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50E" w:rsidRPr="00D90344" w:rsidRDefault="003D550E" w:rsidP="003D550E">
      <w:pPr>
        <w:ind w:right="57" w:firstLine="0"/>
        <w:jc w:val="center"/>
        <w:rPr>
          <w:b/>
          <w:bCs/>
          <w:sz w:val="28"/>
          <w:szCs w:val="28"/>
          <w:lang w:val="ro-RO"/>
        </w:rPr>
      </w:pPr>
      <w:r w:rsidRPr="00D90344">
        <w:rPr>
          <w:b/>
          <w:bCs/>
          <w:sz w:val="28"/>
          <w:szCs w:val="28"/>
          <w:lang w:val="ro-RO"/>
        </w:rPr>
        <w:t xml:space="preserve">Pentru aprobarea proiectului de lege </w:t>
      </w:r>
    </w:p>
    <w:p w:rsidR="003D550E" w:rsidRPr="00D90344" w:rsidRDefault="003D550E" w:rsidP="003D550E">
      <w:pPr>
        <w:ind w:right="57" w:firstLine="0"/>
        <w:jc w:val="center"/>
        <w:rPr>
          <w:b/>
          <w:bCs/>
          <w:sz w:val="28"/>
          <w:szCs w:val="28"/>
          <w:lang w:val="ro-RO"/>
        </w:rPr>
      </w:pPr>
      <w:r w:rsidRPr="00D90344">
        <w:rPr>
          <w:b/>
          <w:bCs/>
          <w:sz w:val="28"/>
          <w:szCs w:val="28"/>
          <w:lang w:val="ro-RO"/>
        </w:rPr>
        <w:t>privind securitatea aeronautică</w:t>
      </w:r>
    </w:p>
    <w:p w:rsidR="003D550E" w:rsidRPr="00D90344" w:rsidRDefault="003D550E" w:rsidP="003D550E">
      <w:pPr>
        <w:ind w:right="57" w:firstLine="0"/>
        <w:jc w:val="center"/>
        <w:rPr>
          <w:b/>
          <w:bCs/>
          <w:sz w:val="28"/>
          <w:szCs w:val="28"/>
          <w:lang w:val="ro-RO"/>
        </w:rPr>
      </w:pPr>
      <w:r w:rsidRPr="00D90344">
        <w:rPr>
          <w:b/>
          <w:bCs/>
          <w:sz w:val="28"/>
          <w:szCs w:val="28"/>
          <w:lang w:val="ro-RO"/>
        </w:rPr>
        <w:t xml:space="preserve">------------------------------------------------------ </w:t>
      </w:r>
    </w:p>
    <w:p w:rsidR="003D550E" w:rsidRPr="00D90344" w:rsidRDefault="003D550E" w:rsidP="003D550E">
      <w:pPr>
        <w:ind w:right="57" w:firstLine="0"/>
        <w:rPr>
          <w:sz w:val="28"/>
          <w:szCs w:val="28"/>
          <w:lang w:val="ro-RO"/>
        </w:rPr>
      </w:pPr>
    </w:p>
    <w:p w:rsidR="003D550E" w:rsidRPr="00D90344" w:rsidRDefault="003D550E" w:rsidP="003D550E">
      <w:pPr>
        <w:ind w:right="57" w:firstLine="709"/>
        <w:jc w:val="left"/>
        <w:rPr>
          <w:b/>
          <w:bCs/>
          <w:sz w:val="28"/>
          <w:szCs w:val="28"/>
          <w:lang w:val="ro-RO"/>
        </w:rPr>
      </w:pPr>
      <w:r w:rsidRPr="00D90344">
        <w:rPr>
          <w:sz w:val="28"/>
          <w:szCs w:val="28"/>
          <w:lang w:val="ro-RO"/>
        </w:rPr>
        <w:t xml:space="preserve">Guvernul </w:t>
      </w:r>
      <w:r w:rsidRPr="00D90344">
        <w:rPr>
          <w:bCs/>
          <w:sz w:val="28"/>
          <w:szCs w:val="28"/>
          <w:lang w:val="ro-RO"/>
        </w:rPr>
        <w:t>HOTĂRĂŞTE:</w:t>
      </w:r>
    </w:p>
    <w:p w:rsidR="003D550E" w:rsidRPr="00D90344" w:rsidRDefault="003D550E" w:rsidP="003D550E">
      <w:pPr>
        <w:ind w:right="57" w:firstLine="709"/>
        <w:jc w:val="left"/>
        <w:rPr>
          <w:b/>
          <w:bCs/>
          <w:sz w:val="28"/>
          <w:szCs w:val="28"/>
          <w:lang w:val="ro-RO"/>
        </w:rPr>
      </w:pPr>
    </w:p>
    <w:p w:rsidR="003D550E" w:rsidRPr="00D90344" w:rsidRDefault="003D550E" w:rsidP="003D550E">
      <w:pPr>
        <w:ind w:right="57" w:firstLine="709"/>
        <w:rPr>
          <w:b/>
          <w:bCs/>
          <w:color w:val="000000"/>
          <w:sz w:val="28"/>
          <w:szCs w:val="28"/>
          <w:lang w:val="ro-RO"/>
        </w:rPr>
      </w:pPr>
      <w:r w:rsidRPr="00D90344">
        <w:rPr>
          <w:bCs/>
          <w:sz w:val="28"/>
          <w:szCs w:val="28"/>
          <w:lang w:val="ro-RO"/>
        </w:rPr>
        <w:t>Se aprobă şi se prezintă Parlamentului spre examinare proiectul de lege privind securitatea aeronautică</w:t>
      </w:r>
      <w:r w:rsidRPr="00D90344">
        <w:rPr>
          <w:bCs/>
          <w:color w:val="000000"/>
          <w:sz w:val="28"/>
          <w:szCs w:val="28"/>
          <w:lang w:val="ro-RO"/>
        </w:rPr>
        <w:t>.</w:t>
      </w:r>
      <w:r w:rsidRPr="00D90344">
        <w:rPr>
          <w:b/>
          <w:bCs/>
          <w:color w:val="000000"/>
          <w:sz w:val="28"/>
          <w:szCs w:val="28"/>
          <w:lang w:val="ro-RO"/>
        </w:rPr>
        <w:t xml:space="preserve">  </w:t>
      </w:r>
    </w:p>
    <w:p w:rsidR="003B04ED" w:rsidRPr="00D90344" w:rsidRDefault="003B04ED" w:rsidP="003B04ED">
      <w:pPr>
        <w:ind w:firstLine="0"/>
        <w:jc w:val="center"/>
        <w:rPr>
          <w:rFonts w:asciiTheme="majorBidi" w:hAnsiTheme="majorBidi" w:cstheme="majorBidi"/>
          <w:b/>
          <w:bCs/>
          <w:sz w:val="28"/>
          <w:szCs w:val="28"/>
          <w:lang w:val="ro-RO" w:eastAsia="ro-RO"/>
        </w:rPr>
      </w:pPr>
    </w:p>
    <w:p w:rsidR="003D550E" w:rsidRPr="00D90344" w:rsidRDefault="003D550E" w:rsidP="0014378C">
      <w:pPr>
        <w:ind w:firstLine="709"/>
        <w:rPr>
          <w:rFonts w:asciiTheme="majorBidi" w:hAnsiTheme="majorBidi" w:cstheme="majorBidi"/>
          <w:b/>
          <w:sz w:val="28"/>
          <w:szCs w:val="28"/>
          <w:lang w:val="ro-RO" w:eastAsia="ro-RO"/>
        </w:rPr>
      </w:pPr>
    </w:p>
    <w:p w:rsidR="003B04ED" w:rsidRPr="00D90344" w:rsidRDefault="003B04ED" w:rsidP="0014378C">
      <w:pPr>
        <w:ind w:firstLine="709"/>
        <w:rPr>
          <w:rFonts w:asciiTheme="majorBidi" w:hAnsiTheme="majorBidi" w:cstheme="majorBidi"/>
          <w:b/>
          <w:sz w:val="28"/>
          <w:szCs w:val="28"/>
          <w:lang w:val="ro-RO" w:eastAsia="ro-RO"/>
        </w:rPr>
      </w:pPr>
      <w:r w:rsidRPr="00D90344">
        <w:rPr>
          <w:rFonts w:asciiTheme="majorBidi" w:hAnsiTheme="majorBidi" w:cstheme="majorBidi"/>
          <w:b/>
          <w:sz w:val="28"/>
          <w:szCs w:val="28"/>
          <w:lang w:val="ro-RO" w:eastAsia="ro-RO"/>
        </w:rPr>
        <w:t>Prim-ministru</w:t>
      </w:r>
      <w:r w:rsidR="0014378C" w:rsidRPr="00D90344">
        <w:rPr>
          <w:rFonts w:asciiTheme="majorBidi" w:hAnsiTheme="majorBidi" w:cstheme="majorBidi"/>
          <w:b/>
          <w:sz w:val="28"/>
          <w:szCs w:val="28"/>
          <w:lang w:val="ro-RO" w:eastAsia="ro-RO"/>
        </w:rPr>
        <w:tab/>
      </w:r>
      <w:r w:rsidR="0014378C" w:rsidRPr="00D90344">
        <w:rPr>
          <w:rFonts w:asciiTheme="majorBidi" w:hAnsiTheme="majorBidi" w:cstheme="majorBidi"/>
          <w:b/>
          <w:sz w:val="28"/>
          <w:szCs w:val="28"/>
          <w:lang w:val="ro-RO" w:eastAsia="ro-RO"/>
        </w:rPr>
        <w:tab/>
      </w:r>
      <w:r w:rsidR="0014378C" w:rsidRPr="00D90344">
        <w:rPr>
          <w:rFonts w:asciiTheme="majorBidi" w:hAnsiTheme="majorBidi" w:cstheme="majorBidi"/>
          <w:b/>
          <w:sz w:val="28"/>
          <w:szCs w:val="28"/>
          <w:lang w:val="ro-RO" w:eastAsia="ro-RO"/>
        </w:rPr>
        <w:tab/>
      </w:r>
      <w:r w:rsidR="0014378C" w:rsidRPr="00D90344">
        <w:rPr>
          <w:rFonts w:asciiTheme="majorBidi" w:hAnsiTheme="majorBidi" w:cstheme="majorBidi"/>
          <w:b/>
          <w:sz w:val="28"/>
          <w:szCs w:val="28"/>
          <w:lang w:val="ro-RO" w:eastAsia="ro-RO"/>
        </w:rPr>
        <w:tab/>
      </w:r>
      <w:r w:rsidR="0014378C" w:rsidRPr="00D90344">
        <w:rPr>
          <w:rFonts w:asciiTheme="majorBidi" w:hAnsiTheme="majorBidi" w:cstheme="majorBidi"/>
          <w:b/>
          <w:sz w:val="28"/>
          <w:szCs w:val="28"/>
          <w:lang w:val="ro-RO" w:eastAsia="ro-RO"/>
        </w:rPr>
        <w:tab/>
      </w:r>
      <w:r w:rsidR="0014378C" w:rsidRPr="00D90344">
        <w:rPr>
          <w:rFonts w:asciiTheme="majorBidi" w:hAnsiTheme="majorBidi" w:cstheme="majorBidi"/>
          <w:b/>
          <w:sz w:val="28"/>
          <w:szCs w:val="28"/>
          <w:lang w:val="ro-RO" w:eastAsia="ro-RO"/>
        </w:rPr>
        <w:tab/>
      </w:r>
      <w:r w:rsidRPr="00D90344">
        <w:rPr>
          <w:rFonts w:asciiTheme="majorBidi" w:hAnsiTheme="majorBidi" w:cstheme="majorBidi"/>
          <w:b/>
          <w:sz w:val="28"/>
          <w:szCs w:val="28"/>
          <w:lang w:val="ro-RO" w:eastAsia="ro-RO"/>
        </w:rPr>
        <w:t>PAVEL FILIP</w:t>
      </w:r>
    </w:p>
    <w:p w:rsidR="003B04ED" w:rsidRPr="00D90344" w:rsidRDefault="003B04ED" w:rsidP="0014378C">
      <w:pPr>
        <w:ind w:firstLine="709"/>
        <w:rPr>
          <w:rFonts w:asciiTheme="majorBidi" w:hAnsiTheme="majorBidi" w:cstheme="majorBidi"/>
          <w:b/>
          <w:sz w:val="28"/>
          <w:szCs w:val="28"/>
          <w:lang w:val="ro-RO" w:eastAsia="ro-RO"/>
        </w:rPr>
      </w:pPr>
    </w:p>
    <w:p w:rsidR="003B04ED" w:rsidRPr="00D90344" w:rsidRDefault="003B04ED" w:rsidP="0014378C">
      <w:pPr>
        <w:ind w:firstLine="709"/>
        <w:rPr>
          <w:rFonts w:asciiTheme="majorBidi" w:hAnsiTheme="majorBidi" w:cstheme="majorBidi"/>
          <w:sz w:val="28"/>
          <w:szCs w:val="28"/>
          <w:lang w:val="ro-RO" w:eastAsia="ro-RO"/>
        </w:rPr>
      </w:pPr>
      <w:r w:rsidRPr="00D90344">
        <w:rPr>
          <w:rFonts w:asciiTheme="majorBidi" w:hAnsiTheme="majorBidi" w:cstheme="majorBidi"/>
          <w:sz w:val="28"/>
          <w:szCs w:val="28"/>
          <w:lang w:val="ro-RO" w:eastAsia="ro-RO"/>
        </w:rPr>
        <w:t>Contrasemnează:</w:t>
      </w:r>
    </w:p>
    <w:p w:rsidR="00E04C14" w:rsidRPr="00D90344" w:rsidRDefault="00E04C14" w:rsidP="0014378C">
      <w:pPr>
        <w:ind w:firstLine="709"/>
        <w:rPr>
          <w:rFonts w:asciiTheme="majorBidi" w:hAnsiTheme="majorBidi" w:cstheme="majorBidi"/>
          <w:sz w:val="28"/>
          <w:szCs w:val="28"/>
          <w:lang w:val="ro-RO" w:eastAsia="ru-RU"/>
        </w:rPr>
      </w:pPr>
    </w:p>
    <w:p w:rsidR="0014378C" w:rsidRPr="00D90344" w:rsidRDefault="00E04C14" w:rsidP="0014378C">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t xml:space="preserve">Ministrul </w:t>
      </w:r>
      <w:r w:rsidR="0014378C" w:rsidRPr="00D90344">
        <w:rPr>
          <w:rFonts w:asciiTheme="majorBidi" w:hAnsiTheme="majorBidi" w:cstheme="majorBidi"/>
          <w:sz w:val="28"/>
          <w:szCs w:val="28"/>
          <w:lang w:val="ro-RO" w:eastAsia="ru-RU"/>
        </w:rPr>
        <w:t xml:space="preserve">economiei </w:t>
      </w:r>
    </w:p>
    <w:p w:rsidR="0014378C" w:rsidRPr="00D90344" w:rsidRDefault="0014378C" w:rsidP="0014378C">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t>și infrastructurii</w:t>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00E04C14" w:rsidRPr="00D90344">
        <w:rPr>
          <w:rFonts w:asciiTheme="majorBidi" w:hAnsiTheme="majorBidi" w:cstheme="majorBidi"/>
          <w:sz w:val="28"/>
          <w:szCs w:val="28"/>
          <w:lang w:val="ro-RO" w:eastAsia="ru-RU"/>
        </w:rPr>
        <w:t xml:space="preserve">Chiril Gaburici </w:t>
      </w:r>
    </w:p>
    <w:p w:rsidR="0014378C" w:rsidRPr="00D90344" w:rsidRDefault="0014378C" w:rsidP="0014378C">
      <w:pPr>
        <w:ind w:firstLine="709"/>
        <w:rPr>
          <w:rFonts w:asciiTheme="majorBidi" w:hAnsiTheme="majorBidi" w:cstheme="majorBidi"/>
          <w:sz w:val="28"/>
          <w:szCs w:val="28"/>
          <w:lang w:val="ro-RO" w:eastAsia="ru-RU"/>
        </w:rPr>
      </w:pPr>
    </w:p>
    <w:p w:rsidR="0014378C" w:rsidRPr="00D90344" w:rsidRDefault="0014378C" w:rsidP="0014378C">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t>Ministrul justiţiei</w:t>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003321A4" w:rsidRPr="00D90344">
        <w:rPr>
          <w:rFonts w:asciiTheme="majorBidi" w:hAnsiTheme="majorBidi" w:cstheme="majorBidi"/>
          <w:sz w:val="28"/>
          <w:szCs w:val="28"/>
          <w:lang w:val="ro-RO" w:eastAsia="ru-RU"/>
        </w:rPr>
        <w:t>Victoria Iftodi</w:t>
      </w:r>
    </w:p>
    <w:p w:rsidR="0014378C" w:rsidRPr="00D90344" w:rsidRDefault="0014378C" w:rsidP="0014378C">
      <w:pPr>
        <w:ind w:firstLine="709"/>
        <w:rPr>
          <w:rFonts w:asciiTheme="majorBidi" w:hAnsiTheme="majorBidi" w:cstheme="majorBidi"/>
          <w:sz w:val="28"/>
          <w:szCs w:val="28"/>
          <w:lang w:val="ro-RO" w:eastAsia="ru-RU"/>
        </w:rPr>
      </w:pPr>
    </w:p>
    <w:p w:rsidR="00CF2559" w:rsidRPr="00D90344" w:rsidRDefault="003D550E" w:rsidP="0014378C">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br w:type="column"/>
      </w:r>
    </w:p>
    <w:p w:rsidR="00085DA8" w:rsidRPr="00D90344" w:rsidRDefault="00085DA8" w:rsidP="0014378C">
      <w:pPr>
        <w:ind w:firstLine="709"/>
        <w:rPr>
          <w:rFonts w:asciiTheme="majorBidi" w:hAnsiTheme="majorBidi" w:cstheme="majorBidi"/>
          <w:sz w:val="28"/>
          <w:szCs w:val="28"/>
          <w:lang w:val="ro-RO" w:eastAsia="ru-RU"/>
        </w:rPr>
      </w:pPr>
    </w:p>
    <w:p w:rsidR="0084667B" w:rsidRPr="00D90344" w:rsidRDefault="0084667B" w:rsidP="00CF2559">
      <w:pPr>
        <w:ind w:firstLine="709"/>
        <w:rPr>
          <w:rFonts w:asciiTheme="majorBidi" w:hAnsiTheme="majorBidi" w:cstheme="majorBidi"/>
          <w:sz w:val="28"/>
          <w:szCs w:val="28"/>
          <w:lang w:val="ro-RO" w:eastAsia="ru-RU"/>
        </w:rPr>
      </w:pPr>
    </w:p>
    <w:p w:rsidR="0084667B" w:rsidRPr="00D90344" w:rsidRDefault="0084667B" w:rsidP="00CF2559">
      <w:pPr>
        <w:ind w:firstLine="709"/>
        <w:rPr>
          <w:rFonts w:asciiTheme="majorBidi" w:hAnsiTheme="majorBidi" w:cstheme="majorBidi"/>
          <w:sz w:val="28"/>
          <w:szCs w:val="28"/>
          <w:lang w:val="ro-RO" w:eastAsia="ru-RU"/>
        </w:rPr>
      </w:pPr>
    </w:p>
    <w:p w:rsidR="005123C2" w:rsidRPr="00D90344" w:rsidRDefault="005123C2" w:rsidP="00CF2559">
      <w:pPr>
        <w:ind w:firstLine="709"/>
        <w:rPr>
          <w:rFonts w:asciiTheme="majorBidi" w:hAnsiTheme="majorBidi" w:cstheme="majorBidi"/>
          <w:sz w:val="28"/>
          <w:szCs w:val="28"/>
          <w:lang w:val="ro-RO" w:eastAsia="ru-RU"/>
        </w:rPr>
      </w:pPr>
    </w:p>
    <w:p w:rsidR="005123C2" w:rsidRPr="00D90344" w:rsidRDefault="005123C2" w:rsidP="00CF2559">
      <w:pPr>
        <w:ind w:firstLine="709"/>
        <w:rPr>
          <w:rFonts w:asciiTheme="majorBidi" w:hAnsiTheme="majorBidi" w:cstheme="majorBidi"/>
          <w:sz w:val="28"/>
          <w:szCs w:val="28"/>
          <w:lang w:val="ro-RO" w:eastAsia="ru-RU"/>
        </w:rPr>
      </w:pPr>
    </w:p>
    <w:p w:rsidR="005123C2" w:rsidRPr="00D90344" w:rsidRDefault="005123C2" w:rsidP="00CF2559">
      <w:pPr>
        <w:ind w:firstLine="709"/>
        <w:rPr>
          <w:rFonts w:asciiTheme="majorBidi" w:hAnsiTheme="majorBidi" w:cstheme="majorBidi"/>
          <w:sz w:val="28"/>
          <w:szCs w:val="28"/>
          <w:lang w:val="ro-RO" w:eastAsia="ru-RU"/>
        </w:rPr>
      </w:pPr>
    </w:p>
    <w:p w:rsidR="005123C2" w:rsidRPr="00D90344" w:rsidRDefault="005123C2" w:rsidP="00CF2559">
      <w:pPr>
        <w:ind w:firstLine="709"/>
        <w:rPr>
          <w:rFonts w:asciiTheme="majorBidi" w:hAnsiTheme="majorBidi" w:cstheme="majorBidi"/>
          <w:sz w:val="28"/>
          <w:szCs w:val="28"/>
          <w:lang w:val="ro-RO" w:eastAsia="ru-RU"/>
        </w:rPr>
      </w:pPr>
    </w:p>
    <w:p w:rsidR="005123C2" w:rsidRPr="00D90344" w:rsidRDefault="005123C2" w:rsidP="00CF2559">
      <w:pPr>
        <w:ind w:firstLine="709"/>
        <w:rPr>
          <w:rFonts w:asciiTheme="majorBidi" w:hAnsiTheme="majorBidi" w:cstheme="majorBidi"/>
          <w:sz w:val="28"/>
          <w:szCs w:val="28"/>
          <w:lang w:val="ro-RO" w:eastAsia="ru-RU"/>
        </w:rPr>
      </w:pPr>
    </w:p>
    <w:p w:rsidR="00CF2559" w:rsidRPr="00D90344" w:rsidRDefault="00CF2559" w:rsidP="00CF2559">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t>Vizează:</w:t>
      </w:r>
    </w:p>
    <w:p w:rsidR="00CF2559" w:rsidRPr="00D90344" w:rsidRDefault="00CF2559" w:rsidP="00CF2559">
      <w:pPr>
        <w:ind w:firstLine="709"/>
        <w:rPr>
          <w:rFonts w:asciiTheme="majorBidi" w:hAnsiTheme="majorBidi" w:cstheme="majorBidi"/>
          <w:sz w:val="28"/>
          <w:szCs w:val="28"/>
          <w:lang w:val="ro-RO" w:eastAsia="ru-RU"/>
        </w:rPr>
      </w:pPr>
    </w:p>
    <w:p w:rsidR="00CF2559" w:rsidRPr="00D90344" w:rsidRDefault="00CF2559" w:rsidP="00CF2559">
      <w:pPr>
        <w:ind w:firstLine="709"/>
        <w:rPr>
          <w:rFonts w:asciiTheme="majorBidi" w:hAnsiTheme="majorBidi" w:cstheme="majorBidi"/>
          <w:sz w:val="28"/>
          <w:szCs w:val="28"/>
          <w:lang w:val="ro-RO" w:eastAsia="ru-RU"/>
        </w:rPr>
      </w:pPr>
    </w:p>
    <w:p w:rsidR="00CF2559" w:rsidRPr="00D90344" w:rsidRDefault="00CF2559" w:rsidP="00CF2559">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t>Secretar general al Guvernului</w:t>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Pr="00D90344">
        <w:rPr>
          <w:rFonts w:asciiTheme="majorBidi" w:hAnsiTheme="majorBidi" w:cstheme="majorBidi"/>
          <w:sz w:val="28"/>
          <w:szCs w:val="28"/>
          <w:lang w:val="ro-RO" w:eastAsia="ru-RU"/>
        </w:rPr>
        <w:tab/>
      </w:r>
      <w:r w:rsidR="00A35DD9" w:rsidRPr="00D90344">
        <w:rPr>
          <w:rFonts w:asciiTheme="majorBidi" w:hAnsiTheme="majorBidi" w:cstheme="majorBidi"/>
          <w:sz w:val="28"/>
          <w:szCs w:val="28"/>
          <w:lang w:val="ro-RO" w:eastAsia="ru-RU"/>
        </w:rPr>
        <w:t>Lilia PALII</w:t>
      </w:r>
      <w:r w:rsidRPr="00D90344">
        <w:rPr>
          <w:rFonts w:asciiTheme="majorBidi" w:hAnsiTheme="majorBidi" w:cstheme="majorBidi"/>
          <w:sz w:val="28"/>
          <w:szCs w:val="28"/>
          <w:lang w:val="ro-RO" w:eastAsia="ru-RU"/>
        </w:rPr>
        <w:t xml:space="preserve"> </w:t>
      </w:r>
    </w:p>
    <w:p w:rsidR="00CF2559" w:rsidRPr="00D90344" w:rsidRDefault="00CF2559" w:rsidP="00CF2559">
      <w:pPr>
        <w:ind w:firstLine="709"/>
        <w:rPr>
          <w:rFonts w:asciiTheme="majorBidi" w:hAnsiTheme="majorBidi" w:cstheme="majorBidi"/>
          <w:sz w:val="28"/>
          <w:szCs w:val="28"/>
          <w:lang w:val="ro-RO" w:eastAsia="ru-RU"/>
        </w:rPr>
      </w:pPr>
    </w:p>
    <w:p w:rsidR="00CF2559" w:rsidRPr="00D90344" w:rsidRDefault="00CF2559" w:rsidP="00CF2559">
      <w:pPr>
        <w:ind w:firstLine="709"/>
        <w:rPr>
          <w:rFonts w:asciiTheme="majorBidi" w:hAnsiTheme="majorBidi" w:cstheme="majorBidi"/>
          <w:sz w:val="28"/>
          <w:szCs w:val="28"/>
          <w:lang w:val="ro-RO" w:eastAsia="ru-RU"/>
        </w:rPr>
      </w:pPr>
    </w:p>
    <w:p w:rsidR="00CF2559" w:rsidRPr="00D90344" w:rsidRDefault="00CF2559" w:rsidP="00CF2559">
      <w:pPr>
        <w:ind w:firstLine="709"/>
        <w:rPr>
          <w:rFonts w:asciiTheme="majorBidi" w:hAnsiTheme="majorBidi" w:cstheme="majorBidi"/>
          <w:sz w:val="28"/>
          <w:szCs w:val="28"/>
          <w:lang w:val="ro-RO" w:eastAsia="ru-RU"/>
        </w:rPr>
      </w:pPr>
    </w:p>
    <w:p w:rsidR="00CF2559" w:rsidRPr="00D90344" w:rsidRDefault="00CF2559" w:rsidP="00CF2559">
      <w:pPr>
        <w:ind w:firstLine="709"/>
        <w:rPr>
          <w:rFonts w:asciiTheme="majorBidi" w:hAnsiTheme="majorBidi" w:cstheme="majorBidi"/>
          <w:sz w:val="28"/>
          <w:szCs w:val="28"/>
          <w:lang w:val="ro-RO" w:eastAsia="ru-RU"/>
        </w:rPr>
      </w:pPr>
    </w:p>
    <w:p w:rsidR="00CF2559" w:rsidRPr="00D90344" w:rsidRDefault="00CF2559" w:rsidP="00CF2559">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t>Aprobată în şedinţa Guvernului</w:t>
      </w:r>
    </w:p>
    <w:p w:rsidR="009E20E6" w:rsidRPr="00D90344" w:rsidRDefault="00CF2559" w:rsidP="00CF2559">
      <w:pPr>
        <w:ind w:firstLine="709"/>
        <w:rPr>
          <w:rFonts w:asciiTheme="majorBidi" w:hAnsiTheme="majorBidi" w:cstheme="majorBidi"/>
          <w:sz w:val="28"/>
          <w:szCs w:val="28"/>
          <w:lang w:val="ro-RO" w:eastAsia="ru-RU"/>
        </w:rPr>
      </w:pPr>
      <w:r w:rsidRPr="00D90344">
        <w:rPr>
          <w:rFonts w:asciiTheme="majorBidi" w:hAnsiTheme="majorBidi" w:cstheme="majorBidi"/>
          <w:sz w:val="28"/>
          <w:szCs w:val="28"/>
          <w:lang w:val="ro-RO" w:eastAsia="ru-RU"/>
        </w:rPr>
        <w:t>din</w:t>
      </w:r>
      <w:r w:rsidRPr="00D90344">
        <w:rPr>
          <w:rFonts w:asciiTheme="majorBidi" w:hAnsiTheme="majorBidi" w:cstheme="majorBidi"/>
          <w:sz w:val="28"/>
          <w:szCs w:val="28"/>
          <w:lang w:val="ro-RO" w:eastAsia="ru-RU"/>
        </w:rPr>
        <w:tab/>
        <w:t xml:space="preserve">                     </w:t>
      </w:r>
    </w:p>
    <w:p w:rsidR="009E20E6" w:rsidRPr="00D90344" w:rsidRDefault="009E20E6" w:rsidP="00CF2559">
      <w:pPr>
        <w:ind w:firstLine="709"/>
        <w:rPr>
          <w:rFonts w:asciiTheme="majorBidi" w:hAnsiTheme="majorBidi" w:cstheme="majorBidi"/>
          <w:sz w:val="28"/>
          <w:szCs w:val="28"/>
          <w:lang w:val="ro-RO" w:eastAsia="ru-RU"/>
        </w:rPr>
      </w:pPr>
    </w:p>
    <w:p w:rsidR="009E20E6" w:rsidRPr="00D90344" w:rsidRDefault="009E20E6" w:rsidP="00CF2559">
      <w:pPr>
        <w:ind w:firstLine="709"/>
        <w:rPr>
          <w:rFonts w:asciiTheme="majorBidi" w:hAnsiTheme="majorBidi" w:cstheme="majorBidi"/>
          <w:sz w:val="28"/>
          <w:szCs w:val="28"/>
          <w:lang w:val="ro-RO" w:eastAsia="ru-RU"/>
        </w:rPr>
      </w:pPr>
    </w:p>
    <w:p w:rsidR="0084667B" w:rsidRPr="00D90344" w:rsidRDefault="0084667B" w:rsidP="00CF2559">
      <w:pPr>
        <w:ind w:firstLine="709"/>
        <w:rPr>
          <w:rFonts w:asciiTheme="majorBidi" w:hAnsiTheme="majorBidi" w:cstheme="majorBidi"/>
          <w:sz w:val="28"/>
          <w:szCs w:val="28"/>
          <w:lang w:val="ro-RO" w:eastAsia="ru-RU"/>
        </w:rPr>
      </w:pPr>
    </w:p>
    <w:p w:rsidR="0084667B" w:rsidRPr="00D90344" w:rsidRDefault="0084667B" w:rsidP="00CF2559">
      <w:pPr>
        <w:ind w:firstLine="709"/>
        <w:rPr>
          <w:rFonts w:asciiTheme="majorBidi" w:hAnsiTheme="majorBidi" w:cstheme="majorBidi"/>
          <w:sz w:val="28"/>
          <w:szCs w:val="28"/>
          <w:lang w:val="ro-RO" w:eastAsia="ru-RU"/>
        </w:rPr>
      </w:pPr>
    </w:p>
    <w:p w:rsidR="0084667B" w:rsidRPr="00D90344" w:rsidRDefault="0084667B" w:rsidP="00CF2559">
      <w:pPr>
        <w:ind w:firstLine="709"/>
        <w:rPr>
          <w:rFonts w:asciiTheme="majorBidi" w:hAnsiTheme="majorBidi" w:cstheme="majorBidi"/>
          <w:sz w:val="28"/>
          <w:szCs w:val="28"/>
          <w:lang w:val="ro-RO" w:eastAsia="ru-RU"/>
        </w:rPr>
      </w:pPr>
    </w:p>
    <w:p w:rsidR="00EA3268" w:rsidRPr="00D90344" w:rsidRDefault="00EA3268" w:rsidP="00CF2559">
      <w:pPr>
        <w:ind w:firstLine="709"/>
        <w:rPr>
          <w:rFonts w:asciiTheme="majorBidi" w:hAnsiTheme="majorBidi" w:cstheme="majorBidi"/>
          <w:sz w:val="28"/>
          <w:szCs w:val="28"/>
          <w:lang w:val="ro-RO" w:eastAsia="ru-RU"/>
        </w:rPr>
      </w:pPr>
    </w:p>
    <w:p w:rsidR="00EA3268" w:rsidRPr="00D90344" w:rsidRDefault="00EA3268" w:rsidP="00CF2559">
      <w:pPr>
        <w:ind w:firstLine="709"/>
        <w:rPr>
          <w:rFonts w:asciiTheme="majorBidi" w:hAnsiTheme="majorBidi" w:cstheme="majorBidi"/>
          <w:sz w:val="28"/>
          <w:szCs w:val="28"/>
          <w:lang w:val="ro-RO" w:eastAsia="ru-RU"/>
        </w:rPr>
      </w:pPr>
    </w:p>
    <w:p w:rsidR="00EA3268" w:rsidRPr="00D90344" w:rsidRDefault="00EA3268" w:rsidP="00CF2559">
      <w:pPr>
        <w:ind w:firstLine="709"/>
        <w:rPr>
          <w:rFonts w:asciiTheme="majorBidi" w:hAnsiTheme="majorBidi" w:cstheme="majorBidi"/>
          <w:sz w:val="28"/>
          <w:szCs w:val="28"/>
          <w:lang w:val="ro-RO" w:eastAsia="ru-RU"/>
        </w:rPr>
      </w:pPr>
    </w:p>
    <w:p w:rsidR="00AC62EF" w:rsidRPr="00D90344" w:rsidRDefault="003D550E" w:rsidP="00AC62EF">
      <w:pPr>
        <w:pStyle w:val="1"/>
        <w:jc w:val="right"/>
        <w:rPr>
          <w:rFonts w:ascii="Times New Roman" w:hAnsi="Times New Roman"/>
          <w:b w:val="0"/>
          <w:bCs/>
          <w:kern w:val="0"/>
          <w:szCs w:val="28"/>
          <w:lang w:val="ro-RO" w:eastAsia="ru-RU"/>
        </w:rPr>
      </w:pPr>
      <w:r w:rsidRPr="00D90344">
        <w:rPr>
          <w:rFonts w:asciiTheme="majorBidi" w:hAnsiTheme="majorBidi" w:cstheme="majorBidi"/>
          <w:szCs w:val="28"/>
          <w:lang w:val="ro-RO" w:eastAsia="ru-RU"/>
        </w:rPr>
        <w:br w:type="column"/>
      </w:r>
      <w:r w:rsidR="00AC62EF" w:rsidRPr="00D90344">
        <w:rPr>
          <w:rFonts w:ascii="Times New Roman" w:hAnsi="Times New Roman"/>
          <w:b w:val="0"/>
          <w:bCs/>
          <w:kern w:val="0"/>
          <w:szCs w:val="28"/>
          <w:lang w:val="ro-RO" w:eastAsia="ru-RU"/>
        </w:rPr>
        <w:lastRenderedPageBreak/>
        <w:t>Proiect</w:t>
      </w:r>
    </w:p>
    <w:p w:rsidR="00AC62EF" w:rsidRPr="00D90344" w:rsidRDefault="00AC62EF" w:rsidP="00AC62EF">
      <w:pPr>
        <w:pStyle w:val="1"/>
        <w:jc w:val="center"/>
        <w:rPr>
          <w:rFonts w:asciiTheme="majorBidi" w:hAnsiTheme="majorBidi" w:cstheme="majorBidi"/>
          <w:szCs w:val="28"/>
          <w:lang w:val="ro-RO" w:eastAsia="ru-RU"/>
        </w:rPr>
      </w:pPr>
      <w:r w:rsidRPr="00D90344">
        <w:rPr>
          <w:rFonts w:asciiTheme="majorBidi" w:hAnsiTheme="majorBidi" w:cstheme="majorBidi"/>
          <w:szCs w:val="28"/>
          <w:lang w:val="ro-RO" w:eastAsia="ru-RU"/>
        </w:rPr>
        <w:t>PARLAMENTUL REPUBLICII MOLDOVA</w:t>
      </w:r>
    </w:p>
    <w:p w:rsidR="00AC62EF" w:rsidRPr="00D90344" w:rsidRDefault="00AC62EF" w:rsidP="00AC62EF">
      <w:pPr>
        <w:ind w:firstLine="0"/>
        <w:jc w:val="center"/>
        <w:rPr>
          <w:b/>
          <w:bCs/>
          <w:sz w:val="28"/>
          <w:szCs w:val="28"/>
          <w:lang w:val="ro-RO" w:eastAsia="ru-RU"/>
        </w:rPr>
      </w:pPr>
    </w:p>
    <w:p w:rsidR="003D550E" w:rsidRPr="00D90344" w:rsidRDefault="00AC62EF" w:rsidP="00AC62EF">
      <w:pPr>
        <w:ind w:firstLine="0"/>
        <w:jc w:val="center"/>
        <w:rPr>
          <w:b/>
          <w:bCs/>
          <w:sz w:val="28"/>
          <w:szCs w:val="28"/>
          <w:lang w:val="ro-RO" w:eastAsia="ru-RU"/>
        </w:rPr>
      </w:pPr>
      <w:r w:rsidRPr="00D90344">
        <w:rPr>
          <w:b/>
          <w:bCs/>
          <w:sz w:val="28"/>
          <w:szCs w:val="28"/>
          <w:lang w:val="ro-RO" w:eastAsia="ru-RU"/>
        </w:rPr>
        <w:t>LEG</w:t>
      </w:r>
      <w:r w:rsidR="003D550E" w:rsidRPr="00D90344">
        <w:rPr>
          <w:b/>
          <w:bCs/>
          <w:sz w:val="28"/>
          <w:szCs w:val="28"/>
          <w:lang w:val="ro-RO" w:eastAsia="ru-RU"/>
        </w:rPr>
        <w:t>E</w:t>
      </w:r>
    </w:p>
    <w:p w:rsidR="003D550E" w:rsidRPr="00D90344" w:rsidRDefault="003D550E" w:rsidP="00AC62EF">
      <w:pPr>
        <w:spacing w:after="200"/>
        <w:ind w:firstLine="0"/>
        <w:jc w:val="center"/>
        <w:rPr>
          <w:b/>
          <w:bCs/>
          <w:sz w:val="28"/>
          <w:szCs w:val="28"/>
          <w:lang w:val="ro-RO" w:eastAsia="ru-RU"/>
        </w:rPr>
      </w:pPr>
      <w:r w:rsidRPr="00D90344">
        <w:rPr>
          <w:b/>
          <w:bCs/>
          <w:sz w:val="28"/>
          <w:szCs w:val="28"/>
          <w:lang w:val="ro-RO" w:eastAsia="ru-RU"/>
        </w:rPr>
        <w:t>privind securitatea aeronautică</w:t>
      </w:r>
    </w:p>
    <w:p w:rsidR="003D550E" w:rsidRPr="00D90344" w:rsidRDefault="003D550E" w:rsidP="002E602A">
      <w:pPr>
        <w:ind w:firstLine="709"/>
        <w:rPr>
          <w:sz w:val="28"/>
          <w:szCs w:val="28"/>
          <w:lang w:val="ro-RO" w:eastAsia="ru-RU"/>
        </w:rPr>
      </w:pPr>
      <w:r w:rsidRPr="00D90344">
        <w:rPr>
          <w:sz w:val="28"/>
          <w:szCs w:val="28"/>
          <w:lang w:val="ro-RO" w:eastAsia="ru-RU"/>
        </w:rPr>
        <w:t>Parlamentul adoptă prezenta lege organică.</w:t>
      </w:r>
    </w:p>
    <w:p w:rsidR="003D550E" w:rsidRPr="00D90344" w:rsidRDefault="003D550E" w:rsidP="002E602A">
      <w:pPr>
        <w:ind w:firstLine="709"/>
        <w:rPr>
          <w:rFonts w:eastAsia="Calibri"/>
          <w:sz w:val="28"/>
          <w:szCs w:val="28"/>
          <w:lang w:val="ro-RO" w:eastAsia="ru-RU"/>
        </w:rPr>
      </w:pPr>
      <w:r w:rsidRPr="00D90344">
        <w:rPr>
          <w:rFonts w:eastAsia="Calibri"/>
          <w:sz w:val="28"/>
          <w:szCs w:val="28"/>
          <w:lang w:val="ro-RO" w:eastAsia="ru-RU"/>
        </w:rPr>
        <w:t>Prezenta lege transpune:</w:t>
      </w:r>
    </w:p>
    <w:p w:rsidR="003D550E" w:rsidRPr="00D90344" w:rsidRDefault="00AC62EF" w:rsidP="002E602A">
      <w:pPr>
        <w:ind w:firstLine="709"/>
        <w:rPr>
          <w:sz w:val="28"/>
          <w:szCs w:val="28"/>
          <w:lang w:val="ro-RO" w:eastAsia="ru-RU"/>
        </w:rPr>
      </w:pPr>
      <w:r w:rsidRPr="00D90344">
        <w:rPr>
          <w:sz w:val="28"/>
          <w:szCs w:val="28"/>
          <w:lang w:val="ro-RO" w:eastAsia="ru-RU"/>
        </w:rPr>
        <w:t xml:space="preserve">– </w:t>
      </w:r>
      <w:r w:rsidR="003D550E" w:rsidRPr="00D90344">
        <w:rPr>
          <w:sz w:val="28"/>
          <w:szCs w:val="28"/>
          <w:lang w:val="ro-RO" w:eastAsia="ru-RU"/>
        </w:rPr>
        <w:t xml:space="preserve">Regulamentul (CE) nr. </w:t>
      </w:r>
      <w:r w:rsidR="003D550E" w:rsidRPr="00D90344">
        <w:rPr>
          <w:b/>
          <w:sz w:val="28"/>
          <w:szCs w:val="28"/>
          <w:lang w:val="ro-RO" w:eastAsia="ru-RU"/>
        </w:rPr>
        <w:t>300/2008</w:t>
      </w:r>
      <w:r w:rsidR="003D550E" w:rsidRPr="00D90344">
        <w:rPr>
          <w:sz w:val="28"/>
          <w:szCs w:val="28"/>
          <w:lang w:val="ro-RO" w:eastAsia="ru-RU"/>
        </w:rPr>
        <w:t xml:space="preserve"> al Parlamentului European şi al Consiliului din 11 martie 2008 privind norme comune în domeniul securităţii aviaţiei civile şi de abrogare a Regulamentului (CE) nr. 2320/2002, publicat în Jurnalul Oficial al Uniunii Europene L 97 din 9 aprilie 2008, astfel cum a fost modificat prin Regulamentul (UE) nr. 18/2010 al Comisiei din 8 ianuarie 2010 de modificare a Regulamentului (CE) nr. 300/2008 al Parlamentului European şi al Consiliului în ceea ce priveşte specificaţiile pentru programele naţionale de control al calităţii în domeniul securităţii aviaţiei civile, publicat în Jurnalul Oficial al Uniunii Europene L 7 din 12 ianuarie 2010;</w:t>
      </w:r>
    </w:p>
    <w:p w:rsidR="003D550E" w:rsidRPr="00D90344" w:rsidRDefault="00AC62EF" w:rsidP="002E602A">
      <w:pPr>
        <w:ind w:firstLine="709"/>
        <w:rPr>
          <w:sz w:val="28"/>
          <w:szCs w:val="28"/>
          <w:lang w:val="ro-RO" w:eastAsia="ru-RU"/>
        </w:rPr>
      </w:pPr>
      <w:r w:rsidRPr="00D90344">
        <w:rPr>
          <w:sz w:val="28"/>
          <w:szCs w:val="28"/>
          <w:lang w:val="ro-RO" w:eastAsia="ru-RU"/>
        </w:rPr>
        <w:t xml:space="preserve">– </w:t>
      </w:r>
      <w:r w:rsidR="003D550E" w:rsidRPr="00D90344">
        <w:rPr>
          <w:sz w:val="28"/>
          <w:szCs w:val="28"/>
          <w:lang w:val="ro-RO" w:eastAsia="ru-RU"/>
        </w:rPr>
        <w:t xml:space="preserve">Regulamentul (CE) nr. </w:t>
      </w:r>
      <w:r w:rsidR="003D550E" w:rsidRPr="00D90344">
        <w:rPr>
          <w:b/>
          <w:sz w:val="28"/>
          <w:szCs w:val="28"/>
          <w:lang w:val="ro-RO" w:eastAsia="ru-RU"/>
        </w:rPr>
        <w:t>272/2009</w:t>
      </w:r>
      <w:r w:rsidR="003D550E" w:rsidRPr="00D90344">
        <w:rPr>
          <w:sz w:val="28"/>
          <w:szCs w:val="28"/>
          <w:lang w:val="ro-RO" w:eastAsia="ru-RU"/>
        </w:rPr>
        <w:t xml:space="preserve"> al Comisiei din 2 aprilie 2009 de completare a standardelor de bază comune în domeniul securităţii aviaţiei civile prevăzute în anexă la Regulamentul (CE) nr. 300/2008 al Parlamentului European şi al Consiliului, publicat în Jurnalul Oficial al Uniunii Europene L 91 din 3 aprilie 2009;</w:t>
      </w:r>
    </w:p>
    <w:p w:rsidR="003D550E" w:rsidRPr="00D90344" w:rsidRDefault="00AC62EF" w:rsidP="002E602A">
      <w:pPr>
        <w:ind w:firstLine="709"/>
        <w:rPr>
          <w:sz w:val="28"/>
          <w:szCs w:val="28"/>
          <w:lang w:val="ro-RO" w:eastAsia="ru-RU"/>
        </w:rPr>
      </w:pPr>
      <w:r w:rsidRPr="00D90344">
        <w:rPr>
          <w:rFonts w:eastAsia="Calibri"/>
          <w:sz w:val="28"/>
          <w:szCs w:val="28"/>
          <w:lang w:val="ro-RO" w:eastAsia="ru-RU"/>
        </w:rPr>
        <w:t>–</w:t>
      </w:r>
      <w:r w:rsidR="003D550E" w:rsidRPr="00D90344">
        <w:rPr>
          <w:rFonts w:eastAsia="Calibri"/>
          <w:sz w:val="28"/>
          <w:szCs w:val="28"/>
          <w:lang w:val="ro-RO" w:eastAsia="ru-RU"/>
        </w:rPr>
        <w:t xml:space="preserve"> parţial </w:t>
      </w:r>
      <w:r w:rsidR="003D550E" w:rsidRPr="00D90344">
        <w:rPr>
          <w:sz w:val="28"/>
          <w:szCs w:val="28"/>
          <w:lang w:val="ro-RO" w:eastAsia="ru-RU"/>
        </w:rPr>
        <w:t xml:space="preserve">Regulamentul (UE) nr. </w:t>
      </w:r>
      <w:r w:rsidR="003D550E" w:rsidRPr="00D90344">
        <w:rPr>
          <w:b/>
          <w:sz w:val="28"/>
          <w:szCs w:val="28"/>
          <w:lang w:val="ro-RO" w:eastAsia="ru-RU"/>
        </w:rPr>
        <w:t>1254/2009</w:t>
      </w:r>
      <w:r w:rsidR="003D550E" w:rsidRPr="00D90344">
        <w:rPr>
          <w:sz w:val="28"/>
          <w:szCs w:val="28"/>
          <w:lang w:val="ro-RO" w:eastAsia="ru-RU"/>
        </w:rPr>
        <w:t xml:space="preserve"> al Comisiei din 18 decembrie 2009 de stabilire a criteriilor care să permită statelor membre să deroge de la standardele de bază comune privind securitatea aviaţiei civile şi să adopte măsuri de securitate alternative, publicat în Jurnalul Oficial al Uniunii Europene L 338 din 19 decembrie 2009.</w:t>
      </w:r>
    </w:p>
    <w:p w:rsidR="00AC62EF" w:rsidRPr="00D90344" w:rsidRDefault="00AC62EF" w:rsidP="002E602A">
      <w:pPr>
        <w:ind w:firstLine="709"/>
        <w:rPr>
          <w:sz w:val="28"/>
          <w:szCs w:val="28"/>
          <w:lang w:val="ro-RO" w:eastAsia="ru-RU"/>
        </w:rPr>
      </w:pPr>
    </w:p>
    <w:p w:rsidR="003D550E" w:rsidRPr="00D90344" w:rsidRDefault="00AC62EF" w:rsidP="00AC62EF">
      <w:pPr>
        <w:ind w:firstLine="0"/>
        <w:jc w:val="center"/>
        <w:rPr>
          <w:b/>
          <w:sz w:val="28"/>
          <w:szCs w:val="28"/>
          <w:lang w:val="ro-RO" w:eastAsia="ru-RU"/>
        </w:rPr>
      </w:pPr>
      <w:r w:rsidRPr="00D90344">
        <w:rPr>
          <w:b/>
          <w:sz w:val="28"/>
          <w:szCs w:val="28"/>
          <w:lang w:val="ro-RO" w:eastAsia="ru-RU"/>
        </w:rPr>
        <w:t>Capitolul I</w:t>
      </w:r>
    </w:p>
    <w:p w:rsidR="003D550E" w:rsidRPr="00D90344" w:rsidRDefault="003D550E" w:rsidP="00AC62EF">
      <w:pPr>
        <w:ind w:firstLine="0"/>
        <w:jc w:val="center"/>
        <w:rPr>
          <w:b/>
          <w:sz w:val="28"/>
          <w:szCs w:val="28"/>
          <w:lang w:val="ro-RO" w:eastAsia="ru-RU"/>
        </w:rPr>
      </w:pPr>
      <w:r w:rsidRPr="00D90344">
        <w:rPr>
          <w:b/>
          <w:sz w:val="28"/>
          <w:szCs w:val="28"/>
          <w:lang w:val="ro-RO" w:eastAsia="ru-RU"/>
        </w:rPr>
        <w:t>Dispoziţii generale</w:t>
      </w:r>
    </w:p>
    <w:p w:rsidR="003D550E" w:rsidRPr="00D90344" w:rsidRDefault="003D550E" w:rsidP="002E602A">
      <w:pPr>
        <w:ind w:firstLine="709"/>
        <w:jc w:val="center"/>
        <w:rPr>
          <w:b/>
          <w:sz w:val="28"/>
          <w:szCs w:val="28"/>
          <w:lang w:val="ro-RO" w:eastAsia="ru-RU"/>
        </w:rPr>
      </w:pPr>
    </w:p>
    <w:p w:rsidR="003D550E" w:rsidRPr="00D90344" w:rsidRDefault="003D550E" w:rsidP="002E602A">
      <w:pPr>
        <w:ind w:firstLine="709"/>
        <w:rPr>
          <w:b/>
          <w:sz w:val="28"/>
          <w:szCs w:val="28"/>
          <w:lang w:val="ro-RO" w:eastAsia="ru-RU"/>
        </w:rPr>
      </w:pPr>
      <w:r w:rsidRPr="00D90344">
        <w:rPr>
          <w:b/>
          <w:sz w:val="28"/>
          <w:szCs w:val="28"/>
          <w:lang w:val="ro-RO" w:eastAsia="ru-RU"/>
        </w:rPr>
        <w:tab/>
        <w:t xml:space="preserve">Articolul 1. </w:t>
      </w:r>
      <w:r w:rsidRPr="00D90344">
        <w:rPr>
          <w:sz w:val="28"/>
          <w:szCs w:val="28"/>
          <w:lang w:val="ro-RO" w:eastAsia="ru-RU"/>
        </w:rPr>
        <w:t>Obiectivele şi domeniul de aplicare a legii</w:t>
      </w:r>
      <w:r w:rsidRPr="00D90344">
        <w:rPr>
          <w:b/>
          <w:sz w:val="28"/>
          <w:szCs w:val="28"/>
          <w:lang w:val="ro-RO" w:eastAsia="ru-RU"/>
        </w:rPr>
        <w:t xml:space="preserve"> </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(1) Prezenta lege stabileşte norme pentru protecţia aviaţiei civile împotriva actelor de intervenţie ilicită care pun în pericol securitatea aviaţiei civile.</w:t>
      </w:r>
    </w:p>
    <w:p w:rsidR="003D550E" w:rsidRPr="00D90344" w:rsidRDefault="003D550E" w:rsidP="002E602A">
      <w:pPr>
        <w:tabs>
          <w:tab w:val="left" w:pos="709"/>
        </w:tabs>
        <w:ind w:firstLine="709"/>
        <w:rPr>
          <w:sz w:val="28"/>
          <w:szCs w:val="28"/>
          <w:lang w:val="ro-RO" w:eastAsia="ru-RU"/>
        </w:rPr>
      </w:pPr>
      <w:r w:rsidRPr="00D90344">
        <w:rPr>
          <w:iCs/>
          <w:color w:val="231F20"/>
          <w:sz w:val="28"/>
          <w:szCs w:val="28"/>
          <w:lang w:val="ro-RO" w:eastAsia="ru-RU"/>
        </w:rPr>
        <w:tab/>
        <w:t xml:space="preserve">(2) Prezenta lege </w:t>
      </w:r>
      <w:r w:rsidR="005123C2" w:rsidRPr="00D90344">
        <w:rPr>
          <w:sz w:val="28"/>
          <w:szCs w:val="28"/>
          <w:lang w:val="ro-RO" w:eastAsia="ru-RU"/>
        </w:rPr>
        <w:t>are ca scop</w:t>
      </w:r>
      <w:r w:rsidRPr="00D90344">
        <w:rPr>
          <w:sz w:val="28"/>
          <w:szCs w:val="28"/>
          <w:lang w:val="ro-RO" w:eastAsia="ru-RU"/>
        </w:rPr>
        <w:t xml:space="preserve"> asigurarea implementării </w:t>
      </w:r>
      <w:r w:rsidRPr="00D90344">
        <w:rPr>
          <w:iCs/>
          <w:color w:val="231F20"/>
          <w:sz w:val="28"/>
          <w:szCs w:val="28"/>
          <w:lang w:val="ro-RO" w:eastAsia="ru-RU"/>
        </w:rPr>
        <w:t xml:space="preserve">cerinţelor </w:t>
      </w:r>
      <w:r w:rsidR="005123C2" w:rsidRPr="00D90344">
        <w:rPr>
          <w:iCs/>
          <w:color w:val="231F20"/>
          <w:sz w:val="28"/>
          <w:szCs w:val="28"/>
          <w:lang w:val="ro-RO" w:eastAsia="ru-RU"/>
        </w:rPr>
        <w:t>a</w:t>
      </w:r>
      <w:r w:rsidRPr="00D90344">
        <w:rPr>
          <w:iCs/>
          <w:color w:val="231F20"/>
          <w:sz w:val="28"/>
          <w:szCs w:val="28"/>
          <w:lang w:val="ro-RO" w:eastAsia="ru-RU"/>
        </w:rPr>
        <w:t>nexei 17 „Securitatea aeronautică” la Convenţia privind aviaţia civilă internaţională,</w:t>
      </w:r>
      <w:r w:rsidRPr="00D90344">
        <w:rPr>
          <w:sz w:val="28"/>
          <w:szCs w:val="28"/>
          <w:lang w:val="ro-RO" w:eastAsia="ru-RU"/>
        </w:rPr>
        <w:t xml:space="preserve"> semnată la Chicago, la 7 decembrie 1944, ratificată prin Hotărîrea Parlamentului nr. 97-XIII din 12 mai 1994, şi ale altor tratate internaţionale din domeniul securităţii aeronautice</w:t>
      </w:r>
      <w:r w:rsidRPr="00D90344">
        <w:rPr>
          <w:iCs/>
          <w:color w:val="231F20"/>
          <w:sz w:val="28"/>
          <w:szCs w:val="28"/>
          <w:lang w:val="ro-RO" w:eastAsia="ru-RU"/>
        </w:rPr>
        <w:t>.</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(3) Mijloacele pentru realizarea obiectivelor stabilite la alineatele (1) şi (2) </w:t>
      </w:r>
      <w:r w:rsidR="005123C2" w:rsidRPr="00D90344">
        <w:rPr>
          <w:color w:val="231F20"/>
          <w:sz w:val="28"/>
          <w:szCs w:val="28"/>
          <w:lang w:val="ro-RO" w:eastAsia="ru-RU"/>
        </w:rPr>
        <w:t>sînt</w:t>
      </w:r>
      <w:r w:rsidRPr="00D90344">
        <w:rPr>
          <w:color w:val="231F20"/>
          <w:sz w:val="28"/>
          <w:szCs w:val="28"/>
          <w:lang w:val="ro-RO" w:eastAsia="ru-RU"/>
        </w:rPr>
        <w:t xml:space="preserve"> următoarele:</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lastRenderedPageBreak/>
        <w:t>a) stabilirea normelor şi a standardelor de bază privind securitatea aeronautică;</w:t>
      </w:r>
    </w:p>
    <w:p w:rsidR="003D550E" w:rsidRPr="00D90344" w:rsidRDefault="003D550E" w:rsidP="002E602A">
      <w:pPr>
        <w:tabs>
          <w:tab w:val="left" w:pos="709"/>
        </w:tabs>
        <w:ind w:firstLine="709"/>
        <w:rPr>
          <w:color w:val="231F20"/>
          <w:sz w:val="28"/>
          <w:szCs w:val="28"/>
          <w:lang w:val="ro-RO" w:eastAsia="ru-RU"/>
        </w:rPr>
      </w:pPr>
      <w:r w:rsidRPr="00D90344">
        <w:rPr>
          <w:color w:val="231F20"/>
          <w:sz w:val="28"/>
          <w:szCs w:val="28"/>
          <w:lang w:val="ro-RO" w:eastAsia="ru-RU"/>
        </w:rPr>
        <w:tab/>
        <w:t>b) mecanismele de monitorizare a respectării acestora.</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ab/>
        <w:t>(4) Prezenta lege se aplică:</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a) tuturor aeroporturilor sau părţilor de aeroporturi situate pe teritoriul Republicii Moldova care nu </w:t>
      </w:r>
      <w:r w:rsidR="005123C2" w:rsidRPr="00D90344">
        <w:rPr>
          <w:color w:val="231F20"/>
          <w:sz w:val="28"/>
          <w:szCs w:val="28"/>
          <w:lang w:val="ro-RO" w:eastAsia="ru-RU"/>
        </w:rPr>
        <w:t>sînt</w:t>
      </w:r>
      <w:r w:rsidRPr="00D90344">
        <w:rPr>
          <w:color w:val="231F20"/>
          <w:sz w:val="28"/>
          <w:szCs w:val="28"/>
          <w:lang w:val="ro-RO" w:eastAsia="ru-RU"/>
        </w:rPr>
        <w:t xml:space="preserve"> folosite exclusiv în scopuri militare;</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b) tuturor operatorilor aerieni, inclusiv transportatorilor aerieni, care furnizează servicii în aeroporturile menţionate la litera a);</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c) tuturor operatorilor aerieni, inclusiv transportatorilor aerieni, ai Republicii Moldova, oriunde s-ar afla;  </w:t>
      </w:r>
    </w:p>
    <w:p w:rsidR="003D550E" w:rsidRPr="00D90344" w:rsidRDefault="003D550E" w:rsidP="002E602A">
      <w:pPr>
        <w:tabs>
          <w:tab w:val="left" w:pos="709"/>
        </w:tabs>
        <w:ind w:firstLine="709"/>
        <w:rPr>
          <w:color w:val="231F20"/>
          <w:sz w:val="28"/>
          <w:szCs w:val="28"/>
          <w:lang w:val="ro-RO" w:eastAsia="ru-RU"/>
        </w:rPr>
      </w:pPr>
      <w:r w:rsidRPr="00D90344">
        <w:rPr>
          <w:color w:val="231F20"/>
          <w:sz w:val="28"/>
          <w:szCs w:val="28"/>
          <w:lang w:val="ro-RO" w:eastAsia="ru-RU"/>
        </w:rPr>
        <w:tab/>
        <w:t>d) tuturor entităţilor care aplică standardele de securitate aeronautică, ce funcţionează în spaţiile situate în interiorul sau în exteriorul zonelor aparţin</w:t>
      </w:r>
      <w:r w:rsidR="002C2623" w:rsidRPr="00D90344">
        <w:rPr>
          <w:color w:val="231F20"/>
          <w:sz w:val="28"/>
          <w:szCs w:val="28"/>
          <w:lang w:val="ro-RO" w:eastAsia="ru-RU"/>
        </w:rPr>
        <w:t>î</w:t>
      </w:r>
      <w:r w:rsidRPr="00D90344">
        <w:rPr>
          <w:color w:val="231F20"/>
          <w:sz w:val="28"/>
          <w:szCs w:val="28"/>
          <w:lang w:val="ro-RO" w:eastAsia="ru-RU"/>
        </w:rPr>
        <w:t>nd aeroporturilor şi furnizează bunuri şi/sau servicii aeroporturilor menţionate la litera a) sau prin intermediul acestora, şi/sau operatorilor aerieni menţionaţi la literele b) şi/sau c).</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ab/>
      </w:r>
    </w:p>
    <w:p w:rsidR="003D550E" w:rsidRPr="00D90344" w:rsidRDefault="003D550E" w:rsidP="005123C2">
      <w:pPr>
        <w:autoSpaceDE w:val="0"/>
        <w:autoSpaceDN w:val="0"/>
        <w:adjustRightInd w:val="0"/>
        <w:ind w:firstLine="709"/>
        <w:rPr>
          <w:b/>
          <w:color w:val="231F20"/>
          <w:sz w:val="28"/>
          <w:szCs w:val="28"/>
          <w:lang w:val="ro-RO" w:eastAsia="ru-RU"/>
        </w:rPr>
      </w:pPr>
      <w:r w:rsidRPr="00D90344">
        <w:rPr>
          <w:b/>
          <w:bCs/>
          <w:sz w:val="28"/>
          <w:szCs w:val="28"/>
          <w:lang w:val="ro-RO" w:eastAsia="ru-RU"/>
        </w:rPr>
        <w:t xml:space="preserve">Articolul 2. </w:t>
      </w:r>
      <w:r w:rsidRPr="00D90344">
        <w:rPr>
          <w:color w:val="231F20"/>
          <w:sz w:val="28"/>
          <w:szCs w:val="28"/>
          <w:lang w:val="ro-RO" w:eastAsia="ru-RU"/>
        </w:rPr>
        <w:t xml:space="preserve">Cadrul juridic   </w:t>
      </w:r>
    </w:p>
    <w:p w:rsidR="003D550E" w:rsidRPr="00D90344" w:rsidRDefault="003D550E" w:rsidP="002E602A">
      <w:pPr>
        <w:ind w:firstLine="709"/>
        <w:rPr>
          <w:sz w:val="28"/>
          <w:szCs w:val="28"/>
          <w:lang w:val="ro-RO" w:eastAsia="ru-RU"/>
        </w:rPr>
      </w:pPr>
      <w:r w:rsidRPr="00D90344">
        <w:rPr>
          <w:sz w:val="28"/>
          <w:szCs w:val="28"/>
          <w:lang w:val="ro-RO" w:eastAsia="ru-RU"/>
        </w:rPr>
        <w:t xml:space="preserve">(1) Reglementarea juridică privind securitatea aeronautică se realizează în temeiul </w:t>
      </w:r>
      <w:hyperlink r:id="rId8" w:history="1">
        <w:r w:rsidRPr="00D90344">
          <w:rPr>
            <w:sz w:val="28"/>
            <w:szCs w:val="28"/>
            <w:lang w:val="ro-RO" w:eastAsia="ru-RU"/>
          </w:rPr>
          <w:t>Constituţiei Republicii Moldova</w:t>
        </w:r>
      </w:hyperlink>
      <w:r w:rsidRPr="00D90344">
        <w:rPr>
          <w:sz w:val="28"/>
          <w:szCs w:val="28"/>
          <w:lang w:val="ro-RO" w:eastAsia="ru-RU"/>
        </w:rPr>
        <w:t>, legilor şi hotărîrilor Parlamentului, decretelor Preşedintelui Republicii Moldova, ordonanţelor şi hotărîrilor Guvernului, tratatelor internaţionale la care Republica Moldova este</w:t>
      </w:r>
      <w:r w:rsidR="005123C2" w:rsidRPr="00D90344">
        <w:rPr>
          <w:sz w:val="28"/>
          <w:szCs w:val="28"/>
          <w:lang w:val="ro-RO" w:eastAsia="ru-RU"/>
        </w:rPr>
        <w:t xml:space="preserve"> parte, al prezentei legi şi al</w:t>
      </w:r>
      <w:r w:rsidRPr="00D90344">
        <w:rPr>
          <w:sz w:val="28"/>
          <w:szCs w:val="28"/>
          <w:lang w:val="ro-RO" w:eastAsia="ru-RU"/>
        </w:rPr>
        <w:t xml:space="preserve"> altor acte normative în domeniu. </w:t>
      </w:r>
    </w:p>
    <w:p w:rsidR="003D550E" w:rsidRPr="00D90344" w:rsidRDefault="003D550E" w:rsidP="002E602A">
      <w:pPr>
        <w:autoSpaceDE w:val="0"/>
        <w:autoSpaceDN w:val="0"/>
        <w:adjustRightInd w:val="0"/>
        <w:ind w:firstLine="709"/>
        <w:rPr>
          <w:sz w:val="28"/>
          <w:szCs w:val="28"/>
          <w:lang w:val="ro-RO" w:eastAsia="ru-RU"/>
        </w:rPr>
      </w:pPr>
      <w:r w:rsidRPr="00D90344">
        <w:rPr>
          <w:sz w:val="28"/>
          <w:szCs w:val="28"/>
          <w:lang w:val="ro-RO" w:eastAsia="ru-RU"/>
        </w:rPr>
        <w:t>(2) În cazul în care un tratat internaţional la care Republica Moldova este parte conţine alte prevederi decît cadrul normativ naţional privind securitatea aeronautică, se vor aplica prevederile tratatului internaţional.</w:t>
      </w:r>
    </w:p>
    <w:p w:rsidR="003D550E" w:rsidRPr="00D90344" w:rsidRDefault="003D550E" w:rsidP="002E602A">
      <w:pPr>
        <w:autoSpaceDE w:val="0"/>
        <w:autoSpaceDN w:val="0"/>
        <w:adjustRightInd w:val="0"/>
        <w:ind w:firstLine="709"/>
        <w:rPr>
          <w:sz w:val="28"/>
          <w:szCs w:val="28"/>
          <w:lang w:val="ro-RO" w:eastAsia="ru-RU"/>
        </w:rPr>
      </w:pPr>
    </w:p>
    <w:p w:rsidR="003D550E" w:rsidRPr="00D90344" w:rsidRDefault="003D550E" w:rsidP="002E602A">
      <w:pPr>
        <w:autoSpaceDE w:val="0"/>
        <w:autoSpaceDN w:val="0"/>
        <w:adjustRightInd w:val="0"/>
        <w:ind w:firstLine="709"/>
        <w:rPr>
          <w:b/>
          <w:bCs/>
          <w:sz w:val="28"/>
          <w:szCs w:val="28"/>
          <w:lang w:val="ro-RO" w:eastAsia="ru-RU"/>
        </w:rPr>
      </w:pPr>
      <w:r w:rsidRPr="00D90344">
        <w:rPr>
          <w:b/>
          <w:bCs/>
          <w:sz w:val="28"/>
          <w:szCs w:val="28"/>
          <w:lang w:val="ro-RO" w:eastAsia="ru-RU"/>
        </w:rPr>
        <w:t xml:space="preserve">Articolul 3. </w:t>
      </w:r>
      <w:r w:rsidRPr="00D90344">
        <w:rPr>
          <w:bCs/>
          <w:sz w:val="28"/>
          <w:szCs w:val="28"/>
          <w:lang w:val="ro-RO" w:eastAsia="ru-RU"/>
        </w:rPr>
        <w:t>Definiţii</w:t>
      </w:r>
    </w:p>
    <w:p w:rsidR="003D550E" w:rsidRPr="00D90344" w:rsidRDefault="003D550E" w:rsidP="002E602A">
      <w:pPr>
        <w:tabs>
          <w:tab w:val="left" w:pos="709"/>
        </w:tabs>
        <w:ind w:firstLine="709"/>
        <w:rPr>
          <w:color w:val="000000"/>
          <w:sz w:val="28"/>
          <w:szCs w:val="28"/>
          <w:lang w:val="ro-RO" w:eastAsia="ru-RU"/>
        </w:rPr>
      </w:pPr>
      <w:r w:rsidRPr="00D90344">
        <w:rPr>
          <w:sz w:val="28"/>
          <w:szCs w:val="28"/>
          <w:lang w:val="ro-RO" w:eastAsia="ru-RU"/>
        </w:rPr>
        <w:tab/>
        <w:t>În sensul prezentei legi,</w:t>
      </w:r>
      <w:r w:rsidRPr="00D90344">
        <w:rPr>
          <w:color w:val="000000"/>
          <w:sz w:val="28"/>
          <w:szCs w:val="28"/>
          <w:lang w:val="ro-RO" w:eastAsia="ru-RU"/>
        </w:rPr>
        <w:t xml:space="preserve"> se aplică următoarele definiţii:</w:t>
      </w:r>
    </w:p>
    <w:p w:rsidR="003D550E" w:rsidRPr="00D90344" w:rsidRDefault="003D550E" w:rsidP="002E602A">
      <w:pPr>
        <w:ind w:firstLine="709"/>
        <w:rPr>
          <w:sz w:val="28"/>
          <w:szCs w:val="28"/>
          <w:lang w:val="ro-RO" w:eastAsia="ru-RU"/>
        </w:rPr>
      </w:pPr>
      <w:r w:rsidRPr="00D90344">
        <w:rPr>
          <w:i/>
          <w:iCs/>
          <w:sz w:val="28"/>
          <w:szCs w:val="28"/>
          <w:lang w:val="ro-RO" w:eastAsia="ru-RU"/>
        </w:rPr>
        <w:t>acte de intervenţie ilicită</w:t>
      </w:r>
      <w:r w:rsidRPr="00D90344">
        <w:rPr>
          <w:sz w:val="28"/>
          <w:szCs w:val="28"/>
          <w:lang w:val="ro-RO" w:eastAsia="ru-RU"/>
        </w:rPr>
        <w:t xml:space="preserve"> – acţiuni sau tentative de acţiuni care pun în pericol securitatea aviaţiei civile, inclusiv, dar nelimitîndu-se la: </w:t>
      </w:r>
    </w:p>
    <w:p w:rsidR="003D550E" w:rsidRPr="00D90344" w:rsidRDefault="003D550E" w:rsidP="002E602A">
      <w:pPr>
        <w:ind w:firstLine="709"/>
        <w:rPr>
          <w:sz w:val="28"/>
          <w:szCs w:val="28"/>
          <w:lang w:val="ro-RO" w:eastAsia="ru-RU"/>
        </w:rPr>
      </w:pPr>
      <w:r w:rsidRPr="00D90344">
        <w:rPr>
          <w:sz w:val="28"/>
          <w:szCs w:val="28"/>
          <w:lang w:val="ro-RO" w:eastAsia="ru-RU"/>
        </w:rPr>
        <w:t xml:space="preserve">a) capturarea ilicită a aeronavelor; </w:t>
      </w:r>
    </w:p>
    <w:p w:rsidR="003D550E" w:rsidRPr="00D90344" w:rsidRDefault="003D550E" w:rsidP="002E602A">
      <w:pPr>
        <w:ind w:firstLine="709"/>
        <w:rPr>
          <w:sz w:val="28"/>
          <w:szCs w:val="28"/>
          <w:lang w:val="ro-RO" w:eastAsia="ru-RU"/>
        </w:rPr>
      </w:pPr>
      <w:r w:rsidRPr="00D90344">
        <w:rPr>
          <w:sz w:val="28"/>
          <w:szCs w:val="28"/>
          <w:lang w:val="ro-RO" w:eastAsia="ru-RU"/>
        </w:rPr>
        <w:t xml:space="preserve">b) deteriorarea aeronavei aflate în exploatare; </w:t>
      </w:r>
    </w:p>
    <w:p w:rsidR="003D550E" w:rsidRPr="00D90344" w:rsidRDefault="003D550E" w:rsidP="002E602A">
      <w:pPr>
        <w:ind w:firstLine="709"/>
        <w:rPr>
          <w:sz w:val="28"/>
          <w:szCs w:val="28"/>
          <w:lang w:val="ro-RO" w:eastAsia="ru-RU"/>
        </w:rPr>
      </w:pPr>
      <w:r w:rsidRPr="00D90344">
        <w:rPr>
          <w:sz w:val="28"/>
          <w:szCs w:val="28"/>
          <w:lang w:val="ro-RO" w:eastAsia="ru-RU"/>
        </w:rPr>
        <w:t xml:space="preserve">c) luarea de ostatici la bordul aeronavelor sau pe aerodromuri (aeroporturi); </w:t>
      </w:r>
    </w:p>
    <w:p w:rsidR="003D550E" w:rsidRPr="00D90344" w:rsidRDefault="003D550E" w:rsidP="002E602A">
      <w:pPr>
        <w:ind w:firstLine="709"/>
        <w:rPr>
          <w:sz w:val="28"/>
          <w:szCs w:val="28"/>
          <w:lang w:val="ro-RO" w:eastAsia="ru-RU"/>
        </w:rPr>
      </w:pPr>
      <w:r w:rsidRPr="00D90344">
        <w:rPr>
          <w:sz w:val="28"/>
          <w:szCs w:val="28"/>
          <w:lang w:val="ro-RO" w:eastAsia="ru-RU"/>
        </w:rPr>
        <w:t>d) pătrunderea cu forţ</w:t>
      </w:r>
      <w:r w:rsidR="005123C2" w:rsidRPr="00D90344">
        <w:rPr>
          <w:sz w:val="28"/>
          <w:szCs w:val="28"/>
          <w:lang w:val="ro-RO" w:eastAsia="ru-RU"/>
        </w:rPr>
        <w:t>a</w:t>
      </w:r>
      <w:r w:rsidRPr="00D90344">
        <w:rPr>
          <w:sz w:val="28"/>
          <w:szCs w:val="28"/>
          <w:lang w:val="ro-RO" w:eastAsia="ru-RU"/>
        </w:rPr>
        <w:t xml:space="preserve"> la bordul unei aeronave, pe aerodrom (aeroport) sau în locurile de amplasare a mijloacelor şi serviciilor de navigaţie aeriană; </w:t>
      </w:r>
    </w:p>
    <w:p w:rsidR="003D550E" w:rsidRPr="00D90344" w:rsidRDefault="003D550E" w:rsidP="002E602A">
      <w:pPr>
        <w:ind w:firstLine="709"/>
        <w:rPr>
          <w:sz w:val="28"/>
          <w:szCs w:val="28"/>
          <w:lang w:val="ro-RO" w:eastAsia="ru-RU"/>
        </w:rPr>
      </w:pPr>
      <w:r w:rsidRPr="00D90344">
        <w:rPr>
          <w:sz w:val="28"/>
          <w:szCs w:val="28"/>
          <w:lang w:val="ro-RO" w:eastAsia="ru-RU"/>
        </w:rPr>
        <w:t xml:space="preserve">e) plasarea la bordul unei aeronave sau pe aerodrom (aeroport) a armelor, dispozitivelor sau a materialelor în scopuri criminale; </w:t>
      </w:r>
    </w:p>
    <w:p w:rsidR="003D550E" w:rsidRPr="00D90344" w:rsidRDefault="003D550E" w:rsidP="002E602A">
      <w:pPr>
        <w:ind w:firstLine="709"/>
        <w:rPr>
          <w:sz w:val="28"/>
          <w:szCs w:val="28"/>
          <w:lang w:val="ro-RO" w:eastAsia="ru-RU"/>
        </w:rPr>
      </w:pPr>
      <w:r w:rsidRPr="00D90344">
        <w:rPr>
          <w:sz w:val="28"/>
          <w:szCs w:val="28"/>
          <w:lang w:val="ro-RO" w:eastAsia="ru-RU"/>
        </w:rPr>
        <w:t xml:space="preserve">f) </w:t>
      </w:r>
      <w:r w:rsidRPr="00D90344">
        <w:rPr>
          <w:color w:val="000000"/>
          <w:sz w:val="28"/>
          <w:szCs w:val="28"/>
          <w:lang w:val="ro-RO" w:eastAsia="ru-RU"/>
        </w:rPr>
        <w:t>utilizarea unei aeronave în serviciu în scopul cauzării decesului, vătămărilor corporale grave sau pagubelor considerabile bunurilor materiale sau mediului înconjurător;</w:t>
      </w:r>
    </w:p>
    <w:p w:rsidR="003D550E" w:rsidRPr="00D90344" w:rsidRDefault="003D550E" w:rsidP="002E602A">
      <w:pPr>
        <w:tabs>
          <w:tab w:val="left" w:pos="884"/>
        </w:tabs>
        <w:ind w:firstLine="709"/>
        <w:rPr>
          <w:sz w:val="28"/>
          <w:szCs w:val="28"/>
          <w:lang w:val="ro-RO" w:eastAsia="ru-RU"/>
        </w:rPr>
      </w:pPr>
      <w:r w:rsidRPr="00D90344">
        <w:rPr>
          <w:sz w:val="28"/>
          <w:szCs w:val="28"/>
          <w:lang w:val="ro-RO" w:eastAsia="ru-RU"/>
        </w:rPr>
        <w:t xml:space="preserve">g) </w:t>
      </w:r>
      <w:r w:rsidR="005123C2" w:rsidRPr="00D90344">
        <w:rPr>
          <w:sz w:val="28"/>
          <w:szCs w:val="28"/>
          <w:lang w:val="ro-RO" w:eastAsia="ru-RU"/>
        </w:rPr>
        <w:t>comunicarea informaţiilor false</w:t>
      </w:r>
      <w:r w:rsidRPr="00D90344">
        <w:rPr>
          <w:sz w:val="28"/>
          <w:szCs w:val="28"/>
          <w:lang w:val="ro-RO" w:eastAsia="ru-RU"/>
        </w:rPr>
        <w:t xml:space="preserve"> care pun în pericol siguranţa unei aeronave în zbor sau la sol, a pasagerilor, a echipajelor, a personalului la sol sau a persoanelor fizice</w:t>
      </w:r>
      <w:r w:rsidRPr="00D90344">
        <w:rPr>
          <w:rFonts w:eastAsia="Calibri"/>
          <w:color w:val="000000"/>
          <w:sz w:val="28"/>
          <w:szCs w:val="28"/>
          <w:lang w:val="ro-RO" w:eastAsia="ru-RU"/>
        </w:rPr>
        <w:t xml:space="preserve"> aflate pe aerodrom (aeroport) sau la</w:t>
      </w:r>
      <w:r w:rsidRPr="00D90344">
        <w:rPr>
          <w:sz w:val="28"/>
          <w:szCs w:val="28"/>
          <w:lang w:val="ro-RO" w:eastAsia="ru-RU"/>
        </w:rPr>
        <w:t xml:space="preserve"> locul amplasării (în incinta) unei instalaţii sau a unui serviciu al aviaţiei civile;</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lastRenderedPageBreak/>
        <w:t>activităţi de monitorizare a conformităţii</w:t>
      </w:r>
      <w:r w:rsidRPr="00D90344">
        <w:rPr>
          <w:color w:val="231F20"/>
          <w:sz w:val="28"/>
          <w:szCs w:val="28"/>
          <w:lang w:val="ro-RO" w:eastAsia="ru-RU"/>
        </w:rPr>
        <w:t xml:space="preserve"> </w:t>
      </w:r>
      <w:r w:rsidR="005123C2" w:rsidRPr="00D90344">
        <w:rPr>
          <w:color w:val="231F20"/>
          <w:sz w:val="28"/>
          <w:szCs w:val="28"/>
          <w:lang w:val="ro-RO" w:eastAsia="ru-RU"/>
        </w:rPr>
        <w:t>–</w:t>
      </w:r>
      <w:r w:rsidRPr="00D90344">
        <w:rPr>
          <w:color w:val="231F20"/>
          <w:sz w:val="28"/>
          <w:szCs w:val="28"/>
          <w:lang w:val="ro-RO" w:eastAsia="ru-RU"/>
        </w:rPr>
        <w:t xml:space="preserve"> orice procedură sau proces utilizat pentru evaluarea implementării prezentei legi, programului naţional de securitate aeronautică şi altor acte normative în domeniu;</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aeronavă în zbor</w:t>
      </w:r>
      <w:r w:rsidRPr="00D90344">
        <w:rPr>
          <w:color w:val="231F20"/>
          <w:sz w:val="28"/>
          <w:szCs w:val="28"/>
          <w:lang w:val="ro-RO" w:eastAsia="ru-RU"/>
        </w:rPr>
        <w:t xml:space="preserve"> – aeronava se consideră în zbor din momentul în care, fiind terminată îmbarcarea, toate uşile exterioare ale acestei aeronave au fost închise şi pînă în momentul în care una din aceste uşi este deschisă în vederea debarcării; în caz de aterizare forţată</w:t>
      </w:r>
      <w:r w:rsidR="002E02FB" w:rsidRPr="00D90344">
        <w:rPr>
          <w:color w:val="231F20"/>
          <w:sz w:val="28"/>
          <w:szCs w:val="28"/>
          <w:lang w:val="ro-RO" w:eastAsia="ru-RU"/>
        </w:rPr>
        <w:t>,</w:t>
      </w:r>
      <w:r w:rsidRPr="00D90344">
        <w:rPr>
          <w:color w:val="231F20"/>
          <w:sz w:val="28"/>
          <w:szCs w:val="28"/>
          <w:lang w:val="ro-RO" w:eastAsia="ru-RU"/>
        </w:rPr>
        <w:t xml:space="preserve"> zborul se consideră ca fiind continuat pînă în momentul cînd autoritatea competentă ia în primire aeronava, precum şi persoanele şi bunurile de la bord;</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aerodrom cu destinaţie dublă</w:t>
      </w:r>
      <w:r w:rsidRPr="00D90344">
        <w:rPr>
          <w:color w:val="231F20"/>
          <w:sz w:val="28"/>
          <w:szCs w:val="28"/>
          <w:lang w:val="ro-RO" w:eastAsia="ru-RU"/>
        </w:rPr>
        <w:t xml:space="preserve"> – suprafaţa terestră (acvatică) delimitată, inclusiv clădirile, instalaţiile şi echipamentele, destinată utilizării, totale sau parţiale pentru decolarea, aterizarea, deplasarea şi staţionarea aeronavelor civile şi de stat;</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aeroport mixt de staţionare</w:t>
      </w:r>
      <w:r w:rsidRPr="00D90344">
        <w:rPr>
          <w:color w:val="231F20"/>
          <w:sz w:val="28"/>
          <w:szCs w:val="28"/>
          <w:lang w:val="ro-RO" w:eastAsia="ru-RU"/>
        </w:rPr>
        <w:t xml:space="preserve"> </w:t>
      </w:r>
      <w:r w:rsidR="002E02FB" w:rsidRPr="00D90344">
        <w:rPr>
          <w:color w:val="231F20"/>
          <w:sz w:val="28"/>
          <w:szCs w:val="28"/>
          <w:lang w:val="ro-RO" w:eastAsia="ru-RU"/>
        </w:rPr>
        <w:t>–</w:t>
      </w:r>
      <w:r w:rsidRPr="00D90344">
        <w:rPr>
          <w:color w:val="231F20"/>
          <w:sz w:val="28"/>
          <w:szCs w:val="28"/>
          <w:lang w:val="ro-RO" w:eastAsia="ru-RU"/>
        </w:rPr>
        <w:t xml:space="preserve"> ansamblu constituit din aerodrom, aerogară şi alte instalaţii destinate primirii şi expedierii aeronavelor, utilizat pentru transporturi aeriene civile şi militare, precum şi pentru asigurarea cerinţelor privind apărarea şi securitatea naţională;</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agent abilitat</w:t>
      </w:r>
      <w:r w:rsidRPr="00D90344">
        <w:rPr>
          <w:color w:val="231F20"/>
          <w:sz w:val="28"/>
          <w:szCs w:val="28"/>
          <w:lang w:val="ro-RO" w:eastAsia="ru-RU"/>
        </w:rPr>
        <w:t xml:space="preserve"> </w:t>
      </w:r>
      <w:r w:rsidR="002E02FB" w:rsidRPr="00D90344">
        <w:rPr>
          <w:color w:val="231F20"/>
          <w:sz w:val="28"/>
          <w:szCs w:val="28"/>
          <w:lang w:val="ro-RO" w:eastAsia="ru-RU"/>
        </w:rPr>
        <w:t>–</w:t>
      </w:r>
      <w:r w:rsidRPr="00D90344">
        <w:rPr>
          <w:color w:val="231F20"/>
          <w:sz w:val="28"/>
          <w:szCs w:val="28"/>
          <w:lang w:val="ro-RO" w:eastAsia="ru-RU"/>
        </w:rPr>
        <w:t xml:space="preserve"> un transportator aerian, agent, expeditor sau altă entitate care asigură măsurile de securitate în ceea ce priveşte transportul de marfă sau poştă;</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 xml:space="preserve">agent aeronautic – </w:t>
      </w:r>
      <w:r w:rsidRPr="00D90344">
        <w:rPr>
          <w:color w:val="231F20"/>
          <w:sz w:val="28"/>
          <w:szCs w:val="28"/>
          <w:lang w:val="ro-RO" w:eastAsia="ru-RU"/>
        </w:rPr>
        <w:t>orice persoană fizică sau juridică certificată să desfăşoare activităţi în domeniul aviaţiei civile, alta decît personalul aeronautic;</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agent de securitate la bord</w:t>
      </w:r>
      <w:r w:rsidRPr="00D90344">
        <w:rPr>
          <w:color w:val="231F20"/>
          <w:sz w:val="28"/>
          <w:szCs w:val="28"/>
          <w:lang w:val="ro-RO" w:eastAsia="ru-RU"/>
        </w:rPr>
        <w:t xml:space="preserve"> </w:t>
      </w:r>
      <w:r w:rsidR="0072213B" w:rsidRPr="00D90344">
        <w:rPr>
          <w:color w:val="231F20"/>
          <w:sz w:val="28"/>
          <w:szCs w:val="28"/>
          <w:lang w:val="ro-RO" w:eastAsia="ru-RU"/>
        </w:rPr>
        <w:t>–</w:t>
      </w:r>
      <w:r w:rsidRPr="00D90344">
        <w:rPr>
          <w:color w:val="231F20"/>
          <w:sz w:val="28"/>
          <w:szCs w:val="28"/>
          <w:lang w:val="ro-RO" w:eastAsia="ru-RU"/>
        </w:rPr>
        <w:t xml:space="preserve"> o persoană împuternicită de statul operatorului aerian şi statul de înmatriculare a aeronavei pentru a călători la bordul unei aeronave cu scopul de a proteja aeronava şi persoanele aflate la bordul acesteia împotriva acţiunilor de intervenţie ilicită care pun în pericol securitatea zborului;</w:t>
      </w:r>
    </w:p>
    <w:p w:rsidR="003D550E" w:rsidRPr="00D90344" w:rsidRDefault="003D550E" w:rsidP="002E602A">
      <w:pPr>
        <w:ind w:firstLine="709"/>
        <w:rPr>
          <w:sz w:val="28"/>
          <w:szCs w:val="28"/>
          <w:lang w:val="ro-RO" w:eastAsia="ru-RU"/>
        </w:rPr>
      </w:pPr>
      <w:r w:rsidRPr="00D90344">
        <w:rPr>
          <w:rFonts w:eastAsia="Calibri"/>
          <w:i/>
          <w:sz w:val="28"/>
          <w:szCs w:val="28"/>
          <w:lang w:val="ro-RO" w:eastAsia="ru-RU"/>
        </w:rPr>
        <w:t>armă specială</w:t>
      </w:r>
      <w:r w:rsidRPr="00D90344">
        <w:rPr>
          <w:rFonts w:eastAsia="Calibri"/>
          <w:sz w:val="28"/>
          <w:szCs w:val="28"/>
          <w:lang w:val="ro-RO" w:eastAsia="ru-RU"/>
        </w:rPr>
        <w:t xml:space="preserve"> – mijloace speciale utilizate de agenţii de securitate la bord, în conformitate cu actele normative aprobate în temeiul prezentei legi, în scopul prevenirii/curmării actelor de intervenţie ilicită</w:t>
      </w:r>
      <w:r w:rsidR="0072213B" w:rsidRPr="00D90344">
        <w:rPr>
          <w:rFonts w:eastAsia="Calibri"/>
          <w:sz w:val="28"/>
          <w:szCs w:val="28"/>
          <w:lang w:val="ro-RO" w:eastAsia="ru-RU"/>
        </w:rPr>
        <w:t>,</w:t>
      </w:r>
      <w:r w:rsidRPr="00D90344">
        <w:rPr>
          <w:rFonts w:eastAsia="Calibri"/>
          <w:sz w:val="28"/>
          <w:szCs w:val="28"/>
          <w:lang w:val="ro-RO" w:eastAsia="ru-RU"/>
        </w:rPr>
        <w:t xml:space="preserve"> precum şi protejării persoanelor aflate la bordul aeronavei, dar </w:t>
      </w:r>
      <w:r w:rsidRPr="00D90344">
        <w:rPr>
          <w:sz w:val="28"/>
          <w:szCs w:val="28"/>
          <w:lang w:val="ro-RO" w:eastAsia="ru-RU"/>
        </w:rPr>
        <w:t xml:space="preserve">care exclud deteriorarea navei aeriene; </w:t>
      </w:r>
    </w:p>
    <w:p w:rsidR="003D550E" w:rsidRPr="00D90344" w:rsidRDefault="003D550E" w:rsidP="002E602A">
      <w:pPr>
        <w:ind w:firstLine="709"/>
        <w:rPr>
          <w:sz w:val="28"/>
          <w:szCs w:val="28"/>
          <w:lang w:val="ro-RO" w:eastAsia="ru-RU"/>
        </w:rPr>
      </w:pPr>
      <w:r w:rsidRPr="00D90344">
        <w:rPr>
          <w:i/>
          <w:color w:val="231F20"/>
          <w:sz w:val="28"/>
          <w:szCs w:val="28"/>
          <w:lang w:val="ro-RO" w:eastAsia="ru-RU"/>
        </w:rPr>
        <w:t>articole interzise</w:t>
      </w:r>
      <w:r w:rsidRPr="00D90344">
        <w:rPr>
          <w:color w:val="231F20"/>
          <w:sz w:val="28"/>
          <w:szCs w:val="28"/>
          <w:lang w:val="ro-RO" w:eastAsia="ru-RU"/>
        </w:rPr>
        <w:t xml:space="preserve"> </w:t>
      </w:r>
      <w:r w:rsidR="0072213B" w:rsidRPr="00D90344">
        <w:rPr>
          <w:color w:val="231F20"/>
          <w:sz w:val="28"/>
          <w:szCs w:val="28"/>
          <w:lang w:val="ro-RO" w:eastAsia="ru-RU"/>
        </w:rPr>
        <w:t>–</w:t>
      </w:r>
      <w:r w:rsidRPr="00D90344">
        <w:rPr>
          <w:color w:val="231F20"/>
          <w:sz w:val="28"/>
          <w:szCs w:val="28"/>
          <w:lang w:val="ro-RO" w:eastAsia="ru-RU"/>
        </w:rPr>
        <w:t xml:space="preserve"> arme, explozivi sau alte dispozitive, articole sau substanţe periculoase care pot fi folosite pentru a comite un act de intervenţie ilicită ce pune în pericol securitatea aviaţiei civile, a căror </w:t>
      </w:r>
      <w:r w:rsidRPr="00D90344">
        <w:rPr>
          <w:sz w:val="28"/>
          <w:szCs w:val="28"/>
          <w:lang w:val="ro-RO" w:eastAsia="ru-RU"/>
        </w:rPr>
        <w:t>aducere în zonele de securitate cu acces restricţionat a aeroporturilor şi transportare la bordul aeronavelor sînt interz</w:t>
      </w:r>
      <w:r w:rsidR="0072213B" w:rsidRPr="00D90344">
        <w:rPr>
          <w:sz w:val="28"/>
          <w:szCs w:val="28"/>
          <w:lang w:val="ro-RO" w:eastAsia="ru-RU"/>
        </w:rPr>
        <w:t>ise</w:t>
      </w:r>
      <w:r w:rsidRPr="00D90344">
        <w:rPr>
          <w:sz w:val="28"/>
          <w:szCs w:val="28"/>
          <w:lang w:val="ro-RO" w:eastAsia="ru-RU"/>
        </w:rPr>
        <w:t xml:space="preserve"> conform actelor normative în vigoare;</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audit de securitate</w:t>
      </w:r>
      <w:r w:rsidRPr="00D90344">
        <w:rPr>
          <w:color w:val="231F20"/>
          <w:sz w:val="28"/>
          <w:szCs w:val="28"/>
          <w:lang w:val="ro-RO" w:eastAsia="ru-RU"/>
        </w:rPr>
        <w:t xml:space="preserve"> </w:t>
      </w:r>
      <w:r w:rsidR="0072213B" w:rsidRPr="00D90344">
        <w:rPr>
          <w:color w:val="231F20"/>
          <w:sz w:val="28"/>
          <w:szCs w:val="28"/>
          <w:lang w:val="ro-RO" w:eastAsia="ru-RU"/>
        </w:rPr>
        <w:t>–</w:t>
      </w:r>
      <w:r w:rsidRPr="00D90344">
        <w:rPr>
          <w:color w:val="231F20"/>
          <w:sz w:val="28"/>
          <w:szCs w:val="28"/>
          <w:lang w:val="ro-RO" w:eastAsia="ru-RU"/>
        </w:rPr>
        <w:t xml:space="preserve"> o examinare în profunzime a măsurilor şi procedurilor de securitate, cu scopul de a stabili dacă acestea </w:t>
      </w:r>
      <w:r w:rsidR="005123C2" w:rsidRPr="00D90344">
        <w:rPr>
          <w:color w:val="231F20"/>
          <w:sz w:val="28"/>
          <w:szCs w:val="28"/>
          <w:lang w:val="ro-RO" w:eastAsia="ru-RU"/>
        </w:rPr>
        <w:t>sînt</w:t>
      </w:r>
      <w:r w:rsidRPr="00D90344">
        <w:rPr>
          <w:color w:val="231F20"/>
          <w:sz w:val="28"/>
          <w:szCs w:val="28"/>
          <w:lang w:val="ro-RO" w:eastAsia="ru-RU"/>
        </w:rPr>
        <w:t xml:space="preserve"> implementate complet şi în mod continuu;</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auditor</w:t>
      </w:r>
      <w:r w:rsidRPr="00D90344">
        <w:rPr>
          <w:color w:val="231F20"/>
          <w:sz w:val="28"/>
          <w:szCs w:val="28"/>
          <w:lang w:val="ro-RO" w:eastAsia="ru-RU"/>
        </w:rPr>
        <w:t xml:space="preserve"> </w:t>
      </w:r>
      <w:r w:rsidR="0072213B" w:rsidRPr="00D90344">
        <w:rPr>
          <w:color w:val="231F20"/>
          <w:sz w:val="28"/>
          <w:szCs w:val="28"/>
          <w:lang w:val="ro-RO" w:eastAsia="ru-RU"/>
        </w:rPr>
        <w:t>–</w:t>
      </w:r>
      <w:r w:rsidRPr="00D90344">
        <w:rPr>
          <w:color w:val="231F20"/>
          <w:sz w:val="28"/>
          <w:szCs w:val="28"/>
          <w:lang w:val="ro-RO" w:eastAsia="ru-RU"/>
        </w:rPr>
        <w:t xml:space="preserve"> orice persoană care desfăşoară activităţile de monitorizare a conformităţii la nivel naţional în numele autorităţii competente;</w:t>
      </w:r>
    </w:p>
    <w:p w:rsidR="003D550E" w:rsidRPr="00D90344" w:rsidRDefault="003D550E" w:rsidP="002E602A">
      <w:pPr>
        <w:autoSpaceDE w:val="0"/>
        <w:autoSpaceDN w:val="0"/>
        <w:adjustRightInd w:val="0"/>
        <w:ind w:firstLine="709"/>
        <w:rPr>
          <w:sz w:val="28"/>
          <w:szCs w:val="28"/>
          <w:lang w:val="ro-RO" w:eastAsia="ru-RU"/>
        </w:rPr>
      </w:pPr>
      <w:r w:rsidRPr="00D90344">
        <w:rPr>
          <w:i/>
          <w:color w:val="231F20"/>
          <w:sz w:val="28"/>
          <w:szCs w:val="28"/>
          <w:lang w:val="ro-RO" w:eastAsia="ru-RU"/>
        </w:rPr>
        <w:t xml:space="preserve">autoritate competentă </w:t>
      </w:r>
      <w:r w:rsidRPr="00D90344">
        <w:rPr>
          <w:color w:val="231F20"/>
          <w:sz w:val="28"/>
          <w:szCs w:val="28"/>
          <w:lang w:val="ro-RO" w:eastAsia="ru-RU"/>
        </w:rPr>
        <w:t xml:space="preserve">– </w:t>
      </w:r>
      <w:r w:rsidRPr="00D90344">
        <w:rPr>
          <w:sz w:val="28"/>
          <w:szCs w:val="28"/>
          <w:lang w:val="ro-RO" w:eastAsia="ru-RU"/>
        </w:rPr>
        <w:t>autoritatea administrativă de implementare și realizare a politicilor în domeni</w:t>
      </w:r>
      <w:r w:rsidR="00A35E42" w:rsidRPr="00D90344">
        <w:rPr>
          <w:sz w:val="28"/>
          <w:szCs w:val="28"/>
          <w:lang w:val="ro-RO" w:eastAsia="ru-RU"/>
        </w:rPr>
        <w:t>ul aviației civile (actualmente</w:t>
      </w:r>
      <w:r w:rsidRPr="00D90344">
        <w:rPr>
          <w:sz w:val="28"/>
          <w:szCs w:val="28"/>
          <w:lang w:val="ro-RO" w:eastAsia="ru-RU"/>
        </w:rPr>
        <w:t xml:space="preserve"> Autoritatea Aeronautică Civilă), responsabilă de elaborarea, asigurarea coordonării şi </w:t>
      </w:r>
      <w:r w:rsidRPr="00D90344">
        <w:rPr>
          <w:sz w:val="28"/>
          <w:szCs w:val="28"/>
          <w:lang w:val="ro-RO" w:eastAsia="ru-RU"/>
        </w:rPr>
        <w:lastRenderedPageBreak/>
        <w:t>monitorizarea implementării normelor naţionale de securitate aeronautică, conform prezentei legi;</w:t>
      </w:r>
    </w:p>
    <w:p w:rsidR="003D550E" w:rsidRPr="00D90344" w:rsidRDefault="003D550E" w:rsidP="002E602A">
      <w:pPr>
        <w:tabs>
          <w:tab w:val="left" w:pos="709"/>
        </w:tabs>
        <w:ind w:firstLine="709"/>
        <w:rPr>
          <w:sz w:val="28"/>
          <w:szCs w:val="28"/>
          <w:lang w:val="ro-RO" w:eastAsia="ru-RU"/>
        </w:rPr>
      </w:pPr>
      <w:r w:rsidRPr="00D90344">
        <w:rPr>
          <w:i/>
          <w:sz w:val="28"/>
          <w:szCs w:val="28"/>
          <w:lang w:val="ro-RO" w:eastAsia="ru-RU"/>
        </w:rPr>
        <w:tab/>
        <w:t>aviaţie civilă</w:t>
      </w:r>
      <w:r w:rsidRPr="00D90344">
        <w:rPr>
          <w:sz w:val="28"/>
          <w:szCs w:val="28"/>
          <w:lang w:val="ro-RO" w:eastAsia="ru-RU"/>
        </w:rPr>
        <w:t xml:space="preserve"> </w:t>
      </w:r>
      <w:r w:rsidR="00A35E42" w:rsidRPr="00D90344">
        <w:rPr>
          <w:sz w:val="28"/>
          <w:szCs w:val="28"/>
          <w:lang w:val="ro-RO" w:eastAsia="ru-RU"/>
        </w:rPr>
        <w:t>–</w:t>
      </w:r>
      <w:r w:rsidRPr="00D90344">
        <w:rPr>
          <w:sz w:val="28"/>
          <w:szCs w:val="28"/>
          <w:lang w:val="ro-RO" w:eastAsia="ru-RU"/>
        </w:rPr>
        <w:t xml:space="preserve"> orice operaţiune efectuată de o aeronavă civilă, excluz</w:t>
      </w:r>
      <w:r w:rsidR="002C2623" w:rsidRPr="00D90344">
        <w:rPr>
          <w:sz w:val="28"/>
          <w:szCs w:val="28"/>
          <w:lang w:val="ro-RO" w:eastAsia="ru-RU"/>
        </w:rPr>
        <w:t>î</w:t>
      </w:r>
      <w:r w:rsidRPr="00D90344">
        <w:rPr>
          <w:sz w:val="28"/>
          <w:szCs w:val="28"/>
          <w:lang w:val="ro-RO" w:eastAsia="ru-RU"/>
        </w:rPr>
        <w:t>nd operaţiunile efectuate de aeronave de stat, cum ar fi aeronavele folosite pentru servicii militare, vamale sau de poliţie;</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bagaj de cală</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bagaj care poate fi transportat în cala unei aeronave;</w:t>
      </w:r>
    </w:p>
    <w:p w:rsidR="003D550E" w:rsidRPr="00D90344" w:rsidRDefault="003D550E" w:rsidP="002E602A">
      <w:pPr>
        <w:ind w:firstLine="709"/>
        <w:rPr>
          <w:sz w:val="28"/>
          <w:szCs w:val="28"/>
          <w:lang w:val="ro-RO" w:eastAsia="ru-RU"/>
        </w:rPr>
      </w:pPr>
      <w:r w:rsidRPr="00D90344">
        <w:rPr>
          <w:i/>
          <w:sz w:val="28"/>
          <w:szCs w:val="28"/>
          <w:lang w:val="ro-RO" w:eastAsia="ru-RU"/>
        </w:rPr>
        <w:t>bagaj de cală însoţit</w:t>
      </w:r>
      <w:r w:rsidRPr="00D90344">
        <w:rPr>
          <w:sz w:val="28"/>
          <w:szCs w:val="28"/>
          <w:lang w:val="ro-RO" w:eastAsia="ru-RU"/>
        </w:rPr>
        <w:t xml:space="preserve"> </w:t>
      </w:r>
      <w:r w:rsidR="00A35E42" w:rsidRPr="00D90344">
        <w:rPr>
          <w:sz w:val="28"/>
          <w:szCs w:val="28"/>
          <w:lang w:val="ro-RO" w:eastAsia="ru-RU"/>
        </w:rPr>
        <w:t>–</w:t>
      </w:r>
      <w:r w:rsidRPr="00D90344">
        <w:rPr>
          <w:sz w:val="28"/>
          <w:szCs w:val="28"/>
          <w:lang w:val="ro-RO" w:eastAsia="ru-RU"/>
        </w:rPr>
        <w:t xml:space="preserve"> bagaj transportat în cala unei aeronave, înregistrat pentru un zbor de către un pasager care călătoreşte cu aceeaşi aeronavă;</w:t>
      </w:r>
    </w:p>
    <w:p w:rsidR="003D550E" w:rsidRPr="00D90344" w:rsidRDefault="003D550E" w:rsidP="002E602A">
      <w:pPr>
        <w:autoSpaceDE w:val="0"/>
        <w:autoSpaceDN w:val="0"/>
        <w:adjustRightInd w:val="0"/>
        <w:ind w:firstLine="709"/>
        <w:rPr>
          <w:sz w:val="28"/>
          <w:szCs w:val="28"/>
          <w:lang w:val="ro-RO" w:eastAsia="ru-RU"/>
        </w:rPr>
      </w:pPr>
      <w:r w:rsidRPr="00D90344">
        <w:rPr>
          <w:i/>
          <w:iCs/>
          <w:sz w:val="28"/>
          <w:szCs w:val="28"/>
          <w:lang w:val="ro-RO" w:eastAsia="ru-RU"/>
        </w:rPr>
        <w:t>bagaj de cală neînsoţit</w:t>
      </w:r>
      <w:r w:rsidRPr="00D90344">
        <w:rPr>
          <w:sz w:val="28"/>
          <w:szCs w:val="28"/>
          <w:lang w:val="ro-RO" w:eastAsia="ru-RU"/>
        </w:rPr>
        <w:t xml:space="preserve"> – bagaj care este transportat în calitate de încărcătură la bordul aeronavei în care se află posesorul acestuia sau la bordul altei aeronave;</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bagaj de m</w:t>
      </w:r>
      <w:r w:rsidR="002C2623" w:rsidRPr="00D90344">
        <w:rPr>
          <w:i/>
          <w:color w:val="231F20"/>
          <w:sz w:val="28"/>
          <w:szCs w:val="28"/>
          <w:lang w:val="ro-RO" w:eastAsia="ru-RU"/>
        </w:rPr>
        <w:t>î</w:t>
      </w:r>
      <w:r w:rsidRPr="00D90344">
        <w:rPr>
          <w:i/>
          <w:color w:val="231F20"/>
          <w:sz w:val="28"/>
          <w:szCs w:val="28"/>
          <w:lang w:val="ro-RO" w:eastAsia="ru-RU"/>
        </w:rPr>
        <w:t>nă</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bagaj care poate fi transportat în cabina unei aeronave;</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certificare a auditorului</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o evaluare şi o confirmare oficială de către sau în numele autorităţii competente a faptului că o persoană posedă competenţele necesare pentru îndeplinirea funcţiilor de auditor la un nivel acceptabil, astfel cum este definit de autoritatea competentă;</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controlul accesului</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aplicarea de mijloace prin care se poate preveni intrarea unor persoane şi/sau vehicule neautorizate ori a ambelor;</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control de securitate</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w:t>
      </w:r>
      <w:r w:rsidRPr="00D90344">
        <w:rPr>
          <w:sz w:val="28"/>
          <w:szCs w:val="28"/>
          <w:lang w:val="ro-RO" w:eastAsia="ru-RU"/>
        </w:rPr>
        <w:t>procedură de control cu</w:t>
      </w:r>
      <w:r w:rsidRPr="00D90344">
        <w:rPr>
          <w:color w:val="231F20"/>
          <w:sz w:val="28"/>
          <w:szCs w:val="28"/>
          <w:lang w:val="ro-RO" w:eastAsia="ru-RU"/>
        </w:rPr>
        <w:t xml:space="preserve"> aplicarea unor mijloace tehnice sau de altă natură cu scopul de a identifica şi/sau detecta articolele interzise; </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control de securitate al aeronavei</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inspecţia acelor părţi ale interiorului unei aeronave la care ar fi putut avea acces pasagerii şi inspecţia calei aeronavei în vederea identificării articolelor interzise şi a intervenţiilor ilicite îndreptate împotriva aeronavei;</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deficienţă</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lipsa conformităţii cu o cerinţă de securitate aeronautică;</w:t>
      </w:r>
    </w:p>
    <w:p w:rsidR="003D550E" w:rsidRPr="00D90344" w:rsidRDefault="003D550E" w:rsidP="002E602A">
      <w:pPr>
        <w:autoSpaceDE w:val="0"/>
        <w:autoSpaceDN w:val="0"/>
        <w:adjustRightInd w:val="0"/>
        <w:ind w:firstLine="709"/>
        <w:rPr>
          <w:sz w:val="28"/>
          <w:szCs w:val="28"/>
          <w:lang w:val="ro-RO" w:eastAsia="ru-RU"/>
        </w:rPr>
      </w:pPr>
      <w:r w:rsidRPr="00D90344">
        <w:rPr>
          <w:i/>
          <w:iCs/>
          <w:sz w:val="28"/>
          <w:szCs w:val="28"/>
          <w:lang w:val="ro-RO" w:eastAsia="ru-RU"/>
        </w:rPr>
        <w:t>echipamente de securitate</w:t>
      </w:r>
      <w:r w:rsidRPr="00D90344">
        <w:rPr>
          <w:sz w:val="28"/>
          <w:szCs w:val="28"/>
          <w:lang w:val="ro-RO" w:eastAsia="ru-RU"/>
        </w:rPr>
        <w:t xml:space="preserve"> – dispozitive destinate utilizării independente sau ca părţi componente ale unui sistem în scopul protejării împotriva actelor de intervenţie ilicită;</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entitate</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o persoană, organizaţie sau întreprindere, alta dec</w:t>
      </w:r>
      <w:r w:rsidR="002C2623" w:rsidRPr="00D90344">
        <w:rPr>
          <w:color w:val="231F20"/>
          <w:sz w:val="28"/>
          <w:szCs w:val="28"/>
          <w:lang w:val="ro-RO" w:eastAsia="ru-RU"/>
        </w:rPr>
        <w:t>î</w:t>
      </w:r>
      <w:r w:rsidRPr="00D90344">
        <w:rPr>
          <w:color w:val="231F20"/>
          <w:sz w:val="28"/>
          <w:szCs w:val="28"/>
          <w:lang w:val="ro-RO" w:eastAsia="ru-RU"/>
        </w:rPr>
        <w:t>t un operator;</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eşantion reprezentativ</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o selecţie efectuată din opţiunile posibile de monitorizare, suficientă ca număr şi grad de acoperire pentru a furniza o bază pentru concluziile cu privire la implementarea standardelor;</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examinarea de securitate a aeronavei</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inspecţia interiorului şi a exteriorului accesibil al aeronavei în vederea identificării articolelor interzise şi a intervenţiilor ilicite care pun în pericol securitatea aeronavei;</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expeditor cu cont</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un expeditor care trimite mărfuri sau poştă pe cont propriu şi ale cărui proceduri se conformează normelor şi standardelor de bază de securitate într-o măsură suficientă pentru a permite transportul acestor mărfuri de către aeronavele de marfă sau al poştei de către aeronavele poştale;</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expeditor cunoscut</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un expeditor care trimite mărfuri sau poştă pe cont propriu şi ale cărui proceduri se conformează normelor şi standardelor de bază de securitate într-o măsură suficientă pentru a permite transportul acestor mărfuri sau al poştei de către orice aeronavă;</w:t>
      </w:r>
    </w:p>
    <w:p w:rsidR="003D550E" w:rsidRPr="00D90344" w:rsidRDefault="003D550E" w:rsidP="002E602A">
      <w:pPr>
        <w:autoSpaceDE w:val="0"/>
        <w:autoSpaceDN w:val="0"/>
        <w:adjustRightInd w:val="0"/>
        <w:ind w:firstLine="709"/>
        <w:rPr>
          <w:sz w:val="28"/>
          <w:szCs w:val="28"/>
          <w:lang w:val="ro-RO" w:eastAsia="ru-RU"/>
        </w:rPr>
      </w:pPr>
      <w:r w:rsidRPr="00D90344">
        <w:rPr>
          <w:i/>
          <w:iCs/>
          <w:sz w:val="28"/>
          <w:szCs w:val="28"/>
          <w:lang w:val="ro-RO" w:eastAsia="ru-RU"/>
        </w:rPr>
        <w:lastRenderedPageBreak/>
        <w:t>expertiza de securitate</w:t>
      </w:r>
      <w:r w:rsidRPr="00D90344">
        <w:rPr>
          <w:sz w:val="28"/>
          <w:szCs w:val="28"/>
          <w:lang w:val="ro-RO" w:eastAsia="ru-RU"/>
        </w:rPr>
        <w:t xml:space="preserve"> – reevaluarea operaţiunilor de securitate în scopul de a determina vulnerabilitatea lor faţă de actele de intervenţie ilicită şi de a recomanda măsuri de protecţie adecvate nivelului de pericol;</w:t>
      </w:r>
    </w:p>
    <w:p w:rsidR="003D550E" w:rsidRPr="00D90344" w:rsidRDefault="003D550E" w:rsidP="002E602A">
      <w:pPr>
        <w:ind w:firstLine="709"/>
        <w:rPr>
          <w:color w:val="000000"/>
          <w:sz w:val="28"/>
          <w:szCs w:val="28"/>
          <w:lang w:val="ro-RO" w:eastAsia="ru-RU"/>
        </w:rPr>
      </w:pPr>
      <w:r w:rsidRPr="00D90344">
        <w:rPr>
          <w:i/>
          <w:color w:val="000000"/>
          <w:sz w:val="28"/>
          <w:szCs w:val="28"/>
          <w:lang w:val="ro-RO" w:eastAsia="ru-RU"/>
        </w:rPr>
        <w:t>furnizor de provizii de aeroport cunoscut</w:t>
      </w:r>
      <w:r w:rsidRPr="00D90344">
        <w:rPr>
          <w:color w:val="000000"/>
          <w:sz w:val="28"/>
          <w:szCs w:val="28"/>
          <w:lang w:val="ro-RO" w:eastAsia="ru-RU"/>
        </w:rPr>
        <w:t xml:space="preserve"> </w:t>
      </w:r>
      <w:r w:rsidR="00A35E42" w:rsidRPr="00D90344">
        <w:rPr>
          <w:color w:val="000000"/>
          <w:sz w:val="28"/>
          <w:szCs w:val="28"/>
          <w:lang w:val="ro-RO" w:eastAsia="ru-RU"/>
        </w:rPr>
        <w:t>–</w:t>
      </w:r>
      <w:r w:rsidRPr="00D90344">
        <w:rPr>
          <w:color w:val="000000"/>
          <w:sz w:val="28"/>
          <w:szCs w:val="28"/>
          <w:lang w:val="ro-RO" w:eastAsia="ru-RU"/>
        </w:rPr>
        <w:t xml:space="preserve"> un furnizor ale cărui proceduri respectă normele şi standardele de bază de securitate suficiente pentru a permite livrarea proviziilor de aeroport în zonele de securitate cu acces restricţionat;</w:t>
      </w:r>
    </w:p>
    <w:p w:rsidR="003D550E" w:rsidRPr="00D90344" w:rsidRDefault="003D550E" w:rsidP="002E602A">
      <w:pPr>
        <w:ind w:firstLine="709"/>
        <w:rPr>
          <w:color w:val="000000"/>
          <w:sz w:val="28"/>
          <w:szCs w:val="28"/>
          <w:lang w:val="ro-RO" w:eastAsia="ru-RU"/>
        </w:rPr>
      </w:pPr>
      <w:r w:rsidRPr="00D90344">
        <w:rPr>
          <w:i/>
          <w:color w:val="000000"/>
          <w:sz w:val="28"/>
          <w:szCs w:val="28"/>
          <w:lang w:val="ro-RO" w:eastAsia="ru-RU"/>
        </w:rPr>
        <w:t>furnizor de provizii de bord abilitat</w:t>
      </w:r>
      <w:r w:rsidRPr="00D90344">
        <w:rPr>
          <w:color w:val="000000"/>
          <w:sz w:val="28"/>
          <w:szCs w:val="28"/>
          <w:lang w:val="ro-RO" w:eastAsia="ru-RU"/>
        </w:rPr>
        <w:t xml:space="preserve"> </w:t>
      </w:r>
      <w:r w:rsidR="00A35E42" w:rsidRPr="00D90344">
        <w:rPr>
          <w:color w:val="000000"/>
          <w:sz w:val="28"/>
          <w:szCs w:val="28"/>
          <w:lang w:val="ro-RO" w:eastAsia="ru-RU"/>
        </w:rPr>
        <w:t>–</w:t>
      </w:r>
      <w:r w:rsidRPr="00D90344">
        <w:rPr>
          <w:color w:val="000000"/>
          <w:sz w:val="28"/>
          <w:szCs w:val="28"/>
          <w:lang w:val="ro-RO" w:eastAsia="ru-RU"/>
        </w:rPr>
        <w:t xml:space="preserve"> un furnizor ale cărui proceduri respectă normele şi standardele de bază de securitate suficiente pentru a permite livrarea proviziilor de bord direct în aeronavă;</w:t>
      </w:r>
    </w:p>
    <w:p w:rsidR="003D550E" w:rsidRPr="00D90344" w:rsidRDefault="003D550E" w:rsidP="002E602A">
      <w:pPr>
        <w:ind w:firstLine="709"/>
        <w:rPr>
          <w:color w:val="000000"/>
          <w:sz w:val="28"/>
          <w:szCs w:val="28"/>
          <w:lang w:val="ro-RO" w:eastAsia="ru-RU"/>
        </w:rPr>
      </w:pPr>
      <w:r w:rsidRPr="00D90344">
        <w:rPr>
          <w:i/>
          <w:color w:val="000000"/>
          <w:sz w:val="28"/>
          <w:szCs w:val="28"/>
          <w:lang w:val="ro-RO" w:eastAsia="ru-RU"/>
        </w:rPr>
        <w:t>furnizor de provizii de bord cunoscut</w:t>
      </w:r>
      <w:r w:rsidRPr="00D90344">
        <w:rPr>
          <w:color w:val="000000"/>
          <w:sz w:val="28"/>
          <w:szCs w:val="28"/>
          <w:lang w:val="ro-RO" w:eastAsia="ru-RU"/>
        </w:rPr>
        <w:t xml:space="preserve"> </w:t>
      </w:r>
      <w:r w:rsidR="00A35E42" w:rsidRPr="00D90344">
        <w:rPr>
          <w:color w:val="000000"/>
          <w:sz w:val="28"/>
          <w:szCs w:val="28"/>
          <w:lang w:val="ro-RO" w:eastAsia="ru-RU"/>
        </w:rPr>
        <w:t>–</w:t>
      </w:r>
      <w:r w:rsidRPr="00D90344">
        <w:rPr>
          <w:color w:val="000000"/>
          <w:sz w:val="28"/>
          <w:szCs w:val="28"/>
          <w:lang w:val="ro-RO" w:eastAsia="ru-RU"/>
        </w:rPr>
        <w:t xml:space="preserve"> un furnizor ale cărui proceduri respectă normele şi standardele de bază de securitate suficiente pentru a permite livrarea proviziilor de bord unui transportator aerian sau unui furnizor abilitat, nu direct în aeronavă;</w:t>
      </w:r>
    </w:p>
    <w:p w:rsidR="003D550E" w:rsidRPr="00D90344" w:rsidRDefault="003D550E" w:rsidP="002E602A">
      <w:pPr>
        <w:ind w:firstLine="709"/>
        <w:rPr>
          <w:color w:val="000000"/>
          <w:sz w:val="28"/>
          <w:szCs w:val="28"/>
          <w:lang w:val="ro-RO" w:eastAsia="ru-RU"/>
        </w:rPr>
      </w:pPr>
      <w:r w:rsidRPr="00D90344">
        <w:rPr>
          <w:i/>
          <w:color w:val="000000"/>
          <w:sz w:val="28"/>
          <w:szCs w:val="28"/>
          <w:lang w:val="ro-RO" w:eastAsia="ru-RU"/>
        </w:rPr>
        <w:t>incident de securitate</w:t>
      </w:r>
      <w:r w:rsidRPr="00D90344">
        <w:rPr>
          <w:color w:val="000000"/>
          <w:sz w:val="28"/>
          <w:szCs w:val="28"/>
          <w:lang w:val="ro-RO" w:eastAsia="ru-RU"/>
        </w:rPr>
        <w:t xml:space="preserve"> – caz de încălcare a normelor de securitate </w:t>
      </w:r>
      <w:r w:rsidRPr="00D90344">
        <w:rPr>
          <w:sz w:val="28"/>
          <w:szCs w:val="28"/>
          <w:lang w:val="ro-RO" w:eastAsia="ru-RU"/>
        </w:rPr>
        <w:t>care a produs consecinţe negative imediate asupra securităţii şi siguranţei persoanelor şi a bunurilor;</w:t>
      </w:r>
    </w:p>
    <w:p w:rsidR="003D550E" w:rsidRPr="00D90344" w:rsidRDefault="003D550E" w:rsidP="002E602A">
      <w:pPr>
        <w:ind w:firstLine="709"/>
        <w:rPr>
          <w:sz w:val="28"/>
          <w:szCs w:val="28"/>
          <w:lang w:val="ro-RO" w:eastAsia="ru-RU"/>
        </w:rPr>
      </w:pPr>
      <w:r w:rsidRPr="00D90344">
        <w:rPr>
          <w:bCs/>
          <w:i/>
          <w:sz w:val="28"/>
          <w:szCs w:val="28"/>
          <w:lang w:val="ro-RO" w:eastAsia="ru-RU"/>
        </w:rPr>
        <w:t>informaţii sensibile de securitate –</w:t>
      </w:r>
      <w:r w:rsidR="00A35E42" w:rsidRPr="00D90344">
        <w:rPr>
          <w:bCs/>
          <w:i/>
          <w:sz w:val="28"/>
          <w:szCs w:val="28"/>
          <w:lang w:val="ro-RO" w:eastAsia="ru-RU"/>
        </w:rPr>
        <w:t xml:space="preserve"> </w:t>
      </w:r>
      <w:r w:rsidRPr="00D90344">
        <w:rPr>
          <w:rFonts w:eastAsia="Calibri"/>
          <w:bCs/>
          <w:sz w:val="28"/>
          <w:szCs w:val="28"/>
          <w:lang w:val="ro-RO"/>
        </w:rPr>
        <w:t xml:space="preserve">informaţiile protejate a căror divulgare neautorizată sau pierdere </w:t>
      </w:r>
      <w:r w:rsidRPr="00D90344">
        <w:rPr>
          <w:rFonts w:eastAsia="Calibri"/>
          <w:color w:val="000000"/>
          <w:sz w:val="28"/>
          <w:szCs w:val="28"/>
          <w:lang w:val="ro-RO"/>
        </w:rPr>
        <w:t>este de natură să aducă atingere intereselor securităţii</w:t>
      </w:r>
      <w:r w:rsidRPr="00D90344">
        <w:rPr>
          <w:rFonts w:eastAsia="Calibri"/>
          <w:bCs/>
          <w:sz w:val="28"/>
          <w:szCs w:val="28"/>
          <w:lang w:val="ro-RO"/>
        </w:rPr>
        <w:t xml:space="preserve"> aeronautice, accesul la care este restricţionat şi se acordă pe principiu „nevoia de a cunoaşte”, în sensul că este limitat la cele persoane care au nevoie de informaţiile respective pentru îndeplinirea sarcinilor de serviciu</w:t>
      </w:r>
      <w:r w:rsidRPr="00D90344">
        <w:rPr>
          <w:bCs/>
          <w:sz w:val="28"/>
          <w:szCs w:val="28"/>
          <w:lang w:val="ro-RO" w:eastAsia="ru-RU"/>
        </w:rPr>
        <w:t>;</w:t>
      </w:r>
    </w:p>
    <w:p w:rsidR="003D550E" w:rsidRPr="00D90344" w:rsidRDefault="003D550E" w:rsidP="002E602A">
      <w:pPr>
        <w:autoSpaceDE w:val="0"/>
        <w:autoSpaceDN w:val="0"/>
        <w:adjustRightInd w:val="0"/>
        <w:ind w:firstLine="709"/>
        <w:contextualSpacing/>
        <w:rPr>
          <w:color w:val="231F20"/>
          <w:sz w:val="28"/>
          <w:szCs w:val="28"/>
          <w:lang w:val="ro-RO" w:eastAsia="ru-RU"/>
        </w:rPr>
      </w:pPr>
      <w:r w:rsidRPr="00D90344">
        <w:rPr>
          <w:i/>
          <w:color w:val="231F20"/>
          <w:sz w:val="28"/>
          <w:szCs w:val="28"/>
          <w:lang w:val="ro-RO" w:eastAsia="ru-RU"/>
        </w:rPr>
        <w:t>inspector controlul calităţii</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orice persoană care desfăşoară activităţile de monitorizare a conformităţii la nivel de operator sau entitate;</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iCs/>
          <w:sz w:val="28"/>
          <w:szCs w:val="28"/>
          <w:lang w:val="ro-RO" w:eastAsia="ru-RU"/>
        </w:rPr>
        <w:t>inspecţie de securitate</w:t>
      </w:r>
      <w:r w:rsidRPr="00D90344">
        <w:rPr>
          <w:sz w:val="28"/>
          <w:szCs w:val="28"/>
          <w:lang w:val="ro-RO" w:eastAsia="ru-RU"/>
        </w:rPr>
        <w:t xml:space="preserve"> – examinare </w:t>
      </w:r>
      <w:r w:rsidRPr="00D90344">
        <w:rPr>
          <w:color w:val="231F20"/>
          <w:sz w:val="28"/>
          <w:szCs w:val="28"/>
          <w:lang w:val="ro-RO" w:eastAsia="ru-RU"/>
        </w:rPr>
        <w:t xml:space="preserve">a implementării măsurilor şi procedurilor de securitate cu scopul de a stabili dacă acestea se aplică eficient şi la standardul specificat şi de a identifica posibilele deficienţe; </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interviu</w:t>
      </w:r>
      <w:r w:rsidRPr="00D90344">
        <w:rPr>
          <w:color w:val="231F20"/>
          <w:sz w:val="28"/>
          <w:szCs w:val="28"/>
          <w:lang w:val="ro-RO" w:eastAsia="ru-RU"/>
        </w:rPr>
        <w:t xml:space="preserve"> </w:t>
      </w:r>
      <w:r w:rsidR="00A35E42" w:rsidRPr="00D90344">
        <w:rPr>
          <w:color w:val="231F20"/>
          <w:sz w:val="28"/>
          <w:szCs w:val="28"/>
          <w:lang w:val="ro-RO" w:eastAsia="ru-RU"/>
        </w:rPr>
        <w:t>–</w:t>
      </w:r>
      <w:r w:rsidRPr="00D90344">
        <w:rPr>
          <w:color w:val="231F20"/>
          <w:sz w:val="28"/>
          <w:szCs w:val="28"/>
          <w:lang w:val="ro-RO" w:eastAsia="ru-RU"/>
        </w:rPr>
        <w:t xml:space="preserve"> o verificare orală efectuată de un auditor pentru a stabili dacă măsurile sau procedurile specifice de securitate </w:t>
      </w:r>
      <w:r w:rsidR="005123C2" w:rsidRPr="00D90344">
        <w:rPr>
          <w:color w:val="231F20"/>
          <w:sz w:val="28"/>
          <w:szCs w:val="28"/>
          <w:lang w:val="ro-RO" w:eastAsia="ru-RU"/>
        </w:rPr>
        <w:t>sînt</w:t>
      </w:r>
      <w:r w:rsidRPr="00D90344">
        <w:rPr>
          <w:color w:val="231F20"/>
          <w:sz w:val="28"/>
          <w:szCs w:val="28"/>
          <w:lang w:val="ro-RO" w:eastAsia="ru-RU"/>
        </w:rPr>
        <w:t xml:space="preserve"> implementate;</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sz w:val="28"/>
          <w:szCs w:val="28"/>
          <w:lang w:val="ro-RO" w:eastAsia="ru-RU"/>
        </w:rPr>
        <w:t>lucrări aeriene</w:t>
      </w:r>
      <w:r w:rsidRPr="00D90344">
        <w:rPr>
          <w:sz w:val="28"/>
          <w:szCs w:val="28"/>
          <w:lang w:val="ro-RO" w:eastAsia="ru-RU"/>
        </w:rPr>
        <w:t xml:space="preserve"> </w:t>
      </w:r>
      <w:r w:rsidR="00A35E42" w:rsidRPr="00D90344">
        <w:rPr>
          <w:sz w:val="28"/>
          <w:szCs w:val="28"/>
          <w:lang w:val="ro-RO" w:eastAsia="ru-RU"/>
        </w:rPr>
        <w:t>–</w:t>
      </w:r>
      <w:r w:rsidRPr="00D90344">
        <w:rPr>
          <w:sz w:val="28"/>
          <w:szCs w:val="28"/>
          <w:lang w:val="ro-RO" w:eastAsia="ru-RU"/>
        </w:rPr>
        <w:t xml:space="preserve"> operaţiunile aeriene civile efectuate de operatori aerieni în interesul industriei, agriculturii, silviculturii, sănătăţii publice şi protecţiei mediului, cele de căutare şi salvare, de cercetare ştiinţifică, fotografiere, monitorizare, publicitate, precum şi în alte scopuri, în baza certificatului (autorizaţiei) de operator aerian;</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materialele transportatorului aerian</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materialele pentru care at</w:t>
      </w:r>
      <w:r w:rsidR="002C2623" w:rsidRPr="00D90344">
        <w:rPr>
          <w:color w:val="231F20"/>
          <w:sz w:val="28"/>
          <w:szCs w:val="28"/>
          <w:lang w:val="ro-RO" w:eastAsia="ru-RU"/>
        </w:rPr>
        <w:t>î</w:t>
      </w:r>
      <w:r w:rsidRPr="00D90344">
        <w:rPr>
          <w:color w:val="231F20"/>
          <w:sz w:val="28"/>
          <w:szCs w:val="28"/>
          <w:lang w:val="ro-RO" w:eastAsia="ru-RU"/>
        </w:rPr>
        <w:t>t expeditorul, c</w:t>
      </w:r>
      <w:r w:rsidR="002C2623" w:rsidRPr="00D90344">
        <w:rPr>
          <w:color w:val="231F20"/>
          <w:sz w:val="28"/>
          <w:szCs w:val="28"/>
          <w:lang w:val="ro-RO" w:eastAsia="ru-RU"/>
        </w:rPr>
        <w:t>î</w:t>
      </w:r>
      <w:r w:rsidRPr="00D90344">
        <w:rPr>
          <w:color w:val="231F20"/>
          <w:sz w:val="28"/>
          <w:szCs w:val="28"/>
          <w:lang w:val="ro-RO" w:eastAsia="ru-RU"/>
        </w:rPr>
        <w:t xml:space="preserve">t şi destinatarul </w:t>
      </w:r>
      <w:r w:rsidR="005123C2" w:rsidRPr="00D90344">
        <w:rPr>
          <w:color w:val="231F20"/>
          <w:sz w:val="28"/>
          <w:szCs w:val="28"/>
          <w:lang w:val="ro-RO" w:eastAsia="ru-RU"/>
        </w:rPr>
        <w:t>sînt</w:t>
      </w:r>
      <w:r w:rsidRPr="00D90344">
        <w:rPr>
          <w:color w:val="231F20"/>
          <w:sz w:val="28"/>
          <w:szCs w:val="28"/>
          <w:lang w:val="ro-RO" w:eastAsia="ru-RU"/>
        </w:rPr>
        <w:t xml:space="preserve"> transportatori aerieni sau care </w:t>
      </w:r>
      <w:r w:rsidR="005123C2" w:rsidRPr="00D90344">
        <w:rPr>
          <w:color w:val="231F20"/>
          <w:sz w:val="28"/>
          <w:szCs w:val="28"/>
          <w:lang w:val="ro-RO" w:eastAsia="ru-RU"/>
        </w:rPr>
        <w:t>sînt</w:t>
      </w:r>
      <w:r w:rsidRPr="00D90344">
        <w:rPr>
          <w:color w:val="231F20"/>
          <w:sz w:val="28"/>
          <w:szCs w:val="28"/>
          <w:lang w:val="ro-RO" w:eastAsia="ru-RU"/>
        </w:rPr>
        <w:t xml:space="preserve"> folosite de un transportator aerian;</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mărfuri</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orice bun, altul dec</w:t>
      </w:r>
      <w:r w:rsidR="002C2623" w:rsidRPr="00D90344">
        <w:rPr>
          <w:color w:val="231F20"/>
          <w:sz w:val="28"/>
          <w:szCs w:val="28"/>
          <w:lang w:val="ro-RO" w:eastAsia="ru-RU"/>
        </w:rPr>
        <w:t>î</w:t>
      </w:r>
      <w:r w:rsidRPr="00D90344">
        <w:rPr>
          <w:color w:val="231F20"/>
          <w:sz w:val="28"/>
          <w:szCs w:val="28"/>
          <w:lang w:val="ro-RO" w:eastAsia="ru-RU"/>
        </w:rPr>
        <w:t>t bagajele, poşta, poşta transportatorului aerian, materialele transportatorului aerian şi proviziile de bord, care poate fi transportat la bordul unei aeronave;</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măsură de securitate</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aplicarea de mijloace prin care se poate preveni introducerea unor articole interzise;</w:t>
      </w:r>
    </w:p>
    <w:p w:rsidR="003D550E" w:rsidRPr="00D90344" w:rsidRDefault="003D550E" w:rsidP="002E602A">
      <w:pPr>
        <w:ind w:firstLine="709"/>
        <w:rPr>
          <w:sz w:val="28"/>
          <w:szCs w:val="28"/>
          <w:lang w:val="ro-RO" w:eastAsia="ru-RU"/>
        </w:rPr>
      </w:pPr>
      <w:r w:rsidRPr="00D90344">
        <w:rPr>
          <w:i/>
          <w:sz w:val="28"/>
          <w:szCs w:val="28"/>
          <w:lang w:val="ro-RO" w:eastAsia="ru-RU"/>
        </w:rPr>
        <w:t>membru al echipajului</w:t>
      </w:r>
      <w:r w:rsidRPr="00D90344">
        <w:rPr>
          <w:sz w:val="28"/>
          <w:szCs w:val="28"/>
          <w:lang w:val="ro-RO" w:eastAsia="ru-RU"/>
        </w:rPr>
        <w:t xml:space="preserve"> </w:t>
      </w:r>
      <w:r w:rsidR="00AF099A" w:rsidRPr="00D90344">
        <w:rPr>
          <w:sz w:val="28"/>
          <w:szCs w:val="28"/>
          <w:lang w:val="ro-RO" w:eastAsia="ru-RU"/>
        </w:rPr>
        <w:t>–</w:t>
      </w:r>
      <w:r w:rsidRPr="00D90344">
        <w:rPr>
          <w:sz w:val="28"/>
          <w:szCs w:val="28"/>
          <w:lang w:val="ro-RO" w:eastAsia="ru-RU"/>
        </w:rPr>
        <w:t xml:space="preserve"> o persoană desemnată de un operator aerian să execute sarcini la bordul unei aeronave, de regulă</w:t>
      </w:r>
      <w:r w:rsidR="00AF099A" w:rsidRPr="00D90344">
        <w:rPr>
          <w:sz w:val="28"/>
          <w:szCs w:val="28"/>
          <w:lang w:val="ro-RO" w:eastAsia="ru-RU"/>
        </w:rPr>
        <w:t>,</w:t>
      </w:r>
      <w:r w:rsidRPr="00D90344">
        <w:rPr>
          <w:sz w:val="28"/>
          <w:szCs w:val="28"/>
          <w:lang w:val="ro-RO" w:eastAsia="ru-RU"/>
        </w:rPr>
        <w:t xml:space="preserve"> membru </w:t>
      </w:r>
      <w:r w:rsidR="00AF099A" w:rsidRPr="00D90344">
        <w:rPr>
          <w:sz w:val="28"/>
          <w:szCs w:val="28"/>
          <w:lang w:val="ro-RO" w:eastAsia="ru-RU"/>
        </w:rPr>
        <w:t xml:space="preserve">al </w:t>
      </w:r>
      <w:r w:rsidRPr="00D90344">
        <w:rPr>
          <w:sz w:val="28"/>
          <w:szCs w:val="28"/>
          <w:lang w:val="ro-RO" w:eastAsia="ru-RU"/>
        </w:rPr>
        <w:t>echipajului de zbor (pilot, inginer navigant) sau membru echipajului de cabină;</w:t>
      </w:r>
    </w:p>
    <w:p w:rsidR="003D550E" w:rsidRPr="00D90344" w:rsidRDefault="003D550E" w:rsidP="002E602A">
      <w:pPr>
        <w:ind w:firstLine="709"/>
        <w:rPr>
          <w:sz w:val="28"/>
          <w:szCs w:val="28"/>
          <w:lang w:val="ro-RO" w:eastAsia="ru-RU"/>
        </w:rPr>
      </w:pPr>
      <w:r w:rsidRPr="00D90344">
        <w:rPr>
          <w:i/>
          <w:sz w:val="28"/>
          <w:szCs w:val="28"/>
          <w:lang w:val="ro-RO" w:eastAsia="ru-RU"/>
        </w:rPr>
        <w:lastRenderedPageBreak/>
        <w:t>membru al echipajului de cabină</w:t>
      </w:r>
      <w:r w:rsidRPr="00D90344">
        <w:rPr>
          <w:sz w:val="28"/>
          <w:szCs w:val="28"/>
          <w:lang w:val="ro-RO" w:eastAsia="ru-RU"/>
        </w:rPr>
        <w:t xml:space="preserve"> </w:t>
      </w:r>
      <w:r w:rsidR="008D6933" w:rsidRPr="00D90344">
        <w:rPr>
          <w:sz w:val="28"/>
          <w:szCs w:val="28"/>
          <w:lang w:val="ro-RO" w:eastAsia="ru-RU"/>
        </w:rPr>
        <w:t>–</w:t>
      </w:r>
      <w:r w:rsidRPr="00D90344">
        <w:rPr>
          <w:sz w:val="28"/>
          <w:szCs w:val="28"/>
          <w:lang w:val="ro-RO" w:eastAsia="ru-RU"/>
        </w:rPr>
        <w:t xml:space="preserve"> un membru al echipajului calificat corespunzător, altul dec</w:t>
      </w:r>
      <w:r w:rsidR="002C2623" w:rsidRPr="00D90344">
        <w:rPr>
          <w:sz w:val="28"/>
          <w:szCs w:val="28"/>
          <w:lang w:val="ro-RO" w:eastAsia="ru-RU"/>
        </w:rPr>
        <w:t>î</w:t>
      </w:r>
      <w:r w:rsidRPr="00D90344">
        <w:rPr>
          <w:sz w:val="28"/>
          <w:szCs w:val="28"/>
          <w:lang w:val="ro-RO" w:eastAsia="ru-RU"/>
        </w:rPr>
        <w:t xml:space="preserve">t un membru al echipajului de zbor sau al personalului tehnic, care este însărcinat de un operator aerian </w:t>
      </w:r>
      <w:r w:rsidR="00AF099A" w:rsidRPr="00D90344">
        <w:rPr>
          <w:sz w:val="28"/>
          <w:szCs w:val="28"/>
          <w:lang w:val="ro-RO" w:eastAsia="ru-RU"/>
        </w:rPr>
        <w:t>să exercite</w:t>
      </w:r>
      <w:r w:rsidRPr="00D90344">
        <w:rPr>
          <w:sz w:val="28"/>
          <w:szCs w:val="28"/>
          <w:lang w:val="ro-RO" w:eastAsia="ru-RU"/>
        </w:rPr>
        <w:t xml:space="preserve"> atribuţii</w:t>
      </w:r>
      <w:r w:rsidR="00AF099A" w:rsidRPr="00D90344">
        <w:rPr>
          <w:sz w:val="28"/>
          <w:szCs w:val="28"/>
          <w:lang w:val="ro-RO" w:eastAsia="ru-RU"/>
        </w:rPr>
        <w:t xml:space="preserve"> </w:t>
      </w:r>
      <w:r w:rsidRPr="00D90344">
        <w:rPr>
          <w:sz w:val="28"/>
          <w:szCs w:val="28"/>
          <w:lang w:val="ro-RO" w:eastAsia="ru-RU"/>
        </w:rPr>
        <w:t>legate de siguranţa pasagerilor şi a zborului în timpul operaţiunilor;</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membru al echipajului de zbor</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w:t>
      </w:r>
      <w:r w:rsidRPr="00D90344">
        <w:rPr>
          <w:sz w:val="28"/>
          <w:szCs w:val="28"/>
          <w:lang w:val="ro-RO" w:eastAsia="ru-RU"/>
        </w:rPr>
        <w:t xml:space="preserve">un membru al echipajului calificat corespunzător, care este însărcinat de un operator aerian </w:t>
      </w:r>
      <w:r w:rsidR="00AF099A" w:rsidRPr="00D90344">
        <w:rPr>
          <w:sz w:val="28"/>
          <w:szCs w:val="28"/>
          <w:lang w:val="ro-RO" w:eastAsia="ru-RU"/>
        </w:rPr>
        <w:t>să execite</w:t>
      </w:r>
      <w:r w:rsidRPr="00D90344">
        <w:rPr>
          <w:sz w:val="28"/>
          <w:szCs w:val="28"/>
          <w:lang w:val="ro-RO" w:eastAsia="ru-RU"/>
        </w:rPr>
        <w:t xml:space="preserve"> atribuţiilegate de operarea aeronavei</w:t>
      </w:r>
      <w:r w:rsidRPr="00D90344">
        <w:rPr>
          <w:color w:val="FF0000"/>
          <w:sz w:val="28"/>
          <w:szCs w:val="28"/>
          <w:lang w:val="ro-RO" w:eastAsia="ru-RU"/>
        </w:rPr>
        <w:t xml:space="preserve"> </w:t>
      </w:r>
      <w:r w:rsidRPr="00D90344">
        <w:rPr>
          <w:sz w:val="28"/>
          <w:szCs w:val="28"/>
          <w:lang w:val="ro-RO" w:eastAsia="ru-RU"/>
        </w:rPr>
        <w:t>(pilot, inginer navigant);</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observaţie</w:t>
      </w:r>
      <w:r w:rsidRPr="00D90344">
        <w:rPr>
          <w:color w:val="231F20"/>
          <w:sz w:val="28"/>
          <w:szCs w:val="28"/>
          <w:lang w:val="ro-RO" w:eastAsia="ru-RU"/>
        </w:rPr>
        <w:t xml:space="preserve"> </w:t>
      </w:r>
      <w:r w:rsidR="00AF099A" w:rsidRPr="00D90344">
        <w:rPr>
          <w:color w:val="231F20"/>
          <w:sz w:val="28"/>
          <w:szCs w:val="28"/>
          <w:lang w:val="ro-RO" w:eastAsia="ru-RU"/>
        </w:rPr>
        <w:t>–</w:t>
      </w:r>
      <w:r w:rsidRPr="00D90344">
        <w:rPr>
          <w:color w:val="231F20"/>
          <w:sz w:val="28"/>
          <w:szCs w:val="28"/>
          <w:lang w:val="ro-RO" w:eastAsia="ru-RU"/>
        </w:rPr>
        <w:t xml:space="preserve"> o verificare vizuală efectuată de un auditor pentru a stabili dacă o măsură sau procedură specifică de securitate este implementată;</w:t>
      </w:r>
    </w:p>
    <w:p w:rsidR="003D550E" w:rsidRPr="00D90344" w:rsidRDefault="003D550E" w:rsidP="002E602A">
      <w:pPr>
        <w:ind w:firstLine="709"/>
        <w:rPr>
          <w:sz w:val="28"/>
          <w:szCs w:val="28"/>
          <w:lang w:val="ro-RO" w:eastAsia="ru-RU"/>
        </w:rPr>
      </w:pPr>
      <w:r w:rsidRPr="00D90344">
        <w:rPr>
          <w:i/>
          <w:iCs/>
          <w:sz w:val="28"/>
          <w:szCs w:val="28"/>
          <w:lang w:val="ro-RO" w:eastAsia="ru-RU"/>
        </w:rPr>
        <w:t>operator aerian</w:t>
      </w:r>
      <w:r w:rsidRPr="00D90344">
        <w:rPr>
          <w:sz w:val="28"/>
          <w:szCs w:val="28"/>
          <w:lang w:val="ro-RO" w:eastAsia="ru-RU"/>
        </w:rPr>
        <w:t xml:space="preserve"> – persoană fizică sau juridică angajată sau care se oferă să se angajeze în exploatarea aeronavelor; </w:t>
      </w:r>
    </w:p>
    <w:p w:rsidR="003D550E" w:rsidRPr="00D90344" w:rsidRDefault="003D550E" w:rsidP="002E602A">
      <w:pPr>
        <w:ind w:firstLine="709"/>
        <w:rPr>
          <w:sz w:val="28"/>
          <w:szCs w:val="28"/>
          <w:lang w:val="ro-RO" w:eastAsia="ru-RU"/>
        </w:rPr>
      </w:pPr>
      <w:r w:rsidRPr="00D90344">
        <w:rPr>
          <w:i/>
          <w:sz w:val="28"/>
          <w:szCs w:val="28"/>
          <w:lang w:val="ro-RO" w:eastAsia="ru-RU"/>
        </w:rPr>
        <w:t xml:space="preserve">operator aeroportuar </w:t>
      </w:r>
      <w:r w:rsidRPr="00D90344">
        <w:rPr>
          <w:sz w:val="28"/>
          <w:szCs w:val="28"/>
          <w:lang w:val="ro-RO" w:eastAsia="ru-RU"/>
        </w:rPr>
        <w:t xml:space="preserve">– persoană juridică sau fizică care efectuează exploatarea aerodromului (aeroportului) în baza certificatului eliberat de autoritatea competentă pentru certificare; </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pasageri, bagaje, mărfuri sau poştă în transfer</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pasageri, bagaje, mărfuri sau poştă care pleacă cu o altă aeronavă dec</w:t>
      </w:r>
      <w:r w:rsidR="002C2623" w:rsidRPr="00D90344">
        <w:rPr>
          <w:color w:val="231F20"/>
          <w:sz w:val="28"/>
          <w:szCs w:val="28"/>
          <w:lang w:val="ro-RO" w:eastAsia="ru-RU"/>
        </w:rPr>
        <w:t>î</w:t>
      </w:r>
      <w:r w:rsidRPr="00D90344">
        <w:rPr>
          <w:color w:val="231F20"/>
          <w:sz w:val="28"/>
          <w:szCs w:val="28"/>
          <w:lang w:val="ro-RO" w:eastAsia="ru-RU"/>
        </w:rPr>
        <w:t>t cea cu care au sosit;</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pasageri, bagaje, mărfuri sau poştă în tranzit</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pasageri, bagaje, mărfuri sau poştă care pleacă cu aceeaşi aeronavă cu care au sosit;</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pasager potenţial perturbator</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un pasager care este fie deportat, fie considerat inadmisibil din motive de imigraţie, fie reţinut conform legii;</w:t>
      </w:r>
    </w:p>
    <w:p w:rsidR="003D550E" w:rsidRPr="00D90344" w:rsidRDefault="003D550E" w:rsidP="002E602A">
      <w:pPr>
        <w:autoSpaceDE w:val="0"/>
        <w:autoSpaceDN w:val="0"/>
        <w:adjustRightInd w:val="0"/>
        <w:ind w:firstLine="709"/>
        <w:rPr>
          <w:sz w:val="28"/>
          <w:szCs w:val="28"/>
          <w:lang w:val="ro-RO" w:eastAsia="ru-RU"/>
        </w:rPr>
      </w:pPr>
      <w:r w:rsidRPr="00D90344">
        <w:rPr>
          <w:i/>
          <w:iCs/>
          <w:sz w:val="28"/>
          <w:szCs w:val="28"/>
          <w:lang w:val="ro-RO" w:eastAsia="ru-RU"/>
        </w:rPr>
        <w:t xml:space="preserve">părţi critice ale zonei de securitate cu acces restricţionat </w:t>
      </w:r>
      <w:r w:rsidRPr="00D90344">
        <w:rPr>
          <w:sz w:val="28"/>
          <w:szCs w:val="28"/>
          <w:lang w:val="ro-RO" w:eastAsia="ru-RU"/>
        </w:rPr>
        <w:t>– zona între punctele de control şi nava aeriană unde se află pasagerii, bagajul de mînă şi bagajul de cală care au fost supuşi controlului de securitate;</w:t>
      </w:r>
    </w:p>
    <w:p w:rsidR="003D550E" w:rsidRPr="00D90344" w:rsidRDefault="003D550E" w:rsidP="002E602A">
      <w:pPr>
        <w:autoSpaceDE w:val="0"/>
        <w:autoSpaceDN w:val="0"/>
        <w:adjustRightInd w:val="0"/>
        <w:ind w:firstLine="709"/>
        <w:rPr>
          <w:sz w:val="28"/>
          <w:szCs w:val="28"/>
          <w:lang w:val="ro-RO" w:eastAsia="ru-RU"/>
        </w:rPr>
      </w:pPr>
      <w:r w:rsidRPr="00D90344">
        <w:rPr>
          <w:i/>
          <w:iCs/>
          <w:sz w:val="28"/>
          <w:szCs w:val="28"/>
          <w:lang w:val="ro-RO" w:eastAsia="ru-RU"/>
        </w:rPr>
        <w:t>permis</w:t>
      </w:r>
      <w:r w:rsidRPr="00D90344">
        <w:rPr>
          <w:sz w:val="28"/>
          <w:szCs w:val="28"/>
          <w:lang w:val="ro-RO" w:eastAsia="ru-RU"/>
        </w:rPr>
        <w:t xml:space="preserve"> – legitimaţie sau alt document eliberat unor persoane care lucrează în aeroport sau care, din motive întemeiate (justificate), au nevoie de acces autorizat în zona supravegheată sau zona de securitate cu acces restricţionat, în scopul facilitării accesului şi identificării, inclusiv documentele pentru mijloacele de transport eliberate în acelaşi scop;</w:t>
      </w:r>
    </w:p>
    <w:p w:rsidR="003D550E" w:rsidRPr="00D90344" w:rsidRDefault="003D550E" w:rsidP="002E602A">
      <w:pPr>
        <w:autoSpaceDE w:val="0"/>
        <w:autoSpaceDN w:val="0"/>
        <w:adjustRightInd w:val="0"/>
        <w:ind w:firstLine="709"/>
        <w:rPr>
          <w:sz w:val="28"/>
          <w:szCs w:val="28"/>
          <w:lang w:val="ro-RO" w:eastAsia="ru-RU"/>
        </w:rPr>
      </w:pPr>
      <w:r w:rsidRPr="00D90344">
        <w:rPr>
          <w:i/>
          <w:iCs/>
          <w:sz w:val="28"/>
          <w:szCs w:val="28"/>
          <w:lang w:val="ro-RO" w:eastAsia="ru-RU"/>
        </w:rPr>
        <w:t>persoană deportată</w:t>
      </w:r>
      <w:r w:rsidRPr="00D90344">
        <w:rPr>
          <w:sz w:val="28"/>
          <w:szCs w:val="28"/>
          <w:lang w:val="ro-RO" w:eastAsia="ru-RU"/>
        </w:rPr>
        <w:t xml:space="preserve"> – persoană care a intrat, legal sau ilegal, pe teritoriul unui stat şi care, ulterior, pe baza deciziilor adoptate de autorităţile competente, urmează să părăsească teritoriul acelui stat;</w:t>
      </w:r>
    </w:p>
    <w:p w:rsidR="003D550E" w:rsidRPr="00D90344" w:rsidRDefault="003D550E" w:rsidP="002E602A">
      <w:pPr>
        <w:autoSpaceDE w:val="0"/>
        <w:autoSpaceDN w:val="0"/>
        <w:adjustRightInd w:val="0"/>
        <w:ind w:firstLine="709"/>
        <w:rPr>
          <w:sz w:val="28"/>
          <w:szCs w:val="28"/>
          <w:lang w:val="ro-RO" w:eastAsia="ru-RU"/>
        </w:rPr>
      </w:pPr>
      <w:r w:rsidRPr="00D90344">
        <w:rPr>
          <w:i/>
          <w:iCs/>
          <w:sz w:val="28"/>
          <w:szCs w:val="28"/>
          <w:lang w:val="ro-RO" w:eastAsia="ru-RU"/>
        </w:rPr>
        <w:t>persoană inadmisibilă</w:t>
      </w:r>
      <w:r w:rsidRPr="00D90344">
        <w:rPr>
          <w:sz w:val="28"/>
          <w:szCs w:val="28"/>
          <w:lang w:val="ro-RO" w:eastAsia="ru-RU"/>
        </w:rPr>
        <w:t xml:space="preserve"> – persoană căreia i-a fost interzisă, de către autorităţile competente, intrarea pe teritoriul unui stat;</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poştă</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trimiterile de corespondenţă şi alte articole, altele dec</w:t>
      </w:r>
      <w:r w:rsidR="002C2623" w:rsidRPr="00D90344">
        <w:rPr>
          <w:color w:val="231F20"/>
          <w:sz w:val="28"/>
          <w:szCs w:val="28"/>
          <w:lang w:val="ro-RO" w:eastAsia="ru-RU"/>
        </w:rPr>
        <w:t>î</w:t>
      </w:r>
      <w:r w:rsidRPr="00D90344">
        <w:rPr>
          <w:color w:val="231F20"/>
          <w:sz w:val="28"/>
          <w:szCs w:val="28"/>
          <w:lang w:val="ro-RO" w:eastAsia="ru-RU"/>
        </w:rPr>
        <w:t>t poşta transportatorului aerian, prezentate spre trimitere şi destinate serviciilor poştale în conformitate cu normele Uniunii Poştale Universale;</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poşta transportatorului aerian</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poşta pentru care transportatorul aerian este at</w:t>
      </w:r>
      <w:r w:rsidR="002C2623" w:rsidRPr="00D90344">
        <w:rPr>
          <w:color w:val="231F20"/>
          <w:sz w:val="28"/>
          <w:szCs w:val="28"/>
          <w:lang w:val="ro-RO" w:eastAsia="ru-RU"/>
        </w:rPr>
        <w:t>î</w:t>
      </w:r>
      <w:r w:rsidRPr="00D90344">
        <w:rPr>
          <w:color w:val="231F20"/>
          <w:sz w:val="28"/>
          <w:szCs w:val="28"/>
          <w:lang w:val="ro-RO" w:eastAsia="ru-RU"/>
        </w:rPr>
        <w:t>t expeditor, c</w:t>
      </w:r>
      <w:r w:rsidR="002C2623" w:rsidRPr="00D90344">
        <w:rPr>
          <w:color w:val="231F20"/>
          <w:sz w:val="28"/>
          <w:szCs w:val="28"/>
          <w:lang w:val="ro-RO" w:eastAsia="ru-RU"/>
        </w:rPr>
        <w:t>î</w:t>
      </w:r>
      <w:r w:rsidRPr="00D90344">
        <w:rPr>
          <w:color w:val="231F20"/>
          <w:sz w:val="28"/>
          <w:szCs w:val="28"/>
          <w:lang w:val="ro-RO" w:eastAsia="ru-RU"/>
        </w:rPr>
        <w:t>t şi destinatar;</w:t>
      </w:r>
    </w:p>
    <w:p w:rsidR="003D550E" w:rsidRPr="00D90344" w:rsidRDefault="003D550E" w:rsidP="002E602A">
      <w:pPr>
        <w:ind w:firstLine="709"/>
        <w:rPr>
          <w:sz w:val="28"/>
          <w:szCs w:val="28"/>
          <w:lang w:val="ro-RO" w:eastAsia="ru-RU"/>
        </w:rPr>
      </w:pPr>
      <w:r w:rsidRPr="00D90344">
        <w:rPr>
          <w:i/>
          <w:iCs/>
          <w:sz w:val="28"/>
          <w:szCs w:val="28"/>
          <w:lang w:val="ro-RO" w:eastAsia="ru-RU"/>
        </w:rPr>
        <w:t>program de securitate</w:t>
      </w:r>
      <w:r w:rsidRPr="00D90344">
        <w:rPr>
          <w:sz w:val="28"/>
          <w:szCs w:val="28"/>
          <w:lang w:val="ro-RO" w:eastAsia="ru-RU"/>
        </w:rPr>
        <w:t xml:space="preserve"> – ansamblu de măsuri adoptate pentru protejarea aviaţiei civile împotriva actelor de intervenţie ilicită; </w:t>
      </w:r>
    </w:p>
    <w:p w:rsidR="003D550E" w:rsidRPr="00D90344" w:rsidRDefault="003D550E" w:rsidP="002E602A">
      <w:pPr>
        <w:ind w:firstLine="709"/>
        <w:rPr>
          <w:color w:val="000000"/>
          <w:sz w:val="28"/>
          <w:szCs w:val="28"/>
          <w:lang w:val="ro-RO" w:eastAsia="ru-RU"/>
        </w:rPr>
      </w:pPr>
      <w:r w:rsidRPr="00D90344">
        <w:rPr>
          <w:i/>
          <w:color w:val="000000"/>
          <w:sz w:val="28"/>
          <w:szCs w:val="28"/>
          <w:lang w:val="ro-RO" w:eastAsia="ru-RU"/>
        </w:rPr>
        <w:t>provizii de aeroport</w:t>
      </w:r>
      <w:r w:rsidRPr="00D90344">
        <w:rPr>
          <w:color w:val="000000"/>
          <w:sz w:val="28"/>
          <w:szCs w:val="28"/>
          <w:lang w:val="ro-RO" w:eastAsia="ru-RU"/>
        </w:rPr>
        <w:t xml:space="preserve"> </w:t>
      </w:r>
      <w:r w:rsidR="008D6933" w:rsidRPr="00D90344">
        <w:rPr>
          <w:color w:val="000000"/>
          <w:sz w:val="28"/>
          <w:szCs w:val="28"/>
          <w:lang w:val="ro-RO" w:eastAsia="ru-RU"/>
        </w:rPr>
        <w:t>–</w:t>
      </w:r>
      <w:r w:rsidRPr="00D90344">
        <w:rPr>
          <w:color w:val="000000"/>
          <w:sz w:val="28"/>
          <w:szCs w:val="28"/>
          <w:lang w:val="ro-RO" w:eastAsia="ru-RU"/>
        </w:rPr>
        <w:t xml:space="preserve"> toate articolele care urmează să fie v</w:t>
      </w:r>
      <w:r w:rsidR="002C2623" w:rsidRPr="00D90344">
        <w:rPr>
          <w:color w:val="000000"/>
          <w:sz w:val="28"/>
          <w:szCs w:val="28"/>
          <w:lang w:val="ro-RO" w:eastAsia="ru-RU"/>
        </w:rPr>
        <w:t>î</w:t>
      </w:r>
      <w:r w:rsidRPr="00D90344">
        <w:rPr>
          <w:color w:val="000000"/>
          <w:sz w:val="28"/>
          <w:szCs w:val="28"/>
          <w:lang w:val="ro-RO" w:eastAsia="ru-RU"/>
        </w:rPr>
        <w:t>ndute, folosite sau puse la dispoziţie în zonele de securitate cu acces restricţionat ale aeroporturilor;</w:t>
      </w:r>
    </w:p>
    <w:p w:rsidR="003D550E" w:rsidRPr="00D90344" w:rsidRDefault="003D550E" w:rsidP="002E602A">
      <w:pPr>
        <w:autoSpaceDE w:val="0"/>
        <w:autoSpaceDN w:val="0"/>
        <w:adjustRightInd w:val="0"/>
        <w:ind w:firstLine="709"/>
        <w:rPr>
          <w:color w:val="000000"/>
          <w:sz w:val="28"/>
          <w:szCs w:val="28"/>
          <w:lang w:val="ro-RO" w:eastAsia="ru-RU"/>
        </w:rPr>
      </w:pPr>
      <w:r w:rsidRPr="00D90344">
        <w:rPr>
          <w:i/>
          <w:color w:val="000000"/>
          <w:sz w:val="28"/>
          <w:szCs w:val="28"/>
          <w:lang w:val="ro-RO" w:eastAsia="ru-RU"/>
        </w:rPr>
        <w:lastRenderedPageBreak/>
        <w:t>provizii de bord</w:t>
      </w:r>
      <w:r w:rsidRPr="00D90344">
        <w:rPr>
          <w:color w:val="000000"/>
          <w:sz w:val="28"/>
          <w:szCs w:val="28"/>
          <w:lang w:val="ro-RO" w:eastAsia="ru-RU"/>
        </w:rPr>
        <w:t xml:space="preserve"> </w:t>
      </w:r>
      <w:r w:rsidR="008D6933" w:rsidRPr="00D90344">
        <w:rPr>
          <w:color w:val="000000"/>
          <w:sz w:val="28"/>
          <w:szCs w:val="28"/>
          <w:lang w:val="ro-RO" w:eastAsia="ru-RU"/>
        </w:rPr>
        <w:t>–</w:t>
      </w:r>
      <w:r w:rsidRPr="00D90344">
        <w:rPr>
          <w:color w:val="000000"/>
          <w:sz w:val="28"/>
          <w:szCs w:val="28"/>
          <w:lang w:val="ro-RO" w:eastAsia="ru-RU"/>
        </w:rPr>
        <w:t xml:space="preserve"> toate articolele care urmează să fie luate la bordul unei aeronave pentru a fi utilizate, consumate sau cumpărate de către pasageri sau echipaj în timpul zborului, în afară de: </w:t>
      </w:r>
    </w:p>
    <w:p w:rsidR="003D550E" w:rsidRPr="00D90344" w:rsidRDefault="003D550E" w:rsidP="002C2623">
      <w:pPr>
        <w:numPr>
          <w:ilvl w:val="0"/>
          <w:numId w:val="5"/>
        </w:numPr>
        <w:tabs>
          <w:tab w:val="left" w:pos="993"/>
        </w:tabs>
        <w:autoSpaceDE w:val="0"/>
        <w:autoSpaceDN w:val="0"/>
        <w:adjustRightInd w:val="0"/>
        <w:ind w:left="0" w:firstLine="709"/>
        <w:jc w:val="left"/>
        <w:rPr>
          <w:color w:val="000000"/>
          <w:sz w:val="28"/>
          <w:szCs w:val="28"/>
          <w:lang w:val="ro-RO" w:eastAsia="ru-RU"/>
        </w:rPr>
      </w:pPr>
      <w:r w:rsidRPr="00D90344">
        <w:rPr>
          <w:color w:val="000000"/>
          <w:sz w:val="28"/>
          <w:szCs w:val="28"/>
          <w:lang w:val="ro-RO" w:eastAsia="ru-RU"/>
        </w:rPr>
        <w:t>bagajele de m</w:t>
      </w:r>
      <w:r w:rsidR="002C2623" w:rsidRPr="00D90344">
        <w:rPr>
          <w:color w:val="000000"/>
          <w:sz w:val="28"/>
          <w:szCs w:val="28"/>
          <w:lang w:val="ro-RO" w:eastAsia="ru-RU"/>
        </w:rPr>
        <w:t>î</w:t>
      </w:r>
      <w:r w:rsidRPr="00D90344">
        <w:rPr>
          <w:color w:val="000000"/>
          <w:sz w:val="28"/>
          <w:szCs w:val="28"/>
          <w:lang w:val="ro-RO" w:eastAsia="ru-RU"/>
        </w:rPr>
        <w:t xml:space="preserve">nă, </w:t>
      </w:r>
    </w:p>
    <w:p w:rsidR="003D550E" w:rsidRPr="00D90344" w:rsidRDefault="003D550E" w:rsidP="002C2623">
      <w:pPr>
        <w:numPr>
          <w:ilvl w:val="0"/>
          <w:numId w:val="5"/>
        </w:numPr>
        <w:tabs>
          <w:tab w:val="left" w:pos="993"/>
        </w:tabs>
        <w:autoSpaceDE w:val="0"/>
        <w:autoSpaceDN w:val="0"/>
        <w:adjustRightInd w:val="0"/>
        <w:ind w:left="0" w:firstLine="709"/>
        <w:jc w:val="left"/>
        <w:rPr>
          <w:color w:val="000000"/>
          <w:sz w:val="28"/>
          <w:szCs w:val="28"/>
          <w:lang w:val="ro-RO" w:eastAsia="ru-RU"/>
        </w:rPr>
      </w:pPr>
      <w:r w:rsidRPr="00D90344">
        <w:rPr>
          <w:color w:val="000000"/>
          <w:sz w:val="28"/>
          <w:szCs w:val="28"/>
          <w:lang w:val="ro-RO" w:eastAsia="ru-RU"/>
        </w:rPr>
        <w:t>obiecte transportate de alte persoane dec</w:t>
      </w:r>
      <w:r w:rsidR="002C2623" w:rsidRPr="00D90344">
        <w:rPr>
          <w:color w:val="000000"/>
          <w:sz w:val="28"/>
          <w:szCs w:val="28"/>
          <w:lang w:val="ro-RO" w:eastAsia="ru-RU"/>
        </w:rPr>
        <w:t>î</w:t>
      </w:r>
      <w:r w:rsidRPr="00D90344">
        <w:rPr>
          <w:color w:val="000000"/>
          <w:sz w:val="28"/>
          <w:szCs w:val="28"/>
          <w:lang w:val="ro-RO" w:eastAsia="ru-RU"/>
        </w:rPr>
        <w:t xml:space="preserve">t pasagerii,  </w:t>
      </w:r>
    </w:p>
    <w:p w:rsidR="003D550E" w:rsidRPr="00D90344" w:rsidRDefault="003D550E" w:rsidP="002C2623">
      <w:pPr>
        <w:numPr>
          <w:ilvl w:val="0"/>
          <w:numId w:val="5"/>
        </w:numPr>
        <w:tabs>
          <w:tab w:val="left" w:pos="993"/>
        </w:tabs>
        <w:autoSpaceDE w:val="0"/>
        <w:autoSpaceDN w:val="0"/>
        <w:adjustRightInd w:val="0"/>
        <w:ind w:left="0" w:firstLine="709"/>
        <w:jc w:val="left"/>
        <w:rPr>
          <w:color w:val="000000"/>
          <w:sz w:val="28"/>
          <w:szCs w:val="28"/>
          <w:lang w:val="ro-RO" w:eastAsia="ru-RU"/>
        </w:rPr>
      </w:pPr>
      <w:r w:rsidRPr="00D90344">
        <w:rPr>
          <w:color w:val="000000"/>
          <w:sz w:val="28"/>
          <w:szCs w:val="28"/>
          <w:lang w:val="ro-RO" w:eastAsia="ru-RU"/>
        </w:rPr>
        <w:t>poşta transportatorului aerian şi materialele transportatorului aerian;</w:t>
      </w:r>
    </w:p>
    <w:p w:rsidR="003D550E" w:rsidRPr="00D90344" w:rsidRDefault="003D550E" w:rsidP="002E602A">
      <w:pPr>
        <w:tabs>
          <w:tab w:val="left" w:pos="709"/>
        </w:tabs>
        <w:ind w:firstLine="709"/>
        <w:rPr>
          <w:sz w:val="28"/>
          <w:szCs w:val="28"/>
          <w:lang w:val="ro-RO" w:eastAsia="ru-RU"/>
        </w:rPr>
      </w:pPr>
      <w:r w:rsidRPr="00D90344">
        <w:rPr>
          <w:color w:val="000000"/>
          <w:sz w:val="28"/>
          <w:szCs w:val="28"/>
          <w:lang w:val="ro-RO" w:eastAsia="ru-RU"/>
        </w:rPr>
        <w:tab/>
      </w:r>
      <w:r w:rsidRPr="00D90344">
        <w:rPr>
          <w:i/>
          <w:iCs/>
          <w:sz w:val="28"/>
          <w:szCs w:val="28"/>
          <w:lang w:val="ro-RO" w:eastAsia="ru-RU"/>
        </w:rPr>
        <w:t>securitate aeronautică</w:t>
      </w:r>
      <w:r w:rsidRPr="00D90344">
        <w:rPr>
          <w:sz w:val="28"/>
          <w:szCs w:val="28"/>
          <w:lang w:val="ro-RO" w:eastAsia="ru-RU"/>
        </w:rPr>
        <w:t xml:space="preserve"> – </w:t>
      </w:r>
      <w:r w:rsidRPr="00D90344">
        <w:rPr>
          <w:rFonts w:eastAsia="Calibri"/>
          <w:color w:val="231F20"/>
          <w:sz w:val="28"/>
          <w:szCs w:val="28"/>
          <w:lang w:val="ro-RO" w:eastAsia="ru-RU"/>
        </w:rPr>
        <w:t>combinarea măsurilor şi resurselor umane şi materiale</w:t>
      </w:r>
      <w:r w:rsidRPr="00D90344">
        <w:rPr>
          <w:color w:val="231F20"/>
          <w:sz w:val="28"/>
          <w:szCs w:val="28"/>
          <w:lang w:val="ro-RO" w:eastAsia="ru-RU"/>
        </w:rPr>
        <w:t>, menite să protejeze aviaţia civilă împotriva actelor de intervenţie ilicită care pun în pericol securitatea aviaţiei civile</w:t>
      </w:r>
      <w:r w:rsidRPr="00D90344">
        <w:rPr>
          <w:sz w:val="28"/>
          <w:szCs w:val="28"/>
          <w:lang w:val="ro-RO" w:eastAsia="ru-RU"/>
        </w:rPr>
        <w:t>;</w:t>
      </w:r>
    </w:p>
    <w:p w:rsidR="003D550E" w:rsidRPr="00D90344" w:rsidRDefault="003D550E" w:rsidP="002E602A">
      <w:pPr>
        <w:tabs>
          <w:tab w:val="left" w:pos="709"/>
        </w:tabs>
        <w:ind w:firstLine="709"/>
        <w:rPr>
          <w:sz w:val="28"/>
          <w:szCs w:val="28"/>
          <w:lang w:val="ro-RO" w:eastAsia="ru-RU"/>
        </w:rPr>
      </w:pPr>
      <w:r w:rsidRPr="00D90344">
        <w:rPr>
          <w:i/>
          <w:sz w:val="28"/>
          <w:szCs w:val="28"/>
          <w:lang w:val="ro-RO" w:eastAsia="ru-RU"/>
        </w:rPr>
        <w:tab/>
        <w:t>servicii de stingere a incendiilor</w:t>
      </w:r>
      <w:r w:rsidRPr="00D90344">
        <w:rPr>
          <w:sz w:val="28"/>
          <w:szCs w:val="28"/>
          <w:lang w:val="ro-RO" w:eastAsia="ru-RU"/>
        </w:rPr>
        <w:t xml:space="preserve"> – servicii de salvatori şi pompieri care realizează activităţile de stingere a incendiilor conform cadrului normativ în domeniul apărării împotriva incendiilor;</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test</w:t>
      </w:r>
      <w:r w:rsidRPr="00D90344">
        <w:rPr>
          <w:color w:val="231F20"/>
          <w:sz w:val="28"/>
          <w:szCs w:val="28"/>
          <w:lang w:val="ro-RO" w:eastAsia="ru-RU"/>
        </w:rPr>
        <w:t xml:space="preserve"> </w:t>
      </w:r>
      <w:r w:rsidRPr="00D90344">
        <w:rPr>
          <w:i/>
          <w:iCs/>
          <w:sz w:val="28"/>
          <w:szCs w:val="28"/>
          <w:lang w:val="ro-RO" w:eastAsia="ru-RU"/>
        </w:rPr>
        <w:t>de securitate</w:t>
      </w:r>
      <w:r w:rsidRPr="00D90344">
        <w:rPr>
          <w:sz w:val="28"/>
          <w:szCs w:val="28"/>
          <w:lang w:val="ro-RO" w:eastAsia="ru-RU"/>
        </w:rPr>
        <w:t xml:space="preserve"> </w:t>
      </w:r>
      <w:r w:rsidR="008D6933" w:rsidRPr="00D90344">
        <w:rPr>
          <w:sz w:val="28"/>
          <w:szCs w:val="28"/>
          <w:lang w:val="ro-RO" w:eastAsia="ru-RU"/>
        </w:rPr>
        <w:t>–</w:t>
      </w:r>
      <w:r w:rsidRPr="00D90344">
        <w:rPr>
          <w:color w:val="231F20"/>
          <w:sz w:val="28"/>
          <w:szCs w:val="28"/>
          <w:lang w:val="ro-RO" w:eastAsia="ru-RU"/>
        </w:rPr>
        <w:t xml:space="preserve"> o verificare a măsu</w:t>
      </w:r>
      <w:r w:rsidR="008D6933" w:rsidRPr="00D90344">
        <w:rPr>
          <w:color w:val="231F20"/>
          <w:sz w:val="28"/>
          <w:szCs w:val="28"/>
          <w:lang w:val="ro-RO" w:eastAsia="ru-RU"/>
        </w:rPr>
        <w:t>rilor de securitate aeronautică</w:t>
      </w:r>
      <w:r w:rsidRPr="00D90344">
        <w:rPr>
          <w:color w:val="231F20"/>
          <w:sz w:val="28"/>
          <w:szCs w:val="28"/>
          <w:lang w:val="ro-RO" w:eastAsia="ru-RU"/>
        </w:rPr>
        <w:t xml:space="preserve"> în cursul căreia autoritatea competentă sau alte </w:t>
      </w:r>
      <w:r w:rsidRPr="00D90344">
        <w:rPr>
          <w:sz w:val="28"/>
          <w:szCs w:val="28"/>
          <w:lang w:val="ro-RO" w:eastAsia="ru-RU"/>
        </w:rPr>
        <w:t>organe abilitate</w:t>
      </w:r>
      <w:r w:rsidRPr="00D90344">
        <w:rPr>
          <w:color w:val="231F20"/>
          <w:sz w:val="28"/>
          <w:szCs w:val="28"/>
          <w:lang w:val="ro-RO" w:eastAsia="ru-RU"/>
        </w:rPr>
        <w:t xml:space="preserve"> simulează </w:t>
      </w:r>
      <w:r w:rsidRPr="00D90344">
        <w:rPr>
          <w:sz w:val="28"/>
          <w:szCs w:val="28"/>
          <w:lang w:val="ro-RO" w:eastAsia="ru-RU"/>
        </w:rPr>
        <w:t xml:space="preserve">în mod confidenţial </w:t>
      </w:r>
      <w:r w:rsidRPr="00D90344">
        <w:rPr>
          <w:color w:val="231F20"/>
          <w:sz w:val="28"/>
          <w:szCs w:val="28"/>
          <w:lang w:val="ro-RO" w:eastAsia="ru-RU"/>
        </w:rPr>
        <w:t>intenţia de a comite un act de intervenţie ilicită, cu scopul de a evalua eficienţa implementării măsurilor de securitate existente;</w:t>
      </w:r>
    </w:p>
    <w:p w:rsidR="003D550E" w:rsidRPr="00D90344" w:rsidRDefault="003D550E" w:rsidP="002E602A">
      <w:pPr>
        <w:ind w:firstLine="709"/>
        <w:rPr>
          <w:sz w:val="28"/>
          <w:szCs w:val="28"/>
          <w:lang w:val="ro-RO" w:eastAsia="ru-RU"/>
        </w:rPr>
      </w:pPr>
      <w:r w:rsidRPr="00D90344">
        <w:rPr>
          <w:i/>
          <w:sz w:val="28"/>
          <w:szCs w:val="28"/>
          <w:lang w:val="ro-RO" w:eastAsia="ru-RU"/>
        </w:rPr>
        <w:t>transportator aerian</w:t>
      </w:r>
      <w:r w:rsidRPr="00D90344">
        <w:rPr>
          <w:sz w:val="28"/>
          <w:szCs w:val="28"/>
          <w:lang w:val="ro-RO" w:eastAsia="ru-RU"/>
        </w:rPr>
        <w:t xml:space="preserve"> – operator aerian certificat pentru efectuarea transportului aerian comercial de pasageri, bagaje, mărfuri şi poştă;  </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verificare</w:t>
      </w:r>
      <w:r w:rsidRPr="00D90344">
        <w:rPr>
          <w:color w:val="231F20"/>
          <w:sz w:val="28"/>
          <w:szCs w:val="28"/>
          <w:lang w:val="ro-RO" w:eastAsia="ru-RU"/>
        </w:rPr>
        <w:t xml:space="preserve"> </w:t>
      </w:r>
      <w:r w:rsidR="00F708BF" w:rsidRPr="00D90344">
        <w:rPr>
          <w:color w:val="231F20"/>
          <w:sz w:val="28"/>
          <w:szCs w:val="28"/>
          <w:lang w:val="ro-RO" w:eastAsia="ru-RU"/>
        </w:rPr>
        <w:t xml:space="preserve">– </w:t>
      </w:r>
      <w:r w:rsidRPr="00D90344">
        <w:rPr>
          <w:color w:val="231F20"/>
          <w:sz w:val="28"/>
          <w:szCs w:val="28"/>
          <w:lang w:val="ro-RO" w:eastAsia="ru-RU"/>
        </w:rPr>
        <w:t>o acţiune efectuată de un auditor pentru a stabili dacă o măsură specifică de securitate este efectiv aplicată;</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verificarea antecedentelor</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verificarea înregistrată a identităţii unei persoane, inclusiv a cazierului său judiciar, ca parte a evaluării</w:t>
      </w:r>
      <w:r w:rsidR="00F708BF" w:rsidRPr="00D90344">
        <w:rPr>
          <w:color w:val="231F20"/>
          <w:sz w:val="28"/>
          <w:szCs w:val="28"/>
          <w:lang w:val="ro-RO" w:eastAsia="ru-RU"/>
        </w:rPr>
        <w:t>,</w:t>
      </w:r>
      <w:r w:rsidRPr="00D90344">
        <w:rPr>
          <w:color w:val="231F20"/>
          <w:sz w:val="28"/>
          <w:szCs w:val="28"/>
          <w:lang w:val="ro-RO" w:eastAsia="ru-RU"/>
        </w:rPr>
        <w:t xml:space="preserve"> dacă respectiva persoană este abilitată să efectueze controlul de securitate şi/sau să pătrundă neînsoţită în zonele de securitate cu acces restricţionat;</w:t>
      </w:r>
    </w:p>
    <w:p w:rsidR="003D550E" w:rsidRPr="00D90344" w:rsidRDefault="003D550E" w:rsidP="002E602A">
      <w:pPr>
        <w:autoSpaceDE w:val="0"/>
        <w:autoSpaceDN w:val="0"/>
        <w:adjustRightInd w:val="0"/>
        <w:ind w:firstLine="709"/>
        <w:rPr>
          <w:color w:val="231F20"/>
          <w:sz w:val="28"/>
          <w:szCs w:val="28"/>
          <w:lang w:val="ro-RO" w:eastAsia="ru-RU"/>
        </w:rPr>
      </w:pPr>
      <w:r w:rsidRPr="00D90344">
        <w:rPr>
          <w:i/>
          <w:color w:val="231F20"/>
          <w:sz w:val="28"/>
          <w:szCs w:val="28"/>
          <w:lang w:val="ro-RO" w:eastAsia="ru-RU"/>
        </w:rPr>
        <w:t>volumul anual de trafic</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numărul total de pasageri care sosesc, care pleacă, şi care se află în tranzit număraţi o singură dată;</w:t>
      </w:r>
    </w:p>
    <w:p w:rsidR="003D550E" w:rsidRPr="00D90344" w:rsidRDefault="003D550E" w:rsidP="002E602A">
      <w:pPr>
        <w:autoSpaceDE w:val="0"/>
        <w:autoSpaceDN w:val="0"/>
        <w:adjustRightInd w:val="0"/>
        <w:ind w:firstLine="709"/>
        <w:rPr>
          <w:sz w:val="28"/>
          <w:szCs w:val="28"/>
          <w:lang w:val="ro-RO" w:eastAsia="ru-RU"/>
        </w:rPr>
      </w:pPr>
      <w:r w:rsidRPr="00D90344">
        <w:rPr>
          <w:i/>
          <w:sz w:val="28"/>
          <w:szCs w:val="28"/>
          <w:lang w:val="ro-RO" w:eastAsia="ru-RU"/>
        </w:rPr>
        <w:t>vulnerabilitate</w:t>
      </w:r>
      <w:r w:rsidRPr="00D90344">
        <w:rPr>
          <w:sz w:val="28"/>
          <w:szCs w:val="28"/>
          <w:lang w:val="ro-RO" w:eastAsia="ru-RU"/>
        </w:rPr>
        <w:t xml:space="preserve"> </w:t>
      </w:r>
      <w:r w:rsidR="008D6933" w:rsidRPr="00D90344">
        <w:rPr>
          <w:sz w:val="28"/>
          <w:szCs w:val="28"/>
          <w:lang w:val="ro-RO" w:eastAsia="ru-RU"/>
        </w:rPr>
        <w:t>–</w:t>
      </w:r>
      <w:r w:rsidRPr="00D90344">
        <w:rPr>
          <w:sz w:val="28"/>
          <w:szCs w:val="28"/>
          <w:lang w:val="ro-RO" w:eastAsia="ru-RU"/>
        </w:rPr>
        <w:t xml:space="preserve"> orice slăbiciune sau deficienţă a măsurilor şi procedurilor implementate, care ar putea fi exploatată pentru realizarea unui act de intervenţie ilicită;</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zonă demarcată</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o zonă care este separată prin controlul accesului fie de alte zone de securitate cu acces restricţionat, fie, în cazul în care chiar zona demarcată este o zonă de securitate cu acces restricţionat, de alte zone de securitate cu acces restricţionat ale unui aeroport;</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zonă non-restricţionată</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acele zone ale unui aeroport, inclusiv terenurile şi clădirile adiacente sau porţiuni ale acestora din afara zonei de operaţiuni aeriene, </w:t>
      </w:r>
      <w:r w:rsidRPr="00D90344">
        <w:rPr>
          <w:sz w:val="28"/>
          <w:szCs w:val="28"/>
          <w:lang w:val="ro-RO" w:eastAsia="ru-RU"/>
        </w:rPr>
        <w:t>în care persoanele au acces liber</w:t>
      </w:r>
      <w:r w:rsidRPr="00D90344">
        <w:rPr>
          <w:color w:val="231F20"/>
          <w:sz w:val="28"/>
          <w:szCs w:val="28"/>
          <w:lang w:val="ro-RO" w:eastAsia="ru-RU"/>
        </w:rPr>
        <w:t>;</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zonă de operaţiuni aeriene</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zona de circulaţie a unui aeroport, terenurile şi clădirile adiacente sau porţiuni din acestea, la care accesul este restricţionat;</w:t>
      </w:r>
    </w:p>
    <w:p w:rsidR="003D550E" w:rsidRPr="00D90344" w:rsidRDefault="003D550E" w:rsidP="002E602A">
      <w:pPr>
        <w:ind w:firstLine="709"/>
        <w:rPr>
          <w:color w:val="231F20"/>
          <w:sz w:val="28"/>
          <w:szCs w:val="28"/>
          <w:lang w:val="ro-RO" w:eastAsia="ru-RU"/>
        </w:rPr>
      </w:pPr>
      <w:r w:rsidRPr="00D90344">
        <w:rPr>
          <w:i/>
          <w:color w:val="231F20"/>
          <w:sz w:val="28"/>
          <w:szCs w:val="28"/>
          <w:lang w:val="ro-RO" w:eastAsia="ru-RU"/>
        </w:rPr>
        <w:t>zonă de securitate cu acces restricţionat</w:t>
      </w:r>
      <w:r w:rsidRPr="00D90344">
        <w:rPr>
          <w:color w:val="231F20"/>
          <w:sz w:val="28"/>
          <w:szCs w:val="28"/>
          <w:lang w:val="ro-RO" w:eastAsia="ru-RU"/>
        </w:rPr>
        <w:t xml:space="preserve"> </w:t>
      </w:r>
      <w:r w:rsidR="008D6933" w:rsidRPr="00D90344">
        <w:rPr>
          <w:color w:val="231F20"/>
          <w:sz w:val="28"/>
          <w:szCs w:val="28"/>
          <w:lang w:val="ro-RO" w:eastAsia="ru-RU"/>
        </w:rPr>
        <w:t>–</w:t>
      </w:r>
      <w:r w:rsidRPr="00D90344">
        <w:rPr>
          <w:color w:val="231F20"/>
          <w:sz w:val="28"/>
          <w:szCs w:val="28"/>
          <w:lang w:val="ro-RO" w:eastAsia="ru-RU"/>
        </w:rPr>
        <w:t xml:space="preserve"> acea parte din zona de operaţiuni aeriene în care, pe l</w:t>
      </w:r>
      <w:r w:rsidR="002C2623" w:rsidRPr="00D90344">
        <w:rPr>
          <w:color w:val="231F20"/>
          <w:sz w:val="28"/>
          <w:szCs w:val="28"/>
          <w:lang w:val="ro-RO" w:eastAsia="ru-RU"/>
        </w:rPr>
        <w:t>î</w:t>
      </w:r>
      <w:r w:rsidRPr="00D90344">
        <w:rPr>
          <w:color w:val="231F20"/>
          <w:sz w:val="28"/>
          <w:szCs w:val="28"/>
          <w:lang w:val="ro-RO" w:eastAsia="ru-RU"/>
        </w:rPr>
        <w:t>ngă faptul că accesul este restricţionat, se aplică şi alte standarde de securitate aeronautică;</w:t>
      </w:r>
    </w:p>
    <w:p w:rsidR="003D550E" w:rsidRPr="00D90344" w:rsidRDefault="003D550E" w:rsidP="002E602A">
      <w:pPr>
        <w:ind w:firstLine="709"/>
        <w:rPr>
          <w:sz w:val="28"/>
          <w:szCs w:val="28"/>
          <w:lang w:val="ro-RO" w:eastAsia="ru-RU"/>
        </w:rPr>
      </w:pPr>
      <w:r w:rsidRPr="00D90344">
        <w:rPr>
          <w:i/>
          <w:iCs/>
          <w:sz w:val="28"/>
          <w:szCs w:val="28"/>
          <w:lang w:val="ro-RO" w:eastAsia="ru-RU"/>
        </w:rPr>
        <w:t>zonă supravegheată</w:t>
      </w:r>
      <w:r w:rsidRPr="00D90344">
        <w:rPr>
          <w:sz w:val="28"/>
          <w:szCs w:val="28"/>
          <w:lang w:val="ro-RO" w:eastAsia="ru-RU"/>
        </w:rPr>
        <w:t xml:space="preserve"> – zonă de activitate a unui aeroport, teritoriul şi clădirile aferente sau o parte din ele, accesul în care este supravegheat. </w:t>
      </w:r>
    </w:p>
    <w:p w:rsidR="003D550E" w:rsidRPr="00D90344" w:rsidRDefault="008D6933" w:rsidP="002E602A">
      <w:pPr>
        <w:ind w:firstLine="709"/>
        <w:rPr>
          <w:sz w:val="28"/>
          <w:szCs w:val="28"/>
          <w:lang w:val="ro-RO" w:eastAsia="ru-RU"/>
        </w:rPr>
      </w:pPr>
      <w:r w:rsidRPr="00D90344">
        <w:rPr>
          <w:sz w:val="28"/>
          <w:szCs w:val="28"/>
          <w:lang w:val="ro-RO" w:eastAsia="ru-RU"/>
        </w:rPr>
        <w:br w:type="column"/>
      </w:r>
    </w:p>
    <w:p w:rsidR="003D550E" w:rsidRPr="00D90344" w:rsidRDefault="003D550E" w:rsidP="002E602A">
      <w:pPr>
        <w:autoSpaceDE w:val="0"/>
        <w:autoSpaceDN w:val="0"/>
        <w:adjustRightInd w:val="0"/>
        <w:ind w:firstLine="709"/>
        <w:rPr>
          <w:b/>
          <w:color w:val="231F20"/>
          <w:sz w:val="28"/>
          <w:szCs w:val="28"/>
          <w:lang w:val="ro-RO" w:eastAsia="ru-RU"/>
        </w:rPr>
      </w:pPr>
      <w:r w:rsidRPr="00D90344">
        <w:rPr>
          <w:b/>
          <w:color w:val="231F20"/>
          <w:sz w:val="28"/>
          <w:szCs w:val="28"/>
          <w:lang w:val="ro-RO" w:eastAsia="ru-RU"/>
        </w:rPr>
        <w:t xml:space="preserve">Articolul 4. </w:t>
      </w:r>
      <w:r w:rsidRPr="00D90344">
        <w:rPr>
          <w:color w:val="231F20"/>
          <w:sz w:val="28"/>
          <w:szCs w:val="28"/>
          <w:lang w:val="ro-RO" w:eastAsia="ru-RU"/>
        </w:rPr>
        <w:t>Derogări de la standardele de bază</w:t>
      </w:r>
      <w:r w:rsidRPr="00D90344">
        <w:rPr>
          <w:b/>
          <w:color w:val="231F20"/>
          <w:sz w:val="28"/>
          <w:szCs w:val="28"/>
          <w:lang w:val="ro-RO" w:eastAsia="ru-RU"/>
        </w:rPr>
        <w:t xml:space="preserve"> </w:t>
      </w:r>
    </w:p>
    <w:p w:rsidR="003D550E" w:rsidRPr="00D90344" w:rsidRDefault="003D550E" w:rsidP="002E602A">
      <w:pPr>
        <w:autoSpaceDE w:val="0"/>
        <w:autoSpaceDN w:val="0"/>
        <w:adjustRightInd w:val="0"/>
        <w:ind w:firstLine="709"/>
        <w:rPr>
          <w:color w:val="000000"/>
          <w:sz w:val="28"/>
          <w:szCs w:val="28"/>
          <w:lang w:val="ro-RO" w:eastAsia="ru-RU"/>
        </w:rPr>
      </w:pPr>
      <w:r w:rsidRPr="00D90344">
        <w:rPr>
          <w:color w:val="231F20"/>
          <w:sz w:val="28"/>
          <w:szCs w:val="28"/>
          <w:lang w:val="ro-RO" w:eastAsia="ru-RU"/>
        </w:rPr>
        <w:t xml:space="preserve">(1) </w:t>
      </w:r>
      <w:r w:rsidRPr="00D90344">
        <w:rPr>
          <w:iCs/>
          <w:color w:val="231F20"/>
          <w:sz w:val="28"/>
          <w:szCs w:val="28"/>
          <w:lang w:val="ro-RO" w:eastAsia="ru-RU"/>
        </w:rPr>
        <w:t xml:space="preserve">Standardele de bază </w:t>
      </w:r>
      <w:r w:rsidRPr="00D90344">
        <w:rPr>
          <w:color w:val="231F20"/>
          <w:sz w:val="28"/>
          <w:szCs w:val="28"/>
          <w:lang w:val="ro-RO" w:eastAsia="ru-RU"/>
        </w:rPr>
        <w:t>pentru protecţia aviaţiei civile împotriva actelor de intervenţie ilicită care pun în pericol securitatea aviaţiei civile,</w:t>
      </w:r>
      <w:r w:rsidRPr="00D90344">
        <w:rPr>
          <w:iCs/>
          <w:color w:val="231F20"/>
          <w:sz w:val="28"/>
          <w:szCs w:val="28"/>
          <w:lang w:val="ro-RO" w:eastAsia="ru-RU"/>
        </w:rPr>
        <w:t xml:space="preserve"> prevăzute de prezenta lege, nu se aplică </w:t>
      </w:r>
      <w:r w:rsidRPr="00D90344">
        <w:rPr>
          <w:color w:val="000000"/>
          <w:sz w:val="28"/>
          <w:szCs w:val="28"/>
          <w:lang w:val="ro-RO" w:eastAsia="ru-RU"/>
        </w:rPr>
        <w:t>aeroporturilor sau în zone</w:t>
      </w:r>
      <w:r w:rsidR="00F708BF" w:rsidRPr="00D90344">
        <w:rPr>
          <w:color w:val="000000"/>
          <w:sz w:val="28"/>
          <w:szCs w:val="28"/>
          <w:lang w:val="ro-RO" w:eastAsia="ru-RU"/>
        </w:rPr>
        <w:t>le demarcate ale aeroporturilor</w:t>
      </w:r>
      <w:r w:rsidRPr="00D90344">
        <w:rPr>
          <w:color w:val="000000"/>
          <w:sz w:val="28"/>
          <w:szCs w:val="28"/>
          <w:lang w:val="ro-RO" w:eastAsia="ru-RU"/>
        </w:rPr>
        <w:t xml:space="preserve"> unde traficul este limitat la una sau mai multe dintre următoarele categorii: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aeronave cu o masă maximă la decolare mai mică de 15 000 kilograme;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elicoptere;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zboruri ale forţelor de ordine;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zboruri ale serviciilor de stingere a incendiilor;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zboruri ale serviciilor medicale, ale serviciilor de urgenţă sau de salvare;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zboruri în scopul cercetării şi al dezvoltării;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zboruri pentru lucrări aeriene;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zboruri pentru acordarea de ajutor umanitar;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 xml:space="preserve">zboruri operate de transportatori aerieni, de fabricanţi de aeronave sau de societăţi de întreţinere, care nu implică transportul de pasageri şi bagaje sau de marfă şi poştă; </w:t>
      </w:r>
    </w:p>
    <w:p w:rsidR="003D550E" w:rsidRPr="00D90344" w:rsidRDefault="003D550E" w:rsidP="00F708BF">
      <w:pPr>
        <w:numPr>
          <w:ilvl w:val="0"/>
          <w:numId w:val="2"/>
        </w:numPr>
        <w:tabs>
          <w:tab w:val="left" w:pos="993"/>
        </w:tabs>
        <w:autoSpaceDE w:val="0"/>
        <w:autoSpaceDN w:val="0"/>
        <w:adjustRightInd w:val="0"/>
        <w:ind w:left="0" w:firstLine="709"/>
        <w:contextualSpacing/>
        <w:rPr>
          <w:color w:val="000000"/>
          <w:sz w:val="28"/>
          <w:szCs w:val="28"/>
          <w:lang w:val="ro-RO" w:eastAsia="ru-RU"/>
        </w:rPr>
      </w:pPr>
      <w:r w:rsidRPr="00D90344">
        <w:rPr>
          <w:color w:val="000000"/>
          <w:sz w:val="28"/>
          <w:szCs w:val="28"/>
          <w:lang w:val="ro-RO" w:eastAsia="ru-RU"/>
        </w:rPr>
        <w:t>zboruri cu aeronave cu o masă maximă la decolare mai mică de 45 500 kilograme pentru transportul propriilor angajaţi şi al pasagerilor neplătitori sau al bunurilor, ca sprijin pentru derularea activităţilor companiei.</w:t>
      </w:r>
    </w:p>
    <w:p w:rsidR="003D550E" w:rsidRPr="00D90344" w:rsidRDefault="003D550E" w:rsidP="002E602A">
      <w:pPr>
        <w:autoSpaceDE w:val="0"/>
        <w:autoSpaceDN w:val="0"/>
        <w:adjustRightInd w:val="0"/>
        <w:ind w:firstLine="709"/>
        <w:rPr>
          <w:color w:val="231F20"/>
          <w:sz w:val="28"/>
          <w:szCs w:val="28"/>
          <w:lang w:val="ro-RO" w:eastAsia="ru-RU"/>
        </w:rPr>
      </w:pPr>
      <w:r w:rsidRPr="00D90344">
        <w:rPr>
          <w:iCs/>
          <w:color w:val="231F20"/>
          <w:sz w:val="28"/>
          <w:szCs w:val="28"/>
          <w:lang w:val="ro-RO" w:eastAsia="ru-RU"/>
        </w:rPr>
        <w:t xml:space="preserve">(2) Autoritatea administrativă de implementare și realizare a politicilor în domeniul aviației civile </w:t>
      </w:r>
      <w:r w:rsidRPr="00D90344">
        <w:rPr>
          <w:sz w:val="28"/>
          <w:szCs w:val="28"/>
          <w:lang w:val="ro-RO" w:eastAsia="ru-RU"/>
        </w:rPr>
        <w:t xml:space="preserve">adoptă măsuri de securitate alternative care să asigure un nivel adecvat de protecţie pe baza unei evaluări locale a riscurilor la aeroporturile sau zonele demarcate ale aeroporturilor prevăzute la alineatul (1). </w:t>
      </w:r>
    </w:p>
    <w:p w:rsidR="003D550E" w:rsidRPr="00D90344" w:rsidRDefault="003D550E" w:rsidP="002E602A">
      <w:pPr>
        <w:autoSpaceDE w:val="0"/>
        <w:autoSpaceDN w:val="0"/>
        <w:adjustRightInd w:val="0"/>
        <w:ind w:firstLine="709"/>
        <w:rPr>
          <w:color w:val="000000"/>
          <w:sz w:val="28"/>
          <w:szCs w:val="28"/>
          <w:lang w:val="ro-RO" w:eastAsia="ru-RU"/>
        </w:rPr>
      </w:pPr>
      <w:r w:rsidRPr="00D90344">
        <w:rPr>
          <w:color w:val="231F20"/>
          <w:sz w:val="28"/>
          <w:szCs w:val="28"/>
          <w:lang w:val="ro-RO" w:eastAsia="ru-RU"/>
        </w:rPr>
        <w:t xml:space="preserve">(3) </w:t>
      </w:r>
      <w:r w:rsidRPr="00D90344">
        <w:rPr>
          <w:iCs/>
          <w:color w:val="231F20"/>
          <w:sz w:val="28"/>
          <w:szCs w:val="28"/>
          <w:lang w:val="ro-RO" w:eastAsia="ru-RU"/>
        </w:rPr>
        <w:t xml:space="preserve">Autoritatea administrativă de implementare și realizare a politicilor în domeniul aviației civile </w:t>
      </w:r>
      <w:r w:rsidR="00F708BF" w:rsidRPr="00D90344">
        <w:rPr>
          <w:color w:val="231F20"/>
          <w:sz w:val="28"/>
          <w:szCs w:val="28"/>
          <w:lang w:val="ro-RO" w:eastAsia="ru-RU"/>
        </w:rPr>
        <w:t>stabileşte criterii</w:t>
      </w:r>
      <w:r w:rsidRPr="00D90344">
        <w:rPr>
          <w:color w:val="231F20"/>
          <w:sz w:val="28"/>
          <w:szCs w:val="28"/>
          <w:lang w:val="ro-RO" w:eastAsia="ru-RU"/>
        </w:rPr>
        <w:t xml:space="preserve"> pentru a permite unele derogări de la standardele de bază stabilite de prezenta lege, precum şi adoptarea de măsuri de securitate alternative</w:t>
      </w:r>
      <w:r w:rsidR="00F708BF" w:rsidRPr="00D90344">
        <w:rPr>
          <w:color w:val="231F20"/>
          <w:sz w:val="28"/>
          <w:szCs w:val="28"/>
          <w:lang w:val="ro-RO" w:eastAsia="ru-RU"/>
        </w:rPr>
        <w:t>,</w:t>
      </w:r>
      <w:r w:rsidRPr="00D90344">
        <w:rPr>
          <w:color w:val="231F20"/>
          <w:sz w:val="28"/>
          <w:szCs w:val="28"/>
          <w:lang w:val="ro-RO" w:eastAsia="ru-RU"/>
        </w:rPr>
        <w:t xml:space="preserve"> care asigură un nivel de protecţie adecvat pe baza unei evaluări locale a riscului. Astfel de măsuri alternative se justifică prin aspecte ce ţin cont de mărimea aeronavei sau de natura, dimensiunile sau frecvenţa operaţiunilor sau a altor activităţi specifice.</w:t>
      </w:r>
    </w:p>
    <w:p w:rsidR="008D6933" w:rsidRPr="00D90344" w:rsidRDefault="003D550E" w:rsidP="002E602A">
      <w:pPr>
        <w:autoSpaceDE w:val="0"/>
        <w:autoSpaceDN w:val="0"/>
        <w:adjustRightInd w:val="0"/>
        <w:ind w:firstLine="709"/>
        <w:rPr>
          <w:color w:val="231F20"/>
          <w:sz w:val="28"/>
          <w:szCs w:val="28"/>
          <w:lang w:val="ro-RO" w:eastAsia="ru-RU"/>
        </w:rPr>
      </w:pPr>
      <w:r w:rsidRPr="00D90344">
        <w:rPr>
          <w:iCs/>
          <w:color w:val="231F20"/>
          <w:sz w:val="28"/>
          <w:szCs w:val="28"/>
          <w:lang w:val="ro-RO" w:eastAsia="ru-RU"/>
        </w:rPr>
        <w:t xml:space="preserve">(4) </w:t>
      </w:r>
      <w:r w:rsidRPr="00D90344">
        <w:rPr>
          <w:color w:val="231F20"/>
          <w:sz w:val="28"/>
          <w:szCs w:val="28"/>
          <w:lang w:val="ro-RO" w:eastAsia="ru-RU"/>
        </w:rPr>
        <w:t>În cazul în care apar motive de a considera că nivelul de securitate aeronautică a fost compromis printr-o violare a sistemului de securitate, a</w:t>
      </w:r>
      <w:r w:rsidRPr="00D90344">
        <w:rPr>
          <w:iCs/>
          <w:color w:val="231F20"/>
          <w:sz w:val="28"/>
          <w:szCs w:val="28"/>
          <w:lang w:val="ro-RO" w:eastAsia="ru-RU"/>
        </w:rPr>
        <w:t>utoritatea administrativă de implementare și realizare a politicilor în domeniul aviației civile</w:t>
      </w:r>
      <w:r w:rsidRPr="00D90344">
        <w:rPr>
          <w:color w:val="231F20"/>
          <w:sz w:val="28"/>
          <w:szCs w:val="28"/>
          <w:lang w:val="ro-RO" w:eastAsia="ru-RU"/>
        </w:rPr>
        <w:t xml:space="preserve"> asigură adoptarea de acţiuni adecvate şi prompte în scopul de a  </w:t>
      </w:r>
      <w:r w:rsidR="00F708BF" w:rsidRPr="00D90344">
        <w:rPr>
          <w:color w:val="231F20"/>
          <w:sz w:val="28"/>
          <w:szCs w:val="28"/>
          <w:lang w:val="ro-RO" w:eastAsia="ru-RU"/>
        </w:rPr>
        <w:t xml:space="preserve">remedia </w:t>
      </w:r>
      <w:r w:rsidRPr="00D90344">
        <w:rPr>
          <w:color w:val="231F20"/>
          <w:sz w:val="28"/>
          <w:szCs w:val="28"/>
          <w:lang w:val="ro-RO" w:eastAsia="ru-RU"/>
        </w:rPr>
        <w:t>situaţia şi a asigura continuitatea securităţii aviaţiei civile, conform unui plan de continuitate aprobat de autoritatea administrativă de implementare și realizare a politici</w:t>
      </w:r>
      <w:r w:rsidR="008D6933" w:rsidRPr="00D90344">
        <w:rPr>
          <w:color w:val="231F20"/>
          <w:sz w:val="28"/>
          <w:szCs w:val="28"/>
          <w:lang w:val="ro-RO" w:eastAsia="ru-RU"/>
        </w:rPr>
        <w:t>lor în domeniul aviației civile</w:t>
      </w:r>
      <w:r w:rsidRPr="00D90344">
        <w:rPr>
          <w:color w:val="231F20"/>
          <w:sz w:val="28"/>
          <w:szCs w:val="28"/>
          <w:lang w:val="ro-RO" w:eastAsia="ru-RU"/>
        </w:rPr>
        <w:t>.</w:t>
      </w:r>
    </w:p>
    <w:p w:rsidR="003D550E" w:rsidRPr="00D90344" w:rsidRDefault="008D6933" w:rsidP="002E602A">
      <w:pPr>
        <w:autoSpaceDE w:val="0"/>
        <w:autoSpaceDN w:val="0"/>
        <w:adjustRightInd w:val="0"/>
        <w:ind w:firstLine="709"/>
        <w:rPr>
          <w:sz w:val="28"/>
          <w:szCs w:val="28"/>
          <w:lang w:val="ro-RO" w:eastAsia="ru-RU"/>
        </w:rPr>
      </w:pPr>
      <w:r w:rsidRPr="00D90344">
        <w:rPr>
          <w:color w:val="231F20"/>
          <w:sz w:val="28"/>
          <w:szCs w:val="28"/>
          <w:lang w:val="ro-RO" w:eastAsia="ru-RU"/>
        </w:rPr>
        <w:br w:type="column"/>
      </w:r>
    </w:p>
    <w:p w:rsidR="003D550E" w:rsidRPr="00D90344" w:rsidRDefault="003D550E" w:rsidP="002E602A">
      <w:pPr>
        <w:ind w:firstLine="709"/>
        <w:rPr>
          <w:b/>
          <w:color w:val="231F20"/>
          <w:sz w:val="28"/>
          <w:szCs w:val="28"/>
          <w:lang w:val="ro-RO" w:eastAsia="ru-RU"/>
        </w:rPr>
      </w:pPr>
    </w:p>
    <w:p w:rsidR="003D550E" w:rsidRPr="00D90344" w:rsidRDefault="003D550E" w:rsidP="002E602A">
      <w:pPr>
        <w:ind w:firstLine="709"/>
        <w:rPr>
          <w:b/>
          <w:color w:val="231F20"/>
          <w:sz w:val="28"/>
          <w:szCs w:val="28"/>
          <w:lang w:val="ro-RO" w:eastAsia="ru-RU"/>
        </w:rPr>
      </w:pPr>
      <w:r w:rsidRPr="00D90344">
        <w:rPr>
          <w:b/>
          <w:color w:val="231F20"/>
          <w:sz w:val="28"/>
          <w:szCs w:val="28"/>
          <w:lang w:val="ro-RO" w:eastAsia="ru-RU"/>
        </w:rPr>
        <w:t xml:space="preserve">Articolul 5. </w:t>
      </w:r>
      <w:r w:rsidRPr="00D90344">
        <w:rPr>
          <w:color w:val="231F20"/>
          <w:sz w:val="28"/>
          <w:szCs w:val="28"/>
          <w:lang w:val="ro-RO" w:eastAsia="ru-RU"/>
        </w:rPr>
        <w:t>Măsuri privind punerea în aplicare a standardelor de bază</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(1) Organul central de specialitate în domeniul aviației </w:t>
      </w:r>
      <w:r w:rsidR="00F10A02" w:rsidRPr="00D90344">
        <w:rPr>
          <w:color w:val="231F20"/>
          <w:sz w:val="28"/>
          <w:szCs w:val="28"/>
          <w:lang w:val="ro-RO" w:eastAsia="ru-RU"/>
        </w:rPr>
        <w:t>civile adoptă măsurile generale</w:t>
      </w:r>
      <w:r w:rsidRPr="00D90344">
        <w:rPr>
          <w:color w:val="231F20"/>
          <w:sz w:val="28"/>
          <w:szCs w:val="28"/>
          <w:lang w:val="ro-RO" w:eastAsia="ru-RU"/>
        </w:rPr>
        <w:t xml:space="preserve"> destinate să modifice elemente neesenţiale ale standardelor de </w:t>
      </w:r>
      <w:r w:rsidR="00F10A02" w:rsidRPr="00D90344">
        <w:rPr>
          <w:color w:val="231F20"/>
          <w:sz w:val="28"/>
          <w:szCs w:val="28"/>
          <w:lang w:val="ro-RO" w:eastAsia="ru-RU"/>
        </w:rPr>
        <w:t>bază stabilite de prezenta lege</w:t>
      </w:r>
      <w:r w:rsidRPr="00D90344">
        <w:rPr>
          <w:color w:val="231F20"/>
          <w:sz w:val="28"/>
          <w:szCs w:val="28"/>
          <w:lang w:val="ro-RO" w:eastAsia="ru-RU"/>
        </w:rPr>
        <w:t xml:space="preserve"> prin completarea acestora. </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(2) Măsurile generale prevăzute la alineatul (1) vizează:</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metodele de control de securitate;</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categoriile de articole care pot fi interzise;</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în ceea ce priveşte controlul accesului, motivele pentru acordarea accesului în zona de operaţiuni aeriene şi în zonele de securitate cu acces restricţionat;</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metodele permise pentru controlul vehiculelor, controalele şi examinările de securitate ale aeronavei;</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criteriile de recunoaştere a echivalenţei standardelor de securitate ale ţărilor terţe;</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 xml:space="preserve">condiţiile în care mărfurile şi poşta </w:t>
      </w:r>
      <w:r w:rsidR="005123C2" w:rsidRPr="00D90344">
        <w:rPr>
          <w:color w:val="231F20"/>
          <w:sz w:val="28"/>
          <w:szCs w:val="28"/>
          <w:lang w:val="ro-RO" w:eastAsia="ru-RU"/>
        </w:rPr>
        <w:t>sînt</w:t>
      </w:r>
      <w:r w:rsidRPr="00D90344">
        <w:rPr>
          <w:color w:val="231F20"/>
          <w:sz w:val="28"/>
          <w:szCs w:val="28"/>
          <w:lang w:val="ro-RO" w:eastAsia="ru-RU"/>
        </w:rPr>
        <w:t xml:space="preserve"> supuse controlului de securitate sau altor măsuri de securitate, precum şi procesul de aprobare sau desemnare a agenţilor abilitaţi, a expeditorilor cunoscuţi şi a expeditorilor cu cont;</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 xml:space="preserve">condiţiile în care poşta transportatorului aerian şi materialele transportatorului aerian </w:t>
      </w:r>
      <w:r w:rsidR="005123C2" w:rsidRPr="00D90344">
        <w:rPr>
          <w:color w:val="231F20"/>
          <w:sz w:val="28"/>
          <w:szCs w:val="28"/>
          <w:lang w:val="ro-RO" w:eastAsia="ru-RU"/>
        </w:rPr>
        <w:t>sînt</w:t>
      </w:r>
      <w:r w:rsidRPr="00D90344">
        <w:rPr>
          <w:color w:val="231F20"/>
          <w:sz w:val="28"/>
          <w:szCs w:val="28"/>
          <w:lang w:val="ro-RO" w:eastAsia="ru-RU"/>
        </w:rPr>
        <w:t xml:space="preserve"> supuse controlului de securitate sau altor măsuri de securitate;</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 xml:space="preserve">condiţiile în care proviziile de bord şi proviziile de aeroport </w:t>
      </w:r>
      <w:r w:rsidR="005123C2" w:rsidRPr="00D90344">
        <w:rPr>
          <w:color w:val="231F20"/>
          <w:sz w:val="28"/>
          <w:szCs w:val="28"/>
          <w:lang w:val="ro-RO" w:eastAsia="ru-RU"/>
        </w:rPr>
        <w:t>sînt</w:t>
      </w:r>
      <w:r w:rsidRPr="00D90344">
        <w:rPr>
          <w:color w:val="231F20"/>
          <w:sz w:val="28"/>
          <w:szCs w:val="28"/>
          <w:lang w:val="ro-RO" w:eastAsia="ru-RU"/>
        </w:rPr>
        <w:t xml:space="preserve"> supuse controlului de securitate sau altor măsuri de securitate, precum şi procesul de aprobare sau desemnare a furnizorilor abilitaţi şi a furnizorilor cunoscuţi;</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criteriile de definire a părţilor critice din zonele de securitate cu acces restricţionat;</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criteriile de recrutare a personalului şi metodele de instruire;</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 xml:space="preserve">condiţiile în care pot fi aplicate proceduri speciale de securitate sau derogări de la măsurile de securitate; </w:t>
      </w:r>
    </w:p>
    <w:p w:rsidR="003D550E" w:rsidRPr="00D90344" w:rsidRDefault="003D550E" w:rsidP="002C2623">
      <w:pPr>
        <w:numPr>
          <w:ilvl w:val="0"/>
          <w:numId w:val="6"/>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 xml:space="preserve">orice măsuri generale menite să modifice prin completare elemente neesenţiale ale standardelor de bază şi care nu </w:t>
      </w:r>
      <w:r w:rsidR="005123C2" w:rsidRPr="00D90344">
        <w:rPr>
          <w:color w:val="231F20"/>
          <w:sz w:val="28"/>
          <w:szCs w:val="28"/>
          <w:lang w:val="ro-RO" w:eastAsia="ru-RU"/>
        </w:rPr>
        <w:t>sînt</w:t>
      </w:r>
      <w:r w:rsidRPr="00D90344">
        <w:rPr>
          <w:color w:val="231F20"/>
          <w:sz w:val="28"/>
          <w:szCs w:val="28"/>
          <w:lang w:val="ro-RO" w:eastAsia="ru-RU"/>
        </w:rPr>
        <w:t xml:space="preserve"> prevăzute la data intrării în vigoare a prezentei legi.</w:t>
      </w:r>
    </w:p>
    <w:p w:rsidR="003D550E" w:rsidRPr="00D90344" w:rsidRDefault="003D550E" w:rsidP="002C2623">
      <w:pPr>
        <w:tabs>
          <w:tab w:val="left" w:pos="993"/>
        </w:tabs>
        <w:autoSpaceDE w:val="0"/>
        <w:autoSpaceDN w:val="0"/>
        <w:adjustRightInd w:val="0"/>
        <w:ind w:firstLine="709"/>
        <w:rPr>
          <w:color w:val="231F20"/>
          <w:sz w:val="28"/>
          <w:szCs w:val="28"/>
          <w:lang w:val="ro-RO" w:eastAsia="ru-RU"/>
        </w:rPr>
      </w:pPr>
      <w:r w:rsidRPr="00D90344">
        <w:rPr>
          <w:iCs/>
          <w:color w:val="231F20"/>
          <w:sz w:val="28"/>
          <w:szCs w:val="28"/>
          <w:lang w:val="ro-RO" w:eastAsia="ru-RU"/>
        </w:rPr>
        <w:t>(3) Autoritatea administrativă de implementare și realizare a politicilor în domeniul aviației civile stabileşte m</w:t>
      </w:r>
      <w:r w:rsidRPr="00D90344">
        <w:rPr>
          <w:color w:val="231F20"/>
          <w:sz w:val="28"/>
          <w:szCs w:val="28"/>
          <w:lang w:val="ro-RO" w:eastAsia="ru-RU"/>
        </w:rPr>
        <w:t>ăsurile detaliate privind punerea în aplicare a standardelor de bază şi măsurilor generale prevăzute la alineatul (2), care includ:</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cerinţele şi procedurile de control de securitate;</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o listă a articolelor interzise;</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cerinţele şi procedurile de control al accesului;</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cerinţele şi procedurile de control al vehiculelor, de control şi de examinare de securitate a aeronavei;</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lastRenderedPageBreak/>
        <w:t>deciziile de recunoaştere a echivalenţei standardelor de securitate aplicate în ţări terţe;</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în ceea ce priveşte mărfurile şi poşta, procedurile de aprobare sau desemnare a agenţilor abilitaţi, a expeditorilor cunoscuţi şi a expeditorilor cu cont, precum şi obligaţiile care trebuie îndeplinite de către aceştia;</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cerinţele şi procedurile cu privire la măsurile de securitate aplicabile poştei transportatorului aerian şi materialelor transportatorului aerian;</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în ceea ce priveşte proviziile de bord şi proviziile de aeroport, procedurile de aprobare sau desemnare a furnizorilor abilitaţi şi a furnizorilor cunoscuţi, precum şi obligaţiile care trebuie îndeplinite de către aceştia;</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definirea părţilor critice din zonele de securitate cu acces restricţionat;</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cerinţele de recrutare şi de instruire a personalului;</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procedurile speciale de securitate sau derogările de la măsurile de securitate;</w:t>
      </w:r>
    </w:p>
    <w:p w:rsidR="003D550E" w:rsidRPr="00D90344" w:rsidRDefault="003D550E" w:rsidP="002C2623">
      <w:pPr>
        <w:numPr>
          <w:ilvl w:val="0"/>
          <w:numId w:val="7"/>
        </w:numPr>
        <w:tabs>
          <w:tab w:val="left" w:pos="993"/>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 xml:space="preserve">specificaţiile tehnice şi procedurile de aprobare şi utilizare a echipamentului de securitate; </w:t>
      </w:r>
    </w:p>
    <w:p w:rsidR="003D550E" w:rsidRPr="00D90344" w:rsidRDefault="003D550E" w:rsidP="008D6933">
      <w:pPr>
        <w:numPr>
          <w:ilvl w:val="0"/>
          <w:numId w:val="7"/>
        </w:numPr>
        <w:tabs>
          <w:tab w:val="left" w:pos="1134"/>
        </w:tabs>
        <w:autoSpaceDE w:val="0"/>
        <w:autoSpaceDN w:val="0"/>
        <w:adjustRightInd w:val="0"/>
        <w:ind w:left="0" w:firstLine="709"/>
        <w:contextualSpacing/>
        <w:rPr>
          <w:color w:val="231F20"/>
          <w:sz w:val="28"/>
          <w:szCs w:val="28"/>
          <w:lang w:val="ro-RO" w:eastAsia="ru-RU"/>
        </w:rPr>
      </w:pPr>
      <w:r w:rsidRPr="00D90344">
        <w:rPr>
          <w:color w:val="231F20"/>
          <w:sz w:val="28"/>
          <w:szCs w:val="28"/>
          <w:lang w:val="ro-RO" w:eastAsia="ru-RU"/>
        </w:rPr>
        <w:t>cerinţele şi procedurile de acţiune cu privire la pasagerii potenţial perturbatori.</w:t>
      </w:r>
    </w:p>
    <w:p w:rsidR="003D550E" w:rsidRPr="00D90344" w:rsidRDefault="003D550E" w:rsidP="003D550E">
      <w:pPr>
        <w:autoSpaceDE w:val="0"/>
        <w:autoSpaceDN w:val="0"/>
        <w:adjustRightInd w:val="0"/>
        <w:ind w:firstLine="708"/>
        <w:jc w:val="center"/>
        <w:rPr>
          <w:b/>
          <w:iCs/>
          <w:color w:val="231F20"/>
          <w:sz w:val="28"/>
          <w:szCs w:val="28"/>
          <w:lang w:val="ro-RO" w:eastAsia="ru-RU"/>
        </w:rPr>
      </w:pPr>
    </w:p>
    <w:p w:rsidR="003D550E" w:rsidRPr="00D90344" w:rsidRDefault="002E602A" w:rsidP="003D550E">
      <w:pPr>
        <w:autoSpaceDE w:val="0"/>
        <w:autoSpaceDN w:val="0"/>
        <w:adjustRightInd w:val="0"/>
        <w:ind w:firstLine="708"/>
        <w:jc w:val="center"/>
        <w:rPr>
          <w:b/>
          <w:iCs/>
          <w:color w:val="231F20"/>
          <w:sz w:val="28"/>
          <w:szCs w:val="28"/>
          <w:lang w:val="ro-RO" w:eastAsia="ru-RU"/>
        </w:rPr>
      </w:pPr>
      <w:r w:rsidRPr="00D90344">
        <w:rPr>
          <w:b/>
          <w:iCs/>
          <w:color w:val="231F20"/>
          <w:sz w:val="28"/>
          <w:szCs w:val="28"/>
          <w:lang w:val="ro-RO" w:eastAsia="ru-RU"/>
        </w:rPr>
        <w:t>Capitolul II</w:t>
      </w:r>
    </w:p>
    <w:p w:rsidR="003D550E" w:rsidRPr="00D90344" w:rsidRDefault="003D550E" w:rsidP="003D550E">
      <w:pPr>
        <w:autoSpaceDE w:val="0"/>
        <w:autoSpaceDN w:val="0"/>
        <w:adjustRightInd w:val="0"/>
        <w:ind w:firstLine="708"/>
        <w:jc w:val="center"/>
        <w:rPr>
          <w:b/>
          <w:iCs/>
          <w:color w:val="231F20"/>
          <w:sz w:val="28"/>
          <w:szCs w:val="28"/>
          <w:lang w:val="ro-RO" w:eastAsia="ru-RU"/>
        </w:rPr>
      </w:pPr>
      <w:r w:rsidRPr="00D90344">
        <w:rPr>
          <w:b/>
          <w:iCs/>
          <w:color w:val="231F20"/>
          <w:sz w:val="28"/>
          <w:szCs w:val="28"/>
          <w:lang w:val="ro-RO" w:eastAsia="ru-RU"/>
        </w:rPr>
        <w:t xml:space="preserve">Autorităţile cu competenţe în domeniul securităţii aeronautice </w:t>
      </w:r>
    </w:p>
    <w:p w:rsidR="003D550E" w:rsidRPr="00D90344" w:rsidRDefault="003D550E" w:rsidP="003D550E">
      <w:pPr>
        <w:autoSpaceDE w:val="0"/>
        <w:autoSpaceDN w:val="0"/>
        <w:adjustRightInd w:val="0"/>
        <w:ind w:firstLine="708"/>
        <w:rPr>
          <w:b/>
          <w:iCs/>
          <w:color w:val="231F20"/>
          <w:sz w:val="28"/>
          <w:szCs w:val="28"/>
          <w:lang w:val="ro-RO" w:eastAsia="ru-RU"/>
        </w:rPr>
      </w:pPr>
    </w:p>
    <w:p w:rsidR="003D550E" w:rsidRPr="00D90344" w:rsidRDefault="003D550E" w:rsidP="002E602A">
      <w:pPr>
        <w:autoSpaceDE w:val="0"/>
        <w:autoSpaceDN w:val="0"/>
        <w:adjustRightInd w:val="0"/>
        <w:ind w:firstLine="708"/>
        <w:rPr>
          <w:color w:val="231F20"/>
          <w:sz w:val="28"/>
          <w:szCs w:val="28"/>
          <w:lang w:val="ro-RO" w:eastAsia="ru-RU"/>
        </w:rPr>
      </w:pPr>
      <w:r w:rsidRPr="00D90344">
        <w:rPr>
          <w:b/>
          <w:iCs/>
          <w:color w:val="231F20"/>
          <w:sz w:val="28"/>
          <w:szCs w:val="28"/>
          <w:lang w:val="ro-RO" w:eastAsia="ru-RU"/>
        </w:rPr>
        <w:t xml:space="preserve">Articolul 6. </w:t>
      </w:r>
      <w:r w:rsidRPr="00D90344">
        <w:rPr>
          <w:iCs/>
          <w:color w:val="231F20"/>
          <w:sz w:val="28"/>
          <w:szCs w:val="28"/>
          <w:lang w:val="ro-RO" w:eastAsia="ru-RU"/>
        </w:rPr>
        <w:t>A</w:t>
      </w:r>
      <w:r w:rsidRPr="00D90344">
        <w:rPr>
          <w:iCs/>
          <w:sz w:val="28"/>
          <w:szCs w:val="28"/>
          <w:lang w:val="ro-RO" w:eastAsia="ru-RU"/>
        </w:rPr>
        <w:t>utoritatea competentă pentru securitate aeronautică</w:t>
      </w:r>
      <w:r w:rsidRPr="00D90344">
        <w:rPr>
          <w:color w:val="231F20"/>
          <w:sz w:val="28"/>
          <w:szCs w:val="28"/>
          <w:lang w:val="ro-RO" w:eastAsia="ru-RU"/>
        </w:rPr>
        <w:t xml:space="preserve"> </w:t>
      </w:r>
    </w:p>
    <w:p w:rsidR="003D550E" w:rsidRPr="00D90344" w:rsidRDefault="003D550E" w:rsidP="002E602A">
      <w:pPr>
        <w:autoSpaceDE w:val="0"/>
        <w:autoSpaceDN w:val="0"/>
        <w:adjustRightInd w:val="0"/>
        <w:ind w:firstLine="708"/>
        <w:rPr>
          <w:strike/>
          <w:sz w:val="28"/>
          <w:szCs w:val="28"/>
          <w:lang w:val="ro-RO" w:eastAsia="ru-RU"/>
        </w:rPr>
      </w:pPr>
      <w:r w:rsidRPr="00D90344">
        <w:rPr>
          <w:sz w:val="28"/>
          <w:szCs w:val="28"/>
          <w:lang w:val="ro-RO" w:eastAsia="ru-RU"/>
        </w:rPr>
        <w:t xml:space="preserve">(1) Funcţiile de bază ale </w:t>
      </w:r>
      <w:r w:rsidRPr="00D90344">
        <w:rPr>
          <w:color w:val="231F20"/>
          <w:sz w:val="28"/>
          <w:szCs w:val="28"/>
          <w:lang w:val="ro-RO" w:eastAsia="ru-RU"/>
        </w:rPr>
        <w:t>organulului central de specialitate în domeniul aviației civile</w:t>
      </w:r>
      <w:r w:rsidRPr="00D90344">
        <w:rPr>
          <w:sz w:val="28"/>
          <w:szCs w:val="28"/>
          <w:lang w:val="ro-RO" w:eastAsia="ru-RU"/>
        </w:rPr>
        <w:t xml:space="preserve"> sînt elaborarea, asigurarea implementării şi monitorizarea aplicării cadrului normativ pentru dezvoltarea durabilă a ramurii aviaţiei civile în condiţiile siguranţei zborurilor, securităţii aeronautice şi calităţii serviciilor prestate.</w:t>
      </w:r>
    </w:p>
    <w:p w:rsidR="003D550E" w:rsidRPr="00D90344" w:rsidRDefault="003D550E" w:rsidP="002E602A">
      <w:pPr>
        <w:autoSpaceDE w:val="0"/>
        <w:autoSpaceDN w:val="0"/>
        <w:adjustRightInd w:val="0"/>
        <w:ind w:firstLine="708"/>
        <w:rPr>
          <w:sz w:val="28"/>
          <w:szCs w:val="28"/>
          <w:lang w:val="ro-RO" w:eastAsia="ru-RU"/>
        </w:rPr>
      </w:pPr>
      <w:r w:rsidRPr="00D90344">
        <w:rPr>
          <w:sz w:val="28"/>
          <w:szCs w:val="28"/>
          <w:lang w:val="ro-RO" w:eastAsia="ru-RU"/>
        </w:rPr>
        <w:t xml:space="preserve">(2) </w:t>
      </w:r>
      <w:r w:rsidRPr="00D90344">
        <w:rPr>
          <w:color w:val="231F20"/>
          <w:sz w:val="28"/>
          <w:szCs w:val="28"/>
          <w:lang w:val="ro-RO" w:eastAsia="ru-RU"/>
        </w:rPr>
        <w:t>Organul central de specialitate în domeniul aviației civile</w:t>
      </w:r>
      <w:r w:rsidRPr="00D90344">
        <w:rPr>
          <w:sz w:val="28"/>
          <w:szCs w:val="28"/>
          <w:lang w:val="ro-RO" w:eastAsia="ru-RU"/>
        </w:rPr>
        <w:t xml:space="preserve"> îndeplineşte următoarele atribuţii principale:</w:t>
      </w:r>
    </w:p>
    <w:p w:rsidR="003D550E" w:rsidRPr="00D90344" w:rsidRDefault="003D550E" w:rsidP="002C2623">
      <w:pPr>
        <w:numPr>
          <w:ilvl w:val="0"/>
          <w:numId w:val="30"/>
        </w:numPr>
        <w:tabs>
          <w:tab w:val="left" w:pos="993"/>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prezintă Guvernului proiecte de acte legislative şi normative, inclusiv proiecte d</w:t>
      </w:r>
      <w:r w:rsidR="00926948" w:rsidRPr="00D90344">
        <w:rPr>
          <w:sz w:val="28"/>
          <w:szCs w:val="28"/>
          <w:lang w:val="ro-RO" w:eastAsia="ru-RU"/>
        </w:rPr>
        <w:t>e documente de politici publice</w:t>
      </w:r>
      <w:r w:rsidRPr="00D90344">
        <w:rPr>
          <w:sz w:val="28"/>
          <w:szCs w:val="28"/>
          <w:lang w:val="ro-RO" w:eastAsia="ru-RU"/>
        </w:rPr>
        <w:t xml:space="preserve"> în domeniul securităţii aeronautice;</w:t>
      </w:r>
    </w:p>
    <w:p w:rsidR="003D550E" w:rsidRPr="00D90344" w:rsidRDefault="003D550E" w:rsidP="002C2623">
      <w:pPr>
        <w:numPr>
          <w:ilvl w:val="0"/>
          <w:numId w:val="30"/>
        </w:numPr>
        <w:tabs>
          <w:tab w:val="left" w:pos="993"/>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în comun cu</w:t>
      </w:r>
      <w:r w:rsidRPr="00D90344">
        <w:rPr>
          <w:iCs/>
          <w:color w:val="231F20"/>
          <w:sz w:val="28"/>
          <w:szCs w:val="28"/>
          <w:lang w:val="ro-RO" w:eastAsia="ru-RU"/>
        </w:rPr>
        <w:t xml:space="preserve"> autoritatea administrativă de implementare și realizare a politicilor în domeniul aviației civile</w:t>
      </w:r>
      <w:r w:rsidRPr="00D90344">
        <w:rPr>
          <w:sz w:val="28"/>
          <w:szCs w:val="28"/>
          <w:lang w:val="ro-RO" w:eastAsia="ru-RU"/>
        </w:rPr>
        <w:t>, asigură executarea obligaţiilor şi realizarea drepturilor Republicii Moldova care rezultă din prevederile tratatelor internaţionale ce au ca obiect domeniul securităţii aeronautice şi urmăreşte executarea acestora de către cealaltă parte la tratat;</w:t>
      </w:r>
    </w:p>
    <w:p w:rsidR="003D550E" w:rsidRPr="00D90344" w:rsidRDefault="003D550E" w:rsidP="002C2623">
      <w:pPr>
        <w:numPr>
          <w:ilvl w:val="0"/>
          <w:numId w:val="30"/>
        </w:numPr>
        <w:tabs>
          <w:tab w:val="left" w:pos="993"/>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prezintă Guvernului spre aprobare Programul naţional de securitate a aviaţiei civile;</w:t>
      </w:r>
    </w:p>
    <w:p w:rsidR="003D550E" w:rsidRPr="00D90344" w:rsidRDefault="003D550E" w:rsidP="002C2623">
      <w:pPr>
        <w:numPr>
          <w:ilvl w:val="0"/>
          <w:numId w:val="30"/>
        </w:numPr>
        <w:tabs>
          <w:tab w:val="left" w:pos="993"/>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aprobă programul naţional de control al calităţii şi programul naţional de instruire şi certificare a specialiştilor în domeniul securităţii aeronautice</w:t>
      </w:r>
    </w:p>
    <w:p w:rsidR="003D550E" w:rsidRPr="00D90344" w:rsidRDefault="003D550E" w:rsidP="002E602A">
      <w:pPr>
        <w:autoSpaceDE w:val="0"/>
        <w:autoSpaceDN w:val="0"/>
        <w:adjustRightInd w:val="0"/>
        <w:ind w:firstLine="708"/>
        <w:rPr>
          <w:color w:val="231F20"/>
          <w:sz w:val="28"/>
          <w:szCs w:val="28"/>
          <w:lang w:val="ro-RO" w:eastAsia="ru-RU"/>
        </w:rPr>
      </w:pPr>
      <w:r w:rsidRPr="00D90344">
        <w:rPr>
          <w:sz w:val="28"/>
          <w:szCs w:val="28"/>
          <w:lang w:val="ro-RO" w:eastAsia="ru-RU"/>
        </w:rPr>
        <w:t xml:space="preserve">(3) </w:t>
      </w:r>
      <w:r w:rsidRPr="00D90344">
        <w:rPr>
          <w:iCs/>
          <w:color w:val="231F20"/>
          <w:sz w:val="28"/>
          <w:szCs w:val="28"/>
          <w:lang w:val="ro-RO" w:eastAsia="ru-RU"/>
        </w:rPr>
        <w:t xml:space="preserve">Autoritatea administrativă de implementare și realizare a politicilor în domeniul aviației civile </w:t>
      </w:r>
      <w:r w:rsidRPr="00D90344">
        <w:rPr>
          <w:sz w:val="28"/>
          <w:szCs w:val="28"/>
          <w:lang w:val="ro-RO" w:eastAsia="ru-RU"/>
        </w:rPr>
        <w:t xml:space="preserve">este autoritatea competentă a Republicii Moldova în domeniul securităţii aeronautice, </w:t>
      </w:r>
      <w:r w:rsidRPr="00D90344">
        <w:rPr>
          <w:color w:val="231F20"/>
          <w:sz w:val="28"/>
          <w:szCs w:val="28"/>
          <w:lang w:val="ro-RO" w:eastAsia="ru-RU"/>
        </w:rPr>
        <w:t>responsabilă de</w:t>
      </w:r>
      <w:r w:rsidRPr="00D90344">
        <w:rPr>
          <w:sz w:val="28"/>
          <w:szCs w:val="28"/>
          <w:lang w:val="ro-RO" w:eastAsia="ru-RU"/>
        </w:rPr>
        <w:t xml:space="preserve"> elaborarea, </w:t>
      </w:r>
      <w:r w:rsidRPr="00D90344">
        <w:rPr>
          <w:color w:val="231F20"/>
          <w:sz w:val="28"/>
          <w:szCs w:val="28"/>
          <w:lang w:val="ro-RO" w:eastAsia="ru-RU"/>
        </w:rPr>
        <w:t xml:space="preserve">asigurarea </w:t>
      </w:r>
      <w:r w:rsidRPr="00D90344">
        <w:rPr>
          <w:color w:val="231F20"/>
          <w:sz w:val="28"/>
          <w:szCs w:val="28"/>
          <w:lang w:val="ro-RO" w:eastAsia="ru-RU"/>
        </w:rPr>
        <w:lastRenderedPageBreak/>
        <w:t xml:space="preserve">coordonării şi monitorizarea implementării </w:t>
      </w:r>
      <w:r w:rsidRPr="00D90344">
        <w:rPr>
          <w:sz w:val="28"/>
          <w:szCs w:val="28"/>
          <w:lang w:val="ro-RO" w:eastAsia="ru-RU"/>
        </w:rPr>
        <w:t>normelor aplicabile de securitatea aeronautică.</w:t>
      </w:r>
      <w:r w:rsidRPr="00D90344">
        <w:rPr>
          <w:color w:val="231F20"/>
          <w:sz w:val="28"/>
          <w:szCs w:val="28"/>
          <w:lang w:val="ro-RO" w:eastAsia="ru-RU"/>
        </w:rPr>
        <w:t xml:space="preserve"> </w:t>
      </w:r>
    </w:p>
    <w:p w:rsidR="003D550E" w:rsidRPr="00D90344" w:rsidRDefault="003D550E" w:rsidP="002E602A">
      <w:pPr>
        <w:autoSpaceDE w:val="0"/>
        <w:autoSpaceDN w:val="0"/>
        <w:adjustRightInd w:val="0"/>
        <w:ind w:firstLine="708"/>
        <w:rPr>
          <w:b/>
          <w:iCs/>
          <w:color w:val="231F20"/>
          <w:sz w:val="28"/>
          <w:szCs w:val="28"/>
          <w:lang w:val="ro-RO" w:eastAsia="ru-RU"/>
        </w:rPr>
      </w:pPr>
      <w:r w:rsidRPr="00D90344">
        <w:rPr>
          <w:sz w:val="28"/>
          <w:szCs w:val="28"/>
          <w:lang w:val="ro-RO" w:eastAsia="ru-RU"/>
        </w:rPr>
        <w:t xml:space="preserve">(4) </w:t>
      </w:r>
      <w:r w:rsidRPr="00D90344">
        <w:rPr>
          <w:iCs/>
          <w:color w:val="231F20"/>
          <w:sz w:val="28"/>
          <w:szCs w:val="28"/>
          <w:lang w:val="ro-RO" w:eastAsia="ru-RU"/>
        </w:rPr>
        <w:t xml:space="preserve">Autoritatea administrativă de implementare și realizare a politicilor în domeniul aviației civile </w:t>
      </w:r>
      <w:r w:rsidRPr="00D90344">
        <w:rPr>
          <w:sz w:val="28"/>
          <w:szCs w:val="28"/>
          <w:lang w:val="ro-RO" w:eastAsia="ru-RU"/>
        </w:rPr>
        <w:t>îndeplineşte următoarele atribuţii principale:</w:t>
      </w:r>
      <w:r w:rsidRPr="00D90344">
        <w:rPr>
          <w:color w:val="231F20"/>
          <w:sz w:val="28"/>
          <w:szCs w:val="28"/>
          <w:lang w:val="ro-RO" w:eastAsia="ru-RU"/>
        </w:rPr>
        <w:t xml:space="preserve"> </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 xml:space="preserve">elaborează şi prezintă </w:t>
      </w:r>
      <w:r w:rsidRPr="00D90344">
        <w:rPr>
          <w:color w:val="231F20"/>
          <w:sz w:val="28"/>
          <w:szCs w:val="28"/>
          <w:lang w:val="ro-RO" w:eastAsia="ru-RU"/>
        </w:rPr>
        <w:t>organulului central de specialitate în domeniul aviației civile</w:t>
      </w:r>
      <w:r w:rsidRPr="00D90344">
        <w:rPr>
          <w:sz w:val="28"/>
          <w:szCs w:val="28"/>
          <w:lang w:val="ro-RO" w:eastAsia="ru-RU"/>
        </w:rPr>
        <w:t xml:space="preserve"> spre promovare proiecte de acte legislative şi normative în domeniul securităţii aeronautice, prevăzute la alin. (2) lit. a) şi c); </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în comun cu autorităţile publice competente elaborează propuneri de modificare şi completare a prezentei legi pentru menţinerea eficacităţii acesteia, inclusiv reevaluează măsurile şi procedurile de securitate aeronautică după comiterea unui act de intervenţie ilicită;</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asigură, în limitele competenţei stabilite de prezenta lege, executarea obligaţiilor şi realizarea drepturilor Republicii Moldova care rezultă din prevederile tratatelor internaţionale în domeniu;</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 xml:space="preserve">determină, în colaborare cu alte autorităţi publice cu competenţe din domeniul securităţii aeronautice, modalităţile de realizare a prevederilor prezentei legi; </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asigură condiţii</w:t>
      </w:r>
      <w:r w:rsidR="00926948" w:rsidRPr="00D90344">
        <w:rPr>
          <w:sz w:val="28"/>
          <w:szCs w:val="28"/>
          <w:lang w:val="ro-RO" w:eastAsia="ru-RU"/>
        </w:rPr>
        <w:t>le</w:t>
      </w:r>
      <w:r w:rsidRPr="00D90344">
        <w:rPr>
          <w:sz w:val="28"/>
          <w:szCs w:val="28"/>
          <w:lang w:val="ro-RO" w:eastAsia="ru-RU"/>
        </w:rPr>
        <w:t xml:space="preserve"> de funcţionare ale Comandamentelor Operaţionale Antiteroriste pe timpul pregătirii şi desfăşurării acţiunilor de răspuns la actele de intervenţie ilicită; </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 xml:space="preserve">examinează şi avizează proiectele de construcţie şi reconstrucţie ale aerodromurilor (aeroporturilor), orice planuri de amplasare de noi construcţii, instalaţii şi obiecte sau efectuarea altor lucrări în zona aerodromului (aeroportului), în scopul asigurării securităţii aeronautice; </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 xml:space="preserve">elaborează şi emite, în limitele competenţei stabilite de prezenta lege, </w:t>
      </w:r>
      <w:r w:rsidRPr="00D90344">
        <w:rPr>
          <w:color w:val="000000"/>
          <w:sz w:val="28"/>
          <w:szCs w:val="28"/>
          <w:lang w:val="ro-RO" w:eastAsia="ru-RU"/>
        </w:rPr>
        <w:t>decizii cu caracter administrativ, derogări, acte departamentale, aprobă reglementări aeronautice, regulamente, instrucţiuni, circulare</w:t>
      </w:r>
      <w:r w:rsidRPr="00D90344">
        <w:rPr>
          <w:sz w:val="28"/>
          <w:szCs w:val="28"/>
          <w:lang w:val="ro-RO" w:eastAsia="ru-RU"/>
        </w:rPr>
        <w:t xml:space="preserve">, </w:t>
      </w:r>
      <w:r w:rsidRPr="00D90344">
        <w:rPr>
          <w:color w:val="000000"/>
          <w:sz w:val="28"/>
          <w:szCs w:val="28"/>
          <w:lang w:val="ro-RO" w:eastAsia="ru-RU"/>
        </w:rPr>
        <w:t xml:space="preserve">alte acte </w:t>
      </w:r>
      <w:r w:rsidRPr="00D90344">
        <w:rPr>
          <w:sz w:val="28"/>
          <w:szCs w:val="28"/>
          <w:lang w:val="ro-RO" w:eastAsia="ru-RU"/>
        </w:rPr>
        <w:t xml:space="preserve">normative </w:t>
      </w:r>
      <w:r w:rsidRPr="00D90344">
        <w:rPr>
          <w:color w:val="000000"/>
          <w:sz w:val="28"/>
          <w:szCs w:val="28"/>
          <w:lang w:val="ro-RO" w:eastAsia="ru-RU"/>
        </w:rPr>
        <w:t>cu caracter tehnic care conţin</w:t>
      </w:r>
      <w:r w:rsidRPr="00D90344">
        <w:rPr>
          <w:sz w:val="28"/>
          <w:szCs w:val="28"/>
          <w:lang w:val="ro-RO" w:eastAsia="ru-RU"/>
        </w:rPr>
        <w:t xml:space="preserve"> </w:t>
      </w:r>
      <w:r w:rsidRPr="00D90344">
        <w:rPr>
          <w:color w:val="000000"/>
          <w:sz w:val="28"/>
          <w:szCs w:val="28"/>
          <w:lang w:val="ro-RO" w:eastAsia="ru-RU"/>
        </w:rPr>
        <w:t xml:space="preserve">norme specifice, standarde, cerinţe şi proceduri în domeniu securităţii aeronautice, </w:t>
      </w:r>
      <w:r w:rsidRPr="00D90344">
        <w:rPr>
          <w:sz w:val="28"/>
          <w:szCs w:val="28"/>
          <w:lang w:val="ro-RO" w:eastAsia="ru-RU"/>
        </w:rPr>
        <w:t xml:space="preserve">executorii pentru toţi subiecţii care asigură realizarea prezentei legi; </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efectuează certificarea, supravegherea şi controlul asupra nivelului de asigurare a securităţii aeronautice şi de respectare a normelor, a reglementărilor şi a procedurilor naţionale în domeniul securităţii aeronautice;</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 xml:space="preserve">elaborează şi asigură executarea programului naţional de control al calităţii şi programului naţional de instruire şi certificare a specialiştilor în domeniul securităţii aeronautice, coordonează şi aprobă programele de instruire în domeniul securităţii aeronautice ale agenţilor aeronautici şi ale autorităţilor publice, care participă la asigurarea securităţii aeronautice; </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examinează şi aprobă programele de securitate aeronautică ale operatorilor şi entităţilor;</w:t>
      </w:r>
    </w:p>
    <w:p w:rsidR="003D550E" w:rsidRPr="00D90344" w:rsidRDefault="003D550E" w:rsidP="002C2623">
      <w:pPr>
        <w:numPr>
          <w:ilvl w:val="0"/>
          <w:numId w:val="8"/>
        </w:numPr>
        <w:tabs>
          <w:tab w:val="left" w:pos="1134"/>
        </w:tabs>
        <w:spacing w:after="200"/>
        <w:ind w:left="0" w:firstLine="708"/>
        <w:contextualSpacing/>
        <w:rPr>
          <w:sz w:val="28"/>
          <w:szCs w:val="28"/>
          <w:lang w:val="ro-RO" w:eastAsia="ru-RU"/>
        </w:rPr>
      </w:pPr>
      <w:r w:rsidRPr="00D90344">
        <w:rPr>
          <w:sz w:val="28"/>
          <w:szCs w:val="28"/>
          <w:lang w:val="ro-RO" w:eastAsia="ru-RU"/>
        </w:rPr>
        <w:t>acordă asistenţă metodologică şi consultativă agenţilor aeronautici şi autorităţilor publice care participă la asigurarea securităţii aeronautice.</w:t>
      </w:r>
    </w:p>
    <w:p w:rsidR="003D550E" w:rsidRPr="00D90344" w:rsidRDefault="003D550E" w:rsidP="002E602A">
      <w:pPr>
        <w:autoSpaceDE w:val="0"/>
        <w:autoSpaceDN w:val="0"/>
        <w:adjustRightInd w:val="0"/>
        <w:ind w:firstLine="708"/>
        <w:rPr>
          <w:color w:val="231F20"/>
          <w:sz w:val="28"/>
          <w:szCs w:val="28"/>
          <w:lang w:val="ro-RO" w:eastAsia="ru-RU"/>
        </w:rPr>
      </w:pPr>
      <w:r w:rsidRPr="00D90344">
        <w:rPr>
          <w:color w:val="231F20"/>
          <w:sz w:val="28"/>
          <w:szCs w:val="28"/>
          <w:lang w:val="ro-RO" w:eastAsia="ru-RU"/>
        </w:rPr>
        <w:t>(5) Persoanele fizice şi juridice care participă la asigurarea securităţii aeronautice sînt obliga</w:t>
      </w:r>
      <w:r w:rsidR="00926948" w:rsidRPr="00D90344">
        <w:rPr>
          <w:color w:val="231F20"/>
          <w:sz w:val="28"/>
          <w:szCs w:val="28"/>
          <w:lang w:val="ro-RO" w:eastAsia="ru-RU"/>
        </w:rPr>
        <w:t>te</w:t>
      </w:r>
      <w:r w:rsidRPr="00D90344">
        <w:rPr>
          <w:color w:val="231F20"/>
          <w:sz w:val="28"/>
          <w:szCs w:val="28"/>
          <w:lang w:val="ro-RO" w:eastAsia="ru-RU"/>
        </w:rPr>
        <w:t xml:space="preserve"> să prezinte auditorilor</w:t>
      </w:r>
      <w:r w:rsidRPr="00D90344">
        <w:rPr>
          <w:iCs/>
          <w:color w:val="231F20"/>
          <w:sz w:val="28"/>
          <w:szCs w:val="28"/>
          <w:lang w:val="ro-RO" w:eastAsia="ru-RU"/>
        </w:rPr>
        <w:t xml:space="preserve"> autorității administrative de implementare și realizare a politicilor în domeniul aviației civile</w:t>
      </w:r>
      <w:r w:rsidRPr="00D90344">
        <w:rPr>
          <w:color w:val="231F20"/>
          <w:sz w:val="28"/>
          <w:szCs w:val="28"/>
          <w:lang w:val="ro-RO" w:eastAsia="ru-RU"/>
        </w:rPr>
        <w:t xml:space="preserve"> care </w:t>
      </w:r>
      <w:r w:rsidRPr="00D90344">
        <w:rPr>
          <w:color w:val="231F20"/>
          <w:sz w:val="28"/>
          <w:szCs w:val="28"/>
          <w:lang w:val="ro-RO" w:eastAsia="ru-RU"/>
        </w:rPr>
        <w:lastRenderedPageBreak/>
        <w:t>efectu</w:t>
      </w:r>
      <w:r w:rsidR="00926948" w:rsidRPr="00D90344">
        <w:rPr>
          <w:color w:val="231F20"/>
          <w:sz w:val="28"/>
          <w:szCs w:val="28"/>
          <w:lang w:val="ro-RO" w:eastAsia="ru-RU"/>
        </w:rPr>
        <w:t>ează activităţi de monitorizare</w:t>
      </w:r>
      <w:r w:rsidRPr="00D90344">
        <w:rPr>
          <w:color w:val="231F20"/>
          <w:sz w:val="28"/>
          <w:szCs w:val="28"/>
          <w:lang w:val="ro-RO" w:eastAsia="ru-RU"/>
        </w:rPr>
        <w:t xml:space="preserve"> informaţia necesară pentru îndeplinirea sarcinilor lor. </w:t>
      </w:r>
    </w:p>
    <w:p w:rsidR="003D550E" w:rsidRPr="00D90344" w:rsidRDefault="003D550E" w:rsidP="002E602A">
      <w:pPr>
        <w:autoSpaceDE w:val="0"/>
        <w:autoSpaceDN w:val="0"/>
        <w:adjustRightInd w:val="0"/>
        <w:ind w:firstLine="708"/>
        <w:contextualSpacing/>
        <w:rPr>
          <w:color w:val="231F20"/>
          <w:sz w:val="28"/>
          <w:szCs w:val="28"/>
          <w:lang w:val="ro-RO" w:eastAsia="ru-RU"/>
        </w:rPr>
      </w:pPr>
      <w:r w:rsidRPr="00D90344">
        <w:rPr>
          <w:color w:val="231F20"/>
          <w:sz w:val="28"/>
          <w:szCs w:val="28"/>
          <w:lang w:val="ro-RO" w:eastAsia="ru-RU"/>
        </w:rPr>
        <w:t xml:space="preserve">(6) Auditorii trebuie să aibă asupra lor o dovadă a identităţii, care să autorizeze activităţile de monitorizare a conformităţii în numele </w:t>
      </w:r>
      <w:r w:rsidRPr="00D90344">
        <w:rPr>
          <w:iCs/>
          <w:color w:val="231F20"/>
          <w:sz w:val="28"/>
          <w:szCs w:val="28"/>
          <w:lang w:val="ro-RO" w:eastAsia="ru-RU"/>
        </w:rPr>
        <w:t xml:space="preserve">autorității administrative de implementare și realizare a politicilor în domeniul aviației civile </w:t>
      </w:r>
      <w:r w:rsidRPr="00D90344">
        <w:rPr>
          <w:color w:val="231F20"/>
          <w:sz w:val="28"/>
          <w:szCs w:val="28"/>
          <w:lang w:val="ro-RO" w:eastAsia="ru-RU"/>
        </w:rPr>
        <w:t>şi care să permită accesul în toate zonele necesare pentru desfăşurarea acestora.</w:t>
      </w:r>
    </w:p>
    <w:p w:rsidR="003D550E" w:rsidRPr="00D90344" w:rsidRDefault="003D550E" w:rsidP="002E602A">
      <w:pPr>
        <w:autoSpaceDE w:val="0"/>
        <w:autoSpaceDN w:val="0"/>
        <w:adjustRightInd w:val="0"/>
        <w:ind w:firstLine="708"/>
        <w:contextualSpacing/>
        <w:rPr>
          <w:color w:val="231F20"/>
          <w:sz w:val="28"/>
          <w:szCs w:val="28"/>
          <w:lang w:val="ro-RO" w:eastAsia="ru-RU"/>
        </w:rPr>
      </w:pPr>
      <w:r w:rsidRPr="00D90344">
        <w:rPr>
          <w:color w:val="231F20"/>
          <w:sz w:val="28"/>
          <w:szCs w:val="28"/>
          <w:lang w:val="ro-RO" w:eastAsia="ru-RU"/>
        </w:rPr>
        <w:t xml:space="preserve">(7) Auditorii </w:t>
      </w:r>
      <w:r w:rsidR="005123C2" w:rsidRPr="00D90344">
        <w:rPr>
          <w:color w:val="231F20"/>
          <w:sz w:val="28"/>
          <w:szCs w:val="28"/>
          <w:lang w:val="ro-RO" w:eastAsia="ru-RU"/>
        </w:rPr>
        <w:t>sînt</w:t>
      </w:r>
      <w:r w:rsidRPr="00D90344">
        <w:rPr>
          <w:color w:val="231F20"/>
          <w:sz w:val="28"/>
          <w:szCs w:val="28"/>
          <w:lang w:val="ro-RO" w:eastAsia="ru-RU"/>
        </w:rPr>
        <w:t xml:space="preserve"> abilitaţi să:</w:t>
      </w:r>
    </w:p>
    <w:p w:rsidR="003D550E" w:rsidRPr="00D90344" w:rsidRDefault="003D550E" w:rsidP="002C2623">
      <w:pPr>
        <w:numPr>
          <w:ilvl w:val="0"/>
          <w:numId w:val="22"/>
        </w:numPr>
        <w:tabs>
          <w:tab w:val="left" w:pos="993"/>
        </w:tabs>
        <w:autoSpaceDE w:val="0"/>
        <w:autoSpaceDN w:val="0"/>
        <w:adjustRightInd w:val="0"/>
        <w:spacing w:after="200"/>
        <w:ind w:left="0" w:firstLine="708"/>
        <w:contextualSpacing/>
        <w:rPr>
          <w:strike/>
          <w:color w:val="231F20"/>
          <w:sz w:val="28"/>
          <w:szCs w:val="28"/>
          <w:lang w:val="ro-RO" w:eastAsia="ru-RU"/>
        </w:rPr>
      </w:pPr>
      <w:r w:rsidRPr="00D90344">
        <w:rPr>
          <w:color w:val="231F20"/>
          <w:sz w:val="28"/>
          <w:szCs w:val="28"/>
          <w:lang w:val="ro-RO" w:eastAsia="ru-RU"/>
        </w:rPr>
        <w:t xml:space="preserve">obţină acces imediat în toate zonele relevante, inclusiv în aeronave şi clădiri, în scopul monitorizării; </w:t>
      </w:r>
    </w:p>
    <w:p w:rsidR="003D550E" w:rsidRPr="00D90344" w:rsidRDefault="003D550E" w:rsidP="002C2623">
      <w:pPr>
        <w:numPr>
          <w:ilvl w:val="0"/>
          <w:numId w:val="22"/>
        </w:numPr>
        <w:tabs>
          <w:tab w:val="left" w:pos="993"/>
        </w:tabs>
        <w:autoSpaceDE w:val="0"/>
        <w:autoSpaceDN w:val="0"/>
        <w:adjustRightInd w:val="0"/>
        <w:spacing w:after="200"/>
        <w:ind w:left="0" w:firstLine="708"/>
        <w:contextualSpacing/>
        <w:rPr>
          <w:color w:val="231F20"/>
          <w:sz w:val="28"/>
          <w:szCs w:val="28"/>
          <w:lang w:val="ro-RO" w:eastAsia="ru-RU"/>
        </w:rPr>
      </w:pPr>
      <w:r w:rsidRPr="00D90344">
        <w:rPr>
          <w:color w:val="231F20"/>
          <w:sz w:val="28"/>
          <w:szCs w:val="28"/>
          <w:lang w:val="ro-RO" w:eastAsia="ru-RU"/>
        </w:rPr>
        <w:t>solicite implementarea corectă sau repetarea măsurilor de securitate.</w:t>
      </w:r>
    </w:p>
    <w:p w:rsidR="003D550E" w:rsidRPr="00D90344" w:rsidRDefault="003D550E" w:rsidP="002E602A">
      <w:pPr>
        <w:tabs>
          <w:tab w:val="left" w:pos="851"/>
        </w:tabs>
        <w:ind w:firstLine="708"/>
        <w:contextualSpacing/>
        <w:rPr>
          <w:strike/>
          <w:sz w:val="28"/>
          <w:szCs w:val="28"/>
          <w:lang w:val="ro-RO" w:eastAsia="ru-RU"/>
        </w:rPr>
      </w:pPr>
      <w:r w:rsidRPr="00D90344">
        <w:rPr>
          <w:sz w:val="28"/>
          <w:szCs w:val="28"/>
          <w:lang w:val="ro-RO" w:eastAsia="ru-RU"/>
        </w:rPr>
        <w:t xml:space="preserve">(8)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publică, pe pagina sa web oficială, măsurile care au un impact direct asupra pasagerilor. </w:t>
      </w:r>
      <w:r w:rsidRPr="00D90344">
        <w:rPr>
          <w:rFonts w:eastAsia="Calibri"/>
          <w:sz w:val="28"/>
          <w:szCs w:val="28"/>
          <w:lang w:val="ro-RO" w:eastAsia="ru-RU"/>
        </w:rPr>
        <w:t>Prin excepţie de la regula generală</w:t>
      </w:r>
      <w:r w:rsidRPr="00D90344">
        <w:rPr>
          <w:sz w:val="28"/>
          <w:szCs w:val="28"/>
          <w:lang w:val="ro-RO" w:eastAsia="ru-RU"/>
        </w:rPr>
        <w:t xml:space="preserve">, măsurile şi procedurile care conţin informaţii sensibile de securitate </w:t>
      </w:r>
      <w:r w:rsidR="005123C2" w:rsidRPr="00D90344">
        <w:rPr>
          <w:sz w:val="28"/>
          <w:szCs w:val="28"/>
          <w:lang w:val="ro-RO" w:eastAsia="ru-RU"/>
        </w:rPr>
        <w:t>sînt</w:t>
      </w:r>
      <w:r w:rsidRPr="00D90344">
        <w:rPr>
          <w:sz w:val="28"/>
          <w:szCs w:val="28"/>
          <w:lang w:val="ro-RO" w:eastAsia="ru-RU"/>
        </w:rPr>
        <w:t xml:space="preserve"> protejate.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stabileşte mecanismul de protejare, control şi distribuire a informaţiilor sensibile de securitate.</w:t>
      </w:r>
    </w:p>
    <w:p w:rsidR="003D550E" w:rsidRPr="00D90344" w:rsidRDefault="003D550E" w:rsidP="002E602A">
      <w:pPr>
        <w:tabs>
          <w:tab w:val="left" w:pos="1134"/>
        </w:tabs>
        <w:ind w:firstLine="708"/>
        <w:contextualSpacing/>
        <w:rPr>
          <w:sz w:val="28"/>
          <w:szCs w:val="28"/>
          <w:lang w:val="ro-RO" w:eastAsia="ru-RU"/>
        </w:rPr>
      </w:pPr>
    </w:p>
    <w:p w:rsidR="003D550E" w:rsidRPr="00D90344" w:rsidRDefault="003D550E" w:rsidP="002E602A">
      <w:pPr>
        <w:spacing w:after="200"/>
        <w:ind w:firstLine="708"/>
        <w:rPr>
          <w:b/>
          <w:sz w:val="28"/>
          <w:szCs w:val="28"/>
          <w:lang w:val="ro-RO" w:eastAsia="ru-RU"/>
        </w:rPr>
      </w:pPr>
      <w:r w:rsidRPr="00D90344">
        <w:rPr>
          <w:b/>
          <w:sz w:val="28"/>
          <w:szCs w:val="28"/>
          <w:lang w:val="ro-RO" w:eastAsia="ru-RU"/>
        </w:rPr>
        <w:t xml:space="preserve">Articolul 7. </w:t>
      </w:r>
      <w:r w:rsidRPr="00D90344">
        <w:rPr>
          <w:sz w:val="28"/>
          <w:szCs w:val="28"/>
          <w:lang w:val="ro-RO" w:eastAsia="ru-RU"/>
        </w:rPr>
        <w:t>Alte autorităţi cu competenţe în domeniul securităţii aeronautice:</w:t>
      </w:r>
    </w:p>
    <w:p w:rsidR="003D550E" w:rsidRPr="00D90344" w:rsidRDefault="003D550E" w:rsidP="002E602A">
      <w:pPr>
        <w:ind w:firstLine="708"/>
        <w:rPr>
          <w:sz w:val="28"/>
          <w:szCs w:val="28"/>
          <w:lang w:val="ro-RO" w:eastAsia="ru-RU"/>
        </w:rPr>
      </w:pPr>
      <w:r w:rsidRPr="00D90344">
        <w:rPr>
          <w:sz w:val="28"/>
          <w:szCs w:val="28"/>
          <w:lang w:val="ro-RO" w:eastAsia="ru-RU"/>
        </w:rPr>
        <w:t xml:space="preserve">(1) Serviciul de Informaţii şi Securitate are următoarele atribuţii principale: </w:t>
      </w:r>
    </w:p>
    <w:p w:rsidR="003D550E" w:rsidRPr="00D90344" w:rsidRDefault="003D550E" w:rsidP="0062241E">
      <w:pPr>
        <w:numPr>
          <w:ilvl w:val="0"/>
          <w:numId w:val="28"/>
        </w:numPr>
        <w:tabs>
          <w:tab w:val="left" w:pos="993"/>
        </w:tabs>
        <w:ind w:left="0" w:firstLine="708"/>
        <w:rPr>
          <w:rFonts w:eastAsia="Calibri"/>
          <w:sz w:val="28"/>
          <w:szCs w:val="28"/>
          <w:lang w:val="ro-RO" w:eastAsia="ru-RU"/>
        </w:rPr>
      </w:pPr>
      <w:r w:rsidRPr="00D90344">
        <w:rPr>
          <w:rFonts w:eastAsia="Calibri"/>
          <w:sz w:val="28"/>
          <w:szCs w:val="28"/>
          <w:lang w:val="ro-RO" w:eastAsia="ru-RU"/>
        </w:rPr>
        <w:t>desfăşoară activităţi informative, activităţi contrainformative şi acti</w:t>
      </w:r>
      <w:r w:rsidR="0062241E" w:rsidRPr="00D90344">
        <w:rPr>
          <w:rFonts w:eastAsia="Calibri"/>
          <w:sz w:val="28"/>
          <w:szCs w:val="28"/>
          <w:lang w:val="ro-RO" w:eastAsia="ru-RU"/>
        </w:rPr>
        <w:t>vitate specială de investigaţii</w:t>
      </w:r>
      <w:r w:rsidRPr="00D90344">
        <w:rPr>
          <w:rFonts w:eastAsia="Calibri"/>
          <w:sz w:val="28"/>
          <w:szCs w:val="28"/>
          <w:lang w:val="ro-RO" w:eastAsia="ru-RU"/>
        </w:rPr>
        <w:t xml:space="preserve"> în scopul culegerii de informaţii necesare prevenirii şi contracarării riscurilor şi ameninţărilor la adresa securităţii aeronautice;</w:t>
      </w:r>
    </w:p>
    <w:p w:rsidR="003D550E" w:rsidRPr="00D90344" w:rsidRDefault="003D550E" w:rsidP="0062241E">
      <w:pPr>
        <w:numPr>
          <w:ilvl w:val="0"/>
          <w:numId w:val="28"/>
        </w:numPr>
        <w:tabs>
          <w:tab w:val="left" w:pos="993"/>
        </w:tabs>
        <w:ind w:left="0" w:firstLine="708"/>
        <w:rPr>
          <w:rFonts w:eastAsia="Calibri"/>
          <w:sz w:val="28"/>
          <w:szCs w:val="28"/>
          <w:lang w:val="ro-RO" w:eastAsia="ru-RU"/>
        </w:rPr>
      </w:pPr>
      <w:r w:rsidRPr="00D90344">
        <w:rPr>
          <w:rFonts w:eastAsia="Calibri"/>
          <w:sz w:val="28"/>
          <w:szCs w:val="28"/>
          <w:lang w:val="ro-RO" w:eastAsia="ru-RU"/>
        </w:rPr>
        <w:t>informează persoanele cu funcţii de demnitate publică, în limitele competenţei lor, asupra pericolului de comitere a unor fapte ce pot periclita securitatea aeronautică;</w:t>
      </w:r>
    </w:p>
    <w:p w:rsidR="003D550E" w:rsidRPr="00D90344" w:rsidRDefault="003D550E" w:rsidP="0062241E">
      <w:pPr>
        <w:numPr>
          <w:ilvl w:val="0"/>
          <w:numId w:val="28"/>
        </w:numPr>
        <w:tabs>
          <w:tab w:val="left" w:pos="993"/>
        </w:tabs>
        <w:ind w:left="0" w:firstLine="708"/>
        <w:rPr>
          <w:rFonts w:eastAsia="Calibri"/>
          <w:sz w:val="28"/>
          <w:szCs w:val="28"/>
          <w:lang w:val="ro-RO" w:eastAsia="ru-RU"/>
        </w:rPr>
      </w:pPr>
      <w:r w:rsidRPr="00D90344">
        <w:rPr>
          <w:rFonts w:eastAsia="Calibri"/>
          <w:sz w:val="28"/>
          <w:szCs w:val="28"/>
          <w:lang w:val="ro-RO" w:eastAsia="ru-RU"/>
        </w:rPr>
        <w:t>organizează şi dirijează activitatea Comandamentelor Operaţionale Antiteroriste pentru reglementarea situaţiilor excepţionale legate de actele de intervenţie ilicită;</w:t>
      </w:r>
    </w:p>
    <w:p w:rsidR="003D550E" w:rsidRPr="00D90344" w:rsidRDefault="003D550E" w:rsidP="0062241E">
      <w:pPr>
        <w:numPr>
          <w:ilvl w:val="0"/>
          <w:numId w:val="28"/>
        </w:numPr>
        <w:tabs>
          <w:tab w:val="left" w:pos="993"/>
        </w:tabs>
        <w:ind w:left="0" w:firstLine="708"/>
        <w:rPr>
          <w:rFonts w:eastAsia="Calibri"/>
          <w:sz w:val="28"/>
          <w:szCs w:val="28"/>
          <w:lang w:val="ro-RO" w:eastAsia="ru-RU"/>
        </w:rPr>
      </w:pPr>
      <w:r w:rsidRPr="00D90344">
        <w:rPr>
          <w:rFonts w:eastAsia="Calibri"/>
          <w:sz w:val="28"/>
          <w:szCs w:val="28"/>
          <w:lang w:val="ro-RO" w:eastAsia="ru-RU"/>
        </w:rPr>
        <w:t>elaborează şi aprobă, în colaborare cu autorităţile cu competenţe în domeniul securităţii aeronautice, planul naţional de reglementare a situaţiilor excepţionale legate de actele de intervenţie ilicită;</w:t>
      </w:r>
    </w:p>
    <w:p w:rsidR="003D550E" w:rsidRPr="00D90344" w:rsidRDefault="003D550E" w:rsidP="0062241E">
      <w:pPr>
        <w:numPr>
          <w:ilvl w:val="0"/>
          <w:numId w:val="28"/>
        </w:numPr>
        <w:tabs>
          <w:tab w:val="left" w:pos="993"/>
        </w:tabs>
        <w:ind w:left="0" w:firstLine="709"/>
        <w:rPr>
          <w:rFonts w:eastAsia="Calibri"/>
          <w:sz w:val="28"/>
          <w:szCs w:val="28"/>
          <w:lang w:val="ro-RO" w:eastAsia="ru-RU"/>
        </w:rPr>
      </w:pPr>
      <w:r w:rsidRPr="00D90344">
        <w:rPr>
          <w:rFonts w:eastAsia="Calibri"/>
          <w:sz w:val="28"/>
          <w:szCs w:val="28"/>
          <w:lang w:val="ro-RO" w:eastAsia="ru-RU"/>
        </w:rPr>
        <w:t>planifică, organizează şi desfăşoară instruirea personalului responsabil de întreprinderea acţiunilor de răspuns în conformitate cu planurile de reglementare a situaţiilor excepţionale legate de actele de intervenţie ilicită;</w:t>
      </w:r>
    </w:p>
    <w:p w:rsidR="003D550E" w:rsidRPr="00D90344" w:rsidRDefault="003D550E" w:rsidP="0062241E">
      <w:pPr>
        <w:numPr>
          <w:ilvl w:val="0"/>
          <w:numId w:val="28"/>
        </w:numPr>
        <w:tabs>
          <w:tab w:val="left" w:pos="993"/>
        </w:tabs>
        <w:ind w:left="0" w:firstLine="708"/>
        <w:rPr>
          <w:rFonts w:eastAsia="Calibri"/>
          <w:sz w:val="28"/>
          <w:szCs w:val="28"/>
          <w:lang w:val="ro-RO" w:eastAsia="ru-RU"/>
        </w:rPr>
      </w:pPr>
      <w:r w:rsidRPr="00D90344">
        <w:rPr>
          <w:rFonts w:eastAsia="Calibri"/>
          <w:sz w:val="28"/>
          <w:szCs w:val="28"/>
          <w:lang w:val="ro-RO" w:eastAsia="ru-RU"/>
        </w:rPr>
        <w:t>asigură organizarea şi desfăşurarea cu regularitate a exerciţiilor în vederea, stabilirii, utilizării, verificării şi modernizării capacităţilor operaţionale a</w:t>
      </w:r>
      <w:r w:rsidR="0062241E" w:rsidRPr="00D90344">
        <w:rPr>
          <w:rFonts w:eastAsia="Calibri"/>
          <w:sz w:val="28"/>
          <w:szCs w:val="28"/>
          <w:lang w:val="ro-RO" w:eastAsia="ru-RU"/>
        </w:rPr>
        <w:t>le</w:t>
      </w:r>
      <w:r w:rsidRPr="00D90344">
        <w:rPr>
          <w:rFonts w:eastAsia="Calibri"/>
          <w:sz w:val="28"/>
          <w:szCs w:val="28"/>
          <w:lang w:val="ro-RO" w:eastAsia="ru-RU"/>
        </w:rPr>
        <w:t xml:space="preserve"> autorităţilor cu competenţe în domeniul securităţii aeronautice;</w:t>
      </w:r>
    </w:p>
    <w:p w:rsidR="003D550E" w:rsidRPr="00D90344" w:rsidRDefault="003D550E" w:rsidP="0062241E">
      <w:pPr>
        <w:numPr>
          <w:ilvl w:val="0"/>
          <w:numId w:val="28"/>
        </w:numPr>
        <w:tabs>
          <w:tab w:val="left" w:pos="993"/>
        </w:tabs>
        <w:ind w:left="0" w:firstLine="708"/>
        <w:contextualSpacing/>
        <w:rPr>
          <w:sz w:val="28"/>
          <w:szCs w:val="28"/>
          <w:lang w:val="ro-RO" w:eastAsia="ru-RU"/>
        </w:rPr>
      </w:pPr>
      <w:r w:rsidRPr="00D90344">
        <w:rPr>
          <w:sz w:val="28"/>
          <w:szCs w:val="28"/>
          <w:lang w:val="ro-RO" w:eastAsia="ru-RU"/>
        </w:rPr>
        <w:lastRenderedPageBreak/>
        <w:t>conduce</w:t>
      </w:r>
      <w:r w:rsidR="0062241E" w:rsidRPr="00D90344">
        <w:rPr>
          <w:sz w:val="28"/>
          <w:szCs w:val="28"/>
          <w:lang w:val="ro-RO" w:eastAsia="ru-RU"/>
        </w:rPr>
        <w:t xml:space="preserve"> </w:t>
      </w:r>
      <w:r w:rsidRPr="00D90344">
        <w:rPr>
          <w:sz w:val="28"/>
          <w:szCs w:val="28"/>
          <w:lang w:val="ro-RO" w:eastAsia="ru-RU"/>
        </w:rPr>
        <w:t xml:space="preserve">acţiunile de răspuns ale forţelor primite în subordine în situaţii de criză conform planurilor de reglementare a situaţiilor excepţionale legate de actele de intervenţie ilicită. </w:t>
      </w:r>
    </w:p>
    <w:p w:rsidR="003D550E" w:rsidRPr="00D90344" w:rsidRDefault="003D550E" w:rsidP="002E602A">
      <w:pPr>
        <w:ind w:firstLine="708"/>
        <w:rPr>
          <w:sz w:val="28"/>
          <w:szCs w:val="28"/>
          <w:lang w:val="ro-RO" w:eastAsia="ru-RU"/>
        </w:rPr>
      </w:pPr>
      <w:r w:rsidRPr="00D90344">
        <w:rPr>
          <w:sz w:val="28"/>
          <w:szCs w:val="28"/>
          <w:lang w:val="ro-RO" w:eastAsia="ru-RU"/>
        </w:rPr>
        <w:t xml:space="preserve">(2) Poliţia de Frontieră are următoarele atribuţii principale: </w:t>
      </w:r>
    </w:p>
    <w:p w:rsidR="003D550E" w:rsidRPr="00D90344" w:rsidRDefault="003D550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 xml:space="preserve">realizează, în limitele competenţei sale, acţiuni de prevenire, depistare, </w:t>
      </w:r>
      <w:r w:rsidR="0062241E" w:rsidRPr="00D90344">
        <w:rPr>
          <w:sz w:val="28"/>
          <w:szCs w:val="28"/>
          <w:lang w:val="ro-RO" w:eastAsia="ru-RU"/>
        </w:rPr>
        <w:t>pune în aplicare</w:t>
      </w:r>
      <w:r w:rsidRPr="00D90344">
        <w:rPr>
          <w:sz w:val="28"/>
          <w:szCs w:val="28"/>
          <w:lang w:val="ro-RO" w:eastAsia="ru-RU"/>
        </w:rPr>
        <w:t xml:space="preserve"> măsurile speciale de investigaţie a actelor de intervenţie ilicită în activitatea aviaţiei civile; </w:t>
      </w:r>
    </w:p>
    <w:p w:rsidR="003D550E" w:rsidRPr="00D90344" w:rsidRDefault="003D550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 xml:space="preserve">asigură menţinerea ordinii publice; </w:t>
      </w:r>
    </w:p>
    <w:p w:rsidR="003D550E" w:rsidRPr="00D90344" w:rsidRDefault="003D550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acordă sprijin serviciilor de securitate aeronautică în protecția zonelor de securitate cu acces restricționat.</w:t>
      </w:r>
    </w:p>
    <w:p w:rsidR="003D550E" w:rsidRPr="00D90344" w:rsidRDefault="003D550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 xml:space="preserve">asigură instruirea colaboratorilor săi în domeniul securităţii aeronautice; </w:t>
      </w:r>
    </w:p>
    <w:p w:rsidR="003D550E" w:rsidRPr="00D90344" w:rsidRDefault="0062241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participă</w:t>
      </w:r>
      <w:r w:rsidR="003D550E" w:rsidRPr="00D90344">
        <w:rPr>
          <w:sz w:val="28"/>
          <w:szCs w:val="28"/>
          <w:lang w:val="ro-RO" w:eastAsia="ru-RU"/>
        </w:rPr>
        <w:t xml:space="preserve"> la depistarea şi neutralizarea dispozitivelor explozive, la ridicarea articolelor şi substanţelor interzise pentru transportare; </w:t>
      </w:r>
    </w:p>
    <w:p w:rsidR="003D550E" w:rsidRPr="00D90344" w:rsidRDefault="003D550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participă la realizarea măsurilor prevăzute de planul de reglementare a situaţiilor excepţionale legate de actele de intervenţie ilicită;</w:t>
      </w:r>
    </w:p>
    <w:p w:rsidR="003D550E" w:rsidRPr="00D90344" w:rsidRDefault="003D550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acordă sprijin serviciilor de securitate aeronautică pentru prevenirea plasării ilegale la bordul aeronavelor a articolelor şi substanţelor ce pot periclita securitatea aeronautică şi colaborează cu autorităţile competente în domeniul securităţii aeronautice şi cu serviciile de securitate aeronautică în vederea identificării persoanelor care prezintă pericol din punctul de vedere al securităţii aeronautice;</w:t>
      </w:r>
    </w:p>
    <w:p w:rsidR="003D550E" w:rsidRPr="00D90344" w:rsidRDefault="003D550E" w:rsidP="002C2623">
      <w:pPr>
        <w:numPr>
          <w:ilvl w:val="0"/>
          <w:numId w:val="9"/>
        </w:numPr>
        <w:tabs>
          <w:tab w:val="left" w:pos="993"/>
        </w:tabs>
        <w:spacing w:after="200"/>
        <w:ind w:left="0" w:firstLine="708"/>
        <w:contextualSpacing/>
        <w:rPr>
          <w:sz w:val="28"/>
          <w:szCs w:val="28"/>
          <w:lang w:val="ro-RO" w:eastAsia="ru-RU"/>
        </w:rPr>
      </w:pPr>
      <w:r w:rsidRPr="00D90344">
        <w:rPr>
          <w:sz w:val="28"/>
          <w:szCs w:val="28"/>
          <w:lang w:val="ro-RO" w:eastAsia="ru-RU"/>
        </w:rPr>
        <w:t xml:space="preserve">asigură realizarea programului de securitate aeroportuară în </w:t>
      </w:r>
      <w:r w:rsidR="0062241E" w:rsidRPr="00D90344">
        <w:rPr>
          <w:sz w:val="28"/>
          <w:szCs w:val="28"/>
          <w:lang w:val="ro-RO" w:eastAsia="ru-RU"/>
        </w:rPr>
        <w:t xml:space="preserve">limitele </w:t>
      </w:r>
      <w:r w:rsidRPr="00D90344">
        <w:rPr>
          <w:sz w:val="28"/>
          <w:szCs w:val="28"/>
          <w:lang w:val="ro-RO" w:eastAsia="ru-RU"/>
        </w:rPr>
        <w:t xml:space="preserve">competenţei sale. </w:t>
      </w:r>
    </w:p>
    <w:p w:rsidR="003D550E" w:rsidRPr="00D90344" w:rsidRDefault="003D550E" w:rsidP="002E602A">
      <w:pPr>
        <w:ind w:firstLine="708"/>
        <w:rPr>
          <w:sz w:val="28"/>
          <w:szCs w:val="28"/>
          <w:lang w:val="ro-RO" w:eastAsia="ru-RU"/>
        </w:rPr>
      </w:pPr>
      <w:r w:rsidRPr="00D90344" w:rsidDel="00046831">
        <w:rPr>
          <w:color w:val="FF0000"/>
          <w:sz w:val="28"/>
          <w:szCs w:val="28"/>
          <w:lang w:val="ro-RO" w:eastAsia="ru-RU"/>
        </w:rPr>
        <w:t xml:space="preserve"> </w:t>
      </w:r>
      <w:r w:rsidRPr="00D90344">
        <w:rPr>
          <w:sz w:val="28"/>
          <w:szCs w:val="28"/>
          <w:lang w:val="ro-RO" w:eastAsia="ru-RU"/>
        </w:rPr>
        <w:t xml:space="preserve">(3) Ministerul Apărării are următoarele atribuţii: </w:t>
      </w:r>
    </w:p>
    <w:p w:rsidR="003D550E" w:rsidRPr="00D90344" w:rsidRDefault="003D550E" w:rsidP="0062241E">
      <w:pPr>
        <w:numPr>
          <w:ilvl w:val="0"/>
          <w:numId w:val="10"/>
        </w:numPr>
        <w:tabs>
          <w:tab w:val="left" w:pos="993"/>
        </w:tabs>
        <w:spacing w:after="200"/>
        <w:ind w:left="0" w:firstLine="708"/>
        <w:contextualSpacing/>
        <w:rPr>
          <w:sz w:val="28"/>
          <w:szCs w:val="28"/>
          <w:lang w:val="ro-RO" w:eastAsia="ru-RU"/>
        </w:rPr>
      </w:pPr>
      <w:r w:rsidRPr="00D90344">
        <w:rPr>
          <w:sz w:val="28"/>
          <w:szCs w:val="28"/>
          <w:lang w:val="ro-RO" w:eastAsia="ru-RU"/>
        </w:rPr>
        <w:t>organizează şi poar</w:t>
      </w:r>
      <w:r w:rsidR="0062241E" w:rsidRPr="00D90344">
        <w:rPr>
          <w:sz w:val="28"/>
          <w:szCs w:val="28"/>
          <w:lang w:val="ro-RO" w:eastAsia="ru-RU"/>
        </w:rPr>
        <w:t>tă răspundere pentru executarea</w:t>
      </w:r>
      <w:r w:rsidRPr="00D90344">
        <w:rPr>
          <w:sz w:val="28"/>
          <w:szCs w:val="28"/>
          <w:lang w:val="ro-RO" w:eastAsia="ru-RU"/>
        </w:rPr>
        <w:t xml:space="preserve"> de către unităţile militare dislocate permanent sau temporar pe aerodromurile cu destinaţie dublă şi </w:t>
      </w:r>
      <w:r w:rsidR="0062241E" w:rsidRPr="00D90344">
        <w:rPr>
          <w:sz w:val="28"/>
          <w:szCs w:val="28"/>
          <w:lang w:val="ro-RO" w:eastAsia="ru-RU"/>
        </w:rPr>
        <w:t xml:space="preserve">pe </w:t>
      </w:r>
      <w:r w:rsidRPr="00D90344">
        <w:rPr>
          <w:sz w:val="28"/>
          <w:szCs w:val="28"/>
          <w:lang w:val="ro-RO" w:eastAsia="ru-RU"/>
        </w:rPr>
        <w:t>ae</w:t>
      </w:r>
      <w:r w:rsidR="0062241E" w:rsidRPr="00D90344">
        <w:rPr>
          <w:sz w:val="28"/>
          <w:szCs w:val="28"/>
          <w:lang w:val="ro-RO" w:eastAsia="ru-RU"/>
        </w:rPr>
        <w:t>roporturile mixte de staţionare</w:t>
      </w:r>
      <w:r w:rsidRPr="00D90344">
        <w:rPr>
          <w:sz w:val="28"/>
          <w:szCs w:val="28"/>
          <w:lang w:val="ro-RO" w:eastAsia="ru-RU"/>
        </w:rPr>
        <w:t xml:space="preserve"> a măsurilor, regulilor şi procedurilor stabilite de prezenta lege; </w:t>
      </w:r>
    </w:p>
    <w:p w:rsidR="003D550E" w:rsidRPr="00D90344" w:rsidRDefault="003D550E" w:rsidP="0062241E">
      <w:pPr>
        <w:numPr>
          <w:ilvl w:val="0"/>
          <w:numId w:val="10"/>
        </w:numPr>
        <w:tabs>
          <w:tab w:val="left" w:pos="993"/>
        </w:tabs>
        <w:spacing w:after="200"/>
        <w:ind w:left="0" w:firstLine="708"/>
        <w:contextualSpacing/>
        <w:rPr>
          <w:sz w:val="28"/>
          <w:szCs w:val="28"/>
          <w:lang w:val="ro-RO" w:eastAsia="ru-RU"/>
        </w:rPr>
      </w:pPr>
      <w:r w:rsidRPr="00D90344">
        <w:rPr>
          <w:sz w:val="28"/>
          <w:szCs w:val="28"/>
          <w:lang w:val="ro-RO" w:eastAsia="ru-RU"/>
        </w:rPr>
        <w:t xml:space="preserve">organizează colaborarea unităţilor şi subdiviziunilor aviaţiei militare şi a altor unităţi militare cu cele ale aviaţiei civile în vederea realizării măsurilor de prevenire a actelor de intervenţie ilicită în activitatea aviaţiei civile. </w:t>
      </w:r>
    </w:p>
    <w:p w:rsidR="003D550E" w:rsidRPr="00D90344" w:rsidRDefault="003D550E" w:rsidP="002E602A">
      <w:pPr>
        <w:ind w:firstLine="708"/>
        <w:rPr>
          <w:sz w:val="28"/>
          <w:szCs w:val="28"/>
          <w:lang w:val="ro-RO" w:eastAsia="ru-RU"/>
        </w:rPr>
      </w:pPr>
      <w:r w:rsidRPr="00D90344">
        <w:rPr>
          <w:sz w:val="28"/>
          <w:szCs w:val="28"/>
          <w:lang w:val="ro-RO" w:eastAsia="ru-RU"/>
        </w:rPr>
        <w:t xml:space="preserve">(4) Serviciul Vamal, în procesul efectuării controlului vamal al pasagerilor şi mărfurilor, acordă sprijin serviciilor de securitate aeronautică la prevenirea plasării ilicite la bordul navelor aeriene a armelor, substanţelor explozive, otrăvitoare, radioactive şi altor substanţe şi articole care pot periclita securitatea aeronautică. </w:t>
      </w:r>
    </w:p>
    <w:p w:rsidR="0062241E" w:rsidRPr="00D90344" w:rsidRDefault="0062241E" w:rsidP="002E602A">
      <w:pPr>
        <w:ind w:firstLine="708"/>
        <w:rPr>
          <w:sz w:val="28"/>
          <w:szCs w:val="28"/>
          <w:lang w:val="ro-RO" w:eastAsia="ru-RU"/>
        </w:rPr>
      </w:pPr>
    </w:p>
    <w:p w:rsidR="003D550E" w:rsidRPr="00D90344" w:rsidRDefault="003D550E" w:rsidP="002E602A">
      <w:pPr>
        <w:ind w:firstLine="708"/>
        <w:rPr>
          <w:sz w:val="28"/>
          <w:szCs w:val="28"/>
          <w:lang w:val="ro-RO" w:eastAsia="ru-RU"/>
        </w:rPr>
      </w:pPr>
      <w:r w:rsidRPr="00D90344">
        <w:rPr>
          <w:b/>
          <w:sz w:val="28"/>
          <w:szCs w:val="28"/>
          <w:lang w:val="ro-RO" w:eastAsia="ru-RU"/>
        </w:rPr>
        <w:t xml:space="preserve">Articolul 8. </w:t>
      </w:r>
      <w:r w:rsidRPr="00D90344">
        <w:rPr>
          <w:sz w:val="28"/>
          <w:szCs w:val="28"/>
          <w:lang w:val="ro-RO" w:eastAsia="ru-RU"/>
        </w:rPr>
        <w:t>Comitetul de Securitate Aeronautică</w:t>
      </w:r>
    </w:p>
    <w:p w:rsidR="003D550E" w:rsidRPr="00D90344" w:rsidRDefault="003D550E" w:rsidP="002E602A">
      <w:pPr>
        <w:ind w:firstLine="708"/>
        <w:rPr>
          <w:sz w:val="28"/>
          <w:szCs w:val="28"/>
          <w:lang w:val="ro-RO" w:eastAsia="ru-RU"/>
        </w:rPr>
      </w:pPr>
      <w:r w:rsidRPr="00D90344">
        <w:rPr>
          <w:sz w:val="28"/>
          <w:szCs w:val="28"/>
          <w:lang w:val="ro-RO" w:eastAsia="ru-RU"/>
        </w:rPr>
        <w:t>(1) În scopul asigurării şi verificării gradului de respectare a cerinţelor de securitate aeronautică se instituie Comitetul Naţional de Securitate Aeronautică.</w:t>
      </w:r>
    </w:p>
    <w:p w:rsidR="003D550E" w:rsidRPr="00D90344" w:rsidRDefault="003D550E" w:rsidP="002E602A">
      <w:pPr>
        <w:ind w:firstLine="708"/>
        <w:rPr>
          <w:sz w:val="28"/>
          <w:szCs w:val="28"/>
          <w:lang w:val="ro-RO" w:eastAsia="ru-RU"/>
        </w:rPr>
      </w:pPr>
      <w:r w:rsidRPr="00D90344">
        <w:rPr>
          <w:sz w:val="28"/>
          <w:szCs w:val="28"/>
          <w:lang w:val="ro-RO" w:eastAsia="ru-RU"/>
        </w:rPr>
        <w:t>(2) Comitetul Naţional de Securitate Aeronautică va asigura suportul decizional, procedural şi a</w:t>
      </w:r>
      <w:r w:rsidR="0062241E" w:rsidRPr="00D90344">
        <w:rPr>
          <w:sz w:val="28"/>
          <w:szCs w:val="28"/>
          <w:lang w:val="ro-RO" w:eastAsia="ru-RU"/>
        </w:rPr>
        <w:t>l</w:t>
      </w:r>
      <w:r w:rsidRPr="00D90344">
        <w:rPr>
          <w:sz w:val="28"/>
          <w:szCs w:val="28"/>
          <w:lang w:val="ro-RO" w:eastAsia="ru-RU"/>
        </w:rPr>
        <w:t xml:space="preserve"> eficienţei măsurilor întreprinse de către organele </w:t>
      </w:r>
      <w:r w:rsidRPr="00D90344">
        <w:rPr>
          <w:sz w:val="28"/>
          <w:szCs w:val="28"/>
          <w:lang w:val="ro-RO" w:eastAsia="ru-RU"/>
        </w:rPr>
        <w:lastRenderedPageBreak/>
        <w:t>abilitate pentru protecţia aviaţiei civile în prevenirea actelor de intervenţie ilicită. Comitetul se va convoca o</w:t>
      </w:r>
      <w:r w:rsidR="00064D58" w:rsidRPr="00D90344">
        <w:rPr>
          <w:sz w:val="28"/>
          <w:szCs w:val="28"/>
          <w:lang w:val="ro-RO" w:eastAsia="ru-RU"/>
        </w:rPr>
        <w:t xml:space="preserve"> </w:t>
      </w:r>
      <w:r w:rsidRPr="00D90344">
        <w:rPr>
          <w:sz w:val="28"/>
          <w:szCs w:val="28"/>
          <w:lang w:val="ro-RO" w:eastAsia="ru-RU"/>
        </w:rPr>
        <w:t>dată la 6 luni sau după necesitate.</w:t>
      </w:r>
    </w:p>
    <w:p w:rsidR="003D550E" w:rsidRPr="00D90344" w:rsidRDefault="003D550E" w:rsidP="002E602A">
      <w:pPr>
        <w:ind w:firstLine="708"/>
        <w:rPr>
          <w:sz w:val="28"/>
          <w:szCs w:val="28"/>
          <w:lang w:val="ro-RO" w:eastAsia="ru-RU"/>
        </w:rPr>
      </w:pPr>
      <w:r w:rsidRPr="00D90344">
        <w:rPr>
          <w:sz w:val="28"/>
          <w:szCs w:val="28"/>
          <w:lang w:val="ro-RO" w:eastAsia="ru-RU"/>
        </w:rPr>
        <w:t>(3) În componenţa Comitetului Naţional de Securitate Aeronautică intră</w:t>
      </w:r>
      <w:r w:rsidR="00064D58" w:rsidRPr="00D90344">
        <w:rPr>
          <w:sz w:val="28"/>
          <w:szCs w:val="28"/>
          <w:lang w:val="ro-RO" w:eastAsia="ru-RU"/>
        </w:rPr>
        <w:t>:</w:t>
      </w:r>
      <w:r w:rsidRPr="00D90344">
        <w:rPr>
          <w:sz w:val="28"/>
          <w:szCs w:val="28"/>
          <w:lang w:val="ro-RO" w:eastAsia="ru-RU"/>
        </w:rPr>
        <w:t xml:space="preserve"> </w:t>
      </w:r>
      <w:r w:rsidR="00064D58" w:rsidRPr="00D90344">
        <w:rPr>
          <w:sz w:val="28"/>
          <w:szCs w:val="28"/>
          <w:lang w:val="ro-RO" w:eastAsia="ru-RU"/>
        </w:rPr>
        <w:t>v</w:t>
      </w:r>
      <w:r w:rsidRPr="00D90344">
        <w:rPr>
          <w:sz w:val="28"/>
          <w:szCs w:val="28"/>
          <w:lang w:val="ro-RO" w:eastAsia="ru-RU"/>
        </w:rPr>
        <w:t>iceprim-ministru</w:t>
      </w:r>
      <w:r w:rsidR="00064D58" w:rsidRPr="00D90344">
        <w:rPr>
          <w:sz w:val="28"/>
          <w:szCs w:val="28"/>
          <w:lang w:val="ro-RO" w:eastAsia="ru-RU"/>
        </w:rPr>
        <w:t>l</w:t>
      </w:r>
      <w:r w:rsidRPr="00D90344">
        <w:rPr>
          <w:sz w:val="28"/>
          <w:szCs w:val="28"/>
          <w:lang w:val="ro-RO" w:eastAsia="ru-RU"/>
        </w:rPr>
        <w:t xml:space="preserve">, </w:t>
      </w:r>
      <w:r w:rsidR="00064D58" w:rsidRPr="00D90344">
        <w:rPr>
          <w:sz w:val="28"/>
          <w:szCs w:val="28"/>
          <w:lang w:val="ro-RO" w:eastAsia="ru-RU"/>
        </w:rPr>
        <w:t>s</w:t>
      </w:r>
      <w:r w:rsidRPr="00D90344">
        <w:rPr>
          <w:sz w:val="28"/>
          <w:szCs w:val="28"/>
          <w:lang w:val="ro-RO" w:eastAsia="ru-RU"/>
        </w:rPr>
        <w:t xml:space="preserve">ecretarul consiliului suprem de securitate, </w:t>
      </w:r>
      <w:r w:rsidR="00064D58" w:rsidRPr="00D90344">
        <w:rPr>
          <w:color w:val="FF0000"/>
          <w:sz w:val="28"/>
          <w:szCs w:val="28"/>
          <w:lang w:val="ro-RO" w:eastAsia="ru-RU"/>
        </w:rPr>
        <w:t>directorul adjunct al</w:t>
      </w:r>
      <w:r w:rsidRPr="00D90344">
        <w:rPr>
          <w:color w:val="FF0000"/>
          <w:sz w:val="28"/>
          <w:szCs w:val="28"/>
          <w:lang w:val="ro-RO" w:eastAsia="ru-RU"/>
        </w:rPr>
        <w:t xml:space="preserve"> </w:t>
      </w:r>
      <w:r w:rsidRPr="00D90344">
        <w:rPr>
          <w:sz w:val="28"/>
          <w:szCs w:val="28"/>
          <w:lang w:val="ro-RO" w:eastAsia="ru-RU"/>
        </w:rPr>
        <w:t xml:space="preserve">Serviciului de Informaţii şi Securitate, </w:t>
      </w:r>
      <w:r w:rsidR="00EF262A" w:rsidRPr="00D90344">
        <w:rPr>
          <w:sz w:val="28"/>
          <w:szCs w:val="28"/>
          <w:lang w:val="ro-RO" w:eastAsia="ru-RU"/>
        </w:rPr>
        <w:t>s</w:t>
      </w:r>
      <w:r w:rsidRPr="00D90344">
        <w:rPr>
          <w:sz w:val="28"/>
          <w:szCs w:val="28"/>
          <w:lang w:val="ro-RO" w:eastAsia="ru-RU"/>
        </w:rPr>
        <w:t xml:space="preserve">ecretar de </w:t>
      </w:r>
      <w:r w:rsidR="00EF262A" w:rsidRPr="00D90344">
        <w:rPr>
          <w:sz w:val="28"/>
          <w:szCs w:val="28"/>
          <w:lang w:val="ro-RO" w:eastAsia="ru-RU"/>
        </w:rPr>
        <w:t>s</w:t>
      </w:r>
      <w:r w:rsidRPr="00D90344">
        <w:rPr>
          <w:sz w:val="28"/>
          <w:szCs w:val="28"/>
          <w:lang w:val="ro-RO" w:eastAsia="ru-RU"/>
        </w:rPr>
        <w:t xml:space="preserve">tat al </w:t>
      </w:r>
      <w:r w:rsidR="00EF262A" w:rsidRPr="00D90344">
        <w:rPr>
          <w:sz w:val="28"/>
          <w:szCs w:val="28"/>
          <w:lang w:val="ro-RO" w:eastAsia="ru-RU"/>
        </w:rPr>
        <w:t>Ministerului Afacerilor Interne</w:t>
      </w:r>
      <w:r w:rsidRPr="00D90344">
        <w:rPr>
          <w:sz w:val="28"/>
          <w:szCs w:val="28"/>
          <w:lang w:val="ro-RO" w:eastAsia="ru-RU"/>
        </w:rPr>
        <w:t xml:space="preserve">, </w:t>
      </w:r>
      <w:r w:rsidR="00EF262A" w:rsidRPr="00D90344">
        <w:rPr>
          <w:sz w:val="28"/>
          <w:szCs w:val="28"/>
          <w:lang w:val="ro-RO" w:eastAsia="ru-RU"/>
        </w:rPr>
        <w:t>s</w:t>
      </w:r>
      <w:r w:rsidRPr="00D90344">
        <w:rPr>
          <w:sz w:val="28"/>
          <w:szCs w:val="28"/>
          <w:lang w:val="ro-RO" w:eastAsia="ru-RU"/>
        </w:rPr>
        <w:t xml:space="preserve">ecretar de </w:t>
      </w:r>
      <w:r w:rsidR="00EF262A" w:rsidRPr="00D90344">
        <w:rPr>
          <w:sz w:val="28"/>
          <w:szCs w:val="28"/>
          <w:lang w:val="ro-RO" w:eastAsia="ru-RU"/>
        </w:rPr>
        <w:t>s</w:t>
      </w:r>
      <w:r w:rsidRPr="00D90344">
        <w:rPr>
          <w:sz w:val="28"/>
          <w:szCs w:val="28"/>
          <w:lang w:val="ro-RO" w:eastAsia="ru-RU"/>
        </w:rPr>
        <w:t xml:space="preserve">tat al </w:t>
      </w:r>
      <w:r w:rsidR="00EF262A" w:rsidRPr="00D90344">
        <w:rPr>
          <w:sz w:val="28"/>
          <w:szCs w:val="28"/>
          <w:lang w:val="ro-RO" w:eastAsia="ru-RU"/>
        </w:rPr>
        <w:t>Ministerului Economiei şi Infrastructurii</w:t>
      </w:r>
      <w:r w:rsidRPr="00D90344">
        <w:rPr>
          <w:sz w:val="28"/>
          <w:szCs w:val="28"/>
          <w:lang w:val="ro-RO" w:eastAsia="ru-RU"/>
        </w:rPr>
        <w:t xml:space="preserve">, </w:t>
      </w:r>
      <w:r w:rsidR="00EF262A" w:rsidRPr="00D90344">
        <w:rPr>
          <w:sz w:val="28"/>
          <w:szCs w:val="28"/>
          <w:lang w:val="ro-RO" w:eastAsia="ru-RU"/>
        </w:rPr>
        <w:t>s</w:t>
      </w:r>
      <w:r w:rsidRPr="00D90344">
        <w:rPr>
          <w:sz w:val="28"/>
          <w:szCs w:val="28"/>
          <w:lang w:val="ro-RO" w:eastAsia="ru-RU"/>
        </w:rPr>
        <w:t xml:space="preserve">ecretar de </w:t>
      </w:r>
      <w:r w:rsidR="00EF262A" w:rsidRPr="00D90344">
        <w:rPr>
          <w:sz w:val="28"/>
          <w:szCs w:val="28"/>
          <w:lang w:val="ro-RO" w:eastAsia="ru-RU"/>
        </w:rPr>
        <w:t>s</w:t>
      </w:r>
      <w:r w:rsidRPr="00D90344">
        <w:rPr>
          <w:sz w:val="28"/>
          <w:szCs w:val="28"/>
          <w:lang w:val="ro-RO" w:eastAsia="ru-RU"/>
        </w:rPr>
        <w:t xml:space="preserve">tat al </w:t>
      </w:r>
      <w:r w:rsidR="00EF262A" w:rsidRPr="00D90344">
        <w:rPr>
          <w:sz w:val="28"/>
          <w:szCs w:val="28"/>
          <w:lang w:val="ro-RO" w:eastAsia="ru-RU"/>
        </w:rPr>
        <w:t>Ministerului Afacerilor Externe şi Integrării Europene</w:t>
      </w:r>
      <w:r w:rsidRPr="00D90344">
        <w:rPr>
          <w:sz w:val="28"/>
          <w:szCs w:val="28"/>
          <w:lang w:val="ro-RO" w:eastAsia="ru-RU"/>
        </w:rPr>
        <w:t xml:space="preserve">, </w:t>
      </w:r>
      <w:r w:rsidR="00EF262A" w:rsidRPr="00D90344">
        <w:rPr>
          <w:sz w:val="28"/>
          <w:szCs w:val="28"/>
          <w:lang w:val="ro-RO" w:eastAsia="ru-RU"/>
        </w:rPr>
        <w:t>s</w:t>
      </w:r>
      <w:r w:rsidRPr="00D90344">
        <w:rPr>
          <w:sz w:val="28"/>
          <w:szCs w:val="28"/>
          <w:lang w:val="ro-RO" w:eastAsia="ru-RU"/>
        </w:rPr>
        <w:t xml:space="preserve">ecretar de </w:t>
      </w:r>
      <w:r w:rsidR="00EF262A" w:rsidRPr="00D90344">
        <w:rPr>
          <w:sz w:val="28"/>
          <w:szCs w:val="28"/>
          <w:lang w:val="ro-RO" w:eastAsia="ru-RU"/>
        </w:rPr>
        <w:t>s</w:t>
      </w:r>
      <w:r w:rsidRPr="00D90344">
        <w:rPr>
          <w:sz w:val="28"/>
          <w:szCs w:val="28"/>
          <w:lang w:val="ro-RO" w:eastAsia="ru-RU"/>
        </w:rPr>
        <w:t xml:space="preserve">tat </w:t>
      </w:r>
      <w:r w:rsidR="00EF262A" w:rsidRPr="00D90344">
        <w:rPr>
          <w:sz w:val="28"/>
          <w:szCs w:val="28"/>
          <w:lang w:val="ro-RO" w:eastAsia="ru-RU"/>
        </w:rPr>
        <w:t xml:space="preserve">Ministerului </w:t>
      </w:r>
      <w:r w:rsidRPr="00D90344">
        <w:rPr>
          <w:sz w:val="28"/>
          <w:szCs w:val="28"/>
          <w:lang w:val="ro-RO" w:eastAsia="ru-RU"/>
        </w:rPr>
        <w:t xml:space="preserve">al </w:t>
      </w:r>
      <w:r w:rsidR="00EF262A" w:rsidRPr="00D90344">
        <w:rPr>
          <w:sz w:val="28"/>
          <w:szCs w:val="28"/>
          <w:lang w:val="ro-RO" w:eastAsia="ru-RU"/>
        </w:rPr>
        <w:t>A</w:t>
      </w:r>
      <w:r w:rsidRPr="00D90344">
        <w:rPr>
          <w:sz w:val="28"/>
          <w:szCs w:val="28"/>
          <w:lang w:val="ro-RO" w:eastAsia="ru-RU"/>
        </w:rPr>
        <w:t xml:space="preserve">părării, </w:t>
      </w:r>
      <w:r w:rsidR="00EF262A" w:rsidRPr="00D90344">
        <w:rPr>
          <w:sz w:val="28"/>
          <w:szCs w:val="28"/>
          <w:lang w:val="ro-RO" w:eastAsia="ru-RU"/>
        </w:rPr>
        <w:t>s</w:t>
      </w:r>
      <w:r w:rsidRPr="00D90344">
        <w:rPr>
          <w:sz w:val="28"/>
          <w:szCs w:val="28"/>
          <w:lang w:val="ro-RO" w:eastAsia="ru-RU"/>
        </w:rPr>
        <w:t xml:space="preserve">ecretar de </w:t>
      </w:r>
      <w:r w:rsidR="00EF262A" w:rsidRPr="00D90344">
        <w:rPr>
          <w:sz w:val="28"/>
          <w:szCs w:val="28"/>
          <w:lang w:val="ro-RO" w:eastAsia="ru-RU"/>
        </w:rPr>
        <w:t>s</w:t>
      </w:r>
      <w:r w:rsidRPr="00D90344">
        <w:rPr>
          <w:sz w:val="28"/>
          <w:szCs w:val="28"/>
          <w:lang w:val="ro-RO" w:eastAsia="ru-RU"/>
        </w:rPr>
        <w:t xml:space="preserve">tat </w:t>
      </w:r>
      <w:r w:rsidR="00EF262A" w:rsidRPr="00D90344">
        <w:rPr>
          <w:sz w:val="28"/>
          <w:szCs w:val="28"/>
          <w:lang w:val="ro-RO" w:eastAsia="ru-RU"/>
        </w:rPr>
        <w:t xml:space="preserve">Ministerului </w:t>
      </w:r>
      <w:r w:rsidRPr="00D90344">
        <w:rPr>
          <w:sz w:val="28"/>
          <w:szCs w:val="28"/>
          <w:lang w:val="ro-RO" w:eastAsia="ru-RU"/>
        </w:rPr>
        <w:t xml:space="preserve">al </w:t>
      </w:r>
      <w:r w:rsidR="00EF262A" w:rsidRPr="00D90344">
        <w:rPr>
          <w:sz w:val="28"/>
          <w:szCs w:val="28"/>
          <w:lang w:val="ro-RO" w:eastAsia="ru-RU"/>
        </w:rPr>
        <w:t>S</w:t>
      </w:r>
      <w:r w:rsidRPr="00D90344">
        <w:rPr>
          <w:sz w:val="28"/>
          <w:szCs w:val="28"/>
          <w:lang w:val="ro-RO" w:eastAsia="ru-RU"/>
        </w:rPr>
        <w:t>ănătăţii</w:t>
      </w:r>
      <w:r w:rsidR="00EF262A" w:rsidRPr="00D90344">
        <w:rPr>
          <w:sz w:val="28"/>
          <w:szCs w:val="28"/>
          <w:lang w:val="ro-RO" w:eastAsia="ru-RU"/>
        </w:rPr>
        <w:t>,</w:t>
      </w:r>
      <w:r w:rsidR="00EF262A" w:rsidRPr="00D90344">
        <w:t xml:space="preserve"> </w:t>
      </w:r>
      <w:r w:rsidR="00EF262A" w:rsidRPr="00D90344">
        <w:rPr>
          <w:sz w:val="28"/>
          <w:szCs w:val="28"/>
          <w:lang w:val="ro-RO" w:eastAsia="ru-RU"/>
        </w:rPr>
        <w:t>Muncii și Protecției Sociale</w:t>
      </w:r>
      <w:r w:rsidRPr="00D90344">
        <w:rPr>
          <w:sz w:val="28"/>
          <w:szCs w:val="28"/>
          <w:lang w:val="ro-RO" w:eastAsia="ru-RU"/>
        </w:rPr>
        <w:t xml:space="preserve">, </w:t>
      </w:r>
      <w:r w:rsidR="00064D58" w:rsidRPr="00D90344">
        <w:rPr>
          <w:sz w:val="28"/>
          <w:szCs w:val="28"/>
          <w:lang w:val="ro-RO" w:eastAsia="ru-RU"/>
        </w:rPr>
        <w:t xml:space="preserve">director </w:t>
      </w:r>
      <w:r w:rsidRPr="00D90344">
        <w:rPr>
          <w:sz w:val="28"/>
          <w:szCs w:val="28"/>
          <w:lang w:val="ro-RO" w:eastAsia="ru-RU"/>
        </w:rPr>
        <w:t xml:space="preserve">adjunct al Serviciului de Protecţie şi Pază de Stat, </w:t>
      </w:r>
      <w:r w:rsidR="00064D58" w:rsidRPr="00D90344">
        <w:rPr>
          <w:sz w:val="28"/>
          <w:szCs w:val="28"/>
          <w:lang w:val="ro-RO" w:eastAsia="ru-RU"/>
        </w:rPr>
        <w:t>d</w:t>
      </w:r>
      <w:r w:rsidRPr="00D90344">
        <w:rPr>
          <w:sz w:val="28"/>
          <w:szCs w:val="28"/>
          <w:lang w:val="ro-RO" w:eastAsia="ru-RU"/>
        </w:rPr>
        <w:t xml:space="preserve">irector adjunct al </w:t>
      </w:r>
      <w:r w:rsidRPr="00D90344">
        <w:rPr>
          <w:iCs/>
          <w:color w:val="231F20"/>
          <w:sz w:val="28"/>
          <w:szCs w:val="28"/>
          <w:lang w:val="ro-RO" w:eastAsia="ru-RU"/>
        </w:rPr>
        <w:t>autorității administrative de implementare și realizare a politicilor în domeniul aviației civile</w:t>
      </w:r>
      <w:r w:rsidRPr="00D90344">
        <w:rPr>
          <w:sz w:val="28"/>
          <w:szCs w:val="28"/>
          <w:lang w:val="ro-RO" w:eastAsia="ru-RU"/>
        </w:rPr>
        <w:t>.</w:t>
      </w:r>
    </w:p>
    <w:p w:rsidR="003D550E" w:rsidRPr="00D90344" w:rsidRDefault="003D550E" w:rsidP="002E602A">
      <w:pPr>
        <w:ind w:firstLine="708"/>
        <w:rPr>
          <w:sz w:val="28"/>
          <w:szCs w:val="28"/>
          <w:lang w:val="ro-RO" w:eastAsia="ru-RU"/>
        </w:rPr>
      </w:pPr>
      <w:r w:rsidRPr="00D90344">
        <w:rPr>
          <w:sz w:val="28"/>
          <w:szCs w:val="28"/>
          <w:lang w:val="ro-RO" w:eastAsia="ru-RU"/>
        </w:rPr>
        <w:t>(4) Componenţa nominală a Comitetului Naţional de Securitate Aeronautică şi Regulamentul privind organizarea şi funcţionarea acestuia se aprobă de Guvern.</w:t>
      </w:r>
    </w:p>
    <w:p w:rsidR="003D550E" w:rsidRPr="00D90344" w:rsidRDefault="003D550E" w:rsidP="002E602A">
      <w:pPr>
        <w:ind w:firstLine="708"/>
        <w:rPr>
          <w:sz w:val="28"/>
          <w:szCs w:val="28"/>
          <w:lang w:val="ro-RO" w:eastAsia="ru-RU"/>
        </w:rPr>
      </w:pPr>
      <w:r w:rsidRPr="00D90344">
        <w:rPr>
          <w:sz w:val="28"/>
          <w:szCs w:val="28"/>
          <w:lang w:val="ro-RO" w:eastAsia="ru-RU"/>
        </w:rPr>
        <w:t xml:space="preserve">(5) Secretariatul Comitetului Național de Securitate Aeronautică va fi asigurat de către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w:t>
      </w:r>
    </w:p>
    <w:p w:rsidR="003D550E" w:rsidRPr="00D90344" w:rsidRDefault="003D550E" w:rsidP="002E602A">
      <w:pPr>
        <w:ind w:firstLine="708"/>
        <w:rPr>
          <w:sz w:val="28"/>
          <w:szCs w:val="28"/>
          <w:lang w:val="ro-RO" w:eastAsia="ru-RU"/>
        </w:rPr>
      </w:pPr>
    </w:p>
    <w:p w:rsidR="003D550E" w:rsidRPr="00D90344" w:rsidRDefault="003D550E" w:rsidP="002E602A">
      <w:pPr>
        <w:ind w:firstLine="708"/>
        <w:rPr>
          <w:b/>
          <w:sz w:val="28"/>
          <w:szCs w:val="28"/>
          <w:lang w:val="ro-RO" w:eastAsia="ru-RU"/>
        </w:rPr>
      </w:pPr>
      <w:bookmarkStart w:id="0" w:name="Articolul_9."/>
      <w:r w:rsidRPr="00D90344">
        <w:rPr>
          <w:b/>
          <w:bCs/>
          <w:sz w:val="28"/>
          <w:szCs w:val="28"/>
          <w:lang w:val="ro-RO" w:eastAsia="ru-RU"/>
        </w:rPr>
        <w:t>Articolul 9.</w:t>
      </w:r>
      <w:bookmarkEnd w:id="0"/>
      <w:r w:rsidRPr="00D90344">
        <w:rPr>
          <w:sz w:val="28"/>
          <w:szCs w:val="28"/>
          <w:lang w:val="ro-RO" w:eastAsia="ru-RU"/>
        </w:rPr>
        <w:t xml:space="preserve"> Comisiile aeroportuare de securitate aeronautică</w:t>
      </w:r>
      <w:r w:rsidRPr="00D90344">
        <w:rPr>
          <w:b/>
          <w:sz w:val="28"/>
          <w:szCs w:val="28"/>
          <w:lang w:val="ro-RO" w:eastAsia="ru-RU"/>
        </w:rPr>
        <w:t xml:space="preserve"> </w:t>
      </w:r>
    </w:p>
    <w:p w:rsidR="003D550E" w:rsidRPr="00D90344" w:rsidRDefault="003D550E" w:rsidP="002E602A">
      <w:pPr>
        <w:ind w:firstLine="708"/>
        <w:rPr>
          <w:sz w:val="28"/>
          <w:szCs w:val="28"/>
          <w:lang w:val="ro-RO" w:eastAsia="ru-RU"/>
        </w:rPr>
      </w:pPr>
      <w:r w:rsidRPr="00D90344">
        <w:rPr>
          <w:sz w:val="28"/>
          <w:szCs w:val="28"/>
          <w:lang w:val="ro-RO" w:eastAsia="ru-RU"/>
        </w:rPr>
        <w:t xml:space="preserve">(1) În scopul coordonării activităţii tuturor autorităţilor administrative abilitate, elaborării şi realizării măsurilor şi procedurilor în domeniul securităţii aeronautice, în toate aeroporturile din Republica Moldova activează comisii aeroportuare de securitate aeronautică. </w:t>
      </w:r>
    </w:p>
    <w:p w:rsidR="003D550E" w:rsidRPr="00D90344" w:rsidRDefault="003D550E" w:rsidP="002E602A">
      <w:pPr>
        <w:ind w:firstLine="708"/>
        <w:rPr>
          <w:sz w:val="28"/>
          <w:szCs w:val="28"/>
          <w:lang w:val="ro-RO" w:eastAsia="ru-RU"/>
        </w:rPr>
      </w:pPr>
      <w:r w:rsidRPr="00D90344">
        <w:rPr>
          <w:sz w:val="28"/>
          <w:szCs w:val="28"/>
          <w:lang w:val="ro-RO" w:eastAsia="ru-RU"/>
        </w:rPr>
        <w:t xml:space="preserve">(2) În componenţa comisiei aeroportuare de securitate aeronautică intră conducătorul operatorului aeroportuar, reprezentanţii </w:t>
      </w:r>
      <w:r w:rsidR="00064D58" w:rsidRPr="00D90344">
        <w:rPr>
          <w:color w:val="231F20"/>
          <w:sz w:val="28"/>
          <w:szCs w:val="28"/>
          <w:lang w:val="ro-RO" w:eastAsia="ru-RU"/>
        </w:rPr>
        <w:t>o</w:t>
      </w:r>
      <w:r w:rsidRPr="00D90344">
        <w:rPr>
          <w:color w:val="231F20"/>
          <w:sz w:val="28"/>
          <w:szCs w:val="28"/>
          <w:lang w:val="ro-RO" w:eastAsia="ru-RU"/>
        </w:rPr>
        <w:t>rganulului central de specialitate în domeniul aviației civile</w:t>
      </w:r>
      <w:r w:rsidRPr="00D90344">
        <w:rPr>
          <w:sz w:val="28"/>
          <w:szCs w:val="28"/>
          <w:lang w:val="ro-RO" w:eastAsia="ru-RU"/>
        </w:rPr>
        <w:t xml:space="preserve">, </w:t>
      </w:r>
      <w:r w:rsidRPr="00D90344">
        <w:rPr>
          <w:iCs/>
          <w:color w:val="231F20"/>
          <w:sz w:val="28"/>
          <w:szCs w:val="28"/>
          <w:lang w:val="ro-RO" w:eastAsia="ru-RU"/>
        </w:rPr>
        <w:t>autorității administrative de implementare și realizare a politicilor în domeniul aviației civile</w:t>
      </w:r>
      <w:r w:rsidRPr="00D90344">
        <w:rPr>
          <w:sz w:val="28"/>
          <w:szCs w:val="28"/>
          <w:lang w:val="ro-RO" w:eastAsia="ru-RU"/>
        </w:rPr>
        <w:t>, Poliţiei de Frontieră, Serviciului de Informaţii şi Securitate, Serviciului de Protecţie şi Pază de Stat, Serviciului Vamal, care îşi desfăşoară activitatea în aeroport, comandantul unităţii de aviaţie a Ministerului Apărării pe aeroporturile mixte de staţionare, şefii serviciilor de securitate aeronautică ale operatorului aeroportuar şi ale operatorilor aerieni care activează pe aeroport. În activitatea comisiei aeroportuare pot fi antrena</w:t>
      </w:r>
      <w:r w:rsidR="00064D58" w:rsidRPr="00D90344">
        <w:rPr>
          <w:sz w:val="28"/>
          <w:szCs w:val="28"/>
          <w:lang w:val="ro-RO" w:eastAsia="ru-RU"/>
        </w:rPr>
        <w:t>te</w:t>
      </w:r>
      <w:r w:rsidRPr="00D90344">
        <w:rPr>
          <w:sz w:val="28"/>
          <w:szCs w:val="28"/>
          <w:lang w:val="ro-RO" w:eastAsia="ru-RU"/>
        </w:rPr>
        <w:t xml:space="preserve"> şi alte persoane cu funcţie de răspundere, precum şi specialişti din domeniu. Regulamentul-cadru privind organizarea şi funcţionarea comisiilor aeroportuare de securitate aeronautică se aprobă de Guvern. Componenţa nominală a comisiei aeroportuare şi regulamentul acesteia pentru fiecare aeroport în parte se aprobă de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w:t>
      </w:r>
    </w:p>
    <w:p w:rsidR="003D550E" w:rsidRPr="00D90344" w:rsidRDefault="003D550E" w:rsidP="002E602A">
      <w:pPr>
        <w:ind w:firstLine="708"/>
        <w:rPr>
          <w:sz w:val="28"/>
          <w:szCs w:val="28"/>
          <w:lang w:val="ro-RO" w:eastAsia="ru-RU"/>
        </w:rPr>
      </w:pPr>
      <w:r w:rsidRPr="00D90344">
        <w:rPr>
          <w:sz w:val="28"/>
          <w:szCs w:val="28"/>
          <w:lang w:val="ro-RO" w:eastAsia="ru-RU"/>
        </w:rPr>
        <w:t xml:space="preserve">(3) Comisia aeroportuară de securitate aeronautică exercită următoarele funcţii de bază: </w:t>
      </w:r>
    </w:p>
    <w:p w:rsidR="003D550E" w:rsidRPr="00D90344" w:rsidRDefault="003D550E" w:rsidP="002C2623">
      <w:pPr>
        <w:numPr>
          <w:ilvl w:val="0"/>
          <w:numId w:val="12"/>
        </w:numPr>
        <w:tabs>
          <w:tab w:val="left" w:pos="993"/>
        </w:tabs>
        <w:spacing w:after="200"/>
        <w:ind w:left="0" w:firstLine="708"/>
        <w:contextualSpacing/>
        <w:rPr>
          <w:sz w:val="28"/>
          <w:szCs w:val="28"/>
          <w:lang w:val="ro-RO" w:eastAsia="ru-RU"/>
        </w:rPr>
      </w:pPr>
      <w:r w:rsidRPr="00D90344">
        <w:rPr>
          <w:sz w:val="28"/>
          <w:szCs w:val="28"/>
          <w:lang w:val="ro-RO" w:eastAsia="ru-RU"/>
        </w:rPr>
        <w:t xml:space="preserve">coordonează activitatea ce ţine de aplicarea în aeroport a prevederilor prezentei legi; </w:t>
      </w:r>
    </w:p>
    <w:p w:rsidR="003D550E" w:rsidRPr="00D90344" w:rsidRDefault="003D550E" w:rsidP="002C2623">
      <w:pPr>
        <w:numPr>
          <w:ilvl w:val="0"/>
          <w:numId w:val="12"/>
        </w:numPr>
        <w:tabs>
          <w:tab w:val="left" w:pos="993"/>
        </w:tabs>
        <w:spacing w:after="200"/>
        <w:ind w:left="0" w:firstLine="708"/>
        <w:contextualSpacing/>
        <w:rPr>
          <w:sz w:val="28"/>
          <w:szCs w:val="28"/>
          <w:lang w:val="ro-RO" w:eastAsia="ru-RU"/>
        </w:rPr>
      </w:pPr>
      <w:r w:rsidRPr="00D90344">
        <w:rPr>
          <w:sz w:val="28"/>
          <w:szCs w:val="28"/>
          <w:lang w:val="ro-RO" w:eastAsia="ru-RU"/>
        </w:rPr>
        <w:t xml:space="preserve">exercită controlul asupra realizării programului de securitate aeroportuară; </w:t>
      </w:r>
    </w:p>
    <w:p w:rsidR="003D550E" w:rsidRPr="00D90344" w:rsidRDefault="003D550E" w:rsidP="002C2623">
      <w:pPr>
        <w:numPr>
          <w:ilvl w:val="0"/>
          <w:numId w:val="12"/>
        </w:numPr>
        <w:tabs>
          <w:tab w:val="left" w:pos="993"/>
        </w:tabs>
        <w:spacing w:after="200"/>
        <w:ind w:left="0" w:firstLine="708"/>
        <w:contextualSpacing/>
        <w:rPr>
          <w:sz w:val="28"/>
          <w:szCs w:val="28"/>
          <w:lang w:val="ro-RO" w:eastAsia="ru-RU"/>
        </w:rPr>
      </w:pPr>
      <w:r w:rsidRPr="00D90344">
        <w:rPr>
          <w:sz w:val="28"/>
          <w:szCs w:val="28"/>
          <w:lang w:val="ro-RO" w:eastAsia="ru-RU"/>
        </w:rPr>
        <w:lastRenderedPageBreak/>
        <w:t xml:space="preserve">asigură corespunderea măsurilor de securitate nivelului de pericol existent, evaluarea permanentă a acestora în raport cu condiţiile normale, perioadele cu grad sporit de pericol şi situaţiile excepţionale. </w:t>
      </w:r>
    </w:p>
    <w:p w:rsidR="003D550E" w:rsidRPr="00D90344" w:rsidRDefault="003D550E" w:rsidP="002E602A">
      <w:pPr>
        <w:ind w:firstLine="708"/>
        <w:rPr>
          <w:sz w:val="28"/>
          <w:szCs w:val="28"/>
          <w:lang w:val="ro-RO" w:eastAsia="ru-RU"/>
        </w:rPr>
      </w:pPr>
      <w:r w:rsidRPr="00D90344">
        <w:rPr>
          <w:sz w:val="28"/>
          <w:szCs w:val="28"/>
          <w:lang w:val="ro-RO" w:eastAsia="ru-RU"/>
        </w:rPr>
        <w:t xml:space="preserve">(4) Hotărîrile comisiei sînt executorii pentru persoanele fizice şi juridice care îşi desfăşoară activitatea pe aeroportul în cauză. </w:t>
      </w:r>
    </w:p>
    <w:p w:rsidR="003D550E" w:rsidRPr="00D90344" w:rsidRDefault="003D550E" w:rsidP="002E602A">
      <w:pPr>
        <w:ind w:firstLine="708"/>
        <w:rPr>
          <w:sz w:val="28"/>
          <w:szCs w:val="28"/>
          <w:lang w:val="ro-RO" w:eastAsia="ru-RU"/>
        </w:rPr>
      </w:pPr>
      <w:r w:rsidRPr="00D90344">
        <w:rPr>
          <w:sz w:val="28"/>
          <w:szCs w:val="28"/>
          <w:lang w:val="ro-RO" w:eastAsia="ru-RU"/>
        </w:rPr>
        <w:t xml:space="preserve">(5) Comisiile aeroportuare de securitate aeronautică prezintă anual </w:t>
      </w:r>
      <w:r w:rsidRPr="00D90344">
        <w:rPr>
          <w:iCs/>
          <w:color w:val="231F20"/>
          <w:sz w:val="28"/>
          <w:szCs w:val="28"/>
          <w:lang w:val="ro-RO" w:eastAsia="ru-RU"/>
        </w:rPr>
        <w:t>autorității administrative de implementare și realizare a politicilor în domeniul aviației civile</w:t>
      </w:r>
      <w:r w:rsidRPr="00D90344">
        <w:rPr>
          <w:sz w:val="28"/>
          <w:szCs w:val="28"/>
          <w:lang w:val="ro-RO" w:eastAsia="ru-RU"/>
        </w:rPr>
        <w:t xml:space="preserve"> informaţia privind starea securităţii aeronautice în aeroporturi, măsurile realizate şi cele planificate în vederea ridicării nivelului acesteia. </w:t>
      </w:r>
    </w:p>
    <w:p w:rsidR="003D550E" w:rsidRPr="00D90344" w:rsidRDefault="003D550E" w:rsidP="002E602A">
      <w:pPr>
        <w:ind w:firstLine="708"/>
        <w:rPr>
          <w:sz w:val="28"/>
          <w:szCs w:val="28"/>
          <w:lang w:val="ro-RO" w:eastAsia="ru-RU"/>
        </w:rPr>
      </w:pPr>
    </w:p>
    <w:p w:rsidR="003D550E" w:rsidRPr="00D90344" w:rsidRDefault="003D550E" w:rsidP="002E602A">
      <w:pPr>
        <w:autoSpaceDE w:val="0"/>
        <w:autoSpaceDN w:val="0"/>
        <w:adjustRightInd w:val="0"/>
        <w:ind w:firstLine="708"/>
        <w:rPr>
          <w:b/>
          <w:bCs/>
          <w:color w:val="231F20"/>
          <w:sz w:val="28"/>
          <w:szCs w:val="28"/>
          <w:lang w:val="ro-RO" w:eastAsia="ru-RU"/>
        </w:rPr>
      </w:pPr>
      <w:bookmarkStart w:id="1" w:name="Articolul_10."/>
      <w:r w:rsidRPr="00D90344">
        <w:rPr>
          <w:b/>
          <w:iCs/>
          <w:color w:val="231F20"/>
          <w:sz w:val="28"/>
          <w:szCs w:val="28"/>
          <w:lang w:val="ro-RO" w:eastAsia="ru-RU"/>
        </w:rPr>
        <w:t xml:space="preserve">Articolul 10. </w:t>
      </w:r>
      <w:r w:rsidRPr="00D90344">
        <w:rPr>
          <w:bCs/>
          <w:color w:val="231F20"/>
          <w:sz w:val="28"/>
          <w:szCs w:val="28"/>
          <w:lang w:val="ro-RO" w:eastAsia="ru-RU"/>
        </w:rPr>
        <w:t>Grupul consultativ al părţilor interesate</w:t>
      </w:r>
    </w:p>
    <w:p w:rsidR="003D550E" w:rsidRPr="00D90344" w:rsidRDefault="003D550E" w:rsidP="002C2623">
      <w:pPr>
        <w:numPr>
          <w:ilvl w:val="1"/>
          <w:numId w:val="9"/>
        </w:numPr>
        <w:tabs>
          <w:tab w:val="left" w:pos="1134"/>
        </w:tabs>
        <w:spacing w:after="200"/>
        <w:ind w:left="0" w:firstLine="708"/>
        <w:rPr>
          <w:rFonts w:eastAsia="Calibri"/>
          <w:color w:val="231F20"/>
          <w:sz w:val="28"/>
          <w:szCs w:val="28"/>
          <w:lang w:val="ro-RO" w:eastAsia="ru-RU"/>
        </w:rPr>
      </w:pPr>
      <w:r w:rsidRPr="00D90344">
        <w:rPr>
          <w:rFonts w:eastAsia="Calibri"/>
          <w:color w:val="231F20"/>
          <w:sz w:val="28"/>
          <w:szCs w:val="28"/>
          <w:lang w:val="ro-RO" w:eastAsia="ru-RU"/>
        </w:rPr>
        <w:t xml:space="preserve">Organul central de specialitate în domeniul aviației civile poate institui un grup consultativ al părţilor interesate de securitatea aeronautică care activează în acest domeniu ori </w:t>
      </w:r>
      <w:r w:rsidR="005123C2" w:rsidRPr="00D90344">
        <w:rPr>
          <w:rFonts w:eastAsia="Calibri"/>
          <w:color w:val="231F20"/>
          <w:sz w:val="28"/>
          <w:szCs w:val="28"/>
          <w:lang w:val="ro-RO" w:eastAsia="ru-RU"/>
        </w:rPr>
        <w:t>sînt</w:t>
      </w:r>
      <w:r w:rsidRPr="00D90344">
        <w:rPr>
          <w:rFonts w:eastAsia="Calibri"/>
          <w:color w:val="231F20"/>
          <w:sz w:val="28"/>
          <w:szCs w:val="28"/>
          <w:lang w:val="ro-RO" w:eastAsia="ru-RU"/>
        </w:rPr>
        <w:t xml:space="preserve"> direct influenţate de securitatea aeronautică. Rolul acestui grup este exclusiv acela de a oferi consultanţă organulului central de specialitate în domeniul aviației civile şi </w:t>
      </w:r>
      <w:r w:rsidRPr="00D90344">
        <w:rPr>
          <w:rFonts w:eastAsia="Calibri"/>
          <w:iCs/>
          <w:color w:val="231F20"/>
          <w:sz w:val="28"/>
          <w:szCs w:val="28"/>
          <w:lang w:val="ro-RO" w:eastAsia="ru-RU"/>
        </w:rPr>
        <w:t>autorității administrative de implementare și realizare a politicilor în domeniul aviației civile</w:t>
      </w:r>
      <w:r w:rsidRPr="00D90344">
        <w:rPr>
          <w:rFonts w:eastAsia="Calibri"/>
          <w:color w:val="231F20"/>
          <w:sz w:val="28"/>
          <w:szCs w:val="28"/>
          <w:lang w:val="ro-RO" w:eastAsia="ru-RU"/>
        </w:rPr>
        <w:t>.</w:t>
      </w:r>
    </w:p>
    <w:p w:rsidR="003D550E" w:rsidRPr="00D90344" w:rsidRDefault="003D550E" w:rsidP="002C2623">
      <w:pPr>
        <w:numPr>
          <w:ilvl w:val="1"/>
          <w:numId w:val="9"/>
        </w:numPr>
        <w:tabs>
          <w:tab w:val="left" w:pos="1134"/>
        </w:tabs>
        <w:spacing w:after="200"/>
        <w:ind w:left="0" w:firstLine="708"/>
        <w:rPr>
          <w:rFonts w:eastAsia="Calibri"/>
          <w:sz w:val="28"/>
          <w:szCs w:val="28"/>
          <w:lang w:val="ro-RO" w:eastAsia="ru-RU"/>
        </w:rPr>
      </w:pPr>
      <w:r w:rsidRPr="00D90344">
        <w:rPr>
          <w:rFonts w:eastAsia="Calibri"/>
          <w:sz w:val="28"/>
          <w:szCs w:val="28"/>
          <w:lang w:val="ro-RO" w:eastAsia="ru-RU"/>
        </w:rPr>
        <w:t xml:space="preserve">Componenţa nominală şi Regulamentul de organizare şi funcţionare al grupului consultativ se aprobă de către </w:t>
      </w:r>
      <w:r w:rsidRPr="00D90344">
        <w:rPr>
          <w:rFonts w:eastAsia="Calibri"/>
          <w:color w:val="231F20"/>
          <w:sz w:val="28"/>
          <w:szCs w:val="28"/>
          <w:lang w:val="ro-RO" w:eastAsia="ru-RU"/>
        </w:rPr>
        <w:t>organul central de specialitate în domeniul aviației civile</w:t>
      </w:r>
      <w:r w:rsidRPr="00D90344">
        <w:rPr>
          <w:rFonts w:eastAsia="Calibri"/>
          <w:sz w:val="28"/>
          <w:szCs w:val="28"/>
          <w:lang w:val="ro-RO" w:eastAsia="ru-RU"/>
        </w:rPr>
        <w:t>.</w:t>
      </w:r>
    </w:p>
    <w:p w:rsidR="003D550E" w:rsidRPr="00D90344" w:rsidRDefault="003D550E" w:rsidP="002C2623">
      <w:pPr>
        <w:numPr>
          <w:ilvl w:val="1"/>
          <w:numId w:val="9"/>
        </w:numPr>
        <w:tabs>
          <w:tab w:val="left" w:pos="1134"/>
        </w:tabs>
        <w:spacing w:after="200"/>
        <w:ind w:left="0" w:firstLine="708"/>
        <w:contextualSpacing/>
        <w:rPr>
          <w:color w:val="231F20"/>
          <w:sz w:val="28"/>
          <w:szCs w:val="28"/>
          <w:lang w:val="ro-RO" w:eastAsia="ru-RU"/>
        </w:rPr>
      </w:pPr>
      <w:r w:rsidRPr="00D90344">
        <w:rPr>
          <w:iCs/>
          <w:color w:val="231F20"/>
          <w:sz w:val="28"/>
          <w:szCs w:val="28"/>
          <w:lang w:val="ro-RO" w:eastAsia="ru-RU"/>
        </w:rPr>
        <w:t xml:space="preserve">Autoritatea administrativă de implementare și realizare a politicilor în domeniul aviației civile </w:t>
      </w:r>
      <w:r w:rsidRPr="00D90344">
        <w:rPr>
          <w:color w:val="231F20"/>
          <w:sz w:val="28"/>
          <w:szCs w:val="28"/>
          <w:lang w:val="ro-RO" w:eastAsia="ru-RU"/>
        </w:rPr>
        <w:t>transmite toate informaţiile necesare grupului consultativ al părţilor interesate în procesul de elaborare a cadrului normativ subordonat prezentei legi.</w:t>
      </w:r>
    </w:p>
    <w:p w:rsidR="003D550E" w:rsidRPr="00D90344" w:rsidRDefault="003D550E" w:rsidP="002E602A">
      <w:pPr>
        <w:ind w:firstLine="708"/>
        <w:rPr>
          <w:color w:val="231F20"/>
          <w:sz w:val="28"/>
          <w:szCs w:val="28"/>
          <w:lang w:val="ro-RO" w:eastAsia="ru-RU"/>
        </w:rPr>
      </w:pPr>
    </w:p>
    <w:p w:rsidR="003D550E" w:rsidRPr="00D90344" w:rsidRDefault="003D550E" w:rsidP="002E602A">
      <w:pPr>
        <w:ind w:firstLine="708"/>
        <w:rPr>
          <w:b/>
          <w:sz w:val="28"/>
          <w:szCs w:val="28"/>
          <w:lang w:val="ro-RO" w:eastAsia="ru-RU"/>
        </w:rPr>
      </w:pPr>
      <w:r w:rsidRPr="00D90344">
        <w:rPr>
          <w:b/>
          <w:bCs/>
          <w:sz w:val="28"/>
          <w:szCs w:val="28"/>
          <w:lang w:val="ro-RO" w:eastAsia="ru-RU"/>
        </w:rPr>
        <w:t>Articolul 11.</w:t>
      </w:r>
      <w:bookmarkEnd w:id="1"/>
      <w:r w:rsidRPr="00D90344">
        <w:rPr>
          <w:b/>
          <w:sz w:val="28"/>
          <w:szCs w:val="28"/>
          <w:lang w:val="ro-RO" w:eastAsia="ru-RU"/>
        </w:rPr>
        <w:t xml:space="preserve"> </w:t>
      </w:r>
      <w:r w:rsidRPr="00D90344">
        <w:rPr>
          <w:sz w:val="28"/>
          <w:szCs w:val="28"/>
          <w:lang w:val="ro-RO" w:eastAsia="ru-RU"/>
        </w:rPr>
        <w:t>Cooperarea internaţională</w:t>
      </w:r>
      <w:r w:rsidRPr="00D90344">
        <w:rPr>
          <w:b/>
          <w:sz w:val="28"/>
          <w:szCs w:val="28"/>
          <w:lang w:val="ro-RO" w:eastAsia="ru-RU"/>
        </w:rPr>
        <w:t xml:space="preserve"> </w:t>
      </w:r>
    </w:p>
    <w:p w:rsidR="003D550E" w:rsidRPr="00D90344" w:rsidRDefault="003D550E" w:rsidP="002E602A">
      <w:pPr>
        <w:ind w:firstLine="708"/>
        <w:rPr>
          <w:sz w:val="28"/>
          <w:szCs w:val="28"/>
          <w:lang w:val="ro-RO" w:eastAsia="ru-RU"/>
        </w:rPr>
      </w:pPr>
      <w:r w:rsidRPr="00D90344">
        <w:rPr>
          <w:sz w:val="28"/>
          <w:szCs w:val="28"/>
          <w:lang w:val="ro-RO" w:eastAsia="ru-RU"/>
        </w:rPr>
        <w:t xml:space="preserve">(1) </w:t>
      </w:r>
      <w:r w:rsidRPr="00D90344">
        <w:rPr>
          <w:color w:val="231F20"/>
          <w:sz w:val="28"/>
          <w:szCs w:val="28"/>
          <w:lang w:val="ro-RO" w:eastAsia="ru-RU"/>
        </w:rPr>
        <w:t>Organul central de specialitate în domeniul aviației civile</w:t>
      </w:r>
      <w:r w:rsidRPr="00D90344">
        <w:rPr>
          <w:sz w:val="28"/>
          <w:szCs w:val="28"/>
          <w:lang w:val="ro-RO" w:eastAsia="ru-RU"/>
        </w:rPr>
        <w:t xml:space="preserve">, în comun cu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înaintează propuneri cu privire la înche</w:t>
      </w:r>
      <w:r w:rsidR="00CE34BA" w:rsidRPr="00D90344">
        <w:rPr>
          <w:sz w:val="28"/>
          <w:szCs w:val="28"/>
          <w:lang w:val="ro-RO" w:eastAsia="ru-RU"/>
        </w:rPr>
        <w:t>ierea tratatelor internaţionale</w:t>
      </w:r>
      <w:r w:rsidRPr="00D90344">
        <w:rPr>
          <w:sz w:val="28"/>
          <w:szCs w:val="28"/>
          <w:lang w:val="ro-RO" w:eastAsia="ru-RU"/>
        </w:rPr>
        <w:t xml:space="preserve"> ce au ca obiect de reglementare domeniul securităţii aeronautice, conform prevederilor legislaţiei în vigoare.</w:t>
      </w:r>
    </w:p>
    <w:p w:rsidR="003D550E" w:rsidRPr="00D90344" w:rsidRDefault="003D550E" w:rsidP="002E602A">
      <w:pPr>
        <w:ind w:firstLine="708"/>
        <w:rPr>
          <w:sz w:val="28"/>
          <w:szCs w:val="28"/>
          <w:lang w:val="ro-RO" w:eastAsia="ru-RU"/>
        </w:rPr>
      </w:pPr>
      <w:r w:rsidRPr="00D90344">
        <w:rPr>
          <w:sz w:val="28"/>
          <w:szCs w:val="28"/>
          <w:lang w:val="ro-RO" w:eastAsia="ru-RU"/>
        </w:rPr>
        <w:t xml:space="preserve">(2) În scopul eficientizării cooperării internaţionale în domeniul securităţii aeronautice,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încheie tratate interdepartamentale cu organele similare din alte state</w:t>
      </w:r>
      <w:r w:rsidRPr="00D90344">
        <w:rPr>
          <w:rFonts w:eastAsia="Calibri"/>
          <w:sz w:val="28"/>
          <w:szCs w:val="28"/>
          <w:lang w:val="ro-RO" w:eastAsia="ru-RU"/>
        </w:rPr>
        <w:t xml:space="preserve"> şi asigur</w:t>
      </w:r>
      <w:r w:rsidR="00CE34BA" w:rsidRPr="00D90344">
        <w:rPr>
          <w:rFonts w:eastAsia="Calibri"/>
          <w:sz w:val="28"/>
          <w:szCs w:val="28"/>
          <w:lang w:val="ro-RO" w:eastAsia="ru-RU"/>
        </w:rPr>
        <w:t>ă implementarea acestor tratate</w:t>
      </w:r>
      <w:r w:rsidRPr="00D90344">
        <w:rPr>
          <w:rFonts w:eastAsia="Calibri"/>
          <w:sz w:val="28"/>
          <w:szCs w:val="28"/>
          <w:lang w:val="ro-RO" w:eastAsia="ru-RU"/>
        </w:rPr>
        <w:t xml:space="preserve"> în conformitate cu prevederile legislaţiei</w:t>
      </w:r>
      <w:r w:rsidRPr="00D90344">
        <w:rPr>
          <w:sz w:val="28"/>
          <w:szCs w:val="28"/>
          <w:lang w:val="ro-RO" w:eastAsia="ru-RU"/>
        </w:rPr>
        <w:t>;</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 xml:space="preserve">reprezintă Republica Moldova în organizaţiile internaţionale </w:t>
      </w:r>
      <w:r w:rsidRPr="00D90344">
        <w:rPr>
          <w:rFonts w:eastAsia="Calibri"/>
          <w:bCs/>
          <w:sz w:val="28"/>
          <w:szCs w:val="28"/>
          <w:lang w:val="ro-RO" w:eastAsia="ru-RU"/>
        </w:rPr>
        <w:t>în domeniu</w:t>
      </w:r>
      <w:r w:rsidRPr="00D90344">
        <w:rPr>
          <w:sz w:val="28"/>
          <w:szCs w:val="28"/>
          <w:lang w:val="ro-RO" w:eastAsia="ru-RU"/>
        </w:rPr>
        <w:t xml:space="preserve"> şi în autorităţile similare străine</w:t>
      </w:r>
      <w:r w:rsidRPr="00D90344">
        <w:rPr>
          <w:rFonts w:eastAsia="Calibri"/>
          <w:bCs/>
          <w:sz w:val="28"/>
          <w:szCs w:val="28"/>
          <w:lang w:val="ro-RO" w:eastAsia="ru-RU"/>
        </w:rPr>
        <w:t>,</w:t>
      </w:r>
      <w:r w:rsidRPr="00D90344">
        <w:rPr>
          <w:rFonts w:eastAsia="Calibri"/>
          <w:sz w:val="28"/>
          <w:szCs w:val="28"/>
          <w:lang w:val="ro-RO" w:eastAsia="ru-RU"/>
        </w:rPr>
        <w:t xml:space="preserve"> </w:t>
      </w:r>
      <w:r w:rsidR="00CE34BA" w:rsidRPr="00D90344">
        <w:rPr>
          <w:rFonts w:eastAsia="Calibri"/>
          <w:bCs/>
          <w:sz w:val="28"/>
          <w:szCs w:val="28"/>
          <w:lang w:val="ro-RO" w:eastAsia="ru-RU"/>
        </w:rPr>
        <w:t xml:space="preserve">în limitele </w:t>
      </w:r>
      <w:r w:rsidRPr="00D90344">
        <w:rPr>
          <w:rFonts w:eastAsia="Calibri"/>
          <w:bCs/>
          <w:sz w:val="28"/>
          <w:szCs w:val="28"/>
          <w:lang w:val="ro-RO" w:eastAsia="ru-RU"/>
        </w:rPr>
        <w:t>competenţ</w:t>
      </w:r>
      <w:r w:rsidR="00CE34BA" w:rsidRPr="00D90344">
        <w:rPr>
          <w:rFonts w:eastAsia="Calibri"/>
          <w:bCs/>
          <w:sz w:val="28"/>
          <w:szCs w:val="28"/>
          <w:lang w:val="ro-RO" w:eastAsia="ru-RU"/>
        </w:rPr>
        <w:t>ei</w:t>
      </w:r>
      <w:r w:rsidRPr="00D90344">
        <w:rPr>
          <w:rFonts w:eastAsia="Calibri"/>
          <w:bCs/>
          <w:sz w:val="28"/>
          <w:szCs w:val="28"/>
          <w:lang w:val="ro-RO" w:eastAsia="ru-RU"/>
        </w:rPr>
        <w:t xml:space="preserve"> atribuit</w:t>
      </w:r>
      <w:r w:rsidR="00CE34BA" w:rsidRPr="00D90344">
        <w:rPr>
          <w:rFonts w:eastAsia="Calibri"/>
          <w:bCs/>
          <w:sz w:val="28"/>
          <w:szCs w:val="28"/>
          <w:lang w:val="ro-RO" w:eastAsia="ru-RU"/>
        </w:rPr>
        <w:t>e</w:t>
      </w:r>
      <w:r w:rsidRPr="00D90344">
        <w:rPr>
          <w:rFonts w:eastAsia="Calibri"/>
          <w:bCs/>
          <w:sz w:val="28"/>
          <w:szCs w:val="28"/>
          <w:lang w:val="ro-RO" w:eastAsia="ru-RU"/>
        </w:rPr>
        <w:t xml:space="preserve"> prin prezent</w:t>
      </w:r>
      <w:r w:rsidRPr="00D90344">
        <w:rPr>
          <w:bCs/>
          <w:sz w:val="28"/>
          <w:szCs w:val="28"/>
          <w:lang w:val="ro-RO" w:eastAsia="ru-RU"/>
        </w:rPr>
        <w:t>a</w:t>
      </w:r>
      <w:r w:rsidRPr="00D90344">
        <w:rPr>
          <w:rFonts w:eastAsia="Calibri"/>
          <w:bCs/>
          <w:sz w:val="28"/>
          <w:szCs w:val="28"/>
          <w:lang w:val="ro-RO" w:eastAsia="ru-RU"/>
        </w:rPr>
        <w:t xml:space="preserve"> </w:t>
      </w:r>
      <w:r w:rsidRPr="00D90344">
        <w:rPr>
          <w:bCs/>
          <w:sz w:val="28"/>
          <w:szCs w:val="28"/>
          <w:lang w:val="ro-RO" w:eastAsia="ru-RU"/>
        </w:rPr>
        <w:t>lege</w:t>
      </w:r>
      <w:r w:rsidRPr="00D90344">
        <w:rPr>
          <w:sz w:val="28"/>
          <w:szCs w:val="28"/>
          <w:lang w:val="ro-RO" w:eastAsia="ru-RU"/>
        </w:rPr>
        <w:t xml:space="preserve">; </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exercită funcţiile autorităţii administrative în soluţionarea problemelor de ordin interstatal privind reglementarea situaţiilor excepţionale legate de actele de intervenţie ilicită în activitatea aviaţiei civile;</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lastRenderedPageBreak/>
        <w:t xml:space="preserve">menţine relaţii de colaborare cu autorităţile similare din străinătate pentru îndeplinirea funcţiilor sale, </w:t>
      </w:r>
      <w:r w:rsidRPr="00D90344">
        <w:rPr>
          <w:rFonts w:eastAsia="Calibri"/>
          <w:bCs/>
          <w:sz w:val="28"/>
          <w:szCs w:val="28"/>
          <w:lang w:val="ro-RO" w:eastAsia="ru-RU"/>
        </w:rPr>
        <w:t>cooperează cu autorităţile aeronautice din alte state şi cu organiza</w:t>
      </w:r>
      <w:r w:rsidR="00CE34BA" w:rsidRPr="00D90344">
        <w:rPr>
          <w:rFonts w:eastAsia="Calibri"/>
          <w:bCs/>
          <w:sz w:val="28"/>
          <w:szCs w:val="28"/>
          <w:lang w:val="ro-RO" w:eastAsia="ru-RU"/>
        </w:rPr>
        <w:t>ţiile internaţionale competente</w:t>
      </w:r>
      <w:r w:rsidRPr="00D90344">
        <w:rPr>
          <w:rFonts w:eastAsia="Calibri"/>
          <w:bCs/>
          <w:sz w:val="28"/>
          <w:szCs w:val="28"/>
          <w:lang w:val="ro-RO" w:eastAsia="ru-RU"/>
        </w:rPr>
        <w:t xml:space="preserve"> în domeniile reglementate prin prezenta lege, inclusiv prin încheierea acordurilor de </w:t>
      </w:r>
      <w:r w:rsidRPr="00D90344">
        <w:rPr>
          <w:sz w:val="28"/>
          <w:szCs w:val="28"/>
          <w:lang w:val="ro-RO" w:eastAsia="ru-RU"/>
        </w:rPr>
        <w:t>colaborare;</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 xml:space="preserve">colaborează cu autorităţile competente ale statelor interesate în vederea perfecţionării cadrului juridic, metodelor şi mijloacelor de combatere a actelor de intervenţie ilicită în activitatea aviaţiei civile; </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rFonts w:eastAsia="Calibri"/>
          <w:sz w:val="28"/>
          <w:szCs w:val="28"/>
          <w:lang w:val="ro-RO" w:eastAsia="ru-RU"/>
        </w:rPr>
        <w:t xml:space="preserve">încheie </w:t>
      </w:r>
      <w:r w:rsidRPr="00D90344">
        <w:rPr>
          <w:sz w:val="28"/>
          <w:szCs w:val="28"/>
          <w:lang w:val="ro-RO" w:eastAsia="ru-RU"/>
        </w:rPr>
        <w:t xml:space="preserve">tratate </w:t>
      </w:r>
      <w:r w:rsidRPr="00D90344">
        <w:rPr>
          <w:rFonts w:eastAsia="Calibri"/>
          <w:sz w:val="28"/>
          <w:szCs w:val="28"/>
          <w:lang w:val="ro-RO" w:eastAsia="ru-RU"/>
        </w:rPr>
        <w:t xml:space="preserve">prin care se recunoaşte echivalenţa standardelor de securitate aplicate într-o ţară terţă cu standardele stabilite în temeiul prezentei legi; </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asigură protecţia necesară şi determină modalităţile de procesare a informaţiilor de securitate sensibile, inclusiv a informaţiilor oferite de alte stat</w:t>
      </w:r>
      <w:r w:rsidR="00CE34BA" w:rsidRPr="00D90344">
        <w:rPr>
          <w:sz w:val="28"/>
          <w:szCs w:val="28"/>
          <w:lang w:val="ro-RO" w:eastAsia="ru-RU"/>
        </w:rPr>
        <w:t>e sau referitoare la alte state</w:t>
      </w:r>
      <w:r w:rsidRPr="00D90344">
        <w:rPr>
          <w:sz w:val="28"/>
          <w:szCs w:val="28"/>
          <w:lang w:val="ro-RO" w:eastAsia="ru-RU"/>
        </w:rPr>
        <w:t xml:space="preserve"> pentru a nu admite utilizarea inadecvată sau divulgarea acestor informaţii; </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în cazul în care dispune de informaţii autentice referitoare la un pericol care ameninţă interesele aviaţiei civile a altui stat, transmite aceste informaţii, prin canale stabilite, autorităţii competente a statului respectiv;</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îndeplineşte, în limitele posibilităţilor practice, cererile autorităţilor competente ale altor state privind aplicarea unor măsuri speciale de securitate pentru anumite curse efectuate de operatorii aerieni ai acestor state;</w:t>
      </w:r>
    </w:p>
    <w:p w:rsidR="003D550E" w:rsidRPr="00D90344" w:rsidRDefault="003D550E" w:rsidP="00CE34BA">
      <w:pPr>
        <w:numPr>
          <w:ilvl w:val="0"/>
          <w:numId w:val="31"/>
        </w:numPr>
        <w:tabs>
          <w:tab w:val="left" w:pos="993"/>
        </w:tabs>
        <w:spacing w:after="200"/>
        <w:ind w:left="0" w:firstLine="708"/>
        <w:contextualSpacing/>
        <w:rPr>
          <w:sz w:val="28"/>
          <w:szCs w:val="28"/>
          <w:lang w:val="ro-RO" w:eastAsia="ru-RU"/>
        </w:rPr>
      </w:pPr>
      <w:r w:rsidRPr="00D90344">
        <w:rPr>
          <w:sz w:val="28"/>
          <w:szCs w:val="28"/>
          <w:lang w:val="ro-RO" w:eastAsia="ru-RU"/>
        </w:rPr>
        <w:t>examinează, în colaborare cu autorităţile publice abilitate, cererile altor state de a permite prezenţa personalului înarmat la bordul aeronavelor operatorilor aerieni ai statului respectiv, care operează zboruri în Republica Moldova.</w:t>
      </w:r>
    </w:p>
    <w:p w:rsidR="003D550E" w:rsidRPr="00D90344" w:rsidRDefault="003D550E" w:rsidP="002E602A">
      <w:pPr>
        <w:ind w:firstLine="708"/>
        <w:contextualSpacing/>
        <w:rPr>
          <w:sz w:val="28"/>
          <w:szCs w:val="28"/>
          <w:lang w:val="ro-RO" w:eastAsia="ru-RU"/>
        </w:rPr>
      </w:pPr>
    </w:p>
    <w:p w:rsidR="003D550E" w:rsidRPr="00D90344" w:rsidRDefault="003D550E" w:rsidP="002E602A">
      <w:pPr>
        <w:autoSpaceDE w:val="0"/>
        <w:autoSpaceDN w:val="0"/>
        <w:adjustRightInd w:val="0"/>
        <w:ind w:firstLine="708"/>
        <w:rPr>
          <w:b/>
          <w:bCs/>
          <w:color w:val="231F20"/>
          <w:sz w:val="28"/>
          <w:szCs w:val="28"/>
          <w:lang w:val="ro-RO" w:eastAsia="ru-RU"/>
        </w:rPr>
      </w:pPr>
      <w:r w:rsidRPr="00D90344">
        <w:rPr>
          <w:b/>
          <w:bCs/>
          <w:color w:val="231F20"/>
          <w:sz w:val="28"/>
          <w:szCs w:val="28"/>
          <w:lang w:val="ro-RO" w:eastAsia="ru-RU"/>
        </w:rPr>
        <w:t xml:space="preserve">Articolul 12. </w:t>
      </w:r>
      <w:r w:rsidRPr="00D90344">
        <w:rPr>
          <w:bCs/>
          <w:color w:val="231F20"/>
          <w:sz w:val="28"/>
          <w:szCs w:val="28"/>
          <w:lang w:val="ro-RO" w:eastAsia="ru-RU"/>
        </w:rPr>
        <w:t>Măsuri de securitate solicitate de ţări terţe</w:t>
      </w:r>
    </w:p>
    <w:p w:rsidR="003D550E" w:rsidRPr="00D90344" w:rsidRDefault="003D550E" w:rsidP="00CE34BA">
      <w:pPr>
        <w:numPr>
          <w:ilvl w:val="0"/>
          <w:numId w:val="13"/>
        </w:numPr>
        <w:tabs>
          <w:tab w:val="left" w:pos="1134"/>
        </w:tabs>
        <w:autoSpaceDE w:val="0"/>
        <w:autoSpaceDN w:val="0"/>
        <w:adjustRightInd w:val="0"/>
        <w:spacing w:after="200"/>
        <w:ind w:left="0" w:firstLine="708"/>
        <w:contextualSpacing/>
        <w:rPr>
          <w:color w:val="231F20"/>
          <w:sz w:val="28"/>
          <w:szCs w:val="28"/>
          <w:lang w:val="ro-RO" w:eastAsia="ru-RU"/>
        </w:rPr>
      </w:pP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examinează solicitările unei ţări terţe prin care se cer măsuri care diferă de standardele de bază prevăzute de prezenta lege în ceea ce priveşte zborurile cu plecare dintr-un aeroport al Republicii Moldova av</w:t>
      </w:r>
      <w:r w:rsidR="002C2623" w:rsidRPr="00D90344">
        <w:rPr>
          <w:color w:val="231F20"/>
          <w:sz w:val="28"/>
          <w:szCs w:val="28"/>
          <w:lang w:val="ro-RO" w:eastAsia="ru-RU"/>
        </w:rPr>
        <w:t>î</w:t>
      </w:r>
      <w:r w:rsidRPr="00D90344">
        <w:rPr>
          <w:color w:val="231F20"/>
          <w:sz w:val="28"/>
          <w:szCs w:val="28"/>
          <w:lang w:val="ro-RO" w:eastAsia="ru-RU"/>
        </w:rPr>
        <w:t>nd ca destinaţie sau survol</w:t>
      </w:r>
      <w:r w:rsidR="002C2623" w:rsidRPr="00D90344">
        <w:rPr>
          <w:color w:val="231F20"/>
          <w:sz w:val="28"/>
          <w:szCs w:val="28"/>
          <w:lang w:val="ro-RO" w:eastAsia="ru-RU"/>
        </w:rPr>
        <w:t>î</w:t>
      </w:r>
      <w:r w:rsidRPr="00D90344">
        <w:rPr>
          <w:color w:val="231F20"/>
          <w:sz w:val="28"/>
          <w:szCs w:val="28"/>
          <w:lang w:val="ro-RO" w:eastAsia="ru-RU"/>
        </w:rPr>
        <w:t>nd ţara terţă respectivă.</w:t>
      </w:r>
    </w:p>
    <w:p w:rsidR="003D550E" w:rsidRPr="00D90344" w:rsidRDefault="003D550E" w:rsidP="002E602A">
      <w:pPr>
        <w:autoSpaceDE w:val="0"/>
        <w:autoSpaceDN w:val="0"/>
        <w:adjustRightInd w:val="0"/>
        <w:ind w:firstLine="708"/>
        <w:contextualSpacing/>
        <w:rPr>
          <w:sz w:val="28"/>
          <w:szCs w:val="28"/>
          <w:lang w:val="ro-RO" w:eastAsia="ru-RU"/>
        </w:rPr>
      </w:pPr>
      <w:r w:rsidRPr="00D90344">
        <w:rPr>
          <w:color w:val="231F20"/>
          <w:sz w:val="28"/>
          <w:szCs w:val="28"/>
          <w:lang w:val="ro-RO" w:eastAsia="ru-RU"/>
        </w:rPr>
        <w:t xml:space="preserve">(2)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examinează aplicarea măsurilor solicitate în conformitate cu alineatul (1) şi formulează răspunsul adresat ţării respective.</w:t>
      </w:r>
    </w:p>
    <w:p w:rsidR="003D550E" w:rsidRPr="00D90344" w:rsidRDefault="003D550E" w:rsidP="002E602A">
      <w:pPr>
        <w:autoSpaceDE w:val="0"/>
        <w:autoSpaceDN w:val="0"/>
        <w:adjustRightInd w:val="0"/>
        <w:ind w:firstLine="708"/>
        <w:rPr>
          <w:color w:val="231F20"/>
          <w:sz w:val="28"/>
          <w:szCs w:val="28"/>
          <w:lang w:val="ro-RO" w:eastAsia="ru-RU"/>
        </w:rPr>
      </w:pPr>
      <w:r w:rsidRPr="00D90344">
        <w:rPr>
          <w:color w:val="231F20"/>
          <w:sz w:val="28"/>
          <w:szCs w:val="28"/>
          <w:lang w:val="ro-RO" w:eastAsia="ru-RU"/>
        </w:rPr>
        <w:t>(3) Prevederile alineatelor (1) şi (2) nu se aplică în cazul în care solicitarea ţării terţe este limitată la un anumit zbor de la o dată precisă.</w:t>
      </w:r>
    </w:p>
    <w:p w:rsidR="003D550E" w:rsidRPr="00D90344" w:rsidRDefault="003D550E" w:rsidP="002E602A">
      <w:pPr>
        <w:autoSpaceDE w:val="0"/>
        <w:autoSpaceDN w:val="0"/>
        <w:adjustRightInd w:val="0"/>
        <w:ind w:firstLine="708"/>
        <w:rPr>
          <w:color w:val="231F20"/>
          <w:sz w:val="28"/>
          <w:szCs w:val="28"/>
          <w:lang w:val="ro-RO" w:eastAsia="ru-RU"/>
        </w:rPr>
      </w:pPr>
    </w:p>
    <w:p w:rsidR="003D550E" w:rsidRPr="00D90344" w:rsidRDefault="003D550E" w:rsidP="002E602A">
      <w:pPr>
        <w:autoSpaceDE w:val="0"/>
        <w:autoSpaceDN w:val="0"/>
        <w:adjustRightInd w:val="0"/>
        <w:ind w:firstLine="708"/>
        <w:rPr>
          <w:color w:val="231F20"/>
          <w:sz w:val="28"/>
          <w:szCs w:val="28"/>
          <w:lang w:val="ro-RO" w:eastAsia="ru-RU"/>
        </w:rPr>
      </w:pPr>
      <w:r w:rsidRPr="00D90344">
        <w:rPr>
          <w:b/>
          <w:color w:val="231F20"/>
          <w:sz w:val="28"/>
          <w:szCs w:val="28"/>
          <w:lang w:val="ro-RO" w:eastAsia="ru-RU"/>
        </w:rPr>
        <w:t>Articolul 13.</w:t>
      </w:r>
      <w:r w:rsidRPr="00D90344">
        <w:rPr>
          <w:color w:val="231F20"/>
          <w:sz w:val="28"/>
          <w:szCs w:val="28"/>
          <w:lang w:val="ro-RO" w:eastAsia="ru-RU"/>
        </w:rPr>
        <w:t xml:space="preserve"> Îndatoririle şi împuternicirile comandantului de aeronavă</w:t>
      </w:r>
    </w:p>
    <w:p w:rsidR="003D550E" w:rsidRPr="00D90344" w:rsidRDefault="003D550E" w:rsidP="00CE34BA">
      <w:pPr>
        <w:numPr>
          <w:ilvl w:val="0"/>
          <w:numId w:val="24"/>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Comandantul aeronavei asigură în timpul zborului securitatea şi ordinea la bordul acesteia. Comandantul este autorizat să întreprindă toate măsurile necesare pentru a suprima un pericol existent sau potenţial pentru persoanele sau bunurile de la bordul aeronavei sau pentru aeronavă.</w:t>
      </w:r>
    </w:p>
    <w:p w:rsidR="003D550E" w:rsidRPr="00D90344" w:rsidRDefault="003D550E" w:rsidP="00CE34BA">
      <w:pPr>
        <w:numPr>
          <w:ilvl w:val="0"/>
          <w:numId w:val="24"/>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Toate persoanele care se află la bordul aeronavei respectă indicaţiile comandantului aeronavei sau reprezentanţilor acestuia.</w:t>
      </w:r>
    </w:p>
    <w:p w:rsidR="003D550E" w:rsidRPr="00D90344" w:rsidRDefault="003D550E" w:rsidP="00CE34BA">
      <w:pPr>
        <w:numPr>
          <w:ilvl w:val="0"/>
          <w:numId w:val="24"/>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lastRenderedPageBreak/>
        <w:t>Atunci cînd comandantul de aeronavă are motive întemeiate să creadă că o persoană a săvîrşit sau este pe cale de a săvîrşi la bord un act de intervenţie ilicită, el poate să ia, în legătură cu această persoană, măsuri relevante şi adecvate situaţiei, in</w:t>
      </w:r>
      <w:r w:rsidR="00F163F1" w:rsidRPr="00D90344">
        <w:rPr>
          <w:sz w:val="28"/>
          <w:szCs w:val="28"/>
          <w:lang w:val="ro-RO" w:eastAsia="ru-RU"/>
        </w:rPr>
        <w:t>clusiv măsurile de constrîngere</w:t>
      </w:r>
      <w:r w:rsidRPr="00D90344">
        <w:rPr>
          <w:sz w:val="28"/>
          <w:szCs w:val="28"/>
          <w:lang w:val="ro-RO" w:eastAsia="ru-RU"/>
        </w:rPr>
        <w:t xml:space="preserve"> care </w:t>
      </w:r>
      <w:r w:rsidR="005123C2" w:rsidRPr="00D90344">
        <w:rPr>
          <w:sz w:val="28"/>
          <w:szCs w:val="28"/>
          <w:lang w:val="ro-RO" w:eastAsia="ru-RU"/>
        </w:rPr>
        <w:t>sînt</w:t>
      </w:r>
      <w:r w:rsidRPr="00D90344">
        <w:rPr>
          <w:sz w:val="28"/>
          <w:szCs w:val="28"/>
          <w:lang w:val="ro-RO" w:eastAsia="ru-RU"/>
        </w:rPr>
        <w:t xml:space="preserve"> necesare:</w:t>
      </w:r>
    </w:p>
    <w:p w:rsidR="003D550E" w:rsidRPr="00D90344" w:rsidRDefault="003D550E" w:rsidP="00CE34BA">
      <w:pPr>
        <w:numPr>
          <w:ilvl w:val="0"/>
          <w:numId w:val="26"/>
        </w:numPr>
        <w:tabs>
          <w:tab w:val="left" w:pos="1134"/>
          <w:tab w:val="left" w:pos="1276"/>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pentru a asigura securitatea aeronavei sau a persoanelor</w:t>
      </w:r>
      <w:r w:rsidR="00F163F1" w:rsidRPr="00D90344">
        <w:rPr>
          <w:sz w:val="28"/>
          <w:szCs w:val="28"/>
          <w:lang w:val="ro-RO" w:eastAsia="ru-RU"/>
        </w:rPr>
        <w:t>/</w:t>
      </w:r>
      <w:r w:rsidRPr="00D90344">
        <w:rPr>
          <w:sz w:val="28"/>
          <w:szCs w:val="28"/>
          <w:lang w:val="ro-RO" w:eastAsia="ru-RU"/>
        </w:rPr>
        <w:t xml:space="preserve"> a bunurilor de la bord;</w:t>
      </w:r>
    </w:p>
    <w:p w:rsidR="003D550E" w:rsidRPr="00D90344" w:rsidRDefault="003D550E" w:rsidP="00CE34BA">
      <w:pPr>
        <w:numPr>
          <w:ilvl w:val="0"/>
          <w:numId w:val="26"/>
        </w:numPr>
        <w:tabs>
          <w:tab w:val="left" w:pos="1134"/>
          <w:tab w:val="left" w:pos="1276"/>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 xml:space="preserve">pentru a-i permite să predea acea persoană autorităţilor competente după aterizare sau să o debarce. </w:t>
      </w:r>
    </w:p>
    <w:p w:rsidR="003D550E" w:rsidRPr="00D90344" w:rsidRDefault="003D550E" w:rsidP="00CE34BA">
      <w:pPr>
        <w:numPr>
          <w:ilvl w:val="0"/>
          <w:numId w:val="24"/>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Comandantul de aeronavă va aplica măsuri relevante şi adecvate situaţiei</w:t>
      </w:r>
      <w:r w:rsidR="00F163F1" w:rsidRPr="00D90344">
        <w:rPr>
          <w:sz w:val="28"/>
          <w:szCs w:val="28"/>
          <w:lang w:val="ro-RO" w:eastAsia="ru-RU"/>
        </w:rPr>
        <w:t>,</w:t>
      </w:r>
      <w:r w:rsidRPr="00D90344">
        <w:rPr>
          <w:sz w:val="28"/>
          <w:szCs w:val="28"/>
          <w:lang w:val="ro-RO" w:eastAsia="ru-RU"/>
        </w:rPr>
        <w:t xml:space="preserve"> </w:t>
      </w:r>
      <w:r w:rsidR="00F163F1" w:rsidRPr="00D90344">
        <w:rPr>
          <w:sz w:val="28"/>
          <w:szCs w:val="28"/>
          <w:lang w:val="ro-RO" w:eastAsia="ru-RU"/>
        </w:rPr>
        <w:t>î</w:t>
      </w:r>
      <w:r w:rsidRPr="00D90344">
        <w:rPr>
          <w:sz w:val="28"/>
          <w:szCs w:val="28"/>
          <w:lang w:val="ro-RO" w:eastAsia="ru-RU"/>
        </w:rPr>
        <w:t>n special:</w:t>
      </w:r>
    </w:p>
    <w:p w:rsidR="003D550E" w:rsidRPr="00D90344" w:rsidRDefault="003D550E" w:rsidP="00CE34BA">
      <w:pPr>
        <w:numPr>
          <w:ilvl w:val="0"/>
          <w:numId w:val="25"/>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va stabili identitatea persoanei;</w:t>
      </w:r>
    </w:p>
    <w:p w:rsidR="003D550E" w:rsidRPr="00D90344" w:rsidRDefault="003D550E" w:rsidP="00CE34BA">
      <w:pPr>
        <w:numPr>
          <w:ilvl w:val="0"/>
          <w:numId w:val="25"/>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va securiza obiectele;</w:t>
      </w:r>
    </w:p>
    <w:p w:rsidR="003D550E" w:rsidRPr="00D90344" w:rsidRDefault="003D550E" w:rsidP="00CE34BA">
      <w:pPr>
        <w:numPr>
          <w:ilvl w:val="0"/>
          <w:numId w:val="25"/>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va efectua controlul persoanei;</w:t>
      </w:r>
    </w:p>
    <w:p w:rsidR="003D550E" w:rsidRPr="00D90344" w:rsidRDefault="003D550E" w:rsidP="00CE34BA">
      <w:pPr>
        <w:numPr>
          <w:ilvl w:val="0"/>
          <w:numId w:val="25"/>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va încătuşa persoana în cazul în care există pericolul că aceasta va ataca membrul echipajului sau o altă persoană sau va deteriora obiectele.</w:t>
      </w:r>
    </w:p>
    <w:p w:rsidR="003D550E" w:rsidRPr="00D90344" w:rsidRDefault="003D550E" w:rsidP="00CE34BA">
      <w:pPr>
        <w:numPr>
          <w:ilvl w:val="0"/>
          <w:numId w:val="24"/>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 xml:space="preserve">Aplicarea forţei fizice se admite dacă alte mijloace sau căi de constrîngere </w:t>
      </w:r>
      <w:r w:rsidRPr="00D90344">
        <w:rPr>
          <w:bCs/>
          <w:sz w:val="28"/>
          <w:szCs w:val="28"/>
          <w:lang w:val="ro-RO" w:eastAsia="ro-RO"/>
        </w:rPr>
        <w:t xml:space="preserve">nu </w:t>
      </w:r>
      <w:r w:rsidR="005123C2" w:rsidRPr="00D90344">
        <w:rPr>
          <w:bCs/>
          <w:sz w:val="28"/>
          <w:szCs w:val="28"/>
          <w:lang w:val="ro-RO" w:eastAsia="ro-RO"/>
        </w:rPr>
        <w:t>sînt</w:t>
      </w:r>
      <w:r w:rsidRPr="00D90344">
        <w:rPr>
          <w:bCs/>
          <w:sz w:val="28"/>
          <w:szCs w:val="28"/>
          <w:lang w:val="ro-RO" w:eastAsia="ro-RO"/>
        </w:rPr>
        <w:t xml:space="preserve"> în măsură să înlăture pericolul existent</w:t>
      </w:r>
      <w:r w:rsidRPr="00D90344">
        <w:rPr>
          <w:sz w:val="28"/>
          <w:szCs w:val="28"/>
          <w:lang w:val="ro-RO" w:eastAsia="ru-RU"/>
        </w:rPr>
        <w:t xml:space="preserve">. Doar agentul de securitate la bord are dreptul să folosească arme speciale. Aplicarea forţei fizice, a mijloacelor ori a armelor speciale, precum şi intensitatea aplicării se determină </w:t>
      </w:r>
      <w:r w:rsidR="00F163F1" w:rsidRPr="00D90344">
        <w:rPr>
          <w:sz w:val="28"/>
          <w:szCs w:val="28"/>
          <w:lang w:val="ro-RO" w:eastAsia="ru-RU"/>
        </w:rPr>
        <w:t>în funcţie</w:t>
      </w:r>
      <w:r w:rsidRPr="00D90344">
        <w:rPr>
          <w:sz w:val="28"/>
          <w:szCs w:val="28"/>
          <w:lang w:val="ro-RO" w:eastAsia="ru-RU"/>
        </w:rPr>
        <w:t xml:space="preserve"> de circumstanţele situaţiei concrete, de tipul şi gradul de pericol, precum şi de caracteristicile individuale şi identitatea persoanei împotriva căreia urmează a fi aplicate, cu respectarea principiului proporţionalităţii.</w:t>
      </w:r>
    </w:p>
    <w:p w:rsidR="003D550E" w:rsidRPr="00D90344" w:rsidRDefault="003D550E" w:rsidP="00CE34BA">
      <w:pPr>
        <w:numPr>
          <w:ilvl w:val="0"/>
          <w:numId w:val="24"/>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Comandantul de aeronavă poate pretinde sau împuternici ajutorul celorlalţi membri ai echipajului şi, fără dreptul de a impune, poate solicita sau împuternici</w:t>
      </w:r>
      <w:r w:rsidR="00F163F1" w:rsidRPr="00D90344">
        <w:rPr>
          <w:sz w:val="28"/>
          <w:szCs w:val="28"/>
          <w:lang w:val="ro-RO" w:eastAsia="ru-RU"/>
        </w:rPr>
        <w:t xml:space="preserve"> concursul pasagerilor</w:t>
      </w:r>
      <w:r w:rsidRPr="00D90344">
        <w:rPr>
          <w:sz w:val="28"/>
          <w:szCs w:val="28"/>
          <w:lang w:val="ro-RO" w:eastAsia="ru-RU"/>
        </w:rPr>
        <w:t xml:space="preserve"> în vederea aplicării măsurilor de constrîngere pe care este în drept să le ia. Orice membru al echipajului poate, fără o astfel de împuternicire</w:t>
      </w:r>
      <w:r w:rsidR="00F163F1" w:rsidRPr="00D90344">
        <w:rPr>
          <w:sz w:val="28"/>
          <w:szCs w:val="28"/>
          <w:lang w:val="ro-RO" w:eastAsia="ru-RU"/>
        </w:rPr>
        <w:t>,</w:t>
      </w:r>
      <w:r w:rsidRPr="00D90344">
        <w:rPr>
          <w:sz w:val="28"/>
          <w:szCs w:val="28"/>
          <w:lang w:val="ro-RO" w:eastAsia="ru-RU"/>
        </w:rPr>
        <w:t xml:space="preserve"> să ia măsuri preventive raţionale, dacă are motiv să creadă că o acţiune în acest sens este imediat necesară pentru a asigura securitatea aeronavei sau a persoanelor sau a bunurilor la bord.</w:t>
      </w:r>
    </w:p>
    <w:p w:rsidR="003D550E" w:rsidRPr="00D90344" w:rsidRDefault="003D550E" w:rsidP="00CE34BA">
      <w:pPr>
        <w:numPr>
          <w:ilvl w:val="0"/>
          <w:numId w:val="24"/>
        </w:numPr>
        <w:tabs>
          <w:tab w:val="left" w:pos="1134"/>
        </w:tabs>
        <w:autoSpaceDE w:val="0"/>
        <w:autoSpaceDN w:val="0"/>
        <w:adjustRightInd w:val="0"/>
        <w:spacing w:after="200"/>
        <w:ind w:left="0" w:firstLine="708"/>
        <w:contextualSpacing/>
        <w:rPr>
          <w:sz w:val="28"/>
          <w:szCs w:val="28"/>
          <w:lang w:val="ro-RO" w:eastAsia="ru-RU"/>
        </w:rPr>
      </w:pPr>
      <w:r w:rsidRPr="00D90344">
        <w:rPr>
          <w:sz w:val="28"/>
          <w:szCs w:val="28"/>
          <w:lang w:val="ro-RO" w:eastAsia="ru-RU"/>
        </w:rPr>
        <w:t xml:space="preserve">Atunci cînd măsurile au fost realizate în conformitate cu prezenta lege, nici comandantul aeronavei, nici un alt membru al echipajului, nici un pasager, nici proprietarul sau cel care exploatează aeronava, nici persoana în numele căreia s-a efectuat zborul </w:t>
      </w:r>
      <w:r w:rsidR="005123C2" w:rsidRPr="00D90344">
        <w:rPr>
          <w:color w:val="000000"/>
          <w:sz w:val="28"/>
          <w:szCs w:val="28"/>
          <w:lang w:val="ro-RO" w:eastAsia="ru-RU"/>
        </w:rPr>
        <w:t>sînt</w:t>
      </w:r>
      <w:r w:rsidRPr="00D90344">
        <w:rPr>
          <w:color w:val="000000"/>
          <w:sz w:val="28"/>
          <w:szCs w:val="28"/>
          <w:lang w:val="ro-RO" w:eastAsia="ru-RU"/>
        </w:rPr>
        <w:t xml:space="preserve"> absolviți de răspundere în cadrul procedurii</w:t>
      </w:r>
      <w:r w:rsidRPr="00D90344">
        <w:rPr>
          <w:sz w:val="28"/>
          <w:szCs w:val="28"/>
          <w:lang w:val="ro-RO" w:eastAsia="ru-RU"/>
        </w:rPr>
        <w:t xml:space="preserve"> angajate pe baza unui prejudiciu suferit de persoana care a făcut obiectul acestor măsuri.</w:t>
      </w:r>
    </w:p>
    <w:p w:rsidR="003D550E" w:rsidRPr="00D90344" w:rsidRDefault="003D550E" w:rsidP="003D550E">
      <w:pPr>
        <w:autoSpaceDE w:val="0"/>
        <w:autoSpaceDN w:val="0"/>
        <w:adjustRightInd w:val="0"/>
        <w:ind w:firstLine="0"/>
        <w:jc w:val="center"/>
        <w:rPr>
          <w:b/>
          <w:sz w:val="28"/>
          <w:szCs w:val="28"/>
          <w:lang w:val="ro-RO" w:eastAsia="ru-RU"/>
        </w:rPr>
      </w:pPr>
    </w:p>
    <w:p w:rsidR="003D550E" w:rsidRPr="00D90344" w:rsidRDefault="002E602A" w:rsidP="003D550E">
      <w:pPr>
        <w:autoSpaceDE w:val="0"/>
        <w:autoSpaceDN w:val="0"/>
        <w:adjustRightInd w:val="0"/>
        <w:ind w:firstLine="0"/>
        <w:jc w:val="center"/>
        <w:rPr>
          <w:b/>
          <w:sz w:val="28"/>
          <w:szCs w:val="28"/>
          <w:lang w:val="ro-RO" w:eastAsia="ru-RU"/>
        </w:rPr>
      </w:pPr>
      <w:r w:rsidRPr="00D90344">
        <w:rPr>
          <w:b/>
          <w:sz w:val="28"/>
          <w:szCs w:val="28"/>
          <w:lang w:val="ro-RO" w:eastAsia="ru-RU"/>
        </w:rPr>
        <w:t>Capitolul III</w:t>
      </w:r>
      <w:r w:rsidR="003D550E" w:rsidRPr="00D90344">
        <w:rPr>
          <w:b/>
          <w:sz w:val="28"/>
          <w:szCs w:val="28"/>
          <w:lang w:val="ro-RO" w:eastAsia="ru-RU"/>
        </w:rPr>
        <w:t xml:space="preserve"> </w:t>
      </w:r>
    </w:p>
    <w:p w:rsidR="003D550E" w:rsidRPr="00D90344" w:rsidRDefault="003D550E" w:rsidP="003D550E">
      <w:pPr>
        <w:autoSpaceDE w:val="0"/>
        <w:autoSpaceDN w:val="0"/>
        <w:adjustRightInd w:val="0"/>
        <w:spacing w:after="200"/>
        <w:ind w:firstLine="0"/>
        <w:jc w:val="center"/>
        <w:rPr>
          <w:b/>
          <w:sz w:val="28"/>
          <w:szCs w:val="28"/>
          <w:lang w:val="ro-RO" w:eastAsia="ru-RU"/>
        </w:rPr>
      </w:pPr>
      <w:r w:rsidRPr="00D90344">
        <w:rPr>
          <w:b/>
          <w:sz w:val="28"/>
          <w:szCs w:val="28"/>
          <w:lang w:val="ro-RO" w:eastAsia="ru-RU"/>
        </w:rPr>
        <w:t>Programele de securitate</w:t>
      </w:r>
    </w:p>
    <w:p w:rsidR="003D550E" w:rsidRPr="00D90344" w:rsidRDefault="003D550E" w:rsidP="002E602A">
      <w:pPr>
        <w:autoSpaceDE w:val="0"/>
        <w:autoSpaceDN w:val="0"/>
        <w:adjustRightInd w:val="0"/>
        <w:spacing w:after="200"/>
        <w:ind w:firstLine="708"/>
        <w:rPr>
          <w:i/>
          <w:iCs/>
          <w:color w:val="231F20"/>
          <w:sz w:val="28"/>
          <w:szCs w:val="28"/>
          <w:lang w:val="ro-RO" w:eastAsia="ru-RU"/>
        </w:rPr>
      </w:pPr>
      <w:r w:rsidRPr="00D90344">
        <w:rPr>
          <w:b/>
          <w:iCs/>
          <w:color w:val="231F20"/>
          <w:sz w:val="28"/>
          <w:szCs w:val="28"/>
          <w:lang w:val="ro-RO" w:eastAsia="ru-RU"/>
        </w:rPr>
        <w:t>Articolul 14.</w:t>
      </w:r>
      <w:r w:rsidRPr="00D90344">
        <w:rPr>
          <w:iCs/>
          <w:color w:val="231F20"/>
          <w:sz w:val="28"/>
          <w:szCs w:val="28"/>
          <w:lang w:val="ro-RO" w:eastAsia="ru-RU"/>
        </w:rPr>
        <w:t xml:space="preserve"> Programul naţional de securitate a</w:t>
      </w:r>
      <w:r w:rsidR="000D7CB6" w:rsidRPr="00D90344">
        <w:rPr>
          <w:iCs/>
          <w:color w:val="231F20"/>
          <w:sz w:val="28"/>
          <w:szCs w:val="28"/>
          <w:lang w:val="ro-RO" w:eastAsia="ru-RU"/>
        </w:rPr>
        <w:t>l</w:t>
      </w:r>
      <w:r w:rsidRPr="00D90344">
        <w:rPr>
          <w:iCs/>
          <w:color w:val="231F20"/>
          <w:sz w:val="28"/>
          <w:szCs w:val="28"/>
          <w:lang w:val="ro-RO" w:eastAsia="ru-RU"/>
        </w:rPr>
        <w:t xml:space="preserve"> aviaţiei civile</w:t>
      </w:r>
    </w:p>
    <w:p w:rsidR="003D550E" w:rsidRPr="00D90344" w:rsidRDefault="003D550E" w:rsidP="002E602A">
      <w:pPr>
        <w:autoSpaceDE w:val="0"/>
        <w:autoSpaceDN w:val="0"/>
        <w:adjustRightInd w:val="0"/>
        <w:ind w:firstLine="708"/>
        <w:rPr>
          <w:iCs/>
          <w:color w:val="231F20"/>
          <w:sz w:val="28"/>
          <w:szCs w:val="28"/>
          <w:lang w:val="ro-RO" w:eastAsia="ru-RU"/>
        </w:rPr>
      </w:pPr>
      <w:r w:rsidRPr="00D90344">
        <w:rPr>
          <w:iCs/>
          <w:color w:val="231F20"/>
          <w:sz w:val="28"/>
          <w:szCs w:val="28"/>
          <w:lang w:val="ro-RO" w:eastAsia="ru-RU"/>
        </w:rPr>
        <w:t xml:space="preserve">(1) </w:t>
      </w:r>
      <w:r w:rsidRPr="00D90344">
        <w:rPr>
          <w:color w:val="231F20"/>
          <w:sz w:val="28"/>
          <w:szCs w:val="28"/>
          <w:lang w:val="ro-RO" w:eastAsia="ru-RU"/>
        </w:rPr>
        <w:t>Organul central de specialitate în domeniul aviației civile</w:t>
      </w:r>
      <w:r w:rsidRPr="00D90344">
        <w:rPr>
          <w:iCs/>
          <w:color w:val="231F20"/>
          <w:sz w:val="28"/>
          <w:szCs w:val="28"/>
          <w:lang w:val="ro-RO" w:eastAsia="ru-RU"/>
        </w:rPr>
        <w:t xml:space="preserve"> prezintă Guvernului pentru aprobare Programul </w:t>
      </w:r>
      <w:r w:rsidR="00A80A76" w:rsidRPr="00D90344">
        <w:rPr>
          <w:iCs/>
          <w:color w:val="231F20"/>
          <w:sz w:val="28"/>
          <w:szCs w:val="28"/>
          <w:lang w:val="ro-RO" w:eastAsia="ru-RU"/>
        </w:rPr>
        <w:t>n</w:t>
      </w:r>
      <w:r w:rsidRPr="00D90344">
        <w:rPr>
          <w:iCs/>
          <w:color w:val="231F20"/>
          <w:sz w:val="28"/>
          <w:szCs w:val="28"/>
          <w:lang w:val="ro-RO" w:eastAsia="ru-RU"/>
        </w:rPr>
        <w:t xml:space="preserve">aţional de </w:t>
      </w:r>
      <w:r w:rsidR="00A80A76" w:rsidRPr="00D90344">
        <w:rPr>
          <w:iCs/>
          <w:color w:val="231F20"/>
          <w:sz w:val="28"/>
          <w:szCs w:val="28"/>
          <w:lang w:val="ro-RO" w:eastAsia="ru-RU"/>
        </w:rPr>
        <w:t>s</w:t>
      </w:r>
      <w:r w:rsidRPr="00D90344">
        <w:rPr>
          <w:iCs/>
          <w:color w:val="231F20"/>
          <w:sz w:val="28"/>
          <w:szCs w:val="28"/>
          <w:lang w:val="ro-RO" w:eastAsia="ru-RU"/>
        </w:rPr>
        <w:t>ecuritate a</w:t>
      </w:r>
      <w:r w:rsidR="000D7CB6" w:rsidRPr="00D90344">
        <w:rPr>
          <w:iCs/>
          <w:color w:val="231F20"/>
          <w:sz w:val="28"/>
          <w:szCs w:val="28"/>
          <w:lang w:val="ro-RO" w:eastAsia="ru-RU"/>
        </w:rPr>
        <w:t>l</w:t>
      </w:r>
      <w:r w:rsidRPr="00D90344">
        <w:rPr>
          <w:iCs/>
          <w:color w:val="231F20"/>
          <w:sz w:val="28"/>
          <w:szCs w:val="28"/>
          <w:lang w:val="ro-RO" w:eastAsia="ru-RU"/>
        </w:rPr>
        <w:t xml:space="preserve"> </w:t>
      </w:r>
      <w:r w:rsidR="00A80A76" w:rsidRPr="00D90344">
        <w:rPr>
          <w:iCs/>
          <w:color w:val="231F20"/>
          <w:sz w:val="28"/>
          <w:szCs w:val="28"/>
          <w:lang w:val="ro-RO" w:eastAsia="ru-RU"/>
        </w:rPr>
        <w:t>a</w:t>
      </w:r>
      <w:r w:rsidRPr="00D90344">
        <w:rPr>
          <w:iCs/>
          <w:color w:val="231F20"/>
          <w:sz w:val="28"/>
          <w:szCs w:val="28"/>
          <w:lang w:val="ro-RO" w:eastAsia="ru-RU"/>
        </w:rPr>
        <w:t xml:space="preserve">viaţiei </w:t>
      </w:r>
      <w:r w:rsidR="00A80A76" w:rsidRPr="00D90344">
        <w:rPr>
          <w:iCs/>
          <w:color w:val="231F20"/>
          <w:sz w:val="28"/>
          <w:szCs w:val="28"/>
          <w:lang w:val="ro-RO" w:eastAsia="ru-RU"/>
        </w:rPr>
        <w:t>c</w:t>
      </w:r>
      <w:r w:rsidRPr="00D90344">
        <w:rPr>
          <w:iCs/>
          <w:color w:val="231F20"/>
          <w:sz w:val="28"/>
          <w:szCs w:val="28"/>
          <w:lang w:val="ro-RO" w:eastAsia="ru-RU"/>
        </w:rPr>
        <w:t>ivile</w:t>
      </w:r>
      <w:r w:rsidR="00A80A76" w:rsidRPr="00D90344">
        <w:rPr>
          <w:iCs/>
          <w:color w:val="231F20"/>
          <w:sz w:val="28"/>
          <w:szCs w:val="28"/>
          <w:lang w:val="ro-RO" w:eastAsia="ru-RU"/>
        </w:rPr>
        <w:t>,</w:t>
      </w:r>
      <w:r w:rsidRPr="00D90344">
        <w:rPr>
          <w:iCs/>
          <w:color w:val="231F20"/>
          <w:sz w:val="28"/>
          <w:szCs w:val="28"/>
          <w:lang w:val="ro-RO" w:eastAsia="ru-RU"/>
        </w:rPr>
        <w:t xml:space="preserve"> </w:t>
      </w:r>
      <w:r w:rsidRPr="00D90344">
        <w:rPr>
          <w:sz w:val="28"/>
          <w:szCs w:val="28"/>
          <w:lang w:val="ro-RO" w:eastAsia="ru-RU"/>
        </w:rPr>
        <w:lastRenderedPageBreak/>
        <w:t xml:space="preserve">elaborat de </w:t>
      </w:r>
      <w:r w:rsidRPr="00D90344">
        <w:rPr>
          <w:iCs/>
          <w:color w:val="231F20"/>
          <w:sz w:val="28"/>
          <w:szCs w:val="28"/>
          <w:lang w:val="ro-RO" w:eastAsia="ru-RU"/>
        </w:rPr>
        <w:t xml:space="preserve">autoritatea administrativă de implementare și realizare a politicilor în domeniul aviației civile. Autoritatea administrativă de implementare și realizare a politicilor în domeniul aviației civile monitorizează aplicarea Programului </w:t>
      </w:r>
      <w:r w:rsidR="00A80A76" w:rsidRPr="00D90344">
        <w:rPr>
          <w:iCs/>
          <w:color w:val="231F20"/>
          <w:sz w:val="28"/>
          <w:szCs w:val="28"/>
          <w:lang w:val="ro-RO" w:eastAsia="ru-RU"/>
        </w:rPr>
        <w:t>n</w:t>
      </w:r>
      <w:r w:rsidRPr="00D90344">
        <w:rPr>
          <w:iCs/>
          <w:color w:val="231F20"/>
          <w:sz w:val="28"/>
          <w:szCs w:val="28"/>
          <w:lang w:val="ro-RO" w:eastAsia="ru-RU"/>
        </w:rPr>
        <w:t xml:space="preserve">aţional de </w:t>
      </w:r>
      <w:r w:rsidR="00A80A76" w:rsidRPr="00D90344">
        <w:rPr>
          <w:iCs/>
          <w:color w:val="231F20"/>
          <w:sz w:val="28"/>
          <w:szCs w:val="28"/>
          <w:lang w:val="ro-RO" w:eastAsia="ru-RU"/>
        </w:rPr>
        <w:t>s</w:t>
      </w:r>
      <w:r w:rsidRPr="00D90344">
        <w:rPr>
          <w:iCs/>
          <w:color w:val="231F20"/>
          <w:sz w:val="28"/>
          <w:szCs w:val="28"/>
          <w:lang w:val="ro-RO" w:eastAsia="ru-RU"/>
        </w:rPr>
        <w:t>ecuritate a</w:t>
      </w:r>
      <w:r w:rsidR="000D7CB6" w:rsidRPr="00D90344">
        <w:rPr>
          <w:iCs/>
          <w:color w:val="231F20"/>
          <w:sz w:val="28"/>
          <w:szCs w:val="28"/>
          <w:lang w:val="ro-RO" w:eastAsia="ru-RU"/>
        </w:rPr>
        <w:t>l</w:t>
      </w:r>
      <w:r w:rsidRPr="00D90344">
        <w:rPr>
          <w:iCs/>
          <w:color w:val="231F20"/>
          <w:sz w:val="28"/>
          <w:szCs w:val="28"/>
          <w:lang w:val="ro-RO" w:eastAsia="ru-RU"/>
        </w:rPr>
        <w:t xml:space="preserve"> </w:t>
      </w:r>
      <w:r w:rsidR="00A80A76" w:rsidRPr="00D90344">
        <w:rPr>
          <w:iCs/>
          <w:color w:val="231F20"/>
          <w:sz w:val="28"/>
          <w:szCs w:val="28"/>
          <w:lang w:val="ro-RO" w:eastAsia="ru-RU"/>
        </w:rPr>
        <w:t>a</w:t>
      </w:r>
      <w:r w:rsidRPr="00D90344">
        <w:rPr>
          <w:iCs/>
          <w:color w:val="231F20"/>
          <w:sz w:val="28"/>
          <w:szCs w:val="28"/>
          <w:lang w:val="ro-RO" w:eastAsia="ru-RU"/>
        </w:rPr>
        <w:t xml:space="preserve">viaţiei </w:t>
      </w:r>
      <w:r w:rsidR="00A80A76" w:rsidRPr="00D90344">
        <w:rPr>
          <w:iCs/>
          <w:color w:val="231F20"/>
          <w:sz w:val="28"/>
          <w:szCs w:val="28"/>
          <w:lang w:val="ro-RO" w:eastAsia="ru-RU"/>
        </w:rPr>
        <w:t>c</w:t>
      </w:r>
      <w:r w:rsidRPr="00D90344">
        <w:rPr>
          <w:iCs/>
          <w:color w:val="231F20"/>
          <w:sz w:val="28"/>
          <w:szCs w:val="28"/>
          <w:lang w:val="ro-RO" w:eastAsia="ru-RU"/>
        </w:rPr>
        <w:t>ivile.</w:t>
      </w:r>
    </w:p>
    <w:p w:rsidR="003D550E" w:rsidRPr="00D90344" w:rsidRDefault="003D550E" w:rsidP="002E602A">
      <w:pPr>
        <w:autoSpaceDE w:val="0"/>
        <w:autoSpaceDN w:val="0"/>
        <w:adjustRightInd w:val="0"/>
        <w:ind w:firstLine="708"/>
        <w:rPr>
          <w:color w:val="231F20"/>
          <w:sz w:val="28"/>
          <w:szCs w:val="28"/>
          <w:lang w:val="ro-RO" w:eastAsia="ru-RU"/>
        </w:rPr>
      </w:pPr>
      <w:r w:rsidRPr="00D90344">
        <w:rPr>
          <w:iCs/>
          <w:color w:val="231F20"/>
          <w:sz w:val="28"/>
          <w:szCs w:val="28"/>
          <w:lang w:val="ro-RO" w:eastAsia="ru-RU"/>
        </w:rPr>
        <w:t xml:space="preserve">(2) Programul </w:t>
      </w:r>
      <w:r w:rsidR="00A80A76" w:rsidRPr="00D90344">
        <w:rPr>
          <w:iCs/>
          <w:color w:val="231F20"/>
          <w:sz w:val="28"/>
          <w:szCs w:val="28"/>
          <w:lang w:val="ro-RO" w:eastAsia="ru-RU"/>
        </w:rPr>
        <w:t>naţional de securitate a</w:t>
      </w:r>
      <w:r w:rsidR="000D7CB6" w:rsidRPr="00D90344">
        <w:rPr>
          <w:iCs/>
          <w:color w:val="231F20"/>
          <w:sz w:val="28"/>
          <w:szCs w:val="28"/>
          <w:lang w:val="ro-RO" w:eastAsia="ru-RU"/>
        </w:rPr>
        <w:t>l</w:t>
      </w:r>
      <w:r w:rsidR="00A80A76" w:rsidRPr="00D90344">
        <w:rPr>
          <w:iCs/>
          <w:color w:val="231F20"/>
          <w:sz w:val="28"/>
          <w:szCs w:val="28"/>
          <w:lang w:val="ro-RO" w:eastAsia="ru-RU"/>
        </w:rPr>
        <w:t xml:space="preserve"> aviaţiei civile </w:t>
      </w:r>
      <w:r w:rsidRPr="00D90344">
        <w:rPr>
          <w:color w:val="231F20"/>
          <w:sz w:val="28"/>
          <w:szCs w:val="28"/>
          <w:lang w:val="ro-RO" w:eastAsia="ru-RU"/>
        </w:rPr>
        <w:t xml:space="preserve">defineşte responsabilităţile pentru punerea în aplicare a standardelor de bază prevăzute de prezenta lege şi descrie măsurile care le </w:t>
      </w:r>
      <w:r w:rsidR="005123C2" w:rsidRPr="00D90344">
        <w:rPr>
          <w:color w:val="231F20"/>
          <w:sz w:val="28"/>
          <w:szCs w:val="28"/>
          <w:lang w:val="ro-RO" w:eastAsia="ru-RU"/>
        </w:rPr>
        <w:t>sînt</w:t>
      </w:r>
      <w:r w:rsidRPr="00D90344">
        <w:rPr>
          <w:color w:val="231F20"/>
          <w:sz w:val="28"/>
          <w:szCs w:val="28"/>
          <w:lang w:val="ro-RO" w:eastAsia="ru-RU"/>
        </w:rPr>
        <w:t xml:space="preserve"> solicitate autorităţilor administraţiei publice, operatorilor şi entităţilor în acest scop.</w:t>
      </w:r>
    </w:p>
    <w:p w:rsidR="003D550E" w:rsidRPr="00D90344" w:rsidRDefault="003D550E" w:rsidP="002E602A">
      <w:pPr>
        <w:autoSpaceDE w:val="0"/>
        <w:autoSpaceDN w:val="0"/>
        <w:adjustRightInd w:val="0"/>
        <w:ind w:left="720" w:firstLine="708"/>
        <w:contextualSpacing/>
        <w:rPr>
          <w:b/>
          <w:iCs/>
          <w:color w:val="231F20"/>
          <w:sz w:val="28"/>
          <w:szCs w:val="28"/>
          <w:lang w:val="ro-RO" w:eastAsia="ru-RU"/>
        </w:rPr>
      </w:pPr>
    </w:p>
    <w:p w:rsidR="003D550E" w:rsidRPr="00D90344" w:rsidRDefault="003D550E" w:rsidP="002E602A">
      <w:pPr>
        <w:autoSpaceDE w:val="0"/>
        <w:autoSpaceDN w:val="0"/>
        <w:adjustRightInd w:val="0"/>
        <w:ind w:firstLine="708"/>
        <w:contextualSpacing/>
        <w:rPr>
          <w:b/>
          <w:bCs/>
          <w:color w:val="231F20"/>
          <w:sz w:val="28"/>
          <w:szCs w:val="28"/>
          <w:lang w:val="ro-RO" w:eastAsia="ru-RU"/>
        </w:rPr>
      </w:pPr>
      <w:r w:rsidRPr="00D90344">
        <w:rPr>
          <w:b/>
          <w:iCs/>
          <w:color w:val="231F20"/>
          <w:sz w:val="28"/>
          <w:szCs w:val="28"/>
          <w:lang w:val="ro-RO" w:eastAsia="ru-RU"/>
        </w:rPr>
        <w:t xml:space="preserve">Articolul 15. </w:t>
      </w:r>
      <w:r w:rsidRPr="00D90344">
        <w:rPr>
          <w:bCs/>
          <w:color w:val="231F20"/>
          <w:sz w:val="28"/>
          <w:szCs w:val="28"/>
          <w:lang w:val="ro-RO" w:eastAsia="ru-RU"/>
        </w:rPr>
        <w:t>Programul de securitate aeroportuară</w:t>
      </w:r>
    </w:p>
    <w:p w:rsidR="003D550E" w:rsidRPr="00D90344" w:rsidRDefault="003D550E" w:rsidP="002E602A">
      <w:pPr>
        <w:autoSpaceDE w:val="0"/>
        <w:autoSpaceDN w:val="0"/>
        <w:adjustRightInd w:val="0"/>
        <w:spacing w:after="200"/>
        <w:ind w:firstLine="708"/>
        <w:contextualSpacing/>
        <w:rPr>
          <w:sz w:val="28"/>
          <w:szCs w:val="28"/>
          <w:lang w:val="ro-RO" w:eastAsia="ru-RU"/>
        </w:rPr>
      </w:pPr>
      <w:r w:rsidRPr="00D90344">
        <w:rPr>
          <w:color w:val="231F20"/>
          <w:sz w:val="28"/>
          <w:szCs w:val="28"/>
          <w:lang w:val="ro-RO" w:eastAsia="ru-RU"/>
        </w:rPr>
        <w:t xml:space="preserve">(1) Fiecare operator aeroportuar elaborează, aplică şi menţine un program de securitate aeroportuară. Programul descrie metodele şi procedurile care trebuie urmate de operatorul aeroportuar pentru a se conforma prevederilor prezentei legi, programului naţional de securitate a aviaţiei civile </w:t>
      </w:r>
      <w:r w:rsidRPr="00D90344">
        <w:rPr>
          <w:sz w:val="28"/>
          <w:szCs w:val="28"/>
          <w:lang w:val="ro-RO" w:eastAsia="ru-RU"/>
        </w:rPr>
        <w:t>şi ale altor acte normative aprobate în temeiul prezentei legi</w:t>
      </w:r>
      <w:r w:rsidRPr="00D90344">
        <w:rPr>
          <w:color w:val="231F20"/>
          <w:sz w:val="28"/>
          <w:szCs w:val="28"/>
          <w:lang w:val="ro-RO" w:eastAsia="ru-RU"/>
        </w:rPr>
        <w:t>. Programul include prevederi privind controlul intern al calităţii, descriind modul în care operatorul aeroportuar urmează să monitorizeze respectarea acestor metode şi proceduri.</w:t>
      </w:r>
    </w:p>
    <w:p w:rsidR="003D550E" w:rsidRPr="00D90344" w:rsidRDefault="003D550E" w:rsidP="002E602A">
      <w:pPr>
        <w:autoSpaceDE w:val="0"/>
        <w:autoSpaceDN w:val="0"/>
        <w:adjustRightInd w:val="0"/>
        <w:spacing w:after="200"/>
        <w:ind w:firstLine="708"/>
        <w:contextualSpacing/>
        <w:rPr>
          <w:color w:val="231F20"/>
          <w:sz w:val="28"/>
          <w:szCs w:val="28"/>
          <w:lang w:val="ro-RO" w:eastAsia="ru-RU"/>
        </w:rPr>
      </w:pPr>
      <w:r w:rsidRPr="00D90344">
        <w:rPr>
          <w:color w:val="231F20"/>
          <w:sz w:val="28"/>
          <w:szCs w:val="28"/>
          <w:lang w:val="ro-RO" w:eastAsia="ru-RU"/>
        </w:rPr>
        <w:t xml:space="preserve">(2) Programul de securitate aeroportuară este înaintat pentru aprobare </w:t>
      </w:r>
      <w:r w:rsidRPr="00D90344">
        <w:rPr>
          <w:iCs/>
          <w:color w:val="231F20"/>
          <w:sz w:val="28"/>
          <w:szCs w:val="28"/>
          <w:lang w:val="ro-RO" w:eastAsia="ru-RU"/>
        </w:rPr>
        <w:t>autorității administrative de implementare și realizare a politicilor în domeniul aviației civile</w:t>
      </w:r>
      <w:r w:rsidRPr="00D90344">
        <w:rPr>
          <w:color w:val="231F20"/>
          <w:sz w:val="28"/>
          <w:szCs w:val="28"/>
          <w:lang w:val="ro-RO" w:eastAsia="ru-RU"/>
        </w:rPr>
        <w:t>, care poate lua măsuri suplimentare, după caz.</w:t>
      </w:r>
    </w:p>
    <w:p w:rsidR="00A80A76" w:rsidRPr="00D90344" w:rsidRDefault="00A80A76" w:rsidP="002E602A">
      <w:pPr>
        <w:autoSpaceDE w:val="0"/>
        <w:autoSpaceDN w:val="0"/>
        <w:adjustRightInd w:val="0"/>
        <w:spacing w:after="200"/>
        <w:ind w:firstLine="708"/>
        <w:contextualSpacing/>
        <w:rPr>
          <w:color w:val="231F20"/>
          <w:sz w:val="28"/>
          <w:szCs w:val="28"/>
          <w:lang w:val="ro-RO" w:eastAsia="ru-RU"/>
        </w:rPr>
      </w:pPr>
    </w:p>
    <w:p w:rsidR="003D550E" w:rsidRPr="00D90344" w:rsidRDefault="003D550E" w:rsidP="002E602A">
      <w:pPr>
        <w:autoSpaceDE w:val="0"/>
        <w:autoSpaceDN w:val="0"/>
        <w:adjustRightInd w:val="0"/>
        <w:ind w:firstLine="708"/>
        <w:rPr>
          <w:b/>
          <w:bCs/>
          <w:color w:val="231F20"/>
          <w:sz w:val="28"/>
          <w:szCs w:val="28"/>
          <w:lang w:val="ro-RO" w:eastAsia="ru-RU"/>
        </w:rPr>
      </w:pPr>
      <w:r w:rsidRPr="00D90344">
        <w:rPr>
          <w:b/>
          <w:iCs/>
          <w:color w:val="231F20"/>
          <w:sz w:val="28"/>
          <w:szCs w:val="28"/>
          <w:lang w:val="ro-RO" w:eastAsia="ru-RU"/>
        </w:rPr>
        <w:t xml:space="preserve">Articolul 16. </w:t>
      </w:r>
      <w:r w:rsidRPr="00D90344">
        <w:rPr>
          <w:bCs/>
          <w:color w:val="231F20"/>
          <w:sz w:val="28"/>
          <w:szCs w:val="28"/>
          <w:lang w:val="ro-RO" w:eastAsia="ru-RU"/>
        </w:rPr>
        <w:t>Programul de securitate al operatorului aerian</w:t>
      </w:r>
    </w:p>
    <w:p w:rsidR="003D550E" w:rsidRPr="00D90344" w:rsidRDefault="003D550E" w:rsidP="002C2623">
      <w:pPr>
        <w:numPr>
          <w:ilvl w:val="0"/>
          <w:numId w:val="4"/>
        </w:numPr>
        <w:tabs>
          <w:tab w:val="left" w:pos="1134"/>
        </w:tabs>
        <w:autoSpaceDE w:val="0"/>
        <w:autoSpaceDN w:val="0"/>
        <w:adjustRightInd w:val="0"/>
        <w:spacing w:after="200"/>
        <w:ind w:left="0" w:firstLine="708"/>
        <w:contextualSpacing/>
        <w:rPr>
          <w:color w:val="231F20"/>
          <w:sz w:val="28"/>
          <w:szCs w:val="28"/>
          <w:lang w:val="ro-RO" w:eastAsia="ru-RU"/>
        </w:rPr>
      </w:pPr>
      <w:r w:rsidRPr="00D90344">
        <w:rPr>
          <w:color w:val="231F20"/>
          <w:sz w:val="28"/>
          <w:szCs w:val="28"/>
          <w:lang w:val="ro-RO" w:eastAsia="ru-RU"/>
        </w:rPr>
        <w:t xml:space="preserve">Fiecare operator aerian elaborează, aplică şi menţine un program de securitate al operatorului aerian. Programul descrie metodele şi procedurile care trebuie urmate pentru a se conforma </w:t>
      </w:r>
      <w:r w:rsidRPr="00D90344">
        <w:rPr>
          <w:sz w:val="28"/>
          <w:szCs w:val="28"/>
          <w:lang w:val="ro-RO" w:eastAsia="ru-RU"/>
        </w:rPr>
        <w:t>cu prevederile prezentei legi,</w:t>
      </w:r>
      <w:r w:rsidR="005B591F" w:rsidRPr="00D90344">
        <w:rPr>
          <w:sz w:val="28"/>
          <w:szCs w:val="28"/>
          <w:lang w:val="ro-RO" w:eastAsia="ru-RU"/>
        </w:rPr>
        <w:t xml:space="preserve"> ale</w:t>
      </w:r>
      <w:r w:rsidRPr="00D90344">
        <w:rPr>
          <w:sz w:val="28"/>
          <w:szCs w:val="28"/>
          <w:lang w:val="ro-RO" w:eastAsia="ru-RU"/>
        </w:rPr>
        <w:t xml:space="preserve"> </w:t>
      </w:r>
      <w:r w:rsidRPr="00D90344">
        <w:rPr>
          <w:color w:val="231F20"/>
          <w:sz w:val="28"/>
          <w:szCs w:val="28"/>
          <w:lang w:val="ro-RO" w:eastAsia="ru-RU"/>
        </w:rPr>
        <w:t xml:space="preserve">programului naţional de securitate a aviaţiei civile </w:t>
      </w:r>
      <w:r w:rsidRPr="00D90344">
        <w:rPr>
          <w:sz w:val="28"/>
          <w:szCs w:val="28"/>
          <w:lang w:val="ro-RO" w:eastAsia="ru-RU"/>
        </w:rPr>
        <w:t xml:space="preserve">şi ale altor acte normative aplicabile, inclusiv ale altui stat </w:t>
      </w:r>
      <w:r w:rsidRPr="00D90344">
        <w:rPr>
          <w:color w:val="231F20"/>
          <w:sz w:val="28"/>
          <w:szCs w:val="28"/>
          <w:lang w:val="ro-RO" w:eastAsia="ru-RU"/>
        </w:rPr>
        <w:t>în legătură cu operaţiunile de pe teritoriul statului respectiv. Programul include prevederi privind controlul intern al calităţii, descriind modul în care operatorul aerian urmează să monitorizeze respectarea acestor metode şi proceduri.</w:t>
      </w:r>
    </w:p>
    <w:p w:rsidR="003D550E" w:rsidRPr="00D90344" w:rsidRDefault="003D550E" w:rsidP="002C2623">
      <w:pPr>
        <w:numPr>
          <w:ilvl w:val="0"/>
          <w:numId w:val="4"/>
        </w:numPr>
        <w:tabs>
          <w:tab w:val="left" w:pos="1134"/>
        </w:tabs>
        <w:autoSpaceDE w:val="0"/>
        <w:autoSpaceDN w:val="0"/>
        <w:adjustRightInd w:val="0"/>
        <w:spacing w:after="200"/>
        <w:ind w:left="0" w:firstLine="708"/>
        <w:contextualSpacing/>
        <w:rPr>
          <w:sz w:val="28"/>
          <w:szCs w:val="28"/>
          <w:lang w:val="ro-RO" w:eastAsia="ru-RU"/>
        </w:rPr>
      </w:pPr>
      <w:r w:rsidRPr="00D90344">
        <w:rPr>
          <w:color w:val="231F20"/>
          <w:sz w:val="28"/>
          <w:szCs w:val="28"/>
          <w:lang w:val="ro-RO" w:eastAsia="ru-RU"/>
        </w:rPr>
        <w:t xml:space="preserve">Programul de securitate al operatorului aerian este înaintat pentru aprobare </w:t>
      </w:r>
      <w:r w:rsidRPr="00D90344">
        <w:rPr>
          <w:iCs/>
          <w:color w:val="231F20"/>
          <w:sz w:val="28"/>
          <w:szCs w:val="28"/>
          <w:lang w:val="ro-RO" w:eastAsia="ru-RU"/>
        </w:rPr>
        <w:t>autorității administrative de implementare și realizare a politicilor în domeniul aviației civile</w:t>
      </w:r>
      <w:r w:rsidRPr="00D90344">
        <w:rPr>
          <w:color w:val="231F20"/>
          <w:sz w:val="28"/>
          <w:szCs w:val="28"/>
          <w:lang w:val="ro-RO" w:eastAsia="ru-RU"/>
        </w:rPr>
        <w:t>, care poate lua măsuri suplimentare, după caz.</w:t>
      </w:r>
    </w:p>
    <w:p w:rsidR="003D550E" w:rsidRPr="00D90344" w:rsidRDefault="003D550E" w:rsidP="002E602A">
      <w:pPr>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(3) În cazul în care programul de securitate al transportatorului aerian străin a fost recunoscut de către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ca îndeplinind cerinţele prevăzute la alineatul (1) acesta este validat de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Validarea se face fără a aduce atingere dreptului </w:t>
      </w:r>
      <w:r w:rsidRPr="00D90344">
        <w:rPr>
          <w:iCs/>
          <w:color w:val="231F20"/>
          <w:sz w:val="28"/>
          <w:szCs w:val="28"/>
          <w:lang w:val="ro-RO" w:eastAsia="ru-RU"/>
        </w:rPr>
        <w:t>autorității administrative de implementare și realizare a politicilor în domeniul aviației civile</w:t>
      </w:r>
      <w:r w:rsidRPr="00D90344">
        <w:rPr>
          <w:color w:val="231F20"/>
          <w:sz w:val="28"/>
          <w:szCs w:val="28"/>
          <w:lang w:val="ro-RO" w:eastAsia="ru-RU"/>
        </w:rPr>
        <w:t xml:space="preserve"> de a solicita oricărui transportator aerian străin detalii legate de aplicarea de</w:t>
      </w:r>
      <w:r w:rsidR="00A80A76" w:rsidRPr="00D90344">
        <w:rPr>
          <w:color w:val="231F20"/>
          <w:sz w:val="28"/>
          <w:szCs w:val="28"/>
          <w:lang w:val="ro-RO" w:eastAsia="ru-RU"/>
        </w:rPr>
        <w:t xml:space="preserve"> către</w:t>
      </w:r>
      <w:r w:rsidRPr="00D90344">
        <w:rPr>
          <w:color w:val="231F20"/>
          <w:sz w:val="28"/>
          <w:szCs w:val="28"/>
          <w:lang w:val="ro-RO" w:eastAsia="ru-RU"/>
        </w:rPr>
        <w:t xml:space="preserve"> Republica Moldova a măsurilor de securitate şi/sau procedurilor locale aplicabile în aeroporturi.</w:t>
      </w:r>
    </w:p>
    <w:p w:rsidR="00A80A76" w:rsidRPr="00D90344" w:rsidRDefault="003D550E" w:rsidP="002E602A">
      <w:pPr>
        <w:autoSpaceDE w:val="0"/>
        <w:autoSpaceDN w:val="0"/>
        <w:adjustRightInd w:val="0"/>
        <w:ind w:firstLine="708"/>
        <w:rPr>
          <w:sz w:val="28"/>
          <w:szCs w:val="28"/>
          <w:lang w:val="ro-RO" w:eastAsia="ru-RU"/>
        </w:rPr>
      </w:pPr>
      <w:r w:rsidRPr="00D90344">
        <w:rPr>
          <w:sz w:val="28"/>
          <w:szCs w:val="28"/>
          <w:lang w:val="ro-RO" w:eastAsia="ru-RU"/>
        </w:rPr>
        <w:tab/>
      </w:r>
    </w:p>
    <w:p w:rsidR="003D550E" w:rsidRPr="00D90344" w:rsidRDefault="00A80A76" w:rsidP="002E602A">
      <w:pPr>
        <w:autoSpaceDE w:val="0"/>
        <w:autoSpaceDN w:val="0"/>
        <w:adjustRightInd w:val="0"/>
        <w:ind w:firstLine="708"/>
        <w:rPr>
          <w:sz w:val="28"/>
          <w:szCs w:val="28"/>
          <w:lang w:val="ro-RO" w:eastAsia="ru-RU"/>
        </w:rPr>
      </w:pPr>
      <w:r w:rsidRPr="00D90344">
        <w:rPr>
          <w:sz w:val="28"/>
          <w:szCs w:val="28"/>
          <w:lang w:val="ro-RO" w:eastAsia="ru-RU"/>
        </w:rPr>
        <w:br w:type="column"/>
      </w:r>
    </w:p>
    <w:p w:rsidR="003D550E" w:rsidRPr="00D90344" w:rsidRDefault="003D550E" w:rsidP="002E602A">
      <w:pPr>
        <w:autoSpaceDE w:val="0"/>
        <w:autoSpaceDN w:val="0"/>
        <w:adjustRightInd w:val="0"/>
        <w:ind w:firstLine="708"/>
        <w:rPr>
          <w:bCs/>
          <w:color w:val="231F20"/>
          <w:sz w:val="28"/>
          <w:szCs w:val="28"/>
          <w:lang w:val="ro-RO" w:eastAsia="ru-RU"/>
        </w:rPr>
      </w:pPr>
      <w:r w:rsidRPr="00D90344">
        <w:rPr>
          <w:b/>
          <w:iCs/>
          <w:color w:val="231F20"/>
          <w:sz w:val="28"/>
          <w:szCs w:val="28"/>
          <w:lang w:val="ro-RO" w:eastAsia="ru-RU"/>
        </w:rPr>
        <w:t xml:space="preserve">Articolul 17. </w:t>
      </w:r>
      <w:r w:rsidRPr="00D90344">
        <w:rPr>
          <w:bCs/>
          <w:color w:val="231F20"/>
          <w:sz w:val="28"/>
          <w:szCs w:val="28"/>
          <w:lang w:val="ro-RO" w:eastAsia="ru-RU"/>
        </w:rPr>
        <w:t>Programul de securitate al unei entităţi</w:t>
      </w:r>
    </w:p>
    <w:p w:rsidR="003D550E" w:rsidRPr="00D90344" w:rsidRDefault="003D550E" w:rsidP="002E602A">
      <w:pPr>
        <w:tabs>
          <w:tab w:val="left" w:pos="1134"/>
        </w:tabs>
        <w:autoSpaceDE w:val="0"/>
        <w:autoSpaceDN w:val="0"/>
        <w:adjustRightInd w:val="0"/>
        <w:ind w:firstLine="708"/>
        <w:rPr>
          <w:sz w:val="28"/>
          <w:szCs w:val="28"/>
          <w:lang w:val="ro-RO" w:eastAsia="ru-RU"/>
        </w:rPr>
      </w:pPr>
      <w:r w:rsidRPr="00D90344">
        <w:rPr>
          <w:color w:val="231F20"/>
          <w:sz w:val="28"/>
          <w:szCs w:val="28"/>
          <w:lang w:val="ro-RO" w:eastAsia="ru-RU"/>
        </w:rPr>
        <w:t xml:space="preserve">(1) Fiecare entitate care, conform normelor de securitate a aviaţiei civile, trebuie să aplice standarde de securitate aeronautică elaborează, aplică şi menţine un program de securitate. Programul descrie metodele şi procedurile care trebuie urmate de entitate pentru a se conforma prevederilor prezentei legi, programului naţional de securitate a aviaţiei civile </w:t>
      </w:r>
      <w:r w:rsidRPr="00D90344">
        <w:rPr>
          <w:sz w:val="28"/>
          <w:szCs w:val="28"/>
          <w:lang w:val="ro-RO" w:eastAsia="ru-RU"/>
        </w:rPr>
        <w:t xml:space="preserve">şi ale altor acte normative aplicabile, inclusiv ale altui stat </w:t>
      </w:r>
      <w:r w:rsidRPr="00D90344">
        <w:rPr>
          <w:color w:val="231F20"/>
          <w:sz w:val="28"/>
          <w:szCs w:val="28"/>
          <w:lang w:val="ro-RO" w:eastAsia="ru-RU"/>
        </w:rPr>
        <w:t>în legătură cu operaţiunile de pe teritoriul statului respectiv. Programul include prevederi privind controlul intern al calităţii, descriind modul în care entitatea urmează să monitorizeze respectarea acestor metode şi proceduri.</w:t>
      </w:r>
    </w:p>
    <w:p w:rsidR="003D550E" w:rsidRPr="00D90344" w:rsidRDefault="003D550E" w:rsidP="002E602A">
      <w:pPr>
        <w:tabs>
          <w:tab w:val="left" w:pos="1134"/>
        </w:tabs>
        <w:autoSpaceDE w:val="0"/>
        <w:autoSpaceDN w:val="0"/>
        <w:adjustRightInd w:val="0"/>
        <w:ind w:firstLine="708"/>
        <w:rPr>
          <w:sz w:val="28"/>
          <w:szCs w:val="28"/>
          <w:lang w:val="ro-RO" w:eastAsia="ru-RU"/>
        </w:rPr>
      </w:pPr>
      <w:r w:rsidRPr="00D90344">
        <w:rPr>
          <w:color w:val="231F20"/>
          <w:sz w:val="28"/>
          <w:szCs w:val="28"/>
          <w:lang w:val="ro-RO" w:eastAsia="ru-RU"/>
        </w:rPr>
        <w:t xml:space="preserve">(2) Programul de securitate al entităţii care aplică standarde de securitate aeronautică este înaintat pentru aprobare </w:t>
      </w:r>
      <w:r w:rsidRPr="00D90344">
        <w:rPr>
          <w:iCs/>
          <w:color w:val="231F20"/>
          <w:sz w:val="28"/>
          <w:szCs w:val="28"/>
          <w:lang w:val="ro-RO" w:eastAsia="ru-RU"/>
        </w:rPr>
        <w:t>autorității administrative de implementare și realizare a politicilor în domeniul aviației civile</w:t>
      </w:r>
      <w:r w:rsidRPr="00D90344">
        <w:rPr>
          <w:color w:val="231F20"/>
          <w:sz w:val="28"/>
          <w:szCs w:val="28"/>
          <w:lang w:val="ro-RO" w:eastAsia="ru-RU"/>
        </w:rPr>
        <w:t>, care ia măsuri suplimentare, dacă este necesar.</w:t>
      </w:r>
    </w:p>
    <w:p w:rsidR="003D550E" w:rsidRPr="00D90344" w:rsidRDefault="003D550E" w:rsidP="003D550E">
      <w:pPr>
        <w:ind w:firstLine="0"/>
        <w:jc w:val="center"/>
        <w:rPr>
          <w:b/>
          <w:bCs/>
          <w:sz w:val="28"/>
          <w:szCs w:val="28"/>
          <w:lang w:val="ro-RO" w:eastAsia="ru-RU"/>
        </w:rPr>
      </w:pPr>
    </w:p>
    <w:p w:rsidR="003D550E" w:rsidRPr="00D90344" w:rsidRDefault="002E602A" w:rsidP="003D550E">
      <w:pPr>
        <w:ind w:firstLine="0"/>
        <w:jc w:val="center"/>
        <w:rPr>
          <w:b/>
          <w:bCs/>
          <w:sz w:val="28"/>
          <w:szCs w:val="28"/>
          <w:lang w:val="ro-RO" w:eastAsia="ru-RU"/>
        </w:rPr>
      </w:pPr>
      <w:r w:rsidRPr="00D90344">
        <w:rPr>
          <w:b/>
          <w:bCs/>
          <w:sz w:val="28"/>
          <w:szCs w:val="28"/>
          <w:lang w:val="ro-RO" w:eastAsia="ru-RU"/>
        </w:rPr>
        <w:t>Capitolul IV</w:t>
      </w: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STANDARDE DE BAZĂ PENTRU PROTECŢIA AVIAŢIEI CIVILE ÎMPOTRIVA ACTELOR DE INTERVENŢIE ILICITĂ</w:t>
      </w:r>
    </w:p>
    <w:p w:rsidR="003D550E" w:rsidRPr="00D90344" w:rsidRDefault="003D550E" w:rsidP="003D550E">
      <w:pPr>
        <w:ind w:firstLine="0"/>
        <w:jc w:val="center"/>
        <w:rPr>
          <w:b/>
          <w:bCs/>
          <w:sz w:val="28"/>
          <w:szCs w:val="28"/>
          <w:lang w:val="ro-RO" w:eastAsia="ru-RU"/>
        </w:rPr>
      </w:pP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 xml:space="preserve">Secţiunea 1. Măsuri preventive </w:t>
      </w:r>
    </w:p>
    <w:p w:rsidR="003D550E" w:rsidRPr="00D90344" w:rsidRDefault="003D550E" w:rsidP="003D550E">
      <w:pPr>
        <w:ind w:firstLine="567"/>
        <w:rPr>
          <w:b/>
          <w:bCs/>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18.</w:t>
      </w:r>
      <w:r w:rsidRPr="00D90344">
        <w:rPr>
          <w:sz w:val="28"/>
          <w:szCs w:val="28"/>
          <w:lang w:val="ro-RO" w:eastAsia="ru-RU"/>
        </w:rPr>
        <w:t xml:space="preserve"> Planificarea aeroportuară </w:t>
      </w:r>
    </w:p>
    <w:p w:rsidR="003D550E" w:rsidRPr="00D90344" w:rsidRDefault="003D550E" w:rsidP="002E602A">
      <w:pPr>
        <w:ind w:firstLine="709"/>
        <w:rPr>
          <w:sz w:val="28"/>
          <w:szCs w:val="28"/>
          <w:lang w:val="ro-RO" w:eastAsia="ru-RU"/>
        </w:rPr>
      </w:pPr>
      <w:r w:rsidRPr="00D90344">
        <w:rPr>
          <w:sz w:val="28"/>
          <w:szCs w:val="28"/>
          <w:lang w:val="ro-RO" w:eastAsia="ru-RU"/>
        </w:rPr>
        <w:t xml:space="preserve">(1) Operatorii aeroportuari sînt </w:t>
      </w:r>
      <w:r w:rsidR="00AF7AD5" w:rsidRPr="00D90344">
        <w:rPr>
          <w:sz w:val="28"/>
          <w:szCs w:val="28"/>
          <w:lang w:val="ro-RO" w:eastAsia="ru-RU"/>
        </w:rPr>
        <w:t>responsabili de</w:t>
      </w:r>
      <w:r w:rsidRPr="00D90344">
        <w:rPr>
          <w:sz w:val="28"/>
          <w:szCs w:val="28"/>
          <w:lang w:val="ro-RO" w:eastAsia="ru-RU"/>
        </w:rPr>
        <w:t xml:space="preserve"> implementarea  măsurilor prevăzute în articolele 19, 20, 24, 25, 26, 27, 29, 30, 31.  </w:t>
      </w:r>
    </w:p>
    <w:p w:rsidR="003D550E" w:rsidRPr="00D90344" w:rsidRDefault="003D550E" w:rsidP="002E602A">
      <w:pPr>
        <w:autoSpaceDE w:val="0"/>
        <w:autoSpaceDN w:val="0"/>
        <w:adjustRightInd w:val="0"/>
        <w:ind w:firstLine="709"/>
        <w:rPr>
          <w:color w:val="231F20"/>
          <w:sz w:val="28"/>
          <w:szCs w:val="28"/>
          <w:lang w:val="ro-RO" w:eastAsia="ru-RU"/>
        </w:rPr>
      </w:pPr>
      <w:r w:rsidRPr="00D90344">
        <w:rPr>
          <w:sz w:val="28"/>
          <w:szCs w:val="28"/>
          <w:lang w:val="ro-RO" w:eastAsia="ru-RU"/>
        </w:rPr>
        <w:t>(2) La proiectarea şi construirea de noi facilităţi aeroportuare sau la modificarea facilităţilor aeroportuare existente, se iau pe deplin în considerare cerinţele de aplicare a standardelor de bază formulate în prezenta lege ş</w:t>
      </w:r>
      <w:r w:rsidRPr="00D90344">
        <w:rPr>
          <w:color w:val="231F20"/>
          <w:sz w:val="28"/>
          <w:szCs w:val="28"/>
          <w:lang w:val="ro-RO" w:eastAsia="ru-RU"/>
        </w:rPr>
        <w:t>i normele sale de aplicare</w:t>
      </w:r>
      <w:r w:rsidRPr="00D90344">
        <w:rPr>
          <w:sz w:val="28"/>
          <w:szCs w:val="28"/>
          <w:lang w:val="ro-RO" w:eastAsia="ru-RU"/>
        </w:rPr>
        <w:t xml:space="preserve">. </w:t>
      </w:r>
    </w:p>
    <w:p w:rsidR="003D550E" w:rsidRPr="00D90344" w:rsidRDefault="003D550E" w:rsidP="002E602A">
      <w:pPr>
        <w:ind w:firstLine="709"/>
        <w:rPr>
          <w:sz w:val="28"/>
          <w:szCs w:val="28"/>
          <w:lang w:val="ro-RO" w:eastAsia="ru-RU"/>
        </w:rPr>
      </w:pPr>
      <w:r w:rsidRPr="00D90344">
        <w:rPr>
          <w:sz w:val="28"/>
          <w:szCs w:val="28"/>
          <w:lang w:val="ro-RO" w:eastAsia="ru-RU"/>
        </w:rPr>
        <w:t>(3) În aeroporturi se stabilesc următoarele zone:</w:t>
      </w:r>
    </w:p>
    <w:p w:rsidR="003D550E" w:rsidRPr="00D90344" w:rsidRDefault="003D550E" w:rsidP="002E602A">
      <w:pPr>
        <w:ind w:firstLine="709"/>
        <w:rPr>
          <w:sz w:val="28"/>
          <w:szCs w:val="28"/>
          <w:lang w:val="ro-RO" w:eastAsia="ru-RU"/>
        </w:rPr>
      </w:pPr>
      <w:r w:rsidRPr="00D90344">
        <w:rPr>
          <w:sz w:val="28"/>
          <w:szCs w:val="28"/>
          <w:lang w:val="ro-RO" w:eastAsia="ru-RU"/>
        </w:rPr>
        <w:t>a) zona non-restricţionată;</w:t>
      </w:r>
    </w:p>
    <w:p w:rsidR="003D550E" w:rsidRPr="00D90344" w:rsidRDefault="003D550E" w:rsidP="002E602A">
      <w:pPr>
        <w:ind w:firstLine="709"/>
        <w:rPr>
          <w:sz w:val="28"/>
          <w:szCs w:val="28"/>
          <w:lang w:val="ro-RO" w:eastAsia="ru-RU"/>
        </w:rPr>
      </w:pPr>
      <w:r w:rsidRPr="00D90344">
        <w:rPr>
          <w:sz w:val="28"/>
          <w:szCs w:val="28"/>
          <w:lang w:val="ro-RO" w:eastAsia="ru-RU"/>
        </w:rPr>
        <w:t>b) zona de operaţiuni aeriene;</w:t>
      </w:r>
    </w:p>
    <w:p w:rsidR="003D550E" w:rsidRPr="00D90344" w:rsidRDefault="003D550E" w:rsidP="002E602A">
      <w:pPr>
        <w:ind w:firstLine="709"/>
        <w:rPr>
          <w:sz w:val="28"/>
          <w:szCs w:val="28"/>
          <w:lang w:val="ro-RO" w:eastAsia="ru-RU"/>
        </w:rPr>
      </w:pPr>
      <w:r w:rsidRPr="00D90344">
        <w:rPr>
          <w:sz w:val="28"/>
          <w:szCs w:val="28"/>
          <w:lang w:val="ro-RO" w:eastAsia="ru-RU"/>
        </w:rPr>
        <w:t xml:space="preserve">c) zonele de securitate cu acces restricţionat; </w:t>
      </w:r>
    </w:p>
    <w:p w:rsidR="003D550E" w:rsidRPr="00D90344" w:rsidRDefault="003D550E" w:rsidP="002E602A">
      <w:pPr>
        <w:ind w:firstLine="709"/>
        <w:rPr>
          <w:sz w:val="28"/>
          <w:szCs w:val="28"/>
          <w:lang w:val="ro-RO" w:eastAsia="ru-RU"/>
        </w:rPr>
      </w:pPr>
      <w:r w:rsidRPr="00D90344">
        <w:rPr>
          <w:sz w:val="28"/>
          <w:szCs w:val="28"/>
          <w:lang w:val="ro-RO" w:eastAsia="ru-RU"/>
        </w:rPr>
        <w:t>d) părţile critice din zonele de securitate cu acces restricţionat.</w:t>
      </w:r>
    </w:p>
    <w:p w:rsidR="003D550E" w:rsidRPr="00D90344" w:rsidRDefault="003D550E" w:rsidP="002E602A">
      <w:pPr>
        <w:spacing w:after="200"/>
        <w:ind w:firstLine="709"/>
        <w:rPr>
          <w:sz w:val="28"/>
          <w:szCs w:val="28"/>
          <w:lang w:val="ro-RO" w:eastAsia="ru-RU"/>
        </w:rPr>
      </w:pPr>
      <w:r w:rsidRPr="00D90344">
        <w:rPr>
          <w:sz w:val="28"/>
          <w:szCs w:val="28"/>
          <w:lang w:val="ro-RO" w:eastAsia="ru-RU"/>
        </w:rPr>
        <w:t xml:space="preserve">(4) Amplasarea şi destinaţia zonelor de securitate cu acces restricţionat se stabilesc de către operatorii aeroportuari de comun acord cu autorităţile competente în domeniul securităţii aeronautice şi se specifică în compartimentele respective ale programelor de securitate aeroportuară. </w:t>
      </w:r>
    </w:p>
    <w:p w:rsidR="003D550E" w:rsidRPr="00D90344" w:rsidRDefault="003D550E" w:rsidP="002E602A">
      <w:pPr>
        <w:ind w:firstLine="709"/>
        <w:rPr>
          <w:b/>
          <w:bCs/>
          <w:sz w:val="28"/>
          <w:szCs w:val="28"/>
          <w:lang w:val="ro-RO" w:eastAsia="ru-RU"/>
        </w:rPr>
      </w:pPr>
      <w:r w:rsidRPr="00D90344">
        <w:rPr>
          <w:b/>
          <w:bCs/>
          <w:sz w:val="28"/>
          <w:szCs w:val="28"/>
          <w:lang w:val="ro-RO" w:eastAsia="ru-RU"/>
        </w:rPr>
        <w:t xml:space="preserve">Articolul 19. </w:t>
      </w:r>
      <w:r w:rsidRPr="00D90344">
        <w:rPr>
          <w:bCs/>
          <w:sz w:val="28"/>
          <w:szCs w:val="28"/>
          <w:lang w:val="ro-RO" w:eastAsia="ru-RU"/>
        </w:rPr>
        <w:t>Controlul accesului</w:t>
      </w:r>
    </w:p>
    <w:p w:rsidR="003D550E" w:rsidRPr="00D90344" w:rsidRDefault="003D550E" w:rsidP="002E602A">
      <w:pPr>
        <w:ind w:firstLine="709"/>
        <w:rPr>
          <w:sz w:val="28"/>
          <w:szCs w:val="28"/>
          <w:lang w:val="ro-RO" w:eastAsia="ru-RU"/>
        </w:rPr>
      </w:pPr>
      <w:r w:rsidRPr="00D90344">
        <w:rPr>
          <w:sz w:val="28"/>
          <w:szCs w:val="28"/>
          <w:lang w:val="ro-RO" w:eastAsia="ru-RU"/>
        </w:rPr>
        <w:t xml:space="preserve">(1) Accesul în zona de operaţiuni aeriene este restricţionat pentru a preveni </w:t>
      </w:r>
      <w:r w:rsidR="003536A3" w:rsidRPr="00D90344">
        <w:rPr>
          <w:sz w:val="28"/>
          <w:szCs w:val="28"/>
          <w:lang w:val="ro-RO" w:eastAsia="ru-RU"/>
        </w:rPr>
        <w:t>pătrunderea</w:t>
      </w:r>
      <w:r w:rsidRPr="00D90344">
        <w:rPr>
          <w:sz w:val="28"/>
          <w:szCs w:val="28"/>
          <w:lang w:val="ro-RO" w:eastAsia="ru-RU"/>
        </w:rPr>
        <w:t xml:space="preserve"> persoanelor şi vehiculelor neautorizate în această zonă.</w:t>
      </w:r>
    </w:p>
    <w:p w:rsidR="003D550E" w:rsidRPr="00D90344" w:rsidRDefault="003D550E" w:rsidP="002E602A">
      <w:pPr>
        <w:ind w:firstLine="709"/>
        <w:rPr>
          <w:sz w:val="28"/>
          <w:szCs w:val="28"/>
          <w:lang w:val="ro-RO" w:eastAsia="ru-RU"/>
        </w:rPr>
      </w:pPr>
      <w:r w:rsidRPr="00D90344">
        <w:rPr>
          <w:sz w:val="28"/>
          <w:szCs w:val="28"/>
          <w:lang w:val="ro-RO" w:eastAsia="ru-RU"/>
        </w:rPr>
        <w:t xml:space="preserve">(2) Accesul în zonele de securitate cu acces restricţionat este controlat pentru a preveni </w:t>
      </w:r>
      <w:r w:rsidR="00E43765" w:rsidRPr="00D90344">
        <w:rPr>
          <w:sz w:val="28"/>
          <w:szCs w:val="28"/>
          <w:lang w:val="ro-RO" w:eastAsia="ru-RU"/>
        </w:rPr>
        <w:t>pătrunderea</w:t>
      </w:r>
      <w:r w:rsidRPr="00D90344">
        <w:rPr>
          <w:sz w:val="28"/>
          <w:szCs w:val="28"/>
          <w:lang w:val="ro-RO" w:eastAsia="ru-RU"/>
        </w:rPr>
        <w:t xml:space="preserve"> persoanelor şi vehiculelor neautorizate în aceste zone.</w:t>
      </w:r>
    </w:p>
    <w:p w:rsidR="003D550E" w:rsidRPr="00D90344" w:rsidRDefault="003D550E" w:rsidP="002E602A">
      <w:pPr>
        <w:ind w:firstLine="709"/>
        <w:rPr>
          <w:sz w:val="28"/>
          <w:szCs w:val="28"/>
          <w:lang w:val="ro-RO" w:eastAsia="ru-RU"/>
        </w:rPr>
      </w:pPr>
      <w:r w:rsidRPr="00D90344">
        <w:rPr>
          <w:sz w:val="28"/>
          <w:szCs w:val="28"/>
          <w:lang w:val="ro-RO" w:eastAsia="ru-RU"/>
        </w:rPr>
        <w:lastRenderedPageBreak/>
        <w:t>(3) Accesul persoanelor şi al vehiculelor în zona de operaţiuni aeriene şi în zonele de securitate cu acces restricţionat este permis numai în cazul în care acestea îndeplinesc condiţiile de securitate cerute de prezenta lege şi actele normative subordonate.</w:t>
      </w:r>
    </w:p>
    <w:p w:rsidR="003D550E" w:rsidRPr="00D90344" w:rsidRDefault="003D550E" w:rsidP="002E602A">
      <w:pPr>
        <w:ind w:firstLine="709"/>
        <w:rPr>
          <w:sz w:val="28"/>
          <w:szCs w:val="28"/>
          <w:lang w:val="ro-RO" w:eastAsia="ru-RU"/>
        </w:rPr>
      </w:pPr>
      <w:r w:rsidRPr="00D90344">
        <w:rPr>
          <w:sz w:val="28"/>
          <w:szCs w:val="28"/>
          <w:lang w:val="ro-RO" w:eastAsia="ru-RU"/>
        </w:rPr>
        <w:t>(4) Accesul autorizat al personalului şi</w:t>
      </w:r>
      <w:r w:rsidR="00E43765" w:rsidRPr="00D90344">
        <w:rPr>
          <w:sz w:val="28"/>
          <w:szCs w:val="28"/>
          <w:lang w:val="ro-RO" w:eastAsia="ru-RU"/>
        </w:rPr>
        <w:t xml:space="preserve"> al</w:t>
      </w:r>
      <w:r w:rsidRPr="00D90344">
        <w:rPr>
          <w:sz w:val="28"/>
          <w:szCs w:val="28"/>
          <w:lang w:val="ro-RO" w:eastAsia="ru-RU"/>
        </w:rPr>
        <w:t xml:space="preserve"> vehiculelor în zonele de securitate cu acces restricţionat se efectuează prin aplicarea sistemului de permise. Decizia de acordare a accesului în zonele de securitate cu acces restricționat va fi adoptată de către operatorii aeroportuari, în conformitate cu cerinţele stabilite de Programul național de securitate a aviației civile, aprobat de Guvern.</w:t>
      </w:r>
    </w:p>
    <w:p w:rsidR="003D550E" w:rsidRPr="00D90344" w:rsidRDefault="003D550E" w:rsidP="002E602A">
      <w:pPr>
        <w:ind w:firstLine="709"/>
        <w:rPr>
          <w:color w:val="231F20"/>
          <w:sz w:val="28"/>
          <w:szCs w:val="28"/>
          <w:lang w:val="ro-RO" w:eastAsia="ru-RU"/>
        </w:rPr>
      </w:pPr>
      <w:r w:rsidRPr="00D90344">
        <w:rPr>
          <w:sz w:val="28"/>
          <w:szCs w:val="28"/>
          <w:lang w:val="ro-RO" w:eastAsia="ru-RU"/>
        </w:rPr>
        <w:t>(5) Înainte de a i se elibera o legitimaţie de membru de echipaj sau un permis de aeroport care dă dreptul la acces neînsoţit în zonele de securitate cu acces restricţionat, orice persoană trebuie să fi trecut cu succes printr-o verificare  a antecedentelor, în conformitate cu cerinţele stabilite Guvern</w:t>
      </w:r>
      <w:r w:rsidRPr="00D90344">
        <w:rPr>
          <w:color w:val="231F20"/>
          <w:sz w:val="28"/>
          <w:szCs w:val="28"/>
          <w:lang w:val="ro-RO" w:eastAsia="ru-RU"/>
        </w:rPr>
        <w:t>.</w:t>
      </w:r>
    </w:p>
    <w:p w:rsidR="003D550E" w:rsidRPr="00D90344" w:rsidRDefault="003D550E" w:rsidP="002E602A">
      <w:pPr>
        <w:ind w:firstLine="709"/>
        <w:rPr>
          <w:sz w:val="28"/>
          <w:szCs w:val="28"/>
          <w:lang w:val="ro-RO" w:eastAsia="ru-RU"/>
        </w:rPr>
      </w:pPr>
      <w:r w:rsidRPr="00D90344">
        <w:rPr>
          <w:color w:val="231F20"/>
          <w:sz w:val="28"/>
          <w:szCs w:val="28"/>
          <w:lang w:val="ro-RO" w:eastAsia="ru-RU"/>
        </w:rPr>
        <w:t xml:space="preserve">(6) Operatorii aeroportuari sînt </w:t>
      </w:r>
      <w:r w:rsidR="00AF7AD5" w:rsidRPr="00D90344">
        <w:rPr>
          <w:color w:val="231F20"/>
          <w:sz w:val="28"/>
          <w:szCs w:val="28"/>
          <w:lang w:val="ro-RO" w:eastAsia="ru-RU"/>
        </w:rPr>
        <w:t>responsabili de</w:t>
      </w:r>
      <w:r w:rsidRPr="00D90344">
        <w:rPr>
          <w:color w:val="231F20"/>
          <w:sz w:val="28"/>
          <w:szCs w:val="28"/>
          <w:lang w:val="ro-RO" w:eastAsia="ru-RU"/>
        </w:rPr>
        <w:t xml:space="preserve"> implementarea controlului de securitate prevăzut în prezentul articol.</w:t>
      </w:r>
    </w:p>
    <w:p w:rsidR="003D550E" w:rsidRPr="00D90344" w:rsidRDefault="003D550E" w:rsidP="002E602A">
      <w:pPr>
        <w:ind w:firstLine="709"/>
        <w:rPr>
          <w:b/>
          <w:sz w:val="28"/>
          <w:szCs w:val="28"/>
          <w:lang w:val="ro-RO" w:eastAsia="ru-RU"/>
        </w:rPr>
      </w:pPr>
    </w:p>
    <w:p w:rsidR="003D550E" w:rsidRPr="00D90344" w:rsidRDefault="003D550E" w:rsidP="002E602A">
      <w:pPr>
        <w:ind w:firstLine="709"/>
        <w:rPr>
          <w:sz w:val="28"/>
          <w:szCs w:val="28"/>
          <w:lang w:val="ro-RO" w:eastAsia="ru-RU"/>
        </w:rPr>
      </w:pPr>
      <w:r w:rsidRPr="00D90344">
        <w:rPr>
          <w:b/>
          <w:sz w:val="28"/>
          <w:szCs w:val="28"/>
          <w:lang w:val="ro-RO" w:eastAsia="ru-RU"/>
        </w:rPr>
        <w:t xml:space="preserve">Articolul 20. </w:t>
      </w:r>
      <w:r w:rsidRPr="00D90344">
        <w:rPr>
          <w:sz w:val="28"/>
          <w:szCs w:val="28"/>
          <w:lang w:val="ro-RO" w:eastAsia="ru-RU"/>
        </w:rPr>
        <w:t>Controlul vehiculelor</w:t>
      </w:r>
    </w:p>
    <w:p w:rsidR="003D550E" w:rsidRPr="00D90344" w:rsidRDefault="003D550E" w:rsidP="002E602A">
      <w:pPr>
        <w:ind w:firstLine="709"/>
        <w:rPr>
          <w:b/>
          <w:sz w:val="28"/>
          <w:szCs w:val="28"/>
          <w:lang w:val="ro-RO" w:eastAsia="ru-RU"/>
        </w:rPr>
      </w:pPr>
      <w:r w:rsidRPr="00D90344">
        <w:rPr>
          <w:sz w:val="28"/>
          <w:szCs w:val="28"/>
          <w:lang w:val="ro-RO" w:eastAsia="ru-RU"/>
        </w:rPr>
        <w:t xml:space="preserve">(1) Vehiculele care intră într-o zonă de securitate cu acces restricţionat </w:t>
      </w:r>
      <w:r w:rsidR="005123C2" w:rsidRPr="00D90344">
        <w:rPr>
          <w:sz w:val="28"/>
          <w:szCs w:val="28"/>
          <w:lang w:val="ro-RO" w:eastAsia="ru-RU"/>
        </w:rPr>
        <w:t>sînt</w:t>
      </w:r>
      <w:r w:rsidRPr="00D90344">
        <w:rPr>
          <w:sz w:val="28"/>
          <w:szCs w:val="28"/>
          <w:lang w:val="ro-RO" w:eastAsia="ru-RU"/>
        </w:rPr>
        <w:t xml:space="preserve"> controlate  în scopul de a preveni introducerea de articole interzise în aceste zone,</w:t>
      </w:r>
      <w:r w:rsidRPr="00D90344">
        <w:rPr>
          <w:color w:val="FF0000"/>
          <w:sz w:val="28"/>
          <w:szCs w:val="28"/>
          <w:lang w:val="ro-RO" w:eastAsia="ru-RU"/>
        </w:rPr>
        <w:t xml:space="preserve"> </w:t>
      </w:r>
      <w:r w:rsidRPr="00D90344">
        <w:rPr>
          <w:sz w:val="28"/>
          <w:szCs w:val="28"/>
          <w:lang w:val="ro-RO" w:eastAsia="ru-RU"/>
        </w:rPr>
        <w:t xml:space="preserve">în conformitate cu cerinţele stabilite de către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w:t>
      </w:r>
      <w:r w:rsidRPr="00D90344">
        <w:rPr>
          <w:b/>
          <w:sz w:val="28"/>
          <w:szCs w:val="28"/>
          <w:lang w:val="ro-RO" w:eastAsia="ru-RU"/>
        </w:rPr>
        <w:t xml:space="preserve"> </w:t>
      </w:r>
    </w:p>
    <w:p w:rsidR="003D550E" w:rsidRPr="00D90344" w:rsidRDefault="003D550E" w:rsidP="002E602A">
      <w:pPr>
        <w:ind w:firstLine="709"/>
        <w:rPr>
          <w:sz w:val="28"/>
          <w:szCs w:val="28"/>
          <w:lang w:val="ro-RO" w:eastAsia="ru-RU"/>
        </w:rPr>
      </w:pPr>
      <w:r w:rsidRPr="00D90344">
        <w:rPr>
          <w:sz w:val="28"/>
          <w:szCs w:val="28"/>
          <w:lang w:val="ro-RO" w:eastAsia="ru-RU"/>
        </w:rPr>
        <w:t xml:space="preserve">(2)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b/>
          <w:sz w:val="28"/>
          <w:szCs w:val="28"/>
          <w:lang w:val="ro-RO" w:eastAsia="ru-RU"/>
        </w:rPr>
      </w:pPr>
    </w:p>
    <w:p w:rsidR="003D550E" w:rsidRPr="00D90344" w:rsidRDefault="003D550E" w:rsidP="002E602A">
      <w:pPr>
        <w:ind w:firstLine="709"/>
        <w:rPr>
          <w:sz w:val="28"/>
          <w:szCs w:val="28"/>
          <w:lang w:val="ro-RO" w:eastAsia="ru-RU"/>
        </w:rPr>
      </w:pPr>
      <w:r w:rsidRPr="00D90344">
        <w:rPr>
          <w:b/>
          <w:sz w:val="28"/>
          <w:szCs w:val="28"/>
          <w:lang w:val="ro-RO" w:eastAsia="ru-RU"/>
        </w:rPr>
        <w:t xml:space="preserve">Articolul 21. </w:t>
      </w:r>
      <w:r w:rsidRPr="00D90344">
        <w:rPr>
          <w:sz w:val="28"/>
          <w:szCs w:val="28"/>
          <w:lang w:val="ro-RO" w:eastAsia="ru-RU"/>
        </w:rPr>
        <w:t>Supravegherea, patrularea şi alte controale fizice</w:t>
      </w:r>
    </w:p>
    <w:p w:rsidR="003D550E" w:rsidRPr="00D90344" w:rsidRDefault="003D550E" w:rsidP="00E43765">
      <w:pPr>
        <w:numPr>
          <w:ilvl w:val="0"/>
          <w:numId w:val="14"/>
        </w:numPr>
        <w:tabs>
          <w:tab w:val="left" w:pos="1134"/>
        </w:tabs>
        <w:spacing w:after="200"/>
        <w:ind w:left="0" w:firstLine="709"/>
        <w:rPr>
          <w:sz w:val="28"/>
          <w:szCs w:val="28"/>
          <w:lang w:val="ro-RO" w:eastAsia="ru-RU"/>
        </w:rPr>
      </w:pPr>
      <w:r w:rsidRPr="00D90344">
        <w:rPr>
          <w:sz w:val="28"/>
          <w:szCs w:val="28"/>
          <w:lang w:val="ro-RO" w:eastAsia="ru-RU"/>
        </w:rPr>
        <w:t xml:space="preserve">Aeroporturile şi, dacă este cazul, zonele învecinate deschise publicului fac obiectul supravegherii, patrulării şi al altor controale fizice în scopul de a identifica orice comportament suspect al persoanelor </w:t>
      </w:r>
      <w:r w:rsidR="00966884" w:rsidRPr="00D90344">
        <w:rPr>
          <w:sz w:val="28"/>
          <w:szCs w:val="28"/>
          <w:lang w:val="ro-RO" w:eastAsia="ru-RU"/>
        </w:rPr>
        <w:t>ori</w:t>
      </w:r>
      <w:r w:rsidRPr="00D90344">
        <w:rPr>
          <w:sz w:val="28"/>
          <w:szCs w:val="28"/>
          <w:lang w:val="ro-RO" w:eastAsia="ru-RU"/>
        </w:rPr>
        <w:t xml:space="preserve"> vulnerabilităţile care ar putea fi exploatate în vederea comiterii unui act de intervenţie ilicită, precum şi în scopul descurajării persoanelor de la comiterea unor astfel de acte.</w:t>
      </w:r>
    </w:p>
    <w:p w:rsidR="003D550E" w:rsidRPr="00D90344" w:rsidRDefault="003D550E" w:rsidP="002E602A">
      <w:pPr>
        <w:ind w:firstLine="709"/>
        <w:rPr>
          <w:sz w:val="28"/>
          <w:szCs w:val="28"/>
          <w:lang w:val="ro-RO" w:eastAsia="ru-RU"/>
        </w:rPr>
      </w:pPr>
      <w:r w:rsidRPr="00D90344">
        <w:rPr>
          <w:sz w:val="28"/>
          <w:szCs w:val="28"/>
          <w:lang w:val="ro-RO" w:eastAsia="ru-RU"/>
        </w:rPr>
        <w:t>(2) Protecţia zonelor de securitate cu acces restricţionat este asigurată de operatorii aeroportuari cu aplicarea mijloacelor tehnice şi</w:t>
      </w:r>
      <w:r w:rsidR="00966884" w:rsidRPr="00D90344">
        <w:rPr>
          <w:sz w:val="28"/>
          <w:szCs w:val="28"/>
          <w:lang w:val="ro-RO" w:eastAsia="ru-RU"/>
        </w:rPr>
        <w:t xml:space="preserve"> a</w:t>
      </w:r>
      <w:r w:rsidRPr="00D90344">
        <w:rPr>
          <w:sz w:val="28"/>
          <w:szCs w:val="28"/>
          <w:lang w:val="ro-RO" w:eastAsia="ru-RU"/>
        </w:rPr>
        <w:t xml:space="preserve"> barierelor de protecţie. </w:t>
      </w:r>
    </w:p>
    <w:p w:rsidR="003D550E" w:rsidRPr="00D90344" w:rsidRDefault="003D550E" w:rsidP="002E602A">
      <w:pPr>
        <w:ind w:firstLine="709"/>
        <w:rPr>
          <w:sz w:val="28"/>
          <w:szCs w:val="28"/>
          <w:lang w:val="ro-RO" w:eastAsia="ru-RU"/>
        </w:rPr>
      </w:pPr>
      <w:r w:rsidRPr="00D90344">
        <w:rPr>
          <w:sz w:val="28"/>
          <w:szCs w:val="28"/>
          <w:lang w:val="ro-RO" w:eastAsia="ru-RU"/>
        </w:rPr>
        <w:t xml:space="preserve">(3) Operatorii aeroportuari </w:t>
      </w:r>
      <w:r w:rsidR="005123C2" w:rsidRPr="00D90344">
        <w:rPr>
          <w:sz w:val="28"/>
          <w:szCs w:val="28"/>
          <w:lang w:val="ro-RO" w:eastAsia="ru-RU"/>
        </w:rPr>
        <w:t>sînt</w:t>
      </w:r>
      <w:r w:rsidRPr="00D90344">
        <w:rPr>
          <w:sz w:val="28"/>
          <w:szCs w:val="28"/>
          <w:lang w:val="ro-RO" w:eastAsia="ru-RU"/>
        </w:rPr>
        <w:t xml:space="preserve"> </w:t>
      </w:r>
      <w:r w:rsidR="00AF7AD5" w:rsidRPr="00D90344">
        <w:rPr>
          <w:sz w:val="28"/>
          <w:szCs w:val="28"/>
          <w:lang w:val="ro-RO" w:eastAsia="ru-RU"/>
        </w:rPr>
        <w:t>responsabili de</w:t>
      </w:r>
      <w:r w:rsidRPr="00D90344">
        <w:rPr>
          <w:sz w:val="28"/>
          <w:szCs w:val="28"/>
          <w:lang w:val="ro-RO" w:eastAsia="ru-RU"/>
        </w:rPr>
        <w:t xml:space="preserve"> organizarea protecţiei zonelor de securitate cu acces restricţionat şi asigurarea regimului de permise. </w:t>
      </w:r>
    </w:p>
    <w:p w:rsidR="003D550E" w:rsidRPr="00D90344" w:rsidRDefault="003D550E" w:rsidP="002E602A">
      <w:pPr>
        <w:ind w:firstLine="709"/>
        <w:rPr>
          <w:sz w:val="28"/>
          <w:szCs w:val="28"/>
          <w:lang w:val="ro-RO" w:eastAsia="ru-RU"/>
        </w:rPr>
      </w:pPr>
      <w:r w:rsidRPr="00D90344">
        <w:rPr>
          <w:sz w:val="28"/>
          <w:szCs w:val="28"/>
          <w:lang w:val="ro-RO" w:eastAsia="ru-RU"/>
        </w:rPr>
        <w:t xml:space="preserve">(4) Persoanele care încalcă regulile de acces în zonele de securitate cu acces restricţionat poartă răspundere conform Codului </w:t>
      </w:r>
      <w:r w:rsidR="00966884" w:rsidRPr="00D90344">
        <w:rPr>
          <w:sz w:val="28"/>
          <w:szCs w:val="28"/>
          <w:lang w:val="ro-RO" w:eastAsia="ru-RU"/>
        </w:rPr>
        <w:t>c</w:t>
      </w:r>
      <w:r w:rsidRPr="00D90344">
        <w:rPr>
          <w:sz w:val="28"/>
          <w:szCs w:val="28"/>
          <w:lang w:val="ro-RO" w:eastAsia="ru-RU"/>
        </w:rPr>
        <w:t>ontravenţional</w:t>
      </w:r>
      <w:r w:rsidR="00966884" w:rsidRPr="00D90344">
        <w:rPr>
          <w:sz w:val="28"/>
          <w:szCs w:val="28"/>
          <w:lang w:val="ro-RO" w:eastAsia="ru-RU"/>
        </w:rPr>
        <w:t xml:space="preserve"> al Republicii Moldova</w:t>
      </w:r>
      <w:r w:rsidRPr="00D90344">
        <w:rPr>
          <w:sz w:val="28"/>
          <w:szCs w:val="28"/>
          <w:lang w:val="ro-RO" w:eastAsia="ru-RU"/>
        </w:rPr>
        <w:t>.</w:t>
      </w:r>
    </w:p>
    <w:p w:rsidR="003D550E" w:rsidRPr="00D90344" w:rsidRDefault="00966884" w:rsidP="003D550E">
      <w:pPr>
        <w:ind w:firstLine="567"/>
        <w:rPr>
          <w:sz w:val="28"/>
          <w:szCs w:val="28"/>
          <w:lang w:val="ro-RO" w:eastAsia="ru-RU"/>
        </w:rPr>
      </w:pPr>
      <w:r w:rsidRPr="00D90344">
        <w:rPr>
          <w:sz w:val="28"/>
          <w:szCs w:val="28"/>
          <w:lang w:val="ro-RO" w:eastAsia="ru-RU"/>
        </w:rPr>
        <w:br w:type="column"/>
      </w:r>
    </w:p>
    <w:p w:rsidR="003D550E" w:rsidRPr="00D90344" w:rsidRDefault="003D550E" w:rsidP="002E602A">
      <w:pPr>
        <w:ind w:firstLine="709"/>
        <w:rPr>
          <w:sz w:val="28"/>
          <w:szCs w:val="28"/>
          <w:lang w:val="ro-RO" w:eastAsia="ru-RU"/>
        </w:rPr>
      </w:pPr>
      <w:r w:rsidRPr="00D90344">
        <w:rPr>
          <w:b/>
          <w:bCs/>
          <w:sz w:val="28"/>
          <w:szCs w:val="28"/>
          <w:lang w:val="ro-RO" w:eastAsia="ru-RU"/>
        </w:rPr>
        <w:t>Articolul 22.</w:t>
      </w:r>
      <w:r w:rsidRPr="00D90344">
        <w:rPr>
          <w:sz w:val="28"/>
          <w:szCs w:val="28"/>
          <w:lang w:val="ro-RO" w:eastAsia="ru-RU"/>
        </w:rPr>
        <w:t xml:space="preserve"> Securitatea aeronavelor</w:t>
      </w:r>
    </w:p>
    <w:p w:rsidR="003D550E" w:rsidRPr="00D90344" w:rsidRDefault="003D550E" w:rsidP="002E602A">
      <w:pPr>
        <w:ind w:firstLine="709"/>
        <w:rPr>
          <w:sz w:val="28"/>
          <w:szCs w:val="28"/>
          <w:lang w:val="ro-RO" w:eastAsia="ru-RU"/>
        </w:rPr>
      </w:pPr>
      <w:r w:rsidRPr="00D90344">
        <w:rPr>
          <w:sz w:val="28"/>
          <w:szCs w:val="28"/>
          <w:lang w:val="ro-RO" w:eastAsia="ru-RU"/>
        </w:rPr>
        <w:t xml:space="preserve">(1) Operatorii aerieni sînt </w:t>
      </w:r>
      <w:r w:rsidR="00AF7AD5" w:rsidRPr="00D90344">
        <w:rPr>
          <w:sz w:val="28"/>
          <w:szCs w:val="28"/>
          <w:lang w:val="ro-RO" w:eastAsia="ru-RU"/>
        </w:rPr>
        <w:t>responsabili de</w:t>
      </w:r>
      <w:r w:rsidRPr="00D90344">
        <w:rPr>
          <w:sz w:val="28"/>
          <w:szCs w:val="28"/>
          <w:lang w:val="ro-RO" w:eastAsia="ru-RU"/>
        </w:rPr>
        <w:t xml:space="preserve"> determinarea, organizarea şi realizarea măsurilor de securitate aeronautică în scopul protecţiei pasagerilor, echipajelor, personalului de deservire la sol şi a aeronavelor împotriva actelor de intervenţie ilicită. </w:t>
      </w:r>
    </w:p>
    <w:p w:rsidR="003D550E" w:rsidRPr="00D90344" w:rsidRDefault="003D550E" w:rsidP="002E602A">
      <w:pPr>
        <w:ind w:firstLine="709"/>
        <w:rPr>
          <w:sz w:val="28"/>
          <w:szCs w:val="28"/>
          <w:lang w:val="ro-RO" w:eastAsia="ru-RU"/>
        </w:rPr>
      </w:pPr>
      <w:r w:rsidRPr="00D90344">
        <w:rPr>
          <w:sz w:val="28"/>
          <w:szCs w:val="28"/>
          <w:lang w:val="ro-RO" w:eastAsia="ru-RU"/>
        </w:rPr>
        <w:t xml:space="preserve">(2) Fiecare aeronavă este protejată împotriva intervenţiilor neautorizate. </w:t>
      </w:r>
    </w:p>
    <w:p w:rsidR="003D550E" w:rsidRPr="00D90344" w:rsidRDefault="003D550E" w:rsidP="002E602A">
      <w:pPr>
        <w:ind w:firstLine="709"/>
        <w:rPr>
          <w:sz w:val="28"/>
          <w:szCs w:val="28"/>
          <w:lang w:val="ro-RO" w:eastAsia="ru-RU"/>
        </w:rPr>
      </w:pPr>
      <w:r w:rsidRPr="00D90344">
        <w:rPr>
          <w:sz w:val="28"/>
          <w:szCs w:val="28"/>
          <w:lang w:val="ro-RO" w:eastAsia="ru-RU"/>
        </w:rPr>
        <w:t xml:space="preserve">(3) Modul de protecţie a aeronavelor în aeroport este stabilit de operatorul aeroportuar, în comun cu operatorii aerieni, în conformitate cu cerinţele actelor normative aprobate în temeiul prezentei legi. Protecţia aeronavelor se asigură prin utilizarea mijloacelor tehnice de supraveghere şi organizarea sistemului de patrulare de către angajaţii serviciilor de securitate aeronautică. </w:t>
      </w:r>
    </w:p>
    <w:p w:rsidR="003D550E" w:rsidRPr="00D90344" w:rsidRDefault="003D550E" w:rsidP="002E602A">
      <w:pPr>
        <w:ind w:firstLine="709"/>
        <w:rPr>
          <w:sz w:val="28"/>
          <w:szCs w:val="28"/>
          <w:lang w:val="ro-RO" w:eastAsia="ru-RU"/>
        </w:rPr>
      </w:pPr>
      <w:r w:rsidRPr="00D90344">
        <w:rPr>
          <w:sz w:val="28"/>
          <w:szCs w:val="28"/>
          <w:lang w:val="ro-RO" w:eastAsia="ru-RU"/>
        </w:rPr>
        <w:t>(4) Operatorul aerian asigură protecţia compartimentului de zbor al aeronavei împotriva accesului neautorizat pe toată durata zborului.</w:t>
      </w:r>
    </w:p>
    <w:p w:rsidR="003D550E" w:rsidRPr="00D90344" w:rsidRDefault="003D550E" w:rsidP="002E602A">
      <w:pPr>
        <w:ind w:firstLine="709"/>
        <w:rPr>
          <w:sz w:val="28"/>
          <w:szCs w:val="28"/>
          <w:lang w:val="ro-RO" w:eastAsia="ru-RU"/>
        </w:rPr>
      </w:pPr>
      <w:r w:rsidRPr="00D90344">
        <w:rPr>
          <w:sz w:val="28"/>
          <w:szCs w:val="28"/>
          <w:lang w:val="ro-RO" w:eastAsia="ru-RU"/>
        </w:rPr>
        <w:t xml:space="preserve">(5) Înainte de plecare, o aeronavă este supusă unui control de securitate sau unei examinări de securitate în scopul de a se asigura că la bord nu există articole interzise. Aeronavele în tranzit </w:t>
      </w:r>
      <w:r w:rsidR="005123C2" w:rsidRPr="00D90344">
        <w:rPr>
          <w:sz w:val="28"/>
          <w:szCs w:val="28"/>
          <w:lang w:val="ro-RO" w:eastAsia="ru-RU"/>
        </w:rPr>
        <w:t>sînt</w:t>
      </w:r>
      <w:r w:rsidRPr="00D90344">
        <w:rPr>
          <w:sz w:val="28"/>
          <w:szCs w:val="28"/>
          <w:lang w:val="ro-RO" w:eastAsia="ru-RU"/>
        </w:rPr>
        <w:t xml:space="preserve"> supuse altor măsuri adecvate, în conformitate cu actele normative aprobate în temeiul prezentei legi. </w:t>
      </w:r>
    </w:p>
    <w:p w:rsidR="003D550E" w:rsidRPr="00D90344" w:rsidRDefault="003D550E" w:rsidP="003D550E">
      <w:pPr>
        <w:ind w:firstLine="567"/>
        <w:rPr>
          <w:b/>
          <w:bCs/>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23.</w:t>
      </w:r>
      <w:r w:rsidRPr="00D90344">
        <w:rPr>
          <w:sz w:val="28"/>
          <w:szCs w:val="28"/>
          <w:lang w:val="ro-RO" w:eastAsia="ru-RU"/>
        </w:rPr>
        <w:t xml:space="preserve"> Securitatea sistemului de navigaţie aeriană </w:t>
      </w:r>
    </w:p>
    <w:p w:rsidR="003D550E" w:rsidRPr="00D90344" w:rsidRDefault="003D550E" w:rsidP="002E602A">
      <w:pPr>
        <w:ind w:firstLine="709"/>
        <w:rPr>
          <w:sz w:val="28"/>
          <w:szCs w:val="28"/>
          <w:lang w:val="ro-RO" w:eastAsia="ru-RU"/>
        </w:rPr>
      </w:pPr>
      <w:r w:rsidRPr="00D90344">
        <w:rPr>
          <w:sz w:val="28"/>
          <w:szCs w:val="28"/>
          <w:lang w:val="ro-RO" w:eastAsia="ru-RU"/>
        </w:rPr>
        <w:t xml:space="preserve">(1) Instalaţiile de navigaţie aeriană care au o importanţă vitală pentru activitatea continuă a aviaţiei civile </w:t>
      </w:r>
      <w:r w:rsidR="005123C2" w:rsidRPr="00D90344">
        <w:rPr>
          <w:sz w:val="28"/>
          <w:szCs w:val="28"/>
          <w:lang w:val="ro-RO" w:eastAsia="ru-RU"/>
        </w:rPr>
        <w:t>sînt</w:t>
      </w:r>
      <w:r w:rsidRPr="00D90344">
        <w:rPr>
          <w:sz w:val="28"/>
          <w:szCs w:val="28"/>
          <w:lang w:val="ro-RO" w:eastAsia="ru-RU"/>
        </w:rPr>
        <w:t xml:space="preserve"> protejate de serviciul de securitate aeronautică al furnizorului de servicii de navigaţie aeriană şi/sau de cel al operatorului aeroportuar împotriva intervenţiilor neautorizate. </w:t>
      </w:r>
    </w:p>
    <w:p w:rsidR="003D550E" w:rsidRPr="00D90344" w:rsidRDefault="003D550E" w:rsidP="002E602A">
      <w:pPr>
        <w:ind w:firstLine="709"/>
        <w:rPr>
          <w:sz w:val="28"/>
          <w:szCs w:val="28"/>
          <w:lang w:val="ro-RO" w:eastAsia="ru-RU"/>
        </w:rPr>
      </w:pPr>
      <w:r w:rsidRPr="00D90344">
        <w:rPr>
          <w:sz w:val="28"/>
          <w:szCs w:val="28"/>
          <w:lang w:val="ro-RO" w:eastAsia="ru-RU"/>
        </w:rPr>
        <w:t xml:space="preserve">(2) Lista instalaţiilor de navigaţie aeriană, accesul şi modul de protecţie a acestora </w:t>
      </w:r>
      <w:r w:rsidR="005123C2" w:rsidRPr="00D90344">
        <w:rPr>
          <w:sz w:val="28"/>
          <w:szCs w:val="28"/>
          <w:lang w:val="ro-RO" w:eastAsia="ru-RU"/>
        </w:rPr>
        <w:t>sînt</w:t>
      </w:r>
      <w:r w:rsidRPr="00D90344">
        <w:rPr>
          <w:sz w:val="28"/>
          <w:szCs w:val="28"/>
          <w:lang w:val="ro-RO" w:eastAsia="ru-RU"/>
        </w:rPr>
        <w:t xml:space="preserve"> specificate în programul de securitate al furnizorului de servicii de navigaţie aeriană, ţinîndu-se cont de măsurile de securitate ale aeroportului în care sînt situate.</w:t>
      </w:r>
    </w:p>
    <w:p w:rsidR="003D550E" w:rsidRPr="00D90344" w:rsidRDefault="003D550E" w:rsidP="002E602A">
      <w:pPr>
        <w:ind w:firstLine="709"/>
        <w:rPr>
          <w:sz w:val="28"/>
          <w:szCs w:val="28"/>
          <w:lang w:val="ro-RO" w:eastAsia="ru-RU"/>
        </w:rPr>
      </w:pPr>
      <w:r w:rsidRPr="00D90344">
        <w:rPr>
          <w:sz w:val="28"/>
          <w:szCs w:val="28"/>
          <w:lang w:val="ro-RO" w:eastAsia="ru-RU"/>
        </w:rPr>
        <w:t xml:space="preserve">(3) Încăperile unde se operează servicii de control al traficului aerian </w:t>
      </w:r>
      <w:r w:rsidR="005123C2" w:rsidRPr="00D90344">
        <w:rPr>
          <w:sz w:val="28"/>
          <w:szCs w:val="28"/>
          <w:lang w:val="ro-RO" w:eastAsia="ru-RU"/>
        </w:rPr>
        <w:t>sînt</w:t>
      </w:r>
      <w:r w:rsidRPr="00D90344">
        <w:rPr>
          <w:sz w:val="28"/>
          <w:szCs w:val="28"/>
          <w:lang w:val="ro-RO" w:eastAsia="ru-RU"/>
        </w:rPr>
        <w:t xml:space="preserve"> protejate de acces neautorizat.</w:t>
      </w:r>
    </w:p>
    <w:p w:rsidR="003D550E" w:rsidRPr="00D90344" w:rsidRDefault="003D550E" w:rsidP="002E602A">
      <w:pPr>
        <w:ind w:firstLine="709"/>
        <w:rPr>
          <w:sz w:val="28"/>
          <w:szCs w:val="28"/>
          <w:lang w:val="ro-RO" w:eastAsia="ru-RU"/>
        </w:rPr>
      </w:pPr>
      <w:r w:rsidRPr="00D90344">
        <w:rPr>
          <w:sz w:val="28"/>
          <w:szCs w:val="28"/>
          <w:lang w:val="ro-RO" w:eastAsia="ru-RU"/>
        </w:rPr>
        <w:t>(4) Sistemele şi reţelele informaţionale utilizate în procesul de management al traficului aerian și a</w:t>
      </w:r>
      <w:r w:rsidR="00966884" w:rsidRPr="00D90344">
        <w:rPr>
          <w:sz w:val="28"/>
          <w:szCs w:val="28"/>
          <w:lang w:val="ro-RO" w:eastAsia="ru-RU"/>
        </w:rPr>
        <w:t>le</w:t>
      </w:r>
      <w:r w:rsidRPr="00D90344">
        <w:rPr>
          <w:sz w:val="28"/>
          <w:szCs w:val="28"/>
          <w:lang w:val="ro-RO" w:eastAsia="ru-RU"/>
        </w:rPr>
        <w:t xml:space="preserve"> serviciilor </w:t>
      </w:r>
      <w:r w:rsidR="00966884" w:rsidRPr="00D90344">
        <w:rPr>
          <w:sz w:val="28"/>
          <w:szCs w:val="28"/>
          <w:lang w:val="ro-RO" w:eastAsia="ru-RU"/>
        </w:rPr>
        <w:t>de navigație aeriană, precum şi</w:t>
      </w:r>
      <w:r w:rsidRPr="00D90344">
        <w:rPr>
          <w:sz w:val="28"/>
          <w:szCs w:val="28"/>
          <w:lang w:val="ro-RO" w:eastAsia="ru-RU"/>
        </w:rPr>
        <w:t xml:space="preserve"> informaţia procesată prin intermediul acestor sisteme şi reţele </w:t>
      </w:r>
      <w:r w:rsidR="00966884" w:rsidRPr="00D90344">
        <w:rPr>
          <w:sz w:val="28"/>
          <w:szCs w:val="28"/>
          <w:lang w:val="ro-RO" w:eastAsia="ru-RU"/>
        </w:rPr>
        <w:t>este</w:t>
      </w:r>
      <w:r w:rsidRPr="00D90344">
        <w:rPr>
          <w:sz w:val="28"/>
          <w:szCs w:val="28"/>
          <w:lang w:val="ro-RO" w:eastAsia="ru-RU"/>
        </w:rPr>
        <w:t xml:space="preserve"> securizat</w:t>
      </w:r>
      <w:r w:rsidR="00966884" w:rsidRPr="00D90344">
        <w:rPr>
          <w:sz w:val="28"/>
          <w:szCs w:val="28"/>
          <w:lang w:val="ro-RO" w:eastAsia="ru-RU"/>
        </w:rPr>
        <w:t>ă</w:t>
      </w:r>
      <w:r w:rsidRPr="00D90344">
        <w:rPr>
          <w:sz w:val="28"/>
          <w:szCs w:val="28"/>
          <w:lang w:val="ro-RO" w:eastAsia="ru-RU"/>
        </w:rPr>
        <w:t xml:space="preserve"> astfel înc</w:t>
      </w:r>
      <w:r w:rsidR="002C2623" w:rsidRPr="00D90344">
        <w:rPr>
          <w:sz w:val="28"/>
          <w:szCs w:val="28"/>
          <w:lang w:val="ro-RO" w:eastAsia="ru-RU"/>
        </w:rPr>
        <w:t>î</w:t>
      </w:r>
      <w:r w:rsidRPr="00D90344">
        <w:rPr>
          <w:sz w:val="28"/>
          <w:szCs w:val="28"/>
          <w:lang w:val="ro-RO" w:eastAsia="ru-RU"/>
        </w:rPr>
        <w:t>t să se asigure protecţia informaţiei contra accesului neautorizat, divulgării, falsificării şi manipulării.</w:t>
      </w:r>
    </w:p>
    <w:p w:rsidR="003D550E" w:rsidRPr="00D90344" w:rsidRDefault="003D550E" w:rsidP="002E602A">
      <w:pPr>
        <w:ind w:firstLine="709"/>
        <w:rPr>
          <w:sz w:val="28"/>
          <w:szCs w:val="28"/>
          <w:lang w:val="ro-RO" w:eastAsia="ru-RU"/>
        </w:rPr>
      </w:pPr>
      <w:r w:rsidRPr="00D90344">
        <w:rPr>
          <w:sz w:val="28"/>
          <w:szCs w:val="28"/>
          <w:lang w:val="ro-RO" w:eastAsia="ru-RU"/>
        </w:rPr>
        <w:t xml:space="preserve">(5) Furnizorul de servicii de navigaţie aeriană elaborează planul de acţiuni în caz de situaţii excepţionale legate de actele de intervenţie ilicită şi îl </w:t>
      </w:r>
      <w:r w:rsidRPr="00D90344">
        <w:rPr>
          <w:strike/>
          <w:sz w:val="28"/>
          <w:szCs w:val="28"/>
          <w:lang w:val="ro-RO" w:eastAsia="ru-RU"/>
        </w:rPr>
        <w:t>prevede</w:t>
      </w:r>
      <w:r w:rsidRPr="00D90344">
        <w:rPr>
          <w:sz w:val="28"/>
          <w:szCs w:val="28"/>
          <w:lang w:val="ro-RO" w:eastAsia="ru-RU"/>
        </w:rPr>
        <w:t xml:space="preserve"> </w:t>
      </w:r>
      <w:r w:rsidR="00966884" w:rsidRPr="00D90344">
        <w:rPr>
          <w:sz w:val="28"/>
          <w:szCs w:val="28"/>
          <w:lang w:val="ro-RO" w:eastAsia="ru-RU"/>
        </w:rPr>
        <w:t xml:space="preserve">include </w:t>
      </w:r>
      <w:r w:rsidRPr="00D90344">
        <w:rPr>
          <w:sz w:val="28"/>
          <w:szCs w:val="28"/>
          <w:lang w:val="ro-RO" w:eastAsia="ru-RU"/>
        </w:rPr>
        <w:t xml:space="preserve">în programul său de securitate. </w:t>
      </w:r>
    </w:p>
    <w:p w:rsidR="003D550E" w:rsidRPr="00D90344" w:rsidRDefault="003D550E" w:rsidP="002E602A">
      <w:pPr>
        <w:ind w:firstLine="709"/>
        <w:rPr>
          <w:sz w:val="28"/>
          <w:szCs w:val="28"/>
          <w:lang w:val="ro-RO" w:eastAsia="ru-RU"/>
        </w:rPr>
      </w:pPr>
      <w:r w:rsidRPr="00D90344">
        <w:rPr>
          <w:sz w:val="28"/>
          <w:szCs w:val="28"/>
          <w:lang w:val="ro-RO" w:eastAsia="ru-RU"/>
        </w:rPr>
        <w:t xml:space="preserve">(6) </w:t>
      </w:r>
      <w:r w:rsidRPr="00D90344">
        <w:rPr>
          <w:color w:val="231F20"/>
          <w:sz w:val="28"/>
          <w:szCs w:val="28"/>
          <w:lang w:val="ro-RO" w:eastAsia="ru-RU"/>
        </w:rPr>
        <w:t xml:space="preserve">Programul de securitate al furnizorului de servicii de navigaţie aeriană este înaintat pentru aprobare </w:t>
      </w:r>
      <w:r w:rsidRPr="00D90344">
        <w:rPr>
          <w:iCs/>
          <w:color w:val="231F20"/>
          <w:sz w:val="28"/>
          <w:szCs w:val="28"/>
          <w:lang w:val="ro-RO" w:eastAsia="ru-RU"/>
        </w:rPr>
        <w:t>autorității administrative de implementare și realizare a politicilor în domeniul aviației civile</w:t>
      </w:r>
      <w:r w:rsidRPr="00D90344">
        <w:rPr>
          <w:color w:val="231F20"/>
          <w:sz w:val="28"/>
          <w:szCs w:val="28"/>
          <w:lang w:val="ro-RO" w:eastAsia="ru-RU"/>
        </w:rPr>
        <w:t>, care ia măsuri suplimentare, dacă este necesar.</w:t>
      </w:r>
    </w:p>
    <w:p w:rsidR="003D550E" w:rsidRPr="00D90344" w:rsidRDefault="00966884" w:rsidP="003D550E">
      <w:pPr>
        <w:ind w:firstLine="567"/>
        <w:jc w:val="center"/>
        <w:rPr>
          <w:b/>
          <w:sz w:val="28"/>
          <w:szCs w:val="28"/>
          <w:lang w:val="ro-RO" w:eastAsia="ru-RU"/>
        </w:rPr>
      </w:pPr>
      <w:r w:rsidRPr="00D90344">
        <w:rPr>
          <w:b/>
          <w:sz w:val="28"/>
          <w:szCs w:val="28"/>
          <w:lang w:val="ro-RO" w:eastAsia="ru-RU"/>
        </w:rPr>
        <w:br w:type="column"/>
      </w:r>
    </w:p>
    <w:p w:rsidR="003D550E" w:rsidRPr="00D90344" w:rsidRDefault="003D550E" w:rsidP="002E7734">
      <w:pPr>
        <w:ind w:firstLine="0"/>
        <w:jc w:val="center"/>
        <w:rPr>
          <w:b/>
          <w:bCs/>
          <w:sz w:val="28"/>
          <w:szCs w:val="28"/>
          <w:lang w:val="ro-RO" w:eastAsia="ru-RU"/>
        </w:rPr>
      </w:pPr>
      <w:r w:rsidRPr="00D90344">
        <w:rPr>
          <w:b/>
          <w:sz w:val="28"/>
          <w:szCs w:val="28"/>
          <w:lang w:val="ro-RO" w:eastAsia="ru-RU"/>
        </w:rPr>
        <w:t xml:space="preserve">Secţiunea </w:t>
      </w:r>
      <w:r w:rsidR="002C2623" w:rsidRPr="00D90344">
        <w:rPr>
          <w:b/>
          <w:sz w:val="28"/>
          <w:szCs w:val="28"/>
          <w:lang w:val="ro-RO" w:eastAsia="ru-RU"/>
        </w:rPr>
        <w:t xml:space="preserve">a </w:t>
      </w:r>
      <w:r w:rsidRPr="00D90344">
        <w:rPr>
          <w:b/>
          <w:sz w:val="28"/>
          <w:szCs w:val="28"/>
          <w:lang w:val="ro-RO" w:eastAsia="ru-RU"/>
        </w:rPr>
        <w:t>2</w:t>
      </w:r>
      <w:r w:rsidR="002C2623" w:rsidRPr="00D90344">
        <w:rPr>
          <w:b/>
          <w:sz w:val="28"/>
          <w:szCs w:val="28"/>
          <w:lang w:val="ro-RO" w:eastAsia="ru-RU"/>
        </w:rPr>
        <w:t>-a</w:t>
      </w:r>
      <w:r w:rsidRPr="00D90344">
        <w:rPr>
          <w:b/>
          <w:sz w:val="28"/>
          <w:szCs w:val="28"/>
          <w:lang w:val="ro-RO" w:eastAsia="ru-RU"/>
        </w:rPr>
        <w:t>. Controlul de securitate</w:t>
      </w:r>
    </w:p>
    <w:p w:rsidR="003D550E" w:rsidRPr="00D90344" w:rsidRDefault="003D550E" w:rsidP="003D550E">
      <w:pPr>
        <w:ind w:firstLine="567"/>
        <w:rPr>
          <w:b/>
          <w:bCs/>
          <w:sz w:val="28"/>
          <w:szCs w:val="28"/>
          <w:lang w:val="ro-RO" w:eastAsia="ru-RU"/>
        </w:rPr>
      </w:pPr>
    </w:p>
    <w:p w:rsidR="003D550E" w:rsidRPr="00D90344" w:rsidRDefault="003D550E" w:rsidP="003D550E">
      <w:pPr>
        <w:ind w:firstLine="567"/>
        <w:rPr>
          <w:sz w:val="28"/>
          <w:szCs w:val="28"/>
          <w:lang w:val="ro-RO" w:eastAsia="ru-RU"/>
        </w:rPr>
      </w:pPr>
      <w:r w:rsidRPr="00D90344">
        <w:rPr>
          <w:b/>
          <w:bCs/>
          <w:sz w:val="28"/>
          <w:szCs w:val="28"/>
          <w:lang w:val="ro-RO" w:eastAsia="ru-RU"/>
        </w:rPr>
        <w:t>Articolul 24.</w:t>
      </w:r>
      <w:r w:rsidRPr="00D90344">
        <w:rPr>
          <w:sz w:val="28"/>
          <w:szCs w:val="28"/>
          <w:lang w:val="ro-RO" w:eastAsia="ru-RU"/>
        </w:rPr>
        <w:t xml:space="preserve"> Controlul de securitate al pasagerilor şi al bagajelor de m</w:t>
      </w:r>
      <w:r w:rsidR="002C2623" w:rsidRPr="00D90344">
        <w:rPr>
          <w:sz w:val="28"/>
          <w:szCs w:val="28"/>
          <w:lang w:val="ro-RO" w:eastAsia="ru-RU"/>
        </w:rPr>
        <w:t>î</w:t>
      </w:r>
      <w:r w:rsidRPr="00D90344">
        <w:rPr>
          <w:sz w:val="28"/>
          <w:szCs w:val="28"/>
          <w:lang w:val="ro-RO" w:eastAsia="ru-RU"/>
        </w:rPr>
        <w:t xml:space="preserve">nă </w:t>
      </w:r>
    </w:p>
    <w:p w:rsidR="003D550E" w:rsidRPr="00D90344" w:rsidRDefault="003D550E" w:rsidP="002E602A">
      <w:pPr>
        <w:ind w:firstLine="709"/>
        <w:rPr>
          <w:sz w:val="28"/>
          <w:szCs w:val="28"/>
          <w:lang w:val="ro-RO" w:eastAsia="ru-RU"/>
        </w:rPr>
      </w:pPr>
      <w:r w:rsidRPr="00D90344">
        <w:rPr>
          <w:sz w:val="28"/>
          <w:szCs w:val="28"/>
          <w:lang w:val="ro-RO" w:eastAsia="ru-RU"/>
        </w:rPr>
        <w:t>(1) Toţi pasagerii care se află la plecare, în transfer sau în tranzit, precum şi bagajele lor de m</w:t>
      </w:r>
      <w:r w:rsidR="002C2623" w:rsidRPr="00D90344">
        <w:rPr>
          <w:sz w:val="28"/>
          <w:szCs w:val="28"/>
          <w:lang w:val="ro-RO" w:eastAsia="ru-RU"/>
        </w:rPr>
        <w:t>î</w:t>
      </w:r>
      <w:r w:rsidRPr="00D90344">
        <w:rPr>
          <w:sz w:val="28"/>
          <w:szCs w:val="28"/>
          <w:lang w:val="ro-RO" w:eastAsia="ru-RU"/>
        </w:rPr>
        <w:t xml:space="preserve">nă </w:t>
      </w:r>
      <w:r w:rsidR="002E7734" w:rsidRPr="00D90344">
        <w:rPr>
          <w:sz w:val="28"/>
          <w:szCs w:val="28"/>
          <w:lang w:val="ro-RO" w:eastAsia="ru-RU"/>
        </w:rPr>
        <w:t>se supun</w:t>
      </w:r>
      <w:r w:rsidRPr="00D90344">
        <w:rPr>
          <w:sz w:val="28"/>
          <w:szCs w:val="28"/>
          <w:lang w:val="ro-RO" w:eastAsia="ru-RU"/>
        </w:rPr>
        <w:t xml:space="preserve"> unui control de securitate pentru a se preveni introducerea unor articole interzise în zonele de securitate cu acces restricţionat şi la bordul aeronavei. </w:t>
      </w:r>
    </w:p>
    <w:p w:rsidR="003D550E" w:rsidRPr="00D90344" w:rsidRDefault="003D550E" w:rsidP="002E602A">
      <w:pPr>
        <w:ind w:firstLine="709"/>
        <w:rPr>
          <w:sz w:val="28"/>
          <w:szCs w:val="28"/>
          <w:lang w:val="ro-RO" w:eastAsia="ru-RU"/>
        </w:rPr>
      </w:pPr>
      <w:r w:rsidRPr="00D90344">
        <w:rPr>
          <w:sz w:val="28"/>
          <w:szCs w:val="28"/>
          <w:lang w:val="ro-RO" w:eastAsia="ru-RU"/>
        </w:rPr>
        <w:t xml:space="preserve">(2) Operatorii aeroportuari şi operatorii aerieni vor asigura ca pasagerii şi bagajele acestora să fie supuse unui control de securitate înainte de zbor. Pasagerii care refuză să se supună controlului de securitate nu vor fi admişi la îmbarcare în aeronave. În caz de necesitate, controlul de securitate al pasagerilor şi bagajelor de mînă poate fi efectuat, la decizia comandantului aeronavei, şi în timpul zborului. </w:t>
      </w:r>
    </w:p>
    <w:p w:rsidR="003D550E" w:rsidRPr="00D90344" w:rsidRDefault="003D550E" w:rsidP="002E602A">
      <w:pPr>
        <w:ind w:firstLine="709"/>
        <w:rPr>
          <w:strike/>
          <w:sz w:val="28"/>
          <w:szCs w:val="28"/>
          <w:lang w:val="ro-RO" w:eastAsia="ru-RU"/>
        </w:rPr>
      </w:pPr>
      <w:r w:rsidRPr="00D90344">
        <w:rPr>
          <w:sz w:val="28"/>
          <w:szCs w:val="28"/>
          <w:lang w:val="ro-RO" w:eastAsia="ru-RU"/>
        </w:rPr>
        <w:t xml:space="preserve">(3) Pentru efectuarea controlului de securitate al pasagerilor şi </w:t>
      </w:r>
      <w:r w:rsidR="002E7734" w:rsidRPr="00D90344">
        <w:rPr>
          <w:sz w:val="28"/>
          <w:szCs w:val="28"/>
          <w:lang w:val="ro-RO" w:eastAsia="ru-RU"/>
        </w:rPr>
        <w:t xml:space="preserve">al </w:t>
      </w:r>
      <w:r w:rsidRPr="00D90344">
        <w:rPr>
          <w:sz w:val="28"/>
          <w:szCs w:val="28"/>
          <w:lang w:val="ro-RO" w:eastAsia="ru-RU"/>
        </w:rPr>
        <w:t>bagajelor</w:t>
      </w:r>
      <w:r w:rsidR="002E7734" w:rsidRPr="00D90344">
        <w:rPr>
          <w:sz w:val="28"/>
          <w:szCs w:val="28"/>
          <w:lang w:val="ro-RO" w:eastAsia="ru-RU"/>
        </w:rPr>
        <w:t>,</w:t>
      </w:r>
      <w:r w:rsidRPr="00D90344">
        <w:rPr>
          <w:sz w:val="28"/>
          <w:szCs w:val="28"/>
          <w:lang w:val="ro-RO" w:eastAsia="ru-RU"/>
        </w:rPr>
        <w:t xml:space="preserve"> operatorul aeroportuar va dispune de echipamente de securitate care vor asigura depistarea articolelor interzise</w:t>
      </w:r>
      <w:r w:rsidR="002E7734" w:rsidRPr="00D90344">
        <w:rPr>
          <w:sz w:val="28"/>
          <w:szCs w:val="28"/>
          <w:lang w:val="ro-RO" w:eastAsia="ru-RU"/>
        </w:rPr>
        <w:t>,</w:t>
      </w:r>
      <w:r w:rsidRPr="00D90344">
        <w:rPr>
          <w:sz w:val="28"/>
          <w:szCs w:val="28"/>
          <w:lang w:val="ro-RO" w:eastAsia="ru-RU"/>
        </w:rPr>
        <w:t xml:space="preserve"> ce pot fi folosite la comiterea actelor de intervenţie ilicită. </w:t>
      </w:r>
    </w:p>
    <w:p w:rsidR="003D550E" w:rsidRPr="00D90344" w:rsidRDefault="003D550E" w:rsidP="002E602A">
      <w:pPr>
        <w:ind w:firstLine="709"/>
        <w:rPr>
          <w:sz w:val="28"/>
          <w:szCs w:val="28"/>
          <w:lang w:val="ro-RO" w:eastAsia="ru-RU"/>
        </w:rPr>
      </w:pPr>
      <w:r w:rsidRPr="00D90344">
        <w:rPr>
          <w:sz w:val="28"/>
          <w:szCs w:val="28"/>
          <w:lang w:val="ro-RO" w:eastAsia="ru-RU"/>
        </w:rPr>
        <w:t xml:space="preserve">(4) Pasagerii care au fost supuşi controlului de securitate nu trebuie să intre în contact cu persoanele care nu au trecut controlul. În cazul nerespectării acestor condiţii, se întreprind, </w:t>
      </w:r>
      <w:r w:rsidR="002E7734" w:rsidRPr="00D90344">
        <w:rPr>
          <w:sz w:val="28"/>
          <w:szCs w:val="28"/>
          <w:lang w:val="ro-RO" w:eastAsia="ru-RU"/>
        </w:rPr>
        <w:t>după</w:t>
      </w:r>
      <w:r w:rsidRPr="00D90344">
        <w:rPr>
          <w:sz w:val="28"/>
          <w:szCs w:val="28"/>
          <w:lang w:val="ro-RO" w:eastAsia="ru-RU"/>
        </w:rPr>
        <w:t xml:space="preserve"> caz, următoarele măsuri: </w:t>
      </w:r>
    </w:p>
    <w:p w:rsidR="003D550E" w:rsidRPr="00D90344" w:rsidRDefault="003D550E" w:rsidP="002E602A">
      <w:pPr>
        <w:ind w:firstLine="709"/>
        <w:rPr>
          <w:sz w:val="28"/>
          <w:szCs w:val="28"/>
          <w:lang w:val="ro-RO" w:eastAsia="ru-RU"/>
        </w:rPr>
      </w:pPr>
      <w:r w:rsidRPr="00D90344">
        <w:rPr>
          <w:sz w:val="28"/>
          <w:szCs w:val="28"/>
          <w:lang w:val="ro-RO" w:eastAsia="ru-RU"/>
        </w:rPr>
        <w:t xml:space="preserve">a) se efectuează un control repetat al părţilor critice ale zonelor de securitate cu acces restricţionat; </w:t>
      </w:r>
    </w:p>
    <w:p w:rsidR="003D550E" w:rsidRPr="00D90344" w:rsidRDefault="003D550E" w:rsidP="002E602A">
      <w:pPr>
        <w:ind w:firstLine="709"/>
        <w:rPr>
          <w:sz w:val="28"/>
          <w:szCs w:val="28"/>
          <w:lang w:val="ro-RO" w:eastAsia="ru-RU"/>
        </w:rPr>
      </w:pPr>
      <w:r w:rsidRPr="00D90344">
        <w:rPr>
          <w:sz w:val="28"/>
          <w:szCs w:val="28"/>
          <w:lang w:val="ro-RO" w:eastAsia="ru-RU"/>
        </w:rPr>
        <w:t xml:space="preserve">b) înainte de îmbarcare, pasagerii şi bagajele lor de mînă </w:t>
      </w:r>
      <w:r w:rsidR="002E7734" w:rsidRPr="00D90344">
        <w:rPr>
          <w:sz w:val="28"/>
          <w:szCs w:val="28"/>
          <w:lang w:val="ro-RO" w:eastAsia="ru-RU"/>
        </w:rPr>
        <w:t>se supun</w:t>
      </w:r>
      <w:r w:rsidRPr="00D90344">
        <w:rPr>
          <w:sz w:val="28"/>
          <w:szCs w:val="28"/>
          <w:lang w:val="ro-RO" w:eastAsia="ru-RU"/>
        </w:rPr>
        <w:t xml:space="preserve"> unui control repetat; </w:t>
      </w:r>
    </w:p>
    <w:p w:rsidR="003D550E" w:rsidRPr="00D90344" w:rsidRDefault="003D550E" w:rsidP="002E602A">
      <w:pPr>
        <w:ind w:firstLine="709"/>
        <w:rPr>
          <w:sz w:val="28"/>
          <w:szCs w:val="28"/>
          <w:lang w:val="ro-RO" w:eastAsia="ru-RU"/>
        </w:rPr>
      </w:pPr>
      <w:r w:rsidRPr="00D90344">
        <w:rPr>
          <w:sz w:val="28"/>
          <w:szCs w:val="28"/>
          <w:lang w:val="ro-RO" w:eastAsia="ru-RU"/>
        </w:rPr>
        <w:t xml:space="preserve">c) dacă pasagerii care au trecut controlul de securitate au urcat la bordul aeronavei după contactarea persoanelor care nu au fost supuse controlului, aeronava în cauză este supusă unui control repetat. </w:t>
      </w:r>
    </w:p>
    <w:p w:rsidR="003D550E" w:rsidRPr="00D90344" w:rsidRDefault="003D550E" w:rsidP="002E602A">
      <w:pPr>
        <w:ind w:firstLine="709"/>
        <w:rPr>
          <w:sz w:val="28"/>
          <w:szCs w:val="28"/>
          <w:lang w:val="ro-RO" w:eastAsia="ru-RU"/>
        </w:rPr>
      </w:pPr>
      <w:r w:rsidRPr="00D90344">
        <w:rPr>
          <w:sz w:val="28"/>
          <w:szCs w:val="28"/>
          <w:lang w:val="ro-RO" w:eastAsia="ru-RU"/>
        </w:rPr>
        <w:t>(5) Pasagerii care necesită un control special, cum sînt pasagerii cu stimulator cardiac și cei cu dizabilități</w:t>
      </w:r>
      <w:r w:rsidR="002E7734" w:rsidRPr="00D90344">
        <w:rPr>
          <w:sz w:val="28"/>
          <w:szCs w:val="28"/>
          <w:lang w:val="ro-RO" w:eastAsia="ru-RU"/>
        </w:rPr>
        <w:t>,</w:t>
      </w:r>
      <w:r w:rsidRPr="00D90344">
        <w:rPr>
          <w:sz w:val="28"/>
          <w:szCs w:val="28"/>
          <w:lang w:val="ro-RO" w:eastAsia="ru-RU"/>
        </w:rPr>
        <w:t xml:space="preserve"> vor fi s</w:t>
      </w:r>
      <w:r w:rsidR="002E7734" w:rsidRPr="00D90344">
        <w:rPr>
          <w:sz w:val="28"/>
          <w:szCs w:val="28"/>
          <w:lang w:val="ro-RO" w:eastAsia="ru-RU"/>
        </w:rPr>
        <w:t>upuși controlului de securitate</w:t>
      </w:r>
      <w:r w:rsidRPr="00D90344">
        <w:rPr>
          <w:sz w:val="28"/>
          <w:szCs w:val="28"/>
          <w:lang w:val="ro-RO" w:eastAsia="ru-RU"/>
        </w:rPr>
        <w:t xml:space="preserve"> fără aplicarea echipamentelor tehnice de securitate.</w:t>
      </w:r>
    </w:p>
    <w:p w:rsidR="003D550E" w:rsidRPr="00D90344" w:rsidRDefault="003D550E" w:rsidP="002E602A">
      <w:pPr>
        <w:ind w:firstLine="709"/>
        <w:rPr>
          <w:sz w:val="28"/>
          <w:szCs w:val="28"/>
          <w:lang w:val="ro-RO" w:eastAsia="ru-RU"/>
        </w:rPr>
      </w:pPr>
      <w:r w:rsidRPr="00D90344">
        <w:rPr>
          <w:sz w:val="28"/>
          <w:szCs w:val="28"/>
          <w:lang w:val="ro-RO" w:eastAsia="ru-RU"/>
        </w:rPr>
        <w:t>(6) Obiectele care prezintă pericol</w:t>
      </w:r>
      <w:r w:rsidR="002E7734" w:rsidRPr="00D90344">
        <w:rPr>
          <w:sz w:val="28"/>
          <w:szCs w:val="28"/>
          <w:lang w:val="ro-RO" w:eastAsia="ru-RU"/>
        </w:rPr>
        <w:t xml:space="preserve"> pentru securitatea aeronautică</w:t>
      </w:r>
      <w:r w:rsidRPr="00D90344">
        <w:rPr>
          <w:sz w:val="28"/>
          <w:szCs w:val="28"/>
          <w:lang w:val="ro-RO" w:eastAsia="ru-RU"/>
        </w:rPr>
        <w:t xml:space="preserve"> depistate în urma efect</w:t>
      </w:r>
      <w:r w:rsidR="002E7734" w:rsidRPr="00D90344">
        <w:rPr>
          <w:sz w:val="28"/>
          <w:szCs w:val="28"/>
          <w:lang w:val="ro-RO" w:eastAsia="ru-RU"/>
        </w:rPr>
        <w:t>uării controlului de securitate</w:t>
      </w:r>
      <w:r w:rsidRPr="00D90344">
        <w:rPr>
          <w:sz w:val="28"/>
          <w:szCs w:val="28"/>
          <w:lang w:val="ro-RO" w:eastAsia="ru-RU"/>
        </w:rPr>
        <w:t xml:space="preserve"> sînt ridicate de către organele abilitate în conformitate cu legislaţia în vigoare. </w:t>
      </w:r>
    </w:p>
    <w:p w:rsidR="003D550E" w:rsidRPr="00D90344" w:rsidRDefault="003D550E" w:rsidP="002E602A">
      <w:pPr>
        <w:ind w:firstLine="709"/>
        <w:rPr>
          <w:sz w:val="28"/>
          <w:szCs w:val="28"/>
          <w:lang w:val="ro-RO" w:eastAsia="ru-RU"/>
        </w:rPr>
      </w:pPr>
      <w:r w:rsidRPr="00D90344">
        <w:rPr>
          <w:sz w:val="28"/>
          <w:szCs w:val="28"/>
          <w:lang w:val="ro-RO" w:eastAsia="ru-RU"/>
        </w:rPr>
        <w:t>(7) Unele obiecte interzise pentru transportare în bagajele de m</w:t>
      </w:r>
      <w:r w:rsidR="002C2623" w:rsidRPr="00D90344">
        <w:rPr>
          <w:sz w:val="28"/>
          <w:szCs w:val="28"/>
          <w:lang w:val="ro-RO" w:eastAsia="ru-RU"/>
        </w:rPr>
        <w:t>î</w:t>
      </w:r>
      <w:r w:rsidRPr="00D90344">
        <w:rPr>
          <w:sz w:val="28"/>
          <w:szCs w:val="28"/>
          <w:lang w:val="ro-RO" w:eastAsia="ru-RU"/>
        </w:rPr>
        <w:t xml:space="preserve">nă pot fi transportate în compartimentul de bagaje al aeronavei. Procedurile aplicate în aceste cazuri sînt indicate în programele de securitate aeronautică ale operatorilor aeroportuari şi operatorilor aerieni. </w:t>
      </w:r>
    </w:p>
    <w:p w:rsidR="003D550E" w:rsidRPr="00D90344" w:rsidRDefault="003D550E" w:rsidP="002E602A">
      <w:pPr>
        <w:ind w:firstLine="709"/>
        <w:rPr>
          <w:sz w:val="28"/>
          <w:szCs w:val="28"/>
          <w:lang w:val="ro-RO" w:eastAsia="ru-RU"/>
        </w:rPr>
      </w:pPr>
      <w:r w:rsidRPr="00D90344">
        <w:rPr>
          <w:sz w:val="28"/>
          <w:szCs w:val="28"/>
          <w:lang w:val="ro-RO" w:eastAsia="ru-RU"/>
        </w:rPr>
        <w:t xml:space="preserve">(8)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b/>
          <w:bCs/>
          <w:sz w:val="28"/>
          <w:szCs w:val="28"/>
          <w:lang w:val="ro-RO" w:eastAsia="ru-RU"/>
        </w:rPr>
      </w:pPr>
      <w:bookmarkStart w:id="2" w:name="Articolul_15."/>
    </w:p>
    <w:p w:rsidR="003D550E" w:rsidRPr="00D90344" w:rsidRDefault="003D550E" w:rsidP="002E602A">
      <w:pPr>
        <w:ind w:firstLine="709"/>
        <w:rPr>
          <w:b/>
          <w:sz w:val="28"/>
          <w:szCs w:val="28"/>
          <w:lang w:val="ro-RO" w:eastAsia="ru-RU"/>
        </w:rPr>
      </w:pPr>
      <w:r w:rsidRPr="00D90344">
        <w:rPr>
          <w:b/>
          <w:bCs/>
          <w:sz w:val="28"/>
          <w:szCs w:val="28"/>
          <w:lang w:val="ro-RO" w:eastAsia="ru-RU"/>
        </w:rPr>
        <w:t>Articolul 25.</w:t>
      </w:r>
      <w:bookmarkEnd w:id="2"/>
      <w:r w:rsidRPr="00D90344">
        <w:rPr>
          <w:b/>
          <w:sz w:val="28"/>
          <w:szCs w:val="28"/>
          <w:lang w:val="ro-RO" w:eastAsia="ru-RU"/>
        </w:rPr>
        <w:t xml:space="preserve"> </w:t>
      </w:r>
      <w:r w:rsidRPr="00D90344">
        <w:rPr>
          <w:sz w:val="28"/>
          <w:szCs w:val="28"/>
          <w:lang w:val="ro-RO" w:eastAsia="ru-RU"/>
        </w:rPr>
        <w:t>Controlul de securitate al pasagerilor în transfer şi tranzit</w:t>
      </w:r>
      <w:r w:rsidRPr="00D90344">
        <w:rPr>
          <w:b/>
          <w:sz w:val="28"/>
          <w:szCs w:val="28"/>
          <w:lang w:val="ro-RO" w:eastAsia="ru-RU"/>
        </w:rPr>
        <w:t xml:space="preserve"> </w:t>
      </w:r>
    </w:p>
    <w:p w:rsidR="003D550E" w:rsidRPr="00D90344" w:rsidRDefault="003D550E" w:rsidP="002E602A">
      <w:pPr>
        <w:ind w:firstLine="709"/>
        <w:rPr>
          <w:sz w:val="28"/>
          <w:szCs w:val="28"/>
          <w:lang w:val="ro-RO" w:eastAsia="ru-RU"/>
        </w:rPr>
      </w:pPr>
      <w:r w:rsidRPr="00D90344">
        <w:rPr>
          <w:sz w:val="28"/>
          <w:szCs w:val="28"/>
          <w:lang w:val="ro-RO" w:eastAsia="ru-RU"/>
        </w:rPr>
        <w:t>(1)</w:t>
      </w:r>
      <w:r w:rsidRPr="00D90344">
        <w:rPr>
          <w:color w:val="FF0000"/>
          <w:sz w:val="28"/>
          <w:szCs w:val="28"/>
          <w:lang w:val="ro-RO" w:eastAsia="ru-RU"/>
        </w:rPr>
        <w:t xml:space="preserve"> </w:t>
      </w:r>
      <w:r w:rsidRPr="00D90344">
        <w:rPr>
          <w:sz w:val="28"/>
          <w:szCs w:val="28"/>
          <w:lang w:val="ro-RO" w:eastAsia="ru-RU"/>
        </w:rPr>
        <w:t>Pasagerii în transfer şi bagajele lor de m</w:t>
      </w:r>
      <w:r w:rsidR="002C2623" w:rsidRPr="00D90344">
        <w:rPr>
          <w:sz w:val="28"/>
          <w:szCs w:val="28"/>
          <w:lang w:val="ro-RO" w:eastAsia="ru-RU"/>
        </w:rPr>
        <w:t>î</w:t>
      </w:r>
      <w:r w:rsidRPr="00D90344">
        <w:rPr>
          <w:sz w:val="28"/>
          <w:szCs w:val="28"/>
          <w:lang w:val="ro-RO" w:eastAsia="ru-RU"/>
        </w:rPr>
        <w:t>nă pot beneficia de derogare de la controlul de securitate în cazul în</w:t>
      </w:r>
      <w:r w:rsidR="002E7734" w:rsidRPr="00D90344">
        <w:rPr>
          <w:sz w:val="28"/>
          <w:szCs w:val="28"/>
          <w:lang w:val="ro-RO" w:eastAsia="ru-RU"/>
        </w:rPr>
        <w:t xml:space="preserve"> care sosesc dintr-o ţară terţă</w:t>
      </w:r>
      <w:r w:rsidRPr="00D90344">
        <w:rPr>
          <w:sz w:val="28"/>
          <w:szCs w:val="28"/>
          <w:lang w:val="ro-RO" w:eastAsia="ru-RU"/>
        </w:rPr>
        <w:t xml:space="preserve"> în care standardele de securitate aplicate </w:t>
      </w:r>
      <w:r w:rsidR="005123C2" w:rsidRPr="00D90344">
        <w:rPr>
          <w:sz w:val="28"/>
          <w:szCs w:val="28"/>
          <w:lang w:val="ro-RO" w:eastAsia="ru-RU"/>
        </w:rPr>
        <w:t>sînt</w:t>
      </w:r>
      <w:r w:rsidRPr="00D90344">
        <w:rPr>
          <w:sz w:val="28"/>
          <w:szCs w:val="28"/>
          <w:lang w:val="ro-RO" w:eastAsia="ru-RU"/>
        </w:rPr>
        <w:t xml:space="preserve"> recunoscute de către </w:t>
      </w:r>
      <w:r w:rsidRPr="00D90344">
        <w:rPr>
          <w:iCs/>
          <w:color w:val="231F20"/>
          <w:sz w:val="28"/>
          <w:szCs w:val="28"/>
          <w:lang w:val="ro-RO" w:eastAsia="ru-RU"/>
        </w:rPr>
        <w:t xml:space="preserve">autoritatea </w:t>
      </w:r>
      <w:r w:rsidRPr="00D90344">
        <w:rPr>
          <w:iCs/>
          <w:color w:val="231F20"/>
          <w:sz w:val="28"/>
          <w:szCs w:val="28"/>
          <w:lang w:val="ro-RO" w:eastAsia="ru-RU"/>
        </w:rPr>
        <w:lastRenderedPageBreak/>
        <w:t>administrativă de implementare și realizare a politicilor în domeniul aviației civile</w:t>
      </w:r>
      <w:r w:rsidRPr="00D90344">
        <w:rPr>
          <w:sz w:val="28"/>
          <w:szCs w:val="28"/>
          <w:lang w:val="ro-RO" w:eastAsia="ru-RU"/>
        </w:rPr>
        <w:t xml:space="preserve"> ca fiind echivalente standardelor de bază prevăzute </w:t>
      </w:r>
      <w:r w:rsidR="002E7734" w:rsidRPr="00D90344">
        <w:rPr>
          <w:sz w:val="28"/>
          <w:szCs w:val="28"/>
          <w:lang w:val="ro-RO" w:eastAsia="ru-RU"/>
        </w:rPr>
        <w:t>de</w:t>
      </w:r>
      <w:r w:rsidRPr="00D90344">
        <w:rPr>
          <w:sz w:val="28"/>
          <w:szCs w:val="28"/>
          <w:lang w:val="ro-RO" w:eastAsia="ru-RU"/>
        </w:rPr>
        <w:t xml:space="preserve"> prezenta lege.</w:t>
      </w:r>
    </w:p>
    <w:p w:rsidR="003D550E" w:rsidRPr="00D90344" w:rsidRDefault="003D550E" w:rsidP="002E602A">
      <w:pPr>
        <w:ind w:firstLine="709"/>
        <w:rPr>
          <w:sz w:val="28"/>
          <w:szCs w:val="28"/>
          <w:lang w:val="ro-RO" w:eastAsia="ru-RU"/>
        </w:rPr>
      </w:pPr>
      <w:r w:rsidRPr="00D90344">
        <w:rPr>
          <w:sz w:val="28"/>
          <w:szCs w:val="28"/>
          <w:lang w:val="ro-RO" w:eastAsia="ru-RU"/>
        </w:rPr>
        <w:t>(2) Pasagerii în tranzit şi bagajele lor de m</w:t>
      </w:r>
      <w:r w:rsidR="002C2623" w:rsidRPr="00D90344">
        <w:rPr>
          <w:sz w:val="28"/>
          <w:szCs w:val="28"/>
          <w:lang w:val="ro-RO" w:eastAsia="ru-RU"/>
        </w:rPr>
        <w:t>î</w:t>
      </w:r>
      <w:r w:rsidRPr="00D90344">
        <w:rPr>
          <w:sz w:val="28"/>
          <w:szCs w:val="28"/>
          <w:lang w:val="ro-RO" w:eastAsia="ru-RU"/>
        </w:rPr>
        <w:t>nă pot beneficia de derogare de la controlul de securitate în cazul în care:</w:t>
      </w:r>
    </w:p>
    <w:p w:rsidR="003D550E" w:rsidRPr="00D90344" w:rsidRDefault="003D550E" w:rsidP="002E602A">
      <w:pPr>
        <w:ind w:firstLine="709"/>
        <w:rPr>
          <w:sz w:val="28"/>
          <w:szCs w:val="28"/>
          <w:lang w:val="ro-RO" w:eastAsia="ru-RU"/>
        </w:rPr>
      </w:pPr>
      <w:r w:rsidRPr="00D90344">
        <w:rPr>
          <w:sz w:val="28"/>
          <w:szCs w:val="28"/>
          <w:lang w:val="ro-RO" w:eastAsia="ru-RU"/>
        </w:rPr>
        <w:t>a) rămîn la bordul aeronavei;</w:t>
      </w:r>
    </w:p>
    <w:p w:rsidR="003D550E" w:rsidRPr="00D90344" w:rsidRDefault="003D550E" w:rsidP="002E602A">
      <w:pPr>
        <w:ind w:firstLine="709"/>
        <w:rPr>
          <w:sz w:val="28"/>
          <w:szCs w:val="28"/>
          <w:lang w:val="ro-RO" w:eastAsia="ru-RU"/>
        </w:rPr>
      </w:pPr>
      <w:r w:rsidRPr="00D90344">
        <w:rPr>
          <w:sz w:val="28"/>
          <w:szCs w:val="28"/>
          <w:lang w:val="ro-RO" w:eastAsia="ru-RU"/>
        </w:rPr>
        <w:t xml:space="preserve">b) nu se amestecă cu pasagerii de la plecare supuşi controlului de securitate, alţii decît cei care se îmbarcă la bordul aceleiaşi aeronave; </w:t>
      </w:r>
    </w:p>
    <w:p w:rsidR="003D550E" w:rsidRPr="00D90344" w:rsidRDefault="003D550E" w:rsidP="002E602A">
      <w:pPr>
        <w:ind w:firstLine="709"/>
        <w:rPr>
          <w:sz w:val="28"/>
          <w:szCs w:val="28"/>
          <w:lang w:val="ro-RO" w:eastAsia="ru-RU"/>
        </w:rPr>
      </w:pPr>
      <w:r w:rsidRPr="00D90344">
        <w:rPr>
          <w:sz w:val="28"/>
          <w:szCs w:val="28"/>
          <w:lang w:val="ro-RO" w:eastAsia="ru-RU"/>
        </w:rPr>
        <w:t xml:space="preserve">c) sosesc dintr-o ţară terţă, în care standardele de securitate aplicate </w:t>
      </w:r>
      <w:r w:rsidR="005123C2" w:rsidRPr="00D90344">
        <w:rPr>
          <w:sz w:val="28"/>
          <w:szCs w:val="28"/>
          <w:lang w:val="ro-RO" w:eastAsia="ru-RU"/>
        </w:rPr>
        <w:t>sînt</w:t>
      </w:r>
      <w:r w:rsidRPr="00D90344">
        <w:rPr>
          <w:sz w:val="28"/>
          <w:szCs w:val="28"/>
          <w:lang w:val="ro-RO" w:eastAsia="ru-RU"/>
        </w:rPr>
        <w:t xml:space="preserve"> recunoscute de către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ca fiind echivalente standardelor de bază prevăzute în prezenta lege.</w:t>
      </w:r>
    </w:p>
    <w:p w:rsidR="003D550E" w:rsidRPr="00D90344" w:rsidRDefault="003D550E" w:rsidP="002E602A">
      <w:pPr>
        <w:ind w:firstLine="709"/>
        <w:rPr>
          <w:sz w:val="28"/>
          <w:szCs w:val="28"/>
          <w:lang w:val="ro-RO" w:eastAsia="ru-RU"/>
        </w:rPr>
      </w:pPr>
      <w:r w:rsidRPr="00D90344">
        <w:rPr>
          <w:sz w:val="28"/>
          <w:szCs w:val="28"/>
          <w:lang w:val="ro-RO" w:eastAsia="ru-RU"/>
        </w:rPr>
        <w:t>(3) Operatorii aeroportuari şi operatorii aerieni vor prevedea în programele lor de securitate măsuri de control de securitate al pasager</w:t>
      </w:r>
      <w:r w:rsidR="00AF7AD5" w:rsidRPr="00D90344">
        <w:rPr>
          <w:sz w:val="28"/>
          <w:szCs w:val="28"/>
          <w:lang w:val="ro-RO" w:eastAsia="ru-RU"/>
        </w:rPr>
        <w:t xml:space="preserve">ilor în transfer şi în tranzit, pentru </w:t>
      </w:r>
      <w:r w:rsidRPr="00D90344">
        <w:rPr>
          <w:sz w:val="28"/>
          <w:szCs w:val="28"/>
          <w:lang w:val="ro-RO" w:eastAsia="ru-RU"/>
        </w:rPr>
        <w:t xml:space="preserve">exclude accesul acestora la bagajele de cală, </w:t>
      </w:r>
      <w:r w:rsidR="00AF7AD5" w:rsidRPr="00D90344">
        <w:rPr>
          <w:sz w:val="28"/>
          <w:szCs w:val="28"/>
          <w:lang w:val="ro-RO" w:eastAsia="ru-RU"/>
        </w:rPr>
        <w:t xml:space="preserve">precum şi aducerea la bordul aeronavei a obiectelor interzise  prin </w:t>
      </w:r>
      <w:r w:rsidRPr="00D90344">
        <w:rPr>
          <w:sz w:val="28"/>
          <w:szCs w:val="28"/>
          <w:lang w:val="ro-RO" w:eastAsia="ru-RU"/>
        </w:rPr>
        <w:t xml:space="preserve">contactarea cu persoanele care nu au fost supuse controlului de securitate. </w:t>
      </w:r>
    </w:p>
    <w:p w:rsidR="003D550E" w:rsidRPr="00D90344" w:rsidRDefault="003D550E" w:rsidP="002E602A">
      <w:pPr>
        <w:ind w:firstLine="709"/>
        <w:rPr>
          <w:sz w:val="28"/>
          <w:szCs w:val="28"/>
          <w:lang w:val="ro-RO" w:eastAsia="ru-RU"/>
        </w:rPr>
      </w:pPr>
      <w:r w:rsidRPr="00D90344">
        <w:rPr>
          <w:sz w:val="28"/>
          <w:szCs w:val="28"/>
          <w:lang w:val="ro-RO" w:eastAsia="ru-RU"/>
        </w:rPr>
        <w:t xml:space="preserve">(4) În cazul în care nu este posibilă respectarea în totalitate a prevederilor alin. (2), pasagerii în transfer şi în tranzit vor fi supuşi, la îmbarcare, unui control de securitate repetat. </w:t>
      </w:r>
    </w:p>
    <w:p w:rsidR="003D550E" w:rsidRPr="00D90344" w:rsidRDefault="003D550E" w:rsidP="002E602A">
      <w:pPr>
        <w:ind w:firstLine="709"/>
        <w:rPr>
          <w:sz w:val="28"/>
          <w:szCs w:val="28"/>
          <w:lang w:val="ro-RO" w:eastAsia="ru-RU"/>
        </w:rPr>
      </w:pPr>
      <w:r w:rsidRPr="00D90344">
        <w:rPr>
          <w:sz w:val="28"/>
          <w:szCs w:val="28"/>
          <w:lang w:val="ro-RO" w:eastAsia="ru-RU"/>
        </w:rPr>
        <w:t>(5) Bagajele înregistrate care aparţin pasagerilor în transfer sînt supuse controlului de securitate în acelaşi mod ca şi bagajele înregistrate ale pasagerilor îmbarcaţi în punctul iniţial de călătorie. Operatorii aerieni nu vor admite transportul bagajelor în transfer pînă nu va fi confirmată prezenţa pasagerului respectiv la bordul aeronavei.</w:t>
      </w:r>
    </w:p>
    <w:p w:rsidR="003D550E" w:rsidRPr="00D90344" w:rsidRDefault="003D550E" w:rsidP="002E602A">
      <w:pPr>
        <w:ind w:firstLine="709"/>
        <w:rPr>
          <w:sz w:val="28"/>
          <w:szCs w:val="28"/>
          <w:lang w:val="ro-RO" w:eastAsia="ru-RU"/>
        </w:rPr>
      </w:pPr>
      <w:r w:rsidRPr="00D90344">
        <w:rPr>
          <w:sz w:val="28"/>
          <w:szCs w:val="28"/>
          <w:lang w:val="ro-RO" w:eastAsia="ru-RU"/>
        </w:rPr>
        <w:t xml:space="preserve">(6)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b/>
          <w:sz w:val="28"/>
          <w:szCs w:val="28"/>
          <w:lang w:val="ro-RO" w:eastAsia="ru-RU"/>
        </w:rPr>
      </w:pPr>
    </w:p>
    <w:p w:rsidR="003D550E" w:rsidRPr="00D90344" w:rsidRDefault="003D550E" w:rsidP="002E602A">
      <w:pPr>
        <w:ind w:firstLine="709"/>
        <w:rPr>
          <w:sz w:val="28"/>
          <w:szCs w:val="28"/>
          <w:lang w:val="ro-RO" w:eastAsia="ru-RU"/>
        </w:rPr>
      </w:pPr>
      <w:r w:rsidRPr="00D90344">
        <w:rPr>
          <w:b/>
          <w:sz w:val="28"/>
          <w:szCs w:val="28"/>
          <w:lang w:val="ro-RO" w:eastAsia="ru-RU"/>
        </w:rPr>
        <w:t>Articolul 26.</w:t>
      </w:r>
      <w:r w:rsidRPr="00D90344">
        <w:rPr>
          <w:sz w:val="28"/>
          <w:szCs w:val="28"/>
          <w:lang w:val="ro-RO" w:eastAsia="ru-RU"/>
        </w:rPr>
        <w:t xml:space="preserve"> Controlul de securitate al persoanelor, altele decît pasagerii, şi a obiectelor transportate</w:t>
      </w:r>
    </w:p>
    <w:p w:rsidR="003D550E" w:rsidRPr="00D90344" w:rsidRDefault="003D550E" w:rsidP="002E602A">
      <w:pPr>
        <w:ind w:firstLine="709"/>
        <w:rPr>
          <w:sz w:val="28"/>
          <w:szCs w:val="28"/>
          <w:lang w:val="ro-RO" w:eastAsia="ru-RU"/>
        </w:rPr>
      </w:pPr>
      <w:r w:rsidRPr="00D90344">
        <w:rPr>
          <w:sz w:val="28"/>
          <w:szCs w:val="28"/>
          <w:lang w:val="ro-RO" w:eastAsia="ru-RU"/>
        </w:rPr>
        <w:t xml:space="preserve">(1) Persoanele, altele decît pasagerii, împreună cu obiectele transportate, </w:t>
      </w:r>
      <w:r w:rsidR="005123C2" w:rsidRPr="00D90344">
        <w:rPr>
          <w:sz w:val="28"/>
          <w:szCs w:val="28"/>
          <w:lang w:val="ro-RO" w:eastAsia="ru-RU"/>
        </w:rPr>
        <w:t>sînt</w:t>
      </w:r>
      <w:r w:rsidRPr="00D90344">
        <w:rPr>
          <w:sz w:val="28"/>
          <w:szCs w:val="28"/>
          <w:lang w:val="ro-RO" w:eastAsia="ru-RU"/>
        </w:rPr>
        <w:t xml:space="preserve"> supuse controlului de securitate la intrarea în zonele de securitate cu acces restricţionat în scopul de a preveni introducerea de articole interzise în aceste zone.</w:t>
      </w:r>
    </w:p>
    <w:p w:rsidR="003D550E" w:rsidRPr="00D90344" w:rsidRDefault="003D550E" w:rsidP="002E602A">
      <w:pPr>
        <w:ind w:firstLine="709"/>
        <w:rPr>
          <w:sz w:val="28"/>
          <w:szCs w:val="28"/>
          <w:lang w:val="ro-RO" w:eastAsia="ru-RU"/>
        </w:rPr>
      </w:pPr>
      <w:r w:rsidRPr="00D90344">
        <w:rPr>
          <w:sz w:val="28"/>
          <w:szCs w:val="28"/>
          <w:lang w:val="ro-RO" w:eastAsia="ru-RU"/>
        </w:rPr>
        <w:t xml:space="preserve">(2) Toate persoanele, altele decît pasagerii, împreună cu obiectele transportate, </w:t>
      </w:r>
      <w:r w:rsidR="005123C2" w:rsidRPr="00D90344">
        <w:rPr>
          <w:sz w:val="28"/>
          <w:szCs w:val="28"/>
          <w:lang w:val="ro-RO" w:eastAsia="ru-RU"/>
        </w:rPr>
        <w:t>sînt</w:t>
      </w:r>
      <w:r w:rsidRPr="00D90344">
        <w:rPr>
          <w:sz w:val="28"/>
          <w:szCs w:val="28"/>
          <w:lang w:val="ro-RO" w:eastAsia="ru-RU"/>
        </w:rPr>
        <w:t xml:space="preserve"> supuse controlului de securitate la intrarea în părţile critice ale zonelor de securitate cu acces restricţionat în scopul de a preveni introducerea de articole interzise în aceste zone.</w:t>
      </w:r>
    </w:p>
    <w:p w:rsidR="003D550E" w:rsidRPr="00D90344" w:rsidRDefault="003D550E" w:rsidP="002E602A">
      <w:pPr>
        <w:ind w:firstLine="709"/>
        <w:rPr>
          <w:sz w:val="28"/>
          <w:szCs w:val="28"/>
          <w:lang w:val="ro-RO" w:eastAsia="ru-RU"/>
        </w:rPr>
      </w:pPr>
      <w:r w:rsidRPr="00D90344">
        <w:rPr>
          <w:sz w:val="28"/>
          <w:szCs w:val="28"/>
          <w:lang w:val="ro-RO" w:eastAsia="ru-RU"/>
        </w:rPr>
        <w:t xml:space="preserve">(3)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b/>
          <w:bCs/>
          <w:sz w:val="28"/>
          <w:szCs w:val="28"/>
          <w:lang w:val="ro-RO" w:eastAsia="ru-RU"/>
        </w:rPr>
      </w:pPr>
      <w:bookmarkStart w:id="3" w:name="Articolul_16."/>
    </w:p>
    <w:p w:rsidR="003D550E" w:rsidRPr="00D90344" w:rsidRDefault="003D550E" w:rsidP="002E602A">
      <w:pPr>
        <w:ind w:firstLine="709"/>
        <w:rPr>
          <w:sz w:val="28"/>
          <w:szCs w:val="28"/>
          <w:lang w:val="ro-RO" w:eastAsia="ru-RU"/>
        </w:rPr>
      </w:pPr>
      <w:r w:rsidRPr="00D90344">
        <w:rPr>
          <w:b/>
          <w:bCs/>
          <w:sz w:val="28"/>
          <w:szCs w:val="28"/>
          <w:lang w:val="ro-RO" w:eastAsia="ru-RU"/>
        </w:rPr>
        <w:t>Articolul 27.</w:t>
      </w:r>
      <w:bookmarkEnd w:id="3"/>
      <w:r w:rsidRPr="00D90344">
        <w:rPr>
          <w:sz w:val="28"/>
          <w:szCs w:val="28"/>
          <w:lang w:val="ro-RO" w:eastAsia="ru-RU"/>
        </w:rPr>
        <w:t xml:space="preserve"> Controlul de securitate al vehiculelor care au acces autorizat în zona de securitate cu acces restricţionat  </w:t>
      </w:r>
    </w:p>
    <w:p w:rsidR="003D550E" w:rsidRPr="00D90344" w:rsidRDefault="003D550E" w:rsidP="002E602A">
      <w:pPr>
        <w:ind w:firstLine="709"/>
        <w:rPr>
          <w:sz w:val="28"/>
          <w:szCs w:val="28"/>
          <w:lang w:val="ro-RO" w:eastAsia="ru-RU"/>
        </w:rPr>
      </w:pPr>
      <w:r w:rsidRPr="00D90344">
        <w:rPr>
          <w:sz w:val="28"/>
          <w:szCs w:val="28"/>
          <w:lang w:val="ro-RO" w:eastAsia="ru-RU"/>
        </w:rPr>
        <w:t xml:space="preserve"> (1) Vehiculele care au acces autorizat în zona de securitate cu acces restricţionat se supun, la intrare</w:t>
      </w:r>
      <w:r w:rsidR="00AF7AD5" w:rsidRPr="00D90344">
        <w:rPr>
          <w:sz w:val="28"/>
          <w:szCs w:val="28"/>
          <w:lang w:val="ro-RO" w:eastAsia="ru-RU"/>
        </w:rPr>
        <w:t>a</w:t>
      </w:r>
      <w:r w:rsidRPr="00D90344">
        <w:rPr>
          <w:sz w:val="28"/>
          <w:szCs w:val="28"/>
          <w:lang w:val="ro-RO" w:eastAsia="ru-RU"/>
        </w:rPr>
        <w:t xml:space="preserve"> în această zonă, controlului de securitate în </w:t>
      </w:r>
      <w:r w:rsidRPr="00D90344">
        <w:rPr>
          <w:sz w:val="28"/>
          <w:szCs w:val="28"/>
          <w:lang w:val="ro-RO" w:eastAsia="ru-RU"/>
        </w:rPr>
        <w:lastRenderedPageBreak/>
        <w:t xml:space="preserve">modul stabilit de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w:t>
      </w:r>
    </w:p>
    <w:p w:rsidR="003D550E" w:rsidRPr="00D90344" w:rsidRDefault="003D550E" w:rsidP="002E602A">
      <w:pPr>
        <w:ind w:firstLine="709"/>
        <w:rPr>
          <w:sz w:val="28"/>
          <w:szCs w:val="28"/>
          <w:lang w:val="ro-RO" w:eastAsia="ru-RU"/>
        </w:rPr>
      </w:pPr>
      <w:r w:rsidRPr="00D90344">
        <w:rPr>
          <w:sz w:val="28"/>
          <w:szCs w:val="28"/>
          <w:lang w:val="ro-RO" w:eastAsia="ru-RU"/>
        </w:rPr>
        <w:t>(2) Vehiculele misiunilor diplomatice sau</w:t>
      </w:r>
      <w:r w:rsidR="00AF7AD5" w:rsidRPr="00D90344">
        <w:rPr>
          <w:sz w:val="28"/>
          <w:szCs w:val="28"/>
          <w:lang w:val="ro-RO" w:eastAsia="ru-RU"/>
        </w:rPr>
        <w:t xml:space="preserve"> ale</w:t>
      </w:r>
      <w:r w:rsidRPr="00D90344">
        <w:rPr>
          <w:sz w:val="28"/>
          <w:szCs w:val="28"/>
          <w:lang w:val="ro-RO" w:eastAsia="ru-RU"/>
        </w:rPr>
        <w:t xml:space="preserve"> oficiilor consulare acreditate în Republica Moldova şi ale personalului acestora, care au acces autorizat în zona de securitate cu acces restricţionat, se supun, la intrare</w:t>
      </w:r>
      <w:r w:rsidR="00AF7AD5" w:rsidRPr="00D90344">
        <w:rPr>
          <w:sz w:val="28"/>
          <w:szCs w:val="28"/>
          <w:lang w:val="ro-RO" w:eastAsia="ru-RU"/>
        </w:rPr>
        <w:t>a</w:t>
      </w:r>
      <w:r w:rsidRPr="00D90344">
        <w:rPr>
          <w:sz w:val="28"/>
          <w:szCs w:val="28"/>
          <w:lang w:val="ro-RO" w:eastAsia="ru-RU"/>
        </w:rPr>
        <w:t xml:space="preserve"> în această zonă, controlului de securitate cu respectarea prevederilor tratatelor internaţionale la care Republica Moldova este parte. </w:t>
      </w:r>
    </w:p>
    <w:p w:rsidR="003D550E" w:rsidRPr="00D90344" w:rsidRDefault="003D550E" w:rsidP="002E602A">
      <w:pPr>
        <w:ind w:firstLine="709"/>
        <w:rPr>
          <w:sz w:val="28"/>
          <w:szCs w:val="28"/>
          <w:lang w:val="ro-RO" w:eastAsia="ru-RU"/>
        </w:rPr>
      </w:pPr>
      <w:r w:rsidRPr="00D90344">
        <w:rPr>
          <w:sz w:val="28"/>
          <w:szCs w:val="28"/>
          <w:lang w:val="ro-RO" w:eastAsia="ru-RU"/>
        </w:rPr>
        <w:t xml:space="preserve">(3)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b/>
          <w:bCs/>
          <w:sz w:val="28"/>
          <w:szCs w:val="28"/>
          <w:lang w:val="ro-RO" w:eastAsia="ru-RU"/>
        </w:rPr>
      </w:pPr>
      <w:bookmarkStart w:id="4" w:name="Articolul_17."/>
    </w:p>
    <w:p w:rsidR="003D550E" w:rsidRPr="00D90344" w:rsidRDefault="003D550E" w:rsidP="002E602A">
      <w:pPr>
        <w:ind w:firstLine="709"/>
        <w:rPr>
          <w:sz w:val="28"/>
          <w:szCs w:val="28"/>
          <w:lang w:val="ro-RO" w:eastAsia="ru-RU"/>
        </w:rPr>
      </w:pPr>
      <w:r w:rsidRPr="00D90344">
        <w:rPr>
          <w:b/>
          <w:bCs/>
          <w:sz w:val="28"/>
          <w:szCs w:val="28"/>
          <w:lang w:val="ro-RO" w:eastAsia="ru-RU"/>
        </w:rPr>
        <w:t>Articolul 28.</w:t>
      </w:r>
      <w:bookmarkEnd w:id="4"/>
      <w:r w:rsidRPr="00D90344">
        <w:rPr>
          <w:sz w:val="28"/>
          <w:szCs w:val="28"/>
          <w:lang w:val="ro-RO" w:eastAsia="ru-RU"/>
        </w:rPr>
        <w:t xml:space="preserve"> Controlul de securitate al pasagerilor cu statut special </w:t>
      </w:r>
    </w:p>
    <w:p w:rsidR="003D550E" w:rsidRPr="00D90344" w:rsidRDefault="003D550E" w:rsidP="002E602A">
      <w:pPr>
        <w:ind w:firstLine="709"/>
        <w:rPr>
          <w:sz w:val="28"/>
          <w:szCs w:val="28"/>
          <w:lang w:val="ro-RO" w:eastAsia="ru-RU"/>
        </w:rPr>
      </w:pPr>
      <w:r w:rsidRPr="00D90344">
        <w:rPr>
          <w:sz w:val="28"/>
          <w:szCs w:val="28"/>
          <w:lang w:val="ro-RO" w:eastAsia="ru-RU"/>
        </w:rPr>
        <w:t>(1) Nu se supun controlului de securitate Preşedintele Republicii Moldova, Preşedintele Parlamentului, Prim-ministrul, şi membrii lor de familie care îi însoţesc, precum şi şefii de state, de parlamente şi de guverne, şi membrii lor de familie, aflaţi în vizită oficială în Republica Moldova, precum bagajul de m</w:t>
      </w:r>
      <w:r w:rsidR="002C2623" w:rsidRPr="00D90344">
        <w:rPr>
          <w:sz w:val="28"/>
          <w:szCs w:val="28"/>
          <w:lang w:val="ro-RO" w:eastAsia="ru-RU"/>
        </w:rPr>
        <w:t>î</w:t>
      </w:r>
      <w:r w:rsidRPr="00D90344">
        <w:rPr>
          <w:sz w:val="28"/>
          <w:szCs w:val="28"/>
          <w:lang w:val="ro-RO" w:eastAsia="ru-RU"/>
        </w:rPr>
        <w:t>nă şi de cală pe care le deţin.</w:t>
      </w:r>
    </w:p>
    <w:p w:rsidR="003D550E" w:rsidRPr="00D90344" w:rsidRDefault="003D550E" w:rsidP="002E602A">
      <w:pPr>
        <w:ind w:firstLine="709"/>
        <w:rPr>
          <w:sz w:val="28"/>
          <w:szCs w:val="28"/>
          <w:lang w:val="ro-RO" w:eastAsia="ru-RU"/>
        </w:rPr>
      </w:pPr>
      <w:r w:rsidRPr="00D90344">
        <w:rPr>
          <w:sz w:val="28"/>
          <w:szCs w:val="28"/>
          <w:lang w:val="ro-RO" w:eastAsia="ru-RU"/>
        </w:rPr>
        <w:t xml:space="preserve">(2) Pasagerii ce dispun de imunitate diplomatică sînt supuşi controlului de securitate. </w:t>
      </w:r>
    </w:p>
    <w:p w:rsidR="003D550E" w:rsidRPr="00D90344" w:rsidRDefault="003D550E" w:rsidP="002E602A">
      <w:pPr>
        <w:ind w:firstLine="709"/>
        <w:rPr>
          <w:sz w:val="28"/>
          <w:szCs w:val="28"/>
          <w:lang w:val="ro-RO" w:eastAsia="ru-RU"/>
        </w:rPr>
      </w:pPr>
      <w:r w:rsidRPr="00D90344">
        <w:rPr>
          <w:sz w:val="28"/>
          <w:szCs w:val="28"/>
          <w:lang w:val="ro-RO" w:eastAsia="ru-RU"/>
        </w:rPr>
        <w:t xml:space="preserve">(3) Valizele diplomatice sau consulare cu însemnele statului sînt supuse controlului de securitate, dar nu </w:t>
      </w:r>
      <w:r w:rsidR="005123C2" w:rsidRPr="00D90344">
        <w:rPr>
          <w:sz w:val="28"/>
          <w:szCs w:val="28"/>
          <w:lang w:val="ro-RO" w:eastAsia="ru-RU"/>
        </w:rPr>
        <w:t>sînt</w:t>
      </w:r>
      <w:r w:rsidRPr="00D90344">
        <w:rPr>
          <w:sz w:val="28"/>
          <w:szCs w:val="28"/>
          <w:lang w:val="ro-RO" w:eastAsia="ru-RU"/>
        </w:rPr>
        <w:t xml:space="preserve"> supuse deschiderii, nici reţinerii</w:t>
      </w:r>
      <w:r w:rsidR="00423394" w:rsidRPr="00D90344">
        <w:rPr>
          <w:sz w:val="28"/>
          <w:szCs w:val="28"/>
          <w:lang w:val="ro-RO" w:eastAsia="ru-RU"/>
        </w:rPr>
        <w:t>,</w:t>
      </w:r>
      <w:r w:rsidRPr="00D90344">
        <w:rPr>
          <w:sz w:val="28"/>
          <w:szCs w:val="28"/>
          <w:lang w:val="ro-RO" w:eastAsia="ru-RU"/>
        </w:rPr>
        <w:t xml:space="preserve"> cu condiţia ca acestea să fie sigilate şi/sau să poarte semne exterioare vizibile ce ar confirma conţinutul lor special, iar persoana în a cărei responsabilitate se află aceste valize să prezinte actul de identitate şi autorizaţia/împuternicirile corespunzătoare, care îi v</w:t>
      </w:r>
      <w:r w:rsidR="00423394" w:rsidRPr="00D90344">
        <w:rPr>
          <w:sz w:val="28"/>
          <w:szCs w:val="28"/>
          <w:lang w:val="ro-RO" w:eastAsia="ru-RU"/>
        </w:rPr>
        <w:t>or</w:t>
      </w:r>
      <w:r w:rsidRPr="00D90344">
        <w:rPr>
          <w:sz w:val="28"/>
          <w:szCs w:val="28"/>
          <w:lang w:val="ro-RO" w:eastAsia="ru-RU"/>
        </w:rPr>
        <w:t xml:space="preserve"> autentifica statutul şi </w:t>
      </w:r>
      <w:r w:rsidR="00423394" w:rsidRPr="00D90344">
        <w:rPr>
          <w:sz w:val="28"/>
          <w:szCs w:val="28"/>
          <w:lang w:val="ro-RO" w:eastAsia="ru-RU"/>
        </w:rPr>
        <w:t xml:space="preserve">se </w:t>
      </w:r>
      <w:r w:rsidRPr="00D90344">
        <w:rPr>
          <w:sz w:val="28"/>
          <w:szCs w:val="28"/>
          <w:lang w:val="ro-RO" w:eastAsia="ru-RU"/>
        </w:rPr>
        <w:t>v</w:t>
      </w:r>
      <w:r w:rsidR="00423394" w:rsidRPr="00D90344">
        <w:rPr>
          <w:sz w:val="28"/>
          <w:szCs w:val="28"/>
          <w:lang w:val="ro-RO" w:eastAsia="ru-RU"/>
        </w:rPr>
        <w:t>or</w:t>
      </w:r>
      <w:r w:rsidRPr="00D90344">
        <w:rPr>
          <w:sz w:val="28"/>
          <w:szCs w:val="28"/>
          <w:lang w:val="ro-RO" w:eastAsia="ru-RU"/>
        </w:rPr>
        <w:t xml:space="preserve"> indica numărul valizelor diplomatice sau consulare însoţite. Celelalte bagaje de mînă ale persoanei respective vor fi supuse controlului de securitate în modul stabilit. </w:t>
      </w:r>
    </w:p>
    <w:p w:rsidR="003D550E" w:rsidRPr="00D90344" w:rsidRDefault="003D550E" w:rsidP="002E602A">
      <w:pPr>
        <w:ind w:firstLine="709"/>
        <w:rPr>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29.</w:t>
      </w:r>
      <w:r w:rsidRPr="00D90344">
        <w:rPr>
          <w:sz w:val="28"/>
          <w:szCs w:val="28"/>
          <w:lang w:val="ro-RO" w:eastAsia="ru-RU"/>
        </w:rPr>
        <w:t xml:space="preserve"> Controlul de securitate al bagajelor de cală </w:t>
      </w:r>
    </w:p>
    <w:p w:rsidR="003D550E" w:rsidRPr="00D90344" w:rsidRDefault="003D550E" w:rsidP="002E602A">
      <w:pPr>
        <w:ind w:firstLine="709"/>
        <w:rPr>
          <w:sz w:val="28"/>
          <w:szCs w:val="28"/>
          <w:lang w:val="ro-RO" w:eastAsia="ru-RU"/>
        </w:rPr>
      </w:pPr>
      <w:r w:rsidRPr="00D90344">
        <w:rPr>
          <w:sz w:val="28"/>
          <w:szCs w:val="28"/>
          <w:lang w:val="ro-RO" w:eastAsia="ru-RU"/>
        </w:rPr>
        <w:t xml:space="preserve">(1) Toate bagajele de cală </w:t>
      </w:r>
      <w:r w:rsidR="005123C2" w:rsidRPr="00D90344">
        <w:rPr>
          <w:sz w:val="28"/>
          <w:szCs w:val="28"/>
          <w:lang w:val="ro-RO" w:eastAsia="ru-RU"/>
        </w:rPr>
        <w:t>sînt</w:t>
      </w:r>
      <w:r w:rsidRPr="00D90344">
        <w:rPr>
          <w:sz w:val="28"/>
          <w:szCs w:val="28"/>
          <w:lang w:val="ro-RO" w:eastAsia="ru-RU"/>
        </w:rPr>
        <w:t xml:space="preserve"> su</w:t>
      </w:r>
      <w:r w:rsidR="00423394" w:rsidRPr="00D90344">
        <w:rPr>
          <w:sz w:val="28"/>
          <w:szCs w:val="28"/>
          <w:lang w:val="ro-RO" w:eastAsia="ru-RU"/>
        </w:rPr>
        <w:t>puse unui control de securitate</w:t>
      </w:r>
      <w:r w:rsidRPr="00D90344">
        <w:rPr>
          <w:sz w:val="28"/>
          <w:szCs w:val="28"/>
          <w:lang w:val="ro-RO" w:eastAsia="ru-RU"/>
        </w:rPr>
        <w:t xml:space="preserve"> î</w:t>
      </w:r>
      <w:r w:rsidR="00423394" w:rsidRPr="00D90344">
        <w:rPr>
          <w:sz w:val="28"/>
          <w:szCs w:val="28"/>
          <w:lang w:val="ro-RO" w:eastAsia="ru-RU"/>
        </w:rPr>
        <w:t>nainte de îmbarcare în aeronavă</w:t>
      </w:r>
      <w:r w:rsidRPr="00D90344">
        <w:rPr>
          <w:sz w:val="28"/>
          <w:szCs w:val="28"/>
          <w:lang w:val="ro-RO" w:eastAsia="ru-RU"/>
        </w:rPr>
        <w:t xml:space="preserve"> pentru a se preveni introducerea unor articole interzise în zonele de securitate cu acces restricţionat şi la bordul aeronavei. </w:t>
      </w:r>
    </w:p>
    <w:p w:rsidR="003D550E" w:rsidRPr="00D90344" w:rsidRDefault="003D550E" w:rsidP="002E602A">
      <w:pPr>
        <w:ind w:firstLine="709"/>
        <w:rPr>
          <w:sz w:val="28"/>
          <w:szCs w:val="28"/>
          <w:lang w:val="ro-RO" w:eastAsia="ru-RU"/>
        </w:rPr>
      </w:pPr>
      <w:r w:rsidRPr="00D90344">
        <w:rPr>
          <w:sz w:val="28"/>
          <w:szCs w:val="28"/>
          <w:lang w:val="ro-RO" w:eastAsia="ru-RU"/>
        </w:rPr>
        <w:t>(2) Bagajele de cală în transfer pot beneficia de derogare de la controlul de securitate în cazul în</w:t>
      </w:r>
      <w:r w:rsidR="00423394" w:rsidRPr="00D90344">
        <w:rPr>
          <w:sz w:val="28"/>
          <w:szCs w:val="28"/>
          <w:lang w:val="ro-RO" w:eastAsia="ru-RU"/>
        </w:rPr>
        <w:t xml:space="preserve"> care sosesc dintr-o ţară terţă</w:t>
      </w:r>
      <w:r w:rsidRPr="00D90344">
        <w:rPr>
          <w:sz w:val="28"/>
          <w:szCs w:val="28"/>
          <w:lang w:val="ro-RO" w:eastAsia="ru-RU"/>
        </w:rPr>
        <w:t xml:space="preserve"> în care standardele de securitate aplicate </w:t>
      </w:r>
      <w:r w:rsidR="005123C2" w:rsidRPr="00D90344">
        <w:rPr>
          <w:sz w:val="28"/>
          <w:szCs w:val="28"/>
          <w:lang w:val="ro-RO" w:eastAsia="ru-RU"/>
        </w:rPr>
        <w:t>sînt</w:t>
      </w:r>
      <w:r w:rsidRPr="00D90344">
        <w:rPr>
          <w:sz w:val="28"/>
          <w:szCs w:val="28"/>
          <w:lang w:val="ro-RO" w:eastAsia="ru-RU"/>
        </w:rPr>
        <w:t xml:space="preserve"> recunoscute de către </w:t>
      </w:r>
      <w:r w:rsidRPr="00D90344">
        <w:rPr>
          <w:iCs/>
          <w:color w:val="231F20"/>
          <w:sz w:val="28"/>
          <w:szCs w:val="28"/>
          <w:lang w:val="ro-RO" w:eastAsia="ru-RU"/>
        </w:rPr>
        <w:t xml:space="preserve">autoritatea administrativă de implementare și realizare a politicilor în domeniul aviației civile </w:t>
      </w:r>
      <w:r w:rsidRPr="00D90344">
        <w:rPr>
          <w:sz w:val="28"/>
          <w:szCs w:val="28"/>
          <w:lang w:val="ro-RO" w:eastAsia="ru-RU"/>
        </w:rPr>
        <w:t>ca fiind echivalente standardelor de bază prevăzute în prezenta lege.</w:t>
      </w:r>
    </w:p>
    <w:p w:rsidR="003D550E" w:rsidRPr="00D90344" w:rsidRDefault="003D550E" w:rsidP="002E602A">
      <w:pPr>
        <w:ind w:firstLine="709"/>
        <w:rPr>
          <w:sz w:val="28"/>
          <w:szCs w:val="28"/>
          <w:lang w:val="ro-RO" w:eastAsia="ru-RU"/>
        </w:rPr>
      </w:pPr>
      <w:r w:rsidRPr="00D90344">
        <w:rPr>
          <w:sz w:val="28"/>
          <w:szCs w:val="28"/>
          <w:lang w:val="ro-RO" w:eastAsia="ru-RU"/>
        </w:rPr>
        <w:t>(3) Bagajele de cală în tranzit pot beneficia de derogare de la controlul de securitate în cazul în care rămîn la bordul aeronavei.</w:t>
      </w:r>
    </w:p>
    <w:p w:rsidR="003D550E" w:rsidRPr="00D90344" w:rsidRDefault="003D550E" w:rsidP="002E602A">
      <w:pPr>
        <w:ind w:firstLine="709"/>
        <w:rPr>
          <w:sz w:val="28"/>
          <w:szCs w:val="28"/>
          <w:lang w:val="ro-RO" w:eastAsia="ru-RU"/>
        </w:rPr>
      </w:pPr>
      <w:r w:rsidRPr="00D90344">
        <w:rPr>
          <w:sz w:val="28"/>
          <w:szCs w:val="28"/>
          <w:lang w:val="ro-RO" w:eastAsia="ru-RU"/>
        </w:rPr>
        <w:t xml:space="preserve">(4)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b/>
          <w:bCs/>
          <w:color w:val="FF0000"/>
          <w:sz w:val="28"/>
          <w:szCs w:val="28"/>
          <w:lang w:val="ro-RO" w:eastAsia="ru-RU"/>
        </w:rPr>
      </w:pPr>
      <w:bookmarkStart w:id="5" w:name="Articolul_20."/>
    </w:p>
    <w:p w:rsidR="003D550E" w:rsidRPr="00D90344" w:rsidRDefault="003D550E" w:rsidP="002E602A">
      <w:pPr>
        <w:ind w:firstLine="709"/>
        <w:rPr>
          <w:sz w:val="28"/>
          <w:szCs w:val="28"/>
          <w:lang w:val="ro-RO" w:eastAsia="ru-RU"/>
        </w:rPr>
      </w:pPr>
      <w:r w:rsidRPr="00D90344">
        <w:rPr>
          <w:b/>
          <w:bCs/>
          <w:sz w:val="28"/>
          <w:szCs w:val="28"/>
          <w:lang w:val="ro-RO" w:eastAsia="ru-RU"/>
        </w:rPr>
        <w:t>Articolul 30.</w:t>
      </w:r>
      <w:bookmarkEnd w:id="5"/>
      <w:r w:rsidRPr="00D90344">
        <w:rPr>
          <w:sz w:val="28"/>
          <w:szCs w:val="28"/>
          <w:lang w:val="ro-RO" w:eastAsia="ru-RU"/>
        </w:rPr>
        <w:t xml:space="preserve"> Controlul de securitate al bagajelor de cală neînsoțite</w:t>
      </w:r>
    </w:p>
    <w:p w:rsidR="003D550E" w:rsidRPr="00D90344" w:rsidRDefault="003D550E" w:rsidP="002E602A">
      <w:pPr>
        <w:ind w:firstLine="709"/>
        <w:rPr>
          <w:sz w:val="28"/>
          <w:szCs w:val="28"/>
          <w:lang w:val="ro-RO" w:eastAsia="ru-RU"/>
        </w:rPr>
      </w:pPr>
      <w:r w:rsidRPr="00D90344">
        <w:rPr>
          <w:sz w:val="28"/>
          <w:szCs w:val="28"/>
          <w:lang w:val="ro-RO" w:eastAsia="ru-RU"/>
        </w:rPr>
        <w:t xml:space="preserve">(1) Operatorii aeroportuari, operatorii aerieni și agenţii de deservire la sol vor accepta bagaje numai de la pasagerii care dispun de bilete de călătorie. După primirea şi înregistrarea bagajelor de cală însoţite, se va asigura protecţia </w:t>
      </w:r>
      <w:r w:rsidRPr="00D90344">
        <w:rPr>
          <w:sz w:val="28"/>
          <w:szCs w:val="28"/>
          <w:lang w:val="ro-RO" w:eastAsia="ru-RU"/>
        </w:rPr>
        <w:lastRenderedPageBreak/>
        <w:t xml:space="preserve">acestora împotriva accesului neautorizat pînă în momentul </w:t>
      </w:r>
      <w:r w:rsidRPr="00D90344">
        <w:rPr>
          <w:color w:val="000000"/>
          <w:sz w:val="28"/>
          <w:szCs w:val="28"/>
          <w:lang w:val="ro-RO" w:eastAsia="ru-RU"/>
        </w:rPr>
        <w:t>încărcării</w:t>
      </w:r>
      <w:r w:rsidRPr="00D90344">
        <w:rPr>
          <w:sz w:val="28"/>
          <w:szCs w:val="28"/>
          <w:lang w:val="ro-RO" w:eastAsia="ru-RU"/>
        </w:rPr>
        <w:t xml:space="preserve"> la bordul aeronavei. Accesul în zona de prelucrare a bagajelor este permis numai personalului autorizat. Nu se admite încărcarea la bordul aeronavei a bagajelor neînregistrate. </w:t>
      </w:r>
    </w:p>
    <w:p w:rsidR="003D550E" w:rsidRPr="00D90344" w:rsidRDefault="003D550E" w:rsidP="002E602A">
      <w:pPr>
        <w:ind w:firstLine="709"/>
        <w:rPr>
          <w:rFonts w:ascii="Calibri" w:hAnsi="Calibri"/>
          <w:sz w:val="28"/>
          <w:szCs w:val="28"/>
          <w:lang w:val="ro-RO" w:eastAsia="ru-RU"/>
        </w:rPr>
      </w:pPr>
      <w:r w:rsidRPr="00D90344">
        <w:rPr>
          <w:sz w:val="28"/>
          <w:szCs w:val="28"/>
          <w:lang w:val="ro-RO" w:eastAsia="ru-RU"/>
        </w:rPr>
        <w:t>(2) Bagajele de cală care devin neînsoţite din alte motive dec</w:t>
      </w:r>
      <w:r w:rsidR="002C2623" w:rsidRPr="00D90344">
        <w:rPr>
          <w:sz w:val="28"/>
          <w:szCs w:val="28"/>
          <w:lang w:val="ro-RO" w:eastAsia="ru-RU"/>
        </w:rPr>
        <w:t>î</w:t>
      </w:r>
      <w:r w:rsidRPr="00D90344">
        <w:rPr>
          <w:sz w:val="28"/>
          <w:szCs w:val="28"/>
          <w:lang w:val="ro-RO" w:eastAsia="ru-RU"/>
        </w:rPr>
        <w:t>t cele menţionate în art. 36 trebuie supuse unor controale de securitate suplimentare, în modul stabilit de autoritatea administrativă de implementare şi realizare a politicilor în domeniul aviaţiei civile.</w:t>
      </w:r>
      <w:r w:rsidRPr="00D90344" w:rsidDel="00602B4D">
        <w:rPr>
          <w:rFonts w:ascii="Calibri" w:hAnsi="Calibri"/>
          <w:sz w:val="28"/>
          <w:szCs w:val="28"/>
          <w:lang w:val="ro-RO" w:eastAsia="ru-RU"/>
        </w:rPr>
        <w:t xml:space="preserve"> </w:t>
      </w:r>
    </w:p>
    <w:p w:rsidR="003D550E" w:rsidRPr="00D90344" w:rsidRDefault="003D550E" w:rsidP="002E602A">
      <w:pPr>
        <w:ind w:firstLine="709"/>
        <w:rPr>
          <w:sz w:val="28"/>
          <w:szCs w:val="28"/>
          <w:lang w:val="ro-RO" w:eastAsia="ru-RU"/>
        </w:rPr>
      </w:pPr>
      <w:r w:rsidRPr="00D90344">
        <w:rPr>
          <w:sz w:val="28"/>
          <w:szCs w:val="28"/>
          <w:lang w:val="ro-RO" w:eastAsia="ru-RU"/>
        </w:rPr>
        <w:t xml:space="preserve">(3)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31.</w:t>
      </w:r>
      <w:r w:rsidRPr="00D90344">
        <w:rPr>
          <w:sz w:val="28"/>
          <w:szCs w:val="28"/>
          <w:lang w:val="ro-RO" w:eastAsia="ru-RU"/>
        </w:rPr>
        <w:t xml:space="preserve"> Controlul de securitate al mărfurilor şi poştei</w:t>
      </w:r>
    </w:p>
    <w:p w:rsidR="003D550E" w:rsidRPr="00D90344" w:rsidRDefault="003D550E" w:rsidP="002E602A">
      <w:pPr>
        <w:ind w:firstLine="709"/>
        <w:rPr>
          <w:sz w:val="28"/>
          <w:szCs w:val="28"/>
          <w:lang w:val="ro-RO" w:eastAsia="ru-RU"/>
        </w:rPr>
      </w:pPr>
      <w:r w:rsidRPr="00D90344">
        <w:rPr>
          <w:sz w:val="28"/>
          <w:szCs w:val="28"/>
          <w:lang w:val="ro-RO" w:eastAsia="ru-RU"/>
        </w:rPr>
        <w:t>(1) Toate mărfurile şi poşta se supun unor măsuri de securitate stabilite înainte de a fi îmbarcate într-o aeronavă. Un transportator aerian nu acceptă să transporte mărfuri sau poştă la bordul unei aeronave în cazul în care nu a aplicat el însuşi aceste măsuri sau aplicarea lor nu a fost confirmată şi atestată de un agent abilitat, un expeditor cunoscut sau un expeditor cu cont.</w:t>
      </w:r>
    </w:p>
    <w:p w:rsidR="003D550E" w:rsidRPr="00D90344" w:rsidRDefault="003D550E" w:rsidP="002E602A">
      <w:pPr>
        <w:ind w:firstLine="709"/>
        <w:rPr>
          <w:sz w:val="28"/>
          <w:szCs w:val="28"/>
          <w:lang w:val="ro-RO" w:eastAsia="ru-RU"/>
        </w:rPr>
      </w:pPr>
      <w:r w:rsidRPr="00D90344">
        <w:rPr>
          <w:sz w:val="28"/>
          <w:szCs w:val="28"/>
          <w:lang w:val="ro-RO" w:eastAsia="ru-RU"/>
        </w:rPr>
        <w:t xml:space="preserve">(2) Mărfurile şi poşta în transfer pot fi supuse şi altor controale de securitate descrise într-o normă de aplicare aprobată de </w:t>
      </w:r>
      <w:r w:rsidR="00423394" w:rsidRPr="00D90344">
        <w:rPr>
          <w:color w:val="231F20"/>
          <w:sz w:val="28"/>
          <w:szCs w:val="28"/>
          <w:lang w:val="ro-RO" w:eastAsia="ru-RU"/>
        </w:rPr>
        <w:t>o</w:t>
      </w:r>
      <w:r w:rsidRPr="00D90344">
        <w:rPr>
          <w:color w:val="231F20"/>
          <w:sz w:val="28"/>
          <w:szCs w:val="28"/>
          <w:lang w:val="ro-RO" w:eastAsia="ru-RU"/>
        </w:rPr>
        <w:t>rganul central de specialitate în domeniul aviației civile</w:t>
      </w:r>
      <w:r w:rsidRPr="00D90344">
        <w:rPr>
          <w:sz w:val="28"/>
          <w:szCs w:val="28"/>
          <w:lang w:val="ro-RO" w:eastAsia="ru-RU"/>
        </w:rPr>
        <w:t xml:space="preserve"> în temeiul art. 5 alin. (2) lit. f) al prezentei legi.</w:t>
      </w:r>
    </w:p>
    <w:p w:rsidR="003D550E" w:rsidRPr="00D90344" w:rsidRDefault="003D550E" w:rsidP="002E602A">
      <w:pPr>
        <w:ind w:firstLine="709"/>
        <w:rPr>
          <w:sz w:val="28"/>
          <w:szCs w:val="28"/>
          <w:lang w:val="ro-RO" w:eastAsia="ru-RU"/>
        </w:rPr>
      </w:pPr>
      <w:r w:rsidRPr="00D90344">
        <w:rPr>
          <w:sz w:val="28"/>
          <w:szCs w:val="28"/>
          <w:lang w:val="ro-RO" w:eastAsia="ru-RU"/>
        </w:rPr>
        <w:t>(3) Mărfurile şi poşta în tranzit pot beneficia de derogare de la controalele de securitate în cazul în care rămîn la bordul aeronavei.</w:t>
      </w:r>
    </w:p>
    <w:p w:rsidR="003D550E" w:rsidRPr="00D90344" w:rsidRDefault="003D550E" w:rsidP="002E602A">
      <w:pPr>
        <w:ind w:firstLine="709"/>
        <w:rPr>
          <w:sz w:val="28"/>
          <w:szCs w:val="28"/>
          <w:lang w:val="ro-RO" w:eastAsia="ru-RU"/>
        </w:rPr>
      </w:pPr>
      <w:r w:rsidRPr="00D90344">
        <w:rPr>
          <w:sz w:val="28"/>
          <w:szCs w:val="28"/>
          <w:lang w:val="ro-RO" w:eastAsia="ru-RU"/>
        </w:rPr>
        <w:t xml:space="preserve">(4) Operatorii aeroportuari sînt </w:t>
      </w:r>
      <w:r w:rsidR="00AF7AD5" w:rsidRPr="00D90344">
        <w:rPr>
          <w:sz w:val="28"/>
          <w:szCs w:val="28"/>
          <w:lang w:val="ro-RO" w:eastAsia="ru-RU"/>
        </w:rPr>
        <w:t>responsabili de</w:t>
      </w:r>
      <w:r w:rsidRPr="00D90344">
        <w:rPr>
          <w:sz w:val="28"/>
          <w:szCs w:val="28"/>
          <w:lang w:val="ro-RO" w:eastAsia="ru-RU"/>
        </w:rPr>
        <w:t xml:space="preserve"> implementarea controlului de securitate prevăzut în prezentul articol.</w:t>
      </w:r>
    </w:p>
    <w:p w:rsidR="003D550E" w:rsidRPr="00D90344" w:rsidRDefault="003D550E" w:rsidP="003D550E">
      <w:pPr>
        <w:ind w:firstLine="567"/>
        <w:rPr>
          <w:b/>
          <w:bCs/>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32.</w:t>
      </w:r>
      <w:r w:rsidRPr="00D90344">
        <w:rPr>
          <w:sz w:val="28"/>
          <w:szCs w:val="28"/>
          <w:lang w:val="ro-RO" w:eastAsia="ru-RU"/>
        </w:rPr>
        <w:t xml:space="preserve"> Controlul de securitate al proviziilor de bord </w:t>
      </w:r>
    </w:p>
    <w:p w:rsidR="003D550E" w:rsidRPr="00D90344" w:rsidRDefault="003D550E" w:rsidP="002E602A">
      <w:pPr>
        <w:ind w:firstLine="709"/>
        <w:rPr>
          <w:sz w:val="28"/>
          <w:szCs w:val="28"/>
          <w:lang w:val="ro-RO" w:eastAsia="ru-RU"/>
        </w:rPr>
      </w:pPr>
      <w:r w:rsidRPr="00D90344">
        <w:rPr>
          <w:sz w:val="28"/>
          <w:szCs w:val="28"/>
          <w:lang w:val="ro-RO" w:eastAsia="ru-RU"/>
        </w:rPr>
        <w:t>(1) Operatorii aeroportuari şi operatorii aerieni stipulează în programele lor de securitate aeronautică şi realizează măsurile şi procedurile de control necesare pentru a asigura securitatea şi a preveni plasarea armelor, dispozitivelor explozive şi altor articole interzise în proviziile de bord.</w:t>
      </w:r>
    </w:p>
    <w:p w:rsidR="003D550E" w:rsidRPr="00D90344" w:rsidRDefault="003D550E" w:rsidP="002E602A">
      <w:pPr>
        <w:ind w:firstLine="709"/>
        <w:rPr>
          <w:sz w:val="28"/>
          <w:szCs w:val="28"/>
          <w:lang w:val="ro-RO" w:eastAsia="ru-RU"/>
        </w:rPr>
      </w:pPr>
      <w:r w:rsidRPr="00D90344">
        <w:rPr>
          <w:sz w:val="28"/>
          <w:szCs w:val="28"/>
          <w:lang w:val="ro-RO" w:eastAsia="ru-RU"/>
        </w:rPr>
        <w:t>(2) Operatorii aeroportuari stipulează în programele lor de securitate aeronautică şi realizează măsurile şi procedurile de control pentru proviziile destinate v</w:t>
      </w:r>
      <w:r w:rsidR="002C2623" w:rsidRPr="00D90344">
        <w:rPr>
          <w:sz w:val="28"/>
          <w:szCs w:val="28"/>
          <w:lang w:val="ro-RO" w:eastAsia="ru-RU"/>
        </w:rPr>
        <w:t>î</w:t>
      </w:r>
      <w:r w:rsidRPr="00D90344">
        <w:rPr>
          <w:sz w:val="28"/>
          <w:szCs w:val="28"/>
          <w:lang w:val="ro-RO" w:eastAsia="ru-RU"/>
        </w:rPr>
        <w:t>nzării sau folosirii în zonele de securitate cu acces restricționat ale aeroporturilor, inclusiv proviziile pentru magazinele dutyfree și restaurant, în scopul de a preveni introducerea de articole interzise în zonele de securitate cu acces restricționat.</w:t>
      </w:r>
    </w:p>
    <w:p w:rsidR="003D550E" w:rsidRPr="00D90344" w:rsidRDefault="003D550E" w:rsidP="002E602A">
      <w:pPr>
        <w:ind w:firstLine="709"/>
        <w:rPr>
          <w:sz w:val="28"/>
          <w:szCs w:val="28"/>
          <w:lang w:val="ro-RO" w:eastAsia="ru-RU"/>
        </w:rPr>
      </w:pPr>
      <w:r w:rsidRPr="00D90344">
        <w:rPr>
          <w:sz w:val="28"/>
          <w:szCs w:val="28"/>
          <w:lang w:val="ro-RO" w:eastAsia="ru-RU"/>
        </w:rPr>
        <w:t>(3) Companiile producătoare de provizii de bord stipulează în programele lor de securitate aeronautică şi realizează măsurile şi procedurile de control necesare pentru a preveni plasarea armelor, dispozitivelor explozive şi a altor articole interzise în proviziile de bord. Companiile producătoare de provizii de bord situate în afara aeroportului asigură paza alimentelor de la punctul de preparare pînă la aeroport.</w:t>
      </w:r>
    </w:p>
    <w:p w:rsidR="003D550E" w:rsidRPr="00D90344" w:rsidRDefault="00423394" w:rsidP="003D550E">
      <w:pPr>
        <w:ind w:firstLine="567"/>
        <w:jc w:val="center"/>
        <w:rPr>
          <w:b/>
          <w:bCs/>
          <w:sz w:val="28"/>
          <w:szCs w:val="28"/>
          <w:lang w:val="ro-RO" w:eastAsia="ru-RU"/>
        </w:rPr>
      </w:pPr>
      <w:r w:rsidRPr="00D90344">
        <w:rPr>
          <w:b/>
          <w:bCs/>
          <w:sz w:val="28"/>
          <w:szCs w:val="28"/>
          <w:lang w:val="ro-RO" w:eastAsia="ru-RU"/>
        </w:rPr>
        <w:br w:type="column"/>
      </w:r>
    </w:p>
    <w:p w:rsidR="003D550E" w:rsidRPr="00D90344" w:rsidRDefault="003D550E" w:rsidP="003D550E">
      <w:pPr>
        <w:ind w:firstLine="567"/>
        <w:jc w:val="center"/>
        <w:rPr>
          <w:b/>
          <w:bCs/>
          <w:sz w:val="28"/>
          <w:szCs w:val="28"/>
          <w:lang w:val="ro-RO" w:eastAsia="ru-RU"/>
        </w:rPr>
      </w:pPr>
      <w:r w:rsidRPr="00D90344">
        <w:rPr>
          <w:b/>
          <w:bCs/>
          <w:sz w:val="28"/>
          <w:szCs w:val="28"/>
          <w:lang w:val="ro-RO" w:eastAsia="ru-RU"/>
        </w:rPr>
        <w:t xml:space="preserve">Secţiunea </w:t>
      </w:r>
      <w:r w:rsidR="002C2623" w:rsidRPr="00D90344">
        <w:rPr>
          <w:b/>
          <w:bCs/>
          <w:sz w:val="28"/>
          <w:szCs w:val="28"/>
          <w:lang w:val="ro-RO" w:eastAsia="ru-RU"/>
        </w:rPr>
        <w:t xml:space="preserve">a </w:t>
      </w:r>
      <w:r w:rsidRPr="00D90344">
        <w:rPr>
          <w:b/>
          <w:bCs/>
          <w:sz w:val="28"/>
          <w:szCs w:val="28"/>
          <w:lang w:val="ro-RO" w:eastAsia="ru-RU"/>
        </w:rPr>
        <w:t>3</w:t>
      </w:r>
      <w:r w:rsidR="002C2623" w:rsidRPr="00D90344">
        <w:rPr>
          <w:b/>
          <w:bCs/>
          <w:sz w:val="28"/>
          <w:szCs w:val="28"/>
          <w:lang w:val="ro-RO" w:eastAsia="ru-RU"/>
        </w:rPr>
        <w:t>-a</w:t>
      </w:r>
      <w:r w:rsidRPr="00D90344">
        <w:rPr>
          <w:b/>
          <w:bCs/>
          <w:sz w:val="28"/>
          <w:szCs w:val="28"/>
          <w:lang w:val="ro-RO" w:eastAsia="ru-RU"/>
        </w:rPr>
        <w:t>. Măsuri de protecţie</w:t>
      </w:r>
    </w:p>
    <w:p w:rsidR="003D550E" w:rsidRPr="00D90344" w:rsidRDefault="003D550E" w:rsidP="003D550E">
      <w:pPr>
        <w:ind w:firstLine="567"/>
        <w:rPr>
          <w:b/>
          <w:bCs/>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33.</w:t>
      </w:r>
      <w:r w:rsidRPr="00D90344">
        <w:rPr>
          <w:sz w:val="28"/>
          <w:szCs w:val="28"/>
          <w:lang w:val="ro-RO" w:eastAsia="ru-RU"/>
        </w:rPr>
        <w:t xml:space="preserve"> Protecţia pasagerilor şi a bagajelor de m</w:t>
      </w:r>
      <w:r w:rsidR="002C2623" w:rsidRPr="00D90344">
        <w:rPr>
          <w:sz w:val="28"/>
          <w:szCs w:val="28"/>
          <w:lang w:val="ro-RO" w:eastAsia="ru-RU"/>
        </w:rPr>
        <w:t>î</w:t>
      </w:r>
      <w:r w:rsidRPr="00D90344">
        <w:rPr>
          <w:sz w:val="28"/>
          <w:szCs w:val="28"/>
          <w:lang w:val="ro-RO" w:eastAsia="ru-RU"/>
        </w:rPr>
        <w:t>nă</w:t>
      </w:r>
    </w:p>
    <w:p w:rsidR="003D550E" w:rsidRPr="00D90344" w:rsidRDefault="003D550E" w:rsidP="002E602A">
      <w:pPr>
        <w:ind w:firstLine="709"/>
        <w:rPr>
          <w:sz w:val="28"/>
          <w:szCs w:val="28"/>
          <w:lang w:val="ro-RO" w:eastAsia="ru-RU"/>
        </w:rPr>
      </w:pPr>
      <w:r w:rsidRPr="00D90344">
        <w:rPr>
          <w:sz w:val="28"/>
          <w:szCs w:val="28"/>
          <w:lang w:val="ro-RO" w:eastAsia="ru-RU"/>
        </w:rPr>
        <w:t>(1) Pasagerii şi bagajele lor de m</w:t>
      </w:r>
      <w:r w:rsidR="002C2623" w:rsidRPr="00D90344">
        <w:rPr>
          <w:sz w:val="28"/>
          <w:szCs w:val="28"/>
          <w:lang w:val="ro-RO" w:eastAsia="ru-RU"/>
        </w:rPr>
        <w:t>î</w:t>
      </w:r>
      <w:r w:rsidRPr="00D90344">
        <w:rPr>
          <w:sz w:val="28"/>
          <w:szCs w:val="28"/>
          <w:lang w:val="ro-RO" w:eastAsia="ru-RU"/>
        </w:rPr>
        <w:t xml:space="preserve">nă </w:t>
      </w:r>
      <w:r w:rsidR="005123C2" w:rsidRPr="00D90344">
        <w:rPr>
          <w:sz w:val="28"/>
          <w:szCs w:val="28"/>
          <w:lang w:val="ro-RO" w:eastAsia="ru-RU"/>
        </w:rPr>
        <w:t>sînt</w:t>
      </w:r>
      <w:r w:rsidRPr="00D90344">
        <w:rPr>
          <w:sz w:val="28"/>
          <w:szCs w:val="28"/>
          <w:lang w:val="ro-RO" w:eastAsia="ru-RU"/>
        </w:rPr>
        <w:t xml:space="preserve"> protejaţi împotriva oricăror intervenţii neautorizate începînd din momentul în care </w:t>
      </w:r>
      <w:r w:rsidR="005123C2" w:rsidRPr="00D90344">
        <w:rPr>
          <w:sz w:val="28"/>
          <w:szCs w:val="28"/>
          <w:lang w:val="ro-RO" w:eastAsia="ru-RU"/>
        </w:rPr>
        <w:t>sînt</w:t>
      </w:r>
      <w:r w:rsidRPr="00D90344">
        <w:rPr>
          <w:sz w:val="28"/>
          <w:szCs w:val="28"/>
          <w:lang w:val="ro-RO" w:eastAsia="ru-RU"/>
        </w:rPr>
        <w:t xml:space="preserve"> supuşi controlului de securitate şi pînă la plecarea aeronavei care îi transportă. </w:t>
      </w:r>
    </w:p>
    <w:p w:rsidR="003D550E" w:rsidRPr="00D90344" w:rsidRDefault="003D550E" w:rsidP="002E602A">
      <w:pPr>
        <w:ind w:firstLine="709"/>
        <w:rPr>
          <w:sz w:val="28"/>
          <w:szCs w:val="28"/>
          <w:lang w:val="ro-RO" w:eastAsia="ru-RU"/>
        </w:rPr>
      </w:pPr>
      <w:r w:rsidRPr="00D90344">
        <w:rPr>
          <w:sz w:val="28"/>
          <w:szCs w:val="28"/>
          <w:lang w:val="ro-RO" w:eastAsia="ru-RU"/>
        </w:rPr>
        <w:t xml:space="preserve">(2) Securitatea părţilor critice ale zonelor de securitate cu acces restricţionat este asigurată prin utilizarea dispozitivelor de blocare şi a altor mijloace de control în toate punctele de acces. </w:t>
      </w:r>
    </w:p>
    <w:p w:rsidR="003D550E" w:rsidRPr="00D90344" w:rsidRDefault="003D550E" w:rsidP="002E602A">
      <w:pPr>
        <w:ind w:firstLine="709"/>
        <w:rPr>
          <w:sz w:val="28"/>
          <w:szCs w:val="28"/>
          <w:lang w:val="ro-RO" w:eastAsia="ru-RU"/>
        </w:rPr>
      </w:pPr>
      <w:r w:rsidRPr="00D90344">
        <w:rPr>
          <w:sz w:val="28"/>
          <w:szCs w:val="28"/>
          <w:lang w:val="ro-RO" w:eastAsia="ru-RU"/>
        </w:rPr>
        <w:t>(3) Pasagerii care pleacă şi care au trecut controlul de securitate nu se amestecă cu pasagerii care sosesc, cu excepţia cazului în care pasagerii sosesc dintr-o ţară terţă</w:t>
      </w:r>
      <w:r w:rsidR="002A0C0C" w:rsidRPr="00D90344">
        <w:rPr>
          <w:sz w:val="28"/>
          <w:szCs w:val="28"/>
          <w:lang w:val="ro-RO" w:eastAsia="ru-RU"/>
        </w:rPr>
        <w:t xml:space="preserve"> </w:t>
      </w:r>
      <w:r w:rsidRPr="00D90344">
        <w:rPr>
          <w:sz w:val="28"/>
          <w:szCs w:val="28"/>
          <w:lang w:val="ro-RO" w:eastAsia="ru-RU"/>
        </w:rPr>
        <w:t xml:space="preserve">în care standardele de securitate aplicate </w:t>
      </w:r>
      <w:r w:rsidR="005123C2" w:rsidRPr="00D90344">
        <w:rPr>
          <w:sz w:val="28"/>
          <w:szCs w:val="28"/>
          <w:lang w:val="ro-RO" w:eastAsia="ru-RU"/>
        </w:rPr>
        <w:t>sînt</w:t>
      </w:r>
      <w:r w:rsidRPr="00D90344">
        <w:rPr>
          <w:sz w:val="28"/>
          <w:szCs w:val="28"/>
          <w:lang w:val="ro-RO" w:eastAsia="ru-RU"/>
        </w:rPr>
        <w:t xml:space="preserve"> recunoscute de către </w:t>
      </w:r>
      <w:r w:rsidRPr="00D90344">
        <w:rPr>
          <w:iCs/>
          <w:color w:val="231F20"/>
          <w:sz w:val="28"/>
          <w:szCs w:val="28"/>
          <w:lang w:val="ro-RO" w:eastAsia="ru-RU"/>
        </w:rPr>
        <w:t xml:space="preserve">autoritatea administrativă de implementare și realizare a politicilor în domeniul aviației civile </w:t>
      </w:r>
      <w:r w:rsidRPr="00D90344">
        <w:rPr>
          <w:sz w:val="28"/>
          <w:szCs w:val="28"/>
          <w:lang w:val="ro-RO" w:eastAsia="ru-RU"/>
        </w:rPr>
        <w:t>ca fiind echivalente standardelor de bază prevăzute în prezenta lege.</w:t>
      </w:r>
    </w:p>
    <w:p w:rsidR="003D550E" w:rsidRPr="00D90344" w:rsidRDefault="003D550E" w:rsidP="002E602A">
      <w:pPr>
        <w:ind w:firstLine="709"/>
        <w:rPr>
          <w:b/>
          <w:bCs/>
          <w:sz w:val="28"/>
          <w:szCs w:val="28"/>
          <w:lang w:val="ro-RO" w:eastAsia="ru-RU"/>
        </w:rPr>
      </w:pPr>
    </w:p>
    <w:p w:rsidR="003D550E" w:rsidRPr="00D90344" w:rsidRDefault="003D550E" w:rsidP="002E602A">
      <w:pPr>
        <w:ind w:firstLine="709"/>
        <w:rPr>
          <w:bCs/>
          <w:sz w:val="28"/>
          <w:szCs w:val="28"/>
          <w:lang w:val="ro-RO" w:eastAsia="ru-RU"/>
        </w:rPr>
      </w:pPr>
      <w:r w:rsidRPr="00D90344">
        <w:rPr>
          <w:b/>
          <w:bCs/>
          <w:sz w:val="28"/>
          <w:szCs w:val="28"/>
          <w:lang w:val="ro-RO" w:eastAsia="ru-RU"/>
        </w:rPr>
        <w:t xml:space="preserve">Articolul 34. </w:t>
      </w:r>
      <w:r w:rsidRPr="00D90344">
        <w:rPr>
          <w:bCs/>
          <w:sz w:val="28"/>
          <w:szCs w:val="28"/>
          <w:lang w:val="ro-RO" w:eastAsia="ru-RU"/>
        </w:rPr>
        <w:t>Pasagerii potenţial perturbatori</w:t>
      </w:r>
    </w:p>
    <w:p w:rsidR="003D550E" w:rsidRPr="00D90344" w:rsidRDefault="003D550E" w:rsidP="002E602A">
      <w:pPr>
        <w:ind w:firstLine="709"/>
        <w:rPr>
          <w:sz w:val="28"/>
          <w:szCs w:val="28"/>
          <w:lang w:val="ro-RO" w:eastAsia="ru-RU"/>
        </w:rPr>
      </w:pPr>
      <w:r w:rsidRPr="00D90344">
        <w:rPr>
          <w:bCs/>
          <w:sz w:val="28"/>
          <w:szCs w:val="28"/>
          <w:lang w:val="ro-RO" w:eastAsia="ru-RU"/>
        </w:rPr>
        <w:t xml:space="preserve">Înainte de plecare şi în timpul zborului, pasagerii potenţial perturbatori </w:t>
      </w:r>
      <w:r w:rsidR="005123C2" w:rsidRPr="00D90344">
        <w:rPr>
          <w:bCs/>
          <w:sz w:val="28"/>
          <w:szCs w:val="28"/>
          <w:lang w:val="ro-RO" w:eastAsia="ru-RU"/>
        </w:rPr>
        <w:t>sînt</w:t>
      </w:r>
      <w:r w:rsidRPr="00D90344">
        <w:rPr>
          <w:bCs/>
          <w:sz w:val="28"/>
          <w:szCs w:val="28"/>
          <w:lang w:val="ro-RO" w:eastAsia="ru-RU"/>
        </w:rPr>
        <w:t xml:space="preserve"> supuşi unor măsuri de securitate adecvate în conformitate cu procedurile de acţiune stabilite de </w:t>
      </w:r>
      <w:r w:rsidRPr="00D90344">
        <w:rPr>
          <w:iCs/>
          <w:color w:val="231F20"/>
          <w:sz w:val="28"/>
          <w:szCs w:val="28"/>
          <w:lang w:val="ro-RO" w:eastAsia="ru-RU"/>
        </w:rPr>
        <w:t>autoritatea administrativă de implementare și realizare a politicilor în domeniul aviației civile</w:t>
      </w:r>
      <w:r w:rsidRPr="00D90344">
        <w:rPr>
          <w:bCs/>
          <w:sz w:val="28"/>
          <w:szCs w:val="28"/>
          <w:lang w:val="ro-RO" w:eastAsia="ru-RU"/>
        </w:rPr>
        <w:t xml:space="preserve"> în actele normative aprobate în temeiul art. 5 alin. (3) lit. m).</w:t>
      </w:r>
    </w:p>
    <w:p w:rsidR="003D550E" w:rsidRPr="00D90344" w:rsidRDefault="003D550E" w:rsidP="002E602A">
      <w:pPr>
        <w:ind w:firstLine="709"/>
        <w:rPr>
          <w:b/>
          <w:bCs/>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35.</w:t>
      </w:r>
      <w:r w:rsidRPr="00D90344">
        <w:rPr>
          <w:sz w:val="28"/>
          <w:szCs w:val="28"/>
          <w:lang w:val="ro-RO" w:eastAsia="ru-RU"/>
        </w:rPr>
        <w:t xml:space="preserve"> Protecţia bagajelor de cală </w:t>
      </w:r>
    </w:p>
    <w:p w:rsidR="003D550E" w:rsidRPr="00D90344" w:rsidRDefault="003D550E" w:rsidP="002E602A">
      <w:pPr>
        <w:ind w:firstLine="709"/>
        <w:rPr>
          <w:sz w:val="28"/>
          <w:szCs w:val="28"/>
          <w:lang w:val="ro-RO" w:eastAsia="ru-RU"/>
        </w:rPr>
      </w:pPr>
      <w:r w:rsidRPr="00D90344">
        <w:rPr>
          <w:sz w:val="28"/>
          <w:szCs w:val="28"/>
          <w:lang w:val="ro-RO" w:eastAsia="ru-RU"/>
        </w:rPr>
        <w:t xml:space="preserve">Bagajele de cală care urmează să fie îmbarcate pe o aeronavă </w:t>
      </w:r>
      <w:r w:rsidR="005123C2" w:rsidRPr="00D90344">
        <w:rPr>
          <w:sz w:val="28"/>
          <w:szCs w:val="28"/>
          <w:lang w:val="ro-RO" w:eastAsia="ru-RU"/>
        </w:rPr>
        <w:t>sînt</w:t>
      </w:r>
      <w:r w:rsidRPr="00D90344">
        <w:rPr>
          <w:sz w:val="28"/>
          <w:szCs w:val="28"/>
          <w:lang w:val="ro-RO" w:eastAsia="ru-RU"/>
        </w:rPr>
        <w:t xml:space="preserve"> protejate împotriva oricăror intervenţii neautorizate începînd din momentul în care </w:t>
      </w:r>
      <w:r w:rsidR="005123C2" w:rsidRPr="00D90344">
        <w:rPr>
          <w:sz w:val="28"/>
          <w:szCs w:val="28"/>
          <w:lang w:val="ro-RO" w:eastAsia="ru-RU"/>
        </w:rPr>
        <w:t>sînt</w:t>
      </w:r>
      <w:r w:rsidRPr="00D90344">
        <w:rPr>
          <w:sz w:val="28"/>
          <w:szCs w:val="28"/>
          <w:lang w:val="ro-RO" w:eastAsia="ru-RU"/>
        </w:rPr>
        <w:t xml:space="preserve"> supuse controlului de securitate sau </w:t>
      </w:r>
      <w:r w:rsidR="005123C2" w:rsidRPr="00D90344">
        <w:rPr>
          <w:sz w:val="28"/>
          <w:szCs w:val="28"/>
          <w:lang w:val="ro-RO" w:eastAsia="ru-RU"/>
        </w:rPr>
        <w:t>sînt</w:t>
      </w:r>
      <w:r w:rsidRPr="00D90344">
        <w:rPr>
          <w:sz w:val="28"/>
          <w:szCs w:val="28"/>
          <w:lang w:val="ro-RO" w:eastAsia="ru-RU"/>
        </w:rPr>
        <w:t xml:space="preserve"> date în grija transportatorului aerian, fiind luat în considerare evenimentul care are loc mai întîi, şi pînă la plecarea aeronavei cu care urmează să fie transportate.</w:t>
      </w:r>
    </w:p>
    <w:p w:rsidR="003D550E" w:rsidRPr="00D90344" w:rsidRDefault="003D550E" w:rsidP="002E602A">
      <w:pPr>
        <w:ind w:firstLine="709"/>
        <w:rPr>
          <w:b/>
          <w:bCs/>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36.</w:t>
      </w:r>
      <w:r w:rsidRPr="00D90344">
        <w:rPr>
          <w:sz w:val="28"/>
          <w:szCs w:val="28"/>
          <w:lang w:val="ro-RO" w:eastAsia="ru-RU"/>
        </w:rPr>
        <w:t xml:space="preserve"> Concordanţa dintre bagajele de cală şi pasageri </w:t>
      </w:r>
    </w:p>
    <w:p w:rsidR="003D550E" w:rsidRPr="00D90344" w:rsidRDefault="003D550E" w:rsidP="002E602A">
      <w:pPr>
        <w:ind w:firstLine="709"/>
        <w:rPr>
          <w:sz w:val="28"/>
          <w:szCs w:val="28"/>
          <w:lang w:val="ro-RO" w:eastAsia="ru-RU"/>
        </w:rPr>
      </w:pPr>
      <w:r w:rsidRPr="00D90344">
        <w:rPr>
          <w:sz w:val="28"/>
          <w:szCs w:val="28"/>
          <w:lang w:val="ro-RO" w:eastAsia="ru-RU"/>
        </w:rPr>
        <w:t xml:space="preserve">(1) Fiecare bagaj de cală este identificat ca fiind însoţit sau neînsoţit. </w:t>
      </w:r>
    </w:p>
    <w:p w:rsidR="003D550E" w:rsidRPr="00D90344" w:rsidRDefault="003D550E" w:rsidP="002E602A">
      <w:pPr>
        <w:ind w:firstLine="709"/>
        <w:rPr>
          <w:sz w:val="28"/>
          <w:szCs w:val="28"/>
          <w:lang w:val="ro-RO" w:eastAsia="ru-RU"/>
        </w:rPr>
      </w:pPr>
      <w:r w:rsidRPr="00D90344">
        <w:rPr>
          <w:sz w:val="28"/>
          <w:szCs w:val="28"/>
          <w:lang w:val="ro-RO" w:eastAsia="ru-RU"/>
        </w:rPr>
        <w:t xml:space="preserve">(2) Bagajele de cală neînsoţite nu </w:t>
      </w:r>
      <w:r w:rsidR="005123C2" w:rsidRPr="00D90344">
        <w:rPr>
          <w:sz w:val="28"/>
          <w:szCs w:val="28"/>
          <w:lang w:val="ro-RO" w:eastAsia="ru-RU"/>
        </w:rPr>
        <w:t>sînt</w:t>
      </w:r>
      <w:r w:rsidRPr="00D90344">
        <w:rPr>
          <w:sz w:val="28"/>
          <w:szCs w:val="28"/>
          <w:lang w:val="ro-RO" w:eastAsia="ru-RU"/>
        </w:rPr>
        <w:t xml:space="preserve"> transportate, cu excepţia situaţiei în care au fost fie separate din motive independente de voinţa pasagerului, fie supuse unor măsuri de securitate adecvate, în conformitate cu actele normative aprobate în temeiul prezentei legi. </w:t>
      </w:r>
    </w:p>
    <w:p w:rsidR="003D550E" w:rsidRPr="00D90344" w:rsidRDefault="003D550E" w:rsidP="002E602A">
      <w:pPr>
        <w:ind w:firstLine="709"/>
        <w:rPr>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 xml:space="preserve">Articolul 37. </w:t>
      </w:r>
      <w:r w:rsidRPr="00D90344">
        <w:rPr>
          <w:bCs/>
          <w:sz w:val="28"/>
          <w:szCs w:val="28"/>
          <w:lang w:val="ro-RO" w:eastAsia="ru-RU"/>
        </w:rPr>
        <w:t>Protecţia</w:t>
      </w:r>
      <w:r w:rsidRPr="00D90344">
        <w:rPr>
          <w:b/>
          <w:bCs/>
          <w:sz w:val="28"/>
          <w:szCs w:val="28"/>
          <w:lang w:val="ro-RO" w:eastAsia="ru-RU"/>
        </w:rPr>
        <w:t xml:space="preserve"> </w:t>
      </w:r>
      <w:r w:rsidRPr="00D90344">
        <w:rPr>
          <w:bCs/>
          <w:sz w:val="28"/>
          <w:szCs w:val="28"/>
          <w:lang w:val="ro-RO" w:eastAsia="ru-RU"/>
        </w:rPr>
        <w:t>mărfurilor şi poştei</w:t>
      </w:r>
    </w:p>
    <w:p w:rsidR="003D550E" w:rsidRPr="00D90344" w:rsidRDefault="003D550E" w:rsidP="002E602A">
      <w:pPr>
        <w:ind w:firstLine="709"/>
        <w:rPr>
          <w:sz w:val="28"/>
          <w:szCs w:val="28"/>
          <w:lang w:val="ro-RO" w:eastAsia="ru-RU"/>
        </w:rPr>
      </w:pPr>
      <w:r w:rsidRPr="00D90344">
        <w:rPr>
          <w:bCs/>
          <w:sz w:val="28"/>
          <w:szCs w:val="28"/>
          <w:lang w:val="ro-RO" w:eastAsia="ru-RU"/>
        </w:rPr>
        <w:t xml:space="preserve">Mărfurile şi poşta destinate transportului la bordul unei aeronave </w:t>
      </w:r>
      <w:r w:rsidR="005123C2" w:rsidRPr="00D90344">
        <w:rPr>
          <w:bCs/>
          <w:sz w:val="28"/>
          <w:szCs w:val="28"/>
          <w:lang w:val="ro-RO" w:eastAsia="ru-RU"/>
        </w:rPr>
        <w:t>sînt</w:t>
      </w:r>
      <w:r w:rsidRPr="00D90344">
        <w:rPr>
          <w:bCs/>
          <w:sz w:val="28"/>
          <w:szCs w:val="28"/>
          <w:lang w:val="ro-RO" w:eastAsia="ru-RU"/>
        </w:rPr>
        <w:t xml:space="preserve"> protejate împotriva oricăror intervenţii neautorizate începînd </w:t>
      </w:r>
      <w:r w:rsidR="002A0C0C" w:rsidRPr="00D90344">
        <w:rPr>
          <w:bCs/>
          <w:sz w:val="28"/>
          <w:szCs w:val="28"/>
          <w:lang w:val="ro-RO" w:eastAsia="ru-RU"/>
        </w:rPr>
        <w:t>de la</w:t>
      </w:r>
      <w:r w:rsidRPr="00D90344">
        <w:rPr>
          <w:bCs/>
          <w:sz w:val="28"/>
          <w:szCs w:val="28"/>
          <w:lang w:val="ro-RO" w:eastAsia="ru-RU"/>
        </w:rPr>
        <w:t xml:space="preserve"> momentul în care le-au fost aplicate măsuri de securitate şi pînă la plecare</w:t>
      </w:r>
      <w:r w:rsidR="002A0C0C" w:rsidRPr="00D90344">
        <w:rPr>
          <w:bCs/>
          <w:sz w:val="28"/>
          <w:szCs w:val="28"/>
          <w:lang w:val="ro-RO" w:eastAsia="ru-RU"/>
        </w:rPr>
        <w:t>a</w:t>
      </w:r>
      <w:r w:rsidRPr="00D90344">
        <w:rPr>
          <w:bCs/>
          <w:sz w:val="28"/>
          <w:szCs w:val="28"/>
          <w:lang w:val="ro-RO" w:eastAsia="ru-RU"/>
        </w:rPr>
        <w:t xml:space="preserve"> aeronavei care le transportă.</w:t>
      </w:r>
    </w:p>
    <w:p w:rsidR="003D550E" w:rsidRPr="00D90344" w:rsidRDefault="003D550E" w:rsidP="002E602A">
      <w:pPr>
        <w:ind w:firstLine="709"/>
        <w:rPr>
          <w:sz w:val="28"/>
          <w:szCs w:val="28"/>
          <w:lang w:val="ro-RO" w:eastAsia="ru-RU"/>
        </w:rPr>
      </w:pPr>
    </w:p>
    <w:p w:rsidR="003D550E" w:rsidRPr="00D90344" w:rsidRDefault="003D550E" w:rsidP="002E602A">
      <w:pPr>
        <w:ind w:firstLine="709"/>
        <w:rPr>
          <w:bCs/>
          <w:sz w:val="28"/>
          <w:szCs w:val="28"/>
          <w:lang w:val="ro-RO" w:eastAsia="ru-RU"/>
        </w:rPr>
      </w:pPr>
      <w:r w:rsidRPr="00D90344">
        <w:rPr>
          <w:b/>
          <w:bCs/>
          <w:sz w:val="28"/>
          <w:szCs w:val="28"/>
          <w:lang w:val="ro-RO" w:eastAsia="ru-RU"/>
        </w:rPr>
        <w:lastRenderedPageBreak/>
        <w:t>Articolul 38.</w:t>
      </w:r>
      <w:r w:rsidRPr="00D90344">
        <w:rPr>
          <w:bCs/>
          <w:sz w:val="28"/>
          <w:szCs w:val="28"/>
          <w:lang w:val="ro-RO" w:eastAsia="ru-RU"/>
        </w:rPr>
        <w:t xml:space="preserve"> Poşta transportatorilor aerieni şi materialele transportatorilor aerieni</w:t>
      </w:r>
    </w:p>
    <w:p w:rsidR="003D550E" w:rsidRPr="00D90344" w:rsidRDefault="003D550E" w:rsidP="002E602A">
      <w:pPr>
        <w:ind w:firstLine="709"/>
        <w:rPr>
          <w:bCs/>
          <w:sz w:val="28"/>
          <w:szCs w:val="28"/>
          <w:lang w:val="ro-RO" w:eastAsia="ru-RU"/>
        </w:rPr>
      </w:pPr>
      <w:r w:rsidRPr="00D90344">
        <w:rPr>
          <w:bCs/>
          <w:sz w:val="28"/>
          <w:szCs w:val="28"/>
          <w:lang w:val="ro-RO" w:eastAsia="ru-RU"/>
        </w:rPr>
        <w:t xml:space="preserve">Poşta transportatorului aerian şi materialele transportatorului aerian </w:t>
      </w:r>
      <w:r w:rsidR="005123C2" w:rsidRPr="00D90344">
        <w:rPr>
          <w:bCs/>
          <w:sz w:val="28"/>
          <w:szCs w:val="28"/>
          <w:lang w:val="ro-RO" w:eastAsia="ru-RU"/>
        </w:rPr>
        <w:t>sînt</w:t>
      </w:r>
      <w:r w:rsidRPr="00D90344">
        <w:rPr>
          <w:bCs/>
          <w:sz w:val="28"/>
          <w:szCs w:val="28"/>
          <w:lang w:val="ro-RO" w:eastAsia="ru-RU"/>
        </w:rPr>
        <w:t xml:space="preserve"> supuse unor măsuri de securitate stabilite şi apoi protejate pînă la încărcarea în aeronavă pentru a se preveni introducerea de articole interzise la bordul aeronavei.</w:t>
      </w:r>
    </w:p>
    <w:p w:rsidR="003D550E" w:rsidRPr="00D90344" w:rsidRDefault="003D550E" w:rsidP="002E602A">
      <w:pPr>
        <w:ind w:firstLine="709"/>
        <w:rPr>
          <w:b/>
          <w:bCs/>
          <w:sz w:val="28"/>
          <w:szCs w:val="28"/>
          <w:lang w:val="ro-RO" w:eastAsia="ru-RU"/>
        </w:rPr>
      </w:pPr>
    </w:p>
    <w:p w:rsidR="003D550E" w:rsidRPr="00D90344" w:rsidRDefault="003D550E" w:rsidP="002E602A">
      <w:pPr>
        <w:ind w:firstLine="709"/>
        <w:rPr>
          <w:bCs/>
          <w:sz w:val="28"/>
          <w:szCs w:val="28"/>
          <w:lang w:val="ro-RO" w:eastAsia="ru-RU"/>
        </w:rPr>
      </w:pPr>
      <w:r w:rsidRPr="00D90344">
        <w:rPr>
          <w:b/>
          <w:bCs/>
          <w:sz w:val="28"/>
          <w:szCs w:val="28"/>
          <w:lang w:val="ro-RO" w:eastAsia="ru-RU"/>
        </w:rPr>
        <w:t xml:space="preserve">Articolul 39. </w:t>
      </w:r>
      <w:r w:rsidRPr="00D90344">
        <w:rPr>
          <w:bCs/>
          <w:sz w:val="28"/>
          <w:szCs w:val="28"/>
          <w:lang w:val="ro-RO" w:eastAsia="ru-RU"/>
        </w:rPr>
        <w:t>Proviziile de bord</w:t>
      </w:r>
    </w:p>
    <w:p w:rsidR="003D550E" w:rsidRPr="00D90344" w:rsidRDefault="003D550E" w:rsidP="002E602A">
      <w:pPr>
        <w:ind w:firstLine="709"/>
        <w:rPr>
          <w:bCs/>
          <w:sz w:val="28"/>
          <w:szCs w:val="28"/>
          <w:lang w:val="ro-RO" w:eastAsia="ru-RU"/>
        </w:rPr>
      </w:pPr>
      <w:r w:rsidRPr="00D90344">
        <w:rPr>
          <w:bCs/>
          <w:sz w:val="28"/>
          <w:szCs w:val="28"/>
          <w:lang w:val="ro-RO" w:eastAsia="ru-RU"/>
        </w:rPr>
        <w:t xml:space="preserve"> Provizii</w:t>
      </w:r>
      <w:r w:rsidR="002A0C0C" w:rsidRPr="00D90344">
        <w:rPr>
          <w:bCs/>
          <w:sz w:val="28"/>
          <w:szCs w:val="28"/>
          <w:lang w:val="ro-RO" w:eastAsia="ru-RU"/>
        </w:rPr>
        <w:t>le de bord, inclusiv alimentele</w:t>
      </w:r>
      <w:r w:rsidRPr="00D90344">
        <w:rPr>
          <w:bCs/>
          <w:sz w:val="28"/>
          <w:szCs w:val="28"/>
          <w:lang w:val="ro-RO" w:eastAsia="ru-RU"/>
        </w:rPr>
        <w:t xml:space="preserve"> destinate transportului sau folosirii la bordul aeronavei după ce au fost s</w:t>
      </w:r>
      <w:r w:rsidR="002A0C0C" w:rsidRPr="00D90344">
        <w:rPr>
          <w:bCs/>
          <w:sz w:val="28"/>
          <w:szCs w:val="28"/>
          <w:lang w:val="ro-RO" w:eastAsia="ru-RU"/>
        </w:rPr>
        <w:t>upuse controlului de securitate,</w:t>
      </w:r>
      <w:r w:rsidRPr="00D90344">
        <w:rPr>
          <w:bCs/>
          <w:sz w:val="28"/>
          <w:szCs w:val="28"/>
          <w:lang w:val="ro-RO" w:eastAsia="ru-RU"/>
        </w:rPr>
        <w:t xml:space="preserve"> </w:t>
      </w:r>
      <w:r w:rsidR="005123C2" w:rsidRPr="00D90344">
        <w:rPr>
          <w:bCs/>
          <w:sz w:val="28"/>
          <w:szCs w:val="28"/>
          <w:lang w:val="ro-RO" w:eastAsia="ru-RU"/>
        </w:rPr>
        <w:t>sînt</w:t>
      </w:r>
      <w:r w:rsidRPr="00D90344">
        <w:rPr>
          <w:bCs/>
          <w:sz w:val="28"/>
          <w:szCs w:val="28"/>
          <w:lang w:val="ro-RO" w:eastAsia="ru-RU"/>
        </w:rPr>
        <w:t xml:space="preserve"> protejate pînă la încărcarea în aeronavă  de către operatorul aerian și/sau  agenții aeronautici ce își desfășoară ac</w:t>
      </w:r>
      <w:r w:rsidR="002A0C0C" w:rsidRPr="00D90344">
        <w:rPr>
          <w:bCs/>
          <w:sz w:val="28"/>
          <w:szCs w:val="28"/>
          <w:lang w:val="ro-RO" w:eastAsia="ru-RU"/>
        </w:rPr>
        <w:t>tivitatea în zona de securitate</w:t>
      </w:r>
      <w:r w:rsidRPr="00D90344">
        <w:rPr>
          <w:bCs/>
          <w:sz w:val="28"/>
          <w:szCs w:val="28"/>
          <w:lang w:val="ro-RO" w:eastAsia="ru-RU"/>
        </w:rPr>
        <w:t xml:space="preserve"> pentru a se preveni introducerea de articole interzise la bordul aeronavei.</w:t>
      </w:r>
    </w:p>
    <w:p w:rsidR="003D550E" w:rsidRPr="00D90344" w:rsidRDefault="003D550E" w:rsidP="002E602A">
      <w:pPr>
        <w:ind w:firstLine="709"/>
        <w:rPr>
          <w:sz w:val="28"/>
          <w:szCs w:val="28"/>
          <w:lang w:val="ro-RO" w:eastAsia="ru-RU"/>
        </w:rPr>
      </w:pPr>
    </w:p>
    <w:p w:rsidR="003D550E" w:rsidRPr="00D90344" w:rsidRDefault="003D550E" w:rsidP="002E602A">
      <w:pPr>
        <w:ind w:firstLine="709"/>
        <w:rPr>
          <w:bCs/>
          <w:sz w:val="28"/>
          <w:szCs w:val="28"/>
          <w:lang w:val="ro-RO" w:eastAsia="ru-RU"/>
        </w:rPr>
      </w:pPr>
      <w:r w:rsidRPr="00D90344">
        <w:rPr>
          <w:b/>
          <w:bCs/>
          <w:sz w:val="28"/>
          <w:szCs w:val="28"/>
          <w:lang w:val="ro-RO" w:eastAsia="ru-RU"/>
        </w:rPr>
        <w:t xml:space="preserve">Articolul 40. </w:t>
      </w:r>
      <w:r w:rsidRPr="00D90344">
        <w:rPr>
          <w:bCs/>
          <w:sz w:val="28"/>
          <w:szCs w:val="28"/>
          <w:lang w:val="ro-RO" w:eastAsia="ru-RU"/>
        </w:rPr>
        <w:t>Proviziile de aeroport</w:t>
      </w:r>
    </w:p>
    <w:p w:rsidR="003D550E" w:rsidRPr="00D90344" w:rsidRDefault="003D550E" w:rsidP="002E602A">
      <w:pPr>
        <w:ind w:firstLine="709"/>
        <w:rPr>
          <w:b/>
          <w:sz w:val="28"/>
          <w:szCs w:val="28"/>
          <w:lang w:val="ro-RO" w:eastAsia="ru-RU"/>
        </w:rPr>
      </w:pPr>
      <w:r w:rsidRPr="00D90344">
        <w:rPr>
          <w:bCs/>
          <w:sz w:val="28"/>
          <w:szCs w:val="28"/>
          <w:lang w:val="ro-RO" w:eastAsia="ru-RU"/>
        </w:rPr>
        <w:t xml:space="preserve"> Proviziile destinate vînzării sau folosirii în zonele de securitate cu acces restricţionat ale aeroporturilor, inclusiv proviziile pentru magazinele duty-free şi restaurante, aflate într-o parte critică </w:t>
      </w:r>
      <w:r w:rsidR="005123C2" w:rsidRPr="00D90344">
        <w:rPr>
          <w:bCs/>
          <w:sz w:val="28"/>
          <w:szCs w:val="28"/>
          <w:lang w:val="ro-RO" w:eastAsia="ru-RU"/>
        </w:rPr>
        <w:t>sînt</w:t>
      </w:r>
      <w:r w:rsidRPr="00D90344">
        <w:rPr>
          <w:bCs/>
          <w:sz w:val="28"/>
          <w:szCs w:val="28"/>
          <w:lang w:val="ro-RO" w:eastAsia="ru-RU"/>
        </w:rPr>
        <w:t xml:space="preserve"> protejate  de către operarii aeroportuari și/sau  agenții aeronautici ce își desfășoară activitatea în zona de securitate</w:t>
      </w:r>
      <w:r w:rsidR="002A0C0C" w:rsidRPr="00D90344">
        <w:rPr>
          <w:bCs/>
          <w:sz w:val="28"/>
          <w:szCs w:val="28"/>
          <w:lang w:val="ro-RO" w:eastAsia="ru-RU"/>
        </w:rPr>
        <w:t xml:space="preserve"> pentru a se</w:t>
      </w:r>
      <w:r w:rsidRPr="00D90344">
        <w:rPr>
          <w:bCs/>
          <w:sz w:val="28"/>
          <w:szCs w:val="28"/>
          <w:lang w:val="ro-RO" w:eastAsia="ru-RU"/>
        </w:rPr>
        <w:t xml:space="preserve"> preveni introducerea de articole interzise în aceste zone.</w:t>
      </w:r>
    </w:p>
    <w:p w:rsidR="002A0C0C" w:rsidRPr="00D90344" w:rsidRDefault="002A0C0C" w:rsidP="003D550E">
      <w:pPr>
        <w:ind w:firstLine="567"/>
        <w:jc w:val="center"/>
        <w:rPr>
          <w:b/>
          <w:sz w:val="28"/>
          <w:szCs w:val="28"/>
          <w:lang w:val="ro-RO" w:eastAsia="ru-RU"/>
        </w:rPr>
      </w:pPr>
    </w:p>
    <w:p w:rsidR="003D550E" w:rsidRPr="00D90344" w:rsidRDefault="003D550E" w:rsidP="003D550E">
      <w:pPr>
        <w:ind w:firstLine="567"/>
        <w:jc w:val="center"/>
        <w:rPr>
          <w:b/>
          <w:sz w:val="28"/>
          <w:szCs w:val="28"/>
          <w:lang w:val="ro-RO" w:eastAsia="ru-RU"/>
        </w:rPr>
      </w:pPr>
      <w:r w:rsidRPr="00D90344">
        <w:rPr>
          <w:b/>
          <w:sz w:val="28"/>
          <w:szCs w:val="28"/>
          <w:lang w:val="ro-RO" w:eastAsia="ru-RU"/>
        </w:rPr>
        <w:t xml:space="preserve">Secţiunea </w:t>
      </w:r>
      <w:r w:rsidR="002E602A" w:rsidRPr="00D90344">
        <w:rPr>
          <w:b/>
          <w:sz w:val="28"/>
          <w:szCs w:val="28"/>
          <w:lang w:val="ro-RO" w:eastAsia="ru-RU"/>
        </w:rPr>
        <w:t xml:space="preserve">a </w:t>
      </w:r>
      <w:r w:rsidRPr="00D90344">
        <w:rPr>
          <w:b/>
          <w:sz w:val="28"/>
          <w:szCs w:val="28"/>
          <w:lang w:val="ro-RO" w:eastAsia="ru-RU"/>
        </w:rPr>
        <w:t>4</w:t>
      </w:r>
      <w:r w:rsidR="002E602A" w:rsidRPr="00D90344">
        <w:rPr>
          <w:b/>
          <w:sz w:val="28"/>
          <w:szCs w:val="28"/>
          <w:lang w:val="ro-RO" w:eastAsia="ru-RU"/>
        </w:rPr>
        <w:t>-a</w:t>
      </w:r>
      <w:r w:rsidRPr="00D90344">
        <w:rPr>
          <w:b/>
          <w:sz w:val="28"/>
          <w:szCs w:val="28"/>
          <w:lang w:val="ro-RO" w:eastAsia="ru-RU"/>
        </w:rPr>
        <w:t xml:space="preserve">. Măsuri de securitate în zbor </w:t>
      </w:r>
    </w:p>
    <w:p w:rsidR="003D550E" w:rsidRPr="00D90344" w:rsidRDefault="003D550E" w:rsidP="003D550E">
      <w:pPr>
        <w:ind w:firstLine="567"/>
        <w:jc w:val="center"/>
        <w:rPr>
          <w:b/>
          <w:sz w:val="28"/>
          <w:szCs w:val="28"/>
          <w:lang w:val="ro-RO" w:eastAsia="ru-RU"/>
        </w:rPr>
      </w:pPr>
    </w:p>
    <w:p w:rsidR="003D550E" w:rsidRPr="00D90344" w:rsidRDefault="003D550E" w:rsidP="002E602A">
      <w:pPr>
        <w:autoSpaceDE w:val="0"/>
        <w:autoSpaceDN w:val="0"/>
        <w:adjustRightInd w:val="0"/>
        <w:ind w:firstLine="709"/>
        <w:rPr>
          <w:color w:val="231F20"/>
          <w:sz w:val="28"/>
          <w:szCs w:val="28"/>
          <w:lang w:val="ro-RO" w:eastAsia="ru-RU"/>
        </w:rPr>
      </w:pPr>
      <w:r w:rsidRPr="00D90344">
        <w:rPr>
          <w:b/>
          <w:color w:val="231F20"/>
          <w:sz w:val="28"/>
          <w:szCs w:val="28"/>
          <w:lang w:val="ro-RO" w:eastAsia="ru-RU"/>
        </w:rPr>
        <w:t>Articolul 41.</w:t>
      </w:r>
      <w:r w:rsidRPr="00D90344">
        <w:rPr>
          <w:color w:val="231F20"/>
          <w:sz w:val="28"/>
          <w:szCs w:val="28"/>
          <w:lang w:val="ro-RO" w:eastAsia="ru-RU"/>
        </w:rPr>
        <w:t xml:space="preserve"> Măsuri de securitate în zbor</w:t>
      </w:r>
    </w:p>
    <w:p w:rsidR="003D550E" w:rsidRPr="00D90344" w:rsidRDefault="003D550E" w:rsidP="002E602A">
      <w:pPr>
        <w:autoSpaceDE w:val="0"/>
        <w:autoSpaceDN w:val="0"/>
        <w:adjustRightInd w:val="0"/>
        <w:ind w:firstLine="709"/>
        <w:rPr>
          <w:color w:val="231F20"/>
          <w:sz w:val="28"/>
          <w:szCs w:val="28"/>
          <w:lang w:val="ro-RO" w:eastAsia="ru-RU"/>
        </w:rPr>
      </w:pPr>
      <w:r w:rsidRPr="00D90344">
        <w:rPr>
          <w:color w:val="231F20"/>
          <w:sz w:val="28"/>
          <w:szCs w:val="28"/>
          <w:lang w:val="ro-RO" w:eastAsia="ru-RU"/>
        </w:rPr>
        <w:t>(1) Accesul persoanelor neautorizate în compartimentul de zbor al aeronavei este interzis în timpul zborului.</w:t>
      </w:r>
    </w:p>
    <w:p w:rsidR="003D550E" w:rsidRPr="00D90344" w:rsidRDefault="003D550E" w:rsidP="002E602A">
      <w:pPr>
        <w:autoSpaceDE w:val="0"/>
        <w:autoSpaceDN w:val="0"/>
        <w:adjustRightInd w:val="0"/>
        <w:ind w:firstLine="709"/>
        <w:rPr>
          <w:sz w:val="28"/>
          <w:szCs w:val="28"/>
          <w:lang w:val="ro-RO" w:eastAsia="ru-RU"/>
        </w:rPr>
      </w:pPr>
      <w:r w:rsidRPr="00D90344">
        <w:rPr>
          <w:sz w:val="28"/>
          <w:szCs w:val="28"/>
          <w:lang w:val="ro-RO" w:eastAsia="ru-RU"/>
        </w:rPr>
        <w:t>(2) Se întreprind măsuri de securitate adecvate, cum ar fi instruirea echipajului şi a personalului de cabină în vederea prevenirii actelor de intervenţie ilicită în timpul zborului.</w:t>
      </w:r>
    </w:p>
    <w:p w:rsidR="003D550E" w:rsidRPr="00D90344" w:rsidRDefault="003D550E" w:rsidP="002E602A">
      <w:pPr>
        <w:autoSpaceDE w:val="0"/>
        <w:autoSpaceDN w:val="0"/>
        <w:adjustRightInd w:val="0"/>
        <w:ind w:firstLine="709"/>
        <w:rPr>
          <w:strike/>
          <w:sz w:val="28"/>
          <w:szCs w:val="28"/>
          <w:lang w:val="ro-RO" w:eastAsia="ru-RU"/>
        </w:rPr>
      </w:pPr>
      <w:r w:rsidRPr="00D90344">
        <w:rPr>
          <w:sz w:val="28"/>
          <w:szCs w:val="28"/>
          <w:lang w:val="ro-RO" w:eastAsia="ru-RU"/>
        </w:rPr>
        <w:t xml:space="preserve">(3) La bordul unei aeronave armele pot fi transportate în cală. În alte părţi la bordul aeronavei armele pot fi transportate dacă au fost îndeplinite condiţiile de securitate prevăzute de prezenta lege şi statele respective au eliberat o autorizaţie.  </w:t>
      </w:r>
    </w:p>
    <w:p w:rsidR="003D550E" w:rsidRPr="00D90344" w:rsidRDefault="003D550E" w:rsidP="003D550E">
      <w:pPr>
        <w:ind w:firstLine="567"/>
        <w:jc w:val="center"/>
        <w:rPr>
          <w:b/>
          <w:sz w:val="28"/>
          <w:szCs w:val="28"/>
          <w:lang w:val="ro-RO" w:eastAsia="ru-RU"/>
        </w:rPr>
      </w:pPr>
    </w:p>
    <w:p w:rsidR="003D550E" w:rsidRPr="00D90344" w:rsidRDefault="003D550E" w:rsidP="003D550E">
      <w:pPr>
        <w:ind w:firstLine="567"/>
        <w:rPr>
          <w:sz w:val="28"/>
          <w:szCs w:val="28"/>
          <w:lang w:val="ro-RO" w:eastAsia="ru-RU"/>
        </w:rPr>
      </w:pPr>
      <w:r w:rsidRPr="00D90344">
        <w:rPr>
          <w:b/>
          <w:bCs/>
          <w:sz w:val="28"/>
          <w:szCs w:val="28"/>
          <w:lang w:val="ro-RO" w:eastAsia="ru-RU"/>
        </w:rPr>
        <w:t>Articolul 42.</w:t>
      </w:r>
      <w:r w:rsidRPr="00D90344">
        <w:rPr>
          <w:sz w:val="28"/>
          <w:szCs w:val="28"/>
          <w:lang w:val="ro-RO" w:eastAsia="ru-RU"/>
        </w:rPr>
        <w:t xml:space="preserve"> Transportul autorizat al armelor </w:t>
      </w:r>
    </w:p>
    <w:p w:rsidR="003D550E" w:rsidRPr="00D90344" w:rsidRDefault="003D550E" w:rsidP="002E602A">
      <w:pPr>
        <w:ind w:firstLine="709"/>
        <w:rPr>
          <w:sz w:val="28"/>
          <w:szCs w:val="28"/>
          <w:lang w:val="ro-RO" w:eastAsia="ru-RU"/>
        </w:rPr>
      </w:pPr>
      <w:r w:rsidRPr="00D90344">
        <w:rPr>
          <w:sz w:val="28"/>
          <w:szCs w:val="28"/>
          <w:lang w:val="ro-RO" w:eastAsia="ru-RU"/>
        </w:rPr>
        <w:t xml:space="preserve">(1) Transportul armelor în cabina de pasageri a aeronavei se permite personalului autorizat: </w:t>
      </w:r>
    </w:p>
    <w:p w:rsidR="003D550E" w:rsidRPr="00D90344" w:rsidRDefault="003D550E" w:rsidP="002E602A">
      <w:pPr>
        <w:ind w:firstLine="709"/>
        <w:rPr>
          <w:sz w:val="28"/>
          <w:szCs w:val="28"/>
          <w:lang w:val="ro-RO" w:eastAsia="ru-RU"/>
        </w:rPr>
      </w:pPr>
      <w:r w:rsidRPr="00D90344">
        <w:rPr>
          <w:sz w:val="28"/>
          <w:szCs w:val="28"/>
          <w:lang w:val="ro-RO" w:eastAsia="ru-RU"/>
        </w:rPr>
        <w:t xml:space="preserve">a) la asigurarea securităţii persoanelor care beneficiază de protecţie şi pază de stat; </w:t>
      </w:r>
    </w:p>
    <w:p w:rsidR="003D550E" w:rsidRPr="00D90344" w:rsidRDefault="003D550E" w:rsidP="002E602A">
      <w:pPr>
        <w:ind w:firstLine="709"/>
        <w:rPr>
          <w:sz w:val="28"/>
          <w:szCs w:val="28"/>
          <w:lang w:val="ro-RO" w:eastAsia="ru-RU"/>
        </w:rPr>
      </w:pPr>
      <w:r w:rsidRPr="00D90344">
        <w:rPr>
          <w:sz w:val="28"/>
          <w:szCs w:val="28"/>
          <w:lang w:val="ro-RO" w:eastAsia="ru-RU"/>
        </w:rPr>
        <w:t xml:space="preserve">b) la însoţirea încărcăturilor speciale sau diplomatice; </w:t>
      </w:r>
    </w:p>
    <w:p w:rsidR="003D550E" w:rsidRPr="00D90344" w:rsidRDefault="003D550E" w:rsidP="002E602A">
      <w:pPr>
        <w:ind w:firstLine="709"/>
        <w:rPr>
          <w:sz w:val="28"/>
          <w:szCs w:val="28"/>
          <w:lang w:val="ro-RO" w:eastAsia="ru-RU"/>
        </w:rPr>
      </w:pPr>
      <w:r w:rsidRPr="00D90344">
        <w:rPr>
          <w:sz w:val="28"/>
          <w:szCs w:val="28"/>
          <w:lang w:val="ro-RO" w:eastAsia="ru-RU"/>
        </w:rPr>
        <w:t xml:space="preserve">c) la escortarea persoanelor aflate sub arest; </w:t>
      </w:r>
    </w:p>
    <w:p w:rsidR="003D550E" w:rsidRPr="00D90344" w:rsidRDefault="003D550E" w:rsidP="002E602A">
      <w:pPr>
        <w:ind w:firstLine="709"/>
        <w:rPr>
          <w:sz w:val="28"/>
          <w:szCs w:val="28"/>
          <w:lang w:val="ro-RO" w:eastAsia="ru-RU"/>
        </w:rPr>
      </w:pPr>
      <w:r w:rsidRPr="00D90344">
        <w:rPr>
          <w:sz w:val="28"/>
          <w:szCs w:val="28"/>
          <w:lang w:val="ro-RO" w:eastAsia="ru-RU"/>
        </w:rPr>
        <w:t xml:space="preserve">d) agenţilor de securitate la bord. </w:t>
      </w:r>
    </w:p>
    <w:p w:rsidR="003D550E" w:rsidRPr="00D90344" w:rsidRDefault="003D550E" w:rsidP="002E602A">
      <w:pPr>
        <w:ind w:firstLine="709"/>
        <w:rPr>
          <w:sz w:val="28"/>
          <w:szCs w:val="28"/>
          <w:lang w:val="ro-RO" w:eastAsia="ru-RU"/>
        </w:rPr>
      </w:pPr>
      <w:r w:rsidRPr="00D90344">
        <w:rPr>
          <w:sz w:val="28"/>
          <w:szCs w:val="28"/>
          <w:lang w:val="ro-RO" w:eastAsia="ru-RU"/>
        </w:rPr>
        <w:t>(2) În toate celelalte cazuri</w:t>
      </w:r>
      <w:r w:rsidR="008F689A" w:rsidRPr="00D90344">
        <w:rPr>
          <w:sz w:val="28"/>
          <w:szCs w:val="28"/>
          <w:lang w:val="ro-RO" w:eastAsia="ru-RU"/>
        </w:rPr>
        <w:t>,</w:t>
      </w:r>
      <w:r w:rsidRPr="00D90344">
        <w:rPr>
          <w:sz w:val="28"/>
          <w:szCs w:val="28"/>
          <w:lang w:val="ro-RO" w:eastAsia="ru-RU"/>
        </w:rPr>
        <w:t xml:space="preserve"> transportul armelor de foc şi armelor albe se admite doar în locuri inaccesibile oricărei persoane de la bordul aeronavei pe </w:t>
      </w:r>
      <w:r w:rsidRPr="00D90344">
        <w:rPr>
          <w:sz w:val="28"/>
          <w:szCs w:val="28"/>
          <w:lang w:val="ro-RO" w:eastAsia="ru-RU"/>
        </w:rPr>
        <w:lastRenderedPageBreak/>
        <w:t>toată durata zborului</w:t>
      </w:r>
      <w:r w:rsidR="008F689A" w:rsidRPr="00D90344">
        <w:rPr>
          <w:sz w:val="28"/>
          <w:szCs w:val="28"/>
          <w:lang w:val="ro-RO" w:eastAsia="ru-RU"/>
        </w:rPr>
        <w:t>,</w:t>
      </w:r>
      <w:r w:rsidRPr="00D90344">
        <w:rPr>
          <w:sz w:val="28"/>
          <w:szCs w:val="28"/>
          <w:lang w:val="ro-RO" w:eastAsia="ru-RU"/>
        </w:rPr>
        <w:t xml:space="preserve"> cu condiţia că o persoană autorizată şi calificată corespunzător confirmă că arma este descărcată. </w:t>
      </w:r>
    </w:p>
    <w:p w:rsidR="003D550E" w:rsidRPr="00D90344" w:rsidRDefault="003D550E" w:rsidP="002E602A">
      <w:pPr>
        <w:ind w:firstLine="709"/>
        <w:rPr>
          <w:sz w:val="28"/>
          <w:szCs w:val="28"/>
          <w:lang w:val="ro-RO" w:eastAsia="ru-RU"/>
        </w:rPr>
      </w:pPr>
      <w:r w:rsidRPr="00D90344">
        <w:rPr>
          <w:sz w:val="28"/>
          <w:szCs w:val="28"/>
          <w:lang w:val="ro-RO" w:eastAsia="ru-RU"/>
        </w:rPr>
        <w:t>(3) Aplicarea armelor de foc la bordul aeronavei în timpul zborului este interzisă.</w:t>
      </w:r>
    </w:p>
    <w:p w:rsidR="003D550E" w:rsidRPr="00D90344" w:rsidRDefault="003D550E" w:rsidP="002E602A">
      <w:pPr>
        <w:ind w:firstLine="709"/>
        <w:rPr>
          <w:sz w:val="28"/>
          <w:szCs w:val="28"/>
          <w:lang w:val="ro-RO" w:eastAsia="ru-RU"/>
        </w:rPr>
      </w:pPr>
      <w:r w:rsidRPr="00D90344">
        <w:rPr>
          <w:sz w:val="28"/>
          <w:szCs w:val="28"/>
          <w:lang w:val="ro-RO" w:eastAsia="ru-RU"/>
        </w:rPr>
        <w:t xml:space="preserve">(4) Comandantul aeronavei şi membrii echipajului trebuie să fie informaţi referitor la numărul persoanelor de la bordul aeronavei care poartă arme şi la locurile ocupate de acestea. </w:t>
      </w:r>
    </w:p>
    <w:p w:rsidR="003D550E" w:rsidRPr="00D90344" w:rsidRDefault="003D550E" w:rsidP="003D550E">
      <w:pPr>
        <w:ind w:firstLine="567"/>
        <w:rPr>
          <w:b/>
          <w:bCs/>
          <w:sz w:val="28"/>
          <w:szCs w:val="28"/>
          <w:lang w:val="ro-RO" w:eastAsia="ru-RU"/>
        </w:rPr>
      </w:pPr>
    </w:p>
    <w:p w:rsidR="003D550E" w:rsidRPr="00D90344" w:rsidRDefault="003D550E" w:rsidP="002E602A">
      <w:pPr>
        <w:ind w:firstLine="709"/>
        <w:rPr>
          <w:sz w:val="28"/>
          <w:szCs w:val="28"/>
          <w:lang w:val="ro-RO" w:eastAsia="ru-RU"/>
        </w:rPr>
      </w:pPr>
      <w:r w:rsidRPr="00D90344">
        <w:rPr>
          <w:b/>
          <w:bCs/>
          <w:sz w:val="28"/>
          <w:szCs w:val="28"/>
          <w:lang w:val="ro-RO" w:eastAsia="ru-RU"/>
        </w:rPr>
        <w:t>Articolul 43.</w:t>
      </w:r>
      <w:r w:rsidRPr="00D90344">
        <w:rPr>
          <w:sz w:val="28"/>
          <w:szCs w:val="28"/>
          <w:lang w:val="ro-RO" w:eastAsia="ru-RU"/>
        </w:rPr>
        <w:t xml:space="preserve"> Transportarea persoanelor aflate sub arest, a persoanelor deportate şi a persoanelor suferinde de tulburări psihice</w:t>
      </w:r>
    </w:p>
    <w:p w:rsidR="003D550E" w:rsidRPr="00D90344" w:rsidRDefault="003D550E" w:rsidP="002E602A">
      <w:pPr>
        <w:ind w:firstLine="709"/>
        <w:rPr>
          <w:sz w:val="28"/>
          <w:szCs w:val="28"/>
          <w:lang w:val="ro-RO" w:eastAsia="ru-RU"/>
        </w:rPr>
      </w:pPr>
      <w:r w:rsidRPr="00D90344">
        <w:rPr>
          <w:sz w:val="28"/>
          <w:szCs w:val="28"/>
          <w:lang w:val="ro-RO" w:eastAsia="ru-RU"/>
        </w:rPr>
        <w:t xml:space="preserve">(1) În cazul transportării persoanelor aflate sub arest, se vor respecta următoarele măsuri şi proceduri de securitate: </w:t>
      </w:r>
    </w:p>
    <w:p w:rsidR="003D550E" w:rsidRPr="00D90344" w:rsidRDefault="003D550E" w:rsidP="002E602A">
      <w:pPr>
        <w:ind w:firstLine="709"/>
        <w:rPr>
          <w:sz w:val="28"/>
          <w:szCs w:val="28"/>
          <w:lang w:val="ro-RO" w:eastAsia="ru-RU"/>
        </w:rPr>
      </w:pPr>
      <w:r w:rsidRPr="00D90344">
        <w:rPr>
          <w:sz w:val="28"/>
          <w:szCs w:val="28"/>
          <w:lang w:val="ro-RO" w:eastAsia="ru-RU"/>
        </w:rPr>
        <w:t xml:space="preserve">a) organul competent informează în prealabil cu cel puţin 24 ore operatorul aerian, Poliţia de Frontieră şi Serviciul Vamal despre data transportării, numărul cursei, numărul persoanelor aflate sub arest şi al celor din escortă; </w:t>
      </w:r>
    </w:p>
    <w:p w:rsidR="003D550E" w:rsidRPr="00D90344" w:rsidRDefault="003D550E" w:rsidP="002E602A">
      <w:pPr>
        <w:ind w:firstLine="709"/>
        <w:rPr>
          <w:sz w:val="28"/>
          <w:szCs w:val="28"/>
          <w:lang w:val="ro-RO" w:eastAsia="ru-RU"/>
        </w:rPr>
      </w:pPr>
      <w:r w:rsidRPr="00D90344">
        <w:rPr>
          <w:sz w:val="28"/>
          <w:szCs w:val="28"/>
          <w:lang w:val="ro-RO" w:eastAsia="ru-RU"/>
        </w:rPr>
        <w:t xml:space="preserve">b) persoanele aflate sub arest sînt transportate la bordul aeronavei numai sub escorta colaboratorilor organelor de drept; </w:t>
      </w:r>
    </w:p>
    <w:p w:rsidR="003D550E" w:rsidRPr="00D90344" w:rsidRDefault="003D550E" w:rsidP="002E602A">
      <w:pPr>
        <w:ind w:firstLine="709"/>
        <w:rPr>
          <w:sz w:val="28"/>
          <w:szCs w:val="28"/>
          <w:lang w:val="ro-RO" w:eastAsia="ru-RU"/>
        </w:rPr>
      </w:pPr>
      <w:r w:rsidRPr="00D90344">
        <w:rPr>
          <w:sz w:val="28"/>
          <w:szCs w:val="28"/>
          <w:lang w:val="ro-RO" w:eastAsia="ru-RU"/>
        </w:rPr>
        <w:t xml:space="preserve">c) reprezentantul operatorului aerian informează escorta despre eventualul pericol pentru securitatea zborului în cazul în care aceasta ar întreprinde acţiuni în timpul comiterii actului de intervenţie ilicită fără indicaţia comandantului aeronavei; </w:t>
      </w:r>
    </w:p>
    <w:p w:rsidR="003D550E" w:rsidRPr="00D90344" w:rsidRDefault="003D550E" w:rsidP="002E602A">
      <w:pPr>
        <w:ind w:firstLine="709"/>
        <w:rPr>
          <w:sz w:val="28"/>
          <w:szCs w:val="28"/>
          <w:lang w:val="ro-RO" w:eastAsia="ru-RU"/>
        </w:rPr>
      </w:pPr>
      <w:r w:rsidRPr="00D90344">
        <w:rPr>
          <w:sz w:val="28"/>
          <w:szCs w:val="28"/>
          <w:lang w:val="ro-RO" w:eastAsia="ru-RU"/>
        </w:rPr>
        <w:t xml:space="preserve">d) escorta asigură ca persoana aflată sub arest să nu aibă asupra sa articole a căror transportare la bordul aeronavei este interzisă; </w:t>
      </w:r>
    </w:p>
    <w:p w:rsidR="003D550E" w:rsidRPr="00D90344" w:rsidRDefault="003D550E" w:rsidP="002E602A">
      <w:pPr>
        <w:ind w:firstLine="709"/>
        <w:rPr>
          <w:sz w:val="28"/>
          <w:szCs w:val="28"/>
          <w:lang w:val="ro-RO" w:eastAsia="ru-RU"/>
        </w:rPr>
      </w:pPr>
      <w:r w:rsidRPr="00D90344">
        <w:rPr>
          <w:sz w:val="28"/>
          <w:szCs w:val="28"/>
          <w:lang w:val="ro-RO" w:eastAsia="ru-RU"/>
        </w:rPr>
        <w:t xml:space="preserve">e) escorta va dispune de mijloacele necesare pentru limitarea libertăţii de acţiune a persoanelor escortate pe întreaga durată a zborului; </w:t>
      </w:r>
    </w:p>
    <w:p w:rsidR="003D550E" w:rsidRPr="00D90344" w:rsidRDefault="003D550E" w:rsidP="002E602A">
      <w:pPr>
        <w:ind w:firstLine="709"/>
        <w:rPr>
          <w:sz w:val="28"/>
          <w:szCs w:val="28"/>
          <w:lang w:val="ro-RO" w:eastAsia="ru-RU"/>
        </w:rPr>
      </w:pPr>
      <w:r w:rsidRPr="00D90344">
        <w:rPr>
          <w:sz w:val="28"/>
          <w:szCs w:val="28"/>
          <w:lang w:val="ro-RO" w:eastAsia="ru-RU"/>
        </w:rPr>
        <w:t xml:space="preserve">f) despre transportarea persoanei aflate sub arest şi a escortei, inclusiv despre locurile ocupate de acestea, sînt informaţi comandantul aeronavei şi membrii echipajului, precum şi pasagerii autorizaţi să transporte cu această cursă arme de foc în cabina de pasageri; </w:t>
      </w:r>
    </w:p>
    <w:p w:rsidR="003D550E" w:rsidRPr="00D90344" w:rsidRDefault="003D550E" w:rsidP="002E602A">
      <w:pPr>
        <w:ind w:firstLine="709"/>
        <w:rPr>
          <w:sz w:val="28"/>
          <w:szCs w:val="28"/>
          <w:lang w:val="ro-RO" w:eastAsia="ru-RU"/>
        </w:rPr>
      </w:pPr>
      <w:r w:rsidRPr="00D90344">
        <w:rPr>
          <w:sz w:val="28"/>
          <w:szCs w:val="28"/>
          <w:lang w:val="ro-RO" w:eastAsia="ru-RU"/>
        </w:rPr>
        <w:t xml:space="preserve">g) îmbarcarea persoanelor escortate se efectuează înaintea îmbarcării pasagerilor, iar debarcarea – după ce toţi pasagerii vor părăsi aeronava. </w:t>
      </w:r>
    </w:p>
    <w:p w:rsidR="003D550E" w:rsidRPr="00D90344" w:rsidRDefault="003D550E" w:rsidP="002E602A">
      <w:pPr>
        <w:ind w:firstLine="709"/>
        <w:rPr>
          <w:sz w:val="28"/>
          <w:szCs w:val="28"/>
          <w:lang w:val="ro-RO" w:eastAsia="ru-RU"/>
        </w:rPr>
      </w:pPr>
      <w:r w:rsidRPr="00D90344">
        <w:rPr>
          <w:sz w:val="28"/>
          <w:szCs w:val="28"/>
          <w:lang w:val="ro-RO" w:eastAsia="ru-RU"/>
        </w:rPr>
        <w:t xml:space="preserve">(2) În cazul transportării persoanelor deportate, organul competent al Republicii Moldova va comunica organelor competente ale statelor de tranzit şi de destinaţie motivul transportării şi riscul pe care îl prezintă transportarea unor astfel de persoane. În asemenea cazuri, operatorul aerian va întreprinde măsurile necesare pentru asigurarea siguranţei zborului. Transportarea persoanelor deportate se efectuează numai după consultarea prealabilă cu operatorul aerian pentru a se stabili dacă aceste persoane ar putea prezenta pericol pentru siguranţa zborului şi dacă trebuie luate măsuri de securitate suplimentare. </w:t>
      </w:r>
    </w:p>
    <w:p w:rsidR="003D550E" w:rsidRPr="00D90344" w:rsidRDefault="003D550E" w:rsidP="002E602A">
      <w:pPr>
        <w:ind w:firstLine="709"/>
        <w:rPr>
          <w:sz w:val="28"/>
          <w:szCs w:val="28"/>
          <w:lang w:val="ro-RO" w:eastAsia="ru-RU"/>
        </w:rPr>
      </w:pPr>
      <w:r w:rsidRPr="00D90344">
        <w:rPr>
          <w:sz w:val="28"/>
          <w:szCs w:val="28"/>
          <w:lang w:val="ro-RO" w:eastAsia="ru-RU"/>
        </w:rPr>
        <w:t xml:space="preserve">(3) Persoana suferindă de tulburări psihice evidente, considerată drept sursă de pericol pentru siguranţa zborului, poate fi transportată la bordul aeronavei numai cu un însoţitor capabil, din punct de vedere fizic, de a curma acţiunile nedorite ale acesteia pe durata zborului. Operatorul aerian este în drept </w:t>
      </w:r>
      <w:r w:rsidRPr="00D90344">
        <w:rPr>
          <w:sz w:val="28"/>
          <w:szCs w:val="28"/>
          <w:lang w:val="ro-RO" w:eastAsia="ru-RU"/>
        </w:rPr>
        <w:lastRenderedPageBreak/>
        <w:t>să refuze îmbarcarea acestei persoane în baza recomandărilor serviciului medical al aeroportului ori ale serviciului său de securitate aeronautică.</w:t>
      </w:r>
    </w:p>
    <w:p w:rsidR="003D550E" w:rsidRPr="00D90344" w:rsidRDefault="003D550E" w:rsidP="003D550E">
      <w:pPr>
        <w:ind w:firstLine="567"/>
        <w:rPr>
          <w:sz w:val="28"/>
          <w:szCs w:val="28"/>
          <w:lang w:val="ro-RO" w:eastAsia="ru-RU"/>
        </w:rPr>
      </w:pP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Capitolul V.</w:t>
      </w: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ECHIPAMENTE DE SECURITATE</w:t>
      </w:r>
    </w:p>
    <w:p w:rsidR="003D550E" w:rsidRPr="00D90344" w:rsidRDefault="003D550E" w:rsidP="003D550E">
      <w:pPr>
        <w:ind w:firstLine="0"/>
        <w:jc w:val="center"/>
        <w:rPr>
          <w:b/>
          <w:bCs/>
          <w:sz w:val="28"/>
          <w:szCs w:val="28"/>
          <w:lang w:val="ro-RO" w:eastAsia="ru-RU"/>
        </w:rPr>
      </w:pPr>
    </w:p>
    <w:p w:rsidR="003D550E" w:rsidRPr="00D90344" w:rsidRDefault="003D550E" w:rsidP="00556F02">
      <w:pPr>
        <w:ind w:firstLine="709"/>
        <w:rPr>
          <w:sz w:val="28"/>
          <w:szCs w:val="28"/>
          <w:lang w:val="ro-RO" w:eastAsia="ru-RU"/>
        </w:rPr>
      </w:pPr>
      <w:bookmarkStart w:id="6" w:name="Articolul_23."/>
      <w:r w:rsidRPr="00D90344">
        <w:rPr>
          <w:b/>
          <w:bCs/>
          <w:sz w:val="28"/>
          <w:szCs w:val="28"/>
          <w:lang w:val="ro-RO" w:eastAsia="ru-RU"/>
        </w:rPr>
        <w:t xml:space="preserve">Articolul </w:t>
      </w:r>
      <w:bookmarkEnd w:id="6"/>
      <w:r w:rsidRPr="00D90344">
        <w:rPr>
          <w:b/>
          <w:bCs/>
          <w:sz w:val="28"/>
          <w:szCs w:val="28"/>
          <w:lang w:val="ro-RO" w:eastAsia="ru-RU"/>
        </w:rPr>
        <w:t>44.</w:t>
      </w:r>
      <w:r w:rsidRPr="00D90344">
        <w:rPr>
          <w:sz w:val="28"/>
          <w:szCs w:val="28"/>
          <w:lang w:val="ro-RO" w:eastAsia="ru-RU"/>
        </w:rPr>
        <w:t xml:space="preserve"> Echipamente de securitate </w:t>
      </w:r>
    </w:p>
    <w:p w:rsidR="003D550E" w:rsidRPr="00D90344" w:rsidRDefault="003D550E" w:rsidP="00556F02">
      <w:pPr>
        <w:ind w:firstLine="709"/>
        <w:rPr>
          <w:sz w:val="28"/>
          <w:szCs w:val="28"/>
          <w:lang w:val="ro-RO" w:eastAsia="ru-RU"/>
        </w:rPr>
      </w:pPr>
      <w:r w:rsidRPr="00D90344">
        <w:rPr>
          <w:sz w:val="28"/>
          <w:szCs w:val="28"/>
          <w:lang w:val="ro-RO" w:eastAsia="ru-RU"/>
        </w:rPr>
        <w:t xml:space="preserve">(1) Echipamentele folosite pentru controlul de securitate, controlul accesului şi pentru aplicarea altor măsuri de securitate trebuie să fie în conformitate cu specificaţiile definite de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şi să fie apte pentru executarea măsurilor de securitate respective. </w:t>
      </w:r>
    </w:p>
    <w:p w:rsidR="003D550E" w:rsidRPr="00D90344" w:rsidRDefault="003D550E" w:rsidP="00556F02">
      <w:pPr>
        <w:ind w:firstLine="709"/>
        <w:rPr>
          <w:sz w:val="28"/>
          <w:szCs w:val="28"/>
          <w:lang w:val="ro-RO" w:eastAsia="ru-RU"/>
        </w:rPr>
      </w:pPr>
      <w:r w:rsidRPr="00D90344">
        <w:rPr>
          <w:sz w:val="28"/>
          <w:szCs w:val="28"/>
          <w:lang w:val="ro-RO" w:eastAsia="ru-RU"/>
        </w:rPr>
        <w:t xml:space="preserve">(2) Echipamentele de securitate trebuie să dispună de certificate validate de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w:t>
      </w:r>
    </w:p>
    <w:p w:rsidR="003D550E" w:rsidRPr="00D90344" w:rsidRDefault="003D550E" w:rsidP="00556F02">
      <w:pPr>
        <w:spacing w:after="200"/>
        <w:ind w:firstLine="709"/>
        <w:rPr>
          <w:sz w:val="28"/>
          <w:szCs w:val="28"/>
          <w:lang w:val="ro-RO" w:eastAsia="ru-RU"/>
        </w:rPr>
      </w:pPr>
      <w:r w:rsidRPr="00D90344">
        <w:rPr>
          <w:sz w:val="28"/>
          <w:szCs w:val="28"/>
          <w:lang w:val="ro-RO" w:eastAsia="ru-RU"/>
        </w:rPr>
        <w:t xml:space="preserve">(3) Echipamentele de securitate vor fi amplasate în încăperi (puncte de control) care corespund condiţiilor de operare a mijloacelor tehnice respective, cum ar fi planificarea spaţiului, parametrii tehnici, temperatura şi umiditatea. </w:t>
      </w:r>
    </w:p>
    <w:p w:rsidR="003D550E" w:rsidRPr="00D90344" w:rsidRDefault="003D550E" w:rsidP="00556F02">
      <w:pPr>
        <w:spacing w:after="200"/>
        <w:ind w:firstLine="709"/>
        <w:rPr>
          <w:sz w:val="28"/>
          <w:szCs w:val="28"/>
          <w:lang w:val="ro-RO" w:eastAsia="ru-RU"/>
        </w:rPr>
      </w:pPr>
      <w:r w:rsidRPr="00D90344">
        <w:rPr>
          <w:sz w:val="28"/>
          <w:szCs w:val="28"/>
          <w:lang w:val="ro-RO" w:eastAsia="ru-RU"/>
        </w:rPr>
        <w:t>(4) S</w:t>
      </w:r>
      <w:r w:rsidRPr="00D90344">
        <w:rPr>
          <w:color w:val="231F20"/>
          <w:sz w:val="28"/>
          <w:szCs w:val="28"/>
          <w:lang w:val="ro-RO" w:eastAsia="ru-RU"/>
        </w:rPr>
        <w:t>pecificaţiile tehnice şi procedurile de aprobare şi utilizare a echipamentului de securitate</w:t>
      </w:r>
      <w:r w:rsidRPr="00D90344">
        <w:rPr>
          <w:sz w:val="28"/>
          <w:szCs w:val="28"/>
          <w:lang w:val="ro-RO" w:eastAsia="ru-RU"/>
        </w:rPr>
        <w:t xml:space="preserve"> se aprobă de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în temeiul art. 5 alin. (3) lit. l) al prezentei legi.</w:t>
      </w:r>
    </w:p>
    <w:p w:rsidR="003D550E" w:rsidRPr="00D90344" w:rsidRDefault="003D550E" w:rsidP="00556F02">
      <w:pPr>
        <w:ind w:firstLine="709"/>
        <w:rPr>
          <w:sz w:val="28"/>
          <w:szCs w:val="28"/>
          <w:lang w:val="ro-RO" w:eastAsia="ru-RU"/>
        </w:rPr>
      </w:pPr>
      <w:bookmarkStart w:id="7" w:name="Articolul_25."/>
      <w:r w:rsidRPr="00D90344">
        <w:rPr>
          <w:b/>
          <w:bCs/>
          <w:sz w:val="28"/>
          <w:szCs w:val="28"/>
          <w:lang w:val="ro-RO" w:eastAsia="ru-RU"/>
        </w:rPr>
        <w:t>Articolul 45.</w:t>
      </w:r>
      <w:bookmarkEnd w:id="7"/>
      <w:r w:rsidRPr="00D90344">
        <w:rPr>
          <w:sz w:val="28"/>
          <w:szCs w:val="28"/>
          <w:lang w:val="ro-RO" w:eastAsia="ru-RU"/>
        </w:rPr>
        <w:t xml:space="preserve"> Operarea şi întreţinerea tehnică a echipamentelor de securitate </w:t>
      </w:r>
    </w:p>
    <w:p w:rsidR="003D550E" w:rsidRPr="00D90344" w:rsidRDefault="003D550E" w:rsidP="00556F02">
      <w:pPr>
        <w:ind w:firstLine="709"/>
        <w:rPr>
          <w:sz w:val="28"/>
          <w:szCs w:val="28"/>
          <w:lang w:val="ro-RO" w:eastAsia="ru-RU"/>
        </w:rPr>
      </w:pPr>
      <w:r w:rsidRPr="00D90344">
        <w:rPr>
          <w:sz w:val="28"/>
          <w:szCs w:val="28"/>
          <w:lang w:val="ro-RO" w:eastAsia="ru-RU"/>
        </w:rPr>
        <w:t xml:space="preserve">(1) Pentru menţinerea capacităţii de funcţionare a echipamentelor de securitate, acestea vor fi operate numai de către personalul instruit şi împuternicit pentru lucrul cu astfel de echipamente. </w:t>
      </w:r>
    </w:p>
    <w:p w:rsidR="003D550E" w:rsidRPr="00D90344" w:rsidRDefault="003D550E" w:rsidP="00556F02">
      <w:pPr>
        <w:ind w:firstLine="709"/>
        <w:rPr>
          <w:sz w:val="28"/>
          <w:szCs w:val="28"/>
          <w:lang w:val="ro-RO" w:eastAsia="ru-RU"/>
        </w:rPr>
      </w:pPr>
      <w:r w:rsidRPr="00D90344">
        <w:rPr>
          <w:sz w:val="28"/>
          <w:szCs w:val="28"/>
          <w:lang w:val="ro-RO" w:eastAsia="ru-RU"/>
        </w:rPr>
        <w:t xml:space="preserve">(2) Echipamentele de securitate sînt exploatate conform documentaţiei tehnice a producătorului şi procedurilor specificate în programele de securitate aeronautică ale agenţilor aeronautici și alte </w:t>
      </w:r>
      <w:r w:rsidR="00556F02" w:rsidRPr="00D90344">
        <w:rPr>
          <w:sz w:val="28"/>
          <w:szCs w:val="28"/>
          <w:lang w:val="ro-RO" w:eastAsia="ru-RU"/>
        </w:rPr>
        <w:t>autorități</w:t>
      </w:r>
      <w:r w:rsidRPr="00D90344">
        <w:rPr>
          <w:sz w:val="28"/>
          <w:szCs w:val="28"/>
          <w:lang w:val="ro-RO" w:eastAsia="ru-RU"/>
        </w:rPr>
        <w:t xml:space="preserve"> cu competențe în domeniul securității aeronautice. </w:t>
      </w:r>
    </w:p>
    <w:p w:rsidR="003D550E" w:rsidRPr="00D90344" w:rsidRDefault="003D550E" w:rsidP="00556F02">
      <w:pPr>
        <w:ind w:firstLine="709"/>
        <w:rPr>
          <w:sz w:val="28"/>
          <w:szCs w:val="28"/>
          <w:lang w:val="ro-RO" w:eastAsia="ru-RU"/>
        </w:rPr>
      </w:pPr>
      <w:r w:rsidRPr="00D90344">
        <w:rPr>
          <w:sz w:val="28"/>
          <w:szCs w:val="28"/>
          <w:lang w:val="ro-RO" w:eastAsia="ru-RU"/>
        </w:rPr>
        <w:t>(3) Întreţinerea tehnică a echipamentelor de securitate este efectuată în conformitate cu graficele de revizii tehnice şi reparaţii, specificate în programele de securitate aeronautică ale agenţilor aeronautici.</w:t>
      </w:r>
    </w:p>
    <w:p w:rsidR="003D550E" w:rsidRPr="00D90344" w:rsidRDefault="003D550E" w:rsidP="003D550E">
      <w:pPr>
        <w:ind w:firstLine="567"/>
        <w:rPr>
          <w:color w:val="FF0000"/>
          <w:sz w:val="28"/>
          <w:szCs w:val="28"/>
          <w:lang w:val="ro-RO" w:eastAsia="ru-RU"/>
        </w:rPr>
      </w:pPr>
    </w:p>
    <w:p w:rsidR="003D550E" w:rsidRPr="00D90344" w:rsidRDefault="00556F02" w:rsidP="003D550E">
      <w:pPr>
        <w:ind w:firstLine="0"/>
        <w:jc w:val="center"/>
        <w:rPr>
          <w:b/>
          <w:bCs/>
          <w:sz w:val="28"/>
          <w:szCs w:val="28"/>
          <w:lang w:val="ro-RO" w:eastAsia="ru-RU"/>
        </w:rPr>
      </w:pPr>
      <w:r w:rsidRPr="00D90344">
        <w:rPr>
          <w:b/>
          <w:bCs/>
          <w:sz w:val="28"/>
          <w:szCs w:val="28"/>
          <w:lang w:val="ro-RO" w:eastAsia="ru-RU"/>
        </w:rPr>
        <w:t>Capitolul VI</w:t>
      </w: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PERSONALUL SECURITĂŢII AERONAUTICE</w:t>
      </w:r>
    </w:p>
    <w:p w:rsidR="003D550E" w:rsidRPr="00D90344" w:rsidRDefault="003D550E" w:rsidP="003D550E">
      <w:pPr>
        <w:ind w:firstLine="0"/>
        <w:jc w:val="center"/>
        <w:rPr>
          <w:b/>
          <w:bCs/>
          <w:sz w:val="28"/>
          <w:szCs w:val="28"/>
          <w:lang w:val="ro-RO" w:eastAsia="ru-RU"/>
        </w:rPr>
      </w:pPr>
    </w:p>
    <w:p w:rsidR="003D550E" w:rsidRPr="00D90344" w:rsidRDefault="003D550E" w:rsidP="00556F02">
      <w:pPr>
        <w:ind w:firstLine="709"/>
        <w:rPr>
          <w:sz w:val="28"/>
          <w:szCs w:val="28"/>
          <w:lang w:val="ro-RO" w:eastAsia="ru-RU"/>
        </w:rPr>
      </w:pPr>
      <w:r w:rsidRPr="00D90344">
        <w:rPr>
          <w:b/>
          <w:bCs/>
          <w:sz w:val="28"/>
          <w:szCs w:val="28"/>
          <w:lang w:val="ro-RO" w:eastAsia="ru-RU"/>
        </w:rPr>
        <w:t>Articolul 46.</w:t>
      </w:r>
      <w:r w:rsidRPr="00D90344">
        <w:rPr>
          <w:sz w:val="28"/>
          <w:szCs w:val="28"/>
          <w:lang w:val="ro-RO" w:eastAsia="ru-RU"/>
        </w:rPr>
        <w:t xml:space="preserve"> Recrutarea şi instruirea personalului </w:t>
      </w:r>
    </w:p>
    <w:p w:rsidR="003D550E" w:rsidRPr="00D90344" w:rsidRDefault="003D550E" w:rsidP="00556F02">
      <w:pPr>
        <w:ind w:firstLine="709"/>
        <w:rPr>
          <w:strike/>
          <w:sz w:val="28"/>
          <w:szCs w:val="28"/>
          <w:lang w:val="ro-RO" w:eastAsia="ru-RU"/>
        </w:rPr>
      </w:pPr>
      <w:r w:rsidRPr="00D90344">
        <w:rPr>
          <w:sz w:val="28"/>
          <w:szCs w:val="28"/>
          <w:lang w:val="ro-RO" w:eastAsia="ru-RU"/>
        </w:rPr>
        <w:t xml:space="preserve">(1) Persoanele care aplică sau </w:t>
      </w:r>
      <w:r w:rsidR="005123C2" w:rsidRPr="00D90344">
        <w:rPr>
          <w:sz w:val="28"/>
          <w:szCs w:val="28"/>
          <w:lang w:val="ro-RO" w:eastAsia="ru-RU"/>
        </w:rPr>
        <w:t>sînt</w:t>
      </w:r>
      <w:r w:rsidRPr="00D90344">
        <w:rPr>
          <w:sz w:val="28"/>
          <w:szCs w:val="28"/>
          <w:lang w:val="ro-RO" w:eastAsia="ru-RU"/>
        </w:rPr>
        <w:t xml:space="preserve"> responsabile de aplicarea controlului de securitate, controlului accesului şi alte controale de securitate, instructorii, inspectorii, auditorii </w:t>
      </w:r>
      <w:r w:rsidR="005123C2" w:rsidRPr="00D90344">
        <w:rPr>
          <w:sz w:val="28"/>
          <w:szCs w:val="28"/>
          <w:lang w:val="ro-RO" w:eastAsia="ru-RU"/>
        </w:rPr>
        <w:t>sînt</w:t>
      </w:r>
      <w:r w:rsidRPr="00D90344">
        <w:rPr>
          <w:sz w:val="28"/>
          <w:szCs w:val="28"/>
          <w:lang w:val="ro-RO" w:eastAsia="ru-RU"/>
        </w:rPr>
        <w:t xml:space="preserve"> recrutaţi, instruiţi şi certificaţi în conformitate cu prevederile Programului naţional de instruire şi certificare a specialiştilor în </w:t>
      </w:r>
      <w:r w:rsidRPr="00D90344">
        <w:rPr>
          <w:sz w:val="28"/>
          <w:szCs w:val="28"/>
          <w:lang w:val="ro-RO" w:eastAsia="ru-RU"/>
        </w:rPr>
        <w:lastRenderedPageBreak/>
        <w:t xml:space="preserve">domeniul securităţii aeronautice.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asigură elaborarea, şi implementarea programului de instruire pentru toate categoriile de angajaţi care participă la asigurarea securităţii aeronautice şi persoanele, altele dec</w:t>
      </w:r>
      <w:r w:rsidR="002C2623" w:rsidRPr="00D90344">
        <w:rPr>
          <w:sz w:val="28"/>
          <w:szCs w:val="28"/>
          <w:lang w:val="ro-RO" w:eastAsia="ru-RU"/>
        </w:rPr>
        <w:t>î</w:t>
      </w:r>
      <w:r w:rsidRPr="00D90344">
        <w:rPr>
          <w:sz w:val="28"/>
          <w:szCs w:val="28"/>
          <w:lang w:val="ro-RO" w:eastAsia="ru-RU"/>
        </w:rPr>
        <w:t xml:space="preserve">t pasagerii, care solicită accesul la zonele de securitate cu acces restricţionat. Programul naţional de instruire şi certificare a specialiştilor în domeniul securităţii aeronautice se aprobă de </w:t>
      </w:r>
      <w:r w:rsidRPr="00D90344">
        <w:rPr>
          <w:color w:val="231F20"/>
          <w:sz w:val="28"/>
          <w:szCs w:val="28"/>
          <w:lang w:val="ro-RO" w:eastAsia="ru-RU"/>
        </w:rPr>
        <w:t>Organul central de specialitate în domeniul aviației civile</w:t>
      </w:r>
      <w:r w:rsidRPr="00D90344">
        <w:rPr>
          <w:sz w:val="28"/>
          <w:szCs w:val="28"/>
          <w:lang w:val="ro-RO" w:eastAsia="ru-RU"/>
        </w:rPr>
        <w:t>.</w:t>
      </w:r>
    </w:p>
    <w:p w:rsidR="003D550E" w:rsidRPr="00D90344" w:rsidRDefault="003D550E" w:rsidP="00556F02">
      <w:pPr>
        <w:ind w:firstLine="709"/>
        <w:rPr>
          <w:sz w:val="28"/>
          <w:szCs w:val="28"/>
          <w:lang w:val="ro-RO" w:eastAsia="ru-RU"/>
        </w:rPr>
      </w:pPr>
      <w:r w:rsidRPr="00D90344">
        <w:rPr>
          <w:sz w:val="28"/>
          <w:szCs w:val="28"/>
          <w:lang w:val="ro-RO" w:eastAsia="ru-RU"/>
        </w:rPr>
        <w:t xml:space="preserve">(2) Personalul care aplică sau </w:t>
      </w:r>
      <w:r w:rsidR="005123C2" w:rsidRPr="00D90344">
        <w:rPr>
          <w:sz w:val="28"/>
          <w:szCs w:val="28"/>
          <w:lang w:val="ro-RO" w:eastAsia="ru-RU"/>
        </w:rPr>
        <w:t>sînt</w:t>
      </w:r>
      <w:r w:rsidRPr="00D90344">
        <w:rPr>
          <w:sz w:val="28"/>
          <w:szCs w:val="28"/>
          <w:lang w:val="ro-RO" w:eastAsia="ru-RU"/>
        </w:rPr>
        <w:t xml:space="preserve"> responsabile de aplicarea controlului de securitate, controlului accesului şi alte controale de securitate este recrutat, instruit şi certificat în conformitate cu prevederile Programului naţional de instruire şi certificare a specialiştilor în domeniul securităţii aeronautice pentru a se asigura că au aptitudinile necesare pentru a fi angajate şi competenţa de a efectua sarcinile care le </w:t>
      </w:r>
      <w:r w:rsidR="005123C2" w:rsidRPr="00D90344">
        <w:rPr>
          <w:sz w:val="28"/>
          <w:szCs w:val="28"/>
          <w:lang w:val="ro-RO" w:eastAsia="ru-RU"/>
        </w:rPr>
        <w:t>sînt</w:t>
      </w:r>
      <w:r w:rsidRPr="00D90344">
        <w:rPr>
          <w:sz w:val="28"/>
          <w:szCs w:val="28"/>
          <w:lang w:val="ro-RO" w:eastAsia="ru-RU"/>
        </w:rPr>
        <w:t xml:space="preserve"> atribuite. </w:t>
      </w:r>
    </w:p>
    <w:p w:rsidR="003D550E" w:rsidRPr="00D90344" w:rsidRDefault="003D550E" w:rsidP="00556F02">
      <w:pPr>
        <w:autoSpaceDE w:val="0"/>
        <w:autoSpaceDN w:val="0"/>
        <w:adjustRightInd w:val="0"/>
        <w:ind w:firstLine="709"/>
        <w:rPr>
          <w:sz w:val="28"/>
          <w:szCs w:val="28"/>
          <w:lang w:val="ro-RO" w:eastAsia="ru-RU"/>
        </w:rPr>
      </w:pPr>
      <w:r w:rsidRPr="00D90344">
        <w:rPr>
          <w:sz w:val="28"/>
          <w:szCs w:val="28"/>
          <w:lang w:val="ro-RO" w:eastAsia="ru-RU"/>
        </w:rPr>
        <w:t>(3) Persoanelor, altele dec</w:t>
      </w:r>
      <w:r w:rsidR="002C2623" w:rsidRPr="00D90344">
        <w:rPr>
          <w:sz w:val="28"/>
          <w:szCs w:val="28"/>
          <w:lang w:val="ro-RO" w:eastAsia="ru-RU"/>
        </w:rPr>
        <w:t>î</w:t>
      </w:r>
      <w:r w:rsidRPr="00D90344">
        <w:rPr>
          <w:sz w:val="28"/>
          <w:szCs w:val="28"/>
          <w:lang w:val="ro-RO" w:eastAsia="ru-RU"/>
        </w:rPr>
        <w:t>t pasagerii, care solicită accesul la zonele de securitate cu acces restricţionat li se face o instruire de securitate înainte de eliberarea unui permis de aeroport sau a unei legitimaţii de membru de echipaj.</w:t>
      </w:r>
    </w:p>
    <w:p w:rsidR="003D550E" w:rsidRPr="00D90344" w:rsidRDefault="003D550E" w:rsidP="00556F02">
      <w:pPr>
        <w:autoSpaceDE w:val="0"/>
        <w:autoSpaceDN w:val="0"/>
        <w:adjustRightInd w:val="0"/>
        <w:ind w:firstLine="709"/>
        <w:rPr>
          <w:sz w:val="28"/>
          <w:szCs w:val="28"/>
          <w:lang w:val="ro-RO" w:eastAsia="ru-RU"/>
        </w:rPr>
      </w:pPr>
      <w:r w:rsidRPr="00D90344">
        <w:rPr>
          <w:sz w:val="28"/>
          <w:szCs w:val="28"/>
          <w:lang w:val="ro-RO" w:eastAsia="ru-RU"/>
        </w:rPr>
        <w:t>(4) Instruirea menţionată la alineatele (2) şi (3) se face sub o formă iniţială şi una recurentă.</w:t>
      </w:r>
    </w:p>
    <w:p w:rsidR="003D550E" w:rsidRPr="00D90344" w:rsidRDefault="003D550E" w:rsidP="00556F02">
      <w:pPr>
        <w:ind w:firstLine="709"/>
        <w:rPr>
          <w:sz w:val="28"/>
          <w:szCs w:val="28"/>
          <w:lang w:val="ro-RO" w:eastAsia="ru-RU"/>
        </w:rPr>
      </w:pPr>
      <w:r w:rsidRPr="00D90344">
        <w:rPr>
          <w:sz w:val="28"/>
          <w:szCs w:val="28"/>
          <w:lang w:val="ro-RO" w:eastAsia="ru-RU"/>
        </w:rPr>
        <w:t xml:space="preserve">(5) Agenţii aeronautici şi autorităţile ale administraţiei publice responsabile pentru diferite aspecte ale securităţii aeronautice elaborează şi implementează programe de instruire a personalului lor în domeniul securităţii aeronautice, care sînt aprobate de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w:t>
      </w:r>
    </w:p>
    <w:p w:rsidR="003D550E" w:rsidRPr="00D90344" w:rsidRDefault="003D550E" w:rsidP="00556F02">
      <w:pPr>
        <w:ind w:firstLine="709"/>
        <w:rPr>
          <w:sz w:val="28"/>
          <w:szCs w:val="28"/>
          <w:lang w:val="ro-RO" w:eastAsia="ru-RU"/>
        </w:rPr>
      </w:pPr>
      <w:r w:rsidRPr="00D90344">
        <w:rPr>
          <w:sz w:val="28"/>
          <w:szCs w:val="28"/>
          <w:lang w:val="ro-RO" w:eastAsia="ru-RU"/>
        </w:rPr>
        <w:t>(6) Agenţii aeronautici, în procesul angajării personalului serviciilor de securitate aeronautică, sînt obligaţi să asigure verificarea candidaţilor în conformitate cu cerinţele stabilite Guvern şi să coordoneze candidaturile cu Serviciul de Informaţii şi Securitate.</w:t>
      </w:r>
    </w:p>
    <w:p w:rsidR="003D550E" w:rsidRPr="00D90344" w:rsidRDefault="003D550E" w:rsidP="003D550E">
      <w:pPr>
        <w:ind w:firstLine="0"/>
        <w:jc w:val="center"/>
        <w:rPr>
          <w:b/>
          <w:bCs/>
          <w:sz w:val="28"/>
          <w:szCs w:val="28"/>
          <w:lang w:val="ro-RO" w:eastAsia="ru-RU"/>
        </w:rPr>
      </w:pPr>
    </w:p>
    <w:p w:rsidR="003D550E" w:rsidRPr="00D90344" w:rsidRDefault="00556F02" w:rsidP="003D550E">
      <w:pPr>
        <w:ind w:firstLine="0"/>
        <w:jc w:val="center"/>
        <w:rPr>
          <w:b/>
          <w:bCs/>
          <w:sz w:val="28"/>
          <w:szCs w:val="28"/>
          <w:lang w:val="ro-RO" w:eastAsia="ru-RU"/>
        </w:rPr>
      </w:pPr>
      <w:r w:rsidRPr="00D90344">
        <w:rPr>
          <w:b/>
          <w:bCs/>
          <w:sz w:val="28"/>
          <w:szCs w:val="28"/>
          <w:lang w:val="ro-RO" w:eastAsia="ru-RU"/>
        </w:rPr>
        <w:t>Capitolul VII</w:t>
      </w:r>
      <w:r w:rsidR="003D550E" w:rsidRPr="00D90344">
        <w:rPr>
          <w:b/>
          <w:bCs/>
          <w:sz w:val="28"/>
          <w:szCs w:val="28"/>
          <w:lang w:val="ro-RO" w:eastAsia="ru-RU"/>
        </w:rPr>
        <w:t xml:space="preserve"> </w:t>
      </w: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ACŢIUNILE DE RĂSPUNS LA ACTELE DE INTERVENŢIE ILICITĂ</w:t>
      </w:r>
    </w:p>
    <w:p w:rsidR="003D550E" w:rsidRPr="00D90344" w:rsidRDefault="003D550E" w:rsidP="003D550E">
      <w:pPr>
        <w:ind w:firstLine="0"/>
        <w:jc w:val="center"/>
        <w:rPr>
          <w:b/>
          <w:bCs/>
          <w:sz w:val="28"/>
          <w:szCs w:val="28"/>
          <w:lang w:val="ro-RO" w:eastAsia="ru-RU"/>
        </w:rPr>
      </w:pPr>
    </w:p>
    <w:p w:rsidR="003D550E" w:rsidRPr="00D90344" w:rsidRDefault="003D550E" w:rsidP="00556F02">
      <w:pPr>
        <w:ind w:firstLine="709"/>
        <w:rPr>
          <w:sz w:val="28"/>
          <w:szCs w:val="28"/>
          <w:lang w:val="ro-RO" w:eastAsia="ru-RU"/>
        </w:rPr>
      </w:pPr>
      <w:r w:rsidRPr="00D90344">
        <w:rPr>
          <w:b/>
          <w:bCs/>
          <w:sz w:val="28"/>
          <w:szCs w:val="28"/>
          <w:lang w:val="ro-RO" w:eastAsia="ru-RU"/>
        </w:rPr>
        <w:t>Articolul 47.</w:t>
      </w:r>
      <w:r w:rsidRPr="00D90344">
        <w:rPr>
          <w:sz w:val="28"/>
          <w:szCs w:val="28"/>
          <w:lang w:val="ro-RO" w:eastAsia="ru-RU"/>
        </w:rPr>
        <w:t xml:space="preserve"> Măsuri în cazul primirii informaţiei referitoare la intenţia de săv</w:t>
      </w:r>
      <w:r w:rsidR="002C2623" w:rsidRPr="00D90344">
        <w:rPr>
          <w:sz w:val="28"/>
          <w:szCs w:val="28"/>
          <w:lang w:val="ro-RO" w:eastAsia="ru-RU"/>
        </w:rPr>
        <w:t>î</w:t>
      </w:r>
      <w:r w:rsidRPr="00D90344">
        <w:rPr>
          <w:sz w:val="28"/>
          <w:szCs w:val="28"/>
          <w:lang w:val="ro-RO" w:eastAsia="ru-RU"/>
        </w:rPr>
        <w:t xml:space="preserve">rşire a unui act de intervenţie ilicită </w:t>
      </w:r>
    </w:p>
    <w:p w:rsidR="003D550E" w:rsidRPr="00D90344" w:rsidRDefault="003D550E" w:rsidP="002C2623">
      <w:pPr>
        <w:numPr>
          <w:ilvl w:val="0"/>
          <w:numId w:val="1"/>
        </w:numPr>
        <w:tabs>
          <w:tab w:val="left" w:pos="1134"/>
        </w:tabs>
        <w:ind w:left="0" w:firstLine="709"/>
        <w:contextualSpacing/>
        <w:rPr>
          <w:sz w:val="28"/>
          <w:szCs w:val="28"/>
          <w:lang w:val="ro-RO" w:eastAsia="ru-RU"/>
        </w:rPr>
      </w:pPr>
      <w:r w:rsidRPr="00D90344">
        <w:rPr>
          <w:sz w:val="28"/>
          <w:szCs w:val="28"/>
          <w:lang w:val="ro-RO" w:eastAsia="ru-RU"/>
        </w:rPr>
        <w:t>În cazul primirii informaţiei veridice, referitoare la intenţia de săv</w:t>
      </w:r>
      <w:r w:rsidR="002C2623" w:rsidRPr="00D90344">
        <w:rPr>
          <w:sz w:val="28"/>
          <w:szCs w:val="28"/>
          <w:lang w:val="ro-RO" w:eastAsia="ru-RU"/>
        </w:rPr>
        <w:t>î</w:t>
      </w:r>
      <w:r w:rsidRPr="00D90344">
        <w:rPr>
          <w:sz w:val="28"/>
          <w:szCs w:val="28"/>
          <w:lang w:val="ro-RO" w:eastAsia="ru-RU"/>
        </w:rPr>
        <w:t>rşire a unui act de intervenţie ilicită asupra unei aeronave aflate la sol, operatorii aerieni de comun cu operatorii aeroportuari vor asigură protecţia acestei aeronave în conformitate cu planurile proprii de management al situaţiilor de criză. În cazul în care aeronava este în zbor, organul de dirijare a traficului aerian va asigura în timp restr</w:t>
      </w:r>
      <w:r w:rsidR="002C2623" w:rsidRPr="00D90344">
        <w:rPr>
          <w:sz w:val="28"/>
          <w:szCs w:val="28"/>
          <w:lang w:val="ro-RO" w:eastAsia="ru-RU"/>
        </w:rPr>
        <w:t>î</w:t>
      </w:r>
      <w:r w:rsidRPr="00D90344">
        <w:rPr>
          <w:sz w:val="28"/>
          <w:szCs w:val="28"/>
          <w:lang w:val="ro-RO" w:eastAsia="ru-RU"/>
        </w:rPr>
        <w:t>ns înştiinţarea autorităţilor aeroportului de destinaţie şi a serviciilor de trafic aerian.</w:t>
      </w:r>
    </w:p>
    <w:p w:rsidR="003D550E" w:rsidRPr="00D90344" w:rsidRDefault="003D550E" w:rsidP="002C2623">
      <w:pPr>
        <w:numPr>
          <w:ilvl w:val="0"/>
          <w:numId w:val="1"/>
        </w:numPr>
        <w:tabs>
          <w:tab w:val="left" w:pos="1134"/>
        </w:tabs>
        <w:ind w:left="0" w:firstLine="709"/>
        <w:contextualSpacing/>
        <w:rPr>
          <w:sz w:val="28"/>
          <w:szCs w:val="28"/>
          <w:lang w:val="ro-RO" w:eastAsia="ru-RU"/>
        </w:rPr>
      </w:pPr>
      <w:r w:rsidRPr="00D90344">
        <w:rPr>
          <w:sz w:val="28"/>
          <w:szCs w:val="28"/>
          <w:lang w:val="ro-RO" w:eastAsia="ru-RU"/>
        </w:rPr>
        <w:t>În cazul primirii informaţiei veridice, referitoare la intenţia de săv</w:t>
      </w:r>
      <w:r w:rsidR="002C2623" w:rsidRPr="00D90344">
        <w:rPr>
          <w:sz w:val="28"/>
          <w:szCs w:val="28"/>
          <w:lang w:val="ro-RO" w:eastAsia="ru-RU"/>
        </w:rPr>
        <w:t>î</w:t>
      </w:r>
      <w:r w:rsidRPr="00D90344">
        <w:rPr>
          <w:sz w:val="28"/>
          <w:szCs w:val="28"/>
          <w:lang w:val="ro-RO" w:eastAsia="ru-RU"/>
        </w:rPr>
        <w:t xml:space="preserve">rşire a unui act de intervenţie ilicită asupra unei aeronave aflate la sol sau în zbor,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înştiinţează neînt</w:t>
      </w:r>
      <w:r w:rsidR="002C2623" w:rsidRPr="00D90344">
        <w:rPr>
          <w:sz w:val="28"/>
          <w:szCs w:val="28"/>
          <w:lang w:val="ro-RO" w:eastAsia="ru-RU"/>
        </w:rPr>
        <w:t>î</w:t>
      </w:r>
      <w:r w:rsidRPr="00D90344">
        <w:rPr>
          <w:sz w:val="28"/>
          <w:szCs w:val="28"/>
          <w:lang w:val="ro-RO" w:eastAsia="ru-RU"/>
        </w:rPr>
        <w:t xml:space="preserve">rziat operatorul aerian și Poliția de </w:t>
      </w:r>
      <w:r w:rsidRPr="00D90344">
        <w:rPr>
          <w:sz w:val="28"/>
          <w:szCs w:val="28"/>
          <w:lang w:val="ro-RO" w:eastAsia="ru-RU"/>
        </w:rPr>
        <w:lastRenderedPageBreak/>
        <w:t>Frontieră, care va efectua examinarea de securitate a aeronavei în conformitate cu procedura stabilită în vederea depistării obiectelor explozive, armamentului şi altor obiecte periculoase.</w:t>
      </w:r>
    </w:p>
    <w:p w:rsidR="003D550E" w:rsidRPr="00D90344" w:rsidRDefault="003D550E" w:rsidP="002C2623">
      <w:pPr>
        <w:numPr>
          <w:ilvl w:val="0"/>
          <w:numId w:val="1"/>
        </w:numPr>
        <w:tabs>
          <w:tab w:val="left" w:pos="1134"/>
        </w:tabs>
        <w:ind w:left="0" w:firstLine="709"/>
        <w:contextualSpacing/>
        <w:rPr>
          <w:sz w:val="28"/>
          <w:szCs w:val="28"/>
          <w:lang w:val="ro-RO" w:eastAsia="ru-RU"/>
        </w:rPr>
      </w:pPr>
      <w:r w:rsidRPr="00D90344">
        <w:rPr>
          <w:sz w:val="28"/>
          <w:szCs w:val="28"/>
          <w:lang w:val="ro-RO" w:eastAsia="ru-RU"/>
        </w:rPr>
        <w:t>Operatorul aeroportuar va asigura întreprinderea măsurilor de verificare, depistare şi informare a Poliției de Frontieră înc</w:t>
      </w:r>
      <w:r w:rsidR="002C2623" w:rsidRPr="00D90344">
        <w:rPr>
          <w:sz w:val="28"/>
          <w:szCs w:val="28"/>
          <w:lang w:val="ro-RO" w:eastAsia="ru-RU"/>
        </w:rPr>
        <w:t>î</w:t>
      </w:r>
      <w:r w:rsidRPr="00D90344">
        <w:rPr>
          <w:sz w:val="28"/>
          <w:szCs w:val="28"/>
          <w:lang w:val="ro-RO" w:eastAsia="ru-RU"/>
        </w:rPr>
        <w:t>t responsabilitatea pentru căutarea şi neutralizarea substanţelor explozive/periculoase revine personalului, instruit şi echipat în modul corespunzător, din cadrul Poliției de Frontieră, în con</w:t>
      </w:r>
      <w:r w:rsidR="00556F02" w:rsidRPr="00D90344">
        <w:rPr>
          <w:sz w:val="28"/>
          <w:szCs w:val="28"/>
          <w:lang w:val="ro-RO" w:eastAsia="ru-RU"/>
        </w:rPr>
        <w:t>formitate cu prevederile art. 7</w:t>
      </w:r>
      <w:r w:rsidRPr="00D90344">
        <w:rPr>
          <w:sz w:val="28"/>
          <w:szCs w:val="28"/>
          <w:lang w:val="ro-RO" w:eastAsia="ru-RU"/>
        </w:rPr>
        <w:t xml:space="preserve"> alin. (2).</w:t>
      </w:r>
    </w:p>
    <w:p w:rsidR="003D550E" w:rsidRPr="00D90344" w:rsidRDefault="003D550E" w:rsidP="00556F02">
      <w:pPr>
        <w:ind w:firstLine="709"/>
        <w:rPr>
          <w:sz w:val="28"/>
          <w:szCs w:val="28"/>
          <w:lang w:val="ro-RO" w:eastAsia="ru-RU"/>
        </w:rPr>
      </w:pPr>
      <w:r w:rsidRPr="00D90344">
        <w:rPr>
          <w:b/>
          <w:bCs/>
          <w:sz w:val="28"/>
          <w:szCs w:val="28"/>
          <w:lang w:val="ro-RO" w:eastAsia="ru-RU"/>
        </w:rPr>
        <w:t>Articolul 48.</w:t>
      </w:r>
      <w:r w:rsidRPr="00D90344">
        <w:rPr>
          <w:sz w:val="28"/>
          <w:szCs w:val="28"/>
          <w:lang w:val="ro-RO" w:eastAsia="ru-RU"/>
        </w:rPr>
        <w:t xml:space="preserve"> Planificarea, organizarea şi dirijarea acţiunilor de răspuns </w:t>
      </w:r>
    </w:p>
    <w:p w:rsidR="003D550E" w:rsidRPr="00D90344" w:rsidRDefault="003D550E" w:rsidP="00556F02">
      <w:pPr>
        <w:ind w:firstLine="709"/>
        <w:rPr>
          <w:sz w:val="28"/>
          <w:szCs w:val="28"/>
          <w:lang w:val="ro-RO" w:eastAsia="ru-RU"/>
        </w:rPr>
      </w:pPr>
      <w:r w:rsidRPr="00D90344">
        <w:rPr>
          <w:sz w:val="28"/>
          <w:szCs w:val="28"/>
          <w:lang w:val="ro-RO" w:eastAsia="ru-RU"/>
        </w:rPr>
        <w:t xml:space="preserve">(1) Agenţii aeronautici elaborează instrucţiuni pentru personalul lor, stabilesc sistemele de legătură şi asigură pregătirea acestuia în scopul întreprinderii acţiunilor de răspuns în conformitate cu planurile de reglementare a situaţiilor excepţionale legate de actele de intervenţie ilicită care preventiv </w:t>
      </w:r>
      <w:r w:rsidR="005123C2" w:rsidRPr="00D90344">
        <w:rPr>
          <w:sz w:val="28"/>
          <w:szCs w:val="28"/>
          <w:lang w:val="ro-RO" w:eastAsia="ru-RU"/>
        </w:rPr>
        <w:t>sînt</w:t>
      </w:r>
      <w:r w:rsidRPr="00D90344">
        <w:rPr>
          <w:sz w:val="28"/>
          <w:szCs w:val="28"/>
          <w:lang w:val="ro-RO" w:eastAsia="ru-RU"/>
        </w:rPr>
        <w:t xml:space="preserve"> coordonate cu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w:t>
      </w:r>
    </w:p>
    <w:p w:rsidR="003D550E" w:rsidRPr="00D90344" w:rsidRDefault="003D550E" w:rsidP="00556F02">
      <w:pPr>
        <w:ind w:firstLine="709"/>
        <w:rPr>
          <w:sz w:val="28"/>
          <w:szCs w:val="28"/>
          <w:lang w:val="ro-RO" w:eastAsia="ru-RU"/>
        </w:rPr>
      </w:pPr>
      <w:r w:rsidRPr="00D90344">
        <w:rPr>
          <w:sz w:val="28"/>
          <w:szCs w:val="28"/>
          <w:lang w:val="ro-RO" w:eastAsia="ru-RU"/>
        </w:rPr>
        <w:t xml:space="preserve">(2) În scopul asigurării eficienţei planurilor de reglementare a situaţiilor excepţionale legate de actele de intervenţie ilicită, Serviciul de Informaţii şi Securitate asigură organizarea şi desfăşurarea cu regularitate a exerciţiilor în vederea formării deprinderilor de interacţiune ale tuturor participanţilor implicaţi în acţiunile de curmare a actelor de intervenţie ilicită. </w:t>
      </w:r>
    </w:p>
    <w:p w:rsidR="003D550E" w:rsidRPr="00D90344" w:rsidRDefault="003D550E" w:rsidP="00556F02">
      <w:pPr>
        <w:ind w:firstLine="709"/>
        <w:rPr>
          <w:sz w:val="28"/>
          <w:szCs w:val="28"/>
          <w:lang w:val="ro-RO" w:eastAsia="ru-RU"/>
        </w:rPr>
      </w:pPr>
      <w:r w:rsidRPr="00D90344">
        <w:rPr>
          <w:sz w:val="28"/>
          <w:szCs w:val="28"/>
          <w:lang w:val="ro-RO" w:eastAsia="ru-RU"/>
        </w:rPr>
        <w:t xml:space="preserve">(3) În cazul în care s-a comis un act de intervenţie ilicită,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asigură notificarea autorităţilor publice interesate, după care întreprinde acţiunile de răspuns conform planului de reglementare a situaţiilor excepţionale legate de actele de intervenţie ilicită. </w:t>
      </w:r>
    </w:p>
    <w:p w:rsidR="003D550E" w:rsidRPr="00D90344" w:rsidRDefault="003D550E" w:rsidP="00556F02">
      <w:pPr>
        <w:ind w:firstLine="709"/>
        <w:rPr>
          <w:sz w:val="28"/>
          <w:szCs w:val="28"/>
          <w:lang w:val="ro-RO" w:eastAsia="ru-RU"/>
        </w:rPr>
      </w:pPr>
      <w:r w:rsidRPr="00D90344">
        <w:rPr>
          <w:sz w:val="28"/>
          <w:szCs w:val="28"/>
          <w:lang w:val="ro-RO" w:eastAsia="ru-RU"/>
        </w:rPr>
        <w:t>(4) Dirijarea acţiunilor de răspuns în cazul situaţiilor excepţionale legate de actele de intervenţie ilicită se efectuează de către Comandamentul Operaţional Antiterorist.</w:t>
      </w:r>
    </w:p>
    <w:p w:rsidR="003D550E" w:rsidRPr="00D90344" w:rsidRDefault="003D550E" w:rsidP="00556F02">
      <w:pPr>
        <w:ind w:firstLine="709"/>
        <w:rPr>
          <w:sz w:val="28"/>
          <w:szCs w:val="28"/>
          <w:lang w:val="ro-RO" w:eastAsia="ru-RU"/>
        </w:rPr>
      </w:pPr>
      <w:r w:rsidRPr="00D90344">
        <w:rPr>
          <w:sz w:val="28"/>
          <w:szCs w:val="28"/>
          <w:lang w:val="ro-RO" w:eastAsia="ru-RU"/>
        </w:rPr>
        <w:t>(5) În cazul în care o aeronavă este supusă unui act de intervenţie ilicită la sol, Comandamentul Operaţional Antiterorist va întreprinde măsuri pentru asigurarea securităţii membrilor de echipaj şi a pasagerilor p</w:t>
      </w:r>
      <w:r w:rsidR="002C2623" w:rsidRPr="00D90344">
        <w:rPr>
          <w:sz w:val="28"/>
          <w:szCs w:val="28"/>
          <w:lang w:val="ro-RO" w:eastAsia="ru-RU"/>
        </w:rPr>
        <w:t>î</w:t>
      </w:r>
      <w:r w:rsidRPr="00D90344">
        <w:rPr>
          <w:sz w:val="28"/>
          <w:szCs w:val="28"/>
          <w:lang w:val="ro-RO" w:eastAsia="ru-RU"/>
        </w:rPr>
        <w:t xml:space="preserve">nă în momentul în care vor putea  relua zborul. </w:t>
      </w:r>
    </w:p>
    <w:p w:rsidR="003D550E" w:rsidRPr="00D90344" w:rsidRDefault="003D550E" w:rsidP="00556F02">
      <w:pPr>
        <w:ind w:firstLine="709"/>
        <w:rPr>
          <w:sz w:val="28"/>
          <w:szCs w:val="28"/>
          <w:lang w:val="ro-RO" w:eastAsia="ru-RU"/>
        </w:rPr>
      </w:pPr>
      <w:r w:rsidRPr="00D90344">
        <w:rPr>
          <w:sz w:val="28"/>
          <w:szCs w:val="28"/>
          <w:lang w:val="ro-RO" w:eastAsia="ru-RU"/>
        </w:rPr>
        <w:t xml:space="preserve">(6) În cazul în care o aeronavă supusă unui act de intervenţie ilicită a aterizat pe teritoriul Republicii Moldova, autorităţile publice competente în domeniul securităţii aeronautice vor întreprinde măsurile necesare pentru a reţine aeronava la sol, dacă decolarea acesteia nu este impusă de necesitatea majoră de protejare a vieţii oamenilor. </w:t>
      </w:r>
    </w:p>
    <w:p w:rsidR="003D550E" w:rsidRPr="00D90344" w:rsidRDefault="003D550E" w:rsidP="003D550E">
      <w:pPr>
        <w:ind w:firstLine="567"/>
        <w:rPr>
          <w:b/>
          <w:bCs/>
          <w:sz w:val="28"/>
          <w:szCs w:val="28"/>
          <w:lang w:val="ro-RO" w:eastAsia="ru-RU"/>
        </w:rPr>
      </w:pPr>
    </w:p>
    <w:p w:rsidR="003D550E" w:rsidRPr="00D90344" w:rsidRDefault="003D550E" w:rsidP="00556F02">
      <w:pPr>
        <w:ind w:firstLine="709"/>
        <w:rPr>
          <w:sz w:val="28"/>
          <w:szCs w:val="28"/>
          <w:lang w:val="ro-RO" w:eastAsia="ru-RU"/>
        </w:rPr>
      </w:pPr>
      <w:r w:rsidRPr="00D90344">
        <w:rPr>
          <w:b/>
          <w:bCs/>
          <w:sz w:val="28"/>
          <w:szCs w:val="28"/>
          <w:lang w:val="ro-RO" w:eastAsia="ru-RU"/>
        </w:rPr>
        <w:t xml:space="preserve">Articolul 49. </w:t>
      </w:r>
      <w:r w:rsidRPr="00D90344">
        <w:rPr>
          <w:sz w:val="28"/>
          <w:szCs w:val="28"/>
          <w:lang w:val="ro-RO" w:eastAsia="ru-RU"/>
        </w:rPr>
        <w:t xml:space="preserve">Acţiunile de răspuns întreprinse de către organul de dirijare a traficului aerian </w:t>
      </w:r>
    </w:p>
    <w:p w:rsidR="003D550E" w:rsidRPr="00D90344" w:rsidRDefault="003D550E" w:rsidP="00556F02">
      <w:pPr>
        <w:ind w:firstLine="709"/>
        <w:rPr>
          <w:sz w:val="28"/>
          <w:szCs w:val="28"/>
          <w:lang w:val="ro-RO" w:eastAsia="ru-RU"/>
        </w:rPr>
      </w:pPr>
      <w:r w:rsidRPr="00D90344">
        <w:rPr>
          <w:sz w:val="28"/>
          <w:szCs w:val="28"/>
          <w:lang w:val="ro-RO" w:eastAsia="ru-RU"/>
        </w:rPr>
        <w:t xml:space="preserve">(1) Orice aeronavă supusă unui act de intervenţie ilicită poate intra în spaţiul aerian al Republicii Moldova şi poate ateriza pe orice aerodrom fără permisiunea prealabilă a organului de dirijare a traficului aerian. Această aeronavă va fi deservită de către organul de dirijare a traficului aerian în mod prioritar. </w:t>
      </w:r>
    </w:p>
    <w:p w:rsidR="003D550E" w:rsidRPr="00D90344" w:rsidRDefault="003D550E" w:rsidP="00556F02">
      <w:pPr>
        <w:ind w:firstLine="709"/>
        <w:rPr>
          <w:sz w:val="28"/>
          <w:szCs w:val="28"/>
          <w:lang w:val="ro-RO" w:eastAsia="ru-RU"/>
        </w:rPr>
      </w:pPr>
      <w:r w:rsidRPr="00D90344">
        <w:rPr>
          <w:sz w:val="28"/>
          <w:szCs w:val="28"/>
          <w:lang w:val="ro-RO" w:eastAsia="ru-RU"/>
        </w:rPr>
        <w:lastRenderedPageBreak/>
        <w:t xml:space="preserve">(2) După aterizare, aeronava supusă unui act de intervenţie ilicită va fi direcţionată spre locul izolat de staţionare şi toate acţiunile ulterioare vor fi întreprinse în conformitate cu planul de reglementare a situaţiilor excepţionale legate de actele de intervenţie ilicită al aeroportului. </w:t>
      </w:r>
    </w:p>
    <w:p w:rsidR="003D550E" w:rsidRPr="00D90344" w:rsidRDefault="003D550E" w:rsidP="00556F02">
      <w:pPr>
        <w:ind w:firstLine="709"/>
        <w:rPr>
          <w:sz w:val="28"/>
          <w:szCs w:val="28"/>
          <w:lang w:val="ro-RO" w:eastAsia="ru-RU"/>
        </w:rPr>
      </w:pPr>
      <w:r w:rsidRPr="00D90344">
        <w:rPr>
          <w:sz w:val="28"/>
          <w:szCs w:val="28"/>
          <w:lang w:val="ro-RO" w:eastAsia="ru-RU"/>
        </w:rPr>
        <w:t xml:space="preserve">(3) În cazul în care o aeronavă supusă unui act de intervenţie ilicită survolează spaţiul aerian al Republicii Moldova, organul de dirijare a traficului aerian va asigura siguranţa zborului pentru perioada aflării acesteia în spaţiul aerian al Republicii Moldova, precum şi transmiterea operativă a informaţiei corespunzătoare organelor de dirijare a traficului aerian ale statelor vecine şi aeroportului de destinaţie, cunoscut sau presupus, pentru a întreprinde în timp util acţiunile de răspuns. </w:t>
      </w:r>
    </w:p>
    <w:p w:rsidR="003D550E" w:rsidRPr="00D90344" w:rsidRDefault="003D550E" w:rsidP="00556F02">
      <w:pPr>
        <w:ind w:firstLine="709"/>
        <w:rPr>
          <w:sz w:val="28"/>
          <w:szCs w:val="28"/>
          <w:lang w:val="ro-RO" w:eastAsia="ru-RU"/>
        </w:rPr>
      </w:pPr>
      <w:r w:rsidRPr="00D90344">
        <w:rPr>
          <w:sz w:val="28"/>
          <w:szCs w:val="28"/>
          <w:lang w:val="ro-RO" w:eastAsia="ru-RU"/>
        </w:rPr>
        <w:t xml:space="preserve">(4) Modalităţile de informare despre faptul deturnării, de schimb de informaţii, precum şi acţiunile care urmează a fi întreprinse de către organul de dirijare a traficului aerian </w:t>
      </w:r>
      <w:r w:rsidR="005123C2" w:rsidRPr="00D90344">
        <w:rPr>
          <w:sz w:val="28"/>
          <w:szCs w:val="28"/>
          <w:lang w:val="ro-RO" w:eastAsia="ru-RU"/>
        </w:rPr>
        <w:t>sînt</w:t>
      </w:r>
      <w:r w:rsidRPr="00D90344">
        <w:rPr>
          <w:sz w:val="28"/>
          <w:szCs w:val="28"/>
          <w:lang w:val="ro-RO" w:eastAsia="ru-RU"/>
        </w:rPr>
        <w:t xml:space="preserve"> specificate în programul de securitate aeronautică al acestuia. </w:t>
      </w:r>
    </w:p>
    <w:p w:rsidR="003D550E" w:rsidRPr="00D90344" w:rsidRDefault="003D550E" w:rsidP="003D550E">
      <w:pPr>
        <w:ind w:firstLine="567"/>
        <w:rPr>
          <w:b/>
          <w:bCs/>
          <w:sz w:val="28"/>
          <w:szCs w:val="28"/>
          <w:lang w:val="ro-RO" w:eastAsia="ru-RU"/>
        </w:rPr>
      </w:pPr>
    </w:p>
    <w:p w:rsidR="003D550E" w:rsidRPr="00D90344" w:rsidRDefault="003D550E" w:rsidP="00556F02">
      <w:pPr>
        <w:ind w:firstLine="709"/>
        <w:rPr>
          <w:sz w:val="28"/>
          <w:szCs w:val="28"/>
          <w:lang w:val="ro-RO" w:eastAsia="ru-RU"/>
        </w:rPr>
      </w:pPr>
      <w:r w:rsidRPr="00D90344">
        <w:rPr>
          <w:b/>
          <w:bCs/>
          <w:sz w:val="28"/>
          <w:szCs w:val="28"/>
          <w:lang w:val="ro-RO" w:eastAsia="ru-RU"/>
        </w:rPr>
        <w:t xml:space="preserve">Articolul 50. </w:t>
      </w:r>
      <w:r w:rsidRPr="00D90344">
        <w:rPr>
          <w:sz w:val="28"/>
          <w:szCs w:val="28"/>
          <w:lang w:val="ro-RO" w:eastAsia="ru-RU"/>
        </w:rPr>
        <w:t xml:space="preserve">Informarea organizaţiilor şi statelor interesate despre actele de intervenţie ilicită </w:t>
      </w:r>
    </w:p>
    <w:p w:rsidR="003D550E" w:rsidRPr="00D90344" w:rsidRDefault="003D550E" w:rsidP="00556F02">
      <w:pPr>
        <w:ind w:firstLine="709"/>
        <w:rPr>
          <w:strike/>
          <w:sz w:val="28"/>
          <w:szCs w:val="28"/>
          <w:lang w:val="ro-RO" w:eastAsia="ru-RU"/>
        </w:rPr>
      </w:pPr>
      <w:r w:rsidRPr="00D90344">
        <w:rPr>
          <w:sz w:val="28"/>
          <w:szCs w:val="28"/>
          <w:lang w:val="ro-RO" w:eastAsia="ru-RU"/>
        </w:rPr>
        <w:t xml:space="preserve">(1) În cazul în care o aeronavă supusă unui act de intervenţie ilicită a aterizat pe teritoriul Republicii Moldova,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va informa  fără întîrziere: </w:t>
      </w:r>
    </w:p>
    <w:p w:rsidR="003D550E" w:rsidRPr="00D90344" w:rsidRDefault="003D550E" w:rsidP="002C2623">
      <w:pPr>
        <w:numPr>
          <w:ilvl w:val="0"/>
          <w:numId w:val="21"/>
        </w:numPr>
        <w:tabs>
          <w:tab w:val="left" w:pos="993"/>
        </w:tabs>
        <w:ind w:left="0" w:firstLine="709"/>
        <w:contextualSpacing/>
        <w:rPr>
          <w:sz w:val="28"/>
          <w:szCs w:val="28"/>
          <w:lang w:val="ro-RO" w:eastAsia="ru-RU"/>
        </w:rPr>
      </w:pPr>
      <w:r w:rsidRPr="00D90344">
        <w:rPr>
          <w:sz w:val="28"/>
          <w:szCs w:val="28"/>
          <w:lang w:val="ro-RO" w:eastAsia="ru-RU"/>
        </w:rPr>
        <w:t xml:space="preserve">statul de înmatriculare a aeronavei; </w:t>
      </w:r>
    </w:p>
    <w:p w:rsidR="003D550E" w:rsidRPr="00D90344" w:rsidRDefault="003D550E" w:rsidP="002C2623">
      <w:pPr>
        <w:numPr>
          <w:ilvl w:val="0"/>
          <w:numId w:val="21"/>
        </w:numPr>
        <w:tabs>
          <w:tab w:val="left" w:pos="993"/>
        </w:tabs>
        <w:ind w:left="0" w:firstLine="709"/>
        <w:contextualSpacing/>
        <w:rPr>
          <w:sz w:val="28"/>
          <w:szCs w:val="28"/>
          <w:lang w:val="ro-RO" w:eastAsia="ru-RU"/>
        </w:rPr>
      </w:pPr>
      <w:r w:rsidRPr="00D90344">
        <w:rPr>
          <w:sz w:val="28"/>
          <w:szCs w:val="28"/>
          <w:lang w:val="ro-RO" w:eastAsia="ru-RU"/>
        </w:rPr>
        <w:t xml:space="preserve">statul operatorului aerian; </w:t>
      </w:r>
    </w:p>
    <w:p w:rsidR="003D550E" w:rsidRPr="00D90344" w:rsidRDefault="003D550E" w:rsidP="002C2623">
      <w:pPr>
        <w:numPr>
          <w:ilvl w:val="0"/>
          <w:numId w:val="21"/>
        </w:numPr>
        <w:tabs>
          <w:tab w:val="left" w:pos="993"/>
        </w:tabs>
        <w:ind w:left="0" w:firstLine="709"/>
        <w:contextualSpacing/>
        <w:rPr>
          <w:sz w:val="28"/>
          <w:szCs w:val="28"/>
          <w:lang w:val="ro-RO" w:eastAsia="ru-RU"/>
        </w:rPr>
      </w:pPr>
      <w:r w:rsidRPr="00D90344">
        <w:rPr>
          <w:sz w:val="28"/>
          <w:szCs w:val="28"/>
          <w:lang w:val="ro-RO" w:eastAsia="ru-RU"/>
        </w:rPr>
        <w:t xml:space="preserve">statul ai cărui cetăţeni au fost implicaţi în incident; </w:t>
      </w:r>
    </w:p>
    <w:p w:rsidR="003D550E" w:rsidRPr="00D90344" w:rsidRDefault="003D550E" w:rsidP="002C2623">
      <w:pPr>
        <w:numPr>
          <w:ilvl w:val="0"/>
          <w:numId w:val="21"/>
        </w:numPr>
        <w:tabs>
          <w:tab w:val="left" w:pos="993"/>
        </w:tabs>
        <w:ind w:left="0" w:firstLine="709"/>
        <w:contextualSpacing/>
        <w:rPr>
          <w:sz w:val="28"/>
          <w:szCs w:val="28"/>
          <w:lang w:val="ro-RO" w:eastAsia="ru-RU"/>
        </w:rPr>
      </w:pPr>
      <w:r w:rsidRPr="00D90344">
        <w:rPr>
          <w:sz w:val="28"/>
          <w:szCs w:val="28"/>
          <w:lang w:val="ro-RO" w:eastAsia="ru-RU"/>
        </w:rPr>
        <w:t xml:space="preserve">statul ai cărui cetăţeni se află la bordul aeronavei în calitate de ostatici; </w:t>
      </w:r>
    </w:p>
    <w:p w:rsidR="003D550E" w:rsidRPr="00D90344" w:rsidRDefault="003D550E" w:rsidP="002C2623">
      <w:pPr>
        <w:numPr>
          <w:ilvl w:val="0"/>
          <w:numId w:val="21"/>
        </w:numPr>
        <w:tabs>
          <w:tab w:val="left" w:pos="993"/>
        </w:tabs>
        <w:ind w:left="0" w:firstLine="709"/>
        <w:contextualSpacing/>
        <w:rPr>
          <w:sz w:val="28"/>
          <w:szCs w:val="28"/>
          <w:lang w:val="ro-RO" w:eastAsia="ru-RU"/>
        </w:rPr>
      </w:pPr>
      <w:r w:rsidRPr="00D90344">
        <w:rPr>
          <w:sz w:val="28"/>
          <w:szCs w:val="28"/>
          <w:lang w:val="ro-RO" w:eastAsia="ru-RU"/>
        </w:rPr>
        <w:t xml:space="preserve">Organizaţia Aviaţiei Civile Internaţionale. </w:t>
      </w:r>
    </w:p>
    <w:p w:rsidR="003D550E" w:rsidRPr="00D90344" w:rsidRDefault="003D550E" w:rsidP="002C2623">
      <w:pPr>
        <w:numPr>
          <w:ilvl w:val="0"/>
          <w:numId w:val="14"/>
        </w:numPr>
        <w:tabs>
          <w:tab w:val="left" w:pos="1134"/>
        </w:tabs>
        <w:ind w:left="0" w:firstLine="709"/>
        <w:contextualSpacing/>
        <w:rPr>
          <w:sz w:val="28"/>
          <w:szCs w:val="28"/>
          <w:lang w:val="ro-RO" w:eastAsia="ru-RU"/>
        </w:rPr>
      </w:pPr>
      <w:r w:rsidRPr="00D90344">
        <w:rPr>
          <w:sz w:val="28"/>
          <w:szCs w:val="28"/>
          <w:lang w:val="ro-RO" w:eastAsia="ru-RU"/>
        </w:rPr>
        <w:t xml:space="preserve">După curmarea actului de intervenţie ilicită comis pe teritoriul Republicii Moldova,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informează în cel mai scurt timp Organizaţia Aviaţiei Civile Internaţionale despre toate aspectele privind asigurarea securităţii aeronautice legate de acest act. </w:t>
      </w:r>
    </w:p>
    <w:p w:rsidR="003D550E" w:rsidRPr="00D90344" w:rsidRDefault="003D550E" w:rsidP="003D550E">
      <w:pPr>
        <w:ind w:left="567" w:firstLine="0"/>
        <w:rPr>
          <w:sz w:val="28"/>
          <w:szCs w:val="28"/>
          <w:lang w:val="ro-RO" w:eastAsia="ru-RU"/>
        </w:rPr>
      </w:pPr>
    </w:p>
    <w:p w:rsidR="003D550E" w:rsidRPr="00D90344" w:rsidRDefault="003D550E" w:rsidP="003D550E">
      <w:pPr>
        <w:ind w:left="567" w:firstLine="0"/>
        <w:rPr>
          <w:sz w:val="28"/>
          <w:szCs w:val="28"/>
          <w:lang w:val="ro-RO" w:eastAsia="ru-RU"/>
        </w:rPr>
      </w:pPr>
      <w:r w:rsidRPr="00D90344">
        <w:rPr>
          <w:b/>
          <w:sz w:val="28"/>
          <w:szCs w:val="28"/>
          <w:lang w:val="ro-RO" w:eastAsia="ru-RU"/>
        </w:rPr>
        <w:t xml:space="preserve">Articolul 51. </w:t>
      </w:r>
      <w:r w:rsidRPr="00D90344">
        <w:rPr>
          <w:sz w:val="28"/>
          <w:szCs w:val="28"/>
          <w:lang w:val="ro-RO" w:eastAsia="ru-RU"/>
        </w:rPr>
        <w:t>Investigarea actelor de intervenţie ilicită</w:t>
      </w:r>
    </w:p>
    <w:p w:rsidR="003D550E" w:rsidRPr="00D90344" w:rsidRDefault="003D550E" w:rsidP="00556F02">
      <w:pPr>
        <w:ind w:firstLine="709"/>
        <w:rPr>
          <w:sz w:val="28"/>
          <w:szCs w:val="28"/>
          <w:lang w:val="ro-RO" w:eastAsia="ru-RU"/>
        </w:rPr>
      </w:pPr>
      <w:r w:rsidRPr="00D90344">
        <w:rPr>
          <w:sz w:val="28"/>
          <w:szCs w:val="28"/>
          <w:lang w:val="ro-RO" w:eastAsia="ru-RU"/>
        </w:rPr>
        <w:t xml:space="preserve">(1) În scopul determinării eficienţei măsurilor şi procedurilor de securitate aeronautică şi introducerii corectărilor necesare după comiterea actului de intervenţie ilicită,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organizează investigarea actului de intervenţie ilicită, cu participarea autorităţilor publice competente în domeniul securităţii aeronautice. </w:t>
      </w:r>
    </w:p>
    <w:p w:rsidR="003D550E" w:rsidRPr="00D90344" w:rsidRDefault="003D550E" w:rsidP="00556F02">
      <w:pPr>
        <w:ind w:firstLine="709"/>
        <w:rPr>
          <w:sz w:val="28"/>
          <w:szCs w:val="28"/>
          <w:lang w:val="ro-RO" w:eastAsia="ru-RU"/>
        </w:rPr>
      </w:pPr>
      <w:r w:rsidRPr="00D90344">
        <w:rPr>
          <w:sz w:val="28"/>
          <w:szCs w:val="28"/>
          <w:lang w:val="ro-RO" w:eastAsia="ru-RU"/>
        </w:rPr>
        <w:t xml:space="preserve">(2) La investigarea actului de intervenţie ilicită pot participa experţi internaţionali în domeniul securităţii aeronautice, precum şi reprezentanţi ai statelor implicate. </w:t>
      </w:r>
    </w:p>
    <w:p w:rsidR="003D550E" w:rsidRPr="00D90344" w:rsidRDefault="003D550E" w:rsidP="00556F02">
      <w:pPr>
        <w:ind w:firstLine="709"/>
        <w:rPr>
          <w:sz w:val="28"/>
          <w:szCs w:val="28"/>
          <w:lang w:val="ro-RO" w:eastAsia="ru-RU"/>
        </w:rPr>
      </w:pPr>
      <w:r w:rsidRPr="00D90344">
        <w:rPr>
          <w:sz w:val="28"/>
          <w:szCs w:val="28"/>
          <w:lang w:val="ro-RO" w:eastAsia="ru-RU"/>
        </w:rPr>
        <w:t xml:space="preserve">(3)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prezintă Organizaţiei Aviaţiei Civile Internaţionale </w:t>
      </w:r>
      <w:r w:rsidRPr="00D90344">
        <w:rPr>
          <w:sz w:val="28"/>
          <w:szCs w:val="28"/>
          <w:lang w:val="ro-RO" w:eastAsia="ru-RU"/>
        </w:rPr>
        <w:lastRenderedPageBreak/>
        <w:t xml:space="preserve">raportul final al investigării actului de intervenţie ilicită în conformitate cu cerinţele stabilite.  </w:t>
      </w:r>
    </w:p>
    <w:p w:rsidR="003D550E" w:rsidRPr="00D90344" w:rsidRDefault="003D550E" w:rsidP="003D550E">
      <w:pPr>
        <w:ind w:firstLine="0"/>
        <w:jc w:val="center"/>
        <w:rPr>
          <w:b/>
          <w:bCs/>
          <w:sz w:val="28"/>
          <w:szCs w:val="28"/>
          <w:lang w:val="ro-RO" w:eastAsia="ru-RU"/>
        </w:rPr>
      </w:pPr>
    </w:p>
    <w:p w:rsidR="003D550E" w:rsidRPr="00D90344" w:rsidRDefault="00556F02" w:rsidP="003D550E">
      <w:pPr>
        <w:ind w:firstLine="0"/>
        <w:jc w:val="center"/>
        <w:rPr>
          <w:b/>
          <w:bCs/>
          <w:sz w:val="28"/>
          <w:szCs w:val="28"/>
          <w:lang w:val="ro-RO" w:eastAsia="ru-RU"/>
        </w:rPr>
      </w:pPr>
      <w:r w:rsidRPr="00D90344">
        <w:rPr>
          <w:b/>
          <w:bCs/>
          <w:sz w:val="28"/>
          <w:szCs w:val="28"/>
          <w:lang w:val="ro-RO" w:eastAsia="ru-RU"/>
        </w:rPr>
        <w:t>Capitolul VIII</w:t>
      </w: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ASIGURAREA EFICIENŢEI MĂSURILOR DE SECURITATE AERONAUTICĂ</w:t>
      </w:r>
    </w:p>
    <w:p w:rsidR="003D550E" w:rsidRPr="00D90344" w:rsidRDefault="003D550E" w:rsidP="003D550E">
      <w:pPr>
        <w:ind w:firstLine="0"/>
        <w:jc w:val="center"/>
        <w:rPr>
          <w:b/>
          <w:bCs/>
          <w:sz w:val="28"/>
          <w:szCs w:val="28"/>
          <w:lang w:val="ro-RO" w:eastAsia="ru-RU"/>
        </w:rPr>
      </w:pPr>
    </w:p>
    <w:p w:rsidR="003D550E" w:rsidRPr="00D90344" w:rsidRDefault="003D550E" w:rsidP="003D550E">
      <w:pPr>
        <w:ind w:firstLine="0"/>
        <w:jc w:val="center"/>
        <w:rPr>
          <w:b/>
          <w:sz w:val="28"/>
          <w:szCs w:val="28"/>
          <w:lang w:val="ro-RO" w:eastAsia="ru-RU"/>
        </w:rPr>
      </w:pPr>
      <w:r w:rsidRPr="00D90344">
        <w:rPr>
          <w:b/>
          <w:bCs/>
          <w:sz w:val="28"/>
          <w:szCs w:val="28"/>
          <w:lang w:val="ro-RO" w:eastAsia="ru-RU"/>
        </w:rPr>
        <w:t xml:space="preserve">Secţiunea 1. </w:t>
      </w:r>
      <w:r w:rsidRPr="00D90344">
        <w:rPr>
          <w:b/>
          <w:sz w:val="28"/>
          <w:szCs w:val="28"/>
          <w:lang w:val="ro-RO" w:eastAsia="ru-RU"/>
        </w:rPr>
        <w:t>Programul naţional de control al calităţii</w:t>
      </w:r>
    </w:p>
    <w:p w:rsidR="003D550E" w:rsidRPr="00D90344" w:rsidRDefault="003D550E" w:rsidP="003D550E">
      <w:pPr>
        <w:ind w:firstLine="0"/>
        <w:jc w:val="center"/>
        <w:rPr>
          <w:b/>
          <w:bCs/>
          <w:sz w:val="28"/>
          <w:szCs w:val="28"/>
          <w:lang w:val="ro-RO" w:eastAsia="ru-RU"/>
        </w:rPr>
      </w:pPr>
    </w:p>
    <w:p w:rsidR="003D550E" w:rsidRPr="00D90344" w:rsidRDefault="003D550E" w:rsidP="00556F02">
      <w:pPr>
        <w:ind w:firstLine="567"/>
        <w:rPr>
          <w:sz w:val="28"/>
          <w:szCs w:val="28"/>
          <w:lang w:val="ro-RO" w:eastAsia="ru-RU"/>
        </w:rPr>
      </w:pPr>
      <w:bookmarkStart w:id="8" w:name="Articolul_31."/>
      <w:r w:rsidRPr="00D90344">
        <w:rPr>
          <w:b/>
          <w:bCs/>
          <w:sz w:val="28"/>
          <w:szCs w:val="28"/>
          <w:lang w:val="ro-RO" w:eastAsia="ru-RU"/>
        </w:rPr>
        <w:t>Articolul 52.</w:t>
      </w:r>
      <w:bookmarkEnd w:id="8"/>
      <w:r w:rsidRPr="00D90344">
        <w:rPr>
          <w:sz w:val="28"/>
          <w:szCs w:val="28"/>
          <w:lang w:val="ro-RO" w:eastAsia="ru-RU"/>
        </w:rPr>
        <w:t xml:space="preserve"> Programul naţional de control al calităţii în domeniul securităţii aeronautice </w:t>
      </w:r>
    </w:p>
    <w:p w:rsidR="003D550E" w:rsidRPr="00D90344" w:rsidRDefault="003D550E" w:rsidP="002C2623">
      <w:pPr>
        <w:numPr>
          <w:ilvl w:val="0"/>
          <w:numId w:val="3"/>
        </w:numPr>
        <w:tabs>
          <w:tab w:val="left" w:pos="993"/>
        </w:tabs>
        <w:autoSpaceDE w:val="0"/>
        <w:autoSpaceDN w:val="0"/>
        <w:adjustRightInd w:val="0"/>
        <w:spacing w:after="200"/>
        <w:ind w:left="0" w:firstLine="567"/>
        <w:contextualSpacing/>
        <w:rPr>
          <w:color w:val="231F20"/>
          <w:sz w:val="28"/>
          <w:szCs w:val="28"/>
          <w:lang w:val="ro-RO" w:eastAsia="ru-RU"/>
        </w:rPr>
      </w:pP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elaborează, </w:t>
      </w:r>
      <w:r w:rsidRPr="00D90344">
        <w:rPr>
          <w:color w:val="231F20"/>
          <w:sz w:val="28"/>
          <w:szCs w:val="28"/>
          <w:lang w:val="ro-RO" w:eastAsia="ru-RU"/>
        </w:rPr>
        <w:t xml:space="preserve">prezintă Organului central de specialitate în domeniul aviației civile pentru aprobare, aplică şi menţine un program naţional de control al calităţii. Acest program permite </w:t>
      </w:r>
      <w:r w:rsidRPr="00D90344">
        <w:rPr>
          <w:iCs/>
          <w:color w:val="231F20"/>
          <w:sz w:val="28"/>
          <w:szCs w:val="28"/>
          <w:lang w:val="ro-RO" w:eastAsia="ru-RU"/>
        </w:rPr>
        <w:t>autorității administrative de implementare și realizare a politicilor în domeniul aviației civile</w:t>
      </w:r>
      <w:r w:rsidRPr="00D90344">
        <w:rPr>
          <w:color w:val="231F20"/>
          <w:sz w:val="28"/>
          <w:szCs w:val="28"/>
          <w:lang w:val="ro-RO" w:eastAsia="ru-RU"/>
        </w:rPr>
        <w:t xml:space="preserve"> să verifice calitatea securităţii aviaţiei civile în scopul de a monitoriza conformitatea cu prezenta lege, cu Programul naţional de securitate a aviaţiei civile, cu alte acte de implementare aferente. </w:t>
      </w:r>
    </w:p>
    <w:p w:rsidR="003D550E" w:rsidRPr="00D90344" w:rsidRDefault="003D550E" w:rsidP="002C2623">
      <w:pPr>
        <w:numPr>
          <w:ilvl w:val="0"/>
          <w:numId w:val="3"/>
        </w:numPr>
        <w:tabs>
          <w:tab w:val="left" w:pos="993"/>
        </w:tabs>
        <w:autoSpaceDE w:val="0"/>
        <w:autoSpaceDN w:val="0"/>
        <w:adjustRightInd w:val="0"/>
        <w:spacing w:after="200"/>
        <w:ind w:left="0" w:firstLine="567"/>
        <w:contextualSpacing/>
        <w:rPr>
          <w:color w:val="231F20"/>
          <w:sz w:val="28"/>
          <w:szCs w:val="28"/>
          <w:lang w:val="ro-RO" w:eastAsia="ru-RU"/>
        </w:rPr>
      </w:pPr>
      <w:r w:rsidRPr="00D90344">
        <w:rPr>
          <w:color w:val="231F20"/>
          <w:sz w:val="28"/>
          <w:szCs w:val="28"/>
          <w:lang w:val="ro-RO" w:eastAsia="ru-RU"/>
        </w:rPr>
        <w:t xml:space="preserve">Obiectivele Programului naţional de control al calităţii </w:t>
      </w:r>
      <w:r w:rsidR="005123C2" w:rsidRPr="00D90344">
        <w:rPr>
          <w:color w:val="231F20"/>
          <w:sz w:val="28"/>
          <w:szCs w:val="28"/>
          <w:lang w:val="ro-RO" w:eastAsia="ru-RU"/>
        </w:rPr>
        <w:t>sînt</w:t>
      </w:r>
      <w:r w:rsidRPr="00D90344">
        <w:rPr>
          <w:color w:val="231F20"/>
          <w:sz w:val="28"/>
          <w:szCs w:val="28"/>
          <w:lang w:val="ro-RO" w:eastAsia="ru-RU"/>
        </w:rPr>
        <w:t xml:space="preserve"> verificarea implementării corecte şi eficiente a măsurilor de securitate aeronautică şi determinarea nivelului de conformitate cu dispoziţiile prezentei legi, cu programul naţional de securitate a aviaţiei civile, cu alte acte de implementare aferente, prin intermediul activităţilor de monitorizare a conformităţii.</w:t>
      </w:r>
    </w:p>
    <w:p w:rsidR="003D550E" w:rsidRPr="00D90344" w:rsidRDefault="003D550E" w:rsidP="00556F02">
      <w:pPr>
        <w:autoSpaceDE w:val="0"/>
        <w:autoSpaceDN w:val="0"/>
        <w:adjustRightInd w:val="0"/>
        <w:ind w:firstLine="567"/>
        <w:rPr>
          <w:color w:val="231F20"/>
          <w:sz w:val="28"/>
          <w:szCs w:val="28"/>
          <w:lang w:val="ro-RO" w:eastAsia="ru-RU"/>
        </w:rPr>
      </w:pPr>
      <w:r w:rsidRPr="00D90344">
        <w:rPr>
          <w:iCs/>
          <w:color w:val="231F20"/>
          <w:sz w:val="28"/>
          <w:szCs w:val="28"/>
          <w:lang w:val="ro-RO" w:eastAsia="ru-RU"/>
        </w:rPr>
        <w:t xml:space="preserve">(3) </w:t>
      </w:r>
      <w:r w:rsidRPr="00D90344">
        <w:rPr>
          <w:color w:val="231F20"/>
          <w:sz w:val="28"/>
          <w:szCs w:val="28"/>
          <w:lang w:val="ro-RO" w:eastAsia="ru-RU"/>
        </w:rPr>
        <w:t xml:space="preserve">Programul naţional de control al calităţii permite detectarea şi corectarea rapidă a deficienţelor. Acesta prevede de asemenea ca toate aeroporturile, operatorii şi entităţile responsabile pentru punerea în aplicare a standardelor de securitate aeronautică de pe teritoriul Republicii Moldova </w:t>
      </w:r>
      <w:r w:rsidR="005123C2" w:rsidRPr="00D90344">
        <w:rPr>
          <w:color w:val="231F20"/>
          <w:sz w:val="28"/>
          <w:szCs w:val="28"/>
          <w:lang w:val="ro-RO" w:eastAsia="ru-RU"/>
        </w:rPr>
        <w:t>sînt</w:t>
      </w:r>
      <w:r w:rsidRPr="00D90344">
        <w:rPr>
          <w:color w:val="231F20"/>
          <w:sz w:val="28"/>
          <w:szCs w:val="28"/>
          <w:lang w:val="ro-RO" w:eastAsia="ru-RU"/>
        </w:rPr>
        <w:t xml:space="preserve"> monitorizate direct în mod sistematic de către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sau sub supravegherea acesteia.</w:t>
      </w:r>
    </w:p>
    <w:p w:rsidR="003D550E" w:rsidRPr="00D90344" w:rsidRDefault="003D550E" w:rsidP="00556F02">
      <w:pPr>
        <w:ind w:firstLine="567"/>
        <w:rPr>
          <w:sz w:val="28"/>
          <w:szCs w:val="28"/>
          <w:lang w:val="ro-RO" w:eastAsia="ru-RU"/>
        </w:rPr>
      </w:pPr>
      <w:r w:rsidRPr="00D90344">
        <w:rPr>
          <w:sz w:val="28"/>
          <w:szCs w:val="28"/>
          <w:lang w:val="ro-RO" w:eastAsia="ru-RU"/>
        </w:rPr>
        <w:t xml:space="preserve">(4)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efectuează activităţi de monitorizare a conformităţii şi solicită ca orice deficienţă identificată să fie remediată în termenul stabilit, </w:t>
      </w:r>
      <w:r w:rsidR="00F163F1" w:rsidRPr="00D90344">
        <w:rPr>
          <w:color w:val="231F20"/>
          <w:sz w:val="28"/>
          <w:szCs w:val="28"/>
          <w:lang w:val="ro-RO" w:eastAsia="ru-RU"/>
        </w:rPr>
        <w:t>în funcţie</w:t>
      </w:r>
      <w:r w:rsidRPr="00D90344">
        <w:rPr>
          <w:color w:val="231F20"/>
          <w:sz w:val="28"/>
          <w:szCs w:val="28"/>
          <w:lang w:val="ro-RO" w:eastAsia="ru-RU"/>
        </w:rPr>
        <w:t xml:space="preserve"> de nivelul neconformităţii constatate.</w:t>
      </w:r>
      <w:r w:rsidRPr="00D90344">
        <w:rPr>
          <w:sz w:val="28"/>
          <w:szCs w:val="28"/>
          <w:lang w:val="ro-RO" w:eastAsia="ru-RU"/>
        </w:rPr>
        <w:t xml:space="preserve"> Neconformităţile cu standardele şi procedurile de securitate aeronautică, depistate în cadrul desfăşurării activităţilor de control, trebuie să fie remediate în volumul şi în termenele stabilite de către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w:t>
      </w:r>
    </w:p>
    <w:p w:rsidR="003D550E" w:rsidRPr="00D90344" w:rsidRDefault="003D550E" w:rsidP="00556F02">
      <w:pPr>
        <w:autoSpaceDE w:val="0"/>
        <w:autoSpaceDN w:val="0"/>
        <w:adjustRightInd w:val="0"/>
        <w:ind w:firstLine="567"/>
        <w:rPr>
          <w:color w:val="231F20"/>
          <w:sz w:val="28"/>
          <w:szCs w:val="28"/>
          <w:lang w:val="ro-RO" w:eastAsia="ru-RU"/>
        </w:rPr>
      </w:pPr>
      <w:r w:rsidRPr="00D90344">
        <w:rPr>
          <w:color w:val="231F20"/>
          <w:sz w:val="28"/>
          <w:szCs w:val="28"/>
          <w:lang w:val="ro-RO" w:eastAsia="ru-RU"/>
        </w:rPr>
        <w:t>(5) Se stabileşte o abordare graduală şi proporţională a activităţilor de remediere a deficienţelor şi a măsurilor coercitive legale. Această abordare este formată din etape progresive care trebuie urmate p</w:t>
      </w:r>
      <w:r w:rsidR="002C2623" w:rsidRPr="00D90344">
        <w:rPr>
          <w:color w:val="231F20"/>
          <w:sz w:val="28"/>
          <w:szCs w:val="28"/>
          <w:lang w:val="ro-RO" w:eastAsia="ru-RU"/>
        </w:rPr>
        <w:t>î</w:t>
      </w:r>
      <w:r w:rsidRPr="00D90344">
        <w:rPr>
          <w:color w:val="231F20"/>
          <w:sz w:val="28"/>
          <w:szCs w:val="28"/>
          <w:lang w:val="ro-RO" w:eastAsia="ru-RU"/>
        </w:rPr>
        <w:t>nă la remedierea deficienţei, inclusiv:</w:t>
      </w:r>
    </w:p>
    <w:p w:rsidR="003D550E" w:rsidRPr="00D90344" w:rsidRDefault="003D550E" w:rsidP="00556F02">
      <w:pPr>
        <w:autoSpaceDE w:val="0"/>
        <w:autoSpaceDN w:val="0"/>
        <w:adjustRightInd w:val="0"/>
        <w:ind w:firstLine="567"/>
        <w:rPr>
          <w:color w:val="231F20"/>
          <w:sz w:val="28"/>
          <w:szCs w:val="28"/>
          <w:lang w:val="ro-RO" w:eastAsia="ru-RU"/>
        </w:rPr>
      </w:pPr>
      <w:r w:rsidRPr="00D90344">
        <w:rPr>
          <w:color w:val="231F20"/>
          <w:sz w:val="28"/>
          <w:szCs w:val="28"/>
          <w:lang w:val="ro-RO" w:eastAsia="ru-RU"/>
        </w:rPr>
        <w:t>a) sfaturi şi recomandări;</w:t>
      </w:r>
    </w:p>
    <w:p w:rsidR="003D550E" w:rsidRPr="00D90344" w:rsidRDefault="003D550E" w:rsidP="00556F02">
      <w:pPr>
        <w:autoSpaceDE w:val="0"/>
        <w:autoSpaceDN w:val="0"/>
        <w:adjustRightInd w:val="0"/>
        <w:ind w:firstLine="567"/>
        <w:rPr>
          <w:color w:val="231F20"/>
          <w:sz w:val="28"/>
          <w:szCs w:val="28"/>
          <w:lang w:val="ro-RO" w:eastAsia="ru-RU"/>
        </w:rPr>
      </w:pPr>
      <w:r w:rsidRPr="00D90344">
        <w:rPr>
          <w:color w:val="231F20"/>
          <w:sz w:val="28"/>
          <w:szCs w:val="28"/>
          <w:lang w:val="ro-RO" w:eastAsia="ru-RU"/>
        </w:rPr>
        <w:t>b) avertizare oficială;</w:t>
      </w:r>
    </w:p>
    <w:p w:rsidR="003D550E" w:rsidRPr="00D90344" w:rsidRDefault="003D550E" w:rsidP="00556F02">
      <w:pPr>
        <w:autoSpaceDE w:val="0"/>
        <w:autoSpaceDN w:val="0"/>
        <w:adjustRightInd w:val="0"/>
        <w:ind w:firstLine="567"/>
        <w:rPr>
          <w:color w:val="231F20"/>
          <w:sz w:val="28"/>
          <w:szCs w:val="28"/>
          <w:lang w:val="ro-RO" w:eastAsia="ru-RU"/>
        </w:rPr>
      </w:pPr>
      <w:r w:rsidRPr="00D90344">
        <w:rPr>
          <w:color w:val="231F20"/>
          <w:sz w:val="28"/>
          <w:szCs w:val="28"/>
          <w:lang w:val="ro-RO" w:eastAsia="ru-RU"/>
        </w:rPr>
        <w:lastRenderedPageBreak/>
        <w:t>c) aviz de executare;</w:t>
      </w:r>
    </w:p>
    <w:p w:rsidR="003D550E" w:rsidRPr="00D90344" w:rsidRDefault="003D550E" w:rsidP="00556F02">
      <w:pPr>
        <w:autoSpaceDE w:val="0"/>
        <w:autoSpaceDN w:val="0"/>
        <w:adjustRightInd w:val="0"/>
        <w:ind w:firstLine="567"/>
        <w:rPr>
          <w:color w:val="231F20"/>
          <w:sz w:val="28"/>
          <w:szCs w:val="28"/>
          <w:lang w:val="ro-RO" w:eastAsia="ru-RU"/>
        </w:rPr>
      </w:pPr>
      <w:r w:rsidRPr="00D90344">
        <w:rPr>
          <w:color w:val="231F20"/>
          <w:sz w:val="28"/>
          <w:szCs w:val="28"/>
          <w:lang w:val="ro-RO" w:eastAsia="ru-RU"/>
        </w:rPr>
        <w:t>d) sancţiuni contravențională şi acţiuni judiciare.</w:t>
      </w:r>
    </w:p>
    <w:p w:rsidR="003D550E" w:rsidRPr="00D90344" w:rsidRDefault="003D550E" w:rsidP="00556F02">
      <w:pPr>
        <w:autoSpaceDE w:val="0"/>
        <w:autoSpaceDN w:val="0"/>
        <w:adjustRightInd w:val="0"/>
        <w:ind w:firstLine="567"/>
        <w:rPr>
          <w:color w:val="231F20"/>
          <w:sz w:val="28"/>
          <w:szCs w:val="28"/>
          <w:lang w:val="ro-RO" w:eastAsia="ru-RU"/>
        </w:rPr>
      </w:pPr>
      <w:r w:rsidRPr="00D90344">
        <w:rPr>
          <w:color w:val="231F20"/>
          <w:sz w:val="28"/>
          <w:szCs w:val="28"/>
          <w:lang w:val="ro-RO" w:eastAsia="ru-RU"/>
        </w:rPr>
        <w:t xml:space="preserve">(6)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poate să omită una sau mai multe din aceste etape, în special în cazul în care deficienţa este gravă sau recurentă.</w:t>
      </w:r>
    </w:p>
    <w:p w:rsidR="003D550E" w:rsidRPr="00D90344" w:rsidRDefault="003D550E" w:rsidP="00556F02">
      <w:pPr>
        <w:autoSpaceDE w:val="0"/>
        <w:autoSpaceDN w:val="0"/>
        <w:adjustRightInd w:val="0"/>
        <w:ind w:firstLine="709"/>
        <w:rPr>
          <w:b/>
          <w:color w:val="231F20"/>
          <w:sz w:val="28"/>
          <w:szCs w:val="28"/>
          <w:lang w:val="ro-RO" w:eastAsia="ru-RU"/>
        </w:rPr>
      </w:pPr>
    </w:p>
    <w:p w:rsidR="003D550E" w:rsidRPr="00D90344" w:rsidRDefault="003D550E" w:rsidP="00556F02">
      <w:pPr>
        <w:autoSpaceDE w:val="0"/>
        <w:autoSpaceDN w:val="0"/>
        <w:adjustRightInd w:val="0"/>
        <w:ind w:firstLine="709"/>
        <w:rPr>
          <w:b/>
          <w:color w:val="231F20"/>
          <w:sz w:val="28"/>
          <w:szCs w:val="28"/>
          <w:lang w:val="ro-RO" w:eastAsia="ru-RU"/>
        </w:rPr>
      </w:pPr>
      <w:r w:rsidRPr="00D90344">
        <w:rPr>
          <w:b/>
          <w:color w:val="231F20"/>
          <w:sz w:val="28"/>
          <w:szCs w:val="28"/>
          <w:lang w:val="ro-RO" w:eastAsia="ru-RU"/>
        </w:rPr>
        <w:t xml:space="preserve">Articolul </w:t>
      </w:r>
      <w:r w:rsidRPr="00D90344">
        <w:rPr>
          <w:b/>
          <w:sz w:val="28"/>
          <w:szCs w:val="28"/>
          <w:lang w:val="ro-RO" w:eastAsia="ru-RU"/>
        </w:rPr>
        <w:t>53</w:t>
      </w:r>
      <w:r w:rsidRPr="00D90344">
        <w:rPr>
          <w:b/>
          <w:color w:val="231F20"/>
          <w:sz w:val="28"/>
          <w:szCs w:val="28"/>
          <w:lang w:val="ro-RO" w:eastAsia="ru-RU"/>
        </w:rPr>
        <w:t xml:space="preserve">. </w:t>
      </w:r>
      <w:r w:rsidRPr="00D90344">
        <w:rPr>
          <w:color w:val="231F20"/>
          <w:sz w:val="28"/>
          <w:szCs w:val="28"/>
          <w:lang w:val="ro-RO" w:eastAsia="ru-RU"/>
        </w:rPr>
        <w:t>Conţinutul Programului naţional de control al calităţii</w:t>
      </w:r>
    </w:p>
    <w:p w:rsidR="003D550E" w:rsidRPr="00D90344" w:rsidRDefault="003D550E" w:rsidP="00556F02">
      <w:pPr>
        <w:ind w:firstLine="709"/>
        <w:rPr>
          <w:sz w:val="28"/>
          <w:szCs w:val="28"/>
          <w:lang w:val="ro-RO" w:eastAsia="ru-RU"/>
        </w:rPr>
      </w:pPr>
      <w:r w:rsidRPr="00D90344">
        <w:rPr>
          <w:sz w:val="28"/>
          <w:szCs w:val="28"/>
          <w:lang w:val="ro-RO" w:eastAsia="ru-RU"/>
        </w:rPr>
        <w:t xml:space="preserve">(1) Programul naţional de control al calităţii în domeniul securităţii aeronautice stabileşte activităţile de control şi condiţiile de desfăşurare a acestora. </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(2) Programul naţional de control al calităţii include următoarele aspecte:</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a) structura organizaţională, responsabilităţi şi resurse;</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b) fişa postului şi calificările necesare pentru auditori;</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c) activităţi de monitorizare a conformităţii, inclusiv scopul auditurilor, inspecţiilor şi testelor de securitate şi, în cazul unei încălcări reale sau potenţiale a securităţii, investigaţii, frecvenţa auditurilor şi inspecţiilor de securitate, precum şi clasificarea conformităţii conform sistemului armonizat de clasificare a conformităţii; </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d) expertize, în cazul în care este necesară reevaluarea cerinţelor de securitate;</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e) activităţi de remediere a deficienţelor, care să furnizeze detalii privind raportarea deficienţelor, acţiunile subsecvente şi remedierea, cu scopul de a asigura conformitatea cu cerinţele de securitate aeronautică;</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f) măsurile coercitive şi, dacă este cazul, sancţiuni;</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g) raportarea activităţilor de monitorizare efectuate, inclusiv, dacă este cazul, schimbul de informaţii dintre organismele naţionale pe tema nivelurilor de conformitate;</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h) procesul de monitorizare a aeroportului, măsurile luate de operator şi de entitate în materie de control intern al calităţii;</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i) un proces de înregistrare şi analizare a rezultatelor programului naţional de control al calităţii, în vederea identificării tendinţelor şi direcţionării dezvoltării politicii viitoare.</w:t>
      </w:r>
    </w:p>
    <w:p w:rsidR="003D550E" w:rsidRPr="00D90344" w:rsidRDefault="003D550E" w:rsidP="003D550E">
      <w:pPr>
        <w:autoSpaceDE w:val="0"/>
        <w:autoSpaceDN w:val="0"/>
        <w:adjustRightInd w:val="0"/>
        <w:ind w:firstLine="0"/>
        <w:rPr>
          <w:color w:val="231F20"/>
          <w:sz w:val="28"/>
          <w:szCs w:val="28"/>
          <w:lang w:val="ro-RO" w:eastAsia="ru-RU"/>
        </w:rPr>
      </w:pPr>
    </w:p>
    <w:p w:rsidR="003D550E" w:rsidRPr="00D90344" w:rsidRDefault="003D550E" w:rsidP="003D550E">
      <w:pPr>
        <w:autoSpaceDE w:val="0"/>
        <w:autoSpaceDN w:val="0"/>
        <w:adjustRightInd w:val="0"/>
        <w:ind w:firstLine="0"/>
        <w:jc w:val="center"/>
        <w:rPr>
          <w:b/>
          <w:color w:val="231F20"/>
          <w:sz w:val="28"/>
          <w:szCs w:val="28"/>
          <w:lang w:val="ro-RO" w:eastAsia="ru-RU"/>
        </w:rPr>
      </w:pPr>
      <w:r w:rsidRPr="00D90344">
        <w:rPr>
          <w:b/>
          <w:color w:val="231F20"/>
          <w:sz w:val="28"/>
          <w:szCs w:val="28"/>
          <w:lang w:val="ro-RO" w:eastAsia="ru-RU"/>
        </w:rPr>
        <w:t xml:space="preserve">Secţiunea </w:t>
      </w:r>
      <w:r w:rsidR="00556F02" w:rsidRPr="00D90344">
        <w:rPr>
          <w:b/>
          <w:color w:val="231F20"/>
          <w:sz w:val="28"/>
          <w:szCs w:val="28"/>
          <w:lang w:val="ro-RO" w:eastAsia="ru-RU"/>
        </w:rPr>
        <w:t xml:space="preserve">a </w:t>
      </w:r>
      <w:r w:rsidRPr="00D90344">
        <w:rPr>
          <w:b/>
          <w:color w:val="231F20"/>
          <w:sz w:val="28"/>
          <w:szCs w:val="28"/>
          <w:lang w:val="ro-RO" w:eastAsia="ru-RU"/>
        </w:rPr>
        <w:t>2</w:t>
      </w:r>
      <w:r w:rsidR="00556F02" w:rsidRPr="00D90344">
        <w:rPr>
          <w:b/>
          <w:color w:val="231F20"/>
          <w:sz w:val="28"/>
          <w:szCs w:val="28"/>
          <w:lang w:val="ro-RO" w:eastAsia="ru-RU"/>
        </w:rPr>
        <w:t>-a</w:t>
      </w:r>
      <w:r w:rsidRPr="00D90344">
        <w:rPr>
          <w:b/>
          <w:color w:val="231F20"/>
          <w:sz w:val="28"/>
          <w:szCs w:val="28"/>
          <w:lang w:val="ro-RO" w:eastAsia="ru-RU"/>
        </w:rPr>
        <w:t>. Monitorizarea conformităţii</w:t>
      </w:r>
    </w:p>
    <w:p w:rsidR="003D550E" w:rsidRPr="00D90344" w:rsidRDefault="003D550E" w:rsidP="003D550E">
      <w:pPr>
        <w:autoSpaceDE w:val="0"/>
        <w:autoSpaceDN w:val="0"/>
        <w:adjustRightInd w:val="0"/>
        <w:ind w:firstLine="0"/>
        <w:jc w:val="center"/>
        <w:rPr>
          <w:b/>
          <w:color w:val="231F20"/>
          <w:sz w:val="28"/>
          <w:szCs w:val="28"/>
          <w:lang w:val="ro-RO" w:eastAsia="ru-RU"/>
        </w:rPr>
      </w:pPr>
    </w:p>
    <w:p w:rsidR="003D550E" w:rsidRPr="00D90344" w:rsidRDefault="003D550E" w:rsidP="003D550E">
      <w:pPr>
        <w:autoSpaceDE w:val="0"/>
        <w:autoSpaceDN w:val="0"/>
        <w:adjustRightInd w:val="0"/>
        <w:ind w:firstLine="0"/>
        <w:jc w:val="left"/>
        <w:rPr>
          <w:b/>
          <w:color w:val="231F20"/>
          <w:sz w:val="28"/>
          <w:szCs w:val="28"/>
          <w:lang w:val="ro-RO" w:eastAsia="ru-RU"/>
        </w:rPr>
      </w:pPr>
      <w:r w:rsidRPr="00D90344">
        <w:rPr>
          <w:b/>
          <w:color w:val="231F20"/>
          <w:sz w:val="28"/>
          <w:szCs w:val="28"/>
          <w:lang w:val="ro-RO" w:eastAsia="ru-RU"/>
        </w:rPr>
        <w:tab/>
        <w:t xml:space="preserve">Articolul </w:t>
      </w:r>
      <w:r w:rsidRPr="00D90344">
        <w:rPr>
          <w:b/>
          <w:sz w:val="28"/>
          <w:szCs w:val="28"/>
          <w:lang w:val="ro-RO" w:eastAsia="ru-RU"/>
        </w:rPr>
        <w:t>54.</w:t>
      </w:r>
      <w:r w:rsidRPr="00D90344">
        <w:rPr>
          <w:b/>
          <w:color w:val="231F20"/>
          <w:sz w:val="28"/>
          <w:szCs w:val="28"/>
          <w:lang w:val="ro-RO" w:eastAsia="ru-RU"/>
        </w:rPr>
        <w:t xml:space="preserve"> </w:t>
      </w:r>
      <w:r w:rsidRPr="00D90344">
        <w:rPr>
          <w:color w:val="231F20"/>
          <w:sz w:val="28"/>
          <w:szCs w:val="28"/>
          <w:lang w:val="ro-RO" w:eastAsia="ru-RU"/>
        </w:rPr>
        <w:t>Monitorizarea conformităţii</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(1) Toate aeroporturile, operatorii şi alte entităţi cărora le revin responsabilităţi de securitate aeronautică </w:t>
      </w:r>
      <w:r w:rsidR="005123C2" w:rsidRPr="00D90344">
        <w:rPr>
          <w:color w:val="231F20"/>
          <w:sz w:val="28"/>
          <w:szCs w:val="28"/>
          <w:lang w:val="ro-RO" w:eastAsia="ru-RU"/>
        </w:rPr>
        <w:t>sînt</w:t>
      </w:r>
      <w:r w:rsidRPr="00D90344">
        <w:rPr>
          <w:color w:val="231F20"/>
          <w:sz w:val="28"/>
          <w:szCs w:val="28"/>
          <w:lang w:val="ro-RO" w:eastAsia="ru-RU"/>
        </w:rPr>
        <w:t xml:space="preserve"> monitorizate periodic de către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pentru a se asigura detectarea şi corectarea rapidă a deficienţelor.</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(2) Monitorizarea se realizează în conformitate cu programul naţional de control al calităţii, lu</w:t>
      </w:r>
      <w:r w:rsidR="002C2623" w:rsidRPr="00D90344">
        <w:rPr>
          <w:color w:val="231F20"/>
          <w:sz w:val="28"/>
          <w:szCs w:val="28"/>
          <w:lang w:val="ro-RO" w:eastAsia="ru-RU"/>
        </w:rPr>
        <w:t>î</w:t>
      </w:r>
      <w:r w:rsidRPr="00D90344">
        <w:rPr>
          <w:color w:val="231F20"/>
          <w:sz w:val="28"/>
          <w:szCs w:val="28"/>
          <w:lang w:val="ro-RO" w:eastAsia="ru-RU"/>
        </w:rPr>
        <w:t>ndu-se în considerare gradul de risc, tipul şi natura operaţiunilor, standardul de implementare, rezultatele controlului intern al calităţii în cazul aeroporturilor, operatorilor şi entităţilor, precum şi alţi factori şi evaluări care afectează frecvenţa monitorizării.</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lastRenderedPageBreak/>
        <w:t>(3) Monitorizarea cuprinde implementarea şi eficacitatea măsurilor de control intern al calităţii luate de aeroporturi, operatori şi alte entităţi.</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(4) Monitorizarea fiecărui aeroport în parte reprezintă o combinaţie adecvată de activităţi de monitorizare a conformităţii şi oferă o privire de ansamblu asupra implementării măsurilor de securitate în domeniu.</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(5) Managementul, stabilirea priorităţilor şi organizarea programului de control al calităţii se realizează independent de implementarea operaţională a măsurilor luate în cadrul programului naţional de securitate a aviaţiei civile.</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(6) Activităţile de monitorizare a conformităţii includ audituri, expertize, inspecţii, teste şi investigări de securitate. </w:t>
      </w:r>
    </w:p>
    <w:p w:rsidR="003D550E" w:rsidRPr="00D90344" w:rsidRDefault="003D550E" w:rsidP="003D550E">
      <w:pPr>
        <w:autoSpaceDE w:val="0"/>
        <w:autoSpaceDN w:val="0"/>
        <w:adjustRightInd w:val="0"/>
        <w:ind w:firstLine="708"/>
        <w:rPr>
          <w:b/>
          <w:color w:val="231F20"/>
          <w:sz w:val="28"/>
          <w:szCs w:val="28"/>
          <w:lang w:val="ro-RO" w:eastAsia="ru-RU"/>
        </w:rPr>
      </w:pPr>
    </w:p>
    <w:p w:rsidR="003D550E" w:rsidRPr="00D90344" w:rsidRDefault="003D550E" w:rsidP="003D550E">
      <w:pPr>
        <w:autoSpaceDE w:val="0"/>
        <w:autoSpaceDN w:val="0"/>
        <w:adjustRightInd w:val="0"/>
        <w:ind w:firstLine="708"/>
        <w:rPr>
          <w:b/>
          <w:color w:val="231F20"/>
          <w:sz w:val="28"/>
          <w:szCs w:val="28"/>
          <w:lang w:val="ro-RO" w:eastAsia="ru-RU"/>
        </w:rPr>
      </w:pPr>
      <w:r w:rsidRPr="00D90344">
        <w:rPr>
          <w:b/>
          <w:color w:val="231F20"/>
          <w:sz w:val="28"/>
          <w:szCs w:val="28"/>
          <w:lang w:val="ro-RO" w:eastAsia="ru-RU"/>
        </w:rPr>
        <w:t xml:space="preserve">Articolul </w:t>
      </w:r>
      <w:r w:rsidRPr="00D90344">
        <w:rPr>
          <w:b/>
          <w:sz w:val="28"/>
          <w:szCs w:val="28"/>
          <w:lang w:val="ro-RO" w:eastAsia="ru-RU"/>
        </w:rPr>
        <w:t>55</w:t>
      </w:r>
      <w:r w:rsidRPr="00D90344">
        <w:rPr>
          <w:b/>
          <w:color w:val="231F20"/>
          <w:sz w:val="28"/>
          <w:szCs w:val="28"/>
          <w:lang w:val="ro-RO" w:eastAsia="ru-RU"/>
        </w:rPr>
        <w:t xml:space="preserve">. </w:t>
      </w:r>
      <w:r w:rsidRPr="00D90344">
        <w:rPr>
          <w:color w:val="231F20"/>
          <w:sz w:val="28"/>
          <w:szCs w:val="28"/>
          <w:lang w:val="ro-RO" w:eastAsia="ru-RU"/>
        </w:rPr>
        <w:t>Metodologia de desfăşurare a activităţilor de monitorizare</w:t>
      </w:r>
      <w:r w:rsidRPr="00D90344">
        <w:rPr>
          <w:b/>
          <w:color w:val="231F20"/>
          <w:sz w:val="28"/>
          <w:szCs w:val="28"/>
          <w:lang w:val="ro-RO" w:eastAsia="ru-RU"/>
        </w:rPr>
        <w:t xml:space="preserve"> </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(1) Metodologia de desfăşurare a activităţilor de monitorizare se aprobă de către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şi se conformează unei abordări standardizate, care include stabilirea sarcinilor, planificarea, pregătirea, activitatea la faţa locului, clasificarea constatărilor, încheierea raportului şi procesul de remediere.</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(2) Activităţile de monitorizare a conformităţii se bazează pe culegerea sistematică a informaţiilor prin intermediul observaţiilor, al interviurilor, al examinării documentelor şi al verificărilor. </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(3) Monitorizarea conformităţii include at</w:t>
      </w:r>
      <w:r w:rsidR="002C2623" w:rsidRPr="00D90344">
        <w:rPr>
          <w:color w:val="231F20"/>
          <w:sz w:val="28"/>
          <w:szCs w:val="28"/>
          <w:lang w:val="ro-RO" w:eastAsia="ru-RU"/>
        </w:rPr>
        <w:t>î</w:t>
      </w:r>
      <w:r w:rsidRPr="00D90344">
        <w:rPr>
          <w:color w:val="231F20"/>
          <w:sz w:val="28"/>
          <w:szCs w:val="28"/>
          <w:lang w:val="ro-RO" w:eastAsia="ru-RU"/>
        </w:rPr>
        <w:t>t activităţi anunţate, c</w:t>
      </w:r>
      <w:r w:rsidR="002C2623" w:rsidRPr="00D90344">
        <w:rPr>
          <w:color w:val="231F20"/>
          <w:sz w:val="28"/>
          <w:szCs w:val="28"/>
          <w:lang w:val="ro-RO" w:eastAsia="ru-RU"/>
        </w:rPr>
        <w:t>î</w:t>
      </w:r>
      <w:r w:rsidRPr="00D90344">
        <w:rPr>
          <w:color w:val="231F20"/>
          <w:sz w:val="28"/>
          <w:szCs w:val="28"/>
          <w:lang w:val="ro-RO" w:eastAsia="ru-RU"/>
        </w:rPr>
        <w:t>t şi activităţi neanunţate.</w:t>
      </w:r>
    </w:p>
    <w:p w:rsidR="003D550E" w:rsidRPr="00D90344" w:rsidRDefault="003D550E" w:rsidP="003D550E">
      <w:pPr>
        <w:ind w:firstLine="708"/>
        <w:rPr>
          <w:b/>
          <w:bCs/>
          <w:sz w:val="28"/>
          <w:szCs w:val="28"/>
          <w:lang w:val="ro-RO" w:eastAsia="ru-RU"/>
        </w:rPr>
      </w:pPr>
      <w:bookmarkStart w:id="9" w:name="Articolul_32."/>
    </w:p>
    <w:p w:rsidR="003D550E" w:rsidRPr="00D90344" w:rsidRDefault="003D550E" w:rsidP="003D550E">
      <w:pPr>
        <w:ind w:firstLine="708"/>
        <w:rPr>
          <w:sz w:val="28"/>
          <w:szCs w:val="28"/>
          <w:lang w:val="ro-RO" w:eastAsia="ru-RU"/>
        </w:rPr>
      </w:pPr>
      <w:r w:rsidRPr="00D90344">
        <w:rPr>
          <w:b/>
          <w:bCs/>
          <w:sz w:val="28"/>
          <w:szCs w:val="28"/>
          <w:lang w:val="ro-RO" w:eastAsia="ru-RU"/>
        </w:rPr>
        <w:t>Articolul 56.</w:t>
      </w:r>
      <w:bookmarkEnd w:id="9"/>
      <w:r w:rsidRPr="00D90344">
        <w:rPr>
          <w:sz w:val="28"/>
          <w:szCs w:val="28"/>
          <w:lang w:val="ro-RO" w:eastAsia="ru-RU"/>
        </w:rPr>
        <w:t xml:space="preserve"> Auditul de securitate </w:t>
      </w:r>
    </w:p>
    <w:p w:rsidR="003D550E" w:rsidRPr="00D90344" w:rsidRDefault="003D550E" w:rsidP="00556F02">
      <w:pPr>
        <w:tabs>
          <w:tab w:val="left" w:pos="709"/>
          <w:tab w:val="left" w:pos="851"/>
        </w:tabs>
        <w:ind w:firstLine="708"/>
        <w:rPr>
          <w:sz w:val="28"/>
          <w:szCs w:val="28"/>
          <w:lang w:val="ro-RO" w:eastAsia="ru-RU"/>
        </w:rPr>
      </w:pPr>
      <w:r w:rsidRPr="00D90344">
        <w:rPr>
          <w:sz w:val="28"/>
          <w:szCs w:val="28"/>
          <w:lang w:val="ro-RO" w:eastAsia="ru-RU"/>
        </w:rPr>
        <w:t xml:space="preserve">(1) Autoritatea administrativă de implementare și realizare a politicilor în domeniul aviației civile efectuează, cu o periodicitate prestabilită, audite de securitate, care reprezintă o examinare amănunţită a tuturor aspectelor programelor de securitate în vigoare ale agenţilor aeronautici, cu scopul de a stabili dacă acestea sînt aplicate în mod continuu şi dacă se respectă un nivel uniform de îndeplinire a cerinţelor. </w:t>
      </w:r>
      <w:r w:rsidRPr="00D90344">
        <w:rPr>
          <w:color w:val="231F20"/>
          <w:sz w:val="28"/>
          <w:szCs w:val="28"/>
          <w:lang w:val="ro-RO" w:eastAsia="ru-RU"/>
        </w:rPr>
        <w:t>Examinarea include un eşantion reprezentativ de informaţii.</w:t>
      </w:r>
    </w:p>
    <w:p w:rsidR="003D550E" w:rsidRPr="00D90344" w:rsidRDefault="003D550E" w:rsidP="00556F02">
      <w:pPr>
        <w:tabs>
          <w:tab w:val="left" w:pos="709"/>
          <w:tab w:val="left" w:pos="851"/>
        </w:tabs>
        <w:autoSpaceDE w:val="0"/>
        <w:autoSpaceDN w:val="0"/>
        <w:adjustRightInd w:val="0"/>
        <w:ind w:firstLine="708"/>
        <w:rPr>
          <w:color w:val="231F20"/>
          <w:sz w:val="28"/>
          <w:szCs w:val="28"/>
          <w:lang w:val="ro-RO" w:eastAsia="ru-RU"/>
        </w:rPr>
      </w:pPr>
      <w:r w:rsidRPr="00D90344">
        <w:rPr>
          <w:color w:val="231F20"/>
          <w:sz w:val="28"/>
          <w:szCs w:val="28"/>
          <w:lang w:val="ro-RO" w:eastAsia="ru-RU"/>
        </w:rPr>
        <w:t>(2) Un audit de securitate vizează:</w:t>
      </w:r>
    </w:p>
    <w:p w:rsidR="003D550E" w:rsidRPr="00D90344" w:rsidRDefault="003D550E" w:rsidP="002C2623">
      <w:pPr>
        <w:numPr>
          <w:ilvl w:val="0"/>
          <w:numId w:val="15"/>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 xml:space="preserve">toate măsurile de securitate dintr-un aeroport; </w:t>
      </w:r>
      <w:r w:rsidRPr="00D90344">
        <w:rPr>
          <w:sz w:val="28"/>
          <w:szCs w:val="28"/>
          <w:lang w:val="ro-RO" w:eastAsia="ru-RU"/>
        </w:rPr>
        <w:t>sau</w:t>
      </w:r>
    </w:p>
    <w:p w:rsidR="003D550E" w:rsidRPr="00D90344" w:rsidRDefault="003D550E" w:rsidP="002C2623">
      <w:pPr>
        <w:numPr>
          <w:ilvl w:val="0"/>
          <w:numId w:val="15"/>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toate măsurile de securitate implementate de un aeroport, un terminal al aeroportului, un operator sau o entitate anume; sau</w:t>
      </w:r>
    </w:p>
    <w:p w:rsidR="003D550E" w:rsidRPr="00D90344" w:rsidRDefault="003D550E" w:rsidP="002C2623">
      <w:pPr>
        <w:numPr>
          <w:ilvl w:val="0"/>
          <w:numId w:val="15"/>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o anumită parte a programului naţional de securitate a aviaţiei civile.</w:t>
      </w:r>
    </w:p>
    <w:p w:rsidR="003D550E" w:rsidRPr="00D90344" w:rsidRDefault="003D550E" w:rsidP="00556F02">
      <w:pPr>
        <w:tabs>
          <w:tab w:val="left" w:pos="709"/>
          <w:tab w:val="left" w:pos="851"/>
        </w:tabs>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(3) Metodologia de efectuare a unui audit de securitate se aprobă de către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şi trebuie să includă următoarele elemente:</w:t>
      </w:r>
    </w:p>
    <w:p w:rsidR="003D550E" w:rsidRPr="00D90344" w:rsidRDefault="003D550E" w:rsidP="002C2623">
      <w:pPr>
        <w:numPr>
          <w:ilvl w:val="0"/>
          <w:numId w:val="16"/>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anunţarea auditului de securitate şi comunicarea unui chestionar prealabil, dacă este cazul;</w:t>
      </w:r>
    </w:p>
    <w:p w:rsidR="003D550E" w:rsidRPr="00D90344" w:rsidRDefault="003D550E" w:rsidP="002C2623">
      <w:pPr>
        <w:numPr>
          <w:ilvl w:val="0"/>
          <w:numId w:val="16"/>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etapa pregătitoare, inclusiv analizarea chestionarului prealabil completat şi a altor documente pertinente;</w:t>
      </w:r>
    </w:p>
    <w:p w:rsidR="003D550E" w:rsidRPr="00D90344" w:rsidRDefault="003D550E" w:rsidP="002C2623">
      <w:pPr>
        <w:numPr>
          <w:ilvl w:val="0"/>
          <w:numId w:val="16"/>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lastRenderedPageBreak/>
        <w:t>şedinţa iniţială cu reprezentanţii aeroportului/operatorului/entităţii, înainte de începerea activităţii de monitorizare la faţa locului;</w:t>
      </w:r>
    </w:p>
    <w:p w:rsidR="003D550E" w:rsidRPr="00D90344" w:rsidRDefault="003D550E" w:rsidP="002C2623">
      <w:pPr>
        <w:numPr>
          <w:ilvl w:val="0"/>
          <w:numId w:val="16"/>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activitatea la faţa locului;</w:t>
      </w:r>
    </w:p>
    <w:p w:rsidR="003D550E" w:rsidRPr="00D90344" w:rsidRDefault="003D550E" w:rsidP="002C2623">
      <w:pPr>
        <w:numPr>
          <w:ilvl w:val="0"/>
          <w:numId w:val="16"/>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şedinţa de închidere şi raportare;</w:t>
      </w:r>
    </w:p>
    <w:p w:rsidR="003D550E" w:rsidRPr="00D90344" w:rsidRDefault="003D550E" w:rsidP="002C2623">
      <w:pPr>
        <w:numPr>
          <w:ilvl w:val="0"/>
          <w:numId w:val="16"/>
        </w:numPr>
        <w:tabs>
          <w:tab w:val="left" w:pos="709"/>
          <w:tab w:val="left" w:pos="993"/>
        </w:tabs>
        <w:autoSpaceDE w:val="0"/>
        <w:autoSpaceDN w:val="0"/>
        <w:adjustRightInd w:val="0"/>
        <w:spacing w:after="200" w:line="276" w:lineRule="auto"/>
        <w:ind w:left="0" w:firstLine="708"/>
        <w:contextualSpacing/>
        <w:rPr>
          <w:color w:val="231F20"/>
          <w:sz w:val="28"/>
          <w:szCs w:val="28"/>
          <w:lang w:val="ro-RO" w:eastAsia="ru-RU"/>
        </w:rPr>
      </w:pPr>
      <w:r w:rsidRPr="00D90344">
        <w:rPr>
          <w:color w:val="231F20"/>
          <w:sz w:val="28"/>
          <w:szCs w:val="28"/>
          <w:lang w:val="ro-RO" w:eastAsia="ru-RU"/>
        </w:rPr>
        <w:t xml:space="preserve">în cazul în care </w:t>
      </w:r>
      <w:r w:rsidR="005123C2" w:rsidRPr="00D90344">
        <w:rPr>
          <w:color w:val="231F20"/>
          <w:sz w:val="28"/>
          <w:szCs w:val="28"/>
          <w:lang w:val="ro-RO" w:eastAsia="ru-RU"/>
        </w:rPr>
        <w:t>sînt</w:t>
      </w:r>
      <w:r w:rsidRPr="00D90344">
        <w:rPr>
          <w:color w:val="231F20"/>
          <w:sz w:val="28"/>
          <w:szCs w:val="28"/>
          <w:lang w:val="ro-RO" w:eastAsia="ru-RU"/>
        </w:rPr>
        <w:t xml:space="preserve"> identificate deficienţe, procesul de remediere şi monitorizarea aferentă a respectivului proces.</w:t>
      </w:r>
    </w:p>
    <w:p w:rsidR="003D550E" w:rsidRPr="00D90344" w:rsidRDefault="003D550E" w:rsidP="00556F02">
      <w:pPr>
        <w:tabs>
          <w:tab w:val="left" w:pos="709"/>
          <w:tab w:val="left" w:pos="851"/>
        </w:tabs>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(4) Pentru a confirma implementarea măsurilor de securitate, desfăşurarea unui audit de securitate se bazează pe o culegere sistematică a informaţiilor prin intermediul cel puţin al uneia din tehnicile de mai jos: </w:t>
      </w:r>
    </w:p>
    <w:p w:rsidR="003D550E" w:rsidRPr="00D90344" w:rsidRDefault="003D550E" w:rsidP="00556F02">
      <w:pPr>
        <w:tabs>
          <w:tab w:val="left" w:pos="709"/>
          <w:tab w:val="left" w:pos="851"/>
        </w:tabs>
        <w:autoSpaceDE w:val="0"/>
        <w:autoSpaceDN w:val="0"/>
        <w:adjustRightInd w:val="0"/>
        <w:ind w:firstLine="708"/>
        <w:rPr>
          <w:color w:val="231F20"/>
          <w:sz w:val="28"/>
          <w:szCs w:val="28"/>
          <w:lang w:val="ro-RO" w:eastAsia="ru-RU"/>
        </w:rPr>
      </w:pPr>
      <w:r w:rsidRPr="00D90344">
        <w:rPr>
          <w:color w:val="231F20"/>
          <w:sz w:val="28"/>
          <w:szCs w:val="28"/>
          <w:lang w:val="ro-RO" w:eastAsia="ru-RU"/>
        </w:rPr>
        <w:t>a) examinarea documentelor;</w:t>
      </w:r>
    </w:p>
    <w:p w:rsidR="003D550E" w:rsidRPr="00D90344" w:rsidRDefault="003D550E" w:rsidP="00556F02">
      <w:pPr>
        <w:tabs>
          <w:tab w:val="left" w:pos="709"/>
          <w:tab w:val="left" w:pos="851"/>
        </w:tabs>
        <w:autoSpaceDE w:val="0"/>
        <w:autoSpaceDN w:val="0"/>
        <w:adjustRightInd w:val="0"/>
        <w:ind w:firstLine="708"/>
        <w:rPr>
          <w:color w:val="231F20"/>
          <w:sz w:val="28"/>
          <w:szCs w:val="28"/>
          <w:lang w:val="ro-RO" w:eastAsia="ru-RU"/>
        </w:rPr>
      </w:pPr>
      <w:r w:rsidRPr="00D90344">
        <w:rPr>
          <w:color w:val="231F20"/>
          <w:sz w:val="28"/>
          <w:szCs w:val="28"/>
          <w:lang w:val="ro-RO" w:eastAsia="ru-RU"/>
        </w:rPr>
        <w:t>b) observaţii;</w:t>
      </w:r>
    </w:p>
    <w:p w:rsidR="003D550E" w:rsidRPr="00D90344" w:rsidRDefault="003D550E" w:rsidP="00556F02">
      <w:pPr>
        <w:tabs>
          <w:tab w:val="left" w:pos="709"/>
          <w:tab w:val="left" w:pos="851"/>
        </w:tabs>
        <w:autoSpaceDE w:val="0"/>
        <w:autoSpaceDN w:val="0"/>
        <w:adjustRightInd w:val="0"/>
        <w:ind w:firstLine="708"/>
        <w:rPr>
          <w:color w:val="231F20"/>
          <w:sz w:val="28"/>
          <w:szCs w:val="28"/>
          <w:lang w:val="ro-RO" w:eastAsia="ru-RU"/>
        </w:rPr>
      </w:pPr>
      <w:r w:rsidRPr="00D90344">
        <w:rPr>
          <w:color w:val="231F20"/>
          <w:sz w:val="28"/>
          <w:szCs w:val="28"/>
          <w:lang w:val="ro-RO" w:eastAsia="ru-RU"/>
        </w:rPr>
        <w:t>c) interviuri;</w:t>
      </w:r>
    </w:p>
    <w:p w:rsidR="003D550E" w:rsidRPr="00D90344" w:rsidRDefault="003D550E" w:rsidP="00556F02">
      <w:pPr>
        <w:tabs>
          <w:tab w:val="left" w:pos="709"/>
          <w:tab w:val="left" w:pos="851"/>
        </w:tabs>
        <w:autoSpaceDE w:val="0"/>
        <w:autoSpaceDN w:val="0"/>
        <w:adjustRightInd w:val="0"/>
        <w:ind w:firstLine="708"/>
        <w:rPr>
          <w:color w:val="231F20"/>
          <w:sz w:val="28"/>
          <w:szCs w:val="28"/>
          <w:lang w:val="ro-RO" w:eastAsia="ru-RU"/>
        </w:rPr>
      </w:pPr>
      <w:r w:rsidRPr="00D90344">
        <w:rPr>
          <w:color w:val="231F20"/>
          <w:sz w:val="28"/>
          <w:szCs w:val="28"/>
          <w:lang w:val="ro-RO" w:eastAsia="ru-RU"/>
        </w:rPr>
        <w:t>d) verificări.</w:t>
      </w:r>
    </w:p>
    <w:p w:rsidR="003D550E" w:rsidRPr="00D90344" w:rsidRDefault="003D550E" w:rsidP="003D550E">
      <w:pPr>
        <w:autoSpaceDE w:val="0"/>
        <w:autoSpaceDN w:val="0"/>
        <w:adjustRightInd w:val="0"/>
        <w:ind w:firstLine="0"/>
        <w:rPr>
          <w:color w:val="231F20"/>
          <w:sz w:val="28"/>
          <w:szCs w:val="28"/>
          <w:lang w:val="ro-RO" w:eastAsia="ru-RU"/>
        </w:rPr>
      </w:pPr>
    </w:p>
    <w:p w:rsidR="003D550E" w:rsidRPr="00D90344" w:rsidRDefault="003D550E" w:rsidP="003D550E">
      <w:pPr>
        <w:ind w:firstLine="567"/>
        <w:rPr>
          <w:sz w:val="28"/>
          <w:szCs w:val="28"/>
          <w:lang w:val="ro-RO" w:eastAsia="ru-RU"/>
        </w:rPr>
      </w:pPr>
      <w:bookmarkStart w:id="10" w:name="Articolul_33."/>
      <w:r w:rsidRPr="00D90344">
        <w:rPr>
          <w:b/>
          <w:bCs/>
          <w:sz w:val="28"/>
          <w:szCs w:val="28"/>
          <w:lang w:val="ro-RO" w:eastAsia="ru-RU"/>
        </w:rPr>
        <w:t>Articolul 57.</w:t>
      </w:r>
      <w:bookmarkEnd w:id="10"/>
      <w:r w:rsidRPr="00D90344">
        <w:rPr>
          <w:sz w:val="28"/>
          <w:szCs w:val="28"/>
          <w:lang w:val="ro-RO" w:eastAsia="ru-RU"/>
        </w:rPr>
        <w:t xml:space="preserve"> Inspecţii de securitate </w:t>
      </w:r>
    </w:p>
    <w:p w:rsidR="003D550E" w:rsidRPr="00D90344" w:rsidRDefault="003D550E" w:rsidP="00556F02">
      <w:pPr>
        <w:ind w:firstLine="709"/>
        <w:rPr>
          <w:sz w:val="28"/>
          <w:szCs w:val="28"/>
          <w:lang w:val="ro-RO" w:eastAsia="ru-RU"/>
        </w:rPr>
      </w:pPr>
      <w:r w:rsidRPr="00D90344">
        <w:rPr>
          <w:sz w:val="28"/>
          <w:szCs w:val="28"/>
          <w:lang w:val="ro-RO" w:eastAsia="ru-RU"/>
        </w:rPr>
        <w:t xml:space="preserve">(1)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efectuează, cu o periodicitate prestabilită sau inopinat, inspecţii de securitate ale măsurilor şi procedurilor de securitate aeronautică aplicate de agenţii aeronautici şi autorităţile publice, implicate în asigurarea securităţii aeronautice, în scopul stabilirii nivelului de aplicare şi de eficienţă a acestora. </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(2) Inspecţia acoperă cel puţin un set de măsuri de securitate legate în mod direct, menţionate în standarde de bază prevăzute de prezenta lege şi în actele de implementare aferente, monitorizate ca o activitate unică sau într-un termen rezonabil, care nu trebuie să depăşească trei luni. Examinarea include un eşantion reprezentativ de informaţii.</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(3) Un set de măsuri legate în mod direct reprezintă un set de două sau mai multe cerinţe menţionate în standarde de bază prevăzute de prezenta lege şi în actele de implementare aferente, care au un impact reciproc at</w:t>
      </w:r>
      <w:r w:rsidR="002C2623" w:rsidRPr="00D90344">
        <w:rPr>
          <w:color w:val="231F20"/>
          <w:sz w:val="28"/>
          <w:szCs w:val="28"/>
          <w:lang w:val="ro-RO" w:eastAsia="ru-RU"/>
        </w:rPr>
        <w:t>î</w:t>
      </w:r>
      <w:r w:rsidRPr="00D90344">
        <w:rPr>
          <w:color w:val="231F20"/>
          <w:sz w:val="28"/>
          <w:szCs w:val="28"/>
          <w:lang w:val="ro-RO" w:eastAsia="ru-RU"/>
        </w:rPr>
        <w:t>t de puternic înc</w:t>
      </w:r>
      <w:r w:rsidR="002C2623" w:rsidRPr="00D90344">
        <w:rPr>
          <w:color w:val="231F20"/>
          <w:sz w:val="28"/>
          <w:szCs w:val="28"/>
          <w:lang w:val="ro-RO" w:eastAsia="ru-RU"/>
        </w:rPr>
        <w:t>î</w:t>
      </w:r>
      <w:r w:rsidRPr="00D90344">
        <w:rPr>
          <w:color w:val="231F20"/>
          <w:sz w:val="28"/>
          <w:szCs w:val="28"/>
          <w:lang w:val="ro-RO" w:eastAsia="ru-RU"/>
        </w:rPr>
        <w:t>t realizarea obiectivului nu poate fi evaluată corespunzător dec</w:t>
      </w:r>
      <w:r w:rsidR="002C2623" w:rsidRPr="00D90344">
        <w:rPr>
          <w:color w:val="231F20"/>
          <w:sz w:val="28"/>
          <w:szCs w:val="28"/>
          <w:lang w:val="ro-RO" w:eastAsia="ru-RU"/>
        </w:rPr>
        <w:t>î</w:t>
      </w:r>
      <w:r w:rsidRPr="00D90344">
        <w:rPr>
          <w:color w:val="231F20"/>
          <w:sz w:val="28"/>
          <w:szCs w:val="28"/>
          <w:lang w:val="ro-RO" w:eastAsia="ru-RU"/>
        </w:rPr>
        <w:t xml:space="preserve">t dacă măsurile </w:t>
      </w:r>
      <w:r w:rsidR="005123C2" w:rsidRPr="00D90344">
        <w:rPr>
          <w:color w:val="231F20"/>
          <w:sz w:val="28"/>
          <w:szCs w:val="28"/>
          <w:lang w:val="ro-RO" w:eastAsia="ru-RU"/>
        </w:rPr>
        <w:t>sînt</w:t>
      </w:r>
      <w:r w:rsidRPr="00D90344">
        <w:rPr>
          <w:color w:val="231F20"/>
          <w:sz w:val="28"/>
          <w:szCs w:val="28"/>
          <w:lang w:val="ro-RO" w:eastAsia="ru-RU"/>
        </w:rPr>
        <w:t xml:space="preserve"> analizate în ansamblu. Aceste seturi de elementele </w:t>
      </w:r>
      <w:r w:rsidR="005123C2" w:rsidRPr="00D90344">
        <w:rPr>
          <w:color w:val="231F20"/>
          <w:sz w:val="28"/>
          <w:szCs w:val="28"/>
          <w:lang w:val="ro-RO" w:eastAsia="ru-RU"/>
        </w:rPr>
        <w:t>sînt</w:t>
      </w:r>
      <w:r w:rsidRPr="00D90344">
        <w:rPr>
          <w:color w:val="231F20"/>
          <w:sz w:val="28"/>
          <w:szCs w:val="28"/>
          <w:lang w:val="ro-RO" w:eastAsia="ru-RU"/>
        </w:rPr>
        <w:t xml:space="preserve"> stabilite în Programul naţional de control al calităţii.</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(4) Inspecţiile </w:t>
      </w:r>
      <w:r w:rsidR="005123C2" w:rsidRPr="00D90344">
        <w:rPr>
          <w:color w:val="231F20"/>
          <w:sz w:val="28"/>
          <w:szCs w:val="28"/>
          <w:lang w:val="ro-RO" w:eastAsia="ru-RU"/>
        </w:rPr>
        <w:t>sînt</w:t>
      </w:r>
      <w:r w:rsidRPr="00D90344">
        <w:rPr>
          <w:color w:val="231F20"/>
          <w:sz w:val="28"/>
          <w:szCs w:val="28"/>
          <w:lang w:val="ro-RO" w:eastAsia="ru-RU"/>
        </w:rPr>
        <w:t xml:space="preserve"> neanunţate. Dacă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w:t>
      </w:r>
      <w:r w:rsidRPr="00D90344">
        <w:rPr>
          <w:color w:val="231F20"/>
          <w:sz w:val="28"/>
          <w:szCs w:val="28"/>
          <w:lang w:val="ro-RO" w:eastAsia="ru-RU"/>
        </w:rPr>
        <w:t xml:space="preserve">este de părere că acest lucru nu este practic, inspecţiile pot fi anunţate. Metodologia de desfăşurare a unei inspecţii se aprobă de către </w:t>
      </w:r>
      <w:r w:rsidRPr="00D90344">
        <w:rPr>
          <w:iCs/>
          <w:color w:val="231F20"/>
          <w:sz w:val="28"/>
          <w:szCs w:val="28"/>
          <w:lang w:val="ro-RO" w:eastAsia="ru-RU"/>
        </w:rPr>
        <w:t xml:space="preserve">autoritatea administrativă de implementare și realizare a politicilor în domeniul aviației civile </w:t>
      </w:r>
      <w:r w:rsidRPr="00D90344">
        <w:rPr>
          <w:color w:val="231F20"/>
          <w:sz w:val="28"/>
          <w:szCs w:val="28"/>
          <w:lang w:val="ro-RO" w:eastAsia="ru-RU"/>
        </w:rPr>
        <w:t>şi trebuie să ia în considerare următoarele elemente:</w:t>
      </w:r>
    </w:p>
    <w:p w:rsidR="003D550E" w:rsidRPr="00D90344" w:rsidRDefault="003D550E" w:rsidP="002C2623">
      <w:pPr>
        <w:numPr>
          <w:ilvl w:val="0"/>
          <w:numId w:val="17"/>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etapa pregătitoare;</w:t>
      </w:r>
    </w:p>
    <w:p w:rsidR="003D550E" w:rsidRPr="00D90344" w:rsidRDefault="003D550E" w:rsidP="002C2623">
      <w:pPr>
        <w:numPr>
          <w:ilvl w:val="0"/>
          <w:numId w:val="17"/>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activitatea la faţa locului;</w:t>
      </w:r>
    </w:p>
    <w:p w:rsidR="003D550E" w:rsidRPr="00D90344" w:rsidRDefault="003D550E" w:rsidP="002C2623">
      <w:pPr>
        <w:numPr>
          <w:ilvl w:val="0"/>
          <w:numId w:val="17"/>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o informare, în funcţie de frecvenţa şi rezultatele activităţii de monitorizare;</w:t>
      </w:r>
    </w:p>
    <w:p w:rsidR="003D550E" w:rsidRPr="00D90344" w:rsidRDefault="003D550E" w:rsidP="002C2623">
      <w:pPr>
        <w:numPr>
          <w:ilvl w:val="0"/>
          <w:numId w:val="17"/>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raportare/înregistrare;</w:t>
      </w:r>
    </w:p>
    <w:p w:rsidR="003D550E" w:rsidRPr="00D90344" w:rsidRDefault="003D550E" w:rsidP="002C2623">
      <w:pPr>
        <w:numPr>
          <w:ilvl w:val="0"/>
          <w:numId w:val="17"/>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lastRenderedPageBreak/>
        <w:t>procesul de remediere şi monitorizarea acestuia.</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(5) Pentru a confirma că măsurile de securitate </w:t>
      </w:r>
      <w:r w:rsidR="005123C2" w:rsidRPr="00D90344">
        <w:rPr>
          <w:color w:val="231F20"/>
          <w:sz w:val="28"/>
          <w:szCs w:val="28"/>
          <w:lang w:val="ro-RO" w:eastAsia="ru-RU"/>
        </w:rPr>
        <w:t>sînt</w:t>
      </w:r>
      <w:r w:rsidRPr="00D90344">
        <w:rPr>
          <w:color w:val="231F20"/>
          <w:sz w:val="28"/>
          <w:szCs w:val="28"/>
          <w:lang w:val="ro-RO" w:eastAsia="ru-RU"/>
        </w:rPr>
        <w:t xml:space="preserve"> eficiente, desfăşurarea inspecţiei se bazează pe o colectare sistematică a informaţiilor prin intermediul cel puţin al uneia dintre tehnicile de mai jos:</w:t>
      </w:r>
    </w:p>
    <w:p w:rsidR="003D550E" w:rsidRPr="00D90344" w:rsidRDefault="003D550E" w:rsidP="002C2623">
      <w:pPr>
        <w:numPr>
          <w:ilvl w:val="0"/>
          <w:numId w:val="18"/>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examinarea documentelor;</w:t>
      </w:r>
    </w:p>
    <w:p w:rsidR="003D550E" w:rsidRPr="00D90344" w:rsidRDefault="003D550E" w:rsidP="002C2623">
      <w:pPr>
        <w:numPr>
          <w:ilvl w:val="0"/>
          <w:numId w:val="18"/>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observaţii;</w:t>
      </w:r>
    </w:p>
    <w:p w:rsidR="003D550E" w:rsidRPr="00D90344" w:rsidRDefault="003D550E" w:rsidP="002C2623">
      <w:pPr>
        <w:numPr>
          <w:ilvl w:val="0"/>
          <w:numId w:val="18"/>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interviuri;</w:t>
      </w:r>
    </w:p>
    <w:p w:rsidR="003D550E" w:rsidRPr="00D90344" w:rsidRDefault="003D550E" w:rsidP="002C2623">
      <w:pPr>
        <w:numPr>
          <w:ilvl w:val="0"/>
          <w:numId w:val="18"/>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verificări.</w:t>
      </w:r>
    </w:p>
    <w:p w:rsidR="003D550E" w:rsidRPr="00D90344" w:rsidRDefault="003D550E" w:rsidP="00556F02">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(6) Frecvenţa de inspectare a tuturor măsurilor de securitate se determină de către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pe baza unei evaluări a riscului. În cazul aeroportului cu cel mai mare volum de trafic anual, frecvenţa minimă de inspectare a tuturor seturilor de măsuri de securitate direct legate, stabilite în Programul naţional de control al calităţii, este de cel puţin una la douăsprezece luni, cu excepţia cazului în care aeroportul a făcut obiectul unui audit în perioada respectivă. </w:t>
      </w:r>
    </w:p>
    <w:p w:rsidR="003D550E" w:rsidRPr="00D90344" w:rsidRDefault="003D550E" w:rsidP="003D550E">
      <w:pPr>
        <w:autoSpaceDE w:val="0"/>
        <w:autoSpaceDN w:val="0"/>
        <w:adjustRightInd w:val="0"/>
        <w:ind w:firstLine="567"/>
        <w:rPr>
          <w:b/>
          <w:color w:val="231F20"/>
          <w:sz w:val="28"/>
          <w:szCs w:val="28"/>
          <w:lang w:val="ro-RO" w:eastAsia="ru-RU"/>
        </w:rPr>
      </w:pPr>
    </w:p>
    <w:p w:rsidR="003D550E" w:rsidRPr="00D90344" w:rsidRDefault="003D550E" w:rsidP="00556F02">
      <w:pPr>
        <w:autoSpaceDE w:val="0"/>
        <w:autoSpaceDN w:val="0"/>
        <w:adjustRightInd w:val="0"/>
        <w:ind w:firstLine="709"/>
        <w:rPr>
          <w:color w:val="231F20"/>
          <w:sz w:val="28"/>
          <w:szCs w:val="28"/>
          <w:lang w:val="ro-RO" w:eastAsia="ru-RU"/>
        </w:rPr>
      </w:pPr>
      <w:r w:rsidRPr="00D90344">
        <w:rPr>
          <w:b/>
          <w:color w:val="231F20"/>
          <w:sz w:val="28"/>
          <w:szCs w:val="28"/>
          <w:lang w:val="ro-RO" w:eastAsia="ru-RU"/>
        </w:rPr>
        <w:t xml:space="preserve">Articolul </w:t>
      </w:r>
      <w:r w:rsidRPr="00D90344">
        <w:rPr>
          <w:b/>
          <w:sz w:val="28"/>
          <w:szCs w:val="28"/>
          <w:lang w:val="ro-RO" w:eastAsia="ru-RU"/>
        </w:rPr>
        <w:t>58</w:t>
      </w:r>
      <w:r w:rsidRPr="00D90344">
        <w:rPr>
          <w:b/>
          <w:color w:val="231F20"/>
          <w:sz w:val="28"/>
          <w:szCs w:val="28"/>
          <w:lang w:val="ro-RO" w:eastAsia="ru-RU"/>
        </w:rPr>
        <w:t>.</w:t>
      </w:r>
      <w:r w:rsidRPr="00D90344">
        <w:rPr>
          <w:color w:val="231F20"/>
          <w:sz w:val="28"/>
          <w:szCs w:val="28"/>
          <w:lang w:val="ro-RO" w:eastAsia="ru-RU"/>
        </w:rPr>
        <w:t xml:space="preserve"> Expertize de securitate</w:t>
      </w:r>
    </w:p>
    <w:p w:rsidR="003D550E" w:rsidRPr="00D90344" w:rsidRDefault="003D550E" w:rsidP="00556F02">
      <w:pPr>
        <w:autoSpaceDE w:val="0"/>
        <w:autoSpaceDN w:val="0"/>
        <w:adjustRightInd w:val="0"/>
        <w:ind w:firstLine="709"/>
        <w:rPr>
          <w:color w:val="231F20"/>
          <w:sz w:val="28"/>
          <w:szCs w:val="28"/>
          <w:lang w:val="ro-RO" w:eastAsia="ru-RU"/>
        </w:rPr>
      </w:pP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efectuează expertize ori de c</w:t>
      </w:r>
      <w:r w:rsidR="002C2623" w:rsidRPr="00D90344">
        <w:rPr>
          <w:color w:val="231F20"/>
          <w:sz w:val="28"/>
          <w:szCs w:val="28"/>
          <w:lang w:val="ro-RO" w:eastAsia="ru-RU"/>
        </w:rPr>
        <w:t>î</w:t>
      </w:r>
      <w:r w:rsidRPr="00D90344">
        <w:rPr>
          <w:color w:val="231F20"/>
          <w:sz w:val="28"/>
          <w:szCs w:val="28"/>
          <w:lang w:val="ro-RO" w:eastAsia="ru-RU"/>
        </w:rPr>
        <w:t xml:space="preserve">te ori depistează necesitatea reevaluării operaţiunilor în vederea identificării şi abordării vulnerabilităţilor. Dacă se identifică o vulnerabilitate,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solicită implementarea măsurilor de protecţie proporţionale cu riscul.</w:t>
      </w:r>
    </w:p>
    <w:p w:rsidR="003D550E" w:rsidRPr="00D90344" w:rsidRDefault="003D550E" w:rsidP="003D550E">
      <w:pPr>
        <w:ind w:firstLine="567"/>
        <w:rPr>
          <w:b/>
          <w:bCs/>
          <w:sz w:val="28"/>
          <w:szCs w:val="28"/>
          <w:lang w:val="ro-RO" w:eastAsia="ru-RU"/>
        </w:rPr>
      </w:pPr>
      <w:bookmarkStart w:id="11" w:name="Articolul_35."/>
    </w:p>
    <w:p w:rsidR="003D550E" w:rsidRPr="00D90344" w:rsidRDefault="003D550E" w:rsidP="003D550E">
      <w:pPr>
        <w:ind w:firstLine="567"/>
        <w:rPr>
          <w:sz w:val="28"/>
          <w:szCs w:val="28"/>
          <w:lang w:val="ro-RO" w:eastAsia="ru-RU"/>
        </w:rPr>
      </w:pPr>
      <w:r w:rsidRPr="00D90344">
        <w:rPr>
          <w:b/>
          <w:bCs/>
          <w:sz w:val="28"/>
          <w:szCs w:val="28"/>
          <w:lang w:val="ro-RO" w:eastAsia="ru-RU"/>
        </w:rPr>
        <w:t>Articolul 59.</w:t>
      </w:r>
      <w:bookmarkEnd w:id="11"/>
      <w:r w:rsidRPr="00D90344">
        <w:rPr>
          <w:sz w:val="28"/>
          <w:szCs w:val="28"/>
          <w:lang w:val="ro-RO" w:eastAsia="ru-RU"/>
        </w:rPr>
        <w:t xml:space="preserve"> Teste de securitate </w:t>
      </w:r>
    </w:p>
    <w:p w:rsidR="003D550E" w:rsidRPr="00D90344" w:rsidRDefault="003D550E" w:rsidP="003D550E">
      <w:pPr>
        <w:ind w:firstLine="709"/>
        <w:rPr>
          <w:sz w:val="28"/>
          <w:szCs w:val="28"/>
          <w:lang w:val="ro-RO" w:eastAsia="ru-RU"/>
        </w:rPr>
      </w:pPr>
      <w:r w:rsidRPr="00D90344">
        <w:rPr>
          <w:sz w:val="28"/>
          <w:szCs w:val="28"/>
          <w:lang w:val="ro-RO" w:eastAsia="ru-RU"/>
        </w:rPr>
        <w:t xml:space="preserve">(1)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efectuează testarea componentelor sistemului de securitate aeronautică, inclusiv a utilajelor, personalului, procedurilor, în scopul stabilirii eficienţei aplicării acestora.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poate antrena la efectuarea testelor, reprezentanţi ai altor autorităţi publice cu competenţe în domeniul securităţii aeronautice.</w:t>
      </w:r>
    </w:p>
    <w:p w:rsidR="003D550E" w:rsidRPr="00D90344" w:rsidRDefault="003D550E" w:rsidP="003D550E">
      <w:pPr>
        <w:autoSpaceDE w:val="0"/>
        <w:autoSpaceDN w:val="0"/>
        <w:adjustRightInd w:val="0"/>
        <w:ind w:firstLine="709"/>
        <w:rPr>
          <w:color w:val="231F20"/>
          <w:sz w:val="28"/>
          <w:szCs w:val="28"/>
          <w:lang w:val="ro-RO" w:eastAsia="ru-RU"/>
        </w:rPr>
      </w:pPr>
      <w:r w:rsidRPr="00D90344">
        <w:rPr>
          <w:color w:val="231F20"/>
          <w:sz w:val="28"/>
          <w:szCs w:val="28"/>
          <w:lang w:val="ro-RO" w:eastAsia="ru-RU"/>
        </w:rPr>
        <w:t>(2) Se vor efectua teste pentru a evalua eficienţa implementării cel puţin a uneia dintre măsurile de securitate de mai jos:</w:t>
      </w:r>
    </w:p>
    <w:p w:rsidR="003D550E" w:rsidRPr="00D90344" w:rsidRDefault="003D550E" w:rsidP="002C2623">
      <w:pPr>
        <w:numPr>
          <w:ilvl w:val="0"/>
          <w:numId w:val="19"/>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controlul accesului în zonele de securitate cu acces restricţionat;</w:t>
      </w:r>
    </w:p>
    <w:p w:rsidR="003D550E" w:rsidRPr="00D90344" w:rsidRDefault="003D550E" w:rsidP="002C2623">
      <w:pPr>
        <w:numPr>
          <w:ilvl w:val="0"/>
          <w:numId w:val="19"/>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protecţia aeronavelor;</w:t>
      </w:r>
    </w:p>
    <w:p w:rsidR="003D550E" w:rsidRPr="00D90344" w:rsidRDefault="003D550E" w:rsidP="002C2623">
      <w:pPr>
        <w:numPr>
          <w:ilvl w:val="0"/>
          <w:numId w:val="19"/>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controlul de securitate al pasagerilor şi al bagajelor de m</w:t>
      </w:r>
      <w:r w:rsidR="002C2623" w:rsidRPr="00D90344">
        <w:rPr>
          <w:color w:val="231F20"/>
          <w:sz w:val="28"/>
          <w:szCs w:val="28"/>
          <w:lang w:val="ro-RO" w:eastAsia="ru-RU"/>
        </w:rPr>
        <w:t>î</w:t>
      </w:r>
      <w:r w:rsidRPr="00D90344">
        <w:rPr>
          <w:color w:val="231F20"/>
          <w:sz w:val="28"/>
          <w:szCs w:val="28"/>
          <w:lang w:val="ro-RO" w:eastAsia="ru-RU"/>
        </w:rPr>
        <w:t>nă;</w:t>
      </w:r>
    </w:p>
    <w:p w:rsidR="003D550E" w:rsidRPr="00D90344" w:rsidRDefault="003D550E" w:rsidP="002C2623">
      <w:pPr>
        <w:numPr>
          <w:ilvl w:val="0"/>
          <w:numId w:val="19"/>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controlul de securitate al personalului şi al articolelor transportate;</w:t>
      </w:r>
    </w:p>
    <w:p w:rsidR="003D550E" w:rsidRPr="00D90344" w:rsidRDefault="003D550E" w:rsidP="002C2623">
      <w:pPr>
        <w:numPr>
          <w:ilvl w:val="0"/>
          <w:numId w:val="19"/>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protecţia bagajelor de cală;</w:t>
      </w:r>
    </w:p>
    <w:p w:rsidR="003D550E" w:rsidRPr="00D90344" w:rsidRDefault="003D550E" w:rsidP="002C2623">
      <w:pPr>
        <w:numPr>
          <w:ilvl w:val="0"/>
          <w:numId w:val="19"/>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controlul de securitate al mărfurilor şi al poştei;</w:t>
      </w:r>
    </w:p>
    <w:p w:rsidR="003D550E" w:rsidRPr="00D90344" w:rsidRDefault="003D550E" w:rsidP="002C2623">
      <w:pPr>
        <w:numPr>
          <w:ilvl w:val="0"/>
          <w:numId w:val="19"/>
        </w:numPr>
        <w:tabs>
          <w:tab w:val="left" w:pos="993"/>
        </w:tabs>
        <w:autoSpaceDE w:val="0"/>
        <w:autoSpaceDN w:val="0"/>
        <w:adjustRightInd w:val="0"/>
        <w:spacing w:after="200" w:line="276" w:lineRule="auto"/>
        <w:ind w:left="0" w:firstLine="709"/>
        <w:contextualSpacing/>
        <w:jc w:val="left"/>
        <w:rPr>
          <w:color w:val="231F20"/>
          <w:sz w:val="28"/>
          <w:szCs w:val="28"/>
          <w:lang w:val="ro-RO" w:eastAsia="ru-RU"/>
        </w:rPr>
      </w:pPr>
      <w:r w:rsidRPr="00D90344">
        <w:rPr>
          <w:color w:val="231F20"/>
          <w:sz w:val="28"/>
          <w:szCs w:val="28"/>
          <w:lang w:val="ro-RO" w:eastAsia="ru-RU"/>
        </w:rPr>
        <w:t>protecţia mărfurilor şi a poştei.</w:t>
      </w:r>
    </w:p>
    <w:p w:rsidR="003D550E" w:rsidRPr="00D90344" w:rsidRDefault="003D550E" w:rsidP="003D550E">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(3)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aprobă un protocol de testare care include metodologia, </w:t>
      </w:r>
      <w:r w:rsidRPr="00D90344">
        <w:rPr>
          <w:sz w:val="28"/>
          <w:szCs w:val="28"/>
          <w:lang w:val="ro-RO" w:eastAsia="ru-RU"/>
        </w:rPr>
        <w:lastRenderedPageBreak/>
        <w:t xml:space="preserve">cu respectarea cerințelor </w:t>
      </w:r>
      <w:r w:rsidRPr="00D90344">
        <w:rPr>
          <w:color w:val="231F20"/>
          <w:sz w:val="28"/>
          <w:szCs w:val="28"/>
          <w:lang w:val="ro-RO" w:eastAsia="ru-RU"/>
        </w:rPr>
        <w:t>legale, de siguranţă şi operaţionale. Metodologia abordează următoarele elemente:</w:t>
      </w:r>
    </w:p>
    <w:p w:rsidR="003D550E" w:rsidRPr="00D90344" w:rsidRDefault="003D550E" w:rsidP="002C2623">
      <w:pPr>
        <w:numPr>
          <w:ilvl w:val="0"/>
          <w:numId w:val="20"/>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etapa pregătitoare;</w:t>
      </w:r>
    </w:p>
    <w:p w:rsidR="003D550E" w:rsidRPr="00D90344" w:rsidRDefault="003D550E" w:rsidP="002C2623">
      <w:pPr>
        <w:numPr>
          <w:ilvl w:val="0"/>
          <w:numId w:val="20"/>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activitatea la faţa locului;</w:t>
      </w:r>
    </w:p>
    <w:p w:rsidR="003D550E" w:rsidRPr="00D90344" w:rsidRDefault="003D550E" w:rsidP="002C2623">
      <w:pPr>
        <w:numPr>
          <w:ilvl w:val="0"/>
          <w:numId w:val="20"/>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o informare, în funcţie de frecvenţa şi rezultatele activităţii de monitorizare;</w:t>
      </w:r>
    </w:p>
    <w:p w:rsidR="003D550E" w:rsidRPr="00D90344" w:rsidRDefault="003D550E" w:rsidP="002C2623">
      <w:pPr>
        <w:numPr>
          <w:ilvl w:val="0"/>
          <w:numId w:val="20"/>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raportare/înregistrare;</w:t>
      </w:r>
    </w:p>
    <w:p w:rsidR="003D550E" w:rsidRPr="00D90344" w:rsidRDefault="003D550E" w:rsidP="002C2623">
      <w:pPr>
        <w:numPr>
          <w:ilvl w:val="0"/>
          <w:numId w:val="20"/>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procesul de remediere şi monitorizarea acestuia.</w:t>
      </w:r>
    </w:p>
    <w:p w:rsidR="003D550E" w:rsidRPr="00D90344" w:rsidRDefault="003D550E" w:rsidP="003D550E">
      <w:pPr>
        <w:autoSpaceDE w:val="0"/>
        <w:autoSpaceDN w:val="0"/>
        <w:adjustRightInd w:val="0"/>
        <w:ind w:firstLine="708"/>
        <w:rPr>
          <w:b/>
          <w:color w:val="231F20"/>
          <w:sz w:val="28"/>
          <w:szCs w:val="28"/>
          <w:lang w:val="ro-RO" w:eastAsia="ru-RU"/>
        </w:rPr>
      </w:pPr>
    </w:p>
    <w:p w:rsidR="003D550E" w:rsidRPr="00D90344" w:rsidRDefault="003D550E" w:rsidP="003D550E">
      <w:pPr>
        <w:autoSpaceDE w:val="0"/>
        <w:autoSpaceDN w:val="0"/>
        <w:adjustRightInd w:val="0"/>
        <w:ind w:firstLine="708"/>
        <w:rPr>
          <w:sz w:val="28"/>
          <w:szCs w:val="28"/>
          <w:lang w:val="ro-RO" w:eastAsia="ru-RU"/>
        </w:rPr>
      </w:pPr>
      <w:r w:rsidRPr="00D90344">
        <w:rPr>
          <w:b/>
          <w:sz w:val="28"/>
          <w:szCs w:val="28"/>
          <w:lang w:val="ro-RO" w:eastAsia="ru-RU"/>
        </w:rPr>
        <w:t>Articolul 60.</w:t>
      </w:r>
      <w:r w:rsidRPr="00D90344">
        <w:rPr>
          <w:sz w:val="28"/>
          <w:szCs w:val="28"/>
          <w:lang w:val="ro-RO" w:eastAsia="ru-RU"/>
        </w:rPr>
        <w:t xml:space="preserve"> Investigaţia incidentelor de securitate </w:t>
      </w:r>
    </w:p>
    <w:p w:rsidR="003D550E" w:rsidRPr="00D90344" w:rsidRDefault="003D550E" w:rsidP="003D550E">
      <w:pPr>
        <w:ind w:firstLine="709"/>
        <w:rPr>
          <w:sz w:val="28"/>
          <w:szCs w:val="28"/>
          <w:lang w:val="ro-RO" w:eastAsia="ru-RU"/>
        </w:rPr>
      </w:pPr>
      <w:r w:rsidRPr="00D90344">
        <w:rPr>
          <w:sz w:val="28"/>
          <w:szCs w:val="28"/>
          <w:lang w:val="ro-RO" w:eastAsia="ru-RU"/>
        </w:rPr>
        <w:t xml:space="preserve">(1)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investighează incidentele de securitate, în scopul determinării cauzelor care au contribuit la producerea acestora. </w:t>
      </w:r>
    </w:p>
    <w:p w:rsidR="003D550E" w:rsidRPr="00D90344" w:rsidRDefault="003D550E" w:rsidP="003D550E">
      <w:pPr>
        <w:ind w:firstLine="709"/>
        <w:rPr>
          <w:sz w:val="28"/>
          <w:szCs w:val="28"/>
          <w:lang w:val="ro-RO" w:eastAsia="ru-RU"/>
        </w:rPr>
      </w:pPr>
      <w:r w:rsidRPr="00D90344">
        <w:rPr>
          <w:sz w:val="28"/>
          <w:szCs w:val="28"/>
          <w:lang w:val="ro-RO" w:eastAsia="ru-RU"/>
        </w:rPr>
        <w:t xml:space="preserve">(2) În baza rezultatelor investigaţiei </w:t>
      </w:r>
      <w:r w:rsidRPr="00D90344">
        <w:rPr>
          <w:iCs/>
          <w:color w:val="231F20"/>
          <w:sz w:val="28"/>
          <w:szCs w:val="28"/>
          <w:lang w:val="ro-RO" w:eastAsia="ru-RU"/>
        </w:rPr>
        <w:t xml:space="preserve">autoritatea administrativă de implementare și realizare a politicilor în domeniul aviației civile </w:t>
      </w:r>
      <w:r w:rsidRPr="00D90344">
        <w:rPr>
          <w:sz w:val="28"/>
          <w:szCs w:val="28"/>
          <w:lang w:val="ro-RO" w:eastAsia="ru-RU"/>
        </w:rPr>
        <w:t xml:space="preserve">întocmeşte un act al investigaţiei în care se expun concluziile despre cauzele producerii incidentului.  </w:t>
      </w:r>
    </w:p>
    <w:p w:rsidR="003D550E" w:rsidRPr="00D90344" w:rsidRDefault="003D550E" w:rsidP="003D550E">
      <w:pPr>
        <w:ind w:firstLine="709"/>
        <w:rPr>
          <w:sz w:val="28"/>
          <w:szCs w:val="28"/>
          <w:lang w:val="ro-RO" w:eastAsia="ru-RU"/>
        </w:rPr>
      </w:pPr>
      <w:r w:rsidRPr="00D90344">
        <w:rPr>
          <w:sz w:val="28"/>
          <w:szCs w:val="28"/>
          <w:lang w:val="ro-RO" w:eastAsia="ru-RU"/>
        </w:rPr>
        <w:t xml:space="preserve">(3) În baza concluziilor şi recomandărilor făcute,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întreprinde măsurile necesare întru prevenirea repetării incidentului. </w:t>
      </w:r>
    </w:p>
    <w:p w:rsidR="003D550E" w:rsidRPr="00D90344" w:rsidRDefault="003D550E" w:rsidP="003D550E">
      <w:pPr>
        <w:autoSpaceDE w:val="0"/>
        <w:autoSpaceDN w:val="0"/>
        <w:adjustRightInd w:val="0"/>
        <w:ind w:firstLine="709"/>
        <w:rPr>
          <w:b/>
          <w:color w:val="231F20"/>
          <w:sz w:val="28"/>
          <w:szCs w:val="28"/>
          <w:lang w:val="ro-RO" w:eastAsia="ru-RU"/>
        </w:rPr>
      </w:pPr>
    </w:p>
    <w:p w:rsidR="003D550E" w:rsidRPr="00D90344" w:rsidRDefault="003D550E" w:rsidP="003D550E">
      <w:pPr>
        <w:autoSpaceDE w:val="0"/>
        <w:autoSpaceDN w:val="0"/>
        <w:adjustRightInd w:val="0"/>
        <w:ind w:firstLine="709"/>
        <w:rPr>
          <w:color w:val="231F20"/>
          <w:sz w:val="28"/>
          <w:szCs w:val="28"/>
          <w:lang w:val="ro-RO" w:eastAsia="ru-RU"/>
        </w:rPr>
      </w:pPr>
      <w:r w:rsidRPr="00D90344">
        <w:rPr>
          <w:b/>
          <w:color w:val="231F20"/>
          <w:sz w:val="28"/>
          <w:szCs w:val="28"/>
          <w:lang w:val="ro-RO" w:eastAsia="ru-RU"/>
        </w:rPr>
        <w:t xml:space="preserve">Articolul </w:t>
      </w:r>
      <w:r w:rsidRPr="00D90344">
        <w:rPr>
          <w:b/>
          <w:sz w:val="28"/>
          <w:szCs w:val="28"/>
          <w:lang w:val="ro-RO" w:eastAsia="ru-RU"/>
        </w:rPr>
        <w:t>61.</w:t>
      </w:r>
      <w:r w:rsidRPr="00D90344">
        <w:rPr>
          <w:b/>
          <w:color w:val="231F20"/>
          <w:sz w:val="28"/>
          <w:szCs w:val="28"/>
          <w:lang w:val="ro-RO" w:eastAsia="ru-RU"/>
        </w:rPr>
        <w:t xml:space="preserve"> </w:t>
      </w:r>
      <w:r w:rsidRPr="00D90344">
        <w:rPr>
          <w:color w:val="231F20"/>
          <w:sz w:val="28"/>
          <w:szCs w:val="28"/>
          <w:lang w:val="ro-RO" w:eastAsia="ru-RU"/>
        </w:rPr>
        <w:t>Raportare</w:t>
      </w:r>
    </w:p>
    <w:p w:rsidR="003D550E" w:rsidRPr="00D90344" w:rsidRDefault="003D550E" w:rsidP="003D550E">
      <w:pPr>
        <w:autoSpaceDE w:val="0"/>
        <w:autoSpaceDN w:val="0"/>
        <w:adjustRightInd w:val="0"/>
        <w:ind w:firstLine="709"/>
        <w:rPr>
          <w:color w:val="231F20"/>
          <w:sz w:val="28"/>
          <w:szCs w:val="28"/>
          <w:lang w:val="ro-RO" w:eastAsia="ru-RU"/>
        </w:rPr>
      </w:pPr>
      <w:r w:rsidRPr="00D90344">
        <w:rPr>
          <w:color w:val="231F20"/>
          <w:sz w:val="28"/>
          <w:szCs w:val="28"/>
          <w:lang w:val="ro-RO" w:eastAsia="ru-RU"/>
        </w:rPr>
        <w:t>(1) Activităţile de monitorizare a conformităţii se raportează sau se înregistrează într-un format standardizat care să permită o analiză permanentă a tendinţelor, stabilit în Programul naţional de control al calităţii.</w:t>
      </w:r>
    </w:p>
    <w:p w:rsidR="003D550E" w:rsidRPr="00D90344" w:rsidRDefault="003D550E" w:rsidP="003D550E">
      <w:pPr>
        <w:autoSpaceDE w:val="0"/>
        <w:autoSpaceDN w:val="0"/>
        <w:adjustRightInd w:val="0"/>
        <w:ind w:firstLine="709"/>
        <w:rPr>
          <w:color w:val="231F20"/>
          <w:sz w:val="28"/>
          <w:szCs w:val="28"/>
          <w:lang w:val="ro-RO" w:eastAsia="ru-RU"/>
        </w:rPr>
      </w:pPr>
      <w:r w:rsidRPr="00D90344">
        <w:rPr>
          <w:color w:val="231F20"/>
          <w:sz w:val="28"/>
          <w:szCs w:val="28"/>
          <w:lang w:val="ro-RO" w:eastAsia="ru-RU"/>
        </w:rPr>
        <w:t xml:space="preserve">(2) Dacă se identifică deficienţe,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comunică aeroportului, operatorilor sau entităţilor monitorizate constatările relevante.</w:t>
      </w:r>
    </w:p>
    <w:p w:rsidR="003D550E" w:rsidRPr="00D90344" w:rsidRDefault="003D550E" w:rsidP="003D550E">
      <w:pPr>
        <w:autoSpaceDE w:val="0"/>
        <w:autoSpaceDN w:val="0"/>
        <w:adjustRightInd w:val="0"/>
        <w:ind w:firstLine="709"/>
        <w:rPr>
          <w:b/>
          <w:color w:val="231F20"/>
          <w:sz w:val="28"/>
          <w:szCs w:val="28"/>
          <w:lang w:val="ro-RO" w:eastAsia="ru-RU"/>
        </w:rPr>
      </w:pPr>
    </w:p>
    <w:p w:rsidR="003D550E" w:rsidRPr="00D90344" w:rsidRDefault="003D550E" w:rsidP="003D550E">
      <w:pPr>
        <w:autoSpaceDE w:val="0"/>
        <w:autoSpaceDN w:val="0"/>
        <w:adjustRightInd w:val="0"/>
        <w:ind w:firstLine="708"/>
        <w:rPr>
          <w:b/>
          <w:color w:val="231F20"/>
          <w:sz w:val="28"/>
          <w:szCs w:val="28"/>
          <w:lang w:val="ro-RO" w:eastAsia="ru-RU"/>
        </w:rPr>
      </w:pPr>
      <w:r w:rsidRPr="00D90344">
        <w:rPr>
          <w:b/>
          <w:color w:val="231F20"/>
          <w:sz w:val="28"/>
          <w:szCs w:val="28"/>
          <w:lang w:val="ro-RO" w:eastAsia="ru-RU"/>
        </w:rPr>
        <w:t xml:space="preserve">Articolul </w:t>
      </w:r>
      <w:r w:rsidRPr="00D90344">
        <w:rPr>
          <w:b/>
          <w:sz w:val="28"/>
          <w:szCs w:val="28"/>
          <w:lang w:val="ro-RO" w:eastAsia="ru-RU"/>
        </w:rPr>
        <w:t xml:space="preserve">62. </w:t>
      </w:r>
      <w:r w:rsidRPr="00D90344">
        <w:rPr>
          <w:color w:val="231F20"/>
          <w:sz w:val="28"/>
          <w:szCs w:val="28"/>
          <w:lang w:val="ro-RO" w:eastAsia="ru-RU"/>
        </w:rPr>
        <w:t>Remedierea deficienţelor</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(1) Remedierea deficienţelor identificate se realizează prompt. Dacă remedierea nu poate avea loc cu promptitudine, se aplică măsuri compensatorii.</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(2)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solicită aeroporturilor, operatorilor sau entităţilor supuse activităţii de monitorizare a conformităţii să transmită spre aprobare un plan de acţiune care să abordeze deficienţele semnalate în rapoarte, precum şi un calendar de realizare a acţiunilor de remediere şi să confirme atunci c</w:t>
      </w:r>
      <w:r w:rsidR="002C2623" w:rsidRPr="00D90344">
        <w:rPr>
          <w:color w:val="231F20"/>
          <w:sz w:val="28"/>
          <w:szCs w:val="28"/>
          <w:lang w:val="ro-RO" w:eastAsia="ru-RU"/>
        </w:rPr>
        <w:t>î</w:t>
      </w:r>
      <w:r w:rsidRPr="00D90344">
        <w:rPr>
          <w:color w:val="231F20"/>
          <w:sz w:val="28"/>
          <w:szCs w:val="28"/>
          <w:lang w:val="ro-RO" w:eastAsia="ru-RU"/>
        </w:rPr>
        <w:t>nd se încheie procesul de remediere.</w:t>
      </w:r>
    </w:p>
    <w:p w:rsidR="003D550E" w:rsidRPr="00D90344" w:rsidRDefault="003D550E" w:rsidP="003D550E">
      <w:pPr>
        <w:autoSpaceDE w:val="0"/>
        <w:autoSpaceDN w:val="0"/>
        <w:adjustRightInd w:val="0"/>
        <w:ind w:firstLine="708"/>
        <w:rPr>
          <w:color w:val="231F20"/>
          <w:sz w:val="28"/>
          <w:szCs w:val="28"/>
          <w:lang w:val="ro-RO" w:eastAsia="ru-RU"/>
        </w:rPr>
      </w:pPr>
      <w:r w:rsidRPr="00D90344">
        <w:rPr>
          <w:color w:val="231F20"/>
          <w:sz w:val="28"/>
          <w:szCs w:val="28"/>
          <w:lang w:val="ro-RO" w:eastAsia="ru-RU"/>
        </w:rPr>
        <w:t xml:space="preserve">(3) În urma confirmării de către aeroport, operator sau entitatea supusă monitorizării a faptului că acţiunile necesare de remediere au fost întreprinse, </w:t>
      </w:r>
      <w:r w:rsidRPr="00D90344">
        <w:rPr>
          <w:iCs/>
          <w:color w:val="231F20"/>
          <w:sz w:val="28"/>
          <w:szCs w:val="28"/>
          <w:lang w:val="ro-RO" w:eastAsia="ru-RU"/>
        </w:rPr>
        <w:t>autoritatea administrativă de implementare și realizare a politicilor în domeniul aviației civile</w:t>
      </w:r>
      <w:r w:rsidRPr="00D90344">
        <w:rPr>
          <w:color w:val="231F20"/>
          <w:sz w:val="28"/>
          <w:szCs w:val="28"/>
          <w:lang w:val="ro-RO" w:eastAsia="ru-RU"/>
        </w:rPr>
        <w:t xml:space="preserve"> verifică implementarea acţiunilor de remediere. Activităţile subsecvente utilizează cea mai relevantă metodă de monitorizare.</w:t>
      </w:r>
    </w:p>
    <w:p w:rsidR="003D550E" w:rsidRPr="00D90344" w:rsidRDefault="003D550E" w:rsidP="003D550E">
      <w:pPr>
        <w:ind w:firstLine="0"/>
        <w:jc w:val="center"/>
        <w:rPr>
          <w:b/>
          <w:bCs/>
          <w:sz w:val="28"/>
          <w:szCs w:val="28"/>
          <w:lang w:val="ro-RO" w:eastAsia="ru-RU"/>
        </w:rPr>
      </w:pP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lastRenderedPageBreak/>
        <w:t>Capitolul IX</w:t>
      </w: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EVALUAREA NIVELULUI DE PERICOL ŞI MANAGEMENTUL RISCURILOR</w:t>
      </w:r>
    </w:p>
    <w:p w:rsidR="003D550E" w:rsidRPr="00D90344" w:rsidRDefault="003D550E" w:rsidP="003D550E">
      <w:pPr>
        <w:ind w:firstLine="567"/>
        <w:rPr>
          <w:b/>
          <w:bCs/>
          <w:sz w:val="28"/>
          <w:szCs w:val="28"/>
          <w:lang w:val="ro-RO" w:eastAsia="ru-RU"/>
        </w:rPr>
      </w:pPr>
    </w:p>
    <w:p w:rsidR="003D550E" w:rsidRPr="00D90344" w:rsidRDefault="003D550E" w:rsidP="003D550E">
      <w:pPr>
        <w:ind w:firstLine="709"/>
        <w:rPr>
          <w:sz w:val="28"/>
          <w:szCs w:val="28"/>
          <w:lang w:val="ro-RO" w:eastAsia="ru-RU"/>
        </w:rPr>
      </w:pPr>
      <w:r w:rsidRPr="00D90344">
        <w:rPr>
          <w:b/>
          <w:bCs/>
          <w:sz w:val="28"/>
          <w:szCs w:val="28"/>
          <w:lang w:val="ro-RO" w:eastAsia="ru-RU"/>
        </w:rPr>
        <w:t xml:space="preserve">Articolul 63. </w:t>
      </w:r>
      <w:r w:rsidRPr="00D90344">
        <w:rPr>
          <w:sz w:val="28"/>
          <w:szCs w:val="28"/>
          <w:lang w:val="ro-RO" w:eastAsia="ru-RU"/>
        </w:rPr>
        <w:t xml:space="preserve">Evaluarea nivelului de pericol </w:t>
      </w:r>
    </w:p>
    <w:p w:rsidR="003D550E" w:rsidRPr="00D90344" w:rsidRDefault="003D550E" w:rsidP="003D550E">
      <w:pPr>
        <w:autoSpaceDE w:val="0"/>
        <w:autoSpaceDN w:val="0"/>
        <w:adjustRightInd w:val="0"/>
        <w:ind w:firstLine="709"/>
        <w:rPr>
          <w:strike/>
          <w:sz w:val="28"/>
          <w:szCs w:val="28"/>
          <w:lang w:val="ro-RO" w:eastAsia="ru-RU"/>
        </w:rPr>
      </w:pP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aprobă metodologia de evaluare a nivelului de pericol şi de management al riscurilor, conform căreia evaluează în mod continuu nivelul de pericol pentru aviaţia civilă, lu</w:t>
      </w:r>
      <w:r w:rsidR="002C2623" w:rsidRPr="00D90344">
        <w:rPr>
          <w:sz w:val="28"/>
          <w:szCs w:val="28"/>
          <w:lang w:val="ro-RO" w:eastAsia="ru-RU"/>
        </w:rPr>
        <w:t>î</w:t>
      </w:r>
      <w:r w:rsidRPr="00D90344">
        <w:rPr>
          <w:sz w:val="28"/>
          <w:szCs w:val="28"/>
          <w:lang w:val="ro-RO" w:eastAsia="ru-RU"/>
        </w:rPr>
        <w:t>nd în considerare situaţia internă şi internaţională, generaliz</w:t>
      </w:r>
      <w:r w:rsidR="002C2623" w:rsidRPr="00D90344">
        <w:rPr>
          <w:sz w:val="28"/>
          <w:szCs w:val="28"/>
          <w:lang w:val="ro-RO" w:eastAsia="ru-RU"/>
        </w:rPr>
        <w:t>î</w:t>
      </w:r>
      <w:r w:rsidRPr="00D90344">
        <w:rPr>
          <w:sz w:val="28"/>
          <w:szCs w:val="28"/>
          <w:lang w:val="ro-RO" w:eastAsia="ru-RU"/>
        </w:rPr>
        <w:t>nd informaţia recepţionată de la organizaţiile internaţionale în domeniul aviaţiei civile, de la organele de drept, din alte surse.</w:t>
      </w:r>
    </w:p>
    <w:p w:rsidR="003D550E" w:rsidRPr="00D90344" w:rsidRDefault="003D550E" w:rsidP="003D550E">
      <w:pPr>
        <w:ind w:firstLine="709"/>
        <w:rPr>
          <w:b/>
          <w:bCs/>
          <w:sz w:val="28"/>
          <w:szCs w:val="28"/>
          <w:lang w:val="ro-RO" w:eastAsia="ru-RU"/>
        </w:rPr>
      </w:pPr>
    </w:p>
    <w:p w:rsidR="003D550E" w:rsidRPr="00D90344" w:rsidRDefault="003D550E" w:rsidP="003D550E">
      <w:pPr>
        <w:ind w:firstLine="709"/>
        <w:rPr>
          <w:sz w:val="28"/>
          <w:szCs w:val="28"/>
          <w:lang w:val="ro-RO" w:eastAsia="ru-RU"/>
        </w:rPr>
      </w:pPr>
      <w:r w:rsidRPr="00D90344">
        <w:rPr>
          <w:b/>
          <w:bCs/>
          <w:sz w:val="28"/>
          <w:szCs w:val="28"/>
          <w:lang w:val="ro-RO" w:eastAsia="ru-RU"/>
        </w:rPr>
        <w:t xml:space="preserve">Articolul 64. </w:t>
      </w:r>
      <w:r w:rsidRPr="00D90344">
        <w:rPr>
          <w:bCs/>
          <w:sz w:val="28"/>
          <w:szCs w:val="28"/>
          <w:lang w:val="ro-RO" w:eastAsia="ru-RU"/>
        </w:rPr>
        <w:t>Managementul riscurilor</w:t>
      </w:r>
    </w:p>
    <w:p w:rsidR="003D550E" w:rsidRPr="00D90344" w:rsidRDefault="003D550E" w:rsidP="003D550E">
      <w:pPr>
        <w:ind w:firstLine="709"/>
        <w:rPr>
          <w:sz w:val="28"/>
          <w:szCs w:val="28"/>
          <w:lang w:val="ro-RO" w:eastAsia="ru-RU"/>
        </w:rPr>
      </w:pPr>
      <w:r w:rsidRPr="00D90344">
        <w:rPr>
          <w:sz w:val="28"/>
          <w:szCs w:val="28"/>
          <w:lang w:val="ro-RO" w:eastAsia="ru-RU"/>
        </w:rPr>
        <w:t xml:space="preserve">(1)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xml:space="preserve"> informează în timp util toate părţile interesate despre pericolul existent pentru aviaţia civilă, în vederea aplicării măsurilor suplimentare de securitate în conformitate cu metodologia de evaluare a nivelului de pericol şi de management al riscurilor. </w:t>
      </w:r>
    </w:p>
    <w:p w:rsidR="003D550E" w:rsidRPr="00D90344" w:rsidRDefault="003D550E" w:rsidP="003D550E">
      <w:pPr>
        <w:autoSpaceDE w:val="0"/>
        <w:autoSpaceDN w:val="0"/>
        <w:adjustRightInd w:val="0"/>
        <w:ind w:firstLine="709"/>
        <w:contextualSpacing/>
        <w:rPr>
          <w:sz w:val="28"/>
          <w:szCs w:val="28"/>
          <w:lang w:val="ro-RO" w:eastAsia="ru-RU"/>
        </w:rPr>
      </w:pPr>
      <w:r w:rsidRPr="00D90344">
        <w:rPr>
          <w:sz w:val="28"/>
          <w:szCs w:val="28"/>
          <w:lang w:val="ro-RO" w:eastAsia="ru-RU"/>
        </w:rPr>
        <w:t xml:space="preserve">(2) </w:t>
      </w:r>
      <w:r w:rsidRPr="00D90344">
        <w:rPr>
          <w:iCs/>
          <w:color w:val="231F20"/>
          <w:sz w:val="28"/>
          <w:szCs w:val="28"/>
          <w:lang w:val="ro-RO" w:eastAsia="ru-RU"/>
        </w:rPr>
        <w:t>Autoritatea administrativă de implementare și realizare a politicilor în domeniul aviației civile</w:t>
      </w:r>
      <w:r w:rsidRPr="00D90344">
        <w:rPr>
          <w:color w:val="000000"/>
          <w:sz w:val="28"/>
          <w:szCs w:val="28"/>
          <w:lang w:val="ro-RO" w:eastAsia="ru-RU"/>
        </w:rPr>
        <w:t xml:space="preserve"> poate clasifica una sau mai multe curse aeriene drept curse cu nivel de pericol sporit, pentru o perioadă specifică sau indefinită, şi să solicite aplicarea măsurilor de securitate suplimentare, </w:t>
      </w:r>
      <w:r w:rsidR="00F163F1" w:rsidRPr="00D90344">
        <w:rPr>
          <w:color w:val="000000"/>
          <w:sz w:val="28"/>
          <w:szCs w:val="28"/>
          <w:lang w:val="ro-RO" w:eastAsia="ru-RU"/>
        </w:rPr>
        <w:t>în funcţie</w:t>
      </w:r>
      <w:r w:rsidRPr="00D90344">
        <w:rPr>
          <w:color w:val="000000"/>
          <w:sz w:val="28"/>
          <w:szCs w:val="28"/>
          <w:lang w:val="ro-RO" w:eastAsia="ru-RU"/>
        </w:rPr>
        <w:t xml:space="preserve"> de rezultatele evaluării nivelului de pericol. </w:t>
      </w:r>
      <w:r w:rsidRPr="00D90344">
        <w:rPr>
          <w:sz w:val="28"/>
          <w:szCs w:val="28"/>
          <w:lang w:val="ro-RO" w:eastAsia="ru-RU"/>
        </w:rPr>
        <w:t>Din motive imperioase de urgenţă, a</w:t>
      </w:r>
      <w:r w:rsidRPr="00D90344">
        <w:rPr>
          <w:iCs/>
          <w:color w:val="231F20"/>
          <w:sz w:val="28"/>
          <w:szCs w:val="28"/>
          <w:lang w:val="ro-RO" w:eastAsia="ru-RU"/>
        </w:rPr>
        <w:t>utoritatea administrativă de implementare și realizare a politicilor în domeniul aviației civile</w:t>
      </w:r>
      <w:r w:rsidRPr="00D90344">
        <w:rPr>
          <w:sz w:val="28"/>
          <w:szCs w:val="28"/>
          <w:lang w:val="ro-RO" w:eastAsia="ru-RU"/>
        </w:rPr>
        <w:t xml:space="preserve"> poate recurge la alte proceduri de urgenţă decît cele specificate în metodologia de evaluare a nivelului de pericol şi de management al riscurilor. În aceste cazuri </w:t>
      </w:r>
      <w:r w:rsidRPr="00D90344">
        <w:rPr>
          <w:iCs/>
          <w:color w:val="231F20"/>
          <w:sz w:val="28"/>
          <w:szCs w:val="28"/>
          <w:lang w:val="ro-RO" w:eastAsia="ru-RU"/>
        </w:rPr>
        <w:t>autoritatea administrativă de implementare și realizare a politicilor în domeniul aviației civile</w:t>
      </w:r>
      <w:r w:rsidRPr="00D90344">
        <w:rPr>
          <w:sz w:val="28"/>
          <w:szCs w:val="28"/>
          <w:lang w:val="ro-RO" w:eastAsia="ru-RU"/>
        </w:rPr>
        <w:t>, de îndată, înştiinţează Guvernul privind măsurile întreprinse.</w:t>
      </w:r>
    </w:p>
    <w:p w:rsidR="003D550E" w:rsidRPr="00D90344" w:rsidRDefault="003D550E" w:rsidP="003D550E">
      <w:pPr>
        <w:autoSpaceDE w:val="0"/>
        <w:autoSpaceDN w:val="0"/>
        <w:adjustRightInd w:val="0"/>
        <w:ind w:firstLine="709"/>
        <w:rPr>
          <w:sz w:val="28"/>
          <w:szCs w:val="28"/>
          <w:lang w:val="ro-RO" w:eastAsia="ru-RU"/>
        </w:rPr>
      </w:pPr>
      <w:r w:rsidRPr="00D90344">
        <w:rPr>
          <w:sz w:val="28"/>
          <w:szCs w:val="28"/>
          <w:lang w:val="ro-RO" w:eastAsia="ru-RU"/>
        </w:rPr>
        <w:t>(3) Agenţii aeronautici şi autorităţile publice implicate în asigurarea securităţii aeronautice întreprind toate măsurile necesare pentru minimizarea riscurilor.</w:t>
      </w:r>
    </w:p>
    <w:p w:rsidR="003D550E" w:rsidRPr="00D90344" w:rsidRDefault="003D550E" w:rsidP="003D550E">
      <w:pPr>
        <w:ind w:firstLine="567"/>
        <w:rPr>
          <w:strike/>
          <w:sz w:val="28"/>
          <w:szCs w:val="28"/>
          <w:lang w:val="ro-RO" w:eastAsia="ru-RU"/>
        </w:rPr>
      </w:pP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Capitolul X</w:t>
      </w:r>
    </w:p>
    <w:p w:rsidR="003D550E" w:rsidRPr="00D90344" w:rsidRDefault="003D550E" w:rsidP="003D550E">
      <w:pPr>
        <w:spacing w:after="200"/>
        <w:ind w:firstLine="0"/>
        <w:jc w:val="center"/>
        <w:rPr>
          <w:b/>
          <w:bCs/>
          <w:sz w:val="28"/>
          <w:szCs w:val="28"/>
          <w:lang w:val="ro-RO" w:eastAsia="ru-RU"/>
        </w:rPr>
      </w:pPr>
      <w:r w:rsidRPr="00D90344">
        <w:rPr>
          <w:b/>
          <w:bCs/>
          <w:sz w:val="28"/>
          <w:szCs w:val="28"/>
          <w:lang w:val="ro-RO" w:eastAsia="ru-RU"/>
        </w:rPr>
        <w:t>FINANŢAREA MĂSURILOR DE ASIGURARE A SECURITĂŢII AERONAUTICE</w:t>
      </w:r>
    </w:p>
    <w:p w:rsidR="003D550E" w:rsidRPr="00D90344" w:rsidRDefault="003D550E" w:rsidP="003D550E">
      <w:pPr>
        <w:ind w:firstLine="709"/>
        <w:rPr>
          <w:sz w:val="28"/>
          <w:szCs w:val="28"/>
          <w:lang w:val="ro-RO" w:eastAsia="ru-RU"/>
        </w:rPr>
      </w:pPr>
      <w:bookmarkStart w:id="12" w:name="Articolul_39."/>
      <w:r w:rsidRPr="00D90344">
        <w:rPr>
          <w:b/>
          <w:bCs/>
          <w:sz w:val="28"/>
          <w:szCs w:val="28"/>
          <w:lang w:val="ro-RO" w:eastAsia="ru-RU"/>
        </w:rPr>
        <w:t xml:space="preserve">Articolul </w:t>
      </w:r>
      <w:bookmarkEnd w:id="12"/>
      <w:r w:rsidRPr="00D90344">
        <w:rPr>
          <w:b/>
          <w:bCs/>
          <w:sz w:val="28"/>
          <w:szCs w:val="28"/>
          <w:lang w:val="ro-RO" w:eastAsia="ru-RU"/>
        </w:rPr>
        <w:t>65.</w:t>
      </w:r>
      <w:r w:rsidRPr="00D90344">
        <w:rPr>
          <w:sz w:val="28"/>
          <w:szCs w:val="28"/>
          <w:lang w:val="ro-RO" w:eastAsia="ru-RU"/>
        </w:rPr>
        <w:t xml:space="preserve"> Costuri privind securitatea aeronautică</w:t>
      </w:r>
    </w:p>
    <w:p w:rsidR="003D550E" w:rsidRPr="00D90344" w:rsidRDefault="003D550E" w:rsidP="002C2623">
      <w:pPr>
        <w:numPr>
          <w:ilvl w:val="0"/>
          <w:numId w:val="23"/>
        </w:numPr>
        <w:tabs>
          <w:tab w:val="left" w:pos="567"/>
          <w:tab w:val="left" w:pos="1134"/>
        </w:tabs>
        <w:spacing w:after="200"/>
        <w:ind w:left="0" w:firstLine="709"/>
        <w:contextualSpacing/>
        <w:rPr>
          <w:sz w:val="28"/>
          <w:szCs w:val="28"/>
          <w:lang w:val="ro-RO" w:eastAsia="ru-RU"/>
        </w:rPr>
      </w:pPr>
      <w:r w:rsidRPr="00D90344">
        <w:rPr>
          <w:sz w:val="28"/>
          <w:szCs w:val="28"/>
          <w:lang w:val="ro-RO" w:eastAsia="ru-RU"/>
        </w:rPr>
        <w:t xml:space="preserve">Costurile privind securitatea aeronautică </w:t>
      </w:r>
      <w:r w:rsidR="005123C2" w:rsidRPr="00D90344">
        <w:rPr>
          <w:sz w:val="28"/>
          <w:szCs w:val="28"/>
          <w:lang w:val="ro-RO" w:eastAsia="ru-RU"/>
        </w:rPr>
        <w:t>sînt</w:t>
      </w:r>
      <w:r w:rsidRPr="00D90344">
        <w:rPr>
          <w:sz w:val="28"/>
          <w:szCs w:val="28"/>
          <w:lang w:val="ro-RO" w:eastAsia="ru-RU"/>
        </w:rPr>
        <w:t xml:space="preserve"> suportate de către operatorii aeroportuari, operatorii aerieni, alte organe cu competenţe în domeniu şi utilizatori.</w:t>
      </w:r>
    </w:p>
    <w:p w:rsidR="003D550E" w:rsidRPr="00D90344" w:rsidRDefault="003D550E" w:rsidP="002C2623">
      <w:pPr>
        <w:numPr>
          <w:ilvl w:val="0"/>
          <w:numId w:val="23"/>
        </w:numPr>
        <w:tabs>
          <w:tab w:val="left" w:pos="567"/>
          <w:tab w:val="left" w:pos="1134"/>
        </w:tabs>
        <w:spacing w:after="200"/>
        <w:ind w:left="0" w:firstLine="709"/>
        <w:contextualSpacing/>
        <w:rPr>
          <w:sz w:val="28"/>
          <w:szCs w:val="28"/>
          <w:lang w:val="ro-RO" w:eastAsia="ru-RU"/>
        </w:rPr>
      </w:pPr>
      <w:r w:rsidRPr="00D90344">
        <w:rPr>
          <w:sz w:val="28"/>
          <w:szCs w:val="28"/>
          <w:lang w:val="ro-RO" w:eastAsia="ru-RU"/>
        </w:rPr>
        <w:t xml:space="preserve">Pentru acoperirea costurilor operatorilor aeroportuari pentru asigurarea securităţii aeronautice se aplică tariful pentru asigurarea securităţii aeronautice. Condiţiile de aplicare, metodologia privind baza de calcul şi procedura de aprobare a tarifului se aprobată de Guvern. Tarifele pentru </w:t>
      </w:r>
      <w:r w:rsidRPr="00D90344">
        <w:rPr>
          <w:sz w:val="28"/>
          <w:szCs w:val="28"/>
          <w:lang w:val="ro-RO" w:eastAsia="ru-RU"/>
        </w:rPr>
        <w:lastRenderedPageBreak/>
        <w:t xml:space="preserve">asigurarea securităţii aeronautice </w:t>
      </w:r>
      <w:r w:rsidR="005123C2" w:rsidRPr="00D90344">
        <w:rPr>
          <w:sz w:val="28"/>
          <w:szCs w:val="28"/>
          <w:lang w:val="ro-RO" w:eastAsia="ru-RU"/>
        </w:rPr>
        <w:t>sînt</w:t>
      </w:r>
      <w:r w:rsidRPr="00D90344">
        <w:rPr>
          <w:sz w:val="28"/>
          <w:szCs w:val="28"/>
          <w:lang w:val="ro-RO" w:eastAsia="ru-RU"/>
        </w:rPr>
        <w:t xml:space="preserve"> folosite numai pentru realizarea măsurilor de securitate aeronautică şi nu depăşesc costurile suportate. Utilizarea mijloacelor financiare, acumulate din perceperea tarifelor pentru asigurarea securității aeronautice, în alte scopuri dec</w:t>
      </w:r>
      <w:r w:rsidR="002C2623" w:rsidRPr="00D90344">
        <w:rPr>
          <w:sz w:val="28"/>
          <w:szCs w:val="28"/>
          <w:lang w:val="ro-RO" w:eastAsia="ru-RU"/>
        </w:rPr>
        <w:t>î</w:t>
      </w:r>
      <w:r w:rsidRPr="00D90344">
        <w:rPr>
          <w:sz w:val="28"/>
          <w:szCs w:val="28"/>
          <w:lang w:val="ro-RO" w:eastAsia="ru-RU"/>
        </w:rPr>
        <w:t>t pentru realizarea măsurilor de securitate aeronautică, atrage răspundere în conformitate cu art. 66 alin. (1) al prezentei legi. Unor categorii de operatori aerieni li se pot asigura, la cererea lor sau în cazul clasificării cursei aeriene drept cursă cu nivel de pericol sporit, conform art.64 (2), măsuri de securitate suplimentare, mai stricte de standardele de bază prevăzute de prezenta lege, cu achitarea costurilor aferente de către operatorul aerian vizat.</w:t>
      </w:r>
    </w:p>
    <w:p w:rsidR="003D550E" w:rsidRPr="00D90344" w:rsidRDefault="003D550E" w:rsidP="002C2623">
      <w:pPr>
        <w:numPr>
          <w:ilvl w:val="0"/>
          <w:numId w:val="23"/>
        </w:numPr>
        <w:tabs>
          <w:tab w:val="left" w:pos="993"/>
          <w:tab w:val="left" w:pos="1134"/>
        </w:tabs>
        <w:spacing w:after="200"/>
        <w:ind w:left="0" w:firstLine="709"/>
        <w:contextualSpacing/>
        <w:rPr>
          <w:sz w:val="28"/>
          <w:szCs w:val="28"/>
          <w:lang w:val="ro-RO" w:eastAsia="ru-RU"/>
        </w:rPr>
      </w:pPr>
      <w:r w:rsidRPr="00D90344">
        <w:rPr>
          <w:sz w:val="28"/>
          <w:szCs w:val="28"/>
          <w:lang w:val="ro-RO" w:eastAsia="ru-RU"/>
        </w:rPr>
        <w:t xml:space="preserve">Costurile operatorilor aerieni şi entităţilor pentru asigurarea securităţii aeronautice </w:t>
      </w:r>
      <w:r w:rsidR="005123C2" w:rsidRPr="00D90344">
        <w:rPr>
          <w:sz w:val="28"/>
          <w:szCs w:val="28"/>
          <w:lang w:val="ro-RO" w:eastAsia="ru-RU"/>
        </w:rPr>
        <w:t>sînt</w:t>
      </w:r>
      <w:r w:rsidRPr="00D90344">
        <w:rPr>
          <w:sz w:val="28"/>
          <w:szCs w:val="28"/>
          <w:lang w:val="ro-RO" w:eastAsia="ru-RU"/>
        </w:rPr>
        <w:t xml:space="preserve"> incluse în baza de cost a serviciilor prestate de către operatorii aerieni şi entităţile respective. </w:t>
      </w:r>
    </w:p>
    <w:p w:rsidR="003D550E" w:rsidRPr="00D90344" w:rsidRDefault="003D550E" w:rsidP="002C2623">
      <w:pPr>
        <w:numPr>
          <w:ilvl w:val="0"/>
          <w:numId w:val="23"/>
        </w:numPr>
        <w:tabs>
          <w:tab w:val="left" w:pos="993"/>
          <w:tab w:val="left" w:pos="1134"/>
        </w:tabs>
        <w:autoSpaceDE w:val="0"/>
        <w:autoSpaceDN w:val="0"/>
        <w:adjustRightInd w:val="0"/>
        <w:spacing w:after="200"/>
        <w:ind w:left="0" w:firstLine="709"/>
        <w:contextualSpacing/>
        <w:rPr>
          <w:sz w:val="28"/>
          <w:szCs w:val="28"/>
          <w:lang w:val="ro-RO" w:eastAsia="ru-RU"/>
        </w:rPr>
      </w:pPr>
      <w:r w:rsidRPr="00D90344">
        <w:rPr>
          <w:sz w:val="28"/>
          <w:szCs w:val="28"/>
          <w:lang w:val="ro-RO" w:eastAsia="ru-RU"/>
        </w:rPr>
        <w:t xml:space="preserve">Costurile legate de executarea atribuţiilor pentru asigurarea securităţii aeronautice de către organele cu competenţe în domeniu </w:t>
      </w:r>
      <w:r w:rsidR="005123C2" w:rsidRPr="00D90344">
        <w:rPr>
          <w:sz w:val="28"/>
          <w:szCs w:val="28"/>
          <w:lang w:val="ro-RO" w:eastAsia="ru-RU"/>
        </w:rPr>
        <w:t>sînt</w:t>
      </w:r>
      <w:r w:rsidRPr="00D90344">
        <w:rPr>
          <w:sz w:val="28"/>
          <w:szCs w:val="28"/>
          <w:lang w:val="ro-RO" w:eastAsia="ru-RU"/>
        </w:rPr>
        <w:t xml:space="preserve"> acoperite din mijloacele financiare ale acestor organe în limitele bugetelor aprobate pe anul respectiv.</w:t>
      </w:r>
    </w:p>
    <w:p w:rsidR="003D550E" w:rsidRPr="00D90344" w:rsidRDefault="003D550E" w:rsidP="003D550E">
      <w:pPr>
        <w:tabs>
          <w:tab w:val="left" w:pos="993"/>
        </w:tabs>
        <w:autoSpaceDE w:val="0"/>
        <w:autoSpaceDN w:val="0"/>
        <w:adjustRightInd w:val="0"/>
        <w:spacing w:after="200" w:line="276" w:lineRule="auto"/>
        <w:ind w:left="2204" w:firstLine="0"/>
        <w:contextualSpacing/>
        <w:jc w:val="left"/>
        <w:rPr>
          <w:sz w:val="28"/>
          <w:szCs w:val="28"/>
          <w:lang w:val="ro-RO" w:eastAsia="ru-RU"/>
        </w:rPr>
      </w:pPr>
    </w:p>
    <w:p w:rsidR="003D550E" w:rsidRPr="00D90344" w:rsidRDefault="003D550E" w:rsidP="003D550E">
      <w:pPr>
        <w:ind w:firstLine="0"/>
        <w:jc w:val="center"/>
        <w:rPr>
          <w:b/>
          <w:bCs/>
          <w:sz w:val="28"/>
          <w:szCs w:val="28"/>
          <w:lang w:val="ro-RO" w:eastAsia="ru-RU"/>
        </w:rPr>
      </w:pP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Capitolul XI</w:t>
      </w:r>
    </w:p>
    <w:p w:rsidR="003D550E" w:rsidRPr="00D90344" w:rsidRDefault="003D550E" w:rsidP="003D550E">
      <w:pPr>
        <w:ind w:firstLine="0"/>
        <w:jc w:val="center"/>
        <w:rPr>
          <w:b/>
          <w:bCs/>
          <w:sz w:val="28"/>
          <w:szCs w:val="28"/>
          <w:lang w:val="ro-RO" w:eastAsia="ru-RU"/>
        </w:rPr>
      </w:pPr>
      <w:r w:rsidRPr="00D90344">
        <w:rPr>
          <w:b/>
          <w:bCs/>
          <w:sz w:val="28"/>
          <w:szCs w:val="28"/>
          <w:lang w:val="ro-RO" w:eastAsia="ru-RU"/>
        </w:rPr>
        <w:t>RĂSPUNDEREA PENTRU ÎNCĂLCAREA LEGII</w:t>
      </w:r>
    </w:p>
    <w:p w:rsidR="003D550E" w:rsidRPr="00D90344" w:rsidRDefault="003D550E" w:rsidP="003D550E">
      <w:pPr>
        <w:ind w:firstLine="567"/>
        <w:jc w:val="center"/>
        <w:rPr>
          <w:b/>
          <w:bCs/>
          <w:sz w:val="28"/>
          <w:szCs w:val="28"/>
          <w:lang w:val="ro-RO" w:eastAsia="ru-RU"/>
        </w:rPr>
      </w:pPr>
    </w:p>
    <w:p w:rsidR="003D550E" w:rsidRPr="00D90344" w:rsidRDefault="003D550E" w:rsidP="003D550E">
      <w:pPr>
        <w:ind w:firstLine="709"/>
        <w:rPr>
          <w:sz w:val="28"/>
          <w:szCs w:val="28"/>
          <w:lang w:val="ro-RO" w:eastAsia="ru-RU"/>
        </w:rPr>
      </w:pPr>
      <w:r w:rsidRPr="00D90344">
        <w:rPr>
          <w:b/>
          <w:bCs/>
          <w:sz w:val="28"/>
          <w:szCs w:val="28"/>
          <w:lang w:val="ro-RO" w:eastAsia="ru-RU"/>
        </w:rPr>
        <w:t>Articolul 66.</w:t>
      </w:r>
      <w:r w:rsidRPr="00D90344">
        <w:rPr>
          <w:sz w:val="28"/>
          <w:szCs w:val="28"/>
          <w:lang w:val="ro-RO" w:eastAsia="ru-RU"/>
        </w:rPr>
        <w:t xml:space="preserve"> Răspunderea pentru încălcarea prezentei legi </w:t>
      </w:r>
    </w:p>
    <w:p w:rsidR="003D550E" w:rsidRPr="00D90344" w:rsidRDefault="003D550E" w:rsidP="003D550E">
      <w:pPr>
        <w:tabs>
          <w:tab w:val="left" w:pos="993"/>
        </w:tabs>
        <w:autoSpaceDE w:val="0"/>
        <w:autoSpaceDN w:val="0"/>
        <w:adjustRightInd w:val="0"/>
        <w:ind w:firstLine="709"/>
        <w:rPr>
          <w:sz w:val="28"/>
          <w:szCs w:val="28"/>
          <w:lang w:val="ro-RO" w:eastAsia="ru-RU"/>
        </w:rPr>
      </w:pPr>
      <w:r w:rsidRPr="00D90344">
        <w:rPr>
          <w:sz w:val="28"/>
          <w:szCs w:val="28"/>
          <w:lang w:val="ro-RO" w:eastAsia="ru-RU"/>
        </w:rPr>
        <w:t>(1) Încălcarea prezentei legi atrage răspundere disciplinară, materială, civilă, contravenţională şi penală conform legislaţiei.</w:t>
      </w:r>
    </w:p>
    <w:p w:rsidR="003D550E" w:rsidRPr="00D90344" w:rsidRDefault="003D550E" w:rsidP="003D550E">
      <w:pPr>
        <w:tabs>
          <w:tab w:val="left" w:pos="993"/>
        </w:tabs>
        <w:autoSpaceDE w:val="0"/>
        <w:autoSpaceDN w:val="0"/>
        <w:adjustRightInd w:val="0"/>
        <w:ind w:firstLine="709"/>
        <w:rPr>
          <w:sz w:val="28"/>
          <w:szCs w:val="28"/>
          <w:lang w:val="ro-RO" w:eastAsia="ru-RU"/>
        </w:rPr>
      </w:pPr>
      <w:r w:rsidRPr="00D90344">
        <w:rPr>
          <w:sz w:val="28"/>
          <w:szCs w:val="28"/>
          <w:lang w:val="ro-RO" w:eastAsia="ru-RU"/>
        </w:rPr>
        <w:t>(2) Ca urmare a competenţelor conferite auditorilor, survine răspundere conform Codului contravenţional în următoarele cazuri:</w:t>
      </w:r>
    </w:p>
    <w:p w:rsidR="003D550E" w:rsidRPr="00D90344" w:rsidRDefault="003D550E" w:rsidP="002C2623">
      <w:pPr>
        <w:numPr>
          <w:ilvl w:val="1"/>
          <w:numId w:val="11"/>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obstrucţionarea sau împiedicarea intenţionată a activităţii unui auditor;</w:t>
      </w:r>
    </w:p>
    <w:p w:rsidR="003D550E" w:rsidRPr="00D90344" w:rsidRDefault="003D550E" w:rsidP="002C2623">
      <w:pPr>
        <w:numPr>
          <w:ilvl w:val="1"/>
          <w:numId w:val="11"/>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incapacitatea ori refuzul de a furniza informaţiile solicitate de un auditor.</w:t>
      </w:r>
    </w:p>
    <w:p w:rsidR="003D550E" w:rsidRPr="00D90344" w:rsidRDefault="003D550E" w:rsidP="002C2623">
      <w:pPr>
        <w:numPr>
          <w:ilvl w:val="0"/>
          <w:numId w:val="3"/>
        </w:numPr>
        <w:tabs>
          <w:tab w:val="left" w:pos="1134"/>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Survine răspundere conform Codului penal în următoarele cazuri:</w:t>
      </w:r>
    </w:p>
    <w:p w:rsidR="003D550E" w:rsidRPr="00D90344" w:rsidRDefault="003D550E" w:rsidP="002C2623">
      <w:pPr>
        <w:numPr>
          <w:ilvl w:val="0"/>
          <w:numId w:val="27"/>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 xml:space="preserve">furnizarea de informaţii false ori înşelătoare unui auditor, cu intenţia de a-l induce în eroare; </w:t>
      </w:r>
    </w:p>
    <w:p w:rsidR="003D550E" w:rsidRPr="00D90344" w:rsidRDefault="003D550E" w:rsidP="002C2623">
      <w:pPr>
        <w:numPr>
          <w:ilvl w:val="0"/>
          <w:numId w:val="27"/>
        </w:numPr>
        <w:tabs>
          <w:tab w:val="left" w:pos="993"/>
        </w:tabs>
        <w:autoSpaceDE w:val="0"/>
        <w:autoSpaceDN w:val="0"/>
        <w:adjustRightInd w:val="0"/>
        <w:spacing w:after="200" w:line="276" w:lineRule="auto"/>
        <w:ind w:left="0" w:firstLine="709"/>
        <w:contextualSpacing/>
        <w:rPr>
          <w:color w:val="231F20"/>
          <w:sz w:val="28"/>
          <w:szCs w:val="28"/>
          <w:lang w:val="ro-RO" w:eastAsia="ru-RU"/>
        </w:rPr>
      </w:pPr>
      <w:r w:rsidRPr="00D90344">
        <w:rPr>
          <w:color w:val="231F20"/>
          <w:sz w:val="28"/>
          <w:szCs w:val="28"/>
          <w:lang w:val="ro-RO" w:eastAsia="ru-RU"/>
        </w:rPr>
        <w:t>uzurparea calităţii de auditor cu intenţia de a induce în eroare.</w:t>
      </w:r>
    </w:p>
    <w:p w:rsidR="003D550E" w:rsidRPr="00D90344" w:rsidRDefault="003D550E" w:rsidP="003D550E">
      <w:pPr>
        <w:autoSpaceDE w:val="0"/>
        <w:autoSpaceDN w:val="0"/>
        <w:adjustRightInd w:val="0"/>
        <w:ind w:firstLine="0"/>
        <w:rPr>
          <w:color w:val="231F20"/>
          <w:sz w:val="28"/>
          <w:szCs w:val="28"/>
          <w:lang w:val="ro-RO" w:eastAsia="ru-RU"/>
        </w:rPr>
      </w:pPr>
    </w:p>
    <w:p w:rsidR="003D550E" w:rsidRPr="00D90344" w:rsidRDefault="003D550E" w:rsidP="003D550E">
      <w:pPr>
        <w:autoSpaceDE w:val="0"/>
        <w:autoSpaceDN w:val="0"/>
        <w:adjustRightInd w:val="0"/>
        <w:ind w:firstLine="0"/>
        <w:jc w:val="center"/>
        <w:rPr>
          <w:b/>
          <w:bCs/>
          <w:sz w:val="28"/>
          <w:szCs w:val="28"/>
          <w:lang w:val="ro-RO" w:eastAsia="ru-RU"/>
        </w:rPr>
      </w:pPr>
      <w:r w:rsidRPr="00D90344">
        <w:rPr>
          <w:b/>
          <w:bCs/>
          <w:sz w:val="28"/>
          <w:szCs w:val="28"/>
          <w:lang w:val="ro-RO" w:eastAsia="ru-RU"/>
        </w:rPr>
        <w:t>Capitolul XII</w:t>
      </w:r>
    </w:p>
    <w:p w:rsidR="003D550E" w:rsidRPr="00D90344" w:rsidRDefault="003D550E" w:rsidP="003D550E">
      <w:pPr>
        <w:autoSpaceDE w:val="0"/>
        <w:autoSpaceDN w:val="0"/>
        <w:adjustRightInd w:val="0"/>
        <w:ind w:firstLine="0"/>
        <w:jc w:val="center"/>
        <w:rPr>
          <w:color w:val="231F20"/>
          <w:sz w:val="28"/>
          <w:szCs w:val="28"/>
          <w:lang w:val="ro-RO" w:eastAsia="ru-RU"/>
        </w:rPr>
      </w:pPr>
      <w:r w:rsidRPr="00D90344">
        <w:rPr>
          <w:b/>
          <w:bCs/>
          <w:sz w:val="28"/>
          <w:szCs w:val="28"/>
          <w:lang w:val="ro-RO" w:eastAsia="ru-RU"/>
        </w:rPr>
        <w:t>DISPOZIŢII FINALE ŞI TRANZITORII</w:t>
      </w:r>
    </w:p>
    <w:p w:rsidR="003D550E" w:rsidRPr="00D90344" w:rsidRDefault="003D550E" w:rsidP="003D550E">
      <w:pPr>
        <w:ind w:firstLine="567"/>
        <w:rPr>
          <w:b/>
          <w:bCs/>
          <w:sz w:val="28"/>
          <w:szCs w:val="28"/>
          <w:lang w:val="ro-RO" w:eastAsia="ru-RU"/>
        </w:rPr>
      </w:pPr>
      <w:bookmarkStart w:id="13" w:name="Articolul_40."/>
    </w:p>
    <w:p w:rsidR="003D550E" w:rsidRPr="00D90344" w:rsidRDefault="003D550E" w:rsidP="003D550E">
      <w:pPr>
        <w:ind w:firstLine="709"/>
        <w:rPr>
          <w:sz w:val="28"/>
          <w:szCs w:val="28"/>
          <w:lang w:val="ro-RO" w:eastAsia="ru-RU"/>
        </w:rPr>
      </w:pPr>
      <w:r w:rsidRPr="00D90344">
        <w:rPr>
          <w:b/>
          <w:bCs/>
          <w:sz w:val="28"/>
          <w:szCs w:val="28"/>
          <w:lang w:val="ro-RO" w:eastAsia="ru-RU"/>
        </w:rPr>
        <w:t>Articolul 67.</w:t>
      </w:r>
      <w:bookmarkEnd w:id="13"/>
      <w:r w:rsidRPr="00D90344">
        <w:rPr>
          <w:sz w:val="28"/>
          <w:szCs w:val="28"/>
          <w:lang w:val="ro-RO" w:eastAsia="ru-RU"/>
        </w:rPr>
        <w:t xml:space="preserve"> Intrarea în vigoare</w:t>
      </w:r>
    </w:p>
    <w:p w:rsidR="003D550E" w:rsidRPr="00D90344" w:rsidRDefault="003D550E" w:rsidP="003D550E">
      <w:pPr>
        <w:ind w:firstLine="709"/>
        <w:rPr>
          <w:sz w:val="28"/>
          <w:szCs w:val="28"/>
          <w:lang w:val="ro-RO" w:eastAsia="ru-RU"/>
        </w:rPr>
      </w:pPr>
      <w:r w:rsidRPr="00D90344">
        <w:rPr>
          <w:sz w:val="28"/>
          <w:szCs w:val="28"/>
          <w:lang w:val="ro-RO" w:eastAsia="ru-RU"/>
        </w:rPr>
        <w:t xml:space="preserve">Prezenta lege intră în vigoare la expirarea a 6 luni de la data publicării. </w:t>
      </w:r>
    </w:p>
    <w:p w:rsidR="003D550E" w:rsidRPr="00D90344" w:rsidRDefault="003D550E" w:rsidP="003D550E">
      <w:pPr>
        <w:ind w:firstLine="709"/>
        <w:rPr>
          <w:b/>
          <w:sz w:val="28"/>
          <w:szCs w:val="28"/>
          <w:lang w:val="ro-RO" w:eastAsia="ru-RU"/>
        </w:rPr>
      </w:pPr>
    </w:p>
    <w:p w:rsidR="003D550E" w:rsidRPr="00D90344" w:rsidRDefault="003D550E" w:rsidP="003D550E">
      <w:pPr>
        <w:ind w:firstLine="709"/>
        <w:rPr>
          <w:b/>
          <w:sz w:val="28"/>
          <w:szCs w:val="28"/>
          <w:lang w:val="ro-RO" w:eastAsia="ru-RU"/>
        </w:rPr>
      </w:pPr>
      <w:r w:rsidRPr="00D90344">
        <w:rPr>
          <w:b/>
          <w:sz w:val="28"/>
          <w:szCs w:val="28"/>
          <w:lang w:val="ro-RO" w:eastAsia="ru-RU"/>
        </w:rPr>
        <w:t xml:space="preserve">Articolul 68. </w:t>
      </w:r>
      <w:r w:rsidRPr="00D90344">
        <w:rPr>
          <w:sz w:val="28"/>
          <w:szCs w:val="28"/>
          <w:lang w:val="ro-RO" w:eastAsia="ru-RU"/>
        </w:rPr>
        <w:t>Acţiunile Guvernului</w:t>
      </w:r>
    </w:p>
    <w:p w:rsidR="003D550E" w:rsidRPr="00D90344" w:rsidRDefault="003D550E" w:rsidP="003D550E">
      <w:pPr>
        <w:ind w:firstLine="709"/>
        <w:rPr>
          <w:sz w:val="28"/>
          <w:szCs w:val="28"/>
          <w:lang w:val="ro-RO" w:eastAsia="ru-RU"/>
        </w:rPr>
      </w:pPr>
      <w:r w:rsidRPr="00D90344">
        <w:rPr>
          <w:sz w:val="28"/>
          <w:szCs w:val="28"/>
          <w:lang w:val="ro-RO" w:eastAsia="ru-RU"/>
        </w:rPr>
        <w:t>Guvernul, în termen de 6 luni de la data publicării a prezentei legi:</w:t>
      </w:r>
    </w:p>
    <w:p w:rsidR="003D550E" w:rsidRPr="00D90344" w:rsidRDefault="003D550E" w:rsidP="002C2623">
      <w:pPr>
        <w:numPr>
          <w:ilvl w:val="1"/>
          <w:numId w:val="29"/>
        </w:numPr>
        <w:tabs>
          <w:tab w:val="left" w:pos="993"/>
        </w:tabs>
        <w:spacing w:after="200" w:line="276" w:lineRule="auto"/>
        <w:ind w:left="0" w:firstLine="709"/>
        <w:contextualSpacing/>
        <w:rPr>
          <w:sz w:val="28"/>
          <w:szCs w:val="28"/>
          <w:lang w:val="ro-RO" w:eastAsia="ru-RU"/>
        </w:rPr>
      </w:pPr>
      <w:r w:rsidRPr="00D90344">
        <w:rPr>
          <w:color w:val="000000"/>
          <w:sz w:val="28"/>
          <w:szCs w:val="28"/>
          <w:lang w:val="ro-RO" w:eastAsia="ru-RU"/>
        </w:rPr>
        <w:lastRenderedPageBreak/>
        <w:t>va prezenta Parlamentului propuneri privind aducerea legislaţiei în vigoare în concordanţă cu prezenta lege;</w:t>
      </w:r>
    </w:p>
    <w:p w:rsidR="003D550E" w:rsidRPr="00D90344" w:rsidRDefault="003D550E" w:rsidP="002C2623">
      <w:pPr>
        <w:numPr>
          <w:ilvl w:val="1"/>
          <w:numId w:val="29"/>
        </w:numPr>
        <w:tabs>
          <w:tab w:val="left" w:pos="993"/>
        </w:tabs>
        <w:spacing w:after="200" w:line="276" w:lineRule="auto"/>
        <w:ind w:left="0" w:firstLine="709"/>
        <w:contextualSpacing/>
        <w:rPr>
          <w:sz w:val="28"/>
          <w:szCs w:val="28"/>
          <w:lang w:val="ro-RO" w:eastAsia="ru-RU"/>
        </w:rPr>
      </w:pPr>
      <w:r w:rsidRPr="00D90344">
        <w:rPr>
          <w:sz w:val="28"/>
          <w:szCs w:val="28"/>
          <w:lang w:val="ro-RO" w:eastAsia="ru-RU"/>
        </w:rPr>
        <w:t>va aproba Programul naţional de securitate a aviaţiei civile;</w:t>
      </w:r>
    </w:p>
    <w:p w:rsidR="003D550E" w:rsidRPr="00D90344" w:rsidRDefault="003D550E" w:rsidP="002C2623">
      <w:pPr>
        <w:numPr>
          <w:ilvl w:val="1"/>
          <w:numId w:val="29"/>
        </w:numPr>
        <w:tabs>
          <w:tab w:val="left" w:pos="993"/>
          <w:tab w:val="left" w:pos="1134"/>
        </w:tabs>
        <w:spacing w:after="200" w:line="276" w:lineRule="auto"/>
        <w:ind w:left="0" w:firstLine="709"/>
        <w:contextualSpacing/>
        <w:rPr>
          <w:color w:val="000000"/>
          <w:sz w:val="28"/>
          <w:szCs w:val="28"/>
          <w:lang w:val="ro-RO" w:eastAsia="ru-RU"/>
        </w:rPr>
      </w:pPr>
      <w:r w:rsidRPr="00D90344">
        <w:rPr>
          <w:color w:val="000000"/>
          <w:sz w:val="28"/>
          <w:szCs w:val="28"/>
          <w:lang w:val="ro-RO" w:eastAsia="ru-RU"/>
        </w:rPr>
        <w:t>va asigura adoptarea actelor normative necesare executării prezentei legi</w:t>
      </w:r>
      <w:r w:rsidRPr="00D90344">
        <w:rPr>
          <w:sz w:val="28"/>
          <w:szCs w:val="28"/>
          <w:lang w:val="ro-RO" w:eastAsia="ru-RU"/>
        </w:rPr>
        <w:t xml:space="preserve">. </w:t>
      </w:r>
    </w:p>
    <w:p w:rsidR="003D550E" w:rsidRPr="00D90344" w:rsidRDefault="003D550E" w:rsidP="003D550E">
      <w:pPr>
        <w:ind w:left="851" w:firstLine="709"/>
        <w:contextualSpacing/>
        <w:rPr>
          <w:sz w:val="28"/>
          <w:szCs w:val="28"/>
          <w:lang w:val="ro-RO" w:eastAsia="ru-RU"/>
        </w:rPr>
      </w:pPr>
    </w:p>
    <w:p w:rsidR="003D550E" w:rsidRPr="00D90344" w:rsidRDefault="003D550E" w:rsidP="003D550E">
      <w:pPr>
        <w:ind w:firstLine="709"/>
        <w:rPr>
          <w:b/>
          <w:sz w:val="28"/>
          <w:szCs w:val="28"/>
          <w:lang w:val="ro-RO" w:eastAsia="ru-RU"/>
        </w:rPr>
      </w:pPr>
      <w:r w:rsidRPr="00D90344">
        <w:rPr>
          <w:b/>
          <w:sz w:val="28"/>
          <w:szCs w:val="28"/>
          <w:lang w:val="ro-RO" w:eastAsia="ru-RU"/>
        </w:rPr>
        <w:t xml:space="preserve">Articolul 69. </w:t>
      </w:r>
      <w:r w:rsidRPr="00D90344">
        <w:rPr>
          <w:sz w:val="28"/>
          <w:szCs w:val="28"/>
          <w:lang w:val="ro-RO" w:eastAsia="ru-RU"/>
        </w:rPr>
        <w:t>Dispoziţii finale</w:t>
      </w:r>
    </w:p>
    <w:p w:rsidR="003D550E" w:rsidRPr="005123C2" w:rsidRDefault="003D550E" w:rsidP="003D550E">
      <w:pPr>
        <w:ind w:firstLine="709"/>
        <w:rPr>
          <w:sz w:val="28"/>
          <w:szCs w:val="28"/>
          <w:lang w:val="ro-RO" w:eastAsia="ru-RU"/>
        </w:rPr>
      </w:pPr>
      <w:r w:rsidRPr="00D90344">
        <w:rPr>
          <w:sz w:val="28"/>
          <w:szCs w:val="28"/>
          <w:lang w:val="ro-RO" w:eastAsia="ru-RU"/>
        </w:rPr>
        <w:t>La data intrării în vigoare a prezentei legi, se abrogă Legea nr. 92-XVI din 5 aprilie 2007 privind securitatea aeronautică (Monitorul Oficial al Republicii Moldova, 2007, nr. 90-93, art. 393), cu modificările şi completările ulterioare.</w:t>
      </w:r>
      <w:r w:rsidRPr="005123C2">
        <w:rPr>
          <w:sz w:val="28"/>
          <w:szCs w:val="28"/>
          <w:lang w:val="ro-RO" w:eastAsia="ru-RU"/>
        </w:rPr>
        <w:t xml:space="preserve"> </w:t>
      </w:r>
    </w:p>
    <w:p w:rsidR="00CB05D3" w:rsidRPr="005123C2" w:rsidRDefault="00CB05D3" w:rsidP="003D550E">
      <w:pPr>
        <w:ind w:firstLine="709"/>
        <w:rPr>
          <w:rFonts w:asciiTheme="majorBidi" w:hAnsiTheme="majorBidi" w:cstheme="majorBidi"/>
          <w:sz w:val="28"/>
          <w:szCs w:val="28"/>
          <w:lang w:val="ro-RO" w:eastAsia="ru-RU"/>
        </w:rPr>
      </w:pPr>
    </w:p>
    <w:p w:rsidR="00EA7735" w:rsidRDefault="00EA7735"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CB05D3">
      <w:pPr>
        <w:tabs>
          <w:tab w:val="left" w:pos="1134"/>
        </w:tabs>
        <w:ind w:firstLine="709"/>
        <w:rPr>
          <w:rFonts w:asciiTheme="majorBidi" w:hAnsiTheme="majorBidi" w:cstheme="majorBidi"/>
          <w:sz w:val="28"/>
          <w:szCs w:val="28"/>
          <w:lang w:val="ro-RO" w:eastAsia="ru-RU"/>
        </w:rPr>
      </w:pPr>
    </w:p>
    <w:p w:rsidR="0075262D" w:rsidRDefault="0075262D" w:rsidP="0075262D">
      <w:pPr>
        <w:pStyle w:val="news"/>
        <w:tabs>
          <w:tab w:val="left" w:pos="1134"/>
        </w:tabs>
        <w:ind w:firstLine="709"/>
        <w:jc w:val="both"/>
        <w:rPr>
          <w:rFonts w:asciiTheme="majorBidi" w:hAnsiTheme="majorBidi" w:cstheme="majorBidi"/>
          <w:b/>
          <w:color w:val="000000"/>
          <w:sz w:val="28"/>
          <w:szCs w:val="28"/>
        </w:rPr>
      </w:pPr>
    </w:p>
    <w:p w:rsidR="0075262D" w:rsidRPr="0075262D" w:rsidRDefault="0075262D" w:rsidP="0075262D">
      <w:pPr>
        <w:ind w:right="-86" w:firstLine="0"/>
        <w:jc w:val="center"/>
        <w:rPr>
          <w:rStyle w:val="af8"/>
          <w:i w:val="0"/>
          <w:lang w:val="ru-RU"/>
        </w:rPr>
      </w:pPr>
      <w:r w:rsidRPr="0075262D">
        <w:rPr>
          <w:b/>
          <w:bCs/>
          <w:sz w:val="28"/>
          <w:szCs w:val="28"/>
          <w:lang w:val="ru-RU"/>
        </w:rPr>
        <w:t>О</w:t>
      </w:r>
      <w:r w:rsidRPr="0075262D">
        <w:rPr>
          <w:rStyle w:val="af8"/>
          <w:b/>
          <w:sz w:val="28"/>
          <w:szCs w:val="28"/>
          <w:lang w:val="ru-RU"/>
        </w:rPr>
        <w:t xml:space="preserve"> проекте закона </w:t>
      </w:r>
    </w:p>
    <w:p w:rsidR="0075262D" w:rsidRPr="0075262D" w:rsidRDefault="0075262D" w:rsidP="0075262D">
      <w:pPr>
        <w:ind w:right="-86" w:firstLine="0"/>
        <w:jc w:val="center"/>
        <w:rPr>
          <w:rStyle w:val="af8"/>
          <w:b/>
          <w:i w:val="0"/>
          <w:sz w:val="28"/>
          <w:szCs w:val="28"/>
          <w:lang w:val="ru-RU"/>
        </w:rPr>
      </w:pPr>
      <w:r w:rsidRPr="0075262D">
        <w:rPr>
          <w:rStyle w:val="af8"/>
          <w:b/>
          <w:sz w:val="28"/>
          <w:szCs w:val="28"/>
          <w:lang w:val="ru-RU"/>
        </w:rPr>
        <w:t xml:space="preserve">об авиационной безопасности </w:t>
      </w:r>
    </w:p>
    <w:p w:rsidR="0075262D" w:rsidRPr="0075262D" w:rsidRDefault="0075262D" w:rsidP="0075262D">
      <w:pPr>
        <w:ind w:right="-86" w:firstLine="0"/>
        <w:jc w:val="center"/>
        <w:rPr>
          <w:rStyle w:val="af8"/>
          <w:i w:val="0"/>
          <w:sz w:val="28"/>
          <w:szCs w:val="28"/>
          <w:lang w:val="ru-RU"/>
        </w:rPr>
      </w:pPr>
      <w:r w:rsidRPr="0075262D">
        <w:rPr>
          <w:rStyle w:val="af8"/>
          <w:b/>
          <w:sz w:val="28"/>
          <w:szCs w:val="28"/>
          <w:lang w:val="ru-RU"/>
        </w:rPr>
        <w:t>-----------------------------------------------</w:t>
      </w:r>
      <w:r w:rsidRPr="0075262D">
        <w:rPr>
          <w:rStyle w:val="af8"/>
          <w:sz w:val="28"/>
          <w:szCs w:val="28"/>
          <w:lang w:val="ru-RU"/>
        </w:rPr>
        <w:t xml:space="preserve">  </w:t>
      </w:r>
    </w:p>
    <w:p w:rsidR="0075262D" w:rsidRPr="0075262D" w:rsidRDefault="0075262D" w:rsidP="0075262D">
      <w:pPr>
        <w:ind w:right="-86"/>
        <w:rPr>
          <w:rStyle w:val="af8"/>
          <w:i w:val="0"/>
          <w:sz w:val="28"/>
          <w:szCs w:val="28"/>
          <w:lang w:val="ru-RU"/>
        </w:rPr>
      </w:pPr>
      <w:r w:rsidRPr="0075262D">
        <w:rPr>
          <w:rStyle w:val="af8"/>
          <w:sz w:val="28"/>
          <w:szCs w:val="28"/>
          <w:lang w:val="ru-RU"/>
        </w:rPr>
        <w:t xml:space="preserve">       </w:t>
      </w:r>
    </w:p>
    <w:p w:rsidR="0075262D" w:rsidRPr="0075262D" w:rsidRDefault="0075262D" w:rsidP="0075262D">
      <w:pPr>
        <w:ind w:right="-86"/>
        <w:rPr>
          <w:rStyle w:val="af8"/>
          <w:i w:val="0"/>
          <w:sz w:val="28"/>
          <w:szCs w:val="28"/>
          <w:lang w:val="ru-RU"/>
        </w:rPr>
      </w:pPr>
      <w:r w:rsidRPr="0075262D">
        <w:rPr>
          <w:rStyle w:val="af8"/>
          <w:sz w:val="28"/>
          <w:szCs w:val="28"/>
          <w:lang w:val="ru-RU"/>
        </w:rPr>
        <w:t>Правительство  ПОСТАНОВЛЯЕТ:</w:t>
      </w:r>
    </w:p>
    <w:p w:rsidR="0075262D" w:rsidRPr="0075262D" w:rsidRDefault="0075262D" w:rsidP="0075262D">
      <w:pPr>
        <w:ind w:right="-86"/>
        <w:rPr>
          <w:rStyle w:val="af8"/>
          <w:i w:val="0"/>
          <w:sz w:val="28"/>
          <w:szCs w:val="28"/>
          <w:lang w:val="ru-RU"/>
        </w:rPr>
      </w:pPr>
    </w:p>
    <w:p w:rsidR="0075262D" w:rsidRPr="0075262D" w:rsidRDefault="0075262D" w:rsidP="0075262D">
      <w:pPr>
        <w:ind w:right="-86"/>
        <w:rPr>
          <w:rStyle w:val="af8"/>
          <w:i w:val="0"/>
          <w:sz w:val="28"/>
          <w:szCs w:val="28"/>
          <w:lang w:val="ru-RU"/>
        </w:rPr>
      </w:pPr>
      <w:r w:rsidRPr="0075262D">
        <w:rPr>
          <w:rStyle w:val="af8"/>
          <w:sz w:val="28"/>
          <w:szCs w:val="28"/>
          <w:lang w:val="ru-RU"/>
        </w:rPr>
        <w:t xml:space="preserve">Одобрить и представить Парламенту на рассмотрение проект закона об авиационной безопасности.  </w:t>
      </w:r>
    </w:p>
    <w:p w:rsidR="0075262D" w:rsidRDefault="0075262D" w:rsidP="0075262D">
      <w:pPr>
        <w:pStyle w:val="news"/>
        <w:tabs>
          <w:tab w:val="left" w:pos="1134"/>
        </w:tabs>
        <w:ind w:right="-86" w:firstLine="709"/>
        <w:jc w:val="both"/>
        <w:rPr>
          <w:rStyle w:val="af8"/>
        </w:rPr>
      </w:pPr>
    </w:p>
    <w:p w:rsidR="0075262D" w:rsidRDefault="0075262D" w:rsidP="0075262D">
      <w:pPr>
        <w:pStyle w:val="news"/>
        <w:tabs>
          <w:tab w:val="left" w:pos="1134"/>
        </w:tabs>
        <w:ind w:right="-86" w:firstLine="709"/>
        <w:jc w:val="both"/>
        <w:rPr>
          <w:rStyle w:val="af8"/>
        </w:rPr>
      </w:pPr>
    </w:p>
    <w:p w:rsidR="0075262D" w:rsidRDefault="0075262D" w:rsidP="0075262D">
      <w:pPr>
        <w:pStyle w:val="news"/>
        <w:tabs>
          <w:tab w:val="left" w:pos="1134"/>
        </w:tabs>
        <w:ind w:right="-86" w:firstLine="709"/>
        <w:jc w:val="both"/>
        <w:rPr>
          <w:rStyle w:val="af8"/>
        </w:rPr>
      </w:pPr>
    </w:p>
    <w:p w:rsidR="0075262D" w:rsidRDefault="0075262D" w:rsidP="0075262D">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75262D" w:rsidRPr="0075262D" w:rsidRDefault="0075262D" w:rsidP="0075262D">
      <w:pPr>
        <w:tabs>
          <w:tab w:val="left" w:pos="5670"/>
        </w:tabs>
        <w:ind w:firstLine="0"/>
        <w:rPr>
          <w:rFonts w:asciiTheme="majorBidi" w:hAnsiTheme="majorBidi" w:cstheme="majorBidi"/>
          <w:sz w:val="28"/>
          <w:szCs w:val="28"/>
          <w:lang w:val="ru-RU"/>
        </w:rPr>
      </w:pPr>
    </w:p>
    <w:p w:rsidR="0075262D" w:rsidRPr="0075262D" w:rsidRDefault="0075262D" w:rsidP="0075262D">
      <w:pPr>
        <w:tabs>
          <w:tab w:val="left" w:pos="5670"/>
        </w:tabs>
        <w:ind w:firstLine="0"/>
        <w:rPr>
          <w:rFonts w:asciiTheme="majorBidi" w:hAnsiTheme="majorBidi" w:cstheme="majorBidi"/>
          <w:sz w:val="28"/>
          <w:szCs w:val="28"/>
          <w:lang w:val="ru-RU"/>
        </w:rPr>
      </w:pPr>
      <w:r w:rsidRPr="0075262D">
        <w:rPr>
          <w:rFonts w:asciiTheme="majorBidi" w:hAnsiTheme="majorBidi" w:cstheme="majorBidi"/>
          <w:sz w:val="28"/>
          <w:szCs w:val="28"/>
          <w:lang w:val="ru-RU"/>
        </w:rPr>
        <w:t xml:space="preserve">Министр экономики </w:t>
      </w:r>
    </w:p>
    <w:p w:rsidR="0075262D" w:rsidRPr="0075262D" w:rsidRDefault="0075262D" w:rsidP="0075262D">
      <w:pPr>
        <w:tabs>
          <w:tab w:val="left" w:pos="5670"/>
        </w:tabs>
        <w:ind w:firstLine="0"/>
        <w:rPr>
          <w:rFonts w:asciiTheme="majorBidi" w:hAnsiTheme="majorBidi" w:cstheme="majorBidi"/>
          <w:sz w:val="28"/>
          <w:szCs w:val="28"/>
          <w:lang w:val="ru-RU"/>
        </w:rPr>
      </w:pPr>
      <w:r w:rsidRPr="0075262D">
        <w:rPr>
          <w:rFonts w:asciiTheme="majorBidi" w:hAnsiTheme="majorBidi" w:cstheme="majorBidi"/>
          <w:sz w:val="28"/>
          <w:szCs w:val="28"/>
          <w:lang w:val="ru-RU"/>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75262D">
        <w:rPr>
          <w:rFonts w:asciiTheme="majorBidi" w:hAnsiTheme="majorBidi" w:cstheme="majorBidi"/>
          <w:sz w:val="28"/>
          <w:szCs w:val="28"/>
          <w:lang w:val="ru-RU"/>
        </w:rPr>
        <w:t>Кирил Габурич</w:t>
      </w:r>
    </w:p>
    <w:p w:rsidR="0075262D" w:rsidRPr="0075262D" w:rsidRDefault="0075262D" w:rsidP="0075262D">
      <w:pPr>
        <w:tabs>
          <w:tab w:val="left" w:pos="5670"/>
        </w:tabs>
        <w:ind w:firstLine="0"/>
        <w:rPr>
          <w:rFonts w:asciiTheme="majorBidi" w:hAnsiTheme="majorBidi" w:cstheme="majorBidi"/>
          <w:sz w:val="28"/>
          <w:szCs w:val="28"/>
          <w:lang w:val="ru-RU"/>
        </w:rPr>
      </w:pPr>
    </w:p>
    <w:p w:rsidR="0075262D" w:rsidRPr="0075262D" w:rsidRDefault="0075262D" w:rsidP="0075262D">
      <w:pPr>
        <w:tabs>
          <w:tab w:val="left" w:pos="5670"/>
        </w:tabs>
        <w:ind w:firstLine="0"/>
        <w:rPr>
          <w:rFonts w:asciiTheme="majorBidi" w:hAnsiTheme="majorBidi" w:cstheme="majorBidi"/>
          <w:sz w:val="28"/>
          <w:szCs w:val="28"/>
          <w:lang w:val="ru-RU"/>
        </w:rPr>
      </w:pPr>
      <w:r w:rsidRPr="0075262D">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75262D">
        <w:rPr>
          <w:rFonts w:asciiTheme="majorBidi" w:hAnsiTheme="majorBidi" w:cstheme="majorBidi"/>
          <w:sz w:val="28"/>
          <w:szCs w:val="28"/>
          <w:lang w:val="ru-RU"/>
        </w:rPr>
        <w:t>Виктория Ифтоди</w:t>
      </w:r>
    </w:p>
    <w:p w:rsidR="0075262D" w:rsidRPr="0075262D" w:rsidRDefault="0075262D" w:rsidP="0075262D">
      <w:pPr>
        <w:tabs>
          <w:tab w:val="left" w:pos="5670"/>
        </w:tabs>
        <w:ind w:firstLine="0"/>
        <w:rPr>
          <w:rFonts w:asciiTheme="majorBidi" w:hAnsiTheme="majorBidi" w:cstheme="majorBidi"/>
          <w:sz w:val="28"/>
          <w:szCs w:val="28"/>
          <w:lang w:val="ru-RU"/>
        </w:rPr>
      </w:pPr>
    </w:p>
    <w:p w:rsidR="0075262D" w:rsidRPr="0075262D" w:rsidRDefault="0075262D" w:rsidP="0075262D">
      <w:pPr>
        <w:tabs>
          <w:tab w:val="left" w:pos="5670"/>
        </w:tabs>
        <w:ind w:firstLine="0"/>
        <w:rPr>
          <w:rFonts w:asciiTheme="majorBidi" w:hAnsiTheme="majorBidi" w:cstheme="majorBidi"/>
          <w:sz w:val="28"/>
          <w:szCs w:val="28"/>
          <w:lang w:val="ru-RU" w:eastAsia="ru-RU"/>
        </w:rPr>
      </w:pPr>
    </w:p>
    <w:p w:rsidR="0075262D" w:rsidRPr="0075262D" w:rsidRDefault="0075262D" w:rsidP="0075262D">
      <w:pPr>
        <w:tabs>
          <w:tab w:val="left" w:pos="5670"/>
        </w:tabs>
        <w:ind w:firstLine="0"/>
        <w:rPr>
          <w:rFonts w:asciiTheme="majorBidi" w:hAnsiTheme="majorBidi" w:cstheme="majorBidi"/>
          <w:sz w:val="28"/>
          <w:szCs w:val="28"/>
          <w:lang w:val="ru-RU" w:eastAsia="ru-RU"/>
        </w:rPr>
      </w:pPr>
    </w:p>
    <w:p w:rsidR="0075262D" w:rsidRPr="0075262D" w:rsidRDefault="0075262D" w:rsidP="0075262D">
      <w:pPr>
        <w:tabs>
          <w:tab w:val="left" w:pos="5670"/>
        </w:tabs>
        <w:ind w:firstLine="0"/>
        <w:rPr>
          <w:rFonts w:asciiTheme="majorBidi" w:hAnsiTheme="majorBidi" w:cstheme="majorBidi"/>
          <w:sz w:val="28"/>
          <w:szCs w:val="28"/>
          <w:lang w:val="ru-RU" w:eastAsia="ru-RU"/>
        </w:rPr>
      </w:pPr>
    </w:p>
    <w:p w:rsidR="0075262D" w:rsidRPr="0075262D" w:rsidRDefault="0075262D" w:rsidP="0075262D">
      <w:pPr>
        <w:tabs>
          <w:tab w:val="left" w:pos="5670"/>
        </w:tabs>
        <w:ind w:firstLine="0"/>
        <w:rPr>
          <w:rFonts w:asciiTheme="majorBidi" w:hAnsiTheme="majorBidi" w:cstheme="majorBidi"/>
          <w:sz w:val="28"/>
          <w:szCs w:val="28"/>
          <w:lang w:val="ru-RU" w:eastAsia="ru-RU"/>
        </w:rPr>
      </w:pPr>
    </w:p>
    <w:p w:rsidR="0075262D" w:rsidRDefault="0075262D" w:rsidP="0075262D">
      <w:pPr>
        <w:pStyle w:val="news"/>
        <w:tabs>
          <w:tab w:val="left" w:pos="1134"/>
        </w:tabs>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75262D" w:rsidRDefault="0075262D" w:rsidP="0075262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p>
    <w:p w:rsidR="0075262D" w:rsidRDefault="0075262D" w:rsidP="0075262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75262D" w:rsidRDefault="0075262D" w:rsidP="0075262D">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rPr>
          <w:lang w:val="ru-RU"/>
        </w:rPr>
      </w:pPr>
    </w:p>
    <w:p w:rsidR="0075262D" w:rsidRPr="0075262D" w:rsidRDefault="0075262D" w:rsidP="0075262D">
      <w:pPr>
        <w:autoSpaceDE w:val="0"/>
        <w:autoSpaceDN w:val="0"/>
        <w:adjustRightInd w:val="0"/>
        <w:ind w:firstLine="708"/>
        <w:jc w:val="right"/>
        <w:rPr>
          <w:rFonts w:eastAsiaTheme="majorEastAsia"/>
          <w:bCs/>
          <w:i/>
          <w:sz w:val="16"/>
          <w:szCs w:val="16"/>
          <w:lang w:val="ru-RU"/>
        </w:rPr>
      </w:pPr>
      <w:r w:rsidRPr="0075262D">
        <w:rPr>
          <w:rFonts w:eastAsiaTheme="majorEastAsia"/>
          <w:bCs/>
          <w:i/>
          <w:sz w:val="24"/>
          <w:szCs w:val="24"/>
          <w:lang w:val="ru-RU"/>
        </w:rPr>
        <w:t>Проект</w:t>
      </w:r>
    </w:p>
    <w:p w:rsidR="0075262D" w:rsidRPr="0075262D" w:rsidRDefault="0075262D" w:rsidP="0075262D">
      <w:pPr>
        <w:autoSpaceDE w:val="0"/>
        <w:autoSpaceDN w:val="0"/>
        <w:adjustRightInd w:val="0"/>
        <w:ind w:firstLine="708"/>
        <w:jc w:val="right"/>
        <w:rPr>
          <w:rFonts w:eastAsiaTheme="majorEastAsia"/>
          <w:b/>
          <w:bCs/>
          <w:sz w:val="28"/>
          <w:szCs w:val="28"/>
          <w:lang w:val="ru-RU"/>
        </w:rPr>
      </w:pPr>
      <w:r w:rsidRPr="0075262D">
        <w:rPr>
          <w:rFonts w:eastAsiaTheme="majorEastAsia"/>
          <w:bCs/>
          <w:i/>
          <w:sz w:val="24"/>
          <w:szCs w:val="24"/>
          <w:lang w:val="ru-RU"/>
        </w:rPr>
        <w:t>Перевод</w:t>
      </w:r>
    </w:p>
    <w:p w:rsidR="0075262D" w:rsidRPr="0075262D" w:rsidRDefault="0075262D" w:rsidP="0075262D">
      <w:pPr>
        <w:autoSpaceDE w:val="0"/>
        <w:autoSpaceDN w:val="0"/>
        <w:adjustRightInd w:val="0"/>
        <w:ind w:firstLine="0"/>
        <w:jc w:val="center"/>
        <w:rPr>
          <w:rFonts w:eastAsiaTheme="majorEastAsia"/>
          <w:b/>
          <w:bCs/>
          <w:sz w:val="28"/>
          <w:szCs w:val="28"/>
          <w:lang w:val="ru-RU"/>
        </w:rPr>
      </w:pPr>
      <w:r w:rsidRPr="0075262D">
        <w:rPr>
          <w:rFonts w:eastAsiaTheme="majorEastAsia"/>
          <w:b/>
          <w:bCs/>
          <w:sz w:val="28"/>
          <w:szCs w:val="28"/>
          <w:lang w:val="ru-RU"/>
        </w:rPr>
        <w:t>ПАРЛАМЕНТ РУСПУБЛИКИ МОЛДОВА</w:t>
      </w:r>
    </w:p>
    <w:p w:rsidR="0075262D" w:rsidRPr="0075262D" w:rsidRDefault="0075262D" w:rsidP="0075262D">
      <w:pPr>
        <w:autoSpaceDE w:val="0"/>
        <w:autoSpaceDN w:val="0"/>
        <w:adjustRightInd w:val="0"/>
        <w:ind w:firstLine="0"/>
        <w:jc w:val="center"/>
        <w:rPr>
          <w:rFonts w:eastAsiaTheme="majorEastAsia"/>
          <w:b/>
          <w:bCs/>
          <w:sz w:val="28"/>
          <w:szCs w:val="28"/>
          <w:lang w:val="ru-RU"/>
        </w:rPr>
      </w:pPr>
      <w:r w:rsidRPr="0075262D">
        <w:rPr>
          <w:rFonts w:eastAsiaTheme="majorEastAsia"/>
          <w:b/>
          <w:bCs/>
          <w:sz w:val="28"/>
          <w:szCs w:val="28"/>
          <w:lang w:val="ru-RU"/>
        </w:rPr>
        <w:t xml:space="preserve"> </w:t>
      </w:r>
    </w:p>
    <w:p w:rsidR="0075262D" w:rsidRPr="0075262D" w:rsidRDefault="0075262D" w:rsidP="0075262D">
      <w:pPr>
        <w:autoSpaceDE w:val="0"/>
        <w:autoSpaceDN w:val="0"/>
        <w:adjustRightInd w:val="0"/>
        <w:ind w:firstLine="0"/>
        <w:jc w:val="center"/>
        <w:rPr>
          <w:rFonts w:eastAsiaTheme="majorEastAsia"/>
          <w:b/>
          <w:bCs/>
          <w:sz w:val="28"/>
          <w:szCs w:val="28"/>
          <w:lang w:val="ru-RU"/>
        </w:rPr>
      </w:pPr>
      <w:r w:rsidRPr="0075262D">
        <w:rPr>
          <w:rFonts w:eastAsiaTheme="majorEastAsia"/>
          <w:b/>
          <w:bCs/>
          <w:sz w:val="28"/>
          <w:szCs w:val="28"/>
          <w:lang w:val="ru-RU"/>
        </w:rPr>
        <w:t xml:space="preserve">З А К О Н </w:t>
      </w:r>
    </w:p>
    <w:p w:rsidR="0075262D" w:rsidRPr="0075262D" w:rsidRDefault="0075262D" w:rsidP="0075262D">
      <w:pPr>
        <w:autoSpaceDE w:val="0"/>
        <w:autoSpaceDN w:val="0"/>
        <w:adjustRightInd w:val="0"/>
        <w:ind w:firstLine="0"/>
        <w:jc w:val="center"/>
        <w:rPr>
          <w:rFonts w:eastAsiaTheme="majorEastAsia"/>
          <w:b/>
          <w:bCs/>
          <w:sz w:val="28"/>
          <w:szCs w:val="28"/>
          <w:lang w:val="ru-RU"/>
        </w:rPr>
      </w:pPr>
      <w:r w:rsidRPr="0075262D">
        <w:rPr>
          <w:rFonts w:eastAsiaTheme="majorEastAsia"/>
          <w:b/>
          <w:bCs/>
          <w:sz w:val="28"/>
          <w:szCs w:val="28"/>
          <w:lang w:val="ru-RU"/>
        </w:rPr>
        <w:t>об авиационной безопасности</w:t>
      </w:r>
    </w:p>
    <w:p w:rsidR="0075262D" w:rsidRPr="0075262D" w:rsidRDefault="0075262D" w:rsidP="0075262D">
      <w:pPr>
        <w:autoSpaceDE w:val="0"/>
        <w:autoSpaceDN w:val="0"/>
        <w:adjustRightInd w:val="0"/>
        <w:ind w:firstLine="0"/>
        <w:jc w:val="center"/>
        <w:rPr>
          <w:rFonts w:eastAsiaTheme="majorEastAsia"/>
          <w:b/>
          <w:bCs/>
          <w:sz w:val="28"/>
          <w:szCs w:val="28"/>
          <w:lang w:val="ru-RU"/>
        </w:rPr>
      </w:pPr>
    </w:p>
    <w:p w:rsidR="0075262D" w:rsidRPr="0075262D" w:rsidRDefault="0075262D" w:rsidP="0075262D">
      <w:pPr>
        <w:autoSpaceDE w:val="0"/>
        <w:autoSpaceDN w:val="0"/>
        <w:adjustRightInd w:val="0"/>
        <w:rPr>
          <w:rFonts w:eastAsiaTheme="majorEastAsia"/>
          <w:bCs/>
          <w:sz w:val="28"/>
          <w:szCs w:val="28"/>
          <w:lang w:val="ru-RU"/>
        </w:rPr>
      </w:pPr>
      <w:r w:rsidRPr="0075262D">
        <w:rPr>
          <w:rFonts w:eastAsiaTheme="majorEastAsia"/>
          <w:bCs/>
          <w:sz w:val="28"/>
          <w:szCs w:val="28"/>
          <w:lang w:val="ru-RU"/>
        </w:rPr>
        <w:t>Парламент принимает настоящий органический закон.</w:t>
      </w:r>
    </w:p>
    <w:p w:rsidR="0075262D" w:rsidRPr="0075262D" w:rsidRDefault="0075262D" w:rsidP="0075262D">
      <w:pPr>
        <w:autoSpaceDE w:val="0"/>
        <w:autoSpaceDN w:val="0"/>
        <w:adjustRightInd w:val="0"/>
        <w:rPr>
          <w:rFonts w:eastAsiaTheme="majorEastAsia"/>
          <w:bCs/>
          <w:sz w:val="28"/>
          <w:szCs w:val="28"/>
          <w:lang w:val="ru-RU"/>
        </w:rPr>
      </w:pPr>
      <w:r w:rsidRPr="0075262D">
        <w:rPr>
          <w:rFonts w:eastAsiaTheme="majorEastAsia"/>
          <w:bCs/>
          <w:sz w:val="28"/>
          <w:szCs w:val="28"/>
          <w:lang w:val="ru-RU"/>
        </w:rPr>
        <w:t>Настоящий закон перелагает:</w:t>
      </w:r>
    </w:p>
    <w:p w:rsidR="0075262D" w:rsidRPr="0075262D" w:rsidRDefault="0075262D" w:rsidP="0075262D">
      <w:pPr>
        <w:autoSpaceDE w:val="0"/>
        <w:autoSpaceDN w:val="0"/>
        <w:adjustRightInd w:val="0"/>
        <w:rPr>
          <w:rFonts w:eastAsiaTheme="majorEastAsia"/>
          <w:bCs/>
          <w:sz w:val="28"/>
          <w:szCs w:val="28"/>
          <w:lang w:val="ru-RU"/>
        </w:rPr>
      </w:pPr>
      <w:r w:rsidRPr="0075262D">
        <w:rPr>
          <w:rFonts w:eastAsiaTheme="majorEastAsia"/>
          <w:bCs/>
          <w:sz w:val="28"/>
          <w:szCs w:val="28"/>
          <w:lang w:val="ru-RU"/>
        </w:rPr>
        <w:t xml:space="preserve">Регламент (ЕС) № 300/2008 Европейского парламента и Совета от 11 марта 2008 года об общих нормах в области авиационной безопасности гражданской авиации и отмене Регламента (ЕС) № 2320/2002, опубликованный в Официальном журнале Европейского Союза </w:t>
      </w:r>
      <w:r>
        <w:rPr>
          <w:rFonts w:eastAsiaTheme="majorEastAsia"/>
          <w:bCs/>
          <w:sz w:val="28"/>
          <w:szCs w:val="28"/>
        </w:rPr>
        <w:t>L</w:t>
      </w:r>
      <w:r w:rsidRPr="0075262D">
        <w:rPr>
          <w:rFonts w:eastAsiaTheme="majorEastAsia"/>
          <w:bCs/>
          <w:sz w:val="28"/>
          <w:szCs w:val="28"/>
          <w:lang w:val="ru-RU"/>
        </w:rPr>
        <w:t xml:space="preserve"> 97 от 9 апреля 2008 года с поправками, внесенными Регламентом (ЕС) № 18/2010 Комиссии от 8 января 2010 года, вносящий изменения в Регламенте (ЕС) № 300/2008 Европейского парламента и Совета в отношении спецификаций для национальных программ контроля качества в области авиационной безопасности гражданской авиации, опубликованного в Официальном журнале Европейского Союза </w:t>
      </w:r>
      <w:r>
        <w:rPr>
          <w:rFonts w:eastAsiaTheme="majorEastAsia"/>
          <w:bCs/>
          <w:sz w:val="28"/>
          <w:szCs w:val="28"/>
        </w:rPr>
        <w:t>L</w:t>
      </w:r>
      <w:r w:rsidRPr="0075262D">
        <w:rPr>
          <w:rFonts w:eastAsiaTheme="majorEastAsia"/>
          <w:bCs/>
          <w:sz w:val="28"/>
          <w:szCs w:val="28"/>
          <w:lang w:val="ru-RU"/>
        </w:rPr>
        <w:t xml:space="preserve"> 7 от 12 января 2010 года;</w:t>
      </w:r>
    </w:p>
    <w:p w:rsidR="0075262D" w:rsidRPr="0075262D" w:rsidRDefault="0075262D" w:rsidP="0075262D">
      <w:pPr>
        <w:autoSpaceDE w:val="0"/>
        <w:autoSpaceDN w:val="0"/>
        <w:adjustRightInd w:val="0"/>
        <w:rPr>
          <w:rFonts w:eastAsiaTheme="majorEastAsia"/>
          <w:bCs/>
          <w:sz w:val="28"/>
          <w:szCs w:val="28"/>
          <w:lang w:val="ru-RU"/>
        </w:rPr>
      </w:pPr>
      <w:r w:rsidRPr="0075262D">
        <w:rPr>
          <w:rFonts w:eastAsiaTheme="majorEastAsia"/>
          <w:bCs/>
          <w:sz w:val="28"/>
          <w:szCs w:val="28"/>
          <w:lang w:val="ru-RU"/>
        </w:rPr>
        <w:t xml:space="preserve">Регламент (ЕС) № 272/2009  Комиссии от 2 апреля 2009 года, о дополнении общих основных стандартов в области авиационной безопасности гражданской авиации, установленных в приложении к Регламенту (ЕС) № 300/2008 Европейского парламента и Совета, опубликованный в Официальном журнале Европейского Союза </w:t>
      </w:r>
      <w:r>
        <w:rPr>
          <w:rFonts w:eastAsiaTheme="majorEastAsia"/>
          <w:bCs/>
          <w:sz w:val="28"/>
          <w:szCs w:val="28"/>
        </w:rPr>
        <w:t>L</w:t>
      </w:r>
      <w:r w:rsidRPr="0075262D">
        <w:rPr>
          <w:rFonts w:eastAsiaTheme="majorEastAsia"/>
          <w:bCs/>
          <w:sz w:val="28"/>
          <w:szCs w:val="28"/>
          <w:lang w:val="ru-RU"/>
        </w:rPr>
        <w:t xml:space="preserve"> 91 от 3 апреля 2009 года;</w:t>
      </w:r>
    </w:p>
    <w:p w:rsidR="0075262D" w:rsidRPr="0075262D" w:rsidRDefault="0075262D" w:rsidP="0075262D">
      <w:pPr>
        <w:autoSpaceDE w:val="0"/>
        <w:autoSpaceDN w:val="0"/>
        <w:adjustRightInd w:val="0"/>
        <w:rPr>
          <w:rFonts w:eastAsiaTheme="majorEastAsia"/>
          <w:bCs/>
          <w:sz w:val="28"/>
          <w:szCs w:val="28"/>
          <w:lang w:val="ru-RU"/>
        </w:rPr>
      </w:pPr>
      <w:r w:rsidRPr="0075262D">
        <w:rPr>
          <w:rFonts w:eastAsiaTheme="majorEastAsia"/>
          <w:bCs/>
          <w:sz w:val="28"/>
          <w:szCs w:val="28"/>
          <w:lang w:val="ru-RU"/>
        </w:rPr>
        <w:t xml:space="preserve">и частично перелагает Регламент (ЕС) № 1254/2009 Комиссии от 18 декабря 2009 года, об определении критерий позволяющие государствам-членам отступать от общих основных стандартов в области авиационной безопасности гражданской авиации и принимать альтернативные меры по авиационной безопасности, опубликованный в Официальном журнале Европейского союза </w:t>
      </w:r>
      <w:r>
        <w:rPr>
          <w:rFonts w:eastAsiaTheme="majorEastAsia"/>
          <w:bCs/>
          <w:sz w:val="28"/>
          <w:szCs w:val="28"/>
        </w:rPr>
        <w:t>L</w:t>
      </w:r>
      <w:r w:rsidRPr="0075262D">
        <w:rPr>
          <w:rFonts w:eastAsiaTheme="majorEastAsia"/>
          <w:bCs/>
          <w:sz w:val="28"/>
          <w:szCs w:val="28"/>
          <w:lang w:val="ru-RU"/>
        </w:rPr>
        <w:t xml:space="preserve"> 338 от 19 декабря 2009 года.</w:t>
      </w:r>
    </w:p>
    <w:p w:rsidR="0075262D" w:rsidRPr="0075262D" w:rsidRDefault="0075262D" w:rsidP="0075262D">
      <w:pPr>
        <w:autoSpaceDE w:val="0"/>
        <w:autoSpaceDN w:val="0"/>
        <w:adjustRightInd w:val="0"/>
        <w:ind w:firstLine="708"/>
        <w:jc w:val="center"/>
        <w:rPr>
          <w:rFonts w:eastAsiaTheme="majorEastAsia"/>
          <w:b/>
          <w:bCs/>
          <w:sz w:val="28"/>
          <w:szCs w:val="28"/>
          <w:lang w:val="ru-RU"/>
        </w:rPr>
      </w:pPr>
    </w:p>
    <w:p w:rsidR="0075262D" w:rsidRPr="0075262D" w:rsidRDefault="0075262D" w:rsidP="0075262D">
      <w:pPr>
        <w:autoSpaceDE w:val="0"/>
        <w:autoSpaceDN w:val="0"/>
        <w:adjustRightInd w:val="0"/>
        <w:ind w:firstLine="0"/>
        <w:jc w:val="center"/>
        <w:rPr>
          <w:rFonts w:eastAsiaTheme="majorEastAsia"/>
          <w:b/>
          <w:bCs/>
          <w:sz w:val="28"/>
          <w:szCs w:val="28"/>
          <w:lang w:val="ru-RU"/>
        </w:rPr>
      </w:pPr>
      <w:r w:rsidRPr="0075262D">
        <w:rPr>
          <w:rFonts w:eastAsiaTheme="majorEastAsia"/>
          <w:b/>
          <w:bCs/>
          <w:sz w:val="28"/>
          <w:szCs w:val="28"/>
          <w:lang w:val="ru-RU"/>
        </w:rPr>
        <w:t xml:space="preserve">Глава </w:t>
      </w:r>
      <w:r>
        <w:rPr>
          <w:rFonts w:eastAsiaTheme="majorEastAsia"/>
          <w:b/>
          <w:bCs/>
          <w:sz w:val="28"/>
          <w:szCs w:val="28"/>
        </w:rPr>
        <w:t>I</w:t>
      </w:r>
      <w:r w:rsidRPr="0075262D">
        <w:rPr>
          <w:rFonts w:eastAsiaTheme="majorEastAsia"/>
          <w:b/>
          <w:bCs/>
          <w:sz w:val="28"/>
          <w:szCs w:val="28"/>
          <w:lang w:val="ru-RU"/>
        </w:rPr>
        <w:t xml:space="preserve"> </w:t>
      </w:r>
    </w:p>
    <w:p w:rsidR="0075262D" w:rsidRPr="0075262D" w:rsidRDefault="0075262D" w:rsidP="0075262D">
      <w:pPr>
        <w:autoSpaceDE w:val="0"/>
        <w:autoSpaceDN w:val="0"/>
        <w:adjustRightInd w:val="0"/>
        <w:ind w:firstLine="0"/>
        <w:jc w:val="center"/>
        <w:rPr>
          <w:rFonts w:eastAsiaTheme="majorEastAsia"/>
          <w:b/>
          <w:bCs/>
          <w:sz w:val="28"/>
          <w:szCs w:val="28"/>
          <w:lang w:val="ru-RU"/>
        </w:rPr>
      </w:pPr>
      <w:r w:rsidRPr="0075262D">
        <w:rPr>
          <w:rFonts w:eastAsiaTheme="majorEastAsia"/>
          <w:b/>
          <w:bCs/>
          <w:sz w:val="28"/>
          <w:szCs w:val="28"/>
          <w:lang w:val="ru-RU"/>
        </w:rPr>
        <w:lastRenderedPageBreak/>
        <w:t>ОБЩИЕ ПОЛОЖЕНИЯ</w:t>
      </w:r>
    </w:p>
    <w:p w:rsidR="0075262D" w:rsidRPr="0075262D" w:rsidRDefault="0075262D" w:rsidP="0075262D">
      <w:pPr>
        <w:autoSpaceDE w:val="0"/>
        <w:autoSpaceDN w:val="0"/>
        <w:adjustRightInd w:val="0"/>
        <w:ind w:firstLine="708"/>
        <w:rPr>
          <w:rFonts w:eastAsiaTheme="majorEastAsia"/>
          <w:b/>
          <w:bCs/>
          <w:sz w:val="28"/>
          <w:szCs w:val="28"/>
          <w:lang w:val="ru-RU"/>
        </w:rPr>
      </w:pPr>
    </w:p>
    <w:p w:rsidR="0075262D" w:rsidRPr="0075262D" w:rsidRDefault="0075262D" w:rsidP="0075262D">
      <w:pPr>
        <w:autoSpaceDE w:val="0"/>
        <w:autoSpaceDN w:val="0"/>
        <w:adjustRightInd w:val="0"/>
        <w:ind w:firstLine="708"/>
        <w:rPr>
          <w:rFonts w:eastAsiaTheme="majorEastAsia"/>
          <w:b/>
          <w:bCs/>
          <w:sz w:val="28"/>
          <w:szCs w:val="28"/>
          <w:lang w:val="ru-RU"/>
        </w:rPr>
      </w:pPr>
      <w:r w:rsidRPr="0075262D">
        <w:rPr>
          <w:rFonts w:eastAsiaTheme="majorEastAsia"/>
          <w:b/>
          <w:bCs/>
          <w:sz w:val="28"/>
          <w:szCs w:val="28"/>
          <w:lang w:val="ru-RU"/>
        </w:rPr>
        <w:t>Статья 1</w:t>
      </w:r>
      <w:r w:rsidRPr="0075262D">
        <w:rPr>
          <w:rFonts w:eastAsiaTheme="majorEastAsia"/>
          <w:bCs/>
          <w:sz w:val="28"/>
          <w:szCs w:val="28"/>
          <w:lang w:val="ru-RU"/>
        </w:rPr>
        <w:t>. Цели и сфера применения закона</w:t>
      </w:r>
    </w:p>
    <w:p w:rsidR="0075262D" w:rsidRPr="0075262D" w:rsidRDefault="0075262D" w:rsidP="0075262D">
      <w:pPr>
        <w:autoSpaceDE w:val="0"/>
        <w:autoSpaceDN w:val="0"/>
        <w:adjustRightInd w:val="0"/>
        <w:ind w:firstLine="708"/>
        <w:rPr>
          <w:rFonts w:eastAsiaTheme="majorEastAsia"/>
          <w:bCs/>
          <w:sz w:val="28"/>
          <w:szCs w:val="28"/>
          <w:lang w:val="ru-RU"/>
        </w:rPr>
      </w:pPr>
      <w:r w:rsidRPr="0075262D">
        <w:rPr>
          <w:rFonts w:eastAsiaTheme="majorEastAsia"/>
          <w:bCs/>
          <w:sz w:val="28"/>
          <w:szCs w:val="28"/>
          <w:lang w:val="ru-RU"/>
        </w:rPr>
        <w:t>(1) Настоящий закон устанавливает правила по защите гражданской авиации от актов незаконного вмешательства, которые ставят под угрозу авиационную безопасность гражданской авиации.</w:t>
      </w:r>
    </w:p>
    <w:p w:rsidR="0075262D" w:rsidRPr="0075262D" w:rsidRDefault="0075262D" w:rsidP="0075262D">
      <w:pPr>
        <w:autoSpaceDE w:val="0"/>
        <w:autoSpaceDN w:val="0"/>
        <w:adjustRightInd w:val="0"/>
        <w:ind w:firstLine="708"/>
        <w:rPr>
          <w:rFonts w:eastAsiaTheme="majorEastAsia"/>
          <w:bCs/>
          <w:sz w:val="28"/>
          <w:szCs w:val="28"/>
          <w:lang w:val="ru-RU"/>
        </w:rPr>
      </w:pPr>
      <w:r w:rsidRPr="0075262D">
        <w:rPr>
          <w:rFonts w:eastAsiaTheme="majorEastAsia"/>
          <w:bCs/>
          <w:sz w:val="28"/>
          <w:szCs w:val="28"/>
          <w:lang w:val="ru-RU"/>
        </w:rPr>
        <w:t>(2) Настоящий закон применяется в целях обеспечения выполнения требований Приложения 17 «Авиационная безопасность» к Конвенции о международной гражданской авиации, подписанной в Чикаго 7 декабря 1944 года, ратифицированной Постановлением Парламента № 97-</w:t>
      </w:r>
      <w:r>
        <w:rPr>
          <w:rFonts w:eastAsiaTheme="majorEastAsia"/>
          <w:bCs/>
          <w:sz w:val="28"/>
          <w:szCs w:val="28"/>
        </w:rPr>
        <w:t>XIII</w:t>
      </w:r>
      <w:r w:rsidRPr="0075262D">
        <w:rPr>
          <w:rFonts w:eastAsiaTheme="majorEastAsia"/>
          <w:bCs/>
          <w:sz w:val="28"/>
          <w:szCs w:val="28"/>
          <w:lang w:val="ru-RU"/>
        </w:rPr>
        <w:t xml:space="preserve"> от 12 мая 1994 года, и других международных договоров в области авиационной безопасности.</w:t>
      </w:r>
    </w:p>
    <w:p w:rsidR="0075262D" w:rsidRPr="0075262D" w:rsidRDefault="0075262D" w:rsidP="0075262D">
      <w:pPr>
        <w:autoSpaceDE w:val="0"/>
        <w:autoSpaceDN w:val="0"/>
        <w:adjustRightInd w:val="0"/>
        <w:ind w:firstLine="708"/>
        <w:rPr>
          <w:rFonts w:eastAsiaTheme="majorEastAsia"/>
          <w:bCs/>
          <w:sz w:val="28"/>
          <w:szCs w:val="28"/>
          <w:lang w:val="ru-RU"/>
        </w:rPr>
      </w:pPr>
      <w:r w:rsidRPr="0075262D">
        <w:rPr>
          <w:rFonts w:eastAsiaTheme="majorEastAsia"/>
          <w:bCs/>
          <w:sz w:val="28"/>
          <w:szCs w:val="28"/>
          <w:lang w:val="ru-RU"/>
        </w:rPr>
        <w:t>(3) Средства для достижения целей, установленных в частях (1) и (2), включают:</w:t>
      </w:r>
    </w:p>
    <w:p w:rsidR="0075262D" w:rsidRPr="0075262D" w:rsidRDefault="0075262D" w:rsidP="0075262D">
      <w:pPr>
        <w:autoSpaceDE w:val="0"/>
        <w:autoSpaceDN w:val="0"/>
        <w:adjustRightInd w:val="0"/>
        <w:ind w:firstLine="708"/>
        <w:rPr>
          <w:rFonts w:eastAsiaTheme="majorEastAsia"/>
          <w:bCs/>
          <w:sz w:val="28"/>
          <w:szCs w:val="28"/>
          <w:lang w:val="ru-RU"/>
        </w:rPr>
      </w:pPr>
      <w:r w:rsidRPr="0075262D">
        <w:rPr>
          <w:rFonts w:eastAsiaTheme="majorEastAsia"/>
          <w:bCs/>
          <w:sz w:val="28"/>
          <w:szCs w:val="28"/>
          <w:lang w:val="ru-RU"/>
        </w:rPr>
        <w:t>а) определение основных правил и стандартов в области авиационной безопасности;</w:t>
      </w:r>
    </w:p>
    <w:p w:rsidR="0075262D" w:rsidRPr="0075262D" w:rsidRDefault="0075262D" w:rsidP="0075262D">
      <w:pPr>
        <w:autoSpaceDE w:val="0"/>
        <w:autoSpaceDN w:val="0"/>
        <w:adjustRightInd w:val="0"/>
        <w:ind w:firstLine="708"/>
        <w:rPr>
          <w:rFonts w:eastAsiaTheme="majorEastAsia"/>
          <w:bCs/>
          <w:sz w:val="28"/>
          <w:szCs w:val="28"/>
          <w:lang w:val="ru-RU"/>
        </w:rPr>
      </w:pPr>
      <w:r>
        <w:rPr>
          <w:rFonts w:eastAsiaTheme="majorEastAsia"/>
          <w:bCs/>
          <w:sz w:val="28"/>
          <w:szCs w:val="28"/>
        </w:rPr>
        <w:t>b</w:t>
      </w:r>
      <w:r w:rsidRPr="0075262D">
        <w:rPr>
          <w:rFonts w:eastAsiaTheme="majorEastAsia"/>
          <w:bCs/>
          <w:sz w:val="28"/>
          <w:szCs w:val="28"/>
          <w:lang w:val="ru-RU"/>
        </w:rPr>
        <w:t>) механизмы мониторинга за их соблюдением.</w:t>
      </w:r>
    </w:p>
    <w:p w:rsidR="0075262D" w:rsidRPr="0075262D" w:rsidRDefault="0075262D" w:rsidP="0075262D">
      <w:pPr>
        <w:autoSpaceDE w:val="0"/>
        <w:autoSpaceDN w:val="0"/>
        <w:adjustRightInd w:val="0"/>
        <w:ind w:firstLine="708"/>
        <w:rPr>
          <w:rFonts w:eastAsiaTheme="majorEastAsia"/>
          <w:bCs/>
          <w:sz w:val="28"/>
          <w:szCs w:val="28"/>
          <w:lang w:val="ru-RU"/>
        </w:rPr>
      </w:pPr>
      <w:r w:rsidRPr="0075262D">
        <w:rPr>
          <w:rFonts w:eastAsiaTheme="majorEastAsia"/>
          <w:bCs/>
          <w:sz w:val="28"/>
          <w:szCs w:val="28"/>
          <w:lang w:val="ru-RU"/>
        </w:rPr>
        <w:t>(4) Настоящий закон применяется ко всем:</w:t>
      </w:r>
    </w:p>
    <w:p w:rsidR="0075262D" w:rsidRPr="0075262D" w:rsidRDefault="0075262D" w:rsidP="0075262D">
      <w:pPr>
        <w:autoSpaceDE w:val="0"/>
        <w:autoSpaceDN w:val="0"/>
        <w:adjustRightInd w:val="0"/>
        <w:ind w:firstLine="708"/>
        <w:rPr>
          <w:rFonts w:eastAsiaTheme="majorEastAsia"/>
          <w:bCs/>
          <w:sz w:val="28"/>
          <w:szCs w:val="28"/>
          <w:lang w:val="ru-RU"/>
        </w:rPr>
      </w:pPr>
      <w:r w:rsidRPr="0075262D">
        <w:rPr>
          <w:rFonts w:eastAsiaTheme="majorEastAsia"/>
          <w:bCs/>
          <w:sz w:val="28"/>
          <w:szCs w:val="28"/>
          <w:lang w:val="ru-RU"/>
        </w:rPr>
        <w:t>а) аэропортам или частям аэропортов, расположенных на территории Республики Молдова, которые не используются исключительно в военных целях;</w:t>
      </w:r>
    </w:p>
    <w:p w:rsidR="0075262D" w:rsidRPr="0075262D" w:rsidRDefault="0075262D" w:rsidP="0075262D">
      <w:pPr>
        <w:autoSpaceDE w:val="0"/>
        <w:autoSpaceDN w:val="0"/>
        <w:adjustRightInd w:val="0"/>
        <w:ind w:firstLine="708"/>
        <w:rPr>
          <w:rFonts w:eastAsiaTheme="majorEastAsia"/>
          <w:bCs/>
          <w:sz w:val="28"/>
          <w:szCs w:val="28"/>
          <w:lang w:val="ru-RU"/>
        </w:rPr>
      </w:pPr>
      <w:r>
        <w:rPr>
          <w:rFonts w:eastAsiaTheme="majorEastAsia"/>
          <w:bCs/>
          <w:sz w:val="28"/>
          <w:szCs w:val="28"/>
        </w:rPr>
        <w:t>b</w:t>
      </w:r>
      <w:r w:rsidRPr="0075262D">
        <w:rPr>
          <w:rFonts w:eastAsiaTheme="majorEastAsia"/>
          <w:bCs/>
          <w:sz w:val="28"/>
          <w:szCs w:val="28"/>
          <w:lang w:val="ru-RU"/>
        </w:rPr>
        <w:t>) эксплуатантам воздушных судов, включая авиаперевозчиков, предоставляющим услуги в аэропортах, указанных в пункте а);</w:t>
      </w:r>
    </w:p>
    <w:p w:rsidR="0075262D" w:rsidRPr="0075262D" w:rsidRDefault="0075262D" w:rsidP="0075262D">
      <w:pPr>
        <w:autoSpaceDE w:val="0"/>
        <w:autoSpaceDN w:val="0"/>
        <w:adjustRightInd w:val="0"/>
        <w:ind w:firstLine="708"/>
        <w:rPr>
          <w:rFonts w:eastAsiaTheme="majorEastAsia"/>
          <w:bCs/>
          <w:sz w:val="28"/>
          <w:szCs w:val="28"/>
          <w:lang w:val="ru-RU"/>
        </w:rPr>
      </w:pPr>
      <w:r>
        <w:rPr>
          <w:rFonts w:eastAsiaTheme="majorEastAsia"/>
          <w:bCs/>
          <w:sz w:val="28"/>
          <w:szCs w:val="28"/>
        </w:rPr>
        <w:t>c</w:t>
      </w:r>
      <w:r w:rsidRPr="0075262D">
        <w:rPr>
          <w:rFonts w:eastAsiaTheme="majorEastAsia"/>
          <w:bCs/>
          <w:sz w:val="28"/>
          <w:szCs w:val="28"/>
          <w:lang w:val="ru-RU"/>
        </w:rPr>
        <w:t xml:space="preserve">) эксплуатантам воздушных судов, включая авиаперевозчиков, Республики Молдова, вне зависимости от места их нахождения; </w:t>
      </w:r>
    </w:p>
    <w:p w:rsidR="0075262D" w:rsidRPr="0075262D" w:rsidRDefault="0075262D" w:rsidP="0075262D">
      <w:pPr>
        <w:autoSpaceDE w:val="0"/>
        <w:autoSpaceDN w:val="0"/>
        <w:adjustRightInd w:val="0"/>
        <w:ind w:firstLine="708"/>
        <w:rPr>
          <w:rFonts w:eastAsiaTheme="majorEastAsia"/>
          <w:bCs/>
          <w:sz w:val="28"/>
          <w:szCs w:val="28"/>
          <w:lang w:val="ru-RU"/>
        </w:rPr>
      </w:pPr>
      <w:r>
        <w:rPr>
          <w:rFonts w:eastAsiaTheme="majorEastAsia"/>
          <w:bCs/>
          <w:sz w:val="28"/>
          <w:szCs w:val="28"/>
        </w:rPr>
        <w:t>d</w:t>
      </w:r>
      <w:r w:rsidRPr="0075262D">
        <w:rPr>
          <w:rFonts w:eastAsiaTheme="majorEastAsia"/>
          <w:bCs/>
          <w:sz w:val="28"/>
          <w:szCs w:val="28"/>
          <w:lang w:val="ru-RU"/>
        </w:rPr>
        <w:t xml:space="preserve">) субъектам, применяющим стандарты по авиационной безопасности, осуществляющим свою деятельность в помещениях, расположенных внутри или за пределами зон аэропортов, предоставляющим товары и/или услуги аэропортам, указанным в пункте </w:t>
      </w:r>
      <w:r>
        <w:rPr>
          <w:rFonts w:eastAsiaTheme="majorEastAsia"/>
          <w:bCs/>
          <w:sz w:val="28"/>
          <w:szCs w:val="28"/>
        </w:rPr>
        <w:t>a</w:t>
      </w:r>
      <w:r w:rsidRPr="0075262D">
        <w:rPr>
          <w:rFonts w:eastAsiaTheme="majorEastAsia"/>
          <w:bCs/>
          <w:sz w:val="28"/>
          <w:szCs w:val="28"/>
          <w:lang w:val="ru-RU"/>
        </w:rPr>
        <w:t xml:space="preserve">), или через них, и/или эксплуатантам воздушных судов, указанным в пунктах </w:t>
      </w:r>
      <w:r>
        <w:rPr>
          <w:rFonts w:eastAsiaTheme="majorEastAsia"/>
          <w:bCs/>
          <w:sz w:val="28"/>
          <w:szCs w:val="28"/>
        </w:rPr>
        <w:t>b</w:t>
      </w:r>
      <w:r w:rsidRPr="0075262D">
        <w:rPr>
          <w:rFonts w:eastAsiaTheme="majorEastAsia"/>
          <w:bCs/>
          <w:sz w:val="28"/>
          <w:szCs w:val="28"/>
          <w:lang w:val="ru-RU"/>
        </w:rPr>
        <w:t>) и/или с).</w:t>
      </w:r>
    </w:p>
    <w:p w:rsidR="0075262D" w:rsidRPr="0075262D" w:rsidRDefault="0075262D" w:rsidP="0075262D">
      <w:pPr>
        <w:autoSpaceDE w:val="0"/>
        <w:autoSpaceDN w:val="0"/>
        <w:adjustRightInd w:val="0"/>
        <w:ind w:firstLine="708"/>
        <w:rPr>
          <w:rFonts w:eastAsiaTheme="majorEastAsia"/>
          <w:bCs/>
          <w:sz w:val="28"/>
          <w:szCs w:val="28"/>
          <w:lang w:val="ru-RU"/>
        </w:rPr>
      </w:pPr>
    </w:p>
    <w:p w:rsidR="0075262D" w:rsidRPr="0075262D" w:rsidRDefault="0075262D" w:rsidP="0075262D">
      <w:pPr>
        <w:autoSpaceDE w:val="0"/>
        <w:autoSpaceDN w:val="0"/>
        <w:adjustRightInd w:val="0"/>
        <w:ind w:firstLine="708"/>
        <w:rPr>
          <w:rFonts w:eastAsiaTheme="majorEastAsia"/>
          <w:b/>
          <w:bCs/>
          <w:sz w:val="28"/>
          <w:szCs w:val="28"/>
          <w:lang w:val="ru-RU"/>
        </w:rPr>
      </w:pPr>
      <w:r w:rsidRPr="0075262D">
        <w:rPr>
          <w:rFonts w:eastAsiaTheme="majorEastAsia"/>
          <w:b/>
          <w:bCs/>
          <w:sz w:val="28"/>
          <w:szCs w:val="28"/>
          <w:lang w:val="ru-RU"/>
        </w:rPr>
        <w:t xml:space="preserve">Статья 2. </w:t>
      </w:r>
      <w:r w:rsidRPr="0075262D">
        <w:rPr>
          <w:rFonts w:eastAsiaTheme="majorEastAsia"/>
          <w:bCs/>
          <w:sz w:val="28"/>
          <w:szCs w:val="28"/>
          <w:lang w:val="ru-RU"/>
        </w:rPr>
        <w:t>Правовая база</w:t>
      </w:r>
      <w:r w:rsidRPr="0075262D">
        <w:rPr>
          <w:rFonts w:eastAsiaTheme="majorEastAsia"/>
          <w:b/>
          <w:bCs/>
          <w:sz w:val="28"/>
          <w:szCs w:val="28"/>
          <w:lang w:val="ru-RU"/>
        </w:rPr>
        <w:t xml:space="preserve"> </w:t>
      </w:r>
    </w:p>
    <w:p w:rsidR="0075262D" w:rsidRPr="0075262D" w:rsidRDefault="0075262D" w:rsidP="0075262D">
      <w:pPr>
        <w:tabs>
          <w:tab w:val="left" w:pos="709"/>
          <w:tab w:val="left" w:pos="1134"/>
        </w:tabs>
        <w:autoSpaceDE w:val="0"/>
        <w:autoSpaceDN w:val="0"/>
        <w:adjustRightInd w:val="0"/>
        <w:rPr>
          <w:rFonts w:eastAsiaTheme="majorEastAsia"/>
          <w:bCs/>
          <w:sz w:val="28"/>
          <w:szCs w:val="28"/>
          <w:lang w:val="ru-RU"/>
        </w:rPr>
      </w:pPr>
      <w:r w:rsidRPr="0075262D">
        <w:rPr>
          <w:rFonts w:eastAsiaTheme="majorEastAsia"/>
          <w:bCs/>
          <w:sz w:val="28"/>
          <w:szCs w:val="28"/>
          <w:lang w:val="ru-RU"/>
        </w:rPr>
        <w:t>(1) Правовое регулирование в области авиационной безопасности осуществляется в соответствии с Конституцией Республики Молдова, законами и решениями Парламента, постановлениями Президента Республики Молдова, постановлениями и решениями Правительства, международными договорами, участником которых Республика Молдова является, настоящим законом и другими нормативными актами в этой области.</w:t>
      </w:r>
    </w:p>
    <w:p w:rsidR="0075262D" w:rsidRPr="0075262D" w:rsidRDefault="0075262D" w:rsidP="0075262D">
      <w:pPr>
        <w:autoSpaceDE w:val="0"/>
        <w:autoSpaceDN w:val="0"/>
        <w:adjustRightInd w:val="0"/>
        <w:ind w:firstLine="708"/>
        <w:rPr>
          <w:rFonts w:eastAsiaTheme="majorEastAsia"/>
          <w:bCs/>
          <w:sz w:val="28"/>
          <w:szCs w:val="28"/>
          <w:lang w:val="ru-RU"/>
        </w:rPr>
      </w:pPr>
      <w:r w:rsidRPr="0075262D">
        <w:rPr>
          <w:rFonts w:eastAsiaTheme="majorEastAsia"/>
          <w:bCs/>
          <w:sz w:val="28"/>
          <w:szCs w:val="28"/>
          <w:lang w:val="ru-RU"/>
        </w:rPr>
        <w:t>(2) Если международный договор, стороной которого Республика Молдова является, устанавливает другие положения, чем те, которые содержатся в национальной нормативной базе в области авиационной безопасности, применяются положения международного договора.</w:t>
      </w:r>
    </w:p>
    <w:p w:rsidR="0075262D" w:rsidRPr="0075262D" w:rsidRDefault="0075262D" w:rsidP="0075262D">
      <w:pPr>
        <w:autoSpaceDE w:val="0"/>
        <w:autoSpaceDN w:val="0"/>
        <w:adjustRightInd w:val="0"/>
        <w:ind w:firstLine="708"/>
        <w:rPr>
          <w:sz w:val="28"/>
          <w:szCs w:val="28"/>
          <w:lang w:val="ru-RU"/>
        </w:rPr>
      </w:pPr>
    </w:p>
    <w:p w:rsidR="0075262D" w:rsidRPr="0075262D" w:rsidRDefault="0075262D" w:rsidP="0075262D">
      <w:pPr>
        <w:ind w:firstLine="708"/>
        <w:rPr>
          <w:b/>
          <w:bCs/>
          <w:sz w:val="28"/>
          <w:szCs w:val="28"/>
          <w:lang w:val="ru-RU"/>
        </w:rPr>
      </w:pPr>
      <w:r w:rsidRPr="0075262D">
        <w:rPr>
          <w:b/>
          <w:bCs/>
          <w:sz w:val="28"/>
          <w:szCs w:val="28"/>
          <w:lang w:val="ru-RU"/>
        </w:rPr>
        <w:lastRenderedPageBreak/>
        <w:t xml:space="preserve">Статья 3. </w:t>
      </w:r>
      <w:r w:rsidRPr="0075262D">
        <w:rPr>
          <w:bCs/>
          <w:sz w:val="28"/>
          <w:szCs w:val="28"/>
          <w:lang w:val="ru-RU"/>
        </w:rPr>
        <w:t>Определения</w:t>
      </w:r>
    </w:p>
    <w:p w:rsidR="0075262D" w:rsidRPr="0075262D" w:rsidRDefault="0075262D" w:rsidP="0075262D">
      <w:pPr>
        <w:ind w:firstLine="708"/>
        <w:rPr>
          <w:bCs/>
          <w:sz w:val="28"/>
          <w:szCs w:val="28"/>
          <w:lang w:val="ru-RU"/>
        </w:rPr>
      </w:pPr>
      <w:r w:rsidRPr="0075262D">
        <w:rPr>
          <w:bCs/>
          <w:sz w:val="28"/>
          <w:szCs w:val="28"/>
          <w:lang w:val="ru-RU"/>
        </w:rPr>
        <w:t>В целях настоящего закона применяются следующие определения:</w:t>
      </w:r>
    </w:p>
    <w:p w:rsidR="0075262D" w:rsidRPr="0075262D" w:rsidRDefault="0075262D" w:rsidP="0075262D">
      <w:pPr>
        <w:ind w:firstLine="708"/>
        <w:rPr>
          <w:bCs/>
          <w:sz w:val="28"/>
          <w:szCs w:val="28"/>
          <w:lang w:val="ru-RU"/>
        </w:rPr>
      </w:pPr>
      <w:r w:rsidRPr="0075262D">
        <w:rPr>
          <w:bCs/>
          <w:i/>
          <w:sz w:val="28"/>
          <w:szCs w:val="28"/>
          <w:lang w:val="ru-RU"/>
        </w:rPr>
        <w:t xml:space="preserve">акты незаконного вмешательства – </w:t>
      </w:r>
      <w:r w:rsidRPr="0075262D">
        <w:rPr>
          <w:bCs/>
          <w:sz w:val="28"/>
          <w:szCs w:val="28"/>
          <w:lang w:val="ru-RU"/>
        </w:rPr>
        <w:t>действия или попытки совершения действий, создающих угрозу безопасности гражданской авиации и включающие, не ограничиваясь этими действиями:</w:t>
      </w:r>
    </w:p>
    <w:p w:rsidR="0075262D" w:rsidRPr="0075262D" w:rsidRDefault="0075262D" w:rsidP="0075262D">
      <w:pPr>
        <w:ind w:firstLine="708"/>
        <w:rPr>
          <w:bCs/>
          <w:sz w:val="28"/>
          <w:szCs w:val="28"/>
          <w:lang w:val="ru-RU"/>
        </w:rPr>
      </w:pPr>
      <w:r>
        <w:rPr>
          <w:bCs/>
          <w:sz w:val="28"/>
          <w:szCs w:val="28"/>
        </w:rPr>
        <w:t>a</w:t>
      </w:r>
      <w:r w:rsidRPr="0075262D">
        <w:rPr>
          <w:bCs/>
          <w:sz w:val="28"/>
          <w:szCs w:val="28"/>
          <w:lang w:val="ru-RU"/>
        </w:rPr>
        <w:t>) незаконный захват воздушных судов;</w:t>
      </w:r>
    </w:p>
    <w:p w:rsidR="0075262D" w:rsidRPr="0075262D" w:rsidRDefault="0075262D" w:rsidP="0075262D">
      <w:pPr>
        <w:ind w:firstLine="708"/>
        <w:rPr>
          <w:bCs/>
          <w:sz w:val="28"/>
          <w:szCs w:val="28"/>
          <w:lang w:val="ru-RU"/>
        </w:rPr>
      </w:pPr>
      <w:r>
        <w:rPr>
          <w:bCs/>
          <w:sz w:val="28"/>
          <w:szCs w:val="28"/>
        </w:rPr>
        <w:t>b</w:t>
      </w:r>
      <w:r w:rsidRPr="0075262D">
        <w:rPr>
          <w:bCs/>
          <w:sz w:val="28"/>
          <w:szCs w:val="28"/>
          <w:lang w:val="ru-RU"/>
        </w:rPr>
        <w:t>) повреждение воздушного судна, находящегося в эксплуатации;</w:t>
      </w:r>
    </w:p>
    <w:p w:rsidR="0075262D" w:rsidRPr="0075262D" w:rsidRDefault="0075262D" w:rsidP="0075262D">
      <w:pPr>
        <w:ind w:firstLine="708"/>
        <w:rPr>
          <w:bCs/>
          <w:sz w:val="28"/>
          <w:szCs w:val="28"/>
          <w:lang w:val="ru-RU"/>
        </w:rPr>
      </w:pPr>
      <w:r>
        <w:rPr>
          <w:bCs/>
          <w:sz w:val="28"/>
          <w:szCs w:val="28"/>
        </w:rPr>
        <w:t>c</w:t>
      </w:r>
      <w:r w:rsidRPr="0075262D">
        <w:rPr>
          <w:bCs/>
          <w:sz w:val="28"/>
          <w:szCs w:val="28"/>
          <w:lang w:val="ru-RU"/>
        </w:rPr>
        <w:t>) захват заложников на борту воздушных судов или на аэродромах (в аэропортах);</w:t>
      </w:r>
    </w:p>
    <w:p w:rsidR="0075262D" w:rsidRPr="0075262D" w:rsidRDefault="0075262D" w:rsidP="0075262D">
      <w:pPr>
        <w:ind w:firstLine="708"/>
        <w:rPr>
          <w:bCs/>
          <w:sz w:val="28"/>
          <w:szCs w:val="28"/>
          <w:lang w:val="ru-RU"/>
        </w:rPr>
      </w:pPr>
      <w:r>
        <w:rPr>
          <w:bCs/>
          <w:sz w:val="28"/>
          <w:szCs w:val="28"/>
        </w:rPr>
        <w:t>d</w:t>
      </w:r>
      <w:r w:rsidRPr="0075262D">
        <w:rPr>
          <w:bCs/>
          <w:sz w:val="28"/>
          <w:szCs w:val="28"/>
          <w:lang w:val="ru-RU"/>
        </w:rPr>
        <w:t>) насильственное проникновение на борт воздушного судна, на аэродром (в аэропорт) или в места расположения аэронавигационных средств и аэронавигационных служб;</w:t>
      </w:r>
    </w:p>
    <w:p w:rsidR="0075262D" w:rsidRPr="0075262D" w:rsidRDefault="0075262D" w:rsidP="0075262D">
      <w:pPr>
        <w:ind w:firstLine="708"/>
        <w:rPr>
          <w:bCs/>
          <w:sz w:val="28"/>
          <w:szCs w:val="28"/>
          <w:lang w:val="ru-RU"/>
        </w:rPr>
      </w:pPr>
      <w:r>
        <w:rPr>
          <w:bCs/>
          <w:sz w:val="28"/>
          <w:szCs w:val="28"/>
        </w:rPr>
        <w:t>e</w:t>
      </w:r>
      <w:r w:rsidRPr="0075262D">
        <w:rPr>
          <w:bCs/>
          <w:sz w:val="28"/>
          <w:szCs w:val="28"/>
          <w:lang w:val="ru-RU"/>
        </w:rPr>
        <w:t>) размещение на борту воздушного судна или на аэродроме (в аэропорту) оружия, опасных устройств или материалов, предназначенных для преступных целей;</w:t>
      </w:r>
    </w:p>
    <w:p w:rsidR="0075262D" w:rsidRDefault="0075262D" w:rsidP="0075262D">
      <w:pPr>
        <w:ind w:firstLine="708"/>
        <w:rPr>
          <w:bCs/>
          <w:sz w:val="28"/>
          <w:szCs w:val="28"/>
        </w:rPr>
      </w:pPr>
      <w:r>
        <w:rPr>
          <w:bCs/>
          <w:sz w:val="28"/>
          <w:szCs w:val="28"/>
        </w:rPr>
        <w:t>f) использование воздушного судна, находящегося в эксплуатации, с целью причинения смерти, серьезного увечья или значительного материального ущерба имуществу или окружающей среде;</w:t>
      </w:r>
    </w:p>
    <w:p w:rsidR="0075262D" w:rsidRDefault="0075262D" w:rsidP="0075262D">
      <w:pPr>
        <w:ind w:firstLine="708"/>
        <w:rPr>
          <w:bCs/>
          <w:sz w:val="28"/>
          <w:szCs w:val="28"/>
        </w:rPr>
      </w:pPr>
      <w:r>
        <w:rPr>
          <w:bCs/>
          <w:sz w:val="28"/>
          <w:szCs w:val="28"/>
        </w:rPr>
        <w:t>g) сообщение ложной информации, создающей угрозу безопасности воздушного судна в полете или на земле, пассажиров, экипажей, наземного персонала или физических лиц, находящихся на аэродроме (в аэропорту), или места расположения какого-либо аэронавигационного средства или службы гражданской авиации;</w:t>
      </w:r>
    </w:p>
    <w:p w:rsidR="0075262D" w:rsidRDefault="0075262D" w:rsidP="0075262D">
      <w:pPr>
        <w:pStyle w:val="HTML"/>
        <w:rPr>
          <w:rFonts w:ascii="Times New Roman" w:hAnsi="Times New Roman"/>
          <w:bCs/>
          <w:sz w:val="28"/>
          <w:szCs w:val="28"/>
        </w:rPr>
      </w:pPr>
      <w:r>
        <w:rPr>
          <w:rFonts w:ascii="Times New Roman" w:hAnsi="Times New Roman"/>
          <w:bCs/>
          <w:i/>
          <w:sz w:val="28"/>
          <w:szCs w:val="28"/>
        </w:rPr>
        <w:t xml:space="preserve">деятельность по мониторингу соответствия </w:t>
      </w:r>
      <w:r>
        <w:rPr>
          <w:bCs/>
          <w:sz w:val="28"/>
          <w:szCs w:val="28"/>
        </w:rPr>
        <w:t xml:space="preserve">– </w:t>
      </w:r>
      <w:r>
        <w:rPr>
          <w:rFonts w:ascii="Times New Roman" w:hAnsi="Times New Roman"/>
          <w:bCs/>
          <w:sz w:val="28"/>
          <w:szCs w:val="28"/>
        </w:rPr>
        <w:t>любая процедура или процесс, используемые для оценки применения настоящего закона, национальной программы авиационной безопасности и других нормативных актов в данной области;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i/>
          <w:sz w:val="28"/>
          <w:szCs w:val="28"/>
        </w:rPr>
        <w:t>воздушное судно в полете</w:t>
      </w:r>
      <w:r>
        <w:rPr>
          <w:bCs/>
          <w:sz w:val="28"/>
          <w:szCs w:val="28"/>
        </w:rPr>
        <w:t xml:space="preserve"> – считается, что воздушное судно в полёте, с момента, когда завершена посадка, все наружные двери данного воздушного судна были закрыты и до тех пор, пока одна из этих дверей не будет открыта для высадки; в случае вынужденной посадки, полет считается продолженным до тех пор, пока компетентный орган не примет на себя воздушное судно, а также лица и имущество которые находятся на борту воздушного судна;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i/>
          <w:sz w:val="28"/>
          <w:szCs w:val="28"/>
        </w:rPr>
        <w:t>аэродром двойного назначения</w:t>
      </w:r>
      <w:r>
        <w:rPr>
          <w:bCs/>
          <w:sz w:val="28"/>
          <w:szCs w:val="28"/>
        </w:rPr>
        <w:t xml:space="preserve"> – определённая наземная (водная) поверхность,  включая здания, установки и оборудование, предназначенная для использования, полностью или частично, для взлета, посадки, движения и размещения гражданских и государственных воздушных судов;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i/>
          <w:sz w:val="28"/>
          <w:szCs w:val="28"/>
        </w:rPr>
        <w:t>аэропорт совместного базирования</w:t>
      </w:r>
      <w:r>
        <w:rPr>
          <w:bCs/>
          <w:sz w:val="28"/>
          <w:szCs w:val="28"/>
        </w:rPr>
        <w:t xml:space="preserve"> – </w:t>
      </w:r>
      <w:r>
        <w:rPr>
          <w:sz w:val="28"/>
          <w:szCs w:val="28"/>
        </w:rPr>
        <w:t xml:space="preserve">сооружение, включающее в себя аэродром, аэровокзал и другие установки, используемые для прибытия и вылета </w:t>
      </w:r>
      <w:r>
        <w:rPr>
          <w:bCs/>
          <w:sz w:val="28"/>
          <w:szCs w:val="28"/>
        </w:rPr>
        <w:t xml:space="preserve">гражданских и военных </w:t>
      </w:r>
      <w:r>
        <w:rPr>
          <w:sz w:val="28"/>
          <w:szCs w:val="28"/>
        </w:rPr>
        <w:t>воздушных судов</w:t>
      </w:r>
      <w:r>
        <w:rPr>
          <w:bCs/>
          <w:sz w:val="28"/>
          <w:szCs w:val="28"/>
        </w:rPr>
        <w:t>, а также для обеспечения требований национальной обороны и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i/>
          <w:sz w:val="28"/>
          <w:szCs w:val="28"/>
        </w:rPr>
        <w:lastRenderedPageBreak/>
        <w:t>зарегистрированный агент</w:t>
      </w:r>
      <w:r>
        <w:rPr>
          <w:bCs/>
          <w:sz w:val="28"/>
          <w:szCs w:val="28"/>
        </w:rPr>
        <w:t xml:space="preserve"> – авиаперевозчик, агент, грузоотправитель или другое юридическое лицо, обеспечивающее меры безопасности в отношении транспортировки груза или почты;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i/>
          <w:sz w:val="28"/>
          <w:szCs w:val="28"/>
        </w:rPr>
        <w:t>авиационный агент</w:t>
      </w:r>
      <w:r>
        <w:rPr>
          <w:bCs/>
          <w:sz w:val="28"/>
          <w:szCs w:val="28"/>
        </w:rPr>
        <w:t xml:space="preserve"> – любое физическое или юридическое лицо, сертифицированное для осуществления деятельности в области гражданской авиации, другое, чем авиационный персонал;</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eastAsiaTheme="minorEastAsia"/>
          <w:color w:val="231F20"/>
          <w:sz w:val="28"/>
          <w:szCs w:val="28"/>
        </w:rPr>
      </w:pPr>
      <w:r>
        <w:rPr>
          <w:i/>
          <w:color w:val="231F20"/>
          <w:sz w:val="28"/>
          <w:szCs w:val="28"/>
        </w:rPr>
        <w:t>сотрудник службы безопасности на борту</w:t>
      </w:r>
      <w:r>
        <w:rPr>
          <w:color w:val="231F20"/>
          <w:sz w:val="28"/>
          <w:szCs w:val="28"/>
        </w:rPr>
        <w:t xml:space="preserve"> </w:t>
      </w:r>
      <w:r>
        <w:rPr>
          <w:bCs/>
          <w:sz w:val="28"/>
          <w:szCs w:val="28"/>
        </w:rPr>
        <w:t>–</w:t>
      </w:r>
      <w:r>
        <w:rPr>
          <w:color w:val="231F20"/>
          <w:sz w:val="28"/>
          <w:szCs w:val="28"/>
        </w:rPr>
        <w:t xml:space="preserve"> лицо, уполномоченное государством эксплуатанта воздушного судна и государством регистрации на размещение на борту воздушного судна с целью защиты данного воздушного судна и находящихся на нём лиц, от актов незаконного вмешательства, которые ставят под угрозу безопасность полета;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специальное оружие</w:t>
      </w:r>
      <w:r>
        <w:rPr>
          <w:color w:val="231F20"/>
          <w:sz w:val="28"/>
          <w:szCs w:val="28"/>
        </w:rPr>
        <w:t xml:space="preserve"> </w:t>
      </w:r>
      <w:r>
        <w:rPr>
          <w:bCs/>
          <w:sz w:val="28"/>
          <w:szCs w:val="28"/>
        </w:rPr>
        <w:t>–</w:t>
      </w:r>
      <w:r>
        <w:rPr>
          <w:color w:val="231F20"/>
          <w:sz w:val="28"/>
          <w:szCs w:val="28"/>
        </w:rPr>
        <w:t xml:space="preserve"> специальные средства, используемые сотрудниками службы безопасности на борту в соответствии с нормативными актами, утвержденными в соответствии с настоящим законом, с целью предотвращения/пресечения актов незаконного вмешательства и защиты лиц, находящихся на борту воздушного судна, исключающие повреждение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запрещенные предметы</w:t>
      </w:r>
      <w:r>
        <w:rPr>
          <w:color w:val="231F20"/>
          <w:sz w:val="28"/>
          <w:szCs w:val="28"/>
        </w:rPr>
        <w:t xml:space="preserve"> </w:t>
      </w:r>
      <w:r>
        <w:rPr>
          <w:bCs/>
          <w:sz w:val="28"/>
          <w:szCs w:val="28"/>
        </w:rPr>
        <w:t>–</w:t>
      </w:r>
      <w:r>
        <w:rPr>
          <w:color w:val="231F20"/>
          <w:sz w:val="28"/>
          <w:szCs w:val="28"/>
        </w:rPr>
        <w:t xml:space="preserve"> оружие, взрывчатые вещества или другие устройства, предметы или опасные грузы, которые могут быть использованы для совершения акта незаконного вмешательства, которые ставят под угрозу безопасность гражданской авиации, пронос которых в охраняемые зоны ограниченного доступа аэропортов и перевозка на борту воздушного судна запрещена, в соответствии с действующими нормативными актами;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аудит безопасности</w:t>
      </w:r>
      <w:r>
        <w:rPr>
          <w:color w:val="231F20"/>
          <w:sz w:val="28"/>
          <w:szCs w:val="28"/>
        </w:rPr>
        <w:t xml:space="preserve"> – полномасштабная проверка мер и процедур авиационной безопасности в целях определения того, применяются ли они в полном объеме и на постоянной основе;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аудитор</w:t>
      </w:r>
      <w:r>
        <w:rPr>
          <w:color w:val="231F20"/>
          <w:sz w:val="28"/>
          <w:szCs w:val="28"/>
        </w:rPr>
        <w:t xml:space="preserve"> </w:t>
      </w:r>
      <w:r>
        <w:rPr>
          <w:bCs/>
          <w:sz w:val="28"/>
          <w:szCs w:val="28"/>
        </w:rPr>
        <w:t>–</w:t>
      </w:r>
      <w:r>
        <w:rPr>
          <w:color w:val="231F20"/>
          <w:sz w:val="28"/>
          <w:szCs w:val="28"/>
        </w:rPr>
        <w:t xml:space="preserve"> любое лицо, осуществляющее от имени компетентного органа деятельность по мониторингу соответствия на национальном уровне;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компетентный орган</w:t>
      </w:r>
      <w:r>
        <w:rPr>
          <w:color w:val="231F20"/>
          <w:sz w:val="28"/>
          <w:szCs w:val="28"/>
        </w:rPr>
        <w:t xml:space="preserve"> </w:t>
      </w:r>
      <w:r>
        <w:rPr>
          <w:bCs/>
          <w:sz w:val="28"/>
          <w:szCs w:val="28"/>
        </w:rPr>
        <w:t>–</w:t>
      </w:r>
      <w:r>
        <w:rPr>
          <w:color w:val="231F20"/>
          <w:sz w:val="28"/>
          <w:szCs w:val="28"/>
        </w:rPr>
        <w:t xml:space="preserve"> административный орган по внедрению и реализации политики в области гражданской авиации (на данный момент Орган гражданской авиации), ответственный за разработку, координацию и мониторинг внедрения национальных правил авиационной безопасности в соответствии с настоящим законом;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гражданская авиация</w:t>
      </w:r>
      <w:r>
        <w:rPr>
          <w:color w:val="231F20"/>
          <w:sz w:val="28"/>
          <w:szCs w:val="28"/>
        </w:rPr>
        <w:t xml:space="preserve"> </w:t>
      </w:r>
      <w:r>
        <w:rPr>
          <w:bCs/>
          <w:sz w:val="28"/>
          <w:szCs w:val="28"/>
        </w:rPr>
        <w:t>–</w:t>
      </w:r>
      <w:r>
        <w:rPr>
          <w:color w:val="231F20"/>
          <w:sz w:val="28"/>
          <w:szCs w:val="28"/>
        </w:rPr>
        <w:t xml:space="preserve"> любая операция, выполняемая гражданским воздушным судном, за исключением операций, выполняемых государственными воздушными судами, таких как воздушные судна, используемые военными, таможенными или полицейскими службами;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багаж</w:t>
      </w:r>
      <w:r>
        <w:rPr>
          <w:color w:val="231F20"/>
          <w:sz w:val="28"/>
          <w:szCs w:val="28"/>
        </w:rPr>
        <w:t xml:space="preserve"> </w:t>
      </w:r>
      <w:r>
        <w:rPr>
          <w:bCs/>
          <w:sz w:val="28"/>
          <w:szCs w:val="28"/>
        </w:rPr>
        <w:t>–</w:t>
      </w:r>
      <w:r>
        <w:rPr>
          <w:color w:val="231F20"/>
          <w:sz w:val="28"/>
          <w:szCs w:val="28"/>
        </w:rPr>
        <w:t xml:space="preserve"> багаж, который можно перевозить в багажном отсеке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сопровождаемый багаж</w:t>
      </w:r>
      <w:r>
        <w:rPr>
          <w:color w:val="231F20"/>
          <w:sz w:val="28"/>
          <w:szCs w:val="28"/>
        </w:rPr>
        <w:t xml:space="preserve"> </w:t>
      </w:r>
      <w:r>
        <w:rPr>
          <w:bCs/>
          <w:sz w:val="28"/>
          <w:szCs w:val="28"/>
        </w:rPr>
        <w:t>–</w:t>
      </w:r>
      <w:r>
        <w:rPr>
          <w:color w:val="231F20"/>
          <w:sz w:val="28"/>
          <w:szCs w:val="28"/>
        </w:rPr>
        <w:t xml:space="preserve"> багаж, перевозимый в грузовом отсеке воздушного судна, который зарегистрирован пассажиром, находящимся на борту того же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lastRenderedPageBreak/>
        <w:t xml:space="preserve">несопровождаемый багаж </w:t>
      </w:r>
      <w:r>
        <w:rPr>
          <w:bCs/>
          <w:sz w:val="28"/>
          <w:szCs w:val="28"/>
        </w:rPr>
        <w:t>–</w:t>
      </w:r>
      <w:r>
        <w:rPr>
          <w:color w:val="231F20"/>
          <w:sz w:val="28"/>
          <w:szCs w:val="28"/>
        </w:rPr>
        <w:t xml:space="preserve"> багаж, который перевозится как груз на том же воздушном судне, на котором находится его владелец, или на другом воздушном судне.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ручная кладь</w:t>
      </w:r>
      <w:r>
        <w:rPr>
          <w:color w:val="231F20"/>
          <w:sz w:val="28"/>
          <w:szCs w:val="28"/>
        </w:rPr>
        <w:t xml:space="preserve"> </w:t>
      </w:r>
      <w:r>
        <w:rPr>
          <w:bCs/>
          <w:sz w:val="28"/>
          <w:szCs w:val="28"/>
        </w:rPr>
        <w:t>–</w:t>
      </w:r>
      <w:r>
        <w:rPr>
          <w:color w:val="231F20"/>
          <w:sz w:val="28"/>
          <w:szCs w:val="28"/>
        </w:rPr>
        <w:t xml:space="preserve"> багаж, предназначенный для перевозки в пассажирском салоне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сертификация аудитора</w:t>
      </w:r>
      <w:r>
        <w:rPr>
          <w:color w:val="231F20"/>
          <w:sz w:val="28"/>
          <w:szCs w:val="28"/>
        </w:rPr>
        <w:t xml:space="preserve"> – проводимые компетентным органом или от его имени официальная оценка и подтверждение наличия у лица необходимой квалификации для выполнения им порученных функций аудитора на приемлемом уровне, установленным компетентным органом;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контроль доступа</w:t>
      </w:r>
      <w:r>
        <w:rPr>
          <w:color w:val="231F20"/>
          <w:sz w:val="28"/>
          <w:szCs w:val="28"/>
        </w:rPr>
        <w:t xml:space="preserve"> </w:t>
      </w:r>
      <w:r>
        <w:rPr>
          <w:bCs/>
          <w:sz w:val="28"/>
          <w:szCs w:val="28"/>
        </w:rPr>
        <w:t>–</w:t>
      </w:r>
      <w:r>
        <w:rPr>
          <w:color w:val="231F20"/>
          <w:sz w:val="28"/>
          <w:szCs w:val="28"/>
        </w:rPr>
        <w:t xml:space="preserve"> применение средств, с помощью которых можно предотвратить несанкционированный доступ лиц и/или транспортных средств;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контроль в целях безопасности</w:t>
      </w:r>
      <w:r>
        <w:rPr>
          <w:color w:val="231F20"/>
          <w:sz w:val="28"/>
          <w:szCs w:val="28"/>
        </w:rPr>
        <w:t xml:space="preserve"> </w:t>
      </w:r>
      <w:r>
        <w:rPr>
          <w:bCs/>
          <w:sz w:val="28"/>
          <w:szCs w:val="28"/>
        </w:rPr>
        <w:t>–</w:t>
      </w:r>
      <w:r>
        <w:rPr>
          <w:color w:val="231F20"/>
          <w:sz w:val="28"/>
          <w:szCs w:val="28"/>
        </w:rPr>
        <w:t xml:space="preserve"> процедура контроля с применением технических или иных средств, для выявления и/или обнаружения запрещенных предметов;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 xml:space="preserve">проверка воздушного судна в целях безопасности </w:t>
      </w:r>
      <w:r>
        <w:rPr>
          <w:color w:val="231F20"/>
          <w:sz w:val="28"/>
          <w:szCs w:val="28"/>
        </w:rPr>
        <w:t>– осмотр внутренних помещений воздушного судна, в которые пассажиры могут иметь доступ, и осмотр багажного отсека воздушного судна в целях обнаружения запрещенных предметов и предотвращения актов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недостаток</w:t>
      </w:r>
      <w:r>
        <w:rPr>
          <w:color w:val="231F20"/>
          <w:sz w:val="28"/>
          <w:szCs w:val="28"/>
        </w:rPr>
        <w:t xml:space="preserve"> </w:t>
      </w:r>
      <w:r>
        <w:rPr>
          <w:bCs/>
          <w:sz w:val="28"/>
          <w:szCs w:val="28"/>
        </w:rPr>
        <w:t>–</w:t>
      </w:r>
      <w:r>
        <w:rPr>
          <w:color w:val="231F20"/>
          <w:sz w:val="28"/>
          <w:szCs w:val="28"/>
        </w:rPr>
        <w:t xml:space="preserve"> несоответствие требованиям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sz w:val="28"/>
          <w:szCs w:val="28"/>
        </w:rPr>
        <w:t>оборудование для обеспечения безопасности</w:t>
      </w:r>
      <w:r>
        <w:rPr>
          <w:sz w:val="28"/>
          <w:szCs w:val="28"/>
        </w:rPr>
        <w:t xml:space="preserve"> </w:t>
      </w:r>
      <w:r>
        <w:rPr>
          <w:bCs/>
          <w:sz w:val="28"/>
          <w:szCs w:val="28"/>
        </w:rPr>
        <w:t>–</w:t>
      </w:r>
      <w:r>
        <w:rPr>
          <w:sz w:val="28"/>
          <w:szCs w:val="28"/>
        </w:rPr>
        <w:t xml:space="preserve"> устройства, предназначенные для самостоятельного использования </w:t>
      </w:r>
      <w:r>
        <w:rPr>
          <w:color w:val="231F20"/>
          <w:sz w:val="28"/>
          <w:szCs w:val="28"/>
        </w:rPr>
        <w:t>или как часть какой-либо системы в целях защиты от актов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субъект</w:t>
      </w:r>
      <w:r>
        <w:rPr>
          <w:color w:val="231F20"/>
          <w:sz w:val="28"/>
          <w:szCs w:val="28"/>
        </w:rPr>
        <w:t xml:space="preserve"> </w:t>
      </w:r>
      <w:r>
        <w:rPr>
          <w:bCs/>
          <w:sz w:val="28"/>
          <w:szCs w:val="28"/>
        </w:rPr>
        <w:t>–</w:t>
      </w:r>
      <w:r>
        <w:rPr>
          <w:color w:val="231F20"/>
          <w:sz w:val="28"/>
          <w:szCs w:val="28"/>
        </w:rPr>
        <w:t xml:space="preserve"> лицо, организация или предприятие, иное, чем эксплуатант;</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репрезентативная выборка</w:t>
      </w:r>
      <w:r>
        <w:rPr>
          <w:color w:val="231F20"/>
          <w:sz w:val="28"/>
          <w:szCs w:val="28"/>
        </w:rPr>
        <w:t xml:space="preserve"> </w:t>
      </w:r>
      <w:r>
        <w:rPr>
          <w:bCs/>
          <w:sz w:val="28"/>
          <w:szCs w:val="28"/>
        </w:rPr>
        <w:t>–</w:t>
      </w:r>
      <w:r>
        <w:rPr>
          <w:color w:val="231F20"/>
          <w:sz w:val="28"/>
          <w:szCs w:val="28"/>
        </w:rPr>
        <w:t xml:space="preserve"> выборка из возможных вариантов мониторинга, достаточная по количеству и уровню покрытия для обоснования выводов о внедрении стандартов;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обыск воздушного судна в</w:t>
      </w:r>
      <w:r>
        <w:rPr>
          <w:color w:val="231F20"/>
          <w:sz w:val="28"/>
          <w:szCs w:val="28"/>
        </w:rPr>
        <w:t xml:space="preserve"> </w:t>
      </w:r>
      <w:r>
        <w:rPr>
          <w:i/>
          <w:color w:val="231F20"/>
          <w:sz w:val="28"/>
          <w:szCs w:val="28"/>
        </w:rPr>
        <w:t>целях</w:t>
      </w:r>
      <w:r>
        <w:rPr>
          <w:color w:val="231F20"/>
          <w:sz w:val="28"/>
          <w:szCs w:val="28"/>
        </w:rPr>
        <w:t xml:space="preserve"> </w:t>
      </w:r>
      <w:r>
        <w:rPr>
          <w:i/>
          <w:color w:val="231F20"/>
          <w:sz w:val="28"/>
          <w:szCs w:val="28"/>
        </w:rPr>
        <w:t xml:space="preserve">безопасности </w:t>
      </w:r>
      <w:r>
        <w:rPr>
          <w:color w:val="231F20"/>
          <w:sz w:val="28"/>
          <w:szCs w:val="28"/>
        </w:rPr>
        <w:t>– внутренний и внешний осмотр воздушного судна в целях обнаружения запрещенных предметов и несанкционированных вмешательств, которые ставят под угрозу безопасность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 xml:space="preserve">зарегистрированный грузоотправитель </w:t>
      </w:r>
      <w:r>
        <w:rPr>
          <w:bCs/>
          <w:sz w:val="28"/>
          <w:szCs w:val="28"/>
        </w:rPr>
        <w:t>–</w:t>
      </w:r>
      <w:r>
        <w:rPr>
          <w:sz w:val="28"/>
          <w:szCs w:val="28"/>
        </w:rPr>
        <w:t xml:space="preserve"> экспедитор, который отправляет груз или почту </w:t>
      </w:r>
      <w:r>
        <w:rPr>
          <w:color w:val="231F20"/>
          <w:sz w:val="28"/>
          <w:szCs w:val="28"/>
        </w:rPr>
        <w:t xml:space="preserve">за собственный счет </w:t>
      </w:r>
      <w:r>
        <w:rPr>
          <w:sz w:val="28"/>
          <w:szCs w:val="28"/>
        </w:rPr>
        <w:t>и процедуры которого соответствуют общим правилам и стандартам безопасности, достаточным, чтобы разрешить перевозку таких грузов на воздушных судах, предназначенных для перевозки груза и почты;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известный грузоотправитель</w:t>
      </w:r>
      <w:r>
        <w:rPr>
          <w:color w:val="231F20"/>
          <w:sz w:val="28"/>
          <w:szCs w:val="28"/>
        </w:rPr>
        <w:t xml:space="preserve"> </w:t>
      </w:r>
      <w:r>
        <w:rPr>
          <w:bCs/>
          <w:sz w:val="28"/>
          <w:szCs w:val="28"/>
        </w:rPr>
        <w:t>–</w:t>
      </w:r>
      <w:r>
        <w:rPr>
          <w:color w:val="231F20"/>
          <w:sz w:val="28"/>
          <w:szCs w:val="28"/>
        </w:rPr>
        <w:t xml:space="preserve"> грузоотправитель, который отправляет груз или почту за собственный счет и процедуры которого соответствуют общим правилам и стандартам безопасности, достаточным, чтобы разрешать перевозку груза или почты на любом воздушном судне;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обзор состояния безопасности</w:t>
      </w:r>
      <w:r>
        <w:rPr>
          <w:color w:val="231F20"/>
          <w:sz w:val="28"/>
          <w:szCs w:val="28"/>
        </w:rPr>
        <w:t xml:space="preserve"> </w:t>
      </w:r>
      <w:r>
        <w:rPr>
          <w:bCs/>
          <w:sz w:val="28"/>
          <w:szCs w:val="28"/>
        </w:rPr>
        <w:t>–</w:t>
      </w:r>
      <w:r>
        <w:rPr>
          <w:color w:val="231F20"/>
          <w:sz w:val="28"/>
          <w:szCs w:val="28"/>
        </w:rPr>
        <w:t xml:space="preserve"> переоценка операций по обеспечению безопасности в целях определения их уязвимости к актам </w:t>
      </w:r>
      <w:r>
        <w:rPr>
          <w:color w:val="231F20"/>
          <w:sz w:val="28"/>
          <w:szCs w:val="28"/>
        </w:rPr>
        <w:lastRenderedPageBreak/>
        <w:t>незаконного вмешательства и в целях рекомендации защитных мер, соответствующих уровню 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известный поставщик аэропортовых припасов</w:t>
      </w:r>
      <w:r>
        <w:rPr>
          <w:sz w:val="28"/>
          <w:szCs w:val="28"/>
        </w:rPr>
        <w:t xml:space="preserve"> </w:t>
      </w:r>
      <w:r>
        <w:rPr>
          <w:bCs/>
          <w:sz w:val="28"/>
          <w:szCs w:val="28"/>
        </w:rPr>
        <w:t>–</w:t>
      </w:r>
      <w:r>
        <w:rPr>
          <w:sz w:val="28"/>
          <w:szCs w:val="28"/>
        </w:rPr>
        <w:t xml:space="preserve"> поставщик, процедуры которого соответствуют общим правилам и стандартам безопасности, достаточным для разрешения поставки аэропортовых припасов в охраняемые зоны ограниченного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sz w:val="28"/>
          <w:szCs w:val="28"/>
        </w:rPr>
        <w:t>зарегистрированный поставщик бортприпасов</w:t>
      </w:r>
      <w:r>
        <w:rPr>
          <w:sz w:val="28"/>
          <w:szCs w:val="28"/>
        </w:rPr>
        <w:t xml:space="preserve"> </w:t>
      </w:r>
      <w:r>
        <w:rPr>
          <w:bCs/>
          <w:sz w:val="28"/>
          <w:szCs w:val="28"/>
        </w:rPr>
        <w:t>–</w:t>
      </w:r>
      <w:r>
        <w:rPr>
          <w:sz w:val="28"/>
          <w:szCs w:val="28"/>
        </w:rPr>
        <w:t xml:space="preserve"> поставщик, процедуры которого соответствуют общим правилам и стандартам безопасности, достаточным для прямой поставки бортпипасов на борт воздушного судна</w:t>
      </w:r>
      <w:r>
        <w:rPr>
          <w:color w:val="000000"/>
          <w:sz w:val="28"/>
          <w:szCs w:val="28"/>
        </w:rPr>
        <w:t>;</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 xml:space="preserve">известный поставщик </w:t>
      </w:r>
      <w:r>
        <w:rPr>
          <w:i/>
          <w:sz w:val="28"/>
          <w:szCs w:val="28"/>
        </w:rPr>
        <w:t>бортприпасов</w:t>
      </w:r>
      <w:r>
        <w:rPr>
          <w:sz w:val="28"/>
          <w:szCs w:val="28"/>
        </w:rPr>
        <w:t xml:space="preserve"> </w:t>
      </w:r>
      <w:r>
        <w:rPr>
          <w:bCs/>
          <w:sz w:val="28"/>
          <w:szCs w:val="28"/>
        </w:rPr>
        <w:t>–</w:t>
      </w:r>
      <w:r>
        <w:rPr>
          <w:color w:val="000000"/>
          <w:sz w:val="28"/>
          <w:szCs w:val="28"/>
        </w:rPr>
        <w:t xml:space="preserve"> поставщик, процедуры которого соответствуют общим правилам и стандартам безопасности, достаточным для поставки бортприпасов авиаперевозчику или зарегистрированному поставщику, но не на борт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инцидент безопасности</w:t>
      </w:r>
      <w:r>
        <w:rPr>
          <w:color w:val="000000"/>
          <w:sz w:val="28"/>
          <w:szCs w:val="28"/>
        </w:rPr>
        <w:t xml:space="preserve"> – событие, связанное с нарушением правил безопасности, которое вызвало немедленные отрицательные последствия для авиационной безопасности и безопасности людей и имущества;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конфиденциальная информация о безопасности</w:t>
      </w:r>
      <w:r>
        <w:rPr>
          <w:color w:val="000000"/>
          <w:sz w:val="28"/>
          <w:szCs w:val="28"/>
        </w:rPr>
        <w:t xml:space="preserve"> </w:t>
      </w:r>
      <w:r>
        <w:rPr>
          <w:bCs/>
          <w:sz w:val="28"/>
          <w:szCs w:val="28"/>
        </w:rPr>
        <w:t>–</w:t>
      </w:r>
      <w:r>
        <w:rPr>
          <w:color w:val="000000"/>
          <w:sz w:val="28"/>
          <w:szCs w:val="28"/>
        </w:rPr>
        <w:t xml:space="preserve"> информация с ограниченным доступом, несанкционированное разглашение или утрата которой может затронуть интересы  авиационной безопасности, доступ к которой ограничен и предоставляется на основе принципа «служебной необходимости» в том смысле, что доступ ограничен лицами, которым такая информация необходима в связи с выполнением служебных обязанностей;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инспектор контроля качества</w:t>
      </w:r>
      <w:r>
        <w:rPr>
          <w:color w:val="000000"/>
          <w:sz w:val="28"/>
          <w:szCs w:val="28"/>
        </w:rPr>
        <w:t xml:space="preserve"> </w:t>
      </w:r>
      <w:r>
        <w:rPr>
          <w:bCs/>
          <w:sz w:val="28"/>
          <w:szCs w:val="28"/>
        </w:rPr>
        <w:t>–</w:t>
      </w:r>
      <w:r>
        <w:rPr>
          <w:color w:val="000000"/>
          <w:sz w:val="28"/>
          <w:szCs w:val="28"/>
        </w:rPr>
        <w:t xml:space="preserve"> любое лицо, осуществляющее деятельность по мониторингу соответствия на уровне эксплуатантов или субъектов;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 xml:space="preserve">инспекционная проверка </w:t>
      </w:r>
      <w:r>
        <w:rPr>
          <w:bCs/>
          <w:sz w:val="28"/>
          <w:szCs w:val="28"/>
        </w:rPr>
        <w:t>–</w:t>
      </w:r>
      <w:r>
        <w:rPr>
          <w:color w:val="000000"/>
          <w:sz w:val="28"/>
          <w:szCs w:val="28"/>
        </w:rPr>
        <w:t xml:space="preserve"> контроль выполнения мер и процедур безопасности в целях определения их эффективного применения, согласно установленному стандарту и выявления возможных недостатков;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собеседование</w:t>
      </w:r>
      <w:r>
        <w:rPr>
          <w:color w:val="000000"/>
          <w:sz w:val="28"/>
          <w:szCs w:val="28"/>
        </w:rPr>
        <w:t xml:space="preserve"> </w:t>
      </w:r>
      <w:r>
        <w:rPr>
          <w:bCs/>
          <w:sz w:val="28"/>
          <w:szCs w:val="28"/>
        </w:rPr>
        <w:t>–</w:t>
      </w:r>
      <w:r>
        <w:rPr>
          <w:color w:val="000000"/>
          <w:sz w:val="28"/>
          <w:szCs w:val="28"/>
        </w:rPr>
        <w:t xml:space="preserve"> устная проверка, проводимая аудитором для определения того, применяются ли установленные меры или процедуры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авиационные спецработы</w:t>
      </w:r>
      <w:r>
        <w:rPr>
          <w:color w:val="000000"/>
          <w:sz w:val="28"/>
          <w:szCs w:val="28"/>
        </w:rPr>
        <w:t xml:space="preserve"> – выполнение эксплуатантами воздушных судов авиационных работ гражданскими воздушными судами в интересах промышленности, сельского хозяйства, лесного хозяйства, общественного здравоохранения и охраны окружающей среды, поиска и спасания, научных исследований,  фотографирования, мониторинга, рекламы и в других целях на основе сертификата (разрешения) эксплуатанта;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 xml:space="preserve">материалы авиаперевозчика </w:t>
      </w:r>
      <w:r>
        <w:rPr>
          <w:bCs/>
          <w:sz w:val="28"/>
          <w:szCs w:val="28"/>
        </w:rPr>
        <w:t>–</w:t>
      </w:r>
      <w:r>
        <w:rPr>
          <w:color w:val="000000"/>
          <w:sz w:val="28"/>
          <w:szCs w:val="28"/>
        </w:rPr>
        <w:t xml:space="preserve"> материалы, для которых как грузоотправитель, так и грузополучатель является авиаперевозчиком, или которые используются авиаперевозчиком;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груз</w:t>
      </w:r>
      <w:r>
        <w:rPr>
          <w:color w:val="000000"/>
          <w:sz w:val="28"/>
          <w:szCs w:val="28"/>
        </w:rPr>
        <w:t xml:space="preserve"> – любое перевозимое на борту воздушного судна имущество, за исключением багажа, почты, почты авиаперевозчика, материалов авиаперевозчика и бортприпасов;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lastRenderedPageBreak/>
        <w:t>меры безопасности</w:t>
      </w:r>
      <w:r>
        <w:rPr>
          <w:color w:val="000000"/>
          <w:sz w:val="28"/>
          <w:szCs w:val="28"/>
        </w:rPr>
        <w:t xml:space="preserve"> </w:t>
      </w:r>
      <w:r>
        <w:rPr>
          <w:bCs/>
          <w:sz w:val="28"/>
          <w:szCs w:val="28"/>
        </w:rPr>
        <w:t>–</w:t>
      </w:r>
      <w:r>
        <w:rPr>
          <w:color w:val="000000"/>
          <w:sz w:val="28"/>
          <w:szCs w:val="28"/>
        </w:rPr>
        <w:t xml:space="preserve"> применение средств, посредством которых можно предотвратить пронос запрещенных предметов;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член экипажа</w:t>
      </w:r>
      <w:r>
        <w:rPr>
          <w:color w:val="000000"/>
          <w:sz w:val="28"/>
          <w:szCs w:val="28"/>
        </w:rPr>
        <w:t xml:space="preserve"> </w:t>
      </w:r>
      <w:r>
        <w:rPr>
          <w:bCs/>
          <w:sz w:val="28"/>
          <w:szCs w:val="28"/>
        </w:rPr>
        <w:t xml:space="preserve">– </w:t>
      </w:r>
      <w:r>
        <w:rPr>
          <w:color w:val="000000"/>
          <w:sz w:val="28"/>
          <w:szCs w:val="28"/>
        </w:rPr>
        <w:t>лицо, назначенное эксплуатантом воздушного судна для выполнения определенных обязанностей на борту воздушного судна, как правило, является членом летного экипажа (летчик, бортинженер) или членом кабинного экипажа;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член кабинного экипажа</w:t>
      </w:r>
      <w:r>
        <w:rPr>
          <w:color w:val="000000"/>
          <w:sz w:val="28"/>
          <w:szCs w:val="28"/>
        </w:rPr>
        <w:t xml:space="preserve"> – соответственно квалифицированный член экипажа, являющийся членом летного экипажа или технического персонала, который назначается эксплуатантом воздушного судна для выполнения обязанностей, связанных с безопасностью пассажиров и безопасностью полёта;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член летного экипажа</w:t>
      </w:r>
      <w:r>
        <w:rPr>
          <w:color w:val="000000"/>
          <w:sz w:val="28"/>
          <w:szCs w:val="28"/>
        </w:rPr>
        <w:t xml:space="preserve"> – соответственно квалифицированный член экипажа, на которого эксплуатант воздушного судна возложил обязанности связанные с управлением воздушного судна (летчик, бортинженер);</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sz w:val="28"/>
          <w:szCs w:val="28"/>
        </w:rPr>
        <w:t>наблюдение</w:t>
      </w:r>
      <w:r>
        <w:rPr>
          <w:sz w:val="28"/>
          <w:szCs w:val="28"/>
        </w:rPr>
        <w:t xml:space="preserve"> </w:t>
      </w:r>
      <w:r>
        <w:rPr>
          <w:bCs/>
          <w:sz w:val="28"/>
          <w:szCs w:val="28"/>
        </w:rPr>
        <w:t>–</w:t>
      </w:r>
      <w:r>
        <w:rPr>
          <w:color w:val="000000"/>
          <w:sz w:val="28"/>
          <w:szCs w:val="28"/>
        </w:rPr>
        <w:t xml:space="preserve"> визуальная проверка, проводимая аудитором для определения выполнения установленной меры или процедуры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эксплуатант воздушного судна</w:t>
      </w:r>
      <w:r>
        <w:rPr>
          <w:color w:val="000000"/>
          <w:sz w:val="28"/>
          <w:szCs w:val="28"/>
        </w:rPr>
        <w:t xml:space="preserve"> </w:t>
      </w:r>
      <w:r>
        <w:rPr>
          <w:bCs/>
          <w:sz w:val="28"/>
          <w:szCs w:val="28"/>
        </w:rPr>
        <w:t>–</w:t>
      </w:r>
      <w:r>
        <w:rPr>
          <w:color w:val="000000"/>
          <w:sz w:val="28"/>
          <w:szCs w:val="28"/>
        </w:rPr>
        <w:t xml:space="preserve"> физическое или юридическое лицо, занимающееся эксплуатацией воздушных судов или предлагающее услуги в этой области;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эксплуатант аэропорта</w:t>
      </w:r>
      <w:r>
        <w:rPr>
          <w:color w:val="000000"/>
          <w:sz w:val="28"/>
          <w:szCs w:val="28"/>
        </w:rPr>
        <w:t xml:space="preserve"> </w:t>
      </w:r>
      <w:r>
        <w:rPr>
          <w:bCs/>
          <w:sz w:val="28"/>
          <w:szCs w:val="28"/>
        </w:rPr>
        <w:t>–</w:t>
      </w:r>
      <w:r>
        <w:rPr>
          <w:color w:val="000000"/>
          <w:sz w:val="28"/>
          <w:szCs w:val="28"/>
        </w:rPr>
        <w:t xml:space="preserve"> юридическое или физическое лицо, осуществляющее эксплуатацию аэродрома (аэропорта) на основании свидетельства, выданного компетентным органом по сертификации;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трансферные пассажиры, трансферный багаж, груз или почта</w:t>
      </w:r>
      <w:r>
        <w:rPr>
          <w:color w:val="000000"/>
          <w:sz w:val="28"/>
          <w:szCs w:val="28"/>
        </w:rPr>
        <w:t xml:space="preserve"> </w:t>
      </w:r>
      <w:r>
        <w:rPr>
          <w:bCs/>
          <w:sz w:val="28"/>
          <w:szCs w:val="28"/>
        </w:rPr>
        <w:t>–</w:t>
      </w:r>
      <w:r>
        <w:rPr>
          <w:color w:val="000000"/>
          <w:sz w:val="28"/>
          <w:szCs w:val="28"/>
        </w:rPr>
        <w:t>пассажиры, багаж, груз или почта, вылетающие/отправляемые на борту воздушного судна, отличном от того, на котором они прибыли;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rPr>
      </w:pPr>
      <w:r>
        <w:rPr>
          <w:i/>
          <w:color w:val="000000"/>
          <w:sz w:val="28"/>
          <w:szCs w:val="28"/>
        </w:rPr>
        <w:t xml:space="preserve">транзитные пассажиры, багаж, груз или почта </w:t>
      </w:r>
      <w:r>
        <w:rPr>
          <w:bCs/>
          <w:sz w:val="28"/>
          <w:szCs w:val="28"/>
        </w:rPr>
        <w:t>–</w:t>
      </w:r>
      <w:r>
        <w:rPr>
          <w:color w:val="000000"/>
          <w:sz w:val="28"/>
          <w:szCs w:val="28"/>
        </w:rPr>
        <w:t xml:space="preserve"> пассажиры, багаж, груз или почта, вылетающие/отправляемые на борту того же воздушного судна, на котором они прибыли;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потенциально опасный пассажир</w:t>
      </w:r>
      <w:r>
        <w:rPr>
          <w:color w:val="231F20"/>
          <w:sz w:val="28"/>
          <w:szCs w:val="28"/>
        </w:rPr>
        <w:t xml:space="preserve"> </w:t>
      </w:r>
      <w:r>
        <w:rPr>
          <w:bCs/>
          <w:sz w:val="28"/>
          <w:szCs w:val="28"/>
        </w:rPr>
        <w:t>–</w:t>
      </w:r>
      <w:r>
        <w:rPr>
          <w:color w:val="231F20"/>
          <w:sz w:val="28"/>
          <w:szCs w:val="28"/>
        </w:rPr>
        <w:t xml:space="preserve"> пассажир, который либо депортирован, либо не имеет права на въезд по иммиграционным причинам, либо задержан по закону;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sz w:val="28"/>
          <w:szCs w:val="28"/>
        </w:rPr>
        <w:t xml:space="preserve">критические участки </w:t>
      </w:r>
      <w:r>
        <w:rPr>
          <w:i/>
          <w:color w:val="231F20"/>
          <w:sz w:val="28"/>
          <w:szCs w:val="28"/>
        </w:rPr>
        <w:t>охраняемой зоны ограниченного доступа</w:t>
      </w:r>
      <w:r>
        <w:rPr>
          <w:color w:val="231F20"/>
          <w:sz w:val="28"/>
          <w:szCs w:val="28"/>
        </w:rPr>
        <w:t xml:space="preserve"> </w:t>
      </w:r>
      <w:r>
        <w:rPr>
          <w:bCs/>
          <w:sz w:val="28"/>
          <w:szCs w:val="28"/>
        </w:rPr>
        <w:t>–</w:t>
      </w:r>
      <w:r>
        <w:rPr>
          <w:color w:val="231F20"/>
          <w:sz w:val="28"/>
          <w:szCs w:val="28"/>
        </w:rPr>
        <w:t xml:space="preserve"> зона между пунктами досмотра и воздушным судном, где находятся пассажиры, ручная кладь, багаж после контроля в целях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пропуск</w:t>
      </w:r>
      <w:r>
        <w:rPr>
          <w:color w:val="231F20"/>
          <w:sz w:val="28"/>
          <w:szCs w:val="28"/>
        </w:rPr>
        <w:t xml:space="preserve"> </w:t>
      </w:r>
      <w:r>
        <w:rPr>
          <w:bCs/>
          <w:sz w:val="28"/>
          <w:szCs w:val="28"/>
        </w:rPr>
        <w:t>–</w:t>
      </w:r>
      <w:r>
        <w:rPr>
          <w:color w:val="231F20"/>
          <w:sz w:val="28"/>
          <w:szCs w:val="28"/>
        </w:rPr>
        <w:t xml:space="preserve"> удостоверение или иной документ, выдаваемый отдельным лицам, работающим в аэропорту, или лицам, которым в силу обоснованных причин необходим санкционированный допуск в контролируемую зону или в охраняемую зону ограниченного доступа в целях упрощения доступа и идентификации, в том числе документы на транспортные средства, выдаваемые для этих же целей;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депортируемое лицо</w:t>
      </w:r>
      <w:r>
        <w:rPr>
          <w:color w:val="231F20"/>
          <w:sz w:val="28"/>
          <w:szCs w:val="28"/>
        </w:rPr>
        <w:t xml:space="preserve"> </w:t>
      </w:r>
      <w:r>
        <w:rPr>
          <w:bCs/>
          <w:sz w:val="28"/>
          <w:szCs w:val="28"/>
        </w:rPr>
        <w:t>–</w:t>
      </w:r>
      <w:r>
        <w:rPr>
          <w:color w:val="231F20"/>
          <w:sz w:val="28"/>
          <w:szCs w:val="28"/>
        </w:rPr>
        <w:t xml:space="preserve"> лицо, которое на законном основании было допущено на территорию государства его компетентными органами или </w:t>
      </w:r>
      <w:r>
        <w:rPr>
          <w:color w:val="231F20"/>
          <w:sz w:val="28"/>
          <w:szCs w:val="28"/>
        </w:rPr>
        <w:lastRenderedPageBreak/>
        <w:t xml:space="preserve">которое въехало в государство незаконно и которому спустя некоторое время предписано покинуть данное государство;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лицо без права на въезд</w:t>
      </w:r>
      <w:r>
        <w:rPr>
          <w:color w:val="231F20"/>
          <w:sz w:val="28"/>
          <w:szCs w:val="28"/>
        </w:rPr>
        <w:t xml:space="preserve"> </w:t>
      </w:r>
      <w:r>
        <w:rPr>
          <w:bCs/>
          <w:sz w:val="28"/>
          <w:szCs w:val="28"/>
        </w:rPr>
        <w:t>–</w:t>
      </w:r>
      <w:r>
        <w:rPr>
          <w:color w:val="231F20"/>
          <w:sz w:val="28"/>
          <w:szCs w:val="28"/>
        </w:rPr>
        <w:t xml:space="preserve"> лицо, которому соответствующими компетентными органами отказано в праве на въезд на территорию государства;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почта</w:t>
      </w:r>
      <w:r>
        <w:rPr>
          <w:color w:val="231F20"/>
          <w:sz w:val="28"/>
          <w:szCs w:val="28"/>
        </w:rPr>
        <w:t xml:space="preserve"> </w:t>
      </w:r>
      <w:r>
        <w:rPr>
          <w:bCs/>
          <w:sz w:val="28"/>
          <w:szCs w:val="28"/>
        </w:rPr>
        <w:t>–</w:t>
      </w:r>
      <w:r>
        <w:rPr>
          <w:color w:val="231F20"/>
          <w:sz w:val="28"/>
          <w:szCs w:val="28"/>
        </w:rPr>
        <w:t xml:space="preserve"> корреспонденция и другие предметы, не являющиеся почтой авиаперевозчика, отправляемые почтовыми службами и предназначенные для них в соответствии с правилами Всемирного почтового союза;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почта авиаперевозчика</w:t>
      </w:r>
      <w:r>
        <w:rPr>
          <w:color w:val="231F20"/>
          <w:sz w:val="28"/>
          <w:szCs w:val="28"/>
        </w:rPr>
        <w:t xml:space="preserve"> </w:t>
      </w:r>
      <w:r>
        <w:rPr>
          <w:bCs/>
          <w:sz w:val="28"/>
          <w:szCs w:val="28"/>
        </w:rPr>
        <w:t>–</w:t>
      </w:r>
      <w:r>
        <w:rPr>
          <w:color w:val="231F20"/>
          <w:sz w:val="28"/>
          <w:szCs w:val="28"/>
        </w:rPr>
        <w:t xml:space="preserve"> почта, для которой авиаперевозчик является грузоотправителем и грузополучателем;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программа безопасности</w:t>
      </w:r>
      <w:r>
        <w:rPr>
          <w:color w:val="231F20"/>
          <w:sz w:val="28"/>
          <w:szCs w:val="28"/>
        </w:rPr>
        <w:t xml:space="preserve"> - комплекс утвержденных мер по защите гражданской авиации от актов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аэропортовые припасы</w:t>
      </w:r>
      <w:r>
        <w:rPr>
          <w:color w:val="231F20"/>
          <w:sz w:val="28"/>
          <w:szCs w:val="28"/>
        </w:rPr>
        <w:t xml:space="preserve"> </w:t>
      </w:r>
      <w:r>
        <w:rPr>
          <w:bCs/>
          <w:sz w:val="28"/>
          <w:szCs w:val="28"/>
        </w:rPr>
        <w:t>–</w:t>
      </w:r>
      <w:r>
        <w:rPr>
          <w:color w:val="231F20"/>
          <w:sz w:val="28"/>
          <w:szCs w:val="28"/>
        </w:rPr>
        <w:t xml:space="preserve"> все предметы, предназначенные для продажи, использования или распространения в охраняемых зонах ограниченного доступа аэропортов;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бортприпасы</w:t>
      </w:r>
      <w:r>
        <w:rPr>
          <w:color w:val="231F20"/>
          <w:sz w:val="28"/>
          <w:szCs w:val="28"/>
        </w:rPr>
        <w:t xml:space="preserve"> </w:t>
      </w:r>
      <w:r>
        <w:rPr>
          <w:bCs/>
          <w:sz w:val="28"/>
          <w:szCs w:val="28"/>
        </w:rPr>
        <w:t>–</w:t>
      </w:r>
      <w:r>
        <w:rPr>
          <w:color w:val="231F20"/>
          <w:sz w:val="28"/>
          <w:szCs w:val="28"/>
        </w:rPr>
        <w:t xml:space="preserve"> все предметы, предназначенные для погрузки на борт воздушного судна с целью их использования, потребления или приобретения пассажирами или экипажем во время полета, за исключением: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a) ручной клади,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b) предметов, перевозимых лицами, не являющимися пассажирами,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c) почты авиаперевозчика и материалов авиаперевозчика;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авиационная безопасность</w:t>
      </w:r>
      <w:r>
        <w:rPr>
          <w:color w:val="231F20"/>
          <w:sz w:val="28"/>
          <w:szCs w:val="28"/>
        </w:rPr>
        <w:t xml:space="preserve"> – совокупность мер, материальных и людских ресурсов, предназначенных для защиты гражданской авиации от актов незаконного вмешательства, которые ставят под угрозу безопасность гражданской авиации;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противопожарные службы</w:t>
      </w:r>
      <w:r>
        <w:rPr>
          <w:color w:val="231F20"/>
          <w:sz w:val="28"/>
          <w:szCs w:val="28"/>
        </w:rPr>
        <w:t xml:space="preserve"> – аварийно-спасательные и противопожарные службы, осуществляющие противопожарные мероприятия, согласно нормативной базе в области пожарной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испытание системы безопасности</w:t>
      </w:r>
      <w:r>
        <w:rPr>
          <w:color w:val="231F20"/>
          <w:sz w:val="28"/>
          <w:szCs w:val="28"/>
        </w:rPr>
        <w:t xml:space="preserve"> </w:t>
      </w:r>
      <w:r>
        <w:rPr>
          <w:bCs/>
          <w:sz w:val="28"/>
          <w:szCs w:val="28"/>
        </w:rPr>
        <w:t>–</w:t>
      </w:r>
      <w:r>
        <w:rPr>
          <w:color w:val="231F20"/>
          <w:sz w:val="28"/>
          <w:szCs w:val="28"/>
        </w:rPr>
        <w:t xml:space="preserve"> проверка мер авиационной безопасности, в ходе которой компетентный орган или другие полномочные органы негласно симулируют попытку совершения акта незаконного вмешательства в целях оценки эффективности применения существующих мер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авиаперевозчик</w:t>
      </w:r>
      <w:r>
        <w:rPr>
          <w:color w:val="231F20"/>
          <w:sz w:val="28"/>
          <w:szCs w:val="28"/>
        </w:rPr>
        <w:t xml:space="preserve"> – сертифицированный эксплуатант воздушного судна, осуществляющий коммерческую авиаперевозку пассажиров, багажа, груза и почты;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проверка</w:t>
      </w:r>
      <w:r>
        <w:rPr>
          <w:color w:val="231F20"/>
          <w:sz w:val="28"/>
          <w:szCs w:val="28"/>
        </w:rPr>
        <w:t xml:space="preserve"> </w:t>
      </w:r>
      <w:r>
        <w:rPr>
          <w:bCs/>
          <w:sz w:val="28"/>
          <w:szCs w:val="28"/>
        </w:rPr>
        <w:t>–</w:t>
      </w:r>
      <w:r>
        <w:rPr>
          <w:color w:val="231F20"/>
          <w:sz w:val="28"/>
          <w:szCs w:val="28"/>
        </w:rPr>
        <w:t xml:space="preserve"> действие, предпринятое аудитором для определения эффективного применения конкретной меры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проверка анкетных данных</w:t>
      </w:r>
      <w:r>
        <w:rPr>
          <w:sz w:val="28"/>
          <w:szCs w:val="28"/>
        </w:rPr>
        <w:t xml:space="preserve"> - зарегистрированная проверка личности и послужного списка лица, включая любые случаи привлечения к уголовной ответственности, в рамках оценки возможности осуществления данным лицом контроля в целях безопасности и/или предоставления ему </w:t>
      </w:r>
      <w:r>
        <w:rPr>
          <w:sz w:val="28"/>
          <w:szCs w:val="28"/>
        </w:rPr>
        <w:lastRenderedPageBreak/>
        <w:t>права допуска без сопровождения в охраняемые зоны ограниченного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годовой объем перевозок</w:t>
      </w:r>
      <w:r>
        <w:rPr>
          <w:color w:val="231F20"/>
          <w:sz w:val="28"/>
          <w:szCs w:val="28"/>
        </w:rPr>
        <w:t xml:space="preserve"> </w:t>
      </w:r>
      <w:r>
        <w:rPr>
          <w:bCs/>
          <w:sz w:val="28"/>
          <w:szCs w:val="28"/>
        </w:rPr>
        <w:t>–</w:t>
      </w:r>
      <w:r>
        <w:rPr>
          <w:color w:val="231F20"/>
          <w:sz w:val="28"/>
          <w:szCs w:val="28"/>
        </w:rPr>
        <w:t xml:space="preserve"> общее число прибывающих, вылетающих и транзитных пассажиров, подсчитанных только один раз;</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i/>
          <w:color w:val="231F20"/>
          <w:sz w:val="28"/>
          <w:szCs w:val="28"/>
        </w:rPr>
        <w:t>уязвимость</w:t>
      </w:r>
      <w:r>
        <w:rPr>
          <w:color w:val="231F20"/>
          <w:sz w:val="28"/>
          <w:szCs w:val="28"/>
        </w:rPr>
        <w:t xml:space="preserve"> </w:t>
      </w:r>
      <w:r>
        <w:rPr>
          <w:bCs/>
          <w:sz w:val="28"/>
          <w:szCs w:val="28"/>
        </w:rPr>
        <w:t>–</w:t>
      </w:r>
      <w:r>
        <w:rPr>
          <w:color w:val="231F20"/>
          <w:sz w:val="28"/>
          <w:szCs w:val="28"/>
        </w:rPr>
        <w:t xml:space="preserve"> любая слабость или недостаток выполняемых мер и процедур, которые могут быть использованы в целях совершения акта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демаркационная зона</w:t>
      </w:r>
      <w:r>
        <w:rPr>
          <w:sz w:val="28"/>
          <w:szCs w:val="28"/>
        </w:rPr>
        <w:t xml:space="preserve"> – зона отделённая контролем доступа либо от охраняемых зон ограниченного доступа, либо, если сама демаркационная зона является охраняемой зоной ограниченного доступа, от других охраняемых зон ограниченного доступа аэропорта;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 xml:space="preserve">неконтролируемая зона </w:t>
      </w:r>
      <w:r>
        <w:rPr>
          <w:sz w:val="28"/>
          <w:szCs w:val="28"/>
        </w:rPr>
        <w:t>– участки аэропорта, включая прилегающие территории  и здания или часть таковых,  расположенные вне контролируемой зоны, доступ в которые не ограничен;</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рабочая зона аэропорта</w:t>
      </w:r>
      <w:r>
        <w:rPr>
          <w:sz w:val="28"/>
          <w:szCs w:val="28"/>
        </w:rPr>
        <w:t xml:space="preserve"> – зона движения, прилегающие земли и здания или часть таковых, доступ к которым ограничен;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охраняемая зона ограниченного доступа</w:t>
      </w:r>
      <w:r>
        <w:rPr>
          <w:sz w:val="28"/>
          <w:szCs w:val="28"/>
        </w:rPr>
        <w:t xml:space="preserve"> </w:t>
      </w:r>
      <w:r>
        <w:rPr>
          <w:bCs/>
          <w:sz w:val="28"/>
          <w:szCs w:val="28"/>
        </w:rPr>
        <w:t>–</w:t>
      </w:r>
      <w:r>
        <w:rPr>
          <w:sz w:val="28"/>
          <w:szCs w:val="28"/>
        </w:rPr>
        <w:t xml:space="preserve"> часть контролируемой зоны аэропорта, в которой в дополнение к контролю доступа применяются другие меры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i/>
          <w:sz w:val="28"/>
          <w:szCs w:val="28"/>
        </w:rPr>
        <w:t>контролируемая зона</w:t>
      </w:r>
      <w:r>
        <w:rPr>
          <w:sz w:val="28"/>
          <w:szCs w:val="28"/>
        </w:rPr>
        <w:t xml:space="preserve"> – рабочая зона аэропорта, прилегающая территория и расположенные на ней здания или часть таковых, доступ к которым контролируется.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FF000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
          <w:color w:val="231F20"/>
          <w:sz w:val="28"/>
          <w:szCs w:val="28"/>
        </w:rPr>
      </w:pPr>
      <w:r>
        <w:rPr>
          <w:b/>
          <w:color w:val="231F20"/>
          <w:sz w:val="28"/>
          <w:szCs w:val="28"/>
        </w:rPr>
        <w:t xml:space="preserve">Статья 4. </w:t>
      </w:r>
      <w:r>
        <w:rPr>
          <w:color w:val="231F20"/>
          <w:sz w:val="28"/>
          <w:szCs w:val="28"/>
        </w:rPr>
        <w:t>Освобождения от основных стандартов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(1) Основные стандарты по защите гражданской авиации от актов незаконного вмешательства, которые ставят под угрозу безопасность гражданской авиации, предусмотренные настоящим законом, не применяются к аэропортам или в демаркационных зонах </w:t>
      </w:r>
      <w:r>
        <w:rPr>
          <w:sz w:val="28"/>
          <w:szCs w:val="28"/>
        </w:rPr>
        <w:t>аэропортов</w:t>
      </w:r>
      <w:r>
        <w:rPr>
          <w:color w:val="231F20"/>
          <w:sz w:val="28"/>
          <w:szCs w:val="28"/>
        </w:rPr>
        <w:t>, где воздушные перевозки ограничены одним или несколькими из следующих категорий: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a) воздушные судна с максимальной взлетной массой менее 15 тыс. килограммов;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b) вертолеты;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c) полеты для органов правопорядка;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d) полеты для противопожарных служб;</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e) полеты для медицинских, аварийных или спасательных служб;</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f) полеты для научных исследований и разработок;</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g) полеты для авиационных работ;</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h) полеты для оказания гуманитарной помощи;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i) полеты, выполняемые авиаперевозчиками, изготовителями воздушных судов или организациями по техническому обслуживанию, которые не связаны с перевозкой пассажиров, багажа или груза и почты;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j) полёты воздушных судов с максимальной взлетной массой менее 45 500 килограммов для перевозки собственных сотрудников и </w:t>
      </w:r>
      <w:r>
        <w:rPr>
          <w:color w:val="231F20"/>
          <w:sz w:val="28"/>
          <w:szCs w:val="28"/>
        </w:rPr>
        <w:lastRenderedPageBreak/>
        <w:t>пассажиров, которые не платят за перевозку, или товаров в качестве поддержки деятельности компании.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(2) </w:t>
      </w:r>
      <w:r>
        <w:rPr>
          <w:sz w:val="28"/>
          <w:szCs w:val="28"/>
        </w:rPr>
        <w:t xml:space="preserve">Административный орган по внедрению и реализации политики в области гражданской авиации </w:t>
      </w:r>
      <w:r>
        <w:rPr>
          <w:color w:val="231F20"/>
          <w:sz w:val="28"/>
          <w:szCs w:val="28"/>
        </w:rPr>
        <w:t xml:space="preserve">утверждает альтернативные меры безопасности для обеспечения соответствующего уровня защиты на основе оценки местного риска в аэропортах или в демаркационных зонах </w:t>
      </w:r>
      <w:r>
        <w:rPr>
          <w:sz w:val="28"/>
          <w:szCs w:val="28"/>
        </w:rPr>
        <w:t>аэропортов</w:t>
      </w:r>
      <w:r>
        <w:rPr>
          <w:color w:val="231F20"/>
          <w:sz w:val="28"/>
          <w:szCs w:val="28"/>
        </w:rPr>
        <w:t>, указанных в части (1).</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(3) </w:t>
      </w:r>
      <w:r>
        <w:rPr>
          <w:sz w:val="28"/>
          <w:szCs w:val="28"/>
        </w:rPr>
        <w:t xml:space="preserve">Административный орган по внедрению и реализации политики в области гражданской авиации </w:t>
      </w:r>
      <w:r>
        <w:rPr>
          <w:color w:val="231F20"/>
          <w:sz w:val="28"/>
          <w:szCs w:val="28"/>
        </w:rPr>
        <w:t>устанавливает критерии для предоставления освобождений от основных стандартов, установленных настоящим законом, а также для утверждения альтернативных мер безопасности для обеспечения соответствующего уровня защиты на основе оценки местного риска. Такие альтернативные меры должны быть оправданы с учетом размера воздушного судна или вида, размера или периодичности операций или других конкретных видов деятельности.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(4) В тех случаях, когда имеются основания полагать, что уровень авиационной безопасности был скомпрометирован в результате нарушения системы безопасности, </w:t>
      </w:r>
      <w:r>
        <w:rPr>
          <w:sz w:val="28"/>
          <w:szCs w:val="28"/>
        </w:rPr>
        <w:t>административный орган по внедрению и реализации политики в области гражданской</w:t>
      </w:r>
      <w:r>
        <w:rPr>
          <w:color w:val="231F20"/>
          <w:sz w:val="28"/>
          <w:szCs w:val="28"/>
        </w:rPr>
        <w:t xml:space="preserve"> обеспечивает принятие надлежащих и своевременных мер для исправления ситуации и обеспечения непрерывности безопасности гражданской авиации в соответствии с планом обеспечения непрерывности, утвержденным </w:t>
      </w:r>
      <w:r>
        <w:rPr>
          <w:sz w:val="28"/>
          <w:szCs w:val="28"/>
        </w:rPr>
        <w:t>административным органом по внедрению и реализации политики в области гражданской</w:t>
      </w:r>
      <w:r>
        <w:rPr>
          <w:b/>
          <w:color w:val="231F20"/>
          <w:sz w:val="28"/>
          <w:szCs w:val="28"/>
        </w:rPr>
        <w:t>.</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
          <w:color w:val="231F20"/>
          <w:sz w:val="28"/>
          <w:szCs w:val="28"/>
        </w:rPr>
      </w:pPr>
      <w:r>
        <w:rPr>
          <w:b/>
          <w:color w:val="231F20"/>
          <w:sz w:val="28"/>
          <w:szCs w:val="28"/>
        </w:rPr>
        <w:t xml:space="preserve">Статья 5. </w:t>
      </w:r>
      <w:r>
        <w:rPr>
          <w:color w:val="231F20"/>
          <w:sz w:val="28"/>
          <w:szCs w:val="28"/>
        </w:rPr>
        <w:t>Меры по внедрению основных стандартов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 xml:space="preserve">(1) Центральный </w:t>
      </w:r>
      <w:r>
        <w:rPr>
          <w:sz w:val="28"/>
          <w:szCs w:val="28"/>
        </w:rPr>
        <w:t xml:space="preserve">отраслевой орган в области гражданской авиации </w:t>
      </w:r>
      <w:r>
        <w:rPr>
          <w:color w:val="231F20"/>
          <w:sz w:val="28"/>
          <w:szCs w:val="28"/>
        </w:rPr>
        <w:t>принимает общие меры, направленные на внесение изменений в несущественные элементы основных стандартов, установленных настоящим законом, путём дополнений.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(2) Общие меры, указанные в части (1), относятся к:</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а) методам контроля в целях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b) категориям предметов, которые могут быть запрещены;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c) контролю доступа – к причинам предоставления </w:t>
      </w:r>
      <w:r>
        <w:rPr>
          <w:sz w:val="28"/>
          <w:szCs w:val="28"/>
        </w:rPr>
        <w:t xml:space="preserve">доступа в контролируемую зону аэропорта </w:t>
      </w:r>
      <w:r>
        <w:rPr>
          <w:color w:val="231F20"/>
          <w:sz w:val="28"/>
          <w:szCs w:val="28"/>
        </w:rPr>
        <w:t>и в охраняемые зоны ограниченного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d) разрешенным методам досмотра транспортных средств, проверки и обыска воздушного судна в целях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e) критериям признания эквивалентности стандартов безопасности третьих стран;</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f) условиям, при которых груз и почта подлежат досмотру или другим мерам безопасности, а также к процессу утверждения или назначения зарегистрированных агентов, известных грузоотправителей и зарегистрированных грузоотправителей;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lastRenderedPageBreak/>
        <w:t>g) условиям, при которых почта авиаперевозчика и материалы авиаперевозчика подлежат досмотру или другим мерам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h) условиям, при которых бортприпасы и  аэропортовые припасы подлежат досмотру или другим мерам безопасности, а также процесс утверждения или назначения зарегистрированных агентов и известных грузоотправителей;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i) критериям для определения </w:t>
      </w:r>
      <w:r>
        <w:rPr>
          <w:sz w:val="28"/>
          <w:szCs w:val="28"/>
        </w:rPr>
        <w:t xml:space="preserve">критических участков охраняемых </w:t>
      </w:r>
      <w:r>
        <w:rPr>
          <w:color w:val="231F20"/>
          <w:sz w:val="28"/>
          <w:szCs w:val="28"/>
        </w:rPr>
        <w:t>зон  ограниченного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j) критериям подбора и подготовки персонала;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k) условиям, при которых могут применяться специальные процедуры безопасности или освобождения от мер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color w:val="231F20"/>
          <w:sz w:val="28"/>
          <w:szCs w:val="28"/>
        </w:rPr>
        <w:t>l) любым общим мерам, направленным на внесение изменений путем дополнения несущественных элементов основных стандартов и которые не предусмотрены на дату вступления в силу настоящего закона.</w:t>
      </w:r>
      <w:r>
        <w:rPr>
          <w:iCs/>
          <w:color w:val="231F20"/>
          <w:sz w:val="28"/>
          <w:szCs w:val="28"/>
        </w:rPr>
        <w:t xml:space="preserve">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 xml:space="preserve"> (3) </w:t>
      </w:r>
      <w:r>
        <w:rPr>
          <w:sz w:val="28"/>
          <w:szCs w:val="28"/>
        </w:rPr>
        <w:t xml:space="preserve">Административный орган по внедрению и реализации политики в области гражданской авиации </w:t>
      </w:r>
      <w:r>
        <w:rPr>
          <w:iCs/>
          <w:color w:val="231F20"/>
          <w:sz w:val="28"/>
          <w:szCs w:val="28"/>
        </w:rPr>
        <w:t>устанавливает подробные меры по внедрению основных стандартов и общих мер, указанных в части (2), в том числе: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а) требования и процедуры досмотра;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b) список запрещенных предметов;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c) требования и процедуры контроля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d) требования и процедуры досмотра транспортных средств, досмотра и обыска воздушного судна в целях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e) решения о признании эквивалентности стандартов безопасности, применяемыми третьими странами;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 xml:space="preserve">f) в отношении грузов и почты, процедуры утверждения или назначения зарегистрированных агентов, известных грузоотправителей и </w:t>
      </w:r>
      <w:r>
        <w:rPr>
          <w:color w:val="231F20"/>
          <w:sz w:val="28"/>
          <w:szCs w:val="28"/>
        </w:rPr>
        <w:t>зарегистрированных грузоотправителей</w:t>
      </w:r>
      <w:r>
        <w:rPr>
          <w:iCs/>
          <w:color w:val="231F20"/>
          <w:sz w:val="28"/>
          <w:szCs w:val="28"/>
        </w:rPr>
        <w:t>, а также обязательств, которые должны быть выполнены ими;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g) требования и процедуры в отношении мер безопасности, применимых к почте авиаперевозчиков и материалам авиаперевозчиков;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h) в отношении бортовых и аэропортовых припасов, процедуры утверждения или назначения зарегистрированных поставщиков и известных поставщиков, а также обязательств, которые должны быть выполнены ими;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iCs/>
          <w:color w:val="231F20"/>
          <w:sz w:val="28"/>
          <w:szCs w:val="28"/>
        </w:rPr>
        <w:t xml:space="preserve">i) </w:t>
      </w:r>
      <w:r>
        <w:rPr>
          <w:iCs/>
          <w:sz w:val="28"/>
          <w:szCs w:val="28"/>
        </w:rPr>
        <w:t xml:space="preserve">определение </w:t>
      </w:r>
      <w:r>
        <w:rPr>
          <w:sz w:val="28"/>
          <w:szCs w:val="28"/>
        </w:rPr>
        <w:t xml:space="preserve">критических участков охраняемых </w:t>
      </w:r>
      <w:r>
        <w:rPr>
          <w:color w:val="231F20"/>
          <w:sz w:val="28"/>
          <w:szCs w:val="28"/>
        </w:rPr>
        <w:t>зон ограниченного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 xml:space="preserve">j) условия </w:t>
      </w:r>
      <w:r>
        <w:rPr>
          <w:color w:val="231F20"/>
          <w:sz w:val="28"/>
          <w:szCs w:val="28"/>
        </w:rPr>
        <w:t>подбора и подготовки персонала</w:t>
      </w:r>
      <w:r>
        <w:rPr>
          <w:iCs/>
          <w:color w:val="231F20"/>
          <w:sz w:val="28"/>
          <w:szCs w:val="28"/>
        </w:rPr>
        <w:t>;</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k) специальные процедуры обеспечения безопасности или освобождения от мер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l) технические условия и процедуры для одобрения и использования оборудования для обеспечения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m) требования и порядок действий относительно потенциально проблемных пассажиров.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0" w:firstLine="709"/>
        <w:contextualSpacing/>
        <w:jc w:val="center"/>
        <w:rPr>
          <w:rFonts w:eastAsiaTheme="minorHAnsi"/>
          <w:b/>
          <w:iCs/>
          <w:color w:val="231F20"/>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0" w:firstLine="709"/>
        <w:contextualSpacing/>
        <w:jc w:val="center"/>
        <w:rPr>
          <w:rFonts w:eastAsiaTheme="minorHAnsi"/>
          <w:b/>
          <w:iCs/>
          <w:color w:val="231F20"/>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rFonts w:eastAsiaTheme="minorHAnsi"/>
          <w:b/>
          <w:iCs/>
          <w:color w:val="231F20"/>
          <w:sz w:val="28"/>
          <w:szCs w:val="28"/>
        </w:rPr>
      </w:pPr>
      <w:r>
        <w:rPr>
          <w:rFonts w:eastAsiaTheme="minorHAnsi"/>
          <w:b/>
          <w:iCs/>
          <w:color w:val="231F20"/>
          <w:sz w:val="28"/>
          <w:szCs w:val="28"/>
        </w:rPr>
        <w:t>Глава II</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rFonts w:eastAsiaTheme="minorHAnsi"/>
          <w:b/>
          <w:iCs/>
          <w:color w:val="231F20"/>
          <w:sz w:val="28"/>
          <w:szCs w:val="28"/>
        </w:rPr>
      </w:pPr>
      <w:r>
        <w:rPr>
          <w:rFonts w:eastAsiaTheme="minorHAnsi"/>
          <w:b/>
          <w:iCs/>
          <w:color w:val="231F20"/>
          <w:sz w:val="28"/>
          <w:szCs w:val="28"/>
        </w:rPr>
        <w:t>ОРГАНЫ, ОБЛАДАЮЩИЕ КОМПЕТЕНЦИЯМИ В ОБЛАСТИ АВИАЦИОННОЙ БЕЗОПАСНОСТИ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0" w:firstLine="709"/>
        <w:contextualSpacing/>
        <w:rPr>
          <w:rFonts w:eastAsiaTheme="minorHAnsi"/>
          <w:b/>
          <w:iCs/>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lang w:val="ru-RU"/>
        </w:rPr>
      </w:pPr>
      <w:r>
        <w:rPr>
          <w:b/>
          <w:iCs/>
          <w:color w:val="231F20"/>
          <w:sz w:val="28"/>
          <w:szCs w:val="28"/>
        </w:rPr>
        <w:t>Статья 6.</w:t>
      </w:r>
      <w:r>
        <w:rPr>
          <w:iCs/>
          <w:color w:val="231F20"/>
          <w:sz w:val="28"/>
          <w:szCs w:val="28"/>
        </w:rPr>
        <w:t xml:space="preserve"> Компетентный орган по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(1) Основными функциями центрального отраслевого органа в области гражданской авиации являются разработка, обеспечение применения и мониторинг внедрения нормативной базы для стабильного развития гражданской авиации в условиях безопасности полетов, авиационной безопасности и качества предоставляемых услуг.</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(2) Центральный отраслевой орган в области гражданской авиации осуществляет следующие основные функции: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lang w:val="ro-RO"/>
        </w:rPr>
      </w:pPr>
      <w:r>
        <w:rPr>
          <w:iCs/>
          <w:color w:val="231F20"/>
          <w:sz w:val="28"/>
          <w:szCs w:val="28"/>
          <w:lang w:val="ro-RO"/>
        </w:rPr>
        <w:t xml:space="preserve">a) </w:t>
      </w:r>
      <w:r>
        <w:rPr>
          <w:iCs/>
          <w:color w:val="231F20"/>
          <w:sz w:val="28"/>
          <w:szCs w:val="28"/>
        </w:rPr>
        <w:t>представляет Правительству проекты законодательных и нормативных актов, в том числе проекты документов государственной политики в области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lang w:val="ro-RO"/>
        </w:rPr>
      </w:pPr>
      <w:r>
        <w:rPr>
          <w:iCs/>
          <w:color w:val="231F20"/>
          <w:sz w:val="28"/>
          <w:szCs w:val="28"/>
          <w:lang w:val="ro-RO"/>
        </w:rPr>
        <w:t xml:space="preserve">b) </w:t>
      </w:r>
      <w:r>
        <w:rPr>
          <w:iCs/>
          <w:color w:val="231F20"/>
          <w:sz w:val="28"/>
          <w:szCs w:val="28"/>
        </w:rPr>
        <w:t xml:space="preserve">совместно с </w:t>
      </w:r>
      <w:r>
        <w:rPr>
          <w:sz w:val="28"/>
          <w:szCs w:val="28"/>
        </w:rPr>
        <w:t xml:space="preserve">административным органом по внедрению и реализации политики в области гражданской авиации </w:t>
      </w:r>
      <w:r>
        <w:rPr>
          <w:iCs/>
          <w:color w:val="231F20"/>
          <w:sz w:val="28"/>
          <w:szCs w:val="28"/>
        </w:rPr>
        <w:t>обеспечивает выполнение обязательств и осуществления прав Республики Молдова, вытекающих из положений международных договоров, касающихся области авиационной безопасности, и их выполнением  другой стороной договора;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lang w:val="ro-RO"/>
        </w:rPr>
      </w:pPr>
      <w:r>
        <w:rPr>
          <w:iCs/>
          <w:color w:val="231F20"/>
          <w:sz w:val="28"/>
          <w:szCs w:val="28"/>
          <w:lang w:val="ro-RO"/>
        </w:rPr>
        <w:t xml:space="preserve">c) </w:t>
      </w:r>
      <w:r>
        <w:rPr>
          <w:iCs/>
          <w:color w:val="231F20"/>
          <w:sz w:val="28"/>
          <w:szCs w:val="28"/>
        </w:rPr>
        <w:t>представляет Правительству на утверждение национальную программу безопасности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lang w:val="ru-RU"/>
        </w:rPr>
      </w:pPr>
      <w:r>
        <w:rPr>
          <w:iCs/>
          <w:color w:val="231F20"/>
          <w:sz w:val="28"/>
          <w:szCs w:val="28"/>
          <w:lang w:val="ro-RO"/>
        </w:rPr>
        <w:t xml:space="preserve">d) </w:t>
      </w:r>
      <w:r>
        <w:rPr>
          <w:iCs/>
          <w:color w:val="231F20"/>
          <w:sz w:val="28"/>
          <w:szCs w:val="28"/>
        </w:rPr>
        <w:t>утверждает национальную программу контроля качества в области авиационной безопасности и национальную программу подготовки и сертификации специалистов в области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 xml:space="preserve">(3) </w:t>
      </w:r>
      <w:r>
        <w:rPr>
          <w:sz w:val="28"/>
          <w:szCs w:val="28"/>
        </w:rPr>
        <w:t xml:space="preserve">Административный орган по внедрению и реализации политики в области гражданской авиации </w:t>
      </w:r>
      <w:r>
        <w:rPr>
          <w:iCs/>
          <w:color w:val="231F20"/>
          <w:sz w:val="28"/>
          <w:szCs w:val="28"/>
        </w:rPr>
        <w:t>является компетентным органом Республики Молдова в области авиационной безопасности, отвечающим за разработку, координацию и контроль над выполнением применяемых правил в области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iCs/>
          <w:color w:val="231F20"/>
          <w:sz w:val="28"/>
          <w:szCs w:val="28"/>
        </w:rPr>
      </w:pPr>
      <w:r>
        <w:rPr>
          <w:iCs/>
          <w:color w:val="231F20"/>
          <w:sz w:val="28"/>
          <w:szCs w:val="28"/>
        </w:rPr>
        <w:t xml:space="preserve">(4) </w:t>
      </w:r>
      <w:r>
        <w:rPr>
          <w:sz w:val="28"/>
          <w:szCs w:val="28"/>
        </w:rPr>
        <w:t xml:space="preserve">Административный орган по внедрению и реализации политики в области гражданской авиации </w:t>
      </w:r>
      <w:r>
        <w:rPr>
          <w:iCs/>
          <w:color w:val="231F20"/>
          <w:sz w:val="28"/>
          <w:szCs w:val="28"/>
        </w:rPr>
        <w:t>осуществляет следующие основные полномочия:</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разрабатывает и представляет центральному отраслевому органу в области гражданской авиации для продвижения проекты законодательных и нормативных актов в области авиационной безопасности, указанные в пунктах а) и с) части (2);</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 xml:space="preserve">совместно с компетентными публичными органами разрабатывает предложения по внесению изменений и дополнений в настоящий закон в целях поддержания его эффективности, включая </w:t>
      </w:r>
      <w:r>
        <w:rPr>
          <w:rFonts w:eastAsiaTheme="minorHAnsi"/>
          <w:iCs/>
          <w:color w:val="231F20"/>
          <w:sz w:val="28"/>
          <w:szCs w:val="28"/>
        </w:rPr>
        <w:lastRenderedPageBreak/>
        <w:t>пересмотр мер и процедур авиационной безопасности после совершения акта незаконного вмешательства;</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обеспечивает в пределах компетенции, установленной настоящим законом, исполнение обязательств и осуществление прав Республики Молдова в соответствии с положениями международных договоров в данной области;</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определяет в сотрудничестве с другими публичными органами, обладающими компетенциями в области авиационной безопасности, способы выполнения положений настоящего закона;</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обеспечивает рабочие условия Оперативного штаба антитеррористического центра при подготовке и проведении ответных действий в случае актов незаконного вмешательства;</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рассматривает и утверждает проекты строительства и реконструкции аэродромов (аэропортов), любые планы расположения новых зданий, сооружений и объектов или проведения других работ в зоне аэродрома (аэропорта), в целях обеспечения авиационной безопасности;</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разрабатывает и издает, в пределах полномочий установленных настоящим законом, административные решения, освобождения, ведомственные акты, утверждает авиационные правила, положения, инструкции, циркуляры, другие нормативные акты технического характера, содержащие конкретные нормы, стандарты, требования и процедуры в области авиационной безопасности, обязательные для всех субъектов, обеспечивающих исполнение настоящего закона;</w:t>
      </w:r>
    </w:p>
    <w:p w:rsidR="0075262D" w:rsidRDefault="0075262D" w:rsidP="0075262D">
      <w:pPr>
        <w:pStyle w:val="a5"/>
        <w:keepNext/>
        <w:numPr>
          <w:ilvl w:val="0"/>
          <w:numId w:val="37"/>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осуществляет сертификацию, надзор и контроль над уровнем  авиационной безопасности и соблюдением национальных правил и процедур в области авиационной безопасности;</w:t>
      </w:r>
    </w:p>
    <w:p w:rsidR="0075262D" w:rsidRDefault="0075262D" w:rsidP="0075262D">
      <w:pPr>
        <w:pStyle w:val="a5"/>
        <w:keepNext/>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 xml:space="preserve">разрабатывает и обеспечивает выполнение национальной программы контроля качества в области авиационной безопасности и национальной программы подготовки и сертификации специалистов в области авиационной безопасности, координирует и утверждает программы подготовки в области авиационной безопасности авиационных агентов и публичных органов, участвующих в обеспечении авиационной безопасности; </w:t>
      </w:r>
    </w:p>
    <w:p w:rsidR="0075262D" w:rsidRDefault="0075262D" w:rsidP="0075262D">
      <w:pPr>
        <w:pStyle w:val="a5"/>
        <w:keepNext/>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рассматривает и утверждает программы авиационной безопасности эксплуатантов и субъектов;</w:t>
      </w:r>
    </w:p>
    <w:p w:rsidR="0075262D" w:rsidRDefault="0075262D" w:rsidP="0075262D">
      <w:pPr>
        <w:pStyle w:val="a5"/>
        <w:keepNext/>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rPr>
          <w:rFonts w:eastAsiaTheme="minorHAnsi"/>
          <w:iCs/>
          <w:color w:val="231F20"/>
          <w:sz w:val="28"/>
          <w:szCs w:val="28"/>
        </w:rPr>
      </w:pPr>
      <w:r>
        <w:rPr>
          <w:rFonts w:eastAsiaTheme="minorHAnsi"/>
          <w:iCs/>
          <w:color w:val="231F20"/>
          <w:sz w:val="28"/>
          <w:szCs w:val="28"/>
        </w:rPr>
        <w:t xml:space="preserve">оказывает методологическую и консультативную поддержку авиационным агентам и публичным органам, участвующим в обеспечении авиационной безопасности.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contextualSpacing/>
        <w:rPr>
          <w:rFonts w:eastAsiaTheme="minorHAnsi"/>
          <w:iCs/>
          <w:color w:val="231F20"/>
          <w:sz w:val="28"/>
          <w:szCs w:val="28"/>
        </w:rPr>
      </w:pPr>
      <w:r>
        <w:rPr>
          <w:rFonts w:eastAsiaTheme="minorHAnsi"/>
          <w:iCs/>
          <w:color w:val="231F20"/>
          <w:sz w:val="28"/>
          <w:szCs w:val="28"/>
        </w:rPr>
        <w:t xml:space="preserve">(5) Физические и юридические лица, участвующие в обеспечении авиационной безопасности, обязаны предоставлять аудиторам </w:t>
      </w:r>
      <w:r>
        <w:rPr>
          <w:rFonts w:eastAsiaTheme="minorHAnsi"/>
          <w:sz w:val="28"/>
          <w:szCs w:val="28"/>
        </w:rPr>
        <w:t>административного органа по внедрению и реализации политики в области гражданской авиации</w:t>
      </w:r>
      <w:r>
        <w:rPr>
          <w:rFonts w:eastAsiaTheme="minorHAnsi"/>
          <w:iCs/>
          <w:color w:val="231F20"/>
          <w:sz w:val="28"/>
          <w:szCs w:val="28"/>
        </w:rPr>
        <w:t xml:space="preserve">, осуществляющим деятельность по мониторингу, информацию, необходимую для выполнения их задач.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contextualSpacing/>
        <w:rPr>
          <w:rFonts w:eastAsiaTheme="minorHAnsi"/>
          <w:color w:val="231F20"/>
          <w:sz w:val="28"/>
          <w:szCs w:val="28"/>
        </w:rPr>
      </w:pPr>
      <w:r>
        <w:rPr>
          <w:rFonts w:eastAsiaTheme="minorHAnsi"/>
          <w:iCs/>
          <w:color w:val="231F20"/>
          <w:sz w:val="28"/>
          <w:szCs w:val="28"/>
        </w:rPr>
        <w:lastRenderedPageBreak/>
        <w:t>(</w:t>
      </w:r>
      <w:r>
        <w:rPr>
          <w:rFonts w:eastAsiaTheme="minorHAnsi"/>
          <w:color w:val="231F20"/>
          <w:sz w:val="28"/>
          <w:szCs w:val="28"/>
        </w:rPr>
        <w:t xml:space="preserve">6) Аудитор должен иметь при себе документ, удостоверяющий его личность, позволяющий  ему осуществлять деятельность по мониторингу соответствия от имени </w:t>
      </w:r>
      <w:r>
        <w:rPr>
          <w:rFonts w:eastAsiaTheme="minorHAnsi"/>
          <w:sz w:val="28"/>
          <w:szCs w:val="28"/>
        </w:rPr>
        <w:t>административного органа по внедрению и реализации политики в области гражданской авиации</w:t>
      </w:r>
      <w:r>
        <w:rPr>
          <w:rFonts w:eastAsiaTheme="minorHAnsi"/>
          <w:color w:val="231F20"/>
          <w:sz w:val="28"/>
          <w:szCs w:val="28"/>
        </w:rPr>
        <w:t xml:space="preserve"> и обеспечивающий  доступ во все зоны, необходимые для осуществления этой деятельности.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contextualSpacing/>
        <w:rPr>
          <w:rFonts w:eastAsiaTheme="minorHAnsi"/>
          <w:iCs/>
          <w:color w:val="231F20"/>
          <w:sz w:val="28"/>
          <w:szCs w:val="28"/>
        </w:rPr>
      </w:pPr>
      <w:r>
        <w:rPr>
          <w:rFonts w:eastAsiaTheme="minorHAnsi"/>
          <w:color w:val="231F20"/>
          <w:sz w:val="28"/>
          <w:szCs w:val="28"/>
        </w:rPr>
        <w:t>(7) Аудиторы имеют право:</w:t>
      </w:r>
    </w:p>
    <w:p w:rsidR="0075262D" w:rsidRDefault="0075262D" w:rsidP="0075262D">
      <w:pPr>
        <w:tabs>
          <w:tab w:val="left" w:pos="709"/>
        </w:tabs>
        <w:rPr>
          <w:color w:val="231F20"/>
          <w:sz w:val="28"/>
          <w:szCs w:val="28"/>
          <w:lang w:val="ro-RO"/>
        </w:rPr>
      </w:pPr>
      <w:r>
        <w:rPr>
          <w:color w:val="231F20"/>
          <w:sz w:val="28"/>
          <w:szCs w:val="28"/>
          <w:lang w:val="ro-RO"/>
        </w:rPr>
        <w:t xml:space="preserve">a) </w:t>
      </w:r>
      <w:r>
        <w:rPr>
          <w:color w:val="231F20"/>
          <w:sz w:val="28"/>
          <w:szCs w:val="28"/>
        </w:rPr>
        <w:t>получать непосредственный доступ ко всем соответствующим зонам, включая воздушные суда и здания, для их мониторинга;</w:t>
      </w:r>
    </w:p>
    <w:p w:rsidR="0075262D" w:rsidRDefault="0075262D" w:rsidP="0075262D">
      <w:pPr>
        <w:tabs>
          <w:tab w:val="left" w:pos="709"/>
        </w:tabs>
        <w:rPr>
          <w:color w:val="231F20"/>
          <w:sz w:val="28"/>
          <w:szCs w:val="28"/>
          <w:lang w:val="ru-RU"/>
        </w:rPr>
      </w:pPr>
      <w:r>
        <w:rPr>
          <w:color w:val="231F20"/>
          <w:sz w:val="28"/>
          <w:szCs w:val="28"/>
          <w:lang w:val="ro-RO"/>
        </w:rPr>
        <w:t xml:space="preserve">b) </w:t>
      </w:r>
      <w:r>
        <w:rPr>
          <w:color w:val="231F20"/>
          <w:sz w:val="28"/>
          <w:szCs w:val="28"/>
        </w:rPr>
        <w:t xml:space="preserve">требовать правильное или повторное применение </w:t>
      </w:r>
      <w:r>
        <w:rPr>
          <w:iCs/>
          <w:color w:val="231F20"/>
          <w:sz w:val="28"/>
          <w:szCs w:val="28"/>
        </w:rPr>
        <w:t>мер безопасности</w:t>
      </w:r>
      <w:r>
        <w:rPr>
          <w:color w:val="231F20"/>
          <w:sz w:val="28"/>
          <w:szCs w:val="28"/>
        </w:rPr>
        <w:t>.</w:t>
      </w:r>
    </w:p>
    <w:p w:rsidR="0075262D" w:rsidRDefault="0075262D" w:rsidP="0075262D">
      <w:pPr>
        <w:tabs>
          <w:tab w:val="left" w:pos="709"/>
        </w:tabs>
        <w:rPr>
          <w:color w:val="231F20"/>
          <w:sz w:val="28"/>
          <w:szCs w:val="28"/>
        </w:rPr>
      </w:pPr>
      <w:r>
        <w:rPr>
          <w:color w:val="231F20"/>
          <w:sz w:val="28"/>
          <w:szCs w:val="28"/>
        </w:rPr>
        <w:t xml:space="preserve">(8) </w:t>
      </w:r>
      <w:r>
        <w:rPr>
          <w:sz w:val="28"/>
          <w:szCs w:val="28"/>
        </w:rPr>
        <w:t>Административный орган по внедрению и реализации политики в области гражданской авиации</w:t>
      </w:r>
      <w:r>
        <w:rPr>
          <w:color w:val="231F20"/>
          <w:sz w:val="28"/>
          <w:szCs w:val="28"/>
        </w:rPr>
        <w:t xml:space="preserve"> публикует на своем официальном сайте меры </w:t>
      </w:r>
      <w:r>
        <w:rPr>
          <w:iCs/>
          <w:color w:val="231F20"/>
          <w:sz w:val="28"/>
          <w:szCs w:val="28"/>
        </w:rPr>
        <w:t>безопасности</w:t>
      </w:r>
      <w:r>
        <w:rPr>
          <w:color w:val="231F20"/>
          <w:sz w:val="28"/>
          <w:szCs w:val="28"/>
        </w:rPr>
        <w:t xml:space="preserve">, которые оказывают непосредственное влияние на пассажиров. В порядке исключения из общего правила, меры и процедуры, требующие защиты, считаются конфиденциальными.  </w:t>
      </w:r>
      <w:r>
        <w:rPr>
          <w:sz w:val="28"/>
          <w:szCs w:val="28"/>
        </w:rPr>
        <w:t>Административный орган по внедрению и реализации политики в области гражданской авиации</w:t>
      </w:r>
      <w:r>
        <w:rPr>
          <w:color w:val="231F20"/>
          <w:sz w:val="28"/>
          <w:szCs w:val="28"/>
        </w:rPr>
        <w:t xml:space="preserve"> устанавливает механизм защиты, контроля и распространения конфиденциальной информации о безопасности.</w:t>
      </w:r>
    </w:p>
    <w:p w:rsidR="0075262D" w:rsidRDefault="0075262D" w:rsidP="0075262D">
      <w:pPr>
        <w:tabs>
          <w:tab w:val="left" w:pos="709"/>
        </w:tabs>
        <w:rPr>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8"/>
          <w:szCs w:val="28"/>
        </w:rPr>
      </w:pPr>
      <w:r>
        <w:rPr>
          <w:b/>
          <w:sz w:val="28"/>
          <w:szCs w:val="28"/>
        </w:rPr>
        <w:tab/>
        <w:t xml:space="preserve">Статья 7. </w:t>
      </w:r>
      <w:r>
        <w:rPr>
          <w:sz w:val="28"/>
          <w:szCs w:val="28"/>
        </w:rPr>
        <w:t xml:space="preserve">Другие органы </w:t>
      </w:r>
      <w:r>
        <w:rPr>
          <w:iCs/>
          <w:color w:val="231F20"/>
          <w:sz w:val="28"/>
          <w:szCs w:val="28"/>
        </w:rPr>
        <w:t>обладающие компетенциями в области авиационной безопасности</w:t>
      </w:r>
      <w:r>
        <w:rPr>
          <w:sz w:val="28"/>
          <w:szCs w:val="28"/>
        </w:rPr>
        <w:t xml:space="preserve">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rPr>
      </w:pPr>
      <w:r>
        <w:rPr>
          <w:sz w:val="28"/>
          <w:szCs w:val="28"/>
        </w:rPr>
        <w:tab/>
        <w:t>(1) Служба информации и безопасности осуществляет следующие основные полномочия:</w:t>
      </w:r>
    </w:p>
    <w:p w:rsidR="0075262D" w:rsidRDefault="0075262D" w:rsidP="0075262D">
      <w:pPr>
        <w:tabs>
          <w:tab w:val="left" w:pos="993"/>
        </w:tabs>
        <w:ind w:firstLine="567"/>
        <w:rPr>
          <w:sz w:val="28"/>
          <w:szCs w:val="28"/>
        </w:rPr>
      </w:pPr>
      <w:r>
        <w:rPr>
          <w:sz w:val="28"/>
          <w:szCs w:val="28"/>
        </w:rPr>
        <w:tab/>
        <w:t>a) осуществляет информативную деятельность, контрразведывательную деятельность и специальную разведывательную деятельность в целях сбора информации, необходимой для предотвращения и предупреждения  рисков и угроз в адрес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rPr>
      </w:pPr>
      <w:r>
        <w:rPr>
          <w:sz w:val="28"/>
          <w:szCs w:val="28"/>
        </w:rPr>
        <w:tab/>
        <w:t>b) информирует должностных лиц, в пределах их компетенции, об опасности совершения действий, которые могут поставить под угрозу авиационную безопасность;</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rPr>
      </w:pPr>
      <w:r>
        <w:rPr>
          <w:sz w:val="28"/>
          <w:szCs w:val="28"/>
        </w:rPr>
        <w:tab/>
        <w:t>c) организует и управляет деятельностью Оперативного штаба а</w:t>
      </w:r>
      <w:r>
        <w:rPr>
          <w:iCs/>
          <w:color w:val="231F20"/>
          <w:sz w:val="28"/>
          <w:szCs w:val="28"/>
        </w:rPr>
        <w:t>нтитеррористического центра</w:t>
      </w:r>
      <w:r>
        <w:rPr>
          <w:sz w:val="28"/>
          <w:szCs w:val="28"/>
        </w:rPr>
        <w:t xml:space="preserve"> для урегулирования чрезвычайных ситуаций, связанных с актами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rPr>
      </w:pPr>
      <w:r>
        <w:rPr>
          <w:sz w:val="28"/>
          <w:szCs w:val="28"/>
        </w:rPr>
        <w:tab/>
        <w:t>d) разрабатывает и утверждает в сотрудничестве с компетентными органами в области авиационной безопасности национальный план по урегулированию чрезвычайных ситуаций, связанный с актами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e) планирует, организует и проводит подготовку персонала, ответственного за принятие ответных мер в соответствии с планами по урегулированию чрезвычайных ситуаций, связанных с актами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r>
        <w:rPr>
          <w:sz w:val="28"/>
          <w:szCs w:val="28"/>
        </w:rPr>
        <w:t xml:space="preserve">f) обеспечивает организацию и проведение регулярных учений с целью выявления, установления, использования, проверки и </w:t>
      </w:r>
      <w:r>
        <w:rPr>
          <w:sz w:val="28"/>
          <w:szCs w:val="28"/>
        </w:rPr>
        <w:lastRenderedPageBreak/>
        <w:t xml:space="preserve">модернизации оперативного потенциала органов, </w:t>
      </w:r>
      <w:r>
        <w:rPr>
          <w:iCs/>
          <w:color w:val="231F20"/>
          <w:sz w:val="28"/>
          <w:szCs w:val="28"/>
        </w:rPr>
        <w:t>обладающих компетенциями в области авиационной безопасности</w:t>
      </w:r>
      <w:r>
        <w:rPr>
          <w:sz w:val="28"/>
          <w:szCs w:val="28"/>
        </w:rPr>
        <w:t>;</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g) управляет ответными действиями подчиненных сил в кризисных ситуациях в соответствии с планами по урегулированию чрезвычайных ситуаций, связанных с актами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(2) Пограничная полиция осуществляет следующие основные полномочия: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(а) осуществляет в пределах своей компетенции деятельность в целях  предупреждения, выявления и расследования актов незаконного  вмешательства в деятельность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b) обеспечивает поддержание общественного порядка;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c) оказывает поддержку службам авиационной безопасности для защиты охраняемых зон ограниченного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d) обеспечивает подготовку своего персонала в области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e) участвует в мероприятиях по обнаружению и обезвреживанию взрывных устройств, изъятию запрещённых к перевозке предметов и веществ;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f) участвует в реализации мероприятий, предусмотренных планом по урегулированию чрезвычайных ситуаций, связанных с актами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g) оказывает содействие службам авиационной безопасности в предотвращении незаконного размещения на борту воздушных судов предметов и веществ, которые могут создавать угрозу авиационной безопасности, и взаимодействуют с компетентными органами в области авиационной безопасности и службами авиационной безопасности в выявлении лиц, представляющих угрозу с точки зрения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h) обеспечивает выполнение программы обеспечения безопасности аэропорта, в пределах своей компетенции.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(3) Министерство обороны осуществляет следующие основные полномочия: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а) организует выполнение воинскими частями, дислоцированными временно или постоянно на аэродромах совместного базирования, мер, правил и процедур, установленных настоящим законом, и несет ответственность за их выполнение;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b) организует взаимодействие частей и подразделений военной авиации и других воинских подразделений с учреждениями гражданской авиации в целях выполнения мер по предотвращению актов незаконного вмешательства в деятельность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(4) Таможенная служба в процессе осуществления таможенного контроля пассажиров и грузов оказывает содействие службам авиационной безопасности в предотвращении незаконного размещения на борту воздушного судна оружия, взрывчатых, отравляющих, </w:t>
      </w:r>
      <w:r>
        <w:rPr>
          <w:sz w:val="28"/>
          <w:szCs w:val="28"/>
        </w:rPr>
        <w:lastRenderedPageBreak/>
        <w:t xml:space="preserve">радиоактивных и других опасных веществ и предметов, угрожающих авиационной безопасности.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sz w:val="28"/>
          <w:szCs w:val="28"/>
        </w:rPr>
      </w:pPr>
      <w:r>
        <w:rPr>
          <w:b/>
          <w:sz w:val="28"/>
          <w:szCs w:val="28"/>
        </w:rPr>
        <w:t>Статья 8.</w:t>
      </w:r>
      <w:r>
        <w:rPr>
          <w:sz w:val="28"/>
          <w:szCs w:val="28"/>
        </w:rPr>
        <w:t xml:space="preserve"> Комитет по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(1) В целях обеспечения и проверки уровня соблюдения требований в области авиационной безопасности создается Национальный комитет по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(2) Национальный комитет по авиационной безопасности обеспечивает процедурную поддержку, содействие процессу принятия решений, эффективность мер, предпринимаемых органами, отвечающими за защиту гражданской авиации, в целях предотвращении актов незаконного вмешательства. Комитет собирается один раз в 6 месяцев или по мере необходимости.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(3) В состав Национального комитета по авиационной безопасности входят заместитель Премьер-министра, секретарь высшего совета безопасности, заместитель директора Службы информации и безопасности, государственный секретарь по внутренним делам, государственный секретарь по вопросам экономики и инфраструктуры, государственный секретарь по иностранным делам и европейской интеграции, государственный секретарь по вопросам обороны, государственный секретарь по вопросам здравоохранения, заместитель директора Службы государственной охраны, заместитель директора административного органа по внедрению и реализации политики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(4) Персональный состав Национального комитета по авиационной безопасности и Положение об его организации и функционировании утверждаются Правительством.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(5) Административный орган по внедрению и реализации политики в области гражданской авиации обеспечивает секретариат Национального комитета по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b/>
          <w:sz w:val="28"/>
          <w:szCs w:val="28"/>
        </w:rPr>
        <w:t>Статья 9.</w:t>
      </w:r>
      <w:r>
        <w:rPr>
          <w:sz w:val="28"/>
          <w:szCs w:val="28"/>
        </w:rPr>
        <w:t xml:space="preserve"> Аэропортовые комиссии по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(1) В целях координации деятельности всех полномочных административных органов, разработки и реализации мер и процедур в области авиационной безопасности во всех аэропортах Республики Молдова действуют аэропортовые комиссии по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(2) В состав аэропортовой комиссии по авиационной безопасности входят руководитель эксплуатанта аэропорта, представители центрального отраслевого органа в области гражданской авиации, административного органа по внедрению и реализации политики в области гражданской авиации, пограничной полиции, службы информации и безопасности, службы государственной охраны, таможенной службы, осуществляющей свою деятельность в аэропорту, командир авиационного подразделения Министерства обороны на </w:t>
      </w:r>
      <w:r>
        <w:rPr>
          <w:sz w:val="28"/>
          <w:szCs w:val="28"/>
        </w:rPr>
        <w:lastRenderedPageBreak/>
        <w:t>аэродроме совместного базирования, начальники служб авиационной безопасности эксплуатанта аэропорта и эксплуатантов воздушных судов осуществляющих свою деятельность на территории аэропорта. При необходимости, к работе аэропортовой комиссии по авиационной безопасности привлекаются другие должностные лица,  а также специалисты в этой области. Типовое Положение об организации и функционировании аэропортовых комиссий по авиационной безопасности утверждаются Правительством. Номинальный состав аэропортовых комиссий по авиационной безопасности, для каждого отдельного аэропорта, утверждается   административным органом по внедрению и реализации политики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(3) Аэропортовая комиссия по авиационной безопасности выполняет следующие основные функции: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а) координирует деятельность по применению в аэропорту положений настоящего закона;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b) осуществляет контроль за выполнением программы безопасности аэропорта;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c) обеспечивает соответствие основных мер безопасности уровню существующей угрозы, их постоянную оценку применительно к нормальным условиям, периодам повышенной угрозы и чрезвычайным ситуациям.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(4) Решения комиссии являются обязательными для исполнения физическими и юридическими лицами, осуществляющими деятельность в данном  аэропорту.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(5) Аэропортовые комиссии по авиационной безопасности ежегодно представляют административному органу по внедрению и реализации политики в области гражданской авиации информацию о состоянии авиационной безопасности в аэропортах, выполненных  мерах и планируемых мероприятиях по повышению её уровня.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Theme="minorEastAsia"/>
          <w:iCs/>
          <w:color w:val="231F20"/>
          <w:sz w:val="28"/>
          <w:szCs w:val="28"/>
        </w:rPr>
      </w:pPr>
      <w:r>
        <w:rPr>
          <w:b/>
          <w:iCs/>
          <w:color w:val="231F20"/>
          <w:sz w:val="28"/>
          <w:szCs w:val="28"/>
        </w:rPr>
        <w:t xml:space="preserve">Статья 10. </w:t>
      </w:r>
      <w:r>
        <w:rPr>
          <w:iCs/>
          <w:color w:val="231F20"/>
          <w:sz w:val="28"/>
          <w:szCs w:val="28"/>
        </w:rPr>
        <w:t>Консультативная группа заинтересованных сторон</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(1) Центральный отраслевой орган в области гражданской авиации</w:t>
      </w:r>
      <w:r>
        <w:rPr>
          <w:sz w:val="28"/>
          <w:szCs w:val="28"/>
        </w:rPr>
        <w:t xml:space="preserve"> </w:t>
      </w:r>
      <w:r>
        <w:rPr>
          <w:iCs/>
          <w:color w:val="231F20"/>
          <w:sz w:val="28"/>
          <w:szCs w:val="28"/>
        </w:rPr>
        <w:t>может создавать консультативную группу заинтересованных сторон по авиационной безопасности, осуществляющих свою деятельность в данной области, или находящихся под непосредственным влиянием авиационной безопасности. Роль этой группы заключается исключительно в предоставлении консультаций центральному отраслевому органу в области гражданской авиации</w:t>
      </w:r>
      <w:r>
        <w:rPr>
          <w:sz w:val="28"/>
          <w:szCs w:val="28"/>
        </w:rPr>
        <w:t xml:space="preserve"> </w:t>
      </w:r>
      <w:r>
        <w:rPr>
          <w:iCs/>
          <w:color w:val="231F20"/>
          <w:sz w:val="28"/>
          <w:szCs w:val="28"/>
        </w:rPr>
        <w:t xml:space="preserve">и </w:t>
      </w:r>
      <w:r>
        <w:rPr>
          <w:sz w:val="28"/>
          <w:szCs w:val="28"/>
        </w:rPr>
        <w:t>административному органу по внедрению и реализации политики в области гражданской авиации</w:t>
      </w:r>
      <w:r>
        <w:rPr>
          <w:iCs/>
          <w:color w:val="231F20"/>
          <w:sz w:val="28"/>
          <w:szCs w:val="28"/>
        </w:rPr>
        <w:t>.</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 xml:space="preserve">(2) </w:t>
      </w:r>
      <w:r>
        <w:rPr>
          <w:sz w:val="28"/>
          <w:szCs w:val="28"/>
        </w:rPr>
        <w:t xml:space="preserve">Номинальный состав и положение об организации и функционировании консультативной группы утверждаются </w:t>
      </w:r>
      <w:r>
        <w:rPr>
          <w:iCs/>
          <w:color w:val="231F20"/>
          <w:sz w:val="28"/>
          <w:szCs w:val="28"/>
        </w:rPr>
        <w:t>центральным отраслевым органом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 xml:space="preserve">(3) </w:t>
      </w:r>
      <w:r>
        <w:rPr>
          <w:sz w:val="28"/>
          <w:szCs w:val="28"/>
        </w:rPr>
        <w:t xml:space="preserve">Административный орган по внедрению и реализации политики в области гражданской авиации </w:t>
      </w:r>
      <w:r>
        <w:rPr>
          <w:iCs/>
          <w:color w:val="231F20"/>
          <w:sz w:val="28"/>
          <w:szCs w:val="28"/>
        </w:rPr>
        <w:t xml:space="preserve">предоставляет всю необходимую </w:t>
      </w:r>
      <w:r>
        <w:rPr>
          <w:iCs/>
          <w:color w:val="231F20"/>
          <w:sz w:val="28"/>
          <w:szCs w:val="28"/>
        </w:rPr>
        <w:lastRenderedPageBreak/>
        <w:t>информацию консультативной группе заинтересованных сторон в процессе разработки нормативной базы, подчинённой настоящему закону.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b/>
          <w:iCs/>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b/>
          <w:iCs/>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b/>
          <w:iCs/>
          <w:color w:val="231F20"/>
          <w:sz w:val="28"/>
          <w:szCs w:val="28"/>
        </w:rPr>
        <w:t xml:space="preserve">Статья 11. </w:t>
      </w:r>
      <w:r>
        <w:rPr>
          <w:iCs/>
          <w:color w:val="231F20"/>
          <w:sz w:val="28"/>
          <w:szCs w:val="28"/>
        </w:rPr>
        <w:t>Международное сотрудничество</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(1) Центральный отраслевой орган в области гражданской авиации</w:t>
      </w:r>
      <w:r>
        <w:rPr>
          <w:sz w:val="28"/>
          <w:szCs w:val="28"/>
        </w:rPr>
        <w:t xml:space="preserve"> </w:t>
      </w:r>
      <w:r>
        <w:rPr>
          <w:iCs/>
          <w:color w:val="231F20"/>
          <w:sz w:val="28"/>
          <w:szCs w:val="28"/>
        </w:rPr>
        <w:t xml:space="preserve">совместно с </w:t>
      </w:r>
      <w:r>
        <w:rPr>
          <w:sz w:val="28"/>
          <w:szCs w:val="28"/>
        </w:rPr>
        <w:t xml:space="preserve">Административным органом по внедрению и реализации политики в области гражданской авиации </w:t>
      </w:r>
      <w:r>
        <w:rPr>
          <w:iCs/>
          <w:color w:val="231F20"/>
          <w:sz w:val="28"/>
          <w:szCs w:val="28"/>
        </w:rPr>
        <w:t>представляет предложения о заключении международных договоров, регулирующие область авиационной безопасности в соответствии с положениями действующего законодательства.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 xml:space="preserve">(2) В целях повышения эффективности международного сотрудничества в области авиационной безопасности </w:t>
      </w:r>
      <w:r>
        <w:rPr>
          <w:sz w:val="28"/>
          <w:szCs w:val="28"/>
        </w:rPr>
        <w:t>административный орган по внедрению и реализации политики в области гражданской авиации</w:t>
      </w:r>
      <w:r>
        <w:rPr>
          <w:iCs/>
          <w:color w:val="231F20"/>
          <w:sz w:val="28"/>
          <w:szCs w:val="28"/>
        </w:rPr>
        <w:t>:</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а) заключает межведомственные договоры с аналогичными органами других государств и обеспечивает выполнение этих договоров в соответствии с положениями законодательства;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b) представляет Республику Молдова в международных организациях в данной области и ​​в аналогичных международных органах с учетом компетенции, предусмотренной настоящим законом;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с) выполняет функции административного органа в решении межгосударственных проблем, касающихся урегулирования чрезвычайных ситуаций, связанных с актами незаконного вмешательства в деятельность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d) поддерживает отношения сотрудничества с аналогичными зарубежными органами для выполнения своих функций, сотрудничает с авиационными властями других государств и с международными компетентными организациями в областях, регламентированных настоящим законом, в том числе путем заключения соглашений о сотрудничестве;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e) сотрудничает с компетентными органами заинтересованных государств, с целью совершенствования правовых норм, методов и средств борьбы с актами незаконного вмешательства в деятельность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f) заключает договоры, признающие эквивалентность стандартов безопасности, применяемых в третьей стране, со стандартами, установленными в соответствии с настоящим законом;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g) обеспечивает надлежащую защиту и определяет порядок работы с конфиденциальной информацией об авиационной безопасности, включая информацию, предоставленную другими государствами или касающуюся этих государств, с целью недопущения ее ненадлежащего использования или разглашения;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lastRenderedPageBreak/>
        <w:t>h) если располагает достоверной информацией об угрозе интересам гражданской авиации другого государства, передает эту информацию по установленным каналам компетентному органу данного государства;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 xml:space="preserve">i) выполняет, в пределах имеющихся возможностей, заявки компетентных органов других государств, касающиеся принятия особых мер безопасности в отношении конкретных рейсов, осуществляемых эксплуатантами данных государств;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 xml:space="preserve">j) рассматривает во взаимодействии с полномочными публичными органами ходатайства других государств о разрешении нахождения вооруженного персонала на борту воздушного судна эксплуатанта соответствующего государства при выполнении полетов в Республику Молдова.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b/>
          <w:iCs/>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b/>
          <w:iCs/>
          <w:color w:val="231F20"/>
          <w:sz w:val="28"/>
          <w:szCs w:val="28"/>
        </w:rPr>
        <w:t xml:space="preserve">Статья 12. </w:t>
      </w:r>
      <w:r>
        <w:rPr>
          <w:iCs/>
          <w:color w:val="231F20"/>
          <w:sz w:val="28"/>
          <w:szCs w:val="28"/>
        </w:rPr>
        <w:t>Меры безопасности, требуемые третьими странами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(1) А</w:t>
      </w:r>
      <w:r>
        <w:rPr>
          <w:sz w:val="28"/>
          <w:szCs w:val="28"/>
        </w:rPr>
        <w:t xml:space="preserve">дминистративный орган по внедрению и реализации политики в области гражданской авиации </w:t>
      </w:r>
      <w:r>
        <w:rPr>
          <w:iCs/>
          <w:color w:val="231F20"/>
          <w:sz w:val="28"/>
          <w:szCs w:val="28"/>
        </w:rPr>
        <w:t>рассматривает запросы третьей страны о принятии мер, отличающихся от основных стандартов, предусмотренных настоящим законом, в отношении рейсов воздушных судов, вылетающих из аэропорта Республики Молдова в эту страну или пролетающих над его территорией.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(2) А</w:t>
      </w:r>
      <w:r>
        <w:rPr>
          <w:sz w:val="28"/>
          <w:szCs w:val="28"/>
        </w:rPr>
        <w:t xml:space="preserve">дминистративный орган по внедрению и реализации политики в области гражданской авиации </w:t>
      </w:r>
      <w:r>
        <w:rPr>
          <w:iCs/>
          <w:color w:val="231F20"/>
          <w:sz w:val="28"/>
          <w:szCs w:val="28"/>
        </w:rPr>
        <w:t>рассматривает возможность применения мер, запрошенных в соответствии с частью (1), и формулирует ответ в адрес данной страны.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iCs/>
          <w:color w:val="231F20"/>
          <w:sz w:val="28"/>
          <w:szCs w:val="28"/>
        </w:rPr>
      </w:pPr>
      <w:r>
        <w:rPr>
          <w:iCs/>
          <w:color w:val="231F20"/>
          <w:sz w:val="28"/>
          <w:szCs w:val="28"/>
        </w:rPr>
        <w:t>(3) Положения частей (1) и (2) не применяются, если запрос третьей страны ограничен конкретным рейсом, запланированным на точную дату.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b/>
          <w:color w:val="231F20"/>
          <w:sz w:val="28"/>
          <w:szCs w:val="28"/>
        </w:rPr>
        <w:t xml:space="preserve">Статья 13. </w:t>
      </w:r>
      <w:r>
        <w:rPr>
          <w:color w:val="231F20"/>
          <w:sz w:val="28"/>
          <w:szCs w:val="28"/>
        </w:rPr>
        <w:t>Обязанности и полномочия командира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(1) Командир воздушного судна, находящегося в полёте, должен обеспечить безопасность и порядок на борту воздушного судна. Командир  должен предпринять все необходимые меры для пресечения существующей или потенциальной опасности для лиц или имущества на борту воздушного судна, или для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(2) Все лица, находящиеся на борту воздушного судна, должны следовать указаниям командира воздушного судна или делегированного им лица.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(3) Когда командир воздушного судна имеет разумные основания полагать, что какое-либо лицо совершило или собирается совершить акт незаконного вмешательства на борту воздушного судна, он может предпринять по отношению к этому лицу конкретные меры, соответствующие ситуации, включая принудительные меры, которые необходимы для того чтобы: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а) обеспечить безопасность воздушного судна или лиц, или имущества на борту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lastRenderedPageBreak/>
        <w:t>b) позволить ему передать данное лицо компетентным органам после посадки или высадить его.</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(4) Командир воздушного судна применяет конкретные меры соответствующие ситуации. В частности: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а) установить личность лица;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b) обеспечить безопасность предметов;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c) обеспечить контроль лица;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d) надеть наручники в случае, если существует опасность того, что он нападет на члена экипажа или на друге лицо или повредит предметы.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(5) Применение физической силы допускается, если другие средства или ограничительные методы не могут устранить существующую опасность. Только сотрудник службы безопасности на борту имеет право использовать специальное оружие. Применение физической силы, средств или специального оружия, а также интенсивность применения определяются обстоятельствами конкретной ситуации, типом и степенью опасности, а также индивидуальными особенностями и личностью лица, против которого они применяются, в соответствии с принципом пропорциональности.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(6) Командир воздушного судна может запросить помощь или уполномочить других членов экипажа, а также, без права настаивать, может запросить помощь или уполномочить пассажиров на применение принудительных мер, которые он вправе предпринять. Любой член экипажа может без каких-либо дополнительных уполномочий предпринять обоснованные предупреждающие меры, если у него есть основания полагать, что необходимо немедленное действие в этом отношении для обеспечения безопасности воздушного судна или лиц, или имущества на борту.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(7) В случае мер, предпринятых в соответствии с настоящим законом, ни командир воздушного судна, ни какой-либо другой член экипажа, ни любой пассажир, владелец или эксплуатант воздушного судна или лицо, от имени которого был выполнен полет, не несут ответственность в ходе разбирательства на основании ущерба, понесенного лицом, на которое распространяются эти меры.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b/>
          <w:color w:val="231F20"/>
          <w:sz w:val="28"/>
          <w:szCs w:val="28"/>
        </w:rPr>
      </w:pPr>
      <w:r>
        <w:rPr>
          <w:b/>
          <w:color w:val="231F20"/>
          <w:sz w:val="28"/>
          <w:szCs w:val="28"/>
        </w:rPr>
        <w:t>Глава III</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b/>
          <w:color w:val="231F20"/>
          <w:sz w:val="28"/>
          <w:szCs w:val="28"/>
        </w:rPr>
      </w:pPr>
      <w:r>
        <w:rPr>
          <w:b/>
          <w:color w:val="231F20"/>
          <w:sz w:val="28"/>
          <w:szCs w:val="28"/>
        </w:rPr>
        <w:t>ПРОГРАММЫ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b/>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b/>
          <w:color w:val="231F20"/>
          <w:sz w:val="28"/>
          <w:szCs w:val="28"/>
        </w:rPr>
        <w:t xml:space="preserve">Статья 14. </w:t>
      </w:r>
      <w:r>
        <w:rPr>
          <w:color w:val="231F20"/>
          <w:sz w:val="28"/>
          <w:szCs w:val="28"/>
        </w:rPr>
        <w:t xml:space="preserve">Национальная программа безопасности гражданской авиации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(1) </w:t>
      </w:r>
      <w:r>
        <w:rPr>
          <w:iCs/>
          <w:color w:val="231F20"/>
          <w:sz w:val="28"/>
          <w:szCs w:val="28"/>
        </w:rPr>
        <w:t>Центральный отраслевой орган в области гражданской авиации</w:t>
      </w:r>
      <w:r>
        <w:rPr>
          <w:sz w:val="28"/>
          <w:szCs w:val="28"/>
        </w:rPr>
        <w:t xml:space="preserve"> </w:t>
      </w:r>
      <w:r>
        <w:rPr>
          <w:color w:val="231F20"/>
          <w:sz w:val="28"/>
          <w:szCs w:val="28"/>
        </w:rPr>
        <w:t xml:space="preserve">представляет Правительству на утверждение национальную программу безопасности гражданской авиации, разработанную </w:t>
      </w:r>
      <w:r>
        <w:rPr>
          <w:iCs/>
          <w:color w:val="231F20"/>
          <w:sz w:val="28"/>
          <w:szCs w:val="28"/>
        </w:rPr>
        <w:t>а</w:t>
      </w:r>
      <w:r>
        <w:rPr>
          <w:sz w:val="28"/>
          <w:szCs w:val="28"/>
        </w:rPr>
        <w:t>дминистративным органом по внедрению и реализации политики в области гражданской авиации</w:t>
      </w:r>
      <w:r>
        <w:rPr>
          <w:color w:val="231F20"/>
          <w:sz w:val="28"/>
          <w:szCs w:val="28"/>
        </w:rPr>
        <w:t xml:space="preserve">. </w:t>
      </w:r>
      <w:r>
        <w:rPr>
          <w:iCs/>
          <w:color w:val="231F20"/>
          <w:sz w:val="28"/>
          <w:szCs w:val="28"/>
        </w:rPr>
        <w:t>А</w:t>
      </w:r>
      <w:r>
        <w:rPr>
          <w:sz w:val="28"/>
          <w:szCs w:val="28"/>
        </w:rPr>
        <w:t xml:space="preserve">дминистративный орган по внедрению и реализации политики </w:t>
      </w:r>
      <w:r>
        <w:rPr>
          <w:sz w:val="28"/>
          <w:szCs w:val="28"/>
        </w:rPr>
        <w:lastRenderedPageBreak/>
        <w:t xml:space="preserve">в области гражданской авиации </w:t>
      </w:r>
      <w:r>
        <w:rPr>
          <w:color w:val="231F20"/>
          <w:sz w:val="28"/>
          <w:szCs w:val="28"/>
        </w:rPr>
        <w:t>осуществляет мониторинг применения национальной программы безопасности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(2) Национальная программа безопасности гражданской авиации определяет ответственность за выполнение основных стандартов, предусмотренных настоящим законом и описывает меры, предъявляемые с этой целью органам публичного управления, эксплуатантам и субъектам.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b/>
          <w:color w:val="231F20"/>
          <w:sz w:val="28"/>
          <w:szCs w:val="28"/>
        </w:rPr>
        <w:t xml:space="preserve">Статья 15. </w:t>
      </w:r>
      <w:r>
        <w:rPr>
          <w:color w:val="231F20"/>
          <w:sz w:val="28"/>
          <w:szCs w:val="28"/>
        </w:rPr>
        <w:t>Программа безопасности аэропорта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(1) Каждый эксплуатант аэропорта разрабатывает, внедряет и поддерживает программу безопасности аэропорта. В программе должны быть описаны методы и процедуры, которым должен следовать эксплуатант аэропорта в целях соблюдения положений настоящего закона, национальной программы безопасности гражданской авиации и других нормативных актов, утвержденных в соответствии с настоящим законом. Программа должна включать положения о внутреннем контроле качества, и описание способов мониторинга этих методов и процедур.</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color w:val="231F20"/>
          <w:sz w:val="28"/>
          <w:szCs w:val="28"/>
        </w:rPr>
        <w:t xml:space="preserve">(2) Программа безопасности аэропорта представляется </w:t>
      </w:r>
      <w:r>
        <w:rPr>
          <w:iCs/>
          <w:color w:val="231F20"/>
          <w:sz w:val="28"/>
          <w:szCs w:val="28"/>
        </w:rPr>
        <w:t>а</w:t>
      </w:r>
      <w:r>
        <w:rPr>
          <w:sz w:val="28"/>
          <w:szCs w:val="28"/>
        </w:rPr>
        <w:t xml:space="preserve">дминистративному органу по внедрению и реализации политики в области гражданской авиации </w:t>
      </w:r>
      <w:r>
        <w:rPr>
          <w:color w:val="231F20"/>
          <w:sz w:val="28"/>
          <w:szCs w:val="28"/>
        </w:rPr>
        <w:t>на утверждение, который, в случае необходимости, может принимать дополнительные меры.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p>
    <w:p w:rsidR="0075262D" w:rsidRDefault="0075262D" w:rsidP="0075262D">
      <w:pPr>
        <w:tabs>
          <w:tab w:val="left" w:pos="1134"/>
        </w:tabs>
        <w:autoSpaceDE w:val="0"/>
        <w:autoSpaceDN w:val="0"/>
        <w:adjustRightInd w:val="0"/>
        <w:rPr>
          <w:iCs/>
          <w:color w:val="231F20"/>
          <w:sz w:val="28"/>
          <w:szCs w:val="28"/>
        </w:rPr>
      </w:pPr>
      <w:r>
        <w:rPr>
          <w:b/>
          <w:iCs/>
          <w:color w:val="231F20"/>
          <w:sz w:val="28"/>
          <w:szCs w:val="28"/>
        </w:rPr>
        <w:t xml:space="preserve">Статья 16. </w:t>
      </w:r>
      <w:r>
        <w:rPr>
          <w:iCs/>
          <w:color w:val="231F20"/>
          <w:sz w:val="28"/>
          <w:szCs w:val="28"/>
        </w:rPr>
        <w:t xml:space="preserve">Программа безопасности эксплуатанта воздушного судна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color w:val="231F20"/>
          <w:sz w:val="28"/>
          <w:szCs w:val="28"/>
        </w:rPr>
      </w:pPr>
      <w:r>
        <w:rPr>
          <w:iCs/>
          <w:color w:val="231F20"/>
          <w:sz w:val="28"/>
          <w:szCs w:val="28"/>
        </w:rPr>
        <w:t>(1) Каждый эксплуатант воздушного судна</w:t>
      </w:r>
      <w:r>
        <w:rPr>
          <w:color w:val="231F20"/>
          <w:sz w:val="28"/>
          <w:szCs w:val="28"/>
        </w:rPr>
        <w:t xml:space="preserve"> разрабатывает, внедряет и поддерживает программу безопасности эксплуатанта </w:t>
      </w:r>
      <w:r>
        <w:rPr>
          <w:iCs/>
          <w:color w:val="231F20"/>
          <w:sz w:val="28"/>
          <w:szCs w:val="28"/>
        </w:rPr>
        <w:t xml:space="preserve">воздушного судна. </w:t>
      </w:r>
      <w:r>
        <w:rPr>
          <w:color w:val="231F20"/>
          <w:sz w:val="28"/>
          <w:szCs w:val="28"/>
        </w:rPr>
        <w:t xml:space="preserve">В программе должны быть описаны методы и процедуры, которым должен следовать эксплуатант </w:t>
      </w:r>
      <w:r>
        <w:rPr>
          <w:iCs/>
          <w:color w:val="231F20"/>
          <w:sz w:val="28"/>
          <w:szCs w:val="28"/>
        </w:rPr>
        <w:t>воздушного судна</w:t>
      </w:r>
      <w:r>
        <w:rPr>
          <w:color w:val="231F20"/>
          <w:sz w:val="28"/>
          <w:szCs w:val="28"/>
        </w:rPr>
        <w:t xml:space="preserve"> в целях соблюдения положений настоящего закона, национальной программы безопасности гражданской авиации и других нормативных актов, утвержденных в соответствии с настоящим законом. Программа включает положения о внутреннем контроле качества и описание способов мониторинга этих методов и процедур.</w:t>
      </w:r>
    </w:p>
    <w:p w:rsidR="0075262D" w:rsidRDefault="0075262D" w:rsidP="0075262D">
      <w:pPr>
        <w:tabs>
          <w:tab w:val="left" w:pos="1134"/>
        </w:tabs>
        <w:autoSpaceDE w:val="0"/>
        <w:autoSpaceDN w:val="0"/>
        <w:adjustRightInd w:val="0"/>
        <w:rPr>
          <w:iCs/>
          <w:color w:val="231F20"/>
          <w:sz w:val="28"/>
          <w:szCs w:val="28"/>
        </w:rPr>
      </w:pPr>
      <w:r>
        <w:rPr>
          <w:iCs/>
          <w:color w:val="231F20"/>
          <w:sz w:val="28"/>
          <w:szCs w:val="28"/>
        </w:rPr>
        <w:t xml:space="preserve">(2) </w:t>
      </w:r>
      <w:r>
        <w:rPr>
          <w:color w:val="231F20"/>
          <w:sz w:val="28"/>
          <w:szCs w:val="28"/>
        </w:rPr>
        <w:t xml:space="preserve">Программа безопасности эксплуатанта </w:t>
      </w:r>
      <w:r>
        <w:rPr>
          <w:iCs/>
          <w:color w:val="231F20"/>
          <w:sz w:val="28"/>
          <w:szCs w:val="28"/>
        </w:rPr>
        <w:t>воздушного судна</w:t>
      </w:r>
      <w:r>
        <w:rPr>
          <w:color w:val="231F20"/>
          <w:sz w:val="28"/>
          <w:szCs w:val="28"/>
        </w:rPr>
        <w:t xml:space="preserve"> представляется </w:t>
      </w:r>
      <w:r>
        <w:rPr>
          <w:iCs/>
          <w:color w:val="231F20"/>
          <w:sz w:val="28"/>
          <w:szCs w:val="28"/>
        </w:rPr>
        <w:t>а</w:t>
      </w:r>
      <w:r>
        <w:rPr>
          <w:sz w:val="28"/>
          <w:szCs w:val="28"/>
        </w:rPr>
        <w:t xml:space="preserve">дминистративному органу по внедрению и реализации политики в области гражданской авиации </w:t>
      </w:r>
      <w:r>
        <w:rPr>
          <w:color w:val="231F20"/>
          <w:sz w:val="28"/>
          <w:szCs w:val="28"/>
        </w:rPr>
        <w:t xml:space="preserve">на утверждение, который, в случае необходимости, может принимать дополнительные меры. </w:t>
      </w:r>
    </w:p>
    <w:p w:rsidR="0075262D" w:rsidRDefault="0075262D" w:rsidP="0075262D">
      <w:pPr>
        <w:tabs>
          <w:tab w:val="left" w:pos="1134"/>
        </w:tabs>
        <w:autoSpaceDE w:val="0"/>
        <w:autoSpaceDN w:val="0"/>
        <w:adjustRightInd w:val="0"/>
        <w:rPr>
          <w:iCs/>
          <w:color w:val="231F20"/>
          <w:sz w:val="28"/>
          <w:szCs w:val="28"/>
        </w:rPr>
      </w:pPr>
      <w:r>
        <w:rPr>
          <w:iCs/>
          <w:color w:val="231F20"/>
          <w:sz w:val="28"/>
          <w:szCs w:val="28"/>
        </w:rPr>
        <w:t>(3) Если а</w:t>
      </w:r>
      <w:r>
        <w:rPr>
          <w:sz w:val="28"/>
          <w:szCs w:val="28"/>
        </w:rPr>
        <w:t xml:space="preserve">дминистративный орган по внедрению и реализации политики в области гражданской авиации признает соответствие </w:t>
      </w:r>
      <w:r>
        <w:rPr>
          <w:iCs/>
          <w:color w:val="231F20"/>
          <w:sz w:val="28"/>
          <w:szCs w:val="28"/>
        </w:rPr>
        <w:t xml:space="preserve">программы безопасности иностранного эксплуатанта воздушного судна положениям, изложенным в части (1), программа подлежит признанию </w:t>
      </w:r>
      <w:r>
        <w:rPr>
          <w:sz w:val="28"/>
          <w:szCs w:val="28"/>
        </w:rPr>
        <w:t>органом по внедрению и реализации политики в области гражданской авиации</w:t>
      </w:r>
      <w:r>
        <w:rPr>
          <w:iCs/>
          <w:color w:val="231F20"/>
          <w:sz w:val="28"/>
          <w:szCs w:val="28"/>
        </w:rPr>
        <w:t xml:space="preserve">. Признание осуществляется без ущемления права </w:t>
      </w:r>
      <w:r>
        <w:rPr>
          <w:sz w:val="28"/>
          <w:szCs w:val="28"/>
        </w:rPr>
        <w:t>органа по внедрению и реализации политики в области гражданской авиации</w:t>
      </w:r>
      <w:r>
        <w:rPr>
          <w:iCs/>
          <w:color w:val="231F20"/>
          <w:sz w:val="28"/>
          <w:szCs w:val="28"/>
        </w:rPr>
        <w:t xml:space="preserve"> запрашивать от любого  иностранного авиаперевозчика сведения о </w:t>
      </w:r>
      <w:r>
        <w:rPr>
          <w:iCs/>
          <w:color w:val="231F20"/>
          <w:sz w:val="28"/>
          <w:szCs w:val="28"/>
        </w:rPr>
        <w:lastRenderedPageBreak/>
        <w:t>применении Республикой Молдова мер контроля в целях безопасности</w:t>
      </w:r>
      <w:r>
        <w:rPr>
          <w:color w:val="231F20"/>
          <w:sz w:val="28"/>
          <w:szCs w:val="28"/>
        </w:rPr>
        <w:t xml:space="preserve"> </w:t>
      </w:r>
      <w:r>
        <w:rPr>
          <w:iCs/>
          <w:color w:val="231F20"/>
          <w:sz w:val="28"/>
          <w:szCs w:val="28"/>
        </w:rPr>
        <w:t xml:space="preserve">и/или местных процедур, применяемых в аэропортах. </w:t>
      </w:r>
    </w:p>
    <w:p w:rsidR="0075262D" w:rsidRDefault="0075262D" w:rsidP="0075262D">
      <w:pPr>
        <w:tabs>
          <w:tab w:val="left" w:pos="1134"/>
        </w:tabs>
        <w:autoSpaceDE w:val="0"/>
        <w:autoSpaceDN w:val="0"/>
        <w:adjustRightInd w:val="0"/>
        <w:rPr>
          <w:b/>
          <w:iCs/>
          <w:color w:val="231F20"/>
          <w:sz w:val="28"/>
          <w:szCs w:val="28"/>
        </w:rPr>
      </w:pPr>
    </w:p>
    <w:p w:rsidR="0075262D" w:rsidRDefault="0075262D" w:rsidP="0075262D">
      <w:pPr>
        <w:tabs>
          <w:tab w:val="left" w:pos="1134"/>
        </w:tabs>
        <w:autoSpaceDE w:val="0"/>
        <w:autoSpaceDN w:val="0"/>
        <w:adjustRightInd w:val="0"/>
        <w:rPr>
          <w:b/>
          <w:iCs/>
          <w:color w:val="231F20"/>
          <w:sz w:val="28"/>
          <w:szCs w:val="28"/>
        </w:rPr>
      </w:pPr>
    </w:p>
    <w:p w:rsidR="0075262D" w:rsidRDefault="0075262D" w:rsidP="0075262D">
      <w:pPr>
        <w:tabs>
          <w:tab w:val="left" w:pos="1134"/>
        </w:tabs>
        <w:autoSpaceDE w:val="0"/>
        <w:autoSpaceDN w:val="0"/>
        <w:adjustRightInd w:val="0"/>
        <w:rPr>
          <w:b/>
          <w:iCs/>
          <w:color w:val="231F20"/>
          <w:sz w:val="28"/>
          <w:szCs w:val="28"/>
        </w:rPr>
      </w:pPr>
    </w:p>
    <w:p w:rsidR="0075262D" w:rsidRDefault="0075262D" w:rsidP="0075262D">
      <w:pPr>
        <w:tabs>
          <w:tab w:val="left" w:pos="1134"/>
        </w:tabs>
        <w:autoSpaceDE w:val="0"/>
        <w:autoSpaceDN w:val="0"/>
        <w:adjustRightInd w:val="0"/>
        <w:rPr>
          <w:iCs/>
          <w:color w:val="231F20"/>
          <w:sz w:val="28"/>
          <w:szCs w:val="28"/>
        </w:rPr>
      </w:pPr>
      <w:r>
        <w:rPr>
          <w:b/>
          <w:iCs/>
          <w:color w:val="231F20"/>
          <w:sz w:val="28"/>
          <w:szCs w:val="28"/>
        </w:rPr>
        <w:t xml:space="preserve">Статья 17. </w:t>
      </w:r>
      <w:r>
        <w:rPr>
          <w:iCs/>
          <w:color w:val="231F20"/>
          <w:sz w:val="28"/>
          <w:szCs w:val="28"/>
        </w:rPr>
        <w:t xml:space="preserve">Программа безопасности субъекта </w:t>
      </w:r>
    </w:p>
    <w:p w:rsidR="0075262D" w:rsidRDefault="0075262D" w:rsidP="0075262D">
      <w:pPr>
        <w:tabs>
          <w:tab w:val="left" w:pos="1134"/>
        </w:tabs>
        <w:autoSpaceDE w:val="0"/>
        <w:autoSpaceDN w:val="0"/>
        <w:adjustRightInd w:val="0"/>
        <w:rPr>
          <w:iCs/>
          <w:color w:val="231F20"/>
          <w:sz w:val="28"/>
          <w:szCs w:val="28"/>
        </w:rPr>
      </w:pPr>
      <w:r>
        <w:rPr>
          <w:iCs/>
          <w:color w:val="231F20"/>
          <w:sz w:val="28"/>
          <w:szCs w:val="28"/>
        </w:rPr>
        <w:t xml:space="preserve">(1) Каждый субъект который в соответствии с правилами безопасности гражданской авиации применяет стандарты авиационной безопасности, разрабатывает, внедряет и поддерживает программу безопасности. </w:t>
      </w:r>
      <w:r>
        <w:rPr>
          <w:color w:val="231F20"/>
          <w:sz w:val="28"/>
          <w:szCs w:val="28"/>
        </w:rPr>
        <w:t>В программе должны быть описаны методы и процедуры, которым должен следовать субъект, в целях соблюдения положений настоящего закона, национальной программы безопасности гражданской авиации и других нормативных актов, утвержденных в соответствии с настоящим законом. Программа должна включать положения о внутреннем контроле качества и описание мониторинга этих методов и процедур.</w:t>
      </w:r>
    </w:p>
    <w:p w:rsidR="0075262D" w:rsidRDefault="0075262D" w:rsidP="0075262D">
      <w:pPr>
        <w:tabs>
          <w:tab w:val="left" w:pos="1134"/>
        </w:tabs>
        <w:autoSpaceDE w:val="0"/>
        <w:autoSpaceDN w:val="0"/>
        <w:adjustRightInd w:val="0"/>
        <w:rPr>
          <w:iCs/>
          <w:color w:val="231F20"/>
          <w:sz w:val="28"/>
          <w:szCs w:val="28"/>
        </w:rPr>
      </w:pPr>
      <w:r>
        <w:rPr>
          <w:iCs/>
          <w:color w:val="231F20"/>
          <w:sz w:val="28"/>
          <w:szCs w:val="28"/>
        </w:rPr>
        <w:t xml:space="preserve">(2) </w:t>
      </w:r>
      <w:r>
        <w:rPr>
          <w:color w:val="231F20"/>
          <w:sz w:val="28"/>
          <w:szCs w:val="28"/>
        </w:rPr>
        <w:t xml:space="preserve">Программа безопасности субъекта, применяющий стандарты авиационной безопасности, представляется </w:t>
      </w:r>
      <w:r>
        <w:rPr>
          <w:iCs/>
          <w:color w:val="231F20"/>
          <w:sz w:val="28"/>
          <w:szCs w:val="28"/>
        </w:rPr>
        <w:t>а</w:t>
      </w:r>
      <w:r>
        <w:rPr>
          <w:sz w:val="28"/>
          <w:szCs w:val="28"/>
        </w:rPr>
        <w:t xml:space="preserve">дминистративному органу по внедрению и реализации политики в области гражданской авиации </w:t>
      </w:r>
      <w:r>
        <w:rPr>
          <w:color w:val="231F20"/>
          <w:sz w:val="28"/>
          <w:szCs w:val="28"/>
        </w:rPr>
        <w:t>на утверждение, который, в случае необходимости, может принимать дополнительные меры.</w:t>
      </w:r>
    </w:p>
    <w:p w:rsidR="0075262D" w:rsidRDefault="0075262D" w:rsidP="0075262D">
      <w:pPr>
        <w:pStyle w:val="cp"/>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Глава IV</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ОСНОВНЫЕ СТАНДАРТЫ ДЛЯ ЗАЩИТЫ ГРАЖДАНСКОЙ АВИАЦИИ ОТ АКТОВ НЕЗАКОННОГО ВМЕШАТЕЛЬСТВА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Раздел 1. Превентивные меры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18. </w:t>
      </w:r>
      <w:r>
        <w:rPr>
          <w:bCs/>
          <w:sz w:val="28"/>
          <w:szCs w:val="28"/>
        </w:rPr>
        <w:t>Планирование аэропортов</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(1) Эксплуатанты аэропортов несут ответственность за осуществление мер предусмотренных в статьях 19, 20, 24, 25, 26, 27, 29, 30, 31.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(2) При проектировании и строительстве новых сооружений в аэропорту или изменении существующих сооружений аэропорта необходимо учитывать требования применения основных стандартов, установленных настоящим законом и его подзаконные акты.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(3) В аэропортах устанавливаются:</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a) неконтролируемые зоны;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b) контролируемые зоны;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c) охраняемые зоны ограниченного доступа;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d) критические участки охраняемых зон ограниченного доступа.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(4) Расположение и назначение охраняемых зон ограниченного доступа определяются эксплуатантами аэропорта по согласованию с органами компетентными в области авиационной безопасности и </w:t>
      </w:r>
      <w:r>
        <w:rPr>
          <w:bCs/>
          <w:sz w:val="28"/>
          <w:szCs w:val="28"/>
        </w:rPr>
        <w:lastRenderedPageBreak/>
        <w:t xml:space="preserve">описываются в соответствующих разделах программ безопасности аэропорта.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19. </w:t>
      </w:r>
      <w:r>
        <w:rPr>
          <w:bCs/>
          <w:sz w:val="28"/>
          <w:szCs w:val="28"/>
        </w:rPr>
        <w:t>Контроль доступа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(1) Доступ в контролируемую зону аэропорта ограничивается в целях предотвращения несанкционированного доступа посторонних лиц и транспортных средств в эту зону.</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(2) Доступ в охраняемые зоны ограниченного доступа контролируется в целях предотвращения несанкционированного доступа посторонних лиц и транспортных средств в эту зону.</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(3) Доступ лиц и транспортных средств на контролируемую зону аэропорта и в охраняемые зоны ограниченного доступа допускается только в том случае, если они соответствуют требованиям безопасности, предусмотренными настоящим законом и подзаконными нормативными актами.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(4) Санкционированный допуск лиц и транспортных средств в охраняемые зоны ограниченного доступа, осуществляется на основании системы пропусков. Решение о допуске в охраняемые зоны ограниченного доступа принимается эксплуатантами аэропортов в соответствии с требованиями, установленными национальной программы авиационной безопасности утверждённой Правительством.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(5) Любое лицо должно успешно пройти проверку анкетных данных в соответствии с требованиями, установленными Правительством, до выдачи им свидетельства члена экипажа или аэропортового пропуска, предоставляющих право несопровождаемого доступа в охраняемые зоны ограниченного доступа.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(6) 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20. </w:t>
      </w:r>
      <w:r>
        <w:rPr>
          <w:bCs/>
          <w:sz w:val="28"/>
          <w:szCs w:val="28"/>
        </w:rPr>
        <w:t>Досмотр транспортных средств</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(1) Транспортные средства, въезжающие в охраняемую зону ограниченного доступа, подлежат досмотру с целью предотвращения проноса запрещенных предметов в эти зоны в соответствии с требованиями, установленными </w:t>
      </w:r>
      <w:r>
        <w:rPr>
          <w:iCs/>
          <w:color w:val="231F20"/>
          <w:sz w:val="28"/>
          <w:szCs w:val="28"/>
        </w:rPr>
        <w:t>а</w:t>
      </w:r>
      <w:r>
        <w:rPr>
          <w:sz w:val="28"/>
          <w:szCs w:val="28"/>
        </w:rPr>
        <w:t>дминистративным органом по внедрению и реализации политики в области гражданской авиации</w:t>
      </w:r>
      <w:r>
        <w:rPr>
          <w:bCs/>
          <w:sz w:val="28"/>
          <w:szCs w:val="28"/>
        </w:rPr>
        <w:t>.</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(2) 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21. </w:t>
      </w:r>
      <w:r>
        <w:rPr>
          <w:bCs/>
          <w:sz w:val="28"/>
          <w:szCs w:val="28"/>
        </w:rPr>
        <w:t>Наблюдение, патрулирование и другие меры физического контроля</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lastRenderedPageBreak/>
        <w:t>(1) Аэропорты и, при необходимости, прилегающие зоны, открытые для доступа публики, подлежат наблюдению, патрулированию и другим мерам физического контроля с целью выявления подозрительного поведения лиц и выявления уязвимостей, которые могут быть использованы для совершения акта незаконного вмешательства, а также в качестве сдерживающего фактора в целях предотвращения совершения таких действий этими лицами.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(2) Защита охраняемых зон ограниченного доступа осуществляется эксплуатантами аэропортов с применением технических средств и посредством установления физических барьеров.</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(3) Эксплуатанты аэропортов несут ответственность за организацию защиты охраняемых зон ограниченного доступа и обеспечение пропускного режима.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(4) Лица, нарушающие правила доступа в охраняемые зоны ограниченного доступа, несут ответственность в соответствии с Кодексом о правонарушениях.</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22. </w:t>
      </w:r>
      <w:r>
        <w:rPr>
          <w:bCs/>
          <w:sz w:val="28"/>
          <w:szCs w:val="28"/>
        </w:rPr>
        <w:t>Безопасность воздушных судов</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(1) Эксплуатанты воздушных судов несут ответственность за установление, организацию и осуществление мер авиационной безопасности в целях защиты пассажиров, экипажей, наземного персонала и воздушных судов от актов незаконного вмешательства.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(2) Для каждого воздушного судна необходимо обеспечить защиту от несанкционированного вмешательства.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(3) Порядок охраны воздушных судов в аэропорту устанавливается эксплуатантом аэропорта совместно с эксплуатантами воздушных судов согласно требованиями нормативных актов, утвержденных в соответствии с настоящим законом. Охрана воздушных судов обеспечивается посредством технических средств наблюдения и патрулирования сотрудниками служб авиационной безопасности.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(4) Эксплуатанты воздушных судов обеспечивают безопасность кабины экипажа воздушного судна во время всего полёта, в целях предупреждения несанкционированного доступа.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(5) Перед вылетом воздушного судна обеспечивается выполнение контроля безопасности или </w:t>
      </w:r>
      <w:r>
        <w:rPr>
          <w:color w:val="231F20"/>
          <w:sz w:val="28"/>
          <w:szCs w:val="28"/>
        </w:rPr>
        <w:t>обыска воздушного судна для того чтобы удостоверится, что на борту воздушного судна нет запрещённых предметов. Для транзитных в</w:t>
      </w:r>
      <w:r>
        <w:rPr>
          <w:bCs/>
          <w:sz w:val="28"/>
          <w:szCs w:val="28"/>
        </w:rPr>
        <w:t>оздушных судов обеспечиваются другие соответствующие меры контроля безопасности, согласно нормативным актам, утвержденным в соответствии с настоящим законом.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23. </w:t>
      </w:r>
      <w:r>
        <w:rPr>
          <w:bCs/>
          <w:sz w:val="28"/>
          <w:szCs w:val="28"/>
        </w:rPr>
        <w:t xml:space="preserve">Безопасность аэронавигационных средств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lang w:val="ro-RO"/>
        </w:rPr>
      </w:pPr>
      <w:r>
        <w:rPr>
          <w:bCs/>
          <w:sz w:val="28"/>
          <w:szCs w:val="28"/>
        </w:rPr>
        <w:t xml:space="preserve">(1) Аэронавигационные системы существенного значения для непрерывной деятельности гражданской авиации охраняются от несанкционированного вмешательства службой авиационной </w:t>
      </w:r>
      <w:r>
        <w:rPr>
          <w:bCs/>
          <w:sz w:val="28"/>
          <w:szCs w:val="28"/>
        </w:rPr>
        <w:lastRenderedPageBreak/>
        <w:t xml:space="preserve">безопасности поставщика аэронавигационных услуг и/или эксплуатанта аэропорта.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(2) Перечень аэронавигационных средств, доступ и порядок их охраны предусматриваются в программе безопасности  поставщика аэронавигационных услуг с учетом мер безопасности аэропорта, где они  расположены.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(3) Помещения, предусмотренные для управления воздушным движением, должны быть защищены от несанкционированного доступа.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(4) Информационные системы и сети, используемые в процессе управления воздушным движением и аэронавигационных услуг, а также информация, обрабатываемая данными системами и сетями, должны быть защищены таким образом, чтобы предотвратить несанкционированный доступ к информации, ее раскрытия, подделки и обработки.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(5) Поставщик аэронавигационных услуг разрабатывает и отражает в своей программе авиационной безопасности план по урегулированию чрезвычайных ситуаций, связанных с актами незаконного вмешательства.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(6) Программа авиационной безопасности поставщика аэронавигационных услуг представляется ​​на утверждение </w:t>
      </w:r>
      <w:r>
        <w:rPr>
          <w:sz w:val="28"/>
          <w:szCs w:val="28"/>
        </w:rPr>
        <w:t>административному органу по внедрению и реализации политики в области гражданской авиации</w:t>
      </w:r>
      <w:r>
        <w:rPr>
          <w:bCs/>
          <w:sz w:val="28"/>
          <w:szCs w:val="28"/>
        </w:rPr>
        <w:t>, который при необходимости принимает дополнительные меры.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sz w:val="28"/>
          <w:szCs w:val="28"/>
        </w:rPr>
        <w:t>Раздел 2. Контроль доступа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 xml:space="preserve">Статья 24. </w:t>
      </w:r>
      <w:r>
        <w:rPr>
          <w:sz w:val="28"/>
          <w:szCs w:val="28"/>
        </w:rPr>
        <w:t xml:space="preserve">Досмотр пассажиров и ручной клади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(1) Все вылетающие, трансферные или транзитные  пассажиры, а также их ручная кладь подлежат досмотру с целью предотвращения проноса запрещённых предметов в охраняемую зону ограниченного доступа и на борт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(2) Эксплуатанты аэропортов и эксплуатанты воздушных судов  обеспечивают досмотр пассажиров и их багажа перед вылетом. Пассажиры, отказывающиеся от прохождения досмотра, не допускаются к посадке в воздушные суда. В случае необходимости досмотр пассажиров и ручной клади может быть произведен по решению командира воздушного судна и во время полета.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(3) Для осуществления досмотра пассажиров и багажа эксплуатант аэропорта обеспечивает наличие оборудования, позволяющего обнаруживать запрещенные предметы, которые могут быть использованы для совершения актов незаконного вмешательства.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lang w:eastAsia="en-US"/>
        </w:rPr>
      </w:pPr>
      <w:r>
        <w:rPr>
          <w:sz w:val="28"/>
          <w:szCs w:val="28"/>
        </w:rPr>
        <w:t xml:space="preserve">(4) </w:t>
      </w:r>
      <w:r>
        <w:rPr>
          <w:color w:val="000000"/>
          <w:sz w:val="28"/>
          <w:szCs w:val="28"/>
        </w:rPr>
        <w:t>Пассажиры, прошедшие досмотр, не должны входить в контакт с лицами, не прошедшими досмотр. При несоблюдении этих условий принимаются следующие меры в зависимости от обстоятельств: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 xml:space="preserve">а) проводится повторный </w:t>
      </w:r>
      <w:r>
        <w:rPr>
          <w:sz w:val="28"/>
          <w:szCs w:val="28"/>
        </w:rPr>
        <w:t xml:space="preserve">досмотр критических участков </w:t>
      </w:r>
      <w:r>
        <w:rPr>
          <w:color w:val="000000"/>
          <w:sz w:val="28"/>
          <w:szCs w:val="28"/>
        </w:rPr>
        <w:t xml:space="preserve">охраняемых зон ограниченного доступа;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lastRenderedPageBreak/>
        <w:t>b) перед посадкой проводится повторный досмотр пассажиров и их ручной клади;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с) если пассажиры, прошедшие досмотр, поднялись на борт воздушного судна после контакта с лицами, не прошедшими досмотр, данное воздушное судно подвергается повторному досмотру.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(5) Пассажиры, в отношении которых необходимы особые процедуры досмотра, как, например, пассажиры с кардиостимуляторами и пассажиры с ограниченными возможностями, подвергаются досмотру без применения оборудования для обеспечения безопасности.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(6) Выявленные в результате осуществления досмотра предметы, представляющие угрозу авиационной безопасности, изымаются полномочными органами в соответствии с действующим законодательством.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(7) Некоторые запрещенные к перевозке в ручной клади предметы могут быть перевезены в багажном отсеке воздушного судна. Применяемые в этих случаях процедуры предусматриваются в программе авиационной безопасности экплуатантов аэропорта и эксплуатантов воздушных судов.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(8) </w:t>
      </w:r>
      <w:r>
        <w:rPr>
          <w:bCs/>
          <w:sz w:val="28"/>
          <w:szCs w:val="28"/>
        </w:rPr>
        <w:t xml:space="preserve">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 xml:space="preserve">Статья 25. </w:t>
      </w:r>
      <w:r>
        <w:rPr>
          <w:sz w:val="28"/>
          <w:szCs w:val="28"/>
        </w:rPr>
        <w:t>Досмотр транзитных и трансферных пассажиров</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(1) Для трансферных пассажиров и их ручной клади могут быть применены освобождения от досмотра, в случае если они прибывают из третьей страны, в которой применяемые стандарты авиационной безопасности признаны   административным органом по внедрению и реализации политики в области гражданской авиации, эквивалентными основным стандартам, установленными настоящим законом.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(2) Для транзитных пассажиров и их ручной клади могут быть применены освобождения от досмотра, если они: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(а) остаются на борту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(b) не смешиваются с вылетающими пассажирами, которые подвергаются досмотру, за исключением пассажиров, вылетающих тем же рейсом;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(c) прибывают из третьей страны, где стандарты авиационной безопасности признаны административным органом по внедрению и реализации политики в области гражданской авиации эквивалентными основным стандартам, установленными настоящим законом.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(3) Эксплуатанты аэропортов и эксплуатанты воздушных судов предусматривают в своих программах авиационной безопасности меры контроля в целях безопасности транзитных и трансферных пассажиров, исключающие доступ таковых к зарегистрированному багажу и их контакт с лицами, не прошедшими досмотр, в целях недопущения проноса запрещенных предметов на борту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lastRenderedPageBreak/>
        <w:t>(4) При невозможности полного обеспечения мер, предусмотренных частью (2), транзитные и трансферные пассажиры проходят повторный досмотр перед посадкой на борт воздушного судна.</w:t>
      </w:r>
    </w:p>
    <w:p w:rsidR="0075262D" w:rsidRDefault="0075262D" w:rsidP="0075262D">
      <w:pPr>
        <w:tabs>
          <w:tab w:val="left" w:pos="851"/>
          <w:tab w:val="left" w:pos="1134"/>
        </w:tabs>
        <w:rPr>
          <w:color w:val="000000"/>
          <w:sz w:val="28"/>
          <w:szCs w:val="28"/>
        </w:rPr>
      </w:pPr>
      <w:r>
        <w:rPr>
          <w:color w:val="000000"/>
          <w:sz w:val="28"/>
          <w:szCs w:val="28"/>
        </w:rPr>
        <w:t xml:space="preserve">(5) Зарегистрированный багаж, принадлежащий трансферным пассажирам, досматривается таким же образом, как зарегистрированный багаж пассажиров, вылетающих из начального пункта отправления. Эксплуатанты воздушных судов не допускают к перевозке трансферный багаж, пока не получат подтверждение о нахождении соответствующего пассажира на борту воздушного судна. </w:t>
      </w:r>
    </w:p>
    <w:p w:rsidR="0075262D" w:rsidRDefault="0075262D" w:rsidP="0075262D">
      <w:pPr>
        <w:tabs>
          <w:tab w:val="left" w:pos="851"/>
          <w:tab w:val="left" w:pos="1134"/>
        </w:tabs>
        <w:rPr>
          <w:color w:val="000000"/>
          <w:sz w:val="28"/>
          <w:szCs w:val="28"/>
        </w:rPr>
      </w:pPr>
      <w:r>
        <w:rPr>
          <w:color w:val="000000"/>
          <w:sz w:val="28"/>
          <w:szCs w:val="28"/>
        </w:rPr>
        <w:t xml:space="preserve">(6) </w:t>
      </w:r>
      <w:r>
        <w:rPr>
          <w:bCs/>
          <w:sz w:val="28"/>
          <w:szCs w:val="28"/>
        </w:rPr>
        <w:t xml:space="preserve">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 xml:space="preserve">Статья 26. </w:t>
      </w:r>
      <w:r>
        <w:rPr>
          <w:sz w:val="28"/>
          <w:szCs w:val="28"/>
        </w:rPr>
        <w:t xml:space="preserve">Досмотр лиц, не являющихся пассажирами, и их вещей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(1) Лица, не являющиеся пассажирами, и их вещи подвергаются досмотру при входе в охраняемые зоны ограниченного доступа в целях недопущения проноса запрещенных предметов в такие зоны.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(2) Все лица, не являющиеся пассажирами, и их вещи подвергаются досмотру при входе в критические участки охраняемых зон ограниченного доступа, в целях недопущения проноса запрещенных предметов в такие зоны.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(3) </w:t>
      </w:r>
      <w:r>
        <w:rPr>
          <w:bCs/>
          <w:sz w:val="28"/>
          <w:szCs w:val="28"/>
        </w:rPr>
        <w:t xml:space="preserve">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 xml:space="preserve">Статья 27. </w:t>
      </w:r>
      <w:r>
        <w:rPr>
          <w:sz w:val="28"/>
          <w:szCs w:val="28"/>
        </w:rPr>
        <w:t xml:space="preserve">Досмотр транспортных средств, которым разрешен доступ в охраняемые зоны ограниченного доступа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 xml:space="preserve"> (1) Транспортные средства, которым разрешен доступ в охраняемые зоны ограниченного доступа, перед въездом в данные зоны подлежат досмотру, в порядке, установленном административным органом по внедрению и реализации политики в области гражданской авиации.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 (2) Транспортные средства дипломатических представительств или консульских учреждений, аккредитованных в Республике Молдова, и их персонал, которые имеют разрешение на доступ в </w:t>
      </w:r>
      <w:r>
        <w:rPr>
          <w:color w:val="000000"/>
          <w:sz w:val="28"/>
          <w:szCs w:val="28"/>
        </w:rPr>
        <w:t>охраняемую зону ограниченного доступа,</w:t>
      </w:r>
      <w:r>
        <w:rPr>
          <w:sz w:val="28"/>
          <w:szCs w:val="28"/>
        </w:rPr>
        <w:t xml:space="preserve"> перед въездом в данную зону подлежат досмотру в соответствии с положениями международных договоров, частью которых является Республика Молдова.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(3) </w:t>
      </w:r>
      <w:r>
        <w:rPr>
          <w:bCs/>
          <w:sz w:val="28"/>
          <w:szCs w:val="28"/>
        </w:rPr>
        <w:t xml:space="preserve">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 xml:space="preserve">Статья 28. </w:t>
      </w:r>
      <w:r>
        <w:rPr>
          <w:sz w:val="28"/>
          <w:szCs w:val="28"/>
        </w:rPr>
        <w:t>Досмотр пассажиров с особым статусом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(1) Не подвергаются досмотру Президент Республики Молдова, Председатель Парламента, Премьер-министр и сопровождающие их </w:t>
      </w:r>
      <w:r>
        <w:rPr>
          <w:sz w:val="28"/>
          <w:szCs w:val="28"/>
        </w:rPr>
        <w:lastRenderedPageBreak/>
        <w:t>члены семьи, а также главы государств, парламентов и правительств, члены их семей прилетевших с официальным визитом в Республику Молдова, а также их ручная кладь и багаж.</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(2) Пассажиры, обладающие дипломатическим иммунитетом, подлежат досмотру.</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(3</w:t>
      </w:r>
      <w:r>
        <w:rPr>
          <w:sz w:val="28"/>
          <w:szCs w:val="28"/>
          <w:lang w:val="ro-RO"/>
        </w:rPr>
        <w:t>)</w:t>
      </w:r>
      <w:r>
        <w:rPr>
          <w:color w:val="000000"/>
          <w:sz w:val="28"/>
          <w:szCs w:val="28"/>
          <w:lang w:val="ro-RO"/>
        </w:rPr>
        <w:t xml:space="preserve"> </w:t>
      </w:r>
      <w:r>
        <w:rPr>
          <w:sz w:val="28"/>
          <w:szCs w:val="28"/>
        </w:rPr>
        <w:t>Дипломатические или консульские вализы с опознавательными знаками государства подвергаются досмотру, но не открываются и не задерживаются при условии, что они опечатаны и имеют внешние опознавательные знаки, подтверждающие их специальное содержание, и что лицо, в распоряжении которого они находятся, предъявляет удостоверение личности или соответствующее разрешение которое подтверждает его статус и количество сопровождаемых дипломатических и консульских вализ. Вся остальная ручная кладь данного лица подлежит досмотру в установленном порядке.</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lang w:val="ro-RO"/>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 xml:space="preserve">Статья 29. </w:t>
      </w:r>
      <w:r>
        <w:rPr>
          <w:sz w:val="28"/>
          <w:szCs w:val="28"/>
        </w:rPr>
        <w:t>Досмотр багажа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(1) Весь багаж подлежит досмотру перед погрузкой на борту воздушного судна, с целью предотвращения проноса запретных предметов в охраняемые зоны ограниченного доступа и на борт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(2) Для трансферного багажа могут быть применены освобождения от досмотра, в случае если багаж перевозится из третьей страны, где стандарты авиационной безопасности признаны административным органом по внедрению и реализации политики в области гражданской авиации, эквивалентными основным стандартам, установленными настоящим законом.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(3) Для транзитного багажа могут быть применены освобождения от досмотра, если багаж остается на борту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(4) </w:t>
      </w:r>
      <w:r>
        <w:rPr>
          <w:bCs/>
          <w:sz w:val="28"/>
          <w:szCs w:val="28"/>
        </w:rPr>
        <w:t xml:space="preserve">Эксплуатанты аэропортов несут ответственность за осуществление  контроля безопасности, предусмотренного настоящей статьёй.   </w:t>
      </w:r>
      <w:r>
        <w:rPr>
          <w:sz w:val="28"/>
          <w:szCs w:val="28"/>
        </w:rPr>
        <w:t xml:space="preserve">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 xml:space="preserve">Статья 30. </w:t>
      </w:r>
      <w:r>
        <w:rPr>
          <w:sz w:val="28"/>
          <w:szCs w:val="28"/>
        </w:rPr>
        <w:t>Досмотр несопровождаемого багажа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 xml:space="preserve">(1) Эксплуатанты аэропортов, эксплуатанты воздушных судов и  агенты по наземному обслуживанию обеспечивают прием багажа только от пассажиров, имеющих билеты. После приема и регистрации сопровождаемого багажа обеспечивается его защита от несанкционированного доступа до момента погрузки на борт воздушного судна. Вход в зоны обработки багажа разрешается только уполномоченному персоналу. Не допускается погрузка незарегистрированного багажа на борт  воздушного судна.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sz w:val="28"/>
          <w:szCs w:val="28"/>
          <w:lang w:eastAsia="ru-RU"/>
        </w:rPr>
      </w:pPr>
      <w:r>
        <w:rPr>
          <w:color w:val="000000"/>
          <w:sz w:val="28"/>
          <w:szCs w:val="28"/>
        </w:rPr>
        <w:t>(2) Б</w:t>
      </w:r>
      <w:r>
        <w:rPr>
          <w:sz w:val="28"/>
          <w:szCs w:val="28"/>
        </w:rPr>
        <w:t>агаж, который оказывается несопровождаемым из-за других причинах, чем упомянутых в статье 36, подлежит дополнительным досмотрам, установленные административным органом по внедрению и реализации политики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lastRenderedPageBreak/>
        <w:t xml:space="preserve">(3) </w:t>
      </w:r>
      <w:r>
        <w:rPr>
          <w:bCs/>
          <w:sz w:val="28"/>
          <w:szCs w:val="28"/>
        </w:rPr>
        <w:t xml:space="preserve">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31. </w:t>
      </w:r>
      <w:r>
        <w:rPr>
          <w:bCs/>
          <w:sz w:val="28"/>
          <w:szCs w:val="28"/>
        </w:rPr>
        <w:t>Досмотр груза и почты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(1) Весь груз и почта подвергаются досмотру перед </w:t>
      </w:r>
      <w:r>
        <w:rPr>
          <w:color w:val="000000"/>
          <w:sz w:val="28"/>
          <w:szCs w:val="28"/>
        </w:rPr>
        <w:t xml:space="preserve">погрузкой на борт воздушного судна. Эксплуатант воздушного судна </w:t>
      </w:r>
      <w:r>
        <w:rPr>
          <w:bCs/>
          <w:sz w:val="28"/>
          <w:szCs w:val="28"/>
        </w:rPr>
        <w:t xml:space="preserve"> не принимает для перевозки на борту воздушного судна груз или почту, если он сам не обеспечил эти меры, или применение этих мер не было подтверждено  и заверено зарегистрированным агентом, известным грузоотправителем или зарегистрированным грузоотправителем.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(2) Трансферный груз и почта могут быть подвергнуты и другим методам контроля, описанным в подзаконных актах, утвержденных </w:t>
      </w:r>
      <w:r>
        <w:rPr>
          <w:sz w:val="28"/>
          <w:szCs w:val="28"/>
        </w:rPr>
        <w:t xml:space="preserve">административным органом по внедрению и реализации политики в области гражданской авиации, </w:t>
      </w:r>
      <w:r>
        <w:rPr>
          <w:bCs/>
          <w:sz w:val="28"/>
          <w:szCs w:val="28"/>
        </w:rPr>
        <w:t xml:space="preserve">в соответствии с </w:t>
      </w:r>
      <w:r>
        <w:rPr>
          <w:sz w:val="28"/>
          <w:szCs w:val="28"/>
        </w:rPr>
        <w:t xml:space="preserve">пунктом </w:t>
      </w:r>
      <w:r>
        <w:rPr>
          <w:bCs/>
          <w:sz w:val="28"/>
          <w:szCs w:val="28"/>
        </w:rPr>
        <w:t>f) части (2) статьи 5 настоящего закона.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Cs/>
          <w:sz w:val="28"/>
          <w:szCs w:val="28"/>
        </w:rPr>
        <w:t xml:space="preserve">(3) Для транзитного груза и почты </w:t>
      </w:r>
      <w:r>
        <w:rPr>
          <w:sz w:val="28"/>
          <w:szCs w:val="28"/>
        </w:rPr>
        <w:t xml:space="preserve">могут быть применены освобождения от досмотра, если </w:t>
      </w:r>
      <w:r>
        <w:rPr>
          <w:bCs/>
          <w:sz w:val="28"/>
          <w:szCs w:val="28"/>
        </w:rPr>
        <w:t xml:space="preserve">груз и почта </w:t>
      </w:r>
      <w:r>
        <w:rPr>
          <w:sz w:val="28"/>
          <w:szCs w:val="28"/>
        </w:rPr>
        <w:t xml:space="preserve">остаются на борту воздушного судна.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Cs/>
          <w:sz w:val="28"/>
          <w:szCs w:val="28"/>
        </w:rPr>
        <w:t xml:space="preserve">(4) Эксплуатанты аэропортов несут ответственность за осуществление  контроля безопасности, предусмотренного настоящей статьёй.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32. </w:t>
      </w:r>
      <w:r>
        <w:rPr>
          <w:bCs/>
          <w:sz w:val="28"/>
          <w:szCs w:val="28"/>
        </w:rPr>
        <w:t xml:space="preserve">Досмотр ботприпасов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(1) Экслуатанты аэропортов и эксплуатанты воздушных судов устанавливают в своих программах авиационной безопасности и проводят необходимые меры и процедуры в целях обеспечения безопасности и предотвращения размещения оружия, взрывных устройств и других запрещенных предметов в бортприпасах.</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Cs/>
          <w:sz w:val="28"/>
          <w:szCs w:val="28"/>
        </w:rPr>
        <w:t xml:space="preserve">(2) Эксплуатанты аэропортов устанавливают в своих программах авиационной безопасности и проводят необходимые меры и процедуры досмотра бортприпасов, предназначенных для продажи или использования в </w:t>
      </w:r>
      <w:r>
        <w:rPr>
          <w:sz w:val="28"/>
          <w:szCs w:val="28"/>
        </w:rPr>
        <w:t xml:space="preserve">охраняемые зоны ограниченного доступа аэропортов, включая бортприпасов для магазинов duty-free и ресторана, в целях предотвращения размещения запретных предметов в охраняемые зоны ограниченного доступа.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r>
        <w:rPr>
          <w:sz w:val="28"/>
          <w:szCs w:val="28"/>
        </w:rPr>
        <w:t xml:space="preserve">(3) </w:t>
      </w:r>
      <w:r>
        <w:rPr>
          <w:bCs/>
          <w:sz w:val="28"/>
          <w:szCs w:val="28"/>
        </w:rPr>
        <w:t>Компании которые производят бортприасы устанавливают в своих программах авиационной безопасности и проводят необходимые меры и процедуры в целях предотвращения размещения оружия, взрывных устройств и других запрещенных предметов в бортприпасах. Компании, которые производят бортприпасы расположенные за пределами аэропорта обеспечивают охрану бортпитания от пункта приготовления до аэропорта.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Раздел 3. Меры защиты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33. </w:t>
      </w:r>
      <w:r>
        <w:rPr>
          <w:bCs/>
          <w:sz w:val="28"/>
          <w:szCs w:val="28"/>
        </w:rPr>
        <w:t>Защита пассажиров и ручной клади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lastRenderedPageBreak/>
        <w:t>(1) Пассажиры и их ручная кладь должны быть защищены от несанкционированного вмешательства с момента прохождения контроля в целях безопасности и до вылета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(2) Безопасность критических участков охраняемых зон ограниченного доступа осуществляется с использованием блокирующих устройств и других средств контроля во всех пунктах доступа.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Cs/>
          <w:sz w:val="28"/>
          <w:szCs w:val="28"/>
        </w:rPr>
        <w:t xml:space="preserve">(3) Вылетающие пассажиры прошедшие контроль безопасности, не должны смешиваться с прибывающими пассажирами, за исключением случаев, когда пассажиры прибывают из третьей страны, в которой стандарты безопасности признаны административным органом по внедрению и реализации политики в области гражданской авиации эквивалентными основным стандартам, </w:t>
      </w:r>
      <w:r>
        <w:rPr>
          <w:sz w:val="28"/>
          <w:szCs w:val="28"/>
        </w:rPr>
        <w:t>установленными настоящим законом.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34. </w:t>
      </w:r>
      <w:r>
        <w:rPr>
          <w:bCs/>
          <w:sz w:val="28"/>
          <w:szCs w:val="28"/>
        </w:rPr>
        <w:t>Потенциально опасные пассажиры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До вылета и во время полета, потенциально опасные пассажиры подвергаются соответствующим мерам безопасности, согласно процедурам, установленным административным органом по внедрению и реализации политики в области гражданской авиации в нормативных актах, утвержденных на основании пункта m) части (3) статьи 5 настоящего закона.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35. </w:t>
      </w:r>
      <w:r>
        <w:rPr>
          <w:bCs/>
          <w:sz w:val="28"/>
          <w:szCs w:val="28"/>
        </w:rPr>
        <w:t>Защита багажа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Багаж, подлежащий погрузке на борт воздушного судна, должен быть защищен от любого несанкционированного вмешательства, с момента его досмотра или с момента передачи его авиаперевозчику, с учетом события, имевшего место первым, и до вылета воздушного судна, на борту которого перевозится.</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36. </w:t>
      </w:r>
      <w:r>
        <w:rPr>
          <w:bCs/>
          <w:sz w:val="28"/>
          <w:szCs w:val="28"/>
        </w:rPr>
        <w:t>Установление принадлежности багажа пассажирам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(1) Каждый багаж должен быть идентифицирован как сопровождаемый или несопровождаемый.</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(2) Несопровождаемый багаж не принимается к перевозке, за исключением случаев, когда был отделен по причинам, не зависящим от пассажира, либо был подвергнут соответствующим мерам безопасности в соответствии с нормативными актами, утвержденными согласно  положениям настоящего закона.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37. </w:t>
      </w:r>
      <w:r>
        <w:rPr>
          <w:bCs/>
          <w:sz w:val="28"/>
          <w:szCs w:val="28"/>
        </w:rPr>
        <w:t>Защита груза и почты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Груз и почта, предназначенные для перевозки на борту воздушного судна, защищены от несанкционированного вмешательства с момента досмотра и до момента вылета воздушного судна которое перевозит данный груз и почту.</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38. </w:t>
      </w:r>
      <w:r>
        <w:rPr>
          <w:bCs/>
          <w:sz w:val="28"/>
          <w:szCs w:val="28"/>
        </w:rPr>
        <w:t xml:space="preserve">Почта авиаперевозчиков и материалы авиаперевозчиков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lastRenderedPageBreak/>
        <w:t>Почта авиаперевозчика и материалы авиаперевозчика подвергаются установленным мерам безопасности, а затем обеспечивается их защита до момента погрузки на борту воздушного судна, в целях предотвращения проноса запрещенных предметов на борту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39. </w:t>
      </w:r>
      <w:r>
        <w:rPr>
          <w:bCs/>
          <w:sz w:val="28"/>
          <w:szCs w:val="28"/>
        </w:rPr>
        <w:t>Бортприпасы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Бортприпасы, включая бортпитание, предназначенные для перевозки или использования на борту воздушного судна, подвергаются соответствующим мерам безопасности, после которого оператор воздушного судна и/или авиационный агент осуществляющий свою деятельность в </w:t>
      </w:r>
      <w:r>
        <w:rPr>
          <w:sz w:val="28"/>
          <w:szCs w:val="28"/>
        </w:rPr>
        <w:t>охраняемой зоне ограниченного доступа, обеспечивает их защиту</w:t>
      </w:r>
      <w:r>
        <w:rPr>
          <w:bCs/>
          <w:sz w:val="28"/>
          <w:szCs w:val="28"/>
        </w:rPr>
        <w:t xml:space="preserve"> до момента загрузки на борту воздушного судна, в целях предотвращения проноса запрещенных предметов на борту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Статья 40</w:t>
      </w:r>
      <w:r>
        <w:rPr>
          <w:bCs/>
          <w:sz w:val="28"/>
          <w:szCs w:val="28"/>
        </w:rPr>
        <w:t>. Аэропортовые припасы</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 xml:space="preserve">Припасы, которые подлежат продаже или использованию в охраняемых зонах ограниченного доступа аэропортов, включая поставки для магазинов duty-free и ресторанов расположенных в критические участки,  защищаются эксплуатантами аэропортов и/или авиационными агентами осуществляющие свою деятельность в </w:t>
      </w:r>
      <w:r>
        <w:rPr>
          <w:sz w:val="28"/>
          <w:szCs w:val="28"/>
        </w:rPr>
        <w:t>охраняемой зоне ограниченного доступа</w:t>
      </w:r>
      <w:r>
        <w:rPr>
          <w:bCs/>
          <w:sz w:val="28"/>
          <w:szCs w:val="28"/>
        </w:rPr>
        <w:t>, в целях предотвращения проноса запрещенных предметов в этих зонах.</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Раздел 4. Меры безопасности в полете</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41. </w:t>
      </w:r>
      <w:r>
        <w:rPr>
          <w:bCs/>
          <w:sz w:val="28"/>
          <w:szCs w:val="28"/>
        </w:rPr>
        <w:t>Меры безопасности в полете</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(1) Запрещается доступ посторонних лиц в кабину экипажа во время полета.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(2) Предпринимаются соответствующие меры безопасности, такие как подготовка летного экипажа и кабинного экипажа для предотвращения актов незаконного вмешательства во время полета.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(3) Оружие может перевозиться на борту воздушного судна только в багажном отсеке. В других частях воздушного судна оружие может перевозиться, если выполнены условия безопасности, предусмотренные настоящим законом,  и если соответствующие государства выдали разрешение.</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42. </w:t>
      </w:r>
      <w:r>
        <w:rPr>
          <w:bCs/>
          <w:sz w:val="28"/>
          <w:szCs w:val="28"/>
        </w:rPr>
        <w:t xml:space="preserve">Разрешаемый провоз оружия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(1) Провоз оружия в пассажирском салоне воздушного судна разрешается уполномоченному персоналу: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а) при обеспечении безопасности охраняемых государственных лиц;</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при сопровождении специальных или дипломатических грузов;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с) при конвоировании лиц, находящихся под арестом;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d) сотрудникам службы безопасности на борту воздушного судна. </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lastRenderedPageBreak/>
        <w:t>(2) Во всех остальных случаях провоз огнестрельного оружия и холодного оружия на борту воздушного судна разрешается в недоступном для всех лиц на протяжении полета, и при условии, что квалифицированное и уполномоченное лицо подтвердило, что оружие разряжено.</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(3) Применение огнестрельного оружия на борту воздушного судна во время полета запрещается.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Командир воздушного судна и члены экипажа уведомляются о количестве лиц на борту воздушного судна, имеющих оружие, и занимаемых ими местах.</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43. </w:t>
      </w:r>
      <w:r>
        <w:rPr>
          <w:bCs/>
          <w:sz w:val="28"/>
          <w:szCs w:val="28"/>
        </w:rPr>
        <w:t>Перевозка лиц, находящихся под стражей, депортируемых лиц и лиц с психическими отклонениями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(1) Перевозка лиц, находящихся под стражей, осуществляется при соблюдении следующих мер и процедур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а) компетентный орган заблаговременно, по крайней мере за 24 часа,</w:t>
      </w:r>
      <w:r>
        <w:rPr>
          <w:bCs/>
          <w:sz w:val="28"/>
          <w:szCs w:val="28"/>
        </w:rPr>
        <w:t xml:space="preserve"> </w:t>
      </w:r>
      <w:r>
        <w:rPr>
          <w:color w:val="000000"/>
          <w:sz w:val="28"/>
          <w:szCs w:val="28"/>
        </w:rPr>
        <w:t>уведомляет эксплуатанта воздушного судна, Пограничную полицию, Таможенную службу о дате перевозки, номере рейса, количестве арестованных и конвоиров;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арестованные лица перевозятся на борту воздушного судна только под конвоем сотрудников правоохранительных органов;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с) представитель эксплуатанта воздушного судна информирует конвой о потенциальной угрозе безопасности полета в случае, если конвоем без указания командира воздушного судна будут предприняты какие-либо действия во время совершения акта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d) конвой принимает меры к тому, чтобы у арестованного не было с собой предметов, перевозка которых на борту воздушного судна запрещается;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e) конвой должен располагать необходимыми средствами для ограничения свободы действий конвоируемых лиц на протяжении всего полета;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f) о перевозке арестованного и его конвоиров, в том числе о занимаемых ими местах, информируются командир воздушного судна и члены экипажа, а также пассажиры, которым был разрешен провоз данным рейсом огнестрельного оружия в пассажирском салоне;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g) посадка конвоируемых лиц должна производиться до посадки пассажиров, а их высадка – после того, как все пассажиры покинут воздушное судно.</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В случае перевозки депортируемых лиц компетентный орган Республики Молдова извещает компетентные органы государства транзита и государства назначения о мотивах перевозки и риске, связанном с перевозкой таких лиц. В этих случаях эксплуатант воздушного судна принимает необходимые меры для обеспечения безопасности полета. Перевозка депортируемых лиц осуществляется </w:t>
      </w:r>
      <w:r>
        <w:rPr>
          <w:color w:val="000000"/>
          <w:sz w:val="28"/>
          <w:szCs w:val="28"/>
        </w:rPr>
        <w:lastRenderedPageBreak/>
        <w:t>только после предварительной консультации с эксплуатантом воздушного судна с целью определения, не создают ли такие лица угрозу безопасности полета и не требуется ли принятие дополнительных мер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Лицо с явными психическими отклонениями, считающееся источником угрозы безопасности полета, может перевозиться на борту воздушного судна только с сопровождающим лицом, обладающим достаточной физической силой для пресечения нежелательных действий с его стороны во время полета. Эксплуатант воздушного судна имеет право отказать по рекомендации медицинской службы аэропорта или своей службы авиационной безопасности в посадке этого лица на борт воздушного судна.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u-RU"/>
        </w:rPr>
      </w:pPr>
      <w:r>
        <w:rPr>
          <w:b/>
          <w:bCs/>
          <w:sz w:val="28"/>
          <w:szCs w:val="28"/>
        </w:rPr>
        <w:t xml:space="preserve">Глава V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ОБОРУДОВАНИЕ ДЛЯ ОБЕСПЕЧЕНИЯ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b/>
          <w:bCs/>
          <w:sz w:val="28"/>
          <w:szCs w:val="28"/>
        </w:rPr>
      </w:pPr>
      <w:r>
        <w:rPr>
          <w:b/>
          <w:bCs/>
          <w:sz w:val="28"/>
          <w:szCs w:val="28"/>
        </w:rPr>
        <w:tab/>
        <w:t xml:space="preserve">Статья 44. </w:t>
      </w:r>
      <w:r>
        <w:rPr>
          <w:bCs/>
          <w:sz w:val="28"/>
          <w:szCs w:val="28"/>
        </w:rPr>
        <w:t>Оборудование для обеспечения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(1) Оборудование, используемое для обеспечения безопасности, контроля доступа и других мер безопасности, должно соответствовать техническому описанию, установленному административным органом по внедрению и реализации политики в области гражданской авиации, и быть пригодным для обеспечения соответствующих мер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(2) Оборудование для обеспечения безопасности должно иметь сертификаты, признанные административным органом по внедрению и реализации политики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(3) Оборудование для обеспечения безопасности размещается в помещениях (пунктах досмотра), отвечающих условиям эксплуатации соответствующего типа техники по объемно-планировочному решению, техническим параметрам, температуре и влажности.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(4) Административный орган по внедрению и реализации политики в области гражданской авиации устанавливает технические требования в отношении оборудования для обеспечения безопасности, которые учитываются авиационными агентами в процессе его отбора, согласно пункту l), части (3), статьи 5 настоящего закона.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
          <w:bCs/>
          <w:sz w:val="28"/>
          <w:szCs w:val="28"/>
        </w:rPr>
        <w:t xml:space="preserve">Статья 45. </w:t>
      </w:r>
      <w:r>
        <w:rPr>
          <w:bCs/>
          <w:sz w:val="28"/>
          <w:szCs w:val="28"/>
        </w:rPr>
        <w:t>Эксплуатация и техническое обслуживание оборудования для обеспечения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С целью поддержания работоспособности оборудования для обеспечения безопасности его эксплуатация осуществляется только подготовленным персоналом, допущенным к работе с этим оборудованием.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Оборудование для обеспечения безопасности эксплуатируется в соответствии с технической документацией производителя и процедурами, предусмотренными в программах авиационной </w:t>
      </w:r>
      <w:r>
        <w:rPr>
          <w:color w:val="000000"/>
          <w:sz w:val="28"/>
          <w:szCs w:val="28"/>
        </w:rPr>
        <w:lastRenderedPageBreak/>
        <w:t>безопасности авиационных агентов и других органов, обладающими компетенциями в области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Техническое обслуживание оборудования для обеспечения безопасности проводится в соответствии с графиками технического обслуживания и ремонта, предусмотренными в программах авиационной безопасности авиационных агентов.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eastAsia="ru-RU"/>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Глава VI</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ПЕРСОНАЛ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 xml:space="preserve">Статья 46. </w:t>
      </w:r>
      <w:r>
        <w:rPr>
          <w:bCs/>
          <w:sz w:val="28"/>
          <w:szCs w:val="28"/>
        </w:rPr>
        <w:t>Отбор и подготовка персонала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(1) Лица, осуществляющие или ответственные за осуществление досмотра, контроля доступа и других видов контроля в целях безопасности, инструкторы, инспекторы и аудиторы отбираются, проходят подготовку и сертифицируются в соответствии с положениями национальной программы подготовки и сертификации специалистов в области авиационной безопасности. Административный орган по внедрению и реализации политики в области гражданской авиации обеспечивает разработку и внедрение программы подготовки для всех категорий сотрудников, участвующих в обеспечении авиационной безопасности, и лиц, не являющихся пассажирами, для которых, запрашивается доступ в охраняемые зоны ограниченного доступа. Национальная программа подготовки и сертификации специалистов в области авиационной безопасности утверждается  центральным отраслевым органом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(2) Персонал,  осуществляющий досмотр или ответственный за осуществление досмотра, контроля доступа и других видов контроля в целях безопасности, отбирается, проходит подготовку и сертифицируется в соответствии с положениями национальной программы подготовки и сертификации специалистов в области авиационной безопасности в целях обеспечения наличия необходимых для приема на работу навыков, и приобретения необходимой компетентности.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(3) Лица, не являющиеся пассажирами, запрашивающие доступ в охраняемые зоны ограниченного доступа, проходят инструктаж в области авиационной безопасности, до выдачи аэропортового пропуска или свидетельства члена лётного экипажа.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(4) Подготовка персонала, указанная в частях (2) и (3), состоит из начальной подготовки и периодической подготовки.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(5) Авиационные агенты и полномочные публичные органы, отвечающие за различные аспекты авиационной безопасности, разрабатывают и внедряют программы подготовки своего персонала в области авиационной безопасности, которые утверждаются административным органом по внедрению и реализации политики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lastRenderedPageBreak/>
        <w:t xml:space="preserve"> (6) При найме на работу персонала служб авиационной безопасности авиационные агенты обязаны обеспечить проверку кандидатов в соответствии с требованиями, установленными Правительством, и согласовать кандидатуры со Службой информации и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Глава VII</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ОТВЕТНЫЕ ДЕЙСТВИЯ В СЛУЧАЕ АКТОВ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
          <w:bCs/>
          <w:sz w:val="28"/>
          <w:szCs w:val="28"/>
        </w:rPr>
        <w:t xml:space="preserve">Статья 47. </w:t>
      </w:r>
      <w:r>
        <w:rPr>
          <w:bCs/>
          <w:sz w:val="28"/>
          <w:szCs w:val="28"/>
        </w:rPr>
        <w:t>Меры в случае получения информации о намерении совершения акта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Cs/>
          <w:sz w:val="28"/>
          <w:szCs w:val="28"/>
        </w:rPr>
        <w:t>(1) При наличии достоверной информации о том, что воздушное судно на земле может подвергнуться акту незаконного вмешательства, эксплуатанты воздушного судна совместно с эксплуатантами аэропортов обеспечивают защиту данного воздушного судна в соответствии со своими планами управления кризисных ситуаций. Если воздушное судно находится в полете, орган обслуживания воздушного движения обеспечивает своевременное уведомление администрации аэропорта назначения и службу воздушного движения.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Cs/>
          <w:sz w:val="28"/>
          <w:szCs w:val="28"/>
        </w:rPr>
        <w:t xml:space="preserve">(2) При наличии достоверной информации о том, что воздушное судно на земле или в полёте может подвергнуться акту незаконного вмешательства, административный орган по внедрению и реализации политики в области гражданской авиации незамедлительно уведомляет эксплуатанта воздушного судна, Пограничную полицию, которая проведет обыск данного воздушного судна в целях обнаружения взрывных устройств, оружия и других опасных предметов.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Cs/>
          <w:sz w:val="28"/>
          <w:szCs w:val="28"/>
        </w:rPr>
        <w:t>(3) Эксплуатант аэропорта обеспечивает принятие мер по проверке, обнаружению и информированию Пограничной полиции, поскольку ответственность за поиск и обезвреживание взрывоопасных/опасных  веществ входит в обязанности подготовленных и должным образом оснащенных сотрудников Пограничной полиции, согласно требованиям части (2) статьи  7.</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
          <w:bCs/>
          <w:sz w:val="28"/>
          <w:szCs w:val="28"/>
        </w:rPr>
        <w:t xml:space="preserve">Статья 48. </w:t>
      </w:r>
      <w:r>
        <w:rPr>
          <w:bCs/>
          <w:sz w:val="28"/>
          <w:szCs w:val="28"/>
        </w:rPr>
        <w:t>Планирование, организация ответных действий и руководство ими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(1) Авиационные агенты разрабатывают инструкции для своего персонала, устанавливают системы связи и обеспечивают подготовку его к осуществлению ответных действий в соответствии с планами по урегулированию чрезвычайных ситуаций, связанных с актами незаконного вмешательства которые заранее координируются с </w:t>
      </w:r>
      <w:r>
        <w:rPr>
          <w:bCs/>
          <w:sz w:val="28"/>
          <w:szCs w:val="28"/>
        </w:rPr>
        <w:t xml:space="preserve">административным органом по внедрению и реализации политики в области гражданской авиации.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В целях обеспечения эффективности планов по урегулированию чрезвычайных ситуаций, связанных с актами незаконного вмешательства, </w:t>
      </w:r>
      <w:r>
        <w:rPr>
          <w:color w:val="000000"/>
          <w:sz w:val="28"/>
          <w:szCs w:val="28"/>
        </w:rPr>
        <w:lastRenderedPageBreak/>
        <w:t>Служба информации и безопасности обеспечивает организацию и проведение регулярных учений по отработке навыков взаимодействия всех участников, задействованных в мероприятиях по пресечению актов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(3) В случае совершения акта незаконного вмешательства </w:t>
      </w:r>
      <w:r>
        <w:rPr>
          <w:bCs/>
          <w:sz w:val="28"/>
          <w:szCs w:val="28"/>
        </w:rPr>
        <w:t>административный орган по внедрению и реализации политики в области гражданской авиации</w:t>
      </w:r>
      <w:r>
        <w:rPr>
          <w:color w:val="000000"/>
          <w:sz w:val="28"/>
          <w:szCs w:val="28"/>
        </w:rPr>
        <w:t xml:space="preserve"> обеспечивает оповещение заинтересованных публичных органов, после чего предпринимаются ответные меры в соответствии с планом по урегулированию чрезвычайных ситуаций, связанных с актами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Руководство ответными действиями в случае чрезвычайных ситуаций, связанных с актами незаконного вмешательства, осуществляется Оперативным штабом антитеррористического центра.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eastAsia="ru-RU"/>
        </w:rPr>
      </w:pPr>
      <w:r>
        <w:rPr>
          <w:bCs/>
          <w:sz w:val="28"/>
          <w:szCs w:val="28"/>
        </w:rPr>
        <w:t xml:space="preserve">(5) Если воздушное судно подвергается акту незаконного вмешательства, </w:t>
      </w:r>
      <w:r>
        <w:rPr>
          <w:color w:val="000000"/>
          <w:sz w:val="28"/>
          <w:szCs w:val="28"/>
        </w:rPr>
        <w:t>Оперативный штаб антитеррористического центра</w:t>
      </w:r>
      <w:r>
        <w:rPr>
          <w:bCs/>
          <w:sz w:val="28"/>
          <w:szCs w:val="28"/>
        </w:rPr>
        <w:t xml:space="preserve"> принимает меры для обеспечения безопасности членов экипажа и пассажиров, до возобновления  полета.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(6) Если воздушное судно, подвергшееся акту незаконного вмешательства, совершило посадку на территории Республики Молдова, компетентные публичные органы в области авиационной безопасности принимают необходимые меры по его задержанию на земле, если его вылет не диктуется первейшей необходимостью защиты жизни людей.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eastAsia="ru-RU"/>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
          <w:bCs/>
          <w:sz w:val="28"/>
          <w:szCs w:val="28"/>
        </w:rPr>
        <w:t xml:space="preserve">Статья 49. </w:t>
      </w:r>
      <w:r>
        <w:rPr>
          <w:bCs/>
          <w:sz w:val="28"/>
          <w:szCs w:val="28"/>
        </w:rPr>
        <w:t>Ответные действия, предпринимаемые органом управления воздушным движением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Любое воздушное судно, подвергшееся акту незаконного вмешательства, может войти в воздушное пространство Республики Молдова и приземлиться на любом аэродроме без предварительного разрешения органа управления воздушным движением. Это воздушное судно обслуживается органом управления воздушным движением в первоочередном порядке.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(2) После посадки воздушное судно, подвергшееся акту незаконного вмешательства, направляется к месту изолированной стоянки, и все дальнейшие действия предпринимаются в соответствии с планом аэропорта по урегулированию чрезвычайных ситуаций, связанных с актами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Если воздушное судно, подвергшееся акту незаконного вмешательства, пересекает воздушное пространство Республики Молдова, орган управления воздушным движением обеспечивает безопасность его полета во время нахождения в воздушном пространстве Республики Молдова, а также оперативную передачу соответствующей информации органам управления воздушным движением соседних государств и аэропорту известного или предполагаемого пункта назначения для своевременного принятия ответных мер.</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lastRenderedPageBreak/>
        <w:t>(4) Порядок оповещения о захвате воздушного судна, передачи необходимой информации и действий, которые должны быть предприняты органом управления воздушным движением, предусматривается в программе авиационной безопасности данного органа.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eastAsia="ru-RU"/>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
          <w:bCs/>
          <w:sz w:val="28"/>
          <w:szCs w:val="28"/>
        </w:rPr>
        <w:t>Статья 50.</w:t>
      </w:r>
      <w:r>
        <w:rPr>
          <w:bCs/>
          <w:sz w:val="28"/>
          <w:szCs w:val="28"/>
        </w:rPr>
        <w:t xml:space="preserve"> Уведомление заинтересованных организаций и государств об актах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1) Если воздушное судно, подвергшееся акту незаконного вмешательства, совершило посадку на территории Республики Молдова, </w:t>
      </w:r>
      <w:r>
        <w:rPr>
          <w:bCs/>
          <w:sz w:val="28"/>
          <w:szCs w:val="28"/>
        </w:rPr>
        <w:t xml:space="preserve">административный орган по внедрению и реализации политики в области гражданской авиации незамедлительно </w:t>
      </w:r>
      <w:r>
        <w:rPr>
          <w:color w:val="000000"/>
          <w:sz w:val="28"/>
          <w:szCs w:val="28"/>
        </w:rPr>
        <w:t>информирует об этом: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а) государство регистрации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государство эксплуатанта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с) государство, граждане которого вовлечены в этот инцидент;</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d) государство, граждане которого находятся на борту воздушного судна в качестве заложников;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е) Международную организацию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После пресечения акта незаконного вмешательства, совершенного на территории Республики Молдова, </w:t>
      </w:r>
      <w:r>
        <w:rPr>
          <w:bCs/>
          <w:sz w:val="28"/>
          <w:szCs w:val="28"/>
        </w:rPr>
        <w:t xml:space="preserve">административный орган по внедрению и реализации политики в области гражданской авиации </w:t>
      </w:r>
      <w:r>
        <w:rPr>
          <w:color w:val="000000"/>
          <w:sz w:val="28"/>
          <w:szCs w:val="28"/>
        </w:rPr>
        <w:t>в кратчайшие сроки информирует Международную организацию гражданской авиации обо всех аспектах обеспечения авиационной безопасности, связанных с данным актом.</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lang w:eastAsia="ru-RU"/>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rPr>
      </w:pPr>
      <w:r>
        <w:rPr>
          <w:b/>
          <w:bCs/>
          <w:sz w:val="28"/>
          <w:szCs w:val="28"/>
        </w:rPr>
        <w:t>Статья 51.</w:t>
      </w:r>
      <w:r>
        <w:rPr>
          <w:bCs/>
          <w:sz w:val="28"/>
          <w:szCs w:val="28"/>
        </w:rPr>
        <w:t xml:space="preserve"> Расследование актов незаконного вмешательства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(1) В целях определения эффективности мер и процедур авиационной безопасности и внесения необходимых коррективов после совершения акта незаконного вмешательства, </w:t>
      </w:r>
      <w:r>
        <w:rPr>
          <w:bCs/>
          <w:sz w:val="28"/>
          <w:szCs w:val="28"/>
        </w:rPr>
        <w:t xml:space="preserve">административный орган по внедрению и реализации политики в области гражданской авиации </w:t>
      </w:r>
      <w:r>
        <w:rPr>
          <w:color w:val="000000"/>
          <w:sz w:val="28"/>
          <w:szCs w:val="28"/>
        </w:rPr>
        <w:t xml:space="preserve">организует расследование инцидента с участием компетентных публичных органов в области авиационной безопасности.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В расследовании </w:t>
      </w:r>
      <w:r>
        <w:rPr>
          <w:bCs/>
          <w:sz w:val="28"/>
          <w:szCs w:val="28"/>
        </w:rPr>
        <w:t>акта незаконного вмешательства</w:t>
      </w:r>
      <w:r>
        <w:rPr>
          <w:color w:val="000000"/>
          <w:sz w:val="28"/>
          <w:szCs w:val="28"/>
        </w:rPr>
        <w:t xml:space="preserve"> могут принимать участие международные эксперты в области авиационной безопасности, а также представители вовлеченных государств.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bCs/>
          <w:sz w:val="28"/>
          <w:szCs w:val="28"/>
        </w:rPr>
        <w:t>(3) Административный орган по внедрению и реализации политики в области гражданской авиации предоставляет Международной организации гражданской авиации окончательный отчет о расследовании акта незаконного вмешательства в соответствии с установленными требованиями.</w:t>
      </w:r>
      <w:r>
        <w:rPr>
          <w:sz w:val="28"/>
          <w:szCs w:val="28"/>
        </w:rPr>
        <w:t xml:space="preserve">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b/>
          <w:bCs/>
          <w:sz w:val="28"/>
          <w:szCs w:val="28"/>
        </w:rPr>
      </w:pPr>
      <w:r>
        <w:rPr>
          <w:b/>
          <w:bCs/>
          <w:sz w:val="28"/>
          <w:szCs w:val="28"/>
        </w:rPr>
        <w:t>Глава VIII</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b/>
          <w:bCs/>
          <w:sz w:val="28"/>
          <w:szCs w:val="28"/>
        </w:rPr>
      </w:pPr>
      <w:r>
        <w:rPr>
          <w:b/>
          <w:bCs/>
          <w:sz w:val="28"/>
          <w:szCs w:val="28"/>
        </w:rPr>
        <w:t xml:space="preserve">ОБЕСПЕЧЕНИЕ ЭФФЕКТИВНОСТИ МЕР ПО ОБЕСПЕЧЕНИЮ АВИАЦИОННОЙ БЕЗОПАСНОСТИ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b/>
          <w:bCs/>
          <w:sz w:val="28"/>
          <w:szCs w:val="28"/>
        </w:rPr>
      </w:pPr>
      <w:r>
        <w:rPr>
          <w:b/>
          <w:bCs/>
          <w:sz w:val="28"/>
          <w:szCs w:val="28"/>
        </w:rPr>
        <w:lastRenderedPageBreak/>
        <w:t>Раздел 1. Национальная программа контроля качества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
          <w:bCs/>
          <w:sz w:val="28"/>
          <w:szCs w:val="28"/>
        </w:rPr>
        <w:t>Статья 52.</w:t>
      </w:r>
      <w:r>
        <w:rPr>
          <w:bCs/>
          <w:sz w:val="28"/>
          <w:szCs w:val="28"/>
        </w:rPr>
        <w:t xml:space="preserve"> Национальная программа контроля качества в области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(1) Административный орган по внедрению и реализации политики в области гражданской авиации разрабатывает, представляет центральному  отраслевому органу в области гражданской авиации для утверждения, внедряет и поддерживает действенность программы контроля качества в области авиационной безопасности. Данная программа позволяет административному органу по внедрению и реализации политики в области гражданской осуществлять контроль качества в области авиационной безопасности, в целях мониторинга соответствия положениям настоящего закона, национальной программы обеспечения безопасности гражданской авиации, а также других нормативных актов.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 xml:space="preserve">(2) Задачами национальной программы контроля качества являются проверка правильного и эффективного выполнения мер авиационной безопасности и определение уровня соответствия положениям настоящего закона, национальной программы обеспечения безопасности гражданской авиации, а также других нормативных актов посредством мониторинга соответствия.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(3) Национальная программа контроля качества позволяет быстрое выявление и исправление несоответствий. Она также предусматривает, что все аэропорты, эксплуатанты и субъектами, отвечающие за внедрение стандартов авиационной безопасности на территории Республики Молдова, находятся под непосредственным и систематическим надзором  административного органа по внедрению и реализации политики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(4) Административный орган по внедрению и реализации политики в области гражданской авиации осуществляет деятельность по мониторингу соответствия и требует устранение любого выявленного несоответствия в течение установленного срока, в зависимости от уровня несоответствия. Несоответствия стандартам и процедурам авиационной безопасности, выявленных в ходе проведения мероприятий по контролю, должны быть устранены в объеме и в сроки, установленные административным органом по внедрению и реализации политики в области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(5) Устанавливается постепенный и пропорциональный подход относительно действий по устранению несоответствий и законных принудительных мер. Данный подход состоит из прогрессивных этапов, которым необходимо следовать до устранения несоответствия, в том числе: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а) консультации и рекомендации;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официальное предупреждение;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уведомление об исполнении;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lastRenderedPageBreak/>
        <w:t>d) штрафные санкции и судебные действия.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(6) Административный орган по внедрению и реализации политики в области гражданской авиации может пропустить один или несколько из этих этапов, в частности, если несоответствие является серьезным или повторяющимся.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
          <w:bCs/>
          <w:sz w:val="28"/>
          <w:szCs w:val="28"/>
        </w:rPr>
        <w:t>Статья 53</w:t>
      </w:r>
      <w:r>
        <w:rPr>
          <w:bCs/>
          <w:sz w:val="28"/>
          <w:szCs w:val="28"/>
        </w:rPr>
        <w:t>. Содержание национальной программы контроля качества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(1) Национальная программа контроля качества в области авиационной безопасности предусматривает мероприятия контроля качества и условия их проведения.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(2) Национальная программа контроля качества включает следующие аспекты: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а) организационная структура, обязанности и ресурсы;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должностная инструкция и квалификационные требования для аудиторов;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деятельность по мониторингу соответствия, включая цели аудитов безопасности, инспекционных проверок,  испытаний системы безопасности и расследований в случае потенциального или фактического нарушения безопасности, периодичность проведения аудитов и инспекционных проверок, а также классификация соответствия, согласно  единой системы классификации соответствия;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d) обзоры, в случае если необходим пересмотр требований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e) мероприятия по устранению несоответствий, с данными об уведомлении о несоответствиях, о последующих действиях и корректирующих действиях, в целях обеспечения соответствия требованиям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f) принудительные меры и, при необходимости, санкции;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g) отчетность о деятельности по мониторингу, в том числе, когда это необходимо, обмен информацией между национальными органами об уровнях соответствия;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h) процесс мониторинга аэропорта, меры, предпринятые эксплуатантами и субъектами в области внутреннего контроля качества;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i) процесс регистрации и анализа результатов национальной программы контроля качества с целью выявления тенденций и направлений разработки будущей политики.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Theme="minorEastAsia"/>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231F20"/>
          <w:sz w:val="28"/>
          <w:szCs w:val="28"/>
        </w:rPr>
      </w:pPr>
      <w:r>
        <w:rPr>
          <w:b/>
          <w:color w:val="231F20"/>
          <w:sz w:val="28"/>
          <w:szCs w:val="28"/>
        </w:rPr>
        <w:t>Раздел 2. Мониторинг соответствия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b/>
          <w:color w:val="231F20"/>
          <w:sz w:val="28"/>
          <w:szCs w:val="28"/>
        </w:rPr>
        <w:t xml:space="preserve">Статья 54. </w:t>
      </w:r>
      <w:r>
        <w:rPr>
          <w:color w:val="231F20"/>
          <w:sz w:val="28"/>
          <w:szCs w:val="28"/>
        </w:rPr>
        <w:t xml:space="preserve">Мониторинг соответствия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 xml:space="preserve">(1) Все аэропорты, эксплуатанты и другие субъекты, на которые возложены обязанности по обеспечению авиационной безопасности, подвергаются периодическому мониторингу со стороны  </w:t>
      </w:r>
      <w:r>
        <w:rPr>
          <w:sz w:val="28"/>
          <w:szCs w:val="28"/>
        </w:rPr>
        <w:t xml:space="preserve">административного органа по внедрению и реализации политики в </w:t>
      </w:r>
      <w:r>
        <w:rPr>
          <w:sz w:val="28"/>
          <w:szCs w:val="28"/>
        </w:rPr>
        <w:lastRenderedPageBreak/>
        <w:t xml:space="preserve">области гражданской авиации, в целях </w:t>
      </w:r>
      <w:r>
        <w:rPr>
          <w:color w:val="231F20"/>
          <w:sz w:val="28"/>
          <w:szCs w:val="28"/>
        </w:rPr>
        <w:t>обнаружения и своевременного устранения несоответствий.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(2) Мониторинг осуществляется в соответствии с национальной программой контроля качества с учетом оценки уровня риска, типа и характера операций, стандарта внедрения, результатов внутреннего контроля качества аэропортов, эксплуатантов воздушных судов и субъектов, а также других факторов и оценок, которые влияют на периодичность мониторинга.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(3) Мониторинг включает внедрение и эффективность внутренних мер контроля качества, предпринимаемые аэропортами, эксплуатантами воздушных судов и другими субъектами.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(4) Мониторинг каждого отдельного аэропорта предусматривает сбалансированное сочетание мероприятий по мониторингу соответствия и предоставляет обзор внедрения мер безопасности в данной области.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(5) Управление, установление приоритетов и организация программы контроля качества осуществляются независимо от оперативного осуществления мер, предпринятых в рамках национальной программы обеспечения безопасности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(6) Мероприятия по мониторингу соответствия включают аудиты, обзоры, инспекции, испытания и расследования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b/>
          <w:color w:val="231F20"/>
          <w:sz w:val="28"/>
          <w:szCs w:val="28"/>
        </w:rPr>
        <w:t xml:space="preserve">Статья 55. </w:t>
      </w:r>
      <w:r>
        <w:rPr>
          <w:color w:val="231F20"/>
          <w:sz w:val="28"/>
          <w:szCs w:val="28"/>
        </w:rPr>
        <w:t xml:space="preserve">Методология осуществления мероприятий по мониторингу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 xml:space="preserve">(1) Методология осуществления мероприятий по мониторингу утверждается </w:t>
      </w:r>
      <w:r>
        <w:rPr>
          <w:sz w:val="28"/>
          <w:szCs w:val="28"/>
        </w:rPr>
        <w:t xml:space="preserve">административным органом по внедрению и реализации политики в области гражданской авиации </w:t>
      </w:r>
      <w:r>
        <w:rPr>
          <w:color w:val="231F20"/>
          <w:sz w:val="28"/>
          <w:szCs w:val="28"/>
        </w:rPr>
        <w:t>и соответствует стандартизованному подходу, включающему постановку задач, планирование, подготовку, деятельность на местах, классификация выводов, завершение отчета и процесс устранения несоответствий.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(2) Деятельность по мониторингу соответствия основывается на систематическом сборе информации посредством наблюдений, собеседований, изучения документов и проверок.</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231F20"/>
          <w:sz w:val="28"/>
          <w:szCs w:val="28"/>
        </w:rPr>
      </w:pPr>
      <w:r>
        <w:rPr>
          <w:color w:val="231F20"/>
          <w:sz w:val="28"/>
          <w:szCs w:val="28"/>
        </w:rPr>
        <w:t>(3) Мониторинг соответствия включает в себя плановые и внеплановые мероприятия.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
          <w:bCs/>
          <w:sz w:val="28"/>
          <w:szCs w:val="28"/>
        </w:rPr>
        <w:t xml:space="preserve">Статья 56. </w:t>
      </w:r>
      <w:r>
        <w:rPr>
          <w:bCs/>
          <w:sz w:val="28"/>
          <w:szCs w:val="28"/>
        </w:rPr>
        <w:t>Аудит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(1) Административный орган по внедрению и реализации политики в области гражданской авиации осуществляет с установленной периодичностью аудиты безопасности, представляющие собой подробную проверку всех аспектов действующих программ авиационной безопасности авиационных агентов, с тем, чтобы определить, применяются ли они на постоянной основе и с соблюдением единого уровня требований. Данная проверка включает показательную выборку информации.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(2) Аудит безопасности относится: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lastRenderedPageBreak/>
        <w:t>а) ко всем мерам безопасности в аэропорту; или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ко всем мерам безопасности, выполняемых отдельным аэропортом, в отдельном аэровокзале, отдельным эксплуатантом или субъектом; или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к определенной части национальной программы обеспечения безопасности гражданской авиации.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 xml:space="preserve">(3) Методология проведения аудита безопасности утверждается </w:t>
      </w:r>
      <w:r>
        <w:rPr>
          <w:sz w:val="28"/>
          <w:szCs w:val="28"/>
        </w:rPr>
        <w:t>административным органом по внедрению и реализации политики в области гражданской авиации</w:t>
      </w:r>
      <w:r>
        <w:rPr>
          <w:bCs/>
          <w:sz w:val="28"/>
          <w:szCs w:val="28"/>
        </w:rPr>
        <w:t xml:space="preserve"> и включает следующие элементы: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a) информирование об аудите безопасности и предоставление предварительного опросника, если это применимо;</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подготовительный этап, включая рассмотрение заполненного предварительного опросника и других соответствующих документов;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первая встреча с представителями аэропорта/эксплуатанта/ субъекта до начала осуществления деятельности по мониторингу на месте;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d) деятельность на месте;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e) заключительная встреча и отчетность;</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f) в случае если выявлены несоответствия, процесс их устранения и соответствующий мониторинг данного процесса.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(4) Для подтверждения выполнения мер безопасности проводится аудит безопасности, основывающийся на систематическом сборе информации с использованием, по меньшей мере, одного из следующих методов: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а) изучение документов;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наблюдение;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собеседование;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bCs/>
          <w:sz w:val="28"/>
          <w:szCs w:val="28"/>
        </w:rPr>
      </w:pPr>
      <w:r>
        <w:rPr>
          <w:bCs/>
          <w:sz w:val="28"/>
          <w:szCs w:val="28"/>
        </w:rPr>
        <w:t xml:space="preserve">  d) проверка.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Theme="minorEastAsia"/>
          <w:color w:val="231F20"/>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
          <w:bCs/>
          <w:sz w:val="28"/>
          <w:szCs w:val="28"/>
        </w:rPr>
        <w:t xml:space="preserve">Статья 57. </w:t>
      </w:r>
      <w:r>
        <w:rPr>
          <w:bCs/>
          <w:sz w:val="28"/>
          <w:szCs w:val="28"/>
        </w:rPr>
        <w:t>Инспекционные проверки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(1) Административный орган по внедрению и реализации  политики в области гражданской авиации проводит с установленной периодичностью или внепланово инспекционные проверки действующих мер и процедур авиационной безопасности, применяемых авиационными агентами и публичными органами, участвующими в обеспечении авиационной безопасности, с целью определения уровня и эффективности их выполнения.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 xml:space="preserve"> (2) Инспекция охватывает, как минимум, комплекс непосредственно связанных мер, установленных в основных стандартах, предусмотренных настоящим законом, и другими соответствующими применяемыми актами,   контролируемых как единое действие, или в на протяжении разумного срока, не превышающего трёх месяцев. Данное изучение основывается на показательной выборке данных.</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 xml:space="preserve"> (3) Комплекс непосредственно связанных мер представляет собой совокупность двух или более требований, установленных в основных </w:t>
      </w:r>
      <w:r>
        <w:rPr>
          <w:bCs/>
          <w:sz w:val="28"/>
          <w:szCs w:val="28"/>
        </w:rPr>
        <w:lastRenderedPageBreak/>
        <w:t xml:space="preserve">стандартах, предусмотренных настоящим законом и соответствующими подзаконными актами, которые настолько взаимосвязаны, что реализация задачи безопасности может быть оценена надлежащим образом только тогда, когда меры рассматриваются в совокупности. Эти комплексы элементов предусмотрены в национальной программе контроля качества.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(4) Инспекции проводятся без уведомления. Если административный орган по внедрению и реализации  политики в области гражданской авиации считает это нецелесообразным, инспекции могут проводиться после предварительного уведомления. Методика проведения инспекции утверждается административным органом по внедрению и реализации  политики в области гражданской авиации,  учитывая следующие элементы: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а) подготовительный этап;</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деятельность на месте;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уведомление о результатах, в зависимости от периодичности и результатов деятельности по мониторингу;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d) отчетность/учет;</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e) процесс устранения несоответствий и мониторинг данного процесса.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(5) Для подтверждения эффективности мер безопасности, проведение инспекции основывается на систематическом сборе информации, используя, по крайней мере, один из следующих методов: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а) изучение документов;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наблюдения;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собеседования;</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bCs/>
          <w:sz w:val="28"/>
          <w:szCs w:val="28"/>
        </w:rPr>
      </w:pPr>
      <w:r>
        <w:rPr>
          <w:bCs/>
          <w:sz w:val="28"/>
          <w:szCs w:val="28"/>
        </w:rPr>
        <w:t xml:space="preserve">  d) проверки.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(6) Периодичность проведения проверки всех мер безопасности определяется административным органом по внедрению и реализации  политики в области гражданской авиации на основе оценки риска. В случае аэропорта с самым большим годовым объемом перевозок, периодичность проверок всех комплексов непосредственно связанных мер, предусмотренных национальной программой контроля качества, составляет не менее одного раза в двенадцать месяцев, за исключением случая, когда аэропорт был подвергнут аудиту в течение данного периода.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
          <w:bCs/>
          <w:sz w:val="28"/>
          <w:szCs w:val="28"/>
        </w:rPr>
        <w:t xml:space="preserve">Статья 58. </w:t>
      </w:r>
      <w:r>
        <w:rPr>
          <w:bCs/>
          <w:sz w:val="28"/>
          <w:szCs w:val="28"/>
        </w:rPr>
        <w:t>Обзор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Административный орган по внедрению и реализации  политики в области гражданской авиации проводит обзоры всякий раз, когда устанавливается необходимость переоценки операций для выявления и устранения уязвимостей. Если выявлена ​​уязвимость, административный орган по внедрению и реализации  политики в области гражданской авиации требует внедрение мер безопасности соразмерных уровню риска.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
          <w:bCs/>
          <w:sz w:val="28"/>
          <w:szCs w:val="28"/>
        </w:rPr>
        <w:t xml:space="preserve">Статья 59. </w:t>
      </w:r>
      <w:r>
        <w:rPr>
          <w:bCs/>
          <w:sz w:val="28"/>
          <w:szCs w:val="28"/>
        </w:rPr>
        <w:t>Испытания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lastRenderedPageBreak/>
        <w:t>(1) Административный орган по внедрению и реализации  политики в области гражданской авиации проводит испытания различных компонентов системы авиационной безопасности, включая оборудование, персонал, процедуры и другое, в целях определения эффективности их применения. Административный орган по внедрению и реализации  политики в области гражданской авиации может задействовать  в проведении испытаний представителей других компетентных публичных органов в области авиационной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 xml:space="preserve">(2) Испытания будут проводиться в целях оценки эффективности по крайней мере одной из следующих мер безопасности;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a) контроль доступа в охраняемые зоны ограниченного доступа;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защита воздушного судна;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досмотр пассажиров и ручной клади;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d) досмотр персонала и перевозимых предметов;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e) защита багажа;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f) досмотр груза и почты;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g) защита груза и почты.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(3) Административный орган по внедрению и реализации  политики в области гражданской авиации утверждает протокол испытаний, включающий в себя методику, с должным учетом правовых требований, требований безопасности и эксплуатационных требований. Методика предусматривает следующее элементы: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а) подготовительный этап;</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b) деятельность на месте;</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c) уведомление о результатах, в зависимости от периодичности и результатов деятельности по мониторингу;</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d) отчетность/учет;</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r>
        <w:rPr>
          <w:bCs/>
          <w:sz w:val="28"/>
          <w:szCs w:val="28"/>
        </w:rPr>
        <w:t>e) процесс устранения несоответствий и мониторинг данного процесса.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eastAsiaTheme="minorEastAsia"/>
          <w:sz w:val="28"/>
          <w:szCs w:val="28"/>
        </w:rPr>
      </w:pPr>
      <w:r>
        <w:rPr>
          <w:b/>
          <w:sz w:val="28"/>
          <w:szCs w:val="28"/>
        </w:rPr>
        <w:t xml:space="preserve">Статья 60 </w:t>
      </w:r>
      <w:r>
        <w:rPr>
          <w:sz w:val="28"/>
          <w:szCs w:val="28"/>
        </w:rPr>
        <w:t xml:space="preserve">Расследование инцидентов безопасности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t xml:space="preserve">(1) </w:t>
      </w:r>
      <w:r>
        <w:rPr>
          <w:bCs/>
          <w:sz w:val="28"/>
          <w:szCs w:val="28"/>
        </w:rPr>
        <w:t xml:space="preserve">Административный орган по внедрению и реализации  политики в области гражданской авиации проводит </w:t>
      </w:r>
      <w:r>
        <w:rPr>
          <w:sz w:val="28"/>
          <w:szCs w:val="28"/>
        </w:rPr>
        <w:t>расследование инцидентов безопасности, в целях выявления причин, способствующих их возникновению.</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t xml:space="preserve">(2) На основании результатов проведенного расследования </w:t>
      </w:r>
      <w:r>
        <w:rPr>
          <w:bCs/>
          <w:sz w:val="28"/>
          <w:szCs w:val="28"/>
        </w:rPr>
        <w:t>административный орган по внедрению и реализации  политики в области гражданской авиации</w:t>
      </w:r>
      <w:r>
        <w:rPr>
          <w:sz w:val="28"/>
          <w:szCs w:val="28"/>
        </w:rPr>
        <w:t xml:space="preserve"> составляет акт расследования, в котором излагаются выводы о причинах инцидента безопасности.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t xml:space="preserve">(3) На основании сделанных выводов и рекомендаций </w:t>
      </w:r>
      <w:r>
        <w:rPr>
          <w:bCs/>
          <w:sz w:val="28"/>
          <w:szCs w:val="28"/>
        </w:rPr>
        <w:t>административный орган по внедрению и реализации  политики в области гражданской авиации</w:t>
      </w:r>
      <w:r>
        <w:rPr>
          <w:sz w:val="28"/>
          <w:szCs w:val="28"/>
        </w:rPr>
        <w:t xml:space="preserve"> принимает необходимые меры для предотвращения повторения инцидента.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sz w:val="28"/>
          <w:szCs w:val="28"/>
        </w:rPr>
      </w:pPr>
      <w:r>
        <w:rPr>
          <w:b/>
          <w:sz w:val="28"/>
          <w:szCs w:val="28"/>
        </w:rPr>
        <w:t xml:space="preserve">Статья 61. </w:t>
      </w:r>
      <w:r>
        <w:rPr>
          <w:sz w:val="28"/>
          <w:szCs w:val="28"/>
        </w:rPr>
        <w:t>Отчетность</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lastRenderedPageBreak/>
        <w:t>(1) Мероприятия по мониторингу соответствия излагаются в форме отчёта или регистрируются в стандартном формате, предусмотренном национальной программой контроля качества, что позволяет проводить постоянный анализ тенденций.</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t>(2) В случаях, когда выявляются несоответствия, ад</w:t>
      </w:r>
      <w:r>
        <w:rPr>
          <w:bCs/>
          <w:sz w:val="28"/>
          <w:szCs w:val="28"/>
        </w:rPr>
        <w:t xml:space="preserve">министративный орган по внедрению и реализации политики в области гражданской авиации сообщает </w:t>
      </w:r>
      <w:r>
        <w:rPr>
          <w:sz w:val="28"/>
          <w:szCs w:val="28"/>
        </w:rPr>
        <w:t>аэропорту, эксплуатантам или субъектам основные выявленные недостатки.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b/>
          <w:sz w:val="28"/>
          <w:szCs w:val="28"/>
        </w:rPr>
        <w:t xml:space="preserve">Статья 62. </w:t>
      </w:r>
      <w:r>
        <w:rPr>
          <w:sz w:val="28"/>
          <w:szCs w:val="28"/>
        </w:rPr>
        <w:t xml:space="preserve">Устранение несоответствий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t>(1) Выявленные несоответствия устраняются незамедлительно. В случае если несоответствия не могут быть устранены своевременно,   применяются компенсирующие меры.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t xml:space="preserve">(2) </w:t>
      </w:r>
      <w:r>
        <w:rPr>
          <w:bCs/>
          <w:sz w:val="28"/>
          <w:szCs w:val="28"/>
        </w:rPr>
        <w:t>Административный орган по внедрению и реализации  политики в области гражданской авиации</w:t>
      </w:r>
      <w:r>
        <w:rPr>
          <w:sz w:val="28"/>
          <w:szCs w:val="28"/>
        </w:rPr>
        <w:t xml:space="preserve"> требует, чтобы аэропорты, эксплуатанты или субъекты, подвергающиеся мероприятиям по мониторингу соответствия, представляли на утверждение план корректирующих действий, касающийся установленных в отчёте несоответствий, график выполнения корректирующих действий,  а также  подтверждали завершении процесса устранения несоответствий. </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rPr>
      </w:pPr>
      <w:r>
        <w:rPr>
          <w:sz w:val="28"/>
          <w:szCs w:val="28"/>
        </w:rPr>
        <w:t xml:space="preserve">(3) После подтверждения аэропортом, эксплуатантом или субъектом, подвергшимся мероприятиям по мониторингу, о том, что необходимые корректирующие действия были выполнены,  </w:t>
      </w:r>
      <w:r>
        <w:rPr>
          <w:bCs/>
          <w:sz w:val="28"/>
          <w:szCs w:val="28"/>
        </w:rPr>
        <w:t>административный орган по внедрению и реализации  политики в области гражданской авиации</w:t>
      </w:r>
      <w:r>
        <w:rPr>
          <w:sz w:val="28"/>
          <w:szCs w:val="28"/>
        </w:rPr>
        <w:t xml:space="preserve"> проверяет выполнение корректирующих действий. При последующих мероприятиях используется наиболее уместный метод мониторинга.</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Глава IX</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ОЦЕНКА СТЕПЕНИ УГРОЗЫ И УПРАВЛЕНИЕ РИСКАМИ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bCs/>
          <w:sz w:val="28"/>
          <w:szCs w:val="28"/>
        </w:rPr>
      </w:pPr>
      <w:r>
        <w:rPr>
          <w:b/>
          <w:bCs/>
          <w:sz w:val="28"/>
          <w:szCs w:val="28"/>
        </w:rPr>
        <w:t xml:space="preserve">Статья 63. </w:t>
      </w:r>
      <w:r>
        <w:rPr>
          <w:bCs/>
          <w:sz w:val="28"/>
          <w:szCs w:val="28"/>
        </w:rPr>
        <w:t>Оценка степени угрозы</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Административный орган по внедрению и реализации  политики в области гражданской авиации утверждает методологию оценки степени угрозы и управления рисками, согласно которой на постоянной основе оценивает степень угрозы гражданской авиации с учетом внутренней и международной обстановки посредством обобщения информации, поступающей от международных организаций гражданской авиации, правоохранительных органов, из других источников.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
          <w:bCs/>
          <w:sz w:val="28"/>
          <w:szCs w:val="28"/>
        </w:rPr>
        <w:t xml:space="preserve">Статья 64. </w:t>
      </w:r>
      <w:r>
        <w:rPr>
          <w:bCs/>
          <w:sz w:val="28"/>
          <w:szCs w:val="28"/>
        </w:rPr>
        <w:t>Управление рисками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 xml:space="preserve">(1) Административный орган по внедрению и реализации  политики в области гражданской авиации своевременно доводит до сведения всех заинтересованных сторон информацию о возникновении угрозы для гражданской авиации, в целях применения дополнительных мер </w:t>
      </w:r>
      <w:r>
        <w:rPr>
          <w:bCs/>
          <w:sz w:val="28"/>
          <w:szCs w:val="28"/>
        </w:rPr>
        <w:lastRenderedPageBreak/>
        <w:t>безопасности в соответствии с методологией оценки степени угрозы и управления рисками.</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(2) Административный орган по внедрению и реализации  политики в области гражданской авиации может классифицировать один или несколько рейсов воздушных судов как полёты с повышенным уровнем  риска, на определенный или неопределенный срок, требовать применение дополнительных мер безопасности в зависимости от результатов оценки степени угрозы. По настоятельным срочным причинам, административный орган по внедрению и реализации  политики в области гражданской авиации может использовать другие чрезвычайные процедуры, нежели те, которые установлены методологией оценки степени угрозы и управления рисками. В таких случаях, административный орган по внедрению и реализации  политики в области гражданской авиации незамедлительно уведомляет Правительство о принятых мерах.</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r>
        <w:rPr>
          <w:bCs/>
          <w:sz w:val="28"/>
          <w:szCs w:val="28"/>
        </w:rPr>
        <w:t>(3) Авиационные агенты и публичные органы, участвующие в обеспечении авиационной безопасности, принимают все необходимые меры для минимизации рисков.</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rPr>
      </w:pP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Глава X</w:t>
      </w:r>
    </w:p>
    <w:p w:rsid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rPr>
      </w:pPr>
      <w:r>
        <w:rPr>
          <w:b/>
          <w:bCs/>
          <w:sz w:val="28"/>
          <w:szCs w:val="28"/>
        </w:rPr>
        <w:t xml:space="preserve">ФИНАНСИРОВАНИЕ МЕР ПО ОБЕСПЕЧЕНИЮ </w:t>
      </w: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u-RU"/>
        </w:rPr>
      </w:pPr>
      <w:r w:rsidRPr="0075262D">
        <w:rPr>
          <w:b/>
          <w:bCs/>
          <w:sz w:val="28"/>
          <w:szCs w:val="28"/>
          <w:lang w:val="ru-RU"/>
        </w:rPr>
        <w:t>АВИАЦИОННОЙ БЕЗОПАСНОСТИ</w:t>
      </w: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u-RU"/>
        </w:rPr>
      </w:pP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
          <w:bCs/>
          <w:sz w:val="28"/>
          <w:szCs w:val="28"/>
          <w:lang w:val="ru-RU"/>
        </w:rPr>
      </w:pPr>
      <w:r w:rsidRPr="0075262D">
        <w:rPr>
          <w:b/>
          <w:bCs/>
          <w:sz w:val="28"/>
          <w:szCs w:val="28"/>
          <w:lang w:val="ru-RU"/>
        </w:rPr>
        <w:t xml:space="preserve">Статья 65. </w:t>
      </w:r>
      <w:r w:rsidRPr="0075262D">
        <w:rPr>
          <w:bCs/>
          <w:sz w:val="28"/>
          <w:szCs w:val="28"/>
          <w:lang w:val="ru-RU"/>
        </w:rPr>
        <w:t>Сборы на обеспечение авиационной безопасности</w:t>
      </w: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lang w:val="ru-RU"/>
        </w:rPr>
      </w:pPr>
      <w:r w:rsidRPr="0075262D">
        <w:rPr>
          <w:bCs/>
          <w:sz w:val="28"/>
          <w:szCs w:val="28"/>
          <w:lang w:val="ru-RU"/>
        </w:rPr>
        <w:t xml:space="preserve">(1) Расходы по обеспечению авиационной безопасности покрываются за счет сборов, уплачиваемых эксплуатантами аэропортов, эксплуатантами воздушных судов, другими компетентными органами и пользователями. </w:t>
      </w: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lang w:val="ru-RU"/>
        </w:rPr>
      </w:pPr>
      <w:r w:rsidRPr="0075262D">
        <w:rPr>
          <w:bCs/>
          <w:sz w:val="28"/>
          <w:szCs w:val="28"/>
          <w:lang w:val="ru-RU"/>
        </w:rPr>
        <w:t xml:space="preserve">(2) Для покрытия расходов эксплуатантов аэропортов в целях обеспечения авиационной безопасности применяется сбор на обеспечение авиационной безопасности. Условия применения, методология расчёта и утверждения сборов утверждаются Правительством. Сборы на обеспечение авиационной безопасности используются только для осуществления мер по авиационной безопасности и не превышают понесенные расходы. Использование финансовых средств, накопленных в результате взимания сборов на авиационную безопасность в других целях, чем для  осуществления мер авиационной безопасности, влечет за собой ответственность в соответствии с частью (1), статьи 66 настоящего закона. По запросу, некоторым категориям эксплуатантам воздушных судов или в случае классификации рейса воздушного судна как полёт с повышенным уровнем риска, согласно части (2) статьи 64, могут быть предоставлены дополнительные, более жёсткие меры безопасности, чем стандарты предусмотренные настоящим законом, с уплатой соответствующих расходов соответствующим эксплуатантом воздушного судна.  </w:t>
      </w: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lang w:val="ru-RU"/>
        </w:rPr>
      </w:pPr>
      <w:r w:rsidRPr="0075262D">
        <w:rPr>
          <w:bCs/>
          <w:sz w:val="28"/>
          <w:szCs w:val="28"/>
          <w:lang w:val="ru-RU"/>
        </w:rPr>
        <w:lastRenderedPageBreak/>
        <w:t>(3) Расходы эксплуатантов воздушных судов и субъектов на авиационную безопасность включаются в стоимость услуг предоставляемых эксплуатантами воздушных судов и соответствующими субъектами.</w:t>
      </w: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lang w:val="ru-RU"/>
        </w:rPr>
      </w:pPr>
      <w:r w:rsidRPr="0075262D">
        <w:rPr>
          <w:bCs/>
          <w:sz w:val="28"/>
          <w:szCs w:val="28"/>
          <w:lang w:val="ru-RU"/>
        </w:rPr>
        <w:t>(4) Расходы, связанные с выполнением задач по авиационной безопасности органами обладающими  компетенциями в данной области, покрываются за счёт финансовых средств этих органов в пределах бюджетов, утвержденных на соответствующий год.</w:t>
      </w:r>
    </w:p>
    <w:p w:rsidR="0075262D" w:rsidRPr="0075262D" w:rsidRDefault="0075262D" w:rsidP="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bCs/>
          <w:sz w:val="28"/>
          <w:szCs w:val="28"/>
          <w:lang w:val="ru-RU"/>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Глава XI</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ОТВЕТСТВЕННОСТЬ ЗА НАРУШЕНИЕ ЗАКОНА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66. </w:t>
      </w:r>
      <w:r>
        <w:rPr>
          <w:bCs/>
          <w:sz w:val="28"/>
          <w:szCs w:val="28"/>
        </w:rPr>
        <w:t>Ответственность за нарушение настоящего закона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(1) Нарушение настоящего закона влечет за собой дисциплинарную, материальную, гражданскую, административную и уголовную ответственность в соответствии с законодательством.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(2) В результате компетенций, присуждённых аудиторам, наступает ответственность в следующих случаях, в соответствии с Кодексом о правонарушениях:</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а) препятствование или преднамеренное препятствование работе аудитора;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b) неспособность или отказ предоставить информацию, запрошенную аудитором.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(3) Наступает ответственность в соответствии с Уголовным кодексом в следующих случаях:</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a) предоставление аудитору неверной или ложной информации, с целью введения в заблуждение;</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b) присвоение звания аудитора с целью введения в заблуждение.</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Глава XII</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ЗАКЛЮЧИТЕЛЬНЫЕ И ПЕРЕХОДНЫЕ ПОЛОЖЕНИЯ</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67. </w:t>
      </w:r>
      <w:r>
        <w:rPr>
          <w:bCs/>
          <w:sz w:val="28"/>
          <w:szCs w:val="28"/>
        </w:rPr>
        <w:t>Вступление в силу</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Настоящий закон вступает в силу по истечении 6 месяцев после даты опубликования.</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68. </w:t>
      </w:r>
      <w:r>
        <w:rPr>
          <w:bCs/>
          <w:sz w:val="28"/>
          <w:szCs w:val="28"/>
        </w:rPr>
        <w:t>Действия Правительства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Правительство в течение 6 месяцев со дня опубликования настоящего закона: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а) представляет Парламенту предложения по приведению действующего законодательства в соответствие с настоящим законом;</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b) утверждает национальную программу обеспечения безопасности гражданской авиации;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c) обеспечивает принятие нормативных актов, необходимых для исполнения настоящего закона.</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
          <w:bCs/>
          <w:sz w:val="28"/>
          <w:szCs w:val="28"/>
        </w:rPr>
        <w:t xml:space="preserve">Статья 69. </w:t>
      </w:r>
      <w:r>
        <w:rPr>
          <w:bCs/>
          <w:sz w:val="28"/>
          <w:szCs w:val="28"/>
        </w:rPr>
        <w:t>Заключительные положения</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 w:val="28"/>
          <w:szCs w:val="28"/>
        </w:rPr>
      </w:pPr>
      <w:r>
        <w:rPr>
          <w:bCs/>
          <w:sz w:val="28"/>
          <w:szCs w:val="28"/>
        </w:rPr>
        <w:t>С даты вступления в силу настоящего закона признать утратившим силу Закон № 92-XVI от 5 апреля 2007 года об авиационной безопасности (Официальный монитор Республики Молдова, 2007 г., № 90-93, ст.393), с последующими изменениями и дополнениями.</w:t>
      </w: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p>
    <w:p w:rsidR="0075262D" w:rsidRDefault="0075262D" w:rsidP="0075262D">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sz w:val="28"/>
          <w:szCs w:val="28"/>
        </w:rPr>
        <w:t xml:space="preserve"> Председатель Парламента</w:t>
      </w:r>
    </w:p>
    <w:p w:rsidR="0075262D" w:rsidRPr="005123C2" w:rsidRDefault="0075262D" w:rsidP="00CB05D3">
      <w:pPr>
        <w:tabs>
          <w:tab w:val="left" w:pos="1134"/>
        </w:tabs>
        <w:ind w:firstLine="709"/>
        <w:rPr>
          <w:rFonts w:asciiTheme="majorBidi" w:hAnsiTheme="majorBidi" w:cstheme="majorBidi"/>
          <w:sz w:val="28"/>
          <w:szCs w:val="28"/>
          <w:lang w:val="ro-RO" w:eastAsia="ru-RU"/>
        </w:rPr>
      </w:pPr>
      <w:bookmarkStart w:id="14" w:name="_GoBack"/>
      <w:bookmarkEnd w:id="14"/>
    </w:p>
    <w:sectPr w:rsidR="0075262D" w:rsidRPr="005123C2" w:rsidSect="003D550E">
      <w:headerReference w:type="default" r:id="rId9"/>
      <w:footerReference w:type="default" r:id="rId10"/>
      <w:headerReference w:type="first" r:id="rId11"/>
      <w:footerReference w:type="first" r:id="rId12"/>
      <w:pgSz w:w="11907" w:h="16840" w:code="9"/>
      <w:pgMar w:top="1134" w:right="964" w:bottom="1134" w:left="1985"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3F3" w:rsidRDefault="006E63F3" w:rsidP="00026B87">
      <w:r>
        <w:separator/>
      </w:r>
    </w:p>
  </w:endnote>
  <w:endnote w:type="continuationSeparator" w:id="0">
    <w:p w:rsidR="006E63F3" w:rsidRDefault="006E63F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B"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Himalaya">
    <w:panose1 w:val="01010100010101010101"/>
    <w:charset w:val="00"/>
    <w:family w:val="auto"/>
    <w:pitch w:val="variable"/>
    <w:sig w:usb0="80000003" w:usb1="00010000" w:usb2="0000004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474" w:rsidRPr="00C74719" w:rsidRDefault="006B2474"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90344">
      <w:rPr>
        <w:noProof/>
        <w:sz w:val="16"/>
        <w:szCs w:val="16"/>
      </w:rPr>
      <w:t>Y:\008\ANUL 2018\HOTARIRI\10860\10860-redactat-ro.docx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474" w:rsidRPr="00814406" w:rsidRDefault="006B2474"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90344">
      <w:rPr>
        <w:noProof/>
        <w:sz w:val="16"/>
        <w:szCs w:val="16"/>
      </w:rPr>
      <w:t>Y:\008\ANUL 2018\HOTARIRI\10860\10860-redactat-ro.docx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3F3" w:rsidRDefault="006E63F3" w:rsidP="00026B87">
      <w:r>
        <w:separator/>
      </w:r>
    </w:p>
  </w:footnote>
  <w:footnote w:type="continuationSeparator" w:id="0">
    <w:p w:rsidR="006E63F3" w:rsidRDefault="006E63F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474" w:rsidRDefault="006B2474">
    <w:pPr>
      <w:pStyle w:val="a7"/>
      <w:jc w:val="center"/>
    </w:pPr>
    <w:r>
      <w:fldChar w:fldCharType="begin"/>
    </w:r>
    <w:r>
      <w:instrText>PAGE   \* MERGEFORMAT</w:instrText>
    </w:r>
    <w:r>
      <w:fldChar w:fldCharType="separate"/>
    </w:r>
    <w:r w:rsidR="0004436C" w:rsidRPr="0004436C">
      <w:rPr>
        <w:noProof/>
        <w:lang w:val="ro-RO"/>
      </w:rPr>
      <w:t>42</w:t>
    </w:r>
    <w:r>
      <w:fldChar w:fldCharType="end"/>
    </w:r>
  </w:p>
  <w:p w:rsidR="006B2474" w:rsidRDefault="006B2474">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6B2474" w:rsidRPr="009423B6" w:rsidTr="00C02DFA">
      <w:trPr>
        <w:jc w:val="center"/>
      </w:trPr>
      <w:tc>
        <w:tcPr>
          <w:tcW w:w="3544" w:type="dxa"/>
          <w:tcBorders>
            <w:top w:val="nil"/>
            <w:bottom w:val="nil"/>
          </w:tcBorders>
        </w:tcPr>
        <w:p w:rsidR="006B2474" w:rsidRPr="009423B6" w:rsidRDefault="006B2474" w:rsidP="00C02DFA">
          <w:pPr>
            <w:ind w:firstLine="0"/>
            <w:jc w:val="center"/>
            <w:rPr>
              <w:sz w:val="24"/>
            </w:rPr>
          </w:pPr>
        </w:p>
        <w:p w:rsidR="006B2474" w:rsidRPr="009423B6" w:rsidRDefault="006B2474" w:rsidP="00C02DFA">
          <w:pPr>
            <w:jc w:val="center"/>
            <w:rPr>
              <w:sz w:val="24"/>
            </w:rPr>
          </w:pPr>
        </w:p>
        <w:p w:rsidR="006B2474" w:rsidRPr="009423B6" w:rsidRDefault="006B2474" w:rsidP="00C02DFA">
          <w:pPr>
            <w:jc w:val="center"/>
            <w:rPr>
              <w:sz w:val="24"/>
            </w:rPr>
          </w:pPr>
        </w:p>
        <w:p w:rsidR="006B2474" w:rsidRPr="009423B6" w:rsidRDefault="006B2474" w:rsidP="00C02DFA">
          <w:pPr>
            <w:pStyle w:val="5"/>
            <w:rPr>
              <w:rFonts w:ascii="Times New Roman" w:hAnsi="Times New Roman"/>
              <w:b/>
            </w:rPr>
          </w:pPr>
        </w:p>
        <w:p w:rsidR="006B2474" w:rsidRDefault="006B2474" w:rsidP="00C02DFA">
          <w:pPr>
            <w:pStyle w:val="8"/>
            <w:rPr>
              <w:rFonts w:ascii="Times New Roman" w:hAnsi="Times New Roman"/>
              <w:sz w:val="20"/>
              <w:lang w:val="x-none"/>
            </w:rPr>
          </w:pPr>
        </w:p>
        <w:p w:rsidR="006B2474" w:rsidRPr="009423B6" w:rsidRDefault="006B2474" w:rsidP="00C02DFA">
          <w:pPr>
            <w:rPr>
              <w:lang w:val="x-none"/>
            </w:rPr>
          </w:pPr>
        </w:p>
      </w:tc>
      <w:tc>
        <w:tcPr>
          <w:tcW w:w="1835" w:type="dxa"/>
          <w:tcBorders>
            <w:top w:val="nil"/>
            <w:bottom w:val="nil"/>
          </w:tcBorders>
        </w:tcPr>
        <w:p w:rsidR="006B2474" w:rsidRPr="0063090F" w:rsidRDefault="006B2474"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295030" r:id="rId2"/>
            </w:object>
          </w:r>
        </w:p>
      </w:tc>
      <w:tc>
        <w:tcPr>
          <w:tcW w:w="3693" w:type="dxa"/>
          <w:tcBorders>
            <w:top w:val="nil"/>
            <w:bottom w:val="nil"/>
          </w:tcBorders>
        </w:tcPr>
        <w:p w:rsidR="006B2474" w:rsidRDefault="006B2474" w:rsidP="00C02DFA">
          <w:pPr>
            <w:jc w:val="center"/>
            <w:rPr>
              <w:b/>
              <w:sz w:val="30"/>
            </w:rPr>
          </w:pPr>
        </w:p>
        <w:p w:rsidR="006B2474" w:rsidRPr="009423B6" w:rsidRDefault="006B2474" w:rsidP="00C02DFA">
          <w:pPr>
            <w:rPr>
              <w:sz w:val="30"/>
            </w:rPr>
          </w:pPr>
        </w:p>
        <w:p w:rsidR="006B2474" w:rsidRDefault="006B2474" w:rsidP="00C02DFA">
          <w:pPr>
            <w:rPr>
              <w:sz w:val="30"/>
            </w:rPr>
          </w:pPr>
        </w:p>
        <w:p w:rsidR="006B2474" w:rsidRDefault="006B2474" w:rsidP="00C02DFA">
          <w:pPr>
            <w:rPr>
              <w:sz w:val="30"/>
            </w:rPr>
          </w:pPr>
        </w:p>
        <w:p w:rsidR="006B2474" w:rsidRPr="009423B6" w:rsidRDefault="006B2474" w:rsidP="00C02DFA">
          <w:pPr>
            <w:rPr>
              <w:sz w:val="30"/>
            </w:rPr>
          </w:pPr>
        </w:p>
      </w:tc>
    </w:tr>
    <w:tr w:rsidR="006B2474" w:rsidRPr="009423B6" w:rsidTr="00C02DFA">
      <w:trPr>
        <w:cantSplit/>
        <w:jc w:val="center"/>
      </w:trPr>
      <w:tc>
        <w:tcPr>
          <w:tcW w:w="9072" w:type="dxa"/>
          <w:gridSpan w:val="3"/>
          <w:tcBorders>
            <w:top w:val="nil"/>
            <w:bottom w:val="nil"/>
          </w:tcBorders>
        </w:tcPr>
        <w:p w:rsidR="006B2474" w:rsidRPr="009423B6" w:rsidRDefault="006B2474" w:rsidP="00C02DFA">
          <w:pPr>
            <w:pStyle w:val="8"/>
            <w:rPr>
              <w:rFonts w:ascii="Times New Roman" w:hAnsi="Times New Roman"/>
              <w:color w:val="000080"/>
              <w:sz w:val="10"/>
            </w:rPr>
          </w:pPr>
        </w:p>
        <w:p w:rsidR="006B2474" w:rsidRPr="00D41305" w:rsidRDefault="006B247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6B2474" w:rsidRDefault="006B2474" w:rsidP="00C02DFA">
          <w:pPr>
            <w:pStyle w:val="8"/>
            <w:ind w:hanging="28"/>
            <w:rPr>
              <w:rFonts w:ascii="Times New Roman" w:hAnsi="Times New Roman"/>
              <w:sz w:val="32"/>
              <w:szCs w:val="32"/>
            </w:rPr>
          </w:pPr>
        </w:p>
        <w:p w:rsidR="006B2474" w:rsidRPr="0014378C" w:rsidRDefault="006B2474"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04436C">
            <w:rPr>
              <w:rFonts w:ascii="Times New Roman" w:hAnsi="Times New Roman"/>
              <w:sz w:val="28"/>
              <w:szCs w:val="28"/>
              <w:lang w:val="ro-RO"/>
            </w:rPr>
            <w:t>nr</w:t>
          </w:r>
          <w:r w:rsidRPr="0004436C">
            <w:rPr>
              <w:rFonts w:ascii="Times New Roman" w:hAnsi="Times New Roman"/>
              <w:b w:val="0"/>
              <w:sz w:val="28"/>
              <w:szCs w:val="28"/>
              <w:lang w:val="ro-RO"/>
            </w:rPr>
            <w:t>.</w:t>
          </w:r>
          <w:r w:rsidR="0004436C" w:rsidRPr="0004436C">
            <w:rPr>
              <w:rFonts w:ascii="Times New Roman" w:hAnsi="Times New Roman"/>
              <w:sz w:val="28"/>
              <w:szCs w:val="28"/>
              <w:lang w:val="ro-RO"/>
            </w:rPr>
            <w:t>588</w:t>
          </w:r>
          <w:r w:rsidRPr="0014378C">
            <w:rPr>
              <w:rFonts w:ascii="Times New Roman" w:hAnsi="Times New Roman"/>
              <w:szCs w:val="24"/>
              <w:lang w:val="fr-FR"/>
            </w:rPr>
            <w:t xml:space="preserve"> </w:t>
          </w:r>
        </w:p>
        <w:p w:rsidR="006B2474" w:rsidRPr="0004436C" w:rsidRDefault="006B2474" w:rsidP="00C02DFA">
          <w:pPr>
            <w:ind w:hanging="28"/>
            <w:rPr>
              <w:b/>
              <w:sz w:val="28"/>
              <w:szCs w:val="28"/>
              <w:u w:val="single"/>
              <w:lang w:val="fr-FR"/>
            </w:rPr>
          </w:pPr>
        </w:p>
        <w:p w:rsidR="006B2474" w:rsidRPr="0004436C" w:rsidRDefault="006B2474" w:rsidP="00C02DFA">
          <w:pPr>
            <w:ind w:hanging="28"/>
            <w:jc w:val="center"/>
            <w:rPr>
              <w:b/>
              <w:sz w:val="28"/>
              <w:szCs w:val="28"/>
              <w:u w:val="single"/>
            </w:rPr>
          </w:pPr>
          <w:r w:rsidRPr="0004436C">
            <w:rPr>
              <w:b/>
              <w:sz w:val="28"/>
              <w:szCs w:val="28"/>
              <w:u w:val="single"/>
            </w:rPr>
            <w:t xml:space="preserve">din </w:t>
          </w:r>
          <w:r w:rsidR="0004436C" w:rsidRPr="0004436C">
            <w:rPr>
              <w:b/>
              <w:sz w:val="28"/>
              <w:szCs w:val="28"/>
              <w:u w:val="single"/>
            </w:rPr>
            <w:t>20 iunie 2018</w:t>
          </w:r>
        </w:p>
        <w:p w:rsidR="006B2474" w:rsidRPr="0063090F" w:rsidRDefault="006B2474" w:rsidP="00C02DFA">
          <w:pPr>
            <w:ind w:hanging="28"/>
            <w:jc w:val="center"/>
            <w:rPr>
              <w:b/>
              <w:sz w:val="24"/>
              <w:szCs w:val="24"/>
            </w:rPr>
          </w:pPr>
          <w:r w:rsidRPr="0063090F">
            <w:rPr>
              <w:b/>
              <w:sz w:val="24"/>
              <w:szCs w:val="24"/>
            </w:rPr>
            <w:t>Chișinău</w:t>
          </w:r>
        </w:p>
        <w:p w:rsidR="006B2474" w:rsidRPr="009423B6" w:rsidRDefault="006B2474" w:rsidP="00C02DFA">
          <w:pPr>
            <w:pStyle w:val="8"/>
            <w:rPr>
              <w:rFonts w:ascii="Times New Roman" w:hAnsi="Times New Roman"/>
              <w:color w:val="000080"/>
              <w:sz w:val="4"/>
            </w:rPr>
          </w:pPr>
        </w:p>
        <w:p w:rsidR="006B2474" w:rsidRPr="009423B6" w:rsidRDefault="006B2474" w:rsidP="00C02DFA">
          <w:pPr>
            <w:pStyle w:val="8"/>
            <w:rPr>
              <w:rFonts w:ascii="Times New Roman" w:hAnsi="Times New Roman"/>
              <w:b w:val="0"/>
              <w:color w:val="000080"/>
              <w:sz w:val="16"/>
              <w:lang w:val="x-none"/>
            </w:rPr>
          </w:pPr>
        </w:p>
      </w:tc>
    </w:tr>
  </w:tbl>
  <w:p w:rsidR="006B2474" w:rsidRDefault="006B247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A10CB93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7E346AE"/>
    <w:multiLevelType w:val="hybridMultilevel"/>
    <w:tmpl w:val="9544DC36"/>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81A0258"/>
    <w:multiLevelType w:val="hybridMultilevel"/>
    <w:tmpl w:val="78BC55BC"/>
    <w:lvl w:ilvl="0" w:tplc="7E1C9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4402195"/>
    <w:multiLevelType w:val="hybridMultilevel"/>
    <w:tmpl w:val="FC6ECCFC"/>
    <w:lvl w:ilvl="0" w:tplc="04190017">
      <w:start w:val="1"/>
      <w:numFmt w:val="lowerLetter"/>
      <w:lvlText w:val="%1)"/>
      <w:lvlJc w:val="left"/>
      <w:pPr>
        <w:ind w:left="9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1F801629"/>
    <w:multiLevelType w:val="hybridMultilevel"/>
    <w:tmpl w:val="9398A7EA"/>
    <w:lvl w:ilvl="0" w:tplc="0C0EDF4E">
      <w:start w:val="1"/>
      <w:numFmt w:val="lowerLetter"/>
      <w:lvlText w:val="%1)"/>
      <w:lvlJc w:val="left"/>
      <w:pPr>
        <w:ind w:left="1155" w:hanging="795"/>
      </w:pPr>
      <w:rPr>
        <w:rFonts w:hint="default"/>
      </w:r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626A60"/>
    <w:multiLevelType w:val="hybridMultilevel"/>
    <w:tmpl w:val="1BAA9BF6"/>
    <w:lvl w:ilvl="0" w:tplc="CA663CA0">
      <w:start w:val="1"/>
      <w:numFmt w:val="decimal"/>
      <w:lvlText w:val="(%1)"/>
      <w:lvlJc w:val="left"/>
      <w:pPr>
        <w:ind w:left="1637"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E0E03"/>
    <w:multiLevelType w:val="hybridMultilevel"/>
    <w:tmpl w:val="753292B0"/>
    <w:lvl w:ilvl="0" w:tplc="03E6E47E">
      <w:start w:val="1"/>
      <w:numFmt w:val="decimal"/>
      <w:lvlText w:val="(%1)"/>
      <w:lvlJc w:val="left"/>
      <w:pPr>
        <w:ind w:left="720" w:hanging="360"/>
      </w:pPr>
      <w:rPr>
        <w:rFonts w:ascii="TimesNewRomanBold" w:hAnsi="TimesNewRomanBold" w:cs="TimesNewRomanBold"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514663"/>
    <w:multiLevelType w:val="hybridMultilevel"/>
    <w:tmpl w:val="5BD09E56"/>
    <w:lvl w:ilvl="0" w:tplc="00725A22">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99D17C4"/>
    <w:multiLevelType w:val="hybridMultilevel"/>
    <w:tmpl w:val="BEC884B2"/>
    <w:lvl w:ilvl="0" w:tplc="DCC4DAC8">
      <w:start w:val="1"/>
      <w:numFmt w:val="lowerLetter"/>
      <w:lvlText w:val="%1)"/>
      <w:lvlJc w:val="left"/>
      <w:pPr>
        <w:ind w:left="1392" w:hanging="825"/>
      </w:pPr>
      <w:rPr>
        <w:rFonts w:hint="default"/>
      </w:rPr>
    </w:lvl>
    <w:lvl w:ilvl="1" w:tplc="0C96511A">
      <w:start w:val="1"/>
      <w:numFmt w:val="decimal"/>
      <w:lvlText w:val="(%2)"/>
      <w:lvlJc w:val="left"/>
      <w:pPr>
        <w:ind w:left="1992" w:hanging="70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B3548B7"/>
    <w:multiLevelType w:val="hybridMultilevel"/>
    <w:tmpl w:val="86DE6410"/>
    <w:lvl w:ilvl="0" w:tplc="4E52009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BAA5ACC"/>
    <w:multiLevelType w:val="hybridMultilevel"/>
    <w:tmpl w:val="A26CB448"/>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A14A2B"/>
    <w:multiLevelType w:val="hybridMultilevel"/>
    <w:tmpl w:val="0AF25C1C"/>
    <w:lvl w:ilvl="0" w:tplc="04190017">
      <w:start w:val="1"/>
      <w:numFmt w:val="lowerLetter"/>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 w15:restartNumberingAfterBreak="0">
    <w:nsid w:val="381A04E3"/>
    <w:multiLevelType w:val="hybridMultilevel"/>
    <w:tmpl w:val="18189D24"/>
    <w:lvl w:ilvl="0" w:tplc="D41A91F0">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D0B1304"/>
    <w:multiLevelType w:val="hybridMultilevel"/>
    <w:tmpl w:val="9A7C1EF6"/>
    <w:lvl w:ilvl="0" w:tplc="9B70B698">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ECE1C02"/>
    <w:multiLevelType w:val="hybridMultilevel"/>
    <w:tmpl w:val="81B09A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5D36BDF"/>
    <w:multiLevelType w:val="hybridMultilevel"/>
    <w:tmpl w:val="29E0054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5F769AD"/>
    <w:multiLevelType w:val="hybridMultilevel"/>
    <w:tmpl w:val="75BC3D16"/>
    <w:lvl w:ilvl="0" w:tplc="A35C7A8A">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8C86C74"/>
    <w:multiLevelType w:val="hybridMultilevel"/>
    <w:tmpl w:val="9D08C906"/>
    <w:lvl w:ilvl="0" w:tplc="EE44670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CA1404"/>
    <w:multiLevelType w:val="hybridMultilevel"/>
    <w:tmpl w:val="C0C623FA"/>
    <w:lvl w:ilvl="0" w:tplc="00725A22">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1F57734"/>
    <w:multiLevelType w:val="hybridMultilevel"/>
    <w:tmpl w:val="CFE634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376BD"/>
    <w:multiLevelType w:val="hybridMultilevel"/>
    <w:tmpl w:val="17EC0AB2"/>
    <w:lvl w:ilvl="0" w:tplc="17B613E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750729E"/>
    <w:multiLevelType w:val="hybridMultilevel"/>
    <w:tmpl w:val="F2BA4B5A"/>
    <w:lvl w:ilvl="0" w:tplc="39861F1A">
      <w:start w:val="1"/>
      <w:numFmt w:val="lowerLetter"/>
      <w:lvlText w:val="%1)"/>
      <w:lvlJc w:val="left"/>
      <w:pPr>
        <w:ind w:left="1429" w:hanging="360"/>
      </w:pPr>
      <w:rPr>
        <w:rFonts w:hint="default"/>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D3F7D75"/>
    <w:multiLevelType w:val="hybridMultilevel"/>
    <w:tmpl w:val="E79E2B1A"/>
    <w:lvl w:ilvl="0" w:tplc="1A8CE118">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5FC13749"/>
    <w:multiLevelType w:val="hybridMultilevel"/>
    <w:tmpl w:val="4410A88C"/>
    <w:lvl w:ilvl="0" w:tplc="0C0EDF4E">
      <w:start w:val="1"/>
      <w:numFmt w:val="low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65651A47"/>
    <w:multiLevelType w:val="hybridMultilevel"/>
    <w:tmpl w:val="43BAA3C0"/>
    <w:lvl w:ilvl="0" w:tplc="CAB292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66A51A80"/>
    <w:multiLevelType w:val="hybridMultilevel"/>
    <w:tmpl w:val="8F12362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A75F96"/>
    <w:multiLevelType w:val="hybridMultilevel"/>
    <w:tmpl w:val="6C46104E"/>
    <w:lvl w:ilvl="0" w:tplc="1A8CE118">
      <w:start w:val="1"/>
      <w:numFmt w:val="lowerLetter"/>
      <w:lvlText w:val="%1)"/>
      <w:lvlJc w:val="left"/>
      <w:pPr>
        <w:ind w:left="163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DFE7F8B"/>
    <w:multiLevelType w:val="hybridMultilevel"/>
    <w:tmpl w:val="1150A962"/>
    <w:lvl w:ilvl="0" w:tplc="4DA081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E43515A"/>
    <w:multiLevelType w:val="hybridMultilevel"/>
    <w:tmpl w:val="03C04268"/>
    <w:lvl w:ilvl="0" w:tplc="EE44670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F9E52CA"/>
    <w:multiLevelType w:val="hybridMultilevel"/>
    <w:tmpl w:val="46B4DC22"/>
    <w:lvl w:ilvl="0" w:tplc="B030B25A">
      <w:start w:val="1"/>
      <w:numFmt w:val="lowerLetter"/>
      <w:lvlText w:val="%1)"/>
      <w:lvlJc w:val="left"/>
      <w:pPr>
        <w:ind w:left="720" w:hanging="360"/>
      </w:pPr>
      <w:rPr>
        <w:rFonts w:ascii="Times New Roman" w:eastAsiaTheme="minorEastAsia"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1853DF6"/>
    <w:multiLevelType w:val="hybridMultilevel"/>
    <w:tmpl w:val="B17C9096"/>
    <w:lvl w:ilvl="0" w:tplc="0704A056">
      <w:start w:val="1"/>
      <w:numFmt w:val="lowerLetter"/>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32" w15:restartNumberingAfterBreak="0">
    <w:nsid w:val="77250BD2"/>
    <w:multiLevelType w:val="hybridMultilevel"/>
    <w:tmpl w:val="714ABC42"/>
    <w:lvl w:ilvl="0" w:tplc="EFF4E2AC">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7DE17121"/>
    <w:multiLevelType w:val="hybridMultilevel"/>
    <w:tmpl w:val="0CFED9AE"/>
    <w:lvl w:ilvl="0" w:tplc="2FA0959A">
      <w:start w:val="1"/>
      <w:numFmt w:val="lowerLetter"/>
      <w:lvlText w:val="%1)"/>
      <w:lvlJc w:val="left"/>
      <w:pPr>
        <w:ind w:left="1362" w:hanging="795"/>
      </w:pPr>
      <w:rPr>
        <w:rFonts w:hint="default"/>
      </w:rPr>
    </w:lvl>
    <w:lvl w:ilvl="1" w:tplc="A6A818B0">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14"/>
  </w:num>
  <w:num w:numId="3">
    <w:abstractNumId w:val="6"/>
  </w:num>
  <w:num w:numId="4">
    <w:abstractNumId w:val="24"/>
  </w:num>
  <w:num w:numId="5">
    <w:abstractNumId w:val="16"/>
  </w:num>
  <w:num w:numId="6">
    <w:abstractNumId w:val="15"/>
  </w:num>
  <w:num w:numId="7">
    <w:abstractNumId w:val="19"/>
  </w:num>
  <w:num w:numId="8">
    <w:abstractNumId w:val="32"/>
  </w:num>
  <w:num w:numId="9">
    <w:abstractNumId w:val="8"/>
  </w:num>
  <w:num w:numId="10">
    <w:abstractNumId w:val="30"/>
  </w:num>
  <w:num w:numId="11">
    <w:abstractNumId w:val="33"/>
  </w:num>
  <w:num w:numId="12">
    <w:abstractNumId w:val="9"/>
  </w:num>
  <w:num w:numId="13">
    <w:abstractNumId w:val="27"/>
  </w:num>
  <w:num w:numId="14">
    <w:abstractNumId w:val="2"/>
  </w:num>
  <w:num w:numId="15">
    <w:abstractNumId w:val="7"/>
  </w:num>
  <w:num w:numId="16">
    <w:abstractNumId w:val="18"/>
  </w:num>
  <w:num w:numId="17">
    <w:abstractNumId w:val="28"/>
  </w:num>
  <w:num w:numId="18">
    <w:abstractNumId w:val="17"/>
  </w:num>
  <w:num w:numId="19">
    <w:abstractNumId w:val="10"/>
  </w:num>
  <w:num w:numId="20">
    <w:abstractNumId w:val="22"/>
  </w:num>
  <w:num w:numId="21">
    <w:abstractNumId w:val="26"/>
  </w:num>
  <w:num w:numId="22">
    <w:abstractNumId w:val="21"/>
  </w:num>
  <w:num w:numId="23">
    <w:abstractNumId w:val="5"/>
  </w:num>
  <w:num w:numId="24">
    <w:abstractNumId w:val="12"/>
  </w:num>
  <w:num w:numId="25">
    <w:abstractNumId w:val="1"/>
  </w:num>
  <w:num w:numId="26">
    <w:abstractNumId w:val="11"/>
  </w:num>
  <w:num w:numId="27">
    <w:abstractNumId w:val="23"/>
  </w:num>
  <w:num w:numId="28">
    <w:abstractNumId w:val="20"/>
  </w:num>
  <w:num w:numId="29">
    <w:abstractNumId w:val="4"/>
  </w:num>
  <w:num w:numId="30">
    <w:abstractNumId w:val="3"/>
  </w:num>
  <w:num w:numId="31">
    <w:abstractNumId w:val="25"/>
  </w:num>
  <w:num w:numId="32">
    <w:abstractNumId w:val="31"/>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0"/>
    <w:lvlOverride w:ilvl="0"/>
  </w:num>
  <w:num w:numId="36">
    <w:abstractNumId w:val="29"/>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4436C"/>
    <w:rsid w:val="00064D58"/>
    <w:rsid w:val="00075CE0"/>
    <w:rsid w:val="00077246"/>
    <w:rsid w:val="00085DA8"/>
    <w:rsid w:val="000B66A7"/>
    <w:rsid w:val="000D7CB6"/>
    <w:rsid w:val="001041D9"/>
    <w:rsid w:val="001100A2"/>
    <w:rsid w:val="001107DB"/>
    <w:rsid w:val="00111319"/>
    <w:rsid w:val="0014378C"/>
    <w:rsid w:val="00144067"/>
    <w:rsid w:val="001469DB"/>
    <w:rsid w:val="001574DD"/>
    <w:rsid w:val="00191F49"/>
    <w:rsid w:val="001B2461"/>
    <w:rsid w:val="001B5608"/>
    <w:rsid w:val="001E6EB8"/>
    <w:rsid w:val="00251AE0"/>
    <w:rsid w:val="00283736"/>
    <w:rsid w:val="002A0C0C"/>
    <w:rsid w:val="002C2623"/>
    <w:rsid w:val="002E02FB"/>
    <w:rsid w:val="002E602A"/>
    <w:rsid w:val="002E7734"/>
    <w:rsid w:val="003321A4"/>
    <w:rsid w:val="0034194B"/>
    <w:rsid w:val="003536A3"/>
    <w:rsid w:val="003852B4"/>
    <w:rsid w:val="003B04ED"/>
    <w:rsid w:val="003B596B"/>
    <w:rsid w:val="003D550E"/>
    <w:rsid w:val="00423394"/>
    <w:rsid w:val="00427274"/>
    <w:rsid w:val="0044592D"/>
    <w:rsid w:val="00454CEE"/>
    <w:rsid w:val="00480561"/>
    <w:rsid w:val="00482BA3"/>
    <w:rsid w:val="004A4B59"/>
    <w:rsid w:val="004E1000"/>
    <w:rsid w:val="00500597"/>
    <w:rsid w:val="0050680A"/>
    <w:rsid w:val="005123C2"/>
    <w:rsid w:val="00512A5C"/>
    <w:rsid w:val="005541A1"/>
    <w:rsid w:val="00556F02"/>
    <w:rsid w:val="005802DD"/>
    <w:rsid w:val="005850E0"/>
    <w:rsid w:val="005B591F"/>
    <w:rsid w:val="005F1999"/>
    <w:rsid w:val="005F2B04"/>
    <w:rsid w:val="0062241E"/>
    <w:rsid w:val="0063090F"/>
    <w:rsid w:val="006B2474"/>
    <w:rsid w:val="006E63F3"/>
    <w:rsid w:val="0072213B"/>
    <w:rsid w:val="007305B8"/>
    <w:rsid w:val="00746067"/>
    <w:rsid w:val="0075262D"/>
    <w:rsid w:val="007926E4"/>
    <w:rsid w:val="007A4567"/>
    <w:rsid w:val="00814406"/>
    <w:rsid w:val="00816710"/>
    <w:rsid w:val="00832599"/>
    <w:rsid w:val="0084667B"/>
    <w:rsid w:val="00862AB4"/>
    <w:rsid w:val="0087581E"/>
    <w:rsid w:val="008C1EB3"/>
    <w:rsid w:val="008D6933"/>
    <w:rsid w:val="008F689A"/>
    <w:rsid w:val="00926948"/>
    <w:rsid w:val="009423B6"/>
    <w:rsid w:val="00950CEF"/>
    <w:rsid w:val="0095316D"/>
    <w:rsid w:val="00966884"/>
    <w:rsid w:val="00967B94"/>
    <w:rsid w:val="009A3326"/>
    <w:rsid w:val="009E20E6"/>
    <w:rsid w:val="00A0308D"/>
    <w:rsid w:val="00A04621"/>
    <w:rsid w:val="00A1010C"/>
    <w:rsid w:val="00A35DD9"/>
    <w:rsid w:val="00A35E42"/>
    <w:rsid w:val="00A56041"/>
    <w:rsid w:val="00A80A76"/>
    <w:rsid w:val="00A938D0"/>
    <w:rsid w:val="00A977C3"/>
    <w:rsid w:val="00AA173D"/>
    <w:rsid w:val="00AB67F5"/>
    <w:rsid w:val="00AC62EF"/>
    <w:rsid w:val="00AE7568"/>
    <w:rsid w:val="00AF099A"/>
    <w:rsid w:val="00AF7AD5"/>
    <w:rsid w:val="00B4370D"/>
    <w:rsid w:val="00BF32A6"/>
    <w:rsid w:val="00C02DFA"/>
    <w:rsid w:val="00C74719"/>
    <w:rsid w:val="00C97309"/>
    <w:rsid w:val="00CB05D3"/>
    <w:rsid w:val="00CB0FCF"/>
    <w:rsid w:val="00CC7AFF"/>
    <w:rsid w:val="00CE0DA1"/>
    <w:rsid w:val="00CE34BA"/>
    <w:rsid w:val="00CF2559"/>
    <w:rsid w:val="00D41305"/>
    <w:rsid w:val="00D64123"/>
    <w:rsid w:val="00D642D3"/>
    <w:rsid w:val="00D71DC4"/>
    <w:rsid w:val="00D90344"/>
    <w:rsid w:val="00D91434"/>
    <w:rsid w:val="00DB1216"/>
    <w:rsid w:val="00DC4C6E"/>
    <w:rsid w:val="00DD3A5A"/>
    <w:rsid w:val="00DF0E57"/>
    <w:rsid w:val="00E04C14"/>
    <w:rsid w:val="00E216C5"/>
    <w:rsid w:val="00E43765"/>
    <w:rsid w:val="00EA3268"/>
    <w:rsid w:val="00EA7735"/>
    <w:rsid w:val="00ED2FE3"/>
    <w:rsid w:val="00EF262A"/>
    <w:rsid w:val="00F019B4"/>
    <w:rsid w:val="00F10A02"/>
    <w:rsid w:val="00F163F1"/>
    <w:rsid w:val="00F4110C"/>
    <w:rsid w:val="00F67B04"/>
    <w:rsid w:val="00F708BF"/>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7B7F73"/>
  <w15:docId w15:val="{051B8A36-C276-4178-A9D1-E792B9CDE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uiPriority w:val="9"/>
    <w:qFormat/>
    <w:pPr>
      <w:keepNext/>
      <w:jc w:val="center"/>
      <w:outlineLvl w:val="2"/>
    </w:pPr>
    <w:rPr>
      <w:rFonts w:ascii="$Caslon" w:hAnsi="$Caslon"/>
      <w:b/>
      <w:lang w:val="x-none"/>
    </w:rPr>
  </w:style>
  <w:style w:type="paragraph" w:styleId="4">
    <w:name w:val="heading 4"/>
    <w:basedOn w:val="a"/>
    <w:next w:val="a"/>
    <w:link w:val="40"/>
    <w:uiPriority w:val="9"/>
    <w:qFormat/>
    <w:pPr>
      <w:keepNext/>
      <w:jc w:val="center"/>
      <w:outlineLvl w:val="3"/>
    </w:pPr>
    <w:rPr>
      <w:rFonts w:ascii="$Caslon" w:hAnsi="$Caslon"/>
      <w:b/>
      <w:sz w:val="26"/>
      <w:lang w:val="x-none"/>
    </w:rPr>
  </w:style>
  <w:style w:type="paragraph" w:styleId="5">
    <w:name w:val="heading 5"/>
    <w:basedOn w:val="a"/>
    <w:next w:val="a"/>
    <w:link w:val="50"/>
    <w:uiPriority w:val="9"/>
    <w:qFormat/>
    <w:pPr>
      <w:keepNext/>
      <w:jc w:val="center"/>
      <w:outlineLvl w:val="4"/>
    </w:pPr>
    <w:rPr>
      <w:rFonts w:ascii="$Caslon" w:hAnsi="$Caslon"/>
      <w:sz w:val="24"/>
      <w:lang w:val="x-none"/>
    </w:rPr>
  </w:style>
  <w:style w:type="paragraph" w:styleId="6">
    <w:name w:val="heading 6"/>
    <w:basedOn w:val="a"/>
    <w:next w:val="a"/>
    <w:link w:val="60"/>
    <w:uiPriority w:val="9"/>
    <w:qFormat/>
    <w:pPr>
      <w:keepNext/>
      <w:jc w:val="center"/>
      <w:outlineLvl w:val="5"/>
    </w:pPr>
    <w:rPr>
      <w:rFonts w:ascii="$Caslon" w:hAnsi="$Caslon"/>
      <w:b/>
      <w:sz w:val="22"/>
      <w:lang w:val="x-none"/>
    </w:rPr>
  </w:style>
  <w:style w:type="paragraph" w:styleId="7">
    <w:name w:val="heading 7"/>
    <w:basedOn w:val="a"/>
    <w:next w:val="a"/>
    <w:link w:val="70"/>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paragraph" w:styleId="9">
    <w:name w:val="heading 9"/>
    <w:basedOn w:val="a"/>
    <w:next w:val="a"/>
    <w:link w:val="90"/>
    <w:semiHidden/>
    <w:unhideWhenUsed/>
    <w:qFormat/>
    <w:rsid w:val="0075262D"/>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qFormat/>
    <w:rsid w:val="00DF0E57"/>
    <w:pPr>
      <w:spacing w:after="160" w:line="240" w:lineRule="exact"/>
      <w:ind w:firstLine="0"/>
      <w:jc w:val="left"/>
    </w:pPr>
    <w:rPr>
      <w:rFonts w:ascii="Arial" w:eastAsia="Batang" w:hAnsi="Arial" w:cs="Arial"/>
    </w:rPr>
  </w:style>
  <w:style w:type="paragraph" w:styleId="a5">
    <w:name w:val="Normal (Web)"/>
    <w:aliases w:val="Normal (Web) Char Char,Normal (Web) Char Char Char,Normal (Web) Char Char Char Char,Normal (Web) Char Char Char Char Char Char,Normal (Web) Char Char Char Char Char,Знак Знак4,webb"/>
    <w:basedOn w:val="a"/>
    <w:link w:val="a6"/>
    <w:uiPriority w:val="99"/>
    <w:unhideWhenUsed/>
    <w:qFormat/>
    <w:rsid w:val="00A56041"/>
    <w:pPr>
      <w:ind w:firstLine="567"/>
    </w:pPr>
    <w:rPr>
      <w:sz w:val="24"/>
      <w:szCs w:val="24"/>
      <w:lang w:val="ru-RU" w:eastAsia="ru-RU"/>
    </w:rPr>
  </w:style>
  <w:style w:type="paragraph" w:customStyle="1" w:styleId="cn">
    <w:name w:val="cn"/>
    <w:basedOn w:val="a"/>
    <w:uiPriority w:val="99"/>
    <w:qFormat/>
    <w:rsid w:val="00A56041"/>
    <w:pPr>
      <w:ind w:firstLine="0"/>
      <w:jc w:val="center"/>
    </w:pPr>
    <w:rPr>
      <w:sz w:val="24"/>
      <w:szCs w:val="24"/>
      <w:lang w:val="ru-RU" w:eastAsia="ru-RU"/>
    </w:rPr>
  </w:style>
  <w:style w:type="paragraph" w:customStyle="1" w:styleId="cb">
    <w:name w:val="cb"/>
    <w:basedOn w:val="a"/>
    <w:uiPriority w:val="99"/>
    <w:qFormat/>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uiPriority w:val="99"/>
    <w:rsid w:val="00E216C5"/>
  </w:style>
  <w:style w:type="paragraph" w:customStyle="1" w:styleId="tt">
    <w:name w:val="tt"/>
    <w:basedOn w:val="a"/>
    <w:uiPriority w:val="99"/>
    <w:qFormat/>
    <w:rsid w:val="00E216C5"/>
    <w:pPr>
      <w:ind w:firstLine="0"/>
      <w:jc w:val="center"/>
    </w:pPr>
    <w:rPr>
      <w:b/>
      <w:bCs/>
      <w:sz w:val="24"/>
      <w:szCs w:val="24"/>
      <w:lang w:val="ru-RU" w:eastAsia="ru-RU"/>
    </w:rPr>
  </w:style>
  <w:style w:type="paragraph" w:customStyle="1" w:styleId="CharChar0">
    <w:name w:val="Char Char Знак Знак"/>
    <w:basedOn w:val="a"/>
    <w:uiPriority w:val="99"/>
    <w:qFormat/>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qFormat/>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11">
    <w:name w:val="Нет списка1"/>
    <w:next w:val="a2"/>
    <w:uiPriority w:val="99"/>
    <w:semiHidden/>
    <w:unhideWhenUsed/>
    <w:rsid w:val="003D550E"/>
  </w:style>
  <w:style w:type="paragraph" w:customStyle="1" w:styleId="CM1">
    <w:name w:val="CM1"/>
    <w:basedOn w:val="a"/>
    <w:next w:val="a"/>
    <w:uiPriority w:val="99"/>
    <w:qFormat/>
    <w:rsid w:val="003D550E"/>
    <w:pPr>
      <w:autoSpaceDE w:val="0"/>
      <w:autoSpaceDN w:val="0"/>
      <w:adjustRightInd w:val="0"/>
      <w:ind w:firstLine="0"/>
      <w:jc w:val="left"/>
    </w:pPr>
    <w:rPr>
      <w:sz w:val="24"/>
      <w:szCs w:val="24"/>
      <w:lang w:val="ru-RU" w:eastAsia="ru-RU"/>
    </w:rPr>
  </w:style>
  <w:style w:type="paragraph" w:customStyle="1" w:styleId="Default">
    <w:name w:val="Default"/>
    <w:uiPriority w:val="99"/>
    <w:qFormat/>
    <w:rsid w:val="003D550E"/>
    <w:pPr>
      <w:autoSpaceDE w:val="0"/>
      <w:autoSpaceDN w:val="0"/>
      <w:adjustRightInd w:val="0"/>
    </w:pPr>
    <w:rPr>
      <w:rFonts w:ascii="EUAlbertina" w:hAnsi="EUAlbertina" w:cs="EUAlbertina"/>
      <w:color w:val="000000"/>
      <w:sz w:val="24"/>
      <w:szCs w:val="24"/>
    </w:rPr>
  </w:style>
  <w:style w:type="table" w:customStyle="1" w:styleId="12">
    <w:name w:val="Сетка таблицы1"/>
    <w:basedOn w:val="a1"/>
    <w:next w:val="ab"/>
    <w:uiPriority w:val="59"/>
    <w:rsid w:val="003D550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a"/>
    <w:next w:val="a"/>
    <w:uiPriority w:val="99"/>
    <w:qFormat/>
    <w:rsid w:val="003D550E"/>
    <w:pPr>
      <w:autoSpaceDE w:val="0"/>
      <w:autoSpaceDN w:val="0"/>
      <w:adjustRightInd w:val="0"/>
      <w:ind w:firstLine="0"/>
      <w:jc w:val="left"/>
    </w:pPr>
    <w:rPr>
      <w:sz w:val="24"/>
      <w:szCs w:val="24"/>
      <w:lang w:val="ru-RU" w:eastAsia="ru-RU"/>
    </w:rPr>
  </w:style>
  <w:style w:type="paragraph" w:customStyle="1" w:styleId="cp">
    <w:name w:val="cp"/>
    <w:basedOn w:val="a"/>
    <w:uiPriority w:val="99"/>
    <w:qFormat/>
    <w:rsid w:val="003D550E"/>
    <w:pPr>
      <w:ind w:firstLine="0"/>
      <w:jc w:val="center"/>
    </w:pPr>
    <w:rPr>
      <w:b/>
      <w:bCs/>
      <w:sz w:val="24"/>
      <w:szCs w:val="24"/>
      <w:lang w:val="ru-RU" w:eastAsia="ru-RU"/>
    </w:rPr>
  </w:style>
  <w:style w:type="character" w:styleId="af5">
    <w:name w:val="Hyperlink"/>
    <w:basedOn w:val="a0"/>
    <w:uiPriority w:val="99"/>
    <w:semiHidden/>
    <w:unhideWhenUsed/>
    <w:rsid w:val="003D550E"/>
    <w:rPr>
      <w:color w:val="0000FF"/>
      <w:u w:val="single"/>
    </w:rPr>
  </w:style>
  <w:style w:type="paragraph" w:styleId="HTML">
    <w:name w:val="HTML Preformatted"/>
    <w:basedOn w:val="a"/>
    <w:link w:val="HTML0"/>
    <w:uiPriority w:val="99"/>
    <w:rsid w:val="003D5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Calibri" w:hAnsi="Courier New"/>
      <w:lang w:val="ru-RU" w:eastAsia="ru-RU"/>
    </w:rPr>
  </w:style>
  <w:style w:type="character" w:customStyle="1" w:styleId="HTML0">
    <w:name w:val="Стандартный HTML Знак"/>
    <w:basedOn w:val="a0"/>
    <w:link w:val="HTML"/>
    <w:uiPriority w:val="99"/>
    <w:rsid w:val="003D550E"/>
    <w:rPr>
      <w:rFonts w:ascii="Courier New" w:eastAsia="Calibri" w:hAnsi="Courier New"/>
    </w:rPr>
  </w:style>
  <w:style w:type="character" w:customStyle="1" w:styleId="10">
    <w:name w:val="Заголовок 1 Знак"/>
    <w:basedOn w:val="a0"/>
    <w:link w:val="1"/>
    <w:uiPriority w:val="9"/>
    <w:rsid w:val="003D550E"/>
    <w:rPr>
      <w:rFonts w:ascii="Arial" w:hAnsi="Arial"/>
      <w:b/>
      <w:kern w:val="28"/>
      <w:sz w:val="28"/>
      <w:lang w:val="en-US" w:eastAsia="en-US"/>
    </w:rPr>
  </w:style>
  <w:style w:type="paragraph" w:styleId="af6">
    <w:name w:val="Revision"/>
    <w:hidden/>
    <w:uiPriority w:val="99"/>
    <w:semiHidden/>
    <w:rsid w:val="003D550E"/>
    <w:rPr>
      <w:rFonts w:ascii="Calibri" w:hAnsi="Calibri"/>
      <w:sz w:val="22"/>
      <w:szCs w:val="22"/>
    </w:rPr>
  </w:style>
  <w:style w:type="character" w:customStyle="1" w:styleId="90">
    <w:name w:val="Заголовок 9 Знак"/>
    <w:basedOn w:val="a0"/>
    <w:link w:val="9"/>
    <w:semiHidden/>
    <w:rsid w:val="0075262D"/>
    <w:rPr>
      <w:rFonts w:ascii="Arial" w:hAnsi="Arial"/>
      <w:sz w:val="22"/>
      <w:szCs w:val="22"/>
      <w:lang w:eastAsia="ar-SA"/>
    </w:rPr>
  </w:style>
  <w:style w:type="character" w:customStyle="1" w:styleId="21">
    <w:name w:val="Заголовок 2 Знак"/>
    <w:basedOn w:val="a0"/>
    <w:link w:val="20"/>
    <w:uiPriority w:val="9"/>
    <w:rsid w:val="0075262D"/>
    <w:rPr>
      <w:rFonts w:ascii="$ Benguiat_Bold" w:hAnsi="$ Benguiat_Bold"/>
      <w:b/>
      <w:sz w:val="132"/>
      <w:lang w:val="x-none" w:eastAsia="en-US"/>
    </w:rPr>
  </w:style>
  <w:style w:type="character" w:customStyle="1" w:styleId="30">
    <w:name w:val="Заголовок 3 Знак"/>
    <w:basedOn w:val="a0"/>
    <w:link w:val="3"/>
    <w:uiPriority w:val="9"/>
    <w:rsid w:val="0075262D"/>
    <w:rPr>
      <w:rFonts w:ascii="$Caslon" w:hAnsi="$Caslon"/>
      <w:b/>
      <w:lang w:val="x-none" w:eastAsia="en-US"/>
    </w:rPr>
  </w:style>
  <w:style w:type="character" w:customStyle="1" w:styleId="40">
    <w:name w:val="Заголовок 4 Знак"/>
    <w:basedOn w:val="a0"/>
    <w:link w:val="4"/>
    <w:uiPriority w:val="9"/>
    <w:rsid w:val="0075262D"/>
    <w:rPr>
      <w:rFonts w:ascii="$Caslon" w:hAnsi="$Caslon"/>
      <w:b/>
      <w:sz w:val="26"/>
      <w:lang w:val="x-none" w:eastAsia="en-US"/>
    </w:rPr>
  </w:style>
  <w:style w:type="character" w:customStyle="1" w:styleId="50">
    <w:name w:val="Заголовок 5 Знак"/>
    <w:basedOn w:val="a0"/>
    <w:link w:val="5"/>
    <w:uiPriority w:val="9"/>
    <w:rsid w:val="0075262D"/>
    <w:rPr>
      <w:rFonts w:ascii="$Caslon" w:hAnsi="$Caslon"/>
      <w:sz w:val="24"/>
      <w:lang w:val="x-none" w:eastAsia="en-US"/>
    </w:rPr>
  </w:style>
  <w:style w:type="character" w:customStyle="1" w:styleId="60">
    <w:name w:val="Заголовок 6 Знак"/>
    <w:basedOn w:val="a0"/>
    <w:link w:val="6"/>
    <w:uiPriority w:val="9"/>
    <w:rsid w:val="0075262D"/>
    <w:rPr>
      <w:rFonts w:ascii="$Caslon" w:hAnsi="$Caslon"/>
      <w:b/>
      <w:sz w:val="22"/>
      <w:lang w:val="x-none" w:eastAsia="en-US"/>
    </w:rPr>
  </w:style>
  <w:style w:type="character" w:customStyle="1" w:styleId="70">
    <w:name w:val="Заголовок 7 Знак"/>
    <w:basedOn w:val="a0"/>
    <w:link w:val="7"/>
    <w:rsid w:val="0075262D"/>
    <w:rPr>
      <w:rFonts w:ascii="Garamond" w:hAnsi="Garamond"/>
      <w:b/>
      <w:sz w:val="28"/>
      <w:lang w:val="en-US" w:eastAsia="en-US"/>
    </w:rPr>
  </w:style>
  <w:style w:type="character" w:customStyle="1" w:styleId="80">
    <w:name w:val="Заголовок 8 Знак"/>
    <w:basedOn w:val="a0"/>
    <w:link w:val="8"/>
    <w:rsid w:val="0075262D"/>
    <w:rPr>
      <w:rFonts w:ascii="$Caslon" w:hAnsi="$Caslon"/>
      <w:b/>
      <w:sz w:val="24"/>
      <w:lang w:val="en-US" w:eastAsia="en-US"/>
    </w:rPr>
  </w:style>
  <w:style w:type="character" w:styleId="af7">
    <w:name w:val="FollowedHyperlink"/>
    <w:uiPriority w:val="99"/>
    <w:semiHidden/>
    <w:unhideWhenUsed/>
    <w:rsid w:val="0075262D"/>
    <w:rPr>
      <w:color w:val="800080"/>
      <w:u w:val="single"/>
    </w:rPr>
  </w:style>
  <w:style w:type="character" w:styleId="af8">
    <w:name w:val="Emphasis"/>
    <w:qFormat/>
    <w:rsid w:val="0075262D"/>
    <w:rPr>
      <w:i/>
      <w:iCs w:val="0"/>
    </w:rPr>
  </w:style>
  <w:style w:type="character" w:customStyle="1" w:styleId="a6">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
    <w:link w:val="a5"/>
    <w:uiPriority w:val="99"/>
    <w:locked/>
    <w:rsid w:val="0075262D"/>
    <w:rPr>
      <w:sz w:val="24"/>
      <w:szCs w:val="24"/>
    </w:rPr>
  </w:style>
  <w:style w:type="character" w:customStyle="1" w:styleId="af9">
    <w:name w:val="Текст сноски Знак"/>
    <w:basedOn w:val="a0"/>
    <w:link w:val="afa"/>
    <w:uiPriority w:val="99"/>
    <w:semiHidden/>
    <w:locked/>
    <w:rsid w:val="0075262D"/>
    <w:rPr>
      <w:lang w:val="en-AU" w:eastAsia="ar-SA"/>
    </w:rPr>
  </w:style>
  <w:style w:type="character" w:customStyle="1" w:styleId="afb">
    <w:name w:val="Текст концевой сноски Знак"/>
    <w:basedOn w:val="a0"/>
    <w:link w:val="afc"/>
    <w:semiHidden/>
    <w:locked/>
    <w:rsid w:val="0075262D"/>
    <w:rPr>
      <w:rFonts w:ascii="Cambria Math" w:hAnsi="Cambria Math"/>
      <w:szCs w:val="24"/>
      <w:lang w:eastAsia="ar-SA"/>
    </w:rPr>
  </w:style>
  <w:style w:type="paragraph" w:styleId="afd">
    <w:name w:val="Body Text"/>
    <w:basedOn w:val="a"/>
    <w:link w:val="afe"/>
    <w:semiHidden/>
    <w:unhideWhenUsed/>
    <w:rsid w:val="0075262D"/>
    <w:pPr>
      <w:suppressAutoHyphens/>
      <w:spacing w:before="120"/>
      <w:ind w:firstLine="0"/>
      <w:jc w:val="left"/>
    </w:pPr>
    <w:rPr>
      <w:rFonts w:ascii="Cambria" w:hAnsi="Cambria"/>
      <w:sz w:val="24"/>
      <w:szCs w:val="24"/>
      <w:lang w:val="ru-RU" w:eastAsia="ar-SA"/>
    </w:rPr>
  </w:style>
  <w:style w:type="character" w:customStyle="1" w:styleId="afe">
    <w:name w:val="Основной текст Знак"/>
    <w:basedOn w:val="a0"/>
    <w:link w:val="afd"/>
    <w:semiHidden/>
    <w:rsid w:val="0075262D"/>
    <w:rPr>
      <w:rFonts w:ascii="Cambria" w:hAnsi="Cambria"/>
      <w:sz w:val="24"/>
      <w:szCs w:val="24"/>
      <w:lang w:eastAsia="ar-SA"/>
    </w:rPr>
  </w:style>
  <w:style w:type="paragraph" w:styleId="aff">
    <w:name w:val="Subtitle"/>
    <w:basedOn w:val="Heading"/>
    <w:next w:val="afd"/>
    <w:link w:val="aff0"/>
    <w:uiPriority w:val="11"/>
    <w:qFormat/>
    <w:rsid w:val="0075262D"/>
    <w:pPr>
      <w:jc w:val="center"/>
    </w:pPr>
    <w:rPr>
      <w:rFonts w:cs="Times New Roman"/>
      <w:i/>
      <w:iCs/>
    </w:rPr>
  </w:style>
  <w:style w:type="character" w:customStyle="1" w:styleId="aff0">
    <w:name w:val="Подзаголовок Знак"/>
    <w:basedOn w:val="a0"/>
    <w:link w:val="aff"/>
    <w:uiPriority w:val="11"/>
    <w:rsid w:val="0075262D"/>
    <w:rPr>
      <w:rFonts w:ascii="Nimbus Sans L" w:eastAsia="DejaVu Sans" w:hAnsi="Nimbus Sans L"/>
      <w:i/>
      <w:iCs/>
      <w:sz w:val="28"/>
      <w:szCs w:val="28"/>
      <w:lang w:val="ro-RO" w:eastAsia="ar-SA"/>
    </w:rPr>
  </w:style>
  <w:style w:type="character" w:customStyle="1" w:styleId="aff1">
    <w:name w:val="Заголовок Знак"/>
    <w:basedOn w:val="a0"/>
    <w:link w:val="aff2"/>
    <w:locked/>
    <w:rsid w:val="0075262D"/>
    <w:rPr>
      <w:b/>
      <w:lang w:val="en-US" w:eastAsia="ar-SA"/>
    </w:rPr>
  </w:style>
  <w:style w:type="character" w:customStyle="1" w:styleId="aff3">
    <w:name w:val="Основной текст с отступом Знак"/>
    <w:basedOn w:val="a0"/>
    <w:link w:val="aff4"/>
    <w:semiHidden/>
    <w:locked/>
    <w:rsid w:val="0075262D"/>
    <w:rPr>
      <w:rFonts w:ascii="Cambria Math" w:hAnsi="Cambria Math"/>
      <w:szCs w:val="24"/>
      <w:lang w:eastAsia="ar-SA"/>
    </w:rPr>
  </w:style>
  <w:style w:type="character" w:customStyle="1" w:styleId="22">
    <w:name w:val="Основной текст 2 Знак"/>
    <w:basedOn w:val="a0"/>
    <w:link w:val="23"/>
    <w:semiHidden/>
    <w:locked/>
    <w:rsid w:val="0075262D"/>
    <w:rPr>
      <w:rFonts w:ascii="Cambria Math" w:hAnsi="Cambria Math"/>
      <w:szCs w:val="24"/>
      <w:lang w:eastAsia="ar-SA"/>
    </w:rPr>
  </w:style>
  <w:style w:type="character" w:customStyle="1" w:styleId="24">
    <w:name w:val="Основной текст с отступом 2 Знак"/>
    <w:basedOn w:val="a0"/>
    <w:link w:val="25"/>
    <w:semiHidden/>
    <w:locked/>
    <w:rsid w:val="0075262D"/>
    <w:rPr>
      <w:rFonts w:ascii="Cambria Math" w:hAnsi="Cambria Math"/>
      <w:szCs w:val="24"/>
      <w:lang w:eastAsia="ar-SA"/>
    </w:rPr>
  </w:style>
  <w:style w:type="character" w:customStyle="1" w:styleId="31">
    <w:name w:val="Основной текст с отступом 3 Знак"/>
    <w:basedOn w:val="a0"/>
    <w:link w:val="32"/>
    <w:semiHidden/>
    <w:locked/>
    <w:rsid w:val="0075262D"/>
    <w:rPr>
      <w:rFonts w:ascii="Cambria Math" w:hAnsi="Cambria Math"/>
      <w:sz w:val="16"/>
      <w:szCs w:val="16"/>
      <w:lang w:eastAsia="ar-SA"/>
    </w:rPr>
  </w:style>
  <w:style w:type="character" w:customStyle="1" w:styleId="aff5">
    <w:name w:val="Схема документа Знак"/>
    <w:basedOn w:val="a0"/>
    <w:link w:val="aff6"/>
    <w:semiHidden/>
    <w:locked/>
    <w:rsid w:val="0075262D"/>
    <w:rPr>
      <w:rFonts w:ascii="Tahoma" w:hAnsi="Tahoma"/>
      <w:szCs w:val="24"/>
      <w:shd w:val="clear" w:color="auto" w:fill="000080"/>
      <w:lang w:eastAsia="ar-SA"/>
    </w:rPr>
  </w:style>
  <w:style w:type="character" w:customStyle="1" w:styleId="13">
    <w:name w:val="Текст примечания Знак1"/>
    <w:basedOn w:val="a0"/>
    <w:uiPriority w:val="99"/>
    <w:semiHidden/>
    <w:rsid w:val="0075262D"/>
    <w:rPr>
      <w:lang w:eastAsia="en-US"/>
    </w:rPr>
  </w:style>
  <w:style w:type="character" w:customStyle="1" w:styleId="ad">
    <w:name w:val="Абзац списка Знак"/>
    <w:link w:val="ac"/>
    <w:uiPriority w:val="34"/>
    <w:locked/>
    <w:rsid w:val="0075262D"/>
    <w:rPr>
      <w:lang w:val="en-US" w:eastAsia="en-US"/>
    </w:rPr>
  </w:style>
  <w:style w:type="character" w:customStyle="1" w:styleId="26">
    <w:name w:val="Цитата 2 Знак"/>
    <w:link w:val="27"/>
    <w:uiPriority w:val="29"/>
    <w:locked/>
    <w:rsid w:val="0075262D"/>
    <w:rPr>
      <w:i/>
      <w:iCs/>
      <w:color w:val="404040"/>
      <w:sz w:val="28"/>
      <w:szCs w:val="28"/>
    </w:rPr>
  </w:style>
  <w:style w:type="character" w:customStyle="1" w:styleId="aff7">
    <w:name w:val="Выделенная цитата Знак"/>
    <w:link w:val="aff8"/>
    <w:uiPriority w:val="30"/>
    <w:locked/>
    <w:rsid w:val="0075262D"/>
    <w:rPr>
      <w:i/>
      <w:iCs/>
      <w:color w:val="5B9BD5"/>
      <w:sz w:val="28"/>
      <w:szCs w:val="28"/>
    </w:rPr>
  </w:style>
  <w:style w:type="paragraph" w:customStyle="1" w:styleId="RC">
    <w:name w:val="RC"/>
    <w:uiPriority w:val="99"/>
    <w:qFormat/>
    <w:rsid w:val="0075262D"/>
    <w:pPr>
      <w:ind w:firstLine="709"/>
      <w:jc w:val="both"/>
    </w:pPr>
    <w:rPr>
      <w:sz w:val="28"/>
      <w:szCs w:val="28"/>
    </w:rPr>
  </w:style>
  <w:style w:type="paragraph" w:customStyle="1" w:styleId="Heading">
    <w:name w:val="Heading"/>
    <w:basedOn w:val="a"/>
    <w:next w:val="afd"/>
    <w:uiPriority w:val="99"/>
    <w:qFormat/>
    <w:rsid w:val="0075262D"/>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qFormat/>
    <w:rsid w:val="0075262D"/>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qFormat/>
    <w:rsid w:val="0075262D"/>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qFormat/>
    <w:rsid w:val="0075262D"/>
    <w:pPr>
      <w:suppressAutoHyphens/>
      <w:spacing w:before="100" w:after="100"/>
    </w:pPr>
    <w:rPr>
      <w:sz w:val="24"/>
      <w:lang w:eastAsia="ar-SA"/>
    </w:rPr>
  </w:style>
  <w:style w:type="paragraph" w:customStyle="1" w:styleId="51">
    <w:name w:val="Заголовок 51"/>
    <w:basedOn w:val="Normal2"/>
    <w:next w:val="Normal2"/>
    <w:uiPriority w:val="9"/>
    <w:qFormat/>
    <w:rsid w:val="0075262D"/>
    <w:pPr>
      <w:spacing w:before="240" w:after="60"/>
    </w:pPr>
    <w:rPr>
      <w:b/>
      <w:i/>
      <w:sz w:val="26"/>
    </w:rPr>
  </w:style>
  <w:style w:type="paragraph" w:customStyle="1" w:styleId="BodyTextIndent1">
    <w:name w:val="Body Text Indent1"/>
    <w:basedOn w:val="WW-Default"/>
    <w:next w:val="WW-Default"/>
    <w:uiPriority w:val="99"/>
    <w:qFormat/>
    <w:rsid w:val="0075262D"/>
    <w:rPr>
      <w:rFonts w:cs="Times New Roman"/>
      <w:color w:val="auto"/>
    </w:rPr>
  </w:style>
  <w:style w:type="paragraph" w:customStyle="1" w:styleId="CharCharCharCharCharCharCharCharCharChar">
    <w:name w:val="Char Char Char Char Char Char Char Char Char Char"/>
    <w:basedOn w:val="a"/>
    <w:uiPriority w:val="99"/>
    <w:qFormat/>
    <w:rsid w:val="0075262D"/>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qFormat/>
    <w:rsid w:val="0075262D"/>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qFormat/>
    <w:rsid w:val="0075262D"/>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qFormat/>
    <w:rsid w:val="0075262D"/>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qFormat/>
    <w:rsid w:val="0075262D"/>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qFormat/>
    <w:rsid w:val="0075262D"/>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qFormat/>
    <w:rsid w:val="0075262D"/>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qFormat/>
    <w:rsid w:val="0075262D"/>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d"/>
    <w:uiPriority w:val="99"/>
    <w:qFormat/>
    <w:rsid w:val="0075262D"/>
  </w:style>
  <w:style w:type="paragraph" w:customStyle="1" w:styleId="TableHeading">
    <w:name w:val="Table Heading"/>
    <w:basedOn w:val="TableContents"/>
    <w:uiPriority w:val="99"/>
    <w:qFormat/>
    <w:rsid w:val="0075262D"/>
    <w:pPr>
      <w:jc w:val="center"/>
    </w:pPr>
    <w:rPr>
      <w:b/>
      <w:bCs/>
    </w:rPr>
  </w:style>
  <w:style w:type="paragraph" w:customStyle="1" w:styleId="TOCHeading1">
    <w:name w:val="TOC Heading1"/>
    <w:basedOn w:val="1"/>
    <w:next w:val="a"/>
    <w:uiPriority w:val="99"/>
    <w:qFormat/>
    <w:rsid w:val="0075262D"/>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qFormat/>
    <w:rsid w:val="0075262D"/>
    <w:pPr>
      <w:spacing w:after="160" w:line="240" w:lineRule="exact"/>
      <w:ind w:firstLine="0"/>
      <w:jc w:val="left"/>
    </w:pPr>
    <w:rPr>
      <w:rFonts w:ascii="Tahoma" w:hAnsi="Tahoma"/>
      <w:sz w:val="24"/>
      <w:szCs w:val="24"/>
      <w:lang w:val="ro-RO"/>
    </w:rPr>
  </w:style>
  <w:style w:type="paragraph" w:customStyle="1" w:styleId="aff9">
    <w:name w:val="Знак"/>
    <w:basedOn w:val="a"/>
    <w:uiPriority w:val="99"/>
    <w:qFormat/>
    <w:rsid w:val="0075262D"/>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qFormat/>
    <w:rsid w:val="0075262D"/>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qFormat/>
    <w:rsid w:val="0075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qFormat/>
    <w:rsid w:val="0075262D"/>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75262D"/>
    <w:rPr>
      <w:lang w:val="en-AU" w:eastAsia="ar-SA"/>
    </w:rPr>
  </w:style>
  <w:style w:type="paragraph" w:customStyle="1" w:styleId="FoootnoteText">
    <w:name w:val="Foootnote Text"/>
    <w:basedOn w:val="a"/>
    <w:link w:val="FoootnoteTextChar"/>
    <w:qFormat/>
    <w:rsid w:val="0075262D"/>
    <w:pPr>
      <w:suppressAutoHyphens/>
      <w:autoSpaceDE w:val="0"/>
      <w:ind w:firstLine="0"/>
      <w:jc w:val="left"/>
    </w:pPr>
    <w:rPr>
      <w:lang w:val="en-AU" w:eastAsia="ar-SA"/>
    </w:rPr>
  </w:style>
  <w:style w:type="paragraph" w:customStyle="1" w:styleId="CharChar1">
    <w:name w:val="Char Char1 Знак Знак"/>
    <w:basedOn w:val="a"/>
    <w:next w:val="a"/>
    <w:uiPriority w:val="99"/>
    <w:qFormat/>
    <w:rsid w:val="0075262D"/>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qFormat/>
    <w:rsid w:val="0075262D"/>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qFormat/>
    <w:rsid w:val="0075262D"/>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qFormat/>
    <w:rsid w:val="0075262D"/>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qFormat/>
    <w:rsid w:val="0075262D"/>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qFormat/>
    <w:rsid w:val="0075262D"/>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qFormat/>
    <w:rsid w:val="0075262D"/>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qFormat/>
    <w:rsid w:val="0075262D"/>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qFormat/>
    <w:rsid w:val="0075262D"/>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75262D"/>
    <w:rPr>
      <w:rFonts w:ascii="Calibri" w:eastAsia="PMingLiU" w:hAnsi="Calibri"/>
      <w:sz w:val="22"/>
      <w:lang w:val="en-US"/>
    </w:rPr>
  </w:style>
  <w:style w:type="paragraph" w:customStyle="1" w:styleId="Frspaiere1">
    <w:name w:val="Fără spațiere1"/>
    <w:link w:val="NoSpacingChar"/>
    <w:qFormat/>
    <w:rsid w:val="0075262D"/>
    <w:rPr>
      <w:rFonts w:ascii="Calibri" w:eastAsia="PMingLiU" w:hAnsi="Calibri"/>
      <w:sz w:val="22"/>
      <w:lang w:val="en-US"/>
    </w:rPr>
  </w:style>
  <w:style w:type="paragraph" w:styleId="afa">
    <w:name w:val="footnote text"/>
    <w:basedOn w:val="a"/>
    <w:link w:val="af9"/>
    <w:uiPriority w:val="99"/>
    <w:semiHidden/>
    <w:unhideWhenUsed/>
    <w:rsid w:val="0075262D"/>
    <w:pPr>
      <w:suppressAutoHyphens/>
      <w:ind w:firstLine="0"/>
      <w:jc w:val="left"/>
    </w:pPr>
    <w:rPr>
      <w:lang w:val="en-AU" w:eastAsia="ar-SA"/>
    </w:rPr>
  </w:style>
  <w:style w:type="character" w:customStyle="1" w:styleId="14">
    <w:name w:val="Текст сноски Знак1"/>
    <w:basedOn w:val="a0"/>
    <w:uiPriority w:val="99"/>
    <w:semiHidden/>
    <w:rsid w:val="0075262D"/>
    <w:rPr>
      <w:lang w:val="en-US" w:eastAsia="en-US"/>
    </w:rPr>
  </w:style>
  <w:style w:type="character" w:customStyle="1" w:styleId="FootNoteChar">
    <w:name w:val="FootNote Char"/>
    <w:link w:val="FootNote"/>
    <w:locked/>
    <w:rsid w:val="0075262D"/>
    <w:rPr>
      <w:rFonts w:ascii="Calibri" w:hAnsi="Calibri"/>
      <w:sz w:val="18"/>
      <w:lang w:val="en-AU" w:eastAsia="ar-SA"/>
    </w:rPr>
  </w:style>
  <w:style w:type="paragraph" w:customStyle="1" w:styleId="FootNote">
    <w:name w:val="FootNote"/>
    <w:basedOn w:val="afa"/>
    <w:link w:val="FootNoteChar"/>
    <w:qFormat/>
    <w:rsid w:val="0075262D"/>
    <w:rPr>
      <w:rFonts w:ascii="Calibri" w:hAnsi="Calibri"/>
      <w:sz w:val="18"/>
    </w:rPr>
  </w:style>
  <w:style w:type="character" w:customStyle="1" w:styleId="QuoteChar">
    <w:name w:val="Quote Char"/>
    <w:link w:val="Citat1"/>
    <w:locked/>
    <w:rsid w:val="0075262D"/>
    <w:rPr>
      <w:rFonts w:ascii="Cambria Math" w:hAnsi="Cambria Math"/>
      <w:i/>
      <w:iCs/>
      <w:color w:val="000000"/>
      <w:szCs w:val="24"/>
      <w:lang w:eastAsia="ar-SA"/>
    </w:rPr>
  </w:style>
  <w:style w:type="paragraph" w:customStyle="1" w:styleId="Citat1">
    <w:name w:val="Citat1"/>
    <w:basedOn w:val="a"/>
    <w:next w:val="a"/>
    <w:link w:val="QuoteChar"/>
    <w:qFormat/>
    <w:rsid w:val="0075262D"/>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qFormat/>
    <w:rsid w:val="0075262D"/>
    <w:pPr>
      <w:widowControl w:val="0"/>
      <w:adjustRightInd w:val="0"/>
      <w:spacing w:after="160" w:line="240" w:lineRule="exact"/>
      <w:ind w:firstLine="0"/>
    </w:pPr>
    <w:rPr>
      <w:rFonts w:ascii="Verdana" w:hAnsi="Verdana"/>
    </w:rPr>
  </w:style>
  <w:style w:type="paragraph" w:customStyle="1" w:styleId="rg">
    <w:name w:val="rg"/>
    <w:basedOn w:val="a"/>
    <w:uiPriority w:val="99"/>
    <w:qFormat/>
    <w:rsid w:val="0075262D"/>
    <w:pPr>
      <w:ind w:firstLine="0"/>
      <w:jc w:val="right"/>
    </w:pPr>
    <w:rPr>
      <w:rFonts w:eastAsiaTheme="minorEastAsia"/>
      <w:sz w:val="24"/>
      <w:szCs w:val="24"/>
    </w:rPr>
  </w:style>
  <w:style w:type="paragraph" w:customStyle="1" w:styleId="md">
    <w:name w:val="md"/>
    <w:basedOn w:val="a"/>
    <w:uiPriority w:val="99"/>
    <w:qFormat/>
    <w:rsid w:val="0075262D"/>
    <w:pPr>
      <w:ind w:firstLine="567"/>
    </w:pPr>
    <w:rPr>
      <w:rFonts w:eastAsiaTheme="minorEastAsia"/>
      <w:i/>
      <w:iCs/>
      <w:color w:val="663300"/>
      <w:lang w:val="ru-RU" w:eastAsia="ru-RU"/>
    </w:rPr>
  </w:style>
  <w:style w:type="character" w:customStyle="1" w:styleId="affa">
    <w:name w:val="Сноска_"/>
    <w:link w:val="affb"/>
    <w:locked/>
    <w:rsid w:val="0075262D"/>
    <w:rPr>
      <w:sz w:val="23"/>
      <w:szCs w:val="23"/>
      <w:shd w:val="clear" w:color="auto" w:fill="FFFFFF"/>
    </w:rPr>
  </w:style>
  <w:style w:type="paragraph" w:customStyle="1" w:styleId="affb">
    <w:name w:val="Сноска"/>
    <w:basedOn w:val="a"/>
    <w:link w:val="affa"/>
    <w:qFormat/>
    <w:rsid w:val="0075262D"/>
    <w:pPr>
      <w:widowControl w:val="0"/>
      <w:shd w:val="clear" w:color="auto" w:fill="FFFFFF"/>
      <w:spacing w:line="274" w:lineRule="exact"/>
      <w:ind w:firstLine="0"/>
      <w:jc w:val="left"/>
    </w:pPr>
    <w:rPr>
      <w:sz w:val="23"/>
      <w:szCs w:val="23"/>
      <w:lang w:val="ru-RU" w:eastAsia="ru-RU"/>
    </w:rPr>
  </w:style>
  <w:style w:type="character" w:customStyle="1" w:styleId="affc">
    <w:name w:val="Основной текст_"/>
    <w:link w:val="41"/>
    <w:locked/>
    <w:rsid w:val="0075262D"/>
    <w:rPr>
      <w:sz w:val="23"/>
      <w:szCs w:val="23"/>
      <w:shd w:val="clear" w:color="auto" w:fill="FFFFFF"/>
    </w:rPr>
  </w:style>
  <w:style w:type="paragraph" w:customStyle="1" w:styleId="41">
    <w:name w:val="Основной текст4"/>
    <w:basedOn w:val="a"/>
    <w:link w:val="affc"/>
    <w:qFormat/>
    <w:rsid w:val="0075262D"/>
    <w:pPr>
      <w:widowControl w:val="0"/>
      <w:shd w:val="clear" w:color="auto" w:fill="FFFFFF"/>
      <w:spacing w:before="540" w:line="259" w:lineRule="exact"/>
      <w:ind w:hanging="380"/>
      <w:jc w:val="left"/>
    </w:pPr>
    <w:rPr>
      <w:sz w:val="23"/>
      <w:szCs w:val="23"/>
      <w:lang w:val="ru-RU" w:eastAsia="ru-RU"/>
    </w:rPr>
  </w:style>
  <w:style w:type="character" w:customStyle="1" w:styleId="affd">
    <w:name w:val="Колонтитул_"/>
    <w:link w:val="affe"/>
    <w:locked/>
    <w:rsid w:val="0075262D"/>
    <w:rPr>
      <w:rFonts w:ascii="Trebuchet MS" w:eastAsia="Trebuchet MS" w:hAnsi="Trebuchet MS" w:cs="Trebuchet MS"/>
      <w:sz w:val="15"/>
      <w:szCs w:val="15"/>
      <w:shd w:val="clear" w:color="auto" w:fill="FFFFFF"/>
    </w:rPr>
  </w:style>
  <w:style w:type="paragraph" w:customStyle="1" w:styleId="affe">
    <w:name w:val="Колонтитул"/>
    <w:basedOn w:val="a"/>
    <w:link w:val="affd"/>
    <w:qFormat/>
    <w:rsid w:val="0075262D"/>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3">
    <w:name w:val="Основной текст (3)_"/>
    <w:link w:val="34"/>
    <w:locked/>
    <w:rsid w:val="0075262D"/>
    <w:rPr>
      <w:i/>
      <w:iCs/>
      <w:sz w:val="8"/>
      <w:szCs w:val="8"/>
      <w:shd w:val="clear" w:color="auto" w:fill="FFFFFF"/>
    </w:rPr>
  </w:style>
  <w:style w:type="paragraph" w:customStyle="1" w:styleId="34">
    <w:name w:val="Основной текст (3)"/>
    <w:basedOn w:val="a"/>
    <w:link w:val="33"/>
    <w:qFormat/>
    <w:rsid w:val="0075262D"/>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75262D"/>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qFormat/>
    <w:rsid w:val="007526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1">
    <w:name w:val="Основной текст (6)_"/>
    <w:link w:val="62"/>
    <w:locked/>
    <w:rsid w:val="0075262D"/>
    <w:rPr>
      <w:rFonts w:ascii="Bookman Old Style" w:eastAsia="Bookman Old Style" w:hAnsi="Bookman Old Style" w:cs="Bookman Old Style"/>
      <w:sz w:val="8"/>
      <w:szCs w:val="8"/>
      <w:shd w:val="clear" w:color="auto" w:fill="FFFFFF"/>
    </w:rPr>
  </w:style>
  <w:style w:type="paragraph" w:customStyle="1" w:styleId="62">
    <w:name w:val="Основной текст (6)"/>
    <w:basedOn w:val="a"/>
    <w:link w:val="61"/>
    <w:qFormat/>
    <w:rsid w:val="0075262D"/>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1">
    <w:name w:val="Основной текст (7)_"/>
    <w:link w:val="72"/>
    <w:locked/>
    <w:rsid w:val="0075262D"/>
    <w:rPr>
      <w:rFonts w:ascii="Bookman Old Style" w:eastAsia="Bookman Old Style" w:hAnsi="Bookman Old Style" w:cs="Bookman Old Style"/>
      <w:sz w:val="8"/>
      <w:szCs w:val="8"/>
      <w:shd w:val="clear" w:color="auto" w:fill="FFFFFF"/>
    </w:rPr>
  </w:style>
  <w:style w:type="paragraph" w:customStyle="1" w:styleId="72">
    <w:name w:val="Основной текст (7)"/>
    <w:basedOn w:val="a"/>
    <w:link w:val="71"/>
    <w:qFormat/>
    <w:rsid w:val="007526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1">
    <w:name w:val="Основной текст (8)_"/>
    <w:link w:val="82"/>
    <w:locked/>
    <w:rsid w:val="0075262D"/>
    <w:rPr>
      <w:rFonts w:ascii="Bookman Old Style" w:eastAsia="Bookman Old Style" w:hAnsi="Bookman Old Style" w:cs="Bookman Old Style"/>
      <w:sz w:val="8"/>
      <w:szCs w:val="8"/>
      <w:shd w:val="clear" w:color="auto" w:fill="FFFFFF"/>
    </w:rPr>
  </w:style>
  <w:style w:type="paragraph" w:customStyle="1" w:styleId="82">
    <w:name w:val="Основной текст (8)"/>
    <w:basedOn w:val="a"/>
    <w:link w:val="81"/>
    <w:qFormat/>
    <w:rsid w:val="0075262D"/>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1">
    <w:name w:val="Основной текст (9)_"/>
    <w:link w:val="92"/>
    <w:locked/>
    <w:rsid w:val="0075262D"/>
    <w:rPr>
      <w:rFonts w:ascii="Bookman Old Style" w:eastAsia="Bookman Old Style" w:hAnsi="Bookman Old Style" w:cs="Bookman Old Style"/>
      <w:sz w:val="8"/>
      <w:szCs w:val="8"/>
      <w:shd w:val="clear" w:color="auto" w:fill="FFFFFF"/>
    </w:rPr>
  </w:style>
  <w:style w:type="paragraph" w:customStyle="1" w:styleId="92">
    <w:name w:val="Основной текст (9)"/>
    <w:basedOn w:val="a"/>
    <w:link w:val="91"/>
    <w:qFormat/>
    <w:rsid w:val="0075262D"/>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75262D"/>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qFormat/>
    <w:rsid w:val="0075262D"/>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75262D"/>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qFormat/>
    <w:rsid w:val="0075262D"/>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75262D"/>
    <w:rPr>
      <w:rFonts w:ascii="SimSun" w:eastAsia="SimSun" w:hAnsi="SimSun" w:cs="SimSun"/>
      <w:sz w:val="8"/>
      <w:szCs w:val="8"/>
      <w:shd w:val="clear" w:color="auto" w:fill="FFFFFF"/>
    </w:rPr>
  </w:style>
  <w:style w:type="paragraph" w:customStyle="1" w:styleId="121">
    <w:name w:val="Основной текст (12)"/>
    <w:basedOn w:val="a"/>
    <w:link w:val="120"/>
    <w:qFormat/>
    <w:rsid w:val="0075262D"/>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0">
    <w:name w:val="Основной текст (13)_"/>
    <w:link w:val="131"/>
    <w:locked/>
    <w:rsid w:val="0075262D"/>
    <w:rPr>
      <w:rFonts w:ascii="Bookman Old Style" w:eastAsia="Bookman Old Style" w:hAnsi="Bookman Old Style" w:cs="Bookman Old Style"/>
      <w:sz w:val="8"/>
      <w:szCs w:val="8"/>
      <w:shd w:val="clear" w:color="auto" w:fill="FFFFFF"/>
    </w:rPr>
  </w:style>
  <w:style w:type="paragraph" w:customStyle="1" w:styleId="131">
    <w:name w:val="Основной текст (13)"/>
    <w:basedOn w:val="a"/>
    <w:link w:val="130"/>
    <w:qFormat/>
    <w:rsid w:val="007526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0">
    <w:name w:val="Основной текст (14)_"/>
    <w:link w:val="141"/>
    <w:locked/>
    <w:rsid w:val="0075262D"/>
    <w:rPr>
      <w:i/>
      <w:iCs/>
      <w:sz w:val="21"/>
      <w:szCs w:val="21"/>
      <w:shd w:val="clear" w:color="auto" w:fill="FFFFFF"/>
    </w:rPr>
  </w:style>
  <w:style w:type="paragraph" w:customStyle="1" w:styleId="141">
    <w:name w:val="Основной текст (14)"/>
    <w:basedOn w:val="a"/>
    <w:link w:val="140"/>
    <w:qFormat/>
    <w:rsid w:val="0075262D"/>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75262D"/>
    <w:rPr>
      <w:b/>
      <w:bCs/>
      <w:sz w:val="18"/>
      <w:szCs w:val="18"/>
      <w:shd w:val="clear" w:color="auto" w:fill="FFFFFF"/>
    </w:rPr>
  </w:style>
  <w:style w:type="paragraph" w:customStyle="1" w:styleId="150">
    <w:name w:val="Основной текст (15)"/>
    <w:basedOn w:val="a"/>
    <w:link w:val="15"/>
    <w:qFormat/>
    <w:rsid w:val="0075262D"/>
    <w:pPr>
      <w:widowControl w:val="0"/>
      <w:shd w:val="clear" w:color="auto" w:fill="FFFFFF"/>
      <w:spacing w:line="0" w:lineRule="atLeast"/>
      <w:ind w:firstLine="0"/>
      <w:jc w:val="left"/>
    </w:pPr>
    <w:rPr>
      <w:b/>
      <w:bCs/>
      <w:sz w:val="18"/>
      <w:szCs w:val="18"/>
      <w:lang w:val="ru-RU" w:eastAsia="ru-RU"/>
    </w:rPr>
  </w:style>
  <w:style w:type="paragraph" w:customStyle="1" w:styleId="16">
    <w:name w:val="Абзац списка1"/>
    <w:basedOn w:val="a"/>
    <w:uiPriority w:val="99"/>
    <w:qFormat/>
    <w:rsid w:val="0075262D"/>
    <w:pPr>
      <w:spacing w:after="200" w:line="276" w:lineRule="auto"/>
      <w:ind w:left="720" w:firstLine="0"/>
      <w:contextualSpacing/>
      <w:jc w:val="left"/>
    </w:pPr>
    <w:rPr>
      <w:sz w:val="24"/>
      <w:szCs w:val="22"/>
      <w:lang w:val="ru-RU" w:eastAsia="ru-RU"/>
    </w:rPr>
  </w:style>
  <w:style w:type="paragraph" w:customStyle="1" w:styleId="AutoCorrect">
    <w:name w:val="AutoCorrect"/>
    <w:uiPriority w:val="99"/>
    <w:qFormat/>
    <w:rsid w:val="0075262D"/>
    <w:pPr>
      <w:spacing w:after="200" w:line="276" w:lineRule="auto"/>
    </w:pPr>
    <w:rPr>
      <w:rFonts w:ascii="Calibri" w:hAnsi="Calibri"/>
      <w:sz w:val="22"/>
      <w:szCs w:val="22"/>
      <w:lang w:val="en-US" w:eastAsia="en-US"/>
    </w:rPr>
  </w:style>
  <w:style w:type="paragraph" w:customStyle="1" w:styleId="ConsPlusNormal">
    <w:name w:val="ConsPlusNormal"/>
    <w:uiPriority w:val="99"/>
    <w:qFormat/>
    <w:rsid w:val="0075262D"/>
    <w:pPr>
      <w:widowControl w:val="0"/>
      <w:autoSpaceDE w:val="0"/>
      <w:autoSpaceDN w:val="0"/>
      <w:adjustRightInd w:val="0"/>
    </w:pPr>
    <w:rPr>
      <w:rFonts w:ascii="Arial" w:hAnsi="Arial" w:cs="Arial"/>
      <w:lang w:val="en-US" w:eastAsia="en-US"/>
    </w:rPr>
  </w:style>
  <w:style w:type="paragraph" w:customStyle="1" w:styleId="Style16">
    <w:name w:val="Style16"/>
    <w:basedOn w:val="a"/>
    <w:uiPriority w:val="99"/>
    <w:qFormat/>
    <w:rsid w:val="0075262D"/>
    <w:pPr>
      <w:widowControl w:val="0"/>
      <w:autoSpaceDE w:val="0"/>
      <w:autoSpaceDN w:val="0"/>
      <w:adjustRightInd w:val="0"/>
      <w:ind w:firstLine="0"/>
      <w:jc w:val="left"/>
    </w:pPr>
    <w:rPr>
      <w:rFonts w:ascii="Palatino Linotype" w:hAnsi="Palatino Linotype"/>
      <w:sz w:val="24"/>
      <w:szCs w:val="24"/>
    </w:rPr>
  </w:style>
  <w:style w:type="paragraph" w:customStyle="1" w:styleId="forma">
    <w:name w:val="forma"/>
    <w:basedOn w:val="a"/>
    <w:uiPriority w:val="99"/>
    <w:qFormat/>
    <w:rsid w:val="0075262D"/>
    <w:pPr>
      <w:ind w:firstLine="567"/>
    </w:pPr>
    <w:rPr>
      <w:rFonts w:ascii="Arial" w:eastAsia="SimSun" w:hAnsi="Arial" w:cs="Arial"/>
    </w:rPr>
  </w:style>
  <w:style w:type="paragraph" w:customStyle="1" w:styleId="pb">
    <w:name w:val="pb"/>
    <w:basedOn w:val="a"/>
    <w:uiPriority w:val="99"/>
    <w:qFormat/>
    <w:rsid w:val="0075262D"/>
    <w:pPr>
      <w:ind w:firstLine="0"/>
      <w:jc w:val="center"/>
    </w:pPr>
    <w:rPr>
      <w:rFonts w:eastAsia="SimSun"/>
      <w:i/>
      <w:iCs/>
      <w:color w:val="663300"/>
    </w:rPr>
  </w:style>
  <w:style w:type="paragraph" w:customStyle="1" w:styleId="cu">
    <w:name w:val="cu"/>
    <w:basedOn w:val="a"/>
    <w:uiPriority w:val="99"/>
    <w:qFormat/>
    <w:rsid w:val="0075262D"/>
    <w:pPr>
      <w:spacing w:before="45"/>
      <w:ind w:left="1134" w:right="567" w:hanging="567"/>
    </w:pPr>
    <w:rPr>
      <w:rFonts w:eastAsia="SimSun"/>
    </w:rPr>
  </w:style>
  <w:style w:type="paragraph" w:customStyle="1" w:styleId="cut">
    <w:name w:val="cut"/>
    <w:basedOn w:val="a"/>
    <w:uiPriority w:val="99"/>
    <w:qFormat/>
    <w:rsid w:val="0075262D"/>
    <w:pPr>
      <w:ind w:left="567" w:right="567" w:firstLine="567"/>
      <w:jc w:val="center"/>
    </w:pPr>
    <w:rPr>
      <w:rFonts w:eastAsia="SimSun"/>
      <w:b/>
      <w:bCs/>
    </w:rPr>
  </w:style>
  <w:style w:type="paragraph" w:customStyle="1" w:styleId="nt">
    <w:name w:val="nt"/>
    <w:basedOn w:val="a"/>
    <w:uiPriority w:val="99"/>
    <w:qFormat/>
    <w:rsid w:val="0075262D"/>
    <w:pPr>
      <w:ind w:left="567" w:right="567" w:hanging="567"/>
    </w:pPr>
    <w:rPr>
      <w:rFonts w:eastAsia="SimSun"/>
      <w:i/>
      <w:iCs/>
      <w:color w:val="663300"/>
    </w:rPr>
  </w:style>
  <w:style w:type="paragraph" w:customStyle="1" w:styleId="sm">
    <w:name w:val="sm"/>
    <w:basedOn w:val="a"/>
    <w:uiPriority w:val="99"/>
    <w:qFormat/>
    <w:rsid w:val="0075262D"/>
    <w:pPr>
      <w:ind w:firstLine="567"/>
      <w:jc w:val="left"/>
    </w:pPr>
    <w:rPr>
      <w:rFonts w:eastAsia="SimSun"/>
      <w:b/>
      <w:bCs/>
    </w:rPr>
  </w:style>
  <w:style w:type="paragraph" w:customStyle="1" w:styleId="js">
    <w:name w:val="js"/>
    <w:basedOn w:val="a"/>
    <w:uiPriority w:val="99"/>
    <w:qFormat/>
    <w:rsid w:val="0075262D"/>
    <w:pPr>
      <w:ind w:firstLine="0"/>
    </w:pPr>
    <w:rPr>
      <w:rFonts w:eastAsia="SimSun"/>
      <w:sz w:val="24"/>
      <w:szCs w:val="24"/>
    </w:rPr>
  </w:style>
  <w:style w:type="paragraph" w:customStyle="1" w:styleId="lf">
    <w:name w:val="lf"/>
    <w:basedOn w:val="a"/>
    <w:uiPriority w:val="99"/>
    <w:qFormat/>
    <w:rsid w:val="0075262D"/>
    <w:pPr>
      <w:ind w:firstLine="0"/>
      <w:jc w:val="left"/>
    </w:pPr>
    <w:rPr>
      <w:rFonts w:eastAsia="SimSun"/>
      <w:sz w:val="24"/>
      <w:szCs w:val="24"/>
    </w:rPr>
  </w:style>
  <w:style w:type="paragraph" w:customStyle="1" w:styleId="bodytextd">
    <w:name w:val="bodytextd"/>
    <w:basedOn w:val="a"/>
    <w:uiPriority w:val="99"/>
    <w:qFormat/>
    <w:rsid w:val="0075262D"/>
    <w:pPr>
      <w:spacing w:before="100" w:beforeAutospacing="1" w:after="100" w:afterAutospacing="1"/>
      <w:ind w:firstLine="0"/>
      <w:jc w:val="left"/>
    </w:pPr>
    <w:rPr>
      <w:sz w:val="24"/>
      <w:szCs w:val="24"/>
      <w:lang w:val="ru-RU" w:eastAsia="zh-CN" w:bidi="bo-CN"/>
    </w:rPr>
  </w:style>
  <w:style w:type="paragraph" w:customStyle="1" w:styleId="610">
    <w:name w:val="Заголовок 61"/>
    <w:basedOn w:val="a"/>
    <w:next w:val="a"/>
    <w:uiPriority w:val="9"/>
    <w:qFormat/>
    <w:rsid w:val="0075262D"/>
    <w:pPr>
      <w:keepNext/>
      <w:keepLines/>
      <w:spacing w:before="200" w:after="160" w:line="276" w:lineRule="auto"/>
      <w:ind w:firstLine="0"/>
      <w:jc w:val="left"/>
      <w:outlineLvl w:val="5"/>
    </w:pPr>
    <w:rPr>
      <w:rFonts w:ascii="Calibri Light" w:eastAsia="SimSun" w:hAnsi="Calibri Light"/>
      <w:i/>
      <w:iCs/>
      <w:color w:val="1F4D78"/>
      <w:sz w:val="24"/>
      <w:szCs w:val="22"/>
    </w:rPr>
  </w:style>
  <w:style w:type="character" w:customStyle="1" w:styleId="17">
    <w:name w:val="Текст выноски Знак1"/>
    <w:basedOn w:val="a0"/>
    <w:uiPriority w:val="99"/>
    <w:semiHidden/>
    <w:rsid w:val="0075262D"/>
    <w:rPr>
      <w:rFonts w:ascii="Segoe UI" w:hAnsi="Segoe UI" w:cs="Segoe UI"/>
      <w:sz w:val="18"/>
      <w:szCs w:val="18"/>
      <w:lang w:eastAsia="en-US"/>
    </w:rPr>
  </w:style>
  <w:style w:type="paragraph" w:customStyle="1" w:styleId="18">
    <w:name w:val="Текст выноски1"/>
    <w:basedOn w:val="a"/>
    <w:next w:val="a3"/>
    <w:uiPriority w:val="99"/>
    <w:semiHidden/>
    <w:qFormat/>
    <w:rsid w:val="0075262D"/>
    <w:pPr>
      <w:spacing w:after="160" w:line="256" w:lineRule="auto"/>
      <w:ind w:firstLine="0"/>
      <w:jc w:val="left"/>
    </w:pPr>
    <w:rPr>
      <w:rFonts w:ascii="Tahoma" w:eastAsia="Calibri" w:hAnsi="Tahoma"/>
      <w:sz w:val="16"/>
      <w:szCs w:val="16"/>
    </w:rPr>
  </w:style>
  <w:style w:type="paragraph" w:customStyle="1" w:styleId="19">
    <w:name w:val="Текст примечания1"/>
    <w:basedOn w:val="a"/>
    <w:next w:val="af1"/>
    <w:uiPriority w:val="99"/>
    <w:semiHidden/>
    <w:qFormat/>
    <w:rsid w:val="0075262D"/>
    <w:pPr>
      <w:spacing w:after="200" w:line="256" w:lineRule="auto"/>
      <w:ind w:firstLine="0"/>
      <w:jc w:val="left"/>
    </w:pPr>
    <w:rPr>
      <w:rFonts w:eastAsia="Calibri"/>
      <w:sz w:val="28"/>
      <w:szCs w:val="28"/>
      <w:lang w:val="ru-RU"/>
    </w:rPr>
  </w:style>
  <w:style w:type="paragraph" w:customStyle="1" w:styleId="112">
    <w:name w:val="Оглавление 11"/>
    <w:basedOn w:val="a"/>
    <w:next w:val="a"/>
    <w:autoRedefine/>
    <w:uiPriority w:val="39"/>
    <w:qFormat/>
    <w:rsid w:val="0075262D"/>
    <w:pPr>
      <w:spacing w:after="100" w:line="276" w:lineRule="auto"/>
      <w:ind w:firstLine="0"/>
      <w:jc w:val="left"/>
    </w:pPr>
    <w:rPr>
      <w:rFonts w:ascii="Calibri" w:eastAsia="SimSun" w:hAnsi="Calibri"/>
      <w:sz w:val="24"/>
      <w:szCs w:val="22"/>
    </w:rPr>
  </w:style>
  <w:style w:type="paragraph" w:customStyle="1" w:styleId="211">
    <w:name w:val="Оглавление 21"/>
    <w:basedOn w:val="a"/>
    <w:next w:val="a"/>
    <w:autoRedefine/>
    <w:uiPriority w:val="39"/>
    <w:qFormat/>
    <w:rsid w:val="0075262D"/>
    <w:pPr>
      <w:spacing w:after="100" w:line="276" w:lineRule="auto"/>
      <w:ind w:left="220" w:firstLine="0"/>
      <w:jc w:val="left"/>
    </w:pPr>
    <w:rPr>
      <w:rFonts w:ascii="Calibri" w:eastAsia="SimSun" w:hAnsi="Calibri"/>
      <w:sz w:val="24"/>
      <w:szCs w:val="22"/>
    </w:rPr>
  </w:style>
  <w:style w:type="paragraph" w:customStyle="1" w:styleId="310">
    <w:name w:val="Оглавление 31"/>
    <w:basedOn w:val="a"/>
    <w:next w:val="a"/>
    <w:autoRedefine/>
    <w:uiPriority w:val="39"/>
    <w:qFormat/>
    <w:rsid w:val="0075262D"/>
    <w:pPr>
      <w:spacing w:after="100" w:line="276" w:lineRule="auto"/>
      <w:ind w:left="440" w:firstLine="0"/>
      <w:jc w:val="left"/>
    </w:pPr>
    <w:rPr>
      <w:rFonts w:ascii="Calibri" w:eastAsia="SimSun" w:hAnsi="Calibri"/>
      <w:sz w:val="24"/>
      <w:szCs w:val="22"/>
    </w:rPr>
  </w:style>
  <w:style w:type="paragraph" w:customStyle="1" w:styleId="410">
    <w:name w:val="Оглавление 41"/>
    <w:basedOn w:val="a"/>
    <w:next w:val="a"/>
    <w:autoRedefine/>
    <w:uiPriority w:val="39"/>
    <w:qFormat/>
    <w:rsid w:val="0075262D"/>
    <w:pPr>
      <w:spacing w:after="100" w:line="276" w:lineRule="auto"/>
      <w:ind w:left="660" w:firstLine="0"/>
      <w:jc w:val="left"/>
    </w:pPr>
    <w:rPr>
      <w:rFonts w:ascii="Calibri" w:eastAsia="SimSun" w:hAnsi="Calibri"/>
      <w:sz w:val="24"/>
      <w:szCs w:val="22"/>
    </w:rPr>
  </w:style>
  <w:style w:type="paragraph" w:customStyle="1" w:styleId="510">
    <w:name w:val="Оглавление 51"/>
    <w:basedOn w:val="a"/>
    <w:next w:val="a"/>
    <w:autoRedefine/>
    <w:uiPriority w:val="39"/>
    <w:qFormat/>
    <w:rsid w:val="0075262D"/>
    <w:pPr>
      <w:spacing w:after="100" w:line="276" w:lineRule="auto"/>
      <w:ind w:left="880" w:firstLine="0"/>
      <w:jc w:val="left"/>
    </w:pPr>
    <w:rPr>
      <w:rFonts w:ascii="Calibri" w:eastAsia="SimSun" w:hAnsi="Calibri"/>
      <w:sz w:val="24"/>
      <w:szCs w:val="22"/>
    </w:rPr>
  </w:style>
  <w:style w:type="paragraph" w:customStyle="1" w:styleId="1a">
    <w:name w:val="Заголовок оглавления1"/>
    <w:basedOn w:val="1"/>
    <w:next w:val="a"/>
    <w:uiPriority w:val="39"/>
    <w:qFormat/>
    <w:rsid w:val="0075262D"/>
    <w:pPr>
      <w:keepLines/>
      <w:spacing w:before="480" w:after="160" w:line="276" w:lineRule="auto"/>
      <w:ind w:firstLine="0"/>
      <w:jc w:val="left"/>
      <w:outlineLvl w:val="9"/>
    </w:pPr>
    <w:rPr>
      <w:rFonts w:ascii="Calibri Light" w:hAnsi="Calibri Light"/>
      <w:bCs/>
      <w:color w:val="2E74B5"/>
      <w:kern w:val="0"/>
      <w:szCs w:val="28"/>
      <w:lang w:eastAsia="ja-JP"/>
    </w:rPr>
  </w:style>
  <w:style w:type="character" w:styleId="afff">
    <w:name w:val="footnote reference"/>
    <w:uiPriority w:val="99"/>
    <w:semiHidden/>
    <w:unhideWhenUsed/>
    <w:rsid w:val="0075262D"/>
    <w:rPr>
      <w:vertAlign w:val="superscript"/>
    </w:rPr>
  </w:style>
  <w:style w:type="character" w:styleId="afff0">
    <w:name w:val="endnote reference"/>
    <w:semiHidden/>
    <w:unhideWhenUsed/>
    <w:rsid w:val="0075262D"/>
    <w:rPr>
      <w:vertAlign w:val="superscript"/>
    </w:rPr>
  </w:style>
  <w:style w:type="character" w:styleId="afff1">
    <w:name w:val="Subtle Emphasis"/>
    <w:uiPriority w:val="19"/>
    <w:qFormat/>
    <w:rsid w:val="0075262D"/>
    <w:rPr>
      <w:i/>
      <w:iCs/>
      <w:color w:val="404040"/>
    </w:rPr>
  </w:style>
  <w:style w:type="character" w:styleId="afff2">
    <w:name w:val="Subtle Reference"/>
    <w:uiPriority w:val="31"/>
    <w:qFormat/>
    <w:rsid w:val="0075262D"/>
    <w:rPr>
      <w:smallCaps/>
      <w:color w:val="5A5A5A"/>
    </w:rPr>
  </w:style>
  <w:style w:type="character" w:styleId="afff3">
    <w:name w:val="Book Title"/>
    <w:basedOn w:val="a0"/>
    <w:uiPriority w:val="33"/>
    <w:qFormat/>
    <w:rsid w:val="0075262D"/>
    <w:rPr>
      <w:b/>
      <w:bCs/>
      <w:smallCaps/>
      <w:spacing w:val="5"/>
    </w:rPr>
  </w:style>
  <w:style w:type="character" w:customStyle="1" w:styleId="710">
    <w:name w:val="Заголовок 7 Знак1"/>
    <w:basedOn w:val="a0"/>
    <w:semiHidden/>
    <w:rsid w:val="0075262D"/>
    <w:rPr>
      <w:rFonts w:asciiTheme="majorHAnsi" w:eastAsiaTheme="majorEastAsia" w:hAnsiTheme="majorHAnsi" w:cstheme="majorBidi"/>
      <w:i/>
      <w:iCs/>
      <w:color w:val="243F60" w:themeColor="accent1" w:themeShade="7F"/>
      <w:sz w:val="20"/>
      <w:szCs w:val="20"/>
      <w:lang w:val="ru-RU"/>
    </w:rPr>
  </w:style>
  <w:style w:type="character" w:customStyle="1" w:styleId="810">
    <w:name w:val="Заголовок 8 Знак1"/>
    <w:basedOn w:val="a0"/>
    <w:semiHidden/>
    <w:rsid w:val="0075262D"/>
    <w:rPr>
      <w:rFonts w:asciiTheme="majorHAnsi" w:eastAsiaTheme="majorEastAsia" w:hAnsiTheme="majorHAnsi" w:cstheme="majorBidi"/>
      <w:color w:val="272727" w:themeColor="text1" w:themeTint="D8"/>
      <w:sz w:val="21"/>
      <w:szCs w:val="21"/>
      <w:lang w:val="ru-RU"/>
    </w:rPr>
  </w:style>
  <w:style w:type="character" w:customStyle="1" w:styleId="910">
    <w:name w:val="Заголовок 9 Знак1"/>
    <w:basedOn w:val="a0"/>
    <w:semiHidden/>
    <w:rsid w:val="0075262D"/>
    <w:rPr>
      <w:rFonts w:asciiTheme="majorHAnsi" w:eastAsiaTheme="majorEastAsia" w:hAnsiTheme="majorHAnsi" w:cstheme="majorBidi"/>
      <w:i/>
      <w:iCs/>
      <w:color w:val="272727" w:themeColor="text1" w:themeTint="D8"/>
      <w:sz w:val="21"/>
      <w:szCs w:val="21"/>
      <w:lang w:val="ru-RU"/>
    </w:rPr>
  </w:style>
  <w:style w:type="character" w:customStyle="1" w:styleId="1b">
    <w:name w:val="Верхний колонтитул Знак1"/>
    <w:basedOn w:val="a0"/>
    <w:uiPriority w:val="99"/>
    <w:semiHidden/>
    <w:rsid w:val="0075262D"/>
    <w:rPr>
      <w:lang w:eastAsia="en-US"/>
    </w:rPr>
  </w:style>
  <w:style w:type="character" w:customStyle="1" w:styleId="1c">
    <w:name w:val="Нижний колонтитул Знак1"/>
    <w:basedOn w:val="a0"/>
    <w:uiPriority w:val="99"/>
    <w:semiHidden/>
    <w:rsid w:val="0075262D"/>
    <w:rPr>
      <w:lang w:eastAsia="en-US"/>
    </w:rPr>
  </w:style>
  <w:style w:type="character" w:customStyle="1" w:styleId="hps">
    <w:name w:val="hps"/>
    <w:basedOn w:val="a0"/>
    <w:rsid w:val="0075262D"/>
  </w:style>
  <w:style w:type="character" w:customStyle="1" w:styleId="WW8Num1z0">
    <w:name w:val="WW8Num1z0"/>
    <w:rsid w:val="0075262D"/>
    <w:rPr>
      <w:rFonts w:ascii="Wingdings 2" w:hAnsi="Wingdings 2" w:hint="default"/>
    </w:rPr>
  </w:style>
  <w:style w:type="character" w:customStyle="1" w:styleId="WW8Num6z0">
    <w:name w:val="WW8Num6z0"/>
    <w:rsid w:val="0075262D"/>
    <w:rPr>
      <w:rFonts w:ascii="Wingdings" w:hAnsi="Wingdings" w:hint="default"/>
      <w:sz w:val="16"/>
    </w:rPr>
  </w:style>
  <w:style w:type="character" w:customStyle="1" w:styleId="WW8Num6z1">
    <w:name w:val="WW8Num6z1"/>
    <w:rsid w:val="0075262D"/>
    <w:rPr>
      <w:rFonts w:ascii="Courier New" w:hAnsi="Courier New" w:cs="Courier New" w:hint="default"/>
    </w:rPr>
  </w:style>
  <w:style w:type="character" w:customStyle="1" w:styleId="WW8Num6z2">
    <w:name w:val="WW8Num6z2"/>
    <w:rsid w:val="0075262D"/>
    <w:rPr>
      <w:rFonts w:ascii="Wingdings" w:hAnsi="Wingdings" w:hint="default"/>
    </w:rPr>
  </w:style>
  <w:style w:type="character" w:customStyle="1" w:styleId="WW8Num6z3">
    <w:name w:val="WW8Num6z3"/>
    <w:rsid w:val="0075262D"/>
    <w:rPr>
      <w:rFonts w:ascii="Symbol" w:hAnsi="Symbol" w:hint="default"/>
    </w:rPr>
  </w:style>
  <w:style w:type="character" w:customStyle="1" w:styleId="WW8Num7z0">
    <w:name w:val="WW8Num7z0"/>
    <w:rsid w:val="0075262D"/>
    <w:rPr>
      <w:rFonts w:ascii="Symbol" w:hAnsi="Symbol" w:hint="default"/>
    </w:rPr>
  </w:style>
  <w:style w:type="character" w:customStyle="1" w:styleId="WW8Num10z0">
    <w:name w:val="WW8Num10z0"/>
    <w:rsid w:val="0075262D"/>
    <w:rPr>
      <w:rFonts w:ascii="Symbol" w:hAnsi="Symbol" w:hint="default"/>
    </w:rPr>
  </w:style>
  <w:style w:type="character" w:customStyle="1" w:styleId="WW8Num10z1">
    <w:name w:val="WW8Num10z1"/>
    <w:rsid w:val="0075262D"/>
    <w:rPr>
      <w:rFonts w:ascii="Courier New" w:hAnsi="Courier New" w:cs="Courier New" w:hint="default"/>
    </w:rPr>
  </w:style>
  <w:style w:type="character" w:customStyle="1" w:styleId="WW8Num10z2">
    <w:name w:val="WW8Num10z2"/>
    <w:rsid w:val="0075262D"/>
    <w:rPr>
      <w:rFonts w:ascii="Wingdings" w:hAnsi="Wingdings" w:hint="default"/>
    </w:rPr>
  </w:style>
  <w:style w:type="character" w:customStyle="1" w:styleId="WW8Num11z0">
    <w:name w:val="WW8Num11z0"/>
    <w:rsid w:val="0075262D"/>
    <w:rPr>
      <w:rFonts w:ascii="Symbol" w:hAnsi="Symbol" w:hint="default"/>
    </w:rPr>
  </w:style>
  <w:style w:type="character" w:customStyle="1" w:styleId="WW8Num11z1">
    <w:name w:val="WW8Num11z1"/>
    <w:rsid w:val="0075262D"/>
    <w:rPr>
      <w:rFonts w:ascii="Courier New" w:hAnsi="Courier New" w:cs="Courier New" w:hint="default"/>
    </w:rPr>
  </w:style>
  <w:style w:type="character" w:customStyle="1" w:styleId="WW8Num11z2">
    <w:name w:val="WW8Num11z2"/>
    <w:rsid w:val="0075262D"/>
    <w:rPr>
      <w:rFonts w:ascii="Wingdings" w:hAnsi="Wingdings" w:hint="default"/>
    </w:rPr>
  </w:style>
  <w:style w:type="character" w:customStyle="1" w:styleId="WW8Num12z0">
    <w:name w:val="WW8Num12z0"/>
    <w:rsid w:val="0075262D"/>
    <w:rPr>
      <w:rFonts w:ascii="Symbol" w:hAnsi="Symbol" w:hint="default"/>
    </w:rPr>
  </w:style>
  <w:style w:type="character" w:customStyle="1" w:styleId="WW8Num12z1">
    <w:name w:val="WW8Num12z1"/>
    <w:rsid w:val="0075262D"/>
    <w:rPr>
      <w:rFonts w:ascii="Courier New" w:hAnsi="Courier New" w:cs="Courier New" w:hint="default"/>
    </w:rPr>
  </w:style>
  <w:style w:type="character" w:customStyle="1" w:styleId="WW8Num12z2">
    <w:name w:val="WW8Num12z2"/>
    <w:rsid w:val="0075262D"/>
    <w:rPr>
      <w:rFonts w:ascii="Wingdings" w:hAnsi="Wingdings" w:hint="default"/>
    </w:rPr>
  </w:style>
  <w:style w:type="character" w:customStyle="1" w:styleId="WW8Num13z0">
    <w:name w:val="WW8Num13z0"/>
    <w:rsid w:val="0075262D"/>
    <w:rPr>
      <w:rFonts w:ascii="Wingdings" w:hAnsi="Wingdings" w:hint="default"/>
      <w:sz w:val="16"/>
    </w:rPr>
  </w:style>
  <w:style w:type="character" w:customStyle="1" w:styleId="WW8Num13z1">
    <w:name w:val="WW8Num13z1"/>
    <w:rsid w:val="0075262D"/>
    <w:rPr>
      <w:rFonts w:ascii="Courier New" w:hAnsi="Courier New" w:cs="Courier New" w:hint="default"/>
    </w:rPr>
  </w:style>
  <w:style w:type="character" w:customStyle="1" w:styleId="WW8Num13z2">
    <w:name w:val="WW8Num13z2"/>
    <w:rsid w:val="0075262D"/>
    <w:rPr>
      <w:rFonts w:ascii="Wingdings" w:hAnsi="Wingdings" w:hint="default"/>
    </w:rPr>
  </w:style>
  <w:style w:type="character" w:customStyle="1" w:styleId="WW8Num13z3">
    <w:name w:val="WW8Num13z3"/>
    <w:rsid w:val="0075262D"/>
    <w:rPr>
      <w:rFonts w:ascii="Symbol" w:hAnsi="Symbol" w:hint="default"/>
    </w:rPr>
  </w:style>
  <w:style w:type="character" w:customStyle="1" w:styleId="WW8Num15z0">
    <w:name w:val="WW8Num15z0"/>
    <w:rsid w:val="0075262D"/>
    <w:rPr>
      <w:rFonts w:ascii="Times New Roman" w:hAnsi="Times New Roman" w:cs="Times New Roman" w:hint="default"/>
    </w:rPr>
  </w:style>
  <w:style w:type="character" w:customStyle="1" w:styleId="WW8Num16z0">
    <w:name w:val="WW8Num16z0"/>
    <w:rsid w:val="0075262D"/>
    <w:rPr>
      <w:rFonts w:ascii="Symbol" w:hAnsi="Symbol" w:hint="default"/>
      <w:sz w:val="16"/>
    </w:rPr>
  </w:style>
  <w:style w:type="character" w:customStyle="1" w:styleId="WW8Num17z0">
    <w:name w:val="WW8Num17z0"/>
    <w:rsid w:val="0075262D"/>
    <w:rPr>
      <w:rFonts w:ascii="Times New Roman" w:hAnsi="Times New Roman" w:cs="Times New Roman" w:hint="default"/>
    </w:rPr>
  </w:style>
  <w:style w:type="character" w:customStyle="1" w:styleId="WW8Num17z1">
    <w:name w:val="WW8Num17z1"/>
    <w:rsid w:val="0075262D"/>
    <w:rPr>
      <w:rFonts w:ascii="Courier New" w:hAnsi="Courier New" w:cs="Courier New" w:hint="default"/>
    </w:rPr>
  </w:style>
  <w:style w:type="character" w:customStyle="1" w:styleId="WW8Num17z2">
    <w:name w:val="WW8Num17z2"/>
    <w:rsid w:val="0075262D"/>
    <w:rPr>
      <w:rFonts w:ascii="Wingdings" w:hAnsi="Wingdings" w:hint="default"/>
    </w:rPr>
  </w:style>
  <w:style w:type="character" w:customStyle="1" w:styleId="WW8Num17z3">
    <w:name w:val="WW8Num17z3"/>
    <w:rsid w:val="0075262D"/>
    <w:rPr>
      <w:rFonts w:ascii="Symbol" w:hAnsi="Symbol" w:hint="default"/>
    </w:rPr>
  </w:style>
  <w:style w:type="character" w:customStyle="1" w:styleId="WW8Num21z0">
    <w:name w:val="WW8Num21z0"/>
    <w:rsid w:val="0075262D"/>
    <w:rPr>
      <w:rFonts w:ascii="Symbol" w:hAnsi="Symbol" w:hint="default"/>
    </w:rPr>
  </w:style>
  <w:style w:type="character" w:customStyle="1" w:styleId="WW8Num22z0">
    <w:name w:val="WW8Num22z0"/>
    <w:rsid w:val="0075262D"/>
    <w:rPr>
      <w:rFonts w:ascii="Symbol" w:hAnsi="Symbol" w:hint="default"/>
    </w:rPr>
  </w:style>
  <w:style w:type="character" w:customStyle="1" w:styleId="WW8Num24z0">
    <w:name w:val="WW8Num24z0"/>
    <w:rsid w:val="0075262D"/>
    <w:rPr>
      <w:rFonts w:ascii="Symbol" w:hAnsi="Symbol" w:hint="default"/>
    </w:rPr>
  </w:style>
  <w:style w:type="character" w:customStyle="1" w:styleId="WW8Num26z1">
    <w:name w:val="WW8Num26z1"/>
    <w:rsid w:val="0075262D"/>
    <w:rPr>
      <w:rFonts w:ascii="Courier New" w:hAnsi="Courier New" w:cs="Courier New" w:hint="default"/>
    </w:rPr>
  </w:style>
  <w:style w:type="character" w:customStyle="1" w:styleId="WW8Num26z2">
    <w:name w:val="WW8Num26z2"/>
    <w:rsid w:val="0075262D"/>
    <w:rPr>
      <w:rFonts w:ascii="Wingdings" w:hAnsi="Wingdings" w:hint="default"/>
    </w:rPr>
  </w:style>
  <w:style w:type="character" w:customStyle="1" w:styleId="WW8Num26z3">
    <w:name w:val="WW8Num26z3"/>
    <w:rsid w:val="0075262D"/>
    <w:rPr>
      <w:rFonts w:ascii="Symbol" w:hAnsi="Symbol" w:hint="default"/>
    </w:rPr>
  </w:style>
  <w:style w:type="character" w:customStyle="1" w:styleId="DefaultParagraphFont1">
    <w:name w:val="Default Paragraph Font1"/>
    <w:rsid w:val="0075262D"/>
  </w:style>
  <w:style w:type="character" w:customStyle="1" w:styleId="FootnoteCharacters">
    <w:name w:val="Footnote Characters"/>
    <w:rsid w:val="0075262D"/>
    <w:rPr>
      <w:vertAlign w:val="superscript"/>
    </w:rPr>
  </w:style>
  <w:style w:type="character" w:customStyle="1" w:styleId="Heading3CharCharCharChar">
    <w:name w:val="Heading 3 Char Char Char Char"/>
    <w:rsid w:val="0075262D"/>
    <w:rPr>
      <w:rFonts w:ascii="Arial" w:hAnsi="Arial" w:cs="Arial" w:hint="default"/>
      <w:b/>
      <w:bCs w:val="0"/>
      <w:sz w:val="26"/>
      <w:lang w:val="hr-HR" w:eastAsia="ar-SA" w:bidi="ar-SA"/>
    </w:rPr>
  </w:style>
  <w:style w:type="character" w:customStyle="1" w:styleId="tal">
    <w:name w:val="tal"/>
    <w:rsid w:val="0075262D"/>
    <w:rPr>
      <w:rFonts w:ascii="Times New Roman" w:hAnsi="Times New Roman" w:cs="Times New Roman" w:hint="default"/>
    </w:rPr>
  </w:style>
  <w:style w:type="character" w:customStyle="1" w:styleId="primfunc12">
    <w:name w:val="prim_func12"/>
    <w:rsid w:val="0075262D"/>
    <w:rPr>
      <w:rFonts w:ascii="Verdana" w:hAnsi="Verdana" w:hint="default"/>
      <w:b/>
      <w:bCs w:val="0"/>
      <w:strike w:val="0"/>
      <w:dstrike w:val="0"/>
      <w:color w:val="4A6487"/>
      <w:sz w:val="16"/>
      <w:u w:val="none"/>
      <w:effect w:val="none"/>
    </w:rPr>
  </w:style>
  <w:style w:type="character" w:customStyle="1" w:styleId="ListBullet2Char">
    <w:name w:val="List Bullet 2 Char"/>
    <w:rsid w:val="0075262D"/>
    <w:rPr>
      <w:rFonts w:ascii="Bookman Old Style" w:hAnsi="Bookman Old Style" w:hint="default"/>
      <w:sz w:val="24"/>
      <w:lang w:val="en-US" w:eastAsia="x-none"/>
    </w:rPr>
  </w:style>
  <w:style w:type="character" w:customStyle="1" w:styleId="WW-FootnoteCharacters">
    <w:name w:val="WW-Footnote Characters"/>
    <w:rsid w:val="0075262D"/>
    <w:rPr>
      <w:vertAlign w:val="superscript"/>
    </w:rPr>
  </w:style>
  <w:style w:type="character" w:customStyle="1" w:styleId="Foootnote">
    <w:name w:val="Foootnote"/>
    <w:rsid w:val="0075262D"/>
    <w:rPr>
      <w:color w:val="000000"/>
      <w:vertAlign w:val="superscript"/>
    </w:rPr>
  </w:style>
  <w:style w:type="character" w:customStyle="1" w:styleId="NormalWebChar">
    <w:name w:val="Normal (Web) Char"/>
    <w:rsid w:val="0075262D"/>
    <w:rPr>
      <w:sz w:val="24"/>
      <w:lang w:val="en-US" w:eastAsia="x-none"/>
    </w:rPr>
  </w:style>
  <w:style w:type="character" w:customStyle="1" w:styleId="BodyTextIndent3Char">
    <w:name w:val="Body Text Indent 3 Char"/>
    <w:rsid w:val="0075262D"/>
    <w:rPr>
      <w:sz w:val="16"/>
      <w:lang w:val="en-AU" w:eastAsia="x-none"/>
    </w:rPr>
  </w:style>
  <w:style w:type="character" w:customStyle="1" w:styleId="BodyTextChar">
    <w:name w:val="Body Text Char"/>
    <w:rsid w:val="0075262D"/>
    <w:rPr>
      <w:sz w:val="24"/>
      <w:lang w:val="en-US" w:eastAsia="x-none"/>
    </w:rPr>
  </w:style>
  <w:style w:type="character" w:customStyle="1" w:styleId="EndnoteCharacters">
    <w:name w:val="Endnote Characters"/>
    <w:rsid w:val="0075262D"/>
  </w:style>
  <w:style w:type="paragraph" w:styleId="aff2">
    <w:name w:val="Title"/>
    <w:basedOn w:val="a"/>
    <w:next w:val="aff"/>
    <w:link w:val="aff1"/>
    <w:qFormat/>
    <w:rsid w:val="0075262D"/>
    <w:pPr>
      <w:suppressAutoHyphens/>
      <w:ind w:firstLine="0"/>
      <w:jc w:val="center"/>
    </w:pPr>
    <w:rPr>
      <w:b/>
      <w:lang w:eastAsia="ar-SA"/>
    </w:rPr>
  </w:style>
  <w:style w:type="character" w:customStyle="1" w:styleId="1d">
    <w:name w:val="Заголовок Знак1"/>
    <w:basedOn w:val="a0"/>
    <w:uiPriority w:val="10"/>
    <w:rsid w:val="0075262D"/>
    <w:rPr>
      <w:rFonts w:asciiTheme="majorHAnsi" w:eastAsiaTheme="majorEastAsia" w:hAnsiTheme="majorHAnsi" w:cstheme="majorBidi"/>
      <w:spacing w:val="-10"/>
      <w:kern w:val="28"/>
      <w:sz w:val="56"/>
      <w:szCs w:val="56"/>
      <w:lang w:val="en-US" w:eastAsia="en-US"/>
    </w:rPr>
  </w:style>
  <w:style w:type="paragraph" w:styleId="aff6">
    <w:name w:val="Document Map"/>
    <w:basedOn w:val="a"/>
    <w:link w:val="aff5"/>
    <w:semiHidden/>
    <w:unhideWhenUsed/>
    <w:rsid w:val="0075262D"/>
    <w:pPr>
      <w:shd w:val="clear" w:color="auto" w:fill="000080"/>
      <w:suppressAutoHyphens/>
      <w:ind w:firstLine="0"/>
      <w:jc w:val="left"/>
    </w:pPr>
    <w:rPr>
      <w:rFonts w:ascii="Tahoma" w:hAnsi="Tahoma"/>
      <w:szCs w:val="24"/>
      <w:lang w:val="ru-RU" w:eastAsia="ar-SA"/>
    </w:rPr>
  </w:style>
  <w:style w:type="character" w:customStyle="1" w:styleId="1e">
    <w:name w:val="Схема документа Знак1"/>
    <w:basedOn w:val="a0"/>
    <w:uiPriority w:val="99"/>
    <w:semiHidden/>
    <w:rsid w:val="0075262D"/>
    <w:rPr>
      <w:rFonts w:ascii="Segoe UI" w:hAnsi="Segoe UI" w:cs="Segoe UI"/>
      <w:sz w:val="16"/>
      <w:szCs w:val="16"/>
      <w:lang w:val="en-US" w:eastAsia="en-US"/>
    </w:rPr>
  </w:style>
  <w:style w:type="character" w:customStyle="1" w:styleId="1f">
    <w:name w:val="Тема примечания Знак1"/>
    <w:basedOn w:val="13"/>
    <w:uiPriority w:val="99"/>
    <w:semiHidden/>
    <w:rsid w:val="0075262D"/>
    <w:rPr>
      <w:b/>
      <w:bCs/>
      <w:lang w:eastAsia="en-US"/>
    </w:rPr>
  </w:style>
  <w:style w:type="paragraph" w:styleId="25">
    <w:name w:val="Body Text Indent 2"/>
    <w:basedOn w:val="a"/>
    <w:link w:val="24"/>
    <w:semiHidden/>
    <w:unhideWhenUsed/>
    <w:rsid w:val="0075262D"/>
    <w:pPr>
      <w:suppressAutoHyphens/>
      <w:spacing w:after="120" w:line="480" w:lineRule="auto"/>
      <w:ind w:left="283" w:firstLine="0"/>
      <w:jc w:val="left"/>
    </w:pPr>
    <w:rPr>
      <w:rFonts w:ascii="Cambria Math" w:hAnsi="Cambria Math"/>
      <w:szCs w:val="24"/>
      <w:lang w:val="ru-RU" w:eastAsia="ar-SA"/>
    </w:rPr>
  </w:style>
  <w:style w:type="character" w:customStyle="1" w:styleId="212">
    <w:name w:val="Основной текст с отступом 2 Знак1"/>
    <w:basedOn w:val="a0"/>
    <w:semiHidden/>
    <w:rsid w:val="0075262D"/>
    <w:rPr>
      <w:lang w:val="en-US" w:eastAsia="en-US"/>
    </w:rPr>
  </w:style>
  <w:style w:type="paragraph" w:styleId="23">
    <w:name w:val="Body Text 2"/>
    <w:basedOn w:val="a"/>
    <w:link w:val="22"/>
    <w:semiHidden/>
    <w:unhideWhenUsed/>
    <w:rsid w:val="0075262D"/>
    <w:pPr>
      <w:suppressAutoHyphens/>
      <w:spacing w:after="120" w:line="480" w:lineRule="auto"/>
      <w:ind w:firstLine="0"/>
      <w:jc w:val="left"/>
    </w:pPr>
    <w:rPr>
      <w:rFonts w:ascii="Cambria Math" w:hAnsi="Cambria Math"/>
      <w:szCs w:val="24"/>
      <w:lang w:val="ru-RU" w:eastAsia="ar-SA"/>
    </w:rPr>
  </w:style>
  <w:style w:type="character" w:customStyle="1" w:styleId="213">
    <w:name w:val="Основной текст 2 Знак1"/>
    <w:basedOn w:val="a0"/>
    <w:semiHidden/>
    <w:rsid w:val="0075262D"/>
    <w:rPr>
      <w:lang w:val="en-US" w:eastAsia="en-US"/>
    </w:rPr>
  </w:style>
  <w:style w:type="paragraph" w:styleId="aff4">
    <w:name w:val="Body Text Indent"/>
    <w:basedOn w:val="a"/>
    <w:link w:val="aff3"/>
    <w:semiHidden/>
    <w:unhideWhenUsed/>
    <w:rsid w:val="0075262D"/>
    <w:pPr>
      <w:suppressAutoHyphens/>
      <w:spacing w:after="120"/>
      <w:ind w:left="283" w:firstLine="0"/>
      <w:jc w:val="left"/>
    </w:pPr>
    <w:rPr>
      <w:rFonts w:ascii="Cambria Math" w:hAnsi="Cambria Math"/>
      <w:szCs w:val="24"/>
      <w:lang w:val="ru-RU" w:eastAsia="ar-SA"/>
    </w:rPr>
  </w:style>
  <w:style w:type="character" w:customStyle="1" w:styleId="1f0">
    <w:name w:val="Основной текст с отступом Знак1"/>
    <w:basedOn w:val="a0"/>
    <w:semiHidden/>
    <w:rsid w:val="0075262D"/>
    <w:rPr>
      <w:lang w:val="en-US" w:eastAsia="en-US"/>
    </w:rPr>
  </w:style>
  <w:style w:type="paragraph" w:styleId="32">
    <w:name w:val="Body Text Indent 3"/>
    <w:basedOn w:val="a"/>
    <w:link w:val="31"/>
    <w:semiHidden/>
    <w:unhideWhenUsed/>
    <w:rsid w:val="0075262D"/>
    <w:pPr>
      <w:suppressAutoHyphens/>
      <w:spacing w:after="120"/>
      <w:ind w:left="360" w:firstLine="0"/>
      <w:jc w:val="left"/>
    </w:pPr>
    <w:rPr>
      <w:rFonts w:ascii="Cambria Math" w:hAnsi="Cambria Math"/>
      <w:sz w:val="16"/>
      <w:szCs w:val="16"/>
      <w:lang w:val="ru-RU" w:eastAsia="ar-SA"/>
    </w:rPr>
  </w:style>
  <w:style w:type="character" w:customStyle="1" w:styleId="311">
    <w:name w:val="Основной текст с отступом 3 Знак1"/>
    <w:basedOn w:val="a0"/>
    <w:semiHidden/>
    <w:rsid w:val="0075262D"/>
    <w:rPr>
      <w:sz w:val="16"/>
      <w:szCs w:val="16"/>
      <w:lang w:val="en-US" w:eastAsia="en-US"/>
    </w:rPr>
  </w:style>
  <w:style w:type="character" w:customStyle="1" w:styleId="apple-style-span">
    <w:name w:val="apple-style-span"/>
    <w:rsid w:val="0075262D"/>
  </w:style>
  <w:style w:type="character" w:customStyle="1" w:styleId="sttalineat">
    <w:name w:val="sttalineat"/>
    <w:rsid w:val="0075262D"/>
    <w:rPr>
      <w:rFonts w:ascii="Times New Roman" w:hAnsi="Times New Roman" w:cs="Times New Roman" w:hint="default"/>
    </w:rPr>
  </w:style>
  <w:style w:type="paragraph" w:styleId="afc">
    <w:name w:val="endnote text"/>
    <w:basedOn w:val="a"/>
    <w:link w:val="afb"/>
    <w:semiHidden/>
    <w:unhideWhenUsed/>
    <w:rsid w:val="0075262D"/>
    <w:pPr>
      <w:suppressAutoHyphens/>
      <w:ind w:firstLine="0"/>
      <w:jc w:val="left"/>
    </w:pPr>
    <w:rPr>
      <w:rFonts w:ascii="Cambria Math" w:hAnsi="Cambria Math"/>
      <w:szCs w:val="24"/>
      <w:lang w:val="ru-RU" w:eastAsia="ar-SA"/>
    </w:rPr>
  </w:style>
  <w:style w:type="character" w:customStyle="1" w:styleId="1f1">
    <w:name w:val="Текст концевой сноски Знак1"/>
    <w:basedOn w:val="a0"/>
    <w:semiHidden/>
    <w:rsid w:val="0075262D"/>
    <w:rPr>
      <w:lang w:val="en-US" w:eastAsia="en-US"/>
    </w:rPr>
  </w:style>
  <w:style w:type="character" w:customStyle="1" w:styleId="st">
    <w:name w:val="st"/>
    <w:basedOn w:val="a0"/>
    <w:rsid w:val="0075262D"/>
  </w:style>
  <w:style w:type="character" w:customStyle="1" w:styleId="docbody">
    <w:name w:val="doc_body"/>
    <w:basedOn w:val="a0"/>
    <w:rsid w:val="0075262D"/>
  </w:style>
  <w:style w:type="character" w:customStyle="1" w:styleId="shorttext">
    <w:name w:val="short_text"/>
    <w:basedOn w:val="a0"/>
    <w:rsid w:val="0075262D"/>
  </w:style>
  <w:style w:type="character" w:customStyle="1" w:styleId="28">
    <w:name w:val="Основной текст (2)_"/>
    <w:rsid w:val="0075262D"/>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9">
    <w:name w:val="Основной текст (2)"/>
    <w:rsid w:val="0075262D"/>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3">
    <w:name w:val="Колонтитул + 6"/>
    <w:aliases w:val="5 pt,Полужирный"/>
    <w:rsid w:val="0075262D"/>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4">
    <w:name w:val="Основной текст + Курсив"/>
    <w:rsid w:val="0075262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f2">
    <w:name w:val="Основной текст1"/>
    <w:rsid w:val="0075262D"/>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a">
    <w:name w:val="Основной текст2"/>
    <w:rsid w:val="0075262D"/>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75262D"/>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2">
    <w:name w:val="Основной текст (4)_"/>
    <w:rsid w:val="0075262D"/>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5">
    <w:name w:val="Основной текст3"/>
    <w:rsid w:val="0075262D"/>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b">
    <w:name w:val="Заголовок №2_"/>
    <w:rsid w:val="0075262D"/>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f3">
    <w:name w:val="Заголовок №1_"/>
    <w:rsid w:val="0075262D"/>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f4">
    <w:name w:val="Заголовок №1"/>
    <w:rsid w:val="0075262D"/>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c">
    <w:name w:val="Заголовок №2"/>
    <w:rsid w:val="0075262D"/>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3">
    <w:name w:val="Основной текст (4)"/>
    <w:rsid w:val="0075262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5">
    <w:name w:val="Подпись к таблице_"/>
    <w:rsid w:val="0075262D"/>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6">
    <w:name w:val="Подпись к таблице"/>
    <w:rsid w:val="0075262D"/>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75262D"/>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75262D"/>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75262D"/>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75262D"/>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75262D"/>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2">
    <w:name w:val="Основной текст (14) + Не курсив"/>
    <w:rsid w:val="0075262D"/>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75262D"/>
    <w:rPr>
      <w:rFonts w:ascii="Times New Roman" w:hAnsi="Times New Roman" w:cs="Times New Roman" w:hint="default"/>
      <w:spacing w:val="10"/>
      <w:sz w:val="24"/>
      <w:szCs w:val="24"/>
    </w:rPr>
  </w:style>
  <w:style w:type="character" w:customStyle="1" w:styleId="BalloonTextChar1">
    <w:name w:val="Balloon Text Char1"/>
    <w:uiPriority w:val="99"/>
    <w:semiHidden/>
    <w:rsid w:val="0075262D"/>
    <w:rPr>
      <w:rFonts w:ascii="Segoe UI" w:eastAsia="Times New Roman" w:hAnsi="Segoe UI" w:cs="Segoe UI" w:hint="default"/>
      <w:sz w:val="18"/>
      <w:szCs w:val="18"/>
      <w:lang w:val="ru-RU"/>
    </w:rPr>
  </w:style>
  <w:style w:type="character" w:customStyle="1" w:styleId="CommentTextChar1">
    <w:name w:val="Comment Text Char1"/>
    <w:uiPriority w:val="99"/>
    <w:semiHidden/>
    <w:rsid w:val="0075262D"/>
    <w:rPr>
      <w:rFonts w:ascii="Calibri" w:eastAsia="Times New Roman" w:hAnsi="Calibri" w:cs="Times New Roman" w:hint="default"/>
      <w:sz w:val="20"/>
      <w:szCs w:val="20"/>
      <w:lang w:val="ru-RU"/>
    </w:rPr>
  </w:style>
  <w:style w:type="character" w:customStyle="1" w:styleId="CommentSubjectChar1">
    <w:name w:val="Comment Subject Char1"/>
    <w:uiPriority w:val="99"/>
    <w:semiHidden/>
    <w:rsid w:val="0075262D"/>
    <w:rPr>
      <w:rFonts w:ascii="Calibri" w:eastAsia="Times New Roman" w:hAnsi="Calibri" w:cs="Times New Roman" w:hint="default"/>
      <w:b/>
      <w:bCs/>
      <w:sz w:val="20"/>
      <w:szCs w:val="20"/>
      <w:lang w:val="ru-RU"/>
    </w:rPr>
  </w:style>
  <w:style w:type="character" w:customStyle="1" w:styleId="mailboxbasetext">
    <w:name w:val="mailbox_base_text"/>
    <w:basedOn w:val="a0"/>
    <w:rsid w:val="0075262D"/>
  </w:style>
  <w:style w:type="character" w:customStyle="1" w:styleId="TitleChar1">
    <w:name w:val="Title Char1"/>
    <w:uiPriority w:val="10"/>
    <w:rsid w:val="0075262D"/>
    <w:rPr>
      <w:rFonts w:ascii="Calibri Light" w:eastAsia="SimSun" w:hAnsi="Calibri Light" w:cs="Microsoft Himalaya" w:hint="default"/>
      <w:spacing w:val="-10"/>
      <w:kern w:val="28"/>
      <w:sz w:val="56"/>
      <w:szCs w:val="56"/>
      <w:lang w:val="ru-RU"/>
    </w:rPr>
  </w:style>
  <w:style w:type="character" w:customStyle="1" w:styleId="1f5">
    <w:name w:val="Название Знак1"/>
    <w:uiPriority w:val="10"/>
    <w:rsid w:val="0075262D"/>
    <w:rPr>
      <w:rFonts w:ascii="Calibri Light" w:eastAsia="SimSun" w:hAnsi="Calibri Light" w:cs="Microsoft Himalaya" w:hint="default"/>
      <w:spacing w:val="-10"/>
      <w:kern w:val="28"/>
      <w:sz w:val="56"/>
      <w:szCs w:val="56"/>
      <w:lang w:val="ru-RU"/>
    </w:rPr>
  </w:style>
  <w:style w:type="character" w:customStyle="1" w:styleId="SubtitleChar1">
    <w:name w:val="Subtitle Char1"/>
    <w:uiPriority w:val="11"/>
    <w:rsid w:val="0075262D"/>
    <w:rPr>
      <w:rFonts w:ascii="SimSun" w:eastAsia="SimSun" w:hAnsi="SimSun" w:hint="eastAsia"/>
      <w:color w:val="5A5A5A"/>
      <w:spacing w:val="15"/>
      <w:lang w:val="ru-RU"/>
    </w:rPr>
  </w:style>
  <w:style w:type="character" w:customStyle="1" w:styleId="1f6">
    <w:name w:val="Подзаголовок Знак1"/>
    <w:uiPriority w:val="11"/>
    <w:rsid w:val="0075262D"/>
    <w:rPr>
      <w:rFonts w:ascii="SimSun" w:eastAsia="SimSun" w:hAnsi="SimSun" w:hint="eastAsia"/>
      <w:color w:val="5A5A5A"/>
      <w:spacing w:val="15"/>
      <w:lang w:val="ru-RU"/>
    </w:rPr>
  </w:style>
  <w:style w:type="character" w:customStyle="1" w:styleId="FontStyle26">
    <w:name w:val="Font Style26"/>
    <w:uiPriority w:val="99"/>
    <w:rsid w:val="0075262D"/>
    <w:rPr>
      <w:rFonts w:ascii="Times New Roman" w:hAnsi="Times New Roman" w:cs="Times New Roman" w:hint="default"/>
      <w:b/>
      <w:bCs/>
      <w:color w:val="000000"/>
      <w:sz w:val="26"/>
      <w:szCs w:val="26"/>
    </w:rPr>
  </w:style>
  <w:style w:type="paragraph" w:styleId="27">
    <w:name w:val="Quote"/>
    <w:basedOn w:val="a"/>
    <w:next w:val="a"/>
    <w:link w:val="26"/>
    <w:uiPriority w:val="29"/>
    <w:qFormat/>
    <w:rsid w:val="0075262D"/>
    <w:pPr>
      <w:spacing w:before="200"/>
      <w:ind w:left="864" w:right="864" w:firstLine="0"/>
      <w:jc w:val="center"/>
    </w:pPr>
    <w:rPr>
      <w:i/>
      <w:iCs/>
      <w:color w:val="404040"/>
      <w:sz w:val="28"/>
      <w:szCs w:val="28"/>
      <w:lang w:val="ru-RU" w:eastAsia="ru-RU"/>
    </w:rPr>
  </w:style>
  <w:style w:type="character" w:customStyle="1" w:styleId="214">
    <w:name w:val="Цитата 2 Знак1"/>
    <w:basedOn w:val="a0"/>
    <w:uiPriority w:val="29"/>
    <w:rsid w:val="0075262D"/>
    <w:rPr>
      <w:i/>
      <w:iCs/>
      <w:color w:val="404040" w:themeColor="text1" w:themeTint="BF"/>
      <w:lang w:val="en-US" w:eastAsia="en-US"/>
    </w:rPr>
  </w:style>
  <w:style w:type="character" w:customStyle="1" w:styleId="QuoteChar1">
    <w:name w:val="Quote Char1"/>
    <w:uiPriority w:val="29"/>
    <w:rsid w:val="0075262D"/>
    <w:rPr>
      <w:rFonts w:ascii="Calibri" w:eastAsia="Times New Roman" w:hAnsi="Calibri" w:cs="Times New Roman" w:hint="default"/>
      <w:i/>
      <w:iCs/>
      <w:color w:val="404040"/>
      <w:lang w:val="ru-RU"/>
    </w:rPr>
  </w:style>
  <w:style w:type="paragraph" w:styleId="aff8">
    <w:name w:val="Intense Quote"/>
    <w:basedOn w:val="a"/>
    <w:next w:val="a"/>
    <w:link w:val="aff7"/>
    <w:uiPriority w:val="30"/>
    <w:qFormat/>
    <w:rsid w:val="0075262D"/>
    <w:pPr>
      <w:pBdr>
        <w:top w:val="single" w:sz="4" w:space="10" w:color="5B9BD5"/>
        <w:bottom w:val="single" w:sz="4" w:space="10" w:color="5B9BD5"/>
      </w:pBdr>
      <w:spacing w:before="360" w:after="360"/>
      <w:ind w:left="864" w:right="864" w:firstLine="0"/>
      <w:jc w:val="center"/>
    </w:pPr>
    <w:rPr>
      <w:i/>
      <w:iCs/>
      <w:color w:val="5B9BD5"/>
      <w:sz w:val="28"/>
      <w:szCs w:val="28"/>
      <w:lang w:val="ru-RU" w:eastAsia="ru-RU"/>
    </w:rPr>
  </w:style>
  <w:style w:type="character" w:customStyle="1" w:styleId="1f7">
    <w:name w:val="Выделенная цитата Знак1"/>
    <w:basedOn w:val="a0"/>
    <w:uiPriority w:val="30"/>
    <w:rsid w:val="0075262D"/>
    <w:rPr>
      <w:i/>
      <w:iCs/>
      <w:color w:val="4F81BD" w:themeColor="accent1"/>
      <w:lang w:val="en-US" w:eastAsia="en-US"/>
    </w:rPr>
  </w:style>
  <w:style w:type="character" w:customStyle="1" w:styleId="IntenseQuoteChar1">
    <w:name w:val="Intense Quote Char1"/>
    <w:uiPriority w:val="30"/>
    <w:rsid w:val="0075262D"/>
    <w:rPr>
      <w:rFonts w:ascii="Calibri" w:eastAsia="Times New Roman" w:hAnsi="Calibri" w:cs="Times New Roman" w:hint="default"/>
      <w:i/>
      <w:iCs/>
      <w:color w:val="5B9BD5"/>
      <w:lang w:val="ru-RU"/>
    </w:rPr>
  </w:style>
  <w:style w:type="character" w:customStyle="1" w:styleId="FontStyle157">
    <w:name w:val="Font Style157"/>
    <w:uiPriority w:val="99"/>
    <w:rsid w:val="0075262D"/>
    <w:rPr>
      <w:rFonts w:ascii="Arial" w:hAnsi="Arial" w:cs="Arial" w:hint="default"/>
      <w:color w:val="000000"/>
      <w:sz w:val="20"/>
      <w:szCs w:val="20"/>
    </w:rPr>
  </w:style>
  <w:style w:type="character" w:customStyle="1" w:styleId="FontStyle45">
    <w:name w:val="Font Style45"/>
    <w:uiPriority w:val="99"/>
    <w:rsid w:val="0075262D"/>
    <w:rPr>
      <w:rFonts w:ascii="Calibri" w:hAnsi="Calibri" w:cs="Calibri" w:hint="default"/>
      <w:color w:val="000000"/>
      <w:sz w:val="22"/>
      <w:szCs w:val="22"/>
    </w:rPr>
  </w:style>
  <w:style w:type="character" w:customStyle="1" w:styleId="FontStyle19">
    <w:name w:val="Font Style19"/>
    <w:uiPriority w:val="99"/>
    <w:rsid w:val="0075262D"/>
    <w:rPr>
      <w:rFonts w:ascii="Times New Roman" w:hAnsi="Times New Roman" w:cs="Times New Roman" w:hint="default"/>
      <w:sz w:val="26"/>
      <w:szCs w:val="26"/>
    </w:rPr>
  </w:style>
  <w:style w:type="character" w:customStyle="1" w:styleId="FontStyle21">
    <w:name w:val="Font Style21"/>
    <w:uiPriority w:val="99"/>
    <w:rsid w:val="0075262D"/>
    <w:rPr>
      <w:rFonts w:ascii="Times New Roman" w:hAnsi="Times New Roman" w:cs="Times New Roman" w:hint="default"/>
      <w:sz w:val="26"/>
      <w:szCs w:val="26"/>
    </w:rPr>
  </w:style>
  <w:style w:type="character" w:customStyle="1" w:styleId="FontStyle39">
    <w:name w:val="Font Style39"/>
    <w:uiPriority w:val="99"/>
    <w:rsid w:val="0075262D"/>
    <w:rPr>
      <w:rFonts w:ascii="Times New Roman" w:hAnsi="Times New Roman" w:cs="Times New Roman" w:hint="default"/>
      <w:i/>
      <w:iCs/>
      <w:sz w:val="24"/>
      <w:szCs w:val="24"/>
    </w:rPr>
  </w:style>
  <w:style w:type="character" w:customStyle="1" w:styleId="docaccesstitle">
    <w:name w:val="docaccess_title"/>
    <w:basedOn w:val="a0"/>
    <w:rsid w:val="0075262D"/>
  </w:style>
  <w:style w:type="character" w:customStyle="1" w:styleId="511">
    <w:name w:val="Заголовок 5 Знак1"/>
    <w:uiPriority w:val="9"/>
    <w:semiHidden/>
    <w:rsid w:val="0075262D"/>
    <w:rPr>
      <w:rFonts w:ascii="Calibri Light" w:eastAsia="Times New Roman" w:hAnsi="Calibri Light" w:cs="Times New Roman" w:hint="default"/>
      <w:color w:val="2E74B5"/>
    </w:rPr>
  </w:style>
  <w:style w:type="character" w:customStyle="1" w:styleId="611">
    <w:name w:val="Заголовок 6 Знак1"/>
    <w:uiPriority w:val="9"/>
    <w:semiHidden/>
    <w:rsid w:val="0075262D"/>
    <w:rPr>
      <w:rFonts w:ascii="Calibri Light" w:eastAsia="Times New Roman" w:hAnsi="Calibri Light" w:cs="Times New Roman" w:hint="default"/>
      <w:color w:val="1F4D78"/>
    </w:rPr>
  </w:style>
  <w:style w:type="character" w:customStyle="1" w:styleId="2d">
    <w:name w:val="Текст выноски Знак2"/>
    <w:uiPriority w:val="99"/>
    <w:semiHidden/>
    <w:rsid w:val="0075262D"/>
    <w:rPr>
      <w:rFonts w:ascii="Segoe UI" w:hAnsi="Segoe UI" w:cs="Segoe UI" w:hint="default"/>
      <w:sz w:val="18"/>
      <w:szCs w:val="18"/>
    </w:rPr>
  </w:style>
  <w:style w:type="character" w:customStyle="1" w:styleId="blk">
    <w:name w:val="blk"/>
    <w:rsid w:val="0075262D"/>
  </w:style>
  <w:style w:type="paragraph" w:styleId="1f8">
    <w:name w:val="toc 1"/>
    <w:basedOn w:val="a"/>
    <w:next w:val="a"/>
    <w:autoRedefine/>
    <w:uiPriority w:val="39"/>
    <w:semiHidden/>
    <w:unhideWhenUsed/>
    <w:rsid w:val="007526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e">
    <w:name w:val="toc 2"/>
    <w:basedOn w:val="a"/>
    <w:next w:val="a"/>
    <w:autoRedefine/>
    <w:uiPriority w:val="39"/>
    <w:semiHidden/>
    <w:unhideWhenUsed/>
    <w:rsid w:val="007526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6">
    <w:name w:val="toc 3"/>
    <w:basedOn w:val="a"/>
    <w:next w:val="a"/>
    <w:autoRedefine/>
    <w:uiPriority w:val="39"/>
    <w:semiHidden/>
    <w:unhideWhenUsed/>
    <w:rsid w:val="007526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semiHidden/>
    <w:unhideWhenUsed/>
    <w:rsid w:val="007526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semiHidden/>
    <w:unhideWhenUsed/>
    <w:rsid w:val="0075262D"/>
    <w:pPr>
      <w:widowControl w:val="0"/>
      <w:ind w:left="960" w:firstLine="0"/>
      <w:jc w:val="left"/>
    </w:pPr>
    <w:rPr>
      <w:rFonts w:ascii="Calibri" w:eastAsia="Courier New" w:hAnsi="Calibri" w:cs="Courier New"/>
      <w:color w:val="000000"/>
      <w:lang w:val="ro-RO" w:eastAsia="ru-RU"/>
    </w:rPr>
  </w:style>
  <w:style w:type="paragraph" w:styleId="64">
    <w:name w:val="toc 6"/>
    <w:basedOn w:val="a"/>
    <w:next w:val="a"/>
    <w:autoRedefine/>
    <w:uiPriority w:val="39"/>
    <w:semiHidden/>
    <w:unhideWhenUsed/>
    <w:rsid w:val="007526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semiHidden/>
    <w:unhideWhenUsed/>
    <w:rsid w:val="007526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semiHidden/>
    <w:unhideWhenUsed/>
    <w:rsid w:val="007526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semiHidden/>
    <w:unhideWhenUsed/>
    <w:rsid w:val="0075262D"/>
    <w:pPr>
      <w:widowControl w:val="0"/>
      <w:ind w:left="1920" w:firstLine="0"/>
      <w:jc w:val="left"/>
    </w:pPr>
    <w:rPr>
      <w:rFonts w:ascii="Calibri" w:eastAsia="Courier New" w:hAnsi="Calibri" w:cs="Courier New"/>
      <w:color w:val="000000"/>
      <w:lang w:val="ro-RO" w:eastAsia="ru-RU"/>
    </w:rPr>
  </w:style>
  <w:style w:type="paragraph" w:styleId="afff7">
    <w:name w:val="List"/>
    <w:basedOn w:val="afd"/>
    <w:semiHidden/>
    <w:unhideWhenUsed/>
    <w:rsid w:val="0075262D"/>
  </w:style>
  <w:style w:type="paragraph" w:styleId="2">
    <w:name w:val="List Bullet 2"/>
    <w:basedOn w:val="afd"/>
    <w:semiHidden/>
    <w:unhideWhenUsed/>
    <w:rsid w:val="0075262D"/>
    <w:pPr>
      <w:numPr>
        <w:numId w:val="34"/>
      </w:numPr>
      <w:spacing w:after="160" w:line="312" w:lineRule="auto"/>
      <w:ind w:left="0" w:firstLine="0"/>
    </w:pPr>
    <w:rPr>
      <w:rFonts w:ascii="Bookman Old Style" w:hAnsi="Bookman Old Style"/>
    </w:rPr>
  </w:style>
  <w:style w:type="paragraph" w:styleId="afff8">
    <w:name w:val="Block Text"/>
    <w:basedOn w:val="a"/>
    <w:semiHidden/>
    <w:unhideWhenUsed/>
    <w:rsid w:val="0075262D"/>
    <w:pPr>
      <w:widowControl w:val="0"/>
      <w:autoSpaceDE w:val="0"/>
      <w:autoSpaceDN w:val="0"/>
      <w:adjustRightInd w:val="0"/>
      <w:spacing w:before="20" w:line="319" w:lineRule="auto"/>
      <w:ind w:left="680" w:right="600" w:firstLine="0"/>
      <w:jc w:val="center"/>
    </w:pPr>
    <w:rPr>
      <w:b/>
      <w:sz w:val="24"/>
      <w:lang w:val="ro-RO" w:eastAsia="ru-RU"/>
    </w:rPr>
  </w:style>
  <w:style w:type="paragraph" w:styleId="afff9">
    <w:name w:val="No Spacing"/>
    <w:uiPriority w:val="1"/>
    <w:qFormat/>
    <w:rsid w:val="0075262D"/>
    <w:pPr>
      <w:ind w:firstLine="709"/>
      <w:jc w:val="both"/>
    </w:pPr>
    <w:rPr>
      <w:rFonts w:eastAsiaTheme="minorHAnsi" w:cstheme="minorBidi"/>
      <w:b/>
      <w:sz w:val="24"/>
      <w:szCs w:val="22"/>
      <w:lang w:val="en-US" w:eastAsia="en-US"/>
    </w:rPr>
  </w:style>
  <w:style w:type="paragraph" w:styleId="afffa">
    <w:name w:val="TOC Heading"/>
    <w:basedOn w:val="1"/>
    <w:next w:val="a"/>
    <w:uiPriority w:val="39"/>
    <w:semiHidden/>
    <w:unhideWhenUsed/>
    <w:qFormat/>
    <w:rsid w:val="0075262D"/>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316">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My%20Documents/Downloads/TEXT=LPLP19940729CONS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F90EB38-4313-440A-8C63-2841D8C95F05}"/>
</file>

<file path=customXml/itemProps2.xml><?xml version="1.0" encoding="utf-8"?>
<ds:datastoreItem xmlns:ds="http://schemas.openxmlformats.org/officeDocument/2006/customXml" ds:itemID="{8735D6AC-A8BD-41CF-9B4A-ACB02FAE27D7}"/>
</file>

<file path=customXml/itemProps3.xml><?xml version="1.0" encoding="utf-8"?>
<ds:datastoreItem xmlns:ds="http://schemas.openxmlformats.org/officeDocument/2006/customXml" ds:itemID="{831E7F6E-13F4-417C-8EFE-924A647B424B}"/>
</file>

<file path=customXml/itemProps4.xml><?xml version="1.0" encoding="utf-8"?>
<ds:datastoreItem xmlns:ds="http://schemas.openxmlformats.org/officeDocument/2006/customXml" ds:itemID="{0A35911C-C846-4727-A6BD-568AC233751A}"/>
</file>

<file path=docProps/app.xml><?xml version="1.0" encoding="utf-8"?>
<Properties xmlns="http://schemas.openxmlformats.org/officeDocument/2006/extended-properties" xmlns:vt="http://schemas.openxmlformats.org/officeDocument/2006/docPropsVTypes">
  <Template>Normal</Template>
  <TotalTime>0</TotalTime>
  <Pages>91</Pages>
  <Words>31984</Words>
  <Characters>182311</Characters>
  <Application>Microsoft Office Word</Application>
  <DocSecurity>0</DocSecurity>
  <Lines>1519</Lines>
  <Paragraphs>427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213868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216.2018.ro-ru</dc:title>
  <dc:creator>lll</dc:creator>
  <cp:lastModifiedBy>Evgheni Roşca</cp:lastModifiedBy>
  <cp:revision>2</cp:revision>
  <cp:lastPrinted>2018-06-23T06:54:00Z</cp:lastPrinted>
  <dcterms:created xsi:type="dcterms:W3CDTF">2018-07-05T08:24:00Z</dcterms:created>
  <dcterms:modified xsi:type="dcterms:W3CDTF">2018-07-05T08:24:00Z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