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A113C" w14:textId="2552C9EA" w:rsidR="00F5721F" w:rsidRDefault="004177C5" w:rsidP="00F5721F">
      <w:pPr>
        <w:spacing w:line="240" w:lineRule="atLeast"/>
        <w:ind w:firstLine="0"/>
        <w:jc w:val="center"/>
        <w:rPr>
          <w:b/>
          <w:sz w:val="28"/>
          <w:szCs w:val="28"/>
        </w:rPr>
      </w:pPr>
      <w:r w:rsidRPr="00971C4F">
        <w:rPr>
          <w:b/>
          <w:sz w:val="28"/>
          <w:szCs w:val="28"/>
        </w:rPr>
        <w:t>О</w:t>
      </w:r>
      <w:r w:rsidR="00B60A8E">
        <w:rPr>
          <w:b/>
          <w:sz w:val="28"/>
          <w:szCs w:val="28"/>
          <w:lang w:val="ro-RO"/>
        </w:rPr>
        <w:t xml:space="preserve"> </w:t>
      </w:r>
      <w:r w:rsidRPr="00971C4F">
        <w:rPr>
          <w:b/>
          <w:sz w:val="28"/>
          <w:szCs w:val="28"/>
        </w:rPr>
        <w:t>проект</w:t>
      </w:r>
      <w:r w:rsidR="00F5721F">
        <w:rPr>
          <w:b/>
          <w:sz w:val="28"/>
          <w:szCs w:val="28"/>
        </w:rPr>
        <w:t>е</w:t>
      </w:r>
      <w:r w:rsidRPr="00971C4F">
        <w:rPr>
          <w:b/>
          <w:sz w:val="28"/>
          <w:szCs w:val="28"/>
        </w:rPr>
        <w:t xml:space="preserve"> </w:t>
      </w:r>
      <w:r w:rsidR="00FD3B31" w:rsidRPr="00971C4F">
        <w:rPr>
          <w:b/>
          <w:sz w:val="28"/>
          <w:szCs w:val="28"/>
        </w:rPr>
        <w:t xml:space="preserve">Закона </w:t>
      </w:r>
      <w:r w:rsidRPr="00971C4F">
        <w:rPr>
          <w:b/>
          <w:sz w:val="28"/>
          <w:szCs w:val="28"/>
        </w:rPr>
        <w:t>о ратификации</w:t>
      </w:r>
      <w:r w:rsidRPr="00971C4F">
        <w:t xml:space="preserve"> </w:t>
      </w:r>
      <w:r w:rsidRPr="00971C4F">
        <w:rPr>
          <w:b/>
          <w:sz w:val="28"/>
          <w:szCs w:val="28"/>
        </w:rPr>
        <w:t>Соглашения о займе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между Республикой Молдова</w:t>
      </w:r>
      <w:r w:rsidRPr="00971C4F">
        <w:rPr>
          <w:b/>
          <w:sz w:val="28"/>
          <w:szCs w:val="28"/>
          <w:lang w:val="ro-RO"/>
        </w:rPr>
        <w:t xml:space="preserve"> </w:t>
      </w:r>
      <w:r w:rsidRPr="00971C4F">
        <w:rPr>
          <w:b/>
          <w:sz w:val="28"/>
          <w:szCs w:val="28"/>
        </w:rPr>
        <w:t>и Международным банком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 xml:space="preserve">реконструкции </w:t>
      </w:r>
    </w:p>
    <w:p w14:paraId="066AF618" w14:textId="321346C4" w:rsidR="00F5721F" w:rsidRPr="00F5721F" w:rsidRDefault="004177C5" w:rsidP="00F5721F">
      <w:pPr>
        <w:spacing w:line="240" w:lineRule="atLeast"/>
        <w:ind w:firstLine="0"/>
        <w:jc w:val="center"/>
        <w:rPr>
          <w:b/>
          <w:sz w:val="28"/>
          <w:szCs w:val="28"/>
        </w:rPr>
      </w:pPr>
      <w:r w:rsidRPr="00971C4F">
        <w:rPr>
          <w:b/>
          <w:sz w:val="28"/>
          <w:szCs w:val="28"/>
        </w:rPr>
        <w:t>и развития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для реализации второго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Проекта по повышению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эффективности сектора централизованного теплоснабжения,</w:t>
      </w:r>
      <w:r w:rsidRPr="00971C4F">
        <w:rPr>
          <w:b/>
          <w:sz w:val="28"/>
          <w:szCs w:val="28"/>
          <w:lang w:val="ro-RO"/>
        </w:rPr>
        <w:t xml:space="preserve"> </w:t>
      </w:r>
    </w:p>
    <w:p w14:paraId="6C9C99FC" w14:textId="6204F421" w:rsidR="004177C5" w:rsidRDefault="004177C5" w:rsidP="00F5721F">
      <w:pPr>
        <w:spacing w:line="240" w:lineRule="atLeast"/>
        <w:ind w:firstLine="0"/>
        <w:jc w:val="center"/>
        <w:rPr>
          <w:b/>
          <w:sz w:val="28"/>
          <w:szCs w:val="28"/>
          <w:lang w:val="ro-RO"/>
        </w:rPr>
      </w:pPr>
      <w:r w:rsidRPr="00971C4F">
        <w:rPr>
          <w:b/>
          <w:sz w:val="28"/>
          <w:szCs w:val="28"/>
          <w:lang w:val="ro-RO"/>
        </w:rPr>
        <w:t>подписанного</w:t>
      </w:r>
      <w:r w:rsidR="00F5721F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30</w:t>
      </w:r>
      <w:r w:rsidRPr="00971C4F">
        <w:rPr>
          <w:b/>
          <w:sz w:val="28"/>
          <w:szCs w:val="28"/>
          <w:lang w:val="ro-RO"/>
        </w:rPr>
        <w:t xml:space="preserve"> </w:t>
      </w:r>
      <w:r w:rsidRPr="00971C4F">
        <w:rPr>
          <w:b/>
          <w:sz w:val="28"/>
          <w:szCs w:val="28"/>
        </w:rPr>
        <w:t>сентября</w:t>
      </w:r>
      <w:r w:rsidRPr="00971C4F">
        <w:rPr>
          <w:b/>
          <w:sz w:val="28"/>
          <w:szCs w:val="28"/>
          <w:lang w:val="ro-RO"/>
        </w:rPr>
        <w:t xml:space="preserve"> 2020 года</w:t>
      </w:r>
    </w:p>
    <w:p w14:paraId="73167C1D" w14:textId="639CF12C" w:rsidR="00F5721F" w:rsidRPr="00F5721F" w:rsidRDefault="00F5721F" w:rsidP="00F5721F">
      <w:pPr>
        <w:spacing w:line="240" w:lineRule="atLeast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</w:t>
      </w:r>
    </w:p>
    <w:p w14:paraId="4ECC59B9" w14:textId="77777777" w:rsidR="004177C5" w:rsidRPr="00971C4F" w:rsidRDefault="004177C5" w:rsidP="00F5721F">
      <w:pPr>
        <w:spacing w:line="240" w:lineRule="atLeast"/>
        <w:ind w:firstLine="0"/>
        <w:jc w:val="center"/>
      </w:pPr>
    </w:p>
    <w:p w14:paraId="229F5C34" w14:textId="77777777" w:rsidR="004177C5" w:rsidRPr="00971C4F" w:rsidRDefault="004177C5" w:rsidP="004177C5">
      <w:pPr>
        <w:spacing w:line="240" w:lineRule="atLeast"/>
        <w:rPr>
          <w:sz w:val="28"/>
          <w:szCs w:val="28"/>
        </w:rPr>
      </w:pPr>
    </w:p>
    <w:p w14:paraId="2168848A" w14:textId="1872A7CB" w:rsidR="004177C5" w:rsidRPr="00971C4F" w:rsidRDefault="004177C5" w:rsidP="00303C1E">
      <w:pPr>
        <w:spacing w:line="240" w:lineRule="atLeast"/>
        <w:rPr>
          <w:sz w:val="28"/>
          <w:szCs w:val="28"/>
        </w:rPr>
      </w:pPr>
      <w:r w:rsidRPr="00971C4F">
        <w:rPr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</w:t>
      </w:r>
      <w:r w:rsidR="00303C1E">
        <w:rPr>
          <w:sz w:val="28"/>
          <w:szCs w:val="28"/>
          <w:lang w:val="en-GB"/>
        </w:rPr>
        <w:t xml:space="preserve"> </w:t>
      </w:r>
      <w:r w:rsidRPr="00971C4F">
        <w:rPr>
          <w:caps/>
          <w:sz w:val="28"/>
          <w:szCs w:val="28"/>
        </w:rPr>
        <w:t>постановляет</w:t>
      </w:r>
      <w:r w:rsidRPr="00971C4F">
        <w:rPr>
          <w:sz w:val="28"/>
          <w:szCs w:val="28"/>
        </w:rPr>
        <w:t>:</w:t>
      </w:r>
    </w:p>
    <w:p w14:paraId="41B17514" w14:textId="77777777" w:rsidR="004177C5" w:rsidRPr="00971C4F" w:rsidRDefault="004177C5" w:rsidP="004177C5">
      <w:pPr>
        <w:spacing w:line="240" w:lineRule="atLeast"/>
        <w:rPr>
          <w:sz w:val="28"/>
          <w:szCs w:val="28"/>
        </w:rPr>
      </w:pPr>
    </w:p>
    <w:p w14:paraId="4FE55D07" w14:textId="7A23BB9B" w:rsidR="004177C5" w:rsidRPr="00971C4F" w:rsidRDefault="00303C1E" w:rsidP="004177C5">
      <w:pPr>
        <w:pStyle w:val="a8"/>
        <w:ind w:firstLine="708"/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4177C5" w:rsidRPr="00971C4F">
        <w:rPr>
          <w:sz w:val="28"/>
          <w:szCs w:val="28"/>
        </w:rPr>
        <w:t xml:space="preserve"> и </w:t>
      </w:r>
      <w:r>
        <w:rPr>
          <w:sz w:val="28"/>
          <w:szCs w:val="28"/>
        </w:rPr>
        <w:t>представить</w:t>
      </w:r>
      <w:r w:rsidR="004177C5" w:rsidRPr="00971C4F">
        <w:rPr>
          <w:sz w:val="28"/>
          <w:szCs w:val="28"/>
        </w:rPr>
        <w:t xml:space="preserve"> Президенту Республики Молдова на рассмотрение проект </w:t>
      </w:r>
      <w:r w:rsidR="00FD3B31" w:rsidRPr="00971C4F">
        <w:rPr>
          <w:sz w:val="28"/>
          <w:szCs w:val="28"/>
        </w:rPr>
        <w:t xml:space="preserve">Закона </w:t>
      </w:r>
      <w:r w:rsidR="004177C5" w:rsidRPr="00971C4F">
        <w:rPr>
          <w:sz w:val="28"/>
          <w:szCs w:val="28"/>
        </w:rPr>
        <w:t>о ратификации Соглашения о займе между Республикой Молдова</w:t>
      </w:r>
      <w:r w:rsidR="004177C5" w:rsidRPr="00971C4F">
        <w:rPr>
          <w:sz w:val="28"/>
          <w:szCs w:val="28"/>
          <w:lang w:val="ro-RO"/>
        </w:rPr>
        <w:t xml:space="preserve"> </w:t>
      </w:r>
      <w:r w:rsidR="004177C5" w:rsidRPr="00971C4F">
        <w:rPr>
          <w:sz w:val="28"/>
          <w:szCs w:val="28"/>
        </w:rPr>
        <w:t>и Международным банком реконструкции и развития</w:t>
      </w:r>
      <w:r w:rsidR="004177C5" w:rsidRPr="00971C4F">
        <w:rPr>
          <w:sz w:val="28"/>
          <w:szCs w:val="28"/>
          <w:lang w:val="ro-RO"/>
        </w:rPr>
        <w:t xml:space="preserve"> </w:t>
      </w:r>
      <w:r w:rsidR="004177C5" w:rsidRPr="00971C4F">
        <w:rPr>
          <w:sz w:val="28"/>
          <w:szCs w:val="28"/>
        </w:rPr>
        <w:t>для реализации второго Проекта по повышению</w:t>
      </w:r>
      <w:r w:rsidR="004177C5" w:rsidRPr="00971C4F">
        <w:rPr>
          <w:sz w:val="28"/>
          <w:szCs w:val="28"/>
          <w:lang w:val="ro-RO"/>
        </w:rPr>
        <w:t xml:space="preserve"> </w:t>
      </w:r>
      <w:r w:rsidR="004177C5" w:rsidRPr="00971C4F">
        <w:rPr>
          <w:sz w:val="28"/>
          <w:szCs w:val="28"/>
        </w:rPr>
        <w:t>эффективности сектора централизованного теплоснабжения, подписанного 30 сентября 2020 года.</w:t>
      </w:r>
    </w:p>
    <w:p w14:paraId="7588A55F" w14:textId="3AA3F1C1" w:rsidR="00BF1362" w:rsidRDefault="00BF1362" w:rsidP="00980129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3E7E514E" w14:textId="77777777" w:rsidR="00980129" w:rsidRPr="00420EAE" w:rsidRDefault="00980129" w:rsidP="00980129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3D36C9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6E995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61FD00B5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2110DC0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3494B1B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DD301CE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0CD1A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14:paraId="05D3433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23033A">
        <w:rPr>
          <w:rFonts w:cstheme="majorBidi"/>
          <w:sz w:val="28"/>
          <w:szCs w:val="28"/>
        </w:rPr>
        <w:t>Сергей Райлян</w:t>
      </w:r>
    </w:p>
    <w:p w14:paraId="1DB978D6" w14:textId="3E3DF912" w:rsidR="00390C5E" w:rsidRPr="00420EAE" w:rsidRDefault="00390C5E" w:rsidP="00303C1E">
      <w:pPr>
        <w:ind w:firstLine="0"/>
        <w:rPr>
          <w:rFonts w:cstheme="majorBidi"/>
          <w:sz w:val="28"/>
          <w:szCs w:val="28"/>
        </w:rPr>
      </w:pPr>
    </w:p>
    <w:p w14:paraId="6F5D60D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6C57F8CE" w14:textId="5623F057" w:rsidR="00390C5E" w:rsidRPr="00012F3B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012F3B">
        <w:rPr>
          <w:rFonts w:cstheme="majorBidi"/>
          <w:sz w:val="28"/>
          <w:szCs w:val="28"/>
        </w:rPr>
        <w:t>Олег Цуля</w:t>
      </w:r>
    </w:p>
    <w:p w14:paraId="05F0F0C0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0887919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3E836CD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8B291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302BF7EA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D29DC2" w14:textId="27FAD579" w:rsidR="00303C1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DC4D0F" w14:textId="0A852AF1" w:rsidR="00303C1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CD2802" w14:textId="2684A101" w:rsidR="00303C1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2179C1" w14:textId="2448CB83" w:rsidR="00303C1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B437BC" w14:textId="77CAE449" w:rsidR="00303C1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DA4BF2D" w14:textId="77777777" w:rsidR="00303C1E" w:rsidRPr="00420EAE" w:rsidRDefault="00303C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6073B13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FB3407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64B67A8C" w:rsidR="004177C5" w:rsidRDefault="004177C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E8EE3B2" w14:textId="372D7091" w:rsidR="004177C5" w:rsidRDefault="00303C1E" w:rsidP="004177C5">
      <w:pPr>
        <w:jc w:val="right"/>
        <w:rPr>
          <w:i/>
          <w:sz w:val="28"/>
          <w:szCs w:val="28"/>
          <w:lang w:val="ro-MD"/>
        </w:rPr>
      </w:pPr>
      <w:r w:rsidRPr="00303C1E">
        <w:rPr>
          <w:i/>
          <w:sz w:val="28"/>
          <w:szCs w:val="28"/>
        </w:rPr>
        <w:lastRenderedPageBreak/>
        <w:t>П</w:t>
      </w:r>
      <w:r w:rsidRPr="00303C1E">
        <w:rPr>
          <w:i/>
          <w:sz w:val="28"/>
          <w:szCs w:val="28"/>
          <w:lang w:val="ro-MD"/>
        </w:rPr>
        <w:t>роект</w:t>
      </w:r>
    </w:p>
    <w:p w14:paraId="654445C9" w14:textId="43699D15" w:rsidR="00303C1E" w:rsidRPr="00303C1E" w:rsidRDefault="00303C1E" w:rsidP="004177C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5AC211BB" w14:textId="77777777" w:rsidR="004177C5" w:rsidRPr="00971C4F" w:rsidRDefault="004177C5" w:rsidP="004177C5">
      <w:pPr>
        <w:ind w:firstLine="0"/>
        <w:rPr>
          <w:b/>
          <w:sz w:val="28"/>
          <w:szCs w:val="28"/>
        </w:rPr>
      </w:pPr>
    </w:p>
    <w:p w14:paraId="622F2C9E" w14:textId="77777777" w:rsidR="004177C5" w:rsidRPr="00971C4F" w:rsidRDefault="004177C5" w:rsidP="004177C5">
      <w:pPr>
        <w:rPr>
          <w:b/>
          <w:sz w:val="28"/>
          <w:szCs w:val="28"/>
        </w:rPr>
      </w:pPr>
    </w:p>
    <w:p w14:paraId="46CF82A3" w14:textId="77777777" w:rsidR="004177C5" w:rsidRPr="00971C4F" w:rsidRDefault="004177C5" w:rsidP="00303C1E">
      <w:pPr>
        <w:ind w:firstLine="0"/>
        <w:jc w:val="center"/>
        <w:rPr>
          <w:b/>
          <w:sz w:val="28"/>
          <w:szCs w:val="28"/>
          <w:lang w:val="ro-MD"/>
        </w:rPr>
      </w:pPr>
      <w:r w:rsidRPr="00971C4F">
        <w:rPr>
          <w:b/>
          <w:sz w:val="28"/>
          <w:szCs w:val="28"/>
          <w:lang w:val="ro-MD"/>
        </w:rPr>
        <w:t>ПАРЛАМЕНТ РЕСПУБЛИКИ МОЛДОВА</w:t>
      </w:r>
    </w:p>
    <w:p w14:paraId="21D38DDE" w14:textId="77777777" w:rsidR="004177C5" w:rsidRPr="00971C4F" w:rsidRDefault="004177C5" w:rsidP="00303C1E">
      <w:pPr>
        <w:ind w:firstLine="0"/>
        <w:jc w:val="center"/>
        <w:rPr>
          <w:b/>
          <w:sz w:val="28"/>
          <w:szCs w:val="28"/>
          <w:lang w:val="ro-MD"/>
        </w:rPr>
      </w:pPr>
    </w:p>
    <w:p w14:paraId="4BF651A5" w14:textId="00C7EF62" w:rsidR="004177C5" w:rsidRDefault="004177C5" w:rsidP="00303C1E">
      <w:pPr>
        <w:ind w:firstLine="0"/>
        <w:jc w:val="center"/>
        <w:rPr>
          <w:b/>
          <w:sz w:val="28"/>
          <w:szCs w:val="28"/>
        </w:rPr>
      </w:pPr>
      <w:r w:rsidRPr="00971C4F">
        <w:rPr>
          <w:b/>
          <w:sz w:val="28"/>
          <w:szCs w:val="28"/>
        </w:rPr>
        <w:t>ЗАКОН</w:t>
      </w:r>
    </w:p>
    <w:p w14:paraId="11373508" w14:textId="77777777" w:rsidR="00671127" w:rsidRPr="00971C4F" w:rsidRDefault="00671127" w:rsidP="00303C1E">
      <w:pPr>
        <w:ind w:firstLine="0"/>
        <w:jc w:val="center"/>
        <w:rPr>
          <w:b/>
          <w:sz w:val="28"/>
          <w:szCs w:val="28"/>
        </w:rPr>
      </w:pPr>
    </w:p>
    <w:p w14:paraId="2CF161E7" w14:textId="42AD93C7" w:rsidR="00E62F0D" w:rsidRDefault="004177C5" w:rsidP="00FD3B31">
      <w:pPr>
        <w:spacing w:line="240" w:lineRule="atLeast"/>
        <w:ind w:firstLine="0"/>
        <w:jc w:val="center"/>
        <w:rPr>
          <w:b/>
          <w:sz w:val="28"/>
          <w:szCs w:val="28"/>
        </w:rPr>
      </w:pPr>
      <w:r w:rsidRPr="00971C4F">
        <w:rPr>
          <w:b/>
          <w:sz w:val="28"/>
          <w:szCs w:val="28"/>
        </w:rPr>
        <w:t>о ратификации</w:t>
      </w:r>
      <w:r w:rsidRPr="00971C4F">
        <w:t xml:space="preserve"> </w:t>
      </w:r>
      <w:r w:rsidRPr="00971C4F">
        <w:rPr>
          <w:b/>
          <w:sz w:val="28"/>
          <w:szCs w:val="28"/>
        </w:rPr>
        <w:t>Соглашения о займе между Республикой Молдова и</w:t>
      </w:r>
      <w:r w:rsidR="00303C1E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Международным банком реконструкции и развития</w:t>
      </w:r>
      <w:r w:rsidR="00E62F0D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 xml:space="preserve">для реализации </w:t>
      </w:r>
    </w:p>
    <w:p w14:paraId="22C3681E" w14:textId="1068E86A" w:rsidR="004177C5" w:rsidRPr="00980129" w:rsidRDefault="004177C5" w:rsidP="00980129">
      <w:pPr>
        <w:spacing w:line="240" w:lineRule="atLeast"/>
        <w:ind w:firstLine="0"/>
        <w:jc w:val="center"/>
        <w:rPr>
          <w:b/>
          <w:sz w:val="28"/>
          <w:szCs w:val="28"/>
        </w:rPr>
      </w:pPr>
      <w:r w:rsidRPr="00971C4F">
        <w:rPr>
          <w:b/>
          <w:sz w:val="28"/>
          <w:szCs w:val="28"/>
        </w:rPr>
        <w:t>второго Проекта по повышению</w:t>
      </w:r>
      <w:r w:rsidR="00E62F0D">
        <w:rPr>
          <w:b/>
          <w:sz w:val="28"/>
          <w:szCs w:val="28"/>
        </w:rPr>
        <w:t xml:space="preserve"> </w:t>
      </w:r>
      <w:r w:rsidRPr="00971C4F">
        <w:rPr>
          <w:b/>
          <w:sz w:val="28"/>
          <w:szCs w:val="28"/>
        </w:rPr>
        <w:t>эффективности сектора централизованного теплоснабжения</w:t>
      </w:r>
      <w:r w:rsidRPr="00971C4F">
        <w:rPr>
          <w:b/>
          <w:sz w:val="28"/>
          <w:szCs w:val="28"/>
          <w:lang w:val="ro-RO"/>
        </w:rPr>
        <w:t xml:space="preserve"> </w:t>
      </w:r>
    </w:p>
    <w:p w14:paraId="3DCF3D6F" w14:textId="20F7797A" w:rsidR="00E62F0D" w:rsidRPr="00E62F0D" w:rsidRDefault="00E62F0D" w:rsidP="00E62F0D">
      <w:pPr>
        <w:spacing w:line="240" w:lineRule="atLeast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</w:t>
      </w:r>
    </w:p>
    <w:p w14:paraId="3D7E1CC4" w14:textId="77777777" w:rsidR="004177C5" w:rsidRPr="00971C4F" w:rsidRDefault="004177C5" w:rsidP="004177C5">
      <w:pPr>
        <w:spacing w:line="240" w:lineRule="atLeast"/>
        <w:jc w:val="center"/>
        <w:rPr>
          <w:b/>
          <w:sz w:val="28"/>
          <w:szCs w:val="28"/>
        </w:rPr>
      </w:pPr>
    </w:p>
    <w:p w14:paraId="3C31EC8C" w14:textId="77777777" w:rsidR="004177C5" w:rsidRPr="00971C4F" w:rsidRDefault="004177C5" w:rsidP="004177C5">
      <w:pPr>
        <w:ind w:firstLine="567"/>
        <w:rPr>
          <w:sz w:val="26"/>
          <w:szCs w:val="26"/>
        </w:rPr>
      </w:pPr>
    </w:p>
    <w:p w14:paraId="624C7D71" w14:textId="77777777" w:rsidR="004177C5" w:rsidRPr="00971C4F" w:rsidRDefault="004177C5" w:rsidP="004177C5">
      <w:pPr>
        <w:ind w:firstLine="567"/>
        <w:rPr>
          <w:sz w:val="26"/>
          <w:szCs w:val="26"/>
        </w:rPr>
      </w:pPr>
      <w:r w:rsidRPr="00971C4F">
        <w:rPr>
          <w:sz w:val="26"/>
          <w:szCs w:val="26"/>
        </w:rPr>
        <w:t>Парламент принимает настоящий органический закон.</w:t>
      </w:r>
    </w:p>
    <w:p w14:paraId="2B7535F0" w14:textId="77777777" w:rsidR="004177C5" w:rsidRPr="00971C4F" w:rsidRDefault="004177C5" w:rsidP="004177C5">
      <w:pPr>
        <w:ind w:firstLine="567"/>
      </w:pPr>
      <w:r w:rsidRPr="00971C4F">
        <w:t xml:space="preserve">  </w:t>
      </w:r>
    </w:p>
    <w:p w14:paraId="4AA30284" w14:textId="6E5B5906" w:rsidR="004177C5" w:rsidRPr="00971C4F" w:rsidRDefault="004177C5" w:rsidP="004177C5">
      <w:pPr>
        <w:pStyle w:val="a8"/>
        <w:ind w:firstLine="708"/>
        <w:rPr>
          <w:sz w:val="26"/>
          <w:szCs w:val="26"/>
        </w:rPr>
      </w:pPr>
      <w:r w:rsidRPr="00971C4F">
        <w:rPr>
          <w:b/>
          <w:bCs/>
          <w:sz w:val="26"/>
          <w:szCs w:val="26"/>
        </w:rPr>
        <w:t>Ст.1.</w:t>
      </w:r>
      <w:r w:rsidRPr="00971C4F">
        <w:rPr>
          <w:b/>
          <w:bCs/>
        </w:rPr>
        <w:t xml:space="preserve"> </w:t>
      </w:r>
      <w:r w:rsidRPr="00971C4F">
        <w:rPr>
          <w:sz w:val="26"/>
          <w:szCs w:val="26"/>
        </w:rPr>
        <w:t>– Ратифицировать Соглашение о займе между Республикой Молдова и Международным банком реконструкции и развития</w:t>
      </w:r>
      <w:r w:rsidRPr="00971C4F">
        <w:rPr>
          <w:sz w:val="26"/>
          <w:szCs w:val="26"/>
          <w:lang w:val="ro-RO"/>
        </w:rPr>
        <w:t xml:space="preserve"> </w:t>
      </w:r>
      <w:r w:rsidRPr="00971C4F">
        <w:rPr>
          <w:sz w:val="26"/>
          <w:szCs w:val="26"/>
        </w:rPr>
        <w:t>для реализации второго Проекта по повышению</w:t>
      </w:r>
      <w:r w:rsidRPr="00971C4F">
        <w:rPr>
          <w:sz w:val="26"/>
          <w:szCs w:val="26"/>
          <w:lang w:val="ro-RO"/>
        </w:rPr>
        <w:t xml:space="preserve"> </w:t>
      </w:r>
      <w:r w:rsidRPr="00971C4F">
        <w:rPr>
          <w:sz w:val="26"/>
          <w:szCs w:val="26"/>
        </w:rPr>
        <w:t>эффективности сектора централизованного теплоснабжения в размере 92 миллион</w:t>
      </w:r>
      <w:r w:rsidR="00671127">
        <w:rPr>
          <w:sz w:val="26"/>
          <w:szCs w:val="26"/>
        </w:rPr>
        <w:t>ов</w:t>
      </w:r>
      <w:r w:rsidRPr="00971C4F">
        <w:rPr>
          <w:sz w:val="26"/>
          <w:szCs w:val="26"/>
        </w:rPr>
        <w:t xml:space="preserve"> евро, подписанное 30 сентября 2020 года.</w:t>
      </w:r>
    </w:p>
    <w:p w14:paraId="6AA462FC" w14:textId="77777777" w:rsidR="004177C5" w:rsidRPr="00971C4F" w:rsidRDefault="004177C5" w:rsidP="004177C5">
      <w:pPr>
        <w:ind w:firstLine="567"/>
        <w:rPr>
          <w:sz w:val="26"/>
          <w:szCs w:val="26"/>
        </w:rPr>
      </w:pPr>
      <w:r w:rsidRPr="00971C4F">
        <w:rPr>
          <w:sz w:val="26"/>
          <w:szCs w:val="26"/>
        </w:rPr>
        <w:t> </w:t>
      </w:r>
    </w:p>
    <w:p w14:paraId="3F764001" w14:textId="72EF730A" w:rsidR="004177C5" w:rsidRPr="00971C4F" w:rsidRDefault="004177C5" w:rsidP="004177C5">
      <w:pPr>
        <w:ind w:firstLine="567"/>
        <w:rPr>
          <w:sz w:val="26"/>
          <w:szCs w:val="26"/>
        </w:rPr>
      </w:pPr>
      <w:r w:rsidRPr="00971C4F">
        <w:rPr>
          <w:b/>
          <w:bCs/>
          <w:sz w:val="26"/>
          <w:szCs w:val="26"/>
        </w:rPr>
        <w:t>Ст.2.</w:t>
      </w:r>
      <w:r w:rsidRPr="00971C4F">
        <w:rPr>
          <w:sz w:val="26"/>
          <w:szCs w:val="26"/>
        </w:rPr>
        <w:t xml:space="preserve"> – Правительству</w:t>
      </w:r>
      <w:r w:rsidR="00E62F0D">
        <w:rPr>
          <w:sz w:val="26"/>
          <w:szCs w:val="26"/>
        </w:rPr>
        <w:t xml:space="preserve"> </w:t>
      </w:r>
      <w:r w:rsidRPr="00971C4F">
        <w:rPr>
          <w:sz w:val="26"/>
          <w:szCs w:val="26"/>
        </w:rPr>
        <w:t xml:space="preserve">принять необходимые меры по </w:t>
      </w:r>
      <w:r w:rsidR="00E62F0D">
        <w:rPr>
          <w:sz w:val="26"/>
          <w:szCs w:val="26"/>
        </w:rPr>
        <w:t>реализации</w:t>
      </w:r>
      <w:r w:rsidRPr="00971C4F">
        <w:rPr>
          <w:sz w:val="26"/>
          <w:szCs w:val="26"/>
        </w:rPr>
        <w:t xml:space="preserve"> положений </w:t>
      </w:r>
      <w:r w:rsidR="00F1338E">
        <w:rPr>
          <w:sz w:val="26"/>
          <w:szCs w:val="26"/>
        </w:rPr>
        <w:t xml:space="preserve">данного </w:t>
      </w:r>
      <w:r w:rsidRPr="00971C4F">
        <w:rPr>
          <w:sz w:val="26"/>
          <w:szCs w:val="26"/>
        </w:rPr>
        <w:t>Соглашения.</w:t>
      </w:r>
    </w:p>
    <w:p w14:paraId="368233C4" w14:textId="77777777" w:rsidR="004177C5" w:rsidRPr="00971C4F" w:rsidRDefault="004177C5" w:rsidP="004177C5">
      <w:pPr>
        <w:ind w:firstLine="0"/>
        <w:rPr>
          <w:sz w:val="26"/>
          <w:szCs w:val="26"/>
        </w:rPr>
      </w:pPr>
    </w:p>
    <w:p w14:paraId="3C08B208" w14:textId="462FC2FA" w:rsidR="004177C5" w:rsidRPr="00971C4F" w:rsidRDefault="004177C5" w:rsidP="004177C5">
      <w:pPr>
        <w:ind w:firstLine="567"/>
        <w:rPr>
          <w:sz w:val="26"/>
          <w:szCs w:val="26"/>
        </w:rPr>
      </w:pPr>
      <w:r w:rsidRPr="00971C4F">
        <w:rPr>
          <w:b/>
          <w:sz w:val="26"/>
          <w:szCs w:val="26"/>
        </w:rPr>
        <w:t>Ст.3.</w:t>
      </w:r>
      <w:r w:rsidRPr="00971C4F">
        <w:rPr>
          <w:sz w:val="26"/>
          <w:szCs w:val="26"/>
        </w:rPr>
        <w:t xml:space="preserve"> – Министерству иностранных дел и европейской интеграции нотифицировать Банк о выполнении внутренних процедур, необходимых для вступления в силу </w:t>
      </w:r>
      <w:r w:rsidR="00F1338E" w:rsidRPr="00971C4F">
        <w:rPr>
          <w:sz w:val="26"/>
          <w:szCs w:val="26"/>
        </w:rPr>
        <w:t xml:space="preserve">указанного </w:t>
      </w:r>
      <w:r w:rsidRPr="00971C4F">
        <w:rPr>
          <w:sz w:val="26"/>
          <w:szCs w:val="26"/>
          <w:lang w:val="ro-RO"/>
        </w:rPr>
        <w:t>C</w:t>
      </w:r>
      <w:r w:rsidRPr="00971C4F">
        <w:rPr>
          <w:sz w:val="26"/>
          <w:szCs w:val="26"/>
        </w:rPr>
        <w:t xml:space="preserve">оглашения. </w:t>
      </w:r>
    </w:p>
    <w:p w14:paraId="34A2AFDA" w14:textId="77777777" w:rsidR="004177C5" w:rsidRPr="00971C4F" w:rsidRDefault="004177C5" w:rsidP="004177C5">
      <w:pPr>
        <w:ind w:firstLine="567"/>
      </w:pPr>
    </w:p>
    <w:p w14:paraId="735436D1" w14:textId="77777777" w:rsidR="00671127" w:rsidRDefault="00671127" w:rsidP="004177C5">
      <w:pPr>
        <w:ind w:firstLine="567"/>
        <w:rPr>
          <w:b/>
          <w:bCs/>
          <w:sz w:val="26"/>
          <w:szCs w:val="26"/>
        </w:rPr>
      </w:pPr>
    </w:p>
    <w:p w14:paraId="60411AF4" w14:textId="4A63D7A2" w:rsidR="004177C5" w:rsidRPr="00971C4F" w:rsidRDefault="00671127" w:rsidP="004177C5">
      <w:pPr>
        <w:ind w:firstLine="567"/>
      </w:pPr>
      <w:r w:rsidRPr="00971C4F">
        <w:rPr>
          <w:b/>
          <w:bCs/>
          <w:sz w:val="26"/>
          <w:szCs w:val="26"/>
        </w:rPr>
        <w:t>Председатель Парламента</w:t>
      </w:r>
    </w:p>
    <w:p w14:paraId="47882F64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000BA3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4ED5E" w14:textId="77777777" w:rsidR="00DB25B7" w:rsidRDefault="00DB25B7" w:rsidP="003B0C7F">
      <w:r>
        <w:separator/>
      </w:r>
    </w:p>
  </w:endnote>
  <w:endnote w:type="continuationSeparator" w:id="0">
    <w:p w14:paraId="36BEFCAC" w14:textId="77777777" w:rsidR="00DB25B7" w:rsidRDefault="00DB25B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560EE" w14:textId="59F88512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0129">
      <w:rPr>
        <w:noProof/>
        <w:lang w:val="en-US"/>
      </w:rPr>
      <w:t xml:space="preserve">Y:\002\ANUL </w:t>
    </w:r>
    <w:r w:rsidR="00980129" w:rsidRPr="00980129">
      <w:rPr>
        <w:noProof/>
        <w:sz w:val="16"/>
        <w:szCs w:val="16"/>
        <w:lang w:val="en-US"/>
      </w:rPr>
      <w:t>2020\HOTĂRÎRI\22251</w:t>
    </w:r>
    <w:r w:rsidR="00980129">
      <w:rPr>
        <w:noProof/>
        <w:lang w:val="en-US"/>
      </w:rPr>
      <w:t>\22251-redactat-ru.docx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A2741" w14:textId="181FA0CF" w:rsidR="00FD3B31" w:rsidRPr="008A52B4" w:rsidRDefault="00FD3B31" w:rsidP="00FD3B31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0129">
      <w:rPr>
        <w:noProof/>
        <w:lang w:val="en-US"/>
      </w:rPr>
      <w:t xml:space="preserve">Y:\002\ANUL </w:t>
    </w:r>
    <w:r w:rsidR="00980129" w:rsidRPr="00980129">
      <w:rPr>
        <w:noProof/>
        <w:sz w:val="16"/>
        <w:szCs w:val="16"/>
        <w:lang w:val="en-US"/>
      </w:rPr>
      <w:t>2020\HOTĂRÎRI\22251</w:t>
    </w:r>
    <w:r w:rsidR="00980129">
      <w:rPr>
        <w:noProof/>
        <w:lang w:val="en-US"/>
      </w:rPr>
      <w:t>\22251-redactat-ru.docx</w:t>
    </w:r>
    <w:r>
      <w:rPr>
        <w:noProof/>
      </w:rPr>
      <w:fldChar w:fldCharType="end"/>
    </w:r>
  </w:p>
  <w:p w14:paraId="298E6F5C" w14:textId="77777777" w:rsidR="00420EAE" w:rsidRPr="00420EAE" w:rsidRDefault="00420EAE" w:rsidP="00420EAE">
    <w:pPr>
      <w:pStyle w:val="a6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1EEACE" w14:textId="77777777" w:rsidR="00DB25B7" w:rsidRDefault="00DB25B7" w:rsidP="003B0C7F">
      <w:r>
        <w:separator/>
      </w:r>
    </w:p>
  </w:footnote>
  <w:footnote w:type="continuationSeparator" w:id="0">
    <w:p w14:paraId="2B13368B" w14:textId="77777777" w:rsidR="00DB25B7" w:rsidRDefault="00DB25B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3E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ro-RO" w:eastAsia="ro-RO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4B45D710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2F3B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033A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3C1E"/>
    <w:rsid w:val="003045C0"/>
    <w:rsid w:val="00306840"/>
    <w:rsid w:val="0033524F"/>
    <w:rsid w:val="003407F8"/>
    <w:rsid w:val="00342405"/>
    <w:rsid w:val="00343105"/>
    <w:rsid w:val="003461FD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7C5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71127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0129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1C40"/>
    <w:rsid w:val="00AB2B53"/>
    <w:rsid w:val="00AD5EA5"/>
    <w:rsid w:val="00B25E8D"/>
    <w:rsid w:val="00B32B83"/>
    <w:rsid w:val="00B346C5"/>
    <w:rsid w:val="00B475E3"/>
    <w:rsid w:val="00B47B82"/>
    <w:rsid w:val="00B53EEB"/>
    <w:rsid w:val="00B60A8E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5B7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62F0D"/>
    <w:rsid w:val="00E90497"/>
    <w:rsid w:val="00E92596"/>
    <w:rsid w:val="00E9281C"/>
    <w:rsid w:val="00EA6686"/>
    <w:rsid w:val="00EB2F13"/>
    <w:rsid w:val="00EB3081"/>
    <w:rsid w:val="00ED2AF9"/>
    <w:rsid w:val="00EE18F8"/>
    <w:rsid w:val="00EE6089"/>
    <w:rsid w:val="00F04FA2"/>
    <w:rsid w:val="00F11EC7"/>
    <w:rsid w:val="00F11FF1"/>
    <w:rsid w:val="00F1338E"/>
    <w:rsid w:val="00F4332D"/>
    <w:rsid w:val="00F44A24"/>
    <w:rsid w:val="00F50C39"/>
    <w:rsid w:val="00F56CE7"/>
    <w:rsid w:val="00F5721F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3B31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778476"/>
  <w15:docId w15:val="{688C0ABC-7CEB-4945-BC67-6ACBC9B7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312CF45-EE1D-498B-8742-01DCDA8F2DF2}"/>
</file>

<file path=customXml/itemProps2.xml><?xml version="1.0" encoding="utf-8"?>
<ds:datastoreItem xmlns:ds="http://schemas.openxmlformats.org/officeDocument/2006/customXml" ds:itemID="{9BE71378-A88B-40D2-801B-248747B06667}"/>
</file>

<file path=customXml/itemProps3.xml><?xml version="1.0" encoding="utf-8"?>
<ds:datastoreItem xmlns:ds="http://schemas.openxmlformats.org/officeDocument/2006/customXml" ds:itemID="{D1B6FB9D-9BD8-4891-9CA7-D02E5C71571E}"/>
</file>

<file path=customXml/itemProps4.xml><?xml version="1.0" encoding="utf-8"?>
<ds:datastoreItem xmlns:ds="http://schemas.openxmlformats.org/officeDocument/2006/customXml" ds:itemID="{FEF9D1FF-D286-4DD1-8384-6D132D64E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449.2020.ru</dc:title>
  <dc:creator>user</dc:creator>
  <cp:lastModifiedBy>Olga Ocinschi</cp:lastModifiedBy>
  <cp:revision>13</cp:revision>
  <cp:lastPrinted>2020-11-04T14:58:00Z</cp:lastPrinted>
  <dcterms:created xsi:type="dcterms:W3CDTF">2020-10-30T08:15:00Z</dcterms:created>
  <dcterms:modified xsi:type="dcterms:W3CDTF">2020-11-04T14:59:00Z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