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CB4" w:rsidRPr="00BA5CB4" w:rsidRDefault="00BA5CB4" w:rsidP="00BA5CB4">
      <w:pPr>
        <w:ind w:firstLine="0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BA5CB4" w:rsidRPr="00BA5CB4" w:rsidRDefault="00297440" w:rsidP="00BA5CB4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BA5CB4">
        <w:rPr>
          <w:b/>
          <w:bCs/>
          <w:color w:val="000000"/>
          <w:sz w:val="28"/>
          <w:szCs w:val="28"/>
        </w:rPr>
        <w:t xml:space="preserve">О проекте </w:t>
      </w:r>
      <w:r w:rsidR="00230FBF" w:rsidRPr="00BA5CB4">
        <w:rPr>
          <w:b/>
          <w:bCs/>
          <w:color w:val="000000"/>
          <w:sz w:val="28"/>
          <w:szCs w:val="28"/>
        </w:rPr>
        <w:t xml:space="preserve">закона </w:t>
      </w:r>
      <w:r w:rsidRPr="00BA5CB4">
        <w:rPr>
          <w:b/>
          <w:bCs/>
          <w:color w:val="000000"/>
          <w:sz w:val="28"/>
          <w:szCs w:val="28"/>
        </w:rPr>
        <w:t xml:space="preserve">о внесении изменений </w:t>
      </w:r>
    </w:p>
    <w:p w:rsidR="00BA5CB4" w:rsidRPr="00BA5CB4" w:rsidRDefault="00297440" w:rsidP="00BA5CB4">
      <w:pPr>
        <w:ind w:firstLine="0"/>
        <w:jc w:val="center"/>
        <w:rPr>
          <w:b/>
          <w:bCs/>
          <w:sz w:val="28"/>
          <w:szCs w:val="28"/>
          <w:lang w:eastAsia="zh-CN"/>
        </w:rPr>
      </w:pPr>
      <w:r w:rsidRPr="00BA5CB4">
        <w:rPr>
          <w:b/>
          <w:bCs/>
          <w:color w:val="000000"/>
          <w:sz w:val="28"/>
          <w:szCs w:val="28"/>
        </w:rPr>
        <w:t xml:space="preserve">в Закон </w:t>
      </w:r>
      <w:r w:rsidRPr="00BA5CB4">
        <w:rPr>
          <w:b/>
          <w:bCs/>
          <w:sz w:val="28"/>
          <w:szCs w:val="28"/>
          <w:lang w:eastAsia="zh-CN"/>
        </w:rPr>
        <w:t xml:space="preserve">№ 273/1994 об </w:t>
      </w:r>
      <w:proofErr w:type="gramStart"/>
      <w:r w:rsidRPr="00BA5CB4">
        <w:rPr>
          <w:b/>
          <w:bCs/>
          <w:sz w:val="28"/>
          <w:szCs w:val="28"/>
          <w:lang w:eastAsia="zh-CN"/>
        </w:rPr>
        <w:t>удостоверяющих</w:t>
      </w:r>
      <w:proofErr w:type="gramEnd"/>
      <w:r w:rsidRPr="00BA5CB4">
        <w:rPr>
          <w:b/>
          <w:bCs/>
          <w:sz w:val="28"/>
          <w:szCs w:val="28"/>
          <w:lang w:eastAsia="zh-CN"/>
        </w:rPr>
        <w:t xml:space="preserve"> личность </w:t>
      </w:r>
    </w:p>
    <w:p w:rsidR="00297440" w:rsidRPr="00BA5CB4" w:rsidRDefault="00297440" w:rsidP="00BA5CB4">
      <w:pPr>
        <w:ind w:firstLine="0"/>
        <w:jc w:val="center"/>
        <w:rPr>
          <w:b/>
          <w:bCs/>
          <w:color w:val="000000"/>
          <w:sz w:val="28"/>
          <w:szCs w:val="28"/>
        </w:rPr>
      </w:pPr>
      <w:proofErr w:type="gramStart"/>
      <w:r w:rsidRPr="00BA5CB4">
        <w:rPr>
          <w:b/>
          <w:bCs/>
          <w:sz w:val="28"/>
          <w:szCs w:val="28"/>
          <w:lang w:eastAsia="zh-CN"/>
        </w:rPr>
        <w:t>документах</w:t>
      </w:r>
      <w:proofErr w:type="gramEnd"/>
      <w:r w:rsidRPr="00BA5CB4">
        <w:rPr>
          <w:b/>
          <w:bCs/>
          <w:sz w:val="28"/>
          <w:szCs w:val="28"/>
          <w:lang w:eastAsia="zh-CN"/>
        </w:rPr>
        <w:t xml:space="preserve"> национальной паспортной системы</w:t>
      </w:r>
      <w:r w:rsidRPr="00BA5CB4">
        <w:rPr>
          <w:b/>
          <w:bCs/>
          <w:color w:val="000000"/>
          <w:sz w:val="28"/>
          <w:szCs w:val="28"/>
        </w:rPr>
        <w:t xml:space="preserve"> </w:t>
      </w:r>
    </w:p>
    <w:p w:rsidR="00BF1362" w:rsidRPr="00BA5CB4" w:rsidRDefault="00BF1362" w:rsidP="00BA5CB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A5CB4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:rsidR="00BF1362" w:rsidRPr="00BA5CB4" w:rsidRDefault="00BF1362" w:rsidP="00BA5CB4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97440" w:rsidRPr="00BA5CB4" w:rsidRDefault="00297440" w:rsidP="00BA5CB4">
      <w:pPr>
        <w:tabs>
          <w:tab w:val="left" w:pos="9214"/>
        </w:tabs>
        <w:spacing w:after="200"/>
        <w:rPr>
          <w:color w:val="000000"/>
          <w:sz w:val="28"/>
          <w:szCs w:val="28"/>
          <w:lang w:eastAsia="zh-CN"/>
        </w:rPr>
      </w:pPr>
      <w:r w:rsidRPr="00BA5CB4">
        <w:rPr>
          <w:color w:val="000000"/>
          <w:sz w:val="28"/>
          <w:szCs w:val="28"/>
          <w:lang w:eastAsia="zh-CN"/>
        </w:rPr>
        <w:t xml:space="preserve">Правительство ПОСТАНОВЛЯЕТ: </w:t>
      </w:r>
    </w:p>
    <w:p w:rsidR="00297440" w:rsidRPr="00BA5CB4" w:rsidRDefault="00297440" w:rsidP="00BA5CB4">
      <w:pPr>
        <w:rPr>
          <w:sz w:val="28"/>
          <w:szCs w:val="28"/>
          <w:lang w:eastAsia="zh-CN"/>
        </w:rPr>
      </w:pPr>
      <w:r w:rsidRPr="00BA5CB4">
        <w:rPr>
          <w:color w:val="000000"/>
          <w:sz w:val="28"/>
          <w:szCs w:val="28"/>
          <w:lang w:eastAsia="zh-CN"/>
        </w:rPr>
        <w:t xml:space="preserve">Одобрить и представить Парламенту </w:t>
      </w:r>
      <w:r w:rsidR="00230FBF" w:rsidRPr="00230FBF">
        <w:rPr>
          <w:color w:val="000000"/>
          <w:sz w:val="28"/>
          <w:szCs w:val="28"/>
          <w:lang w:eastAsia="zh-CN"/>
        </w:rPr>
        <w:t>на рассмотрение</w:t>
      </w:r>
      <w:r w:rsidR="00230FBF">
        <w:rPr>
          <w:color w:val="000000"/>
          <w:sz w:val="28"/>
          <w:szCs w:val="28"/>
          <w:lang w:val="en-US" w:eastAsia="zh-CN"/>
        </w:rPr>
        <w:t xml:space="preserve"> </w:t>
      </w:r>
      <w:r w:rsidRPr="00BA5CB4">
        <w:rPr>
          <w:color w:val="000000"/>
          <w:sz w:val="28"/>
          <w:szCs w:val="28"/>
          <w:lang w:eastAsia="zh-CN"/>
        </w:rPr>
        <w:t xml:space="preserve">проект </w:t>
      </w:r>
      <w:r w:rsidR="00230FBF" w:rsidRPr="00BA5CB4">
        <w:rPr>
          <w:color w:val="000000"/>
          <w:sz w:val="28"/>
          <w:szCs w:val="28"/>
          <w:lang w:eastAsia="zh-CN"/>
        </w:rPr>
        <w:t>з</w:t>
      </w:r>
      <w:r w:rsidRPr="00BA5CB4">
        <w:rPr>
          <w:color w:val="000000"/>
          <w:sz w:val="28"/>
          <w:szCs w:val="28"/>
          <w:lang w:eastAsia="zh-CN"/>
        </w:rPr>
        <w:t xml:space="preserve">акона о внесении изменений в Закон </w:t>
      </w:r>
      <w:r w:rsidRPr="00BA5CB4">
        <w:rPr>
          <w:sz w:val="28"/>
          <w:szCs w:val="28"/>
          <w:lang w:eastAsia="zh-CN"/>
        </w:rPr>
        <w:t>№ 273/1994 об удостоверяющих личность документах национальной паспортной системы.</w:t>
      </w:r>
    </w:p>
    <w:p w:rsidR="00297440" w:rsidRPr="00BA5CB4" w:rsidRDefault="00297440" w:rsidP="00BA5CB4">
      <w:pPr>
        <w:tabs>
          <w:tab w:val="left" w:pos="9214"/>
        </w:tabs>
        <w:spacing w:after="200"/>
        <w:rPr>
          <w:b/>
          <w:bCs/>
          <w:color w:val="000000"/>
          <w:sz w:val="28"/>
          <w:szCs w:val="28"/>
          <w:lang w:eastAsia="zh-CN"/>
        </w:rPr>
      </w:pPr>
      <w:r w:rsidRPr="00BA5CB4">
        <w:rPr>
          <w:color w:val="000000"/>
          <w:sz w:val="28"/>
          <w:szCs w:val="28"/>
          <w:lang w:eastAsia="zh-CN"/>
        </w:rPr>
        <w:br/>
      </w:r>
    </w:p>
    <w:p w:rsidR="00492257" w:rsidRPr="00BA5CB4" w:rsidRDefault="00492257" w:rsidP="00BA5CB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A5CB4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BA5CB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BA5CB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BA5CB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F78F3" w:rsidRPr="00BA5CB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60279" w:rsidRPr="00BA5CB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ИОН </w:t>
      </w:r>
      <w:r w:rsidR="008836F5" w:rsidRPr="00BA5CB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КИКУ </w:t>
      </w:r>
    </w:p>
    <w:p w:rsidR="00492257" w:rsidRPr="00BA5CB4" w:rsidRDefault="00492257" w:rsidP="00BA5CB4">
      <w:pPr>
        <w:tabs>
          <w:tab w:val="left" w:pos="5670"/>
        </w:tabs>
        <w:rPr>
          <w:sz w:val="28"/>
          <w:szCs w:val="28"/>
          <w:lang w:eastAsia="ru-RU"/>
        </w:rPr>
      </w:pPr>
    </w:p>
    <w:p w:rsidR="00BA5CB4" w:rsidRPr="00BA5CB4" w:rsidRDefault="00BA5CB4" w:rsidP="00BA5CB4">
      <w:pPr>
        <w:tabs>
          <w:tab w:val="left" w:pos="5670"/>
        </w:tabs>
        <w:rPr>
          <w:sz w:val="28"/>
          <w:szCs w:val="28"/>
          <w:lang w:eastAsia="ru-RU"/>
        </w:rPr>
      </w:pPr>
    </w:p>
    <w:p w:rsidR="00390C5E" w:rsidRPr="00BA5CB4" w:rsidRDefault="00390C5E" w:rsidP="00BA5CB4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5CB4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BA5CB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90C5E" w:rsidRPr="00BA5CB4" w:rsidRDefault="00390C5E" w:rsidP="00BA5CB4">
      <w:pPr>
        <w:tabs>
          <w:tab w:val="left" w:pos="5670"/>
        </w:tabs>
        <w:rPr>
          <w:sz w:val="28"/>
          <w:szCs w:val="28"/>
          <w:lang w:eastAsia="ru-RU"/>
        </w:rPr>
      </w:pPr>
    </w:p>
    <w:p w:rsidR="00BA5CB4" w:rsidRPr="00BA5CB4" w:rsidRDefault="00BA5CB4" w:rsidP="00BA5CB4">
      <w:pPr>
        <w:tabs>
          <w:tab w:val="left" w:pos="5670"/>
        </w:tabs>
        <w:rPr>
          <w:sz w:val="28"/>
          <w:szCs w:val="28"/>
          <w:lang w:eastAsia="ru-RU"/>
        </w:rPr>
      </w:pPr>
    </w:p>
    <w:p w:rsidR="00390C5E" w:rsidRPr="00BA5CB4" w:rsidRDefault="00390C5E" w:rsidP="00BA5CB4">
      <w:pPr>
        <w:rPr>
          <w:sz w:val="28"/>
          <w:szCs w:val="28"/>
        </w:rPr>
      </w:pPr>
      <w:r w:rsidRPr="00BA5CB4">
        <w:rPr>
          <w:sz w:val="28"/>
          <w:szCs w:val="28"/>
        </w:rPr>
        <w:t>Министр иностранных дел и</w:t>
      </w:r>
    </w:p>
    <w:p w:rsidR="00390C5E" w:rsidRPr="00BA5CB4" w:rsidRDefault="00390C5E" w:rsidP="00BA5CB4">
      <w:pPr>
        <w:rPr>
          <w:sz w:val="28"/>
          <w:szCs w:val="28"/>
        </w:rPr>
      </w:pPr>
      <w:r w:rsidRPr="00BA5CB4">
        <w:rPr>
          <w:sz w:val="28"/>
          <w:szCs w:val="28"/>
        </w:rPr>
        <w:t>европейской интеграции</w:t>
      </w:r>
      <w:r w:rsidR="0015418E" w:rsidRPr="00BA5CB4">
        <w:rPr>
          <w:sz w:val="28"/>
          <w:szCs w:val="28"/>
        </w:rPr>
        <w:tab/>
      </w:r>
      <w:r w:rsidR="0015418E" w:rsidRPr="00BA5CB4">
        <w:rPr>
          <w:sz w:val="28"/>
          <w:szCs w:val="28"/>
        </w:rPr>
        <w:tab/>
      </w:r>
      <w:r w:rsidR="0015418E" w:rsidRPr="00BA5CB4">
        <w:rPr>
          <w:sz w:val="28"/>
          <w:szCs w:val="28"/>
        </w:rPr>
        <w:tab/>
      </w:r>
      <w:r w:rsidR="0015418E" w:rsidRPr="00BA5CB4">
        <w:rPr>
          <w:sz w:val="28"/>
          <w:szCs w:val="28"/>
        </w:rPr>
        <w:tab/>
      </w:r>
      <w:r w:rsidR="00BA5CB4" w:rsidRPr="00BA5CB4">
        <w:rPr>
          <w:sz w:val="28"/>
          <w:szCs w:val="28"/>
          <w:lang w:eastAsia="zh-CN"/>
        </w:rPr>
        <w:t xml:space="preserve">Олег </w:t>
      </w:r>
      <w:proofErr w:type="spellStart"/>
      <w:r w:rsidR="00BA5CB4" w:rsidRPr="00BA5CB4">
        <w:rPr>
          <w:sz w:val="28"/>
          <w:szCs w:val="28"/>
          <w:lang w:eastAsia="zh-CN"/>
        </w:rPr>
        <w:t>Цуля</w:t>
      </w:r>
      <w:proofErr w:type="spellEnd"/>
    </w:p>
    <w:p w:rsidR="008836F5" w:rsidRPr="00BA5CB4" w:rsidRDefault="008836F5" w:rsidP="00BA5CB4">
      <w:pPr>
        <w:rPr>
          <w:sz w:val="28"/>
          <w:szCs w:val="28"/>
        </w:rPr>
      </w:pPr>
    </w:p>
    <w:p w:rsidR="00BA5CB4" w:rsidRPr="00BA5CB4" w:rsidRDefault="00BA5CB4" w:rsidP="00BA5CB4">
      <w:pPr>
        <w:rPr>
          <w:sz w:val="28"/>
          <w:szCs w:val="28"/>
        </w:rPr>
      </w:pPr>
    </w:p>
    <w:p w:rsidR="00390C5E" w:rsidRPr="00BA5CB4" w:rsidRDefault="00390C5E" w:rsidP="00BA5CB4">
      <w:pPr>
        <w:rPr>
          <w:sz w:val="28"/>
          <w:szCs w:val="28"/>
        </w:rPr>
      </w:pPr>
      <w:r w:rsidRPr="00BA5CB4">
        <w:rPr>
          <w:sz w:val="28"/>
          <w:szCs w:val="28"/>
        </w:rPr>
        <w:t>Министр юстиции</w:t>
      </w:r>
      <w:r w:rsidR="0015418E" w:rsidRPr="00BA5CB4">
        <w:rPr>
          <w:sz w:val="28"/>
          <w:szCs w:val="28"/>
        </w:rPr>
        <w:tab/>
      </w:r>
      <w:r w:rsidR="0015418E" w:rsidRPr="00BA5CB4">
        <w:rPr>
          <w:sz w:val="28"/>
          <w:szCs w:val="28"/>
        </w:rPr>
        <w:tab/>
      </w:r>
      <w:r w:rsidR="0015418E" w:rsidRPr="00BA5CB4">
        <w:rPr>
          <w:sz w:val="28"/>
          <w:szCs w:val="28"/>
        </w:rPr>
        <w:tab/>
      </w:r>
      <w:r w:rsidR="0015418E" w:rsidRPr="00BA5CB4">
        <w:rPr>
          <w:sz w:val="28"/>
          <w:szCs w:val="28"/>
        </w:rPr>
        <w:tab/>
      </w:r>
      <w:r w:rsidR="0015418E" w:rsidRPr="00BA5CB4">
        <w:rPr>
          <w:sz w:val="28"/>
          <w:szCs w:val="28"/>
        </w:rPr>
        <w:tab/>
      </w:r>
      <w:r w:rsidR="008836F5" w:rsidRPr="00BA5CB4">
        <w:rPr>
          <w:sz w:val="28"/>
          <w:szCs w:val="28"/>
        </w:rPr>
        <w:t xml:space="preserve">Фадей </w:t>
      </w:r>
      <w:proofErr w:type="spellStart"/>
      <w:r w:rsidR="008836F5" w:rsidRPr="00BA5CB4">
        <w:rPr>
          <w:sz w:val="28"/>
          <w:szCs w:val="28"/>
        </w:rPr>
        <w:t>Нагачевски</w:t>
      </w:r>
      <w:proofErr w:type="spellEnd"/>
    </w:p>
    <w:p w:rsidR="00BA5CB4" w:rsidRPr="00BA5CB4" w:rsidRDefault="00BA5CB4" w:rsidP="00BA5CB4">
      <w:pPr>
        <w:rPr>
          <w:color w:val="000000"/>
          <w:sz w:val="28"/>
          <w:szCs w:val="28"/>
          <w:lang w:eastAsia="ru-RU"/>
        </w:rPr>
      </w:pPr>
      <w:r w:rsidRPr="00BA5CB4">
        <w:rPr>
          <w:color w:val="000000"/>
          <w:sz w:val="28"/>
          <w:szCs w:val="28"/>
        </w:rPr>
        <w:br w:type="page"/>
      </w:r>
    </w:p>
    <w:p w:rsidR="00BA5CB4" w:rsidRPr="00BA5CB4" w:rsidRDefault="00BA5CB4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5CB4" w:rsidRPr="00BA5CB4" w:rsidRDefault="00BA5CB4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5CB4" w:rsidRPr="00BA5CB4" w:rsidRDefault="00BA5CB4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5CB4" w:rsidRPr="00BA5CB4" w:rsidRDefault="00BA5CB4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5CB4" w:rsidRPr="00BA5CB4" w:rsidRDefault="00BA5CB4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A5CB4" w:rsidRPr="00BA5CB4" w:rsidRDefault="00BA5CB4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BA5CB4" w:rsidRDefault="00583825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5CB4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83825" w:rsidRPr="00BA5CB4" w:rsidRDefault="00583825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06FA3" w:rsidRPr="00BA5CB4" w:rsidRDefault="00E06FA3" w:rsidP="00BA5CB4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BA5CB4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:rsidR="00E06FA3" w:rsidRPr="00BA5CB4" w:rsidRDefault="00E06FA3" w:rsidP="00BA5CB4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BA5CB4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="0015418E" w:rsidRPr="00BA5CB4">
        <w:rPr>
          <w:rFonts w:ascii="Times New Roman" w:hAnsi="Times New Roman" w:cs="Times New Roman"/>
          <w:sz w:val="28"/>
          <w:szCs w:val="28"/>
        </w:rPr>
        <w:tab/>
      </w:r>
      <w:r w:rsidRPr="00BA5CB4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BA5CB4">
        <w:rPr>
          <w:rFonts w:ascii="Times New Roman" w:hAnsi="Times New Roman" w:cs="Times New Roman"/>
          <w:sz w:val="28"/>
          <w:szCs w:val="28"/>
        </w:rPr>
        <w:t>Лилиана</w:t>
      </w:r>
      <w:proofErr w:type="spellEnd"/>
      <w:r w:rsidRPr="00BA5CB4">
        <w:rPr>
          <w:rFonts w:ascii="Times New Roman" w:hAnsi="Times New Roman" w:cs="Times New Roman"/>
          <w:sz w:val="28"/>
          <w:szCs w:val="28"/>
        </w:rPr>
        <w:t xml:space="preserve"> ЯКОНИ</w:t>
      </w:r>
    </w:p>
    <w:p w:rsidR="00E06FA3" w:rsidRPr="00BA5CB4" w:rsidRDefault="00E06FA3" w:rsidP="00BA5CB4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BA5CB4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583825" w:rsidRPr="00BA5CB4" w:rsidRDefault="00583825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0DFC" w:rsidRPr="00BA5CB4" w:rsidRDefault="00280DFC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BA5CB4" w:rsidRDefault="00583825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5CB4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583825" w:rsidRPr="00BA5CB4" w:rsidRDefault="00583825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5CB4">
        <w:rPr>
          <w:rFonts w:ascii="Times New Roman" w:hAnsi="Times New Roman" w:cs="Times New Roman"/>
          <w:color w:val="000000"/>
          <w:sz w:val="28"/>
          <w:szCs w:val="28"/>
        </w:rPr>
        <w:t xml:space="preserve">Правительства </w:t>
      </w:r>
      <w:proofErr w:type="gramStart"/>
      <w:r w:rsidRPr="00BA5CB4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</w:p>
    <w:p w:rsidR="00583825" w:rsidRPr="00BA5CB4" w:rsidRDefault="00583825" w:rsidP="00BA5CB4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BA5CB4" w:rsidRDefault="00583825" w:rsidP="00BA5CB4">
      <w:pPr>
        <w:rPr>
          <w:sz w:val="28"/>
          <w:szCs w:val="28"/>
        </w:rPr>
      </w:pPr>
      <w:r w:rsidRPr="00BA5CB4">
        <w:rPr>
          <w:sz w:val="28"/>
          <w:szCs w:val="28"/>
        </w:rPr>
        <w:t xml:space="preserve"> </w:t>
      </w:r>
    </w:p>
    <w:p w:rsidR="00A001EE" w:rsidRPr="00BA5CB4" w:rsidRDefault="00A001EE" w:rsidP="00BA5CB4">
      <w:pPr>
        <w:rPr>
          <w:sz w:val="28"/>
          <w:szCs w:val="28"/>
        </w:rPr>
      </w:pPr>
    </w:p>
    <w:p w:rsidR="00A001EE" w:rsidRPr="00BA5CB4" w:rsidRDefault="00A001EE" w:rsidP="00BA5CB4">
      <w:pPr>
        <w:rPr>
          <w:sz w:val="28"/>
          <w:szCs w:val="28"/>
        </w:rPr>
      </w:pPr>
    </w:p>
    <w:p w:rsidR="00812763" w:rsidRPr="00BA5CB4" w:rsidRDefault="00812763" w:rsidP="00BA5CB4">
      <w:pPr>
        <w:rPr>
          <w:sz w:val="28"/>
          <w:szCs w:val="28"/>
        </w:rPr>
      </w:pPr>
    </w:p>
    <w:p w:rsidR="00BA5CB4" w:rsidRPr="00BA5CB4" w:rsidRDefault="00BA5CB4" w:rsidP="00BA5CB4">
      <w:pPr>
        <w:rPr>
          <w:sz w:val="28"/>
          <w:szCs w:val="28"/>
        </w:rPr>
      </w:pPr>
      <w:r w:rsidRPr="00BA5CB4">
        <w:rPr>
          <w:sz w:val="28"/>
          <w:szCs w:val="28"/>
        </w:rPr>
        <w:br w:type="page"/>
      </w:r>
    </w:p>
    <w:p w:rsidR="00BA5CB4" w:rsidRPr="00BA5CB4" w:rsidRDefault="00BA5CB4" w:rsidP="00BA5CB4">
      <w:pPr>
        <w:jc w:val="right"/>
        <w:rPr>
          <w:rFonts w:eastAsia="Calibri"/>
          <w:i/>
          <w:sz w:val="28"/>
          <w:szCs w:val="28"/>
        </w:rPr>
      </w:pPr>
      <w:r w:rsidRPr="00BA5CB4">
        <w:rPr>
          <w:rFonts w:eastAsia="Calibri"/>
          <w:i/>
          <w:sz w:val="28"/>
          <w:szCs w:val="28"/>
        </w:rPr>
        <w:lastRenderedPageBreak/>
        <w:t>Проект</w:t>
      </w:r>
    </w:p>
    <w:p w:rsidR="00BA5CB4" w:rsidRPr="00BA5CB4" w:rsidRDefault="00BA5CB4" w:rsidP="00BA5CB4">
      <w:pPr>
        <w:jc w:val="right"/>
        <w:rPr>
          <w:rFonts w:eastAsia="Calibri"/>
          <w:i/>
          <w:sz w:val="28"/>
          <w:szCs w:val="28"/>
        </w:rPr>
      </w:pPr>
      <w:r w:rsidRPr="00BA5CB4">
        <w:rPr>
          <w:rFonts w:eastAsia="Calibri"/>
          <w:i/>
          <w:sz w:val="28"/>
          <w:szCs w:val="28"/>
        </w:rPr>
        <w:t>Перевод</w:t>
      </w:r>
    </w:p>
    <w:p w:rsidR="00BA5CB4" w:rsidRPr="00BA5CB4" w:rsidRDefault="00BA5CB4" w:rsidP="00BA5CB4">
      <w:pPr>
        <w:ind w:firstLine="0"/>
        <w:jc w:val="center"/>
        <w:rPr>
          <w:rFonts w:eastAsia="Calibri"/>
          <w:b/>
          <w:sz w:val="28"/>
          <w:szCs w:val="28"/>
        </w:rPr>
      </w:pPr>
    </w:p>
    <w:p w:rsidR="00BA5CB4" w:rsidRPr="00BA5CB4" w:rsidRDefault="00BA5CB4" w:rsidP="00BA5CB4">
      <w:pPr>
        <w:ind w:firstLine="0"/>
        <w:jc w:val="center"/>
        <w:rPr>
          <w:rFonts w:eastAsia="Calibri"/>
          <w:b/>
          <w:sz w:val="28"/>
          <w:szCs w:val="28"/>
        </w:rPr>
      </w:pPr>
      <w:r w:rsidRPr="00BA5CB4">
        <w:rPr>
          <w:rFonts w:eastAsia="Calibri"/>
          <w:b/>
          <w:sz w:val="28"/>
          <w:szCs w:val="28"/>
        </w:rPr>
        <w:t>ПАРЛАМЕНТ РЕСПУБЛИКИ МОЛДОВА</w:t>
      </w:r>
    </w:p>
    <w:p w:rsidR="00BA5CB4" w:rsidRPr="00BA5CB4" w:rsidRDefault="00BA5CB4" w:rsidP="00BA5CB4">
      <w:pPr>
        <w:ind w:firstLine="0"/>
        <w:jc w:val="center"/>
        <w:rPr>
          <w:rFonts w:eastAsia="Calibri"/>
          <w:b/>
          <w:sz w:val="28"/>
          <w:szCs w:val="28"/>
        </w:rPr>
      </w:pPr>
    </w:p>
    <w:p w:rsidR="00BA5CB4" w:rsidRPr="00BA5CB4" w:rsidRDefault="00BA5CB4" w:rsidP="00BA5CB4">
      <w:pPr>
        <w:ind w:firstLine="0"/>
        <w:jc w:val="center"/>
        <w:rPr>
          <w:rFonts w:eastAsia="Calibri"/>
          <w:b/>
          <w:sz w:val="28"/>
          <w:szCs w:val="28"/>
        </w:rPr>
      </w:pPr>
      <w:r w:rsidRPr="00BA5CB4">
        <w:rPr>
          <w:rFonts w:eastAsia="Calibri"/>
          <w:b/>
          <w:sz w:val="28"/>
          <w:szCs w:val="28"/>
        </w:rPr>
        <w:t>ЗАКОН</w:t>
      </w:r>
    </w:p>
    <w:p w:rsidR="00BA5CB4" w:rsidRPr="00BA5CB4" w:rsidRDefault="00BA5CB4" w:rsidP="00BA5CB4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BA5CB4">
        <w:rPr>
          <w:rFonts w:eastAsia="Calibri"/>
          <w:b/>
          <w:sz w:val="28"/>
          <w:szCs w:val="28"/>
        </w:rPr>
        <w:t xml:space="preserve">о внесении изменений в </w:t>
      </w:r>
      <w:r w:rsidRPr="00BA5CB4">
        <w:rPr>
          <w:b/>
          <w:bCs/>
          <w:color w:val="000000"/>
          <w:sz w:val="28"/>
          <w:szCs w:val="28"/>
        </w:rPr>
        <w:t xml:space="preserve">Закон </w:t>
      </w:r>
      <w:r w:rsidRPr="00BA5CB4">
        <w:rPr>
          <w:b/>
          <w:bCs/>
          <w:sz w:val="28"/>
          <w:szCs w:val="28"/>
        </w:rPr>
        <w:t>№ 273/1994 об удостоверяющих личность документах национальной паспортной системы</w:t>
      </w:r>
      <w:r w:rsidRPr="00BA5CB4">
        <w:rPr>
          <w:b/>
          <w:bCs/>
          <w:color w:val="000000"/>
          <w:sz w:val="28"/>
          <w:szCs w:val="28"/>
        </w:rPr>
        <w:t xml:space="preserve"> </w:t>
      </w:r>
    </w:p>
    <w:p w:rsidR="00BA5CB4" w:rsidRPr="00BA5CB4" w:rsidRDefault="00BA5CB4" w:rsidP="00BA5CB4">
      <w:pPr>
        <w:spacing w:after="200"/>
        <w:rPr>
          <w:rFonts w:eastAsia="Calibri"/>
          <w:sz w:val="28"/>
          <w:szCs w:val="28"/>
        </w:rPr>
      </w:pPr>
    </w:p>
    <w:p w:rsidR="00BA5CB4" w:rsidRPr="00BA5CB4" w:rsidRDefault="00BA5CB4" w:rsidP="00BA5CB4">
      <w:pPr>
        <w:spacing w:after="200"/>
        <w:rPr>
          <w:rFonts w:eastAsia="Calibri"/>
          <w:sz w:val="28"/>
          <w:szCs w:val="28"/>
        </w:rPr>
      </w:pPr>
      <w:r w:rsidRPr="00BA5CB4"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:rsidR="00BA5CB4" w:rsidRPr="00BA5CB4" w:rsidRDefault="00BA5CB4" w:rsidP="00BA5CB4">
      <w:pPr>
        <w:spacing w:after="200"/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b/>
          <w:bCs/>
          <w:sz w:val="28"/>
          <w:szCs w:val="28"/>
          <w:shd w:val="clear" w:color="auto" w:fill="FFFFFF"/>
        </w:rPr>
        <w:t>Ст. I.</w:t>
      </w:r>
      <w:r>
        <w:rPr>
          <w:rFonts w:eastAsia="Calibri"/>
          <w:b/>
          <w:bCs/>
          <w:sz w:val="28"/>
          <w:szCs w:val="28"/>
          <w:shd w:val="clear" w:color="auto" w:fill="FFFFFF"/>
        </w:rPr>
        <w:t xml:space="preserve"> 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– В Закон </w:t>
      </w:r>
      <w:r w:rsidR="00230FBF" w:rsidRPr="00BA5CB4">
        <w:rPr>
          <w:rFonts w:eastAsia="Calibri"/>
          <w:sz w:val="28"/>
          <w:szCs w:val="28"/>
          <w:shd w:val="clear" w:color="auto" w:fill="FFFFFF"/>
        </w:rPr>
        <w:t xml:space="preserve">№ 273/1994 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об удостоверяющих личность документах национальной паспортной системы (Официальный </w:t>
      </w:r>
      <w:r w:rsidR="00230FBF" w:rsidRPr="00BA5CB4">
        <w:rPr>
          <w:rFonts w:eastAsia="Calibri"/>
          <w:sz w:val="28"/>
          <w:szCs w:val="28"/>
          <w:shd w:val="clear" w:color="auto" w:fill="FFFFFF"/>
        </w:rPr>
        <w:t>Монитор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Республики Молдова, 1995 г., № 9, ст. 89), с последующими изменениями, внести следующие изменения:</w:t>
      </w:r>
    </w:p>
    <w:p w:rsidR="00BA5CB4" w:rsidRPr="00BA5CB4" w:rsidRDefault="00BA5CB4" w:rsidP="00BA5CB4">
      <w:pPr>
        <w:numPr>
          <w:ilvl w:val="0"/>
          <w:numId w:val="21"/>
        </w:numPr>
        <w:tabs>
          <w:tab w:val="left" w:pos="993"/>
        </w:tabs>
        <w:spacing w:after="200"/>
        <w:ind w:left="0" w:firstLine="709"/>
        <w:contextualSpacing/>
        <w:rPr>
          <w:rFonts w:eastAsia="Calibri"/>
          <w:sz w:val="28"/>
          <w:szCs w:val="28"/>
        </w:rPr>
      </w:pPr>
      <w:r w:rsidRPr="00BA5CB4">
        <w:rPr>
          <w:rFonts w:eastAsia="Calibri"/>
          <w:sz w:val="28"/>
          <w:szCs w:val="28"/>
        </w:rPr>
        <w:t>В статье 3</w:t>
      </w:r>
      <w:r>
        <w:rPr>
          <w:rFonts w:eastAsia="Calibri"/>
          <w:sz w:val="28"/>
          <w:szCs w:val="28"/>
          <w:vertAlign w:val="superscript"/>
        </w:rPr>
        <w:t>1</w:t>
      </w:r>
      <w:r w:rsidRPr="00BA5CB4">
        <w:rPr>
          <w:rFonts w:eastAsia="Calibri"/>
          <w:sz w:val="28"/>
          <w:szCs w:val="28"/>
        </w:rPr>
        <w:t>:</w:t>
      </w:r>
    </w:p>
    <w:p w:rsidR="00BA5CB4" w:rsidRPr="00BA5CB4" w:rsidRDefault="00BA5CB4" w:rsidP="00BA5CB4">
      <w:pPr>
        <w:spacing w:after="200"/>
        <w:contextualSpacing/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sz w:val="28"/>
          <w:szCs w:val="28"/>
        </w:rPr>
        <w:t xml:space="preserve">в </w:t>
      </w:r>
      <w:r w:rsidRPr="00BA5CB4">
        <w:rPr>
          <w:rFonts w:eastAsia="Calibri"/>
          <w:sz w:val="28"/>
          <w:szCs w:val="28"/>
          <w:shd w:val="clear" w:color="auto" w:fill="FFFFFF"/>
        </w:rPr>
        <w:t>част</w:t>
      </w:r>
      <w:r w:rsidRPr="00BA5CB4">
        <w:rPr>
          <w:rFonts w:eastAsia="Calibri"/>
          <w:sz w:val="28"/>
          <w:szCs w:val="28"/>
        </w:rPr>
        <w:t>и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(1) </w:t>
      </w:r>
      <w:r w:rsidRPr="00BA5CB4">
        <w:rPr>
          <w:rFonts w:eastAsia="Calibri"/>
          <w:sz w:val="28"/>
          <w:szCs w:val="28"/>
        </w:rPr>
        <w:t>слово «</w:t>
      </w:r>
      <w:r w:rsidR="00230FBF" w:rsidRPr="00BA5CB4">
        <w:rPr>
          <w:rFonts w:eastAsia="Calibri"/>
          <w:sz w:val="28"/>
          <w:szCs w:val="28"/>
        </w:rPr>
        <w:t>исключительно</w:t>
      </w:r>
      <w:r w:rsidRPr="00BA5CB4">
        <w:rPr>
          <w:rFonts w:eastAsia="Calibri"/>
          <w:sz w:val="28"/>
          <w:szCs w:val="28"/>
        </w:rPr>
        <w:t xml:space="preserve">» </w:t>
      </w:r>
      <w:r w:rsidRPr="00BA5CB4">
        <w:rPr>
          <w:rFonts w:eastAsia="Calibri"/>
          <w:sz w:val="28"/>
          <w:szCs w:val="28"/>
          <w:shd w:val="clear" w:color="auto" w:fill="FFFFFF"/>
        </w:rPr>
        <w:t>исключить;</w:t>
      </w:r>
    </w:p>
    <w:p w:rsidR="00BA5CB4" w:rsidRPr="00BA5CB4" w:rsidRDefault="00BA5CB4" w:rsidP="00BA5CB4">
      <w:pPr>
        <w:spacing w:after="200"/>
        <w:contextualSpacing/>
        <w:rPr>
          <w:rFonts w:eastAsia="Calibri"/>
          <w:sz w:val="28"/>
          <w:szCs w:val="28"/>
        </w:rPr>
      </w:pPr>
      <w:r w:rsidRPr="00BA5CB4">
        <w:rPr>
          <w:rFonts w:eastAsia="Calibri"/>
          <w:sz w:val="28"/>
          <w:szCs w:val="28"/>
        </w:rPr>
        <w:t xml:space="preserve">в </w:t>
      </w:r>
      <w:r w:rsidRPr="00BA5CB4">
        <w:rPr>
          <w:rFonts w:eastAsia="Calibri"/>
          <w:sz w:val="28"/>
          <w:szCs w:val="28"/>
          <w:shd w:val="clear" w:color="auto" w:fill="FFFFFF"/>
        </w:rPr>
        <w:t>част</w:t>
      </w:r>
      <w:r w:rsidRPr="00BA5CB4">
        <w:rPr>
          <w:rFonts w:eastAsia="Calibri"/>
          <w:sz w:val="28"/>
          <w:szCs w:val="28"/>
        </w:rPr>
        <w:t>и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(2)</w:t>
      </w:r>
      <w:r w:rsidRPr="00BA5CB4">
        <w:rPr>
          <w:rFonts w:eastAsia="Calibri"/>
          <w:sz w:val="28"/>
          <w:szCs w:val="28"/>
        </w:rPr>
        <w:t>:</w:t>
      </w:r>
    </w:p>
    <w:p w:rsidR="00BA5CB4" w:rsidRPr="00BA5CB4" w:rsidRDefault="00230FBF" w:rsidP="00BA5CB4">
      <w:pPr>
        <w:spacing w:after="200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пункт</w:t>
      </w:r>
      <w:r w:rsidR="00BA5CB4" w:rsidRPr="00BA5CB4">
        <w:rPr>
          <w:rFonts w:eastAsia="Calibri"/>
          <w:sz w:val="28"/>
          <w:szCs w:val="28"/>
        </w:rPr>
        <w:t xml:space="preserve"> s) дополн</w:t>
      </w:r>
      <w:r>
        <w:rPr>
          <w:rFonts w:eastAsia="Calibri"/>
          <w:sz w:val="28"/>
          <w:szCs w:val="28"/>
        </w:rPr>
        <w:t>ить</w:t>
      </w:r>
      <w:r w:rsidR="00BA5CB4" w:rsidRPr="00BA5CB4">
        <w:rPr>
          <w:rFonts w:eastAsia="Calibri"/>
          <w:sz w:val="28"/>
          <w:szCs w:val="28"/>
        </w:rPr>
        <w:t xml:space="preserve"> словами «в том числе из кабинета министра»;</w:t>
      </w:r>
    </w:p>
    <w:p w:rsidR="00BA5CB4" w:rsidRPr="00BA5CB4" w:rsidRDefault="00230FBF" w:rsidP="00BA5CB4">
      <w:pPr>
        <w:spacing w:after="200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пункт</w:t>
      </w:r>
      <w:r w:rsidRPr="00BA5CB4">
        <w:rPr>
          <w:rFonts w:eastAsia="Calibri"/>
          <w:sz w:val="28"/>
          <w:szCs w:val="28"/>
        </w:rPr>
        <w:t xml:space="preserve"> </w:t>
      </w:r>
      <w:r w:rsidR="00BA5CB4" w:rsidRPr="00BA5CB4">
        <w:rPr>
          <w:rFonts w:eastAsia="Calibri"/>
          <w:sz w:val="28"/>
          <w:szCs w:val="28"/>
        </w:rPr>
        <w:t>u) дополн</w:t>
      </w:r>
      <w:r>
        <w:rPr>
          <w:rFonts w:eastAsia="Calibri"/>
          <w:sz w:val="28"/>
          <w:szCs w:val="28"/>
        </w:rPr>
        <w:t>ить</w:t>
      </w:r>
      <w:r w:rsidR="00BA5CB4" w:rsidRPr="00BA5CB4">
        <w:rPr>
          <w:rFonts w:eastAsia="Calibri"/>
          <w:sz w:val="28"/>
          <w:szCs w:val="28"/>
        </w:rPr>
        <w:t xml:space="preserve"> словами «назначенных или представленных в соответствии с решением Правительства или по приказу министра иностранных дел и европейской интеграции»;</w:t>
      </w:r>
    </w:p>
    <w:p w:rsidR="00BA5CB4" w:rsidRPr="00BA5CB4" w:rsidRDefault="00BA5CB4" w:rsidP="00BA5CB4">
      <w:pPr>
        <w:spacing w:after="200"/>
        <w:contextualSpacing/>
        <w:rPr>
          <w:rFonts w:eastAsia="Calibri"/>
          <w:sz w:val="28"/>
          <w:szCs w:val="28"/>
          <w:shd w:val="clear" w:color="auto" w:fill="FFFFFF"/>
        </w:rPr>
      </w:pPr>
      <w:proofErr w:type="gramStart"/>
      <w:r w:rsidRPr="00BA5CB4">
        <w:rPr>
          <w:rFonts w:eastAsia="Calibri"/>
          <w:sz w:val="28"/>
          <w:szCs w:val="28"/>
        </w:rPr>
        <w:t>дополн</w:t>
      </w:r>
      <w:r w:rsidR="00230FBF">
        <w:rPr>
          <w:rFonts w:eastAsia="Calibri"/>
          <w:sz w:val="28"/>
          <w:szCs w:val="28"/>
        </w:rPr>
        <w:t>ить часть пунктами</w:t>
      </w:r>
      <w:r w:rsidRPr="00BA5CB4">
        <w:rPr>
          <w:rFonts w:eastAsia="Calibri"/>
          <w:sz w:val="28"/>
          <w:szCs w:val="28"/>
        </w:rPr>
        <w:t xml:space="preserve"> </w:t>
      </w:r>
      <w:r w:rsidRPr="00BA5CB4">
        <w:rPr>
          <w:rFonts w:eastAsia="Calibri"/>
          <w:sz w:val="28"/>
          <w:szCs w:val="28"/>
          <w:shd w:val="clear" w:color="auto" w:fill="FFFFFF"/>
        </w:rPr>
        <w:t>z</w:t>
      </w:r>
      <w:r w:rsidRPr="00BA5CB4">
        <w:rPr>
          <w:rFonts w:eastAsia="Calibri"/>
          <w:sz w:val="28"/>
          <w:szCs w:val="28"/>
          <w:shd w:val="clear" w:color="auto" w:fill="FFFFFF"/>
          <w:vertAlign w:val="superscript"/>
        </w:rPr>
        <w:t>5</w:t>
      </w:r>
      <w:r>
        <w:rPr>
          <w:rFonts w:eastAsia="Calibri"/>
          <w:sz w:val="28"/>
          <w:szCs w:val="28"/>
          <w:shd w:val="clear" w:color="auto" w:fill="FFFFFF"/>
        </w:rPr>
        <w:t>)</w:t>
      </w:r>
      <w:r w:rsidRPr="00BA5CB4">
        <w:rPr>
          <w:rFonts w:eastAsia="Calibri"/>
          <w:sz w:val="28"/>
          <w:szCs w:val="28"/>
          <w:shd w:val="clear" w:color="auto" w:fill="FFFFFF"/>
        </w:rPr>
        <w:t>-z</w:t>
      </w:r>
      <w:r w:rsidRPr="00BA5CB4">
        <w:rPr>
          <w:rFonts w:eastAsia="Calibri"/>
          <w:sz w:val="28"/>
          <w:szCs w:val="28"/>
          <w:shd w:val="clear" w:color="auto" w:fill="FFFFFF"/>
          <w:vertAlign w:val="superscript"/>
        </w:rPr>
        <w:t>6</w:t>
      </w:r>
      <w:r w:rsidRPr="00BA5CB4">
        <w:rPr>
          <w:rFonts w:eastAsia="Calibri"/>
          <w:sz w:val="28"/>
          <w:szCs w:val="28"/>
          <w:shd w:val="clear" w:color="auto" w:fill="FFFFFF"/>
        </w:rPr>
        <w:t>) следующего содержания:</w:t>
      </w:r>
      <w:proofErr w:type="gramEnd"/>
    </w:p>
    <w:p w:rsidR="00BA5CB4" w:rsidRPr="00BA5CB4" w:rsidRDefault="00BA5CB4" w:rsidP="00BA5CB4">
      <w:pPr>
        <w:spacing w:after="200"/>
        <w:contextualSpacing/>
        <w:rPr>
          <w:rFonts w:eastAsia="Calibri"/>
          <w:sz w:val="28"/>
          <w:szCs w:val="28"/>
        </w:rPr>
      </w:pPr>
      <w:proofErr w:type="gramStart"/>
      <w:r w:rsidRPr="00BA5CB4">
        <w:rPr>
          <w:rFonts w:eastAsia="Calibri"/>
          <w:sz w:val="28"/>
          <w:szCs w:val="28"/>
        </w:rPr>
        <w:t>«</w:t>
      </w:r>
      <w:r w:rsidRPr="00BA5CB4">
        <w:rPr>
          <w:rFonts w:eastAsia="Calibri"/>
          <w:sz w:val="28"/>
          <w:szCs w:val="28"/>
          <w:shd w:val="clear" w:color="auto" w:fill="FFFFFF"/>
        </w:rPr>
        <w:t>z</w:t>
      </w:r>
      <w:r w:rsidRPr="00BA5CB4">
        <w:rPr>
          <w:rFonts w:eastAsia="Calibri"/>
          <w:sz w:val="28"/>
          <w:szCs w:val="28"/>
          <w:shd w:val="clear" w:color="auto" w:fill="FFFFFF"/>
          <w:vertAlign w:val="superscript"/>
        </w:rPr>
        <w:t>5</w:t>
      </w:r>
      <w:r w:rsidRPr="00BA5CB4">
        <w:rPr>
          <w:rFonts w:eastAsia="Calibri"/>
          <w:sz w:val="28"/>
          <w:szCs w:val="28"/>
          <w:shd w:val="clear" w:color="auto" w:fill="FFFFFF"/>
        </w:rPr>
        <w:t>) директор и заместитель директора Службы государственной охраны</w:t>
      </w:r>
      <w:r w:rsidRPr="00BA5CB4">
        <w:rPr>
          <w:rFonts w:eastAsia="Calibri"/>
          <w:sz w:val="28"/>
          <w:szCs w:val="28"/>
        </w:rPr>
        <w:t>;</w:t>
      </w:r>
      <w:proofErr w:type="gramEnd"/>
    </w:p>
    <w:p w:rsidR="00BA5CB4" w:rsidRPr="00BA5CB4" w:rsidRDefault="00BA5CB4" w:rsidP="00BA5CB4">
      <w:pPr>
        <w:contextualSpacing/>
        <w:rPr>
          <w:rFonts w:eastAsia="Calibri"/>
          <w:sz w:val="28"/>
          <w:szCs w:val="28"/>
        </w:rPr>
      </w:pPr>
      <w:proofErr w:type="gramStart"/>
      <w:r w:rsidRPr="00BA5CB4">
        <w:rPr>
          <w:rFonts w:eastAsia="Calibri"/>
          <w:sz w:val="28"/>
          <w:szCs w:val="28"/>
          <w:shd w:val="clear" w:color="auto" w:fill="FFFFFF"/>
        </w:rPr>
        <w:t>z</w:t>
      </w:r>
      <w:r w:rsidRPr="00BA5CB4">
        <w:rPr>
          <w:rFonts w:eastAsia="Calibri"/>
          <w:sz w:val="28"/>
          <w:szCs w:val="28"/>
          <w:shd w:val="clear" w:color="auto" w:fill="FFFFFF"/>
          <w:vertAlign w:val="superscript"/>
        </w:rPr>
        <w:t>6</w:t>
      </w:r>
      <w:r w:rsidRPr="00BA5CB4">
        <w:rPr>
          <w:rFonts w:eastAsia="Calibri"/>
          <w:sz w:val="28"/>
          <w:szCs w:val="28"/>
          <w:shd w:val="clear" w:color="auto" w:fill="FFFFFF"/>
        </w:rPr>
        <w:t>) офицер охраны Службы государственной охраны</w:t>
      </w:r>
      <w:r w:rsidR="00230FBF">
        <w:rPr>
          <w:rFonts w:eastAsia="Calibri"/>
          <w:sz w:val="28"/>
          <w:szCs w:val="28"/>
          <w:shd w:val="clear" w:color="auto" w:fill="FFFFFF"/>
        </w:rPr>
        <w:t>,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который обеспечивает защиту лиц, пользующихся государственной защитой, во время поездок за границу</w:t>
      </w:r>
      <w:r w:rsidRPr="00BA5CB4">
        <w:rPr>
          <w:rFonts w:eastAsia="Calibri"/>
          <w:sz w:val="28"/>
          <w:szCs w:val="28"/>
        </w:rPr>
        <w:t>»;</w:t>
      </w:r>
      <w:proofErr w:type="gramEnd"/>
    </w:p>
    <w:p w:rsidR="00BA5CB4" w:rsidRPr="00BA5CB4" w:rsidRDefault="00BA5CB4" w:rsidP="00BA5CB4">
      <w:pPr>
        <w:spacing w:after="200"/>
        <w:contextualSpacing/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sz w:val="28"/>
          <w:szCs w:val="28"/>
        </w:rPr>
        <w:t>дополн</w:t>
      </w:r>
      <w:r w:rsidR="00230FBF">
        <w:rPr>
          <w:rFonts w:eastAsia="Calibri"/>
          <w:sz w:val="28"/>
          <w:szCs w:val="28"/>
        </w:rPr>
        <w:t>ить статью</w:t>
      </w:r>
      <w:r w:rsidRPr="00BA5CB4">
        <w:rPr>
          <w:rFonts w:eastAsia="Calibri"/>
          <w:sz w:val="28"/>
          <w:szCs w:val="28"/>
        </w:rPr>
        <w:t xml:space="preserve"> </w:t>
      </w:r>
      <w:r w:rsidRPr="00BA5CB4">
        <w:rPr>
          <w:rFonts w:eastAsia="Calibri"/>
          <w:sz w:val="28"/>
          <w:szCs w:val="28"/>
          <w:shd w:val="clear" w:color="auto" w:fill="FFFFFF"/>
        </w:rPr>
        <w:t>часть</w:t>
      </w:r>
      <w:r w:rsidR="00230FBF">
        <w:rPr>
          <w:rFonts w:eastAsia="Calibri"/>
          <w:sz w:val="28"/>
          <w:szCs w:val="28"/>
          <w:shd w:val="clear" w:color="auto" w:fill="FFFFFF"/>
        </w:rPr>
        <w:t>ю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(3) следующего содержания:</w:t>
      </w:r>
    </w:p>
    <w:p w:rsidR="00BA5CB4" w:rsidRPr="00BA5CB4" w:rsidRDefault="00BA5CB4" w:rsidP="00BA5CB4">
      <w:pPr>
        <w:spacing w:after="200"/>
        <w:contextualSpacing/>
        <w:rPr>
          <w:rFonts w:eastAsia="Calibri"/>
          <w:sz w:val="28"/>
          <w:szCs w:val="28"/>
        </w:rPr>
      </w:pPr>
      <w:r w:rsidRPr="00BA5CB4">
        <w:rPr>
          <w:rFonts w:eastAsia="Calibri"/>
          <w:sz w:val="28"/>
          <w:szCs w:val="28"/>
        </w:rPr>
        <w:t xml:space="preserve">«(3) В исключительных случаях, с </w:t>
      </w:r>
      <w:r w:rsidR="00230FBF" w:rsidRPr="00BA5CB4">
        <w:rPr>
          <w:rFonts w:eastAsia="Calibri"/>
          <w:sz w:val="28"/>
          <w:szCs w:val="28"/>
        </w:rPr>
        <w:t>одобрением</w:t>
      </w:r>
      <w:r w:rsidRPr="00BA5CB4">
        <w:rPr>
          <w:rFonts w:eastAsia="Calibri"/>
          <w:sz w:val="28"/>
          <w:szCs w:val="28"/>
        </w:rPr>
        <w:t xml:space="preserve"> министра иностранных дел и европейской интеграции, дипломатические паспорта могут выдаваться </w:t>
      </w:r>
      <w:r w:rsidR="00230FBF">
        <w:rPr>
          <w:rFonts w:eastAsia="Calibri"/>
          <w:sz w:val="28"/>
          <w:szCs w:val="28"/>
        </w:rPr>
        <w:t xml:space="preserve">и другим </w:t>
      </w:r>
      <w:r w:rsidRPr="00BA5CB4">
        <w:rPr>
          <w:rFonts w:eastAsia="Calibri"/>
          <w:sz w:val="28"/>
          <w:szCs w:val="28"/>
        </w:rPr>
        <w:t>лицам</w:t>
      </w:r>
      <w:r w:rsidR="00230FBF">
        <w:rPr>
          <w:rFonts w:eastAsia="Calibri"/>
          <w:sz w:val="28"/>
          <w:szCs w:val="28"/>
        </w:rPr>
        <w:t>,</w:t>
      </w:r>
      <w:r w:rsidRPr="00BA5CB4">
        <w:rPr>
          <w:rFonts w:eastAsia="Calibri"/>
          <w:sz w:val="28"/>
          <w:szCs w:val="28"/>
        </w:rPr>
        <w:t xml:space="preserve"> </w:t>
      </w:r>
      <w:r w:rsidR="00230FBF">
        <w:rPr>
          <w:rFonts w:eastAsia="Calibri"/>
          <w:sz w:val="28"/>
          <w:szCs w:val="28"/>
        </w:rPr>
        <w:t>помимо лиц,</w:t>
      </w:r>
      <w:r w:rsidRPr="00BA5CB4">
        <w:rPr>
          <w:rFonts w:eastAsia="Calibri"/>
          <w:sz w:val="28"/>
          <w:szCs w:val="28"/>
        </w:rPr>
        <w:t xml:space="preserve"> указанных в статье 3¹ части (2), если это необходимо для представления, продвижения или защиты интересов Республики Молдова</w:t>
      </w:r>
      <w:proofErr w:type="gramStart"/>
      <w:r w:rsidRPr="00BA5CB4">
        <w:rPr>
          <w:rFonts w:eastAsia="Calibri"/>
          <w:sz w:val="28"/>
          <w:szCs w:val="28"/>
        </w:rPr>
        <w:t>.»</w:t>
      </w:r>
      <w:proofErr w:type="gramEnd"/>
    </w:p>
    <w:p w:rsidR="00BA5CB4" w:rsidRPr="00BA5CB4" w:rsidRDefault="00BA5CB4" w:rsidP="00BA5CB4">
      <w:pPr>
        <w:spacing w:after="200"/>
        <w:contextualSpacing/>
        <w:rPr>
          <w:rFonts w:eastAsia="Calibri"/>
          <w:sz w:val="28"/>
          <w:szCs w:val="28"/>
        </w:rPr>
      </w:pPr>
    </w:p>
    <w:p w:rsidR="00BA5CB4" w:rsidRPr="00BA5CB4" w:rsidRDefault="00BA5CB4" w:rsidP="00BA5CB4">
      <w:pPr>
        <w:numPr>
          <w:ilvl w:val="0"/>
          <w:numId w:val="21"/>
        </w:numPr>
        <w:tabs>
          <w:tab w:val="left" w:pos="993"/>
        </w:tabs>
        <w:spacing w:after="200"/>
        <w:ind w:left="0" w:firstLine="709"/>
        <w:contextualSpacing/>
        <w:rPr>
          <w:rFonts w:eastAsia="Calibri"/>
          <w:sz w:val="28"/>
          <w:szCs w:val="28"/>
        </w:rPr>
      </w:pPr>
      <w:r w:rsidRPr="00BA5CB4">
        <w:rPr>
          <w:rFonts w:eastAsia="Calibri"/>
          <w:sz w:val="28"/>
          <w:szCs w:val="28"/>
        </w:rPr>
        <w:t>В статье 3</w:t>
      </w:r>
      <w:r>
        <w:rPr>
          <w:rFonts w:eastAsia="Calibri"/>
          <w:sz w:val="28"/>
          <w:szCs w:val="28"/>
          <w:vertAlign w:val="superscript"/>
        </w:rPr>
        <w:t>2</w:t>
      </w:r>
      <w:r w:rsidRPr="00BA5CB4">
        <w:rPr>
          <w:rFonts w:eastAsia="Calibri"/>
          <w:sz w:val="28"/>
          <w:szCs w:val="28"/>
        </w:rPr>
        <w:t>:</w:t>
      </w:r>
    </w:p>
    <w:p w:rsidR="00BA5CB4" w:rsidRPr="00BA5CB4" w:rsidRDefault="00BA5CB4" w:rsidP="00BA5CB4">
      <w:pPr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sz w:val="28"/>
          <w:szCs w:val="28"/>
        </w:rPr>
        <w:t xml:space="preserve">в </w:t>
      </w:r>
      <w:r w:rsidRPr="00BA5CB4">
        <w:rPr>
          <w:rFonts w:eastAsia="Calibri"/>
          <w:sz w:val="28"/>
          <w:szCs w:val="28"/>
          <w:shd w:val="clear" w:color="auto" w:fill="FFFFFF"/>
        </w:rPr>
        <w:t>част</w:t>
      </w:r>
      <w:r w:rsidRPr="00BA5CB4">
        <w:rPr>
          <w:rFonts w:eastAsia="Calibri"/>
          <w:sz w:val="28"/>
          <w:szCs w:val="28"/>
        </w:rPr>
        <w:t>и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(1) </w:t>
      </w:r>
      <w:r w:rsidRPr="00BA5CB4">
        <w:rPr>
          <w:rFonts w:eastAsia="Calibri"/>
          <w:sz w:val="28"/>
          <w:szCs w:val="28"/>
        </w:rPr>
        <w:t>слово «</w:t>
      </w:r>
      <w:r w:rsidR="00230FBF" w:rsidRPr="00BA5CB4">
        <w:rPr>
          <w:rFonts w:eastAsia="Calibri"/>
          <w:sz w:val="28"/>
          <w:szCs w:val="28"/>
        </w:rPr>
        <w:t>исключительно</w:t>
      </w:r>
      <w:r w:rsidRPr="00BA5CB4">
        <w:rPr>
          <w:rFonts w:eastAsia="Calibri"/>
          <w:sz w:val="28"/>
          <w:szCs w:val="28"/>
        </w:rPr>
        <w:t xml:space="preserve">» </w:t>
      </w:r>
      <w:r w:rsidRPr="00BA5CB4">
        <w:rPr>
          <w:rFonts w:eastAsia="Calibri"/>
          <w:sz w:val="28"/>
          <w:szCs w:val="28"/>
          <w:shd w:val="clear" w:color="auto" w:fill="FFFFFF"/>
        </w:rPr>
        <w:t>исключить;</w:t>
      </w:r>
    </w:p>
    <w:p w:rsidR="00BA5CB4" w:rsidRPr="00BA5CB4" w:rsidRDefault="00BA5CB4" w:rsidP="00BA5CB4">
      <w:pPr>
        <w:rPr>
          <w:rFonts w:eastAsia="Calibri"/>
          <w:sz w:val="28"/>
          <w:szCs w:val="28"/>
        </w:rPr>
      </w:pPr>
      <w:r w:rsidRPr="00BA5CB4">
        <w:rPr>
          <w:rFonts w:eastAsia="Calibri"/>
          <w:sz w:val="28"/>
          <w:szCs w:val="28"/>
        </w:rPr>
        <w:t xml:space="preserve">в </w:t>
      </w:r>
      <w:r w:rsidRPr="00BA5CB4">
        <w:rPr>
          <w:rFonts w:eastAsia="Calibri"/>
          <w:sz w:val="28"/>
          <w:szCs w:val="28"/>
          <w:shd w:val="clear" w:color="auto" w:fill="FFFFFF"/>
        </w:rPr>
        <w:t>част</w:t>
      </w:r>
      <w:r w:rsidRPr="00BA5CB4">
        <w:rPr>
          <w:rFonts w:eastAsia="Calibri"/>
          <w:sz w:val="28"/>
          <w:szCs w:val="28"/>
        </w:rPr>
        <w:t>и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(2)</w:t>
      </w:r>
      <w:r w:rsidRPr="00BA5CB4">
        <w:rPr>
          <w:rFonts w:eastAsia="Calibri"/>
          <w:sz w:val="28"/>
          <w:szCs w:val="28"/>
        </w:rPr>
        <w:t>:</w:t>
      </w:r>
    </w:p>
    <w:p w:rsidR="00BA5CB4" w:rsidRPr="00BA5CB4" w:rsidRDefault="00BA5CB4" w:rsidP="00BA5CB4">
      <w:pPr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sz w:val="28"/>
          <w:szCs w:val="28"/>
        </w:rPr>
        <w:t xml:space="preserve">в </w:t>
      </w:r>
      <w:r w:rsidR="00230FBF">
        <w:rPr>
          <w:rFonts w:eastAsia="Calibri"/>
          <w:sz w:val="28"/>
          <w:szCs w:val="28"/>
        </w:rPr>
        <w:t>пункте</w:t>
      </w:r>
      <w:r w:rsidRPr="00BA5CB4">
        <w:rPr>
          <w:rFonts w:eastAsia="Calibri"/>
          <w:sz w:val="28"/>
          <w:szCs w:val="28"/>
        </w:rPr>
        <w:t xml:space="preserve"> h) текст «</w:t>
      </w:r>
      <w:r w:rsidRPr="00BA5CB4">
        <w:rPr>
          <w:rFonts w:eastAsia="Calibri"/>
          <w:sz w:val="28"/>
          <w:szCs w:val="28"/>
          <w:shd w:val="clear" w:color="auto" w:fill="FFFFFF"/>
        </w:rPr>
        <w:t>за исключением лиц, предусмотренных в пунктах  l) и m) части (2) статьи 3</w:t>
      </w:r>
      <w:r w:rsidRPr="00BA5CB4">
        <w:rPr>
          <w:rFonts w:eastAsia="Calibri"/>
          <w:sz w:val="28"/>
          <w:szCs w:val="28"/>
          <w:shd w:val="clear" w:color="auto" w:fill="FFFFFF"/>
          <w:vertAlign w:val="superscript"/>
        </w:rPr>
        <w:t>1</w:t>
      </w:r>
      <w:r w:rsidRPr="00BA5CB4">
        <w:rPr>
          <w:rFonts w:eastAsia="Calibri"/>
          <w:sz w:val="28"/>
          <w:szCs w:val="28"/>
        </w:rPr>
        <w:t>»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исключить;</w:t>
      </w:r>
    </w:p>
    <w:p w:rsidR="00BA5CB4" w:rsidRPr="00BA5CB4" w:rsidRDefault="00BA5CB4" w:rsidP="00BA5CB4">
      <w:pPr>
        <w:contextualSpacing/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sz w:val="28"/>
          <w:szCs w:val="28"/>
        </w:rPr>
        <w:t>дополн</w:t>
      </w:r>
      <w:r w:rsidR="00230FBF">
        <w:rPr>
          <w:rFonts w:eastAsia="Calibri"/>
          <w:sz w:val="28"/>
          <w:szCs w:val="28"/>
        </w:rPr>
        <w:t xml:space="preserve">ить статью </w:t>
      </w:r>
      <w:r w:rsidRPr="00BA5CB4">
        <w:rPr>
          <w:rFonts w:eastAsia="Calibri"/>
          <w:sz w:val="28"/>
          <w:szCs w:val="28"/>
          <w:shd w:val="clear" w:color="auto" w:fill="FFFFFF"/>
        </w:rPr>
        <w:t>часть</w:t>
      </w:r>
      <w:r w:rsidR="00230FBF">
        <w:rPr>
          <w:rFonts w:eastAsia="Calibri"/>
          <w:sz w:val="28"/>
          <w:szCs w:val="28"/>
          <w:shd w:val="clear" w:color="auto" w:fill="FFFFFF"/>
        </w:rPr>
        <w:t>ю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(3) следующего содержания:</w:t>
      </w:r>
    </w:p>
    <w:p w:rsidR="00BA5CB4" w:rsidRPr="00BA5CB4" w:rsidRDefault="00BA5CB4" w:rsidP="00BA5CB4">
      <w:pPr>
        <w:spacing w:after="200"/>
        <w:rPr>
          <w:rFonts w:eastAsia="Calibri"/>
          <w:sz w:val="28"/>
          <w:szCs w:val="28"/>
        </w:rPr>
      </w:pPr>
      <w:r w:rsidRPr="00BA5CB4">
        <w:rPr>
          <w:rFonts w:eastAsia="Calibri"/>
          <w:sz w:val="28"/>
          <w:szCs w:val="28"/>
        </w:rPr>
        <w:lastRenderedPageBreak/>
        <w:t xml:space="preserve">«(3) В исключительных случаях, с </w:t>
      </w:r>
      <w:r w:rsidR="00230FBF" w:rsidRPr="00BA5CB4">
        <w:rPr>
          <w:rFonts w:eastAsia="Calibri"/>
          <w:sz w:val="28"/>
          <w:szCs w:val="28"/>
        </w:rPr>
        <w:t>одобрением</w:t>
      </w:r>
      <w:r w:rsidRPr="00BA5CB4">
        <w:rPr>
          <w:rFonts w:eastAsia="Calibri"/>
          <w:sz w:val="28"/>
          <w:szCs w:val="28"/>
        </w:rPr>
        <w:t xml:space="preserve"> министра иностранных дел и европейской интеграции, </w:t>
      </w:r>
      <w:r w:rsidR="00230FBF" w:rsidRPr="00BA5CB4">
        <w:rPr>
          <w:rFonts w:eastAsia="Calibri"/>
          <w:sz w:val="28"/>
          <w:szCs w:val="28"/>
          <w:shd w:val="clear" w:color="auto" w:fill="FFFFFF"/>
        </w:rPr>
        <w:t>служебные</w:t>
      </w:r>
      <w:r w:rsidRPr="00BA5CB4">
        <w:rPr>
          <w:rFonts w:eastAsia="Calibri"/>
          <w:sz w:val="28"/>
          <w:szCs w:val="28"/>
        </w:rPr>
        <w:t xml:space="preserve"> паспорта могут выдаваться </w:t>
      </w:r>
      <w:r w:rsidR="008267ED">
        <w:rPr>
          <w:rFonts w:eastAsia="Calibri"/>
          <w:sz w:val="28"/>
          <w:szCs w:val="28"/>
        </w:rPr>
        <w:t xml:space="preserve">и другим </w:t>
      </w:r>
      <w:r w:rsidR="008267ED" w:rsidRPr="00BA5CB4">
        <w:rPr>
          <w:rFonts w:eastAsia="Calibri"/>
          <w:sz w:val="28"/>
          <w:szCs w:val="28"/>
        </w:rPr>
        <w:t>лицам</w:t>
      </w:r>
      <w:r w:rsidR="008267ED">
        <w:rPr>
          <w:rFonts w:eastAsia="Calibri"/>
          <w:sz w:val="28"/>
          <w:szCs w:val="28"/>
        </w:rPr>
        <w:t>,</w:t>
      </w:r>
      <w:r w:rsidR="008267ED" w:rsidRPr="00BA5CB4">
        <w:rPr>
          <w:rFonts w:eastAsia="Calibri"/>
          <w:sz w:val="28"/>
          <w:szCs w:val="28"/>
        </w:rPr>
        <w:t xml:space="preserve"> </w:t>
      </w:r>
      <w:r w:rsidR="008267ED">
        <w:rPr>
          <w:rFonts w:eastAsia="Calibri"/>
          <w:sz w:val="28"/>
          <w:szCs w:val="28"/>
        </w:rPr>
        <w:t>помимо лиц,</w:t>
      </w:r>
      <w:r w:rsidR="008267ED" w:rsidRPr="00BA5CB4">
        <w:rPr>
          <w:rFonts w:eastAsia="Calibri"/>
          <w:sz w:val="28"/>
          <w:szCs w:val="28"/>
        </w:rPr>
        <w:t xml:space="preserve"> указанных </w:t>
      </w:r>
      <w:r w:rsidRPr="00BA5CB4">
        <w:rPr>
          <w:rFonts w:eastAsia="Calibri"/>
          <w:sz w:val="28"/>
          <w:szCs w:val="28"/>
        </w:rPr>
        <w:t>в статье 3</w:t>
      </w:r>
      <w:r w:rsidRPr="00BA5CB4">
        <w:rPr>
          <w:rFonts w:eastAsia="Calibri"/>
          <w:sz w:val="28"/>
          <w:szCs w:val="28"/>
          <w:vertAlign w:val="superscript"/>
        </w:rPr>
        <w:t>2</w:t>
      </w:r>
      <w:r w:rsidRPr="00BA5CB4">
        <w:rPr>
          <w:rFonts w:eastAsia="Calibri"/>
          <w:sz w:val="28"/>
          <w:szCs w:val="28"/>
        </w:rPr>
        <w:t xml:space="preserve"> части (2), если это необходимо для представления, продвижения или защит</w:t>
      </w:r>
      <w:r>
        <w:rPr>
          <w:rFonts w:eastAsia="Calibri"/>
          <w:sz w:val="28"/>
          <w:szCs w:val="28"/>
        </w:rPr>
        <w:t>ы интересов Республики Молдова</w:t>
      </w:r>
      <w:proofErr w:type="gramStart"/>
      <w:r>
        <w:rPr>
          <w:rFonts w:eastAsia="Calibri"/>
          <w:sz w:val="28"/>
          <w:szCs w:val="28"/>
        </w:rPr>
        <w:t>.</w:t>
      </w:r>
      <w:r w:rsidRPr="00BA5CB4">
        <w:rPr>
          <w:rFonts w:eastAsia="Calibri"/>
          <w:sz w:val="28"/>
          <w:szCs w:val="28"/>
        </w:rPr>
        <w:t>»</w:t>
      </w:r>
      <w:proofErr w:type="gramEnd"/>
    </w:p>
    <w:p w:rsidR="00BA5CB4" w:rsidRPr="00BA5CB4" w:rsidRDefault="00BA5CB4" w:rsidP="00BA5CB4">
      <w:pPr>
        <w:rPr>
          <w:sz w:val="28"/>
          <w:szCs w:val="28"/>
        </w:rPr>
      </w:pPr>
      <w:r w:rsidRPr="00BA5CB4">
        <w:rPr>
          <w:rFonts w:eastAsia="Calibri"/>
          <w:b/>
          <w:sz w:val="28"/>
          <w:szCs w:val="28"/>
        </w:rPr>
        <w:t>3.</w:t>
      </w:r>
      <w:r w:rsidRPr="00BA5CB4">
        <w:rPr>
          <w:rFonts w:eastAsia="Calibri"/>
          <w:sz w:val="28"/>
          <w:szCs w:val="28"/>
        </w:rPr>
        <w:t xml:space="preserve">  В статье </w:t>
      </w:r>
      <w:r>
        <w:rPr>
          <w:sz w:val="28"/>
          <w:szCs w:val="28"/>
        </w:rPr>
        <w:t>3³</w:t>
      </w:r>
      <w:r w:rsidRPr="00BA5CB4">
        <w:rPr>
          <w:sz w:val="28"/>
          <w:szCs w:val="28"/>
        </w:rPr>
        <w:t>:</w:t>
      </w:r>
    </w:p>
    <w:p w:rsidR="00BA5CB4" w:rsidRPr="00BA5CB4" w:rsidRDefault="00BA5CB4" w:rsidP="00BA5CB4">
      <w:pPr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sz w:val="28"/>
          <w:szCs w:val="28"/>
          <w:shd w:val="clear" w:color="auto" w:fill="FFFFFF"/>
        </w:rPr>
        <w:t>часть (2)</w:t>
      </w:r>
      <w:r w:rsidRPr="00BA5CB4">
        <w:rPr>
          <w:rFonts w:eastAsia="Calibri"/>
          <w:sz w:val="28"/>
          <w:szCs w:val="28"/>
        </w:rPr>
        <w:t xml:space="preserve"> </w:t>
      </w:r>
      <w:r w:rsidRPr="00BA5CB4">
        <w:rPr>
          <w:rFonts w:eastAsia="Calibri"/>
          <w:sz w:val="28"/>
          <w:szCs w:val="28"/>
          <w:shd w:val="clear" w:color="auto" w:fill="FFFFFF"/>
        </w:rPr>
        <w:t>изложить в следующей редакции:</w:t>
      </w:r>
    </w:p>
    <w:p w:rsidR="00BA5CB4" w:rsidRPr="00BA5CB4" w:rsidRDefault="00BA5CB4" w:rsidP="00BA5CB4">
      <w:pPr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sz w:val="28"/>
          <w:szCs w:val="28"/>
        </w:rPr>
        <w:t>«</w:t>
      </w:r>
      <w:r w:rsidR="008267ED">
        <w:rPr>
          <w:rFonts w:eastAsia="Calibri"/>
          <w:sz w:val="28"/>
          <w:szCs w:val="28"/>
        </w:rPr>
        <w:t xml:space="preserve">(2) 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Право пользования дипломатическим или служебным паспортом возникает с момента назначения или избрания лица на должность, предусмотренную статьей 31 или 32, либо с момента, когда лицо подпадает под действие статьи 31 или 32. </w:t>
      </w:r>
      <w:proofErr w:type="gramStart"/>
      <w:r w:rsidRPr="00BA5CB4">
        <w:rPr>
          <w:rFonts w:eastAsia="Calibri"/>
          <w:sz w:val="28"/>
          <w:szCs w:val="28"/>
          <w:shd w:val="clear" w:color="auto" w:fill="FFFFFF"/>
        </w:rPr>
        <w:t xml:space="preserve">Дипломатические или служебные паспорта не выдаются лицам, которые занимают </w:t>
      </w:r>
      <w:r w:rsidR="008267ED" w:rsidRPr="00BA5CB4">
        <w:rPr>
          <w:rFonts w:eastAsia="Calibri"/>
          <w:sz w:val="28"/>
          <w:szCs w:val="28"/>
          <w:shd w:val="clear" w:color="auto" w:fill="FFFFFF"/>
        </w:rPr>
        <w:t>временно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должности, предусмотренные в статье 31 или статье 32, а также на функции, </w:t>
      </w:r>
      <w:r w:rsidRPr="008267ED">
        <w:rPr>
          <w:rFonts w:eastAsia="Calibri"/>
          <w:bCs/>
          <w:iCs/>
          <w:sz w:val="28"/>
          <w:szCs w:val="28"/>
          <w:shd w:val="clear" w:color="auto" w:fill="FFFFFF"/>
        </w:rPr>
        <w:t>ассимилированн</w:t>
      </w:r>
      <w:r w:rsidRPr="008267ED">
        <w:rPr>
          <w:rFonts w:eastAsia="Calibri"/>
          <w:sz w:val="28"/>
          <w:szCs w:val="28"/>
          <w:shd w:val="clear" w:color="auto" w:fill="FFFFFF"/>
        </w:rPr>
        <w:t>ые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</w:t>
      </w:r>
      <w:r w:rsidR="008267ED">
        <w:rPr>
          <w:rFonts w:eastAsia="Calibri"/>
          <w:sz w:val="28"/>
          <w:szCs w:val="28"/>
          <w:shd w:val="clear" w:color="auto" w:fill="FFFFFF"/>
        </w:rPr>
        <w:t>им</w:t>
      </w:r>
      <w:r w:rsidRPr="00BA5CB4">
        <w:rPr>
          <w:rFonts w:eastAsia="Calibri"/>
          <w:sz w:val="28"/>
          <w:szCs w:val="28"/>
          <w:shd w:val="clear" w:color="auto" w:fill="FFFFFF"/>
        </w:rPr>
        <w:t>. Право на получение дипломатического или служебного паспорта утрачивается с потерей качества, которое обусловило выдачу дипломатического или служебного паспорта или когда его владелец более не подпадает под действие положений статьи 31 или статьи 32 .</w:t>
      </w:r>
      <w:proofErr w:type="gramEnd"/>
    </w:p>
    <w:p w:rsidR="00BA5CB4" w:rsidRPr="00BA5CB4" w:rsidRDefault="00BA5CB4" w:rsidP="00BA5CB4">
      <w:pPr>
        <w:rPr>
          <w:rFonts w:eastAsia="Calibri"/>
          <w:sz w:val="28"/>
          <w:szCs w:val="28"/>
        </w:rPr>
      </w:pPr>
      <w:r w:rsidRPr="00BA5CB4">
        <w:rPr>
          <w:rFonts w:eastAsia="Calibri"/>
          <w:sz w:val="28"/>
          <w:szCs w:val="28"/>
        </w:rPr>
        <w:t>Орган, запросивший выдачу дипломатического паспорта или служебного паспорта для своего сотрудника, обязан в течение 5 рабочих дней уведомить Министерство иностранных дел и европейской интеграции об утрате работником соответствующего права на вла</w:t>
      </w:r>
      <w:r>
        <w:rPr>
          <w:rFonts w:eastAsia="Calibri"/>
          <w:sz w:val="28"/>
          <w:szCs w:val="28"/>
        </w:rPr>
        <w:t>дение соответствующего паспорта</w:t>
      </w:r>
      <w:proofErr w:type="gramStart"/>
      <w:r>
        <w:rPr>
          <w:rFonts w:eastAsia="Calibri"/>
          <w:sz w:val="28"/>
          <w:szCs w:val="28"/>
        </w:rPr>
        <w:t>.»;</w:t>
      </w:r>
      <w:proofErr w:type="gramEnd"/>
    </w:p>
    <w:p w:rsidR="00BA5CB4" w:rsidRPr="00BA5CB4" w:rsidRDefault="00BA5CB4" w:rsidP="00BA5CB4">
      <w:pPr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sz w:val="28"/>
          <w:szCs w:val="28"/>
          <w:shd w:val="clear" w:color="auto" w:fill="FFFFFF"/>
        </w:rPr>
        <w:t>часть (7)</w:t>
      </w:r>
      <w:r w:rsidRPr="00BA5CB4">
        <w:rPr>
          <w:rFonts w:eastAsia="Calibri"/>
          <w:sz w:val="28"/>
          <w:szCs w:val="28"/>
        </w:rPr>
        <w:t xml:space="preserve"> </w:t>
      </w:r>
      <w:r w:rsidRPr="00BA5CB4">
        <w:rPr>
          <w:rFonts w:eastAsia="Calibri"/>
          <w:sz w:val="28"/>
          <w:szCs w:val="28"/>
          <w:shd w:val="clear" w:color="auto" w:fill="FFFFFF"/>
        </w:rPr>
        <w:t>изложить в следующей редакции:</w:t>
      </w:r>
    </w:p>
    <w:p w:rsidR="00BA5CB4" w:rsidRPr="00BA5CB4" w:rsidRDefault="00BA5CB4" w:rsidP="00BA5CB4">
      <w:pPr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sz w:val="28"/>
          <w:szCs w:val="28"/>
          <w:shd w:val="clear" w:color="auto" w:fill="FFFFFF"/>
        </w:rPr>
        <w:t xml:space="preserve">«(7) Владелец дипломатического паспорта или служебного паспорта </w:t>
      </w:r>
      <w:r w:rsidR="008267ED">
        <w:rPr>
          <w:rFonts w:eastAsia="Calibri"/>
          <w:sz w:val="28"/>
          <w:szCs w:val="28"/>
          <w:shd w:val="clear" w:color="auto" w:fill="FFFFFF"/>
        </w:rPr>
        <w:t xml:space="preserve">обязан передать паспорт, которым 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он </w:t>
      </w:r>
      <w:r w:rsidR="008267ED">
        <w:rPr>
          <w:rFonts w:eastAsia="Calibri"/>
          <w:sz w:val="28"/>
          <w:szCs w:val="28"/>
          <w:shd w:val="clear" w:color="auto" w:fill="FFFFFF"/>
        </w:rPr>
        <w:t>владеет</w:t>
      </w:r>
      <w:r w:rsidRPr="00BA5CB4">
        <w:rPr>
          <w:rFonts w:eastAsia="Calibri"/>
          <w:sz w:val="28"/>
          <w:szCs w:val="28"/>
          <w:shd w:val="clear" w:color="auto" w:fill="FFFFFF"/>
        </w:rPr>
        <w:t>, Министерству иностранных дел и европейской интеграции в течение 5 рабочих дней с момента потери права на влад</w:t>
      </w:r>
      <w:r>
        <w:rPr>
          <w:rFonts w:eastAsia="Calibri"/>
          <w:sz w:val="28"/>
          <w:szCs w:val="28"/>
          <w:shd w:val="clear" w:color="auto" w:fill="FFFFFF"/>
        </w:rPr>
        <w:t>ение соответствующим паспортом</w:t>
      </w:r>
      <w:proofErr w:type="gramStart"/>
      <w:r>
        <w:rPr>
          <w:rFonts w:eastAsia="Calibri"/>
          <w:sz w:val="28"/>
          <w:szCs w:val="28"/>
          <w:shd w:val="clear" w:color="auto" w:fill="FFFFFF"/>
        </w:rPr>
        <w:t>.»;</w:t>
      </w:r>
      <w:proofErr w:type="gramEnd"/>
    </w:p>
    <w:p w:rsidR="00BA5CB4" w:rsidRPr="00BA5CB4" w:rsidRDefault="00BA5CB4" w:rsidP="00BA5CB4">
      <w:pPr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sz w:val="28"/>
          <w:szCs w:val="28"/>
          <w:shd w:val="clear" w:color="auto" w:fill="FFFFFF"/>
        </w:rPr>
        <w:t>часть (8) исключить;</w:t>
      </w:r>
    </w:p>
    <w:p w:rsidR="00BA5CB4" w:rsidRPr="00BA5CB4" w:rsidRDefault="00BA5CB4" w:rsidP="00BA5CB4">
      <w:pPr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sz w:val="28"/>
          <w:szCs w:val="28"/>
          <w:shd w:val="clear" w:color="auto" w:fill="FFFFFF"/>
        </w:rPr>
        <w:t>часть (9)</w:t>
      </w:r>
      <w:r w:rsidRPr="00BA5CB4">
        <w:rPr>
          <w:rFonts w:eastAsia="Calibri"/>
          <w:sz w:val="28"/>
          <w:szCs w:val="28"/>
        </w:rPr>
        <w:t xml:space="preserve"> </w:t>
      </w:r>
      <w:r w:rsidRPr="00BA5CB4">
        <w:rPr>
          <w:rFonts w:eastAsia="Calibri"/>
          <w:sz w:val="28"/>
          <w:szCs w:val="28"/>
          <w:shd w:val="clear" w:color="auto" w:fill="FFFFFF"/>
        </w:rPr>
        <w:t>изложить в следующей редакции:</w:t>
      </w:r>
    </w:p>
    <w:p w:rsidR="00BA5CB4" w:rsidRDefault="00BA5CB4" w:rsidP="00BA5CB4">
      <w:pPr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sz w:val="28"/>
          <w:szCs w:val="28"/>
          <w:shd w:val="clear" w:color="auto" w:fill="FFFFFF"/>
        </w:rPr>
        <w:t>„(9) В случае несоблюдения положений части (7) Министерство иностранных дел и европейской интеграции оставляет за собой право принять необходимые меры для аннулирования и изъятия дипломатических и служебных паспортов».</w:t>
      </w:r>
    </w:p>
    <w:p w:rsidR="00BA5CB4" w:rsidRPr="00BA5CB4" w:rsidRDefault="00BA5CB4" w:rsidP="00BA5CB4">
      <w:pPr>
        <w:rPr>
          <w:rFonts w:eastAsia="Calibri"/>
          <w:sz w:val="28"/>
          <w:szCs w:val="28"/>
          <w:shd w:val="clear" w:color="auto" w:fill="FFFFFF"/>
        </w:rPr>
      </w:pPr>
    </w:p>
    <w:p w:rsidR="00BA5CB4" w:rsidRDefault="00BA5CB4" w:rsidP="00BA5CB4">
      <w:pPr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b/>
          <w:sz w:val="28"/>
          <w:szCs w:val="28"/>
          <w:shd w:val="clear" w:color="auto" w:fill="FFFFFF"/>
        </w:rPr>
        <w:t>4.</w:t>
      </w:r>
      <w:r w:rsidR="008267ED">
        <w:rPr>
          <w:rFonts w:eastAsia="Calibri"/>
          <w:sz w:val="28"/>
          <w:szCs w:val="28"/>
          <w:shd w:val="clear" w:color="auto" w:fill="FFFFFF"/>
        </w:rPr>
        <w:t xml:space="preserve">  В статье 4 часть (5) текст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«Данное положение не применяется в отношении дипломатического паспорта или служебного паспорта</w:t>
      </w:r>
      <w:proofErr w:type="gramStart"/>
      <w:r w:rsidR="008267ED">
        <w:rPr>
          <w:rFonts w:eastAsia="Calibri"/>
          <w:sz w:val="28"/>
          <w:szCs w:val="28"/>
          <w:shd w:val="clear" w:color="auto" w:fill="FFFFFF"/>
        </w:rPr>
        <w:t>.</w:t>
      </w:r>
      <w:r w:rsidRPr="00BA5CB4">
        <w:rPr>
          <w:rFonts w:eastAsia="Calibri"/>
          <w:sz w:val="28"/>
          <w:szCs w:val="28"/>
          <w:shd w:val="clear" w:color="auto" w:fill="FFFFFF"/>
        </w:rPr>
        <w:t>»</w:t>
      </w:r>
      <w:r>
        <w:rPr>
          <w:rFonts w:eastAsia="Calibri"/>
          <w:sz w:val="28"/>
          <w:szCs w:val="28"/>
          <w:shd w:val="clear" w:color="auto" w:fill="FFFFFF"/>
        </w:rPr>
        <w:t xml:space="preserve"> </w:t>
      </w:r>
      <w:proofErr w:type="gramEnd"/>
      <w:r>
        <w:rPr>
          <w:rFonts w:eastAsia="Calibri"/>
          <w:sz w:val="28"/>
          <w:szCs w:val="28"/>
          <w:shd w:val="clear" w:color="auto" w:fill="FFFFFF"/>
        </w:rPr>
        <w:t>исключить.</w:t>
      </w:r>
    </w:p>
    <w:p w:rsidR="00BA5CB4" w:rsidRPr="00BA5CB4" w:rsidRDefault="00BA5CB4" w:rsidP="00BA5CB4">
      <w:pPr>
        <w:rPr>
          <w:rFonts w:eastAsia="Calibri"/>
          <w:sz w:val="28"/>
          <w:szCs w:val="28"/>
          <w:shd w:val="clear" w:color="auto" w:fill="FFFFFF"/>
        </w:rPr>
      </w:pPr>
    </w:p>
    <w:p w:rsidR="00BA5CB4" w:rsidRPr="00BA5CB4" w:rsidRDefault="00BA5CB4" w:rsidP="00BA5CB4">
      <w:pPr>
        <w:spacing w:after="200"/>
        <w:rPr>
          <w:rFonts w:eastAsia="Calibri"/>
          <w:sz w:val="28"/>
          <w:szCs w:val="28"/>
          <w:shd w:val="clear" w:color="auto" w:fill="FFFFFF"/>
        </w:rPr>
      </w:pPr>
      <w:r w:rsidRPr="00BA5CB4">
        <w:rPr>
          <w:rFonts w:eastAsia="Calibri"/>
          <w:b/>
          <w:bCs/>
          <w:sz w:val="28"/>
          <w:szCs w:val="28"/>
          <w:shd w:val="clear" w:color="auto" w:fill="FFFFFF"/>
        </w:rPr>
        <w:t>Ст. II.</w:t>
      </w:r>
      <w:r w:rsidRPr="00BA5CB4">
        <w:rPr>
          <w:rFonts w:eastAsia="Calibri"/>
          <w:sz w:val="28"/>
          <w:szCs w:val="28"/>
          <w:shd w:val="clear" w:color="auto" w:fill="FFFFFF"/>
        </w:rPr>
        <w:t> </w:t>
      </w:r>
      <w:r w:rsidR="008267ED">
        <w:rPr>
          <w:rFonts w:eastAsia="Calibri"/>
          <w:sz w:val="28"/>
          <w:szCs w:val="28"/>
          <w:shd w:val="clear" w:color="auto" w:fill="FFFFFF"/>
        </w:rPr>
        <w:t xml:space="preserve"> </w:t>
      </w:r>
      <w:r>
        <w:rPr>
          <w:rFonts w:eastAsia="Calibri"/>
          <w:sz w:val="28"/>
          <w:szCs w:val="28"/>
          <w:shd w:val="clear" w:color="auto" w:fill="FFFFFF"/>
        </w:rPr>
        <w:t>–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Правительств</w:t>
      </w:r>
      <w:r w:rsidR="008267ED">
        <w:rPr>
          <w:rFonts w:eastAsia="Calibri"/>
          <w:sz w:val="28"/>
          <w:szCs w:val="28"/>
          <w:shd w:val="clear" w:color="auto" w:fill="FFFFFF"/>
        </w:rPr>
        <w:t>у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</w:t>
      </w:r>
      <w:r w:rsidR="008267ED">
        <w:rPr>
          <w:rFonts w:eastAsia="Calibri"/>
          <w:sz w:val="28"/>
          <w:szCs w:val="28"/>
          <w:shd w:val="clear" w:color="auto" w:fill="FFFFFF"/>
        </w:rPr>
        <w:t>принять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необходимые меры </w:t>
      </w:r>
      <w:r w:rsidR="008267ED">
        <w:rPr>
          <w:rFonts w:eastAsia="Calibri"/>
          <w:sz w:val="28"/>
          <w:szCs w:val="28"/>
          <w:shd w:val="clear" w:color="auto" w:fill="FFFFFF"/>
        </w:rPr>
        <w:t>для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реализации положений </w:t>
      </w:r>
      <w:r w:rsidR="008267ED">
        <w:rPr>
          <w:rFonts w:eastAsia="Calibri"/>
          <w:sz w:val="28"/>
          <w:szCs w:val="28"/>
          <w:shd w:val="clear" w:color="auto" w:fill="FFFFFF"/>
        </w:rPr>
        <w:t>настоящего</w:t>
      </w:r>
      <w:r w:rsidRPr="00BA5CB4">
        <w:rPr>
          <w:rFonts w:eastAsia="Calibri"/>
          <w:sz w:val="28"/>
          <w:szCs w:val="28"/>
          <w:shd w:val="clear" w:color="auto" w:fill="FFFFFF"/>
        </w:rPr>
        <w:t xml:space="preserve"> закона.</w:t>
      </w:r>
    </w:p>
    <w:p w:rsidR="00BA5CB4" w:rsidRPr="00BA5CB4" w:rsidRDefault="00BA5CB4" w:rsidP="00BA5CB4">
      <w:pPr>
        <w:tabs>
          <w:tab w:val="left" w:pos="270"/>
        </w:tabs>
        <w:ind w:right="-234"/>
        <w:rPr>
          <w:rFonts w:eastAsia="Calibri"/>
          <w:sz w:val="28"/>
          <w:szCs w:val="28"/>
        </w:rPr>
      </w:pPr>
    </w:p>
    <w:p w:rsidR="00A001EE" w:rsidRPr="00BA5CB4" w:rsidRDefault="00BA5CB4" w:rsidP="00BA5CB4">
      <w:pPr>
        <w:rPr>
          <w:b/>
          <w:sz w:val="28"/>
          <w:szCs w:val="28"/>
        </w:rPr>
      </w:pPr>
      <w:r w:rsidRPr="00BA5CB4">
        <w:rPr>
          <w:rFonts w:eastAsia="Calibri"/>
          <w:b/>
          <w:sz w:val="28"/>
          <w:szCs w:val="28"/>
          <w:shd w:val="clear" w:color="auto" w:fill="FFFFFF"/>
        </w:rPr>
        <w:t xml:space="preserve">Председатель Парламента    </w:t>
      </w:r>
    </w:p>
    <w:sectPr w:rsidR="00A001EE" w:rsidRPr="00BA5CB4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DE9" w:rsidRDefault="00590DE9" w:rsidP="003B0C7F">
      <w:r>
        <w:separator/>
      </w:r>
    </w:p>
  </w:endnote>
  <w:endnote w:type="continuationSeparator" w:id="0">
    <w:p w:rsidR="00590DE9" w:rsidRDefault="00590DE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F68DC">
      <w:rPr>
        <w:noProof/>
        <w:lang w:val="en-US"/>
      </w:rPr>
      <w:t xml:space="preserve">Y:\003\ANUL </w:t>
    </w:r>
    <w:r w:rsidR="002F68DC" w:rsidRPr="002F68DC">
      <w:rPr>
        <w:noProof/>
        <w:sz w:val="16"/>
        <w:szCs w:val="16"/>
        <w:lang w:val="en-US"/>
      </w:rPr>
      <w:t>2020\HOTARÎRI\12840</w:t>
    </w:r>
    <w:r w:rsidR="002F68DC">
      <w:rPr>
        <w:noProof/>
        <w:lang w:val="en-US"/>
      </w:rPr>
      <w:t>\12840-redactat-ru.docx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DE9" w:rsidRDefault="00590DE9" w:rsidP="003B0C7F">
      <w:r>
        <w:separator/>
      </w:r>
    </w:p>
  </w:footnote>
  <w:footnote w:type="continuationSeparator" w:id="0">
    <w:p w:rsidR="00590DE9" w:rsidRDefault="00590DE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68D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2F68DC">
            <w:rPr>
              <w:rFonts w:ascii="Times New Roman" w:hAnsi="Times New Roman"/>
              <w:sz w:val="32"/>
              <w:szCs w:val="32"/>
              <w:lang w:val="ro-RO"/>
            </w:rPr>
            <w:t>468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</w:t>
          </w:r>
          <w:r w:rsidR="002F68DC">
            <w:rPr>
              <w:b/>
              <w:sz w:val="28"/>
              <w:szCs w:val="28"/>
              <w:u w:val="single"/>
              <w:lang w:val="ro-RO"/>
            </w:rPr>
            <w:t xml:space="preserve">3 </w:t>
          </w:r>
          <w:r w:rsidR="002F68DC">
            <w:rPr>
              <w:b/>
              <w:sz w:val="28"/>
              <w:szCs w:val="28"/>
              <w:u w:val="single"/>
            </w:rPr>
            <w:t xml:space="preserve">июля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A9537AA"/>
    <w:multiLevelType w:val="hybridMultilevel"/>
    <w:tmpl w:val="838871FE"/>
    <w:lvl w:ilvl="0" w:tplc="91E8F8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3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2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0FBF"/>
    <w:rsid w:val="002336E7"/>
    <w:rsid w:val="00242697"/>
    <w:rsid w:val="00266BE9"/>
    <w:rsid w:val="0027678C"/>
    <w:rsid w:val="00280DFC"/>
    <w:rsid w:val="00297440"/>
    <w:rsid w:val="002B0498"/>
    <w:rsid w:val="002B268F"/>
    <w:rsid w:val="002D0D73"/>
    <w:rsid w:val="002D316E"/>
    <w:rsid w:val="002F1090"/>
    <w:rsid w:val="002F5CA3"/>
    <w:rsid w:val="002F68DC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0DE9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70D1"/>
    <w:rsid w:val="007F1A2C"/>
    <w:rsid w:val="007F65AF"/>
    <w:rsid w:val="00812763"/>
    <w:rsid w:val="00817189"/>
    <w:rsid w:val="008267ED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1455A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A5CB4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1D32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B94C294-A1F6-40E0-A826-1D35DE857E97}"/>
</file>

<file path=customXml/itemProps2.xml><?xml version="1.0" encoding="utf-8"?>
<ds:datastoreItem xmlns:ds="http://schemas.openxmlformats.org/officeDocument/2006/customXml" ds:itemID="{79FDAE52-6E6A-4A65-B02F-12013ECEFC74}"/>
</file>

<file path=customXml/itemProps3.xml><?xml version="1.0" encoding="utf-8"?>
<ds:datastoreItem xmlns:ds="http://schemas.openxmlformats.org/officeDocument/2006/customXml" ds:itemID="{E12421B6-06D3-4538-A274-5159AE363FE4}"/>
</file>

<file path=customXml/itemProps4.xml><?xml version="1.0" encoding="utf-8"?>
<ds:datastoreItem xmlns:ds="http://schemas.openxmlformats.org/officeDocument/2006/customXml" ds:itemID="{9B393B26-CFB1-41AC-A814-E298C31413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3798</Characters>
  <Application>Microsoft Office Word</Application>
  <DocSecurity>0</DocSecurity>
  <Lines>31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302.2020.ru</dc:title>
  <dc:creator>user</dc:creator>
  <cp:lastModifiedBy>Eugenia Cartin</cp:lastModifiedBy>
  <cp:revision>3</cp:revision>
  <cp:lastPrinted>2020-07-06T06:45:00Z</cp:lastPrinted>
  <dcterms:created xsi:type="dcterms:W3CDTF">2020-07-04T08:07:00Z</dcterms:created>
  <dcterms:modified xsi:type="dcterms:W3CDTF">2020-07-06T06:45:00Z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