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jc w:val="center"/>
        <w:rPr>
          <w:b/>
          <w:bCs/>
          <w:sz w:val="28"/>
          <w:szCs w:val="28"/>
        </w:rPr>
      </w:pPr>
      <w:r w:rsidRPr="006163C3">
        <w:rPr>
          <w:b/>
          <w:bCs/>
          <w:sz w:val="28"/>
          <w:szCs w:val="28"/>
        </w:rPr>
        <w:t>Pentru aprobarea proiectului de lege privind</w:t>
      </w:r>
    </w:p>
    <w:p w:rsidR="006163C3" w:rsidRPr="006163C3" w:rsidRDefault="006163C3" w:rsidP="006163C3">
      <w:pPr>
        <w:jc w:val="center"/>
        <w:rPr>
          <w:b/>
          <w:bCs/>
          <w:sz w:val="28"/>
          <w:szCs w:val="28"/>
        </w:rPr>
      </w:pPr>
      <w:r w:rsidRPr="006163C3">
        <w:rPr>
          <w:b/>
          <w:bCs/>
          <w:sz w:val="28"/>
          <w:szCs w:val="28"/>
        </w:rPr>
        <w:t>protejarea patrimoniului cultural imaterial</w:t>
      </w:r>
    </w:p>
    <w:p w:rsidR="006163C3" w:rsidRPr="006163C3" w:rsidRDefault="006163C3" w:rsidP="006163C3">
      <w:pPr>
        <w:jc w:val="center"/>
        <w:rPr>
          <w:b/>
          <w:bCs/>
          <w:sz w:val="28"/>
          <w:szCs w:val="28"/>
        </w:rPr>
      </w:pPr>
      <w:r w:rsidRPr="006163C3">
        <w:rPr>
          <w:b/>
          <w:bCs/>
          <w:sz w:val="28"/>
          <w:szCs w:val="28"/>
        </w:rPr>
        <w:t>-----------------------------------------------------</w:t>
      </w:r>
    </w:p>
    <w:p w:rsidR="006163C3" w:rsidRPr="006163C3" w:rsidRDefault="006163C3" w:rsidP="006163C3">
      <w:pPr>
        <w:jc w:val="center"/>
        <w:rPr>
          <w:b/>
          <w:bCs/>
          <w:sz w:val="28"/>
          <w:szCs w:val="28"/>
        </w:rPr>
      </w:pPr>
    </w:p>
    <w:p w:rsidR="006163C3" w:rsidRPr="006163C3" w:rsidRDefault="006163C3" w:rsidP="006163C3">
      <w:pPr>
        <w:rPr>
          <w:sz w:val="28"/>
          <w:szCs w:val="28"/>
        </w:rPr>
      </w:pPr>
    </w:p>
    <w:p w:rsidR="006163C3" w:rsidRPr="006163C3" w:rsidRDefault="006163C3" w:rsidP="006163C3">
      <w:pPr>
        <w:rPr>
          <w:sz w:val="28"/>
          <w:szCs w:val="28"/>
        </w:rPr>
      </w:pPr>
      <w:r w:rsidRPr="006163C3">
        <w:rPr>
          <w:sz w:val="28"/>
          <w:szCs w:val="28"/>
        </w:rPr>
        <w:tab/>
        <w:t xml:space="preserve">Guvernul HOTĂRĂŞTE:  </w:t>
      </w:r>
    </w:p>
    <w:p w:rsidR="006163C3" w:rsidRPr="006163C3" w:rsidRDefault="006163C3" w:rsidP="006163C3">
      <w:pPr>
        <w:rPr>
          <w:sz w:val="28"/>
          <w:szCs w:val="28"/>
        </w:rPr>
      </w:pPr>
    </w:p>
    <w:p w:rsidR="006163C3" w:rsidRPr="006163C3" w:rsidRDefault="006163C3" w:rsidP="006163C3">
      <w:pPr>
        <w:rPr>
          <w:sz w:val="28"/>
          <w:szCs w:val="28"/>
        </w:rPr>
      </w:pPr>
      <w:r w:rsidRPr="006163C3">
        <w:rPr>
          <w:sz w:val="28"/>
          <w:szCs w:val="28"/>
        </w:rPr>
        <w:tab/>
        <w:t>Se aprobă şi se prezintă Parlamentului spre examinare proiectul de lege privind protejarea patrimoniului cultural imaterial.</w:t>
      </w: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b/>
          <w:sz w:val="28"/>
          <w:szCs w:val="28"/>
        </w:rPr>
      </w:pPr>
    </w:p>
    <w:p w:rsidR="006163C3" w:rsidRPr="006163C3" w:rsidRDefault="006163C3" w:rsidP="006163C3">
      <w:pPr>
        <w:rPr>
          <w:b/>
          <w:sz w:val="28"/>
          <w:szCs w:val="28"/>
        </w:rPr>
      </w:pPr>
      <w:r w:rsidRPr="006163C3">
        <w:rPr>
          <w:b/>
          <w:sz w:val="28"/>
          <w:szCs w:val="28"/>
        </w:rPr>
        <w:t>Prim-ministru</w:t>
      </w:r>
      <w:r w:rsidRPr="006163C3">
        <w:rPr>
          <w:b/>
          <w:sz w:val="28"/>
          <w:szCs w:val="28"/>
        </w:rPr>
        <w:tab/>
      </w:r>
      <w:r w:rsidRPr="006163C3">
        <w:rPr>
          <w:b/>
          <w:sz w:val="28"/>
          <w:szCs w:val="28"/>
        </w:rPr>
        <w:tab/>
      </w:r>
      <w:r w:rsidRPr="006163C3">
        <w:rPr>
          <w:b/>
          <w:sz w:val="28"/>
          <w:szCs w:val="28"/>
        </w:rPr>
        <w:tab/>
      </w:r>
      <w:r w:rsidRPr="006163C3">
        <w:rPr>
          <w:b/>
          <w:sz w:val="28"/>
          <w:szCs w:val="28"/>
        </w:rPr>
        <w:tab/>
      </w:r>
      <w:r w:rsidRPr="006163C3">
        <w:rPr>
          <w:b/>
          <w:sz w:val="28"/>
          <w:szCs w:val="28"/>
        </w:rPr>
        <w:tab/>
        <w:t>VLADIMIR FILAT</w:t>
      </w:r>
    </w:p>
    <w:p w:rsidR="006163C3" w:rsidRPr="006163C3" w:rsidRDefault="006163C3" w:rsidP="006163C3">
      <w:pPr>
        <w:rPr>
          <w:b/>
          <w:sz w:val="28"/>
          <w:szCs w:val="28"/>
        </w:rPr>
      </w:pPr>
    </w:p>
    <w:p w:rsidR="006163C3" w:rsidRPr="006163C3" w:rsidRDefault="006163C3" w:rsidP="006163C3">
      <w:pPr>
        <w:rPr>
          <w:sz w:val="28"/>
          <w:szCs w:val="28"/>
        </w:rPr>
      </w:pPr>
      <w:r w:rsidRPr="006163C3">
        <w:rPr>
          <w:sz w:val="28"/>
          <w:szCs w:val="28"/>
        </w:rPr>
        <w:t>Contrasemnează:</w:t>
      </w:r>
    </w:p>
    <w:p w:rsidR="006163C3" w:rsidRPr="006163C3" w:rsidRDefault="006163C3" w:rsidP="006163C3">
      <w:pPr>
        <w:rPr>
          <w:sz w:val="28"/>
          <w:szCs w:val="28"/>
        </w:rPr>
      </w:pPr>
    </w:p>
    <w:p w:rsidR="006163C3" w:rsidRPr="006163C3" w:rsidRDefault="006163C3" w:rsidP="006163C3">
      <w:pPr>
        <w:pStyle w:val="news"/>
        <w:rPr>
          <w:rFonts w:ascii="Times New Roman" w:hAnsi="Times New Roman" w:cs="Times New Roman"/>
          <w:color w:val="000000"/>
          <w:sz w:val="28"/>
          <w:szCs w:val="28"/>
          <w:lang w:val="ro-RO"/>
        </w:rPr>
      </w:pPr>
      <w:r w:rsidRPr="006163C3">
        <w:rPr>
          <w:rFonts w:ascii="Times New Roman" w:hAnsi="Times New Roman" w:cs="Times New Roman"/>
          <w:color w:val="000000"/>
          <w:sz w:val="28"/>
          <w:szCs w:val="28"/>
          <w:lang w:val="ro-RO"/>
        </w:rPr>
        <w:t>Ministrul culturii</w:t>
      </w:r>
      <w:r w:rsidRPr="006163C3">
        <w:rPr>
          <w:rFonts w:ascii="Times New Roman" w:hAnsi="Times New Roman" w:cs="Times New Roman"/>
          <w:color w:val="000000"/>
          <w:sz w:val="28"/>
          <w:szCs w:val="28"/>
          <w:lang w:val="ro-RO"/>
        </w:rPr>
        <w:tab/>
      </w:r>
      <w:r w:rsidRPr="006163C3">
        <w:rPr>
          <w:rFonts w:ascii="Times New Roman" w:hAnsi="Times New Roman" w:cs="Times New Roman"/>
          <w:color w:val="000000"/>
          <w:sz w:val="28"/>
          <w:szCs w:val="28"/>
          <w:lang w:val="ro-RO"/>
        </w:rPr>
        <w:tab/>
      </w:r>
      <w:r w:rsidRPr="006163C3">
        <w:rPr>
          <w:rFonts w:ascii="Times New Roman" w:hAnsi="Times New Roman" w:cs="Times New Roman"/>
          <w:color w:val="000000"/>
          <w:sz w:val="28"/>
          <w:szCs w:val="28"/>
          <w:lang w:val="ro-RO"/>
        </w:rPr>
        <w:tab/>
      </w:r>
      <w:r w:rsidRPr="006163C3">
        <w:rPr>
          <w:rFonts w:ascii="Times New Roman" w:hAnsi="Times New Roman" w:cs="Times New Roman"/>
          <w:color w:val="000000"/>
          <w:sz w:val="28"/>
          <w:szCs w:val="28"/>
          <w:lang w:val="ro-RO"/>
        </w:rPr>
        <w:tab/>
      </w:r>
      <w:r w:rsidRPr="006163C3">
        <w:rPr>
          <w:rFonts w:ascii="Times New Roman" w:hAnsi="Times New Roman" w:cs="Times New Roman"/>
          <w:color w:val="000000"/>
          <w:sz w:val="28"/>
          <w:szCs w:val="28"/>
          <w:lang w:val="ro-RO"/>
        </w:rPr>
        <w:tab/>
      </w:r>
      <w:r w:rsidRPr="006163C3">
        <w:rPr>
          <w:rFonts w:ascii="Times New Roman" w:hAnsi="Times New Roman" w:cs="Times New Roman"/>
          <w:color w:val="000000"/>
          <w:sz w:val="28"/>
          <w:szCs w:val="28"/>
          <w:lang w:val="ro-RO"/>
        </w:rPr>
        <w:tab/>
        <w:t xml:space="preserve">Boris Focşa </w:t>
      </w:r>
    </w:p>
    <w:p w:rsidR="006163C3" w:rsidRPr="006163C3" w:rsidRDefault="006163C3" w:rsidP="006163C3">
      <w:pPr>
        <w:rPr>
          <w:sz w:val="28"/>
          <w:szCs w:val="28"/>
        </w:rPr>
      </w:pPr>
      <w:r w:rsidRPr="006163C3">
        <w:rPr>
          <w:sz w:val="28"/>
          <w:szCs w:val="28"/>
        </w:rPr>
        <w:t xml:space="preserve"> </w:t>
      </w:r>
    </w:p>
    <w:p w:rsidR="006163C3" w:rsidRPr="006163C3" w:rsidRDefault="006163C3" w:rsidP="006163C3">
      <w:pPr>
        <w:pStyle w:val="news"/>
        <w:rPr>
          <w:rFonts w:ascii="Times New Roman" w:hAnsi="Times New Roman" w:cs="Times New Roman"/>
          <w:color w:val="000000"/>
          <w:sz w:val="28"/>
          <w:szCs w:val="28"/>
          <w:lang w:val="ro-RO"/>
        </w:rPr>
      </w:pPr>
      <w:r w:rsidRPr="006163C3">
        <w:rPr>
          <w:rFonts w:ascii="Times New Roman" w:hAnsi="Times New Roman" w:cs="Times New Roman"/>
          <w:color w:val="000000"/>
          <w:sz w:val="28"/>
          <w:szCs w:val="28"/>
          <w:lang w:val="ro-RO"/>
        </w:rPr>
        <w:t xml:space="preserve">Ministrul justiţiei </w:t>
      </w:r>
      <w:r w:rsidRPr="006163C3">
        <w:rPr>
          <w:rFonts w:ascii="Times New Roman" w:hAnsi="Times New Roman" w:cs="Times New Roman"/>
          <w:color w:val="000000"/>
          <w:sz w:val="28"/>
          <w:szCs w:val="28"/>
          <w:lang w:val="ro-RO"/>
        </w:rPr>
        <w:tab/>
      </w:r>
      <w:r w:rsidRPr="006163C3">
        <w:rPr>
          <w:rFonts w:ascii="Times New Roman" w:hAnsi="Times New Roman" w:cs="Times New Roman"/>
          <w:color w:val="000000"/>
          <w:sz w:val="28"/>
          <w:szCs w:val="28"/>
          <w:lang w:val="ro-RO"/>
        </w:rPr>
        <w:tab/>
      </w:r>
      <w:r w:rsidRPr="006163C3">
        <w:rPr>
          <w:rFonts w:ascii="Times New Roman" w:hAnsi="Times New Roman" w:cs="Times New Roman"/>
          <w:color w:val="000000"/>
          <w:sz w:val="28"/>
          <w:szCs w:val="28"/>
          <w:lang w:val="ro-RO"/>
        </w:rPr>
        <w:tab/>
      </w:r>
      <w:r w:rsidRPr="006163C3">
        <w:rPr>
          <w:rFonts w:ascii="Times New Roman" w:hAnsi="Times New Roman" w:cs="Times New Roman"/>
          <w:color w:val="000000"/>
          <w:sz w:val="28"/>
          <w:szCs w:val="28"/>
          <w:lang w:val="ro-RO"/>
        </w:rPr>
        <w:tab/>
      </w:r>
      <w:r w:rsidRPr="006163C3">
        <w:rPr>
          <w:rFonts w:ascii="Times New Roman" w:hAnsi="Times New Roman" w:cs="Times New Roman"/>
          <w:color w:val="000000"/>
          <w:sz w:val="28"/>
          <w:szCs w:val="28"/>
          <w:lang w:val="ro-RO"/>
        </w:rPr>
        <w:tab/>
      </w:r>
      <w:r w:rsidRPr="006163C3">
        <w:rPr>
          <w:rFonts w:ascii="Times New Roman" w:hAnsi="Times New Roman" w:cs="Times New Roman"/>
          <w:color w:val="000000"/>
          <w:sz w:val="28"/>
          <w:szCs w:val="28"/>
          <w:lang w:val="ro-RO"/>
        </w:rPr>
        <w:tab/>
        <w:t xml:space="preserve">Oleg Efrim </w:t>
      </w:r>
    </w:p>
    <w:p w:rsidR="006163C3" w:rsidRPr="006163C3" w:rsidRDefault="006163C3" w:rsidP="006163C3">
      <w:pPr>
        <w:rPr>
          <w:sz w:val="28"/>
          <w:szCs w:val="28"/>
        </w:rPr>
      </w:pPr>
      <w:r w:rsidRPr="006163C3">
        <w:rPr>
          <w:sz w:val="28"/>
          <w:szCs w:val="28"/>
        </w:rPr>
        <w:t xml:space="preserve"> </w:t>
      </w: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r w:rsidRPr="006163C3">
        <w:rPr>
          <w:sz w:val="28"/>
          <w:szCs w:val="28"/>
        </w:rPr>
        <w:t xml:space="preserve">    Vizează:</w:t>
      </w:r>
    </w:p>
    <w:p w:rsidR="006163C3" w:rsidRPr="006163C3" w:rsidRDefault="006163C3" w:rsidP="006163C3">
      <w:pPr>
        <w:rPr>
          <w:sz w:val="28"/>
          <w:szCs w:val="28"/>
        </w:rPr>
      </w:pPr>
    </w:p>
    <w:p w:rsidR="006163C3" w:rsidRPr="006163C3" w:rsidRDefault="006163C3" w:rsidP="006163C3">
      <w:pPr>
        <w:rPr>
          <w:sz w:val="28"/>
          <w:szCs w:val="28"/>
        </w:rPr>
      </w:pPr>
      <w:r w:rsidRPr="006163C3">
        <w:rPr>
          <w:sz w:val="28"/>
          <w:szCs w:val="28"/>
        </w:rPr>
        <w:t>Secretarul general al Guvernului</w:t>
      </w:r>
      <w:r w:rsidRPr="006163C3">
        <w:rPr>
          <w:sz w:val="28"/>
          <w:szCs w:val="28"/>
        </w:rPr>
        <w:tab/>
      </w:r>
      <w:r w:rsidRPr="006163C3">
        <w:rPr>
          <w:sz w:val="28"/>
          <w:szCs w:val="28"/>
        </w:rPr>
        <w:tab/>
      </w:r>
      <w:r w:rsidRPr="006163C3">
        <w:rPr>
          <w:sz w:val="28"/>
          <w:szCs w:val="28"/>
        </w:rPr>
        <w:tab/>
        <w:t>Victor BODIU</w:t>
      </w:r>
      <w:r w:rsidRPr="006163C3">
        <w:rPr>
          <w:sz w:val="28"/>
          <w:szCs w:val="28"/>
        </w:rPr>
        <w:tab/>
      </w:r>
      <w:r w:rsidRPr="006163C3">
        <w:rPr>
          <w:sz w:val="28"/>
          <w:szCs w:val="28"/>
        </w:rPr>
        <w:tab/>
      </w:r>
      <w:r w:rsidRPr="006163C3">
        <w:rPr>
          <w:sz w:val="28"/>
          <w:szCs w:val="28"/>
        </w:rPr>
        <w:tab/>
      </w:r>
      <w:r w:rsidRPr="006163C3">
        <w:rPr>
          <w:sz w:val="28"/>
          <w:szCs w:val="28"/>
        </w:rPr>
        <w:tab/>
      </w: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p>
    <w:p w:rsidR="006163C3" w:rsidRPr="006163C3" w:rsidRDefault="006163C3" w:rsidP="006163C3">
      <w:pPr>
        <w:rPr>
          <w:sz w:val="28"/>
          <w:szCs w:val="28"/>
        </w:rPr>
      </w:pPr>
      <w:r w:rsidRPr="006163C3">
        <w:rPr>
          <w:sz w:val="28"/>
          <w:szCs w:val="28"/>
        </w:rPr>
        <w:t>Aprobată în şedinţa Guvernului</w:t>
      </w:r>
    </w:p>
    <w:p w:rsidR="006163C3" w:rsidRPr="006163C3" w:rsidRDefault="006163C3" w:rsidP="006163C3">
      <w:pPr>
        <w:rPr>
          <w:sz w:val="28"/>
          <w:szCs w:val="28"/>
        </w:rPr>
      </w:pPr>
      <w:r w:rsidRPr="006163C3">
        <w:rPr>
          <w:sz w:val="28"/>
          <w:szCs w:val="28"/>
        </w:rPr>
        <w:t>din</w:t>
      </w:r>
    </w:p>
    <w:p w:rsidR="006163C3" w:rsidRPr="006163C3" w:rsidRDefault="006163C3" w:rsidP="006163C3">
      <w:pPr>
        <w:rPr>
          <w:sz w:val="28"/>
          <w:szCs w:val="28"/>
        </w:rPr>
      </w:pPr>
    </w:p>
    <w:p w:rsidR="006163C3" w:rsidRDefault="006163C3" w:rsidP="000B7173">
      <w:pPr>
        <w:jc w:val="right"/>
        <w:rPr>
          <w:sz w:val="28"/>
          <w:szCs w:val="28"/>
        </w:rPr>
      </w:pPr>
    </w:p>
    <w:p w:rsidR="000B7173" w:rsidRDefault="000B7173" w:rsidP="006163C3">
      <w:pPr>
        <w:pageBreakBefore/>
        <w:jc w:val="right"/>
        <w:rPr>
          <w:sz w:val="28"/>
          <w:szCs w:val="28"/>
        </w:rPr>
      </w:pPr>
      <w:r>
        <w:rPr>
          <w:sz w:val="28"/>
          <w:szCs w:val="28"/>
        </w:rPr>
        <w:lastRenderedPageBreak/>
        <w:t>Proiect</w:t>
      </w:r>
    </w:p>
    <w:p w:rsidR="000B7173" w:rsidRDefault="000B7173" w:rsidP="000B7173">
      <w:pPr>
        <w:rPr>
          <w:sz w:val="28"/>
          <w:szCs w:val="28"/>
        </w:rPr>
      </w:pPr>
    </w:p>
    <w:p w:rsidR="000B7173" w:rsidRPr="009B7306" w:rsidRDefault="000B7173" w:rsidP="000B7173">
      <w:pPr>
        <w:jc w:val="center"/>
        <w:rPr>
          <w:b/>
          <w:bCs/>
          <w:sz w:val="28"/>
          <w:szCs w:val="28"/>
        </w:rPr>
      </w:pPr>
      <w:r w:rsidRPr="009B7306">
        <w:rPr>
          <w:b/>
          <w:bCs/>
          <w:sz w:val="28"/>
          <w:szCs w:val="28"/>
        </w:rPr>
        <w:t>PARLAMENTUL REPUBLICII MOLDOVA</w:t>
      </w:r>
    </w:p>
    <w:p w:rsidR="000B7173" w:rsidRPr="009B7306" w:rsidRDefault="000B7173" w:rsidP="000B7173">
      <w:pPr>
        <w:jc w:val="center"/>
        <w:rPr>
          <w:b/>
          <w:bCs/>
          <w:sz w:val="28"/>
          <w:szCs w:val="28"/>
        </w:rPr>
      </w:pPr>
    </w:p>
    <w:p w:rsidR="000B7173" w:rsidRPr="009B7306" w:rsidRDefault="000B7173" w:rsidP="000B7173">
      <w:pPr>
        <w:jc w:val="center"/>
        <w:rPr>
          <w:b/>
          <w:bCs/>
          <w:sz w:val="28"/>
          <w:szCs w:val="28"/>
        </w:rPr>
      </w:pPr>
      <w:r w:rsidRPr="009B7306">
        <w:rPr>
          <w:b/>
          <w:bCs/>
          <w:sz w:val="28"/>
          <w:szCs w:val="28"/>
        </w:rPr>
        <w:t>LEGE</w:t>
      </w:r>
    </w:p>
    <w:p w:rsidR="000B7173" w:rsidRPr="009B7306" w:rsidRDefault="000B7173" w:rsidP="000B7173">
      <w:pPr>
        <w:jc w:val="center"/>
        <w:rPr>
          <w:b/>
          <w:bCs/>
          <w:sz w:val="28"/>
          <w:szCs w:val="28"/>
        </w:rPr>
      </w:pPr>
    </w:p>
    <w:p w:rsidR="000B7173" w:rsidRDefault="000B7173" w:rsidP="000B7173">
      <w:pPr>
        <w:rPr>
          <w:sz w:val="28"/>
          <w:szCs w:val="28"/>
        </w:rPr>
      </w:pPr>
    </w:p>
    <w:p w:rsidR="000B7173" w:rsidRPr="009B7306" w:rsidRDefault="000B7173" w:rsidP="000B7173">
      <w:pPr>
        <w:ind w:firstLine="720"/>
        <w:jc w:val="center"/>
        <w:rPr>
          <w:b/>
          <w:bCs/>
          <w:sz w:val="28"/>
          <w:szCs w:val="28"/>
        </w:rPr>
      </w:pPr>
      <w:r w:rsidRPr="009B7306">
        <w:rPr>
          <w:b/>
          <w:bCs/>
          <w:sz w:val="28"/>
          <w:szCs w:val="28"/>
        </w:rPr>
        <w:t>privind protejarea patrimoniului cultural imaterial</w:t>
      </w:r>
    </w:p>
    <w:p w:rsidR="000B7173" w:rsidRPr="005F5017" w:rsidRDefault="000B7173" w:rsidP="000B7173">
      <w:pPr>
        <w:ind w:firstLine="720"/>
        <w:jc w:val="center"/>
        <w:rPr>
          <w:sz w:val="28"/>
          <w:szCs w:val="28"/>
        </w:rPr>
      </w:pPr>
    </w:p>
    <w:p w:rsidR="000B7173" w:rsidRPr="005F5017" w:rsidRDefault="000B7173" w:rsidP="000B7173">
      <w:pPr>
        <w:ind w:firstLine="720"/>
        <w:jc w:val="both"/>
        <w:rPr>
          <w:sz w:val="28"/>
          <w:szCs w:val="28"/>
        </w:rPr>
      </w:pPr>
      <w:r w:rsidRPr="005F5017">
        <w:rPr>
          <w:sz w:val="28"/>
          <w:szCs w:val="28"/>
        </w:rPr>
        <w:t>Parlamentul adoptă prezenta lege organică</w:t>
      </w:r>
    </w:p>
    <w:p w:rsidR="000B7173" w:rsidRPr="005F5017" w:rsidRDefault="000B7173" w:rsidP="000B7173">
      <w:pPr>
        <w:ind w:firstLine="720"/>
        <w:jc w:val="both"/>
        <w:rPr>
          <w:i/>
          <w:sz w:val="28"/>
          <w:szCs w:val="28"/>
        </w:rPr>
      </w:pPr>
    </w:p>
    <w:p w:rsidR="000B7173" w:rsidRPr="005F5017" w:rsidRDefault="000B7173" w:rsidP="000B7173">
      <w:pPr>
        <w:pStyle w:val="2"/>
        <w:numPr>
          <w:ilvl w:val="1"/>
          <w:numId w:val="1"/>
        </w:numPr>
        <w:tabs>
          <w:tab w:val="clear" w:pos="0"/>
        </w:tabs>
        <w:ind w:left="0" w:firstLine="0"/>
        <w:rPr>
          <w:szCs w:val="28"/>
        </w:rPr>
      </w:pPr>
      <w:r w:rsidRPr="005F5017">
        <w:rPr>
          <w:szCs w:val="28"/>
        </w:rPr>
        <w:t>CAPITOLUL I. DISPOZIŢII GENERALE</w:t>
      </w:r>
    </w:p>
    <w:p w:rsidR="000B7173" w:rsidRPr="005F5017" w:rsidRDefault="000B7173" w:rsidP="000B7173">
      <w:pPr>
        <w:pStyle w:val="3"/>
        <w:numPr>
          <w:ilvl w:val="2"/>
          <w:numId w:val="1"/>
        </w:numPr>
        <w:tabs>
          <w:tab w:val="clear" w:pos="0"/>
          <w:tab w:val="left" w:pos="180"/>
        </w:tabs>
        <w:ind w:left="180" w:firstLine="720"/>
        <w:rPr>
          <w:szCs w:val="28"/>
        </w:rPr>
      </w:pPr>
    </w:p>
    <w:p w:rsidR="000B7173" w:rsidRPr="005F5017" w:rsidRDefault="000B7173" w:rsidP="000B7173">
      <w:pPr>
        <w:pStyle w:val="3"/>
        <w:numPr>
          <w:ilvl w:val="2"/>
          <w:numId w:val="1"/>
        </w:numPr>
        <w:tabs>
          <w:tab w:val="clear" w:pos="0"/>
          <w:tab w:val="left" w:pos="180"/>
        </w:tabs>
        <w:ind w:left="180" w:firstLine="720"/>
        <w:rPr>
          <w:b/>
        </w:rPr>
      </w:pPr>
      <w:r w:rsidRPr="005F5017">
        <w:rPr>
          <w:b/>
        </w:rPr>
        <w:t>Articolul 1. Obiectul  şi scopul legii</w:t>
      </w:r>
    </w:p>
    <w:p w:rsidR="000B7173" w:rsidRPr="005F5017" w:rsidRDefault="000B7173" w:rsidP="000B7173">
      <w:pPr>
        <w:tabs>
          <w:tab w:val="left" w:pos="180"/>
        </w:tabs>
        <w:ind w:left="180" w:firstLine="720"/>
      </w:pPr>
    </w:p>
    <w:p w:rsidR="000B7173" w:rsidRPr="005F5017" w:rsidRDefault="000B7173" w:rsidP="000B7173">
      <w:pPr>
        <w:numPr>
          <w:ilvl w:val="0"/>
          <w:numId w:val="6"/>
        </w:numPr>
        <w:tabs>
          <w:tab w:val="left" w:pos="360"/>
          <w:tab w:val="left" w:pos="1200"/>
        </w:tabs>
        <w:ind w:left="0" w:firstLine="720"/>
        <w:jc w:val="both"/>
        <w:rPr>
          <w:sz w:val="28"/>
          <w:szCs w:val="28"/>
        </w:rPr>
      </w:pPr>
      <w:r w:rsidRPr="005F5017">
        <w:rPr>
          <w:sz w:val="28"/>
          <w:szCs w:val="28"/>
        </w:rPr>
        <w:t>Prezenta lege stabileşte cadrul juridic necesar pentru identificarea, documentarea, cercetarea, conservarea, transmiterea, promovarea, revitalizarea</w:t>
      </w:r>
      <w:r>
        <w:rPr>
          <w:sz w:val="28"/>
          <w:szCs w:val="28"/>
        </w:rPr>
        <w:t xml:space="preserve"> şi</w:t>
      </w:r>
      <w:r w:rsidRPr="005F5017">
        <w:rPr>
          <w:sz w:val="28"/>
          <w:szCs w:val="28"/>
        </w:rPr>
        <w:t xml:space="preserve"> punerea în valoare a patrimoniului cultural imaterial de pe teritoriul Republicii Moldova. </w:t>
      </w:r>
    </w:p>
    <w:p w:rsidR="000B7173" w:rsidRPr="005F5017" w:rsidRDefault="000B7173" w:rsidP="000B7173">
      <w:pPr>
        <w:numPr>
          <w:ilvl w:val="0"/>
          <w:numId w:val="6"/>
        </w:numPr>
        <w:tabs>
          <w:tab w:val="left" w:pos="360"/>
          <w:tab w:val="left" w:pos="1200"/>
        </w:tabs>
        <w:ind w:left="0" w:firstLine="720"/>
        <w:jc w:val="both"/>
        <w:rPr>
          <w:sz w:val="28"/>
          <w:szCs w:val="28"/>
        </w:rPr>
      </w:pPr>
      <w:r w:rsidRPr="005F5017">
        <w:rPr>
          <w:sz w:val="28"/>
          <w:szCs w:val="28"/>
        </w:rPr>
        <w:t>Scopul legii este protejarea patrimoniului cultural imaterial, ca parte a patrimoniului cultural naţional, cultivarea respectului faţă de patrimoniul cultural imaterial al comunităţilor, grupurilor şi, după caz, al persoanelor, pentru a asigura recunoaşterea valorilor de patrimoniu la nivel local şi naţional.</w:t>
      </w:r>
    </w:p>
    <w:p w:rsidR="000B7173" w:rsidRPr="005F5017" w:rsidRDefault="000B7173" w:rsidP="000B7173">
      <w:pPr>
        <w:tabs>
          <w:tab w:val="left" w:pos="180"/>
        </w:tabs>
        <w:ind w:left="180" w:firstLine="720"/>
        <w:jc w:val="both"/>
        <w:rPr>
          <w:b/>
          <w:sz w:val="28"/>
          <w:szCs w:val="28"/>
        </w:rPr>
      </w:pPr>
    </w:p>
    <w:p w:rsidR="000B7173" w:rsidRPr="005F5017" w:rsidRDefault="000B7173" w:rsidP="000B7173">
      <w:pPr>
        <w:tabs>
          <w:tab w:val="left" w:pos="180"/>
        </w:tabs>
        <w:ind w:left="180" w:firstLine="720"/>
        <w:jc w:val="both"/>
        <w:rPr>
          <w:b/>
          <w:sz w:val="28"/>
          <w:szCs w:val="28"/>
        </w:rPr>
      </w:pPr>
      <w:r w:rsidRPr="005F5017">
        <w:rPr>
          <w:b/>
          <w:sz w:val="28"/>
          <w:szCs w:val="28"/>
        </w:rPr>
        <w:t>Articolul 2. Sfera de acţiune a legii</w:t>
      </w:r>
    </w:p>
    <w:p w:rsidR="000B7173" w:rsidRPr="005F5017" w:rsidRDefault="000B7173" w:rsidP="000B7173">
      <w:pPr>
        <w:tabs>
          <w:tab w:val="left" w:pos="180"/>
        </w:tabs>
        <w:ind w:left="180" w:firstLine="720"/>
        <w:jc w:val="both"/>
        <w:rPr>
          <w:b/>
          <w:sz w:val="28"/>
          <w:szCs w:val="28"/>
        </w:rPr>
      </w:pPr>
      <w:r w:rsidRPr="005F5017">
        <w:rPr>
          <w:b/>
          <w:sz w:val="28"/>
          <w:szCs w:val="28"/>
        </w:rPr>
        <w:t xml:space="preserve"> </w:t>
      </w:r>
    </w:p>
    <w:p w:rsidR="000B7173" w:rsidRPr="005F5017" w:rsidRDefault="000B7173" w:rsidP="000B7173">
      <w:pPr>
        <w:numPr>
          <w:ilvl w:val="0"/>
          <w:numId w:val="7"/>
        </w:numPr>
        <w:tabs>
          <w:tab w:val="left" w:pos="360"/>
          <w:tab w:val="left" w:pos="1080"/>
        </w:tabs>
        <w:ind w:left="0" w:firstLine="720"/>
        <w:jc w:val="both"/>
        <w:rPr>
          <w:sz w:val="28"/>
          <w:szCs w:val="28"/>
        </w:rPr>
      </w:pPr>
      <w:r>
        <w:rPr>
          <w:sz w:val="28"/>
          <w:szCs w:val="28"/>
        </w:rPr>
        <w:t xml:space="preserve"> </w:t>
      </w:r>
      <w:r w:rsidRPr="005F5017">
        <w:rPr>
          <w:sz w:val="28"/>
          <w:szCs w:val="28"/>
        </w:rPr>
        <w:t>Prezenta lege se extinde asupra patrimoniul cultural imaterial.</w:t>
      </w:r>
    </w:p>
    <w:p w:rsidR="000B7173" w:rsidRPr="005F5017" w:rsidRDefault="000B7173" w:rsidP="000B7173">
      <w:pPr>
        <w:numPr>
          <w:ilvl w:val="0"/>
          <w:numId w:val="7"/>
        </w:numPr>
        <w:tabs>
          <w:tab w:val="left" w:pos="360"/>
          <w:tab w:val="left" w:pos="1080"/>
        </w:tabs>
        <w:ind w:left="0" w:firstLine="720"/>
        <w:jc w:val="both"/>
        <w:rPr>
          <w:sz w:val="28"/>
          <w:szCs w:val="28"/>
        </w:rPr>
      </w:pPr>
      <w:r>
        <w:rPr>
          <w:sz w:val="28"/>
          <w:szCs w:val="28"/>
          <w:lang w:eastAsia="ru-RU"/>
        </w:rPr>
        <w:t xml:space="preserve"> </w:t>
      </w:r>
      <w:r w:rsidRPr="005F5017">
        <w:rPr>
          <w:sz w:val="28"/>
          <w:szCs w:val="28"/>
          <w:lang w:eastAsia="ru-RU"/>
        </w:rPr>
        <w:t>Prezenta lege nu poate fi folosită, în întregime sau în parte, de nici o persoană fizică sau juridică pentru a obţine dreptul de proprietate sau dreptul de autor asupra unui element al patrimoniului cultural imaterial prin intermediul actelor normative ce reglementează proprietatea intelectuală sau dreptul de autor.</w:t>
      </w:r>
    </w:p>
    <w:p w:rsidR="000B7173" w:rsidRDefault="000B7173" w:rsidP="000B7173">
      <w:pPr>
        <w:numPr>
          <w:ilvl w:val="0"/>
          <w:numId w:val="7"/>
        </w:numPr>
        <w:tabs>
          <w:tab w:val="left" w:pos="360"/>
          <w:tab w:val="left" w:pos="1080"/>
        </w:tabs>
        <w:ind w:left="0" w:firstLine="720"/>
        <w:jc w:val="both"/>
        <w:rPr>
          <w:sz w:val="28"/>
          <w:szCs w:val="28"/>
        </w:rPr>
      </w:pPr>
      <w:r>
        <w:rPr>
          <w:sz w:val="28"/>
          <w:szCs w:val="28"/>
        </w:rPr>
        <w:t xml:space="preserve"> </w:t>
      </w:r>
      <w:r w:rsidRPr="005F5017">
        <w:rPr>
          <w:sz w:val="28"/>
          <w:szCs w:val="28"/>
        </w:rPr>
        <w:t>Prevederile prezentei legi nu se aplică artiştilor profesionişti şi grupurilor sau persoanelor care activează în domeniul industriilor culturale.</w:t>
      </w:r>
    </w:p>
    <w:p w:rsidR="000B7173" w:rsidRDefault="000B7173" w:rsidP="000B7173">
      <w:pPr>
        <w:tabs>
          <w:tab w:val="left" w:pos="360"/>
          <w:tab w:val="left" w:pos="1080"/>
        </w:tabs>
        <w:jc w:val="both"/>
        <w:rPr>
          <w:sz w:val="28"/>
          <w:szCs w:val="28"/>
        </w:rPr>
      </w:pPr>
    </w:p>
    <w:p w:rsidR="000B7173" w:rsidRPr="009B7306" w:rsidRDefault="000B7173" w:rsidP="000B7173">
      <w:pPr>
        <w:tabs>
          <w:tab w:val="left" w:pos="360"/>
          <w:tab w:val="left" w:pos="720"/>
        </w:tabs>
        <w:jc w:val="both"/>
        <w:rPr>
          <w:sz w:val="28"/>
          <w:szCs w:val="28"/>
        </w:rPr>
      </w:pPr>
      <w:r>
        <w:rPr>
          <w:sz w:val="28"/>
          <w:szCs w:val="28"/>
        </w:rPr>
        <w:tab/>
      </w:r>
      <w:r>
        <w:rPr>
          <w:sz w:val="28"/>
          <w:szCs w:val="28"/>
        </w:rPr>
        <w:tab/>
      </w:r>
      <w:r w:rsidRPr="005F5017">
        <w:rPr>
          <w:b/>
          <w:sz w:val="28"/>
          <w:szCs w:val="28"/>
        </w:rPr>
        <w:t>Articolul 3. Definiţii</w:t>
      </w:r>
    </w:p>
    <w:p w:rsidR="000B7173" w:rsidRPr="005F5017" w:rsidRDefault="000B7173" w:rsidP="000B7173">
      <w:pPr>
        <w:tabs>
          <w:tab w:val="left" w:pos="180"/>
        </w:tabs>
        <w:ind w:left="180" w:firstLine="720"/>
        <w:rPr>
          <w:b/>
          <w:sz w:val="28"/>
          <w:szCs w:val="28"/>
        </w:rPr>
      </w:pPr>
      <w:r w:rsidRPr="005F5017">
        <w:rPr>
          <w:b/>
          <w:sz w:val="28"/>
          <w:szCs w:val="28"/>
        </w:rPr>
        <w:t xml:space="preserve"> </w:t>
      </w:r>
    </w:p>
    <w:p w:rsidR="000B7173" w:rsidRPr="005F5017" w:rsidRDefault="000B7173" w:rsidP="000B7173">
      <w:pPr>
        <w:tabs>
          <w:tab w:val="left" w:pos="180"/>
        </w:tabs>
        <w:jc w:val="both"/>
        <w:rPr>
          <w:sz w:val="28"/>
          <w:szCs w:val="28"/>
        </w:rPr>
      </w:pPr>
      <w:r>
        <w:rPr>
          <w:sz w:val="28"/>
          <w:szCs w:val="28"/>
        </w:rPr>
        <w:tab/>
      </w:r>
      <w:r>
        <w:rPr>
          <w:sz w:val="28"/>
          <w:szCs w:val="28"/>
        </w:rPr>
        <w:tab/>
      </w:r>
      <w:r w:rsidRPr="005F5017">
        <w:rPr>
          <w:sz w:val="28"/>
          <w:szCs w:val="28"/>
        </w:rPr>
        <w:t xml:space="preserve">(1) </w:t>
      </w:r>
      <w:r>
        <w:rPr>
          <w:sz w:val="28"/>
          <w:szCs w:val="28"/>
        </w:rPr>
        <w:t>În sensul prezentei legi, t</w:t>
      </w:r>
      <w:r w:rsidRPr="005F5017">
        <w:rPr>
          <w:sz w:val="28"/>
          <w:szCs w:val="28"/>
        </w:rPr>
        <w:t>ermenii şi noţiunile de bază utilizate au următoarele semnificaţii:</w:t>
      </w:r>
    </w:p>
    <w:p w:rsidR="000B7173" w:rsidRPr="005F5017" w:rsidRDefault="000B7173" w:rsidP="000B7173">
      <w:pPr>
        <w:numPr>
          <w:ilvl w:val="1"/>
          <w:numId w:val="6"/>
        </w:numPr>
        <w:tabs>
          <w:tab w:val="clear" w:pos="1455"/>
          <w:tab w:val="left" w:pos="360"/>
          <w:tab w:val="num" w:pos="540"/>
          <w:tab w:val="left" w:pos="1080"/>
        </w:tabs>
        <w:ind w:left="0" w:firstLine="720"/>
        <w:jc w:val="both"/>
        <w:rPr>
          <w:sz w:val="28"/>
          <w:szCs w:val="28"/>
        </w:rPr>
      </w:pPr>
      <w:r>
        <w:rPr>
          <w:i/>
          <w:sz w:val="28"/>
          <w:szCs w:val="28"/>
        </w:rPr>
        <w:t>p</w:t>
      </w:r>
      <w:r w:rsidRPr="005F5017">
        <w:rPr>
          <w:i/>
          <w:sz w:val="28"/>
          <w:szCs w:val="28"/>
        </w:rPr>
        <w:t>atrimoniul cultural imaterial</w:t>
      </w:r>
      <w:r w:rsidRPr="005F5017">
        <w:rPr>
          <w:sz w:val="28"/>
          <w:szCs w:val="28"/>
        </w:rPr>
        <w:t xml:space="preserve"> – totalitatea elementelor creaţiei tradiţionale autentice, valoroase din perspectivă istorică şi culturală, transmise din generaţie în generaţie, exprimate în forme literare, muzicale, coregrafice sau teatrale, precum şi ansamblul practicilor, reprezentărilor, expresiilor, cunoştinţelor şi abilităţilor</w:t>
      </w:r>
      <w:r>
        <w:rPr>
          <w:sz w:val="28"/>
          <w:szCs w:val="28"/>
        </w:rPr>
        <w:t>,</w:t>
      </w:r>
      <w:r w:rsidRPr="005F5017">
        <w:rPr>
          <w:sz w:val="28"/>
          <w:szCs w:val="28"/>
        </w:rPr>
        <w:t xml:space="preserve"> împreună cu instrumentele, obiectele, artefactele, vestimentaţia specifică, accesoriile şi spaţiile culturale asociate acestora  pe care comunităţile, </w:t>
      </w:r>
      <w:r w:rsidRPr="005F5017">
        <w:rPr>
          <w:sz w:val="28"/>
          <w:szCs w:val="28"/>
        </w:rPr>
        <w:lastRenderedPageBreak/>
        <w:t>grupurile şi, după caz, persoanele le recunosc ca parte integran</w:t>
      </w:r>
      <w:r>
        <w:rPr>
          <w:sz w:val="28"/>
          <w:szCs w:val="28"/>
        </w:rPr>
        <w:t>tă a patrimoniului lor cultural;</w:t>
      </w:r>
    </w:p>
    <w:p w:rsidR="000B7173" w:rsidRPr="005F5017" w:rsidRDefault="000B7173" w:rsidP="000B7173">
      <w:pPr>
        <w:numPr>
          <w:ilvl w:val="1"/>
          <w:numId w:val="6"/>
        </w:numPr>
        <w:tabs>
          <w:tab w:val="clear" w:pos="1455"/>
          <w:tab w:val="left" w:pos="360"/>
          <w:tab w:val="num" w:pos="540"/>
          <w:tab w:val="left" w:pos="1080"/>
        </w:tabs>
        <w:ind w:left="0" w:firstLine="720"/>
        <w:jc w:val="both"/>
        <w:rPr>
          <w:sz w:val="28"/>
          <w:szCs w:val="28"/>
        </w:rPr>
      </w:pPr>
      <w:r w:rsidRPr="005F5017">
        <w:rPr>
          <w:i/>
          <w:sz w:val="28"/>
          <w:szCs w:val="28"/>
        </w:rPr>
        <w:t xml:space="preserve">Purtător al </w:t>
      </w:r>
      <w:r>
        <w:rPr>
          <w:i/>
          <w:sz w:val="28"/>
          <w:szCs w:val="28"/>
        </w:rPr>
        <w:t>T</w:t>
      </w:r>
      <w:r w:rsidRPr="005F5017">
        <w:rPr>
          <w:i/>
          <w:sz w:val="28"/>
          <w:szCs w:val="28"/>
        </w:rPr>
        <w:t>ezaurului Uman Viu</w:t>
      </w:r>
      <w:r w:rsidRPr="005F5017">
        <w:rPr>
          <w:sz w:val="28"/>
          <w:szCs w:val="28"/>
        </w:rPr>
        <w:t xml:space="preserve"> – titlu onorific, conferit persoanelor recunoscute de către comunitatea purtătorilor de cultură şi de cea ştiinţifică drept creatoare, purtătoare şi transmiţătoare de elemente ale patrimoniului cultural imaterial, în forma şi cu mijloacele tradiţionale nealterate</w:t>
      </w:r>
      <w:r>
        <w:rPr>
          <w:sz w:val="28"/>
          <w:szCs w:val="28"/>
        </w:rPr>
        <w:t>;</w:t>
      </w:r>
    </w:p>
    <w:p w:rsidR="000B7173" w:rsidRPr="005F5017" w:rsidRDefault="000B7173" w:rsidP="000B7173">
      <w:pPr>
        <w:numPr>
          <w:ilvl w:val="1"/>
          <w:numId w:val="6"/>
        </w:numPr>
        <w:tabs>
          <w:tab w:val="clear" w:pos="1455"/>
          <w:tab w:val="left" w:pos="360"/>
          <w:tab w:val="num" w:pos="540"/>
          <w:tab w:val="left" w:pos="1080"/>
        </w:tabs>
        <w:ind w:left="0" w:firstLine="720"/>
        <w:jc w:val="both"/>
        <w:rPr>
          <w:i/>
          <w:sz w:val="28"/>
          <w:szCs w:val="28"/>
        </w:rPr>
      </w:pPr>
      <w:r w:rsidRPr="005F5017">
        <w:rPr>
          <w:i/>
          <w:sz w:val="28"/>
          <w:szCs w:val="28"/>
        </w:rPr>
        <w:t xml:space="preserve">Registrul </w:t>
      </w:r>
      <w:r>
        <w:rPr>
          <w:i/>
          <w:sz w:val="28"/>
          <w:szCs w:val="28"/>
        </w:rPr>
        <w:t>n</w:t>
      </w:r>
      <w:r w:rsidRPr="005F5017">
        <w:rPr>
          <w:i/>
          <w:sz w:val="28"/>
          <w:szCs w:val="28"/>
        </w:rPr>
        <w:t xml:space="preserve">aţional al </w:t>
      </w:r>
      <w:r>
        <w:rPr>
          <w:i/>
          <w:sz w:val="28"/>
          <w:szCs w:val="28"/>
        </w:rPr>
        <w:t>p</w:t>
      </w:r>
      <w:r w:rsidRPr="005F5017">
        <w:rPr>
          <w:i/>
          <w:sz w:val="28"/>
          <w:szCs w:val="28"/>
        </w:rPr>
        <w:t xml:space="preserve">atrimoniului </w:t>
      </w:r>
      <w:r>
        <w:rPr>
          <w:i/>
          <w:sz w:val="28"/>
          <w:szCs w:val="28"/>
        </w:rPr>
        <w:t>c</w:t>
      </w:r>
      <w:r w:rsidRPr="005F5017">
        <w:rPr>
          <w:i/>
          <w:sz w:val="28"/>
          <w:szCs w:val="28"/>
        </w:rPr>
        <w:t xml:space="preserve">ultural </w:t>
      </w:r>
      <w:r>
        <w:rPr>
          <w:i/>
          <w:sz w:val="28"/>
          <w:szCs w:val="28"/>
        </w:rPr>
        <w:t>i</w:t>
      </w:r>
      <w:r w:rsidRPr="005F5017">
        <w:rPr>
          <w:i/>
          <w:sz w:val="28"/>
          <w:szCs w:val="28"/>
        </w:rPr>
        <w:t>material</w:t>
      </w:r>
      <w:r w:rsidRPr="005F5017">
        <w:rPr>
          <w:sz w:val="28"/>
          <w:szCs w:val="28"/>
        </w:rPr>
        <w:t xml:space="preserve"> </w:t>
      </w:r>
      <w:r>
        <w:rPr>
          <w:sz w:val="28"/>
          <w:szCs w:val="28"/>
        </w:rPr>
        <w:t xml:space="preserve"> (</w:t>
      </w:r>
      <w:r w:rsidRPr="005F5017">
        <w:rPr>
          <w:sz w:val="28"/>
          <w:szCs w:val="28"/>
        </w:rPr>
        <w:t>în continuare</w:t>
      </w:r>
      <w:r>
        <w:rPr>
          <w:sz w:val="28"/>
          <w:szCs w:val="28"/>
        </w:rPr>
        <w:t xml:space="preserve"> –</w:t>
      </w:r>
      <w:r w:rsidRPr="005F5017">
        <w:rPr>
          <w:sz w:val="28"/>
          <w:szCs w:val="28"/>
        </w:rPr>
        <w:t xml:space="preserve"> Registru</w:t>
      </w:r>
      <w:r>
        <w:rPr>
          <w:sz w:val="28"/>
          <w:szCs w:val="28"/>
        </w:rPr>
        <w:t>)</w:t>
      </w:r>
      <w:r w:rsidRPr="005F5017">
        <w:rPr>
          <w:sz w:val="28"/>
          <w:szCs w:val="28"/>
        </w:rPr>
        <w:t xml:space="preserve"> – principalul instrument de inventariere de stat a patrimoniului cultural imaterial de pe teritoriul Republicii Moldova</w:t>
      </w:r>
      <w:r>
        <w:rPr>
          <w:sz w:val="28"/>
          <w:szCs w:val="28"/>
        </w:rPr>
        <w:t>;</w:t>
      </w:r>
    </w:p>
    <w:p w:rsidR="000B7173" w:rsidRPr="005F5017" w:rsidRDefault="000B7173" w:rsidP="000B7173">
      <w:pPr>
        <w:numPr>
          <w:ilvl w:val="1"/>
          <w:numId w:val="6"/>
        </w:numPr>
        <w:tabs>
          <w:tab w:val="clear" w:pos="1455"/>
          <w:tab w:val="left" w:pos="360"/>
          <w:tab w:val="num" w:pos="540"/>
          <w:tab w:val="left" w:pos="1080"/>
        </w:tabs>
        <w:ind w:left="0" w:firstLine="720"/>
        <w:jc w:val="both"/>
        <w:rPr>
          <w:i/>
          <w:sz w:val="28"/>
          <w:szCs w:val="28"/>
        </w:rPr>
      </w:pPr>
      <w:r w:rsidRPr="005F5017">
        <w:rPr>
          <w:i/>
          <w:sz w:val="28"/>
          <w:szCs w:val="28"/>
        </w:rPr>
        <w:t>Inventarul naţional al arhivelor cu înregistrări de patrimoniu cultural imaterial –</w:t>
      </w:r>
      <w:r w:rsidRPr="005F5017">
        <w:rPr>
          <w:sz w:val="28"/>
          <w:szCs w:val="28"/>
        </w:rPr>
        <w:t xml:space="preserve"> totalitatea înregistrărilor ce ţin de domeniul patrimoniului cultural imaterial, executate </w:t>
      </w:r>
      <w:r>
        <w:rPr>
          <w:sz w:val="28"/>
          <w:szCs w:val="28"/>
        </w:rPr>
        <w:t xml:space="preserve">pe suport de </w:t>
      </w:r>
      <w:proofErr w:type="spellStart"/>
      <w:r>
        <w:rPr>
          <w:sz w:val="28"/>
          <w:szCs w:val="28"/>
        </w:rPr>
        <w:t>hî</w:t>
      </w:r>
      <w:r w:rsidRPr="005F5017">
        <w:rPr>
          <w:sz w:val="28"/>
          <w:szCs w:val="28"/>
        </w:rPr>
        <w:t>rtie</w:t>
      </w:r>
      <w:proofErr w:type="spellEnd"/>
      <w:r w:rsidRPr="005F5017">
        <w:rPr>
          <w:sz w:val="28"/>
          <w:szCs w:val="28"/>
        </w:rPr>
        <w:t>, electronic, bandă magnetică/TV sau alte materiale păstrate în instituţii publice</w:t>
      </w:r>
      <w:r>
        <w:rPr>
          <w:sz w:val="28"/>
          <w:szCs w:val="28"/>
        </w:rPr>
        <w:t>;</w:t>
      </w:r>
    </w:p>
    <w:p w:rsidR="000B7173" w:rsidRPr="005F5017" w:rsidRDefault="000B7173" w:rsidP="000B7173">
      <w:pPr>
        <w:numPr>
          <w:ilvl w:val="1"/>
          <w:numId w:val="6"/>
        </w:numPr>
        <w:tabs>
          <w:tab w:val="clear" w:pos="1455"/>
          <w:tab w:val="left" w:pos="360"/>
          <w:tab w:val="num" w:pos="540"/>
          <w:tab w:val="left" w:pos="1080"/>
        </w:tabs>
        <w:ind w:left="0" w:firstLine="720"/>
        <w:jc w:val="both"/>
        <w:rPr>
          <w:sz w:val="28"/>
          <w:szCs w:val="28"/>
        </w:rPr>
      </w:pPr>
      <w:r>
        <w:rPr>
          <w:i/>
          <w:sz w:val="28"/>
          <w:szCs w:val="28"/>
        </w:rPr>
        <w:t>p</w:t>
      </w:r>
      <w:r w:rsidRPr="005F5017">
        <w:rPr>
          <w:i/>
          <w:sz w:val="28"/>
          <w:szCs w:val="28"/>
        </w:rPr>
        <w:t xml:space="preserve">rotejare </w:t>
      </w:r>
      <w:r w:rsidRPr="005F5017">
        <w:rPr>
          <w:sz w:val="28"/>
          <w:szCs w:val="28"/>
        </w:rPr>
        <w:t>– sistem de măsuri juridice, administrative, financiare, tehnice şi ştiinţifice pentru identificarea, documentarea, cercetarea, conservarea, transmiterea, promovarea, revitalizarea</w:t>
      </w:r>
      <w:r>
        <w:rPr>
          <w:sz w:val="28"/>
          <w:szCs w:val="28"/>
        </w:rPr>
        <w:t xml:space="preserve"> şi</w:t>
      </w:r>
      <w:r w:rsidRPr="005F5017">
        <w:rPr>
          <w:sz w:val="28"/>
          <w:szCs w:val="28"/>
        </w:rPr>
        <w:t xml:space="preserve"> punerea în valoare a elementelor patrimoniului cultural imaterial</w:t>
      </w:r>
      <w:r>
        <w:rPr>
          <w:sz w:val="28"/>
          <w:szCs w:val="28"/>
        </w:rPr>
        <w:t>;</w:t>
      </w:r>
    </w:p>
    <w:p w:rsidR="000B7173" w:rsidRPr="005F5017" w:rsidRDefault="000B7173" w:rsidP="000B7173">
      <w:pPr>
        <w:numPr>
          <w:ilvl w:val="1"/>
          <w:numId w:val="6"/>
        </w:numPr>
        <w:tabs>
          <w:tab w:val="clear" w:pos="1455"/>
          <w:tab w:val="left" w:pos="360"/>
          <w:tab w:val="num" w:pos="540"/>
          <w:tab w:val="left" w:pos="1080"/>
        </w:tabs>
        <w:ind w:left="0" w:firstLine="720"/>
        <w:jc w:val="both"/>
        <w:rPr>
          <w:sz w:val="28"/>
          <w:szCs w:val="28"/>
        </w:rPr>
      </w:pPr>
      <w:r>
        <w:rPr>
          <w:i/>
          <w:sz w:val="28"/>
          <w:szCs w:val="28"/>
        </w:rPr>
        <w:t>s</w:t>
      </w:r>
      <w:r w:rsidRPr="005F5017">
        <w:rPr>
          <w:i/>
          <w:sz w:val="28"/>
          <w:szCs w:val="28"/>
        </w:rPr>
        <w:t>alvgardare</w:t>
      </w:r>
      <w:r w:rsidRPr="005F5017">
        <w:rPr>
          <w:sz w:val="28"/>
          <w:szCs w:val="28"/>
        </w:rPr>
        <w:t xml:space="preserve"> – aplicarea măsurilor operative şi de durată care asigură revitalizarea şi viabilitatea elementelor de  patrimoniu cultural imaterial amen</w:t>
      </w:r>
      <w:r>
        <w:rPr>
          <w:sz w:val="28"/>
          <w:szCs w:val="28"/>
        </w:rPr>
        <w:t>inţate de pericolul dispariţiei;</w:t>
      </w:r>
    </w:p>
    <w:p w:rsidR="000B7173" w:rsidRPr="005F5017" w:rsidRDefault="000B7173" w:rsidP="000B7173">
      <w:pPr>
        <w:numPr>
          <w:ilvl w:val="1"/>
          <w:numId w:val="6"/>
        </w:numPr>
        <w:tabs>
          <w:tab w:val="clear" w:pos="1455"/>
          <w:tab w:val="left" w:pos="360"/>
          <w:tab w:val="num" w:pos="540"/>
          <w:tab w:val="left" w:pos="1080"/>
        </w:tabs>
        <w:ind w:left="0" w:firstLine="720"/>
        <w:jc w:val="both"/>
        <w:rPr>
          <w:sz w:val="28"/>
          <w:szCs w:val="28"/>
        </w:rPr>
      </w:pPr>
      <w:r>
        <w:rPr>
          <w:i/>
          <w:sz w:val="28"/>
          <w:szCs w:val="28"/>
        </w:rPr>
        <w:t>c</w:t>
      </w:r>
      <w:r w:rsidRPr="005F5017">
        <w:rPr>
          <w:i/>
          <w:sz w:val="28"/>
          <w:szCs w:val="28"/>
        </w:rPr>
        <w:t>lasarea elementelor patrimoniului cultural imaterial</w:t>
      </w:r>
      <w:r w:rsidRPr="005F5017">
        <w:rPr>
          <w:sz w:val="28"/>
          <w:szCs w:val="28"/>
        </w:rPr>
        <w:t xml:space="preserve"> –  procedura de stabilire a categoriei elementelor şi de înscriere a acestora în Registru</w:t>
      </w:r>
      <w:r>
        <w:rPr>
          <w:sz w:val="28"/>
          <w:szCs w:val="28"/>
        </w:rPr>
        <w:t>;</w:t>
      </w:r>
    </w:p>
    <w:p w:rsidR="000B7173" w:rsidRPr="005F5017" w:rsidRDefault="000B7173" w:rsidP="000B7173">
      <w:pPr>
        <w:numPr>
          <w:ilvl w:val="1"/>
          <w:numId w:val="6"/>
        </w:numPr>
        <w:tabs>
          <w:tab w:val="clear" w:pos="1455"/>
          <w:tab w:val="left" w:pos="360"/>
          <w:tab w:val="num" w:pos="540"/>
          <w:tab w:val="left" w:pos="1080"/>
        </w:tabs>
        <w:ind w:left="0" w:firstLine="720"/>
        <w:jc w:val="both"/>
        <w:rPr>
          <w:sz w:val="28"/>
          <w:szCs w:val="28"/>
        </w:rPr>
      </w:pPr>
      <w:r>
        <w:rPr>
          <w:i/>
          <w:sz w:val="28"/>
          <w:szCs w:val="28"/>
        </w:rPr>
        <w:t>d</w:t>
      </w:r>
      <w:r w:rsidRPr="005F5017">
        <w:rPr>
          <w:i/>
          <w:sz w:val="28"/>
          <w:szCs w:val="28"/>
        </w:rPr>
        <w:t>osarul de patrimoniu</w:t>
      </w:r>
      <w:r w:rsidRPr="005F5017">
        <w:rPr>
          <w:sz w:val="28"/>
          <w:szCs w:val="28"/>
        </w:rPr>
        <w:t xml:space="preserve"> – documentarea fiecărui element de patrimoniu, obligatorie pentru înscriere </w:t>
      </w:r>
      <w:proofErr w:type="spellStart"/>
      <w:r w:rsidRPr="005F5017">
        <w:rPr>
          <w:sz w:val="28"/>
          <w:szCs w:val="28"/>
        </w:rPr>
        <w:t>at</w:t>
      </w:r>
      <w:r>
        <w:rPr>
          <w:sz w:val="28"/>
          <w:szCs w:val="28"/>
        </w:rPr>
        <w:t>î</w:t>
      </w:r>
      <w:r w:rsidRPr="005F5017">
        <w:rPr>
          <w:sz w:val="28"/>
          <w:szCs w:val="28"/>
        </w:rPr>
        <w:t>t</w:t>
      </w:r>
      <w:proofErr w:type="spellEnd"/>
      <w:r w:rsidRPr="005F5017">
        <w:rPr>
          <w:sz w:val="28"/>
          <w:szCs w:val="28"/>
        </w:rPr>
        <w:t xml:space="preserve"> în Registru</w:t>
      </w:r>
      <w:r>
        <w:rPr>
          <w:sz w:val="28"/>
          <w:szCs w:val="28"/>
        </w:rPr>
        <w:t>,</w:t>
      </w:r>
      <w:r w:rsidRPr="005F5017">
        <w:rPr>
          <w:sz w:val="28"/>
          <w:szCs w:val="28"/>
        </w:rPr>
        <w:t xml:space="preserve"> c</w:t>
      </w:r>
      <w:r>
        <w:rPr>
          <w:sz w:val="28"/>
          <w:szCs w:val="28"/>
        </w:rPr>
        <w:t>ît şi în Lista r</w:t>
      </w:r>
      <w:r w:rsidRPr="005F5017">
        <w:rPr>
          <w:sz w:val="28"/>
          <w:szCs w:val="28"/>
        </w:rPr>
        <w:t xml:space="preserve">eprezentativă a patrimoniului cultural imaterial al umanităţii sau </w:t>
      </w:r>
      <w:r>
        <w:rPr>
          <w:sz w:val="28"/>
          <w:szCs w:val="28"/>
        </w:rPr>
        <w:t xml:space="preserve">în </w:t>
      </w:r>
      <w:r w:rsidRPr="005F5017">
        <w:rPr>
          <w:sz w:val="28"/>
          <w:szCs w:val="28"/>
        </w:rPr>
        <w:t xml:space="preserve">Lista de </w:t>
      </w:r>
      <w:r>
        <w:rPr>
          <w:sz w:val="28"/>
          <w:szCs w:val="28"/>
        </w:rPr>
        <w:t>s</w:t>
      </w:r>
      <w:r w:rsidRPr="005F5017">
        <w:rPr>
          <w:sz w:val="28"/>
          <w:szCs w:val="28"/>
        </w:rPr>
        <w:t xml:space="preserve">alvgardare a patrimoniului cultural imaterial. </w:t>
      </w:r>
    </w:p>
    <w:p w:rsidR="000B7173" w:rsidRPr="005F5017" w:rsidRDefault="000B7173" w:rsidP="000B7173">
      <w:pPr>
        <w:tabs>
          <w:tab w:val="left" w:pos="180"/>
        </w:tabs>
        <w:ind w:left="180" w:firstLine="720"/>
        <w:jc w:val="both"/>
        <w:rPr>
          <w:sz w:val="28"/>
          <w:szCs w:val="28"/>
        </w:rPr>
      </w:pPr>
    </w:p>
    <w:p w:rsidR="000B7173" w:rsidRPr="005F5017" w:rsidRDefault="000B7173" w:rsidP="000B7173">
      <w:pPr>
        <w:tabs>
          <w:tab w:val="left" w:pos="180"/>
        </w:tabs>
        <w:ind w:left="180" w:firstLine="720"/>
        <w:jc w:val="both"/>
        <w:rPr>
          <w:b/>
          <w:sz w:val="28"/>
          <w:szCs w:val="28"/>
        </w:rPr>
      </w:pPr>
      <w:r w:rsidRPr="005F5017">
        <w:rPr>
          <w:b/>
          <w:sz w:val="28"/>
          <w:szCs w:val="28"/>
        </w:rPr>
        <w:t>Articolul 4.</w:t>
      </w:r>
      <w:r w:rsidRPr="005F5017">
        <w:rPr>
          <w:sz w:val="28"/>
          <w:szCs w:val="28"/>
        </w:rPr>
        <w:t xml:space="preserve"> </w:t>
      </w:r>
      <w:r w:rsidRPr="005F5017">
        <w:rPr>
          <w:b/>
          <w:sz w:val="28"/>
          <w:szCs w:val="28"/>
        </w:rPr>
        <w:t>Caracteristicile patrimoniului cultural imaterial</w:t>
      </w:r>
    </w:p>
    <w:p w:rsidR="000B7173" w:rsidRPr="005F5017" w:rsidRDefault="000B7173" w:rsidP="000B7173">
      <w:pPr>
        <w:tabs>
          <w:tab w:val="left" w:pos="180"/>
        </w:tabs>
        <w:ind w:left="180" w:firstLine="720"/>
        <w:jc w:val="both"/>
        <w:rPr>
          <w:b/>
          <w:sz w:val="28"/>
          <w:szCs w:val="28"/>
        </w:rPr>
      </w:pPr>
    </w:p>
    <w:p w:rsidR="000B7173" w:rsidRPr="005F5017" w:rsidRDefault="000B7173" w:rsidP="000B7173">
      <w:pPr>
        <w:tabs>
          <w:tab w:val="left" w:pos="480"/>
          <w:tab w:val="left" w:pos="1080"/>
        </w:tabs>
        <w:ind w:firstLine="720"/>
        <w:jc w:val="both"/>
        <w:rPr>
          <w:sz w:val="28"/>
          <w:szCs w:val="28"/>
        </w:rPr>
      </w:pPr>
      <w:r w:rsidRPr="005F5017">
        <w:rPr>
          <w:sz w:val="28"/>
          <w:szCs w:val="28"/>
        </w:rPr>
        <w:t>Principalele caracteristici ale patrimoniul</w:t>
      </w:r>
      <w:r w:rsidR="000C536B">
        <w:rPr>
          <w:sz w:val="28"/>
          <w:szCs w:val="28"/>
        </w:rPr>
        <w:t>ui</w:t>
      </w:r>
      <w:r w:rsidRPr="005F5017">
        <w:rPr>
          <w:sz w:val="28"/>
          <w:szCs w:val="28"/>
        </w:rPr>
        <w:t xml:space="preserve"> cultural imaterial </w:t>
      </w:r>
      <w:proofErr w:type="spellStart"/>
      <w:r w:rsidRPr="005F5017">
        <w:rPr>
          <w:sz w:val="28"/>
          <w:szCs w:val="28"/>
        </w:rPr>
        <w:t>s</w:t>
      </w:r>
      <w:r>
        <w:rPr>
          <w:sz w:val="28"/>
          <w:szCs w:val="28"/>
        </w:rPr>
        <w:t>î</w:t>
      </w:r>
      <w:r w:rsidRPr="005F5017">
        <w:rPr>
          <w:sz w:val="28"/>
          <w:szCs w:val="28"/>
        </w:rPr>
        <w:t>nt</w:t>
      </w:r>
      <w:proofErr w:type="spellEnd"/>
      <w:r w:rsidRPr="005F5017">
        <w:rPr>
          <w:sz w:val="28"/>
          <w:szCs w:val="28"/>
        </w:rPr>
        <w:t>:</w:t>
      </w:r>
    </w:p>
    <w:p w:rsidR="000B7173" w:rsidRPr="005F5017" w:rsidRDefault="000B7173" w:rsidP="000B7173">
      <w:pPr>
        <w:numPr>
          <w:ilvl w:val="1"/>
          <w:numId w:val="8"/>
        </w:numPr>
        <w:tabs>
          <w:tab w:val="clear" w:pos="1440"/>
          <w:tab w:val="left" w:pos="480"/>
          <w:tab w:val="left" w:pos="1080"/>
        </w:tabs>
        <w:ind w:left="0" w:firstLine="720"/>
        <w:jc w:val="both"/>
        <w:rPr>
          <w:sz w:val="28"/>
          <w:szCs w:val="28"/>
        </w:rPr>
      </w:pPr>
      <w:r w:rsidRPr="005F5017">
        <w:rPr>
          <w:sz w:val="28"/>
          <w:szCs w:val="28"/>
        </w:rPr>
        <w:t>caracterul anonim al originii creaţiei, la promovarea şi perfecţionarea căreia societăţile contribuie continuu în baza modelelor tradiţionale;</w:t>
      </w:r>
    </w:p>
    <w:p w:rsidR="000B7173" w:rsidRPr="005F5017" w:rsidRDefault="000B7173" w:rsidP="000B7173">
      <w:pPr>
        <w:numPr>
          <w:ilvl w:val="1"/>
          <w:numId w:val="8"/>
        </w:numPr>
        <w:tabs>
          <w:tab w:val="clear" w:pos="1440"/>
          <w:tab w:val="left" w:pos="480"/>
          <w:tab w:val="left" w:pos="1080"/>
        </w:tabs>
        <w:ind w:left="0" w:firstLine="720"/>
        <w:jc w:val="both"/>
        <w:rPr>
          <w:sz w:val="28"/>
          <w:szCs w:val="28"/>
        </w:rPr>
      </w:pPr>
      <w:r w:rsidRPr="005F5017">
        <w:rPr>
          <w:sz w:val="28"/>
          <w:szCs w:val="28"/>
        </w:rPr>
        <w:t>transmiterea cu precădere pe cale orală, neformală, în virtutea tradiţiei;</w:t>
      </w:r>
    </w:p>
    <w:p w:rsidR="000B7173" w:rsidRPr="005F5017" w:rsidRDefault="000B7173" w:rsidP="000B7173">
      <w:pPr>
        <w:numPr>
          <w:ilvl w:val="1"/>
          <w:numId w:val="8"/>
        </w:numPr>
        <w:tabs>
          <w:tab w:val="clear" w:pos="1440"/>
          <w:tab w:val="left" w:pos="480"/>
          <w:tab w:val="left" w:pos="1080"/>
        </w:tabs>
        <w:ind w:left="0" w:firstLine="720"/>
        <w:jc w:val="both"/>
        <w:rPr>
          <w:sz w:val="28"/>
          <w:szCs w:val="28"/>
        </w:rPr>
      </w:pPr>
      <w:r w:rsidRPr="005F5017">
        <w:rPr>
          <w:sz w:val="28"/>
          <w:szCs w:val="28"/>
        </w:rPr>
        <w:t>delimitarea după următoarele criterii:</w:t>
      </w:r>
      <w:r>
        <w:rPr>
          <w:sz w:val="28"/>
          <w:szCs w:val="28"/>
        </w:rPr>
        <w:t xml:space="preserve"> teritorial, etnic, religios, </w:t>
      </w:r>
      <w:proofErr w:type="spellStart"/>
      <w:r>
        <w:rPr>
          <w:sz w:val="28"/>
          <w:szCs w:val="28"/>
        </w:rPr>
        <w:t>vî</w:t>
      </w:r>
      <w:r w:rsidRPr="005F5017">
        <w:rPr>
          <w:sz w:val="28"/>
          <w:szCs w:val="28"/>
        </w:rPr>
        <w:t>rstă</w:t>
      </w:r>
      <w:proofErr w:type="spellEnd"/>
      <w:r w:rsidRPr="005F5017">
        <w:rPr>
          <w:sz w:val="28"/>
          <w:szCs w:val="28"/>
        </w:rPr>
        <w:t>, sex şi socioprofesional;</w:t>
      </w:r>
    </w:p>
    <w:p w:rsidR="000B7173" w:rsidRPr="005F5017" w:rsidRDefault="000B7173" w:rsidP="000B7173">
      <w:pPr>
        <w:numPr>
          <w:ilvl w:val="1"/>
          <w:numId w:val="8"/>
        </w:numPr>
        <w:tabs>
          <w:tab w:val="clear" w:pos="1440"/>
          <w:tab w:val="left" w:pos="480"/>
          <w:tab w:val="left" w:pos="1080"/>
        </w:tabs>
        <w:ind w:left="0" w:firstLine="720"/>
        <w:jc w:val="both"/>
        <w:rPr>
          <w:sz w:val="28"/>
          <w:szCs w:val="28"/>
        </w:rPr>
      </w:pPr>
      <w:r w:rsidRPr="005F5017">
        <w:rPr>
          <w:sz w:val="28"/>
          <w:szCs w:val="28"/>
        </w:rPr>
        <w:t>percepţia elementelor ca fiind foarte importante şi intrinsec legate de grupurile şi/sau comunităţile în care au fost create, păstrate şi transmise;</w:t>
      </w:r>
    </w:p>
    <w:p w:rsidR="000B7173" w:rsidRPr="005F5017" w:rsidRDefault="000B7173" w:rsidP="000B7173">
      <w:pPr>
        <w:numPr>
          <w:ilvl w:val="1"/>
          <w:numId w:val="8"/>
        </w:numPr>
        <w:tabs>
          <w:tab w:val="clear" w:pos="1440"/>
          <w:tab w:val="left" w:pos="360"/>
          <w:tab w:val="left" w:pos="1080"/>
        </w:tabs>
        <w:ind w:left="0" w:firstLine="720"/>
        <w:jc w:val="both"/>
        <w:rPr>
          <w:sz w:val="28"/>
          <w:szCs w:val="28"/>
        </w:rPr>
      </w:pPr>
      <w:r w:rsidRPr="005F5017">
        <w:rPr>
          <w:sz w:val="28"/>
          <w:szCs w:val="28"/>
        </w:rPr>
        <w:t>realizarea, interpretarea, reactualizarea şi/ori crearea elementelor patrimoniului cultural imaterial în interiorul grupului şi/sau comunităţii, cu respectarea formelor, modelelor, conţinuturilor şi tehnicilor tradiţionale.</w:t>
      </w:r>
    </w:p>
    <w:p w:rsidR="000B7173" w:rsidRPr="005F5017" w:rsidRDefault="000B7173" w:rsidP="000B7173">
      <w:pPr>
        <w:tabs>
          <w:tab w:val="left" w:pos="180"/>
        </w:tabs>
        <w:ind w:left="180" w:firstLine="720"/>
        <w:jc w:val="both"/>
        <w:rPr>
          <w:sz w:val="28"/>
          <w:szCs w:val="28"/>
        </w:rPr>
      </w:pPr>
      <w:r w:rsidRPr="005F5017">
        <w:rPr>
          <w:sz w:val="28"/>
          <w:szCs w:val="28"/>
        </w:rPr>
        <w:t xml:space="preserve">     </w:t>
      </w:r>
    </w:p>
    <w:p w:rsidR="000B7173" w:rsidRPr="005F5017" w:rsidRDefault="000B7173" w:rsidP="000B7173">
      <w:pPr>
        <w:tabs>
          <w:tab w:val="left" w:pos="360"/>
          <w:tab w:val="left" w:pos="1080"/>
        </w:tabs>
        <w:ind w:firstLine="720"/>
        <w:jc w:val="both"/>
        <w:rPr>
          <w:b/>
          <w:sz w:val="28"/>
          <w:szCs w:val="28"/>
        </w:rPr>
      </w:pPr>
      <w:r w:rsidRPr="005F5017">
        <w:rPr>
          <w:b/>
          <w:sz w:val="28"/>
          <w:szCs w:val="28"/>
        </w:rPr>
        <w:t>Articolul 5.</w:t>
      </w:r>
      <w:r w:rsidRPr="005F5017">
        <w:rPr>
          <w:sz w:val="28"/>
          <w:szCs w:val="28"/>
        </w:rPr>
        <w:t xml:space="preserve"> </w:t>
      </w:r>
      <w:r w:rsidRPr="005F5017">
        <w:rPr>
          <w:b/>
          <w:sz w:val="28"/>
          <w:szCs w:val="28"/>
        </w:rPr>
        <w:t xml:space="preserve">Domeniile </w:t>
      </w:r>
      <w:r>
        <w:rPr>
          <w:b/>
          <w:sz w:val="28"/>
          <w:szCs w:val="28"/>
        </w:rPr>
        <w:t xml:space="preserve">de manifestare a </w:t>
      </w:r>
      <w:r w:rsidRPr="005F5017">
        <w:rPr>
          <w:b/>
          <w:sz w:val="28"/>
          <w:szCs w:val="28"/>
        </w:rPr>
        <w:t>patrimoniului cultural imaterial</w:t>
      </w:r>
    </w:p>
    <w:p w:rsidR="000B7173" w:rsidRPr="005F5017" w:rsidRDefault="000B7173" w:rsidP="000B7173">
      <w:pPr>
        <w:tabs>
          <w:tab w:val="left" w:pos="360"/>
          <w:tab w:val="left" w:pos="1080"/>
        </w:tabs>
        <w:ind w:firstLine="720"/>
        <w:jc w:val="both"/>
        <w:rPr>
          <w:b/>
          <w:sz w:val="28"/>
          <w:szCs w:val="28"/>
        </w:rPr>
      </w:pPr>
    </w:p>
    <w:p w:rsidR="000B7173" w:rsidRPr="005F5017" w:rsidRDefault="000B7173" w:rsidP="000B7173">
      <w:pPr>
        <w:tabs>
          <w:tab w:val="left" w:pos="360"/>
          <w:tab w:val="left" w:pos="1080"/>
        </w:tabs>
        <w:ind w:firstLine="720"/>
        <w:jc w:val="both"/>
        <w:rPr>
          <w:sz w:val="28"/>
          <w:szCs w:val="28"/>
        </w:rPr>
      </w:pPr>
      <w:r w:rsidRPr="005F5017">
        <w:rPr>
          <w:sz w:val="28"/>
          <w:szCs w:val="28"/>
        </w:rPr>
        <w:t>Patrimoniul cultural imaterial se manifestă în următoarele domenii:</w:t>
      </w:r>
    </w:p>
    <w:p w:rsidR="000B7173" w:rsidRPr="005F5017" w:rsidRDefault="000B7173" w:rsidP="000B7173">
      <w:pPr>
        <w:numPr>
          <w:ilvl w:val="0"/>
          <w:numId w:val="2"/>
        </w:numPr>
        <w:tabs>
          <w:tab w:val="left" w:pos="360"/>
          <w:tab w:val="left" w:pos="1080"/>
        </w:tabs>
        <w:ind w:left="0" w:firstLine="720"/>
        <w:jc w:val="both"/>
        <w:rPr>
          <w:sz w:val="28"/>
          <w:szCs w:val="28"/>
        </w:rPr>
      </w:pPr>
      <w:r>
        <w:rPr>
          <w:sz w:val="28"/>
          <w:szCs w:val="28"/>
        </w:rPr>
        <w:lastRenderedPageBreak/>
        <w:t>t</w:t>
      </w:r>
      <w:r w:rsidRPr="005F5017">
        <w:rPr>
          <w:sz w:val="28"/>
          <w:szCs w:val="28"/>
        </w:rPr>
        <w:t xml:space="preserve">radiţii şi expresii orale, </w:t>
      </w:r>
      <w:proofErr w:type="spellStart"/>
      <w:r w:rsidRPr="005F5017">
        <w:rPr>
          <w:sz w:val="28"/>
          <w:szCs w:val="28"/>
        </w:rPr>
        <w:t>incluzî</w:t>
      </w:r>
      <w:r>
        <w:rPr>
          <w:sz w:val="28"/>
          <w:szCs w:val="28"/>
        </w:rPr>
        <w:t>n</w:t>
      </w:r>
      <w:r w:rsidRPr="005F5017">
        <w:rPr>
          <w:sz w:val="28"/>
          <w:szCs w:val="28"/>
        </w:rPr>
        <w:t>d</w:t>
      </w:r>
      <w:proofErr w:type="spellEnd"/>
      <w:r w:rsidRPr="005F5017">
        <w:rPr>
          <w:sz w:val="28"/>
          <w:szCs w:val="28"/>
        </w:rPr>
        <w:t xml:space="preserve"> limba ca </w:t>
      </w:r>
      <w:r>
        <w:rPr>
          <w:sz w:val="28"/>
          <w:szCs w:val="28"/>
        </w:rPr>
        <w:t xml:space="preserve">vector </w:t>
      </w:r>
      <w:r w:rsidRPr="005F5017">
        <w:rPr>
          <w:sz w:val="28"/>
          <w:szCs w:val="28"/>
        </w:rPr>
        <w:t xml:space="preserve">principal al expresiei culturale, precum </w:t>
      </w:r>
      <w:r>
        <w:rPr>
          <w:sz w:val="28"/>
          <w:szCs w:val="28"/>
        </w:rPr>
        <w:t>sînt</w:t>
      </w:r>
      <w:r w:rsidRPr="005F5017">
        <w:rPr>
          <w:sz w:val="28"/>
          <w:szCs w:val="28"/>
        </w:rPr>
        <w:t xml:space="preserve"> povestea, legenda, snoava, creaţi</w:t>
      </w:r>
      <w:r>
        <w:rPr>
          <w:sz w:val="28"/>
          <w:szCs w:val="28"/>
        </w:rPr>
        <w:t xml:space="preserve">a poetică lirică rituală şi </w:t>
      </w:r>
      <w:proofErr w:type="spellStart"/>
      <w:r>
        <w:rPr>
          <w:sz w:val="28"/>
          <w:szCs w:val="28"/>
        </w:rPr>
        <w:t>non</w:t>
      </w:r>
      <w:r w:rsidRPr="005F5017">
        <w:rPr>
          <w:sz w:val="28"/>
          <w:szCs w:val="28"/>
        </w:rPr>
        <w:t>rituală</w:t>
      </w:r>
      <w:proofErr w:type="spellEnd"/>
      <w:r w:rsidRPr="005F5017">
        <w:rPr>
          <w:sz w:val="28"/>
          <w:szCs w:val="28"/>
        </w:rPr>
        <w:t xml:space="preserve">, urătura, oraţia, </w:t>
      </w:r>
      <w:proofErr w:type="spellStart"/>
      <w:r w:rsidRPr="005F5017">
        <w:rPr>
          <w:sz w:val="28"/>
          <w:szCs w:val="28"/>
        </w:rPr>
        <w:t>desc</w:t>
      </w:r>
      <w:r>
        <w:rPr>
          <w:sz w:val="28"/>
          <w:szCs w:val="28"/>
        </w:rPr>
        <w:t>î</w:t>
      </w:r>
      <w:r w:rsidRPr="005F5017">
        <w:rPr>
          <w:sz w:val="28"/>
          <w:szCs w:val="28"/>
        </w:rPr>
        <w:t>ntecul</w:t>
      </w:r>
      <w:proofErr w:type="spellEnd"/>
      <w:r w:rsidRPr="005F5017">
        <w:rPr>
          <w:sz w:val="28"/>
          <w:szCs w:val="28"/>
        </w:rPr>
        <w:t xml:space="preserve">, ghicitoarea, proverbul, zicătoarea </w:t>
      </w:r>
      <w:r>
        <w:rPr>
          <w:sz w:val="28"/>
          <w:szCs w:val="28"/>
        </w:rPr>
        <w:t>etc.;</w:t>
      </w:r>
    </w:p>
    <w:p w:rsidR="000B7173" w:rsidRPr="005F5017" w:rsidRDefault="000B7173" w:rsidP="000B7173">
      <w:pPr>
        <w:numPr>
          <w:ilvl w:val="0"/>
          <w:numId w:val="2"/>
        </w:numPr>
        <w:tabs>
          <w:tab w:val="left" w:pos="360"/>
          <w:tab w:val="left" w:pos="1080"/>
        </w:tabs>
        <w:ind w:left="0" w:firstLine="720"/>
        <w:jc w:val="both"/>
        <w:rPr>
          <w:sz w:val="28"/>
          <w:szCs w:val="28"/>
        </w:rPr>
      </w:pPr>
      <w:r>
        <w:rPr>
          <w:sz w:val="28"/>
          <w:szCs w:val="28"/>
        </w:rPr>
        <w:t>t</w:t>
      </w:r>
      <w:r w:rsidRPr="005F5017">
        <w:rPr>
          <w:sz w:val="28"/>
          <w:szCs w:val="28"/>
        </w:rPr>
        <w:t xml:space="preserve">radiţii  şi expresii ale artei sau practicii muzicale, precum </w:t>
      </w:r>
      <w:r>
        <w:rPr>
          <w:sz w:val="28"/>
          <w:szCs w:val="28"/>
        </w:rPr>
        <w:t>sînt</w:t>
      </w:r>
      <w:r w:rsidRPr="005F5017">
        <w:rPr>
          <w:sz w:val="28"/>
          <w:szCs w:val="28"/>
        </w:rPr>
        <w:t xml:space="preserve"> melodia vocală, melodia instrumentală, melodia de joc şi altele; creaţia exprimată în forme sincretice verbal-muzicale: colinda, balada, doina, poemul muzical, </w:t>
      </w:r>
      <w:proofErr w:type="spellStart"/>
      <w:r w:rsidRPr="005F5017">
        <w:rPr>
          <w:sz w:val="28"/>
          <w:szCs w:val="28"/>
        </w:rPr>
        <w:t>c</w:t>
      </w:r>
      <w:r>
        <w:rPr>
          <w:sz w:val="28"/>
          <w:szCs w:val="28"/>
        </w:rPr>
        <w:t>î</w:t>
      </w:r>
      <w:r w:rsidRPr="005F5017">
        <w:rPr>
          <w:sz w:val="28"/>
          <w:szCs w:val="28"/>
        </w:rPr>
        <w:t>ntecul</w:t>
      </w:r>
      <w:proofErr w:type="spellEnd"/>
      <w:r w:rsidRPr="005F5017">
        <w:rPr>
          <w:sz w:val="28"/>
          <w:szCs w:val="28"/>
        </w:rPr>
        <w:t xml:space="preserve"> de leagăn, bocetul, </w:t>
      </w:r>
      <w:proofErr w:type="spellStart"/>
      <w:r w:rsidRPr="005F5017">
        <w:rPr>
          <w:sz w:val="28"/>
          <w:szCs w:val="28"/>
        </w:rPr>
        <w:t>c</w:t>
      </w:r>
      <w:r>
        <w:rPr>
          <w:sz w:val="28"/>
          <w:szCs w:val="28"/>
        </w:rPr>
        <w:t>î</w:t>
      </w:r>
      <w:r w:rsidRPr="005F5017">
        <w:rPr>
          <w:sz w:val="28"/>
          <w:szCs w:val="28"/>
        </w:rPr>
        <w:t>ntecele</w:t>
      </w:r>
      <w:proofErr w:type="spellEnd"/>
      <w:r w:rsidRPr="005F5017">
        <w:rPr>
          <w:sz w:val="28"/>
          <w:szCs w:val="28"/>
        </w:rPr>
        <w:t xml:space="preserve"> rituale nupţiale şi funebre, romanţa populară, </w:t>
      </w:r>
      <w:proofErr w:type="spellStart"/>
      <w:r w:rsidRPr="005F5017">
        <w:rPr>
          <w:sz w:val="28"/>
          <w:szCs w:val="28"/>
        </w:rPr>
        <w:t>c</w:t>
      </w:r>
      <w:r>
        <w:rPr>
          <w:sz w:val="28"/>
          <w:szCs w:val="28"/>
        </w:rPr>
        <w:t>î</w:t>
      </w:r>
      <w:r w:rsidRPr="005F5017">
        <w:rPr>
          <w:sz w:val="28"/>
          <w:szCs w:val="28"/>
        </w:rPr>
        <w:t>ntecul</w:t>
      </w:r>
      <w:proofErr w:type="spellEnd"/>
      <w:r w:rsidRPr="005F5017">
        <w:rPr>
          <w:sz w:val="28"/>
          <w:szCs w:val="28"/>
        </w:rPr>
        <w:t xml:space="preserve"> popular religios, </w:t>
      </w:r>
      <w:proofErr w:type="spellStart"/>
      <w:r w:rsidRPr="005F5017">
        <w:rPr>
          <w:sz w:val="28"/>
          <w:szCs w:val="28"/>
        </w:rPr>
        <w:t>c</w:t>
      </w:r>
      <w:r>
        <w:rPr>
          <w:sz w:val="28"/>
          <w:szCs w:val="28"/>
        </w:rPr>
        <w:t>î</w:t>
      </w:r>
      <w:r w:rsidRPr="005F5017">
        <w:rPr>
          <w:sz w:val="28"/>
          <w:szCs w:val="28"/>
        </w:rPr>
        <w:t>ntecele</w:t>
      </w:r>
      <w:proofErr w:type="spellEnd"/>
      <w:r w:rsidRPr="005F5017">
        <w:rPr>
          <w:sz w:val="28"/>
          <w:szCs w:val="28"/>
        </w:rPr>
        <w:t xml:space="preserve"> din cadrul obiceiurilor arhaice de primăvară-vară, </w:t>
      </w:r>
      <w:proofErr w:type="spellStart"/>
      <w:r w:rsidRPr="005F5017">
        <w:rPr>
          <w:sz w:val="28"/>
          <w:szCs w:val="28"/>
        </w:rPr>
        <w:t>c</w:t>
      </w:r>
      <w:r>
        <w:rPr>
          <w:sz w:val="28"/>
          <w:szCs w:val="28"/>
        </w:rPr>
        <w:t>î</w:t>
      </w:r>
      <w:r w:rsidRPr="005F5017">
        <w:rPr>
          <w:sz w:val="28"/>
          <w:szCs w:val="28"/>
        </w:rPr>
        <w:t>ntecul</w:t>
      </w:r>
      <w:proofErr w:type="spellEnd"/>
      <w:r w:rsidRPr="005F5017">
        <w:rPr>
          <w:sz w:val="28"/>
          <w:szCs w:val="28"/>
        </w:rPr>
        <w:t xml:space="preserve"> cu acompaniament instrumental, </w:t>
      </w:r>
      <w:proofErr w:type="spellStart"/>
      <w:r w:rsidRPr="005F5017">
        <w:rPr>
          <w:sz w:val="28"/>
          <w:szCs w:val="28"/>
        </w:rPr>
        <w:t>c</w:t>
      </w:r>
      <w:r>
        <w:rPr>
          <w:sz w:val="28"/>
          <w:szCs w:val="28"/>
        </w:rPr>
        <w:t>î</w:t>
      </w:r>
      <w:r w:rsidRPr="005F5017">
        <w:rPr>
          <w:sz w:val="28"/>
          <w:szCs w:val="28"/>
        </w:rPr>
        <w:t>ntecul</w:t>
      </w:r>
      <w:proofErr w:type="spellEnd"/>
      <w:r w:rsidRPr="005F5017">
        <w:rPr>
          <w:sz w:val="28"/>
          <w:szCs w:val="28"/>
        </w:rPr>
        <w:t xml:space="preserve"> fără acompaniament, strigăturile, incantaţia </w:t>
      </w:r>
      <w:r>
        <w:rPr>
          <w:sz w:val="28"/>
          <w:szCs w:val="28"/>
        </w:rPr>
        <w:t>etc.;</w:t>
      </w:r>
    </w:p>
    <w:p w:rsidR="000B7173" w:rsidRPr="005F5017" w:rsidRDefault="000B7173" w:rsidP="000B7173">
      <w:pPr>
        <w:numPr>
          <w:ilvl w:val="0"/>
          <w:numId w:val="2"/>
        </w:numPr>
        <w:tabs>
          <w:tab w:val="left" w:pos="360"/>
          <w:tab w:val="left" w:pos="1080"/>
        </w:tabs>
        <w:ind w:left="0" w:firstLine="720"/>
        <w:jc w:val="both"/>
        <w:rPr>
          <w:sz w:val="28"/>
          <w:szCs w:val="28"/>
        </w:rPr>
      </w:pPr>
      <w:r>
        <w:rPr>
          <w:sz w:val="28"/>
          <w:szCs w:val="28"/>
        </w:rPr>
        <w:t>t</w:t>
      </w:r>
      <w:r w:rsidRPr="005F5017">
        <w:rPr>
          <w:sz w:val="28"/>
          <w:szCs w:val="28"/>
        </w:rPr>
        <w:t xml:space="preserve">radiţii şi expresii ale artei sau practicii coregrafice, precum </w:t>
      </w:r>
      <w:r>
        <w:rPr>
          <w:sz w:val="28"/>
          <w:szCs w:val="28"/>
        </w:rPr>
        <w:t>sînt</w:t>
      </w:r>
      <w:r w:rsidRPr="005F5017">
        <w:rPr>
          <w:sz w:val="28"/>
          <w:szCs w:val="28"/>
        </w:rPr>
        <w:t xml:space="preserve"> dansurile, spaţiile pentru dans</w:t>
      </w:r>
      <w:r>
        <w:rPr>
          <w:sz w:val="28"/>
          <w:szCs w:val="28"/>
        </w:rPr>
        <w:t>;</w:t>
      </w:r>
    </w:p>
    <w:p w:rsidR="000B7173" w:rsidRPr="005F5017" w:rsidRDefault="000B7173" w:rsidP="000B7173">
      <w:pPr>
        <w:numPr>
          <w:ilvl w:val="0"/>
          <w:numId w:val="2"/>
        </w:numPr>
        <w:tabs>
          <w:tab w:val="left" w:pos="360"/>
          <w:tab w:val="left" w:pos="1080"/>
        </w:tabs>
        <w:ind w:left="0" w:firstLine="720"/>
        <w:jc w:val="both"/>
        <w:rPr>
          <w:sz w:val="28"/>
          <w:szCs w:val="28"/>
        </w:rPr>
      </w:pPr>
      <w:r>
        <w:rPr>
          <w:sz w:val="28"/>
          <w:szCs w:val="28"/>
        </w:rPr>
        <w:t>p</w:t>
      </w:r>
      <w:r w:rsidRPr="005F5017">
        <w:rPr>
          <w:sz w:val="28"/>
          <w:szCs w:val="28"/>
        </w:rPr>
        <w:t xml:space="preserve">racticile sociale de reprezentaţie, riturile, obiceiurile, ceremoniile şi evenimentele festive, artele spectacolului, </w:t>
      </w:r>
      <w:proofErr w:type="spellStart"/>
      <w:r w:rsidRPr="005F5017">
        <w:rPr>
          <w:sz w:val="28"/>
          <w:szCs w:val="28"/>
        </w:rPr>
        <w:t>av</w:t>
      </w:r>
      <w:r>
        <w:rPr>
          <w:sz w:val="28"/>
          <w:szCs w:val="28"/>
        </w:rPr>
        <w:t>î</w:t>
      </w:r>
      <w:r w:rsidRPr="005F5017">
        <w:rPr>
          <w:sz w:val="28"/>
          <w:szCs w:val="28"/>
        </w:rPr>
        <w:t>nd</w:t>
      </w:r>
      <w:proofErr w:type="spellEnd"/>
      <w:r w:rsidRPr="005F5017">
        <w:rPr>
          <w:sz w:val="28"/>
          <w:szCs w:val="28"/>
        </w:rPr>
        <w:t xml:space="preserve"> ca mijloc de expresie limbajul sincretic: verbal, muzical, dramatic, coregrafic, obiectual, inclusiv jocurile de copii, jocurile maturilor şi jocurile sportive tradiţionale</w:t>
      </w:r>
      <w:r>
        <w:rPr>
          <w:sz w:val="28"/>
          <w:szCs w:val="28"/>
        </w:rPr>
        <w:t>;</w:t>
      </w:r>
    </w:p>
    <w:p w:rsidR="000B7173" w:rsidRPr="005F5017" w:rsidRDefault="000B7173" w:rsidP="000B7173">
      <w:pPr>
        <w:numPr>
          <w:ilvl w:val="0"/>
          <w:numId w:val="2"/>
        </w:numPr>
        <w:tabs>
          <w:tab w:val="left" w:pos="360"/>
          <w:tab w:val="left" w:pos="1080"/>
        </w:tabs>
        <w:ind w:left="0" w:firstLine="720"/>
        <w:jc w:val="both"/>
        <w:rPr>
          <w:sz w:val="28"/>
          <w:szCs w:val="28"/>
        </w:rPr>
      </w:pPr>
      <w:r>
        <w:rPr>
          <w:sz w:val="28"/>
          <w:szCs w:val="28"/>
        </w:rPr>
        <w:t>c</w:t>
      </w:r>
      <w:r w:rsidRPr="005F5017">
        <w:rPr>
          <w:sz w:val="28"/>
          <w:szCs w:val="28"/>
        </w:rPr>
        <w:t>unoştinţe şi practici despre vindecarea omului, despre calendar, semnele vremii, viaţa plantelor, animalelor</w:t>
      </w:r>
      <w:r>
        <w:rPr>
          <w:sz w:val="28"/>
          <w:szCs w:val="28"/>
        </w:rPr>
        <w:t>,</w:t>
      </w:r>
      <w:r w:rsidRPr="005F5017">
        <w:rPr>
          <w:sz w:val="28"/>
          <w:szCs w:val="28"/>
        </w:rPr>
        <w:t xml:space="preserve"> precum  şi despre cosmos</w:t>
      </w:r>
      <w:r>
        <w:rPr>
          <w:sz w:val="28"/>
          <w:szCs w:val="28"/>
        </w:rPr>
        <w:t>;</w:t>
      </w:r>
    </w:p>
    <w:p w:rsidR="000B7173" w:rsidRPr="005F5017" w:rsidRDefault="000B7173" w:rsidP="000B7173">
      <w:pPr>
        <w:numPr>
          <w:ilvl w:val="0"/>
          <w:numId w:val="2"/>
        </w:numPr>
        <w:tabs>
          <w:tab w:val="left" w:pos="360"/>
          <w:tab w:val="left" w:pos="1080"/>
        </w:tabs>
        <w:ind w:left="0" w:firstLine="720"/>
        <w:jc w:val="both"/>
        <w:rPr>
          <w:sz w:val="28"/>
          <w:szCs w:val="28"/>
        </w:rPr>
      </w:pPr>
      <w:r>
        <w:rPr>
          <w:sz w:val="28"/>
          <w:szCs w:val="28"/>
        </w:rPr>
        <w:t>o</w:t>
      </w:r>
      <w:r w:rsidRPr="005F5017">
        <w:rPr>
          <w:sz w:val="28"/>
          <w:szCs w:val="28"/>
        </w:rPr>
        <w:t>biectele, instrumentele muzicale, uneltele şi instalaţiile folosite pentru a crea, reproduce, interpreta, transmite şi pune în valoare elementele p</w:t>
      </w:r>
      <w:r>
        <w:rPr>
          <w:sz w:val="28"/>
          <w:szCs w:val="28"/>
        </w:rPr>
        <w:t>atrimoniului cultural imaterial;</w:t>
      </w:r>
    </w:p>
    <w:p w:rsidR="000B7173" w:rsidRPr="005F5017" w:rsidRDefault="000B7173" w:rsidP="000B7173">
      <w:pPr>
        <w:numPr>
          <w:ilvl w:val="0"/>
          <w:numId w:val="2"/>
        </w:numPr>
        <w:tabs>
          <w:tab w:val="left" w:pos="360"/>
          <w:tab w:val="left" w:pos="1080"/>
        </w:tabs>
        <w:ind w:left="0" w:firstLine="720"/>
        <w:jc w:val="both"/>
        <w:rPr>
          <w:sz w:val="28"/>
          <w:szCs w:val="28"/>
        </w:rPr>
      </w:pPr>
      <w:r>
        <w:rPr>
          <w:sz w:val="28"/>
          <w:szCs w:val="28"/>
        </w:rPr>
        <w:t>t</w:t>
      </w:r>
      <w:r w:rsidRPr="005F5017">
        <w:rPr>
          <w:sz w:val="28"/>
          <w:szCs w:val="28"/>
        </w:rPr>
        <w:t>ehnici şi cunoştinţe de preparare a alimentelor, băuturilor, respectiv a unor substanţe chimice,</w:t>
      </w:r>
      <w:r>
        <w:rPr>
          <w:sz w:val="28"/>
          <w:szCs w:val="28"/>
        </w:rPr>
        <w:t xml:space="preserve"> de confecţionare a</w:t>
      </w:r>
      <w:r w:rsidRPr="005F5017">
        <w:rPr>
          <w:sz w:val="28"/>
          <w:szCs w:val="28"/>
        </w:rPr>
        <w:t xml:space="preserve"> materiale</w:t>
      </w:r>
      <w:r>
        <w:rPr>
          <w:sz w:val="28"/>
          <w:szCs w:val="28"/>
        </w:rPr>
        <w:t>lor</w:t>
      </w:r>
      <w:r w:rsidRPr="005F5017">
        <w:rPr>
          <w:sz w:val="28"/>
          <w:szCs w:val="28"/>
        </w:rPr>
        <w:t xml:space="preserve"> de construcţie</w:t>
      </w:r>
      <w:r>
        <w:rPr>
          <w:sz w:val="28"/>
          <w:szCs w:val="28"/>
        </w:rPr>
        <w:t xml:space="preserve"> şi a t</w:t>
      </w:r>
      <w:r w:rsidRPr="005F5017">
        <w:rPr>
          <w:sz w:val="28"/>
          <w:szCs w:val="28"/>
        </w:rPr>
        <w:t>extile</w:t>
      </w:r>
      <w:r>
        <w:rPr>
          <w:sz w:val="28"/>
          <w:szCs w:val="28"/>
        </w:rPr>
        <w:t>lor</w:t>
      </w:r>
      <w:r w:rsidRPr="005F5017">
        <w:rPr>
          <w:sz w:val="28"/>
          <w:szCs w:val="28"/>
        </w:rPr>
        <w:t xml:space="preserve"> utilizate în meşteşugurile tradiţionale </w:t>
      </w:r>
      <w:r>
        <w:rPr>
          <w:sz w:val="28"/>
          <w:szCs w:val="28"/>
        </w:rPr>
        <w:t>etc</w:t>
      </w:r>
      <w:r w:rsidRPr="005F5017">
        <w:rPr>
          <w:sz w:val="28"/>
          <w:szCs w:val="28"/>
        </w:rPr>
        <w:t>.</w:t>
      </w:r>
      <w:r>
        <w:rPr>
          <w:sz w:val="28"/>
          <w:szCs w:val="28"/>
        </w:rPr>
        <w:t>;</w:t>
      </w:r>
    </w:p>
    <w:p w:rsidR="000B7173" w:rsidRPr="005F5017" w:rsidRDefault="000B7173" w:rsidP="000B7173">
      <w:pPr>
        <w:numPr>
          <w:ilvl w:val="0"/>
          <w:numId w:val="2"/>
        </w:numPr>
        <w:tabs>
          <w:tab w:val="left" w:pos="360"/>
          <w:tab w:val="left" w:pos="1080"/>
        </w:tabs>
        <w:ind w:left="0" w:firstLine="720"/>
        <w:jc w:val="both"/>
        <w:rPr>
          <w:sz w:val="28"/>
          <w:szCs w:val="28"/>
        </w:rPr>
      </w:pPr>
      <w:r>
        <w:rPr>
          <w:sz w:val="28"/>
          <w:szCs w:val="28"/>
        </w:rPr>
        <w:t>i</w:t>
      </w:r>
      <w:r w:rsidRPr="005F5017">
        <w:rPr>
          <w:sz w:val="28"/>
          <w:szCs w:val="28"/>
        </w:rPr>
        <w:t xml:space="preserve">nstituţii culturale tradiţionale, precum </w:t>
      </w:r>
      <w:r>
        <w:rPr>
          <w:sz w:val="28"/>
          <w:szCs w:val="28"/>
        </w:rPr>
        <w:t>sînt</w:t>
      </w:r>
      <w:r w:rsidRPr="005F5017">
        <w:rPr>
          <w:sz w:val="28"/>
          <w:szCs w:val="28"/>
        </w:rPr>
        <w:t xml:space="preserve"> sfatul oamenilor buni şi </w:t>
      </w:r>
      <w:proofErr w:type="spellStart"/>
      <w:r w:rsidRPr="005F5017">
        <w:rPr>
          <w:sz w:val="28"/>
          <w:szCs w:val="28"/>
        </w:rPr>
        <w:t>bătr</w:t>
      </w:r>
      <w:r>
        <w:rPr>
          <w:sz w:val="28"/>
          <w:szCs w:val="28"/>
        </w:rPr>
        <w:t>î</w:t>
      </w:r>
      <w:r w:rsidRPr="005F5017">
        <w:rPr>
          <w:sz w:val="28"/>
          <w:szCs w:val="28"/>
        </w:rPr>
        <w:t>ni</w:t>
      </w:r>
      <w:proofErr w:type="spellEnd"/>
      <w:r w:rsidRPr="005F5017">
        <w:rPr>
          <w:sz w:val="28"/>
          <w:szCs w:val="28"/>
        </w:rPr>
        <w:t xml:space="preserve">, ceata flăcăilor, hora, şezătoarea, claca </w:t>
      </w:r>
      <w:r>
        <w:rPr>
          <w:sz w:val="28"/>
          <w:szCs w:val="28"/>
        </w:rPr>
        <w:t>etc</w:t>
      </w:r>
      <w:r w:rsidRPr="005F5017">
        <w:rPr>
          <w:sz w:val="28"/>
          <w:szCs w:val="28"/>
        </w:rPr>
        <w:t>.</w:t>
      </w:r>
      <w:r>
        <w:rPr>
          <w:sz w:val="28"/>
          <w:szCs w:val="28"/>
        </w:rPr>
        <w:t>;</w:t>
      </w:r>
    </w:p>
    <w:p w:rsidR="000B7173" w:rsidRPr="005F5017" w:rsidRDefault="000B7173" w:rsidP="000B7173">
      <w:pPr>
        <w:numPr>
          <w:ilvl w:val="0"/>
          <w:numId w:val="2"/>
        </w:numPr>
        <w:tabs>
          <w:tab w:val="left" w:pos="360"/>
          <w:tab w:val="left" w:pos="1080"/>
        </w:tabs>
        <w:ind w:left="0" w:firstLine="720"/>
        <w:jc w:val="both"/>
        <w:rPr>
          <w:sz w:val="28"/>
          <w:szCs w:val="28"/>
        </w:rPr>
      </w:pPr>
      <w:r>
        <w:rPr>
          <w:sz w:val="28"/>
          <w:szCs w:val="28"/>
        </w:rPr>
        <w:t>s</w:t>
      </w:r>
      <w:r w:rsidRPr="005F5017">
        <w:rPr>
          <w:sz w:val="28"/>
          <w:szCs w:val="28"/>
        </w:rPr>
        <w:t>uporturile materiale pe care au fost imprimate şi transmise de-a lungul istoriei elementele patrimoniului cultural imaterial.</w:t>
      </w:r>
    </w:p>
    <w:p w:rsidR="000B7173" w:rsidRPr="005F5017" w:rsidRDefault="000B7173" w:rsidP="000B7173">
      <w:pPr>
        <w:tabs>
          <w:tab w:val="left" w:pos="360"/>
          <w:tab w:val="left" w:pos="1080"/>
        </w:tabs>
        <w:ind w:firstLine="720"/>
        <w:jc w:val="both"/>
        <w:rPr>
          <w:sz w:val="28"/>
          <w:szCs w:val="28"/>
        </w:rPr>
      </w:pPr>
    </w:p>
    <w:p w:rsidR="000B7173" w:rsidRPr="005F5017" w:rsidRDefault="000B7173" w:rsidP="000B7173">
      <w:pPr>
        <w:tabs>
          <w:tab w:val="left" w:pos="360"/>
          <w:tab w:val="left" w:pos="1080"/>
        </w:tabs>
        <w:ind w:firstLine="720"/>
        <w:jc w:val="both"/>
        <w:rPr>
          <w:b/>
          <w:sz w:val="28"/>
          <w:szCs w:val="28"/>
        </w:rPr>
      </w:pPr>
      <w:r w:rsidRPr="005F5017">
        <w:rPr>
          <w:b/>
          <w:sz w:val="28"/>
          <w:szCs w:val="28"/>
        </w:rPr>
        <w:t>Articolul 6. Drepturile în domeniul patrimoniului cultural imaterial</w:t>
      </w:r>
    </w:p>
    <w:p w:rsidR="000B7173" w:rsidRPr="005F5017" w:rsidRDefault="000B7173" w:rsidP="000B7173">
      <w:pPr>
        <w:tabs>
          <w:tab w:val="left" w:pos="360"/>
          <w:tab w:val="left" w:pos="1080"/>
        </w:tabs>
        <w:ind w:firstLine="720"/>
        <w:jc w:val="both"/>
        <w:rPr>
          <w:b/>
          <w:sz w:val="28"/>
          <w:szCs w:val="28"/>
        </w:rPr>
      </w:pPr>
    </w:p>
    <w:p w:rsidR="000B7173" w:rsidRPr="005F5017" w:rsidRDefault="000B7173" w:rsidP="000B7173">
      <w:pPr>
        <w:numPr>
          <w:ilvl w:val="0"/>
          <w:numId w:val="21"/>
        </w:numPr>
        <w:tabs>
          <w:tab w:val="clear" w:pos="750"/>
          <w:tab w:val="left" w:pos="360"/>
          <w:tab w:val="num" w:pos="1080"/>
        </w:tabs>
        <w:ind w:left="0" w:firstLine="720"/>
        <w:jc w:val="both"/>
        <w:rPr>
          <w:sz w:val="28"/>
          <w:szCs w:val="28"/>
        </w:rPr>
      </w:pPr>
      <w:r w:rsidRPr="005F5017">
        <w:rPr>
          <w:sz w:val="28"/>
          <w:szCs w:val="28"/>
        </w:rPr>
        <w:t xml:space="preserve">Toţi cetăţenii au dreptul </w:t>
      </w:r>
      <w:r>
        <w:rPr>
          <w:sz w:val="28"/>
          <w:szCs w:val="28"/>
        </w:rPr>
        <w:t xml:space="preserve">de folosinţă </w:t>
      </w:r>
      <w:r w:rsidRPr="005F5017">
        <w:rPr>
          <w:sz w:val="28"/>
          <w:szCs w:val="28"/>
        </w:rPr>
        <w:t>şi acces la patrimoniul cultural imaterial.</w:t>
      </w:r>
    </w:p>
    <w:p w:rsidR="000B7173" w:rsidRPr="005F5017" w:rsidRDefault="00421255" w:rsidP="000B7173">
      <w:pPr>
        <w:numPr>
          <w:ilvl w:val="0"/>
          <w:numId w:val="21"/>
        </w:numPr>
        <w:tabs>
          <w:tab w:val="clear" w:pos="750"/>
          <w:tab w:val="left" w:pos="360"/>
          <w:tab w:val="num" w:pos="1080"/>
        </w:tabs>
        <w:ind w:left="0" w:firstLine="720"/>
        <w:jc w:val="both"/>
        <w:rPr>
          <w:sz w:val="28"/>
          <w:szCs w:val="28"/>
        </w:rPr>
      </w:pPr>
      <w:r>
        <w:rPr>
          <w:sz w:val="28"/>
          <w:szCs w:val="28"/>
        </w:rPr>
        <w:t xml:space="preserve"> </w:t>
      </w:r>
      <w:r w:rsidR="000B7173" w:rsidRPr="005F5017">
        <w:rPr>
          <w:sz w:val="28"/>
          <w:szCs w:val="28"/>
        </w:rPr>
        <w:t>Comunităţile, grupurile, inclusiv persoanele purtătoare de patrimoniu cultural imaterial</w:t>
      </w:r>
      <w:r w:rsidR="000B7173">
        <w:rPr>
          <w:sz w:val="28"/>
          <w:szCs w:val="28"/>
        </w:rPr>
        <w:t>,</w:t>
      </w:r>
      <w:r w:rsidR="000B7173" w:rsidRPr="005F5017">
        <w:rPr>
          <w:sz w:val="28"/>
          <w:szCs w:val="28"/>
        </w:rPr>
        <w:t xml:space="preserve"> au dreptul:</w:t>
      </w:r>
    </w:p>
    <w:p w:rsidR="000B7173" w:rsidRPr="005F5017" w:rsidRDefault="000B7173" w:rsidP="000B7173">
      <w:pPr>
        <w:numPr>
          <w:ilvl w:val="0"/>
          <w:numId w:val="19"/>
        </w:numPr>
        <w:tabs>
          <w:tab w:val="left" w:pos="360"/>
          <w:tab w:val="left" w:pos="1080"/>
        </w:tabs>
        <w:ind w:left="0" w:firstLine="720"/>
        <w:jc w:val="both"/>
        <w:rPr>
          <w:sz w:val="28"/>
          <w:szCs w:val="28"/>
        </w:rPr>
      </w:pPr>
      <w:r w:rsidRPr="005F5017">
        <w:rPr>
          <w:sz w:val="28"/>
          <w:szCs w:val="28"/>
        </w:rPr>
        <w:t>să-şi afirme identitatea culturală prin practicarea elementelor patrimoniului cultural imaterial;</w:t>
      </w:r>
    </w:p>
    <w:p w:rsidR="000B7173" w:rsidRPr="005F5017" w:rsidRDefault="000B7173" w:rsidP="000B7173">
      <w:pPr>
        <w:numPr>
          <w:ilvl w:val="0"/>
          <w:numId w:val="19"/>
        </w:numPr>
        <w:tabs>
          <w:tab w:val="left" w:pos="360"/>
          <w:tab w:val="left" w:pos="1080"/>
        </w:tabs>
        <w:ind w:left="0" w:firstLine="720"/>
        <w:jc w:val="both"/>
        <w:rPr>
          <w:sz w:val="28"/>
          <w:szCs w:val="28"/>
        </w:rPr>
      </w:pPr>
      <w:r w:rsidRPr="005F5017">
        <w:rPr>
          <w:sz w:val="28"/>
          <w:szCs w:val="28"/>
        </w:rPr>
        <w:t xml:space="preserve">să participe, în condiţiile prezentei legi, la inventarierea, protejarea şi promovarea elementelor patrimoniului cultural imaterial; </w:t>
      </w:r>
    </w:p>
    <w:p w:rsidR="000B7173" w:rsidRPr="005F5017" w:rsidRDefault="000B7173" w:rsidP="000B7173">
      <w:pPr>
        <w:numPr>
          <w:ilvl w:val="0"/>
          <w:numId w:val="19"/>
        </w:numPr>
        <w:tabs>
          <w:tab w:val="left" w:pos="360"/>
          <w:tab w:val="left" w:pos="1080"/>
        </w:tabs>
        <w:ind w:left="0" w:firstLine="720"/>
        <w:jc w:val="both"/>
        <w:rPr>
          <w:sz w:val="28"/>
          <w:szCs w:val="28"/>
        </w:rPr>
      </w:pPr>
      <w:r w:rsidRPr="005F5017">
        <w:rPr>
          <w:sz w:val="28"/>
          <w:szCs w:val="28"/>
        </w:rPr>
        <w:t>să aplice dreptul cutumiar în relaţiile lor cu cei interesaţi de cercetarea, conservarea, promovarea</w:t>
      </w:r>
      <w:r>
        <w:rPr>
          <w:sz w:val="28"/>
          <w:szCs w:val="28"/>
        </w:rPr>
        <w:t xml:space="preserve"> şi</w:t>
      </w:r>
      <w:r w:rsidRPr="005F5017">
        <w:rPr>
          <w:sz w:val="28"/>
          <w:szCs w:val="28"/>
        </w:rPr>
        <w:t xml:space="preserve"> transmiterea elementelor patrimoniului cultural imaterial;</w:t>
      </w:r>
    </w:p>
    <w:p w:rsidR="000B7173" w:rsidRPr="005F5017" w:rsidRDefault="000B7173" w:rsidP="000B7173">
      <w:pPr>
        <w:numPr>
          <w:ilvl w:val="0"/>
          <w:numId w:val="19"/>
        </w:numPr>
        <w:tabs>
          <w:tab w:val="left" w:pos="360"/>
          <w:tab w:val="left" w:pos="1080"/>
        </w:tabs>
        <w:ind w:left="0" w:firstLine="720"/>
        <w:jc w:val="both"/>
        <w:rPr>
          <w:sz w:val="28"/>
          <w:szCs w:val="28"/>
        </w:rPr>
      </w:pPr>
      <w:r w:rsidRPr="005F5017">
        <w:rPr>
          <w:sz w:val="28"/>
          <w:szCs w:val="28"/>
        </w:rPr>
        <w:t>să elaboreze şi să utilizeze simboluri şi mărci ale patrimoniului local</w:t>
      </w:r>
      <w:r>
        <w:rPr>
          <w:sz w:val="28"/>
          <w:szCs w:val="28"/>
        </w:rPr>
        <w:t>,</w:t>
      </w:r>
      <w:r w:rsidRPr="005F5017">
        <w:rPr>
          <w:sz w:val="28"/>
          <w:szCs w:val="28"/>
        </w:rPr>
        <w:t xml:space="preserve"> pentru a contribui la sporirea vizibilităţii lui în societate.</w:t>
      </w:r>
    </w:p>
    <w:p w:rsidR="000B7173" w:rsidRPr="005F5017" w:rsidRDefault="000B7173" w:rsidP="000B7173">
      <w:pPr>
        <w:numPr>
          <w:ilvl w:val="0"/>
          <w:numId w:val="21"/>
        </w:numPr>
        <w:tabs>
          <w:tab w:val="clear" w:pos="750"/>
          <w:tab w:val="left" w:pos="360"/>
          <w:tab w:val="num" w:pos="1080"/>
        </w:tabs>
        <w:ind w:left="0" w:firstLine="720"/>
        <w:jc w:val="both"/>
        <w:rPr>
          <w:sz w:val="28"/>
          <w:szCs w:val="28"/>
        </w:rPr>
      </w:pPr>
      <w:r w:rsidRPr="005F5017">
        <w:rPr>
          <w:sz w:val="28"/>
          <w:szCs w:val="28"/>
        </w:rPr>
        <w:lastRenderedPageBreak/>
        <w:t>Instituţiile de cultură, cele de cercetare şi cele educaţionale cu atribuţii în domeniu au dreptul:</w:t>
      </w:r>
    </w:p>
    <w:p w:rsidR="000B7173" w:rsidRPr="005F5017" w:rsidRDefault="000B7173" w:rsidP="000B7173">
      <w:pPr>
        <w:numPr>
          <w:ilvl w:val="0"/>
          <w:numId w:val="20"/>
        </w:numPr>
        <w:tabs>
          <w:tab w:val="left" w:pos="360"/>
          <w:tab w:val="left" w:pos="1080"/>
        </w:tabs>
        <w:ind w:left="0" w:firstLine="720"/>
        <w:jc w:val="both"/>
        <w:rPr>
          <w:sz w:val="28"/>
          <w:szCs w:val="28"/>
        </w:rPr>
      </w:pPr>
      <w:r w:rsidRPr="005F5017">
        <w:rPr>
          <w:sz w:val="28"/>
          <w:szCs w:val="28"/>
        </w:rPr>
        <w:t xml:space="preserve">să </w:t>
      </w:r>
      <w:r>
        <w:rPr>
          <w:sz w:val="28"/>
          <w:szCs w:val="28"/>
        </w:rPr>
        <w:t>efectueze</w:t>
      </w:r>
      <w:r w:rsidRPr="005F5017">
        <w:rPr>
          <w:sz w:val="28"/>
          <w:szCs w:val="28"/>
        </w:rPr>
        <w:t xml:space="preserve"> inventarieri, documentări, cercetări în comunităţi prin folosirea metodelor şi echipamentelor moderne</w:t>
      </w:r>
      <w:r>
        <w:rPr>
          <w:sz w:val="28"/>
          <w:szCs w:val="28"/>
        </w:rPr>
        <w:t>, cu</w:t>
      </w:r>
      <w:r w:rsidRPr="005F5017">
        <w:rPr>
          <w:sz w:val="28"/>
          <w:szCs w:val="28"/>
        </w:rPr>
        <w:t xml:space="preserve"> respectarea codului deontologic;</w:t>
      </w:r>
    </w:p>
    <w:p w:rsidR="000B7173" w:rsidRPr="005F5017" w:rsidRDefault="000B7173" w:rsidP="000B7173">
      <w:pPr>
        <w:numPr>
          <w:ilvl w:val="0"/>
          <w:numId w:val="20"/>
        </w:numPr>
        <w:tabs>
          <w:tab w:val="left" w:pos="360"/>
          <w:tab w:val="left" w:pos="1080"/>
        </w:tabs>
        <w:ind w:left="0" w:firstLine="720"/>
        <w:jc w:val="both"/>
        <w:rPr>
          <w:sz w:val="28"/>
          <w:szCs w:val="28"/>
        </w:rPr>
      </w:pPr>
      <w:r w:rsidRPr="005F5017">
        <w:rPr>
          <w:sz w:val="28"/>
          <w:szCs w:val="28"/>
        </w:rPr>
        <w:t>să organizeze arhive, baze de date, colecţii de obiecte în domeniu;</w:t>
      </w:r>
    </w:p>
    <w:p w:rsidR="000B7173" w:rsidRPr="005F5017" w:rsidRDefault="000B7173" w:rsidP="000B7173">
      <w:pPr>
        <w:numPr>
          <w:ilvl w:val="0"/>
          <w:numId w:val="20"/>
        </w:numPr>
        <w:tabs>
          <w:tab w:val="left" w:pos="360"/>
          <w:tab w:val="left" w:pos="1080"/>
        </w:tabs>
        <w:ind w:left="0" w:firstLine="720"/>
        <w:jc w:val="both"/>
        <w:rPr>
          <w:sz w:val="28"/>
          <w:szCs w:val="28"/>
        </w:rPr>
      </w:pPr>
      <w:r w:rsidRPr="005F5017">
        <w:rPr>
          <w:sz w:val="28"/>
          <w:szCs w:val="28"/>
        </w:rPr>
        <w:t>să participe la acţiuni de salvgardare a elementelor aflate în pericol de dispariţie;</w:t>
      </w:r>
    </w:p>
    <w:p w:rsidR="000B7173" w:rsidRPr="005F5017" w:rsidRDefault="000B7173" w:rsidP="000B7173">
      <w:pPr>
        <w:numPr>
          <w:ilvl w:val="0"/>
          <w:numId w:val="20"/>
        </w:numPr>
        <w:tabs>
          <w:tab w:val="left" w:pos="360"/>
          <w:tab w:val="left" w:pos="1080"/>
        </w:tabs>
        <w:ind w:left="0" w:firstLine="720"/>
        <w:jc w:val="both"/>
        <w:rPr>
          <w:sz w:val="28"/>
          <w:szCs w:val="28"/>
        </w:rPr>
      </w:pPr>
      <w:r w:rsidRPr="005F5017">
        <w:rPr>
          <w:sz w:val="28"/>
          <w:szCs w:val="28"/>
        </w:rPr>
        <w:t>să asigure continuitatea domeniului.</w:t>
      </w:r>
    </w:p>
    <w:p w:rsidR="000B7173" w:rsidRPr="005F5017" w:rsidRDefault="000B7173" w:rsidP="000B7173">
      <w:pPr>
        <w:tabs>
          <w:tab w:val="left" w:pos="360"/>
          <w:tab w:val="left" w:pos="1080"/>
        </w:tabs>
        <w:ind w:firstLine="720"/>
        <w:jc w:val="both"/>
        <w:rPr>
          <w:sz w:val="28"/>
          <w:szCs w:val="28"/>
        </w:rPr>
      </w:pPr>
    </w:p>
    <w:p w:rsidR="000B7173" w:rsidRPr="005F5017" w:rsidRDefault="000B7173" w:rsidP="000B7173">
      <w:pPr>
        <w:tabs>
          <w:tab w:val="left" w:pos="360"/>
          <w:tab w:val="left" w:pos="1080"/>
        </w:tabs>
        <w:ind w:firstLine="720"/>
        <w:jc w:val="center"/>
        <w:rPr>
          <w:b/>
          <w:bCs/>
          <w:sz w:val="28"/>
          <w:szCs w:val="28"/>
        </w:rPr>
      </w:pPr>
      <w:r>
        <w:rPr>
          <w:b/>
          <w:bCs/>
          <w:sz w:val="28"/>
          <w:szCs w:val="28"/>
        </w:rPr>
        <w:t>CAPITOLUL II.</w:t>
      </w:r>
      <w:r w:rsidRPr="005F5017">
        <w:rPr>
          <w:b/>
          <w:bCs/>
          <w:sz w:val="28"/>
          <w:szCs w:val="28"/>
        </w:rPr>
        <w:t xml:space="preserve"> MĂSURI DE PROTEJARE A PATRIMONIULUI CULTURAL IMATERAL</w:t>
      </w:r>
    </w:p>
    <w:p w:rsidR="000B7173" w:rsidRPr="005F5017" w:rsidRDefault="000B7173" w:rsidP="000B7173">
      <w:pPr>
        <w:tabs>
          <w:tab w:val="left" w:pos="360"/>
          <w:tab w:val="left" w:pos="1080"/>
        </w:tabs>
        <w:ind w:firstLine="720"/>
        <w:jc w:val="both"/>
        <w:rPr>
          <w:b/>
          <w:bCs/>
          <w:sz w:val="28"/>
          <w:szCs w:val="28"/>
        </w:rPr>
      </w:pPr>
    </w:p>
    <w:p w:rsidR="000B7173" w:rsidRPr="005F5017" w:rsidRDefault="000B7173" w:rsidP="000B7173">
      <w:pPr>
        <w:tabs>
          <w:tab w:val="left" w:pos="360"/>
          <w:tab w:val="left" w:pos="1080"/>
        </w:tabs>
        <w:ind w:firstLine="720"/>
        <w:jc w:val="both"/>
        <w:rPr>
          <w:b/>
          <w:bCs/>
          <w:sz w:val="28"/>
          <w:szCs w:val="28"/>
        </w:rPr>
      </w:pPr>
      <w:r w:rsidRPr="005F5017">
        <w:rPr>
          <w:b/>
          <w:bCs/>
          <w:sz w:val="28"/>
          <w:szCs w:val="28"/>
        </w:rPr>
        <w:t>Articolul 7. Cercetarea ştiinţifică a patrimoniului cultural imaterial</w:t>
      </w:r>
    </w:p>
    <w:p w:rsidR="000B7173" w:rsidRPr="005F5017" w:rsidRDefault="000B7173" w:rsidP="000B7173">
      <w:pPr>
        <w:tabs>
          <w:tab w:val="left" w:pos="360"/>
          <w:tab w:val="left" w:pos="1080"/>
        </w:tabs>
        <w:ind w:firstLine="720"/>
        <w:jc w:val="both"/>
        <w:rPr>
          <w:b/>
          <w:bCs/>
          <w:sz w:val="28"/>
          <w:szCs w:val="28"/>
        </w:rPr>
      </w:pPr>
    </w:p>
    <w:p w:rsidR="000B7173" w:rsidRPr="005F5017" w:rsidRDefault="000B7173" w:rsidP="000B7173">
      <w:pPr>
        <w:numPr>
          <w:ilvl w:val="0"/>
          <w:numId w:val="18"/>
        </w:numPr>
        <w:tabs>
          <w:tab w:val="left" w:pos="360"/>
          <w:tab w:val="left" w:pos="1080"/>
        </w:tabs>
        <w:ind w:left="0" w:firstLine="720"/>
        <w:jc w:val="both"/>
        <w:rPr>
          <w:bCs/>
          <w:sz w:val="28"/>
          <w:szCs w:val="28"/>
        </w:rPr>
      </w:pPr>
      <w:r w:rsidRPr="005F5017">
        <w:rPr>
          <w:bCs/>
          <w:sz w:val="28"/>
          <w:szCs w:val="28"/>
        </w:rPr>
        <w:t xml:space="preserve">Cercetarea ştiinţifică a patrimoniului cultural imaterial este </w:t>
      </w:r>
      <w:r>
        <w:rPr>
          <w:bCs/>
          <w:sz w:val="28"/>
          <w:szCs w:val="28"/>
        </w:rPr>
        <w:t>realizată</w:t>
      </w:r>
      <w:r w:rsidRPr="005F5017">
        <w:rPr>
          <w:bCs/>
          <w:sz w:val="28"/>
          <w:szCs w:val="28"/>
        </w:rPr>
        <w:t xml:space="preserve"> de reprezentanţii instituţiilor şi organizaţiilor cu abilităţi de cercetare, conservare şi valorificare în domeniu în comunităţile purtătoare de patrimoniu</w:t>
      </w:r>
      <w:r>
        <w:rPr>
          <w:bCs/>
          <w:sz w:val="28"/>
          <w:szCs w:val="28"/>
        </w:rPr>
        <w:t xml:space="preserve"> şi</w:t>
      </w:r>
      <w:r w:rsidRPr="005F5017">
        <w:rPr>
          <w:bCs/>
          <w:sz w:val="28"/>
          <w:szCs w:val="28"/>
        </w:rPr>
        <w:t xml:space="preserve"> cu participarea acestora.</w:t>
      </w:r>
    </w:p>
    <w:p w:rsidR="000B7173" w:rsidRPr="005F5017" w:rsidRDefault="000B7173" w:rsidP="000B7173">
      <w:pPr>
        <w:numPr>
          <w:ilvl w:val="0"/>
          <w:numId w:val="18"/>
        </w:numPr>
        <w:tabs>
          <w:tab w:val="left" w:pos="360"/>
          <w:tab w:val="left" w:pos="1080"/>
        </w:tabs>
        <w:ind w:left="0" w:firstLine="720"/>
        <w:jc w:val="both"/>
        <w:rPr>
          <w:bCs/>
          <w:sz w:val="28"/>
          <w:szCs w:val="28"/>
        </w:rPr>
      </w:pPr>
      <w:r w:rsidRPr="005F5017">
        <w:rPr>
          <w:bCs/>
          <w:sz w:val="28"/>
          <w:szCs w:val="28"/>
        </w:rPr>
        <w:t>Cercetarea ştiinţifică a patrimoniului cultural imaterial include identificarea şi documentarea elementelor cu ajutorul mijloacelor moderne de înregistrare</w:t>
      </w:r>
      <w:r>
        <w:rPr>
          <w:bCs/>
          <w:sz w:val="28"/>
          <w:szCs w:val="28"/>
        </w:rPr>
        <w:t>, în</w:t>
      </w:r>
      <w:r w:rsidRPr="005F5017">
        <w:rPr>
          <w:bCs/>
          <w:sz w:val="28"/>
          <w:szCs w:val="28"/>
        </w:rPr>
        <w:t xml:space="preserve"> scopul inventarierii şi cunoaşterii acestor</w:t>
      </w:r>
      <w:r>
        <w:rPr>
          <w:bCs/>
          <w:sz w:val="28"/>
          <w:szCs w:val="28"/>
        </w:rPr>
        <w:t xml:space="preserve"> elemente</w:t>
      </w:r>
      <w:r w:rsidRPr="005F5017">
        <w:rPr>
          <w:bCs/>
          <w:sz w:val="28"/>
          <w:szCs w:val="28"/>
        </w:rPr>
        <w:t xml:space="preserve">. </w:t>
      </w:r>
    </w:p>
    <w:p w:rsidR="000B7173" w:rsidRPr="005F5017" w:rsidRDefault="000B7173" w:rsidP="000B7173">
      <w:pPr>
        <w:numPr>
          <w:ilvl w:val="0"/>
          <w:numId w:val="18"/>
        </w:numPr>
        <w:tabs>
          <w:tab w:val="left" w:pos="360"/>
          <w:tab w:val="left" w:pos="1080"/>
        </w:tabs>
        <w:ind w:left="0" w:firstLine="720"/>
        <w:jc w:val="both"/>
        <w:rPr>
          <w:bCs/>
          <w:sz w:val="28"/>
          <w:szCs w:val="28"/>
        </w:rPr>
      </w:pPr>
      <w:r w:rsidRPr="005F5017">
        <w:rPr>
          <w:bCs/>
          <w:sz w:val="28"/>
          <w:szCs w:val="28"/>
        </w:rPr>
        <w:t xml:space="preserve">Rezultatele cercetării sub formă de descrieri, înregistrări audio, video, fotografii </w:t>
      </w:r>
      <w:r w:rsidRPr="005F5017">
        <w:rPr>
          <w:sz w:val="28"/>
          <w:szCs w:val="28"/>
        </w:rPr>
        <w:t xml:space="preserve">şi orice alte tipuri de informaţii privind prezenţa elementelor în mediul cultural tradiţional </w:t>
      </w:r>
      <w:r>
        <w:rPr>
          <w:sz w:val="28"/>
          <w:szCs w:val="28"/>
        </w:rPr>
        <w:t>sînt</w:t>
      </w:r>
      <w:r w:rsidRPr="005F5017">
        <w:rPr>
          <w:sz w:val="28"/>
          <w:szCs w:val="28"/>
        </w:rPr>
        <w:t xml:space="preserve"> transmise spre păstrare în arhivele instituţionale. </w:t>
      </w:r>
    </w:p>
    <w:p w:rsidR="000B7173" w:rsidRPr="005F5017" w:rsidRDefault="000B7173" w:rsidP="000B7173">
      <w:pPr>
        <w:numPr>
          <w:ilvl w:val="0"/>
          <w:numId w:val="18"/>
        </w:numPr>
        <w:tabs>
          <w:tab w:val="left" w:pos="360"/>
          <w:tab w:val="left" w:pos="1080"/>
        </w:tabs>
        <w:ind w:left="0" w:firstLine="720"/>
        <w:jc w:val="both"/>
        <w:rPr>
          <w:bCs/>
          <w:sz w:val="28"/>
          <w:szCs w:val="28"/>
        </w:rPr>
      </w:pPr>
      <w:r w:rsidRPr="005F5017">
        <w:rPr>
          <w:bCs/>
          <w:sz w:val="28"/>
          <w:szCs w:val="28"/>
        </w:rPr>
        <w:t>Cercetarea ştiinţifică a patrimoniului cultural imaterial are ca finalitate elaborarea dosarelor de patrimoniu</w:t>
      </w:r>
      <w:r>
        <w:rPr>
          <w:bCs/>
          <w:sz w:val="28"/>
          <w:szCs w:val="28"/>
        </w:rPr>
        <w:t>, a</w:t>
      </w:r>
      <w:r w:rsidRPr="005F5017">
        <w:rPr>
          <w:bCs/>
          <w:sz w:val="28"/>
          <w:szCs w:val="28"/>
        </w:rPr>
        <w:t xml:space="preserve"> lucrărilor ştiinţifice, didactice, metodologice şi de popularizare ce asigură viabilitatea elementelor lui, transmiterea acestora t</w:t>
      </w:r>
      <w:r w:rsidR="00C36A80">
        <w:rPr>
          <w:bCs/>
          <w:sz w:val="28"/>
          <w:szCs w:val="28"/>
        </w:rPr>
        <w:t>i</w:t>
      </w:r>
      <w:r w:rsidRPr="005F5017">
        <w:rPr>
          <w:bCs/>
          <w:sz w:val="28"/>
          <w:szCs w:val="28"/>
        </w:rPr>
        <w:t>n</w:t>
      </w:r>
      <w:r>
        <w:rPr>
          <w:bCs/>
          <w:sz w:val="28"/>
          <w:szCs w:val="28"/>
        </w:rPr>
        <w:t>erei generaţii</w:t>
      </w:r>
      <w:r w:rsidRPr="005F5017">
        <w:rPr>
          <w:bCs/>
          <w:sz w:val="28"/>
          <w:szCs w:val="28"/>
        </w:rPr>
        <w:t xml:space="preserve"> şi formarea specialiştilor în domeniul protejării patrimoniului cultural imaterial. </w:t>
      </w:r>
    </w:p>
    <w:p w:rsidR="000B7173" w:rsidRPr="005F5017" w:rsidRDefault="000B7173" w:rsidP="000B7173">
      <w:pPr>
        <w:numPr>
          <w:ilvl w:val="0"/>
          <w:numId w:val="18"/>
        </w:numPr>
        <w:tabs>
          <w:tab w:val="left" w:pos="360"/>
          <w:tab w:val="left" w:pos="1080"/>
        </w:tabs>
        <w:ind w:left="0" w:firstLine="720"/>
        <w:jc w:val="both"/>
        <w:rPr>
          <w:bCs/>
          <w:sz w:val="28"/>
          <w:szCs w:val="28"/>
        </w:rPr>
      </w:pPr>
      <w:r w:rsidRPr="005F5017">
        <w:rPr>
          <w:sz w:val="28"/>
          <w:szCs w:val="28"/>
          <w:lang w:val="es-ES_tradnl"/>
        </w:rPr>
        <w:t xml:space="preserve">Specialiştii în domeniul patrimoniului cultural imaterial </w:t>
      </w:r>
      <w:r>
        <w:rPr>
          <w:sz w:val="28"/>
          <w:szCs w:val="28"/>
          <w:lang w:val="es-ES_tradnl"/>
        </w:rPr>
        <w:t>sînt</w:t>
      </w:r>
      <w:r w:rsidRPr="005F5017">
        <w:rPr>
          <w:sz w:val="28"/>
          <w:szCs w:val="28"/>
          <w:lang w:val="es-ES_tradnl"/>
        </w:rPr>
        <w:t xml:space="preserve"> obligaţi să informeze Comisia </w:t>
      </w:r>
      <w:r>
        <w:rPr>
          <w:sz w:val="28"/>
          <w:szCs w:val="28"/>
          <w:lang w:val="es-ES_tradnl"/>
        </w:rPr>
        <w:t>n</w:t>
      </w:r>
      <w:r w:rsidRPr="005F5017">
        <w:rPr>
          <w:sz w:val="28"/>
          <w:szCs w:val="28"/>
          <w:lang w:val="es-ES_tradnl"/>
        </w:rPr>
        <w:t xml:space="preserve">aţională pentru </w:t>
      </w:r>
      <w:r>
        <w:rPr>
          <w:sz w:val="28"/>
          <w:szCs w:val="28"/>
          <w:lang w:val="es-ES_tradnl"/>
        </w:rPr>
        <w:t>salvgardarea p</w:t>
      </w:r>
      <w:r w:rsidRPr="005F5017">
        <w:rPr>
          <w:sz w:val="28"/>
          <w:szCs w:val="28"/>
          <w:lang w:val="es-ES_tradnl"/>
        </w:rPr>
        <w:t>atrimoniul</w:t>
      </w:r>
      <w:r>
        <w:rPr>
          <w:sz w:val="28"/>
          <w:szCs w:val="28"/>
          <w:lang w:val="es-ES_tradnl"/>
        </w:rPr>
        <w:t>ui</w:t>
      </w:r>
      <w:r w:rsidRPr="005F5017">
        <w:rPr>
          <w:sz w:val="28"/>
          <w:szCs w:val="28"/>
          <w:lang w:val="es-ES_tradnl"/>
        </w:rPr>
        <w:t xml:space="preserve"> </w:t>
      </w:r>
      <w:r>
        <w:rPr>
          <w:sz w:val="28"/>
          <w:szCs w:val="28"/>
          <w:lang w:val="es-ES_tradnl"/>
        </w:rPr>
        <w:t>c</w:t>
      </w:r>
      <w:r w:rsidRPr="005F5017">
        <w:rPr>
          <w:sz w:val="28"/>
          <w:szCs w:val="28"/>
          <w:lang w:val="es-ES_tradnl"/>
        </w:rPr>
        <w:t xml:space="preserve">ultural </w:t>
      </w:r>
      <w:r>
        <w:rPr>
          <w:sz w:val="28"/>
          <w:szCs w:val="28"/>
          <w:lang w:val="es-ES_tradnl"/>
        </w:rPr>
        <w:t>i</w:t>
      </w:r>
      <w:r w:rsidRPr="005F5017">
        <w:rPr>
          <w:sz w:val="28"/>
          <w:szCs w:val="28"/>
          <w:lang w:val="es-ES_tradnl"/>
        </w:rPr>
        <w:t xml:space="preserve">material despre elementele locale aflate în pericol de dispariţie. </w:t>
      </w:r>
    </w:p>
    <w:p w:rsidR="000B7173" w:rsidRPr="009B7306" w:rsidRDefault="000B7173" w:rsidP="000B7173">
      <w:pPr>
        <w:tabs>
          <w:tab w:val="left" w:pos="360"/>
          <w:tab w:val="left" w:pos="1080"/>
        </w:tabs>
        <w:ind w:firstLine="720"/>
        <w:jc w:val="both"/>
        <w:rPr>
          <w:bCs/>
          <w:sz w:val="28"/>
          <w:szCs w:val="28"/>
          <w:lang w:val="es-ES_tradnl"/>
        </w:rPr>
      </w:pPr>
    </w:p>
    <w:p w:rsidR="000B7173" w:rsidRDefault="001B1FFB" w:rsidP="000B7173">
      <w:pPr>
        <w:tabs>
          <w:tab w:val="left" w:pos="180"/>
        </w:tabs>
        <w:ind w:left="180"/>
        <w:jc w:val="both"/>
        <w:rPr>
          <w:color w:val="FF0000"/>
          <w:sz w:val="28"/>
          <w:szCs w:val="28"/>
        </w:rPr>
      </w:pPr>
      <w:r>
        <w:rPr>
          <w:b/>
          <w:bCs/>
          <w:sz w:val="28"/>
          <w:szCs w:val="28"/>
        </w:rPr>
        <w:tab/>
      </w:r>
      <w:r w:rsidR="000B7173" w:rsidRPr="005F5017">
        <w:rPr>
          <w:b/>
          <w:bCs/>
          <w:sz w:val="28"/>
          <w:szCs w:val="28"/>
        </w:rPr>
        <w:t>Articolul 8. Clasarea elementelor patrimoniului cultural imaterial</w:t>
      </w:r>
      <w:r w:rsidR="000B7173" w:rsidRPr="00B25489">
        <w:rPr>
          <w:color w:val="FF0000"/>
          <w:sz w:val="28"/>
          <w:szCs w:val="28"/>
        </w:rPr>
        <w:t xml:space="preserve"> </w:t>
      </w:r>
    </w:p>
    <w:p w:rsidR="000B7173" w:rsidRDefault="000B7173" w:rsidP="000B7173">
      <w:pPr>
        <w:tabs>
          <w:tab w:val="left" w:pos="180"/>
        </w:tabs>
        <w:ind w:left="180"/>
        <w:jc w:val="both"/>
        <w:rPr>
          <w:color w:val="FF0000"/>
          <w:sz w:val="28"/>
          <w:szCs w:val="28"/>
        </w:rPr>
      </w:pPr>
    </w:p>
    <w:p w:rsidR="000B7173" w:rsidRPr="001B1FFB" w:rsidRDefault="000B7173" w:rsidP="001B1FFB">
      <w:pPr>
        <w:tabs>
          <w:tab w:val="left" w:pos="360"/>
          <w:tab w:val="left" w:pos="1080"/>
        </w:tabs>
        <w:jc w:val="both"/>
        <w:rPr>
          <w:sz w:val="28"/>
          <w:szCs w:val="28"/>
        </w:rPr>
      </w:pPr>
      <w:r>
        <w:rPr>
          <w:color w:val="FF0000"/>
          <w:sz w:val="28"/>
          <w:szCs w:val="28"/>
        </w:rPr>
        <w:t xml:space="preserve">      </w:t>
      </w:r>
      <w:r w:rsidRPr="001B1FFB">
        <w:rPr>
          <w:sz w:val="28"/>
          <w:szCs w:val="28"/>
        </w:rPr>
        <w:t xml:space="preserve">(1) Clasarea şi luarea la evidenţă a elementelor se efectuează conform următoarelor 3 categorii: </w:t>
      </w:r>
    </w:p>
    <w:p w:rsidR="000B7173" w:rsidRPr="005F5017" w:rsidRDefault="000B7173" w:rsidP="000B7173">
      <w:pPr>
        <w:tabs>
          <w:tab w:val="left" w:pos="360"/>
          <w:tab w:val="left" w:pos="1080"/>
        </w:tabs>
        <w:jc w:val="both"/>
        <w:rPr>
          <w:sz w:val="28"/>
          <w:szCs w:val="28"/>
        </w:rPr>
      </w:pPr>
      <w:r>
        <w:rPr>
          <w:sz w:val="28"/>
          <w:szCs w:val="28"/>
        </w:rPr>
        <w:t xml:space="preserve">         a) </w:t>
      </w:r>
      <w:r w:rsidRPr="005F5017">
        <w:rPr>
          <w:sz w:val="28"/>
          <w:szCs w:val="28"/>
        </w:rPr>
        <w:t xml:space="preserve">elementele </w:t>
      </w:r>
      <w:r>
        <w:rPr>
          <w:sz w:val="28"/>
          <w:szCs w:val="28"/>
        </w:rPr>
        <w:t>sînt</w:t>
      </w:r>
      <w:r w:rsidRPr="005F5017">
        <w:rPr>
          <w:sz w:val="28"/>
          <w:szCs w:val="28"/>
        </w:rPr>
        <w:t xml:space="preserve"> viabile în comunităţi şi reprezentative pentru identitatea acestora;</w:t>
      </w:r>
    </w:p>
    <w:p w:rsidR="000B7173" w:rsidRPr="005F5017" w:rsidRDefault="000B7173" w:rsidP="000B7173">
      <w:pPr>
        <w:tabs>
          <w:tab w:val="left" w:pos="360"/>
          <w:tab w:val="left" w:pos="1080"/>
        </w:tabs>
        <w:jc w:val="both"/>
        <w:rPr>
          <w:b/>
          <w:sz w:val="28"/>
          <w:szCs w:val="28"/>
        </w:rPr>
      </w:pPr>
      <w:r>
        <w:rPr>
          <w:sz w:val="28"/>
          <w:szCs w:val="28"/>
        </w:rPr>
        <w:t xml:space="preserve">         b) </w:t>
      </w:r>
      <w:r w:rsidRPr="005F5017">
        <w:rPr>
          <w:sz w:val="28"/>
          <w:szCs w:val="28"/>
        </w:rPr>
        <w:t xml:space="preserve">elementele au valoare artistică şi etnografică, puţini membri ai comunităţii le practică, mai mult </w:t>
      </w:r>
      <w:r>
        <w:rPr>
          <w:sz w:val="28"/>
          <w:szCs w:val="28"/>
        </w:rPr>
        <w:t>sînt</w:t>
      </w:r>
      <w:r w:rsidRPr="005F5017">
        <w:rPr>
          <w:sz w:val="28"/>
          <w:szCs w:val="28"/>
        </w:rPr>
        <w:t xml:space="preserve"> păstrate în memoria colectivă, se află în pericol de dispariţie şi ar putea să dispară dacă nu vor fi protejate</w:t>
      </w:r>
      <w:r>
        <w:rPr>
          <w:sz w:val="28"/>
          <w:szCs w:val="28"/>
        </w:rPr>
        <w:t>;</w:t>
      </w:r>
    </w:p>
    <w:p w:rsidR="000B7173" w:rsidRPr="005F5017" w:rsidRDefault="000B7173" w:rsidP="000B7173">
      <w:pPr>
        <w:tabs>
          <w:tab w:val="left" w:pos="360"/>
          <w:tab w:val="left" w:pos="1080"/>
        </w:tabs>
        <w:jc w:val="both"/>
        <w:rPr>
          <w:b/>
          <w:bCs/>
          <w:sz w:val="28"/>
          <w:szCs w:val="28"/>
        </w:rPr>
      </w:pPr>
      <w:r>
        <w:rPr>
          <w:sz w:val="28"/>
          <w:szCs w:val="28"/>
        </w:rPr>
        <w:t xml:space="preserve">         c)  </w:t>
      </w:r>
      <w:r w:rsidRPr="005F5017">
        <w:rPr>
          <w:sz w:val="28"/>
          <w:szCs w:val="28"/>
        </w:rPr>
        <w:t>elementele nu mai au viabilitate în comunităţi, dar au valoare istorică, ştiinţifică şi completează diversitatea culturală a tradiţiei.</w:t>
      </w:r>
    </w:p>
    <w:p w:rsidR="000B7173" w:rsidRPr="005F5017" w:rsidRDefault="000B7173" w:rsidP="000B7173">
      <w:pPr>
        <w:tabs>
          <w:tab w:val="left" w:pos="0"/>
        </w:tabs>
        <w:suppressAutoHyphens w:val="0"/>
        <w:ind w:hanging="426"/>
        <w:jc w:val="both"/>
        <w:rPr>
          <w:bCs/>
          <w:sz w:val="28"/>
          <w:szCs w:val="28"/>
        </w:rPr>
      </w:pPr>
      <w:r>
        <w:rPr>
          <w:bCs/>
          <w:sz w:val="28"/>
          <w:szCs w:val="28"/>
        </w:rPr>
        <w:lastRenderedPageBreak/>
        <w:t xml:space="preserve">               (2) </w:t>
      </w:r>
      <w:r w:rsidRPr="005F5017">
        <w:rPr>
          <w:bCs/>
          <w:sz w:val="28"/>
          <w:szCs w:val="28"/>
        </w:rPr>
        <w:t xml:space="preserve">Clasarea şi luarea </w:t>
      </w:r>
      <w:r>
        <w:rPr>
          <w:bCs/>
          <w:sz w:val="28"/>
          <w:szCs w:val="28"/>
        </w:rPr>
        <w:t>în</w:t>
      </w:r>
      <w:r w:rsidRPr="005F5017">
        <w:rPr>
          <w:bCs/>
          <w:sz w:val="28"/>
          <w:szCs w:val="28"/>
        </w:rPr>
        <w:t xml:space="preserve"> evidenţa de stat a elementelor în Registru</w:t>
      </w:r>
      <w:r>
        <w:rPr>
          <w:bCs/>
          <w:sz w:val="28"/>
          <w:szCs w:val="28"/>
        </w:rPr>
        <w:t xml:space="preserve"> </w:t>
      </w:r>
      <w:r w:rsidRPr="005F5017">
        <w:rPr>
          <w:bCs/>
          <w:sz w:val="28"/>
          <w:szCs w:val="28"/>
        </w:rPr>
        <w:t xml:space="preserve">  </w:t>
      </w:r>
      <w:r>
        <w:rPr>
          <w:bCs/>
          <w:sz w:val="28"/>
          <w:szCs w:val="28"/>
        </w:rPr>
        <w:t>sînt</w:t>
      </w:r>
      <w:r w:rsidRPr="005F5017">
        <w:rPr>
          <w:bCs/>
          <w:sz w:val="28"/>
          <w:szCs w:val="28"/>
        </w:rPr>
        <w:t xml:space="preserve"> </w:t>
      </w:r>
      <w:r>
        <w:rPr>
          <w:bCs/>
          <w:sz w:val="28"/>
          <w:szCs w:val="28"/>
        </w:rPr>
        <w:t xml:space="preserve">efectuate </w:t>
      </w:r>
      <w:r w:rsidRPr="005F5017">
        <w:rPr>
          <w:bCs/>
          <w:sz w:val="28"/>
          <w:szCs w:val="28"/>
        </w:rPr>
        <w:t xml:space="preserve">de Comisia </w:t>
      </w:r>
      <w:r>
        <w:rPr>
          <w:bCs/>
          <w:sz w:val="28"/>
          <w:szCs w:val="28"/>
        </w:rPr>
        <w:t>naţională pentru s</w:t>
      </w:r>
      <w:r w:rsidRPr="005F5017">
        <w:rPr>
          <w:bCs/>
          <w:sz w:val="28"/>
          <w:szCs w:val="28"/>
        </w:rPr>
        <w:t xml:space="preserve">alvgardarea </w:t>
      </w:r>
      <w:r>
        <w:rPr>
          <w:bCs/>
          <w:sz w:val="28"/>
          <w:szCs w:val="28"/>
        </w:rPr>
        <w:t>p</w:t>
      </w:r>
      <w:r w:rsidRPr="005F5017">
        <w:rPr>
          <w:bCs/>
          <w:sz w:val="28"/>
          <w:szCs w:val="28"/>
        </w:rPr>
        <w:t xml:space="preserve">atrimoniului </w:t>
      </w:r>
      <w:r>
        <w:rPr>
          <w:bCs/>
          <w:sz w:val="28"/>
          <w:szCs w:val="28"/>
        </w:rPr>
        <w:t>c</w:t>
      </w:r>
      <w:r w:rsidRPr="005F5017">
        <w:rPr>
          <w:bCs/>
          <w:sz w:val="28"/>
          <w:szCs w:val="28"/>
        </w:rPr>
        <w:t xml:space="preserve">ultural </w:t>
      </w:r>
      <w:r>
        <w:rPr>
          <w:bCs/>
          <w:sz w:val="28"/>
          <w:szCs w:val="28"/>
        </w:rPr>
        <w:t>i</w:t>
      </w:r>
      <w:r w:rsidRPr="005F5017">
        <w:rPr>
          <w:bCs/>
          <w:sz w:val="28"/>
          <w:szCs w:val="28"/>
        </w:rPr>
        <w:t>material, în condiţiile prezentei legi.</w:t>
      </w:r>
    </w:p>
    <w:p w:rsidR="000B7173" w:rsidRPr="005F5017" w:rsidRDefault="000B7173" w:rsidP="000B7173">
      <w:pPr>
        <w:tabs>
          <w:tab w:val="left" w:pos="0"/>
          <w:tab w:val="left" w:pos="360"/>
        </w:tabs>
        <w:jc w:val="both"/>
        <w:rPr>
          <w:sz w:val="28"/>
          <w:szCs w:val="28"/>
        </w:rPr>
      </w:pPr>
      <w:r>
        <w:rPr>
          <w:sz w:val="28"/>
          <w:szCs w:val="28"/>
        </w:rPr>
        <w:t xml:space="preserve">         (3)</w:t>
      </w:r>
      <w:r w:rsidRPr="005F5017">
        <w:rPr>
          <w:sz w:val="28"/>
          <w:szCs w:val="28"/>
        </w:rPr>
        <w:t>Pentru fiec</w:t>
      </w:r>
      <w:r>
        <w:rPr>
          <w:sz w:val="28"/>
          <w:szCs w:val="28"/>
        </w:rPr>
        <w:t>ar</w:t>
      </w:r>
      <w:r w:rsidRPr="005F5017">
        <w:rPr>
          <w:sz w:val="28"/>
          <w:szCs w:val="28"/>
        </w:rPr>
        <w:t>e element propus pentru înscriere în Registru va fi elaborat un dosar de patrimoniu care va conţine date, desc</w:t>
      </w:r>
      <w:r>
        <w:rPr>
          <w:sz w:val="28"/>
          <w:szCs w:val="28"/>
        </w:rPr>
        <w:t>rieri şi imagini despre element şi</w:t>
      </w:r>
      <w:r w:rsidRPr="005F5017">
        <w:rPr>
          <w:sz w:val="28"/>
          <w:szCs w:val="28"/>
        </w:rPr>
        <w:t xml:space="preserve"> despre comunitatea care îl practică.</w:t>
      </w:r>
    </w:p>
    <w:p w:rsidR="000B7173" w:rsidRPr="005F5017" w:rsidRDefault="000B7173" w:rsidP="000B7173">
      <w:pPr>
        <w:tabs>
          <w:tab w:val="left" w:pos="360"/>
          <w:tab w:val="left" w:pos="1080"/>
        </w:tabs>
        <w:jc w:val="both"/>
        <w:rPr>
          <w:sz w:val="28"/>
          <w:szCs w:val="28"/>
        </w:rPr>
      </w:pPr>
      <w:r>
        <w:rPr>
          <w:sz w:val="28"/>
          <w:szCs w:val="28"/>
        </w:rPr>
        <w:t xml:space="preserve">         </w:t>
      </w:r>
      <w:r w:rsidRPr="005F5017">
        <w:rPr>
          <w:sz w:val="28"/>
          <w:szCs w:val="28"/>
        </w:rPr>
        <w:t xml:space="preserve"> (</w:t>
      </w:r>
      <w:r>
        <w:rPr>
          <w:sz w:val="28"/>
          <w:szCs w:val="28"/>
        </w:rPr>
        <w:t>4</w:t>
      </w:r>
      <w:r w:rsidRPr="005F5017">
        <w:rPr>
          <w:sz w:val="28"/>
          <w:szCs w:val="28"/>
        </w:rPr>
        <w:t>) La înaintarea pentru clasare a elementelor aflate în pericol de dispariţie responsabilii de pregătirea dosarului elaborează măsuri ce le</w:t>
      </w:r>
      <w:r>
        <w:rPr>
          <w:sz w:val="28"/>
          <w:szCs w:val="28"/>
        </w:rPr>
        <w:t>-ar putea</w:t>
      </w:r>
      <w:r w:rsidRPr="005F5017">
        <w:rPr>
          <w:sz w:val="28"/>
          <w:szCs w:val="28"/>
        </w:rPr>
        <w:t xml:space="preserve">  asigura viabilitatea.</w:t>
      </w:r>
    </w:p>
    <w:p w:rsidR="000B7173" w:rsidRPr="001B1FFB" w:rsidRDefault="000B7173" w:rsidP="000B7173">
      <w:pPr>
        <w:tabs>
          <w:tab w:val="left" w:pos="-142"/>
        </w:tabs>
        <w:suppressAutoHyphens w:val="0"/>
        <w:ind w:left="-142" w:firstLine="851"/>
        <w:jc w:val="both"/>
        <w:rPr>
          <w:bCs/>
          <w:sz w:val="28"/>
          <w:szCs w:val="28"/>
        </w:rPr>
      </w:pPr>
      <w:r>
        <w:rPr>
          <w:bCs/>
          <w:sz w:val="28"/>
          <w:szCs w:val="28"/>
        </w:rPr>
        <w:t xml:space="preserve">(5) </w:t>
      </w:r>
      <w:r w:rsidRPr="005F5017">
        <w:rPr>
          <w:bCs/>
          <w:sz w:val="28"/>
          <w:szCs w:val="28"/>
        </w:rPr>
        <w:t>Trecerea unui element dintr-o categorie ju</w:t>
      </w:r>
      <w:r>
        <w:rPr>
          <w:bCs/>
          <w:sz w:val="28"/>
          <w:szCs w:val="28"/>
        </w:rPr>
        <w:t xml:space="preserve">ridică a patrimoniului cultural </w:t>
      </w:r>
      <w:r w:rsidRPr="005F5017">
        <w:rPr>
          <w:bCs/>
          <w:sz w:val="28"/>
          <w:szCs w:val="28"/>
        </w:rPr>
        <w:t>naţional în alta se face cu respectarea procedurii stabilite pentru clasare</w:t>
      </w:r>
      <w:r w:rsidR="001B1FFB">
        <w:rPr>
          <w:bCs/>
          <w:sz w:val="28"/>
          <w:szCs w:val="28"/>
        </w:rPr>
        <w:t>,</w:t>
      </w:r>
      <w:r>
        <w:rPr>
          <w:bCs/>
          <w:sz w:val="28"/>
          <w:szCs w:val="28"/>
        </w:rPr>
        <w:t xml:space="preserve"> </w:t>
      </w:r>
      <w:r w:rsidRPr="001B1FFB">
        <w:rPr>
          <w:bCs/>
          <w:sz w:val="28"/>
          <w:szCs w:val="28"/>
        </w:rPr>
        <w:t>conform  unui regulament  aprobat de Ministerul Culturii</w:t>
      </w:r>
      <w:r w:rsidR="001B1FFB">
        <w:rPr>
          <w:bCs/>
          <w:sz w:val="28"/>
          <w:szCs w:val="28"/>
        </w:rPr>
        <w:t>.</w:t>
      </w:r>
    </w:p>
    <w:p w:rsidR="000B7173" w:rsidRPr="00463396" w:rsidRDefault="000B7173" w:rsidP="000B7173">
      <w:pPr>
        <w:tabs>
          <w:tab w:val="left" w:pos="360"/>
          <w:tab w:val="left" w:pos="1080"/>
        </w:tabs>
        <w:suppressAutoHyphens w:val="0"/>
        <w:ind w:firstLine="720"/>
        <w:jc w:val="both"/>
        <w:rPr>
          <w:color w:val="FF0000"/>
          <w:sz w:val="28"/>
          <w:szCs w:val="28"/>
        </w:rPr>
      </w:pPr>
    </w:p>
    <w:p w:rsidR="000B7173" w:rsidRPr="001B1FFB" w:rsidRDefault="000B7173" w:rsidP="000B7173">
      <w:pPr>
        <w:tabs>
          <w:tab w:val="left" w:pos="360"/>
          <w:tab w:val="left" w:pos="1080"/>
        </w:tabs>
        <w:ind w:firstLine="720"/>
        <w:jc w:val="both"/>
        <w:rPr>
          <w:b/>
          <w:bCs/>
          <w:sz w:val="28"/>
          <w:szCs w:val="28"/>
        </w:rPr>
      </w:pPr>
      <w:r w:rsidRPr="00463396">
        <w:rPr>
          <w:bCs/>
          <w:color w:val="FF0000"/>
          <w:sz w:val="28"/>
          <w:szCs w:val="28"/>
        </w:rPr>
        <w:t xml:space="preserve">  </w:t>
      </w:r>
      <w:r w:rsidRPr="0068027B">
        <w:rPr>
          <w:b/>
          <w:bCs/>
          <w:color w:val="000000"/>
          <w:sz w:val="28"/>
          <w:szCs w:val="28"/>
        </w:rPr>
        <w:t>Articolul  9.</w:t>
      </w:r>
      <w:r w:rsidRPr="00463396">
        <w:rPr>
          <w:b/>
          <w:bCs/>
          <w:color w:val="FF0000"/>
          <w:sz w:val="28"/>
          <w:szCs w:val="28"/>
        </w:rPr>
        <w:t xml:space="preserve"> </w:t>
      </w:r>
      <w:r w:rsidRPr="001B1FFB">
        <w:rPr>
          <w:b/>
          <w:bCs/>
          <w:sz w:val="28"/>
          <w:szCs w:val="28"/>
        </w:rPr>
        <w:t xml:space="preserve">Registrul </w:t>
      </w:r>
    </w:p>
    <w:p w:rsidR="000B7173" w:rsidRPr="0068027B" w:rsidRDefault="000B7173" w:rsidP="000B7173">
      <w:pPr>
        <w:tabs>
          <w:tab w:val="left" w:pos="-567"/>
        </w:tabs>
        <w:ind w:left="-284" w:firstLine="568"/>
        <w:jc w:val="both"/>
        <w:rPr>
          <w:color w:val="000000"/>
          <w:sz w:val="28"/>
          <w:szCs w:val="28"/>
        </w:rPr>
      </w:pPr>
      <w:r w:rsidRPr="00463396">
        <w:rPr>
          <w:color w:val="FF0000"/>
          <w:sz w:val="28"/>
          <w:szCs w:val="28"/>
        </w:rPr>
        <w:t xml:space="preserve">     </w:t>
      </w:r>
      <w:r w:rsidRPr="006636BA">
        <w:rPr>
          <w:color w:val="000000"/>
          <w:sz w:val="28"/>
          <w:szCs w:val="28"/>
        </w:rPr>
        <w:t xml:space="preserve"> (</w:t>
      </w:r>
      <w:r w:rsidRPr="0068027B">
        <w:rPr>
          <w:color w:val="000000"/>
          <w:sz w:val="28"/>
          <w:szCs w:val="28"/>
        </w:rPr>
        <w:t>1) Registrul este instituit şi ţinut de Ministerul Culturii.</w:t>
      </w:r>
    </w:p>
    <w:p w:rsidR="000B7173" w:rsidRPr="0068027B" w:rsidRDefault="000B7173" w:rsidP="000B7173">
      <w:pPr>
        <w:tabs>
          <w:tab w:val="left" w:pos="360"/>
          <w:tab w:val="left" w:pos="1080"/>
        </w:tabs>
        <w:jc w:val="both"/>
        <w:rPr>
          <w:color w:val="000000"/>
          <w:sz w:val="28"/>
          <w:szCs w:val="28"/>
        </w:rPr>
      </w:pPr>
      <w:r w:rsidRPr="0068027B">
        <w:rPr>
          <w:color w:val="000000"/>
          <w:sz w:val="28"/>
          <w:szCs w:val="28"/>
        </w:rPr>
        <w:t xml:space="preserve">          (2) Regulamentul privi</w:t>
      </w:r>
      <w:r w:rsidR="00524F9E">
        <w:rPr>
          <w:color w:val="000000"/>
          <w:sz w:val="28"/>
          <w:szCs w:val="28"/>
        </w:rPr>
        <w:t>nd clasa</w:t>
      </w:r>
      <w:r w:rsidRPr="0068027B">
        <w:rPr>
          <w:color w:val="000000"/>
          <w:sz w:val="28"/>
          <w:szCs w:val="28"/>
        </w:rPr>
        <w:t>re</w:t>
      </w:r>
      <w:r w:rsidR="00524F9E">
        <w:rPr>
          <w:color w:val="000000"/>
          <w:sz w:val="28"/>
          <w:szCs w:val="28"/>
        </w:rPr>
        <w:t>a</w:t>
      </w:r>
      <w:r w:rsidR="00C37A2F">
        <w:rPr>
          <w:color w:val="000000"/>
          <w:sz w:val="28"/>
          <w:szCs w:val="28"/>
        </w:rPr>
        <w:t xml:space="preserve"> </w:t>
      </w:r>
      <w:r w:rsidR="00524F9E">
        <w:rPr>
          <w:color w:val="000000"/>
          <w:sz w:val="28"/>
          <w:szCs w:val="28"/>
        </w:rPr>
        <w:t>elementelor</w:t>
      </w:r>
      <w:r w:rsidR="00B5488B">
        <w:rPr>
          <w:color w:val="000000"/>
          <w:sz w:val="28"/>
          <w:szCs w:val="28"/>
        </w:rPr>
        <w:t xml:space="preserve"> </w:t>
      </w:r>
      <w:r w:rsidR="00524F9E">
        <w:rPr>
          <w:color w:val="000000"/>
          <w:sz w:val="28"/>
          <w:szCs w:val="28"/>
        </w:rPr>
        <w:t>de</w:t>
      </w:r>
      <w:r w:rsidR="00B5488B">
        <w:rPr>
          <w:color w:val="000000"/>
          <w:sz w:val="28"/>
          <w:szCs w:val="28"/>
        </w:rPr>
        <w:t xml:space="preserve"> patrimoniu cultural imaterial şi ţinerea </w:t>
      </w:r>
      <w:r w:rsidR="00FA12DE">
        <w:rPr>
          <w:color w:val="000000"/>
          <w:sz w:val="28"/>
          <w:szCs w:val="28"/>
        </w:rPr>
        <w:t>Registrului</w:t>
      </w:r>
      <w:r w:rsidR="00524F9E">
        <w:rPr>
          <w:color w:val="000000"/>
          <w:sz w:val="28"/>
          <w:szCs w:val="28"/>
        </w:rPr>
        <w:t xml:space="preserve"> </w:t>
      </w:r>
      <w:r w:rsidRPr="0068027B">
        <w:rPr>
          <w:color w:val="000000"/>
          <w:sz w:val="28"/>
          <w:szCs w:val="28"/>
        </w:rPr>
        <w:t xml:space="preserve"> este aprobat de Ministerul Culturii.</w:t>
      </w:r>
    </w:p>
    <w:p w:rsidR="000B7173" w:rsidRPr="00F2130F" w:rsidRDefault="000B7173" w:rsidP="000B7173">
      <w:pPr>
        <w:pStyle w:val="21"/>
        <w:tabs>
          <w:tab w:val="left" w:pos="-567"/>
        </w:tabs>
        <w:spacing w:after="0" w:line="240" w:lineRule="auto"/>
        <w:ind w:right="-52"/>
        <w:jc w:val="both"/>
        <w:rPr>
          <w:color w:val="000000"/>
          <w:sz w:val="28"/>
          <w:szCs w:val="28"/>
        </w:rPr>
      </w:pPr>
      <w:r w:rsidRPr="00463396">
        <w:rPr>
          <w:color w:val="FF0000"/>
          <w:sz w:val="28"/>
          <w:szCs w:val="28"/>
        </w:rPr>
        <w:t xml:space="preserve">           </w:t>
      </w:r>
      <w:r w:rsidRPr="00F2130F">
        <w:rPr>
          <w:color w:val="000000"/>
          <w:sz w:val="28"/>
          <w:szCs w:val="28"/>
        </w:rPr>
        <w:t xml:space="preserve">(3) Registrul este completat de Comisia naţională pentru salvgardarea                                                                                                                                                                                                                                                                                                 patrimoniului cultural imaterial. </w:t>
      </w:r>
    </w:p>
    <w:p w:rsidR="000B7173" w:rsidRPr="005F5017" w:rsidRDefault="000B7173" w:rsidP="000B7173">
      <w:pPr>
        <w:numPr>
          <w:ilvl w:val="0"/>
          <w:numId w:val="21"/>
        </w:numPr>
        <w:tabs>
          <w:tab w:val="left" w:pos="360"/>
          <w:tab w:val="left" w:pos="1080"/>
        </w:tabs>
        <w:ind w:left="0" w:firstLine="720"/>
        <w:jc w:val="both"/>
        <w:rPr>
          <w:sz w:val="28"/>
          <w:szCs w:val="28"/>
        </w:rPr>
      </w:pPr>
      <w:r>
        <w:rPr>
          <w:sz w:val="28"/>
          <w:szCs w:val="28"/>
        </w:rPr>
        <w:t xml:space="preserve"> </w:t>
      </w:r>
      <w:r w:rsidRPr="005F5017">
        <w:rPr>
          <w:sz w:val="28"/>
          <w:szCs w:val="28"/>
        </w:rPr>
        <w:t>Registrul este elaborat în baza dosarelor de patrimoniu ale elementelor completate cu participarea cercetătorilor, specialiştilor din domeniu, comunităţilor purtătoare de patrimoniu şi a reprezentanţilor societăţii civile.</w:t>
      </w:r>
    </w:p>
    <w:p w:rsidR="000B7173" w:rsidRPr="005F5017" w:rsidRDefault="000B7173" w:rsidP="000B7173">
      <w:pPr>
        <w:pStyle w:val="21"/>
        <w:numPr>
          <w:ilvl w:val="0"/>
          <w:numId w:val="21"/>
        </w:numPr>
        <w:tabs>
          <w:tab w:val="left" w:pos="360"/>
          <w:tab w:val="left" w:pos="1080"/>
        </w:tabs>
        <w:spacing w:after="0" w:line="240" w:lineRule="auto"/>
        <w:ind w:left="0" w:right="-52" w:firstLine="720"/>
        <w:jc w:val="both"/>
        <w:rPr>
          <w:sz w:val="28"/>
          <w:szCs w:val="28"/>
        </w:rPr>
      </w:pPr>
      <w:r w:rsidRPr="005F5017">
        <w:rPr>
          <w:sz w:val="28"/>
          <w:szCs w:val="28"/>
        </w:rPr>
        <w:t xml:space="preserve"> Registrul conţine date de bază referitoare la element, este ţinut în formă electronică şi manuală, în limba de stat şi în una din limbile de circulaţie internaţională.</w:t>
      </w:r>
    </w:p>
    <w:p w:rsidR="000B7173" w:rsidRPr="005F5017" w:rsidRDefault="000B7173" w:rsidP="000B7173">
      <w:pPr>
        <w:pStyle w:val="21"/>
        <w:numPr>
          <w:ilvl w:val="0"/>
          <w:numId w:val="21"/>
        </w:numPr>
        <w:tabs>
          <w:tab w:val="left" w:pos="360"/>
          <w:tab w:val="left" w:pos="1080"/>
        </w:tabs>
        <w:spacing w:after="0" w:line="240" w:lineRule="auto"/>
        <w:ind w:left="0" w:right="-52" w:firstLine="720"/>
        <w:jc w:val="both"/>
        <w:rPr>
          <w:sz w:val="28"/>
          <w:szCs w:val="28"/>
        </w:rPr>
      </w:pPr>
      <w:r w:rsidRPr="005F5017">
        <w:rPr>
          <w:sz w:val="28"/>
          <w:szCs w:val="28"/>
        </w:rPr>
        <w:t>Registrul cuprinde:</w:t>
      </w:r>
    </w:p>
    <w:p w:rsidR="000B7173" w:rsidRPr="005F5017" w:rsidRDefault="000B7173" w:rsidP="000B7173">
      <w:pPr>
        <w:tabs>
          <w:tab w:val="left" w:pos="360"/>
          <w:tab w:val="left" w:pos="1080"/>
        </w:tabs>
        <w:ind w:firstLine="720"/>
        <w:jc w:val="both"/>
        <w:rPr>
          <w:sz w:val="28"/>
          <w:szCs w:val="28"/>
        </w:rPr>
      </w:pPr>
      <w:r w:rsidRPr="005F5017">
        <w:rPr>
          <w:bCs/>
          <w:sz w:val="28"/>
          <w:szCs w:val="28"/>
        </w:rPr>
        <w:t>a)</w:t>
      </w:r>
      <w:r w:rsidRPr="005F5017">
        <w:rPr>
          <w:sz w:val="28"/>
          <w:szCs w:val="28"/>
        </w:rPr>
        <w:t xml:space="preserve"> elementele viabile în forme tradiţionale </w:t>
      </w:r>
      <w:r>
        <w:rPr>
          <w:sz w:val="28"/>
          <w:szCs w:val="28"/>
        </w:rPr>
        <w:t>di</w:t>
      </w:r>
      <w:r w:rsidRPr="005F5017">
        <w:rPr>
          <w:sz w:val="28"/>
          <w:szCs w:val="28"/>
        </w:rPr>
        <w:t>n comunităţi;</w:t>
      </w:r>
    </w:p>
    <w:p w:rsidR="000B7173" w:rsidRPr="005F5017" w:rsidRDefault="000B7173" w:rsidP="000B7173">
      <w:pPr>
        <w:tabs>
          <w:tab w:val="left" w:pos="360"/>
          <w:tab w:val="left" w:pos="1080"/>
        </w:tabs>
        <w:ind w:firstLine="720"/>
        <w:rPr>
          <w:sz w:val="28"/>
          <w:szCs w:val="28"/>
        </w:rPr>
      </w:pPr>
      <w:r w:rsidRPr="005F5017">
        <w:rPr>
          <w:bCs/>
          <w:sz w:val="28"/>
          <w:szCs w:val="28"/>
        </w:rPr>
        <w:t>b)</w:t>
      </w:r>
      <w:r w:rsidRPr="005F5017">
        <w:rPr>
          <w:sz w:val="28"/>
          <w:szCs w:val="28"/>
        </w:rPr>
        <w:t xml:space="preserve"> elementele aflate în pericol de dispariţie;</w:t>
      </w:r>
    </w:p>
    <w:p w:rsidR="000B7173" w:rsidRPr="005F5017" w:rsidRDefault="000B7173" w:rsidP="000B7173">
      <w:pPr>
        <w:tabs>
          <w:tab w:val="left" w:pos="360"/>
          <w:tab w:val="left" w:pos="1080"/>
        </w:tabs>
        <w:ind w:firstLine="720"/>
        <w:rPr>
          <w:sz w:val="28"/>
          <w:szCs w:val="28"/>
        </w:rPr>
      </w:pPr>
      <w:r w:rsidRPr="005F5017">
        <w:rPr>
          <w:sz w:val="28"/>
          <w:szCs w:val="28"/>
        </w:rPr>
        <w:t>c) elementele ieşite din practica comunităţii</w:t>
      </w:r>
      <w:r>
        <w:rPr>
          <w:sz w:val="28"/>
          <w:szCs w:val="28"/>
        </w:rPr>
        <w:t>.</w:t>
      </w:r>
    </w:p>
    <w:p w:rsidR="00016A3C" w:rsidRDefault="000B7173" w:rsidP="000B7173">
      <w:pPr>
        <w:tabs>
          <w:tab w:val="left" w:pos="360"/>
          <w:tab w:val="left" w:pos="1080"/>
        </w:tabs>
        <w:ind w:firstLine="720"/>
        <w:jc w:val="both"/>
        <w:rPr>
          <w:sz w:val="28"/>
          <w:szCs w:val="28"/>
          <w:lang w:val="es-ES_tradnl"/>
        </w:rPr>
      </w:pPr>
      <w:r w:rsidRPr="005F5017">
        <w:rPr>
          <w:sz w:val="28"/>
          <w:szCs w:val="28"/>
        </w:rPr>
        <w:t>(</w:t>
      </w:r>
      <w:r w:rsidR="00016A3C">
        <w:rPr>
          <w:sz w:val="28"/>
          <w:szCs w:val="28"/>
        </w:rPr>
        <w:t>7</w:t>
      </w:r>
      <w:r w:rsidRPr="005F5017">
        <w:rPr>
          <w:sz w:val="28"/>
          <w:szCs w:val="28"/>
        </w:rPr>
        <w:t xml:space="preserve">) </w:t>
      </w:r>
      <w:r w:rsidRPr="005F5017">
        <w:rPr>
          <w:sz w:val="28"/>
          <w:szCs w:val="28"/>
          <w:lang w:val="es-ES_tradnl"/>
        </w:rPr>
        <w:t xml:space="preserve">Registrul </w:t>
      </w:r>
      <w:r w:rsidR="007E6F42" w:rsidRPr="007E6F42">
        <w:rPr>
          <w:sz w:val="28"/>
          <w:szCs w:val="28"/>
        </w:rPr>
        <w:t>e</w:t>
      </w:r>
      <w:r w:rsidR="007E6F42">
        <w:rPr>
          <w:sz w:val="28"/>
          <w:szCs w:val="28"/>
        </w:rPr>
        <w:t xml:space="preserve">ste alcătuit </w:t>
      </w:r>
      <w:r w:rsidR="00A87ACD">
        <w:rPr>
          <w:sz w:val="28"/>
          <w:szCs w:val="28"/>
          <w:lang w:val="es-ES_tradnl"/>
        </w:rPr>
        <w:t xml:space="preserve"> </w:t>
      </w:r>
      <w:r w:rsidR="00016A3C">
        <w:rPr>
          <w:sz w:val="28"/>
          <w:szCs w:val="28"/>
          <w:lang w:val="es-ES_tradnl"/>
        </w:rPr>
        <w:t>în</w:t>
      </w:r>
      <w:r w:rsidRPr="005F5017">
        <w:rPr>
          <w:sz w:val="28"/>
          <w:szCs w:val="28"/>
          <w:lang w:val="es-ES_tradnl"/>
        </w:rPr>
        <w:t xml:space="preserve"> mai multe volume </w:t>
      </w:r>
      <w:r w:rsidRPr="005F5017">
        <w:rPr>
          <w:sz w:val="28"/>
          <w:szCs w:val="28"/>
        </w:rPr>
        <w:t xml:space="preserve">şi </w:t>
      </w:r>
      <w:r w:rsidRPr="005F5017">
        <w:rPr>
          <w:sz w:val="28"/>
          <w:szCs w:val="28"/>
          <w:lang w:val="es-ES_tradnl"/>
        </w:rPr>
        <w:t>reactualizat periodic.</w:t>
      </w:r>
    </w:p>
    <w:p w:rsidR="000B7173" w:rsidRDefault="000B7173" w:rsidP="000B7173">
      <w:pPr>
        <w:tabs>
          <w:tab w:val="left" w:pos="360"/>
          <w:tab w:val="left" w:pos="1080"/>
        </w:tabs>
        <w:ind w:firstLine="720"/>
        <w:jc w:val="both"/>
        <w:rPr>
          <w:b/>
          <w:sz w:val="28"/>
          <w:szCs w:val="28"/>
        </w:rPr>
      </w:pPr>
    </w:p>
    <w:p w:rsidR="000B7173" w:rsidRPr="005F5017" w:rsidRDefault="000B7173" w:rsidP="000B7173">
      <w:pPr>
        <w:tabs>
          <w:tab w:val="left" w:pos="360"/>
          <w:tab w:val="left" w:pos="1080"/>
        </w:tabs>
        <w:ind w:firstLine="720"/>
        <w:jc w:val="both"/>
        <w:rPr>
          <w:b/>
          <w:sz w:val="28"/>
          <w:szCs w:val="28"/>
        </w:rPr>
      </w:pPr>
      <w:r w:rsidRPr="005F5017">
        <w:rPr>
          <w:b/>
          <w:sz w:val="28"/>
          <w:szCs w:val="28"/>
        </w:rPr>
        <w:t>Articolul 10.</w:t>
      </w:r>
      <w:r w:rsidRPr="005F5017">
        <w:rPr>
          <w:sz w:val="28"/>
          <w:szCs w:val="28"/>
        </w:rPr>
        <w:t xml:space="preserve"> </w:t>
      </w:r>
      <w:r w:rsidRPr="005F5017">
        <w:rPr>
          <w:b/>
          <w:sz w:val="28"/>
          <w:szCs w:val="28"/>
        </w:rPr>
        <w:t>Purtător al Tezaurului Uman Viu</w:t>
      </w:r>
    </w:p>
    <w:p w:rsidR="000B7173" w:rsidRPr="005F5017" w:rsidRDefault="000B7173" w:rsidP="000B7173">
      <w:pPr>
        <w:tabs>
          <w:tab w:val="left" w:pos="360"/>
          <w:tab w:val="left" w:pos="1080"/>
        </w:tabs>
        <w:ind w:firstLine="720"/>
        <w:jc w:val="both"/>
        <w:rPr>
          <w:sz w:val="28"/>
          <w:szCs w:val="28"/>
        </w:rPr>
      </w:pPr>
    </w:p>
    <w:p w:rsidR="000B7173" w:rsidRPr="005F5017" w:rsidRDefault="000B7173" w:rsidP="000B7173">
      <w:pPr>
        <w:numPr>
          <w:ilvl w:val="1"/>
          <w:numId w:val="15"/>
        </w:numPr>
        <w:tabs>
          <w:tab w:val="clear" w:pos="1785"/>
          <w:tab w:val="left" w:pos="360"/>
          <w:tab w:val="left" w:pos="1080"/>
        </w:tabs>
        <w:ind w:left="0" w:firstLine="720"/>
        <w:jc w:val="both"/>
        <w:rPr>
          <w:sz w:val="28"/>
          <w:szCs w:val="28"/>
        </w:rPr>
      </w:pPr>
      <w:r w:rsidRPr="005F5017">
        <w:rPr>
          <w:sz w:val="28"/>
          <w:szCs w:val="28"/>
        </w:rPr>
        <w:t xml:space="preserve">Titlul onorific de </w:t>
      </w:r>
      <w:r w:rsidRPr="005F5017">
        <w:rPr>
          <w:i/>
          <w:sz w:val="28"/>
          <w:szCs w:val="28"/>
        </w:rPr>
        <w:t>Purtător al</w:t>
      </w:r>
      <w:r w:rsidRPr="005F5017">
        <w:rPr>
          <w:sz w:val="28"/>
          <w:szCs w:val="28"/>
        </w:rPr>
        <w:t xml:space="preserve"> </w:t>
      </w:r>
      <w:r w:rsidRPr="005F5017">
        <w:rPr>
          <w:i/>
          <w:sz w:val="28"/>
          <w:szCs w:val="28"/>
        </w:rPr>
        <w:t xml:space="preserve">Tezaurului Uman Viu </w:t>
      </w:r>
      <w:r w:rsidRPr="005F5017">
        <w:rPr>
          <w:sz w:val="28"/>
          <w:szCs w:val="28"/>
        </w:rPr>
        <w:t xml:space="preserve"> </w:t>
      </w:r>
      <w:r w:rsidRPr="005F5017">
        <w:rPr>
          <w:bCs/>
          <w:sz w:val="28"/>
          <w:szCs w:val="28"/>
        </w:rPr>
        <w:t>este conferit unui creator, unui grup familial sau unui colectiv,</w:t>
      </w:r>
      <w:r w:rsidRPr="005F5017">
        <w:rPr>
          <w:sz w:val="28"/>
          <w:szCs w:val="28"/>
        </w:rPr>
        <w:t xml:space="preserve"> singurul capabil să creeze, să păstreze şi să transmită mult mai bine ca alţi purtători anumite elemente de patrimoniu în forma şi cu mijloacele tradiţionale nealterate.</w:t>
      </w:r>
    </w:p>
    <w:p w:rsidR="000B7173" w:rsidRPr="005F5017" w:rsidRDefault="000B7173" w:rsidP="000B7173">
      <w:pPr>
        <w:numPr>
          <w:ilvl w:val="1"/>
          <w:numId w:val="15"/>
        </w:numPr>
        <w:tabs>
          <w:tab w:val="clear" w:pos="1785"/>
          <w:tab w:val="left" w:pos="360"/>
          <w:tab w:val="left" w:pos="1080"/>
        </w:tabs>
        <w:ind w:left="0" w:firstLine="720"/>
        <w:jc w:val="both"/>
        <w:rPr>
          <w:sz w:val="28"/>
          <w:szCs w:val="28"/>
        </w:rPr>
      </w:pPr>
      <w:r w:rsidRPr="005F5017">
        <w:rPr>
          <w:sz w:val="28"/>
          <w:szCs w:val="28"/>
        </w:rPr>
        <w:t xml:space="preserve">Titlul onorific de </w:t>
      </w:r>
      <w:r w:rsidRPr="005F5017">
        <w:rPr>
          <w:i/>
          <w:sz w:val="28"/>
          <w:szCs w:val="28"/>
        </w:rPr>
        <w:t>Purtător al</w:t>
      </w:r>
      <w:r w:rsidRPr="005F5017">
        <w:rPr>
          <w:sz w:val="28"/>
          <w:szCs w:val="28"/>
        </w:rPr>
        <w:t xml:space="preserve"> </w:t>
      </w:r>
      <w:r w:rsidRPr="005F5017">
        <w:rPr>
          <w:i/>
          <w:sz w:val="28"/>
          <w:szCs w:val="28"/>
        </w:rPr>
        <w:t>Tezaurului Uman Viu</w:t>
      </w:r>
      <w:r w:rsidRPr="005F5017">
        <w:rPr>
          <w:sz w:val="28"/>
          <w:szCs w:val="28"/>
        </w:rPr>
        <w:t xml:space="preserve"> se acordă în bază de certificat de către Ministerul Culturii.</w:t>
      </w:r>
    </w:p>
    <w:p w:rsidR="000B7173" w:rsidRDefault="000B7173" w:rsidP="000B7173">
      <w:pPr>
        <w:tabs>
          <w:tab w:val="left" w:pos="360"/>
          <w:tab w:val="left" w:pos="1080"/>
        </w:tabs>
        <w:ind w:firstLine="720"/>
        <w:jc w:val="both"/>
        <w:rPr>
          <w:sz w:val="28"/>
          <w:szCs w:val="28"/>
        </w:rPr>
      </w:pPr>
      <w:r w:rsidRPr="005F5017">
        <w:rPr>
          <w:sz w:val="28"/>
          <w:szCs w:val="28"/>
        </w:rPr>
        <w:t xml:space="preserve"> </w:t>
      </w:r>
    </w:p>
    <w:p w:rsidR="001B1FFB" w:rsidRDefault="001B1FFB" w:rsidP="000B7173">
      <w:pPr>
        <w:tabs>
          <w:tab w:val="left" w:pos="360"/>
          <w:tab w:val="left" w:pos="1080"/>
        </w:tabs>
        <w:ind w:firstLine="720"/>
        <w:jc w:val="both"/>
        <w:rPr>
          <w:sz w:val="28"/>
          <w:szCs w:val="28"/>
        </w:rPr>
      </w:pPr>
    </w:p>
    <w:p w:rsidR="001B1FFB" w:rsidRDefault="001B1FFB" w:rsidP="000B7173">
      <w:pPr>
        <w:tabs>
          <w:tab w:val="left" w:pos="360"/>
          <w:tab w:val="left" w:pos="1080"/>
        </w:tabs>
        <w:ind w:firstLine="720"/>
        <w:jc w:val="both"/>
        <w:rPr>
          <w:sz w:val="28"/>
          <w:szCs w:val="28"/>
        </w:rPr>
      </w:pPr>
    </w:p>
    <w:p w:rsidR="001B1FFB" w:rsidRDefault="001B1FFB" w:rsidP="000B7173">
      <w:pPr>
        <w:tabs>
          <w:tab w:val="left" w:pos="360"/>
          <w:tab w:val="left" w:pos="1080"/>
        </w:tabs>
        <w:ind w:firstLine="720"/>
        <w:jc w:val="both"/>
        <w:rPr>
          <w:sz w:val="28"/>
          <w:szCs w:val="28"/>
        </w:rPr>
      </w:pPr>
    </w:p>
    <w:p w:rsidR="001B1FFB" w:rsidRDefault="001B1FFB" w:rsidP="000B7173">
      <w:pPr>
        <w:tabs>
          <w:tab w:val="left" w:pos="360"/>
          <w:tab w:val="left" w:pos="1080"/>
        </w:tabs>
        <w:ind w:firstLine="720"/>
        <w:jc w:val="both"/>
        <w:rPr>
          <w:sz w:val="28"/>
          <w:szCs w:val="28"/>
        </w:rPr>
      </w:pPr>
    </w:p>
    <w:p w:rsidR="000B7173" w:rsidRPr="005F5017" w:rsidRDefault="000B7173" w:rsidP="000B7173">
      <w:pPr>
        <w:tabs>
          <w:tab w:val="left" w:pos="360"/>
          <w:tab w:val="left" w:pos="1080"/>
        </w:tabs>
        <w:ind w:firstLine="720"/>
        <w:jc w:val="both"/>
        <w:rPr>
          <w:b/>
          <w:bCs/>
          <w:sz w:val="28"/>
          <w:szCs w:val="28"/>
        </w:rPr>
      </w:pPr>
      <w:r w:rsidRPr="005F5017">
        <w:rPr>
          <w:b/>
          <w:bCs/>
          <w:sz w:val="28"/>
          <w:szCs w:val="28"/>
        </w:rPr>
        <w:lastRenderedPageBreak/>
        <w:t>Articolul 11. Conservarea, transmiterea, promovarea şi revitalizarea patrimoniului cultural imaterial</w:t>
      </w:r>
    </w:p>
    <w:p w:rsidR="000B7173" w:rsidRPr="005F5017" w:rsidRDefault="000B7173" w:rsidP="000B7173">
      <w:pPr>
        <w:tabs>
          <w:tab w:val="left" w:pos="360"/>
          <w:tab w:val="left" w:pos="1080"/>
        </w:tabs>
        <w:ind w:firstLine="720"/>
        <w:jc w:val="both"/>
        <w:rPr>
          <w:b/>
          <w:bCs/>
          <w:sz w:val="28"/>
          <w:szCs w:val="28"/>
        </w:rPr>
      </w:pPr>
    </w:p>
    <w:p w:rsidR="000B7173" w:rsidRPr="005F5017" w:rsidRDefault="000B7173" w:rsidP="000B7173">
      <w:pPr>
        <w:numPr>
          <w:ilvl w:val="0"/>
          <w:numId w:val="17"/>
        </w:numPr>
        <w:tabs>
          <w:tab w:val="left" w:pos="360"/>
          <w:tab w:val="left" w:pos="1080"/>
        </w:tabs>
        <w:ind w:left="0" w:firstLine="720"/>
        <w:jc w:val="both"/>
        <w:rPr>
          <w:bCs/>
          <w:sz w:val="28"/>
          <w:szCs w:val="28"/>
        </w:rPr>
      </w:pPr>
      <w:r w:rsidRPr="005F5017">
        <w:rPr>
          <w:sz w:val="28"/>
          <w:szCs w:val="28"/>
        </w:rPr>
        <w:t>Ministerul Culturii prin instituţiile subordonate asigură şi coordonează activităţile de conservare, transmitere, promovare, revitalizare şi punere în valoare a patrimoniului cultural imaterial.</w:t>
      </w:r>
    </w:p>
    <w:p w:rsidR="000B7173" w:rsidRPr="005F5017" w:rsidRDefault="000B7173" w:rsidP="000B7173">
      <w:pPr>
        <w:numPr>
          <w:ilvl w:val="0"/>
          <w:numId w:val="17"/>
        </w:numPr>
        <w:tabs>
          <w:tab w:val="left" w:pos="360"/>
          <w:tab w:val="left" w:pos="1080"/>
        </w:tabs>
        <w:ind w:left="0" w:firstLine="720"/>
        <w:jc w:val="both"/>
        <w:rPr>
          <w:bCs/>
          <w:sz w:val="28"/>
          <w:szCs w:val="28"/>
        </w:rPr>
      </w:pPr>
      <w:r w:rsidRPr="005F5017">
        <w:rPr>
          <w:bCs/>
          <w:sz w:val="28"/>
          <w:szCs w:val="28"/>
        </w:rPr>
        <w:t xml:space="preserve">Conservarea </w:t>
      </w:r>
      <w:r>
        <w:rPr>
          <w:bCs/>
          <w:sz w:val="28"/>
          <w:szCs w:val="28"/>
        </w:rPr>
        <w:t>include</w:t>
      </w:r>
      <w:r w:rsidRPr="005F5017">
        <w:rPr>
          <w:bCs/>
          <w:sz w:val="28"/>
          <w:szCs w:val="28"/>
        </w:rPr>
        <w:t xml:space="preserve"> măsuri ce asigură păstrarea viabilităţii elementelor în form</w:t>
      </w:r>
      <w:r>
        <w:rPr>
          <w:bCs/>
          <w:sz w:val="28"/>
          <w:szCs w:val="28"/>
        </w:rPr>
        <w:t>a lor originală</w:t>
      </w:r>
      <w:r w:rsidRPr="005F5017">
        <w:rPr>
          <w:bCs/>
          <w:sz w:val="28"/>
          <w:szCs w:val="28"/>
        </w:rPr>
        <w:t xml:space="preserve"> şi este </w:t>
      </w:r>
      <w:r>
        <w:rPr>
          <w:bCs/>
          <w:sz w:val="28"/>
          <w:szCs w:val="28"/>
        </w:rPr>
        <w:t>realizată</w:t>
      </w:r>
      <w:r w:rsidRPr="005F5017">
        <w:rPr>
          <w:bCs/>
          <w:sz w:val="28"/>
          <w:szCs w:val="28"/>
        </w:rPr>
        <w:t xml:space="preserve"> de instituţiile abilitate în colaborare cu reprezentanţii comunităţilor.</w:t>
      </w:r>
    </w:p>
    <w:p w:rsidR="000B7173" w:rsidRPr="005F5017" w:rsidRDefault="000B7173" w:rsidP="000B7173">
      <w:pPr>
        <w:numPr>
          <w:ilvl w:val="0"/>
          <w:numId w:val="17"/>
        </w:numPr>
        <w:tabs>
          <w:tab w:val="left" w:pos="360"/>
          <w:tab w:val="left" w:pos="1080"/>
        </w:tabs>
        <w:ind w:left="0" w:firstLine="720"/>
        <w:jc w:val="both"/>
        <w:rPr>
          <w:bCs/>
          <w:sz w:val="28"/>
          <w:szCs w:val="28"/>
        </w:rPr>
      </w:pPr>
      <w:r w:rsidRPr="005F5017">
        <w:rPr>
          <w:bCs/>
          <w:sz w:val="28"/>
          <w:szCs w:val="28"/>
        </w:rPr>
        <w:t xml:space="preserve">Asigurarea transmiterii patrimoniului către generaţia </w:t>
      </w:r>
      <w:proofErr w:type="spellStart"/>
      <w:r w:rsidRPr="005F5017">
        <w:rPr>
          <w:bCs/>
          <w:sz w:val="28"/>
          <w:szCs w:val="28"/>
        </w:rPr>
        <w:t>t</w:t>
      </w:r>
      <w:r>
        <w:rPr>
          <w:bCs/>
          <w:sz w:val="28"/>
          <w:szCs w:val="28"/>
        </w:rPr>
        <w:t>î</w:t>
      </w:r>
      <w:r w:rsidRPr="005F5017">
        <w:rPr>
          <w:bCs/>
          <w:sz w:val="28"/>
          <w:szCs w:val="28"/>
        </w:rPr>
        <w:t>nără</w:t>
      </w:r>
      <w:proofErr w:type="spellEnd"/>
      <w:r w:rsidRPr="005F5017">
        <w:rPr>
          <w:bCs/>
          <w:sz w:val="28"/>
          <w:szCs w:val="28"/>
        </w:rPr>
        <w:t xml:space="preserve"> se face prin mijloace educaţionale, </w:t>
      </w:r>
      <w:proofErr w:type="spellStart"/>
      <w:r w:rsidRPr="005F5017">
        <w:rPr>
          <w:bCs/>
          <w:sz w:val="28"/>
          <w:szCs w:val="28"/>
        </w:rPr>
        <w:t>incluz</w:t>
      </w:r>
      <w:r>
        <w:rPr>
          <w:bCs/>
          <w:sz w:val="28"/>
          <w:szCs w:val="28"/>
        </w:rPr>
        <w:t>î</w:t>
      </w:r>
      <w:r w:rsidRPr="005F5017">
        <w:rPr>
          <w:bCs/>
          <w:sz w:val="28"/>
          <w:szCs w:val="28"/>
        </w:rPr>
        <w:t>nd</w:t>
      </w:r>
      <w:proofErr w:type="spellEnd"/>
      <w:r w:rsidRPr="005F5017">
        <w:rPr>
          <w:bCs/>
          <w:sz w:val="28"/>
          <w:szCs w:val="28"/>
        </w:rPr>
        <w:t xml:space="preserve"> pregătirea specialiştilor în domeniu, crearea condiţiilor necesare </w:t>
      </w:r>
      <w:r>
        <w:rPr>
          <w:bCs/>
          <w:sz w:val="28"/>
          <w:szCs w:val="28"/>
        </w:rPr>
        <w:t xml:space="preserve">pentru </w:t>
      </w:r>
      <w:r w:rsidRPr="005F5017">
        <w:rPr>
          <w:bCs/>
          <w:sz w:val="28"/>
          <w:szCs w:val="28"/>
        </w:rPr>
        <w:t>transmiter</w:t>
      </w:r>
      <w:r>
        <w:rPr>
          <w:bCs/>
          <w:sz w:val="28"/>
          <w:szCs w:val="28"/>
        </w:rPr>
        <w:t>ea</w:t>
      </w:r>
      <w:r w:rsidRPr="005F5017">
        <w:rPr>
          <w:bCs/>
          <w:sz w:val="28"/>
          <w:szCs w:val="28"/>
        </w:rPr>
        <w:t xml:space="preserve"> elementelor de la purtători</w:t>
      </w:r>
      <w:r>
        <w:rPr>
          <w:bCs/>
          <w:sz w:val="28"/>
          <w:szCs w:val="28"/>
        </w:rPr>
        <w:t xml:space="preserve"> către </w:t>
      </w:r>
      <w:proofErr w:type="spellStart"/>
      <w:r>
        <w:rPr>
          <w:bCs/>
          <w:sz w:val="28"/>
          <w:szCs w:val="28"/>
        </w:rPr>
        <w:t>tînara</w:t>
      </w:r>
      <w:proofErr w:type="spellEnd"/>
      <w:r>
        <w:rPr>
          <w:bCs/>
          <w:sz w:val="28"/>
          <w:szCs w:val="28"/>
        </w:rPr>
        <w:t xml:space="preserve"> generaţie </w:t>
      </w:r>
      <w:r w:rsidRPr="005F5017">
        <w:rPr>
          <w:bCs/>
          <w:sz w:val="28"/>
          <w:szCs w:val="28"/>
        </w:rPr>
        <w:t>şi editarea lucrărilor didactice necesare.</w:t>
      </w:r>
    </w:p>
    <w:p w:rsidR="000B7173" w:rsidRPr="005F5017" w:rsidRDefault="000B7173" w:rsidP="000B7173">
      <w:pPr>
        <w:numPr>
          <w:ilvl w:val="0"/>
          <w:numId w:val="17"/>
        </w:numPr>
        <w:tabs>
          <w:tab w:val="left" w:pos="360"/>
          <w:tab w:val="left" w:pos="1080"/>
        </w:tabs>
        <w:ind w:left="0" w:firstLine="720"/>
        <w:jc w:val="both"/>
        <w:rPr>
          <w:bCs/>
          <w:sz w:val="28"/>
          <w:szCs w:val="28"/>
        </w:rPr>
      </w:pPr>
      <w:r w:rsidRPr="005F5017">
        <w:rPr>
          <w:bCs/>
          <w:sz w:val="28"/>
          <w:szCs w:val="28"/>
        </w:rPr>
        <w:t>Revitalizarea unui element este asigurată prin măsuri de reanimare şi transmitere</w:t>
      </w:r>
      <w:r>
        <w:rPr>
          <w:bCs/>
          <w:sz w:val="28"/>
          <w:szCs w:val="28"/>
        </w:rPr>
        <w:t>,</w:t>
      </w:r>
      <w:r w:rsidRPr="005F5017">
        <w:rPr>
          <w:bCs/>
          <w:sz w:val="28"/>
          <w:szCs w:val="28"/>
        </w:rPr>
        <w:t xml:space="preserve"> în cazul </w:t>
      </w:r>
      <w:r>
        <w:rPr>
          <w:bCs/>
          <w:sz w:val="28"/>
          <w:szCs w:val="28"/>
        </w:rPr>
        <w:t>în care</w:t>
      </w:r>
      <w:r w:rsidRPr="005F5017">
        <w:rPr>
          <w:bCs/>
          <w:sz w:val="28"/>
          <w:szCs w:val="28"/>
        </w:rPr>
        <w:t xml:space="preserve"> acest element, de mare importanţă pentru identitatea comunităţii, a fost trecut în sfera pasivă a culturii. </w:t>
      </w:r>
    </w:p>
    <w:p w:rsidR="00185A7D" w:rsidRDefault="000B7173" w:rsidP="00185A7D">
      <w:pPr>
        <w:ind w:firstLine="708"/>
        <w:rPr>
          <w:b/>
          <w:sz w:val="28"/>
          <w:szCs w:val="28"/>
        </w:rPr>
      </w:pPr>
      <w:r w:rsidRPr="005F5017">
        <w:rPr>
          <w:bCs/>
          <w:sz w:val="28"/>
          <w:szCs w:val="28"/>
        </w:rPr>
        <w:t xml:space="preserve">Promovarea şi punerea în valoare a elementelor patrimoniului cultural imaterial </w:t>
      </w:r>
      <w:r>
        <w:rPr>
          <w:bCs/>
          <w:sz w:val="28"/>
          <w:szCs w:val="28"/>
        </w:rPr>
        <w:t>sînt</w:t>
      </w:r>
      <w:r w:rsidRPr="005F5017">
        <w:rPr>
          <w:bCs/>
          <w:sz w:val="28"/>
          <w:szCs w:val="28"/>
        </w:rPr>
        <w:t xml:space="preserve"> asigurate prin manifestări publice de schimb cultural,  producţie editorială şi audio-vizuală favorabilă păstrării autenticităţii.</w:t>
      </w:r>
      <w:r w:rsidR="00185A7D" w:rsidRPr="00185A7D">
        <w:rPr>
          <w:b/>
          <w:sz w:val="28"/>
          <w:szCs w:val="28"/>
        </w:rPr>
        <w:t xml:space="preserve"> </w:t>
      </w:r>
    </w:p>
    <w:p w:rsidR="00185A7D" w:rsidRDefault="00185A7D" w:rsidP="00185A7D">
      <w:pPr>
        <w:ind w:firstLine="708"/>
        <w:rPr>
          <w:b/>
          <w:sz w:val="28"/>
          <w:szCs w:val="28"/>
        </w:rPr>
      </w:pPr>
    </w:p>
    <w:p w:rsidR="00185A7D" w:rsidRPr="0097343B" w:rsidRDefault="00185A7D" w:rsidP="00185A7D">
      <w:pPr>
        <w:ind w:firstLine="708"/>
        <w:rPr>
          <w:sz w:val="28"/>
          <w:szCs w:val="28"/>
        </w:rPr>
      </w:pPr>
      <w:r>
        <w:rPr>
          <w:b/>
          <w:sz w:val="28"/>
          <w:szCs w:val="28"/>
        </w:rPr>
        <w:t>Articolul 12</w:t>
      </w:r>
      <w:r w:rsidRPr="0097343B">
        <w:rPr>
          <w:b/>
          <w:sz w:val="28"/>
          <w:szCs w:val="28"/>
        </w:rPr>
        <w:t>. Modalitatea de finanţare a activităţilor</w:t>
      </w:r>
    </w:p>
    <w:p w:rsidR="00185A7D" w:rsidRPr="0097343B" w:rsidRDefault="00185A7D" w:rsidP="00185A7D">
      <w:pPr>
        <w:ind w:firstLine="708"/>
        <w:jc w:val="both"/>
        <w:rPr>
          <w:sz w:val="28"/>
          <w:szCs w:val="28"/>
        </w:rPr>
      </w:pPr>
      <w:r>
        <w:rPr>
          <w:sz w:val="28"/>
          <w:szCs w:val="28"/>
        </w:rPr>
        <w:t xml:space="preserve">(1) </w:t>
      </w:r>
      <w:r w:rsidRPr="0097343B">
        <w:rPr>
          <w:sz w:val="28"/>
          <w:szCs w:val="28"/>
        </w:rPr>
        <w:t>Finanţarea activităţilor de identificare, documentare, cercetare, conservare, transmitere, promovare, revitalizare şi punere în valoare a patrimoniului cultural imaterial se asigură de la bugetul de stat prin Ministerul Culturii, din bugetele unităţilor administrativ-teritoriale, din fondurile şi donaţiile unor persoane fizice şi juridice, precum şi din alte surse legale.</w:t>
      </w:r>
    </w:p>
    <w:p w:rsidR="00185A7D" w:rsidRPr="0097343B" w:rsidRDefault="00185A7D" w:rsidP="00185A7D">
      <w:pPr>
        <w:jc w:val="both"/>
        <w:rPr>
          <w:sz w:val="28"/>
          <w:szCs w:val="28"/>
        </w:rPr>
      </w:pPr>
      <w:r w:rsidRPr="0097343B">
        <w:rPr>
          <w:sz w:val="28"/>
          <w:szCs w:val="28"/>
        </w:rPr>
        <w:t xml:space="preserve"> </w:t>
      </w:r>
    </w:p>
    <w:p w:rsidR="000B7173" w:rsidRPr="00FE5772" w:rsidRDefault="00014DC5" w:rsidP="00FE5772">
      <w:pPr>
        <w:ind w:firstLine="708"/>
        <w:jc w:val="both"/>
        <w:rPr>
          <w:sz w:val="28"/>
          <w:szCs w:val="28"/>
        </w:rPr>
      </w:pPr>
      <w:r>
        <w:rPr>
          <w:sz w:val="28"/>
          <w:szCs w:val="28"/>
        </w:rPr>
        <w:t xml:space="preserve">(2) </w:t>
      </w:r>
      <w:r w:rsidR="00185A7D" w:rsidRPr="0097343B">
        <w:rPr>
          <w:sz w:val="28"/>
          <w:szCs w:val="28"/>
        </w:rPr>
        <w:t>Alocaţiile bugetare  destinate activităţilor prevăzute la alineatul (1) al prezentului articol se nominalizează cu aceste destinaţii în bugetul Ministerului    Culturii, în bugetele autorităţilor administraţiei publice centrale şi locale, precum şi în bugetele altor instituţii publice cu atribuţii în domeniu</w:t>
      </w:r>
      <w:r w:rsidR="00FE5772">
        <w:rPr>
          <w:sz w:val="28"/>
          <w:szCs w:val="28"/>
        </w:rPr>
        <w:t>.</w:t>
      </w:r>
    </w:p>
    <w:p w:rsidR="000B7173" w:rsidRPr="005F5017" w:rsidRDefault="000B7173" w:rsidP="000B7173">
      <w:pPr>
        <w:tabs>
          <w:tab w:val="left" w:pos="360"/>
          <w:tab w:val="left" w:pos="1080"/>
        </w:tabs>
        <w:ind w:firstLine="720"/>
        <w:jc w:val="both"/>
        <w:rPr>
          <w:bCs/>
          <w:sz w:val="28"/>
          <w:szCs w:val="28"/>
        </w:rPr>
      </w:pPr>
    </w:p>
    <w:p w:rsidR="000B7173" w:rsidRPr="005F5017" w:rsidRDefault="000B7173" w:rsidP="000B7173">
      <w:pPr>
        <w:tabs>
          <w:tab w:val="left" w:pos="360"/>
          <w:tab w:val="left" w:pos="1080"/>
        </w:tabs>
        <w:ind w:firstLine="720"/>
        <w:jc w:val="center"/>
        <w:rPr>
          <w:b/>
          <w:bCs/>
          <w:sz w:val="28"/>
          <w:szCs w:val="28"/>
        </w:rPr>
      </w:pPr>
      <w:r>
        <w:rPr>
          <w:b/>
          <w:bCs/>
          <w:sz w:val="28"/>
          <w:szCs w:val="28"/>
        </w:rPr>
        <w:t>CAPITOLUL III.</w:t>
      </w:r>
      <w:r w:rsidRPr="005F5017">
        <w:rPr>
          <w:b/>
          <w:bCs/>
          <w:sz w:val="28"/>
          <w:szCs w:val="28"/>
        </w:rPr>
        <w:t xml:space="preserve">  CADRUL INSTITUŢIONAL ŞI </w:t>
      </w:r>
      <w:r w:rsidRPr="005F5017">
        <w:rPr>
          <w:b/>
          <w:bCs/>
          <w:sz w:val="28"/>
          <w:szCs w:val="28"/>
          <w:lang w:val="es-ES_tradnl"/>
        </w:rPr>
        <w:t xml:space="preserve">ATRIBUŢIILE AUTORITĂŢILOR ÎN DOMENIUL PROTEJĂRII </w:t>
      </w:r>
      <w:r w:rsidRPr="005F5017">
        <w:rPr>
          <w:b/>
          <w:bCs/>
          <w:sz w:val="28"/>
          <w:szCs w:val="28"/>
        </w:rPr>
        <w:t>PATRIMONIULUI CULTURAL IMATERIAL</w:t>
      </w:r>
    </w:p>
    <w:p w:rsidR="000B7173" w:rsidRPr="005F5017" w:rsidRDefault="000B7173" w:rsidP="000B7173">
      <w:pPr>
        <w:tabs>
          <w:tab w:val="left" w:pos="360"/>
          <w:tab w:val="left" w:pos="1080"/>
        </w:tabs>
        <w:ind w:firstLine="720"/>
        <w:jc w:val="both"/>
        <w:rPr>
          <w:sz w:val="28"/>
          <w:szCs w:val="28"/>
        </w:rPr>
      </w:pPr>
    </w:p>
    <w:p w:rsidR="000B7173" w:rsidRPr="005F5017" w:rsidRDefault="000B7173" w:rsidP="000B7173">
      <w:pPr>
        <w:tabs>
          <w:tab w:val="left" w:pos="360"/>
          <w:tab w:val="left" w:pos="1080"/>
        </w:tabs>
        <w:ind w:firstLine="720"/>
        <w:jc w:val="both"/>
        <w:rPr>
          <w:b/>
          <w:sz w:val="28"/>
          <w:szCs w:val="28"/>
        </w:rPr>
      </w:pPr>
      <w:r w:rsidRPr="005F5017">
        <w:rPr>
          <w:b/>
          <w:bCs/>
          <w:sz w:val="28"/>
          <w:szCs w:val="28"/>
        </w:rPr>
        <w:t>Articolul 1</w:t>
      </w:r>
      <w:r w:rsidR="00014DC5">
        <w:rPr>
          <w:b/>
          <w:bCs/>
          <w:sz w:val="28"/>
          <w:szCs w:val="28"/>
        </w:rPr>
        <w:t>3</w:t>
      </w:r>
      <w:r w:rsidRPr="005F5017">
        <w:rPr>
          <w:b/>
          <w:bCs/>
          <w:sz w:val="28"/>
          <w:szCs w:val="28"/>
        </w:rPr>
        <w:t>.</w:t>
      </w:r>
      <w:r w:rsidR="00014DC5">
        <w:rPr>
          <w:b/>
          <w:bCs/>
          <w:sz w:val="28"/>
          <w:szCs w:val="28"/>
        </w:rPr>
        <w:t xml:space="preserve"> </w:t>
      </w:r>
      <w:r w:rsidRPr="005F5017">
        <w:rPr>
          <w:b/>
          <w:sz w:val="28"/>
          <w:szCs w:val="28"/>
        </w:rPr>
        <w:t>Ierarhizarea sistemului de protejare a patrimoniului cultural imaterial</w:t>
      </w:r>
    </w:p>
    <w:p w:rsidR="000B7173" w:rsidRPr="005F5017" w:rsidRDefault="000B7173" w:rsidP="000B7173">
      <w:pPr>
        <w:tabs>
          <w:tab w:val="left" w:pos="360"/>
          <w:tab w:val="left" w:pos="1080"/>
        </w:tabs>
        <w:ind w:right="-52" w:firstLine="720"/>
        <w:jc w:val="both"/>
        <w:rPr>
          <w:sz w:val="28"/>
          <w:szCs w:val="28"/>
        </w:rPr>
      </w:pPr>
      <w:r w:rsidRPr="005F5017">
        <w:rPr>
          <w:sz w:val="28"/>
          <w:szCs w:val="28"/>
        </w:rPr>
        <w:t xml:space="preserve">(1) </w:t>
      </w:r>
      <w:r w:rsidRPr="005F5017">
        <w:rPr>
          <w:b/>
          <w:sz w:val="28"/>
          <w:szCs w:val="28"/>
        </w:rPr>
        <w:t>Statul</w:t>
      </w:r>
      <w:r w:rsidRPr="005F5017">
        <w:rPr>
          <w:sz w:val="28"/>
          <w:szCs w:val="28"/>
        </w:rPr>
        <w:t xml:space="preserve"> garantează şi asigură protejarea patrimoniului cultural imaterial prin  instituţiile sale în condiţiile stabilite de legislaţia în vigoare.</w:t>
      </w:r>
    </w:p>
    <w:p w:rsidR="000B7173" w:rsidRPr="005F5017" w:rsidRDefault="000B7173" w:rsidP="000B7173">
      <w:pPr>
        <w:tabs>
          <w:tab w:val="left" w:pos="360"/>
          <w:tab w:val="left" w:pos="1080"/>
        </w:tabs>
        <w:ind w:right="-52" w:firstLine="720"/>
        <w:jc w:val="both"/>
        <w:rPr>
          <w:sz w:val="28"/>
          <w:szCs w:val="28"/>
        </w:rPr>
      </w:pPr>
      <w:r w:rsidRPr="005F5017">
        <w:rPr>
          <w:sz w:val="28"/>
          <w:szCs w:val="28"/>
        </w:rPr>
        <w:t xml:space="preserve">(2) </w:t>
      </w:r>
      <w:r w:rsidRPr="005F5017">
        <w:rPr>
          <w:b/>
          <w:sz w:val="28"/>
          <w:szCs w:val="28"/>
        </w:rPr>
        <w:t>Parlamentul</w:t>
      </w:r>
      <w:r w:rsidRPr="005F5017">
        <w:rPr>
          <w:sz w:val="28"/>
          <w:szCs w:val="28"/>
        </w:rPr>
        <w:t xml:space="preserve"> asigură cadrul legislativ pentru realizarea politicii de stat privind protejarea patrimoniului cultural imaterial, aprobă strategiile naţionale în domeniu şi finanţarea acestora de la bugetul de stat.</w:t>
      </w:r>
    </w:p>
    <w:p w:rsidR="000B7173" w:rsidRPr="005F5017" w:rsidRDefault="000B7173" w:rsidP="000B7173">
      <w:pPr>
        <w:tabs>
          <w:tab w:val="left" w:pos="360"/>
          <w:tab w:val="left" w:pos="1080"/>
        </w:tabs>
        <w:ind w:right="-52" w:firstLine="720"/>
        <w:jc w:val="both"/>
        <w:rPr>
          <w:sz w:val="28"/>
          <w:szCs w:val="28"/>
        </w:rPr>
      </w:pPr>
      <w:r w:rsidRPr="005F5017">
        <w:rPr>
          <w:sz w:val="28"/>
          <w:szCs w:val="28"/>
        </w:rPr>
        <w:lastRenderedPageBreak/>
        <w:t xml:space="preserve">(3) </w:t>
      </w:r>
      <w:r w:rsidRPr="005F5017">
        <w:rPr>
          <w:b/>
          <w:sz w:val="28"/>
          <w:szCs w:val="28"/>
        </w:rPr>
        <w:t>Guvernul</w:t>
      </w:r>
      <w:r w:rsidRPr="005F5017">
        <w:rPr>
          <w:sz w:val="28"/>
          <w:szCs w:val="28"/>
        </w:rPr>
        <w:t xml:space="preserve"> asigură realizarea politicilor de stat în domeniul protejării patrimoniului cultural imaterial, aprobă cadrul normativ, planurile de acţiuni şi programele de stat privind protejarea  patrimoniului cultural imaterial.</w:t>
      </w:r>
    </w:p>
    <w:p w:rsidR="000B7173" w:rsidRPr="005F5017" w:rsidRDefault="000B7173" w:rsidP="000B7173">
      <w:pPr>
        <w:tabs>
          <w:tab w:val="left" w:pos="360"/>
          <w:tab w:val="left" w:pos="1080"/>
        </w:tabs>
        <w:ind w:right="-52" w:firstLine="720"/>
        <w:jc w:val="both"/>
        <w:rPr>
          <w:sz w:val="28"/>
          <w:szCs w:val="28"/>
        </w:rPr>
      </w:pPr>
      <w:r w:rsidRPr="005F5017">
        <w:rPr>
          <w:sz w:val="28"/>
          <w:szCs w:val="28"/>
        </w:rPr>
        <w:t xml:space="preserve">(4) </w:t>
      </w:r>
      <w:r w:rsidRPr="005F5017">
        <w:rPr>
          <w:b/>
          <w:sz w:val="28"/>
          <w:szCs w:val="28"/>
        </w:rPr>
        <w:t xml:space="preserve">Ministerul Culturii </w:t>
      </w:r>
      <w:r w:rsidRPr="005F5017">
        <w:rPr>
          <w:sz w:val="28"/>
          <w:szCs w:val="28"/>
        </w:rPr>
        <w:t>este autoritatea public</w:t>
      </w:r>
      <w:r>
        <w:rPr>
          <w:sz w:val="28"/>
          <w:szCs w:val="28"/>
        </w:rPr>
        <w:t>ă</w:t>
      </w:r>
      <w:r w:rsidRPr="005F5017">
        <w:rPr>
          <w:sz w:val="28"/>
          <w:szCs w:val="28"/>
        </w:rPr>
        <w:t xml:space="preserve"> central</w:t>
      </w:r>
      <w:r>
        <w:rPr>
          <w:sz w:val="28"/>
          <w:szCs w:val="28"/>
        </w:rPr>
        <w:t>ă</w:t>
      </w:r>
      <w:r w:rsidRPr="005F5017">
        <w:rPr>
          <w:sz w:val="28"/>
          <w:szCs w:val="28"/>
        </w:rPr>
        <w:t xml:space="preserve"> de specialitate care răspunde de elaborarea politicilor, strategiilor şi normelor specifice în vederea protejării patrimoniului cultural imaterial naţional şi care asigură aplicarea în practică a acestora, precum şi a programelor privind identificarea, documentarea, cercetarea, conservarea, transmiterea, promovarea, revitalizarea şi punerea în valoare a patrimoniului cultural.</w:t>
      </w:r>
    </w:p>
    <w:p w:rsidR="000B7173" w:rsidRPr="005F5017" w:rsidRDefault="000B7173" w:rsidP="000B7173">
      <w:pPr>
        <w:tabs>
          <w:tab w:val="left" w:pos="360"/>
          <w:tab w:val="left" w:pos="1080"/>
        </w:tabs>
        <w:ind w:right="-52" w:firstLine="720"/>
        <w:jc w:val="both"/>
        <w:rPr>
          <w:sz w:val="28"/>
          <w:szCs w:val="28"/>
        </w:rPr>
      </w:pPr>
      <w:r w:rsidRPr="005F5017">
        <w:rPr>
          <w:sz w:val="28"/>
          <w:szCs w:val="28"/>
        </w:rPr>
        <w:t xml:space="preserve">(5) </w:t>
      </w:r>
      <w:r w:rsidRPr="005F5017">
        <w:rPr>
          <w:b/>
          <w:sz w:val="28"/>
          <w:szCs w:val="28"/>
        </w:rPr>
        <w:t xml:space="preserve">Comisia </w:t>
      </w:r>
      <w:r>
        <w:rPr>
          <w:b/>
          <w:sz w:val="28"/>
          <w:szCs w:val="28"/>
        </w:rPr>
        <w:t>naţională pentru s</w:t>
      </w:r>
      <w:r w:rsidRPr="005F5017">
        <w:rPr>
          <w:b/>
          <w:sz w:val="28"/>
          <w:szCs w:val="28"/>
        </w:rPr>
        <w:t xml:space="preserve">alvgardarea </w:t>
      </w:r>
      <w:r>
        <w:rPr>
          <w:b/>
          <w:sz w:val="28"/>
          <w:szCs w:val="28"/>
        </w:rPr>
        <w:t>p</w:t>
      </w:r>
      <w:r w:rsidRPr="005F5017">
        <w:rPr>
          <w:b/>
          <w:sz w:val="28"/>
          <w:szCs w:val="28"/>
        </w:rPr>
        <w:t xml:space="preserve">atrimoniului </w:t>
      </w:r>
      <w:r>
        <w:rPr>
          <w:b/>
          <w:sz w:val="28"/>
          <w:szCs w:val="28"/>
        </w:rPr>
        <w:t>cultural i</w:t>
      </w:r>
      <w:r w:rsidRPr="005F5017">
        <w:rPr>
          <w:b/>
          <w:sz w:val="28"/>
          <w:szCs w:val="28"/>
        </w:rPr>
        <w:t>material</w:t>
      </w:r>
      <w:r w:rsidRPr="005F5017">
        <w:rPr>
          <w:sz w:val="28"/>
          <w:szCs w:val="28"/>
        </w:rPr>
        <w:t xml:space="preserve"> reprezintă </w:t>
      </w:r>
      <w:r>
        <w:rPr>
          <w:sz w:val="28"/>
          <w:szCs w:val="28"/>
        </w:rPr>
        <w:t xml:space="preserve">un </w:t>
      </w:r>
      <w:r w:rsidRPr="005F5017">
        <w:rPr>
          <w:sz w:val="28"/>
          <w:szCs w:val="28"/>
        </w:rPr>
        <w:t xml:space="preserve">organism ştiinţific specializat, subordonat Ministerului Culturii, care coordonează realizarea politicii de stat în domeniul protejării patrimoniului cultural. </w:t>
      </w:r>
    </w:p>
    <w:p w:rsidR="000B686C" w:rsidRDefault="000B7173" w:rsidP="000B7173">
      <w:pPr>
        <w:tabs>
          <w:tab w:val="left" w:pos="360"/>
          <w:tab w:val="left" w:pos="1080"/>
        </w:tabs>
        <w:ind w:right="-52" w:firstLine="720"/>
        <w:jc w:val="both"/>
        <w:rPr>
          <w:sz w:val="28"/>
          <w:szCs w:val="28"/>
        </w:rPr>
      </w:pPr>
      <w:r w:rsidRPr="005F5017">
        <w:rPr>
          <w:sz w:val="28"/>
          <w:szCs w:val="28"/>
        </w:rPr>
        <w:t xml:space="preserve">(6) </w:t>
      </w:r>
      <w:r w:rsidRPr="005F5017">
        <w:rPr>
          <w:b/>
          <w:sz w:val="28"/>
          <w:szCs w:val="28"/>
        </w:rPr>
        <w:t>Centrul Naţional de Conservare şi Promovare a Patrimoniului Cultural Imaterial</w:t>
      </w:r>
      <w:r w:rsidRPr="005F5017">
        <w:rPr>
          <w:sz w:val="28"/>
          <w:szCs w:val="28"/>
        </w:rPr>
        <w:t xml:space="preserve"> este instituţia care asigură aplicarea politicilor de protejare în teritoriu, în special în comunităţile purtătoare de patrimoniu, susţine prin măsuri concrete viabilitatea patrimoniului cultural imaterial şi transmiterea lui generaţi</w:t>
      </w:r>
      <w:r>
        <w:rPr>
          <w:sz w:val="28"/>
          <w:szCs w:val="28"/>
        </w:rPr>
        <w:t>ei</w:t>
      </w:r>
      <w:r w:rsidRPr="005F5017">
        <w:rPr>
          <w:sz w:val="28"/>
          <w:szCs w:val="28"/>
        </w:rPr>
        <w:t xml:space="preserve"> t</w:t>
      </w:r>
      <w:r>
        <w:rPr>
          <w:sz w:val="28"/>
          <w:szCs w:val="28"/>
        </w:rPr>
        <w:t>inere</w:t>
      </w:r>
      <w:r w:rsidRPr="005F5017">
        <w:rPr>
          <w:sz w:val="28"/>
          <w:szCs w:val="28"/>
        </w:rPr>
        <w:t xml:space="preserve">, inventariază elementele patrimoniului cultural imaterial, </w:t>
      </w:r>
      <w:proofErr w:type="spellStart"/>
      <w:r w:rsidRPr="005F5017">
        <w:rPr>
          <w:sz w:val="28"/>
          <w:szCs w:val="28"/>
        </w:rPr>
        <w:t>conserv</w:t>
      </w:r>
      <w:r>
        <w:rPr>
          <w:sz w:val="28"/>
          <w:szCs w:val="28"/>
        </w:rPr>
        <w:t>î</w:t>
      </w:r>
      <w:r w:rsidRPr="005F5017">
        <w:rPr>
          <w:sz w:val="28"/>
          <w:szCs w:val="28"/>
        </w:rPr>
        <w:t>nd</w:t>
      </w:r>
      <w:proofErr w:type="spellEnd"/>
      <w:r w:rsidRPr="005F5017">
        <w:rPr>
          <w:sz w:val="28"/>
          <w:szCs w:val="28"/>
        </w:rPr>
        <w:t xml:space="preserve"> informaţiile pe diverse suporturi moderne.</w:t>
      </w:r>
      <w:r w:rsidR="000B686C">
        <w:rPr>
          <w:sz w:val="28"/>
          <w:szCs w:val="28"/>
        </w:rPr>
        <w:t xml:space="preserve"> </w:t>
      </w:r>
    </w:p>
    <w:p w:rsidR="000B7173" w:rsidRPr="005F5017" w:rsidRDefault="000B7173" w:rsidP="000B7173">
      <w:pPr>
        <w:tabs>
          <w:tab w:val="left" w:pos="360"/>
          <w:tab w:val="left" w:pos="1080"/>
        </w:tabs>
        <w:ind w:right="-52" w:firstLine="720"/>
        <w:jc w:val="both"/>
        <w:rPr>
          <w:sz w:val="28"/>
          <w:szCs w:val="28"/>
        </w:rPr>
      </w:pPr>
      <w:r w:rsidRPr="005F5017">
        <w:rPr>
          <w:sz w:val="28"/>
          <w:szCs w:val="28"/>
        </w:rPr>
        <w:t xml:space="preserve"> </w:t>
      </w:r>
      <w:r w:rsidR="000B686C" w:rsidRPr="005F5017">
        <w:rPr>
          <w:sz w:val="28"/>
          <w:szCs w:val="28"/>
        </w:rPr>
        <w:t>(</w:t>
      </w:r>
      <w:r w:rsidR="000B686C">
        <w:rPr>
          <w:sz w:val="28"/>
          <w:szCs w:val="28"/>
        </w:rPr>
        <w:t>7</w:t>
      </w:r>
      <w:r w:rsidR="000B686C" w:rsidRPr="005F5017">
        <w:rPr>
          <w:sz w:val="28"/>
          <w:szCs w:val="28"/>
        </w:rPr>
        <w:t>)</w:t>
      </w:r>
      <w:r w:rsidR="000B686C">
        <w:rPr>
          <w:sz w:val="28"/>
          <w:szCs w:val="28"/>
        </w:rPr>
        <w:t xml:space="preserve"> </w:t>
      </w:r>
      <w:r w:rsidR="000B686C" w:rsidRPr="005F5017">
        <w:rPr>
          <w:b/>
          <w:sz w:val="28"/>
          <w:szCs w:val="28"/>
        </w:rPr>
        <w:t>Autorităţile</w:t>
      </w:r>
      <w:r w:rsidR="000B686C">
        <w:rPr>
          <w:b/>
          <w:sz w:val="28"/>
          <w:szCs w:val="28"/>
        </w:rPr>
        <w:t xml:space="preserve"> administraţiei </w:t>
      </w:r>
      <w:r w:rsidR="000B686C" w:rsidRPr="005F5017">
        <w:rPr>
          <w:b/>
          <w:sz w:val="28"/>
          <w:szCs w:val="28"/>
        </w:rPr>
        <w:t>publice centrale, instituţiile de specialitate</w:t>
      </w:r>
      <w:r w:rsidR="000B686C" w:rsidRPr="005F5017">
        <w:rPr>
          <w:sz w:val="28"/>
          <w:szCs w:val="28"/>
        </w:rPr>
        <w:t xml:space="preserve"> subordonate acestora şi autorităţile administraţiei publice locale colaborează şi răspund, conform legii, de activitatea de protejare a patrimoniului cultural imaterial.</w:t>
      </w:r>
    </w:p>
    <w:p w:rsidR="000B7173" w:rsidRPr="005F5017" w:rsidRDefault="000B7173" w:rsidP="00FF387F">
      <w:pPr>
        <w:tabs>
          <w:tab w:val="left" w:pos="360"/>
          <w:tab w:val="left" w:pos="1080"/>
        </w:tabs>
        <w:ind w:right="-52" w:firstLine="720"/>
        <w:jc w:val="both"/>
        <w:rPr>
          <w:sz w:val="28"/>
          <w:szCs w:val="28"/>
        </w:rPr>
      </w:pPr>
      <w:r w:rsidRPr="005F5017">
        <w:rPr>
          <w:sz w:val="28"/>
          <w:szCs w:val="28"/>
        </w:rPr>
        <w:t>(</w:t>
      </w:r>
      <w:r w:rsidR="00241C66">
        <w:rPr>
          <w:sz w:val="28"/>
          <w:szCs w:val="28"/>
        </w:rPr>
        <w:t>8</w:t>
      </w:r>
      <w:r w:rsidRPr="005F5017">
        <w:rPr>
          <w:sz w:val="28"/>
          <w:szCs w:val="28"/>
        </w:rPr>
        <w:t xml:space="preserve">) </w:t>
      </w:r>
      <w:r w:rsidRPr="005F5017">
        <w:rPr>
          <w:b/>
          <w:sz w:val="28"/>
          <w:szCs w:val="28"/>
        </w:rPr>
        <w:t xml:space="preserve">Autorităţile administraţiei publice locale </w:t>
      </w:r>
      <w:r>
        <w:rPr>
          <w:sz w:val="28"/>
          <w:szCs w:val="28"/>
        </w:rPr>
        <w:t>sînt</w:t>
      </w:r>
      <w:r w:rsidRPr="005F5017">
        <w:rPr>
          <w:sz w:val="28"/>
          <w:szCs w:val="28"/>
        </w:rPr>
        <w:t xml:space="preserve"> exponentele legale ale comunităţilor deţinătoare de patrimoniu, cooperează cu autorităţile centrale de specialitate, în condiţiile legii, în vederea elaborării programelor privind identificarea, documentarea, cercetarea, conservarea, transmiterea, promovarea</w:t>
      </w:r>
      <w:r>
        <w:rPr>
          <w:sz w:val="28"/>
          <w:szCs w:val="28"/>
        </w:rPr>
        <w:t xml:space="preserve"> şi</w:t>
      </w:r>
      <w:r w:rsidRPr="005F5017">
        <w:rPr>
          <w:sz w:val="28"/>
          <w:szCs w:val="28"/>
        </w:rPr>
        <w:t xml:space="preserve"> punerea în valoare a patrimoniului cultural. Pentru îndeplinirea acestor programe, autorităţile administraţiei publice locale prevăd în bugetele anuale mijloace pentru finanţarea sau cofinanţarea activităţilor de salvgardare a elementelor patrimoniului cultural imaterial. Totodată, autorităţile administraţiei publice locale beneficiază în acest scop de transferuri cu destinaţie specială din bugetul de stat, în condiţiile legii.</w:t>
      </w:r>
    </w:p>
    <w:p w:rsidR="000B7173" w:rsidRDefault="00AF3D9E" w:rsidP="00CE24B6">
      <w:pPr>
        <w:tabs>
          <w:tab w:val="left" w:pos="360"/>
          <w:tab w:val="left" w:pos="1080"/>
        </w:tabs>
        <w:ind w:right="-52"/>
        <w:jc w:val="both"/>
        <w:rPr>
          <w:b/>
          <w:bCs/>
          <w:sz w:val="28"/>
          <w:szCs w:val="28"/>
        </w:rPr>
      </w:pPr>
      <w:r w:rsidRPr="00F2589A">
        <w:rPr>
          <w:sz w:val="28"/>
          <w:szCs w:val="28"/>
        </w:rPr>
        <w:t xml:space="preserve"> </w:t>
      </w:r>
      <w:r>
        <w:rPr>
          <w:sz w:val="28"/>
          <w:szCs w:val="28"/>
        </w:rPr>
        <w:t xml:space="preserve">      </w:t>
      </w:r>
    </w:p>
    <w:p w:rsidR="000B7173" w:rsidRPr="00124E4B" w:rsidRDefault="001B1FFB" w:rsidP="000B7173">
      <w:pPr>
        <w:tabs>
          <w:tab w:val="left" w:pos="180"/>
        </w:tabs>
        <w:ind w:left="180"/>
        <w:jc w:val="both"/>
        <w:rPr>
          <w:b/>
          <w:sz w:val="28"/>
          <w:szCs w:val="28"/>
        </w:rPr>
      </w:pPr>
      <w:r>
        <w:rPr>
          <w:b/>
          <w:bCs/>
          <w:sz w:val="28"/>
          <w:szCs w:val="28"/>
        </w:rPr>
        <w:tab/>
      </w:r>
      <w:r w:rsidR="000B7173" w:rsidRPr="005F5017">
        <w:rPr>
          <w:b/>
          <w:bCs/>
          <w:sz w:val="28"/>
          <w:szCs w:val="28"/>
        </w:rPr>
        <w:t>Articolul 1</w:t>
      </w:r>
      <w:r w:rsidR="00014DC5">
        <w:rPr>
          <w:b/>
          <w:bCs/>
          <w:sz w:val="28"/>
          <w:szCs w:val="28"/>
        </w:rPr>
        <w:t>4</w:t>
      </w:r>
      <w:r w:rsidR="000B7173" w:rsidRPr="005F5017">
        <w:rPr>
          <w:b/>
          <w:bCs/>
          <w:sz w:val="28"/>
          <w:szCs w:val="28"/>
        </w:rPr>
        <w:t>.</w:t>
      </w:r>
      <w:r w:rsidR="000B7173" w:rsidRPr="005F5017">
        <w:rPr>
          <w:sz w:val="28"/>
          <w:szCs w:val="28"/>
        </w:rPr>
        <w:t xml:space="preserve"> </w:t>
      </w:r>
      <w:r w:rsidR="000B7173" w:rsidRPr="005F5017">
        <w:rPr>
          <w:b/>
          <w:sz w:val="28"/>
          <w:szCs w:val="28"/>
        </w:rPr>
        <w:t xml:space="preserve">Atribuţiile </w:t>
      </w:r>
      <w:r w:rsidR="000B7173" w:rsidRPr="001B1FFB">
        <w:rPr>
          <w:b/>
          <w:sz w:val="28"/>
          <w:szCs w:val="28"/>
        </w:rPr>
        <w:t>Ministerului Culturii</w:t>
      </w:r>
      <w:r w:rsidR="000B7173" w:rsidRPr="00124E4B">
        <w:rPr>
          <w:b/>
          <w:sz w:val="28"/>
          <w:szCs w:val="28"/>
        </w:rPr>
        <w:t xml:space="preserve"> </w:t>
      </w:r>
    </w:p>
    <w:p w:rsidR="000B7173" w:rsidRDefault="000B7173" w:rsidP="000B7173">
      <w:pPr>
        <w:tabs>
          <w:tab w:val="left" w:pos="360"/>
          <w:tab w:val="left" w:pos="1080"/>
        </w:tabs>
        <w:ind w:firstLine="720"/>
        <w:jc w:val="both"/>
        <w:rPr>
          <w:b/>
          <w:sz w:val="28"/>
          <w:szCs w:val="28"/>
        </w:rPr>
      </w:pPr>
    </w:p>
    <w:p w:rsidR="000B7173" w:rsidRPr="005F5017" w:rsidRDefault="000B7173" w:rsidP="000B7173">
      <w:pPr>
        <w:tabs>
          <w:tab w:val="left" w:pos="360"/>
          <w:tab w:val="left" w:pos="1080"/>
        </w:tabs>
        <w:ind w:firstLine="720"/>
        <w:jc w:val="both"/>
        <w:rPr>
          <w:sz w:val="28"/>
          <w:szCs w:val="28"/>
        </w:rPr>
      </w:pPr>
      <w:r>
        <w:rPr>
          <w:sz w:val="28"/>
          <w:szCs w:val="28"/>
        </w:rPr>
        <w:t>Î</w:t>
      </w:r>
      <w:r w:rsidRPr="005F5017">
        <w:rPr>
          <w:sz w:val="28"/>
          <w:szCs w:val="28"/>
        </w:rPr>
        <w:t>n domeniul patrimoniului cultural imaterial Ministerul Culturii are următoarele atribuţii</w:t>
      </w:r>
      <w:r>
        <w:rPr>
          <w:sz w:val="28"/>
          <w:szCs w:val="28"/>
        </w:rPr>
        <w:t>,</w:t>
      </w:r>
      <w:r w:rsidRPr="005F5017">
        <w:rPr>
          <w:sz w:val="28"/>
          <w:szCs w:val="28"/>
        </w:rPr>
        <w:t xml:space="preserve"> pe care le exercită direct sau prin instituţiile şi structurile subordonate:</w:t>
      </w:r>
    </w:p>
    <w:p w:rsidR="000B7173" w:rsidRPr="005F5017" w:rsidRDefault="000B7173" w:rsidP="000B7173">
      <w:pPr>
        <w:numPr>
          <w:ilvl w:val="1"/>
          <w:numId w:val="3"/>
        </w:numPr>
        <w:tabs>
          <w:tab w:val="clear" w:pos="765"/>
          <w:tab w:val="left" w:pos="360"/>
          <w:tab w:val="left" w:pos="1080"/>
        </w:tabs>
        <w:ind w:left="0" w:firstLine="720"/>
        <w:jc w:val="both"/>
        <w:rPr>
          <w:sz w:val="28"/>
          <w:szCs w:val="28"/>
        </w:rPr>
      </w:pPr>
      <w:r w:rsidRPr="005F5017">
        <w:rPr>
          <w:sz w:val="28"/>
          <w:szCs w:val="28"/>
          <w:lang w:val="es-ES_tradnl"/>
        </w:rPr>
        <w:t>creează</w:t>
      </w:r>
      <w:r w:rsidRPr="005F5017">
        <w:rPr>
          <w:lang w:val="es-ES_tradnl"/>
        </w:rPr>
        <w:t xml:space="preserve"> </w:t>
      </w:r>
      <w:r w:rsidRPr="005F5017">
        <w:rPr>
          <w:sz w:val="28"/>
          <w:szCs w:val="28"/>
        </w:rPr>
        <w:t xml:space="preserve">Comisia </w:t>
      </w:r>
      <w:r>
        <w:rPr>
          <w:sz w:val="28"/>
          <w:szCs w:val="28"/>
        </w:rPr>
        <w:t>n</w:t>
      </w:r>
      <w:r w:rsidRPr="005F5017">
        <w:rPr>
          <w:sz w:val="28"/>
          <w:szCs w:val="28"/>
        </w:rPr>
        <w:t xml:space="preserve">aţională </w:t>
      </w:r>
      <w:r>
        <w:rPr>
          <w:sz w:val="28"/>
          <w:szCs w:val="28"/>
        </w:rPr>
        <w:t>pentru</w:t>
      </w:r>
      <w:r w:rsidRPr="005F5017">
        <w:rPr>
          <w:sz w:val="28"/>
          <w:szCs w:val="28"/>
        </w:rPr>
        <w:t xml:space="preserve"> </w:t>
      </w:r>
      <w:r>
        <w:rPr>
          <w:sz w:val="28"/>
          <w:szCs w:val="28"/>
        </w:rPr>
        <w:t>s</w:t>
      </w:r>
      <w:r w:rsidRPr="005F5017">
        <w:rPr>
          <w:sz w:val="28"/>
          <w:szCs w:val="28"/>
        </w:rPr>
        <w:t xml:space="preserve">alvgardarea </w:t>
      </w:r>
      <w:r>
        <w:rPr>
          <w:sz w:val="28"/>
          <w:szCs w:val="28"/>
        </w:rPr>
        <w:t>p</w:t>
      </w:r>
      <w:r w:rsidRPr="005F5017">
        <w:rPr>
          <w:sz w:val="28"/>
          <w:szCs w:val="28"/>
        </w:rPr>
        <w:t xml:space="preserve">atrimoniului </w:t>
      </w:r>
      <w:r>
        <w:rPr>
          <w:sz w:val="28"/>
          <w:szCs w:val="28"/>
        </w:rPr>
        <w:t>c</w:t>
      </w:r>
      <w:r w:rsidRPr="005F5017">
        <w:rPr>
          <w:sz w:val="28"/>
          <w:szCs w:val="28"/>
        </w:rPr>
        <w:t xml:space="preserve">ultural </w:t>
      </w:r>
      <w:r>
        <w:rPr>
          <w:sz w:val="28"/>
          <w:szCs w:val="28"/>
        </w:rPr>
        <w:t>i</w:t>
      </w:r>
      <w:r w:rsidRPr="005F5017">
        <w:rPr>
          <w:sz w:val="28"/>
          <w:szCs w:val="28"/>
        </w:rPr>
        <w:t>material</w:t>
      </w:r>
      <w:r w:rsidRPr="005F5017">
        <w:rPr>
          <w:sz w:val="28"/>
          <w:szCs w:val="28"/>
          <w:lang w:val="es-ES_tradnl"/>
        </w:rPr>
        <w:t xml:space="preserve"> şi asigură activitatea ei</w:t>
      </w:r>
      <w:r w:rsidRPr="005F5017">
        <w:rPr>
          <w:lang w:val="es-ES_tradnl"/>
        </w:rPr>
        <w:t>;</w:t>
      </w:r>
    </w:p>
    <w:p w:rsidR="000B7173" w:rsidRPr="001B1FFB" w:rsidRDefault="000B7173" w:rsidP="000B7173">
      <w:pPr>
        <w:numPr>
          <w:ilvl w:val="1"/>
          <w:numId w:val="3"/>
        </w:numPr>
        <w:tabs>
          <w:tab w:val="clear" w:pos="765"/>
          <w:tab w:val="left" w:pos="360"/>
          <w:tab w:val="left" w:pos="1080"/>
        </w:tabs>
        <w:ind w:left="0" w:firstLine="720"/>
        <w:jc w:val="both"/>
        <w:rPr>
          <w:sz w:val="28"/>
          <w:szCs w:val="28"/>
        </w:rPr>
      </w:pPr>
      <w:r w:rsidRPr="005F5017">
        <w:rPr>
          <w:sz w:val="28"/>
          <w:szCs w:val="28"/>
        </w:rPr>
        <w:t>instituie Registrul şi asigură funcţionarea lui</w:t>
      </w:r>
      <w:r>
        <w:rPr>
          <w:sz w:val="28"/>
          <w:szCs w:val="28"/>
        </w:rPr>
        <w:t xml:space="preserve"> </w:t>
      </w:r>
      <w:r w:rsidRPr="001B1FFB">
        <w:rPr>
          <w:sz w:val="28"/>
          <w:szCs w:val="28"/>
        </w:rPr>
        <w:t>conform Regulamentului;</w:t>
      </w:r>
    </w:p>
    <w:p w:rsidR="000B7173" w:rsidRPr="005F5017" w:rsidRDefault="000B7173" w:rsidP="000B7173">
      <w:pPr>
        <w:numPr>
          <w:ilvl w:val="1"/>
          <w:numId w:val="3"/>
        </w:numPr>
        <w:tabs>
          <w:tab w:val="clear" w:pos="765"/>
          <w:tab w:val="left" w:pos="360"/>
          <w:tab w:val="left" w:pos="1080"/>
        </w:tabs>
        <w:ind w:left="0" w:firstLine="720"/>
        <w:jc w:val="both"/>
        <w:rPr>
          <w:sz w:val="28"/>
          <w:szCs w:val="28"/>
        </w:rPr>
      </w:pPr>
      <w:r w:rsidRPr="005F5017">
        <w:rPr>
          <w:sz w:val="28"/>
          <w:szCs w:val="28"/>
        </w:rPr>
        <w:t>instituie şi ţine Inventarul naţional al arhivelor cu înregistrări de patrimoniu cultural imaterial;</w:t>
      </w:r>
    </w:p>
    <w:p w:rsidR="000B7173" w:rsidRPr="001866BB" w:rsidRDefault="000B7173" w:rsidP="000B7173">
      <w:pPr>
        <w:numPr>
          <w:ilvl w:val="1"/>
          <w:numId w:val="3"/>
        </w:numPr>
        <w:tabs>
          <w:tab w:val="clear" w:pos="765"/>
          <w:tab w:val="left" w:pos="360"/>
          <w:tab w:val="left" w:pos="1080"/>
        </w:tabs>
        <w:ind w:left="0" w:firstLine="720"/>
        <w:jc w:val="both"/>
        <w:rPr>
          <w:sz w:val="28"/>
          <w:szCs w:val="28"/>
          <w:lang w:val="es-ES_tradnl"/>
        </w:rPr>
      </w:pPr>
      <w:r w:rsidRPr="001866BB">
        <w:rPr>
          <w:sz w:val="28"/>
          <w:szCs w:val="28"/>
        </w:rPr>
        <w:lastRenderedPageBreak/>
        <w:t>elaborează politici, strategii şi programe de stat în domeniul protejării patrimoniului cultural imaterial</w:t>
      </w:r>
      <w:r w:rsidRPr="001866BB">
        <w:rPr>
          <w:sz w:val="28"/>
          <w:szCs w:val="28"/>
          <w:lang w:val="es-ES_tradnl"/>
        </w:rPr>
        <w:t xml:space="preserve">; </w:t>
      </w:r>
    </w:p>
    <w:p w:rsidR="000B7173" w:rsidRDefault="00C714BB" w:rsidP="000B7173">
      <w:pPr>
        <w:tabs>
          <w:tab w:val="left" w:pos="180"/>
        </w:tabs>
        <w:ind w:left="180"/>
        <w:jc w:val="both"/>
        <w:rPr>
          <w:sz w:val="28"/>
          <w:szCs w:val="28"/>
          <w:lang w:val="es-ES_tradnl"/>
        </w:rPr>
      </w:pPr>
      <w:r>
        <w:rPr>
          <w:sz w:val="28"/>
          <w:szCs w:val="28"/>
          <w:lang w:val="es-ES_tradnl"/>
        </w:rPr>
        <w:t xml:space="preserve">        </w:t>
      </w:r>
      <w:r w:rsidR="000B7173">
        <w:rPr>
          <w:sz w:val="28"/>
          <w:szCs w:val="28"/>
          <w:lang w:val="es-ES_tradnl"/>
        </w:rPr>
        <w:t>e) elaborează şi aprobă:</w:t>
      </w:r>
    </w:p>
    <w:p w:rsidR="000B7173" w:rsidRDefault="000B7173" w:rsidP="001B1FFB">
      <w:pPr>
        <w:tabs>
          <w:tab w:val="left" w:pos="180"/>
        </w:tabs>
        <w:ind w:left="180"/>
        <w:jc w:val="both"/>
        <w:rPr>
          <w:sz w:val="28"/>
          <w:szCs w:val="28"/>
        </w:rPr>
      </w:pPr>
      <w:r>
        <w:rPr>
          <w:sz w:val="28"/>
          <w:szCs w:val="28"/>
          <w:lang w:val="es-ES_tradnl"/>
        </w:rPr>
        <w:t xml:space="preserve">      </w:t>
      </w:r>
      <w:r w:rsidRPr="00EA4A51">
        <w:rPr>
          <w:color w:val="FF0000"/>
          <w:sz w:val="28"/>
          <w:szCs w:val="28"/>
        </w:rPr>
        <w:t xml:space="preserve"> </w:t>
      </w:r>
      <w:r w:rsidRPr="001B1FFB">
        <w:rPr>
          <w:sz w:val="28"/>
          <w:szCs w:val="28"/>
        </w:rPr>
        <w:t xml:space="preserve">- Regulamentul Comisiei </w:t>
      </w:r>
      <w:r w:rsidR="001B1FFB" w:rsidRPr="001B1FFB">
        <w:rPr>
          <w:sz w:val="28"/>
          <w:szCs w:val="28"/>
        </w:rPr>
        <w:t>n</w:t>
      </w:r>
      <w:r w:rsidRPr="001B1FFB">
        <w:rPr>
          <w:sz w:val="28"/>
          <w:szCs w:val="28"/>
        </w:rPr>
        <w:t xml:space="preserve">aţionale de </w:t>
      </w:r>
      <w:r w:rsidR="001B1FFB" w:rsidRPr="001B1FFB">
        <w:rPr>
          <w:sz w:val="28"/>
          <w:szCs w:val="28"/>
        </w:rPr>
        <w:t>s</w:t>
      </w:r>
      <w:r w:rsidRPr="001B1FFB">
        <w:rPr>
          <w:sz w:val="28"/>
          <w:szCs w:val="28"/>
        </w:rPr>
        <w:t xml:space="preserve">alvgardare a </w:t>
      </w:r>
      <w:r w:rsidR="001B1FFB" w:rsidRPr="001B1FFB">
        <w:rPr>
          <w:sz w:val="28"/>
          <w:szCs w:val="28"/>
        </w:rPr>
        <w:t>p</w:t>
      </w:r>
      <w:r w:rsidRPr="001B1FFB">
        <w:rPr>
          <w:sz w:val="28"/>
          <w:szCs w:val="28"/>
        </w:rPr>
        <w:t xml:space="preserve">atrimoniului </w:t>
      </w:r>
      <w:r w:rsidR="001B1FFB" w:rsidRPr="001B1FFB">
        <w:rPr>
          <w:sz w:val="28"/>
          <w:szCs w:val="28"/>
        </w:rPr>
        <w:t>c</w:t>
      </w:r>
      <w:r w:rsidRPr="001B1FFB">
        <w:rPr>
          <w:sz w:val="28"/>
          <w:szCs w:val="28"/>
        </w:rPr>
        <w:t xml:space="preserve">ultural </w:t>
      </w:r>
      <w:r w:rsidR="001B1FFB" w:rsidRPr="001B1FFB">
        <w:rPr>
          <w:sz w:val="28"/>
          <w:szCs w:val="28"/>
        </w:rPr>
        <w:t>i</w:t>
      </w:r>
      <w:r w:rsidRPr="001B1FFB">
        <w:rPr>
          <w:sz w:val="28"/>
          <w:szCs w:val="28"/>
        </w:rPr>
        <w:t>material</w:t>
      </w:r>
      <w:r w:rsidR="001B1FFB" w:rsidRPr="001B1FFB">
        <w:rPr>
          <w:sz w:val="28"/>
          <w:szCs w:val="28"/>
        </w:rPr>
        <w:t>;</w:t>
      </w:r>
      <w:r w:rsidRPr="001B1FFB">
        <w:rPr>
          <w:sz w:val="28"/>
          <w:szCs w:val="28"/>
        </w:rPr>
        <w:t xml:space="preserve"> </w:t>
      </w:r>
      <w:r w:rsidR="0035133A">
        <w:rPr>
          <w:sz w:val="28"/>
          <w:szCs w:val="28"/>
        </w:rPr>
        <w:t xml:space="preserve"> </w:t>
      </w:r>
    </w:p>
    <w:p w:rsidR="0035133A" w:rsidRPr="001B1FFB" w:rsidRDefault="0035133A" w:rsidP="001B1FFB">
      <w:pPr>
        <w:tabs>
          <w:tab w:val="left" w:pos="180"/>
        </w:tabs>
        <w:ind w:left="180"/>
        <w:jc w:val="both"/>
        <w:rPr>
          <w:sz w:val="28"/>
          <w:szCs w:val="28"/>
        </w:rPr>
      </w:pPr>
      <w:r>
        <w:rPr>
          <w:sz w:val="28"/>
          <w:szCs w:val="28"/>
        </w:rPr>
        <w:t xml:space="preserve">      -</w:t>
      </w:r>
      <w:r w:rsidR="007A6409">
        <w:rPr>
          <w:sz w:val="28"/>
          <w:szCs w:val="28"/>
        </w:rPr>
        <w:t xml:space="preserve">  </w:t>
      </w:r>
      <w:r w:rsidR="007E6F42">
        <w:rPr>
          <w:sz w:val="28"/>
          <w:szCs w:val="28"/>
        </w:rPr>
        <w:t xml:space="preserve"> </w:t>
      </w:r>
      <w:r w:rsidR="007A6409">
        <w:rPr>
          <w:sz w:val="28"/>
          <w:szCs w:val="28"/>
        </w:rPr>
        <w:t>Regulamentul</w:t>
      </w:r>
      <w:r w:rsidR="007E6F42">
        <w:rPr>
          <w:sz w:val="28"/>
          <w:szCs w:val="28"/>
        </w:rPr>
        <w:t xml:space="preserve"> privind clasarea elementelor de patrimoniu cultural imaterial</w:t>
      </w:r>
      <w:r w:rsidR="00C33167">
        <w:rPr>
          <w:sz w:val="28"/>
          <w:szCs w:val="28"/>
        </w:rPr>
        <w:t xml:space="preserve"> </w:t>
      </w:r>
      <w:r w:rsidR="007E6F42">
        <w:rPr>
          <w:sz w:val="28"/>
          <w:szCs w:val="28"/>
        </w:rPr>
        <w:t xml:space="preserve">şi ţinerea </w:t>
      </w:r>
      <w:r w:rsidR="00CF0E2D">
        <w:rPr>
          <w:sz w:val="28"/>
          <w:szCs w:val="28"/>
        </w:rPr>
        <w:t>R</w:t>
      </w:r>
      <w:r w:rsidR="007E6F42">
        <w:rPr>
          <w:sz w:val="28"/>
          <w:szCs w:val="28"/>
        </w:rPr>
        <w:t>egistrului;</w:t>
      </w:r>
    </w:p>
    <w:p w:rsidR="000B7173" w:rsidRPr="001B1FFB" w:rsidRDefault="000B7173" w:rsidP="001B1FFB">
      <w:pPr>
        <w:tabs>
          <w:tab w:val="left" w:pos="180"/>
        </w:tabs>
        <w:ind w:left="180"/>
        <w:jc w:val="both"/>
        <w:rPr>
          <w:sz w:val="28"/>
          <w:szCs w:val="28"/>
        </w:rPr>
      </w:pPr>
      <w:r w:rsidRPr="001B1FFB">
        <w:rPr>
          <w:sz w:val="28"/>
          <w:szCs w:val="28"/>
        </w:rPr>
        <w:t xml:space="preserve">      - Regulamentul Inventarului naţional al arhivelor cu înregistrări de patrimoniu cultural imaterial;</w:t>
      </w:r>
    </w:p>
    <w:p w:rsidR="000B7173" w:rsidRPr="00CA19D7" w:rsidRDefault="000B7173" w:rsidP="00CA19D7">
      <w:pPr>
        <w:tabs>
          <w:tab w:val="left" w:pos="180"/>
        </w:tabs>
        <w:ind w:left="180"/>
        <w:jc w:val="both"/>
        <w:rPr>
          <w:i/>
          <w:sz w:val="28"/>
          <w:szCs w:val="28"/>
        </w:rPr>
      </w:pPr>
      <w:r w:rsidRPr="001B1FFB">
        <w:rPr>
          <w:sz w:val="28"/>
          <w:szCs w:val="28"/>
        </w:rPr>
        <w:t xml:space="preserve">       - Regulamentul de Certificare privind acordarea titlului de </w:t>
      </w:r>
      <w:r w:rsidRPr="001B1FFB">
        <w:rPr>
          <w:i/>
          <w:sz w:val="28"/>
          <w:szCs w:val="28"/>
        </w:rPr>
        <w:t>Purtător al Tezaurului Uman Viu;</w:t>
      </w:r>
    </w:p>
    <w:p w:rsidR="000B7173" w:rsidRPr="001B1FFB" w:rsidRDefault="000B7173" w:rsidP="000B7173">
      <w:pPr>
        <w:tabs>
          <w:tab w:val="left" w:pos="180"/>
        </w:tabs>
        <w:ind w:left="180"/>
        <w:jc w:val="both"/>
        <w:rPr>
          <w:sz w:val="28"/>
          <w:szCs w:val="28"/>
        </w:rPr>
      </w:pPr>
      <w:r w:rsidRPr="001B1FFB">
        <w:rPr>
          <w:sz w:val="28"/>
          <w:szCs w:val="28"/>
        </w:rPr>
        <w:t xml:space="preserve">        - normele şi metodologiile specifice domeniu</w:t>
      </w:r>
      <w:r w:rsidR="00E05968">
        <w:rPr>
          <w:sz w:val="28"/>
          <w:szCs w:val="28"/>
        </w:rPr>
        <w:t>lui</w:t>
      </w:r>
      <w:r w:rsidRPr="001B1FFB">
        <w:rPr>
          <w:sz w:val="28"/>
          <w:szCs w:val="28"/>
        </w:rPr>
        <w:t>;</w:t>
      </w:r>
    </w:p>
    <w:p w:rsidR="000B7173" w:rsidRDefault="000B7173" w:rsidP="000B7173">
      <w:pPr>
        <w:tabs>
          <w:tab w:val="left" w:pos="180"/>
        </w:tabs>
        <w:ind w:left="180"/>
        <w:jc w:val="both"/>
        <w:rPr>
          <w:sz w:val="28"/>
          <w:szCs w:val="28"/>
        </w:rPr>
      </w:pPr>
      <w:r w:rsidRPr="001B1FFB">
        <w:rPr>
          <w:sz w:val="28"/>
          <w:szCs w:val="28"/>
        </w:rPr>
        <w:t xml:space="preserve">        - modele de certificate, avize şi fişe tehnice necesare cercetării, clasării şi conservării patrimoniului cultural imaterial.</w:t>
      </w:r>
    </w:p>
    <w:p w:rsidR="00AF642F" w:rsidRPr="005F5017" w:rsidRDefault="006234E5" w:rsidP="00AF642F">
      <w:pPr>
        <w:tabs>
          <w:tab w:val="left" w:pos="360"/>
          <w:tab w:val="left" w:pos="540"/>
          <w:tab w:val="left" w:pos="1080"/>
        </w:tabs>
        <w:jc w:val="both"/>
        <w:rPr>
          <w:sz w:val="28"/>
          <w:szCs w:val="28"/>
        </w:rPr>
      </w:pPr>
      <w:r>
        <w:rPr>
          <w:sz w:val="28"/>
          <w:szCs w:val="28"/>
        </w:rPr>
        <w:t xml:space="preserve">      </w:t>
      </w:r>
      <w:r w:rsidR="00FC6E89">
        <w:rPr>
          <w:sz w:val="28"/>
          <w:szCs w:val="28"/>
        </w:rPr>
        <w:t xml:space="preserve">    </w:t>
      </w:r>
      <w:r>
        <w:rPr>
          <w:sz w:val="28"/>
          <w:szCs w:val="28"/>
        </w:rPr>
        <w:t>f)</w:t>
      </w:r>
      <w:r w:rsidR="00AF642F" w:rsidRPr="00AF642F">
        <w:rPr>
          <w:sz w:val="28"/>
          <w:szCs w:val="28"/>
        </w:rPr>
        <w:t xml:space="preserve"> </w:t>
      </w:r>
      <w:r w:rsidR="00AF642F" w:rsidRPr="005F5017">
        <w:rPr>
          <w:sz w:val="28"/>
          <w:szCs w:val="28"/>
        </w:rPr>
        <w:t>aprobă</w:t>
      </w:r>
      <w:r w:rsidR="00AF642F">
        <w:rPr>
          <w:sz w:val="28"/>
          <w:szCs w:val="28"/>
        </w:rPr>
        <w:t>,</w:t>
      </w:r>
      <w:r w:rsidR="00AF642F" w:rsidRPr="005F5017">
        <w:rPr>
          <w:sz w:val="28"/>
          <w:szCs w:val="28"/>
          <w:lang w:val="es-ES_tradnl"/>
        </w:rPr>
        <w:t xml:space="preserve"> la propunerea</w:t>
      </w:r>
      <w:r w:rsidR="00AF642F" w:rsidRPr="005F5017">
        <w:rPr>
          <w:lang w:val="es-ES_tradnl"/>
        </w:rPr>
        <w:t xml:space="preserve"> </w:t>
      </w:r>
      <w:r w:rsidR="00AF642F" w:rsidRPr="005F5017">
        <w:rPr>
          <w:sz w:val="28"/>
          <w:szCs w:val="28"/>
        </w:rPr>
        <w:t xml:space="preserve">Comisiei </w:t>
      </w:r>
      <w:r w:rsidR="00AF642F">
        <w:rPr>
          <w:sz w:val="28"/>
          <w:szCs w:val="28"/>
        </w:rPr>
        <w:t>n</w:t>
      </w:r>
      <w:r w:rsidR="00AF642F" w:rsidRPr="005F5017">
        <w:rPr>
          <w:sz w:val="28"/>
          <w:szCs w:val="28"/>
        </w:rPr>
        <w:t xml:space="preserve">aţionale pentru </w:t>
      </w:r>
      <w:r w:rsidR="00AF642F">
        <w:rPr>
          <w:sz w:val="28"/>
          <w:szCs w:val="28"/>
        </w:rPr>
        <w:t>s</w:t>
      </w:r>
      <w:r w:rsidR="00AF642F" w:rsidRPr="005F5017">
        <w:rPr>
          <w:sz w:val="28"/>
          <w:szCs w:val="28"/>
        </w:rPr>
        <w:t xml:space="preserve">alvgardarea </w:t>
      </w:r>
      <w:r w:rsidR="00AF642F">
        <w:rPr>
          <w:sz w:val="28"/>
          <w:szCs w:val="28"/>
        </w:rPr>
        <w:t>p</w:t>
      </w:r>
      <w:r w:rsidR="00AF642F" w:rsidRPr="005F5017">
        <w:rPr>
          <w:sz w:val="28"/>
          <w:szCs w:val="28"/>
        </w:rPr>
        <w:t xml:space="preserve">atrimoniului </w:t>
      </w:r>
      <w:r w:rsidR="00AF642F">
        <w:rPr>
          <w:sz w:val="28"/>
          <w:szCs w:val="28"/>
        </w:rPr>
        <w:t>c</w:t>
      </w:r>
      <w:r w:rsidR="00AF642F" w:rsidRPr="005F5017">
        <w:rPr>
          <w:sz w:val="28"/>
          <w:szCs w:val="28"/>
        </w:rPr>
        <w:t xml:space="preserve">ultural </w:t>
      </w:r>
      <w:r w:rsidR="00AF642F">
        <w:rPr>
          <w:sz w:val="28"/>
          <w:szCs w:val="28"/>
        </w:rPr>
        <w:t>i</w:t>
      </w:r>
      <w:r w:rsidR="00AF642F" w:rsidRPr="005F5017">
        <w:rPr>
          <w:sz w:val="28"/>
          <w:szCs w:val="28"/>
        </w:rPr>
        <w:t>material:</w:t>
      </w:r>
    </w:p>
    <w:p w:rsidR="00AF642F" w:rsidRPr="005F5017" w:rsidRDefault="00AF642F" w:rsidP="00AF642F">
      <w:pPr>
        <w:tabs>
          <w:tab w:val="left" w:pos="360"/>
          <w:tab w:val="left" w:pos="540"/>
          <w:tab w:val="left" w:pos="1080"/>
        </w:tabs>
        <w:ind w:firstLine="720"/>
        <w:jc w:val="both"/>
        <w:rPr>
          <w:sz w:val="28"/>
          <w:szCs w:val="28"/>
          <w:lang w:val="es-ES_tradnl"/>
        </w:rPr>
      </w:pPr>
      <w:r w:rsidRPr="005F5017">
        <w:rPr>
          <w:sz w:val="28"/>
          <w:szCs w:val="28"/>
        </w:rPr>
        <w:t>- dosarele de patrimoniu ale elementelor patrimoniului cultural imaterial în vederea înscrierii acestor elemente în Registru;</w:t>
      </w:r>
    </w:p>
    <w:p w:rsidR="00AF642F" w:rsidRPr="005F5017" w:rsidRDefault="00AF642F" w:rsidP="00AF642F">
      <w:pPr>
        <w:tabs>
          <w:tab w:val="left" w:pos="360"/>
          <w:tab w:val="left" w:pos="540"/>
          <w:tab w:val="left" w:pos="1080"/>
        </w:tabs>
        <w:ind w:firstLine="720"/>
        <w:jc w:val="both"/>
        <w:rPr>
          <w:sz w:val="28"/>
          <w:szCs w:val="28"/>
          <w:lang w:val="es-ES_tradnl"/>
        </w:rPr>
      </w:pPr>
      <w:r w:rsidRPr="005F5017">
        <w:rPr>
          <w:sz w:val="28"/>
          <w:szCs w:val="28"/>
          <w:lang w:val="es-ES_tradnl"/>
        </w:rPr>
        <w:t xml:space="preserve">- eliberarea certificatelor privind acordarea titlului onorific de </w:t>
      </w:r>
      <w:r w:rsidRPr="005F5017">
        <w:rPr>
          <w:i/>
          <w:sz w:val="28"/>
          <w:szCs w:val="28"/>
          <w:lang w:val="es-ES_tradnl"/>
        </w:rPr>
        <w:t>Purtător al</w:t>
      </w:r>
      <w:r w:rsidRPr="005F5017">
        <w:rPr>
          <w:sz w:val="28"/>
          <w:szCs w:val="28"/>
          <w:lang w:val="es-ES_tradnl"/>
        </w:rPr>
        <w:t xml:space="preserve"> </w:t>
      </w:r>
      <w:r w:rsidRPr="005F5017">
        <w:rPr>
          <w:i/>
          <w:sz w:val="28"/>
          <w:szCs w:val="28"/>
          <w:lang w:val="es-ES_tradnl"/>
        </w:rPr>
        <w:t>Tezaurului Uman Viu</w:t>
      </w:r>
      <w:r w:rsidRPr="005F5017">
        <w:rPr>
          <w:sz w:val="28"/>
          <w:szCs w:val="28"/>
          <w:lang w:val="es-ES_tradnl"/>
        </w:rPr>
        <w:t>;</w:t>
      </w:r>
    </w:p>
    <w:p w:rsidR="00AF642F" w:rsidRPr="005F5017" w:rsidRDefault="00AF642F" w:rsidP="00AF642F">
      <w:pPr>
        <w:tabs>
          <w:tab w:val="left" w:pos="360"/>
          <w:tab w:val="left" w:pos="540"/>
          <w:tab w:val="left" w:pos="1080"/>
        </w:tabs>
        <w:ind w:firstLine="720"/>
        <w:jc w:val="both"/>
        <w:rPr>
          <w:sz w:val="28"/>
          <w:szCs w:val="28"/>
          <w:lang w:val="es-ES_tradnl"/>
        </w:rPr>
      </w:pPr>
      <w:r w:rsidRPr="005F5017">
        <w:rPr>
          <w:sz w:val="28"/>
          <w:szCs w:val="28"/>
          <w:lang w:val="es-ES_tradnl"/>
        </w:rPr>
        <w:t xml:space="preserve">  - </w:t>
      </w:r>
      <w:r w:rsidRPr="005F5017">
        <w:rPr>
          <w:sz w:val="28"/>
          <w:szCs w:val="28"/>
        </w:rPr>
        <w:t>formarea arhivelor de patrimoniu cultural imaterial şi susţine dezvoltarea capacităţilor celor existente;</w:t>
      </w:r>
    </w:p>
    <w:p w:rsidR="00AF642F" w:rsidRDefault="00AF642F" w:rsidP="00AF642F">
      <w:pPr>
        <w:tabs>
          <w:tab w:val="left" w:pos="360"/>
          <w:tab w:val="left" w:pos="540"/>
          <w:tab w:val="left" w:pos="1080"/>
        </w:tabs>
        <w:ind w:firstLine="720"/>
        <w:jc w:val="both"/>
        <w:rPr>
          <w:sz w:val="28"/>
          <w:szCs w:val="28"/>
        </w:rPr>
      </w:pPr>
      <w:r w:rsidRPr="005F5017">
        <w:rPr>
          <w:sz w:val="28"/>
          <w:szCs w:val="28"/>
          <w:lang w:val="es-ES_tradnl"/>
        </w:rPr>
        <w:t xml:space="preserve">  - </w:t>
      </w:r>
      <w:r w:rsidRPr="005F5017">
        <w:rPr>
          <w:sz w:val="28"/>
          <w:szCs w:val="28"/>
        </w:rPr>
        <w:t>programele de cercetare şi editare a colecţiilor patrimoniale specializate, inclusiv a materialelor audio-vizuale reprezentative.</w:t>
      </w:r>
    </w:p>
    <w:p w:rsidR="000B7173" w:rsidRPr="001B1FFB" w:rsidRDefault="000B7173" w:rsidP="000B7173">
      <w:pPr>
        <w:tabs>
          <w:tab w:val="left" w:pos="360"/>
          <w:tab w:val="left" w:pos="1080"/>
        </w:tabs>
        <w:jc w:val="both"/>
        <w:rPr>
          <w:sz w:val="28"/>
          <w:szCs w:val="28"/>
        </w:rPr>
      </w:pPr>
      <w:r w:rsidRPr="001B1FFB">
        <w:rPr>
          <w:sz w:val="28"/>
          <w:szCs w:val="28"/>
        </w:rPr>
        <w:t xml:space="preserve">        </w:t>
      </w:r>
      <w:r w:rsidR="00AF642F">
        <w:rPr>
          <w:sz w:val="28"/>
          <w:szCs w:val="28"/>
        </w:rPr>
        <w:t>g</w:t>
      </w:r>
      <w:r w:rsidRPr="001B1FFB">
        <w:rPr>
          <w:sz w:val="28"/>
          <w:szCs w:val="28"/>
        </w:rPr>
        <w:t>)   coordonează şi monitorizează:</w:t>
      </w:r>
    </w:p>
    <w:p w:rsidR="00EA2A86" w:rsidRDefault="000B7173" w:rsidP="00EA2A86">
      <w:pPr>
        <w:tabs>
          <w:tab w:val="left" w:pos="360"/>
          <w:tab w:val="left" w:pos="1080"/>
        </w:tabs>
        <w:ind w:firstLine="720"/>
        <w:jc w:val="both"/>
        <w:rPr>
          <w:sz w:val="28"/>
          <w:szCs w:val="28"/>
        </w:rPr>
      </w:pPr>
      <w:r w:rsidRPr="005F5017">
        <w:rPr>
          <w:sz w:val="28"/>
          <w:szCs w:val="28"/>
        </w:rPr>
        <w:t>- la nivel naţional, activităţile instituţiilor publice, cu atribuţii în implementarea strategiilor, programelor şi proiectelor de protejare a elementelor patrimoniului cultural imaterial;</w:t>
      </w:r>
    </w:p>
    <w:p w:rsidR="000B7173" w:rsidRPr="005F5017" w:rsidRDefault="00EA2A86" w:rsidP="000B7173">
      <w:pPr>
        <w:tabs>
          <w:tab w:val="left" w:pos="360"/>
          <w:tab w:val="left" w:pos="1080"/>
        </w:tabs>
        <w:ind w:firstLine="720"/>
        <w:jc w:val="both"/>
        <w:rPr>
          <w:sz w:val="28"/>
          <w:szCs w:val="28"/>
        </w:rPr>
      </w:pPr>
      <w:r w:rsidRPr="00EA2A86">
        <w:rPr>
          <w:sz w:val="28"/>
          <w:szCs w:val="28"/>
          <w:lang w:val="es-ES_tradnl"/>
        </w:rPr>
        <w:t xml:space="preserve"> </w:t>
      </w:r>
      <w:r w:rsidRPr="005F5017">
        <w:rPr>
          <w:sz w:val="28"/>
          <w:szCs w:val="28"/>
          <w:lang w:val="es-ES_tradnl"/>
        </w:rPr>
        <w:t xml:space="preserve">- programul anual de cercetări </w:t>
      </w:r>
      <w:r w:rsidR="00C714BB">
        <w:rPr>
          <w:sz w:val="28"/>
          <w:szCs w:val="28"/>
          <w:lang w:val="es-ES_tradnl"/>
        </w:rPr>
        <w:t>privind</w:t>
      </w:r>
      <w:r w:rsidRPr="005F5017">
        <w:rPr>
          <w:sz w:val="28"/>
          <w:szCs w:val="28"/>
          <w:lang w:val="es-ES_tradnl"/>
        </w:rPr>
        <w:t xml:space="preserve"> patrimoniul cultural imateri</w:t>
      </w:r>
      <w:r>
        <w:rPr>
          <w:sz w:val="28"/>
          <w:szCs w:val="28"/>
          <w:lang w:val="es-ES_tradnl"/>
        </w:rPr>
        <w:t>a</w:t>
      </w:r>
      <w:r w:rsidRPr="005F5017">
        <w:rPr>
          <w:sz w:val="28"/>
          <w:szCs w:val="28"/>
          <w:lang w:val="es-ES_tradnl"/>
        </w:rPr>
        <w:t>l din Republica Moldova;</w:t>
      </w:r>
    </w:p>
    <w:p w:rsidR="000B7173" w:rsidRPr="005F5017" w:rsidRDefault="00EB67CB" w:rsidP="00EB67CB">
      <w:pPr>
        <w:tabs>
          <w:tab w:val="left" w:pos="0"/>
          <w:tab w:val="left" w:pos="360"/>
        </w:tabs>
        <w:jc w:val="both"/>
        <w:rPr>
          <w:sz w:val="28"/>
          <w:szCs w:val="28"/>
          <w:lang w:val="es-ES_tradnl"/>
        </w:rPr>
      </w:pPr>
      <w:r>
        <w:rPr>
          <w:sz w:val="28"/>
          <w:szCs w:val="28"/>
          <w:lang w:val="es-ES_tradnl"/>
        </w:rPr>
        <w:t xml:space="preserve">           </w:t>
      </w:r>
      <w:r w:rsidR="000B7173" w:rsidRPr="005F5017">
        <w:rPr>
          <w:sz w:val="28"/>
          <w:szCs w:val="28"/>
          <w:lang w:val="es-ES_tradnl"/>
        </w:rPr>
        <w:t>- procesul de implementare a legislaţiei privind protejarea patrimoniului cultural imaterial;</w:t>
      </w:r>
    </w:p>
    <w:p w:rsidR="000B7173" w:rsidRPr="005F5017" w:rsidRDefault="00F104B1" w:rsidP="00DE178B">
      <w:pPr>
        <w:numPr>
          <w:ilvl w:val="0"/>
          <w:numId w:val="23"/>
        </w:numPr>
        <w:tabs>
          <w:tab w:val="left" w:pos="0"/>
          <w:tab w:val="left" w:pos="360"/>
        </w:tabs>
        <w:jc w:val="both"/>
        <w:rPr>
          <w:sz w:val="28"/>
          <w:szCs w:val="28"/>
        </w:rPr>
      </w:pPr>
      <w:r>
        <w:rPr>
          <w:sz w:val="28"/>
          <w:szCs w:val="28"/>
        </w:rPr>
        <w:t>a</w:t>
      </w:r>
      <w:r w:rsidR="000B7173" w:rsidRPr="005F5017">
        <w:rPr>
          <w:sz w:val="28"/>
          <w:szCs w:val="28"/>
        </w:rPr>
        <w:t>sigură:</w:t>
      </w:r>
    </w:p>
    <w:p w:rsidR="000B7173" w:rsidRPr="005F5017" w:rsidRDefault="000B7173" w:rsidP="000B7173">
      <w:pPr>
        <w:tabs>
          <w:tab w:val="left" w:pos="360"/>
          <w:tab w:val="left" w:pos="1080"/>
        </w:tabs>
        <w:ind w:firstLine="720"/>
        <w:jc w:val="both"/>
        <w:rPr>
          <w:sz w:val="28"/>
          <w:szCs w:val="28"/>
        </w:rPr>
      </w:pPr>
      <w:r w:rsidRPr="005F5017">
        <w:rPr>
          <w:bCs/>
          <w:sz w:val="28"/>
          <w:szCs w:val="28"/>
        </w:rPr>
        <w:t xml:space="preserve"> - pregătirea tinerilor specialişti în domeniu, </w:t>
      </w:r>
      <w:r w:rsidRPr="005F5017">
        <w:rPr>
          <w:sz w:val="28"/>
          <w:szCs w:val="28"/>
        </w:rPr>
        <w:t xml:space="preserve">inclusiv în sistemul de </w:t>
      </w:r>
      <w:proofErr w:type="spellStart"/>
      <w:r w:rsidRPr="005F5017">
        <w:rPr>
          <w:sz w:val="28"/>
          <w:szCs w:val="28"/>
        </w:rPr>
        <w:t>învăţăm</w:t>
      </w:r>
      <w:r>
        <w:rPr>
          <w:sz w:val="28"/>
          <w:szCs w:val="28"/>
        </w:rPr>
        <w:t>î</w:t>
      </w:r>
      <w:r w:rsidRPr="005F5017">
        <w:rPr>
          <w:sz w:val="28"/>
          <w:szCs w:val="28"/>
        </w:rPr>
        <w:t>nt</w:t>
      </w:r>
      <w:proofErr w:type="spellEnd"/>
      <w:r w:rsidRPr="005F5017">
        <w:rPr>
          <w:sz w:val="28"/>
          <w:szCs w:val="28"/>
        </w:rPr>
        <w:t xml:space="preserve"> specializat la nivel preuniversitar şi universitar;</w:t>
      </w:r>
    </w:p>
    <w:p w:rsidR="000B7173" w:rsidRPr="005F5017" w:rsidRDefault="000B7173" w:rsidP="000B7173">
      <w:pPr>
        <w:tabs>
          <w:tab w:val="left" w:pos="360"/>
          <w:tab w:val="left" w:pos="1080"/>
        </w:tabs>
        <w:ind w:firstLine="720"/>
        <w:jc w:val="both"/>
        <w:rPr>
          <w:sz w:val="28"/>
          <w:szCs w:val="28"/>
          <w:lang w:val="es-ES_tradnl"/>
        </w:rPr>
      </w:pPr>
      <w:r w:rsidRPr="005F5017">
        <w:rPr>
          <w:sz w:val="28"/>
          <w:szCs w:val="28"/>
        </w:rPr>
        <w:t xml:space="preserve"> - </w:t>
      </w:r>
      <w:r w:rsidRPr="005F5017">
        <w:rPr>
          <w:sz w:val="28"/>
          <w:szCs w:val="28"/>
          <w:lang w:val="es-ES_tradnl"/>
        </w:rPr>
        <w:t>îndeplinirea angajamentelor asumate prin convenţiile internaţionale referitoare la protejarea patrimoniului cultural imaterail la care Republica Moldova este parte;</w:t>
      </w:r>
    </w:p>
    <w:p w:rsidR="000B7173" w:rsidRPr="005F5017" w:rsidRDefault="00DE178B" w:rsidP="00DE178B">
      <w:pPr>
        <w:tabs>
          <w:tab w:val="left" w:pos="360"/>
          <w:tab w:val="left" w:pos="1080"/>
        </w:tabs>
        <w:ind w:left="360"/>
        <w:jc w:val="both"/>
        <w:rPr>
          <w:sz w:val="28"/>
          <w:szCs w:val="28"/>
        </w:rPr>
      </w:pPr>
      <w:r>
        <w:rPr>
          <w:sz w:val="28"/>
          <w:szCs w:val="28"/>
          <w:lang w:val="es-ES_tradnl"/>
        </w:rPr>
        <w:t xml:space="preserve">      </w:t>
      </w:r>
      <w:r w:rsidR="00FA6B0C">
        <w:rPr>
          <w:sz w:val="28"/>
          <w:szCs w:val="28"/>
          <w:lang w:val="es-ES_tradnl"/>
        </w:rPr>
        <w:t xml:space="preserve">i) </w:t>
      </w:r>
      <w:r w:rsidR="00935CEE">
        <w:rPr>
          <w:sz w:val="28"/>
          <w:szCs w:val="28"/>
          <w:lang w:val="es-ES_tradnl"/>
        </w:rPr>
        <w:t xml:space="preserve"> </w:t>
      </w:r>
      <w:r w:rsidR="000B7173" w:rsidRPr="005F5017">
        <w:rPr>
          <w:sz w:val="28"/>
          <w:szCs w:val="28"/>
          <w:lang w:val="es-ES_tradnl"/>
        </w:rPr>
        <w:t>iniţiază:</w:t>
      </w:r>
    </w:p>
    <w:p w:rsidR="000B7173" w:rsidRPr="005F5017" w:rsidRDefault="000B7173" w:rsidP="000B7173">
      <w:pPr>
        <w:tabs>
          <w:tab w:val="left" w:pos="360"/>
          <w:tab w:val="left" w:pos="1080"/>
        </w:tabs>
        <w:ind w:firstLine="720"/>
        <w:jc w:val="both"/>
        <w:rPr>
          <w:sz w:val="28"/>
          <w:szCs w:val="28"/>
          <w:lang w:val="es-ES_tradnl"/>
        </w:rPr>
      </w:pPr>
      <w:r w:rsidRPr="005F5017">
        <w:rPr>
          <w:sz w:val="28"/>
          <w:szCs w:val="28"/>
          <w:lang w:val="es-ES_tradnl"/>
        </w:rPr>
        <w:t xml:space="preserve">- </w:t>
      </w:r>
      <w:r w:rsidR="00660D23">
        <w:rPr>
          <w:sz w:val="28"/>
          <w:szCs w:val="28"/>
          <w:lang w:val="es-ES_tradnl"/>
        </w:rPr>
        <w:t xml:space="preserve"> </w:t>
      </w:r>
      <w:r w:rsidRPr="005F5017">
        <w:rPr>
          <w:sz w:val="28"/>
          <w:szCs w:val="28"/>
          <w:lang w:val="es-ES_tradnl"/>
        </w:rPr>
        <w:t>propuneri privind ajustarea la tratatele internaţionale a cadrului juridic existent în domeniul protejării patrimoniului cultural;</w:t>
      </w:r>
    </w:p>
    <w:p w:rsidR="000B7173" w:rsidRPr="005F5017" w:rsidRDefault="000B7173" w:rsidP="000B7173">
      <w:pPr>
        <w:tabs>
          <w:tab w:val="left" w:pos="360"/>
          <w:tab w:val="left" w:pos="1080"/>
        </w:tabs>
        <w:ind w:firstLine="720"/>
        <w:jc w:val="both"/>
        <w:rPr>
          <w:sz w:val="28"/>
          <w:szCs w:val="28"/>
        </w:rPr>
      </w:pPr>
      <w:r w:rsidRPr="005F5017">
        <w:rPr>
          <w:sz w:val="28"/>
          <w:szCs w:val="28"/>
          <w:lang w:val="es-ES_tradnl"/>
        </w:rPr>
        <w:t xml:space="preserve">- </w:t>
      </w:r>
      <w:r w:rsidRPr="005F5017">
        <w:rPr>
          <w:sz w:val="28"/>
          <w:szCs w:val="28"/>
        </w:rPr>
        <w:t xml:space="preserve">înaintarea elementelor de patrimoniu pentru înscriere </w:t>
      </w:r>
      <w:r>
        <w:rPr>
          <w:sz w:val="28"/>
          <w:szCs w:val="28"/>
        </w:rPr>
        <w:t>în</w:t>
      </w:r>
      <w:r w:rsidRPr="005F5017">
        <w:rPr>
          <w:sz w:val="28"/>
          <w:szCs w:val="28"/>
        </w:rPr>
        <w:t xml:space="preserve"> Lista </w:t>
      </w:r>
      <w:r>
        <w:rPr>
          <w:sz w:val="28"/>
          <w:szCs w:val="28"/>
        </w:rPr>
        <w:t>r</w:t>
      </w:r>
      <w:r w:rsidRPr="005F5017">
        <w:rPr>
          <w:sz w:val="28"/>
          <w:szCs w:val="28"/>
        </w:rPr>
        <w:t>eprezentativă a patrimoniului cultural imaterial a</w:t>
      </w:r>
      <w:r>
        <w:rPr>
          <w:sz w:val="28"/>
          <w:szCs w:val="28"/>
        </w:rPr>
        <w:t>l</w:t>
      </w:r>
      <w:r w:rsidRPr="005F5017">
        <w:rPr>
          <w:sz w:val="28"/>
          <w:szCs w:val="28"/>
        </w:rPr>
        <w:t xml:space="preserve"> umanităţii sau </w:t>
      </w:r>
      <w:r>
        <w:rPr>
          <w:sz w:val="28"/>
          <w:szCs w:val="28"/>
        </w:rPr>
        <w:t>în</w:t>
      </w:r>
      <w:r w:rsidRPr="005F5017">
        <w:rPr>
          <w:sz w:val="28"/>
          <w:szCs w:val="28"/>
        </w:rPr>
        <w:t xml:space="preserve"> Lista salvgardării patrimoniului cultural imaterial;</w:t>
      </w:r>
    </w:p>
    <w:p w:rsidR="000B7173" w:rsidRDefault="000B7173" w:rsidP="000B7173">
      <w:pPr>
        <w:tabs>
          <w:tab w:val="left" w:pos="360"/>
          <w:tab w:val="left" w:pos="1080"/>
        </w:tabs>
        <w:ind w:firstLine="720"/>
        <w:jc w:val="both"/>
        <w:rPr>
          <w:sz w:val="28"/>
          <w:szCs w:val="28"/>
        </w:rPr>
      </w:pPr>
      <w:r w:rsidRPr="005F5017">
        <w:rPr>
          <w:sz w:val="28"/>
          <w:szCs w:val="28"/>
        </w:rPr>
        <w:lastRenderedPageBreak/>
        <w:t xml:space="preserve">- cooperări internaţionale, proiecte şi programe comune cu alte state sau cu organisme internaţionale </w:t>
      </w:r>
      <w:proofErr w:type="spellStart"/>
      <w:r w:rsidRPr="005F5017">
        <w:rPr>
          <w:sz w:val="28"/>
          <w:szCs w:val="28"/>
        </w:rPr>
        <w:t>vizînd</w:t>
      </w:r>
      <w:proofErr w:type="spellEnd"/>
      <w:r w:rsidRPr="005F5017">
        <w:rPr>
          <w:sz w:val="28"/>
          <w:szCs w:val="28"/>
        </w:rPr>
        <w:t xml:space="preserve"> activităţile de protejare şi, după caz, de salvgardare a patrimoniului cultural imaterial din ţară</w:t>
      </w:r>
      <w:r w:rsidR="00856B9F">
        <w:rPr>
          <w:sz w:val="28"/>
          <w:szCs w:val="28"/>
        </w:rPr>
        <w:t>.</w:t>
      </w:r>
    </w:p>
    <w:p w:rsidR="00856B9F" w:rsidRDefault="00856B9F" w:rsidP="000B7173">
      <w:pPr>
        <w:tabs>
          <w:tab w:val="left" w:pos="360"/>
          <w:tab w:val="left" w:pos="1080"/>
        </w:tabs>
        <w:ind w:firstLine="720"/>
        <w:jc w:val="both"/>
        <w:rPr>
          <w:b/>
          <w:bCs/>
          <w:sz w:val="28"/>
          <w:szCs w:val="28"/>
        </w:rPr>
      </w:pPr>
    </w:p>
    <w:p w:rsidR="000B7173" w:rsidRPr="005F5017" w:rsidRDefault="000B7173" w:rsidP="000B7173">
      <w:pPr>
        <w:tabs>
          <w:tab w:val="left" w:pos="360"/>
          <w:tab w:val="left" w:pos="1080"/>
        </w:tabs>
        <w:ind w:firstLine="720"/>
        <w:jc w:val="both"/>
        <w:rPr>
          <w:b/>
          <w:sz w:val="28"/>
          <w:szCs w:val="28"/>
        </w:rPr>
      </w:pPr>
      <w:r w:rsidRPr="005F5017">
        <w:rPr>
          <w:b/>
          <w:bCs/>
          <w:sz w:val="28"/>
          <w:szCs w:val="28"/>
        </w:rPr>
        <w:t>Articolul 1</w:t>
      </w:r>
      <w:r w:rsidR="00827F59">
        <w:rPr>
          <w:b/>
          <w:bCs/>
          <w:sz w:val="28"/>
          <w:szCs w:val="28"/>
        </w:rPr>
        <w:t>5</w:t>
      </w:r>
      <w:r w:rsidRPr="005F5017">
        <w:rPr>
          <w:b/>
          <w:bCs/>
          <w:sz w:val="28"/>
          <w:szCs w:val="28"/>
        </w:rPr>
        <w:t>.</w:t>
      </w:r>
      <w:r w:rsidRPr="005F5017">
        <w:rPr>
          <w:sz w:val="28"/>
          <w:szCs w:val="28"/>
        </w:rPr>
        <w:t xml:space="preserve"> </w:t>
      </w:r>
      <w:r w:rsidRPr="005F5017">
        <w:rPr>
          <w:b/>
          <w:sz w:val="28"/>
          <w:szCs w:val="28"/>
        </w:rPr>
        <w:t>Atribuţiile</w:t>
      </w:r>
      <w:r w:rsidRPr="005F5017">
        <w:rPr>
          <w:sz w:val="28"/>
          <w:szCs w:val="28"/>
        </w:rPr>
        <w:t xml:space="preserve"> </w:t>
      </w:r>
      <w:r w:rsidRPr="005F5017">
        <w:rPr>
          <w:b/>
          <w:sz w:val="28"/>
          <w:szCs w:val="28"/>
        </w:rPr>
        <w:t xml:space="preserve">Comisiei </w:t>
      </w:r>
      <w:r>
        <w:rPr>
          <w:b/>
          <w:sz w:val="28"/>
          <w:szCs w:val="28"/>
        </w:rPr>
        <w:t>n</w:t>
      </w:r>
      <w:r w:rsidRPr="005F5017">
        <w:rPr>
          <w:b/>
          <w:sz w:val="28"/>
          <w:szCs w:val="28"/>
        </w:rPr>
        <w:t xml:space="preserve">aţionale pentru </w:t>
      </w:r>
      <w:r>
        <w:rPr>
          <w:b/>
          <w:sz w:val="28"/>
          <w:szCs w:val="28"/>
        </w:rPr>
        <w:t>s</w:t>
      </w:r>
      <w:r w:rsidRPr="005F5017">
        <w:rPr>
          <w:b/>
          <w:sz w:val="28"/>
          <w:szCs w:val="28"/>
        </w:rPr>
        <w:t xml:space="preserve">alvgardarea </w:t>
      </w:r>
      <w:r>
        <w:rPr>
          <w:b/>
          <w:sz w:val="28"/>
          <w:szCs w:val="28"/>
        </w:rPr>
        <w:t>p</w:t>
      </w:r>
      <w:r w:rsidRPr="005F5017">
        <w:rPr>
          <w:b/>
          <w:sz w:val="28"/>
          <w:szCs w:val="28"/>
        </w:rPr>
        <w:t xml:space="preserve">atrimoniului </w:t>
      </w:r>
      <w:r>
        <w:rPr>
          <w:b/>
          <w:sz w:val="28"/>
          <w:szCs w:val="28"/>
        </w:rPr>
        <w:t>c</w:t>
      </w:r>
      <w:r w:rsidRPr="005F5017">
        <w:rPr>
          <w:b/>
          <w:sz w:val="28"/>
          <w:szCs w:val="28"/>
        </w:rPr>
        <w:t xml:space="preserve">ultural </w:t>
      </w:r>
      <w:r>
        <w:rPr>
          <w:b/>
          <w:sz w:val="28"/>
          <w:szCs w:val="28"/>
        </w:rPr>
        <w:t>i</w:t>
      </w:r>
      <w:r w:rsidRPr="005F5017">
        <w:rPr>
          <w:b/>
          <w:sz w:val="28"/>
          <w:szCs w:val="28"/>
        </w:rPr>
        <w:t>material</w:t>
      </w:r>
    </w:p>
    <w:p w:rsidR="000B7173" w:rsidRPr="005F5017" w:rsidRDefault="000B7173" w:rsidP="000B7173">
      <w:pPr>
        <w:tabs>
          <w:tab w:val="left" w:pos="360"/>
          <w:tab w:val="left" w:pos="1080"/>
        </w:tabs>
        <w:ind w:firstLine="720"/>
        <w:jc w:val="both"/>
        <w:rPr>
          <w:b/>
          <w:bCs/>
          <w:sz w:val="28"/>
          <w:szCs w:val="28"/>
        </w:rPr>
      </w:pPr>
    </w:p>
    <w:p w:rsidR="000B7173" w:rsidRPr="005F5017" w:rsidRDefault="000B7173" w:rsidP="000B7173">
      <w:pPr>
        <w:tabs>
          <w:tab w:val="left" w:pos="360"/>
          <w:tab w:val="left" w:pos="1080"/>
        </w:tabs>
        <w:ind w:firstLine="720"/>
        <w:jc w:val="both"/>
        <w:rPr>
          <w:sz w:val="28"/>
          <w:szCs w:val="28"/>
        </w:rPr>
      </w:pPr>
      <w:r w:rsidRPr="005F5017">
        <w:rPr>
          <w:sz w:val="28"/>
          <w:szCs w:val="28"/>
        </w:rPr>
        <w:t xml:space="preserve">Comisia </w:t>
      </w:r>
      <w:r>
        <w:rPr>
          <w:sz w:val="28"/>
          <w:szCs w:val="28"/>
        </w:rPr>
        <w:t>n</w:t>
      </w:r>
      <w:r w:rsidRPr="005F5017">
        <w:rPr>
          <w:sz w:val="28"/>
          <w:szCs w:val="28"/>
        </w:rPr>
        <w:t xml:space="preserve">aţională de </w:t>
      </w:r>
      <w:r>
        <w:rPr>
          <w:sz w:val="28"/>
          <w:szCs w:val="28"/>
        </w:rPr>
        <w:t>s</w:t>
      </w:r>
      <w:r w:rsidRPr="005F5017">
        <w:rPr>
          <w:sz w:val="28"/>
          <w:szCs w:val="28"/>
        </w:rPr>
        <w:t xml:space="preserve">alvgardare a </w:t>
      </w:r>
      <w:r>
        <w:rPr>
          <w:sz w:val="28"/>
          <w:szCs w:val="28"/>
        </w:rPr>
        <w:t>p</w:t>
      </w:r>
      <w:r w:rsidRPr="005F5017">
        <w:rPr>
          <w:sz w:val="28"/>
          <w:szCs w:val="28"/>
        </w:rPr>
        <w:t xml:space="preserve">atrimoniului </w:t>
      </w:r>
      <w:r>
        <w:rPr>
          <w:sz w:val="28"/>
          <w:szCs w:val="28"/>
        </w:rPr>
        <w:t>cultural i</w:t>
      </w:r>
      <w:r w:rsidRPr="005F5017">
        <w:rPr>
          <w:sz w:val="28"/>
          <w:szCs w:val="28"/>
        </w:rPr>
        <w:t>material are următoarele atribuţii:</w:t>
      </w:r>
    </w:p>
    <w:p w:rsidR="000B7173" w:rsidRPr="005F5017" w:rsidRDefault="000B7173" w:rsidP="000B7173">
      <w:pPr>
        <w:numPr>
          <w:ilvl w:val="1"/>
          <w:numId w:val="16"/>
        </w:numPr>
        <w:tabs>
          <w:tab w:val="left" w:pos="360"/>
          <w:tab w:val="left" w:pos="1080"/>
        </w:tabs>
        <w:ind w:left="0" w:firstLine="720"/>
        <w:jc w:val="both"/>
        <w:rPr>
          <w:sz w:val="28"/>
          <w:szCs w:val="28"/>
          <w:lang w:val="es-ES_tradnl"/>
        </w:rPr>
      </w:pPr>
      <w:r w:rsidRPr="005F5017">
        <w:rPr>
          <w:sz w:val="28"/>
          <w:szCs w:val="28"/>
          <w:lang w:val="es-ES_tradnl"/>
        </w:rPr>
        <w:t>elaborează şi propune Ministerului Culturii:</w:t>
      </w:r>
    </w:p>
    <w:p w:rsidR="000B7173" w:rsidRPr="005F5017" w:rsidRDefault="000B7173" w:rsidP="000B7173">
      <w:pPr>
        <w:tabs>
          <w:tab w:val="left" w:pos="360"/>
          <w:tab w:val="left" w:pos="720"/>
        </w:tabs>
        <w:ind w:firstLine="720"/>
        <w:jc w:val="both"/>
        <w:rPr>
          <w:lang w:val="es-ES_tradnl"/>
        </w:rPr>
      </w:pPr>
      <w:r w:rsidRPr="005F5017">
        <w:rPr>
          <w:sz w:val="28"/>
          <w:szCs w:val="28"/>
          <w:lang w:val="es-ES_tradnl"/>
        </w:rPr>
        <w:t xml:space="preserve">- </w:t>
      </w:r>
      <w:r w:rsidR="009C0036">
        <w:rPr>
          <w:sz w:val="28"/>
          <w:szCs w:val="28"/>
          <w:lang w:val="es-ES_tradnl"/>
        </w:rPr>
        <w:t xml:space="preserve">proiectele </w:t>
      </w:r>
      <w:r>
        <w:rPr>
          <w:sz w:val="28"/>
          <w:szCs w:val="28"/>
          <w:lang w:val="es-ES_tradnl"/>
        </w:rPr>
        <w:t>p</w:t>
      </w:r>
      <w:r w:rsidRPr="005F5017">
        <w:rPr>
          <w:sz w:val="28"/>
          <w:szCs w:val="28"/>
          <w:lang w:val="es-ES_tradnl"/>
        </w:rPr>
        <w:t>lanuri</w:t>
      </w:r>
      <w:r w:rsidR="00C81998">
        <w:rPr>
          <w:sz w:val="28"/>
          <w:szCs w:val="28"/>
          <w:lang w:val="es-ES_tradnl"/>
        </w:rPr>
        <w:t>lor</w:t>
      </w:r>
      <w:r w:rsidRPr="005F5017">
        <w:rPr>
          <w:sz w:val="28"/>
          <w:szCs w:val="28"/>
          <w:lang w:val="es-ES_tradnl"/>
        </w:rPr>
        <w:t xml:space="preserve"> de acţiuni pentru implementarea strategiilor, politicilor şi programelor naţionale privind protejarea patrimoniului cultural imaterial</w:t>
      </w:r>
      <w:r w:rsidRPr="005F5017">
        <w:rPr>
          <w:lang w:val="es-ES_tradnl"/>
        </w:rPr>
        <w:t>;</w:t>
      </w:r>
    </w:p>
    <w:p w:rsidR="000B7173" w:rsidRPr="005F5017" w:rsidRDefault="000B7173" w:rsidP="000B7173">
      <w:pPr>
        <w:widowControl w:val="0"/>
        <w:tabs>
          <w:tab w:val="left" w:pos="360"/>
          <w:tab w:val="left" w:pos="720"/>
        </w:tabs>
        <w:ind w:firstLine="720"/>
        <w:jc w:val="both"/>
        <w:rPr>
          <w:sz w:val="28"/>
          <w:szCs w:val="28"/>
          <w:lang w:val="es-ES_tradnl"/>
        </w:rPr>
      </w:pPr>
      <w:r w:rsidRPr="005F5017">
        <w:rPr>
          <w:sz w:val="28"/>
          <w:szCs w:val="28"/>
          <w:lang w:val="es-ES_tradnl"/>
        </w:rPr>
        <w:t>-  metodologia elaborării şi completării Registrului;</w:t>
      </w:r>
    </w:p>
    <w:p w:rsidR="000B7173" w:rsidRPr="005F5017" w:rsidRDefault="000B7173" w:rsidP="000B7173">
      <w:pPr>
        <w:widowControl w:val="0"/>
        <w:tabs>
          <w:tab w:val="left" w:pos="360"/>
          <w:tab w:val="left" w:pos="720"/>
        </w:tabs>
        <w:ind w:firstLine="720"/>
        <w:jc w:val="both"/>
        <w:rPr>
          <w:sz w:val="28"/>
          <w:szCs w:val="28"/>
          <w:lang w:val="es-ES_tradnl"/>
        </w:rPr>
      </w:pPr>
      <w:r w:rsidRPr="005F5017">
        <w:rPr>
          <w:sz w:val="28"/>
          <w:szCs w:val="28"/>
        </w:rPr>
        <w:t>-  lista elementelor pentru înscriere în Registru;</w:t>
      </w:r>
    </w:p>
    <w:p w:rsidR="000B7173" w:rsidRPr="005F5017" w:rsidRDefault="002D4D9E" w:rsidP="000B7173">
      <w:pPr>
        <w:widowControl w:val="0"/>
        <w:tabs>
          <w:tab w:val="left" w:pos="360"/>
          <w:tab w:val="left" w:pos="720"/>
        </w:tabs>
        <w:ind w:firstLine="720"/>
        <w:jc w:val="both"/>
        <w:rPr>
          <w:sz w:val="28"/>
          <w:szCs w:val="28"/>
          <w:lang w:val="es-ES_tradnl"/>
        </w:rPr>
      </w:pPr>
      <w:r>
        <w:rPr>
          <w:sz w:val="28"/>
          <w:szCs w:val="28"/>
          <w:lang w:val="es-ES_tradnl"/>
        </w:rPr>
        <w:t xml:space="preserve">- </w:t>
      </w:r>
      <w:r w:rsidR="000B7173" w:rsidRPr="005F5017">
        <w:rPr>
          <w:sz w:val="28"/>
          <w:szCs w:val="28"/>
          <w:lang w:val="es-ES_tradnl"/>
        </w:rPr>
        <w:t>normele şi metodologiile din domeniul cercetării, conservării</w:t>
      </w:r>
      <w:r w:rsidR="000B7173">
        <w:rPr>
          <w:sz w:val="28"/>
          <w:szCs w:val="28"/>
          <w:lang w:val="es-ES_tradnl"/>
        </w:rPr>
        <w:t xml:space="preserve"> şi</w:t>
      </w:r>
      <w:r w:rsidR="000B7173" w:rsidRPr="005F5017">
        <w:rPr>
          <w:sz w:val="28"/>
          <w:szCs w:val="28"/>
          <w:lang w:val="es-ES_tradnl"/>
        </w:rPr>
        <w:t xml:space="preserve"> valorificării elementelor patrimoniului cultural imaterial;</w:t>
      </w:r>
    </w:p>
    <w:p w:rsidR="000B7173" w:rsidRPr="005F5017" w:rsidRDefault="000B7173" w:rsidP="000B7173">
      <w:pPr>
        <w:widowControl w:val="0"/>
        <w:numPr>
          <w:ilvl w:val="1"/>
          <w:numId w:val="16"/>
        </w:numPr>
        <w:tabs>
          <w:tab w:val="left" w:pos="360"/>
          <w:tab w:val="left" w:pos="540"/>
          <w:tab w:val="left" w:pos="1080"/>
        </w:tabs>
        <w:ind w:left="0" w:firstLine="720"/>
        <w:jc w:val="both"/>
        <w:rPr>
          <w:sz w:val="28"/>
          <w:szCs w:val="28"/>
        </w:rPr>
      </w:pPr>
      <w:r w:rsidRPr="005F5017">
        <w:rPr>
          <w:sz w:val="28"/>
          <w:szCs w:val="28"/>
          <w:lang w:val="es-ES_tradnl"/>
        </w:rPr>
        <w:t xml:space="preserve">pregăteşte </w:t>
      </w:r>
      <w:r w:rsidRPr="005F5017">
        <w:rPr>
          <w:sz w:val="28"/>
          <w:szCs w:val="28"/>
        </w:rPr>
        <w:t>dosarele de candidat a</w:t>
      </w:r>
      <w:r>
        <w:rPr>
          <w:sz w:val="28"/>
          <w:szCs w:val="28"/>
        </w:rPr>
        <w:t>l</w:t>
      </w:r>
      <w:r w:rsidRPr="005F5017">
        <w:rPr>
          <w:sz w:val="28"/>
          <w:szCs w:val="28"/>
        </w:rPr>
        <w:t xml:space="preserve"> elementelor pentru înscriere în Lista </w:t>
      </w:r>
      <w:r>
        <w:rPr>
          <w:sz w:val="28"/>
          <w:szCs w:val="28"/>
        </w:rPr>
        <w:t>r</w:t>
      </w:r>
      <w:r w:rsidRPr="005F5017">
        <w:rPr>
          <w:sz w:val="28"/>
          <w:szCs w:val="28"/>
        </w:rPr>
        <w:t>eprezentativă a patrimoniului cultural imaterial a</w:t>
      </w:r>
      <w:r>
        <w:rPr>
          <w:sz w:val="28"/>
          <w:szCs w:val="28"/>
        </w:rPr>
        <w:t>l</w:t>
      </w:r>
      <w:r w:rsidRPr="005F5017">
        <w:rPr>
          <w:sz w:val="28"/>
          <w:szCs w:val="28"/>
        </w:rPr>
        <w:t xml:space="preserve"> umanităţii sau în Lista  salvgardării patrimoniului cultural imaterial;</w:t>
      </w:r>
    </w:p>
    <w:p w:rsidR="000B7173" w:rsidRPr="005F5017" w:rsidRDefault="000B7173" w:rsidP="000B7173">
      <w:pPr>
        <w:widowControl w:val="0"/>
        <w:numPr>
          <w:ilvl w:val="1"/>
          <w:numId w:val="16"/>
        </w:numPr>
        <w:tabs>
          <w:tab w:val="left" w:pos="360"/>
          <w:tab w:val="left" w:pos="540"/>
          <w:tab w:val="left" w:pos="1080"/>
        </w:tabs>
        <w:ind w:left="0" w:firstLine="720"/>
        <w:jc w:val="both"/>
        <w:rPr>
          <w:sz w:val="28"/>
          <w:szCs w:val="28"/>
        </w:rPr>
      </w:pPr>
      <w:r w:rsidRPr="005F5017">
        <w:rPr>
          <w:sz w:val="28"/>
          <w:szCs w:val="28"/>
        </w:rPr>
        <w:t>propune Ministerului Culturii persoanele, grupurile familia</w:t>
      </w:r>
      <w:r>
        <w:rPr>
          <w:sz w:val="28"/>
          <w:szCs w:val="28"/>
        </w:rPr>
        <w:t>l</w:t>
      </w:r>
      <w:r w:rsidRPr="005F5017">
        <w:rPr>
          <w:sz w:val="28"/>
          <w:szCs w:val="28"/>
        </w:rPr>
        <w:t xml:space="preserve">e şi colectivele  în vederea conferirii titlului de </w:t>
      </w:r>
      <w:r w:rsidRPr="005F5017">
        <w:rPr>
          <w:i/>
          <w:sz w:val="28"/>
          <w:szCs w:val="28"/>
        </w:rPr>
        <w:t>Purtător al</w:t>
      </w:r>
      <w:r w:rsidRPr="005F5017">
        <w:rPr>
          <w:sz w:val="28"/>
          <w:szCs w:val="28"/>
        </w:rPr>
        <w:t xml:space="preserve"> </w:t>
      </w:r>
      <w:r w:rsidRPr="005F5017">
        <w:rPr>
          <w:i/>
          <w:sz w:val="28"/>
          <w:szCs w:val="28"/>
        </w:rPr>
        <w:t>Tezaurului Uman Viu</w:t>
      </w:r>
      <w:r w:rsidRPr="005F5017">
        <w:rPr>
          <w:sz w:val="28"/>
          <w:szCs w:val="28"/>
        </w:rPr>
        <w:t>;</w:t>
      </w:r>
    </w:p>
    <w:p w:rsidR="000B7173" w:rsidRPr="005F5017" w:rsidRDefault="000B7173" w:rsidP="000B7173">
      <w:pPr>
        <w:numPr>
          <w:ilvl w:val="1"/>
          <w:numId w:val="16"/>
        </w:numPr>
        <w:tabs>
          <w:tab w:val="left" w:pos="360"/>
          <w:tab w:val="num" w:pos="540"/>
          <w:tab w:val="left" w:pos="1080"/>
        </w:tabs>
        <w:ind w:left="0" w:firstLine="720"/>
        <w:jc w:val="both"/>
        <w:rPr>
          <w:bCs/>
          <w:sz w:val="28"/>
          <w:szCs w:val="28"/>
        </w:rPr>
      </w:pPr>
      <w:r w:rsidRPr="005F5017">
        <w:rPr>
          <w:sz w:val="28"/>
          <w:szCs w:val="28"/>
        </w:rPr>
        <w:t>evaluează o dată la patru ani arhivele instituţiilor care gestionează patrimoniu</w:t>
      </w:r>
      <w:r>
        <w:rPr>
          <w:sz w:val="28"/>
          <w:szCs w:val="28"/>
        </w:rPr>
        <w:t>l</w:t>
      </w:r>
      <w:r w:rsidRPr="005F5017">
        <w:rPr>
          <w:sz w:val="28"/>
          <w:szCs w:val="28"/>
        </w:rPr>
        <w:t xml:space="preserve"> cultural imaterial în scopul îmbunătăţirii activităţii acestora</w:t>
      </w:r>
      <w:r w:rsidR="008C30E9">
        <w:rPr>
          <w:sz w:val="28"/>
          <w:szCs w:val="28"/>
        </w:rPr>
        <w:t xml:space="preserve"> si</w:t>
      </w:r>
      <w:r w:rsidRPr="005F5017">
        <w:rPr>
          <w:sz w:val="28"/>
          <w:szCs w:val="28"/>
        </w:rPr>
        <w:t xml:space="preserve"> </w:t>
      </w:r>
      <w:r>
        <w:rPr>
          <w:sz w:val="28"/>
          <w:szCs w:val="28"/>
        </w:rPr>
        <w:t>prezintă</w:t>
      </w:r>
      <w:r w:rsidRPr="005F5017">
        <w:rPr>
          <w:sz w:val="28"/>
          <w:szCs w:val="28"/>
        </w:rPr>
        <w:t xml:space="preserve"> un raport Ministerului Culturii; </w:t>
      </w:r>
    </w:p>
    <w:p w:rsidR="000B7173" w:rsidRPr="005F5017" w:rsidRDefault="000B7173" w:rsidP="000B7173">
      <w:pPr>
        <w:numPr>
          <w:ilvl w:val="1"/>
          <w:numId w:val="16"/>
        </w:numPr>
        <w:tabs>
          <w:tab w:val="left" w:pos="360"/>
          <w:tab w:val="num" w:pos="540"/>
          <w:tab w:val="left" w:pos="1080"/>
        </w:tabs>
        <w:ind w:left="0" w:firstLine="720"/>
        <w:jc w:val="both"/>
        <w:rPr>
          <w:bCs/>
          <w:sz w:val="28"/>
          <w:szCs w:val="28"/>
        </w:rPr>
      </w:pPr>
      <w:r w:rsidRPr="005F5017">
        <w:rPr>
          <w:sz w:val="28"/>
          <w:szCs w:val="28"/>
          <w:lang w:val="es-ES_tradnl"/>
        </w:rPr>
        <w:t>exeprtizează activităţile din domeniul patrimoniului cultural imaterial;</w:t>
      </w:r>
    </w:p>
    <w:p w:rsidR="000B7173" w:rsidRPr="005F5017" w:rsidRDefault="000B7173" w:rsidP="000B7173">
      <w:pPr>
        <w:numPr>
          <w:ilvl w:val="1"/>
          <w:numId w:val="16"/>
        </w:numPr>
        <w:tabs>
          <w:tab w:val="left" w:pos="360"/>
          <w:tab w:val="num" w:pos="540"/>
          <w:tab w:val="left" w:pos="1080"/>
        </w:tabs>
        <w:ind w:left="0" w:firstLine="720"/>
        <w:jc w:val="both"/>
        <w:rPr>
          <w:bCs/>
          <w:sz w:val="28"/>
          <w:szCs w:val="28"/>
        </w:rPr>
      </w:pPr>
      <w:r w:rsidRPr="005F5017">
        <w:rPr>
          <w:sz w:val="28"/>
          <w:szCs w:val="28"/>
          <w:lang w:val="es-ES_tradnl"/>
        </w:rPr>
        <w:t>examinează contestaţiile din domeniul său de competenţă;</w:t>
      </w:r>
    </w:p>
    <w:p w:rsidR="000B7173" w:rsidRPr="005F5017" w:rsidRDefault="000B7173" w:rsidP="000B7173">
      <w:pPr>
        <w:widowControl w:val="0"/>
        <w:numPr>
          <w:ilvl w:val="1"/>
          <w:numId w:val="16"/>
        </w:numPr>
        <w:tabs>
          <w:tab w:val="left" w:pos="360"/>
          <w:tab w:val="num" w:pos="540"/>
          <w:tab w:val="left" w:pos="1080"/>
        </w:tabs>
        <w:ind w:left="0" w:firstLine="720"/>
        <w:jc w:val="both"/>
        <w:rPr>
          <w:sz w:val="28"/>
          <w:szCs w:val="28"/>
          <w:lang w:val="es-ES_tradnl"/>
        </w:rPr>
      </w:pPr>
      <w:r w:rsidRPr="005F5017">
        <w:rPr>
          <w:sz w:val="28"/>
          <w:szCs w:val="28"/>
          <w:lang w:val="es-ES_tradnl"/>
        </w:rPr>
        <w:t>reprezintă Republica Moldova în cadrul organismelor internaţionale similare de specialitate;</w:t>
      </w:r>
    </w:p>
    <w:p w:rsidR="000B7173" w:rsidRPr="005F5017" w:rsidRDefault="000B7173" w:rsidP="000B7173">
      <w:pPr>
        <w:widowControl w:val="0"/>
        <w:numPr>
          <w:ilvl w:val="1"/>
          <w:numId w:val="16"/>
        </w:numPr>
        <w:tabs>
          <w:tab w:val="left" w:pos="360"/>
          <w:tab w:val="num" w:pos="540"/>
          <w:tab w:val="left" w:pos="1080"/>
        </w:tabs>
        <w:ind w:left="0" w:firstLine="720"/>
        <w:jc w:val="both"/>
        <w:rPr>
          <w:sz w:val="28"/>
          <w:szCs w:val="28"/>
          <w:lang w:val="es-ES_tradnl"/>
        </w:rPr>
      </w:pPr>
      <w:r w:rsidRPr="005F5017">
        <w:rPr>
          <w:sz w:val="28"/>
          <w:szCs w:val="28"/>
          <w:lang w:val="es-ES_tradnl"/>
        </w:rPr>
        <w:t>îndeplineşte alte atribuţii din domeniu</w:t>
      </w:r>
      <w:r>
        <w:rPr>
          <w:sz w:val="28"/>
          <w:szCs w:val="28"/>
          <w:lang w:val="es-ES_tradnl"/>
        </w:rPr>
        <w:t>,</w:t>
      </w:r>
      <w:r w:rsidRPr="005F5017">
        <w:rPr>
          <w:sz w:val="28"/>
          <w:szCs w:val="28"/>
          <w:lang w:val="es-ES_tradnl"/>
        </w:rPr>
        <w:t xml:space="preserve"> în condiţiile legii.    </w:t>
      </w:r>
      <w:r w:rsidRPr="005F5017">
        <w:rPr>
          <w:lang w:val="es-ES_tradnl"/>
        </w:rPr>
        <w:br/>
      </w:r>
    </w:p>
    <w:p w:rsidR="000B7173" w:rsidRPr="005F5017" w:rsidRDefault="000B7173" w:rsidP="000B7173">
      <w:pPr>
        <w:tabs>
          <w:tab w:val="left" w:pos="360"/>
          <w:tab w:val="left" w:pos="1080"/>
        </w:tabs>
        <w:ind w:firstLine="720"/>
        <w:jc w:val="both"/>
        <w:rPr>
          <w:b/>
          <w:bCs/>
          <w:sz w:val="28"/>
          <w:szCs w:val="28"/>
        </w:rPr>
      </w:pPr>
      <w:r>
        <w:rPr>
          <w:b/>
          <w:bCs/>
          <w:sz w:val="28"/>
          <w:szCs w:val="28"/>
        </w:rPr>
        <w:t>Articolul 1</w:t>
      </w:r>
      <w:r w:rsidR="00827F59">
        <w:rPr>
          <w:b/>
          <w:bCs/>
          <w:sz w:val="28"/>
          <w:szCs w:val="28"/>
        </w:rPr>
        <w:t>6</w:t>
      </w:r>
      <w:r w:rsidRPr="005F5017">
        <w:rPr>
          <w:b/>
          <w:bCs/>
          <w:sz w:val="28"/>
          <w:szCs w:val="28"/>
        </w:rPr>
        <w:t>. Atribuţiile Centrului Naţional de Conservare şi Promovare a Patrimoniului Cultural Imaterial</w:t>
      </w:r>
    </w:p>
    <w:p w:rsidR="000B7173" w:rsidRPr="005F5017" w:rsidRDefault="000B7173" w:rsidP="000B7173">
      <w:pPr>
        <w:tabs>
          <w:tab w:val="left" w:pos="360"/>
          <w:tab w:val="left" w:pos="1080"/>
        </w:tabs>
        <w:ind w:firstLine="720"/>
        <w:jc w:val="both"/>
        <w:rPr>
          <w:b/>
          <w:bCs/>
          <w:sz w:val="28"/>
          <w:szCs w:val="28"/>
        </w:rPr>
      </w:pPr>
    </w:p>
    <w:p w:rsidR="000B7173" w:rsidRPr="005F5017" w:rsidRDefault="000B7173" w:rsidP="000B7173">
      <w:pPr>
        <w:tabs>
          <w:tab w:val="left" w:pos="360"/>
          <w:tab w:val="left" w:pos="1080"/>
        </w:tabs>
        <w:ind w:firstLine="720"/>
        <w:jc w:val="both"/>
        <w:rPr>
          <w:bCs/>
          <w:sz w:val="28"/>
          <w:szCs w:val="28"/>
        </w:rPr>
      </w:pPr>
      <w:r w:rsidRPr="005F5017">
        <w:rPr>
          <w:bCs/>
          <w:sz w:val="28"/>
          <w:szCs w:val="28"/>
        </w:rPr>
        <w:t>Centrul Naţional de Conservare şi Promovare a Patrimoniului Cultural Imaterial</w:t>
      </w:r>
      <w:r w:rsidRPr="005F5017">
        <w:rPr>
          <w:sz w:val="28"/>
          <w:szCs w:val="28"/>
        </w:rPr>
        <w:t xml:space="preserve"> are următoarele atribuţii:</w:t>
      </w:r>
    </w:p>
    <w:p w:rsidR="000B7173" w:rsidRPr="005F5017" w:rsidRDefault="000B7173" w:rsidP="000B7173">
      <w:pPr>
        <w:numPr>
          <w:ilvl w:val="0"/>
          <w:numId w:val="10"/>
        </w:numPr>
        <w:tabs>
          <w:tab w:val="clear" w:pos="1110"/>
          <w:tab w:val="left" w:pos="360"/>
          <w:tab w:val="num" w:pos="540"/>
          <w:tab w:val="left" w:pos="1080"/>
        </w:tabs>
        <w:ind w:left="0" w:firstLine="720"/>
        <w:jc w:val="both"/>
        <w:rPr>
          <w:sz w:val="28"/>
          <w:szCs w:val="28"/>
        </w:rPr>
      </w:pPr>
      <w:r w:rsidRPr="005F5017">
        <w:rPr>
          <w:bCs/>
          <w:sz w:val="28"/>
          <w:szCs w:val="28"/>
        </w:rPr>
        <w:t>susţine</w:t>
      </w:r>
      <w:r w:rsidRPr="005F5017">
        <w:rPr>
          <w:b/>
          <w:bCs/>
          <w:sz w:val="28"/>
          <w:szCs w:val="28"/>
        </w:rPr>
        <w:t xml:space="preserve"> </w:t>
      </w:r>
      <w:r w:rsidRPr="005F5017">
        <w:rPr>
          <w:sz w:val="28"/>
          <w:szCs w:val="28"/>
        </w:rPr>
        <w:t xml:space="preserve">metodologic activitatea </w:t>
      </w:r>
      <w:r w:rsidR="008C30E9">
        <w:rPr>
          <w:sz w:val="28"/>
          <w:szCs w:val="28"/>
        </w:rPr>
        <w:t xml:space="preserve">subdiviziunilor de specialitate </w:t>
      </w:r>
      <w:r w:rsidRPr="005F5017">
        <w:rPr>
          <w:sz w:val="28"/>
          <w:szCs w:val="28"/>
        </w:rPr>
        <w:t>din teritoriu în domeniul  patrimoniului cultural imaterial;</w:t>
      </w:r>
    </w:p>
    <w:p w:rsidR="000B7173" w:rsidRPr="005F5017" w:rsidRDefault="000B7173" w:rsidP="000B7173">
      <w:pPr>
        <w:numPr>
          <w:ilvl w:val="0"/>
          <w:numId w:val="10"/>
        </w:numPr>
        <w:tabs>
          <w:tab w:val="clear" w:pos="1110"/>
          <w:tab w:val="left" w:pos="360"/>
          <w:tab w:val="num" w:pos="540"/>
          <w:tab w:val="left" w:pos="1080"/>
        </w:tabs>
        <w:ind w:left="0" w:firstLine="720"/>
        <w:jc w:val="both"/>
        <w:rPr>
          <w:sz w:val="28"/>
          <w:szCs w:val="28"/>
        </w:rPr>
      </w:pPr>
      <w:r w:rsidRPr="005F5017">
        <w:rPr>
          <w:sz w:val="28"/>
          <w:szCs w:val="28"/>
        </w:rPr>
        <w:t>asigură prin măsuri concrete viabilitatea patrimoniului cultural imaterial în formele</w:t>
      </w:r>
      <w:r>
        <w:rPr>
          <w:sz w:val="28"/>
          <w:szCs w:val="28"/>
        </w:rPr>
        <w:t xml:space="preserve"> sale </w:t>
      </w:r>
      <w:r w:rsidRPr="005F5017">
        <w:rPr>
          <w:sz w:val="28"/>
          <w:szCs w:val="28"/>
        </w:rPr>
        <w:t>tradiţionale;</w:t>
      </w:r>
    </w:p>
    <w:p w:rsidR="000B7173" w:rsidRPr="005F5017" w:rsidRDefault="000B7173" w:rsidP="000B7173">
      <w:pPr>
        <w:numPr>
          <w:ilvl w:val="0"/>
          <w:numId w:val="10"/>
        </w:numPr>
        <w:tabs>
          <w:tab w:val="clear" w:pos="1110"/>
          <w:tab w:val="left" w:pos="360"/>
          <w:tab w:val="num" w:pos="540"/>
          <w:tab w:val="left" w:pos="1080"/>
        </w:tabs>
        <w:ind w:left="0" w:firstLine="720"/>
        <w:jc w:val="both"/>
        <w:rPr>
          <w:sz w:val="28"/>
          <w:szCs w:val="28"/>
        </w:rPr>
      </w:pPr>
      <w:r w:rsidRPr="005F5017">
        <w:rPr>
          <w:sz w:val="28"/>
          <w:szCs w:val="28"/>
        </w:rPr>
        <w:t xml:space="preserve">contribuie la transmiterea elementelor de patrimoniu către generaţia </w:t>
      </w:r>
      <w:proofErr w:type="spellStart"/>
      <w:r w:rsidRPr="005F5017">
        <w:rPr>
          <w:sz w:val="28"/>
          <w:szCs w:val="28"/>
        </w:rPr>
        <w:t>t</w:t>
      </w:r>
      <w:r>
        <w:rPr>
          <w:sz w:val="28"/>
          <w:szCs w:val="28"/>
        </w:rPr>
        <w:t>î</w:t>
      </w:r>
      <w:r w:rsidRPr="005F5017">
        <w:rPr>
          <w:sz w:val="28"/>
          <w:szCs w:val="28"/>
        </w:rPr>
        <w:t>nără</w:t>
      </w:r>
      <w:proofErr w:type="spellEnd"/>
      <w:r w:rsidRPr="005F5017">
        <w:rPr>
          <w:sz w:val="28"/>
          <w:szCs w:val="28"/>
        </w:rPr>
        <w:t xml:space="preserve"> prin păstrarea caracteristicilor lor principale;</w:t>
      </w:r>
    </w:p>
    <w:p w:rsidR="000B7173" w:rsidRPr="005F5017" w:rsidRDefault="000B7173" w:rsidP="000B7173">
      <w:pPr>
        <w:numPr>
          <w:ilvl w:val="0"/>
          <w:numId w:val="10"/>
        </w:numPr>
        <w:tabs>
          <w:tab w:val="clear" w:pos="1110"/>
          <w:tab w:val="left" w:pos="360"/>
          <w:tab w:val="num" w:pos="540"/>
          <w:tab w:val="left" w:pos="1080"/>
        </w:tabs>
        <w:ind w:left="0" w:firstLine="720"/>
        <w:jc w:val="both"/>
        <w:rPr>
          <w:sz w:val="28"/>
          <w:szCs w:val="28"/>
        </w:rPr>
      </w:pPr>
      <w:r w:rsidRPr="005F5017">
        <w:rPr>
          <w:sz w:val="28"/>
          <w:szCs w:val="28"/>
        </w:rPr>
        <w:t>inventariază elementele patrimoniului cultural imaterial în comunităţile purtătoare de patrimoniu, creează dosare de patrimoniu, completează arhivele şi  bazele de date cu informaţii înregistrate pe diverse suporturi moderne;</w:t>
      </w:r>
    </w:p>
    <w:p w:rsidR="000B7173" w:rsidRPr="005F5017" w:rsidRDefault="000B7173" w:rsidP="000B7173">
      <w:pPr>
        <w:numPr>
          <w:ilvl w:val="0"/>
          <w:numId w:val="10"/>
        </w:numPr>
        <w:tabs>
          <w:tab w:val="clear" w:pos="1110"/>
          <w:tab w:val="left" w:pos="360"/>
          <w:tab w:val="num" w:pos="540"/>
          <w:tab w:val="left" w:pos="1080"/>
        </w:tabs>
        <w:ind w:left="0" w:firstLine="720"/>
        <w:jc w:val="both"/>
        <w:rPr>
          <w:sz w:val="28"/>
          <w:szCs w:val="28"/>
        </w:rPr>
      </w:pPr>
      <w:r w:rsidRPr="005F5017">
        <w:rPr>
          <w:sz w:val="28"/>
          <w:szCs w:val="28"/>
        </w:rPr>
        <w:lastRenderedPageBreak/>
        <w:t xml:space="preserve">oferă recomandări metodice privind completarea Inventarului naţional al arhivelor cu înregistrări de patrimoniu cultural imaterial; </w:t>
      </w:r>
    </w:p>
    <w:p w:rsidR="000B7173" w:rsidRPr="005F5017" w:rsidRDefault="000B7173" w:rsidP="000B7173">
      <w:pPr>
        <w:numPr>
          <w:ilvl w:val="0"/>
          <w:numId w:val="10"/>
        </w:numPr>
        <w:tabs>
          <w:tab w:val="clear" w:pos="1110"/>
          <w:tab w:val="left" w:pos="360"/>
          <w:tab w:val="num" w:pos="540"/>
          <w:tab w:val="left" w:pos="1080"/>
        </w:tabs>
        <w:ind w:left="0" w:firstLine="720"/>
        <w:jc w:val="both"/>
        <w:rPr>
          <w:sz w:val="28"/>
          <w:szCs w:val="28"/>
        </w:rPr>
      </w:pPr>
      <w:r w:rsidRPr="005F5017">
        <w:rPr>
          <w:sz w:val="28"/>
          <w:szCs w:val="28"/>
        </w:rPr>
        <w:t xml:space="preserve">organizează activităţi de promovare a patrimoniului cultural imaterial, </w:t>
      </w:r>
      <w:proofErr w:type="spellStart"/>
      <w:r w:rsidRPr="005F5017">
        <w:rPr>
          <w:sz w:val="28"/>
          <w:szCs w:val="28"/>
        </w:rPr>
        <w:t>asigur</w:t>
      </w:r>
      <w:r>
        <w:rPr>
          <w:sz w:val="28"/>
          <w:szCs w:val="28"/>
        </w:rPr>
        <w:t>î</w:t>
      </w:r>
      <w:r w:rsidRPr="005F5017">
        <w:rPr>
          <w:sz w:val="28"/>
          <w:szCs w:val="28"/>
        </w:rPr>
        <w:t>nd</w:t>
      </w:r>
      <w:proofErr w:type="spellEnd"/>
      <w:r w:rsidRPr="005F5017">
        <w:rPr>
          <w:sz w:val="28"/>
          <w:szCs w:val="28"/>
        </w:rPr>
        <w:t xml:space="preserve"> diseminarea cunoştinţelor despre specificul acestuia.</w:t>
      </w:r>
    </w:p>
    <w:p w:rsidR="000B7173" w:rsidRPr="005F5017" w:rsidRDefault="000B7173" w:rsidP="000B7173">
      <w:pPr>
        <w:pStyle w:val="21"/>
        <w:tabs>
          <w:tab w:val="left" w:pos="360"/>
          <w:tab w:val="left" w:pos="1080"/>
        </w:tabs>
        <w:spacing w:after="0" w:line="240" w:lineRule="auto"/>
        <w:ind w:right="-52" w:firstLine="720"/>
        <w:jc w:val="both"/>
        <w:rPr>
          <w:sz w:val="28"/>
          <w:szCs w:val="28"/>
        </w:rPr>
      </w:pPr>
    </w:p>
    <w:p w:rsidR="000B7173" w:rsidRPr="005F5017" w:rsidRDefault="000B7173" w:rsidP="000B7173">
      <w:pPr>
        <w:tabs>
          <w:tab w:val="left" w:pos="360"/>
          <w:tab w:val="left" w:pos="1080"/>
        </w:tabs>
        <w:ind w:firstLine="720"/>
        <w:jc w:val="both"/>
        <w:rPr>
          <w:b/>
          <w:sz w:val="28"/>
          <w:szCs w:val="28"/>
        </w:rPr>
      </w:pPr>
      <w:r>
        <w:rPr>
          <w:b/>
          <w:sz w:val="28"/>
          <w:szCs w:val="28"/>
        </w:rPr>
        <w:t>Articolul 1</w:t>
      </w:r>
      <w:r w:rsidR="00827F59">
        <w:rPr>
          <w:b/>
          <w:sz w:val="28"/>
          <w:szCs w:val="28"/>
        </w:rPr>
        <w:t>7</w:t>
      </w:r>
      <w:r w:rsidRPr="005F5017">
        <w:rPr>
          <w:b/>
          <w:sz w:val="28"/>
          <w:szCs w:val="28"/>
        </w:rPr>
        <w:t>. Responsabilităţile instituţiilor de cercetare, culturale şi de educaţie cu atribuţii în domeniul patrimoniului cultural imaterial</w:t>
      </w:r>
    </w:p>
    <w:p w:rsidR="000B7173" w:rsidRPr="005F5017" w:rsidRDefault="000B7173" w:rsidP="000B7173">
      <w:pPr>
        <w:tabs>
          <w:tab w:val="left" w:pos="360"/>
          <w:tab w:val="left" w:pos="1080"/>
        </w:tabs>
        <w:ind w:firstLine="720"/>
        <w:jc w:val="both"/>
        <w:rPr>
          <w:b/>
          <w:sz w:val="28"/>
          <w:szCs w:val="28"/>
        </w:rPr>
      </w:pPr>
    </w:p>
    <w:p w:rsidR="000B7173" w:rsidRPr="005F5017" w:rsidRDefault="000B7173" w:rsidP="000B7173">
      <w:pPr>
        <w:numPr>
          <w:ilvl w:val="0"/>
          <w:numId w:val="14"/>
        </w:numPr>
        <w:tabs>
          <w:tab w:val="clear" w:pos="810"/>
          <w:tab w:val="left" w:pos="360"/>
          <w:tab w:val="left" w:pos="1080"/>
        </w:tabs>
        <w:ind w:left="0" w:firstLine="720"/>
        <w:jc w:val="both"/>
        <w:rPr>
          <w:bCs/>
          <w:sz w:val="28"/>
          <w:szCs w:val="28"/>
        </w:rPr>
      </w:pPr>
      <w:r w:rsidRPr="005F5017">
        <w:rPr>
          <w:bCs/>
          <w:sz w:val="28"/>
          <w:szCs w:val="28"/>
        </w:rPr>
        <w:t>Instituţiile de cercetare, culturale şi de educaţie cu atribuţii în domeniul patrimoniului cultural imaterial:</w:t>
      </w:r>
    </w:p>
    <w:p w:rsidR="000B7173" w:rsidRPr="005F5017" w:rsidRDefault="000B7173" w:rsidP="000B7173">
      <w:pPr>
        <w:numPr>
          <w:ilvl w:val="1"/>
          <w:numId w:val="14"/>
        </w:numPr>
        <w:tabs>
          <w:tab w:val="left" w:pos="360"/>
          <w:tab w:val="num" w:pos="540"/>
          <w:tab w:val="left" w:pos="1080"/>
        </w:tabs>
        <w:ind w:left="0" w:firstLine="720"/>
        <w:jc w:val="both"/>
        <w:rPr>
          <w:bCs/>
          <w:sz w:val="28"/>
          <w:szCs w:val="28"/>
        </w:rPr>
      </w:pPr>
      <w:r w:rsidRPr="005F5017">
        <w:rPr>
          <w:bCs/>
          <w:sz w:val="28"/>
          <w:szCs w:val="28"/>
        </w:rPr>
        <w:t xml:space="preserve">  iniţiază şi derulează programe privind activităţi</w:t>
      </w:r>
      <w:r>
        <w:rPr>
          <w:bCs/>
          <w:sz w:val="28"/>
          <w:szCs w:val="28"/>
        </w:rPr>
        <w:t>le</w:t>
      </w:r>
      <w:r w:rsidRPr="005F5017">
        <w:rPr>
          <w:bCs/>
          <w:sz w:val="28"/>
          <w:szCs w:val="28"/>
        </w:rPr>
        <w:t xml:space="preserve"> de identificare, documentare, conservare, cercetare, punere în valoare</w:t>
      </w:r>
      <w:r>
        <w:rPr>
          <w:bCs/>
          <w:sz w:val="28"/>
          <w:szCs w:val="28"/>
        </w:rPr>
        <w:t xml:space="preserve"> şi</w:t>
      </w:r>
      <w:r w:rsidRPr="005F5017">
        <w:rPr>
          <w:bCs/>
          <w:sz w:val="28"/>
          <w:szCs w:val="28"/>
        </w:rPr>
        <w:t xml:space="preserve"> transmitere</w:t>
      </w:r>
      <w:r>
        <w:rPr>
          <w:bCs/>
          <w:sz w:val="28"/>
          <w:szCs w:val="28"/>
        </w:rPr>
        <w:t xml:space="preserve"> a patrimoniului cultural imaterial</w:t>
      </w:r>
      <w:r w:rsidRPr="005F5017">
        <w:rPr>
          <w:bCs/>
          <w:sz w:val="28"/>
          <w:szCs w:val="28"/>
        </w:rPr>
        <w:t>, în special prin inter</w:t>
      </w:r>
      <w:r>
        <w:rPr>
          <w:bCs/>
          <w:sz w:val="28"/>
          <w:szCs w:val="28"/>
        </w:rPr>
        <w:t xml:space="preserve">mediul educaţiei formale şi </w:t>
      </w:r>
      <w:proofErr w:type="spellStart"/>
      <w:r>
        <w:rPr>
          <w:bCs/>
          <w:sz w:val="28"/>
          <w:szCs w:val="28"/>
        </w:rPr>
        <w:t>non</w:t>
      </w:r>
      <w:r w:rsidRPr="005F5017">
        <w:rPr>
          <w:bCs/>
          <w:sz w:val="28"/>
          <w:szCs w:val="28"/>
        </w:rPr>
        <w:t>formale</w:t>
      </w:r>
      <w:proofErr w:type="spellEnd"/>
      <w:r w:rsidRPr="005F5017">
        <w:rPr>
          <w:bCs/>
          <w:sz w:val="28"/>
          <w:szCs w:val="28"/>
        </w:rPr>
        <w:t>, precum şi revitalizarea diferitelor aspecte ale acestui patrimoniu;</w:t>
      </w:r>
    </w:p>
    <w:p w:rsidR="000B7173" w:rsidRPr="005F5017" w:rsidRDefault="000B7173" w:rsidP="000B7173">
      <w:pPr>
        <w:numPr>
          <w:ilvl w:val="1"/>
          <w:numId w:val="14"/>
        </w:numPr>
        <w:tabs>
          <w:tab w:val="left" w:pos="360"/>
          <w:tab w:val="num" w:pos="540"/>
          <w:tab w:val="left" w:pos="1080"/>
        </w:tabs>
        <w:ind w:left="0" w:firstLine="720"/>
        <w:jc w:val="both"/>
        <w:rPr>
          <w:bCs/>
          <w:sz w:val="28"/>
          <w:szCs w:val="28"/>
        </w:rPr>
      </w:pPr>
      <w:r w:rsidRPr="005F5017">
        <w:rPr>
          <w:bCs/>
          <w:sz w:val="28"/>
          <w:szCs w:val="28"/>
        </w:rPr>
        <w:t xml:space="preserve"> facilitează pregătirea t</w:t>
      </w:r>
      <w:r>
        <w:rPr>
          <w:bCs/>
          <w:sz w:val="28"/>
          <w:szCs w:val="28"/>
        </w:rPr>
        <w:t>inerilor specialişti în domeniu.</w:t>
      </w:r>
    </w:p>
    <w:p w:rsidR="000B7173" w:rsidRPr="005F5017" w:rsidRDefault="000B7173" w:rsidP="000B7173">
      <w:pPr>
        <w:numPr>
          <w:ilvl w:val="0"/>
          <w:numId w:val="14"/>
        </w:numPr>
        <w:tabs>
          <w:tab w:val="clear" w:pos="810"/>
          <w:tab w:val="left" w:pos="360"/>
          <w:tab w:val="left" w:pos="1080"/>
        </w:tabs>
        <w:ind w:left="0" w:firstLine="720"/>
        <w:jc w:val="both"/>
        <w:rPr>
          <w:bCs/>
          <w:sz w:val="28"/>
          <w:szCs w:val="28"/>
        </w:rPr>
      </w:pPr>
      <w:r w:rsidRPr="005F5017">
        <w:rPr>
          <w:bCs/>
          <w:sz w:val="28"/>
          <w:szCs w:val="28"/>
        </w:rPr>
        <w:t xml:space="preserve">Instituţiile de cercetare, culturale şi de educaţie cu atribuţii în domeniul patrimoniului cultural imaterial organizează şi gestionează în mod obligatoriu arhive de profil şi au </w:t>
      </w:r>
      <w:r>
        <w:rPr>
          <w:bCs/>
          <w:sz w:val="28"/>
          <w:szCs w:val="28"/>
        </w:rPr>
        <w:t xml:space="preserve">următoarele </w:t>
      </w:r>
      <w:r w:rsidRPr="005F5017">
        <w:rPr>
          <w:bCs/>
          <w:sz w:val="28"/>
          <w:szCs w:val="28"/>
        </w:rPr>
        <w:t>responsabilităţi:</w:t>
      </w:r>
    </w:p>
    <w:p w:rsidR="000B7173" w:rsidRPr="005F5017" w:rsidRDefault="000B7173" w:rsidP="000B7173">
      <w:pPr>
        <w:numPr>
          <w:ilvl w:val="0"/>
          <w:numId w:val="4"/>
        </w:numPr>
        <w:tabs>
          <w:tab w:val="clear" w:pos="945"/>
          <w:tab w:val="left" w:pos="360"/>
          <w:tab w:val="num" w:pos="540"/>
          <w:tab w:val="left" w:pos="1080"/>
        </w:tabs>
        <w:ind w:left="0" w:firstLine="720"/>
        <w:jc w:val="both"/>
        <w:rPr>
          <w:bCs/>
          <w:sz w:val="28"/>
          <w:szCs w:val="28"/>
        </w:rPr>
      </w:pPr>
      <w:r>
        <w:rPr>
          <w:sz w:val="28"/>
          <w:szCs w:val="28"/>
        </w:rPr>
        <w:t xml:space="preserve">să </w:t>
      </w:r>
      <w:r w:rsidRPr="005F5017">
        <w:rPr>
          <w:sz w:val="28"/>
          <w:szCs w:val="28"/>
        </w:rPr>
        <w:t>realize</w:t>
      </w:r>
      <w:r>
        <w:rPr>
          <w:sz w:val="28"/>
          <w:szCs w:val="28"/>
        </w:rPr>
        <w:t>ze</w:t>
      </w:r>
      <w:r w:rsidRPr="005F5017">
        <w:rPr>
          <w:sz w:val="28"/>
          <w:szCs w:val="28"/>
        </w:rPr>
        <w:t xml:space="preserve"> cercetări de teren  din contul bugetului de stat sau din surse speciale,  </w:t>
      </w:r>
      <w:r>
        <w:rPr>
          <w:sz w:val="28"/>
          <w:szCs w:val="28"/>
        </w:rPr>
        <w:t xml:space="preserve">să </w:t>
      </w:r>
      <w:r w:rsidRPr="005F5017">
        <w:rPr>
          <w:sz w:val="28"/>
          <w:szCs w:val="28"/>
        </w:rPr>
        <w:t>completez</w:t>
      </w:r>
      <w:r>
        <w:rPr>
          <w:sz w:val="28"/>
          <w:szCs w:val="28"/>
        </w:rPr>
        <w:t>e</w:t>
      </w:r>
      <w:r w:rsidRPr="005F5017">
        <w:rPr>
          <w:sz w:val="28"/>
          <w:szCs w:val="28"/>
        </w:rPr>
        <w:t xml:space="preserve"> şi</w:t>
      </w:r>
      <w:r>
        <w:rPr>
          <w:sz w:val="28"/>
          <w:szCs w:val="28"/>
        </w:rPr>
        <w:t xml:space="preserve"> să ţină</w:t>
      </w:r>
      <w:r w:rsidRPr="005F5017">
        <w:rPr>
          <w:sz w:val="28"/>
          <w:szCs w:val="28"/>
        </w:rPr>
        <w:t xml:space="preserve"> arhivele cu înregistrări de patrimoniu imaterial;</w:t>
      </w:r>
    </w:p>
    <w:p w:rsidR="000B7173" w:rsidRPr="005F5017" w:rsidRDefault="000B7173" w:rsidP="000B7173">
      <w:pPr>
        <w:numPr>
          <w:ilvl w:val="0"/>
          <w:numId w:val="4"/>
        </w:numPr>
        <w:tabs>
          <w:tab w:val="clear" w:pos="945"/>
          <w:tab w:val="left" w:pos="360"/>
          <w:tab w:val="num" w:pos="540"/>
          <w:tab w:val="left" w:pos="1080"/>
        </w:tabs>
        <w:ind w:left="0" w:firstLine="720"/>
        <w:jc w:val="both"/>
        <w:rPr>
          <w:bCs/>
          <w:sz w:val="28"/>
          <w:szCs w:val="28"/>
        </w:rPr>
      </w:pPr>
      <w:r>
        <w:rPr>
          <w:sz w:val="28"/>
          <w:szCs w:val="28"/>
        </w:rPr>
        <w:t xml:space="preserve">să </w:t>
      </w:r>
      <w:r w:rsidRPr="005F5017">
        <w:rPr>
          <w:sz w:val="28"/>
          <w:szCs w:val="28"/>
        </w:rPr>
        <w:t>colecţione</w:t>
      </w:r>
      <w:r>
        <w:rPr>
          <w:sz w:val="28"/>
          <w:szCs w:val="28"/>
        </w:rPr>
        <w:t>ze</w:t>
      </w:r>
      <w:r w:rsidRPr="005F5017">
        <w:rPr>
          <w:sz w:val="28"/>
          <w:szCs w:val="28"/>
        </w:rPr>
        <w:t xml:space="preserve">, </w:t>
      </w:r>
      <w:r>
        <w:rPr>
          <w:sz w:val="28"/>
          <w:szCs w:val="28"/>
        </w:rPr>
        <w:t xml:space="preserve">să </w:t>
      </w:r>
      <w:r w:rsidRPr="005F5017">
        <w:rPr>
          <w:sz w:val="28"/>
          <w:szCs w:val="28"/>
        </w:rPr>
        <w:t>inventari</w:t>
      </w:r>
      <w:r>
        <w:rPr>
          <w:sz w:val="28"/>
          <w:szCs w:val="28"/>
        </w:rPr>
        <w:t>e</w:t>
      </w:r>
      <w:r w:rsidRPr="005F5017">
        <w:rPr>
          <w:sz w:val="28"/>
          <w:szCs w:val="28"/>
        </w:rPr>
        <w:t>z</w:t>
      </w:r>
      <w:r>
        <w:rPr>
          <w:sz w:val="28"/>
          <w:szCs w:val="28"/>
        </w:rPr>
        <w:t>e</w:t>
      </w:r>
      <w:r w:rsidRPr="005F5017">
        <w:rPr>
          <w:sz w:val="28"/>
          <w:szCs w:val="28"/>
        </w:rPr>
        <w:t xml:space="preserve"> şi </w:t>
      </w:r>
      <w:r>
        <w:rPr>
          <w:sz w:val="28"/>
          <w:szCs w:val="28"/>
        </w:rPr>
        <w:t xml:space="preserve">să </w:t>
      </w:r>
      <w:r w:rsidRPr="005F5017">
        <w:rPr>
          <w:sz w:val="28"/>
          <w:szCs w:val="28"/>
        </w:rPr>
        <w:t>conserv</w:t>
      </w:r>
      <w:r>
        <w:rPr>
          <w:sz w:val="28"/>
          <w:szCs w:val="28"/>
        </w:rPr>
        <w:t>e,</w:t>
      </w:r>
      <w:r w:rsidRPr="005F5017">
        <w:rPr>
          <w:sz w:val="28"/>
          <w:szCs w:val="28"/>
        </w:rPr>
        <w:t xml:space="preserve"> </w:t>
      </w:r>
      <w:r>
        <w:rPr>
          <w:sz w:val="28"/>
          <w:szCs w:val="28"/>
        </w:rPr>
        <w:t xml:space="preserve">în baza </w:t>
      </w:r>
      <w:r w:rsidRPr="005F5017">
        <w:rPr>
          <w:sz w:val="28"/>
          <w:szCs w:val="28"/>
        </w:rPr>
        <w:t>rigori</w:t>
      </w:r>
      <w:r>
        <w:rPr>
          <w:sz w:val="28"/>
          <w:szCs w:val="28"/>
        </w:rPr>
        <w:t>lor</w:t>
      </w:r>
      <w:r w:rsidRPr="005F5017">
        <w:rPr>
          <w:sz w:val="28"/>
          <w:szCs w:val="28"/>
        </w:rPr>
        <w:t xml:space="preserve"> ştiinţifice moderne</w:t>
      </w:r>
      <w:r>
        <w:rPr>
          <w:sz w:val="28"/>
          <w:szCs w:val="28"/>
        </w:rPr>
        <w:t>,</w:t>
      </w:r>
      <w:r w:rsidRPr="005F5017">
        <w:rPr>
          <w:sz w:val="28"/>
          <w:szCs w:val="28"/>
        </w:rPr>
        <w:t xml:space="preserve"> informaţii referitor la elementele patrimoniului cultural imaterial şi cele ce ţin de cadrul vital al acestora, </w:t>
      </w:r>
      <w:proofErr w:type="spellStart"/>
      <w:r w:rsidRPr="005F5017">
        <w:rPr>
          <w:sz w:val="28"/>
          <w:szCs w:val="28"/>
        </w:rPr>
        <w:t>utiliz</w:t>
      </w:r>
      <w:r>
        <w:rPr>
          <w:sz w:val="28"/>
          <w:szCs w:val="28"/>
        </w:rPr>
        <w:t>înd</w:t>
      </w:r>
      <w:proofErr w:type="spellEnd"/>
      <w:r w:rsidRPr="005F5017">
        <w:rPr>
          <w:sz w:val="28"/>
          <w:szCs w:val="28"/>
        </w:rPr>
        <w:t xml:space="preserve"> în acest scop fixarea informaţiei pe orice fel de suport material, varianta electronică fiind obligatorie;</w:t>
      </w:r>
    </w:p>
    <w:p w:rsidR="000B7173" w:rsidRPr="005F5017" w:rsidRDefault="000B7173" w:rsidP="000B7173">
      <w:pPr>
        <w:numPr>
          <w:ilvl w:val="0"/>
          <w:numId w:val="4"/>
        </w:numPr>
        <w:tabs>
          <w:tab w:val="clear" w:pos="945"/>
          <w:tab w:val="left" w:pos="360"/>
          <w:tab w:val="left" w:pos="1080"/>
        </w:tabs>
        <w:ind w:left="0" w:firstLine="720"/>
        <w:jc w:val="both"/>
        <w:rPr>
          <w:bCs/>
          <w:sz w:val="28"/>
          <w:szCs w:val="28"/>
        </w:rPr>
      </w:pPr>
      <w:r>
        <w:rPr>
          <w:sz w:val="28"/>
          <w:szCs w:val="28"/>
        </w:rPr>
        <w:t xml:space="preserve">să </w:t>
      </w:r>
      <w:r w:rsidRPr="005F5017">
        <w:rPr>
          <w:sz w:val="28"/>
          <w:szCs w:val="28"/>
        </w:rPr>
        <w:t>descri</w:t>
      </w:r>
      <w:r>
        <w:rPr>
          <w:sz w:val="28"/>
          <w:szCs w:val="28"/>
        </w:rPr>
        <w:t>e</w:t>
      </w:r>
      <w:r w:rsidRPr="005F5017">
        <w:rPr>
          <w:sz w:val="28"/>
          <w:szCs w:val="28"/>
        </w:rPr>
        <w:t xml:space="preserve"> în mod obligatoriu, conform cerinţelor acceptate în cercetare, elementele de patrimoniu cultural imaterial;</w:t>
      </w:r>
    </w:p>
    <w:p w:rsidR="000B7173" w:rsidRPr="005F5017" w:rsidRDefault="000B7173" w:rsidP="000B7173">
      <w:pPr>
        <w:numPr>
          <w:ilvl w:val="0"/>
          <w:numId w:val="4"/>
        </w:numPr>
        <w:tabs>
          <w:tab w:val="clear" w:pos="945"/>
          <w:tab w:val="left" w:pos="360"/>
          <w:tab w:val="left" w:pos="1080"/>
        </w:tabs>
        <w:ind w:left="0" w:firstLine="720"/>
        <w:jc w:val="both"/>
        <w:rPr>
          <w:bCs/>
          <w:sz w:val="28"/>
          <w:szCs w:val="28"/>
        </w:rPr>
      </w:pPr>
      <w:r>
        <w:rPr>
          <w:sz w:val="28"/>
          <w:szCs w:val="28"/>
        </w:rPr>
        <w:t xml:space="preserve">să </w:t>
      </w:r>
      <w:r w:rsidRPr="005F5017">
        <w:rPr>
          <w:sz w:val="28"/>
          <w:szCs w:val="28"/>
        </w:rPr>
        <w:t>prezint</w:t>
      </w:r>
      <w:r>
        <w:rPr>
          <w:sz w:val="28"/>
          <w:szCs w:val="28"/>
        </w:rPr>
        <w:t>e Ministerului Culturii</w:t>
      </w:r>
      <w:r w:rsidRPr="005F5017">
        <w:rPr>
          <w:sz w:val="28"/>
          <w:szCs w:val="28"/>
        </w:rPr>
        <w:t xml:space="preserve"> copii ale inventarelor cu înregistrări de patrimoniu cultural imaterial, pentru completarea Inventarului naţional al arhivelor</w:t>
      </w:r>
      <w:r w:rsidRPr="005F5017">
        <w:rPr>
          <w:sz w:val="28"/>
          <w:szCs w:val="28"/>
          <w:lang w:val="fr-FR"/>
        </w:rPr>
        <w:t xml:space="preserve"> </w:t>
      </w:r>
      <w:r w:rsidRPr="005F5017">
        <w:rPr>
          <w:sz w:val="28"/>
          <w:szCs w:val="28"/>
        </w:rPr>
        <w:t xml:space="preserve"> cu înregistrări de patrimoniu cultural imaterial</w:t>
      </w:r>
      <w:r>
        <w:rPr>
          <w:sz w:val="28"/>
          <w:szCs w:val="28"/>
        </w:rPr>
        <w:t>,</w:t>
      </w:r>
    </w:p>
    <w:p w:rsidR="000B7173" w:rsidRPr="005F5017" w:rsidRDefault="000B7173" w:rsidP="000B7173">
      <w:pPr>
        <w:numPr>
          <w:ilvl w:val="0"/>
          <w:numId w:val="4"/>
        </w:numPr>
        <w:tabs>
          <w:tab w:val="clear" w:pos="945"/>
          <w:tab w:val="left" w:pos="360"/>
          <w:tab w:val="num" w:pos="540"/>
          <w:tab w:val="left" w:pos="1080"/>
        </w:tabs>
        <w:ind w:left="0" w:firstLine="720"/>
        <w:jc w:val="both"/>
        <w:rPr>
          <w:bCs/>
          <w:sz w:val="28"/>
          <w:szCs w:val="28"/>
        </w:rPr>
      </w:pPr>
      <w:r>
        <w:rPr>
          <w:sz w:val="28"/>
          <w:szCs w:val="28"/>
        </w:rPr>
        <w:t>să asigure</w:t>
      </w:r>
      <w:r w:rsidRPr="005F5017">
        <w:rPr>
          <w:sz w:val="28"/>
          <w:szCs w:val="28"/>
        </w:rPr>
        <w:t xml:space="preserve"> condiţiile adecvate de păstrare a </w:t>
      </w:r>
      <w:r>
        <w:rPr>
          <w:sz w:val="28"/>
          <w:szCs w:val="28"/>
        </w:rPr>
        <w:t>p</w:t>
      </w:r>
      <w:r w:rsidR="00032E4B">
        <w:rPr>
          <w:sz w:val="28"/>
          <w:szCs w:val="28"/>
        </w:rPr>
        <w:t>atrimoniului cultural imaterial</w:t>
      </w:r>
      <w:r w:rsidRPr="005F5017">
        <w:rPr>
          <w:sz w:val="28"/>
          <w:szCs w:val="28"/>
        </w:rPr>
        <w:t xml:space="preserve">. </w:t>
      </w:r>
    </w:p>
    <w:p w:rsidR="000B7173" w:rsidRPr="005F5017" w:rsidRDefault="000B7173" w:rsidP="000B7173">
      <w:pPr>
        <w:tabs>
          <w:tab w:val="left" w:pos="360"/>
          <w:tab w:val="left" w:pos="1080"/>
        </w:tabs>
        <w:ind w:firstLine="720"/>
        <w:jc w:val="both"/>
        <w:rPr>
          <w:bCs/>
          <w:sz w:val="28"/>
          <w:szCs w:val="28"/>
        </w:rPr>
      </w:pPr>
    </w:p>
    <w:p w:rsidR="000B7173" w:rsidRPr="005F5017" w:rsidRDefault="000B7173" w:rsidP="000B7173">
      <w:pPr>
        <w:tabs>
          <w:tab w:val="left" w:pos="360"/>
          <w:tab w:val="left" w:pos="1080"/>
        </w:tabs>
        <w:ind w:firstLine="720"/>
        <w:jc w:val="both"/>
        <w:rPr>
          <w:b/>
          <w:sz w:val="28"/>
          <w:szCs w:val="28"/>
        </w:rPr>
      </w:pPr>
      <w:r>
        <w:rPr>
          <w:b/>
          <w:sz w:val="28"/>
          <w:szCs w:val="28"/>
        </w:rPr>
        <w:t>Articolul 1</w:t>
      </w:r>
      <w:r w:rsidR="00827F59">
        <w:rPr>
          <w:b/>
          <w:sz w:val="28"/>
          <w:szCs w:val="28"/>
        </w:rPr>
        <w:t>8</w:t>
      </w:r>
      <w:r>
        <w:rPr>
          <w:b/>
          <w:sz w:val="28"/>
          <w:szCs w:val="28"/>
        </w:rPr>
        <w:t>.</w:t>
      </w:r>
      <w:r w:rsidRPr="005F5017">
        <w:rPr>
          <w:b/>
          <w:sz w:val="28"/>
          <w:szCs w:val="28"/>
        </w:rPr>
        <w:t xml:space="preserve"> Atribuţiile autorităţilor administraţiei publice locale</w:t>
      </w:r>
    </w:p>
    <w:p w:rsidR="000B7173" w:rsidRPr="005F5017" w:rsidRDefault="000B7173" w:rsidP="000B7173">
      <w:pPr>
        <w:tabs>
          <w:tab w:val="left" w:pos="360"/>
          <w:tab w:val="left" w:pos="1080"/>
        </w:tabs>
        <w:ind w:firstLine="720"/>
        <w:jc w:val="both"/>
        <w:rPr>
          <w:b/>
          <w:sz w:val="28"/>
          <w:szCs w:val="28"/>
        </w:rPr>
      </w:pPr>
    </w:p>
    <w:p w:rsidR="000B7173" w:rsidRPr="005F5017" w:rsidRDefault="000B7173" w:rsidP="000B7173">
      <w:pPr>
        <w:tabs>
          <w:tab w:val="left" w:pos="360"/>
          <w:tab w:val="left" w:pos="1080"/>
        </w:tabs>
        <w:ind w:firstLine="720"/>
        <w:jc w:val="both"/>
        <w:rPr>
          <w:sz w:val="28"/>
          <w:szCs w:val="28"/>
        </w:rPr>
      </w:pPr>
      <w:r w:rsidRPr="005F5017">
        <w:rPr>
          <w:sz w:val="28"/>
          <w:szCs w:val="28"/>
        </w:rPr>
        <w:t>Autorităţile administraţiei publice locale, ca exponente legale ale comunităţilor deţinătoare de patrimoniu, au următoarele atribuţii în domeniul protejării patrimoniului cultural imaterial:</w:t>
      </w:r>
    </w:p>
    <w:p w:rsidR="000B7173" w:rsidRPr="005F5017" w:rsidRDefault="002002DA" w:rsidP="000B7173">
      <w:pPr>
        <w:numPr>
          <w:ilvl w:val="0"/>
          <w:numId w:val="11"/>
        </w:numPr>
        <w:tabs>
          <w:tab w:val="left" w:pos="360"/>
          <w:tab w:val="left" w:pos="1080"/>
        </w:tabs>
        <w:ind w:left="0" w:right="-52" w:firstLine="720"/>
        <w:jc w:val="both"/>
        <w:rPr>
          <w:sz w:val="28"/>
          <w:szCs w:val="28"/>
        </w:rPr>
      </w:pPr>
      <w:r>
        <w:rPr>
          <w:sz w:val="28"/>
          <w:szCs w:val="28"/>
        </w:rPr>
        <w:t xml:space="preserve">asigură </w:t>
      </w:r>
      <w:r w:rsidR="000B7173" w:rsidRPr="005F5017">
        <w:rPr>
          <w:sz w:val="28"/>
          <w:szCs w:val="28"/>
        </w:rPr>
        <w:t xml:space="preserve">viabilitatea </w:t>
      </w:r>
      <w:r w:rsidR="000B7173" w:rsidRPr="005F5017">
        <w:rPr>
          <w:bCs/>
          <w:sz w:val="28"/>
          <w:szCs w:val="28"/>
        </w:rPr>
        <w:t xml:space="preserve">creaţiei tradiţionale </w:t>
      </w:r>
      <w:r w:rsidR="000B7173" w:rsidRPr="005F5017">
        <w:rPr>
          <w:sz w:val="28"/>
          <w:szCs w:val="28"/>
        </w:rPr>
        <w:t>a comunităţilor</w:t>
      </w:r>
      <w:r w:rsidR="000B7173" w:rsidRPr="005F5017">
        <w:rPr>
          <w:bCs/>
          <w:sz w:val="28"/>
          <w:szCs w:val="28"/>
        </w:rPr>
        <w:t xml:space="preserve"> în formele ei autentice şi nealterate</w:t>
      </w:r>
      <w:r w:rsidR="000B7173" w:rsidRPr="005F5017">
        <w:rPr>
          <w:sz w:val="28"/>
          <w:szCs w:val="28"/>
        </w:rPr>
        <w:t xml:space="preserve">; </w:t>
      </w:r>
    </w:p>
    <w:p w:rsidR="000B7173" w:rsidRPr="005F5017" w:rsidRDefault="000B7173" w:rsidP="000B7173">
      <w:pPr>
        <w:numPr>
          <w:ilvl w:val="0"/>
          <w:numId w:val="11"/>
        </w:numPr>
        <w:tabs>
          <w:tab w:val="left" w:pos="360"/>
          <w:tab w:val="left" w:pos="1080"/>
        </w:tabs>
        <w:ind w:left="0" w:right="-52" w:firstLine="720"/>
        <w:jc w:val="both"/>
        <w:rPr>
          <w:sz w:val="28"/>
          <w:szCs w:val="28"/>
        </w:rPr>
      </w:pPr>
      <w:r w:rsidRPr="005F5017">
        <w:rPr>
          <w:sz w:val="28"/>
          <w:szCs w:val="28"/>
          <w:lang w:eastAsia="ru-RU"/>
        </w:rPr>
        <w:t xml:space="preserve">adoptă măsuri prin care păstrătorii, performerii şi transmiţătorii anumitor elemente de patrimoniu cultural imaterial </w:t>
      </w:r>
      <w:r>
        <w:rPr>
          <w:sz w:val="28"/>
          <w:szCs w:val="28"/>
          <w:lang w:eastAsia="ru-RU"/>
        </w:rPr>
        <w:t>se bucură</w:t>
      </w:r>
      <w:r w:rsidRPr="005F5017">
        <w:rPr>
          <w:sz w:val="28"/>
          <w:szCs w:val="28"/>
          <w:lang w:eastAsia="ru-RU"/>
        </w:rPr>
        <w:t xml:space="preserve"> de recunoaştere şi de </w:t>
      </w:r>
      <w:r>
        <w:rPr>
          <w:sz w:val="28"/>
          <w:szCs w:val="28"/>
          <w:lang w:eastAsia="ru-RU"/>
        </w:rPr>
        <w:t>stimă din partea</w:t>
      </w:r>
      <w:r w:rsidRPr="005F5017">
        <w:rPr>
          <w:sz w:val="28"/>
          <w:szCs w:val="28"/>
          <w:lang w:eastAsia="ru-RU"/>
        </w:rPr>
        <w:t xml:space="preserve"> comu</w:t>
      </w:r>
      <w:r>
        <w:rPr>
          <w:sz w:val="28"/>
          <w:szCs w:val="28"/>
          <w:lang w:eastAsia="ru-RU"/>
        </w:rPr>
        <w:t>nităţilor din care fac parte, a</w:t>
      </w:r>
      <w:r w:rsidRPr="005F5017">
        <w:rPr>
          <w:sz w:val="28"/>
          <w:szCs w:val="28"/>
          <w:lang w:eastAsia="ru-RU"/>
        </w:rPr>
        <w:t xml:space="preserve"> specialiştilor şi a publicului larg;</w:t>
      </w:r>
    </w:p>
    <w:p w:rsidR="000B7173" w:rsidRPr="005F5017" w:rsidRDefault="000B7173" w:rsidP="000B7173">
      <w:pPr>
        <w:numPr>
          <w:ilvl w:val="0"/>
          <w:numId w:val="11"/>
        </w:numPr>
        <w:tabs>
          <w:tab w:val="left" w:pos="360"/>
          <w:tab w:val="left" w:pos="1080"/>
        </w:tabs>
        <w:ind w:left="0" w:right="-52" w:firstLine="720"/>
        <w:jc w:val="both"/>
        <w:rPr>
          <w:sz w:val="28"/>
          <w:szCs w:val="28"/>
        </w:rPr>
      </w:pPr>
      <w:r w:rsidRPr="005F5017">
        <w:rPr>
          <w:sz w:val="28"/>
          <w:szCs w:val="28"/>
        </w:rPr>
        <w:t xml:space="preserve">asigură protejarea formelor viabile ale expresiilor tradiţionale, susţin purtătorii de patrimoniu de pe teritoriul administrat, contribuie la revitalizarea elementelor dispărute, care </w:t>
      </w:r>
      <w:r>
        <w:rPr>
          <w:sz w:val="28"/>
          <w:szCs w:val="28"/>
        </w:rPr>
        <w:t>sînt</w:t>
      </w:r>
      <w:r w:rsidRPr="005F5017">
        <w:rPr>
          <w:sz w:val="28"/>
          <w:szCs w:val="28"/>
        </w:rPr>
        <w:t xml:space="preserve"> importante pentru identitatea comunităţii;</w:t>
      </w:r>
    </w:p>
    <w:p w:rsidR="000B7173" w:rsidRPr="005F5017" w:rsidRDefault="000B7173" w:rsidP="000B7173">
      <w:pPr>
        <w:numPr>
          <w:ilvl w:val="0"/>
          <w:numId w:val="11"/>
        </w:numPr>
        <w:tabs>
          <w:tab w:val="left" w:pos="360"/>
          <w:tab w:val="left" w:pos="1080"/>
        </w:tabs>
        <w:ind w:left="0" w:right="-52" w:firstLine="720"/>
        <w:jc w:val="both"/>
        <w:rPr>
          <w:sz w:val="28"/>
          <w:szCs w:val="28"/>
        </w:rPr>
      </w:pPr>
      <w:r w:rsidRPr="005F5017">
        <w:rPr>
          <w:sz w:val="28"/>
          <w:szCs w:val="28"/>
        </w:rPr>
        <w:lastRenderedPageBreak/>
        <w:t>cooperează cu autorităţile centrale de specialitate, în condiţiile legii, în vederea inventarierii, documentării, cercetării, conservării, transmiterii</w:t>
      </w:r>
      <w:r>
        <w:rPr>
          <w:sz w:val="28"/>
          <w:szCs w:val="28"/>
        </w:rPr>
        <w:t xml:space="preserve"> şi</w:t>
      </w:r>
      <w:r w:rsidRPr="005F5017">
        <w:rPr>
          <w:sz w:val="28"/>
          <w:szCs w:val="28"/>
        </w:rPr>
        <w:t xml:space="preserve"> promovării patrimoniului cultural;</w:t>
      </w:r>
    </w:p>
    <w:p w:rsidR="000B7173" w:rsidRDefault="000B7173" w:rsidP="000B7173">
      <w:pPr>
        <w:numPr>
          <w:ilvl w:val="0"/>
          <w:numId w:val="11"/>
        </w:numPr>
        <w:tabs>
          <w:tab w:val="left" w:pos="360"/>
          <w:tab w:val="left" w:pos="1080"/>
        </w:tabs>
        <w:ind w:left="0" w:firstLine="720"/>
        <w:jc w:val="both"/>
        <w:rPr>
          <w:sz w:val="28"/>
          <w:szCs w:val="28"/>
        </w:rPr>
      </w:pPr>
      <w:r w:rsidRPr="005F5017">
        <w:rPr>
          <w:sz w:val="28"/>
          <w:szCs w:val="28"/>
        </w:rPr>
        <w:t>dezvoltă iniţiative comunitare privind protejarea şi revigorarea formelor de viaţă tradiţională, în special a elementelor de patrimoniu cultural imaterial</w:t>
      </w:r>
      <w:r>
        <w:rPr>
          <w:sz w:val="28"/>
          <w:szCs w:val="28"/>
        </w:rPr>
        <w:t>,</w:t>
      </w:r>
      <w:r w:rsidRPr="005F5017">
        <w:rPr>
          <w:sz w:val="28"/>
          <w:szCs w:val="28"/>
        </w:rPr>
        <w:t xml:space="preserve"> ce pot constitui o sursă de dezvoltare economică şi socială la nivel local</w:t>
      </w:r>
      <w:r w:rsidR="007632BB">
        <w:rPr>
          <w:sz w:val="28"/>
          <w:szCs w:val="28"/>
        </w:rPr>
        <w:t>.</w:t>
      </w:r>
    </w:p>
    <w:p w:rsidR="007632BB" w:rsidRPr="005F5017" w:rsidRDefault="007632BB" w:rsidP="00112FE2">
      <w:pPr>
        <w:tabs>
          <w:tab w:val="left" w:pos="360"/>
          <w:tab w:val="left" w:pos="1080"/>
        </w:tabs>
        <w:ind w:left="720"/>
        <w:jc w:val="both"/>
        <w:rPr>
          <w:sz w:val="28"/>
          <w:szCs w:val="28"/>
        </w:rPr>
      </w:pPr>
    </w:p>
    <w:p w:rsidR="000B7173" w:rsidRDefault="000B7173" w:rsidP="000B7173">
      <w:pPr>
        <w:tabs>
          <w:tab w:val="left" w:pos="360"/>
          <w:tab w:val="left" w:pos="1080"/>
        </w:tabs>
        <w:ind w:firstLine="720"/>
        <w:jc w:val="both"/>
        <w:rPr>
          <w:b/>
          <w:sz w:val="28"/>
          <w:szCs w:val="28"/>
        </w:rPr>
      </w:pPr>
      <w:r w:rsidRPr="005F5017">
        <w:rPr>
          <w:b/>
          <w:sz w:val="28"/>
          <w:szCs w:val="28"/>
        </w:rPr>
        <w:t xml:space="preserve">Articolul 19. </w:t>
      </w:r>
      <w:r w:rsidR="00434140">
        <w:rPr>
          <w:b/>
          <w:sz w:val="28"/>
          <w:szCs w:val="28"/>
        </w:rPr>
        <w:t>Obligaţiuni şi responsabilităţi p</w:t>
      </w:r>
      <w:r w:rsidRPr="005F5017">
        <w:rPr>
          <w:b/>
          <w:sz w:val="28"/>
          <w:szCs w:val="28"/>
        </w:rPr>
        <w:t>r</w:t>
      </w:r>
      <w:r w:rsidR="008A28DA">
        <w:rPr>
          <w:b/>
          <w:sz w:val="28"/>
          <w:szCs w:val="28"/>
        </w:rPr>
        <w:t>ivind protejarea patrimoniului cultural imaterial</w:t>
      </w:r>
    </w:p>
    <w:p w:rsidR="00805FC0" w:rsidRDefault="00805FC0" w:rsidP="000B7173">
      <w:pPr>
        <w:tabs>
          <w:tab w:val="left" w:pos="360"/>
          <w:tab w:val="left" w:pos="1080"/>
        </w:tabs>
        <w:ind w:firstLine="720"/>
        <w:jc w:val="both"/>
        <w:rPr>
          <w:b/>
          <w:sz w:val="28"/>
          <w:szCs w:val="28"/>
        </w:rPr>
      </w:pPr>
    </w:p>
    <w:p w:rsidR="00CE24B6" w:rsidRDefault="00B55DC9" w:rsidP="00CD6C1F">
      <w:pPr>
        <w:tabs>
          <w:tab w:val="left" w:pos="-284"/>
          <w:tab w:val="left" w:pos="360"/>
        </w:tabs>
        <w:ind w:right="-52"/>
        <w:jc w:val="both"/>
        <w:rPr>
          <w:b/>
          <w:bCs/>
          <w:sz w:val="28"/>
          <w:szCs w:val="28"/>
        </w:rPr>
      </w:pPr>
      <w:r w:rsidRPr="00CD6C1F">
        <w:rPr>
          <w:sz w:val="28"/>
          <w:szCs w:val="28"/>
        </w:rPr>
        <w:t xml:space="preserve">           </w:t>
      </w:r>
      <w:r w:rsidR="00CD6C1F" w:rsidRPr="00CD6C1F">
        <w:rPr>
          <w:sz w:val="28"/>
          <w:szCs w:val="28"/>
        </w:rPr>
        <w:t xml:space="preserve"> (1)</w:t>
      </w:r>
      <w:r w:rsidR="00CD6C1F">
        <w:rPr>
          <w:b/>
          <w:sz w:val="28"/>
          <w:szCs w:val="28"/>
        </w:rPr>
        <w:t xml:space="preserve"> </w:t>
      </w:r>
      <w:r w:rsidR="00CE24B6" w:rsidRPr="00BA3896">
        <w:rPr>
          <w:sz w:val="28"/>
          <w:szCs w:val="28"/>
        </w:rPr>
        <w:t>Persoanele fizice şi juridice</w:t>
      </w:r>
      <w:r w:rsidR="00CE24B6" w:rsidRPr="005F5017">
        <w:rPr>
          <w:sz w:val="28"/>
          <w:szCs w:val="28"/>
        </w:rPr>
        <w:t xml:space="preserve"> care, prin acţiunile lor, pot afecta direct sau indirect potenţialul patrimoniului cultural imaterial din comunităţi </w:t>
      </w:r>
      <w:r w:rsidR="00CE24B6">
        <w:rPr>
          <w:sz w:val="28"/>
          <w:szCs w:val="28"/>
        </w:rPr>
        <w:t>sînt</w:t>
      </w:r>
      <w:r w:rsidR="00CE24B6" w:rsidRPr="005F5017">
        <w:rPr>
          <w:sz w:val="28"/>
          <w:szCs w:val="28"/>
        </w:rPr>
        <w:t xml:space="preserve"> obligate să-şi coordoneze activităţile cu Ministerul Culturii prin prezentarea spre avizare a tuturor proiectelor ce preconizează intervenţii în mediul tradiţional de funcţionare a elementelor patrimoniului cultural imaterial, în scopul de a evita afectarea, deteriorarea şi dispariţia acestora. </w:t>
      </w:r>
      <w:r w:rsidR="00CE24B6">
        <w:rPr>
          <w:b/>
          <w:bCs/>
          <w:sz w:val="28"/>
          <w:szCs w:val="28"/>
        </w:rPr>
        <w:t xml:space="preserve">    </w:t>
      </w:r>
    </w:p>
    <w:p w:rsidR="0010587C" w:rsidRDefault="000E2597" w:rsidP="00BA3896">
      <w:pPr>
        <w:tabs>
          <w:tab w:val="left" w:pos="-284"/>
          <w:tab w:val="left" w:pos="360"/>
        </w:tabs>
        <w:jc w:val="both"/>
        <w:rPr>
          <w:iCs/>
          <w:sz w:val="28"/>
          <w:szCs w:val="28"/>
        </w:rPr>
      </w:pPr>
      <w:r>
        <w:rPr>
          <w:sz w:val="28"/>
          <w:szCs w:val="28"/>
        </w:rPr>
        <w:t xml:space="preserve">             </w:t>
      </w:r>
      <w:r w:rsidR="00BA3896">
        <w:rPr>
          <w:sz w:val="28"/>
          <w:szCs w:val="28"/>
        </w:rPr>
        <w:t>(</w:t>
      </w:r>
      <w:r>
        <w:rPr>
          <w:sz w:val="28"/>
          <w:szCs w:val="28"/>
        </w:rPr>
        <w:t>2</w:t>
      </w:r>
      <w:r w:rsidR="00BA3896">
        <w:rPr>
          <w:sz w:val="28"/>
          <w:szCs w:val="28"/>
        </w:rPr>
        <w:t xml:space="preserve">)  </w:t>
      </w:r>
      <w:r w:rsidR="0010587C">
        <w:rPr>
          <w:iCs/>
          <w:sz w:val="28"/>
          <w:szCs w:val="28"/>
        </w:rPr>
        <w:t>Încălcarea prevederilor prezentei legi atrage răspundere disciplinară, civilă, contravenţională sau penală, în conformitate cu legislaţia în vigoare.</w:t>
      </w:r>
    </w:p>
    <w:p w:rsidR="000B7173" w:rsidRPr="0010587C" w:rsidRDefault="0010587C" w:rsidP="0010587C">
      <w:pPr>
        <w:tabs>
          <w:tab w:val="left" w:pos="360"/>
          <w:tab w:val="left" w:pos="1080"/>
        </w:tabs>
        <w:ind w:firstLine="720"/>
        <w:jc w:val="both"/>
        <w:rPr>
          <w:iCs/>
          <w:sz w:val="28"/>
          <w:szCs w:val="28"/>
        </w:rPr>
      </w:pPr>
      <w:r>
        <w:rPr>
          <w:iCs/>
          <w:sz w:val="28"/>
          <w:szCs w:val="28"/>
        </w:rPr>
        <w:t xml:space="preserve">  </w:t>
      </w:r>
    </w:p>
    <w:p w:rsidR="000B7173" w:rsidRPr="005F5017" w:rsidRDefault="000B7173" w:rsidP="000B7173">
      <w:pPr>
        <w:tabs>
          <w:tab w:val="left" w:pos="360"/>
          <w:tab w:val="left" w:pos="1080"/>
        </w:tabs>
        <w:ind w:firstLine="720"/>
        <w:jc w:val="center"/>
        <w:rPr>
          <w:b/>
          <w:sz w:val="28"/>
          <w:szCs w:val="28"/>
        </w:rPr>
      </w:pPr>
      <w:r w:rsidRPr="005F5017">
        <w:rPr>
          <w:b/>
          <w:sz w:val="28"/>
          <w:szCs w:val="28"/>
        </w:rPr>
        <w:t xml:space="preserve">Capitolul </w:t>
      </w:r>
      <w:r w:rsidR="00E6021A">
        <w:rPr>
          <w:b/>
          <w:sz w:val="28"/>
          <w:szCs w:val="28"/>
        </w:rPr>
        <w:t>I</w:t>
      </w:r>
      <w:r w:rsidRPr="005F5017">
        <w:rPr>
          <w:b/>
          <w:sz w:val="28"/>
          <w:szCs w:val="28"/>
        </w:rPr>
        <w:t>V. DISPOZIŢII FINALE ŞI TRANZITORII</w:t>
      </w:r>
    </w:p>
    <w:p w:rsidR="000B7173" w:rsidRPr="005F5017" w:rsidRDefault="000B7173" w:rsidP="000B7173">
      <w:pPr>
        <w:tabs>
          <w:tab w:val="left" w:pos="360"/>
          <w:tab w:val="left" w:pos="1080"/>
        </w:tabs>
        <w:ind w:firstLine="720"/>
        <w:jc w:val="both"/>
        <w:rPr>
          <w:b/>
          <w:sz w:val="28"/>
          <w:szCs w:val="28"/>
        </w:rPr>
      </w:pPr>
    </w:p>
    <w:p w:rsidR="000B7173" w:rsidRDefault="000B7173" w:rsidP="000B7173">
      <w:pPr>
        <w:tabs>
          <w:tab w:val="left" w:pos="360"/>
          <w:tab w:val="left" w:pos="1080"/>
        </w:tabs>
        <w:ind w:firstLine="720"/>
        <w:jc w:val="both"/>
        <w:rPr>
          <w:b/>
          <w:sz w:val="28"/>
          <w:szCs w:val="28"/>
        </w:rPr>
      </w:pPr>
      <w:r w:rsidRPr="005F5017">
        <w:rPr>
          <w:b/>
          <w:sz w:val="28"/>
          <w:szCs w:val="28"/>
        </w:rPr>
        <w:t xml:space="preserve">Articolul  20. </w:t>
      </w:r>
      <w:r w:rsidR="00715600">
        <w:rPr>
          <w:b/>
          <w:sz w:val="28"/>
          <w:szCs w:val="28"/>
        </w:rPr>
        <w:t>Intrarea în vigoare a legii</w:t>
      </w:r>
    </w:p>
    <w:p w:rsidR="00715600" w:rsidRDefault="00715600" w:rsidP="00715600">
      <w:pPr>
        <w:tabs>
          <w:tab w:val="left" w:pos="360"/>
          <w:tab w:val="left" w:pos="1080"/>
        </w:tabs>
        <w:ind w:left="720"/>
        <w:jc w:val="both"/>
        <w:rPr>
          <w:sz w:val="28"/>
          <w:szCs w:val="28"/>
        </w:rPr>
      </w:pPr>
    </w:p>
    <w:p w:rsidR="000B7173" w:rsidRDefault="009C5D97" w:rsidP="009C5D97">
      <w:pPr>
        <w:tabs>
          <w:tab w:val="left" w:pos="360"/>
          <w:tab w:val="left" w:pos="1080"/>
        </w:tabs>
        <w:jc w:val="both"/>
        <w:rPr>
          <w:sz w:val="28"/>
          <w:szCs w:val="28"/>
        </w:rPr>
      </w:pPr>
      <w:r>
        <w:rPr>
          <w:sz w:val="28"/>
          <w:szCs w:val="28"/>
        </w:rPr>
        <w:t xml:space="preserve">          </w:t>
      </w:r>
      <w:r w:rsidR="000B7173" w:rsidRPr="005F5017">
        <w:rPr>
          <w:sz w:val="28"/>
          <w:szCs w:val="28"/>
        </w:rPr>
        <w:t>Prezenta lege intră în vigoare la data publicării</w:t>
      </w:r>
      <w:r w:rsidR="000B7173">
        <w:rPr>
          <w:sz w:val="28"/>
          <w:szCs w:val="28"/>
        </w:rPr>
        <w:t xml:space="preserve"> în </w:t>
      </w:r>
      <w:r w:rsidR="000B7173" w:rsidRPr="00CD1A2E">
        <w:rPr>
          <w:rStyle w:val="tpa1"/>
          <w:sz w:val="28"/>
          <w:szCs w:val="28"/>
        </w:rPr>
        <w:t>Monitorul Oficial al Republicii Moldova</w:t>
      </w:r>
      <w:r w:rsidR="000B7173" w:rsidRPr="005F5017">
        <w:rPr>
          <w:sz w:val="28"/>
          <w:szCs w:val="28"/>
        </w:rPr>
        <w:t>.</w:t>
      </w:r>
    </w:p>
    <w:p w:rsidR="00131BBC" w:rsidRDefault="00131BBC" w:rsidP="009C5D97">
      <w:pPr>
        <w:tabs>
          <w:tab w:val="left" w:pos="360"/>
          <w:tab w:val="left" w:pos="1080"/>
        </w:tabs>
        <w:jc w:val="both"/>
        <w:rPr>
          <w:sz w:val="28"/>
          <w:szCs w:val="28"/>
        </w:rPr>
      </w:pPr>
    </w:p>
    <w:p w:rsidR="009C5D97" w:rsidRDefault="009C5D97" w:rsidP="009C5D97">
      <w:pPr>
        <w:tabs>
          <w:tab w:val="left" w:pos="360"/>
          <w:tab w:val="left" w:pos="1080"/>
        </w:tabs>
        <w:jc w:val="both"/>
        <w:rPr>
          <w:b/>
          <w:sz w:val="28"/>
          <w:szCs w:val="28"/>
        </w:rPr>
      </w:pPr>
      <w:r>
        <w:rPr>
          <w:sz w:val="28"/>
          <w:szCs w:val="28"/>
        </w:rPr>
        <w:t xml:space="preserve">         </w:t>
      </w:r>
      <w:r w:rsidRPr="009C5D97">
        <w:rPr>
          <w:b/>
          <w:sz w:val="28"/>
          <w:szCs w:val="28"/>
        </w:rPr>
        <w:t>Articolul 21</w:t>
      </w:r>
      <w:r>
        <w:rPr>
          <w:b/>
          <w:sz w:val="28"/>
          <w:szCs w:val="28"/>
        </w:rPr>
        <w:t xml:space="preserve">. </w:t>
      </w:r>
      <w:r w:rsidR="00903C39">
        <w:rPr>
          <w:b/>
          <w:sz w:val="28"/>
          <w:szCs w:val="28"/>
        </w:rPr>
        <w:t>O</w:t>
      </w:r>
      <w:r w:rsidR="001D7597">
        <w:rPr>
          <w:b/>
          <w:sz w:val="28"/>
          <w:szCs w:val="28"/>
        </w:rPr>
        <w:t xml:space="preserve">rganizarea executării </w:t>
      </w:r>
      <w:r w:rsidR="00864F8A">
        <w:rPr>
          <w:b/>
          <w:sz w:val="28"/>
          <w:szCs w:val="28"/>
        </w:rPr>
        <w:t>legii</w:t>
      </w:r>
    </w:p>
    <w:p w:rsidR="00864F8A" w:rsidRPr="009C5D97" w:rsidRDefault="00864F8A" w:rsidP="009C5D97">
      <w:pPr>
        <w:tabs>
          <w:tab w:val="left" w:pos="360"/>
          <w:tab w:val="left" w:pos="1080"/>
        </w:tabs>
        <w:jc w:val="both"/>
        <w:rPr>
          <w:b/>
          <w:sz w:val="28"/>
          <w:szCs w:val="28"/>
        </w:rPr>
      </w:pPr>
    </w:p>
    <w:p w:rsidR="000B7173" w:rsidRPr="005F5017" w:rsidRDefault="00FE5772" w:rsidP="00FE5772">
      <w:pPr>
        <w:pStyle w:val="ListParagraph"/>
        <w:numPr>
          <w:ilvl w:val="0"/>
          <w:numId w:val="9"/>
        </w:numPr>
        <w:tabs>
          <w:tab w:val="left" w:pos="360"/>
          <w:tab w:val="left" w:pos="1080"/>
        </w:tabs>
        <w:ind w:left="0" w:firstLine="720"/>
        <w:jc w:val="both"/>
        <w:rPr>
          <w:sz w:val="28"/>
          <w:szCs w:val="28"/>
        </w:rPr>
      </w:pPr>
      <w:r>
        <w:rPr>
          <w:sz w:val="28"/>
          <w:szCs w:val="28"/>
        </w:rPr>
        <w:t xml:space="preserve">Guvernul, </w:t>
      </w:r>
      <w:r w:rsidR="00181385">
        <w:rPr>
          <w:sz w:val="28"/>
          <w:szCs w:val="28"/>
        </w:rPr>
        <w:t>î</w:t>
      </w:r>
      <w:r w:rsidR="000B7173" w:rsidRPr="005F5017">
        <w:rPr>
          <w:sz w:val="28"/>
          <w:szCs w:val="28"/>
        </w:rPr>
        <w:t>n termen de 3 luni de la data publicării prezentei legi</w:t>
      </w:r>
      <w:r w:rsidR="00613382">
        <w:rPr>
          <w:sz w:val="28"/>
          <w:szCs w:val="28"/>
        </w:rPr>
        <w:t>:</w:t>
      </w:r>
      <w:r w:rsidR="000B7173" w:rsidRPr="005F5017">
        <w:rPr>
          <w:sz w:val="28"/>
          <w:szCs w:val="28"/>
        </w:rPr>
        <w:t xml:space="preserve"> </w:t>
      </w:r>
    </w:p>
    <w:p w:rsidR="000B7173" w:rsidRPr="005F5017" w:rsidRDefault="000B7173" w:rsidP="000B7173">
      <w:pPr>
        <w:numPr>
          <w:ilvl w:val="0"/>
          <w:numId w:val="5"/>
        </w:numPr>
        <w:tabs>
          <w:tab w:val="left" w:pos="360"/>
          <w:tab w:val="left" w:pos="1080"/>
        </w:tabs>
        <w:ind w:left="0" w:firstLine="720"/>
        <w:jc w:val="both"/>
        <w:rPr>
          <w:sz w:val="28"/>
          <w:szCs w:val="28"/>
        </w:rPr>
      </w:pPr>
      <w:r w:rsidRPr="005F5017">
        <w:rPr>
          <w:sz w:val="28"/>
          <w:szCs w:val="28"/>
        </w:rPr>
        <w:t>va prezenta Parlamentului propuneri privind aducerea legislaţiei în vigoare în conformitate cu prezenta lege;</w:t>
      </w:r>
    </w:p>
    <w:p w:rsidR="000B7173" w:rsidRPr="005F5017" w:rsidRDefault="00723363" w:rsidP="00723363">
      <w:pPr>
        <w:tabs>
          <w:tab w:val="left" w:pos="1080"/>
        </w:tabs>
        <w:jc w:val="both"/>
        <w:rPr>
          <w:sz w:val="28"/>
          <w:szCs w:val="28"/>
        </w:rPr>
      </w:pPr>
      <w:r>
        <w:rPr>
          <w:sz w:val="28"/>
          <w:szCs w:val="28"/>
        </w:rPr>
        <w:t xml:space="preserve">         b) </w:t>
      </w:r>
      <w:r w:rsidR="000B7173" w:rsidRPr="005F5017">
        <w:rPr>
          <w:sz w:val="28"/>
          <w:szCs w:val="28"/>
        </w:rPr>
        <w:t>va adopta şi va modifica actele sale normative în scopul realizării prevederilor prezentei legi</w:t>
      </w:r>
      <w:r w:rsidR="00613382">
        <w:rPr>
          <w:sz w:val="28"/>
          <w:szCs w:val="28"/>
        </w:rPr>
        <w:t>;</w:t>
      </w:r>
      <w:r w:rsidR="000B7173" w:rsidRPr="005F5017">
        <w:rPr>
          <w:sz w:val="28"/>
          <w:szCs w:val="28"/>
        </w:rPr>
        <w:t xml:space="preserve"> </w:t>
      </w:r>
    </w:p>
    <w:p w:rsidR="00296796" w:rsidRDefault="00994977" w:rsidP="00042744">
      <w:pPr>
        <w:tabs>
          <w:tab w:val="left" w:pos="-142"/>
        </w:tabs>
        <w:rPr>
          <w:sz w:val="28"/>
          <w:szCs w:val="28"/>
        </w:rPr>
      </w:pPr>
      <w:r>
        <w:rPr>
          <w:sz w:val="28"/>
          <w:szCs w:val="28"/>
        </w:rPr>
        <w:t xml:space="preserve">           </w:t>
      </w:r>
      <w:r w:rsidR="00976854">
        <w:rPr>
          <w:sz w:val="28"/>
          <w:szCs w:val="28"/>
        </w:rPr>
        <w:t>c</w:t>
      </w:r>
      <w:r w:rsidR="00042744">
        <w:rPr>
          <w:sz w:val="28"/>
          <w:szCs w:val="28"/>
        </w:rPr>
        <w:t xml:space="preserve">) </w:t>
      </w:r>
      <w:r w:rsidR="00976854">
        <w:rPr>
          <w:sz w:val="28"/>
          <w:szCs w:val="28"/>
        </w:rPr>
        <w:t xml:space="preserve">va asigura elaborarea  şi aprobarea </w:t>
      </w:r>
      <w:r w:rsidR="00CD2219">
        <w:rPr>
          <w:sz w:val="28"/>
          <w:szCs w:val="28"/>
        </w:rPr>
        <w:t xml:space="preserve"> de către </w:t>
      </w:r>
      <w:r w:rsidR="000B7173" w:rsidRPr="005E2246">
        <w:rPr>
          <w:sz w:val="28"/>
          <w:szCs w:val="28"/>
        </w:rPr>
        <w:t>Ministerul Culturii</w:t>
      </w:r>
      <w:r w:rsidR="00BD09AD" w:rsidRPr="00BD09AD">
        <w:rPr>
          <w:sz w:val="28"/>
          <w:szCs w:val="28"/>
        </w:rPr>
        <w:t xml:space="preserve"> </w:t>
      </w:r>
      <w:r w:rsidR="00BD09AD">
        <w:rPr>
          <w:sz w:val="28"/>
          <w:szCs w:val="28"/>
        </w:rPr>
        <w:t>a actelor normative</w:t>
      </w:r>
      <w:r w:rsidR="005708A0">
        <w:rPr>
          <w:sz w:val="28"/>
          <w:szCs w:val="28"/>
        </w:rPr>
        <w:t xml:space="preserve"> prevăzute de prezenta lege.</w:t>
      </w:r>
    </w:p>
    <w:p w:rsidR="006163C3" w:rsidRDefault="006163C3" w:rsidP="00042744">
      <w:pPr>
        <w:tabs>
          <w:tab w:val="left" w:pos="-142"/>
        </w:tabs>
        <w:rPr>
          <w:sz w:val="28"/>
          <w:szCs w:val="28"/>
        </w:rPr>
      </w:pPr>
    </w:p>
    <w:p w:rsidR="006163C3" w:rsidRDefault="006163C3" w:rsidP="00042744">
      <w:pPr>
        <w:tabs>
          <w:tab w:val="left" w:pos="-142"/>
        </w:tabs>
        <w:rPr>
          <w:sz w:val="28"/>
          <w:szCs w:val="28"/>
        </w:rPr>
      </w:pPr>
    </w:p>
    <w:p w:rsidR="006163C3" w:rsidRDefault="006163C3" w:rsidP="00042744">
      <w:pPr>
        <w:tabs>
          <w:tab w:val="left" w:pos="-142"/>
        </w:tabs>
        <w:rPr>
          <w:sz w:val="28"/>
          <w:szCs w:val="28"/>
        </w:rPr>
      </w:pPr>
    </w:p>
    <w:p w:rsidR="006163C3" w:rsidRDefault="006163C3" w:rsidP="00042744">
      <w:pPr>
        <w:tabs>
          <w:tab w:val="left" w:pos="-142"/>
        </w:tabs>
        <w:rPr>
          <w:sz w:val="28"/>
          <w:szCs w:val="28"/>
        </w:rPr>
      </w:pPr>
    </w:p>
    <w:p w:rsidR="006163C3" w:rsidRDefault="006163C3" w:rsidP="00042744">
      <w:pPr>
        <w:tabs>
          <w:tab w:val="left" w:pos="-142"/>
        </w:tabs>
        <w:rPr>
          <w:sz w:val="28"/>
          <w:szCs w:val="28"/>
        </w:rPr>
      </w:pPr>
    </w:p>
    <w:p w:rsidR="006163C3" w:rsidRDefault="006163C3" w:rsidP="00042744">
      <w:pPr>
        <w:tabs>
          <w:tab w:val="left" w:pos="-142"/>
        </w:tabs>
        <w:rPr>
          <w:sz w:val="28"/>
          <w:szCs w:val="28"/>
        </w:rPr>
      </w:pPr>
    </w:p>
    <w:p w:rsidR="006163C3" w:rsidRDefault="006163C3" w:rsidP="00042744">
      <w:pPr>
        <w:tabs>
          <w:tab w:val="left" w:pos="-142"/>
        </w:tabs>
        <w:rPr>
          <w:sz w:val="28"/>
          <w:szCs w:val="28"/>
        </w:rPr>
      </w:pPr>
    </w:p>
    <w:p w:rsidR="006163C3" w:rsidRDefault="006163C3" w:rsidP="00042744">
      <w:pPr>
        <w:tabs>
          <w:tab w:val="left" w:pos="-142"/>
        </w:tabs>
        <w:rPr>
          <w:sz w:val="28"/>
          <w:szCs w:val="28"/>
        </w:rPr>
      </w:pPr>
    </w:p>
    <w:p w:rsidR="006163C3" w:rsidRDefault="006163C3" w:rsidP="00042744">
      <w:pPr>
        <w:tabs>
          <w:tab w:val="left" w:pos="-142"/>
        </w:tabs>
        <w:rPr>
          <w:sz w:val="28"/>
          <w:szCs w:val="28"/>
        </w:rPr>
      </w:pPr>
    </w:p>
    <w:p w:rsidR="006163C3" w:rsidRDefault="006163C3" w:rsidP="00042744">
      <w:pPr>
        <w:tabs>
          <w:tab w:val="left" w:pos="-142"/>
        </w:tabs>
        <w:rPr>
          <w:sz w:val="28"/>
          <w:szCs w:val="28"/>
        </w:rPr>
      </w:pPr>
    </w:p>
    <w:p w:rsidR="006163C3" w:rsidRDefault="006163C3" w:rsidP="006163C3">
      <w:pPr>
        <w:pStyle w:val="a6"/>
        <w:ind w:left="2124" w:firstLine="708"/>
        <w:jc w:val="both"/>
        <w:rPr>
          <w:b/>
          <w:bCs/>
          <w:color w:val="000000"/>
          <w:sz w:val="28"/>
          <w:szCs w:val="28"/>
          <w:lang w:val="ro-RO"/>
        </w:rPr>
      </w:pPr>
      <w:r>
        <w:rPr>
          <w:b/>
          <w:bCs/>
          <w:color w:val="000000"/>
          <w:sz w:val="28"/>
          <w:szCs w:val="28"/>
          <w:lang w:val="ro-RO"/>
        </w:rPr>
        <w:lastRenderedPageBreak/>
        <w:t xml:space="preserve">    NOTĂ INFORMATIVĂ</w:t>
      </w:r>
    </w:p>
    <w:p w:rsidR="006163C3" w:rsidRDefault="006163C3" w:rsidP="006163C3">
      <w:pPr>
        <w:pStyle w:val="a6"/>
        <w:ind w:left="2124" w:firstLine="708"/>
        <w:jc w:val="both"/>
        <w:rPr>
          <w:color w:val="000000"/>
          <w:sz w:val="28"/>
          <w:szCs w:val="28"/>
          <w:lang w:val="ro-RO"/>
        </w:rPr>
      </w:pPr>
    </w:p>
    <w:p w:rsidR="006163C3" w:rsidRDefault="006163C3" w:rsidP="006163C3">
      <w:pPr>
        <w:pStyle w:val="a6"/>
        <w:jc w:val="both"/>
        <w:rPr>
          <w:b/>
          <w:bCs/>
          <w:color w:val="000000"/>
          <w:sz w:val="28"/>
          <w:szCs w:val="28"/>
          <w:lang w:val="ro-RO"/>
        </w:rPr>
      </w:pPr>
      <w:r>
        <w:rPr>
          <w:b/>
          <w:bCs/>
          <w:color w:val="000000"/>
          <w:sz w:val="28"/>
          <w:szCs w:val="28"/>
          <w:lang w:val="ro-RO"/>
        </w:rPr>
        <w:t>          la proiectul de Lege privind protejarea patrimoniului cultural imaterial</w:t>
      </w:r>
    </w:p>
    <w:p w:rsidR="006163C3" w:rsidRDefault="006163C3" w:rsidP="006163C3">
      <w:pPr>
        <w:pStyle w:val="a6"/>
        <w:jc w:val="both"/>
        <w:rPr>
          <w:lang w:val="ro-RO"/>
        </w:rPr>
      </w:pPr>
    </w:p>
    <w:p w:rsidR="006163C3" w:rsidRDefault="006163C3" w:rsidP="006163C3">
      <w:pPr>
        <w:ind w:firstLine="708"/>
        <w:jc w:val="both"/>
      </w:pPr>
      <w:r>
        <w:t xml:space="preserve">Prin patrimoniul cultural imaterial proiectul de lege are în vedere totalitatea creaţiilor tradiţionale ce nu pot fi atinse, fiind exprimate prin cuvinte, cum sunt cele orale de tip literar, prin limbaj muzical, coregrafic sau teatral, inclusiv cele ce se manifestă în practici, reprezentări despre lume, cunoştinţe şi abilităţi în diverse domenii ale vieţii, împreună cu instrumentele, obiectele, artefactele, vestimentaţia specifică, accesoriile şi spaţiile culturale asociate acestora, recunoscute de comunităţi, de grupuri familiale şi, după caz, de indivizi, ca parte integrantă a identităţii lor culturale. Patrimoniul cultural imaterial se păstrează în mediul lui tradiţional de existenţă, în memoria oamenilor vârstnici şi este transmis din generaţie în generaţie, asigurând circuitul viu al valorilor între creatorii, purtătorii şi utilizatorii lui. Datorită specificului său, acest tip de patrimoniu este vulnerabil şi stă sub ameninţarea dispariţiei. Din aceste considerente </w:t>
      </w:r>
      <w:r>
        <w:rPr>
          <w:i/>
        </w:rPr>
        <w:t>Legea privind protejarea patrimoniului cultural imaterial</w:t>
      </w:r>
      <w:r>
        <w:t xml:space="preserve"> se impune de multă vreme. Iar prin ratificarea de către Republica Moldova la 24.03.2006 a </w:t>
      </w:r>
      <w:r>
        <w:rPr>
          <w:i/>
        </w:rPr>
        <w:t>Convenţiei UNESCO privind salvgardarea patrimoniului cultural imaterial</w:t>
      </w:r>
      <w:r>
        <w:t xml:space="preserve"> (Paris 17.10.2003), elaborarea şi adoptarea ei au devenit obligatorii. </w:t>
      </w:r>
    </w:p>
    <w:p w:rsidR="006163C3" w:rsidRDefault="006163C3" w:rsidP="006163C3">
      <w:pPr>
        <w:pStyle w:val="a6"/>
        <w:ind w:firstLine="708"/>
        <w:jc w:val="both"/>
        <w:rPr>
          <w:lang w:val="ro-RO"/>
        </w:rPr>
      </w:pPr>
      <w:r>
        <w:rPr>
          <w:lang w:val="ro-RO"/>
        </w:rPr>
        <w:t xml:space="preserve">Cadrul legislativ şi normativ al Republicii Moldova cuprinde câteva legi  ce vizează doar tangenţial unele aspecte ale acestui patrimoniu. </w:t>
      </w:r>
      <w:r>
        <w:rPr>
          <w:i/>
          <w:lang w:val="ro-RO"/>
        </w:rPr>
        <w:t>Legea despre cultură</w:t>
      </w:r>
      <w:r>
        <w:rPr>
          <w:lang w:val="ro-RO"/>
        </w:rPr>
        <w:t xml:space="preserve"> nr. 413 din 27 mai 1999 determină accesul liber la cultură, </w:t>
      </w:r>
      <w:r>
        <w:rPr>
          <w:i/>
          <w:lang w:val="ro-RO"/>
        </w:rPr>
        <w:t>Legea muzeelor</w:t>
      </w:r>
      <w:r>
        <w:rPr>
          <w:lang w:val="ro-RO"/>
        </w:rPr>
        <w:t xml:space="preserve"> nr. 1596-XV din 27 decembrie 2002 reglementează sistemul de evidenţă, conservare şi protejare a patrimoniului cultural mobil deţinut de instituţiile muzeale, </w:t>
      </w:r>
      <w:r>
        <w:rPr>
          <w:i/>
          <w:lang w:val="ro-RO"/>
        </w:rPr>
        <w:t>Legea privind fondul arhivistic</w:t>
      </w:r>
      <w:r>
        <w:rPr>
          <w:lang w:val="ro-RO"/>
        </w:rPr>
        <w:t xml:space="preserve"> nr. 880-XII din 22 ianuarie 1992  creează cadrul legislativ pentru arhivarea bunurilor culturale cu valoare arhivistică, </w:t>
      </w:r>
      <w:r>
        <w:rPr>
          <w:i/>
          <w:lang w:val="ro-RO"/>
        </w:rPr>
        <w:t>Legea privind meşteşugurile artistice populare</w:t>
      </w:r>
      <w:r>
        <w:rPr>
          <w:lang w:val="ro-RO"/>
        </w:rPr>
        <w:t xml:space="preserve"> nr. 135-XV din 20.03.2003 reglementează activitatea meşterilor populari în vederea păstrării meşteşugurilor populare. În acest context legislativ, axat pe domenii clare, este oportună elaborarea şi implementarea </w:t>
      </w:r>
      <w:r>
        <w:rPr>
          <w:i/>
          <w:lang w:val="ro-RO"/>
        </w:rPr>
        <w:t>Legii privind protejarea patrimoniul cultural imaterial</w:t>
      </w:r>
      <w:r>
        <w:rPr>
          <w:lang w:val="ro-RO"/>
        </w:rPr>
        <w:t xml:space="preserve"> care stabileşte cadrul juridic pentru a asigura identificarea, documentarea, cercetarea, definirea, tezaurizarea, salvgardarea, conservarea, transmiterea şi promovarea  patrimoniului cultural imaterial. </w:t>
      </w:r>
    </w:p>
    <w:p w:rsidR="006163C3" w:rsidRDefault="006163C3" w:rsidP="006163C3">
      <w:pPr>
        <w:pStyle w:val="a6"/>
        <w:ind w:firstLine="708"/>
        <w:jc w:val="both"/>
        <w:rPr>
          <w:lang w:val="ro-RO"/>
        </w:rPr>
      </w:pPr>
      <w:r>
        <w:rPr>
          <w:lang w:val="ro-RO"/>
        </w:rPr>
        <w:t xml:space="preserve">Proiectul de Lege privind protejarea patrimoniul cultural imaterial este elaborat în spiritul normelor şi conceptelor internaţionale în domeniul patrimoniului cultural, are ca punct de pornire </w:t>
      </w:r>
      <w:r>
        <w:rPr>
          <w:i/>
          <w:lang w:val="ro-RO"/>
        </w:rPr>
        <w:t>Convenţia UNESCO privind salvgardarea patrimoniului cultural imaterial</w:t>
      </w:r>
      <w:r>
        <w:rPr>
          <w:lang w:val="ro-RO"/>
        </w:rPr>
        <w:t xml:space="preserve"> (17.10.2003) şi </w:t>
      </w:r>
      <w:r>
        <w:rPr>
          <w:i/>
          <w:lang w:val="ro-RO"/>
        </w:rPr>
        <w:t>Îndrumarul operativ al Convenţiei din anul 2003</w:t>
      </w:r>
      <w:r>
        <w:rPr>
          <w:lang w:val="ro-RO"/>
        </w:rPr>
        <w:t>, dezvoltă şi aprofundează prevederile ei în conformitate cu realităţile şi politicile culturale din Republica Moldova. La elaborarea proiectului s-a ţinut cont şi de: prevederile</w:t>
      </w:r>
      <w:r>
        <w:rPr>
          <w:rFonts w:ascii="Arial" w:hAnsi="Arial" w:cs="Arial"/>
          <w:color w:val="333333"/>
          <w:lang w:val="fr-FR"/>
        </w:rPr>
        <w:t xml:space="preserve"> </w:t>
      </w:r>
      <w:r>
        <w:rPr>
          <w:i/>
          <w:lang w:val="ro-RO"/>
        </w:rPr>
        <w:t>Convenţiei UNESCO privind protecţia şi promovarea diversităţii de expresii culturale (2005)</w:t>
      </w:r>
      <w:r>
        <w:rPr>
          <w:lang w:val="ro-RO"/>
        </w:rPr>
        <w:t>,</w:t>
      </w:r>
      <w:r>
        <w:rPr>
          <w:rFonts w:ascii="Arial" w:hAnsi="Arial" w:cs="Arial"/>
          <w:color w:val="333333"/>
          <w:lang w:val="fr-FR"/>
        </w:rPr>
        <w:t xml:space="preserve"> </w:t>
      </w:r>
      <w:r>
        <w:rPr>
          <w:rFonts w:eastAsia="SimSun"/>
          <w:i/>
          <w:color w:val="000000"/>
          <w:lang w:val="ro-RO" w:eastAsia="zh-CN"/>
        </w:rPr>
        <w:t>Convenţia cadru privind valoarea patrimoniului cultural pentru societate (</w:t>
      </w:r>
      <w:proofErr w:type="spellStart"/>
      <w:r>
        <w:rPr>
          <w:rFonts w:eastAsia="SimSun"/>
          <w:i/>
          <w:color w:val="000000"/>
          <w:lang w:val="ro-RO" w:eastAsia="zh-CN"/>
        </w:rPr>
        <w:t>Faro</w:t>
      </w:r>
      <w:proofErr w:type="spellEnd"/>
      <w:r>
        <w:rPr>
          <w:rFonts w:eastAsia="SimSun"/>
          <w:i/>
          <w:color w:val="000000"/>
          <w:lang w:val="fr-FR" w:eastAsia="zh-CN"/>
        </w:rPr>
        <w:t xml:space="preserve">, 2005), </w:t>
      </w:r>
      <w:r>
        <w:rPr>
          <w:lang w:val="ro-RO"/>
        </w:rPr>
        <w:t xml:space="preserve"> de </w:t>
      </w:r>
      <w:r>
        <w:rPr>
          <w:i/>
          <w:lang w:val="ro-RO"/>
        </w:rPr>
        <w:t>Recomandarea Comisiei Europene  din 26 aprilie 2010 privind iniţiativa de programare în comun a cercetării „Patrimoniul cultural şi schimbările globale: o nouă provocare pentru Europa”  (2010/238/UE),</w:t>
      </w:r>
      <w:r>
        <w:rPr>
          <w:lang w:val="ro-RO"/>
        </w:rPr>
        <w:t xml:space="preserve"> de experienţa în domeniu a celorlalte state-părţi ale Convenţiei şi de realizările privind salvgardarea patrimoniului cultural imaterial la nivel mondial.</w:t>
      </w:r>
    </w:p>
    <w:p w:rsidR="006163C3" w:rsidRDefault="006163C3" w:rsidP="006163C3">
      <w:pPr>
        <w:pStyle w:val="a6"/>
        <w:ind w:firstLine="708"/>
        <w:jc w:val="both"/>
        <w:rPr>
          <w:lang w:val="ro-RO"/>
        </w:rPr>
      </w:pPr>
      <w:r>
        <w:rPr>
          <w:lang w:val="ro-RO"/>
        </w:rPr>
        <w:t>Proiectul de lege oferă cadrul legal pentru a asigura protejarea patrimoniului cultural imaterial, recunoaşterea lui la nivel naţional şi în cooperarea internaţională. Textul proiectului constă din 20 articole, structurate  în 4 capitole.</w:t>
      </w:r>
    </w:p>
    <w:p w:rsidR="006163C3" w:rsidRDefault="006163C3" w:rsidP="006163C3">
      <w:pPr>
        <w:pStyle w:val="a6"/>
        <w:ind w:firstLine="708"/>
        <w:jc w:val="both"/>
        <w:rPr>
          <w:lang w:val="ro-RO"/>
        </w:rPr>
      </w:pPr>
      <w:r>
        <w:rPr>
          <w:lang w:val="ro-RO"/>
        </w:rPr>
        <w:t xml:space="preserve">În primul capitol, întitulat „Dispoziţii generale”, este precizat obiectul şi scopul legii, sfera ei de aplicare, sunt date definiţiile principalilor termeni utilizaţi. Un spaţiu important este rezervat definirii patrimoniului cultural imaterial, expunerii domeniilor şi caracteristicilor lui, inclusiv a drepturilor cetăţenilor în această sferă. </w:t>
      </w:r>
    </w:p>
    <w:p w:rsidR="006163C3" w:rsidRDefault="006163C3" w:rsidP="006163C3">
      <w:pPr>
        <w:ind w:firstLine="708"/>
        <w:jc w:val="both"/>
      </w:pPr>
      <w:r>
        <w:t xml:space="preserve">În capitolul doi „Măsuri de protejare a patrimoniului cultural imaterial” sunt precizate responsabilităţile de cercetare şi clasare a elementelor acestui patrimoniu. Ţinând cont de prevederile Convenţiei din 2003, un articol aparte a fost dedicat </w:t>
      </w:r>
      <w:r>
        <w:rPr>
          <w:i/>
        </w:rPr>
        <w:t xml:space="preserve">Registrului Naţional al </w:t>
      </w:r>
      <w:r>
        <w:rPr>
          <w:i/>
        </w:rPr>
        <w:lastRenderedPageBreak/>
        <w:t>Patrimoniului Cultural Imaterial</w:t>
      </w:r>
      <w:r>
        <w:t xml:space="preserve">, care are rol de inventar general al elementelor patrimoniului  imaterial de pe teritoriul ţării. Elementele înscrise în Registru capătă statutul de elemente protejate de stat, sunt circumscrise unui regim special ce asigură protejarea, transmiterea şi dezvoltarea lor. Un alt articol se referă la procedura obţinerii titlului onorific de </w:t>
      </w:r>
      <w:r>
        <w:rPr>
          <w:i/>
        </w:rPr>
        <w:t>Purtător al Tezaurului Uman Viu</w:t>
      </w:r>
      <w:r>
        <w:t>, conferit unui creator, unui grup familial sau unui colectiv recunoscut de comunitatea de purtători ai culturii şi de cea ştiinţifică ca purtător model al unor expresii culturale tradiţionale, singurul capabil să creeze, să păstreze şi să transmită expresiile culturale în forma şi cu mijloacele tradiţionale nealterate. Un alt articol  este rezervat activităţilor de conservare, transmitere, promovare şi revitalizare a patrimoniului cultural imaterial.</w:t>
      </w:r>
    </w:p>
    <w:p w:rsidR="006163C3" w:rsidRDefault="006163C3" w:rsidP="006163C3">
      <w:pPr>
        <w:ind w:firstLine="708"/>
        <w:jc w:val="both"/>
      </w:pPr>
      <w:r>
        <w:t>În articolul 12 sunt expuse modalităţile de finanţare a activităţilor, care se vor face de la bugetul de stat prin Ministerul Culturii, din bugetele unităţilor administrativ-teritoriale, din fondurile şi donaţiile unor persoane fizice şi juridice, precum şi din  alte surse legale. Alocaţiile bugetare destinate acestor activităţi este se nominalizează cu aceste destinaţii  în bugetul Ministerului Culturii, în bugetele autorităţilor publice centrale şi locale, precum şi în bugetele altor instituţii publice cu atribuţii în domeniu.</w:t>
      </w:r>
    </w:p>
    <w:p w:rsidR="006163C3" w:rsidRDefault="006163C3" w:rsidP="006163C3">
      <w:pPr>
        <w:jc w:val="both"/>
      </w:pPr>
      <w:r>
        <w:t xml:space="preserve">          Capitolul trei, numit Cadrul instituţional şi atribuţiile autorităţilor în domeniul protejării patrimoniului cultural imaterial  cuprinde sistemul ierarhizat de protejare a acestui patrimoniu precizând responsabilităţile statului, Parlamentului, Guvernului, Ministerului Culturii, Comisiei Naţionale pentru Salvgardarea Patrimoniului Cultural Imaterial, Centrului Naţional de Conservare şi Promovare a Patrimoniului Cultural Imaterial, autorităţilor publice locale, autorităţile publice centrale, instituţiilor de specialitate, persoanelor fizice şi juridice. Articolul 18  se referă la atribuţiile autorităţilor administraţiei publice locale care sunt exponentele legale ale comunităţilor deţinătoare de patrimoniu.  instituţiile şi organismele cu atribuţii în sfera patrimoniului cultural imaterial. Capitolul este obligatoriu, pentru că politicile UNESCO în domeniul patrimoniului cultural imaterial vizează direct comunităţile care au păstrat viabile expresiile tradiţionale. UNESCO solicită statelor să prezinte acordul acestor autorităţi în  toate proiectele ce vizează patrimoniul local.</w:t>
      </w:r>
    </w:p>
    <w:p w:rsidR="006163C3" w:rsidRDefault="006163C3" w:rsidP="006163C3">
      <w:pPr>
        <w:ind w:firstLine="708"/>
        <w:jc w:val="both"/>
      </w:pPr>
      <w:r>
        <w:t>Capitolul IV al proiectului de lege vizează „Răspunderea pentru încălcarea prevederilor prezentei legi”, precizează care sunt contravenţiile şi infracţiunile în domeniul patrimoniului cultural imaterial şi stabileşte că persoanele fizice şi juridice răspund civil, contravenţional sau penal, în conformitate cu legislaţia pentru aceste contravenţii şi infracţiuni.</w:t>
      </w:r>
    </w:p>
    <w:p w:rsidR="006163C3" w:rsidRDefault="006163C3" w:rsidP="006163C3">
      <w:pPr>
        <w:ind w:firstLine="708"/>
        <w:jc w:val="both"/>
      </w:pPr>
      <w:r>
        <w:t>Capitolul V. conţine „Dispoziţii finale şi tranzitorii” specifice acestui tip de documente şi precizează diverse reglementări privind intrarea legii în vigoare.</w:t>
      </w:r>
    </w:p>
    <w:p w:rsidR="006163C3" w:rsidRDefault="006163C3" w:rsidP="006163C3">
      <w:pPr>
        <w:ind w:firstLine="708"/>
        <w:jc w:val="both"/>
        <w:rPr>
          <w:color w:val="000000"/>
        </w:rPr>
      </w:pPr>
      <w:r>
        <w:rPr>
          <w:color w:val="000000"/>
        </w:rPr>
        <w:t xml:space="preserve">Proiectul de lege prevede cheltuieli inevitabile obligaţiilor asumate de statele-parte ale </w:t>
      </w:r>
      <w:r>
        <w:rPr>
          <w:i/>
          <w:color w:val="000000"/>
        </w:rPr>
        <w:t>Convenţiei UNESCO privind salvgardarea patrimoniului cultural imaterial (2003).</w:t>
      </w:r>
      <w:r>
        <w:rPr>
          <w:color w:val="000000"/>
        </w:rPr>
        <w:t xml:space="preserve"> Ele au fost precizate în articolul 12 şi ţin în principal de asigurarea activităţilor privind protejarea acestui patrimoniu, inclusiv de elaborarea Registrului Naţional al Patrimoniului Cultural Imaterial ca un document fundamental al politicilor de patrimoniu; de pregătirea dosarelor de patrimoniu, conform standardelor UNESCO în vederea înscrierii elementelor în Lista Reprezentativă a Patrimoniului Cultural Imaterial a Umanităţii sau în Lista Salvgardării Patrimoniului Cultural Imaterial, care sunt acţiuni convergente procesului de integrare europeană. </w:t>
      </w:r>
    </w:p>
    <w:p w:rsidR="006163C3" w:rsidRDefault="006163C3" w:rsidP="006163C3">
      <w:pPr>
        <w:ind w:firstLine="708"/>
        <w:jc w:val="both"/>
        <w:rPr>
          <w:bCs/>
          <w:color w:val="000000"/>
        </w:rPr>
      </w:pPr>
      <w:r>
        <w:t xml:space="preserve">După aprobarea de către Parlamentul Republicii Moldova a </w:t>
      </w:r>
      <w:r>
        <w:rPr>
          <w:i/>
        </w:rPr>
        <w:t xml:space="preserve">Legii </w:t>
      </w:r>
      <w:r>
        <w:rPr>
          <w:bCs/>
          <w:i/>
          <w:color w:val="000000"/>
        </w:rPr>
        <w:t>privind protejarea patrimoniului cultural imaterial</w:t>
      </w:r>
      <w:r>
        <w:rPr>
          <w:bCs/>
          <w:color w:val="000000"/>
        </w:rPr>
        <w:t xml:space="preserve">, Ministerul Culturii va elabora şi va prezenta Guvernului spre aprobare, în ordinea stabilită, următoarele acte normative ce ţin de implementarea acestei legi: Regulamentul Registrului naţional al patrimoniului cultural imaterial, Regulamentul Inventarului naţional al arhivelor cu înregistrări de patrimoniu cultural imaterial, Regulamentul de Certificare privind acordarea titlului de </w:t>
      </w:r>
      <w:r>
        <w:rPr>
          <w:bCs/>
          <w:i/>
          <w:color w:val="000000"/>
        </w:rPr>
        <w:t>Purtător al Tezaurului Uman Viu</w:t>
      </w:r>
      <w:r>
        <w:rPr>
          <w:bCs/>
          <w:color w:val="000000"/>
        </w:rPr>
        <w:t>.</w:t>
      </w:r>
    </w:p>
    <w:p w:rsidR="006163C3" w:rsidRDefault="006163C3" w:rsidP="006163C3">
      <w:pPr>
        <w:ind w:firstLine="708"/>
        <w:jc w:val="both"/>
        <w:rPr>
          <w:bCs/>
          <w:color w:val="000000"/>
        </w:rPr>
      </w:pPr>
      <w:r>
        <w:rPr>
          <w:bCs/>
          <w:color w:val="000000"/>
        </w:rPr>
        <w:t xml:space="preserve">Un alt document de importanţă majoră ce va fi elaborat pentru garantarea implementării adecvate a prevederilor acestei legi este </w:t>
      </w:r>
      <w:r>
        <w:rPr>
          <w:bCs/>
          <w:i/>
          <w:color w:val="000000"/>
        </w:rPr>
        <w:t>Strategia naţională de salvgardare a patrimoniului cultural</w:t>
      </w:r>
      <w:r>
        <w:rPr>
          <w:bCs/>
          <w:color w:val="000000"/>
        </w:rPr>
        <w:t>. În acest mod va putea fi asigurat cadrul legislativ şi normativ al protejării patrimoniului cultural imaterial.</w:t>
      </w:r>
    </w:p>
    <w:p w:rsidR="006163C3" w:rsidRDefault="006163C3" w:rsidP="006163C3">
      <w:pPr>
        <w:ind w:firstLine="708"/>
        <w:jc w:val="both"/>
        <w:rPr>
          <w:bCs/>
          <w:color w:val="000000"/>
        </w:rPr>
      </w:pPr>
      <w:r>
        <w:rPr>
          <w:bCs/>
          <w:color w:val="000000"/>
        </w:rPr>
        <w:lastRenderedPageBreak/>
        <w:t xml:space="preserve">Proiectul de lege a fost examinat  şi avizat  de către Ministerul Afacerilor Externe şi  Integrării Europene, Ministerul Economiei, Ministerul Finanţelor, Academia de Ştiinţe a Moldovei, Agenţia de Stat pentru Proprietatea Intelectuală, Muzeul Naţional de Etnografie şi Istorie Naturală, Confederaţia Naţională a Sindicatelor care au elaborat avizele de rigoare. Avizele conţineau observaţii şi sugestii valoroase privind îmbunătăţirea textului proiectului de lege, acestea referindu-se atât la corectitudinea limbajului juridic cât şi la precizarea unor mecanisme ce ar facilita funcţionarea viitoarei legi. Au fost luate în consideraţie majoritatea sugestiilor, ceea ce a contribuit la evitarea unor confuzii şi imprecizii. </w:t>
      </w:r>
    </w:p>
    <w:p w:rsidR="006163C3" w:rsidRDefault="006163C3" w:rsidP="006163C3">
      <w:pPr>
        <w:ind w:firstLine="708"/>
        <w:jc w:val="both"/>
        <w:rPr>
          <w:bCs/>
          <w:color w:val="000000"/>
        </w:rPr>
      </w:pPr>
      <w:r>
        <w:rPr>
          <w:bCs/>
          <w:color w:val="000000"/>
        </w:rPr>
        <w:t xml:space="preserve">Ulterior proiectul de lege a fost expertizat de către Centrul pentru Combaterea Crimelor Economice şi Corupţiei al Republicii Moldova, care a expertizat şi a formulat recomandări conform cărora au fost operate mai multe schimbări şi redactări principiale, unele dintre ele răspunzând şi observaţiilor din avizele anterioare. Au fost operate schimbări, rescrise articole şi precizate formulări. </w:t>
      </w:r>
    </w:p>
    <w:p w:rsidR="006163C3" w:rsidRDefault="006163C3" w:rsidP="006163C3">
      <w:pPr>
        <w:ind w:firstLine="708"/>
        <w:jc w:val="both"/>
        <w:rPr>
          <w:bCs/>
          <w:color w:val="000000"/>
        </w:rPr>
      </w:pPr>
      <w:r>
        <w:rPr>
          <w:bCs/>
          <w:color w:val="000000"/>
        </w:rPr>
        <w:t>Ministerul Justiţiei a expertizat proiectului de lege de două ori. După prima expertiză textul documentului a suportat o redactare esenţială.</w:t>
      </w:r>
    </w:p>
    <w:p w:rsidR="006163C3" w:rsidRDefault="006163C3" w:rsidP="006163C3">
      <w:pPr>
        <w:ind w:firstLine="708"/>
        <w:jc w:val="both"/>
        <w:rPr>
          <w:bCs/>
          <w:color w:val="000000"/>
        </w:rPr>
      </w:pPr>
      <w:r>
        <w:rPr>
          <w:bCs/>
          <w:color w:val="000000"/>
        </w:rPr>
        <w:t>S-a ţinut cont de toate observaţiile făcute la textul documentului, în acest sens sugestiile expertizei Ministerului Justiţiei dovedindu-se a fi foarte utile. În procesul readaptării textului documentului s-a ţinut cont de prevederile Legii nr.780-XV din 27.12.2001 privind actele legislative şi  Legii nr. 71-XVI din 22.03.2007 cu privire la registre. După operarea acestor  redactări proiectul a fost prezentat iar Ministerului de Justiţie care a acceptat textul, sugerând formulări mai exacte, precizări, remanieri</w:t>
      </w:r>
    </w:p>
    <w:p w:rsidR="006163C3" w:rsidRDefault="006163C3" w:rsidP="006163C3">
      <w:pPr>
        <w:ind w:firstLine="708"/>
        <w:jc w:val="both"/>
        <w:rPr>
          <w:bCs/>
          <w:color w:val="000000"/>
        </w:rPr>
      </w:pPr>
      <w:r>
        <w:rPr>
          <w:bCs/>
          <w:color w:val="000000"/>
        </w:rPr>
        <w:tab/>
      </w:r>
      <w:r>
        <w:rPr>
          <w:bCs/>
          <w:color w:val="000000"/>
        </w:rPr>
        <w:tab/>
      </w:r>
      <w:r>
        <w:rPr>
          <w:bCs/>
          <w:color w:val="000000"/>
        </w:rPr>
        <w:tab/>
      </w:r>
      <w:r>
        <w:rPr>
          <w:bCs/>
          <w:color w:val="000000"/>
        </w:rPr>
        <w:tab/>
      </w:r>
      <w:r>
        <w:rPr>
          <w:bCs/>
          <w:color w:val="000000"/>
        </w:rPr>
        <w:tab/>
      </w:r>
    </w:p>
    <w:p w:rsidR="006163C3" w:rsidRDefault="006163C3" w:rsidP="006163C3">
      <w:pPr>
        <w:ind w:firstLine="708"/>
        <w:jc w:val="both"/>
        <w:rPr>
          <w:bCs/>
          <w:color w:val="000000"/>
        </w:rPr>
      </w:pPr>
    </w:p>
    <w:p w:rsidR="006163C3" w:rsidRDefault="006163C3" w:rsidP="006163C3">
      <w:pPr>
        <w:ind w:firstLine="708"/>
        <w:jc w:val="both"/>
        <w:rPr>
          <w:bCs/>
          <w:color w:val="000000"/>
        </w:rPr>
      </w:pPr>
    </w:p>
    <w:p w:rsidR="006163C3" w:rsidRDefault="006163C3" w:rsidP="006163C3">
      <w:pPr>
        <w:ind w:firstLine="708"/>
        <w:jc w:val="both"/>
        <w:rPr>
          <w:bCs/>
          <w:color w:val="000000"/>
        </w:rPr>
      </w:pPr>
    </w:p>
    <w:p w:rsidR="006163C3" w:rsidRDefault="006163C3" w:rsidP="006163C3">
      <w:pPr>
        <w:ind w:firstLine="708"/>
        <w:jc w:val="center"/>
        <w:rPr>
          <w:bCs/>
          <w:color w:val="000000"/>
        </w:rPr>
      </w:pPr>
    </w:p>
    <w:p w:rsidR="006163C3" w:rsidRDefault="006163C3" w:rsidP="006163C3">
      <w:pPr>
        <w:ind w:firstLine="708"/>
        <w:jc w:val="center"/>
        <w:rPr>
          <w:bCs/>
          <w:color w:val="000000"/>
        </w:rPr>
      </w:pPr>
    </w:p>
    <w:p w:rsidR="006163C3" w:rsidRDefault="006163C3" w:rsidP="006163C3">
      <w:pPr>
        <w:ind w:firstLine="708"/>
        <w:jc w:val="center"/>
        <w:rPr>
          <w:b/>
          <w:bCs/>
          <w:color w:val="000000"/>
          <w:sz w:val="28"/>
          <w:szCs w:val="28"/>
        </w:rPr>
      </w:pPr>
      <w:r>
        <w:rPr>
          <w:b/>
          <w:bCs/>
          <w:color w:val="000000"/>
          <w:sz w:val="28"/>
          <w:szCs w:val="28"/>
        </w:rPr>
        <w:t>Boris FOCŞA,</w:t>
      </w:r>
    </w:p>
    <w:p w:rsidR="006163C3" w:rsidRDefault="006163C3" w:rsidP="006163C3">
      <w:pPr>
        <w:ind w:firstLine="708"/>
        <w:jc w:val="center"/>
        <w:rPr>
          <w:b/>
          <w:bCs/>
          <w:color w:val="000000"/>
          <w:sz w:val="28"/>
          <w:szCs w:val="28"/>
        </w:rPr>
      </w:pPr>
      <w:r>
        <w:rPr>
          <w:b/>
          <w:bCs/>
          <w:color w:val="000000"/>
          <w:sz w:val="28"/>
          <w:szCs w:val="28"/>
        </w:rPr>
        <w:t>Ministru</w:t>
      </w:r>
    </w:p>
    <w:p w:rsidR="006163C3" w:rsidRPr="00CB54B7" w:rsidRDefault="006163C3" w:rsidP="006163C3">
      <w:pPr>
        <w:jc w:val="center"/>
        <w:rPr>
          <w:b/>
          <w:color w:val="000000"/>
          <w:lang w:val="en-US"/>
        </w:rPr>
      </w:pPr>
    </w:p>
    <w:p w:rsidR="006163C3" w:rsidRDefault="006163C3" w:rsidP="00042744">
      <w:pPr>
        <w:tabs>
          <w:tab w:val="left" w:pos="-142"/>
        </w:tabs>
        <w:rPr>
          <w:sz w:val="28"/>
          <w:szCs w:val="28"/>
        </w:rPr>
      </w:pPr>
    </w:p>
    <w:sectPr w:rsidR="006163C3" w:rsidSect="001B1FFB">
      <w:headerReference w:type="even" r:id="rId7"/>
      <w:headerReference w:type="default" r:id="rId8"/>
      <w:pgSz w:w="11906" w:h="16838"/>
      <w:pgMar w:top="1134" w:right="850" w:bottom="1134" w:left="1701"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1E6F" w:rsidRDefault="006C1E6F">
      <w:r>
        <w:separator/>
      </w:r>
    </w:p>
  </w:endnote>
  <w:endnote w:type="continuationSeparator" w:id="0">
    <w:p w:rsidR="006C1E6F" w:rsidRDefault="006C1E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1E6F" w:rsidRDefault="006C1E6F">
      <w:r>
        <w:separator/>
      </w:r>
    </w:p>
  </w:footnote>
  <w:footnote w:type="continuationSeparator" w:id="0">
    <w:p w:rsidR="006C1E6F" w:rsidRDefault="006C1E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429" w:rsidRDefault="006E2429" w:rsidP="009336C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6E2429" w:rsidRDefault="006E2429">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2429" w:rsidRDefault="006E2429" w:rsidP="009336C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6163C3">
      <w:rPr>
        <w:rStyle w:val="a5"/>
        <w:noProof/>
      </w:rPr>
      <w:t>13</w:t>
    </w:r>
    <w:r>
      <w:rPr>
        <w:rStyle w:val="a5"/>
      </w:rPr>
      <w:fldChar w:fldCharType="end"/>
    </w:r>
  </w:p>
  <w:p w:rsidR="006E2429" w:rsidRDefault="006E2429">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2603B0F"/>
    <w:multiLevelType w:val="hybridMultilevel"/>
    <w:tmpl w:val="3C02695C"/>
    <w:lvl w:ilvl="0" w:tplc="4F061FF6">
      <w:start w:val="1"/>
      <w:numFmt w:val="lowerLetter"/>
      <w:lvlText w:val="%1)"/>
      <w:lvlJc w:val="left"/>
      <w:pPr>
        <w:tabs>
          <w:tab w:val="num" w:pos="720"/>
        </w:tabs>
        <w:ind w:left="72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
    <w:nsid w:val="043A5804"/>
    <w:multiLevelType w:val="hybridMultilevel"/>
    <w:tmpl w:val="FB92B48C"/>
    <w:lvl w:ilvl="0" w:tplc="FFE6E59A">
      <w:start w:val="1"/>
      <w:numFmt w:val="lowerLetter"/>
      <w:lvlText w:val="%1)"/>
      <w:lvlJc w:val="left"/>
      <w:pPr>
        <w:tabs>
          <w:tab w:val="num" w:pos="900"/>
        </w:tabs>
        <w:ind w:left="900" w:hanging="360"/>
      </w:pPr>
      <w:rPr>
        <w:rFonts w:hint="default"/>
        <w:b w:val="0"/>
        <w:lang w:val="es-ES_tradnl"/>
      </w:rPr>
    </w:lvl>
    <w:lvl w:ilvl="1" w:tplc="D6AC299C">
      <w:start w:val="1"/>
      <w:numFmt w:val="decimal"/>
      <w:lvlText w:val="(%2)"/>
      <w:lvlJc w:val="left"/>
      <w:pPr>
        <w:tabs>
          <w:tab w:val="num" w:pos="1785"/>
        </w:tabs>
        <w:ind w:left="1785" w:hanging="360"/>
      </w:pPr>
      <w:rPr>
        <w:rFonts w:hint="default"/>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3">
    <w:nsid w:val="0BAB60DA"/>
    <w:multiLevelType w:val="hybridMultilevel"/>
    <w:tmpl w:val="EB9EC04A"/>
    <w:lvl w:ilvl="0" w:tplc="7136B950">
      <w:start w:val="1"/>
      <w:numFmt w:val="lowerLetter"/>
      <w:lvlText w:val="%1)"/>
      <w:lvlJc w:val="left"/>
      <w:pPr>
        <w:tabs>
          <w:tab w:val="num" w:pos="945"/>
        </w:tabs>
        <w:ind w:left="945" w:hanging="405"/>
      </w:pPr>
      <w:rPr>
        <w:rFonts w:cs="Times New Roman"/>
        <w:b w:val="0"/>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nsid w:val="0D2A30C0"/>
    <w:multiLevelType w:val="hybridMultilevel"/>
    <w:tmpl w:val="07C0A788"/>
    <w:lvl w:ilvl="0" w:tplc="89FE5264">
      <w:start w:val="1"/>
      <w:numFmt w:val="decimal"/>
      <w:lvlText w:val="(%1)"/>
      <w:lvlJc w:val="left"/>
      <w:pPr>
        <w:tabs>
          <w:tab w:val="num" w:pos="795"/>
        </w:tabs>
        <w:ind w:left="795" w:hanging="435"/>
      </w:pPr>
      <w:rPr>
        <w:rFonts w:hint="default"/>
      </w:rPr>
    </w:lvl>
    <w:lvl w:ilvl="1" w:tplc="86DE7E06">
      <w:start w:val="1"/>
      <w:numFmt w:val="decimal"/>
      <w:lvlText w:val="(%2)"/>
      <w:lvlJc w:val="left"/>
      <w:pPr>
        <w:tabs>
          <w:tab w:val="num" w:pos="360"/>
        </w:tabs>
        <w:ind w:left="360" w:hanging="360"/>
      </w:pPr>
      <w:rPr>
        <w:rFonts w:ascii="Times New Roman" w:eastAsia="Calibri" w:hAnsi="Times New Roman" w:cs="Times New Roman"/>
        <w:b w:val="0"/>
      </w:r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5">
    <w:nsid w:val="17E27F88"/>
    <w:multiLevelType w:val="hybridMultilevel"/>
    <w:tmpl w:val="F692EFAE"/>
    <w:lvl w:ilvl="0" w:tplc="88D84DEA">
      <w:start w:val="1"/>
      <w:numFmt w:val="decimal"/>
      <w:lvlText w:val="(%1)"/>
      <w:lvlJc w:val="left"/>
      <w:pPr>
        <w:tabs>
          <w:tab w:val="num" w:pos="1035"/>
        </w:tabs>
        <w:ind w:left="1035" w:hanging="495"/>
      </w:pPr>
      <w:rPr>
        <w:rFonts w:cs="Times New Roman"/>
        <w:b w:val="0"/>
        <w:i w:val="0"/>
        <w:color w:val="auto"/>
      </w:rPr>
    </w:lvl>
    <w:lvl w:ilvl="1" w:tplc="0FF47696">
      <w:start w:val="1"/>
      <w:numFmt w:val="lowerLetter"/>
      <w:lvlText w:val="%2)"/>
      <w:lvlJc w:val="left"/>
      <w:pPr>
        <w:tabs>
          <w:tab w:val="num" w:pos="765"/>
        </w:tabs>
        <w:ind w:left="765" w:hanging="405"/>
      </w:pPr>
      <w:rPr>
        <w:rFonts w:cs="Times New Roman"/>
        <w:b w:val="0"/>
        <w:i w:val="0"/>
      </w:rPr>
    </w:lvl>
    <w:lvl w:ilvl="2" w:tplc="94BC80A2">
      <w:start w:val="1"/>
      <w:numFmt w:val="decimal"/>
      <w:lvlText w:val="%3)"/>
      <w:lvlJc w:val="left"/>
      <w:pPr>
        <w:tabs>
          <w:tab w:val="num" w:pos="2520"/>
        </w:tabs>
        <w:ind w:left="2520" w:hanging="360"/>
      </w:pPr>
      <w:rPr>
        <w:rFonts w:cs="Times New Roman"/>
      </w:rPr>
    </w:lvl>
    <w:lvl w:ilvl="3" w:tplc="ECB8F400">
      <w:start w:val="1"/>
      <w:numFmt w:val="lowerLetter"/>
      <w:lvlText w:val="%4)"/>
      <w:lvlJc w:val="left"/>
      <w:pPr>
        <w:tabs>
          <w:tab w:val="num" w:pos="3060"/>
        </w:tabs>
        <w:ind w:left="3060" w:hanging="360"/>
      </w:pPr>
      <w:rPr>
        <w:rFonts w:cs="Times New Roman"/>
        <w:b w:val="0"/>
        <w:i w:val="0"/>
        <w:sz w:val="28"/>
        <w:szCs w:val="28"/>
      </w:rPr>
    </w:lvl>
    <w:lvl w:ilvl="4" w:tplc="7F381EAE">
      <w:start w:val="1"/>
      <w:numFmt w:val="lowerLetter"/>
      <w:lvlText w:val="%5)"/>
      <w:lvlJc w:val="left"/>
      <w:pPr>
        <w:tabs>
          <w:tab w:val="num" w:pos="3780"/>
        </w:tabs>
        <w:ind w:left="3780" w:hanging="360"/>
      </w:pPr>
      <w:rPr>
        <w:rFonts w:cs="Times New Roman"/>
        <w:b w:val="0"/>
        <w:i w:val="0"/>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1B217BC3"/>
    <w:multiLevelType w:val="hybridMultilevel"/>
    <w:tmpl w:val="1D2EC0FC"/>
    <w:lvl w:ilvl="0" w:tplc="C3B82552">
      <w:start w:val="1"/>
      <w:numFmt w:val="decimal"/>
      <w:lvlText w:val="(%1)"/>
      <w:lvlJc w:val="left"/>
      <w:pPr>
        <w:tabs>
          <w:tab w:val="num" w:pos="846"/>
        </w:tabs>
        <w:ind w:left="846" w:hanging="420"/>
      </w:pPr>
      <w:rPr>
        <w:rFonts w:hint="default"/>
        <w:b w:val="0"/>
        <w:color w:val="000000"/>
      </w:rPr>
    </w:lvl>
    <w:lvl w:ilvl="1" w:tplc="F154A602">
      <w:start w:val="1"/>
      <w:numFmt w:val="lowerLetter"/>
      <w:lvlText w:val="%2)"/>
      <w:lvlJc w:val="left"/>
      <w:pPr>
        <w:tabs>
          <w:tab w:val="num" w:pos="1326"/>
        </w:tabs>
        <w:ind w:left="1326" w:hanging="360"/>
      </w:pPr>
      <w:rPr>
        <w:rFonts w:hint="default"/>
        <w:b w:val="0"/>
        <w:color w:val="auto"/>
      </w:rPr>
    </w:lvl>
    <w:lvl w:ilvl="2" w:tplc="0418001B" w:tentative="1">
      <w:start w:val="1"/>
      <w:numFmt w:val="lowerRoman"/>
      <w:lvlText w:val="%3."/>
      <w:lvlJc w:val="right"/>
      <w:pPr>
        <w:tabs>
          <w:tab w:val="num" w:pos="2046"/>
        </w:tabs>
        <w:ind w:left="2046" w:hanging="180"/>
      </w:pPr>
    </w:lvl>
    <w:lvl w:ilvl="3" w:tplc="0418000F" w:tentative="1">
      <w:start w:val="1"/>
      <w:numFmt w:val="decimal"/>
      <w:lvlText w:val="%4."/>
      <w:lvlJc w:val="left"/>
      <w:pPr>
        <w:tabs>
          <w:tab w:val="num" w:pos="2766"/>
        </w:tabs>
        <w:ind w:left="2766" w:hanging="360"/>
      </w:pPr>
    </w:lvl>
    <w:lvl w:ilvl="4" w:tplc="04180019" w:tentative="1">
      <w:start w:val="1"/>
      <w:numFmt w:val="lowerLetter"/>
      <w:lvlText w:val="%5."/>
      <w:lvlJc w:val="left"/>
      <w:pPr>
        <w:tabs>
          <w:tab w:val="num" w:pos="3486"/>
        </w:tabs>
        <w:ind w:left="3486" w:hanging="360"/>
      </w:pPr>
    </w:lvl>
    <w:lvl w:ilvl="5" w:tplc="0418001B" w:tentative="1">
      <w:start w:val="1"/>
      <w:numFmt w:val="lowerRoman"/>
      <w:lvlText w:val="%6."/>
      <w:lvlJc w:val="right"/>
      <w:pPr>
        <w:tabs>
          <w:tab w:val="num" w:pos="4206"/>
        </w:tabs>
        <w:ind w:left="4206" w:hanging="180"/>
      </w:pPr>
    </w:lvl>
    <w:lvl w:ilvl="6" w:tplc="0418000F" w:tentative="1">
      <w:start w:val="1"/>
      <w:numFmt w:val="decimal"/>
      <w:lvlText w:val="%7."/>
      <w:lvlJc w:val="left"/>
      <w:pPr>
        <w:tabs>
          <w:tab w:val="num" w:pos="4926"/>
        </w:tabs>
        <w:ind w:left="4926" w:hanging="360"/>
      </w:pPr>
    </w:lvl>
    <w:lvl w:ilvl="7" w:tplc="04180019" w:tentative="1">
      <w:start w:val="1"/>
      <w:numFmt w:val="lowerLetter"/>
      <w:lvlText w:val="%8."/>
      <w:lvlJc w:val="left"/>
      <w:pPr>
        <w:tabs>
          <w:tab w:val="num" w:pos="5646"/>
        </w:tabs>
        <w:ind w:left="5646" w:hanging="360"/>
      </w:pPr>
    </w:lvl>
    <w:lvl w:ilvl="8" w:tplc="0418001B" w:tentative="1">
      <w:start w:val="1"/>
      <w:numFmt w:val="lowerRoman"/>
      <w:lvlText w:val="%9."/>
      <w:lvlJc w:val="right"/>
      <w:pPr>
        <w:tabs>
          <w:tab w:val="num" w:pos="6366"/>
        </w:tabs>
        <w:ind w:left="6366" w:hanging="180"/>
      </w:pPr>
    </w:lvl>
  </w:abstractNum>
  <w:abstractNum w:abstractNumId="7">
    <w:nsid w:val="1E5B2E06"/>
    <w:multiLevelType w:val="hybridMultilevel"/>
    <w:tmpl w:val="67FA46D6"/>
    <w:lvl w:ilvl="0" w:tplc="59AEE8CE">
      <w:start w:val="1"/>
      <w:numFmt w:val="decimal"/>
      <w:lvlText w:val="(%1)"/>
      <w:lvlJc w:val="left"/>
      <w:pPr>
        <w:ind w:left="375" w:hanging="375"/>
      </w:pPr>
      <w:rPr>
        <w:rFonts w:cs="Times New Roman" w:hint="default"/>
        <w:color w:val="auto"/>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8">
    <w:nsid w:val="2092284E"/>
    <w:multiLevelType w:val="hybridMultilevel"/>
    <w:tmpl w:val="C0589806"/>
    <w:lvl w:ilvl="0" w:tplc="DF6273E0">
      <w:start w:val="1"/>
      <w:numFmt w:val="lowerLetter"/>
      <w:lvlText w:val="%1)"/>
      <w:lvlJc w:val="left"/>
      <w:pPr>
        <w:tabs>
          <w:tab w:val="num" w:pos="750"/>
        </w:tabs>
        <w:ind w:left="750" w:hanging="390"/>
      </w:pPr>
      <w:rPr>
        <w:rFonts w:hint="default"/>
      </w:rPr>
    </w:lvl>
    <w:lvl w:ilvl="1" w:tplc="04180019">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9">
    <w:nsid w:val="22915451"/>
    <w:multiLevelType w:val="hybridMultilevel"/>
    <w:tmpl w:val="C5CC9530"/>
    <w:lvl w:ilvl="0" w:tplc="04190017">
      <w:start w:val="1"/>
      <w:numFmt w:val="lowerLetter"/>
      <w:lvlText w:val="%1)"/>
      <w:lvlJc w:val="left"/>
      <w:pPr>
        <w:tabs>
          <w:tab w:val="num" w:pos="360"/>
        </w:tabs>
        <w:ind w:left="3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23BC1F51"/>
    <w:multiLevelType w:val="hybridMultilevel"/>
    <w:tmpl w:val="3B00DD00"/>
    <w:lvl w:ilvl="0" w:tplc="75D4A75E">
      <w:start w:val="1"/>
      <w:numFmt w:val="decimal"/>
      <w:lvlText w:val="(%1)"/>
      <w:lvlJc w:val="left"/>
      <w:pPr>
        <w:tabs>
          <w:tab w:val="num" w:pos="1758"/>
        </w:tabs>
        <w:ind w:left="1758" w:hanging="1050"/>
      </w:pPr>
      <w:rPr>
        <w:rFonts w:ascii="Times New Roman" w:eastAsia="Times New Roman" w:hAnsi="Times New Roman" w:cs="Times New Roman"/>
      </w:rPr>
    </w:lvl>
    <w:lvl w:ilvl="1" w:tplc="C410219E">
      <w:start w:val="1"/>
      <w:numFmt w:val="lowerLetter"/>
      <w:lvlText w:val="%2)"/>
      <w:lvlJc w:val="left"/>
      <w:pPr>
        <w:tabs>
          <w:tab w:val="num" w:pos="1788"/>
        </w:tabs>
        <w:ind w:left="1788" w:hanging="360"/>
      </w:pPr>
      <w:rPr>
        <w:rFonts w:hint="default"/>
        <w:color w:val="auto"/>
        <w:sz w:val="28"/>
        <w:szCs w:val="28"/>
      </w:rPr>
    </w:lvl>
    <w:lvl w:ilvl="2" w:tplc="0418001B" w:tentative="1">
      <w:start w:val="1"/>
      <w:numFmt w:val="lowerRoman"/>
      <w:lvlText w:val="%3."/>
      <w:lvlJc w:val="right"/>
      <w:pPr>
        <w:tabs>
          <w:tab w:val="num" w:pos="2508"/>
        </w:tabs>
        <w:ind w:left="2508" w:hanging="180"/>
      </w:pPr>
    </w:lvl>
    <w:lvl w:ilvl="3" w:tplc="0418000F" w:tentative="1">
      <w:start w:val="1"/>
      <w:numFmt w:val="decimal"/>
      <w:lvlText w:val="%4."/>
      <w:lvlJc w:val="left"/>
      <w:pPr>
        <w:tabs>
          <w:tab w:val="num" w:pos="3228"/>
        </w:tabs>
        <w:ind w:left="3228" w:hanging="360"/>
      </w:pPr>
    </w:lvl>
    <w:lvl w:ilvl="4" w:tplc="04180019" w:tentative="1">
      <w:start w:val="1"/>
      <w:numFmt w:val="lowerLetter"/>
      <w:lvlText w:val="%5."/>
      <w:lvlJc w:val="left"/>
      <w:pPr>
        <w:tabs>
          <w:tab w:val="num" w:pos="3948"/>
        </w:tabs>
        <w:ind w:left="3948" w:hanging="360"/>
      </w:pPr>
    </w:lvl>
    <w:lvl w:ilvl="5" w:tplc="0418001B" w:tentative="1">
      <w:start w:val="1"/>
      <w:numFmt w:val="lowerRoman"/>
      <w:lvlText w:val="%6."/>
      <w:lvlJc w:val="right"/>
      <w:pPr>
        <w:tabs>
          <w:tab w:val="num" w:pos="4668"/>
        </w:tabs>
        <w:ind w:left="4668" w:hanging="180"/>
      </w:pPr>
    </w:lvl>
    <w:lvl w:ilvl="6" w:tplc="0418000F" w:tentative="1">
      <w:start w:val="1"/>
      <w:numFmt w:val="decimal"/>
      <w:lvlText w:val="%7."/>
      <w:lvlJc w:val="left"/>
      <w:pPr>
        <w:tabs>
          <w:tab w:val="num" w:pos="5388"/>
        </w:tabs>
        <w:ind w:left="5388" w:hanging="360"/>
      </w:pPr>
    </w:lvl>
    <w:lvl w:ilvl="7" w:tplc="04180019" w:tentative="1">
      <w:start w:val="1"/>
      <w:numFmt w:val="lowerLetter"/>
      <w:lvlText w:val="%8."/>
      <w:lvlJc w:val="left"/>
      <w:pPr>
        <w:tabs>
          <w:tab w:val="num" w:pos="6108"/>
        </w:tabs>
        <w:ind w:left="6108" w:hanging="360"/>
      </w:pPr>
    </w:lvl>
    <w:lvl w:ilvl="8" w:tplc="0418001B" w:tentative="1">
      <w:start w:val="1"/>
      <w:numFmt w:val="lowerRoman"/>
      <w:lvlText w:val="%9."/>
      <w:lvlJc w:val="right"/>
      <w:pPr>
        <w:tabs>
          <w:tab w:val="num" w:pos="6828"/>
        </w:tabs>
        <w:ind w:left="6828" w:hanging="180"/>
      </w:pPr>
    </w:lvl>
  </w:abstractNum>
  <w:abstractNum w:abstractNumId="11">
    <w:nsid w:val="24370161"/>
    <w:multiLevelType w:val="hybridMultilevel"/>
    <w:tmpl w:val="FD44D9F4"/>
    <w:lvl w:ilvl="0" w:tplc="04180017">
      <w:start w:val="1"/>
      <w:numFmt w:val="lowerLetter"/>
      <w:lvlText w:val="%1)"/>
      <w:lvlJc w:val="left"/>
      <w:pPr>
        <w:tabs>
          <w:tab w:val="num" w:pos="720"/>
        </w:tabs>
        <w:ind w:left="720" w:hanging="360"/>
      </w:pPr>
      <w:rPr>
        <w:rFonts w:hint="default"/>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2">
    <w:nsid w:val="39911EA6"/>
    <w:multiLevelType w:val="hybridMultilevel"/>
    <w:tmpl w:val="1FB26E42"/>
    <w:lvl w:ilvl="0" w:tplc="7168166A">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C9447AB"/>
    <w:multiLevelType w:val="hybridMultilevel"/>
    <w:tmpl w:val="A30C782C"/>
    <w:lvl w:ilvl="0" w:tplc="ACF822AE">
      <w:start w:val="1"/>
      <w:numFmt w:val="lowerLetter"/>
      <w:lvlText w:val="%1)"/>
      <w:lvlJc w:val="left"/>
      <w:pPr>
        <w:tabs>
          <w:tab w:val="num" w:pos="540"/>
        </w:tabs>
        <w:ind w:left="540" w:hanging="360"/>
      </w:pPr>
      <w:rPr>
        <w:rFonts w:hint="default"/>
        <w:b w:val="0"/>
      </w:rPr>
    </w:lvl>
    <w:lvl w:ilvl="1" w:tplc="04180019" w:tentative="1">
      <w:start w:val="1"/>
      <w:numFmt w:val="lowerLetter"/>
      <w:lvlText w:val="%2."/>
      <w:lvlJc w:val="left"/>
      <w:pPr>
        <w:tabs>
          <w:tab w:val="num" w:pos="1155"/>
        </w:tabs>
        <w:ind w:left="1155" w:hanging="360"/>
      </w:pPr>
    </w:lvl>
    <w:lvl w:ilvl="2" w:tplc="0418001B" w:tentative="1">
      <w:start w:val="1"/>
      <w:numFmt w:val="lowerRoman"/>
      <w:lvlText w:val="%3."/>
      <w:lvlJc w:val="right"/>
      <w:pPr>
        <w:tabs>
          <w:tab w:val="num" w:pos="1875"/>
        </w:tabs>
        <w:ind w:left="1875" w:hanging="180"/>
      </w:pPr>
    </w:lvl>
    <w:lvl w:ilvl="3" w:tplc="0418000F" w:tentative="1">
      <w:start w:val="1"/>
      <w:numFmt w:val="decimal"/>
      <w:lvlText w:val="%4."/>
      <w:lvlJc w:val="left"/>
      <w:pPr>
        <w:tabs>
          <w:tab w:val="num" w:pos="2595"/>
        </w:tabs>
        <w:ind w:left="2595" w:hanging="360"/>
      </w:pPr>
    </w:lvl>
    <w:lvl w:ilvl="4" w:tplc="04180019" w:tentative="1">
      <w:start w:val="1"/>
      <w:numFmt w:val="lowerLetter"/>
      <w:lvlText w:val="%5."/>
      <w:lvlJc w:val="left"/>
      <w:pPr>
        <w:tabs>
          <w:tab w:val="num" w:pos="3315"/>
        </w:tabs>
        <w:ind w:left="3315" w:hanging="360"/>
      </w:pPr>
    </w:lvl>
    <w:lvl w:ilvl="5" w:tplc="0418001B" w:tentative="1">
      <w:start w:val="1"/>
      <w:numFmt w:val="lowerRoman"/>
      <w:lvlText w:val="%6."/>
      <w:lvlJc w:val="right"/>
      <w:pPr>
        <w:tabs>
          <w:tab w:val="num" w:pos="4035"/>
        </w:tabs>
        <w:ind w:left="4035" w:hanging="180"/>
      </w:pPr>
    </w:lvl>
    <w:lvl w:ilvl="6" w:tplc="0418000F" w:tentative="1">
      <w:start w:val="1"/>
      <w:numFmt w:val="decimal"/>
      <w:lvlText w:val="%7."/>
      <w:lvlJc w:val="left"/>
      <w:pPr>
        <w:tabs>
          <w:tab w:val="num" w:pos="4755"/>
        </w:tabs>
        <w:ind w:left="4755" w:hanging="360"/>
      </w:pPr>
    </w:lvl>
    <w:lvl w:ilvl="7" w:tplc="04180019" w:tentative="1">
      <w:start w:val="1"/>
      <w:numFmt w:val="lowerLetter"/>
      <w:lvlText w:val="%8."/>
      <w:lvlJc w:val="left"/>
      <w:pPr>
        <w:tabs>
          <w:tab w:val="num" w:pos="5475"/>
        </w:tabs>
        <w:ind w:left="5475" w:hanging="360"/>
      </w:pPr>
    </w:lvl>
    <w:lvl w:ilvl="8" w:tplc="0418001B" w:tentative="1">
      <w:start w:val="1"/>
      <w:numFmt w:val="lowerRoman"/>
      <w:lvlText w:val="%9."/>
      <w:lvlJc w:val="right"/>
      <w:pPr>
        <w:tabs>
          <w:tab w:val="num" w:pos="6195"/>
        </w:tabs>
        <w:ind w:left="6195" w:hanging="180"/>
      </w:pPr>
    </w:lvl>
  </w:abstractNum>
  <w:abstractNum w:abstractNumId="14">
    <w:nsid w:val="3F4D1FEF"/>
    <w:multiLevelType w:val="hybridMultilevel"/>
    <w:tmpl w:val="8F4A811E"/>
    <w:lvl w:ilvl="0" w:tplc="B54A6EE4">
      <w:start w:val="8"/>
      <w:numFmt w:val="lowerLetter"/>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5">
    <w:nsid w:val="40D57932"/>
    <w:multiLevelType w:val="hybridMultilevel"/>
    <w:tmpl w:val="7AD00150"/>
    <w:lvl w:ilvl="0" w:tplc="4BDEF4BC">
      <w:start w:val="1"/>
      <w:numFmt w:val="decimal"/>
      <w:lvlText w:val="(%1)"/>
      <w:lvlJc w:val="left"/>
      <w:pPr>
        <w:tabs>
          <w:tab w:val="num" w:pos="795"/>
        </w:tabs>
        <w:ind w:left="795" w:hanging="435"/>
      </w:pPr>
      <w:rPr>
        <w:rFonts w:hint="default"/>
      </w:rPr>
    </w:lvl>
    <w:lvl w:ilvl="1" w:tplc="9620D122">
      <w:start w:val="1"/>
      <w:numFmt w:val="lowerLetter"/>
      <w:lvlText w:val="%2)"/>
      <w:lvlJc w:val="left"/>
      <w:pPr>
        <w:tabs>
          <w:tab w:val="num" w:pos="1455"/>
        </w:tabs>
        <w:ind w:left="1455" w:hanging="375"/>
      </w:pPr>
      <w:rPr>
        <w:rFonts w:hint="default"/>
        <w:i w:val="0"/>
        <w:iCs/>
        <w:color w:val="000000"/>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4347440A"/>
    <w:multiLevelType w:val="hybridMultilevel"/>
    <w:tmpl w:val="019279CA"/>
    <w:lvl w:ilvl="0" w:tplc="71C632E6">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46F20789"/>
    <w:multiLevelType w:val="hybridMultilevel"/>
    <w:tmpl w:val="9930551C"/>
    <w:lvl w:ilvl="0" w:tplc="4BDEF4BC">
      <w:start w:val="1"/>
      <w:numFmt w:val="decimal"/>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9D07AA6"/>
    <w:multiLevelType w:val="hybridMultilevel"/>
    <w:tmpl w:val="88B6430A"/>
    <w:lvl w:ilvl="0" w:tplc="DF7425FC">
      <w:start w:val="1"/>
      <w:numFmt w:val="lowerLetter"/>
      <w:lvlText w:val="%1)"/>
      <w:lvlJc w:val="left"/>
      <w:pPr>
        <w:tabs>
          <w:tab w:val="num" w:pos="1110"/>
        </w:tabs>
        <w:ind w:left="1110" w:hanging="390"/>
      </w:pPr>
      <w:rPr>
        <w:rFonts w:hint="default"/>
        <w:color w:val="auto"/>
      </w:rPr>
    </w:lvl>
    <w:lvl w:ilvl="1" w:tplc="04180019" w:tentative="1">
      <w:start w:val="1"/>
      <w:numFmt w:val="lowerLetter"/>
      <w:lvlText w:val="%2."/>
      <w:lvlJc w:val="left"/>
      <w:pPr>
        <w:tabs>
          <w:tab w:val="num" w:pos="1800"/>
        </w:tabs>
        <w:ind w:left="1800" w:hanging="360"/>
      </w:pPr>
    </w:lvl>
    <w:lvl w:ilvl="2" w:tplc="0418001B" w:tentative="1">
      <w:start w:val="1"/>
      <w:numFmt w:val="lowerRoman"/>
      <w:lvlText w:val="%3."/>
      <w:lvlJc w:val="right"/>
      <w:pPr>
        <w:tabs>
          <w:tab w:val="num" w:pos="2520"/>
        </w:tabs>
        <w:ind w:left="2520" w:hanging="180"/>
      </w:pPr>
    </w:lvl>
    <w:lvl w:ilvl="3" w:tplc="0418000F" w:tentative="1">
      <w:start w:val="1"/>
      <w:numFmt w:val="decimal"/>
      <w:lvlText w:val="%4."/>
      <w:lvlJc w:val="left"/>
      <w:pPr>
        <w:tabs>
          <w:tab w:val="num" w:pos="3240"/>
        </w:tabs>
        <w:ind w:left="3240" w:hanging="360"/>
      </w:pPr>
    </w:lvl>
    <w:lvl w:ilvl="4" w:tplc="04180019" w:tentative="1">
      <w:start w:val="1"/>
      <w:numFmt w:val="lowerLetter"/>
      <w:lvlText w:val="%5."/>
      <w:lvlJc w:val="left"/>
      <w:pPr>
        <w:tabs>
          <w:tab w:val="num" w:pos="3960"/>
        </w:tabs>
        <w:ind w:left="3960" w:hanging="360"/>
      </w:pPr>
    </w:lvl>
    <w:lvl w:ilvl="5" w:tplc="0418001B" w:tentative="1">
      <w:start w:val="1"/>
      <w:numFmt w:val="lowerRoman"/>
      <w:lvlText w:val="%6."/>
      <w:lvlJc w:val="right"/>
      <w:pPr>
        <w:tabs>
          <w:tab w:val="num" w:pos="4680"/>
        </w:tabs>
        <w:ind w:left="4680" w:hanging="180"/>
      </w:pPr>
    </w:lvl>
    <w:lvl w:ilvl="6" w:tplc="0418000F" w:tentative="1">
      <w:start w:val="1"/>
      <w:numFmt w:val="decimal"/>
      <w:lvlText w:val="%7."/>
      <w:lvlJc w:val="left"/>
      <w:pPr>
        <w:tabs>
          <w:tab w:val="num" w:pos="5400"/>
        </w:tabs>
        <w:ind w:left="5400" w:hanging="360"/>
      </w:pPr>
    </w:lvl>
    <w:lvl w:ilvl="7" w:tplc="04180019" w:tentative="1">
      <w:start w:val="1"/>
      <w:numFmt w:val="lowerLetter"/>
      <w:lvlText w:val="%8."/>
      <w:lvlJc w:val="left"/>
      <w:pPr>
        <w:tabs>
          <w:tab w:val="num" w:pos="6120"/>
        </w:tabs>
        <w:ind w:left="6120" w:hanging="360"/>
      </w:pPr>
    </w:lvl>
    <w:lvl w:ilvl="8" w:tplc="0418001B" w:tentative="1">
      <w:start w:val="1"/>
      <w:numFmt w:val="lowerRoman"/>
      <w:lvlText w:val="%9."/>
      <w:lvlJc w:val="right"/>
      <w:pPr>
        <w:tabs>
          <w:tab w:val="num" w:pos="6840"/>
        </w:tabs>
        <w:ind w:left="6840" w:hanging="180"/>
      </w:pPr>
    </w:lvl>
  </w:abstractNum>
  <w:abstractNum w:abstractNumId="19">
    <w:nsid w:val="63741DCF"/>
    <w:multiLevelType w:val="hybridMultilevel"/>
    <w:tmpl w:val="2F507A7A"/>
    <w:lvl w:ilvl="0" w:tplc="48CC2DA6">
      <w:start w:val="1"/>
      <w:numFmt w:val="decimal"/>
      <w:lvlText w:val="(%1)"/>
      <w:lvlJc w:val="left"/>
      <w:pPr>
        <w:tabs>
          <w:tab w:val="num" w:pos="810"/>
        </w:tabs>
        <w:ind w:left="810" w:hanging="450"/>
      </w:pPr>
      <w:rPr>
        <w:rFonts w:hint="default"/>
      </w:rPr>
    </w:lvl>
    <w:lvl w:ilvl="1" w:tplc="172C6320">
      <w:start w:val="1"/>
      <w:numFmt w:val="lowerLetter"/>
      <w:lvlText w:val="%2)"/>
      <w:lvlJc w:val="left"/>
      <w:pPr>
        <w:tabs>
          <w:tab w:val="num" w:pos="1080"/>
        </w:tabs>
        <w:ind w:left="1080" w:hanging="360"/>
      </w:pPr>
      <w:rPr>
        <w:rFonts w:hint="default"/>
      </w:r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0">
    <w:nsid w:val="63A44ED1"/>
    <w:multiLevelType w:val="hybridMultilevel"/>
    <w:tmpl w:val="A12C8B50"/>
    <w:lvl w:ilvl="0" w:tplc="26E0AEC8">
      <w:start w:val="1"/>
      <w:numFmt w:val="decimal"/>
      <w:lvlText w:val="(%1)"/>
      <w:lvlJc w:val="left"/>
      <w:pPr>
        <w:tabs>
          <w:tab w:val="num" w:pos="810"/>
        </w:tabs>
        <w:ind w:left="810" w:hanging="450"/>
      </w:pPr>
      <w:rPr>
        <w:rFonts w:hint="default"/>
        <w:b w:val="0"/>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21">
    <w:nsid w:val="6B6838FC"/>
    <w:multiLevelType w:val="hybridMultilevel"/>
    <w:tmpl w:val="CE2CFD4A"/>
    <w:lvl w:ilvl="0" w:tplc="BFF0FEF6">
      <w:start w:val="7"/>
      <w:numFmt w:val="lowerLetter"/>
      <w:lvlText w:val="%1)"/>
      <w:lvlJc w:val="left"/>
      <w:pPr>
        <w:ind w:left="1070" w:hanging="360"/>
      </w:pPr>
      <w:rPr>
        <w:rFonts w:hint="default"/>
      </w:rPr>
    </w:lvl>
    <w:lvl w:ilvl="1" w:tplc="04190019">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2">
    <w:nsid w:val="7CC44088"/>
    <w:multiLevelType w:val="hybridMultilevel"/>
    <w:tmpl w:val="D304DB04"/>
    <w:lvl w:ilvl="0" w:tplc="809E9B2A">
      <w:start w:val="1"/>
      <w:numFmt w:val="decimal"/>
      <w:lvlText w:val="(%1)"/>
      <w:lvlJc w:val="left"/>
      <w:pPr>
        <w:tabs>
          <w:tab w:val="num" w:pos="765"/>
        </w:tabs>
        <w:ind w:left="765" w:hanging="405"/>
      </w:pPr>
      <w:rPr>
        <w:rFonts w:hint="default"/>
      </w:rPr>
    </w:lvl>
    <w:lvl w:ilvl="1" w:tplc="C25002A8">
      <w:start w:val="1"/>
      <w:numFmt w:val="lowerLetter"/>
      <w:lvlText w:val="%2)"/>
      <w:lvlJc w:val="left"/>
      <w:pPr>
        <w:tabs>
          <w:tab w:val="num" w:pos="1440"/>
        </w:tabs>
        <w:ind w:left="144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7FDD05D7"/>
    <w:multiLevelType w:val="hybridMultilevel"/>
    <w:tmpl w:val="0E7E7588"/>
    <w:lvl w:ilvl="0" w:tplc="04180017">
      <w:start w:val="1"/>
      <w:numFmt w:val="lowerLetter"/>
      <w:lvlText w:val="%1)"/>
      <w:lvlJc w:val="left"/>
      <w:pPr>
        <w:tabs>
          <w:tab w:val="num" w:pos="720"/>
        </w:tabs>
        <w:ind w:left="720" w:hanging="360"/>
      </w:pPr>
      <w:rPr>
        <w:rFonts w:hint="default"/>
      </w:rPr>
    </w:lvl>
    <w:lvl w:ilvl="1" w:tplc="04180019">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17"/>
  </w:num>
  <w:num w:numId="8">
    <w:abstractNumId w:val="22"/>
  </w:num>
  <w:num w:numId="9">
    <w:abstractNumId w:val="7"/>
  </w:num>
  <w:num w:numId="10">
    <w:abstractNumId w:val="18"/>
  </w:num>
  <w:num w:numId="11">
    <w:abstractNumId w:val="13"/>
  </w:num>
  <w:num w:numId="12">
    <w:abstractNumId w:val="23"/>
  </w:num>
  <w:num w:numId="13">
    <w:abstractNumId w:val="10"/>
  </w:num>
  <w:num w:numId="14">
    <w:abstractNumId w:val="19"/>
  </w:num>
  <w:num w:numId="15">
    <w:abstractNumId w:val="2"/>
  </w:num>
  <w:num w:numId="16">
    <w:abstractNumId w:val="6"/>
  </w:num>
  <w:num w:numId="17">
    <w:abstractNumId w:val="20"/>
  </w:num>
  <w:num w:numId="18">
    <w:abstractNumId w:val="4"/>
  </w:num>
  <w:num w:numId="19">
    <w:abstractNumId w:val="11"/>
  </w:num>
  <w:num w:numId="20">
    <w:abstractNumId w:val="8"/>
  </w:num>
  <w:num w:numId="21">
    <w:abstractNumId w:val="12"/>
  </w:num>
  <w:num w:numId="22">
    <w:abstractNumId w:val="21"/>
  </w:num>
  <w:num w:numId="23">
    <w:abstractNumId w:val="14"/>
  </w:num>
  <w:num w:numId="24">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B7173"/>
    <w:rsid w:val="00010C1E"/>
    <w:rsid w:val="00014DC5"/>
    <w:rsid w:val="00016A3C"/>
    <w:rsid w:val="00032E4B"/>
    <w:rsid w:val="00042744"/>
    <w:rsid w:val="000468EC"/>
    <w:rsid w:val="00056711"/>
    <w:rsid w:val="00071832"/>
    <w:rsid w:val="00082FA3"/>
    <w:rsid w:val="00094C0C"/>
    <w:rsid w:val="000B3835"/>
    <w:rsid w:val="000B686C"/>
    <w:rsid w:val="000B7173"/>
    <w:rsid w:val="000C536B"/>
    <w:rsid w:val="000E2597"/>
    <w:rsid w:val="0010587C"/>
    <w:rsid w:val="00112FE2"/>
    <w:rsid w:val="00131BBC"/>
    <w:rsid w:val="00155B9A"/>
    <w:rsid w:val="00156D0E"/>
    <w:rsid w:val="00181385"/>
    <w:rsid w:val="00185A7D"/>
    <w:rsid w:val="001866BB"/>
    <w:rsid w:val="001954B5"/>
    <w:rsid w:val="001B1FFB"/>
    <w:rsid w:val="001B4D48"/>
    <w:rsid w:val="001C7BD2"/>
    <w:rsid w:val="001D7597"/>
    <w:rsid w:val="002002DA"/>
    <w:rsid w:val="00241C66"/>
    <w:rsid w:val="0026499F"/>
    <w:rsid w:val="00266E16"/>
    <w:rsid w:val="002921DD"/>
    <w:rsid w:val="00296796"/>
    <w:rsid w:val="002D4D9E"/>
    <w:rsid w:val="002E6FCE"/>
    <w:rsid w:val="002E7BAC"/>
    <w:rsid w:val="002F50AA"/>
    <w:rsid w:val="0035133A"/>
    <w:rsid w:val="003824E4"/>
    <w:rsid w:val="003F3744"/>
    <w:rsid w:val="00411D17"/>
    <w:rsid w:val="00421255"/>
    <w:rsid w:val="00427336"/>
    <w:rsid w:val="00434140"/>
    <w:rsid w:val="00465381"/>
    <w:rsid w:val="004C0939"/>
    <w:rsid w:val="005048D9"/>
    <w:rsid w:val="0050765F"/>
    <w:rsid w:val="00524F9E"/>
    <w:rsid w:val="005541BD"/>
    <w:rsid w:val="005708A0"/>
    <w:rsid w:val="00591A16"/>
    <w:rsid w:val="005E2246"/>
    <w:rsid w:val="00613382"/>
    <w:rsid w:val="006163C3"/>
    <w:rsid w:val="006234E5"/>
    <w:rsid w:val="00660D23"/>
    <w:rsid w:val="0066380B"/>
    <w:rsid w:val="006A0C31"/>
    <w:rsid w:val="006B1673"/>
    <w:rsid w:val="006C1E6F"/>
    <w:rsid w:val="006C50B2"/>
    <w:rsid w:val="006E2429"/>
    <w:rsid w:val="006F56BF"/>
    <w:rsid w:val="00715600"/>
    <w:rsid w:val="00723363"/>
    <w:rsid w:val="007632BB"/>
    <w:rsid w:val="00764EA4"/>
    <w:rsid w:val="00772C42"/>
    <w:rsid w:val="007755F5"/>
    <w:rsid w:val="00783D37"/>
    <w:rsid w:val="007A6409"/>
    <w:rsid w:val="007B54A7"/>
    <w:rsid w:val="007C649B"/>
    <w:rsid w:val="007E2F0F"/>
    <w:rsid w:val="007E6F42"/>
    <w:rsid w:val="007F6A77"/>
    <w:rsid w:val="00805FC0"/>
    <w:rsid w:val="00827F59"/>
    <w:rsid w:val="00856B9F"/>
    <w:rsid w:val="00864F8A"/>
    <w:rsid w:val="00866E21"/>
    <w:rsid w:val="008969C6"/>
    <w:rsid w:val="008A28DA"/>
    <w:rsid w:val="008C1D72"/>
    <w:rsid w:val="008C30E9"/>
    <w:rsid w:val="00903C39"/>
    <w:rsid w:val="00906AD6"/>
    <w:rsid w:val="009336C4"/>
    <w:rsid w:val="00935CEE"/>
    <w:rsid w:val="00976854"/>
    <w:rsid w:val="00994977"/>
    <w:rsid w:val="009C0036"/>
    <w:rsid w:val="009C5D97"/>
    <w:rsid w:val="00A02198"/>
    <w:rsid w:val="00A3192F"/>
    <w:rsid w:val="00A67209"/>
    <w:rsid w:val="00A879A1"/>
    <w:rsid w:val="00A87ACD"/>
    <w:rsid w:val="00AB1A06"/>
    <w:rsid w:val="00AC45CD"/>
    <w:rsid w:val="00AF3D9E"/>
    <w:rsid w:val="00AF642F"/>
    <w:rsid w:val="00B4441E"/>
    <w:rsid w:val="00B5488B"/>
    <w:rsid w:val="00B55DC9"/>
    <w:rsid w:val="00B57D50"/>
    <w:rsid w:val="00BA3896"/>
    <w:rsid w:val="00BC66E0"/>
    <w:rsid w:val="00BD09AD"/>
    <w:rsid w:val="00C33167"/>
    <w:rsid w:val="00C36A80"/>
    <w:rsid w:val="00C37A2F"/>
    <w:rsid w:val="00C41093"/>
    <w:rsid w:val="00C46597"/>
    <w:rsid w:val="00C655C8"/>
    <w:rsid w:val="00C714BB"/>
    <w:rsid w:val="00C720BE"/>
    <w:rsid w:val="00C81998"/>
    <w:rsid w:val="00CA19D7"/>
    <w:rsid w:val="00CD2219"/>
    <w:rsid w:val="00CD6C1F"/>
    <w:rsid w:val="00CE24B6"/>
    <w:rsid w:val="00CE4138"/>
    <w:rsid w:val="00CE5769"/>
    <w:rsid w:val="00CF0E2D"/>
    <w:rsid w:val="00D47F40"/>
    <w:rsid w:val="00D713A4"/>
    <w:rsid w:val="00DB0D72"/>
    <w:rsid w:val="00DE178B"/>
    <w:rsid w:val="00E05968"/>
    <w:rsid w:val="00E31770"/>
    <w:rsid w:val="00E36555"/>
    <w:rsid w:val="00E6021A"/>
    <w:rsid w:val="00EA2A86"/>
    <w:rsid w:val="00EB67CB"/>
    <w:rsid w:val="00EC7AA3"/>
    <w:rsid w:val="00F04C78"/>
    <w:rsid w:val="00F104B1"/>
    <w:rsid w:val="00F2589A"/>
    <w:rsid w:val="00F42AAB"/>
    <w:rsid w:val="00F64F21"/>
    <w:rsid w:val="00FA12DE"/>
    <w:rsid w:val="00FA6B0C"/>
    <w:rsid w:val="00FC6E89"/>
    <w:rsid w:val="00FE5772"/>
    <w:rsid w:val="00FF387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B7173"/>
    <w:pPr>
      <w:suppressAutoHyphens/>
    </w:pPr>
    <w:rPr>
      <w:rFonts w:eastAsia="Calibri"/>
      <w:sz w:val="24"/>
      <w:szCs w:val="24"/>
      <w:lang w:val="ro-RO" w:eastAsia="ar-SA"/>
    </w:rPr>
  </w:style>
  <w:style w:type="paragraph" w:styleId="2">
    <w:name w:val="heading 2"/>
    <w:basedOn w:val="a"/>
    <w:next w:val="a"/>
    <w:link w:val="20"/>
    <w:qFormat/>
    <w:rsid w:val="000B7173"/>
    <w:pPr>
      <w:keepNext/>
      <w:tabs>
        <w:tab w:val="num" w:pos="1080"/>
      </w:tabs>
      <w:ind w:left="540" w:hanging="360"/>
      <w:jc w:val="center"/>
      <w:outlineLvl w:val="1"/>
    </w:pPr>
    <w:rPr>
      <w:b/>
      <w:bCs/>
      <w:sz w:val="28"/>
    </w:rPr>
  </w:style>
  <w:style w:type="paragraph" w:styleId="3">
    <w:name w:val="heading 3"/>
    <w:basedOn w:val="a"/>
    <w:next w:val="a"/>
    <w:link w:val="30"/>
    <w:qFormat/>
    <w:rsid w:val="000B7173"/>
    <w:pPr>
      <w:keepNext/>
      <w:tabs>
        <w:tab w:val="num" w:pos="1440"/>
      </w:tabs>
      <w:ind w:left="540" w:hanging="360"/>
      <w:outlineLvl w:val="2"/>
    </w:pPr>
    <w:rPr>
      <w:sz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20">
    <w:name w:val="Заголовок 2 Знак"/>
    <w:basedOn w:val="a0"/>
    <w:link w:val="2"/>
    <w:semiHidden/>
    <w:locked/>
    <w:rsid w:val="000B7173"/>
    <w:rPr>
      <w:rFonts w:eastAsia="Calibri"/>
      <w:b/>
      <w:bCs/>
      <w:sz w:val="28"/>
      <w:szCs w:val="24"/>
      <w:lang w:val="ro-RO" w:eastAsia="ar-SA" w:bidi="ar-SA"/>
    </w:rPr>
  </w:style>
  <w:style w:type="character" w:customStyle="1" w:styleId="30">
    <w:name w:val="Заголовок 3 Знак"/>
    <w:basedOn w:val="a0"/>
    <w:link w:val="3"/>
    <w:semiHidden/>
    <w:locked/>
    <w:rsid w:val="000B7173"/>
    <w:rPr>
      <w:rFonts w:eastAsia="Calibri"/>
      <w:sz w:val="28"/>
      <w:szCs w:val="24"/>
      <w:lang w:val="ro-RO" w:eastAsia="ar-SA" w:bidi="ar-SA"/>
    </w:rPr>
  </w:style>
  <w:style w:type="paragraph" w:customStyle="1" w:styleId="ListParagraph">
    <w:name w:val="List Paragraph"/>
    <w:basedOn w:val="a"/>
    <w:rsid w:val="000B7173"/>
    <w:pPr>
      <w:ind w:left="720"/>
      <w:contextualSpacing/>
    </w:pPr>
  </w:style>
  <w:style w:type="paragraph" w:styleId="21">
    <w:name w:val="Body Text 2"/>
    <w:basedOn w:val="a"/>
    <w:link w:val="22"/>
    <w:rsid w:val="000B7173"/>
    <w:pPr>
      <w:suppressAutoHyphens w:val="0"/>
      <w:spacing w:after="120" w:line="480" w:lineRule="auto"/>
    </w:pPr>
    <w:rPr>
      <w:rFonts w:eastAsia="Times New Roman"/>
      <w:lang w:eastAsia="ru-RU"/>
    </w:rPr>
  </w:style>
  <w:style w:type="character" w:customStyle="1" w:styleId="22">
    <w:name w:val="Основной текст 2 Знак"/>
    <w:basedOn w:val="a0"/>
    <w:link w:val="21"/>
    <w:rsid w:val="000B7173"/>
    <w:rPr>
      <w:sz w:val="24"/>
      <w:szCs w:val="24"/>
      <w:lang w:val="ro-RO" w:eastAsia="ru-RU" w:bidi="ar-SA"/>
    </w:rPr>
  </w:style>
  <w:style w:type="character" w:customStyle="1" w:styleId="tpa1">
    <w:name w:val="tpa1"/>
    <w:basedOn w:val="a0"/>
    <w:rsid w:val="000B7173"/>
  </w:style>
  <w:style w:type="paragraph" w:styleId="a3">
    <w:name w:val="header"/>
    <w:basedOn w:val="a"/>
    <w:rsid w:val="001B1FFB"/>
    <w:pPr>
      <w:tabs>
        <w:tab w:val="center" w:pos="4320"/>
        <w:tab w:val="right" w:pos="8640"/>
      </w:tabs>
    </w:pPr>
  </w:style>
  <w:style w:type="paragraph" w:styleId="a4">
    <w:name w:val="footer"/>
    <w:basedOn w:val="a"/>
    <w:rsid w:val="001B1FFB"/>
    <w:pPr>
      <w:tabs>
        <w:tab w:val="center" w:pos="4320"/>
        <w:tab w:val="right" w:pos="8640"/>
      </w:tabs>
    </w:pPr>
  </w:style>
  <w:style w:type="character" w:styleId="a5">
    <w:name w:val="page number"/>
    <w:basedOn w:val="a0"/>
    <w:rsid w:val="001B1FFB"/>
  </w:style>
  <w:style w:type="paragraph" w:customStyle="1" w:styleId="news">
    <w:name w:val="news"/>
    <w:basedOn w:val="a"/>
    <w:rsid w:val="006163C3"/>
    <w:pPr>
      <w:suppressAutoHyphens w:val="0"/>
    </w:pPr>
    <w:rPr>
      <w:rFonts w:ascii="Arial" w:eastAsia="Times New Roman" w:hAnsi="Arial" w:cs="Arial"/>
      <w:sz w:val="20"/>
      <w:szCs w:val="20"/>
      <w:lang w:val="ru-RU" w:eastAsia="ru-RU"/>
    </w:rPr>
  </w:style>
  <w:style w:type="paragraph" w:styleId="a6">
    <w:name w:val="Normal (Web)"/>
    <w:basedOn w:val="a"/>
    <w:rsid w:val="006163C3"/>
    <w:pPr>
      <w:suppressAutoHyphens w:val="0"/>
    </w:pPr>
    <w:rPr>
      <w:rFonts w:eastAsia="Times New Roman"/>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mba xmlns="deb42e83-2260-4c15-9444-eeddc6459f2b">Română</Limba>
    <Tipul_x0020_documentului_x0020_de_x0020_Initiere xmlns="deb42e83-2260-4c15-9444-eeddc6459f2b">Textul Initial</Tipul_x0020_documentului_x0020_de_x0020_Initiere>
    <Lectura xmlns="deb42e83-2260-4c15-9444-eeddc6459f2b" xsi:nil="true"/>
  </documentManagement>
</p:properties>
</file>

<file path=customXml/itemProps1.xml><?xml version="1.0" encoding="utf-8"?>
<ds:datastoreItem xmlns:ds="http://schemas.openxmlformats.org/officeDocument/2006/customXml" ds:itemID="{2BC5A9A7-68F6-4F64-8CCE-28372D946CA9}"/>
</file>

<file path=customXml/itemProps2.xml><?xml version="1.0" encoding="utf-8"?>
<ds:datastoreItem xmlns:ds="http://schemas.openxmlformats.org/officeDocument/2006/customXml" ds:itemID="{F63027A3-1869-4AD4-AF4D-08D42C64037C}"/>
</file>

<file path=customXml/itemProps3.xml><?xml version="1.0" encoding="utf-8"?>
<ds:datastoreItem xmlns:ds="http://schemas.openxmlformats.org/officeDocument/2006/customXml" ds:itemID="{E15E1FEE-91AE-43A6-8C26-B794FED1B3A0}"/>
</file>

<file path=docProps/app.xml><?xml version="1.0" encoding="utf-8"?>
<Properties xmlns="http://schemas.openxmlformats.org/officeDocument/2006/extended-properties" xmlns:vt="http://schemas.openxmlformats.org/officeDocument/2006/docPropsVTypes">
  <Template>Normal.dotm</Template>
  <TotalTime>2</TotalTime>
  <Pages>16</Pages>
  <Words>5775</Words>
  <Characters>32921</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Proiect</vt:lpstr>
    </vt:vector>
  </TitlesOfParts>
  <Company/>
  <LinksUpToDate>false</LinksUpToDate>
  <CharactersWithSpaces>38619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1719.2011.ro</dc:title>
  <dc:subject/>
  <dc:creator>Pacuraru Ioan</dc:creator>
  <cp:keywords/>
  <dc:description/>
  <cp:lastModifiedBy>user</cp:lastModifiedBy>
  <cp:revision>2</cp:revision>
  <cp:lastPrinted>2011-07-13T06:29:00Z</cp:lastPrinted>
  <dcterms:created xsi:type="dcterms:W3CDTF">2011-09-20T10:38:00Z</dcterms:created>
  <dcterms:modified xsi:type="dcterms:W3CDTF">2011-09-20T10:38:00Z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5" name="Tipul documentului">
    <vt:lpwstr>Raport Examinare</vt:lpwstr>
  </property>
</Properties>
</file>