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494" w:wrap="none" w:hAnchor="page" w:x="1679" w:y="563"/>
        <w:widowControl w:val="0"/>
        <w:shd w:val="clear" w:color="auto" w:fill="auto"/>
        <w:bidi w:val="0"/>
        <w:spacing w:before="0" w:after="0"/>
        <w:ind w:left="0" w:right="0" w:firstLine="0"/>
        <w:jc w:val="left"/>
      </w:pPr>
      <w:r>
        <w:rPr>
          <w:spacing w:val="0"/>
          <w:w w:val="100"/>
          <w:position w:val="0"/>
          <w:shd w:val="clear" w:color="auto" w:fill="auto"/>
          <w:lang w:val="en-US" w:eastAsia="en-US" w:bidi="en-US"/>
        </w:rPr>
        <w:t>Parlamentul Republicii Moldova</w:t>
      </w:r>
    </w:p>
    <w:p>
      <w:pPr>
        <w:pStyle w:val="Style4"/>
        <w:keepNext w:val="0"/>
        <w:keepLines w:val="0"/>
        <w:framePr w:w="1291" w:h="312" w:wrap="none" w:hAnchor="page" w:x="9561" w:y="74"/>
        <w:widowControl w:val="0"/>
        <w:shd w:val="clear" w:color="auto" w:fill="auto"/>
        <w:bidi w:val="0"/>
        <w:spacing w:before="0" w:after="0" w:line="240" w:lineRule="auto"/>
        <w:ind w:left="0" w:right="0" w:firstLine="0"/>
        <w:jc w:val="right"/>
      </w:pPr>
      <w:r>
        <w:rPr>
          <w:spacing w:val="0"/>
          <w:w w:val="100"/>
          <w:position w:val="0"/>
          <w:sz w:val="24"/>
          <w:szCs w:val="24"/>
          <w:shd w:val="clear" w:color="auto" w:fill="auto"/>
          <w:lang w:val="en-US" w:eastAsia="en-US" w:bidi="en-US"/>
        </w:rPr>
        <w:t>19.08.2020</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97790</wp:posOffset>
            </wp:positionV>
            <wp:extent cx="36576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38785"/>
                    </a:xfrm>
                    <a:prstGeom prst="rect"/>
                  </pic:spPr>
                </pic:pic>
              </a:graphicData>
            </a:graphic>
          </wp:anchor>
        </w:drawing>
      </w:r>
      <w:r>
        <w:drawing>
          <wp:anchor distT="0" distB="338455" distL="33655" distR="445135" simplePos="0" relativeHeight="62914691" behindDoc="1" locked="0" layoutInCell="1" allowOverlap="1">
            <wp:simplePos x="0" y="0"/>
            <wp:positionH relativeFrom="page">
              <wp:posOffset>1099185</wp:posOffset>
            </wp:positionH>
            <wp:positionV relativeFrom="margin">
              <wp:posOffset>97790</wp:posOffset>
            </wp:positionV>
            <wp:extent cx="719455" cy="23749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9455" cy="237490"/>
                    </a:xfrm>
                    <a:prstGeom prst="rect"/>
                  </pic:spPr>
                </pic:pic>
              </a:graphicData>
            </a:graphic>
          </wp:anchor>
        </w:drawing>
      </w:r>
    </w:p>
    <w:p>
      <w:pPr>
        <w:widowControl w:val="0"/>
        <w:spacing w:after="623" w:line="1" w:lineRule="exact"/>
      </w:pPr>
    </w:p>
    <w:p>
      <w:pPr>
        <w:widowControl w:val="0"/>
        <w:spacing w:line="1" w:lineRule="exact"/>
        <w:sectPr>
          <w:headerReference w:type="default" r:id="rId9"/>
          <w:headerReference w:type="first" r:id="rId10"/>
          <w:footnotePr>
            <w:pos w:val="pageBottom"/>
            <w:numFmt w:val="decimal"/>
            <w:numRestart w:val="continuous"/>
          </w:footnotePr>
          <w:pgSz w:w="11900" w:h="16840"/>
          <w:pgMar w:top="710" w:left="704" w:right="944" w:bottom="476" w:header="0" w:footer="3" w:gutter="0"/>
          <w:pgNumType w:start="1"/>
          <w:cols w:space="720"/>
          <w:noEndnote/>
          <w:titlePg/>
          <w:rtlGutter w:val="0"/>
          <w:docGrid w:linePitch="360"/>
        </w:sectPr>
      </w:pPr>
    </w:p>
    <w:p>
      <w:pPr>
        <w:pStyle w:val="Style11"/>
        <w:keepNext/>
        <w:keepLines/>
        <w:widowControl w:val="0"/>
        <w:shd w:val="clear" w:color="auto" w:fill="auto"/>
        <w:bidi w:val="0"/>
        <w:spacing w:before="0" w:after="0" w:line="240" w:lineRule="auto"/>
        <w:ind w:left="0" w:right="0" w:firstLine="0"/>
        <w:jc w:val="left"/>
        <w:rPr>
          <w:sz w:val="30"/>
          <w:szCs w:val="30"/>
        </w:rPr>
      </w:pPr>
      <w:bookmarkStart w:id="0" w:name="bookmark0"/>
      <w:bookmarkStart w:id="1" w:name="bookmark1"/>
      <w:r>
        <w:rPr>
          <w:color w:val="303741"/>
          <w:spacing w:val="0"/>
          <w:w w:val="100"/>
          <w:position w:val="0"/>
          <w:sz w:val="30"/>
          <w:szCs w:val="30"/>
          <w:shd w:val="clear" w:color="auto" w:fill="auto"/>
          <w:lang w:val="en-US" w:eastAsia="en-US" w:bidi="en-US"/>
        </w:rPr>
        <w:t>Deputat in Parlamentul</w:t>
      </w:r>
      <w:bookmarkEnd w:id="0"/>
      <w:bookmarkEnd w:id="1"/>
    </w:p>
    <w:p>
      <w:pPr>
        <w:pStyle w:val="Style11"/>
        <w:keepNext/>
        <w:keepLines/>
        <w:widowControl w:val="0"/>
        <w:shd w:val="clear" w:color="auto" w:fill="auto"/>
        <w:bidi w:val="0"/>
        <w:spacing w:before="0" w:after="560" w:line="240" w:lineRule="auto"/>
        <w:ind w:left="0" w:right="0" w:firstLine="0"/>
        <w:jc w:val="left"/>
        <w:rPr>
          <w:sz w:val="30"/>
          <w:szCs w:val="30"/>
        </w:rPr>
      </w:pPr>
      <w:bookmarkStart w:id="2" w:name="bookmark2"/>
      <w:bookmarkStart w:id="3" w:name="bookmark3"/>
      <w:r>
        <w:rPr>
          <w:color w:val="303741"/>
          <w:spacing w:val="0"/>
          <w:w w:val="100"/>
          <w:position w:val="0"/>
          <w:sz w:val="30"/>
          <w:szCs w:val="30"/>
          <w:shd w:val="clear" w:color="auto" w:fill="auto"/>
          <w:lang w:val="en-US" w:eastAsia="en-US" w:bidi="en-US"/>
        </w:rPr>
        <w:t>Republicii Moldova</w:t>
      </w:r>
      <w:bookmarkEnd w:id="2"/>
      <w:bookmarkEnd w:id="3"/>
    </w:p>
    <w:p>
      <w:pPr>
        <w:pStyle w:val="Style11"/>
        <w:keepNext/>
        <w:keepLines/>
        <w:widowControl w:val="0"/>
        <w:shd w:val="clear" w:color="auto" w:fill="auto"/>
        <w:bidi w:val="0"/>
        <w:spacing w:before="0" w:after="280" w:line="240" w:lineRule="auto"/>
        <w:ind w:left="0" w:right="0" w:firstLine="0"/>
        <w:jc w:val="right"/>
      </w:pPr>
      <w:bookmarkStart w:id="4" w:name="bookmark4"/>
      <w:bookmarkStart w:id="5" w:name="bookmark5"/>
      <w:r>
        <w:rPr>
          <w:color w:val="000000"/>
          <w:spacing w:val="0"/>
          <w:w w:val="100"/>
          <w:position w:val="0"/>
          <w:shd w:val="clear" w:color="auto" w:fill="auto"/>
          <w:lang w:val="en-US" w:eastAsia="en-US" w:bidi="en-US"/>
        </w:rPr>
        <w:t>Biroul Permanent</w:t>
      </w:r>
      <w:bookmarkEnd w:id="4"/>
      <w:bookmarkEnd w:id="5"/>
    </w:p>
    <w:p>
      <w:pPr>
        <w:pStyle w:val="Style11"/>
        <w:keepNext/>
        <w:keepLines/>
        <w:widowControl w:val="0"/>
        <w:shd w:val="clear" w:color="auto" w:fill="auto"/>
        <w:bidi w:val="0"/>
        <w:spacing w:before="0" w:after="860" w:line="240" w:lineRule="auto"/>
        <w:ind w:left="0" w:right="0" w:firstLine="0"/>
        <w:jc w:val="right"/>
      </w:pPr>
      <w:bookmarkStart w:id="6" w:name="bookmark6"/>
      <w:bookmarkStart w:id="7" w:name="bookmark7"/>
      <w:r>
        <w:rPr>
          <w:color w:val="000000"/>
          <w:spacing w:val="0"/>
          <w:w w:val="100"/>
          <w:position w:val="0"/>
          <w:shd w:val="clear" w:color="auto" w:fill="auto"/>
          <w:lang w:val="en-US" w:eastAsia="en-US" w:bidi="en-US"/>
        </w:rPr>
        <w:t>al Parlamentului Republicii Moldova</w:t>
      </w:r>
      <w:bookmarkEnd w:id="6"/>
      <w:bookmarkEnd w:id="7"/>
    </w:p>
    <w:p>
      <w:pPr>
        <w:pStyle w:val="Style15"/>
        <w:keepNext w:val="0"/>
        <w:keepLines w:val="0"/>
        <w:widowControl w:val="0"/>
        <w:shd w:val="clear" w:color="auto" w:fill="auto"/>
        <w:bidi w:val="0"/>
        <w:spacing w:before="0" w:after="380" w:line="288" w:lineRule="auto"/>
        <w:ind w:left="140" w:right="0" w:firstLine="860"/>
        <w:jc w:val="both"/>
      </w:pPr>
      <w:r>
        <w:rPr>
          <w:color w:val="000000"/>
          <w:spacing w:val="0"/>
          <w:w w:val="100"/>
          <w:position w:val="0"/>
          <w:shd w:val="clear" w:color="auto" w:fill="auto"/>
          <w:lang w:val="en-US" w:eastAsia="en-US" w:bidi="en-US"/>
        </w:rPr>
        <w:t>In conformitate cu prevederile art. 73 al Constitutiei Republicii Moldova, si art. 47 al Regulamentului Parlamentului, se lnainteaza cu titlu de initiativa legislative proiectul de lege cu privire la Ordinul Medicilor din RM.</w:t>
      </w:r>
    </w:p>
    <w:p>
      <w:pPr>
        <w:pStyle w:val="Style15"/>
        <w:keepNext w:val="0"/>
        <w:keepLines w:val="0"/>
        <w:widowControl w:val="0"/>
        <w:shd w:val="clear" w:color="auto" w:fill="auto"/>
        <w:bidi w:val="0"/>
        <w:spacing w:before="0" w:after="0" w:line="288" w:lineRule="auto"/>
        <w:ind w:left="0" w:right="0" w:firstLine="1000"/>
        <w:jc w:val="left"/>
      </w:pPr>
      <w:r>
        <w:rPr>
          <w:color w:val="000000"/>
          <w:spacing w:val="0"/>
          <w:w w:val="100"/>
          <w:position w:val="0"/>
          <w:shd w:val="clear" w:color="auto" w:fill="auto"/>
          <w:lang w:val="en-US" w:eastAsia="en-US" w:bidi="en-US"/>
        </w:rPr>
        <w:t>Anexe:</w:t>
      </w:r>
    </w:p>
    <w:p>
      <w:pPr>
        <w:pStyle w:val="Style15"/>
        <w:keepNext w:val="0"/>
        <w:keepLines w:val="0"/>
        <w:widowControl w:val="0"/>
        <w:shd w:val="clear" w:color="auto" w:fill="auto"/>
        <w:bidi w:val="0"/>
        <w:spacing w:before="0" w:after="0" w:line="288" w:lineRule="auto"/>
        <w:ind w:left="0" w:right="0" w:firstLine="1000"/>
        <w:jc w:val="left"/>
      </w:pPr>
      <w:r>
        <w:rPr>
          <w:color w:val="000000"/>
          <w:spacing w:val="0"/>
          <w:w w:val="100"/>
          <w:position w:val="0"/>
          <w:shd w:val="clear" w:color="auto" w:fill="auto"/>
          <w:lang w:val="en-US" w:eastAsia="en-US" w:bidi="en-US"/>
        </w:rPr>
        <w:t>1. Proiectul de Lege nominalizat;</w:t>
      </w:r>
    </w:p>
    <w:p>
      <w:pPr>
        <w:pStyle w:val="Style15"/>
        <w:keepNext w:val="0"/>
        <w:keepLines w:val="0"/>
        <w:widowControl w:val="0"/>
        <w:shd w:val="clear" w:color="auto" w:fill="auto"/>
        <w:bidi w:val="0"/>
        <w:spacing w:before="0" w:after="1800" w:line="288" w:lineRule="auto"/>
        <w:ind w:left="0" w:right="0" w:firstLine="1000"/>
        <w:jc w:val="left"/>
      </w:pPr>
      <w:r>
        <w:rPr>
          <w:color w:val="000000"/>
          <w:spacing w:val="0"/>
          <w:w w:val="100"/>
          <w:position w:val="0"/>
          <w:shd w:val="clear" w:color="auto" w:fill="auto"/>
          <w:lang w:val="en-US" w:eastAsia="en-US" w:bidi="en-US"/>
        </w:rPr>
        <w:t>2. Nota informativa.</w:t>
      </w:r>
    </w:p>
    <w:p>
      <w:pPr>
        <w:pStyle w:val="Style11"/>
        <w:keepNext/>
        <w:keepLines/>
        <w:widowControl w:val="0"/>
        <w:shd w:val="clear" w:color="auto" w:fill="auto"/>
        <w:bidi w:val="0"/>
        <w:spacing w:before="0" w:after="0" w:line="240" w:lineRule="auto"/>
        <w:ind w:left="0" w:right="580" w:firstLine="0"/>
        <w:jc w:val="right"/>
      </w:pPr>
      <w:bookmarkStart w:id="8" w:name="bookmark8"/>
      <w:bookmarkStart w:id="9" w:name="bookmark9"/>
      <w:r>
        <w:rPr>
          <w:color w:val="000000"/>
          <w:spacing w:val="0"/>
          <w:w w:val="100"/>
          <w:position w:val="0"/>
          <w:shd w:val="clear" w:color="auto" w:fill="auto"/>
          <w:lang w:val="en-US" w:eastAsia="en-US" w:bidi="en-US"/>
        </w:rPr>
        <w:t>Stefan Gatcan</w:t>
      </w:r>
      <w:bookmarkEnd w:id="8"/>
      <w:bookmarkEnd w:id="9"/>
    </w:p>
    <w:p>
      <w:pPr>
        <w:pStyle w:val="Style17"/>
        <w:keepNext w:val="0"/>
        <w:keepLines w:val="0"/>
        <w:widowControl w:val="0"/>
        <w:shd w:val="clear" w:color="auto" w:fill="auto"/>
        <w:tabs>
          <w:tab w:pos="1392" w:val="left"/>
        </w:tabs>
        <w:bidi w:val="0"/>
        <w:spacing w:before="0" w:after="860"/>
        <w:ind w:left="0" w:right="580" w:firstLine="0"/>
        <w:jc w:val="right"/>
      </w:pPr>
      <w:r>
        <w:rPr>
          <w:color w:val="000000"/>
          <w:spacing w:val="0"/>
          <w:w w:val="100"/>
          <w:position w:val="0"/>
          <w:shd w:val="clear" w:color="auto" w:fill="auto"/>
          <w:lang w:val="en-US" w:eastAsia="en-US" w:bidi="en-US"/>
        </w:rPr>
        <w:t>9</w:t>
        <w:tab/>
        <w:t>9</w:t>
      </w:r>
    </w:p>
    <w:p>
      <w:pPr>
        <w:pStyle w:val="Style11"/>
        <w:keepNext/>
        <w:keepLines/>
        <w:widowControl w:val="0"/>
        <w:shd w:val="clear" w:color="auto" w:fill="auto"/>
        <w:bidi w:val="0"/>
        <w:spacing w:before="0" w:after="4280" w:line="300" w:lineRule="auto"/>
        <w:ind w:left="5660" w:right="0" w:firstLine="0"/>
        <w:jc w:val="right"/>
      </w:pPr>
      <w:bookmarkStart w:id="10" w:name="bookmark10"/>
      <w:bookmarkStart w:id="11" w:name="bookmark11"/>
      <w:r>
        <w:rPr>
          <w:color w:val="000000"/>
          <w:spacing w:val="0"/>
          <w:w w:val="100"/>
          <w:position w:val="0"/>
          <w:shd w:val="clear" w:color="auto" w:fill="auto"/>
          <w:lang w:val="en-US" w:eastAsia="en-US" w:bidi="en-US"/>
        </w:rPr>
        <w:t>Deputat in Parlamentul Republicii Moldova</w:t>
      </w:r>
      <w:bookmarkEnd w:id="10"/>
      <w:bookmarkEnd w:id="11"/>
    </w:p>
    <w:p>
      <w:pPr>
        <w:pStyle w:val="Style9"/>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5771515</wp:posOffset>
                </wp:positionH>
                <wp:positionV relativeFrom="paragraph">
                  <wp:posOffset>12700</wp:posOffset>
                </wp:positionV>
                <wp:extent cx="1069975" cy="307975"/>
                <wp:wrapSquare wrapText="left"/>
                <wp:docPr id="7" name="Shape 7"/>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 id="_x0000_s1033" type="#_x0000_t202" style="position:absolute;margin-left:454.44999999999999pt;margin-top:1.pt;width:84.25pt;height:24.25pt;z-index:-1258293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Bd. §tefan cel Mare §i Sfant 105</w:t>
      </w:r>
    </w:p>
    <w:p>
      <w:pPr>
        <w:pStyle w:val="Style15"/>
        <w:keepNext w:val="0"/>
        <w:keepLines w:val="0"/>
        <w:widowControl w:val="0"/>
        <w:shd w:val="clear" w:color="auto" w:fill="auto"/>
        <w:bidi w:val="0"/>
        <w:spacing w:before="0" w:after="680" w:line="240" w:lineRule="auto"/>
        <w:ind w:left="0" w:right="0" w:firstLine="0"/>
        <w:jc w:val="right"/>
      </w:pPr>
      <w:r>
        <w:rPr>
          <w:b/>
          <w:bCs/>
          <w:color w:val="000000"/>
          <w:spacing w:val="0"/>
          <w:w w:val="100"/>
          <w:position w:val="0"/>
          <w:shd w:val="clear" w:color="auto" w:fill="auto"/>
          <w:lang w:val="en-US" w:eastAsia="en-US" w:bidi="en-US"/>
        </w:rPr>
        <w:t>Proiect</w:t>
      </w:r>
    </w:p>
    <w:p>
      <w:pPr>
        <w:pStyle w:val="Style15"/>
        <w:keepNext w:val="0"/>
        <w:keepLines w:val="0"/>
        <w:widowControl w:val="0"/>
        <w:shd w:val="clear" w:color="auto" w:fill="auto"/>
        <w:bidi w:val="0"/>
        <w:spacing w:before="0" w:after="160" w:line="259" w:lineRule="auto"/>
        <w:ind w:left="0" w:right="0" w:firstLine="0"/>
        <w:jc w:val="left"/>
      </w:pPr>
      <w:r>
        <w:rPr>
          <w:b/>
          <w:bCs/>
          <w:color w:val="000000"/>
          <w:spacing w:val="0"/>
          <w:w w:val="100"/>
          <w:position w:val="0"/>
          <w:shd w:val="clear" w:color="auto" w:fill="auto"/>
          <w:lang w:val="en-US" w:eastAsia="en-US" w:bidi="en-US"/>
        </w:rPr>
        <w:t>Lege</w:t>
      </w:r>
    </w:p>
    <w:p>
      <w:pPr>
        <w:pStyle w:val="Style15"/>
        <w:keepNext w:val="0"/>
        <w:keepLines w:val="0"/>
        <w:widowControl w:val="0"/>
        <w:shd w:val="clear" w:color="auto" w:fill="auto"/>
        <w:bidi w:val="0"/>
        <w:spacing w:before="0" w:after="160" w:line="259" w:lineRule="auto"/>
        <w:ind w:left="0" w:right="0" w:firstLine="0"/>
        <w:jc w:val="left"/>
      </w:pPr>
      <w:r>
        <w:rPr>
          <w:b/>
          <w:bCs/>
          <w:color w:val="000000"/>
          <w:spacing w:val="0"/>
          <w:w w:val="100"/>
          <w:position w:val="0"/>
          <w:shd w:val="clear" w:color="auto" w:fill="auto"/>
          <w:lang w:val="en-US" w:eastAsia="en-US" w:bidi="en-US"/>
        </w:rPr>
        <w:t>cu privire la Ordinul Medicilor din Republica Moldova</w:t>
      </w:r>
    </w:p>
    <w:p>
      <w:pPr>
        <w:pStyle w:val="Style15"/>
        <w:keepNext w:val="0"/>
        <w:keepLines w:val="0"/>
        <w:widowControl w:val="0"/>
        <w:shd w:val="clear" w:color="auto" w:fill="auto"/>
        <w:bidi w:val="0"/>
        <w:spacing w:before="0" w:after="160" w:line="259" w:lineRule="auto"/>
        <w:ind w:left="0" w:right="0" w:firstLine="860"/>
        <w:jc w:val="left"/>
      </w:pPr>
      <w:r>
        <w:rPr>
          <w:color w:val="000000"/>
          <w:spacing w:val="0"/>
          <w:w w:val="100"/>
          <w:position w:val="0"/>
          <w:shd w:val="clear" w:color="auto" w:fill="auto"/>
          <w:lang w:val="en-US" w:eastAsia="en-US" w:bidi="en-US"/>
        </w:rPr>
        <w:t>Parlamentul adopta prezenta lege organica.</w:t>
      </w:r>
    </w:p>
    <w:p>
      <w:pPr>
        <w:pStyle w:val="Style15"/>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en-US" w:eastAsia="en-US" w:bidi="en-US"/>
        </w:rPr>
        <w:t>Capitolul I</w:t>
      </w:r>
    </w:p>
    <w:p>
      <w:pPr>
        <w:pStyle w:val="Style15"/>
        <w:keepNext w:val="0"/>
        <w:keepLines w:val="0"/>
        <w:widowControl w:val="0"/>
        <w:shd w:val="clear" w:color="auto" w:fill="auto"/>
        <w:bidi w:val="0"/>
        <w:spacing w:before="0" w:after="160" w:line="259" w:lineRule="auto"/>
        <w:ind w:left="0" w:right="0" w:firstLine="0"/>
        <w:jc w:val="left"/>
      </w:pPr>
      <w:r>
        <w:rPr>
          <w:b/>
          <w:bCs/>
          <w:color w:val="000000"/>
          <w:spacing w:val="0"/>
          <w:w w:val="100"/>
          <w:position w:val="0"/>
          <w:shd w:val="clear" w:color="auto" w:fill="auto"/>
          <w:lang w:val="en-US" w:eastAsia="en-US" w:bidi="en-US"/>
        </w:rPr>
        <w:t>DISPOZIJII GENERALE</w:t>
      </w:r>
    </w:p>
    <w:p>
      <w:pPr>
        <w:pStyle w:val="Style15"/>
        <w:keepNext w:val="0"/>
        <w:keepLines w:val="0"/>
        <w:widowControl w:val="0"/>
        <w:shd w:val="clear" w:color="auto" w:fill="auto"/>
        <w:bidi w:val="0"/>
        <w:spacing w:before="0" w:after="0" w:line="259" w:lineRule="auto"/>
        <w:ind w:left="0" w:right="0" w:firstLine="860"/>
        <w:jc w:val="left"/>
      </w:pPr>
      <w:r>
        <w:rPr>
          <w:b/>
          <w:bCs/>
          <w:color w:val="000000"/>
          <w:spacing w:val="0"/>
          <w:w w:val="100"/>
          <w:position w:val="0"/>
          <w:shd w:val="clear" w:color="auto" w:fill="auto"/>
          <w:lang w:val="en-US" w:eastAsia="en-US" w:bidi="en-US"/>
        </w:rPr>
        <w:t xml:space="preserve">Articolul 1. </w:t>
      </w:r>
      <w:r>
        <w:rPr>
          <w:color w:val="000000"/>
          <w:spacing w:val="0"/>
          <w:w w:val="100"/>
          <w:position w:val="0"/>
          <w:shd w:val="clear" w:color="auto" w:fill="auto"/>
          <w:lang w:val="en-US" w:eastAsia="en-US" w:bidi="en-US"/>
        </w:rPr>
        <w:t>Statutul juridic al Ordinului Medicilor din Republica Moldova</w:t>
      </w:r>
    </w:p>
    <w:p>
      <w:pPr>
        <w:pStyle w:val="Style15"/>
        <w:keepNext w:val="0"/>
        <w:keepLines w:val="0"/>
        <w:widowControl w:val="0"/>
        <w:numPr>
          <w:ilvl w:val="0"/>
          <w:numId w:val="1"/>
        </w:numPr>
        <w:shd w:val="clear" w:color="auto" w:fill="auto"/>
        <w:tabs>
          <w:tab w:pos="1362" w:val="left"/>
        </w:tabs>
        <w:bidi w:val="0"/>
        <w:spacing w:before="0" w:after="0" w:line="259" w:lineRule="auto"/>
        <w:ind w:left="0" w:right="0" w:firstLine="860"/>
        <w:jc w:val="left"/>
      </w:pPr>
      <w:r>
        <w:rPr>
          <w:color w:val="000000"/>
          <w:spacing w:val="0"/>
          <w:w w:val="100"/>
          <w:position w:val="0"/>
          <w:shd w:val="clear" w:color="auto" w:fill="auto"/>
          <w:lang w:val="en-US" w:eastAsia="en-US" w:bidi="en-US"/>
        </w:rPr>
        <w:t>Ordinul Medicilor din Republica Moldova (in continuare -</w:t>
      </w:r>
    </w:p>
    <w:p>
      <w:pPr>
        <w:pStyle w:val="Style15"/>
        <w:keepNext w:val="0"/>
        <w:keepLines w:val="0"/>
        <w:widowControl w:val="0"/>
        <w:shd w:val="clear" w:color="auto" w:fill="auto"/>
        <w:bidi w:val="0"/>
        <w:spacing w:before="0" w:after="0" w:line="259" w:lineRule="auto"/>
        <w:ind w:left="0" w:right="0" w:firstLine="0"/>
        <w:jc w:val="left"/>
      </w:pPr>
      <w:r>
        <w:rPr>
          <w:i/>
          <w:iCs/>
          <w:color w:val="000000"/>
          <w:spacing w:val="0"/>
          <w:w w:val="100"/>
          <w:position w:val="0"/>
          <w:shd w:val="clear" w:color="auto" w:fill="auto"/>
          <w:lang w:val="en-US" w:eastAsia="en-US" w:bidi="en-US"/>
        </w:rPr>
        <w:t>Ordin)</w:t>
      </w:r>
      <w:r>
        <w:rPr>
          <w:color w:val="000000"/>
          <w:spacing w:val="0"/>
          <w:w w:val="100"/>
          <w:position w:val="0"/>
          <w:shd w:val="clear" w:color="auto" w:fill="auto"/>
          <w:lang w:val="en-US" w:eastAsia="en-US" w:bidi="en-US"/>
        </w:rPr>
        <w:t xml:space="preserve"> reprezinta o organizatie profesionala a corpului medical din tara de drept public, fara scop patrimonial, nonprofit, avind ca obiectiv principal de activitate monitorizarea si supravegherea exercitarii profesiei de medic, promovarii prestigiului si imaginii profesiei in cadrul vietii sociale in conformitate cu legislatia.</w:t>
      </w:r>
    </w:p>
    <w:p>
      <w:pPr>
        <w:pStyle w:val="Style15"/>
        <w:keepNext w:val="0"/>
        <w:keepLines w:val="0"/>
        <w:widowControl w:val="0"/>
        <w:numPr>
          <w:ilvl w:val="0"/>
          <w:numId w:val="1"/>
        </w:numPr>
        <w:shd w:val="clear" w:color="auto" w:fill="auto"/>
        <w:tabs>
          <w:tab w:pos="1362" w:val="left"/>
        </w:tabs>
        <w:bidi w:val="0"/>
        <w:spacing w:before="0" w:after="0" w:line="259" w:lineRule="auto"/>
        <w:ind w:left="0" w:right="0" w:firstLine="860"/>
        <w:jc w:val="left"/>
      </w:pPr>
      <w:r>
        <w:rPr>
          <w:color w:val="000000"/>
          <w:spacing w:val="0"/>
          <w:w w:val="100"/>
          <w:position w:val="0"/>
          <w:shd w:val="clear" w:color="auto" w:fill="auto"/>
          <w:lang w:val="en-US" w:eastAsia="en-US" w:bidi="en-US"/>
        </w:rPr>
        <w:t>Ordinul este o organizatie apolitica.</w:t>
      </w:r>
    </w:p>
    <w:p>
      <w:pPr>
        <w:pStyle w:val="Style15"/>
        <w:keepNext w:val="0"/>
        <w:keepLines w:val="0"/>
        <w:widowControl w:val="0"/>
        <w:numPr>
          <w:ilvl w:val="0"/>
          <w:numId w:val="1"/>
        </w:numPr>
        <w:shd w:val="clear" w:color="auto" w:fill="auto"/>
        <w:tabs>
          <w:tab w:pos="1347" w:val="left"/>
        </w:tabs>
        <w:bidi w:val="0"/>
        <w:spacing w:before="0" w:after="0" w:line="259" w:lineRule="auto"/>
        <w:ind w:left="0" w:right="0" w:firstLine="860"/>
        <w:jc w:val="left"/>
      </w:pPr>
      <w:r>
        <w:rPr>
          <w:color w:val="000000"/>
          <w:spacing w:val="0"/>
          <w:w w:val="100"/>
          <w:position w:val="0"/>
          <w:shd w:val="clear" w:color="auto" w:fill="auto"/>
          <w:lang w:val="en-US" w:eastAsia="en-US" w:bidi="en-US"/>
        </w:rPr>
        <w:t>Ordinul are statut de persoana juridica cu autonomie institutionala, care isi exercita atributiile in mod independent.</w:t>
      </w:r>
    </w:p>
    <w:p>
      <w:pPr>
        <w:pStyle w:val="Style15"/>
        <w:keepNext w:val="0"/>
        <w:keepLines w:val="0"/>
        <w:widowControl w:val="0"/>
        <w:numPr>
          <w:ilvl w:val="0"/>
          <w:numId w:val="1"/>
        </w:numPr>
        <w:shd w:val="clear" w:color="auto" w:fill="auto"/>
        <w:tabs>
          <w:tab w:pos="1357" w:val="left"/>
        </w:tabs>
        <w:bidi w:val="0"/>
        <w:spacing w:before="0" w:after="500" w:line="259" w:lineRule="auto"/>
        <w:ind w:left="0" w:right="0" w:firstLine="860"/>
        <w:jc w:val="left"/>
      </w:pPr>
      <w:r>
        <w:rPr>
          <w:color w:val="000000"/>
          <w:spacing w:val="0"/>
          <w:w w:val="100"/>
          <w:position w:val="0"/>
          <w:shd w:val="clear" w:color="auto" w:fill="auto"/>
          <w:lang w:val="en-US" w:eastAsia="en-US" w:bidi="en-US"/>
        </w:rPr>
        <w:t>Activitatea Ordinului este reglementata de prevederile Legii ocrotirii sanatatii, ale Legii cu privire la exercitarea profesiunii de medic, ale Legii cu privire la drepturile si responsabilitatile pacientului, ale actelor normative elaborate de Ministerul Sanatatii, ale Statutului Ordinului si ale altor acte normative in vigoare.</w:t>
      </w:r>
    </w:p>
    <w:p>
      <w:pPr>
        <w:pStyle w:val="Style15"/>
        <w:keepNext w:val="0"/>
        <w:keepLines w:val="0"/>
        <w:widowControl w:val="0"/>
        <w:shd w:val="clear" w:color="auto" w:fill="auto"/>
        <w:bidi w:val="0"/>
        <w:spacing w:before="0" w:after="0" w:line="257" w:lineRule="auto"/>
        <w:ind w:left="0" w:right="0" w:firstLine="860"/>
        <w:jc w:val="left"/>
      </w:pPr>
      <w:r>
        <w:rPr>
          <w:b/>
          <w:bCs/>
          <w:color w:val="000000"/>
          <w:spacing w:val="0"/>
          <w:w w:val="100"/>
          <w:position w:val="0"/>
          <w:shd w:val="clear" w:color="auto" w:fill="auto"/>
          <w:lang w:val="en-US" w:eastAsia="en-US" w:bidi="en-US"/>
        </w:rPr>
        <w:t xml:space="preserve">Articolul 2. </w:t>
      </w:r>
      <w:r>
        <w:rPr>
          <w:color w:val="000000"/>
          <w:spacing w:val="0"/>
          <w:w w:val="100"/>
          <w:position w:val="0"/>
          <w:shd w:val="clear" w:color="auto" w:fill="auto"/>
          <w:lang w:val="en-US" w:eastAsia="en-US" w:bidi="en-US"/>
        </w:rPr>
        <w:t>Domeniile de activitate ale Ordinului</w:t>
      </w:r>
    </w:p>
    <w:p>
      <w:pPr>
        <w:pStyle w:val="Style15"/>
        <w:keepNext w:val="0"/>
        <w:keepLines w:val="0"/>
        <w:widowControl w:val="0"/>
        <w:shd w:val="clear" w:color="auto" w:fill="auto"/>
        <w:bidi w:val="0"/>
        <w:spacing w:before="0" w:after="0" w:line="257" w:lineRule="auto"/>
        <w:ind w:left="0" w:right="0" w:firstLine="860"/>
        <w:jc w:val="left"/>
      </w:pPr>
      <w:r>
        <w:rPr>
          <w:color w:val="000000"/>
          <w:spacing w:val="0"/>
          <w:w w:val="100"/>
          <w:position w:val="0"/>
          <w:shd w:val="clear" w:color="auto" w:fill="auto"/>
          <w:lang w:val="en-US" w:eastAsia="en-US" w:bidi="en-US"/>
        </w:rPr>
        <w:t>Ca autonomie publica si profesionala, Ordinul exercita atributii prevazute de lege in urmatoarele domenii principale de activitate:</w:t>
      </w:r>
    </w:p>
    <w:p>
      <w:pPr>
        <w:pStyle w:val="Style15"/>
        <w:keepNext w:val="0"/>
        <w:keepLines w:val="0"/>
        <w:widowControl w:val="0"/>
        <w:numPr>
          <w:ilvl w:val="0"/>
          <w:numId w:val="3"/>
        </w:numPr>
        <w:shd w:val="clear" w:color="auto" w:fill="auto"/>
        <w:tabs>
          <w:tab w:pos="1257" w:val="left"/>
        </w:tabs>
        <w:bidi w:val="0"/>
        <w:spacing w:before="0" w:after="0" w:line="257" w:lineRule="auto"/>
        <w:ind w:left="0" w:right="0" w:firstLine="860"/>
        <w:jc w:val="left"/>
      </w:pPr>
      <w:r>
        <w:rPr>
          <w:color w:val="000000"/>
          <w:spacing w:val="0"/>
          <w:w w:val="100"/>
          <w:position w:val="0"/>
          <w:shd w:val="clear" w:color="auto" w:fill="auto"/>
          <w:lang w:val="en-US" w:eastAsia="en-US" w:bidi="en-US"/>
        </w:rPr>
        <w:t>profesional-stiintific si invatamint;</w:t>
      </w:r>
    </w:p>
    <w:p>
      <w:pPr>
        <w:pStyle w:val="Style15"/>
        <w:keepNext w:val="0"/>
        <w:keepLines w:val="0"/>
        <w:widowControl w:val="0"/>
        <w:numPr>
          <w:ilvl w:val="0"/>
          <w:numId w:val="3"/>
        </w:numPr>
        <w:shd w:val="clear" w:color="auto" w:fill="auto"/>
        <w:tabs>
          <w:tab w:pos="1295" w:val="left"/>
        </w:tabs>
        <w:bidi w:val="0"/>
        <w:spacing w:before="0" w:after="0" w:line="257" w:lineRule="auto"/>
        <w:ind w:left="0" w:right="0" w:firstLine="860"/>
        <w:jc w:val="left"/>
      </w:pPr>
      <w:r>
        <w:rPr>
          <w:color w:val="000000"/>
          <w:spacing w:val="0"/>
          <w:w w:val="100"/>
          <w:position w:val="0"/>
          <w:shd w:val="clear" w:color="auto" w:fill="auto"/>
          <w:lang w:val="en-US" w:eastAsia="en-US" w:bidi="en-US"/>
        </w:rPr>
        <w:t>etica profesionala si deontologie medicala;</w:t>
      </w:r>
    </w:p>
    <w:p>
      <w:pPr>
        <w:pStyle w:val="Style15"/>
        <w:keepNext w:val="0"/>
        <w:keepLines w:val="0"/>
        <w:widowControl w:val="0"/>
        <w:numPr>
          <w:ilvl w:val="0"/>
          <w:numId w:val="3"/>
        </w:numPr>
        <w:shd w:val="clear" w:color="auto" w:fill="auto"/>
        <w:tabs>
          <w:tab w:pos="1295" w:val="left"/>
        </w:tabs>
        <w:bidi w:val="0"/>
        <w:spacing w:before="0" w:after="0" w:line="257" w:lineRule="auto"/>
        <w:ind w:left="0" w:right="0" w:firstLine="860"/>
        <w:jc w:val="left"/>
      </w:pPr>
      <w:r>
        <w:rPr>
          <w:color w:val="000000"/>
          <w:spacing w:val="0"/>
          <w:w w:val="100"/>
          <w:position w:val="0"/>
          <w:shd w:val="clear" w:color="auto" w:fill="auto"/>
          <w:lang w:val="en-US" w:eastAsia="en-US" w:bidi="en-US"/>
        </w:rPr>
        <w:t>jurisdictie profesionala si litigii;</w:t>
      </w:r>
    </w:p>
    <w:p>
      <w:pPr>
        <w:pStyle w:val="Style15"/>
        <w:keepNext w:val="0"/>
        <w:keepLines w:val="0"/>
        <w:widowControl w:val="0"/>
        <w:numPr>
          <w:ilvl w:val="0"/>
          <w:numId w:val="3"/>
        </w:numPr>
        <w:shd w:val="clear" w:color="auto" w:fill="auto"/>
        <w:tabs>
          <w:tab w:pos="1295" w:val="left"/>
        </w:tabs>
        <w:bidi w:val="0"/>
        <w:spacing w:before="0" w:after="0" w:line="257" w:lineRule="auto"/>
        <w:ind w:left="0" w:right="0" w:firstLine="860"/>
        <w:jc w:val="left"/>
      </w:pPr>
      <w:r>
        <w:rPr>
          <w:color w:val="000000"/>
          <w:spacing w:val="0"/>
          <w:w w:val="100"/>
          <w:position w:val="0"/>
          <w:shd w:val="clear" w:color="auto" w:fill="auto"/>
          <w:lang w:val="en-US" w:eastAsia="en-US" w:bidi="en-US"/>
        </w:rPr>
        <w:t>avizari;</w:t>
      </w:r>
    </w:p>
    <w:p>
      <w:pPr>
        <w:pStyle w:val="Style15"/>
        <w:keepNext w:val="0"/>
        <w:keepLines w:val="0"/>
        <w:widowControl w:val="0"/>
        <w:numPr>
          <w:ilvl w:val="0"/>
          <w:numId w:val="3"/>
        </w:numPr>
        <w:shd w:val="clear" w:color="auto" w:fill="auto"/>
        <w:tabs>
          <w:tab w:pos="1295" w:val="left"/>
        </w:tabs>
        <w:bidi w:val="0"/>
        <w:spacing w:before="0" w:after="0" w:line="257" w:lineRule="auto"/>
        <w:ind w:left="0" w:right="0" w:firstLine="860"/>
        <w:jc w:val="left"/>
      </w:pPr>
      <w:r>
        <w:rPr>
          <w:color w:val="000000"/>
          <w:spacing w:val="0"/>
          <w:w w:val="100"/>
          <w:position w:val="0"/>
          <w:shd w:val="clear" w:color="auto" w:fill="auto"/>
          <w:lang w:val="en-US" w:eastAsia="en-US" w:bidi="en-US"/>
        </w:rPr>
        <w:t>economico-social;</w:t>
      </w:r>
    </w:p>
    <w:p>
      <w:pPr>
        <w:pStyle w:val="Style15"/>
        <w:keepNext w:val="0"/>
        <w:keepLines w:val="0"/>
        <w:widowControl w:val="0"/>
        <w:numPr>
          <w:ilvl w:val="0"/>
          <w:numId w:val="3"/>
        </w:numPr>
        <w:shd w:val="clear" w:color="auto" w:fill="auto"/>
        <w:tabs>
          <w:tab w:pos="1295" w:val="left"/>
        </w:tabs>
        <w:bidi w:val="0"/>
        <w:spacing w:before="0" w:after="160" w:line="257" w:lineRule="auto"/>
        <w:ind w:left="0" w:right="0" w:firstLine="860"/>
        <w:jc w:val="left"/>
      </w:pPr>
      <w:r>
        <w:rPr>
          <w:color w:val="000000"/>
          <w:spacing w:val="0"/>
          <w:w w:val="100"/>
          <w:position w:val="0"/>
          <w:shd w:val="clear" w:color="auto" w:fill="auto"/>
          <w:lang w:val="en-US" w:eastAsia="en-US" w:bidi="en-US"/>
        </w:rPr>
        <w:t>administrativ si organizatoric.</w:t>
      </w:r>
    </w:p>
    <w:p>
      <w:pPr>
        <w:pStyle w:val="Style15"/>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en-US" w:eastAsia="en-US" w:bidi="en-US"/>
        </w:rPr>
        <w:t>Capitolul II</w:t>
      </w:r>
    </w:p>
    <w:p>
      <w:pPr>
        <w:pStyle w:val="Style15"/>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en-US" w:eastAsia="en-US" w:bidi="en-US"/>
        </w:rPr>
        <w:t>ATRIBUJIILE ORDINULUI</w:t>
      </w:r>
    </w:p>
    <w:p>
      <w:pPr>
        <w:pStyle w:val="Style15"/>
        <w:keepNext w:val="0"/>
        <w:keepLines w:val="0"/>
        <w:widowControl w:val="0"/>
        <w:shd w:val="clear" w:color="auto" w:fill="auto"/>
        <w:bidi w:val="0"/>
        <w:spacing w:before="0" w:after="0" w:line="240" w:lineRule="auto"/>
        <w:ind w:left="0" w:right="0" w:firstLine="800"/>
        <w:jc w:val="left"/>
      </w:pPr>
      <w:r>
        <w:rPr>
          <w:b/>
          <w:bCs/>
          <w:color w:val="000000"/>
          <w:spacing w:val="0"/>
          <w:w w:val="100"/>
          <w:position w:val="0"/>
          <w:shd w:val="clear" w:color="auto" w:fill="auto"/>
          <w:lang w:val="en-US" w:eastAsia="en-US" w:bidi="en-US"/>
        </w:rPr>
        <w:t xml:space="preserve">Articolul 3. </w:t>
      </w:r>
      <w:r>
        <w:rPr>
          <w:color w:val="000000"/>
          <w:spacing w:val="0"/>
          <w:w w:val="100"/>
          <w:position w:val="0"/>
          <w:shd w:val="clear" w:color="auto" w:fill="auto"/>
          <w:lang w:val="en-US" w:eastAsia="en-US" w:bidi="en-US"/>
        </w:rPr>
        <w:t>Atributiile Ordinului in domeniul sanatatii</w:t>
      </w:r>
    </w:p>
    <w:p>
      <w:pPr>
        <w:pStyle w:val="Style15"/>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In domeniul sanatatii, Ordinul:</w:t>
      </w:r>
    </w:p>
    <w:p>
      <w:pPr>
        <w:pStyle w:val="Style15"/>
        <w:keepNext w:val="0"/>
        <w:keepLines w:val="0"/>
        <w:widowControl w:val="0"/>
        <w:numPr>
          <w:ilvl w:val="0"/>
          <w:numId w:val="5"/>
        </w:numPr>
        <w:shd w:val="clear" w:color="auto" w:fill="auto"/>
        <w:tabs>
          <w:tab w:pos="1353" w:val="left"/>
        </w:tabs>
        <w:bidi w:val="0"/>
        <w:spacing w:before="0" w:after="0" w:line="240" w:lineRule="auto"/>
        <w:ind w:left="0" w:right="0" w:firstLine="1000"/>
        <w:jc w:val="left"/>
      </w:pPr>
      <w:r>
        <w:rPr>
          <w:color w:val="000000"/>
          <w:spacing w:val="0"/>
          <w:w w:val="100"/>
          <w:position w:val="0"/>
          <w:shd w:val="clear" w:color="auto" w:fill="auto"/>
          <w:lang w:val="en-US" w:eastAsia="en-US" w:bidi="en-US"/>
        </w:rPr>
        <w:t>inainteaza propuneri Ministerului Sanatatii privind elaborarea ghidurilor si protocoalelor clinice nationale, a standardelor medico-economice, a criteriilor si conditiilor de asigurare a calitatii actului medical;</w:t>
      </w:r>
    </w:p>
    <w:p>
      <w:pPr>
        <w:pStyle w:val="Style15"/>
        <w:keepNext w:val="0"/>
        <w:keepLines w:val="0"/>
        <w:widowControl w:val="0"/>
        <w:numPr>
          <w:ilvl w:val="0"/>
          <w:numId w:val="5"/>
        </w:numPr>
        <w:shd w:val="clear" w:color="auto" w:fill="auto"/>
        <w:tabs>
          <w:tab w:pos="1219"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participa in activitatea grupelor de experti pentru evaluarea si acreditarea institutiilor medico-sanitare;</w:t>
      </w:r>
    </w:p>
    <w:p>
      <w:pPr>
        <w:pStyle w:val="Style15"/>
        <w:keepNext w:val="0"/>
        <w:keepLines w:val="0"/>
        <w:widowControl w:val="0"/>
        <w:numPr>
          <w:ilvl w:val="0"/>
          <w:numId w:val="5"/>
        </w:numPr>
        <w:shd w:val="clear" w:color="auto" w:fill="auto"/>
        <w:tabs>
          <w:tab w:pos="1229" w:val="left"/>
        </w:tabs>
        <w:bidi w:val="0"/>
        <w:spacing w:before="0" w:after="300" w:line="240" w:lineRule="auto"/>
        <w:ind w:left="0" w:right="0" w:firstLine="860"/>
        <w:jc w:val="left"/>
      </w:pPr>
      <w:r>
        <w:rPr>
          <w:color w:val="000000"/>
          <w:spacing w:val="0"/>
          <w:w w:val="100"/>
          <w:position w:val="0"/>
          <w:shd w:val="clear" w:color="auto" w:fill="auto"/>
          <w:lang w:val="en-US" w:eastAsia="en-US" w:bidi="en-US"/>
        </w:rPr>
        <w:t>participa, prin reprezentantii sai, in comisiile de concurs pentru ocuparea posturilor vacante din institutiile medico-sanitare publice.</w:t>
      </w:r>
    </w:p>
    <w:p>
      <w:pPr>
        <w:pStyle w:val="Style15"/>
        <w:keepNext w:val="0"/>
        <w:keepLines w:val="0"/>
        <w:widowControl w:val="0"/>
        <w:shd w:val="clear" w:color="auto" w:fill="auto"/>
        <w:bidi w:val="0"/>
        <w:spacing w:before="0" w:after="0" w:line="240" w:lineRule="auto"/>
        <w:ind w:left="0" w:right="0" w:firstLine="860"/>
        <w:jc w:val="left"/>
      </w:pPr>
      <w:r>
        <w:rPr>
          <w:b/>
          <w:bCs/>
          <w:color w:val="000000"/>
          <w:spacing w:val="0"/>
          <w:w w:val="100"/>
          <w:position w:val="0"/>
          <w:shd w:val="clear" w:color="auto" w:fill="auto"/>
          <w:lang w:val="en-US" w:eastAsia="en-US" w:bidi="en-US"/>
        </w:rPr>
        <w:t xml:space="preserve">Articolul 4. </w:t>
      </w:r>
      <w:r>
        <w:rPr>
          <w:color w:val="000000"/>
          <w:spacing w:val="0"/>
          <w:w w:val="100"/>
          <w:position w:val="0"/>
          <w:shd w:val="clear" w:color="auto" w:fill="auto"/>
          <w:lang w:val="en-US" w:eastAsia="en-US" w:bidi="en-US"/>
        </w:rPr>
        <w:t>Atributiile Ordinului in domeniul formarii si dezvoltarii profesionale a medicilor</w:t>
      </w:r>
    </w:p>
    <w:p>
      <w:pPr>
        <w:pStyle w:val="Style15"/>
        <w:keepNext w:val="0"/>
        <w:keepLines w:val="0"/>
        <w:widowControl w:val="0"/>
        <w:numPr>
          <w:ilvl w:val="0"/>
          <w:numId w:val="7"/>
        </w:numPr>
        <w:shd w:val="clear" w:color="auto" w:fill="auto"/>
        <w:tabs>
          <w:tab w:pos="1205"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participa, prin avizare, la elaborarea si aprobarea politicilor in domeniul de formare si dezvoltare profesionala a medicilor,</w:t>
      </w:r>
    </w:p>
    <w:p>
      <w:pPr>
        <w:pStyle w:val="Style15"/>
        <w:keepNext w:val="0"/>
        <w:keepLines w:val="0"/>
        <w:widowControl w:val="0"/>
        <w:numPr>
          <w:ilvl w:val="0"/>
          <w:numId w:val="7"/>
        </w:numPr>
        <w:shd w:val="clear" w:color="auto" w:fill="auto"/>
        <w:tabs>
          <w:tab w:pos="1229"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inainteaza Ministerului Sanatatii propuneri privind modificarea si completarea Codului cadru de etica (deontologic) al lucratorului medical si farmaceutic;</w:t>
      </w:r>
    </w:p>
    <w:p>
      <w:pPr>
        <w:pStyle w:val="Style15"/>
        <w:keepNext w:val="0"/>
        <w:keepLines w:val="0"/>
        <w:widowControl w:val="0"/>
        <w:numPr>
          <w:ilvl w:val="0"/>
          <w:numId w:val="7"/>
        </w:numPr>
        <w:shd w:val="clear" w:color="auto" w:fill="auto"/>
        <w:tabs>
          <w:tab w:pos="116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asigura independenta profesionala a medicului, precum si dreptul acestuia la decizie in exercitarea profesiunii;</w:t>
      </w:r>
    </w:p>
    <w:p>
      <w:pPr>
        <w:pStyle w:val="Style15"/>
        <w:keepNext w:val="0"/>
        <w:keepLines w:val="0"/>
        <w:widowControl w:val="0"/>
        <w:numPr>
          <w:ilvl w:val="0"/>
          <w:numId w:val="7"/>
        </w:numPr>
        <w:shd w:val="clear" w:color="auto" w:fill="auto"/>
        <w:tabs>
          <w:tab w:pos="1184" w:val="left"/>
        </w:tabs>
        <w:bidi w:val="0"/>
        <w:spacing w:before="0" w:after="0" w:line="240" w:lineRule="auto"/>
        <w:ind w:left="0" w:right="0" w:firstLine="800"/>
        <w:jc w:val="left"/>
      </w:pPr>
      <w:r>
        <w:rPr>
          <w:color w:val="000000"/>
          <w:spacing w:val="0"/>
          <w:w w:val="100"/>
          <w:position w:val="0"/>
          <w:shd w:val="clear" w:color="auto" w:fill="auto"/>
          <w:lang w:val="en-US" w:eastAsia="en-US" w:bidi="en-US"/>
        </w:rPr>
        <w:t>evalueaza nivelul de calificare profesionala a medicilor;</w:t>
      </w:r>
    </w:p>
    <w:p>
      <w:pPr>
        <w:pStyle w:val="Style15"/>
        <w:keepNext w:val="0"/>
        <w:keepLines w:val="0"/>
        <w:widowControl w:val="0"/>
        <w:numPr>
          <w:ilvl w:val="0"/>
          <w:numId w:val="7"/>
        </w:numPr>
        <w:shd w:val="clear" w:color="auto" w:fill="auto"/>
        <w:tabs>
          <w:tab w:pos="1233"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inainteaza propuneri Ministerului Sanatatii privind exercitarea ocazionala a profesiunii de medic pe teritoriul Republicii Moldova de catre cetatenii straini in scopul schimbului de experienta in domeniul instructiv- didactic sau curativ;</w:t>
      </w:r>
    </w:p>
    <w:p>
      <w:pPr>
        <w:pStyle w:val="Style15"/>
        <w:keepNext w:val="0"/>
        <w:keepLines w:val="0"/>
        <w:widowControl w:val="0"/>
        <w:numPr>
          <w:ilvl w:val="0"/>
          <w:numId w:val="7"/>
        </w:numPr>
        <w:shd w:val="clear" w:color="auto" w:fill="auto"/>
        <w:tabs>
          <w:tab w:pos="1233"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apara demnitatea si promoveaza drepturile si interesele membrilor sai in toate sferele de activitate; apara onoarea, libertatea si independenta profesionala ale medicului, precum si dreptul de decizie al acestuia in exercitarea actului medical;</w:t>
      </w:r>
    </w:p>
    <w:p>
      <w:pPr>
        <w:pStyle w:val="Style15"/>
        <w:keepNext w:val="0"/>
        <w:keepLines w:val="0"/>
        <w:widowControl w:val="0"/>
        <w:numPr>
          <w:ilvl w:val="0"/>
          <w:numId w:val="7"/>
        </w:numPr>
        <w:shd w:val="clear" w:color="auto" w:fill="auto"/>
        <w:tabs>
          <w:tab w:pos="1229" w:val="left"/>
        </w:tabs>
        <w:bidi w:val="0"/>
        <w:spacing w:before="0" w:after="0" w:line="240" w:lineRule="auto"/>
        <w:ind w:left="0" w:right="0" w:firstLine="860"/>
        <w:jc w:val="left"/>
      </w:pPr>
      <w:r>
        <w:rPr>
          <w:color w:val="000000"/>
          <w:spacing w:val="0"/>
          <w:w w:val="100"/>
          <w:position w:val="0"/>
          <w:shd w:val="clear" w:color="auto" w:fill="auto"/>
          <w:lang w:val="en-US" w:eastAsia="en-US" w:bidi="en-US"/>
        </w:rPr>
        <w:t>reprezinta interesele medicilor in cadrul dezbaterilor publice pe marginea politicilor si programelor de sanatate si informeaza membrii Ordinului despre progresele din domeniul sanatatii;</w:t>
      </w:r>
    </w:p>
    <w:p>
      <w:pPr>
        <w:pStyle w:val="Style15"/>
        <w:keepNext w:val="0"/>
        <w:keepLines w:val="0"/>
        <w:widowControl w:val="0"/>
        <w:numPr>
          <w:ilvl w:val="0"/>
          <w:numId w:val="7"/>
        </w:numPr>
        <w:shd w:val="clear" w:color="auto" w:fill="auto"/>
        <w:tabs>
          <w:tab w:pos="1219"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promoveaza competenta profesionala si concurenta loiala in exercitarea profesiunii de medic;</w:t>
      </w:r>
    </w:p>
    <w:p>
      <w:pPr>
        <w:pStyle w:val="Style15"/>
        <w:keepNext w:val="0"/>
        <w:keepLines w:val="0"/>
        <w:widowControl w:val="0"/>
        <w:shd w:val="clear" w:color="auto" w:fill="auto"/>
        <w:tabs>
          <w:tab w:pos="116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j)</w:t>
        <w:tab/>
        <w:t>promoveaza principiile de respectare de catre medici a legilor si a altor acte normative care reglementeaza exercitarea profesiunii de medic, a obligatiilor ce le revin fata de pacienti si de sanatatea publica;</w:t>
      </w:r>
    </w:p>
    <w:p>
      <w:pPr>
        <w:pStyle w:val="Style15"/>
        <w:keepNext w:val="0"/>
        <w:keepLines w:val="0"/>
        <w:widowControl w:val="0"/>
        <w:shd w:val="clear" w:color="auto" w:fill="auto"/>
        <w:tabs>
          <w:tab w:pos="1229" w:val="left"/>
        </w:tabs>
        <w:bidi w:val="0"/>
        <w:spacing w:before="0" w:after="0" w:line="240" w:lineRule="auto"/>
        <w:ind w:left="0" w:right="0" w:firstLine="860"/>
        <w:jc w:val="left"/>
      </w:pPr>
      <w:r>
        <w:rPr>
          <w:color w:val="000000"/>
          <w:spacing w:val="0"/>
          <w:w w:val="100"/>
          <w:position w:val="0"/>
          <w:shd w:val="clear" w:color="auto" w:fill="auto"/>
          <w:lang w:val="en-US" w:eastAsia="en-US" w:bidi="en-US"/>
        </w:rPr>
        <w:t>k)</w:t>
        <w:tab/>
        <w:t>examineaza petitiile si adresarile persoanelor fizice si juridice exclusiv privind cazurile de abateri ale medicilor de la normele de etica profesionala, deontologie medicala si de la regulile de buna practica profesionala;</w:t>
      </w:r>
    </w:p>
    <w:p>
      <w:pPr>
        <w:pStyle w:val="Style15"/>
        <w:keepNext w:val="0"/>
        <w:keepLines w:val="0"/>
        <w:widowControl w:val="0"/>
        <w:numPr>
          <w:ilvl w:val="0"/>
          <w:numId w:val="9"/>
        </w:numPr>
        <w:shd w:val="clear" w:color="auto" w:fill="auto"/>
        <w:tabs>
          <w:tab w:pos="1233"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aplica sanctiuni disciplinare membrilor sai conform prevederilor prezentei legi, cu informarea Ministerului Sanatatii si sesizarea, dupa caz, a organelor competente.</w:t>
      </w:r>
    </w:p>
    <w:p>
      <w:pPr>
        <w:pStyle w:val="Style15"/>
        <w:keepNext w:val="0"/>
        <w:keepLines w:val="0"/>
        <w:widowControl w:val="0"/>
        <w:shd w:val="clear" w:color="auto" w:fill="auto"/>
        <w:bidi w:val="0"/>
        <w:spacing w:before="0" w:after="0" w:line="240" w:lineRule="auto"/>
        <w:ind w:left="0" w:right="0" w:firstLine="86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en-US" w:eastAsia="en-US" w:bidi="en-US"/>
        </w:rPr>
        <w:t>Alte atributii ale Ordinului</w:t>
      </w:r>
    </w:p>
    <w:p>
      <w:pPr>
        <w:pStyle w:val="Style15"/>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 xml:space="preserve">Pe linga atributiile prevazute la art.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 xml:space="preserve">si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en-US" w:eastAsia="en-US" w:bidi="en-US"/>
        </w:rPr>
        <w:t>Ordinul, de asemenea:</w:t>
      </w:r>
    </w:p>
    <w:p>
      <w:pPr>
        <w:pStyle w:val="Style15"/>
        <w:keepNext w:val="0"/>
        <w:keepLines w:val="0"/>
        <w:widowControl w:val="0"/>
        <w:numPr>
          <w:ilvl w:val="0"/>
          <w:numId w:val="11"/>
        </w:numPr>
        <w:shd w:val="clear" w:color="auto" w:fill="auto"/>
        <w:tabs>
          <w:tab w:pos="125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promoveaza si stabileste relatii cu institutii si organizatii similare de peste hotare;</w:t>
      </w:r>
    </w:p>
    <w:p>
      <w:pPr>
        <w:pStyle w:val="Style15"/>
        <w:keepNext w:val="0"/>
        <w:keepLines w:val="0"/>
        <w:widowControl w:val="0"/>
        <w:numPr>
          <w:ilvl w:val="0"/>
          <w:numId w:val="11"/>
        </w:numPr>
        <w:shd w:val="clear" w:color="auto" w:fill="auto"/>
        <w:tabs>
          <w:tab w:pos="1266" w:val="left"/>
        </w:tabs>
        <w:bidi w:val="0"/>
        <w:spacing w:before="0" w:after="320" w:line="240" w:lineRule="auto"/>
        <w:ind w:left="0" w:right="0" w:firstLine="860"/>
        <w:jc w:val="left"/>
      </w:pPr>
      <w:r>
        <w:rPr>
          <w:color w:val="000000"/>
          <w:spacing w:val="0"/>
          <w:w w:val="100"/>
          <w:position w:val="0"/>
          <w:shd w:val="clear" w:color="auto" w:fill="auto"/>
          <w:lang w:val="en-US" w:eastAsia="en-US" w:bidi="en-US"/>
        </w:rPr>
        <w:t>adopta Statutul propriu si alte acte normative ce reglementeaza activitatea sa.</w:t>
      </w:r>
    </w:p>
    <w:p>
      <w:pPr>
        <w:pStyle w:val="Style21"/>
        <w:keepNext/>
        <w:keepLines/>
        <w:widowControl w:val="0"/>
        <w:shd w:val="clear" w:color="auto" w:fill="auto"/>
        <w:bidi w:val="0"/>
        <w:spacing w:before="0"/>
        <w:ind w:left="0" w:right="0" w:firstLine="0"/>
        <w:jc w:val="left"/>
      </w:pPr>
      <w:bookmarkStart w:id="12" w:name="bookmark12"/>
      <w:bookmarkStart w:id="13" w:name="bookmark13"/>
      <w:r>
        <w:rPr>
          <w:color w:val="000000"/>
          <w:spacing w:val="0"/>
          <w:w w:val="100"/>
          <w:position w:val="0"/>
          <w:shd w:val="clear" w:color="auto" w:fill="auto"/>
          <w:lang w:val="en-US" w:eastAsia="en-US" w:bidi="en-US"/>
        </w:rPr>
        <w:t>Capitolul III MEMBRII ORDINULUI</w:t>
      </w:r>
      <w:bookmarkEnd w:id="12"/>
      <w:bookmarkEnd w:id="13"/>
    </w:p>
    <w:p>
      <w:pPr>
        <w:pStyle w:val="Style15"/>
        <w:keepNext w:val="0"/>
        <w:keepLines w:val="0"/>
        <w:widowControl w:val="0"/>
        <w:shd w:val="clear" w:color="auto" w:fill="auto"/>
        <w:bidi w:val="0"/>
        <w:spacing w:before="0" w:after="0" w:line="240" w:lineRule="auto"/>
        <w:ind w:left="0" w:right="0" w:firstLine="86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6. </w:t>
      </w:r>
      <w:r>
        <w:rPr>
          <w:color w:val="000000"/>
          <w:spacing w:val="0"/>
          <w:w w:val="100"/>
          <w:position w:val="0"/>
          <w:shd w:val="clear" w:color="auto" w:fill="auto"/>
          <w:lang w:val="en-US" w:eastAsia="en-US" w:bidi="en-US"/>
        </w:rPr>
        <w:t>Inscrierea in Ordin</w:t>
      </w:r>
    </w:p>
    <w:p>
      <w:pPr>
        <w:pStyle w:val="Style15"/>
        <w:keepNext w:val="0"/>
        <w:keepLines w:val="0"/>
        <w:widowControl w:val="0"/>
        <w:numPr>
          <w:ilvl w:val="0"/>
          <w:numId w:val="13"/>
        </w:numPr>
        <w:shd w:val="clear" w:color="auto" w:fill="auto"/>
        <w:tabs>
          <w:tab w:pos="135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La data intrarii in vigoare a prezentei Legi, toti medicii care dispun de dreptul la exercitarea profesiunii de medic pe teritoriul Republicii Moldova devin din oficiu membri ai Ordinului.</w:t>
      </w:r>
    </w:p>
    <w:p>
      <w:pPr>
        <w:pStyle w:val="Style15"/>
        <w:keepNext w:val="0"/>
        <w:keepLines w:val="0"/>
        <w:widowControl w:val="0"/>
        <w:numPr>
          <w:ilvl w:val="0"/>
          <w:numId w:val="13"/>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Pentru medicii care vor obtine dreptul la exercitarea profesiunii de medic pe teritoriul Republicii Moldova dupa intrarea in vigoare a prezentei Legi, calitatea de membru al Ordinului se va obtine in urma depunerii cererii.</w:t>
      </w:r>
    </w:p>
    <w:p>
      <w:pPr>
        <w:pStyle w:val="Style15"/>
        <w:keepNext w:val="0"/>
        <w:keepLines w:val="0"/>
        <w:widowControl w:val="0"/>
        <w:numPr>
          <w:ilvl w:val="0"/>
          <w:numId w:val="13"/>
        </w:numPr>
        <w:shd w:val="clear" w:color="auto" w:fill="auto"/>
        <w:tabs>
          <w:tab w:pos="1290" w:val="left"/>
        </w:tabs>
        <w:bidi w:val="0"/>
        <w:spacing w:before="0" w:after="0" w:line="240" w:lineRule="auto"/>
        <w:ind w:left="0" w:right="0" w:firstLine="800"/>
        <w:jc w:val="left"/>
      </w:pPr>
      <w:r>
        <w:rPr>
          <w:color w:val="000000"/>
          <w:spacing w:val="0"/>
          <w:w w:val="100"/>
          <w:position w:val="0"/>
          <w:shd w:val="clear" w:color="auto" w:fill="auto"/>
          <w:lang w:val="en-US" w:eastAsia="en-US" w:bidi="en-US"/>
        </w:rPr>
        <w:t>Medicii se pot inscrie ca membri ai Ordinul in cadrul corpului profesional teritorial (Sud, Centru sau Nord) in a carui raza se afla institutia medico-sanitara in care isi desfasoara activitatea.</w:t>
      </w:r>
    </w:p>
    <w:p>
      <w:pPr>
        <w:pStyle w:val="Style15"/>
        <w:keepNext w:val="0"/>
        <w:keepLines w:val="0"/>
        <w:widowControl w:val="0"/>
        <w:numPr>
          <w:ilvl w:val="0"/>
          <w:numId w:val="13"/>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In Ordin se poate inscrie orice medic, cetatean al Republicii Moldova, cetatean strain sau apatrid, care are dreptul la exercitarea profesiunii de medic pe teritoriul tarii.</w:t>
      </w:r>
    </w:p>
    <w:p>
      <w:pPr>
        <w:pStyle w:val="Style15"/>
        <w:keepNext w:val="0"/>
        <w:keepLines w:val="0"/>
        <w:widowControl w:val="0"/>
        <w:numPr>
          <w:ilvl w:val="0"/>
          <w:numId w:val="13"/>
        </w:numPr>
        <w:shd w:val="clear" w:color="auto" w:fill="auto"/>
        <w:tabs>
          <w:tab w:pos="137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Calitatea de membru al Ordinului se confirma prin certificat de membru, care se elibereaza dupa achitarea taxei de inscriere stabilite conform Statutului Ordinului.</w:t>
      </w:r>
    </w:p>
    <w:p>
      <w:pPr>
        <w:pStyle w:val="Style15"/>
        <w:keepNext w:val="0"/>
        <w:keepLines w:val="0"/>
        <w:widowControl w:val="0"/>
        <w:numPr>
          <w:ilvl w:val="0"/>
          <w:numId w:val="13"/>
        </w:numPr>
        <w:shd w:val="clear" w:color="auto" w:fill="auto"/>
        <w:tabs>
          <w:tab w:pos="137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Calitatea de membru al Ordinului o pot pastra, la cerere, si medicii pensionati care au detinut anterior aceasta calitate.</w:t>
      </w:r>
    </w:p>
    <w:p>
      <w:pPr>
        <w:pStyle w:val="Style15"/>
        <w:keepNext w:val="0"/>
        <w:keepLines w:val="0"/>
        <w:widowControl w:val="0"/>
        <w:numPr>
          <w:ilvl w:val="0"/>
          <w:numId w:val="13"/>
        </w:numPr>
        <w:shd w:val="clear" w:color="auto" w:fill="auto"/>
        <w:tabs>
          <w:tab w:pos="1371" w:val="left"/>
        </w:tabs>
        <w:bidi w:val="0"/>
        <w:spacing w:before="0" w:after="320" w:line="240" w:lineRule="auto"/>
        <w:ind w:left="0" w:right="0" w:firstLine="860"/>
        <w:jc w:val="left"/>
      </w:pPr>
      <w:r>
        <w:rPr>
          <w:color w:val="000000"/>
          <w:spacing w:val="0"/>
          <w:w w:val="100"/>
          <w:position w:val="0"/>
          <w:shd w:val="clear" w:color="auto" w:fill="auto"/>
          <w:lang w:val="en-US" w:eastAsia="en-US" w:bidi="en-US"/>
        </w:rPr>
        <w:t>Membrii Ordinului sint inscrisi intr-un registru care se publica pe pagina web a Ordinului si se actualizeaza lunar.</w:t>
      </w:r>
    </w:p>
    <w:p>
      <w:pPr>
        <w:pStyle w:val="Style15"/>
        <w:keepNext w:val="0"/>
        <w:keepLines w:val="0"/>
        <w:widowControl w:val="0"/>
        <w:shd w:val="clear" w:color="auto" w:fill="auto"/>
        <w:bidi w:val="0"/>
        <w:spacing w:before="0" w:after="0" w:line="240" w:lineRule="auto"/>
        <w:ind w:left="0" w:right="0" w:firstLine="860"/>
        <w:jc w:val="left"/>
      </w:pPr>
      <w:r>
        <w:rPr>
          <w:b/>
          <w:bCs/>
          <w:color w:val="000000"/>
          <w:spacing w:val="0"/>
          <w:w w:val="100"/>
          <w:position w:val="0"/>
          <w:shd w:val="clear" w:color="auto" w:fill="auto"/>
          <w:lang w:val="en-US" w:eastAsia="en-US" w:bidi="en-US"/>
        </w:rPr>
        <w:t xml:space="preserve">Articolul 7. </w:t>
      </w:r>
      <w:r>
        <w:rPr>
          <w:color w:val="000000"/>
          <w:spacing w:val="0"/>
          <w:w w:val="100"/>
          <w:position w:val="0"/>
          <w:shd w:val="clear" w:color="auto" w:fill="auto"/>
          <w:lang w:val="en-US" w:eastAsia="en-US" w:bidi="en-US"/>
        </w:rPr>
        <w:t>Suspendarea si retragerea calitatii de membru al Ordinului</w:t>
      </w:r>
    </w:p>
    <w:p>
      <w:pPr>
        <w:pStyle w:val="Style15"/>
        <w:keepNext w:val="0"/>
        <w:keepLines w:val="0"/>
        <w:widowControl w:val="0"/>
        <w:numPr>
          <w:ilvl w:val="0"/>
          <w:numId w:val="15"/>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Membrii Ordinului care intrerup exercitarea profesiunii de medic pot solicita, prin cerere, suspendarea calitatii de membru pe durata solicitata.</w:t>
      </w:r>
    </w:p>
    <w:p>
      <w:pPr>
        <w:pStyle w:val="Style15"/>
        <w:keepNext w:val="0"/>
        <w:keepLines w:val="0"/>
        <w:widowControl w:val="0"/>
        <w:numPr>
          <w:ilvl w:val="0"/>
          <w:numId w:val="15"/>
        </w:numPr>
        <w:shd w:val="clear" w:color="auto" w:fill="auto"/>
        <w:tabs>
          <w:tab w:pos="13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Calitatea de membru este suspendata prin decizia Consiliului national al Ordinului in cazul:</w:t>
      </w:r>
    </w:p>
    <w:p>
      <w:pPr>
        <w:pStyle w:val="Style15"/>
        <w:keepNext w:val="0"/>
        <w:keepLines w:val="0"/>
        <w:widowControl w:val="0"/>
        <w:numPr>
          <w:ilvl w:val="0"/>
          <w:numId w:val="17"/>
        </w:numPr>
        <w:shd w:val="clear" w:color="auto" w:fill="auto"/>
        <w:tabs>
          <w:tab w:pos="12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incompatibilitatii prevazute la art. 19;</w:t>
      </w:r>
    </w:p>
    <w:p>
      <w:pPr>
        <w:pStyle w:val="Style15"/>
        <w:keepNext w:val="0"/>
        <w:keepLines w:val="0"/>
        <w:widowControl w:val="0"/>
        <w:numPr>
          <w:ilvl w:val="0"/>
          <w:numId w:val="17"/>
        </w:numPr>
        <w:shd w:val="clear" w:color="auto" w:fill="auto"/>
        <w:tabs>
          <w:tab w:pos="126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aplicarii interdictiei de a exercita profesiunea de medic, dispusa prin hotarire judecatoreasca definitiva, pe perioada aplicarii interdictiei;</w:t>
      </w:r>
    </w:p>
    <w:p>
      <w:pPr>
        <w:pStyle w:val="Style15"/>
        <w:keepNext w:val="0"/>
        <w:keepLines w:val="0"/>
        <w:widowControl w:val="0"/>
        <w:numPr>
          <w:ilvl w:val="0"/>
          <w:numId w:val="17"/>
        </w:numPr>
        <w:shd w:val="clear" w:color="auto" w:fill="auto"/>
        <w:tabs>
          <w:tab w:pos="126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neachitarii taxei de inscriere si a cotizatiei de membru, pina la achitarea integrala a restantelor.</w:t>
      </w:r>
    </w:p>
    <w:p>
      <w:pPr>
        <w:pStyle w:val="Style15"/>
        <w:keepNext w:val="0"/>
        <w:keepLines w:val="0"/>
        <w:widowControl w:val="0"/>
        <w:numPr>
          <w:ilvl w:val="0"/>
          <w:numId w:val="15"/>
        </w:numPr>
        <w:shd w:val="clear" w:color="auto" w:fill="auto"/>
        <w:tabs>
          <w:tab w:pos="52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 xml:space="preserve">Pe durata suspendarii calitatii de membru al Ordinului, obligatiile si </w:t>
      </w:r>
      <w:r>
        <w:rPr>
          <w:color w:val="000000"/>
          <w:spacing w:val="0"/>
          <w:w w:val="100"/>
          <w:position w:val="0"/>
          <w:shd w:val="clear" w:color="auto" w:fill="auto"/>
          <w:lang w:val="en-US" w:eastAsia="en-US" w:bidi="en-US"/>
        </w:rPr>
        <w:t>drepturile ce decurg din prezenta lege se suspenda.</w:t>
      </w:r>
    </w:p>
    <w:p>
      <w:pPr>
        <w:pStyle w:val="Style15"/>
        <w:keepNext w:val="0"/>
        <w:keepLines w:val="0"/>
        <w:widowControl w:val="0"/>
        <w:numPr>
          <w:ilvl w:val="0"/>
          <w:numId w:val="15"/>
        </w:numPr>
        <w:shd w:val="clear" w:color="auto" w:fill="auto"/>
        <w:tabs>
          <w:tab w:pos="134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Calitatea de membru al Ordinului suspendata sau retrasa se restabileste prin cererea solicitantului dupa inlaturarea tuturor cauzelor care au declansat suspendarea sau retragerea calitatii de membru.</w:t>
      </w:r>
    </w:p>
    <w:p>
      <w:pPr>
        <w:pStyle w:val="Style15"/>
        <w:keepNext w:val="0"/>
        <w:keepLines w:val="0"/>
        <w:widowControl w:val="0"/>
        <w:numPr>
          <w:ilvl w:val="0"/>
          <w:numId w:val="15"/>
        </w:numPr>
        <w:shd w:val="clear" w:color="auto" w:fill="auto"/>
        <w:tabs>
          <w:tab w:pos="1382" w:val="left"/>
        </w:tabs>
        <w:bidi w:val="0"/>
        <w:spacing w:before="0" w:after="0" w:line="240" w:lineRule="auto"/>
        <w:ind w:left="0" w:right="0" w:firstLine="880"/>
        <w:jc w:val="left"/>
      </w:pPr>
      <w:r>
        <w:rPr>
          <w:color w:val="000000"/>
          <w:spacing w:val="0"/>
          <w:w w:val="100"/>
          <w:position w:val="0"/>
          <w:shd w:val="clear" w:color="auto" w:fill="auto"/>
          <w:lang w:val="en-US" w:eastAsia="en-US" w:bidi="en-US"/>
        </w:rPr>
        <w:t>Calitatea de membru al Ordinului poate fi retrasa in cazul:</w:t>
      </w:r>
    </w:p>
    <w:p>
      <w:pPr>
        <w:pStyle w:val="Style15"/>
        <w:keepNext w:val="0"/>
        <w:keepLines w:val="0"/>
        <w:widowControl w:val="0"/>
        <w:numPr>
          <w:ilvl w:val="0"/>
          <w:numId w:val="19"/>
        </w:numPr>
        <w:shd w:val="clear" w:color="auto" w:fill="auto"/>
        <w:tabs>
          <w:tab w:pos="128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nerespectarii prevederilor prezentei legi;</w:t>
      </w:r>
    </w:p>
    <w:p>
      <w:pPr>
        <w:pStyle w:val="Style15"/>
        <w:keepNext w:val="0"/>
        <w:keepLines w:val="0"/>
        <w:widowControl w:val="0"/>
        <w:numPr>
          <w:ilvl w:val="0"/>
          <w:numId w:val="19"/>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nerespectarii prevederilor Statutului Ordinului;</w:t>
      </w:r>
    </w:p>
    <w:p>
      <w:pPr>
        <w:pStyle w:val="Style15"/>
        <w:keepNext w:val="0"/>
        <w:keepLines w:val="0"/>
        <w:widowControl w:val="0"/>
        <w:numPr>
          <w:ilvl w:val="0"/>
          <w:numId w:val="19"/>
        </w:numPr>
        <w:shd w:val="clear" w:color="auto" w:fill="auto"/>
        <w:tabs>
          <w:tab w:pos="1290"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interdictiei de a exercita profesiunea de medic, dispusa prin hotarire judecatoreasca ramasa definitiva.</w:t>
      </w:r>
    </w:p>
    <w:p>
      <w:pPr>
        <w:pStyle w:val="Style15"/>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en-US" w:eastAsia="en-US" w:bidi="en-US"/>
        </w:rPr>
        <w:t>Capitolul IV</w:t>
      </w:r>
    </w:p>
    <w:p>
      <w:pPr>
        <w:pStyle w:val="Style15"/>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en-US" w:eastAsia="en-US" w:bidi="en-US"/>
        </w:rPr>
        <w:t>DREPTURILE SI OBLIGAJIILE MEMBRILOR</w:t>
      </w:r>
    </w:p>
    <w:p>
      <w:pPr>
        <w:pStyle w:val="Style21"/>
        <w:keepNext/>
        <w:keepLines/>
        <w:widowControl w:val="0"/>
        <w:shd w:val="clear" w:color="auto" w:fill="auto"/>
        <w:bidi w:val="0"/>
        <w:spacing w:before="0" w:after="140" w:line="259" w:lineRule="auto"/>
        <w:ind w:left="0" w:right="0" w:firstLine="860"/>
        <w:jc w:val="left"/>
      </w:pPr>
      <w:bookmarkStart w:id="14" w:name="bookmark14"/>
      <w:bookmarkStart w:id="15" w:name="bookmark15"/>
      <w:r>
        <w:rPr>
          <w:color w:val="000000"/>
          <w:spacing w:val="0"/>
          <w:w w:val="100"/>
          <w:position w:val="0"/>
          <w:shd w:val="clear" w:color="auto" w:fill="auto"/>
          <w:lang w:val="en-US" w:eastAsia="en-US" w:bidi="en-US"/>
        </w:rPr>
        <w:t>ORDINULUI</w:t>
      </w:r>
      <w:bookmarkEnd w:id="14"/>
      <w:bookmarkEnd w:id="15"/>
    </w:p>
    <w:p>
      <w:pPr>
        <w:pStyle w:val="Style15"/>
        <w:keepNext w:val="0"/>
        <w:keepLines w:val="0"/>
        <w:widowControl w:val="0"/>
        <w:shd w:val="clear" w:color="auto" w:fill="auto"/>
        <w:bidi w:val="0"/>
        <w:spacing w:before="0" w:after="0" w:line="259" w:lineRule="auto"/>
        <w:ind w:left="0" w:right="0" w:firstLine="860"/>
        <w:jc w:val="left"/>
      </w:pPr>
      <w:r>
        <w:rPr>
          <w:b/>
          <w:bCs/>
          <w:color w:val="000000"/>
          <w:spacing w:val="0"/>
          <w:w w:val="100"/>
          <w:position w:val="0"/>
          <w:shd w:val="clear" w:color="auto" w:fill="auto"/>
          <w:lang w:val="en-US" w:eastAsia="en-US" w:bidi="en-US"/>
        </w:rPr>
        <w:t xml:space="preserve">Articolul 8. </w:t>
      </w:r>
      <w:r>
        <w:rPr>
          <w:color w:val="000000"/>
          <w:spacing w:val="0"/>
          <w:w w:val="100"/>
          <w:position w:val="0"/>
          <w:shd w:val="clear" w:color="auto" w:fill="auto"/>
          <w:lang w:val="en-US" w:eastAsia="en-US" w:bidi="en-US"/>
        </w:rPr>
        <w:t>Drepturile membrilor Ordinului</w:t>
      </w:r>
    </w:p>
    <w:p>
      <w:pPr>
        <w:pStyle w:val="Style15"/>
        <w:keepNext w:val="0"/>
        <w:keepLines w:val="0"/>
        <w:widowControl w:val="0"/>
        <w:shd w:val="clear" w:color="auto" w:fill="auto"/>
        <w:bidi w:val="0"/>
        <w:spacing w:before="0" w:after="0" w:line="259" w:lineRule="auto"/>
        <w:ind w:left="0" w:right="0" w:firstLine="880"/>
        <w:jc w:val="left"/>
      </w:pPr>
      <w:r>
        <w:rPr>
          <w:color w:val="000000"/>
          <w:spacing w:val="0"/>
          <w:w w:val="100"/>
          <w:position w:val="0"/>
          <w:shd w:val="clear" w:color="auto" w:fill="auto"/>
          <w:lang w:val="en-US" w:eastAsia="en-US" w:bidi="en-US"/>
        </w:rPr>
        <w:t>Membrii Ordinului au urmatoarele drepturi:</w:t>
      </w:r>
    </w:p>
    <w:p>
      <w:pPr>
        <w:pStyle w:val="Style15"/>
        <w:keepNext w:val="0"/>
        <w:keepLines w:val="0"/>
        <w:widowControl w:val="0"/>
        <w:numPr>
          <w:ilvl w:val="0"/>
          <w:numId w:val="21"/>
        </w:numPr>
        <w:shd w:val="clear" w:color="auto" w:fill="auto"/>
        <w:tabs>
          <w:tab w:pos="1277"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aleaga si sa fie alesi in organele de conducere ale Ordinului;</w:t>
      </w:r>
    </w:p>
    <w:p>
      <w:pPr>
        <w:pStyle w:val="Style15"/>
        <w:keepNext w:val="0"/>
        <w:keepLines w:val="0"/>
        <w:widowControl w:val="0"/>
        <w:numPr>
          <w:ilvl w:val="0"/>
          <w:numId w:val="21"/>
        </w:numPr>
        <w:shd w:val="clear" w:color="auto" w:fill="auto"/>
        <w:tabs>
          <w:tab w:pos="130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obtina orice informatie cu privire la activitatea Ordinului;</w:t>
      </w:r>
    </w:p>
    <w:p>
      <w:pPr>
        <w:pStyle w:val="Style15"/>
        <w:keepNext w:val="0"/>
        <w:keepLines w:val="0"/>
        <w:widowControl w:val="0"/>
        <w:numPr>
          <w:ilvl w:val="0"/>
          <w:numId w:val="21"/>
        </w:numPr>
        <w:shd w:val="clear" w:color="auto" w:fill="auto"/>
        <w:tabs>
          <w:tab w:pos="1266"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solicite apararea drepturilor si demnitatii profesionale de catre Ordin;</w:t>
      </w:r>
    </w:p>
    <w:p>
      <w:pPr>
        <w:pStyle w:val="Style15"/>
        <w:keepNext w:val="0"/>
        <w:keepLines w:val="0"/>
        <w:widowControl w:val="0"/>
        <w:numPr>
          <w:ilvl w:val="0"/>
          <w:numId w:val="21"/>
        </w:numPr>
        <w:shd w:val="clear" w:color="auto" w:fill="auto"/>
        <w:tabs>
          <w:tab w:pos="1275"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participe la orice activitate a Ordinului si sa fie informati in timp util despre aceasta;</w:t>
      </w:r>
    </w:p>
    <w:p>
      <w:pPr>
        <w:pStyle w:val="Style15"/>
        <w:keepNext w:val="0"/>
        <w:keepLines w:val="0"/>
        <w:widowControl w:val="0"/>
        <w:numPr>
          <w:ilvl w:val="0"/>
          <w:numId w:val="21"/>
        </w:numPr>
        <w:shd w:val="clear" w:color="auto" w:fill="auto"/>
        <w:tabs>
          <w:tab w:pos="130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poarte insemnele distinctive ale Ordinului;</w:t>
      </w:r>
    </w:p>
    <w:p>
      <w:pPr>
        <w:pStyle w:val="Style15"/>
        <w:keepNext w:val="0"/>
        <w:keepLines w:val="0"/>
        <w:widowControl w:val="0"/>
        <w:numPr>
          <w:ilvl w:val="0"/>
          <w:numId w:val="21"/>
        </w:numPr>
        <w:shd w:val="clear" w:color="auto" w:fill="auto"/>
        <w:tabs>
          <w:tab w:pos="130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conteste sanctiunile profesionale disciplinare primite;</w:t>
      </w:r>
    </w:p>
    <w:p>
      <w:pPr>
        <w:pStyle w:val="Style15"/>
        <w:keepNext w:val="0"/>
        <w:keepLines w:val="0"/>
        <w:widowControl w:val="0"/>
        <w:numPr>
          <w:ilvl w:val="0"/>
          <w:numId w:val="21"/>
        </w:numPr>
        <w:shd w:val="clear" w:color="auto" w:fill="auto"/>
        <w:tabs>
          <w:tab w:pos="1266" w:val="left"/>
        </w:tabs>
        <w:bidi w:val="0"/>
        <w:spacing w:before="0" w:after="500" w:line="259" w:lineRule="auto"/>
        <w:ind w:left="0" w:right="0" w:firstLine="880"/>
        <w:jc w:val="left"/>
      </w:pPr>
      <w:r>
        <w:rPr>
          <w:color w:val="000000"/>
          <w:spacing w:val="0"/>
          <w:w w:val="100"/>
          <w:position w:val="0"/>
          <w:shd w:val="clear" w:color="auto" w:fill="auto"/>
          <w:lang w:val="en-US" w:eastAsia="en-US" w:bidi="en-US"/>
        </w:rPr>
        <w:t>sa se inscrie in orice alta organizatie profesionala, sindicala sau obsteasca.</w:t>
      </w:r>
    </w:p>
    <w:p>
      <w:pPr>
        <w:pStyle w:val="Style15"/>
        <w:keepNext w:val="0"/>
        <w:keepLines w:val="0"/>
        <w:widowControl w:val="0"/>
        <w:shd w:val="clear" w:color="auto" w:fill="auto"/>
        <w:bidi w:val="0"/>
        <w:spacing w:before="0" w:after="0" w:line="259" w:lineRule="auto"/>
        <w:ind w:left="0" w:right="0" w:firstLine="880"/>
        <w:jc w:val="left"/>
      </w:pPr>
      <w:r>
        <w:rPr>
          <w:b/>
          <w:bCs/>
          <w:color w:val="000000"/>
          <w:spacing w:val="0"/>
          <w:w w:val="100"/>
          <w:position w:val="0"/>
          <w:shd w:val="clear" w:color="auto" w:fill="auto"/>
          <w:lang w:val="en-US" w:eastAsia="en-US" w:bidi="en-US"/>
        </w:rPr>
        <w:t xml:space="preserve">Articolul 9. </w:t>
      </w:r>
      <w:r>
        <w:rPr>
          <w:color w:val="000000"/>
          <w:spacing w:val="0"/>
          <w:w w:val="100"/>
          <w:position w:val="0"/>
          <w:shd w:val="clear" w:color="auto" w:fill="auto"/>
          <w:lang w:val="en-US" w:eastAsia="en-US" w:bidi="en-US"/>
        </w:rPr>
        <w:t>Obligatiile membrilor Ordinului</w:t>
      </w:r>
    </w:p>
    <w:p>
      <w:pPr>
        <w:pStyle w:val="Style15"/>
        <w:keepNext w:val="0"/>
        <w:keepLines w:val="0"/>
        <w:widowControl w:val="0"/>
        <w:shd w:val="clear" w:color="auto" w:fill="auto"/>
        <w:bidi w:val="0"/>
        <w:spacing w:before="0" w:after="0" w:line="259" w:lineRule="auto"/>
        <w:ind w:left="0" w:right="0" w:firstLine="880"/>
        <w:jc w:val="left"/>
      </w:pPr>
      <w:r>
        <w:rPr>
          <w:color w:val="000000"/>
          <w:spacing w:val="0"/>
          <w:w w:val="100"/>
          <w:position w:val="0"/>
          <w:shd w:val="clear" w:color="auto" w:fill="auto"/>
          <w:lang w:val="en-US" w:eastAsia="en-US" w:bidi="en-US"/>
        </w:rPr>
        <w:t>Membrii Ordinului au urmatoarele obligatii:</w:t>
      </w:r>
    </w:p>
    <w:p>
      <w:pPr>
        <w:pStyle w:val="Style15"/>
        <w:keepNext w:val="0"/>
        <w:keepLines w:val="0"/>
        <w:widowControl w:val="0"/>
        <w:numPr>
          <w:ilvl w:val="0"/>
          <w:numId w:val="23"/>
        </w:numPr>
        <w:shd w:val="clear" w:color="auto" w:fill="auto"/>
        <w:tabs>
          <w:tab w:pos="1242"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exercite cu demnitate profesiunea de medic si sa-si dezvolte continuu nivelul calificarii profesionale;</w:t>
      </w:r>
    </w:p>
    <w:p>
      <w:pPr>
        <w:pStyle w:val="Style15"/>
        <w:keepNext w:val="0"/>
        <w:keepLines w:val="0"/>
        <w:widowControl w:val="0"/>
        <w:numPr>
          <w:ilvl w:val="0"/>
          <w:numId w:val="23"/>
        </w:numPr>
        <w:shd w:val="clear" w:color="auto" w:fill="auto"/>
        <w:tabs>
          <w:tab w:pos="1266"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cunoasca si sa respecte cu buna-credinta prevederile Statutului Ordinului, hotaririle organelor de conducere ale Ordinului si obligatiile lor profesionale;</w:t>
      </w:r>
    </w:p>
    <w:p>
      <w:pPr>
        <w:pStyle w:val="Style15"/>
        <w:keepNext w:val="0"/>
        <w:keepLines w:val="0"/>
        <w:widowControl w:val="0"/>
        <w:numPr>
          <w:ilvl w:val="0"/>
          <w:numId w:val="23"/>
        </w:numPr>
        <w:shd w:val="clear" w:color="auto" w:fill="auto"/>
        <w:tabs>
          <w:tab w:pos="1266"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cunoasca si sa respecte cu strictete normele si principiile Codului cadru de etica (deontologic) al lucratorului medical si farmaceutic;</w:t>
      </w:r>
    </w:p>
    <w:p>
      <w:pPr>
        <w:pStyle w:val="Style15"/>
        <w:keepNext w:val="0"/>
        <w:keepLines w:val="0"/>
        <w:widowControl w:val="0"/>
        <w:numPr>
          <w:ilvl w:val="0"/>
          <w:numId w:val="23"/>
        </w:numPr>
        <w:shd w:val="clear" w:color="auto" w:fill="auto"/>
        <w:tabs>
          <w:tab w:pos="1275"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indeplineasca sarcinile ce le-au fost incredintate in calitate de membri ai Ordinului;</w:t>
      </w:r>
    </w:p>
    <w:p>
      <w:pPr>
        <w:pStyle w:val="Style15"/>
        <w:keepNext w:val="0"/>
        <w:keepLines w:val="0"/>
        <w:widowControl w:val="0"/>
        <w:numPr>
          <w:ilvl w:val="0"/>
          <w:numId w:val="23"/>
        </w:numPr>
        <w:shd w:val="clear" w:color="auto" w:fill="auto"/>
        <w:tabs>
          <w:tab w:pos="1266"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participe la manifestarile si activitatile profesionale organizate de Ordin;</w:t>
      </w:r>
    </w:p>
    <w:p>
      <w:pPr>
        <w:pStyle w:val="Style15"/>
        <w:keepNext w:val="0"/>
        <w:keepLines w:val="0"/>
        <w:widowControl w:val="0"/>
        <w:numPr>
          <w:ilvl w:val="0"/>
          <w:numId w:val="23"/>
        </w:numPr>
        <w:shd w:val="clear" w:color="auto" w:fill="auto"/>
        <w:tabs>
          <w:tab w:pos="421" w:val="left"/>
        </w:tabs>
        <w:bidi w:val="0"/>
        <w:spacing w:before="0" w:after="0" w:line="259" w:lineRule="auto"/>
        <w:ind w:left="0" w:right="0" w:firstLine="860"/>
        <w:jc w:val="left"/>
      </w:pPr>
      <w:r>
        <w:rPr>
          <w:color w:val="000000"/>
          <w:spacing w:val="0"/>
          <w:w w:val="100"/>
          <w:position w:val="0"/>
          <w:shd w:val="clear" w:color="auto" w:fill="auto"/>
          <w:lang w:val="en-US" w:eastAsia="en-US" w:bidi="en-US"/>
        </w:rPr>
        <w:t xml:space="preserve">sa participe la sedintele organelor de conducere ale Ordinului la care </w:t>
      </w:r>
      <w:r>
        <w:rPr>
          <w:color w:val="000000"/>
          <w:spacing w:val="0"/>
          <w:w w:val="100"/>
          <w:position w:val="0"/>
          <w:shd w:val="clear" w:color="auto" w:fill="auto"/>
          <w:lang w:val="en-US" w:eastAsia="en-US" w:bidi="en-US"/>
        </w:rPr>
        <w:t>au fost convocati;</w:t>
      </w:r>
    </w:p>
    <w:p>
      <w:pPr>
        <w:pStyle w:val="Style15"/>
        <w:keepNext w:val="0"/>
        <w:keepLines w:val="0"/>
        <w:widowControl w:val="0"/>
        <w:numPr>
          <w:ilvl w:val="0"/>
          <w:numId w:val="23"/>
        </w:numPr>
        <w:shd w:val="clear" w:color="auto" w:fill="auto"/>
        <w:tabs>
          <w:tab w:pos="126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exercite atributiile ce le revin in calitate de reprezentanti sau membri in organele de conducere ale Ordinului;</w:t>
      </w:r>
    </w:p>
    <w:p>
      <w:pPr>
        <w:pStyle w:val="Style15"/>
        <w:keepNext w:val="0"/>
        <w:keepLines w:val="0"/>
        <w:widowControl w:val="0"/>
        <w:numPr>
          <w:ilvl w:val="0"/>
          <w:numId w:val="23"/>
        </w:numPr>
        <w:shd w:val="clear" w:color="auto" w:fill="auto"/>
        <w:tabs>
          <w:tab w:pos="125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se abtina de la deliberarile organelor de conducere in care sint alesi daca in problemele discutate au un interes propriu;</w:t>
      </w:r>
    </w:p>
    <w:p>
      <w:pPr>
        <w:pStyle w:val="Style15"/>
        <w:keepNext w:val="0"/>
        <w:keepLines w:val="0"/>
        <w:widowControl w:val="0"/>
        <w:numPr>
          <w:ilvl w:val="0"/>
          <w:numId w:val="23"/>
        </w:numPr>
        <w:shd w:val="clear" w:color="auto" w:fill="auto"/>
        <w:tabs>
          <w:tab w:pos="1266"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manifeste un comportament demn in exercitarea profesiunii de medic si a calitatii de membru al Ordinului;</w:t>
      </w:r>
    </w:p>
    <w:p>
      <w:pPr>
        <w:pStyle w:val="Style15"/>
        <w:keepNext w:val="0"/>
        <w:keepLines w:val="0"/>
        <w:widowControl w:val="0"/>
        <w:numPr>
          <w:ilvl w:val="0"/>
          <w:numId w:val="23"/>
        </w:numPr>
        <w:shd w:val="clear" w:color="auto" w:fill="auto"/>
        <w:tabs>
          <w:tab w:pos="126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acorde cu promptitudine si neconditionat asistenta medicala de urgenta ca o indatorire fundamentala profesionala si civica;</w:t>
      </w:r>
    </w:p>
    <w:p>
      <w:pPr>
        <w:pStyle w:val="Style15"/>
        <w:keepNext w:val="0"/>
        <w:keepLines w:val="0"/>
        <w:widowControl w:val="0"/>
        <w:numPr>
          <w:ilvl w:val="0"/>
          <w:numId w:val="23"/>
        </w:numPr>
        <w:shd w:val="clear" w:color="auto" w:fill="auto"/>
        <w:tabs>
          <w:tab w:pos="126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solutioneze divergentele cu alti membri in primul rind prin intermediul departamentelor organizate in acest scop in cadrul Ordinului;</w:t>
      </w:r>
    </w:p>
    <w:p>
      <w:pPr>
        <w:pStyle w:val="Style15"/>
        <w:keepNext w:val="0"/>
        <w:keepLines w:val="0"/>
        <w:widowControl w:val="0"/>
        <w:numPr>
          <w:ilvl w:val="0"/>
          <w:numId w:val="23"/>
        </w:numPr>
        <w:shd w:val="clear" w:color="auto" w:fill="auto"/>
        <w:tabs>
          <w:tab w:pos="130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 nu cauzeze prejudicii reputatiei Ordinului si membrilor acestuia;</w:t>
      </w:r>
    </w:p>
    <w:p>
      <w:pPr>
        <w:pStyle w:val="Style15"/>
        <w:keepNext w:val="0"/>
        <w:keepLines w:val="0"/>
        <w:widowControl w:val="0"/>
        <w:numPr>
          <w:ilvl w:val="0"/>
          <w:numId w:val="23"/>
        </w:numPr>
        <w:shd w:val="clear" w:color="auto" w:fill="auto"/>
        <w:tabs>
          <w:tab w:pos="1338" w:val="left"/>
        </w:tabs>
        <w:bidi w:val="0"/>
        <w:spacing w:before="0" w:after="160" w:line="259" w:lineRule="auto"/>
        <w:ind w:left="0" w:right="0" w:firstLine="880"/>
        <w:jc w:val="left"/>
      </w:pPr>
      <w:r>
        <w:rPr>
          <w:color w:val="000000"/>
          <w:spacing w:val="0"/>
          <w:w w:val="100"/>
          <w:position w:val="0"/>
          <w:shd w:val="clear" w:color="auto" w:fill="auto"/>
          <w:lang w:val="en-US" w:eastAsia="en-US" w:bidi="en-US"/>
        </w:rPr>
        <w:t>sa achite cotizatia de membru al Ordinului in termenele stabilite in Statutul Ordinului.</w:t>
      </w:r>
    </w:p>
    <w:p>
      <w:pPr>
        <w:pStyle w:val="Style15"/>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en-US" w:eastAsia="en-US" w:bidi="en-US"/>
        </w:rPr>
        <w:t>Capitolul V</w:t>
      </w:r>
    </w:p>
    <w:p>
      <w:pPr>
        <w:pStyle w:val="Style21"/>
        <w:keepNext/>
        <w:keepLines/>
        <w:widowControl w:val="0"/>
        <w:shd w:val="clear" w:color="auto" w:fill="auto"/>
        <w:bidi w:val="0"/>
        <w:spacing w:before="0" w:line="259" w:lineRule="auto"/>
        <w:ind w:left="0" w:right="0" w:firstLine="0"/>
        <w:jc w:val="left"/>
      </w:pPr>
      <w:bookmarkStart w:id="16" w:name="bookmark16"/>
      <w:bookmarkStart w:id="17" w:name="bookmark17"/>
      <w:r>
        <w:rPr>
          <w:color w:val="000000"/>
          <w:spacing w:val="0"/>
          <w:w w:val="100"/>
          <w:position w:val="0"/>
          <w:shd w:val="clear" w:color="auto" w:fill="auto"/>
          <w:lang w:val="en-US" w:eastAsia="en-US" w:bidi="en-US"/>
        </w:rPr>
        <w:t>ORGANIZAREA SI FUNCJIONAREA ORDINULUI</w:t>
      </w:r>
      <w:bookmarkEnd w:id="16"/>
      <w:bookmarkEnd w:id="17"/>
    </w:p>
    <w:p>
      <w:pPr>
        <w:pStyle w:val="Style15"/>
        <w:keepNext w:val="0"/>
        <w:keepLines w:val="0"/>
        <w:widowControl w:val="0"/>
        <w:shd w:val="clear" w:color="auto" w:fill="auto"/>
        <w:bidi w:val="0"/>
        <w:spacing w:before="0" w:after="0" w:line="259" w:lineRule="auto"/>
        <w:ind w:left="0" w:right="0" w:firstLine="880"/>
        <w:jc w:val="left"/>
      </w:pPr>
      <w:r>
        <w:rPr>
          <w:b/>
          <w:bCs/>
          <w:color w:val="000000"/>
          <w:spacing w:val="0"/>
          <w:w w:val="100"/>
          <w:position w:val="0"/>
          <w:shd w:val="clear" w:color="auto" w:fill="auto"/>
          <w:lang w:val="en-US" w:eastAsia="en-US" w:bidi="en-US"/>
        </w:rPr>
        <w:t xml:space="preserve">Articolul 10. </w:t>
      </w:r>
      <w:r>
        <w:rPr>
          <w:color w:val="000000"/>
          <w:spacing w:val="0"/>
          <w:w w:val="100"/>
          <w:position w:val="0"/>
          <w:shd w:val="clear" w:color="auto" w:fill="auto"/>
          <w:lang w:val="en-US" w:eastAsia="en-US" w:bidi="en-US"/>
        </w:rPr>
        <w:t>Principiile de organizare ale Ordinului.</w:t>
      </w:r>
    </w:p>
    <w:p>
      <w:pPr>
        <w:pStyle w:val="Style15"/>
        <w:keepNext w:val="0"/>
        <w:keepLines w:val="0"/>
        <w:widowControl w:val="0"/>
        <w:numPr>
          <w:ilvl w:val="0"/>
          <w:numId w:val="25"/>
        </w:numPr>
        <w:shd w:val="clear" w:color="auto" w:fill="auto"/>
        <w:tabs>
          <w:tab w:pos="1357" w:val="left"/>
        </w:tabs>
        <w:bidi w:val="0"/>
        <w:spacing w:before="0" w:after="0" w:line="259" w:lineRule="auto"/>
        <w:ind w:left="0" w:right="0" w:firstLine="880"/>
        <w:jc w:val="left"/>
      </w:pPr>
      <w:r>
        <w:rPr>
          <w:color w:val="000000"/>
          <w:spacing w:val="0"/>
          <w:w w:val="100"/>
          <w:position w:val="0"/>
          <w:shd w:val="clear" w:color="auto" w:fill="auto"/>
          <w:lang w:val="en-US" w:eastAsia="en-US" w:bidi="en-US"/>
        </w:rPr>
        <w:t>Organizarea si functionarea Ordinului se bazeaza pe principiile teritorialitatii si reprezentativitatii.</w:t>
      </w:r>
    </w:p>
    <w:p>
      <w:pPr>
        <w:pStyle w:val="Style15"/>
        <w:keepNext w:val="0"/>
        <w:keepLines w:val="0"/>
        <w:widowControl w:val="0"/>
        <w:numPr>
          <w:ilvl w:val="0"/>
          <w:numId w:val="25"/>
        </w:numPr>
        <w:shd w:val="clear" w:color="auto" w:fill="auto"/>
        <w:tabs>
          <w:tab w:pos="1342" w:val="left"/>
        </w:tabs>
        <w:bidi w:val="0"/>
        <w:spacing w:before="0" w:after="0" w:line="259" w:lineRule="auto"/>
        <w:ind w:left="0" w:right="0" w:firstLine="880"/>
        <w:jc w:val="left"/>
      </w:pPr>
      <w:r>
        <w:rPr>
          <w:color w:val="000000"/>
          <w:spacing w:val="0"/>
          <w:w w:val="100"/>
          <w:position w:val="0"/>
          <w:shd w:val="clear" w:color="auto" w:fill="auto"/>
          <w:lang w:val="en-US" w:eastAsia="en-US" w:bidi="en-US"/>
        </w:rPr>
        <w:t>Alegerea in organele de conducere ale Ordinului se face prin vot secret.</w:t>
      </w:r>
    </w:p>
    <w:p>
      <w:pPr>
        <w:pStyle w:val="Style15"/>
        <w:keepNext w:val="0"/>
        <w:keepLines w:val="0"/>
        <w:widowControl w:val="0"/>
        <w:numPr>
          <w:ilvl w:val="0"/>
          <w:numId w:val="25"/>
        </w:numPr>
        <w:shd w:val="clear" w:color="auto" w:fill="auto"/>
        <w:tabs>
          <w:tab w:pos="1371" w:val="left"/>
        </w:tabs>
        <w:bidi w:val="0"/>
        <w:spacing w:before="0" w:after="480" w:line="259" w:lineRule="auto"/>
        <w:ind w:left="0" w:right="0" w:firstLine="880"/>
        <w:jc w:val="left"/>
      </w:pPr>
      <w:r>
        <w:rPr>
          <w:color w:val="000000"/>
          <w:spacing w:val="0"/>
          <w:w w:val="100"/>
          <w:position w:val="0"/>
          <w:shd w:val="clear" w:color="auto" w:fill="auto"/>
          <w:lang w:val="en-US" w:eastAsia="en-US" w:bidi="en-US"/>
        </w:rPr>
        <w:t>Organele de conducere ale Ordinului adopta decizii prin vot deschis. Deliberarile si votul constituie secret profesional.</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11. </w:t>
      </w:r>
      <w:r>
        <w:rPr>
          <w:color w:val="000000"/>
          <w:spacing w:val="0"/>
          <w:w w:val="100"/>
          <w:position w:val="0"/>
          <w:shd w:val="clear" w:color="auto" w:fill="auto"/>
          <w:lang w:val="en-US" w:eastAsia="en-US" w:bidi="en-US"/>
        </w:rPr>
        <w:t>Organizarea teritoriala a Ordinului</w:t>
      </w:r>
    </w:p>
    <w:p>
      <w:pPr>
        <w:pStyle w:val="Style15"/>
        <w:keepNext w:val="0"/>
        <w:keepLines w:val="0"/>
        <w:widowControl w:val="0"/>
        <w:numPr>
          <w:ilvl w:val="0"/>
          <w:numId w:val="27"/>
        </w:numPr>
        <w:shd w:val="clear" w:color="auto" w:fill="auto"/>
        <w:tabs>
          <w:tab w:pos="1342" w:val="left"/>
        </w:tabs>
        <w:bidi w:val="0"/>
        <w:spacing w:before="0" w:after="0" w:line="240" w:lineRule="auto"/>
        <w:ind w:left="0" w:right="0" w:firstLine="880"/>
        <w:jc w:val="left"/>
      </w:pPr>
      <w:r>
        <w:rPr>
          <w:color w:val="000000"/>
          <w:spacing w:val="0"/>
          <w:w w:val="100"/>
          <w:position w:val="0"/>
          <w:shd w:val="clear" w:color="auto" w:fill="auto"/>
          <w:lang w:val="en-US" w:eastAsia="en-US" w:bidi="en-US"/>
        </w:rPr>
        <w:t>Organizarea si functionarea Ordinului se realizeaza la nivel national si teritorial.</w:t>
      </w:r>
    </w:p>
    <w:p>
      <w:pPr>
        <w:pStyle w:val="Style15"/>
        <w:keepNext w:val="0"/>
        <w:keepLines w:val="0"/>
        <w:widowControl w:val="0"/>
        <w:numPr>
          <w:ilvl w:val="0"/>
          <w:numId w:val="27"/>
        </w:numPr>
        <w:shd w:val="clear" w:color="auto" w:fill="auto"/>
        <w:tabs>
          <w:tab w:pos="1406"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Sediul central al Ordinului este in municipiul Chisinau.</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12. </w:t>
      </w:r>
      <w:r>
        <w:rPr>
          <w:color w:val="000000"/>
          <w:spacing w:val="0"/>
          <w:w w:val="100"/>
          <w:position w:val="0"/>
          <w:shd w:val="clear" w:color="auto" w:fill="auto"/>
          <w:lang w:val="en-US" w:eastAsia="en-US" w:bidi="en-US"/>
        </w:rPr>
        <w:t>Organizarea activitatii Ordinului</w:t>
      </w:r>
    </w:p>
    <w:p>
      <w:pPr>
        <w:pStyle w:val="Style15"/>
        <w:keepNext w:val="0"/>
        <w:keepLines w:val="0"/>
        <w:widowControl w:val="0"/>
        <w:numPr>
          <w:ilvl w:val="0"/>
          <w:numId w:val="29"/>
        </w:numPr>
        <w:shd w:val="clear" w:color="auto" w:fill="auto"/>
        <w:tabs>
          <w:tab w:pos="135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Pentru organizarea activitatii Ordinului se instituie departamente permanente si comisii provizorii.</w:t>
      </w:r>
    </w:p>
    <w:p>
      <w:pPr>
        <w:pStyle w:val="Style15"/>
        <w:keepNext w:val="0"/>
        <w:keepLines w:val="0"/>
        <w:widowControl w:val="0"/>
        <w:numPr>
          <w:ilvl w:val="0"/>
          <w:numId w:val="29"/>
        </w:numPr>
        <w:shd w:val="clear" w:color="auto" w:fill="auto"/>
        <w:tabs>
          <w:tab w:pos="1347"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Modul de instituire si activitate a departamentelor permanente si a comisiilor provizorii se stabileste in Statutul Ordinului.</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13. </w:t>
      </w:r>
      <w:r>
        <w:rPr>
          <w:color w:val="000000"/>
          <w:spacing w:val="0"/>
          <w:w w:val="100"/>
          <w:position w:val="0"/>
          <w:shd w:val="clear" w:color="auto" w:fill="auto"/>
          <w:lang w:val="en-US" w:eastAsia="en-US" w:bidi="en-US"/>
        </w:rPr>
        <w:t>Corpurile profesionale teritoriale</w:t>
      </w:r>
    </w:p>
    <w:p>
      <w:pPr>
        <w:pStyle w:val="Style15"/>
        <w:keepNext w:val="0"/>
        <w:keepLines w:val="0"/>
        <w:widowControl w:val="0"/>
        <w:numPr>
          <w:ilvl w:val="0"/>
          <w:numId w:val="31"/>
        </w:numPr>
        <w:shd w:val="clear" w:color="auto" w:fill="auto"/>
        <w:tabs>
          <w:tab w:pos="135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Medicii care activeaza in institutiile medico-sanitare din cadrul unui raion/municipiu, indiferent de tipul de proprietate si forma juridica de organizare a acestora, formeaza corpul profesional teritorial.</w:t>
      </w:r>
    </w:p>
    <w:p>
      <w:pPr>
        <w:pStyle w:val="Style15"/>
        <w:keepNext w:val="0"/>
        <w:keepLines w:val="0"/>
        <w:widowControl w:val="0"/>
        <w:numPr>
          <w:ilvl w:val="0"/>
          <w:numId w:val="31"/>
        </w:numPr>
        <w:shd w:val="clear" w:color="auto" w:fill="auto"/>
        <w:tabs>
          <w:tab w:pos="502" w:val="left"/>
        </w:tabs>
        <w:bidi w:val="0"/>
        <w:spacing w:before="0" w:after="0" w:line="240" w:lineRule="auto"/>
        <w:ind w:left="0" w:right="0" w:firstLine="880"/>
        <w:jc w:val="left"/>
      </w:pPr>
      <w:r>
        <w:rPr>
          <w:color w:val="000000"/>
          <w:spacing w:val="0"/>
          <w:w w:val="100"/>
          <w:position w:val="0"/>
          <w:shd w:val="clear" w:color="auto" w:fill="auto"/>
          <w:lang w:val="en-US" w:eastAsia="en-US" w:bidi="en-US"/>
        </w:rPr>
        <w:t xml:space="preserve">Corpul profesional teritorial, in cadrul adunarii membrilor sai, alege, </w:t>
      </w:r>
      <w:r>
        <w:rPr>
          <w:color w:val="000000"/>
          <w:spacing w:val="0"/>
          <w:w w:val="100"/>
          <w:position w:val="0"/>
          <w:shd w:val="clear" w:color="auto" w:fill="auto"/>
          <w:lang w:val="en-US" w:eastAsia="en-US" w:bidi="en-US"/>
        </w:rPr>
        <w:t xml:space="preserve">prin vot secret, cu </w:t>
      </w:r>
      <w:r>
        <w:rPr>
          <w:color w:val="000000"/>
          <w:spacing w:val="0"/>
          <w:w w:val="100"/>
          <w:position w:val="0"/>
          <w:shd w:val="clear" w:color="auto" w:fill="auto"/>
          <w:lang w:val="ru-RU" w:eastAsia="ru-RU" w:bidi="ru-RU"/>
        </w:rPr>
        <w:t xml:space="preserve">2/3 </w:t>
      </w:r>
      <w:r>
        <w:rPr>
          <w:color w:val="000000"/>
          <w:spacing w:val="0"/>
          <w:w w:val="100"/>
          <w:position w:val="0"/>
          <w:shd w:val="clear" w:color="auto" w:fill="auto"/>
          <w:lang w:val="en-US" w:eastAsia="en-US" w:bidi="en-US"/>
        </w:rPr>
        <w:t xml:space="preserve">din voturile participantilor la adunare, membrii consiliului teritorial si reprezentantii sai in organele de conducere ale Ordinului pe un termen de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en-US" w:eastAsia="en-US" w:bidi="en-US"/>
        </w:rPr>
        <w:t>ani.</w:t>
      </w:r>
    </w:p>
    <w:p>
      <w:pPr>
        <w:pStyle w:val="Style15"/>
        <w:keepNext w:val="0"/>
        <w:keepLines w:val="0"/>
        <w:widowControl w:val="0"/>
        <w:numPr>
          <w:ilvl w:val="0"/>
          <w:numId w:val="31"/>
        </w:numPr>
        <w:shd w:val="clear" w:color="auto" w:fill="auto"/>
        <w:tabs>
          <w:tab w:pos="135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Consiliile teritoriale (Sud, Centru si Nord) se constituie din trei membri: presedinte, vicepresedinte si secretar.</w:t>
      </w:r>
    </w:p>
    <w:p>
      <w:pPr>
        <w:pStyle w:val="Style15"/>
        <w:keepNext w:val="0"/>
        <w:keepLines w:val="0"/>
        <w:widowControl w:val="0"/>
        <w:numPr>
          <w:ilvl w:val="0"/>
          <w:numId w:val="31"/>
        </w:numPr>
        <w:shd w:val="clear" w:color="auto" w:fill="auto"/>
        <w:tabs>
          <w:tab w:pos="1371" w:val="left"/>
        </w:tabs>
        <w:bidi w:val="0"/>
        <w:spacing w:before="0" w:after="0" w:line="240" w:lineRule="auto"/>
        <w:ind w:left="0" w:right="0" w:firstLine="880"/>
        <w:jc w:val="left"/>
      </w:pPr>
      <w:r>
        <w:rPr>
          <w:color w:val="000000"/>
          <w:spacing w:val="0"/>
          <w:w w:val="100"/>
          <w:position w:val="0"/>
          <w:shd w:val="clear" w:color="auto" w:fill="auto"/>
          <w:lang w:val="en-US" w:eastAsia="en-US" w:bidi="en-US"/>
        </w:rPr>
        <w:t xml:space="preserve">Adunarea corpului profesional teritorial se intruneste la initiativa presedintelui consiliului teritorial sau a </w:t>
      </w:r>
      <w:r>
        <w:rPr>
          <w:color w:val="000000"/>
          <w:spacing w:val="0"/>
          <w:w w:val="100"/>
          <w:position w:val="0"/>
          <w:shd w:val="clear" w:color="auto" w:fill="auto"/>
          <w:lang w:val="ru-RU" w:eastAsia="ru-RU" w:bidi="ru-RU"/>
        </w:rPr>
        <w:t xml:space="preserve">1/3 </w:t>
      </w:r>
      <w:r>
        <w:rPr>
          <w:color w:val="000000"/>
          <w:spacing w:val="0"/>
          <w:w w:val="100"/>
          <w:position w:val="0"/>
          <w:shd w:val="clear" w:color="auto" w:fill="auto"/>
          <w:lang w:val="en-US" w:eastAsia="en-US" w:bidi="en-US"/>
        </w:rPr>
        <w:t xml:space="preserve">din membrii corpului, cel putin o data la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luni.</w:t>
      </w:r>
    </w:p>
    <w:p>
      <w:pPr>
        <w:pStyle w:val="Style15"/>
        <w:keepNext w:val="0"/>
        <w:keepLines w:val="0"/>
        <w:widowControl w:val="0"/>
        <w:numPr>
          <w:ilvl w:val="0"/>
          <w:numId w:val="31"/>
        </w:numPr>
        <w:shd w:val="clear" w:color="auto" w:fill="auto"/>
        <w:tabs>
          <w:tab w:pos="1371"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Consiliul teritorial exercita atributiile date in competenta sa prin Statutul Ordinului si prin deciziile Consiliului national.</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14. </w:t>
      </w:r>
      <w:r>
        <w:rPr>
          <w:color w:val="000000"/>
          <w:spacing w:val="0"/>
          <w:w w:val="100"/>
          <w:position w:val="0"/>
          <w:shd w:val="clear" w:color="auto" w:fill="auto"/>
          <w:lang w:val="en-US" w:eastAsia="en-US" w:bidi="en-US"/>
        </w:rPr>
        <w:t>Organele de conducere ale Ordinului</w:t>
      </w:r>
    </w:p>
    <w:p>
      <w:pPr>
        <w:pStyle w:val="Style15"/>
        <w:keepNext w:val="0"/>
        <w:keepLines w:val="0"/>
        <w:widowControl w:val="0"/>
        <w:shd w:val="clear" w:color="auto" w:fill="auto"/>
        <w:bidi w:val="0"/>
        <w:spacing w:before="0" w:after="0" w:line="240" w:lineRule="auto"/>
        <w:ind w:left="0" w:right="0" w:firstLine="880"/>
        <w:jc w:val="left"/>
      </w:pPr>
      <w:r>
        <w:rPr>
          <w:color w:val="000000"/>
          <w:spacing w:val="0"/>
          <w:w w:val="100"/>
          <w:position w:val="0"/>
          <w:shd w:val="clear" w:color="auto" w:fill="auto"/>
          <w:lang w:val="en-US" w:eastAsia="en-US" w:bidi="en-US"/>
        </w:rPr>
        <w:t>Organele de conducere ale Ordinului sint:</w:t>
      </w:r>
    </w:p>
    <w:p>
      <w:pPr>
        <w:pStyle w:val="Style15"/>
        <w:keepNext w:val="0"/>
        <w:keepLines w:val="0"/>
        <w:widowControl w:val="0"/>
        <w:numPr>
          <w:ilvl w:val="0"/>
          <w:numId w:val="33"/>
        </w:numPr>
        <w:shd w:val="clear" w:color="auto" w:fill="auto"/>
        <w:tabs>
          <w:tab w:pos="127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Adunarea generala;</w:t>
      </w:r>
    </w:p>
    <w:p>
      <w:pPr>
        <w:pStyle w:val="Style15"/>
        <w:keepNext w:val="0"/>
        <w:keepLines w:val="0"/>
        <w:widowControl w:val="0"/>
        <w:numPr>
          <w:ilvl w:val="0"/>
          <w:numId w:val="33"/>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Consiliul national;</w:t>
      </w:r>
    </w:p>
    <w:p>
      <w:pPr>
        <w:pStyle w:val="Style15"/>
        <w:keepNext w:val="0"/>
        <w:keepLines w:val="0"/>
        <w:widowControl w:val="0"/>
        <w:numPr>
          <w:ilvl w:val="0"/>
          <w:numId w:val="33"/>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Biroul executiv;</w:t>
      </w:r>
    </w:p>
    <w:p>
      <w:pPr>
        <w:pStyle w:val="Style15"/>
        <w:keepNext w:val="0"/>
        <w:keepLines w:val="0"/>
        <w:widowControl w:val="0"/>
        <w:numPr>
          <w:ilvl w:val="0"/>
          <w:numId w:val="33"/>
        </w:numPr>
        <w:shd w:val="clear" w:color="auto" w:fill="auto"/>
        <w:tabs>
          <w:tab w:pos="1315"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presedintele.</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15. </w:t>
      </w:r>
      <w:r>
        <w:rPr>
          <w:color w:val="000000"/>
          <w:spacing w:val="0"/>
          <w:w w:val="100"/>
          <w:position w:val="0"/>
          <w:shd w:val="clear" w:color="auto" w:fill="auto"/>
          <w:lang w:val="en-US" w:eastAsia="en-US" w:bidi="en-US"/>
        </w:rPr>
        <w:t>Adunarea generala</w:t>
      </w:r>
    </w:p>
    <w:p>
      <w:pPr>
        <w:pStyle w:val="Style15"/>
        <w:keepNext w:val="0"/>
        <w:keepLines w:val="0"/>
        <w:widowControl w:val="0"/>
        <w:numPr>
          <w:ilvl w:val="0"/>
          <w:numId w:val="35"/>
        </w:numPr>
        <w:shd w:val="clear" w:color="auto" w:fill="auto"/>
        <w:tabs>
          <w:tab w:pos="1362"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Adunarea generala este organul suprem de conducere al Ordinului si este alcatuita din reprezentanti ai corpurilor profesionale teritoriale, alesi conform prezentei legi.</w:t>
      </w:r>
    </w:p>
    <w:p>
      <w:pPr>
        <w:pStyle w:val="Style15"/>
        <w:keepNext w:val="0"/>
        <w:keepLines w:val="0"/>
        <w:widowControl w:val="0"/>
        <w:numPr>
          <w:ilvl w:val="0"/>
          <w:numId w:val="35"/>
        </w:numPr>
        <w:shd w:val="clear" w:color="auto" w:fill="auto"/>
        <w:tabs>
          <w:tab w:pos="137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 xml:space="preserve">Corpurile profesionale teritoriale sint reprezentate in Adunarea generala in raport de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30 </w:t>
      </w:r>
      <w:r>
        <w:rPr>
          <w:color w:val="000000"/>
          <w:spacing w:val="0"/>
          <w:w w:val="100"/>
          <w:position w:val="0"/>
          <w:shd w:val="clear" w:color="auto" w:fill="auto"/>
          <w:lang w:val="en-US" w:eastAsia="en-US" w:bidi="en-US"/>
        </w:rPr>
        <w:t>de membri. Proportional cu numarul de medici inscrisi in evidenta corpului profesional teritorial se aleg si membrii supleanti.</w:t>
      </w:r>
    </w:p>
    <w:p>
      <w:pPr>
        <w:pStyle w:val="Style15"/>
        <w:keepNext w:val="0"/>
        <w:keepLines w:val="0"/>
        <w:widowControl w:val="0"/>
        <w:numPr>
          <w:ilvl w:val="0"/>
          <w:numId w:val="35"/>
        </w:numPr>
        <w:shd w:val="clear" w:color="auto" w:fill="auto"/>
        <w:tabs>
          <w:tab w:pos="139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Adunarea generala exercita urmatoarele atributii:</w:t>
      </w:r>
    </w:p>
    <w:p>
      <w:pPr>
        <w:pStyle w:val="Style15"/>
        <w:keepNext w:val="0"/>
        <w:keepLines w:val="0"/>
        <w:widowControl w:val="0"/>
        <w:numPr>
          <w:ilvl w:val="0"/>
          <w:numId w:val="37"/>
        </w:numPr>
        <w:shd w:val="clear" w:color="auto" w:fill="auto"/>
        <w:tabs>
          <w:tab w:pos="125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adopta Statutul Ordinului si Codul cadru de etica (deontologic) al lucratorului medical si farmaceutic;</w:t>
      </w:r>
    </w:p>
    <w:p>
      <w:pPr>
        <w:pStyle w:val="Style15"/>
        <w:keepNext w:val="0"/>
        <w:keepLines w:val="0"/>
        <w:widowControl w:val="0"/>
        <w:numPr>
          <w:ilvl w:val="0"/>
          <w:numId w:val="37"/>
        </w:numPr>
        <w:shd w:val="clear" w:color="auto" w:fill="auto"/>
        <w:tabs>
          <w:tab w:pos="1270"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aproba bugetul Ordinului si raportul anual privind executarea acestuia;</w:t>
      </w:r>
    </w:p>
    <w:p>
      <w:pPr>
        <w:pStyle w:val="Style15"/>
        <w:keepNext w:val="0"/>
        <w:keepLines w:val="0"/>
        <w:widowControl w:val="0"/>
        <w:numPr>
          <w:ilvl w:val="0"/>
          <w:numId w:val="37"/>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stabileste cuantumul taxei de inscriere si al cotizatiei de membru;</w:t>
      </w:r>
    </w:p>
    <w:p>
      <w:pPr>
        <w:pStyle w:val="Style15"/>
        <w:keepNext w:val="0"/>
        <w:keepLines w:val="0"/>
        <w:widowControl w:val="0"/>
        <w:numPr>
          <w:ilvl w:val="0"/>
          <w:numId w:val="37"/>
        </w:numPr>
        <w:shd w:val="clear" w:color="auto" w:fill="auto"/>
        <w:tabs>
          <w:tab w:pos="1290"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adopta hotariri privind pozitia Ordinului referitor la politicile si programele de sanatate, la exercitarea profesiunii de medic si la statutul medicului in societate;</w:t>
      </w:r>
    </w:p>
    <w:p>
      <w:pPr>
        <w:pStyle w:val="Style15"/>
        <w:keepNext w:val="0"/>
        <w:keepLines w:val="0"/>
        <w:widowControl w:val="0"/>
        <w:numPr>
          <w:ilvl w:val="0"/>
          <w:numId w:val="37"/>
        </w:numPr>
        <w:shd w:val="clear" w:color="auto" w:fill="auto"/>
        <w:tabs>
          <w:tab w:pos="1290" w:val="left"/>
        </w:tabs>
        <w:bidi w:val="0"/>
        <w:spacing w:before="0" w:after="0" w:line="240" w:lineRule="auto"/>
        <w:ind w:left="0" w:right="0" w:firstLine="880"/>
        <w:jc w:val="left"/>
      </w:pPr>
      <w:r>
        <w:rPr>
          <w:color w:val="000000"/>
          <w:spacing w:val="0"/>
          <w:w w:val="100"/>
          <w:position w:val="0"/>
          <w:shd w:val="clear" w:color="auto" w:fill="auto"/>
          <w:lang w:val="en-US" w:eastAsia="en-US" w:bidi="en-US"/>
        </w:rPr>
        <w:t>revoca membrii alesi in functie de orice nivel pentru abateri de la prevederile legale si ale Statutului Ordinului care aduc prejudicii activitatii corpului profesional;</w:t>
      </w:r>
    </w:p>
    <w:p>
      <w:pPr>
        <w:pStyle w:val="Style15"/>
        <w:keepNext w:val="0"/>
        <w:keepLines w:val="0"/>
        <w:widowControl w:val="0"/>
        <w:numPr>
          <w:ilvl w:val="0"/>
          <w:numId w:val="37"/>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indeplineste alte sarcini stabilite in Statutul Ordinului.</w:t>
      </w:r>
    </w:p>
    <w:p>
      <w:pPr>
        <w:pStyle w:val="Style15"/>
        <w:keepNext w:val="0"/>
        <w:keepLines w:val="0"/>
        <w:widowControl w:val="0"/>
        <w:numPr>
          <w:ilvl w:val="0"/>
          <w:numId w:val="35"/>
        </w:numPr>
        <w:shd w:val="clear" w:color="auto" w:fill="auto"/>
        <w:tabs>
          <w:tab w:pos="1371"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Adunarea generala se intruneste in sedinta ordinara anual, in trimestrul intii al anului in curs.</w:t>
      </w:r>
    </w:p>
    <w:p>
      <w:pPr>
        <w:pStyle w:val="Style15"/>
        <w:keepNext w:val="0"/>
        <w:keepLines w:val="0"/>
        <w:widowControl w:val="0"/>
        <w:numPr>
          <w:ilvl w:val="0"/>
          <w:numId w:val="35"/>
        </w:numPr>
        <w:shd w:val="clear" w:color="auto" w:fill="auto"/>
        <w:tabs>
          <w:tab w:pos="137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Adunarea generala este condusa de catre presedintele Ordinului ori in cazul absentei presedintelui, de catre unul dintre vicepresedinti.</w:t>
      </w:r>
    </w:p>
    <w:p>
      <w:pPr>
        <w:pStyle w:val="Style15"/>
        <w:keepNext w:val="0"/>
        <w:keepLines w:val="0"/>
        <w:widowControl w:val="0"/>
        <w:numPr>
          <w:ilvl w:val="0"/>
          <w:numId w:val="35"/>
        </w:numPr>
        <w:shd w:val="clear" w:color="auto" w:fill="auto"/>
        <w:tabs>
          <w:tab w:pos="51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 xml:space="preserve">Adunarea generala se considera deliberativa in prezenta a cel putin </w:t>
      </w:r>
      <w:r>
        <w:rPr>
          <w:color w:val="000000"/>
          <w:spacing w:val="0"/>
          <w:w w:val="100"/>
          <w:position w:val="0"/>
          <w:shd w:val="clear" w:color="auto" w:fill="auto"/>
          <w:lang w:val="ru-RU" w:eastAsia="ru-RU" w:bidi="ru-RU"/>
        </w:rPr>
        <w:t xml:space="preserve">2/3 </w:t>
      </w:r>
      <w:r>
        <w:rPr>
          <w:color w:val="000000"/>
          <w:spacing w:val="0"/>
          <w:w w:val="100"/>
          <w:position w:val="0"/>
          <w:shd w:val="clear" w:color="auto" w:fill="auto"/>
          <w:lang w:val="en-US" w:eastAsia="en-US" w:bidi="en-US"/>
        </w:rPr>
        <w:t>din numarul membrilor sai, iar Hotaririle se iau cu majoritatea simpla de voturi. Hotaririle Adunarii generale sint semnate de catre presedintele Ordinului si sint obligatorii pentru toti membrii Ordinului.</w:t>
      </w:r>
    </w:p>
    <w:p>
      <w:pPr>
        <w:pStyle w:val="Style15"/>
        <w:keepNext w:val="0"/>
        <w:keepLines w:val="0"/>
        <w:widowControl w:val="0"/>
        <w:numPr>
          <w:ilvl w:val="0"/>
          <w:numId w:val="35"/>
        </w:numPr>
        <w:shd w:val="clear" w:color="auto" w:fill="auto"/>
        <w:tabs>
          <w:tab w:pos="135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Hotaririle Adunarii generale pot fi contestate in modul stabilit de lege.</w:t>
      </w:r>
    </w:p>
    <w:p>
      <w:pPr>
        <w:pStyle w:val="Style15"/>
        <w:keepNext w:val="0"/>
        <w:keepLines w:val="0"/>
        <w:widowControl w:val="0"/>
        <w:numPr>
          <w:ilvl w:val="0"/>
          <w:numId w:val="35"/>
        </w:numPr>
        <w:shd w:val="clear" w:color="auto" w:fill="auto"/>
        <w:tabs>
          <w:tab w:pos="137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Adunarea generala extraordinara se convoaca la initiativa:</w:t>
      </w:r>
    </w:p>
    <w:p>
      <w:pPr>
        <w:pStyle w:val="Style15"/>
        <w:keepNext w:val="0"/>
        <w:keepLines w:val="0"/>
        <w:widowControl w:val="0"/>
        <w:numPr>
          <w:ilvl w:val="0"/>
          <w:numId w:val="39"/>
        </w:numPr>
        <w:shd w:val="clear" w:color="auto" w:fill="auto"/>
        <w:tabs>
          <w:tab w:pos="12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presedintelui Ordinului;</w:t>
      </w:r>
    </w:p>
    <w:p>
      <w:pPr>
        <w:pStyle w:val="Style15"/>
        <w:keepNext w:val="0"/>
        <w:keepLines w:val="0"/>
        <w:widowControl w:val="0"/>
        <w:numPr>
          <w:ilvl w:val="0"/>
          <w:numId w:val="39"/>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 xml:space="preserve">a </w:t>
      </w:r>
      <w:r>
        <w:rPr>
          <w:color w:val="000000"/>
          <w:spacing w:val="0"/>
          <w:w w:val="100"/>
          <w:position w:val="0"/>
          <w:shd w:val="clear" w:color="auto" w:fill="auto"/>
          <w:lang w:val="ru-RU" w:eastAsia="ru-RU" w:bidi="ru-RU"/>
        </w:rPr>
        <w:t xml:space="preserve">1/3 </w:t>
      </w:r>
      <w:r>
        <w:rPr>
          <w:color w:val="000000"/>
          <w:spacing w:val="0"/>
          <w:w w:val="100"/>
          <w:position w:val="0"/>
          <w:shd w:val="clear" w:color="auto" w:fill="auto"/>
          <w:lang w:val="en-US" w:eastAsia="en-US" w:bidi="en-US"/>
        </w:rPr>
        <w:t>din membrii Biroului executiv;</w:t>
      </w:r>
    </w:p>
    <w:p>
      <w:pPr>
        <w:pStyle w:val="Style15"/>
        <w:keepNext w:val="0"/>
        <w:keepLines w:val="0"/>
        <w:widowControl w:val="0"/>
        <w:numPr>
          <w:ilvl w:val="0"/>
          <w:numId w:val="39"/>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 xml:space="preserve">a </w:t>
      </w:r>
      <w:r>
        <w:rPr>
          <w:color w:val="000000"/>
          <w:spacing w:val="0"/>
          <w:w w:val="100"/>
          <w:position w:val="0"/>
          <w:shd w:val="clear" w:color="auto" w:fill="auto"/>
          <w:lang w:val="ru-RU" w:eastAsia="ru-RU" w:bidi="ru-RU"/>
        </w:rPr>
        <w:t xml:space="preserve">1/3 </w:t>
      </w:r>
      <w:r>
        <w:rPr>
          <w:color w:val="000000"/>
          <w:spacing w:val="0"/>
          <w:w w:val="100"/>
          <w:position w:val="0"/>
          <w:shd w:val="clear" w:color="auto" w:fill="auto"/>
          <w:lang w:val="en-US" w:eastAsia="en-US" w:bidi="en-US"/>
        </w:rPr>
        <w:t>din membrii Consiliului national;</w:t>
      </w:r>
    </w:p>
    <w:p>
      <w:pPr>
        <w:pStyle w:val="Style15"/>
        <w:keepNext w:val="0"/>
        <w:keepLines w:val="0"/>
        <w:widowControl w:val="0"/>
        <w:numPr>
          <w:ilvl w:val="0"/>
          <w:numId w:val="39"/>
        </w:numPr>
        <w:shd w:val="clear" w:color="auto" w:fill="auto"/>
        <w:tabs>
          <w:tab w:pos="1281" w:val="left"/>
        </w:tabs>
        <w:bidi w:val="0"/>
        <w:spacing w:before="0" w:after="320" w:line="240" w:lineRule="auto"/>
        <w:ind w:left="0" w:right="0" w:firstLine="860"/>
        <w:jc w:val="left"/>
      </w:pPr>
      <w:r>
        <w:rPr>
          <w:color w:val="000000"/>
          <w:spacing w:val="0"/>
          <w:w w:val="100"/>
          <w:position w:val="0"/>
          <w:shd w:val="clear" w:color="auto" w:fill="auto"/>
          <w:lang w:val="en-US" w:eastAsia="en-US" w:bidi="en-US"/>
        </w:rPr>
        <w:t xml:space="preserve">a </w:t>
      </w:r>
      <w:r>
        <w:rPr>
          <w:color w:val="000000"/>
          <w:spacing w:val="0"/>
          <w:w w:val="100"/>
          <w:position w:val="0"/>
          <w:shd w:val="clear" w:color="auto" w:fill="auto"/>
          <w:lang w:val="ru-RU" w:eastAsia="ru-RU" w:bidi="ru-RU"/>
        </w:rPr>
        <w:t xml:space="preserve">1/4 </w:t>
      </w:r>
      <w:r>
        <w:rPr>
          <w:color w:val="000000"/>
          <w:spacing w:val="0"/>
          <w:w w:val="100"/>
          <w:position w:val="0"/>
          <w:shd w:val="clear" w:color="auto" w:fill="auto"/>
          <w:lang w:val="en-US" w:eastAsia="en-US" w:bidi="en-US"/>
        </w:rPr>
        <w:t>din membrii Adunarii generale.</w:t>
      </w:r>
    </w:p>
    <w:p>
      <w:pPr>
        <w:pStyle w:val="Style15"/>
        <w:keepNext w:val="0"/>
        <w:keepLines w:val="0"/>
        <w:widowControl w:val="0"/>
        <w:shd w:val="clear" w:color="auto" w:fill="auto"/>
        <w:bidi w:val="0"/>
        <w:spacing w:before="0" w:after="0" w:line="240" w:lineRule="auto"/>
        <w:ind w:left="0" w:right="0" w:firstLine="86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16. </w:t>
      </w:r>
      <w:r>
        <w:rPr>
          <w:color w:val="000000"/>
          <w:spacing w:val="0"/>
          <w:w w:val="100"/>
          <w:position w:val="0"/>
          <w:shd w:val="clear" w:color="auto" w:fill="auto"/>
          <w:lang w:val="en-US" w:eastAsia="en-US" w:bidi="en-US"/>
        </w:rPr>
        <w:t>Consiliul national</w:t>
      </w:r>
    </w:p>
    <w:p>
      <w:pPr>
        <w:pStyle w:val="Style15"/>
        <w:keepNext w:val="0"/>
        <w:keepLines w:val="0"/>
        <w:widowControl w:val="0"/>
        <w:numPr>
          <w:ilvl w:val="0"/>
          <w:numId w:val="41"/>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 xml:space="preserve">Consiliul national este organul reprezentativ al Ordinului si este alcatuit din reprezentanti ai corpurilor profesionale teritoriale, in raport de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100 </w:t>
      </w:r>
      <w:r>
        <w:rPr>
          <w:color w:val="000000"/>
          <w:spacing w:val="0"/>
          <w:w w:val="100"/>
          <w:position w:val="0"/>
          <w:shd w:val="clear" w:color="auto" w:fill="auto"/>
          <w:lang w:val="en-US" w:eastAsia="en-US" w:bidi="en-US"/>
        </w:rPr>
        <w:t>de membri, fiecare corp profesional teritorial fiind reprezentat de cel putin un membru.</w:t>
      </w:r>
    </w:p>
    <w:p>
      <w:pPr>
        <w:pStyle w:val="Style15"/>
        <w:keepNext w:val="0"/>
        <w:keepLines w:val="0"/>
        <w:widowControl w:val="0"/>
        <w:numPr>
          <w:ilvl w:val="0"/>
          <w:numId w:val="41"/>
        </w:numPr>
        <w:shd w:val="clear" w:color="auto" w:fill="auto"/>
        <w:tabs>
          <w:tab w:pos="134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 xml:space="preserve">Reprezentantii in Consiliul national sint alesi pe o perioada de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en-US" w:eastAsia="en-US" w:bidi="en-US"/>
        </w:rPr>
        <w:t>ani de catre membrii corpurilor profesionale teritoriale.</w:t>
      </w:r>
    </w:p>
    <w:p>
      <w:pPr>
        <w:pStyle w:val="Style15"/>
        <w:keepNext w:val="0"/>
        <w:keepLines w:val="0"/>
        <w:widowControl w:val="0"/>
        <w:numPr>
          <w:ilvl w:val="0"/>
          <w:numId w:val="41"/>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Consiliul national poate fi asistat, cu rol consultativ, de cite un reprezentant al sindicatului, respectiv, al Academiei de §tiin|e, al Ministerului Sanatatii, al Ministerului Muncii, Protectiei Sociale si Familiei, al Ministerului Justitiei.</w:t>
      </w:r>
    </w:p>
    <w:p>
      <w:pPr>
        <w:pStyle w:val="Style15"/>
        <w:keepNext w:val="0"/>
        <w:keepLines w:val="0"/>
        <w:widowControl w:val="0"/>
        <w:numPr>
          <w:ilvl w:val="0"/>
          <w:numId w:val="41"/>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Sedinta Consiliul national se considera deliberativa atunci cind la aceasta participa cel putin 2/3 din numarul total al membrilor sai.</w:t>
      </w:r>
    </w:p>
    <w:p>
      <w:pPr>
        <w:pStyle w:val="Style15"/>
        <w:keepNext w:val="0"/>
        <w:keepLines w:val="0"/>
        <w:widowControl w:val="0"/>
        <w:numPr>
          <w:ilvl w:val="0"/>
          <w:numId w:val="41"/>
        </w:numPr>
        <w:shd w:val="clear" w:color="auto" w:fill="auto"/>
        <w:tabs>
          <w:tab w:pos="137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Consiliul national exercita urmatoarele atributii:</w:t>
      </w:r>
    </w:p>
    <w:p>
      <w:pPr>
        <w:pStyle w:val="Style15"/>
        <w:keepNext w:val="0"/>
        <w:keepLines w:val="0"/>
        <w:widowControl w:val="0"/>
        <w:numPr>
          <w:ilvl w:val="0"/>
          <w:numId w:val="43"/>
        </w:numPr>
        <w:shd w:val="clear" w:color="auto" w:fill="auto"/>
        <w:tabs>
          <w:tab w:pos="124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elaboreaza Statutul Ordinului, precum si proiectele de modificare a acestuia;</w:t>
      </w:r>
    </w:p>
    <w:p>
      <w:pPr>
        <w:pStyle w:val="Style15"/>
        <w:keepNext w:val="0"/>
        <w:keepLines w:val="0"/>
        <w:widowControl w:val="0"/>
        <w:numPr>
          <w:ilvl w:val="0"/>
          <w:numId w:val="43"/>
        </w:numPr>
        <w:shd w:val="clear" w:color="auto" w:fill="auto"/>
        <w:tabs>
          <w:tab w:pos="125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colaboreaza cu Ministerul Sanatatii la elaborarea normelor privind exercitarea profesiunii de medic pe teritoriul Republicii Moldova;</w:t>
      </w:r>
    </w:p>
    <w:p>
      <w:pPr>
        <w:pStyle w:val="Style15"/>
        <w:keepNext w:val="0"/>
        <w:keepLines w:val="0"/>
        <w:widowControl w:val="0"/>
        <w:numPr>
          <w:ilvl w:val="0"/>
          <w:numId w:val="43"/>
        </w:numPr>
        <w:shd w:val="clear" w:color="auto" w:fill="auto"/>
        <w:tabs>
          <w:tab w:pos="1275"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ia decizii privind aplicarea sanctiunilor profesionale disciplinare membrilor Ordinului;</w:t>
      </w:r>
    </w:p>
    <w:p>
      <w:pPr>
        <w:pStyle w:val="Style15"/>
        <w:keepNext w:val="0"/>
        <w:keepLines w:val="0"/>
        <w:widowControl w:val="0"/>
        <w:numPr>
          <w:ilvl w:val="0"/>
          <w:numId w:val="43"/>
        </w:numPr>
        <w:shd w:val="clear" w:color="auto" w:fill="auto"/>
        <w:tabs>
          <w:tab w:pos="126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stabileste relatii de colaborare cu organizatii stiintifice de profil si colegii medicale din alte tari;</w:t>
      </w:r>
    </w:p>
    <w:p>
      <w:pPr>
        <w:pStyle w:val="Style15"/>
        <w:keepNext w:val="0"/>
        <w:keepLines w:val="0"/>
        <w:widowControl w:val="0"/>
        <w:numPr>
          <w:ilvl w:val="0"/>
          <w:numId w:val="43"/>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promoveaza, organizeaza si participa la activitati stiintifice medicale;</w:t>
      </w:r>
    </w:p>
    <w:p>
      <w:pPr>
        <w:pStyle w:val="Style15"/>
        <w:keepNext w:val="0"/>
        <w:keepLines w:val="0"/>
        <w:widowControl w:val="0"/>
        <w:numPr>
          <w:ilvl w:val="0"/>
          <w:numId w:val="43"/>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gestioneaza bunurile Ordinului;</w:t>
      </w:r>
    </w:p>
    <w:p>
      <w:pPr>
        <w:pStyle w:val="Style15"/>
        <w:keepNext w:val="0"/>
        <w:keepLines w:val="0"/>
        <w:widowControl w:val="0"/>
        <w:numPr>
          <w:ilvl w:val="0"/>
          <w:numId w:val="43"/>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initiaza si sustine actiuni de promovare a profesiunii de medic;</w:t>
      </w:r>
    </w:p>
    <w:p>
      <w:pPr>
        <w:pStyle w:val="Style15"/>
        <w:keepNext w:val="0"/>
        <w:keepLines w:val="0"/>
        <w:widowControl w:val="0"/>
        <w:numPr>
          <w:ilvl w:val="0"/>
          <w:numId w:val="43"/>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alege Biroul executiv al Ordinului;</w:t>
      </w:r>
    </w:p>
    <w:p>
      <w:pPr>
        <w:pStyle w:val="Style15"/>
        <w:keepNext w:val="0"/>
        <w:keepLines w:val="0"/>
        <w:widowControl w:val="0"/>
        <w:numPr>
          <w:ilvl w:val="0"/>
          <w:numId w:val="43"/>
        </w:numPr>
        <w:shd w:val="clear" w:color="auto" w:fill="auto"/>
        <w:tabs>
          <w:tab w:pos="126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propune Adunarii generale proiectul bugetului Ordinului si raportul anual privind executarea acestuia.</w:t>
      </w:r>
    </w:p>
    <w:p>
      <w:pPr>
        <w:pStyle w:val="Style15"/>
        <w:keepNext w:val="0"/>
        <w:keepLines w:val="0"/>
        <w:widowControl w:val="0"/>
        <w:numPr>
          <w:ilvl w:val="0"/>
          <w:numId w:val="41"/>
        </w:numPr>
        <w:shd w:val="clear" w:color="auto" w:fill="auto"/>
        <w:tabs>
          <w:tab w:pos="134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Cheltuielile de deplasare ale membrilor Consiliului national vor fi suportate de catre corpurile profesionale teritoriale pe care acestia le reprezinta.</w:t>
      </w:r>
    </w:p>
    <w:p>
      <w:pPr>
        <w:pStyle w:val="Style15"/>
        <w:keepNext w:val="0"/>
        <w:keepLines w:val="0"/>
        <w:widowControl w:val="0"/>
        <w:numPr>
          <w:ilvl w:val="0"/>
          <w:numId w:val="41"/>
        </w:numPr>
        <w:shd w:val="clear" w:color="auto" w:fill="auto"/>
        <w:tabs>
          <w:tab w:pos="134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Deciziile Consiliului national cu privire la activitatea profesionala sint obligatorii pentru consiliile teritoriale si pentru toti membrii Ordinului.</w:t>
      </w:r>
    </w:p>
    <w:p>
      <w:pPr>
        <w:pStyle w:val="Style15"/>
        <w:keepNext w:val="0"/>
        <w:keepLines w:val="0"/>
        <w:widowControl w:val="0"/>
        <w:shd w:val="clear" w:color="auto" w:fill="auto"/>
        <w:bidi w:val="0"/>
        <w:spacing w:before="0" w:after="0" w:line="240" w:lineRule="auto"/>
        <w:ind w:left="0" w:right="0" w:firstLine="86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17. </w:t>
      </w:r>
      <w:r>
        <w:rPr>
          <w:color w:val="000000"/>
          <w:spacing w:val="0"/>
          <w:w w:val="100"/>
          <w:position w:val="0"/>
          <w:shd w:val="clear" w:color="auto" w:fill="auto"/>
          <w:lang w:val="en-US" w:eastAsia="en-US" w:bidi="en-US"/>
        </w:rPr>
        <w:t>Biroul executiv</w:t>
      </w:r>
    </w:p>
    <w:p>
      <w:pPr>
        <w:pStyle w:val="Style15"/>
        <w:keepNext w:val="0"/>
        <w:keepLines w:val="0"/>
        <w:widowControl w:val="0"/>
        <w:numPr>
          <w:ilvl w:val="0"/>
          <w:numId w:val="45"/>
        </w:numPr>
        <w:shd w:val="clear" w:color="auto" w:fill="auto"/>
        <w:tabs>
          <w:tab w:pos="135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 xml:space="preserve">Biroul executiv este constituit din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en-US" w:eastAsia="en-US" w:bidi="en-US"/>
        </w:rPr>
        <w:t xml:space="preserve">membri ai Consiliului national, inclusiv presedintele,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 xml:space="preserve">vicepresedinti, secretarul si </w:t>
      </w:r>
      <w:r>
        <w:rPr>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en-US" w:eastAsia="en-US" w:bidi="en-US"/>
        </w:rPr>
        <w:t xml:space="preserve">membri, si se alege de catre Consiliul national pe o perioada de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en-US" w:eastAsia="en-US" w:bidi="en-US"/>
        </w:rPr>
        <w:t>ani.</w:t>
      </w:r>
    </w:p>
    <w:p>
      <w:pPr>
        <w:pStyle w:val="Style15"/>
        <w:keepNext w:val="0"/>
        <w:keepLines w:val="0"/>
        <w:widowControl w:val="0"/>
        <w:numPr>
          <w:ilvl w:val="0"/>
          <w:numId w:val="45"/>
        </w:numPr>
        <w:shd w:val="clear" w:color="auto" w:fill="auto"/>
        <w:tabs>
          <w:tab w:pos="134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Pe durata exercitarii mandatului de membru al Biroului executiv se suspenda contractul individual de munca al persoanei numite in functie incheiat cu institutia medico-sanitara.</w:t>
      </w:r>
    </w:p>
    <w:p>
      <w:pPr>
        <w:pStyle w:val="Style15"/>
        <w:keepNext w:val="0"/>
        <w:keepLines w:val="0"/>
        <w:widowControl w:val="0"/>
        <w:numPr>
          <w:ilvl w:val="0"/>
          <w:numId w:val="45"/>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Perioada de exercitare a mandatului de membru al Biroului executiv se include in vechimea de munca a persoanei numite in functie.</w:t>
      </w:r>
    </w:p>
    <w:p>
      <w:pPr>
        <w:pStyle w:val="Style15"/>
        <w:keepNext w:val="0"/>
        <w:keepLines w:val="0"/>
        <w:widowControl w:val="0"/>
        <w:numPr>
          <w:ilvl w:val="0"/>
          <w:numId w:val="45"/>
        </w:numPr>
        <w:shd w:val="clear" w:color="auto" w:fill="auto"/>
        <w:tabs>
          <w:tab w:pos="13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Biroul executiv se intruneste o data pe saptamina, in sedinta in prezenta a cel putin 1/3 din membrii sai si aproba deciziile cu majoritatea voturilor membrilor sai.</w:t>
      </w:r>
    </w:p>
    <w:p>
      <w:pPr>
        <w:pStyle w:val="Style15"/>
        <w:keepNext w:val="0"/>
        <w:keepLines w:val="0"/>
        <w:widowControl w:val="0"/>
        <w:numPr>
          <w:ilvl w:val="0"/>
          <w:numId w:val="45"/>
        </w:numPr>
        <w:shd w:val="clear" w:color="auto" w:fill="auto"/>
        <w:tabs>
          <w:tab w:pos="138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Biroul executiv exercita urmatoarele atributii:</w:t>
      </w:r>
    </w:p>
    <w:p>
      <w:pPr>
        <w:pStyle w:val="Style15"/>
        <w:keepNext w:val="0"/>
        <w:keepLines w:val="0"/>
        <w:widowControl w:val="0"/>
        <w:numPr>
          <w:ilvl w:val="0"/>
          <w:numId w:val="47"/>
        </w:numPr>
        <w:shd w:val="clear" w:color="auto" w:fill="auto"/>
        <w:tabs>
          <w:tab w:pos="125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asigura activitatea permanenta a Ordinului in perioada dintre sedintele Consiliului national;</w:t>
      </w:r>
    </w:p>
    <w:p>
      <w:pPr>
        <w:pStyle w:val="Style15"/>
        <w:keepNext w:val="0"/>
        <w:keepLines w:val="0"/>
        <w:widowControl w:val="0"/>
        <w:numPr>
          <w:ilvl w:val="0"/>
          <w:numId w:val="47"/>
        </w:numPr>
        <w:shd w:val="clear" w:color="auto" w:fill="auto"/>
        <w:tabs>
          <w:tab w:pos="126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aproba statele de functii ale Ordinului si angajarea personalului titular;</w:t>
      </w:r>
    </w:p>
    <w:p>
      <w:pPr>
        <w:pStyle w:val="Style15"/>
        <w:keepNext w:val="0"/>
        <w:keepLines w:val="0"/>
        <w:widowControl w:val="0"/>
        <w:numPr>
          <w:ilvl w:val="0"/>
          <w:numId w:val="47"/>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asigura executarea bugetului Ordinului;</w:t>
      </w:r>
    </w:p>
    <w:p>
      <w:pPr>
        <w:pStyle w:val="Style15"/>
        <w:keepNext w:val="0"/>
        <w:keepLines w:val="0"/>
        <w:widowControl w:val="0"/>
        <w:numPr>
          <w:ilvl w:val="0"/>
          <w:numId w:val="47"/>
        </w:numPr>
        <w:shd w:val="clear" w:color="auto" w:fill="auto"/>
        <w:tabs>
          <w:tab w:pos="1275"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intocmeste raportul anual de activitate al Ordinului si il prezinta Consiliului national;</w:t>
      </w:r>
    </w:p>
    <w:p>
      <w:pPr>
        <w:pStyle w:val="Style15"/>
        <w:keepNext w:val="0"/>
        <w:keepLines w:val="0"/>
        <w:widowControl w:val="0"/>
        <w:numPr>
          <w:ilvl w:val="0"/>
          <w:numId w:val="47"/>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ia decizii referitor la donatii si sponsorizari;</w:t>
      </w:r>
    </w:p>
    <w:p>
      <w:pPr>
        <w:pStyle w:val="Style15"/>
        <w:keepNext w:val="0"/>
        <w:keepLines w:val="0"/>
        <w:widowControl w:val="0"/>
        <w:numPr>
          <w:ilvl w:val="0"/>
          <w:numId w:val="47"/>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executa hotaririle Adunarii generale si ale Consiliului national;</w:t>
      </w:r>
    </w:p>
    <w:p>
      <w:pPr>
        <w:pStyle w:val="Style15"/>
        <w:keepNext w:val="0"/>
        <w:keepLines w:val="0"/>
        <w:widowControl w:val="0"/>
        <w:numPr>
          <w:ilvl w:val="0"/>
          <w:numId w:val="47"/>
        </w:numPr>
        <w:shd w:val="clear" w:color="auto" w:fill="auto"/>
        <w:tabs>
          <w:tab w:pos="1275" w:val="left"/>
        </w:tabs>
        <w:bidi w:val="0"/>
        <w:spacing w:before="0" w:after="0" w:line="240" w:lineRule="auto"/>
        <w:ind w:left="0" w:right="0" w:firstLine="860"/>
        <w:jc w:val="left"/>
      </w:pPr>
      <w:r>
        <w:rPr>
          <w:color w:val="000000"/>
          <w:spacing w:val="0"/>
          <w:w w:val="100"/>
          <w:position w:val="0"/>
          <w:shd w:val="clear" w:color="auto" w:fill="auto"/>
          <w:lang w:val="en-US" w:eastAsia="en-US" w:bidi="en-US"/>
        </w:rPr>
        <w:t>elaboreaza si prezinta spre avizare Consiliului national proiectul bugetului Ordinului de venituri si cheltuieli;</w:t>
      </w:r>
    </w:p>
    <w:p>
      <w:pPr>
        <w:pStyle w:val="Style15"/>
        <w:keepNext w:val="0"/>
        <w:keepLines w:val="0"/>
        <w:widowControl w:val="0"/>
        <w:numPr>
          <w:ilvl w:val="0"/>
          <w:numId w:val="47"/>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aproba contracte cu suma ce depaseste 10000 de lei;</w:t>
      </w:r>
    </w:p>
    <w:p>
      <w:pPr>
        <w:pStyle w:val="Style15"/>
        <w:keepNext w:val="0"/>
        <w:keepLines w:val="0"/>
        <w:widowControl w:val="0"/>
        <w:numPr>
          <w:ilvl w:val="0"/>
          <w:numId w:val="47"/>
        </w:numPr>
        <w:shd w:val="clear" w:color="auto" w:fill="auto"/>
        <w:tabs>
          <w:tab w:pos="1270" w:val="left"/>
        </w:tabs>
        <w:bidi w:val="0"/>
        <w:spacing w:before="0" w:after="0" w:line="240" w:lineRule="auto"/>
        <w:ind w:left="0" w:right="0" w:firstLine="860"/>
        <w:jc w:val="left"/>
      </w:pPr>
      <w:r>
        <w:rPr>
          <w:color w:val="000000"/>
          <w:spacing w:val="0"/>
          <w:w w:val="100"/>
          <w:position w:val="0"/>
          <w:shd w:val="clear" w:color="auto" w:fill="auto"/>
          <w:lang w:val="en-US" w:eastAsia="en-US" w:bidi="en-US"/>
        </w:rPr>
        <w:t>informeaza Consiliul national despre deciziile emise intre sedintele Consiliului;</w:t>
      </w:r>
    </w:p>
    <w:p>
      <w:pPr>
        <w:pStyle w:val="Style15"/>
        <w:keepNext w:val="0"/>
        <w:keepLines w:val="0"/>
        <w:widowControl w:val="0"/>
        <w:numPr>
          <w:ilvl w:val="0"/>
          <w:numId w:val="47"/>
        </w:numPr>
        <w:shd w:val="clear" w:color="auto" w:fill="auto"/>
        <w:tabs>
          <w:tab w:pos="1256"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coordoneaza activitatea departamentelor si a comisiilor provizorii ale Ordinului;</w:t>
      </w:r>
    </w:p>
    <w:p>
      <w:pPr>
        <w:pStyle w:val="Style15"/>
        <w:keepNext w:val="0"/>
        <w:keepLines w:val="0"/>
        <w:widowControl w:val="0"/>
        <w:numPr>
          <w:ilvl w:val="0"/>
          <w:numId w:val="47"/>
        </w:numPr>
        <w:shd w:val="clear" w:color="auto" w:fill="auto"/>
        <w:tabs>
          <w:tab w:pos="1281" w:val="left"/>
        </w:tabs>
        <w:bidi w:val="0"/>
        <w:spacing w:before="0" w:after="300" w:line="240" w:lineRule="auto"/>
        <w:ind w:left="0" w:right="0" w:firstLine="860"/>
        <w:jc w:val="left"/>
      </w:pPr>
      <w:r>
        <w:rPr>
          <w:color w:val="000000"/>
          <w:spacing w:val="0"/>
          <w:w w:val="100"/>
          <w:position w:val="0"/>
          <w:shd w:val="clear" w:color="auto" w:fill="auto"/>
          <w:lang w:val="en-US" w:eastAsia="en-US" w:bidi="en-US"/>
        </w:rPr>
        <w:t>indeplineste alte sarcini stabilite de catre Consiliul national.</w:t>
      </w:r>
    </w:p>
    <w:p>
      <w:pPr>
        <w:pStyle w:val="Style15"/>
        <w:keepNext w:val="0"/>
        <w:keepLines w:val="0"/>
        <w:widowControl w:val="0"/>
        <w:shd w:val="clear" w:color="auto" w:fill="auto"/>
        <w:bidi w:val="0"/>
        <w:spacing w:before="0" w:after="0" w:line="240" w:lineRule="auto"/>
        <w:ind w:left="0" w:right="0" w:firstLine="860"/>
        <w:jc w:val="left"/>
      </w:pPr>
      <w:r>
        <w:rPr>
          <w:b/>
          <w:bCs/>
          <w:color w:val="000000"/>
          <w:spacing w:val="0"/>
          <w:w w:val="100"/>
          <w:position w:val="0"/>
          <w:shd w:val="clear" w:color="auto" w:fill="auto"/>
          <w:lang w:val="en-US" w:eastAsia="en-US" w:bidi="en-US"/>
        </w:rPr>
        <w:t xml:space="preserve">Articolul 18. </w:t>
      </w:r>
      <w:r>
        <w:rPr>
          <w:color w:val="000000"/>
          <w:spacing w:val="0"/>
          <w:w w:val="100"/>
          <w:position w:val="0"/>
          <w:shd w:val="clear" w:color="auto" w:fill="auto"/>
          <w:lang w:val="en-US" w:eastAsia="en-US" w:bidi="en-US"/>
        </w:rPr>
        <w:t>Presedintele</w:t>
      </w:r>
    </w:p>
    <w:p>
      <w:pPr>
        <w:pStyle w:val="Style15"/>
        <w:keepNext w:val="0"/>
        <w:keepLines w:val="0"/>
        <w:widowControl w:val="0"/>
        <w:numPr>
          <w:ilvl w:val="0"/>
          <w:numId w:val="49"/>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Presedintele Ordinului se alege prin vot secret de catre Adunarea generala a Ordinului pe un termen de 4 ani, cu votul a 2/3 din numarul participantilor la sedinta Adunarii generale.</w:t>
      </w:r>
    </w:p>
    <w:p>
      <w:pPr>
        <w:pStyle w:val="Style15"/>
        <w:keepNext w:val="0"/>
        <w:keepLines w:val="0"/>
        <w:widowControl w:val="0"/>
        <w:numPr>
          <w:ilvl w:val="0"/>
          <w:numId w:val="49"/>
        </w:numPr>
        <w:shd w:val="clear" w:color="auto" w:fill="auto"/>
        <w:tabs>
          <w:tab w:pos="135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Presedintele Ordinului este concomitent si presedinte al Consiliului national, si al Biroului executiv.</w:t>
      </w:r>
    </w:p>
    <w:p>
      <w:pPr>
        <w:pStyle w:val="Style15"/>
        <w:keepNext w:val="0"/>
        <w:keepLines w:val="0"/>
        <w:widowControl w:val="0"/>
        <w:numPr>
          <w:ilvl w:val="0"/>
          <w:numId w:val="49"/>
        </w:numPr>
        <w:shd w:val="clear" w:color="auto" w:fill="auto"/>
        <w:tabs>
          <w:tab w:pos="1362" w:val="left"/>
        </w:tabs>
        <w:bidi w:val="0"/>
        <w:spacing w:before="0" w:after="0" w:line="240" w:lineRule="auto"/>
        <w:ind w:left="0" w:right="0" w:firstLine="860"/>
        <w:jc w:val="left"/>
      </w:pPr>
      <w:r>
        <w:rPr>
          <w:color w:val="000000"/>
          <w:spacing w:val="0"/>
          <w:w w:val="100"/>
          <w:position w:val="0"/>
          <w:shd w:val="clear" w:color="auto" w:fill="auto"/>
          <w:lang w:val="en-US" w:eastAsia="en-US" w:bidi="en-US"/>
        </w:rPr>
        <w:t>Presedintele Ordinului exercita urmatoarele atributii:</w:t>
      </w:r>
    </w:p>
    <w:p>
      <w:pPr>
        <w:pStyle w:val="Style15"/>
        <w:keepNext w:val="0"/>
        <w:keepLines w:val="0"/>
        <w:widowControl w:val="0"/>
        <w:numPr>
          <w:ilvl w:val="0"/>
          <w:numId w:val="51"/>
        </w:numPr>
        <w:shd w:val="clear" w:color="auto" w:fill="auto"/>
        <w:tabs>
          <w:tab w:pos="1237" w:val="left"/>
        </w:tabs>
        <w:bidi w:val="0"/>
        <w:spacing w:before="0" w:after="0" w:line="240" w:lineRule="auto"/>
        <w:ind w:left="0" w:right="0" w:firstLine="860"/>
        <w:jc w:val="left"/>
      </w:pPr>
      <w:r>
        <w:rPr>
          <w:color w:val="000000"/>
          <w:spacing w:val="0"/>
          <w:w w:val="100"/>
          <w:position w:val="0"/>
          <w:shd w:val="clear" w:color="auto" w:fill="auto"/>
          <w:lang w:val="en-US" w:eastAsia="en-US" w:bidi="en-US"/>
        </w:rPr>
        <w:t>reprezinta Ordinul in relatiile cu persoane fizice si juridice din tara si strainatate;</w:t>
      </w:r>
    </w:p>
    <w:p>
      <w:pPr>
        <w:pStyle w:val="Style15"/>
        <w:keepNext w:val="0"/>
        <w:keepLines w:val="0"/>
        <w:widowControl w:val="0"/>
        <w:numPr>
          <w:ilvl w:val="0"/>
          <w:numId w:val="51"/>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semneaza contracte in numele Ordinului, aprobate de Biroul executiv;</w:t>
      </w:r>
    </w:p>
    <w:p>
      <w:pPr>
        <w:pStyle w:val="Style15"/>
        <w:keepNext w:val="0"/>
        <w:keepLines w:val="0"/>
        <w:widowControl w:val="0"/>
        <w:numPr>
          <w:ilvl w:val="0"/>
          <w:numId w:val="51"/>
        </w:numPr>
        <w:shd w:val="clear" w:color="auto" w:fill="auto"/>
        <w:tabs>
          <w:tab w:pos="1281" w:val="left"/>
        </w:tabs>
        <w:bidi w:val="0"/>
        <w:spacing w:before="0" w:after="0" w:line="240" w:lineRule="auto"/>
        <w:ind w:left="0" w:right="0" w:firstLine="860"/>
        <w:jc w:val="left"/>
      </w:pPr>
      <w:r>
        <w:rPr>
          <w:color w:val="000000"/>
          <w:spacing w:val="0"/>
          <w:w w:val="100"/>
          <w:position w:val="0"/>
          <w:shd w:val="clear" w:color="auto" w:fill="auto"/>
          <w:lang w:val="en-US" w:eastAsia="en-US" w:bidi="en-US"/>
        </w:rPr>
        <w:t>convoaca si conduce sedintele Adunarii generale si ale Consiliului</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national;</w:t>
      </w:r>
    </w:p>
    <w:p>
      <w:pPr>
        <w:pStyle w:val="Style15"/>
        <w:keepNext w:val="0"/>
        <w:keepLines w:val="0"/>
        <w:widowControl w:val="0"/>
        <w:numPr>
          <w:ilvl w:val="0"/>
          <w:numId w:val="51"/>
        </w:numPr>
        <w:shd w:val="clear" w:color="auto" w:fill="auto"/>
        <w:tabs>
          <w:tab w:pos="123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asigura executarea deciziilor Biroului executiv si ale Consiliului national;</w:t>
      </w:r>
    </w:p>
    <w:p>
      <w:pPr>
        <w:pStyle w:val="Style15"/>
        <w:keepNext w:val="0"/>
        <w:keepLines w:val="0"/>
        <w:widowControl w:val="0"/>
        <w:numPr>
          <w:ilvl w:val="0"/>
          <w:numId w:val="51"/>
        </w:numPr>
        <w:shd w:val="clear" w:color="auto" w:fill="auto"/>
        <w:tabs>
          <w:tab w:pos="1260"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angajeaza personalul de specialitate si cel administrativ;</w:t>
      </w:r>
    </w:p>
    <w:p>
      <w:pPr>
        <w:pStyle w:val="Style15"/>
        <w:keepNext w:val="0"/>
        <w:keepLines w:val="0"/>
        <w:widowControl w:val="0"/>
        <w:numPr>
          <w:ilvl w:val="0"/>
          <w:numId w:val="51"/>
        </w:numPr>
        <w:shd w:val="clear" w:color="auto" w:fill="auto"/>
        <w:tabs>
          <w:tab w:pos="1220"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indeplineste alte sarcini stabilite de Consiliul national si de Biroul executiv.</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19. </w:t>
      </w:r>
      <w:r>
        <w:rPr>
          <w:color w:val="000000"/>
          <w:spacing w:val="0"/>
          <w:w w:val="100"/>
          <w:position w:val="0"/>
          <w:shd w:val="clear" w:color="auto" w:fill="auto"/>
          <w:lang w:val="en-US" w:eastAsia="en-US" w:bidi="en-US"/>
        </w:rPr>
        <w:t>Incompatibilitate</w:t>
      </w:r>
    </w:p>
    <w:p>
      <w:pPr>
        <w:pStyle w:val="Style15"/>
        <w:keepNext w:val="0"/>
        <w:keepLines w:val="0"/>
        <w:widowControl w:val="0"/>
        <w:numPr>
          <w:ilvl w:val="0"/>
          <w:numId w:val="53"/>
        </w:numPr>
        <w:shd w:val="clear" w:color="auto" w:fill="auto"/>
        <w:tabs>
          <w:tab w:pos="132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Medicii care activeaza in organele administratiei publice centrale si locale de specialitate, in alte organe cu retea sanitara proprie, in cadrul Companiei Nationale de Asigurari in Medicina, precum si medicii cu functii elective nu pot fi alesi in organele de conducere ale Ordinului.</w:t>
      </w:r>
    </w:p>
    <w:p>
      <w:pPr>
        <w:pStyle w:val="Style15"/>
        <w:keepNext w:val="0"/>
        <w:keepLines w:val="0"/>
        <w:widowControl w:val="0"/>
        <w:numPr>
          <w:ilvl w:val="0"/>
          <w:numId w:val="53"/>
        </w:numPr>
        <w:shd w:val="clear" w:color="auto" w:fill="auto"/>
        <w:tabs>
          <w:tab w:pos="1321" w:val="left"/>
        </w:tabs>
        <w:bidi w:val="0"/>
        <w:spacing w:before="0" w:after="0" w:line="240" w:lineRule="auto"/>
        <w:ind w:left="0" w:right="0" w:firstLine="880"/>
        <w:jc w:val="left"/>
      </w:pPr>
      <w:r>
        <w:rPr>
          <w:color w:val="000000"/>
          <w:spacing w:val="0"/>
          <w:w w:val="100"/>
          <w:position w:val="0"/>
          <w:shd w:val="clear" w:color="auto" w:fill="auto"/>
          <w:lang w:val="en-US" w:eastAsia="en-US" w:bidi="en-US"/>
        </w:rPr>
        <w:t>Medicii pentru care a survenit situatia de incompatibilitate in legatura cu exercitarea mandatului de membru al organelor de conducere ale Ordinului se retrag din functia detinuta anterior.</w:t>
      </w:r>
    </w:p>
    <w:p>
      <w:pPr>
        <w:pStyle w:val="Style15"/>
        <w:keepNext w:val="0"/>
        <w:keepLines w:val="0"/>
        <w:widowControl w:val="0"/>
        <w:numPr>
          <w:ilvl w:val="0"/>
          <w:numId w:val="53"/>
        </w:numPr>
        <w:shd w:val="clear" w:color="auto" w:fill="auto"/>
        <w:tabs>
          <w:tab w:pos="1326"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Presedintele Ordinului si membrii Biroului executiv nu pot avea mai mult de doua mandate consecutive. Membrii Consiliului national pot avea un numar nelimitat de mandate consecutive.</w:t>
      </w:r>
    </w:p>
    <w:p>
      <w:pPr>
        <w:pStyle w:val="Style15"/>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en-US" w:eastAsia="en-US" w:bidi="en-US"/>
        </w:rPr>
        <w:t>Capitolul VI</w:t>
      </w:r>
    </w:p>
    <w:p>
      <w:pPr>
        <w:pStyle w:val="Style21"/>
        <w:keepNext/>
        <w:keepLines/>
        <w:widowControl w:val="0"/>
        <w:shd w:val="clear" w:color="auto" w:fill="auto"/>
        <w:bidi w:val="0"/>
        <w:spacing w:before="0" w:line="259" w:lineRule="auto"/>
        <w:ind w:left="0" w:right="0" w:firstLine="0"/>
        <w:jc w:val="left"/>
      </w:pPr>
      <w:bookmarkStart w:id="18" w:name="bookmark18"/>
      <w:bookmarkStart w:id="19" w:name="bookmark19"/>
      <w:r>
        <w:rPr>
          <w:color w:val="000000"/>
          <w:spacing w:val="0"/>
          <w:w w:val="100"/>
          <w:position w:val="0"/>
          <w:shd w:val="clear" w:color="auto" w:fill="auto"/>
          <w:lang w:val="en-US" w:eastAsia="en-US" w:bidi="en-US"/>
        </w:rPr>
        <w:t>RASPUNDEREA PROFESIONALA DISCIPLINARA</w:t>
      </w:r>
      <w:bookmarkEnd w:id="18"/>
      <w:bookmarkEnd w:id="19"/>
    </w:p>
    <w:p>
      <w:pPr>
        <w:pStyle w:val="Style15"/>
        <w:keepNext w:val="0"/>
        <w:keepLines w:val="0"/>
        <w:widowControl w:val="0"/>
        <w:shd w:val="clear" w:color="auto" w:fill="auto"/>
        <w:bidi w:val="0"/>
        <w:spacing w:before="0" w:after="0" w:line="259" w:lineRule="auto"/>
        <w:ind w:left="0" w:right="0" w:firstLine="880"/>
        <w:jc w:val="left"/>
      </w:pPr>
      <w:r>
        <w:rPr>
          <w:b/>
          <w:bCs/>
          <w:color w:val="000000"/>
          <w:spacing w:val="0"/>
          <w:w w:val="100"/>
          <w:position w:val="0"/>
          <w:shd w:val="clear" w:color="auto" w:fill="auto"/>
          <w:lang w:val="en-US" w:eastAsia="en-US" w:bidi="en-US"/>
        </w:rPr>
        <w:t xml:space="preserve">Articolul 20. </w:t>
      </w:r>
      <w:r>
        <w:rPr>
          <w:color w:val="000000"/>
          <w:spacing w:val="0"/>
          <w:w w:val="100"/>
          <w:position w:val="0"/>
          <w:shd w:val="clear" w:color="auto" w:fill="auto"/>
          <w:lang w:val="en-US" w:eastAsia="en-US" w:bidi="en-US"/>
        </w:rPr>
        <w:t>Raspunderea profesionala disciplinara a membrilor Ordinului</w:t>
      </w:r>
    </w:p>
    <w:p>
      <w:pPr>
        <w:pStyle w:val="Style15"/>
        <w:keepNext w:val="0"/>
        <w:keepLines w:val="0"/>
        <w:widowControl w:val="0"/>
        <w:numPr>
          <w:ilvl w:val="0"/>
          <w:numId w:val="55"/>
        </w:numPr>
        <w:shd w:val="clear" w:color="auto" w:fill="auto"/>
        <w:tabs>
          <w:tab w:pos="1326" w:val="left"/>
        </w:tabs>
        <w:bidi w:val="0"/>
        <w:spacing w:before="0" w:after="0" w:line="259" w:lineRule="auto"/>
        <w:ind w:left="0" w:right="0" w:firstLine="880"/>
        <w:jc w:val="left"/>
      </w:pPr>
      <w:r>
        <w:rPr>
          <w:color w:val="000000"/>
          <w:spacing w:val="0"/>
          <w:w w:val="100"/>
          <w:position w:val="0"/>
          <w:shd w:val="clear" w:color="auto" w:fill="auto"/>
          <w:lang w:val="en-US" w:eastAsia="en-US" w:bidi="en-US"/>
        </w:rPr>
        <w:t>Membrii Ordinului poarta raspundere profesionala disciplinara pentru nerespectarea legislatiei ce reglementeaza exercitarea profesiunii de medic, a regulilor de buna practica profesionala, a Codului cadru de etica (deontologic) al lucratorului medical si farmaceutic, a prezentei legi si a Statutului Ordinului, a deciziilor si hotaririlor executorii ale organelor de conducere ale Ordinului.</w:t>
      </w:r>
    </w:p>
    <w:p>
      <w:pPr>
        <w:pStyle w:val="Style15"/>
        <w:keepNext w:val="0"/>
        <w:keepLines w:val="0"/>
        <w:widowControl w:val="0"/>
        <w:numPr>
          <w:ilvl w:val="0"/>
          <w:numId w:val="55"/>
        </w:numPr>
        <w:shd w:val="clear" w:color="auto" w:fill="auto"/>
        <w:tabs>
          <w:tab w:pos="1331" w:val="left"/>
        </w:tabs>
        <w:bidi w:val="0"/>
        <w:spacing w:before="0" w:after="0" w:line="259" w:lineRule="auto"/>
        <w:ind w:left="0" w:right="0" w:firstLine="880"/>
        <w:jc w:val="left"/>
      </w:pPr>
      <w:r>
        <w:rPr>
          <w:color w:val="000000"/>
          <w:spacing w:val="0"/>
          <w:w w:val="100"/>
          <w:position w:val="0"/>
          <w:shd w:val="clear" w:color="auto" w:fill="auto"/>
          <w:lang w:val="en-US" w:eastAsia="en-US" w:bidi="en-US"/>
        </w:rPr>
        <w:t>Sanctiunea profesionala disciplinara se aplica de catre consiliul teritorial in termen de o luna de la data constatarii abaterii. In cazul contestarii deciziei consiliului teritorial, dosarul se examineaza de catre Consiliul national in termen de pina la 3 luni de la data contestarii.</w:t>
      </w:r>
    </w:p>
    <w:p>
      <w:pPr>
        <w:pStyle w:val="Style15"/>
        <w:keepNext w:val="0"/>
        <w:keepLines w:val="0"/>
        <w:widowControl w:val="0"/>
        <w:numPr>
          <w:ilvl w:val="0"/>
          <w:numId w:val="55"/>
        </w:numPr>
        <w:shd w:val="clear" w:color="auto" w:fill="auto"/>
        <w:tabs>
          <w:tab w:pos="1316" w:val="left"/>
        </w:tabs>
        <w:bidi w:val="0"/>
        <w:spacing w:before="0" w:after="0" w:line="259" w:lineRule="auto"/>
        <w:ind w:left="0" w:right="0" w:firstLine="880"/>
        <w:jc w:val="left"/>
      </w:pPr>
      <w:r>
        <w:rPr>
          <w:color w:val="000000"/>
          <w:spacing w:val="0"/>
          <w:w w:val="100"/>
          <w:position w:val="0"/>
          <w:shd w:val="clear" w:color="auto" w:fill="auto"/>
          <w:lang w:val="en-US" w:eastAsia="en-US" w:bidi="en-US"/>
        </w:rPr>
        <w:t>Angajatorul este obligat sa sesizeze in scris consiliul teritorial al corpului profesional teritorial respectiv despre orice abatere, conform alin. (1), comisa de membrul Ordinului.</w:t>
      </w:r>
    </w:p>
    <w:p>
      <w:pPr>
        <w:pStyle w:val="Style15"/>
        <w:keepNext w:val="0"/>
        <w:keepLines w:val="0"/>
        <w:widowControl w:val="0"/>
        <w:numPr>
          <w:ilvl w:val="0"/>
          <w:numId w:val="55"/>
        </w:numPr>
        <w:shd w:val="clear" w:color="auto" w:fill="auto"/>
        <w:tabs>
          <w:tab w:pos="1326" w:val="left"/>
        </w:tabs>
        <w:bidi w:val="0"/>
        <w:spacing w:before="0" w:after="0" w:line="259" w:lineRule="auto"/>
        <w:ind w:left="0" w:right="0" w:firstLine="880"/>
        <w:jc w:val="left"/>
      </w:pPr>
      <w:r>
        <w:rPr>
          <w:color w:val="000000"/>
          <w:spacing w:val="0"/>
          <w:w w:val="100"/>
          <w:position w:val="0"/>
          <w:shd w:val="clear" w:color="auto" w:fill="auto"/>
          <w:lang w:val="en-US" w:eastAsia="en-US" w:bidi="en-US"/>
        </w:rPr>
        <w:t>Aplicarea sanctiunii profesionale disciplinare membrului Ordinului nu exclude raspunderea penala, contraventionala sau civila a acestuia conform prevederilor legale.</w:t>
      </w:r>
    </w:p>
    <w:p>
      <w:pPr>
        <w:pStyle w:val="Style15"/>
        <w:keepNext w:val="0"/>
        <w:keepLines w:val="0"/>
        <w:widowControl w:val="0"/>
        <w:numPr>
          <w:ilvl w:val="0"/>
          <w:numId w:val="55"/>
        </w:numPr>
        <w:shd w:val="clear" w:color="auto" w:fill="auto"/>
        <w:tabs>
          <w:tab w:pos="471" w:val="left"/>
        </w:tabs>
        <w:bidi w:val="0"/>
        <w:spacing w:before="0" w:after="480" w:line="259" w:lineRule="auto"/>
        <w:ind w:left="0" w:right="0" w:firstLine="860"/>
        <w:jc w:val="left"/>
      </w:pPr>
      <w:r>
        <w:rPr>
          <w:color w:val="000000"/>
          <w:spacing w:val="0"/>
          <w:w w:val="100"/>
          <w:position w:val="0"/>
          <w:shd w:val="clear" w:color="auto" w:fill="auto"/>
          <w:lang w:val="en-US" w:eastAsia="en-US" w:bidi="en-US"/>
        </w:rPr>
        <w:t xml:space="preserve">Instantele de judecata vor comunica, din oficiu, Ordinului hotaririle </w:t>
      </w:r>
      <w:r>
        <w:rPr>
          <w:color w:val="000000"/>
          <w:spacing w:val="0"/>
          <w:w w:val="100"/>
          <w:position w:val="0"/>
          <w:shd w:val="clear" w:color="auto" w:fill="auto"/>
          <w:lang w:val="en-US" w:eastAsia="en-US" w:bidi="en-US"/>
        </w:rPr>
        <w:t>judecatoresti definitive prin care s-au pronuntat cu privire la actiunile savirsite in legatura cu exercitarea profesiunii de medic pe teritoriul Republicii Moldova.</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21. </w:t>
      </w:r>
      <w:r>
        <w:rPr>
          <w:color w:val="000000"/>
          <w:spacing w:val="0"/>
          <w:w w:val="100"/>
          <w:position w:val="0"/>
          <w:shd w:val="clear" w:color="auto" w:fill="auto"/>
          <w:lang w:val="en-US" w:eastAsia="en-US" w:bidi="en-US"/>
        </w:rPr>
        <w:t>Sanctiunile profesionale disciplinare</w:t>
      </w:r>
    </w:p>
    <w:p>
      <w:pPr>
        <w:pStyle w:val="Style15"/>
        <w:keepNext w:val="0"/>
        <w:keepLines w:val="0"/>
        <w:widowControl w:val="0"/>
        <w:numPr>
          <w:ilvl w:val="0"/>
          <w:numId w:val="57"/>
        </w:numPr>
        <w:shd w:val="clear" w:color="auto" w:fill="auto"/>
        <w:tabs>
          <w:tab w:pos="1352" w:val="left"/>
        </w:tabs>
        <w:bidi w:val="0"/>
        <w:spacing w:before="0" w:after="0" w:line="240" w:lineRule="auto"/>
        <w:ind w:left="0" w:right="0" w:firstLine="880"/>
        <w:jc w:val="left"/>
      </w:pPr>
      <w:r>
        <w:rPr>
          <w:color w:val="000000"/>
          <w:spacing w:val="0"/>
          <w:w w:val="100"/>
          <w:position w:val="0"/>
          <w:shd w:val="clear" w:color="auto" w:fill="auto"/>
          <w:lang w:val="en-US" w:eastAsia="en-US" w:bidi="en-US"/>
        </w:rPr>
        <w:t>Ordinul medicilor, ca organ de judecata profesionala, prin intermediul Comisiilor sale de specialitate litigiile si incalcarea cadrului deontologic de catre medici.</w:t>
      </w:r>
    </w:p>
    <w:p>
      <w:pPr>
        <w:pStyle w:val="Style15"/>
        <w:keepNext w:val="0"/>
        <w:keepLines w:val="0"/>
        <w:widowControl w:val="0"/>
        <w:numPr>
          <w:ilvl w:val="0"/>
          <w:numId w:val="57"/>
        </w:numPr>
        <w:shd w:val="clear" w:color="auto" w:fill="auto"/>
        <w:tabs>
          <w:tab w:pos="134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Ordinul medicilor dupa o ancheta speciala profesionala si aprecierea cazului este in drept sa aplice urmatoarele sanctiuni:</w:t>
      </w:r>
    </w:p>
    <w:p>
      <w:pPr>
        <w:pStyle w:val="Style15"/>
        <w:keepNext w:val="0"/>
        <w:keepLines w:val="0"/>
        <w:widowControl w:val="0"/>
        <w:numPr>
          <w:ilvl w:val="0"/>
          <w:numId w:val="59"/>
        </w:numPr>
        <w:shd w:val="clear" w:color="auto" w:fill="auto"/>
        <w:tabs>
          <w:tab w:pos="127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avertisment;</w:t>
      </w:r>
    </w:p>
    <w:p>
      <w:pPr>
        <w:pStyle w:val="Style15"/>
        <w:keepNext w:val="0"/>
        <w:keepLines w:val="0"/>
        <w:widowControl w:val="0"/>
        <w:numPr>
          <w:ilvl w:val="0"/>
          <w:numId w:val="59"/>
        </w:numPr>
        <w:shd w:val="clear" w:color="auto" w:fill="auto"/>
        <w:tabs>
          <w:tab w:pos="1301" w:val="left"/>
        </w:tabs>
        <w:bidi w:val="0"/>
        <w:spacing w:before="0" w:after="0" w:line="240" w:lineRule="auto"/>
        <w:ind w:left="0" w:right="0" w:firstLine="880"/>
        <w:jc w:val="left"/>
      </w:pPr>
      <w:r>
        <w:rPr>
          <w:color w:val="000000"/>
          <w:spacing w:val="0"/>
          <w:w w:val="100"/>
          <w:position w:val="0"/>
          <w:shd w:val="clear" w:color="auto" w:fill="auto"/>
          <w:lang w:val="en-US" w:eastAsia="en-US" w:bidi="en-US"/>
        </w:rPr>
        <w:t>mustrare;</w:t>
      </w:r>
    </w:p>
    <w:p>
      <w:pPr>
        <w:pStyle w:val="Style15"/>
        <w:keepNext w:val="0"/>
        <w:keepLines w:val="0"/>
        <w:widowControl w:val="0"/>
        <w:numPr>
          <w:ilvl w:val="0"/>
          <w:numId w:val="59"/>
        </w:numPr>
        <w:shd w:val="clear" w:color="auto" w:fill="auto"/>
        <w:tabs>
          <w:tab w:pos="1301" w:val="left"/>
        </w:tabs>
        <w:bidi w:val="0"/>
        <w:spacing w:before="0" w:after="0" w:line="240" w:lineRule="auto"/>
        <w:ind w:left="0" w:right="0" w:firstLine="880"/>
        <w:jc w:val="left"/>
      </w:pPr>
      <w:r>
        <w:rPr>
          <w:color w:val="000000"/>
          <w:spacing w:val="0"/>
          <w:w w:val="100"/>
          <w:position w:val="0"/>
          <w:shd w:val="clear" w:color="auto" w:fill="auto"/>
          <w:lang w:val="en-US" w:eastAsia="en-US" w:bidi="en-US"/>
        </w:rPr>
        <w:t>vot de blam;</w:t>
      </w:r>
    </w:p>
    <w:p>
      <w:pPr>
        <w:pStyle w:val="Style15"/>
        <w:keepNext w:val="0"/>
        <w:keepLines w:val="0"/>
        <w:widowControl w:val="0"/>
        <w:numPr>
          <w:ilvl w:val="0"/>
          <w:numId w:val="59"/>
        </w:numPr>
        <w:shd w:val="clear" w:color="auto" w:fill="auto"/>
        <w:tabs>
          <w:tab w:pos="1301" w:val="left"/>
        </w:tabs>
        <w:bidi w:val="0"/>
        <w:spacing w:before="0" w:after="0" w:line="240" w:lineRule="auto"/>
        <w:ind w:left="0" w:right="0" w:firstLine="880"/>
        <w:jc w:val="left"/>
      </w:pPr>
      <w:r>
        <w:rPr>
          <w:color w:val="000000"/>
          <w:spacing w:val="0"/>
          <w:w w:val="100"/>
          <w:position w:val="0"/>
          <w:shd w:val="clear" w:color="auto" w:fill="auto"/>
          <w:lang w:val="en-US" w:eastAsia="en-US" w:bidi="en-US"/>
        </w:rPr>
        <w:t>diminuarea categoriei de specializare;</w:t>
      </w:r>
    </w:p>
    <w:p>
      <w:pPr>
        <w:pStyle w:val="Style15"/>
        <w:keepNext w:val="0"/>
        <w:keepLines w:val="0"/>
        <w:widowControl w:val="0"/>
        <w:numPr>
          <w:ilvl w:val="0"/>
          <w:numId w:val="59"/>
        </w:numPr>
        <w:shd w:val="clear" w:color="auto" w:fill="auto"/>
        <w:tabs>
          <w:tab w:pos="127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 xml:space="preserve">suspendarea calitatii de membru al Ordinului pe o perioada de </w:t>
      </w:r>
      <w:r>
        <w:rPr>
          <w:color w:val="000000"/>
          <w:spacing w:val="0"/>
          <w:w w:val="100"/>
          <w:position w:val="0"/>
          <w:shd w:val="clear" w:color="auto" w:fill="auto"/>
          <w:lang w:val="ru-RU" w:eastAsia="ru-RU" w:bidi="ru-RU"/>
        </w:rPr>
        <w:t xml:space="preserve">6-12 </w:t>
      </w:r>
      <w:r>
        <w:rPr>
          <w:color w:val="000000"/>
          <w:spacing w:val="0"/>
          <w:w w:val="100"/>
          <w:position w:val="0"/>
          <w:shd w:val="clear" w:color="auto" w:fill="auto"/>
          <w:lang w:val="en-US" w:eastAsia="en-US" w:bidi="en-US"/>
        </w:rPr>
        <w:t>luni;</w:t>
      </w:r>
    </w:p>
    <w:p>
      <w:pPr>
        <w:pStyle w:val="Style15"/>
        <w:keepNext w:val="0"/>
        <w:keepLines w:val="0"/>
        <w:widowControl w:val="0"/>
        <w:numPr>
          <w:ilvl w:val="0"/>
          <w:numId w:val="57"/>
        </w:numPr>
        <w:shd w:val="clear" w:color="auto" w:fill="auto"/>
        <w:tabs>
          <w:tab w:pos="1443" w:val="left"/>
        </w:tabs>
        <w:bidi w:val="0"/>
        <w:spacing w:before="0" w:after="0" w:line="240" w:lineRule="auto"/>
        <w:ind w:left="0" w:right="0" w:firstLine="960"/>
        <w:jc w:val="left"/>
      </w:pPr>
      <w:r>
        <w:rPr>
          <w:color w:val="000000"/>
          <w:spacing w:val="0"/>
          <w:w w:val="100"/>
          <w:position w:val="0"/>
          <w:shd w:val="clear" w:color="auto" w:fill="auto"/>
          <w:lang w:val="en-US" w:eastAsia="en-US" w:bidi="en-US"/>
        </w:rPr>
        <w:t>Concluziile anchetei si sanctiunile aplicate se vor aduce la cunostinta Ministerului Sanatatii si Protectiei Sociale, precum si administratiei persoanei juridice cu care medicul are incheiat contract individual de munca.</w:t>
      </w:r>
    </w:p>
    <w:p>
      <w:pPr>
        <w:pStyle w:val="Style15"/>
        <w:keepNext w:val="0"/>
        <w:keepLines w:val="0"/>
        <w:widowControl w:val="0"/>
        <w:numPr>
          <w:ilvl w:val="0"/>
          <w:numId w:val="57"/>
        </w:numPr>
        <w:shd w:val="clear" w:color="auto" w:fill="auto"/>
        <w:tabs>
          <w:tab w:pos="1434" w:val="left"/>
        </w:tabs>
        <w:bidi w:val="0"/>
        <w:spacing w:before="0" w:after="320" w:line="240" w:lineRule="auto"/>
        <w:ind w:left="0" w:right="0" w:firstLine="960"/>
        <w:jc w:val="left"/>
      </w:pPr>
      <w:r>
        <w:rPr>
          <w:color w:val="000000"/>
          <w:spacing w:val="0"/>
          <w:w w:val="100"/>
          <w:position w:val="0"/>
          <w:shd w:val="clear" w:color="auto" w:fill="auto"/>
          <w:lang w:val="en-US" w:eastAsia="en-US" w:bidi="en-US"/>
        </w:rPr>
        <w:t>Repetarea unei abateri profesionale disciplinare pina la ridicarea sau expirarea sanctiunii aplicate constituie o circumstanta agravanta de care se tine cont la aplicarea noii sanctiuni.</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22. </w:t>
      </w:r>
      <w:r>
        <w:rPr>
          <w:color w:val="000000"/>
          <w:spacing w:val="0"/>
          <w:w w:val="100"/>
          <w:position w:val="0"/>
          <w:shd w:val="clear" w:color="auto" w:fill="auto"/>
          <w:lang w:val="en-US" w:eastAsia="en-US" w:bidi="en-US"/>
        </w:rPr>
        <w:t>Modul de sanctionare profesionala disciplinara</w:t>
      </w:r>
    </w:p>
    <w:p>
      <w:pPr>
        <w:pStyle w:val="Style15"/>
        <w:keepNext w:val="0"/>
        <w:keepLines w:val="0"/>
        <w:widowControl w:val="0"/>
        <w:numPr>
          <w:ilvl w:val="0"/>
          <w:numId w:val="61"/>
        </w:numPr>
        <w:shd w:val="clear" w:color="auto" w:fill="auto"/>
        <w:tabs>
          <w:tab w:pos="135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Sanctiunea profesionala disciplinara se aplica de catre Consiliul national.</w:t>
      </w:r>
    </w:p>
    <w:p>
      <w:pPr>
        <w:pStyle w:val="Style15"/>
        <w:keepNext w:val="0"/>
        <w:keepLines w:val="0"/>
        <w:widowControl w:val="0"/>
        <w:numPr>
          <w:ilvl w:val="0"/>
          <w:numId w:val="61"/>
        </w:numPr>
        <w:shd w:val="clear" w:color="auto" w:fill="auto"/>
        <w:tabs>
          <w:tab w:pos="135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Abaterea profesionala disciplinara se examineaza in prezenta medicului tras la raspundere profesionala disciplinara. In cazul absentei repetate neintemeiate a medicului, abaterea profesionala disciplinara se examineaza in lipsa acestuia.</w:t>
      </w:r>
    </w:p>
    <w:p>
      <w:pPr>
        <w:pStyle w:val="Style15"/>
        <w:keepNext w:val="0"/>
        <w:keepLines w:val="0"/>
        <w:widowControl w:val="0"/>
        <w:numPr>
          <w:ilvl w:val="0"/>
          <w:numId w:val="61"/>
        </w:numPr>
        <w:shd w:val="clear" w:color="auto" w:fill="auto"/>
        <w:tabs>
          <w:tab w:pos="1342"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Pentru fiecare abatere profesionala disciplinara se aplica o singura sanctiune.</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23. </w:t>
      </w:r>
      <w:r>
        <w:rPr>
          <w:color w:val="000000"/>
          <w:spacing w:val="0"/>
          <w:w w:val="100"/>
          <w:position w:val="0"/>
          <w:shd w:val="clear" w:color="auto" w:fill="auto"/>
          <w:lang w:val="en-US" w:eastAsia="en-US" w:bidi="en-US"/>
        </w:rPr>
        <w:t>Contestarea deciziei de sanctionare profesionala disciplinara</w:t>
      </w:r>
    </w:p>
    <w:p>
      <w:pPr>
        <w:pStyle w:val="Style15"/>
        <w:keepNext w:val="0"/>
        <w:keepLines w:val="0"/>
        <w:widowControl w:val="0"/>
        <w:shd w:val="clear" w:color="auto" w:fill="auto"/>
        <w:bidi w:val="0"/>
        <w:spacing w:before="0" w:after="320" w:line="240" w:lineRule="auto"/>
        <w:ind w:left="0" w:right="0" w:firstLine="880"/>
        <w:jc w:val="left"/>
      </w:pPr>
      <w:r>
        <w:rPr>
          <w:color w:val="000000"/>
          <w:spacing w:val="0"/>
          <w:w w:val="100"/>
          <w:position w:val="0"/>
          <w:shd w:val="clear" w:color="auto" w:fill="auto"/>
          <w:lang w:val="en-US" w:eastAsia="en-US" w:bidi="en-US"/>
        </w:rPr>
        <w:t>Deciziile Consiliului national privind sanctiunile profesionale disciplinare pot fi contestate in Instanta de judecata de drept comun.</w:t>
      </w:r>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24. </w:t>
      </w:r>
      <w:r>
        <w:rPr>
          <w:color w:val="000000"/>
          <w:spacing w:val="0"/>
          <w:w w:val="100"/>
          <w:position w:val="0"/>
          <w:shd w:val="clear" w:color="auto" w:fill="auto"/>
          <w:lang w:val="en-US" w:eastAsia="en-US" w:bidi="en-US"/>
        </w:rPr>
        <w:t>Modul de ridicare a sanctiunii profesionale disciplinare</w:t>
      </w:r>
    </w:p>
    <w:p>
      <w:pPr>
        <w:pStyle w:val="Style15"/>
        <w:keepNext w:val="0"/>
        <w:keepLines w:val="0"/>
        <w:widowControl w:val="0"/>
        <w:numPr>
          <w:ilvl w:val="0"/>
          <w:numId w:val="63"/>
        </w:numPr>
        <w:shd w:val="clear" w:color="auto" w:fill="auto"/>
        <w:tabs>
          <w:tab w:pos="134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Sanctiunea profesionala disciplinara se aplica pe un termen de un an.</w:t>
      </w:r>
    </w:p>
    <w:p>
      <w:pPr>
        <w:pStyle w:val="Style15"/>
        <w:keepNext w:val="0"/>
        <w:keepLines w:val="0"/>
        <w:widowControl w:val="0"/>
        <w:numPr>
          <w:ilvl w:val="0"/>
          <w:numId w:val="63"/>
        </w:numPr>
        <w:shd w:val="clear" w:color="auto" w:fill="auto"/>
        <w:tabs>
          <w:tab w:pos="135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 xml:space="preserve">Sanctiunea profesionala disciplinara poate fi ridicata inainte de termen de catre Consiliul national la propunerea consiliului teritorial, in baza </w:t>
      </w:r>
      <w:r>
        <w:rPr>
          <w:color w:val="000000"/>
          <w:spacing w:val="0"/>
          <w:w w:val="100"/>
          <w:position w:val="0"/>
          <w:shd w:val="clear" w:color="auto" w:fill="auto"/>
          <w:lang w:val="en-US" w:eastAsia="en-US" w:bidi="en-US"/>
        </w:rPr>
        <w:t>demersului angajatorului.</w:t>
      </w:r>
    </w:p>
    <w:p>
      <w:pPr>
        <w:pStyle w:val="Style15"/>
        <w:keepNext w:val="0"/>
        <w:keepLines w:val="0"/>
        <w:widowControl w:val="0"/>
        <w:numPr>
          <w:ilvl w:val="0"/>
          <w:numId w:val="63"/>
        </w:numPr>
        <w:shd w:val="clear" w:color="auto" w:fill="auto"/>
        <w:tabs>
          <w:tab w:pos="134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Sanctiunea profesionala disciplinara aplicata pentru neachitarea cotizatiilor de membru expira la achitarea integrala a restantelor.</w:t>
      </w:r>
    </w:p>
    <w:p>
      <w:pPr>
        <w:pStyle w:val="Style15"/>
        <w:keepNext w:val="0"/>
        <w:keepLines w:val="0"/>
        <w:widowControl w:val="0"/>
        <w:numPr>
          <w:ilvl w:val="0"/>
          <w:numId w:val="63"/>
        </w:numPr>
        <w:shd w:val="clear" w:color="auto" w:fill="auto"/>
        <w:tabs>
          <w:tab w:pos="1357"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Procedura examinarii petitiilor si adresarilor persoanelor fizice si juridice privind cazurile de incalcare de catre medici a normelor de etica profesionala si deontologie medicala, a regulilor de buna practica profesionala, precum si modul de aplicare, ridicare si contestare a sanctiunilor profesionale disciplinare sint reglementate de Statutul Ordinului.</w:t>
      </w:r>
    </w:p>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Capitolul VII</w:t>
      </w:r>
    </w:p>
    <w:p>
      <w:pPr>
        <w:pStyle w:val="Style21"/>
        <w:keepNext/>
        <w:keepLines/>
        <w:widowControl w:val="0"/>
        <w:shd w:val="clear" w:color="auto" w:fill="auto"/>
        <w:bidi w:val="0"/>
        <w:spacing w:before="0" w:after="180" w:line="240" w:lineRule="auto"/>
        <w:ind w:left="0" w:right="0" w:firstLine="0"/>
        <w:jc w:val="left"/>
      </w:pPr>
      <w:bookmarkStart w:id="20" w:name="bookmark20"/>
      <w:bookmarkStart w:id="21" w:name="bookmark21"/>
      <w:r>
        <w:rPr>
          <w:color w:val="000000"/>
          <w:spacing w:val="0"/>
          <w:w w:val="100"/>
          <w:position w:val="0"/>
          <w:shd w:val="clear" w:color="auto" w:fill="auto"/>
          <w:lang w:val="en-US" w:eastAsia="en-US" w:bidi="en-US"/>
        </w:rPr>
        <w:t>VENITURI SI CHELTUIELI</w:t>
      </w:r>
      <w:bookmarkEnd w:id="20"/>
      <w:bookmarkEnd w:id="21"/>
    </w:p>
    <w:p>
      <w:pPr>
        <w:pStyle w:val="Style15"/>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hd w:val="clear" w:color="auto" w:fill="auto"/>
          <w:lang w:val="en-US" w:eastAsia="en-US" w:bidi="en-US"/>
        </w:rPr>
        <w:t xml:space="preserve">Articolul 25. </w:t>
      </w:r>
      <w:r>
        <w:rPr>
          <w:color w:val="000000"/>
          <w:spacing w:val="0"/>
          <w:w w:val="100"/>
          <w:position w:val="0"/>
          <w:shd w:val="clear" w:color="auto" w:fill="auto"/>
          <w:lang w:val="en-US" w:eastAsia="en-US" w:bidi="en-US"/>
        </w:rPr>
        <w:t>Veniturile si cheltuielile Ordinului</w:t>
      </w:r>
    </w:p>
    <w:p>
      <w:pPr>
        <w:pStyle w:val="Style15"/>
        <w:keepNext w:val="0"/>
        <w:keepLines w:val="0"/>
        <w:widowControl w:val="0"/>
        <w:numPr>
          <w:ilvl w:val="0"/>
          <w:numId w:val="65"/>
        </w:numPr>
        <w:shd w:val="clear" w:color="auto" w:fill="auto"/>
        <w:tabs>
          <w:tab w:pos="140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Veniturile Ordinului se constituie din:</w:t>
      </w:r>
    </w:p>
    <w:p>
      <w:pPr>
        <w:pStyle w:val="Style15"/>
        <w:keepNext w:val="0"/>
        <w:keepLines w:val="0"/>
        <w:widowControl w:val="0"/>
        <w:numPr>
          <w:ilvl w:val="0"/>
          <w:numId w:val="67"/>
        </w:numPr>
        <w:shd w:val="clear" w:color="auto" w:fill="auto"/>
        <w:tabs>
          <w:tab w:pos="128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Alocatiile aprobate de catre Guvern</w:t>
      </w:r>
    </w:p>
    <w:p>
      <w:pPr>
        <w:pStyle w:val="Style15"/>
        <w:keepNext w:val="0"/>
        <w:keepLines w:val="0"/>
        <w:widowControl w:val="0"/>
        <w:numPr>
          <w:ilvl w:val="0"/>
          <w:numId w:val="67"/>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taxa de inscriere;</w:t>
      </w:r>
    </w:p>
    <w:p>
      <w:pPr>
        <w:pStyle w:val="Style15"/>
        <w:keepNext w:val="0"/>
        <w:keepLines w:val="0"/>
        <w:widowControl w:val="0"/>
        <w:numPr>
          <w:ilvl w:val="0"/>
          <w:numId w:val="67"/>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cotizatia anuala de membru;</w:t>
      </w:r>
    </w:p>
    <w:p>
      <w:pPr>
        <w:pStyle w:val="Style15"/>
        <w:keepNext w:val="0"/>
        <w:keepLines w:val="0"/>
        <w:widowControl w:val="0"/>
        <w:numPr>
          <w:ilvl w:val="0"/>
          <w:numId w:val="67"/>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donatii si sponsorizari de la persoane fizice si juridice;</w:t>
      </w:r>
    </w:p>
    <w:p>
      <w:pPr>
        <w:pStyle w:val="Style15"/>
        <w:keepNext w:val="0"/>
        <w:keepLines w:val="0"/>
        <w:widowControl w:val="0"/>
        <w:numPr>
          <w:ilvl w:val="0"/>
          <w:numId w:val="67"/>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incasari provenite din exercitarea drepturilor editoriale;</w:t>
      </w:r>
    </w:p>
    <w:p>
      <w:pPr>
        <w:pStyle w:val="Style15"/>
        <w:keepNext w:val="0"/>
        <w:keepLines w:val="0"/>
        <w:widowControl w:val="0"/>
        <w:numPr>
          <w:ilvl w:val="0"/>
          <w:numId w:val="67"/>
        </w:numPr>
        <w:shd w:val="clear" w:color="auto" w:fill="auto"/>
        <w:tabs>
          <w:tab w:pos="1315"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alte surse ce nu contravin legislatiei.</w:t>
      </w:r>
    </w:p>
    <w:p>
      <w:pPr>
        <w:pStyle w:val="Style15"/>
        <w:keepNext w:val="0"/>
        <w:keepLines w:val="0"/>
        <w:widowControl w:val="0"/>
        <w:numPr>
          <w:ilvl w:val="0"/>
          <w:numId w:val="65"/>
        </w:numPr>
        <w:shd w:val="clear" w:color="auto" w:fill="auto"/>
        <w:tabs>
          <w:tab w:pos="1362" w:val="left"/>
        </w:tabs>
        <w:bidi w:val="0"/>
        <w:spacing w:before="0" w:after="0" w:line="240" w:lineRule="auto"/>
        <w:ind w:left="0" w:right="0" w:firstLine="880"/>
        <w:jc w:val="left"/>
      </w:pPr>
      <w:r>
        <w:rPr>
          <w:color w:val="000000"/>
          <w:spacing w:val="0"/>
          <w:w w:val="100"/>
          <w:position w:val="0"/>
          <w:shd w:val="clear" w:color="auto" w:fill="auto"/>
          <w:lang w:val="en-US" w:eastAsia="en-US" w:bidi="en-US"/>
        </w:rPr>
        <w:t>Cuantumul taxei de inscriere, al cotizatiei anuale de membru si al altor plati se stabileste de catre Adunarea generala.</w:t>
      </w:r>
    </w:p>
    <w:p>
      <w:pPr>
        <w:pStyle w:val="Style15"/>
        <w:keepNext w:val="0"/>
        <w:keepLines w:val="0"/>
        <w:widowControl w:val="0"/>
        <w:numPr>
          <w:ilvl w:val="0"/>
          <w:numId w:val="65"/>
        </w:numPr>
        <w:shd w:val="clear" w:color="auto" w:fill="auto"/>
        <w:tabs>
          <w:tab w:pos="140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Mijloacele financiare disponibile ale Ordinului pot fi utilizate pentru:</w:t>
      </w:r>
    </w:p>
    <w:p>
      <w:pPr>
        <w:pStyle w:val="Style15"/>
        <w:keepNext w:val="0"/>
        <w:keepLines w:val="0"/>
        <w:widowControl w:val="0"/>
        <w:numPr>
          <w:ilvl w:val="0"/>
          <w:numId w:val="69"/>
        </w:numPr>
        <w:shd w:val="clear" w:color="auto" w:fill="auto"/>
        <w:tabs>
          <w:tab w:pos="1277" w:val="left"/>
        </w:tabs>
        <w:bidi w:val="0"/>
        <w:spacing w:before="0" w:after="0" w:line="240" w:lineRule="auto"/>
        <w:ind w:left="0" w:right="0" w:firstLine="880"/>
        <w:jc w:val="left"/>
      </w:pPr>
      <w:r>
        <w:rPr>
          <w:color w:val="000000"/>
          <w:spacing w:val="0"/>
          <w:w w:val="100"/>
          <w:position w:val="0"/>
          <w:shd w:val="clear" w:color="auto" w:fill="auto"/>
          <w:lang w:val="en-US" w:eastAsia="en-US" w:bidi="en-US"/>
        </w:rPr>
        <w:t>organizarea si functionarea Ordinului;</w:t>
      </w:r>
    </w:p>
    <w:p>
      <w:pPr>
        <w:pStyle w:val="Style15"/>
        <w:keepNext w:val="0"/>
        <w:keepLines w:val="0"/>
        <w:widowControl w:val="0"/>
        <w:numPr>
          <w:ilvl w:val="0"/>
          <w:numId w:val="69"/>
        </w:numPr>
        <w:shd w:val="clear" w:color="auto" w:fill="auto"/>
        <w:tabs>
          <w:tab w:pos="1301" w:val="left"/>
        </w:tabs>
        <w:bidi w:val="0"/>
        <w:spacing w:before="0" w:after="0" w:line="240" w:lineRule="auto"/>
        <w:ind w:left="0" w:right="0" w:firstLine="880"/>
        <w:jc w:val="left"/>
      </w:pPr>
      <w:r>
        <w:rPr>
          <w:color w:val="000000"/>
          <w:spacing w:val="0"/>
          <w:w w:val="100"/>
          <w:position w:val="0"/>
          <w:shd w:val="clear" w:color="auto" w:fill="auto"/>
          <w:lang w:val="en-US" w:eastAsia="en-US" w:bidi="en-US"/>
        </w:rPr>
        <w:t>remunerarea muncii personalului, conform legislatiei;</w:t>
      </w:r>
    </w:p>
    <w:p>
      <w:pPr>
        <w:pStyle w:val="Style15"/>
        <w:keepNext w:val="0"/>
        <w:keepLines w:val="0"/>
        <w:widowControl w:val="0"/>
        <w:numPr>
          <w:ilvl w:val="0"/>
          <w:numId w:val="69"/>
        </w:numPr>
        <w:shd w:val="clear" w:color="auto" w:fill="auto"/>
        <w:tabs>
          <w:tab w:pos="1301" w:val="left"/>
        </w:tabs>
        <w:bidi w:val="0"/>
        <w:spacing w:before="0" w:after="0" w:line="240" w:lineRule="auto"/>
        <w:ind w:left="0" w:right="0" w:firstLine="880"/>
        <w:jc w:val="left"/>
      </w:pPr>
      <w:r>
        <w:rPr>
          <w:color w:val="000000"/>
          <w:spacing w:val="0"/>
          <w:w w:val="100"/>
          <w:position w:val="0"/>
          <w:shd w:val="clear" w:color="auto" w:fill="auto"/>
          <w:lang w:val="en-US" w:eastAsia="en-US" w:bidi="en-US"/>
        </w:rPr>
        <w:t>procurarea materialelor si serviciilor;</w:t>
      </w:r>
    </w:p>
    <w:p>
      <w:pPr>
        <w:pStyle w:val="Style15"/>
        <w:keepNext w:val="0"/>
        <w:keepLines w:val="0"/>
        <w:widowControl w:val="0"/>
        <w:numPr>
          <w:ilvl w:val="0"/>
          <w:numId w:val="69"/>
        </w:numPr>
        <w:shd w:val="clear" w:color="auto" w:fill="auto"/>
        <w:tabs>
          <w:tab w:pos="1306"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acordarea de burse prin concurs medicilor;</w:t>
      </w:r>
    </w:p>
    <w:p>
      <w:pPr>
        <w:pStyle w:val="Style15"/>
        <w:keepNext w:val="0"/>
        <w:keepLines w:val="0"/>
        <w:widowControl w:val="0"/>
        <w:numPr>
          <w:ilvl w:val="0"/>
          <w:numId w:val="69"/>
        </w:numPr>
        <w:shd w:val="clear" w:color="auto" w:fill="auto"/>
        <w:tabs>
          <w:tab w:pos="1280" w:val="left"/>
        </w:tabs>
        <w:bidi w:val="0"/>
        <w:spacing w:before="0" w:after="0" w:line="240" w:lineRule="auto"/>
        <w:ind w:left="0" w:right="0" w:firstLine="880"/>
        <w:jc w:val="left"/>
      </w:pPr>
      <w:r>
        <w:rPr>
          <w:color w:val="000000"/>
          <w:spacing w:val="0"/>
          <w:w w:val="100"/>
          <w:position w:val="0"/>
          <w:shd w:val="clear" w:color="auto" w:fill="auto"/>
          <w:lang w:val="en-US" w:eastAsia="en-US" w:bidi="en-US"/>
        </w:rPr>
        <w:t>acordarea de premii membrilor Ordinului pentru rezultate profesionale deosebite;</w:t>
      </w:r>
    </w:p>
    <w:p>
      <w:pPr>
        <w:pStyle w:val="Style15"/>
        <w:keepNext w:val="0"/>
        <w:keepLines w:val="0"/>
        <w:widowControl w:val="0"/>
        <w:numPr>
          <w:ilvl w:val="0"/>
          <w:numId w:val="69"/>
        </w:numPr>
        <w:shd w:val="clear" w:color="auto" w:fill="auto"/>
        <w:tabs>
          <w:tab w:pos="1306" w:val="left"/>
        </w:tabs>
        <w:bidi w:val="0"/>
        <w:spacing w:before="0" w:after="320" w:line="240" w:lineRule="auto"/>
        <w:ind w:left="0" w:right="0" w:firstLine="880"/>
        <w:jc w:val="left"/>
      </w:pPr>
      <w:r>
        <w:rPr>
          <w:color w:val="000000"/>
          <w:spacing w:val="0"/>
          <w:w w:val="100"/>
          <w:position w:val="0"/>
          <w:shd w:val="clear" w:color="auto" w:fill="auto"/>
          <w:lang w:val="en-US" w:eastAsia="en-US" w:bidi="en-US"/>
        </w:rPr>
        <w:t>acoperirea altor cheltuieli aprobate de Consiliul national.</w:t>
      </w:r>
    </w:p>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Capitolul VIII</w:t>
      </w:r>
    </w:p>
    <w:p>
      <w:pPr>
        <w:pStyle w:val="Style15"/>
        <w:keepNext w:val="0"/>
        <w:keepLines w:val="0"/>
        <w:widowControl w:val="0"/>
        <w:shd w:val="clear" w:color="auto" w:fill="auto"/>
        <w:bidi w:val="0"/>
        <w:spacing w:before="0" w:after="180" w:line="240" w:lineRule="auto"/>
        <w:ind w:left="0" w:right="0" w:firstLine="0"/>
        <w:jc w:val="left"/>
      </w:pPr>
      <w:r>
        <w:rPr>
          <w:b/>
          <w:bCs/>
          <w:color w:val="000000"/>
          <w:spacing w:val="0"/>
          <w:w w:val="100"/>
          <w:position w:val="0"/>
          <w:shd w:val="clear" w:color="auto" w:fill="auto"/>
          <w:lang w:val="en-US" w:eastAsia="en-US" w:bidi="en-US"/>
        </w:rPr>
        <w:t>DISPOZIJII FINALE</w:t>
      </w:r>
    </w:p>
    <w:p>
      <w:pPr>
        <w:pStyle w:val="Style21"/>
        <w:keepNext/>
        <w:keepLines/>
        <w:widowControl w:val="0"/>
        <w:shd w:val="clear" w:color="auto" w:fill="auto"/>
        <w:bidi w:val="0"/>
        <w:spacing w:before="0" w:after="0" w:line="257" w:lineRule="auto"/>
        <w:ind w:left="0" w:right="0" w:firstLine="880"/>
        <w:jc w:val="left"/>
      </w:pPr>
      <w:bookmarkStart w:id="22" w:name="bookmark22"/>
      <w:bookmarkStart w:id="23" w:name="bookmark23"/>
      <w:r>
        <w:rPr>
          <w:color w:val="000000"/>
          <w:spacing w:val="0"/>
          <w:w w:val="100"/>
          <w:position w:val="0"/>
          <w:shd w:val="clear" w:color="auto" w:fill="auto"/>
          <w:lang w:val="en-US" w:eastAsia="en-US" w:bidi="en-US"/>
        </w:rPr>
        <w:t>Articolul 26</w:t>
      </w:r>
      <w:bookmarkEnd w:id="22"/>
      <w:bookmarkEnd w:id="23"/>
    </w:p>
    <w:p>
      <w:pPr>
        <w:pStyle w:val="Style15"/>
        <w:keepNext w:val="0"/>
        <w:keepLines w:val="0"/>
        <w:widowControl w:val="0"/>
        <w:numPr>
          <w:ilvl w:val="0"/>
          <w:numId w:val="71"/>
        </w:numPr>
        <w:shd w:val="clear" w:color="auto" w:fill="auto"/>
        <w:tabs>
          <w:tab w:pos="1357" w:val="left"/>
        </w:tabs>
        <w:bidi w:val="0"/>
        <w:spacing w:before="0" w:after="0" w:line="257" w:lineRule="auto"/>
        <w:ind w:left="0" w:right="0" w:firstLine="880"/>
        <w:jc w:val="left"/>
      </w:pPr>
      <w:r>
        <w:rPr>
          <w:color w:val="000000"/>
          <w:spacing w:val="0"/>
          <w:w w:val="100"/>
          <w:position w:val="0"/>
          <w:shd w:val="clear" w:color="auto" w:fill="auto"/>
          <w:lang w:val="en-US" w:eastAsia="en-US" w:bidi="en-US"/>
        </w:rPr>
        <w:t>Prezenta lege intra in vigoare la expirarea a 6 luni de la data publicarii in Monitorul Oficial.</w:t>
      </w:r>
    </w:p>
    <w:p>
      <w:pPr>
        <w:pStyle w:val="Style15"/>
        <w:keepNext w:val="0"/>
        <w:keepLines w:val="0"/>
        <w:widowControl w:val="0"/>
        <w:numPr>
          <w:ilvl w:val="0"/>
          <w:numId w:val="71"/>
        </w:numPr>
        <w:shd w:val="clear" w:color="auto" w:fill="auto"/>
        <w:tabs>
          <w:tab w:pos="1382" w:val="left"/>
        </w:tabs>
        <w:bidi w:val="0"/>
        <w:spacing w:before="0" w:after="0" w:line="257" w:lineRule="auto"/>
        <w:ind w:left="0" w:right="0" w:firstLine="880"/>
        <w:jc w:val="left"/>
      </w:pPr>
      <w:r>
        <w:rPr>
          <w:color w:val="000000"/>
          <w:spacing w:val="0"/>
          <w:w w:val="100"/>
          <w:position w:val="0"/>
          <w:shd w:val="clear" w:color="auto" w:fill="auto"/>
          <w:lang w:val="en-US" w:eastAsia="en-US" w:bidi="en-US"/>
        </w:rPr>
        <w:t>Guvernul, in termen de 6 luni de la data publicarii prezentei legi:</w:t>
      </w:r>
    </w:p>
    <w:p>
      <w:pPr>
        <w:pStyle w:val="Style15"/>
        <w:keepNext w:val="0"/>
        <w:keepLines w:val="0"/>
        <w:widowControl w:val="0"/>
        <w:numPr>
          <w:ilvl w:val="0"/>
          <w:numId w:val="73"/>
        </w:numPr>
        <w:shd w:val="clear" w:color="auto" w:fill="auto"/>
        <w:tabs>
          <w:tab w:pos="1277" w:val="left"/>
        </w:tabs>
        <w:bidi w:val="0"/>
        <w:spacing w:before="0" w:after="0" w:line="257" w:lineRule="auto"/>
        <w:ind w:left="0" w:right="0" w:firstLine="880"/>
        <w:jc w:val="left"/>
      </w:pPr>
      <w:r>
        <w:rPr>
          <w:color w:val="000000"/>
          <w:spacing w:val="0"/>
          <w:w w:val="100"/>
          <w:position w:val="0"/>
          <w:shd w:val="clear" w:color="auto" w:fill="auto"/>
          <w:lang w:val="en-US" w:eastAsia="en-US" w:bidi="en-US"/>
        </w:rPr>
        <w:t>va adopta actele normative necesare executarii prezentei legi;</w:t>
      </w:r>
    </w:p>
    <w:p>
      <w:pPr>
        <w:pStyle w:val="Style15"/>
        <w:keepNext w:val="0"/>
        <w:keepLines w:val="0"/>
        <w:widowControl w:val="0"/>
        <w:numPr>
          <w:ilvl w:val="0"/>
          <w:numId w:val="73"/>
        </w:numPr>
        <w:shd w:val="clear" w:color="auto" w:fill="auto"/>
        <w:tabs>
          <w:tab w:pos="1301" w:val="left"/>
        </w:tabs>
        <w:bidi w:val="0"/>
        <w:spacing w:before="0" w:after="0" w:line="257" w:lineRule="auto"/>
        <w:ind w:left="0" w:right="0" w:firstLine="880"/>
        <w:jc w:val="left"/>
      </w:pPr>
      <w:r>
        <w:rPr>
          <w:color w:val="000000"/>
          <w:spacing w:val="0"/>
          <w:w w:val="100"/>
          <w:position w:val="0"/>
          <w:shd w:val="clear" w:color="auto" w:fill="auto"/>
          <w:lang w:val="en-US" w:eastAsia="en-US" w:bidi="en-US"/>
        </w:rPr>
        <w:t>va intreprinde masuri de punere in aplicare a prezentei legi;</w:t>
      </w:r>
    </w:p>
    <w:p>
      <w:pPr>
        <w:pStyle w:val="Style15"/>
        <w:keepNext w:val="0"/>
        <w:keepLines w:val="0"/>
        <w:widowControl w:val="0"/>
        <w:numPr>
          <w:ilvl w:val="0"/>
          <w:numId w:val="73"/>
        </w:numPr>
        <w:shd w:val="clear" w:color="auto" w:fill="auto"/>
        <w:tabs>
          <w:tab w:pos="1275" w:val="left"/>
        </w:tabs>
        <w:bidi w:val="0"/>
        <w:spacing w:before="0" w:after="0" w:line="257" w:lineRule="auto"/>
        <w:ind w:left="0" w:right="0" w:firstLine="880"/>
        <w:jc w:val="left"/>
      </w:pPr>
      <w:r>
        <w:rPr>
          <w:color w:val="000000"/>
          <w:spacing w:val="0"/>
          <w:w w:val="100"/>
          <w:position w:val="0"/>
          <w:shd w:val="clear" w:color="auto" w:fill="auto"/>
          <w:lang w:val="en-US" w:eastAsia="en-US" w:bidi="en-US"/>
        </w:rPr>
        <w:t>va prezenta Parlamentului propuneri pentru aducerea legislatiei in vigoare in concordanta cu prezenta lege.</w:t>
      </w:r>
    </w:p>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Presedintele</w:t>
      </w:r>
    </w:p>
    <w:p>
      <w:pPr>
        <w:pStyle w:val="Style17"/>
        <w:keepNext w:val="0"/>
        <w:keepLines w:val="0"/>
        <w:widowControl w:val="0"/>
        <w:shd w:val="clear" w:color="auto" w:fill="auto"/>
        <w:bidi w:val="0"/>
        <w:spacing w:before="0"/>
        <w:ind w:left="0" w:right="0"/>
        <w:jc w:val="left"/>
      </w:pPr>
      <w:r>
        <w:rPr>
          <w:color w:val="000000"/>
          <w:spacing w:val="0"/>
          <w:w w:val="100"/>
          <w:position w:val="0"/>
          <w:shd w:val="clear" w:color="auto" w:fill="auto"/>
          <w:lang w:val="en-US" w:eastAsia="en-US" w:bidi="en-US"/>
        </w:rPr>
        <w:t>9</w:t>
      </w:r>
    </w:p>
    <w:p>
      <w:pPr>
        <w:pStyle w:val="Style1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422" w:left="1306" w:right="1310" w:bottom="476" w:header="0" w:footer="3" w:gutter="0"/>
          <w:cols w:space="720"/>
          <w:noEndnote/>
          <w:rtlGutter w:val="0"/>
          <w:docGrid w:linePitch="360"/>
        </w:sectPr>
      </w:pPr>
      <w:r>
        <w:rPr>
          <w:b/>
          <w:bCs/>
          <w:color w:val="000000"/>
          <w:spacing w:val="0"/>
          <w:w w:val="100"/>
          <w:position w:val="0"/>
          <w:shd w:val="clear" w:color="auto" w:fill="auto"/>
          <w:lang w:val="en-US" w:eastAsia="en-US" w:bidi="en-US"/>
        </w:rPr>
        <w:t>Parlamentului</w:t>
      </w:r>
    </w:p>
    <w:p>
      <w:pPr>
        <w:pStyle w:val="Style15"/>
        <w:keepNext w:val="0"/>
        <w:keepLines w:val="0"/>
        <w:widowControl w:val="0"/>
        <w:shd w:val="clear" w:color="auto" w:fill="auto"/>
        <w:bidi w:val="0"/>
        <w:spacing w:before="0" w:after="960" w:line="240" w:lineRule="auto"/>
        <w:ind w:left="0" w:right="0" w:firstLine="0"/>
        <w:jc w:val="right"/>
      </w:pPr>
      <w:r>
        <w:rPr>
          <w:i/>
          <w:iCs/>
          <w:color w:val="000000"/>
          <w:spacing w:val="0"/>
          <w:w w:val="100"/>
          <w:position w:val="0"/>
          <w:shd w:val="clear" w:color="auto" w:fill="auto"/>
          <w:lang w:val="en-US" w:eastAsia="en-US" w:bidi="en-US"/>
        </w:rPr>
        <w:t>Proiect</w:t>
      </w:r>
    </w:p>
    <w:p>
      <w:pPr>
        <w:pStyle w:val="Style15"/>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Nota informativa la proiectul Legii</w:t>
        <w:br/>
        <w:t>privind Ordinul medicilor</w:t>
      </w:r>
    </w:p>
    <w:p>
      <w:pPr>
        <w:pStyle w:val="Style15"/>
        <w:keepNext w:val="0"/>
        <w:keepLines w:val="0"/>
        <w:widowControl w:val="0"/>
        <w:shd w:val="clear" w:color="auto" w:fill="auto"/>
        <w:bidi w:val="0"/>
        <w:spacing w:before="0" w:after="0" w:line="240" w:lineRule="auto"/>
        <w:ind w:left="0" w:right="0" w:firstLine="720"/>
        <w:jc w:val="both"/>
      </w:pPr>
      <w:r>
        <w:rPr>
          <w:b/>
          <w:bCs/>
          <w:i/>
          <w:iCs/>
          <w:color w:val="000000"/>
          <w:spacing w:val="0"/>
          <w:w w:val="100"/>
          <w:position w:val="0"/>
          <w:shd w:val="clear" w:color="auto" w:fill="auto"/>
          <w:lang w:val="en-US" w:eastAsia="en-US" w:bidi="en-US"/>
        </w:rPr>
        <w:t>Conditiile ce au impus elaborarea proiectului:</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Prezentul proiect de lege este elaborat in scopul consolidarii cadrului institutional si crearii conditiilor organizatorice, economico-juridice favorabile exercitarii profesiei de medic in Republica Moldova.</w:t>
      </w:r>
    </w:p>
    <w:p>
      <w:pPr>
        <w:pStyle w:val="Style15"/>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en-US" w:eastAsia="en-US" w:bidi="en-US"/>
        </w:rPr>
        <w:t>Proiectul de lege are ca scop remedierea omisiunilor si prevederilor contradictorii din Legea cu privire la Colegiul Medicilor nr. 261 din 01.11.2013 declarata neconstitutionala prin Hotarirea CC nr.13 din 15.05.2015.</w:t>
      </w:r>
    </w:p>
    <w:p>
      <w:pPr>
        <w:pStyle w:val="Style15"/>
        <w:keepNext w:val="0"/>
        <w:keepLines w:val="0"/>
        <w:widowControl w:val="0"/>
        <w:shd w:val="clear" w:color="auto" w:fill="auto"/>
        <w:bidi w:val="0"/>
        <w:spacing w:before="0" w:after="0" w:line="240" w:lineRule="auto"/>
        <w:ind w:left="0" w:right="0" w:firstLine="720"/>
        <w:jc w:val="both"/>
      </w:pPr>
      <w:r>
        <w:rPr>
          <w:b/>
          <w:bCs/>
          <w:i/>
          <w:iCs/>
          <w:color w:val="000000"/>
          <w:spacing w:val="0"/>
          <w:w w:val="100"/>
          <w:position w:val="0"/>
          <w:shd w:val="clear" w:color="auto" w:fill="auto"/>
          <w:lang w:val="en-US" w:eastAsia="en-US" w:bidi="en-US"/>
        </w:rPr>
        <w:t>Principalele prevederi si elemente noi ale proiectului</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Tinand cont de necesitatea stringenta de reglementare si supraveghere a activitatii profesionale a medicilor din RM, potrivit celor mai bune practici ale UE, proiectul de lege nominalizat vine sa reglementeze activitatea de monitorizarea si supraveghere a exercitarii profesiunii de medic.</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In proiect s-a tinut cont de obiectiile pe care le-a formulat Curtea Constitutionala in avizul sau prin care a declarat legea anterioara neconstitutionala.</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In scopul optimizarii organizarii Corpurilor profesionale teritoriale ale Ordinului medicilor se propune instituirea a trei subdiviziuni teritoriale Sud, Centru si Nord.</w:t>
      </w:r>
    </w:p>
    <w:p>
      <w:pPr>
        <w:pStyle w:val="Style15"/>
        <w:keepNext w:val="0"/>
        <w:keepLines w:val="0"/>
        <w:widowControl w:val="0"/>
        <w:shd w:val="clear" w:color="auto" w:fill="auto"/>
        <w:bidi w:val="0"/>
        <w:spacing w:before="0" w:after="640" w:line="240" w:lineRule="auto"/>
        <w:ind w:left="0" w:right="0" w:firstLine="720"/>
        <w:jc w:val="both"/>
      </w:pPr>
      <w:r>
        <w:rPr>
          <w:color w:val="000000"/>
          <w:spacing w:val="0"/>
          <w:w w:val="100"/>
          <w:position w:val="0"/>
          <w:shd w:val="clear" w:color="auto" w:fill="auto"/>
          <w:lang w:val="en-US" w:eastAsia="en-US" w:bidi="en-US"/>
        </w:rPr>
        <w:t>La fel, au fost revizuite si sanctiunile care le va putea aplica Ordinul, medicilor in cadrul cercetarilor demarate de Comisiile de profil ale Ordinului.</w:t>
      </w:r>
    </w:p>
    <w:p>
      <w:pPr>
        <w:pStyle w:val="Style15"/>
        <w:keepNext w:val="0"/>
        <w:keepLines w:val="0"/>
        <w:widowControl w:val="0"/>
        <w:shd w:val="clear" w:color="auto" w:fill="auto"/>
        <w:bidi w:val="0"/>
        <w:spacing w:before="0" w:after="0" w:line="240" w:lineRule="auto"/>
        <w:ind w:left="0" w:right="0" w:firstLine="720"/>
        <w:jc w:val="both"/>
      </w:pPr>
      <w:r>
        <w:rPr>
          <w:b/>
          <w:bCs/>
          <w:i/>
          <w:iCs/>
          <w:color w:val="000000"/>
          <w:spacing w:val="0"/>
          <w:w w:val="100"/>
          <w:position w:val="0"/>
          <w:shd w:val="clear" w:color="auto" w:fill="auto"/>
          <w:lang w:val="en-US" w:eastAsia="en-US" w:bidi="en-US"/>
        </w:rPr>
        <w:t>Fundamentarea economico-financiara:</w:t>
      </w:r>
    </w:p>
    <w:p>
      <w:pPr>
        <w:pStyle w:val="Style15"/>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en-US" w:eastAsia="en-US" w:bidi="en-US"/>
        </w:rPr>
        <w:t>Implementarea proiectul de Lege privind organizarea si exercitarea profesiei de medic va necesita finantare din buget pentru ca statul va trebui sa suporte unele cheltuieli de mentinere a functionalitatii Ordinului medicilor. Acest fapt a fost propus pentru a evita situatiile de perturbare a activitatii Ordinului cauzate de imposibilitatea sau nedorinta de achitare a cotizatiilor anuale din partea membrilor Ordinului. Acest fapt a fost dictat si de evitarea unor astfel de situatii similare cu care se confrunta alte Societati/Asociatii ale profesionistilor din alte domenii din RM (executorii judiciari, administratorii procedurilor de insolvabilitate etc).</w:t>
      </w:r>
    </w:p>
    <w:p>
      <w:pPr>
        <w:pStyle w:val="Style15"/>
        <w:keepNext w:val="0"/>
        <w:keepLines w:val="0"/>
        <w:widowControl w:val="0"/>
        <w:shd w:val="clear" w:color="auto" w:fill="auto"/>
        <w:bidi w:val="0"/>
        <w:spacing w:before="0" w:after="0" w:line="240" w:lineRule="auto"/>
        <w:ind w:left="0" w:right="0" w:firstLine="720"/>
        <w:jc w:val="both"/>
      </w:pPr>
      <w:r>
        <w:rPr>
          <w:b/>
          <w:bCs/>
          <w:i/>
          <w:iCs/>
          <w:color w:val="000000"/>
          <w:spacing w:val="0"/>
          <w:w w:val="100"/>
          <w:position w:val="0"/>
          <w:shd w:val="clear" w:color="auto" w:fill="auto"/>
          <w:lang w:val="en-US" w:eastAsia="en-US" w:bidi="en-US"/>
        </w:rPr>
        <w:t>Rezultatele scontate:</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Constituirea Ordinului Medicilor din Republica Moldova va influenza pozitiv activitatile profesionale din acest domeniu, va responsabiliza si va ridica esential calitatea actului medical prestat pacientilor colaborat cu apararea prestigiului si imaginii lucratorului medical inclusiv a medicilor de libera practica.</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Promovarea proiectului in cauza va conduce la cresterea continua a nivelului de cimostiiite si profesionalism al medicilor stabilirea unei armonii si instituirea unei transparence reale in activitatea medicilor din diferite domeni i de activitate.</w:t>
      </w:r>
    </w:p>
    <w:p>
      <w:pPr>
        <w:pStyle w:val="Style15"/>
        <w:keepNext w:val="0"/>
        <w:keepLines w:val="0"/>
        <w:widowControl w:val="0"/>
        <w:shd w:val="clear" w:color="auto" w:fill="auto"/>
        <w:bidi w:val="0"/>
        <w:spacing w:before="0" w:after="960" w:line="240" w:lineRule="auto"/>
        <w:ind w:left="0" w:right="0" w:firstLine="800"/>
        <w:jc w:val="both"/>
      </w:pPr>
      <w:r>
        <w:rPr>
          <w:color w:val="000000"/>
          <w:spacing w:val="0"/>
          <w:w w:val="100"/>
          <w:position w:val="0"/>
          <w:shd w:val="clear" w:color="auto" w:fill="auto"/>
          <w:lang w:val="en-US" w:eastAsia="en-US" w:bidi="en-US"/>
        </w:rPr>
        <w:t>In contextul celor expuse, propun spre aprobare proiectul enuntat.</w:t>
      </w:r>
    </w:p>
    <w:p>
      <w:pPr>
        <w:pStyle w:val="Style15"/>
        <w:keepNext w:val="0"/>
        <w:keepLines w:val="0"/>
        <w:widowControl w:val="0"/>
        <w:shd w:val="clear" w:color="auto" w:fill="auto"/>
        <w:bidi w:val="0"/>
        <w:spacing w:before="0" w:after="640" w:line="240" w:lineRule="auto"/>
        <w:ind w:left="0" w:right="0" w:firstLine="720"/>
        <w:jc w:val="both"/>
      </w:pPr>
      <w:r>
        <w:rPr>
          <w:b/>
          <w:bCs/>
          <w:color w:val="000000"/>
          <w:spacing w:val="0"/>
          <w:w w:val="100"/>
          <w:position w:val="0"/>
          <w:shd w:val="clear" w:color="auto" w:fill="auto"/>
          <w:lang w:val="en-US" w:eastAsia="en-US" w:bidi="en-US"/>
        </w:rPr>
        <w:t>Deputat in Parlament</w:t>
      </w:r>
    </w:p>
    <w:p>
      <w:pPr>
        <w:pStyle w:val="Style21"/>
        <w:keepNext/>
        <w:keepLines/>
        <w:widowControl w:val="0"/>
        <w:shd w:val="clear" w:color="auto" w:fill="auto"/>
        <w:bidi w:val="0"/>
        <w:spacing w:before="0" w:after="0" w:line="240" w:lineRule="auto"/>
        <w:ind w:left="0" w:right="0" w:firstLine="720"/>
        <w:jc w:val="both"/>
      </w:pPr>
      <w:bookmarkStart w:id="24" w:name="bookmark24"/>
      <w:bookmarkStart w:id="25" w:name="bookmark25"/>
      <w:r>
        <w:rPr>
          <w:color w:val="000000"/>
          <w:spacing w:val="0"/>
          <w:w w:val="100"/>
          <w:position w:val="0"/>
          <w:shd w:val="clear" w:color="auto" w:fill="auto"/>
          <w:lang w:val="en-US" w:eastAsia="en-US" w:bidi="en-US"/>
        </w:rPr>
        <w:t>Stefan Gatcan</w:t>
      </w:r>
      <w:bookmarkEnd w:id="24"/>
      <w:bookmarkEnd w:id="25"/>
    </w:p>
    <w:p>
      <w:pPr>
        <w:pStyle w:val="Style17"/>
        <w:keepNext w:val="0"/>
        <w:keepLines w:val="0"/>
        <w:widowControl w:val="0"/>
        <w:shd w:val="clear" w:color="auto" w:fill="auto"/>
        <w:tabs>
          <w:tab w:pos="1957" w:val="left"/>
        </w:tabs>
        <w:bidi w:val="0"/>
        <w:spacing w:before="0" w:after="0"/>
        <w:ind w:left="0" w:right="0" w:firstLine="800"/>
        <w:jc w:val="left"/>
      </w:pPr>
      <w:r>
        <w:rPr>
          <w:color w:val="000000"/>
          <w:spacing w:val="0"/>
          <w:w w:val="100"/>
          <w:position w:val="0"/>
          <w:shd w:val="clear" w:color="auto" w:fill="auto"/>
          <w:lang w:val="en-US" w:eastAsia="en-US" w:bidi="en-US"/>
        </w:rPr>
        <w:t>9</w:t>
        <w:tab/>
        <w:t>9</w:t>
      </w:r>
    </w:p>
    <w:sectPr>
      <w:footnotePr>
        <w:pos w:val="pageBottom"/>
        <w:numFmt w:val="decimal"/>
        <w:numRestart w:val="continuous"/>
      </w:footnotePr>
      <w:pgSz w:w="11900" w:h="16840"/>
      <w:pgMar w:top="1422" w:left="1394" w:right="1392" w:bottom="2288"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6256655</wp:posOffset>
              </wp:positionH>
              <wp:positionV relativeFrom="page">
                <wp:posOffset>250190</wp:posOffset>
              </wp:positionV>
              <wp:extent cx="612775" cy="137160"/>
              <wp:wrapNone/>
              <wp:docPr id="5" name="Shape 5"/>
              <a:graphic xmlns:a="http://schemas.openxmlformats.org/drawingml/2006/main">
                <a:graphicData uri="http://schemas.microsoft.com/office/word/2010/wordprocessingShape">
                  <wps:wsp>
                    <wps:cNvSpPr txBox="1"/>
                    <wps:spPr>
                      <a:xfrm>
                        <a:ext cx="612775" cy="1371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rFonts w:ascii="Georgia" w:eastAsia="Georgia" w:hAnsi="Georgia" w:cs="Georgia"/>
                              <w:color w:val="303741"/>
                              <w:spacing w:val="0"/>
                              <w:w w:val="100"/>
                              <w:position w:val="0"/>
                              <w:sz w:val="24"/>
                              <w:szCs w:val="24"/>
                              <w:shd w:val="clear" w:color="auto" w:fill="auto"/>
                              <w:lang w:val="en-US" w:eastAsia="en-US" w:bidi="en-US"/>
                            </w:rPr>
                            <w:t xml:space="preserve">GS nr. </w:t>
                          </w:r>
                          <w:r>
                            <w:rPr>
                              <w:rFonts w:ascii="Georgia" w:eastAsia="Georgia" w:hAnsi="Georgia" w:cs="Georgia"/>
                              <w:color w:val="303741"/>
                              <w:spacing w:val="0"/>
                              <w:w w:val="100"/>
                              <w:position w:val="0"/>
                              <w:sz w:val="24"/>
                              <w:szCs w:val="24"/>
                              <w:shd w:val="clear" w:color="auto" w:fill="auto"/>
                              <w:lang w:val="ru-RU" w:eastAsia="ru-RU" w:bidi="ru-RU"/>
                            </w:rPr>
                            <w:t>16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92.64999999999998pt;margin-top:19.699999999999999pt;width:48.25pt;height:10.800000000000001pt;z-index:-18874406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rFonts w:ascii="Georgia" w:eastAsia="Georgia" w:hAnsi="Georgia" w:cs="Georgia"/>
                        <w:color w:val="303741"/>
                        <w:spacing w:val="0"/>
                        <w:w w:val="100"/>
                        <w:position w:val="0"/>
                        <w:sz w:val="24"/>
                        <w:szCs w:val="24"/>
                        <w:shd w:val="clear" w:color="auto" w:fill="auto"/>
                        <w:lang w:val="en-US" w:eastAsia="en-US" w:bidi="en-US"/>
                      </w:rPr>
                      <w:t xml:space="preserve">GS nr. </w:t>
                    </w:r>
                    <w:r>
                      <w:rPr>
                        <w:rFonts w:ascii="Georgia" w:eastAsia="Georgia" w:hAnsi="Georgia" w:cs="Georgia"/>
                        <w:color w:val="303741"/>
                        <w:spacing w:val="0"/>
                        <w:w w:val="100"/>
                        <w:position w:val="0"/>
                        <w:sz w:val="24"/>
                        <w:szCs w:val="24"/>
                        <w:shd w:val="clear" w:color="auto" w:fill="auto"/>
                        <w:lang w:val="ru-RU" w:eastAsia="ru-RU" w:bidi="ru-RU"/>
                      </w:rPr>
                      <w:t>16</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50"/>
      <w:numFmt w:val="lowerRoman"/>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5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5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5">
    <w:name w:val="Body text (3)_"/>
    <w:basedOn w:val="DefaultParagraphFont"/>
    <w:link w:val="Style4"/>
    <w:rPr>
      <w:rFonts w:ascii="Georgia" w:eastAsia="Georgia" w:hAnsi="Georgia" w:cs="Georgia"/>
      <w:b w:val="0"/>
      <w:bCs w:val="0"/>
      <w:i w:val="0"/>
      <w:iCs w:val="0"/>
      <w:smallCaps w:val="0"/>
      <w:strike w:val="0"/>
      <w:color w:val="303741"/>
      <w:u w:val="none"/>
    </w:rPr>
  </w:style>
  <w:style w:type="character" w:customStyle="1" w:styleId="CharStyle7">
    <w:name w:val="Header or footer (2)_"/>
    <w:basedOn w:val="DefaultParagraphFont"/>
    <w:link w:val="Style6"/>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Body text (2)_"/>
    <w:basedOn w:val="DefaultParagraphFont"/>
    <w:link w:val="Style9"/>
    <w:rPr>
      <w:rFonts w:ascii="Georgia" w:eastAsia="Georgia" w:hAnsi="Georgia" w:cs="Georgia"/>
      <w:b w:val="0"/>
      <w:bCs w:val="0"/>
      <w:i w:val="0"/>
      <w:iCs w:val="0"/>
      <w:smallCaps w:val="0"/>
      <w:strike w:val="0"/>
      <w:sz w:val="18"/>
      <w:szCs w:val="18"/>
      <w:u w:val="none"/>
    </w:rPr>
  </w:style>
  <w:style w:type="character" w:customStyle="1" w:styleId="CharStyle12">
    <w:name w:val="Heading #1_"/>
    <w:basedOn w:val="DefaultParagraphFont"/>
    <w:link w:val="Style11"/>
    <w:rPr>
      <w:rFonts w:ascii="Georgia" w:eastAsia="Georgia" w:hAnsi="Georgia" w:cs="Georgia"/>
      <w:b/>
      <w:bCs/>
      <w:i w:val="0"/>
      <w:iCs w:val="0"/>
      <w:smallCaps w:val="0"/>
      <w:strike w:val="0"/>
      <w:sz w:val="28"/>
      <w:szCs w:val="28"/>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Body text (4)_"/>
    <w:basedOn w:val="DefaultParagraphFont"/>
    <w:link w:val="Style17"/>
    <w:rPr>
      <w:rFonts w:ascii="Arial" w:eastAsia="Arial" w:hAnsi="Arial" w:cs="Arial"/>
      <w:b/>
      <w:bCs/>
      <w:i w:val="0"/>
      <w:iCs w:val="0"/>
      <w:smallCaps w:val="0"/>
      <w:strike w:val="0"/>
      <w:sz w:val="8"/>
      <w:szCs w:val="8"/>
      <w:u w:val="none"/>
    </w:rPr>
  </w:style>
  <w:style w:type="character" w:customStyle="1" w:styleId="CharStyle22">
    <w:name w:val="Heading #2_"/>
    <w:basedOn w:val="DefaultParagraphFont"/>
    <w:link w:val="Style21"/>
    <w:rPr>
      <w:rFonts w:ascii="Times New Roman" w:eastAsia="Times New Roman" w:hAnsi="Times New Roman" w:cs="Times New Roman"/>
      <w:b/>
      <w:bCs/>
      <w:i w:val="0"/>
      <w:iCs w:val="0"/>
      <w:smallCaps w:val="0"/>
      <w:strike w:val="0"/>
      <w:sz w:val="28"/>
      <w:szCs w:val="28"/>
      <w:u w:val="none"/>
    </w:rPr>
  </w:style>
  <w:style w:type="paragraph" w:customStyle="1" w:styleId="Style2">
    <w:name w:val="Picture caption"/>
    <w:basedOn w:val="Normal"/>
    <w:link w:val="CharStyle3"/>
    <w:pPr>
      <w:widowControl w:val="0"/>
      <w:shd w:val="clear" w:color="auto" w:fill="FFFFFF"/>
      <w:spacing w:line="209"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4">
    <w:name w:val="Body text (3)"/>
    <w:basedOn w:val="Normal"/>
    <w:link w:val="CharStyle5"/>
    <w:pPr>
      <w:widowControl w:val="0"/>
      <w:shd w:val="clear" w:color="auto" w:fill="FFFFFF"/>
      <w:jc w:val="right"/>
    </w:pPr>
    <w:rPr>
      <w:rFonts w:ascii="Georgia" w:eastAsia="Georgia" w:hAnsi="Georgia" w:cs="Georgia"/>
      <w:b w:val="0"/>
      <w:bCs w:val="0"/>
      <w:i w:val="0"/>
      <w:iCs w:val="0"/>
      <w:smallCaps w:val="0"/>
      <w:strike w:val="0"/>
      <w:color w:val="303741"/>
      <w:u w:val="none"/>
    </w:rPr>
  </w:style>
  <w:style w:type="paragraph" w:customStyle="1" w:styleId="Style6">
    <w:name w:val="Header or footer (2)"/>
    <w:basedOn w:val="Normal"/>
    <w:link w:val="CharStyle7"/>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Body text (2)"/>
    <w:basedOn w:val="Normal"/>
    <w:link w:val="CharStyle10"/>
    <w:pPr>
      <w:widowControl w:val="0"/>
      <w:shd w:val="clear" w:color="auto" w:fill="FFFFFF"/>
    </w:pPr>
    <w:rPr>
      <w:rFonts w:ascii="Georgia" w:eastAsia="Georgia" w:hAnsi="Georgia" w:cs="Georgia"/>
      <w:b w:val="0"/>
      <w:bCs w:val="0"/>
      <w:i w:val="0"/>
      <w:iCs w:val="0"/>
      <w:smallCaps w:val="0"/>
      <w:strike w:val="0"/>
      <w:sz w:val="18"/>
      <w:szCs w:val="18"/>
      <w:u w:val="none"/>
    </w:rPr>
  </w:style>
  <w:style w:type="paragraph" w:customStyle="1" w:styleId="Style11">
    <w:name w:val="Heading #1"/>
    <w:basedOn w:val="Normal"/>
    <w:link w:val="CharStyle12"/>
    <w:pPr>
      <w:widowControl w:val="0"/>
      <w:shd w:val="clear" w:color="auto" w:fill="FFFFFF"/>
      <w:spacing w:after="710"/>
      <w:jc w:val="right"/>
      <w:outlineLvl w:val="0"/>
    </w:pPr>
    <w:rPr>
      <w:rFonts w:ascii="Georgia" w:eastAsia="Georgia" w:hAnsi="Georgia" w:cs="Georgia"/>
      <w:b/>
      <w:bCs/>
      <w:i w:val="0"/>
      <w:iCs w:val="0"/>
      <w:smallCaps w:val="0"/>
      <w:strike w:val="0"/>
      <w:sz w:val="28"/>
      <w:szCs w:val="28"/>
      <w:u w:val="none"/>
    </w:rPr>
  </w:style>
  <w:style w:type="paragraph" w:styleId="Style15">
    <w:name w:val="Body text"/>
    <w:basedOn w:val="Normal"/>
    <w:link w:val="CharStyle16"/>
    <w:qFormat/>
    <w:pPr>
      <w:widowControl w:val="0"/>
      <w:shd w:val="clear" w:color="auto" w:fill="FFFFFF"/>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Body text (4)"/>
    <w:basedOn w:val="Normal"/>
    <w:link w:val="CharStyle18"/>
    <w:pPr>
      <w:widowControl w:val="0"/>
      <w:shd w:val="clear" w:color="auto" w:fill="FFFFFF"/>
      <w:spacing w:after="160" w:line="180" w:lineRule="auto"/>
      <w:ind w:right="290" w:firstLine="500"/>
    </w:pPr>
    <w:rPr>
      <w:rFonts w:ascii="Arial" w:eastAsia="Arial" w:hAnsi="Arial" w:cs="Arial"/>
      <w:b/>
      <w:bCs/>
      <w:i w:val="0"/>
      <w:iCs w:val="0"/>
      <w:smallCaps w:val="0"/>
      <w:strike w:val="0"/>
      <w:sz w:val="8"/>
      <w:szCs w:val="8"/>
      <w:u w:val="none"/>
    </w:rPr>
  </w:style>
  <w:style w:type="paragraph" w:customStyle="1" w:styleId="Style21">
    <w:name w:val="Heading #2"/>
    <w:basedOn w:val="Normal"/>
    <w:link w:val="CharStyle22"/>
    <w:pPr>
      <w:widowControl w:val="0"/>
      <w:shd w:val="clear" w:color="auto" w:fill="FFFFFF"/>
      <w:spacing w:after="160" w:line="254" w:lineRule="auto"/>
      <w:outlineLvl w:val="1"/>
    </w:pPr>
    <w:rPr>
      <w:rFonts w:ascii="Times New Roman" w:eastAsia="Times New Roman" w:hAnsi="Times New Roman" w:cs="Times New Roman"/>
      <w:b/>
      <w:bCs/>
      <w:i w:val="0"/>
      <w:iCs w:val="0"/>
      <w:smallCaps w:val="0"/>
      <w:strike w:val="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customXml" Target="../customXml/item1.xml"/><Relationship Id="rId5" Type="http://schemas.openxmlformats.org/officeDocument/2006/relationships/image" Target="media/image1.jpe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16A8CB4-79BF-4E8C-A0CB-BE885F67A57B}"/>
</file>

<file path=customXml/itemProps2.xml><?xml version="1.0" encoding="utf-8"?>
<ds:datastoreItem xmlns:ds="http://schemas.openxmlformats.org/officeDocument/2006/customXml" ds:itemID="{FEA481BD-3538-46FB-9285-117383DEC8DF}"/>
</file>

<file path=customXml/itemProps3.xml><?xml version="1.0" encoding="utf-8"?>
<ds:datastoreItem xmlns:ds="http://schemas.openxmlformats.org/officeDocument/2006/customXml" ds:itemID="{FBB7D39D-2002-4279-9504-2B8C85591392}"/>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457.2020.ro</dc:title>
  <dc:subject/>
  <dc:creator>Sorin</dc:creator>
  <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