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D3E" w:rsidRDefault="006E0D3E" w:rsidP="006E0D3E">
      <w:pPr>
        <w:autoSpaceDE w:val="0"/>
        <w:autoSpaceDN w:val="0"/>
        <w:adjustRightInd w:val="0"/>
        <w:ind w:firstLine="0"/>
        <w:jc w:val="center"/>
        <w:rPr>
          <w:rFonts w:eastAsia="Calibri"/>
          <w:b/>
          <w:sz w:val="28"/>
          <w:szCs w:val="28"/>
          <w:lang w:val="ro-RO"/>
        </w:rPr>
      </w:pPr>
      <w:r>
        <w:rPr>
          <w:rFonts w:eastAsia="Calibri"/>
          <w:b/>
          <w:sz w:val="28"/>
          <w:szCs w:val="28"/>
          <w:lang w:val="ro-RO"/>
        </w:rPr>
        <w:t>Pentru</w:t>
      </w:r>
      <w:r w:rsidRPr="006E0D3E">
        <w:rPr>
          <w:rFonts w:eastAsia="Calibri"/>
          <w:b/>
          <w:sz w:val="28"/>
          <w:szCs w:val="28"/>
          <w:lang w:val="ro-RO"/>
        </w:rPr>
        <w:t xml:space="preserve"> aprobarea proiectului de lege privind</w:t>
      </w:r>
    </w:p>
    <w:p w:rsidR="006E0D3E" w:rsidRPr="006E0D3E" w:rsidRDefault="006E0D3E" w:rsidP="006E0D3E">
      <w:pPr>
        <w:autoSpaceDE w:val="0"/>
        <w:autoSpaceDN w:val="0"/>
        <w:adjustRightInd w:val="0"/>
        <w:ind w:firstLine="0"/>
        <w:jc w:val="center"/>
        <w:rPr>
          <w:rFonts w:eastAsia="Calibri"/>
          <w:b/>
          <w:color w:val="000000"/>
          <w:sz w:val="28"/>
          <w:szCs w:val="28"/>
          <w:lang w:val="ro-RO" w:eastAsia="ar-SA"/>
        </w:rPr>
      </w:pPr>
      <w:r w:rsidRPr="006E0D3E">
        <w:rPr>
          <w:rFonts w:eastAsia="Calibri"/>
          <w:b/>
          <w:sz w:val="28"/>
          <w:szCs w:val="28"/>
          <w:lang w:val="ro-RO"/>
        </w:rPr>
        <w:t xml:space="preserve">modificarea </w:t>
      </w:r>
      <w:proofErr w:type="spellStart"/>
      <w:r w:rsidRPr="006E0D3E">
        <w:rPr>
          <w:rFonts w:eastAsia="Calibri"/>
          <w:b/>
          <w:sz w:val="28"/>
          <w:szCs w:val="28"/>
          <w:lang w:val="ro-RO"/>
        </w:rPr>
        <w:t>şi</w:t>
      </w:r>
      <w:proofErr w:type="spellEnd"/>
      <w:r w:rsidRPr="006E0D3E">
        <w:rPr>
          <w:rFonts w:eastAsia="Calibri"/>
          <w:b/>
          <w:sz w:val="28"/>
          <w:szCs w:val="28"/>
          <w:lang w:val="ro-RO"/>
        </w:rPr>
        <w:t xml:space="preserve"> completarea unor acte legislative</w:t>
      </w:r>
    </w:p>
    <w:p w:rsidR="006E0D3E" w:rsidRPr="006E0D3E" w:rsidRDefault="006E0D3E" w:rsidP="006E0D3E">
      <w:pPr>
        <w:autoSpaceDE w:val="0"/>
        <w:autoSpaceDN w:val="0"/>
        <w:adjustRightInd w:val="0"/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6E0D3E">
        <w:rPr>
          <w:rFonts w:eastAsia="Calibri"/>
          <w:b/>
          <w:color w:val="000000"/>
          <w:sz w:val="28"/>
          <w:szCs w:val="28"/>
          <w:lang w:val="ro-RO"/>
        </w:rPr>
        <w:t>____________________________________________</w:t>
      </w:r>
    </w:p>
    <w:p w:rsidR="006E0D3E" w:rsidRPr="006E0D3E" w:rsidRDefault="006E0D3E" w:rsidP="006E0D3E">
      <w:pPr>
        <w:rPr>
          <w:sz w:val="28"/>
          <w:szCs w:val="28"/>
          <w:lang w:val="ro-RO" w:eastAsia="ru-RU"/>
        </w:rPr>
      </w:pPr>
    </w:p>
    <w:p w:rsidR="006E0D3E" w:rsidRPr="006E0D3E" w:rsidRDefault="006E0D3E" w:rsidP="006E0D3E">
      <w:pPr>
        <w:rPr>
          <w:b/>
          <w:sz w:val="28"/>
          <w:szCs w:val="28"/>
          <w:lang w:val="ro-RO" w:eastAsia="ru-RU"/>
        </w:rPr>
      </w:pPr>
    </w:p>
    <w:p w:rsidR="006E0D3E" w:rsidRPr="006E0D3E" w:rsidRDefault="006E0D3E" w:rsidP="006E0D3E">
      <w:pPr>
        <w:rPr>
          <w:b/>
          <w:sz w:val="28"/>
          <w:szCs w:val="28"/>
          <w:lang w:val="ro-RO" w:eastAsia="ru-RU"/>
        </w:rPr>
      </w:pPr>
    </w:p>
    <w:p w:rsidR="006E0D3E" w:rsidRPr="006E0D3E" w:rsidRDefault="006E0D3E" w:rsidP="006E0D3E">
      <w:pPr>
        <w:rPr>
          <w:sz w:val="28"/>
          <w:szCs w:val="28"/>
          <w:lang w:val="ro-RO" w:eastAsia="ru-RU"/>
        </w:rPr>
      </w:pPr>
      <w:r w:rsidRPr="006E0D3E">
        <w:rPr>
          <w:sz w:val="28"/>
          <w:szCs w:val="28"/>
          <w:lang w:val="ro-RO" w:eastAsia="ru-RU"/>
        </w:rPr>
        <w:t>Guvernul HOTĂRĂŞTE:</w:t>
      </w:r>
    </w:p>
    <w:p w:rsidR="006E0D3E" w:rsidRPr="006E0D3E" w:rsidRDefault="006E0D3E" w:rsidP="006E0D3E">
      <w:pPr>
        <w:rPr>
          <w:sz w:val="28"/>
          <w:szCs w:val="28"/>
          <w:lang w:val="ro-RO" w:eastAsia="ru-RU"/>
        </w:rPr>
      </w:pPr>
    </w:p>
    <w:p w:rsidR="006E0D3E" w:rsidRPr="006E0D3E" w:rsidRDefault="006E0D3E" w:rsidP="006E0D3E">
      <w:pPr>
        <w:rPr>
          <w:rFonts w:eastAsia="Calibri"/>
          <w:color w:val="000000"/>
          <w:sz w:val="28"/>
          <w:szCs w:val="28"/>
          <w:lang w:val="ro-RO"/>
        </w:rPr>
      </w:pPr>
      <w:r w:rsidRPr="006E0D3E">
        <w:rPr>
          <w:sz w:val="28"/>
          <w:szCs w:val="24"/>
          <w:lang w:val="ro-RO" w:eastAsia="ru-RU"/>
        </w:rPr>
        <w:t xml:space="preserve">Se aprobă </w:t>
      </w:r>
      <w:proofErr w:type="spellStart"/>
      <w:r w:rsidRPr="006E0D3E">
        <w:rPr>
          <w:color w:val="000000"/>
          <w:sz w:val="28"/>
          <w:szCs w:val="28"/>
          <w:lang w:val="ro-RO" w:eastAsia="ru-RU"/>
        </w:rPr>
        <w:t>şi</w:t>
      </w:r>
      <w:proofErr w:type="spellEnd"/>
      <w:r w:rsidRPr="006E0D3E">
        <w:rPr>
          <w:color w:val="000000"/>
          <w:sz w:val="28"/>
          <w:szCs w:val="28"/>
          <w:lang w:val="ro-RO" w:eastAsia="ru-RU"/>
        </w:rPr>
        <w:t xml:space="preserve"> se prezintă Parlamentului spre examinare proiectul de lege </w:t>
      </w:r>
      <w:r w:rsidRPr="006E0D3E">
        <w:rPr>
          <w:bCs/>
          <w:color w:val="000000"/>
          <w:sz w:val="28"/>
          <w:szCs w:val="28"/>
          <w:lang w:val="ro-RO" w:eastAsia="ru-RU"/>
        </w:rPr>
        <w:t xml:space="preserve">privind modificarea </w:t>
      </w:r>
      <w:proofErr w:type="spellStart"/>
      <w:r w:rsidRPr="006E0D3E">
        <w:rPr>
          <w:bCs/>
          <w:color w:val="000000"/>
          <w:sz w:val="28"/>
          <w:szCs w:val="28"/>
          <w:lang w:val="ro-RO" w:eastAsia="ru-RU"/>
        </w:rPr>
        <w:t>şi</w:t>
      </w:r>
      <w:proofErr w:type="spellEnd"/>
      <w:r w:rsidRPr="006E0D3E">
        <w:rPr>
          <w:bCs/>
          <w:color w:val="000000"/>
          <w:sz w:val="28"/>
          <w:szCs w:val="28"/>
          <w:lang w:val="ro-RO" w:eastAsia="ru-RU"/>
        </w:rPr>
        <w:t xml:space="preserve"> completarea unor acte legislative</w:t>
      </w:r>
      <w:r w:rsidRPr="006E0D3E">
        <w:rPr>
          <w:rFonts w:eastAsia="Calibri"/>
          <w:color w:val="000000"/>
          <w:sz w:val="28"/>
          <w:szCs w:val="28"/>
          <w:lang w:val="ro-RO"/>
        </w:rPr>
        <w:t xml:space="preserve">. </w:t>
      </w:r>
    </w:p>
    <w:p w:rsidR="00CB0FCF" w:rsidRPr="00CB0FCF" w:rsidRDefault="00CB0FCF" w:rsidP="00CB0FCF">
      <w:pPr>
        <w:rPr>
          <w:sz w:val="28"/>
          <w:szCs w:val="28"/>
          <w:lang w:val="ro-RO" w:eastAsia="ru-RU"/>
        </w:rPr>
      </w:pPr>
    </w:p>
    <w:p w:rsidR="00427274" w:rsidRPr="00CB0FCF" w:rsidRDefault="00427274" w:rsidP="0084667B">
      <w:pPr>
        <w:ind w:firstLine="708"/>
        <w:rPr>
          <w:bCs/>
          <w:i/>
          <w:color w:val="FF0000"/>
          <w:sz w:val="28"/>
          <w:szCs w:val="28"/>
          <w:lang w:val="ro-RO" w:eastAsia="x-none"/>
        </w:rPr>
      </w:pPr>
    </w:p>
    <w:p w:rsidR="00CF2559" w:rsidRPr="00CB0FC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CB0FCF">
        <w:rPr>
          <w:b/>
          <w:sz w:val="28"/>
          <w:szCs w:val="28"/>
          <w:lang w:val="ro-RO" w:eastAsia="ru-RU"/>
        </w:rPr>
        <w:t xml:space="preserve">Prim-ministru </w:t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  <w:t>PAVEL FILIP</w:t>
      </w:r>
    </w:p>
    <w:p w:rsidR="00CF2559" w:rsidRPr="00CB0FC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Contrasemnează:</w:t>
      </w:r>
    </w:p>
    <w:p w:rsidR="00283736" w:rsidRPr="00CB0FCF" w:rsidRDefault="00283736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6E0D3E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mediului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>Valeriu Munteanu</w:t>
      </w:r>
    </w:p>
    <w:p w:rsidR="006E0D3E" w:rsidRDefault="006E0D3E" w:rsidP="006E0D3E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:rsidR="006E0D3E" w:rsidRPr="00A5634E" w:rsidRDefault="006E0D3E" w:rsidP="006E0D3E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transporturilor </w:t>
      </w:r>
      <w:proofErr w:type="spellStart"/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şi</w:t>
      </w:r>
      <w:proofErr w:type="spellEnd"/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:rsidR="006E0D3E" w:rsidRDefault="006E0D3E" w:rsidP="006E0D3E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infrastructurii drumurilor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 xml:space="preserve">Iurie </w:t>
      </w:r>
      <w:proofErr w:type="spellStart"/>
      <w:r w:rsidRPr="00A5634E">
        <w:rPr>
          <w:rFonts w:ascii="Times New Roman" w:hAnsi="Times New Roman" w:cs="Times New Roman"/>
          <w:sz w:val="28"/>
          <w:szCs w:val="28"/>
          <w:lang w:val="ro-RO"/>
        </w:rPr>
        <w:t>Chirinciuc</w:t>
      </w:r>
      <w:proofErr w:type="spellEnd"/>
    </w:p>
    <w:p w:rsidR="006E0D3E" w:rsidRDefault="006E0D3E" w:rsidP="006E0D3E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:rsidR="006E0D3E" w:rsidRDefault="006E0D3E" w:rsidP="006E0D3E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</w:t>
      </w:r>
      <w:proofErr w:type="spellStart"/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justiţiei</w:t>
      </w:r>
      <w:proofErr w:type="spellEnd"/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6E0D3E" w:rsidRDefault="006E0D3E" w:rsidP="006E0D3E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B0FCF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CB0FCF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CB0FCF" w:rsidRPr="00CB0FCF" w:rsidRDefault="00CB0FCF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Vizează: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Secretar general al Guvernului</w:t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="00A35DD9" w:rsidRPr="00CB0FCF">
        <w:rPr>
          <w:sz w:val="28"/>
          <w:szCs w:val="28"/>
          <w:lang w:val="ro-RO" w:eastAsia="ru-RU"/>
        </w:rPr>
        <w:t>Lilia PALII</w:t>
      </w:r>
      <w:r w:rsidRPr="00CB0FCF">
        <w:rPr>
          <w:sz w:val="28"/>
          <w:szCs w:val="28"/>
          <w:lang w:val="ro-RO" w:eastAsia="ru-RU"/>
        </w:rPr>
        <w:t xml:space="preserve"> 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 xml:space="preserve">Aprobată în </w:t>
      </w:r>
      <w:proofErr w:type="spellStart"/>
      <w:r w:rsidRPr="00CB0FCF">
        <w:rPr>
          <w:sz w:val="28"/>
          <w:szCs w:val="28"/>
          <w:lang w:val="ro-RO" w:eastAsia="ru-RU"/>
        </w:rPr>
        <w:t>şedinţa</w:t>
      </w:r>
      <w:proofErr w:type="spellEnd"/>
      <w:r w:rsidRPr="00CB0FCF">
        <w:rPr>
          <w:sz w:val="28"/>
          <w:szCs w:val="28"/>
          <w:lang w:val="ro-RO" w:eastAsia="ru-RU"/>
        </w:rPr>
        <w:t xml:space="preserve"> Guvernului</w:t>
      </w:r>
    </w:p>
    <w:p w:rsidR="009E20E6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din</w:t>
      </w:r>
      <w:r w:rsidRPr="00CB0FCF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Default="006E0D3E" w:rsidP="00CF2559">
      <w:pPr>
        <w:ind w:firstLine="709"/>
        <w:rPr>
          <w:sz w:val="28"/>
          <w:szCs w:val="28"/>
          <w:lang w:val="ro-RO" w:eastAsia="ru-RU"/>
        </w:rPr>
      </w:pPr>
    </w:p>
    <w:p w:rsidR="006E0D3E" w:rsidRPr="006E0D3E" w:rsidRDefault="006E0D3E" w:rsidP="006E0D3E">
      <w:pPr>
        <w:jc w:val="right"/>
        <w:rPr>
          <w:bCs/>
          <w:sz w:val="28"/>
          <w:szCs w:val="28"/>
          <w:lang w:val="ro-RO" w:eastAsia="ru-RU"/>
        </w:rPr>
      </w:pPr>
      <w:r w:rsidRPr="006E0D3E">
        <w:rPr>
          <w:bCs/>
          <w:sz w:val="28"/>
          <w:szCs w:val="28"/>
          <w:lang w:val="ro-RO" w:eastAsia="ru-RU"/>
        </w:rPr>
        <w:t>Proiect</w:t>
      </w:r>
    </w:p>
    <w:p w:rsidR="006E0D3E" w:rsidRDefault="006E0D3E" w:rsidP="006E0D3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PARLAMENTUL REPUBLICII MOLDOVA</w:t>
      </w:r>
    </w:p>
    <w:p w:rsidR="006E0D3E" w:rsidRDefault="006E0D3E" w:rsidP="006E0D3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6E0D3E" w:rsidRPr="006E0D3E" w:rsidRDefault="006E0D3E" w:rsidP="006E0D3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6E0D3E">
        <w:rPr>
          <w:b/>
          <w:bCs/>
          <w:sz w:val="28"/>
          <w:szCs w:val="28"/>
          <w:lang w:val="ro-RO" w:eastAsia="ru-RU"/>
        </w:rPr>
        <w:t>LEGE</w:t>
      </w:r>
    </w:p>
    <w:p w:rsidR="006E0D3E" w:rsidRDefault="006E0D3E" w:rsidP="006E0D3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6E0D3E" w:rsidRPr="006E0D3E" w:rsidRDefault="006E0D3E" w:rsidP="006E0D3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6E0D3E">
        <w:rPr>
          <w:b/>
          <w:bCs/>
          <w:sz w:val="28"/>
          <w:szCs w:val="28"/>
          <w:lang w:val="ro-RO" w:eastAsia="ru-RU"/>
        </w:rPr>
        <w:lastRenderedPageBreak/>
        <w:t>privind modificarea și completarea unor acte legislative</w:t>
      </w:r>
    </w:p>
    <w:p w:rsidR="006E0D3E" w:rsidRPr="006E0D3E" w:rsidRDefault="006E0D3E" w:rsidP="006E0D3E">
      <w:pPr>
        <w:rPr>
          <w:b/>
          <w:bCs/>
          <w:sz w:val="28"/>
          <w:szCs w:val="28"/>
          <w:lang w:val="ro-RO" w:eastAsia="ru-RU"/>
        </w:rPr>
      </w:pPr>
    </w:p>
    <w:p w:rsidR="006E0D3E" w:rsidRPr="006E0D3E" w:rsidRDefault="006E0D3E" w:rsidP="006E0D3E">
      <w:pPr>
        <w:rPr>
          <w:sz w:val="28"/>
          <w:szCs w:val="28"/>
          <w:lang w:val="ro-RO" w:eastAsia="ru-RU"/>
        </w:rPr>
      </w:pPr>
      <w:r w:rsidRPr="006E0D3E">
        <w:rPr>
          <w:sz w:val="28"/>
          <w:szCs w:val="28"/>
          <w:lang w:val="ro-RO" w:eastAsia="ar-SA"/>
        </w:rPr>
        <w:t>Parlamentul adoptă prezenta lege organică.</w:t>
      </w:r>
    </w:p>
    <w:p w:rsidR="006E0D3E" w:rsidRDefault="006E0D3E" w:rsidP="006E0D3E">
      <w:pPr>
        <w:rPr>
          <w:b/>
          <w:bCs/>
          <w:sz w:val="28"/>
          <w:szCs w:val="28"/>
          <w:lang w:val="ro-RO" w:eastAsia="ar-SA"/>
        </w:rPr>
      </w:pPr>
    </w:p>
    <w:p w:rsidR="006E0D3E" w:rsidRPr="006E0D3E" w:rsidRDefault="006E0D3E" w:rsidP="006E0D3E">
      <w:pPr>
        <w:rPr>
          <w:sz w:val="28"/>
          <w:szCs w:val="28"/>
          <w:lang w:val="ro-RO" w:eastAsia="ar-SA"/>
        </w:rPr>
      </w:pPr>
      <w:r w:rsidRPr="006E0D3E">
        <w:rPr>
          <w:b/>
          <w:bCs/>
          <w:sz w:val="28"/>
          <w:szCs w:val="28"/>
          <w:lang w:val="ro-RO" w:eastAsia="ar-SA"/>
        </w:rPr>
        <w:t>Articolul I.</w:t>
      </w:r>
      <w:r w:rsidRPr="006E0D3E">
        <w:rPr>
          <w:sz w:val="28"/>
          <w:szCs w:val="28"/>
          <w:lang w:val="ro-RO" w:eastAsia="ar-SA"/>
        </w:rPr>
        <w:t xml:space="preserve"> – Legea nr.</w:t>
      </w:r>
      <w:r w:rsidRPr="006E0D3E">
        <w:rPr>
          <w:b/>
          <w:sz w:val="28"/>
          <w:szCs w:val="28"/>
          <w:lang w:val="ro-RO" w:eastAsia="ar-SA"/>
        </w:rPr>
        <w:t xml:space="preserve"> </w:t>
      </w:r>
      <w:r w:rsidRPr="006E0D3E">
        <w:rPr>
          <w:sz w:val="28"/>
          <w:szCs w:val="28"/>
          <w:lang w:val="ro-RO" w:eastAsia="ar-SA"/>
        </w:rPr>
        <w:t xml:space="preserve">176 din 12 iulie 2013 privind transportul naval intern al Republicii Moldova (Monitorul Oficial al Republicii Moldova, 2013, nr.238-242, art.672), </w:t>
      </w:r>
      <w:r>
        <w:rPr>
          <w:sz w:val="28"/>
          <w:szCs w:val="28"/>
          <w:lang w:val="ro-RO" w:eastAsia="ar-SA"/>
        </w:rPr>
        <w:t xml:space="preserve">cu modificările ulterioare, </w:t>
      </w:r>
      <w:r w:rsidRPr="006E0D3E">
        <w:rPr>
          <w:sz w:val="28"/>
          <w:szCs w:val="28"/>
          <w:lang w:val="ro-RO" w:eastAsia="ar-SA"/>
        </w:rPr>
        <w:t xml:space="preserve">se modifică </w:t>
      </w:r>
      <w:proofErr w:type="spellStart"/>
      <w:r w:rsidRPr="006E0D3E">
        <w:rPr>
          <w:sz w:val="28"/>
          <w:szCs w:val="28"/>
          <w:lang w:val="ro-RO" w:eastAsia="ar-SA"/>
        </w:rPr>
        <w:t>şi</w:t>
      </w:r>
      <w:proofErr w:type="spellEnd"/>
      <w:r w:rsidRPr="006E0D3E">
        <w:rPr>
          <w:sz w:val="28"/>
          <w:szCs w:val="28"/>
          <w:lang w:val="ro-RO" w:eastAsia="ar-SA"/>
        </w:rPr>
        <w:t xml:space="preserve"> se completează după cum urmează:</w:t>
      </w:r>
    </w:p>
    <w:p w:rsidR="006E0D3E" w:rsidRPr="006E0D3E" w:rsidRDefault="00BA7A07" w:rsidP="00BA7A07">
      <w:pPr>
        <w:tabs>
          <w:tab w:val="left" w:pos="851"/>
        </w:tabs>
        <w:ind w:left="720" w:firstLine="0"/>
        <w:jc w:val="left"/>
        <w:rPr>
          <w:sz w:val="28"/>
          <w:szCs w:val="28"/>
          <w:lang w:val="ro-RO" w:eastAsia="ar-SA"/>
        </w:rPr>
      </w:pPr>
      <w:r>
        <w:rPr>
          <w:sz w:val="28"/>
          <w:szCs w:val="28"/>
          <w:lang w:val="ro-RO" w:eastAsia="ar-SA"/>
        </w:rPr>
        <w:t xml:space="preserve">1. </w:t>
      </w:r>
      <w:r w:rsidR="006E0D3E" w:rsidRPr="006E0D3E">
        <w:rPr>
          <w:sz w:val="28"/>
          <w:szCs w:val="28"/>
          <w:lang w:val="ro-RO" w:eastAsia="ar-SA"/>
        </w:rPr>
        <w:t xml:space="preserve">Articolul 6 se completează cu alineatele (5) </w:t>
      </w:r>
      <w:proofErr w:type="spellStart"/>
      <w:r w:rsidR="006E0D3E" w:rsidRPr="006E0D3E">
        <w:rPr>
          <w:sz w:val="28"/>
          <w:szCs w:val="28"/>
          <w:lang w:val="ro-RO" w:eastAsia="ar-SA"/>
        </w:rPr>
        <w:t>şi</w:t>
      </w:r>
      <w:proofErr w:type="spellEnd"/>
      <w:r w:rsidR="006E0D3E" w:rsidRPr="006E0D3E">
        <w:rPr>
          <w:sz w:val="28"/>
          <w:szCs w:val="28"/>
          <w:lang w:val="ro-RO" w:eastAsia="ar-SA"/>
        </w:rPr>
        <w:t xml:space="preserve"> (6) cu următorul cuprins: </w:t>
      </w:r>
    </w:p>
    <w:p w:rsidR="006E0D3E" w:rsidRPr="006E0D3E" w:rsidRDefault="006E0D3E" w:rsidP="006E0D3E">
      <w:pPr>
        <w:rPr>
          <w:sz w:val="28"/>
          <w:szCs w:val="28"/>
          <w:lang w:val="ro-RO" w:eastAsia="ar-SA"/>
        </w:rPr>
      </w:pPr>
      <w:r w:rsidRPr="006E0D3E">
        <w:rPr>
          <w:sz w:val="28"/>
          <w:szCs w:val="28"/>
          <w:lang w:val="ro-RO" w:eastAsia="ar-SA"/>
        </w:rPr>
        <w:t xml:space="preserve">„(5) Sedimentele solide (nisip, </w:t>
      </w:r>
      <w:proofErr w:type="spellStart"/>
      <w:r w:rsidRPr="006E0D3E">
        <w:rPr>
          <w:sz w:val="28"/>
          <w:szCs w:val="28"/>
          <w:lang w:val="ro-RO" w:eastAsia="ar-SA"/>
        </w:rPr>
        <w:t>prundiş</w:t>
      </w:r>
      <w:proofErr w:type="spellEnd"/>
      <w:r w:rsidRPr="006E0D3E">
        <w:rPr>
          <w:sz w:val="28"/>
          <w:szCs w:val="28"/>
          <w:lang w:val="ro-RO" w:eastAsia="ar-SA"/>
        </w:rPr>
        <w:t xml:space="preserve">, </w:t>
      </w:r>
      <w:proofErr w:type="spellStart"/>
      <w:r w:rsidRPr="006E0D3E">
        <w:rPr>
          <w:sz w:val="28"/>
          <w:szCs w:val="28"/>
          <w:lang w:val="ro-RO" w:eastAsia="ar-SA"/>
        </w:rPr>
        <w:t>pietriş</w:t>
      </w:r>
      <w:proofErr w:type="spellEnd"/>
      <w:r w:rsidRPr="006E0D3E">
        <w:rPr>
          <w:sz w:val="28"/>
          <w:szCs w:val="28"/>
          <w:lang w:val="ro-RO" w:eastAsia="ar-SA"/>
        </w:rPr>
        <w:t xml:space="preserve">, pietre) </w:t>
      </w:r>
      <w:proofErr w:type="spellStart"/>
      <w:r w:rsidRPr="006E0D3E">
        <w:rPr>
          <w:sz w:val="28"/>
          <w:szCs w:val="28"/>
          <w:lang w:val="ro-RO" w:eastAsia="ar-SA"/>
        </w:rPr>
        <w:t>obţinute</w:t>
      </w:r>
      <w:proofErr w:type="spellEnd"/>
      <w:r w:rsidRPr="006E0D3E">
        <w:rPr>
          <w:sz w:val="28"/>
          <w:szCs w:val="28"/>
          <w:lang w:val="ro-RO" w:eastAsia="ar-SA"/>
        </w:rPr>
        <w:t xml:space="preserve"> în </w:t>
      </w:r>
      <w:r>
        <w:rPr>
          <w:sz w:val="28"/>
          <w:szCs w:val="28"/>
          <w:lang w:val="ro-RO" w:eastAsia="ar-SA"/>
        </w:rPr>
        <w:t>urma</w:t>
      </w:r>
      <w:r w:rsidRPr="006E0D3E">
        <w:rPr>
          <w:sz w:val="28"/>
          <w:szCs w:val="28"/>
          <w:lang w:val="ro-RO" w:eastAsia="ar-SA"/>
        </w:rPr>
        <w:t xml:space="preserve"> efectuării lucrărilor de amenajare </w:t>
      </w:r>
      <w:proofErr w:type="spellStart"/>
      <w:r w:rsidRPr="006E0D3E">
        <w:rPr>
          <w:sz w:val="28"/>
          <w:szCs w:val="28"/>
          <w:lang w:val="ro-RO" w:eastAsia="ar-SA"/>
        </w:rPr>
        <w:t>şi</w:t>
      </w:r>
      <w:proofErr w:type="spellEnd"/>
      <w:r w:rsidRPr="006E0D3E">
        <w:rPr>
          <w:sz w:val="28"/>
          <w:szCs w:val="28"/>
          <w:lang w:val="ro-RO" w:eastAsia="ar-SA"/>
        </w:rPr>
        <w:t xml:space="preserve"> </w:t>
      </w:r>
      <w:proofErr w:type="spellStart"/>
      <w:r w:rsidRPr="006E0D3E">
        <w:rPr>
          <w:sz w:val="28"/>
          <w:szCs w:val="28"/>
          <w:lang w:val="ro-RO" w:eastAsia="ar-SA"/>
        </w:rPr>
        <w:t>menţinere</w:t>
      </w:r>
      <w:proofErr w:type="spellEnd"/>
      <w:r w:rsidRPr="006E0D3E">
        <w:rPr>
          <w:sz w:val="28"/>
          <w:szCs w:val="28"/>
          <w:lang w:val="ro-RO" w:eastAsia="ar-SA"/>
        </w:rPr>
        <w:t xml:space="preserve"> (</w:t>
      </w:r>
      <w:proofErr w:type="spellStart"/>
      <w:r w:rsidRPr="006E0D3E">
        <w:rPr>
          <w:sz w:val="28"/>
          <w:szCs w:val="28"/>
          <w:lang w:val="ro-RO" w:eastAsia="ar-SA"/>
        </w:rPr>
        <w:t>întreţinere</w:t>
      </w:r>
      <w:proofErr w:type="spellEnd"/>
      <w:r w:rsidRPr="006E0D3E">
        <w:rPr>
          <w:sz w:val="28"/>
          <w:szCs w:val="28"/>
          <w:lang w:val="ro-RO" w:eastAsia="ar-SA"/>
        </w:rPr>
        <w:t xml:space="preserve">, </w:t>
      </w:r>
      <w:proofErr w:type="spellStart"/>
      <w:r w:rsidRPr="006E0D3E">
        <w:rPr>
          <w:sz w:val="28"/>
          <w:szCs w:val="28"/>
          <w:lang w:val="ro-RO" w:eastAsia="ar-SA"/>
        </w:rPr>
        <w:t>curăţire</w:t>
      </w:r>
      <w:proofErr w:type="spellEnd"/>
      <w:r w:rsidRPr="006E0D3E">
        <w:rPr>
          <w:sz w:val="28"/>
          <w:szCs w:val="28"/>
          <w:lang w:val="ro-RO" w:eastAsia="ar-SA"/>
        </w:rPr>
        <w:t xml:space="preserve">) a </w:t>
      </w:r>
      <w:proofErr w:type="spellStart"/>
      <w:r w:rsidRPr="006E0D3E">
        <w:rPr>
          <w:sz w:val="28"/>
          <w:szCs w:val="28"/>
          <w:lang w:val="ro-RO" w:eastAsia="ar-SA"/>
        </w:rPr>
        <w:t>şenalului</w:t>
      </w:r>
      <w:proofErr w:type="spellEnd"/>
      <w:r w:rsidRPr="006E0D3E">
        <w:rPr>
          <w:sz w:val="28"/>
          <w:szCs w:val="28"/>
          <w:lang w:val="ro-RO" w:eastAsia="ar-SA"/>
        </w:rPr>
        <w:t xml:space="preserve"> navigabil vor fi restituite </w:t>
      </w:r>
      <w:r w:rsidR="00BA7A07" w:rsidRPr="006E0D3E">
        <w:rPr>
          <w:sz w:val="28"/>
          <w:szCs w:val="28"/>
          <w:lang w:val="ro-RO" w:eastAsia="ar-SA"/>
        </w:rPr>
        <w:t xml:space="preserve">obligatoriu </w:t>
      </w:r>
      <w:r w:rsidRPr="006E0D3E">
        <w:rPr>
          <w:sz w:val="28"/>
          <w:szCs w:val="28"/>
          <w:lang w:val="ro-RO" w:eastAsia="ar-SA"/>
        </w:rPr>
        <w:t xml:space="preserve">în </w:t>
      </w:r>
      <w:proofErr w:type="spellStart"/>
      <w:r w:rsidRPr="006E0D3E">
        <w:rPr>
          <w:sz w:val="28"/>
          <w:szCs w:val="28"/>
          <w:lang w:val="ro-RO" w:eastAsia="ar-SA"/>
        </w:rPr>
        <w:t>amontele</w:t>
      </w:r>
      <w:proofErr w:type="spellEnd"/>
      <w:r w:rsidRPr="006E0D3E">
        <w:rPr>
          <w:sz w:val="28"/>
          <w:szCs w:val="28"/>
          <w:lang w:val="ro-RO" w:eastAsia="ar-SA"/>
        </w:rPr>
        <w:t xml:space="preserve"> </w:t>
      </w:r>
      <w:proofErr w:type="spellStart"/>
      <w:r w:rsidRPr="006E0D3E">
        <w:rPr>
          <w:sz w:val="28"/>
          <w:szCs w:val="28"/>
          <w:lang w:val="ro-RO" w:eastAsia="ar-SA"/>
        </w:rPr>
        <w:t>r</w:t>
      </w:r>
      <w:r>
        <w:rPr>
          <w:sz w:val="28"/>
          <w:szCs w:val="28"/>
          <w:lang w:val="ro-RO" w:eastAsia="ar-SA"/>
        </w:rPr>
        <w:t>î</w:t>
      </w:r>
      <w:r w:rsidRPr="006E0D3E">
        <w:rPr>
          <w:sz w:val="28"/>
          <w:szCs w:val="28"/>
          <w:lang w:val="ro-RO" w:eastAsia="ar-SA"/>
        </w:rPr>
        <w:t>urilor</w:t>
      </w:r>
      <w:proofErr w:type="spellEnd"/>
      <w:r w:rsidRPr="006E0D3E">
        <w:rPr>
          <w:sz w:val="28"/>
          <w:szCs w:val="28"/>
          <w:lang w:val="ro-RO" w:eastAsia="ar-SA"/>
        </w:rPr>
        <w:t xml:space="preserve"> sau fluviilor.</w:t>
      </w:r>
    </w:p>
    <w:p w:rsidR="006E0D3E" w:rsidRPr="006E0D3E" w:rsidRDefault="006E0D3E" w:rsidP="006E0D3E">
      <w:pPr>
        <w:rPr>
          <w:sz w:val="28"/>
          <w:szCs w:val="28"/>
          <w:lang w:val="ro-RO" w:eastAsia="ar-SA"/>
        </w:rPr>
      </w:pPr>
      <w:r w:rsidRPr="006E0D3E">
        <w:rPr>
          <w:sz w:val="28"/>
          <w:szCs w:val="28"/>
          <w:lang w:val="ro-RO" w:eastAsia="ar-SA"/>
        </w:rPr>
        <w:t xml:space="preserve"> (6) Comercializarea sedimentelor solide indicate la alineatul (5), extrase din albia minoră a </w:t>
      </w:r>
      <w:proofErr w:type="spellStart"/>
      <w:r w:rsidRPr="006E0D3E">
        <w:rPr>
          <w:sz w:val="28"/>
          <w:szCs w:val="28"/>
          <w:lang w:val="ro-RO" w:eastAsia="ar-SA"/>
        </w:rPr>
        <w:t>r</w:t>
      </w:r>
      <w:r>
        <w:rPr>
          <w:sz w:val="28"/>
          <w:szCs w:val="28"/>
          <w:lang w:val="ro-RO" w:eastAsia="ar-SA"/>
        </w:rPr>
        <w:t>î</w:t>
      </w:r>
      <w:r w:rsidRPr="006E0D3E">
        <w:rPr>
          <w:sz w:val="28"/>
          <w:szCs w:val="28"/>
          <w:lang w:val="ro-RO" w:eastAsia="ar-SA"/>
        </w:rPr>
        <w:t>urilor</w:t>
      </w:r>
      <w:proofErr w:type="spellEnd"/>
      <w:r w:rsidRPr="006E0D3E">
        <w:rPr>
          <w:sz w:val="28"/>
          <w:szCs w:val="28"/>
          <w:lang w:val="ro-RO" w:eastAsia="ar-SA"/>
        </w:rPr>
        <w:t xml:space="preserve"> sau fluviilor, este interzisă.” </w:t>
      </w:r>
    </w:p>
    <w:p w:rsidR="006E0D3E" w:rsidRDefault="006E0D3E" w:rsidP="006E0D3E">
      <w:pPr>
        <w:rPr>
          <w:sz w:val="28"/>
          <w:szCs w:val="28"/>
          <w:lang w:val="ro-RO" w:eastAsia="ar-SA"/>
        </w:rPr>
      </w:pPr>
      <w:r w:rsidRPr="006E0D3E">
        <w:rPr>
          <w:sz w:val="28"/>
          <w:szCs w:val="28"/>
          <w:lang w:val="ro-RO" w:eastAsia="ar-SA"/>
        </w:rPr>
        <w:t xml:space="preserve">2. La articolul 37, alineatul (5) va avea următorul cuprins: </w:t>
      </w:r>
    </w:p>
    <w:p w:rsidR="006E0D3E" w:rsidRPr="006E0D3E" w:rsidRDefault="006E0D3E" w:rsidP="006E0D3E">
      <w:pPr>
        <w:rPr>
          <w:sz w:val="28"/>
          <w:szCs w:val="28"/>
          <w:lang w:val="ro-RO" w:eastAsia="ar-SA"/>
        </w:rPr>
      </w:pPr>
      <w:r w:rsidRPr="006E0D3E">
        <w:rPr>
          <w:sz w:val="28"/>
          <w:szCs w:val="28"/>
          <w:lang w:val="ro-RO" w:eastAsia="ar-SA"/>
        </w:rPr>
        <w:t xml:space="preserve">„(5) Toate lucrările pe căile navigabile interne vor fi efectuate în afara perioadei de </w:t>
      </w:r>
      <w:proofErr w:type="spellStart"/>
      <w:r w:rsidRPr="006E0D3E">
        <w:rPr>
          <w:sz w:val="28"/>
          <w:szCs w:val="28"/>
          <w:lang w:val="ro-RO" w:eastAsia="ar-SA"/>
        </w:rPr>
        <w:t>prohibiţie</w:t>
      </w:r>
      <w:proofErr w:type="spellEnd"/>
      <w:r w:rsidRPr="006E0D3E">
        <w:rPr>
          <w:sz w:val="28"/>
          <w:szCs w:val="28"/>
          <w:lang w:val="ro-RO" w:eastAsia="ar-SA"/>
        </w:rPr>
        <w:t xml:space="preserve"> a pescuitului.”  </w:t>
      </w:r>
    </w:p>
    <w:p w:rsidR="006E0D3E" w:rsidRDefault="006E0D3E" w:rsidP="006E0D3E">
      <w:pPr>
        <w:rPr>
          <w:b/>
          <w:bCs/>
          <w:sz w:val="28"/>
          <w:szCs w:val="28"/>
          <w:lang w:val="ro-MD" w:eastAsia="ar-SA"/>
        </w:rPr>
      </w:pPr>
    </w:p>
    <w:p w:rsidR="006E0D3E" w:rsidRPr="006E0D3E" w:rsidRDefault="006E0D3E" w:rsidP="006E0D3E">
      <w:pPr>
        <w:rPr>
          <w:sz w:val="28"/>
          <w:szCs w:val="28"/>
          <w:lang w:val="ro-MD" w:eastAsia="ru-RU"/>
        </w:rPr>
      </w:pPr>
      <w:r w:rsidRPr="006E0D3E">
        <w:rPr>
          <w:b/>
          <w:bCs/>
          <w:sz w:val="28"/>
          <w:szCs w:val="28"/>
          <w:lang w:val="ro-MD" w:eastAsia="ar-SA"/>
        </w:rPr>
        <w:t>Articolul II.</w:t>
      </w:r>
      <w:r w:rsidRPr="006E0D3E">
        <w:rPr>
          <w:sz w:val="28"/>
          <w:szCs w:val="28"/>
          <w:lang w:val="ro-MD" w:eastAsia="ar-SA"/>
        </w:rPr>
        <w:t xml:space="preserve"> – Articolul 228 din </w:t>
      </w:r>
      <w:r w:rsidRPr="006E0D3E">
        <w:rPr>
          <w:sz w:val="28"/>
          <w:szCs w:val="28"/>
          <w:lang w:val="ro-MD" w:eastAsia="ru-RU"/>
        </w:rPr>
        <w:t xml:space="preserve">Codul penal al Republicii Moldova nr.985-XV din 18 aprilie 2002 (republicat în Monitorul Oficial al Republicii Moldova, 2009, nr.72–74, art.195), cu modificările </w:t>
      </w:r>
      <w:proofErr w:type="spellStart"/>
      <w:r>
        <w:rPr>
          <w:sz w:val="28"/>
          <w:szCs w:val="28"/>
          <w:lang w:val="ro-MD" w:eastAsia="ru-RU"/>
        </w:rPr>
        <w:t>şi</w:t>
      </w:r>
      <w:proofErr w:type="spellEnd"/>
      <w:r>
        <w:rPr>
          <w:sz w:val="28"/>
          <w:szCs w:val="28"/>
          <w:lang w:val="ro-MD" w:eastAsia="ru-RU"/>
        </w:rPr>
        <w:t xml:space="preserve"> completările </w:t>
      </w:r>
      <w:r w:rsidRPr="006E0D3E">
        <w:rPr>
          <w:sz w:val="28"/>
          <w:szCs w:val="28"/>
          <w:lang w:val="ro-MD" w:eastAsia="ru-RU"/>
        </w:rPr>
        <w:t xml:space="preserve">ulterioare, se </w:t>
      </w:r>
      <w:r w:rsidRPr="006E0D3E">
        <w:rPr>
          <w:sz w:val="28"/>
          <w:szCs w:val="28"/>
          <w:lang w:val="ro-RO" w:eastAsia="ru-RU"/>
        </w:rPr>
        <w:t xml:space="preserve">modifică și se </w:t>
      </w:r>
      <w:r w:rsidRPr="006E0D3E">
        <w:rPr>
          <w:sz w:val="28"/>
          <w:szCs w:val="28"/>
          <w:lang w:val="ro-MD" w:eastAsia="ru-RU"/>
        </w:rPr>
        <w:t xml:space="preserve">completează după cum urmează: </w:t>
      </w:r>
    </w:p>
    <w:p w:rsidR="006E0D3E" w:rsidRDefault="006E0D3E" w:rsidP="006E0D3E">
      <w:pPr>
        <w:rPr>
          <w:sz w:val="28"/>
          <w:szCs w:val="28"/>
          <w:lang w:val="ro-MD" w:eastAsia="ru-RU"/>
        </w:rPr>
      </w:pPr>
      <w:r>
        <w:rPr>
          <w:sz w:val="28"/>
          <w:szCs w:val="28"/>
          <w:lang w:val="ro-MD" w:eastAsia="ru-RU"/>
        </w:rPr>
        <w:t>î</w:t>
      </w:r>
      <w:r w:rsidRPr="006E0D3E">
        <w:rPr>
          <w:sz w:val="28"/>
          <w:szCs w:val="28"/>
          <w:lang w:val="ro-MD" w:eastAsia="ru-RU"/>
        </w:rPr>
        <w:t xml:space="preserve">n titlu și în </w:t>
      </w:r>
      <w:r>
        <w:rPr>
          <w:sz w:val="28"/>
          <w:szCs w:val="28"/>
          <w:lang w:val="ro-MD" w:eastAsia="ru-RU"/>
        </w:rPr>
        <w:t>partea dispozitivă</w:t>
      </w:r>
      <w:r w:rsidR="00BA7A07">
        <w:rPr>
          <w:sz w:val="28"/>
          <w:szCs w:val="28"/>
          <w:lang w:val="ro-MD" w:eastAsia="ru-RU"/>
        </w:rPr>
        <w:t>,</w:t>
      </w:r>
      <w:r w:rsidRPr="006E0D3E">
        <w:rPr>
          <w:sz w:val="28"/>
          <w:szCs w:val="28"/>
          <w:lang w:val="ro-MD" w:eastAsia="ru-RU"/>
        </w:rPr>
        <w:t xml:space="preserve"> cuvintele „cerințelor de” se substituie cu cuvintele „cerințelor de folosire și”;</w:t>
      </w:r>
    </w:p>
    <w:p w:rsidR="006E0D3E" w:rsidRPr="006E0D3E" w:rsidRDefault="006E0D3E" w:rsidP="006E0D3E">
      <w:pPr>
        <w:rPr>
          <w:sz w:val="28"/>
          <w:szCs w:val="28"/>
          <w:lang w:val="ro-MD" w:eastAsia="ru-RU"/>
        </w:rPr>
      </w:pPr>
      <w:r>
        <w:rPr>
          <w:sz w:val="28"/>
          <w:szCs w:val="28"/>
          <w:lang w:val="ro-MD" w:eastAsia="ru-RU"/>
        </w:rPr>
        <w:t>în partea dispozitivă:</w:t>
      </w:r>
    </w:p>
    <w:p w:rsidR="006E0D3E" w:rsidRPr="006E0D3E" w:rsidRDefault="006E0D3E" w:rsidP="006E0D3E">
      <w:pPr>
        <w:rPr>
          <w:sz w:val="28"/>
          <w:szCs w:val="28"/>
          <w:lang w:val="ro-MD" w:eastAsia="ru-RU"/>
        </w:rPr>
      </w:pPr>
      <w:r w:rsidRPr="006E0D3E">
        <w:rPr>
          <w:sz w:val="28"/>
          <w:szCs w:val="28"/>
          <w:lang w:val="ro-MD" w:eastAsia="ru-RU"/>
        </w:rPr>
        <w:lastRenderedPageBreak/>
        <w:t>sintagma „zăcămintelor minerale” se substituie cu sintagma „zăcămintelor de substanțe minerale utile”;</w:t>
      </w:r>
    </w:p>
    <w:p w:rsidR="006E0D3E" w:rsidRDefault="006E0D3E" w:rsidP="006E0D3E">
      <w:pPr>
        <w:rPr>
          <w:sz w:val="28"/>
          <w:szCs w:val="28"/>
          <w:lang w:val="ro-MD" w:eastAsia="ru-RU"/>
        </w:rPr>
      </w:pPr>
      <w:r w:rsidRPr="006E0D3E">
        <w:rPr>
          <w:sz w:val="28"/>
          <w:szCs w:val="28"/>
          <w:lang w:val="ro-MD" w:eastAsia="ru-RU"/>
        </w:rPr>
        <w:t>se completează cu litera „a</w:t>
      </w:r>
      <w:r w:rsidRPr="006E0D3E">
        <w:rPr>
          <w:sz w:val="28"/>
          <w:szCs w:val="28"/>
          <w:vertAlign w:val="superscript"/>
          <w:lang w:val="ro-MD" w:eastAsia="ru-RU"/>
        </w:rPr>
        <w:t>1</w:t>
      </w:r>
      <w:r>
        <w:rPr>
          <w:sz w:val="28"/>
          <w:szCs w:val="28"/>
          <w:lang w:val="ro-MD" w:eastAsia="ru-RU"/>
        </w:rPr>
        <w:t>)</w:t>
      </w:r>
      <w:r w:rsidRPr="00BA7A07">
        <w:rPr>
          <w:sz w:val="28"/>
          <w:szCs w:val="28"/>
          <w:lang w:val="ro-MD" w:eastAsia="ru-RU"/>
        </w:rPr>
        <w:t>”</w:t>
      </w:r>
      <w:r w:rsidRPr="006E0D3E">
        <w:rPr>
          <w:sz w:val="28"/>
          <w:szCs w:val="28"/>
          <w:lang w:val="ro-MD" w:eastAsia="ru-RU"/>
        </w:rPr>
        <w:t xml:space="preserve"> cu următorul cuprins: </w:t>
      </w:r>
    </w:p>
    <w:p w:rsidR="006E0D3E" w:rsidRPr="006E0D3E" w:rsidRDefault="006E0D3E" w:rsidP="006E0D3E">
      <w:pPr>
        <w:rPr>
          <w:sz w:val="28"/>
          <w:szCs w:val="28"/>
          <w:lang w:val="ro-MD" w:eastAsia="ru-RU"/>
        </w:rPr>
      </w:pPr>
      <w:r w:rsidRPr="006E0D3E">
        <w:rPr>
          <w:sz w:val="28"/>
          <w:szCs w:val="28"/>
          <w:lang w:val="ro-MD" w:eastAsia="ru-RU"/>
        </w:rPr>
        <w:t>„a</w:t>
      </w:r>
      <w:r w:rsidRPr="006E0D3E">
        <w:rPr>
          <w:sz w:val="28"/>
          <w:szCs w:val="28"/>
          <w:vertAlign w:val="superscript"/>
          <w:lang w:val="ro-MD" w:eastAsia="ru-RU"/>
        </w:rPr>
        <w:t>1</w:t>
      </w:r>
      <w:r w:rsidRPr="006E0D3E">
        <w:rPr>
          <w:sz w:val="28"/>
          <w:szCs w:val="28"/>
          <w:lang w:val="ro-MD" w:eastAsia="ru-RU"/>
        </w:rPr>
        <w:t xml:space="preserve">) distrugerea albiei minore a </w:t>
      </w:r>
      <w:proofErr w:type="spellStart"/>
      <w:r w:rsidRPr="006E0D3E">
        <w:rPr>
          <w:sz w:val="28"/>
          <w:szCs w:val="28"/>
          <w:lang w:val="ro-MD" w:eastAsia="ru-RU"/>
        </w:rPr>
        <w:t>r</w:t>
      </w:r>
      <w:r>
        <w:rPr>
          <w:sz w:val="28"/>
          <w:szCs w:val="28"/>
          <w:lang w:val="ro-MD" w:eastAsia="ru-RU"/>
        </w:rPr>
        <w:t>î</w:t>
      </w:r>
      <w:r w:rsidRPr="006E0D3E">
        <w:rPr>
          <w:sz w:val="28"/>
          <w:szCs w:val="28"/>
          <w:lang w:val="ro-MD" w:eastAsia="ru-RU"/>
        </w:rPr>
        <w:t>urilor</w:t>
      </w:r>
      <w:proofErr w:type="spellEnd"/>
      <w:r w:rsidRPr="006E0D3E">
        <w:rPr>
          <w:sz w:val="28"/>
          <w:szCs w:val="28"/>
          <w:lang w:val="ro-MD" w:eastAsia="ru-RU"/>
        </w:rPr>
        <w:t>, cuve</w:t>
      </w:r>
      <w:r w:rsidR="00BA7A07">
        <w:rPr>
          <w:sz w:val="28"/>
          <w:szCs w:val="28"/>
          <w:lang w:val="ro-MD" w:eastAsia="ru-RU"/>
        </w:rPr>
        <w:t xml:space="preserve">telor lacurilor, iazurilor și </w:t>
      </w:r>
      <w:r w:rsidRPr="006E0D3E">
        <w:rPr>
          <w:sz w:val="28"/>
          <w:szCs w:val="28"/>
          <w:lang w:val="ro-MD" w:eastAsia="ru-RU"/>
        </w:rPr>
        <w:t>lacurilor de acumulare”.</w:t>
      </w:r>
    </w:p>
    <w:p w:rsidR="006E0D3E" w:rsidRPr="006E0D3E" w:rsidRDefault="006E0D3E" w:rsidP="006E0D3E">
      <w:pPr>
        <w:tabs>
          <w:tab w:val="left" w:pos="900"/>
        </w:tabs>
        <w:rPr>
          <w:sz w:val="28"/>
          <w:szCs w:val="28"/>
          <w:lang w:val="ro-RO" w:eastAsia="ar-SA"/>
        </w:rPr>
      </w:pPr>
    </w:p>
    <w:p w:rsidR="006E0D3E" w:rsidRPr="006E0D3E" w:rsidRDefault="006E0D3E" w:rsidP="006E0D3E">
      <w:pPr>
        <w:tabs>
          <w:tab w:val="left" w:pos="900"/>
        </w:tabs>
        <w:rPr>
          <w:sz w:val="28"/>
          <w:szCs w:val="28"/>
          <w:lang w:val="ro-RO" w:eastAsia="ar-SA"/>
        </w:rPr>
      </w:pPr>
    </w:p>
    <w:p w:rsidR="006E0D3E" w:rsidRDefault="006E0D3E" w:rsidP="00CF2559">
      <w:pPr>
        <w:ind w:firstLine="709"/>
        <w:rPr>
          <w:b/>
          <w:sz w:val="28"/>
          <w:szCs w:val="28"/>
          <w:lang w:val="ro-RO" w:eastAsia="ar-SA"/>
        </w:rPr>
      </w:pPr>
      <w:proofErr w:type="spellStart"/>
      <w:r w:rsidRPr="006E0D3E">
        <w:rPr>
          <w:b/>
          <w:sz w:val="28"/>
          <w:szCs w:val="28"/>
          <w:lang w:val="ro-RO" w:eastAsia="ar-SA"/>
        </w:rPr>
        <w:t>Preşedintele</w:t>
      </w:r>
      <w:proofErr w:type="spellEnd"/>
      <w:r w:rsidRPr="006E0D3E">
        <w:rPr>
          <w:b/>
          <w:sz w:val="28"/>
          <w:szCs w:val="28"/>
          <w:lang w:val="ro-RO" w:eastAsia="ar-SA"/>
        </w:rPr>
        <w:t xml:space="preserve"> Parlamentului    </w:t>
      </w:r>
    </w:p>
    <w:p w:rsidR="00C65861" w:rsidRDefault="00C65861" w:rsidP="00CF2559">
      <w:pPr>
        <w:ind w:firstLine="709"/>
        <w:rPr>
          <w:b/>
          <w:sz w:val="28"/>
          <w:szCs w:val="28"/>
          <w:lang w:val="ro-RO" w:eastAsia="ar-SA"/>
        </w:rPr>
      </w:pPr>
    </w:p>
    <w:p w:rsidR="00C65861" w:rsidRDefault="00C65861" w:rsidP="00CF2559">
      <w:pPr>
        <w:ind w:firstLine="709"/>
        <w:rPr>
          <w:b/>
          <w:sz w:val="28"/>
          <w:szCs w:val="28"/>
          <w:lang w:val="ro-RO" w:eastAsia="ar-SA"/>
        </w:rPr>
      </w:pPr>
    </w:p>
    <w:p w:rsidR="00C65861" w:rsidRDefault="00C65861" w:rsidP="00CF2559">
      <w:pPr>
        <w:ind w:firstLine="709"/>
        <w:rPr>
          <w:b/>
          <w:sz w:val="28"/>
          <w:szCs w:val="28"/>
          <w:lang w:val="ro-RO" w:eastAsia="ar-SA"/>
        </w:rPr>
      </w:pPr>
    </w:p>
    <w:p w:rsidR="00C65861" w:rsidRDefault="00C65861" w:rsidP="00CF2559">
      <w:pPr>
        <w:ind w:firstLine="709"/>
        <w:rPr>
          <w:b/>
          <w:sz w:val="28"/>
          <w:szCs w:val="28"/>
          <w:lang w:val="ro-RO" w:eastAsia="ar-SA"/>
        </w:rPr>
      </w:pPr>
    </w:p>
    <w:p w:rsidR="00C65861" w:rsidRDefault="00C65861" w:rsidP="00CF2559">
      <w:pPr>
        <w:ind w:firstLine="709"/>
        <w:rPr>
          <w:b/>
          <w:sz w:val="28"/>
          <w:szCs w:val="28"/>
          <w:lang w:val="ro-RO" w:eastAsia="ar-SA"/>
        </w:rPr>
      </w:pPr>
    </w:p>
    <w:p w:rsidR="00C65861" w:rsidRDefault="00C65861" w:rsidP="00CF2559">
      <w:pPr>
        <w:ind w:firstLine="709"/>
        <w:rPr>
          <w:b/>
          <w:sz w:val="28"/>
          <w:szCs w:val="28"/>
          <w:lang w:val="ro-RO" w:eastAsia="ar-SA"/>
        </w:rPr>
      </w:pPr>
    </w:p>
    <w:p w:rsidR="00C65861" w:rsidRDefault="00C65861" w:rsidP="00C65861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C65861">
        <w:rPr>
          <w:b/>
          <w:sz w:val="28"/>
          <w:szCs w:val="28"/>
          <w:lang w:val="ru-RU" w:eastAsia="ru-RU"/>
        </w:rPr>
        <w:t>О проекте закона о внесении изменений</w:t>
      </w:r>
    </w:p>
    <w:p w:rsidR="00C65861" w:rsidRPr="00C65861" w:rsidRDefault="00C65861" w:rsidP="00C65861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C65861">
        <w:rPr>
          <w:b/>
          <w:sz w:val="28"/>
          <w:szCs w:val="28"/>
          <w:lang w:val="ru-RU" w:eastAsia="ru-RU"/>
        </w:rPr>
        <w:t>и дополнений в некоторые законодательные акты</w:t>
      </w:r>
    </w:p>
    <w:p w:rsidR="00C65861" w:rsidRPr="00C65861" w:rsidRDefault="00C65861" w:rsidP="00C65861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C65861">
        <w:rPr>
          <w:b/>
          <w:sz w:val="28"/>
          <w:szCs w:val="28"/>
          <w:lang w:val="ru-RU" w:eastAsia="ru-RU"/>
        </w:rPr>
        <w:t>_________________________________________________</w:t>
      </w:r>
    </w:p>
    <w:p w:rsidR="00C65861" w:rsidRPr="00C65861" w:rsidRDefault="00C65861" w:rsidP="00C65861">
      <w:pPr>
        <w:rPr>
          <w:b/>
          <w:sz w:val="28"/>
          <w:szCs w:val="28"/>
          <w:lang w:val="ru-RU" w:eastAsia="ru-RU"/>
        </w:rPr>
      </w:pPr>
    </w:p>
    <w:p w:rsidR="00C65861" w:rsidRPr="00C65861" w:rsidRDefault="00C65861" w:rsidP="00C65861">
      <w:pPr>
        <w:rPr>
          <w:b/>
          <w:sz w:val="28"/>
          <w:szCs w:val="28"/>
          <w:lang w:val="ru-RU" w:eastAsia="ru-RU"/>
        </w:rPr>
      </w:pPr>
    </w:p>
    <w:p w:rsidR="00C65861" w:rsidRPr="00C65861" w:rsidRDefault="00C65861" w:rsidP="00C65861">
      <w:pPr>
        <w:rPr>
          <w:b/>
          <w:sz w:val="28"/>
          <w:szCs w:val="28"/>
          <w:lang w:val="ru-RU" w:eastAsia="ru-RU"/>
        </w:rPr>
      </w:pPr>
    </w:p>
    <w:p w:rsidR="00C65861" w:rsidRPr="00C65861" w:rsidRDefault="00C65861" w:rsidP="00C65861">
      <w:pPr>
        <w:rPr>
          <w:bCs/>
          <w:color w:val="000000"/>
          <w:sz w:val="28"/>
          <w:szCs w:val="28"/>
          <w:lang w:val="ru-RU" w:eastAsia="ru-RU"/>
        </w:rPr>
      </w:pPr>
      <w:r w:rsidRPr="00C65861">
        <w:rPr>
          <w:sz w:val="28"/>
          <w:szCs w:val="28"/>
          <w:lang w:val="ru-RU" w:eastAsia="ru-RU"/>
        </w:rPr>
        <w:t>Правительство ПОСТАНОВЛЯЕТ:</w:t>
      </w:r>
    </w:p>
    <w:p w:rsidR="00C65861" w:rsidRPr="00C65861" w:rsidRDefault="00C65861" w:rsidP="00C65861">
      <w:pPr>
        <w:rPr>
          <w:sz w:val="28"/>
          <w:szCs w:val="28"/>
          <w:lang w:val="ru-RU" w:eastAsia="ru-RU"/>
        </w:rPr>
      </w:pPr>
    </w:p>
    <w:p w:rsidR="00C65861" w:rsidRPr="00C65861" w:rsidRDefault="00C65861" w:rsidP="00C65861">
      <w:pPr>
        <w:rPr>
          <w:bCs/>
          <w:color w:val="000000"/>
          <w:sz w:val="28"/>
          <w:szCs w:val="28"/>
          <w:lang w:val="ru-RU" w:eastAsia="ru-RU"/>
        </w:rPr>
      </w:pPr>
      <w:r w:rsidRPr="00C65861">
        <w:rPr>
          <w:sz w:val="28"/>
          <w:szCs w:val="28"/>
          <w:lang w:val="ru-RU" w:eastAsia="ru-RU"/>
        </w:rPr>
        <w:t xml:space="preserve">Одобрить и представить Парламенту на рассмотрение проект закона о внесении изменений и дополнений в некоторые законодательные акты. </w:t>
      </w:r>
    </w:p>
    <w:p w:rsidR="00C65861" w:rsidRPr="00C65861" w:rsidRDefault="00C65861" w:rsidP="00C6586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jc w:val="center"/>
        <w:rPr>
          <w:b/>
          <w:sz w:val="28"/>
          <w:szCs w:val="28"/>
          <w:lang w:val="ru-RU"/>
        </w:rPr>
      </w:pPr>
    </w:p>
    <w:p w:rsidR="00C65861" w:rsidRPr="00C65861" w:rsidRDefault="00C65861" w:rsidP="00C65861">
      <w:pPr>
        <w:rPr>
          <w:sz w:val="28"/>
          <w:szCs w:val="28"/>
          <w:lang w:val="ru-RU"/>
        </w:rPr>
      </w:pPr>
    </w:p>
    <w:p w:rsidR="00C65861" w:rsidRDefault="00C65861" w:rsidP="00C65861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C65861" w:rsidRDefault="00C65861" w:rsidP="00C65861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Pr="00C65861" w:rsidRDefault="00C65861" w:rsidP="00C65861">
      <w:pPr>
        <w:ind w:firstLine="0"/>
        <w:rPr>
          <w:sz w:val="28"/>
          <w:szCs w:val="28"/>
          <w:lang w:val="ru-RU" w:eastAsia="ru-RU"/>
        </w:rPr>
      </w:pPr>
      <w:r w:rsidRPr="00C65861">
        <w:rPr>
          <w:sz w:val="28"/>
          <w:szCs w:val="28"/>
          <w:lang w:val="ru-RU" w:eastAsia="ru-RU"/>
        </w:rPr>
        <w:t>Министр окружающей среды</w:t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  <w:t>Валериу Мунтяну</w:t>
      </w:r>
    </w:p>
    <w:p w:rsidR="00C65861" w:rsidRPr="00C65861" w:rsidRDefault="00C65861" w:rsidP="00C65861">
      <w:pPr>
        <w:ind w:firstLine="0"/>
        <w:rPr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rPr>
          <w:sz w:val="28"/>
          <w:szCs w:val="28"/>
          <w:lang w:val="ru-RU" w:eastAsia="ru-RU"/>
        </w:rPr>
      </w:pPr>
      <w:r w:rsidRPr="00C65861">
        <w:rPr>
          <w:sz w:val="28"/>
          <w:szCs w:val="28"/>
          <w:lang w:val="ru-RU" w:eastAsia="ru-RU"/>
        </w:rPr>
        <w:t>Министра транспорта и дорожной</w:t>
      </w:r>
    </w:p>
    <w:p w:rsidR="00C65861" w:rsidRPr="00C65861" w:rsidRDefault="00C65861" w:rsidP="00C65861">
      <w:pPr>
        <w:ind w:firstLine="0"/>
        <w:rPr>
          <w:sz w:val="28"/>
          <w:szCs w:val="28"/>
          <w:lang w:val="ru-RU" w:eastAsia="ru-RU"/>
        </w:rPr>
      </w:pPr>
      <w:r w:rsidRPr="00C65861">
        <w:rPr>
          <w:sz w:val="28"/>
          <w:szCs w:val="28"/>
          <w:lang w:val="ru-RU" w:eastAsia="ru-RU"/>
        </w:rPr>
        <w:t>инфраструктуры</w:t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  <w:t>Юрие Киринчук</w:t>
      </w:r>
    </w:p>
    <w:p w:rsidR="00C65861" w:rsidRPr="00C65861" w:rsidRDefault="00C65861" w:rsidP="00C65861">
      <w:pPr>
        <w:ind w:firstLine="0"/>
        <w:rPr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rPr>
          <w:sz w:val="28"/>
          <w:szCs w:val="28"/>
          <w:lang w:val="ru-RU" w:eastAsia="ru-RU"/>
        </w:rPr>
      </w:pPr>
      <w:r w:rsidRPr="00C65861">
        <w:rPr>
          <w:sz w:val="28"/>
          <w:szCs w:val="28"/>
          <w:lang w:val="ru-RU" w:eastAsia="ru-RU"/>
        </w:rPr>
        <w:t>Министр юстиции</w:t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</w:r>
      <w:r w:rsidRPr="00C65861">
        <w:rPr>
          <w:sz w:val="28"/>
          <w:szCs w:val="28"/>
          <w:lang w:val="ru-RU" w:eastAsia="ru-RU"/>
        </w:rPr>
        <w:tab/>
        <w:t>Владимир Чеботарь</w:t>
      </w:r>
    </w:p>
    <w:p w:rsidR="00C65861" w:rsidRPr="00C65861" w:rsidRDefault="00C65861" w:rsidP="00C65861">
      <w:pPr>
        <w:ind w:firstLine="0"/>
        <w:rPr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color w:val="000000"/>
          <w:sz w:val="28"/>
          <w:szCs w:val="28"/>
          <w:lang w:val="ru-RU"/>
        </w:rPr>
      </w:pPr>
      <w:r w:rsidRPr="00C65861">
        <w:rPr>
          <w:bCs/>
          <w:sz w:val="28"/>
          <w:szCs w:val="28"/>
          <w:lang w:val="ru-RU" w:eastAsia="ru-RU"/>
        </w:rPr>
        <w:t xml:space="preserve"> </w:t>
      </w: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C65861" w:rsidRDefault="00C65861" w:rsidP="00C65861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5861" w:rsidRPr="00C65861" w:rsidRDefault="00C65861" w:rsidP="00C65861">
      <w:pPr>
        <w:rPr>
          <w:sz w:val="28"/>
          <w:szCs w:val="28"/>
          <w:lang w:val="ru-RU"/>
        </w:rPr>
      </w:pPr>
      <w:r w:rsidRPr="00C65861">
        <w:rPr>
          <w:sz w:val="28"/>
          <w:szCs w:val="28"/>
          <w:lang w:val="ru-RU"/>
        </w:rPr>
        <w:t xml:space="preserve"> </w:t>
      </w:r>
    </w:p>
    <w:p w:rsidR="00C65861" w:rsidRPr="00C65861" w:rsidRDefault="00C65861" w:rsidP="00C65861">
      <w:pPr>
        <w:rPr>
          <w:sz w:val="28"/>
          <w:szCs w:val="28"/>
          <w:lang w:val="ru-RU"/>
        </w:rPr>
      </w:pPr>
    </w:p>
    <w:p w:rsidR="00C65861" w:rsidRPr="00C65861" w:rsidRDefault="00C65861" w:rsidP="00C65861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C65861" w:rsidRPr="00C65861" w:rsidRDefault="00C65861" w:rsidP="00C65861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rPr>
          <w:b/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rPr>
          <w:b/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C65861">
        <w:rPr>
          <w:bCs/>
          <w:sz w:val="28"/>
          <w:szCs w:val="28"/>
          <w:lang w:val="ru-RU" w:eastAsia="ru-RU"/>
        </w:rPr>
        <w:tab/>
      </w: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C65861" w:rsidRDefault="00C65861" w:rsidP="00C65861">
      <w:pPr>
        <w:jc w:val="right"/>
        <w:rPr>
          <w:b/>
          <w:bCs/>
          <w:sz w:val="28"/>
          <w:szCs w:val="28"/>
          <w:lang w:val="ro-RO" w:eastAsia="ru-RU"/>
        </w:rPr>
      </w:pPr>
      <w:r w:rsidRPr="00C65861">
        <w:rPr>
          <w:sz w:val="28"/>
          <w:szCs w:val="28"/>
          <w:lang w:val="ru-RU" w:eastAsia="ru-RU"/>
        </w:rPr>
        <w:t>Проект</w:t>
      </w:r>
      <w:r w:rsidRPr="00C65861">
        <w:rPr>
          <w:b/>
          <w:bCs/>
          <w:sz w:val="28"/>
          <w:szCs w:val="28"/>
          <w:lang w:val="ru-RU" w:eastAsia="ru-RU"/>
        </w:rPr>
        <w:t xml:space="preserve"> </w:t>
      </w:r>
    </w:p>
    <w:p w:rsidR="00C65861" w:rsidRDefault="00C65861" w:rsidP="00C65861">
      <w:pPr>
        <w:jc w:val="right"/>
        <w:rPr>
          <w:bCs/>
          <w:sz w:val="28"/>
          <w:szCs w:val="28"/>
          <w:lang w:val="ru-RU" w:eastAsia="ru-RU"/>
        </w:rPr>
      </w:pPr>
      <w:r w:rsidRPr="00C65861">
        <w:rPr>
          <w:bCs/>
          <w:sz w:val="28"/>
          <w:szCs w:val="28"/>
          <w:lang w:val="ru-RU" w:eastAsia="ru-RU"/>
        </w:rPr>
        <w:t>Перевод</w:t>
      </w:r>
    </w:p>
    <w:p w:rsidR="00C65861" w:rsidRPr="00C65861" w:rsidRDefault="00C65861" w:rsidP="00C65861">
      <w:pPr>
        <w:jc w:val="right"/>
        <w:rPr>
          <w:b/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65861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C65861" w:rsidRPr="00C65861" w:rsidRDefault="00C65861" w:rsidP="00C6586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C65861">
        <w:rPr>
          <w:b/>
          <w:bCs/>
          <w:sz w:val="28"/>
          <w:szCs w:val="28"/>
          <w:lang w:val="ru-RU" w:eastAsia="ru-RU"/>
        </w:rPr>
        <w:t>ЗАКОН</w:t>
      </w:r>
    </w:p>
    <w:p w:rsidR="00C65861" w:rsidRPr="00C65861" w:rsidRDefault="00C65861" w:rsidP="00C65861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C65861">
        <w:rPr>
          <w:b/>
          <w:sz w:val="28"/>
          <w:szCs w:val="28"/>
          <w:lang w:val="ru-RU" w:eastAsia="ru-RU"/>
        </w:rPr>
        <w:t xml:space="preserve">о внесении изменений и дополнений </w:t>
      </w:r>
    </w:p>
    <w:p w:rsidR="00C65861" w:rsidRPr="00C65861" w:rsidRDefault="00C65861" w:rsidP="00C65861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C65861">
        <w:rPr>
          <w:b/>
          <w:sz w:val="28"/>
          <w:szCs w:val="28"/>
          <w:lang w:val="ru-RU" w:eastAsia="ru-RU"/>
        </w:rPr>
        <w:t>в некоторые законодательные акты</w:t>
      </w:r>
    </w:p>
    <w:p w:rsidR="00C65861" w:rsidRPr="00C65861" w:rsidRDefault="00C65861" w:rsidP="00C65861">
      <w:pPr>
        <w:rPr>
          <w:sz w:val="28"/>
          <w:szCs w:val="28"/>
          <w:lang w:val="ru-RU" w:eastAsia="ru-RU"/>
        </w:rPr>
      </w:pPr>
      <w:r w:rsidRPr="00C65861">
        <w:rPr>
          <w:sz w:val="28"/>
          <w:szCs w:val="28"/>
          <w:lang w:val="ru-RU" w:eastAsia="ru-RU"/>
        </w:rPr>
        <w:tab/>
      </w:r>
    </w:p>
    <w:p w:rsidR="00C65861" w:rsidRPr="00C65861" w:rsidRDefault="00C65861" w:rsidP="00C65861">
      <w:pPr>
        <w:tabs>
          <w:tab w:val="left" w:pos="567"/>
        </w:tabs>
        <w:rPr>
          <w:sz w:val="28"/>
          <w:szCs w:val="28"/>
          <w:lang w:val="ru-RU" w:eastAsia="ru-RU"/>
        </w:rPr>
      </w:pPr>
      <w:r w:rsidRPr="00C65861">
        <w:rPr>
          <w:color w:val="000000"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C65861" w:rsidRPr="00C65861" w:rsidRDefault="00C65861" w:rsidP="00C65861">
      <w:pPr>
        <w:rPr>
          <w:b/>
          <w:bCs/>
          <w:sz w:val="28"/>
          <w:szCs w:val="28"/>
          <w:lang w:val="ru-RU" w:eastAsia="ru-RU"/>
        </w:rPr>
      </w:pPr>
    </w:p>
    <w:p w:rsidR="00C65861" w:rsidRPr="00C65861" w:rsidRDefault="00C65861" w:rsidP="00C65861">
      <w:pPr>
        <w:rPr>
          <w:bCs/>
          <w:color w:val="000000"/>
          <w:sz w:val="28"/>
          <w:szCs w:val="28"/>
          <w:lang w:val="ru-RU" w:eastAsia="ro-RO"/>
        </w:rPr>
      </w:pPr>
      <w:r w:rsidRPr="00C65861">
        <w:rPr>
          <w:b/>
          <w:bCs/>
          <w:color w:val="000000"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ar-SA"/>
        </w:rPr>
        <w:t>I</w:t>
      </w:r>
      <w:r w:rsidRPr="00C65861">
        <w:rPr>
          <w:color w:val="000000"/>
          <w:sz w:val="28"/>
          <w:szCs w:val="28"/>
          <w:lang w:val="ru-RU" w:eastAsia="ru-RU"/>
        </w:rPr>
        <w:t xml:space="preserve">. – В Закон № 176 от 12 июля 2013 года </w:t>
      </w:r>
      <w:r w:rsidRPr="00C65861">
        <w:rPr>
          <w:bCs/>
          <w:color w:val="000000"/>
          <w:sz w:val="28"/>
          <w:szCs w:val="28"/>
          <w:lang w:val="ru-RU" w:eastAsia="ro-RO"/>
        </w:rPr>
        <w:t xml:space="preserve">о внутреннем водном транспорте Республики Молдова (Официальный монитор </w:t>
      </w:r>
      <w:r w:rsidRPr="00C65861">
        <w:rPr>
          <w:sz w:val="28"/>
          <w:szCs w:val="28"/>
          <w:lang w:val="ru-RU" w:eastAsia="ar-SA"/>
        </w:rPr>
        <w:t>Республики Молдова, 2013г., №238-242, ст.672</w:t>
      </w:r>
      <w:r w:rsidRPr="00C65861">
        <w:rPr>
          <w:bCs/>
          <w:color w:val="000000"/>
          <w:sz w:val="28"/>
          <w:szCs w:val="28"/>
          <w:lang w:val="ru-RU" w:eastAsia="ro-RO"/>
        </w:rPr>
        <w:t>), с по</w:t>
      </w:r>
      <w:r w:rsidRPr="00C65861">
        <w:rPr>
          <w:color w:val="000000"/>
          <w:sz w:val="28"/>
          <w:szCs w:val="28"/>
          <w:lang w:val="ru-RU" w:eastAsia="ru-RU"/>
        </w:rPr>
        <w:t>следующими изменениями, внести следующие изменение и дополнение</w:t>
      </w:r>
      <w:r w:rsidRPr="00C65861">
        <w:rPr>
          <w:bCs/>
          <w:color w:val="000000"/>
          <w:sz w:val="28"/>
          <w:szCs w:val="28"/>
          <w:lang w:val="ru-RU" w:eastAsia="ro-RO"/>
        </w:rPr>
        <w:t>:</w:t>
      </w:r>
    </w:p>
    <w:p w:rsidR="00C65861" w:rsidRPr="00C65861" w:rsidRDefault="00C65861" w:rsidP="00C65861">
      <w:pPr>
        <w:numPr>
          <w:ilvl w:val="0"/>
          <w:numId w:val="19"/>
        </w:numPr>
        <w:tabs>
          <w:tab w:val="left" w:pos="993"/>
        </w:tabs>
        <w:ind w:left="0" w:firstLine="720"/>
        <w:jc w:val="left"/>
        <w:rPr>
          <w:bCs/>
          <w:color w:val="000000"/>
          <w:sz w:val="28"/>
          <w:szCs w:val="28"/>
          <w:lang w:val="ru-RU" w:eastAsia="ro-RO"/>
        </w:rPr>
      </w:pPr>
      <w:r w:rsidRPr="00C65861">
        <w:rPr>
          <w:bCs/>
          <w:color w:val="000000"/>
          <w:sz w:val="28"/>
          <w:szCs w:val="28"/>
          <w:lang w:val="ru-RU" w:eastAsia="ro-RO"/>
        </w:rPr>
        <w:t>Статью 6  дополнить частями (5) и (6)  следующего содержания:</w:t>
      </w:r>
    </w:p>
    <w:p w:rsidR="00C65861" w:rsidRPr="00C65861" w:rsidRDefault="00C65861" w:rsidP="00C65861">
      <w:pPr>
        <w:rPr>
          <w:bCs/>
          <w:color w:val="000000"/>
          <w:sz w:val="28"/>
          <w:szCs w:val="28"/>
          <w:lang w:val="ru-RU" w:eastAsia="ro-RO"/>
        </w:rPr>
      </w:pPr>
      <w:r w:rsidRPr="00C65861">
        <w:rPr>
          <w:bCs/>
          <w:color w:val="000000"/>
          <w:sz w:val="28"/>
          <w:szCs w:val="28"/>
          <w:lang w:val="ru-RU" w:eastAsia="ro-RO"/>
        </w:rPr>
        <w:t>«(5) Донные отложения (песок, галька, гравий, камни), добытые в результате выполнения работ по обустройству и обслуживанию (техническому обслуживанию, очистке) судового хода, в обязательном порядке возвращаются в верховья рек.</w:t>
      </w:r>
    </w:p>
    <w:p w:rsidR="00C65861" w:rsidRPr="00C65861" w:rsidRDefault="00C65861" w:rsidP="00C65861">
      <w:pPr>
        <w:rPr>
          <w:bCs/>
          <w:color w:val="000000"/>
          <w:sz w:val="28"/>
          <w:szCs w:val="28"/>
          <w:lang w:val="ru-RU" w:eastAsia="ro-RO"/>
        </w:rPr>
      </w:pPr>
      <w:r w:rsidRPr="00C65861">
        <w:rPr>
          <w:bCs/>
          <w:color w:val="000000"/>
          <w:sz w:val="28"/>
          <w:szCs w:val="28"/>
          <w:lang w:val="ru-RU" w:eastAsia="ro-RO"/>
        </w:rPr>
        <w:t>(6) Запрещается продажа донных отложений, указанных в части (5), добытых из русла рек.»</w:t>
      </w:r>
    </w:p>
    <w:p w:rsidR="00C65861" w:rsidRPr="00C65861" w:rsidRDefault="00C65861" w:rsidP="00C65861">
      <w:pPr>
        <w:rPr>
          <w:bCs/>
          <w:color w:val="000000"/>
          <w:sz w:val="28"/>
          <w:szCs w:val="28"/>
          <w:lang w:val="ru-RU" w:eastAsia="ro-RO"/>
        </w:rPr>
      </w:pPr>
      <w:r w:rsidRPr="00C65861">
        <w:rPr>
          <w:bCs/>
          <w:color w:val="000000"/>
          <w:sz w:val="28"/>
          <w:szCs w:val="28"/>
          <w:lang w:val="ru-RU" w:eastAsia="ro-RO"/>
        </w:rPr>
        <w:t xml:space="preserve">2. В статье 37 часть (5) изложить в следующей редакции: </w:t>
      </w:r>
    </w:p>
    <w:p w:rsidR="00C65861" w:rsidRPr="00C65861" w:rsidRDefault="00C65861" w:rsidP="00C65861">
      <w:pPr>
        <w:rPr>
          <w:bCs/>
          <w:color w:val="000000"/>
          <w:sz w:val="28"/>
          <w:szCs w:val="28"/>
          <w:lang w:val="ru-RU" w:eastAsia="ro-RO"/>
        </w:rPr>
      </w:pPr>
      <w:r w:rsidRPr="00C65861">
        <w:rPr>
          <w:bCs/>
          <w:color w:val="000000"/>
          <w:sz w:val="28"/>
          <w:szCs w:val="28"/>
          <w:lang w:val="ru-RU" w:eastAsia="ro-RO"/>
        </w:rPr>
        <w:t>«(5) Все работы на внутренних водных путях будут проводиться вне периода запрета лова.»</w:t>
      </w:r>
    </w:p>
    <w:p w:rsidR="00C65861" w:rsidRPr="00C65861" w:rsidRDefault="00C65861" w:rsidP="00C65861">
      <w:pPr>
        <w:rPr>
          <w:b/>
          <w:bCs/>
          <w:color w:val="000000"/>
          <w:sz w:val="28"/>
          <w:szCs w:val="28"/>
          <w:lang w:val="ru-RU" w:eastAsia="ru-RU"/>
        </w:rPr>
      </w:pPr>
    </w:p>
    <w:p w:rsidR="00C65861" w:rsidRPr="00C65861" w:rsidRDefault="00C65861" w:rsidP="00C65861">
      <w:pPr>
        <w:rPr>
          <w:color w:val="000000"/>
          <w:sz w:val="28"/>
          <w:szCs w:val="28"/>
          <w:lang w:val="ru-RU" w:eastAsia="ru-RU"/>
        </w:rPr>
      </w:pPr>
      <w:r w:rsidRPr="00C65861">
        <w:rPr>
          <w:b/>
          <w:bCs/>
          <w:color w:val="000000"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ar-SA"/>
        </w:rPr>
        <w:t>II</w:t>
      </w:r>
      <w:r w:rsidRPr="00C65861">
        <w:rPr>
          <w:b/>
          <w:bCs/>
          <w:sz w:val="28"/>
          <w:szCs w:val="28"/>
          <w:lang w:val="ru-RU" w:eastAsia="ar-SA"/>
        </w:rPr>
        <w:t xml:space="preserve">. </w:t>
      </w:r>
      <w:r w:rsidRPr="00C65861">
        <w:rPr>
          <w:bCs/>
          <w:sz w:val="28"/>
          <w:szCs w:val="28"/>
          <w:lang w:val="ru-RU" w:eastAsia="ar-SA"/>
        </w:rPr>
        <w:t>– В статью 228</w:t>
      </w:r>
      <w:r w:rsidRPr="00C65861">
        <w:rPr>
          <w:bCs/>
          <w:color w:val="000000"/>
          <w:sz w:val="28"/>
          <w:szCs w:val="28"/>
          <w:lang w:val="ru-RU" w:eastAsia="ro-RO"/>
        </w:rPr>
        <w:t xml:space="preserve"> Уголовного кодекса Республики Молдова       № </w:t>
      </w:r>
      <w:r w:rsidRPr="00C65861">
        <w:rPr>
          <w:sz w:val="28"/>
          <w:szCs w:val="28"/>
          <w:lang w:val="ru-RU" w:eastAsia="ru-RU"/>
        </w:rPr>
        <w:t>985-</w:t>
      </w:r>
      <w:r>
        <w:rPr>
          <w:sz w:val="28"/>
          <w:szCs w:val="28"/>
          <w:lang w:eastAsia="ru-RU"/>
        </w:rPr>
        <w:t>XV</w:t>
      </w:r>
      <w:r w:rsidRPr="00C65861">
        <w:rPr>
          <w:sz w:val="28"/>
          <w:szCs w:val="28"/>
          <w:lang w:val="ru-RU" w:eastAsia="ru-RU"/>
        </w:rPr>
        <w:t xml:space="preserve"> от 12 апреля 2002г. (</w:t>
      </w:r>
      <w:r w:rsidRPr="00C65861">
        <w:rPr>
          <w:color w:val="000000"/>
          <w:sz w:val="28"/>
          <w:szCs w:val="28"/>
          <w:lang w:val="ru-RU" w:eastAsia="ru-RU"/>
        </w:rPr>
        <w:t xml:space="preserve">повторное опубликование: Официальный монитор </w:t>
      </w:r>
      <w:r w:rsidRPr="00C65861">
        <w:rPr>
          <w:sz w:val="28"/>
          <w:szCs w:val="28"/>
          <w:lang w:val="ru-RU" w:eastAsia="ar-SA"/>
        </w:rPr>
        <w:t>Республики Молдова, 2009г., №72-74, ст.195</w:t>
      </w:r>
      <w:r w:rsidRPr="00C65861">
        <w:rPr>
          <w:sz w:val="28"/>
          <w:szCs w:val="28"/>
          <w:lang w:val="ru-RU" w:eastAsia="ru-RU"/>
        </w:rPr>
        <w:t>), с</w:t>
      </w:r>
      <w:r w:rsidRPr="00C65861">
        <w:rPr>
          <w:bCs/>
          <w:color w:val="000000"/>
          <w:sz w:val="28"/>
          <w:szCs w:val="28"/>
          <w:lang w:val="ru-RU" w:eastAsia="ro-RO"/>
        </w:rPr>
        <w:t xml:space="preserve"> последующими изменениями и дополнениями, </w:t>
      </w:r>
      <w:r w:rsidRPr="00C65861">
        <w:rPr>
          <w:color w:val="000000"/>
          <w:sz w:val="28"/>
          <w:szCs w:val="28"/>
          <w:lang w:val="ru-RU" w:eastAsia="ru-RU"/>
        </w:rPr>
        <w:t xml:space="preserve">внести следующие изменение и дополнение: </w:t>
      </w:r>
    </w:p>
    <w:p w:rsidR="00C65861" w:rsidRPr="00C65861" w:rsidRDefault="00C65861" w:rsidP="00C65861">
      <w:pPr>
        <w:rPr>
          <w:bCs/>
          <w:color w:val="000000"/>
          <w:sz w:val="28"/>
          <w:szCs w:val="28"/>
          <w:lang w:val="ru-RU" w:eastAsia="ro-RO"/>
        </w:rPr>
      </w:pPr>
      <w:r w:rsidRPr="00C65861">
        <w:rPr>
          <w:bCs/>
          <w:color w:val="000000"/>
          <w:sz w:val="28"/>
          <w:szCs w:val="28"/>
          <w:lang w:val="ru-RU" w:eastAsia="ro-RO"/>
        </w:rPr>
        <w:t>в названии и в диспозитивной части слова «требований охраны» заменить словами «требований по использованию и охране»;</w:t>
      </w:r>
    </w:p>
    <w:p w:rsidR="00C65861" w:rsidRPr="00C65861" w:rsidRDefault="00C65861" w:rsidP="00C65861">
      <w:pPr>
        <w:rPr>
          <w:bCs/>
          <w:color w:val="000000"/>
          <w:sz w:val="28"/>
          <w:szCs w:val="28"/>
          <w:lang w:val="ru-RU" w:eastAsia="ro-RO"/>
        </w:rPr>
      </w:pPr>
      <w:r w:rsidRPr="00C65861">
        <w:rPr>
          <w:bCs/>
          <w:color w:val="000000"/>
          <w:sz w:val="28"/>
          <w:szCs w:val="28"/>
          <w:lang w:val="ru-RU" w:eastAsia="ro-RO"/>
        </w:rPr>
        <w:t>дополнить пунктом «</w:t>
      </w:r>
      <w:r>
        <w:rPr>
          <w:sz w:val="28"/>
          <w:szCs w:val="28"/>
          <w:lang w:eastAsia="ru-RU"/>
        </w:rPr>
        <w:t>a</w:t>
      </w:r>
      <w:r w:rsidRPr="00C65861">
        <w:rPr>
          <w:sz w:val="28"/>
          <w:szCs w:val="28"/>
          <w:vertAlign w:val="superscript"/>
          <w:lang w:val="ru-RU" w:eastAsia="ru-RU"/>
        </w:rPr>
        <w:t>1</w:t>
      </w:r>
      <w:r w:rsidRPr="00C65861">
        <w:rPr>
          <w:sz w:val="28"/>
          <w:szCs w:val="28"/>
          <w:lang w:val="ru-RU" w:eastAsia="ru-RU"/>
        </w:rPr>
        <w:t>)</w:t>
      </w:r>
      <w:r w:rsidRPr="00C65861">
        <w:rPr>
          <w:bCs/>
          <w:color w:val="000000"/>
          <w:sz w:val="28"/>
          <w:szCs w:val="28"/>
          <w:lang w:val="ru-RU" w:eastAsia="ro-RO"/>
        </w:rPr>
        <w:t xml:space="preserve">» следующего содержания: </w:t>
      </w:r>
    </w:p>
    <w:p w:rsidR="00C65861" w:rsidRPr="00C65861" w:rsidRDefault="00C65861" w:rsidP="00C65861">
      <w:pPr>
        <w:rPr>
          <w:sz w:val="28"/>
          <w:szCs w:val="28"/>
          <w:lang w:val="ru-RU" w:eastAsia="ru-RU"/>
        </w:rPr>
      </w:pPr>
      <w:r w:rsidRPr="00C65861">
        <w:rPr>
          <w:bCs/>
          <w:color w:val="000000"/>
          <w:sz w:val="28"/>
          <w:szCs w:val="28"/>
          <w:lang w:val="ru-RU" w:eastAsia="ro-RO"/>
        </w:rPr>
        <w:t>«</w:t>
      </w:r>
      <w:r>
        <w:rPr>
          <w:sz w:val="28"/>
          <w:szCs w:val="28"/>
          <w:lang w:eastAsia="ru-RU"/>
        </w:rPr>
        <w:t>a</w:t>
      </w:r>
      <w:r w:rsidRPr="00C65861">
        <w:rPr>
          <w:sz w:val="28"/>
          <w:szCs w:val="28"/>
          <w:vertAlign w:val="superscript"/>
          <w:lang w:val="ru-RU" w:eastAsia="ru-RU"/>
        </w:rPr>
        <w:t>1</w:t>
      </w:r>
      <w:r w:rsidRPr="00C65861">
        <w:rPr>
          <w:sz w:val="28"/>
          <w:szCs w:val="28"/>
          <w:lang w:val="ru-RU" w:eastAsia="ru-RU"/>
        </w:rPr>
        <w:t>) повреждение русла рек, дна озер, прудов и водохранилищ».</w:t>
      </w:r>
    </w:p>
    <w:p w:rsidR="00C65861" w:rsidRPr="00C65861" w:rsidRDefault="00C65861" w:rsidP="00C65861">
      <w:pPr>
        <w:rPr>
          <w:sz w:val="28"/>
          <w:szCs w:val="28"/>
          <w:lang w:val="ru-RU" w:eastAsia="ru-RU"/>
        </w:rPr>
      </w:pPr>
      <w:r w:rsidRPr="00C65861">
        <w:rPr>
          <w:sz w:val="28"/>
          <w:szCs w:val="28"/>
          <w:lang w:val="ru-RU" w:eastAsia="ru-RU"/>
        </w:rPr>
        <w:t xml:space="preserve">  </w:t>
      </w:r>
    </w:p>
    <w:p w:rsidR="00C65861" w:rsidRPr="00C65861" w:rsidRDefault="00C65861" w:rsidP="00C65861">
      <w:pPr>
        <w:rPr>
          <w:bCs/>
          <w:color w:val="000000"/>
          <w:sz w:val="28"/>
          <w:szCs w:val="28"/>
          <w:lang w:val="ru-RU" w:eastAsia="ro-RO"/>
        </w:rPr>
      </w:pPr>
    </w:p>
    <w:p w:rsidR="00C65861" w:rsidRDefault="00C65861" w:rsidP="00C65861">
      <w:pPr>
        <w:ind w:firstLine="0"/>
        <w:jc w:val="left"/>
        <w:rPr>
          <w:b/>
          <w:bCs/>
          <w:sz w:val="28"/>
          <w:szCs w:val="28"/>
          <w:lang w:eastAsia="ru-RU"/>
        </w:rPr>
      </w:pPr>
      <w:r w:rsidRPr="00C65861">
        <w:rPr>
          <w:color w:val="000000"/>
          <w:sz w:val="28"/>
          <w:szCs w:val="28"/>
          <w:lang w:val="ru-RU" w:eastAsia="ru-RU"/>
        </w:rPr>
        <w:t xml:space="preserve"> </w:t>
      </w:r>
      <w:r w:rsidRPr="00C65861">
        <w:rPr>
          <w:color w:val="000000"/>
          <w:sz w:val="28"/>
          <w:szCs w:val="28"/>
          <w:lang w:val="ru-RU" w:eastAsia="ru-RU"/>
        </w:rPr>
        <w:tab/>
      </w:r>
      <w:proofErr w:type="spellStart"/>
      <w:r>
        <w:rPr>
          <w:b/>
          <w:color w:val="000000"/>
          <w:sz w:val="28"/>
          <w:szCs w:val="28"/>
          <w:lang w:eastAsia="ru-RU"/>
        </w:rPr>
        <w:t>П</w:t>
      </w:r>
      <w:r>
        <w:rPr>
          <w:b/>
          <w:sz w:val="28"/>
          <w:szCs w:val="28"/>
          <w:lang w:eastAsia="ar-SA"/>
        </w:rPr>
        <w:t>редседатель</w:t>
      </w:r>
      <w:proofErr w:type="spellEnd"/>
      <w:r>
        <w:rPr>
          <w:b/>
          <w:sz w:val="28"/>
          <w:szCs w:val="28"/>
          <w:lang w:eastAsia="ar-SA"/>
        </w:rPr>
        <w:t xml:space="preserve"> </w:t>
      </w:r>
      <w:proofErr w:type="spellStart"/>
      <w:r>
        <w:rPr>
          <w:b/>
          <w:sz w:val="28"/>
          <w:szCs w:val="28"/>
          <w:lang w:eastAsia="ar-SA"/>
        </w:rPr>
        <w:t>Парламента</w:t>
      </w:r>
      <w:proofErr w:type="spellEnd"/>
      <w:r>
        <w:rPr>
          <w:b/>
          <w:sz w:val="28"/>
          <w:szCs w:val="28"/>
          <w:lang w:eastAsia="ar-SA"/>
        </w:rPr>
        <w:t xml:space="preserve">                                             </w:t>
      </w:r>
    </w:p>
    <w:p w:rsidR="00C65861" w:rsidRPr="00CB0FCF" w:rsidRDefault="00C65861" w:rsidP="00CF2559">
      <w:pPr>
        <w:ind w:firstLine="709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C65861" w:rsidRPr="00CB0FCF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6C5" w:rsidRDefault="00E216C5" w:rsidP="00026B87">
      <w:r>
        <w:separator/>
      </w:r>
    </w:p>
  </w:endnote>
  <w:endnote w:type="continuationSeparator" w:id="0">
    <w:p w:rsidR="00E216C5" w:rsidRDefault="00E216C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1601B6" w:rsidRDefault="001601B6" w:rsidP="001601B6">
    <w:pPr>
      <w:pStyle w:val="a8"/>
      <w:ind w:firstLine="0"/>
      <w:rPr>
        <w:sz w:val="18"/>
        <w:szCs w:val="18"/>
      </w:rPr>
    </w:pPr>
    <w:r w:rsidRPr="001601B6">
      <w:rPr>
        <w:sz w:val="18"/>
        <w:szCs w:val="18"/>
      </w:rPr>
      <w:fldChar w:fldCharType="begin"/>
    </w:r>
    <w:r w:rsidRPr="001601B6">
      <w:rPr>
        <w:sz w:val="18"/>
        <w:szCs w:val="18"/>
      </w:rPr>
      <w:instrText xml:space="preserve"> FILENAME  \p  \* MERGEFORMAT </w:instrText>
    </w:r>
    <w:r w:rsidRPr="001601B6">
      <w:rPr>
        <w:sz w:val="18"/>
        <w:szCs w:val="18"/>
      </w:rPr>
      <w:fldChar w:fldCharType="separate"/>
    </w:r>
    <w:r w:rsidR="00BA7A07">
      <w:rPr>
        <w:noProof/>
        <w:sz w:val="18"/>
        <w:szCs w:val="18"/>
      </w:rPr>
      <w:t>Z:\Tatiana\Doc_2016\Hotariri\Mod_L_176.docx</w:t>
    </w:r>
    <w:r w:rsidRPr="001601B6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1B6" w:rsidRPr="001601B6" w:rsidRDefault="001601B6" w:rsidP="001601B6">
    <w:pPr>
      <w:pStyle w:val="a8"/>
      <w:ind w:firstLine="0"/>
      <w:rPr>
        <w:sz w:val="18"/>
        <w:szCs w:val="18"/>
      </w:rPr>
    </w:pPr>
    <w:r w:rsidRPr="001601B6">
      <w:rPr>
        <w:sz w:val="18"/>
        <w:szCs w:val="18"/>
      </w:rPr>
      <w:fldChar w:fldCharType="begin"/>
    </w:r>
    <w:r w:rsidRPr="001601B6">
      <w:rPr>
        <w:sz w:val="18"/>
        <w:szCs w:val="18"/>
      </w:rPr>
      <w:instrText xml:space="preserve"> FILENAME  \p  \* MERGEFORMAT </w:instrText>
    </w:r>
    <w:r w:rsidRPr="001601B6">
      <w:rPr>
        <w:sz w:val="18"/>
        <w:szCs w:val="18"/>
      </w:rPr>
      <w:fldChar w:fldCharType="separate"/>
    </w:r>
    <w:r w:rsidR="00BA7A07">
      <w:rPr>
        <w:noProof/>
        <w:sz w:val="18"/>
        <w:szCs w:val="18"/>
      </w:rPr>
      <w:t>Z:\Tatiana\Doc_2016\Hotariri\Mod_L_176.docx</w:t>
    </w:r>
    <w:r w:rsidRPr="001601B6">
      <w:rPr>
        <w:sz w:val="18"/>
        <w:szCs w:val="18"/>
      </w:rPr>
      <w:fldChar w:fldCharType="end"/>
    </w:r>
  </w:p>
  <w:p w:rsidR="00E216C5" w:rsidRPr="001601B6" w:rsidRDefault="00E216C5" w:rsidP="001601B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6C5" w:rsidRDefault="00E216C5" w:rsidP="00026B87">
      <w:r>
        <w:separator/>
      </w:r>
    </w:p>
  </w:footnote>
  <w:footnote w:type="continuationSeparator" w:id="0">
    <w:p w:rsidR="00E216C5" w:rsidRDefault="00E216C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Default="00E216C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65861" w:rsidRPr="00C65861">
      <w:rPr>
        <w:noProof/>
        <w:lang w:val="ro-RO"/>
      </w:rPr>
      <w:t>6</w:t>
    </w:r>
    <w:r>
      <w:fldChar w:fldCharType="end"/>
    </w:r>
  </w:p>
  <w:p w:rsidR="00E216C5" w:rsidRDefault="00E216C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216C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216C5" w:rsidRPr="009423B6" w:rsidRDefault="00E216C5" w:rsidP="00C02DFA">
          <w:pPr>
            <w:ind w:firstLine="0"/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pStyle w:val="5"/>
            <w:rPr>
              <w:rFonts w:ascii="Times New Roman" w:hAnsi="Times New Roman"/>
              <w:b/>
            </w:rPr>
          </w:pPr>
        </w:p>
        <w:p w:rsidR="00E216C5" w:rsidRDefault="00E216C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216C5" w:rsidRPr="009423B6" w:rsidRDefault="00E216C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216C5" w:rsidRPr="0063090F" w:rsidRDefault="00E216C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420779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216C5" w:rsidRDefault="00E216C5" w:rsidP="00C02DFA">
          <w:pPr>
            <w:jc w:val="center"/>
            <w:rPr>
              <w:b/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</w:tc>
    </w:tr>
    <w:tr w:rsidR="00E216C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216C5" w:rsidRPr="00D41305" w:rsidRDefault="00E216C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216C5" w:rsidRDefault="00E216C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216C5" w:rsidRPr="007A4567" w:rsidRDefault="00E216C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proofErr w:type="gramEnd"/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E216C5" w:rsidRPr="004E1000" w:rsidRDefault="00E216C5" w:rsidP="00C02DFA">
          <w:pPr>
            <w:ind w:hanging="28"/>
          </w:pPr>
        </w:p>
        <w:p w:rsidR="00E216C5" w:rsidRPr="004E1000" w:rsidRDefault="00E216C5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:rsidR="00E216C5" w:rsidRPr="0063090F" w:rsidRDefault="00E216C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216C5" w:rsidRDefault="00E216C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2F810B4"/>
    <w:multiLevelType w:val="hybridMultilevel"/>
    <w:tmpl w:val="01CC6BDE"/>
    <w:lvl w:ilvl="0" w:tplc="62F015C2">
      <w:start w:val="1"/>
      <w:numFmt w:val="decimal"/>
      <w:lvlText w:val="%1.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E03480"/>
    <w:multiLevelType w:val="hybridMultilevel"/>
    <w:tmpl w:val="199A9E9E"/>
    <w:lvl w:ilvl="0" w:tplc="781C51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6"/>
  </w:num>
  <w:num w:numId="3">
    <w:abstractNumId w:val="0"/>
  </w:num>
  <w:num w:numId="4">
    <w:abstractNumId w:val="11"/>
  </w:num>
  <w:num w:numId="5">
    <w:abstractNumId w:val="8"/>
  </w:num>
  <w:num w:numId="6">
    <w:abstractNumId w:val="12"/>
  </w:num>
  <w:num w:numId="7">
    <w:abstractNumId w:val="3"/>
  </w:num>
  <w:num w:numId="8">
    <w:abstractNumId w:val="10"/>
  </w:num>
  <w:num w:numId="9">
    <w:abstractNumId w:val="17"/>
  </w:num>
  <w:num w:numId="10">
    <w:abstractNumId w:val="18"/>
  </w:num>
  <w:num w:numId="11">
    <w:abstractNumId w:val="7"/>
  </w:num>
  <w:num w:numId="12">
    <w:abstractNumId w:val="15"/>
  </w:num>
  <w:num w:numId="13">
    <w:abstractNumId w:val="2"/>
  </w:num>
  <w:num w:numId="14">
    <w:abstractNumId w:val="1"/>
  </w:num>
  <w:num w:numId="15">
    <w:abstractNumId w:val="5"/>
  </w:num>
  <w:num w:numId="16">
    <w:abstractNumId w:val="14"/>
  </w:num>
  <w:num w:numId="17">
    <w:abstractNumId w:val="13"/>
  </w:num>
  <w:num w:numId="18">
    <w:abstractNumId w:val="9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1100A2"/>
    <w:rsid w:val="00144067"/>
    <w:rsid w:val="001469DB"/>
    <w:rsid w:val="001574DD"/>
    <w:rsid w:val="001601B6"/>
    <w:rsid w:val="00191F49"/>
    <w:rsid w:val="001B2461"/>
    <w:rsid w:val="001B5608"/>
    <w:rsid w:val="001E6EB8"/>
    <w:rsid w:val="00251AE0"/>
    <w:rsid w:val="00283736"/>
    <w:rsid w:val="0034194B"/>
    <w:rsid w:val="003852B4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E0D3E"/>
    <w:rsid w:val="007305B8"/>
    <w:rsid w:val="00746067"/>
    <w:rsid w:val="007A4567"/>
    <w:rsid w:val="00814406"/>
    <w:rsid w:val="00832599"/>
    <w:rsid w:val="0084667B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4370D"/>
    <w:rsid w:val="00BA7A07"/>
    <w:rsid w:val="00BF32A6"/>
    <w:rsid w:val="00C02DFA"/>
    <w:rsid w:val="00C65861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  <w15:docId w15:val="{FDFABBE1-B22C-48D6-8101-BEA36E6CF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67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F738E52-27A2-4C8A-A0A3-85F6A58DD733}"/>
</file>

<file path=customXml/itemProps2.xml><?xml version="1.0" encoding="utf-8"?>
<ds:datastoreItem xmlns:ds="http://schemas.openxmlformats.org/officeDocument/2006/customXml" ds:itemID="{CB60CF9C-0AF0-48E6-9921-A770FF73CAC7}"/>
</file>

<file path=customXml/itemProps3.xml><?xml version="1.0" encoding="utf-8"?>
<ds:datastoreItem xmlns:ds="http://schemas.openxmlformats.org/officeDocument/2006/customXml" ds:itemID="{0EA7BA93-3F3B-4B1C-97AA-33F5E3C607F4}"/>
</file>

<file path=customXml/itemProps4.xml><?xml version="1.0" encoding="utf-8"?>
<ds:datastoreItem xmlns:ds="http://schemas.openxmlformats.org/officeDocument/2006/customXml" ds:itemID="{BB0A69BE-0BF5-46C4-B199-F933103B8C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685</Words>
  <Characters>3907</Characters>
  <Application>Microsoft Office Word</Application>
  <DocSecurity>4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10.2017.ro-ru</dc:title>
  <dc:creator>lll</dc:creator>
  <cp:lastModifiedBy>Asd Asdf</cp:lastModifiedBy>
  <cp:revision>2</cp:revision>
  <cp:lastPrinted>2016-12-14T06:14:00Z</cp:lastPrinted>
  <dcterms:created xsi:type="dcterms:W3CDTF">2017-04-20T12:37:00Z</dcterms:created>
  <dcterms:modified xsi:type="dcterms:W3CDTF">2017-04-20T12:37:00Z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