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4C3" w:rsidRPr="00991B0D" w:rsidRDefault="00C434C3" w:rsidP="00536672">
      <w:pPr>
        <w:tabs>
          <w:tab w:val="left" w:pos="1134"/>
        </w:tabs>
        <w:spacing w:after="0" w:line="259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85089" w:rsidRPr="00991B0D" w:rsidRDefault="00085089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085089" w:rsidRPr="00991B0D" w:rsidRDefault="00085089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085089" w:rsidRPr="00991B0D" w:rsidRDefault="00085089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085089" w:rsidRPr="00991B0D" w:rsidRDefault="00085089" w:rsidP="00536672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В соответствии с положениями статьи 73 Конституции Республики Молдова и статьи 47 Регламента Парламента, принятого Законом № 797/1996</w:t>
      </w:r>
      <w:r w:rsidR="00991B0D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представляется в порядке законодательной инициативы проект </w:t>
      </w:r>
      <w:r w:rsidR="00F7267D">
        <w:rPr>
          <w:rFonts w:ascii="Times New Roman" w:eastAsia="Times New Roman" w:hAnsi="Times New Roman"/>
          <w:sz w:val="28"/>
          <w:szCs w:val="28"/>
          <w:lang w:val="ru-RU" w:eastAsia="ro-MD"/>
        </w:rPr>
        <w:t>З</w:t>
      </w: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акона о внесении изменений в некоторые нормативные акты.</w:t>
      </w:r>
    </w:p>
    <w:p w:rsidR="00085089" w:rsidRPr="00991B0D" w:rsidRDefault="00085089" w:rsidP="00536672">
      <w:pPr>
        <w:spacing w:after="0" w:line="259" w:lineRule="auto"/>
        <w:ind w:left="0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085089" w:rsidRPr="00991B0D" w:rsidRDefault="00085089" w:rsidP="00536672">
      <w:pPr>
        <w:spacing w:after="0" w:line="259" w:lineRule="auto"/>
        <w:ind w:left="0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Прилагаются:</w:t>
      </w:r>
    </w:p>
    <w:p w:rsidR="00085089" w:rsidRPr="00991B0D" w:rsidRDefault="00085089" w:rsidP="00536672">
      <w:pPr>
        <w:spacing w:after="0" w:line="259" w:lineRule="auto"/>
        <w:ind w:left="0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1)</w:t>
      </w: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проект закона;</w:t>
      </w:r>
    </w:p>
    <w:p w:rsidR="00085089" w:rsidRPr="00991B0D" w:rsidRDefault="00085089" w:rsidP="00536672">
      <w:pPr>
        <w:spacing w:after="0" w:line="259" w:lineRule="auto"/>
        <w:ind w:left="0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2)</w:t>
      </w: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пояснительная записка.</w:t>
      </w:r>
    </w:p>
    <w:p w:rsidR="00536672" w:rsidRDefault="00536672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085089" w:rsidRPr="00991B0D" w:rsidRDefault="00085089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Депутат Парламента:</w:t>
      </w:r>
    </w:p>
    <w:p w:rsidR="00085089" w:rsidRPr="00991B0D" w:rsidRDefault="00085089" w:rsidP="00536672">
      <w:pPr>
        <w:spacing w:after="0" w:line="259" w:lineRule="auto"/>
        <w:ind w:left="0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sz w:val="28"/>
          <w:szCs w:val="28"/>
          <w:lang w:val="ru-RU" w:eastAsia="ro-MD"/>
        </w:rPr>
        <w:t>Кошеру И.</w:t>
      </w:r>
    </w:p>
    <w:p w:rsidR="00C434C3" w:rsidRPr="00991B0D" w:rsidRDefault="00C434C3" w:rsidP="00536672">
      <w:pPr>
        <w:tabs>
          <w:tab w:val="left" w:pos="1134"/>
        </w:tabs>
        <w:spacing w:after="0" w:line="259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434C3" w:rsidRPr="00991B0D" w:rsidRDefault="00C434C3" w:rsidP="00536672">
      <w:pPr>
        <w:pStyle w:val="NoSpacing"/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tabs>
          <w:tab w:val="left" w:pos="2250"/>
        </w:tabs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tabs>
          <w:tab w:val="left" w:pos="2250"/>
        </w:tabs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tabs>
          <w:tab w:val="left" w:pos="2250"/>
        </w:tabs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tabs>
          <w:tab w:val="left" w:pos="2250"/>
        </w:tabs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pStyle w:val="NoSpacing"/>
        <w:tabs>
          <w:tab w:val="left" w:pos="2250"/>
        </w:tabs>
        <w:spacing w:line="259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C434C3" w:rsidP="00536672">
      <w:pPr>
        <w:spacing w:after="0" w:line="259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C434C3" w:rsidP="00536672">
      <w:pPr>
        <w:spacing w:after="0" w:line="259" w:lineRule="auto"/>
        <w:ind w:left="0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085089" w:rsidRDefault="00085089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536672" w:rsidRDefault="00536672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</w:p>
    <w:p w:rsidR="00C434C3" w:rsidRPr="00991B0D" w:rsidRDefault="00085089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i/>
          <w:sz w:val="28"/>
          <w:szCs w:val="28"/>
          <w:lang w:val="ru-RU" w:eastAsia="ro-MD"/>
        </w:rPr>
        <w:lastRenderedPageBreak/>
        <w:t>Проект (№256)</w:t>
      </w:r>
    </w:p>
    <w:p w:rsidR="00085089" w:rsidRPr="00991B0D" w:rsidRDefault="00F7267D" w:rsidP="00536672">
      <w:pPr>
        <w:spacing w:after="0" w:line="259" w:lineRule="auto"/>
        <w:ind w:left="-720" w:firstLine="720"/>
        <w:jc w:val="right"/>
        <w:rPr>
          <w:rFonts w:ascii="Times New Roman" w:eastAsia="Times New Roman" w:hAnsi="Times New Roman"/>
          <w:i/>
          <w:sz w:val="28"/>
          <w:szCs w:val="28"/>
          <w:lang w:val="ru-RU" w:eastAsia="ro-MD"/>
        </w:rPr>
      </w:pPr>
      <w:r>
        <w:rPr>
          <w:rFonts w:ascii="Times New Roman" w:eastAsia="Times New Roman" w:hAnsi="Times New Roman"/>
          <w:i/>
          <w:sz w:val="28"/>
          <w:szCs w:val="28"/>
          <w:lang w:val="ru-RU" w:eastAsia="ro-MD"/>
        </w:rPr>
        <w:t>П</w:t>
      </w:r>
      <w:bookmarkStart w:id="0" w:name="_GoBack"/>
      <w:bookmarkEnd w:id="0"/>
      <w:r w:rsidR="00085089" w:rsidRPr="00991B0D">
        <w:rPr>
          <w:rFonts w:ascii="Times New Roman" w:eastAsia="Times New Roman" w:hAnsi="Times New Roman"/>
          <w:i/>
          <w:sz w:val="28"/>
          <w:szCs w:val="28"/>
          <w:lang w:val="ru-RU" w:eastAsia="ro-MD"/>
        </w:rPr>
        <w:t>еревод</w:t>
      </w:r>
    </w:p>
    <w:p w:rsidR="00C434C3" w:rsidRPr="00991B0D" w:rsidRDefault="00C434C3" w:rsidP="00536672">
      <w:pPr>
        <w:spacing w:after="0" w:line="259" w:lineRule="auto"/>
        <w:ind w:left="-720" w:firstLine="720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C434C3" w:rsidRPr="00991B0D" w:rsidRDefault="00085089" w:rsidP="00536672">
      <w:pPr>
        <w:spacing w:after="0" w:line="259" w:lineRule="auto"/>
        <w:ind w:left="-720"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>Закон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434C3" w:rsidRPr="00991B0D" w:rsidRDefault="00085089" w:rsidP="00536672">
      <w:pPr>
        <w:spacing w:after="0" w:line="259" w:lineRule="auto"/>
        <w:ind w:left="-720"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>о внесении изменений в некоторые нормативные акты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434C3" w:rsidRPr="00991B0D" w:rsidRDefault="00C434C3" w:rsidP="00536672">
      <w:pPr>
        <w:spacing w:after="0" w:line="259" w:lineRule="auto"/>
        <w:ind w:left="-180" w:firstLine="900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Pr="00991B0D" w:rsidRDefault="00085089" w:rsidP="00536672">
      <w:pPr>
        <w:pStyle w:val="Style6"/>
        <w:widowControl/>
        <w:spacing w:line="259" w:lineRule="auto"/>
        <w:ind w:left="-180" w:firstLine="900"/>
        <w:jc w:val="left"/>
        <w:rPr>
          <w:rStyle w:val="FontStyle13"/>
          <w:sz w:val="28"/>
          <w:szCs w:val="28"/>
          <w:lang w:eastAsia="ro-RO"/>
        </w:rPr>
      </w:pPr>
      <w:r w:rsidRPr="00991B0D">
        <w:rPr>
          <w:rStyle w:val="FontStyle13"/>
          <w:sz w:val="28"/>
          <w:szCs w:val="28"/>
          <w:lang w:eastAsia="ro-RO"/>
        </w:rPr>
        <w:t>Парламент принимает настоящий органический закон</w:t>
      </w:r>
      <w:r w:rsidR="00C434C3" w:rsidRPr="00991B0D">
        <w:rPr>
          <w:rStyle w:val="FontStyle13"/>
          <w:sz w:val="28"/>
          <w:szCs w:val="28"/>
          <w:lang w:eastAsia="ro-RO"/>
        </w:rPr>
        <w:t>.</w:t>
      </w:r>
    </w:p>
    <w:p w:rsidR="00C434C3" w:rsidRPr="00991B0D" w:rsidRDefault="00C434C3" w:rsidP="00536672">
      <w:pPr>
        <w:pStyle w:val="Style6"/>
        <w:widowControl/>
        <w:spacing w:line="259" w:lineRule="auto"/>
        <w:ind w:left="-180" w:firstLine="900"/>
        <w:jc w:val="left"/>
        <w:rPr>
          <w:sz w:val="28"/>
          <w:szCs w:val="28"/>
          <w:lang w:eastAsia="ro-RO"/>
        </w:rPr>
      </w:pPr>
    </w:p>
    <w:p w:rsidR="00C434C3" w:rsidRPr="00991B0D" w:rsidRDefault="000850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 xml:space="preserve"> I.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1B0D">
        <w:rPr>
          <w:rFonts w:ascii="Times New Roman" w:hAnsi="Times New Roman"/>
          <w:sz w:val="28"/>
          <w:szCs w:val="28"/>
          <w:lang w:val="ru-RU"/>
        </w:rPr>
        <w:t>–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1B0D">
        <w:rPr>
          <w:rFonts w:ascii="Times New Roman" w:hAnsi="Times New Roman"/>
          <w:sz w:val="28"/>
          <w:szCs w:val="28"/>
          <w:lang w:val="ru-RU"/>
        </w:rPr>
        <w:t>В Закон о зеленых насаждениях городских и сельских населенных пунктов № 591-XIV от 23 сентября 1999 года (Официальный монитор Республики Молдова, 1999 г., № 133–134, ст.649), с последующими изменениями, внести следующие изменения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085089" w:rsidRPr="00991B0D" w:rsidRDefault="000850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085089" w:rsidP="00536672">
      <w:pPr>
        <w:pStyle w:val="ListParagraph"/>
        <w:numPr>
          <w:ilvl w:val="0"/>
          <w:numId w:val="1"/>
        </w:num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9:</w:t>
      </w:r>
    </w:p>
    <w:p w:rsidR="00991B0D" w:rsidRPr="00991B0D" w:rsidRDefault="00991B0D" w:rsidP="00536672">
      <w:pPr>
        <w:pStyle w:val="ListParagraph"/>
        <w:spacing w:after="0" w:line="259" w:lineRule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F4B20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пункт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c) </w:t>
      </w:r>
      <w:r w:rsidR="00085089" w:rsidRPr="00991B0D">
        <w:rPr>
          <w:rFonts w:ascii="Times New Roman" w:hAnsi="Times New Roman"/>
          <w:sz w:val="28"/>
          <w:szCs w:val="28"/>
          <w:lang w:val="ru-RU"/>
        </w:rPr>
        <w:t>слова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0C41A4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благоустройства территорий и размещения построек и сооружений в зеленых насаждениях</w:t>
      </w:r>
      <w:r w:rsidR="00C434C3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;</w:t>
      </w:r>
      <w:r w:rsidR="000C41A4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="00C434C3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C41A4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заменить словами </w:t>
      </w:r>
      <w:r w:rsidR="00C84889"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BF4B20" w:rsidRPr="00991B0D">
        <w:rPr>
          <w:rFonts w:ascii="Times New Roman" w:hAnsi="Times New Roman"/>
          <w:sz w:val="28"/>
          <w:szCs w:val="28"/>
          <w:lang w:val="ru-RU"/>
        </w:rPr>
        <w:t xml:space="preserve">координирует размещение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на зеленых насаждениях, находящихся в публичной собственности, объектов для социально-экономической деятельности, совместимы</w:t>
      </w:r>
      <w:r w:rsidR="00991B0D">
        <w:rPr>
          <w:rFonts w:ascii="Times New Roman" w:hAnsi="Times New Roman"/>
          <w:sz w:val="28"/>
          <w:szCs w:val="28"/>
          <w:lang w:val="ru-RU"/>
        </w:rPr>
        <w:t>х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 с назначением зеленых насаждений (спортивные установки, установки для игр и отдыха, объекты культурно-массового характера, передвижные коммерческие пункты)</w:t>
      </w:r>
      <w:r w:rsidR="00AC1825" w:rsidRPr="00991B0D">
        <w:rPr>
          <w:rFonts w:ascii="Times New Roman" w:hAnsi="Times New Roman"/>
          <w:sz w:val="28"/>
          <w:szCs w:val="28"/>
          <w:lang w:val="ru-RU"/>
        </w:rPr>
        <w:t>;</w:t>
      </w:r>
      <w:r w:rsidR="00C84889" w:rsidRPr="00991B0D">
        <w:rPr>
          <w:rFonts w:ascii="Times New Roman" w:hAnsi="Times New Roman"/>
          <w:sz w:val="28"/>
          <w:szCs w:val="28"/>
          <w:lang w:val="ru-RU"/>
        </w:rPr>
        <w:t>»;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пункт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e) </w:t>
      </w:r>
      <w:r w:rsidR="00085089" w:rsidRPr="00991B0D">
        <w:rPr>
          <w:rFonts w:ascii="Times New Roman" w:hAnsi="Times New Roman"/>
          <w:sz w:val="28"/>
          <w:szCs w:val="28"/>
          <w:lang w:val="ru-RU"/>
        </w:rPr>
        <w:t>слова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0C41A4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по размещению и сдаче в эксплуатацию хозяйственных, административных, жилых и другого назначения объектов на территориях зеленых насаждений;»</w:t>
      </w:r>
      <w:r w:rsidR="00C434C3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C41A4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заменить словами «</w:t>
      </w:r>
      <w:r w:rsidR="00C84889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по </w:t>
      </w:r>
      <w:r w:rsidR="00C84889" w:rsidRPr="00991B0D">
        <w:rPr>
          <w:rFonts w:ascii="Times New Roman" w:hAnsi="Times New Roman"/>
          <w:sz w:val="28"/>
          <w:szCs w:val="28"/>
          <w:lang w:val="ru-RU"/>
        </w:rPr>
        <w:t>размещени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ю</w:t>
      </w:r>
      <w:r w:rsidR="00C84889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на зеленых насаждениях, находящихся в публичной собственности, объектов для социально-экономической деятельности, совместимы</w:t>
      </w:r>
      <w:r w:rsidR="00991B0D">
        <w:rPr>
          <w:rFonts w:ascii="Times New Roman" w:hAnsi="Times New Roman"/>
          <w:sz w:val="28"/>
          <w:szCs w:val="28"/>
          <w:lang w:val="ru-RU"/>
        </w:rPr>
        <w:t>х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 с назначением зеленых насаждений (спортивные установки, установки для игр и отдыха, объекты культурно-массового характера, передвижные коммерческие пункты)</w:t>
      </w:r>
      <w:r w:rsidR="00C84889" w:rsidRPr="00991B0D">
        <w:rPr>
          <w:rFonts w:ascii="Times New Roman" w:hAnsi="Times New Roman"/>
          <w:sz w:val="28"/>
          <w:szCs w:val="28"/>
          <w:lang w:val="ru-RU"/>
        </w:rPr>
        <w:t>;</w:t>
      </w:r>
      <w:r w:rsidR="00BF4B20"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84889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536672" w:rsidRDefault="000C41A4" w:rsidP="00536672">
      <w:pPr>
        <w:pStyle w:val="ListParagraph"/>
        <w:numPr>
          <w:ilvl w:val="0"/>
          <w:numId w:val="1"/>
        </w:num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36672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>20:</w:t>
      </w:r>
    </w:p>
    <w:p w:rsidR="00536672" w:rsidRPr="00536672" w:rsidRDefault="00536672" w:rsidP="00536672">
      <w:pPr>
        <w:pStyle w:val="ListParagraph"/>
        <w:spacing w:after="0" w:line="259" w:lineRule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84889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наименование статьи изложить в следующей редакции:</w:t>
      </w:r>
    </w:p>
    <w:p w:rsidR="00C434C3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«Размещение объектов в зеленых насаждениях»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;</w:t>
      </w:r>
    </w:p>
    <w:p w:rsidR="00C84889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0C41A4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часть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Pr="00991B0D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C84889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Хозяйствующие субъекты, желающие разместить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на зеленых насаждениях, находящихся в публичной собственности,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объекты для социально-экономической деятельности, совместимые с назначением зеленых насаждений (спортивные установки,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установки для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игр и отдыха,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объекты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lastRenderedPageBreak/>
        <w:t>культурно-массового характера</w:t>
      </w:r>
      <w:r w:rsidRPr="00991B0D">
        <w:rPr>
          <w:rFonts w:ascii="Times New Roman" w:hAnsi="Times New Roman"/>
          <w:sz w:val="28"/>
          <w:szCs w:val="28"/>
          <w:lang w:val="ru-RU"/>
        </w:rPr>
        <w:t>, передвижны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е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коммерчески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е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пункт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ы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) испрашивают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это </w:t>
      </w:r>
      <w:r w:rsidR="00536672" w:rsidRPr="00991B0D">
        <w:rPr>
          <w:rFonts w:ascii="Times New Roman" w:hAnsi="Times New Roman"/>
          <w:sz w:val="28"/>
          <w:szCs w:val="28"/>
          <w:lang w:val="ru-RU"/>
        </w:rPr>
        <w:t xml:space="preserve">разрешение </w:t>
      </w:r>
      <w:r w:rsidRPr="00991B0D">
        <w:rPr>
          <w:rFonts w:ascii="Times New Roman" w:hAnsi="Times New Roman"/>
          <w:sz w:val="28"/>
          <w:szCs w:val="28"/>
          <w:lang w:val="ru-RU"/>
        </w:rPr>
        <w:t>органов местного публичного управления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котор</w:t>
      </w:r>
      <w:r w:rsidR="00536672">
        <w:rPr>
          <w:rFonts w:ascii="Times New Roman" w:hAnsi="Times New Roman"/>
          <w:sz w:val="28"/>
          <w:szCs w:val="28"/>
          <w:lang w:val="ru-RU"/>
        </w:rPr>
        <w:t>ым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 определяется м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есторасположение 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 xml:space="preserve">и площадь </w:t>
      </w:r>
      <w:r w:rsidRPr="00991B0D">
        <w:rPr>
          <w:rFonts w:ascii="Times New Roman" w:hAnsi="Times New Roman"/>
          <w:sz w:val="28"/>
          <w:szCs w:val="28"/>
          <w:lang w:val="ru-RU"/>
        </w:rPr>
        <w:t>объектов, условия осуществления в последующем деятельности</w:t>
      </w:r>
      <w:r w:rsidR="00BE5B28" w:rsidRPr="00991B0D">
        <w:rPr>
          <w:rFonts w:ascii="Times New Roman" w:hAnsi="Times New Roman"/>
          <w:sz w:val="28"/>
          <w:szCs w:val="28"/>
          <w:lang w:val="ru-RU"/>
        </w:rPr>
        <w:t>, с согласованием с децентрализованным территориальным подразделением Агентства по окружающей среде</w:t>
      </w:r>
      <w:r w:rsidRPr="00991B0D">
        <w:rPr>
          <w:rFonts w:ascii="Times New Roman" w:hAnsi="Times New Roman"/>
          <w:sz w:val="28"/>
          <w:szCs w:val="28"/>
          <w:lang w:val="ru-RU"/>
        </w:rPr>
        <w:t>.</w:t>
      </w:r>
      <w:r w:rsidR="00991B0D">
        <w:rPr>
          <w:rFonts w:ascii="Times New Roman" w:hAnsi="Times New Roman"/>
          <w:sz w:val="28"/>
          <w:szCs w:val="28"/>
          <w:lang w:val="ru-RU"/>
        </w:rPr>
        <w:t>»;</w:t>
      </w:r>
    </w:p>
    <w:p w:rsidR="00C84889" w:rsidRPr="00991B0D" w:rsidRDefault="00C84889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0C41A4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часть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Pr="00991B0D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C434C3" w:rsidRPr="00991B0D" w:rsidRDefault="00BE5B28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Запрещается строительство объектов и/или размещение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>объектов</w:t>
      </w:r>
      <w:r w:rsidRPr="00991B0D">
        <w:rPr>
          <w:rFonts w:ascii="Times New Roman" w:hAnsi="Times New Roman"/>
          <w:sz w:val="28"/>
          <w:szCs w:val="28"/>
          <w:lang w:val="ru-RU"/>
        </w:rPr>
        <w:t>, несовместимых с назначением зеленых насаждений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>, на зеленых насаждениях, находящихся в публичной собственности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.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>»</w:t>
      </w:r>
      <w:r w:rsidRPr="00991B0D">
        <w:rPr>
          <w:rFonts w:ascii="Times New Roman" w:hAnsi="Times New Roman"/>
          <w:sz w:val="28"/>
          <w:szCs w:val="28"/>
          <w:lang w:val="ru-RU"/>
        </w:rPr>
        <w:t>;</w:t>
      </w:r>
    </w:p>
    <w:p w:rsidR="00BE5B28" w:rsidRPr="00991B0D" w:rsidRDefault="00BE5B28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2214F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Pr="00991B0D">
        <w:rPr>
          <w:rFonts w:ascii="Times New Roman" w:hAnsi="Times New Roman"/>
          <w:sz w:val="28"/>
          <w:szCs w:val="28"/>
          <w:lang w:val="ru-RU"/>
        </w:rPr>
        <w:t>и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BE5B28" w:rsidRPr="00991B0D" w:rsidRDefault="00BE5B28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991B0D">
        <w:rPr>
          <w:rFonts w:ascii="Times New Roman" w:hAnsi="Times New Roman"/>
          <w:sz w:val="28"/>
          <w:szCs w:val="28"/>
          <w:lang w:val="ru-RU"/>
        </w:rPr>
        <w:t>36:</w:t>
      </w:r>
    </w:p>
    <w:p w:rsidR="00536672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0C41A4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пункт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b) </w:t>
      </w:r>
      <w:r w:rsidRPr="00991B0D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:  </w:t>
      </w:r>
    </w:p>
    <w:p w:rsidR="002214FB" w:rsidRDefault="002214F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«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b) </w:t>
      </w:r>
      <w:r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несоблюдения требований по </w:t>
      </w:r>
      <w:r w:rsidRPr="00991B0D">
        <w:rPr>
          <w:rFonts w:ascii="Times New Roman" w:hAnsi="Times New Roman"/>
          <w:sz w:val="28"/>
          <w:szCs w:val="28"/>
          <w:lang w:val="ru-RU"/>
        </w:rPr>
        <w:t>размещению на зеленых насаждениях, находящихся в публичной собственности, объектов для социально-экономической деятельности, совместимых с назначением зеленых насаждений (спортивные установки, установки для игр и отдыха, объекты культурно-массового характера, передвижные коммерческие пункты);</w:t>
      </w:r>
      <w:r w:rsidRPr="00991B0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»;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:rsidR="00C434C3" w:rsidRDefault="000C41A4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пункт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c) </w:t>
      </w:r>
      <w:r w:rsidRPr="00991B0D">
        <w:rPr>
          <w:rFonts w:ascii="Times New Roman" w:hAnsi="Times New Roman"/>
          <w:sz w:val="28"/>
          <w:szCs w:val="28"/>
          <w:lang w:val="ru-RU"/>
        </w:rPr>
        <w:t>признать утратившим силу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.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Default="002214F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>II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. – </w:t>
      </w:r>
      <w:r w:rsidRPr="00991B0D">
        <w:rPr>
          <w:rFonts w:ascii="Times New Roman" w:hAnsi="Times New Roman"/>
          <w:sz w:val="28"/>
          <w:szCs w:val="28"/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 xml:space="preserve">Из наименования и вводной части статьи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134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слова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 xml:space="preserve">«и зеленых насаждений»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исключить</w:t>
      </w:r>
      <w:r w:rsidRPr="00991B0D">
        <w:rPr>
          <w:rFonts w:ascii="Times New Roman" w:hAnsi="Times New Roman"/>
          <w:sz w:val="28"/>
          <w:szCs w:val="28"/>
          <w:lang w:val="ru-RU"/>
        </w:rPr>
        <w:t>.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>Д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ополнить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 xml:space="preserve">кодекс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статьей </w:t>
      </w:r>
      <w:r w:rsidRPr="00991B0D">
        <w:rPr>
          <w:rFonts w:ascii="Times New Roman" w:hAnsi="Times New Roman"/>
          <w:sz w:val="28"/>
          <w:szCs w:val="28"/>
          <w:lang w:val="ru-RU"/>
        </w:rPr>
        <w:t>134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1 </w:t>
      </w:r>
      <w:r w:rsidR="002214FB" w:rsidRPr="00991B0D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991B0D">
        <w:rPr>
          <w:rFonts w:ascii="Times New Roman" w:hAnsi="Times New Roman"/>
          <w:sz w:val="28"/>
          <w:szCs w:val="28"/>
          <w:lang w:val="ru-RU"/>
        </w:rPr>
        <w:t>:</w:t>
      </w:r>
    </w:p>
    <w:p w:rsidR="003057E4" w:rsidRDefault="002214F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>«</w:t>
      </w:r>
      <w:r w:rsidRPr="00991B0D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>134</w:t>
      </w:r>
      <w:r w:rsidR="00C434C3" w:rsidRPr="00991B0D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  <w:r w:rsidR="00C434C3"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 </w:t>
      </w:r>
      <w:r w:rsidR="003057E4" w:rsidRPr="00991B0D">
        <w:rPr>
          <w:rFonts w:ascii="Times New Roman" w:hAnsi="Times New Roman"/>
          <w:sz w:val="28"/>
          <w:szCs w:val="28"/>
          <w:lang w:val="ru-RU"/>
        </w:rPr>
        <w:t>Нарушение правил строительства объектов и/или размещение несовместимых объектов на зеленых насаждениях, находящихся в публичной собственности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057E4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3057E4" w:rsidRPr="00991B0D">
        <w:rPr>
          <w:rFonts w:ascii="Times New Roman" w:hAnsi="Times New Roman"/>
          <w:sz w:val="28"/>
          <w:szCs w:val="28"/>
          <w:lang w:val="ru-RU"/>
        </w:rPr>
        <w:t>Строительство объектов на зеленых насаждениях, находящихся в публичной собственности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,</w:t>
      </w:r>
      <w:r w:rsidR="003057E4" w:rsidRPr="00991B0D">
        <w:rPr>
          <w:rFonts w:ascii="Times New Roman" w:hAnsi="Times New Roman"/>
          <w:sz w:val="28"/>
          <w:szCs w:val="28"/>
          <w:lang w:val="ru-RU"/>
        </w:rPr>
        <w:t xml:space="preserve"> и/или размещение объектов, несовместимых с назначением зеленых насаждений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C434C3" w:rsidRDefault="003057E4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lastRenderedPageBreak/>
        <w:t>вле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ку</w:t>
      </w:r>
      <w:r w:rsidR="00F17508">
        <w:rPr>
          <w:rFonts w:ascii="Times New Roman" w:hAnsi="Times New Roman"/>
          <w:sz w:val="28"/>
          <w:szCs w:val="28"/>
          <w:lang w:val="ru-RU"/>
        </w:rPr>
        <w:t>т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наложение штрафа на физических лиц в размере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60 </w:t>
      </w:r>
      <w:r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90 </w:t>
      </w:r>
      <w:r w:rsidRPr="00991B0D">
        <w:rPr>
          <w:rFonts w:ascii="Times New Roman" w:hAnsi="Times New Roman"/>
          <w:sz w:val="28"/>
          <w:szCs w:val="28"/>
          <w:lang w:val="ru-RU"/>
        </w:rPr>
        <w:t>условных единиц, на должностных лиц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 xml:space="preserve"> в размере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210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270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 xml:space="preserve">условных единиц и на юридических лиц в размере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240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300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условных единиц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.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D2E7B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 xml:space="preserve">Несанкционированное размещение на зеленых насаждениях, находящихся в публичной собственности, объектов для социально-экономической деятельности, совместимых с назначением зеленых насаждений (спортивные установки, установки для игр и отдыха, объекты культурно-массового характера, передвижные коммерческие пункты) </w:t>
      </w:r>
    </w:p>
    <w:p w:rsidR="00C434C3" w:rsidRDefault="00ED2E7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влечет наложение штрафа на физических лиц в размере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18 </w:t>
      </w:r>
      <w:r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24 </w:t>
      </w:r>
      <w:r w:rsidRPr="00991B0D">
        <w:rPr>
          <w:rFonts w:ascii="Times New Roman" w:hAnsi="Times New Roman"/>
          <w:sz w:val="28"/>
          <w:szCs w:val="28"/>
          <w:lang w:val="ru-RU"/>
        </w:rPr>
        <w:t>условных единиц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или назначением наказания в виде неоплачиваемого труда в пользу общества на срок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20 </w:t>
      </w:r>
      <w:r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60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часов и наложением штрафа на юридических лиц в размере от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180 </w:t>
      </w:r>
      <w:r w:rsidRPr="00991B0D">
        <w:rPr>
          <w:rFonts w:ascii="Times New Roman" w:hAnsi="Times New Roman"/>
          <w:sz w:val="28"/>
          <w:szCs w:val="28"/>
          <w:lang w:val="ru-RU"/>
        </w:rPr>
        <w:t>до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 240 </w:t>
      </w:r>
      <w:r w:rsidRPr="00991B0D">
        <w:rPr>
          <w:rFonts w:ascii="Times New Roman" w:hAnsi="Times New Roman"/>
          <w:sz w:val="28"/>
          <w:szCs w:val="28"/>
          <w:lang w:val="ru-RU"/>
        </w:rPr>
        <w:t>условных единиц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.</w:t>
      </w:r>
      <w:r w:rsidRPr="00991B0D">
        <w:rPr>
          <w:rFonts w:ascii="Times New Roman" w:hAnsi="Times New Roman"/>
          <w:sz w:val="28"/>
          <w:szCs w:val="28"/>
          <w:lang w:val="ru-RU"/>
        </w:rPr>
        <w:t>».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536672" w:rsidRDefault="000C41A4" w:rsidP="00536672">
      <w:pPr>
        <w:pStyle w:val="ListParagraph"/>
        <w:numPr>
          <w:ilvl w:val="0"/>
          <w:numId w:val="1"/>
        </w:num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36672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Pr="00536672">
        <w:rPr>
          <w:rFonts w:ascii="Times New Roman" w:hAnsi="Times New Roman"/>
          <w:sz w:val="28"/>
          <w:szCs w:val="28"/>
          <w:lang w:val="ru-RU"/>
        </w:rPr>
        <w:t>стать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и</w:t>
      </w:r>
      <w:r w:rsidRP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 xml:space="preserve">398 </w:t>
      </w:r>
      <w:r w:rsidRPr="00536672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цифр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«1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>26</w:t>
      </w:r>
      <w:r w:rsidR="00C434C3" w:rsidRPr="00536672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»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36672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цифрами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«,</w:t>
      </w:r>
      <w:r w:rsidR="00F17508" w:rsidRPr="005366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>134</w:t>
      </w:r>
      <w:r w:rsidR="00C434C3" w:rsidRPr="00536672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ED2E7B" w:rsidRPr="00536672">
        <w:rPr>
          <w:rFonts w:ascii="Times New Roman" w:hAnsi="Times New Roman"/>
          <w:sz w:val="28"/>
          <w:szCs w:val="28"/>
          <w:lang w:val="ru-RU"/>
        </w:rPr>
        <w:t>»</w:t>
      </w:r>
      <w:r w:rsidR="00C434C3" w:rsidRPr="00536672">
        <w:rPr>
          <w:rFonts w:ascii="Times New Roman" w:hAnsi="Times New Roman"/>
          <w:sz w:val="28"/>
          <w:szCs w:val="28"/>
          <w:lang w:val="ru-RU"/>
        </w:rPr>
        <w:t>;</w:t>
      </w:r>
    </w:p>
    <w:p w:rsidR="00536672" w:rsidRPr="00536672" w:rsidRDefault="00536672" w:rsidP="00536672">
      <w:pPr>
        <w:pStyle w:val="ListParagraph"/>
        <w:spacing w:after="0" w:line="259" w:lineRule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стать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и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1B0D">
        <w:rPr>
          <w:rFonts w:ascii="Times New Roman" w:hAnsi="Times New Roman"/>
          <w:sz w:val="28"/>
          <w:szCs w:val="28"/>
          <w:lang w:val="ru-RU"/>
        </w:rPr>
        <w:t>423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>10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цифр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«</w:t>
      </w:r>
      <w:r w:rsidRPr="00991B0D">
        <w:rPr>
          <w:rFonts w:ascii="Times New Roman" w:hAnsi="Times New Roman"/>
          <w:sz w:val="28"/>
          <w:szCs w:val="28"/>
          <w:lang w:val="ru-RU"/>
        </w:rPr>
        <w:t>126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»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цифрами «</w:t>
      </w:r>
      <w:r w:rsidR="00F17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991B0D">
        <w:rPr>
          <w:rFonts w:ascii="Times New Roman" w:hAnsi="Times New Roman"/>
          <w:sz w:val="28"/>
          <w:szCs w:val="28"/>
          <w:lang w:val="ru-RU"/>
        </w:rPr>
        <w:t>134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»</w:t>
      </w:r>
      <w:r w:rsidRPr="00991B0D">
        <w:rPr>
          <w:rFonts w:ascii="Times New Roman" w:hAnsi="Times New Roman"/>
          <w:sz w:val="28"/>
          <w:szCs w:val="28"/>
          <w:lang w:val="ru-RU"/>
        </w:rPr>
        <w:t>;</w:t>
      </w:r>
    </w:p>
    <w:p w:rsidR="00C434C3" w:rsidRPr="00991B0D" w:rsidRDefault="00C434C3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В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 xml:space="preserve"> части (1)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>стать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и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1B0D">
        <w:rPr>
          <w:rFonts w:ascii="Times New Roman" w:hAnsi="Times New Roman"/>
          <w:sz w:val="28"/>
          <w:szCs w:val="28"/>
          <w:lang w:val="ru-RU"/>
        </w:rPr>
        <w:t>439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 xml:space="preserve">6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цифр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«</w:t>
      </w:r>
      <w:r w:rsidRPr="00991B0D">
        <w:rPr>
          <w:rFonts w:ascii="Times New Roman" w:hAnsi="Times New Roman"/>
          <w:sz w:val="28"/>
          <w:szCs w:val="28"/>
          <w:lang w:val="ru-RU"/>
        </w:rPr>
        <w:t>134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»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41A4" w:rsidRPr="00991B0D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цифрами «</w:t>
      </w:r>
      <w:r w:rsidR="00F1750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991B0D">
        <w:rPr>
          <w:rFonts w:ascii="Times New Roman" w:hAnsi="Times New Roman"/>
          <w:sz w:val="28"/>
          <w:szCs w:val="28"/>
          <w:lang w:val="ru-RU"/>
        </w:rPr>
        <w:t>134</w:t>
      </w:r>
      <w:r w:rsidRPr="00991B0D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ED2E7B" w:rsidRPr="00991B0D">
        <w:rPr>
          <w:rFonts w:ascii="Times New Roman" w:hAnsi="Times New Roman"/>
          <w:sz w:val="28"/>
          <w:szCs w:val="28"/>
          <w:lang w:val="ru-RU"/>
        </w:rPr>
        <w:t>».</w:t>
      </w:r>
    </w:p>
    <w:p w:rsidR="002214FB" w:rsidRPr="00991B0D" w:rsidRDefault="002214F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434C3" w:rsidRDefault="00ED2E7B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C434C3" w:rsidRPr="00991B0D">
        <w:rPr>
          <w:rFonts w:ascii="Times New Roman" w:hAnsi="Times New Roman"/>
          <w:b/>
          <w:sz w:val="28"/>
          <w:szCs w:val="28"/>
          <w:lang w:val="ru-RU"/>
        </w:rPr>
        <w:t xml:space="preserve"> III. 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 xml:space="preserve">– (1) 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Настоящий закон </w:t>
      </w:r>
      <w:r w:rsidR="009565F7" w:rsidRPr="00991B0D">
        <w:rPr>
          <w:rFonts w:ascii="Times New Roman" w:hAnsi="Times New Roman"/>
          <w:sz w:val="28"/>
          <w:szCs w:val="28"/>
          <w:lang w:val="ru-RU"/>
        </w:rPr>
        <w:t>вступает</w:t>
      </w:r>
      <w:r w:rsidRPr="00991B0D">
        <w:rPr>
          <w:rFonts w:ascii="Times New Roman" w:hAnsi="Times New Roman"/>
          <w:sz w:val="28"/>
          <w:szCs w:val="28"/>
          <w:lang w:val="ru-RU"/>
        </w:rPr>
        <w:t xml:space="preserve"> в силу со дня опубликования в Официальном мониторе Республики Молдова</w:t>
      </w:r>
      <w:r w:rsidR="00C434C3" w:rsidRPr="00991B0D">
        <w:rPr>
          <w:rFonts w:ascii="Times New Roman" w:hAnsi="Times New Roman"/>
          <w:sz w:val="28"/>
          <w:szCs w:val="28"/>
          <w:lang w:val="ru-RU"/>
        </w:rPr>
        <w:t>.</w:t>
      </w:r>
    </w:p>
    <w:p w:rsidR="00536672" w:rsidRPr="00991B0D" w:rsidRDefault="00536672" w:rsidP="00536672">
      <w:pPr>
        <w:spacing w:after="0" w:line="259" w:lineRule="auto"/>
        <w:ind w:left="-180" w:firstLine="90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34C3" w:rsidRDefault="00C434C3" w:rsidP="00536672">
      <w:pPr>
        <w:spacing w:after="0" w:line="259" w:lineRule="auto"/>
        <w:ind w:left="-180" w:firstLine="900"/>
        <w:contextualSpacing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hAnsi="Times New Roman"/>
          <w:sz w:val="28"/>
          <w:szCs w:val="28"/>
          <w:lang w:val="ru-RU" w:eastAsia="en-GB"/>
        </w:rPr>
        <w:t xml:space="preserve">(2) </w:t>
      </w:r>
      <w:r w:rsidR="00ED2E7B" w:rsidRPr="00991B0D">
        <w:rPr>
          <w:rFonts w:ascii="Times New Roman" w:hAnsi="Times New Roman"/>
          <w:sz w:val="28"/>
          <w:szCs w:val="28"/>
          <w:lang w:val="ru-RU" w:eastAsia="en-GB"/>
        </w:rPr>
        <w:t xml:space="preserve">Правительству в месячный срок со дня </w:t>
      </w:r>
      <w:r w:rsidR="009565F7" w:rsidRPr="00991B0D">
        <w:rPr>
          <w:rFonts w:ascii="Times New Roman" w:hAnsi="Times New Roman"/>
          <w:sz w:val="28"/>
          <w:szCs w:val="28"/>
          <w:lang w:val="ru-RU" w:eastAsia="en-GB"/>
        </w:rPr>
        <w:t>вступления</w:t>
      </w:r>
      <w:r w:rsidR="00ED2E7B" w:rsidRPr="00991B0D">
        <w:rPr>
          <w:rFonts w:ascii="Times New Roman" w:hAnsi="Times New Roman"/>
          <w:sz w:val="28"/>
          <w:szCs w:val="28"/>
          <w:lang w:val="ru-RU" w:eastAsia="en-GB"/>
        </w:rPr>
        <w:t xml:space="preserve"> в силу </w:t>
      </w:r>
      <w:r w:rsidR="009565F7" w:rsidRPr="00991B0D">
        <w:rPr>
          <w:rFonts w:ascii="Times New Roman" w:hAnsi="Times New Roman"/>
          <w:sz w:val="28"/>
          <w:szCs w:val="28"/>
          <w:lang w:val="ru-RU" w:eastAsia="en-GB"/>
        </w:rPr>
        <w:t>настоящего</w:t>
      </w:r>
      <w:r w:rsidR="00ED2E7B" w:rsidRPr="00991B0D">
        <w:rPr>
          <w:rFonts w:ascii="Times New Roman" w:hAnsi="Times New Roman"/>
          <w:sz w:val="28"/>
          <w:szCs w:val="28"/>
          <w:lang w:val="ru-RU" w:eastAsia="en-GB"/>
        </w:rPr>
        <w:t xml:space="preserve"> закона привести свои нормативные </w:t>
      </w:r>
      <w:r w:rsidR="009565F7" w:rsidRPr="00991B0D">
        <w:rPr>
          <w:rFonts w:ascii="Times New Roman" w:hAnsi="Times New Roman"/>
          <w:sz w:val="28"/>
          <w:szCs w:val="28"/>
          <w:lang w:val="ru-RU" w:eastAsia="en-GB"/>
        </w:rPr>
        <w:t>до</w:t>
      </w:r>
      <w:r w:rsidR="00ED2E7B" w:rsidRPr="00991B0D">
        <w:rPr>
          <w:rFonts w:ascii="Times New Roman" w:hAnsi="Times New Roman"/>
          <w:sz w:val="28"/>
          <w:szCs w:val="28"/>
          <w:lang w:val="ru-RU" w:eastAsia="en-GB"/>
        </w:rPr>
        <w:t xml:space="preserve">кументы в соответствие с </w:t>
      </w:r>
      <w:r w:rsidR="00F17508">
        <w:rPr>
          <w:rFonts w:ascii="Times New Roman" w:hAnsi="Times New Roman"/>
          <w:sz w:val="28"/>
          <w:szCs w:val="28"/>
          <w:lang w:val="ru-RU" w:eastAsia="en-GB"/>
        </w:rPr>
        <w:t>ним</w:t>
      </w:r>
      <w:r w:rsidRPr="00991B0D">
        <w:rPr>
          <w:rFonts w:ascii="Times New Roman" w:hAnsi="Times New Roman"/>
          <w:sz w:val="28"/>
          <w:szCs w:val="28"/>
          <w:lang w:val="ru-RU" w:eastAsia="ro-MD"/>
        </w:rPr>
        <w:t>.</w:t>
      </w:r>
    </w:p>
    <w:p w:rsidR="00F17508" w:rsidRPr="00991B0D" w:rsidRDefault="00F17508" w:rsidP="00536672">
      <w:pPr>
        <w:spacing w:after="0" w:line="259" w:lineRule="auto"/>
        <w:ind w:left="-180" w:firstLine="900"/>
        <w:contextualSpacing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:rsidR="00C434C3" w:rsidRDefault="00C434C3" w:rsidP="00536672">
      <w:pPr>
        <w:spacing w:after="0" w:line="259" w:lineRule="auto"/>
        <w:ind w:left="-180" w:firstLine="90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o-RO"/>
        </w:rPr>
      </w:pPr>
      <w:r w:rsidRPr="00991B0D">
        <w:rPr>
          <w:rFonts w:ascii="Times New Roman" w:hAnsi="Times New Roman"/>
          <w:sz w:val="28"/>
          <w:szCs w:val="28"/>
          <w:lang w:val="ru-RU" w:eastAsia="ro-MD"/>
        </w:rPr>
        <w:t xml:space="preserve">(3) </w:t>
      </w:r>
      <w:r w:rsidR="009565F7" w:rsidRPr="00991B0D">
        <w:rPr>
          <w:rFonts w:ascii="Times New Roman" w:hAnsi="Times New Roman"/>
          <w:sz w:val="28"/>
          <w:szCs w:val="28"/>
          <w:lang w:val="ru-RU" w:eastAsia="ro-MD"/>
        </w:rPr>
        <w:t>Процесс издания разрешительных документов на строительство объектов на зеленых насаждениях, находящихся в публичной собственности, а также на размещение объектов, несовместимых с назначением зеленых насаждений, прекращается со дня вступления в силу настоящего закона</w:t>
      </w:r>
      <w:r w:rsidRPr="00991B0D">
        <w:rPr>
          <w:rFonts w:ascii="Times New Roman" w:eastAsia="Times New Roman" w:hAnsi="Times New Roman"/>
          <w:color w:val="000000"/>
          <w:sz w:val="28"/>
          <w:szCs w:val="28"/>
          <w:lang w:val="ru-RU" w:eastAsia="ro-RO"/>
        </w:rPr>
        <w:t>.</w:t>
      </w:r>
    </w:p>
    <w:p w:rsidR="00F17508" w:rsidRPr="00991B0D" w:rsidRDefault="00F17508" w:rsidP="00536672">
      <w:pPr>
        <w:spacing w:after="0" w:line="259" w:lineRule="auto"/>
        <w:ind w:left="-180" w:firstLine="90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o-RO"/>
        </w:rPr>
      </w:pPr>
    </w:p>
    <w:p w:rsidR="00C434C3" w:rsidRPr="00991B0D" w:rsidRDefault="00C434C3" w:rsidP="00536672">
      <w:pPr>
        <w:spacing w:after="0" w:line="259" w:lineRule="auto"/>
        <w:ind w:left="-180" w:firstLine="900"/>
        <w:contextualSpacing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991B0D">
        <w:rPr>
          <w:rFonts w:ascii="Times New Roman" w:eastAsia="Times New Roman" w:hAnsi="Times New Roman"/>
          <w:color w:val="000000"/>
          <w:sz w:val="28"/>
          <w:szCs w:val="28"/>
          <w:lang w:val="ru-RU" w:eastAsia="ro-RO"/>
        </w:rPr>
        <w:t>(</w:t>
      </w:r>
      <w:r w:rsidRPr="00991B0D">
        <w:rPr>
          <w:rFonts w:ascii="Times New Roman" w:hAnsi="Times New Roman"/>
          <w:sz w:val="28"/>
          <w:szCs w:val="28"/>
          <w:lang w:val="ru-RU" w:eastAsia="ro-MD"/>
        </w:rPr>
        <w:t xml:space="preserve">4) </w:t>
      </w:r>
      <w:r w:rsidR="009565F7" w:rsidRPr="00991B0D">
        <w:rPr>
          <w:rFonts w:ascii="Times New Roman" w:hAnsi="Times New Roman"/>
          <w:sz w:val="28"/>
          <w:szCs w:val="28"/>
          <w:lang w:val="ru-RU" w:eastAsia="ro-MD"/>
        </w:rPr>
        <w:t>Запрещается изменение назначения объектов и с</w:t>
      </w:r>
      <w:r w:rsidR="00991B0D" w:rsidRPr="00991B0D">
        <w:rPr>
          <w:rFonts w:ascii="Times New Roman" w:hAnsi="Times New Roman"/>
          <w:sz w:val="28"/>
          <w:szCs w:val="28"/>
          <w:lang w:val="ru-RU" w:eastAsia="ro-MD"/>
        </w:rPr>
        <w:t>ооружений</w:t>
      </w:r>
      <w:r w:rsidR="009565F7" w:rsidRPr="00991B0D">
        <w:rPr>
          <w:rFonts w:ascii="Times New Roman" w:hAnsi="Times New Roman"/>
          <w:sz w:val="28"/>
          <w:szCs w:val="28"/>
          <w:lang w:val="ru-RU" w:eastAsia="ro-MD"/>
        </w:rPr>
        <w:t>, сданных в эксплуатацию, расположенных на территории зеленых насаждений, находящихся в публичной собственности на день вступления в силу настоящего закона, а также порядка пользования</w:t>
      </w:r>
      <w:r w:rsidR="00F17508">
        <w:rPr>
          <w:rFonts w:ascii="Times New Roman" w:hAnsi="Times New Roman"/>
          <w:sz w:val="28"/>
          <w:szCs w:val="28"/>
          <w:lang w:val="ru-RU" w:eastAsia="ro-MD"/>
        </w:rPr>
        <w:t xml:space="preserve"> ими</w:t>
      </w:r>
      <w:r w:rsidRPr="00991B0D">
        <w:rPr>
          <w:rFonts w:ascii="Times New Roman" w:hAnsi="Times New Roman"/>
          <w:sz w:val="28"/>
          <w:szCs w:val="28"/>
          <w:lang w:val="ru-RU" w:eastAsia="ro-MD"/>
        </w:rPr>
        <w:t>.</w:t>
      </w:r>
    </w:p>
    <w:p w:rsidR="00C434C3" w:rsidRPr="00991B0D" w:rsidRDefault="00C434C3" w:rsidP="00536672">
      <w:pPr>
        <w:spacing w:after="0" w:line="259" w:lineRule="auto"/>
        <w:ind w:left="-180" w:firstLine="900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A3A41" w:rsidRPr="00991B0D" w:rsidRDefault="00991B0D" w:rsidP="00536672">
      <w:pPr>
        <w:spacing w:after="0" w:line="259" w:lineRule="auto"/>
        <w:ind w:left="-180" w:firstLine="900"/>
        <w:contextualSpacing/>
        <w:jc w:val="center"/>
        <w:rPr>
          <w:lang w:val="ru-RU"/>
        </w:rPr>
      </w:pPr>
      <w:r w:rsidRPr="00991B0D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5A3A41" w:rsidRPr="00991B0D" w:rsidSect="0053667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509" w:rsidRDefault="00D13509" w:rsidP="000C41A4">
      <w:pPr>
        <w:spacing w:after="0" w:line="240" w:lineRule="auto"/>
      </w:pPr>
      <w:r>
        <w:separator/>
      </w:r>
    </w:p>
  </w:endnote>
  <w:endnote w:type="continuationSeparator" w:id="0">
    <w:p w:rsidR="00D13509" w:rsidRDefault="00D13509" w:rsidP="000C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509" w:rsidRDefault="00D13509" w:rsidP="000C41A4">
      <w:pPr>
        <w:spacing w:after="0" w:line="240" w:lineRule="auto"/>
      </w:pPr>
      <w:r>
        <w:separator/>
      </w:r>
    </w:p>
  </w:footnote>
  <w:footnote w:type="continuationSeparator" w:id="0">
    <w:p w:rsidR="00D13509" w:rsidRDefault="00D13509" w:rsidP="000C4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68701900"/>
      <w:docPartObj>
        <w:docPartGallery w:val="Page Numbers (Top of Page)"/>
        <w:docPartUnique/>
      </w:docPartObj>
    </w:sdtPr>
    <w:sdtEndPr/>
    <w:sdtContent>
      <w:p w:rsidR="00536672" w:rsidRDefault="0053667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154">
          <w:rPr>
            <w:noProof/>
          </w:rPr>
          <w:t>4</w:t>
        </w:r>
        <w:r>
          <w:fldChar w:fldCharType="end"/>
        </w:r>
      </w:p>
    </w:sdtContent>
  </w:sdt>
  <w:p w:rsidR="00ED2E7B" w:rsidRDefault="00ED2E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192BC0"/>
    <w:multiLevelType w:val="hybridMultilevel"/>
    <w:tmpl w:val="B00E9246"/>
    <w:lvl w:ilvl="0" w:tplc="1A8E1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4C3"/>
    <w:rsid w:val="00085089"/>
    <w:rsid w:val="000C41A4"/>
    <w:rsid w:val="00122937"/>
    <w:rsid w:val="00172E39"/>
    <w:rsid w:val="002214FB"/>
    <w:rsid w:val="003057E4"/>
    <w:rsid w:val="00536672"/>
    <w:rsid w:val="005A3A41"/>
    <w:rsid w:val="007D1BE8"/>
    <w:rsid w:val="009565F7"/>
    <w:rsid w:val="00991B0D"/>
    <w:rsid w:val="00AC1825"/>
    <w:rsid w:val="00BE5B28"/>
    <w:rsid w:val="00BF4B20"/>
    <w:rsid w:val="00C434C3"/>
    <w:rsid w:val="00C84889"/>
    <w:rsid w:val="00D13509"/>
    <w:rsid w:val="00D47154"/>
    <w:rsid w:val="00ED2E7B"/>
    <w:rsid w:val="00F17508"/>
    <w:rsid w:val="00F7267D"/>
    <w:rsid w:val="00F77E1E"/>
    <w:rsid w:val="00FE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491E95"/>
  <w15:chartTrackingRefBased/>
  <w15:docId w15:val="{5CC1A253-391F-4F0A-8043-79F87ED0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434C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34C3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customStyle="1" w:styleId="Style6">
    <w:name w:val="Style6"/>
    <w:basedOn w:val="Normal"/>
    <w:uiPriority w:val="99"/>
    <w:rsid w:val="00C434C3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/>
      <w:lang w:val="ru-RU" w:eastAsia="ru-RU"/>
    </w:rPr>
  </w:style>
  <w:style w:type="character" w:customStyle="1" w:styleId="FontStyle13">
    <w:name w:val="Font Style13"/>
    <w:uiPriority w:val="99"/>
    <w:rsid w:val="00C434C3"/>
    <w:rPr>
      <w:rFonts w:ascii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0C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1A4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C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1A4"/>
    <w:rPr>
      <w:rFonts w:ascii="Georgia" w:eastAsia="Calibri" w:hAnsi="Georgia" w:cs="Times New Roman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05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F3B5D8-9731-4583-927D-477FDC209183}"/>
</file>

<file path=customXml/itemProps2.xml><?xml version="1.0" encoding="utf-8"?>
<ds:datastoreItem xmlns:ds="http://schemas.openxmlformats.org/officeDocument/2006/customXml" ds:itemID="{2E33EF8A-D41D-45A6-90E3-F349BBB8365C}"/>
</file>

<file path=customXml/itemProps3.xml><?xml version="1.0" encoding="utf-8"?>
<ds:datastoreItem xmlns:ds="http://schemas.openxmlformats.org/officeDocument/2006/customXml" ds:itemID="{C170B13F-A739-42A5-9C76-A83E76DCA9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256.2021.ru</dc:title>
  <dc:subject/>
  <dc:creator>Nicoleta Chira</dc:creator>
  <cp:keywords/>
  <dc:description/>
  <cp:lastModifiedBy>Aliona Galaico</cp:lastModifiedBy>
  <cp:revision>3</cp:revision>
  <dcterms:created xsi:type="dcterms:W3CDTF">2021-10-01T13:39:00Z</dcterms:created>
  <dcterms:modified xsi:type="dcterms:W3CDTF">2021-10-01T13:40:00Z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