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3BED4" w14:textId="77777777" w:rsidR="00E17CD3" w:rsidRDefault="009B57E8" w:rsidP="00E17CD3">
      <w:pPr>
        <w:ind w:right="56" w:firstLine="0"/>
        <w:jc w:val="center"/>
        <w:rPr>
          <w:b/>
          <w:spacing w:val="-11"/>
          <w:sz w:val="28"/>
        </w:rPr>
      </w:pPr>
      <w:r>
        <w:rPr>
          <w:b/>
          <w:sz w:val="28"/>
        </w:rPr>
        <w:t>О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проект</w:t>
      </w:r>
      <w:r w:rsidR="00E17CD3">
        <w:rPr>
          <w:b/>
          <w:sz w:val="28"/>
        </w:rPr>
        <w:t>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закона о внесении изменений</w:t>
      </w:r>
      <w:r w:rsidR="00E17CD3">
        <w:rPr>
          <w:b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некоторые</w:t>
      </w:r>
      <w:r>
        <w:rPr>
          <w:b/>
          <w:spacing w:val="-11"/>
          <w:sz w:val="28"/>
        </w:rPr>
        <w:t xml:space="preserve"> </w:t>
      </w:r>
    </w:p>
    <w:p w14:paraId="52E12D50" w14:textId="7CA62844" w:rsidR="009B57E8" w:rsidRDefault="009B57E8" w:rsidP="00E17CD3">
      <w:pPr>
        <w:ind w:right="56" w:firstLine="0"/>
        <w:jc w:val="center"/>
        <w:rPr>
          <w:b/>
          <w:sz w:val="28"/>
        </w:rPr>
      </w:pPr>
      <w:r>
        <w:rPr>
          <w:b/>
          <w:sz w:val="28"/>
        </w:rPr>
        <w:t>нормативные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акты (активизация рынка труда)</w:t>
      </w:r>
    </w:p>
    <w:p w14:paraId="3DB6FF92" w14:textId="0B99F963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</w:t>
      </w:r>
      <w:r w:rsidR="00E17CD3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5A53D95" w14:textId="77777777" w:rsidR="00E17CD3" w:rsidRDefault="00E17CD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28F723" w14:textId="28782EB9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3F677A06" w14:textId="77777777" w:rsidR="00E17CD3" w:rsidRDefault="00E17CD3" w:rsidP="00E17CD3">
      <w:pPr>
        <w:pStyle w:val="BodyText"/>
        <w:spacing w:before="2"/>
        <w:rPr>
          <w:rFonts w:ascii="Times New Roman" w:hAnsi="Times New Roman"/>
          <w:sz w:val="28"/>
          <w:szCs w:val="28"/>
        </w:rPr>
      </w:pPr>
    </w:p>
    <w:p w14:paraId="61E252DB" w14:textId="684F2CDA" w:rsidR="00C34522" w:rsidRPr="009B57E8" w:rsidRDefault="00E17CD3" w:rsidP="00E17CD3">
      <w:pPr>
        <w:pStyle w:val="BodyText"/>
        <w:spacing w:before="2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Одобрить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и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представить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Парламенту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на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рассмотрение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проект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закона</w:t>
      </w:r>
      <w:r w:rsidR="00C34522" w:rsidRPr="009B57E8">
        <w:rPr>
          <w:rFonts w:ascii="Times New Roman" w:hAnsi="Times New Roman"/>
          <w:spacing w:val="80"/>
          <w:sz w:val="28"/>
          <w:szCs w:val="28"/>
        </w:rPr>
        <w:t xml:space="preserve"> </w:t>
      </w:r>
      <w:r w:rsidR="00C34522" w:rsidRPr="009B57E8">
        <w:rPr>
          <w:rFonts w:ascii="Times New Roman" w:hAnsi="Times New Roman"/>
          <w:sz w:val="28"/>
          <w:szCs w:val="28"/>
        </w:rPr>
        <w:t>о внесении изменений в некоторые нормативные акты (активизация рынка труда).</w:t>
      </w:r>
    </w:p>
    <w:p w14:paraId="71914AC4" w14:textId="40788468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7C621F" w14:textId="77777777" w:rsidR="00E17CD3" w:rsidRPr="00420EAE" w:rsidRDefault="00E17CD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0C3B277F" w14:textId="77777777" w:rsidR="00956A50" w:rsidRDefault="00956A50" w:rsidP="00A7115A">
      <w:pPr>
        <w:tabs>
          <w:tab w:val="left" w:pos="5670"/>
        </w:tabs>
        <w:ind w:firstLine="0"/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594638B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 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1A295A5" w14:textId="77777777" w:rsidR="009B57E8" w:rsidRPr="0064535B" w:rsidRDefault="009B57E8" w:rsidP="009B57E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55539DDA" w14:textId="77777777" w:rsidR="009B57E8" w:rsidRDefault="009B57E8" w:rsidP="009B57E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val="ru-MD"/>
        </w:rPr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7AE5EFAE" w14:textId="77777777" w:rsidR="008542C5" w:rsidRDefault="008542C5" w:rsidP="008542C5">
      <w:pPr>
        <w:ind w:firstLine="0"/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B06902C" w14:textId="3381B1C1" w:rsidR="0064535B" w:rsidRPr="0064535B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C9D25B0" w14:textId="77777777" w:rsidR="00C34522" w:rsidRDefault="00C3452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F3698CC" w14:textId="53773C0E" w:rsidR="00583825" w:rsidRPr="009B57E8" w:rsidRDefault="00583825" w:rsidP="009B57E8">
      <w:pPr>
        <w:jc w:val="right"/>
        <w:rPr>
          <w:rFonts w:cstheme="majorBidi"/>
          <w:i/>
          <w:iCs/>
          <w:sz w:val="24"/>
          <w:szCs w:val="24"/>
        </w:rPr>
      </w:pPr>
      <w:r w:rsidRPr="00420EAE">
        <w:rPr>
          <w:rFonts w:cstheme="majorBidi"/>
          <w:sz w:val="28"/>
          <w:szCs w:val="28"/>
        </w:rPr>
        <w:lastRenderedPageBreak/>
        <w:t xml:space="preserve"> </w:t>
      </w:r>
      <w:r w:rsidR="009B57E8" w:rsidRPr="009B57E8">
        <w:rPr>
          <w:rFonts w:cstheme="majorBidi"/>
          <w:i/>
          <w:iCs/>
          <w:sz w:val="24"/>
          <w:szCs w:val="24"/>
        </w:rPr>
        <w:t xml:space="preserve">Проект </w:t>
      </w:r>
    </w:p>
    <w:p w14:paraId="2047CDEA" w14:textId="55569FDB" w:rsidR="009B57E8" w:rsidRPr="008542C5" w:rsidRDefault="009B57E8" w:rsidP="008542C5">
      <w:pPr>
        <w:ind w:firstLine="0"/>
        <w:jc w:val="right"/>
        <w:rPr>
          <w:rFonts w:cstheme="majorBidi"/>
          <w:i/>
          <w:iCs/>
          <w:sz w:val="24"/>
          <w:szCs w:val="24"/>
        </w:rPr>
      </w:pPr>
      <w:r w:rsidRPr="008542C5">
        <w:rPr>
          <w:rFonts w:cstheme="majorBidi"/>
          <w:i/>
          <w:iCs/>
          <w:sz w:val="24"/>
          <w:szCs w:val="24"/>
        </w:rPr>
        <w:t>Перевод</w:t>
      </w:r>
    </w:p>
    <w:p w14:paraId="56589F76" w14:textId="77777777" w:rsidR="008542C5" w:rsidRDefault="008542C5" w:rsidP="009B57E8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343EC5A3" w14:textId="20EA67CE" w:rsidR="009B57E8" w:rsidRPr="00A7115A" w:rsidRDefault="009B57E8" w:rsidP="009B57E8">
      <w:pPr>
        <w:ind w:firstLine="0"/>
        <w:jc w:val="center"/>
        <w:rPr>
          <w:rFonts w:cstheme="majorBidi"/>
          <w:b/>
          <w:bCs/>
          <w:sz w:val="27"/>
          <w:szCs w:val="27"/>
        </w:rPr>
      </w:pPr>
      <w:r w:rsidRPr="00A7115A">
        <w:rPr>
          <w:rFonts w:cstheme="majorBidi"/>
          <w:b/>
          <w:bCs/>
          <w:sz w:val="27"/>
          <w:szCs w:val="27"/>
        </w:rPr>
        <w:t>ПАРЛАМЕНТ РЕСПУБЛИКИ МОЛДОВА</w:t>
      </w:r>
    </w:p>
    <w:p w14:paraId="5B9D1FED" w14:textId="77777777" w:rsidR="008542C5" w:rsidRPr="00A7115A" w:rsidRDefault="008542C5" w:rsidP="009B57E8">
      <w:pPr>
        <w:ind w:firstLine="0"/>
        <w:jc w:val="center"/>
        <w:rPr>
          <w:rFonts w:cstheme="majorBidi"/>
          <w:b/>
          <w:bCs/>
          <w:sz w:val="27"/>
          <w:szCs w:val="27"/>
        </w:rPr>
      </w:pPr>
    </w:p>
    <w:p w14:paraId="337396D9" w14:textId="19BC5475" w:rsidR="009B57E8" w:rsidRPr="00A7115A" w:rsidRDefault="009B57E8" w:rsidP="009B57E8">
      <w:pPr>
        <w:ind w:firstLine="0"/>
        <w:jc w:val="center"/>
        <w:rPr>
          <w:rFonts w:cstheme="majorBidi"/>
          <w:b/>
          <w:bCs/>
          <w:sz w:val="27"/>
          <w:szCs w:val="27"/>
        </w:rPr>
      </w:pPr>
      <w:r w:rsidRPr="00A7115A">
        <w:rPr>
          <w:rFonts w:cstheme="majorBidi"/>
          <w:b/>
          <w:bCs/>
          <w:sz w:val="27"/>
          <w:szCs w:val="27"/>
        </w:rPr>
        <w:t>ЗАКОН</w:t>
      </w:r>
    </w:p>
    <w:p w14:paraId="3C90805C" w14:textId="42CD6BD7" w:rsidR="00A001EE" w:rsidRPr="00A7115A" w:rsidRDefault="00C34522" w:rsidP="009B57E8">
      <w:pPr>
        <w:ind w:firstLine="0"/>
        <w:jc w:val="center"/>
        <w:rPr>
          <w:rFonts w:cstheme="majorBidi"/>
          <w:b/>
          <w:bCs/>
          <w:sz w:val="27"/>
          <w:szCs w:val="27"/>
        </w:rPr>
      </w:pPr>
      <w:r w:rsidRPr="00A7115A">
        <w:rPr>
          <w:rFonts w:cstheme="majorBidi"/>
          <w:b/>
          <w:bCs/>
          <w:sz w:val="27"/>
          <w:szCs w:val="27"/>
        </w:rPr>
        <w:t>о внесении изменений в некоторые нормативные акты (активизация рынка труда)</w:t>
      </w:r>
    </w:p>
    <w:p w14:paraId="0E991062" w14:textId="77777777" w:rsidR="00A001EE" w:rsidRPr="00A7115A" w:rsidRDefault="00A001EE" w:rsidP="009B57E8">
      <w:pPr>
        <w:ind w:firstLine="0"/>
        <w:jc w:val="center"/>
        <w:rPr>
          <w:rFonts w:cstheme="majorBidi"/>
          <w:b/>
          <w:bCs/>
          <w:sz w:val="27"/>
          <w:szCs w:val="27"/>
        </w:rPr>
      </w:pPr>
    </w:p>
    <w:p w14:paraId="2116339B" w14:textId="77777777" w:rsidR="00812763" w:rsidRPr="00A7115A" w:rsidRDefault="00812763" w:rsidP="00F04FA2">
      <w:pPr>
        <w:rPr>
          <w:rFonts w:cstheme="majorBidi"/>
          <w:sz w:val="27"/>
          <w:szCs w:val="27"/>
        </w:rPr>
      </w:pPr>
    </w:p>
    <w:p w14:paraId="12250EF9" w14:textId="77777777" w:rsidR="00EB54F7" w:rsidRPr="00A7115A" w:rsidRDefault="00C34522" w:rsidP="00F04FA2">
      <w:pPr>
        <w:rPr>
          <w:sz w:val="27"/>
          <w:szCs w:val="27"/>
        </w:rPr>
      </w:pPr>
      <w:r w:rsidRPr="00A7115A">
        <w:rPr>
          <w:rFonts w:cstheme="majorBidi"/>
          <w:sz w:val="27"/>
          <w:szCs w:val="27"/>
        </w:rPr>
        <w:t>Парламент принимает настоящий органический закон</w:t>
      </w:r>
      <w:r w:rsidR="00EB54F7" w:rsidRPr="00A7115A">
        <w:rPr>
          <w:rFonts w:cstheme="majorBidi"/>
          <w:sz w:val="27"/>
          <w:szCs w:val="27"/>
        </w:rPr>
        <w:t>.</w:t>
      </w:r>
      <w:r w:rsidRPr="00A7115A">
        <w:rPr>
          <w:sz w:val="27"/>
          <w:szCs w:val="27"/>
        </w:rPr>
        <w:t xml:space="preserve"> </w:t>
      </w:r>
    </w:p>
    <w:p w14:paraId="77D0D9BF" w14:textId="77777777" w:rsidR="00EB54F7" w:rsidRPr="00A7115A" w:rsidRDefault="00EB54F7" w:rsidP="00F04FA2">
      <w:pPr>
        <w:rPr>
          <w:sz w:val="27"/>
          <w:szCs w:val="27"/>
        </w:rPr>
      </w:pPr>
    </w:p>
    <w:p w14:paraId="6BC67708" w14:textId="71229863" w:rsidR="00A001EE" w:rsidRPr="00A7115A" w:rsidRDefault="00C34522" w:rsidP="008542C5">
      <w:pPr>
        <w:tabs>
          <w:tab w:val="left" w:pos="993"/>
        </w:tabs>
        <w:rPr>
          <w:sz w:val="27"/>
          <w:szCs w:val="27"/>
        </w:rPr>
      </w:pPr>
      <w:r w:rsidRPr="00A7115A">
        <w:rPr>
          <w:rFonts w:cstheme="majorBidi"/>
          <w:b/>
          <w:bCs/>
          <w:sz w:val="27"/>
          <w:szCs w:val="27"/>
        </w:rPr>
        <w:t>Ст. I.</w:t>
      </w:r>
      <w:r w:rsidRPr="00A7115A">
        <w:rPr>
          <w:rFonts w:cstheme="majorBidi"/>
          <w:sz w:val="27"/>
          <w:szCs w:val="27"/>
        </w:rPr>
        <w:t xml:space="preserve"> </w:t>
      </w:r>
      <w:r w:rsidR="00EB54F7" w:rsidRPr="00A7115A">
        <w:rPr>
          <w:rFonts w:cstheme="majorBidi"/>
          <w:sz w:val="27"/>
          <w:szCs w:val="27"/>
        </w:rPr>
        <w:t xml:space="preserve">– В </w:t>
      </w:r>
      <w:r w:rsidRPr="00A7115A">
        <w:rPr>
          <w:rFonts w:cstheme="majorBidi"/>
          <w:sz w:val="27"/>
          <w:szCs w:val="27"/>
        </w:rPr>
        <w:t>Закон №105/2018 о содействии занятости населения и страховании по безработице (Официальный монитор Республики Молдова, 2018</w:t>
      </w:r>
      <w:r w:rsidR="00EB54F7" w:rsidRPr="00A7115A">
        <w:rPr>
          <w:rFonts w:cstheme="majorBidi"/>
          <w:sz w:val="27"/>
          <w:szCs w:val="27"/>
        </w:rPr>
        <w:t xml:space="preserve"> </w:t>
      </w:r>
      <w:r w:rsidRPr="00A7115A">
        <w:rPr>
          <w:rFonts w:cstheme="majorBidi"/>
          <w:sz w:val="27"/>
          <w:szCs w:val="27"/>
        </w:rPr>
        <w:t>г., № 295–308, ст. 448)</w:t>
      </w:r>
      <w:r w:rsidR="00EB54F7" w:rsidRPr="00A7115A">
        <w:rPr>
          <w:rFonts w:cstheme="majorBidi"/>
          <w:sz w:val="27"/>
          <w:szCs w:val="27"/>
        </w:rPr>
        <w:t xml:space="preserve">, </w:t>
      </w:r>
      <w:r w:rsidRPr="00A7115A">
        <w:rPr>
          <w:rFonts w:cstheme="majorBidi"/>
          <w:sz w:val="27"/>
          <w:szCs w:val="27"/>
        </w:rPr>
        <w:t>с последующими изменениями</w:t>
      </w:r>
      <w:r w:rsidR="008542C5" w:rsidRPr="00A7115A">
        <w:rPr>
          <w:rFonts w:cstheme="majorBidi"/>
          <w:sz w:val="27"/>
          <w:szCs w:val="27"/>
        </w:rPr>
        <w:t xml:space="preserve">, </w:t>
      </w:r>
      <w:r w:rsidR="00EB54F7" w:rsidRPr="00A7115A">
        <w:rPr>
          <w:rFonts w:cstheme="majorBidi"/>
          <w:sz w:val="27"/>
          <w:szCs w:val="27"/>
        </w:rPr>
        <w:t>в</w:t>
      </w:r>
      <w:r w:rsidR="008542C5" w:rsidRPr="00A7115A">
        <w:rPr>
          <w:rFonts w:cstheme="majorBidi"/>
          <w:sz w:val="27"/>
          <w:szCs w:val="27"/>
        </w:rPr>
        <w:t>нести следующие изменения</w:t>
      </w:r>
      <w:r w:rsidRPr="00A7115A">
        <w:rPr>
          <w:rFonts w:cstheme="majorBidi"/>
          <w:sz w:val="27"/>
          <w:szCs w:val="27"/>
        </w:rPr>
        <w:t>:</w:t>
      </w:r>
    </w:p>
    <w:p w14:paraId="5E880E39" w14:textId="6180DCD6" w:rsidR="008542C5" w:rsidRPr="00A7115A" w:rsidRDefault="008542C5" w:rsidP="00CB6FFF">
      <w:pPr>
        <w:pStyle w:val="ListParagraph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7115A">
        <w:rPr>
          <w:rFonts w:ascii="Times New Roman" w:hAnsi="Times New Roman" w:cs="Times New Roman"/>
          <w:sz w:val="27"/>
          <w:szCs w:val="27"/>
        </w:rPr>
        <w:t>по всему</w:t>
      </w:r>
      <w:r w:rsidR="00C34522" w:rsidRPr="00A7115A">
        <w:rPr>
          <w:rFonts w:ascii="Times New Roman" w:hAnsi="Times New Roman" w:cs="Times New Roman"/>
          <w:sz w:val="27"/>
          <w:szCs w:val="27"/>
        </w:rPr>
        <w:t xml:space="preserve"> текст</w:t>
      </w:r>
      <w:r w:rsidRPr="00A7115A">
        <w:rPr>
          <w:rFonts w:ascii="Times New Roman" w:hAnsi="Times New Roman" w:cs="Times New Roman"/>
          <w:sz w:val="27"/>
          <w:szCs w:val="27"/>
        </w:rPr>
        <w:t>у</w:t>
      </w:r>
      <w:r w:rsidR="00C34522" w:rsidRPr="00A7115A">
        <w:rPr>
          <w:rFonts w:ascii="Times New Roman" w:hAnsi="Times New Roman" w:cs="Times New Roman"/>
          <w:sz w:val="27"/>
          <w:szCs w:val="27"/>
        </w:rPr>
        <w:t xml:space="preserve"> закона слов</w:t>
      </w:r>
      <w:r w:rsidRPr="00A7115A">
        <w:rPr>
          <w:rFonts w:ascii="Times New Roman" w:hAnsi="Times New Roman" w:cs="Times New Roman"/>
          <w:sz w:val="27"/>
          <w:szCs w:val="27"/>
        </w:rPr>
        <w:t>а</w:t>
      </w:r>
      <w:r w:rsidR="00C34522" w:rsidRPr="00A7115A">
        <w:rPr>
          <w:rFonts w:ascii="Times New Roman" w:hAnsi="Times New Roman" w:cs="Times New Roman"/>
          <w:sz w:val="27"/>
          <w:szCs w:val="27"/>
        </w:rPr>
        <w:t xml:space="preserve"> «помощь по безработице» и «орган лицензирования» в любой грамматической форме заменить слов</w:t>
      </w:r>
      <w:r w:rsidRPr="00A7115A">
        <w:rPr>
          <w:rFonts w:ascii="Times New Roman" w:hAnsi="Times New Roman" w:cs="Times New Roman"/>
          <w:sz w:val="27"/>
          <w:szCs w:val="27"/>
        </w:rPr>
        <w:t>ами</w:t>
      </w:r>
      <w:r w:rsidR="00C34522" w:rsidRPr="00A7115A">
        <w:rPr>
          <w:rFonts w:ascii="Times New Roman" w:hAnsi="Times New Roman" w:cs="Times New Roman"/>
          <w:sz w:val="27"/>
          <w:szCs w:val="27"/>
        </w:rPr>
        <w:t xml:space="preserve"> «пособие по безработице» и «компетентный орган лицензирования» в соответствующей грамматической форме</w:t>
      </w:r>
      <w:r w:rsidRPr="00A7115A">
        <w:rPr>
          <w:rFonts w:ascii="Times New Roman" w:hAnsi="Times New Roman" w:cs="Times New Roman"/>
          <w:sz w:val="27"/>
          <w:szCs w:val="27"/>
        </w:rPr>
        <w:t>;</w:t>
      </w:r>
    </w:p>
    <w:p w14:paraId="1FFD2FD1" w14:textId="4E3908BD" w:rsidR="00C34522" w:rsidRPr="00A7115A" w:rsidRDefault="008542C5" w:rsidP="008542C5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7115A">
        <w:rPr>
          <w:rFonts w:ascii="Times New Roman" w:hAnsi="Times New Roman" w:cs="Times New Roman"/>
          <w:sz w:val="27"/>
          <w:szCs w:val="27"/>
        </w:rPr>
        <w:t>в</w:t>
      </w:r>
      <w:r w:rsidR="00C34522" w:rsidRPr="00A7115A">
        <w:rPr>
          <w:rFonts w:ascii="Times New Roman" w:hAnsi="Times New Roman" w:cs="Times New Roman"/>
          <w:sz w:val="27"/>
          <w:szCs w:val="27"/>
        </w:rPr>
        <w:tab/>
      </w:r>
      <w:r w:rsidRPr="00A7115A">
        <w:rPr>
          <w:rFonts w:ascii="Times New Roman" w:hAnsi="Times New Roman" w:cs="Times New Roman"/>
          <w:sz w:val="27"/>
          <w:szCs w:val="27"/>
        </w:rPr>
        <w:t xml:space="preserve">статье </w:t>
      </w:r>
      <w:r w:rsidR="00C34522" w:rsidRPr="00A7115A">
        <w:rPr>
          <w:rFonts w:ascii="Times New Roman" w:hAnsi="Times New Roman" w:cs="Times New Roman"/>
          <w:sz w:val="27"/>
          <w:szCs w:val="27"/>
        </w:rPr>
        <w:t>3:</w:t>
      </w:r>
    </w:p>
    <w:p w14:paraId="23B7CA18" w14:textId="2242A26A" w:rsidR="00C34522" w:rsidRPr="00A7115A" w:rsidRDefault="00C34522" w:rsidP="00C34522">
      <w:pPr>
        <w:rPr>
          <w:rFonts w:cstheme="majorBidi"/>
          <w:sz w:val="27"/>
          <w:szCs w:val="27"/>
        </w:rPr>
      </w:pPr>
      <w:r w:rsidRPr="00A7115A">
        <w:rPr>
          <w:rFonts w:cstheme="majorBidi"/>
          <w:sz w:val="27"/>
          <w:szCs w:val="27"/>
        </w:rPr>
        <w:t>в понятии «страхование по безработице» слова «не может выполнять работу в соответствии со своей подготовкой» заменить словами «не выявил работу, соответствующую своей подготовке»;</w:t>
      </w:r>
    </w:p>
    <w:p w14:paraId="715D8D47" w14:textId="268FCE08" w:rsidR="00C34522" w:rsidRPr="00A7115A" w:rsidRDefault="00C34522" w:rsidP="00C34522">
      <w:pPr>
        <w:rPr>
          <w:sz w:val="27"/>
          <w:szCs w:val="27"/>
        </w:rPr>
      </w:pPr>
      <w:r w:rsidRPr="00A7115A">
        <w:rPr>
          <w:sz w:val="27"/>
          <w:szCs w:val="27"/>
        </w:rPr>
        <w:t>«понятие «</w:t>
      </w:r>
      <w:r w:rsidRPr="00A7115A">
        <w:rPr>
          <w:i/>
          <w:sz w:val="27"/>
          <w:szCs w:val="27"/>
        </w:rPr>
        <w:t>подходящее рабочее место</w:t>
      </w:r>
      <w:r w:rsidRPr="00A7115A">
        <w:rPr>
          <w:sz w:val="27"/>
          <w:szCs w:val="27"/>
        </w:rPr>
        <w:t>» признать утратившим силу;</w:t>
      </w:r>
    </w:p>
    <w:p w14:paraId="6A853EA4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понятие «адаптация рабочего места» изложить в следующей редакции:</w:t>
      </w:r>
    </w:p>
    <w:p w14:paraId="54A5842D" w14:textId="27A4E96A" w:rsidR="0072513F" w:rsidRPr="00A7115A" w:rsidRDefault="007C3D77" w:rsidP="00CB6FFF">
      <w:pPr>
        <w:rPr>
          <w:sz w:val="27"/>
          <w:szCs w:val="27"/>
        </w:rPr>
      </w:pPr>
      <w:r w:rsidRPr="00A7115A">
        <w:rPr>
          <w:sz w:val="27"/>
          <w:szCs w:val="27"/>
        </w:rPr>
        <w:t>«</w:t>
      </w:r>
      <w:r w:rsidRPr="00A7115A">
        <w:rPr>
          <w:i/>
          <w:iCs/>
          <w:sz w:val="27"/>
          <w:szCs w:val="27"/>
        </w:rPr>
        <w:t>адаптация рабочего места</w:t>
      </w:r>
      <w:r w:rsidRPr="00A7115A">
        <w:rPr>
          <w:sz w:val="27"/>
          <w:szCs w:val="27"/>
        </w:rPr>
        <w:t xml:space="preserve"> - совокупность действий, предпринимаемых работодателем для облегчения осуществления права на трудоустройство и повышения эффективности труда лица с ограниченными возможностями с учетом индивидуальных потребностей этого лица в выполнении должностных   обязанностей, путем   оснащения   устройствами   и оборудованием для доступа, найма вспомогательного персонала и адаптации помещения;»</w:t>
      </w:r>
      <w:r w:rsidR="0072513F" w:rsidRPr="00A7115A">
        <w:rPr>
          <w:sz w:val="27"/>
          <w:szCs w:val="27"/>
        </w:rPr>
        <w:t>;</w:t>
      </w:r>
    </w:p>
    <w:p w14:paraId="4EED007E" w14:textId="062020A9" w:rsidR="007C3D77" w:rsidRPr="00A7115A" w:rsidRDefault="0072513F" w:rsidP="0072513F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7"/>
          <w:szCs w:val="27"/>
        </w:rPr>
      </w:pPr>
      <w:r w:rsidRPr="00A7115A">
        <w:rPr>
          <w:rFonts w:ascii="Times New Roman" w:hAnsi="Times New Roman" w:cs="Times New Roman"/>
          <w:sz w:val="27"/>
          <w:szCs w:val="27"/>
        </w:rPr>
        <w:t>в</w:t>
      </w:r>
      <w:r w:rsidR="007C3D77" w:rsidRPr="00A7115A">
        <w:rPr>
          <w:rFonts w:ascii="Times New Roman" w:hAnsi="Times New Roman" w:cs="Times New Roman"/>
          <w:sz w:val="27"/>
          <w:szCs w:val="27"/>
        </w:rPr>
        <w:tab/>
      </w:r>
      <w:r w:rsidRPr="00A7115A">
        <w:rPr>
          <w:rFonts w:ascii="Times New Roman" w:hAnsi="Times New Roman" w:cs="Times New Roman"/>
          <w:sz w:val="27"/>
          <w:szCs w:val="27"/>
        </w:rPr>
        <w:t xml:space="preserve">статье </w:t>
      </w:r>
      <w:r w:rsidR="007C3D77" w:rsidRPr="00A7115A">
        <w:rPr>
          <w:rFonts w:ascii="Times New Roman" w:hAnsi="Times New Roman" w:cs="Times New Roman"/>
          <w:sz w:val="27"/>
          <w:szCs w:val="27"/>
        </w:rPr>
        <w:t>10:</w:t>
      </w:r>
    </w:p>
    <w:p w14:paraId="7538B9E3" w14:textId="4952318A" w:rsidR="007C3D77" w:rsidRPr="00A7115A" w:rsidRDefault="0072513F" w:rsidP="0072513F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h) </w:t>
      </w:r>
      <w:r w:rsidR="007C3D77" w:rsidRPr="00A7115A">
        <w:rPr>
          <w:sz w:val="27"/>
          <w:szCs w:val="27"/>
        </w:rPr>
        <w:t>част</w:t>
      </w:r>
      <w:r w:rsidRPr="00A7115A">
        <w:rPr>
          <w:sz w:val="27"/>
          <w:szCs w:val="27"/>
        </w:rPr>
        <w:t>и</w:t>
      </w:r>
      <w:r w:rsidR="007C3D77" w:rsidRPr="00A7115A">
        <w:rPr>
          <w:sz w:val="27"/>
          <w:szCs w:val="27"/>
        </w:rPr>
        <w:t xml:space="preserve"> (5) изложить в следующей редакции:</w:t>
      </w:r>
    </w:p>
    <w:p w14:paraId="1C402AAF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«h) утверждает годовые планы деятельности, осуществляемые территориальными подразделениями, осуществляет мониторинг и контроль их выполнения;»;</w:t>
      </w:r>
    </w:p>
    <w:p w14:paraId="64B240BB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(6) изложить в следующей редакции:</w:t>
      </w:r>
    </w:p>
    <w:p w14:paraId="256A38E0" w14:textId="2B03AA4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«(6) Для выполнения своих задач Национальное агентство обеспечивает потребление через платформу </w:t>
      </w:r>
      <w:proofErr w:type="spellStart"/>
      <w:r w:rsidRPr="00A7115A">
        <w:rPr>
          <w:sz w:val="27"/>
          <w:szCs w:val="27"/>
        </w:rPr>
        <w:t>интероперабельности</w:t>
      </w:r>
      <w:proofErr w:type="spellEnd"/>
      <w:r w:rsidRPr="00A7115A">
        <w:rPr>
          <w:sz w:val="27"/>
          <w:szCs w:val="27"/>
        </w:rPr>
        <w:t xml:space="preserve"> необходимых данных из информационных систем других органов государственной власти/учреждений и, соответственно, доступность данных из принадлежащих ему </w:t>
      </w:r>
      <w:r w:rsidRPr="00A7115A">
        <w:rPr>
          <w:sz w:val="27"/>
          <w:szCs w:val="27"/>
        </w:rPr>
        <w:lastRenderedPageBreak/>
        <w:t xml:space="preserve">информационных систем и их предоставление </w:t>
      </w:r>
      <w:r w:rsidR="0072513F" w:rsidRPr="00A7115A">
        <w:rPr>
          <w:sz w:val="27"/>
          <w:szCs w:val="27"/>
        </w:rPr>
        <w:t xml:space="preserve">для </w:t>
      </w:r>
      <w:r w:rsidRPr="00A7115A">
        <w:rPr>
          <w:sz w:val="27"/>
          <w:szCs w:val="27"/>
        </w:rPr>
        <w:t>платформ</w:t>
      </w:r>
      <w:r w:rsidR="0072513F" w:rsidRPr="00A7115A">
        <w:rPr>
          <w:sz w:val="27"/>
          <w:szCs w:val="27"/>
        </w:rPr>
        <w:t>ы</w:t>
      </w:r>
      <w:r w:rsidRPr="00A7115A">
        <w:rPr>
          <w:sz w:val="27"/>
          <w:szCs w:val="27"/>
        </w:rPr>
        <w:t xml:space="preserve"> операционной совместимости</w:t>
      </w:r>
      <w:r w:rsidR="0072513F" w:rsidRPr="00A7115A">
        <w:rPr>
          <w:sz w:val="27"/>
          <w:szCs w:val="27"/>
        </w:rPr>
        <w:t>,</w:t>
      </w:r>
      <w:r w:rsidRPr="00A7115A">
        <w:rPr>
          <w:sz w:val="27"/>
          <w:szCs w:val="27"/>
        </w:rPr>
        <w:t xml:space="preserve"> в соответствии с положениями законодательства об обмене данными и операционной совместимости и с соблюдением законодательства о защите персональных данных.»;</w:t>
      </w:r>
    </w:p>
    <w:p w14:paraId="7714B546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(7) дополнить пунктом b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707B3EB4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«b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обеспечивает выполнение процесса профилирования безработных и составление индивидуального плана трудоустройства с целью определения наиболее подходящих мер по содействию занятости в соответствии с выявленным профилем;»;</w:t>
      </w:r>
    </w:p>
    <w:p w14:paraId="43217E65" w14:textId="6E2FF199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с) после слов «свободных рабочих мест» дополнить </w:t>
      </w:r>
      <w:r w:rsidR="0072513F" w:rsidRPr="00A7115A">
        <w:rPr>
          <w:sz w:val="27"/>
          <w:szCs w:val="27"/>
        </w:rPr>
        <w:t>текстом</w:t>
      </w:r>
      <w:r w:rsidRPr="00A7115A">
        <w:rPr>
          <w:sz w:val="27"/>
          <w:szCs w:val="27"/>
        </w:rPr>
        <w:t>:</w:t>
      </w:r>
    </w:p>
    <w:p w14:paraId="76FABE08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«, установление партнерских отношений с работодателями на местном уровне»;</w:t>
      </w:r>
    </w:p>
    <w:p w14:paraId="0C5934D7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пункт f) изложить в следующей редакции:</w:t>
      </w:r>
    </w:p>
    <w:p w14:paraId="554CE05D" w14:textId="7F5CB7C9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«f) разрабатывает и предлагает на утверждение Национальному агентству годовой план работы»</w:t>
      </w:r>
      <w:r w:rsidR="0072513F" w:rsidRPr="00A7115A">
        <w:rPr>
          <w:sz w:val="27"/>
          <w:szCs w:val="27"/>
        </w:rPr>
        <w:t>;</w:t>
      </w:r>
    </w:p>
    <w:p w14:paraId="01483BD6" w14:textId="18208F1A" w:rsidR="007C3D77" w:rsidRPr="00A7115A" w:rsidRDefault="007C3D77" w:rsidP="0072513F">
      <w:pPr>
        <w:tabs>
          <w:tab w:val="left" w:pos="1134"/>
        </w:tabs>
        <w:rPr>
          <w:sz w:val="27"/>
          <w:szCs w:val="27"/>
        </w:rPr>
      </w:pPr>
      <w:r w:rsidRPr="00A7115A">
        <w:rPr>
          <w:sz w:val="27"/>
          <w:szCs w:val="27"/>
        </w:rPr>
        <w:t>4</w:t>
      </w:r>
      <w:r w:rsidR="0072513F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127E81" w:rsidRPr="00A7115A">
        <w:rPr>
          <w:sz w:val="27"/>
          <w:szCs w:val="27"/>
        </w:rPr>
        <w:t xml:space="preserve">часть (1) </w:t>
      </w:r>
      <w:r w:rsidRPr="00A7115A">
        <w:rPr>
          <w:sz w:val="27"/>
          <w:szCs w:val="27"/>
        </w:rPr>
        <w:t>стать</w:t>
      </w:r>
      <w:r w:rsidR="00127E81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14 дополнить пунктом a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5F79A5B9" w14:textId="77777777" w:rsidR="002D3DA4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«a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размещение на портале www.angajat.md без необходимости письменного информирования территориального подразделения вакантных рабочих мест, в том числе созданных и/или зарезервированных для трудоустройства лиц с ограниченными возможностями, в течение срока, указанного в пункте b);»</w:t>
      </w:r>
      <w:r w:rsidR="002D3DA4" w:rsidRPr="00A7115A">
        <w:rPr>
          <w:sz w:val="27"/>
          <w:szCs w:val="27"/>
        </w:rPr>
        <w:t>;</w:t>
      </w:r>
      <w:r w:rsidRPr="00A7115A">
        <w:rPr>
          <w:sz w:val="27"/>
          <w:szCs w:val="27"/>
        </w:rPr>
        <w:t xml:space="preserve"> </w:t>
      </w:r>
    </w:p>
    <w:p w14:paraId="08FD8050" w14:textId="0FB536B8" w:rsidR="002D3DA4" w:rsidRPr="00A7115A" w:rsidRDefault="007C3D77" w:rsidP="00CB6FFF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</w:t>
      </w:r>
      <w:r w:rsidR="002D3DA4" w:rsidRPr="00A7115A">
        <w:rPr>
          <w:sz w:val="27"/>
          <w:szCs w:val="27"/>
        </w:rPr>
        <w:t>с) признать</w:t>
      </w:r>
      <w:r w:rsidRPr="00A7115A">
        <w:rPr>
          <w:sz w:val="27"/>
          <w:szCs w:val="27"/>
        </w:rPr>
        <w:t xml:space="preserve"> утратившим силу</w:t>
      </w:r>
      <w:r w:rsidR="002D3DA4" w:rsidRPr="00A7115A">
        <w:rPr>
          <w:sz w:val="27"/>
          <w:szCs w:val="27"/>
        </w:rPr>
        <w:t>;</w:t>
      </w:r>
    </w:p>
    <w:p w14:paraId="796EDEEE" w14:textId="75A06E3D" w:rsidR="007C3D77" w:rsidRPr="00A7115A" w:rsidRDefault="002D3DA4" w:rsidP="002D3DA4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7"/>
          <w:szCs w:val="27"/>
        </w:rPr>
      </w:pPr>
      <w:r w:rsidRPr="00A7115A">
        <w:rPr>
          <w:rFonts w:ascii="Times New Roman" w:hAnsi="Times New Roman" w:cs="Times New Roman"/>
          <w:sz w:val="27"/>
          <w:szCs w:val="27"/>
        </w:rPr>
        <w:t>в</w:t>
      </w:r>
      <w:r w:rsidR="007C3D77" w:rsidRPr="00A7115A">
        <w:rPr>
          <w:rFonts w:ascii="Times New Roman" w:hAnsi="Times New Roman" w:cs="Times New Roman"/>
          <w:sz w:val="27"/>
          <w:szCs w:val="27"/>
        </w:rPr>
        <w:tab/>
      </w:r>
      <w:r w:rsidRPr="00A7115A">
        <w:rPr>
          <w:rFonts w:ascii="Times New Roman" w:hAnsi="Times New Roman" w:cs="Times New Roman"/>
          <w:sz w:val="27"/>
          <w:szCs w:val="27"/>
        </w:rPr>
        <w:t xml:space="preserve">статье </w:t>
      </w:r>
      <w:r w:rsidR="007C3D77" w:rsidRPr="00A7115A">
        <w:rPr>
          <w:rFonts w:ascii="Times New Roman" w:hAnsi="Times New Roman" w:cs="Times New Roman"/>
          <w:sz w:val="27"/>
          <w:szCs w:val="27"/>
        </w:rPr>
        <w:t>20:</w:t>
      </w:r>
    </w:p>
    <w:p w14:paraId="2D6B3876" w14:textId="20EC256A" w:rsidR="007C3D77" w:rsidRPr="00A7115A" w:rsidRDefault="002D3DA4" w:rsidP="002D3DA4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в пункте а) </w:t>
      </w:r>
      <w:r w:rsidR="007C3D77" w:rsidRPr="00A7115A">
        <w:rPr>
          <w:sz w:val="27"/>
          <w:szCs w:val="27"/>
        </w:rPr>
        <w:t>част</w:t>
      </w:r>
      <w:r w:rsidRPr="00A7115A">
        <w:rPr>
          <w:sz w:val="27"/>
          <w:szCs w:val="27"/>
        </w:rPr>
        <w:t>и</w:t>
      </w:r>
      <w:r w:rsidR="007C3D77" w:rsidRPr="00A7115A">
        <w:rPr>
          <w:sz w:val="27"/>
          <w:szCs w:val="27"/>
        </w:rPr>
        <w:t xml:space="preserve"> (4) слово «ежемесячно» заменить текстом «один раз в 30 календарных дней»;</w:t>
      </w:r>
    </w:p>
    <w:p w14:paraId="0561E535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пунктом c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5B1F6D6D" w14:textId="1E641838" w:rsidR="007C3D77" w:rsidRPr="00A7115A" w:rsidRDefault="007C3D77" w:rsidP="002D3DA4">
      <w:pPr>
        <w:rPr>
          <w:sz w:val="27"/>
          <w:szCs w:val="27"/>
        </w:rPr>
      </w:pPr>
      <w:r w:rsidRPr="00A7115A">
        <w:rPr>
          <w:sz w:val="27"/>
          <w:szCs w:val="27"/>
        </w:rPr>
        <w:t>«с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представлять один раз в 30 календарных дней в письменной форме, на бумажном носителе или в электронном виде, на адрес электронной почты территориального подразделения, до посещения территориального подразделения или в день посещения отчет в формате, установленном Национальным агентством, о проведенных мероприятиях по поиску работы;»;</w:t>
      </w:r>
    </w:p>
    <w:p w14:paraId="5FB5D34D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пунктом f) следующего содержания:</w:t>
      </w:r>
    </w:p>
    <w:p w14:paraId="5D780F9B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«f) информирует территориальное подразделение, по телефону или электронной почте, в течение 10 календарных дней со дня выдачи Распределения на соответствующую работу о результатах собеседования с работодателем, с представлением при следующем посещении подтверждения о трудоустройстве, заполненного работодателем.»;</w:t>
      </w:r>
    </w:p>
    <w:p w14:paraId="61FB96F5" w14:textId="5779EAFB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часть (5) после слов «к которому обратился человек» дополнить </w:t>
      </w:r>
      <w:r w:rsidR="002D3DA4" w:rsidRPr="00A7115A">
        <w:rPr>
          <w:sz w:val="27"/>
          <w:szCs w:val="27"/>
        </w:rPr>
        <w:t>текстом</w:t>
      </w:r>
      <w:r w:rsidRPr="00A7115A">
        <w:rPr>
          <w:sz w:val="27"/>
          <w:szCs w:val="27"/>
        </w:rPr>
        <w:t xml:space="preserve"> «, либо с помощью мобильных команд.».</w:t>
      </w:r>
    </w:p>
    <w:p w14:paraId="0BDB1331" w14:textId="7E4A852A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6</w:t>
      </w:r>
      <w:r w:rsidR="002D3DA4" w:rsidRPr="00A7115A">
        <w:rPr>
          <w:sz w:val="27"/>
          <w:szCs w:val="27"/>
        </w:rPr>
        <w:t xml:space="preserve">) дополнить </w:t>
      </w:r>
      <w:r w:rsidRPr="00A7115A">
        <w:rPr>
          <w:sz w:val="27"/>
          <w:szCs w:val="27"/>
        </w:rPr>
        <w:t>закон стать</w:t>
      </w:r>
      <w:r w:rsidR="002D3DA4" w:rsidRPr="00A7115A">
        <w:rPr>
          <w:sz w:val="27"/>
          <w:szCs w:val="27"/>
        </w:rPr>
        <w:t>е</w:t>
      </w:r>
      <w:r w:rsidRPr="00A7115A">
        <w:rPr>
          <w:sz w:val="27"/>
          <w:szCs w:val="27"/>
        </w:rPr>
        <w:t>й 20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 xml:space="preserve"> следующего содержания:</w:t>
      </w:r>
    </w:p>
    <w:p w14:paraId="6E7BFEA3" w14:textId="0BE38F2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</w:t>
      </w:r>
      <w:r w:rsidRPr="00A7115A">
        <w:rPr>
          <w:b/>
          <w:bCs/>
          <w:sz w:val="27"/>
          <w:szCs w:val="27"/>
        </w:rPr>
        <w:t>Статья 20</w:t>
      </w:r>
      <w:r w:rsidRPr="00A7115A">
        <w:rPr>
          <w:b/>
          <w:bCs/>
          <w:sz w:val="27"/>
          <w:szCs w:val="27"/>
          <w:vertAlign w:val="superscript"/>
        </w:rPr>
        <w:t>1</w:t>
      </w:r>
      <w:r w:rsidR="002D3DA4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 xml:space="preserve"> Соответствующее место работы</w:t>
      </w:r>
    </w:p>
    <w:p w14:paraId="25E4AA21" w14:textId="1608F68A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lastRenderedPageBreak/>
        <w:t>(1)</w:t>
      </w:r>
      <w:r w:rsidR="002D3DA4" w:rsidRPr="00A7115A">
        <w:rPr>
          <w:sz w:val="27"/>
          <w:szCs w:val="27"/>
        </w:rPr>
        <w:t> </w:t>
      </w:r>
      <w:r w:rsidRPr="00A7115A">
        <w:rPr>
          <w:sz w:val="27"/>
          <w:szCs w:val="27"/>
        </w:rPr>
        <w:t xml:space="preserve">Соответствующее место работы - работа, </w:t>
      </w:r>
      <w:r w:rsidR="002D3DA4" w:rsidRPr="00A7115A">
        <w:rPr>
          <w:sz w:val="27"/>
          <w:szCs w:val="27"/>
        </w:rPr>
        <w:t>в том числе</w:t>
      </w:r>
      <w:r w:rsidRPr="00A7115A">
        <w:rPr>
          <w:sz w:val="27"/>
          <w:szCs w:val="27"/>
        </w:rPr>
        <w:t xml:space="preserve"> работ</w:t>
      </w:r>
      <w:r w:rsidR="002D3DA4" w:rsidRPr="00A7115A">
        <w:rPr>
          <w:sz w:val="27"/>
          <w:szCs w:val="27"/>
        </w:rPr>
        <w:t>а</w:t>
      </w:r>
      <w:r w:rsidRPr="00A7115A">
        <w:rPr>
          <w:sz w:val="27"/>
          <w:szCs w:val="27"/>
        </w:rPr>
        <w:t xml:space="preserve"> на определенный срок, с нормальным рабочим графиком, с сокращенным рабочим графиком или с неполным рабочим днем (неполной занятостью), </w:t>
      </w:r>
      <w:r w:rsidR="002D3DA4" w:rsidRPr="00A7115A">
        <w:rPr>
          <w:sz w:val="27"/>
          <w:szCs w:val="27"/>
        </w:rPr>
        <w:t>согласно положениям</w:t>
      </w:r>
      <w:r w:rsidRPr="00A7115A">
        <w:rPr>
          <w:sz w:val="27"/>
          <w:szCs w:val="27"/>
        </w:rPr>
        <w:t xml:space="preserve"> Трудов</w:t>
      </w:r>
      <w:r w:rsidR="002D3DA4" w:rsidRPr="00A7115A">
        <w:rPr>
          <w:sz w:val="27"/>
          <w:szCs w:val="27"/>
        </w:rPr>
        <w:t>ого</w:t>
      </w:r>
      <w:r w:rsidRPr="00A7115A">
        <w:rPr>
          <w:sz w:val="27"/>
          <w:szCs w:val="27"/>
        </w:rPr>
        <w:t xml:space="preserve"> кодекс</w:t>
      </w:r>
      <w:r w:rsidR="002D3DA4" w:rsidRPr="00A7115A">
        <w:rPr>
          <w:sz w:val="27"/>
          <w:szCs w:val="27"/>
        </w:rPr>
        <w:t>а</w:t>
      </w:r>
      <w:r w:rsidRPr="00A7115A">
        <w:rPr>
          <w:sz w:val="27"/>
          <w:szCs w:val="27"/>
        </w:rPr>
        <w:t xml:space="preserve"> Республики Молдова № 154/2003</w:t>
      </w:r>
      <w:r w:rsidR="002D3DA4" w:rsidRPr="00A7115A">
        <w:rPr>
          <w:sz w:val="27"/>
          <w:szCs w:val="27"/>
        </w:rPr>
        <w:t>, которая</w:t>
      </w:r>
      <w:r w:rsidRPr="00A7115A">
        <w:rPr>
          <w:sz w:val="27"/>
          <w:szCs w:val="27"/>
        </w:rPr>
        <w:t xml:space="preserve"> отвеча</w:t>
      </w:r>
      <w:r w:rsidR="002D3DA4" w:rsidRPr="00A7115A">
        <w:rPr>
          <w:sz w:val="27"/>
          <w:szCs w:val="27"/>
        </w:rPr>
        <w:t>ет</w:t>
      </w:r>
      <w:r w:rsidRPr="00A7115A">
        <w:rPr>
          <w:sz w:val="27"/>
          <w:szCs w:val="27"/>
        </w:rPr>
        <w:t xml:space="preserve"> следующим совокупным условиям:</w:t>
      </w:r>
    </w:p>
    <w:p w14:paraId="505F71A7" w14:textId="4973D72F" w:rsidR="007C3D77" w:rsidRPr="00A7115A" w:rsidRDefault="007C3D77" w:rsidP="002D3DA4">
      <w:pPr>
        <w:tabs>
          <w:tab w:val="left" w:pos="851"/>
          <w:tab w:val="left" w:pos="993"/>
        </w:tabs>
        <w:rPr>
          <w:sz w:val="27"/>
          <w:szCs w:val="27"/>
        </w:rPr>
      </w:pPr>
      <w:r w:rsidRPr="00A7115A">
        <w:rPr>
          <w:sz w:val="27"/>
          <w:szCs w:val="27"/>
        </w:rPr>
        <w:t>a)</w:t>
      </w:r>
      <w:r w:rsidRPr="00A7115A">
        <w:rPr>
          <w:sz w:val="27"/>
          <w:szCs w:val="27"/>
        </w:rPr>
        <w:tab/>
        <w:t>соответствует образованию/подготовке или профессиональному опыту;</w:t>
      </w:r>
    </w:p>
    <w:p w14:paraId="78980050" w14:textId="6FC5FCB9" w:rsidR="007C3D77" w:rsidRPr="00A7115A" w:rsidRDefault="007C3D77" w:rsidP="002D3DA4">
      <w:pPr>
        <w:tabs>
          <w:tab w:val="left" w:pos="851"/>
          <w:tab w:val="left" w:pos="993"/>
        </w:tabs>
        <w:rPr>
          <w:sz w:val="27"/>
          <w:szCs w:val="27"/>
        </w:rPr>
      </w:pPr>
      <w:r w:rsidRPr="00A7115A">
        <w:rPr>
          <w:sz w:val="27"/>
          <w:szCs w:val="27"/>
        </w:rPr>
        <w:t>b)</w:t>
      </w:r>
      <w:r w:rsidRPr="00A7115A">
        <w:rPr>
          <w:sz w:val="27"/>
          <w:szCs w:val="27"/>
        </w:rPr>
        <w:tab/>
        <w:t xml:space="preserve">относится к смежным профессиям в той же области </w:t>
      </w:r>
      <w:r w:rsidR="002D3DA4" w:rsidRPr="00A7115A">
        <w:rPr>
          <w:sz w:val="27"/>
          <w:szCs w:val="27"/>
        </w:rPr>
        <w:t xml:space="preserve">профессиональной </w:t>
      </w:r>
      <w:r w:rsidRPr="00A7115A">
        <w:rPr>
          <w:sz w:val="27"/>
          <w:szCs w:val="27"/>
        </w:rPr>
        <w:t>подготовки;</w:t>
      </w:r>
    </w:p>
    <w:p w14:paraId="0C7ED494" w14:textId="23337A18" w:rsidR="007C3D77" w:rsidRPr="00A7115A" w:rsidRDefault="007C3D77" w:rsidP="002D3DA4">
      <w:pPr>
        <w:tabs>
          <w:tab w:val="left" w:pos="851"/>
          <w:tab w:val="left" w:pos="993"/>
        </w:tabs>
        <w:rPr>
          <w:sz w:val="27"/>
          <w:szCs w:val="27"/>
        </w:rPr>
      </w:pPr>
      <w:r w:rsidRPr="00A7115A">
        <w:rPr>
          <w:sz w:val="27"/>
          <w:szCs w:val="27"/>
        </w:rPr>
        <w:t>c)</w:t>
      </w:r>
      <w:r w:rsidRPr="00A7115A">
        <w:rPr>
          <w:sz w:val="27"/>
          <w:szCs w:val="27"/>
        </w:rPr>
        <w:tab/>
        <w:t>находится в населенном пункте, где лицо имеет место жительства, проживает или за пределами населенного пункта на расстоянии до 30 км включительно, при условии, что до населенного пункта, где находится соответствующее рабочее место, и обратно можно добраться общественным транспортом, или работодатель предоставляет транспорт.</w:t>
      </w:r>
    </w:p>
    <w:p w14:paraId="78ADF1FA" w14:textId="77777777" w:rsidR="007C3D77" w:rsidRPr="00A7115A" w:rsidRDefault="007C3D77" w:rsidP="002D3DA4">
      <w:pPr>
        <w:tabs>
          <w:tab w:val="left" w:pos="1134"/>
        </w:tabs>
        <w:rPr>
          <w:sz w:val="27"/>
          <w:szCs w:val="27"/>
        </w:rPr>
      </w:pPr>
      <w:r w:rsidRPr="00A7115A">
        <w:rPr>
          <w:sz w:val="27"/>
          <w:szCs w:val="27"/>
        </w:rPr>
        <w:t>(2)</w:t>
      </w:r>
      <w:r w:rsidRPr="00A7115A">
        <w:rPr>
          <w:sz w:val="27"/>
          <w:szCs w:val="27"/>
        </w:rPr>
        <w:tab/>
        <w:t>Если безработный или агентство не определили соответствующее место работы в течение 3 месяцев со дня регистрации в качестве безработного, соответствующей работой считается вакансия, предполагающая более низкий уровень квалификации по сравнению с уровнем квалификации данного лица по той же или другой специальности профессионального обучения, в зависимости от обстоятельств.</w:t>
      </w:r>
    </w:p>
    <w:p w14:paraId="4428F736" w14:textId="0FD9356A" w:rsidR="007C3D77" w:rsidRPr="00A7115A" w:rsidRDefault="007C3D77" w:rsidP="002D3DA4">
      <w:pPr>
        <w:tabs>
          <w:tab w:val="left" w:pos="993"/>
          <w:tab w:val="left" w:pos="1134"/>
        </w:tabs>
        <w:rPr>
          <w:sz w:val="27"/>
          <w:szCs w:val="27"/>
        </w:rPr>
      </w:pPr>
      <w:r w:rsidRPr="00A7115A">
        <w:rPr>
          <w:sz w:val="27"/>
          <w:szCs w:val="27"/>
        </w:rPr>
        <w:t>(3)</w:t>
      </w:r>
      <w:r w:rsidRPr="00A7115A">
        <w:rPr>
          <w:sz w:val="27"/>
          <w:szCs w:val="27"/>
        </w:rPr>
        <w:tab/>
        <w:t>Для безработных, не имеющих квалификации, подходящей работой является любое рабочее место, предполагающее неквалифицированный труд</w:t>
      </w:r>
      <w:r w:rsidR="002D3DA4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>»</w:t>
      </w:r>
      <w:r w:rsidR="002D3DA4" w:rsidRPr="00A7115A">
        <w:rPr>
          <w:sz w:val="27"/>
          <w:szCs w:val="27"/>
        </w:rPr>
        <w:t>;</w:t>
      </w:r>
    </w:p>
    <w:p w14:paraId="72A0A1F7" w14:textId="1BAB2DD3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7</w:t>
      </w:r>
      <w:r w:rsidR="002D3DA4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2D3DA4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21:</w:t>
      </w:r>
    </w:p>
    <w:p w14:paraId="17726849" w14:textId="3419AF3A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п</w:t>
      </w:r>
      <w:r w:rsidR="002D3DA4" w:rsidRPr="00A7115A">
        <w:rPr>
          <w:sz w:val="27"/>
          <w:szCs w:val="27"/>
        </w:rPr>
        <w:t>ункт</w:t>
      </w:r>
      <w:r w:rsidRPr="00A7115A">
        <w:rPr>
          <w:sz w:val="27"/>
          <w:szCs w:val="27"/>
        </w:rPr>
        <w:t xml:space="preserve"> b) </w:t>
      </w:r>
      <w:r w:rsidR="002D3DA4" w:rsidRPr="00A7115A">
        <w:rPr>
          <w:sz w:val="27"/>
          <w:szCs w:val="27"/>
        </w:rPr>
        <w:t xml:space="preserve">части (1) </w:t>
      </w:r>
      <w:r w:rsidRPr="00A7115A">
        <w:rPr>
          <w:sz w:val="27"/>
          <w:szCs w:val="27"/>
        </w:rPr>
        <w:t>изложить в следующей редакции:</w:t>
      </w:r>
    </w:p>
    <w:p w14:paraId="1B176D32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«b) достижение возраста, установленного для получения права на пенсию по возрасту;»;</w:t>
      </w:r>
    </w:p>
    <w:p w14:paraId="438B494B" w14:textId="77777777" w:rsidR="002D3DA4" w:rsidRPr="00A7115A" w:rsidRDefault="002D3DA4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в </w:t>
      </w:r>
      <w:r w:rsidR="007C3D77" w:rsidRPr="00A7115A">
        <w:rPr>
          <w:sz w:val="27"/>
          <w:szCs w:val="27"/>
        </w:rPr>
        <w:t>пункт</w:t>
      </w:r>
      <w:r w:rsidRPr="00A7115A">
        <w:rPr>
          <w:sz w:val="27"/>
          <w:szCs w:val="27"/>
        </w:rPr>
        <w:t>е</w:t>
      </w:r>
      <w:r w:rsidR="007C3D77" w:rsidRPr="00A7115A">
        <w:rPr>
          <w:sz w:val="27"/>
          <w:szCs w:val="27"/>
        </w:rPr>
        <w:t xml:space="preserve"> g) цифры «60» заменить цифрами «30»; </w:t>
      </w:r>
    </w:p>
    <w:p w14:paraId="6CC4E53D" w14:textId="0BB1EAD9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пунктом g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589B3957" w14:textId="5B256208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«g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непредставление один раз в 30 календарных дней в письменной форме на бумажном носителе или в электронном виде на адрес электронной почты территориального подразделения до посещения территориального</w:t>
      </w:r>
      <w:r w:rsidR="002D3DA4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подразделения или в день посещения отчета в формате, установленном Национальным агентством, о проведенных действиях по поиску работы;»;</w:t>
      </w:r>
    </w:p>
    <w:p w14:paraId="6195946E" w14:textId="77777777" w:rsidR="000A482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в пунктах l) и m) слово «необоснованного» исключить; </w:t>
      </w:r>
    </w:p>
    <w:p w14:paraId="55F392E6" w14:textId="3CA6AF08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пунктом q) следующего содержания:</w:t>
      </w:r>
    </w:p>
    <w:p w14:paraId="7C5768A7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«q) не уведомление территориального подразделения по телефону или</w:t>
      </w:r>
    </w:p>
    <w:p w14:paraId="4056CC79" w14:textId="4A378759" w:rsidR="007C3D77" w:rsidRPr="00A7115A" w:rsidRDefault="007C3D77" w:rsidP="000A4827">
      <w:pPr>
        <w:ind w:firstLine="0"/>
        <w:rPr>
          <w:sz w:val="27"/>
          <w:szCs w:val="27"/>
        </w:rPr>
      </w:pPr>
      <w:r w:rsidRPr="00A7115A">
        <w:rPr>
          <w:sz w:val="27"/>
          <w:szCs w:val="27"/>
        </w:rPr>
        <w:t>электронной почте в течение 10 календарных дней со дня выдачи соответствующего Распределения на работу о результатах собеседования с работодателем.»;</w:t>
      </w:r>
    </w:p>
    <w:p w14:paraId="5CEF16E5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в части (2) цифры «60» заменить цифрами «30»;</w:t>
      </w:r>
    </w:p>
    <w:p w14:paraId="5B4E4055" w14:textId="1462F4E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в части (4) цифр</w:t>
      </w:r>
      <w:r w:rsidR="000A4827" w:rsidRPr="00A7115A">
        <w:rPr>
          <w:sz w:val="27"/>
          <w:szCs w:val="27"/>
        </w:rPr>
        <w:t>у</w:t>
      </w:r>
      <w:r w:rsidRPr="00A7115A">
        <w:rPr>
          <w:sz w:val="27"/>
          <w:szCs w:val="27"/>
        </w:rPr>
        <w:t xml:space="preserve"> «3» заменить цифр</w:t>
      </w:r>
      <w:r w:rsidR="000A4827" w:rsidRPr="00A7115A">
        <w:rPr>
          <w:sz w:val="27"/>
          <w:szCs w:val="27"/>
        </w:rPr>
        <w:t>ой</w:t>
      </w:r>
      <w:r w:rsidRPr="00A7115A">
        <w:rPr>
          <w:sz w:val="27"/>
          <w:szCs w:val="27"/>
        </w:rPr>
        <w:t xml:space="preserve"> «6»</w:t>
      </w:r>
      <w:r w:rsidR="000A4827" w:rsidRPr="00A7115A">
        <w:rPr>
          <w:sz w:val="27"/>
          <w:szCs w:val="27"/>
        </w:rPr>
        <w:t>;</w:t>
      </w:r>
    </w:p>
    <w:p w14:paraId="6406E15B" w14:textId="67505DC3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8</w:t>
      </w:r>
      <w:r w:rsidR="000A4827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25:</w:t>
      </w:r>
    </w:p>
    <w:p w14:paraId="77005026" w14:textId="112A002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lastRenderedPageBreak/>
        <w:t>часть (1) дополнить пунктами h) и i) следующего содержания:</w:t>
      </w:r>
    </w:p>
    <w:p w14:paraId="620FB7D1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«h) формулирование требований и задач заявляемой вакансии;</w:t>
      </w:r>
    </w:p>
    <w:p w14:paraId="100BAA11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i) профиль и направления развития местного рынка труда»;</w:t>
      </w:r>
    </w:p>
    <w:p w14:paraId="2A87F930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в части (5) слово «утверждается» заменить словом «устанавливается».</w:t>
      </w:r>
    </w:p>
    <w:p w14:paraId="3D6F63F4" w14:textId="16758E9A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9</w:t>
      </w:r>
      <w:r w:rsidR="000A4827" w:rsidRPr="00A7115A">
        <w:rPr>
          <w:sz w:val="27"/>
          <w:szCs w:val="27"/>
        </w:rPr>
        <w:t xml:space="preserve">) часть (3) </w:t>
      </w:r>
      <w:r w:rsidRPr="00A7115A">
        <w:rPr>
          <w:sz w:val="27"/>
          <w:szCs w:val="27"/>
        </w:rPr>
        <w:t>стать</w:t>
      </w:r>
      <w:r w:rsidR="000A4827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27 после слова «посредничества» дополнить словами «для территориальных подразделений»</w:t>
      </w:r>
      <w:r w:rsidR="000A4827" w:rsidRPr="00A7115A">
        <w:rPr>
          <w:sz w:val="27"/>
          <w:szCs w:val="27"/>
        </w:rPr>
        <w:t>;</w:t>
      </w:r>
    </w:p>
    <w:p w14:paraId="0CCD6985" w14:textId="77777777" w:rsidR="000A482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10</w:t>
      </w:r>
      <w:r w:rsidR="000A4827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  <w:t xml:space="preserve">пункт b) </w:t>
      </w:r>
      <w:r w:rsidR="000A4827" w:rsidRPr="00A7115A">
        <w:rPr>
          <w:sz w:val="27"/>
          <w:szCs w:val="27"/>
        </w:rPr>
        <w:t>части (2) статье 27</w:t>
      </w:r>
      <w:r w:rsidR="000A4827" w:rsidRPr="00A7115A">
        <w:rPr>
          <w:sz w:val="27"/>
          <w:szCs w:val="27"/>
          <w:vertAlign w:val="superscript"/>
        </w:rPr>
        <w:t>1</w:t>
      </w:r>
      <w:r w:rsidR="000A4827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 xml:space="preserve">после слов «частного агентства» дополнить </w:t>
      </w:r>
      <w:r w:rsidR="000A4827" w:rsidRPr="00A7115A">
        <w:rPr>
          <w:sz w:val="27"/>
          <w:szCs w:val="27"/>
        </w:rPr>
        <w:t>текстом</w:t>
      </w:r>
      <w:r w:rsidRPr="00A7115A">
        <w:rPr>
          <w:sz w:val="27"/>
          <w:szCs w:val="27"/>
        </w:rPr>
        <w:t xml:space="preserve"> «, за исключением обслуживающего персонала,»</w:t>
      </w:r>
      <w:r w:rsidR="000A4827" w:rsidRPr="00A7115A">
        <w:rPr>
          <w:sz w:val="27"/>
          <w:szCs w:val="27"/>
        </w:rPr>
        <w:t>;</w:t>
      </w:r>
      <w:r w:rsidRPr="00A7115A">
        <w:rPr>
          <w:sz w:val="27"/>
          <w:szCs w:val="27"/>
        </w:rPr>
        <w:t xml:space="preserve"> </w:t>
      </w:r>
    </w:p>
    <w:p w14:paraId="755A6659" w14:textId="22738D4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</w:t>
      </w:r>
      <w:r w:rsidR="000A4827" w:rsidRPr="00A7115A">
        <w:rPr>
          <w:sz w:val="27"/>
          <w:szCs w:val="27"/>
        </w:rPr>
        <w:t>е) признать</w:t>
      </w:r>
      <w:r w:rsidRPr="00A7115A">
        <w:rPr>
          <w:sz w:val="27"/>
          <w:szCs w:val="27"/>
        </w:rPr>
        <w:t xml:space="preserve"> утратившими силу</w:t>
      </w:r>
      <w:r w:rsidR="000A4827" w:rsidRPr="00A7115A">
        <w:rPr>
          <w:sz w:val="27"/>
          <w:szCs w:val="27"/>
        </w:rPr>
        <w:t>;</w:t>
      </w:r>
    </w:p>
    <w:p w14:paraId="281554F3" w14:textId="5AF12976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11</w:t>
      </w:r>
      <w:r w:rsidR="000A4827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в статье </w:t>
      </w:r>
      <w:r w:rsidRPr="00A7115A">
        <w:rPr>
          <w:sz w:val="27"/>
          <w:szCs w:val="27"/>
        </w:rPr>
        <w:t>31:</w:t>
      </w:r>
    </w:p>
    <w:p w14:paraId="5568C86A" w14:textId="68DCA639" w:rsidR="007C3D77" w:rsidRPr="00A7115A" w:rsidRDefault="000A482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а) </w:t>
      </w:r>
      <w:r w:rsidR="007C3D77" w:rsidRPr="00A7115A">
        <w:rPr>
          <w:sz w:val="27"/>
          <w:szCs w:val="27"/>
        </w:rPr>
        <w:t>част</w:t>
      </w:r>
      <w:r w:rsidRPr="00A7115A">
        <w:rPr>
          <w:sz w:val="27"/>
          <w:szCs w:val="27"/>
        </w:rPr>
        <w:t>и</w:t>
      </w:r>
      <w:r w:rsidR="007C3D77" w:rsidRPr="00A7115A">
        <w:rPr>
          <w:sz w:val="27"/>
          <w:szCs w:val="27"/>
        </w:rPr>
        <w:t xml:space="preserve"> (3) изложить в следующей редакции:</w:t>
      </w:r>
    </w:p>
    <w:p w14:paraId="2FDD780E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«a) курсы профессиональной подготовки на основе ваучеров;»</w:t>
      </w:r>
    </w:p>
    <w:p w14:paraId="5E5379FD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(4) изложить в следующей редакции:</w:t>
      </w:r>
    </w:p>
    <w:p w14:paraId="437BD4FF" w14:textId="35744C0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«(4) Порядок профессионального обучения безработных в соответствии с частью (3) статьи 31 устанавливается Правительством.»</w:t>
      </w:r>
      <w:r w:rsidR="000A4827" w:rsidRPr="00A7115A">
        <w:rPr>
          <w:sz w:val="27"/>
          <w:szCs w:val="27"/>
        </w:rPr>
        <w:t>;</w:t>
      </w:r>
    </w:p>
    <w:p w14:paraId="00A71EAC" w14:textId="57800CC2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12</w:t>
      </w:r>
      <w:r w:rsidR="000A4827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32:</w:t>
      </w:r>
    </w:p>
    <w:p w14:paraId="26504C68" w14:textId="0A6F3EE5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название </w:t>
      </w:r>
      <w:r w:rsidR="000A4827" w:rsidRPr="00A7115A">
        <w:rPr>
          <w:sz w:val="27"/>
          <w:szCs w:val="27"/>
        </w:rPr>
        <w:t>изложить в</w:t>
      </w:r>
      <w:r w:rsidRPr="00A7115A">
        <w:rPr>
          <w:sz w:val="27"/>
          <w:szCs w:val="27"/>
        </w:rPr>
        <w:t xml:space="preserve"> следующе</w:t>
      </w:r>
      <w:r w:rsidR="000A4827" w:rsidRPr="00A7115A">
        <w:rPr>
          <w:sz w:val="27"/>
          <w:szCs w:val="27"/>
        </w:rPr>
        <w:t>й редакции</w:t>
      </w:r>
      <w:r w:rsidRPr="00A7115A">
        <w:rPr>
          <w:sz w:val="27"/>
          <w:szCs w:val="27"/>
        </w:rPr>
        <w:t xml:space="preserve"> «Курсы профессионального обучения на основе ваучеров»;</w:t>
      </w:r>
    </w:p>
    <w:p w14:paraId="718FF3CB" w14:textId="79ABD9C3" w:rsidR="007C3D77" w:rsidRPr="00A7115A" w:rsidRDefault="000A482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в </w:t>
      </w:r>
      <w:r w:rsidR="007C3D77" w:rsidRPr="00A7115A">
        <w:rPr>
          <w:sz w:val="27"/>
          <w:szCs w:val="27"/>
        </w:rPr>
        <w:t>част</w:t>
      </w:r>
      <w:r w:rsidRPr="00A7115A">
        <w:rPr>
          <w:sz w:val="27"/>
          <w:szCs w:val="27"/>
        </w:rPr>
        <w:t>и</w:t>
      </w:r>
      <w:r w:rsidR="007C3D77" w:rsidRPr="00A7115A">
        <w:rPr>
          <w:sz w:val="27"/>
          <w:szCs w:val="27"/>
        </w:rPr>
        <w:t xml:space="preserve"> (1) </w:t>
      </w:r>
      <w:r w:rsidRPr="00A7115A">
        <w:rPr>
          <w:sz w:val="27"/>
          <w:szCs w:val="27"/>
        </w:rPr>
        <w:t>текст</w:t>
      </w:r>
      <w:r w:rsidR="007C3D77" w:rsidRPr="00A7115A">
        <w:rPr>
          <w:sz w:val="27"/>
          <w:szCs w:val="27"/>
        </w:rPr>
        <w:t xml:space="preserve"> «Курсы подготовки, переподготовки, повышения квалификации и специализации» заменить словами «курсы профессионального обучения на основе ваучеров»</w:t>
      </w:r>
      <w:r w:rsidRPr="00A7115A">
        <w:rPr>
          <w:sz w:val="27"/>
          <w:szCs w:val="27"/>
        </w:rPr>
        <w:t>;</w:t>
      </w:r>
    </w:p>
    <w:p w14:paraId="3A889910" w14:textId="3C7A805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13</w:t>
      </w:r>
      <w:r w:rsidR="000A4827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часть (7) статьи </w:t>
      </w:r>
      <w:r w:rsidRPr="00A7115A">
        <w:rPr>
          <w:sz w:val="27"/>
          <w:szCs w:val="27"/>
        </w:rPr>
        <w:t>33 изложить в следующей редакции:</w:t>
      </w:r>
    </w:p>
    <w:p w14:paraId="2564C2AC" w14:textId="1C647FC5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«(7) Обучение на рабочем месте в учреждении предоставляется один раз в течение 24 месяцев с даты завершения предыдущего мероприятия по обучению на рабочем месте</w:t>
      </w:r>
      <w:r w:rsidR="000A4827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>»</w:t>
      </w:r>
      <w:r w:rsidR="000A4827" w:rsidRPr="00A7115A">
        <w:rPr>
          <w:sz w:val="27"/>
          <w:szCs w:val="27"/>
        </w:rPr>
        <w:t>;</w:t>
      </w:r>
    </w:p>
    <w:p w14:paraId="258CFB61" w14:textId="5CB7F04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14</w:t>
      </w:r>
      <w:r w:rsidR="000A4827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34:</w:t>
      </w:r>
    </w:p>
    <w:p w14:paraId="2C94893D" w14:textId="5269D5D1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название </w:t>
      </w:r>
      <w:r w:rsidR="000A4827" w:rsidRPr="00A7115A">
        <w:rPr>
          <w:sz w:val="27"/>
          <w:szCs w:val="27"/>
        </w:rPr>
        <w:t>изложить в</w:t>
      </w:r>
      <w:r w:rsidRPr="00A7115A">
        <w:rPr>
          <w:sz w:val="27"/>
          <w:szCs w:val="27"/>
        </w:rPr>
        <w:t xml:space="preserve"> следующе</w:t>
      </w:r>
      <w:r w:rsidR="000A4827" w:rsidRPr="00A7115A">
        <w:rPr>
          <w:sz w:val="27"/>
          <w:szCs w:val="27"/>
        </w:rPr>
        <w:t>й редакции</w:t>
      </w:r>
      <w:r w:rsidRPr="00A7115A">
        <w:rPr>
          <w:sz w:val="27"/>
          <w:szCs w:val="27"/>
        </w:rPr>
        <w:t xml:space="preserve"> «Профессиональная стажировка»;</w:t>
      </w:r>
    </w:p>
    <w:p w14:paraId="5961AA32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частью (6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12CB337B" w14:textId="49AF1B5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«(6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Безработные выпускники курсов профессионального обучения на основе ваучеров, предлагаемых Национальным агентством, могут проходить профессиональную стажировку с целью повышения своей практической подготовки.»</w:t>
      </w:r>
      <w:r w:rsidR="000A4827" w:rsidRPr="00A7115A">
        <w:rPr>
          <w:sz w:val="27"/>
          <w:szCs w:val="27"/>
        </w:rPr>
        <w:t>;</w:t>
      </w:r>
    </w:p>
    <w:p w14:paraId="1882BE11" w14:textId="1FAA53E6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15</w:t>
      </w:r>
      <w:r w:rsidR="000A4827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>часть (4</w:t>
      </w:r>
      <w:r w:rsidR="000A4827" w:rsidRPr="00A7115A">
        <w:rPr>
          <w:sz w:val="27"/>
          <w:szCs w:val="27"/>
          <w:vertAlign w:val="superscript"/>
        </w:rPr>
        <w:t>1</w:t>
      </w:r>
      <w:r w:rsidR="000A4827" w:rsidRPr="00A7115A">
        <w:rPr>
          <w:sz w:val="27"/>
          <w:szCs w:val="27"/>
        </w:rPr>
        <w:t xml:space="preserve">) </w:t>
      </w:r>
      <w:r w:rsidRPr="00A7115A">
        <w:rPr>
          <w:sz w:val="27"/>
          <w:szCs w:val="27"/>
        </w:rPr>
        <w:t>стать</w:t>
      </w:r>
      <w:r w:rsidR="000A4827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35 признать утратившей силу</w:t>
      </w:r>
      <w:r w:rsidR="000A4827" w:rsidRPr="00A7115A">
        <w:rPr>
          <w:sz w:val="27"/>
          <w:szCs w:val="27"/>
        </w:rPr>
        <w:t>;</w:t>
      </w:r>
    </w:p>
    <w:p w14:paraId="6AC2577B" w14:textId="35526E94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16</w:t>
      </w:r>
      <w:r w:rsidR="000A4827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0A4827" w:rsidRPr="00A7115A">
        <w:rPr>
          <w:sz w:val="27"/>
          <w:szCs w:val="27"/>
        </w:rPr>
        <w:t xml:space="preserve">часть (2) статьи </w:t>
      </w:r>
      <w:r w:rsidRPr="00A7115A">
        <w:rPr>
          <w:sz w:val="27"/>
          <w:szCs w:val="27"/>
        </w:rPr>
        <w:t>36 изложить в следующей редакции:</w:t>
      </w:r>
    </w:p>
    <w:p w14:paraId="7FFAA01E" w14:textId="0EF086B6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«(2) Работодатель, нанимающий безработных из категорий лиц, указанных в </w:t>
      </w:r>
      <w:r w:rsidR="00D27023" w:rsidRPr="00A7115A">
        <w:rPr>
          <w:sz w:val="27"/>
          <w:szCs w:val="27"/>
        </w:rPr>
        <w:t xml:space="preserve">пунктах a), c) - j) части (3) </w:t>
      </w:r>
      <w:r w:rsidRPr="00A7115A">
        <w:rPr>
          <w:sz w:val="27"/>
          <w:szCs w:val="27"/>
        </w:rPr>
        <w:t>статье 23</w:t>
      </w:r>
      <w:r w:rsidR="00C010BA" w:rsidRPr="00A7115A">
        <w:rPr>
          <w:sz w:val="27"/>
          <w:szCs w:val="27"/>
        </w:rPr>
        <w:t>,</w:t>
      </w:r>
      <w:r w:rsidRPr="00A7115A">
        <w:rPr>
          <w:sz w:val="27"/>
          <w:szCs w:val="27"/>
        </w:rPr>
        <w:t xml:space="preserve"> по направлению территориального подразделения, на неопределенный или определенный срок, с нормальной продолжительностью рабочего графика, с сокращенной продолжительностью рабочего времени или с неполным рабочим днем (неполной занятостью), согласно Трудовому кодексу Республики Молдова № 154/2003, на период не менее 12 месяцев, получает ежемесячные субсидии. </w:t>
      </w:r>
      <w:r w:rsidRPr="00A7115A">
        <w:rPr>
          <w:sz w:val="27"/>
          <w:szCs w:val="27"/>
        </w:rPr>
        <w:lastRenderedPageBreak/>
        <w:t>Размер ежемесячной субсидии составляет 80% от размера основной заработной платы работника в соответствии с индивидуальным трудовым договором, но не более 50% от среднемесячной заработной платы по экономике за предыдущий год, сроком на 6 месяцев, на каждого трудоустроенного безработного. Субсидия предоставляется в целях частичной компенсации заработной платы трудоустроенного безработного</w:t>
      </w:r>
      <w:r w:rsidR="00C010BA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>»</w:t>
      </w:r>
      <w:r w:rsidR="00C010BA" w:rsidRPr="00A7115A">
        <w:rPr>
          <w:sz w:val="27"/>
          <w:szCs w:val="27"/>
        </w:rPr>
        <w:t>;</w:t>
      </w:r>
    </w:p>
    <w:p w14:paraId="4CDD96DC" w14:textId="51E27493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17</w:t>
      </w:r>
      <w:r w:rsidR="00C010BA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C010BA" w:rsidRPr="00A7115A">
        <w:rPr>
          <w:sz w:val="27"/>
          <w:szCs w:val="27"/>
        </w:rPr>
        <w:t xml:space="preserve">в </w:t>
      </w:r>
      <w:r w:rsidRPr="00A7115A">
        <w:rPr>
          <w:sz w:val="27"/>
          <w:szCs w:val="27"/>
        </w:rPr>
        <w:t>статье 39:</w:t>
      </w:r>
    </w:p>
    <w:p w14:paraId="6BF1486A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в части (4) слово «субсидирование» заменить словом «покрытие», а слово «оцененных» заменить словом «понесенных»;</w:t>
      </w:r>
    </w:p>
    <w:p w14:paraId="22740A30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частью (9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58B79AB1" w14:textId="29375D1B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«(9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Получатель субсидии не может также претендовать на активную меру, предусмотренную статьей 40, до истечения 12 последовательных месяцев с даты предоставления субсидии в соответствии с настоящей статьей.»</w:t>
      </w:r>
      <w:r w:rsidR="00C010BA" w:rsidRPr="00A7115A">
        <w:rPr>
          <w:sz w:val="27"/>
          <w:szCs w:val="27"/>
        </w:rPr>
        <w:t>;</w:t>
      </w:r>
    </w:p>
    <w:p w14:paraId="16B66E8A" w14:textId="0D67AD2A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18</w:t>
      </w:r>
      <w:r w:rsidR="00C010BA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C010BA" w:rsidRPr="00A7115A">
        <w:rPr>
          <w:sz w:val="27"/>
          <w:szCs w:val="27"/>
        </w:rPr>
        <w:t xml:space="preserve">в статье </w:t>
      </w:r>
      <w:r w:rsidRPr="00A7115A">
        <w:rPr>
          <w:sz w:val="27"/>
          <w:szCs w:val="27"/>
        </w:rPr>
        <w:t>40:</w:t>
      </w:r>
    </w:p>
    <w:p w14:paraId="6FBB6FBC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(1) изложить в следующей редакции:</w:t>
      </w:r>
    </w:p>
    <w:p w14:paraId="04BA63B4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«(1) В целях стимулирования создания новых рабочих мест и сокращения безработицы в селах (коммунах) на всей территории Республики Молдова государство предоставляет гранты для поддержки проектов местных инициатив, создающих новые рабочие места.»;</w:t>
      </w:r>
    </w:p>
    <w:p w14:paraId="7D8FB326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(2) изложить в следующей редакции:</w:t>
      </w:r>
    </w:p>
    <w:p w14:paraId="0CD8B2F1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«(2) Субсидии предоставляются предприятиям, создающим новые рабочие места в селах (коммунах) на всей территории Республики Молдова и трудоустраивающим безработных, зарегистрированных в территориальных подразделениях.»;</w:t>
      </w:r>
    </w:p>
    <w:p w14:paraId="70557E05" w14:textId="2CAC8AD4" w:rsidR="007C3D77" w:rsidRPr="00A7115A" w:rsidRDefault="00C010BA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пункт а) </w:t>
      </w:r>
      <w:r w:rsidR="007C3D77" w:rsidRPr="00A7115A">
        <w:rPr>
          <w:sz w:val="27"/>
          <w:szCs w:val="27"/>
        </w:rPr>
        <w:t>част</w:t>
      </w:r>
      <w:r w:rsidRPr="00A7115A">
        <w:rPr>
          <w:sz w:val="27"/>
          <w:szCs w:val="27"/>
        </w:rPr>
        <w:t>и</w:t>
      </w:r>
      <w:r w:rsidR="007C3D77" w:rsidRPr="00A7115A">
        <w:rPr>
          <w:sz w:val="27"/>
          <w:szCs w:val="27"/>
        </w:rPr>
        <w:t xml:space="preserve"> (3) изложить в следующей редакции:</w:t>
      </w:r>
    </w:p>
    <w:p w14:paraId="1AD0880B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«a) заявка на финансирование с приложением бизнес-плана;»;</w:t>
      </w:r>
    </w:p>
    <w:p w14:paraId="4CFFDC25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(6) изложить в следующей редакции:</w:t>
      </w:r>
    </w:p>
    <w:p w14:paraId="0EAD6298" w14:textId="1A307DE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«(6) Национальное агентство поддерживает финансирование проектов местных инициатив в селах (коммунах) на всей территории Республики Молдова</w:t>
      </w:r>
      <w:r w:rsidR="00653E52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>»;</w:t>
      </w:r>
    </w:p>
    <w:p w14:paraId="2CAC0AF5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частью (6</w:t>
      </w:r>
      <w:r w:rsidRPr="00A7115A">
        <w:rPr>
          <w:sz w:val="27"/>
          <w:szCs w:val="27"/>
          <w:vertAlign w:val="superscript"/>
        </w:rPr>
        <w:t>3</w:t>
      </w:r>
      <w:r w:rsidRPr="00A7115A">
        <w:rPr>
          <w:sz w:val="27"/>
          <w:szCs w:val="27"/>
        </w:rPr>
        <w:t>) следующего содержания:</w:t>
      </w:r>
    </w:p>
    <w:p w14:paraId="5F2D1326" w14:textId="036CEFE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</w:t>
      </w:r>
      <w:r w:rsidR="00653E52" w:rsidRPr="00A7115A">
        <w:rPr>
          <w:sz w:val="27"/>
          <w:szCs w:val="27"/>
        </w:rPr>
        <w:t>(</w:t>
      </w:r>
      <w:r w:rsidRPr="00A7115A">
        <w:rPr>
          <w:sz w:val="27"/>
          <w:szCs w:val="27"/>
        </w:rPr>
        <w:t>6</w:t>
      </w:r>
      <w:r w:rsidRPr="00A7115A">
        <w:rPr>
          <w:sz w:val="27"/>
          <w:szCs w:val="27"/>
          <w:vertAlign w:val="superscript"/>
        </w:rPr>
        <w:t>3</w:t>
      </w:r>
      <w:r w:rsidRPr="00A7115A">
        <w:rPr>
          <w:sz w:val="27"/>
          <w:szCs w:val="27"/>
        </w:rPr>
        <w:t>) Субсидия на поддержку проектов местных инициатив может быть предоставлена один раз в 24 месяца с даты последней субсидии, предоставленной в соответствии с настоящей статьей.»</w:t>
      </w:r>
      <w:r w:rsidR="00653E52" w:rsidRPr="00A7115A">
        <w:rPr>
          <w:sz w:val="27"/>
          <w:szCs w:val="27"/>
        </w:rPr>
        <w:t>;</w:t>
      </w:r>
    </w:p>
    <w:p w14:paraId="5F4470D8" w14:textId="1508432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19</w:t>
      </w:r>
      <w:r w:rsidR="00653E52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653E52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41:</w:t>
      </w:r>
    </w:p>
    <w:p w14:paraId="5FA9F8B7" w14:textId="60974DC2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 </w:t>
      </w:r>
      <w:r w:rsidR="00653E52" w:rsidRPr="00A7115A">
        <w:rPr>
          <w:sz w:val="27"/>
          <w:szCs w:val="27"/>
        </w:rPr>
        <w:t>часть (3) изложить в следующей редакции:</w:t>
      </w:r>
    </w:p>
    <w:p w14:paraId="16B7740D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«(3) Единовременное пособие, предусмотренное частью (1), предоставляется один раз в течение 24 месяцев с момента трудоустройства и выплачивается равными частями в течение первых шести месяцев с момента трудоустройства»;</w:t>
      </w:r>
    </w:p>
    <w:p w14:paraId="16EBDBF6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дополнить частью (3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следующего содержания:</w:t>
      </w:r>
    </w:p>
    <w:p w14:paraId="7162198C" w14:textId="3092BF81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lastRenderedPageBreak/>
        <w:t>«(3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Безработные с острой или тяжелой формой инвалидности не могут пользоваться единовременным пособием по трудоустройству, предусмотренным в части (1), одновременно с необлагаемой налогом ежемесячной субсидией, предусмотренной в части (21).»</w:t>
      </w:r>
      <w:r w:rsidR="00653E52" w:rsidRPr="00A7115A">
        <w:rPr>
          <w:sz w:val="27"/>
          <w:szCs w:val="27"/>
        </w:rPr>
        <w:t>;</w:t>
      </w:r>
    </w:p>
    <w:p w14:paraId="5B7AFE01" w14:textId="470C6F21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20</w:t>
      </w:r>
      <w:r w:rsidR="00653E52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653E52" w:rsidRPr="00A7115A">
        <w:rPr>
          <w:sz w:val="27"/>
          <w:szCs w:val="27"/>
        </w:rPr>
        <w:t xml:space="preserve">статью </w:t>
      </w:r>
      <w:r w:rsidRPr="00A7115A">
        <w:rPr>
          <w:sz w:val="27"/>
          <w:szCs w:val="27"/>
        </w:rPr>
        <w:t>(44) дополнить частью (4) следующего содержания:</w:t>
      </w:r>
    </w:p>
    <w:p w14:paraId="186F46CE" w14:textId="64E4C5DB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«(4) Безработные, являющиеся получателями других видов пенсий, кроме пенсии по возрасту, в соответствии со статьей 9 Закона №156/1998 о государственной пенсионной системе, могут получать пособие по безработице, если они соответствуют условиям, указанным в част</w:t>
      </w:r>
      <w:r w:rsidR="00653E52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(4)</w:t>
      </w:r>
      <w:r w:rsidR="00653E52" w:rsidRPr="00A7115A">
        <w:rPr>
          <w:sz w:val="27"/>
          <w:szCs w:val="27"/>
        </w:rPr>
        <w:t xml:space="preserve"> статьи 43.»;</w:t>
      </w:r>
    </w:p>
    <w:p w14:paraId="7FFC0986" w14:textId="014B00A4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21</w:t>
      </w:r>
      <w:r w:rsidR="00653E52" w:rsidRPr="00A7115A">
        <w:rPr>
          <w:sz w:val="27"/>
          <w:szCs w:val="27"/>
        </w:rPr>
        <w:t>) в</w:t>
      </w:r>
      <w:r w:rsidRPr="00A7115A">
        <w:rPr>
          <w:sz w:val="27"/>
          <w:szCs w:val="27"/>
        </w:rPr>
        <w:tab/>
      </w:r>
      <w:r w:rsidR="00653E52" w:rsidRPr="00A7115A">
        <w:rPr>
          <w:sz w:val="27"/>
          <w:szCs w:val="27"/>
        </w:rPr>
        <w:t xml:space="preserve">статье </w:t>
      </w:r>
      <w:r w:rsidRPr="00A7115A">
        <w:rPr>
          <w:sz w:val="27"/>
          <w:szCs w:val="27"/>
        </w:rPr>
        <w:t>45:</w:t>
      </w:r>
    </w:p>
    <w:p w14:paraId="1D90BC74" w14:textId="77777777" w:rsidR="00AD61E8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часть (1) изложить в следующей редакции: </w:t>
      </w:r>
    </w:p>
    <w:p w14:paraId="03065ED5" w14:textId="2FD51E49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</w:t>
      </w:r>
      <w:r w:rsidR="00AD61E8" w:rsidRPr="00A7115A">
        <w:rPr>
          <w:sz w:val="27"/>
          <w:szCs w:val="27"/>
        </w:rPr>
        <w:t xml:space="preserve">(1) </w:t>
      </w:r>
      <w:r w:rsidRPr="00A7115A">
        <w:rPr>
          <w:sz w:val="27"/>
          <w:szCs w:val="27"/>
        </w:rPr>
        <w:t>Размер пособия по безработице составляет 40% от среднемесячного застрахованного дохода лица за последние 12 месяцев из последних 24 календарных месяцев, предшествующих дате регистрации.»;</w:t>
      </w:r>
    </w:p>
    <w:p w14:paraId="2670BC51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(4) изложить в следующей редакции:</w:t>
      </w:r>
    </w:p>
    <w:p w14:paraId="4DF525FA" w14:textId="6FB9DD5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«(4) Размер пособия по безработице для лиц, находившихся в отпуске по материнству и/или в отпуске по уходу за ребенком до достижения им возраста трех лет, определяется исходя из застрахованного дохода лица, полученного до начала отпуска по материнству/отпуска по уходу за ребенком до достижения им возраста трех лет, либо исходя из застрахованного дохода, полученного за последние 12 месяцев из последних 24 календарных месяцев, предшествовавших дате регистрации в качестве безработного. Предпочтение будет отдаваться периоду, который предусматривает более высокую сумму пособия по безработице.»;</w:t>
      </w:r>
    </w:p>
    <w:p w14:paraId="486C2825" w14:textId="217B90C0" w:rsidR="00AD61E8" w:rsidRPr="00A7115A" w:rsidRDefault="00AD61E8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часть (7) изложить в следующей редакции:</w:t>
      </w:r>
    </w:p>
    <w:p w14:paraId="50BEBB4A" w14:textId="1AB2E06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 xml:space="preserve">«(7) Национальное агентство обеспечивает передачу в Национальную кассу социального страхования информации об изменении статуса безработного через платформу </w:t>
      </w:r>
      <w:proofErr w:type="spellStart"/>
      <w:r w:rsidRPr="00A7115A">
        <w:rPr>
          <w:sz w:val="27"/>
          <w:szCs w:val="27"/>
        </w:rPr>
        <w:t>интероперабельности</w:t>
      </w:r>
      <w:proofErr w:type="spellEnd"/>
      <w:r w:rsidRPr="00A7115A">
        <w:rPr>
          <w:sz w:val="27"/>
          <w:szCs w:val="27"/>
        </w:rPr>
        <w:t xml:space="preserve"> </w:t>
      </w:r>
      <w:proofErr w:type="spellStart"/>
      <w:r w:rsidRPr="00A7115A">
        <w:rPr>
          <w:sz w:val="27"/>
          <w:szCs w:val="27"/>
        </w:rPr>
        <w:t>MConnect</w:t>
      </w:r>
      <w:proofErr w:type="spellEnd"/>
      <w:r w:rsidRPr="00A7115A">
        <w:rPr>
          <w:sz w:val="27"/>
          <w:szCs w:val="27"/>
        </w:rPr>
        <w:t>.»</w:t>
      </w:r>
      <w:r w:rsidR="00301520" w:rsidRPr="00A7115A">
        <w:rPr>
          <w:sz w:val="27"/>
          <w:szCs w:val="27"/>
        </w:rPr>
        <w:t>;</w:t>
      </w:r>
    </w:p>
    <w:p w14:paraId="4023ED0F" w14:textId="0CAE5A51" w:rsidR="007C3D77" w:rsidRPr="00A7115A" w:rsidRDefault="007C3D77" w:rsidP="00301520">
      <w:pPr>
        <w:tabs>
          <w:tab w:val="left" w:pos="1134"/>
        </w:tabs>
        <w:rPr>
          <w:sz w:val="27"/>
          <w:szCs w:val="27"/>
        </w:rPr>
      </w:pPr>
      <w:r w:rsidRPr="00A7115A">
        <w:rPr>
          <w:sz w:val="27"/>
          <w:szCs w:val="27"/>
        </w:rPr>
        <w:t>22</w:t>
      </w:r>
      <w:r w:rsidR="00301520" w:rsidRPr="00A7115A">
        <w:rPr>
          <w:sz w:val="27"/>
          <w:szCs w:val="27"/>
        </w:rPr>
        <w:t>)</w:t>
      </w:r>
      <w:r w:rsidRPr="00A7115A">
        <w:rPr>
          <w:sz w:val="27"/>
          <w:szCs w:val="27"/>
        </w:rPr>
        <w:tab/>
      </w:r>
      <w:r w:rsidR="00301520" w:rsidRPr="00A7115A">
        <w:rPr>
          <w:sz w:val="27"/>
          <w:szCs w:val="27"/>
        </w:rPr>
        <w:t xml:space="preserve">часть (2) статьи </w:t>
      </w:r>
      <w:r w:rsidRPr="00A7115A">
        <w:rPr>
          <w:sz w:val="27"/>
          <w:szCs w:val="27"/>
        </w:rPr>
        <w:t>47 изложить в следующей редакции:</w:t>
      </w:r>
    </w:p>
    <w:p w14:paraId="3D4A36DC" w14:textId="2DE9498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«(2) Безработные, зарегистрированные в территориальном подразделении и получающие пособие по безработице, на период выплаты пособия по безработице должны быть застрахованы в системе обязательного медицинского страхования</w:t>
      </w:r>
      <w:r w:rsidR="00301520" w:rsidRPr="00A7115A">
        <w:rPr>
          <w:sz w:val="27"/>
          <w:szCs w:val="27"/>
        </w:rPr>
        <w:t>.</w:t>
      </w:r>
      <w:r w:rsidRPr="00A7115A">
        <w:rPr>
          <w:sz w:val="27"/>
          <w:szCs w:val="27"/>
        </w:rPr>
        <w:t>»</w:t>
      </w:r>
      <w:r w:rsidR="00301520" w:rsidRPr="00A7115A">
        <w:rPr>
          <w:sz w:val="27"/>
          <w:szCs w:val="27"/>
        </w:rPr>
        <w:t>;</w:t>
      </w:r>
    </w:p>
    <w:p w14:paraId="63276AAA" w14:textId="28CCCA5B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23</w:t>
      </w:r>
      <w:r w:rsidR="00301520" w:rsidRPr="00A7115A">
        <w:rPr>
          <w:sz w:val="27"/>
          <w:szCs w:val="27"/>
        </w:rPr>
        <w:t>) пункт с) части (1)</w:t>
      </w:r>
      <w:r w:rsidRPr="00A7115A">
        <w:rPr>
          <w:sz w:val="27"/>
          <w:szCs w:val="27"/>
        </w:rPr>
        <w:t xml:space="preserve"> стать</w:t>
      </w:r>
      <w:r w:rsidR="00301520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48 признать утративш</w:t>
      </w:r>
      <w:r w:rsidR="00301520" w:rsidRPr="00A7115A">
        <w:rPr>
          <w:sz w:val="27"/>
          <w:szCs w:val="27"/>
        </w:rPr>
        <w:t>им</w:t>
      </w:r>
      <w:r w:rsidRPr="00A7115A">
        <w:rPr>
          <w:sz w:val="27"/>
          <w:szCs w:val="27"/>
        </w:rPr>
        <w:t xml:space="preserve"> силу</w:t>
      </w:r>
      <w:r w:rsidR="00301520" w:rsidRPr="00A7115A">
        <w:rPr>
          <w:sz w:val="27"/>
          <w:szCs w:val="27"/>
        </w:rPr>
        <w:t>;</w:t>
      </w:r>
    </w:p>
    <w:p w14:paraId="7A33E64D" w14:textId="4D60260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24</w:t>
      </w:r>
      <w:r w:rsidR="00301520" w:rsidRPr="00A7115A">
        <w:rPr>
          <w:sz w:val="27"/>
          <w:szCs w:val="27"/>
        </w:rPr>
        <w:t xml:space="preserve">) части (2) и (4) </w:t>
      </w:r>
      <w:r w:rsidRPr="00A7115A">
        <w:rPr>
          <w:sz w:val="27"/>
          <w:szCs w:val="27"/>
        </w:rPr>
        <w:t>стать</w:t>
      </w:r>
      <w:r w:rsidR="00301520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50 признать утративш</w:t>
      </w:r>
      <w:r w:rsidR="00301520" w:rsidRPr="00A7115A">
        <w:rPr>
          <w:sz w:val="27"/>
          <w:szCs w:val="27"/>
        </w:rPr>
        <w:t>ими</w:t>
      </w:r>
      <w:r w:rsidRPr="00A7115A">
        <w:rPr>
          <w:sz w:val="27"/>
          <w:szCs w:val="27"/>
        </w:rPr>
        <w:t xml:space="preserve"> силу</w:t>
      </w:r>
      <w:r w:rsidR="00301520" w:rsidRPr="00A7115A">
        <w:rPr>
          <w:sz w:val="27"/>
          <w:szCs w:val="27"/>
        </w:rPr>
        <w:t>;</w:t>
      </w:r>
    </w:p>
    <w:p w14:paraId="3417236A" w14:textId="46E9701F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25</w:t>
      </w:r>
      <w:r w:rsidR="00301520" w:rsidRPr="00A7115A">
        <w:rPr>
          <w:sz w:val="27"/>
          <w:szCs w:val="27"/>
        </w:rPr>
        <w:t xml:space="preserve">) часть (3) </w:t>
      </w:r>
      <w:r w:rsidRPr="00A7115A">
        <w:rPr>
          <w:sz w:val="27"/>
          <w:szCs w:val="27"/>
        </w:rPr>
        <w:t>стать</w:t>
      </w:r>
      <w:r w:rsidR="00301520" w:rsidRPr="00A7115A">
        <w:rPr>
          <w:sz w:val="27"/>
          <w:szCs w:val="27"/>
        </w:rPr>
        <w:t>и</w:t>
      </w:r>
      <w:r w:rsidRPr="00A7115A">
        <w:rPr>
          <w:sz w:val="27"/>
          <w:szCs w:val="27"/>
        </w:rPr>
        <w:t xml:space="preserve"> 54 изложить в следующей редакции:</w:t>
      </w:r>
    </w:p>
    <w:p w14:paraId="76B674B1" w14:textId="1BAF679B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«(3) При трудоустройстве за границей, граждане Республики Молдова, до выезда представляют в Национальное агентство копию положения об установлении опеки над ребенком, остающимся в стране, выданного в соответствии с Законом № 140/2013 о специальной защите детей, находящихся в группе риска, и детей, разлученных со своими родителями.»</w:t>
      </w:r>
      <w:r w:rsidR="00301520" w:rsidRPr="00A7115A">
        <w:rPr>
          <w:sz w:val="27"/>
          <w:szCs w:val="27"/>
        </w:rPr>
        <w:t>;</w:t>
      </w:r>
    </w:p>
    <w:p w14:paraId="4B9844C9" w14:textId="453C758C" w:rsidR="007C3D77" w:rsidRPr="00A7115A" w:rsidRDefault="007C3D77" w:rsidP="00301520">
      <w:pPr>
        <w:rPr>
          <w:sz w:val="27"/>
          <w:szCs w:val="27"/>
        </w:rPr>
      </w:pPr>
      <w:r w:rsidRPr="00A7115A">
        <w:rPr>
          <w:sz w:val="27"/>
          <w:szCs w:val="27"/>
        </w:rPr>
        <w:lastRenderedPageBreak/>
        <w:t>26</w:t>
      </w:r>
      <w:r w:rsidR="00301520" w:rsidRPr="00A7115A">
        <w:rPr>
          <w:sz w:val="27"/>
          <w:szCs w:val="27"/>
        </w:rPr>
        <w:t>) </w:t>
      </w:r>
      <w:r w:rsidRPr="00A7115A">
        <w:rPr>
          <w:sz w:val="27"/>
          <w:szCs w:val="27"/>
        </w:rPr>
        <w:t xml:space="preserve">пункт f) </w:t>
      </w:r>
      <w:r w:rsidR="00301520" w:rsidRPr="00A7115A">
        <w:rPr>
          <w:sz w:val="27"/>
          <w:szCs w:val="27"/>
        </w:rPr>
        <w:t xml:space="preserve">части (2) статьи 58 </w:t>
      </w:r>
      <w:r w:rsidRPr="00A7115A">
        <w:rPr>
          <w:sz w:val="27"/>
          <w:szCs w:val="27"/>
        </w:rPr>
        <w:t xml:space="preserve">после </w:t>
      </w:r>
      <w:r w:rsidR="00301520" w:rsidRPr="00A7115A">
        <w:rPr>
          <w:sz w:val="27"/>
          <w:szCs w:val="27"/>
        </w:rPr>
        <w:t>текста</w:t>
      </w:r>
      <w:r w:rsidRPr="00A7115A">
        <w:rPr>
          <w:sz w:val="27"/>
          <w:szCs w:val="27"/>
        </w:rPr>
        <w:t xml:space="preserve"> «аналогичных договоров,» дополнить </w:t>
      </w:r>
      <w:r w:rsidR="00301520" w:rsidRPr="00A7115A">
        <w:rPr>
          <w:sz w:val="27"/>
          <w:szCs w:val="27"/>
        </w:rPr>
        <w:t>текстом</w:t>
      </w:r>
      <w:r w:rsidRPr="00A7115A">
        <w:rPr>
          <w:sz w:val="27"/>
          <w:szCs w:val="27"/>
        </w:rPr>
        <w:t xml:space="preserve"> «согласованных путем подписания,»</w:t>
      </w:r>
      <w:r w:rsidR="00301520" w:rsidRPr="00A7115A">
        <w:rPr>
          <w:sz w:val="27"/>
          <w:szCs w:val="27"/>
        </w:rPr>
        <w:t>;</w:t>
      </w:r>
    </w:p>
    <w:p w14:paraId="2B93A7FD" w14:textId="217D9BA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27</w:t>
      </w:r>
      <w:r w:rsidR="00301520" w:rsidRPr="00A7115A">
        <w:rPr>
          <w:sz w:val="27"/>
          <w:szCs w:val="27"/>
        </w:rPr>
        <w:t>) </w:t>
      </w:r>
      <w:r w:rsidRPr="00A7115A">
        <w:rPr>
          <w:sz w:val="27"/>
          <w:szCs w:val="27"/>
        </w:rPr>
        <w:t xml:space="preserve">пункт a) </w:t>
      </w:r>
      <w:r w:rsidR="00301520" w:rsidRPr="00A7115A">
        <w:rPr>
          <w:sz w:val="27"/>
          <w:szCs w:val="27"/>
        </w:rPr>
        <w:t xml:space="preserve">части (3) статьи 59 </w:t>
      </w:r>
      <w:r w:rsidRPr="00A7115A">
        <w:rPr>
          <w:sz w:val="27"/>
          <w:szCs w:val="27"/>
        </w:rPr>
        <w:t>изложить в следующей редакции:</w:t>
      </w:r>
    </w:p>
    <w:p w14:paraId="5AA06E00" w14:textId="417B738E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«a) частное агентство в течение 12 месяцев не осуществляло, согласно информации, имеющейся в распоряжении Государственной налоговой службы, деятельность по найму и размещению на рынке труда трудящихся- мигрантов за рубежом;»</w:t>
      </w:r>
      <w:r w:rsidR="00301520" w:rsidRPr="00A7115A">
        <w:rPr>
          <w:sz w:val="27"/>
          <w:szCs w:val="27"/>
        </w:rPr>
        <w:t>;</w:t>
      </w:r>
    </w:p>
    <w:p w14:paraId="57A8CEB7" w14:textId="42AA87DE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28</w:t>
      </w:r>
      <w:r w:rsidR="00301520" w:rsidRPr="00A7115A">
        <w:rPr>
          <w:sz w:val="27"/>
          <w:szCs w:val="27"/>
        </w:rPr>
        <w:t xml:space="preserve">) часть </w:t>
      </w:r>
      <w:r w:rsidRPr="00A7115A">
        <w:rPr>
          <w:sz w:val="27"/>
          <w:szCs w:val="27"/>
        </w:rPr>
        <w:t>(1) статьи 63</w:t>
      </w:r>
      <w:r w:rsidRPr="00A7115A">
        <w:rPr>
          <w:sz w:val="27"/>
          <w:szCs w:val="27"/>
          <w:vertAlign w:val="superscript"/>
        </w:rPr>
        <w:t>2</w:t>
      </w:r>
      <w:r w:rsidRPr="00A7115A">
        <w:rPr>
          <w:sz w:val="27"/>
          <w:szCs w:val="27"/>
        </w:rPr>
        <w:t xml:space="preserve"> изложить в следующей редакции:</w:t>
      </w:r>
    </w:p>
    <w:p w14:paraId="020F1EB9" w14:textId="74728D20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«(1) Частные агентства представляют в Национальное агентство для регистрации на бумажном носителе или в форме электронного документа с применением электронной подписи ответственного лица индивидуальные договоры найма, оказания услуг или аналогичные договоры, заключенные между трудящимися-мигрантами и иностранными бенефициарами.»</w:t>
      </w:r>
      <w:r w:rsidR="00301520" w:rsidRPr="00A7115A">
        <w:rPr>
          <w:sz w:val="27"/>
          <w:szCs w:val="27"/>
        </w:rPr>
        <w:t>.</w:t>
      </w:r>
    </w:p>
    <w:p w14:paraId="67036D53" w14:textId="77777777" w:rsidR="00301520" w:rsidRPr="00A7115A" w:rsidRDefault="00301520" w:rsidP="007C3D77">
      <w:pPr>
        <w:rPr>
          <w:sz w:val="27"/>
          <w:szCs w:val="27"/>
        </w:rPr>
      </w:pPr>
    </w:p>
    <w:p w14:paraId="191A4353" w14:textId="6CA79488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II.</w:t>
      </w:r>
      <w:r w:rsidRPr="00A7115A">
        <w:rPr>
          <w:sz w:val="27"/>
          <w:szCs w:val="27"/>
        </w:rPr>
        <w:t xml:space="preserve"> </w:t>
      </w:r>
      <w:r w:rsidR="00301520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части (1</w:t>
      </w:r>
      <w:r w:rsidRPr="00A7115A">
        <w:rPr>
          <w:sz w:val="27"/>
          <w:szCs w:val="27"/>
          <w:vertAlign w:val="superscript"/>
        </w:rPr>
        <w:t>1</w:t>
      </w:r>
      <w:r w:rsidRPr="00A7115A">
        <w:rPr>
          <w:sz w:val="27"/>
          <w:szCs w:val="27"/>
        </w:rPr>
        <w:t>) статьи 12 Закона № 133/2008 о социальной помощи (Официальный монитор Республики Молдова, 2008</w:t>
      </w:r>
      <w:r w:rsidR="00301520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179, ст.</w:t>
      </w:r>
      <w:r w:rsidR="00301520" w:rsidRPr="00A7115A">
        <w:rPr>
          <w:sz w:val="27"/>
          <w:szCs w:val="27"/>
        </w:rPr>
        <w:t> </w:t>
      </w:r>
      <w:r w:rsidRPr="00A7115A">
        <w:rPr>
          <w:sz w:val="27"/>
          <w:szCs w:val="27"/>
        </w:rPr>
        <w:t>625)</w:t>
      </w:r>
      <w:r w:rsidR="00301520" w:rsidRPr="00A7115A">
        <w:rPr>
          <w:sz w:val="27"/>
          <w:szCs w:val="27"/>
        </w:rPr>
        <w:t>,</w:t>
      </w:r>
      <w:r w:rsidRPr="00A7115A">
        <w:rPr>
          <w:sz w:val="27"/>
          <w:szCs w:val="27"/>
        </w:rPr>
        <w:t xml:space="preserve"> с последующими изменениями</w:t>
      </w:r>
      <w:r w:rsidR="00301520" w:rsidRPr="00A7115A">
        <w:rPr>
          <w:sz w:val="27"/>
          <w:szCs w:val="27"/>
        </w:rPr>
        <w:t>,</w:t>
      </w:r>
      <w:r w:rsidRPr="00A7115A">
        <w:rPr>
          <w:sz w:val="27"/>
          <w:szCs w:val="27"/>
        </w:rPr>
        <w:t xml:space="preserve"> цифр</w:t>
      </w:r>
      <w:r w:rsidR="00301520" w:rsidRPr="00A7115A">
        <w:rPr>
          <w:sz w:val="27"/>
          <w:szCs w:val="27"/>
        </w:rPr>
        <w:t>у</w:t>
      </w:r>
      <w:r w:rsidRPr="00A7115A">
        <w:rPr>
          <w:sz w:val="27"/>
          <w:szCs w:val="27"/>
        </w:rPr>
        <w:t xml:space="preserve"> «3» заменить цифр</w:t>
      </w:r>
      <w:r w:rsidR="00301520" w:rsidRPr="00A7115A">
        <w:rPr>
          <w:sz w:val="27"/>
          <w:szCs w:val="27"/>
        </w:rPr>
        <w:t>ой</w:t>
      </w:r>
      <w:r w:rsidRPr="00A7115A">
        <w:rPr>
          <w:sz w:val="27"/>
          <w:szCs w:val="27"/>
        </w:rPr>
        <w:t xml:space="preserve"> «6».</w:t>
      </w:r>
    </w:p>
    <w:p w14:paraId="73FA168C" w14:textId="77777777" w:rsidR="00301520" w:rsidRPr="00A7115A" w:rsidRDefault="00301520" w:rsidP="007C3D77">
      <w:pPr>
        <w:rPr>
          <w:sz w:val="27"/>
          <w:szCs w:val="27"/>
        </w:rPr>
      </w:pPr>
    </w:p>
    <w:p w14:paraId="1F958FC3" w14:textId="56C4B82F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III.</w:t>
      </w:r>
      <w:r w:rsidRPr="00A7115A">
        <w:rPr>
          <w:sz w:val="27"/>
          <w:szCs w:val="27"/>
        </w:rPr>
        <w:t xml:space="preserve"> </w:t>
      </w:r>
      <w:r w:rsidR="00301520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части (4) статьи 4 Закона № 1585/1998 об обязательном медицинском страховании (Официальный монитор Республики Молдова, 1998</w:t>
      </w:r>
      <w:r w:rsidR="00301520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38-39, ст. 280)</w:t>
      </w:r>
      <w:r w:rsidR="00301520" w:rsidRPr="00A7115A">
        <w:rPr>
          <w:sz w:val="27"/>
          <w:szCs w:val="27"/>
        </w:rPr>
        <w:t>,</w:t>
      </w:r>
      <w:r w:rsidRPr="00A7115A">
        <w:rPr>
          <w:sz w:val="27"/>
          <w:szCs w:val="27"/>
        </w:rPr>
        <w:t xml:space="preserve"> с последующими изменениями, пункт k) изложить в следующей редакции:</w:t>
      </w:r>
    </w:p>
    <w:p w14:paraId="47B8F6B1" w14:textId="53DACD2C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«к) безработные, получающие пособие по безработице, зарегистрированные в территориальных подразделениях по трудоустройству, в период выплаты пособия по безработице;».</w:t>
      </w:r>
    </w:p>
    <w:p w14:paraId="0BFDF29F" w14:textId="77777777" w:rsidR="00301520" w:rsidRPr="00A7115A" w:rsidRDefault="00301520" w:rsidP="007C3D77">
      <w:pPr>
        <w:rPr>
          <w:sz w:val="27"/>
          <w:szCs w:val="27"/>
        </w:rPr>
      </w:pPr>
    </w:p>
    <w:p w14:paraId="1DDCCFC0" w14:textId="3F56E0B8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IV.</w:t>
      </w:r>
      <w:r w:rsidRPr="00A7115A">
        <w:rPr>
          <w:sz w:val="27"/>
          <w:szCs w:val="27"/>
        </w:rPr>
        <w:t xml:space="preserve"> </w:t>
      </w:r>
      <w:r w:rsidR="00301520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тексте Закона № 156/1998 о государственной пенсионной системе (Официальный монитор Республики Молдова, 1998</w:t>
      </w:r>
      <w:r w:rsidR="00301520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 xml:space="preserve">г., № 111-113, ст. 683), с последующими изменениями, </w:t>
      </w:r>
      <w:r w:rsidR="00301520" w:rsidRPr="00A7115A">
        <w:rPr>
          <w:sz w:val="27"/>
          <w:szCs w:val="27"/>
        </w:rPr>
        <w:t>слова</w:t>
      </w:r>
      <w:r w:rsidRPr="00A7115A">
        <w:rPr>
          <w:sz w:val="27"/>
          <w:szCs w:val="27"/>
        </w:rPr>
        <w:t xml:space="preserve"> «помощь по безработице» в любой грамматической форме заменить слов</w:t>
      </w:r>
      <w:r w:rsidR="00301520" w:rsidRPr="00A7115A">
        <w:rPr>
          <w:sz w:val="27"/>
          <w:szCs w:val="27"/>
        </w:rPr>
        <w:t>ами</w:t>
      </w:r>
      <w:r w:rsidRPr="00A7115A">
        <w:rPr>
          <w:sz w:val="27"/>
          <w:szCs w:val="27"/>
        </w:rPr>
        <w:t xml:space="preserve"> «пособия по безработице» в соответствующей грамматической форме.</w:t>
      </w:r>
    </w:p>
    <w:p w14:paraId="02F7D9F3" w14:textId="77777777" w:rsidR="00301520" w:rsidRPr="00A7115A" w:rsidRDefault="00301520" w:rsidP="007C3D77">
      <w:pPr>
        <w:rPr>
          <w:sz w:val="27"/>
          <w:szCs w:val="27"/>
        </w:rPr>
      </w:pPr>
    </w:p>
    <w:p w14:paraId="3B1ABE5C" w14:textId="39114CD4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V.</w:t>
      </w:r>
      <w:r w:rsidRPr="00A7115A">
        <w:rPr>
          <w:sz w:val="27"/>
          <w:szCs w:val="27"/>
        </w:rPr>
        <w:t xml:space="preserve"> </w:t>
      </w:r>
      <w:r w:rsidR="00301520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тексте Закона № 489/1999 о системе государственного социального страхования (Официальный монитор Республики Молдова, 2000</w:t>
      </w:r>
      <w:r w:rsidR="00301520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1-4, ст. 2), с последующими изменениями, слов</w:t>
      </w:r>
      <w:r w:rsidR="00301520" w:rsidRPr="00A7115A">
        <w:rPr>
          <w:sz w:val="27"/>
          <w:szCs w:val="27"/>
        </w:rPr>
        <w:t xml:space="preserve">а </w:t>
      </w:r>
      <w:r w:rsidRPr="00A7115A">
        <w:rPr>
          <w:sz w:val="27"/>
          <w:szCs w:val="27"/>
        </w:rPr>
        <w:t>«помощь по безработице» в любой грамматической форме заменить слов</w:t>
      </w:r>
      <w:r w:rsidR="00301520" w:rsidRPr="00A7115A">
        <w:rPr>
          <w:sz w:val="27"/>
          <w:szCs w:val="27"/>
        </w:rPr>
        <w:t>ами</w:t>
      </w:r>
      <w:r w:rsidRPr="00A7115A">
        <w:rPr>
          <w:sz w:val="27"/>
          <w:szCs w:val="27"/>
        </w:rPr>
        <w:t xml:space="preserve"> «пособия по безработице» в соответствующей грамматической форме.</w:t>
      </w:r>
    </w:p>
    <w:p w14:paraId="67BD335C" w14:textId="77777777" w:rsidR="006650D6" w:rsidRPr="00A7115A" w:rsidRDefault="006650D6" w:rsidP="007C3D77">
      <w:pPr>
        <w:rPr>
          <w:sz w:val="27"/>
          <w:szCs w:val="27"/>
        </w:rPr>
      </w:pPr>
    </w:p>
    <w:p w14:paraId="0C059F73" w14:textId="017F02F9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VI</w:t>
      </w:r>
      <w:r w:rsidRPr="00A7115A">
        <w:rPr>
          <w:sz w:val="27"/>
          <w:szCs w:val="27"/>
        </w:rPr>
        <w:t>.</w:t>
      </w:r>
      <w:r w:rsidR="006650D6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тексте Закона № 289/2004 о временной нетрудоспособности и других пособиях по социальному страхованию (Официальный монитор Республики Молдова, 2004</w:t>
      </w:r>
      <w:r w:rsidR="00CB6FFF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168-170, ст. 773), с последующими изменениями, слов</w:t>
      </w:r>
      <w:r w:rsidR="00CB6FFF" w:rsidRPr="00A7115A">
        <w:rPr>
          <w:sz w:val="27"/>
          <w:szCs w:val="27"/>
        </w:rPr>
        <w:t>а</w:t>
      </w:r>
      <w:r w:rsidRPr="00A7115A">
        <w:rPr>
          <w:sz w:val="27"/>
          <w:szCs w:val="27"/>
        </w:rPr>
        <w:t xml:space="preserve"> «помощь по безработице» в любой грамматической форме </w:t>
      </w:r>
      <w:r w:rsidRPr="00A7115A">
        <w:rPr>
          <w:sz w:val="27"/>
          <w:szCs w:val="27"/>
        </w:rPr>
        <w:lastRenderedPageBreak/>
        <w:t>заменить слов</w:t>
      </w:r>
      <w:r w:rsidR="00CB6FFF" w:rsidRPr="00A7115A">
        <w:rPr>
          <w:sz w:val="27"/>
          <w:szCs w:val="27"/>
        </w:rPr>
        <w:t>ами</w:t>
      </w:r>
      <w:r w:rsidRPr="00A7115A">
        <w:rPr>
          <w:sz w:val="27"/>
          <w:szCs w:val="27"/>
        </w:rPr>
        <w:t xml:space="preserve"> «пособия по безработице», в соответствующей грамматической форме.</w:t>
      </w:r>
    </w:p>
    <w:p w14:paraId="00A1BEB0" w14:textId="77777777" w:rsidR="00CB6FFF" w:rsidRPr="00A7115A" w:rsidRDefault="00CB6FFF" w:rsidP="007C3D77">
      <w:pPr>
        <w:rPr>
          <w:sz w:val="27"/>
          <w:szCs w:val="27"/>
        </w:rPr>
      </w:pPr>
    </w:p>
    <w:p w14:paraId="4EC2B1F4" w14:textId="454E06BD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VII.</w:t>
      </w:r>
      <w:r w:rsidRPr="00A7115A">
        <w:rPr>
          <w:sz w:val="27"/>
          <w:szCs w:val="27"/>
        </w:rPr>
        <w:t xml:space="preserve"> </w:t>
      </w:r>
      <w:r w:rsidR="00CB6FFF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 xml:space="preserve">В тексте Закона № 39/2006 об установлении дополнительных мер поддержки предпринимательской деятельности, осуществляемой в населенных пунктах района </w:t>
      </w:r>
      <w:proofErr w:type="spellStart"/>
      <w:r w:rsidRPr="00A7115A">
        <w:rPr>
          <w:sz w:val="27"/>
          <w:szCs w:val="27"/>
        </w:rPr>
        <w:t>Дубэсарь</w:t>
      </w:r>
      <w:proofErr w:type="spellEnd"/>
      <w:r w:rsidRPr="00A7115A">
        <w:rPr>
          <w:sz w:val="27"/>
          <w:szCs w:val="27"/>
        </w:rPr>
        <w:t>, расположенных на левом берегу Днестра (Официальный монитор Республики Молдова, 2006</w:t>
      </w:r>
      <w:r w:rsidR="00CB6FFF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51-54, ст. 215), с последующими изменениями, слов</w:t>
      </w:r>
      <w:r w:rsidR="00CB6FFF" w:rsidRPr="00A7115A">
        <w:rPr>
          <w:sz w:val="27"/>
          <w:szCs w:val="27"/>
        </w:rPr>
        <w:t>а</w:t>
      </w:r>
      <w:r w:rsidRPr="00A7115A">
        <w:rPr>
          <w:sz w:val="27"/>
          <w:szCs w:val="27"/>
        </w:rPr>
        <w:t xml:space="preserve"> «помощь по безработице» в любой грамматической форме заменить слов</w:t>
      </w:r>
      <w:r w:rsidR="00CB6FFF" w:rsidRPr="00A7115A">
        <w:rPr>
          <w:sz w:val="27"/>
          <w:szCs w:val="27"/>
        </w:rPr>
        <w:t xml:space="preserve">ами </w:t>
      </w:r>
      <w:r w:rsidRPr="00A7115A">
        <w:rPr>
          <w:sz w:val="27"/>
          <w:szCs w:val="27"/>
        </w:rPr>
        <w:t>«пособия по безработице» в соответствующей грамматической форме.</w:t>
      </w:r>
    </w:p>
    <w:p w14:paraId="5D654CDC" w14:textId="77777777" w:rsidR="00CB6FFF" w:rsidRPr="00A7115A" w:rsidRDefault="00CB6FFF" w:rsidP="007C3D77">
      <w:pPr>
        <w:rPr>
          <w:sz w:val="27"/>
          <w:szCs w:val="27"/>
        </w:rPr>
      </w:pPr>
    </w:p>
    <w:p w14:paraId="1E31B9CE" w14:textId="3637913E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Ст. VIII</w:t>
      </w:r>
      <w:r w:rsidRPr="00A7115A">
        <w:rPr>
          <w:sz w:val="27"/>
          <w:szCs w:val="27"/>
        </w:rPr>
        <w:t xml:space="preserve">. </w:t>
      </w:r>
      <w:r w:rsidR="00CB6FFF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В тексте Закона № 190/2003 о ветеранах (Официальный монитор Республики Молдова, 2003</w:t>
      </w:r>
      <w:r w:rsidR="00CB6FFF" w:rsidRPr="00A7115A">
        <w:rPr>
          <w:sz w:val="27"/>
          <w:szCs w:val="27"/>
        </w:rPr>
        <w:t xml:space="preserve"> </w:t>
      </w:r>
      <w:r w:rsidRPr="00A7115A">
        <w:rPr>
          <w:sz w:val="27"/>
          <w:szCs w:val="27"/>
        </w:rPr>
        <w:t>г., № 84-86, ст. 392), с последующими изменениями, слов</w:t>
      </w:r>
      <w:r w:rsidR="00CB6FFF" w:rsidRPr="00A7115A">
        <w:rPr>
          <w:sz w:val="27"/>
          <w:szCs w:val="27"/>
        </w:rPr>
        <w:t>а</w:t>
      </w:r>
      <w:r w:rsidRPr="00A7115A">
        <w:rPr>
          <w:sz w:val="27"/>
          <w:szCs w:val="27"/>
        </w:rPr>
        <w:t xml:space="preserve"> «помощь по безработице» в любой грамматической форме заменить слов</w:t>
      </w:r>
      <w:r w:rsidR="00CB6FFF" w:rsidRPr="00A7115A">
        <w:rPr>
          <w:sz w:val="27"/>
          <w:szCs w:val="27"/>
        </w:rPr>
        <w:t>ами</w:t>
      </w:r>
      <w:r w:rsidRPr="00A7115A">
        <w:rPr>
          <w:sz w:val="27"/>
          <w:szCs w:val="27"/>
        </w:rPr>
        <w:t xml:space="preserve"> «пособия по безработице» в соответствующей грамматической форме.</w:t>
      </w:r>
    </w:p>
    <w:p w14:paraId="659F3E0E" w14:textId="77777777" w:rsidR="007C3D77" w:rsidRPr="00A7115A" w:rsidRDefault="007C3D77" w:rsidP="00A7115A">
      <w:pPr>
        <w:ind w:firstLine="0"/>
        <w:rPr>
          <w:sz w:val="27"/>
          <w:szCs w:val="27"/>
        </w:rPr>
      </w:pPr>
    </w:p>
    <w:p w14:paraId="291C9F4A" w14:textId="0DE1E19C" w:rsidR="007C3D77" w:rsidRPr="00A7115A" w:rsidRDefault="007C3D77" w:rsidP="007C3D77">
      <w:pPr>
        <w:rPr>
          <w:sz w:val="27"/>
          <w:szCs w:val="27"/>
        </w:rPr>
      </w:pPr>
      <w:r w:rsidRPr="00A7115A">
        <w:rPr>
          <w:b/>
          <w:bCs/>
          <w:sz w:val="27"/>
          <w:szCs w:val="27"/>
        </w:rPr>
        <w:t>Ст</w:t>
      </w:r>
      <w:r w:rsidR="00CB6FFF" w:rsidRPr="00A7115A">
        <w:rPr>
          <w:b/>
          <w:bCs/>
          <w:sz w:val="27"/>
          <w:szCs w:val="27"/>
        </w:rPr>
        <w:t>.</w:t>
      </w:r>
      <w:r w:rsidRPr="00A7115A">
        <w:rPr>
          <w:b/>
          <w:bCs/>
          <w:sz w:val="27"/>
          <w:szCs w:val="27"/>
        </w:rPr>
        <w:t xml:space="preserve"> IX</w:t>
      </w:r>
      <w:r w:rsidRPr="00A7115A">
        <w:rPr>
          <w:sz w:val="27"/>
          <w:szCs w:val="27"/>
        </w:rPr>
        <w:t xml:space="preserve">. </w:t>
      </w:r>
      <w:r w:rsidR="00CB6FFF" w:rsidRPr="00A7115A">
        <w:rPr>
          <w:sz w:val="27"/>
          <w:szCs w:val="27"/>
        </w:rPr>
        <w:t xml:space="preserve">– </w:t>
      </w:r>
      <w:r w:rsidRPr="00A7115A">
        <w:rPr>
          <w:sz w:val="27"/>
          <w:szCs w:val="27"/>
        </w:rPr>
        <w:t>Заключительные и переходные положения</w:t>
      </w:r>
    </w:p>
    <w:p w14:paraId="4A17AB8E" w14:textId="77777777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(1)</w:t>
      </w:r>
      <w:r w:rsidRPr="00A7115A">
        <w:rPr>
          <w:sz w:val="27"/>
          <w:szCs w:val="27"/>
        </w:rPr>
        <w:tab/>
        <w:t>Настоящий закон вступает в силу по истечении 3 месяцев со дня его опубликования в Официальном мониторе Республики Молдова;</w:t>
      </w:r>
    </w:p>
    <w:p w14:paraId="091D3FFB" w14:textId="06515419" w:rsidR="007C3D77" w:rsidRPr="00A7115A" w:rsidRDefault="007C3D77" w:rsidP="007C3D77">
      <w:pPr>
        <w:rPr>
          <w:sz w:val="27"/>
          <w:szCs w:val="27"/>
        </w:rPr>
      </w:pPr>
      <w:r w:rsidRPr="00A7115A">
        <w:rPr>
          <w:sz w:val="27"/>
          <w:szCs w:val="27"/>
        </w:rPr>
        <w:t>(2)</w:t>
      </w:r>
      <w:r w:rsidRPr="00A7115A">
        <w:rPr>
          <w:sz w:val="27"/>
          <w:szCs w:val="27"/>
        </w:rPr>
        <w:tab/>
        <w:t>Правительств</w:t>
      </w:r>
      <w:r w:rsidR="00CB6FFF" w:rsidRPr="00A7115A">
        <w:rPr>
          <w:sz w:val="27"/>
          <w:szCs w:val="27"/>
        </w:rPr>
        <w:t>у</w:t>
      </w:r>
      <w:r w:rsidRPr="00A7115A">
        <w:rPr>
          <w:sz w:val="27"/>
          <w:szCs w:val="27"/>
        </w:rPr>
        <w:t xml:space="preserve"> в течение 3 месяцев со дня опубликования прив</w:t>
      </w:r>
      <w:r w:rsidR="00CB6FFF" w:rsidRPr="00A7115A">
        <w:rPr>
          <w:sz w:val="27"/>
          <w:szCs w:val="27"/>
        </w:rPr>
        <w:t>ести</w:t>
      </w:r>
      <w:r w:rsidRPr="00A7115A">
        <w:rPr>
          <w:sz w:val="27"/>
          <w:szCs w:val="27"/>
        </w:rPr>
        <w:t xml:space="preserve"> в соответствие и утвер</w:t>
      </w:r>
      <w:r w:rsidR="00CB6FFF" w:rsidRPr="00A7115A">
        <w:rPr>
          <w:sz w:val="27"/>
          <w:szCs w:val="27"/>
        </w:rPr>
        <w:t>дить</w:t>
      </w:r>
      <w:r w:rsidRPr="00A7115A">
        <w:rPr>
          <w:sz w:val="27"/>
          <w:szCs w:val="27"/>
        </w:rPr>
        <w:t xml:space="preserve"> нормативные акты, необходимые для применения настоящего закона.</w:t>
      </w:r>
    </w:p>
    <w:p w14:paraId="422C280C" w14:textId="77777777" w:rsidR="007C3D77" w:rsidRPr="00A7115A" w:rsidRDefault="007C3D77" w:rsidP="007C3D77">
      <w:pPr>
        <w:rPr>
          <w:sz w:val="27"/>
          <w:szCs w:val="27"/>
        </w:rPr>
      </w:pPr>
    </w:p>
    <w:p w14:paraId="3309201D" w14:textId="21A571DC" w:rsidR="007C3D77" w:rsidRPr="00A7115A" w:rsidRDefault="00CB6FFF" w:rsidP="007C3D77">
      <w:pPr>
        <w:rPr>
          <w:b/>
          <w:bCs/>
          <w:sz w:val="27"/>
          <w:szCs w:val="27"/>
        </w:rPr>
      </w:pPr>
      <w:r w:rsidRPr="00A7115A">
        <w:rPr>
          <w:b/>
          <w:bCs/>
          <w:sz w:val="27"/>
          <w:szCs w:val="27"/>
        </w:rPr>
        <w:t>Председатель Парламента</w:t>
      </w:r>
      <w:r w:rsidRPr="00A7115A">
        <w:rPr>
          <w:b/>
          <w:bCs/>
          <w:sz w:val="27"/>
          <w:szCs w:val="27"/>
        </w:rPr>
        <w:tab/>
      </w:r>
    </w:p>
    <w:p w14:paraId="5A30106E" w14:textId="77777777" w:rsidR="00C34522" w:rsidRPr="00A7115A" w:rsidRDefault="00C34522" w:rsidP="00C34522">
      <w:pPr>
        <w:rPr>
          <w:rFonts w:cstheme="majorBidi"/>
          <w:b/>
          <w:bCs/>
          <w:sz w:val="27"/>
          <w:szCs w:val="27"/>
        </w:rPr>
      </w:pPr>
    </w:p>
    <w:p w14:paraId="02043C3F" w14:textId="77777777" w:rsidR="00C34522" w:rsidRPr="00A7115A" w:rsidRDefault="00C34522" w:rsidP="00F04FA2">
      <w:pPr>
        <w:rPr>
          <w:rFonts w:cstheme="majorBidi"/>
          <w:sz w:val="27"/>
          <w:szCs w:val="27"/>
        </w:rPr>
      </w:pPr>
    </w:p>
    <w:sectPr w:rsidR="00C34522" w:rsidRPr="00A7115A" w:rsidSect="003D50CD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BD9B3F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64162">
      <w:rPr>
        <w:noProof/>
        <w:lang w:val="en-US"/>
      </w:rPr>
      <w:t xml:space="preserve">Z:\002\ANUL </w:t>
    </w:r>
    <w:r w:rsidR="00964162" w:rsidRPr="00964162">
      <w:rPr>
        <w:noProof/>
        <w:sz w:val="16"/>
        <w:szCs w:val="16"/>
        <w:lang w:val="en-US"/>
      </w:rPr>
      <w:t>2023\HOTARIRI\26177</w:t>
    </w:r>
    <w:r w:rsidR="00964162">
      <w:rPr>
        <w:noProof/>
        <w:lang w:val="en-US"/>
      </w:rPr>
      <w:t>\26177-redactat-ru.docx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FC272CF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64162">
      <w:rPr>
        <w:noProof/>
        <w:lang w:val="en-US"/>
      </w:rPr>
      <w:t xml:space="preserve">Z:\002\ANUL </w:t>
    </w:r>
    <w:r w:rsidR="00964162" w:rsidRPr="00964162">
      <w:rPr>
        <w:noProof/>
        <w:sz w:val="16"/>
        <w:szCs w:val="16"/>
        <w:lang w:val="en-US"/>
      </w:rPr>
      <w:t>2023\HOTARIRI\26177</w:t>
    </w:r>
    <w:r w:rsidR="00964162">
      <w:rPr>
        <w:noProof/>
        <w:lang w:val="en-US"/>
      </w:rPr>
      <w:t>\26177-redactat-ru.docx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Header"/>
    </w:pPr>
  </w:p>
  <w:p w14:paraId="327C82F1" w14:textId="77777777" w:rsidR="00235E3F" w:rsidRDefault="00235E3F"/>
  <w:p w14:paraId="2059D7CA" w14:textId="77777777" w:rsidR="00235E3F" w:rsidRDefault="00235E3F"/>
  <w:p w14:paraId="2623FE8C" w14:textId="77777777" w:rsidR="00235E3F" w:rsidRDefault="00235E3F"/>
  <w:p w14:paraId="32567840" w14:textId="77777777" w:rsidR="00235E3F" w:rsidRDefault="00235E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  <w:p w14:paraId="27474531" w14:textId="77777777" w:rsidR="00235E3F" w:rsidRDefault="00235E3F"/>
  <w:p w14:paraId="18E219AD" w14:textId="77777777" w:rsidR="00235E3F" w:rsidRDefault="00235E3F"/>
  <w:p w14:paraId="26F0A3CA" w14:textId="77777777" w:rsidR="00235E3F" w:rsidRDefault="00235E3F"/>
  <w:p w14:paraId="3EB60F54" w14:textId="77777777" w:rsidR="00235E3F" w:rsidRDefault="00235E3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B14A391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964162">
            <w:rPr>
              <w:rFonts w:ascii="Times New Roman" w:hAnsi="Times New Roman"/>
              <w:sz w:val="32"/>
              <w:szCs w:val="32"/>
              <w:lang w:val="ro-MD"/>
            </w:rPr>
            <w:t>696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F2885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64162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20 </w:t>
          </w:r>
          <w:r w:rsidR="0096416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89B36EF"/>
    <w:multiLevelType w:val="hybridMultilevel"/>
    <w:tmpl w:val="49F6C8DC"/>
    <w:lvl w:ilvl="0" w:tplc="CCCC6D6C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4827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27E81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5E3F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3DA4"/>
    <w:rsid w:val="002F1090"/>
    <w:rsid w:val="002F5CA3"/>
    <w:rsid w:val="00301520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0720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3E52"/>
    <w:rsid w:val="00655B05"/>
    <w:rsid w:val="006650D6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2513F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3D7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542C5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4162"/>
    <w:rsid w:val="00967958"/>
    <w:rsid w:val="00986425"/>
    <w:rsid w:val="00986B7F"/>
    <w:rsid w:val="00990A94"/>
    <w:rsid w:val="009A308C"/>
    <w:rsid w:val="009B57E8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115A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1E8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10BA"/>
    <w:rsid w:val="00C04387"/>
    <w:rsid w:val="00C24AAB"/>
    <w:rsid w:val="00C31F65"/>
    <w:rsid w:val="00C34522"/>
    <w:rsid w:val="00C36403"/>
    <w:rsid w:val="00C4610E"/>
    <w:rsid w:val="00C603E2"/>
    <w:rsid w:val="00C8295C"/>
    <w:rsid w:val="00C96210"/>
    <w:rsid w:val="00CB00AF"/>
    <w:rsid w:val="00CB5503"/>
    <w:rsid w:val="00CB67BF"/>
    <w:rsid w:val="00CB6FFF"/>
    <w:rsid w:val="00CD51A8"/>
    <w:rsid w:val="00CD5638"/>
    <w:rsid w:val="00CE763F"/>
    <w:rsid w:val="00CF3A50"/>
    <w:rsid w:val="00CF616F"/>
    <w:rsid w:val="00D11985"/>
    <w:rsid w:val="00D21758"/>
    <w:rsid w:val="00D27023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7CD3"/>
    <w:rsid w:val="00E21E67"/>
    <w:rsid w:val="00E47FA8"/>
    <w:rsid w:val="00E90497"/>
    <w:rsid w:val="00E92596"/>
    <w:rsid w:val="00E9281C"/>
    <w:rsid w:val="00EA6686"/>
    <w:rsid w:val="00EB3081"/>
    <w:rsid w:val="00EB4F81"/>
    <w:rsid w:val="00EB54F7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0CEA2993-DB6B-44BE-BDE9-3E7255BA4DC4}"/>
</file>

<file path=customXml/itemProps3.xml><?xml version="1.0" encoding="utf-8"?>
<ds:datastoreItem xmlns:ds="http://schemas.openxmlformats.org/officeDocument/2006/customXml" ds:itemID="{DF159F65-7C23-475A-A957-590A9CA8E445}"/>
</file>

<file path=customXml/itemProps4.xml><?xml version="1.0" encoding="utf-8"?>
<ds:datastoreItem xmlns:ds="http://schemas.openxmlformats.org/officeDocument/2006/customXml" ds:itemID="{FE75291F-EF17-4F28-9F54-CC637CBB4A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2604</Words>
  <Characters>15107</Characters>
  <Application>Microsoft Office Word</Application>
  <DocSecurity>0</DocSecurity>
  <Lines>125</Lines>
  <Paragraphs>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313.2023.ru</dc:title>
  <dc:creator>user</dc:creator>
  <cp:lastModifiedBy>Eugenia Cartin</cp:lastModifiedBy>
  <cp:revision>13</cp:revision>
  <cp:lastPrinted>2023-09-20T10:26:00Z</cp:lastPrinted>
  <dcterms:created xsi:type="dcterms:W3CDTF">2023-09-20T05:43:00Z</dcterms:created>
  <dcterms:modified xsi:type="dcterms:W3CDTF">2023-09-20T10:26:00Z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