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80ADF8F" w14:textId="06C89995" w:rsidR="00DB71D6" w:rsidRPr="00DB71D6" w:rsidRDefault="00CB200A" w:rsidP="00DB71D6">
      <w:pPr>
        <w:ind w:firstLine="0"/>
        <w:jc w:val="center"/>
        <w:rPr>
          <w:b/>
          <w:sz w:val="28"/>
          <w:szCs w:val="28"/>
        </w:rPr>
      </w:pPr>
      <w:r w:rsidRPr="00DB71D6">
        <w:rPr>
          <w:b/>
          <w:sz w:val="28"/>
          <w:szCs w:val="28"/>
        </w:rPr>
        <w:t>О</w:t>
      </w:r>
      <w:r w:rsidRPr="00DB71D6">
        <w:rPr>
          <w:rFonts w:eastAsiaTheme="majorEastAsia"/>
          <w:b/>
          <w:sz w:val="28"/>
          <w:szCs w:val="28"/>
        </w:rPr>
        <w:t xml:space="preserve"> проекте </w:t>
      </w:r>
      <w:r w:rsidRPr="00DB71D6">
        <w:rPr>
          <w:b/>
          <w:sz w:val="28"/>
          <w:szCs w:val="28"/>
        </w:rPr>
        <w:t>з</w:t>
      </w:r>
      <w:r w:rsidRPr="00DB71D6">
        <w:rPr>
          <w:rFonts w:eastAsiaTheme="majorEastAsia"/>
          <w:b/>
          <w:sz w:val="28"/>
          <w:szCs w:val="28"/>
        </w:rPr>
        <w:t>акона о внесении изменений</w:t>
      </w:r>
      <w:r w:rsidR="00DB71D6">
        <w:rPr>
          <w:b/>
          <w:sz w:val="28"/>
          <w:szCs w:val="28"/>
        </w:rPr>
        <w:t xml:space="preserve"> </w:t>
      </w:r>
      <w:r w:rsidRPr="00DB71D6">
        <w:rPr>
          <w:rFonts w:eastAsiaTheme="majorEastAsia"/>
          <w:b/>
          <w:sz w:val="28"/>
          <w:szCs w:val="28"/>
        </w:rPr>
        <w:t>в</w:t>
      </w:r>
      <w:r w:rsidR="00DB71D6" w:rsidRPr="00DB71D6">
        <w:rPr>
          <w:b/>
          <w:sz w:val="28"/>
          <w:szCs w:val="28"/>
        </w:rPr>
        <w:t xml:space="preserve"> стать</w:t>
      </w:r>
      <w:r w:rsidR="00DB71D6">
        <w:rPr>
          <w:b/>
          <w:sz w:val="28"/>
          <w:szCs w:val="28"/>
        </w:rPr>
        <w:t>ю</w:t>
      </w:r>
      <w:r w:rsidR="00DB71D6" w:rsidRPr="00DB71D6">
        <w:rPr>
          <w:b/>
          <w:sz w:val="28"/>
          <w:szCs w:val="28"/>
        </w:rPr>
        <w:t xml:space="preserve"> 1 Закона № 7/2022 о привлечении внешнего государственного займа от Международного</w:t>
      </w:r>
    </w:p>
    <w:p w14:paraId="242F1DFC" w14:textId="5247B5F6" w:rsidR="00DB71D6" w:rsidRPr="00DB71D6" w:rsidRDefault="00DB71D6" w:rsidP="00DB71D6">
      <w:pPr>
        <w:ind w:firstLine="0"/>
        <w:jc w:val="center"/>
        <w:rPr>
          <w:b/>
          <w:sz w:val="28"/>
          <w:szCs w:val="28"/>
        </w:rPr>
      </w:pPr>
      <w:r w:rsidRPr="00DB71D6">
        <w:rPr>
          <w:b/>
          <w:sz w:val="28"/>
          <w:szCs w:val="28"/>
        </w:rPr>
        <w:t>валютного фонда через механизм расширенного</w:t>
      </w:r>
    </w:p>
    <w:p w14:paraId="3F84EDF9" w14:textId="3E9E0664" w:rsidR="00CB200A" w:rsidRPr="00DB71D6" w:rsidRDefault="00DB71D6" w:rsidP="00DB71D6">
      <w:pPr>
        <w:ind w:firstLine="0"/>
        <w:jc w:val="center"/>
        <w:rPr>
          <w:b/>
          <w:sz w:val="28"/>
          <w:szCs w:val="28"/>
        </w:rPr>
      </w:pPr>
      <w:r w:rsidRPr="00DB71D6">
        <w:rPr>
          <w:b/>
          <w:sz w:val="28"/>
          <w:szCs w:val="28"/>
        </w:rPr>
        <w:t>финансирования (EFF)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FFFB20E" w:rsidR="00BF1362" w:rsidRPr="00874E4C" w:rsidRDefault="00CB200A" w:rsidP="00874E4C">
      <w:pPr>
        <w:rPr>
          <w:sz w:val="28"/>
          <w:szCs w:val="28"/>
        </w:rPr>
      </w:pPr>
      <w:r w:rsidRPr="00874E4C">
        <w:rPr>
          <w:sz w:val="28"/>
          <w:szCs w:val="28"/>
        </w:rPr>
        <w:t>Одобрить и представить Парламенту на рассмотрение проект закона о внесении изменений в </w:t>
      </w:r>
      <w:r w:rsidR="00874E4C" w:rsidRPr="00874E4C">
        <w:rPr>
          <w:sz w:val="28"/>
          <w:szCs w:val="28"/>
        </w:rPr>
        <w:t>статью 1 Закона № 7/2022 о привлечении внешнего государственного займа от Международного</w:t>
      </w:r>
      <w:r w:rsidR="00874E4C">
        <w:rPr>
          <w:sz w:val="28"/>
          <w:szCs w:val="28"/>
        </w:rPr>
        <w:t xml:space="preserve"> </w:t>
      </w:r>
      <w:r w:rsidR="00874E4C" w:rsidRPr="00874E4C">
        <w:rPr>
          <w:sz w:val="28"/>
          <w:szCs w:val="28"/>
        </w:rPr>
        <w:t>валютного фонда через механизм расширенного</w:t>
      </w:r>
      <w:r w:rsidR="00874E4C">
        <w:rPr>
          <w:sz w:val="28"/>
          <w:szCs w:val="28"/>
        </w:rPr>
        <w:t xml:space="preserve"> </w:t>
      </w:r>
      <w:r w:rsidR="00874E4C" w:rsidRPr="00874E4C">
        <w:rPr>
          <w:sz w:val="28"/>
          <w:szCs w:val="28"/>
        </w:rPr>
        <w:t>финансирования (EFF)</w:t>
      </w:r>
      <w:r w:rsidR="00874E4C">
        <w:rPr>
          <w:sz w:val="28"/>
          <w:szCs w:val="28"/>
        </w:rPr>
        <w:t xml:space="preserve">. 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233FCC1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0919E26D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24E1409E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7078B8B3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625299EB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15E7C5FC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77A30074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3554CEA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3A7480B4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227A4F1C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939B738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636B536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3BD2B89A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1E00B993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1CDBF6C6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3D96D083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5DCA0F79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2BC085A7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13D41257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9D04FB3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578E536D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0A236ECB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0C5E0E55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0F588948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52973DB0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0F265B10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D802B49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49096B62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09695C9B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6A49F695" w14:textId="77777777" w:rsidR="00D471F9" w:rsidRDefault="00D471F9" w:rsidP="00F04FA2">
      <w:pPr>
        <w:rPr>
          <w:rFonts w:cstheme="majorBidi"/>
          <w:sz w:val="28"/>
          <w:szCs w:val="28"/>
        </w:rPr>
      </w:pPr>
    </w:p>
    <w:p w14:paraId="3285A8E4" w14:textId="25393464" w:rsidR="00D471F9" w:rsidRPr="00D471F9" w:rsidRDefault="00D471F9" w:rsidP="00D471F9">
      <w:pPr>
        <w:jc w:val="right"/>
        <w:rPr>
          <w:rFonts w:cstheme="majorBidi"/>
          <w:i/>
          <w:sz w:val="28"/>
          <w:szCs w:val="28"/>
        </w:rPr>
      </w:pPr>
      <w:r w:rsidRPr="00D471F9">
        <w:rPr>
          <w:rFonts w:cstheme="majorBidi"/>
          <w:i/>
          <w:sz w:val="28"/>
          <w:szCs w:val="28"/>
        </w:rPr>
        <w:lastRenderedPageBreak/>
        <w:t>Проект</w:t>
      </w:r>
    </w:p>
    <w:p w14:paraId="4CAD08D8" w14:textId="54311899" w:rsidR="00D471F9" w:rsidRDefault="00D471F9" w:rsidP="00D471F9">
      <w:pPr>
        <w:jc w:val="right"/>
        <w:rPr>
          <w:rFonts w:cstheme="majorBidi"/>
          <w:i/>
          <w:sz w:val="28"/>
          <w:szCs w:val="28"/>
        </w:rPr>
      </w:pPr>
      <w:r w:rsidRPr="00D471F9">
        <w:rPr>
          <w:rFonts w:cstheme="majorBidi"/>
          <w:i/>
          <w:sz w:val="28"/>
          <w:szCs w:val="28"/>
        </w:rPr>
        <w:t>Перевод</w:t>
      </w:r>
    </w:p>
    <w:p w14:paraId="09B8EF17" w14:textId="77777777" w:rsidR="00D471F9" w:rsidRDefault="00D471F9" w:rsidP="00D471F9">
      <w:pPr>
        <w:jc w:val="right"/>
        <w:rPr>
          <w:rFonts w:cstheme="majorBidi"/>
          <w:i/>
          <w:sz w:val="28"/>
          <w:szCs w:val="28"/>
        </w:rPr>
      </w:pPr>
    </w:p>
    <w:p w14:paraId="16B8ED25" w14:textId="2DC530B2" w:rsidR="00D471F9" w:rsidRPr="00D471F9" w:rsidRDefault="00D471F9" w:rsidP="00D471F9">
      <w:pPr>
        <w:ind w:firstLine="0"/>
        <w:jc w:val="center"/>
        <w:rPr>
          <w:rFonts w:cstheme="majorBidi"/>
          <w:b/>
          <w:sz w:val="28"/>
          <w:szCs w:val="28"/>
        </w:rPr>
      </w:pPr>
      <w:r w:rsidRPr="00D471F9">
        <w:rPr>
          <w:rFonts w:cstheme="majorBidi"/>
          <w:b/>
          <w:sz w:val="28"/>
          <w:szCs w:val="28"/>
        </w:rPr>
        <w:t>ПАРЛАМЕНТ РЕСПУБЛИКИ МОЛДОВА</w:t>
      </w:r>
    </w:p>
    <w:p w14:paraId="15D8F1E1" w14:textId="77777777" w:rsidR="00D471F9" w:rsidRPr="00D471F9" w:rsidRDefault="00D471F9" w:rsidP="00D471F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EC3F1EC" w14:textId="00E9DFBB" w:rsidR="00D471F9" w:rsidRPr="00D471F9" w:rsidRDefault="00D471F9" w:rsidP="00D471F9">
      <w:pPr>
        <w:ind w:firstLine="0"/>
        <w:jc w:val="center"/>
        <w:rPr>
          <w:rFonts w:cstheme="majorBidi"/>
          <w:b/>
          <w:sz w:val="28"/>
          <w:szCs w:val="28"/>
        </w:rPr>
      </w:pPr>
      <w:r w:rsidRPr="00D471F9">
        <w:rPr>
          <w:rFonts w:cstheme="majorBidi"/>
          <w:b/>
          <w:sz w:val="28"/>
          <w:szCs w:val="28"/>
        </w:rPr>
        <w:t>ЗАКОН</w:t>
      </w:r>
    </w:p>
    <w:p w14:paraId="49989CBF" w14:textId="77777777" w:rsidR="00D471F9" w:rsidRPr="00D471F9" w:rsidRDefault="00D471F9" w:rsidP="00D471F9">
      <w:pPr>
        <w:ind w:firstLine="0"/>
        <w:jc w:val="center"/>
        <w:rPr>
          <w:b/>
          <w:sz w:val="28"/>
          <w:szCs w:val="28"/>
        </w:rPr>
      </w:pPr>
      <w:r w:rsidRPr="00D471F9">
        <w:rPr>
          <w:rFonts w:eastAsiaTheme="majorEastAsia"/>
          <w:b/>
          <w:sz w:val="28"/>
          <w:szCs w:val="28"/>
        </w:rPr>
        <w:t>о внесении изменений</w:t>
      </w:r>
      <w:r w:rsidRPr="00D471F9">
        <w:rPr>
          <w:b/>
          <w:sz w:val="28"/>
          <w:szCs w:val="28"/>
        </w:rPr>
        <w:t xml:space="preserve"> </w:t>
      </w:r>
      <w:r w:rsidRPr="00D471F9">
        <w:rPr>
          <w:rFonts w:eastAsiaTheme="majorEastAsia"/>
          <w:b/>
          <w:sz w:val="28"/>
          <w:szCs w:val="28"/>
        </w:rPr>
        <w:t>в</w:t>
      </w:r>
      <w:r w:rsidRPr="00D471F9">
        <w:rPr>
          <w:b/>
          <w:sz w:val="28"/>
          <w:szCs w:val="28"/>
        </w:rPr>
        <w:t xml:space="preserve"> статью 1 Закона № 7/2022 о привлечении внешнего государственного займа от Международного</w:t>
      </w:r>
    </w:p>
    <w:p w14:paraId="7EC222F9" w14:textId="77777777" w:rsidR="00D471F9" w:rsidRPr="00D471F9" w:rsidRDefault="00D471F9" w:rsidP="00D471F9">
      <w:pPr>
        <w:ind w:firstLine="0"/>
        <w:jc w:val="center"/>
        <w:rPr>
          <w:b/>
          <w:sz w:val="28"/>
          <w:szCs w:val="28"/>
        </w:rPr>
      </w:pPr>
      <w:r w:rsidRPr="00D471F9">
        <w:rPr>
          <w:b/>
          <w:sz w:val="28"/>
          <w:szCs w:val="28"/>
        </w:rPr>
        <w:t>валютного фонда через механизм расширенного</w:t>
      </w:r>
    </w:p>
    <w:p w14:paraId="6FB338D8" w14:textId="78C4B79E" w:rsidR="00D471F9" w:rsidRDefault="00D471F9" w:rsidP="00D471F9">
      <w:pPr>
        <w:ind w:firstLine="0"/>
        <w:jc w:val="center"/>
        <w:rPr>
          <w:b/>
          <w:sz w:val="28"/>
          <w:szCs w:val="28"/>
        </w:rPr>
      </w:pPr>
      <w:r w:rsidRPr="00D471F9">
        <w:rPr>
          <w:b/>
          <w:sz w:val="28"/>
          <w:szCs w:val="28"/>
        </w:rPr>
        <w:t>финансирования (EFF)</w:t>
      </w:r>
    </w:p>
    <w:p w14:paraId="2738ABDA" w14:textId="77777777" w:rsidR="00D471F9" w:rsidRDefault="00D471F9" w:rsidP="00D471F9">
      <w:pPr>
        <w:ind w:firstLine="0"/>
        <w:jc w:val="center"/>
        <w:rPr>
          <w:b/>
          <w:sz w:val="28"/>
          <w:szCs w:val="28"/>
        </w:rPr>
      </w:pPr>
    </w:p>
    <w:p w14:paraId="44259666" w14:textId="10739180" w:rsidR="00D471F9" w:rsidRDefault="00D471F9" w:rsidP="00D471F9">
      <w:pPr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00BDE7D5" w14:textId="77777777" w:rsidR="00D471F9" w:rsidRDefault="00D471F9" w:rsidP="00D471F9">
      <w:pPr>
        <w:rPr>
          <w:sz w:val="28"/>
          <w:szCs w:val="28"/>
        </w:rPr>
      </w:pPr>
    </w:p>
    <w:p w14:paraId="3CA19B0A" w14:textId="0FB42908" w:rsidR="00D471F9" w:rsidRDefault="004D098D" w:rsidP="00D471F9">
      <w:pPr>
        <w:rPr>
          <w:sz w:val="28"/>
          <w:szCs w:val="28"/>
        </w:rPr>
      </w:pPr>
      <w:r w:rsidRPr="004D098D">
        <w:rPr>
          <w:b/>
          <w:sz w:val="28"/>
          <w:szCs w:val="28"/>
        </w:rPr>
        <w:t>Ст. 1.</w:t>
      </w:r>
      <w:r>
        <w:rPr>
          <w:sz w:val="28"/>
          <w:szCs w:val="28"/>
        </w:rPr>
        <w:t xml:space="preserve"> – </w:t>
      </w:r>
      <w:r w:rsidR="000F4E9A">
        <w:rPr>
          <w:sz w:val="28"/>
          <w:szCs w:val="28"/>
        </w:rPr>
        <w:t xml:space="preserve">Статью 1 </w:t>
      </w:r>
      <w:r w:rsidR="000F4E9A" w:rsidRPr="00874E4C">
        <w:rPr>
          <w:sz w:val="28"/>
          <w:szCs w:val="28"/>
        </w:rPr>
        <w:t>Закона № 7/2022 о привлечении внешнего государственного займа от Международного</w:t>
      </w:r>
      <w:r w:rsidR="000F4E9A">
        <w:rPr>
          <w:sz w:val="28"/>
          <w:szCs w:val="28"/>
        </w:rPr>
        <w:t xml:space="preserve"> </w:t>
      </w:r>
      <w:r w:rsidR="000F4E9A" w:rsidRPr="00874E4C">
        <w:rPr>
          <w:sz w:val="28"/>
          <w:szCs w:val="28"/>
        </w:rPr>
        <w:t>валютного фонда через механизм расширенного</w:t>
      </w:r>
      <w:r w:rsidR="000F4E9A">
        <w:rPr>
          <w:sz w:val="28"/>
          <w:szCs w:val="28"/>
        </w:rPr>
        <w:t xml:space="preserve"> </w:t>
      </w:r>
      <w:r w:rsidR="000F4E9A" w:rsidRPr="00874E4C">
        <w:rPr>
          <w:sz w:val="28"/>
          <w:szCs w:val="28"/>
        </w:rPr>
        <w:t>финансирования (EFF)</w:t>
      </w:r>
      <w:r w:rsidR="000F4E9A">
        <w:rPr>
          <w:sz w:val="28"/>
          <w:szCs w:val="28"/>
        </w:rPr>
        <w:t xml:space="preserve"> (Официальный монитор Республики Молдова, 2022 г., № 27-33, ст. 25) изложить в следующей редакции: </w:t>
      </w:r>
    </w:p>
    <w:p w14:paraId="79B346D9" w14:textId="68C4C09A" w:rsidR="009B4399" w:rsidRDefault="009B4399" w:rsidP="00D471F9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Pr="009B4399">
        <w:rPr>
          <w:b/>
          <w:sz w:val="28"/>
          <w:szCs w:val="28"/>
        </w:rPr>
        <w:t>Ст. 1</w:t>
      </w:r>
      <w:r>
        <w:rPr>
          <w:sz w:val="28"/>
          <w:szCs w:val="28"/>
        </w:rPr>
        <w:t xml:space="preserve">. </w:t>
      </w:r>
      <w:r w:rsidRPr="009B4399">
        <w:rPr>
          <w:sz w:val="28"/>
          <w:szCs w:val="28"/>
        </w:rPr>
        <w:t>– Утвердить привлечение Правительством Республики Молдова внешнего государственного займа от Международного валютного фонда через механизм расширенного финансирования (EFF) в сумме 301862500 специальных прав заимствования (DST), которые будут использованы на финансирование нужд государственного бюджета.»</w:t>
      </w:r>
    </w:p>
    <w:p w14:paraId="61DB723C" w14:textId="77777777" w:rsidR="00D0755A" w:rsidRDefault="00D0755A" w:rsidP="00D471F9">
      <w:pPr>
        <w:rPr>
          <w:sz w:val="28"/>
          <w:szCs w:val="28"/>
        </w:rPr>
      </w:pPr>
    </w:p>
    <w:p w14:paraId="3ABA5D5C" w14:textId="1593A032" w:rsidR="00D0755A" w:rsidRPr="00D0755A" w:rsidRDefault="00D0755A" w:rsidP="00D471F9">
      <w:pPr>
        <w:rPr>
          <w:sz w:val="28"/>
          <w:szCs w:val="28"/>
        </w:rPr>
      </w:pPr>
      <w:r w:rsidRPr="00D0755A">
        <w:rPr>
          <w:b/>
          <w:sz w:val="28"/>
          <w:szCs w:val="28"/>
        </w:rPr>
        <w:t>Ст. 2.</w:t>
      </w:r>
      <w:r>
        <w:rPr>
          <w:sz w:val="28"/>
          <w:szCs w:val="28"/>
        </w:rPr>
        <w:t xml:space="preserve"> – </w:t>
      </w:r>
      <w:r w:rsidRPr="00D0755A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14:paraId="1E9BA5B7" w14:textId="77777777" w:rsidR="00D471F9" w:rsidRDefault="00D471F9" w:rsidP="00D471F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1EBF65B7" w14:textId="77777777" w:rsidR="00D0755A" w:rsidRDefault="00D0755A" w:rsidP="00D471F9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FADF2FA" w14:textId="3F4F1DF6" w:rsidR="00D0755A" w:rsidRPr="00D471F9" w:rsidRDefault="00D0755A" w:rsidP="00D0755A">
      <w:pPr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p w14:paraId="7A898B7B" w14:textId="77777777" w:rsidR="00D471F9" w:rsidRPr="00420EAE" w:rsidRDefault="00D471F9" w:rsidP="00F04FA2">
      <w:pPr>
        <w:rPr>
          <w:rFonts w:cstheme="majorBidi"/>
          <w:sz w:val="28"/>
          <w:szCs w:val="28"/>
        </w:rPr>
      </w:pPr>
    </w:p>
    <w:sectPr w:rsidR="00D471F9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6A86">
      <w:rPr>
        <w:noProof/>
        <w:lang w:val="en-US"/>
      </w:rPr>
      <w:t>Y:\500\2022\</w:t>
    </w:r>
    <w:r w:rsidR="00596A86" w:rsidRPr="00596A86">
      <w:rPr>
        <w:noProof/>
        <w:sz w:val="16"/>
        <w:szCs w:val="16"/>
        <w:lang w:val="en-US"/>
      </w:rPr>
      <w:t>HOTARARI\12852\12852-redactat-ru.docx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96A86">
      <w:rPr>
        <w:noProof/>
        <w:lang w:val="en-US"/>
      </w:rPr>
      <w:t>Y:\500\2022\</w:t>
    </w:r>
    <w:r w:rsidR="00596A86" w:rsidRPr="00596A86">
      <w:rPr>
        <w:noProof/>
        <w:sz w:val="16"/>
        <w:szCs w:val="16"/>
        <w:lang w:val="en-US"/>
      </w:rPr>
      <w:t>HOTARARI\12852\12852-redactat-ru.docx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A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ro-RO" w:eastAsia="ro-RO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89FA2F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4E9A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98D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6A86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7F6BC9"/>
    <w:rsid w:val="00812763"/>
    <w:rsid w:val="00817189"/>
    <w:rsid w:val="0083157F"/>
    <w:rsid w:val="00847C9E"/>
    <w:rsid w:val="0085321E"/>
    <w:rsid w:val="008661CF"/>
    <w:rsid w:val="00874E4C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4399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200A"/>
    <w:rsid w:val="00CB5503"/>
    <w:rsid w:val="00CB67BF"/>
    <w:rsid w:val="00CD51A8"/>
    <w:rsid w:val="00CD5638"/>
    <w:rsid w:val="00CE763F"/>
    <w:rsid w:val="00CF3A50"/>
    <w:rsid w:val="00CF616F"/>
    <w:rsid w:val="00D0755A"/>
    <w:rsid w:val="00D21758"/>
    <w:rsid w:val="00D270CD"/>
    <w:rsid w:val="00D27296"/>
    <w:rsid w:val="00D3705A"/>
    <w:rsid w:val="00D43D3F"/>
    <w:rsid w:val="00D471F9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B71D6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194A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100472E"/>
  <w15:docId w15:val="{4D19B8A8-F314-4E85-AC0A-50AF5CDA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0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00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5ABDA0D-E404-4D44-A63C-1609F3C6DEC1}"/>
</file>

<file path=customXml/itemProps2.xml><?xml version="1.0" encoding="utf-8"?>
<ds:datastoreItem xmlns:ds="http://schemas.openxmlformats.org/officeDocument/2006/customXml" ds:itemID="{16967FDF-BB90-4ED6-A1F5-0EB10F46698B}"/>
</file>

<file path=customXml/itemProps3.xml><?xml version="1.0" encoding="utf-8"?>
<ds:datastoreItem xmlns:ds="http://schemas.openxmlformats.org/officeDocument/2006/customXml" ds:itemID="{6EB1A994-2AC7-4493-98BF-6C08DEBDEBB1}"/>
</file>

<file path=customXml/itemProps4.xml><?xml version="1.0" encoding="utf-8"?>
<ds:datastoreItem xmlns:ds="http://schemas.openxmlformats.org/officeDocument/2006/customXml" ds:itemID="{ECFF3C68-FD36-4C6E-B667-D62B1297CE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277</Words>
  <Characters>1609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189.2022.ru</dc:title>
  <dc:creator>user</dc:creator>
  <cp:lastModifiedBy>Elena Furdui</cp:lastModifiedBy>
  <cp:revision>60</cp:revision>
  <cp:lastPrinted>2022-05-18T12:13:00Z</cp:lastPrinted>
  <dcterms:created xsi:type="dcterms:W3CDTF">2020-03-02T17:34:00Z</dcterms:created>
  <dcterms:modified xsi:type="dcterms:W3CDTF">2022-05-18T12:13:00Z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