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1705A1" w14:textId="77777777"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5D8B282A" wp14:editId="3E90BBB5">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55A77412" w14:textId="77777777" w:rsidR="00A6071F" w:rsidRDefault="00A6071F" w:rsidP="00AD66D2">
                            <w:pPr>
                              <w:pStyle w:val="nr"/>
                              <w:spacing w:after="160"/>
                            </w:pPr>
                          </w:p>
                          <w:p w14:paraId="3D4D635E" w14:textId="4C397FDE" w:rsidR="00A6071F" w:rsidRDefault="00A6071F" w:rsidP="00AD66D2">
                            <w:pPr>
                              <w:pStyle w:val="nr"/>
                              <w:spacing w:after="160"/>
                            </w:pPr>
                            <w:r>
                              <w:t xml:space="preserve">______ nr. </w:t>
                            </w:r>
                            <w:permStart w:id="1917715144" w:edGrp="everyone"/>
                            <w:r>
                              <w:t>___________</w:t>
                            </w:r>
                          </w:p>
                          <w:p w14:paraId="77A34FB8" w14:textId="4365FA43" w:rsidR="00A6071F" w:rsidRDefault="00A6071F" w:rsidP="00AD66D2">
                            <w:pPr>
                              <w:pStyle w:val="nr"/>
                              <w:spacing w:after="160"/>
                            </w:pPr>
                            <w:r>
                              <w:t>____________________</w:t>
                            </w:r>
                            <w:permEnd w:id="1917715144"/>
                            <w:r>
                              <w:t xml:space="preserve"> </w:t>
                            </w:r>
                          </w:p>
                          <w:p w14:paraId="4F362F44" w14:textId="1F345595" w:rsidR="00A6071F" w:rsidRDefault="00A6071F" w:rsidP="00AD66D2">
                            <w:pPr>
                              <w:pStyle w:val="nr"/>
                            </w:pPr>
                            <w:r>
                              <w:t xml:space="preserve"> </w:t>
                            </w:r>
                            <w:permStart w:id="908289669" w:edGrp="everyone"/>
                            <w:permEnd w:id="908289669"/>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8B282A"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55A77412" w14:textId="77777777" w:rsidR="00A6071F" w:rsidRDefault="00A6071F" w:rsidP="00AD66D2">
                      <w:pPr>
                        <w:pStyle w:val="nr"/>
                        <w:spacing w:after="160"/>
                      </w:pPr>
                    </w:p>
                    <w:p w14:paraId="3D4D635E" w14:textId="4C397FDE" w:rsidR="00A6071F" w:rsidRDefault="00A6071F" w:rsidP="00AD66D2">
                      <w:pPr>
                        <w:pStyle w:val="nr"/>
                        <w:spacing w:after="160"/>
                      </w:pPr>
                      <w:r>
                        <w:t xml:space="preserve">______ nr. </w:t>
                      </w:r>
                      <w:permStart w:id="1917715144" w:edGrp="everyone"/>
                      <w:r>
                        <w:t>___________</w:t>
                      </w:r>
                    </w:p>
                    <w:p w14:paraId="77A34FB8" w14:textId="4365FA43" w:rsidR="00A6071F" w:rsidRDefault="00A6071F" w:rsidP="00AD66D2">
                      <w:pPr>
                        <w:pStyle w:val="nr"/>
                        <w:spacing w:after="160"/>
                      </w:pPr>
                      <w:r>
                        <w:t>____________________</w:t>
                      </w:r>
                      <w:permEnd w:id="1917715144"/>
                      <w:r>
                        <w:t xml:space="preserve"> </w:t>
                      </w:r>
                    </w:p>
                    <w:p w14:paraId="4F362F44" w14:textId="1F345595" w:rsidR="00A6071F" w:rsidRDefault="00A6071F" w:rsidP="00AD66D2">
                      <w:pPr>
                        <w:pStyle w:val="nr"/>
                      </w:pPr>
                      <w:r>
                        <w:t xml:space="preserve"> </w:t>
                      </w:r>
                      <w:permStart w:id="908289669" w:edGrp="everyone"/>
                      <w:permEnd w:id="908289669"/>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421A8DA0" w14:textId="77777777" w:rsidR="000613AD" w:rsidRPr="0080460B" w:rsidRDefault="000613AD" w:rsidP="00C76BA9">
      <w:pPr>
        <w:spacing w:after="160" w:line="240" w:lineRule="auto"/>
        <w:ind w:left="567" w:firstLine="567"/>
        <w:jc w:val="right"/>
        <w:rPr>
          <w:rFonts w:eastAsia="Calibri" w:cs="Times New Roman"/>
          <w:b/>
          <w:sz w:val="28"/>
          <w:szCs w:val="28"/>
          <w:lang w:val="ro-MD"/>
        </w:rPr>
      </w:pPr>
      <w:permStart w:id="1433472953" w:edGrp="everyone"/>
      <w:r w:rsidRPr="0080460B">
        <w:rPr>
          <w:rFonts w:eastAsia="Calibri" w:cs="Times New Roman"/>
          <w:b/>
          <w:sz w:val="28"/>
          <w:szCs w:val="28"/>
          <w:lang w:val="ro-MD"/>
        </w:rPr>
        <w:t xml:space="preserve">Biroului permanent al Parlamentului </w:t>
      </w:r>
    </w:p>
    <w:p w14:paraId="0FB81669" w14:textId="77777777" w:rsidR="000613AD" w:rsidRPr="0080460B" w:rsidRDefault="000613AD" w:rsidP="00C76BA9">
      <w:pPr>
        <w:spacing w:after="160" w:line="240" w:lineRule="auto"/>
        <w:ind w:left="567" w:firstLine="567"/>
        <w:jc w:val="right"/>
        <w:rPr>
          <w:rFonts w:eastAsia="Calibri" w:cs="Times New Roman"/>
          <w:b/>
          <w:sz w:val="28"/>
          <w:szCs w:val="28"/>
          <w:lang w:val="ro-MD"/>
        </w:rPr>
      </w:pPr>
      <w:r w:rsidRPr="0080460B">
        <w:rPr>
          <w:rFonts w:eastAsia="Calibri" w:cs="Times New Roman"/>
          <w:b/>
          <w:sz w:val="28"/>
          <w:szCs w:val="28"/>
          <w:lang w:val="ro-MD"/>
        </w:rPr>
        <w:t>Republicii Moldova</w:t>
      </w:r>
    </w:p>
    <w:p w14:paraId="2440611C" w14:textId="77777777" w:rsidR="000613AD" w:rsidRPr="0080460B" w:rsidRDefault="000613AD" w:rsidP="000613AD">
      <w:pPr>
        <w:spacing w:after="160"/>
        <w:ind w:left="567" w:firstLine="567"/>
        <w:jc w:val="right"/>
        <w:rPr>
          <w:rFonts w:eastAsia="Calibri" w:cs="Times New Roman"/>
          <w:bCs/>
          <w:sz w:val="28"/>
          <w:szCs w:val="28"/>
          <w:lang w:val="ro-MD"/>
        </w:rPr>
      </w:pPr>
    </w:p>
    <w:p w14:paraId="588A64E2" w14:textId="527A84A5" w:rsidR="00402BD8" w:rsidRDefault="000613AD" w:rsidP="00384F4B">
      <w:pPr>
        <w:spacing w:after="160"/>
        <w:ind w:left="567" w:firstLine="567"/>
        <w:jc w:val="both"/>
        <w:rPr>
          <w:rFonts w:eastAsia="Calibri" w:cs="Times New Roman"/>
          <w:bCs/>
          <w:sz w:val="28"/>
          <w:szCs w:val="28"/>
          <w:lang w:val="ro-MD"/>
        </w:rPr>
      </w:pPr>
      <w:r w:rsidRPr="0080460B">
        <w:rPr>
          <w:rFonts w:eastAsia="Calibri" w:cs="Times New Roman"/>
          <w:bCs/>
          <w:sz w:val="28"/>
          <w:szCs w:val="28"/>
          <w:lang w:val="ro-MD"/>
        </w:rPr>
        <w:t>În temeiul art. 73 din Constituția Republicii Moldova și în conformitate cu art. 47 din Regulamentul Parlamentului se înaintează cu titlul de inițiativă legislativă, proiectul</w:t>
      </w:r>
      <w:r w:rsidR="00384F4B">
        <w:rPr>
          <w:rFonts w:eastAsia="Calibri" w:cs="Times New Roman"/>
          <w:bCs/>
          <w:sz w:val="28"/>
          <w:szCs w:val="28"/>
          <w:lang w:val="ro-MD"/>
        </w:rPr>
        <w:t xml:space="preserve"> de</w:t>
      </w:r>
      <w:r w:rsidR="0080460B">
        <w:rPr>
          <w:rFonts w:eastAsia="Calibri" w:cs="Times New Roman"/>
          <w:bCs/>
          <w:sz w:val="28"/>
          <w:szCs w:val="28"/>
          <w:lang w:val="ro-MD"/>
        </w:rPr>
        <w:t xml:space="preserve"> </w:t>
      </w:r>
      <w:r w:rsidR="00384F4B">
        <w:rPr>
          <w:rFonts w:eastAsia="Calibri" w:cs="Times New Roman"/>
          <w:bCs/>
          <w:sz w:val="28"/>
          <w:szCs w:val="28"/>
          <w:lang w:val="ro-MD"/>
        </w:rPr>
        <w:t>l</w:t>
      </w:r>
      <w:r w:rsidR="00384F4B" w:rsidRPr="00384F4B">
        <w:rPr>
          <w:rFonts w:eastAsia="Calibri" w:cs="Times New Roman"/>
          <w:bCs/>
          <w:sz w:val="28"/>
          <w:szCs w:val="28"/>
          <w:lang w:val="ro-MD"/>
        </w:rPr>
        <w:t>ege</w:t>
      </w:r>
      <w:r w:rsidR="00384F4B">
        <w:rPr>
          <w:rFonts w:eastAsia="Calibri" w:cs="Times New Roman"/>
          <w:bCs/>
          <w:sz w:val="28"/>
          <w:szCs w:val="28"/>
          <w:lang w:val="ro-MD"/>
        </w:rPr>
        <w:t xml:space="preserve"> </w:t>
      </w:r>
      <w:r w:rsidR="00384F4B" w:rsidRPr="00384F4B">
        <w:rPr>
          <w:rFonts w:eastAsia="Calibri" w:cs="Times New Roman"/>
          <w:bCs/>
          <w:sz w:val="28"/>
          <w:szCs w:val="28"/>
          <w:lang w:val="ro-MD"/>
        </w:rPr>
        <w:t>cu privire la statutul, conduita și etica deputatului în Parlament</w:t>
      </w:r>
      <w:r w:rsidR="0080460B" w:rsidRPr="0080460B">
        <w:rPr>
          <w:rFonts w:eastAsia="Calibri" w:cs="Times New Roman"/>
          <w:bCs/>
          <w:sz w:val="28"/>
          <w:szCs w:val="28"/>
          <w:lang w:val="ro-MD"/>
        </w:rPr>
        <w:t>.</w:t>
      </w:r>
    </w:p>
    <w:p w14:paraId="39FD69A0" w14:textId="72C35837" w:rsidR="00402BD8" w:rsidRPr="00402BD8" w:rsidRDefault="00402BD8" w:rsidP="00992217">
      <w:pPr>
        <w:spacing w:after="160"/>
        <w:ind w:left="567" w:firstLine="567"/>
        <w:jc w:val="both"/>
        <w:rPr>
          <w:rFonts w:eastAsia="Calibri" w:cs="Times New Roman"/>
          <w:bCs/>
          <w:sz w:val="28"/>
          <w:szCs w:val="28"/>
          <w:lang w:val="ro-MD"/>
        </w:rPr>
      </w:pPr>
      <w:r w:rsidRPr="00402BD8">
        <w:rPr>
          <w:rFonts w:eastAsia="Calibri" w:cs="Times New Roman"/>
          <w:bCs/>
          <w:sz w:val="28"/>
          <w:szCs w:val="28"/>
          <w:lang w:val="ro-MD"/>
        </w:rPr>
        <w:t>Anexă:</w:t>
      </w:r>
    </w:p>
    <w:p w14:paraId="171F7D9B" w14:textId="45A4F560" w:rsidR="00402BD8" w:rsidRPr="00402BD8" w:rsidRDefault="00402BD8" w:rsidP="00384F4B">
      <w:pPr>
        <w:spacing w:after="0" w:line="240" w:lineRule="auto"/>
        <w:ind w:left="567" w:firstLine="567"/>
        <w:jc w:val="both"/>
        <w:rPr>
          <w:rFonts w:eastAsia="Calibri" w:cs="Times New Roman"/>
          <w:bCs/>
          <w:sz w:val="28"/>
          <w:szCs w:val="28"/>
          <w:lang w:val="ro-MD"/>
        </w:rPr>
      </w:pPr>
      <w:r w:rsidRPr="00402BD8">
        <w:rPr>
          <w:rFonts w:eastAsia="Calibri" w:cs="Times New Roman"/>
          <w:bCs/>
          <w:sz w:val="28"/>
          <w:szCs w:val="28"/>
          <w:lang w:val="ro-MD"/>
        </w:rPr>
        <w:t>1.</w:t>
      </w:r>
      <w:r>
        <w:rPr>
          <w:rFonts w:eastAsia="Calibri" w:cs="Times New Roman"/>
          <w:bCs/>
          <w:sz w:val="28"/>
          <w:szCs w:val="28"/>
          <w:lang w:val="ro-MD"/>
        </w:rPr>
        <w:t xml:space="preserve"> </w:t>
      </w:r>
      <w:r w:rsidRPr="00402BD8">
        <w:rPr>
          <w:rFonts w:eastAsia="Calibri" w:cs="Times New Roman"/>
          <w:bCs/>
          <w:sz w:val="28"/>
          <w:szCs w:val="28"/>
          <w:lang w:val="ro-MD"/>
        </w:rPr>
        <w:t>Proiectul</w:t>
      </w:r>
      <w:r w:rsidR="00384F4B">
        <w:rPr>
          <w:rFonts w:eastAsia="Calibri" w:cs="Times New Roman"/>
          <w:bCs/>
          <w:sz w:val="28"/>
          <w:szCs w:val="28"/>
          <w:lang w:val="ro-MD"/>
        </w:rPr>
        <w:t xml:space="preserve"> de</w:t>
      </w:r>
      <w:r w:rsidRPr="00402BD8">
        <w:rPr>
          <w:rFonts w:eastAsia="Calibri" w:cs="Times New Roman"/>
          <w:bCs/>
          <w:sz w:val="28"/>
          <w:szCs w:val="28"/>
          <w:lang w:val="ro-MD"/>
        </w:rPr>
        <w:t xml:space="preserve"> </w:t>
      </w:r>
      <w:r w:rsidR="00384F4B">
        <w:rPr>
          <w:rFonts w:eastAsia="Calibri" w:cs="Times New Roman"/>
          <w:bCs/>
          <w:sz w:val="28"/>
          <w:szCs w:val="28"/>
          <w:lang w:val="ro-MD"/>
        </w:rPr>
        <w:t>l</w:t>
      </w:r>
      <w:r w:rsidR="00384F4B" w:rsidRPr="00384F4B">
        <w:rPr>
          <w:rFonts w:eastAsia="Calibri" w:cs="Times New Roman"/>
          <w:bCs/>
          <w:sz w:val="28"/>
          <w:szCs w:val="28"/>
          <w:lang w:val="ro-MD"/>
        </w:rPr>
        <w:t>ege cu privire la statutul, conduita și etica deputatului în Parlament</w:t>
      </w:r>
      <w:r w:rsidRPr="00402BD8">
        <w:rPr>
          <w:rFonts w:eastAsia="Calibri" w:cs="Times New Roman"/>
          <w:bCs/>
          <w:sz w:val="28"/>
          <w:szCs w:val="28"/>
          <w:lang w:val="ro-MD"/>
        </w:rPr>
        <w:t>;</w:t>
      </w:r>
    </w:p>
    <w:p w14:paraId="37575602" w14:textId="23EF01D9" w:rsidR="00402BD8" w:rsidRDefault="00402BD8" w:rsidP="00402BD8">
      <w:pPr>
        <w:spacing w:after="0" w:line="240" w:lineRule="auto"/>
        <w:ind w:left="567" w:firstLine="567"/>
        <w:jc w:val="both"/>
        <w:rPr>
          <w:rFonts w:eastAsia="Calibri" w:cs="Times New Roman"/>
          <w:bCs/>
          <w:sz w:val="28"/>
          <w:szCs w:val="28"/>
          <w:lang w:val="ro-MD"/>
        </w:rPr>
      </w:pPr>
      <w:r w:rsidRPr="00402BD8">
        <w:rPr>
          <w:rFonts w:eastAsia="Calibri" w:cs="Times New Roman"/>
          <w:bCs/>
          <w:sz w:val="28"/>
          <w:szCs w:val="28"/>
          <w:lang w:val="ro-MD"/>
        </w:rPr>
        <w:t>2.</w:t>
      </w:r>
      <w:r>
        <w:rPr>
          <w:rFonts w:eastAsia="Calibri" w:cs="Times New Roman"/>
          <w:bCs/>
          <w:sz w:val="28"/>
          <w:szCs w:val="28"/>
          <w:lang w:val="ro-MD"/>
        </w:rPr>
        <w:t xml:space="preserve">   </w:t>
      </w:r>
      <w:r w:rsidRPr="00402BD8">
        <w:rPr>
          <w:rFonts w:eastAsia="Calibri" w:cs="Times New Roman"/>
          <w:bCs/>
          <w:sz w:val="28"/>
          <w:szCs w:val="28"/>
          <w:lang w:val="ro-MD"/>
        </w:rPr>
        <w:t xml:space="preserve"> Nota Informativă</w:t>
      </w:r>
      <w:r>
        <w:rPr>
          <w:rFonts w:eastAsia="Calibri" w:cs="Times New Roman"/>
          <w:bCs/>
          <w:sz w:val="28"/>
          <w:szCs w:val="28"/>
          <w:lang w:val="ro-MD"/>
        </w:rPr>
        <w:t>.</w:t>
      </w:r>
    </w:p>
    <w:p w14:paraId="2326A38C" w14:textId="1C5CF0CD" w:rsidR="009936F1" w:rsidRDefault="009936F1" w:rsidP="00402BD8">
      <w:pPr>
        <w:spacing w:after="0" w:line="240" w:lineRule="auto"/>
        <w:ind w:left="567" w:firstLine="567"/>
        <w:jc w:val="both"/>
        <w:rPr>
          <w:rFonts w:eastAsia="Calibri" w:cs="Times New Roman"/>
          <w:bCs/>
          <w:sz w:val="28"/>
          <w:szCs w:val="28"/>
          <w:lang w:val="ro-MD"/>
        </w:rPr>
      </w:pPr>
    </w:p>
    <w:p w14:paraId="348EB221" w14:textId="77777777" w:rsidR="009936F1" w:rsidRPr="00402BD8" w:rsidRDefault="009936F1" w:rsidP="00402BD8">
      <w:pPr>
        <w:spacing w:after="0" w:line="240" w:lineRule="auto"/>
        <w:ind w:left="567" w:firstLine="567"/>
        <w:jc w:val="both"/>
        <w:rPr>
          <w:rFonts w:eastAsia="Calibri" w:cs="Times New Roman"/>
          <w:bCs/>
          <w:sz w:val="28"/>
          <w:szCs w:val="28"/>
          <w:lang w:val="ro-MD"/>
        </w:rPr>
      </w:pPr>
    </w:p>
    <w:p w14:paraId="125FBFCB" w14:textId="4D1047B6" w:rsidR="000613AD" w:rsidRPr="0080460B" w:rsidRDefault="000613AD" w:rsidP="000613AD">
      <w:pPr>
        <w:spacing w:after="160"/>
        <w:ind w:left="567" w:firstLine="567"/>
        <w:jc w:val="right"/>
        <w:rPr>
          <w:rFonts w:eastAsia="Calibri" w:cs="Times New Roman"/>
          <w:b/>
          <w:sz w:val="28"/>
          <w:szCs w:val="28"/>
          <w:lang w:val="ro-MD"/>
        </w:rPr>
      </w:pPr>
      <w:r w:rsidRPr="0080460B">
        <w:rPr>
          <w:rFonts w:eastAsia="Calibri" w:cs="Times New Roman"/>
          <w:b/>
          <w:sz w:val="28"/>
          <w:szCs w:val="28"/>
          <w:lang w:val="ro-MD"/>
        </w:rPr>
        <w:t>Deputa</w:t>
      </w:r>
      <w:r w:rsidR="00992217" w:rsidRPr="0080460B">
        <w:rPr>
          <w:rFonts w:eastAsia="Calibri" w:cs="Times New Roman"/>
          <w:b/>
          <w:sz w:val="28"/>
          <w:szCs w:val="28"/>
          <w:lang w:val="ro-MD"/>
        </w:rPr>
        <w:t>ți</w:t>
      </w:r>
      <w:r w:rsidRPr="0080460B">
        <w:rPr>
          <w:rFonts w:eastAsia="Calibri" w:cs="Times New Roman"/>
          <w:b/>
          <w:sz w:val="28"/>
          <w:szCs w:val="28"/>
          <w:lang w:val="ro-MD"/>
        </w:rPr>
        <w:t xml:space="preserve"> în Parlament:</w:t>
      </w:r>
    </w:p>
    <w:p w14:paraId="7E4D87EA" w14:textId="449BAF32" w:rsidR="000613AD" w:rsidRDefault="000613AD" w:rsidP="000613AD">
      <w:pPr>
        <w:spacing w:after="160" w:line="259" w:lineRule="auto"/>
        <w:ind w:left="708"/>
        <w:rPr>
          <w:rFonts w:ascii="Times New Roman" w:eastAsia="Calibri" w:hAnsi="Times New Roman" w:cs="Times New Roman"/>
          <w:b/>
          <w:iCs/>
          <w:sz w:val="28"/>
          <w:szCs w:val="28"/>
          <w:lang w:val="ro-MD"/>
        </w:rPr>
      </w:pPr>
    </w:p>
    <w:p w14:paraId="239CF93E" w14:textId="77777777" w:rsidR="00402BD8" w:rsidRPr="000613AD" w:rsidRDefault="00402BD8" w:rsidP="000613AD">
      <w:pPr>
        <w:spacing w:after="160" w:line="259" w:lineRule="auto"/>
        <w:ind w:left="708"/>
        <w:rPr>
          <w:rFonts w:ascii="Times New Roman" w:eastAsia="Calibri" w:hAnsi="Times New Roman" w:cs="Times New Roman"/>
          <w:b/>
          <w:iCs/>
          <w:sz w:val="28"/>
          <w:szCs w:val="28"/>
          <w:lang w:val="ro-MD"/>
        </w:rPr>
      </w:pPr>
    </w:p>
    <w:p w14:paraId="7F640C8C" w14:textId="77777777" w:rsidR="000613AD" w:rsidRPr="000613AD" w:rsidRDefault="000613AD" w:rsidP="000613AD">
      <w:pPr>
        <w:spacing w:after="160" w:line="259" w:lineRule="auto"/>
        <w:ind w:left="708"/>
        <w:rPr>
          <w:rFonts w:ascii="Times New Roman" w:eastAsia="Calibri" w:hAnsi="Times New Roman" w:cs="Times New Roman"/>
          <w:b/>
          <w:i/>
          <w:sz w:val="28"/>
          <w:szCs w:val="28"/>
        </w:rPr>
        <w:sectPr w:rsidR="000613AD" w:rsidRPr="000613AD" w:rsidSect="000613AD">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sidRPr="000613AD">
        <w:rPr>
          <w:rFonts w:ascii="Times New Roman" w:eastAsia="Calibri" w:hAnsi="Times New Roman" w:cs="Times New Roman"/>
          <w:b/>
          <w:i/>
          <w:sz w:val="28"/>
          <w:szCs w:val="28"/>
        </w:rPr>
        <w:tab/>
      </w:r>
      <w:r w:rsidRPr="000613AD">
        <w:rPr>
          <w:rFonts w:ascii="Times New Roman" w:eastAsia="Calibri" w:hAnsi="Times New Roman" w:cs="Times New Roman"/>
          <w:b/>
          <w:i/>
          <w:sz w:val="28"/>
          <w:szCs w:val="28"/>
        </w:rPr>
        <w:tab/>
        <w:t xml:space="preserve">                                                            </w:t>
      </w:r>
      <w:r w:rsidRPr="000613AD">
        <w:rPr>
          <w:rFonts w:ascii="Times New Roman" w:eastAsia="Calibri" w:hAnsi="Times New Roman" w:cs="Times New Roman"/>
          <w:b/>
          <w:i/>
          <w:sz w:val="28"/>
          <w:szCs w:val="28"/>
        </w:rPr>
        <w:tab/>
      </w:r>
      <w:r w:rsidRPr="000613AD">
        <w:rPr>
          <w:rFonts w:ascii="Times New Roman" w:eastAsia="Calibri" w:hAnsi="Times New Roman" w:cs="Times New Roman"/>
          <w:b/>
          <w:i/>
          <w:sz w:val="28"/>
          <w:szCs w:val="28"/>
        </w:rPr>
        <w:tab/>
      </w:r>
    </w:p>
    <w:p w14:paraId="6C59FF73" w14:textId="4295AB02" w:rsidR="000613AD" w:rsidRDefault="000613AD" w:rsidP="000613AD">
      <w:pPr>
        <w:spacing w:after="0" w:line="240" w:lineRule="auto"/>
        <w:ind w:left="0" w:firstLine="567"/>
        <w:jc w:val="right"/>
        <w:rPr>
          <w:rFonts w:ascii="Times New Roman" w:eastAsia="Times New Roman" w:hAnsi="Times New Roman" w:cs="Times New Roman"/>
          <w:b/>
          <w:i/>
          <w:sz w:val="28"/>
          <w:szCs w:val="28"/>
          <w:lang w:val="ro-MD"/>
        </w:rPr>
      </w:pPr>
    </w:p>
    <w:p w14:paraId="02CE4F9C" w14:textId="3FD0CC05" w:rsidR="00A6071F" w:rsidRDefault="00A6071F" w:rsidP="000613AD">
      <w:pPr>
        <w:spacing w:after="0" w:line="240" w:lineRule="auto"/>
        <w:ind w:left="0" w:firstLine="567"/>
        <w:jc w:val="right"/>
        <w:rPr>
          <w:rFonts w:ascii="Times New Roman" w:eastAsia="Times New Roman" w:hAnsi="Times New Roman" w:cs="Times New Roman"/>
          <w:b/>
          <w:i/>
          <w:sz w:val="28"/>
          <w:szCs w:val="28"/>
          <w:lang w:val="ro-MD"/>
        </w:rPr>
      </w:pPr>
    </w:p>
    <w:p w14:paraId="482FA613" w14:textId="6702F19B" w:rsidR="00A6071F" w:rsidRDefault="00A6071F" w:rsidP="000613AD">
      <w:pPr>
        <w:spacing w:after="0" w:line="240" w:lineRule="auto"/>
        <w:ind w:left="0" w:firstLine="567"/>
        <w:jc w:val="right"/>
        <w:rPr>
          <w:rFonts w:ascii="Times New Roman" w:eastAsia="Times New Roman" w:hAnsi="Times New Roman" w:cs="Times New Roman"/>
          <w:b/>
          <w:i/>
          <w:sz w:val="28"/>
          <w:szCs w:val="28"/>
          <w:lang w:val="ro-MD"/>
        </w:rPr>
      </w:pPr>
    </w:p>
    <w:p w14:paraId="76FBA4D1" w14:textId="2EEEDA24" w:rsidR="00A6071F" w:rsidRDefault="00A6071F" w:rsidP="000613AD">
      <w:pPr>
        <w:spacing w:after="0" w:line="240" w:lineRule="auto"/>
        <w:ind w:left="0" w:firstLine="567"/>
        <w:jc w:val="right"/>
        <w:rPr>
          <w:rFonts w:ascii="Times New Roman" w:eastAsia="Times New Roman" w:hAnsi="Times New Roman" w:cs="Times New Roman"/>
          <w:b/>
          <w:i/>
          <w:sz w:val="28"/>
          <w:szCs w:val="28"/>
          <w:lang w:val="ro-MD"/>
        </w:rPr>
      </w:pPr>
    </w:p>
    <w:p w14:paraId="1C33666E" w14:textId="7AED4B25" w:rsidR="00A6071F" w:rsidRDefault="00A6071F" w:rsidP="000613AD">
      <w:pPr>
        <w:spacing w:after="0" w:line="240" w:lineRule="auto"/>
        <w:ind w:left="0" w:firstLine="567"/>
        <w:jc w:val="right"/>
        <w:rPr>
          <w:rFonts w:ascii="Times New Roman" w:eastAsia="Times New Roman" w:hAnsi="Times New Roman" w:cs="Times New Roman"/>
          <w:b/>
          <w:i/>
          <w:sz w:val="28"/>
          <w:szCs w:val="28"/>
          <w:lang w:val="ro-MD"/>
        </w:rPr>
      </w:pPr>
    </w:p>
    <w:p w14:paraId="7C68CBB0" w14:textId="5B5B2BE0" w:rsidR="00A6071F" w:rsidRDefault="00A6071F" w:rsidP="000613AD">
      <w:pPr>
        <w:spacing w:after="0" w:line="240" w:lineRule="auto"/>
        <w:ind w:left="0" w:firstLine="567"/>
        <w:jc w:val="right"/>
        <w:rPr>
          <w:rFonts w:ascii="Times New Roman" w:eastAsia="Times New Roman" w:hAnsi="Times New Roman" w:cs="Times New Roman"/>
          <w:b/>
          <w:i/>
          <w:sz w:val="28"/>
          <w:szCs w:val="28"/>
          <w:lang w:val="ro-MD"/>
        </w:rPr>
      </w:pPr>
    </w:p>
    <w:p w14:paraId="53AF23D7" w14:textId="00FEC56D" w:rsidR="00A6071F" w:rsidRDefault="00A6071F" w:rsidP="000613AD">
      <w:pPr>
        <w:spacing w:after="0" w:line="240" w:lineRule="auto"/>
        <w:ind w:left="0" w:firstLine="567"/>
        <w:jc w:val="right"/>
        <w:rPr>
          <w:rFonts w:ascii="Times New Roman" w:eastAsia="Times New Roman" w:hAnsi="Times New Roman" w:cs="Times New Roman"/>
          <w:b/>
          <w:i/>
          <w:sz w:val="28"/>
          <w:szCs w:val="28"/>
          <w:lang w:val="ro-MD"/>
        </w:rPr>
      </w:pPr>
    </w:p>
    <w:p w14:paraId="48E8A3AA" w14:textId="1FDB8C06" w:rsidR="00A6071F" w:rsidRDefault="00A6071F" w:rsidP="000613AD">
      <w:pPr>
        <w:spacing w:after="0" w:line="240" w:lineRule="auto"/>
        <w:ind w:left="0" w:firstLine="567"/>
        <w:jc w:val="right"/>
        <w:rPr>
          <w:rFonts w:ascii="Times New Roman" w:eastAsia="Times New Roman" w:hAnsi="Times New Roman" w:cs="Times New Roman"/>
          <w:b/>
          <w:i/>
          <w:sz w:val="28"/>
          <w:szCs w:val="28"/>
          <w:lang w:val="ro-MD"/>
        </w:rPr>
      </w:pPr>
    </w:p>
    <w:p w14:paraId="44978A43" w14:textId="049FFC24" w:rsidR="00A6071F" w:rsidRDefault="00A6071F" w:rsidP="000613AD">
      <w:pPr>
        <w:spacing w:after="0" w:line="240" w:lineRule="auto"/>
        <w:ind w:left="0" w:firstLine="567"/>
        <w:jc w:val="right"/>
        <w:rPr>
          <w:rFonts w:ascii="Times New Roman" w:eastAsia="Times New Roman" w:hAnsi="Times New Roman" w:cs="Times New Roman"/>
          <w:b/>
          <w:i/>
          <w:sz w:val="28"/>
          <w:szCs w:val="28"/>
          <w:lang w:val="ro-MD"/>
        </w:rPr>
      </w:pPr>
    </w:p>
    <w:p w14:paraId="0898B5B7" w14:textId="657FEFA4" w:rsidR="00A6071F" w:rsidRDefault="00A6071F" w:rsidP="000613AD">
      <w:pPr>
        <w:spacing w:after="0" w:line="240" w:lineRule="auto"/>
        <w:ind w:left="0" w:firstLine="567"/>
        <w:jc w:val="right"/>
        <w:rPr>
          <w:rFonts w:ascii="Times New Roman" w:eastAsia="Times New Roman" w:hAnsi="Times New Roman" w:cs="Times New Roman"/>
          <w:b/>
          <w:i/>
          <w:sz w:val="28"/>
          <w:szCs w:val="28"/>
          <w:lang w:val="ro-MD"/>
        </w:rPr>
      </w:pPr>
    </w:p>
    <w:p w14:paraId="78194F53" w14:textId="7E0520CE" w:rsidR="00A6071F" w:rsidRDefault="00A6071F" w:rsidP="000613AD">
      <w:pPr>
        <w:spacing w:after="0" w:line="240" w:lineRule="auto"/>
        <w:ind w:left="0" w:firstLine="567"/>
        <w:jc w:val="right"/>
        <w:rPr>
          <w:rFonts w:ascii="Times New Roman" w:eastAsia="Times New Roman" w:hAnsi="Times New Roman" w:cs="Times New Roman"/>
          <w:b/>
          <w:i/>
          <w:sz w:val="28"/>
          <w:szCs w:val="28"/>
          <w:lang w:val="ro-MD"/>
        </w:rPr>
      </w:pPr>
    </w:p>
    <w:p w14:paraId="25C87034" w14:textId="15854DFD" w:rsidR="00A6071F" w:rsidRDefault="00A6071F" w:rsidP="000613AD">
      <w:pPr>
        <w:spacing w:after="0" w:line="240" w:lineRule="auto"/>
        <w:ind w:left="0" w:firstLine="567"/>
        <w:jc w:val="right"/>
        <w:rPr>
          <w:rFonts w:ascii="Times New Roman" w:eastAsia="Times New Roman" w:hAnsi="Times New Roman" w:cs="Times New Roman"/>
          <w:b/>
          <w:i/>
          <w:sz w:val="28"/>
          <w:szCs w:val="28"/>
          <w:lang w:val="ro-MD"/>
        </w:rPr>
      </w:pPr>
    </w:p>
    <w:p w14:paraId="360DA73F" w14:textId="44D5E88A" w:rsidR="00A6071F" w:rsidRDefault="00A6071F" w:rsidP="000613AD">
      <w:pPr>
        <w:spacing w:after="0" w:line="240" w:lineRule="auto"/>
        <w:ind w:left="0" w:firstLine="567"/>
        <w:jc w:val="right"/>
        <w:rPr>
          <w:rFonts w:ascii="Times New Roman" w:eastAsia="Times New Roman" w:hAnsi="Times New Roman" w:cs="Times New Roman"/>
          <w:b/>
          <w:i/>
          <w:sz w:val="28"/>
          <w:szCs w:val="28"/>
          <w:lang w:val="ro-MD"/>
        </w:rPr>
      </w:pPr>
    </w:p>
    <w:p w14:paraId="5D46C901" w14:textId="7F9A0127" w:rsidR="00A6071F" w:rsidRDefault="00A6071F" w:rsidP="000613AD">
      <w:pPr>
        <w:spacing w:after="0" w:line="240" w:lineRule="auto"/>
        <w:ind w:left="0" w:firstLine="567"/>
        <w:jc w:val="right"/>
        <w:rPr>
          <w:rFonts w:ascii="Times New Roman" w:eastAsia="Times New Roman" w:hAnsi="Times New Roman" w:cs="Times New Roman"/>
          <w:b/>
          <w:i/>
          <w:sz w:val="28"/>
          <w:szCs w:val="28"/>
          <w:lang w:val="ro-MD"/>
        </w:rPr>
      </w:pPr>
    </w:p>
    <w:p w14:paraId="522B348C" w14:textId="5E8BB09B" w:rsidR="00A6071F" w:rsidRDefault="00A6071F" w:rsidP="000613AD">
      <w:pPr>
        <w:spacing w:after="0" w:line="240" w:lineRule="auto"/>
        <w:ind w:left="0" w:firstLine="567"/>
        <w:jc w:val="right"/>
        <w:rPr>
          <w:rFonts w:ascii="Times New Roman" w:eastAsia="Times New Roman" w:hAnsi="Times New Roman" w:cs="Times New Roman"/>
          <w:b/>
          <w:i/>
          <w:sz w:val="28"/>
          <w:szCs w:val="28"/>
          <w:lang w:val="ro-MD"/>
        </w:rPr>
      </w:pPr>
    </w:p>
    <w:p w14:paraId="7FBD0C39" w14:textId="77777777" w:rsidR="00A6071F" w:rsidRPr="009936F1" w:rsidRDefault="00A6071F" w:rsidP="00A6071F">
      <w:pPr>
        <w:spacing w:after="0"/>
        <w:jc w:val="right"/>
        <w:rPr>
          <w:rFonts w:eastAsia="Times New Roman" w:cs="Times New Roman"/>
          <w:b/>
          <w:bCs/>
          <w:i/>
          <w:iCs/>
          <w:sz w:val="28"/>
          <w:szCs w:val="28"/>
          <w:lang w:val="ro-MD" w:eastAsia="ru-RU"/>
        </w:rPr>
      </w:pPr>
      <w:bookmarkStart w:id="0" w:name="_Hlk118287541"/>
      <w:bookmarkStart w:id="1" w:name="_Hlk118288670"/>
      <w:bookmarkStart w:id="2" w:name="_Hlk110849023"/>
      <w:r w:rsidRPr="009936F1">
        <w:rPr>
          <w:rFonts w:eastAsia="Times New Roman" w:cs="Times New Roman"/>
          <w:b/>
          <w:bCs/>
          <w:i/>
          <w:iCs/>
          <w:sz w:val="28"/>
          <w:szCs w:val="28"/>
          <w:lang w:val="ro-MD" w:eastAsia="ru-RU"/>
        </w:rPr>
        <w:t>Proiect</w:t>
      </w:r>
    </w:p>
    <w:p w14:paraId="128AD933" w14:textId="77777777" w:rsidR="00A6071F" w:rsidRPr="009936F1" w:rsidRDefault="00A6071F" w:rsidP="00A6071F">
      <w:pPr>
        <w:spacing w:after="0"/>
        <w:jc w:val="center"/>
        <w:rPr>
          <w:rFonts w:eastAsia="Times New Roman" w:cs="Times New Roman"/>
          <w:b/>
          <w:bCs/>
          <w:sz w:val="28"/>
          <w:szCs w:val="28"/>
          <w:lang w:val="ro-MD" w:eastAsia="ru-RU"/>
        </w:rPr>
      </w:pPr>
    </w:p>
    <w:p w14:paraId="73BB41FB" w14:textId="77777777" w:rsidR="00A6071F" w:rsidRPr="009936F1" w:rsidRDefault="00A6071F" w:rsidP="00A6071F">
      <w:pPr>
        <w:spacing w:after="0"/>
        <w:jc w:val="center"/>
        <w:rPr>
          <w:rFonts w:eastAsia="Times New Roman" w:cs="Times New Roman"/>
          <w:b/>
          <w:bCs/>
          <w:sz w:val="28"/>
          <w:szCs w:val="28"/>
          <w:lang w:val="ro-MD" w:eastAsia="ru-RU"/>
        </w:rPr>
      </w:pPr>
      <w:r w:rsidRPr="009936F1">
        <w:rPr>
          <w:rFonts w:eastAsia="Times New Roman" w:cs="Times New Roman"/>
          <w:b/>
          <w:bCs/>
          <w:sz w:val="28"/>
          <w:szCs w:val="28"/>
          <w:lang w:val="ro-MD" w:eastAsia="ru-RU"/>
        </w:rPr>
        <w:t xml:space="preserve">Lege </w:t>
      </w:r>
    </w:p>
    <w:p w14:paraId="71DF2CD2" w14:textId="77777777" w:rsidR="00A6071F" w:rsidRPr="009936F1" w:rsidRDefault="00A6071F" w:rsidP="00A6071F">
      <w:pPr>
        <w:spacing w:after="0"/>
        <w:jc w:val="center"/>
        <w:rPr>
          <w:rFonts w:eastAsia="Times New Roman" w:cs="Times New Roman"/>
          <w:b/>
          <w:bCs/>
          <w:sz w:val="28"/>
          <w:szCs w:val="28"/>
          <w:lang w:val="ro-MD" w:eastAsia="ru-RU"/>
        </w:rPr>
      </w:pPr>
      <w:r w:rsidRPr="009936F1">
        <w:rPr>
          <w:rFonts w:eastAsia="Times New Roman" w:cs="Times New Roman"/>
          <w:b/>
          <w:bCs/>
          <w:sz w:val="28"/>
          <w:szCs w:val="28"/>
          <w:lang w:val="ro-MD" w:eastAsia="ru-RU"/>
        </w:rPr>
        <w:t>cu privire la statutul, conduita și etica deputatului în Parlament</w:t>
      </w:r>
    </w:p>
    <w:p w14:paraId="19C77132" w14:textId="77777777" w:rsidR="00A6071F" w:rsidRPr="009936F1" w:rsidRDefault="00A6071F" w:rsidP="00A6071F">
      <w:pPr>
        <w:spacing w:after="0"/>
        <w:jc w:val="center"/>
        <w:rPr>
          <w:rFonts w:eastAsia="Times New Roman" w:cs="Times New Roman"/>
          <w:b/>
          <w:bCs/>
          <w:sz w:val="28"/>
          <w:szCs w:val="28"/>
          <w:u w:val="single"/>
          <w:lang w:val="ro-MD" w:eastAsia="ru-RU"/>
        </w:rPr>
      </w:pPr>
    </w:p>
    <w:p w14:paraId="134E5D37" w14:textId="77777777" w:rsidR="00A6071F" w:rsidRPr="009936F1" w:rsidRDefault="00A6071F" w:rsidP="00A6071F">
      <w:pPr>
        <w:spacing w:after="0"/>
        <w:ind w:firstLine="709"/>
        <w:jc w:val="both"/>
        <w:rPr>
          <w:rFonts w:eastAsia="Times New Roman" w:cs="Times New Roman"/>
          <w:sz w:val="28"/>
          <w:szCs w:val="28"/>
          <w:lang w:val="ro-MD" w:eastAsia="ru-RU"/>
        </w:rPr>
      </w:pPr>
      <w:r w:rsidRPr="009936F1">
        <w:rPr>
          <w:rFonts w:eastAsia="Times New Roman" w:cs="Times New Roman"/>
          <w:sz w:val="28"/>
          <w:szCs w:val="28"/>
          <w:lang w:val="ro-MD" w:eastAsia="ru-RU"/>
        </w:rPr>
        <w:t>Parlamentul adoptă prezenta lege organică.</w:t>
      </w:r>
    </w:p>
    <w:p w14:paraId="405AB67C" w14:textId="77777777" w:rsidR="00A6071F" w:rsidRPr="009936F1" w:rsidRDefault="00A6071F" w:rsidP="00A6071F">
      <w:pPr>
        <w:spacing w:after="0"/>
        <w:ind w:firstLine="709"/>
        <w:jc w:val="both"/>
        <w:rPr>
          <w:rFonts w:eastAsia="Times New Roman" w:cs="Times New Roman"/>
          <w:b/>
          <w:bCs/>
          <w:sz w:val="28"/>
          <w:szCs w:val="28"/>
          <w:u w:val="single"/>
          <w:lang w:val="ro-MD" w:eastAsia="ru-RU"/>
        </w:rPr>
      </w:pPr>
    </w:p>
    <w:p w14:paraId="73179307" w14:textId="77777777" w:rsidR="00A6071F" w:rsidRPr="009936F1" w:rsidRDefault="00A6071F" w:rsidP="00A6071F">
      <w:pPr>
        <w:spacing w:after="0"/>
        <w:jc w:val="center"/>
        <w:rPr>
          <w:rFonts w:eastAsia="Times New Roman" w:cs="Times New Roman"/>
          <w:b/>
          <w:bCs/>
          <w:sz w:val="28"/>
          <w:szCs w:val="28"/>
          <w:lang w:val="ro-MD" w:eastAsia="ru-RU"/>
        </w:rPr>
      </w:pPr>
      <w:r w:rsidRPr="009936F1">
        <w:rPr>
          <w:rFonts w:eastAsia="Times New Roman" w:cs="Times New Roman"/>
          <w:b/>
          <w:bCs/>
          <w:sz w:val="28"/>
          <w:szCs w:val="28"/>
          <w:lang w:val="ro-MD" w:eastAsia="ru-RU"/>
        </w:rPr>
        <w:t>CAPITOLUL I. DISPOZIȚII GENERALE</w:t>
      </w:r>
    </w:p>
    <w:p w14:paraId="6A706788" w14:textId="77777777" w:rsidR="00A6071F" w:rsidRPr="009936F1" w:rsidRDefault="00A6071F" w:rsidP="00A6071F">
      <w:pPr>
        <w:spacing w:after="0"/>
        <w:ind w:firstLine="709"/>
        <w:jc w:val="both"/>
        <w:rPr>
          <w:rFonts w:eastAsia="Times New Roman" w:cs="Times New Roman"/>
          <w:sz w:val="28"/>
          <w:szCs w:val="28"/>
          <w:lang w:val="ro-MD" w:eastAsia="ru-RU"/>
        </w:rPr>
      </w:pPr>
    </w:p>
    <w:p w14:paraId="7540AD23" w14:textId="77777777" w:rsidR="00A6071F" w:rsidRPr="009936F1" w:rsidRDefault="00A6071F" w:rsidP="00A6071F">
      <w:pPr>
        <w:spacing w:after="0"/>
        <w:ind w:firstLine="709"/>
        <w:jc w:val="both"/>
        <w:rPr>
          <w:rFonts w:eastAsia="Times New Roman" w:cs="Times New Roman"/>
          <w:b/>
          <w:bCs/>
          <w:sz w:val="28"/>
          <w:szCs w:val="28"/>
          <w:lang w:val="ro-MD" w:eastAsia="ru-RU"/>
        </w:rPr>
      </w:pPr>
      <w:r w:rsidRPr="009936F1">
        <w:rPr>
          <w:rFonts w:eastAsia="Times New Roman" w:cs="Times New Roman"/>
          <w:b/>
          <w:bCs/>
          <w:sz w:val="28"/>
          <w:szCs w:val="28"/>
          <w:lang w:val="ro-MD" w:eastAsia="ru-RU"/>
        </w:rPr>
        <w:t xml:space="preserve">Articolul 1. </w:t>
      </w:r>
      <w:r w:rsidRPr="009936F1">
        <w:rPr>
          <w:rFonts w:eastAsia="Times New Roman" w:cs="Times New Roman"/>
          <w:sz w:val="28"/>
          <w:szCs w:val="28"/>
          <w:lang w:val="ro-MD" w:eastAsia="ru-RU"/>
        </w:rPr>
        <w:t>Domeniul de reglementare</w:t>
      </w:r>
    </w:p>
    <w:p w14:paraId="4D3F04A9" w14:textId="77777777" w:rsidR="00A6071F" w:rsidRPr="009936F1" w:rsidRDefault="00A6071F" w:rsidP="00A6071F">
      <w:pPr>
        <w:spacing w:after="0"/>
        <w:ind w:firstLine="709"/>
        <w:jc w:val="both"/>
        <w:rPr>
          <w:rFonts w:eastAsia="Times New Roman" w:cs="Times New Roman"/>
          <w:sz w:val="28"/>
          <w:szCs w:val="28"/>
          <w:lang w:val="ro-MD" w:eastAsia="ru-RU"/>
        </w:rPr>
      </w:pPr>
      <w:r w:rsidRPr="009936F1">
        <w:rPr>
          <w:rFonts w:eastAsia="Times New Roman" w:cs="Times New Roman"/>
          <w:sz w:val="28"/>
          <w:szCs w:val="28"/>
          <w:lang w:val="ro-MD" w:eastAsia="ru-RU"/>
        </w:rPr>
        <w:t xml:space="preserve">(1) Prezenta lege reglementează statutul, conduita și etica deputatului în Parlament. </w:t>
      </w:r>
    </w:p>
    <w:p w14:paraId="05A2A56F"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t xml:space="preserve">(2) Statutul, conduita și etica deputatului în Parlament este reglementat de </w:t>
      </w:r>
      <w:hyperlink r:id="rId14" w:history="1">
        <w:r w:rsidRPr="009936F1">
          <w:rPr>
            <w:rFonts w:eastAsia="Times New Roman" w:cs="Times New Roman"/>
            <w:sz w:val="28"/>
            <w:szCs w:val="28"/>
            <w:lang w:val="ro-MD" w:eastAsia="ro-RO"/>
          </w:rPr>
          <w:t>Constituție</w:t>
        </w:r>
      </w:hyperlink>
      <w:r w:rsidRPr="009936F1">
        <w:rPr>
          <w:rFonts w:eastAsia="Times New Roman" w:cs="Times New Roman"/>
          <w:sz w:val="28"/>
          <w:szCs w:val="28"/>
          <w:lang w:val="ro-MD" w:eastAsia="ro-RO"/>
        </w:rPr>
        <w:t xml:space="preserve"> și de prezenta lege. </w:t>
      </w:r>
    </w:p>
    <w:p w14:paraId="4BB1453A"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t>(3) Unele norme ce țin de exercitarea mandatului de deputat pot fi stabilite și în alte acte normative.</w:t>
      </w:r>
    </w:p>
    <w:p w14:paraId="6AB99ADC" w14:textId="77777777" w:rsidR="00A6071F" w:rsidRPr="009936F1" w:rsidRDefault="00A6071F" w:rsidP="00A6071F">
      <w:pPr>
        <w:spacing w:after="0"/>
        <w:ind w:firstLine="709"/>
        <w:jc w:val="both"/>
        <w:rPr>
          <w:rFonts w:eastAsia="Times New Roman" w:cs="Times New Roman"/>
          <w:sz w:val="28"/>
          <w:szCs w:val="28"/>
          <w:u w:val="single"/>
          <w:lang w:val="ro-MD" w:eastAsia="ru-RU"/>
        </w:rPr>
      </w:pPr>
    </w:p>
    <w:p w14:paraId="6D76CD20" w14:textId="77777777" w:rsidR="00A6071F" w:rsidRPr="009936F1" w:rsidRDefault="00A6071F" w:rsidP="009936F1">
      <w:pPr>
        <w:tabs>
          <w:tab w:val="left" w:pos="851"/>
        </w:tabs>
        <w:spacing w:after="0"/>
        <w:ind w:firstLine="709"/>
        <w:jc w:val="both"/>
        <w:rPr>
          <w:rFonts w:eastAsia="Calibri" w:cs="Times New Roman"/>
          <w:sz w:val="28"/>
          <w:szCs w:val="28"/>
          <w:lang w:val="ro-MD" w:eastAsia="ro-RO" w:bidi="ro-RO"/>
        </w:rPr>
      </w:pPr>
      <w:r w:rsidRPr="009936F1">
        <w:rPr>
          <w:rFonts w:eastAsia="Times New Roman" w:cs="Times New Roman"/>
          <w:b/>
          <w:bCs/>
          <w:sz w:val="28"/>
          <w:szCs w:val="28"/>
          <w:lang w:val="ro-MD" w:eastAsia="ro-RO"/>
        </w:rPr>
        <w:t xml:space="preserve">Articolul 2. </w:t>
      </w:r>
      <w:r w:rsidRPr="009936F1">
        <w:rPr>
          <w:rFonts w:eastAsia="Calibri" w:cs="Times New Roman"/>
          <w:sz w:val="28"/>
          <w:szCs w:val="28"/>
          <w:lang w:val="ro-MD" w:eastAsia="ro-RO" w:bidi="ro-RO"/>
        </w:rPr>
        <w:t xml:space="preserve">Principiile activității deputatului în Parlament </w:t>
      </w:r>
    </w:p>
    <w:p w14:paraId="01A8315A" w14:textId="77777777" w:rsidR="00A6071F" w:rsidRPr="009936F1" w:rsidRDefault="00A6071F" w:rsidP="00A6071F">
      <w:pPr>
        <w:tabs>
          <w:tab w:val="left" w:pos="851"/>
        </w:tabs>
        <w:spacing w:after="0"/>
        <w:ind w:firstLine="709"/>
        <w:jc w:val="both"/>
        <w:rPr>
          <w:rFonts w:eastAsia="Calibri" w:cs="Times New Roman"/>
          <w:sz w:val="28"/>
          <w:szCs w:val="28"/>
          <w:lang w:val="ro-MD" w:eastAsia="ro-RO" w:bidi="ro-RO"/>
        </w:rPr>
      </w:pPr>
      <w:r w:rsidRPr="009936F1">
        <w:rPr>
          <w:rFonts w:eastAsia="Calibri" w:cs="Times New Roman"/>
          <w:sz w:val="28"/>
          <w:szCs w:val="28"/>
          <w:lang w:val="ro-MD" w:eastAsia="ro-RO" w:bidi="ro-RO"/>
        </w:rPr>
        <w:t xml:space="preserve">Principiile care guvernează activitatea deputatului în Parlament sunt: </w:t>
      </w:r>
    </w:p>
    <w:p w14:paraId="2C79EC63" w14:textId="77777777" w:rsidR="00A6071F" w:rsidRPr="009936F1" w:rsidRDefault="00A6071F" w:rsidP="00A6071F">
      <w:pPr>
        <w:tabs>
          <w:tab w:val="left" w:pos="851"/>
        </w:tabs>
        <w:spacing w:after="0"/>
        <w:ind w:firstLine="709"/>
        <w:jc w:val="both"/>
        <w:rPr>
          <w:rFonts w:eastAsia="Calibri" w:cs="Times New Roman"/>
          <w:sz w:val="28"/>
          <w:szCs w:val="28"/>
          <w:lang w:val="ro-MD" w:eastAsia="ro-RO" w:bidi="ro-RO"/>
        </w:rPr>
      </w:pPr>
      <w:r w:rsidRPr="009936F1">
        <w:rPr>
          <w:rFonts w:eastAsia="Calibri" w:cs="Times New Roman"/>
          <w:sz w:val="28"/>
          <w:szCs w:val="28"/>
          <w:lang w:val="ro-MD" w:eastAsia="ro-RO" w:bidi="ro-RO"/>
        </w:rPr>
        <w:t xml:space="preserve">a) supremația Constituției și a legii, principiu conform căruia deputatul trebuie să respecte Constituția și legile tarii; </w:t>
      </w:r>
    </w:p>
    <w:p w14:paraId="5C6E6FA0" w14:textId="77777777" w:rsidR="00A6071F" w:rsidRPr="009936F1" w:rsidRDefault="00A6071F" w:rsidP="00A6071F">
      <w:pPr>
        <w:tabs>
          <w:tab w:val="left" w:pos="851"/>
        </w:tabs>
        <w:spacing w:after="0"/>
        <w:ind w:firstLine="709"/>
        <w:jc w:val="both"/>
        <w:rPr>
          <w:rFonts w:eastAsia="Calibri" w:cs="Times New Roman"/>
          <w:sz w:val="28"/>
          <w:szCs w:val="28"/>
          <w:lang w:val="ro-MD" w:eastAsia="ro-RO" w:bidi="ro-RO"/>
        </w:rPr>
      </w:pPr>
      <w:r w:rsidRPr="009936F1">
        <w:rPr>
          <w:rFonts w:eastAsia="Calibri" w:cs="Times New Roman"/>
          <w:sz w:val="28"/>
          <w:szCs w:val="28"/>
          <w:lang w:val="ro-MD" w:eastAsia="ro-RO" w:bidi="ro-RO"/>
        </w:rPr>
        <w:t xml:space="preserve">b) prioritatea interesului public, principiu conform căruia deputatul trebuie să considere interesul public mai presus decât interesul personal, </w:t>
      </w:r>
      <w:r w:rsidRPr="009936F1">
        <w:rPr>
          <w:rFonts w:cs="Times New Roman"/>
          <w:sz w:val="28"/>
          <w:szCs w:val="28"/>
          <w:lang w:val="ro-MD"/>
        </w:rPr>
        <w:t>sau al unor persoane ori grupuri de persoane cu scopul de a obține beneficii personale directe sau indirecte</w:t>
      </w:r>
      <w:r w:rsidRPr="009936F1">
        <w:rPr>
          <w:rFonts w:eastAsia="Calibri" w:cs="Times New Roman"/>
          <w:sz w:val="28"/>
          <w:szCs w:val="28"/>
          <w:lang w:val="ro-MD" w:eastAsia="ro-RO" w:bidi="ro-RO"/>
        </w:rPr>
        <w:t>, în exercitarea mandatului;</w:t>
      </w:r>
    </w:p>
    <w:p w14:paraId="13BD346B" w14:textId="77777777" w:rsidR="00A6071F" w:rsidRPr="009936F1" w:rsidRDefault="00A6071F" w:rsidP="00A6071F">
      <w:pPr>
        <w:tabs>
          <w:tab w:val="left" w:pos="851"/>
        </w:tabs>
        <w:spacing w:after="0"/>
        <w:ind w:firstLine="709"/>
        <w:jc w:val="both"/>
        <w:rPr>
          <w:rFonts w:eastAsia="Calibri" w:cs="Times New Roman"/>
          <w:sz w:val="28"/>
          <w:szCs w:val="28"/>
          <w:lang w:val="ro-MD" w:eastAsia="ro-RO" w:bidi="ro-RO"/>
        </w:rPr>
      </w:pPr>
      <w:r w:rsidRPr="009936F1">
        <w:rPr>
          <w:rFonts w:eastAsia="Calibri" w:cs="Times New Roman"/>
          <w:sz w:val="28"/>
          <w:szCs w:val="28"/>
          <w:lang w:val="ro-MD" w:eastAsia="ro-RO" w:bidi="ro-RO"/>
        </w:rPr>
        <w:t xml:space="preserve">c) imparțialitatea și independentă, principiu conform căruia deputatul, în exercitarea atribuțiilor sale, trebuie să aibă o atitudine obiectivă, neutră față de orice interes politic, economic, religios sau de altă natură, să își </w:t>
      </w:r>
      <w:r w:rsidRPr="009936F1">
        <w:rPr>
          <w:rFonts w:eastAsia="Calibri" w:cs="Times New Roman"/>
          <w:sz w:val="28"/>
          <w:szCs w:val="28"/>
          <w:lang w:val="ro-MD" w:eastAsia="ro-RO" w:bidi="ro-RO"/>
        </w:rPr>
        <w:lastRenderedPageBreak/>
        <w:t xml:space="preserve">exercite mandatul </w:t>
      </w:r>
      <w:r w:rsidRPr="009936F1">
        <w:rPr>
          <w:rFonts w:cs="Times New Roman"/>
          <w:sz w:val="28"/>
          <w:szCs w:val="28"/>
        </w:rPr>
        <w:t>imparțial, fără vreo influență externă, care ar putea influența exercițiul atribuțiilor oficiale</w:t>
      </w:r>
      <w:r w:rsidRPr="009936F1">
        <w:rPr>
          <w:rFonts w:eastAsia="Calibri" w:cs="Times New Roman"/>
          <w:sz w:val="28"/>
          <w:szCs w:val="28"/>
          <w:lang w:val="ro-MD" w:eastAsia="ro-RO" w:bidi="ro-RO"/>
        </w:rPr>
        <w:t xml:space="preserve">; </w:t>
      </w:r>
    </w:p>
    <w:p w14:paraId="5C909C39" w14:textId="77777777" w:rsidR="00A6071F" w:rsidRPr="009936F1" w:rsidRDefault="00A6071F" w:rsidP="00A6071F">
      <w:pPr>
        <w:tabs>
          <w:tab w:val="left" w:pos="851"/>
        </w:tabs>
        <w:spacing w:after="0"/>
        <w:ind w:firstLine="709"/>
        <w:jc w:val="both"/>
        <w:rPr>
          <w:rFonts w:eastAsia="Calibri" w:cs="Times New Roman"/>
          <w:sz w:val="28"/>
          <w:szCs w:val="28"/>
          <w:lang w:val="ro-MD" w:eastAsia="ro-RO" w:bidi="ro-RO"/>
        </w:rPr>
      </w:pPr>
      <w:r w:rsidRPr="009936F1">
        <w:rPr>
          <w:rFonts w:eastAsia="Calibri" w:cs="Times New Roman"/>
          <w:sz w:val="28"/>
          <w:szCs w:val="28"/>
          <w:lang w:val="ro-MD" w:eastAsia="ro-RO" w:bidi="ro-RO"/>
        </w:rPr>
        <w:t xml:space="preserve">d) integritatea, principiu conform căruia deputatului nu trebuie să solicite sau să accepte, direct ori indirect, pentru el sau pentru alții, vreun avantaj ori beneficiu moral sau material în exercitarea mandatului sau să abuzeze în vreun fel de acest mandat; </w:t>
      </w:r>
    </w:p>
    <w:p w14:paraId="32C62F1E" w14:textId="77777777" w:rsidR="00A6071F" w:rsidRPr="009936F1" w:rsidRDefault="00A6071F" w:rsidP="00A6071F">
      <w:pPr>
        <w:tabs>
          <w:tab w:val="left" w:pos="851"/>
        </w:tabs>
        <w:spacing w:after="0"/>
        <w:ind w:firstLine="709"/>
        <w:jc w:val="both"/>
        <w:rPr>
          <w:rFonts w:eastAsia="Calibri" w:cs="Times New Roman"/>
          <w:sz w:val="28"/>
          <w:szCs w:val="28"/>
          <w:lang w:val="ro-MD" w:eastAsia="ro-RO" w:bidi="ro-RO"/>
        </w:rPr>
      </w:pPr>
      <w:r w:rsidRPr="009936F1">
        <w:rPr>
          <w:rFonts w:eastAsia="Calibri" w:cs="Times New Roman"/>
          <w:sz w:val="28"/>
          <w:szCs w:val="28"/>
          <w:lang w:val="ro-MD" w:eastAsia="ro-RO" w:bidi="ro-RO"/>
        </w:rPr>
        <w:t>e) libertatea gândirii și a exprimării, principiu conform căruia deputatul poate să-și exprime și să-și fundamenteze opiniile, cu respectarea ordinii de drept și a bunelor moravuri;</w:t>
      </w:r>
    </w:p>
    <w:p w14:paraId="780A67C3" w14:textId="77777777" w:rsidR="00A6071F" w:rsidRPr="009936F1" w:rsidRDefault="00A6071F" w:rsidP="00A6071F">
      <w:pPr>
        <w:tabs>
          <w:tab w:val="left" w:pos="851"/>
        </w:tabs>
        <w:spacing w:after="0"/>
        <w:ind w:firstLine="709"/>
        <w:jc w:val="both"/>
        <w:rPr>
          <w:rFonts w:eastAsia="Calibri" w:cs="Times New Roman"/>
          <w:sz w:val="28"/>
          <w:szCs w:val="28"/>
          <w:lang w:val="ro-MD" w:eastAsia="ro-RO" w:bidi="ro-RO"/>
        </w:rPr>
      </w:pPr>
      <w:r w:rsidRPr="009936F1">
        <w:rPr>
          <w:rFonts w:eastAsia="Calibri" w:cs="Times New Roman"/>
          <w:sz w:val="28"/>
          <w:szCs w:val="28"/>
          <w:lang w:val="ro-MD" w:eastAsia="ro-RO" w:bidi="ro-RO"/>
        </w:rPr>
        <w:t>f) cinstea și corectitudinea, principiu conform căruia în exercitarea mandatului deputatul trebuie să fie de bună-credință și să acționeze pentru îndeplinirea conformă a atribuțiilor în exercitarea mandatului;</w:t>
      </w:r>
    </w:p>
    <w:p w14:paraId="423BAA30" w14:textId="77777777" w:rsidR="00A6071F" w:rsidRPr="009936F1" w:rsidRDefault="00A6071F" w:rsidP="00A6071F">
      <w:pPr>
        <w:tabs>
          <w:tab w:val="left" w:pos="851"/>
        </w:tabs>
        <w:spacing w:after="0"/>
        <w:ind w:firstLine="709"/>
        <w:jc w:val="both"/>
        <w:rPr>
          <w:rFonts w:eastAsia="Calibri" w:cs="Times New Roman"/>
          <w:sz w:val="28"/>
          <w:szCs w:val="28"/>
          <w:lang w:val="ro-MD" w:eastAsia="ro-RO" w:bidi="ro-RO"/>
        </w:rPr>
      </w:pPr>
      <w:r w:rsidRPr="009936F1">
        <w:rPr>
          <w:rFonts w:eastAsia="Calibri" w:cs="Times New Roman"/>
          <w:sz w:val="28"/>
          <w:szCs w:val="28"/>
          <w:lang w:val="ro-MD" w:eastAsia="ro-RO" w:bidi="ro-RO"/>
        </w:rPr>
        <w:t>g) deschiderea și transparența, principiu conform căruia activitățile desfășurate de către deputat în exercitarea mandatului sunt publice și pot fi supuse monitorizării cetățenilor;</w:t>
      </w:r>
    </w:p>
    <w:p w14:paraId="05FCC124" w14:textId="77777777" w:rsidR="00A6071F" w:rsidRPr="009936F1" w:rsidRDefault="00A6071F" w:rsidP="00A6071F">
      <w:pPr>
        <w:tabs>
          <w:tab w:val="left" w:pos="851"/>
        </w:tabs>
        <w:spacing w:after="0"/>
        <w:ind w:firstLine="709"/>
        <w:jc w:val="both"/>
        <w:rPr>
          <w:rFonts w:cs="Times New Roman"/>
          <w:sz w:val="28"/>
          <w:szCs w:val="28"/>
          <w:lang w:val="ro-MD"/>
        </w:rPr>
      </w:pPr>
      <w:r w:rsidRPr="009936F1">
        <w:rPr>
          <w:rFonts w:eastAsia="Calibri" w:cs="Times New Roman"/>
          <w:sz w:val="28"/>
          <w:szCs w:val="28"/>
          <w:lang w:val="ro-MD" w:eastAsia="ro-MD"/>
        </w:rPr>
        <w:t xml:space="preserve">h) egalitatea și nondiscriminarea, </w:t>
      </w:r>
      <w:r w:rsidRPr="009936F1">
        <w:rPr>
          <w:rFonts w:eastAsia="Calibri" w:cs="Times New Roman"/>
          <w:sz w:val="28"/>
          <w:szCs w:val="28"/>
          <w:lang w:val="ro-MD" w:eastAsia="ro-RO" w:bidi="ro-RO"/>
        </w:rPr>
        <w:t xml:space="preserve">principiu conform căruia deputatul trebuie să </w:t>
      </w:r>
      <w:r w:rsidRPr="009936F1">
        <w:rPr>
          <w:rFonts w:eastAsia="Calibri" w:cs="Times New Roman"/>
          <w:sz w:val="28"/>
          <w:szCs w:val="28"/>
          <w:lang w:val="ro-MD" w:eastAsia="ro-MD"/>
        </w:rPr>
        <w:t xml:space="preserve">evite discriminarea </w:t>
      </w:r>
      <w:r w:rsidRPr="009936F1">
        <w:rPr>
          <w:rFonts w:cs="Times New Roman"/>
          <w:sz w:val="28"/>
          <w:szCs w:val="28"/>
          <w:lang w:val="ro-MD"/>
        </w:rPr>
        <w:t>pe criterii de rasă, naționalitate, origine etnică, limbă, religie, sex, opinie, apartenență politică, avere sau de origine socială;</w:t>
      </w:r>
    </w:p>
    <w:p w14:paraId="4C8A436A" w14:textId="77777777" w:rsidR="00A6071F" w:rsidRPr="009936F1" w:rsidRDefault="00A6071F" w:rsidP="00A6071F">
      <w:pPr>
        <w:tabs>
          <w:tab w:val="left" w:pos="851"/>
        </w:tabs>
        <w:spacing w:after="0"/>
        <w:ind w:firstLine="709"/>
        <w:jc w:val="both"/>
        <w:rPr>
          <w:rFonts w:cs="Times New Roman"/>
          <w:sz w:val="28"/>
          <w:szCs w:val="28"/>
          <w:lang w:val="ro-MD"/>
        </w:rPr>
      </w:pPr>
      <w:r w:rsidRPr="009936F1">
        <w:rPr>
          <w:rFonts w:cs="Times New Roman"/>
          <w:sz w:val="28"/>
          <w:szCs w:val="28"/>
          <w:lang w:val="ro-MD"/>
        </w:rPr>
        <w:t xml:space="preserve">i) respectarea reputației Parlamentului, </w:t>
      </w:r>
      <w:r w:rsidRPr="009936F1">
        <w:rPr>
          <w:rFonts w:eastAsia="Calibri" w:cs="Times New Roman"/>
          <w:sz w:val="28"/>
          <w:szCs w:val="28"/>
          <w:lang w:val="ro-MD" w:eastAsia="ro-RO" w:bidi="ro-RO"/>
        </w:rPr>
        <w:t xml:space="preserve">principiu conform căruia deputatul </w:t>
      </w:r>
      <w:r w:rsidRPr="009936F1">
        <w:rPr>
          <w:rFonts w:cs="Times New Roman"/>
          <w:sz w:val="28"/>
          <w:szCs w:val="28"/>
          <w:lang w:val="ro-MD"/>
        </w:rPr>
        <w:t>nu aduce atingere reputației altor deputați și reputației Parlamentului prin conduita sa, prin cuvintele sale scrise sau rostite.</w:t>
      </w:r>
    </w:p>
    <w:p w14:paraId="6F492254" w14:textId="77777777" w:rsidR="00A6071F" w:rsidRPr="009936F1" w:rsidRDefault="00A6071F" w:rsidP="00A6071F">
      <w:pPr>
        <w:spacing w:after="0"/>
        <w:ind w:firstLine="709"/>
        <w:jc w:val="both"/>
        <w:rPr>
          <w:rFonts w:eastAsia="Times New Roman" w:cs="Times New Roman"/>
          <w:sz w:val="28"/>
          <w:szCs w:val="28"/>
          <w:u w:val="single"/>
          <w:lang w:val="ro-MD" w:eastAsia="ru-RU"/>
        </w:rPr>
      </w:pPr>
    </w:p>
    <w:p w14:paraId="63B6F523" w14:textId="77777777" w:rsidR="00A6071F" w:rsidRPr="009936F1" w:rsidRDefault="00A6071F" w:rsidP="00A6071F">
      <w:pPr>
        <w:spacing w:after="0"/>
        <w:ind w:firstLine="709"/>
        <w:jc w:val="both"/>
        <w:rPr>
          <w:rFonts w:eastAsia="Times New Roman" w:cs="Times New Roman"/>
          <w:b/>
          <w:bCs/>
          <w:iCs/>
          <w:sz w:val="28"/>
          <w:szCs w:val="28"/>
          <w:lang w:val="ro-MD" w:eastAsia="ru-RU"/>
        </w:rPr>
      </w:pPr>
      <w:r w:rsidRPr="009936F1">
        <w:rPr>
          <w:rFonts w:eastAsia="Times New Roman" w:cs="Times New Roman"/>
          <w:b/>
          <w:bCs/>
          <w:sz w:val="28"/>
          <w:szCs w:val="28"/>
          <w:lang w:val="ro-MD" w:eastAsia="ru-RU"/>
        </w:rPr>
        <w:t xml:space="preserve">CAPITOLUL II. </w:t>
      </w:r>
      <w:r w:rsidRPr="009936F1">
        <w:rPr>
          <w:rFonts w:eastAsia="Times New Roman" w:cs="Times New Roman"/>
          <w:b/>
          <w:bCs/>
          <w:iCs/>
          <w:sz w:val="28"/>
          <w:szCs w:val="28"/>
          <w:lang w:val="ro-MD" w:eastAsia="ru-RU"/>
        </w:rPr>
        <w:t>MANDATUL DEPUTATULUI ÎN PARLAMENT</w:t>
      </w:r>
    </w:p>
    <w:p w14:paraId="7CE72D08" w14:textId="77777777" w:rsidR="00A6071F" w:rsidRPr="009936F1" w:rsidRDefault="00A6071F" w:rsidP="00A6071F">
      <w:pPr>
        <w:spacing w:after="0"/>
        <w:ind w:firstLine="709"/>
        <w:jc w:val="both"/>
        <w:rPr>
          <w:rFonts w:eastAsia="Times New Roman" w:cs="Times New Roman"/>
          <w:bCs/>
          <w:sz w:val="28"/>
          <w:szCs w:val="28"/>
          <w:u w:val="single"/>
          <w:lang w:val="ro-MD" w:eastAsia="ru-RU"/>
        </w:rPr>
      </w:pPr>
    </w:p>
    <w:p w14:paraId="4BB78CA2" w14:textId="77777777" w:rsidR="00A6071F" w:rsidRPr="009936F1" w:rsidRDefault="00A6071F" w:rsidP="00A6071F">
      <w:pPr>
        <w:spacing w:after="0"/>
        <w:ind w:firstLine="709"/>
        <w:jc w:val="both"/>
        <w:rPr>
          <w:rFonts w:eastAsia="Times New Roman" w:cs="Times New Roman"/>
          <w:iCs/>
          <w:sz w:val="28"/>
          <w:szCs w:val="28"/>
          <w:lang w:val="ro-MD" w:eastAsia="ru-RU"/>
        </w:rPr>
      </w:pPr>
      <w:r w:rsidRPr="009936F1">
        <w:rPr>
          <w:rFonts w:eastAsia="Times New Roman" w:cs="Times New Roman"/>
          <w:b/>
          <w:bCs/>
          <w:sz w:val="28"/>
          <w:szCs w:val="28"/>
          <w:lang w:val="ro-MD" w:eastAsia="ru-RU"/>
        </w:rPr>
        <w:t xml:space="preserve">Articolul 3. </w:t>
      </w:r>
      <w:r w:rsidRPr="009936F1">
        <w:rPr>
          <w:rFonts w:eastAsia="Times New Roman" w:cs="Times New Roman"/>
          <w:iCs/>
          <w:sz w:val="28"/>
          <w:szCs w:val="28"/>
          <w:lang w:val="ro-MD" w:eastAsia="ru-RU"/>
        </w:rPr>
        <w:t>Dispoziții generale privind mandatul deputatului</w:t>
      </w:r>
    </w:p>
    <w:p w14:paraId="5B9AFF16"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bCs/>
          <w:sz w:val="28"/>
          <w:szCs w:val="28"/>
          <w:lang w:val="ro-MD" w:eastAsia="ru-RU"/>
        </w:rPr>
        <w:t>(1) Deputatul este</w:t>
      </w:r>
      <w:r w:rsidRPr="009936F1">
        <w:rPr>
          <w:rFonts w:eastAsia="Times New Roman" w:cs="Times New Roman"/>
          <w:b/>
          <w:bCs/>
          <w:sz w:val="28"/>
          <w:szCs w:val="28"/>
          <w:lang w:val="ro-MD" w:eastAsia="ru-RU"/>
        </w:rPr>
        <w:t xml:space="preserve"> </w:t>
      </w:r>
      <w:r w:rsidRPr="009936F1">
        <w:rPr>
          <w:rFonts w:eastAsia="Times New Roman" w:cs="Times New Roman"/>
          <w:bCs/>
          <w:sz w:val="28"/>
          <w:szCs w:val="28"/>
          <w:lang w:val="ro-MD" w:eastAsia="ru-RU"/>
        </w:rPr>
        <w:t>reprezentant al poporului și deține un mandat reprezentativ</w:t>
      </w:r>
    </w:p>
    <w:p w14:paraId="6438DFD5"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t xml:space="preserve">(2) În exercitarea mandatului, deputatul este în serviciu poporului. </w:t>
      </w:r>
    </w:p>
    <w:p w14:paraId="74EFDD58"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t>(3) Funcția de deputat este o funcție de demnitate publică.</w:t>
      </w:r>
    </w:p>
    <w:p w14:paraId="310B798C"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lastRenderedPageBreak/>
        <w:t>(4) Orice mandat imperativ este nul.</w:t>
      </w:r>
    </w:p>
    <w:p w14:paraId="2042BE03" w14:textId="77777777" w:rsidR="00A6071F" w:rsidRPr="009936F1" w:rsidRDefault="00A6071F" w:rsidP="00A6071F">
      <w:pPr>
        <w:spacing w:after="0"/>
        <w:ind w:firstLine="709"/>
        <w:jc w:val="both"/>
        <w:rPr>
          <w:rFonts w:eastAsia="Times New Roman" w:cs="Times New Roman"/>
          <w:bCs/>
          <w:sz w:val="28"/>
          <w:szCs w:val="28"/>
          <w:lang w:val="ro-MD" w:eastAsia="ru-RU"/>
        </w:rPr>
      </w:pPr>
      <w:r w:rsidRPr="009936F1">
        <w:rPr>
          <w:rFonts w:eastAsia="Times New Roman" w:cs="Times New Roman"/>
          <w:bCs/>
          <w:sz w:val="28"/>
          <w:szCs w:val="28"/>
          <w:lang w:val="ro-MD" w:eastAsia="ru-RU"/>
        </w:rPr>
        <w:t>(5) Mandatul deputatului este irevocabil, iar partidul, organizația social-politică sau blocul electoral pe a cărei listă a fost ales deputatul, pierde dreptul de al revoca.</w:t>
      </w:r>
    </w:p>
    <w:p w14:paraId="3B803DE0" w14:textId="77777777" w:rsidR="00A6071F" w:rsidRPr="009936F1" w:rsidRDefault="00A6071F" w:rsidP="00A6071F">
      <w:pPr>
        <w:spacing w:after="0"/>
        <w:ind w:firstLine="709"/>
        <w:jc w:val="both"/>
        <w:rPr>
          <w:rFonts w:eastAsia="Times New Roman" w:cs="Times New Roman"/>
          <w:b/>
          <w:bCs/>
          <w:sz w:val="28"/>
          <w:szCs w:val="28"/>
          <w:lang w:val="ro-MD" w:eastAsia="ru-RU"/>
        </w:rPr>
      </w:pPr>
      <w:r w:rsidRPr="009936F1">
        <w:rPr>
          <w:rFonts w:eastAsia="Calibri" w:cs="Times New Roman"/>
          <w:sz w:val="28"/>
          <w:szCs w:val="28"/>
          <w:lang w:val="ro-MD"/>
        </w:rPr>
        <w:t>(6) În exercitarea mandatului deputatul se supune Constituției și altor acte normative.</w:t>
      </w:r>
    </w:p>
    <w:p w14:paraId="41D28A79" w14:textId="77777777" w:rsidR="00A6071F" w:rsidRPr="009936F1" w:rsidRDefault="00A6071F" w:rsidP="00A6071F">
      <w:pPr>
        <w:spacing w:after="0"/>
        <w:ind w:firstLine="709"/>
        <w:jc w:val="both"/>
        <w:rPr>
          <w:rFonts w:eastAsia="Times New Roman" w:cs="Times New Roman"/>
          <w:b/>
          <w:bCs/>
          <w:sz w:val="28"/>
          <w:szCs w:val="28"/>
          <w:lang w:val="ro-MD" w:eastAsia="ru-RU"/>
        </w:rPr>
      </w:pPr>
      <w:r w:rsidRPr="009936F1">
        <w:rPr>
          <w:rFonts w:eastAsia="Calibri" w:cs="Times New Roman"/>
          <w:sz w:val="28"/>
          <w:szCs w:val="28"/>
          <w:lang w:val="ro-MD"/>
        </w:rPr>
        <w:t>(7) În exercitarea mandatului deputatul contribuie la realizarea funcțiilor Parlamentului: de reprezentare, de legiferare și de control parlamentar.</w:t>
      </w:r>
    </w:p>
    <w:p w14:paraId="45172477" w14:textId="77777777" w:rsidR="00A6071F" w:rsidRPr="009936F1" w:rsidRDefault="00A6071F" w:rsidP="00A6071F">
      <w:pPr>
        <w:spacing w:after="0"/>
        <w:ind w:firstLine="709"/>
        <w:jc w:val="both"/>
        <w:rPr>
          <w:rFonts w:eastAsia="Times New Roman" w:cs="Times New Roman"/>
          <w:sz w:val="28"/>
          <w:szCs w:val="28"/>
          <w:lang w:val="ro-MD" w:eastAsia="ro-RO"/>
        </w:rPr>
      </w:pPr>
    </w:p>
    <w:p w14:paraId="23DEC146" w14:textId="77777777" w:rsidR="00A6071F" w:rsidRPr="009936F1" w:rsidRDefault="00A6071F" w:rsidP="00A6071F">
      <w:pPr>
        <w:spacing w:after="0"/>
        <w:ind w:firstLine="709"/>
        <w:jc w:val="both"/>
        <w:rPr>
          <w:rFonts w:eastAsia="Times New Roman" w:cs="Times New Roman"/>
          <w:sz w:val="28"/>
          <w:szCs w:val="28"/>
          <w:lang w:val="ro-MD" w:eastAsia="ru-RU"/>
        </w:rPr>
      </w:pPr>
      <w:r w:rsidRPr="009936F1">
        <w:rPr>
          <w:rFonts w:eastAsia="Times New Roman" w:cs="Times New Roman"/>
          <w:b/>
          <w:bCs/>
          <w:sz w:val="28"/>
          <w:szCs w:val="28"/>
          <w:lang w:val="ro-MD" w:eastAsia="ru-RU"/>
        </w:rPr>
        <w:t xml:space="preserve">Articolul 4. </w:t>
      </w:r>
      <w:r w:rsidRPr="009936F1">
        <w:rPr>
          <w:rFonts w:eastAsia="Times New Roman" w:cs="Times New Roman"/>
          <w:iCs/>
          <w:sz w:val="28"/>
          <w:szCs w:val="28"/>
          <w:lang w:val="ro-MD" w:eastAsia="ru-RU"/>
        </w:rPr>
        <w:t xml:space="preserve">Validarea mandatului de deputat </w:t>
      </w:r>
    </w:p>
    <w:p w14:paraId="33A95E51" w14:textId="77777777" w:rsidR="00A6071F" w:rsidRPr="009936F1" w:rsidRDefault="00A6071F" w:rsidP="00A6071F">
      <w:pPr>
        <w:spacing w:after="0"/>
        <w:ind w:firstLine="709"/>
        <w:jc w:val="both"/>
        <w:rPr>
          <w:rFonts w:eastAsia="Times New Roman" w:cs="Times New Roman"/>
          <w:bCs/>
          <w:sz w:val="28"/>
          <w:szCs w:val="28"/>
          <w:lang w:val="ro-MD" w:eastAsia="ru-RU"/>
        </w:rPr>
      </w:pPr>
      <w:r w:rsidRPr="009936F1">
        <w:rPr>
          <w:rFonts w:eastAsia="Times New Roman" w:cs="Times New Roman"/>
          <w:bCs/>
          <w:sz w:val="28"/>
          <w:szCs w:val="28"/>
          <w:lang w:val="ro-MD" w:eastAsia="ru-RU"/>
        </w:rPr>
        <w:t xml:space="preserve">(1) Mandatul deputatului în Parlamentul începe din data alegerii sub condiția validării acestuia. </w:t>
      </w:r>
    </w:p>
    <w:p w14:paraId="039412A2" w14:textId="77777777" w:rsidR="00A6071F" w:rsidRPr="009936F1" w:rsidRDefault="00A6071F" w:rsidP="00A6071F">
      <w:pPr>
        <w:spacing w:after="0"/>
        <w:ind w:firstLine="709"/>
        <w:jc w:val="both"/>
        <w:rPr>
          <w:rFonts w:cs="Times New Roman"/>
          <w:sz w:val="28"/>
          <w:szCs w:val="28"/>
          <w:shd w:val="clear" w:color="auto" w:fill="FFFFFF"/>
        </w:rPr>
      </w:pPr>
      <w:r w:rsidRPr="009936F1">
        <w:rPr>
          <w:rFonts w:eastAsia="Times New Roman" w:cs="Times New Roman"/>
          <w:sz w:val="28"/>
          <w:szCs w:val="28"/>
          <w:lang w:val="ro-MD" w:eastAsia="ro-RO"/>
        </w:rPr>
        <w:t xml:space="preserve">(2) Durata mandatului de deputat este de 4 ani și se exercită efectiv după depunerea jurământului în cadrul mandatului Parlamentului. </w:t>
      </w:r>
      <w:r w:rsidRPr="009936F1">
        <w:rPr>
          <w:rFonts w:cs="Times New Roman"/>
          <w:sz w:val="28"/>
          <w:szCs w:val="28"/>
          <w:shd w:val="clear" w:color="auto" w:fill="FFFFFF"/>
        </w:rPr>
        <w:t xml:space="preserve">Mandatul de deputat se prelungește în cazul în care mandatul </w:t>
      </w:r>
      <w:r w:rsidRPr="009936F1">
        <w:rPr>
          <w:rFonts w:eastAsia="Times New Roman" w:cs="Times New Roman"/>
          <w:sz w:val="28"/>
          <w:szCs w:val="28"/>
          <w:lang w:eastAsia="ro-RO"/>
        </w:rPr>
        <w:t>Parlamentului</w:t>
      </w:r>
      <w:r w:rsidRPr="009936F1">
        <w:rPr>
          <w:rFonts w:cs="Times New Roman"/>
          <w:sz w:val="28"/>
          <w:szCs w:val="28"/>
          <w:shd w:val="clear" w:color="auto" w:fill="FFFFFF"/>
        </w:rPr>
        <w:t xml:space="preserve"> se prelungește </w:t>
      </w:r>
      <w:r w:rsidRPr="009936F1">
        <w:rPr>
          <w:rFonts w:eastAsia="Calibri" w:cs="Times New Roman"/>
          <w:sz w:val="28"/>
          <w:szCs w:val="28"/>
          <w:lang w:val="ro-MD" w:eastAsia="ru-RU"/>
        </w:rPr>
        <w:t>prin lege organică în condițiile art.63 alin.(1) din Constituție</w:t>
      </w:r>
      <w:r w:rsidRPr="009936F1">
        <w:rPr>
          <w:rFonts w:eastAsia="Times New Roman" w:cs="Times New Roman"/>
          <w:sz w:val="28"/>
          <w:szCs w:val="28"/>
          <w:lang w:val="ro-MD" w:eastAsia="ro-RO"/>
        </w:rPr>
        <w:t>.</w:t>
      </w:r>
    </w:p>
    <w:p w14:paraId="629B9615" w14:textId="77777777" w:rsidR="00A6071F" w:rsidRPr="009936F1" w:rsidRDefault="00A6071F" w:rsidP="00A6071F">
      <w:pPr>
        <w:spacing w:after="0"/>
        <w:ind w:firstLine="709"/>
        <w:jc w:val="both"/>
        <w:rPr>
          <w:rFonts w:cs="Times New Roman"/>
          <w:sz w:val="28"/>
          <w:szCs w:val="28"/>
        </w:rPr>
      </w:pPr>
      <w:r w:rsidRPr="009936F1">
        <w:rPr>
          <w:rFonts w:cs="Times New Roman"/>
          <w:sz w:val="28"/>
          <w:szCs w:val="28"/>
        </w:rPr>
        <w:t>(3) După constituirea legală a Parlamentului, fiecare deputat depune în fața plenului Parlamentului, întrunit în ședință solemnă, jurământul al cărui text este prevăzut la art.79 alin.(2) din Constituția Republicii Moldova.</w:t>
      </w:r>
    </w:p>
    <w:p w14:paraId="05D99D8B" w14:textId="77777777" w:rsidR="00A6071F" w:rsidRPr="009936F1" w:rsidRDefault="00A6071F" w:rsidP="00A6071F">
      <w:pPr>
        <w:spacing w:after="0"/>
        <w:ind w:firstLine="709"/>
        <w:jc w:val="both"/>
        <w:rPr>
          <w:rFonts w:cs="Times New Roman"/>
          <w:sz w:val="28"/>
          <w:szCs w:val="28"/>
        </w:rPr>
      </w:pPr>
      <w:r w:rsidRPr="009936F1">
        <w:rPr>
          <w:rFonts w:cs="Times New Roman"/>
          <w:sz w:val="28"/>
          <w:szCs w:val="28"/>
        </w:rPr>
        <w:t>(4) Jurământul scris se rostește solemn, se semnează de fiecare deputat și se păstrează în dosarul personal.</w:t>
      </w:r>
    </w:p>
    <w:p w14:paraId="087D7EEB" w14:textId="77777777" w:rsidR="00A6071F" w:rsidRPr="009936F1" w:rsidRDefault="00A6071F" w:rsidP="00A6071F">
      <w:pPr>
        <w:spacing w:after="0"/>
        <w:ind w:firstLine="709"/>
        <w:jc w:val="both"/>
        <w:rPr>
          <w:rFonts w:cs="Times New Roman"/>
          <w:sz w:val="28"/>
          <w:szCs w:val="28"/>
        </w:rPr>
      </w:pPr>
      <w:r w:rsidRPr="009936F1">
        <w:rPr>
          <w:rFonts w:cs="Times New Roman"/>
          <w:sz w:val="28"/>
          <w:szCs w:val="28"/>
        </w:rPr>
        <w:t>(5) Refuzul de a depune jurământul atrage de drept invalidarea mandatului, fapt de care plenul Parlamentului ia act.</w:t>
      </w:r>
    </w:p>
    <w:p w14:paraId="517AB14C" w14:textId="77777777" w:rsidR="00A6071F" w:rsidRPr="009936F1" w:rsidRDefault="00A6071F" w:rsidP="00A6071F">
      <w:pPr>
        <w:spacing w:after="0"/>
        <w:ind w:firstLine="709"/>
        <w:jc w:val="both"/>
        <w:rPr>
          <w:rFonts w:eastAsia="Times New Roman" w:cs="Times New Roman"/>
          <w:bCs/>
          <w:sz w:val="28"/>
          <w:szCs w:val="28"/>
          <w:lang w:val="ro-MD" w:eastAsia="ru-RU"/>
        </w:rPr>
      </w:pPr>
      <w:r w:rsidRPr="009936F1">
        <w:rPr>
          <w:rFonts w:eastAsia="Times New Roman" w:cs="Times New Roman"/>
          <w:bCs/>
          <w:sz w:val="28"/>
          <w:szCs w:val="28"/>
          <w:lang w:val="ro-MD" w:eastAsia="ru-RU"/>
        </w:rPr>
        <w:t xml:space="preserve">(6) Deputatul a cărui mandat a fost validat pe parcursul legislaturii, depune jurământul după validarea mandatului </w:t>
      </w:r>
      <w:r w:rsidRPr="009936F1">
        <w:rPr>
          <w:rFonts w:cs="Times New Roman"/>
          <w:sz w:val="28"/>
          <w:szCs w:val="28"/>
        </w:rPr>
        <w:t xml:space="preserve">potrivit aceleiași proceduri și cu aceleași consecințe juridice, și </w:t>
      </w:r>
      <w:r w:rsidRPr="009936F1">
        <w:rPr>
          <w:rFonts w:eastAsia="Times New Roman" w:cs="Times New Roman"/>
          <w:bCs/>
          <w:sz w:val="28"/>
          <w:szCs w:val="28"/>
          <w:lang w:val="ro-MD" w:eastAsia="ru-RU"/>
        </w:rPr>
        <w:t>își exercită mandatul pe durata mandatului Parlamentului.</w:t>
      </w:r>
    </w:p>
    <w:p w14:paraId="6AF085BA" w14:textId="76CA292D" w:rsidR="00A6071F" w:rsidRDefault="00A6071F" w:rsidP="00A6071F">
      <w:pPr>
        <w:spacing w:after="0"/>
        <w:ind w:firstLine="709"/>
        <w:jc w:val="both"/>
        <w:rPr>
          <w:rFonts w:cs="Times New Roman"/>
          <w:sz w:val="28"/>
          <w:szCs w:val="28"/>
        </w:rPr>
      </w:pPr>
    </w:p>
    <w:p w14:paraId="449A9EAE" w14:textId="77777777" w:rsidR="009936F1" w:rsidRPr="009936F1" w:rsidRDefault="009936F1" w:rsidP="00A6071F">
      <w:pPr>
        <w:spacing w:after="0"/>
        <w:ind w:firstLine="709"/>
        <w:jc w:val="both"/>
        <w:rPr>
          <w:rFonts w:cs="Times New Roman"/>
          <w:sz w:val="28"/>
          <w:szCs w:val="28"/>
        </w:rPr>
      </w:pPr>
    </w:p>
    <w:p w14:paraId="28471799" w14:textId="77777777" w:rsidR="00A6071F" w:rsidRPr="009936F1" w:rsidRDefault="00A6071F" w:rsidP="00A6071F">
      <w:pPr>
        <w:spacing w:after="0"/>
        <w:ind w:firstLine="709"/>
        <w:jc w:val="both"/>
        <w:rPr>
          <w:rFonts w:eastAsia="Times New Roman" w:cs="Times New Roman"/>
          <w:bCs/>
          <w:sz w:val="28"/>
          <w:szCs w:val="28"/>
          <w:lang w:val="ro-MD" w:eastAsia="ru-RU"/>
        </w:rPr>
      </w:pPr>
      <w:r w:rsidRPr="009936F1">
        <w:rPr>
          <w:rFonts w:eastAsia="Times New Roman" w:cs="Times New Roman"/>
          <w:b/>
          <w:bCs/>
          <w:sz w:val="28"/>
          <w:szCs w:val="28"/>
          <w:lang w:val="ro-MD" w:eastAsia="ru-RU"/>
        </w:rPr>
        <w:lastRenderedPageBreak/>
        <w:t xml:space="preserve">Articolul 5. </w:t>
      </w:r>
      <w:r w:rsidRPr="009936F1">
        <w:rPr>
          <w:rFonts w:eastAsia="Times New Roman" w:cs="Times New Roman"/>
          <w:iCs/>
          <w:sz w:val="28"/>
          <w:szCs w:val="28"/>
          <w:lang w:val="ro-MD" w:eastAsia="ru-RU"/>
        </w:rPr>
        <w:t>Legitimația și insigna deputatului</w:t>
      </w:r>
      <w:r w:rsidRPr="009936F1">
        <w:rPr>
          <w:rFonts w:eastAsia="Times New Roman" w:cs="Times New Roman"/>
          <w:b/>
          <w:bCs/>
          <w:iCs/>
          <w:sz w:val="28"/>
          <w:szCs w:val="28"/>
          <w:lang w:val="ro-MD" w:eastAsia="ru-RU"/>
        </w:rPr>
        <w:t xml:space="preserve"> </w:t>
      </w:r>
    </w:p>
    <w:p w14:paraId="4A611921" w14:textId="77777777" w:rsidR="00A6071F" w:rsidRPr="009936F1" w:rsidRDefault="00A6071F" w:rsidP="00A6071F">
      <w:pPr>
        <w:spacing w:after="0"/>
        <w:ind w:firstLine="709"/>
        <w:jc w:val="both"/>
        <w:rPr>
          <w:rFonts w:eastAsia="Times New Roman" w:cs="Times New Roman"/>
          <w:bCs/>
          <w:sz w:val="28"/>
          <w:szCs w:val="28"/>
          <w:lang w:val="ro-MD" w:eastAsia="ru-RU"/>
        </w:rPr>
      </w:pPr>
      <w:r w:rsidRPr="009936F1">
        <w:rPr>
          <w:rFonts w:eastAsia="Times New Roman" w:cs="Times New Roman"/>
          <w:bCs/>
          <w:sz w:val="28"/>
          <w:szCs w:val="28"/>
          <w:lang w:val="ro-MD" w:eastAsia="ru-RU"/>
        </w:rPr>
        <w:t xml:space="preserve">(1) După validare și depunerea jurământului, pe durata exercitării mandatului, deputaților li se eliberează legitimația de deputat, semnată de Președintele Parlamentului. </w:t>
      </w:r>
    </w:p>
    <w:p w14:paraId="0A0DEAF2" w14:textId="77777777" w:rsidR="00A6071F" w:rsidRPr="009936F1" w:rsidRDefault="00A6071F" w:rsidP="00A6071F">
      <w:pPr>
        <w:spacing w:after="0"/>
        <w:ind w:firstLine="709"/>
        <w:jc w:val="both"/>
        <w:rPr>
          <w:rFonts w:eastAsia="Times New Roman" w:cs="Times New Roman"/>
          <w:bCs/>
          <w:sz w:val="28"/>
          <w:szCs w:val="28"/>
          <w:lang w:val="ro-MD" w:eastAsia="ru-RU"/>
        </w:rPr>
      </w:pPr>
      <w:r w:rsidRPr="009936F1">
        <w:rPr>
          <w:rFonts w:eastAsia="Times New Roman" w:cs="Times New Roman"/>
          <w:bCs/>
          <w:sz w:val="28"/>
          <w:szCs w:val="28"/>
          <w:lang w:val="ro-MD" w:eastAsia="ru-RU"/>
        </w:rPr>
        <w:t xml:space="preserve">(2) Fiecare deputat primește o insignă – un însemn distinctiv al calității sale de reprezentant al poporului, cu dreptul de a-l purta pe toată durata exercitării mandatului. </w:t>
      </w:r>
    </w:p>
    <w:p w14:paraId="52FB053A" w14:textId="77777777" w:rsidR="00A6071F" w:rsidRPr="009936F1" w:rsidRDefault="00A6071F" w:rsidP="00A6071F">
      <w:pPr>
        <w:spacing w:after="0"/>
        <w:ind w:firstLine="709"/>
        <w:jc w:val="both"/>
        <w:rPr>
          <w:rFonts w:eastAsia="Times New Roman" w:cs="Times New Roman"/>
          <w:bCs/>
          <w:sz w:val="28"/>
          <w:szCs w:val="28"/>
          <w:lang w:val="ro-MD" w:eastAsia="ru-RU"/>
        </w:rPr>
      </w:pPr>
      <w:r w:rsidRPr="009936F1">
        <w:rPr>
          <w:rFonts w:eastAsia="Times New Roman" w:cs="Times New Roman"/>
          <w:bCs/>
          <w:sz w:val="28"/>
          <w:szCs w:val="28"/>
          <w:lang w:val="ro-MD" w:eastAsia="ru-RU"/>
        </w:rPr>
        <w:t xml:space="preserve">(3) După încetarea mandatului, legitimația și insigna se pot păstra de deputat, fără dreptul de a le utiliza. </w:t>
      </w:r>
    </w:p>
    <w:p w14:paraId="03046E92" w14:textId="77777777" w:rsidR="00A6071F" w:rsidRPr="009936F1" w:rsidRDefault="00A6071F" w:rsidP="00A6071F">
      <w:pPr>
        <w:spacing w:after="0"/>
        <w:ind w:firstLine="709"/>
        <w:jc w:val="both"/>
        <w:rPr>
          <w:rFonts w:eastAsia="Times New Roman" w:cs="Times New Roman"/>
          <w:bCs/>
          <w:sz w:val="28"/>
          <w:szCs w:val="28"/>
          <w:lang w:val="ro-MD" w:eastAsia="ru-RU"/>
        </w:rPr>
      </w:pPr>
      <w:r w:rsidRPr="009936F1">
        <w:rPr>
          <w:rFonts w:eastAsia="Times New Roman" w:cs="Times New Roman"/>
          <w:bCs/>
          <w:sz w:val="28"/>
          <w:szCs w:val="28"/>
          <w:lang w:val="ro-MD" w:eastAsia="ru-RU"/>
        </w:rPr>
        <w:t>(4) Regulamentul cu privire la legitimația de deputat și insigna de deputat sunt aprobate de Biroul permanent.</w:t>
      </w:r>
    </w:p>
    <w:p w14:paraId="5C128B1D" w14:textId="77777777" w:rsidR="00A6071F" w:rsidRPr="009936F1" w:rsidRDefault="00A6071F" w:rsidP="00A6071F">
      <w:pPr>
        <w:spacing w:after="0"/>
        <w:ind w:firstLine="709"/>
        <w:jc w:val="both"/>
        <w:rPr>
          <w:rFonts w:eastAsia="Times New Roman" w:cs="Times New Roman"/>
          <w:b/>
          <w:bCs/>
          <w:sz w:val="28"/>
          <w:szCs w:val="28"/>
          <w:u w:val="single"/>
          <w:lang w:val="ro-MD" w:eastAsia="ru-RU"/>
        </w:rPr>
      </w:pPr>
    </w:p>
    <w:p w14:paraId="4E6FBA98" w14:textId="77777777" w:rsidR="00A6071F" w:rsidRPr="009936F1" w:rsidRDefault="00A6071F" w:rsidP="00A6071F">
      <w:pPr>
        <w:spacing w:after="0"/>
        <w:ind w:firstLine="709"/>
        <w:jc w:val="both"/>
        <w:rPr>
          <w:rFonts w:eastAsia="Times New Roman" w:cs="Times New Roman"/>
          <w:b/>
          <w:bCs/>
          <w:sz w:val="28"/>
          <w:szCs w:val="28"/>
          <w:lang w:val="ro-MD" w:eastAsia="ru-RU"/>
        </w:rPr>
      </w:pPr>
      <w:r w:rsidRPr="009936F1">
        <w:rPr>
          <w:rFonts w:eastAsia="Times New Roman" w:cs="Times New Roman"/>
          <w:b/>
          <w:bCs/>
          <w:sz w:val="28"/>
          <w:szCs w:val="28"/>
          <w:lang w:val="ro-MD" w:eastAsia="ru-RU"/>
        </w:rPr>
        <w:t xml:space="preserve">Articolul 6. </w:t>
      </w:r>
      <w:r w:rsidRPr="009936F1">
        <w:rPr>
          <w:rFonts w:eastAsia="Times New Roman" w:cs="Times New Roman"/>
          <w:sz w:val="28"/>
          <w:szCs w:val="28"/>
          <w:lang w:val="ro-MD" w:eastAsia="ru-RU"/>
        </w:rPr>
        <w:t>Încetarea mandatului de deputat în Parlament</w:t>
      </w:r>
      <w:r w:rsidRPr="009936F1">
        <w:rPr>
          <w:rFonts w:eastAsia="Times New Roman" w:cs="Times New Roman"/>
          <w:b/>
          <w:bCs/>
          <w:sz w:val="28"/>
          <w:szCs w:val="28"/>
          <w:lang w:val="ro-MD" w:eastAsia="ru-RU"/>
        </w:rPr>
        <w:t xml:space="preserve"> </w:t>
      </w:r>
    </w:p>
    <w:p w14:paraId="2F5628A5" w14:textId="77777777" w:rsidR="00A6071F" w:rsidRPr="009936F1" w:rsidRDefault="00A6071F" w:rsidP="00A6071F">
      <w:pPr>
        <w:spacing w:after="0"/>
        <w:ind w:firstLine="709"/>
        <w:jc w:val="both"/>
        <w:rPr>
          <w:rFonts w:eastAsia="Times New Roman" w:cs="Times New Roman"/>
          <w:bCs/>
          <w:sz w:val="28"/>
          <w:szCs w:val="28"/>
          <w:lang w:val="ro-MD" w:eastAsia="ru-RU"/>
        </w:rPr>
      </w:pPr>
      <w:r w:rsidRPr="009936F1">
        <w:rPr>
          <w:rFonts w:eastAsia="Times New Roman" w:cs="Times New Roman"/>
          <w:bCs/>
          <w:sz w:val="28"/>
          <w:szCs w:val="28"/>
          <w:lang w:val="ro-MD" w:eastAsia="ru-RU"/>
        </w:rPr>
        <w:t>(1) Mandatul de deputat în Parlament încetează:</w:t>
      </w:r>
    </w:p>
    <w:p w14:paraId="17620A1A" w14:textId="77777777" w:rsidR="00A6071F" w:rsidRPr="009936F1" w:rsidRDefault="00A6071F" w:rsidP="00A6071F">
      <w:pPr>
        <w:spacing w:after="0"/>
        <w:ind w:firstLine="709"/>
        <w:jc w:val="both"/>
        <w:rPr>
          <w:rFonts w:eastAsia="Times New Roman" w:cs="Times New Roman"/>
          <w:bCs/>
          <w:sz w:val="28"/>
          <w:szCs w:val="28"/>
          <w:lang w:val="ro-MD" w:eastAsia="ru-RU"/>
        </w:rPr>
      </w:pPr>
      <w:r w:rsidRPr="009936F1">
        <w:rPr>
          <w:rFonts w:eastAsia="Times New Roman" w:cs="Times New Roman"/>
          <w:bCs/>
          <w:sz w:val="28"/>
          <w:szCs w:val="28"/>
          <w:lang w:val="ro-MD" w:eastAsia="ru-RU"/>
        </w:rPr>
        <w:t>a) la data întrunii legale a Parlamentului nou ales;</w:t>
      </w:r>
    </w:p>
    <w:p w14:paraId="272A37DA" w14:textId="77777777" w:rsidR="00A6071F" w:rsidRPr="009936F1" w:rsidRDefault="00A6071F" w:rsidP="00A6071F">
      <w:pPr>
        <w:spacing w:after="0"/>
        <w:ind w:firstLine="709"/>
        <w:jc w:val="both"/>
        <w:rPr>
          <w:rFonts w:eastAsia="Times New Roman" w:cs="Times New Roman"/>
          <w:bCs/>
          <w:sz w:val="28"/>
          <w:szCs w:val="28"/>
          <w:lang w:val="ro-MD" w:eastAsia="ru-RU"/>
        </w:rPr>
      </w:pPr>
      <w:r w:rsidRPr="009936F1">
        <w:rPr>
          <w:rFonts w:eastAsia="Times New Roman" w:cs="Times New Roman"/>
          <w:bCs/>
          <w:sz w:val="28"/>
          <w:szCs w:val="28"/>
          <w:lang w:val="ro-MD" w:eastAsia="ru-RU"/>
        </w:rPr>
        <w:t>b) în caz de demisie;</w:t>
      </w:r>
    </w:p>
    <w:p w14:paraId="19AD66B6" w14:textId="77777777" w:rsidR="00A6071F" w:rsidRPr="009936F1" w:rsidRDefault="00A6071F" w:rsidP="00A6071F">
      <w:pPr>
        <w:spacing w:after="0"/>
        <w:ind w:firstLine="709"/>
        <w:jc w:val="both"/>
        <w:rPr>
          <w:rFonts w:eastAsia="Times New Roman" w:cs="Times New Roman"/>
          <w:bCs/>
          <w:sz w:val="28"/>
          <w:szCs w:val="28"/>
          <w:lang w:val="ro-MD" w:eastAsia="ru-RU"/>
        </w:rPr>
      </w:pPr>
      <w:r w:rsidRPr="009936F1">
        <w:rPr>
          <w:rFonts w:eastAsia="Times New Roman" w:cs="Times New Roman"/>
          <w:bCs/>
          <w:sz w:val="28"/>
          <w:szCs w:val="28"/>
          <w:lang w:val="ro-MD" w:eastAsia="ru-RU"/>
        </w:rPr>
        <w:t xml:space="preserve">c) în caz de ridicare a mandatului; </w:t>
      </w:r>
    </w:p>
    <w:p w14:paraId="2C4A16A8" w14:textId="77777777" w:rsidR="00A6071F" w:rsidRPr="009936F1" w:rsidRDefault="00A6071F" w:rsidP="00A6071F">
      <w:pPr>
        <w:spacing w:after="0"/>
        <w:ind w:firstLine="709"/>
        <w:jc w:val="both"/>
        <w:rPr>
          <w:rFonts w:eastAsia="Times New Roman" w:cs="Times New Roman"/>
          <w:bCs/>
          <w:sz w:val="28"/>
          <w:szCs w:val="28"/>
          <w:lang w:val="ro-MD" w:eastAsia="ru-RU"/>
        </w:rPr>
      </w:pPr>
      <w:r w:rsidRPr="009936F1">
        <w:rPr>
          <w:rFonts w:eastAsia="Times New Roman" w:cs="Times New Roman"/>
          <w:bCs/>
          <w:sz w:val="28"/>
          <w:szCs w:val="28"/>
          <w:lang w:val="ro-MD" w:eastAsia="ru-RU"/>
        </w:rPr>
        <w:t>d) în caz de incompatibilitate;</w:t>
      </w:r>
    </w:p>
    <w:p w14:paraId="3153E9E6" w14:textId="77777777" w:rsidR="00A6071F" w:rsidRPr="009936F1" w:rsidRDefault="00A6071F" w:rsidP="00A6071F">
      <w:pPr>
        <w:spacing w:after="0"/>
        <w:ind w:firstLine="709"/>
        <w:jc w:val="both"/>
        <w:rPr>
          <w:rFonts w:eastAsia="Times New Roman" w:cs="Times New Roman"/>
          <w:bCs/>
          <w:sz w:val="28"/>
          <w:szCs w:val="28"/>
          <w:lang w:val="ro-MD" w:eastAsia="ru-RU"/>
        </w:rPr>
      </w:pPr>
      <w:r w:rsidRPr="009936F1">
        <w:rPr>
          <w:rFonts w:eastAsia="Times New Roman" w:cs="Times New Roman"/>
          <w:bCs/>
          <w:sz w:val="28"/>
          <w:szCs w:val="28"/>
          <w:lang w:val="ro-MD" w:eastAsia="ru-RU"/>
        </w:rPr>
        <w:t xml:space="preserve">e) în caz de deces. </w:t>
      </w:r>
    </w:p>
    <w:p w14:paraId="7B40DF3D" w14:textId="77777777" w:rsidR="00A6071F" w:rsidRPr="009936F1" w:rsidRDefault="00A6071F" w:rsidP="00A6071F">
      <w:pPr>
        <w:spacing w:after="0"/>
        <w:ind w:firstLine="709"/>
        <w:contextualSpacing/>
        <w:jc w:val="both"/>
        <w:rPr>
          <w:rFonts w:eastAsia="Times New Roman" w:cs="Times New Roman"/>
          <w:sz w:val="28"/>
          <w:szCs w:val="28"/>
          <w:lang w:val="ro-MD" w:eastAsia="ro-RO"/>
        </w:rPr>
      </w:pPr>
      <w:bookmarkStart w:id="3" w:name="_Hlk151243226"/>
      <w:r w:rsidRPr="009936F1">
        <w:rPr>
          <w:rFonts w:eastAsia="Times New Roman" w:cs="Times New Roman"/>
          <w:sz w:val="28"/>
          <w:szCs w:val="28"/>
          <w:lang w:val="ro-MD" w:eastAsia="ro-RO"/>
        </w:rPr>
        <w:t>(2) În caz de demisie, de ridicare a mandatului, de incompatibilitate sau de deces intervine vacanța mandatului de deputat.</w:t>
      </w:r>
    </w:p>
    <w:bookmarkEnd w:id="3"/>
    <w:p w14:paraId="02C11A54"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(3) Încetarea mandatului de deputat se constată de Parlament prin hotărâre cu votul majorității deputaților prezenți care declară mandatul vacant.</w:t>
      </w:r>
    </w:p>
    <w:p w14:paraId="451BC309" w14:textId="77777777" w:rsidR="00A6071F" w:rsidRPr="009936F1" w:rsidRDefault="00A6071F" w:rsidP="00A6071F">
      <w:pPr>
        <w:spacing w:after="0"/>
        <w:ind w:firstLine="709"/>
        <w:jc w:val="both"/>
        <w:rPr>
          <w:rFonts w:eastAsia="Times New Roman" w:cs="Times New Roman"/>
          <w:bCs/>
          <w:sz w:val="28"/>
          <w:szCs w:val="28"/>
          <w:lang w:val="ro-MD" w:eastAsia="ru-RU"/>
        </w:rPr>
      </w:pPr>
      <w:r w:rsidRPr="009936F1">
        <w:rPr>
          <w:rFonts w:eastAsia="Times New Roman" w:cs="Times New Roman"/>
          <w:bCs/>
          <w:sz w:val="28"/>
          <w:szCs w:val="28"/>
          <w:lang w:val="ro-MD" w:eastAsia="ru-RU"/>
        </w:rPr>
        <w:t xml:space="preserve">(4) </w:t>
      </w:r>
      <w:r w:rsidRPr="009936F1">
        <w:rPr>
          <w:rFonts w:eastAsia="Calibri" w:cs="Times New Roman"/>
          <w:sz w:val="28"/>
          <w:szCs w:val="28"/>
          <w:lang w:val="ro-MD" w:eastAsia="ru-RU"/>
        </w:rPr>
        <w:t xml:space="preserve">În cazul încetării </w:t>
      </w:r>
      <w:r w:rsidRPr="009936F1">
        <w:rPr>
          <w:rFonts w:eastAsia="Calibri" w:cs="Times New Roman"/>
          <w:sz w:val="28"/>
          <w:szCs w:val="28"/>
          <w:lang w:eastAsia="ru-RU"/>
        </w:rPr>
        <w:t xml:space="preserve">mandatului </w:t>
      </w:r>
      <w:r w:rsidRPr="009936F1">
        <w:rPr>
          <w:rFonts w:eastAsia="Calibri" w:cs="Times New Roman"/>
          <w:sz w:val="28"/>
          <w:szCs w:val="28"/>
          <w:lang w:val="ro-MD" w:eastAsia="ru-RU"/>
        </w:rPr>
        <w:t xml:space="preserve">de deputat materialele se remit Comisiei Electorale Centrale pentru inițierea validării </w:t>
      </w:r>
      <w:r w:rsidRPr="009936F1">
        <w:rPr>
          <w:rFonts w:eastAsia="Times New Roman" w:cs="Times New Roman"/>
          <w:bCs/>
          <w:sz w:val="28"/>
          <w:szCs w:val="28"/>
          <w:lang w:val="ro-MD" w:eastAsia="ru-RU"/>
        </w:rPr>
        <w:t>mandatului candidatului supleant.</w:t>
      </w:r>
    </w:p>
    <w:p w14:paraId="551604CA" w14:textId="7AC65273" w:rsidR="00A6071F" w:rsidRDefault="00A6071F" w:rsidP="00A6071F">
      <w:pPr>
        <w:spacing w:after="0"/>
        <w:ind w:firstLine="709"/>
        <w:jc w:val="both"/>
        <w:rPr>
          <w:rFonts w:eastAsia="Times New Roman" w:cs="Times New Roman"/>
          <w:bCs/>
          <w:sz w:val="28"/>
          <w:szCs w:val="28"/>
          <w:lang w:val="ro-MD" w:eastAsia="ru-RU"/>
        </w:rPr>
      </w:pPr>
    </w:p>
    <w:p w14:paraId="2555EC6E" w14:textId="77777777" w:rsidR="009936F1" w:rsidRPr="009936F1" w:rsidRDefault="009936F1" w:rsidP="00A6071F">
      <w:pPr>
        <w:spacing w:after="0"/>
        <w:ind w:firstLine="709"/>
        <w:jc w:val="both"/>
        <w:rPr>
          <w:rFonts w:eastAsia="Times New Roman" w:cs="Times New Roman"/>
          <w:bCs/>
          <w:sz w:val="28"/>
          <w:szCs w:val="28"/>
          <w:lang w:val="ro-MD" w:eastAsia="ru-RU"/>
        </w:rPr>
      </w:pPr>
    </w:p>
    <w:p w14:paraId="48C2A607" w14:textId="77777777" w:rsidR="00A6071F" w:rsidRPr="009936F1" w:rsidRDefault="00A6071F" w:rsidP="00A6071F">
      <w:pPr>
        <w:spacing w:after="0"/>
        <w:ind w:firstLine="709"/>
        <w:jc w:val="both"/>
        <w:rPr>
          <w:rFonts w:eastAsia="Times New Roman" w:cs="Times New Roman"/>
          <w:sz w:val="28"/>
          <w:szCs w:val="28"/>
          <w:lang w:val="ro-MD" w:eastAsia="ru-RU"/>
        </w:rPr>
      </w:pPr>
      <w:r w:rsidRPr="009936F1">
        <w:rPr>
          <w:rFonts w:eastAsia="Times New Roman" w:cs="Times New Roman"/>
          <w:b/>
          <w:bCs/>
          <w:sz w:val="28"/>
          <w:szCs w:val="28"/>
          <w:lang w:val="ro-MD" w:eastAsia="ru-RU"/>
        </w:rPr>
        <w:lastRenderedPageBreak/>
        <w:t xml:space="preserve">Articolul 7. </w:t>
      </w:r>
      <w:r w:rsidRPr="009936F1">
        <w:rPr>
          <w:rFonts w:eastAsia="Times New Roman" w:cs="Times New Roman"/>
          <w:sz w:val="28"/>
          <w:szCs w:val="28"/>
          <w:lang w:val="ro-MD" w:eastAsia="ru-RU"/>
        </w:rPr>
        <w:t>Încetarea mandatului de deputat la data întrunii legale a Parlamentului nou ales</w:t>
      </w:r>
    </w:p>
    <w:p w14:paraId="6E6842EA" w14:textId="77777777" w:rsidR="00A6071F" w:rsidRPr="009936F1" w:rsidRDefault="00A6071F" w:rsidP="00A6071F">
      <w:pPr>
        <w:spacing w:after="0"/>
        <w:ind w:firstLine="709"/>
        <w:jc w:val="both"/>
        <w:rPr>
          <w:rFonts w:eastAsia="Times New Roman" w:cs="Times New Roman"/>
          <w:bCs/>
          <w:sz w:val="28"/>
          <w:szCs w:val="28"/>
          <w:lang w:val="ro-MD" w:eastAsia="ru-RU"/>
        </w:rPr>
      </w:pPr>
      <w:r w:rsidRPr="009936F1">
        <w:rPr>
          <w:rFonts w:eastAsia="Calibri" w:cs="Times New Roman"/>
          <w:sz w:val="28"/>
          <w:szCs w:val="28"/>
          <w:lang w:val="ro-MD" w:eastAsia="ru-RU"/>
        </w:rPr>
        <w:t>Mandatul deputatului încetează de drept la data constituirii legale a Parlamentului nou ales</w:t>
      </w:r>
      <w:r w:rsidRPr="009936F1">
        <w:rPr>
          <w:rFonts w:eastAsia="Times New Roman" w:cs="Times New Roman"/>
          <w:bCs/>
          <w:sz w:val="28"/>
          <w:szCs w:val="28"/>
          <w:lang w:val="ro-MD" w:eastAsia="ru-RU"/>
        </w:rPr>
        <w:t>.</w:t>
      </w:r>
    </w:p>
    <w:p w14:paraId="30DC0C2F" w14:textId="77777777" w:rsidR="00A6071F" w:rsidRPr="009936F1" w:rsidRDefault="00A6071F" w:rsidP="00A6071F">
      <w:pPr>
        <w:spacing w:after="0"/>
        <w:ind w:firstLine="709"/>
        <w:jc w:val="both"/>
        <w:rPr>
          <w:rFonts w:eastAsia="Times New Roman" w:cs="Times New Roman"/>
          <w:b/>
          <w:bCs/>
          <w:sz w:val="28"/>
          <w:szCs w:val="28"/>
          <w:lang w:val="ro-MD" w:eastAsia="ru-RU"/>
        </w:rPr>
      </w:pPr>
    </w:p>
    <w:p w14:paraId="04CC469D" w14:textId="77777777" w:rsidR="00A6071F" w:rsidRPr="009936F1" w:rsidRDefault="00A6071F" w:rsidP="00A6071F">
      <w:pPr>
        <w:spacing w:after="0"/>
        <w:ind w:firstLine="709"/>
        <w:jc w:val="both"/>
        <w:rPr>
          <w:rFonts w:eastAsia="Times New Roman" w:cs="Times New Roman"/>
          <w:b/>
          <w:bCs/>
          <w:sz w:val="28"/>
          <w:szCs w:val="28"/>
          <w:lang w:val="ro-MD" w:eastAsia="ru-RU"/>
        </w:rPr>
      </w:pPr>
      <w:r w:rsidRPr="009936F1">
        <w:rPr>
          <w:rFonts w:eastAsia="Times New Roman" w:cs="Times New Roman"/>
          <w:b/>
          <w:bCs/>
          <w:sz w:val="28"/>
          <w:szCs w:val="28"/>
          <w:lang w:val="ro-MD" w:eastAsia="ru-RU"/>
        </w:rPr>
        <w:t xml:space="preserve">Articolul 8. </w:t>
      </w:r>
      <w:r w:rsidRPr="009936F1">
        <w:rPr>
          <w:rFonts w:eastAsia="Times New Roman" w:cs="Times New Roman"/>
          <w:sz w:val="28"/>
          <w:szCs w:val="28"/>
          <w:lang w:val="ro-MD" w:eastAsia="ru-RU"/>
        </w:rPr>
        <w:t>Demisia deputatului în Parlament</w:t>
      </w:r>
      <w:r w:rsidRPr="009936F1">
        <w:rPr>
          <w:rFonts w:eastAsia="Times New Roman" w:cs="Times New Roman"/>
          <w:b/>
          <w:bCs/>
          <w:sz w:val="28"/>
          <w:szCs w:val="28"/>
          <w:lang w:val="ro-MD" w:eastAsia="ru-RU"/>
        </w:rPr>
        <w:t xml:space="preserve"> </w:t>
      </w:r>
    </w:p>
    <w:p w14:paraId="2BBD98DA" w14:textId="77777777" w:rsidR="00A6071F" w:rsidRPr="009936F1" w:rsidRDefault="00A6071F" w:rsidP="00A6071F">
      <w:pPr>
        <w:autoSpaceDE w:val="0"/>
        <w:autoSpaceDN w:val="0"/>
        <w:adjustRightInd w:val="0"/>
        <w:spacing w:after="0"/>
        <w:ind w:firstLine="709"/>
        <w:jc w:val="both"/>
        <w:rPr>
          <w:rFonts w:eastAsia="Times New Roman" w:cs="Times New Roman"/>
          <w:bCs/>
          <w:sz w:val="28"/>
          <w:szCs w:val="28"/>
          <w:lang w:val="ro-MD" w:eastAsia="ru-RU"/>
        </w:rPr>
      </w:pPr>
      <w:r w:rsidRPr="009936F1">
        <w:rPr>
          <w:rFonts w:eastAsia="Calibri" w:cs="Times New Roman"/>
          <w:sz w:val="28"/>
          <w:szCs w:val="28"/>
          <w:lang w:val="ro-MD"/>
        </w:rPr>
        <w:t xml:space="preserve">(1) Demisia este o manifestare benevolă de voință, unilaterală a deputatului de a înceta exercitarea mandatului. </w:t>
      </w:r>
    </w:p>
    <w:p w14:paraId="239DB64B" w14:textId="77777777" w:rsidR="00A6071F" w:rsidRPr="009936F1" w:rsidRDefault="00A6071F" w:rsidP="00A6071F">
      <w:pPr>
        <w:spacing w:after="0"/>
        <w:ind w:firstLine="709"/>
        <w:jc w:val="both"/>
        <w:rPr>
          <w:rFonts w:eastAsia="Times New Roman" w:cs="Times New Roman"/>
          <w:b/>
          <w:bCs/>
          <w:sz w:val="28"/>
          <w:szCs w:val="28"/>
          <w:u w:val="single"/>
          <w:lang w:val="ro-MD" w:eastAsia="ru-RU"/>
        </w:rPr>
      </w:pPr>
      <w:r w:rsidRPr="009936F1">
        <w:rPr>
          <w:rFonts w:eastAsia="Times New Roman" w:cs="Times New Roman"/>
          <w:bCs/>
          <w:sz w:val="28"/>
          <w:szCs w:val="28"/>
          <w:lang w:val="ro-MD" w:eastAsia="ru-RU"/>
        </w:rPr>
        <w:t xml:space="preserve">(2) Cererea de demisie a deputatului se prezintă Președintelui Parlamentului. </w:t>
      </w:r>
    </w:p>
    <w:p w14:paraId="74671F94" w14:textId="77777777" w:rsidR="00A6071F" w:rsidRPr="009936F1" w:rsidRDefault="00A6071F" w:rsidP="00A6071F">
      <w:pPr>
        <w:spacing w:after="0"/>
        <w:ind w:firstLine="709"/>
        <w:jc w:val="both"/>
        <w:rPr>
          <w:rFonts w:eastAsia="Times New Roman" w:cs="Times New Roman"/>
          <w:bCs/>
          <w:sz w:val="28"/>
          <w:szCs w:val="28"/>
          <w:lang w:val="ro-MD" w:eastAsia="ru-RU"/>
        </w:rPr>
      </w:pPr>
      <w:r w:rsidRPr="009936F1">
        <w:rPr>
          <w:rFonts w:eastAsia="Times New Roman" w:cs="Times New Roman"/>
          <w:bCs/>
          <w:sz w:val="28"/>
          <w:szCs w:val="28"/>
          <w:lang w:val="ro-MD" w:eastAsia="ru-RU"/>
        </w:rPr>
        <w:t xml:space="preserve">(3) Parlamentul, ia act de cererea de demisie a deputatului și declară </w:t>
      </w:r>
      <w:r w:rsidRPr="009936F1">
        <w:rPr>
          <w:rFonts w:eastAsia="Calibri" w:cs="Times New Roman"/>
          <w:sz w:val="28"/>
          <w:szCs w:val="28"/>
          <w:lang w:val="ro-MD" w:eastAsia="ru-RU"/>
        </w:rPr>
        <w:t>mandatul vacant</w:t>
      </w:r>
      <w:r w:rsidRPr="009936F1">
        <w:rPr>
          <w:rFonts w:eastAsia="Times New Roman" w:cs="Times New Roman"/>
          <w:bCs/>
          <w:sz w:val="28"/>
          <w:szCs w:val="28"/>
          <w:lang w:val="ro-MD" w:eastAsia="ru-RU"/>
        </w:rPr>
        <w:t>.</w:t>
      </w:r>
    </w:p>
    <w:p w14:paraId="333363C8" w14:textId="77777777" w:rsidR="00A6071F" w:rsidRPr="009936F1" w:rsidRDefault="00A6071F" w:rsidP="00A6071F">
      <w:pPr>
        <w:spacing w:after="0"/>
        <w:ind w:firstLine="709"/>
        <w:jc w:val="both"/>
        <w:rPr>
          <w:rFonts w:eastAsia="Times New Roman" w:cs="Times New Roman"/>
          <w:b/>
          <w:bCs/>
          <w:strike/>
          <w:sz w:val="28"/>
          <w:szCs w:val="28"/>
          <w:u w:val="single"/>
          <w:lang w:val="ro-MD" w:eastAsia="ro-RO"/>
        </w:rPr>
      </w:pPr>
      <w:r w:rsidRPr="009936F1">
        <w:rPr>
          <w:rFonts w:eastAsia="Times New Roman" w:cs="Times New Roman"/>
          <w:bCs/>
          <w:sz w:val="28"/>
          <w:szCs w:val="28"/>
          <w:lang w:val="ro-MD" w:eastAsia="ru-RU"/>
        </w:rPr>
        <w:t xml:space="preserve">(4) În cazul în care Parlamentul nu examinează cererea de demisie a deputatului în termen de 30 zile de la data depunerii cererii, </w:t>
      </w:r>
      <w:r w:rsidRPr="009936F1">
        <w:rPr>
          <w:rFonts w:eastAsia="Calibri" w:cs="Times New Roman"/>
          <w:sz w:val="28"/>
          <w:szCs w:val="28"/>
          <w:lang w:eastAsia="ru-RU"/>
        </w:rPr>
        <w:t xml:space="preserve">mandatul </w:t>
      </w:r>
      <w:r w:rsidRPr="009936F1">
        <w:rPr>
          <w:rFonts w:eastAsia="Calibri" w:cs="Times New Roman"/>
          <w:sz w:val="28"/>
          <w:szCs w:val="28"/>
          <w:lang w:val="ro-MD" w:eastAsia="ru-RU"/>
        </w:rPr>
        <w:t xml:space="preserve">de deputat </w:t>
      </w:r>
      <w:r w:rsidRPr="009936F1">
        <w:rPr>
          <w:rFonts w:eastAsia="Times New Roman" w:cs="Times New Roman"/>
          <w:bCs/>
          <w:sz w:val="28"/>
          <w:szCs w:val="28"/>
          <w:lang w:val="ro-MD" w:eastAsia="ru-RU"/>
        </w:rPr>
        <w:t xml:space="preserve">devine vacant de drept. </w:t>
      </w:r>
    </w:p>
    <w:p w14:paraId="5587C29A" w14:textId="77777777" w:rsidR="00A6071F" w:rsidRPr="009936F1" w:rsidRDefault="00A6071F" w:rsidP="00A6071F">
      <w:pPr>
        <w:spacing w:after="0"/>
        <w:ind w:firstLine="709"/>
        <w:jc w:val="both"/>
        <w:rPr>
          <w:rFonts w:eastAsia="Times New Roman" w:cs="Times New Roman"/>
          <w:bCs/>
          <w:sz w:val="28"/>
          <w:szCs w:val="28"/>
          <w:lang w:val="ro-MD" w:eastAsia="ru-RU"/>
        </w:rPr>
      </w:pPr>
    </w:p>
    <w:p w14:paraId="54416AB5" w14:textId="77777777" w:rsidR="00A6071F" w:rsidRPr="009936F1" w:rsidRDefault="00A6071F" w:rsidP="00A6071F">
      <w:pPr>
        <w:spacing w:after="0"/>
        <w:ind w:firstLine="709"/>
        <w:jc w:val="both"/>
        <w:rPr>
          <w:rFonts w:cs="Times New Roman"/>
          <w:b/>
          <w:bCs/>
          <w:color w:val="222A35" w:themeColor="text2" w:themeShade="80"/>
          <w:sz w:val="28"/>
          <w:szCs w:val="28"/>
          <w:lang w:val="ro-MD" w:eastAsia="ru-RU"/>
        </w:rPr>
      </w:pPr>
      <w:r w:rsidRPr="009936F1">
        <w:rPr>
          <w:rFonts w:cs="Times New Roman"/>
          <w:b/>
          <w:bCs/>
          <w:color w:val="222A35" w:themeColor="text2" w:themeShade="80"/>
          <w:sz w:val="28"/>
          <w:szCs w:val="28"/>
          <w:lang w:val="ro-MD" w:eastAsia="ru-RU"/>
        </w:rPr>
        <w:t xml:space="preserve">Articolul 9. </w:t>
      </w:r>
      <w:r w:rsidRPr="009936F1">
        <w:rPr>
          <w:rFonts w:cs="Times New Roman"/>
          <w:color w:val="222A35" w:themeColor="text2" w:themeShade="80"/>
          <w:sz w:val="28"/>
          <w:szCs w:val="28"/>
          <w:lang w:val="ro-MD" w:eastAsia="ru-RU"/>
        </w:rPr>
        <w:t>Ridicarea mandatului de deputat</w:t>
      </w:r>
      <w:r w:rsidRPr="009936F1">
        <w:rPr>
          <w:rFonts w:cs="Times New Roman"/>
          <w:b/>
          <w:bCs/>
          <w:color w:val="222A35" w:themeColor="text2" w:themeShade="80"/>
          <w:sz w:val="28"/>
          <w:szCs w:val="28"/>
          <w:lang w:val="ro-MD" w:eastAsia="ru-RU"/>
        </w:rPr>
        <w:t xml:space="preserve"> </w:t>
      </w:r>
    </w:p>
    <w:p w14:paraId="6CA776A5" w14:textId="77777777" w:rsidR="00A6071F" w:rsidRPr="009936F1" w:rsidRDefault="00A6071F" w:rsidP="00A6071F">
      <w:pPr>
        <w:spacing w:after="0"/>
        <w:ind w:firstLine="709"/>
        <w:jc w:val="both"/>
        <w:rPr>
          <w:rFonts w:cs="Times New Roman"/>
          <w:color w:val="222A35" w:themeColor="text2" w:themeShade="80"/>
          <w:sz w:val="28"/>
          <w:szCs w:val="28"/>
          <w:lang w:val="ro-MD" w:eastAsia="ru-RU"/>
        </w:rPr>
      </w:pPr>
      <w:r w:rsidRPr="009936F1">
        <w:rPr>
          <w:rFonts w:cs="Times New Roman"/>
          <w:color w:val="222A35" w:themeColor="text2" w:themeShade="80"/>
          <w:sz w:val="28"/>
          <w:szCs w:val="28"/>
          <w:lang w:val="ro-MD" w:eastAsia="ru-RU"/>
        </w:rPr>
        <w:t>(1) Ridicarea mandatului de deputat este încetarea forțată a exercitării mandatului în caz de:</w:t>
      </w:r>
    </w:p>
    <w:p w14:paraId="6F7F906C" w14:textId="77777777" w:rsidR="00A6071F" w:rsidRPr="009936F1" w:rsidRDefault="00A6071F" w:rsidP="00DA5496">
      <w:pPr>
        <w:numPr>
          <w:ilvl w:val="0"/>
          <w:numId w:val="1"/>
        </w:numPr>
        <w:spacing w:after="0"/>
        <w:ind w:left="0" w:firstLine="1560"/>
        <w:contextualSpacing/>
        <w:jc w:val="both"/>
        <w:rPr>
          <w:rFonts w:eastAsia="Times New Roman" w:cs="Times New Roman"/>
          <w:sz w:val="28"/>
          <w:szCs w:val="28"/>
          <w:lang w:val="ro-MD" w:eastAsia="ru-RU"/>
        </w:rPr>
      </w:pPr>
      <w:r w:rsidRPr="009936F1">
        <w:rPr>
          <w:rFonts w:eastAsia="Times New Roman" w:cs="Times New Roman"/>
          <w:sz w:val="28"/>
          <w:szCs w:val="28"/>
          <w:lang w:val="ro-MD" w:eastAsia="ru-RU"/>
        </w:rPr>
        <w:t>ineligibilitate;</w:t>
      </w:r>
    </w:p>
    <w:p w14:paraId="0BD48270" w14:textId="77777777" w:rsidR="00A6071F" w:rsidRPr="009936F1" w:rsidRDefault="00A6071F" w:rsidP="00DA5496">
      <w:pPr>
        <w:numPr>
          <w:ilvl w:val="0"/>
          <w:numId w:val="1"/>
        </w:numPr>
        <w:spacing w:after="0"/>
        <w:ind w:left="993" w:firstLine="567"/>
        <w:contextualSpacing/>
        <w:jc w:val="both"/>
        <w:rPr>
          <w:rFonts w:eastAsia="Times New Roman" w:cs="Times New Roman"/>
          <w:color w:val="222A35" w:themeColor="text2" w:themeShade="80"/>
          <w:sz w:val="28"/>
          <w:szCs w:val="28"/>
          <w:lang w:val="ro-MD" w:eastAsia="ru-RU"/>
        </w:rPr>
      </w:pPr>
      <w:r w:rsidRPr="009936F1">
        <w:rPr>
          <w:rFonts w:eastAsia="Times New Roman" w:cs="Times New Roman"/>
          <w:sz w:val="28"/>
          <w:szCs w:val="28"/>
          <w:lang w:val="ro-MD" w:eastAsia="ru-RU"/>
        </w:rPr>
        <w:t xml:space="preserve">imposibilitate definitivă a exercitării mandatului de deputat mai mult de 4 </w:t>
      </w:r>
      <w:r w:rsidRPr="009936F1">
        <w:rPr>
          <w:rFonts w:eastAsia="Times New Roman" w:cs="Times New Roman"/>
          <w:color w:val="222A35" w:themeColor="text2" w:themeShade="80"/>
          <w:sz w:val="28"/>
          <w:szCs w:val="28"/>
          <w:lang w:val="ro-MD" w:eastAsia="ru-RU"/>
        </w:rPr>
        <w:t>luni consecutiv;</w:t>
      </w:r>
    </w:p>
    <w:p w14:paraId="729CB842" w14:textId="77777777" w:rsidR="00A6071F" w:rsidRPr="009936F1" w:rsidRDefault="00A6071F" w:rsidP="00DA5496">
      <w:pPr>
        <w:numPr>
          <w:ilvl w:val="0"/>
          <w:numId w:val="1"/>
        </w:numPr>
        <w:spacing w:after="0"/>
        <w:ind w:left="851" w:firstLine="709"/>
        <w:contextualSpacing/>
        <w:jc w:val="both"/>
        <w:rPr>
          <w:rFonts w:eastAsia="Times New Roman" w:cs="Times New Roman"/>
          <w:sz w:val="28"/>
          <w:szCs w:val="28"/>
          <w:lang w:val="ro-MD" w:eastAsia="ru-RU"/>
        </w:rPr>
      </w:pPr>
      <w:r w:rsidRPr="009936F1">
        <w:rPr>
          <w:rFonts w:eastAsia="Times New Roman" w:cs="Times New Roman"/>
          <w:sz w:val="28"/>
          <w:szCs w:val="28"/>
          <w:lang w:val="ro-MD" w:eastAsia="ru-RU"/>
        </w:rPr>
        <w:t>absenta nemotivata de la orice activitate parlamentara mai mult de 4 luni consecutive.</w:t>
      </w:r>
    </w:p>
    <w:p w14:paraId="0155B750" w14:textId="77777777" w:rsidR="00A6071F" w:rsidRPr="009936F1" w:rsidRDefault="00A6071F" w:rsidP="00A6071F">
      <w:pPr>
        <w:spacing w:after="0"/>
        <w:ind w:firstLine="709"/>
        <w:jc w:val="both"/>
        <w:rPr>
          <w:rFonts w:cs="Times New Roman"/>
          <w:color w:val="222A35" w:themeColor="text2" w:themeShade="80"/>
          <w:sz w:val="28"/>
          <w:szCs w:val="28"/>
          <w:lang w:val="ro-MD" w:eastAsia="ru-RU"/>
        </w:rPr>
      </w:pPr>
      <w:r w:rsidRPr="009936F1">
        <w:rPr>
          <w:rFonts w:cs="Times New Roman"/>
          <w:color w:val="222A35" w:themeColor="text2" w:themeShade="80"/>
          <w:sz w:val="28"/>
          <w:szCs w:val="28"/>
          <w:lang w:val="ro-MD" w:eastAsia="ru-RU"/>
        </w:rPr>
        <w:t>(2) Deputatul devine ineligibil în următoarele cazuri:</w:t>
      </w:r>
    </w:p>
    <w:p w14:paraId="50662AF0" w14:textId="169A214E" w:rsidR="00A6071F" w:rsidRPr="009936F1" w:rsidRDefault="00C81581" w:rsidP="00A6071F">
      <w:pPr>
        <w:spacing w:after="0"/>
        <w:ind w:firstLine="709"/>
        <w:jc w:val="both"/>
        <w:rPr>
          <w:rFonts w:cs="Times New Roman"/>
          <w:color w:val="222A35" w:themeColor="text2" w:themeShade="80"/>
          <w:sz w:val="28"/>
          <w:szCs w:val="28"/>
          <w:lang w:val="ro-MD" w:eastAsia="ru-RU"/>
        </w:rPr>
      </w:pPr>
      <w:r>
        <w:rPr>
          <w:rFonts w:cs="Times New Roman"/>
          <w:color w:val="222A35" w:themeColor="text2" w:themeShade="80"/>
          <w:sz w:val="28"/>
          <w:szCs w:val="28"/>
          <w:lang w:val="ro-MD" w:eastAsia="ru-RU"/>
        </w:rPr>
        <w:t xml:space="preserve"> </w:t>
      </w:r>
      <w:r w:rsidR="00A6071F" w:rsidRPr="009936F1">
        <w:rPr>
          <w:rFonts w:cs="Times New Roman"/>
          <w:color w:val="222A35" w:themeColor="text2" w:themeShade="80"/>
          <w:sz w:val="28"/>
          <w:szCs w:val="28"/>
          <w:lang w:val="ro-MD" w:eastAsia="ru-RU"/>
        </w:rPr>
        <w:t>a) recunoașterea incapacității de exercițiu;</w:t>
      </w:r>
    </w:p>
    <w:p w14:paraId="7A8A1FD6" w14:textId="31FC7797" w:rsidR="00A6071F" w:rsidRPr="009936F1" w:rsidRDefault="00C81581" w:rsidP="00A6071F">
      <w:pPr>
        <w:spacing w:after="0"/>
        <w:ind w:firstLine="709"/>
        <w:jc w:val="both"/>
        <w:rPr>
          <w:rFonts w:cs="Times New Roman"/>
          <w:color w:val="222A35" w:themeColor="text2" w:themeShade="80"/>
          <w:sz w:val="28"/>
          <w:szCs w:val="28"/>
          <w:lang w:val="ro-MD" w:eastAsia="ro-RO"/>
        </w:rPr>
      </w:pPr>
      <w:r>
        <w:rPr>
          <w:rFonts w:cs="Times New Roman"/>
          <w:color w:val="222A35" w:themeColor="text2" w:themeShade="80"/>
          <w:sz w:val="28"/>
          <w:szCs w:val="28"/>
          <w:lang w:val="ro-MD" w:eastAsia="ru-RU"/>
        </w:rPr>
        <w:t xml:space="preserve"> </w:t>
      </w:r>
      <w:r w:rsidR="00A6071F" w:rsidRPr="009936F1">
        <w:rPr>
          <w:rFonts w:cs="Times New Roman"/>
          <w:color w:val="222A35" w:themeColor="text2" w:themeShade="80"/>
          <w:sz w:val="28"/>
          <w:szCs w:val="28"/>
          <w:lang w:val="ro-MD" w:eastAsia="ru-RU"/>
        </w:rPr>
        <w:t xml:space="preserve">b) </w:t>
      </w:r>
      <w:r w:rsidR="00A6071F" w:rsidRPr="009936F1">
        <w:rPr>
          <w:rFonts w:cs="Times New Roman"/>
          <w:color w:val="222A35" w:themeColor="text2" w:themeShade="80"/>
          <w:sz w:val="28"/>
          <w:szCs w:val="28"/>
          <w:lang w:val="ro-MD" w:eastAsia="ro-RO"/>
        </w:rPr>
        <w:t xml:space="preserve">în cazul condamnării pentru infracțiuni săvârșite cu intenție și/sau condamnării la închisoare (privațiune de libertate) prin hotărâre judecătorească definitivă, indiferent dacă fapta a fost săvârșită înainte sau după validarea mandatului; </w:t>
      </w:r>
    </w:p>
    <w:p w14:paraId="1FF45A91" w14:textId="77777777" w:rsidR="00A6071F" w:rsidRPr="009936F1" w:rsidRDefault="00A6071F" w:rsidP="00A6071F">
      <w:pPr>
        <w:spacing w:after="0"/>
        <w:ind w:firstLine="709"/>
        <w:jc w:val="both"/>
        <w:rPr>
          <w:rFonts w:cs="Times New Roman"/>
          <w:color w:val="222A35" w:themeColor="text2" w:themeShade="80"/>
          <w:sz w:val="28"/>
          <w:szCs w:val="28"/>
          <w:lang w:val="ro-MD" w:eastAsia="ru-RU"/>
        </w:rPr>
      </w:pPr>
      <w:r w:rsidRPr="009936F1">
        <w:rPr>
          <w:rFonts w:cs="Times New Roman"/>
          <w:color w:val="222A35" w:themeColor="text2" w:themeShade="80"/>
          <w:sz w:val="28"/>
          <w:szCs w:val="28"/>
          <w:lang w:val="ro-MD" w:eastAsia="ro-RO"/>
        </w:rPr>
        <w:lastRenderedPageBreak/>
        <w:t>c)</w:t>
      </w:r>
      <w:r w:rsidRPr="009936F1">
        <w:rPr>
          <w:rFonts w:cs="Times New Roman"/>
          <w:b/>
          <w:bCs/>
          <w:color w:val="222A35" w:themeColor="text2" w:themeShade="80"/>
          <w:sz w:val="28"/>
          <w:szCs w:val="28"/>
          <w:lang w:val="ro-MD" w:eastAsia="ro-RO"/>
        </w:rPr>
        <w:t xml:space="preserve"> </w:t>
      </w:r>
      <w:r w:rsidRPr="009936F1">
        <w:rPr>
          <w:rFonts w:cs="Times New Roman"/>
          <w:color w:val="222A35" w:themeColor="text2" w:themeShade="80"/>
          <w:sz w:val="28"/>
          <w:szCs w:val="28"/>
          <w:lang w:val="ro-MD" w:eastAsia="ru-RU"/>
        </w:rPr>
        <w:t>pierdere a cetățeniei Republicii Moldova;</w:t>
      </w:r>
    </w:p>
    <w:p w14:paraId="7C433008" w14:textId="77777777" w:rsidR="00A6071F" w:rsidRPr="009936F1" w:rsidRDefault="00A6071F" w:rsidP="00A6071F">
      <w:pPr>
        <w:spacing w:after="0"/>
        <w:ind w:firstLine="709"/>
        <w:jc w:val="both"/>
        <w:rPr>
          <w:rFonts w:cs="Times New Roman"/>
          <w:color w:val="222A35" w:themeColor="text2" w:themeShade="80"/>
          <w:sz w:val="28"/>
          <w:szCs w:val="28"/>
          <w:lang w:val="ro-MD"/>
        </w:rPr>
      </w:pPr>
      <w:r w:rsidRPr="009936F1">
        <w:rPr>
          <w:rFonts w:cs="Times New Roman"/>
          <w:color w:val="222A35" w:themeColor="text2" w:themeShade="80"/>
          <w:sz w:val="28"/>
          <w:szCs w:val="28"/>
          <w:lang w:val="ro-MD" w:eastAsia="ru-RU"/>
        </w:rPr>
        <w:t xml:space="preserve">d) </w:t>
      </w:r>
      <w:r w:rsidRPr="009936F1">
        <w:rPr>
          <w:rFonts w:cs="Times New Roman"/>
          <w:color w:val="222A35" w:themeColor="text2" w:themeShade="80"/>
          <w:sz w:val="28"/>
          <w:szCs w:val="28"/>
          <w:lang w:val="ro-MD"/>
        </w:rPr>
        <w:t>stabilire, prin actul de constatare rămas definitiv, a încheierii directe sau prin intermediul unei persoane terțe a unui act juridic, luării sau participării la luarea unei decizii fără soluționarea conflictului de interese real în conformitate cu prevederile legislației privind reglementarea conflictului de interese;</w:t>
      </w:r>
    </w:p>
    <w:p w14:paraId="3896AE6C" w14:textId="77777777" w:rsidR="00A6071F" w:rsidRPr="009936F1" w:rsidRDefault="00A6071F" w:rsidP="00A6071F">
      <w:pPr>
        <w:spacing w:after="0"/>
        <w:ind w:firstLine="709"/>
        <w:jc w:val="both"/>
        <w:rPr>
          <w:rFonts w:cs="Times New Roman"/>
          <w:sz w:val="28"/>
          <w:szCs w:val="28"/>
          <w:lang w:val="ro-MD" w:eastAsia="ru-RU"/>
        </w:rPr>
      </w:pPr>
      <w:r w:rsidRPr="009936F1">
        <w:rPr>
          <w:rFonts w:cs="Times New Roman"/>
          <w:sz w:val="28"/>
          <w:szCs w:val="28"/>
          <w:lang w:val="ro-MD"/>
        </w:rPr>
        <w:t xml:space="preserve">e) nedepunere a declarației de avere și interese personale sau refuz de a o depune, în condițiile Legii nr. </w:t>
      </w:r>
      <w:r w:rsidRPr="009936F1">
        <w:rPr>
          <w:rFonts w:cs="Times New Roman"/>
          <w:sz w:val="28"/>
          <w:szCs w:val="28"/>
          <w:lang w:val="ro-MD" w:eastAsia="ru-RU"/>
        </w:rPr>
        <w:t>133/2016 privind declararea averii și intereselor personale;</w:t>
      </w:r>
    </w:p>
    <w:p w14:paraId="07AE4778" w14:textId="77777777" w:rsidR="00A6071F" w:rsidRPr="009936F1" w:rsidRDefault="00A6071F" w:rsidP="00A6071F">
      <w:pPr>
        <w:spacing w:after="0"/>
        <w:ind w:firstLine="709"/>
        <w:jc w:val="both"/>
        <w:rPr>
          <w:rFonts w:cs="Times New Roman"/>
          <w:color w:val="222A35" w:themeColor="text2" w:themeShade="80"/>
          <w:sz w:val="28"/>
          <w:szCs w:val="28"/>
          <w:lang w:val="ro-MD" w:eastAsia="ru-RU"/>
        </w:rPr>
      </w:pPr>
      <w:r w:rsidRPr="009936F1">
        <w:rPr>
          <w:rFonts w:cs="Times New Roman"/>
          <w:color w:val="222A35" w:themeColor="text2" w:themeShade="80"/>
          <w:sz w:val="28"/>
          <w:szCs w:val="28"/>
          <w:lang w:val="ro-MD" w:eastAsia="ru-RU"/>
        </w:rPr>
        <w:t xml:space="preserve">f) </w:t>
      </w:r>
      <w:r w:rsidRPr="009936F1">
        <w:rPr>
          <w:rFonts w:cs="Times New Roman"/>
          <w:color w:val="222A35" w:themeColor="text2" w:themeShade="80"/>
          <w:sz w:val="28"/>
          <w:szCs w:val="28"/>
          <w:lang w:val="ro-MD"/>
        </w:rPr>
        <w:t>dispunere de către instanța de judecată, prin hotărâre irevocabilă, a confiscării averii nejustificate</w:t>
      </w:r>
      <w:r w:rsidRPr="009936F1">
        <w:rPr>
          <w:rFonts w:cs="Times New Roman"/>
          <w:color w:val="222A35" w:themeColor="text2" w:themeShade="80"/>
          <w:sz w:val="28"/>
          <w:szCs w:val="28"/>
          <w:lang w:val="ro-MD" w:eastAsia="ru-RU"/>
        </w:rPr>
        <w:t>;</w:t>
      </w:r>
    </w:p>
    <w:p w14:paraId="43F87F17" w14:textId="77777777" w:rsidR="00A6071F" w:rsidRPr="009936F1" w:rsidRDefault="00A6071F" w:rsidP="00A6071F">
      <w:pPr>
        <w:spacing w:after="0"/>
        <w:ind w:firstLine="709"/>
        <w:jc w:val="both"/>
        <w:rPr>
          <w:rFonts w:cs="Times New Roman"/>
          <w:sz w:val="28"/>
          <w:szCs w:val="28"/>
          <w:lang w:val="ro-MD" w:eastAsia="ru-RU"/>
        </w:rPr>
      </w:pPr>
      <w:r w:rsidRPr="009936F1">
        <w:rPr>
          <w:rFonts w:cs="Times New Roman"/>
          <w:sz w:val="28"/>
          <w:szCs w:val="28"/>
          <w:lang w:val="ro-MD" w:eastAsia="ru-RU"/>
        </w:rPr>
        <w:t>g) refuzul de a depune jurământul.</w:t>
      </w:r>
    </w:p>
    <w:p w14:paraId="2F306D8C" w14:textId="77777777" w:rsidR="00A6071F" w:rsidRPr="009936F1" w:rsidRDefault="00A6071F" w:rsidP="00A6071F">
      <w:pPr>
        <w:spacing w:after="0"/>
        <w:ind w:firstLine="709"/>
        <w:jc w:val="both"/>
        <w:rPr>
          <w:rFonts w:cs="Times New Roman"/>
          <w:sz w:val="28"/>
          <w:szCs w:val="28"/>
          <w:shd w:val="clear" w:color="auto" w:fill="FFFFFF"/>
        </w:rPr>
      </w:pPr>
      <w:r w:rsidRPr="009936F1">
        <w:rPr>
          <w:rFonts w:cs="Times New Roman"/>
          <w:sz w:val="28"/>
          <w:szCs w:val="28"/>
          <w:lang w:val="ro-MD" w:eastAsia="ru-RU"/>
        </w:rPr>
        <w:t xml:space="preserve">(3) În cazurile prevăzute la alin.(2) lit. a) – d) </w:t>
      </w:r>
      <w:r w:rsidRPr="009936F1">
        <w:rPr>
          <w:rFonts w:cs="Times New Roman"/>
          <w:sz w:val="28"/>
          <w:szCs w:val="28"/>
          <w:lang w:val="ro-MD" w:eastAsia="ro-RO"/>
        </w:rPr>
        <w:t>mandatul de deputat încetează de drept.</w:t>
      </w:r>
      <w:r w:rsidRPr="009936F1">
        <w:rPr>
          <w:rFonts w:cs="Times New Roman"/>
          <w:sz w:val="28"/>
          <w:szCs w:val="28"/>
          <w:lang w:val="ro-MD" w:eastAsia="ru-RU"/>
        </w:rPr>
        <w:t xml:space="preserve"> </w:t>
      </w:r>
    </w:p>
    <w:p w14:paraId="6FE765AE" w14:textId="53D33A26" w:rsidR="00A6071F" w:rsidRPr="009936F1" w:rsidRDefault="00A6071F" w:rsidP="00A6071F">
      <w:pPr>
        <w:spacing w:after="0"/>
        <w:ind w:firstLine="709"/>
        <w:jc w:val="both"/>
        <w:rPr>
          <w:rFonts w:cs="Times New Roman"/>
          <w:sz w:val="28"/>
          <w:szCs w:val="28"/>
          <w:shd w:val="clear" w:color="auto" w:fill="FFFFFF"/>
        </w:rPr>
      </w:pPr>
      <w:r w:rsidRPr="009936F1">
        <w:rPr>
          <w:rFonts w:cs="Times New Roman"/>
          <w:sz w:val="28"/>
          <w:szCs w:val="28"/>
          <w:shd w:val="clear" w:color="auto" w:fill="FFFFFF"/>
        </w:rPr>
        <w:t>(4) În cazurile prevăzute la alin. (2) lit.</w:t>
      </w:r>
      <w:r w:rsidR="009936F1">
        <w:rPr>
          <w:rFonts w:cs="Times New Roman"/>
          <w:sz w:val="28"/>
          <w:szCs w:val="28"/>
          <w:shd w:val="clear" w:color="auto" w:fill="FFFFFF"/>
        </w:rPr>
        <w:t xml:space="preserve"> </w:t>
      </w:r>
      <w:r w:rsidRPr="009936F1">
        <w:rPr>
          <w:rFonts w:cs="Times New Roman"/>
          <w:sz w:val="28"/>
          <w:szCs w:val="28"/>
          <w:shd w:val="clear" w:color="auto" w:fill="FFFFFF"/>
        </w:rPr>
        <w:t>d)-f), la cererea Autorității Naționale de Integritate, ridicarea mandatului se hotărăște de Parlament.</w:t>
      </w:r>
    </w:p>
    <w:p w14:paraId="1B34AB8A" w14:textId="77777777" w:rsidR="00A6071F" w:rsidRPr="009936F1" w:rsidRDefault="00A6071F" w:rsidP="00A6071F">
      <w:pPr>
        <w:spacing w:after="0"/>
        <w:ind w:firstLine="709"/>
        <w:jc w:val="both"/>
        <w:rPr>
          <w:rFonts w:cs="Times New Roman"/>
          <w:sz w:val="28"/>
          <w:szCs w:val="28"/>
          <w:lang w:val="ro-MD" w:eastAsia="ru-RU"/>
        </w:rPr>
      </w:pPr>
      <w:r w:rsidRPr="009936F1">
        <w:rPr>
          <w:rFonts w:cs="Times New Roman"/>
          <w:sz w:val="28"/>
          <w:szCs w:val="28"/>
          <w:lang w:val="ro-MD" w:eastAsia="ru-RU"/>
        </w:rPr>
        <w:t xml:space="preserve">(5) Imposibilitatea definitivă a exercitării mandatului de deputat mai mult de 4 luni consecutive, la sesizarea Președintelui Parlamentului, se constată de către comisia permanentă de profil în baza documentelor medicale. Comisia va întocmi un raport și va propune Parlamentului ridicarea mandatului de deputat. </w:t>
      </w:r>
    </w:p>
    <w:p w14:paraId="4EA59331" w14:textId="77777777" w:rsidR="00A6071F" w:rsidRPr="009936F1" w:rsidRDefault="00A6071F" w:rsidP="00A6071F">
      <w:pPr>
        <w:spacing w:after="0"/>
        <w:ind w:firstLine="709"/>
        <w:contextualSpacing/>
        <w:jc w:val="both"/>
        <w:rPr>
          <w:rFonts w:cs="Times New Roman"/>
          <w:sz w:val="28"/>
          <w:szCs w:val="28"/>
          <w:lang w:val="ro-MD" w:eastAsia="ru-RU"/>
        </w:rPr>
      </w:pPr>
      <w:r w:rsidRPr="009936F1">
        <w:rPr>
          <w:rFonts w:cs="Times New Roman"/>
          <w:sz w:val="28"/>
          <w:szCs w:val="28"/>
          <w:lang w:val="ro-MD" w:eastAsia="ru-RU"/>
        </w:rPr>
        <w:t xml:space="preserve">(6) În cazul absenței nemotivate de la orice activitate parlamentară mai mult de 4 luni consecutiv, la sesizarea Președintelui Parlamentului, </w:t>
      </w:r>
      <w:r w:rsidRPr="009936F1">
        <w:rPr>
          <w:rFonts w:cs="Times New Roman"/>
          <w:sz w:val="28"/>
          <w:szCs w:val="28"/>
          <w:lang w:val="ro-MD"/>
        </w:rPr>
        <w:t>comisia permanentă de profil</w:t>
      </w:r>
      <w:r w:rsidRPr="009936F1">
        <w:rPr>
          <w:rFonts w:cs="Times New Roman"/>
          <w:sz w:val="28"/>
          <w:szCs w:val="28"/>
          <w:lang w:val="ro-MD" w:eastAsia="ru-RU"/>
        </w:rPr>
        <w:t xml:space="preserve"> evaluează activitatea deputatului și va propune Parlamentului ridicarea mandatului de deputat. </w:t>
      </w:r>
    </w:p>
    <w:p w14:paraId="410C9245" w14:textId="77777777" w:rsidR="00A6071F" w:rsidRPr="009936F1" w:rsidRDefault="00A6071F" w:rsidP="00A6071F">
      <w:pPr>
        <w:spacing w:after="0"/>
        <w:ind w:firstLine="709"/>
        <w:jc w:val="both"/>
        <w:rPr>
          <w:rFonts w:eastAsia="Times New Roman" w:cs="Times New Roman"/>
          <w:b/>
          <w:bCs/>
          <w:sz w:val="28"/>
          <w:szCs w:val="28"/>
          <w:lang w:val="ro-MD" w:eastAsia="ru-RU"/>
        </w:rPr>
      </w:pPr>
    </w:p>
    <w:p w14:paraId="1A54483F" w14:textId="77777777" w:rsidR="00A6071F" w:rsidRPr="009936F1" w:rsidRDefault="00A6071F" w:rsidP="00A6071F">
      <w:pPr>
        <w:spacing w:after="0"/>
        <w:ind w:firstLine="709"/>
        <w:jc w:val="both"/>
        <w:rPr>
          <w:rFonts w:eastAsia="Times New Roman" w:cs="Times New Roman"/>
          <w:sz w:val="28"/>
          <w:szCs w:val="28"/>
          <w:lang w:val="ro-MD" w:eastAsia="ru-RU"/>
        </w:rPr>
      </w:pPr>
      <w:r w:rsidRPr="009936F1">
        <w:rPr>
          <w:rFonts w:eastAsia="Times New Roman" w:cs="Times New Roman"/>
          <w:b/>
          <w:bCs/>
          <w:sz w:val="28"/>
          <w:szCs w:val="28"/>
          <w:lang w:val="ro-MD" w:eastAsia="ru-RU"/>
        </w:rPr>
        <w:t xml:space="preserve">Articolul 10. </w:t>
      </w:r>
      <w:r w:rsidRPr="009936F1">
        <w:rPr>
          <w:rFonts w:eastAsia="Times New Roman" w:cs="Times New Roman"/>
          <w:sz w:val="28"/>
          <w:szCs w:val="28"/>
          <w:lang w:val="ro-MD" w:eastAsia="ru-RU"/>
        </w:rPr>
        <w:t>Incompatibilități</w:t>
      </w:r>
    </w:p>
    <w:p w14:paraId="2E6450EF" w14:textId="77777777" w:rsidR="00A6071F" w:rsidRPr="009936F1" w:rsidRDefault="00A6071F" w:rsidP="00A6071F">
      <w:pPr>
        <w:spacing w:after="0"/>
        <w:ind w:firstLine="709"/>
        <w:jc w:val="both"/>
        <w:rPr>
          <w:rFonts w:cs="Times New Roman"/>
          <w:bCs/>
          <w:sz w:val="28"/>
          <w:szCs w:val="28"/>
          <w:lang w:val="ro-MD"/>
        </w:rPr>
      </w:pPr>
      <w:r w:rsidRPr="009936F1">
        <w:rPr>
          <w:rFonts w:eastAsia="Times New Roman" w:cs="Times New Roman"/>
          <w:bCs/>
          <w:sz w:val="28"/>
          <w:szCs w:val="28"/>
          <w:lang w:val="ro-MD" w:eastAsia="ru-RU"/>
        </w:rPr>
        <w:t>(1) I</w:t>
      </w:r>
      <w:r w:rsidRPr="009936F1">
        <w:rPr>
          <w:rFonts w:cs="Times New Roman"/>
          <w:bCs/>
          <w:sz w:val="28"/>
          <w:szCs w:val="28"/>
          <w:lang w:val="ro-MD"/>
        </w:rPr>
        <w:t xml:space="preserve">ncompatibilitatea constă în interdicția prevăzută de lege de a cumula două funcții, în vederea asigurării independenței în activitatea </w:t>
      </w:r>
      <w:r w:rsidRPr="009936F1">
        <w:rPr>
          <w:rFonts w:cs="Times New Roman"/>
          <w:bCs/>
          <w:sz w:val="28"/>
          <w:szCs w:val="28"/>
          <w:lang w:val="ro-MD"/>
        </w:rPr>
        <w:lastRenderedPageBreak/>
        <w:t>deputatului, a evitării concentrării de către un deputat a unor prerogative excesive, precum și a ocrotirii integrității profesionale și morale a acestuia.</w:t>
      </w:r>
    </w:p>
    <w:p w14:paraId="5981B591" w14:textId="77777777" w:rsidR="00A6071F" w:rsidRPr="009936F1" w:rsidRDefault="00A6071F" w:rsidP="00A6071F">
      <w:pPr>
        <w:spacing w:after="0"/>
        <w:ind w:firstLine="709"/>
        <w:jc w:val="both"/>
        <w:rPr>
          <w:rFonts w:eastAsia="Times New Roman" w:cs="Times New Roman"/>
          <w:bCs/>
          <w:sz w:val="28"/>
          <w:szCs w:val="28"/>
          <w:lang w:val="ro-MD" w:eastAsia="ru-RU"/>
        </w:rPr>
      </w:pPr>
      <w:r w:rsidRPr="009936F1">
        <w:rPr>
          <w:rFonts w:eastAsia="Times New Roman" w:cs="Times New Roman"/>
          <w:bCs/>
          <w:sz w:val="28"/>
          <w:szCs w:val="28"/>
          <w:lang w:val="ro-MD" w:eastAsia="ru-RU"/>
        </w:rPr>
        <w:t xml:space="preserve">(2) </w:t>
      </w:r>
      <w:r w:rsidRPr="009936F1">
        <w:rPr>
          <w:rFonts w:cs="Times New Roman"/>
          <w:bCs/>
          <w:sz w:val="28"/>
          <w:szCs w:val="28"/>
          <w:lang w:val="ro-MD"/>
        </w:rPr>
        <w:t xml:space="preserve">Incompatibilitatea se instituie din momentul validării mandatului și depunerii jurământului și presupune o perioadă de 30 de zile în decursul căreia deputatul este obligat să aleagă între mandatul de deputat și funcția </w:t>
      </w:r>
      <w:r w:rsidRPr="009936F1">
        <w:rPr>
          <w:rFonts w:cs="Times New Roman"/>
          <w:sz w:val="28"/>
          <w:szCs w:val="28"/>
          <w:shd w:val="clear" w:color="auto" w:fill="FFFFFF"/>
          <w:lang w:val="ro-MD"/>
        </w:rPr>
        <w:t>care generează incompatibilitatea</w:t>
      </w:r>
      <w:r w:rsidRPr="009936F1">
        <w:rPr>
          <w:rFonts w:cs="Times New Roman"/>
          <w:bCs/>
          <w:sz w:val="28"/>
          <w:szCs w:val="28"/>
          <w:lang w:val="ro-MD"/>
        </w:rPr>
        <w:t>.</w:t>
      </w:r>
    </w:p>
    <w:p w14:paraId="601F6639" w14:textId="77777777" w:rsidR="00A6071F" w:rsidRPr="009936F1" w:rsidRDefault="00A6071F" w:rsidP="00A6071F">
      <w:pPr>
        <w:spacing w:after="0"/>
        <w:ind w:firstLine="709"/>
        <w:jc w:val="both"/>
        <w:rPr>
          <w:rFonts w:eastAsia="Times New Roman" w:cs="Times New Roman"/>
          <w:bCs/>
          <w:sz w:val="28"/>
          <w:szCs w:val="28"/>
          <w:lang w:val="ro-MD" w:eastAsia="ru-RU"/>
        </w:rPr>
      </w:pPr>
      <w:r w:rsidRPr="009936F1">
        <w:rPr>
          <w:rFonts w:eastAsia="Times New Roman" w:cs="Times New Roman"/>
          <w:bCs/>
          <w:sz w:val="28"/>
          <w:szCs w:val="28"/>
          <w:lang w:val="ro-MD" w:eastAsia="ru-RU"/>
        </w:rPr>
        <w:t>(3) Mandatul de deputat este incompatibil cu:</w:t>
      </w:r>
    </w:p>
    <w:p w14:paraId="2FA17DC9" w14:textId="77777777" w:rsidR="00A6071F" w:rsidRPr="009936F1" w:rsidRDefault="00A6071F" w:rsidP="00A6071F">
      <w:pPr>
        <w:spacing w:after="0"/>
        <w:ind w:firstLine="709"/>
        <w:jc w:val="both"/>
        <w:rPr>
          <w:rFonts w:eastAsia="Times New Roman" w:cs="Times New Roman"/>
          <w:bCs/>
          <w:sz w:val="28"/>
          <w:szCs w:val="28"/>
          <w:lang w:val="ro-MD" w:eastAsia="ru-RU"/>
        </w:rPr>
      </w:pPr>
      <w:r w:rsidRPr="009936F1">
        <w:rPr>
          <w:rFonts w:eastAsia="Times New Roman" w:cs="Times New Roman"/>
          <w:bCs/>
          <w:sz w:val="28"/>
          <w:szCs w:val="28"/>
          <w:lang w:val="ro-MD" w:eastAsia="ru-RU"/>
        </w:rPr>
        <w:t>a) funcția de Președinte al Republicii Moldova cu excepția cazului de exercitare a interimatului, precum și a calității de membru al Consiliului Suprem de Securitate;</w:t>
      </w:r>
    </w:p>
    <w:p w14:paraId="61636321"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bCs/>
          <w:sz w:val="28"/>
          <w:szCs w:val="28"/>
          <w:lang w:val="ro-MD" w:eastAsia="ru-RU"/>
        </w:rPr>
        <w:t xml:space="preserve">b) </w:t>
      </w:r>
      <w:r w:rsidRPr="009936F1">
        <w:rPr>
          <w:rFonts w:eastAsia="Times New Roman" w:cs="Times New Roman"/>
          <w:sz w:val="28"/>
          <w:szCs w:val="28"/>
          <w:lang w:val="ro-MD" w:eastAsia="ro-RO"/>
        </w:rPr>
        <w:t xml:space="preserve">orice funcție de demnitate publică sau funcție publică; </w:t>
      </w:r>
    </w:p>
    <w:p w14:paraId="3CDEE465" w14:textId="77777777" w:rsidR="00A6071F" w:rsidRPr="009936F1" w:rsidRDefault="00A6071F" w:rsidP="00A6071F">
      <w:pPr>
        <w:spacing w:after="0"/>
        <w:ind w:firstLine="709"/>
        <w:jc w:val="both"/>
        <w:rPr>
          <w:rFonts w:eastAsia="Times New Roman" w:cs="Times New Roman"/>
          <w:bCs/>
          <w:sz w:val="28"/>
          <w:szCs w:val="28"/>
          <w:lang w:val="ro-MD" w:eastAsia="ru-RU"/>
        </w:rPr>
      </w:pPr>
      <w:r w:rsidRPr="009936F1">
        <w:rPr>
          <w:rFonts w:eastAsia="Times New Roman" w:cs="Times New Roman"/>
          <w:sz w:val="28"/>
          <w:szCs w:val="28"/>
          <w:lang w:val="ro-MD" w:eastAsia="ro-RO"/>
        </w:rPr>
        <w:t xml:space="preserve">c) </w:t>
      </w:r>
      <w:r w:rsidRPr="009936F1">
        <w:rPr>
          <w:rFonts w:eastAsia="Times New Roman" w:cs="Times New Roman"/>
          <w:bCs/>
          <w:sz w:val="28"/>
          <w:szCs w:val="28"/>
          <w:lang w:val="ro-MD" w:eastAsia="ru-RU"/>
        </w:rPr>
        <w:t>funcția de consilier local sau raional, deputat în Adunarea Populară din UTA Găgăuzia, ambasador, persoana din cabinetul persoanelor cu funcții de demnitate publică;</w:t>
      </w:r>
    </w:p>
    <w:p w14:paraId="4DECD6C0"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bCs/>
          <w:sz w:val="28"/>
          <w:szCs w:val="28"/>
          <w:lang w:val="ro-MD" w:eastAsia="ru-RU"/>
        </w:rPr>
        <w:t xml:space="preserve">d) </w:t>
      </w:r>
      <w:r w:rsidRPr="009936F1">
        <w:rPr>
          <w:rFonts w:eastAsia="Times New Roman" w:cs="Times New Roman"/>
          <w:sz w:val="28"/>
          <w:szCs w:val="28"/>
          <w:lang w:val="ro-MD" w:eastAsia="ro-RO"/>
        </w:rPr>
        <w:t>orice funcție acordată de un stat străin sau organizație internațională, cu excepția acelor funcții prevăzute de tratatele internaționale la care Republica Moldova este parte, precum și funcțiile obținute ca rezultat al activității în delegațiile parlamentare permanente;</w:t>
      </w:r>
    </w:p>
    <w:p w14:paraId="11F75859" w14:textId="77777777" w:rsidR="00A6071F" w:rsidRPr="009936F1" w:rsidRDefault="00A6071F" w:rsidP="00A6071F">
      <w:pPr>
        <w:spacing w:after="0"/>
        <w:ind w:firstLine="709"/>
        <w:jc w:val="both"/>
        <w:rPr>
          <w:rFonts w:eastAsia="Times New Roman" w:cs="Times New Roman"/>
          <w:bCs/>
          <w:strike/>
          <w:sz w:val="28"/>
          <w:szCs w:val="28"/>
          <w:lang w:val="ro-MD" w:eastAsia="ru-RU"/>
        </w:rPr>
      </w:pPr>
      <w:r w:rsidRPr="009936F1">
        <w:rPr>
          <w:rFonts w:eastAsia="Times New Roman" w:cs="Times New Roman"/>
          <w:sz w:val="28"/>
          <w:szCs w:val="28"/>
          <w:lang w:val="ro-MD" w:eastAsia="ro-RO"/>
        </w:rPr>
        <w:t xml:space="preserve">e) exercitarea oricărei alte funcții retribuite, cu excepția activității didactice și științifice, </w:t>
      </w:r>
      <w:r w:rsidRPr="009936F1">
        <w:rPr>
          <w:rFonts w:cs="Times New Roman"/>
          <w:sz w:val="28"/>
          <w:szCs w:val="28"/>
          <w:lang w:val="ro-MD"/>
        </w:rPr>
        <w:t>desfășurate în afara programului stabilit de prezenta lege</w:t>
      </w:r>
      <w:r w:rsidRPr="009936F1">
        <w:rPr>
          <w:rFonts w:eastAsia="Times New Roman" w:cs="Times New Roman"/>
          <w:sz w:val="28"/>
          <w:szCs w:val="28"/>
          <w:lang w:val="ro-MD" w:eastAsia="ro-RO"/>
        </w:rPr>
        <w:t>;</w:t>
      </w:r>
    </w:p>
    <w:p w14:paraId="59050494" w14:textId="77777777" w:rsidR="00A6071F" w:rsidRPr="009936F1" w:rsidRDefault="00A6071F" w:rsidP="00A6071F">
      <w:pPr>
        <w:spacing w:after="0"/>
        <w:ind w:firstLine="709"/>
        <w:jc w:val="both"/>
        <w:rPr>
          <w:rFonts w:eastAsia="Times New Roman" w:cs="Times New Roman"/>
          <w:sz w:val="28"/>
          <w:szCs w:val="28"/>
          <w:lang w:val="ro-MD" w:eastAsia="ro-RO"/>
        </w:rPr>
      </w:pPr>
    </w:p>
    <w:p w14:paraId="308D8F16" w14:textId="77777777" w:rsidR="00A6071F" w:rsidRPr="009936F1" w:rsidRDefault="00A6071F" w:rsidP="00A6071F">
      <w:pPr>
        <w:spacing w:after="0"/>
        <w:ind w:firstLine="709"/>
        <w:jc w:val="both"/>
        <w:rPr>
          <w:rFonts w:eastAsia="Times New Roman" w:cs="Times New Roman"/>
          <w:b/>
          <w:bCs/>
          <w:sz w:val="28"/>
          <w:szCs w:val="28"/>
          <w:lang w:val="ro-MD" w:eastAsia="ru-RU"/>
        </w:rPr>
      </w:pPr>
      <w:r w:rsidRPr="009936F1">
        <w:rPr>
          <w:rFonts w:eastAsia="Times New Roman" w:cs="Times New Roman"/>
          <w:b/>
          <w:bCs/>
          <w:sz w:val="28"/>
          <w:szCs w:val="28"/>
          <w:lang w:val="ro-MD" w:eastAsia="ru-RU"/>
        </w:rPr>
        <w:t xml:space="preserve">Articolul 11. </w:t>
      </w:r>
      <w:r w:rsidRPr="009936F1">
        <w:rPr>
          <w:rFonts w:eastAsia="Times New Roman" w:cs="Times New Roman"/>
          <w:sz w:val="28"/>
          <w:szCs w:val="28"/>
          <w:lang w:val="ro-MD" w:eastAsia="ru-RU"/>
        </w:rPr>
        <w:t>Declararea incompatibilităților</w:t>
      </w:r>
    </w:p>
    <w:p w14:paraId="41B7195B" w14:textId="77777777" w:rsidR="00A6071F" w:rsidRPr="009936F1" w:rsidRDefault="00A6071F" w:rsidP="00A6071F">
      <w:pPr>
        <w:spacing w:after="0"/>
        <w:ind w:firstLine="709"/>
        <w:jc w:val="both"/>
        <w:rPr>
          <w:rFonts w:eastAsia="Times New Roman" w:cs="Times New Roman"/>
          <w:bCs/>
          <w:dstrike/>
          <w:sz w:val="28"/>
          <w:szCs w:val="28"/>
          <w:lang w:val="ro-MD" w:eastAsia="ru-RU"/>
        </w:rPr>
      </w:pPr>
      <w:r w:rsidRPr="009936F1">
        <w:rPr>
          <w:rFonts w:eastAsia="Times New Roman" w:cs="Times New Roman"/>
          <w:bCs/>
          <w:sz w:val="28"/>
          <w:szCs w:val="28"/>
          <w:lang w:val="ro-MD" w:eastAsia="ru-RU"/>
        </w:rPr>
        <w:t xml:space="preserve">(1) În decursul a 30 de zile de la validarea mandatului, deputatul în Parlament trebuie să declare în scris la </w:t>
      </w:r>
      <w:bookmarkStart w:id="4" w:name="_Hlk138859622"/>
      <w:r w:rsidRPr="009936F1">
        <w:rPr>
          <w:rFonts w:eastAsia="Times New Roman" w:cs="Times New Roman"/>
          <w:bCs/>
          <w:sz w:val="28"/>
          <w:szCs w:val="28"/>
          <w:lang w:val="ro-MD" w:eastAsia="ru-RU"/>
        </w:rPr>
        <w:t>Comisia de etică și conduită parlamentară</w:t>
      </w:r>
      <w:bookmarkEnd w:id="4"/>
      <w:r w:rsidRPr="009936F1">
        <w:rPr>
          <w:rFonts w:eastAsia="Times New Roman" w:cs="Times New Roman"/>
          <w:bCs/>
          <w:sz w:val="28"/>
          <w:szCs w:val="28"/>
          <w:lang w:val="ro-MD" w:eastAsia="ru-RU"/>
        </w:rPr>
        <w:t xml:space="preserve"> despre orice activitate pe care o va continua s-o desfășoare în viitor.</w:t>
      </w:r>
      <w:r w:rsidRPr="009936F1">
        <w:rPr>
          <w:rFonts w:eastAsia="Times New Roman" w:cs="Times New Roman"/>
          <w:bCs/>
          <w:dstrike/>
          <w:sz w:val="28"/>
          <w:szCs w:val="28"/>
          <w:lang w:val="ro-MD" w:eastAsia="ru-RU"/>
        </w:rPr>
        <w:t xml:space="preserve"> </w:t>
      </w:r>
    </w:p>
    <w:p w14:paraId="28549426" w14:textId="77777777" w:rsidR="00A6071F" w:rsidRPr="009936F1" w:rsidRDefault="00A6071F" w:rsidP="00A6071F">
      <w:pPr>
        <w:spacing w:after="0"/>
        <w:ind w:firstLine="709"/>
        <w:jc w:val="both"/>
        <w:rPr>
          <w:rFonts w:eastAsia="Times New Roman" w:cs="Times New Roman"/>
          <w:b/>
          <w:sz w:val="28"/>
          <w:szCs w:val="28"/>
          <w:lang w:val="ro-MD" w:eastAsia="ru-RU"/>
        </w:rPr>
      </w:pPr>
      <w:r w:rsidRPr="009936F1">
        <w:rPr>
          <w:rFonts w:eastAsia="Times New Roman" w:cs="Times New Roman"/>
          <w:bCs/>
          <w:sz w:val="28"/>
          <w:szCs w:val="28"/>
          <w:lang w:val="ro-MD" w:eastAsia="ru-RU"/>
        </w:rPr>
        <w:t>(2)</w:t>
      </w:r>
      <w:r w:rsidRPr="009936F1">
        <w:rPr>
          <w:rFonts w:eastAsia="Times New Roman" w:cs="Times New Roman"/>
          <w:b/>
          <w:sz w:val="28"/>
          <w:szCs w:val="28"/>
          <w:lang w:val="ro-MD" w:eastAsia="ru-RU"/>
        </w:rPr>
        <w:t xml:space="preserve"> </w:t>
      </w:r>
      <w:r w:rsidRPr="009936F1">
        <w:rPr>
          <w:rFonts w:cs="Times New Roman"/>
          <w:sz w:val="28"/>
          <w:szCs w:val="28"/>
          <w:lang w:val="ro-MD"/>
        </w:rPr>
        <w:t>Deputatul care se află în exercițiul mandatului și ulterior optează pentru o altă funcție situația de incompatibilitate va apărea din momentul</w:t>
      </w:r>
      <w:r w:rsidRPr="009936F1">
        <w:rPr>
          <w:rFonts w:cs="Times New Roman"/>
          <w:i/>
          <w:iCs/>
          <w:sz w:val="28"/>
          <w:szCs w:val="28"/>
          <w:lang w:val="ro-MD"/>
        </w:rPr>
        <w:t xml:space="preserve"> </w:t>
      </w:r>
      <w:r w:rsidRPr="009936F1">
        <w:rPr>
          <w:rFonts w:cs="Times New Roman"/>
          <w:sz w:val="28"/>
          <w:szCs w:val="28"/>
          <w:lang w:val="ro-MD"/>
        </w:rPr>
        <w:t>intrării în exercițiul celeilalte funcții.</w:t>
      </w:r>
    </w:p>
    <w:p w14:paraId="4FC43259" w14:textId="77777777" w:rsidR="00A6071F" w:rsidRPr="009936F1" w:rsidRDefault="00A6071F" w:rsidP="00A6071F">
      <w:pPr>
        <w:spacing w:after="0"/>
        <w:ind w:firstLine="709"/>
        <w:jc w:val="both"/>
        <w:rPr>
          <w:rFonts w:eastAsia="Times New Roman" w:cs="Times New Roman"/>
          <w:bCs/>
          <w:sz w:val="28"/>
          <w:szCs w:val="28"/>
          <w:lang w:val="ro-MD" w:eastAsia="ru-RU"/>
        </w:rPr>
      </w:pPr>
      <w:r w:rsidRPr="009936F1">
        <w:rPr>
          <w:rFonts w:eastAsia="Times New Roman" w:cs="Times New Roman"/>
          <w:bCs/>
          <w:sz w:val="28"/>
          <w:szCs w:val="28"/>
          <w:lang w:val="ro-MD" w:eastAsia="ru-RU"/>
        </w:rPr>
        <w:lastRenderedPageBreak/>
        <w:t>(3)</w:t>
      </w:r>
      <w:r w:rsidRPr="009936F1">
        <w:rPr>
          <w:rFonts w:eastAsia="Times New Roman" w:cs="Times New Roman"/>
          <w:b/>
          <w:bCs/>
          <w:sz w:val="28"/>
          <w:szCs w:val="28"/>
          <w:lang w:val="ro-MD" w:eastAsia="ru-RU"/>
        </w:rPr>
        <w:t xml:space="preserve"> </w:t>
      </w:r>
      <w:r w:rsidRPr="009936F1">
        <w:rPr>
          <w:rFonts w:eastAsia="Times New Roman" w:cs="Times New Roman"/>
          <w:bCs/>
          <w:sz w:val="28"/>
          <w:szCs w:val="28"/>
          <w:lang w:val="ro-MD" w:eastAsia="ru-RU"/>
        </w:rPr>
        <w:t>Orice stare de incompatibilitate intervenită în activitatea deputatului în Parlament pe durata exercitării mandatului se aduce la cunoștința Comisiei de etică și conduită parlamentară, în scris, imediat, dar nu mai târziu de 3 zile de la data apariției acesteia.</w:t>
      </w:r>
    </w:p>
    <w:p w14:paraId="34CC512E" w14:textId="77777777" w:rsidR="00A6071F" w:rsidRPr="009936F1" w:rsidRDefault="00A6071F" w:rsidP="00A6071F">
      <w:pPr>
        <w:spacing w:after="0"/>
        <w:ind w:firstLine="709"/>
        <w:jc w:val="both"/>
        <w:rPr>
          <w:rFonts w:cs="Times New Roman"/>
          <w:sz w:val="28"/>
          <w:szCs w:val="28"/>
          <w:lang w:val="ro-MD" w:eastAsia="ru-RU"/>
        </w:rPr>
      </w:pPr>
      <w:r w:rsidRPr="009936F1">
        <w:rPr>
          <w:rFonts w:eastAsia="Times New Roman" w:cs="Times New Roman"/>
          <w:bCs/>
          <w:sz w:val="28"/>
          <w:szCs w:val="28"/>
          <w:lang w:val="ro-MD" w:eastAsia="ru-RU"/>
        </w:rPr>
        <w:t xml:space="preserve">(4) </w:t>
      </w:r>
      <w:r w:rsidRPr="009936F1">
        <w:rPr>
          <w:rFonts w:cs="Times New Roman"/>
          <w:sz w:val="28"/>
          <w:szCs w:val="28"/>
          <w:lang w:val="ro-MD"/>
        </w:rPr>
        <w:t xml:space="preserve">Comisia de etică și conduită parlamentară </w:t>
      </w:r>
      <w:r w:rsidRPr="009936F1">
        <w:rPr>
          <w:rFonts w:eastAsia="Times New Roman" w:cs="Times New Roman"/>
          <w:bCs/>
          <w:sz w:val="28"/>
          <w:szCs w:val="28"/>
          <w:lang w:val="ro-MD" w:eastAsia="ru-RU"/>
        </w:rPr>
        <w:t xml:space="preserve">monitorizează înlăturarea, în termenul stabilit de lege, a stărilor de incompatibilitate </w:t>
      </w:r>
      <w:r w:rsidRPr="009936F1">
        <w:rPr>
          <w:rFonts w:cs="Times New Roman"/>
          <w:sz w:val="28"/>
          <w:szCs w:val="28"/>
          <w:lang w:val="ro-MD" w:eastAsia="ru-RU"/>
        </w:rPr>
        <w:t xml:space="preserve">și, după caz, se sesizează din oficiu în vederea înlăturării acesteia. </w:t>
      </w:r>
    </w:p>
    <w:p w14:paraId="1D532B2E" w14:textId="77777777" w:rsidR="00A6071F" w:rsidRPr="009936F1" w:rsidRDefault="00A6071F" w:rsidP="00A6071F">
      <w:pPr>
        <w:spacing w:after="0"/>
        <w:ind w:firstLine="709"/>
        <w:jc w:val="both"/>
        <w:rPr>
          <w:rFonts w:eastAsia="Times New Roman" w:cs="Times New Roman"/>
          <w:bCs/>
          <w:sz w:val="28"/>
          <w:szCs w:val="28"/>
          <w:lang w:val="ro-MD" w:eastAsia="ru-RU"/>
        </w:rPr>
      </w:pPr>
      <w:r w:rsidRPr="009936F1">
        <w:rPr>
          <w:rFonts w:cs="Times New Roman"/>
          <w:sz w:val="28"/>
          <w:szCs w:val="28"/>
          <w:lang w:val="ro-MD" w:eastAsia="ru-RU"/>
        </w:rPr>
        <w:t xml:space="preserve">(5) </w:t>
      </w:r>
      <w:r w:rsidRPr="009936F1">
        <w:rPr>
          <w:rFonts w:eastAsia="Times New Roman" w:cs="Times New Roman"/>
          <w:sz w:val="28"/>
          <w:szCs w:val="28"/>
          <w:lang w:val="ro-MD" w:eastAsia="ro-RO"/>
        </w:rPr>
        <w:t xml:space="preserve">În caz de necesitate Comisia </w:t>
      </w:r>
      <w:r w:rsidRPr="009936F1">
        <w:rPr>
          <w:rFonts w:eastAsia="Times New Roman" w:cs="Times New Roman"/>
          <w:bCs/>
          <w:sz w:val="28"/>
          <w:szCs w:val="28"/>
          <w:lang w:val="ro-MD" w:eastAsia="ru-RU"/>
        </w:rPr>
        <w:t xml:space="preserve">de etică și conduită parlamentară </w:t>
      </w:r>
      <w:r w:rsidRPr="009936F1">
        <w:rPr>
          <w:rFonts w:eastAsia="Times New Roman" w:cs="Times New Roman"/>
          <w:sz w:val="28"/>
          <w:szCs w:val="28"/>
          <w:lang w:val="ro-MD" w:eastAsia="ro-RO"/>
        </w:rPr>
        <w:t xml:space="preserve">sesizează Autoritatea Națională de Integritate în conformitate cu prevederile Legii nr. 133/2016 </w:t>
      </w:r>
      <w:r w:rsidRPr="009936F1">
        <w:rPr>
          <w:rFonts w:cs="Times New Roman"/>
          <w:sz w:val="28"/>
          <w:szCs w:val="28"/>
          <w:lang w:val="ro-MD" w:eastAsia="ru-RU"/>
        </w:rPr>
        <w:t>privind declararea averii și intereselor personale</w:t>
      </w:r>
      <w:r w:rsidRPr="009936F1">
        <w:rPr>
          <w:rFonts w:eastAsia="Times New Roman" w:cs="Times New Roman"/>
          <w:sz w:val="28"/>
          <w:szCs w:val="28"/>
          <w:lang w:val="ro-MD" w:eastAsia="ro-RO"/>
        </w:rPr>
        <w:t>.</w:t>
      </w:r>
    </w:p>
    <w:p w14:paraId="1AAC328B" w14:textId="77777777" w:rsidR="00A6071F" w:rsidRPr="009936F1" w:rsidRDefault="00A6071F" w:rsidP="00A6071F">
      <w:pPr>
        <w:spacing w:after="0"/>
        <w:ind w:firstLine="709"/>
        <w:jc w:val="both"/>
        <w:rPr>
          <w:rFonts w:eastAsia="Times New Roman" w:cs="Times New Roman"/>
          <w:b/>
          <w:bCs/>
          <w:sz w:val="28"/>
          <w:szCs w:val="28"/>
          <w:lang w:val="ro-MD" w:eastAsia="ru-RU"/>
        </w:rPr>
      </w:pPr>
    </w:p>
    <w:p w14:paraId="5B1BC620" w14:textId="77777777" w:rsidR="00A6071F" w:rsidRPr="009936F1" w:rsidRDefault="00A6071F" w:rsidP="00A6071F">
      <w:pPr>
        <w:spacing w:after="0"/>
        <w:ind w:firstLine="709"/>
        <w:jc w:val="both"/>
        <w:rPr>
          <w:rFonts w:cs="Times New Roman"/>
          <w:b/>
          <w:bCs/>
          <w:sz w:val="28"/>
          <w:szCs w:val="28"/>
          <w:lang w:val="ro-MD" w:eastAsia="ru-RU"/>
        </w:rPr>
      </w:pPr>
      <w:r w:rsidRPr="009936F1">
        <w:rPr>
          <w:rFonts w:cs="Times New Roman"/>
          <w:b/>
          <w:bCs/>
          <w:sz w:val="28"/>
          <w:szCs w:val="28"/>
          <w:lang w:val="ro-MD" w:eastAsia="ru-RU"/>
        </w:rPr>
        <w:t xml:space="preserve">Articolul 12. </w:t>
      </w:r>
      <w:r w:rsidRPr="009936F1">
        <w:rPr>
          <w:rFonts w:cs="Times New Roman"/>
          <w:sz w:val="28"/>
          <w:szCs w:val="28"/>
          <w:lang w:val="ro-MD" w:eastAsia="ru-RU"/>
        </w:rPr>
        <w:t>Înlăturarea incompatibilității</w:t>
      </w:r>
      <w:r w:rsidRPr="009936F1">
        <w:rPr>
          <w:rFonts w:cs="Times New Roman"/>
          <w:b/>
          <w:bCs/>
          <w:sz w:val="28"/>
          <w:szCs w:val="28"/>
          <w:lang w:val="ro-MD" w:eastAsia="ru-RU"/>
        </w:rPr>
        <w:t xml:space="preserve"> </w:t>
      </w:r>
    </w:p>
    <w:p w14:paraId="538CAC57" w14:textId="77777777" w:rsidR="00A6071F" w:rsidRPr="009936F1" w:rsidRDefault="00A6071F" w:rsidP="00A6071F">
      <w:pPr>
        <w:spacing w:after="0"/>
        <w:ind w:firstLine="709"/>
        <w:jc w:val="both"/>
        <w:rPr>
          <w:rFonts w:cs="Times New Roman"/>
          <w:sz w:val="28"/>
          <w:szCs w:val="28"/>
          <w:lang w:val="ro-MD" w:eastAsia="ru-RU"/>
        </w:rPr>
      </w:pPr>
      <w:r w:rsidRPr="009936F1">
        <w:rPr>
          <w:rFonts w:cs="Times New Roman"/>
          <w:sz w:val="28"/>
          <w:szCs w:val="28"/>
          <w:lang w:val="ro-MD" w:eastAsia="ru-RU"/>
        </w:rPr>
        <w:t xml:space="preserve">(1) Deputatul care se află în una dintre incompatibilitățile prevăzute în prezenta lege, în termen de 30 de zile de la data validării mandatului și depunerii jurământului sau, după caz, de la data apariției stării de incompatibilitate, </w:t>
      </w:r>
      <w:r w:rsidRPr="009936F1">
        <w:rPr>
          <w:rFonts w:cs="Times New Roman"/>
          <w:sz w:val="28"/>
          <w:szCs w:val="28"/>
          <w:lang w:val="ro-MD"/>
        </w:rPr>
        <w:t>va opta între mandatul de deputat și funcția care generează incompatibilitatea, demisionând din una dintre funcții</w:t>
      </w:r>
      <w:r w:rsidRPr="009936F1">
        <w:rPr>
          <w:rFonts w:cs="Times New Roman"/>
          <w:sz w:val="28"/>
          <w:szCs w:val="28"/>
          <w:lang w:val="ro-MD" w:eastAsia="ru-RU"/>
        </w:rPr>
        <w:t xml:space="preserve"> sau, după caz, se va suspenda din funcțiile incompatibile cu mandatul de deputat.</w:t>
      </w:r>
    </w:p>
    <w:p w14:paraId="56BC62F7" w14:textId="77777777" w:rsidR="00A6071F" w:rsidRPr="009936F1" w:rsidRDefault="00A6071F" w:rsidP="00A6071F">
      <w:pPr>
        <w:spacing w:after="0"/>
        <w:ind w:firstLine="709"/>
        <w:jc w:val="both"/>
        <w:rPr>
          <w:rFonts w:cs="Times New Roman"/>
          <w:sz w:val="28"/>
          <w:szCs w:val="28"/>
          <w:u w:val="single"/>
          <w:lang w:val="ro-MD" w:eastAsia="ru-RU"/>
        </w:rPr>
      </w:pPr>
      <w:r w:rsidRPr="009936F1">
        <w:rPr>
          <w:rFonts w:cs="Times New Roman"/>
          <w:sz w:val="28"/>
          <w:szCs w:val="28"/>
          <w:lang w:val="ro-MD"/>
        </w:rPr>
        <w:t>(2) În cazul prezentării cererii de demisie din funcția de deputat de către deputatul aflat în situația de incompatibilitate, mandatul de deputat încetează de drept din momentul depunerii cererii.</w:t>
      </w:r>
      <w:r w:rsidRPr="009936F1">
        <w:rPr>
          <w:rFonts w:cs="Times New Roman"/>
          <w:sz w:val="28"/>
          <w:szCs w:val="28"/>
          <w:lang w:val="ro-MD" w:eastAsia="ru-RU"/>
        </w:rPr>
        <w:t xml:space="preserve"> </w:t>
      </w:r>
    </w:p>
    <w:p w14:paraId="142D8403" w14:textId="77777777" w:rsidR="00A6071F" w:rsidRPr="009936F1" w:rsidRDefault="00A6071F" w:rsidP="00A6071F">
      <w:pPr>
        <w:spacing w:after="0"/>
        <w:ind w:firstLine="709"/>
        <w:jc w:val="both"/>
        <w:rPr>
          <w:rFonts w:cs="Times New Roman"/>
          <w:sz w:val="28"/>
          <w:szCs w:val="28"/>
          <w:lang w:val="ro-MD" w:eastAsia="ru-RU"/>
        </w:rPr>
      </w:pPr>
      <w:r w:rsidRPr="009936F1">
        <w:rPr>
          <w:rFonts w:cs="Times New Roman"/>
          <w:sz w:val="28"/>
          <w:szCs w:val="28"/>
          <w:lang w:val="ro-MD"/>
        </w:rPr>
        <w:t>(3) La constituirea noului Parlament, în cazul alegerii membrilor în exercițiu ai Guvernului demisionar în funcția de deputat, aceștia pot cumula funcțiile până la data depunerii jurământului de către membrii noului Guvern.</w:t>
      </w:r>
    </w:p>
    <w:p w14:paraId="312E183E" w14:textId="77777777" w:rsidR="00A6071F" w:rsidRPr="009936F1" w:rsidRDefault="00A6071F" w:rsidP="00A6071F">
      <w:pPr>
        <w:spacing w:after="0"/>
        <w:ind w:firstLine="709"/>
        <w:jc w:val="both"/>
        <w:rPr>
          <w:rFonts w:cs="Times New Roman"/>
          <w:sz w:val="28"/>
          <w:szCs w:val="28"/>
          <w:lang w:val="ro-MD" w:eastAsia="ru-RU"/>
        </w:rPr>
      </w:pPr>
      <w:r w:rsidRPr="009936F1">
        <w:rPr>
          <w:rFonts w:cs="Times New Roman"/>
          <w:sz w:val="28"/>
          <w:szCs w:val="28"/>
          <w:lang w:val="ro-MD" w:eastAsia="ru-RU"/>
        </w:rPr>
        <w:t xml:space="preserve">(4) În cazul în care termenul de înlăturare a stării de incompatibilitate a expirat și incompatibilitatea continuă, iar deputatul nu a depus cererea de demisie din funcția de deputat, </w:t>
      </w:r>
      <w:r w:rsidRPr="009936F1">
        <w:rPr>
          <w:rFonts w:cs="Times New Roman"/>
          <w:sz w:val="28"/>
          <w:szCs w:val="28"/>
          <w:lang w:val="ro-MD" w:eastAsia="ro-RO"/>
        </w:rPr>
        <w:t>mandatul acestuia încetează de drept la data expirării termenului legal, stabilit în vederea înlăturării stării de incompatibilitate.</w:t>
      </w:r>
      <w:r w:rsidRPr="009936F1">
        <w:rPr>
          <w:rFonts w:cs="Times New Roman"/>
          <w:sz w:val="28"/>
          <w:szCs w:val="28"/>
          <w:lang w:val="ro-MD" w:eastAsia="ru-RU"/>
        </w:rPr>
        <w:t xml:space="preserve"> </w:t>
      </w:r>
      <w:r w:rsidRPr="009936F1">
        <w:rPr>
          <w:rFonts w:cs="Times New Roman"/>
          <w:sz w:val="28"/>
          <w:szCs w:val="28"/>
          <w:lang w:val="ro-MD"/>
        </w:rPr>
        <w:t>Comisia de etică și conduită parlamentară</w:t>
      </w:r>
      <w:r w:rsidRPr="009936F1">
        <w:rPr>
          <w:rFonts w:cs="Times New Roman"/>
          <w:b/>
          <w:bCs/>
          <w:sz w:val="28"/>
          <w:szCs w:val="28"/>
          <w:lang w:val="ro-MD"/>
        </w:rPr>
        <w:t xml:space="preserve"> </w:t>
      </w:r>
      <w:r w:rsidRPr="009936F1">
        <w:rPr>
          <w:rFonts w:cs="Times New Roman"/>
          <w:sz w:val="28"/>
          <w:szCs w:val="28"/>
          <w:lang w:val="ro-MD" w:eastAsia="ru-RU"/>
        </w:rPr>
        <w:t xml:space="preserve">va informa </w:t>
      </w:r>
      <w:r w:rsidRPr="009936F1">
        <w:rPr>
          <w:rFonts w:cs="Times New Roman"/>
          <w:sz w:val="28"/>
          <w:szCs w:val="28"/>
          <w:lang w:val="ro-MD" w:eastAsia="ru-RU"/>
        </w:rPr>
        <w:lastRenderedPageBreak/>
        <w:t>Președintele Parlamentului despre</w:t>
      </w:r>
      <w:r w:rsidRPr="009936F1">
        <w:rPr>
          <w:rFonts w:cs="Times New Roman"/>
          <w:sz w:val="28"/>
          <w:szCs w:val="28"/>
          <w:lang w:val="ro-MD" w:eastAsia="ro-RO"/>
        </w:rPr>
        <w:t xml:space="preserve"> încetarea de drept</w:t>
      </w:r>
      <w:r w:rsidRPr="009936F1">
        <w:rPr>
          <w:rFonts w:cs="Times New Roman"/>
          <w:sz w:val="28"/>
          <w:szCs w:val="28"/>
          <w:lang w:val="ro-MD" w:eastAsia="ru-RU"/>
        </w:rPr>
        <w:t xml:space="preserve"> a mandatului de deputat.</w:t>
      </w:r>
    </w:p>
    <w:p w14:paraId="5064E25B" w14:textId="77777777" w:rsidR="00A6071F" w:rsidRPr="009936F1" w:rsidRDefault="00A6071F" w:rsidP="00A6071F">
      <w:pPr>
        <w:spacing w:after="0"/>
        <w:ind w:firstLine="709"/>
        <w:jc w:val="both"/>
        <w:rPr>
          <w:rFonts w:cs="Times New Roman"/>
          <w:sz w:val="28"/>
          <w:szCs w:val="28"/>
          <w:lang w:val="ro-MD" w:eastAsia="ru-RU"/>
        </w:rPr>
      </w:pPr>
    </w:p>
    <w:p w14:paraId="494CA31C" w14:textId="77777777" w:rsidR="00A6071F" w:rsidRPr="009936F1" w:rsidRDefault="00A6071F" w:rsidP="00A6071F">
      <w:pPr>
        <w:spacing w:after="0"/>
        <w:ind w:firstLine="709"/>
        <w:jc w:val="both"/>
        <w:rPr>
          <w:rFonts w:cs="Times New Roman"/>
          <w:sz w:val="28"/>
          <w:szCs w:val="28"/>
          <w:lang w:val="ro-MD" w:eastAsia="ru-RU"/>
        </w:rPr>
      </w:pPr>
      <w:r w:rsidRPr="009936F1">
        <w:rPr>
          <w:rFonts w:cs="Times New Roman"/>
          <w:b/>
          <w:bCs/>
          <w:sz w:val="28"/>
          <w:szCs w:val="28"/>
          <w:lang w:val="ro-MD" w:eastAsia="ru-RU"/>
        </w:rPr>
        <w:t>Articolul 13.</w:t>
      </w:r>
      <w:r w:rsidRPr="009936F1">
        <w:rPr>
          <w:rFonts w:cs="Times New Roman"/>
          <w:sz w:val="28"/>
          <w:szCs w:val="28"/>
          <w:lang w:val="ro-MD" w:eastAsia="ru-RU"/>
        </w:rPr>
        <w:t xml:space="preserve"> Conflictul de interese.</w:t>
      </w:r>
    </w:p>
    <w:p w14:paraId="1C1A5226" w14:textId="77777777" w:rsidR="00A6071F" w:rsidRPr="009936F1" w:rsidRDefault="00A6071F" w:rsidP="00A6071F">
      <w:pPr>
        <w:spacing w:after="0"/>
        <w:ind w:firstLine="709"/>
        <w:jc w:val="both"/>
        <w:rPr>
          <w:rFonts w:cs="Times New Roman"/>
          <w:sz w:val="28"/>
          <w:szCs w:val="28"/>
        </w:rPr>
      </w:pPr>
      <w:r w:rsidRPr="009936F1">
        <w:rPr>
          <w:rFonts w:cs="Times New Roman"/>
          <w:sz w:val="28"/>
          <w:szCs w:val="28"/>
          <w:lang w:eastAsia="ru-RU"/>
        </w:rPr>
        <w:t>(1) C</w:t>
      </w:r>
      <w:r w:rsidRPr="009936F1">
        <w:rPr>
          <w:rFonts w:cs="Times New Roman"/>
          <w:sz w:val="28"/>
          <w:szCs w:val="28"/>
        </w:rPr>
        <w:t xml:space="preserve">onflictul de interese reprezintă situația în care deputatul are un interes personal ce influențează sau ar putea influența exercitarea imparțială și obiectivă a obligațiilor și responsabilităților ce îi revin potrivit legii. </w:t>
      </w:r>
    </w:p>
    <w:p w14:paraId="38CE41A3" w14:textId="77777777" w:rsidR="00A6071F" w:rsidRPr="009936F1" w:rsidRDefault="00A6071F" w:rsidP="00A6071F">
      <w:pPr>
        <w:spacing w:after="0"/>
        <w:ind w:firstLine="709"/>
        <w:jc w:val="both"/>
        <w:rPr>
          <w:rFonts w:eastAsia="Times New Roman" w:cs="Times New Roman"/>
          <w:sz w:val="28"/>
          <w:szCs w:val="28"/>
          <w:lang w:eastAsia="ro-RO"/>
        </w:rPr>
      </w:pPr>
      <w:r w:rsidRPr="009936F1">
        <w:rPr>
          <w:rStyle w:val="normaltextrun"/>
          <w:rFonts w:eastAsia="Times New Roman" w:cs="Times New Roman"/>
          <w:sz w:val="28"/>
          <w:szCs w:val="28"/>
          <w:shd w:val="clear" w:color="auto" w:fill="FFFFFF"/>
          <w:lang w:eastAsia="ro-RO"/>
        </w:rPr>
        <w:t xml:space="preserve">(2) În scopul evitării conflictului de interese și asigurării </w:t>
      </w:r>
      <w:r w:rsidRPr="009936F1">
        <w:rPr>
          <w:rStyle w:val="normaltextrun"/>
          <w:rFonts w:cs="Times New Roman"/>
          <w:sz w:val="28"/>
          <w:szCs w:val="28"/>
        </w:rPr>
        <w:t xml:space="preserve">imparțialității deputatului, datorită legăturilor de rudenie, relațiilor personale strânse sau altor circumstanțe care pot pune la îndoială imparțialitatea exercitării mandatului, deputatul este obligat să declare </w:t>
      </w:r>
      <w:r w:rsidRPr="009936F1">
        <w:rPr>
          <w:rStyle w:val="Emphasis"/>
          <w:rFonts w:eastAsia="Times New Roman" w:cs="Times New Roman"/>
          <w:sz w:val="28"/>
          <w:szCs w:val="28"/>
          <w:shd w:val="clear" w:color="auto" w:fill="FFFFFF"/>
          <w:lang w:eastAsia="ro-RO"/>
        </w:rPr>
        <w:t>interesul personal</w:t>
      </w:r>
      <w:r w:rsidRPr="009936F1">
        <w:rPr>
          <w:rStyle w:val="normaltextrun"/>
          <w:rFonts w:eastAsia="Times New Roman" w:cs="Times New Roman"/>
          <w:sz w:val="28"/>
          <w:szCs w:val="28"/>
          <w:shd w:val="clear" w:color="auto" w:fill="FFFFFF"/>
          <w:lang w:eastAsia="ro-RO"/>
        </w:rPr>
        <w:t xml:space="preserve"> și să se abțină de la întreprinderea oricăror acțiuni pe cauza dată.</w:t>
      </w:r>
    </w:p>
    <w:p w14:paraId="5BB8EF24" w14:textId="77777777" w:rsidR="00A6071F" w:rsidRPr="009936F1" w:rsidRDefault="00A6071F" w:rsidP="00A6071F">
      <w:pPr>
        <w:spacing w:after="0"/>
        <w:ind w:firstLine="709"/>
        <w:jc w:val="both"/>
        <w:rPr>
          <w:rFonts w:eastAsia="Times New Roman" w:cs="Times New Roman"/>
          <w:sz w:val="28"/>
          <w:szCs w:val="28"/>
          <w:lang w:eastAsia="ro-RO"/>
        </w:rPr>
      </w:pPr>
      <w:r w:rsidRPr="009936F1">
        <w:rPr>
          <w:rFonts w:cs="Times New Roman"/>
          <w:sz w:val="28"/>
          <w:szCs w:val="28"/>
        </w:rPr>
        <w:t xml:space="preserve">(3) </w:t>
      </w:r>
      <w:r w:rsidRPr="009936F1">
        <w:rPr>
          <w:rStyle w:val="normaltextrun"/>
          <w:rFonts w:eastAsia="Times New Roman" w:cs="Times New Roman"/>
          <w:sz w:val="28"/>
          <w:szCs w:val="28"/>
          <w:lang w:eastAsia="ro-RO"/>
        </w:rPr>
        <w:t xml:space="preserve">Interesele personale ale deputaților, altele decât cele prevăzute la art. 2 din Legea nr. 133/2016 privind declararea averii și intereselor personale, se comunică </w:t>
      </w:r>
      <w:r w:rsidRPr="009936F1">
        <w:rPr>
          <w:rStyle w:val="normaltextrun"/>
          <w:rFonts w:cs="Times New Roman"/>
          <w:sz w:val="28"/>
          <w:szCs w:val="28"/>
        </w:rPr>
        <w:t xml:space="preserve">Comisiei de etică și conduită parlamentară, care va efectua înregistrările corespunzătoare în </w:t>
      </w:r>
      <w:r w:rsidRPr="009936F1">
        <w:rPr>
          <w:rStyle w:val="Emphasis"/>
          <w:rFonts w:eastAsia="Times New Roman" w:cs="Times New Roman"/>
          <w:sz w:val="28"/>
          <w:szCs w:val="28"/>
          <w:lang w:eastAsia="ro-RO"/>
        </w:rPr>
        <w:t xml:space="preserve">Registrul intereselor </w:t>
      </w:r>
      <w:r w:rsidRPr="009936F1">
        <w:rPr>
          <w:rStyle w:val="normaltextrun"/>
          <w:rFonts w:eastAsia="Times New Roman" w:cs="Times New Roman"/>
          <w:sz w:val="28"/>
          <w:szCs w:val="28"/>
          <w:lang w:eastAsia="ro-RO"/>
        </w:rPr>
        <w:t>co</w:t>
      </w:r>
      <w:r w:rsidRPr="009936F1">
        <w:rPr>
          <w:rFonts w:eastAsia="Times New Roman" w:cs="Times New Roman"/>
          <w:sz w:val="28"/>
          <w:szCs w:val="28"/>
          <w:lang w:eastAsia="ro-RO"/>
        </w:rPr>
        <w:t>nform Anexei nr. 1.</w:t>
      </w:r>
    </w:p>
    <w:p w14:paraId="60BB2B9E" w14:textId="77777777" w:rsidR="00A6071F" w:rsidRPr="009936F1" w:rsidRDefault="00A6071F" w:rsidP="00A6071F">
      <w:pPr>
        <w:spacing w:after="0"/>
        <w:ind w:firstLine="709"/>
        <w:jc w:val="both"/>
        <w:rPr>
          <w:rFonts w:cs="Times New Roman"/>
          <w:sz w:val="28"/>
          <w:szCs w:val="28"/>
        </w:rPr>
      </w:pPr>
      <w:r w:rsidRPr="009936F1">
        <w:rPr>
          <w:rStyle w:val="Emphasis"/>
          <w:rFonts w:eastAsia="Times New Roman" w:cs="Times New Roman"/>
          <w:sz w:val="28"/>
          <w:szCs w:val="28"/>
          <w:shd w:val="clear" w:color="auto" w:fill="FFFFFF"/>
          <w:lang w:eastAsia="ro-RO"/>
        </w:rPr>
        <w:t>(4) Registrul intereselor</w:t>
      </w:r>
      <w:r w:rsidRPr="009936F1">
        <w:rPr>
          <w:rStyle w:val="normaltextrun"/>
          <w:rFonts w:eastAsia="Times New Roman" w:cs="Times New Roman"/>
          <w:sz w:val="28"/>
          <w:szCs w:val="28"/>
          <w:shd w:val="clear" w:color="auto" w:fill="FFFFFF"/>
          <w:lang w:eastAsia="ro-RO"/>
        </w:rPr>
        <w:t xml:space="preserve"> este ținut de Comisia </w:t>
      </w:r>
      <w:r w:rsidRPr="009936F1">
        <w:rPr>
          <w:rStyle w:val="normaltextrun"/>
          <w:rFonts w:cs="Times New Roman"/>
          <w:sz w:val="28"/>
          <w:szCs w:val="28"/>
        </w:rPr>
        <w:t xml:space="preserve">de etică și conduită parlamentară, </w:t>
      </w:r>
      <w:r w:rsidRPr="009936F1">
        <w:rPr>
          <w:rStyle w:val="normaltextrun"/>
          <w:rFonts w:eastAsia="Times New Roman" w:cs="Times New Roman"/>
          <w:sz w:val="28"/>
          <w:szCs w:val="28"/>
          <w:shd w:val="clear" w:color="auto" w:fill="FFFFFF"/>
          <w:lang w:eastAsia="ro-RO"/>
        </w:rPr>
        <w:t xml:space="preserve">este actualizat permanent și se publică </w:t>
      </w:r>
      <w:r w:rsidRPr="009936F1">
        <w:rPr>
          <w:rFonts w:cs="Times New Roman"/>
          <w:sz w:val="28"/>
          <w:szCs w:val="28"/>
        </w:rPr>
        <w:t xml:space="preserve">pe pagina web oficială a Parlamentului cu respectarea </w:t>
      </w:r>
      <w:r w:rsidRPr="009936F1">
        <w:rPr>
          <w:rFonts w:eastAsia="Times New Roman" w:cs="Times New Roman"/>
          <w:sz w:val="28"/>
          <w:szCs w:val="28"/>
          <w:lang w:eastAsia="ro-RO"/>
        </w:rPr>
        <w:t>prevederilor Legii nr. 133/2011 privind protecția datelor cu caracter personal în raport cu persoanele cu care deputatul are interese personale</w:t>
      </w:r>
      <w:r w:rsidRPr="009936F1">
        <w:rPr>
          <w:rFonts w:cs="Times New Roman"/>
          <w:sz w:val="28"/>
          <w:szCs w:val="28"/>
        </w:rPr>
        <w:t>.</w:t>
      </w:r>
    </w:p>
    <w:p w14:paraId="078529B0" w14:textId="77777777" w:rsidR="00A6071F" w:rsidRPr="009936F1" w:rsidRDefault="00A6071F" w:rsidP="00A6071F">
      <w:pPr>
        <w:spacing w:after="0"/>
        <w:ind w:firstLine="709"/>
        <w:jc w:val="both"/>
        <w:rPr>
          <w:rFonts w:eastAsia="Times New Roman" w:cs="Times New Roman"/>
          <w:bCs/>
          <w:sz w:val="28"/>
          <w:szCs w:val="28"/>
          <w:lang w:val="ro-MD" w:eastAsia="ru-RU"/>
        </w:rPr>
      </w:pPr>
      <w:r w:rsidRPr="009936F1">
        <w:rPr>
          <w:rFonts w:cs="Times New Roman"/>
          <w:sz w:val="28"/>
          <w:szCs w:val="28"/>
          <w:lang w:val="ro-MD" w:eastAsia="ru-RU"/>
        </w:rPr>
        <w:t xml:space="preserve">(5) </w:t>
      </w:r>
      <w:r w:rsidRPr="009936F1">
        <w:rPr>
          <w:rFonts w:eastAsia="Times New Roman" w:cs="Times New Roman"/>
          <w:sz w:val="28"/>
          <w:szCs w:val="28"/>
          <w:lang w:val="ro-MD" w:eastAsia="ro-RO"/>
        </w:rPr>
        <w:t xml:space="preserve">În caz de necesitate Comisia </w:t>
      </w:r>
      <w:r w:rsidRPr="009936F1">
        <w:rPr>
          <w:rFonts w:eastAsia="Times New Roman" w:cs="Times New Roman"/>
          <w:bCs/>
          <w:sz w:val="28"/>
          <w:szCs w:val="28"/>
          <w:lang w:val="ro-MD" w:eastAsia="ru-RU"/>
        </w:rPr>
        <w:t xml:space="preserve">de etică și conduită parlamentară </w:t>
      </w:r>
      <w:r w:rsidRPr="009936F1">
        <w:rPr>
          <w:rFonts w:eastAsia="Times New Roman" w:cs="Times New Roman"/>
          <w:sz w:val="28"/>
          <w:szCs w:val="28"/>
          <w:lang w:val="ro-MD" w:eastAsia="ro-RO"/>
        </w:rPr>
        <w:t xml:space="preserve">sesizează Autoritatea Națională de Integritate în conformitate cu prevederile Legii nr. 133/2016 </w:t>
      </w:r>
      <w:r w:rsidRPr="009936F1">
        <w:rPr>
          <w:rFonts w:cs="Times New Roman"/>
          <w:sz w:val="28"/>
          <w:szCs w:val="28"/>
          <w:lang w:val="ro-MD" w:eastAsia="ru-RU"/>
        </w:rPr>
        <w:t>privind declararea averii și intereselor personale</w:t>
      </w:r>
      <w:r w:rsidRPr="009936F1">
        <w:rPr>
          <w:rFonts w:eastAsia="Times New Roman" w:cs="Times New Roman"/>
          <w:sz w:val="28"/>
          <w:szCs w:val="28"/>
          <w:lang w:val="ro-MD" w:eastAsia="ro-RO"/>
        </w:rPr>
        <w:t>.</w:t>
      </w:r>
    </w:p>
    <w:p w14:paraId="1A9CFDE3" w14:textId="6C5C0C1A" w:rsidR="00A6071F" w:rsidRDefault="00A6071F" w:rsidP="00A6071F">
      <w:pPr>
        <w:spacing w:after="0"/>
        <w:jc w:val="center"/>
        <w:rPr>
          <w:rFonts w:eastAsia="Times New Roman" w:cs="Times New Roman"/>
          <w:sz w:val="28"/>
          <w:szCs w:val="28"/>
          <w:lang w:eastAsia="ro-RO"/>
        </w:rPr>
      </w:pPr>
    </w:p>
    <w:p w14:paraId="224940FA" w14:textId="6F4E704A" w:rsidR="009936F1" w:rsidRDefault="009936F1" w:rsidP="00A6071F">
      <w:pPr>
        <w:spacing w:after="0"/>
        <w:jc w:val="center"/>
        <w:rPr>
          <w:rFonts w:eastAsia="Times New Roman" w:cs="Times New Roman"/>
          <w:sz w:val="28"/>
          <w:szCs w:val="28"/>
          <w:lang w:eastAsia="ro-RO"/>
        </w:rPr>
      </w:pPr>
    </w:p>
    <w:p w14:paraId="2F36ACF0" w14:textId="5F9535F2" w:rsidR="009936F1" w:rsidRDefault="009936F1" w:rsidP="00A6071F">
      <w:pPr>
        <w:spacing w:after="0"/>
        <w:jc w:val="center"/>
        <w:rPr>
          <w:rFonts w:eastAsia="Times New Roman" w:cs="Times New Roman"/>
          <w:sz w:val="28"/>
          <w:szCs w:val="28"/>
          <w:lang w:eastAsia="ro-RO"/>
        </w:rPr>
      </w:pPr>
    </w:p>
    <w:p w14:paraId="7A437F0B" w14:textId="0A6DCC0D" w:rsidR="009936F1" w:rsidRDefault="009936F1" w:rsidP="00A6071F">
      <w:pPr>
        <w:spacing w:after="0"/>
        <w:jc w:val="center"/>
        <w:rPr>
          <w:rFonts w:eastAsia="Times New Roman" w:cs="Times New Roman"/>
          <w:sz w:val="28"/>
          <w:szCs w:val="28"/>
          <w:lang w:eastAsia="ro-RO"/>
        </w:rPr>
      </w:pPr>
    </w:p>
    <w:p w14:paraId="3139B65C" w14:textId="77777777" w:rsidR="009936F1" w:rsidRPr="009936F1" w:rsidRDefault="009936F1" w:rsidP="00A6071F">
      <w:pPr>
        <w:spacing w:after="0"/>
        <w:jc w:val="center"/>
        <w:rPr>
          <w:rFonts w:eastAsia="Times New Roman" w:cs="Times New Roman"/>
          <w:sz w:val="28"/>
          <w:szCs w:val="28"/>
          <w:lang w:eastAsia="ro-RO"/>
        </w:rPr>
      </w:pPr>
    </w:p>
    <w:p w14:paraId="13C4A2BE" w14:textId="77777777" w:rsidR="00A6071F" w:rsidRPr="009936F1" w:rsidRDefault="00A6071F" w:rsidP="00A6071F">
      <w:pPr>
        <w:spacing w:after="0"/>
        <w:jc w:val="center"/>
        <w:rPr>
          <w:rFonts w:eastAsia="Calibri" w:cs="Times New Roman"/>
          <w:b/>
          <w:bCs/>
          <w:sz w:val="28"/>
          <w:szCs w:val="28"/>
          <w:lang w:val="ro-MD" w:eastAsia="ru-RU"/>
        </w:rPr>
      </w:pPr>
      <w:r w:rsidRPr="009936F1">
        <w:rPr>
          <w:rFonts w:eastAsia="Calibri" w:cs="Times New Roman"/>
          <w:b/>
          <w:bCs/>
          <w:sz w:val="28"/>
          <w:szCs w:val="28"/>
          <w:lang w:val="ro-MD" w:eastAsia="ru-RU"/>
        </w:rPr>
        <w:lastRenderedPageBreak/>
        <w:t>CAPITOLUL III. IMUNITATEA PARLAMENTARĂ</w:t>
      </w:r>
    </w:p>
    <w:p w14:paraId="79A40C1E" w14:textId="77777777" w:rsidR="00A6071F" w:rsidRPr="009936F1" w:rsidRDefault="00A6071F" w:rsidP="00A6071F">
      <w:pPr>
        <w:spacing w:after="0"/>
        <w:jc w:val="center"/>
        <w:rPr>
          <w:rFonts w:eastAsia="Calibri" w:cs="Times New Roman"/>
          <w:b/>
          <w:bCs/>
          <w:sz w:val="28"/>
          <w:szCs w:val="28"/>
          <w:lang w:val="ro-MD" w:eastAsia="ru-RU"/>
        </w:rPr>
      </w:pPr>
    </w:p>
    <w:p w14:paraId="2571C479" w14:textId="77777777" w:rsidR="00A6071F" w:rsidRPr="009936F1" w:rsidRDefault="00A6071F" w:rsidP="00A6071F">
      <w:pPr>
        <w:spacing w:after="0"/>
        <w:jc w:val="center"/>
        <w:rPr>
          <w:rFonts w:eastAsia="Calibri" w:cs="Times New Roman"/>
          <w:b/>
          <w:bCs/>
          <w:sz w:val="28"/>
          <w:szCs w:val="28"/>
          <w:lang w:val="ro-MD" w:eastAsia="ru-RU"/>
        </w:rPr>
      </w:pPr>
      <w:r w:rsidRPr="009936F1">
        <w:rPr>
          <w:rFonts w:eastAsia="Calibri" w:cs="Times New Roman"/>
          <w:b/>
          <w:bCs/>
          <w:sz w:val="28"/>
          <w:szCs w:val="28"/>
          <w:lang w:val="ro-MD" w:eastAsia="ru-RU"/>
        </w:rPr>
        <w:t>Secțiunea 1. Dispoziții generale</w:t>
      </w:r>
    </w:p>
    <w:p w14:paraId="188B2D40" w14:textId="77777777" w:rsidR="00A6071F" w:rsidRPr="009936F1" w:rsidRDefault="00A6071F" w:rsidP="00A6071F">
      <w:pPr>
        <w:spacing w:after="0"/>
        <w:jc w:val="center"/>
        <w:rPr>
          <w:rFonts w:eastAsia="Calibri" w:cs="Times New Roman"/>
          <w:b/>
          <w:bCs/>
          <w:sz w:val="28"/>
          <w:szCs w:val="28"/>
          <w:lang w:val="ro-MD" w:eastAsia="ru-RU"/>
        </w:rPr>
      </w:pPr>
    </w:p>
    <w:p w14:paraId="2E53BB2E" w14:textId="77777777" w:rsidR="00A6071F" w:rsidRPr="009936F1" w:rsidRDefault="00A6071F" w:rsidP="009936F1">
      <w:pPr>
        <w:spacing w:after="0"/>
        <w:ind w:firstLine="709"/>
        <w:jc w:val="both"/>
        <w:rPr>
          <w:rFonts w:eastAsia="Calibri" w:cs="Times New Roman"/>
          <w:sz w:val="28"/>
          <w:szCs w:val="28"/>
          <w:lang w:val="ro-MD" w:eastAsia="ru-RU"/>
        </w:rPr>
      </w:pPr>
      <w:r w:rsidRPr="009936F1">
        <w:rPr>
          <w:rFonts w:eastAsia="Calibri" w:cs="Times New Roman"/>
          <w:b/>
          <w:bCs/>
          <w:sz w:val="28"/>
          <w:szCs w:val="28"/>
          <w:lang w:val="ro-MD" w:eastAsia="ru-RU"/>
        </w:rPr>
        <w:t xml:space="preserve">Articolul 14. </w:t>
      </w:r>
      <w:r w:rsidRPr="009936F1">
        <w:rPr>
          <w:rFonts w:eastAsia="Calibri" w:cs="Times New Roman"/>
          <w:sz w:val="28"/>
          <w:szCs w:val="28"/>
          <w:lang w:val="ro-MD" w:eastAsia="ru-RU"/>
        </w:rPr>
        <w:t>Dispoziții generale privind imunitatea parlamentară</w:t>
      </w:r>
    </w:p>
    <w:p w14:paraId="5D409FC3" w14:textId="77777777" w:rsidR="00A6071F" w:rsidRPr="009936F1" w:rsidRDefault="00A6071F" w:rsidP="00DA5496">
      <w:pPr>
        <w:numPr>
          <w:ilvl w:val="0"/>
          <w:numId w:val="2"/>
        </w:numPr>
        <w:spacing w:after="0"/>
        <w:ind w:left="0" w:firstLine="709"/>
        <w:jc w:val="both"/>
        <w:rPr>
          <w:rFonts w:eastAsia="Calibri" w:cs="Times New Roman"/>
          <w:sz w:val="28"/>
          <w:szCs w:val="28"/>
          <w:shd w:val="clear" w:color="auto" w:fill="FFFFFF"/>
          <w:lang w:val="ro-MD"/>
        </w:rPr>
      </w:pPr>
      <w:r w:rsidRPr="009936F1">
        <w:rPr>
          <w:rFonts w:eastAsia="Calibri" w:cs="Times New Roman"/>
          <w:sz w:val="28"/>
          <w:szCs w:val="28"/>
          <w:shd w:val="clear" w:color="auto" w:fill="FFFFFF"/>
          <w:lang w:val="ro-MD"/>
        </w:rPr>
        <w:t>Imunitatea parlamentară garantează independența și libertatea în exercitarea mandatului de deputat.</w:t>
      </w:r>
    </w:p>
    <w:p w14:paraId="133DE3B2" w14:textId="77777777" w:rsidR="00A6071F" w:rsidRPr="009936F1" w:rsidRDefault="00A6071F" w:rsidP="00DA5496">
      <w:pPr>
        <w:numPr>
          <w:ilvl w:val="0"/>
          <w:numId w:val="2"/>
        </w:numPr>
        <w:spacing w:after="0"/>
        <w:ind w:left="0" w:firstLine="709"/>
        <w:jc w:val="both"/>
        <w:rPr>
          <w:rFonts w:eastAsia="Calibri" w:cs="Times New Roman"/>
          <w:sz w:val="28"/>
          <w:szCs w:val="28"/>
          <w:lang w:val="ro-MD" w:eastAsia="ru-RU"/>
        </w:rPr>
      </w:pPr>
      <w:r w:rsidRPr="009936F1">
        <w:rPr>
          <w:rFonts w:eastAsia="Calibri" w:cs="Times New Roman"/>
          <w:sz w:val="28"/>
          <w:szCs w:val="28"/>
          <w:lang w:val="ro-MD" w:eastAsia="ru-RU"/>
        </w:rPr>
        <w:t xml:space="preserve">În conformitate cu prevederile constituționale, imunitatea parlamentară are ca scop protejarea deputatului în Parlament împotriva urmăririi judiciare </w:t>
      </w:r>
      <w:r w:rsidRPr="009936F1">
        <w:rPr>
          <w:rFonts w:eastAsia="Calibri" w:cs="Times New Roman"/>
          <w:sz w:val="28"/>
          <w:szCs w:val="28"/>
          <w:shd w:val="clear" w:color="auto" w:fill="FFFFFF"/>
          <w:lang w:val="ro-MD"/>
        </w:rPr>
        <w:t xml:space="preserve">pentru fapte care nu au legătură cu funcția parlamentară </w:t>
      </w:r>
      <w:r w:rsidRPr="009936F1">
        <w:rPr>
          <w:rFonts w:eastAsia="Calibri" w:cs="Times New Roman"/>
          <w:sz w:val="28"/>
          <w:szCs w:val="28"/>
          <w:lang w:val="ro-MD" w:eastAsia="ru-RU"/>
        </w:rPr>
        <w:t>și garantarea libertății de exprimare a acestuia.</w:t>
      </w:r>
    </w:p>
    <w:p w14:paraId="4854CDB3" w14:textId="77777777" w:rsidR="00A6071F" w:rsidRPr="009936F1" w:rsidRDefault="00A6071F" w:rsidP="00DA5496">
      <w:pPr>
        <w:numPr>
          <w:ilvl w:val="0"/>
          <w:numId w:val="2"/>
        </w:numPr>
        <w:spacing w:after="0"/>
        <w:ind w:left="0" w:firstLine="709"/>
        <w:jc w:val="both"/>
        <w:rPr>
          <w:rFonts w:eastAsia="Calibri" w:cs="Times New Roman"/>
          <w:sz w:val="28"/>
          <w:szCs w:val="28"/>
          <w:lang w:val="ro-MD" w:eastAsia="ru-RU"/>
        </w:rPr>
      </w:pPr>
      <w:r w:rsidRPr="009936F1">
        <w:rPr>
          <w:rFonts w:eastAsia="Calibri" w:cs="Times New Roman"/>
          <w:sz w:val="28"/>
          <w:szCs w:val="28"/>
          <w:shd w:val="clear" w:color="auto" w:fill="FFFFFF"/>
          <w:lang w:val="ro-MD"/>
        </w:rPr>
        <w:t>Imunitatea parlamentară nu este susceptibilă de suspendare sau de întrerupere și nu se poate renunța la aceasta. Imunitatea parlamentară este imperativă și de ordine publică.</w:t>
      </w:r>
    </w:p>
    <w:p w14:paraId="7864220B" w14:textId="77777777" w:rsidR="00A6071F" w:rsidRPr="009936F1" w:rsidRDefault="00A6071F" w:rsidP="00DA5496">
      <w:pPr>
        <w:numPr>
          <w:ilvl w:val="0"/>
          <w:numId w:val="2"/>
        </w:numPr>
        <w:spacing w:after="0"/>
        <w:ind w:left="0" w:firstLine="709"/>
        <w:jc w:val="both"/>
        <w:rPr>
          <w:rFonts w:eastAsia="Calibri" w:cs="Times New Roman"/>
          <w:sz w:val="28"/>
          <w:szCs w:val="28"/>
          <w:lang w:val="ro-MD" w:eastAsia="ru-RU"/>
        </w:rPr>
      </w:pPr>
      <w:r w:rsidRPr="009936F1">
        <w:rPr>
          <w:rFonts w:eastAsia="Calibri" w:cs="Times New Roman"/>
          <w:sz w:val="28"/>
          <w:szCs w:val="28"/>
          <w:shd w:val="clear" w:color="auto" w:fill="FFFFFF"/>
          <w:lang w:val="ro-MD"/>
        </w:rPr>
        <w:t>Imunitatea parlamentară poate fi ridicată numai de către Parlament, în conformitate cu prevederile Constituției și potrivit procedurii prevăzute de prezenta lege.</w:t>
      </w:r>
    </w:p>
    <w:p w14:paraId="347AEDEB" w14:textId="77777777" w:rsidR="00A6071F" w:rsidRPr="009936F1" w:rsidRDefault="00A6071F" w:rsidP="00DA5496">
      <w:pPr>
        <w:numPr>
          <w:ilvl w:val="0"/>
          <w:numId w:val="2"/>
        </w:numPr>
        <w:spacing w:after="0"/>
        <w:ind w:left="0" w:firstLine="709"/>
        <w:jc w:val="both"/>
        <w:rPr>
          <w:rFonts w:eastAsia="Calibri" w:cs="Times New Roman"/>
          <w:sz w:val="28"/>
          <w:szCs w:val="28"/>
          <w:lang w:val="ro-MD" w:eastAsia="ru-RU"/>
        </w:rPr>
      </w:pPr>
      <w:r w:rsidRPr="009936F1">
        <w:rPr>
          <w:rFonts w:eastAsia="Calibri" w:cs="Times New Roman"/>
          <w:sz w:val="28"/>
          <w:szCs w:val="28"/>
          <w:shd w:val="clear" w:color="auto" w:fill="FFFFFF"/>
          <w:lang w:val="ro-MD"/>
        </w:rPr>
        <w:t>Imunitatea parlamentară este direct și indisolubil legată de mandatul de deputat.</w:t>
      </w:r>
    </w:p>
    <w:p w14:paraId="6B0615D4" w14:textId="77777777" w:rsidR="00A6071F" w:rsidRPr="009936F1" w:rsidRDefault="00A6071F" w:rsidP="00DA5496">
      <w:pPr>
        <w:numPr>
          <w:ilvl w:val="0"/>
          <w:numId w:val="2"/>
        </w:numPr>
        <w:spacing w:after="0"/>
        <w:ind w:left="0" w:firstLine="709"/>
        <w:jc w:val="both"/>
        <w:rPr>
          <w:rFonts w:eastAsia="Calibri" w:cs="Times New Roman"/>
          <w:sz w:val="28"/>
          <w:szCs w:val="28"/>
          <w:lang w:val="ro-MD" w:eastAsia="ru-RU"/>
        </w:rPr>
      </w:pPr>
      <w:r w:rsidRPr="009936F1">
        <w:rPr>
          <w:rFonts w:eastAsia="Calibri" w:cs="Times New Roman"/>
          <w:sz w:val="28"/>
          <w:szCs w:val="28"/>
          <w:lang w:val="ro-MD" w:eastAsia="ru-RU"/>
        </w:rPr>
        <w:t xml:space="preserve">Deputatul se bucură de imunitate parlamentară din momentul alegerii, sub condiția validării acestuia și până </w:t>
      </w:r>
      <w:r w:rsidRPr="009936F1">
        <w:rPr>
          <w:rFonts w:eastAsia="Calibri" w:cs="Times New Roman"/>
          <w:sz w:val="28"/>
          <w:szCs w:val="28"/>
          <w:shd w:val="clear" w:color="auto" w:fill="FFFFFF"/>
          <w:lang w:val="ro-MD"/>
        </w:rPr>
        <w:t xml:space="preserve">la data încetării calității de deputat, în cazurile și în condițiile prevăzute de </w:t>
      </w:r>
      <w:hyperlink r:id="rId15" w:tgtFrame="_blank" w:history="1">
        <w:r w:rsidRPr="009936F1">
          <w:rPr>
            <w:rFonts w:eastAsia="Calibri" w:cs="Times New Roman"/>
            <w:sz w:val="28"/>
            <w:szCs w:val="28"/>
            <w:shd w:val="clear" w:color="auto" w:fill="FFFFFF"/>
            <w:lang w:val="ro-MD"/>
          </w:rPr>
          <w:t>Constituție</w:t>
        </w:r>
      </w:hyperlink>
      <w:r w:rsidRPr="009936F1">
        <w:rPr>
          <w:rFonts w:eastAsia="Calibri" w:cs="Times New Roman"/>
          <w:sz w:val="28"/>
          <w:szCs w:val="28"/>
          <w:shd w:val="clear" w:color="auto" w:fill="FFFFFF"/>
          <w:lang w:val="ro-MD"/>
        </w:rPr>
        <w:t xml:space="preserve"> și de prezenta lege.</w:t>
      </w:r>
    </w:p>
    <w:p w14:paraId="63804E77" w14:textId="77777777" w:rsidR="00A6071F" w:rsidRPr="009936F1" w:rsidRDefault="00A6071F" w:rsidP="009936F1">
      <w:pPr>
        <w:spacing w:after="0"/>
        <w:ind w:firstLine="709"/>
        <w:jc w:val="both"/>
        <w:rPr>
          <w:rFonts w:eastAsia="Calibri" w:cs="Times New Roman"/>
          <w:sz w:val="28"/>
          <w:szCs w:val="28"/>
          <w:lang w:val="ro-MD" w:eastAsia="ro-RO"/>
        </w:rPr>
      </w:pPr>
      <w:r w:rsidRPr="009936F1">
        <w:rPr>
          <w:rFonts w:eastAsia="Calibri" w:cs="Times New Roman"/>
          <w:sz w:val="28"/>
          <w:szCs w:val="28"/>
          <w:lang w:val="ro-MD" w:eastAsia="ro-RO"/>
        </w:rPr>
        <w:t xml:space="preserve">(7) Imunitatea parlamentară nu are incidență: </w:t>
      </w:r>
    </w:p>
    <w:p w14:paraId="4C4F0D29" w14:textId="77777777" w:rsidR="00A6071F" w:rsidRPr="009936F1" w:rsidRDefault="00A6071F" w:rsidP="00A6071F">
      <w:pPr>
        <w:spacing w:after="0"/>
        <w:ind w:firstLine="709"/>
        <w:jc w:val="both"/>
        <w:rPr>
          <w:rFonts w:eastAsia="Calibri" w:cs="Times New Roman"/>
          <w:sz w:val="28"/>
          <w:szCs w:val="28"/>
          <w:lang w:val="ro-MD" w:eastAsia="ro-RO"/>
        </w:rPr>
      </w:pPr>
      <w:r w:rsidRPr="009936F1">
        <w:rPr>
          <w:rFonts w:eastAsia="Calibri" w:cs="Times New Roman"/>
          <w:sz w:val="28"/>
          <w:szCs w:val="28"/>
          <w:lang w:val="ro-MD" w:eastAsia="ro-RO"/>
        </w:rPr>
        <w:t>a) asupra deputatului care a fost trimis în judecată pentru o infracțiune penală, înainte de ziua alegerii sale, iar pentru deputații ai căror mandat a fost validat după constituirea legală a Parlamentului nou ales, înainte de ziua validării mandatului;</w:t>
      </w:r>
    </w:p>
    <w:p w14:paraId="0FB8C73F" w14:textId="77777777" w:rsidR="00A6071F" w:rsidRPr="009936F1" w:rsidRDefault="00A6071F" w:rsidP="00A6071F">
      <w:pPr>
        <w:spacing w:after="0"/>
        <w:ind w:firstLine="709"/>
        <w:jc w:val="both"/>
        <w:rPr>
          <w:rFonts w:eastAsia="Calibri" w:cs="Times New Roman"/>
          <w:strike/>
          <w:sz w:val="28"/>
          <w:szCs w:val="28"/>
          <w:lang w:val="ro-MD" w:eastAsia="ro-RO"/>
        </w:rPr>
      </w:pPr>
      <w:r w:rsidRPr="009936F1">
        <w:rPr>
          <w:rFonts w:eastAsia="Calibri" w:cs="Times New Roman"/>
          <w:sz w:val="28"/>
          <w:szCs w:val="28"/>
          <w:lang w:val="ro-MD" w:eastAsia="ro-RO"/>
        </w:rPr>
        <w:t>b) asupra deputatului condamnat printr-o hotărâre judecătorească;</w:t>
      </w:r>
    </w:p>
    <w:p w14:paraId="3EC07E33" w14:textId="77777777" w:rsidR="00A6071F" w:rsidRPr="009936F1" w:rsidRDefault="00A6071F" w:rsidP="00A6071F">
      <w:pPr>
        <w:spacing w:after="0"/>
        <w:ind w:firstLine="709"/>
        <w:jc w:val="both"/>
        <w:rPr>
          <w:rFonts w:eastAsia="Calibri" w:cs="Times New Roman"/>
          <w:sz w:val="28"/>
          <w:szCs w:val="28"/>
          <w:lang w:val="ro-MD" w:eastAsia="ro-RO"/>
        </w:rPr>
      </w:pPr>
      <w:r w:rsidRPr="009936F1">
        <w:rPr>
          <w:rFonts w:eastAsia="Calibri" w:cs="Times New Roman"/>
          <w:sz w:val="28"/>
          <w:szCs w:val="28"/>
          <w:lang w:val="ro-MD" w:eastAsia="ro-RO"/>
        </w:rPr>
        <w:lastRenderedPageBreak/>
        <w:t>c) asupra deputatului în cadrul procedurii de recunoaștere de către instanțele judecătorești naționale a unei hotărâri de condamnare definitive pronunțate de instanțele judecătorești ale unui stat străin.</w:t>
      </w:r>
    </w:p>
    <w:p w14:paraId="79B63AD9"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o-RO"/>
        </w:rPr>
        <w:t xml:space="preserve">(8) </w:t>
      </w:r>
      <w:r w:rsidRPr="009936F1">
        <w:rPr>
          <w:rFonts w:eastAsia="Calibri" w:cs="Times New Roman"/>
          <w:sz w:val="28"/>
          <w:szCs w:val="28"/>
          <w:lang w:val="ro-MD" w:eastAsia="ru-RU"/>
        </w:rPr>
        <w:t xml:space="preserve">Deputatul este considerat pe toată durata mandatului său ca fiind în exercițiul funcției, motiv pentru care orice agresiune împotriva sa este asimilată amenințării sau violenței săvârșite asupra unei persoane cu funcție de răspundere și se sancționează conform dispozițiilor prevăzute pentru aceasta. </w:t>
      </w:r>
    </w:p>
    <w:p w14:paraId="5EFC8C3E"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(9) Imunitatea parlamentară se aplică domiciliului, locului de muncă/biroului de serviciu, vehiculelor personale și de serviciu, documentelor, corespondenței, bagajelor și echipamentelor de comunicații care aparțin deputatului.</w:t>
      </w:r>
    </w:p>
    <w:p w14:paraId="199D18A4" w14:textId="77777777" w:rsidR="00A6071F" w:rsidRPr="009936F1" w:rsidRDefault="00A6071F" w:rsidP="00A6071F">
      <w:pPr>
        <w:spacing w:after="0"/>
        <w:ind w:firstLine="709"/>
        <w:jc w:val="both"/>
        <w:rPr>
          <w:rFonts w:eastAsia="Calibri" w:cs="Times New Roman"/>
          <w:b/>
          <w:bCs/>
          <w:sz w:val="28"/>
          <w:szCs w:val="28"/>
          <w:u w:val="single"/>
          <w:lang w:val="ro-MD" w:eastAsia="ru-RU"/>
        </w:rPr>
      </w:pPr>
    </w:p>
    <w:p w14:paraId="3AC7178E" w14:textId="77777777" w:rsidR="00A6071F" w:rsidRPr="009936F1" w:rsidRDefault="00A6071F" w:rsidP="00A6071F">
      <w:pPr>
        <w:spacing w:after="0"/>
        <w:ind w:firstLine="709"/>
        <w:jc w:val="both"/>
        <w:rPr>
          <w:rFonts w:eastAsia="Calibri" w:cs="Times New Roman"/>
          <w:b/>
          <w:bCs/>
          <w:sz w:val="28"/>
          <w:szCs w:val="28"/>
          <w:lang w:val="ro-MD" w:eastAsia="ru-RU"/>
        </w:rPr>
      </w:pPr>
      <w:r w:rsidRPr="009936F1">
        <w:rPr>
          <w:rFonts w:eastAsia="Calibri" w:cs="Times New Roman"/>
          <w:b/>
          <w:bCs/>
          <w:sz w:val="28"/>
          <w:szCs w:val="28"/>
          <w:lang w:val="ro-MD" w:eastAsia="ru-RU"/>
        </w:rPr>
        <w:t xml:space="preserve">Articolul 15. </w:t>
      </w:r>
      <w:r w:rsidRPr="009936F1">
        <w:rPr>
          <w:rFonts w:eastAsia="Calibri" w:cs="Times New Roman"/>
          <w:sz w:val="28"/>
          <w:szCs w:val="28"/>
          <w:lang w:val="ro-MD" w:eastAsia="ru-RU"/>
        </w:rPr>
        <w:t>Imunitatea parlamentară</w:t>
      </w:r>
      <w:r w:rsidRPr="009936F1">
        <w:rPr>
          <w:rFonts w:eastAsia="Calibri" w:cs="Times New Roman"/>
          <w:b/>
          <w:bCs/>
          <w:sz w:val="28"/>
          <w:szCs w:val="28"/>
          <w:lang w:val="ro-MD" w:eastAsia="ru-RU"/>
        </w:rPr>
        <w:t xml:space="preserve"> </w:t>
      </w:r>
    </w:p>
    <w:p w14:paraId="02DF8379" w14:textId="77777777" w:rsidR="00A6071F" w:rsidRPr="009936F1" w:rsidRDefault="00A6071F" w:rsidP="00A6071F">
      <w:pPr>
        <w:spacing w:after="0"/>
        <w:ind w:firstLine="709"/>
        <w:jc w:val="both"/>
        <w:rPr>
          <w:rFonts w:eastAsia="Times New Roman" w:cs="Times New Roman"/>
          <w:sz w:val="28"/>
          <w:szCs w:val="28"/>
          <w:lang w:eastAsia="ro-RO"/>
        </w:rPr>
      </w:pPr>
      <w:r w:rsidRPr="009936F1">
        <w:rPr>
          <w:rFonts w:eastAsia="Times New Roman" w:cs="Times New Roman"/>
          <w:sz w:val="28"/>
          <w:szCs w:val="28"/>
          <w:lang w:eastAsia="ro-RO"/>
        </w:rPr>
        <w:t xml:space="preserve">(1) Deputatul nu poate fi reținut, arestat, percheziționat, cu excepția cazurilor de infracțiune flagrantă, sau trimis în judecată fără încuviințarea Parlamentului, după ascultarea sa. </w:t>
      </w:r>
    </w:p>
    <w:p w14:paraId="53C3671D"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(2) Încuviințarea Parlamentului reprezintă decizii de natura politică, și nu judiciară.</w:t>
      </w:r>
    </w:p>
    <w:p w14:paraId="0A57992F"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(3) Imunitatea parlamentară nu se aplică pentru acțiunile de urmărire penală care nu implică reținere, arest, percheziții sau trimitere în judecată.</w:t>
      </w:r>
    </w:p>
    <w:p w14:paraId="5D9C5BCA" w14:textId="77777777" w:rsidR="00A6071F" w:rsidRPr="009936F1" w:rsidRDefault="00A6071F" w:rsidP="00A6071F">
      <w:pPr>
        <w:spacing w:after="0"/>
        <w:ind w:firstLine="709"/>
        <w:jc w:val="both"/>
        <w:rPr>
          <w:rFonts w:eastAsia="Calibri" w:cs="Times New Roman"/>
          <w:sz w:val="28"/>
          <w:szCs w:val="28"/>
          <w:lang w:val="ro-MD" w:eastAsia="ru-RU"/>
        </w:rPr>
      </w:pPr>
    </w:p>
    <w:p w14:paraId="527A4BAB" w14:textId="77777777" w:rsidR="00A6071F" w:rsidRPr="009936F1" w:rsidRDefault="00A6071F" w:rsidP="009936F1">
      <w:pPr>
        <w:spacing w:after="0"/>
        <w:ind w:firstLine="709"/>
        <w:jc w:val="both"/>
        <w:rPr>
          <w:rFonts w:eastAsia="Calibri" w:cs="Times New Roman"/>
          <w:strike/>
          <w:sz w:val="28"/>
          <w:szCs w:val="28"/>
          <w:lang w:val="ro-MD" w:eastAsia="ru-RU"/>
        </w:rPr>
      </w:pPr>
      <w:r w:rsidRPr="009936F1">
        <w:rPr>
          <w:rFonts w:eastAsia="Calibri" w:cs="Times New Roman"/>
          <w:b/>
          <w:bCs/>
          <w:sz w:val="28"/>
          <w:szCs w:val="28"/>
          <w:lang w:val="ro-MD" w:eastAsia="ru-RU"/>
        </w:rPr>
        <w:t>Articolul 16.</w:t>
      </w:r>
      <w:r w:rsidRPr="009936F1">
        <w:rPr>
          <w:rFonts w:eastAsia="Calibri" w:cs="Times New Roman"/>
          <w:sz w:val="28"/>
          <w:szCs w:val="28"/>
          <w:lang w:val="ro-MD" w:eastAsia="ru-RU"/>
        </w:rPr>
        <w:t xml:space="preserve"> Independența opiniilor</w:t>
      </w:r>
    </w:p>
    <w:p w14:paraId="38B5BF8E" w14:textId="77777777" w:rsidR="00A6071F" w:rsidRPr="009936F1" w:rsidRDefault="00A6071F" w:rsidP="00DA5496">
      <w:pPr>
        <w:numPr>
          <w:ilvl w:val="0"/>
          <w:numId w:val="3"/>
        </w:numPr>
        <w:spacing w:after="0"/>
        <w:ind w:left="0" w:firstLine="709"/>
        <w:jc w:val="both"/>
        <w:rPr>
          <w:rFonts w:eastAsia="Calibri" w:cs="Times New Roman"/>
          <w:sz w:val="28"/>
          <w:szCs w:val="28"/>
          <w:lang w:val="ro-MD" w:eastAsia="ru-RU"/>
        </w:rPr>
      </w:pPr>
      <w:r w:rsidRPr="009936F1">
        <w:rPr>
          <w:rFonts w:eastAsia="Calibri" w:cs="Times New Roman"/>
          <w:sz w:val="28"/>
          <w:szCs w:val="28"/>
          <w:lang w:val="ro-MD" w:eastAsia="ru-RU"/>
        </w:rPr>
        <w:t>Deputatul nu poate fi persecutat sau tras la răspundere juridică pentru voturile sau pentru opiniile exprimate în exercitarea mandatului.</w:t>
      </w:r>
    </w:p>
    <w:p w14:paraId="2F827BA9" w14:textId="77777777" w:rsidR="00A6071F" w:rsidRPr="009936F1" w:rsidRDefault="00A6071F" w:rsidP="00DA5496">
      <w:pPr>
        <w:numPr>
          <w:ilvl w:val="0"/>
          <w:numId w:val="3"/>
        </w:numPr>
        <w:spacing w:after="0"/>
        <w:ind w:left="0" w:firstLine="709"/>
        <w:jc w:val="both"/>
        <w:rPr>
          <w:rFonts w:eastAsia="Calibri" w:cs="Times New Roman"/>
          <w:sz w:val="28"/>
          <w:szCs w:val="28"/>
          <w:lang w:val="ro-MD"/>
        </w:rPr>
      </w:pPr>
      <w:r w:rsidRPr="009936F1">
        <w:rPr>
          <w:rFonts w:eastAsia="Calibri" w:cs="Times New Roman"/>
          <w:sz w:val="28"/>
          <w:szCs w:val="28"/>
          <w:lang w:val="ro-MD"/>
        </w:rPr>
        <w:t>Independența opiniilor deputatului se referă doar la activitatea de deputat, desfășurată în exercitarea exclusivă a mandatului și cuprinde:</w:t>
      </w:r>
    </w:p>
    <w:p w14:paraId="3BCECA67" w14:textId="77777777" w:rsidR="00A6071F" w:rsidRPr="009936F1" w:rsidRDefault="00A6071F" w:rsidP="00DA5496">
      <w:pPr>
        <w:numPr>
          <w:ilvl w:val="0"/>
          <w:numId w:val="4"/>
        </w:numPr>
        <w:spacing w:after="0"/>
        <w:ind w:left="0" w:firstLine="709"/>
        <w:jc w:val="both"/>
        <w:rPr>
          <w:rFonts w:eastAsia="Calibri" w:cs="Times New Roman"/>
          <w:sz w:val="28"/>
          <w:szCs w:val="28"/>
          <w:lang w:val="ro-MD"/>
        </w:rPr>
      </w:pPr>
      <w:r w:rsidRPr="009936F1">
        <w:rPr>
          <w:rFonts w:eastAsia="Calibri" w:cs="Times New Roman"/>
          <w:sz w:val="28"/>
          <w:szCs w:val="28"/>
          <w:lang w:val="ro-MD"/>
        </w:rPr>
        <w:t xml:space="preserve">declarațiile făcute în Parlament și în cadrul organelor de lucru; </w:t>
      </w:r>
    </w:p>
    <w:p w14:paraId="07379A41" w14:textId="77777777" w:rsidR="00A6071F" w:rsidRPr="009936F1" w:rsidRDefault="00A6071F" w:rsidP="00DA5496">
      <w:pPr>
        <w:numPr>
          <w:ilvl w:val="0"/>
          <w:numId w:val="4"/>
        </w:numPr>
        <w:spacing w:after="0"/>
        <w:ind w:left="0" w:firstLine="709"/>
        <w:jc w:val="both"/>
        <w:rPr>
          <w:rFonts w:eastAsia="Calibri" w:cs="Times New Roman"/>
          <w:sz w:val="28"/>
          <w:szCs w:val="28"/>
          <w:lang w:val="ro-MD"/>
        </w:rPr>
      </w:pPr>
      <w:r w:rsidRPr="009936F1">
        <w:rPr>
          <w:rFonts w:eastAsia="Calibri" w:cs="Times New Roman"/>
          <w:sz w:val="28"/>
          <w:szCs w:val="28"/>
          <w:lang w:val="ro-MD"/>
        </w:rPr>
        <w:t>discursurile și replicile cu caracter public;</w:t>
      </w:r>
    </w:p>
    <w:p w14:paraId="7B255201" w14:textId="77777777" w:rsidR="00A6071F" w:rsidRPr="009936F1" w:rsidRDefault="00A6071F" w:rsidP="00DA5496">
      <w:pPr>
        <w:numPr>
          <w:ilvl w:val="0"/>
          <w:numId w:val="4"/>
        </w:numPr>
        <w:spacing w:after="0"/>
        <w:ind w:left="0" w:firstLine="709"/>
        <w:jc w:val="both"/>
        <w:rPr>
          <w:rFonts w:eastAsia="Calibri" w:cs="Times New Roman"/>
          <w:sz w:val="28"/>
          <w:szCs w:val="28"/>
          <w:lang w:val="ro-MD"/>
        </w:rPr>
      </w:pPr>
      <w:r w:rsidRPr="009936F1">
        <w:rPr>
          <w:rFonts w:eastAsia="Calibri" w:cs="Times New Roman"/>
          <w:sz w:val="28"/>
          <w:szCs w:val="28"/>
          <w:lang w:val="ro-MD"/>
        </w:rPr>
        <w:t>întrebările, interpelările și moțiunile;</w:t>
      </w:r>
    </w:p>
    <w:p w14:paraId="61C7D883" w14:textId="77777777" w:rsidR="00A6071F" w:rsidRPr="009936F1" w:rsidRDefault="00A6071F" w:rsidP="00DA5496">
      <w:pPr>
        <w:numPr>
          <w:ilvl w:val="0"/>
          <w:numId w:val="4"/>
        </w:numPr>
        <w:spacing w:after="0"/>
        <w:ind w:left="0" w:firstLine="709"/>
        <w:jc w:val="both"/>
        <w:rPr>
          <w:rFonts w:eastAsia="Calibri" w:cs="Times New Roman"/>
          <w:sz w:val="28"/>
          <w:szCs w:val="28"/>
          <w:lang w:val="ro-MD"/>
        </w:rPr>
      </w:pPr>
      <w:r w:rsidRPr="009936F1">
        <w:rPr>
          <w:rFonts w:eastAsia="Calibri" w:cs="Times New Roman"/>
          <w:sz w:val="28"/>
          <w:szCs w:val="28"/>
          <w:lang w:val="ro-MD"/>
        </w:rPr>
        <w:lastRenderedPageBreak/>
        <w:t xml:space="preserve"> înaintarea proiectelor de acte normative sau formularea amendamentelor și propunerilor; </w:t>
      </w:r>
    </w:p>
    <w:p w14:paraId="4ACA0603" w14:textId="77777777" w:rsidR="00A6071F" w:rsidRPr="009936F1" w:rsidRDefault="00A6071F" w:rsidP="00DA5496">
      <w:pPr>
        <w:numPr>
          <w:ilvl w:val="0"/>
          <w:numId w:val="4"/>
        </w:numPr>
        <w:spacing w:after="0"/>
        <w:ind w:left="0" w:firstLine="709"/>
        <w:jc w:val="both"/>
        <w:rPr>
          <w:rFonts w:eastAsia="Calibri" w:cs="Times New Roman"/>
          <w:sz w:val="28"/>
          <w:szCs w:val="28"/>
          <w:lang w:val="ro-MD"/>
        </w:rPr>
      </w:pPr>
      <w:r w:rsidRPr="009936F1">
        <w:rPr>
          <w:rFonts w:eastAsia="Calibri" w:cs="Times New Roman"/>
          <w:sz w:val="28"/>
          <w:szCs w:val="28"/>
          <w:lang w:val="ro-MD"/>
        </w:rPr>
        <w:t xml:space="preserve">opinia sa exprimată în procesul votării și consemnată în documentele Parlamentului, </w:t>
      </w:r>
    </w:p>
    <w:p w14:paraId="4355748F" w14:textId="77777777" w:rsidR="00A6071F" w:rsidRPr="009936F1" w:rsidRDefault="00A6071F" w:rsidP="00DA5496">
      <w:pPr>
        <w:numPr>
          <w:ilvl w:val="0"/>
          <w:numId w:val="4"/>
        </w:numPr>
        <w:spacing w:after="0"/>
        <w:ind w:left="0" w:firstLine="709"/>
        <w:jc w:val="both"/>
        <w:rPr>
          <w:rFonts w:eastAsia="Calibri" w:cs="Times New Roman"/>
          <w:sz w:val="28"/>
          <w:szCs w:val="28"/>
          <w:lang w:val="ro-MD"/>
        </w:rPr>
      </w:pPr>
      <w:r w:rsidRPr="009936F1">
        <w:rPr>
          <w:rFonts w:eastAsia="Calibri" w:cs="Times New Roman"/>
          <w:sz w:val="28"/>
          <w:szCs w:val="28"/>
          <w:lang w:val="ro-MD"/>
        </w:rPr>
        <w:t>alte acțiuni, care se încadrează în statutul de deputat în Parlament.</w:t>
      </w:r>
    </w:p>
    <w:p w14:paraId="40657920" w14:textId="77777777" w:rsidR="00A6071F" w:rsidRPr="009936F1" w:rsidRDefault="00A6071F" w:rsidP="00DA5496">
      <w:pPr>
        <w:numPr>
          <w:ilvl w:val="0"/>
          <w:numId w:val="3"/>
        </w:numPr>
        <w:spacing w:after="0"/>
        <w:ind w:left="0" w:firstLine="709"/>
        <w:jc w:val="both"/>
        <w:rPr>
          <w:rFonts w:eastAsia="Calibri" w:cs="Times New Roman"/>
          <w:sz w:val="28"/>
          <w:szCs w:val="28"/>
          <w:lang w:val="ro-MD" w:eastAsia="ru-RU"/>
        </w:rPr>
      </w:pPr>
      <w:r w:rsidRPr="009936F1">
        <w:rPr>
          <w:rFonts w:eastAsia="Calibri" w:cs="Times New Roman"/>
          <w:sz w:val="28"/>
          <w:szCs w:val="28"/>
          <w:lang w:val="ro-MD"/>
        </w:rPr>
        <w:t>Apelurile publice la rebeliune, violență, separatism, care, potrivit legislației, implică răspundere penală, nu cad sub incidența garantării juridice a libertății de exprimare a deputatului pentru opiniile sale.</w:t>
      </w:r>
    </w:p>
    <w:p w14:paraId="0FE49F0A" w14:textId="77777777" w:rsidR="00A6071F" w:rsidRPr="009936F1" w:rsidRDefault="00A6071F" w:rsidP="00A6071F">
      <w:pPr>
        <w:spacing w:after="0"/>
        <w:jc w:val="center"/>
        <w:rPr>
          <w:rFonts w:eastAsia="Calibri" w:cs="Times New Roman"/>
          <w:b/>
          <w:bCs/>
          <w:sz w:val="28"/>
          <w:szCs w:val="28"/>
          <w:lang w:val="ro-MD" w:eastAsia="ru-RU"/>
        </w:rPr>
      </w:pPr>
    </w:p>
    <w:p w14:paraId="50B5F103" w14:textId="77777777" w:rsidR="00A6071F" w:rsidRPr="009936F1" w:rsidRDefault="00A6071F" w:rsidP="00A6071F">
      <w:pPr>
        <w:spacing w:after="0"/>
        <w:jc w:val="center"/>
        <w:rPr>
          <w:rFonts w:eastAsia="Calibri" w:cs="Times New Roman"/>
          <w:b/>
          <w:bCs/>
          <w:sz w:val="28"/>
          <w:szCs w:val="28"/>
          <w:lang w:val="ro-MD" w:eastAsia="ru-RU"/>
        </w:rPr>
      </w:pPr>
      <w:r w:rsidRPr="009936F1">
        <w:rPr>
          <w:rFonts w:eastAsia="Calibri" w:cs="Times New Roman"/>
          <w:b/>
          <w:bCs/>
          <w:sz w:val="28"/>
          <w:szCs w:val="28"/>
          <w:lang w:val="ro-MD" w:eastAsia="ru-RU"/>
        </w:rPr>
        <w:t>Secțiunea a 2-a</w:t>
      </w:r>
    </w:p>
    <w:p w14:paraId="6EEBEAA3" w14:textId="77777777" w:rsidR="00A6071F" w:rsidRPr="009936F1" w:rsidRDefault="00A6071F" w:rsidP="00A6071F">
      <w:pPr>
        <w:spacing w:after="0"/>
        <w:jc w:val="center"/>
        <w:rPr>
          <w:rFonts w:eastAsia="Calibri" w:cs="Times New Roman"/>
          <w:b/>
          <w:bCs/>
          <w:sz w:val="28"/>
          <w:szCs w:val="28"/>
          <w:lang w:val="ro-MD" w:eastAsia="ru-RU"/>
        </w:rPr>
      </w:pPr>
      <w:r w:rsidRPr="009936F1">
        <w:rPr>
          <w:rFonts w:eastAsia="Calibri" w:cs="Times New Roman"/>
          <w:b/>
          <w:bCs/>
          <w:sz w:val="28"/>
          <w:szCs w:val="28"/>
          <w:lang w:val="ro-MD" w:eastAsia="ru-RU"/>
        </w:rPr>
        <w:t>Procedura de ridicare a imunității parlamentare</w:t>
      </w:r>
    </w:p>
    <w:p w14:paraId="6B95544A" w14:textId="77777777" w:rsidR="00A6071F" w:rsidRPr="009936F1" w:rsidRDefault="00A6071F" w:rsidP="00A6071F">
      <w:pPr>
        <w:spacing w:after="0"/>
        <w:ind w:firstLine="709"/>
        <w:jc w:val="both"/>
        <w:rPr>
          <w:rFonts w:eastAsia="Calibri" w:cs="Times New Roman"/>
          <w:b/>
          <w:bCs/>
          <w:sz w:val="28"/>
          <w:szCs w:val="28"/>
          <w:lang w:val="ro-MD" w:eastAsia="ru-RU"/>
        </w:rPr>
      </w:pPr>
    </w:p>
    <w:p w14:paraId="5ACF9C6F" w14:textId="77777777" w:rsidR="00A6071F" w:rsidRPr="009936F1" w:rsidRDefault="00A6071F" w:rsidP="00A6071F">
      <w:pPr>
        <w:spacing w:after="0"/>
        <w:ind w:firstLine="709"/>
        <w:jc w:val="both"/>
        <w:rPr>
          <w:rFonts w:eastAsia="Calibri" w:cs="Times New Roman"/>
          <w:b/>
          <w:bCs/>
          <w:sz w:val="28"/>
          <w:szCs w:val="28"/>
          <w:lang w:val="ro-MD" w:eastAsia="ru-RU"/>
        </w:rPr>
      </w:pPr>
      <w:r w:rsidRPr="009936F1">
        <w:rPr>
          <w:rFonts w:eastAsia="Calibri" w:cs="Times New Roman"/>
          <w:b/>
          <w:bCs/>
          <w:sz w:val="28"/>
          <w:szCs w:val="28"/>
          <w:lang w:val="ro-MD" w:eastAsia="ru-RU"/>
        </w:rPr>
        <w:t xml:space="preserve">Articolul 17. </w:t>
      </w:r>
      <w:r w:rsidRPr="009936F1">
        <w:rPr>
          <w:rFonts w:eastAsia="Calibri" w:cs="Times New Roman"/>
          <w:sz w:val="28"/>
          <w:szCs w:val="28"/>
          <w:lang w:val="ro-MD" w:eastAsia="ru-RU"/>
        </w:rPr>
        <w:t>Cererea de ridicare a imunității parlamentare</w:t>
      </w:r>
    </w:p>
    <w:p w14:paraId="69B12A69" w14:textId="77777777" w:rsidR="00A6071F" w:rsidRPr="009936F1" w:rsidRDefault="00A6071F" w:rsidP="00A6071F">
      <w:pPr>
        <w:spacing w:after="0"/>
        <w:ind w:firstLine="709"/>
        <w:jc w:val="both"/>
        <w:rPr>
          <w:rFonts w:eastAsia="Times New Roman" w:cs="Times New Roman"/>
          <w:sz w:val="28"/>
          <w:szCs w:val="28"/>
          <w:lang w:eastAsia="ro-RO"/>
        </w:rPr>
      </w:pPr>
      <w:r w:rsidRPr="009936F1">
        <w:rPr>
          <w:rFonts w:eastAsia="Times New Roman" w:cs="Times New Roman"/>
          <w:sz w:val="28"/>
          <w:szCs w:val="28"/>
          <w:lang w:eastAsia="ro-RO"/>
        </w:rPr>
        <w:t xml:space="preserve">(1) În cazul în care deputatul a comis o infracțiune sau o contravenție, Procurorul General poate cere Parlamentului ridicarea imunității acestuia pentru a efectua măsuri procesuale de reținere, percheziționare, arestare sau trimitere în judecată. </w:t>
      </w:r>
    </w:p>
    <w:p w14:paraId="4CB4E10D"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(2) Cererea de ridicare a imunității parlamentare a deputatului în Parlament este adresată Președintelui Parlamentului.</w:t>
      </w:r>
    </w:p>
    <w:p w14:paraId="522A8092" w14:textId="77777777" w:rsidR="00A6071F" w:rsidRPr="009936F1" w:rsidRDefault="00A6071F" w:rsidP="00A6071F">
      <w:pPr>
        <w:spacing w:after="0"/>
        <w:ind w:firstLine="709"/>
        <w:jc w:val="both"/>
        <w:rPr>
          <w:rFonts w:cs="Times New Roman"/>
          <w:sz w:val="28"/>
          <w:szCs w:val="28"/>
          <w:lang w:val="ro-MD"/>
        </w:rPr>
      </w:pPr>
      <w:r w:rsidRPr="009936F1">
        <w:rPr>
          <w:rFonts w:eastAsia="Calibri" w:cs="Times New Roman"/>
          <w:sz w:val="28"/>
          <w:szCs w:val="28"/>
          <w:lang w:val="ro-MD" w:eastAsia="ru-RU"/>
        </w:rPr>
        <w:t xml:space="preserve">(3) Președintele Parlamentului aduce la cunoștința deputaților cererea în plenul Parlamentului la ședința următoare de la data prezentării acesteia și o trimite imediat spre examinare </w:t>
      </w:r>
      <w:r w:rsidRPr="009936F1">
        <w:rPr>
          <w:rFonts w:cs="Times New Roman"/>
          <w:sz w:val="28"/>
          <w:szCs w:val="28"/>
          <w:lang w:val="ro-MD"/>
        </w:rPr>
        <w:t xml:space="preserve">comisiei permanente de profil </w:t>
      </w:r>
    </w:p>
    <w:p w14:paraId="43933A81"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 xml:space="preserve">(4) Dacă cererea Procurorului General prevăzută la alin.(2) a parvenit în Parlament în perioada dintre sesiuni, aceasta va fi adusă la cunoștința deputaților la prima ședință plenară a sesiunii următoare. </w:t>
      </w:r>
    </w:p>
    <w:p w14:paraId="02383C10"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(5) Cererea de ridicare a imunității deputatului se înaintează pentru fiecare infracțiune separat.</w:t>
      </w:r>
    </w:p>
    <w:p w14:paraId="4264D315" w14:textId="77777777" w:rsidR="00A6071F" w:rsidRPr="009936F1" w:rsidRDefault="00A6071F" w:rsidP="00A6071F">
      <w:pPr>
        <w:spacing w:after="0"/>
        <w:ind w:firstLine="709"/>
        <w:jc w:val="both"/>
        <w:rPr>
          <w:rFonts w:eastAsia="Calibri" w:cs="Times New Roman"/>
          <w:sz w:val="28"/>
          <w:szCs w:val="28"/>
          <w:lang w:val="ro-MD" w:eastAsia="ru-RU"/>
        </w:rPr>
      </w:pPr>
    </w:p>
    <w:p w14:paraId="310298FC"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b/>
          <w:bCs/>
          <w:sz w:val="28"/>
          <w:szCs w:val="28"/>
          <w:lang w:val="ro-MD" w:eastAsia="ru-RU"/>
        </w:rPr>
        <w:t xml:space="preserve">Articolul 18. </w:t>
      </w:r>
      <w:r w:rsidRPr="009936F1">
        <w:rPr>
          <w:rFonts w:eastAsia="Calibri" w:cs="Times New Roman"/>
          <w:sz w:val="28"/>
          <w:szCs w:val="28"/>
          <w:lang w:val="ro-MD" w:eastAsia="ru-RU"/>
        </w:rPr>
        <w:t xml:space="preserve">Procedura de examinare a cererii de ridicare a imunității parlamentare în </w:t>
      </w:r>
      <w:r w:rsidRPr="009936F1">
        <w:rPr>
          <w:rFonts w:cs="Times New Roman"/>
          <w:sz w:val="28"/>
          <w:szCs w:val="28"/>
          <w:lang w:val="ro-MD"/>
        </w:rPr>
        <w:t>comisia permanentă de profil</w:t>
      </w:r>
    </w:p>
    <w:p w14:paraId="4BB3C98C"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lastRenderedPageBreak/>
        <w:t xml:space="preserve">(1) </w:t>
      </w:r>
      <w:r w:rsidRPr="009936F1">
        <w:rPr>
          <w:rFonts w:cs="Times New Roman"/>
          <w:sz w:val="28"/>
          <w:szCs w:val="28"/>
          <w:lang w:val="ro-MD"/>
        </w:rPr>
        <w:t xml:space="preserve">Comisia permanentă de profil </w:t>
      </w:r>
      <w:r w:rsidRPr="009936F1">
        <w:rPr>
          <w:rFonts w:eastAsia="Calibri" w:cs="Times New Roman"/>
          <w:sz w:val="28"/>
          <w:szCs w:val="28"/>
          <w:lang w:val="ro-MD" w:eastAsia="ru-RU"/>
        </w:rPr>
        <w:t xml:space="preserve">va examina cererea Procurorului General în cel mult 15 zile după aducerea acesteia la cunoștința deputaților de către Președintele Parlamentului și va constata existența sau inexistența unor motive temeinice pentru acceptarea sau respingerea cererii. </w:t>
      </w:r>
    </w:p>
    <w:p w14:paraId="4B47DD12"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(2) Procurorul General,</w:t>
      </w:r>
      <w:r w:rsidRPr="009936F1">
        <w:rPr>
          <w:rFonts w:eastAsia="Calibri" w:cs="Times New Roman"/>
          <w:color w:val="FF0000"/>
          <w:sz w:val="28"/>
          <w:szCs w:val="28"/>
          <w:lang w:val="ro-MD" w:eastAsia="ru-RU"/>
        </w:rPr>
        <w:t xml:space="preserve"> </w:t>
      </w:r>
      <w:r w:rsidRPr="009936F1">
        <w:rPr>
          <w:rFonts w:eastAsia="Calibri" w:cs="Times New Roman"/>
          <w:sz w:val="28"/>
          <w:szCs w:val="28"/>
          <w:lang w:val="ro-MD" w:eastAsia="ru-RU"/>
        </w:rPr>
        <w:t xml:space="preserve">după necesitate însoțit de procurorul de caz, este obligat să prezinte </w:t>
      </w:r>
      <w:r w:rsidRPr="009936F1">
        <w:rPr>
          <w:rFonts w:cs="Times New Roman"/>
          <w:sz w:val="28"/>
          <w:szCs w:val="28"/>
          <w:lang w:val="ro-MD"/>
        </w:rPr>
        <w:t xml:space="preserve">comisiei permanente de profil </w:t>
      </w:r>
      <w:r w:rsidRPr="009936F1">
        <w:rPr>
          <w:rFonts w:eastAsia="Calibri" w:cs="Times New Roman"/>
          <w:sz w:val="28"/>
          <w:szCs w:val="28"/>
          <w:lang w:val="ro-MD" w:eastAsia="ru-RU"/>
        </w:rPr>
        <w:t xml:space="preserve">documentele referitoare la caz, în baza cărora a fost înaintată cererea pentru ridicarea imunității. </w:t>
      </w:r>
    </w:p>
    <w:p w14:paraId="1EF8D3E2" w14:textId="77777777" w:rsidR="00A6071F" w:rsidRPr="009936F1" w:rsidRDefault="00A6071F" w:rsidP="00A6071F">
      <w:pPr>
        <w:spacing w:after="0"/>
        <w:ind w:firstLine="709"/>
        <w:jc w:val="both"/>
        <w:rPr>
          <w:rFonts w:eastAsia="Calibri" w:cs="Times New Roman"/>
          <w:b/>
          <w:bCs/>
          <w:strike/>
          <w:sz w:val="28"/>
          <w:szCs w:val="28"/>
          <w:lang w:val="ro-MD" w:eastAsia="ru-RU"/>
        </w:rPr>
      </w:pPr>
      <w:r w:rsidRPr="009936F1">
        <w:rPr>
          <w:rFonts w:eastAsia="Calibri" w:cs="Times New Roman"/>
          <w:sz w:val="28"/>
          <w:szCs w:val="28"/>
          <w:lang w:val="ro-MD" w:eastAsia="ru-RU"/>
        </w:rPr>
        <w:t>(3)</w:t>
      </w:r>
      <w:r w:rsidRPr="009936F1">
        <w:rPr>
          <w:rFonts w:eastAsia="Calibri" w:cs="Times New Roman"/>
          <w:b/>
          <w:bCs/>
          <w:sz w:val="28"/>
          <w:szCs w:val="28"/>
          <w:lang w:val="ro-MD" w:eastAsia="ru-RU"/>
        </w:rPr>
        <w:t xml:space="preserve"> </w:t>
      </w:r>
      <w:r w:rsidRPr="009936F1">
        <w:rPr>
          <w:rFonts w:cs="Times New Roman"/>
          <w:sz w:val="28"/>
          <w:szCs w:val="28"/>
          <w:lang w:val="ro-MD"/>
        </w:rPr>
        <w:t>Comisia permanentă de profil asigură accesul deputatului, în privința căruia se cere ridicarea imunității parlamentare, la documentele prezentate de către Procurorul General, pentru a face cunoștință cu acestea. Deputatul este în drept să fie asistat de avocat.</w:t>
      </w:r>
    </w:p>
    <w:p w14:paraId="4AE53E7F"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 xml:space="preserve">(4) Data și locul desfășurării ședinței comisiei </w:t>
      </w:r>
      <w:r w:rsidRPr="009936F1">
        <w:rPr>
          <w:rFonts w:cs="Times New Roman"/>
          <w:sz w:val="28"/>
          <w:szCs w:val="28"/>
          <w:lang w:val="ro-MD"/>
        </w:rPr>
        <w:t xml:space="preserve">permanente de profil </w:t>
      </w:r>
      <w:r w:rsidRPr="009936F1">
        <w:rPr>
          <w:rFonts w:eastAsia="Calibri" w:cs="Times New Roman"/>
          <w:sz w:val="28"/>
          <w:szCs w:val="28"/>
          <w:lang w:val="ro-MD" w:eastAsia="ru-RU"/>
        </w:rPr>
        <w:t>se comunică Procurorului General și deputatului în privința căruia se cere ridicarea imunității. Absența nemotivată a oricăruia dintre ei nu împiedică examinarea cererii.</w:t>
      </w:r>
    </w:p>
    <w:p w14:paraId="579B6D38" w14:textId="77777777" w:rsidR="00A6071F" w:rsidRPr="009936F1" w:rsidRDefault="00A6071F" w:rsidP="00A6071F">
      <w:pPr>
        <w:spacing w:after="0"/>
        <w:ind w:firstLine="709"/>
        <w:jc w:val="both"/>
        <w:rPr>
          <w:rFonts w:eastAsia="Times New Roman" w:cs="Times New Roman"/>
          <w:sz w:val="28"/>
          <w:szCs w:val="28"/>
          <w:lang w:eastAsia="ro-RO"/>
        </w:rPr>
      </w:pPr>
      <w:r w:rsidRPr="009936F1">
        <w:rPr>
          <w:rFonts w:eastAsia="Times New Roman" w:cs="Times New Roman"/>
          <w:sz w:val="28"/>
          <w:szCs w:val="28"/>
          <w:lang w:eastAsia="ro-RO"/>
        </w:rPr>
        <w:t xml:space="preserve">(5) După ascultarea cererii Procurorului General și a deputatului în privința căruia se cere ridicarea imunității, Comisia juridică, pentru numiri și imunități, cu votul majorității membrilor ei, exprimat secret, adoptă o hotărâre. </w:t>
      </w:r>
    </w:p>
    <w:p w14:paraId="00B9EA72" w14:textId="77777777" w:rsidR="00A6071F" w:rsidRPr="009936F1" w:rsidRDefault="00A6071F" w:rsidP="00A6071F">
      <w:pPr>
        <w:spacing w:after="0"/>
        <w:ind w:firstLine="709"/>
        <w:jc w:val="both"/>
        <w:rPr>
          <w:rFonts w:eastAsia="Calibri" w:cs="Times New Roman"/>
          <w:sz w:val="28"/>
          <w:szCs w:val="28"/>
          <w:lang w:eastAsia="ru-RU"/>
        </w:rPr>
      </w:pPr>
      <w:r w:rsidRPr="009936F1">
        <w:rPr>
          <w:rFonts w:eastAsia="Times New Roman" w:cs="Times New Roman"/>
          <w:sz w:val="28"/>
          <w:szCs w:val="28"/>
          <w:lang w:eastAsia="ro-RO"/>
        </w:rPr>
        <w:t>(6) În urma examinării cererii Procurorului General, Comisia juridică, pentru numiri și imunități întocmește un raport care se prezintă Biroului permanent.</w:t>
      </w:r>
    </w:p>
    <w:p w14:paraId="7763B682" w14:textId="77777777" w:rsidR="00A6071F" w:rsidRPr="009936F1" w:rsidRDefault="00A6071F" w:rsidP="00A6071F">
      <w:pPr>
        <w:spacing w:after="0"/>
        <w:ind w:firstLine="709"/>
        <w:jc w:val="both"/>
        <w:rPr>
          <w:rFonts w:eastAsia="Calibri" w:cs="Times New Roman"/>
          <w:sz w:val="28"/>
          <w:szCs w:val="28"/>
          <w:lang w:eastAsia="ru-RU"/>
        </w:rPr>
      </w:pPr>
      <w:r w:rsidRPr="009936F1">
        <w:rPr>
          <w:rFonts w:eastAsia="Calibri" w:cs="Times New Roman"/>
          <w:sz w:val="28"/>
          <w:szCs w:val="28"/>
          <w:lang w:eastAsia="ru-RU"/>
        </w:rPr>
        <w:t xml:space="preserve">(7) Raportul </w:t>
      </w:r>
      <w:r w:rsidRPr="009936F1">
        <w:rPr>
          <w:rFonts w:cs="Times New Roman"/>
          <w:sz w:val="28"/>
          <w:szCs w:val="28"/>
        </w:rPr>
        <w:t xml:space="preserve">comisiei permanente de profil </w:t>
      </w:r>
      <w:r w:rsidRPr="009936F1">
        <w:rPr>
          <w:rFonts w:eastAsia="Calibri" w:cs="Times New Roman"/>
          <w:sz w:val="28"/>
          <w:szCs w:val="28"/>
          <w:lang w:eastAsia="ru-RU"/>
        </w:rPr>
        <w:t xml:space="preserve">se înscrie cu prioritate în ordinea de zi a Parlamentului. </w:t>
      </w:r>
    </w:p>
    <w:p w14:paraId="475D81AD" w14:textId="77777777" w:rsidR="00A6071F" w:rsidRPr="009936F1" w:rsidRDefault="00A6071F" w:rsidP="00A6071F">
      <w:pPr>
        <w:spacing w:after="0"/>
        <w:ind w:firstLine="709"/>
        <w:jc w:val="both"/>
        <w:rPr>
          <w:rFonts w:eastAsia="Calibri" w:cs="Times New Roman"/>
          <w:sz w:val="28"/>
          <w:szCs w:val="28"/>
          <w:lang w:val="ro-MD" w:eastAsia="ru-RU"/>
        </w:rPr>
      </w:pPr>
    </w:p>
    <w:p w14:paraId="6944B72A"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b/>
          <w:bCs/>
          <w:sz w:val="28"/>
          <w:szCs w:val="28"/>
          <w:lang w:val="ro-MD" w:eastAsia="ru-RU"/>
        </w:rPr>
        <w:t xml:space="preserve">Articolul 19. </w:t>
      </w:r>
      <w:r w:rsidRPr="009936F1">
        <w:rPr>
          <w:rFonts w:eastAsia="Calibri" w:cs="Times New Roman"/>
          <w:sz w:val="28"/>
          <w:szCs w:val="28"/>
          <w:lang w:val="ro-MD" w:eastAsia="ru-RU"/>
        </w:rPr>
        <w:t>Procedura de ridicare a imunității parlamentare</w:t>
      </w:r>
    </w:p>
    <w:p w14:paraId="0C33C6FD"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 xml:space="preserve">(1) Raportul </w:t>
      </w:r>
      <w:r w:rsidRPr="009936F1">
        <w:rPr>
          <w:rFonts w:cs="Times New Roman"/>
          <w:sz w:val="28"/>
          <w:szCs w:val="28"/>
          <w:lang w:val="ro-MD"/>
        </w:rPr>
        <w:t xml:space="preserve">comisiei permanente de profil </w:t>
      </w:r>
      <w:r w:rsidRPr="009936F1">
        <w:rPr>
          <w:rFonts w:eastAsia="Calibri" w:cs="Times New Roman"/>
          <w:sz w:val="28"/>
          <w:szCs w:val="28"/>
          <w:lang w:val="ro-MD" w:eastAsia="ru-RU"/>
        </w:rPr>
        <w:t>se supune examinării și aprobării de către Parlament în cel mult 7 zile de la prezentarea acestuia Biroului permanent.</w:t>
      </w:r>
    </w:p>
    <w:p w14:paraId="39658DA2"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lastRenderedPageBreak/>
        <w:t>(2) Prezența la ședința plenară a deputatului în privința căruia se cere ridicarea imunității este obligatorie. Absența motivată a acestuia atrage suspendarea examinării cererii. Absența nemotivată a deputatului nu împiedică examinarea cererii în lipsa lui.</w:t>
      </w:r>
    </w:p>
    <w:p w14:paraId="07F762C3"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 xml:space="preserve">(3) Procurorul General va motiva cererea de ridicare a imunității deputatului, după ce va fi oferit cuvântul deputatului în privința căruia a fost înaintată cererea de ridicare a imunității, care va argumenta poziția sa și va răspunde la întrebări. </w:t>
      </w:r>
    </w:p>
    <w:p w14:paraId="38947D53"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 xml:space="preserve">(4) Președintele comisiei </w:t>
      </w:r>
      <w:r w:rsidRPr="009936F1">
        <w:rPr>
          <w:rFonts w:cs="Times New Roman"/>
          <w:sz w:val="28"/>
          <w:szCs w:val="28"/>
          <w:lang w:val="ro-MD"/>
        </w:rPr>
        <w:t xml:space="preserve">permanente de profil </w:t>
      </w:r>
      <w:r w:rsidRPr="009936F1">
        <w:rPr>
          <w:rFonts w:eastAsia="Calibri" w:cs="Times New Roman"/>
          <w:sz w:val="28"/>
          <w:szCs w:val="28"/>
          <w:lang w:val="ro-MD" w:eastAsia="ru-RU"/>
        </w:rPr>
        <w:t xml:space="preserve">sau un alt membru al acesteia prezintă raportul comisiei pe marginea examinării cererii Procurorului General. </w:t>
      </w:r>
    </w:p>
    <w:p w14:paraId="3398B29E"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 xml:space="preserve">(5) Înainte de votare, deputații sunt în drept să-și exprime poziția asupra cererii de ridicare a imunității parlamentare a deputatului vizat. </w:t>
      </w:r>
    </w:p>
    <w:p w14:paraId="04092C99" w14:textId="77777777" w:rsidR="00A6071F" w:rsidRPr="009936F1" w:rsidRDefault="00A6071F" w:rsidP="00A6071F">
      <w:pPr>
        <w:spacing w:after="0"/>
        <w:ind w:firstLine="709"/>
        <w:jc w:val="both"/>
        <w:rPr>
          <w:rFonts w:cs="Times New Roman"/>
          <w:sz w:val="28"/>
          <w:szCs w:val="28"/>
          <w:lang w:val="ro-MD" w:eastAsia="ru-RU"/>
        </w:rPr>
      </w:pPr>
      <w:r w:rsidRPr="009936F1">
        <w:rPr>
          <w:rFonts w:cs="Times New Roman"/>
          <w:sz w:val="28"/>
          <w:szCs w:val="28"/>
          <w:lang w:val="ro-MD" w:eastAsia="ru-RU"/>
        </w:rPr>
        <w:t xml:space="preserve">(6) Parlamentul decide prin vot deschis </w:t>
      </w:r>
      <w:r w:rsidRPr="009936F1">
        <w:rPr>
          <w:rFonts w:cs="Times New Roman"/>
          <w:sz w:val="28"/>
          <w:szCs w:val="28"/>
          <w:lang w:val="ro-MD"/>
        </w:rPr>
        <w:t>al majorității deputaților prezenți în ședință publică,</w:t>
      </w:r>
      <w:r w:rsidRPr="009936F1">
        <w:rPr>
          <w:rFonts w:cs="Times New Roman"/>
          <w:sz w:val="28"/>
          <w:szCs w:val="28"/>
          <w:lang w:val="ro-MD" w:eastAsia="ru-RU"/>
        </w:rPr>
        <w:t xml:space="preserve"> asupra cererii Procurorului General privind încuviințarea ridicării imunității parlamentare a deputatului sau a respingerii cererii Procurorului General.</w:t>
      </w:r>
    </w:p>
    <w:p w14:paraId="6F008AD9"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 xml:space="preserve">(7) Hotărârea Parlamentului se remite Procurorului General în termen de 3 zile de la data adoptării. </w:t>
      </w:r>
    </w:p>
    <w:p w14:paraId="02DB998D" w14:textId="77777777" w:rsidR="00A6071F" w:rsidRPr="009936F1" w:rsidRDefault="00A6071F" w:rsidP="00A6071F">
      <w:pPr>
        <w:spacing w:after="0"/>
        <w:ind w:firstLine="709"/>
        <w:jc w:val="both"/>
        <w:rPr>
          <w:rFonts w:eastAsia="Calibri" w:cs="Times New Roman"/>
          <w:sz w:val="28"/>
          <w:szCs w:val="28"/>
          <w:lang w:val="ro-MD" w:eastAsia="ru-RU"/>
        </w:rPr>
      </w:pPr>
    </w:p>
    <w:p w14:paraId="3D9E6D4C" w14:textId="77777777" w:rsidR="00A6071F" w:rsidRPr="009936F1" w:rsidRDefault="00A6071F" w:rsidP="00A6071F">
      <w:pPr>
        <w:spacing w:after="0"/>
        <w:ind w:firstLine="709"/>
        <w:jc w:val="both"/>
        <w:rPr>
          <w:rFonts w:eastAsia="Calibri" w:cs="Times New Roman"/>
          <w:b/>
          <w:bCs/>
          <w:sz w:val="28"/>
          <w:szCs w:val="28"/>
          <w:lang w:val="ro-MD" w:eastAsia="ru-RU"/>
        </w:rPr>
      </w:pPr>
      <w:r w:rsidRPr="009936F1">
        <w:rPr>
          <w:rFonts w:eastAsia="Calibri" w:cs="Times New Roman"/>
          <w:b/>
          <w:bCs/>
          <w:sz w:val="28"/>
          <w:szCs w:val="28"/>
          <w:lang w:val="ro-MD" w:eastAsia="ru-RU"/>
        </w:rPr>
        <w:t xml:space="preserve">Articolul 20. </w:t>
      </w:r>
      <w:r w:rsidRPr="009936F1">
        <w:rPr>
          <w:rFonts w:eastAsia="Calibri" w:cs="Times New Roman"/>
          <w:sz w:val="28"/>
          <w:szCs w:val="28"/>
          <w:lang w:val="ro-MD" w:eastAsia="ru-RU"/>
        </w:rPr>
        <w:t>Informarea Parlamentului despre rezultatele examinării cauzei pentru care a fost ridicată imunitatea parlamentară</w:t>
      </w:r>
    </w:p>
    <w:p w14:paraId="01D3C37F"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(1) Procurorul General va informa lunar comisia permanentă de profil despre mersul anchetei.</w:t>
      </w:r>
    </w:p>
    <w:p w14:paraId="33FFA32C" w14:textId="77777777" w:rsidR="00A6071F" w:rsidRPr="009936F1" w:rsidRDefault="00A6071F" w:rsidP="00A6071F">
      <w:pPr>
        <w:spacing w:after="0"/>
        <w:ind w:firstLine="709"/>
        <w:jc w:val="both"/>
        <w:rPr>
          <w:rFonts w:cs="Times New Roman"/>
          <w:sz w:val="28"/>
          <w:szCs w:val="28"/>
        </w:rPr>
      </w:pPr>
      <w:r w:rsidRPr="009936F1">
        <w:rPr>
          <w:rFonts w:eastAsia="Calibri" w:cs="Times New Roman"/>
          <w:sz w:val="28"/>
          <w:szCs w:val="28"/>
          <w:lang w:eastAsia="ru-RU"/>
        </w:rPr>
        <w:t>(2) În cazul încetării urmăririi penale, scoaterii persoanei de sub urmărirea penală precum și în cazul emiterii unei sentințe, decizii sau altei hotărâri judecătorești definitive, Procurorul General este obligat să informeze Președintele Parlamentului despre acest fapt. Președintele Parlamentului aduce la cunoștința deputaților în plenul Parlamentului informația respectivă.</w:t>
      </w:r>
    </w:p>
    <w:p w14:paraId="7123A620" w14:textId="77777777" w:rsidR="00A6071F" w:rsidRPr="009936F1" w:rsidRDefault="00A6071F" w:rsidP="00A6071F">
      <w:pPr>
        <w:spacing w:after="0"/>
        <w:ind w:firstLine="709"/>
        <w:jc w:val="both"/>
        <w:rPr>
          <w:rFonts w:eastAsia="Times New Roman" w:cs="Times New Roman"/>
          <w:b/>
          <w:bCs/>
          <w:sz w:val="28"/>
          <w:szCs w:val="28"/>
          <w:lang w:val="ro-MD" w:eastAsia="ro-RO"/>
        </w:rPr>
      </w:pPr>
    </w:p>
    <w:p w14:paraId="7FA913FB" w14:textId="77777777" w:rsidR="00A6071F" w:rsidRPr="009936F1" w:rsidRDefault="00A6071F" w:rsidP="00A6071F">
      <w:pPr>
        <w:spacing w:after="0"/>
        <w:jc w:val="center"/>
        <w:rPr>
          <w:rFonts w:eastAsia="Times New Roman" w:cs="Times New Roman"/>
          <w:b/>
          <w:bCs/>
          <w:sz w:val="28"/>
          <w:szCs w:val="28"/>
          <w:lang w:val="ro-MD" w:eastAsia="ro-RO"/>
        </w:rPr>
      </w:pPr>
      <w:r w:rsidRPr="009936F1">
        <w:rPr>
          <w:rFonts w:eastAsia="Times New Roman" w:cs="Times New Roman"/>
          <w:b/>
          <w:bCs/>
          <w:sz w:val="28"/>
          <w:szCs w:val="28"/>
          <w:lang w:val="ro-MD" w:eastAsia="ro-RO"/>
        </w:rPr>
        <w:t>CAPITOLUL IV</w:t>
      </w:r>
    </w:p>
    <w:p w14:paraId="147075DA" w14:textId="77777777" w:rsidR="00A6071F" w:rsidRPr="009936F1" w:rsidRDefault="00A6071F" w:rsidP="00A6071F">
      <w:pPr>
        <w:spacing w:after="0"/>
        <w:jc w:val="center"/>
        <w:rPr>
          <w:rFonts w:eastAsia="Times New Roman" w:cs="Times New Roman"/>
          <w:b/>
          <w:bCs/>
          <w:sz w:val="28"/>
          <w:szCs w:val="28"/>
          <w:lang w:val="ro-MD" w:eastAsia="ro-RO"/>
        </w:rPr>
      </w:pPr>
      <w:r w:rsidRPr="009936F1">
        <w:rPr>
          <w:rFonts w:eastAsia="Times New Roman" w:cs="Times New Roman"/>
          <w:b/>
          <w:bCs/>
          <w:sz w:val="28"/>
          <w:szCs w:val="28"/>
          <w:lang w:val="ro-MD" w:eastAsia="ro-RO"/>
        </w:rPr>
        <w:t>CONDUITA, ETICA, DREPTURILE ȘI OBLIGAȚIILE DEPUTATULUI</w:t>
      </w:r>
    </w:p>
    <w:p w14:paraId="3965F4CD" w14:textId="77777777" w:rsidR="00A6071F" w:rsidRPr="009936F1" w:rsidRDefault="00A6071F" w:rsidP="00A6071F">
      <w:pPr>
        <w:spacing w:after="0"/>
        <w:ind w:firstLine="709"/>
        <w:jc w:val="both"/>
        <w:rPr>
          <w:rFonts w:eastAsia="Times New Roman" w:cs="Times New Roman"/>
          <w:b/>
          <w:bCs/>
          <w:sz w:val="28"/>
          <w:szCs w:val="28"/>
          <w:lang w:val="ro-MD" w:eastAsia="ro-RO"/>
        </w:rPr>
      </w:pPr>
    </w:p>
    <w:p w14:paraId="176D36B0" w14:textId="77777777" w:rsidR="00A6071F" w:rsidRPr="009936F1" w:rsidRDefault="00A6071F" w:rsidP="00A6071F">
      <w:pPr>
        <w:spacing w:after="0"/>
        <w:ind w:firstLine="709"/>
        <w:jc w:val="both"/>
        <w:rPr>
          <w:rFonts w:eastAsia="Times New Roman" w:cs="Times New Roman"/>
          <w:b/>
          <w:bCs/>
          <w:sz w:val="28"/>
          <w:szCs w:val="28"/>
          <w:lang w:val="ro-MD" w:eastAsia="ro-RO"/>
        </w:rPr>
      </w:pPr>
      <w:r w:rsidRPr="009936F1">
        <w:rPr>
          <w:rFonts w:eastAsia="Times New Roman" w:cs="Times New Roman"/>
          <w:b/>
          <w:bCs/>
          <w:sz w:val="28"/>
          <w:szCs w:val="28"/>
          <w:lang w:val="ro-MD" w:eastAsia="ru-RU"/>
        </w:rPr>
        <w:t>Articolul</w:t>
      </w:r>
      <w:r w:rsidRPr="009936F1">
        <w:rPr>
          <w:rFonts w:eastAsia="Times New Roman" w:cs="Times New Roman"/>
          <w:b/>
          <w:sz w:val="28"/>
          <w:szCs w:val="28"/>
          <w:lang w:val="ro-MD" w:eastAsia="ro-RO"/>
        </w:rPr>
        <w:t xml:space="preserve"> 21. </w:t>
      </w:r>
      <w:r w:rsidRPr="009936F1">
        <w:rPr>
          <w:rFonts w:eastAsia="Times New Roman" w:cs="Times New Roman"/>
          <w:bCs/>
          <w:sz w:val="28"/>
          <w:szCs w:val="28"/>
          <w:lang w:val="ro-MD" w:eastAsia="ro-RO"/>
        </w:rPr>
        <w:t>Dispoziții generale privind conduita, etica, drepturile și obligațiile deputatului</w:t>
      </w:r>
      <w:r w:rsidRPr="009936F1">
        <w:rPr>
          <w:rFonts w:eastAsia="Times New Roman" w:cs="Times New Roman"/>
          <w:b/>
          <w:sz w:val="28"/>
          <w:szCs w:val="28"/>
          <w:lang w:val="ro-MD" w:eastAsia="ro-RO"/>
        </w:rPr>
        <w:t xml:space="preserve"> </w:t>
      </w:r>
    </w:p>
    <w:p w14:paraId="53D7CC16"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bCs/>
          <w:sz w:val="28"/>
          <w:szCs w:val="28"/>
          <w:lang w:val="ro-MD" w:eastAsia="ru-RU"/>
        </w:rPr>
        <w:t>(1) În calitate de reprezentant al poporului, deputatul își exercită drepturile și își onorează obligațiile pe toată durata mandatului pentru care a fost ales.</w:t>
      </w:r>
      <w:r w:rsidRPr="009936F1">
        <w:rPr>
          <w:rFonts w:eastAsia="Times New Roman" w:cs="Times New Roman"/>
          <w:sz w:val="28"/>
          <w:szCs w:val="28"/>
          <w:lang w:val="ro-MD" w:eastAsia="ro-RO"/>
        </w:rPr>
        <w:t xml:space="preserve"> </w:t>
      </w:r>
    </w:p>
    <w:p w14:paraId="18BD5324"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t>(2) Drepturile pot fi exercitate individual sau colectiv.</w:t>
      </w:r>
    </w:p>
    <w:p w14:paraId="322B5C2D" w14:textId="77777777" w:rsidR="00A6071F" w:rsidRPr="009936F1" w:rsidRDefault="00A6071F" w:rsidP="00A6071F">
      <w:pPr>
        <w:tabs>
          <w:tab w:val="left" w:pos="851"/>
        </w:tabs>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MD"/>
        </w:rPr>
        <w:t>(3) Normele de conduită și etică parlamentară reflectă valorile esențiale și standardele etice ale deputaților în Parlament, în cadrul exercitării mandatului.</w:t>
      </w:r>
    </w:p>
    <w:p w14:paraId="447C0ADB" w14:textId="77777777" w:rsidR="00A6071F" w:rsidRPr="009936F1" w:rsidRDefault="00A6071F" w:rsidP="00A6071F">
      <w:pPr>
        <w:tabs>
          <w:tab w:val="left" w:pos="851"/>
        </w:tabs>
        <w:spacing w:after="0"/>
        <w:ind w:firstLine="709"/>
        <w:jc w:val="both"/>
        <w:rPr>
          <w:rFonts w:eastAsia="Calibri" w:cs="Times New Roman"/>
          <w:sz w:val="28"/>
          <w:szCs w:val="28"/>
          <w:lang w:val="ro-MD" w:eastAsia="ro-MD"/>
        </w:rPr>
      </w:pPr>
      <w:r w:rsidRPr="009936F1">
        <w:rPr>
          <w:rFonts w:eastAsia="Calibri" w:cs="Times New Roman"/>
          <w:sz w:val="28"/>
          <w:szCs w:val="28"/>
          <w:shd w:val="clear" w:color="auto" w:fill="FFFFFF"/>
          <w:lang w:val="ro-MD" w:eastAsia="ro-MD"/>
        </w:rPr>
        <w:t xml:space="preserve">(4) Normele de conduită și de disciplină parlamentară, </w:t>
      </w:r>
      <w:r w:rsidRPr="009936F1">
        <w:rPr>
          <w:rFonts w:eastAsia="Calibri" w:cs="Times New Roman"/>
          <w:sz w:val="28"/>
          <w:szCs w:val="28"/>
          <w:lang w:val="ro-MD" w:eastAsia="ro-MD"/>
        </w:rPr>
        <w:t>prevăzute în prezenta lege sunt obligatorii pentru deputați.</w:t>
      </w:r>
    </w:p>
    <w:p w14:paraId="65B94B99" w14:textId="77777777" w:rsidR="00A6071F" w:rsidRPr="009936F1" w:rsidRDefault="00A6071F" w:rsidP="00A6071F">
      <w:pPr>
        <w:spacing w:after="0"/>
        <w:ind w:firstLine="709"/>
        <w:jc w:val="both"/>
        <w:rPr>
          <w:rFonts w:eastAsia="Calibri" w:cs="Times New Roman"/>
          <w:sz w:val="28"/>
          <w:szCs w:val="28"/>
          <w:lang w:val="ro-MD" w:eastAsia="ro-MD"/>
        </w:rPr>
      </w:pPr>
    </w:p>
    <w:p w14:paraId="109616D5" w14:textId="77777777" w:rsidR="00A6071F" w:rsidRPr="009936F1" w:rsidRDefault="00A6071F" w:rsidP="00A6071F">
      <w:pPr>
        <w:spacing w:after="0"/>
        <w:jc w:val="center"/>
        <w:rPr>
          <w:rFonts w:eastAsia="Calibri" w:cs="Times New Roman"/>
          <w:b/>
          <w:bCs/>
          <w:sz w:val="28"/>
          <w:szCs w:val="28"/>
          <w:lang w:val="ro-MD" w:eastAsia="ro-MD"/>
        </w:rPr>
      </w:pPr>
      <w:r w:rsidRPr="009936F1">
        <w:rPr>
          <w:rFonts w:eastAsia="Calibri" w:cs="Times New Roman"/>
          <w:b/>
          <w:bCs/>
          <w:sz w:val="28"/>
          <w:szCs w:val="28"/>
          <w:lang w:val="ro-MD" w:eastAsia="ro-MD"/>
        </w:rPr>
        <w:t>Secțiunea 1. Drepturile și obligațiile deputatului</w:t>
      </w:r>
    </w:p>
    <w:p w14:paraId="68F6B295" w14:textId="77777777" w:rsidR="00A6071F" w:rsidRPr="009936F1" w:rsidRDefault="00A6071F" w:rsidP="00A6071F">
      <w:pPr>
        <w:tabs>
          <w:tab w:val="left" w:pos="851"/>
        </w:tabs>
        <w:spacing w:after="0"/>
        <w:ind w:firstLine="709"/>
        <w:jc w:val="both"/>
        <w:rPr>
          <w:rFonts w:eastAsia="Calibri" w:cs="Times New Roman"/>
          <w:sz w:val="28"/>
          <w:szCs w:val="28"/>
          <w:lang w:val="ro-MD" w:eastAsia="ro-MD"/>
        </w:rPr>
      </w:pPr>
    </w:p>
    <w:p w14:paraId="5B2DE9B9" w14:textId="77777777" w:rsidR="00A6071F" w:rsidRPr="009936F1" w:rsidRDefault="00A6071F" w:rsidP="00A6071F">
      <w:pPr>
        <w:tabs>
          <w:tab w:val="left" w:pos="851"/>
        </w:tabs>
        <w:spacing w:after="0"/>
        <w:ind w:firstLine="709"/>
        <w:jc w:val="both"/>
        <w:rPr>
          <w:rFonts w:eastAsia="Times New Roman" w:cs="Times New Roman"/>
          <w:bCs/>
          <w:sz w:val="28"/>
          <w:szCs w:val="28"/>
          <w:lang w:val="ro-MD" w:eastAsia="ro-RO"/>
        </w:rPr>
      </w:pPr>
      <w:r w:rsidRPr="009936F1">
        <w:rPr>
          <w:rFonts w:eastAsia="Times New Roman" w:cs="Times New Roman"/>
          <w:b/>
          <w:bCs/>
          <w:sz w:val="28"/>
          <w:szCs w:val="28"/>
          <w:lang w:val="ro-MD" w:eastAsia="ru-RU"/>
        </w:rPr>
        <w:t>Articolul</w:t>
      </w:r>
      <w:r w:rsidRPr="009936F1">
        <w:rPr>
          <w:rFonts w:eastAsia="Times New Roman" w:cs="Times New Roman"/>
          <w:b/>
          <w:sz w:val="28"/>
          <w:szCs w:val="28"/>
          <w:lang w:val="ro-MD" w:eastAsia="ro-RO"/>
        </w:rPr>
        <w:t xml:space="preserve"> 22. </w:t>
      </w:r>
      <w:r w:rsidRPr="009936F1">
        <w:rPr>
          <w:rFonts w:eastAsia="Times New Roman" w:cs="Times New Roman"/>
          <w:bCs/>
          <w:sz w:val="28"/>
          <w:szCs w:val="28"/>
          <w:lang w:val="ro-MD" w:eastAsia="ro-RO"/>
        </w:rPr>
        <w:t>Drepturile deputatului</w:t>
      </w:r>
    </w:p>
    <w:p w14:paraId="0B6C581E"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t xml:space="preserve">(1) </w:t>
      </w:r>
      <w:r w:rsidRPr="009936F1">
        <w:rPr>
          <w:rFonts w:eastAsia="Calibri" w:cs="Times New Roman"/>
          <w:sz w:val="28"/>
          <w:szCs w:val="28"/>
          <w:lang w:val="ro-MD" w:eastAsia="ro-RO"/>
        </w:rPr>
        <w:t xml:space="preserve">În exercitarea mandatului, deputatul în Parlament </w:t>
      </w:r>
      <w:r w:rsidRPr="009936F1">
        <w:rPr>
          <w:rFonts w:eastAsia="Times New Roman" w:cs="Times New Roman"/>
          <w:sz w:val="28"/>
          <w:szCs w:val="28"/>
          <w:lang w:val="ro-MD" w:eastAsia="ro-RO"/>
        </w:rPr>
        <w:t xml:space="preserve">este în drept: </w:t>
      </w:r>
    </w:p>
    <w:p w14:paraId="567D3EAE"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t xml:space="preserve">a) să aleagă și să fie ales în structurile de conducere, în organele de lucru ale Parlamentului, precum și să participe la ședințele acestora; </w:t>
      </w:r>
    </w:p>
    <w:p w14:paraId="1DDA7380"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t xml:space="preserve">b) să înainteze proiecte de acte normative și amendamente argumentate, spre a fi examinate în Parlament; </w:t>
      </w:r>
    </w:p>
    <w:p w14:paraId="608DCA9E"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t xml:space="preserve">c) să facă propuneri asupra ordinii de zi a ședinței Parlamentului; </w:t>
      </w:r>
    </w:p>
    <w:p w14:paraId="3AA2F66D"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t xml:space="preserve">d) să participe la controlul parlamentar, </w:t>
      </w:r>
      <w:r w:rsidRPr="009936F1">
        <w:rPr>
          <w:rFonts w:eastAsia="Calibri" w:cs="Times New Roman"/>
          <w:sz w:val="28"/>
          <w:szCs w:val="28"/>
          <w:lang w:val="ro-MD" w:eastAsia="ro-MD"/>
        </w:rPr>
        <w:t>sub toate formele de exercitare a acestuia;</w:t>
      </w:r>
    </w:p>
    <w:p w14:paraId="18D48413"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lastRenderedPageBreak/>
        <w:t xml:space="preserve">e) să facă propuneri privind examinarea la ședințele Parlamentului a raporturilor sau a informațiilor prezentate de autoritățile/instituțiile publice, aflate sub controlul Parlamentului; </w:t>
      </w:r>
    </w:p>
    <w:p w14:paraId="2BDB8387"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t>f) să adreseze întrebări raportorilor și co-raportorilor în cadrul ședințelor;</w:t>
      </w:r>
    </w:p>
    <w:p w14:paraId="1F51957B"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t>g) să se pronunțe în chestiuni de procedură;</w:t>
      </w:r>
    </w:p>
    <w:p w14:paraId="17E05572"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t>h) să participe la dezbateri și să exercite votul asupra subiectelor examinate în ședințele Parlamentului și ședințele organelor de lucru ale acestuia din care face parte;</w:t>
      </w:r>
    </w:p>
    <w:p w14:paraId="143AAE04"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t>i) să participe la ședințele Guvernului, ședințele organelor autorităților publice în cadrul cărora se examinează întrebările, interpelările sau solicitările deputatului;</w:t>
      </w:r>
    </w:p>
    <w:p w14:paraId="2A327A64"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t>j) să sesizeze Curtea Constituțională;</w:t>
      </w:r>
    </w:p>
    <w:p w14:paraId="6D8E04E0"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t xml:space="preserve">k) </w:t>
      </w:r>
      <w:r w:rsidRPr="009936F1">
        <w:rPr>
          <w:rFonts w:eastAsia="Calibri" w:cs="Times New Roman"/>
          <w:sz w:val="28"/>
          <w:szCs w:val="28"/>
          <w:lang w:val="ro-MD" w:eastAsia="ro-MD"/>
        </w:rPr>
        <w:t>să facă declarații politice, să pună întrebări, să facă interpelări</w:t>
      </w:r>
      <w:r w:rsidRPr="009936F1">
        <w:rPr>
          <w:rFonts w:eastAsia="Times New Roman" w:cs="Times New Roman"/>
          <w:sz w:val="28"/>
          <w:szCs w:val="28"/>
          <w:lang w:val="ro-MD" w:eastAsia="ro-RO"/>
        </w:rPr>
        <w:t>;</w:t>
      </w:r>
    </w:p>
    <w:p w14:paraId="7C5DE834"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t>l) să organizeze întruniri pașnice în condițiile Legii nr.26/2008 privind întrunirile;</w:t>
      </w:r>
    </w:p>
    <w:p w14:paraId="39A20335" w14:textId="77777777" w:rsidR="00A6071F" w:rsidRPr="009936F1" w:rsidRDefault="00A6071F" w:rsidP="00A6071F">
      <w:pPr>
        <w:tabs>
          <w:tab w:val="left" w:pos="851"/>
        </w:tabs>
        <w:spacing w:after="0"/>
        <w:ind w:firstLine="709"/>
        <w:jc w:val="both"/>
        <w:rPr>
          <w:rFonts w:eastAsia="Calibri" w:cs="Times New Roman"/>
          <w:sz w:val="28"/>
          <w:szCs w:val="28"/>
          <w:lang w:val="ro-MD" w:eastAsia="ro-MD"/>
        </w:rPr>
      </w:pPr>
      <w:r w:rsidRPr="009936F1">
        <w:rPr>
          <w:rFonts w:eastAsia="Times New Roman" w:cs="Times New Roman"/>
          <w:sz w:val="28"/>
          <w:szCs w:val="28"/>
          <w:lang w:val="ro-MD" w:eastAsia="ro-RO"/>
        </w:rPr>
        <w:t>m)</w:t>
      </w:r>
      <w:r w:rsidRPr="009936F1">
        <w:rPr>
          <w:rFonts w:eastAsia="Calibri" w:cs="Times New Roman"/>
          <w:sz w:val="28"/>
          <w:szCs w:val="28"/>
          <w:lang w:val="ro-MD" w:eastAsia="ro-RO"/>
        </w:rPr>
        <w:t xml:space="preserve"> să participe la discuții colective deschise și libere, cu obligația de a respecta diversitatea de opinii, prevenirea de conflicte, căutarea modalităților de depășire a divergențelor prin discuții între membri, pentru a nu conduce </w:t>
      </w:r>
      <w:r w:rsidRPr="009936F1">
        <w:rPr>
          <w:rFonts w:eastAsia="Calibri" w:cs="Times New Roman"/>
          <w:sz w:val="28"/>
          <w:szCs w:val="28"/>
          <w:lang w:val="ro-MD" w:eastAsia="ro-MD"/>
        </w:rPr>
        <w:t>la obstrucționarea activității Parlamentului sau a exercitării drepturilor altor deputați;</w:t>
      </w:r>
    </w:p>
    <w:p w14:paraId="1761ECE3"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t>n) să viziteze orice entitate publică în modul stabilit de Biroul permanent;</w:t>
      </w:r>
    </w:p>
    <w:p w14:paraId="22C971C5"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t>o) să se adreseze oricărei entități publice, oricărei persoane oficiale în probleme ce țin exercitarea mandatului și să participe la examinarea lor;</w:t>
      </w:r>
    </w:p>
    <w:p w14:paraId="251E59FA"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t>p) să organizeze întruniri cu alegătorii;</w:t>
      </w:r>
    </w:p>
    <w:p w14:paraId="186E8345"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t>q) să beneficieze de alte drepturi prevăzute de prezente de lege și alte acte normative;</w:t>
      </w:r>
    </w:p>
    <w:p w14:paraId="62AEB16D"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t>r) să beneficieze de acces la informație (inclusiv cu caracter secret sau confidențial) în condițiile legii.</w:t>
      </w:r>
    </w:p>
    <w:p w14:paraId="62D987C0"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lastRenderedPageBreak/>
        <w:t xml:space="preserve">(2) </w:t>
      </w:r>
      <w:r w:rsidRPr="009936F1">
        <w:rPr>
          <w:rFonts w:eastAsia="Calibri" w:cs="Times New Roman"/>
          <w:sz w:val="28"/>
          <w:szCs w:val="28"/>
          <w:lang w:val="ro-MD" w:eastAsia="ro-RO" w:bidi="ro-RO"/>
        </w:rPr>
        <w:t>Deputatul își exercită drepturile prin intermediul organelor de lucru ale Parlamentului sau în comun cu alți deputați.</w:t>
      </w:r>
    </w:p>
    <w:p w14:paraId="4E39B2D5" w14:textId="77777777" w:rsidR="00A6071F" w:rsidRPr="009936F1" w:rsidRDefault="00A6071F" w:rsidP="00A6071F">
      <w:pPr>
        <w:spacing w:after="0"/>
        <w:ind w:firstLine="709"/>
        <w:jc w:val="both"/>
        <w:rPr>
          <w:rFonts w:eastAsia="Calibri" w:cs="Times New Roman"/>
          <w:b/>
          <w:bCs/>
          <w:sz w:val="28"/>
          <w:szCs w:val="28"/>
          <w:lang w:val="ro-MD" w:eastAsia="ro-RO"/>
        </w:rPr>
      </w:pPr>
    </w:p>
    <w:p w14:paraId="168E664E" w14:textId="77777777" w:rsidR="00A6071F" w:rsidRPr="009936F1" w:rsidRDefault="00A6071F" w:rsidP="00A6071F">
      <w:pPr>
        <w:autoSpaceDE w:val="0"/>
        <w:autoSpaceDN w:val="0"/>
        <w:spacing w:after="0"/>
        <w:ind w:firstLine="709"/>
        <w:jc w:val="both"/>
        <w:rPr>
          <w:rFonts w:eastAsia="Calibri" w:cs="Times New Roman"/>
          <w:sz w:val="28"/>
          <w:szCs w:val="28"/>
          <w:lang w:val="ro-MD" w:eastAsia="ru-RU"/>
        </w:rPr>
      </w:pPr>
      <w:r w:rsidRPr="009936F1">
        <w:rPr>
          <w:rFonts w:eastAsia="Calibri" w:cs="Times New Roman"/>
          <w:b/>
          <w:bCs/>
          <w:sz w:val="28"/>
          <w:szCs w:val="28"/>
          <w:lang w:val="ro-MD" w:eastAsia="ro-RO"/>
        </w:rPr>
        <w:t>Articolul 23</w:t>
      </w:r>
      <w:r w:rsidRPr="009936F1">
        <w:rPr>
          <w:rFonts w:eastAsia="Calibri" w:cs="Times New Roman"/>
          <w:sz w:val="28"/>
          <w:szCs w:val="28"/>
          <w:lang w:val="ro-MD" w:eastAsia="ro-RO"/>
        </w:rPr>
        <w:t xml:space="preserve">. </w:t>
      </w:r>
      <w:r w:rsidRPr="009936F1">
        <w:rPr>
          <w:rFonts w:eastAsia="Calibri" w:cs="Times New Roman"/>
          <w:sz w:val="28"/>
          <w:szCs w:val="28"/>
          <w:lang w:val="ro-MD" w:eastAsia="ru-RU"/>
        </w:rPr>
        <w:t>Obligațiile deputatului</w:t>
      </w:r>
    </w:p>
    <w:p w14:paraId="6FF77867" w14:textId="77777777" w:rsidR="00A6071F" w:rsidRPr="009936F1" w:rsidRDefault="00A6071F" w:rsidP="00A6071F">
      <w:pPr>
        <w:spacing w:after="0"/>
        <w:ind w:firstLine="709"/>
        <w:jc w:val="both"/>
        <w:rPr>
          <w:rFonts w:eastAsia="Calibri" w:cs="Times New Roman"/>
          <w:sz w:val="28"/>
          <w:szCs w:val="28"/>
          <w:lang w:val="ro-MD" w:eastAsia="ro-RO"/>
        </w:rPr>
      </w:pPr>
      <w:r w:rsidRPr="009936F1">
        <w:rPr>
          <w:rFonts w:eastAsia="Calibri" w:cs="Times New Roman"/>
          <w:sz w:val="28"/>
          <w:szCs w:val="28"/>
          <w:lang w:val="ro-MD" w:eastAsia="ro-RO"/>
        </w:rPr>
        <w:t xml:space="preserve">(1) </w:t>
      </w:r>
      <w:bookmarkStart w:id="5" w:name="_Hlk118287045"/>
      <w:r w:rsidRPr="009936F1">
        <w:rPr>
          <w:rFonts w:eastAsia="Calibri" w:cs="Times New Roman"/>
          <w:sz w:val="28"/>
          <w:szCs w:val="28"/>
          <w:lang w:val="ro-MD" w:eastAsia="ro-RO"/>
        </w:rPr>
        <w:t xml:space="preserve">În exercitarea mandatului, deputatul în Parlament </w:t>
      </w:r>
      <w:bookmarkEnd w:id="5"/>
      <w:r w:rsidRPr="009936F1">
        <w:rPr>
          <w:rFonts w:eastAsia="Calibri" w:cs="Times New Roman"/>
          <w:sz w:val="28"/>
          <w:szCs w:val="28"/>
          <w:lang w:val="ro-MD" w:eastAsia="ro-RO"/>
        </w:rPr>
        <w:t xml:space="preserve">este obligat: </w:t>
      </w:r>
    </w:p>
    <w:p w14:paraId="03D2FEDC" w14:textId="77777777" w:rsidR="00A6071F" w:rsidRPr="009936F1" w:rsidRDefault="00A6071F" w:rsidP="00A6071F">
      <w:pPr>
        <w:tabs>
          <w:tab w:val="left" w:pos="851"/>
        </w:tabs>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MD"/>
        </w:rPr>
        <w:t xml:space="preserve">a) </w:t>
      </w:r>
      <w:r w:rsidRPr="009936F1">
        <w:rPr>
          <w:rFonts w:eastAsia="Calibri" w:cs="Times New Roman"/>
          <w:sz w:val="28"/>
          <w:szCs w:val="28"/>
          <w:lang w:val="ro-MD" w:eastAsia="ro-RO"/>
        </w:rPr>
        <w:t>să participe la ședințele Parlamentului și la ședințele organelor de lucru ale acestuia din care face parte, la audierile publice și alte activități parlamentare;</w:t>
      </w:r>
      <w:r w:rsidRPr="009936F1">
        <w:rPr>
          <w:rFonts w:eastAsia="Calibri" w:cs="Times New Roman"/>
          <w:sz w:val="28"/>
          <w:szCs w:val="28"/>
          <w:lang w:val="ro-MD" w:eastAsia="ro-MD"/>
        </w:rPr>
        <w:t xml:space="preserve"> </w:t>
      </w:r>
    </w:p>
    <w:p w14:paraId="5087DFB7" w14:textId="77777777" w:rsidR="00A6071F" w:rsidRPr="009936F1" w:rsidRDefault="00A6071F" w:rsidP="00A6071F">
      <w:pPr>
        <w:spacing w:after="0"/>
        <w:ind w:firstLine="709"/>
        <w:jc w:val="both"/>
        <w:rPr>
          <w:rFonts w:eastAsia="Times New Roman" w:cs="Times New Roman"/>
          <w:sz w:val="28"/>
          <w:szCs w:val="28"/>
          <w:lang w:val="ro-MD" w:eastAsia="ro-MD"/>
        </w:rPr>
      </w:pPr>
      <w:r w:rsidRPr="009936F1">
        <w:rPr>
          <w:rFonts w:eastAsia="Times New Roman" w:cs="Times New Roman"/>
          <w:sz w:val="28"/>
          <w:szCs w:val="28"/>
          <w:lang w:val="ro-MD" w:eastAsia="ro-RO" w:bidi="ro-RO"/>
        </w:rPr>
        <w:t>b) să depună declarații de avere și de interese personale în condițiile prevăzute de Legea nr.</w:t>
      </w:r>
      <w:r w:rsidRPr="009936F1">
        <w:rPr>
          <w:rFonts w:eastAsia="Times New Roman" w:cs="Times New Roman"/>
          <w:sz w:val="28"/>
          <w:szCs w:val="28"/>
          <w:lang w:val="ro-MD" w:eastAsia="ro-MD"/>
        </w:rPr>
        <w:t xml:space="preserve">133/2016 privind declararea averii și a intereselor personale. </w:t>
      </w:r>
    </w:p>
    <w:p w14:paraId="079E4640"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Times New Roman" w:cs="Times New Roman"/>
          <w:sz w:val="28"/>
          <w:szCs w:val="28"/>
          <w:lang w:val="ro-MD" w:eastAsia="ro-MD"/>
        </w:rPr>
        <w:t>c)</w:t>
      </w:r>
      <w:r w:rsidRPr="009936F1">
        <w:rPr>
          <w:rFonts w:eastAsia="Calibri" w:cs="Times New Roman"/>
          <w:sz w:val="28"/>
          <w:szCs w:val="28"/>
          <w:lang w:val="ro-MD" w:eastAsia="ro-MD"/>
        </w:rPr>
        <w:t xml:space="preserve"> să evite orice conflict de interese, iar în cazul apariției unui conflict de interese, este obligat să informeze Comisia de etică și conduită parlamentară;</w:t>
      </w:r>
    </w:p>
    <w:p w14:paraId="5DF9C5C3" w14:textId="77777777" w:rsidR="00A6071F" w:rsidRPr="009936F1" w:rsidRDefault="00A6071F" w:rsidP="00A6071F">
      <w:pPr>
        <w:spacing w:after="0"/>
        <w:ind w:firstLine="709"/>
        <w:jc w:val="both"/>
        <w:rPr>
          <w:rFonts w:eastAsia="Times New Roman" w:cs="Times New Roman"/>
          <w:sz w:val="28"/>
          <w:szCs w:val="28"/>
          <w:lang w:val="ro-MD" w:eastAsia="ro-MD"/>
        </w:rPr>
      </w:pPr>
      <w:r w:rsidRPr="009936F1">
        <w:rPr>
          <w:rFonts w:eastAsia="Times New Roman" w:cs="Times New Roman"/>
          <w:sz w:val="28"/>
          <w:szCs w:val="28"/>
          <w:lang w:val="ro-MD" w:eastAsia="ro-MD"/>
        </w:rPr>
        <w:t>d) să respecte normele de etică și conduită;</w:t>
      </w:r>
    </w:p>
    <w:p w14:paraId="5224B2BD"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Times New Roman" w:cs="Times New Roman"/>
          <w:sz w:val="28"/>
          <w:szCs w:val="28"/>
          <w:lang w:val="ro-MD" w:eastAsia="ro-MD"/>
        </w:rPr>
        <w:t xml:space="preserve">e) </w:t>
      </w:r>
      <w:r w:rsidRPr="009936F1">
        <w:rPr>
          <w:rFonts w:eastAsia="Calibri" w:cs="Times New Roman"/>
          <w:sz w:val="28"/>
          <w:szCs w:val="28"/>
          <w:lang w:val="ro-MD" w:eastAsia="ro-MD"/>
        </w:rPr>
        <w:t>să contribuie prin exemplul personal la îndeplinirea obligațiilor civice, asigurarea dreptului omului, respectarea legislației, normelor etice și morale.</w:t>
      </w:r>
    </w:p>
    <w:p w14:paraId="64E9E1E3" w14:textId="77777777" w:rsidR="00A6071F" w:rsidRPr="009936F1" w:rsidRDefault="00A6071F" w:rsidP="00A6071F">
      <w:pPr>
        <w:tabs>
          <w:tab w:val="left" w:pos="851"/>
        </w:tabs>
        <w:spacing w:after="0"/>
        <w:ind w:firstLine="709"/>
        <w:jc w:val="both"/>
        <w:rPr>
          <w:rFonts w:eastAsia="Calibri" w:cs="Times New Roman"/>
          <w:sz w:val="28"/>
          <w:szCs w:val="28"/>
          <w:lang w:val="ro-MD" w:eastAsia="ro-RO"/>
        </w:rPr>
      </w:pPr>
      <w:r w:rsidRPr="009936F1">
        <w:rPr>
          <w:rFonts w:eastAsia="Calibri" w:cs="Times New Roman"/>
          <w:sz w:val="28"/>
          <w:szCs w:val="28"/>
          <w:lang w:val="ro-MD" w:eastAsia="ro-RO"/>
        </w:rPr>
        <w:t>f) să asigure transparență și control public asupra activității sale;</w:t>
      </w:r>
    </w:p>
    <w:p w14:paraId="7B8BAA83" w14:textId="77777777" w:rsidR="00A6071F" w:rsidRPr="009936F1" w:rsidRDefault="00A6071F" w:rsidP="00A6071F">
      <w:pPr>
        <w:tabs>
          <w:tab w:val="left" w:pos="851"/>
        </w:tabs>
        <w:spacing w:after="0"/>
        <w:ind w:firstLine="709"/>
        <w:jc w:val="both"/>
        <w:rPr>
          <w:rFonts w:eastAsia="Calibri" w:cs="Times New Roman"/>
          <w:sz w:val="28"/>
          <w:szCs w:val="28"/>
          <w:lang w:val="ro-MD" w:eastAsia="ro-RO"/>
        </w:rPr>
      </w:pPr>
      <w:r w:rsidRPr="009936F1">
        <w:rPr>
          <w:rFonts w:eastAsia="Calibri" w:cs="Times New Roman"/>
          <w:sz w:val="28"/>
          <w:szCs w:val="28"/>
          <w:lang w:val="ro-MD" w:eastAsia="ro-RO"/>
        </w:rPr>
        <w:t>g) să aibă o ținută vestimentară decentă/oficială și o comportare cuviincioasă;</w:t>
      </w:r>
    </w:p>
    <w:p w14:paraId="381956C1" w14:textId="77777777" w:rsidR="00A6071F" w:rsidRPr="009936F1" w:rsidRDefault="00A6071F" w:rsidP="00A6071F">
      <w:pPr>
        <w:tabs>
          <w:tab w:val="left" w:pos="851"/>
        </w:tabs>
        <w:spacing w:after="0"/>
        <w:ind w:firstLine="709"/>
        <w:jc w:val="both"/>
        <w:rPr>
          <w:rFonts w:eastAsia="Calibri" w:cs="Times New Roman"/>
          <w:sz w:val="28"/>
          <w:szCs w:val="28"/>
          <w:lang w:val="ro-MD" w:eastAsia="ro-RO"/>
        </w:rPr>
      </w:pPr>
      <w:r w:rsidRPr="009936F1">
        <w:rPr>
          <w:rFonts w:eastAsia="Calibri" w:cs="Times New Roman"/>
          <w:sz w:val="28"/>
          <w:szCs w:val="28"/>
          <w:lang w:val="ro-MD" w:eastAsia="ro-RO"/>
        </w:rPr>
        <w:t>h) să păstreze ordinea și disciplina;</w:t>
      </w:r>
    </w:p>
    <w:p w14:paraId="3F220AFF" w14:textId="77777777" w:rsidR="00A6071F" w:rsidRPr="009936F1" w:rsidRDefault="00A6071F" w:rsidP="00A6071F">
      <w:pPr>
        <w:tabs>
          <w:tab w:val="left" w:pos="851"/>
        </w:tabs>
        <w:spacing w:after="0"/>
        <w:ind w:firstLine="709"/>
        <w:jc w:val="both"/>
        <w:rPr>
          <w:rFonts w:eastAsia="Calibri" w:cs="Times New Roman"/>
          <w:sz w:val="28"/>
          <w:szCs w:val="28"/>
          <w:lang w:val="ro-MD" w:eastAsia="ro-RO"/>
        </w:rPr>
      </w:pPr>
      <w:r w:rsidRPr="009936F1">
        <w:rPr>
          <w:rFonts w:eastAsia="Calibri" w:cs="Times New Roman"/>
          <w:sz w:val="28"/>
          <w:szCs w:val="28"/>
          <w:lang w:val="ro-MD" w:eastAsia="ro-RO"/>
        </w:rPr>
        <w:t>i)</w:t>
      </w:r>
      <w:r w:rsidRPr="009936F1">
        <w:rPr>
          <w:rFonts w:eastAsia="Calibri" w:cs="Times New Roman"/>
          <w:sz w:val="28"/>
          <w:szCs w:val="28"/>
          <w:lang w:val="ro-MD" w:eastAsia="ro-MD"/>
        </w:rPr>
        <w:t xml:space="preserve"> </w:t>
      </w:r>
      <w:r w:rsidRPr="009936F1">
        <w:rPr>
          <w:rFonts w:eastAsia="Calibri" w:cs="Times New Roman"/>
          <w:sz w:val="28"/>
          <w:szCs w:val="28"/>
          <w:lang w:val="ro-MD" w:eastAsia="ro-RO"/>
        </w:rPr>
        <w:t xml:space="preserve">să nu folosească </w:t>
      </w:r>
      <w:r w:rsidRPr="009936F1">
        <w:rPr>
          <w:rFonts w:eastAsia="Calibri" w:cs="Times New Roman"/>
          <w:sz w:val="28"/>
          <w:szCs w:val="28"/>
          <w:shd w:val="clear" w:color="auto" w:fill="FFFFFF"/>
          <w:lang w:val="ro-MD" w:eastAsia="ro-MD"/>
        </w:rPr>
        <w:t>sau să afișeze expresii injurioase, ofensatoare, discriminatorii sau calomnioase</w:t>
      </w:r>
      <w:r w:rsidRPr="009936F1">
        <w:rPr>
          <w:rFonts w:eastAsia="Calibri" w:cs="Times New Roman"/>
          <w:sz w:val="28"/>
          <w:szCs w:val="28"/>
          <w:lang w:val="ro-MD" w:eastAsia="ro-MD"/>
        </w:rPr>
        <w:t>;</w:t>
      </w:r>
    </w:p>
    <w:p w14:paraId="180CAD29" w14:textId="77777777" w:rsidR="00A6071F" w:rsidRPr="009936F1" w:rsidRDefault="00A6071F" w:rsidP="00A6071F">
      <w:pPr>
        <w:tabs>
          <w:tab w:val="left" w:pos="851"/>
        </w:tabs>
        <w:spacing w:after="0"/>
        <w:ind w:firstLine="709"/>
        <w:jc w:val="both"/>
        <w:rPr>
          <w:rFonts w:eastAsia="Calibri" w:cs="Times New Roman"/>
          <w:sz w:val="28"/>
          <w:szCs w:val="28"/>
          <w:lang w:val="ro-MD" w:eastAsia="ro-RO"/>
        </w:rPr>
      </w:pPr>
      <w:r w:rsidRPr="009936F1">
        <w:rPr>
          <w:rFonts w:eastAsia="Calibri" w:cs="Times New Roman"/>
          <w:sz w:val="28"/>
          <w:szCs w:val="28"/>
          <w:lang w:val="ro-MD" w:eastAsia="ro-MD"/>
        </w:rPr>
        <w:t>j)</w:t>
      </w:r>
      <w:r w:rsidRPr="009936F1">
        <w:rPr>
          <w:rFonts w:eastAsia="Calibri" w:cs="Times New Roman"/>
          <w:sz w:val="28"/>
          <w:szCs w:val="28"/>
          <w:lang w:val="ro-MD" w:eastAsia="ro-RO"/>
        </w:rPr>
        <w:t xml:space="preserve"> să nu compromită buna desfășurare a ședințelor Parlamentului și ședințelor ale organelor de lucru ale acestuia;</w:t>
      </w:r>
    </w:p>
    <w:p w14:paraId="395BAD2D" w14:textId="77777777" w:rsidR="00A6071F" w:rsidRPr="009936F1" w:rsidRDefault="00A6071F" w:rsidP="00A6071F">
      <w:pPr>
        <w:tabs>
          <w:tab w:val="left" w:pos="851"/>
        </w:tabs>
        <w:spacing w:after="0"/>
        <w:ind w:firstLine="709"/>
        <w:jc w:val="both"/>
        <w:rPr>
          <w:rFonts w:eastAsia="Times New Roman" w:cs="Times New Roman"/>
          <w:sz w:val="28"/>
          <w:szCs w:val="28"/>
          <w:lang w:val="ro-MD" w:eastAsia="ro-MD"/>
        </w:rPr>
      </w:pPr>
      <w:r w:rsidRPr="009936F1">
        <w:rPr>
          <w:rFonts w:eastAsia="Times New Roman" w:cs="Times New Roman"/>
          <w:sz w:val="28"/>
          <w:szCs w:val="28"/>
          <w:lang w:val="ro-MD" w:eastAsia="ro-MD"/>
        </w:rPr>
        <w:t>k) să se adreseze și să răspundă politicos la întrebările adresate;</w:t>
      </w:r>
    </w:p>
    <w:p w14:paraId="0D0F626E" w14:textId="77777777" w:rsidR="00A6071F" w:rsidRPr="009936F1" w:rsidRDefault="00A6071F" w:rsidP="00A6071F">
      <w:pPr>
        <w:tabs>
          <w:tab w:val="left" w:pos="851"/>
        </w:tabs>
        <w:spacing w:after="0"/>
        <w:ind w:firstLine="709"/>
        <w:jc w:val="both"/>
        <w:rPr>
          <w:rFonts w:eastAsia="Times New Roman" w:cs="Times New Roman"/>
          <w:sz w:val="28"/>
          <w:szCs w:val="28"/>
          <w:lang w:val="ro-MD" w:eastAsia="ro-RO" w:bidi="ro-RO"/>
        </w:rPr>
      </w:pPr>
      <w:r w:rsidRPr="009936F1">
        <w:rPr>
          <w:rFonts w:eastAsia="Times New Roman" w:cs="Times New Roman"/>
          <w:sz w:val="28"/>
          <w:szCs w:val="28"/>
          <w:lang w:val="ro-MD" w:eastAsia="ro-RO" w:bidi="ro-RO"/>
        </w:rPr>
        <w:t>l) să nu încheie nici o înțelegere prin care să condiționeze votul exprimat în exercitarea mandatului de vreun avantaj financiar sau material;</w:t>
      </w:r>
    </w:p>
    <w:p w14:paraId="223FC997" w14:textId="77777777" w:rsidR="00A6071F" w:rsidRPr="009936F1" w:rsidRDefault="00A6071F" w:rsidP="00A6071F">
      <w:pPr>
        <w:tabs>
          <w:tab w:val="left" w:pos="851"/>
        </w:tabs>
        <w:spacing w:after="0"/>
        <w:ind w:firstLine="709"/>
        <w:jc w:val="both"/>
        <w:rPr>
          <w:rFonts w:eastAsia="Times New Roman" w:cs="Times New Roman"/>
          <w:sz w:val="28"/>
          <w:szCs w:val="28"/>
          <w:lang w:val="ro-MD" w:eastAsia="ro-RO"/>
        </w:rPr>
      </w:pPr>
      <w:bookmarkStart w:id="6" w:name="_Hlk130288233"/>
      <w:r w:rsidRPr="009936F1">
        <w:rPr>
          <w:rFonts w:eastAsia="Calibri" w:cs="Times New Roman"/>
          <w:sz w:val="28"/>
          <w:szCs w:val="28"/>
          <w:lang w:val="ro-MD" w:eastAsia="ro-MD"/>
        </w:rPr>
        <w:lastRenderedPageBreak/>
        <w:t xml:space="preserve">m) </w:t>
      </w:r>
      <w:r w:rsidRPr="009936F1">
        <w:rPr>
          <w:rFonts w:eastAsia="Times New Roman" w:cs="Times New Roman"/>
          <w:sz w:val="28"/>
          <w:szCs w:val="28"/>
          <w:lang w:val="ro-MD" w:eastAsia="ro-RO"/>
        </w:rPr>
        <w:t xml:space="preserve">să folosească timpul de lucru, precum și resursele administrative ale  autorității publice, numai în scopul desfășurării activităților în exercitarea mandatului; </w:t>
      </w:r>
    </w:p>
    <w:p w14:paraId="04255F1B" w14:textId="77777777" w:rsidR="00A6071F" w:rsidRPr="009936F1" w:rsidRDefault="00A6071F" w:rsidP="00A6071F">
      <w:pPr>
        <w:tabs>
          <w:tab w:val="left" w:pos="851"/>
        </w:tabs>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t>n) să folosească eficient și conform destinației  banii publici;</w:t>
      </w:r>
    </w:p>
    <w:bookmarkEnd w:id="6"/>
    <w:p w14:paraId="28BE3998" w14:textId="77777777" w:rsidR="00A6071F" w:rsidRPr="009936F1" w:rsidRDefault="00A6071F" w:rsidP="00A6071F">
      <w:pPr>
        <w:tabs>
          <w:tab w:val="left" w:pos="851"/>
        </w:tabs>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MD"/>
        </w:rPr>
        <w:t xml:space="preserve">o) să nu acorde sprijin, în schimbul unor plăți sau altor beneficii sau avantaje, persoanelor fizice sau juridice, în vederea exercitării influenței asupra Parlamentului sau altor instituții publice; </w:t>
      </w:r>
    </w:p>
    <w:p w14:paraId="24B44B32"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MD"/>
        </w:rPr>
        <w:t>p) să nu admită favoritism în exercitarea mandatului;</w:t>
      </w:r>
    </w:p>
    <w:p w14:paraId="33B581E0"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MD"/>
        </w:rPr>
        <w:t xml:space="preserve">q) </w:t>
      </w:r>
      <w:bookmarkStart w:id="7" w:name="_Hlk148098121"/>
      <w:r w:rsidRPr="009936F1">
        <w:rPr>
          <w:rFonts w:eastAsia="Calibri" w:cs="Times New Roman"/>
          <w:sz w:val="28"/>
          <w:szCs w:val="28"/>
          <w:lang w:val="ro-MD" w:eastAsia="ro-MD"/>
        </w:rPr>
        <w:t xml:space="preserve">să anunțe / să raporteze imediat Comisia de etică și conduită parlamentară </w:t>
      </w:r>
      <w:bookmarkEnd w:id="7"/>
      <w:r w:rsidRPr="009936F1">
        <w:rPr>
          <w:rFonts w:eastAsia="Calibri" w:cs="Times New Roman"/>
          <w:sz w:val="28"/>
          <w:szCs w:val="28"/>
          <w:lang w:val="ro-MD" w:eastAsia="ro-MD"/>
        </w:rPr>
        <w:t xml:space="preserve">în cazul în care i se propune un cadou, serviciu, favor, invitație sau orice alt avantaj </w:t>
      </w:r>
      <w:bookmarkStart w:id="8" w:name="_Hlk148098254"/>
      <w:r w:rsidRPr="009936F1">
        <w:rPr>
          <w:rFonts w:eastAsia="Calibri" w:cs="Times New Roman"/>
          <w:sz w:val="28"/>
          <w:szCs w:val="28"/>
          <w:lang w:val="ro-MD" w:eastAsia="ro-MD"/>
        </w:rPr>
        <w:t>oferit cu încălcarea legii</w:t>
      </w:r>
      <w:bookmarkEnd w:id="8"/>
      <w:r w:rsidRPr="009936F1">
        <w:rPr>
          <w:rFonts w:eastAsia="Calibri" w:cs="Times New Roman"/>
          <w:sz w:val="28"/>
          <w:szCs w:val="28"/>
          <w:lang w:val="ro-MD" w:eastAsia="ro-MD"/>
        </w:rPr>
        <w:t>.</w:t>
      </w:r>
    </w:p>
    <w:p w14:paraId="55443781" w14:textId="77777777" w:rsidR="00A6071F" w:rsidRPr="009936F1" w:rsidRDefault="00A6071F" w:rsidP="00A6071F">
      <w:pPr>
        <w:tabs>
          <w:tab w:val="left" w:pos="851"/>
        </w:tabs>
        <w:spacing w:after="0"/>
        <w:ind w:firstLine="709"/>
        <w:jc w:val="both"/>
        <w:rPr>
          <w:rFonts w:eastAsia="Calibri" w:cs="Times New Roman"/>
          <w:sz w:val="28"/>
          <w:szCs w:val="28"/>
          <w:lang w:val="ro-MD" w:eastAsia="ro-RO" w:bidi="ro-RO"/>
        </w:rPr>
      </w:pPr>
      <w:r w:rsidRPr="009936F1">
        <w:rPr>
          <w:rFonts w:eastAsia="Calibri" w:cs="Times New Roman"/>
          <w:sz w:val="28"/>
          <w:szCs w:val="28"/>
          <w:lang w:val="ro-MD" w:eastAsia="ro-MD"/>
        </w:rPr>
        <w:t>r)</w:t>
      </w:r>
      <w:r w:rsidRPr="009936F1">
        <w:rPr>
          <w:rFonts w:eastAsia="Calibri" w:cs="Times New Roman"/>
          <w:sz w:val="28"/>
          <w:szCs w:val="28"/>
          <w:lang w:val="ro-MD" w:eastAsia="ro-RO" w:bidi="ro-RO"/>
        </w:rPr>
        <w:t xml:space="preserve"> să facă cunoscut orice interes personal </w:t>
      </w:r>
      <w:r w:rsidRPr="009936F1">
        <w:rPr>
          <w:rFonts w:eastAsia="Calibri" w:cs="Times New Roman"/>
          <w:sz w:val="28"/>
          <w:szCs w:val="28"/>
          <w:lang w:val="ro-MD" w:eastAsia="ro-MD"/>
        </w:rPr>
        <w:t xml:space="preserve">care ar aduce atingere executării obiective a îndatoririlor publice și să aplice măsuri pentru </w:t>
      </w:r>
      <w:r w:rsidRPr="009936F1">
        <w:rPr>
          <w:rFonts w:eastAsia="Calibri" w:cs="Times New Roman"/>
          <w:sz w:val="28"/>
          <w:szCs w:val="28"/>
          <w:lang w:val="ro-MD" w:eastAsia="ro-RO" w:bidi="ro-RO"/>
        </w:rPr>
        <w:t>soluționarea unui eventual conflict de interese în beneficiul interesului general.</w:t>
      </w:r>
    </w:p>
    <w:p w14:paraId="3512347E" w14:textId="77777777" w:rsidR="00A6071F" w:rsidRPr="009936F1" w:rsidRDefault="00A6071F" w:rsidP="00A6071F">
      <w:pPr>
        <w:tabs>
          <w:tab w:val="left" w:pos="851"/>
        </w:tabs>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MD"/>
        </w:rPr>
        <w:t>s) să respecte și să execute decizia prin care a fost sancționat și să se supună cerințelor de sancționare.</w:t>
      </w:r>
      <w:r w:rsidRPr="009936F1">
        <w:rPr>
          <w:rFonts w:eastAsia="Times New Roman" w:cs="Times New Roman"/>
          <w:sz w:val="28"/>
          <w:szCs w:val="28"/>
          <w:lang w:val="ro-MD" w:eastAsia="ro-RO"/>
        </w:rPr>
        <w:t xml:space="preserve"> </w:t>
      </w:r>
    </w:p>
    <w:p w14:paraId="16749D71" w14:textId="77777777" w:rsidR="00A6071F" w:rsidRPr="009936F1" w:rsidRDefault="00A6071F" w:rsidP="00A6071F">
      <w:pPr>
        <w:tabs>
          <w:tab w:val="left" w:pos="851"/>
        </w:tabs>
        <w:spacing w:after="0"/>
        <w:ind w:firstLine="709"/>
        <w:jc w:val="both"/>
        <w:rPr>
          <w:rFonts w:eastAsia="Times New Roman" w:cs="Times New Roman"/>
          <w:sz w:val="28"/>
          <w:szCs w:val="28"/>
          <w:lang w:val="ro-MD" w:eastAsia="ro-RO"/>
        </w:rPr>
      </w:pPr>
      <w:r w:rsidRPr="009936F1">
        <w:rPr>
          <w:rFonts w:cs="Times New Roman"/>
          <w:sz w:val="28"/>
          <w:szCs w:val="28"/>
          <w:lang w:val="ro-MD"/>
        </w:rPr>
        <w:t>t) în cazul accederii în sediul Parlamentului să se supună controlului antiterorist, efectuat de către ofițerii de protecție din cadrul SPPS.</w:t>
      </w:r>
    </w:p>
    <w:p w14:paraId="12C8BF76" w14:textId="77777777" w:rsidR="00A6071F" w:rsidRPr="009936F1" w:rsidRDefault="00A6071F" w:rsidP="00A6071F">
      <w:pPr>
        <w:tabs>
          <w:tab w:val="left" w:pos="851"/>
        </w:tabs>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MD"/>
        </w:rPr>
        <w:t>(2) În cadrul ședințelor Parlamentului și ale ședințelor organelor de lucru ale acestuia, relațiile dintre deputați și conlucrarea între ei sunt caracterizate de respect reciproc, bazate pe principiul egalității, colegialității, indiferent de afilierea lor politică.</w:t>
      </w:r>
    </w:p>
    <w:p w14:paraId="3A65C951" w14:textId="77777777" w:rsidR="00A6071F" w:rsidRPr="009936F1" w:rsidRDefault="00A6071F" w:rsidP="00A6071F">
      <w:pPr>
        <w:tabs>
          <w:tab w:val="left" w:pos="851"/>
        </w:tabs>
        <w:spacing w:after="0"/>
        <w:ind w:firstLine="709"/>
        <w:jc w:val="both"/>
        <w:rPr>
          <w:rFonts w:eastAsia="Calibri" w:cs="Times New Roman"/>
          <w:b/>
          <w:bCs/>
          <w:sz w:val="28"/>
          <w:szCs w:val="28"/>
          <w:lang w:val="ro-MD" w:eastAsia="ro-MD"/>
        </w:rPr>
      </w:pPr>
    </w:p>
    <w:p w14:paraId="6DE8EBC9" w14:textId="77777777" w:rsidR="00A6071F" w:rsidRPr="009936F1" w:rsidRDefault="00A6071F" w:rsidP="00A6071F">
      <w:pPr>
        <w:spacing w:after="0"/>
        <w:jc w:val="center"/>
        <w:rPr>
          <w:rFonts w:eastAsia="Calibri" w:cs="Times New Roman"/>
          <w:b/>
          <w:bCs/>
          <w:sz w:val="28"/>
          <w:szCs w:val="28"/>
          <w:lang w:val="ro-MD" w:eastAsia="ro-MD"/>
        </w:rPr>
      </w:pPr>
      <w:r w:rsidRPr="009936F1">
        <w:rPr>
          <w:rFonts w:eastAsia="Calibri" w:cs="Times New Roman"/>
          <w:b/>
          <w:bCs/>
          <w:sz w:val="28"/>
          <w:szCs w:val="28"/>
          <w:lang w:val="ro-MD" w:eastAsia="ro-MD"/>
        </w:rPr>
        <w:t>Secțiunea a-2. Conduita deputatului</w:t>
      </w:r>
    </w:p>
    <w:p w14:paraId="1BAA632D" w14:textId="77777777" w:rsidR="00A6071F" w:rsidRPr="009936F1" w:rsidRDefault="00A6071F" w:rsidP="00A6071F">
      <w:pPr>
        <w:spacing w:after="0"/>
        <w:ind w:firstLine="709"/>
        <w:jc w:val="both"/>
        <w:rPr>
          <w:rFonts w:eastAsia="Calibri" w:cs="Times New Roman"/>
          <w:b/>
          <w:bCs/>
          <w:sz w:val="28"/>
          <w:szCs w:val="28"/>
          <w:lang w:val="ro-MD" w:eastAsia="ro-MD"/>
        </w:rPr>
      </w:pPr>
    </w:p>
    <w:p w14:paraId="72AB7136" w14:textId="77777777" w:rsidR="00A6071F" w:rsidRPr="009936F1" w:rsidRDefault="00A6071F" w:rsidP="00A6071F">
      <w:pPr>
        <w:spacing w:after="0"/>
        <w:ind w:firstLine="709"/>
        <w:jc w:val="both"/>
        <w:rPr>
          <w:rFonts w:eastAsia="Calibri" w:cs="Times New Roman"/>
          <w:b/>
          <w:bCs/>
          <w:sz w:val="28"/>
          <w:szCs w:val="28"/>
          <w:lang w:val="ro-MD" w:eastAsia="ro-MD"/>
        </w:rPr>
      </w:pPr>
      <w:r w:rsidRPr="009936F1">
        <w:rPr>
          <w:rFonts w:eastAsia="Calibri" w:cs="Times New Roman"/>
          <w:b/>
          <w:bCs/>
          <w:sz w:val="28"/>
          <w:szCs w:val="28"/>
          <w:lang w:val="ro-MD" w:eastAsia="ro-MD"/>
        </w:rPr>
        <w:t>Articolul 24.</w:t>
      </w:r>
      <w:r w:rsidRPr="009936F1">
        <w:rPr>
          <w:rFonts w:eastAsia="Calibri" w:cs="Times New Roman"/>
          <w:b/>
          <w:bCs/>
          <w:sz w:val="28"/>
          <w:szCs w:val="28"/>
          <w:lang w:val="ro-MD" w:eastAsia="ro-RO"/>
        </w:rPr>
        <w:t xml:space="preserve"> </w:t>
      </w:r>
      <w:r w:rsidRPr="009936F1">
        <w:rPr>
          <w:rFonts w:eastAsia="Calibri" w:cs="Times New Roman"/>
          <w:sz w:val="28"/>
          <w:szCs w:val="28"/>
          <w:lang w:val="ro-MD" w:eastAsia="ro-MD"/>
        </w:rPr>
        <w:t>Conduita deputatului în exercitarea mandatului</w:t>
      </w:r>
    </w:p>
    <w:p w14:paraId="362329D7" w14:textId="77777777" w:rsidR="00A6071F" w:rsidRPr="009936F1" w:rsidRDefault="00A6071F" w:rsidP="00A6071F">
      <w:pPr>
        <w:tabs>
          <w:tab w:val="left" w:pos="851"/>
        </w:tabs>
        <w:spacing w:after="0"/>
        <w:ind w:firstLine="709"/>
        <w:jc w:val="both"/>
        <w:rPr>
          <w:rFonts w:eastAsia="Calibri" w:cs="Times New Roman"/>
          <w:sz w:val="28"/>
          <w:szCs w:val="28"/>
          <w:lang w:val="ro-MD" w:eastAsia="ro-RO" w:bidi="ro-RO"/>
        </w:rPr>
      </w:pPr>
      <w:r w:rsidRPr="009936F1">
        <w:rPr>
          <w:rFonts w:eastAsia="Calibri" w:cs="Times New Roman"/>
          <w:sz w:val="28"/>
          <w:szCs w:val="28"/>
          <w:lang w:val="ro-MD" w:eastAsia="ro-RO" w:bidi="ro-RO"/>
        </w:rPr>
        <w:t xml:space="preserve">În calitate de reprezentant al poporului, deputatul în Parlament este obligat, prin comportamentul său, să respecte valorile profesionale și </w:t>
      </w:r>
      <w:r w:rsidRPr="009936F1">
        <w:rPr>
          <w:rFonts w:eastAsia="Calibri" w:cs="Times New Roman"/>
          <w:sz w:val="28"/>
          <w:szCs w:val="28"/>
          <w:lang w:val="ro-MD" w:eastAsia="ro-RO" w:bidi="ro-RO"/>
        </w:rPr>
        <w:lastRenderedPageBreak/>
        <w:t>morale, principiile și normele de conduită în procesul exercitării atribuțiilor de serviciu, să contribuie la sporirea credibilității și reputației Parlamentului.</w:t>
      </w:r>
    </w:p>
    <w:p w14:paraId="7E08F571" w14:textId="77777777" w:rsidR="00A6071F" w:rsidRPr="009936F1" w:rsidRDefault="00A6071F" w:rsidP="00A6071F">
      <w:pPr>
        <w:tabs>
          <w:tab w:val="left" w:pos="851"/>
        </w:tabs>
        <w:spacing w:after="0"/>
        <w:ind w:firstLine="709"/>
        <w:jc w:val="both"/>
        <w:rPr>
          <w:rFonts w:eastAsia="Calibri" w:cs="Times New Roman"/>
          <w:sz w:val="28"/>
          <w:szCs w:val="28"/>
          <w:lang w:val="ro-MD" w:eastAsia="ro-RO" w:bidi="ro-RO"/>
        </w:rPr>
      </w:pPr>
    </w:p>
    <w:p w14:paraId="38BCF62C" w14:textId="77777777" w:rsidR="00A6071F" w:rsidRPr="009936F1" w:rsidRDefault="00A6071F" w:rsidP="00A6071F">
      <w:pPr>
        <w:tabs>
          <w:tab w:val="left" w:pos="851"/>
        </w:tabs>
        <w:spacing w:after="0"/>
        <w:ind w:firstLine="709"/>
        <w:jc w:val="both"/>
        <w:rPr>
          <w:rFonts w:eastAsia="Calibri" w:cs="Times New Roman"/>
          <w:sz w:val="28"/>
          <w:szCs w:val="28"/>
          <w:lang w:val="ro-MD" w:eastAsia="ro-MD"/>
        </w:rPr>
      </w:pPr>
      <w:r w:rsidRPr="009936F1">
        <w:rPr>
          <w:rFonts w:eastAsia="Calibri" w:cs="Times New Roman"/>
          <w:b/>
          <w:bCs/>
          <w:sz w:val="28"/>
          <w:szCs w:val="28"/>
          <w:lang w:val="ro-MD" w:eastAsia="ro-MD"/>
        </w:rPr>
        <w:t xml:space="preserve">Articolul 25. </w:t>
      </w:r>
      <w:r w:rsidRPr="009936F1">
        <w:rPr>
          <w:rFonts w:eastAsia="Calibri" w:cs="Times New Roman"/>
          <w:sz w:val="28"/>
          <w:szCs w:val="28"/>
          <w:lang w:val="ro-MD" w:eastAsia="ro-MD"/>
        </w:rPr>
        <w:t>Conduita deputatului peste hotarele Republicii Moldova</w:t>
      </w:r>
    </w:p>
    <w:p w14:paraId="443CD538" w14:textId="77777777" w:rsidR="00A6071F" w:rsidRPr="009936F1" w:rsidRDefault="00A6071F" w:rsidP="00A6071F">
      <w:pPr>
        <w:tabs>
          <w:tab w:val="left" w:pos="851"/>
        </w:tabs>
        <w:spacing w:after="0"/>
        <w:ind w:firstLine="709"/>
        <w:jc w:val="both"/>
        <w:rPr>
          <w:rFonts w:eastAsia="Calibri" w:cs="Times New Roman"/>
          <w:sz w:val="28"/>
          <w:szCs w:val="28"/>
          <w:lang w:val="ro-MD" w:eastAsia="ro-RO"/>
        </w:rPr>
      </w:pPr>
      <w:r w:rsidRPr="009936F1">
        <w:rPr>
          <w:rFonts w:eastAsia="Calibri" w:cs="Times New Roman"/>
          <w:sz w:val="28"/>
          <w:szCs w:val="28"/>
          <w:lang w:val="ro-MD" w:eastAsia="ro-RO"/>
        </w:rPr>
        <w:t xml:space="preserve">(1) </w:t>
      </w:r>
      <w:bookmarkStart w:id="9" w:name="_Hlk115982042"/>
      <w:r w:rsidRPr="009936F1">
        <w:rPr>
          <w:rFonts w:eastAsia="Calibri" w:cs="Times New Roman"/>
          <w:sz w:val="28"/>
          <w:szCs w:val="28"/>
          <w:lang w:val="ro-MD" w:eastAsia="ro-RO"/>
        </w:rPr>
        <w:t xml:space="preserve">În cadrul </w:t>
      </w:r>
      <w:bookmarkStart w:id="10" w:name="_Hlk115982405"/>
      <w:r w:rsidRPr="009936F1">
        <w:rPr>
          <w:rFonts w:eastAsia="Calibri" w:cs="Times New Roman"/>
          <w:sz w:val="28"/>
          <w:szCs w:val="28"/>
          <w:lang w:val="ro-MD" w:eastAsia="ro-RO"/>
        </w:rPr>
        <w:t xml:space="preserve">deplasărilor de serviciu peste hotarele Republicii Moldova </w:t>
      </w:r>
      <w:bookmarkEnd w:id="10"/>
      <w:r w:rsidRPr="009936F1">
        <w:rPr>
          <w:rFonts w:eastAsia="Calibri" w:cs="Times New Roman"/>
          <w:sz w:val="28"/>
          <w:szCs w:val="28"/>
          <w:lang w:val="ro-MD" w:eastAsia="ro-RO"/>
        </w:rPr>
        <w:t xml:space="preserve">deputatul este obligat </w:t>
      </w:r>
      <w:bookmarkEnd w:id="9"/>
      <w:r w:rsidRPr="009936F1">
        <w:rPr>
          <w:rFonts w:eastAsia="Calibri" w:cs="Times New Roman"/>
          <w:sz w:val="28"/>
          <w:szCs w:val="28"/>
          <w:lang w:val="ro-MD" w:eastAsia="ro-RO"/>
        </w:rPr>
        <w:t>să aibă un comportament corespunzător normelor de protocol, să respecte legile statului-gazdă, normele și reglementările organizației care l-a invitat și prevederile prezentei legi.</w:t>
      </w:r>
    </w:p>
    <w:p w14:paraId="6CCC9A03" w14:textId="77777777" w:rsidR="00A6071F" w:rsidRPr="009936F1" w:rsidRDefault="00A6071F" w:rsidP="00A6071F">
      <w:pPr>
        <w:tabs>
          <w:tab w:val="left" w:pos="851"/>
        </w:tabs>
        <w:spacing w:after="0"/>
        <w:ind w:firstLine="709"/>
        <w:jc w:val="both"/>
        <w:rPr>
          <w:rFonts w:eastAsia="Calibri" w:cs="Times New Roman"/>
          <w:sz w:val="28"/>
          <w:szCs w:val="28"/>
          <w:lang w:val="ro-MD" w:eastAsia="ro-RO"/>
        </w:rPr>
      </w:pPr>
      <w:r w:rsidRPr="009936F1">
        <w:rPr>
          <w:rFonts w:eastAsia="Calibri" w:cs="Times New Roman"/>
          <w:sz w:val="28"/>
          <w:szCs w:val="28"/>
          <w:lang w:val="ro-MD" w:eastAsia="ro-RO"/>
        </w:rPr>
        <w:t>(2) În cazurile în care Parlamentul și-a exprimat opinia pe un anumit subiect, prin intermediul unei hotărâri sau prin alte modalități, deputații care participă la adunările parlamentare regionale sau ale organizațiilor internaționale în cadrul unei delegații oficiale</w:t>
      </w:r>
      <w:r w:rsidRPr="009936F1">
        <w:rPr>
          <w:rFonts w:eastAsia="Calibri" w:cs="Times New Roman"/>
          <w:color w:val="FF0000"/>
          <w:sz w:val="28"/>
          <w:szCs w:val="28"/>
          <w:lang w:val="ro-MD" w:eastAsia="ro-RO"/>
        </w:rPr>
        <w:t xml:space="preserve"> </w:t>
      </w:r>
      <w:r w:rsidRPr="009936F1">
        <w:rPr>
          <w:rFonts w:eastAsia="Calibri" w:cs="Times New Roman"/>
          <w:sz w:val="28"/>
          <w:szCs w:val="28"/>
          <w:lang w:val="ro-MD" w:eastAsia="ro-RO"/>
        </w:rPr>
        <w:t xml:space="preserve">a Parlamentului sunt obligați să reprezinte în mod adecvat opinia Parlamentului vizând subiectul în cauză. </w:t>
      </w:r>
    </w:p>
    <w:p w14:paraId="003D48AC" w14:textId="77777777" w:rsidR="00A6071F" w:rsidRPr="009936F1" w:rsidRDefault="00A6071F" w:rsidP="00A6071F">
      <w:pPr>
        <w:tabs>
          <w:tab w:val="left" w:pos="851"/>
        </w:tabs>
        <w:spacing w:after="0"/>
        <w:ind w:firstLine="709"/>
        <w:jc w:val="both"/>
        <w:rPr>
          <w:rFonts w:eastAsia="Times New Roman" w:cs="Times New Roman"/>
          <w:sz w:val="28"/>
          <w:szCs w:val="28"/>
          <w:lang w:val="ro-MD" w:eastAsia="ro-MD"/>
        </w:rPr>
      </w:pPr>
      <w:r w:rsidRPr="009936F1">
        <w:rPr>
          <w:rFonts w:eastAsia="Calibri" w:cs="Times New Roman"/>
          <w:sz w:val="28"/>
          <w:szCs w:val="28"/>
          <w:lang w:val="ro-MD" w:eastAsia="ro-RO"/>
        </w:rPr>
        <w:t xml:space="preserve">(3) Deputatul </w:t>
      </w:r>
      <w:r w:rsidRPr="009936F1">
        <w:rPr>
          <w:rFonts w:eastAsia="Times New Roman" w:cs="Times New Roman"/>
          <w:sz w:val="28"/>
          <w:szCs w:val="28"/>
          <w:lang w:val="ro-MD" w:eastAsia="ro-MD"/>
        </w:rPr>
        <w:t>este obligat să aibă o conduită care să nu prejudicieze imaginea țării.</w:t>
      </w:r>
    </w:p>
    <w:p w14:paraId="4A19B165" w14:textId="77777777" w:rsidR="00A6071F" w:rsidRPr="009936F1" w:rsidRDefault="00A6071F" w:rsidP="00A6071F">
      <w:pPr>
        <w:tabs>
          <w:tab w:val="left" w:pos="851"/>
        </w:tabs>
        <w:spacing w:after="0"/>
        <w:ind w:firstLine="709"/>
        <w:jc w:val="both"/>
        <w:rPr>
          <w:rFonts w:eastAsia="Calibri" w:cs="Times New Roman"/>
          <w:sz w:val="28"/>
          <w:szCs w:val="28"/>
          <w:lang w:val="ro-MD" w:eastAsia="ro-RO"/>
        </w:rPr>
      </w:pPr>
    </w:p>
    <w:p w14:paraId="56B75166" w14:textId="77777777" w:rsidR="00A6071F" w:rsidRPr="009936F1" w:rsidRDefault="00A6071F" w:rsidP="00A6071F">
      <w:pPr>
        <w:tabs>
          <w:tab w:val="left" w:pos="851"/>
        </w:tabs>
        <w:spacing w:after="0"/>
        <w:ind w:firstLine="709"/>
        <w:jc w:val="both"/>
        <w:rPr>
          <w:rFonts w:eastAsia="Calibri" w:cs="Times New Roman"/>
          <w:sz w:val="28"/>
          <w:szCs w:val="28"/>
          <w:lang w:val="ro-MD" w:eastAsia="ro-MD"/>
        </w:rPr>
      </w:pPr>
      <w:r w:rsidRPr="009936F1">
        <w:rPr>
          <w:rFonts w:eastAsia="Calibri" w:cs="Times New Roman"/>
          <w:b/>
          <w:bCs/>
          <w:sz w:val="28"/>
          <w:szCs w:val="28"/>
          <w:lang w:val="ro-MD" w:eastAsia="ro-MD"/>
        </w:rPr>
        <w:t xml:space="preserve">Articolul 26. </w:t>
      </w:r>
      <w:r w:rsidRPr="009936F1">
        <w:rPr>
          <w:rFonts w:eastAsia="Calibri" w:cs="Times New Roman"/>
          <w:sz w:val="28"/>
          <w:szCs w:val="28"/>
          <w:lang w:val="ro-MD" w:eastAsia="ro-MD"/>
        </w:rPr>
        <w:t>Conduita deputatului cu personalul din Parlamentului Republicii Moldova</w:t>
      </w:r>
    </w:p>
    <w:p w14:paraId="51BA98E2" w14:textId="77777777" w:rsidR="00A6071F" w:rsidRPr="009936F1" w:rsidRDefault="00A6071F" w:rsidP="00A6071F">
      <w:pPr>
        <w:tabs>
          <w:tab w:val="left" w:pos="851"/>
        </w:tabs>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MD"/>
        </w:rPr>
        <w:t xml:space="preserve">(1) Deputatul respectă atribuțiile, drepturile și responsabilitățile personalului </w:t>
      </w:r>
      <w:bookmarkStart w:id="11" w:name="_Hlk115344434"/>
      <w:r w:rsidRPr="009936F1">
        <w:rPr>
          <w:rFonts w:eastAsia="Calibri" w:cs="Times New Roman"/>
          <w:sz w:val="28"/>
          <w:szCs w:val="28"/>
          <w:lang w:val="ro-MD" w:eastAsia="ro-MD"/>
        </w:rPr>
        <w:t>din Parlament</w:t>
      </w:r>
      <w:bookmarkEnd w:id="11"/>
      <w:r w:rsidRPr="009936F1">
        <w:rPr>
          <w:rFonts w:eastAsia="Calibri" w:cs="Times New Roman"/>
          <w:sz w:val="28"/>
          <w:szCs w:val="28"/>
          <w:lang w:val="ro-MD" w:eastAsia="ro-MD"/>
        </w:rPr>
        <w:t xml:space="preserve">. </w:t>
      </w:r>
    </w:p>
    <w:p w14:paraId="7E880657" w14:textId="77777777" w:rsidR="00A6071F" w:rsidRPr="009936F1" w:rsidRDefault="00A6071F" w:rsidP="00A6071F">
      <w:pPr>
        <w:tabs>
          <w:tab w:val="left" w:pos="851"/>
        </w:tabs>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MD"/>
        </w:rPr>
        <w:t>(2) Deputatul nu este în drept să implice funcționarii publici a Secretariatului Parlamentului în acțiuni ce nu fac parte din atribuțiile de serviciu ale acestuia.</w:t>
      </w:r>
    </w:p>
    <w:p w14:paraId="43683B8E" w14:textId="77777777" w:rsidR="00A6071F" w:rsidRPr="009936F1" w:rsidRDefault="00A6071F" w:rsidP="00A6071F">
      <w:pPr>
        <w:tabs>
          <w:tab w:val="left" w:pos="851"/>
        </w:tabs>
        <w:spacing w:after="0"/>
        <w:ind w:firstLine="709"/>
        <w:jc w:val="both"/>
        <w:rPr>
          <w:rFonts w:eastAsia="Calibri" w:cs="Times New Roman"/>
          <w:sz w:val="28"/>
          <w:szCs w:val="28"/>
          <w:lang w:val="ro-MD" w:eastAsia="ro-MD"/>
        </w:rPr>
      </w:pPr>
    </w:p>
    <w:p w14:paraId="10C18B7C" w14:textId="77777777" w:rsidR="00A6071F" w:rsidRPr="009936F1" w:rsidRDefault="00A6071F" w:rsidP="00A6071F">
      <w:pPr>
        <w:tabs>
          <w:tab w:val="left" w:pos="851"/>
        </w:tabs>
        <w:spacing w:after="0"/>
        <w:ind w:firstLine="709"/>
        <w:jc w:val="both"/>
        <w:rPr>
          <w:rFonts w:eastAsia="Calibri" w:cs="Times New Roman"/>
          <w:b/>
          <w:bCs/>
          <w:sz w:val="28"/>
          <w:szCs w:val="28"/>
          <w:lang w:val="ro-MD" w:eastAsia="ro-MD"/>
        </w:rPr>
      </w:pPr>
      <w:r w:rsidRPr="009936F1">
        <w:rPr>
          <w:rFonts w:eastAsia="Calibri" w:cs="Times New Roman"/>
          <w:b/>
          <w:bCs/>
          <w:sz w:val="28"/>
          <w:szCs w:val="28"/>
          <w:lang w:val="ro-MD" w:eastAsia="ro-MD"/>
        </w:rPr>
        <w:t xml:space="preserve">Articolul 27. </w:t>
      </w:r>
      <w:r w:rsidRPr="009936F1">
        <w:rPr>
          <w:rFonts w:eastAsia="Calibri" w:cs="Times New Roman"/>
          <w:sz w:val="28"/>
          <w:szCs w:val="28"/>
          <w:lang w:val="ro-MD" w:eastAsia="ro-MD"/>
        </w:rPr>
        <w:t>Conduita deputatului în raport cu cetățenii</w:t>
      </w:r>
    </w:p>
    <w:p w14:paraId="6C10BFCD" w14:textId="77777777" w:rsidR="00A6071F" w:rsidRPr="009936F1" w:rsidRDefault="00A6071F" w:rsidP="00A6071F">
      <w:pPr>
        <w:tabs>
          <w:tab w:val="left" w:pos="851"/>
        </w:tabs>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MD"/>
        </w:rPr>
        <w:t>(1) Deputatul trebuie să se întâlnească și să comunice cu cetățenii și să ia atitudine în vederea soluționării problemelor abordate.</w:t>
      </w:r>
    </w:p>
    <w:p w14:paraId="599B1EAC" w14:textId="77777777" w:rsidR="00A6071F" w:rsidRPr="009936F1" w:rsidRDefault="00A6071F" w:rsidP="00A6071F">
      <w:pPr>
        <w:tabs>
          <w:tab w:val="left" w:pos="851"/>
        </w:tabs>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MD"/>
        </w:rPr>
        <w:t xml:space="preserve">(2) În cadrul întâlnirilor cu cetățenii, deputatul trebuie să dea dovadă de integritate, corectitudine și nondiscriminare. </w:t>
      </w:r>
    </w:p>
    <w:p w14:paraId="2EF4886C" w14:textId="77777777" w:rsidR="00A6071F" w:rsidRPr="009936F1" w:rsidRDefault="00A6071F" w:rsidP="00A6071F">
      <w:pPr>
        <w:tabs>
          <w:tab w:val="left" w:pos="851"/>
        </w:tabs>
        <w:spacing w:after="0"/>
        <w:ind w:firstLine="709"/>
        <w:jc w:val="both"/>
        <w:rPr>
          <w:rFonts w:eastAsia="Calibri" w:cs="Times New Roman"/>
          <w:sz w:val="28"/>
          <w:szCs w:val="28"/>
          <w:lang w:val="ro-MD" w:eastAsia="ro-RO"/>
        </w:rPr>
      </w:pPr>
      <w:r w:rsidRPr="009936F1">
        <w:rPr>
          <w:rFonts w:eastAsia="Calibri" w:cs="Times New Roman"/>
          <w:sz w:val="28"/>
          <w:szCs w:val="28"/>
          <w:lang w:val="ro-MD" w:eastAsia="ro-MD"/>
        </w:rPr>
        <w:lastRenderedPageBreak/>
        <w:t xml:space="preserve">(3) </w:t>
      </w:r>
      <w:r w:rsidRPr="009936F1">
        <w:rPr>
          <w:rFonts w:eastAsia="Calibri" w:cs="Times New Roman"/>
          <w:sz w:val="28"/>
          <w:szCs w:val="28"/>
          <w:lang w:val="ro-MD" w:eastAsia="ro-RO"/>
        </w:rPr>
        <w:t>Deputatul trebuie să informeze, în mod constant, cetățenii despre acțiunile pe care le întreprinde și despre inițiativele sau punctele de vedere pe care le susține în exercitarea mandatului.</w:t>
      </w:r>
    </w:p>
    <w:p w14:paraId="76226C33" w14:textId="77777777" w:rsidR="00A6071F" w:rsidRPr="009936F1" w:rsidRDefault="00A6071F" w:rsidP="00A6071F">
      <w:pPr>
        <w:tabs>
          <w:tab w:val="left" w:pos="851"/>
        </w:tabs>
        <w:spacing w:after="0"/>
        <w:ind w:firstLine="709"/>
        <w:jc w:val="both"/>
        <w:rPr>
          <w:rFonts w:eastAsia="Calibri" w:cs="Times New Roman"/>
          <w:sz w:val="28"/>
          <w:szCs w:val="28"/>
          <w:lang w:val="ro-MD" w:eastAsia="ro-RO"/>
        </w:rPr>
      </w:pPr>
    </w:p>
    <w:p w14:paraId="219DDFFC" w14:textId="77777777" w:rsidR="00A6071F" w:rsidRPr="009936F1" w:rsidRDefault="00A6071F" w:rsidP="00A6071F">
      <w:pPr>
        <w:tabs>
          <w:tab w:val="left" w:pos="851"/>
        </w:tabs>
        <w:spacing w:after="0"/>
        <w:ind w:firstLine="709"/>
        <w:jc w:val="both"/>
        <w:rPr>
          <w:rFonts w:eastAsia="Times New Roman" w:cs="Times New Roman"/>
          <w:bCs/>
          <w:sz w:val="28"/>
          <w:szCs w:val="28"/>
          <w:lang w:val="ro-MD" w:eastAsia="ro-MD"/>
        </w:rPr>
      </w:pPr>
      <w:r w:rsidRPr="009936F1">
        <w:rPr>
          <w:rFonts w:eastAsia="Times New Roman" w:cs="Times New Roman"/>
          <w:b/>
          <w:sz w:val="28"/>
          <w:szCs w:val="28"/>
          <w:lang w:val="ro-MD" w:eastAsia="ro-MD"/>
        </w:rPr>
        <w:t xml:space="preserve">Articolul 28 </w:t>
      </w:r>
      <w:r w:rsidRPr="009936F1">
        <w:rPr>
          <w:rFonts w:eastAsia="Times New Roman" w:cs="Times New Roman"/>
          <w:bCs/>
          <w:sz w:val="28"/>
          <w:szCs w:val="28"/>
          <w:lang w:val="ro-MD" w:eastAsia="ro-MD"/>
        </w:rPr>
        <w:t>Conduita deputatului în raport cu reprezentanții mass-media</w:t>
      </w:r>
    </w:p>
    <w:p w14:paraId="40A678F9" w14:textId="77777777" w:rsidR="00A6071F" w:rsidRPr="009936F1" w:rsidRDefault="00A6071F" w:rsidP="00A6071F">
      <w:pPr>
        <w:tabs>
          <w:tab w:val="left" w:pos="851"/>
        </w:tabs>
        <w:spacing w:after="0"/>
        <w:ind w:firstLine="709"/>
        <w:jc w:val="both"/>
        <w:rPr>
          <w:rFonts w:eastAsia="Calibri" w:cs="Times New Roman"/>
          <w:sz w:val="28"/>
          <w:szCs w:val="28"/>
          <w:lang w:val="ro-MD" w:eastAsia="ro-RO"/>
        </w:rPr>
      </w:pPr>
      <w:r w:rsidRPr="009936F1">
        <w:rPr>
          <w:rFonts w:eastAsia="Calibri" w:cs="Times New Roman"/>
          <w:sz w:val="28"/>
          <w:szCs w:val="28"/>
          <w:lang w:val="ro-MD" w:eastAsia="ro-MD"/>
        </w:rPr>
        <w:t>(1) Deputatul</w:t>
      </w:r>
      <w:r w:rsidRPr="009936F1">
        <w:rPr>
          <w:rFonts w:eastAsia="Calibri" w:cs="Times New Roman"/>
          <w:sz w:val="28"/>
          <w:szCs w:val="28"/>
          <w:lang w:val="ro-MD" w:eastAsia="ro-RO"/>
        </w:rPr>
        <w:t xml:space="preserve"> trebuie să asigure informarea activă, corectă și la timp a </w:t>
      </w:r>
      <w:r w:rsidRPr="009936F1">
        <w:rPr>
          <w:rFonts w:eastAsia="Times New Roman" w:cs="Times New Roman"/>
          <w:bCs/>
          <w:sz w:val="28"/>
          <w:szCs w:val="28"/>
          <w:lang w:val="ro-MD" w:eastAsia="ro-MD"/>
        </w:rPr>
        <w:t>reprezentanților mass-media</w:t>
      </w:r>
      <w:r w:rsidRPr="009936F1">
        <w:rPr>
          <w:rFonts w:eastAsia="Calibri" w:cs="Times New Roman"/>
          <w:sz w:val="28"/>
          <w:szCs w:val="28"/>
          <w:lang w:val="ro-MD" w:eastAsia="ro-RO"/>
        </w:rPr>
        <w:t xml:space="preserve"> asupra chestiunilor de interes public. </w:t>
      </w:r>
    </w:p>
    <w:p w14:paraId="4D7BCBA9" w14:textId="77777777" w:rsidR="00A6071F" w:rsidRPr="009936F1" w:rsidRDefault="00A6071F" w:rsidP="00A6071F">
      <w:pPr>
        <w:tabs>
          <w:tab w:val="left" w:pos="851"/>
        </w:tabs>
        <w:spacing w:after="0"/>
        <w:ind w:firstLine="709"/>
        <w:jc w:val="both"/>
        <w:rPr>
          <w:rFonts w:eastAsia="Calibri" w:cs="Times New Roman"/>
          <w:sz w:val="28"/>
          <w:szCs w:val="28"/>
          <w:lang w:val="ro-MD" w:eastAsia="ro-RO"/>
        </w:rPr>
      </w:pPr>
      <w:r w:rsidRPr="009936F1">
        <w:rPr>
          <w:rFonts w:eastAsia="Calibri" w:cs="Times New Roman"/>
          <w:sz w:val="28"/>
          <w:szCs w:val="28"/>
          <w:lang w:val="ro-MD" w:eastAsia="ro-RO"/>
        </w:rPr>
        <w:t xml:space="preserve">(2) Deputatul trebuie să respecte limitările accesului la informație, în condițiile legii, în scopul protejării informației </w:t>
      </w:r>
      <w:r w:rsidRPr="009936F1">
        <w:rPr>
          <w:rFonts w:eastAsia="Calibri" w:cs="Times New Roman"/>
          <w:sz w:val="28"/>
          <w:szCs w:val="28"/>
          <w:lang w:val="ro-MD" w:eastAsia="ro-MD"/>
        </w:rPr>
        <w:t>oficiale cu accesibilitate limitată și informațiile atribuite la secret de stat</w:t>
      </w:r>
      <w:r w:rsidRPr="009936F1">
        <w:rPr>
          <w:rFonts w:eastAsia="Calibri" w:cs="Times New Roman"/>
          <w:sz w:val="28"/>
          <w:szCs w:val="28"/>
          <w:lang w:val="ro-MD" w:eastAsia="ro-RO"/>
        </w:rPr>
        <w:t>, a vieții private a persoanelor și a securității naționale.</w:t>
      </w:r>
      <w:r w:rsidRPr="009936F1">
        <w:rPr>
          <w:rFonts w:eastAsia="Calibri" w:cs="Times New Roman"/>
          <w:sz w:val="28"/>
          <w:szCs w:val="28"/>
          <w:lang w:val="ro-MD" w:eastAsia="ro-MD"/>
        </w:rPr>
        <w:t xml:space="preserve"> </w:t>
      </w:r>
    </w:p>
    <w:p w14:paraId="2140FF1E" w14:textId="77777777" w:rsidR="00A6071F" w:rsidRPr="009936F1" w:rsidRDefault="00A6071F" w:rsidP="00A6071F">
      <w:pPr>
        <w:tabs>
          <w:tab w:val="left" w:pos="851"/>
        </w:tabs>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MD"/>
        </w:rPr>
        <w:t xml:space="preserve">(3) Declarațiile deputatului trebuie să fie corecte, echilibrate și argumentate. </w:t>
      </w:r>
    </w:p>
    <w:p w14:paraId="5587EAE1" w14:textId="77777777" w:rsidR="00A6071F" w:rsidRPr="009936F1" w:rsidRDefault="00A6071F" w:rsidP="00A6071F">
      <w:pPr>
        <w:tabs>
          <w:tab w:val="left" w:pos="851"/>
        </w:tabs>
        <w:spacing w:after="0"/>
        <w:ind w:firstLine="709"/>
        <w:jc w:val="both"/>
        <w:rPr>
          <w:rFonts w:eastAsia="Times New Roman" w:cs="Times New Roman"/>
          <w:b/>
          <w:bCs/>
          <w:sz w:val="28"/>
          <w:szCs w:val="28"/>
          <w:lang w:val="ro-MD" w:eastAsia="ru-RU"/>
        </w:rPr>
      </w:pPr>
    </w:p>
    <w:p w14:paraId="5A4A906E" w14:textId="77777777" w:rsidR="00A6071F" w:rsidRPr="009936F1" w:rsidRDefault="00A6071F" w:rsidP="00A6071F">
      <w:pPr>
        <w:spacing w:after="0"/>
        <w:jc w:val="center"/>
        <w:rPr>
          <w:rFonts w:eastAsia="Times New Roman" w:cs="Times New Roman"/>
          <w:b/>
          <w:bCs/>
          <w:sz w:val="28"/>
          <w:szCs w:val="28"/>
          <w:lang w:val="ro-MD" w:eastAsia="ru-RU"/>
        </w:rPr>
      </w:pPr>
      <w:r w:rsidRPr="009936F1">
        <w:rPr>
          <w:rFonts w:eastAsia="Times New Roman" w:cs="Times New Roman"/>
          <w:b/>
          <w:bCs/>
          <w:sz w:val="28"/>
          <w:szCs w:val="28"/>
          <w:lang w:val="ro-MD" w:eastAsia="ru-RU"/>
        </w:rPr>
        <w:t>Secțiunea a 3-a</w:t>
      </w:r>
    </w:p>
    <w:p w14:paraId="7993ABDE" w14:textId="77777777" w:rsidR="00A6071F" w:rsidRPr="009936F1" w:rsidRDefault="00A6071F" w:rsidP="00A6071F">
      <w:pPr>
        <w:tabs>
          <w:tab w:val="left" w:pos="851"/>
        </w:tabs>
        <w:spacing w:after="0"/>
        <w:jc w:val="center"/>
        <w:rPr>
          <w:rFonts w:eastAsia="Times New Roman" w:cs="Times New Roman"/>
          <w:b/>
          <w:bCs/>
          <w:sz w:val="28"/>
          <w:szCs w:val="28"/>
          <w:u w:val="single"/>
          <w:lang w:val="ro-MD" w:eastAsia="ru-RU"/>
        </w:rPr>
      </w:pPr>
      <w:r w:rsidRPr="009936F1">
        <w:rPr>
          <w:rFonts w:eastAsia="Calibri" w:cs="Times New Roman"/>
          <w:b/>
          <w:bCs/>
          <w:sz w:val="28"/>
          <w:szCs w:val="28"/>
          <w:lang w:val="ro-MD" w:eastAsia="ro-MD"/>
        </w:rPr>
        <w:t xml:space="preserve">Restricții de conduită a deputaților. </w:t>
      </w:r>
      <w:r w:rsidRPr="009936F1">
        <w:rPr>
          <w:rFonts w:eastAsia="Times New Roman" w:cs="Times New Roman"/>
          <w:b/>
          <w:bCs/>
          <w:sz w:val="28"/>
          <w:szCs w:val="28"/>
          <w:lang w:val="ro-MD" w:eastAsia="ru-RU"/>
        </w:rPr>
        <w:t>Absențe.</w:t>
      </w:r>
    </w:p>
    <w:p w14:paraId="313550AC" w14:textId="77777777" w:rsidR="00A6071F" w:rsidRPr="009936F1" w:rsidRDefault="00A6071F" w:rsidP="00A6071F">
      <w:pPr>
        <w:tabs>
          <w:tab w:val="left" w:pos="851"/>
        </w:tabs>
        <w:spacing w:after="0"/>
        <w:ind w:firstLine="709"/>
        <w:jc w:val="both"/>
        <w:rPr>
          <w:rFonts w:eastAsia="Calibri" w:cs="Times New Roman"/>
          <w:sz w:val="28"/>
          <w:szCs w:val="28"/>
          <w:lang w:val="ro-MD" w:eastAsia="ro-RO"/>
        </w:rPr>
      </w:pPr>
    </w:p>
    <w:p w14:paraId="6564950C" w14:textId="77777777" w:rsidR="00A6071F" w:rsidRPr="009936F1" w:rsidRDefault="00A6071F" w:rsidP="00A6071F">
      <w:pPr>
        <w:tabs>
          <w:tab w:val="left" w:pos="851"/>
        </w:tabs>
        <w:spacing w:after="0"/>
        <w:ind w:firstLine="709"/>
        <w:jc w:val="both"/>
        <w:rPr>
          <w:rFonts w:eastAsia="Calibri" w:cs="Times New Roman"/>
          <w:b/>
          <w:bCs/>
          <w:sz w:val="28"/>
          <w:szCs w:val="28"/>
          <w:lang w:val="ro-MD" w:eastAsia="ro-MD"/>
        </w:rPr>
      </w:pPr>
      <w:r w:rsidRPr="009936F1">
        <w:rPr>
          <w:rFonts w:eastAsia="Calibri" w:cs="Times New Roman"/>
          <w:b/>
          <w:bCs/>
          <w:sz w:val="28"/>
          <w:szCs w:val="28"/>
          <w:lang w:val="ro-MD" w:eastAsia="ro-MD"/>
        </w:rPr>
        <w:t xml:space="preserve">Articolul 29. </w:t>
      </w:r>
      <w:r w:rsidRPr="009936F1">
        <w:rPr>
          <w:rFonts w:eastAsia="Calibri" w:cs="Times New Roman"/>
          <w:sz w:val="28"/>
          <w:szCs w:val="28"/>
          <w:lang w:val="ro-MD" w:eastAsia="ro-MD"/>
        </w:rPr>
        <w:t>Restricții de conduită în cadrul ședințelor</w:t>
      </w:r>
    </w:p>
    <w:p w14:paraId="5EB6E0E6" w14:textId="77777777" w:rsidR="00A6071F" w:rsidRPr="009936F1" w:rsidRDefault="00A6071F" w:rsidP="00A6071F">
      <w:pPr>
        <w:tabs>
          <w:tab w:val="left" w:pos="851"/>
        </w:tabs>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MD"/>
        </w:rPr>
        <w:t>În cadrul ședințelor Parlamentului și ale ședințelor organelor de lucru ale acestuia, deputatul nu are dreptul să utilizeze în activitatea sa acțiuni nepermise de prezenta lege, cum ar fi:</w:t>
      </w:r>
    </w:p>
    <w:p w14:paraId="28DEB4D8" w14:textId="77777777" w:rsidR="00A6071F" w:rsidRPr="009936F1" w:rsidRDefault="00A6071F" w:rsidP="00A6071F">
      <w:pPr>
        <w:tabs>
          <w:tab w:val="left" w:pos="851"/>
        </w:tabs>
        <w:spacing w:after="0"/>
        <w:ind w:firstLine="709"/>
        <w:jc w:val="both"/>
        <w:rPr>
          <w:rFonts w:eastAsia="Times New Roman" w:cs="Times New Roman"/>
          <w:bCs/>
          <w:sz w:val="28"/>
          <w:szCs w:val="28"/>
          <w:lang w:val="ro-MD" w:eastAsia="ru-RU"/>
        </w:rPr>
      </w:pPr>
      <w:r w:rsidRPr="009936F1">
        <w:rPr>
          <w:rFonts w:eastAsia="Calibri" w:cs="Times New Roman"/>
          <w:sz w:val="28"/>
          <w:szCs w:val="28"/>
          <w:lang w:val="ro-MD" w:eastAsia="ro-MD"/>
        </w:rPr>
        <w:t xml:space="preserve">a) </w:t>
      </w:r>
      <w:r w:rsidRPr="009936F1">
        <w:rPr>
          <w:rFonts w:eastAsia="Times New Roman" w:cs="Times New Roman"/>
          <w:bCs/>
          <w:sz w:val="28"/>
          <w:szCs w:val="28"/>
          <w:lang w:val="ro-MD" w:eastAsia="ru-RU"/>
        </w:rPr>
        <w:t>votarea pentru un alt deputat;</w:t>
      </w:r>
    </w:p>
    <w:p w14:paraId="02CC7B6B" w14:textId="77777777" w:rsidR="00A6071F" w:rsidRPr="009936F1" w:rsidRDefault="00A6071F" w:rsidP="00A6071F">
      <w:pPr>
        <w:tabs>
          <w:tab w:val="left" w:pos="851"/>
        </w:tabs>
        <w:spacing w:after="0"/>
        <w:ind w:firstLine="709"/>
        <w:jc w:val="both"/>
        <w:rPr>
          <w:rFonts w:eastAsia="Calibri" w:cs="Times New Roman"/>
          <w:sz w:val="28"/>
          <w:szCs w:val="28"/>
          <w:shd w:val="clear" w:color="auto" w:fill="FFFFFF"/>
          <w:lang w:val="ro-MD" w:eastAsia="ro-MD"/>
        </w:rPr>
      </w:pPr>
      <w:r w:rsidRPr="009936F1">
        <w:rPr>
          <w:rFonts w:eastAsia="Times New Roman" w:cs="Times New Roman"/>
          <w:bCs/>
          <w:sz w:val="28"/>
          <w:szCs w:val="28"/>
          <w:lang w:val="ro-MD" w:eastAsia="ru-RU"/>
        </w:rPr>
        <w:t xml:space="preserve">b) tulburarea dezbaterilor sau crearea agitației în sala de ședințe, </w:t>
      </w:r>
      <w:r w:rsidRPr="009936F1">
        <w:rPr>
          <w:rFonts w:eastAsia="Calibri" w:cs="Times New Roman"/>
          <w:sz w:val="28"/>
          <w:szCs w:val="28"/>
          <w:lang w:val="ro-MD" w:eastAsia="ro-MD"/>
        </w:rPr>
        <w:t>blocarea tribunei centrale,</w:t>
      </w:r>
      <w:r w:rsidRPr="009936F1">
        <w:rPr>
          <w:rFonts w:eastAsia="Calibri" w:cs="Times New Roman"/>
          <w:sz w:val="28"/>
          <w:szCs w:val="28"/>
          <w:shd w:val="clear" w:color="auto" w:fill="FFFFFF"/>
          <w:lang w:val="ro-MD" w:eastAsia="ro-MD"/>
        </w:rPr>
        <w:t xml:space="preserve"> blocarea accesului în sala de ședințe, blocarea sau limitarea accesului la microfoane</w:t>
      </w:r>
      <w:r w:rsidRPr="009936F1">
        <w:rPr>
          <w:rFonts w:eastAsia="Calibri" w:cs="Times New Roman"/>
          <w:sz w:val="28"/>
          <w:szCs w:val="28"/>
          <w:lang w:val="ro-MD" w:eastAsia="ro-MD"/>
        </w:rPr>
        <w:t>, sau crearea unor condiții de imposibilitate a continuării ședințelor Parlamentului;</w:t>
      </w:r>
    </w:p>
    <w:p w14:paraId="79A76D24"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MD"/>
        </w:rPr>
        <w:t xml:space="preserve">c) accesul în încăperile în care se desfășoară ședințele Parlamentului și ședințele organelor de lucru ale acestuia cu echipamente portabile de amplificare a sunetului și/sau cu oricare alte obiecte ce ar putea fi folosite </w:t>
      </w:r>
      <w:r w:rsidRPr="009936F1">
        <w:rPr>
          <w:rFonts w:eastAsia="Calibri" w:cs="Times New Roman"/>
          <w:sz w:val="28"/>
          <w:szCs w:val="28"/>
          <w:lang w:val="ro-MD" w:eastAsia="ro-MD"/>
        </w:rPr>
        <w:lastRenderedPageBreak/>
        <w:t>pentru tulburarea ordinii și/sau întreruperea lucrărilor ședințelor Parlamentului;</w:t>
      </w:r>
    </w:p>
    <w:p w14:paraId="271303E7"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MD"/>
        </w:rPr>
        <w:t>d) să perturbeze ordinea și disciplina în sala de ședință în timpul ședințelor Parlamentului prin luarea cuvântului fără a i se oferi, vorbirea la telefon;</w:t>
      </w:r>
    </w:p>
    <w:p w14:paraId="1F898F35" w14:textId="77777777" w:rsidR="00A6071F" w:rsidRPr="009936F1" w:rsidRDefault="00A6071F" w:rsidP="00A6071F">
      <w:pPr>
        <w:tabs>
          <w:tab w:val="left" w:pos="851"/>
        </w:tabs>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MD"/>
        </w:rPr>
        <w:t xml:space="preserve">e) să facă declarații calomnioase în adresa deputaților, altor demnitari, funcționari ori persoane; </w:t>
      </w:r>
    </w:p>
    <w:p w14:paraId="7B47B95F" w14:textId="77777777" w:rsidR="00A6071F" w:rsidRPr="009936F1" w:rsidRDefault="00A6071F" w:rsidP="00A6071F">
      <w:pPr>
        <w:tabs>
          <w:tab w:val="left" w:pos="851"/>
        </w:tabs>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o-MD"/>
        </w:rPr>
        <w:t>f) p</w:t>
      </w:r>
      <w:r w:rsidRPr="009936F1">
        <w:rPr>
          <w:rFonts w:eastAsia="Calibri" w:cs="Times New Roman"/>
          <w:sz w:val="28"/>
          <w:szCs w:val="28"/>
          <w:lang w:val="ro-MD" w:eastAsia="ru-RU"/>
        </w:rPr>
        <w:t>roferarea de insulte, amenințări și calomnii atât de la tribuna Parlamentului, cât și din sala de ședințe pe parcursul ședinței Parlamentului sau în cadrul ședinței organelor de lucru ale acestuia;</w:t>
      </w:r>
    </w:p>
    <w:p w14:paraId="099F588B" w14:textId="77777777" w:rsidR="00A6071F" w:rsidRPr="009936F1" w:rsidRDefault="00A6071F" w:rsidP="00A6071F">
      <w:pPr>
        <w:tabs>
          <w:tab w:val="left" w:pos="851"/>
        </w:tabs>
        <w:spacing w:after="0"/>
        <w:ind w:firstLine="709"/>
        <w:jc w:val="both"/>
        <w:rPr>
          <w:rFonts w:eastAsia="Calibri" w:cs="Times New Roman"/>
          <w:sz w:val="28"/>
          <w:szCs w:val="28"/>
          <w:lang w:val="ro-MD" w:eastAsia="ru-RU"/>
        </w:rPr>
      </w:pPr>
      <w:r w:rsidRPr="009936F1">
        <w:rPr>
          <w:rFonts w:eastAsia="Times New Roman" w:cs="Times New Roman"/>
          <w:bCs/>
          <w:sz w:val="28"/>
          <w:szCs w:val="28"/>
          <w:lang w:val="ro-MD" w:eastAsia="ru-RU"/>
        </w:rPr>
        <w:t>g) lezarea onoarei, demnității și reputației profesionale ale deputaților;</w:t>
      </w:r>
    </w:p>
    <w:p w14:paraId="411476AE" w14:textId="77777777" w:rsidR="00A6071F" w:rsidRPr="009936F1" w:rsidRDefault="00A6071F" w:rsidP="00A6071F">
      <w:pPr>
        <w:tabs>
          <w:tab w:val="left" w:pos="851"/>
        </w:tabs>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MD"/>
        </w:rPr>
        <w:t>h) utilizarea</w:t>
      </w:r>
      <w:r w:rsidRPr="009936F1">
        <w:rPr>
          <w:rFonts w:eastAsia="Calibri" w:cs="Times New Roman"/>
          <w:sz w:val="28"/>
          <w:szCs w:val="28"/>
          <w:lang w:val="ro-MD" w:eastAsia="ro-RO"/>
        </w:rPr>
        <w:t xml:space="preserve"> expresiilor și/sau cuvintelor jignitoare, indecente și/sau calomnioase și a </w:t>
      </w:r>
      <w:r w:rsidRPr="009936F1">
        <w:rPr>
          <w:rFonts w:eastAsia="Calibri" w:cs="Times New Roman"/>
          <w:sz w:val="28"/>
          <w:szCs w:val="28"/>
          <w:lang w:val="ro-MD" w:eastAsia="ro-MD"/>
        </w:rPr>
        <w:t xml:space="preserve">gesturilor obscene. </w:t>
      </w:r>
    </w:p>
    <w:p w14:paraId="4919D52A" w14:textId="77777777" w:rsidR="00A6071F" w:rsidRPr="009936F1" w:rsidRDefault="00A6071F" w:rsidP="00A6071F">
      <w:pPr>
        <w:spacing w:after="0"/>
        <w:ind w:firstLine="709"/>
        <w:jc w:val="both"/>
        <w:rPr>
          <w:rFonts w:eastAsia="Times New Roman" w:cs="Times New Roman"/>
          <w:bCs/>
          <w:sz w:val="28"/>
          <w:szCs w:val="28"/>
          <w:lang w:val="ro-MD" w:eastAsia="ru-RU"/>
        </w:rPr>
      </w:pPr>
      <w:r w:rsidRPr="009936F1">
        <w:rPr>
          <w:rFonts w:eastAsia="Calibri" w:cs="Times New Roman"/>
          <w:sz w:val="28"/>
          <w:szCs w:val="28"/>
          <w:lang w:val="ro-MD" w:eastAsia="ro-MD"/>
        </w:rPr>
        <w:t xml:space="preserve">i) </w:t>
      </w:r>
      <w:r w:rsidRPr="009936F1">
        <w:rPr>
          <w:rFonts w:eastAsia="Times New Roman" w:cs="Times New Roman"/>
          <w:bCs/>
          <w:sz w:val="28"/>
          <w:szCs w:val="28"/>
          <w:lang w:val="ro-MD" w:eastAsia="ru-RU"/>
        </w:rPr>
        <w:t xml:space="preserve">orice alte acțiuni ce pot împiedica desfășurarea normală a lucrărilor Parlamentului. </w:t>
      </w:r>
    </w:p>
    <w:p w14:paraId="7F1391EF" w14:textId="77777777" w:rsidR="00A6071F" w:rsidRPr="009936F1" w:rsidRDefault="00A6071F" w:rsidP="00A6071F">
      <w:pPr>
        <w:tabs>
          <w:tab w:val="left" w:pos="851"/>
        </w:tabs>
        <w:spacing w:after="0"/>
        <w:ind w:firstLine="709"/>
        <w:jc w:val="both"/>
        <w:rPr>
          <w:rFonts w:eastAsia="Calibri" w:cs="Times New Roman"/>
          <w:sz w:val="28"/>
          <w:szCs w:val="28"/>
          <w:lang w:val="ro-MD" w:eastAsia="ro-MD"/>
        </w:rPr>
      </w:pPr>
    </w:p>
    <w:p w14:paraId="2CD26A52"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Calibri" w:cs="Times New Roman"/>
          <w:b/>
          <w:bCs/>
          <w:sz w:val="28"/>
          <w:szCs w:val="28"/>
          <w:lang w:val="ro-MD" w:eastAsia="ro-MD"/>
        </w:rPr>
        <w:t xml:space="preserve">Articolul 30. </w:t>
      </w:r>
      <w:r w:rsidRPr="009936F1">
        <w:rPr>
          <w:rFonts w:eastAsia="Calibri" w:cs="Times New Roman"/>
          <w:sz w:val="28"/>
          <w:szCs w:val="28"/>
          <w:lang w:val="ro-MD" w:eastAsia="ro-MD"/>
        </w:rPr>
        <w:t>Cadourile</w:t>
      </w:r>
    </w:p>
    <w:p w14:paraId="1F45A63B"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MD"/>
        </w:rPr>
        <w:t>(1) Deputatului îi este interzis să solicite sau să accepte cadouri, servicii, favoruri, invitații sau orice alt avantaj, destinate lui personal sau familiei lui, dacă oferirea sau acordarea lor este legată, în mod direct sau indirect, de îndeplinirea atribuțiilor de serviciu.</w:t>
      </w:r>
    </w:p>
    <w:p w14:paraId="4E06E220"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MD"/>
        </w:rPr>
        <w:t>(2) Interdicția specificată la alin.(1) nu se aplică în privința cadourilor primite cu prilejul anumitor acțiuni de protocol și a căror valoare nu depășește limitele stabilite de Guvern. Modul de declarare, evaluare, evidență, păstrare, utilizare și răscumpărare a acestor cadouri este reglementat de Guvern.</w:t>
      </w:r>
    </w:p>
    <w:p w14:paraId="791DC468" w14:textId="1D04A6BF" w:rsidR="00A6071F" w:rsidRDefault="00A6071F" w:rsidP="00A6071F">
      <w:pPr>
        <w:spacing w:after="0"/>
        <w:ind w:firstLine="709"/>
        <w:jc w:val="both"/>
        <w:rPr>
          <w:rFonts w:eastAsia="Calibri" w:cs="Times New Roman"/>
          <w:sz w:val="28"/>
          <w:szCs w:val="28"/>
          <w:lang w:val="ro-MD" w:eastAsia="ro-MD"/>
        </w:rPr>
      </w:pPr>
    </w:p>
    <w:p w14:paraId="567DAA9A" w14:textId="2E06BF25" w:rsidR="009936F1" w:rsidRDefault="009936F1" w:rsidP="00A6071F">
      <w:pPr>
        <w:spacing w:after="0"/>
        <w:ind w:firstLine="709"/>
        <w:jc w:val="both"/>
        <w:rPr>
          <w:rFonts w:eastAsia="Calibri" w:cs="Times New Roman"/>
          <w:sz w:val="28"/>
          <w:szCs w:val="28"/>
          <w:lang w:val="ro-MD" w:eastAsia="ro-MD"/>
        </w:rPr>
      </w:pPr>
    </w:p>
    <w:p w14:paraId="53DFC92E" w14:textId="4B35C247" w:rsidR="009936F1" w:rsidRDefault="009936F1" w:rsidP="00A6071F">
      <w:pPr>
        <w:spacing w:after="0"/>
        <w:ind w:firstLine="709"/>
        <w:jc w:val="both"/>
        <w:rPr>
          <w:rFonts w:eastAsia="Calibri" w:cs="Times New Roman"/>
          <w:sz w:val="28"/>
          <w:szCs w:val="28"/>
          <w:lang w:val="ro-MD" w:eastAsia="ro-MD"/>
        </w:rPr>
      </w:pPr>
    </w:p>
    <w:p w14:paraId="686AEC17" w14:textId="77777777" w:rsidR="009936F1" w:rsidRPr="009936F1" w:rsidRDefault="009936F1" w:rsidP="00A6071F">
      <w:pPr>
        <w:spacing w:after="0"/>
        <w:ind w:firstLine="709"/>
        <w:jc w:val="both"/>
        <w:rPr>
          <w:rFonts w:eastAsia="Calibri" w:cs="Times New Roman"/>
          <w:sz w:val="28"/>
          <w:szCs w:val="28"/>
          <w:lang w:val="ro-MD" w:eastAsia="ro-MD"/>
        </w:rPr>
      </w:pPr>
    </w:p>
    <w:p w14:paraId="0604C15F" w14:textId="77777777" w:rsidR="00A6071F" w:rsidRPr="009936F1" w:rsidRDefault="00A6071F" w:rsidP="00A6071F">
      <w:pPr>
        <w:spacing w:after="0"/>
        <w:ind w:firstLine="709"/>
        <w:jc w:val="both"/>
        <w:rPr>
          <w:rFonts w:eastAsia="Calibri" w:cs="Times New Roman"/>
          <w:b/>
          <w:bCs/>
          <w:sz w:val="28"/>
          <w:szCs w:val="28"/>
          <w:lang w:val="ro-MD" w:eastAsia="ru-RU"/>
        </w:rPr>
      </w:pPr>
      <w:r w:rsidRPr="009936F1">
        <w:rPr>
          <w:rFonts w:eastAsia="Calibri" w:cs="Times New Roman"/>
          <w:b/>
          <w:bCs/>
          <w:sz w:val="28"/>
          <w:szCs w:val="28"/>
          <w:lang w:val="ro-MD" w:eastAsia="ru-RU"/>
        </w:rPr>
        <w:lastRenderedPageBreak/>
        <w:t xml:space="preserve">Articolul 31. </w:t>
      </w:r>
      <w:r w:rsidRPr="009936F1">
        <w:rPr>
          <w:rFonts w:eastAsia="Calibri" w:cs="Times New Roman"/>
          <w:sz w:val="28"/>
          <w:szCs w:val="28"/>
          <w:lang w:val="ro-MD" w:eastAsia="ru-RU"/>
        </w:rPr>
        <w:t>Absența motivată</w:t>
      </w:r>
      <w:r w:rsidRPr="009936F1">
        <w:rPr>
          <w:rFonts w:eastAsia="Calibri" w:cs="Times New Roman"/>
          <w:b/>
          <w:bCs/>
          <w:sz w:val="28"/>
          <w:szCs w:val="28"/>
          <w:lang w:val="ro-MD" w:eastAsia="ru-RU"/>
        </w:rPr>
        <w:t xml:space="preserve"> </w:t>
      </w:r>
    </w:p>
    <w:p w14:paraId="7F7B0916"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 xml:space="preserve">(1) Deputatul nu poate lipsi de la ședințele Parlamentului, ale organelor de lucru ale acestuia din care face parte decât din motive întemeiate. </w:t>
      </w:r>
    </w:p>
    <w:p w14:paraId="2E189E4F"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(2) Motiv întemeiat pentru lipsa deputatului de la ședințele Parlamentului sau a organelor lui de lucru ale acestuia, se consideră:</w:t>
      </w:r>
    </w:p>
    <w:p w14:paraId="017E065C"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a) îndeplinirea unei sarcini date de Președintele Parlamentului, de Biroul permanent, de comisia permanentă sau fracțiunea din care face parte, ce nu-i permite să participe la ședințe;</w:t>
      </w:r>
    </w:p>
    <w:p w14:paraId="5AC699BD"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 xml:space="preserve">b) </w:t>
      </w:r>
      <w:r w:rsidRPr="009936F1">
        <w:rPr>
          <w:rFonts w:eastAsia="Calibri" w:cs="Times New Roman"/>
          <w:sz w:val="28"/>
          <w:szCs w:val="28"/>
          <w:lang w:val="ro-MD" w:eastAsia="ro-RO"/>
        </w:rPr>
        <w:t>deplasări de serviciu peste hotarele Republicii Moldova;</w:t>
      </w:r>
    </w:p>
    <w:p w14:paraId="1004C8D9" w14:textId="77777777" w:rsidR="00A6071F" w:rsidRPr="009936F1" w:rsidRDefault="00A6071F" w:rsidP="00A6071F">
      <w:pPr>
        <w:spacing w:after="0"/>
        <w:ind w:firstLine="709"/>
        <w:jc w:val="both"/>
        <w:rPr>
          <w:rFonts w:eastAsia="Calibri" w:cs="Times New Roman"/>
          <w:sz w:val="28"/>
          <w:szCs w:val="28"/>
          <w:lang w:val="ro-MD" w:eastAsia="ro-RO"/>
        </w:rPr>
      </w:pPr>
      <w:r w:rsidRPr="009936F1">
        <w:rPr>
          <w:rFonts w:eastAsia="Calibri" w:cs="Times New Roman"/>
          <w:sz w:val="28"/>
          <w:szCs w:val="28"/>
          <w:lang w:val="ro-MD" w:eastAsia="ru-RU"/>
        </w:rPr>
        <w:t xml:space="preserve">c) aflarea </w:t>
      </w:r>
      <w:r w:rsidRPr="009936F1">
        <w:rPr>
          <w:rFonts w:eastAsia="Calibri" w:cs="Times New Roman"/>
          <w:sz w:val="28"/>
          <w:szCs w:val="28"/>
          <w:lang w:val="ro-MD" w:eastAsia="ro-RO"/>
        </w:rPr>
        <w:t>în concediu medical;</w:t>
      </w:r>
    </w:p>
    <w:p w14:paraId="2299DBF7" w14:textId="77777777" w:rsidR="00A6071F" w:rsidRPr="009936F1" w:rsidRDefault="00A6071F" w:rsidP="00A6071F">
      <w:pPr>
        <w:spacing w:after="0"/>
        <w:ind w:firstLine="709"/>
        <w:jc w:val="both"/>
        <w:rPr>
          <w:rFonts w:eastAsia="Calibri" w:cs="Times New Roman"/>
          <w:sz w:val="28"/>
          <w:szCs w:val="28"/>
          <w:lang w:val="ro-MD" w:eastAsia="ro-RO"/>
        </w:rPr>
      </w:pPr>
      <w:r w:rsidRPr="009936F1">
        <w:rPr>
          <w:rFonts w:eastAsia="Calibri" w:cs="Times New Roman"/>
          <w:sz w:val="28"/>
          <w:szCs w:val="28"/>
          <w:lang w:val="ro-MD" w:eastAsia="ro-RO"/>
        </w:rPr>
        <w:t xml:space="preserve">d) aflarea în concediu </w:t>
      </w:r>
      <w:r w:rsidRPr="009936F1">
        <w:rPr>
          <w:rFonts w:eastAsia="Calibri" w:cs="Times New Roman"/>
          <w:sz w:val="28"/>
          <w:szCs w:val="28"/>
          <w:lang w:val="ro-MD" w:eastAsia="ru-RU"/>
        </w:rPr>
        <w:t>pentru interese personale;</w:t>
      </w:r>
    </w:p>
    <w:p w14:paraId="03984FE0" w14:textId="77777777" w:rsidR="00A6071F" w:rsidRPr="009936F1" w:rsidRDefault="00A6071F" w:rsidP="00A6071F">
      <w:pPr>
        <w:spacing w:after="0"/>
        <w:ind w:firstLine="709"/>
        <w:jc w:val="both"/>
        <w:rPr>
          <w:rFonts w:eastAsia="Calibri" w:cs="Times New Roman"/>
          <w:sz w:val="28"/>
          <w:szCs w:val="28"/>
          <w:lang w:val="ro-MD" w:eastAsia="ro-RO"/>
        </w:rPr>
      </w:pPr>
      <w:r w:rsidRPr="009936F1">
        <w:rPr>
          <w:rFonts w:eastAsia="Calibri" w:cs="Times New Roman"/>
          <w:sz w:val="28"/>
          <w:szCs w:val="28"/>
          <w:lang w:val="ro-MD" w:eastAsia="ro-RO"/>
        </w:rPr>
        <w:t>e) neparticiparea în semn de protest pentru o chestiune din ordinea de zi, anunțată în ședință;</w:t>
      </w:r>
    </w:p>
    <w:p w14:paraId="053D003F" w14:textId="77777777" w:rsidR="00A6071F" w:rsidRPr="009936F1" w:rsidRDefault="00A6071F" w:rsidP="00A6071F">
      <w:pPr>
        <w:spacing w:after="0"/>
        <w:ind w:firstLine="709"/>
        <w:jc w:val="both"/>
        <w:rPr>
          <w:rFonts w:eastAsia="Calibri" w:cs="Times New Roman"/>
          <w:sz w:val="28"/>
          <w:szCs w:val="28"/>
          <w:lang w:val="ro-MD" w:eastAsia="ro-RO"/>
        </w:rPr>
      </w:pPr>
      <w:r w:rsidRPr="009936F1">
        <w:rPr>
          <w:rFonts w:eastAsia="Calibri" w:cs="Times New Roman"/>
          <w:sz w:val="28"/>
          <w:szCs w:val="28"/>
          <w:lang w:val="ro-MD" w:eastAsia="ro-RO"/>
        </w:rPr>
        <w:t>f) executarea sancțiunii Parlamentului de neparticipare la ședințele plenare.</w:t>
      </w:r>
    </w:p>
    <w:p w14:paraId="103F2963"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(3) Absența deputatului de la ședințele Parlamentului sau a organelor de lucru ale acestuia, care îndeplinește o însărcinare a comisiei parlamentare sau a fracțiunii din care face parte se coordonează în prealabil cu Președintele Parlamentului.</w:t>
      </w:r>
    </w:p>
    <w:p w14:paraId="62236CCA"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(4) Deputatul care nu poate participa la ședința Parlamentului este obligat să informeze Președintele Parlamentului prin intermediul subdiviziunii Secretariatului Parlamentului în baza unei declarații în scris menționând motivele de neparticipare.</w:t>
      </w:r>
    </w:p>
    <w:p w14:paraId="04117992" w14:textId="77777777" w:rsidR="00A6071F" w:rsidRPr="009936F1" w:rsidRDefault="00A6071F" w:rsidP="00A6071F">
      <w:pPr>
        <w:spacing w:after="0"/>
        <w:ind w:firstLine="709"/>
        <w:jc w:val="both"/>
        <w:rPr>
          <w:rFonts w:eastAsia="Calibri" w:cs="Times New Roman"/>
          <w:sz w:val="28"/>
          <w:szCs w:val="28"/>
          <w:lang w:val="ro-MD" w:eastAsia="ru-RU"/>
        </w:rPr>
      </w:pPr>
    </w:p>
    <w:p w14:paraId="2D719701" w14:textId="77777777" w:rsidR="00A6071F" w:rsidRPr="009936F1" w:rsidRDefault="00A6071F" w:rsidP="00A6071F">
      <w:pPr>
        <w:spacing w:after="0"/>
        <w:ind w:firstLine="709"/>
        <w:jc w:val="both"/>
        <w:rPr>
          <w:rFonts w:eastAsia="Calibri" w:cs="Times New Roman"/>
          <w:b/>
          <w:bCs/>
          <w:sz w:val="28"/>
          <w:szCs w:val="28"/>
          <w:lang w:val="ro-MD" w:eastAsia="ru-RU"/>
        </w:rPr>
      </w:pPr>
      <w:r w:rsidRPr="009936F1">
        <w:rPr>
          <w:rFonts w:eastAsia="Calibri" w:cs="Times New Roman"/>
          <w:b/>
          <w:bCs/>
          <w:sz w:val="28"/>
          <w:szCs w:val="28"/>
          <w:lang w:val="ro-MD" w:eastAsia="ru-RU"/>
        </w:rPr>
        <w:t xml:space="preserve">Articolul 32. </w:t>
      </w:r>
      <w:r w:rsidRPr="009936F1">
        <w:rPr>
          <w:rFonts w:eastAsia="Calibri" w:cs="Times New Roman"/>
          <w:sz w:val="28"/>
          <w:szCs w:val="28"/>
          <w:lang w:val="ro-MD" w:eastAsia="ru-RU"/>
        </w:rPr>
        <w:t>Absența nemotivată</w:t>
      </w:r>
      <w:r w:rsidRPr="009936F1">
        <w:rPr>
          <w:rFonts w:eastAsia="Calibri" w:cs="Times New Roman"/>
          <w:b/>
          <w:bCs/>
          <w:sz w:val="28"/>
          <w:szCs w:val="28"/>
          <w:lang w:val="ro-MD" w:eastAsia="ru-RU"/>
        </w:rPr>
        <w:t xml:space="preserve"> </w:t>
      </w:r>
    </w:p>
    <w:p w14:paraId="79BAC758"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Orice absență a deputatului de la ședințele Parlamentului și la ședințele organelor de lucru ale acestuia din care face parte, din alte motive decât cele specificate la art.31 se consideră absență fără motiv întemeiat.</w:t>
      </w:r>
    </w:p>
    <w:p w14:paraId="0D7E6DD6" w14:textId="77777777" w:rsidR="00A6071F" w:rsidRPr="009936F1" w:rsidRDefault="00A6071F" w:rsidP="00A6071F">
      <w:pPr>
        <w:spacing w:after="0"/>
        <w:ind w:firstLine="709"/>
        <w:jc w:val="both"/>
        <w:rPr>
          <w:rFonts w:eastAsia="Calibri" w:cs="Times New Roman"/>
          <w:b/>
          <w:bCs/>
          <w:sz w:val="28"/>
          <w:szCs w:val="28"/>
          <w:lang w:val="ro-MD" w:eastAsia="ru-RU"/>
        </w:rPr>
      </w:pPr>
    </w:p>
    <w:p w14:paraId="46486FC0" w14:textId="77777777" w:rsidR="00A6071F" w:rsidRPr="009936F1" w:rsidRDefault="00A6071F" w:rsidP="00A6071F">
      <w:pPr>
        <w:spacing w:after="0"/>
        <w:ind w:firstLine="709"/>
        <w:jc w:val="both"/>
        <w:rPr>
          <w:rFonts w:eastAsia="Calibri" w:cs="Times New Roman"/>
          <w:b/>
          <w:bCs/>
          <w:sz w:val="28"/>
          <w:szCs w:val="28"/>
          <w:lang w:val="ro-MD" w:eastAsia="ru-RU"/>
        </w:rPr>
      </w:pPr>
      <w:r w:rsidRPr="009936F1">
        <w:rPr>
          <w:rFonts w:eastAsia="Calibri" w:cs="Times New Roman"/>
          <w:b/>
          <w:bCs/>
          <w:sz w:val="28"/>
          <w:szCs w:val="28"/>
          <w:lang w:val="ro-MD" w:eastAsia="ru-RU"/>
        </w:rPr>
        <w:lastRenderedPageBreak/>
        <w:t xml:space="preserve">Articolul 33. </w:t>
      </w:r>
      <w:r w:rsidRPr="009936F1">
        <w:rPr>
          <w:rFonts w:eastAsia="Calibri" w:cs="Times New Roman"/>
          <w:sz w:val="28"/>
          <w:szCs w:val="28"/>
          <w:lang w:val="ro-MD" w:eastAsia="ru-RU"/>
        </w:rPr>
        <w:t xml:space="preserve">Evidența prezenței </w:t>
      </w:r>
      <w:bookmarkStart w:id="12" w:name="_Hlk111122991"/>
      <w:r w:rsidRPr="009936F1">
        <w:rPr>
          <w:rFonts w:eastAsia="Calibri" w:cs="Times New Roman"/>
          <w:sz w:val="28"/>
          <w:szCs w:val="28"/>
          <w:lang w:val="ro-MD" w:eastAsia="ru-RU"/>
        </w:rPr>
        <w:t xml:space="preserve">și absenței </w:t>
      </w:r>
      <w:bookmarkEnd w:id="12"/>
      <w:r w:rsidRPr="009936F1">
        <w:rPr>
          <w:rFonts w:eastAsia="Calibri" w:cs="Times New Roman"/>
          <w:sz w:val="28"/>
          <w:szCs w:val="28"/>
          <w:lang w:val="ro-MD" w:eastAsia="ru-RU"/>
        </w:rPr>
        <w:t>deputaților</w:t>
      </w:r>
    </w:p>
    <w:p w14:paraId="63F3FDC0"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 xml:space="preserve">(1) Biroul permanent stabilește modalitatea de evidență a prezenței și absenței deputaților la ședințele Parlamentului și ale organelor lui de lucru din care fac parte. </w:t>
      </w:r>
    </w:p>
    <w:p w14:paraId="225AA943" w14:textId="77777777" w:rsidR="00A6071F" w:rsidRPr="009936F1" w:rsidRDefault="00A6071F" w:rsidP="00A6071F">
      <w:pPr>
        <w:spacing w:after="0"/>
        <w:ind w:firstLine="709"/>
        <w:jc w:val="both"/>
        <w:rPr>
          <w:rFonts w:eastAsia="Calibri" w:cs="Times New Roman"/>
          <w:sz w:val="28"/>
          <w:szCs w:val="28"/>
          <w:lang w:val="ro-MD" w:eastAsia="ro-RO"/>
        </w:rPr>
      </w:pPr>
      <w:r w:rsidRPr="009936F1">
        <w:rPr>
          <w:rFonts w:eastAsia="Calibri" w:cs="Times New Roman"/>
          <w:sz w:val="28"/>
          <w:szCs w:val="28"/>
          <w:lang w:val="ro-MD" w:eastAsia="ro-RO"/>
        </w:rPr>
        <w:t xml:space="preserve">(2) Numele deputaților absenți de la ședințele </w:t>
      </w:r>
      <w:r w:rsidRPr="009936F1">
        <w:rPr>
          <w:rFonts w:eastAsia="Calibri" w:cs="Times New Roman"/>
          <w:sz w:val="28"/>
          <w:szCs w:val="28"/>
          <w:lang w:val="ro-MD" w:eastAsia="ru-RU"/>
        </w:rPr>
        <w:t>Parlamentului și ale organelor de lucru</w:t>
      </w:r>
      <w:r w:rsidRPr="009936F1">
        <w:rPr>
          <w:rFonts w:eastAsia="Calibri" w:cs="Times New Roman"/>
          <w:sz w:val="28"/>
          <w:szCs w:val="28"/>
          <w:lang w:val="ro-MD" w:eastAsia="ro-RO"/>
        </w:rPr>
        <w:t xml:space="preserve"> ale acestuia din care face parte, se publică pe pagina web oficială a Parlamentului la sfârșitul sesiunii.</w:t>
      </w:r>
    </w:p>
    <w:bookmarkEnd w:id="0"/>
    <w:p w14:paraId="0B1C2225" w14:textId="77777777" w:rsidR="00A6071F" w:rsidRPr="009936F1" w:rsidRDefault="00A6071F" w:rsidP="00A6071F">
      <w:pPr>
        <w:spacing w:after="0"/>
        <w:ind w:firstLine="709"/>
        <w:jc w:val="both"/>
        <w:rPr>
          <w:rFonts w:eastAsia="Calibri" w:cs="Times New Roman"/>
          <w:b/>
          <w:bCs/>
          <w:sz w:val="28"/>
          <w:szCs w:val="28"/>
          <w:lang w:val="ro-MD" w:eastAsia="ro-MD"/>
        </w:rPr>
      </w:pPr>
    </w:p>
    <w:p w14:paraId="51569EC3" w14:textId="77777777" w:rsidR="00A6071F" w:rsidRPr="009936F1" w:rsidRDefault="00A6071F" w:rsidP="00A6071F">
      <w:pPr>
        <w:autoSpaceDE w:val="0"/>
        <w:autoSpaceDN w:val="0"/>
        <w:spacing w:after="0"/>
        <w:jc w:val="center"/>
        <w:rPr>
          <w:rFonts w:eastAsia="Calibri" w:cs="Times New Roman"/>
          <w:b/>
          <w:bCs/>
          <w:sz w:val="28"/>
          <w:szCs w:val="28"/>
          <w:lang w:val="ro-MD" w:eastAsia="ru-RU"/>
        </w:rPr>
      </w:pPr>
      <w:r w:rsidRPr="009936F1">
        <w:rPr>
          <w:rFonts w:eastAsia="Calibri" w:cs="Times New Roman"/>
          <w:b/>
          <w:bCs/>
          <w:sz w:val="28"/>
          <w:szCs w:val="28"/>
          <w:lang w:val="ro-MD" w:eastAsia="ru-RU"/>
        </w:rPr>
        <w:t>Secțiunea a 4-a</w:t>
      </w:r>
    </w:p>
    <w:p w14:paraId="031576F6" w14:textId="77777777" w:rsidR="00A6071F" w:rsidRPr="009936F1" w:rsidRDefault="00A6071F" w:rsidP="00A6071F">
      <w:pPr>
        <w:autoSpaceDE w:val="0"/>
        <w:autoSpaceDN w:val="0"/>
        <w:spacing w:after="0"/>
        <w:jc w:val="center"/>
        <w:rPr>
          <w:rFonts w:eastAsia="Calibri" w:cs="Times New Roman"/>
          <w:b/>
          <w:bCs/>
          <w:sz w:val="28"/>
          <w:szCs w:val="28"/>
          <w:lang w:val="ro-MD" w:eastAsia="ru-RU"/>
        </w:rPr>
      </w:pPr>
      <w:bookmarkStart w:id="13" w:name="_Hlk120102912"/>
      <w:r w:rsidRPr="009936F1">
        <w:rPr>
          <w:rFonts w:eastAsia="Calibri" w:cs="Times New Roman"/>
          <w:b/>
          <w:bCs/>
          <w:sz w:val="28"/>
          <w:szCs w:val="28"/>
          <w:lang w:val="ro-MD" w:eastAsia="ro-RO"/>
        </w:rPr>
        <w:t>Comisia</w:t>
      </w:r>
      <w:r w:rsidRPr="009936F1">
        <w:rPr>
          <w:rFonts w:eastAsia="Calibri" w:cs="Times New Roman"/>
          <w:b/>
          <w:bCs/>
          <w:sz w:val="28"/>
          <w:szCs w:val="28"/>
          <w:lang w:val="ro-MD" w:eastAsia="ro-MD"/>
        </w:rPr>
        <w:t xml:space="preserve"> </w:t>
      </w:r>
      <w:r w:rsidRPr="009936F1">
        <w:rPr>
          <w:rFonts w:eastAsia="Calibri" w:cs="Times New Roman"/>
          <w:b/>
          <w:bCs/>
          <w:sz w:val="28"/>
          <w:szCs w:val="28"/>
          <w:lang w:val="ro-MD" w:eastAsia="ru-RU"/>
        </w:rPr>
        <w:t>de etică și conduită parlamentară</w:t>
      </w:r>
      <w:bookmarkEnd w:id="13"/>
    </w:p>
    <w:p w14:paraId="69815FDB" w14:textId="77777777" w:rsidR="00A6071F" w:rsidRPr="009936F1" w:rsidRDefault="00A6071F" w:rsidP="00A6071F">
      <w:pPr>
        <w:spacing w:after="0"/>
        <w:ind w:firstLine="709"/>
        <w:jc w:val="both"/>
        <w:rPr>
          <w:rFonts w:eastAsia="Calibri" w:cs="Times New Roman"/>
          <w:b/>
          <w:bCs/>
          <w:sz w:val="28"/>
          <w:szCs w:val="28"/>
          <w:lang w:val="ro-MD" w:eastAsia="ro-MD"/>
        </w:rPr>
      </w:pPr>
      <w:bookmarkStart w:id="14" w:name="_Hlk140220803"/>
    </w:p>
    <w:p w14:paraId="23474003"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Calibri" w:cs="Times New Roman"/>
          <w:b/>
          <w:bCs/>
          <w:sz w:val="28"/>
          <w:szCs w:val="28"/>
          <w:lang w:val="ro-MD" w:eastAsia="ro-MD"/>
        </w:rPr>
        <w:t>Articolul 34.</w:t>
      </w:r>
      <w:r w:rsidRPr="009936F1">
        <w:rPr>
          <w:rFonts w:eastAsia="Calibri" w:cs="Times New Roman"/>
          <w:sz w:val="28"/>
          <w:szCs w:val="28"/>
          <w:lang w:val="ro-MD" w:eastAsia="ro-MD"/>
        </w:rPr>
        <w:t xml:space="preserve"> </w:t>
      </w:r>
      <w:r w:rsidRPr="009936F1">
        <w:rPr>
          <w:rFonts w:eastAsia="Calibri" w:cs="Times New Roman"/>
          <w:sz w:val="28"/>
          <w:szCs w:val="28"/>
          <w:lang w:val="ro-MD" w:eastAsia="ro-RO"/>
        </w:rPr>
        <w:t>Comisia</w:t>
      </w:r>
      <w:r w:rsidRPr="009936F1">
        <w:rPr>
          <w:rFonts w:eastAsia="Calibri" w:cs="Times New Roman"/>
          <w:sz w:val="28"/>
          <w:szCs w:val="28"/>
          <w:lang w:val="ro-MD" w:eastAsia="ro-MD"/>
        </w:rPr>
        <w:t xml:space="preserve"> </w:t>
      </w:r>
      <w:r w:rsidRPr="009936F1">
        <w:rPr>
          <w:rFonts w:eastAsia="Calibri" w:cs="Times New Roman"/>
          <w:sz w:val="28"/>
          <w:szCs w:val="28"/>
          <w:lang w:val="ro-MD" w:eastAsia="ru-RU"/>
        </w:rPr>
        <w:t>de etică și conduită parlamentară</w:t>
      </w:r>
    </w:p>
    <w:p w14:paraId="7F6F6956" w14:textId="77777777" w:rsidR="00A6071F" w:rsidRPr="009936F1" w:rsidRDefault="00A6071F" w:rsidP="00A6071F">
      <w:pPr>
        <w:autoSpaceDE w:val="0"/>
        <w:autoSpaceDN w:val="0"/>
        <w:spacing w:after="0"/>
        <w:ind w:firstLine="709"/>
        <w:jc w:val="both"/>
        <w:rPr>
          <w:rFonts w:eastAsia="Calibri" w:cs="Times New Roman"/>
          <w:sz w:val="28"/>
          <w:szCs w:val="28"/>
          <w:lang w:val="ro-MD" w:eastAsia="ro-RO"/>
        </w:rPr>
      </w:pPr>
      <w:r w:rsidRPr="009936F1">
        <w:rPr>
          <w:rFonts w:eastAsia="Calibri" w:cs="Times New Roman"/>
          <w:sz w:val="28"/>
          <w:szCs w:val="28"/>
          <w:lang w:val="ro-MD" w:eastAsia="ro-RO"/>
        </w:rPr>
        <w:t>(1) Comisia</w:t>
      </w:r>
      <w:r w:rsidRPr="009936F1">
        <w:rPr>
          <w:rFonts w:eastAsia="Calibri" w:cs="Times New Roman"/>
          <w:sz w:val="28"/>
          <w:szCs w:val="28"/>
          <w:lang w:val="ro-MD" w:eastAsia="ro-MD"/>
        </w:rPr>
        <w:t xml:space="preserve"> </w:t>
      </w:r>
      <w:r w:rsidRPr="009936F1">
        <w:rPr>
          <w:rFonts w:eastAsia="Calibri" w:cs="Times New Roman"/>
          <w:sz w:val="28"/>
          <w:szCs w:val="28"/>
          <w:lang w:val="ro-MD" w:eastAsia="ru-RU"/>
        </w:rPr>
        <w:t>de etică și conduită parlamentară</w:t>
      </w:r>
      <w:r w:rsidRPr="009936F1">
        <w:rPr>
          <w:rFonts w:eastAsia="Calibri" w:cs="Times New Roman"/>
          <w:sz w:val="28"/>
          <w:szCs w:val="28"/>
          <w:lang w:val="ro-MD" w:eastAsia="ro-MD"/>
        </w:rPr>
        <w:t xml:space="preserve"> se instituie de Parlament pentru examinarea </w:t>
      </w:r>
      <w:r w:rsidRPr="009936F1">
        <w:rPr>
          <w:rFonts w:eastAsia="Calibri" w:cs="Times New Roman"/>
          <w:sz w:val="28"/>
          <w:szCs w:val="28"/>
          <w:lang w:val="ro-MD" w:eastAsia="ru-RU"/>
        </w:rPr>
        <w:t>cazurilor privind încălcarea</w:t>
      </w:r>
      <w:r w:rsidRPr="009936F1">
        <w:rPr>
          <w:rFonts w:eastAsia="Calibri" w:cs="Times New Roman"/>
          <w:sz w:val="28"/>
          <w:szCs w:val="28"/>
          <w:lang w:val="ro-MD" w:eastAsia="ro-RO"/>
        </w:rPr>
        <w:t xml:space="preserve"> normelor de etică și conduită parlamentară, </w:t>
      </w:r>
      <w:r w:rsidRPr="009936F1">
        <w:rPr>
          <w:rFonts w:eastAsia="Calibri" w:cs="Times New Roman"/>
          <w:sz w:val="28"/>
          <w:szCs w:val="28"/>
          <w:lang w:val="ro-MD" w:eastAsia="ro-MD"/>
        </w:rPr>
        <w:t>pe durata mandatului Parlamentului</w:t>
      </w:r>
      <w:r w:rsidRPr="009936F1">
        <w:rPr>
          <w:rFonts w:eastAsia="Calibri" w:cs="Times New Roman"/>
          <w:sz w:val="28"/>
          <w:szCs w:val="28"/>
          <w:lang w:val="ro-MD" w:eastAsia="ro-RO"/>
        </w:rPr>
        <w:t xml:space="preserve">. </w:t>
      </w:r>
    </w:p>
    <w:p w14:paraId="7028F58F" w14:textId="77777777" w:rsidR="00A6071F" w:rsidRPr="009936F1" w:rsidRDefault="00A6071F" w:rsidP="00A6071F">
      <w:pPr>
        <w:autoSpaceDE w:val="0"/>
        <w:autoSpaceDN w:val="0"/>
        <w:spacing w:after="0"/>
        <w:ind w:firstLine="709"/>
        <w:jc w:val="both"/>
        <w:rPr>
          <w:rFonts w:cs="Times New Roman"/>
          <w:sz w:val="28"/>
          <w:szCs w:val="28"/>
          <w:lang w:val="ro-MD"/>
        </w:rPr>
      </w:pPr>
      <w:r w:rsidRPr="009936F1">
        <w:rPr>
          <w:rFonts w:cs="Times New Roman"/>
          <w:sz w:val="28"/>
          <w:szCs w:val="28"/>
          <w:lang w:val="ro-MD"/>
        </w:rPr>
        <w:t xml:space="preserve">(2) Membrii </w:t>
      </w:r>
      <w:r w:rsidRPr="009936F1">
        <w:rPr>
          <w:rFonts w:eastAsia="Calibri" w:cs="Times New Roman"/>
          <w:sz w:val="28"/>
          <w:szCs w:val="28"/>
          <w:lang w:val="ro-MD" w:eastAsia="ro-RO"/>
        </w:rPr>
        <w:t>Comisiei</w:t>
      </w:r>
      <w:r w:rsidRPr="009936F1">
        <w:rPr>
          <w:rFonts w:eastAsia="Calibri" w:cs="Times New Roman"/>
          <w:sz w:val="28"/>
          <w:szCs w:val="28"/>
          <w:lang w:val="ro-MD" w:eastAsia="ro-MD"/>
        </w:rPr>
        <w:t xml:space="preserve"> </w:t>
      </w:r>
      <w:r w:rsidRPr="009936F1">
        <w:rPr>
          <w:rFonts w:eastAsia="Calibri" w:cs="Times New Roman"/>
          <w:sz w:val="28"/>
          <w:szCs w:val="28"/>
          <w:lang w:val="ro-MD" w:eastAsia="ru-RU"/>
        </w:rPr>
        <w:t>de etică și conduită parlamentară</w:t>
      </w:r>
      <w:r w:rsidRPr="009936F1">
        <w:rPr>
          <w:rFonts w:eastAsia="Times New Roman" w:cs="Times New Roman"/>
          <w:sz w:val="28"/>
          <w:szCs w:val="28"/>
          <w:lang w:val="ro-MD"/>
        </w:rPr>
        <w:t xml:space="preserve"> </w:t>
      </w:r>
      <w:r w:rsidRPr="009936F1">
        <w:rPr>
          <w:rFonts w:cs="Times New Roman"/>
          <w:sz w:val="28"/>
          <w:szCs w:val="28"/>
          <w:lang w:val="ro-MD"/>
        </w:rPr>
        <w:t>își exercită atribuțiile în conformitate cu legea, fiind liberi de influența oricăror alte entități publice sau private.</w:t>
      </w:r>
    </w:p>
    <w:p w14:paraId="6E616FC0" w14:textId="77777777" w:rsidR="00A6071F" w:rsidRPr="009936F1" w:rsidRDefault="00A6071F" w:rsidP="00A6071F">
      <w:pPr>
        <w:autoSpaceDE w:val="0"/>
        <w:autoSpaceDN w:val="0"/>
        <w:spacing w:after="0"/>
        <w:ind w:firstLine="709"/>
        <w:jc w:val="both"/>
        <w:rPr>
          <w:rFonts w:eastAsia="Times New Roman" w:cs="Times New Roman"/>
          <w:sz w:val="28"/>
          <w:szCs w:val="28"/>
          <w:lang w:val="ro-MD"/>
        </w:rPr>
      </w:pPr>
      <w:r w:rsidRPr="009936F1">
        <w:rPr>
          <w:rFonts w:eastAsia="Calibri" w:cs="Times New Roman"/>
          <w:sz w:val="28"/>
          <w:szCs w:val="28"/>
          <w:lang w:val="ro-MD" w:eastAsia="ro-MD"/>
        </w:rPr>
        <w:t xml:space="preserve">(3) Președintele și componența nominală a </w:t>
      </w:r>
      <w:r w:rsidRPr="009936F1">
        <w:rPr>
          <w:rFonts w:eastAsia="Calibri" w:cs="Times New Roman"/>
          <w:sz w:val="28"/>
          <w:szCs w:val="28"/>
          <w:lang w:val="ro-MD" w:eastAsia="ro-RO"/>
        </w:rPr>
        <w:t>Comisiei</w:t>
      </w:r>
      <w:r w:rsidRPr="009936F1">
        <w:rPr>
          <w:rFonts w:eastAsia="Calibri" w:cs="Times New Roman"/>
          <w:sz w:val="28"/>
          <w:szCs w:val="28"/>
          <w:lang w:val="ro-MD" w:eastAsia="ro-MD"/>
        </w:rPr>
        <w:t xml:space="preserve"> </w:t>
      </w:r>
      <w:r w:rsidRPr="009936F1">
        <w:rPr>
          <w:rFonts w:eastAsia="Calibri" w:cs="Times New Roman"/>
          <w:sz w:val="28"/>
          <w:szCs w:val="28"/>
          <w:lang w:val="ro-MD" w:eastAsia="ru-RU"/>
        </w:rPr>
        <w:t>de etică și conduită parlamentară</w:t>
      </w:r>
      <w:r w:rsidRPr="009936F1">
        <w:rPr>
          <w:rFonts w:eastAsia="Times New Roman" w:cs="Times New Roman"/>
          <w:sz w:val="28"/>
          <w:szCs w:val="28"/>
          <w:lang w:val="ro-MD"/>
        </w:rPr>
        <w:t xml:space="preserve"> se aprobă prin hotărâre de Parlament, la propunerea Biroului permanent.</w:t>
      </w:r>
    </w:p>
    <w:p w14:paraId="2B08FBE2" w14:textId="77777777" w:rsidR="00A6071F" w:rsidRPr="009936F1" w:rsidRDefault="00A6071F" w:rsidP="00A6071F">
      <w:pPr>
        <w:autoSpaceDE w:val="0"/>
        <w:autoSpaceDN w:val="0"/>
        <w:spacing w:after="0"/>
        <w:ind w:firstLine="709"/>
        <w:jc w:val="both"/>
        <w:rPr>
          <w:rFonts w:eastAsia="Calibri" w:cs="Times New Roman"/>
          <w:sz w:val="28"/>
          <w:szCs w:val="28"/>
          <w:lang w:val="ro-MD" w:eastAsia="ro-MD"/>
        </w:rPr>
      </w:pPr>
      <w:r w:rsidRPr="009936F1">
        <w:rPr>
          <w:rFonts w:eastAsia="Times New Roman" w:cs="Times New Roman"/>
          <w:sz w:val="28"/>
          <w:szCs w:val="28"/>
          <w:lang w:val="ro-MD"/>
        </w:rPr>
        <w:t xml:space="preserve">(4) În activitatea sa, </w:t>
      </w:r>
      <w:r w:rsidRPr="009936F1">
        <w:rPr>
          <w:rFonts w:eastAsia="Calibri" w:cs="Times New Roman"/>
          <w:sz w:val="28"/>
          <w:szCs w:val="28"/>
          <w:lang w:val="ro-MD" w:eastAsia="ro-RO"/>
        </w:rPr>
        <w:t>Comisia</w:t>
      </w:r>
      <w:r w:rsidRPr="009936F1">
        <w:rPr>
          <w:rFonts w:eastAsia="Calibri" w:cs="Times New Roman"/>
          <w:sz w:val="28"/>
          <w:szCs w:val="28"/>
          <w:lang w:val="ro-MD" w:eastAsia="ro-MD"/>
        </w:rPr>
        <w:t xml:space="preserve"> </w:t>
      </w:r>
      <w:r w:rsidRPr="009936F1">
        <w:rPr>
          <w:rFonts w:eastAsia="Calibri" w:cs="Times New Roman"/>
          <w:sz w:val="28"/>
          <w:szCs w:val="28"/>
          <w:lang w:val="ro-MD" w:eastAsia="ru-RU"/>
        </w:rPr>
        <w:t>de etică și conduită parlamentară este asistată de secretariatul Comisiei juridice, numiri și imunități.</w:t>
      </w:r>
    </w:p>
    <w:p w14:paraId="12B3CC92" w14:textId="77777777" w:rsidR="00A6071F" w:rsidRPr="009936F1" w:rsidRDefault="00A6071F" w:rsidP="00A6071F">
      <w:pPr>
        <w:spacing w:after="0"/>
        <w:ind w:firstLine="709"/>
        <w:jc w:val="both"/>
        <w:rPr>
          <w:rFonts w:eastAsia="Times New Roman" w:cs="Times New Roman"/>
          <w:sz w:val="28"/>
          <w:szCs w:val="28"/>
          <w:lang w:val="ro-MD"/>
        </w:rPr>
      </w:pPr>
      <w:r w:rsidRPr="009936F1">
        <w:rPr>
          <w:rFonts w:eastAsia="Calibri" w:cs="Times New Roman"/>
          <w:sz w:val="28"/>
          <w:szCs w:val="28"/>
          <w:lang w:val="ro-MD" w:eastAsia="ro-MD"/>
        </w:rPr>
        <w:t xml:space="preserve">(5) </w:t>
      </w:r>
      <w:r w:rsidRPr="009936F1">
        <w:rPr>
          <w:rFonts w:eastAsia="Times New Roman" w:cs="Times New Roman"/>
          <w:sz w:val="28"/>
          <w:szCs w:val="28"/>
          <w:lang w:val="ro-MD"/>
        </w:rPr>
        <w:t xml:space="preserve">Comisia </w:t>
      </w:r>
      <w:r w:rsidRPr="009936F1">
        <w:rPr>
          <w:rFonts w:eastAsia="Calibri" w:cs="Times New Roman"/>
          <w:sz w:val="28"/>
          <w:szCs w:val="28"/>
          <w:lang w:val="ro-MD" w:eastAsia="ru-RU"/>
        </w:rPr>
        <w:t>de etică și conduită parlamentară</w:t>
      </w:r>
      <w:r w:rsidRPr="009936F1">
        <w:rPr>
          <w:rFonts w:eastAsia="Times New Roman" w:cs="Times New Roman"/>
          <w:sz w:val="28"/>
          <w:szCs w:val="28"/>
          <w:lang w:val="ro-MD"/>
        </w:rPr>
        <w:t xml:space="preserve"> funcționează în baza prevederilor prezentei legi și a hotărârii Parlamentului privind </w:t>
      </w:r>
      <w:r w:rsidRPr="009936F1">
        <w:rPr>
          <w:rFonts w:eastAsia="Calibri" w:cs="Times New Roman"/>
          <w:sz w:val="28"/>
          <w:szCs w:val="28"/>
          <w:lang w:val="ro-MD" w:eastAsia="ro-RO"/>
        </w:rPr>
        <w:t>Comisia</w:t>
      </w:r>
      <w:r w:rsidRPr="009936F1">
        <w:rPr>
          <w:rFonts w:eastAsia="Calibri" w:cs="Times New Roman"/>
          <w:sz w:val="28"/>
          <w:szCs w:val="28"/>
          <w:lang w:val="ro-MD" w:eastAsia="ro-MD"/>
        </w:rPr>
        <w:t xml:space="preserve"> </w:t>
      </w:r>
      <w:r w:rsidRPr="009936F1">
        <w:rPr>
          <w:rFonts w:eastAsia="Calibri" w:cs="Times New Roman"/>
          <w:sz w:val="28"/>
          <w:szCs w:val="28"/>
          <w:lang w:val="ro-MD" w:eastAsia="ru-RU"/>
        </w:rPr>
        <w:t>de etică și conduită parlamentară</w:t>
      </w:r>
      <w:r w:rsidRPr="009936F1">
        <w:rPr>
          <w:rFonts w:eastAsia="Times New Roman" w:cs="Times New Roman"/>
          <w:sz w:val="28"/>
          <w:szCs w:val="28"/>
          <w:lang w:val="ro-MD"/>
        </w:rPr>
        <w:t>.</w:t>
      </w:r>
    </w:p>
    <w:p w14:paraId="16BBAAC0" w14:textId="77777777" w:rsidR="00A6071F" w:rsidRPr="009936F1" w:rsidRDefault="00A6071F" w:rsidP="00A6071F">
      <w:pPr>
        <w:spacing w:after="0"/>
        <w:ind w:firstLine="709"/>
        <w:jc w:val="both"/>
        <w:rPr>
          <w:rFonts w:eastAsia="Times New Roman" w:cs="Times New Roman"/>
          <w:sz w:val="28"/>
          <w:szCs w:val="28"/>
          <w:lang w:val="ro-MD"/>
        </w:rPr>
      </w:pPr>
    </w:p>
    <w:p w14:paraId="38923395" w14:textId="77777777" w:rsidR="00A6071F" w:rsidRPr="009936F1" w:rsidRDefault="00A6071F" w:rsidP="00A6071F">
      <w:pPr>
        <w:spacing w:after="0"/>
        <w:ind w:firstLine="709"/>
        <w:jc w:val="both"/>
        <w:rPr>
          <w:rFonts w:eastAsia="Calibri" w:cs="Times New Roman"/>
          <w:b/>
          <w:bCs/>
          <w:sz w:val="28"/>
          <w:szCs w:val="28"/>
          <w:lang w:val="ro-MD" w:eastAsia="ro-MD"/>
        </w:rPr>
      </w:pPr>
      <w:r w:rsidRPr="009936F1">
        <w:rPr>
          <w:rFonts w:eastAsia="Calibri" w:cs="Times New Roman"/>
          <w:b/>
          <w:bCs/>
          <w:sz w:val="28"/>
          <w:szCs w:val="28"/>
          <w:lang w:val="ro-MD" w:eastAsia="ro-MD"/>
        </w:rPr>
        <w:t>Articolul 35.</w:t>
      </w:r>
      <w:r w:rsidRPr="009936F1">
        <w:rPr>
          <w:rFonts w:eastAsia="Calibri" w:cs="Times New Roman"/>
          <w:sz w:val="28"/>
          <w:szCs w:val="28"/>
          <w:lang w:val="ro-MD" w:eastAsia="ro-MD"/>
        </w:rPr>
        <w:t xml:space="preserve"> Componența comisiei</w:t>
      </w:r>
      <w:r w:rsidRPr="009936F1">
        <w:rPr>
          <w:rFonts w:eastAsia="Calibri" w:cs="Times New Roman"/>
          <w:sz w:val="28"/>
          <w:szCs w:val="28"/>
          <w:lang w:val="ro-MD" w:eastAsia="ro-RO"/>
        </w:rPr>
        <w:t xml:space="preserve"> </w:t>
      </w:r>
      <w:r w:rsidRPr="009936F1">
        <w:rPr>
          <w:rFonts w:eastAsia="Calibri" w:cs="Times New Roman"/>
          <w:sz w:val="28"/>
          <w:szCs w:val="28"/>
          <w:lang w:val="ro-MD" w:eastAsia="ru-RU"/>
        </w:rPr>
        <w:t>de etică și conduită parlamentară</w:t>
      </w:r>
    </w:p>
    <w:p w14:paraId="5BD1BEEF"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Times New Roman" w:cs="Times New Roman"/>
          <w:sz w:val="28"/>
          <w:szCs w:val="28"/>
          <w:lang w:val="ro-MD"/>
        </w:rPr>
        <w:t xml:space="preserve">Comisia </w:t>
      </w:r>
      <w:r w:rsidRPr="009936F1">
        <w:rPr>
          <w:rFonts w:eastAsia="Calibri" w:cs="Times New Roman"/>
          <w:sz w:val="28"/>
          <w:szCs w:val="28"/>
          <w:lang w:val="ro-MD" w:eastAsia="ru-RU"/>
        </w:rPr>
        <w:t>de etică și conduită parlamentară</w:t>
      </w:r>
      <w:r w:rsidRPr="009936F1">
        <w:rPr>
          <w:rFonts w:eastAsia="Times New Roman" w:cs="Times New Roman"/>
          <w:sz w:val="28"/>
          <w:szCs w:val="28"/>
          <w:lang w:val="ro-MD"/>
        </w:rPr>
        <w:t xml:space="preserve"> este</w:t>
      </w:r>
      <w:r w:rsidRPr="009936F1">
        <w:rPr>
          <w:rFonts w:eastAsia="Calibri" w:cs="Times New Roman"/>
          <w:sz w:val="28"/>
          <w:szCs w:val="28"/>
          <w:lang w:val="ro-MD" w:eastAsia="ro-MD"/>
        </w:rPr>
        <w:t xml:space="preserve"> </w:t>
      </w:r>
      <w:r w:rsidRPr="009936F1">
        <w:rPr>
          <w:rFonts w:eastAsia="Times New Roman" w:cs="Times New Roman"/>
          <w:sz w:val="28"/>
          <w:szCs w:val="28"/>
          <w:lang w:val="ro-MD"/>
        </w:rPr>
        <w:t>formată din 11 membri desemnați după cum urmează:</w:t>
      </w:r>
    </w:p>
    <w:p w14:paraId="1896AE91" w14:textId="77777777" w:rsidR="00A6071F" w:rsidRPr="009936F1" w:rsidRDefault="00A6071F" w:rsidP="00A6071F">
      <w:pPr>
        <w:spacing w:after="0"/>
        <w:ind w:firstLine="709"/>
        <w:jc w:val="both"/>
        <w:rPr>
          <w:rFonts w:eastAsia="Times New Roman" w:cs="Times New Roman"/>
          <w:sz w:val="28"/>
          <w:szCs w:val="28"/>
          <w:lang w:val="ro-MD"/>
        </w:rPr>
      </w:pPr>
      <w:r w:rsidRPr="009936F1">
        <w:rPr>
          <w:rFonts w:eastAsia="Times New Roman" w:cs="Times New Roman"/>
          <w:sz w:val="28"/>
          <w:szCs w:val="28"/>
          <w:lang w:val="ro-MD"/>
        </w:rPr>
        <w:lastRenderedPageBreak/>
        <w:t>a) 4 membri, deputați în Parlament – la propunerea fracțiunilor din majoritatea parlamentară;</w:t>
      </w:r>
    </w:p>
    <w:p w14:paraId="67B3BF0C" w14:textId="77777777" w:rsidR="00A6071F" w:rsidRPr="009936F1" w:rsidRDefault="00A6071F" w:rsidP="00A6071F">
      <w:pPr>
        <w:spacing w:after="0"/>
        <w:ind w:firstLine="709"/>
        <w:jc w:val="both"/>
        <w:rPr>
          <w:rFonts w:eastAsia="Times New Roman" w:cs="Times New Roman"/>
          <w:sz w:val="28"/>
          <w:szCs w:val="28"/>
          <w:lang w:val="ro-MD"/>
        </w:rPr>
      </w:pPr>
      <w:r w:rsidRPr="009936F1">
        <w:rPr>
          <w:rFonts w:eastAsia="Times New Roman" w:cs="Times New Roman"/>
          <w:sz w:val="28"/>
          <w:szCs w:val="28"/>
          <w:lang w:val="ro-MD"/>
        </w:rPr>
        <w:t>b) 4 membri, deputați în Parlament – la propunerea fracțiunilor din opoziția parlamentară;</w:t>
      </w:r>
    </w:p>
    <w:p w14:paraId="75B52F69" w14:textId="77777777" w:rsidR="00A6071F" w:rsidRPr="009936F1" w:rsidRDefault="00A6071F" w:rsidP="00A6071F">
      <w:pPr>
        <w:spacing w:after="0"/>
        <w:ind w:firstLine="709"/>
        <w:jc w:val="both"/>
        <w:rPr>
          <w:rFonts w:cs="Times New Roman"/>
          <w:b/>
          <w:bCs/>
          <w:sz w:val="28"/>
          <w:szCs w:val="28"/>
          <w:lang w:val="ro-MD"/>
        </w:rPr>
      </w:pPr>
      <w:r w:rsidRPr="009936F1">
        <w:rPr>
          <w:rFonts w:eastAsia="Times New Roman" w:cs="Times New Roman"/>
          <w:sz w:val="28"/>
          <w:szCs w:val="28"/>
          <w:lang w:val="ro-MD"/>
        </w:rPr>
        <w:t>c) 3 membri</w:t>
      </w:r>
      <w:r w:rsidRPr="009936F1">
        <w:rPr>
          <w:rFonts w:cs="Times New Roman"/>
          <w:sz w:val="28"/>
          <w:szCs w:val="28"/>
          <w:lang w:val="ro-MD"/>
        </w:rPr>
        <w:t xml:space="preserve"> propuși de organizațiile societății civile, cu drept de vot consultativ.</w:t>
      </w:r>
    </w:p>
    <w:p w14:paraId="42E8B93E" w14:textId="77777777" w:rsidR="00A6071F" w:rsidRPr="009936F1" w:rsidRDefault="00A6071F" w:rsidP="00A6071F">
      <w:pPr>
        <w:spacing w:after="0"/>
        <w:ind w:firstLine="709"/>
        <w:jc w:val="both"/>
        <w:rPr>
          <w:rFonts w:eastAsia="Times New Roman" w:cs="Times New Roman"/>
          <w:sz w:val="28"/>
          <w:szCs w:val="28"/>
          <w:lang w:val="ro-MD"/>
        </w:rPr>
      </w:pPr>
    </w:p>
    <w:p w14:paraId="75176127"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b/>
          <w:bCs/>
          <w:sz w:val="28"/>
          <w:szCs w:val="28"/>
          <w:lang w:val="ro-MD" w:eastAsia="ro-MD"/>
        </w:rPr>
        <w:t xml:space="preserve">Articolul 36. </w:t>
      </w:r>
      <w:r w:rsidRPr="009936F1">
        <w:rPr>
          <w:rFonts w:eastAsia="Calibri" w:cs="Times New Roman"/>
          <w:sz w:val="28"/>
          <w:szCs w:val="28"/>
          <w:lang w:val="ro-MD" w:eastAsia="ro-MD"/>
        </w:rPr>
        <w:t xml:space="preserve">Atribuțiile comisiei </w:t>
      </w:r>
      <w:r w:rsidRPr="009936F1">
        <w:rPr>
          <w:rFonts w:eastAsia="Calibri" w:cs="Times New Roman"/>
          <w:sz w:val="28"/>
          <w:szCs w:val="28"/>
          <w:lang w:val="ro-MD" w:eastAsia="ru-RU"/>
        </w:rPr>
        <w:t>de etică și conduită parlamentară</w:t>
      </w:r>
    </w:p>
    <w:p w14:paraId="1CF70902" w14:textId="77777777" w:rsidR="00A6071F" w:rsidRPr="009936F1" w:rsidRDefault="00A6071F" w:rsidP="00DA5496">
      <w:pPr>
        <w:numPr>
          <w:ilvl w:val="0"/>
          <w:numId w:val="6"/>
        </w:numPr>
        <w:spacing w:after="0"/>
        <w:ind w:left="0" w:firstLine="709"/>
        <w:contextualSpacing/>
        <w:jc w:val="both"/>
        <w:rPr>
          <w:rFonts w:eastAsia="Calibri" w:cs="Times New Roman"/>
          <w:sz w:val="28"/>
          <w:szCs w:val="28"/>
          <w:lang w:val="ro-MD" w:eastAsia="ro-MD"/>
        </w:rPr>
      </w:pPr>
      <w:r w:rsidRPr="009936F1">
        <w:rPr>
          <w:rFonts w:eastAsia="Calibri" w:cs="Times New Roman"/>
          <w:sz w:val="28"/>
          <w:szCs w:val="28"/>
          <w:lang w:val="ro-MD" w:eastAsia="ro-RO"/>
        </w:rPr>
        <w:t xml:space="preserve">Membrii comisiei </w:t>
      </w:r>
      <w:r w:rsidRPr="009936F1">
        <w:rPr>
          <w:rFonts w:eastAsia="Calibri" w:cs="Times New Roman"/>
          <w:sz w:val="28"/>
          <w:szCs w:val="28"/>
          <w:lang w:val="ro-MD" w:eastAsia="ru-RU"/>
        </w:rPr>
        <w:t>de etică și conduită parlamentară</w:t>
      </w:r>
      <w:r w:rsidRPr="009936F1">
        <w:rPr>
          <w:rFonts w:eastAsia="Calibri" w:cs="Times New Roman"/>
          <w:sz w:val="28"/>
          <w:szCs w:val="28"/>
          <w:lang w:val="ro-MD" w:eastAsia="ro-MD"/>
        </w:rPr>
        <w:t xml:space="preserve"> </w:t>
      </w:r>
      <w:r w:rsidRPr="009936F1">
        <w:rPr>
          <w:rFonts w:eastAsia="Calibri" w:cs="Times New Roman"/>
          <w:sz w:val="28"/>
          <w:szCs w:val="28"/>
          <w:lang w:val="ro-MD" w:eastAsia="ru-RU"/>
        </w:rPr>
        <w:t>acționează</w:t>
      </w:r>
      <w:r w:rsidRPr="009936F1">
        <w:rPr>
          <w:rFonts w:eastAsia="Calibri" w:cs="Times New Roman"/>
          <w:sz w:val="28"/>
          <w:szCs w:val="28"/>
          <w:lang w:val="ro-MD" w:eastAsia="ro-MD"/>
        </w:rPr>
        <w:t xml:space="preserve"> fără influențe, presiuni, amenințări și intervenții, directe sau indirecte.</w:t>
      </w:r>
    </w:p>
    <w:p w14:paraId="4C2164AC" w14:textId="77777777" w:rsidR="00A6071F" w:rsidRPr="009936F1" w:rsidRDefault="00A6071F" w:rsidP="00DA5496">
      <w:pPr>
        <w:numPr>
          <w:ilvl w:val="0"/>
          <w:numId w:val="6"/>
        </w:numPr>
        <w:tabs>
          <w:tab w:val="left" w:pos="0"/>
        </w:tabs>
        <w:spacing w:after="0"/>
        <w:ind w:left="0" w:firstLine="709"/>
        <w:contextualSpacing/>
        <w:jc w:val="both"/>
        <w:rPr>
          <w:rFonts w:eastAsia="Calibri" w:cs="Times New Roman"/>
          <w:sz w:val="28"/>
          <w:szCs w:val="28"/>
          <w:lang w:val="ro-MD" w:eastAsia="ro-MD"/>
        </w:rPr>
      </w:pPr>
      <w:r w:rsidRPr="009936F1">
        <w:rPr>
          <w:rFonts w:eastAsia="Calibri" w:cs="Times New Roman"/>
          <w:sz w:val="28"/>
          <w:szCs w:val="28"/>
          <w:lang w:val="ro-MD" w:eastAsia="ro-MD"/>
        </w:rPr>
        <w:t>Comisia de etică și conduită parlamentară are următoarele atribuții:</w:t>
      </w:r>
    </w:p>
    <w:p w14:paraId="381FF73F" w14:textId="77777777" w:rsidR="00A6071F" w:rsidRPr="009936F1" w:rsidRDefault="00A6071F" w:rsidP="00DA5496">
      <w:pPr>
        <w:numPr>
          <w:ilvl w:val="0"/>
          <w:numId w:val="7"/>
        </w:numPr>
        <w:tabs>
          <w:tab w:val="left" w:pos="0"/>
        </w:tabs>
        <w:spacing w:after="0"/>
        <w:ind w:left="0" w:firstLine="709"/>
        <w:contextualSpacing/>
        <w:jc w:val="both"/>
        <w:rPr>
          <w:rFonts w:eastAsia="Calibri" w:cs="Times New Roman"/>
          <w:sz w:val="28"/>
          <w:szCs w:val="28"/>
          <w:lang w:val="ro-MD" w:eastAsia="ro-MD"/>
        </w:rPr>
      </w:pPr>
      <w:r w:rsidRPr="009936F1">
        <w:rPr>
          <w:rFonts w:eastAsia="Calibri" w:cs="Times New Roman"/>
          <w:sz w:val="28"/>
          <w:szCs w:val="28"/>
          <w:lang w:val="ro-MD" w:eastAsia="ro-MD"/>
        </w:rPr>
        <w:t>monitorizează respectarea normelor de etică și conduită ale deputaților;</w:t>
      </w:r>
    </w:p>
    <w:p w14:paraId="3D5D00C8" w14:textId="77777777" w:rsidR="00A6071F" w:rsidRPr="009936F1" w:rsidRDefault="00A6071F" w:rsidP="00DA5496">
      <w:pPr>
        <w:numPr>
          <w:ilvl w:val="0"/>
          <w:numId w:val="7"/>
        </w:numPr>
        <w:tabs>
          <w:tab w:val="left" w:pos="0"/>
        </w:tabs>
        <w:spacing w:after="0"/>
        <w:ind w:left="0" w:firstLine="709"/>
        <w:contextualSpacing/>
        <w:jc w:val="both"/>
        <w:rPr>
          <w:rFonts w:eastAsia="Calibri" w:cs="Times New Roman"/>
          <w:sz w:val="28"/>
          <w:szCs w:val="28"/>
          <w:lang w:val="ro-MD" w:eastAsia="ro-MD"/>
        </w:rPr>
      </w:pPr>
      <w:r w:rsidRPr="009936F1">
        <w:rPr>
          <w:rFonts w:eastAsia="Calibri" w:cs="Times New Roman"/>
          <w:sz w:val="28"/>
          <w:szCs w:val="28"/>
          <w:lang w:val="ro-MD" w:eastAsia="ro-MD"/>
        </w:rPr>
        <w:t>monitorizează cazurile de incompatibilitate a deputaților;</w:t>
      </w:r>
    </w:p>
    <w:p w14:paraId="33F3CAC7" w14:textId="77777777" w:rsidR="00A6071F" w:rsidRPr="009936F1" w:rsidRDefault="00A6071F" w:rsidP="00DA5496">
      <w:pPr>
        <w:numPr>
          <w:ilvl w:val="0"/>
          <w:numId w:val="7"/>
        </w:numPr>
        <w:tabs>
          <w:tab w:val="left" w:pos="0"/>
        </w:tabs>
        <w:spacing w:after="0"/>
        <w:ind w:left="0" w:firstLine="709"/>
        <w:contextualSpacing/>
        <w:jc w:val="both"/>
        <w:rPr>
          <w:rFonts w:eastAsia="Calibri" w:cs="Times New Roman"/>
          <w:sz w:val="28"/>
          <w:szCs w:val="28"/>
          <w:lang w:val="ro-MD" w:eastAsia="ro-MD"/>
        </w:rPr>
      </w:pPr>
      <w:r w:rsidRPr="009936F1">
        <w:rPr>
          <w:rFonts w:eastAsia="Calibri" w:cs="Times New Roman"/>
          <w:sz w:val="28"/>
          <w:szCs w:val="28"/>
          <w:lang w:val="ro-MD" w:eastAsia="ro-MD"/>
        </w:rPr>
        <w:t>ține Registrul de interese. Conținutul și modul de ținere a registrului este reglementat prin hotărârea Biroului permanent;</w:t>
      </w:r>
    </w:p>
    <w:p w14:paraId="2AB71121" w14:textId="77777777" w:rsidR="00A6071F" w:rsidRPr="009936F1" w:rsidRDefault="00A6071F" w:rsidP="00DA5496">
      <w:pPr>
        <w:numPr>
          <w:ilvl w:val="0"/>
          <w:numId w:val="7"/>
        </w:numPr>
        <w:tabs>
          <w:tab w:val="left" w:pos="0"/>
        </w:tabs>
        <w:spacing w:after="0"/>
        <w:ind w:left="0" w:firstLine="709"/>
        <w:contextualSpacing/>
        <w:jc w:val="both"/>
        <w:rPr>
          <w:rFonts w:eastAsia="Calibri" w:cs="Times New Roman"/>
          <w:sz w:val="28"/>
          <w:szCs w:val="28"/>
          <w:lang w:val="ro-MD" w:eastAsia="ro-MD"/>
        </w:rPr>
      </w:pPr>
      <w:r w:rsidRPr="009936F1">
        <w:rPr>
          <w:rFonts w:eastAsia="Calibri" w:cs="Times New Roman"/>
          <w:sz w:val="28"/>
          <w:szCs w:val="28"/>
          <w:lang w:val="ro-MD" w:eastAsia="ru-RU"/>
        </w:rPr>
        <w:t>evaluează cazurile în care există suspiciuni de încălcare a prezentei legi și consiliază Președintele Parlamentului în privința eventualelor măsuri care trebuie întreprinse;</w:t>
      </w:r>
    </w:p>
    <w:p w14:paraId="4C18FADA" w14:textId="77777777" w:rsidR="00A6071F" w:rsidRPr="009936F1" w:rsidRDefault="00A6071F" w:rsidP="00DA5496">
      <w:pPr>
        <w:numPr>
          <w:ilvl w:val="0"/>
          <w:numId w:val="7"/>
        </w:numPr>
        <w:tabs>
          <w:tab w:val="left" w:pos="0"/>
        </w:tabs>
        <w:spacing w:after="0"/>
        <w:ind w:left="0" w:firstLine="709"/>
        <w:contextualSpacing/>
        <w:jc w:val="both"/>
        <w:rPr>
          <w:rFonts w:eastAsia="Calibri" w:cs="Times New Roman"/>
          <w:sz w:val="28"/>
          <w:szCs w:val="28"/>
          <w:lang w:val="ro-MD" w:eastAsia="ro-MD"/>
        </w:rPr>
      </w:pPr>
      <w:r w:rsidRPr="009936F1">
        <w:rPr>
          <w:rFonts w:eastAsia="Calibri" w:cs="Times New Roman"/>
          <w:sz w:val="28"/>
          <w:szCs w:val="28"/>
          <w:lang w:val="ro-MD" w:eastAsia="ro-MD"/>
        </w:rPr>
        <w:t>recepționează și examinează, în termenele stabilite, sesizările cu privire la încălcarea normelor de etică și conduită ale deputaților, cazurile de favoritism, cazurile ce provoacă apariția manifestărilor de corupție;</w:t>
      </w:r>
    </w:p>
    <w:p w14:paraId="755C4B31" w14:textId="77777777" w:rsidR="00A6071F" w:rsidRPr="009936F1" w:rsidRDefault="00A6071F" w:rsidP="00DA5496">
      <w:pPr>
        <w:numPr>
          <w:ilvl w:val="0"/>
          <w:numId w:val="7"/>
        </w:numPr>
        <w:tabs>
          <w:tab w:val="left" w:pos="0"/>
        </w:tabs>
        <w:spacing w:after="0"/>
        <w:ind w:left="0" w:firstLine="709"/>
        <w:contextualSpacing/>
        <w:jc w:val="both"/>
        <w:rPr>
          <w:rFonts w:eastAsia="Calibri" w:cs="Times New Roman"/>
          <w:sz w:val="28"/>
          <w:szCs w:val="28"/>
          <w:lang w:val="ro-MD" w:eastAsia="ro-MD"/>
        </w:rPr>
      </w:pPr>
      <w:r w:rsidRPr="009936F1">
        <w:rPr>
          <w:rFonts w:eastAsia="Calibri" w:cs="Times New Roman"/>
          <w:sz w:val="28"/>
          <w:szCs w:val="28"/>
          <w:lang w:val="ro-MD" w:eastAsia="ro-RO"/>
        </w:rPr>
        <w:t>verifică legalitatea faptelor și încadrarea lor juridică, întrunirea tuturor cerințelor legale pentru caz;</w:t>
      </w:r>
    </w:p>
    <w:p w14:paraId="70BD9A5F" w14:textId="77777777" w:rsidR="00A6071F" w:rsidRPr="009936F1" w:rsidRDefault="00A6071F" w:rsidP="00DA5496">
      <w:pPr>
        <w:numPr>
          <w:ilvl w:val="0"/>
          <w:numId w:val="7"/>
        </w:numPr>
        <w:tabs>
          <w:tab w:val="left" w:pos="0"/>
        </w:tabs>
        <w:spacing w:after="0"/>
        <w:ind w:left="0" w:firstLine="709"/>
        <w:contextualSpacing/>
        <w:jc w:val="both"/>
        <w:rPr>
          <w:rFonts w:eastAsia="Calibri" w:cs="Times New Roman"/>
          <w:sz w:val="28"/>
          <w:szCs w:val="28"/>
          <w:lang w:val="ro-MD" w:eastAsia="ro-MD"/>
        </w:rPr>
      </w:pPr>
      <w:r w:rsidRPr="009936F1">
        <w:rPr>
          <w:rFonts w:eastAsia="Calibri" w:cs="Times New Roman"/>
          <w:sz w:val="28"/>
          <w:szCs w:val="28"/>
          <w:lang w:val="ro-MD" w:eastAsia="ro-MD"/>
        </w:rPr>
        <w:t>informează deputatul în privința căruia a fost depusă sesizarea și despre deschiderea unei anchete împotriva lui;</w:t>
      </w:r>
    </w:p>
    <w:p w14:paraId="34D82D37" w14:textId="77777777" w:rsidR="00A6071F" w:rsidRPr="009936F1" w:rsidRDefault="00A6071F" w:rsidP="00DA5496">
      <w:pPr>
        <w:numPr>
          <w:ilvl w:val="0"/>
          <w:numId w:val="7"/>
        </w:numPr>
        <w:tabs>
          <w:tab w:val="left" w:pos="0"/>
        </w:tabs>
        <w:spacing w:after="0"/>
        <w:ind w:left="0" w:firstLine="709"/>
        <w:contextualSpacing/>
        <w:jc w:val="both"/>
        <w:rPr>
          <w:rFonts w:eastAsia="Calibri" w:cs="Times New Roman"/>
          <w:sz w:val="28"/>
          <w:szCs w:val="28"/>
          <w:lang w:val="ro-MD" w:eastAsia="ro-MD"/>
        </w:rPr>
      </w:pPr>
      <w:r w:rsidRPr="009936F1">
        <w:rPr>
          <w:rFonts w:eastAsia="Calibri" w:cs="Times New Roman"/>
          <w:sz w:val="28"/>
          <w:szCs w:val="28"/>
          <w:lang w:val="ro-MD" w:eastAsia="ro-MD"/>
        </w:rPr>
        <w:t>decide referitor la modul de prezentare a explicațiilor asupra fiecărui caz în parte. Acestea pot fi prezentate în scris sau prin convocarea audierilor;</w:t>
      </w:r>
    </w:p>
    <w:p w14:paraId="644B76D0" w14:textId="77777777" w:rsidR="00A6071F" w:rsidRPr="009936F1" w:rsidRDefault="00A6071F" w:rsidP="00DA5496">
      <w:pPr>
        <w:numPr>
          <w:ilvl w:val="0"/>
          <w:numId w:val="7"/>
        </w:numPr>
        <w:tabs>
          <w:tab w:val="left" w:pos="0"/>
        </w:tabs>
        <w:spacing w:after="0"/>
        <w:ind w:left="0" w:firstLine="709"/>
        <w:contextualSpacing/>
        <w:jc w:val="both"/>
        <w:rPr>
          <w:rFonts w:eastAsia="Calibri" w:cs="Times New Roman"/>
          <w:sz w:val="28"/>
          <w:szCs w:val="28"/>
          <w:lang w:val="ro-MD" w:eastAsia="ro-MD"/>
        </w:rPr>
      </w:pPr>
      <w:r w:rsidRPr="009936F1">
        <w:rPr>
          <w:rFonts w:eastAsia="Calibri" w:cs="Times New Roman"/>
          <w:sz w:val="28"/>
          <w:szCs w:val="28"/>
          <w:lang w:val="ro-MD" w:eastAsia="ro-MD"/>
        </w:rPr>
        <w:t>audiază ca martor orice persoană care dispune de informații despre vreo faptă sau împrejurare de natură să servească la examinarea cazului;</w:t>
      </w:r>
    </w:p>
    <w:p w14:paraId="3E19EF9E" w14:textId="77777777" w:rsidR="00A6071F" w:rsidRPr="009936F1" w:rsidRDefault="00A6071F" w:rsidP="00DA5496">
      <w:pPr>
        <w:numPr>
          <w:ilvl w:val="0"/>
          <w:numId w:val="7"/>
        </w:numPr>
        <w:tabs>
          <w:tab w:val="left" w:pos="0"/>
        </w:tabs>
        <w:spacing w:after="0"/>
        <w:ind w:left="0" w:firstLine="709"/>
        <w:contextualSpacing/>
        <w:jc w:val="both"/>
        <w:rPr>
          <w:rFonts w:eastAsia="Calibri" w:cs="Times New Roman"/>
          <w:sz w:val="28"/>
          <w:szCs w:val="28"/>
          <w:lang w:val="ro-MD" w:eastAsia="ro-MD"/>
        </w:rPr>
      </w:pPr>
      <w:r w:rsidRPr="009936F1">
        <w:rPr>
          <w:rFonts w:eastAsia="Calibri" w:cs="Times New Roman"/>
          <w:sz w:val="28"/>
          <w:szCs w:val="28"/>
          <w:lang w:val="ro-MD" w:eastAsia="ro-MD"/>
        </w:rPr>
        <w:t>propune aplicarea sancțiunilor prevăzute la art. 44 din prezenta lege;</w:t>
      </w:r>
      <w:r w:rsidRPr="009936F1">
        <w:rPr>
          <w:rFonts w:eastAsia="Calibri" w:cs="Times New Roman"/>
          <w:strike/>
          <w:sz w:val="28"/>
          <w:szCs w:val="28"/>
          <w:lang w:val="ro-MD" w:eastAsia="ro-MD"/>
        </w:rPr>
        <w:t xml:space="preserve"> </w:t>
      </w:r>
    </w:p>
    <w:p w14:paraId="040A4304" w14:textId="77777777" w:rsidR="00A6071F" w:rsidRPr="009936F1" w:rsidRDefault="00A6071F" w:rsidP="00DA5496">
      <w:pPr>
        <w:numPr>
          <w:ilvl w:val="0"/>
          <w:numId w:val="7"/>
        </w:numPr>
        <w:tabs>
          <w:tab w:val="left" w:pos="0"/>
        </w:tabs>
        <w:spacing w:after="0"/>
        <w:ind w:left="0" w:firstLine="709"/>
        <w:contextualSpacing/>
        <w:jc w:val="both"/>
        <w:rPr>
          <w:rFonts w:eastAsia="Calibri" w:cs="Times New Roman"/>
          <w:sz w:val="28"/>
          <w:szCs w:val="28"/>
          <w:lang w:val="ro-MD" w:eastAsia="ro-MD"/>
        </w:rPr>
      </w:pPr>
      <w:r w:rsidRPr="009936F1">
        <w:rPr>
          <w:rFonts w:eastAsia="Calibri" w:cs="Times New Roman"/>
          <w:sz w:val="28"/>
          <w:szCs w:val="28"/>
          <w:lang w:val="ro-MD" w:eastAsia="ro-MD"/>
        </w:rPr>
        <w:lastRenderedPageBreak/>
        <w:t>aprobă și prezintă raportul privind etica și conduita deputatului;</w:t>
      </w:r>
    </w:p>
    <w:p w14:paraId="18B98FED" w14:textId="77777777" w:rsidR="00A6071F" w:rsidRPr="009936F1" w:rsidRDefault="00A6071F" w:rsidP="00DA5496">
      <w:pPr>
        <w:numPr>
          <w:ilvl w:val="0"/>
          <w:numId w:val="7"/>
        </w:numPr>
        <w:spacing w:after="0"/>
        <w:ind w:left="0" w:firstLine="709"/>
        <w:contextualSpacing/>
        <w:jc w:val="both"/>
        <w:rPr>
          <w:rFonts w:eastAsia="Calibri" w:cs="Times New Roman"/>
          <w:sz w:val="28"/>
          <w:szCs w:val="28"/>
          <w:lang w:val="ro-MD" w:eastAsia="ro-MD"/>
        </w:rPr>
      </w:pPr>
      <w:r w:rsidRPr="009936F1">
        <w:rPr>
          <w:rFonts w:eastAsia="Calibri" w:cs="Times New Roman"/>
          <w:sz w:val="28"/>
          <w:szCs w:val="28"/>
          <w:lang w:val="ro-MD" w:eastAsia="ro-MD"/>
        </w:rPr>
        <w:t>contribuie la soluționarea pe cale amiabilă a conflictelor între deputați și personalul Secretariatului Parlamentului, reprezentanților mass-media, etc.;</w:t>
      </w:r>
    </w:p>
    <w:p w14:paraId="21D335AA" w14:textId="77777777" w:rsidR="00A6071F" w:rsidRPr="009936F1" w:rsidRDefault="00A6071F" w:rsidP="00DA5496">
      <w:pPr>
        <w:numPr>
          <w:ilvl w:val="0"/>
          <w:numId w:val="7"/>
        </w:numPr>
        <w:spacing w:after="0"/>
        <w:ind w:left="0" w:firstLine="709"/>
        <w:contextualSpacing/>
        <w:jc w:val="both"/>
        <w:rPr>
          <w:rFonts w:eastAsia="Calibri" w:cs="Times New Roman"/>
          <w:sz w:val="28"/>
          <w:szCs w:val="28"/>
          <w:lang w:val="ro-MD" w:eastAsia="ro-MD"/>
        </w:rPr>
      </w:pPr>
      <w:r w:rsidRPr="009936F1">
        <w:rPr>
          <w:rFonts w:eastAsia="Calibri" w:cs="Times New Roman"/>
          <w:sz w:val="28"/>
          <w:szCs w:val="28"/>
          <w:lang w:val="ro-MD" w:eastAsia="ro-MD"/>
        </w:rPr>
        <w:t>verifică respectarea și exercitarea conformă de către deputați a sancțiunilor aplicate;</w:t>
      </w:r>
    </w:p>
    <w:p w14:paraId="3EBE87EF" w14:textId="77777777" w:rsidR="00A6071F" w:rsidRPr="009936F1" w:rsidRDefault="00A6071F" w:rsidP="00DA5496">
      <w:pPr>
        <w:numPr>
          <w:ilvl w:val="0"/>
          <w:numId w:val="7"/>
        </w:numPr>
        <w:spacing w:after="0"/>
        <w:ind w:left="0" w:firstLine="709"/>
        <w:contextualSpacing/>
        <w:jc w:val="both"/>
        <w:rPr>
          <w:rFonts w:eastAsia="Calibri" w:cs="Times New Roman"/>
          <w:sz w:val="28"/>
          <w:szCs w:val="28"/>
          <w:lang w:val="ro-MD" w:eastAsia="ro-MD"/>
        </w:rPr>
      </w:pPr>
      <w:r w:rsidRPr="009936F1">
        <w:rPr>
          <w:rFonts w:eastAsia="Calibri" w:cs="Times New Roman"/>
          <w:sz w:val="28"/>
          <w:szCs w:val="28"/>
          <w:lang w:val="ro-MD" w:eastAsia="ro-MD"/>
        </w:rPr>
        <w:t>alte atribuții stabilite prin hotărârea Parlamentului.</w:t>
      </w:r>
    </w:p>
    <w:p w14:paraId="2E71B91D" w14:textId="77777777" w:rsidR="00A6071F" w:rsidRPr="009936F1" w:rsidRDefault="00A6071F" w:rsidP="00A6071F">
      <w:pPr>
        <w:spacing w:after="0"/>
        <w:ind w:firstLine="709"/>
        <w:jc w:val="both"/>
        <w:rPr>
          <w:rFonts w:eastAsia="Calibri" w:cs="Times New Roman"/>
          <w:sz w:val="28"/>
          <w:szCs w:val="28"/>
          <w:lang w:val="ro-MD" w:eastAsia="ro-MD"/>
        </w:rPr>
      </w:pPr>
    </w:p>
    <w:p w14:paraId="5BD7467B"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Calibri" w:cs="Times New Roman"/>
          <w:b/>
          <w:bCs/>
          <w:sz w:val="28"/>
          <w:szCs w:val="28"/>
          <w:lang w:val="ro-MD" w:eastAsia="ro-MD"/>
        </w:rPr>
        <w:t>Articolul 37.</w:t>
      </w:r>
      <w:r w:rsidRPr="009936F1">
        <w:rPr>
          <w:rFonts w:eastAsia="Calibri" w:cs="Times New Roman"/>
          <w:sz w:val="28"/>
          <w:szCs w:val="28"/>
          <w:lang w:val="ro-MD" w:eastAsia="ro-MD"/>
        </w:rPr>
        <w:t xml:space="preserve"> Atribuțiile Președintelui Comisiei</w:t>
      </w:r>
      <w:r w:rsidRPr="009936F1">
        <w:rPr>
          <w:rFonts w:eastAsia="Calibri" w:cs="Times New Roman"/>
          <w:sz w:val="28"/>
          <w:szCs w:val="28"/>
          <w:lang w:val="ro-MD" w:eastAsia="ro-RO"/>
        </w:rPr>
        <w:t xml:space="preserve"> </w:t>
      </w:r>
      <w:r w:rsidRPr="009936F1">
        <w:rPr>
          <w:rFonts w:eastAsia="Calibri" w:cs="Times New Roman"/>
          <w:sz w:val="28"/>
          <w:szCs w:val="28"/>
          <w:lang w:val="ro-MD" w:eastAsia="ru-RU"/>
        </w:rPr>
        <w:t>de etică și conduită parlamentară</w:t>
      </w:r>
    </w:p>
    <w:p w14:paraId="6CB7B852"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MD"/>
        </w:rPr>
        <w:t>Președintele Comisiei de etică și conduită parlamentară are următoarele atribuții:</w:t>
      </w:r>
    </w:p>
    <w:p w14:paraId="5F27013F" w14:textId="77777777" w:rsidR="00A6071F" w:rsidRPr="009936F1" w:rsidRDefault="00A6071F" w:rsidP="00DA5496">
      <w:pPr>
        <w:numPr>
          <w:ilvl w:val="0"/>
          <w:numId w:val="8"/>
        </w:numPr>
        <w:spacing w:after="0"/>
        <w:ind w:left="0" w:firstLine="709"/>
        <w:contextualSpacing/>
        <w:jc w:val="both"/>
        <w:rPr>
          <w:rFonts w:eastAsia="Calibri" w:cs="Times New Roman"/>
          <w:sz w:val="28"/>
          <w:szCs w:val="28"/>
          <w:lang w:val="ro-MD" w:eastAsia="ru-RU"/>
        </w:rPr>
      </w:pPr>
      <w:r w:rsidRPr="009936F1">
        <w:rPr>
          <w:rFonts w:eastAsia="Calibri" w:cs="Times New Roman"/>
          <w:sz w:val="28"/>
          <w:szCs w:val="28"/>
          <w:lang w:val="ro-MD" w:eastAsia="ru-RU"/>
        </w:rPr>
        <w:t>organizează și asigură activitatea Comisiei de etică și conduită parlamentară;</w:t>
      </w:r>
    </w:p>
    <w:p w14:paraId="7667B79C" w14:textId="77777777" w:rsidR="00A6071F" w:rsidRPr="009936F1" w:rsidRDefault="00A6071F" w:rsidP="00DA5496">
      <w:pPr>
        <w:numPr>
          <w:ilvl w:val="0"/>
          <w:numId w:val="8"/>
        </w:numPr>
        <w:spacing w:after="0"/>
        <w:ind w:left="0" w:firstLine="709"/>
        <w:contextualSpacing/>
        <w:jc w:val="both"/>
        <w:rPr>
          <w:rFonts w:eastAsia="Calibri" w:cs="Times New Roman"/>
          <w:sz w:val="28"/>
          <w:szCs w:val="28"/>
          <w:lang w:val="ro-MD" w:eastAsia="ru-RU"/>
        </w:rPr>
      </w:pPr>
      <w:r w:rsidRPr="009936F1">
        <w:rPr>
          <w:rFonts w:eastAsia="Calibri" w:cs="Times New Roman"/>
          <w:sz w:val="28"/>
          <w:szCs w:val="28"/>
          <w:lang w:val="ro-MD" w:eastAsia="ru-RU"/>
        </w:rPr>
        <w:t>inițiază ancheta de serviciu;</w:t>
      </w:r>
    </w:p>
    <w:p w14:paraId="03FBC0D4" w14:textId="77777777" w:rsidR="00A6071F" w:rsidRPr="009936F1" w:rsidRDefault="00A6071F" w:rsidP="00DA5496">
      <w:pPr>
        <w:numPr>
          <w:ilvl w:val="0"/>
          <w:numId w:val="8"/>
        </w:numPr>
        <w:spacing w:after="0"/>
        <w:ind w:left="0" w:firstLine="709"/>
        <w:contextualSpacing/>
        <w:jc w:val="both"/>
        <w:rPr>
          <w:rFonts w:eastAsia="Calibri" w:cs="Times New Roman"/>
          <w:sz w:val="28"/>
          <w:szCs w:val="28"/>
          <w:lang w:val="ro-MD" w:eastAsia="ro-MD"/>
        </w:rPr>
      </w:pPr>
      <w:r w:rsidRPr="009936F1">
        <w:rPr>
          <w:rFonts w:eastAsia="Calibri" w:cs="Times New Roman"/>
          <w:sz w:val="28"/>
          <w:szCs w:val="28"/>
          <w:lang w:val="ro-MD" w:eastAsia="ro-MD"/>
        </w:rPr>
        <w:t xml:space="preserve"> </w:t>
      </w:r>
      <w:r w:rsidRPr="009936F1">
        <w:rPr>
          <w:rFonts w:eastAsia="Calibri" w:cs="Times New Roman"/>
          <w:sz w:val="28"/>
          <w:szCs w:val="28"/>
          <w:lang w:val="ro-MD" w:eastAsia="ru-RU"/>
        </w:rPr>
        <w:t xml:space="preserve">solicită </w:t>
      </w:r>
      <w:r w:rsidRPr="009936F1">
        <w:rPr>
          <w:rFonts w:eastAsia="Calibri" w:cs="Times New Roman"/>
          <w:sz w:val="28"/>
          <w:szCs w:val="28"/>
          <w:lang w:val="ro-MD" w:eastAsia="ro-MD"/>
        </w:rPr>
        <w:t>informațiile, documentele și materialele necesare pentru exercitarea atribuțiilor;</w:t>
      </w:r>
    </w:p>
    <w:p w14:paraId="6C2140E2" w14:textId="77777777" w:rsidR="00A6071F" w:rsidRPr="009936F1" w:rsidRDefault="00A6071F" w:rsidP="00DA5496">
      <w:pPr>
        <w:numPr>
          <w:ilvl w:val="0"/>
          <w:numId w:val="8"/>
        </w:numPr>
        <w:spacing w:after="0"/>
        <w:ind w:left="0" w:firstLine="709"/>
        <w:contextualSpacing/>
        <w:jc w:val="both"/>
        <w:rPr>
          <w:rFonts w:eastAsia="Calibri" w:cs="Times New Roman"/>
          <w:sz w:val="28"/>
          <w:szCs w:val="28"/>
          <w:lang w:val="ro-MD" w:eastAsia="ro-MD"/>
        </w:rPr>
      </w:pPr>
      <w:r w:rsidRPr="009936F1">
        <w:rPr>
          <w:rFonts w:eastAsia="Calibri" w:cs="Times New Roman"/>
          <w:sz w:val="28"/>
          <w:szCs w:val="28"/>
          <w:lang w:val="ro-MD" w:eastAsia="ro-MD"/>
        </w:rPr>
        <w:t xml:space="preserve">prezintă </w:t>
      </w:r>
      <w:r w:rsidRPr="009936F1">
        <w:rPr>
          <w:rFonts w:eastAsia="Calibri" w:cs="Times New Roman"/>
          <w:sz w:val="28"/>
          <w:szCs w:val="28"/>
          <w:lang w:val="ro-MD" w:eastAsia="ru-RU"/>
        </w:rPr>
        <w:t>Comisiei de etică și conduită parlamentară</w:t>
      </w:r>
      <w:r w:rsidRPr="009936F1">
        <w:rPr>
          <w:rFonts w:eastAsia="Calibri" w:cs="Times New Roman"/>
          <w:sz w:val="28"/>
          <w:szCs w:val="28"/>
          <w:lang w:val="ro-MD" w:eastAsia="ro-MD"/>
        </w:rPr>
        <w:t>, rapoarte cu privire la modul de aplicare a sancțiunilor</w:t>
      </w:r>
      <w:r w:rsidRPr="009936F1">
        <w:rPr>
          <w:rFonts w:eastAsia="Calibri" w:cs="Times New Roman"/>
          <w:sz w:val="28"/>
          <w:szCs w:val="28"/>
          <w:lang w:val="ro-MD" w:eastAsia="ru-RU"/>
        </w:rPr>
        <w:t xml:space="preserve"> prevăzute la art. 44 din prezenta lege;</w:t>
      </w:r>
    </w:p>
    <w:p w14:paraId="52C2FCF6" w14:textId="77777777" w:rsidR="00A6071F" w:rsidRPr="009936F1" w:rsidRDefault="00A6071F" w:rsidP="00DA5496">
      <w:pPr>
        <w:numPr>
          <w:ilvl w:val="0"/>
          <w:numId w:val="8"/>
        </w:numPr>
        <w:spacing w:after="0"/>
        <w:ind w:left="0" w:firstLine="709"/>
        <w:contextualSpacing/>
        <w:jc w:val="both"/>
        <w:rPr>
          <w:rFonts w:eastAsia="Calibri" w:cs="Times New Roman"/>
          <w:sz w:val="28"/>
          <w:szCs w:val="28"/>
          <w:lang w:val="ro-MD" w:eastAsia="ro-MD"/>
        </w:rPr>
      </w:pPr>
      <w:r w:rsidRPr="009936F1">
        <w:rPr>
          <w:rFonts w:eastAsia="Calibri" w:cs="Times New Roman"/>
          <w:sz w:val="28"/>
          <w:szCs w:val="28"/>
          <w:lang w:val="ro-MD" w:eastAsia="ro-MD"/>
        </w:rPr>
        <w:t>prezintă Comisiei de etică și conduită parlamentară propuneri și recomandări privind repunerea în drepturi a deputaților în privința cărora s-au aplicat sancțiuni;</w:t>
      </w:r>
    </w:p>
    <w:p w14:paraId="1D6F41B6" w14:textId="77777777" w:rsidR="00A6071F" w:rsidRPr="009936F1" w:rsidRDefault="00A6071F" w:rsidP="00DA5496">
      <w:pPr>
        <w:numPr>
          <w:ilvl w:val="0"/>
          <w:numId w:val="8"/>
        </w:numPr>
        <w:spacing w:after="0"/>
        <w:ind w:left="0" w:firstLine="709"/>
        <w:contextualSpacing/>
        <w:jc w:val="both"/>
        <w:rPr>
          <w:rFonts w:eastAsia="Calibri" w:cs="Times New Roman"/>
          <w:sz w:val="28"/>
          <w:szCs w:val="28"/>
          <w:lang w:val="ro-MD" w:eastAsia="ro-MD"/>
        </w:rPr>
      </w:pPr>
      <w:r w:rsidRPr="009936F1">
        <w:rPr>
          <w:rFonts w:eastAsia="Calibri" w:cs="Times New Roman"/>
          <w:sz w:val="28"/>
          <w:szCs w:val="28"/>
          <w:lang w:val="ro-MD" w:eastAsia="ro-MD"/>
        </w:rPr>
        <w:t>prezintă Comisiei</w:t>
      </w:r>
      <w:r w:rsidRPr="009936F1">
        <w:rPr>
          <w:rFonts w:eastAsia="Calibri" w:cs="Times New Roman"/>
          <w:sz w:val="28"/>
          <w:szCs w:val="28"/>
          <w:lang w:val="ro-MD" w:eastAsia="ro-RO"/>
        </w:rPr>
        <w:t xml:space="preserve"> de</w:t>
      </w:r>
      <w:r w:rsidRPr="009936F1">
        <w:rPr>
          <w:rFonts w:eastAsia="Calibri" w:cs="Times New Roman"/>
          <w:sz w:val="28"/>
          <w:szCs w:val="28"/>
          <w:lang w:val="ro-MD" w:eastAsia="ru-RU"/>
        </w:rPr>
        <w:t xml:space="preserve"> etică și conduită parlamentară informații privind nerespectarea n</w:t>
      </w:r>
      <w:r w:rsidRPr="009936F1">
        <w:rPr>
          <w:rFonts w:eastAsia="Calibri" w:cs="Times New Roman"/>
          <w:sz w:val="28"/>
          <w:szCs w:val="28"/>
          <w:shd w:val="clear" w:color="auto" w:fill="FFFFFF"/>
          <w:lang w:val="ro-MD" w:eastAsia="ro-MD"/>
        </w:rPr>
        <w:t>ormelor de conduită, de curtoazie și de disciplină parlamentară;</w:t>
      </w:r>
    </w:p>
    <w:p w14:paraId="50389C83" w14:textId="77777777" w:rsidR="00A6071F" w:rsidRPr="009936F1" w:rsidRDefault="00A6071F" w:rsidP="00DA5496">
      <w:pPr>
        <w:numPr>
          <w:ilvl w:val="0"/>
          <w:numId w:val="8"/>
        </w:numPr>
        <w:spacing w:after="0"/>
        <w:ind w:left="0" w:firstLine="709"/>
        <w:contextualSpacing/>
        <w:jc w:val="both"/>
        <w:rPr>
          <w:rFonts w:eastAsia="Calibri" w:cs="Times New Roman"/>
          <w:sz w:val="28"/>
          <w:szCs w:val="28"/>
          <w:lang w:val="ro-MD" w:eastAsia="ro-MD"/>
        </w:rPr>
      </w:pPr>
      <w:r w:rsidRPr="009936F1">
        <w:rPr>
          <w:rFonts w:eastAsia="Calibri" w:cs="Times New Roman"/>
          <w:sz w:val="28"/>
          <w:szCs w:val="28"/>
          <w:lang w:val="ro-MD" w:eastAsia="ru-RU"/>
        </w:rPr>
        <w:t>alte atribuții stabilite prin hotărârea Parlamentului.</w:t>
      </w:r>
    </w:p>
    <w:p w14:paraId="26D92CAD" w14:textId="77777777" w:rsidR="00A6071F" w:rsidRPr="009936F1" w:rsidRDefault="00A6071F" w:rsidP="00A6071F">
      <w:pPr>
        <w:spacing w:after="0"/>
        <w:ind w:firstLine="709"/>
        <w:jc w:val="both"/>
        <w:rPr>
          <w:rFonts w:eastAsia="Calibri" w:cs="Times New Roman"/>
          <w:sz w:val="28"/>
          <w:szCs w:val="28"/>
          <w:lang w:val="ro-MD" w:eastAsia="ro-MD"/>
        </w:rPr>
      </w:pPr>
    </w:p>
    <w:p w14:paraId="7493AF94"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Calibri" w:cs="Times New Roman"/>
          <w:b/>
          <w:bCs/>
          <w:sz w:val="28"/>
          <w:szCs w:val="28"/>
          <w:lang w:val="ro-MD" w:eastAsia="ro-MD"/>
        </w:rPr>
        <w:t xml:space="preserve">Articolul 38. </w:t>
      </w:r>
      <w:r w:rsidRPr="009936F1">
        <w:rPr>
          <w:rFonts w:eastAsia="Calibri" w:cs="Times New Roman"/>
          <w:sz w:val="28"/>
          <w:szCs w:val="28"/>
          <w:lang w:val="ro-MD" w:eastAsia="ro-MD"/>
        </w:rPr>
        <w:t xml:space="preserve">Drepturile </w:t>
      </w:r>
      <w:bookmarkStart w:id="15" w:name="_Hlk138848587"/>
      <w:r w:rsidRPr="009936F1">
        <w:rPr>
          <w:rFonts w:eastAsia="Calibri" w:cs="Times New Roman"/>
          <w:sz w:val="28"/>
          <w:szCs w:val="28"/>
          <w:lang w:val="ro-MD" w:eastAsia="ro-MD"/>
        </w:rPr>
        <w:t xml:space="preserve">Președintelui </w:t>
      </w:r>
      <w:bookmarkStart w:id="16" w:name="_Hlk138860532"/>
      <w:r w:rsidRPr="009936F1">
        <w:rPr>
          <w:rFonts w:eastAsia="Calibri" w:cs="Times New Roman"/>
          <w:sz w:val="28"/>
          <w:szCs w:val="28"/>
          <w:lang w:val="ro-MD" w:eastAsia="ro-MD"/>
        </w:rPr>
        <w:t>Comisiei</w:t>
      </w:r>
      <w:r w:rsidRPr="009936F1">
        <w:rPr>
          <w:rFonts w:eastAsia="Calibri" w:cs="Times New Roman"/>
          <w:sz w:val="28"/>
          <w:szCs w:val="28"/>
          <w:lang w:val="ro-MD" w:eastAsia="ro-RO"/>
        </w:rPr>
        <w:t xml:space="preserve"> </w:t>
      </w:r>
      <w:r w:rsidRPr="009936F1">
        <w:rPr>
          <w:rFonts w:eastAsia="Calibri" w:cs="Times New Roman"/>
          <w:sz w:val="28"/>
          <w:szCs w:val="28"/>
          <w:lang w:val="ro-MD" w:eastAsia="ru-RU"/>
        </w:rPr>
        <w:t>de etică și conduită parlamentară</w:t>
      </w:r>
      <w:bookmarkEnd w:id="16"/>
    </w:p>
    <w:bookmarkEnd w:id="15"/>
    <w:p w14:paraId="60C3AC96"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MD"/>
        </w:rPr>
        <w:t>În exercitarea mandatului său, Președintele Comisiei de etică și conduită parlamentară are dreptul:</w:t>
      </w:r>
    </w:p>
    <w:p w14:paraId="4DC0DF04" w14:textId="77777777" w:rsidR="00A6071F" w:rsidRPr="009936F1" w:rsidRDefault="00A6071F" w:rsidP="00A6071F">
      <w:pPr>
        <w:spacing w:after="0"/>
        <w:ind w:firstLine="709"/>
        <w:contextualSpacing/>
        <w:jc w:val="both"/>
        <w:rPr>
          <w:rFonts w:eastAsia="Calibri" w:cs="Times New Roman"/>
          <w:sz w:val="28"/>
          <w:szCs w:val="28"/>
          <w:lang w:val="ro-MD" w:eastAsia="ro-MD"/>
        </w:rPr>
      </w:pPr>
      <w:r w:rsidRPr="009936F1">
        <w:rPr>
          <w:rFonts w:eastAsia="Calibri" w:cs="Times New Roman"/>
          <w:sz w:val="28"/>
          <w:szCs w:val="28"/>
          <w:lang w:val="ro-MD" w:eastAsia="ro-MD"/>
        </w:rPr>
        <w:t>a) să inițieze ancheta de serviciu;</w:t>
      </w:r>
    </w:p>
    <w:p w14:paraId="7B388533" w14:textId="77777777" w:rsidR="00A6071F" w:rsidRPr="009936F1" w:rsidRDefault="00A6071F" w:rsidP="00A6071F">
      <w:pPr>
        <w:spacing w:after="0"/>
        <w:ind w:firstLine="709"/>
        <w:contextualSpacing/>
        <w:jc w:val="both"/>
        <w:rPr>
          <w:rFonts w:eastAsia="Calibri" w:cs="Times New Roman"/>
          <w:sz w:val="28"/>
          <w:szCs w:val="28"/>
          <w:lang w:val="ro-MD" w:eastAsia="ro-MD"/>
        </w:rPr>
      </w:pPr>
      <w:r w:rsidRPr="009936F1">
        <w:rPr>
          <w:rFonts w:eastAsia="Calibri" w:cs="Times New Roman"/>
          <w:sz w:val="28"/>
          <w:szCs w:val="28"/>
          <w:lang w:val="ro-MD" w:eastAsia="ro-MD"/>
        </w:rPr>
        <w:lastRenderedPageBreak/>
        <w:t>b) să solicite și să primească de la autoritățile publice, de la persoanele cu funcții de răspundere de toate nivelurile informațiile, documentele și materialele necesare pentru exercitarea atribuțiilor, inclusiv informațiile oficiale cu accesibilitate limitată și informațiile atribuite la secret de stat în condițiile legii;</w:t>
      </w:r>
    </w:p>
    <w:p w14:paraId="425AF32F" w14:textId="77777777" w:rsidR="00A6071F" w:rsidRPr="009936F1" w:rsidRDefault="00A6071F" w:rsidP="00A6071F">
      <w:pPr>
        <w:spacing w:after="0"/>
        <w:ind w:firstLine="709"/>
        <w:contextualSpacing/>
        <w:jc w:val="both"/>
        <w:rPr>
          <w:rFonts w:eastAsia="Calibri" w:cs="Times New Roman"/>
          <w:sz w:val="28"/>
          <w:szCs w:val="28"/>
          <w:lang w:val="ro-MD" w:eastAsia="ro-MD"/>
        </w:rPr>
      </w:pPr>
      <w:r w:rsidRPr="009936F1">
        <w:rPr>
          <w:rFonts w:eastAsia="Calibri" w:cs="Times New Roman"/>
          <w:sz w:val="28"/>
          <w:szCs w:val="28"/>
          <w:lang w:val="ro-MD" w:eastAsia="ro-MD"/>
        </w:rPr>
        <w:t>c) să invite pentru audieri și să primească de la deputat explicațiile și informațiile necesare pentru elucidarea circumstanțelor cazului examinat;</w:t>
      </w:r>
    </w:p>
    <w:p w14:paraId="36301D14" w14:textId="77777777" w:rsidR="00A6071F" w:rsidRPr="009936F1" w:rsidRDefault="00A6071F" w:rsidP="00A6071F">
      <w:pPr>
        <w:spacing w:after="0"/>
        <w:ind w:firstLine="709"/>
        <w:jc w:val="both"/>
        <w:rPr>
          <w:rFonts w:eastAsia="Calibri" w:cs="Times New Roman"/>
          <w:sz w:val="28"/>
          <w:szCs w:val="28"/>
          <w:lang w:val="ro-MD" w:eastAsia="ro-MD"/>
        </w:rPr>
      </w:pPr>
    </w:p>
    <w:p w14:paraId="6ED85B49"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Calibri" w:cs="Times New Roman"/>
          <w:b/>
          <w:bCs/>
          <w:sz w:val="28"/>
          <w:szCs w:val="28"/>
          <w:lang w:val="ro-MD" w:eastAsia="ro-MD"/>
        </w:rPr>
        <w:t xml:space="preserve">Articolul 39. </w:t>
      </w:r>
      <w:r w:rsidRPr="009936F1">
        <w:rPr>
          <w:rFonts w:eastAsia="Calibri" w:cs="Times New Roman"/>
          <w:sz w:val="28"/>
          <w:szCs w:val="28"/>
          <w:lang w:val="ro-MD" w:eastAsia="ro-MD"/>
        </w:rPr>
        <w:t>Obligațiile Președintelui Comisiei de etică și conduită parlamentară</w:t>
      </w:r>
    </w:p>
    <w:p w14:paraId="7D32E33F"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MD"/>
        </w:rPr>
        <w:t>Președintele Comisiei de etică și conduită parlamentară este obligat:</w:t>
      </w:r>
    </w:p>
    <w:p w14:paraId="2444DF1A"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MD"/>
        </w:rPr>
        <w:t>a) să-și exercite atribuțiile funcției în conformitate cu prevederile prezentei legi;</w:t>
      </w:r>
    </w:p>
    <w:p w14:paraId="012F9BA0"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MD"/>
        </w:rPr>
        <w:t>b) să nu divulge secretul de stat și alte informații și date ocrotite de lege;</w:t>
      </w:r>
    </w:p>
    <w:p w14:paraId="1A71FEED"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MD"/>
        </w:rPr>
        <w:t>c) să se abțină de la orice acțiuni neconforme cu statutul pe care îl deține.</w:t>
      </w:r>
    </w:p>
    <w:p w14:paraId="224D8D9D" w14:textId="77777777" w:rsidR="00A6071F" w:rsidRPr="009936F1" w:rsidRDefault="00A6071F" w:rsidP="00A6071F">
      <w:pPr>
        <w:spacing w:after="0"/>
        <w:ind w:firstLine="709"/>
        <w:contextualSpacing/>
        <w:jc w:val="both"/>
        <w:rPr>
          <w:rFonts w:eastAsia="Calibri" w:cs="Times New Roman"/>
          <w:sz w:val="28"/>
          <w:szCs w:val="28"/>
          <w:lang w:val="ro-MD" w:eastAsia="ro-MD"/>
        </w:rPr>
      </w:pPr>
      <w:r w:rsidRPr="009936F1">
        <w:rPr>
          <w:rFonts w:eastAsia="Calibri" w:cs="Times New Roman"/>
          <w:sz w:val="28"/>
          <w:szCs w:val="28"/>
          <w:lang w:val="ro-MD" w:eastAsia="ro-MD"/>
        </w:rPr>
        <w:t>d) să facă publice rezultatele examinării cazurilor privind încălcarea normelor de etică și conduită ale deputatului.</w:t>
      </w:r>
    </w:p>
    <w:p w14:paraId="143E71E7" w14:textId="77777777" w:rsidR="00A6071F" w:rsidRPr="009936F1" w:rsidRDefault="00A6071F" w:rsidP="00A6071F">
      <w:pPr>
        <w:spacing w:after="0"/>
        <w:ind w:firstLine="709"/>
        <w:jc w:val="both"/>
        <w:rPr>
          <w:rFonts w:eastAsia="Calibri" w:cs="Times New Roman"/>
          <w:b/>
          <w:bCs/>
          <w:sz w:val="28"/>
          <w:szCs w:val="28"/>
          <w:lang w:val="ro-MD" w:eastAsia="ro-MD"/>
        </w:rPr>
      </w:pPr>
      <w:bookmarkStart w:id="17" w:name="_Hlk115680632"/>
      <w:bookmarkEnd w:id="1"/>
    </w:p>
    <w:p w14:paraId="3AA46D0B" w14:textId="77777777" w:rsidR="00A6071F" w:rsidRPr="009936F1" w:rsidRDefault="00A6071F" w:rsidP="00A6071F">
      <w:pPr>
        <w:spacing w:after="0"/>
        <w:jc w:val="center"/>
        <w:rPr>
          <w:rFonts w:eastAsia="Calibri" w:cs="Times New Roman"/>
          <w:b/>
          <w:bCs/>
          <w:sz w:val="28"/>
          <w:szCs w:val="28"/>
          <w:lang w:val="ro-MD" w:eastAsia="ro-MD"/>
        </w:rPr>
      </w:pPr>
      <w:r w:rsidRPr="009936F1">
        <w:rPr>
          <w:rFonts w:eastAsia="Calibri" w:cs="Times New Roman"/>
          <w:b/>
          <w:bCs/>
          <w:sz w:val="28"/>
          <w:szCs w:val="28"/>
          <w:lang w:val="ro-MD" w:eastAsia="ro-MD"/>
        </w:rPr>
        <w:t>Secțiunea a 5-a</w:t>
      </w:r>
    </w:p>
    <w:bookmarkEnd w:id="17"/>
    <w:p w14:paraId="50F81114" w14:textId="77777777" w:rsidR="00A6071F" w:rsidRPr="009936F1" w:rsidRDefault="00A6071F" w:rsidP="00A6071F">
      <w:pPr>
        <w:spacing w:after="0"/>
        <w:jc w:val="center"/>
        <w:rPr>
          <w:rFonts w:eastAsia="Calibri" w:cs="Times New Roman"/>
          <w:b/>
          <w:bCs/>
          <w:sz w:val="28"/>
          <w:szCs w:val="28"/>
          <w:lang w:val="ro-MD" w:eastAsia="ro-RO"/>
        </w:rPr>
      </w:pPr>
      <w:r w:rsidRPr="009936F1">
        <w:rPr>
          <w:rFonts w:eastAsia="Calibri" w:cs="Times New Roman"/>
          <w:b/>
          <w:bCs/>
          <w:sz w:val="28"/>
          <w:szCs w:val="28"/>
          <w:lang w:val="ro-MD" w:eastAsia="ro-RO"/>
        </w:rPr>
        <w:t>Procedura de soluționare a sesizărilor</w:t>
      </w:r>
    </w:p>
    <w:p w14:paraId="57B418C3" w14:textId="77777777" w:rsidR="00A6071F" w:rsidRPr="009936F1" w:rsidRDefault="00A6071F" w:rsidP="00A6071F">
      <w:pPr>
        <w:spacing w:after="0"/>
        <w:ind w:firstLine="709"/>
        <w:jc w:val="both"/>
        <w:rPr>
          <w:rFonts w:eastAsia="Calibri" w:cs="Times New Roman"/>
          <w:b/>
          <w:bCs/>
          <w:sz w:val="28"/>
          <w:szCs w:val="28"/>
          <w:lang w:val="ro-MD" w:eastAsia="ro-MD"/>
        </w:rPr>
      </w:pPr>
    </w:p>
    <w:p w14:paraId="3326CB48" w14:textId="77777777" w:rsidR="00A6071F" w:rsidRPr="009936F1" w:rsidRDefault="00A6071F" w:rsidP="00A6071F">
      <w:pPr>
        <w:spacing w:after="0"/>
        <w:ind w:firstLine="709"/>
        <w:jc w:val="both"/>
        <w:rPr>
          <w:rFonts w:eastAsia="Calibri" w:cs="Times New Roman"/>
          <w:sz w:val="28"/>
          <w:szCs w:val="28"/>
          <w:lang w:val="ro-MD" w:eastAsia="ro-RO"/>
        </w:rPr>
      </w:pPr>
      <w:r w:rsidRPr="009936F1">
        <w:rPr>
          <w:rFonts w:eastAsia="Calibri" w:cs="Times New Roman"/>
          <w:b/>
          <w:bCs/>
          <w:sz w:val="28"/>
          <w:szCs w:val="28"/>
          <w:lang w:val="ro-MD" w:eastAsia="ro-MD"/>
        </w:rPr>
        <w:t xml:space="preserve">Articolul 40. </w:t>
      </w:r>
      <w:r w:rsidRPr="009936F1">
        <w:rPr>
          <w:rFonts w:eastAsia="Calibri" w:cs="Times New Roman"/>
          <w:sz w:val="28"/>
          <w:szCs w:val="28"/>
          <w:lang w:val="ro-MD" w:eastAsia="ro-MD"/>
        </w:rPr>
        <w:t>Forma și conținutul sesizării</w:t>
      </w:r>
    </w:p>
    <w:p w14:paraId="725145D8" w14:textId="77777777" w:rsidR="00A6071F" w:rsidRPr="009936F1" w:rsidRDefault="00A6071F" w:rsidP="00A6071F">
      <w:pPr>
        <w:spacing w:after="0"/>
        <w:ind w:firstLine="709"/>
        <w:jc w:val="both"/>
        <w:rPr>
          <w:rFonts w:eastAsia="Calibri" w:cs="Times New Roman"/>
          <w:sz w:val="28"/>
          <w:szCs w:val="28"/>
          <w:lang w:val="ro-MD" w:eastAsia="ro-RO"/>
        </w:rPr>
      </w:pPr>
      <w:r w:rsidRPr="009936F1">
        <w:rPr>
          <w:rFonts w:eastAsia="Calibri" w:cs="Times New Roman"/>
          <w:sz w:val="28"/>
          <w:szCs w:val="28"/>
          <w:lang w:val="ro-MD" w:eastAsia="ro-RO"/>
        </w:rPr>
        <w:t xml:space="preserve">(1) Orice deputat, grup de deputați, persoană fizică sau juridică poate sesiza cu privire la suspiciuni de încălcare a normelor de etică și conduită parlamentară. </w:t>
      </w:r>
    </w:p>
    <w:p w14:paraId="32F1749E" w14:textId="77777777" w:rsidR="00A6071F" w:rsidRPr="009936F1" w:rsidRDefault="00A6071F" w:rsidP="00A6071F">
      <w:pPr>
        <w:spacing w:after="0"/>
        <w:ind w:firstLine="709"/>
        <w:jc w:val="both"/>
        <w:rPr>
          <w:rFonts w:eastAsia="Calibri" w:cs="Times New Roman"/>
          <w:sz w:val="28"/>
          <w:szCs w:val="28"/>
          <w:lang w:val="ro-MD" w:eastAsia="ro-RO"/>
        </w:rPr>
      </w:pPr>
      <w:r w:rsidRPr="009936F1">
        <w:rPr>
          <w:rFonts w:eastAsia="Calibri" w:cs="Times New Roman"/>
          <w:sz w:val="28"/>
          <w:szCs w:val="28"/>
          <w:lang w:val="ro-MD" w:eastAsia="ro-RO"/>
        </w:rPr>
        <w:t xml:space="preserve">(2) Orice sesizare în legătură cu nerespectarea normelor de etică și conduită parlamentară de către deputați îi revine </w:t>
      </w:r>
      <w:bookmarkStart w:id="18" w:name="_Hlk150985285"/>
      <w:r w:rsidRPr="009936F1">
        <w:rPr>
          <w:rFonts w:eastAsia="Calibri" w:cs="Times New Roman"/>
          <w:sz w:val="28"/>
          <w:szCs w:val="28"/>
          <w:lang w:val="ro-MD" w:eastAsia="ro-RO"/>
        </w:rPr>
        <w:t>Comisiei</w:t>
      </w:r>
      <w:r w:rsidRPr="009936F1">
        <w:rPr>
          <w:rFonts w:eastAsia="Calibri" w:cs="Times New Roman"/>
          <w:sz w:val="28"/>
          <w:szCs w:val="28"/>
          <w:lang w:val="ro-MD" w:eastAsia="ro-MD"/>
        </w:rPr>
        <w:t xml:space="preserve"> </w:t>
      </w:r>
      <w:r w:rsidRPr="009936F1">
        <w:rPr>
          <w:rFonts w:eastAsia="Calibri" w:cs="Times New Roman"/>
          <w:sz w:val="28"/>
          <w:szCs w:val="28"/>
          <w:lang w:val="ro-MD" w:eastAsia="ru-RU"/>
        </w:rPr>
        <w:t>de etică și conduită parlamentară</w:t>
      </w:r>
      <w:bookmarkEnd w:id="18"/>
      <w:r w:rsidRPr="009936F1">
        <w:rPr>
          <w:rFonts w:eastAsia="Calibri" w:cs="Times New Roman"/>
          <w:sz w:val="28"/>
          <w:szCs w:val="28"/>
          <w:lang w:val="ro-MD" w:eastAsia="ro-RO"/>
        </w:rPr>
        <w:t>.</w:t>
      </w:r>
    </w:p>
    <w:p w14:paraId="7413A2B1" w14:textId="77777777" w:rsidR="00A6071F" w:rsidRPr="009936F1" w:rsidRDefault="00A6071F" w:rsidP="00A6071F">
      <w:pPr>
        <w:spacing w:after="0"/>
        <w:ind w:firstLine="709"/>
        <w:jc w:val="both"/>
        <w:rPr>
          <w:rFonts w:eastAsia="Calibri" w:cs="Times New Roman"/>
          <w:sz w:val="28"/>
          <w:szCs w:val="28"/>
          <w:lang w:val="ro-MD" w:eastAsia="ro-RO"/>
        </w:rPr>
      </w:pPr>
      <w:r w:rsidRPr="009936F1">
        <w:rPr>
          <w:rFonts w:eastAsia="Calibri" w:cs="Times New Roman"/>
          <w:sz w:val="28"/>
          <w:szCs w:val="28"/>
          <w:lang w:val="ro-MD" w:eastAsia="ro-RO"/>
        </w:rPr>
        <w:lastRenderedPageBreak/>
        <w:t xml:space="preserve">(3) Sesizarea se depune în formă scrisă și va cuprinde descrierea faptelor care îi sunt atribuite deputatului. </w:t>
      </w:r>
    </w:p>
    <w:p w14:paraId="30556394" w14:textId="77777777" w:rsidR="00A6071F" w:rsidRPr="009936F1" w:rsidRDefault="00A6071F" w:rsidP="00A6071F">
      <w:pPr>
        <w:spacing w:after="0"/>
        <w:ind w:firstLine="709"/>
        <w:jc w:val="both"/>
        <w:rPr>
          <w:rFonts w:eastAsia="Calibri" w:cs="Times New Roman"/>
          <w:sz w:val="28"/>
          <w:szCs w:val="28"/>
          <w:lang w:val="ro-MD" w:eastAsia="ro-RO"/>
        </w:rPr>
      </w:pPr>
      <w:r w:rsidRPr="009936F1">
        <w:rPr>
          <w:rFonts w:eastAsia="Calibri" w:cs="Times New Roman"/>
          <w:sz w:val="28"/>
          <w:szCs w:val="28"/>
          <w:lang w:val="ro-MD" w:eastAsia="ro-RO"/>
        </w:rPr>
        <w:t xml:space="preserve">(4) Sesizarea este însoțită de probe, care să demonstreze </w:t>
      </w:r>
      <w:bookmarkStart w:id="19" w:name="_Hlk115689781"/>
      <w:r w:rsidRPr="009936F1">
        <w:rPr>
          <w:rFonts w:eastAsia="Calibri" w:cs="Times New Roman"/>
          <w:sz w:val="28"/>
          <w:szCs w:val="28"/>
          <w:lang w:val="ro-MD" w:eastAsia="ro-RO"/>
        </w:rPr>
        <w:t>încălcarea normelor de etică și conduită parlamentară.</w:t>
      </w:r>
      <w:r w:rsidRPr="009936F1">
        <w:rPr>
          <w:rFonts w:eastAsia="Calibri" w:cs="Times New Roman"/>
          <w:sz w:val="28"/>
          <w:szCs w:val="28"/>
          <w:lang w:val="ro-MD" w:eastAsia="ro-MD"/>
        </w:rPr>
        <w:t xml:space="preserve"> </w:t>
      </w:r>
    </w:p>
    <w:bookmarkEnd w:id="19"/>
    <w:p w14:paraId="56D9E13B" w14:textId="77777777" w:rsidR="00A6071F" w:rsidRPr="009936F1" w:rsidRDefault="00A6071F" w:rsidP="00A6071F">
      <w:pPr>
        <w:spacing w:after="0"/>
        <w:ind w:firstLine="709"/>
        <w:jc w:val="both"/>
        <w:rPr>
          <w:rFonts w:eastAsia="Calibri" w:cs="Times New Roman"/>
          <w:sz w:val="28"/>
          <w:szCs w:val="28"/>
          <w:lang w:val="ro-MD" w:eastAsia="ro-RO"/>
        </w:rPr>
      </w:pPr>
      <w:r w:rsidRPr="009936F1">
        <w:rPr>
          <w:rFonts w:eastAsia="Calibri" w:cs="Times New Roman"/>
          <w:sz w:val="28"/>
          <w:szCs w:val="28"/>
          <w:lang w:val="ro-MD" w:eastAsia="ro-RO"/>
        </w:rPr>
        <w:t>(5) Sesizarea anonimă nu se examinează;</w:t>
      </w:r>
    </w:p>
    <w:p w14:paraId="7FA284AC" w14:textId="77777777" w:rsidR="00A6071F" w:rsidRPr="009936F1" w:rsidRDefault="00A6071F" w:rsidP="00A6071F">
      <w:pPr>
        <w:spacing w:after="0"/>
        <w:ind w:firstLine="709"/>
        <w:jc w:val="both"/>
        <w:rPr>
          <w:rFonts w:eastAsia="Calibri" w:cs="Times New Roman"/>
          <w:sz w:val="28"/>
          <w:szCs w:val="28"/>
          <w:lang w:val="ro-MD" w:eastAsia="ro-RO"/>
        </w:rPr>
      </w:pPr>
      <w:r w:rsidRPr="009936F1">
        <w:rPr>
          <w:rFonts w:eastAsia="Calibri" w:cs="Times New Roman"/>
          <w:sz w:val="28"/>
          <w:szCs w:val="28"/>
          <w:lang w:val="ro-MD" w:eastAsia="ro-RO"/>
        </w:rPr>
        <w:t>(6) Comisia</w:t>
      </w:r>
      <w:r w:rsidRPr="009936F1">
        <w:rPr>
          <w:rFonts w:eastAsia="Calibri" w:cs="Times New Roman"/>
          <w:sz w:val="28"/>
          <w:szCs w:val="28"/>
          <w:lang w:val="ro-MD" w:eastAsia="ro-MD"/>
        </w:rPr>
        <w:t xml:space="preserve"> </w:t>
      </w:r>
      <w:r w:rsidRPr="009936F1">
        <w:rPr>
          <w:rFonts w:eastAsia="Calibri" w:cs="Times New Roman"/>
          <w:sz w:val="28"/>
          <w:szCs w:val="28"/>
          <w:lang w:val="ro-MD" w:eastAsia="ru-RU"/>
        </w:rPr>
        <w:t>de etică și conduită parlamentară se poate sesiza din oficiu.</w:t>
      </w:r>
    </w:p>
    <w:p w14:paraId="18C8BE70" w14:textId="77777777" w:rsidR="00A6071F" w:rsidRPr="009936F1" w:rsidRDefault="00A6071F" w:rsidP="00A6071F">
      <w:pPr>
        <w:autoSpaceDE w:val="0"/>
        <w:autoSpaceDN w:val="0"/>
        <w:spacing w:after="0"/>
        <w:ind w:firstLine="709"/>
        <w:jc w:val="both"/>
        <w:rPr>
          <w:rFonts w:eastAsia="Calibri" w:cs="Times New Roman"/>
          <w:b/>
          <w:bCs/>
          <w:sz w:val="28"/>
          <w:szCs w:val="28"/>
          <w:lang w:val="ro-MD" w:eastAsia="ro-RO"/>
        </w:rPr>
      </w:pPr>
    </w:p>
    <w:p w14:paraId="683E7D37" w14:textId="77777777" w:rsidR="00A6071F" w:rsidRPr="009936F1" w:rsidRDefault="00A6071F" w:rsidP="00A6071F">
      <w:pPr>
        <w:autoSpaceDE w:val="0"/>
        <w:autoSpaceDN w:val="0"/>
        <w:spacing w:after="0"/>
        <w:ind w:firstLine="709"/>
        <w:jc w:val="both"/>
        <w:rPr>
          <w:rFonts w:eastAsia="Calibri" w:cs="Times New Roman"/>
          <w:b/>
          <w:bCs/>
          <w:sz w:val="28"/>
          <w:szCs w:val="28"/>
          <w:lang w:val="ro-MD" w:eastAsia="ro-RO"/>
        </w:rPr>
      </w:pPr>
      <w:r w:rsidRPr="009936F1">
        <w:rPr>
          <w:rFonts w:eastAsia="Calibri" w:cs="Times New Roman"/>
          <w:b/>
          <w:bCs/>
          <w:sz w:val="28"/>
          <w:szCs w:val="28"/>
          <w:lang w:val="ro-MD" w:eastAsia="ro-RO"/>
        </w:rPr>
        <w:t xml:space="preserve">Articolul 41. </w:t>
      </w:r>
      <w:bookmarkStart w:id="20" w:name="_Hlk115696814"/>
      <w:r w:rsidRPr="009936F1">
        <w:rPr>
          <w:rFonts w:eastAsia="Calibri" w:cs="Times New Roman"/>
          <w:sz w:val="28"/>
          <w:szCs w:val="28"/>
          <w:lang w:val="ro-MD" w:eastAsia="ro-RO"/>
        </w:rPr>
        <w:t>Procedura de soluționare a sesizărilor</w:t>
      </w:r>
      <w:bookmarkEnd w:id="20"/>
      <w:r w:rsidRPr="009936F1">
        <w:rPr>
          <w:rFonts w:eastAsia="Calibri" w:cs="Times New Roman"/>
          <w:b/>
          <w:bCs/>
          <w:sz w:val="28"/>
          <w:szCs w:val="28"/>
          <w:lang w:val="ro-MD" w:eastAsia="ro-RO"/>
        </w:rPr>
        <w:t xml:space="preserve"> </w:t>
      </w:r>
    </w:p>
    <w:p w14:paraId="40569F77" w14:textId="77777777" w:rsidR="00A6071F" w:rsidRPr="009936F1" w:rsidRDefault="00A6071F" w:rsidP="00A6071F">
      <w:pPr>
        <w:spacing w:after="0"/>
        <w:ind w:firstLine="709"/>
        <w:jc w:val="both"/>
        <w:rPr>
          <w:rFonts w:eastAsia="Calibri" w:cs="Times New Roman"/>
          <w:sz w:val="28"/>
          <w:szCs w:val="28"/>
          <w:lang w:val="ro-MD" w:eastAsia="ro-RO"/>
        </w:rPr>
      </w:pPr>
      <w:bookmarkStart w:id="21" w:name="_Hlk115851074"/>
    </w:p>
    <w:p w14:paraId="56307511" w14:textId="77777777" w:rsidR="00A6071F" w:rsidRPr="009936F1" w:rsidRDefault="00A6071F" w:rsidP="00A6071F">
      <w:pPr>
        <w:spacing w:after="0"/>
        <w:ind w:firstLine="709"/>
        <w:jc w:val="both"/>
        <w:rPr>
          <w:rFonts w:eastAsia="Calibri" w:cs="Times New Roman"/>
          <w:sz w:val="28"/>
          <w:szCs w:val="28"/>
          <w:lang w:val="ro-MD" w:eastAsia="ro-RO"/>
        </w:rPr>
      </w:pPr>
      <w:r w:rsidRPr="009936F1">
        <w:rPr>
          <w:rFonts w:eastAsia="Calibri" w:cs="Times New Roman"/>
          <w:sz w:val="28"/>
          <w:szCs w:val="28"/>
          <w:lang w:val="ro-MD" w:eastAsia="ro-RO"/>
        </w:rPr>
        <w:t xml:space="preserve">(1) Sesizarea se depune la  </w:t>
      </w:r>
      <w:bookmarkStart w:id="22" w:name="_Hlk115693827"/>
      <w:r w:rsidRPr="009936F1">
        <w:rPr>
          <w:rFonts w:eastAsia="Calibri" w:cs="Times New Roman"/>
          <w:sz w:val="28"/>
          <w:szCs w:val="28"/>
          <w:lang w:val="ro-MD" w:eastAsia="ro-RO"/>
        </w:rPr>
        <w:t>Comisi</w:t>
      </w:r>
      <w:bookmarkEnd w:id="22"/>
      <w:r w:rsidRPr="009936F1">
        <w:rPr>
          <w:rFonts w:eastAsia="Calibri" w:cs="Times New Roman"/>
          <w:sz w:val="28"/>
          <w:szCs w:val="28"/>
          <w:lang w:val="ro-MD" w:eastAsia="ro-RO"/>
        </w:rPr>
        <w:t xml:space="preserve">a </w:t>
      </w:r>
      <w:r w:rsidRPr="009936F1">
        <w:rPr>
          <w:rFonts w:eastAsia="Calibri" w:cs="Times New Roman"/>
          <w:sz w:val="28"/>
          <w:szCs w:val="28"/>
          <w:lang w:val="ro-MD" w:eastAsia="ro-MD"/>
        </w:rPr>
        <w:t>de etică și conduită parlamentară</w:t>
      </w:r>
      <w:r w:rsidRPr="009936F1">
        <w:rPr>
          <w:rFonts w:eastAsia="Calibri" w:cs="Times New Roman"/>
          <w:sz w:val="28"/>
          <w:szCs w:val="28"/>
          <w:lang w:val="ro-MD" w:eastAsia="ro-RO"/>
        </w:rPr>
        <w:t xml:space="preserve">. </w:t>
      </w:r>
    </w:p>
    <w:p w14:paraId="1C07E90A"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RO"/>
        </w:rPr>
        <w:t xml:space="preserve">(2) Președintele </w:t>
      </w:r>
      <w:r w:rsidRPr="009936F1">
        <w:rPr>
          <w:rFonts w:eastAsia="Calibri" w:cs="Times New Roman"/>
          <w:sz w:val="28"/>
          <w:szCs w:val="28"/>
          <w:lang w:val="ro-MD" w:eastAsia="ro-MD"/>
        </w:rPr>
        <w:t>Comisiei de etică și conduită parlamentară informează deputatul în privința căruia a fost depusă sesizarea și despre deschiderea unei anchete.</w:t>
      </w:r>
    </w:p>
    <w:p w14:paraId="7683F2A1" w14:textId="77777777" w:rsidR="00A6071F" w:rsidRPr="009936F1" w:rsidRDefault="00A6071F" w:rsidP="00A6071F">
      <w:pPr>
        <w:spacing w:after="0"/>
        <w:ind w:firstLine="709"/>
        <w:jc w:val="both"/>
        <w:rPr>
          <w:rFonts w:eastAsia="Calibri" w:cs="Times New Roman"/>
          <w:sz w:val="28"/>
          <w:szCs w:val="28"/>
          <w:lang w:val="ro-MD" w:eastAsia="ro-RO"/>
        </w:rPr>
      </w:pPr>
      <w:r w:rsidRPr="009936F1">
        <w:rPr>
          <w:rFonts w:eastAsia="Calibri" w:cs="Times New Roman"/>
          <w:sz w:val="28"/>
          <w:szCs w:val="28"/>
          <w:lang w:val="ro-MD" w:eastAsia="ro-RO"/>
        </w:rPr>
        <w:t xml:space="preserve">(3) </w:t>
      </w:r>
      <w:r w:rsidRPr="009936F1">
        <w:rPr>
          <w:rFonts w:eastAsia="Calibri" w:cs="Times New Roman"/>
          <w:sz w:val="28"/>
          <w:szCs w:val="28"/>
          <w:lang w:val="ro-MD" w:eastAsia="ro-MD"/>
        </w:rPr>
        <w:t xml:space="preserve">Comisia de etică și conduită parlamentară </w:t>
      </w:r>
      <w:r w:rsidRPr="009936F1">
        <w:rPr>
          <w:rFonts w:eastAsia="Calibri" w:cs="Times New Roman"/>
          <w:sz w:val="28"/>
          <w:szCs w:val="28"/>
          <w:lang w:val="ro-MD" w:eastAsia="ro-RO"/>
        </w:rPr>
        <w:t xml:space="preserve">verifică legalitatea faptelor și încadrarea lor juridică. </w:t>
      </w:r>
    </w:p>
    <w:p w14:paraId="3F000E10" w14:textId="77777777" w:rsidR="00A6071F" w:rsidRPr="009936F1" w:rsidRDefault="00A6071F" w:rsidP="00A6071F">
      <w:pPr>
        <w:spacing w:after="0"/>
        <w:ind w:firstLine="709"/>
        <w:jc w:val="both"/>
        <w:rPr>
          <w:rFonts w:eastAsia="Calibri" w:cs="Times New Roman"/>
          <w:sz w:val="28"/>
          <w:szCs w:val="28"/>
          <w:lang w:val="ro-MD" w:eastAsia="ro-RO"/>
        </w:rPr>
      </w:pPr>
      <w:r w:rsidRPr="009936F1">
        <w:rPr>
          <w:rFonts w:eastAsia="Calibri" w:cs="Times New Roman"/>
          <w:sz w:val="28"/>
          <w:szCs w:val="28"/>
          <w:lang w:val="ro-MD" w:eastAsia="ro-MD"/>
        </w:rPr>
        <w:t xml:space="preserve">(4) Secretariatul Comisiei întocmește dosarul privind ancheta de serviciu cu materialele conexe, însoțit de demersul/nota de argumentare </w:t>
      </w:r>
      <w:r w:rsidRPr="009936F1">
        <w:rPr>
          <w:rFonts w:eastAsia="Calibri" w:cs="Times New Roman"/>
          <w:sz w:val="28"/>
          <w:szCs w:val="28"/>
          <w:lang w:val="ro-MD" w:eastAsia="ro-RO"/>
        </w:rPr>
        <w:t>și îl prezintă Comisiei</w:t>
      </w:r>
      <w:r w:rsidRPr="009936F1">
        <w:rPr>
          <w:rFonts w:eastAsia="Calibri" w:cs="Times New Roman"/>
          <w:sz w:val="28"/>
          <w:szCs w:val="28"/>
          <w:lang w:val="ro-MD" w:eastAsia="ru-RU"/>
        </w:rPr>
        <w:t xml:space="preserve"> de etică și conduită parlamentară.</w:t>
      </w:r>
    </w:p>
    <w:p w14:paraId="00285428"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RO"/>
        </w:rPr>
        <w:t xml:space="preserve">(5) </w:t>
      </w:r>
      <w:bookmarkStart w:id="23" w:name="_Hlk115786803"/>
      <w:r w:rsidRPr="009936F1">
        <w:rPr>
          <w:rFonts w:eastAsia="Calibri" w:cs="Times New Roman"/>
          <w:sz w:val="28"/>
          <w:szCs w:val="28"/>
          <w:lang w:val="ro-MD" w:eastAsia="ru-RU"/>
        </w:rPr>
        <w:t xml:space="preserve">Comisia de etică și conduită parlamentară </w:t>
      </w:r>
      <w:bookmarkEnd w:id="23"/>
      <w:r w:rsidRPr="009936F1">
        <w:rPr>
          <w:rFonts w:eastAsia="Calibri" w:cs="Times New Roman"/>
          <w:sz w:val="28"/>
          <w:szCs w:val="28"/>
          <w:lang w:val="ro-MD" w:eastAsia="ro-RO"/>
        </w:rPr>
        <w:t>în termen de 30 de zile</w:t>
      </w:r>
      <w:r w:rsidRPr="009936F1">
        <w:rPr>
          <w:rFonts w:eastAsia="Calibri" w:cs="Times New Roman"/>
          <w:sz w:val="28"/>
          <w:szCs w:val="28"/>
          <w:lang w:val="ro-MD" w:eastAsia="ru-RU"/>
        </w:rPr>
        <w:t xml:space="preserve"> lucrătoare examinează materialele dosarului privind încălcarea</w:t>
      </w:r>
      <w:r w:rsidRPr="009936F1">
        <w:rPr>
          <w:rFonts w:eastAsia="Calibri" w:cs="Times New Roman"/>
          <w:sz w:val="28"/>
          <w:szCs w:val="28"/>
          <w:lang w:val="ro-MD" w:eastAsia="ro-RO"/>
        </w:rPr>
        <w:t xml:space="preserve"> normelor de etică și conduită parlamentară și</w:t>
      </w:r>
      <w:r w:rsidRPr="009936F1">
        <w:rPr>
          <w:rFonts w:eastAsia="Calibri" w:cs="Times New Roman"/>
          <w:sz w:val="28"/>
          <w:szCs w:val="28"/>
          <w:lang w:val="ro-MD" w:eastAsia="ro-MD"/>
        </w:rPr>
        <w:t xml:space="preserve"> </w:t>
      </w:r>
      <w:r w:rsidRPr="009936F1">
        <w:rPr>
          <w:rFonts w:eastAsia="Calibri" w:cs="Times New Roman"/>
          <w:sz w:val="28"/>
          <w:szCs w:val="28"/>
          <w:lang w:val="ro-MD" w:eastAsia="ro-RO"/>
        </w:rPr>
        <w:t>decide asupra cazului.</w:t>
      </w:r>
    </w:p>
    <w:p w14:paraId="26313BEE"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(6) Comisia de etică și conduită parlamentară decide asupra cazurilor/dosarelor, care urmează a fi examinate în plenul Parlamentului și propune Biroului permanent introducerea subiectului în ordinea de zi</w:t>
      </w:r>
      <w:r w:rsidRPr="009936F1">
        <w:rPr>
          <w:rFonts w:eastAsia="Calibri" w:cs="Times New Roman"/>
          <w:sz w:val="28"/>
          <w:szCs w:val="28"/>
          <w:lang w:val="ro-MD" w:eastAsia="ro-MD"/>
        </w:rPr>
        <w:t xml:space="preserve"> a ședințelor Parlamentului</w:t>
      </w:r>
      <w:r w:rsidRPr="009936F1">
        <w:rPr>
          <w:rFonts w:eastAsia="Calibri" w:cs="Times New Roman"/>
          <w:sz w:val="28"/>
          <w:szCs w:val="28"/>
          <w:lang w:val="ro-MD" w:eastAsia="ru-RU"/>
        </w:rPr>
        <w:t>.</w:t>
      </w:r>
    </w:p>
    <w:p w14:paraId="49D4D22F"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o-RO"/>
        </w:rPr>
        <w:t xml:space="preserve">(7) </w:t>
      </w:r>
      <w:r w:rsidRPr="009936F1">
        <w:rPr>
          <w:rFonts w:eastAsia="Calibri" w:cs="Times New Roman"/>
          <w:sz w:val="28"/>
          <w:szCs w:val="28"/>
          <w:lang w:val="ro-MD" w:eastAsia="ru-RU"/>
        </w:rPr>
        <w:t>În cazul în care comisia de etică și conduită parlamentară constată că faptele invocate în sesizare nu se adeveresc, comisia emite decizia cu privire la clasarea dosarului.</w:t>
      </w:r>
    </w:p>
    <w:p w14:paraId="04902A32" w14:textId="77777777" w:rsidR="00A6071F" w:rsidRPr="009936F1" w:rsidRDefault="00A6071F" w:rsidP="00A6071F">
      <w:pPr>
        <w:spacing w:after="0"/>
        <w:ind w:firstLine="709"/>
        <w:jc w:val="both"/>
        <w:rPr>
          <w:rFonts w:eastAsia="Calibri" w:cs="Times New Roman"/>
          <w:sz w:val="28"/>
          <w:szCs w:val="28"/>
          <w:lang w:val="ro-MD" w:eastAsia="ro-RO"/>
        </w:rPr>
      </w:pPr>
      <w:r w:rsidRPr="009936F1">
        <w:rPr>
          <w:rFonts w:eastAsia="Calibri" w:cs="Times New Roman"/>
          <w:sz w:val="28"/>
          <w:szCs w:val="28"/>
          <w:lang w:val="ro-MD" w:eastAsia="ro-RO"/>
        </w:rPr>
        <w:t>(8) R</w:t>
      </w:r>
      <w:r w:rsidRPr="009936F1">
        <w:rPr>
          <w:rFonts w:eastAsia="Calibri" w:cs="Times New Roman"/>
          <w:sz w:val="28"/>
          <w:szCs w:val="28"/>
          <w:lang w:val="ro-MD" w:eastAsia="ro-MD"/>
        </w:rPr>
        <w:t>aportul Comisiei</w:t>
      </w:r>
      <w:r w:rsidRPr="009936F1">
        <w:rPr>
          <w:rFonts w:eastAsia="Calibri" w:cs="Times New Roman"/>
          <w:sz w:val="28"/>
          <w:szCs w:val="28"/>
          <w:lang w:val="ro-MD" w:eastAsia="ru-RU"/>
        </w:rPr>
        <w:t xml:space="preserve"> de etică și conduită parlamentară</w:t>
      </w:r>
      <w:r w:rsidRPr="009936F1">
        <w:rPr>
          <w:rFonts w:eastAsia="Calibri" w:cs="Times New Roman"/>
          <w:sz w:val="28"/>
          <w:szCs w:val="28"/>
          <w:lang w:val="ro-MD" w:eastAsia="ro-MD"/>
        </w:rPr>
        <w:t xml:space="preserve"> se remite deputatului vizat pentru luare de cunoștință.</w:t>
      </w:r>
    </w:p>
    <w:p w14:paraId="29AF80D4" w14:textId="77777777" w:rsidR="00A6071F" w:rsidRPr="009936F1" w:rsidRDefault="00A6071F" w:rsidP="00A6071F">
      <w:pPr>
        <w:spacing w:after="0"/>
        <w:ind w:firstLine="709"/>
        <w:jc w:val="both"/>
        <w:rPr>
          <w:rFonts w:eastAsia="Calibri" w:cs="Times New Roman"/>
          <w:sz w:val="28"/>
          <w:szCs w:val="28"/>
          <w:lang w:val="ro-MD" w:eastAsia="ro-RO"/>
        </w:rPr>
      </w:pPr>
    </w:p>
    <w:p w14:paraId="4CEE157D" w14:textId="77777777" w:rsidR="00A6071F" w:rsidRPr="009936F1" w:rsidRDefault="00A6071F" w:rsidP="00A6071F">
      <w:pPr>
        <w:autoSpaceDE w:val="0"/>
        <w:autoSpaceDN w:val="0"/>
        <w:spacing w:after="0"/>
        <w:ind w:firstLine="709"/>
        <w:jc w:val="both"/>
        <w:rPr>
          <w:rFonts w:eastAsia="Calibri" w:cs="Times New Roman"/>
          <w:b/>
          <w:bCs/>
          <w:sz w:val="28"/>
          <w:szCs w:val="28"/>
          <w:lang w:val="ro-MD" w:eastAsia="ro-RO"/>
        </w:rPr>
      </w:pPr>
      <w:r w:rsidRPr="009936F1">
        <w:rPr>
          <w:rFonts w:eastAsia="Calibri" w:cs="Times New Roman"/>
          <w:b/>
          <w:bCs/>
          <w:sz w:val="28"/>
          <w:szCs w:val="28"/>
          <w:lang w:val="ro-MD" w:eastAsia="ro-RO"/>
        </w:rPr>
        <w:t xml:space="preserve">Articolul 42. </w:t>
      </w:r>
      <w:r w:rsidRPr="009936F1">
        <w:rPr>
          <w:rFonts w:eastAsia="Calibri" w:cs="Times New Roman"/>
          <w:sz w:val="28"/>
          <w:szCs w:val="28"/>
          <w:lang w:val="ro-MD" w:eastAsia="ro-RO"/>
        </w:rPr>
        <w:t>Cuprinsul raportului</w:t>
      </w:r>
      <w:r w:rsidRPr="009936F1">
        <w:rPr>
          <w:rFonts w:eastAsia="Calibri" w:cs="Times New Roman"/>
          <w:sz w:val="28"/>
          <w:szCs w:val="28"/>
          <w:lang w:val="ro-MD" w:eastAsia="ro-MD"/>
        </w:rPr>
        <w:t xml:space="preserve"> </w:t>
      </w:r>
      <w:bookmarkStart w:id="24" w:name="_Hlk118468920"/>
      <w:r w:rsidRPr="009936F1">
        <w:rPr>
          <w:rFonts w:eastAsia="Calibri" w:cs="Times New Roman"/>
          <w:sz w:val="28"/>
          <w:szCs w:val="28"/>
          <w:lang w:val="ro-MD" w:eastAsia="ro-MD"/>
        </w:rPr>
        <w:t>privind etica și conduita parlamentară</w:t>
      </w:r>
      <w:r w:rsidRPr="009936F1">
        <w:rPr>
          <w:rFonts w:eastAsia="Calibri" w:cs="Times New Roman"/>
          <w:b/>
          <w:bCs/>
          <w:sz w:val="28"/>
          <w:szCs w:val="28"/>
          <w:lang w:val="ro-MD" w:eastAsia="ro-MD"/>
        </w:rPr>
        <w:t xml:space="preserve"> </w:t>
      </w:r>
    </w:p>
    <w:bookmarkEnd w:id="24"/>
    <w:p w14:paraId="64BB3965"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o-MD"/>
        </w:rPr>
        <w:t>Raportul privind etica și conduita parlamentară</w:t>
      </w:r>
      <w:r w:rsidRPr="009936F1">
        <w:rPr>
          <w:rFonts w:eastAsia="Calibri" w:cs="Times New Roman"/>
          <w:sz w:val="28"/>
          <w:szCs w:val="28"/>
          <w:lang w:val="ro-MD" w:eastAsia="ru-RU"/>
        </w:rPr>
        <w:t xml:space="preserve"> va cuprinde subiectul dezbătut, propunerile, recomandările, concluziile și sancțiunea care urmează a fi aplicată.</w:t>
      </w:r>
    </w:p>
    <w:p w14:paraId="7D95C17D" w14:textId="77777777" w:rsidR="00A6071F" w:rsidRPr="009936F1" w:rsidRDefault="00A6071F" w:rsidP="00A6071F">
      <w:pPr>
        <w:spacing w:after="0"/>
        <w:ind w:firstLine="709"/>
        <w:jc w:val="both"/>
        <w:rPr>
          <w:rFonts w:eastAsia="Calibri" w:cs="Times New Roman"/>
          <w:sz w:val="28"/>
          <w:szCs w:val="28"/>
          <w:lang w:val="ro-MD" w:eastAsia="ro-RO"/>
        </w:rPr>
      </w:pPr>
      <w:bookmarkStart w:id="25" w:name="_Hlk120100005"/>
    </w:p>
    <w:bookmarkEnd w:id="25"/>
    <w:p w14:paraId="752CC487" w14:textId="77777777" w:rsidR="00A6071F" w:rsidRPr="009936F1" w:rsidRDefault="00A6071F" w:rsidP="00A6071F">
      <w:pPr>
        <w:autoSpaceDE w:val="0"/>
        <w:autoSpaceDN w:val="0"/>
        <w:spacing w:after="0"/>
        <w:ind w:firstLine="709"/>
        <w:jc w:val="both"/>
        <w:rPr>
          <w:rFonts w:eastAsia="Calibri" w:cs="Times New Roman"/>
          <w:sz w:val="28"/>
          <w:szCs w:val="28"/>
          <w:lang w:val="ro-MD" w:eastAsia="ro-RO"/>
        </w:rPr>
      </w:pPr>
      <w:r w:rsidRPr="009936F1">
        <w:rPr>
          <w:rFonts w:eastAsia="Calibri" w:cs="Times New Roman"/>
          <w:b/>
          <w:bCs/>
          <w:sz w:val="28"/>
          <w:szCs w:val="28"/>
          <w:lang w:val="ro-MD" w:eastAsia="ro-MD"/>
        </w:rPr>
        <w:t xml:space="preserve">Articolul 43. </w:t>
      </w:r>
      <w:r w:rsidRPr="009936F1">
        <w:rPr>
          <w:rFonts w:eastAsia="Calibri" w:cs="Times New Roman"/>
          <w:sz w:val="28"/>
          <w:szCs w:val="28"/>
          <w:lang w:val="ro-MD" w:eastAsia="ro-MD"/>
        </w:rPr>
        <w:t>Examinarea raportului privind etica și conduita parlamentară</w:t>
      </w:r>
    </w:p>
    <w:p w14:paraId="517C7371"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o-MD"/>
        </w:rPr>
        <w:t>(1)</w:t>
      </w:r>
      <w:r w:rsidRPr="009936F1">
        <w:rPr>
          <w:rFonts w:eastAsia="Calibri" w:cs="Times New Roman"/>
          <w:b/>
          <w:bCs/>
          <w:sz w:val="28"/>
          <w:szCs w:val="28"/>
          <w:lang w:val="ro-MD" w:eastAsia="ro-MD"/>
        </w:rPr>
        <w:t xml:space="preserve"> </w:t>
      </w:r>
      <w:r w:rsidRPr="009936F1">
        <w:rPr>
          <w:rFonts w:eastAsia="Calibri" w:cs="Times New Roman"/>
          <w:sz w:val="28"/>
          <w:szCs w:val="28"/>
          <w:lang w:val="ro-MD" w:eastAsia="ru-RU"/>
        </w:rPr>
        <w:t>Biroul permanent al Parlamentului va propune cu prioritate includerea în ordinea de zi</w:t>
      </w:r>
      <w:r w:rsidRPr="009936F1">
        <w:rPr>
          <w:rFonts w:eastAsia="Calibri" w:cs="Times New Roman"/>
          <w:sz w:val="28"/>
          <w:szCs w:val="28"/>
          <w:lang w:val="ro-MD" w:eastAsia="ro-MD"/>
        </w:rPr>
        <w:t xml:space="preserve"> a ședințelor Parlamentului</w:t>
      </w:r>
      <w:r w:rsidRPr="009936F1">
        <w:rPr>
          <w:rFonts w:eastAsia="Calibri" w:cs="Times New Roman"/>
          <w:sz w:val="28"/>
          <w:szCs w:val="28"/>
          <w:lang w:val="ro-MD" w:eastAsia="ru-RU"/>
        </w:rPr>
        <w:t xml:space="preserve"> r</w:t>
      </w:r>
      <w:r w:rsidRPr="009936F1">
        <w:rPr>
          <w:rFonts w:eastAsia="Calibri" w:cs="Times New Roman"/>
          <w:sz w:val="28"/>
          <w:szCs w:val="28"/>
          <w:lang w:val="ro-MD" w:eastAsia="ro-MD"/>
        </w:rPr>
        <w:t xml:space="preserve">aportul privind etica și conduita parlamentară, </w:t>
      </w:r>
      <w:r w:rsidRPr="009936F1">
        <w:rPr>
          <w:rFonts w:eastAsia="Calibri" w:cs="Times New Roman"/>
          <w:sz w:val="28"/>
          <w:szCs w:val="28"/>
          <w:lang w:val="ro-MD" w:eastAsia="ru-RU"/>
        </w:rPr>
        <w:t>care urmează a fi examinat de către plenul Parlamentului.</w:t>
      </w:r>
    </w:p>
    <w:p w14:paraId="2E658E65" w14:textId="77777777" w:rsidR="00A6071F" w:rsidRPr="009936F1" w:rsidRDefault="00A6071F" w:rsidP="00A6071F">
      <w:pPr>
        <w:spacing w:after="0"/>
        <w:ind w:firstLine="709"/>
        <w:jc w:val="both"/>
        <w:rPr>
          <w:rFonts w:eastAsia="Calibri" w:cs="Times New Roman"/>
          <w:sz w:val="28"/>
          <w:szCs w:val="28"/>
          <w:lang w:val="ro-MD" w:eastAsia="ro-RO"/>
        </w:rPr>
      </w:pPr>
      <w:r w:rsidRPr="009936F1">
        <w:rPr>
          <w:rFonts w:eastAsia="Calibri" w:cs="Times New Roman"/>
          <w:sz w:val="28"/>
          <w:szCs w:val="28"/>
          <w:lang w:val="ro-MD" w:eastAsia="ro-RO"/>
        </w:rPr>
        <w:t>(2) După prezentarea raportului comisiei</w:t>
      </w:r>
      <w:r w:rsidRPr="009936F1">
        <w:rPr>
          <w:rFonts w:eastAsia="Calibri" w:cs="Times New Roman"/>
          <w:sz w:val="28"/>
          <w:szCs w:val="28"/>
          <w:lang w:val="ro-MD" w:eastAsia="ro-MD"/>
        </w:rPr>
        <w:t xml:space="preserve"> </w:t>
      </w:r>
      <w:r w:rsidRPr="009936F1">
        <w:rPr>
          <w:rFonts w:eastAsia="Calibri" w:cs="Times New Roman"/>
          <w:sz w:val="28"/>
          <w:szCs w:val="28"/>
          <w:lang w:val="ro-MD" w:eastAsia="ru-RU"/>
        </w:rPr>
        <w:t>de etică și conduită parlamentară</w:t>
      </w:r>
      <w:r w:rsidRPr="009936F1">
        <w:rPr>
          <w:rFonts w:eastAsia="Calibri" w:cs="Times New Roman"/>
          <w:sz w:val="28"/>
          <w:szCs w:val="28"/>
          <w:lang w:val="ro-MD" w:eastAsia="ro-RO"/>
        </w:rPr>
        <w:t xml:space="preserve"> în ședința în plen a Parlamentului, președintele ședinței oferă cuvânt deputatului vizat, care va prezenta Parlamentului explicații pe marginea faptelor care i se atribuie și va răspunde la întrebările deputaților.</w:t>
      </w:r>
    </w:p>
    <w:p w14:paraId="09147217"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MD"/>
        </w:rPr>
        <w:t>(3) Parlamentul prin hotărâre decide, dacă au fost încălcate normele de etică și conduită parlamentară și aplică sancțiuni prevăzute de prezenta lege.</w:t>
      </w:r>
    </w:p>
    <w:bookmarkEnd w:id="14"/>
    <w:bookmarkEnd w:id="21"/>
    <w:p w14:paraId="70699513" w14:textId="77777777" w:rsidR="00A6071F" w:rsidRPr="009936F1" w:rsidRDefault="00A6071F" w:rsidP="00A6071F">
      <w:pPr>
        <w:autoSpaceDE w:val="0"/>
        <w:autoSpaceDN w:val="0"/>
        <w:spacing w:after="0"/>
        <w:ind w:firstLine="709"/>
        <w:jc w:val="both"/>
        <w:rPr>
          <w:rFonts w:eastAsia="Calibri" w:cs="Times New Roman"/>
          <w:b/>
          <w:bCs/>
          <w:sz w:val="28"/>
          <w:szCs w:val="28"/>
          <w:lang w:val="ro-MD" w:eastAsia="ru-RU"/>
        </w:rPr>
      </w:pPr>
    </w:p>
    <w:p w14:paraId="1D88E700" w14:textId="77777777" w:rsidR="00A6071F" w:rsidRPr="009936F1" w:rsidRDefault="00A6071F" w:rsidP="00A6071F">
      <w:pPr>
        <w:spacing w:after="0"/>
        <w:jc w:val="center"/>
        <w:rPr>
          <w:rFonts w:eastAsia="Calibri" w:cs="Times New Roman"/>
          <w:b/>
          <w:bCs/>
          <w:sz w:val="28"/>
          <w:szCs w:val="28"/>
          <w:lang w:val="ro-MD" w:eastAsia="ru-RU"/>
        </w:rPr>
      </w:pPr>
      <w:r w:rsidRPr="009936F1">
        <w:rPr>
          <w:rFonts w:eastAsia="Calibri" w:cs="Times New Roman"/>
          <w:b/>
          <w:bCs/>
          <w:sz w:val="28"/>
          <w:szCs w:val="28"/>
          <w:lang w:val="ro-MD" w:eastAsia="ru-RU"/>
        </w:rPr>
        <w:t>Secțiunea a 7-a</w:t>
      </w:r>
    </w:p>
    <w:p w14:paraId="2812B076" w14:textId="77777777" w:rsidR="00A6071F" w:rsidRPr="009936F1" w:rsidRDefault="00A6071F" w:rsidP="00A6071F">
      <w:pPr>
        <w:spacing w:after="0"/>
        <w:jc w:val="center"/>
        <w:rPr>
          <w:rFonts w:eastAsia="Calibri" w:cs="Times New Roman"/>
          <w:b/>
          <w:bCs/>
          <w:sz w:val="28"/>
          <w:szCs w:val="28"/>
          <w:lang w:val="ro-MD" w:eastAsia="ro-MD"/>
        </w:rPr>
      </w:pPr>
      <w:r w:rsidRPr="009936F1">
        <w:rPr>
          <w:rFonts w:eastAsia="Calibri" w:cs="Times New Roman"/>
          <w:b/>
          <w:bCs/>
          <w:sz w:val="28"/>
          <w:szCs w:val="28"/>
          <w:lang w:val="ro-MD" w:eastAsia="ro-MD"/>
        </w:rPr>
        <w:t>Sancțiuni. Aplicarea sancțiunilor</w:t>
      </w:r>
    </w:p>
    <w:p w14:paraId="700860F4" w14:textId="77777777" w:rsidR="00A6071F" w:rsidRPr="009936F1" w:rsidRDefault="00A6071F" w:rsidP="00A6071F">
      <w:pPr>
        <w:spacing w:after="0"/>
        <w:ind w:firstLine="709"/>
        <w:jc w:val="both"/>
        <w:rPr>
          <w:rFonts w:eastAsia="Calibri" w:cs="Times New Roman"/>
          <w:b/>
          <w:bCs/>
          <w:sz w:val="28"/>
          <w:szCs w:val="28"/>
          <w:lang w:val="ro-MD" w:eastAsia="ro-MD"/>
        </w:rPr>
      </w:pPr>
    </w:p>
    <w:p w14:paraId="0C7C526D" w14:textId="77777777" w:rsidR="00A6071F" w:rsidRPr="009936F1" w:rsidRDefault="00A6071F" w:rsidP="00A6071F">
      <w:pPr>
        <w:spacing w:after="0"/>
        <w:ind w:firstLine="709"/>
        <w:jc w:val="both"/>
        <w:rPr>
          <w:rFonts w:eastAsia="Calibri" w:cs="Times New Roman"/>
          <w:b/>
          <w:bCs/>
          <w:sz w:val="28"/>
          <w:szCs w:val="28"/>
          <w:lang w:val="ro-MD" w:eastAsia="ru-RU"/>
        </w:rPr>
      </w:pPr>
      <w:bookmarkStart w:id="26" w:name="_Hlk111119437"/>
      <w:r w:rsidRPr="009936F1">
        <w:rPr>
          <w:rFonts w:eastAsia="Calibri" w:cs="Times New Roman"/>
          <w:b/>
          <w:bCs/>
          <w:sz w:val="28"/>
          <w:szCs w:val="28"/>
          <w:lang w:val="ro-MD" w:eastAsia="ru-RU"/>
        </w:rPr>
        <w:t xml:space="preserve">Articolul 44. </w:t>
      </w:r>
      <w:r w:rsidRPr="009936F1">
        <w:rPr>
          <w:rFonts w:eastAsia="Calibri" w:cs="Times New Roman"/>
          <w:sz w:val="28"/>
          <w:szCs w:val="28"/>
          <w:lang w:val="ro-MD" w:eastAsia="ru-RU"/>
        </w:rPr>
        <w:t xml:space="preserve">Sancțiuni </w:t>
      </w:r>
      <w:bookmarkEnd w:id="26"/>
    </w:p>
    <w:p w14:paraId="1872D4B9"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Încălcarea de către deputat a prevederilor prezentei legi în cadrul ședințelor Parlamentului și ale organelor de lucru ale acestuia din care face parte, precum și î</w:t>
      </w:r>
      <w:r w:rsidRPr="009936F1">
        <w:rPr>
          <w:rFonts w:eastAsia="Calibri" w:cs="Times New Roman"/>
          <w:sz w:val="28"/>
          <w:szCs w:val="28"/>
          <w:lang w:val="ro-MD" w:eastAsia="ro-RO"/>
        </w:rPr>
        <w:t xml:space="preserve">n cadrul deplasărilor de serviciu pe teritoriul Republicii Moldova și peste hotarele țării, </w:t>
      </w:r>
      <w:r w:rsidRPr="009936F1">
        <w:rPr>
          <w:rFonts w:eastAsia="Calibri" w:cs="Times New Roman"/>
          <w:sz w:val="28"/>
          <w:szCs w:val="28"/>
          <w:lang w:val="ro-MD" w:eastAsia="ru-RU"/>
        </w:rPr>
        <w:t xml:space="preserve">atrage următoarele sancțiuni: </w:t>
      </w:r>
    </w:p>
    <w:p w14:paraId="08578EBC"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 xml:space="preserve">a) avertismentul; </w:t>
      </w:r>
    </w:p>
    <w:p w14:paraId="220B6763"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lastRenderedPageBreak/>
        <w:t xml:space="preserve">b) chemarea la ordine; </w:t>
      </w:r>
    </w:p>
    <w:p w14:paraId="2A8A176F"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c) retragerea cuvântului;</w:t>
      </w:r>
    </w:p>
    <w:p w14:paraId="0EB1C855"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 xml:space="preserve">d) retragerea cuvântului și </w:t>
      </w:r>
      <w:bookmarkStart w:id="27" w:name="_Hlk115940411"/>
      <w:r w:rsidRPr="009936F1">
        <w:rPr>
          <w:rFonts w:eastAsia="Calibri" w:cs="Times New Roman"/>
          <w:sz w:val="28"/>
          <w:szCs w:val="28"/>
          <w:lang w:val="ro-MD" w:eastAsia="ru-RU"/>
        </w:rPr>
        <w:t>lipsirea de cuvânt pe întreaga durată a ședinței;</w:t>
      </w:r>
    </w:p>
    <w:bookmarkEnd w:id="27"/>
    <w:p w14:paraId="555F1189"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e) lipsirea de cuvânt pe o durată de până la 5 ședințe;</w:t>
      </w:r>
    </w:p>
    <w:p w14:paraId="3B309880"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f) interzicerea participării la ședințele Parlamentului pe o durată de până la 10 ședințe;</w:t>
      </w:r>
    </w:p>
    <w:p w14:paraId="52573746"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u-RU"/>
        </w:rPr>
        <w:t>g) eliminarea din sala de ședințe;</w:t>
      </w:r>
    </w:p>
    <w:p w14:paraId="76F04AEC"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MD"/>
        </w:rPr>
        <w:t xml:space="preserve">h ) financiare; </w:t>
      </w:r>
    </w:p>
    <w:p w14:paraId="7B773F69"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i) excluderea din componența delegațiilor parlamentare permanente la organizațiile internaționale;</w:t>
      </w:r>
    </w:p>
    <w:p w14:paraId="28C88CC4"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 xml:space="preserve">j) limitarea drepturilor de acces la informații confidențiale. </w:t>
      </w:r>
    </w:p>
    <w:p w14:paraId="30CD0B27" w14:textId="77777777" w:rsidR="00A6071F" w:rsidRPr="009936F1" w:rsidRDefault="00A6071F" w:rsidP="00A6071F">
      <w:pPr>
        <w:spacing w:after="0"/>
        <w:ind w:firstLine="709"/>
        <w:jc w:val="both"/>
        <w:rPr>
          <w:rFonts w:eastAsia="Calibri" w:cs="Times New Roman"/>
          <w:b/>
          <w:bCs/>
          <w:sz w:val="28"/>
          <w:szCs w:val="28"/>
          <w:lang w:val="ro-MD" w:eastAsia="ru-RU"/>
        </w:rPr>
      </w:pPr>
    </w:p>
    <w:p w14:paraId="4531A9BD"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b/>
          <w:bCs/>
          <w:sz w:val="28"/>
          <w:szCs w:val="28"/>
          <w:lang w:val="ro-MD" w:eastAsia="ru-RU"/>
        </w:rPr>
        <w:t xml:space="preserve">Articolul 45. </w:t>
      </w:r>
      <w:r w:rsidRPr="009936F1">
        <w:rPr>
          <w:rFonts w:eastAsia="Calibri" w:cs="Times New Roman"/>
          <w:sz w:val="28"/>
          <w:szCs w:val="28"/>
          <w:lang w:val="ro-MD" w:eastAsia="ru-RU"/>
        </w:rPr>
        <w:t>Aplicarea sancțiunilor</w:t>
      </w:r>
    </w:p>
    <w:p w14:paraId="1D4997F2" w14:textId="77777777" w:rsidR="00A6071F" w:rsidRPr="009936F1" w:rsidRDefault="00A6071F" w:rsidP="00A6071F">
      <w:pPr>
        <w:spacing w:after="0"/>
        <w:ind w:firstLine="709"/>
        <w:jc w:val="both"/>
        <w:rPr>
          <w:rFonts w:cs="Times New Roman"/>
          <w:sz w:val="28"/>
          <w:szCs w:val="28"/>
          <w:lang w:val="ro-MD"/>
        </w:rPr>
      </w:pPr>
      <w:r w:rsidRPr="009936F1">
        <w:rPr>
          <w:rFonts w:eastAsia="Calibri" w:cs="Times New Roman"/>
          <w:sz w:val="28"/>
          <w:szCs w:val="28"/>
          <w:lang w:val="ro-MD" w:eastAsia="ru-RU"/>
        </w:rPr>
        <w:t>(1) Pentru încălcarea prevederilor prezentei legi, se aplică sancțiuni stabilite individual, în funcție de gravitatea încălcării, de efectele acesteia, precum și de frecvența încălcărilor comise.</w:t>
      </w:r>
    </w:p>
    <w:p w14:paraId="2B56E20D"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(2) Sancțiunile prevăzute la art. 44 lit. a) - d) comise de deputați în ședința în plen se aplică de către președintele ședinței.</w:t>
      </w:r>
    </w:p>
    <w:p w14:paraId="3F2ADCF9"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 xml:space="preserve">(3) Sancțiunile prevăzute la art. 44 lit.e) - g) și i) se aplică de Parlament la propunerea Comisiei pentru etica și conduita deputatului. </w:t>
      </w:r>
    </w:p>
    <w:p w14:paraId="6A6C0489"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(4) Hotărârea cu privire la aplicarea sancțiunilor deputaților se adoptă de Parlament.</w:t>
      </w:r>
    </w:p>
    <w:p w14:paraId="4CF6F1EE"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 xml:space="preserve">(5) Deputatul este obligat să se conformeze cerințelor președintelui ședinței, și deciziei Parlamentului. </w:t>
      </w:r>
    </w:p>
    <w:p w14:paraId="38AC2276"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(6) Sancțiunile aplicate deputaților în cadrul ședințelor Parlamentului se consemnează în stenograma ședinței.</w:t>
      </w:r>
    </w:p>
    <w:p w14:paraId="3EB2CB07"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 xml:space="preserve">(7) Sancțiunile prevăzute la art. 44 lit. h) și k) se aplică de Președintele Parlamentului la propunerea Comisiei de etică și conduită parlamentară. </w:t>
      </w:r>
    </w:p>
    <w:p w14:paraId="6C23B44A" w14:textId="77777777" w:rsidR="00A6071F" w:rsidRPr="009936F1" w:rsidRDefault="00A6071F" w:rsidP="00A6071F">
      <w:pPr>
        <w:spacing w:after="0"/>
        <w:ind w:firstLine="709"/>
        <w:jc w:val="both"/>
        <w:rPr>
          <w:rFonts w:eastAsia="Calibri" w:cs="Times New Roman"/>
          <w:sz w:val="28"/>
          <w:szCs w:val="28"/>
          <w:lang w:val="ro-MD" w:eastAsia="ru-RU"/>
        </w:rPr>
      </w:pPr>
      <w:bookmarkStart w:id="28" w:name="_Hlk111119923"/>
      <w:bookmarkStart w:id="29" w:name="_Hlk115876730"/>
      <w:r w:rsidRPr="009936F1">
        <w:rPr>
          <w:rFonts w:eastAsia="Calibri" w:cs="Times New Roman"/>
          <w:sz w:val="28"/>
          <w:szCs w:val="28"/>
          <w:lang w:val="ro-MD" w:eastAsia="ru-RU"/>
        </w:rPr>
        <w:lastRenderedPageBreak/>
        <w:t>(8) Sancțiunile aplicate deputaților în Parlament sunt plasate pe pagina web a Parlamentului.</w:t>
      </w:r>
    </w:p>
    <w:bookmarkEnd w:id="28"/>
    <w:p w14:paraId="30C8788A" w14:textId="77777777" w:rsidR="00A6071F" w:rsidRPr="009936F1" w:rsidRDefault="00A6071F" w:rsidP="00A6071F">
      <w:pPr>
        <w:spacing w:after="0"/>
        <w:ind w:firstLine="709"/>
        <w:jc w:val="both"/>
        <w:rPr>
          <w:rFonts w:eastAsia="Calibri" w:cs="Times New Roman"/>
          <w:sz w:val="28"/>
          <w:szCs w:val="28"/>
          <w:lang w:val="ro-MD" w:eastAsia="ru-RU"/>
        </w:rPr>
      </w:pPr>
    </w:p>
    <w:bookmarkEnd w:id="29"/>
    <w:p w14:paraId="15C51124"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b/>
          <w:bCs/>
          <w:sz w:val="28"/>
          <w:szCs w:val="28"/>
          <w:lang w:val="ro-MD" w:eastAsia="ru-RU"/>
        </w:rPr>
        <w:t xml:space="preserve">Articolul 46. </w:t>
      </w:r>
      <w:r w:rsidRPr="009936F1">
        <w:rPr>
          <w:rFonts w:eastAsia="Calibri" w:cs="Times New Roman"/>
          <w:sz w:val="28"/>
          <w:szCs w:val="28"/>
          <w:lang w:val="ro-MD" w:eastAsia="ru-RU"/>
        </w:rPr>
        <w:t xml:space="preserve">Avertismentul </w:t>
      </w:r>
    </w:p>
    <w:p w14:paraId="442F3EBC"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În sensul prezentei legi, avertismentul reprezintă atenționarea publică a deputatului asupra abaterilor de la regulile și normele de conduită.</w:t>
      </w:r>
    </w:p>
    <w:p w14:paraId="63869606" w14:textId="77777777" w:rsidR="00A6071F" w:rsidRPr="009936F1" w:rsidRDefault="00A6071F" w:rsidP="00A6071F">
      <w:pPr>
        <w:spacing w:after="0"/>
        <w:ind w:firstLine="709"/>
        <w:jc w:val="both"/>
        <w:rPr>
          <w:rFonts w:eastAsia="Calibri" w:cs="Times New Roman"/>
          <w:b/>
          <w:bCs/>
          <w:sz w:val="28"/>
          <w:szCs w:val="28"/>
          <w:lang w:val="ro-MD" w:eastAsia="ru-RU"/>
        </w:rPr>
      </w:pPr>
    </w:p>
    <w:p w14:paraId="3D365B51"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b/>
          <w:bCs/>
          <w:sz w:val="28"/>
          <w:szCs w:val="28"/>
          <w:lang w:val="ro-MD" w:eastAsia="ru-RU"/>
        </w:rPr>
        <w:t xml:space="preserve">Articolul 47. </w:t>
      </w:r>
      <w:r w:rsidRPr="009936F1">
        <w:rPr>
          <w:rFonts w:eastAsia="Calibri" w:cs="Times New Roman"/>
          <w:sz w:val="28"/>
          <w:szCs w:val="28"/>
          <w:lang w:val="ro-MD" w:eastAsia="ru-RU"/>
        </w:rPr>
        <w:t>Chemarea la ordine</w:t>
      </w:r>
    </w:p>
    <w:p w14:paraId="695A04EB"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 xml:space="preserve">Președintele ședinței cheamă la ordine deputatul care </w:t>
      </w:r>
      <w:r w:rsidRPr="009936F1">
        <w:rPr>
          <w:rFonts w:eastAsia="Calibri" w:cs="Times New Roman"/>
          <w:sz w:val="28"/>
          <w:szCs w:val="28"/>
          <w:lang w:val="ro-MD"/>
        </w:rPr>
        <w:t xml:space="preserve">aduce atingere bunei desfășurări a ședinței sau al cărui comportament </w:t>
      </w:r>
      <w:r w:rsidRPr="009936F1">
        <w:rPr>
          <w:rFonts w:eastAsia="Calibri" w:cs="Times New Roman"/>
          <w:sz w:val="28"/>
          <w:szCs w:val="28"/>
          <w:lang w:val="ro-MD" w:eastAsia="ru-RU"/>
        </w:rPr>
        <w:t>împiedica desfășurarea normală a lucrărilor Parlamentului:</w:t>
      </w:r>
    </w:p>
    <w:p w14:paraId="3D7BAB0D"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MD"/>
        </w:rPr>
        <w:t>a) care nu iau în considerare avertismentul președintelui ședinței și continuă să se abată de la regulile stabilite de prezentei legi;</w:t>
      </w:r>
    </w:p>
    <w:p w14:paraId="4C5DD8FB"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MD"/>
        </w:rPr>
        <w:t>b) care se ceartă cu alți deputați sau alți participanți la ședință;</w:t>
      </w:r>
    </w:p>
    <w:p w14:paraId="4759E50F"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MD"/>
        </w:rPr>
        <w:t>c) care folosesc gesturi și un limbaj ofensator;</w:t>
      </w:r>
    </w:p>
    <w:p w14:paraId="5EB53C0D"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MD"/>
        </w:rPr>
        <w:t>d) care se abat de la tema pusă în discuție;</w:t>
      </w:r>
    </w:p>
    <w:p w14:paraId="69CDA320"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MD"/>
        </w:rPr>
        <w:t>e) care tulbură ordinea ședinței în alt mod.</w:t>
      </w:r>
    </w:p>
    <w:p w14:paraId="10F7EBC1" w14:textId="77777777" w:rsidR="00A6071F" w:rsidRPr="009936F1" w:rsidRDefault="00A6071F" w:rsidP="00A6071F">
      <w:pPr>
        <w:spacing w:after="0"/>
        <w:ind w:firstLine="709"/>
        <w:jc w:val="both"/>
        <w:rPr>
          <w:rFonts w:eastAsia="Calibri" w:cs="Times New Roman"/>
          <w:sz w:val="28"/>
          <w:szCs w:val="28"/>
          <w:lang w:val="ro-MD" w:eastAsia="ro-MD"/>
        </w:rPr>
      </w:pPr>
    </w:p>
    <w:p w14:paraId="121BF886"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Calibri" w:cs="Times New Roman"/>
          <w:b/>
          <w:bCs/>
          <w:sz w:val="28"/>
          <w:szCs w:val="28"/>
          <w:lang w:val="ro-MD" w:eastAsia="ro-MD"/>
        </w:rPr>
        <w:t xml:space="preserve">Articolul 48. </w:t>
      </w:r>
      <w:r w:rsidRPr="009936F1">
        <w:rPr>
          <w:rFonts w:eastAsia="Calibri" w:cs="Times New Roman"/>
          <w:sz w:val="28"/>
          <w:szCs w:val="28"/>
          <w:lang w:val="ro-MD" w:eastAsia="ro-MD"/>
        </w:rPr>
        <w:t>Cazurile când nu se aplică sancțiunea de chemare la ordine</w:t>
      </w:r>
    </w:p>
    <w:p w14:paraId="5619E300"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MD"/>
        </w:rPr>
        <w:t>(1) Președintele ședinței poate, înainte de a chema la ordine un deputat, să-l invite să-și retragă sau să explice cuvintele care au generat incident și care pot conduce la aplicarea sancțiunii.</w:t>
      </w:r>
    </w:p>
    <w:p w14:paraId="3A266B4A"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MD"/>
        </w:rPr>
        <w:t>(2) În cazul în care</w:t>
      </w:r>
      <w:r w:rsidRPr="009936F1">
        <w:rPr>
          <w:rFonts w:eastAsia="Calibri" w:cs="Times New Roman"/>
          <w:sz w:val="28"/>
          <w:szCs w:val="28"/>
          <w:lang w:val="ro-MD" w:eastAsia="ru-RU"/>
        </w:rPr>
        <w:t xml:space="preserve"> faptele, </w:t>
      </w:r>
      <w:r w:rsidRPr="009936F1">
        <w:rPr>
          <w:rFonts w:eastAsia="Calibri" w:cs="Times New Roman"/>
          <w:sz w:val="28"/>
          <w:szCs w:val="28"/>
          <w:lang w:val="ro-MD" w:eastAsia="ro-MD"/>
        </w:rPr>
        <w:t>cuvintele întrebuințate au fost retrase sau regretate ori explicațiile date sânt apreciate de președintele ședinței ca satisfăcătoare, sancțiunea nu se mai aplică.</w:t>
      </w:r>
    </w:p>
    <w:p w14:paraId="6EEECC1F" w14:textId="77777777" w:rsidR="00A6071F" w:rsidRPr="009936F1" w:rsidRDefault="00A6071F" w:rsidP="00A6071F">
      <w:pPr>
        <w:spacing w:after="0"/>
        <w:ind w:firstLine="709"/>
        <w:jc w:val="both"/>
        <w:rPr>
          <w:rFonts w:eastAsia="Calibri" w:cs="Times New Roman"/>
          <w:sz w:val="28"/>
          <w:szCs w:val="28"/>
          <w:lang w:val="ro-MD" w:eastAsia="ro-MD"/>
        </w:rPr>
      </w:pPr>
    </w:p>
    <w:p w14:paraId="5A19C416" w14:textId="77777777" w:rsidR="00A6071F" w:rsidRPr="009936F1" w:rsidRDefault="00A6071F" w:rsidP="00A6071F">
      <w:pPr>
        <w:spacing w:after="0"/>
        <w:ind w:firstLine="709"/>
        <w:jc w:val="both"/>
        <w:rPr>
          <w:rFonts w:eastAsia="Calibri" w:cs="Times New Roman"/>
          <w:b/>
          <w:bCs/>
          <w:sz w:val="28"/>
          <w:szCs w:val="28"/>
          <w:lang w:val="ro-MD" w:eastAsia="ru-RU"/>
        </w:rPr>
      </w:pPr>
      <w:r w:rsidRPr="009936F1">
        <w:rPr>
          <w:rFonts w:eastAsia="Calibri" w:cs="Times New Roman"/>
          <w:b/>
          <w:bCs/>
          <w:sz w:val="28"/>
          <w:szCs w:val="28"/>
          <w:lang w:val="ro-MD" w:eastAsia="ru-RU"/>
        </w:rPr>
        <w:t xml:space="preserve">Articolul 49. </w:t>
      </w:r>
      <w:r w:rsidRPr="009936F1">
        <w:rPr>
          <w:rFonts w:eastAsia="Calibri" w:cs="Times New Roman"/>
          <w:sz w:val="28"/>
          <w:szCs w:val="28"/>
          <w:lang w:val="ro-MD" w:eastAsia="ru-RU"/>
        </w:rPr>
        <w:t>Retragerea cuvântului și lipsirea de cuvânt</w:t>
      </w:r>
      <w:r w:rsidRPr="009936F1">
        <w:rPr>
          <w:rFonts w:eastAsia="Calibri" w:cs="Times New Roman"/>
          <w:b/>
          <w:bCs/>
          <w:sz w:val="28"/>
          <w:szCs w:val="28"/>
          <w:lang w:val="ro-MD" w:eastAsia="ru-RU"/>
        </w:rPr>
        <w:t xml:space="preserve"> </w:t>
      </w:r>
    </w:p>
    <w:p w14:paraId="29845F87"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 xml:space="preserve">(1) Președintele ședinței poate retrage cuvântul deputatului care: </w:t>
      </w:r>
    </w:p>
    <w:p w14:paraId="56518839"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lastRenderedPageBreak/>
        <w:t xml:space="preserve">a) după avertisment, ori chemare la ordine, continuă să tulbure ordinea ședinței; </w:t>
      </w:r>
    </w:p>
    <w:p w14:paraId="10E3C5CE"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 xml:space="preserve">b) își continuă comunicarea peste termenul stabilit și nu respectă indicațiile președintelui ședinței de a încheia comunicarea; </w:t>
      </w:r>
    </w:p>
    <w:p w14:paraId="0D28342D"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c) se abate de la subiect și nu ia în considerare avertismentul președintelui ședinței de a vorbi la acest subiect.</w:t>
      </w:r>
    </w:p>
    <w:p w14:paraId="5A6648A2"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o-MD"/>
        </w:rPr>
        <w:t xml:space="preserve">(2) </w:t>
      </w:r>
      <w:r w:rsidRPr="009936F1">
        <w:rPr>
          <w:rFonts w:eastAsia="Calibri" w:cs="Times New Roman"/>
          <w:sz w:val="28"/>
          <w:szCs w:val="28"/>
          <w:lang w:val="ro-MD" w:eastAsia="ru-RU"/>
        </w:rPr>
        <w:t>Deputatul este obligat să se refere exclusiv la chestiunea pentru discutarea căreia s-a înscris la luarea de cuvânt, cu excepția declarațiilor politice, care vor fi făcute în intervalul de timp alocat acestora, conform orarului.</w:t>
      </w:r>
    </w:p>
    <w:p w14:paraId="20FD6816"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 xml:space="preserve">(3) </w:t>
      </w:r>
      <w:r w:rsidRPr="009936F1">
        <w:rPr>
          <w:rFonts w:eastAsia="Calibri" w:cs="Times New Roman"/>
          <w:sz w:val="28"/>
          <w:szCs w:val="28"/>
          <w:lang w:val="ro-MD" w:eastAsia="ro-MD"/>
        </w:rPr>
        <w:t>Președintele ședinței poate lipsi deputatul de cuvânt pe întreaga durată a ședinței Parlamentului, dacă acesta, după ce i s-a retras cuvântul, în cadrul aceleiași ședințe comite încălcări prevăzute la alin.(1) din prezentul articol.</w:t>
      </w:r>
    </w:p>
    <w:p w14:paraId="348EE9C9"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(4) Dacă deputatul după ce a fost lipsit de cuvânt pentru întreaga ședință continuă să sfideze autoritatea președintelui sau refuză să se conformeze măsurilor luate de președintele ședinței, Parlamentul la propunerea Comisiei de etică și conduită parlamentară poate lipsi deputatul de dreptul la cuvânt pentru o durată de până la 5 ședințe.</w:t>
      </w:r>
    </w:p>
    <w:p w14:paraId="69AB9D08"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MD"/>
        </w:rPr>
        <w:t xml:space="preserve">(5) Dacă în cadrul aceiași sesiuni deputatul comite încălcării repetate sau în cazul în care deputatul refuză să se conformeze </w:t>
      </w:r>
      <w:r w:rsidRPr="009936F1">
        <w:rPr>
          <w:rFonts w:eastAsia="Calibri" w:cs="Times New Roman"/>
          <w:sz w:val="28"/>
          <w:szCs w:val="28"/>
          <w:lang w:eastAsia="ro-MD"/>
        </w:rPr>
        <w:t xml:space="preserve">sancțiunii </w:t>
      </w:r>
      <w:r w:rsidRPr="009936F1">
        <w:rPr>
          <w:rFonts w:eastAsia="Calibri" w:cs="Times New Roman"/>
          <w:sz w:val="28"/>
          <w:szCs w:val="28"/>
          <w:lang w:val="ro-MD" w:eastAsia="ro-MD"/>
        </w:rPr>
        <w:t>aplicate în temeiul prezentei legi, sancțiunea prevăzută la alineatul (4) poate fi dublată.</w:t>
      </w:r>
    </w:p>
    <w:p w14:paraId="77B43403" w14:textId="77777777" w:rsidR="00A6071F" w:rsidRPr="009936F1" w:rsidRDefault="00A6071F" w:rsidP="00A6071F">
      <w:pPr>
        <w:spacing w:after="0"/>
        <w:ind w:firstLine="709"/>
        <w:jc w:val="both"/>
        <w:rPr>
          <w:rFonts w:eastAsia="Calibri" w:cs="Times New Roman"/>
          <w:sz w:val="28"/>
          <w:szCs w:val="28"/>
          <w:lang w:val="ro-MD" w:eastAsia="ru-RU"/>
        </w:rPr>
      </w:pPr>
    </w:p>
    <w:p w14:paraId="573C5DCF"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b/>
          <w:bCs/>
          <w:sz w:val="28"/>
          <w:szCs w:val="28"/>
          <w:lang w:val="ro-MD" w:eastAsia="ru-RU"/>
        </w:rPr>
        <w:t xml:space="preserve">Articolul 50. </w:t>
      </w:r>
      <w:r w:rsidRPr="009936F1">
        <w:rPr>
          <w:rFonts w:eastAsia="Calibri" w:cs="Times New Roman"/>
          <w:sz w:val="28"/>
          <w:szCs w:val="28"/>
          <w:lang w:val="ro-MD" w:eastAsia="ru-RU"/>
        </w:rPr>
        <w:t>Eliminarea din sala de ședințe</w:t>
      </w:r>
    </w:p>
    <w:p w14:paraId="41E7BED1" w14:textId="77777777" w:rsidR="00A6071F" w:rsidRPr="009936F1" w:rsidRDefault="00A6071F" w:rsidP="00A6071F">
      <w:pPr>
        <w:spacing w:after="0"/>
        <w:ind w:firstLine="709"/>
        <w:jc w:val="both"/>
        <w:rPr>
          <w:rFonts w:eastAsia="Times New Roman" w:cs="Times New Roman"/>
          <w:sz w:val="28"/>
          <w:szCs w:val="28"/>
          <w:lang w:val="ro-MD"/>
        </w:rPr>
      </w:pPr>
      <w:r w:rsidRPr="009936F1">
        <w:rPr>
          <w:rFonts w:eastAsia="Calibri" w:cs="Times New Roman"/>
          <w:sz w:val="28"/>
          <w:szCs w:val="28"/>
          <w:lang w:val="ro-MD" w:eastAsia="ru-RU"/>
        </w:rPr>
        <w:t xml:space="preserve">(1) Deputatul poate să fie eliminat din sala de ședințe: </w:t>
      </w:r>
    </w:p>
    <w:p w14:paraId="729031FD" w14:textId="77777777" w:rsidR="00A6071F" w:rsidRPr="009936F1" w:rsidRDefault="00A6071F" w:rsidP="00A6071F">
      <w:pPr>
        <w:spacing w:after="0"/>
        <w:ind w:firstLine="709"/>
        <w:jc w:val="both"/>
        <w:rPr>
          <w:rFonts w:eastAsia="Times New Roman" w:cs="Times New Roman"/>
          <w:sz w:val="28"/>
          <w:szCs w:val="28"/>
          <w:lang w:val="ro-MD"/>
        </w:rPr>
      </w:pPr>
      <w:r w:rsidRPr="009936F1">
        <w:rPr>
          <w:rFonts w:eastAsia="Times New Roman" w:cs="Times New Roman"/>
          <w:sz w:val="28"/>
          <w:szCs w:val="28"/>
          <w:lang w:val="ro-MD"/>
        </w:rPr>
        <w:t xml:space="preserve">1) </w:t>
      </w:r>
      <w:r w:rsidRPr="009936F1">
        <w:rPr>
          <w:rFonts w:eastAsia="Calibri" w:cs="Times New Roman"/>
          <w:sz w:val="28"/>
          <w:szCs w:val="28"/>
          <w:lang w:val="ro-MD" w:eastAsia="ru-RU"/>
        </w:rPr>
        <w:t xml:space="preserve">dacă el </w:t>
      </w:r>
      <w:r w:rsidRPr="009936F1">
        <w:rPr>
          <w:rFonts w:eastAsia="Times New Roman" w:cs="Times New Roman"/>
          <w:sz w:val="28"/>
          <w:szCs w:val="28"/>
          <w:lang w:val="ro-MD"/>
        </w:rPr>
        <w:t>nu ia în considerare sancțiunile aplicate de președintele ședinței și continua:</w:t>
      </w:r>
    </w:p>
    <w:p w14:paraId="20DA9D7D"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Times New Roman" w:cs="Times New Roman"/>
          <w:sz w:val="28"/>
          <w:szCs w:val="28"/>
          <w:lang w:val="ro-MD"/>
        </w:rPr>
        <w:t>a) să se abată de la Regulamentul Parlamentului;</w:t>
      </w:r>
    </w:p>
    <w:p w14:paraId="7DD89182"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b) să nu dea ascultare și să sfideze autoritatea președintelui ședinței;</w:t>
      </w:r>
    </w:p>
    <w:p w14:paraId="785324E7"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lastRenderedPageBreak/>
        <w:t xml:space="preserve">c) să profereze insulte, calomnii sau amenințări publice la adresa Președintelui Republicii Moldova, deputaților, membrilor Guvernului sau altor persoane; </w:t>
      </w:r>
    </w:p>
    <w:p w14:paraId="28BBBBB6"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Times New Roman" w:cs="Times New Roman"/>
          <w:sz w:val="28"/>
          <w:szCs w:val="28"/>
          <w:lang w:val="ro-MD"/>
        </w:rPr>
        <w:t>d) nu ia in considerare chemarea la ordine și continua să se certe cu alți deputați sau alți participanți la ședință;</w:t>
      </w:r>
    </w:p>
    <w:p w14:paraId="451D1074"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Times New Roman" w:cs="Times New Roman"/>
          <w:sz w:val="28"/>
          <w:szCs w:val="28"/>
          <w:lang w:val="ro-MD"/>
        </w:rPr>
        <w:t>e) folosește gesturi și un limbaj ofensator;</w:t>
      </w:r>
    </w:p>
    <w:p w14:paraId="070D1C18"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f) blochează, prin diferite modalități, tribuna sau microfoanele din sală;</w:t>
      </w:r>
    </w:p>
    <w:p w14:paraId="1CFB720E" w14:textId="77777777" w:rsidR="00A6071F" w:rsidRPr="009936F1" w:rsidRDefault="00A6071F" w:rsidP="00A6071F">
      <w:pPr>
        <w:spacing w:after="0"/>
        <w:ind w:firstLine="709"/>
        <w:jc w:val="both"/>
        <w:rPr>
          <w:rFonts w:eastAsia="Times New Roman" w:cs="Times New Roman"/>
          <w:sz w:val="28"/>
          <w:szCs w:val="28"/>
          <w:lang w:val="ro-MD"/>
        </w:rPr>
      </w:pPr>
      <w:r w:rsidRPr="009936F1">
        <w:rPr>
          <w:rFonts w:eastAsia="Calibri" w:cs="Times New Roman"/>
          <w:sz w:val="28"/>
          <w:szCs w:val="28"/>
          <w:lang w:val="ro-MD" w:eastAsia="ru-RU"/>
        </w:rPr>
        <w:t>g)</w:t>
      </w:r>
      <w:r w:rsidRPr="009936F1">
        <w:rPr>
          <w:rFonts w:eastAsia="Times New Roman" w:cs="Times New Roman"/>
          <w:sz w:val="28"/>
          <w:szCs w:val="28"/>
          <w:lang w:val="ro-MD"/>
        </w:rPr>
        <w:t>tulbură ordinea ședinței în alt mod.</w:t>
      </w:r>
    </w:p>
    <w:p w14:paraId="75533270" w14:textId="77777777" w:rsidR="00A6071F" w:rsidRPr="009936F1" w:rsidRDefault="00A6071F" w:rsidP="00A6071F">
      <w:pPr>
        <w:spacing w:after="0"/>
        <w:ind w:firstLine="709"/>
        <w:jc w:val="both"/>
        <w:rPr>
          <w:rFonts w:cs="Times New Roman"/>
          <w:sz w:val="28"/>
          <w:szCs w:val="28"/>
          <w:lang w:val="ro-MD"/>
        </w:rPr>
      </w:pPr>
      <w:r w:rsidRPr="009936F1">
        <w:rPr>
          <w:rFonts w:eastAsia="Calibri" w:cs="Times New Roman"/>
          <w:sz w:val="28"/>
          <w:szCs w:val="28"/>
          <w:lang w:val="ro-MD" w:eastAsia="ru-RU"/>
        </w:rPr>
        <w:t xml:space="preserve">2) să facă apel public </w:t>
      </w:r>
      <w:r w:rsidRPr="009936F1">
        <w:rPr>
          <w:rFonts w:cs="Times New Roman"/>
          <w:sz w:val="28"/>
          <w:szCs w:val="28"/>
          <w:lang w:val="ro-MD"/>
        </w:rPr>
        <w:t>la rebeliune, violență sau la alte acțiuni;</w:t>
      </w:r>
    </w:p>
    <w:p w14:paraId="13C2EB1A" w14:textId="77777777" w:rsidR="00A6071F" w:rsidRPr="009936F1" w:rsidRDefault="00A6071F" w:rsidP="00A6071F">
      <w:pPr>
        <w:spacing w:after="0"/>
        <w:ind w:firstLine="709"/>
        <w:jc w:val="both"/>
        <w:rPr>
          <w:rFonts w:eastAsia="Times New Roman" w:cs="Times New Roman"/>
          <w:sz w:val="28"/>
          <w:szCs w:val="28"/>
          <w:lang w:val="ro-MD"/>
        </w:rPr>
      </w:pPr>
      <w:r w:rsidRPr="009936F1">
        <w:rPr>
          <w:rFonts w:eastAsia="Calibri" w:cs="Times New Roman"/>
          <w:sz w:val="28"/>
          <w:szCs w:val="28"/>
          <w:lang w:val="ro-MD" w:eastAsia="ru-RU"/>
        </w:rPr>
        <w:t xml:space="preserve">3) </w:t>
      </w:r>
      <w:r w:rsidRPr="009936F1">
        <w:rPr>
          <w:rFonts w:eastAsia="Times New Roman" w:cs="Times New Roman"/>
          <w:sz w:val="28"/>
          <w:szCs w:val="28"/>
          <w:lang w:val="ro-MD"/>
        </w:rPr>
        <w:t xml:space="preserve">propagă, incită </w:t>
      </w:r>
      <w:r w:rsidRPr="009936F1">
        <w:rPr>
          <w:rFonts w:eastAsia="Calibri" w:cs="Times New Roman"/>
          <w:sz w:val="28"/>
          <w:szCs w:val="28"/>
          <w:lang w:val="ro-MD" w:eastAsia="ru-RU"/>
        </w:rPr>
        <w:t xml:space="preserve">la ură, război, </w:t>
      </w:r>
      <w:r w:rsidRPr="009936F1">
        <w:rPr>
          <w:rFonts w:cs="Times New Roman"/>
          <w:sz w:val="28"/>
          <w:szCs w:val="28"/>
          <w:lang w:val="ro-MD"/>
        </w:rPr>
        <w:t>tulburări de masă, nesupunere în grup</w:t>
      </w:r>
      <w:r w:rsidRPr="009936F1">
        <w:rPr>
          <w:rFonts w:eastAsia="Times New Roman" w:cs="Times New Roman"/>
          <w:sz w:val="28"/>
          <w:szCs w:val="28"/>
          <w:lang w:val="ro-MD"/>
        </w:rPr>
        <w:t>, promovează sau justifică ura rasială, xenofobia, antisemitismul sau alte forme de ură fondate pe intoleranță sau pe discriminarea pe criterii de sex, de rasă, de naționalitate, de religie, de dizabilitate sau de orientare sexuală;</w:t>
      </w:r>
    </w:p>
    <w:p w14:paraId="37C1F407"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cs="Times New Roman"/>
          <w:sz w:val="28"/>
          <w:szCs w:val="28"/>
          <w:lang w:val="ro-MD"/>
        </w:rPr>
        <w:t>4) justifică războaiele de agresiune, crimele de război și crimele împotriva umanității;</w:t>
      </w:r>
    </w:p>
    <w:p w14:paraId="26BB7122" w14:textId="77777777" w:rsidR="00A6071F" w:rsidRPr="009936F1" w:rsidRDefault="00A6071F" w:rsidP="00A6071F">
      <w:pPr>
        <w:spacing w:after="0"/>
        <w:ind w:firstLine="709"/>
        <w:jc w:val="both"/>
        <w:rPr>
          <w:rFonts w:cs="Times New Roman"/>
          <w:sz w:val="28"/>
          <w:szCs w:val="28"/>
          <w:lang w:val="ro-MD"/>
        </w:rPr>
      </w:pPr>
      <w:r w:rsidRPr="009936F1">
        <w:rPr>
          <w:rFonts w:cs="Times New Roman"/>
          <w:sz w:val="28"/>
          <w:szCs w:val="28"/>
          <w:lang w:val="ro-MD"/>
        </w:rPr>
        <w:t>5) aplică violență sau amenințări;</w:t>
      </w:r>
    </w:p>
    <w:p w14:paraId="7FEFEEDA"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 xml:space="preserve">6) votează, prin mijloace electronice, în numele altui deputat; </w:t>
      </w:r>
    </w:p>
    <w:p w14:paraId="32AB28AB"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MD"/>
        </w:rPr>
        <w:t>(2) Deputatul în privința căruia a fost aplicată sancțiunea de eliminare din sala de ședințe este obligat să se conformeze imediat acestei sancțiuni și nu poate reveni în ședința plenară până la încheierea acesteia.</w:t>
      </w:r>
    </w:p>
    <w:p w14:paraId="6B43EB2E" w14:textId="77777777" w:rsidR="00A6071F" w:rsidRPr="009936F1" w:rsidRDefault="00A6071F" w:rsidP="00A6071F">
      <w:pPr>
        <w:spacing w:after="0"/>
        <w:ind w:firstLine="709"/>
        <w:jc w:val="both"/>
        <w:rPr>
          <w:rFonts w:eastAsia="Calibri" w:cs="Times New Roman"/>
          <w:b/>
          <w:bCs/>
          <w:sz w:val="28"/>
          <w:szCs w:val="28"/>
          <w:lang w:val="ro-MD" w:eastAsia="ru-RU"/>
        </w:rPr>
      </w:pPr>
    </w:p>
    <w:p w14:paraId="27A2335B" w14:textId="77777777" w:rsidR="00A6071F" w:rsidRPr="009936F1" w:rsidRDefault="00A6071F" w:rsidP="00A6071F">
      <w:pPr>
        <w:spacing w:after="0"/>
        <w:ind w:firstLine="709"/>
        <w:jc w:val="both"/>
        <w:rPr>
          <w:rFonts w:eastAsia="Calibri" w:cs="Times New Roman"/>
          <w:sz w:val="28"/>
          <w:szCs w:val="28"/>
          <w:lang w:val="ro-MD" w:eastAsia="ro-MD"/>
        </w:rPr>
      </w:pPr>
      <w:bookmarkStart w:id="30" w:name="_Hlk121008555"/>
      <w:r w:rsidRPr="009936F1">
        <w:rPr>
          <w:rFonts w:eastAsia="Calibri" w:cs="Times New Roman"/>
          <w:b/>
          <w:bCs/>
          <w:sz w:val="28"/>
          <w:szCs w:val="28"/>
          <w:lang w:val="ro-MD" w:eastAsia="ro-MD"/>
        </w:rPr>
        <w:t>Articolul 51.</w:t>
      </w:r>
      <w:r w:rsidRPr="009936F1">
        <w:rPr>
          <w:rFonts w:eastAsia="Calibri" w:cs="Times New Roman"/>
          <w:sz w:val="28"/>
          <w:szCs w:val="28"/>
          <w:lang w:val="ro-MD" w:eastAsia="ro-MD"/>
        </w:rPr>
        <w:t xml:space="preserve"> Executarea sancțiunilor de eliminare din sala de ședințe sau de interzicere a participării la ședințele Parlamentului</w:t>
      </w:r>
    </w:p>
    <w:p w14:paraId="1498F66A"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MD"/>
        </w:rPr>
        <w:t xml:space="preserve">(1) </w:t>
      </w:r>
      <w:bookmarkStart w:id="31" w:name="_Hlk120094910"/>
      <w:r w:rsidRPr="009936F1">
        <w:rPr>
          <w:rFonts w:eastAsia="Calibri" w:cs="Times New Roman"/>
          <w:sz w:val="28"/>
          <w:szCs w:val="28"/>
          <w:lang w:val="ro-MD" w:eastAsia="ro-MD"/>
        </w:rPr>
        <w:t xml:space="preserve">Neexecutarea cerințelor președintelui ședinței, de părăsire a sălii de ședințe se sancționează cu pierderea a 25% din salariu lunar și din alte indemnizații </w:t>
      </w:r>
      <w:r w:rsidRPr="009936F1">
        <w:rPr>
          <w:rFonts w:eastAsia="Times New Roman" w:cs="Times New Roman"/>
          <w:sz w:val="28"/>
          <w:szCs w:val="28"/>
          <w:lang w:val="ro-MD" w:eastAsia="ro-RO"/>
        </w:rPr>
        <w:t>și plăți</w:t>
      </w:r>
      <w:r w:rsidRPr="009936F1">
        <w:rPr>
          <w:rFonts w:eastAsia="Calibri" w:cs="Times New Roman"/>
          <w:sz w:val="28"/>
          <w:szCs w:val="28"/>
          <w:lang w:val="ro-MD"/>
        </w:rPr>
        <w:t xml:space="preserve"> </w:t>
      </w:r>
      <w:r w:rsidRPr="009936F1">
        <w:rPr>
          <w:rFonts w:eastAsia="Times New Roman" w:cs="Times New Roman"/>
          <w:sz w:val="28"/>
          <w:szCs w:val="28"/>
          <w:lang w:val="ro-MD" w:eastAsia="ro-RO"/>
        </w:rPr>
        <w:t>compensatorii.</w:t>
      </w:r>
    </w:p>
    <w:bookmarkEnd w:id="31"/>
    <w:p w14:paraId="4B31F781"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MD"/>
        </w:rPr>
        <w:t xml:space="preserve">(2) Neexecutarea cerințelor repetate a președintelui ședinței, de părăsire a sălii de ședințe se sancționează cu pierderea a 50% din salariu lunar și din alte indemnizații </w:t>
      </w:r>
      <w:r w:rsidRPr="009936F1">
        <w:rPr>
          <w:rFonts w:eastAsia="Times New Roman" w:cs="Times New Roman"/>
          <w:sz w:val="28"/>
          <w:szCs w:val="28"/>
          <w:lang w:val="ro-MD" w:eastAsia="ro-RO"/>
        </w:rPr>
        <w:t>și  plăți</w:t>
      </w:r>
      <w:r w:rsidRPr="009936F1">
        <w:rPr>
          <w:rFonts w:eastAsia="Calibri" w:cs="Times New Roman"/>
          <w:sz w:val="28"/>
          <w:szCs w:val="28"/>
          <w:lang w:val="ro-MD"/>
        </w:rPr>
        <w:t xml:space="preserve"> </w:t>
      </w:r>
      <w:r w:rsidRPr="009936F1">
        <w:rPr>
          <w:rFonts w:eastAsia="Times New Roman" w:cs="Times New Roman"/>
          <w:sz w:val="28"/>
          <w:szCs w:val="28"/>
          <w:lang w:val="ro-MD" w:eastAsia="ro-RO"/>
        </w:rPr>
        <w:t>compensatorii</w:t>
      </w:r>
      <w:r w:rsidRPr="009936F1">
        <w:rPr>
          <w:rFonts w:eastAsia="Calibri" w:cs="Times New Roman"/>
          <w:sz w:val="28"/>
          <w:szCs w:val="28"/>
          <w:lang w:val="ro-MD" w:eastAsia="ro-MD"/>
        </w:rPr>
        <w:t>.</w:t>
      </w:r>
    </w:p>
    <w:p w14:paraId="56F0F624"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MD"/>
        </w:rPr>
        <w:lastRenderedPageBreak/>
        <w:t>(3) Sancțiunile prevăzute la alin. (1) și (2) se aplică de către Președintele Parlamentului.</w:t>
      </w:r>
      <w:bookmarkEnd w:id="30"/>
    </w:p>
    <w:p w14:paraId="751F9A97"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(4) Dacă și după aplicarea sancțiunii prevăzute la alin. (2) deputatul nu părăsește benevol sala de ședințe, președintele ședinței va anunța o întrerupere. În cazul dat, deputatul sancționat se consideră eliminat</w:t>
      </w:r>
      <w:r w:rsidRPr="009936F1">
        <w:rPr>
          <w:rFonts w:eastAsia="Calibri" w:cs="Times New Roman"/>
          <w:sz w:val="28"/>
          <w:szCs w:val="28"/>
          <w:lang w:val="ro-MD" w:eastAsia="ro-MD"/>
        </w:rPr>
        <w:t xml:space="preserve"> din sala de ședințe</w:t>
      </w:r>
      <w:r w:rsidRPr="009936F1">
        <w:rPr>
          <w:rFonts w:eastAsia="Calibri" w:cs="Times New Roman"/>
          <w:sz w:val="28"/>
          <w:szCs w:val="28"/>
          <w:lang w:val="ro-MD" w:eastAsia="ru-RU"/>
        </w:rPr>
        <w:t xml:space="preserve"> pe durata întregii ședințe. </w:t>
      </w:r>
    </w:p>
    <w:p w14:paraId="587A990D" w14:textId="77777777" w:rsidR="00A6071F" w:rsidRPr="009936F1" w:rsidRDefault="00A6071F" w:rsidP="00A6071F">
      <w:pPr>
        <w:spacing w:after="0"/>
        <w:ind w:firstLine="709"/>
        <w:jc w:val="both"/>
        <w:rPr>
          <w:rFonts w:eastAsia="Calibri" w:cs="Times New Roman"/>
          <w:sz w:val="28"/>
          <w:szCs w:val="28"/>
          <w:lang w:val="ro-MD" w:eastAsia="ro-MD"/>
        </w:rPr>
      </w:pPr>
    </w:p>
    <w:p w14:paraId="724E6DD9"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b/>
          <w:bCs/>
          <w:sz w:val="28"/>
          <w:szCs w:val="28"/>
          <w:lang w:val="ro-MD" w:eastAsia="ru-RU"/>
        </w:rPr>
        <w:t xml:space="preserve">Articolul 52. </w:t>
      </w:r>
      <w:r w:rsidRPr="009936F1">
        <w:rPr>
          <w:rFonts w:eastAsia="Calibri" w:cs="Times New Roman"/>
          <w:sz w:val="28"/>
          <w:szCs w:val="28"/>
          <w:lang w:val="ro-MD" w:eastAsia="ru-RU"/>
        </w:rPr>
        <w:t>Interzicerea participării la ședințele plenare</w:t>
      </w:r>
    </w:p>
    <w:p w14:paraId="45D90DC6"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(1) Dacă deputatul sancționat cu eliminarea din sală nu părăsește benevol sala de ședințe ori dacă acesta a fost sancționat repetat pentru aceeași încălcare, în aceeași sesiune Parlamentul va putea aplica sancțiunea interzicerii de participare a acestuia la ședințele plenare pe o durată de până la 10 ședințe.</w:t>
      </w:r>
    </w:p>
    <w:p w14:paraId="32F24D28"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MD"/>
        </w:rPr>
        <w:t xml:space="preserve">(2) Sancțiunea interzicerii participării la ședințele plenare poate fi ridicată de Parlament în orice moment, la propunerea Președintelui Parlamentului, a </w:t>
      </w:r>
      <w:r w:rsidRPr="009936F1">
        <w:rPr>
          <w:rFonts w:eastAsia="Calibri" w:cs="Times New Roman"/>
          <w:sz w:val="28"/>
          <w:szCs w:val="28"/>
          <w:lang w:val="ro-MD" w:eastAsia="ru-RU"/>
        </w:rPr>
        <w:t>Comisiei pentru etica și conduita deputatului</w:t>
      </w:r>
      <w:r w:rsidRPr="009936F1">
        <w:rPr>
          <w:rFonts w:eastAsia="Calibri" w:cs="Times New Roman"/>
          <w:sz w:val="28"/>
          <w:szCs w:val="28"/>
          <w:lang w:val="ro-MD" w:eastAsia="ro-MD"/>
        </w:rPr>
        <w:t>, la adresarea scrisă sau publică a deputatului sancționat, prin care acesta comunică regretul său pentru faptele comise și se obligă să respecte regulile stabilite de prezentei legi și ordinea în ședință.</w:t>
      </w:r>
    </w:p>
    <w:p w14:paraId="1486C469" w14:textId="77777777" w:rsidR="00A6071F" w:rsidRPr="009936F1" w:rsidRDefault="00A6071F" w:rsidP="00A6071F">
      <w:pPr>
        <w:spacing w:after="0"/>
        <w:ind w:firstLine="709"/>
        <w:jc w:val="both"/>
        <w:rPr>
          <w:rFonts w:eastAsia="Calibri" w:cs="Times New Roman"/>
          <w:sz w:val="28"/>
          <w:szCs w:val="28"/>
          <w:lang w:val="ro-MD" w:eastAsia="ro-MD"/>
        </w:rPr>
      </w:pPr>
    </w:p>
    <w:p w14:paraId="1129B18F" w14:textId="77777777" w:rsidR="00A6071F" w:rsidRPr="009936F1" w:rsidRDefault="00A6071F" w:rsidP="00A6071F">
      <w:pPr>
        <w:spacing w:after="0"/>
        <w:ind w:firstLine="709"/>
        <w:jc w:val="both"/>
        <w:rPr>
          <w:rFonts w:eastAsia="Calibri" w:cs="Times New Roman"/>
          <w:b/>
          <w:bCs/>
          <w:sz w:val="28"/>
          <w:szCs w:val="28"/>
          <w:lang w:val="ro-MD"/>
        </w:rPr>
      </w:pPr>
      <w:r w:rsidRPr="009936F1">
        <w:rPr>
          <w:rFonts w:eastAsia="Calibri" w:cs="Times New Roman"/>
          <w:b/>
          <w:bCs/>
          <w:sz w:val="28"/>
          <w:szCs w:val="28"/>
          <w:lang w:val="ro-MD"/>
        </w:rPr>
        <w:t xml:space="preserve">Articolul 53. </w:t>
      </w:r>
      <w:r w:rsidRPr="009936F1">
        <w:rPr>
          <w:rFonts w:eastAsia="Calibri" w:cs="Times New Roman"/>
          <w:sz w:val="28"/>
          <w:szCs w:val="28"/>
          <w:lang w:val="ro-MD"/>
        </w:rPr>
        <w:t>Măsuri imediate</w:t>
      </w:r>
      <w:r w:rsidRPr="009936F1">
        <w:rPr>
          <w:rFonts w:eastAsia="Calibri" w:cs="Times New Roman"/>
          <w:b/>
          <w:bCs/>
          <w:sz w:val="28"/>
          <w:szCs w:val="28"/>
          <w:lang w:val="ro-MD"/>
        </w:rPr>
        <w:t xml:space="preserve"> </w:t>
      </w:r>
    </w:p>
    <w:p w14:paraId="078D8462" w14:textId="77777777" w:rsidR="00A6071F" w:rsidRPr="009936F1" w:rsidRDefault="00A6071F" w:rsidP="00A6071F">
      <w:pPr>
        <w:spacing w:after="0"/>
        <w:ind w:firstLine="709"/>
        <w:jc w:val="both"/>
        <w:rPr>
          <w:rFonts w:eastAsia="Calibri" w:cs="Times New Roman"/>
          <w:sz w:val="28"/>
          <w:szCs w:val="28"/>
          <w:lang w:val="ro-MD"/>
        </w:rPr>
      </w:pPr>
      <w:r w:rsidRPr="009936F1">
        <w:rPr>
          <w:rFonts w:eastAsia="Calibri" w:cs="Times New Roman"/>
          <w:sz w:val="28"/>
          <w:szCs w:val="28"/>
          <w:lang w:val="ro-MD"/>
        </w:rPr>
        <w:t>(1) În cazul în care se produce agitație, iar aceasta compromite continuarea dezbaterilor, Președintele, în vederea restabilirii ordinii, poate hotărî întreruperea transmisiei în direct a ședinței în cazul în care un deputat folosește un limbaj sau are un comportament calomniator, rasist sau xenofob.</w:t>
      </w:r>
    </w:p>
    <w:p w14:paraId="5B1C5760" w14:textId="77777777" w:rsidR="00A6071F" w:rsidRPr="009936F1" w:rsidRDefault="00A6071F" w:rsidP="00A6071F">
      <w:pPr>
        <w:spacing w:after="0"/>
        <w:ind w:firstLine="709"/>
        <w:jc w:val="both"/>
        <w:rPr>
          <w:rFonts w:eastAsia="Calibri" w:cs="Times New Roman"/>
          <w:sz w:val="28"/>
          <w:szCs w:val="28"/>
          <w:lang w:val="ro-MD"/>
        </w:rPr>
      </w:pPr>
      <w:r w:rsidRPr="009936F1">
        <w:rPr>
          <w:rFonts w:eastAsia="Calibri" w:cs="Times New Roman"/>
          <w:sz w:val="28"/>
          <w:szCs w:val="28"/>
          <w:lang w:val="ro-MD"/>
        </w:rPr>
        <w:t>(2) În cazul în care situația nu se remediază, Președintele suspendă ședința pentru o perioadă de timp determinată sau o închide. În cazul în care nu se poate face auzit, Președintele părăsește fotoliul prezidențial, fapt ce atrage suspendarea ședinței. Aceasta se reia la convocarea Președintelui.</w:t>
      </w:r>
    </w:p>
    <w:p w14:paraId="6950EB6B" w14:textId="77777777" w:rsidR="00A6071F" w:rsidRPr="009936F1" w:rsidRDefault="00A6071F" w:rsidP="00A6071F">
      <w:pPr>
        <w:spacing w:after="0"/>
        <w:ind w:firstLine="709"/>
        <w:jc w:val="both"/>
        <w:rPr>
          <w:rFonts w:eastAsia="Calibri" w:cs="Times New Roman"/>
          <w:sz w:val="28"/>
          <w:szCs w:val="28"/>
          <w:lang w:val="ro-MD"/>
        </w:rPr>
      </w:pPr>
      <w:r w:rsidRPr="009936F1">
        <w:rPr>
          <w:rFonts w:eastAsia="Calibri" w:cs="Times New Roman"/>
          <w:sz w:val="28"/>
          <w:szCs w:val="28"/>
          <w:lang w:val="ro-MD"/>
        </w:rPr>
        <w:lastRenderedPageBreak/>
        <w:t>(3) Competențele prevăzute la alineatele (1)-(2) sunt atribuite, mutatis mutandis, președintelui de ședință al organelor de lucru ale Parlamentului.</w:t>
      </w:r>
    </w:p>
    <w:p w14:paraId="60645723" w14:textId="77777777" w:rsidR="00A6071F" w:rsidRPr="009936F1" w:rsidRDefault="00A6071F" w:rsidP="00A6071F">
      <w:pPr>
        <w:spacing w:after="0"/>
        <w:ind w:firstLine="709"/>
        <w:jc w:val="both"/>
        <w:rPr>
          <w:rFonts w:eastAsia="Calibri" w:cs="Times New Roman"/>
          <w:b/>
          <w:bCs/>
          <w:sz w:val="28"/>
          <w:szCs w:val="28"/>
          <w:lang w:val="ro-MD" w:eastAsia="ro-MD"/>
        </w:rPr>
      </w:pPr>
    </w:p>
    <w:p w14:paraId="046FCFCE"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b/>
          <w:bCs/>
          <w:sz w:val="28"/>
          <w:szCs w:val="28"/>
          <w:lang w:val="ro-MD" w:eastAsia="ro-MD"/>
        </w:rPr>
        <w:t xml:space="preserve">Articolul 54. </w:t>
      </w:r>
      <w:r w:rsidRPr="009936F1">
        <w:rPr>
          <w:rFonts w:eastAsia="Calibri" w:cs="Times New Roman"/>
          <w:sz w:val="28"/>
          <w:szCs w:val="28"/>
          <w:lang w:val="ro-MD" w:eastAsia="ro-MD"/>
        </w:rPr>
        <w:t>E</w:t>
      </w:r>
      <w:r w:rsidRPr="009936F1">
        <w:rPr>
          <w:rFonts w:eastAsia="Calibri" w:cs="Times New Roman"/>
          <w:sz w:val="28"/>
          <w:szCs w:val="28"/>
          <w:lang w:val="ro-MD" w:eastAsia="ru-RU"/>
        </w:rPr>
        <w:t>xcluderea din componența delegațiilor parlamentare permanente la organizațiile internaționale</w:t>
      </w:r>
    </w:p>
    <w:p w14:paraId="5083CF80"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u-RU"/>
        </w:rPr>
        <w:t>Deputatul poate să fie exclus din componența delegațiilor parlamentare permanente la organizațiile internaționale, delegații interparlamentare, ale unei conferințe interparlamentare sau al oricărui forum interinstituțional, pentru o perioadă de până la un an, în următoarele cazuri:</w:t>
      </w:r>
    </w:p>
    <w:p w14:paraId="6BBC4E25" w14:textId="77777777" w:rsidR="00A6071F" w:rsidRPr="009936F1" w:rsidRDefault="00A6071F" w:rsidP="00A6071F">
      <w:pPr>
        <w:spacing w:after="0"/>
        <w:ind w:firstLine="709"/>
        <w:jc w:val="both"/>
        <w:rPr>
          <w:rFonts w:eastAsia="Calibri" w:cs="Times New Roman"/>
          <w:sz w:val="28"/>
          <w:szCs w:val="28"/>
          <w:lang w:val="ro-MD" w:eastAsia="ro-RO"/>
        </w:rPr>
      </w:pPr>
      <w:r w:rsidRPr="009936F1">
        <w:rPr>
          <w:rFonts w:eastAsia="Calibri" w:cs="Times New Roman"/>
          <w:sz w:val="28"/>
          <w:szCs w:val="28"/>
          <w:lang w:val="ro-MD" w:eastAsia="ro-MD"/>
        </w:rPr>
        <w:t>- dacă î</w:t>
      </w:r>
      <w:r w:rsidRPr="009936F1">
        <w:rPr>
          <w:rFonts w:eastAsia="Calibri" w:cs="Times New Roman"/>
          <w:sz w:val="28"/>
          <w:szCs w:val="28"/>
          <w:lang w:val="ro-MD" w:eastAsia="ro-RO"/>
        </w:rPr>
        <w:t>n cadrul deplasărilor de serviciu peste hotarele Republicii Moldova deputatul are o conduită care aduce atingere imaginii și reputației statului Republica Moldova;</w:t>
      </w:r>
    </w:p>
    <w:p w14:paraId="320EC9D1" w14:textId="77777777" w:rsidR="00A6071F" w:rsidRPr="009936F1" w:rsidRDefault="00A6071F" w:rsidP="00A6071F">
      <w:pPr>
        <w:spacing w:after="0"/>
        <w:ind w:firstLine="709"/>
        <w:jc w:val="both"/>
        <w:rPr>
          <w:rFonts w:eastAsia="Calibri" w:cs="Times New Roman"/>
          <w:sz w:val="28"/>
          <w:szCs w:val="28"/>
          <w:lang w:val="ro-MD" w:eastAsia="ro-RO"/>
        </w:rPr>
      </w:pPr>
      <w:r w:rsidRPr="009936F1">
        <w:rPr>
          <w:rFonts w:eastAsia="Calibri" w:cs="Times New Roman"/>
          <w:sz w:val="28"/>
          <w:szCs w:val="28"/>
          <w:lang w:val="ro-MD" w:eastAsia="ro-RO"/>
        </w:rPr>
        <w:t>- dacă are un comportament necorespunzător normelor de protocol;</w:t>
      </w:r>
    </w:p>
    <w:p w14:paraId="7C6131CF" w14:textId="77777777" w:rsidR="00A6071F" w:rsidRPr="009936F1" w:rsidRDefault="00A6071F" w:rsidP="00A6071F">
      <w:pPr>
        <w:spacing w:after="0"/>
        <w:ind w:firstLine="709"/>
        <w:jc w:val="both"/>
        <w:rPr>
          <w:rFonts w:eastAsia="Calibri" w:cs="Times New Roman"/>
          <w:sz w:val="28"/>
          <w:szCs w:val="28"/>
          <w:lang w:val="ro-MD" w:eastAsia="ro-RO"/>
        </w:rPr>
      </w:pPr>
      <w:r w:rsidRPr="009936F1">
        <w:rPr>
          <w:rFonts w:eastAsia="Calibri" w:cs="Times New Roman"/>
          <w:sz w:val="28"/>
          <w:szCs w:val="28"/>
          <w:lang w:val="ro-MD" w:eastAsia="ro-RO"/>
        </w:rPr>
        <w:t>- dacă nu respectă legile statului-gazdă, normele și reglementările organizației care l-a invitat și prevederile prezentei legi.</w:t>
      </w:r>
    </w:p>
    <w:p w14:paraId="37C0DF11" w14:textId="77777777" w:rsidR="00A6071F" w:rsidRPr="009936F1" w:rsidRDefault="00A6071F" w:rsidP="00A6071F">
      <w:pPr>
        <w:spacing w:after="0"/>
        <w:ind w:firstLine="709"/>
        <w:jc w:val="both"/>
        <w:rPr>
          <w:rFonts w:eastAsia="Calibri" w:cs="Times New Roman"/>
          <w:sz w:val="28"/>
          <w:szCs w:val="28"/>
          <w:lang w:val="ro-MD" w:eastAsia="ro-RO"/>
        </w:rPr>
      </w:pPr>
    </w:p>
    <w:p w14:paraId="7D3A553B" w14:textId="77777777" w:rsidR="00A6071F" w:rsidRPr="009936F1" w:rsidRDefault="00A6071F" w:rsidP="00A6071F">
      <w:pPr>
        <w:spacing w:after="0"/>
        <w:ind w:firstLine="709"/>
        <w:jc w:val="both"/>
        <w:rPr>
          <w:rFonts w:eastAsia="Calibri" w:cs="Times New Roman"/>
          <w:b/>
          <w:bCs/>
          <w:sz w:val="28"/>
          <w:szCs w:val="28"/>
          <w:lang w:val="ro-MD" w:eastAsia="ro-MD"/>
        </w:rPr>
      </w:pPr>
      <w:bookmarkStart w:id="32" w:name="_Hlk115965313"/>
      <w:r w:rsidRPr="009936F1">
        <w:rPr>
          <w:rFonts w:eastAsia="Calibri" w:cs="Times New Roman"/>
          <w:b/>
          <w:bCs/>
          <w:sz w:val="28"/>
          <w:szCs w:val="28"/>
          <w:lang w:val="ro-MD" w:eastAsia="ru-RU"/>
        </w:rPr>
        <w:t xml:space="preserve">Articolul 55. </w:t>
      </w:r>
      <w:bookmarkStart w:id="33" w:name="_Hlk115367777"/>
      <w:r w:rsidRPr="009936F1">
        <w:rPr>
          <w:rFonts w:eastAsia="Calibri" w:cs="Times New Roman"/>
          <w:sz w:val="28"/>
          <w:szCs w:val="28"/>
          <w:lang w:val="ro-MD" w:eastAsia="ro-MD"/>
        </w:rPr>
        <w:t>Aplicarea sancțiunilor pecuniare</w:t>
      </w:r>
    </w:p>
    <w:bookmarkEnd w:id="33"/>
    <w:p w14:paraId="41E4B244"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o-MD"/>
        </w:rPr>
        <w:t>(1) Pentru neexecutarea cerințelor președintelui ședinței, de părăsire a sălii de ședințe sancționarea se efectuează conform prevederilor art.51 din prezenta lege.</w:t>
      </w:r>
    </w:p>
    <w:bookmarkEnd w:id="32"/>
    <w:p w14:paraId="7D97C207"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(2) Deputatul care este sancționat cu interzicerea participării la ședințele plenare nu va primi salariu, indemnizațiile</w:t>
      </w:r>
      <w:r w:rsidRPr="009936F1">
        <w:rPr>
          <w:rFonts w:eastAsia="Times New Roman" w:cs="Times New Roman"/>
          <w:sz w:val="28"/>
          <w:szCs w:val="28"/>
          <w:lang w:val="ro-MD" w:eastAsia="ro-RO"/>
        </w:rPr>
        <w:t xml:space="preserve"> și plățile</w:t>
      </w:r>
      <w:r w:rsidRPr="009936F1">
        <w:rPr>
          <w:rFonts w:eastAsia="Calibri" w:cs="Times New Roman"/>
          <w:sz w:val="28"/>
          <w:szCs w:val="28"/>
          <w:lang w:val="ro-MD"/>
        </w:rPr>
        <w:t xml:space="preserve"> </w:t>
      </w:r>
      <w:r w:rsidRPr="009936F1">
        <w:rPr>
          <w:rFonts w:eastAsia="Times New Roman" w:cs="Times New Roman"/>
          <w:sz w:val="28"/>
          <w:szCs w:val="28"/>
          <w:lang w:val="ro-MD" w:eastAsia="ro-RO"/>
        </w:rPr>
        <w:t>compensatorii</w:t>
      </w:r>
      <w:r w:rsidRPr="009936F1">
        <w:rPr>
          <w:rFonts w:eastAsia="Calibri" w:cs="Times New Roman"/>
          <w:sz w:val="28"/>
          <w:szCs w:val="28"/>
          <w:lang w:val="ro-MD" w:eastAsia="ru-RU"/>
        </w:rPr>
        <w:t xml:space="preserve"> pentru întreaga perioadă de sancțiune, începând cu ziua sancționării.</w:t>
      </w:r>
    </w:p>
    <w:p w14:paraId="41FB72E4" w14:textId="77777777" w:rsidR="00A6071F" w:rsidRPr="009936F1" w:rsidRDefault="00A6071F" w:rsidP="00A6071F">
      <w:pPr>
        <w:spacing w:after="0"/>
        <w:ind w:firstLine="709"/>
        <w:jc w:val="both"/>
        <w:rPr>
          <w:rFonts w:cs="Times New Roman"/>
          <w:strike/>
          <w:sz w:val="28"/>
          <w:szCs w:val="28"/>
          <w:shd w:val="clear" w:color="auto" w:fill="FFFFFF"/>
        </w:rPr>
      </w:pPr>
    </w:p>
    <w:p w14:paraId="6673617A" w14:textId="77777777" w:rsidR="00A6071F" w:rsidRPr="009936F1" w:rsidRDefault="00A6071F" w:rsidP="00A6071F">
      <w:pPr>
        <w:spacing w:after="0"/>
        <w:ind w:firstLine="709"/>
        <w:jc w:val="both"/>
        <w:rPr>
          <w:rFonts w:eastAsia="Calibri" w:cs="Times New Roman"/>
          <w:b/>
          <w:bCs/>
          <w:sz w:val="28"/>
          <w:szCs w:val="28"/>
          <w:lang w:val="ro-MD" w:eastAsia="ro-MD"/>
        </w:rPr>
      </w:pPr>
      <w:r w:rsidRPr="009936F1">
        <w:rPr>
          <w:rFonts w:eastAsia="Calibri" w:cs="Times New Roman"/>
          <w:b/>
          <w:bCs/>
          <w:sz w:val="28"/>
          <w:szCs w:val="28"/>
          <w:lang w:val="ro-MD" w:eastAsia="ru-RU"/>
        </w:rPr>
        <w:t xml:space="preserve">Articolul 56. </w:t>
      </w:r>
      <w:r w:rsidRPr="009936F1">
        <w:rPr>
          <w:rFonts w:eastAsia="Calibri" w:cs="Times New Roman"/>
          <w:sz w:val="28"/>
          <w:szCs w:val="28"/>
          <w:lang w:val="ro-MD" w:eastAsia="ro-MD"/>
        </w:rPr>
        <w:t>Aplicarea sancțiunii limitării dreptului de acces la informații confidențiale</w:t>
      </w:r>
      <w:r w:rsidRPr="009936F1">
        <w:rPr>
          <w:rFonts w:eastAsia="Calibri" w:cs="Times New Roman"/>
          <w:b/>
          <w:bCs/>
          <w:sz w:val="28"/>
          <w:szCs w:val="28"/>
          <w:lang w:val="ro-MD" w:eastAsia="ro-MD"/>
        </w:rPr>
        <w:t xml:space="preserve"> </w:t>
      </w:r>
    </w:p>
    <w:p w14:paraId="736F7E8D"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(1) Neexecutarea de către deputat a obligațiilor de confidențialitate asupra informațiilor ocrotite de lege</w:t>
      </w:r>
      <w:r w:rsidRPr="009936F1">
        <w:rPr>
          <w:rFonts w:eastAsia="Calibri" w:cs="Times New Roman"/>
          <w:sz w:val="28"/>
          <w:szCs w:val="28"/>
          <w:lang w:val="ro-MD" w:eastAsia="ro-MD"/>
        </w:rPr>
        <w:t>, se sancționează cu limitarea dreptului deputatului la</w:t>
      </w:r>
      <w:r w:rsidRPr="009936F1">
        <w:rPr>
          <w:rFonts w:eastAsia="Calibri" w:cs="Times New Roman"/>
          <w:sz w:val="28"/>
          <w:szCs w:val="28"/>
          <w:lang w:val="ro-MD" w:eastAsia="ru-RU"/>
        </w:rPr>
        <w:t xml:space="preserve"> informații confidențiale, pentru o perioadă de până la un an.</w:t>
      </w:r>
    </w:p>
    <w:p w14:paraId="1756E362"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lastRenderedPageBreak/>
        <w:t xml:space="preserve">(2) Sancțiunea se aplică de Președintele Parlamentului la propunerea Comisiei de etică și conduită parlamentară. </w:t>
      </w:r>
    </w:p>
    <w:p w14:paraId="7B5DD953" w14:textId="77777777" w:rsidR="00A6071F" w:rsidRPr="009936F1" w:rsidRDefault="00A6071F" w:rsidP="00A6071F">
      <w:pPr>
        <w:spacing w:after="0"/>
        <w:ind w:firstLine="709"/>
        <w:jc w:val="both"/>
        <w:rPr>
          <w:rFonts w:eastAsia="Calibri" w:cs="Times New Roman"/>
          <w:b/>
          <w:bCs/>
          <w:sz w:val="28"/>
          <w:szCs w:val="28"/>
          <w:lang w:val="ro-MD" w:eastAsia="ru-RU"/>
        </w:rPr>
      </w:pPr>
    </w:p>
    <w:p w14:paraId="5A67443B"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Calibri" w:cs="Times New Roman"/>
          <w:b/>
          <w:bCs/>
          <w:sz w:val="28"/>
          <w:szCs w:val="28"/>
          <w:lang w:val="ro-MD" w:eastAsia="ru-RU"/>
        </w:rPr>
        <w:t xml:space="preserve">Articolul 57. </w:t>
      </w:r>
      <w:r w:rsidRPr="009936F1">
        <w:rPr>
          <w:rFonts w:eastAsia="Calibri" w:cs="Times New Roman"/>
          <w:sz w:val="28"/>
          <w:szCs w:val="28"/>
          <w:lang w:val="ro-MD" w:eastAsia="ro-MD"/>
        </w:rPr>
        <w:t>Imixtiunea în activitatea Comisiei de etică și conduită parlamentară</w:t>
      </w:r>
    </w:p>
    <w:p w14:paraId="46B167AC" w14:textId="77777777" w:rsidR="00A6071F" w:rsidRPr="009936F1" w:rsidRDefault="00A6071F" w:rsidP="00A6071F">
      <w:pPr>
        <w:spacing w:after="0"/>
        <w:ind w:firstLine="709"/>
        <w:jc w:val="both"/>
        <w:rPr>
          <w:rFonts w:eastAsia="Calibri" w:cs="Times New Roman"/>
          <w:b/>
          <w:bCs/>
          <w:sz w:val="28"/>
          <w:szCs w:val="28"/>
          <w:lang w:val="ro-MD" w:eastAsia="ro-MD"/>
        </w:rPr>
      </w:pPr>
      <w:r w:rsidRPr="009936F1">
        <w:rPr>
          <w:rFonts w:eastAsia="Calibri" w:cs="Times New Roman"/>
          <w:sz w:val="28"/>
          <w:szCs w:val="28"/>
          <w:lang w:val="ro-MD" w:eastAsia="ro-MD"/>
        </w:rPr>
        <w:t xml:space="preserve">(1) Imixtiunea în activitatea Comisiei de etică și conduită parlamentară, ignorarea intenționată a sesizărilor și a recomandărilor acesteia, precum și împiedicarea sub orice formă a activității acesteia se sancționează cu pierderea a 25% din salariu lunar și din alte indemnizații </w:t>
      </w:r>
      <w:r w:rsidRPr="009936F1">
        <w:rPr>
          <w:rFonts w:eastAsia="Times New Roman" w:cs="Times New Roman"/>
          <w:sz w:val="28"/>
          <w:szCs w:val="28"/>
          <w:lang w:val="ro-MD" w:eastAsia="ro-RO"/>
        </w:rPr>
        <w:t>și  plăți</w:t>
      </w:r>
      <w:r w:rsidRPr="009936F1">
        <w:rPr>
          <w:rFonts w:eastAsia="Calibri" w:cs="Times New Roman"/>
          <w:sz w:val="28"/>
          <w:szCs w:val="28"/>
          <w:lang w:val="ro-MD"/>
        </w:rPr>
        <w:t xml:space="preserve"> </w:t>
      </w:r>
      <w:r w:rsidRPr="009936F1">
        <w:rPr>
          <w:rFonts w:eastAsia="Times New Roman" w:cs="Times New Roman"/>
          <w:sz w:val="28"/>
          <w:szCs w:val="28"/>
          <w:lang w:val="ro-MD" w:eastAsia="ro-RO"/>
        </w:rPr>
        <w:t>compensatorii</w:t>
      </w:r>
      <w:r w:rsidRPr="009936F1">
        <w:rPr>
          <w:rFonts w:eastAsia="Calibri" w:cs="Times New Roman"/>
          <w:b/>
          <w:bCs/>
          <w:sz w:val="28"/>
          <w:szCs w:val="28"/>
          <w:lang w:val="ro-MD" w:eastAsia="ro-MD"/>
        </w:rPr>
        <w:t>.</w:t>
      </w:r>
    </w:p>
    <w:p w14:paraId="1EE2FBF7"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 xml:space="preserve">(2) Sancțiunea se aplică de Președintele Parlamentului la propunerea Comisiei de etică și conduită parlamentară. </w:t>
      </w:r>
    </w:p>
    <w:p w14:paraId="04E8FB57" w14:textId="77777777" w:rsidR="00A6071F" w:rsidRPr="009936F1" w:rsidRDefault="00A6071F" w:rsidP="00A6071F">
      <w:pPr>
        <w:spacing w:after="0"/>
        <w:ind w:firstLine="709"/>
        <w:jc w:val="both"/>
        <w:rPr>
          <w:rFonts w:eastAsia="Calibri" w:cs="Times New Roman"/>
          <w:b/>
          <w:bCs/>
          <w:sz w:val="28"/>
          <w:szCs w:val="28"/>
          <w:lang w:val="ro-MD" w:eastAsia="ru-RU"/>
        </w:rPr>
      </w:pPr>
    </w:p>
    <w:p w14:paraId="78FEEC74"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b/>
          <w:bCs/>
          <w:sz w:val="28"/>
          <w:szCs w:val="28"/>
          <w:lang w:val="ro-MD" w:eastAsia="ru-RU"/>
        </w:rPr>
        <w:t xml:space="preserve">Articolul 58. </w:t>
      </w:r>
      <w:r w:rsidRPr="009936F1">
        <w:rPr>
          <w:rFonts w:eastAsia="Calibri" w:cs="Times New Roman"/>
          <w:sz w:val="28"/>
          <w:szCs w:val="28"/>
          <w:lang w:val="ro-MD" w:eastAsia="ru-RU"/>
        </w:rPr>
        <w:t>Aplicarea sancțiunilor la ședințele organelor de lucru ale Parlamentului</w:t>
      </w:r>
    </w:p>
    <w:p w14:paraId="66C212A7"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(1) În scopul menținerii ordinii la ședințele organelor de lucru ale Parlamentului, președinții acestora sunt învestiți cu aceleași drepturi ca și președintele ședinței plenare și pot aplica sancțiunile prevăzute</w:t>
      </w:r>
      <w:r w:rsidRPr="009936F1">
        <w:rPr>
          <w:rFonts w:eastAsia="Calibri" w:cs="Times New Roman"/>
          <w:sz w:val="28"/>
          <w:szCs w:val="28"/>
          <w:lang w:val="ro-MD" w:eastAsia="ro-MD"/>
        </w:rPr>
        <w:t xml:space="preserve"> la art. 44 </w:t>
      </w:r>
      <w:r w:rsidRPr="009936F1">
        <w:rPr>
          <w:rFonts w:eastAsia="Calibri" w:cs="Times New Roman"/>
          <w:sz w:val="28"/>
          <w:szCs w:val="28"/>
          <w:lang w:val="ro-MD" w:eastAsia="ru-RU"/>
        </w:rPr>
        <w:t>conform prevederilor stabilite în regulamentele sale de activitate.</w:t>
      </w:r>
    </w:p>
    <w:p w14:paraId="3E527BE4" w14:textId="77777777" w:rsidR="00A6071F" w:rsidRPr="009936F1" w:rsidRDefault="00A6071F" w:rsidP="00A6071F">
      <w:pPr>
        <w:spacing w:after="0"/>
        <w:ind w:firstLine="709"/>
        <w:jc w:val="both"/>
        <w:rPr>
          <w:rFonts w:eastAsia="Calibri" w:cs="Times New Roman"/>
          <w:sz w:val="28"/>
          <w:szCs w:val="28"/>
          <w:lang w:val="ro-MD" w:eastAsia="ro-MD"/>
        </w:rPr>
      </w:pPr>
      <w:r w:rsidRPr="009936F1">
        <w:rPr>
          <w:rFonts w:eastAsia="Calibri" w:cs="Times New Roman"/>
          <w:sz w:val="28"/>
          <w:szCs w:val="28"/>
          <w:lang w:val="ro-MD" w:eastAsia="ru-RU"/>
        </w:rPr>
        <w:t xml:space="preserve">(2) Sancțiunile aplicate deputaților în cadrul ședințelor organelor de lucru ale Parlamentului sunt consemnate în procesul-verbal al ședinței și sunt înserate în raportul </w:t>
      </w:r>
      <w:r w:rsidRPr="009936F1">
        <w:rPr>
          <w:rFonts w:eastAsia="Calibri" w:cs="Times New Roman"/>
          <w:sz w:val="28"/>
          <w:szCs w:val="28"/>
          <w:lang w:val="ro-MD" w:eastAsia="ro-MD"/>
        </w:rPr>
        <w:t>privind etica și conduita deputatului.</w:t>
      </w:r>
    </w:p>
    <w:p w14:paraId="7D67B0E4" w14:textId="77777777" w:rsidR="00A6071F" w:rsidRPr="009936F1" w:rsidRDefault="00A6071F" w:rsidP="00A6071F">
      <w:pPr>
        <w:spacing w:after="0"/>
        <w:ind w:firstLine="709"/>
        <w:jc w:val="both"/>
        <w:rPr>
          <w:rFonts w:eastAsia="Calibri" w:cs="Times New Roman"/>
          <w:sz w:val="28"/>
          <w:szCs w:val="28"/>
          <w:lang w:val="ro-MD" w:eastAsia="ru-RU"/>
        </w:rPr>
      </w:pPr>
    </w:p>
    <w:p w14:paraId="0DFA1D95"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b/>
          <w:bCs/>
          <w:sz w:val="28"/>
          <w:szCs w:val="28"/>
          <w:lang w:val="ro-MD" w:eastAsia="ru-RU"/>
        </w:rPr>
        <w:t xml:space="preserve">Articolul 59. </w:t>
      </w:r>
      <w:r w:rsidRPr="009936F1">
        <w:rPr>
          <w:rFonts w:eastAsia="Calibri" w:cs="Times New Roman"/>
          <w:sz w:val="28"/>
          <w:szCs w:val="28"/>
          <w:lang w:val="ro-MD" w:eastAsia="ru-RU"/>
        </w:rPr>
        <w:t>Drepturile și obligațiile deputaților sancționați</w:t>
      </w:r>
    </w:p>
    <w:p w14:paraId="4F4D8F41"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(1) Deputatul în privința căruia se propune aplicarea sancțiunilor prevăzute la art. 44 alin.(1) lit.e)-g) și i) au dreptul să prezinte explicații Parlamentului în decurs de 3 minute.</w:t>
      </w:r>
    </w:p>
    <w:p w14:paraId="6D7D9E4E"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(2) Deputatul este obligat să se conformeze cerințelor președintelui ședinței, hotărârilor Parlamentului și deciziilor Comisiei de etică și conduită parlamentară.</w:t>
      </w:r>
    </w:p>
    <w:p w14:paraId="072F138B" w14:textId="77777777" w:rsidR="00A6071F" w:rsidRPr="009936F1" w:rsidRDefault="00A6071F" w:rsidP="00A6071F">
      <w:pPr>
        <w:spacing w:after="0"/>
        <w:ind w:firstLine="709"/>
        <w:jc w:val="both"/>
        <w:rPr>
          <w:rFonts w:eastAsia="Times New Roman" w:cs="Times New Roman"/>
          <w:b/>
          <w:bCs/>
          <w:sz w:val="28"/>
          <w:szCs w:val="28"/>
          <w:lang w:val="ro-MD" w:eastAsia="ru-RU"/>
        </w:rPr>
      </w:pPr>
    </w:p>
    <w:bookmarkEnd w:id="2"/>
    <w:p w14:paraId="340D830E" w14:textId="77777777" w:rsidR="00A6071F" w:rsidRPr="009936F1" w:rsidRDefault="00A6071F" w:rsidP="00A6071F">
      <w:pPr>
        <w:spacing w:after="0"/>
        <w:jc w:val="center"/>
        <w:rPr>
          <w:rFonts w:eastAsia="Times New Roman" w:cs="Times New Roman"/>
          <w:b/>
          <w:bCs/>
          <w:sz w:val="28"/>
          <w:szCs w:val="28"/>
          <w:lang w:val="ro-MD" w:eastAsia="ro-RO"/>
        </w:rPr>
      </w:pPr>
      <w:r w:rsidRPr="009936F1">
        <w:rPr>
          <w:rFonts w:eastAsia="Times New Roman" w:cs="Times New Roman"/>
          <w:b/>
          <w:bCs/>
          <w:sz w:val="28"/>
          <w:szCs w:val="28"/>
          <w:lang w:val="ro-MD" w:eastAsia="ro-RO"/>
        </w:rPr>
        <w:t>CAPITOLUL V</w:t>
      </w:r>
    </w:p>
    <w:p w14:paraId="05697579" w14:textId="77777777" w:rsidR="00A6071F" w:rsidRPr="009936F1" w:rsidRDefault="00A6071F" w:rsidP="00A6071F">
      <w:pPr>
        <w:spacing w:after="0"/>
        <w:jc w:val="center"/>
        <w:rPr>
          <w:rFonts w:eastAsia="Times New Roman" w:cs="Times New Roman"/>
          <w:b/>
          <w:bCs/>
          <w:sz w:val="28"/>
          <w:szCs w:val="28"/>
          <w:lang w:val="ro-MD" w:eastAsia="ro-RO"/>
        </w:rPr>
      </w:pPr>
      <w:r w:rsidRPr="009936F1">
        <w:rPr>
          <w:rFonts w:eastAsia="Times New Roman" w:cs="Times New Roman"/>
          <w:b/>
          <w:bCs/>
          <w:sz w:val="28"/>
          <w:szCs w:val="28"/>
          <w:lang w:val="ro-MD" w:eastAsia="ro-RO"/>
        </w:rPr>
        <w:t>ASIGURAREA ȘI GARANȚIILE DE EXERCITARE A MANDATULUI DE DEPUTAT</w:t>
      </w:r>
    </w:p>
    <w:p w14:paraId="39CC5E13" w14:textId="77777777" w:rsidR="00A6071F" w:rsidRPr="009936F1" w:rsidRDefault="00A6071F" w:rsidP="00A6071F">
      <w:pPr>
        <w:spacing w:after="0"/>
        <w:ind w:firstLine="709"/>
        <w:jc w:val="both"/>
        <w:rPr>
          <w:rFonts w:eastAsia="Times New Roman" w:cs="Times New Roman"/>
          <w:b/>
          <w:bCs/>
          <w:sz w:val="28"/>
          <w:szCs w:val="28"/>
          <w:lang w:val="ro-MD" w:eastAsia="ro-RO"/>
        </w:rPr>
      </w:pPr>
    </w:p>
    <w:p w14:paraId="7041E4CD" w14:textId="77777777" w:rsidR="00A6071F" w:rsidRPr="009936F1" w:rsidRDefault="00A6071F" w:rsidP="00A6071F">
      <w:pPr>
        <w:spacing w:after="0"/>
        <w:ind w:firstLine="709"/>
        <w:jc w:val="both"/>
        <w:rPr>
          <w:rFonts w:eastAsia="Times New Roman" w:cs="Times New Roman"/>
          <w:bCs/>
          <w:sz w:val="28"/>
          <w:szCs w:val="28"/>
          <w:lang w:val="ro-MD" w:eastAsia="ro-RO"/>
        </w:rPr>
      </w:pPr>
      <w:r w:rsidRPr="009936F1">
        <w:rPr>
          <w:rFonts w:eastAsia="Times New Roman" w:cs="Times New Roman"/>
          <w:b/>
          <w:bCs/>
          <w:sz w:val="28"/>
          <w:szCs w:val="28"/>
          <w:lang w:val="ro-MD" w:eastAsia="ro-RO"/>
        </w:rPr>
        <w:t>Articolul 60.</w:t>
      </w:r>
      <w:r w:rsidRPr="009936F1">
        <w:rPr>
          <w:rFonts w:eastAsia="Times New Roman" w:cs="Times New Roman"/>
          <w:b/>
          <w:sz w:val="28"/>
          <w:szCs w:val="28"/>
          <w:lang w:val="ro-MD" w:eastAsia="ro-RO"/>
        </w:rPr>
        <w:t xml:space="preserve"> </w:t>
      </w:r>
      <w:r w:rsidRPr="009936F1">
        <w:rPr>
          <w:rFonts w:eastAsia="Times New Roman" w:cs="Times New Roman"/>
          <w:bCs/>
          <w:sz w:val="28"/>
          <w:szCs w:val="28"/>
          <w:lang w:val="ro-MD" w:eastAsia="ro-RO"/>
        </w:rPr>
        <w:t>Principiile de bază ale garanțiilor deputaților</w:t>
      </w:r>
    </w:p>
    <w:p w14:paraId="2AF38DE0"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t>(1) Sistemul de garanții sociale al deputaților se stabilește ținându-se seama de principiul separației puterilor în stat, de exercitarea mandatului de deputat din numele poporului, de incompatibilitățile și restricțiile prevăzute de prezenta lege.</w:t>
      </w:r>
    </w:p>
    <w:p w14:paraId="5C969886"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t>(2) Sistemul de garanții al deputaților se bazează pe următoarele principii:</w:t>
      </w:r>
    </w:p>
    <w:p w14:paraId="186637D4"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t>a) supremația legii – principiu conform căruia drepturile salariale se stabilesc în condițiile prezentei legi;</w:t>
      </w:r>
    </w:p>
    <w:p w14:paraId="2478901E"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t>b) proporționalitatea – principiu conform căruia sistemul de salarizare asigură stabilirea salariului în raport cu nivelul exigențelor privind exercitarea funcției de deputat;</w:t>
      </w:r>
    </w:p>
    <w:p w14:paraId="403D890B" w14:textId="77777777" w:rsidR="00A6071F" w:rsidRPr="009936F1" w:rsidRDefault="00A6071F" w:rsidP="00A6071F">
      <w:pPr>
        <w:spacing w:after="0"/>
        <w:ind w:firstLine="709"/>
        <w:jc w:val="both"/>
        <w:rPr>
          <w:rFonts w:eastAsia="Times New Roman" w:cs="Times New Roman"/>
          <w:b/>
          <w:bCs/>
          <w:sz w:val="28"/>
          <w:szCs w:val="28"/>
          <w:lang w:val="ro-MD" w:eastAsia="ro-RO"/>
        </w:rPr>
      </w:pPr>
      <w:r w:rsidRPr="009936F1">
        <w:rPr>
          <w:rFonts w:eastAsia="Times New Roman" w:cs="Times New Roman"/>
          <w:sz w:val="28"/>
          <w:szCs w:val="28"/>
          <w:lang w:val="ro-MD" w:eastAsia="ro-RO"/>
        </w:rPr>
        <w:t>c) echitatea și coerența – principiu conform căruia sistemul de salarizare creează oportunități egale pentru exercitarea funcției de deputat în Parlament.</w:t>
      </w:r>
    </w:p>
    <w:p w14:paraId="13BF430A" w14:textId="77777777" w:rsidR="00A6071F" w:rsidRPr="009936F1" w:rsidRDefault="00A6071F" w:rsidP="00A6071F">
      <w:pPr>
        <w:spacing w:after="0"/>
        <w:ind w:firstLine="709"/>
        <w:jc w:val="both"/>
        <w:rPr>
          <w:rFonts w:eastAsia="Times New Roman" w:cs="Times New Roman"/>
          <w:b/>
          <w:bCs/>
          <w:sz w:val="28"/>
          <w:szCs w:val="28"/>
          <w:lang w:val="ro-MD" w:eastAsia="ro-RO"/>
        </w:rPr>
      </w:pPr>
    </w:p>
    <w:p w14:paraId="2B7B9A85"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b/>
          <w:bCs/>
          <w:sz w:val="28"/>
          <w:szCs w:val="28"/>
          <w:lang w:val="ro-MD" w:eastAsia="ro-RO"/>
        </w:rPr>
        <w:t xml:space="preserve">Articolul 61. </w:t>
      </w:r>
      <w:r w:rsidRPr="009936F1">
        <w:rPr>
          <w:rFonts w:eastAsia="Times New Roman" w:cs="Times New Roman"/>
          <w:sz w:val="28"/>
          <w:szCs w:val="28"/>
          <w:lang w:val="ro-MD" w:eastAsia="ro-RO"/>
        </w:rPr>
        <w:t>Garanțiile deputatului</w:t>
      </w:r>
    </w:p>
    <w:p w14:paraId="3FE3A986" w14:textId="77777777" w:rsidR="00A6071F" w:rsidRPr="009936F1" w:rsidRDefault="00A6071F" w:rsidP="00A6071F">
      <w:pPr>
        <w:spacing w:after="0"/>
        <w:ind w:firstLine="709"/>
        <w:jc w:val="both"/>
        <w:rPr>
          <w:rFonts w:eastAsia="Times New Roman" w:cs="Times New Roman"/>
          <w:b/>
          <w:bCs/>
          <w:sz w:val="28"/>
          <w:szCs w:val="28"/>
          <w:lang w:val="ro-MD" w:eastAsia="ro-RO"/>
        </w:rPr>
      </w:pPr>
      <w:r w:rsidRPr="009936F1">
        <w:rPr>
          <w:rFonts w:eastAsia="Times New Roman" w:cs="Times New Roman"/>
          <w:sz w:val="28"/>
          <w:szCs w:val="28"/>
          <w:lang w:val="ro-MD" w:eastAsia="ro-RO"/>
        </w:rPr>
        <w:t>(1)</w:t>
      </w:r>
      <w:r w:rsidRPr="009936F1">
        <w:rPr>
          <w:rFonts w:eastAsia="Times New Roman" w:cs="Times New Roman"/>
          <w:b/>
          <w:bCs/>
          <w:sz w:val="28"/>
          <w:szCs w:val="28"/>
          <w:lang w:val="ro-MD" w:eastAsia="ro-RO"/>
        </w:rPr>
        <w:t xml:space="preserve"> </w:t>
      </w:r>
      <w:r w:rsidRPr="009936F1">
        <w:rPr>
          <w:rFonts w:eastAsia="Times New Roman" w:cs="Times New Roman"/>
          <w:sz w:val="28"/>
          <w:szCs w:val="28"/>
          <w:lang w:val="ro-MD" w:eastAsia="ro-RO"/>
        </w:rPr>
        <w:t xml:space="preserve">Garanțiile asigurării exercitării mandatului de deputat includ: </w:t>
      </w:r>
    </w:p>
    <w:p w14:paraId="1BEB3EEA" w14:textId="77777777" w:rsidR="00A6071F" w:rsidRPr="009936F1" w:rsidRDefault="00A6071F" w:rsidP="00A6071F">
      <w:pPr>
        <w:spacing w:after="0"/>
        <w:ind w:firstLine="709"/>
        <w:jc w:val="both"/>
        <w:rPr>
          <w:rFonts w:eastAsia="Times New Roman" w:cs="Times New Roman"/>
          <w:b/>
          <w:bCs/>
          <w:sz w:val="28"/>
          <w:szCs w:val="28"/>
          <w:lang w:val="ro-MD" w:eastAsia="ro-RO"/>
        </w:rPr>
      </w:pPr>
      <w:r w:rsidRPr="009936F1">
        <w:rPr>
          <w:rFonts w:eastAsia="Times New Roman" w:cs="Times New Roman"/>
          <w:sz w:val="28"/>
          <w:szCs w:val="28"/>
          <w:lang w:val="ro-MD" w:eastAsia="ro-RO"/>
        </w:rPr>
        <w:t>a) drepturile salariale;</w:t>
      </w:r>
    </w:p>
    <w:p w14:paraId="2AD96A8E" w14:textId="77777777" w:rsidR="00A6071F" w:rsidRPr="009936F1" w:rsidRDefault="00A6071F" w:rsidP="00A6071F">
      <w:pPr>
        <w:spacing w:after="0"/>
        <w:ind w:firstLine="709"/>
        <w:jc w:val="both"/>
        <w:rPr>
          <w:rFonts w:eastAsia="Times New Roman" w:cs="Times New Roman"/>
          <w:b/>
          <w:bCs/>
          <w:sz w:val="28"/>
          <w:szCs w:val="28"/>
          <w:lang w:val="ro-MD" w:eastAsia="ro-RO"/>
        </w:rPr>
      </w:pPr>
      <w:r w:rsidRPr="009936F1">
        <w:rPr>
          <w:rFonts w:eastAsia="Times New Roman" w:cs="Times New Roman"/>
          <w:sz w:val="28"/>
          <w:szCs w:val="28"/>
          <w:lang w:val="ro-MD" w:eastAsia="ro-RO"/>
        </w:rPr>
        <w:t>b) drepturile la indemnizații și  plăți</w:t>
      </w:r>
      <w:r w:rsidRPr="009936F1">
        <w:rPr>
          <w:rFonts w:cs="Times New Roman"/>
          <w:sz w:val="28"/>
          <w:szCs w:val="28"/>
          <w:lang w:val="ro-MD"/>
        </w:rPr>
        <w:t xml:space="preserve"> </w:t>
      </w:r>
      <w:r w:rsidRPr="009936F1">
        <w:rPr>
          <w:rFonts w:eastAsia="Times New Roman" w:cs="Times New Roman"/>
          <w:sz w:val="28"/>
          <w:szCs w:val="28"/>
          <w:lang w:val="ro-MD" w:eastAsia="ro-RO"/>
        </w:rPr>
        <w:t>compensatorii ;</w:t>
      </w:r>
    </w:p>
    <w:p w14:paraId="71D9915D" w14:textId="77777777" w:rsidR="00A6071F" w:rsidRPr="009936F1" w:rsidRDefault="00A6071F" w:rsidP="00A6071F">
      <w:pPr>
        <w:spacing w:after="0"/>
        <w:ind w:firstLine="709"/>
        <w:jc w:val="both"/>
        <w:rPr>
          <w:rFonts w:eastAsia="Times New Roman" w:cs="Times New Roman"/>
          <w:b/>
          <w:bCs/>
          <w:sz w:val="28"/>
          <w:szCs w:val="28"/>
          <w:lang w:val="ro-MD" w:eastAsia="ro-RO"/>
        </w:rPr>
      </w:pPr>
      <w:r w:rsidRPr="009936F1">
        <w:rPr>
          <w:rFonts w:eastAsia="Times New Roman" w:cs="Times New Roman"/>
          <w:sz w:val="28"/>
          <w:szCs w:val="28"/>
          <w:lang w:val="ro-MD" w:eastAsia="ro-RO"/>
        </w:rPr>
        <w:t>c) dreptul la vechimea în muncă;</w:t>
      </w:r>
    </w:p>
    <w:p w14:paraId="42AA9D70" w14:textId="77777777" w:rsidR="00A6071F" w:rsidRPr="009936F1" w:rsidRDefault="00A6071F" w:rsidP="00A6071F">
      <w:pPr>
        <w:spacing w:after="0"/>
        <w:ind w:firstLine="709"/>
        <w:jc w:val="both"/>
        <w:rPr>
          <w:rFonts w:eastAsia="Times New Roman" w:cs="Times New Roman"/>
          <w:b/>
          <w:bCs/>
          <w:sz w:val="28"/>
          <w:szCs w:val="28"/>
          <w:lang w:val="ro-MD" w:eastAsia="ro-RO"/>
        </w:rPr>
      </w:pPr>
      <w:r w:rsidRPr="009936F1">
        <w:rPr>
          <w:rFonts w:eastAsia="Times New Roman" w:cs="Times New Roman"/>
          <w:sz w:val="28"/>
          <w:szCs w:val="28"/>
          <w:lang w:val="ro-MD" w:eastAsia="ro-RO"/>
        </w:rPr>
        <w:t>d) dreptul la asistență medicală;</w:t>
      </w:r>
    </w:p>
    <w:p w14:paraId="2666A6E2" w14:textId="77777777" w:rsidR="00A6071F" w:rsidRPr="009936F1" w:rsidRDefault="00A6071F" w:rsidP="00A6071F">
      <w:pPr>
        <w:spacing w:after="0"/>
        <w:ind w:firstLine="709"/>
        <w:jc w:val="both"/>
        <w:rPr>
          <w:rFonts w:eastAsia="Times New Roman" w:cs="Times New Roman"/>
          <w:b/>
          <w:bCs/>
          <w:sz w:val="28"/>
          <w:szCs w:val="28"/>
          <w:lang w:val="ro-MD" w:eastAsia="ro-RO"/>
        </w:rPr>
      </w:pPr>
      <w:r w:rsidRPr="009936F1">
        <w:rPr>
          <w:rFonts w:eastAsia="Times New Roman" w:cs="Times New Roman"/>
          <w:sz w:val="28"/>
          <w:szCs w:val="28"/>
          <w:lang w:val="ro-MD" w:eastAsia="ro-RO"/>
        </w:rPr>
        <w:t>e) dreptul la cheltuielile de protocol</w:t>
      </w:r>
      <w:r w:rsidRPr="009936F1">
        <w:rPr>
          <w:rFonts w:cs="Times New Roman"/>
          <w:sz w:val="28"/>
          <w:szCs w:val="28"/>
          <w:lang w:val="ro-MD"/>
        </w:rPr>
        <w:t xml:space="preserve"> </w:t>
      </w:r>
      <w:r w:rsidRPr="009936F1">
        <w:rPr>
          <w:rFonts w:eastAsia="Times New Roman" w:cs="Times New Roman"/>
          <w:sz w:val="28"/>
          <w:szCs w:val="28"/>
          <w:lang w:val="ro-MD" w:eastAsia="ro-RO"/>
        </w:rPr>
        <w:t>și de promovare;</w:t>
      </w:r>
    </w:p>
    <w:p w14:paraId="4B1CF3BC" w14:textId="77777777" w:rsidR="00A6071F" w:rsidRPr="009936F1" w:rsidRDefault="00A6071F" w:rsidP="00A6071F">
      <w:pPr>
        <w:spacing w:after="0"/>
        <w:ind w:firstLine="709"/>
        <w:jc w:val="both"/>
        <w:rPr>
          <w:rFonts w:eastAsia="Times New Roman" w:cs="Times New Roman"/>
          <w:b/>
          <w:bCs/>
          <w:sz w:val="28"/>
          <w:szCs w:val="28"/>
          <w:lang w:val="ro-MD" w:eastAsia="ro-RO"/>
        </w:rPr>
      </w:pPr>
      <w:r w:rsidRPr="009936F1">
        <w:rPr>
          <w:rFonts w:eastAsia="Times New Roman" w:cs="Times New Roman"/>
          <w:sz w:val="28"/>
          <w:szCs w:val="28"/>
          <w:lang w:val="ro-MD" w:eastAsia="ro-RO"/>
        </w:rPr>
        <w:t>f) dreptul la transport;</w:t>
      </w:r>
    </w:p>
    <w:p w14:paraId="30BF3FA6" w14:textId="77777777" w:rsidR="00A6071F" w:rsidRPr="009936F1" w:rsidRDefault="00A6071F" w:rsidP="00A6071F">
      <w:pPr>
        <w:spacing w:after="0"/>
        <w:ind w:firstLine="709"/>
        <w:jc w:val="both"/>
        <w:rPr>
          <w:rFonts w:eastAsia="Times New Roman" w:cs="Times New Roman"/>
          <w:b/>
          <w:bCs/>
          <w:sz w:val="28"/>
          <w:szCs w:val="28"/>
          <w:lang w:val="ro-MD" w:eastAsia="ro-RO"/>
        </w:rPr>
      </w:pPr>
      <w:r w:rsidRPr="009936F1">
        <w:rPr>
          <w:rFonts w:eastAsia="Times New Roman" w:cs="Times New Roman"/>
          <w:sz w:val="28"/>
          <w:szCs w:val="28"/>
          <w:lang w:val="ro-MD" w:eastAsia="ro-RO"/>
        </w:rPr>
        <w:t>g) dreptul la pașaport diplomatic;</w:t>
      </w:r>
    </w:p>
    <w:p w14:paraId="33F9A0AB" w14:textId="77777777" w:rsidR="00A6071F" w:rsidRPr="009936F1" w:rsidRDefault="00A6071F" w:rsidP="00A6071F">
      <w:pPr>
        <w:spacing w:after="0"/>
        <w:ind w:firstLine="709"/>
        <w:jc w:val="both"/>
        <w:rPr>
          <w:rFonts w:eastAsia="Times New Roman" w:cs="Times New Roman"/>
          <w:b/>
          <w:bCs/>
          <w:sz w:val="28"/>
          <w:szCs w:val="28"/>
          <w:lang w:val="ro-MD" w:eastAsia="ro-RO"/>
        </w:rPr>
      </w:pPr>
      <w:r w:rsidRPr="009936F1">
        <w:rPr>
          <w:rFonts w:eastAsia="Times New Roman" w:cs="Times New Roman"/>
          <w:sz w:val="28"/>
          <w:szCs w:val="28"/>
          <w:lang w:val="ro-MD" w:eastAsia="ro-RO"/>
        </w:rPr>
        <w:lastRenderedPageBreak/>
        <w:t>h) dreptul la asigurarea cu spațiul locativ;</w:t>
      </w:r>
    </w:p>
    <w:p w14:paraId="0A95800A" w14:textId="77777777" w:rsidR="00A6071F" w:rsidRPr="009936F1" w:rsidRDefault="00A6071F" w:rsidP="00A6071F">
      <w:pPr>
        <w:spacing w:after="0"/>
        <w:ind w:firstLine="709"/>
        <w:jc w:val="both"/>
        <w:rPr>
          <w:rFonts w:eastAsia="Times New Roman" w:cs="Times New Roman"/>
          <w:b/>
          <w:bCs/>
          <w:sz w:val="28"/>
          <w:szCs w:val="28"/>
          <w:lang w:val="ro-MD" w:eastAsia="ro-RO"/>
        </w:rPr>
      </w:pPr>
      <w:r w:rsidRPr="009936F1">
        <w:rPr>
          <w:rFonts w:eastAsia="Times New Roman" w:cs="Times New Roman"/>
          <w:sz w:val="28"/>
          <w:szCs w:val="28"/>
          <w:lang w:val="ro-MD" w:eastAsia="ro-RO"/>
        </w:rPr>
        <w:t xml:space="preserve">i) dreptul la concediu. </w:t>
      </w:r>
    </w:p>
    <w:p w14:paraId="245DB0CA" w14:textId="77777777" w:rsidR="00A6071F" w:rsidRPr="009936F1" w:rsidRDefault="00A6071F" w:rsidP="00A6071F">
      <w:pPr>
        <w:spacing w:after="0"/>
        <w:ind w:firstLine="709"/>
        <w:jc w:val="both"/>
        <w:rPr>
          <w:rFonts w:eastAsia="Times New Roman" w:cs="Times New Roman"/>
          <w:b/>
          <w:bCs/>
          <w:sz w:val="28"/>
          <w:szCs w:val="28"/>
          <w:lang w:val="ro-MD" w:eastAsia="ro-RO"/>
        </w:rPr>
      </w:pPr>
      <w:r w:rsidRPr="009936F1">
        <w:rPr>
          <w:rFonts w:eastAsia="Times New Roman" w:cs="Times New Roman"/>
          <w:sz w:val="28"/>
          <w:szCs w:val="28"/>
          <w:lang w:val="ro-MD" w:eastAsia="ro-RO"/>
        </w:rPr>
        <w:t>(2) Drepturile salariale și alte drepturi bănești ale deputaților se includ în bugetul Secretariatului Parlamentului.</w:t>
      </w:r>
    </w:p>
    <w:p w14:paraId="3953EEDB" w14:textId="77777777" w:rsidR="00A6071F" w:rsidRPr="009936F1" w:rsidRDefault="00A6071F" w:rsidP="00A6071F">
      <w:pPr>
        <w:spacing w:after="0"/>
        <w:ind w:firstLine="709"/>
        <w:jc w:val="both"/>
        <w:rPr>
          <w:rFonts w:eastAsia="Times New Roman" w:cs="Times New Roman"/>
          <w:b/>
          <w:bCs/>
          <w:sz w:val="28"/>
          <w:szCs w:val="28"/>
          <w:lang w:val="ro-MD" w:eastAsia="ro-RO"/>
        </w:rPr>
      </w:pPr>
    </w:p>
    <w:p w14:paraId="63FF073F" w14:textId="77777777" w:rsidR="00A6071F" w:rsidRPr="009936F1" w:rsidRDefault="00A6071F" w:rsidP="00A6071F">
      <w:pPr>
        <w:spacing w:after="0"/>
        <w:ind w:firstLine="709"/>
        <w:jc w:val="both"/>
        <w:rPr>
          <w:rFonts w:eastAsia="Times New Roman" w:cs="Times New Roman"/>
          <w:b/>
          <w:bCs/>
          <w:sz w:val="28"/>
          <w:szCs w:val="28"/>
          <w:lang w:val="ro-MD" w:eastAsia="ro-RO"/>
        </w:rPr>
      </w:pPr>
      <w:r w:rsidRPr="009936F1">
        <w:rPr>
          <w:rFonts w:eastAsia="Times New Roman" w:cs="Times New Roman"/>
          <w:b/>
          <w:bCs/>
          <w:sz w:val="28"/>
          <w:szCs w:val="28"/>
          <w:lang w:val="ro-MD" w:eastAsia="ro-RO"/>
        </w:rPr>
        <w:t>Articolul 62.</w:t>
      </w:r>
      <w:r w:rsidRPr="009936F1">
        <w:rPr>
          <w:rFonts w:eastAsia="Times New Roman" w:cs="Times New Roman"/>
          <w:sz w:val="28"/>
          <w:szCs w:val="28"/>
          <w:lang w:val="ro-MD" w:eastAsia="ro-RO"/>
        </w:rPr>
        <w:t xml:space="preserve"> Drepturile salariale</w:t>
      </w:r>
      <w:r w:rsidRPr="009936F1">
        <w:rPr>
          <w:rFonts w:eastAsia="Times New Roman" w:cs="Times New Roman"/>
          <w:b/>
          <w:bCs/>
          <w:sz w:val="28"/>
          <w:szCs w:val="28"/>
          <w:lang w:val="ro-MD" w:eastAsia="ro-RO"/>
        </w:rPr>
        <w:t xml:space="preserve"> </w:t>
      </w:r>
    </w:p>
    <w:p w14:paraId="49C5E4DC"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(1) Deputatul beneficiază de drepturile salariale și alte drepturi bănești din data constituirii legale a Parlamentului și depunerii jurământului.</w:t>
      </w:r>
    </w:p>
    <w:p w14:paraId="47E9B81E"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t xml:space="preserve">(2) Pentru exercitarea eficientă a mandatului, deputatul în Parlament are dreptul la: salariul lunar, spor lunar </w:t>
      </w:r>
      <w:r w:rsidRPr="009936F1">
        <w:rPr>
          <w:rFonts w:eastAsia="Calibri" w:cs="Times New Roman"/>
          <w:sz w:val="28"/>
          <w:szCs w:val="28"/>
          <w:lang w:val="ro-MD"/>
        </w:rPr>
        <w:t xml:space="preserve">pentru deținerea titlului științific, </w:t>
      </w:r>
      <w:r w:rsidRPr="009936F1">
        <w:rPr>
          <w:rFonts w:eastAsia="Times New Roman" w:cs="Times New Roman"/>
          <w:sz w:val="28"/>
          <w:szCs w:val="28"/>
          <w:lang w:val="ro-MD" w:eastAsia="ro-RO"/>
        </w:rPr>
        <w:t>premii unice și anuale.</w:t>
      </w:r>
    </w:p>
    <w:p w14:paraId="6C493BD3" w14:textId="77777777" w:rsidR="00A6071F" w:rsidRPr="009936F1" w:rsidRDefault="00A6071F" w:rsidP="00A6071F">
      <w:pPr>
        <w:spacing w:after="0"/>
        <w:ind w:firstLine="709"/>
        <w:jc w:val="both"/>
        <w:rPr>
          <w:rFonts w:eastAsia="Calibri" w:cs="Times New Roman"/>
          <w:b/>
          <w:bCs/>
          <w:sz w:val="28"/>
          <w:szCs w:val="28"/>
          <w:lang w:val="ro-MD"/>
        </w:rPr>
      </w:pPr>
      <w:bookmarkStart w:id="34" w:name="Articolul_2."/>
      <w:bookmarkEnd w:id="34"/>
    </w:p>
    <w:p w14:paraId="50890131" w14:textId="77777777" w:rsidR="00A6071F" w:rsidRPr="009936F1" w:rsidRDefault="00A6071F" w:rsidP="00A6071F">
      <w:pPr>
        <w:spacing w:after="0"/>
        <w:ind w:firstLine="709"/>
        <w:jc w:val="both"/>
        <w:rPr>
          <w:rFonts w:eastAsia="Calibri" w:cs="Times New Roman"/>
          <w:b/>
          <w:bCs/>
          <w:sz w:val="28"/>
          <w:szCs w:val="28"/>
          <w:lang w:val="ro-MD"/>
        </w:rPr>
      </w:pPr>
      <w:r w:rsidRPr="009936F1">
        <w:rPr>
          <w:rFonts w:eastAsia="Calibri" w:cs="Times New Roman"/>
          <w:b/>
          <w:bCs/>
          <w:sz w:val="28"/>
          <w:szCs w:val="28"/>
          <w:lang w:val="ro-MD"/>
        </w:rPr>
        <w:t xml:space="preserve">Articolul 63. </w:t>
      </w:r>
      <w:r w:rsidRPr="009936F1">
        <w:rPr>
          <w:rFonts w:eastAsia="Calibri" w:cs="Times New Roman"/>
          <w:sz w:val="28"/>
          <w:szCs w:val="28"/>
          <w:lang w:val="ro-MD"/>
        </w:rPr>
        <w:t>Indemnizațiile și plățile compensatorii</w:t>
      </w:r>
      <w:r w:rsidRPr="009936F1">
        <w:rPr>
          <w:rFonts w:eastAsia="Calibri" w:cs="Times New Roman"/>
          <w:b/>
          <w:bCs/>
          <w:sz w:val="28"/>
          <w:szCs w:val="28"/>
          <w:lang w:val="ro-MD"/>
        </w:rPr>
        <w:t xml:space="preserve"> </w:t>
      </w:r>
    </w:p>
    <w:p w14:paraId="32FF923D" w14:textId="77777777" w:rsidR="00A6071F" w:rsidRPr="009936F1" w:rsidRDefault="00A6071F" w:rsidP="00A6071F">
      <w:pPr>
        <w:spacing w:after="0"/>
        <w:ind w:firstLine="709"/>
        <w:jc w:val="both"/>
        <w:rPr>
          <w:rFonts w:eastAsia="Calibri" w:cs="Times New Roman"/>
          <w:sz w:val="28"/>
          <w:szCs w:val="28"/>
          <w:lang w:val="ro-MD"/>
        </w:rPr>
      </w:pPr>
      <w:r w:rsidRPr="009936F1">
        <w:rPr>
          <w:rFonts w:eastAsia="Calibri" w:cs="Times New Roman"/>
          <w:sz w:val="28"/>
          <w:szCs w:val="28"/>
          <w:lang w:val="ro-MD"/>
        </w:rPr>
        <w:t>(1) În exercitarea mandatului deputatul are dreptul la:</w:t>
      </w:r>
    </w:p>
    <w:p w14:paraId="1199F50C" w14:textId="77777777" w:rsidR="00A6071F" w:rsidRPr="009936F1" w:rsidRDefault="00A6071F" w:rsidP="00A6071F">
      <w:pPr>
        <w:spacing w:after="0"/>
        <w:ind w:firstLine="709"/>
        <w:jc w:val="both"/>
        <w:rPr>
          <w:rFonts w:eastAsia="Calibri" w:cs="Times New Roman"/>
          <w:sz w:val="28"/>
          <w:szCs w:val="28"/>
          <w:lang w:val="ro-MD"/>
        </w:rPr>
      </w:pPr>
      <w:r w:rsidRPr="009936F1">
        <w:rPr>
          <w:rFonts w:eastAsia="Calibri" w:cs="Times New Roman"/>
          <w:sz w:val="28"/>
          <w:szCs w:val="28"/>
          <w:lang w:val="ro-MD"/>
        </w:rPr>
        <w:t>a) indemnizație lunară neimpozabilă pentru închirierea spațiului locativ;</w:t>
      </w:r>
    </w:p>
    <w:p w14:paraId="5A5A7A64" w14:textId="77777777" w:rsidR="00A6071F" w:rsidRPr="009936F1" w:rsidRDefault="00A6071F" w:rsidP="00A6071F">
      <w:pPr>
        <w:spacing w:after="0"/>
        <w:ind w:firstLine="709"/>
        <w:jc w:val="both"/>
        <w:rPr>
          <w:rFonts w:eastAsia="Calibri" w:cs="Times New Roman"/>
          <w:sz w:val="28"/>
          <w:szCs w:val="28"/>
          <w:lang w:val="ro-MD"/>
        </w:rPr>
      </w:pPr>
      <w:r w:rsidRPr="009936F1">
        <w:rPr>
          <w:rFonts w:eastAsia="Calibri" w:cs="Times New Roman"/>
          <w:sz w:val="28"/>
          <w:szCs w:val="28"/>
          <w:lang w:val="ro-MD"/>
        </w:rPr>
        <w:t>b) compensație lunară neimpozabilă pentru cheltuieli legate de îndeplinirea atribuțiilor de serviciu, cheltuieli protocolare și de promovare;</w:t>
      </w:r>
    </w:p>
    <w:p w14:paraId="5C162E89" w14:textId="77777777" w:rsidR="00A6071F" w:rsidRPr="009936F1" w:rsidRDefault="00A6071F" w:rsidP="00A6071F">
      <w:pPr>
        <w:spacing w:after="0"/>
        <w:ind w:firstLine="709"/>
        <w:jc w:val="both"/>
        <w:rPr>
          <w:rFonts w:eastAsia="Calibri" w:cs="Times New Roman"/>
          <w:sz w:val="28"/>
          <w:szCs w:val="28"/>
          <w:lang w:val="ro-MD"/>
        </w:rPr>
      </w:pPr>
      <w:r w:rsidRPr="009936F1">
        <w:rPr>
          <w:rFonts w:eastAsia="Calibri" w:cs="Times New Roman"/>
          <w:sz w:val="28"/>
          <w:szCs w:val="28"/>
          <w:lang w:val="ro-MD"/>
        </w:rPr>
        <w:t>c) indemnizație lunară neimpozabilă pentru transport;</w:t>
      </w:r>
    </w:p>
    <w:p w14:paraId="5A04204D" w14:textId="77777777" w:rsidR="00A6071F" w:rsidRPr="009936F1" w:rsidRDefault="00A6071F" w:rsidP="00A6071F">
      <w:pPr>
        <w:spacing w:after="0"/>
        <w:ind w:firstLine="709"/>
        <w:jc w:val="both"/>
        <w:rPr>
          <w:rFonts w:eastAsia="Calibri" w:cs="Times New Roman"/>
          <w:sz w:val="28"/>
          <w:szCs w:val="28"/>
          <w:lang w:val="ro-MD"/>
        </w:rPr>
      </w:pPr>
      <w:r w:rsidRPr="009936F1">
        <w:rPr>
          <w:rFonts w:eastAsia="Calibri" w:cs="Times New Roman"/>
          <w:sz w:val="28"/>
          <w:szCs w:val="28"/>
          <w:lang w:val="ro-MD"/>
        </w:rPr>
        <w:t>d) compensație anuală neimpozabilă pentru cheltuieli de tratament.</w:t>
      </w:r>
    </w:p>
    <w:p w14:paraId="6B57FE57" w14:textId="77777777" w:rsidR="00A6071F" w:rsidRPr="009936F1" w:rsidRDefault="00A6071F" w:rsidP="00A6071F">
      <w:pPr>
        <w:spacing w:after="0"/>
        <w:ind w:firstLine="709"/>
        <w:jc w:val="both"/>
        <w:rPr>
          <w:rFonts w:eastAsia="Calibri" w:cs="Times New Roman"/>
          <w:sz w:val="28"/>
          <w:szCs w:val="28"/>
          <w:lang w:val="ro-MD"/>
        </w:rPr>
      </w:pPr>
      <w:r w:rsidRPr="009936F1">
        <w:rPr>
          <w:rFonts w:eastAsia="Calibri" w:cs="Times New Roman"/>
          <w:sz w:val="28"/>
          <w:szCs w:val="28"/>
          <w:lang w:val="ro-MD"/>
        </w:rPr>
        <w:t>(2) Îndemnizațiile și plățile compensatorii se stabilesc în mărimile prevăzute de Biroul permanent, nu se includ în salariul lunar și nu se iau în calcul la stabilirea cuantumului prestațiilor de asigurări sociale.</w:t>
      </w:r>
    </w:p>
    <w:p w14:paraId="29C53DAD" w14:textId="77777777" w:rsidR="00A6071F" w:rsidRPr="009936F1" w:rsidRDefault="00A6071F" w:rsidP="00A6071F">
      <w:pPr>
        <w:spacing w:after="0"/>
        <w:ind w:firstLine="709"/>
        <w:jc w:val="both"/>
        <w:rPr>
          <w:rFonts w:eastAsia="Calibri" w:cs="Times New Roman"/>
          <w:sz w:val="28"/>
          <w:szCs w:val="28"/>
          <w:lang w:val="ro-MD"/>
        </w:rPr>
      </w:pPr>
    </w:p>
    <w:p w14:paraId="0EDBE93F" w14:textId="77777777" w:rsidR="00A6071F" w:rsidRPr="009936F1" w:rsidRDefault="00A6071F" w:rsidP="00A6071F">
      <w:pPr>
        <w:spacing w:after="0"/>
        <w:ind w:firstLine="709"/>
        <w:jc w:val="both"/>
        <w:rPr>
          <w:rFonts w:eastAsia="Times New Roman" w:cs="Times New Roman"/>
          <w:b/>
          <w:sz w:val="28"/>
          <w:szCs w:val="28"/>
          <w:lang w:val="ro-MD" w:eastAsia="ro-RO"/>
        </w:rPr>
      </w:pPr>
      <w:r w:rsidRPr="009936F1">
        <w:rPr>
          <w:rFonts w:eastAsia="Times New Roman" w:cs="Times New Roman"/>
          <w:b/>
          <w:bCs/>
          <w:sz w:val="28"/>
          <w:szCs w:val="28"/>
          <w:lang w:val="ro-MD" w:eastAsia="ro-RO"/>
        </w:rPr>
        <w:t xml:space="preserve">Articolul 64. </w:t>
      </w:r>
      <w:r w:rsidRPr="009936F1">
        <w:rPr>
          <w:rFonts w:eastAsia="Times New Roman" w:cs="Times New Roman"/>
          <w:sz w:val="28"/>
          <w:szCs w:val="28"/>
          <w:lang w:val="ro-MD" w:eastAsia="ro-RO"/>
        </w:rPr>
        <w:t>Dreptul la pașaport diplomatic</w:t>
      </w:r>
    </w:p>
    <w:p w14:paraId="258FCFBC" w14:textId="77777777" w:rsidR="00A6071F" w:rsidRPr="009936F1" w:rsidRDefault="00A6071F" w:rsidP="00A6071F">
      <w:pPr>
        <w:spacing w:after="0"/>
        <w:ind w:firstLine="709"/>
        <w:jc w:val="both"/>
        <w:rPr>
          <w:rFonts w:eastAsia="Times New Roman" w:cs="Times New Roman"/>
          <w:b/>
          <w:bCs/>
          <w:sz w:val="28"/>
          <w:szCs w:val="28"/>
          <w:lang w:val="ro-MD" w:eastAsia="ro-RO"/>
        </w:rPr>
      </w:pPr>
      <w:r w:rsidRPr="009936F1">
        <w:rPr>
          <w:rFonts w:eastAsia="Times New Roman" w:cs="Times New Roman"/>
          <w:sz w:val="28"/>
          <w:szCs w:val="28"/>
          <w:lang w:val="ro-MD" w:eastAsia="ro-RO"/>
        </w:rPr>
        <w:t>(1) În perioada de exercitare a mandatului, deputatului i se eliberează pașaport diplomatic în mod gratuit.</w:t>
      </w:r>
    </w:p>
    <w:p w14:paraId="19211B78" w14:textId="77777777" w:rsidR="00A6071F" w:rsidRPr="009936F1" w:rsidRDefault="00A6071F" w:rsidP="00A6071F">
      <w:pPr>
        <w:spacing w:after="0"/>
        <w:ind w:firstLine="709"/>
        <w:jc w:val="both"/>
        <w:rPr>
          <w:rFonts w:eastAsia="Times New Roman" w:cs="Times New Roman"/>
          <w:b/>
          <w:bCs/>
          <w:sz w:val="28"/>
          <w:szCs w:val="28"/>
          <w:lang w:val="ro-MD" w:eastAsia="ro-RO"/>
        </w:rPr>
      </w:pPr>
      <w:r w:rsidRPr="009936F1">
        <w:rPr>
          <w:rFonts w:eastAsia="Times New Roman" w:cs="Times New Roman"/>
          <w:sz w:val="28"/>
          <w:szCs w:val="28"/>
          <w:lang w:val="ro-MD" w:eastAsia="ro-RO"/>
        </w:rPr>
        <w:t>(2) La încetarea mandatului de deputat pașaportul diplomatic se anulează de drept și se restituie Secretariatului Parlamentului.</w:t>
      </w:r>
    </w:p>
    <w:p w14:paraId="2627789A" w14:textId="77777777" w:rsidR="00A6071F" w:rsidRPr="009936F1" w:rsidRDefault="00A6071F" w:rsidP="00A6071F">
      <w:pPr>
        <w:spacing w:after="0"/>
        <w:ind w:firstLine="709"/>
        <w:jc w:val="both"/>
        <w:rPr>
          <w:rFonts w:eastAsia="Calibri" w:cs="Times New Roman"/>
          <w:b/>
          <w:bCs/>
          <w:sz w:val="28"/>
          <w:szCs w:val="28"/>
          <w:lang w:val="ro-MD" w:eastAsia="ru-RU"/>
        </w:rPr>
      </w:pPr>
    </w:p>
    <w:p w14:paraId="534A73A7" w14:textId="77777777" w:rsidR="00A6071F" w:rsidRPr="009936F1" w:rsidRDefault="00A6071F" w:rsidP="00A6071F">
      <w:pPr>
        <w:spacing w:after="0"/>
        <w:ind w:firstLine="709"/>
        <w:jc w:val="both"/>
        <w:rPr>
          <w:rFonts w:eastAsia="Calibri" w:cs="Times New Roman"/>
          <w:b/>
          <w:bCs/>
          <w:sz w:val="28"/>
          <w:szCs w:val="28"/>
          <w:lang w:val="ro-MD"/>
        </w:rPr>
      </w:pPr>
      <w:r w:rsidRPr="009936F1">
        <w:rPr>
          <w:rFonts w:eastAsia="Calibri" w:cs="Times New Roman"/>
          <w:b/>
          <w:bCs/>
          <w:sz w:val="28"/>
          <w:szCs w:val="28"/>
          <w:lang w:val="ro-MD" w:eastAsia="ru-RU"/>
        </w:rPr>
        <w:lastRenderedPageBreak/>
        <w:t xml:space="preserve">Articolul 65. </w:t>
      </w:r>
      <w:r w:rsidRPr="009936F1">
        <w:rPr>
          <w:rFonts w:eastAsia="Calibri" w:cs="Times New Roman"/>
          <w:sz w:val="28"/>
          <w:szCs w:val="28"/>
          <w:lang w:val="ro-MD" w:eastAsia="ru-RU"/>
        </w:rPr>
        <w:t>D</w:t>
      </w:r>
      <w:r w:rsidRPr="009936F1">
        <w:rPr>
          <w:rFonts w:eastAsia="Calibri" w:cs="Times New Roman"/>
          <w:sz w:val="28"/>
          <w:szCs w:val="28"/>
          <w:lang w:val="ro-MD"/>
        </w:rPr>
        <w:t>reptul la transport</w:t>
      </w:r>
    </w:p>
    <w:p w14:paraId="6A43A0FC" w14:textId="77777777" w:rsidR="00A6071F" w:rsidRPr="009936F1" w:rsidRDefault="00A6071F" w:rsidP="00A6071F">
      <w:pPr>
        <w:spacing w:after="0"/>
        <w:ind w:firstLine="709"/>
        <w:jc w:val="both"/>
        <w:rPr>
          <w:rFonts w:eastAsia="Calibri" w:cs="Times New Roman"/>
          <w:sz w:val="28"/>
          <w:szCs w:val="28"/>
          <w:lang w:val="ro-MD" w:eastAsia="ro-RO"/>
        </w:rPr>
      </w:pPr>
      <w:r w:rsidRPr="009936F1">
        <w:rPr>
          <w:rFonts w:eastAsia="Calibri" w:cs="Times New Roman"/>
          <w:sz w:val="28"/>
          <w:szCs w:val="28"/>
          <w:lang w:val="ro-MD" w:eastAsia="ro-RO"/>
        </w:rPr>
        <w:t>(1) Președintele Parlamentului beneficiază de transport de serviciu.</w:t>
      </w:r>
    </w:p>
    <w:p w14:paraId="3F83E326" w14:textId="77777777" w:rsidR="00A6071F" w:rsidRPr="009936F1" w:rsidRDefault="00A6071F" w:rsidP="00A6071F">
      <w:pPr>
        <w:spacing w:after="0"/>
        <w:ind w:firstLine="709"/>
        <w:jc w:val="both"/>
        <w:rPr>
          <w:rFonts w:eastAsia="Calibri" w:cs="Times New Roman"/>
          <w:sz w:val="28"/>
          <w:szCs w:val="28"/>
          <w:lang w:val="ro-MD" w:eastAsia="ro-RO"/>
        </w:rPr>
      </w:pPr>
      <w:r w:rsidRPr="009936F1">
        <w:rPr>
          <w:rFonts w:eastAsia="Calibri" w:cs="Times New Roman"/>
          <w:sz w:val="28"/>
          <w:szCs w:val="28"/>
          <w:lang w:val="ro-MD" w:eastAsia="ro-RO"/>
        </w:rPr>
        <w:t>(2) Deputatul, la solicitare, beneficiază de transport de serviciu sau de o indemnizație lunară neimpozabilă pentru transport. Mărimea și modul de acordare a indemnizației pentru transport se stabilește de Biroul permanent.</w:t>
      </w:r>
    </w:p>
    <w:p w14:paraId="41AE0F75" w14:textId="77777777" w:rsidR="00A6071F" w:rsidRPr="009936F1" w:rsidRDefault="00A6071F" w:rsidP="00A6071F">
      <w:pPr>
        <w:spacing w:after="0"/>
        <w:ind w:firstLine="709"/>
        <w:jc w:val="both"/>
        <w:rPr>
          <w:rFonts w:eastAsia="Calibri" w:cs="Times New Roman"/>
          <w:sz w:val="28"/>
          <w:szCs w:val="28"/>
          <w:lang w:val="ro-MD" w:eastAsia="ro-RO"/>
        </w:rPr>
      </w:pPr>
    </w:p>
    <w:p w14:paraId="4D93CF7F"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b/>
          <w:bCs/>
          <w:sz w:val="28"/>
          <w:szCs w:val="28"/>
          <w:lang w:val="ro-MD" w:eastAsia="ro-RO"/>
        </w:rPr>
        <w:t xml:space="preserve">Articolul 66. </w:t>
      </w:r>
      <w:r w:rsidRPr="009936F1">
        <w:rPr>
          <w:rFonts w:eastAsia="Times New Roman" w:cs="Times New Roman"/>
          <w:sz w:val="28"/>
          <w:szCs w:val="28"/>
          <w:lang w:val="ro-MD" w:eastAsia="ro-RO"/>
        </w:rPr>
        <w:t>Dreptul la asigurarea cu spațiul locativ</w:t>
      </w:r>
    </w:p>
    <w:p w14:paraId="3A8C2CBB"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t xml:space="preserve">(1) Deputatul care nu dispune de spațiu locativ în municipiul Chișinău are dreptul la apartament de serviciu pe durata mandatului. </w:t>
      </w:r>
    </w:p>
    <w:p w14:paraId="2E9CC37F"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t xml:space="preserve">(2) În cazul în care deputatul nu este asigurat cu apartament de serviciu sau din motive de securitate sau din alte motive justificative, refuză acordarea apartamentului de serviciu, acestuia i se acordă o indemnizație lunară neimpozabilă pentru închirierea spațiului locativ, </w:t>
      </w:r>
      <w:bookmarkStart w:id="35" w:name="_Hlk115690023"/>
      <w:r w:rsidRPr="009936F1">
        <w:rPr>
          <w:rFonts w:eastAsia="Times New Roman" w:cs="Times New Roman"/>
          <w:sz w:val="28"/>
          <w:szCs w:val="28"/>
          <w:lang w:val="ro-MD" w:eastAsia="ro-RO"/>
        </w:rPr>
        <w:t>cuantumul și modul de acordare a căreia se stabilește de Biroul permanent.</w:t>
      </w:r>
      <w:bookmarkEnd w:id="35"/>
    </w:p>
    <w:p w14:paraId="4F04B681"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t>(3) Deputatul care beneficiază de apartament de serviciu achită serviciile comunale și necomunale din cont propriu.</w:t>
      </w:r>
    </w:p>
    <w:p w14:paraId="02DA44C4"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t>(4) La încetarea mandatului de deputat, deputatul, membrii familiei eliberează apartamentul de serviciu, în termen de 3 luni, cu achitarea obligatorie a plății pentru închirierea apartamentului și a serviciilor comunale și necomunale.</w:t>
      </w:r>
    </w:p>
    <w:p w14:paraId="0A8CB4C6" w14:textId="77777777" w:rsidR="00A6071F" w:rsidRPr="009936F1" w:rsidRDefault="00A6071F" w:rsidP="00A6071F">
      <w:pPr>
        <w:spacing w:after="0"/>
        <w:ind w:firstLine="709"/>
        <w:jc w:val="both"/>
        <w:rPr>
          <w:rFonts w:eastAsia="Calibri" w:cs="Times New Roman"/>
          <w:b/>
          <w:bCs/>
          <w:sz w:val="28"/>
          <w:szCs w:val="28"/>
          <w:lang w:val="ro-MD" w:eastAsia="ru-RU"/>
        </w:rPr>
      </w:pPr>
    </w:p>
    <w:p w14:paraId="52FFD1CB" w14:textId="77777777" w:rsidR="00A6071F" w:rsidRPr="009936F1" w:rsidRDefault="00A6071F" w:rsidP="00A6071F">
      <w:pPr>
        <w:spacing w:after="0"/>
        <w:ind w:firstLine="709"/>
        <w:jc w:val="both"/>
        <w:rPr>
          <w:rFonts w:eastAsia="Calibri" w:cs="Times New Roman"/>
          <w:b/>
          <w:bCs/>
          <w:sz w:val="28"/>
          <w:szCs w:val="28"/>
          <w:lang w:val="ro-MD" w:eastAsia="ru-RU"/>
        </w:rPr>
      </w:pPr>
      <w:r w:rsidRPr="009936F1">
        <w:rPr>
          <w:rFonts w:eastAsia="Calibri" w:cs="Times New Roman"/>
          <w:b/>
          <w:bCs/>
          <w:sz w:val="28"/>
          <w:szCs w:val="28"/>
          <w:lang w:val="ro-MD" w:eastAsia="ru-RU"/>
        </w:rPr>
        <w:t xml:space="preserve">Articolul 67. </w:t>
      </w:r>
      <w:r w:rsidRPr="009936F1">
        <w:rPr>
          <w:rFonts w:eastAsia="Calibri" w:cs="Times New Roman"/>
          <w:sz w:val="28"/>
          <w:szCs w:val="28"/>
          <w:lang w:val="ro-MD" w:eastAsia="ru-RU"/>
        </w:rPr>
        <w:t>Concediile deputaților</w:t>
      </w:r>
      <w:r w:rsidRPr="009936F1">
        <w:rPr>
          <w:rFonts w:eastAsia="Calibri" w:cs="Times New Roman"/>
          <w:b/>
          <w:bCs/>
          <w:sz w:val="28"/>
          <w:szCs w:val="28"/>
          <w:lang w:val="ro-MD" w:eastAsia="ru-RU"/>
        </w:rPr>
        <w:t xml:space="preserve"> </w:t>
      </w:r>
    </w:p>
    <w:p w14:paraId="3B203C9E"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(1) Deputații au dreptul la concediu anual plătit, la concediu neplătit pentru interese personale și la concediu medical.</w:t>
      </w:r>
    </w:p>
    <w:p w14:paraId="5EC248D2"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 xml:space="preserve">(2) Orice concediu, cu excepția concediului medical, se acordă deputaților prin dispoziția Președintelui Parlamentului. </w:t>
      </w:r>
    </w:p>
    <w:p w14:paraId="5E708ECF"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t xml:space="preserve">(3) Concediu anual plătit se acordă deputaților pe o durată de 42 zile calendaristice, care </w:t>
      </w:r>
      <w:r w:rsidRPr="009936F1">
        <w:rPr>
          <w:rFonts w:eastAsia="Calibri" w:cs="Times New Roman"/>
          <w:sz w:val="28"/>
          <w:szCs w:val="28"/>
          <w:lang w:val="ro-MD"/>
        </w:rPr>
        <w:t>poate fi acordat integral sau, în baza unei cereri scrise a deputatului, poate fi divizat în părți.</w:t>
      </w:r>
      <w:r w:rsidRPr="009936F1">
        <w:rPr>
          <w:rFonts w:eastAsia="Calibri" w:cs="Times New Roman"/>
          <w:sz w:val="28"/>
          <w:szCs w:val="28"/>
          <w:lang w:val="ro-MD" w:eastAsia="ru-RU"/>
        </w:rPr>
        <w:t xml:space="preserve"> Concediu anual plătit se acordă doar în timpul vacanței dintre sesiuni.</w:t>
      </w:r>
    </w:p>
    <w:p w14:paraId="1F2371F8" w14:textId="77777777" w:rsidR="00A6071F" w:rsidRPr="009936F1" w:rsidRDefault="00A6071F" w:rsidP="00A6071F">
      <w:pPr>
        <w:spacing w:after="0"/>
        <w:ind w:firstLine="709"/>
        <w:jc w:val="both"/>
        <w:rPr>
          <w:rFonts w:eastAsia="Calibri" w:cs="Times New Roman"/>
          <w:sz w:val="28"/>
          <w:szCs w:val="28"/>
          <w:lang w:val="ro-MD" w:eastAsia="ru-RU"/>
        </w:rPr>
      </w:pPr>
      <w:r w:rsidRPr="009936F1">
        <w:rPr>
          <w:rFonts w:eastAsia="Calibri" w:cs="Times New Roman"/>
          <w:sz w:val="28"/>
          <w:szCs w:val="28"/>
          <w:lang w:val="ro-MD" w:eastAsia="ru-RU"/>
        </w:rPr>
        <w:lastRenderedPageBreak/>
        <w:t xml:space="preserve">(4) Concediu neplătit pentru interese personale se acordă deputaților pe o durată de cel mult 10 zile în timpul unei sesiuni. </w:t>
      </w:r>
    </w:p>
    <w:p w14:paraId="2DD7F79C" w14:textId="77777777" w:rsidR="00A6071F" w:rsidRPr="009936F1" w:rsidRDefault="00A6071F" w:rsidP="00A6071F">
      <w:pPr>
        <w:spacing w:after="0"/>
        <w:ind w:firstLine="709"/>
        <w:jc w:val="both"/>
        <w:rPr>
          <w:rFonts w:eastAsia="Calibri" w:cs="Times New Roman"/>
          <w:sz w:val="28"/>
          <w:szCs w:val="28"/>
          <w:lang w:val="ro-MD" w:eastAsia="ru-RU"/>
        </w:rPr>
      </w:pPr>
    </w:p>
    <w:p w14:paraId="5142DE35" w14:textId="77777777" w:rsidR="00A6071F" w:rsidRPr="009936F1" w:rsidRDefault="00A6071F" w:rsidP="00A6071F">
      <w:pPr>
        <w:spacing w:after="0"/>
        <w:ind w:firstLine="709"/>
        <w:jc w:val="both"/>
        <w:rPr>
          <w:rFonts w:eastAsia="Calibri" w:cs="Times New Roman"/>
          <w:sz w:val="28"/>
          <w:szCs w:val="28"/>
          <w:lang w:val="ro-MD" w:eastAsia="ru-RU"/>
        </w:rPr>
      </w:pPr>
      <w:bookmarkStart w:id="36" w:name="_Hlk151368988"/>
      <w:r w:rsidRPr="009936F1">
        <w:rPr>
          <w:rFonts w:eastAsia="Calibri" w:cs="Times New Roman"/>
          <w:b/>
          <w:bCs/>
          <w:sz w:val="28"/>
          <w:szCs w:val="28"/>
          <w:lang w:val="ro-MD"/>
        </w:rPr>
        <w:t xml:space="preserve">Articolul 68. </w:t>
      </w:r>
      <w:r w:rsidRPr="009936F1">
        <w:rPr>
          <w:rFonts w:eastAsia="Calibri" w:cs="Times New Roman"/>
          <w:bCs/>
          <w:sz w:val="28"/>
          <w:szCs w:val="28"/>
          <w:lang w:val="ro-MD"/>
        </w:rPr>
        <w:t>Pierderea drepturilor salariale,</w:t>
      </w:r>
      <w:r w:rsidRPr="009936F1">
        <w:rPr>
          <w:rFonts w:cs="Times New Roman"/>
          <w:bCs/>
          <w:sz w:val="28"/>
          <w:szCs w:val="28"/>
          <w:lang w:val="ro-MD"/>
        </w:rPr>
        <w:t xml:space="preserve"> a </w:t>
      </w:r>
      <w:r w:rsidRPr="009936F1">
        <w:rPr>
          <w:rFonts w:eastAsia="Calibri" w:cs="Times New Roman"/>
          <w:bCs/>
          <w:sz w:val="28"/>
          <w:szCs w:val="28"/>
          <w:lang w:val="ro-MD"/>
        </w:rPr>
        <w:t>indemnizațiilor și a plăților compensatorii</w:t>
      </w:r>
    </w:p>
    <w:p w14:paraId="0D537C7C" w14:textId="77777777" w:rsidR="00A6071F" w:rsidRPr="009936F1" w:rsidRDefault="00A6071F" w:rsidP="009936F1">
      <w:pPr>
        <w:pStyle w:val="ListParagraph"/>
        <w:tabs>
          <w:tab w:val="left" w:pos="1134"/>
        </w:tabs>
        <w:spacing w:after="0"/>
        <w:ind w:left="709" w:firstLine="709"/>
        <w:jc w:val="both"/>
        <w:rPr>
          <w:rFonts w:cs="Times New Roman"/>
          <w:sz w:val="28"/>
          <w:szCs w:val="28"/>
        </w:rPr>
      </w:pPr>
      <w:r w:rsidRPr="009936F1">
        <w:rPr>
          <w:rFonts w:cs="Times New Roman"/>
          <w:sz w:val="28"/>
          <w:szCs w:val="28"/>
        </w:rPr>
        <w:t xml:space="preserve">(1) Absența nemotivată a deputatului pe parcursul unei luni de la ședințele Parlamentului și/sau de la ședințele organelor de lucru ale acestuia din care face parte se sancționează cu pierderea a 50%, pentru 3 absențe, sau a 75%, pentru 4 și mai multe absențe, din salariul lunar, precum și cu pierderea a 50% sau 75% din </w:t>
      </w:r>
      <w:r w:rsidRPr="009936F1">
        <w:rPr>
          <w:rFonts w:cs="Times New Roman"/>
          <w:bCs/>
          <w:sz w:val="28"/>
          <w:szCs w:val="28"/>
        </w:rPr>
        <w:t>indemnizația</w:t>
      </w:r>
      <w:r w:rsidRPr="009936F1">
        <w:rPr>
          <w:rFonts w:cs="Times New Roman"/>
          <w:sz w:val="28"/>
          <w:szCs w:val="28"/>
        </w:rPr>
        <w:t xml:space="preserve"> lunară neimpozabilă pentru transport pentru luna următoare sau cu suspendarea dreptului la transport de serviciu.</w:t>
      </w:r>
    </w:p>
    <w:p w14:paraId="56DB63BB" w14:textId="77777777" w:rsidR="00A6071F" w:rsidRPr="009936F1" w:rsidRDefault="00A6071F" w:rsidP="009936F1">
      <w:pPr>
        <w:spacing w:after="0"/>
        <w:ind w:firstLine="709"/>
        <w:jc w:val="both"/>
        <w:rPr>
          <w:rFonts w:cs="Times New Roman"/>
          <w:sz w:val="28"/>
          <w:szCs w:val="28"/>
        </w:rPr>
      </w:pPr>
      <w:r w:rsidRPr="009936F1">
        <w:rPr>
          <w:rFonts w:cs="Times New Roman"/>
          <w:sz w:val="28"/>
          <w:szCs w:val="28"/>
        </w:rPr>
        <w:t>(2) În cazul absenței nemotivate de la orice activitate parlamentară pe parcursul a cel puțin o lună consecutiv, la sesizarea Președintelui Parlamentului, Comisia permanentă de profil evaluează activitatea deputatului și poate propune Președintelui Parlamentului emiterea dispoziției privind neachitarea drepturilor salariale, indemnizațiilor și compensațiilor pe întreaga perioada a absenței nemotivate.</w:t>
      </w:r>
    </w:p>
    <w:bookmarkEnd w:id="36"/>
    <w:p w14:paraId="398DF019" w14:textId="77777777" w:rsidR="00A6071F" w:rsidRPr="009936F1" w:rsidRDefault="00A6071F" w:rsidP="00A6071F">
      <w:pPr>
        <w:spacing w:after="0"/>
        <w:ind w:firstLine="709"/>
        <w:jc w:val="both"/>
        <w:rPr>
          <w:rFonts w:cs="Times New Roman"/>
          <w:sz w:val="28"/>
          <w:szCs w:val="28"/>
        </w:rPr>
      </w:pPr>
      <w:r w:rsidRPr="009936F1">
        <w:rPr>
          <w:rFonts w:cs="Times New Roman"/>
          <w:sz w:val="28"/>
          <w:szCs w:val="28"/>
        </w:rPr>
        <w:t>(3) Aflarea deputatului în arest preventiv sau în arest la domiciliu conduce la suspendarea de drept a achitării drepturilor salariale, indemnizațiilor și compensațiilor.</w:t>
      </w:r>
    </w:p>
    <w:p w14:paraId="1540CFE4" w14:textId="77777777" w:rsidR="00A6071F" w:rsidRPr="009936F1" w:rsidRDefault="00A6071F" w:rsidP="00A6071F">
      <w:pPr>
        <w:spacing w:after="0"/>
        <w:ind w:firstLine="709"/>
        <w:jc w:val="both"/>
        <w:rPr>
          <w:rFonts w:cs="Times New Roman"/>
          <w:sz w:val="28"/>
          <w:szCs w:val="28"/>
        </w:rPr>
      </w:pPr>
      <w:r w:rsidRPr="009936F1">
        <w:rPr>
          <w:rFonts w:cs="Times New Roman"/>
          <w:sz w:val="28"/>
          <w:szCs w:val="28"/>
        </w:rPr>
        <w:t xml:space="preserve">(4) Achitarea drepturilor salariale, indemnizațiilor și compensațiilor este reluată din data participării deputatului la ședința în plen/ședința comisiei permanente din care face parte sau, după caz, a încetării ori revocării arestului preventiv sau arestului la domiciliu. </w:t>
      </w:r>
    </w:p>
    <w:p w14:paraId="72742B60" w14:textId="77777777" w:rsidR="00A6071F" w:rsidRPr="009936F1" w:rsidRDefault="00A6071F" w:rsidP="00A6071F">
      <w:pPr>
        <w:spacing w:after="0"/>
        <w:ind w:firstLine="709"/>
        <w:jc w:val="both"/>
        <w:rPr>
          <w:rFonts w:cs="Times New Roman"/>
          <w:sz w:val="28"/>
          <w:szCs w:val="28"/>
        </w:rPr>
      </w:pPr>
      <w:r w:rsidRPr="009936F1">
        <w:rPr>
          <w:rFonts w:cs="Times New Roman"/>
          <w:sz w:val="28"/>
          <w:szCs w:val="28"/>
        </w:rPr>
        <w:t>(5) În cazul în care deputatul este scos de sub urmărire penală sau este achitat prin hotărâre judecătorească definitivă, acestuia i se compensează toate drepturile salariale, indemnizațiile și compensațiile, suspendate de drept.</w:t>
      </w:r>
    </w:p>
    <w:p w14:paraId="6DB10200" w14:textId="77777777" w:rsidR="00A6071F" w:rsidRPr="009936F1" w:rsidRDefault="00A6071F" w:rsidP="00A6071F">
      <w:pPr>
        <w:spacing w:after="0"/>
        <w:ind w:firstLine="709"/>
        <w:jc w:val="both"/>
        <w:rPr>
          <w:rFonts w:eastAsia="Times New Roman" w:cs="Times New Roman"/>
          <w:b/>
          <w:bCs/>
          <w:sz w:val="28"/>
          <w:szCs w:val="28"/>
          <w:lang w:val="ro-MD" w:eastAsia="ro-RO"/>
        </w:rPr>
      </w:pPr>
    </w:p>
    <w:p w14:paraId="3AA6AB38" w14:textId="77777777" w:rsidR="00A6071F" w:rsidRPr="009936F1" w:rsidRDefault="00A6071F" w:rsidP="00A6071F">
      <w:pPr>
        <w:spacing w:after="0"/>
        <w:ind w:firstLine="709"/>
        <w:jc w:val="both"/>
        <w:rPr>
          <w:rFonts w:eastAsia="Times New Roman" w:cs="Times New Roman"/>
          <w:bCs/>
          <w:sz w:val="28"/>
          <w:szCs w:val="28"/>
          <w:lang w:val="ro-MD" w:eastAsia="ro-RO"/>
        </w:rPr>
      </w:pPr>
      <w:r w:rsidRPr="009936F1">
        <w:rPr>
          <w:rFonts w:eastAsia="Times New Roman" w:cs="Times New Roman"/>
          <w:b/>
          <w:bCs/>
          <w:sz w:val="28"/>
          <w:szCs w:val="28"/>
          <w:lang w:val="ro-MD" w:eastAsia="ro-RO"/>
        </w:rPr>
        <w:lastRenderedPageBreak/>
        <w:t>Articolul 69.</w:t>
      </w:r>
      <w:r w:rsidRPr="009936F1">
        <w:rPr>
          <w:rFonts w:eastAsia="Times New Roman" w:cs="Times New Roman"/>
          <w:b/>
          <w:sz w:val="28"/>
          <w:szCs w:val="28"/>
          <w:lang w:val="ro-MD" w:eastAsia="ro-RO"/>
        </w:rPr>
        <w:t xml:space="preserve"> </w:t>
      </w:r>
      <w:r w:rsidRPr="009936F1">
        <w:rPr>
          <w:rFonts w:eastAsia="Times New Roman" w:cs="Times New Roman"/>
          <w:bCs/>
          <w:sz w:val="28"/>
          <w:szCs w:val="28"/>
          <w:lang w:val="ro-MD" w:eastAsia="ro-RO"/>
        </w:rPr>
        <w:t>Garanțiile sociale în legătură cu expirarea mandatului deputatului</w:t>
      </w:r>
    </w:p>
    <w:p w14:paraId="27034881" w14:textId="77777777" w:rsidR="00A6071F" w:rsidRPr="009936F1" w:rsidRDefault="00A6071F" w:rsidP="00A6071F">
      <w:pPr>
        <w:spacing w:after="0"/>
        <w:ind w:firstLine="709"/>
        <w:jc w:val="both"/>
        <w:rPr>
          <w:rFonts w:eastAsia="Calibri" w:cs="Times New Roman"/>
          <w:sz w:val="28"/>
          <w:szCs w:val="28"/>
          <w:lang w:val="ro-MD" w:eastAsia="ro-RO"/>
        </w:rPr>
      </w:pPr>
      <w:r w:rsidRPr="009936F1">
        <w:rPr>
          <w:rFonts w:eastAsia="Calibri" w:cs="Times New Roman"/>
          <w:sz w:val="28"/>
          <w:szCs w:val="28"/>
          <w:lang w:val="ro-MD" w:eastAsia="ro-RO"/>
        </w:rPr>
        <w:t>(1) La expirarea mandatului sau în caz de demisie, deputatul beneficiază de o indemnizație unică în mărimea a 2 salarii de bază.</w:t>
      </w:r>
    </w:p>
    <w:p w14:paraId="44014971" w14:textId="77777777" w:rsidR="00A6071F" w:rsidRPr="009936F1" w:rsidRDefault="00A6071F" w:rsidP="00A6071F">
      <w:pPr>
        <w:spacing w:after="0"/>
        <w:ind w:firstLine="709"/>
        <w:jc w:val="both"/>
        <w:rPr>
          <w:rFonts w:eastAsia="Calibri" w:cs="Times New Roman"/>
          <w:sz w:val="28"/>
          <w:szCs w:val="28"/>
          <w:lang w:val="ro-MD" w:eastAsia="ro-RO"/>
        </w:rPr>
      </w:pPr>
      <w:r w:rsidRPr="009936F1">
        <w:rPr>
          <w:rFonts w:eastAsia="Calibri" w:cs="Times New Roman"/>
          <w:sz w:val="28"/>
          <w:szCs w:val="28"/>
          <w:lang w:val="ro-MD" w:eastAsia="ro-RO"/>
        </w:rPr>
        <w:t>(2) Indemnizația specificată la alin.(1) nu se acordă în cazul în care deputatul:</w:t>
      </w:r>
    </w:p>
    <w:p w14:paraId="006B3FF5" w14:textId="77777777" w:rsidR="00A6071F" w:rsidRPr="009936F1" w:rsidRDefault="00A6071F" w:rsidP="00A6071F">
      <w:pPr>
        <w:spacing w:after="0"/>
        <w:ind w:firstLine="709"/>
        <w:jc w:val="both"/>
        <w:rPr>
          <w:rFonts w:eastAsia="Calibri" w:cs="Times New Roman"/>
          <w:sz w:val="28"/>
          <w:szCs w:val="28"/>
          <w:lang w:val="ro-MD" w:eastAsia="ro-RO"/>
        </w:rPr>
      </w:pPr>
      <w:r w:rsidRPr="009936F1">
        <w:rPr>
          <w:rFonts w:eastAsia="Calibri" w:cs="Times New Roman"/>
          <w:sz w:val="28"/>
          <w:szCs w:val="28"/>
          <w:lang w:val="ro-MD" w:eastAsia="ro-RO"/>
        </w:rPr>
        <w:t xml:space="preserve">a) a activat în funcția respectivă mai puțin de 2 ani; </w:t>
      </w:r>
    </w:p>
    <w:p w14:paraId="2D814D8E" w14:textId="77777777" w:rsidR="00A6071F" w:rsidRPr="009936F1" w:rsidRDefault="00A6071F" w:rsidP="00A6071F">
      <w:pPr>
        <w:spacing w:after="0"/>
        <w:ind w:firstLine="709"/>
        <w:jc w:val="both"/>
        <w:rPr>
          <w:rFonts w:eastAsia="Calibri" w:cs="Times New Roman"/>
          <w:sz w:val="28"/>
          <w:szCs w:val="28"/>
          <w:lang w:val="ro-MD" w:eastAsia="ro-RO"/>
        </w:rPr>
      </w:pPr>
      <w:r w:rsidRPr="009936F1">
        <w:rPr>
          <w:rFonts w:eastAsia="Calibri" w:cs="Times New Roman"/>
          <w:sz w:val="28"/>
          <w:szCs w:val="28"/>
          <w:lang w:val="ro-MD" w:eastAsia="ro-RO"/>
        </w:rPr>
        <w:t xml:space="preserve">b) a fost revocat sau eliberat din funcție pentru motive imputabile, indicate în actul administrativ de revocare din funcție; </w:t>
      </w:r>
    </w:p>
    <w:p w14:paraId="5489193A" w14:textId="77777777" w:rsidR="00A6071F" w:rsidRPr="009936F1" w:rsidRDefault="00A6071F" w:rsidP="00A6071F">
      <w:pPr>
        <w:spacing w:after="0"/>
        <w:ind w:firstLine="709"/>
        <w:jc w:val="both"/>
        <w:rPr>
          <w:rFonts w:eastAsia="Calibri" w:cs="Times New Roman"/>
          <w:sz w:val="28"/>
          <w:szCs w:val="28"/>
          <w:lang w:val="ro-MD"/>
        </w:rPr>
      </w:pPr>
      <w:r w:rsidRPr="009936F1">
        <w:rPr>
          <w:rFonts w:eastAsia="Calibri" w:cs="Times New Roman"/>
          <w:sz w:val="28"/>
          <w:szCs w:val="28"/>
          <w:lang w:val="ro-MD" w:eastAsia="ro-RO"/>
        </w:rPr>
        <w:t>c) este suspendat de la locul de muncă precedent și reîncadrat în condițiile art.18 alin.(2) din Legea nr. 199/2010 cu privire la statutul persoanelor cu funcții de demnitate publică.</w:t>
      </w:r>
    </w:p>
    <w:p w14:paraId="2A99A6D8"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t xml:space="preserve">(3) Președintele Parlamentului, în caz de expirare a mandatului, de demisie sau de imposibilitate definitivă de exercitare a atribuțiilor, beneficiază suplimentar de: </w:t>
      </w:r>
    </w:p>
    <w:p w14:paraId="63A26350"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t xml:space="preserve">a) asistență medicală pe viață și o dată pe an, tratament balneo-sanatorial gratuite; </w:t>
      </w:r>
    </w:p>
    <w:p w14:paraId="67C8F2C4"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t xml:space="preserve">b) asigurare a securității în decursul unui an de zile; </w:t>
      </w:r>
    </w:p>
    <w:p w14:paraId="231628F7"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t xml:space="preserve">c) automobil în decursul unui an de zile; </w:t>
      </w:r>
    </w:p>
    <w:p w14:paraId="242E4474" w14:textId="77777777" w:rsidR="00A6071F" w:rsidRPr="009936F1" w:rsidRDefault="00A6071F" w:rsidP="00A6071F">
      <w:pPr>
        <w:spacing w:after="0"/>
        <w:ind w:firstLine="709"/>
        <w:jc w:val="both"/>
        <w:rPr>
          <w:rFonts w:eastAsia="Calibri" w:cs="Times New Roman"/>
          <w:sz w:val="28"/>
          <w:szCs w:val="28"/>
          <w:lang w:val="ro-MD"/>
        </w:rPr>
      </w:pPr>
      <w:r w:rsidRPr="009936F1">
        <w:rPr>
          <w:rFonts w:eastAsia="Times New Roman" w:cs="Times New Roman"/>
          <w:sz w:val="28"/>
          <w:szCs w:val="28"/>
          <w:lang w:val="ro-MD" w:eastAsia="ro-RO"/>
        </w:rPr>
        <w:t>d) pașaport diplomatic.</w:t>
      </w:r>
    </w:p>
    <w:p w14:paraId="1E04DCE0" w14:textId="77777777" w:rsidR="00A6071F" w:rsidRPr="009936F1" w:rsidRDefault="00A6071F" w:rsidP="00A6071F">
      <w:pPr>
        <w:spacing w:after="0"/>
        <w:ind w:firstLine="709"/>
        <w:jc w:val="both"/>
        <w:rPr>
          <w:rFonts w:eastAsia="Times New Roman" w:cs="Times New Roman"/>
          <w:sz w:val="28"/>
          <w:szCs w:val="28"/>
          <w:lang w:val="ro-MD" w:eastAsia="ro-RO"/>
        </w:rPr>
      </w:pPr>
    </w:p>
    <w:p w14:paraId="3B9A42D6" w14:textId="77777777" w:rsidR="00A6071F" w:rsidRPr="009936F1" w:rsidRDefault="00A6071F" w:rsidP="00A6071F">
      <w:pPr>
        <w:spacing w:after="0"/>
        <w:jc w:val="center"/>
        <w:rPr>
          <w:rFonts w:eastAsia="Times New Roman" w:cs="Times New Roman"/>
          <w:b/>
          <w:bCs/>
          <w:sz w:val="28"/>
          <w:szCs w:val="28"/>
          <w:lang w:val="ro-MD" w:eastAsia="ro-RO"/>
        </w:rPr>
      </w:pPr>
      <w:r w:rsidRPr="009936F1">
        <w:rPr>
          <w:rFonts w:eastAsia="Times New Roman" w:cs="Times New Roman"/>
          <w:b/>
          <w:bCs/>
          <w:sz w:val="28"/>
          <w:szCs w:val="28"/>
          <w:lang w:val="ro-MD" w:eastAsia="ro-RO"/>
        </w:rPr>
        <w:t>CAPITOLUL VI.</w:t>
      </w:r>
    </w:p>
    <w:p w14:paraId="2802CDD5" w14:textId="77777777" w:rsidR="00A6071F" w:rsidRPr="009936F1" w:rsidRDefault="00A6071F" w:rsidP="00A6071F">
      <w:pPr>
        <w:spacing w:after="0"/>
        <w:jc w:val="center"/>
        <w:rPr>
          <w:rFonts w:eastAsia="Times New Roman" w:cs="Times New Roman"/>
          <w:b/>
          <w:bCs/>
          <w:sz w:val="28"/>
          <w:szCs w:val="28"/>
          <w:lang w:val="ro-MD" w:eastAsia="ro-RO"/>
        </w:rPr>
      </w:pPr>
      <w:r w:rsidRPr="009936F1">
        <w:rPr>
          <w:rFonts w:eastAsia="Times New Roman" w:cs="Times New Roman"/>
          <w:b/>
          <w:bCs/>
          <w:sz w:val="28"/>
          <w:szCs w:val="28"/>
          <w:lang w:val="ro-MD" w:eastAsia="ro-RO"/>
        </w:rPr>
        <w:t>DISPOZIȚII FINALE ȘI TRANZITORII</w:t>
      </w:r>
    </w:p>
    <w:p w14:paraId="0E9F1FCD" w14:textId="77777777" w:rsidR="00A6071F" w:rsidRPr="009936F1" w:rsidRDefault="00A6071F" w:rsidP="00A6071F">
      <w:pPr>
        <w:spacing w:after="0"/>
        <w:ind w:firstLine="709"/>
        <w:jc w:val="both"/>
        <w:rPr>
          <w:rFonts w:eastAsia="Times New Roman" w:cs="Times New Roman"/>
          <w:b/>
          <w:bCs/>
          <w:sz w:val="28"/>
          <w:szCs w:val="28"/>
          <w:lang w:val="ro-MD" w:eastAsia="ro-RO"/>
        </w:rPr>
      </w:pPr>
    </w:p>
    <w:p w14:paraId="0993B087"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b/>
          <w:bCs/>
          <w:sz w:val="28"/>
          <w:szCs w:val="28"/>
          <w:lang w:val="ro-MD" w:eastAsia="ro-RO"/>
        </w:rPr>
        <w:t xml:space="preserve">Articolul 70. </w:t>
      </w:r>
      <w:r w:rsidRPr="009936F1">
        <w:rPr>
          <w:rFonts w:eastAsia="Times New Roman" w:cs="Times New Roman"/>
          <w:sz w:val="28"/>
          <w:szCs w:val="28"/>
          <w:lang w:val="ro-MD" w:eastAsia="ro-RO"/>
        </w:rPr>
        <w:t>Intrarea în vigoare</w:t>
      </w:r>
    </w:p>
    <w:p w14:paraId="01E7CF3D" w14:textId="2E3AA3AE"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t xml:space="preserve">(1) Prezenta Lege </w:t>
      </w:r>
      <w:r w:rsidR="003C1BCE">
        <w:rPr>
          <w:rFonts w:eastAsia="Times New Roman" w:cs="Times New Roman"/>
          <w:sz w:val="28"/>
          <w:szCs w:val="28"/>
          <w:lang w:val="ro-MD" w:eastAsia="ro-RO"/>
        </w:rPr>
        <w:t>i</w:t>
      </w:r>
      <w:r w:rsidRPr="009936F1">
        <w:rPr>
          <w:rFonts w:eastAsia="Times New Roman" w:cs="Times New Roman"/>
          <w:sz w:val="28"/>
          <w:szCs w:val="28"/>
          <w:lang w:val="ro-MD" w:eastAsia="ro-RO"/>
        </w:rPr>
        <w:t>ntră în vigoare la</w:t>
      </w:r>
      <w:r w:rsidR="00E20822">
        <w:rPr>
          <w:rFonts w:eastAsia="Times New Roman" w:cs="Times New Roman"/>
          <w:sz w:val="28"/>
          <w:szCs w:val="28"/>
          <w:lang w:val="ro-MD" w:eastAsia="ro-RO"/>
        </w:rPr>
        <w:t xml:space="preserve"> data constituirii </w:t>
      </w:r>
      <w:r w:rsidR="00E20822" w:rsidRPr="009936F1">
        <w:rPr>
          <w:rFonts w:eastAsia="Times New Roman" w:cs="Times New Roman"/>
          <w:bCs/>
          <w:sz w:val="28"/>
          <w:szCs w:val="28"/>
          <w:lang w:val="ro-MD" w:eastAsia="ru-RU"/>
        </w:rPr>
        <w:t>legale a Parlamentului</w:t>
      </w:r>
      <w:r w:rsidR="001733A4">
        <w:rPr>
          <w:rFonts w:eastAsia="Times New Roman" w:cs="Times New Roman"/>
          <w:bCs/>
          <w:sz w:val="28"/>
          <w:szCs w:val="28"/>
          <w:lang w:val="ro-MD" w:eastAsia="ru-RU"/>
        </w:rPr>
        <w:t xml:space="preserve"> de legislatura a XII-a.</w:t>
      </w:r>
      <w:r w:rsidRPr="009936F1">
        <w:rPr>
          <w:rFonts w:eastAsia="Times New Roman" w:cs="Times New Roman"/>
          <w:sz w:val="28"/>
          <w:szCs w:val="28"/>
          <w:lang w:val="ro-MD" w:eastAsia="ro-RO"/>
        </w:rPr>
        <w:t xml:space="preserve"> </w:t>
      </w:r>
    </w:p>
    <w:p w14:paraId="3506005F"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t>(2) La data întării în vigoare a prezentei legi Legea nr.39/1994 despre statutul deputatului în Parlament se abrogă.</w:t>
      </w:r>
    </w:p>
    <w:p w14:paraId="4249129B" w14:textId="77777777" w:rsidR="00A6071F" w:rsidRPr="009936F1" w:rsidRDefault="00A6071F" w:rsidP="00A6071F">
      <w:pPr>
        <w:spacing w:after="0"/>
        <w:ind w:firstLine="709"/>
        <w:jc w:val="both"/>
        <w:rPr>
          <w:rFonts w:eastAsia="Times New Roman" w:cs="Times New Roman"/>
          <w:sz w:val="28"/>
          <w:szCs w:val="28"/>
          <w:lang w:val="ro-MD" w:eastAsia="ro-RO"/>
        </w:rPr>
      </w:pPr>
    </w:p>
    <w:p w14:paraId="085BA9D7"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b/>
          <w:bCs/>
          <w:sz w:val="28"/>
          <w:szCs w:val="28"/>
          <w:lang w:val="ro-MD" w:eastAsia="ro-RO"/>
        </w:rPr>
        <w:lastRenderedPageBreak/>
        <w:t xml:space="preserve">Articolul 71. </w:t>
      </w:r>
      <w:r w:rsidRPr="009936F1">
        <w:rPr>
          <w:rFonts w:eastAsia="Times New Roman" w:cs="Times New Roman"/>
          <w:sz w:val="28"/>
          <w:szCs w:val="28"/>
          <w:lang w:val="ro-MD" w:eastAsia="ro-RO"/>
        </w:rPr>
        <w:t>Aplicarea prezentei legi</w:t>
      </w:r>
    </w:p>
    <w:p w14:paraId="3F8F554D"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t>(1) Prezenta lege se aplică în coroborare cu prevederile Regulamentului Parlamentului adoptat prin Legea nr.797/1996. În cazul contradicțiilor dintre aceste acte normative se aplică prevederile prezentei legi.</w:t>
      </w:r>
    </w:p>
    <w:p w14:paraId="78C84DA6" w14:textId="77777777" w:rsidR="00A6071F" w:rsidRPr="009936F1" w:rsidRDefault="00A6071F" w:rsidP="00A6071F">
      <w:pPr>
        <w:spacing w:after="0"/>
        <w:ind w:firstLine="709"/>
        <w:jc w:val="both"/>
        <w:rPr>
          <w:rFonts w:eastAsia="Times New Roman" w:cs="Times New Roman"/>
          <w:sz w:val="28"/>
          <w:szCs w:val="28"/>
          <w:lang w:val="ro-MD" w:eastAsia="ro-RO"/>
        </w:rPr>
      </w:pPr>
      <w:r w:rsidRPr="009936F1">
        <w:rPr>
          <w:rFonts w:eastAsia="Times New Roman" w:cs="Times New Roman"/>
          <w:sz w:val="28"/>
          <w:szCs w:val="28"/>
          <w:lang w:val="ro-MD" w:eastAsia="ro-RO"/>
        </w:rPr>
        <w:t>(2) Biroul permanent al Parlamentului în termen de 12 luni va aproba actele normative necesare pentru executarea prezentei legi.</w:t>
      </w:r>
    </w:p>
    <w:p w14:paraId="4184F349" w14:textId="77777777" w:rsidR="00A6071F" w:rsidRPr="009936F1" w:rsidRDefault="00A6071F" w:rsidP="009936F1">
      <w:pPr>
        <w:spacing w:after="0"/>
        <w:ind w:left="0"/>
        <w:jc w:val="both"/>
        <w:rPr>
          <w:rFonts w:eastAsia="Times New Roman" w:cs="Times New Roman"/>
          <w:sz w:val="28"/>
          <w:szCs w:val="28"/>
          <w:lang w:val="ro-MD" w:eastAsia="ro-RO"/>
        </w:rPr>
      </w:pPr>
    </w:p>
    <w:p w14:paraId="24760B97" w14:textId="77777777" w:rsidR="00A6071F" w:rsidRPr="009936F1" w:rsidRDefault="00A6071F" w:rsidP="00A6071F">
      <w:pPr>
        <w:spacing w:after="0"/>
        <w:ind w:firstLine="709"/>
        <w:jc w:val="both"/>
        <w:rPr>
          <w:rFonts w:eastAsia="Times New Roman" w:cs="Times New Roman"/>
          <w:sz w:val="28"/>
          <w:szCs w:val="28"/>
          <w:lang w:val="ro-MD" w:eastAsia="ro-RO"/>
        </w:rPr>
      </w:pPr>
    </w:p>
    <w:p w14:paraId="5FA7720D" w14:textId="20AE2826" w:rsidR="00A6071F" w:rsidRPr="009936F1" w:rsidRDefault="009936F1" w:rsidP="009936F1">
      <w:pPr>
        <w:spacing w:after="0"/>
        <w:ind w:firstLine="709"/>
        <w:rPr>
          <w:rFonts w:eastAsia="Times New Roman" w:cs="Times New Roman"/>
          <w:b/>
          <w:bCs/>
          <w:sz w:val="28"/>
          <w:szCs w:val="28"/>
          <w:lang w:val="ro-MD" w:eastAsia="ro-RO"/>
        </w:rPr>
      </w:pPr>
      <w:r w:rsidRPr="009936F1">
        <w:rPr>
          <w:rFonts w:eastAsia="Times New Roman" w:cs="Times New Roman"/>
          <w:b/>
          <w:bCs/>
          <w:sz w:val="28"/>
          <w:szCs w:val="28"/>
          <w:lang w:val="ro-MD" w:eastAsia="ro-RO"/>
        </w:rPr>
        <w:t xml:space="preserve">                PREȘEDINTELE PARLAMENTULUI</w:t>
      </w:r>
    </w:p>
    <w:p w14:paraId="35CF4087" w14:textId="77777777" w:rsidR="00A6071F" w:rsidRPr="009936F1" w:rsidRDefault="00A6071F" w:rsidP="00A6071F">
      <w:pPr>
        <w:spacing w:line="259" w:lineRule="auto"/>
        <w:rPr>
          <w:rFonts w:eastAsia="Calibri"/>
          <w:sz w:val="28"/>
          <w:szCs w:val="28"/>
        </w:rPr>
      </w:pPr>
      <w:r w:rsidRPr="009936F1">
        <w:rPr>
          <w:rFonts w:eastAsia="Calibri"/>
          <w:sz w:val="28"/>
          <w:szCs w:val="28"/>
        </w:rPr>
        <w:br w:type="page"/>
      </w:r>
    </w:p>
    <w:p w14:paraId="6AEB52C8" w14:textId="77777777" w:rsidR="00A6071F" w:rsidRPr="00C81581" w:rsidRDefault="00A6071F" w:rsidP="00A6071F">
      <w:pPr>
        <w:suppressAutoHyphens/>
        <w:autoSpaceDN w:val="0"/>
        <w:jc w:val="right"/>
        <w:textAlignment w:val="baseline"/>
        <w:rPr>
          <w:rFonts w:eastAsia="Calibri"/>
          <w:b/>
          <w:bCs/>
          <w:szCs w:val="28"/>
        </w:rPr>
      </w:pPr>
      <w:r w:rsidRPr="00C81581">
        <w:rPr>
          <w:rFonts w:eastAsia="Calibri"/>
          <w:b/>
          <w:bCs/>
          <w:szCs w:val="28"/>
        </w:rPr>
        <w:lastRenderedPageBreak/>
        <w:t>Anexa nr. 1</w:t>
      </w:r>
      <w:r w:rsidRPr="00C81581">
        <w:rPr>
          <w:rFonts w:eastAsia="Calibri"/>
          <w:b/>
          <w:bCs/>
          <w:szCs w:val="28"/>
        </w:rPr>
        <w:tab/>
      </w:r>
    </w:p>
    <w:p w14:paraId="60D3B765" w14:textId="77777777" w:rsidR="00A6071F" w:rsidRPr="00DB3CE8" w:rsidRDefault="00A6071F" w:rsidP="00A6071F">
      <w:pPr>
        <w:suppressAutoHyphens/>
        <w:autoSpaceDN w:val="0"/>
        <w:ind w:firstLine="708"/>
        <w:jc w:val="center"/>
        <w:textAlignment w:val="baseline"/>
        <w:rPr>
          <w:rFonts w:eastAsia="Calibri"/>
        </w:rPr>
      </w:pPr>
    </w:p>
    <w:tbl>
      <w:tblPr>
        <w:tblW w:w="5000" w:type="pct"/>
        <w:tblCellMar>
          <w:left w:w="10" w:type="dxa"/>
          <w:right w:w="10" w:type="dxa"/>
        </w:tblCellMar>
        <w:tblLook w:val="0000" w:firstRow="0" w:lastRow="0" w:firstColumn="0" w:lastColumn="0" w:noHBand="0" w:noVBand="0"/>
      </w:tblPr>
      <w:tblGrid>
        <w:gridCol w:w="10195"/>
      </w:tblGrid>
      <w:tr w:rsidR="00A6071F" w:rsidRPr="00DB3CE8" w14:paraId="3278B691" w14:textId="77777777" w:rsidTr="00A6071F">
        <w:trPr>
          <w:trHeight w:val="169"/>
        </w:trPr>
        <w:tc>
          <w:tcPr>
            <w:tcW w:w="500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2F7788" w14:textId="77777777" w:rsidR="00A6071F" w:rsidRPr="00DB3CE8" w:rsidRDefault="00A6071F" w:rsidP="00A6071F">
            <w:pPr>
              <w:suppressAutoHyphens/>
              <w:autoSpaceDN w:val="0"/>
              <w:ind w:firstLine="708"/>
              <w:jc w:val="center"/>
              <w:textAlignment w:val="baseline"/>
              <w:rPr>
                <w:rFonts w:eastAsia="Calibri"/>
              </w:rPr>
            </w:pPr>
          </w:p>
          <w:p w14:paraId="79096E13" w14:textId="77777777" w:rsidR="00A6071F" w:rsidRPr="00DB3CE8" w:rsidRDefault="00A6071F" w:rsidP="00A6071F">
            <w:pPr>
              <w:suppressAutoHyphens/>
              <w:autoSpaceDN w:val="0"/>
              <w:jc w:val="center"/>
              <w:textAlignment w:val="baseline"/>
              <w:rPr>
                <w:rFonts w:eastAsia="Calibri"/>
              </w:rPr>
            </w:pPr>
            <w:r w:rsidRPr="00DB3CE8">
              <w:rPr>
                <w:rFonts w:eastAsia="Calibri"/>
                <w:b/>
                <w:bCs/>
              </w:rPr>
              <w:t>REPUBLICA MOLDOVA</w:t>
            </w:r>
          </w:p>
          <w:p w14:paraId="79D0CEA7" w14:textId="77777777" w:rsidR="00A6071F" w:rsidRPr="00BD4415" w:rsidRDefault="00A6071F" w:rsidP="00A6071F">
            <w:pPr>
              <w:suppressAutoHyphens/>
              <w:autoSpaceDN w:val="0"/>
              <w:jc w:val="center"/>
              <w:textAlignment w:val="baseline"/>
              <w:rPr>
                <w:rFonts w:eastAsia="Calibri"/>
                <w:b/>
              </w:rPr>
            </w:pPr>
            <w:r w:rsidRPr="00BD4415">
              <w:rPr>
                <w:rFonts w:eastAsia="Calibri"/>
                <w:b/>
              </w:rPr>
              <w:t>PARLAMENTUL REPUBLICII MOLDOVA</w:t>
            </w:r>
          </w:p>
          <w:p w14:paraId="5A94D154" w14:textId="77777777" w:rsidR="00A6071F" w:rsidRPr="00DB3CE8" w:rsidRDefault="00A6071F" w:rsidP="00A6071F">
            <w:pPr>
              <w:suppressAutoHyphens/>
              <w:autoSpaceDN w:val="0"/>
              <w:jc w:val="center"/>
              <w:textAlignment w:val="baseline"/>
              <w:rPr>
                <w:rFonts w:eastAsia="Calibri"/>
              </w:rPr>
            </w:pPr>
          </w:p>
          <w:p w14:paraId="1A2F7CAD" w14:textId="77777777" w:rsidR="00A6071F" w:rsidRPr="00DB3CE8" w:rsidRDefault="00A6071F" w:rsidP="00A6071F">
            <w:pPr>
              <w:suppressAutoHyphens/>
              <w:autoSpaceDN w:val="0"/>
              <w:jc w:val="center"/>
              <w:textAlignment w:val="baseline"/>
              <w:rPr>
                <w:rFonts w:eastAsia="Calibri"/>
              </w:rPr>
            </w:pPr>
            <w:r w:rsidRPr="00DB3CE8">
              <w:rPr>
                <w:rFonts w:eastAsia="Calibri"/>
                <w:b/>
                <w:bCs/>
              </w:rPr>
              <w:t>REGISTRUL</w:t>
            </w:r>
          </w:p>
          <w:p w14:paraId="2ACEC7AD" w14:textId="77777777" w:rsidR="00A6071F" w:rsidRPr="00BD4415" w:rsidRDefault="00A6071F" w:rsidP="00A6071F">
            <w:pPr>
              <w:suppressAutoHyphens/>
              <w:autoSpaceDN w:val="0"/>
              <w:jc w:val="center"/>
              <w:textAlignment w:val="baseline"/>
              <w:rPr>
                <w:rFonts w:eastAsia="Calibri"/>
                <w:b/>
              </w:rPr>
            </w:pPr>
            <w:r w:rsidRPr="00BD4415">
              <w:rPr>
                <w:rFonts w:eastAsia="Calibri"/>
                <w:b/>
              </w:rPr>
              <w:t xml:space="preserve">INTERESELOR </w:t>
            </w:r>
          </w:p>
          <w:p w14:paraId="59CEEE9E" w14:textId="77777777" w:rsidR="00A6071F" w:rsidRPr="00DB3CE8" w:rsidRDefault="00A6071F" w:rsidP="00A6071F">
            <w:pPr>
              <w:suppressAutoHyphens/>
              <w:autoSpaceDN w:val="0"/>
              <w:jc w:val="center"/>
              <w:textAlignment w:val="baseline"/>
              <w:rPr>
                <w:rFonts w:eastAsia="Calibri"/>
              </w:rPr>
            </w:pPr>
          </w:p>
          <w:p w14:paraId="72A51B22" w14:textId="77777777" w:rsidR="00A6071F" w:rsidRPr="00DB3CE8" w:rsidRDefault="00A6071F" w:rsidP="00A6071F">
            <w:pPr>
              <w:suppressAutoHyphens/>
              <w:autoSpaceDN w:val="0"/>
              <w:jc w:val="center"/>
              <w:textAlignment w:val="baseline"/>
              <w:rPr>
                <w:rFonts w:eastAsia="Calibri"/>
              </w:rPr>
            </w:pPr>
            <w:r w:rsidRPr="00DB3CE8">
              <w:rPr>
                <w:rFonts w:eastAsia="Calibri"/>
                <w:b/>
                <w:bCs/>
              </w:rPr>
              <w:t xml:space="preserve">Nr. </w:t>
            </w:r>
            <w:r>
              <w:rPr>
                <w:rFonts w:eastAsia="Calibri"/>
                <w:b/>
                <w:bCs/>
              </w:rPr>
              <w:t>_________</w:t>
            </w:r>
          </w:p>
          <w:p w14:paraId="430ECB3B" w14:textId="77777777" w:rsidR="00A6071F" w:rsidRPr="00DB3CE8" w:rsidRDefault="00A6071F" w:rsidP="00A6071F">
            <w:pPr>
              <w:suppressAutoHyphens/>
              <w:autoSpaceDN w:val="0"/>
              <w:ind w:firstLine="708"/>
              <w:jc w:val="center"/>
              <w:textAlignment w:val="baseline"/>
              <w:rPr>
                <w:rFonts w:eastAsia="Calibri"/>
              </w:rPr>
            </w:pPr>
          </w:p>
          <w:p w14:paraId="29977538" w14:textId="77777777" w:rsidR="00A6071F" w:rsidRPr="00DB3CE8" w:rsidRDefault="00A6071F" w:rsidP="00A6071F">
            <w:pPr>
              <w:suppressAutoHyphens/>
              <w:autoSpaceDN w:val="0"/>
              <w:textAlignment w:val="baseline"/>
              <w:rPr>
                <w:rFonts w:eastAsia="Calibri"/>
              </w:rPr>
            </w:pPr>
          </w:p>
        </w:tc>
      </w:tr>
    </w:tbl>
    <w:p w14:paraId="5C00AE9E" w14:textId="77777777" w:rsidR="00A6071F" w:rsidRPr="00DB3CE8" w:rsidRDefault="00A6071F" w:rsidP="00A6071F">
      <w:pPr>
        <w:suppressAutoHyphens/>
        <w:autoSpaceDN w:val="0"/>
        <w:jc w:val="right"/>
        <w:textAlignment w:val="baseline"/>
        <w:rPr>
          <w:rFonts w:eastAsia="Calibri"/>
          <w:i/>
        </w:rPr>
      </w:pPr>
    </w:p>
    <w:p w14:paraId="2137CA5A" w14:textId="77777777" w:rsidR="00A6071F" w:rsidRPr="00DB3CE8" w:rsidRDefault="00A6071F" w:rsidP="00A6071F">
      <w:pPr>
        <w:suppressAutoHyphens/>
        <w:autoSpaceDN w:val="0"/>
        <w:jc w:val="right"/>
        <w:textAlignment w:val="baseline"/>
        <w:rPr>
          <w:rFonts w:eastAsia="Calibri"/>
          <w:i/>
        </w:rPr>
      </w:pPr>
    </w:p>
    <w:p w14:paraId="666FA232" w14:textId="77777777" w:rsidR="00A6071F" w:rsidRDefault="00A6071F" w:rsidP="00A6071F"/>
    <w:tbl>
      <w:tblPr>
        <w:tblW w:w="5006" w:type="pct"/>
        <w:tblInd w:w="-5" w:type="dxa"/>
        <w:tblLayout w:type="fixed"/>
        <w:tblCellMar>
          <w:left w:w="10" w:type="dxa"/>
          <w:right w:w="10" w:type="dxa"/>
        </w:tblCellMar>
        <w:tblLook w:val="0000" w:firstRow="0" w:lastRow="0" w:firstColumn="0" w:lastColumn="0" w:noHBand="0" w:noVBand="0"/>
      </w:tblPr>
      <w:tblGrid>
        <w:gridCol w:w="1525"/>
        <w:gridCol w:w="2133"/>
        <w:gridCol w:w="1525"/>
        <w:gridCol w:w="1674"/>
        <w:gridCol w:w="1980"/>
        <w:gridCol w:w="1370"/>
      </w:tblGrid>
      <w:tr w:rsidR="00A6071F" w:rsidRPr="00DB3CE8" w14:paraId="775EF4B2" w14:textId="77777777" w:rsidTr="00A6071F">
        <w:trPr>
          <w:trHeight w:val="870"/>
        </w:trPr>
        <w:tc>
          <w:tcPr>
            <w:tcW w:w="747" w:type="pct"/>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686B1F" w14:textId="0287E3C3" w:rsidR="00A6071F" w:rsidRPr="00A6071F" w:rsidRDefault="00A6071F" w:rsidP="00A6071F">
            <w:pPr>
              <w:suppressAutoHyphens/>
              <w:autoSpaceDN w:val="0"/>
              <w:ind w:left="0"/>
              <w:jc w:val="both"/>
              <w:textAlignment w:val="baseline"/>
              <w:rPr>
                <w:rFonts w:ascii="Times New Roman" w:eastAsia="Calibri" w:hAnsi="Times New Roman" w:cs="Times New Roman"/>
                <w:lang w:val="ro-MD"/>
              </w:rPr>
            </w:pPr>
            <w:bookmarkStart w:id="37" w:name="_Hlk152573635"/>
            <w:r w:rsidRPr="009936F1">
              <w:rPr>
                <w:rFonts w:ascii="Times New Roman" w:eastAsia="Calibri" w:hAnsi="Times New Roman" w:cs="Times New Roman"/>
                <w:b/>
                <w:sz w:val="22"/>
                <w:szCs w:val="22"/>
              </w:rPr>
              <w:t>Numărul de înregistra</w:t>
            </w:r>
            <w:r w:rsidR="009936F1" w:rsidRPr="009936F1">
              <w:rPr>
                <w:rFonts w:ascii="Times New Roman" w:eastAsia="Calibri" w:hAnsi="Times New Roman" w:cs="Times New Roman"/>
                <w:b/>
                <w:sz w:val="22"/>
                <w:szCs w:val="22"/>
              </w:rPr>
              <w:t>r</w:t>
            </w:r>
            <w:r w:rsidRPr="009936F1">
              <w:rPr>
                <w:rFonts w:ascii="Times New Roman" w:eastAsia="Calibri" w:hAnsi="Times New Roman" w:cs="Times New Roman"/>
                <w:b/>
                <w:sz w:val="22"/>
                <w:szCs w:val="22"/>
              </w:rPr>
              <w:t>e</w:t>
            </w:r>
          </w:p>
        </w:tc>
        <w:tc>
          <w:tcPr>
            <w:tcW w:w="1792"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E22D8C" w14:textId="77777777" w:rsidR="00A6071F" w:rsidRPr="009936F1" w:rsidRDefault="00A6071F" w:rsidP="00A6071F">
            <w:pPr>
              <w:suppressAutoHyphens/>
              <w:autoSpaceDN w:val="0"/>
              <w:ind w:left="0"/>
              <w:jc w:val="both"/>
              <w:textAlignment w:val="baseline"/>
              <w:rPr>
                <w:rFonts w:ascii="Times New Roman" w:eastAsia="Calibri" w:hAnsi="Times New Roman" w:cs="Times New Roman"/>
                <w:sz w:val="22"/>
                <w:szCs w:val="22"/>
              </w:rPr>
            </w:pPr>
            <w:r w:rsidRPr="009936F1">
              <w:rPr>
                <w:rFonts w:ascii="Times New Roman" w:eastAsia="Calibri" w:hAnsi="Times New Roman" w:cs="Times New Roman"/>
                <w:b/>
                <w:bCs/>
                <w:sz w:val="22"/>
                <w:szCs w:val="22"/>
              </w:rPr>
              <w:t>Data înregistrării: anul ______</w:t>
            </w:r>
          </w:p>
        </w:tc>
        <w:tc>
          <w:tcPr>
            <w:tcW w:w="820" w:type="pct"/>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61FA30EB" w14:textId="77777777" w:rsidR="00A6071F" w:rsidRPr="009936F1" w:rsidRDefault="00A6071F" w:rsidP="00A6071F">
            <w:pPr>
              <w:suppressAutoHyphens/>
              <w:autoSpaceDN w:val="0"/>
              <w:ind w:left="0"/>
              <w:jc w:val="both"/>
              <w:textAlignment w:val="baseline"/>
              <w:rPr>
                <w:rFonts w:ascii="Times New Roman" w:eastAsia="Calibri" w:hAnsi="Times New Roman" w:cs="Times New Roman"/>
                <w:sz w:val="22"/>
                <w:szCs w:val="22"/>
              </w:rPr>
            </w:pPr>
            <w:r w:rsidRPr="009936F1">
              <w:rPr>
                <w:rFonts w:ascii="Times New Roman" w:eastAsia="Calibri" w:hAnsi="Times New Roman" w:cs="Times New Roman"/>
                <w:b/>
                <w:bCs/>
                <w:sz w:val="22"/>
                <w:szCs w:val="22"/>
              </w:rPr>
              <w:t>Numele și prenumele deputatului</w:t>
            </w:r>
          </w:p>
          <w:p w14:paraId="56339823" w14:textId="77777777" w:rsidR="00A6071F" w:rsidRPr="009936F1" w:rsidRDefault="00A6071F" w:rsidP="00A6071F">
            <w:pPr>
              <w:suppressAutoHyphens/>
              <w:autoSpaceDN w:val="0"/>
              <w:jc w:val="both"/>
              <w:textAlignment w:val="baseline"/>
              <w:rPr>
                <w:rFonts w:ascii="Times New Roman" w:eastAsia="Calibri" w:hAnsi="Times New Roman" w:cs="Times New Roman"/>
                <w:sz w:val="22"/>
                <w:szCs w:val="22"/>
              </w:rPr>
            </w:pPr>
          </w:p>
        </w:tc>
        <w:tc>
          <w:tcPr>
            <w:tcW w:w="970" w:type="pct"/>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605EB8" w14:textId="77777777" w:rsidR="00A6071F" w:rsidRPr="009936F1" w:rsidRDefault="00A6071F" w:rsidP="00A6071F">
            <w:pPr>
              <w:suppressAutoHyphens/>
              <w:autoSpaceDN w:val="0"/>
              <w:ind w:left="0"/>
              <w:jc w:val="both"/>
              <w:textAlignment w:val="baseline"/>
              <w:rPr>
                <w:rFonts w:ascii="Times New Roman" w:eastAsia="Calibri" w:hAnsi="Times New Roman" w:cs="Times New Roman"/>
                <w:b/>
                <w:sz w:val="22"/>
                <w:szCs w:val="22"/>
                <w:lang w:val="en-GB"/>
              </w:rPr>
            </w:pPr>
            <w:r w:rsidRPr="009936F1">
              <w:rPr>
                <w:rFonts w:ascii="Times New Roman" w:eastAsia="Calibri" w:hAnsi="Times New Roman" w:cs="Times New Roman"/>
                <w:b/>
                <w:sz w:val="22"/>
                <w:szCs w:val="22"/>
              </w:rPr>
              <w:t>Interesul personal rezultat din relația cu</w:t>
            </w:r>
            <w:r w:rsidRPr="009936F1">
              <w:rPr>
                <w:rFonts w:ascii="Times New Roman" w:eastAsia="Calibri" w:hAnsi="Times New Roman" w:cs="Times New Roman"/>
                <w:b/>
                <w:sz w:val="22"/>
                <w:szCs w:val="22"/>
                <w:lang w:val="en-GB"/>
              </w:rPr>
              <w:t>:</w:t>
            </w:r>
          </w:p>
        </w:tc>
        <w:tc>
          <w:tcPr>
            <w:tcW w:w="671" w:type="pct"/>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DACFB4" w14:textId="52E6DE12" w:rsidR="00A6071F" w:rsidRPr="009936F1" w:rsidRDefault="00A6071F" w:rsidP="00A6071F">
            <w:pPr>
              <w:suppressAutoHyphens/>
              <w:autoSpaceDN w:val="0"/>
              <w:ind w:left="0"/>
              <w:jc w:val="both"/>
              <w:textAlignment w:val="baseline"/>
              <w:rPr>
                <w:rFonts w:eastAsia="Calibri"/>
                <w:b/>
                <w:sz w:val="22"/>
                <w:szCs w:val="22"/>
              </w:rPr>
            </w:pPr>
            <w:r w:rsidRPr="009936F1">
              <w:rPr>
                <w:rFonts w:ascii="Times New Roman" w:eastAsia="Calibri" w:hAnsi="Times New Roman" w:cs="Times New Roman"/>
                <w:b/>
                <w:sz w:val="22"/>
                <w:szCs w:val="22"/>
              </w:rPr>
              <w:t>Descriere succintă</w:t>
            </w:r>
          </w:p>
        </w:tc>
      </w:tr>
      <w:tr w:rsidR="00A6071F" w:rsidRPr="00DB3CE8" w14:paraId="6BD3D53D" w14:textId="77777777" w:rsidTr="00A6071F">
        <w:trPr>
          <w:trHeight w:val="705"/>
        </w:trPr>
        <w:tc>
          <w:tcPr>
            <w:tcW w:w="747" w:type="pct"/>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DE355F" w14:textId="77777777" w:rsidR="00A6071F" w:rsidRPr="00DB3CE8" w:rsidRDefault="00A6071F" w:rsidP="00A6071F">
            <w:pPr>
              <w:suppressAutoHyphens/>
              <w:autoSpaceDN w:val="0"/>
              <w:textAlignment w:val="baseline"/>
              <w:rPr>
                <w:rFonts w:eastAsia="Calibri"/>
              </w:rPr>
            </w:pPr>
          </w:p>
        </w:tc>
        <w:tc>
          <w:tcPr>
            <w:tcW w:w="104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235C9" w14:textId="77777777" w:rsidR="00A6071F" w:rsidRPr="009936F1" w:rsidRDefault="00A6071F" w:rsidP="00A6071F">
            <w:pPr>
              <w:suppressAutoHyphens/>
              <w:autoSpaceDN w:val="0"/>
              <w:textAlignment w:val="baseline"/>
              <w:rPr>
                <w:rFonts w:ascii="Times New Roman" w:eastAsia="Calibri" w:hAnsi="Times New Roman" w:cs="Times New Roman"/>
                <w:sz w:val="22"/>
                <w:szCs w:val="22"/>
              </w:rPr>
            </w:pPr>
            <w:r w:rsidRPr="009936F1">
              <w:rPr>
                <w:rFonts w:ascii="Times New Roman" w:eastAsia="Calibri" w:hAnsi="Times New Roman" w:cs="Times New Roman"/>
                <w:b/>
                <w:bCs/>
                <w:sz w:val="22"/>
                <w:szCs w:val="22"/>
              </w:rPr>
              <w:t>luna</w:t>
            </w:r>
          </w:p>
        </w:tc>
        <w:tc>
          <w:tcPr>
            <w:tcW w:w="74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C6234E" w14:textId="79334E76" w:rsidR="00A6071F" w:rsidRPr="009936F1" w:rsidRDefault="00A6071F" w:rsidP="00A6071F">
            <w:pPr>
              <w:suppressAutoHyphens/>
              <w:autoSpaceDN w:val="0"/>
              <w:ind w:left="0"/>
              <w:textAlignment w:val="baseline"/>
              <w:rPr>
                <w:rFonts w:ascii="Times New Roman" w:eastAsia="Calibri" w:hAnsi="Times New Roman" w:cs="Times New Roman"/>
                <w:sz w:val="22"/>
                <w:szCs w:val="22"/>
              </w:rPr>
            </w:pPr>
            <w:r w:rsidRPr="009936F1">
              <w:rPr>
                <w:rFonts w:ascii="Times New Roman" w:eastAsia="Calibri" w:hAnsi="Times New Roman" w:cs="Times New Roman"/>
                <w:b/>
                <w:bCs/>
                <w:sz w:val="22"/>
                <w:szCs w:val="22"/>
              </w:rPr>
              <w:t xml:space="preserve">      ziua</w:t>
            </w:r>
          </w:p>
        </w:tc>
        <w:tc>
          <w:tcPr>
            <w:tcW w:w="820" w:type="pct"/>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454586" w14:textId="77777777" w:rsidR="00A6071F" w:rsidRPr="00DB3CE8" w:rsidRDefault="00A6071F" w:rsidP="00A6071F">
            <w:pPr>
              <w:suppressAutoHyphens/>
              <w:autoSpaceDN w:val="0"/>
              <w:textAlignment w:val="baseline"/>
              <w:rPr>
                <w:rFonts w:eastAsia="Calibri"/>
              </w:rPr>
            </w:pPr>
          </w:p>
        </w:tc>
        <w:tc>
          <w:tcPr>
            <w:tcW w:w="970" w:type="pct"/>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8E585" w14:textId="77777777" w:rsidR="00A6071F" w:rsidRPr="00DB3CE8" w:rsidRDefault="00A6071F" w:rsidP="00A6071F">
            <w:pPr>
              <w:suppressAutoHyphens/>
              <w:autoSpaceDN w:val="0"/>
              <w:textAlignment w:val="baseline"/>
              <w:rPr>
                <w:rFonts w:eastAsia="Calibri"/>
              </w:rPr>
            </w:pPr>
          </w:p>
        </w:tc>
        <w:tc>
          <w:tcPr>
            <w:tcW w:w="671" w:type="pct"/>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D9EFDD" w14:textId="77777777" w:rsidR="00A6071F" w:rsidRPr="00DB3CE8" w:rsidRDefault="00A6071F" w:rsidP="00A6071F">
            <w:pPr>
              <w:suppressAutoHyphens/>
              <w:autoSpaceDN w:val="0"/>
              <w:textAlignment w:val="baseline"/>
              <w:rPr>
                <w:rFonts w:eastAsia="Calibri"/>
              </w:rPr>
            </w:pPr>
          </w:p>
        </w:tc>
      </w:tr>
      <w:tr w:rsidR="00A6071F" w:rsidRPr="00DB3CE8" w14:paraId="1BA92A8F" w14:textId="77777777" w:rsidTr="00A6071F">
        <w:trPr>
          <w:trHeight w:val="247"/>
        </w:trPr>
        <w:tc>
          <w:tcPr>
            <w:tcW w:w="74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A86AD7" w14:textId="77777777" w:rsidR="00A6071F" w:rsidRPr="00DB3CE8" w:rsidRDefault="00A6071F" w:rsidP="00A6071F">
            <w:pPr>
              <w:suppressAutoHyphens/>
              <w:autoSpaceDN w:val="0"/>
              <w:textAlignment w:val="baseline"/>
              <w:rPr>
                <w:rFonts w:eastAsia="Calibri"/>
              </w:rPr>
            </w:pPr>
          </w:p>
        </w:tc>
        <w:tc>
          <w:tcPr>
            <w:tcW w:w="104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78051" w14:textId="77777777" w:rsidR="00A6071F" w:rsidRPr="00DB3CE8" w:rsidRDefault="00A6071F" w:rsidP="00A6071F">
            <w:pPr>
              <w:suppressAutoHyphens/>
              <w:autoSpaceDN w:val="0"/>
              <w:textAlignment w:val="baseline"/>
              <w:rPr>
                <w:rFonts w:eastAsia="Calibri"/>
              </w:rPr>
            </w:pPr>
          </w:p>
        </w:tc>
        <w:tc>
          <w:tcPr>
            <w:tcW w:w="74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A25E79" w14:textId="77777777" w:rsidR="00A6071F" w:rsidRPr="00DB3CE8" w:rsidRDefault="00A6071F" w:rsidP="00A6071F">
            <w:pPr>
              <w:suppressAutoHyphens/>
              <w:autoSpaceDN w:val="0"/>
              <w:textAlignment w:val="baseline"/>
              <w:rPr>
                <w:rFonts w:eastAsia="Calibri"/>
              </w:rPr>
            </w:pPr>
          </w:p>
        </w:tc>
        <w:tc>
          <w:tcPr>
            <w:tcW w:w="82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0F0087" w14:textId="77777777" w:rsidR="00A6071F" w:rsidRPr="00DB3CE8" w:rsidRDefault="00A6071F" w:rsidP="00A6071F">
            <w:pPr>
              <w:suppressAutoHyphens/>
              <w:autoSpaceDN w:val="0"/>
              <w:textAlignment w:val="baseline"/>
              <w:rPr>
                <w:rFonts w:eastAsia="Calibri"/>
              </w:rPr>
            </w:pPr>
          </w:p>
        </w:tc>
        <w:tc>
          <w:tcPr>
            <w:tcW w:w="97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41A34" w14:textId="77777777" w:rsidR="00A6071F" w:rsidRPr="00DB3CE8" w:rsidRDefault="00A6071F" w:rsidP="00A6071F">
            <w:pPr>
              <w:suppressAutoHyphens/>
              <w:autoSpaceDN w:val="0"/>
              <w:textAlignment w:val="baseline"/>
              <w:rPr>
                <w:rFonts w:eastAsia="Calibri"/>
              </w:rPr>
            </w:pPr>
          </w:p>
        </w:tc>
        <w:tc>
          <w:tcPr>
            <w:tcW w:w="67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BE0A97" w14:textId="77777777" w:rsidR="00A6071F" w:rsidRPr="00DB3CE8" w:rsidRDefault="00A6071F" w:rsidP="00A6071F">
            <w:pPr>
              <w:suppressAutoHyphens/>
              <w:autoSpaceDN w:val="0"/>
              <w:textAlignment w:val="baseline"/>
              <w:rPr>
                <w:rFonts w:eastAsia="Calibri"/>
              </w:rPr>
            </w:pPr>
          </w:p>
        </w:tc>
      </w:tr>
      <w:tr w:rsidR="00A6071F" w:rsidRPr="00DB3CE8" w14:paraId="6B4ABCFB" w14:textId="77777777" w:rsidTr="00A6071F">
        <w:trPr>
          <w:trHeight w:val="105"/>
        </w:trPr>
        <w:tc>
          <w:tcPr>
            <w:tcW w:w="74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D27269" w14:textId="77777777" w:rsidR="00A6071F" w:rsidRPr="00DB3CE8" w:rsidRDefault="00A6071F" w:rsidP="00A6071F">
            <w:pPr>
              <w:suppressAutoHyphens/>
              <w:autoSpaceDN w:val="0"/>
              <w:textAlignment w:val="baseline"/>
              <w:rPr>
                <w:rFonts w:eastAsia="Calibri"/>
              </w:rPr>
            </w:pPr>
          </w:p>
        </w:tc>
        <w:tc>
          <w:tcPr>
            <w:tcW w:w="104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7C0467" w14:textId="77777777" w:rsidR="00A6071F" w:rsidRPr="00DB3CE8" w:rsidRDefault="00A6071F" w:rsidP="00A6071F">
            <w:pPr>
              <w:suppressAutoHyphens/>
              <w:autoSpaceDN w:val="0"/>
              <w:textAlignment w:val="baseline"/>
              <w:rPr>
                <w:rFonts w:eastAsia="Calibri"/>
              </w:rPr>
            </w:pPr>
          </w:p>
        </w:tc>
        <w:tc>
          <w:tcPr>
            <w:tcW w:w="74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1D096" w14:textId="77777777" w:rsidR="00A6071F" w:rsidRPr="00DB3CE8" w:rsidRDefault="00A6071F" w:rsidP="00A6071F">
            <w:pPr>
              <w:suppressAutoHyphens/>
              <w:autoSpaceDN w:val="0"/>
              <w:textAlignment w:val="baseline"/>
              <w:rPr>
                <w:rFonts w:eastAsia="Calibri"/>
              </w:rPr>
            </w:pPr>
          </w:p>
        </w:tc>
        <w:tc>
          <w:tcPr>
            <w:tcW w:w="82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6BFD5C" w14:textId="77777777" w:rsidR="00A6071F" w:rsidRPr="00DB3CE8" w:rsidRDefault="00A6071F" w:rsidP="00A6071F">
            <w:pPr>
              <w:suppressAutoHyphens/>
              <w:autoSpaceDN w:val="0"/>
              <w:textAlignment w:val="baseline"/>
              <w:rPr>
                <w:rFonts w:eastAsia="Calibri"/>
              </w:rPr>
            </w:pPr>
          </w:p>
        </w:tc>
        <w:tc>
          <w:tcPr>
            <w:tcW w:w="97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E3775B" w14:textId="77777777" w:rsidR="00A6071F" w:rsidRPr="00DB3CE8" w:rsidRDefault="00A6071F" w:rsidP="00A6071F">
            <w:pPr>
              <w:suppressAutoHyphens/>
              <w:autoSpaceDN w:val="0"/>
              <w:textAlignment w:val="baseline"/>
              <w:rPr>
                <w:rFonts w:eastAsia="Calibri"/>
              </w:rPr>
            </w:pPr>
          </w:p>
        </w:tc>
        <w:tc>
          <w:tcPr>
            <w:tcW w:w="67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66BC17" w14:textId="77777777" w:rsidR="00A6071F" w:rsidRPr="00DB3CE8" w:rsidRDefault="00A6071F" w:rsidP="00A6071F">
            <w:pPr>
              <w:suppressAutoHyphens/>
              <w:autoSpaceDN w:val="0"/>
              <w:textAlignment w:val="baseline"/>
              <w:rPr>
                <w:rFonts w:eastAsia="Calibri"/>
              </w:rPr>
            </w:pPr>
          </w:p>
        </w:tc>
      </w:tr>
      <w:tr w:rsidR="00A6071F" w:rsidRPr="00DB3CE8" w14:paraId="067D03BD" w14:textId="77777777" w:rsidTr="00A6071F">
        <w:trPr>
          <w:trHeight w:val="296"/>
        </w:trPr>
        <w:tc>
          <w:tcPr>
            <w:tcW w:w="74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40E857" w14:textId="77777777" w:rsidR="00A6071F" w:rsidRPr="00DB3CE8" w:rsidRDefault="00A6071F" w:rsidP="00A6071F">
            <w:pPr>
              <w:suppressAutoHyphens/>
              <w:autoSpaceDN w:val="0"/>
              <w:textAlignment w:val="baseline"/>
              <w:rPr>
                <w:rFonts w:eastAsia="Calibri"/>
              </w:rPr>
            </w:pPr>
          </w:p>
        </w:tc>
        <w:tc>
          <w:tcPr>
            <w:tcW w:w="1045"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E0E86" w14:textId="77777777" w:rsidR="00A6071F" w:rsidRPr="00DB3CE8" w:rsidRDefault="00A6071F" w:rsidP="00A6071F">
            <w:pPr>
              <w:suppressAutoHyphens/>
              <w:autoSpaceDN w:val="0"/>
              <w:textAlignment w:val="baseline"/>
              <w:rPr>
                <w:rFonts w:eastAsia="Calibri"/>
              </w:rPr>
            </w:pPr>
          </w:p>
        </w:tc>
        <w:tc>
          <w:tcPr>
            <w:tcW w:w="74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1FF801" w14:textId="77777777" w:rsidR="00A6071F" w:rsidRPr="00DB3CE8" w:rsidRDefault="00A6071F" w:rsidP="00A6071F">
            <w:pPr>
              <w:suppressAutoHyphens/>
              <w:autoSpaceDN w:val="0"/>
              <w:textAlignment w:val="baseline"/>
              <w:rPr>
                <w:rFonts w:eastAsia="Calibri"/>
              </w:rPr>
            </w:pPr>
          </w:p>
        </w:tc>
        <w:tc>
          <w:tcPr>
            <w:tcW w:w="82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7A2996" w14:textId="77777777" w:rsidR="00A6071F" w:rsidRPr="00DB3CE8" w:rsidRDefault="00A6071F" w:rsidP="00A6071F">
            <w:pPr>
              <w:suppressAutoHyphens/>
              <w:autoSpaceDN w:val="0"/>
              <w:textAlignment w:val="baseline"/>
              <w:rPr>
                <w:rFonts w:eastAsia="Calibri"/>
              </w:rPr>
            </w:pPr>
          </w:p>
        </w:tc>
        <w:tc>
          <w:tcPr>
            <w:tcW w:w="97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9A368E" w14:textId="77777777" w:rsidR="00A6071F" w:rsidRPr="00DB3CE8" w:rsidRDefault="00A6071F" w:rsidP="00A6071F">
            <w:pPr>
              <w:suppressAutoHyphens/>
              <w:autoSpaceDN w:val="0"/>
              <w:textAlignment w:val="baseline"/>
              <w:rPr>
                <w:rFonts w:eastAsia="Calibri"/>
              </w:rPr>
            </w:pPr>
          </w:p>
        </w:tc>
        <w:tc>
          <w:tcPr>
            <w:tcW w:w="67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2BE856" w14:textId="77777777" w:rsidR="00A6071F" w:rsidRPr="00DB3CE8" w:rsidRDefault="00A6071F" w:rsidP="00A6071F">
            <w:pPr>
              <w:suppressAutoHyphens/>
              <w:autoSpaceDN w:val="0"/>
              <w:textAlignment w:val="baseline"/>
              <w:rPr>
                <w:rFonts w:eastAsia="Calibri"/>
              </w:rPr>
            </w:pPr>
          </w:p>
        </w:tc>
      </w:tr>
      <w:bookmarkEnd w:id="37"/>
    </w:tbl>
    <w:p w14:paraId="63AE3440" w14:textId="77777777" w:rsidR="00A6071F" w:rsidRDefault="00A6071F" w:rsidP="00A6071F">
      <w:pPr>
        <w:spacing w:line="259" w:lineRule="auto"/>
      </w:pPr>
      <w:r>
        <w:br w:type="page"/>
      </w:r>
    </w:p>
    <w:tbl>
      <w:tblPr>
        <w:tblW w:w="5228" w:type="pct"/>
        <w:jc w:val="center"/>
        <w:tblCellMar>
          <w:top w:w="15" w:type="dxa"/>
          <w:left w:w="15" w:type="dxa"/>
          <w:bottom w:w="15" w:type="dxa"/>
          <w:right w:w="15" w:type="dxa"/>
        </w:tblCellMar>
        <w:tblLook w:val="04A0" w:firstRow="1" w:lastRow="0" w:firstColumn="1" w:lastColumn="0" w:noHBand="0" w:noVBand="1"/>
      </w:tblPr>
      <w:tblGrid>
        <w:gridCol w:w="10051"/>
        <w:gridCol w:w="619"/>
      </w:tblGrid>
      <w:tr w:rsidR="00A6071F" w:rsidRPr="0035782D" w14:paraId="4C0892DD" w14:textId="77777777" w:rsidTr="00A6071F">
        <w:trPr>
          <w:gridAfter w:val="1"/>
          <w:wAfter w:w="290" w:type="pct"/>
          <w:jc w:val="center"/>
        </w:trPr>
        <w:tc>
          <w:tcPr>
            <w:tcW w:w="4710" w:type="pct"/>
            <w:tcBorders>
              <w:top w:val="nil"/>
              <w:left w:val="nil"/>
              <w:bottom w:val="nil"/>
              <w:right w:val="nil"/>
            </w:tcBorders>
            <w:tcMar>
              <w:top w:w="15" w:type="dxa"/>
              <w:left w:w="45" w:type="dxa"/>
              <w:bottom w:w="15" w:type="dxa"/>
              <w:right w:w="45" w:type="dxa"/>
            </w:tcMar>
            <w:hideMark/>
          </w:tcPr>
          <w:p w14:paraId="2D175E28" w14:textId="77777777" w:rsidR="00A6071F" w:rsidRPr="0035782D" w:rsidRDefault="00A6071F" w:rsidP="00A6071F">
            <w:pPr>
              <w:spacing w:after="0"/>
              <w:jc w:val="center"/>
              <w:rPr>
                <w:rFonts w:eastAsia="Times New Roman" w:cs="Times New Roman"/>
                <w:b/>
                <w:bCs/>
                <w:szCs w:val="28"/>
                <w:lang w:val="ro-MD"/>
              </w:rPr>
            </w:pPr>
            <w:r w:rsidRPr="0035782D">
              <w:rPr>
                <w:rFonts w:eastAsia="Times New Roman" w:cs="Times New Roman"/>
                <w:b/>
                <w:bCs/>
                <w:szCs w:val="28"/>
                <w:lang w:val="ro-MD"/>
              </w:rPr>
              <w:lastRenderedPageBreak/>
              <w:t>Nota informativă</w:t>
            </w:r>
          </w:p>
          <w:p w14:paraId="7483F560" w14:textId="50D88B62" w:rsidR="00A6071F" w:rsidRPr="0035782D" w:rsidRDefault="00A6071F" w:rsidP="00A6071F">
            <w:pPr>
              <w:spacing w:after="0"/>
              <w:jc w:val="center"/>
              <w:rPr>
                <w:rFonts w:eastAsia="Times New Roman" w:cs="Times New Roman"/>
                <w:b/>
                <w:bCs/>
                <w:szCs w:val="28"/>
                <w:lang w:val="ro-MD"/>
              </w:rPr>
            </w:pPr>
            <w:r w:rsidRPr="0035782D">
              <w:rPr>
                <w:rFonts w:eastAsia="Times New Roman" w:cs="Times New Roman"/>
                <w:b/>
                <w:bCs/>
                <w:szCs w:val="28"/>
                <w:lang w:val="ro-MD"/>
              </w:rPr>
              <w:t>la proiectul</w:t>
            </w:r>
            <w:r w:rsidR="00C81581">
              <w:rPr>
                <w:rFonts w:eastAsia="Times New Roman" w:cs="Times New Roman"/>
                <w:b/>
                <w:bCs/>
                <w:szCs w:val="28"/>
                <w:lang w:val="ro-MD"/>
              </w:rPr>
              <w:t xml:space="preserve"> de</w:t>
            </w:r>
            <w:r w:rsidRPr="0035782D">
              <w:rPr>
                <w:rFonts w:eastAsia="Times New Roman" w:cs="Times New Roman"/>
                <w:b/>
                <w:bCs/>
                <w:szCs w:val="28"/>
                <w:lang w:val="ro-MD"/>
              </w:rPr>
              <w:t xml:space="preserve"> leg</w:t>
            </w:r>
            <w:r w:rsidR="00C81581">
              <w:rPr>
                <w:rFonts w:eastAsia="Times New Roman" w:cs="Times New Roman"/>
                <w:b/>
                <w:bCs/>
                <w:szCs w:val="28"/>
                <w:lang w:val="ro-MD"/>
              </w:rPr>
              <w:t>e</w:t>
            </w:r>
            <w:r w:rsidRPr="0035782D">
              <w:rPr>
                <w:rFonts w:eastAsia="Times New Roman" w:cs="Times New Roman"/>
                <w:b/>
                <w:bCs/>
                <w:szCs w:val="28"/>
                <w:lang w:val="ro-MD"/>
              </w:rPr>
              <w:t xml:space="preserve"> cu privire la statutul, conduita și etica deputatului</w:t>
            </w:r>
          </w:p>
          <w:p w14:paraId="056963B5" w14:textId="77777777" w:rsidR="00A6071F" w:rsidRPr="0035782D" w:rsidRDefault="00A6071F" w:rsidP="00A6071F">
            <w:pPr>
              <w:spacing w:after="0"/>
              <w:ind w:firstLine="709"/>
              <w:jc w:val="center"/>
              <w:rPr>
                <w:rFonts w:cs="Times New Roman"/>
                <w:szCs w:val="28"/>
                <w:lang w:val="ro-MD"/>
              </w:rPr>
            </w:pPr>
            <w:r w:rsidRPr="0035782D">
              <w:rPr>
                <w:rFonts w:eastAsia="Times New Roman" w:cs="Times New Roman"/>
                <w:b/>
                <w:bCs/>
                <w:szCs w:val="28"/>
                <w:lang w:val="ro-MD"/>
              </w:rPr>
              <w:t>în Parlamentul Republicii Moldova</w:t>
            </w:r>
          </w:p>
          <w:p w14:paraId="3722C5BC" w14:textId="77777777" w:rsidR="00A6071F" w:rsidRPr="0035782D" w:rsidRDefault="00A6071F" w:rsidP="00A6071F">
            <w:pPr>
              <w:spacing w:after="0"/>
              <w:jc w:val="center"/>
              <w:rPr>
                <w:rFonts w:eastAsia="Times New Roman" w:cs="Times New Roman"/>
                <w:b/>
                <w:bCs/>
                <w:szCs w:val="28"/>
                <w:lang w:val="ro-MD"/>
              </w:rPr>
            </w:pPr>
          </w:p>
        </w:tc>
      </w:tr>
      <w:tr w:rsidR="00A6071F" w:rsidRPr="00B50E1C" w14:paraId="44977A96" w14:textId="77777777" w:rsidTr="00A6071F">
        <w:trPr>
          <w:jc w:val="center"/>
        </w:trPr>
        <w:tc>
          <w:tcPr>
            <w:tcW w:w="5000"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FF712C1" w14:textId="77777777" w:rsidR="00A6071F" w:rsidRPr="0035782D" w:rsidRDefault="00A6071F" w:rsidP="009936F1">
            <w:pPr>
              <w:spacing w:after="0"/>
              <w:ind w:left="0"/>
              <w:rPr>
                <w:rFonts w:eastAsia="Times New Roman" w:cs="Times New Roman"/>
                <w:szCs w:val="28"/>
                <w:lang w:val="ro-MD"/>
              </w:rPr>
            </w:pPr>
            <w:r w:rsidRPr="0035782D">
              <w:rPr>
                <w:rFonts w:eastAsia="Times New Roman" w:cs="Times New Roman"/>
                <w:b/>
                <w:bCs/>
                <w:szCs w:val="28"/>
                <w:lang w:val="ro-MD"/>
              </w:rPr>
              <w:t>1.</w:t>
            </w:r>
            <w:r w:rsidRPr="0035782D">
              <w:rPr>
                <w:rFonts w:eastAsia="Times New Roman" w:cs="Times New Roman"/>
                <w:szCs w:val="28"/>
                <w:lang w:val="ro-MD"/>
              </w:rPr>
              <w:t xml:space="preserve"> Denumirea autorului și, după caz, a participanților la elaborarea proiectului </w:t>
            </w:r>
          </w:p>
        </w:tc>
      </w:tr>
      <w:tr w:rsidR="00A6071F" w:rsidRPr="00B50E1C" w14:paraId="0E52AEBF" w14:textId="77777777" w:rsidTr="00A6071F">
        <w:trPr>
          <w:jc w:val="center"/>
        </w:trPr>
        <w:tc>
          <w:tcPr>
            <w:tcW w:w="5000"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246ABBB" w14:textId="77777777" w:rsidR="00A6071F" w:rsidRPr="0035782D" w:rsidRDefault="00A6071F" w:rsidP="00A6071F">
            <w:pPr>
              <w:spacing w:after="0"/>
              <w:ind w:left="0"/>
              <w:jc w:val="both"/>
              <w:rPr>
                <w:rFonts w:eastAsia="Times New Roman" w:cs="Times New Roman"/>
                <w:bCs/>
                <w:szCs w:val="28"/>
                <w:lang w:eastAsia="ro-RO"/>
              </w:rPr>
            </w:pPr>
            <w:r w:rsidRPr="0035782D">
              <w:rPr>
                <w:rFonts w:eastAsia="Times New Roman" w:cs="Times New Roman"/>
                <w:bCs/>
                <w:szCs w:val="28"/>
                <w:lang w:eastAsia="ro-RO"/>
              </w:rPr>
              <w:t xml:space="preserve">În conformitate cu art.73 din Constituția Republicii Moldova care prevede subiecții cu drept de inițiativă legislativă autorul elaborării proiectului </w:t>
            </w:r>
            <w:r w:rsidRPr="0035782D">
              <w:rPr>
                <w:rFonts w:eastAsia="Times New Roman" w:cs="Times New Roman"/>
                <w:szCs w:val="28"/>
              </w:rPr>
              <w:t xml:space="preserve">legii cu privire la statutul, conduita și etica deputatului în Parlamentul Republicii Moldova, </w:t>
            </w:r>
            <w:r w:rsidRPr="0035782D">
              <w:rPr>
                <w:rFonts w:eastAsia="Times New Roman" w:cs="Times New Roman"/>
                <w:bCs/>
                <w:szCs w:val="28"/>
                <w:lang w:eastAsia="ro-RO"/>
              </w:rPr>
              <w:t>este inițiativa legislativă a unui grup de deputați din Parlamentul Republicii Moldova.</w:t>
            </w:r>
          </w:p>
          <w:p w14:paraId="6C36D33D" w14:textId="77777777" w:rsidR="00A6071F" w:rsidRPr="0035782D" w:rsidRDefault="00A6071F" w:rsidP="00A6071F">
            <w:pPr>
              <w:spacing w:after="0"/>
              <w:ind w:firstLine="709"/>
              <w:jc w:val="both"/>
              <w:rPr>
                <w:rFonts w:eastAsia="Times New Roman" w:cs="Times New Roman"/>
                <w:szCs w:val="28"/>
                <w:lang w:val="ro-MD"/>
              </w:rPr>
            </w:pPr>
          </w:p>
        </w:tc>
      </w:tr>
      <w:tr w:rsidR="00A6071F" w:rsidRPr="00B50E1C" w14:paraId="36BD57F5" w14:textId="77777777" w:rsidTr="00A6071F">
        <w:trPr>
          <w:jc w:val="center"/>
        </w:trPr>
        <w:tc>
          <w:tcPr>
            <w:tcW w:w="5000"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50688DE" w14:textId="77777777" w:rsidR="00A6071F" w:rsidRPr="0035782D" w:rsidRDefault="00A6071F" w:rsidP="009936F1">
            <w:pPr>
              <w:spacing w:after="0"/>
              <w:ind w:left="0"/>
              <w:rPr>
                <w:rFonts w:eastAsia="Times New Roman" w:cs="Times New Roman"/>
                <w:szCs w:val="28"/>
                <w:lang w:val="ro-MD"/>
              </w:rPr>
            </w:pPr>
            <w:r w:rsidRPr="0035782D">
              <w:rPr>
                <w:rFonts w:eastAsia="Times New Roman" w:cs="Times New Roman"/>
                <w:b/>
                <w:bCs/>
                <w:szCs w:val="28"/>
                <w:lang w:val="ro-MD"/>
              </w:rPr>
              <w:t>2.</w:t>
            </w:r>
            <w:r w:rsidRPr="0035782D">
              <w:rPr>
                <w:rFonts w:eastAsia="Times New Roman" w:cs="Times New Roman"/>
                <w:szCs w:val="28"/>
                <w:lang w:val="ro-MD"/>
              </w:rPr>
              <w:t xml:space="preserve"> Condițiile ce au impus elaborarea proiectului de act normativ și finalitățile urmărite </w:t>
            </w:r>
          </w:p>
        </w:tc>
      </w:tr>
      <w:tr w:rsidR="00A6071F" w:rsidRPr="00B50E1C" w14:paraId="0FD160AA" w14:textId="77777777" w:rsidTr="00A6071F">
        <w:trPr>
          <w:jc w:val="center"/>
        </w:trPr>
        <w:tc>
          <w:tcPr>
            <w:tcW w:w="5000"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8E42B65" w14:textId="77777777" w:rsidR="00A6071F" w:rsidRPr="0035782D" w:rsidRDefault="00A6071F" w:rsidP="009936F1">
            <w:pPr>
              <w:spacing w:after="0"/>
              <w:ind w:left="0"/>
              <w:jc w:val="both"/>
              <w:rPr>
                <w:rFonts w:eastAsia="Lucida Sans Unicode" w:cs="Times New Roman"/>
                <w:kern w:val="2"/>
                <w:szCs w:val="28"/>
                <w:u w:val="single"/>
                <w:lang w:eastAsia="ro-RO"/>
              </w:rPr>
            </w:pPr>
            <w:bookmarkStart w:id="38" w:name="Articolul_2"/>
            <w:r w:rsidRPr="0035782D">
              <w:rPr>
                <w:rFonts w:eastAsia="Times New Roman" w:cs="Times New Roman"/>
                <w:szCs w:val="28"/>
              </w:rPr>
              <w:t xml:space="preserve">Potrivit Constituției Republicii Moldova </w:t>
            </w:r>
            <w:bookmarkEnd w:id="38"/>
            <w:r w:rsidRPr="0035782D">
              <w:rPr>
                <w:rFonts w:eastAsia="Times New Roman" w:cs="Times New Roman"/>
                <w:szCs w:val="28"/>
              </w:rPr>
              <w:t>suveranitatea națională aparține poporului Republicii Moldova, care o exercită în mod direct sau prin organele sale reprezentative, în formele legal stabilite. Deputații sunt reprezentanții aleși ai poporului, care își exercită atribuțiile  în condițiile prevăzute de Constituție și de legile țării. În prezent, reglementări privind statutul și procedura de activitate a deputaților sunt prevăzute de Legea nr.39/1994 despre statutul deputatului și Regulamentul Parlamentului, adoptat prin Legea nr.797/1996. N</w:t>
            </w:r>
            <w:r w:rsidRPr="0035782D">
              <w:rPr>
                <w:rFonts w:eastAsia="Times New Roman" w:cs="Times New Roman"/>
                <w:szCs w:val="28"/>
                <w:lang w:eastAsia="ru-RU"/>
              </w:rPr>
              <w:t xml:space="preserve">ormele juridice reglementate de aceste acte normative au făcut obiectul controlului de constituționalitate de mai multe ori. </w:t>
            </w:r>
            <w:r w:rsidRPr="0035782D">
              <w:rPr>
                <w:rFonts w:eastAsia="Times New Roman" w:cs="Times New Roman"/>
                <w:szCs w:val="28"/>
                <w:lang w:eastAsia="ro-RO"/>
              </w:rPr>
              <w:t>A</w:t>
            </w:r>
            <w:r w:rsidRPr="0035782D">
              <w:rPr>
                <w:rFonts w:eastAsia="Lucida Sans Unicode" w:cs="Times New Roman"/>
                <w:kern w:val="2"/>
                <w:szCs w:val="28"/>
                <w:lang w:eastAsia="ro-RO"/>
              </w:rPr>
              <w:t>vând la bază hotărârile și adresele Curții Constituționale ce țin de domeniul vizat,</w:t>
            </w:r>
            <w:r w:rsidRPr="0035782D">
              <w:rPr>
                <w:rFonts w:eastAsia="Times New Roman" w:cs="Times New Roman"/>
                <w:szCs w:val="28"/>
                <w:lang w:eastAsia="ro-RO"/>
              </w:rPr>
              <w:t xml:space="preserve"> au fost analizate prevederile în vigoare</w:t>
            </w:r>
            <w:r w:rsidRPr="0035782D">
              <w:rPr>
                <w:rFonts w:eastAsia="Lucida Sans Unicode" w:cs="Times New Roman"/>
                <w:kern w:val="2"/>
                <w:szCs w:val="28"/>
                <w:lang w:eastAsia="ro-RO"/>
              </w:rPr>
              <w:t xml:space="preserve">, ce creează confuzii la aplicarea lor. Legislația actuală nu </w:t>
            </w:r>
            <w:r w:rsidRPr="0035782D">
              <w:rPr>
                <w:rFonts w:eastAsia="Times New Roman" w:cs="Times New Roman"/>
                <w:szCs w:val="28"/>
              </w:rPr>
              <w:t xml:space="preserve">reglementează normele și principiile de conduită parlamentară ale deputaților în exercitarea mandatului încredințat, deși deputații au datoria să acționeze cu onoare și disciplină, ținând cont de principiile separației și echilibrului puterilor în stat, transparenței, probității morale, responsabilității și respectării reputației Parlamentului. </w:t>
            </w:r>
          </w:p>
          <w:p w14:paraId="04618FEC" w14:textId="77777777" w:rsidR="00A6071F" w:rsidRPr="0035782D" w:rsidRDefault="00A6071F" w:rsidP="009936F1">
            <w:pPr>
              <w:spacing w:after="0"/>
              <w:ind w:left="0"/>
              <w:jc w:val="both"/>
              <w:rPr>
                <w:rFonts w:cs="Times New Roman"/>
                <w:szCs w:val="28"/>
              </w:rPr>
            </w:pPr>
            <w:r w:rsidRPr="0035782D">
              <w:rPr>
                <w:rFonts w:eastAsia="Times New Roman" w:cs="Times New Roman"/>
                <w:szCs w:val="28"/>
              </w:rPr>
              <w:t xml:space="preserve">La fel, elaborarea proiectului legii a fost dictată de necesitatea </w:t>
            </w:r>
            <w:r w:rsidRPr="0035782D">
              <w:rPr>
                <w:rFonts w:cs="Times New Roman"/>
                <w:szCs w:val="28"/>
              </w:rPr>
              <w:t xml:space="preserve">asigurării </w:t>
            </w:r>
            <w:r w:rsidRPr="0035782D">
              <w:rPr>
                <w:rFonts w:cs="Times New Roman"/>
                <w:bCs/>
                <w:szCs w:val="28"/>
              </w:rPr>
              <w:t xml:space="preserve">implementării standardelor europene ce țin de fortificarea procedurii legislative, luptei cu corupția, evitarea conflictelor de interese ce va pune accent pentru crearea unei culturi politice, responsabilități și a unui comportament onest al deputaților. Relevante sunt recomandările </w:t>
            </w:r>
            <w:r w:rsidRPr="0035782D">
              <w:rPr>
                <w:rFonts w:cs="Times New Roman"/>
                <w:szCs w:val="28"/>
              </w:rPr>
              <w:t>Grupului de State contra Corupției (GRECO) la care Republica Moldova a aderat prin Legea nr. 297-XV din 22.06.2001. Printre acestea:</w:t>
            </w:r>
          </w:p>
          <w:p w14:paraId="2DDAF620" w14:textId="77777777" w:rsidR="00A6071F" w:rsidRPr="0035782D" w:rsidRDefault="00A6071F" w:rsidP="009936F1">
            <w:pPr>
              <w:spacing w:after="0"/>
              <w:ind w:left="0"/>
              <w:jc w:val="both"/>
              <w:rPr>
                <w:rFonts w:cs="Times New Roman"/>
                <w:szCs w:val="28"/>
              </w:rPr>
            </w:pPr>
            <w:r w:rsidRPr="0035782D">
              <w:rPr>
                <w:rFonts w:cs="Times New Roman"/>
                <w:szCs w:val="28"/>
              </w:rPr>
              <w:t>- ameliorarea capacităților membrilor săi de a lupta cu corupția, prin supravegherea aplicării în practică a angajamentelor asumate în acest domeniu;</w:t>
            </w:r>
          </w:p>
          <w:p w14:paraId="4420F59A" w14:textId="6513E763" w:rsidR="00A6071F" w:rsidRPr="0035782D" w:rsidRDefault="00A6071F" w:rsidP="009936F1">
            <w:pPr>
              <w:spacing w:after="0"/>
              <w:ind w:left="0"/>
              <w:jc w:val="both"/>
              <w:rPr>
                <w:rFonts w:cs="Times New Roman"/>
                <w:szCs w:val="28"/>
              </w:rPr>
            </w:pPr>
            <w:r w:rsidRPr="0035782D">
              <w:rPr>
                <w:rFonts w:cs="Times New Roman"/>
                <w:szCs w:val="28"/>
              </w:rPr>
              <w:t>- identificarea lacunelor și insuficiențelor din dispozitivele naționale ce vizează prevenirea și combaterea corupției, care, pentru a fi depășite, trebuie să fie urmate deinițierea unor reforme legislative, instituționale, implementarea unor diverse practici de contracarare a corupției.</w:t>
            </w:r>
          </w:p>
          <w:p w14:paraId="3F7AF5D4" w14:textId="77777777" w:rsidR="00A6071F" w:rsidRPr="0035782D" w:rsidRDefault="00A6071F" w:rsidP="009936F1">
            <w:pPr>
              <w:spacing w:after="0"/>
              <w:ind w:left="0"/>
              <w:jc w:val="both"/>
              <w:rPr>
                <w:rFonts w:eastAsia="Times New Roman" w:cs="Times New Roman"/>
                <w:szCs w:val="28"/>
                <w:lang w:eastAsia="en-GB"/>
              </w:rPr>
            </w:pPr>
            <w:r w:rsidRPr="0035782D">
              <w:rPr>
                <w:rFonts w:eastAsia="Times New Roman" w:cs="Times New Roman"/>
                <w:szCs w:val="28"/>
                <w:lang w:eastAsia="en-GB"/>
              </w:rPr>
              <w:t xml:space="preserve">În anul 2006 Adunarea Parlamentară a OSCE a adoptat o declarație, care încurajează parlamentele să elaboreze și să publice norme riguroase de etică și conduită oficială pentru deputați și personalul </w:t>
            </w:r>
            <w:r w:rsidRPr="0035782D">
              <w:rPr>
                <w:rFonts w:eastAsia="Times New Roman" w:cs="Times New Roman"/>
                <w:szCs w:val="28"/>
                <w:lang w:eastAsia="en-GB"/>
              </w:rPr>
              <w:lastRenderedPageBreak/>
              <w:t xml:space="preserve">acestora; să stabilească mecanisme eficiente pentru dezvăluirea publică a informațiilor financiare și a potențialelor conflicte de interese de către deputați și personalul acestora, precum și să creeze un birou/oficiu public, în adresa căruia pot fi depuse plângeri/reclamații despre încălcarea, de către un deputat și personalul acestuia, a normelor stabilite. În calitate de membru al AP OSCE, Parlamentul Republicii Moldova este chemat să adopte norme proprii pentru deputați în conformitate cu aceste dispoziții.  </w:t>
            </w:r>
          </w:p>
          <w:p w14:paraId="6B359A88" w14:textId="77777777" w:rsidR="00A6071F" w:rsidRPr="0035782D" w:rsidRDefault="00A6071F" w:rsidP="009936F1">
            <w:pPr>
              <w:spacing w:after="0"/>
              <w:ind w:left="0"/>
              <w:jc w:val="both"/>
              <w:rPr>
                <w:rFonts w:eastAsia="Times New Roman" w:cs="Times New Roman"/>
                <w:szCs w:val="28"/>
                <w:lang w:eastAsia="ru-RU"/>
              </w:rPr>
            </w:pPr>
            <w:r w:rsidRPr="0035782D">
              <w:rPr>
                <w:rFonts w:eastAsia="Times New Roman" w:cs="Times New Roman"/>
                <w:bCs/>
                <w:szCs w:val="28"/>
                <w:lang w:eastAsia="ro-RO"/>
              </w:rPr>
              <w:t>Au fost studiate practicile internaționale</w:t>
            </w:r>
            <w:r w:rsidRPr="0035782D">
              <w:rPr>
                <w:rFonts w:eastAsia="Lucida Sans Unicode" w:cs="Times New Roman"/>
                <w:kern w:val="2"/>
                <w:szCs w:val="28"/>
                <w:lang w:eastAsia="ro-RO"/>
              </w:rPr>
              <w:t xml:space="preserve"> </w:t>
            </w:r>
            <w:r w:rsidRPr="0035782D">
              <w:rPr>
                <w:rFonts w:eastAsia="Times New Roman" w:cs="Times New Roman"/>
                <w:szCs w:val="28"/>
                <w:lang w:eastAsia="ro-RO"/>
              </w:rPr>
              <w:t xml:space="preserve">și oportunitatea transpunerii lor în legislația Republicii Moldova referitoare la statutul </w:t>
            </w:r>
            <w:r w:rsidRPr="0035782D">
              <w:rPr>
                <w:rFonts w:eastAsia="Lucida Sans Unicode" w:cs="Times New Roman"/>
                <w:kern w:val="2"/>
                <w:szCs w:val="28"/>
                <w:lang w:eastAsia="ro-RO"/>
              </w:rPr>
              <w:t xml:space="preserve"> </w:t>
            </w:r>
            <w:r w:rsidRPr="0035782D">
              <w:rPr>
                <w:rFonts w:eastAsia="Times New Roman" w:cs="Times New Roman"/>
                <w:szCs w:val="28"/>
                <w:lang w:eastAsia="ro-RO"/>
              </w:rPr>
              <w:t>deputatului, imunitatea parlamentară, etica și conduita parlamentară. S</w:t>
            </w:r>
            <w:r w:rsidRPr="0035782D">
              <w:rPr>
                <w:rFonts w:eastAsia="Times New Roman" w:cs="Times New Roman"/>
                <w:szCs w:val="28"/>
                <w:lang w:eastAsia="ru-RU"/>
              </w:rPr>
              <w:t>e va menționa și necesitatea armonizării proiectului legii cu multiplele recomandări ale Comisiei Europene pentru Democrație prin Drept (Comisia de la Veneția), care vizează instituțiile democratice, precum și cele rezultate din recomandările societății civile și mass-media, care vizează deschiderea transparența și accesibilitatea procesului legislativ.</w:t>
            </w:r>
          </w:p>
          <w:p w14:paraId="02764F6B" w14:textId="77777777" w:rsidR="00A6071F" w:rsidRPr="0035782D" w:rsidRDefault="00A6071F" w:rsidP="00A6071F">
            <w:pPr>
              <w:spacing w:after="0"/>
              <w:ind w:firstLine="709"/>
              <w:jc w:val="both"/>
              <w:rPr>
                <w:rFonts w:eastAsia="Times New Roman" w:cs="Times New Roman"/>
                <w:szCs w:val="28"/>
              </w:rPr>
            </w:pPr>
          </w:p>
        </w:tc>
      </w:tr>
      <w:tr w:rsidR="00A6071F" w:rsidRPr="00B50E1C" w14:paraId="42F7B330" w14:textId="77777777" w:rsidTr="00A6071F">
        <w:trPr>
          <w:jc w:val="center"/>
        </w:trPr>
        <w:tc>
          <w:tcPr>
            <w:tcW w:w="5000"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76145A" w14:textId="77777777" w:rsidR="00A6071F" w:rsidRPr="0035782D" w:rsidRDefault="00A6071F" w:rsidP="009936F1">
            <w:pPr>
              <w:spacing w:after="0"/>
              <w:ind w:left="0"/>
              <w:jc w:val="both"/>
              <w:rPr>
                <w:rFonts w:eastAsia="Times New Roman" w:cs="Times New Roman"/>
                <w:szCs w:val="28"/>
                <w:lang w:val="ro-MD"/>
              </w:rPr>
            </w:pPr>
            <w:r w:rsidRPr="0035782D">
              <w:rPr>
                <w:rFonts w:eastAsia="Times New Roman" w:cs="Times New Roman"/>
                <w:b/>
                <w:bCs/>
                <w:szCs w:val="28"/>
                <w:lang w:val="ro-MD"/>
              </w:rPr>
              <w:lastRenderedPageBreak/>
              <w:t>3.</w:t>
            </w:r>
            <w:r w:rsidRPr="0035782D">
              <w:rPr>
                <w:rFonts w:eastAsia="Times New Roman" w:cs="Times New Roman"/>
                <w:szCs w:val="28"/>
                <w:lang w:val="ro-MD"/>
              </w:rPr>
              <w:t xml:space="preserve"> Descrierea gradului de compatibilitate pentru proiectele care au ca scop armonizarea  cu legislația Uniunii Europene legislației naționale cu legislația Uniunii Europene </w:t>
            </w:r>
          </w:p>
        </w:tc>
      </w:tr>
      <w:tr w:rsidR="00A6071F" w:rsidRPr="00B50E1C" w14:paraId="1DBC5AFD" w14:textId="77777777" w:rsidTr="00A6071F">
        <w:trPr>
          <w:jc w:val="center"/>
        </w:trPr>
        <w:tc>
          <w:tcPr>
            <w:tcW w:w="5000"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A200E5" w14:textId="042DE93D" w:rsidR="00A6071F" w:rsidRPr="0035782D" w:rsidRDefault="00A6071F" w:rsidP="009936F1">
            <w:pPr>
              <w:spacing w:after="0"/>
              <w:ind w:left="0"/>
              <w:jc w:val="both"/>
              <w:rPr>
                <w:rFonts w:eastAsia="Times New Roman" w:cs="Times New Roman"/>
                <w:szCs w:val="28"/>
                <w:lang w:val="ro-MD"/>
              </w:rPr>
            </w:pPr>
            <w:r w:rsidRPr="0035782D">
              <w:rPr>
                <w:rFonts w:eastAsia="Times New Roman" w:cs="Times New Roman"/>
                <w:szCs w:val="28"/>
                <w:lang w:val="ro-MD"/>
              </w:rPr>
              <w:t>Proiect</w:t>
            </w:r>
            <w:r w:rsidR="009936F1">
              <w:rPr>
                <w:rFonts w:eastAsia="Times New Roman" w:cs="Times New Roman"/>
                <w:szCs w:val="28"/>
                <w:lang w:val="ro-MD"/>
              </w:rPr>
              <w:t>u</w:t>
            </w:r>
            <w:r w:rsidRPr="0035782D">
              <w:rPr>
                <w:rFonts w:eastAsia="Times New Roman" w:cs="Times New Roman"/>
                <w:szCs w:val="28"/>
                <w:lang w:val="ro-MD"/>
              </w:rPr>
              <w:t xml:space="preserve">l nu se încadrează în categoria legislației naționale ce urmează a fi armonizată cu legislația Uniunii Europene, dar are ca scop preluarea bunelor practice din activitatea parlamentelor ce sunt bazate pe principiile democratice. </w:t>
            </w:r>
          </w:p>
          <w:p w14:paraId="69091D77" w14:textId="77777777" w:rsidR="00A6071F" w:rsidRPr="0035782D" w:rsidRDefault="00A6071F" w:rsidP="00A6071F">
            <w:pPr>
              <w:spacing w:after="0"/>
              <w:rPr>
                <w:rFonts w:eastAsia="Times New Roman" w:cs="Times New Roman"/>
                <w:szCs w:val="28"/>
                <w:lang w:val="ro-MD"/>
              </w:rPr>
            </w:pPr>
          </w:p>
        </w:tc>
      </w:tr>
      <w:tr w:rsidR="00A6071F" w:rsidRPr="0050707D" w14:paraId="0F9C9E0F" w14:textId="77777777" w:rsidTr="00A6071F">
        <w:trPr>
          <w:jc w:val="center"/>
        </w:trPr>
        <w:tc>
          <w:tcPr>
            <w:tcW w:w="5000"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FB5FF2" w14:textId="77777777" w:rsidR="00A6071F" w:rsidRPr="0035782D" w:rsidRDefault="00A6071F" w:rsidP="009936F1">
            <w:pPr>
              <w:spacing w:after="0"/>
              <w:ind w:left="0"/>
              <w:rPr>
                <w:rFonts w:eastAsia="Times New Roman" w:cs="Times New Roman"/>
                <w:szCs w:val="28"/>
                <w:lang w:val="ro-MD"/>
              </w:rPr>
            </w:pPr>
            <w:r w:rsidRPr="0035782D">
              <w:rPr>
                <w:rFonts w:eastAsia="Times New Roman" w:cs="Times New Roman"/>
                <w:b/>
                <w:bCs/>
                <w:szCs w:val="28"/>
                <w:lang w:val="ro-MD"/>
              </w:rPr>
              <w:t>4.</w:t>
            </w:r>
            <w:r w:rsidRPr="0035782D">
              <w:rPr>
                <w:rFonts w:eastAsia="Times New Roman" w:cs="Times New Roman"/>
                <w:szCs w:val="28"/>
                <w:lang w:val="ro-MD"/>
              </w:rPr>
              <w:t xml:space="preserve"> Principalele prevederi ale proiectului și evidențierea elementelor noi </w:t>
            </w:r>
          </w:p>
        </w:tc>
      </w:tr>
      <w:tr w:rsidR="00A6071F" w:rsidRPr="00B50E1C" w14:paraId="351DDCBF" w14:textId="77777777" w:rsidTr="00A6071F">
        <w:trPr>
          <w:jc w:val="center"/>
        </w:trPr>
        <w:tc>
          <w:tcPr>
            <w:tcW w:w="5000"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686272" w14:textId="77777777" w:rsidR="00A6071F" w:rsidRPr="0035782D" w:rsidRDefault="00A6071F" w:rsidP="009936F1">
            <w:pPr>
              <w:spacing w:after="0"/>
              <w:ind w:left="0"/>
              <w:jc w:val="both"/>
              <w:rPr>
                <w:rFonts w:cs="Times New Roman"/>
                <w:szCs w:val="28"/>
                <w:lang w:val="ro-MD"/>
              </w:rPr>
            </w:pPr>
            <w:r w:rsidRPr="0035782D">
              <w:rPr>
                <w:rFonts w:cs="Times New Roman"/>
                <w:szCs w:val="28"/>
                <w:lang w:val="ro-MD"/>
              </w:rPr>
              <w:t xml:space="preserve">Având unele diferențe și provocări ca rezultat al deosebirilor de dimensiune, tradiții și baze constituționale, majoritatea parlamentelor în UE au adoptat cele mai bune practici în încercarea de a echilibra necesitatea de adoptare eficientă a deciziilor cu necesitatea pentru dezbateri, control și reprezentare. Aceasta ar semnifica echilibrarea mandatului acordat majorității în timpul alegerilor cu drepturile fracțiunilor parlamentare minoritare. Acest fapt este important în asigurarea transparenței și încrederii publice în procesul democratic. </w:t>
            </w:r>
          </w:p>
          <w:p w14:paraId="6D955D58" w14:textId="77777777" w:rsidR="00A6071F" w:rsidRPr="0035782D" w:rsidRDefault="00A6071F" w:rsidP="009936F1">
            <w:pPr>
              <w:spacing w:after="0"/>
              <w:jc w:val="both"/>
              <w:rPr>
                <w:rFonts w:cs="Times New Roman"/>
                <w:szCs w:val="28"/>
                <w:lang w:val="ro-MD"/>
              </w:rPr>
            </w:pPr>
          </w:p>
          <w:p w14:paraId="162AE013" w14:textId="77777777" w:rsidR="00A6071F" w:rsidRPr="0035782D" w:rsidRDefault="00A6071F" w:rsidP="009936F1">
            <w:pPr>
              <w:spacing w:after="0"/>
              <w:ind w:left="0"/>
              <w:jc w:val="both"/>
              <w:rPr>
                <w:rFonts w:cs="Times New Roman"/>
                <w:bCs/>
                <w:szCs w:val="28"/>
                <w:u w:val="single"/>
                <w:lang w:val="ro-MD"/>
              </w:rPr>
            </w:pPr>
            <w:r w:rsidRPr="0035782D">
              <w:rPr>
                <w:rFonts w:cs="Times New Roman"/>
                <w:b/>
                <w:szCs w:val="28"/>
                <w:u w:val="single"/>
                <w:lang w:val="ro-MD"/>
              </w:rPr>
              <w:t>Statutul deputatului</w:t>
            </w:r>
          </w:p>
          <w:p w14:paraId="05E2E9FC" w14:textId="77777777" w:rsidR="00A6071F" w:rsidRPr="0035782D" w:rsidRDefault="00A6071F" w:rsidP="009936F1">
            <w:pPr>
              <w:spacing w:after="0"/>
              <w:ind w:left="0"/>
              <w:contextualSpacing/>
              <w:jc w:val="both"/>
              <w:rPr>
                <w:rFonts w:eastAsia="Calibri" w:cs="Times New Roman"/>
                <w:bCs/>
                <w:szCs w:val="28"/>
                <w:lang w:val="ro-MD" w:eastAsia="ru-RU"/>
              </w:rPr>
            </w:pPr>
            <w:r w:rsidRPr="0035782D">
              <w:rPr>
                <w:rFonts w:cs="Times New Roman"/>
                <w:szCs w:val="28"/>
                <w:lang w:val="ro-MD"/>
              </w:rPr>
              <w:t xml:space="preserve">Pe parcursul ultimilor ani Curtea Constituțională a fost sesizată de mai multe ori cu solicitări de a interpreta articolele din Constituția Republicii Moldova ce țin de statutul deputatului în Parlament. Astfel în constatările organului jurisdicției constituționale reflectate în Hotărârea nr.8 din 19.06.2012, precum și în Hotărârea nr.2 din 20.01.2015 găsim referințe la componentele exercitării mandatului de către deputații aflați „în serviciul poporului”, la nulitatea mandatului imperativ și irevocabilitatea mandatului reprezentativ, imunitatea și încetarea calității de deputat, etc. Curtea a constatat că până în prezent, Parlamentul nu a adoptat reglementări referitoare la cazurile de ridicare sau încetare de drept a mandatului de deputat. În Adresa PCC-01/6b din 20 ianuarie 2015 Curtea a </w:t>
            </w:r>
            <w:r w:rsidRPr="0035782D">
              <w:rPr>
                <w:rFonts w:cs="Times New Roman"/>
                <w:szCs w:val="28"/>
                <w:lang w:val="ro-MD"/>
              </w:rPr>
              <w:lastRenderedPageBreak/>
              <w:t>subliniat importanța și necesitatea reglementării exprese a temeiurilor și regulilor care guvernează încetarea mandatului de deputat, în formele și limitele prevăzute de Constituție, ținând cont și de raționamentele expuse în hotărârile jurisdicționale menționate mai sus. Întru executarea acestei solicitări, proiectul conține prevederi cu referire la mandatul deputatului, încetarea de drept al calității de deputat, demisia deputatului, temeiurilor de ridicare a mandatului de deputat, incompatibilități și procedura de  declarare și înlăturare ale acestora, imunitatea parlamentară absolută și relativă, p</w:t>
            </w:r>
            <w:r w:rsidRPr="0035782D">
              <w:rPr>
                <w:rFonts w:eastAsia="Calibri" w:cs="Times New Roman"/>
                <w:bCs/>
                <w:szCs w:val="28"/>
                <w:lang w:val="ro-MD" w:eastAsia="ru-RU"/>
              </w:rPr>
              <w:t>rocedura de ridicare a imunității parlamentare.</w:t>
            </w:r>
          </w:p>
          <w:p w14:paraId="3556FC25" w14:textId="77777777" w:rsidR="009936F1" w:rsidRDefault="009936F1" w:rsidP="009936F1">
            <w:pPr>
              <w:spacing w:after="0"/>
              <w:ind w:left="0"/>
              <w:jc w:val="both"/>
              <w:rPr>
                <w:rFonts w:eastAsia="Times New Roman" w:cs="Times New Roman"/>
                <w:b/>
                <w:szCs w:val="28"/>
                <w:u w:val="single"/>
                <w:lang w:val="ro-MD" w:eastAsia="ro-RO"/>
              </w:rPr>
            </w:pPr>
          </w:p>
          <w:p w14:paraId="76158588" w14:textId="7059852D" w:rsidR="00A6071F" w:rsidRPr="0035782D" w:rsidRDefault="00A6071F" w:rsidP="009936F1">
            <w:pPr>
              <w:spacing w:after="0"/>
              <w:ind w:left="0"/>
              <w:jc w:val="both"/>
              <w:rPr>
                <w:rFonts w:eastAsia="Times New Roman" w:cs="Times New Roman"/>
                <w:b/>
                <w:szCs w:val="28"/>
                <w:u w:val="single"/>
                <w:lang w:val="ro-MD" w:eastAsia="ro-RO"/>
              </w:rPr>
            </w:pPr>
            <w:r w:rsidRPr="0035782D">
              <w:rPr>
                <w:rFonts w:eastAsia="Times New Roman" w:cs="Times New Roman"/>
                <w:b/>
                <w:szCs w:val="28"/>
                <w:u w:val="single"/>
                <w:lang w:val="ro-MD" w:eastAsia="ro-RO"/>
              </w:rPr>
              <w:t>Etica și conduita parlamentară</w:t>
            </w:r>
          </w:p>
          <w:p w14:paraId="32B09B15" w14:textId="77777777" w:rsidR="00A6071F" w:rsidRPr="0035782D" w:rsidRDefault="00A6071F" w:rsidP="009936F1">
            <w:pPr>
              <w:autoSpaceDE w:val="0"/>
              <w:autoSpaceDN w:val="0"/>
              <w:spacing w:after="0"/>
              <w:ind w:left="0"/>
              <w:jc w:val="both"/>
              <w:rPr>
                <w:rFonts w:eastAsia="Times New Roman" w:cs="Times New Roman"/>
                <w:szCs w:val="28"/>
                <w:lang w:val="ro-MD"/>
              </w:rPr>
            </w:pPr>
            <w:r w:rsidRPr="0035782D">
              <w:rPr>
                <w:rFonts w:eastAsia="Times New Roman" w:cs="Times New Roman"/>
                <w:szCs w:val="28"/>
                <w:lang w:val="ro-MD" w:eastAsia="ru-RU"/>
              </w:rPr>
              <w:t>Proiectul stabilește la nivel legislativ norme de conduită a membrilor Legislativului în cadrul exercitării funcției de demnitate publică și îndeplinire a atribuțiilor parlamentare. Proiectul prevede r</w:t>
            </w:r>
            <w:r w:rsidRPr="0035782D">
              <w:rPr>
                <w:rFonts w:eastAsia="Times New Roman" w:cs="Times New Roman"/>
                <w:bCs/>
                <w:szCs w:val="28"/>
                <w:lang w:val="ro-MD" w:eastAsia="ro-RO"/>
              </w:rPr>
              <w:t>eguli generale de conduită în incinta Parlamentului, c</w:t>
            </w:r>
            <w:r w:rsidRPr="0035782D">
              <w:rPr>
                <w:rFonts w:eastAsia="Calibri" w:cs="Times New Roman"/>
                <w:bCs/>
                <w:szCs w:val="28"/>
                <w:lang w:val="ro-MD"/>
              </w:rPr>
              <w:t>onduita deputatului în exercitarea mandatului, restricții de conduită în cadrul ședințelor, conduita deputatului peste hotarele Republicii Moldova, conduita deputatului cu personalul din Secretariatul Parlamentului Republicii Moldova, conduita deputatului în raport cu publicul, c</w:t>
            </w:r>
            <w:r w:rsidRPr="0035782D">
              <w:rPr>
                <w:rFonts w:eastAsia="Times New Roman" w:cs="Times New Roman"/>
                <w:szCs w:val="28"/>
                <w:lang w:val="ro-MD"/>
              </w:rPr>
              <w:t>onduita deputatului în raport cu reprezentanții mass-media.</w:t>
            </w:r>
          </w:p>
          <w:p w14:paraId="3C3A4507" w14:textId="77777777" w:rsidR="00A6071F" w:rsidRPr="0035782D" w:rsidRDefault="00A6071F" w:rsidP="009936F1">
            <w:pPr>
              <w:spacing w:after="0"/>
              <w:ind w:left="0"/>
              <w:jc w:val="both"/>
              <w:rPr>
                <w:rFonts w:eastAsia="Calibri" w:cs="Times New Roman"/>
                <w:szCs w:val="28"/>
                <w:lang w:val="ro-MD" w:eastAsia="ro-MD"/>
              </w:rPr>
            </w:pPr>
            <w:r w:rsidRPr="0035782D">
              <w:rPr>
                <w:rFonts w:eastAsia="Calibri" w:cs="Times New Roman"/>
                <w:szCs w:val="28"/>
                <w:lang w:val="ro-MD"/>
              </w:rPr>
              <w:t xml:space="preserve">În cadrul Parlamentului, </w:t>
            </w:r>
            <w:r w:rsidRPr="0035782D">
              <w:rPr>
                <w:rFonts w:eastAsia="Calibri" w:cs="Times New Roman"/>
                <w:szCs w:val="28"/>
                <w:lang w:val="ro-MD" w:eastAsia="ro-MD"/>
              </w:rPr>
              <w:t xml:space="preserve">pe durata mandatului, </w:t>
            </w:r>
            <w:r w:rsidRPr="0035782D">
              <w:rPr>
                <w:rFonts w:eastAsia="Calibri" w:cs="Times New Roman"/>
                <w:szCs w:val="28"/>
                <w:lang w:val="ro-MD"/>
              </w:rPr>
              <w:t xml:space="preserve">va fi instituită </w:t>
            </w:r>
            <w:r w:rsidRPr="0035782D">
              <w:rPr>
                <w:rFonts w:eastAsia="Calibri" w:cs="Times New Roman"/>
                <w:szCs w:val="28"/>
                <w:lang w:val="ro-MD" w:eastAsia="ro-RO"/>
              </w:rPr>
              <w:t>Comisia</w:t>
            </w:r>
            <w:r w:rsidRPr="0035782D">
              <w:rPr>
                <w:rFonts w:eastAsia="Calibri" w:cs="Times New Roman"/>
                <w:szCs w:val="28"/>
                <w:lang w:val="ro-MD" w:eastAsia="ro-MD"/>
              </w:rPr>
              <w:t xml:space="preserve"> </w:t>
            </w:r>
            <w:r w:rsidRPr="0035782D">
              <w:rPr>
                <w:rFonts w:eastAsia="Calibri" w:cs="Times New Roman"/>
                <w:szCs w:val="28"/>
                <w:lang w:val="ro-MD" w:eastAsia="ru-RU"/>
              </w:rPr>
              <w:t>de etică și conduită parlamentară,</w:t>
            </w:r>
            <w:r w:rsidRPr="0035782D">
              <w:rPr>
                <w:rFonts w:eastAsia="Calibri" w:cs="Times New Roman"/>
                <w:szCs w:val="28"/>
                <w:lang w:val="ro-MD" w:eastAsia="ro-MD"/>
              </w:rPr>
              <w:t xml:space="preserve"> pentru examinarea </w:t>
            </w:r>
            <w:r w:rsidRPr="0035782D">
              <w:rPr>
                <w:rFonts w:eastAsia="Calibri" w:cs="Times New Roman"/>
                <w:szCs w:val="28"/>
                <w:lang w:val="ro-MD" w:eastAsia="ru-RU"/>
              </w:rPr>
              <w:t>cazurilor privind încălcarea</w:t>
            </w:r>
            <w:r w:rsidRPr="0035782D">
              <w:rPr>
                <w:rFonts w:eastAsia="Calibri" w:cs="Times New Roman"/>
                <w:szCs w:val="28"/>
                <w:lang w:val="ro-MD" w:eastAsia="ro-RO"/>
              </w:rPr>
              <w:t xml:space="preserve"> normelor de etică și conduită parlamentară. </w:t>
            </w:r>
            <w:r w:rsidRPr="0035782D">
              <w:rPr>
                <w:rFonts w:eastAsia="Times New Roman" w:cs="Times New Roman"/>
                <w:szCs w:val="28"/>
                <w:lang w:val="ro-MD"/>
              </w:rPr>
              <w:t xml:space="preserve">Comisia </w:t>
            </w:r>
            <w:r w:rsidRPr="0035782D">
              <w:rPr>
                <w:rFonts w:eastAsia="Calibri" w:cs="Times New Roman"/>
                <w:szCs w:val="28"/>
                <w:lang w:val="ro-MD" w:eastAsia="ru-RU"/>
              </w:rPr>
              <w:t>de etică și conduită parlamentară</w:t>
            </w:r>
            <w:r w:rsidRPr="0035782D">
              <w:rPr>
                <w:rFonts w:eastAsia="Calibri" w:cs="Times New Roman"/>
                <w:szCs w:val="28"/>
                <w:lang w:val="ro-MD" w:eastAsia="ro-MD"/>
              </w:rPr>
              <w:t xml:space="preserve"> va fi </w:t>
            </w:r>
            <w:r w:rsidRPr="0035782D">
              <w:rPr>
                <w:rFonts w:eastAsia="Times New Roman" w:cs="Times New Roman"/>
                <w:szCs w:val="28"/>
                <w:lang w:val="ro-MD"/>
              </w:rPr>
              <w:t>formată din 11 membri desemnați după cum urmează:</w:t>
            </w:r>
          </w:p>
          <w:p w14:paraId="2276F390" w14:textId="77777777" w:rsidR="00A6071F" w:rsidRPr="0035782D" w:rsidRDefault="00A6071F" w:rsidP="009936F1">
            <w:pPr>
              <w:spacing w:after="0"/>
              <w:ind w:left="0"/>
              <w:jc w:val="both"/>
              <w:rPr>
                <w:rFonts w:eastAsia="Times New Roman" w:cs="Times New Roman"/>
                <w:szCs w:val="28"/>
                <w:lang w:val="ro-MD"/>
              </w:rPr>
            </w:pPr>
            <w:r w:rsidRPr="0035782D">
              <w:rPr>
                <w:rFonts w:eastAsia="Times New Roman" w:cs="Times New Roman"/>
                <w:szCs w:val="28"/>
                <w:lang w:val="ro-MD"/>
              </w:rPr>
              <w:t>a) 4 membri, deputați în Parlament – la propunerea fracțiunilor din majoritatea parlamentară;</w:t>
            </w:r>
          </w:p>
          <w:p w14:paraId="486AA2DE" w14:textId="77777777" w:rsidR="00A6071F" w:rsidRPr="0035782D" w:rsidRDefault="00A6071F" w:rsidP="009936F1">
            <w:pPr>
              <w:spacing w:after="0"/>
              <w:ind w:left="0"/>
              <w:jc w:val="both"/>
              <w:rPr>
                <w:rFonts w:eastAsia="Times New Roman" w:cs="Times New Roman"/>
                <w:szCs w:val="28"/>
                <w:lang w:val="ro-MD"/>
              </w:rPr>
            </w:pPr>
            <w:r w:rsidRPr="0035782D">
              <w:rPr>
                <w:rFonts w:eastAsia="Times New Roman" w:cs="Times New Roman"/>
                <w:szCs w:val="28"/>
                <w:lang w:val="ro-MD"/>
              </w:rPr>
              <w:t>b) 4 membri, deputați în Parlament – la propunerea fracțiunilor din opoziția parlamentară;</w:t>
            </w:r>
          </w:p>
          <w:p w14:paraId="3DF70A65" w14:textId="77777777" w:rsidR="00A6071F" w:rsidRPr="0035782D" w:rsidRDefault="00A6071F" w:rsidP="009936F1">
            <w:pPr>
              <w:spacing w:after="0"/>
              <w:ind w:left="0"/>
              <w:jc w:val="both"/>
              <w:rPr>
                <w:rFonts w:cs="Times New Roman"/>
                <w:b/>
                <w:bCs/>
                <w:szCs w:val="28"/>
                <w:lang w:val="ro-MD"/>
              </w:rPr>
            </w:pPr>
            <w:r w:rsidRPr="0035782D">
              <w:rPr>
                <w:rFonts w:eastAsia="Times New Roman" w:cs="Times New Roman"/>
                <w:szCs w:val="28"/>
                <w:lang w:val="ro-MD"/>
              </w:rPr>
              <w:t>c) 3 membri</w:t>
            </w:r>
            <w:r w:rsidRPr="0035782D">
              <w:rPr>
                <w:rFonts w:cs="Times New Roman"/>
                <w:szCs w:val="28"/>
                <w:lang w:val="ro-MD"/>
              </w:rPr>
              <w:t xml:space="preserve"> propuși de organizațiile societății civile. </w:t>
            </w:r>
          </w:p>
          <w:p w14:paraId="4956A62C" w14:textId="77777777" w:rsidR="00A6071F" w:rsidRPr="0035782D" w:rsidRDefault="00A6071F" w:rsidP="009936F1">
            <w:pPr>
              <w:autoSpaceDE w:val="0"/>
              <w:autoSpaceDN w:val="0"/>
              <w:spacing w:after="0"/>
              <w:ind w:left="0"/>
              <w:jc w:val="both"/>
              <w:rPr>
                <w:rFonts w:cs="Times New Roman"/>
                <w:szCs w:val="28"/>
                <w:lang w:val="ro-MD"/>
              </w:rPr>
            </w:pPr>
            <w:r w:rsidRPr="0035782D">
              <w:rPr>
                <w:rFonts w:cs="Times New Roman"/>
                <w:szCs w:val="28"/>
                <w:lang w:val="ro-MD"/>
              </w:rPr>
              <w:t xml:space="preserve">Membrii </w:t>
            </w:r>
            <w:r w:rsidRPr="0035782D">
              <w:rPr>
                <w:rFonts w:eastAsia="Calibri" w:cs="Times New Roman"/>
                <w:szCs w:val="28"/>
                <w:lang w:val="ro-MD" w:eastAsia="ro-RO"/>
              </w:rPr>
              <w:t>Comisiei</w:t>
            </w:r>
            <w:r w:rsidRPr="0035782D">
              <w:rPr>
                <w:rFonts w:eastAsia="Calibri" w:cs="Times New Roman"/>
                <w:szCs w:val="28"/>
                <w:lang w:val="ro-MD" w:eastAsia="ro-MD"/>
              </w:rPr>
              <w:t xml:space="preserve"> </w:t>
            </w:r>
            <w:r w:rsidRPr="0035782D">
              <w:rPr>
                <w:rFonts w:eastAsia="Calibri" w:cs="Times New Roman"/>
                <w:szCs w:val="28"/>
                <w:lang w:val="ro-MD" w:eastAsia="ru-RU"/>
              </w:rPr>
              <w:t>de etică și conduită parlamentară</w:t>
            </w:r>
            <w:r w:rsidRPr="0035782D">
              <w:rPr>
                <w:rFonts w:eastAsia="Times New Roman" w:cs="Times New Roman"/>
                <w:szCs w:val="28"/>
                <w:lang w:val="ro-MD"/>
              </w:rPr>
              <w:t xml:space="preserve"> </w:t>
            </w:r>
            <w:r w:rsidRPr="0035782D">
              <w:rPr>
                <w:rFonts w:cs="Times New Roman"/>
                <w:szCs w:val="28"/>
                <w:lang w:val="ro-MD"/>
              </w:rPr>
              <w:t>își vor exercita atribuțiile în conformitate cu legea, fiind liberi de influența oricăror alte entități publice sau private.</w:t>
            </w:r>
          </w:p>
          <w:p w14:paraId="1C31CBE4" w14:textId="77777777" w:rsidR="00A6071F" w:rsidRPr="0035782D" w:rsidRDefault="00A6071F" w:rsidP="009936F1">
            <w:pPr>
              <w:autoSpaceDE w:val="0"/>
              <w:autoSpaceDN w:val="0"/>
              <w:spacing w:after="0"/>
              <w:ind w:left="0"/>
              <w:jc w:val="both"/>
              <w:rPr>
                <w:rFonts w:eastAsia="Times New Roman" w:cs="Times New Roman"/>
                <w:szCs w:val="28"/>
                <w:lang w:val="ro-MD"/>
              </w:rPr>
            </w:pPr>
            <w:r w:rsidRPr="0035782D">
              <w:rPr>
                <w:rFonts w:eastAsia="Calibri" w:cs="Times New Roman"/>
                <w:szCs w:val="28"/>
                <w:lang w:val="ro-MD" w:eastAsia="ro-MD"/>
              </w:rPr>
              <w:t xml:space="preserve">Componența nominală a </w:t>
            </w:r>
            <w:r w:rsidRPr="0035782D">
              <w:rPr>
                <w:rFonts w:eastAsia="Calibri" w:cs="Times New Roman"/>
                <w:szCs w:val="28"/>
                <w:lang w:val="ro-MD" w:eastAsia="ro-RO"/>
              </w:rPr>
              <w:t>Comisiei</w:t>
            </w:r>
            <w:r w:rsidRPr="0035782D">
              <w:rPr>
                <w:rFonts w:eastAsia="Calibri" w:cs="Times New Roman"/>
                <w:szCs w:val="28"/>
                <w:lang w:val="ro-MD" w:eastAsia="ro-MD"/>
              </w:rPr>
              <w:t xml:space="preserve"> </w:t>
            </w:r>
            <w:r w:rsidRPr="0035782D">
              <w:rPr>
                <w:rFonts w:eastAsia="Calibri" w:cs="Times New Roman"/>
                <w:szCs w:val="28"/>
                <w:lang w:val="ro-MD" w:eastAsia="ru-RU"/>
              </w:rPr>
              <w:t>de etică și conduită parlamentară, precum și</w:t>
            </w:r>
            <w:r w:rsidRPr="0035782D">
              <w:rPr>
                <w:rFonts w:eastAsia="Times New Roman" w:cs="Times New Roman"/>
                <w:szCs w:val="28"/>
                <w:lang w:val="ro-MD"/>
              </w:rPr>
              <w:t xml:space="preserve"> p</w:t>
            </w:r>
            <w:r w:rsidRPr="0035782D">
              <w:rPr>
                <w:rFonts w:eastAsia="Calibri" w:cs="Times New Roman"/>
                <w:szCs w:val="28"/>
                <w:lang w:val="ro-MD" w:eastAsia="ro-MD"/>
              </w:rPr>
              <w:t xml:space="preserve">reședintele comisiei </w:t>
            </w:r>
            <w:r w:rsidRPr="0035782D">
              <w:rPr>
                <w:rFonts w:eastAsia="Times New Roman" w:cs="Times New Roman"/>
                <w:szCs w:val="28"/>
                <w:lang w:val="ro-MD"/>
              </w:rPr>
              <w:t>se vor aproba prin hotărâre de Parlament, la propunerea Biroului permanent.</w:t>
            </w:r>
          </w:p>
          <w:p w14:paraId="3D679E81" w14:textId="77777777" w:rsidR="00A6071F" w:rsidRPr="0035782D" w:rsidRDefault="00A6071F" w:rsidP="009936F1">
            <w:pPr>
              <w:autoSpaceDE w:val="0"/>
              <w:autoSpaceDN w:val="0"/>
              <w:spacing w:after="0"/>
              <w:ind w:left="0"/>
              <w:jc w:val="both"/>
              <w:rPr>
                <w:rFonts w:eastAsia="Calibri" w:cs="Times New Roman"/>
                <w:szCs w:val="28"/>
                <w:lang w:val="ro-MD" w:eastAsia="ru-RU"/>
              </w:rPr>
            </w:pPr>
            <w:r w:rsidRPr="0035782D">
              <w:rPr>
                <w:rFonts w:eastAsia="Times New Roman" w:cs="Times New Roman"/>
                <w:szCs w:val="28"/>
                <w:lang w:val="ro-MD"/>
              </w:rPr>
              <w:t xml:space="preserve">În activitatea sa, </w:t>
            </w:r>
            <w:r w:rsidRPr="0035782D">
              <w:rPr>
                <w:rFonts w:eastAsia="Calibri" w:cs="Times New Roman"/>
                <w:szCs w:val="28"/>
                <w:lang w:val="ro-MD" w:eastAsia="ro-RO"/>
              </w:rPr>
              <w:t>Comisia</w:t>
            </w:r>
            <w:r w:rsidRPr="0035782D">
              <w:rPr>
                <w:rFonts w:eastAsia="Calibri" w:cs="Times New Roman"/>
                <w:szCs w:val="28"/>
                <w:lang w:val="ro-MD" w:eastAsia="ro-MD"/>
              </w:rPr>
              <w:t xml:space="preserve"> </w:t>
            </w:r>
            <w:r w:rsidRPr="0035782D">
              <w:rPr>
                <w:rFonts w:eastAsia="Calibri" w:cs="Times New Roman"/>
                <w:szCs w:val="28"/>
                <w:lang w:val="ro-MD" w:eastAsia="ru-RU"/>
              </w:rPr>
              <w:t>de etică și conduită parlamentară va fi asistată de secretariatul Comisiei juridice, numiri și imunități.</w:t>
            </w:r>
          </w:p>
          <w:p w14:paraId="4B3888F0" w14:textId="77777777" w:rsidR="00A6071F" w:rsidRPr="0035782D" w:rsidRDefault="00A6071F" w:rsidP="009936F1">
            <w:pPr>
              <w:autoSpaceDE w:val="0"/>
              <w:autoSpaceDN w:val="0"/>
              <w:spacing w:after="0"/>
              <w:ind w:left="0"/>
              <w:jc w:val="both"/>
              <w:rPr>
                <w:rFonts w:eastAsia="Calibri" w:cs="Times New Roman"/>
                <w:szCs w:val="28"/>
                <w:lang w:val="ro-MD" w:eastAsia="ru-RU"/>
              </w:rPr>
            </w:pPr>
            <w:r w:rsidRPr="0035782D">
              <w:rPr>
                <w:rFonts w:eastAsia="Calibri" w:cs="Times New Roman"/>
                <w:szCs w:val="28"/>
                <w:lang w:val="ro-MD" w:eastAsia="ro-MD"/>
              </w:rPr>
              <w:t xml:space="preserve">Atribuțiile comisiei </w:t>
            </w:r>
            <w:r w:rsidRPr="0035782D">
              <w:rPr>
                <w:rFonts w:eastAsia="Calibri" w:cs="Times New Roman"/>
                <w:szCs w:val="28"/>
                <w:lang w:val="ro-MD" w:eastAsia="ru-RU"/>
              </w:rPr>
              <w:t>de etică și conduită parlamentară</w:t>
            </w:r>
            <w:r w:rsidRPr="0035782D">
              <w:rPr>
                <w:rFonts w:eastAsia="Calibri" w:cs="Times New Roman"/>
                <w:b/>
                <w:bCs/>
                <w:szCs w:val="28"/>
                <w:lang w:val="ro-MD" w:eastAsia="ro-MD"/>
              </w:rPr>
              <w:t xml:space="preserve"> </w:t>
            </w:r>
            <w:r w:rsidRPr="0035782D">
              <w:rPr>
                <w:rFonts w:eastAsia="Calibri" w:cs="Times New Roman"/>
                <w:szCs w:val="28"/>
                <w:lang w:val="ro-MD" w:eastAsia="ro-MD"/>
              </w:rPr>
              <w:t>sunt prevăzute la art. 3</w:t>
            </w:r>
            <w:r>
              <w:rPr>
                <w:rFonts w:eastAsia="Calibri" w:cs="Times New Roman"/>
                <w:szCs w:val="28"/>
                <w:lang w:val="ro-MD" w:eastAsia="ro-MD"/>
              </w:rPr>
              <w:t>6</w:t>
            </w:r>
            <w:r w:rsidRPr="0035782D">
              <w:rPr>
                <w:rFonts w:eastAsia="Calibri" w:cs="Times New Roman"/>
                <w:szCs w:val="28"/>
                <w:lang w:val="ro-MD" w:eastAsia="ro-MD"/>
              </w:rPr>
              <w:t xml:space="preserve"> din proiect.</w:t>
            </w:r>
          </w:p>
          <w:p w14:paraId="52EA435E" w14:textId="77777777" w:rsidR="00A6071F" w:rsidRPr="0035782D" w:rsidRDefault="00A6071F" w:rsidP="00A6071F">
            <w:pPr>
              <w:spacing w:after="0"/>
              <w:ind w:firstLine="709"/>
              <w:jc w:val="both"/>
              <w:rPr>
                <w:rFonts w:cs="Times New Roman"/>
                <w:b/>
                <w:szCs w:val="28"/>
                <w:lang w:val="ro-MD"/>
              </w:rPr>
            </w:pPr>
          </w:p>
          <w:p w14:paraId="0027415F" w14:textId="77777777" w:rsidR="00A6071F" w:rsidRPr="0035782D" w:rsidRDefault="00A6071F" w:rsidP="009936F1">
            <w:pPr>
              <w:spacing w:after="0"/>
              <w:ind w:left="0"/>
              <w:jc w:val="both"/>
              <w:rPr>
                <w:rFonts w:cs="Times New Roman"/>
                <w:b/>
                <w:szCs w:val="28"/>
                <w:u w:val="single"/>
                <w:lang w:val="ro-MD" w:eastAsia="ru-RU"/>
              </w:rPr>
            </w:pPr>
            <w:r w:rsidRPr="0035782D">
              <w:rPr>
                <w:rFonts w:cs="Times New Roman"/>
                <w:b/>
                <w:szCs w:val="28"/>
                <w:u w:val="single"/>
                <w:lang w:val="ro-MD" w:eastAsia="ru-RU"/>
              </w:rPr>
              <w:t>Asigurarea și garanțiile de exercitare a mandatului de deputat</w:t>
            </w:r>
          </w:p>
          <w:p w14:paraId="7D039347" w14:textId="77777777" w:rsidR="00A6071F" w:rsidRPr="0035782D" w:rsidRDefault="00A6071F" w:rsidP="009936F1">
            <w:pPr>
              <w:spacing w:after="0"/>
              <w:ind w:left="0"/>
              <w:jc w:val="both"/>
              <w:rPr>
                <w:rFonts w:cs="Times New Roman"/>
                <w:szCs w:val="28"/>
                <w:lang w:val="ro-MD" w:eastAsia="ro-RO"/>
              </w:rPr>
            </w:pPr>
            <w:r w:rsidRPr="0035782D">
              <w:rPr>
                <w:rFonts w:cs="Times New Roman"/>
                <w:szCs w:val="28"/>
                <w:lang w:val="ro-MD" w:eastAsia="ro-RO"/>
              </w:rPr>
              <w:t xml:space="preserve">Proiectul legii prevede sistemul de garanții a deputaților, ținându-se seama de principiul separării puterilor în stat, de exercitarea mandatului de deputat din numele poporului, de incompatibilități și restricții. Astfel, garanțiile asigurării exercitării mandatului de deputat includ: drepturile salariale; </w:t>
            </w:r>
            <w:r w:rsidRPr="0035782D">
              <w:rPr>
                <w:rFonts w:cs="Times New Roman"/>
                <w:szCs w:val="28"/>
                <w:lang w:val="ro-MD" w:eastAsia="ro-RO"/>
              </w:rPr>
              <w:lastRenderedPageBreak/>
              <w:t xml:space="preserve">drepturile la diurne, sporuri, indemnizații și alte plăți; dreptul la vechimea în muncă; dreptul la asistență medicală; dreptul la cheltuielile de protocol; dreptul la transport; dreptul la pașaport diplomatic; dreptul la asigurarea cu spațiul locativ; dreptul la concediu. </w:t>
            </w:r>
          </w:p>
          <w:p w14:paraId="0D360CB9" w14:textId="77777777" w:rsidR="00A6071F" w:rsidRPr="0035782D" w:rsidRDefault="00A6071F" w:rsidP="009936F1">
            <w:pPr>
              <w:spacing w:after="0"/>
              <w:ind w:left="0"/>
              <w:jc w:val="both"/>
              <w:rPr>
                <w:rFonts w:eastAsia="Times New Roman" w:cs="Times New Roman"/>
                <w:szCs w:val="28"/>
                <w:lang w:val="ro-MD" w:eastAsia="ro-RO"/>
              </w:rPr>
            </w:pPr>
            <w:r w:rsidRPr="0035782D">
              <w:rPr>
                <w:rFonts w:cs="Times New Roman"/>
                <w:szCs w:val="28"/>
                <w:lang w:val="ro-MD" w:eastAsia="ro-RO"/>
              </w:rPr>
              <w:t xml:space="preserve">Proiectul stabilește expres că, deputatul care beneficiază de apartament de serviciu achită serviciile comunale (energie electrică, energie termică, gaze naturale, apă rece, apă caldă, telefon, radio, TV, canalizare, evacuare a deșeurilor </w:t>
            </w:r>
            <w:r>
              <w:rPr>
                <w:rFonts w:cs="Times New Roman"/>
                <w:szCs w:val="28"/>
                <w:lang w:val="ro-MD" w:eastAsia="ro-RO"/>
              </w:rPr>
              <w:t>etc</w:t>
            </w:r>
            <w:r w:rsidRPr="0035782D">
              <w:rPr>
                <w:rFonts w:cs="Times New Roman"/>
                <w:szCs w:val="28"/>
                <w:lang w:val="ro-MD" w:eastAsia="ro-RO"/>
              </w:rPr>
              <w:t xml:space="preserve">.) din cont propriu. În cazul neachitării de către deputat a serviciilor comunale, suma datoriei pentru plata serviciilor comunale se încasează din salariul deputatului incontestabil. La încetarea mandatului deputatul, membrii familiei eliberează apartamentul de serviciu cu achitarea obligatorie a </w:t>
            </w:r>
            <w:r>
              <w:rPr>
                <w:rFonts w:cs="Times New Roman"/>
                <w:szCs w:val="28"/>
                <w:lang w:val="ro-MD" w:eastAsia="ro-RO"/>
              </w:rPr>
              <w:t xml:space="preserve">restanțelor pentru </w:t>
            </w:r>
            <w:r w:rsidRPr="0035782D">
              <w:rPr>
                <w:rFonts w:cs="Times New Roman"/>
                <w:szCs w:val="28"/>
                <w:lang w:val="ro-MD" w:eastAsia="ro-RO"/>
              </w:rPr>
              <w:t>serviciil</w:t>
            </w:r>
            <w:r>
              <w:rPr>
                <w:rFonts w:cs="Times New Roman"/>
                <w:szCs w:val="28"/>
                <w:lang w:val="ro-MD" w:eastAsia="ro-RO"/>
              </w:rPr>
              <w:t>e</w:t>
            </w:r>
            <w:r w:rsidRPr="0035782D">
              <w:rPr>
                <w:rFonts w:cs="Times New Roman"/>
                <w:szCs w:val="28"/>
                <w:lang w:val="ro-MD" w:eastAsia="ro-RO"/>
              </w:rPr>
              <w:t xml:space="preserve"> comunale.</w:t>
            </w:r>
          </w:p>
          <w:p w14:paraId="6D92D5B8" w14:textId="77777777" w:rsidR="00A6071F" w:rsidRPr="0035782D" w:rsidRDefault="00A6071F" w:rsidP="00A6071F">
            <w:pPr>
              <w:spacing w:after="0"/>
              <w:ind w:firstLine="709"/>
              <w:jc w:val="both"/>
              <w:rPr>
                <w:rFonts w:eastAsia="Times New Roman" w:cs="Times New Roman"/>
                <w:szCs w:val="28"/>
                <w:lang w:val="ro-MD"/>
              </w:rPr>
            </w:pPr>
          </w:p>
        </w:tc>
      </w:tr>
      <w:tr w:rsidR="00A6071F" w:rsidRPr="0035782D" w14:paraId="00EF624E" w14:textId="77777777" w:rsidTr="00A6071F">
        <w:trPr>
          <w:jc w:val="center"/>
        </w:trPr>
        <w:tc>
          <w:tcPr>
            <w:tcW w:w="5000"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5AA4A40" w14:textId="77777777" w:rsidR="00A6071F" w:rsidRPr="0035782D" w:rsidRDefault="00A6071F" w:rsidP="009936F1">
            <w:pPr>
              <w:spacing w:after="0"/>
              <w:ind w:left="0"/>
              <w:jc w:val="both"/>
              <w:rPr>
                <w:rFonts w:eastAsia="Times New Roman" w:cs="Times New Roman"/>
                <w:szCs w:val="28"/>
                <w:lang w:val="ro-MD"/>
              </w:rPr>
            </w:pPr>
            <w:r w:rsidRPr="0035782D">
              <w:rPr>
                <w:rFonts w:eastAsia="Times New Roman" w:cs="Times New Roman"/>
                <w:b/>
                <w:bCs/>
                <w:szCs w:val="28"/>
                <w:lang w:val="ro-MD"/>
              </w:rPr>
              <w:lastRenderedPageBreak/>
              <w:t>5.</w:t>
            </w:r>
            <w:r w:rsidRPr="0035782D">
              <w:rPr>
                <w:rFonts w:eastAsia="Times New Roman" w:cs="Times New Roman"/>
                <w:szCs w:val="28"/>
                <w:lang w:val="ro-MD"/>
              </w:rPr>
              <w:t xml:space="preserve"> Fundamentarea economica-financiară </w:t>
            </w:r>
          </w:p>
        </w:tc>
      </w:tr>
      <w:tr w:rsidR="00A6071F" w:rsidRPr="0050707D" w14:paraId="013C77C1" w14:textId="77777777" w:rsidTr="00A6071F">
        <w:trPr>
          <w:jc w:val="center"/>
        </w:trPr>
        <w:tc>
          <w:tcPr>
            <w:tcW w:w="5000"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A9AF0C5" w14:textId="77777777" w:rsidR="00A6071F" w:rsidRPr="0035782D" w:rsidRDefault="00A6071F" w:rsidP="009936F1">
            <w:pPr>
              <w:spacing w:after="0"/>
              <w:ind w:left="0"/>
              <w:jc w:val="both"/>
              <w:rPr>
                <w:rFonts w:eastAsia="Times New Roman" w:cs="Times New Roman"/>
                <w:szCs w:val="28"/>
                <w:lang w:val="ro-MD"/>
              </w:rPr>
            </w:pPr>
            <w:r w:rsidRPr="0035782D">
              <w:rPr>
                <w:rFonts w:eastAsia="Times New Roman" w:cs="Times New Roman"/>
                <w:szCs w:val="28"/>
                <w:lang w:val="ro-MD"/>
              </w:rPr>
              <w:t>Implementarea proiectului nu necesită alocarea de mijloace financiare.</w:t>
            </w:r>
          </w:p>
          <w:p w14:paraId="2513BCBD" w14:textId="77777777" w:rsidR="00A6071F" w:rsidRPr="0035782D" w:rsidRDefault="00A6071F" w:rsidP="00A6071F">
            <w:pPr>
              <w:spacing w:after="0"/>
              <w:ind w:firstLine="709"/>
              <w:jc w:val="both"/>
              <w:rPr>
                <w:rFonts w:eastAsia="Times New Roman" w:cs="Times New Roman"/>
                <w:szCs w:val="28"/>
                <w:lang w:val="ro-MD"/>
              </w:rPr>
            </w:pPr>
          </w:p>
        </w:tc>
      </w:tr>
      <w:tr w:rsidR="00A6071F" w:rsidRPr="00B50E1C" w14:paraId="0C058679" w14:textId="77777777" w:rsidTr="00A6071F">
        <w:trPr>
          <w:jc w:val="center"/>
        </w:trPr>
        <w:tc>
          <w:tcPr>
            <w:tcW w:w="5000"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7CAD978" w14:textId="77777777" w:rsidR="00A6071F" w:rsidRPr="0035782D" w:rsidRDefault="00A6071F" w:rsidP="009936F1">
            <w:pPr>
              <w:spacing w:after="0"/>
              <w:ind w:left="0"/>
              <w:jc w:val="both"/>
              <w:rPr>
                <w:rFonts w:eastAsia="Times New Roman" w:cs="Times New Roman"/>
                <w:szCs w:val="28"/>
                <w:lang w:val="ro-MD"/>
              </w:rPr>
            </w:pPr>
            <w:r w:rsidRPr="0035782D">
              <w:rPr>
                <w:rFonts w:eastAsia="Times New Roman" w:cs="Times New Roman"/>
                <w:b/>
                <w:bCs/>
                <w:szCs w:val="28"/>
                <w:lang w:val="ro-MD"/>
              </w:rPr>
              <w:t>6.</w:t>
            </w:r>
            <w:r w:rsidRPr="0035782D">
              <w:rPr>
                <w:rFonts w:eastAsia="Times New Roman" w:cs="Times New Roman"/>
                <w:szCs w:val="28"/>
                <w:lang w:val="ro-MD"/>
              </w:rPr>
              <w:t xml:space="preserve"> Modul de încorporare a actului în cadrul normativ în vigoare </w:t>
            </w:r>
          </w:p>
        </w:tc>
      </w:tr>
      <w:tr w:rsidR="00A6071F" w:rsidRPr="0050707D" w14:paraId="1D0F64B2" w14:textId="77777777" w:rsidTr="00A6071F">
        <w:trPr>
          <w:jc w:val="center"/>
        </w:trPr>
        <w:tc>
          <w:tcPr>
            <w:tcW w:w="5000"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B047F93" w14:textId="77777777" w:rsidR="00A6071F" w:rsidRPr="0035782D" w:rsidRDefault="00A6071F" w:rsidP="009936F1">
            <w:pPr>
              <w:spacing w:after="0"/>
              <w:ind w:left="0"/>
              <w:jc w:val="both"/>
              <w:rPr>
                <w:rFonts w:eastAsia="Times New Roman" w:cs="Times New Roman"/>
                <w:bCs/>
                <w:szCs w:val="28"/>
                <w:lang w:val="ro-MD" w:eastAsia="ru-RU"/>
              </w:rPr>
            </w:pPr>
            <w:r w:rsidRPr="0035782D">
              <w:rPr>
                <w:rFonts w:eastAsia="Times New Roman" w:cs="Times New Roman"/>
                <w:bCs/>
                <w:szCs w:val="28"/>
                <w:lang w:val="ro-MD" w:eastAsia="ru-RU"/>
              </w:rPr>
              <w:t>În urma adoptării proiectului va fi necesară operarea modificărilor în cuprinsul altor acte normative.</w:t>
            </w:r>
          </w:p>
          <w:p w14:paraId="069F01A9" w14:textId="77777777" w:rsidR="00A6071F" w:rsidRPr="0035782D" w:rsidRDefault="00A6071F" w:rsidP="00A6071F">
            <w:pPr>
              <w:spacing w:after="0"/>
              <w:ind w:firstLine="709"/>
              <w:jc w:val="both"/>
              <w:rPr>
                <w:rFonts w:eastAsia="Times New Roman" w:cs="Times New Roman"/>
                <w:szCs w:val="28"/>
                <w:lang w:val="ro-MD"/>
              </w:rPr>
            </w:pPr>
          </w:p>
        </w:tc>
      </w:tr>
      <w:tr w:rsidR="00A6071F" w:rsidRPr="0050707D" w14:paraId="1F0D26C3" w14:textId="77777777" w:rsidTr="00A6071F">
        <w:trPr>
          <w:jc w:val="center"/>
        </w:trPr>
        <w:tc>
          <w:tcPr>
            <w:tcW w:w="5000"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96D242" w14:textId="77777777" w:rsidR="00A6071F" w:rsidRPr="0035782D" w:rsidRDefault="00A6071F" w:rsidP="009936F1">
            <w:pPr>
              <w:spacing w:after="0"/>
              <w:ind w:left="0"/>
              <w:jc w:val="both"/>
              <w:rPr>
                <w:rFonts w:eastAsia="Times New Roman" w:cs="Times New Roman"/>
                <w:szCs w:val="28"/>
                <w:lang w:val="ro-MD"/>
              </w:rPr>
            </w:pPr>
            <w:r w:rsidRPr="0035782D">
              <w:rPr>
                <w:rFonts w:eastAsia="Times New Roman" w:cs="Times New Roman"/>
                <w:b/>
                <w:bCs/>
                <w:szCs w:val="28"/>
                <w:lang w:val="ro-MD"/>
              </w:rPr>
              <w:t>7.</w:t>
            </w:r>
            <w:r w:rsidRPr="0035782D">
              <w:rPr>
                <w:rFonts w:eastAsia="Times New Roman" w:cs="Times New Roman"/>
                <w:szCs w:val="28"/>
                <w:lang w:val="ro-MD"/>
              </w:rPr>
              <w:t xml:space="preserve"> Avizarea și consultarea publică a proiectului </w:t>
            </w:r>
          </w:p>
        </w:tc>
      </w:tr>
      <w:tr w:rsidR="00A6071F" w:rsidRPr="0050707D" w14:paraId="2EEA0E6D" w14:textId="77777777" w:rsidTr="00A6071F">
        <w:trPr>
          <w:jc w:val="center"/>
        </w:trPr>
        <w:tc>
          <w:tcPr>
            <w:tcW w:w="5000"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694D92F" w14:textId="77777777" w:rsidR="00A6071F" w:rsidRPr="00065391" w:rsidRDefault="00A6071F" w:rsidP="009936F1">
            <w:pPr>
              <w:spacing w:after="0"/>
              <w:ind w:left="0"/>
              <w:jc w:val="both"/>
              <w:rPr>
                <w:rFonts w:eastAsia="Times New Roman" w:cs="Times New Roman"/>
                <w:szCs w:val="28"/>
              </w:rPr>
            </w:pPr>
            <w:r w:rsidRPr="00065391">
              <w:rPr>
                <w:rFonts w:eastAsia="Times New Roman" w:cs="Times New Roman"/>
                <w:szCs w:val="28"/>
              </w:rPr>
              <w:t xml:space="preserve">În scopul respectării prevederilor Legii nr.239/2008 privind transparența în procesul decizional, proiectul legii </w:t>
            </w:r>
            <w:r w:rsidRPr="00065391">
              <w:rPr>
                <w:rFonts w:eastAsia="Calibri" w:cs="Times New Roman"/>
                <w:color w:val="000000"/>
                <w:szCs w:val="28"/>
                <w:lang w:eastAsia="ru-RU"/>
              </w:rPr>
              <w:t xml:space="preserve">este plasat pe pagina web </w:t>
            </w:r>
            <w:r w:rsidRPr="00065391">
              <w:rPr>
                <w:rFonts w:eastAsia="Calibri" w:cs="Times New Roman"/>
                <w:bCs/>
                <w:szCs w:val="28"/>
                <w:lang w:eastAsia="ru-RU"/>
              </w:rPr>
              <w:t xml:space="preserve">oficială a Parlamentului Republicii Moldova și </w:t>
            </w:r>
            <w:r w:rsidRPr="00065391">
              <w:rPr>
                <w:rFonts w:eastAsia="Times New Roman" w:cs="Times New Roman"/>
                <w:szCs w:val="28"/>
              </w:rPr>
              <w:t>urmează a fi supus consultărilor publice.</w:t>
            </w:r>
          </w:p>
          <w:p w14:paraId="275CD1D1" w14:textId="77777777" w:rsidR="00A6071F" w:rsidRPr="00065391" w:rsidRDefault="00A6071F" w:rsidP="00A6071F">
            <w:pPr>
              <w:spacing w:after="0"/>
              <w:ind w:firstLine="709"/>
              <w:jc w:val="both"/>
              <w:rPr>
                <w:rFonts w:eastAsia="Times New Roman" w:cs="Times New Roman"/>
                <w:szCs w:val="28"/>
              </w:rPr>
            </w:pPr>
          </w:p>
        </w:tc>
      </w:tr>
      <w:tr w:rsidR="00A6071F" w:rsidRPr="0050707D" w14:paraId="5C319DDA" w14:textId="77777777" w:rsidTr="00A6071F">
        <w:trPr>
          <w:jc w:val="center"/>
        </w:trPr>
        <w:tc>
          <w:tcPr>
            <w:tcW w:w="5000"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383AB8" w14:textId="77777777" w:rsidR="00A6071F" w:rsidRPr="0035782D" w:rsidRDefault="00A6071F" w:rsidP="009936F1">
            <w:pPr>
              <w:spacing w:after="0"/>
              <w:ind w:left="0"/>
              <w:jc w:val="both"/>
              <w:rPr>
                <w:rFonts w:eastAsia="Times New Roman" w:cs="Times New Roman"/>
                <w:szCs w:val="28"/>
                <w:lang w:val="ro-MD"/>
              </w:rPr>
            </w:pPr>
            <w:r w:rsidRPr="0035782D">
              <w:rPr>
                <w:rFonts w:eastAsia="Times New Roman" w:cs="Times New Roman"/>
                <w:b/>
                <w:bCs/>
                <w:szCs w:val="28"/>
                <w:lang w:val="ro-MD"/>
              </w:rPr>
              <w:t>8.</w:t>
            </w:r>
            <w:r w:rsidRPr="0035782D">
              <w:rPr>
                <w:rFonts w:eastAsia="Times New Roman" w:cs="Times New Roman"/>
                <w:szCs w:val="28"/>
                <w:lang w:val="ro-MD"/>
              </w:rPr>
              <w:t xml:space="preserve"> Constatările expertizei juridice și anticorupție </w:t>
            </w:r>
          </w:p>
        </w:tc>
      </w:tr>
      <w:tr w:rsidR="00A6071F" w:rsidRPr="0050707D" w14:paraId="485CC172" w14:textId="77777777" w:rsidTr="00A6071F">
        <w:trPr>
          <w:jc w:val="center"/>
        </w:trPr>
        <w:tc>
          <w:tcPr>
            <w:tcW w:w="5000" w:type="pct"/>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6819B72" w14:textId="77777777" w:rsidR="00A6071F" w:rsidRPr="0035782D" w:rsidRDefault="00A6071F" w:rsidP="009936F1">
            <w:pPr>
              <w:spacing w:after="0"/>
              <w:ind w:left="0"/>
              <w:jc w:val="both"/>
              <w:rPr>
                <w:rFonts w:eastAsia="Times New Roman" w:cs="Times New Roman"/>
                <w:szCs w:val="28"/>
                <w:lang w:val="ro-MD"/>
              </w:rPr>
            </w:pPr>
            <w:r w:rsidRPr="0035782D">
              <w:rPr>
                <w:rFonts w:eastAsia="Times New Roman" w:cs="Times New Roman"/>
                <w:szCs w:val="28"/>
                <w:lang w:val="ro-MD"/>
              </w:rPr>
              <w:t>Proiectul urmează a fi supus expertizei anticorupție.</w:t>
            </w:r>
          </w:p>
          <w:p w14:paraId="653549CA" w14:textId="77777777" w:rsidR="00A6071F" w:rsidRPr="0035782D" w:rsidRDefault="00A6071F" w:rsidP="00A6071F">
            <w:pPr>
              <w:spacing w:after="0"/>
              <w:ind w:firstLine="709"/>
              <w:jc w:val="both"/>
              <w:rPr>
                <w:rFonts w:eastAsia="Times New Roman" w:cs="Times New Roman"/>
                <w:szCs w:val="28"/>
                <w:lang w:val="ro-MD"/>
              </w:rPr>
            </w:pPr>
          </w:p>
        </w:tc>
      </w:tr>
    </w:tbl>
    <w:p w14:paraId="30030AAB" w14:textId="77777777" w:rsidR="00A6071F" w:rsidRDefault="00A6071F" w:rsidP="000613AD">
      <w:pPr>
        <w:spacing w:after="0" w:line="240" w:lineRule="auto"/>
        <w:ind w:left="0" w:firstLine="567"/>
        <w:jc w:val="right"/>
        <w:rPr>
          <w:rFonts w:ascii="Times New Roman" w:eastAsia="Times New Roman" w:hAnsi="Times New Roman" w:cs="Times New Roman"/>
          <w:b/>
          <w:i/>
          <w:sz w:val="28"/>
          <w:szCs w:val="28"/>
          <w:lang w:val="ro-MD"/>
        </w:rPr>
      </w:pPr>
    </w:p>
    <w:p w14:paraId="3307EF58" w14:textId="77777777" w:rsidR="000613AD" w:rsidRDefault="000613AD" w:rsidP="000613AD">
      <w:pPr>
        <w:spacing w:after="0" w:line="240" w:lineRule="auto"/>
        <w:ind w:left="0" w:firstLine="567"/>
        <w:jc w:val="right"/>
        <w:rPr>
          <w:rFonts w:ascii="Times New Roman" w:eastAsia="Times New Roman" w:hAnsi="Times New Roman" w:cs="Times New Roman"/>
          <w:b/>
          <w:i/>
          <w:sz w:val="28"/>
          <w:szCs w:val="28"/>
          <w:lang w:val="ro-MD"/>
        </w:rPr>
      </w:pPr>
    </w:p>
    <w:p w14:paraId="0BBC445F" w14:textId="77777777" w:rsidR="000613AD" w:rsidRDefault="000613AD" w:rsidP="000613AD">
      <w:pPr>
        <w:spacing w:after="0" w:line="240" w:lineRule="auto"/>
        <w:ind w:left="0" w:firstLine="567"/>
        <w:jc w:val="right"/>
        <w:rPr>
          <w:rFonts w:ascii="Times New Roman" w:eastAsia="Times New Roman" w:hAnsi="Times New Roman" w:cs="Times New Roman"/>
          <w:b/>
          <w:i/>
          <w:sz w:val="28"/>
          <w:szCs w:val="28"/>
          <w:lang w:val="ro-MD"/>
        </w:rPr>
      </w:pPr>
    </w:p>
    <w:p w14:paraId="63641F20" w14:textId="77777777" w:rsidR="000613AD" w:rsidRDefault="000613AD" w:rsidP="000613AD">
      <w:pPr>
        <w:spacing w:after="0" w:line="240" w:lineRule="auto"/>
        <w:ind w:left="0" w:firstLine="567"/>
        <w:jc w:val="right"/>
        <w:rPr>
          <w:rFonts w:ascii="Times New Roman" w:eastAsia="Times New Roman" w:hAnsi="Times New Roman" w:cs="Times New Roman"/>
          <w:b/>
          <w:i/>
          <w:sz w:val="28"/>
          <w:szCs w:val="28"/>
          <w:lang w:val="ro-MD"/>
        </w:rPr>
      </w:pPr>
    </w:p>
    <w:p w14:paraId="26DDB3E0" w14:textId="77777777" w:rsidR="000613AD" w:rsidRDefault="000613AD" w:rsidP="000613AD">
      <w:pPr>
        <w:spacing w:after="0" w:line="240" w:lineRule="auto"/>
        <w:ind w:left="0" w:firstLine="567"/>
        <w:jc w:val="right"/>
        <w:rPr>
          <w:rFonts w:ascii="Times New Roman" w:eastAsia="Times New Roman" w:hAnsi="Times New Roman" w:cs="Times New Roman"/>
          <w:b/>
          <w:i/>
          <w:sz w:val="28"/>
          <w:szCs w:val="28"/>
          <w:lang w:val="ro-MD"/>
        </w:rPr>
      </w:pPr>
    </w:p>
    <w:p w14:paraId="5715DDF0" w14:textId="77777777" w:rsidR="000613AD" w:rsidRPr="000613AD" w:rsidRDefault="000613AD" w:rsidP="000613AD">
      <w:pPr>
        <w:spacing w:after="0" w:line="276" w:lineRule="auto"/>
        <w:ind w:left="0"/>
        <w:jc w:val="center"/>
        <w:rPr>
          <w:rFonts w:ascii="Times New Roman" w:eastAsia="Times New Roman" w:hAnsi="Times New Roman" w:cs="Times New Roman"/>
          <w:b/>
          <w:bCs/>
          <w:sz w:val="20"/>
          <w:szCs w:val="20"/>
          <w:lang w:val="de-DE"/>
        </w:rPr>
      </w:pPr>
    </w:p>
    <w:p w14:paraId="7CF031ED" w14:textId="77777777" w:rsidR="000613AD" w:rsidRPr="000613AD" w:rsidRDefault="000613AD" w:rsidP="000613AD">
      <w:pPr>
        <w:spacing w:after="0"/>
        <w:ind w:left="0"/>
        <w:jc w:val="center"/>
        <w:rPr>
          <w:rFonts w:ascii="Times New Roman" w:eastAsia="Times New Roman" w:hAnsi="Times New Roman" w:cs="Times New Roman"/>
          <w:b/>
          <w:bCs/>
          <w:sz w:val="28"/>
          <w:szCs w:val="28"/>
          <w:lang w:val="de-DE"/>
        </w:rPr>
      </w:pPr>
    </w:p>
    <w:p w14:paraId="25B846F6" w14:textId="77777777" w:rsidR="000613AD" w:rsidRPr="000613AD" w:rsidRDefault="000613AD" w:rsidP="000613AD">
      <w:pPr>
        <w:spacing w:after="160"/>
        <w:ind w:left="0" w:firstLine="567"/>
        <w:jc w:val="right"/>
        <w:rPr>
          <w:rFonts w:ascii="Times New Roman" w:eastAsia="Calibri" w:hAnsi="Times New Roman" w:cs="Times New Roman"/>
          <w:sz w:val="28"/>
          <w:szCs w:val="28"/>
          <w:lang w:val="ro-MD"/>
        </w:rPr>
      </w:pPr>
    </w:p>
    <w:p w14:paraId="10F784B0" w14:textId="77777777" w:rsidR="008A6FE6" w:rsidRDefault="00B229B4" w:rsidP="00B229B4">
      <w:pPr>
        <w:spacing w:after="160" w:line="240" w:lineRule="auto"/>
        <w:ind w:left="0" w:firstLine="567"/>
        <w:jc w:val="center"/>
        <w:rPr>
          <w:rFonts w:ascii="Times New Roman" w:eastAsia="Calibri" w:hAnsi="Times New Roman" w:cs="Times New Roman"/>
          <w:b/>
          <w:sz w:val="28"/>
          <w:szCs w:val="28"/>
          <w:lang w:val="ro-MD"/>
        </w:rPr>
      </w:pPr>
      <w:r>
        <w:rPr>
          <w:rFonts w:ascii="Times New Roman" w:eastAsia="Calibri" w:hAnsi="Times New Roman" w:cs="Times New Roman"/>
          <w:b/>
          <w:sz w:val="28"/>
          <w:szCs w:val="28"/>
          <w:lang w:val="ro-MD"/>
        </w:rPr>
        <w:t xml:space="preserve">                                                                                                          </w:t>
      </w:r>
    </w:p>
    <w:p w14:paraId="7A8647BA" w14:textId="77777777" w:rsidR="000613AD" w:rsidRPr="000613AD" w:rsidRDefault="000613AD" w:rsidP="000613AD">
      <w:pPr>
        <w:spacing w:after="160" w:line="276" w:lineRule="auto"/>
        <w:ind w:left="0"/>
        <w:jc w:val="center"/>
        <w:rPr>
          <w:rFonts w:ascii="Times New Roman" w:eastAsia="Calibri" w:hAnsi="Times New Roman" w:cs="Times New Roman"/>
          <w:b/>
          <w:sz w:val="28"/>
          <w:szCs w:val="28"/>
          <w:lang w:val="ro-MD"/>
        </w:rPr>
      </w:pPr>
    </w:p>
    <w:p w14:paraId="0C7A9CD7" w14:textId="77777777" w:rsidR="000613AD" w:rsidRPr="000613AD" w:rsidRDefault="000613AD" w:rsidP="000613AD">
      <w:pPr>
        <w:spacing w:after="160" w:line="276" w:lineRule="auto"/>
        <w:ind w:left="0"/>
        <w:jc w:val="center"/>
        <w:rPr>
          <w:rFonts w:ascii="Times New Roman" w:eastAsia="Calibri" w:hAnsi="Times New Roman" w:cs="Times New Roman"/>
          <w:b/>
          <w:sz w:val="28"/>
          <w:szCs w:val="28"/>
          <w:lang w:val="ro-MD"/>
        </w:rPr>
      </w:pPr>
    </w:p>
    <w:permEnd w:id="1433472953"/>
    <w:p w14:paraId="21F139E4" w14:textId="71775366" w:rsidR="000613AD" w:rsidRPr="00992217" w:rsidRDefault="000613AD" w:rsidP="00992217">
      <w:pPr>
        <w:tabs>
          <w:tab w:val="left" w:pos="567"/>
        </w:tabs>
        <w:spacing w:after="0" w:line="259" w:lineRule="auto"/>
        <w:ind w:left="0"/>
        <w:jc w:val="both"/>
        <w:rPr>
          <w:rFonts w:ascii="Calibri" w:eastAsia="Calibri" w:hAnsi="Calibri" w:cs="Times New Roman"/>
          <w:sz w:val="26"/>
          <w:szCs w:val="26"/>
          <w:lang w:val="ro-MD"/>
        </w:rPr>
      </w:pPr>
    </w:p>
    <w:sectPr w:rsidR="000613AD" w:rsidRPr="00992217" w:rsidSect="009936F1">
      <w:type w:val="continuous"/>
      <w:pgSz w:w="11906" w:h="16838" w:code="9"/>
      <w:pgMar w:top="1134" w:right="850" w:bottom="426"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354D78" w14:textId="77777777" w:rsidR="00D40633" w:rsidRPr="00150C8A" w:rsidRDefault="00D40633" w:rsidP="00764062">
      <w:r w:rsidRPr="00150C8A">
        <w:separator/>
      </w:r>
    </w:p>
  </w:endnote>
  <w:endnote w:type="continuationSeparator" w:id="0">
    <w:p w14:paraId="7A349170" w14:textId="77777777" w:rsidR="00D40633" w:rsidRPr="00150C8A" w:rsidRDefault="00D40633"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565D3145" w14:textId="754DB673" w:rsidR="00A6071F" w:rsidRDefault="00A6071F">
        <w:pPr>
          <w:pStyle w:val="Footer"/>
          <w:jc w:val="right"/>
        </w:pPr>
        <w:r>
          <w:fldChar w:fldCharType="begin"/>
        </w:r>
        <w:r>
          <w:instrText xml:space="preserve"> PAGE   \* MERGEFORMAT </w:instrText>
        </w:r>
        <w:r>
          <w:fldChar w:fldCharType="separate"/>
        </w:r>
        <w:r>
          <w:rPr>
            <w:noProof/>
          </w:rPr>
          <w:t>9</w:t>
        </w:r>
        <w:r>
          <w:rPr>
            <w:noProof/>
          </w:rPr>
          <w:fldChar w:fldCharType="end"/>
        </w:r>
      </w:p>
    </w:sdtContent>
  </w:sdt>
  <w:p w14:paraId="50380240" w14:textId="77777777" w:rsidR="00A6071F" w:rsidRDefault="00A607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A3BC82" w14:textId="77777777" w:rsidR="00A6071F" w:rsidRPr="00416C17" w:rsidRDefault="00A6071F"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450F4149" wp14:editId="75487451">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oel="http://schemas.microsoft.com/office/2019/extlst">
          <w:pict>
            <v:line w14:anchorId="1D051492"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22838D5D" w14:textId="77777777" w:rsidR="00A6071F" w:rsidRPr="00416C17" w:rsidRDefault="00A6071F"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2BD2DCDD" w14:textId="77777777" w:rsidR="00A6071F" w:rsidRPr="00416C17" w:rsidRDefault="00A6071F"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6929614"/>
      <w:docPartObj>
        <w:docPartGallery w:val="Page Numbers (Bottom of Page)"/>
        <w:docPartUnique/>
      </w:docPartObj>
    </w:sdtPr>
    <w:sdtEndPr>
      <w:rPr>
        <w:noProof/>
      </w:rPr>
    </w:sdtEndPr>
    <w:sdtContent>
      <w:p w14:paraId="65D652E3" w14:textId="2BFB762E" w:rsidR="00A6071F" w:rsidRDefault="00A6071F">
        <w:pPr>
          <w:jc w:val="right"/>
        </w:pPr>
        <w:r>
          <w:fldChar w:fldCharType="begin"/>
        </w:r>
        <w:r>
          <w:instrText xml:space="preserve"> PAGE   \* MERGEFORMAT </w:instrText>
        </w:r>
        <w:r>
          <w:fldChar w:fldCharType="separate"/>
        </w:r>
        <w:r>
          <w:rPr>
            <w:noProof/>
          </w:rPr>
          <w:t>4</w:t>
        </w:r>
        <w:r>
          <w:rPr>
            <w:noProof/>
          </w:rPr>
          <w:fldChar w:fldCharType="end"/>
        </w:r>
      </w:p>
    </w:sdtContent>
  </w:sdt>
  <w:p w14:paraId="6A36BA82" w14:textId="77777777" w:rsidR="00A6071F" w:rsidRDefault="00A6071F"/>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17870C" w14:textId="77777777" w:rsidR="00A6071F" w:rsidRPr="00416C17" w:rsidRDefault="00A6071F" w:rsidP="007C7A42">
    <w:r w:rsidRPr="00416C17">
      <w:rPr>
        <w:noProof/>
        <w:lang w:eastAsia="ro-RO"/>
      </w:rPr>
      <mc:AlternateContent>
        <mc:Choice Requires="wps">
          <w:drawing>
            <wp:anchor distT="0" distB="0" distL="114300" distR="114300" simplePos="0" relativeHeight="251673600" behindDoc="0" locked="0" layoutInCell="1" allowOverlap="1" wp14:anchorId="34DDD966" wp14:editId="3DE9E097">
              <wp:simplePos x="0" y="0"/>
              <wp:positionH relativeFrom="page">
                <wp:posOffset>1090295</wp:posOffset>
              </wp:positionH>
              <wp:positionV relativeFrom="page">
                <wp:posOffset>9965373</wp:posOffset>
              </wp:positionV>
              <wp:extent cx="572452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5724525" cy="0"/>
                      </a:xfrm>
                      <a:prstGeom prst="line">
                        <a:avLst/>
                      </a:prstGeom>
                      <a:noFill/>
                      <a:ln w="9525" cap="flat" cmpd="sng" algn="ctr">
                        <a:solidFill>
                          <a:sysClr val="window" lastClr="FFFFFF">
                            <a:lumMod val="50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oel="http://schemas.microsoft.com/office/2019/extlst">
          <w:pict>
            <v:line w14:anchorId="21AA2F9B" id="Straight Connector 1" o:spid="_x0000_s1026" style="position:absolute;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" strokecolor="#7f7f7f">
              <v:stroke joinstyle="miter"/>
              <w10:wrap anchorx="page" anchory="page"/>
            </v:line>
          </w:pict>
        </mc:Fallback>
      </mc:AlternateContent>
    </w:r>
  </w:p>
  <w:p w14:paraId="41A48F7B" w14:textId="77777777" w:rsidR="00A6071F" w:rsidRPr="00416C17" w:rsidRDefault="00A6071F" w:rsidP="00416C17">
    <w:pPr>
      <w:tabs>
        <w:tab w:val="right" w:pos="9883"/>
      </w:tabs>
    </w:pPr>
    <w:r w:rsidRPr="00416C17">
      <w:t>Republica Moldova, MD-20</w:t>
    </w:r>
    <w:r>
      <w:t>04</w:t>
    </w:r>
    <w:r w:rsidRPr="00416C17">
      <w:t>,Chişinău</w:t>
    </w:r>
    <w:r w:rsidRPr="00416C17">
      <w:tab/>
    </w:r>
    <w:r>
      <w:t xml:space="preserve">                                                                           </w:t>
    </w:r>
    <w:r w:rsidRPr="00416C17">
      <w:t>info@parlament.md</w:t>
    </w:r>
  </w:p>
  <w:p w14:paraId="61213D65" w14:textId="77777777" w:rsidR="00A6071F" w:rsidRPr="00416C17" w:rsidRDefault="00A6071F" w:rsidP="00416C17">
    <w:pPr>
      <w:tabs>
        <w:tab w:val="right" w:pos="9883"/>
      </w:tabs>
    </w:pPr>
    <w:r>
      <w:t>Bd. Ştefan cel Mare şi Sfî</w:t>
    </w:r>
    <w:r w:rsidRPr="00416C17">
      <w:t>nt 105</w:t>
    </w:r>
    <w:r>
      <w:t xml:space="preserve">                                                                                   </w:t>
    </w:r>
    <w:r w:rsidRPr="00416C17">
      <w:tab/>
    </w:r>
    <w:r>
      <w:t xml:space="preserve">      </w:t>
    </w:r>
    <w:r w:rsidRPr="00416C17">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9560BD" w14:textId="77777777" w:rsidR="00D40633" w:rsidRPr="00150C8A" w:rsidRDefault="00D40633" w:rsidP="00764062">
      <w:r w:rsidRPr="00150C8A">
        <w:separator/>
      </w:r>
    </w:p>
  </w:footnote>
  <w:footnote w:type="continuationSeparator" w:id="0">
    <w:p w14:paraId="44624490" w14:textId="77777777" w:rsidR="00D40633" w:rsidRPr="00150C8A" w:rsidRDefault="00D40633"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4B2DB1" w14:textId="77777777" w:rsidR="00A6071F" w:rsidRPr="00764062" w:rsidRDefault="00A6071F" w:rsidP="00764062">
    <w:pPr>
      <w:pStyle w:val="Header"/>
    </w:pPr>
    <w:r>
      <w:rPr>
        <w:noProof/>
        <w:lang w:val="ro-RO" w:eastAsia="ro-RO"/>
      </w:rPr>
      <w:drawing>
        <wp:anchor distT="0" distB="0" distL="114300" distR="114300" simplePos="0" relativeHeight="251671552" behindDoc="0" locked="0" layoutInCell="1" allowOverlap="1" wp14:anchorId="36FB6288" wp14:editId="64FFD159">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08CB8C" w14:textId="77777777" w:rsidR="00A6071F" w:rsidRPr="001A2FE6" w:rsidRDefault="00A6071F" w:rsidP="00A6071F">
    <w:r>
      <w:rPr>
        <w:noProof/>
        <w:lang w:eastAsia="ro-RO"/>
      </w:rPr>
      <w:drawing>
        <wp:anchor distT="0" distB="0" distL="114300" distR="114300" simplePos="0" relativeHeight="251674624" behindDoc="0" locked="0" layoutInCell="1" allowOverlap="1" wp14:anchorId="6DB88E59" wp14:editId="5C39EA49">
          <wp:simplePos x="0" y="0"/>
          <wp:positionH relativeFrom="page">
            <wp:posOffset>452120</wp:posOffset>
          </wp:positionH>
          <wp:positionV relativeFrom="page">
            <wp:posOffset>532420</wp:posOffset>
          </wp:positionV>
          <wp:extent cx="1785999" cy="567981"/>
          <wp:effectExtent l="0" t="0" r="5080" b="3810"/>
          <wp:wrapNone/>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9B152F"/>
    <w:multiLevelType w:val="hybridMultilevel"/>
    <w:tmpl w:val="7660E172"/>
    <w:lvl w:ilvl="0" w:tplc="02F6E526">
      <w:start w:val="1"/>
      <w:numFmt w:val="decimal"/>
      <w:pStyle w:val="numberedparas"/>
      <w:lvlText w:val="%1."/>
      <w:lvlJc w:val="left"/>
      <w:pPr>
        <w:tabs>
          <w:tab w:val="num" w:pos="567"/>
        </w:tabs>
        <w:snapToGrid w:val="0"/>
        <w:ind w:left="567" w:hanging="567"/>
      </w:pPr>
      <w:rPr>
        <w:rFonts w:ascii="Times New Roman" w:hAnsi="Times New Roman" w:cs="Times New Roman" w:hint="default"/>
        <w:b w:val="0"/>
        <w:bCs w:val="0"/>
        <w:i w:val="0"/>
        <w:iCs w:val="0"/>
        <w:caps w:val="0"/>
        <w:smallCaps w:val="0"/>
        <w:strike w:val="0"/>
        <w:dstrike w:val="0"/>
        <w:u w:val="none"/>
        <w:effect w:val="none"/>
      </w:rPr>
    </w:lvl>
    <w:lvl w:ilvl="1" w:tplc="08090019">
      <w:start w:val="1"/>
      <w:numFmt w:val="lowerLetter"/>
      <w:lvlText w:val="%2."/>
      <w:lvlJc w:val="left"/>
      <w:pPr>
        <w:tabs>
          <w:tab w:val="num" w:pos="1440"/>
        </w:tabs>
        <w:snapToGrid w:val="0"/>
        <w:ind w:left="1440" w:hanging="360"/>
      </w:pPr>
      <w:rPr>
        <w:rFonts w:ascii="Times New Roman" w:hAnsi="Times New Roman"/>
        <w:b w:val="0"/>
        <w:bCs w:val="0"/>
        <w:i w:val="0"/>
        <w:iCs w:val="0"/>
        <w:caps w:val="0"/>
        <w:smallCaps w:val="0"/>
        <w:strike w:val="0"/>
        <w:dstrike w:val="0"/>
        <w:u w:val="none"/>
        <w:effect w:val="none"/>
      </w:rPr>
    </w:lvl>
    <w:lvl w:ilvl="2" w:tplc="0809001B">
      <w:start w:val="1"/>
      <w:numFmt w:val="lowerRoman"/>
      <w:lvlText w:val="%3."/>
      <w:lvlJc w:val="right"/>
      <w:pPr>
        <w:tabs>
          <w:tab w:val="num" w:pos="2160"/>
        </w:tabs>
        <w:snapToGrid w:val="0"/>
        <w:ind w:left="2160" w:hanging="180"/>
      </w:pPr>
      <w:rPr>
        <w:rFonts w:ascii="Times New Roman" w:hAnsi="Times New Roman"/>
        <w:b w:val="0"/>
        <w:bCs w:val="0"/>
        <w:i w:val="0"/>
        <w:iCs w:val="0"/>
        <w:caps w:val="0"/>
        <w:smallCaps w:val="0"/>
        <w:strike w:val="0"/>
        <w:dstrike w:val="0"/>
        <w:u w:val="none"/>
        <w:effect w:val="none"/>
      </w:rPr>
    </w:lvl>
    <w:lvl w:ilvl="3" w:tplc="0809000F">
      <w:start w:val="1"/>
      <w:numFmt w:val="decimal"/>
      <w:lvlText w:val="%4."/>
      <w:lvlJc w:val="left"/>
      <w:pPr>
        <w:tabs>
          <w:tab w:val="num" w:pos="2880"/>
        </w:tabs>
        <w:snapToGrid w:val="0"/>
        <w:ind w:left="2880" w:hanging="360"/>
      </w:pPr>
      <w:rPr>
        <w:rFonts w:ascii="Times New Roman" w:hAnsi="Times New Roman"/>
        <w:b w:val="0"/>
        <w:bCs w:val="0"/>
        <w:i w:val="0"/>
        <w:iCs w:val="0"/>
        <w:caps w:val="0"/>
        <w:smallCaps w:val="0"/>
        <w:strike w:val="0"/>
        <w:dstrike w:val="0"/>
        <w:u w:val="none"/>
        <w:effect w:val="none"/>
      </w:rPr>
    </w:lvl>
    <w:lvl w:ilvl="4" w:tplc="08090019">
      <w:start w:val="1"/>
      <w:numFmt w:val="lowerLetter"/>
      <w:lvlText w:val="%5."/>
      <w:lvlJc w:val="left"/>
      <w:pPr>
        <w:tabs>
          <w:tab w:val="num" w:pos="3600"/>
        </w:tabs>
        <w:snapToGrid w:val="0"/>
        <w:ind w:left="3600" w:hanging="360"/>
      </w:pPr>
      <w:rPr>
        <w:rFonts w:ascii="Times New Roman" w:hAnsi="Times New Roman"/>
        <w:b w:val="0"/>
        <w:bCs w:val="0"/>
        <w:i w:val="0"/>
        <w:iCs w:val="0"/>
        <w:caps w:val="0"/>
        <w:smallCaps w:val="0"/>
        <w:strike w:val="0"/>
        <w:dstrike w:val="0"/>
        <w:u w:val="none"/>
        <w:effect w:val="none"/>
      </w:rPr>
    </w:lvl>
    <w:lvl w:ilvl="5" w:tplc="0809001B">
      <w:start w:val="1"/>
      <w:numFmt w:val="lowerRoman"/>
      <w:lvlText w:val="%6."/>
      <w:lvlJc w:val="right"/>
      <w:pPr>
        <w:tabs>
          <w:tab w:val="num" w:pos="4320"/>
        </w:tabs>
        <w:snapToGrid w:val="0"/>
        <w:ind w:left="4320" w:hanging="180"/>
      </w:pPr>
      <w:rPr>
        <w:rFonts w:ascii="Times New Roman" w:hAnsi="Times New Roman"/>
        <w:b w:val="0"/>
        <w:bCs w:val="0"/>
        <w:i w:val="0"/>
        <w:iCs w:val="0"/>
        <w:caps w:val="0"/>
        <w:smallCaps w:val="0"/>
        <w:strike w:val="0"/>
        <w:dstrike w:val="0"/>
        <w:u w:val="none"/>
        <w:effect w:val="none"/>
      </w:rPr>
    </w:lvl>
    <w:lvl w:ilvl="6" w:tplc="0809000F">
      <w:start w:val="1"/>
      <w:numFmt w:val="decimal"/>
      <w:lvlText w:val="%7."/>
      <w:lvlJc w:val="left"/>
      <w:pPr>
        <w:tabs>
          <w:tab w:val="num" w:pos="5040"/>
        </w:tabs>
        <w:snapToGrid w:val="0"/>
        <w:ind w:left="5040" w:hanging="360"/>
      </w:pPr>
      <w:rPr>
        <w:rFonts w:ascii="Times New Roman" w:hAnsi="Times New Roman"/>
        <w:b w:val="0"/>
        <w:bCs w:val="0"/>
        <w:i w:val="0"/>
        <w:iCs w:val="0"/>
        <w:caps w:val="0"/>
        <w:smallCaps w:val="0"/>
        <w:strike w:val="0"/>
        <w:dstrike w:val="0"/>
        <w:u w:val="none"/>
        <w:effect w:val="none"/>
      </w:rPr>
    </w:lvl>
    <w:lvl w:ilvl="7" w:tplc="08090019">
      <w:start w:val="1"/>
      <w:numFmt w:val="lowerLetter"/>
      <w:lvlText w:val="%8."/>
      <w:lvlJc w:val="left"/>
      <w:pPr>
        <w:tabs>
          <w:tab w:val="num" w:pos="5760"/>
        </w:tabs>
        <w:snapToGrid w:val="0"/>
        <w:ind w:left="5760" w:hanging="360"/>
      </w:pPr>
      <w:rPr>
        <w:rFonts w:ascii="Times New Roman" w:hAnsi="Times New Roman"/>
        <w:b w:val="0"/>
        <w:bCs w:val="0"/>
        <w:i w:val="0"/>
        <w:iCs w:val="0"/>
        <w:caps w:val="0"/>
        <w:smallCaps w:val="0"/>
        <w:strike w:val="0"/>
        <w:dstrike w:val="0"/>
        <w:u w:val="none"/>
        <w:effect w:val="none"/>
      </w:rPr>
    </w:lvl>
    <w:lvl w:ilvl="8" w:tplc="0809001B">
      <w:start w:val="1"/>
      <w:numFmt w:val="lowerRoman"/>
      <w:lvlText w:val="%9."/>
      <w:lvlJc w:val="right"/>
      <w:pPr>
        <w:tabs>
          <w:tab w:val="num" w:pos="6480"/>
        </w:tabs>
        <w:snapToGrid w:val="0"/>
        <w:ind w:left="6480" w:hanging="180"/>
      </w:pPr>
      <w:rPr>
        <w:rFonts w:ascii="Times New Roman" w:hAnsi="Times New Roman"/>
        <w:b w:val="0"/>
        <w:bCs w:val="0"/>
        <w:i w:val="0"/>
        <w:iCs w:val="0"/>
        <w:caps w:val="0"/>
        <w:smallCaps w:val="0"/>
        <w:strike w:val="0"/>
        <w:dstrike w:val="0"/>
        <w:u w:val="none"/>
        <w:effect w:val="none"/>
      </w:rPr>
    </w:lvl>
  </w:abstractNum>
  <w:abstractNum w:abstractNumId="1" w15:restartNumberingAfterBreak="0">
    <w:nsid w:val="0F0E4D0C"/>
    <w:multiLevelType w:val="hybridMultilevel"/>
    <w:tmpl w:val="D6867134"/>
    <w:lvl w:ilvl="0" w:tplc="DF766C5A">
      <w:start w:val="1"/>
      <w:numFmt w:val="lowerLetter"/>
      <w:suff w:val="space"/>
      <w:lvlText w:val="%1)"/>
      <w:lvlJc w:val="left"/>
      <w:pPr>
        <w:ind w:left="1068" w:hanging="360"/>
      </w:pPr>
      <w:rPr>
        <w:rFonts w:hint="default"/>
        <w:b w:val="0"/>
      </w:rPr>
    </w:lvl>
    <w:lvl w:ilvl="1" w:tplc="04180019">
      <w:start w:val="1"/>
      <w:numFmt w:val="lowerLetter"/>
      <w:lvlText w:val="%2."/>
      <w:lvlJc w:val="left"/>
      <w:pPr>
        <w:ind w:left="1788" w:hanging="360"/>
      </w:pPr>
    </w:lvl>
    <w:lvl w:ilvl="2" w:tplc="0418001B">
      <w:start w:val="1"/>
      <w:numFmt w:val="lowerRoman"/>
      <w:lvlText w:val="%3."/>
      <w:lvlJc w:val="right"/>
      <w:pPr>
        <w:ind w:left="2508" w:hanging="180"/>
      </w:pPr>
    </w:lvl>
    <w:lvl w:ilvl="3" w:tplc="0418000F">
      <w:start w:val="1"/>
      <w:numFmt w:val="decimal"/>
      <w:lvlText w:val="%4."/>
      <w:lvlJc w:val="left"/>
      <w:pPr>
        <w:ind w:left="3228" w:hanging="360"/>
      </w:pPr>
    </w:lvl>
    <w:lvl w:ilvl="4" w:tplc="04180019">
      <w:start w:val="1"/>
      <w:numFmt w:val="lowerLetter"/>
      <w:lvlText w:val="%5."/>
      <w:lvlJc w:val="left"/>
      <w:pPr>
        <w:ind w:left="3948" w:hanging="360"/>
      </w:pPr>
    </w:lvl>
    <w:lvl w:ilvl="5" w:tplc="0418001B">
      <w:start w:val="1"/>
      <w:numFmt w:val="lowerRoman"/>
      <w:lvlText w:val="%6."/>
      <w:lvlJc w:val="right"/>
      <w:pPr>
        <w:ind w:left="4668" w:hanging="180"/>
      </w:pPr>
    </w:lvl>
    <w:lvl w:ilvl="6" w:tplc="0418000F">
      <w:start w:val="1"/>
      <w:numFmt w:val="decimal"/>
      <w:lvlText w:val="%7."/>
      <w:lvlJc w:val="left"/>
      <w:pPr>
        <w:ind w:left="5388" w:hanging="360"/>
      </w:pPr>
    </w:lvl>
    <w:lvl w:ilvl="7" w:tplc="04180019">
      <w:start w:val="1"/>
      <w:numFmt w:val="lowerLetter"/>
      <w:lvlText w:val="%8."/>
      <w:lvlJc w:val="left"/>
      <w:pPr>
        <w:ind w:left="6108" w:hanging="360"/>
      </w:pPr>
    </w:lvl>
    <w:lvl w:ilvl="8" w:tplc="0418001B">
      <w:start w:val="1"/>
      <w:numFmt w:val="lowerRoman"/>
      <w:lvlText w:val="%9."/>
      <w:lvlJc w:val="right"/>
      <w:pPr>
        <w:ind w:left="6828" w:hanging="180"/>
      </w:pPr>
    </w:lvl>
  </w:abstractNum>
  <w:abstractNum w:abstractNumId="2" w15:restartNumberingAfterBreak="0">
    <w:nsid w:val="0F377565"/>
    <w:multiLevelType w:val="hybridMultilevel"/>
    <w:tmpl w:val="49163622"/>
    <w:lvl w:ilvl="0" w:tplc="CB1EC076">
      <w:start w:val="1"/>
      <w:numFmt w:val="lowerLetter"/>
      <w:suff w:val="space"/>
      <w:lvlText w:val="%1)"/>
      <w:lvlJc w:val="left"/>
      <w:pPr>
        <w:ind w:left="1068" w:hanging="360"/>
      </w:pPr>
      <w:rPr>
        <w:rFonts w:hint="default"/>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abstractNum w:abstractNumId="3" w15:restartNumberingAfterBreak="0">
    <w:nsid w:val="280345F7"/>
    <w:multiLevelType w:val="hybridMultilevel"/>
    <w:tmpl w:val="42D2DB46"/>
    <w:lvl w:ilvl="0" w:tplc="3D601C80">
      <w:start w:val="1"/>
      <w:numFmt w:val="decimal"/>
      <w:suff w:val="space"/>
      <w:lvlText w:val="(%1)"/>
      <w:lvlJc w:val="left"/>
      <w:pPr>
        <w:ind w:left="1908" w:hanging="1200"/>
      </w:pPr>
      <w:rPr>
        <w:rFonts w:ascii="Times New Roman" w:eastAsia="Times New Roman" w:hAnsi="Times New Roman" w:cs="Times New Roman" w:hint="default"/>
        <w:color w:val="auto"/>
        <w:sz w:val="28"/>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4" w15:restartNumberingAfterBreak="0">
    <w:nsid w:val="46834265"/>
    <w:multiLevelType w:val="hybridMultilevel"/>
    <w:tmpl w:val="32E01CE6"/>
    <w:lvl w:ilvl="0" w:tplc="B1604764">
      <w:start w:val="1"/>
      <w:numFmt w:val="lowerLetter"/>
      <w:suff w:val="space"/>
      <w:lvlText w:val="%1)"/>
      <w:lvlJc w:val="left"/>
      <w:pPr>
        <w:ind w:left="1098" w:hanging="390"/>
      </w:pPr>
      <w:rPr>
        <w:rFonts w:hint="default"/>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abstractNum w:abstractNumId="5" w15:restartNumberingAfterBreak="0">
    <w:nsid w:val="48D0292F"/>
    <w:multiLevelType w:val="hybridMultilevel"/>
    <w:tmpl w:val="FEFA5490"/>
    <w:lvl w:ilvl="0" w:tplc="B9604B94">
      <w:start w:val="1"/>
      <w:numFmt w:val="lowerLetter"/>
      <w:suff w:val="space"/>
      <w:lvlText w:val="%1)"/>
      <w:lvlJc w:val="left"/>
      <w:pPr>
        <w:ind w:left="1069" w:hanging="360"/>
      </w:pPr>
      <w:rPr>
        <w:rFonts w:hint="default"/>
      </w:rPr>
    </w:lvl>
    <w:lvl w:ilvl="1" w:tplc="04180019">
      <w:start w:val="1"/>
      <w:numFmt w:val="lowerLetter"/>
      <w:lvlText w:val="%2."/>
      <w:lvlJc w:val="left"/>
      <w:pPr>
        <w:ind w:left="1789" w:hanging="360"/>
      </w:pPr>
    </w:lvl>
    <w:lvl w:ilvl="2" w:tplc="0418001B">
      <w:start w:val="1"/>
      <w:numFmt w:val="lowerRoman"/>
      <w:lvlText w:val="%3."/>
      <w:lvlJc w:val="right"/>
      <w:pPr>
        <w:ind w:left="2509" w:hanging="180"/>
      </w:pPr>
    </w:lvl>
    <w:lvl w:ilvl="3" w:tplc="0418000F">
      <w:start w:val="1"/>
      <w:numFmt w:val="decimal"/>
      <w:lvlText w:val="%4."/>
      <w:lvlJc w:val="left"/>
      <w:pPr>
        <w:ind w:left="3229" w:hanging="360"/>
      </w:pPr>
    </w:lvl>
    <w:lvl w:ilvl="4" w:tplc="04180019">
      <w:start w:val="1"/>
      <w:numFmt w:val="lowerLetter"/>
      <w:lvlText w:val="%5."/>
      <w:lvlJc w:val="left"/>
      <w:pPr>
        <w:ind w:left="3949" w:hanging="360"/>
      </w:pPr>
    </w:lvl>
    <w:lvl w:ilvl="5" w:tplc="0418001B">
      <w:start w:val="1"/>
      <w:numFmt w:val="lowerRoman"/>
      <w:lvlText w:val="%6."/>
      <w:lvlJc w:val="right"/>
      <w:pPr>
        <w:ind w:left="4669" w:hanging="180"/>
      </w:pPr>
    </w:lvl>
    <w:lvl w:ilvl="6" w:tplc="0418000F">
      <w:start w:val="1"/>
      <w:numFmt w:val="decimal"/>
      <w:lvlText w:val="%7."/>
      <w:lvlJc w:val="left"/>
      <w:pPr>
        <w:ind w:left="5389" w:hanging="360"/>
      </w:pPr>
    </w:lvl>
    <w:lvl w:ilvl="7" w:tplc="04180019">
      <w:start w:val="1"/>
      <w:numFmt w:val="lowerLetter"/>
      <w:lvlText w:val="%8."/>
      <w:lvlJc w:val="left"/>
      <w:pPr>
        <w:ind w:left="6109" w:hanging="360"/>
      </w:pPr>
    </w:lvl>
    <w:lvl w:ilvl="8" w:tplc="0418001B">
      <w:start w:val="1"/>
      <w:numFmt w:val="lowerRoman"/>
      <w:lvlText w:val="%9."/>
      <w:lvlJc w:val="right"/>
      <w:pPr>
        <w:ind w:left="6829" w:hanging="180"/>
      </w:pPr>
    </w:lvl>
  </w:abstractNum>
  <w:abstractNum w:abstractNumId="6" w15:restartNumberingAfterBreak="0">
    <w:nsid w:val="55655E6C"/>
    <w:multiLevelType w:val="hybridMultilevel"/>
    <w:tmpl w:val="2D161140"/>
    <w:lvl w:ilvl="0" w:tplc="7556C10E">
      <w:start w:val="1"/>
      <w:numFmt w:val="decimal"/>
      <w:suff w:val="space"/>
      <w:lvlText w:val="(%1)"/>
      <w:lvlJc w:val="left"/>
      <w:pPr>
        <w:ind w:left="1428" w:hanging="720"/>
      </w:pPr>
      <w:rPr>
        <w:rFonts w:hint="default"/>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abstractNum w:abstractNumId="7" w15:restartNumberingAfterBreak="0">
    <w:nsid w:val="78511C21"/>
    <w:multiLevelType w:val="hybridMultilevel"/>
    <w:tmpl w:val="10A26094"/>
    <w:lvl w:ilvl="0" w:tplc="0920850C">
      <w:start w:val="1"/>
      <w:numFmt w:val="decimal"/>
      <w:suff w:val="space"/>
      <w:lvlText w:val="(%1)"/>
      <w:lvlJc w:val="left"/>
      <w:pPr>
        <w:ind w:left="1803" w:hanging="1095"/>
      </w:pPr>
      <w:rPr>
        <w:rFonts w:hint="default"/>
      </w:rPr>
    </w:lvl>
    <w:lvl w:ilvl="1" w:tplc="04180019">
      <w:start w:val="1"/>
      <w:numFmt w:val="lowerLetter"/>
      <w:lvlText w:val="%2."/>
      <w:lvlJc w:val="left"/>
      <w:pPr>
        <w:ind w:left="1788" w:hanging="360"/>
      </w:pPr>
    </w:lvl>
    <w:lvl w:ilvl="2" w:tplc="0418001B">
      <w:start w:val="1"/>
      <w:numFmt w:val="lowerRoman"/>
      <w:lvlText w:val="%3."/>
      <w:lvlJc w:val="right"/>
      <w:pPr>
        <w:ind w:left="2508" w:hanging="180"/>
      </w:pPr>
    </w:lvl>
    <w:lvl w:ilvl="3" w:tplc="0418000F">
      <w:start w:val="1"/>
      <w:numFmt w:val="decimal"/>
      <w:lvlText w:val="%4."/>
      <w:lvlJc w:val="left"/>
      <w:pPr>
        <w:ind w:left="3228" w:hanging="360"/>
      </w:pPr>
    </w:lvl>
    <w:lvl w:ilvl="4" w:tplc="04180019">
      <w:start w:val="1"/>
      <w:numFmt w:val="lowerLetter"/>
      <w:lvlText w:val="%5."/>
      <w:lvlJc w:val="left"/>
      <w:pPr>
        <w:ind w:left="3948" w:hanging="360"/>
      </w:pPr>
    </w:lvl>
    <w:lvl w:ilvl="5" w:tplc="0418001B">
      <w:start w:val="1"/>
      <w:numFmt w:val="lowerRoman"/>
      <w:lvlText w:val="%6."/>
      <w:lvlJc w:val="right"/>
      <w:pPr>
        <w:ind w:left="4668" w:hanging="180"/>
      </w:pPr>
    </w:lvl>
    <w:lvl w:ilvl="6" w:tplc="0418000F">
      <w:start w:val="1"/>
      <w:numFmt w:val="decimal"/>
      <w:lvlText w:val="%7."/>
      <w:lvlJc w:val="left"/>
      <w:pPr>
        <w:ind w:left="5388" w:hanging="360"/>
      </w:pPr>
    </w:lvl>
    <w:lvl w:ilvl="7" w:tplc="04180019">
      <w:start w:val="1"/>
      <w:numFmt w:val="lowerLetter"/>
      <w:lvlText w:val="%8."/>
      <w:lvlJc w:val="left"/>
      <w:pPr>
        <w:ind w:left="6108" w:hanging="360"/>
      </w:pPr>
    </w:lvl>
    <w:lvl w:ilvl="8" w:tplc="0418001B">
      <w:start w:val="1"/>
      <w:numFmt w:val="lowerRoman"/>
      <w:lvlText w:val="%9."/>
      <w:lvlJc w:val="right"/>
      <w:pPr>
        <w:ind w:left="6828" w:hanging="180"/>
      </w:pPr>
    </w:lvl>
  </w:abstractNum>
  <w:num w:numId="1">
    <w:abstractNumId w:val="1"/>
  </w:num>
  <w:num w:numId="2">
    <w:abstractNumId w:val="3"/>
  </w:num>
  <w:num w:numId="3">
    <w:abstractNumId w:val="7"/>
  </w:num>
  <w:num w:numId="4">
    <w:abstractNumId w:val="5"/>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2"/>
  </w:num>
  <w:num w:numId="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0722B"/>
    <w:rsid w:val="00016470"/>
    <w:rsid w:val="000265DE"/>
    <w:rsid w:val="000613AD"/>
    <w:rsid w:val="000A478C"/>
    <w:rsid w:val="000E7772"/>
    <w:rsid w:val="000F1809"/>
    <w:rsid w:val="00117A96"/>
    <w:rsid w:val="00136EBA"/>
    <w:rsid w:val="00150C8A"/>
    <w:rsid w:val="001733A4"/>
    <w:rsid w:val="002638C3"/>
    <w:rsid w:val="00292A2A"/>
    <w:rsid w:val="002A4704"/>
    <w:rsid w:val="002C68A5"/>
    <w:rsid w:val="002E0911"/>
    <w:rsid w:val="0030625D"/>
    <w:rsid w:val="003341D8"/>
    <w:rsid w:val="00352394"/>
    <w:rsid w:val="00384F4B"/>
    <w:rsid w:val="003B0A5F"/>
    <w:rsid w:val="003C1380"/>
    <w:rsid w:val="003C1BCE"/>
    <w:rsid w:val="003E3923"/>
    <w:rsid w:val="003F2516"/>
    <w:rsid w:val="003F6102"/>
    <w:rsid w:val="00400697"/>
    <w:rsid w:val="00402A12"/>
    <w:rsid w:val="00402BD8"/>
    <w:rsid w:val="00416C17"/>
    <w:rsid w:val="004641A6"/>
    <w:rsid w:val="00475CD7"/>
    <w:rsid w:val="00521F95"/>
    <w:rsid w:val="005573AE"/>
    <w:rsid w:val="00593A5F"/>
    <w:rsid w:val="005A0291"/>
    <w:rsid w:val="005B10FD"/>
    <w:rsid w:val="005B2345"/>
    <w:rsid w:val="005B30B5"/>
    <w:rsid w:val="005B7C98"/>
    <w:rsid w:val="005D3464"/>
    <w:rsid w:val="0060542C"/>
    <w:rsid w:val="0066558D"/>
    <w:rsid w:val="0068447D"/>
    <w:rsid w:val="00744E38"/>
    <w:rsid w:val="0075473B"/>
    <w:rsid w:val="00764062"/>
    <w:rsid w:val="0076676E"/>
    <w:rsid w:val="00784B11"/>
    <w:rsid w:val="007A1FDD"/>
    <w:rsid w:val="007C7A42"/>
    <w:rsid w:val="007F0B37"/>
    <w:rsid w:val="0080031B"/>
    <w:rsid w:val="0080460B"/>
    <w:rsid w:val="008123BE"/>
    <w:rsid w:val="0084441E"/>
    <w:rsid w:val="00895A72"/>
    <w:rsid w:val="008A6FE6"/>
    <w:rsid w:val="008D728D"/>
    <w:rsid w:val="009072B4"/>
    <w:rsid w:val="00937F72"/>
    <w:rsid w:val="00983CA3"/>
    <w:rsid w:val="009845B0"/>
    <w:rsid w:val="00992217"/>
    <w:rsid w:val="009936F1"/>
    <w:rsid w:val="009A0925"/>
    <w:rsid w:val="009A621E"/>
    <w:rsid w:val="00A13FF5"/>
    <w:rsid w:val="00A41177"/>
    <w:rsid w:val="00A5720D"/>
    <w:rsid w:val="00A6071F"/>
    <w:rsid w:val="00A705EF"/>
    <w:rsid w:val="00A804FA"/>
    <w:rsid w:val="00A82404"/>
    <w:rsid w:val="00AC489F"/>
    <w:rsid w:val="00AC5B3E"/>
    <w:rsid w:val="00AD66D2"/>
    <w:rsid w:val="00B02E8A"/>
    <w:rsid w:val="00B229B4"/>
    <w:rsid w:val="00B26597"/>
    <w:rsid w:val="00B4091E"/>
    <w:rsid w:val="00B82575"/>
    <w:rsid w:val="00B876B0"/>
    <w:rsid w:val="00BB3616"/>
    <w:rsid w:val="00BC41FF"/>
    <w:rsid w:val="00BC489E"/>
    <w:rsid w:val="00BD41E9"/>
    <w:rsid w:val="00BE0744"/>
    <w:rsid w:val="00BF2ED1"/>
    <w:rsid w:val="00C14D92"/>
    <w:rsid w:val="00C40085"/>
    <w:rsid w:val="00C544A9"/>
    <w:rsid w:val="00C56AC6"/>
    <w:rsid w:val="00C76BA9"/>
    <w:rsid w:val="00C7782B"/>
    <w:rsid w:val="00C81581"/>
    <w:rsid w:val="00C83DD4"/>
    <w:rsid w:val="00C95C51"/>
    <w:rsid w:val="00C9626D"/>
    <w:rsid w:val="00CC2D02"/>
    <w:rsid w:val="00CD69F4"/>
    <w:rsid w:val="00CF32F1"/>
    <w:rsid w:val="00CF4BA5"/>
    <w:rsid w:val="00D341A9"/>
    <w:rsid w:val="00D37288"/>
    <w:rsid w:val="00D40633"/>
    <w:rsid w:val="00D63C28"/>
    <w:rsid w:val="00D76E2D"/>
    <w:rsid w:val="00D872E8"/>
    <w:rsid w:val="00DA5496"/>
    <w:rsid w:val="00DE2E81"/>
    <w:rsid w:val="00DF56BE"/>
    <w:rsid w:val="00E20822"/>
    <w:rsid w:val="00E47290"/>
    <w:rsid w:val="00E61832"/>
    <w:rsid w:val="00E67414"/>
    <w:rsid w:val="00E677AA"/>
    <w:rsid w:val="00E81EEF"/>
    <w:rsid w:val="00E83A13"/>
    <w:rsid w:val="00E903A8"/>
    <w:rsid w:val="00EA2BE3"/>
    <w:rsid w:val="00EB2985"/>
    <w:rsid w:val="00EE7413"/>
    <w:rsid w:val="00F142B4"/>
    <w:rsid w:val="00F26B54"/>
    <w:rsid w:val="00F35E58"/>
    <w:rsid w:val="00F404FA"/>
    <w:rsid w:val="00F44842"/>
    <w:rsid w:val="00F53843"/>
    <w:rsid w:val="00FA4490"/>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A4A244"/>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link w:val="ListParagraphChar"/>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CD69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69F4"/>
    <w:rPr>
      <w:rFonts w:ascii="Segoe UI" w:hAnsi="Segoe UI" w:cs="Segoe UI"/>
      <w:sz w:val="18"/>
      <w:szCs w:val="18"/>
      <w:lang w:val="ro-RO"/>
    </w:rPr>
  </w:style>
  <w:style w:type="paragraph" w:customStyle="1" w:styleId="Subtitlu10">
    <w:name w:val="Subtitlu1"/>
    <w:qFormat/>
    <w:locked/>
    <w:rsid w:val="003B0A5F"/>
    <w:pPr>
      <w:tabs>
        <w:tab w:val="right" w:pos="9072"/>
      </w:tabs>
      <w:spacing w:after="1360" w:line="252" w:lineRule="auto"/>
      <w:ind w:left="1038"/>
      <w:jc w:val="both"/>
    </w:pPr>
    <w:rPr>
      <w:rFonts w:ascii="Georgia" w:hAnsi="Georgia"/>
      <w:b/>
      <w:color w:val="303741"/>
      <w:sz w:val="32"/>
      <w:szCs w:val="32"/>
      <w:lang w:val="ro-RO"/>
    </w:rPr>
  </w:style>
  <w:style w:type="paragraph" w:styleId="NoSpacing">
    <w:name w:val="No Spacing"/>
    <w:uiPriority w:val="1"/>
    <w:qFormat/>
    <w:locked/>
    <w:rsid w:val="003B0A5F"/>
    <w:pPr>
      <w:spacing w:after="0" w:line="240" w:lineRule="auto"/>
    </w:pPr>
    <w:rPr>
      <w:lang w:val="ro-RO"/>
    </w:rPr>
  </w:style>
  <w:style w:type="character" w:customStyle="1" w:styleId="FontStyle22">
    <w:name w:val="Font Style22"/>
    <w:basedOn w:val="DefaultParagraphFont"/>
    <w:uiPriority w:val="99"/>
    <w:rsid w:val="003B0A5F"/>
    <w:rPr>
      <w:rFonts w:ascii="Times New Roman" w:hAnsi="Times New Roman" w:cs="Times New Roman" w:hint="default"/>
      <w:sz w:val="26"/>
      <w:szCs w:val="26"/>
    </w:rPr>
  </w:style>
  <w:style w:type="character" w:styleId="Hyperlink">
    <w:name w:val="Hyperlink"/>
    <w:uiPriority w:val="99"/>
    <w:unhideWhenUsed/>
    <w:locked/>
    <w:rsid w:val="003B0A5F"/>
    <w:rPr>
      <w:color w:val="0000FF"/>
      <w:u w:val="single"/>
    </w:rPr>
  </w:style>
  <w:style w:type="paragraph" w:customStyle="1" w:styleId="timesnew">
    <w:name w:val="times new"/>
    <w:basedOn w:val="Normal"/>
    <w:uiPriority w:val="99"/>
    <w:rsid w:val="003B0A5F"/>
    <w:pPr>
      <w:spacing w:after="0" w:line="240" w:lineRule="auto"/>
      <w:ind w:left="0"/>
      <w:jc w:val="both"/>
    </w:pPr>
    <w:rPr>
      <w:rFonts w:ascii="Times New Roman" w:eastAsia="Times New Roman" w:hAnsi="Times New Roman" w:cs="Times New Roman"/>
      <w:sz w:val="28"/>
      <w:szCs w:val="28"/>
      <w:lang w:val="it-IT" w:eastAsia="ru-RU"/>
    </w:rPr>
  </w:style>
  <w:style w:type="character" w:customStyle="1" w:styleId="FontStyle12">
    <w:name w:val="Font Style12"/>
    <w:uiPriority w:val="99"/>
    <w:rsid w:val="003B0A5F"/>
    <w:rPr>
      <w:rFonts w:ascii="Times New Roman" w:hAnsi="Times New Roman" w:cs="Times New Roman"/>
      <w:b/>
      <w:bCs/>
      <w:sz w:val="22"/>
      <w:szCs w:val="22"/>
    </w:rPr>
  </w:style>
  <w:style w:type="paragraph" w:customStyle="1" w:styleId="Style2">
    <w:name w:val="Style2"/>
    <w:basedOn w:val="Normal"/>
    <w:uiPriority w:val="99"/>
    <w:rsid w:val="003B0A5F"/>
    <w:pPr>
      <w:widowControl w:val="0"/>
      <w:autoSpaceDE w:val="0"/>
      <w:autoSpaceDN w:val="0"/>
      <w:adjustRightInd w:val="0"/>
      <w:spacing w:after="0" w:line="240" w:lineRule="auto"/>
      <w:ind w:left="0"/>
    </w:pPr>
    <w:rPr>
      <w:rFonts w:ascii="Times New Roman" w:eastAsia="Times New Roman" w:hAnsi="Times New Roman" w:cs="Times New Roman"/>
      <w:lang w:val="ru-RU" w:eastAsia="ru-RU"/>
    </w:rPr>
  </w:style>
  <w:style w:type="paragraph" w:customStyle="1" w:styleId="Style6">
    <w:name w:val="Style6"/>
    <w:basedOn w:val="Normal"/>
    <w:uiPriority w:val="99"/>
    <w:rsid w:val="003B0A5F"/>
    <w:pPr>
      <w:widowControl w:val="0"/>
      <w:autoSpaceDE w:val="0"/>
      <w:autoSpaceDN w:val="0"/>
      <w:adjustRightInd w:val="0"/>
      <w:spacing w:after="0" w:line="346" w:lineRule="exact"/>
      <w:ind w:left="0" w:firstLine="691"/>
      <w:jc w:val="both"/>
    </w:pPr>
    <w:rPr>
      <w:rFonts w:ascii="Times New Roman" w:eastAsia="Times New Roman" w:hAnsi="Times New Roman" w:cs="Times New Roman"/>
      <w:lang w:val="ru-RU" w:eastAsia="ru-RU"/>
    </w:rPr>
  </w:style>
  <w:style w:type="character" w:customStyle="1" w:styleId="FontStyle13">
    <w:name w:val="Font Style13"/>
    <w:uiPriority w:val="99"/>
    <w:rsid w:val="003B0A5F"/>
    <w:rPr>
      <w:rFonts w:ascii="Times New Roman" w:hAnsi="Times New Roman" w:cs="Times New Roman"/>
      <w:sz w:val="22"/>
      <w:szCs w:val="22"/>
    </w:rPr>
  </w:style>
  <w:style w:type="paragraph" w:styleId="NormalWeb">
    <w:name w:val="Normal (Web)"/>
    <w:basedOn w:val="Normal"/>
    <w:uiPriority w:val="99"/>
    <w:unhideWhenUsed/>
    <w:locked/>
    <w:rsid w:val="003B0A5F"/>
    <w:pPr>
      <w:spacing w:after="0" w:line="240" w:lineRule="auto"/>
      <w:ind w:left="0" w:firstLine="567"/>
      <w:jc w:val="both"/>
    </w:pPr>
    <w:rPr>
      <w:rFonts w:ascii="Times New Roman" w:eastAsia="Times New Roman" w:hAnsi="Times New Roman" w:cs="Times New Roman"/>
      <w:lang w:eastAsia="ro-RO"/>
    </w:rPr>
  </w:style>
  <w:style w:type="character" w:styleId="Strong">
    <w:name w:val="Strong"/>
    <w:basedOn w:val="DefaultParagraphFont"/>
    <w:uiPriority w:val="22"/>
    <w:qFormat/>
    <w:locked/>
    <w:rsid w:val="003B0A5F"/>
    <w:rPr>
      <w:b/>
      <w:bCs/>
    </w:rPr>
  </w:style>
  <w:style w:type="numbering" w:customStyle="1" w:styleId="NoList1">
    <w:name w:val="No List1"/>
    <w:next w:val="NoList"/>
    <w:uiPriority w:val="99"/>
    <w:semiHidden/>
    <w:unhideWhenUsed/>
    <w:rsid w:val="003B0A5F"/>
  </w:style>
  <w:style w:type="paragraph" w:customStyle="1" w:styleId="Style24">
    <w:name w:val="Style24"/>
    <w:basedOn w:val="Normal"/>
    <w:uiPriority w:val="99"/>
    <w:rsid w:val="003B0A5F"/>
    <w:pPr>
      <w:widowControl w:val="0"/>
      <w:autoSpaceDE w:val="0"/>
      <w:autoSpaceDN w:val="0"/>
      <w:adjustRightInd w:val="0"/>
      <w:spacing w:after="0" w:line="322" w:lineRule="exact"/>
      <w:ind w:left="0" w:firstLine="569"/>
      <w:jc w:val="both"/>
    </w:pPr>
    <w:rPr>
      <w:rFonts w:ascii="Times New Roman" w:eastAsia="Times New Roman" w:hAnsi="Times New Roman" w:cs="Times New Roman"/>
      <w:lang w:val="ru-RU" w:eastAsia="ru-RU"/>
    </w:rPr>
  </w:style>
  <w:style w:type="paragraph" w:customStyle="1" w:styleId="Style25">
    <w:name w:val="Style25"/>
    <w:basedOn w:val="Normal"/>
    <w:uiPriority w:val="99"/>
    <w:rsid w:val="003B0A5F"/>
    <w:pPr>
      <w:widowControl w:val="0"/>
      <w:autoSpaceDE w:val="0"/>
      <w:autoSpaceDN w:val="0"/>
      <w:adjustRightInd w:val="0"/>
      <w:spacing w:after="0" w:line="331" w:lineRule="exact"/>
      <w:ind w:left="0"/>
      <w:jc w:val="both"/>
    </w:pPr>
    <w:rPr>
      <w:rFonts w:ascii="Times New Roman" w:eastAsia="Times New Roman" w:hAnsi="Times New Roman" w:cs="Times New Roman"/>
      <w:lang w:val="ru-RU" w:eastAsia="ru-RU"/>
    </w:rPr>
  </w:style>
  <w:style w:type="character" w:customStyle="1" w:styleId="FontStyle43">
    <w:name w:val="Font Style43"/>
    <w:basedOn w:val="DefaultParagraphFont"/>
    <w:uiPriority w:val="99"/>
    <w:rsid w:val="003B0A5F"/>
    <w:rPr>
      <w:rFonts w:ascii="Times New Roman" w:hAnsi="Times New Roman" w:cs="Times New Roman"/>
      <w:b/>
      <w:bCs/>
      <w:sz w:val="24"/>
      <w:szCs w:val="24"/>
    </w:rPr>
  </w:style>
  <w:style w:type="character" w:customStyle="1" w:styleId="FontStyle44">
    <w:name w:val="Font Style44"/>
    <w:basedOn w:val="DefaultParagraphFont"/>
    <w:uiPriority w:val="99"/>
    <w:rsid w:val="003B0A5F"/>
    <w:rPr>
      <w:rFonts w:ascii="Times New Roman" w:hAnsi="Times New Roman" w:cs="Times New Roman"/>
      <w:sz w:val="24"/>
      <w:szCs w:val="24"/>
    </w:rPr>
  </w:style>
  <w:style w:type="paragraph" w:customStyle="1" w:styleId="Style9">
    <w:name w:val="Style9"/>
    <w:basedOn w:val="Normal"/>
    <w:uiPriority w:val="99"/>
    <w:rsid w:val="003B0A5F"/>
    <w:pPr>
      <w:widowControl w:val="0"/>
      <w:autoSpaceDE w:val="0"/>
      <w:autoSpaceDN w:val="0"/>
      <w:adjustRightInd w:val="0"/>
      <w:spacing w:after="0" w:line="370" w:lineRule="exact"/>
      <w:ind w:left="0" w:firstLine="562"/>
      <w:jc w:val="both"/>
    </w:pPr>
    <w:rPr>
      <w:rFonts w:ascii="Times New Roman" w:eastAsia="Times New Roman" w:hAnsi="Times New Roman" w:cs="Times New Roman"/>
      <w:lang w:val="ru-RU" w:eastAsia="ru-RU"/>
    </w:rPr>
  </w:style>
  <w:style w:type="paragraph" w:customStyle="1" w:styleId="Style19">
    <w:name w:val="Style19"/>
    <w:basedOn w:val="Normal"/>
    <w:uiPriority w:val="99"/>
    <w:rsid w:val="003B0A5F"/>
    <w:pPr>
      <w:widowControl w:val="0"/>
      <w:autoSpaceDE w:val="0"/>
      <w:autoSpaceDN w:val="0"/>
      <w:adjustRightInd w:val="0"/>
      <w:spacing w:after="0" w:line="240" w:lineRule="auto"/>
      <w:ind w:left="0"/>
    </w:pPr>
    <w:rPr>
      <w:rFonts w:ascii="Times New Roman" w:eastAsia="Times New Roman" w:hAnsi="Times New Roman" w:cs="Times New Roman"/>
      <w:lang w:val="ru-RU" w:eastAsia="ru-RU"/>
    </w:rPr>
  </w:style>
  <w:style w:type="character" w:customStyle="1" w:styleId="FontStyle16">
    <w:name w:val="Font Style16"/>
    <w:basedOn w:val="DefaultParagraphFont"/>
    <w:uiPriority w:val="99"/>
    <w:rsid w:val="003B0A5F"/>
    <w:rPr>
      <w:rFonts w:ascii="Times New Roman" w:hAnsi="Times New Roman" w:cs="Times New Roman"/>
      <w:sz w:val="26"/>
      <w:szCs w:val="26"/>
    </w:rPr>
  </w:style>
  <w:style w:type="table" w:styleId="TableGrid">
    <w:name w:val="Table Grid"/>
    <w:basedOn w:val="TableNormal"/>
    <w:uiPriority w:val="39"/>
    <w:locked/>
    <w:rsid w:val="003B0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uiPriority w:val="99"/>
    <w:rsid w:val="003B0A5F"/>
    <w:pPr>
      <w:widowControl w:val="0"/>
      <w:autoSpaceDE w:val="0"/>
      <w:autoSpaceDN w:val="0"/>
      <w:adjustRightInd w:val="0"/>
      <w:spacing w:after="0" w:line="282" w:lineRule="exact"/>
      <w:ind w:left="0"/>
      <w:jc w:val="both"/>
    </w:pPr>
    <w:rPr>
      <w:rFonts w:ascii="Cambria" w:eastAsia="Times New Roman" w:hAnsi="Cambria"/>
      <w:lang w:val="ru-RU" w:eastAsia="ru-RU"/>
    </w:rPr>
  </w:style>
  <w:style w:type="character" w:customStyle="1" w:styleId="ListParagraphChar">
    <w:name w:val="List Paragraph Char"/>
    <w:link w:val="ListParagraph"/>
    <w:uiPriority w:val="34"/>
    <w:locked/>
    <w:rsid w:val="003B0A5F"/>
    <w:rPr>
      <w:rFonts w:ascii="Georgia" w:hAnsi="Georgia"/>
      <w:sz w:val="24"/>
      <w:szCs w:val="24"/>
      <w:lang w:val="ro-RO"/>
    </w:rPr>
  </w:style>
  <w:style w:type="character" w:customStyle="1" w:styleId="FontStyle17">
    <w:name w:val="Font Style17"/>
    <w:basedOn w:val="DefaultParagraphFont"/>
    <w:uiPriority w:val="99"/>
    <w:rsid w:val="003B0A5F"/>
    <w:rPr>
      <w:rFonts w:ascii="Arial" w:hAnsi="Arial" w:cs="Arial"/>
      <w:sz w:val="20"/>
      <w:szCs w:val="20"/>
    </w:rPr>
  </w:style>
  <w:style w:type="paragraph" w:styleId="BodyTextIndent2">
    <w:name w:val="Body Text Indent 2"/>
    <w:basedOn w:val="Normal"/>
    <w:link w:val="BodyTextIndent2Char"/>
    <w:locked/>
    <w:rsid w:val="003B0A5F"/>
    <w:pPr>
      <w:spacing w:line="480" w:lineRule="auto"/>
      <w:ind w:left="283"/>
    </w:pPr>
    <w:rPr>
      <w:rFonts w:ascii="Times New Roman" w:eastAsia="Times New Roman" w:hAnsi="Times New Roman" w:cs="Times New Roman"/>
      <w:lang w:val="ru-RU" w:eastAsia="ru-RU"/>
    </w:rPr>
  </w:style>
  <w:style w:type="character" w:customStyle="1" w:styleId="BodyTextIndent2Char">
    <w:name w:val="Body Text Indent 2 Char"/>
    <w:basedOn w:val="DefaultParagraphFont"/>
    <w:link w:val="BodyTextIndent2"/>
    <w:rsid w:val="003B0A5F"/>
    <w:rPr>
      <w:rFonts w:ascii="Times New Roman" w:eastAsia="Times New Roman" w:hAnsi="Times New Roman" w:cs="Times New Roman"/>
      <w:sz w:val="24"/>
      <w:szCs w:val="24"/>
      <w:lang w:val="ru-RU" w:eastAsia="ru-RU"/>
    </w:rPr>
  </w:style>
  <w:style w:type="paragraph" w:styleId="Revision">
    <w:name w:val="Revision"/>
    <w:hidden/>
    <w:uiPriority w:val="99"/>
    <w:semiHidden/>
    <w:rsid w:val="003B0A5F"/>
    <w:pPr>
      <w:spacing w:after="0" w:line="240" w:lineRule="auto"/>
    </w:pPr>
    <w:rPr>
      <w:lang w:val="ro-RO"/>
    </w:rPr>
  </w:style>
  <w:style w:type="character" w:styleId="CommentReference">
    <w:name w:val="annotation reference"/>
    <w:basedOn w:val="DefaultParagraphFont"/>
    <w:uiPriority w:val="99"/>
    <w:semiHidden/>
    <w:unhideWhenUsed/>
    <w:locked/>
    <w:rsid w:val="003B0A5F"/>
    <w:rPr>
      <w:sz w:val="16"/>
      <w:szCs w:val="16"/>
    </w:rPr>
  </w:style>
  <w:style w:type="paragraph" w:styleId="CommentText">
    <w:name w:val="annotation text"/>
    <w:basedOn w:val="Normal"/>
    <w:link w:val="CommentTextChar"/>
    <w:uiPriority w:val="99"/>
    <w:semiHidden/>
    <w:unhideWhenUsed/>
    <w:locked/>
    <w:rsid w:val="003B0A5F"/>
    <w:pPr>
      <w:spacing w:after="160" w:line="240" w:lineRule="auto"/>
      <w:ind w:left="0"/>
    </w:pPr>
    <w:rPr>
      <w:rFonts w:ascii="Calibri" w:hAnsi="Calibri"/>
      <w:sz w:val="20"/>
      <w:szCs w:val="20"/>
    </w:rPr>
  </w:style>
  <w:style w:type="character" w:customStyle="1" w:styleId="CommentTextChar">
    <w:name w:val="Comment Text Char"/>
    <w:basedOn w:val="DefaultParagraphFont"/>
    <w:link w:val="CommentText"/>
    <w:uiPriority w:val="99"/>
    <w:semiHidden/>
    <w:rsid w:val="003B0A5F"/>
    <w:rPr>
      <w:rFonts w:ascii="Calibri" w:hAnsi="Calibri"/>
      <w:sz w:val="20"/>
      <w:szCs w:val="20"/>
      <w:lang w:val="ro-RO"/>
    </w:rPr>
  </w:style>
  <w:style w:type="paragraph" w:styleId="CommentSubject">
    <w:name w:val="annotation subject"/>
    <w:basedOn w:val="CommentText"/>
    <w:next w:val="CommentText"/>
    <w:link w:val="CommentSubjectChar"/>
    <w:uiPriority w:val="99"/>
    <w:semiHidden/>
    <w:unhideWhenUsed/>
    <w:locked/>
    <w:rsid w:val="003B0A5F"/>
    <w:rPr>
      <w:b/>
      <w:bCs/>
    </w:rPr>
  </w:style>
  <w:style w:type="character" w:customStyle="1" w:styleId="CommentSubjectChar">
    <w:name w:val="Comment Subject Char"/>
    <w:basedOn w:val="CommentTextChar"/>
    <w:link w:val="CommentSubject"/>
    <w:uiPriority w:val="99"/>
    <w:semiHidden/>
    <w:rsid w:val="003B0A5F"/>
    <w:rPr>
      <w:rFonts w:ascii="Calibri" w:hAnsi="Calibri"/>
      <w:b/>
      <w:bCs/>
      <w:sz w:val="20"/>
      <w:szCs w:val="20"/>
      <w:lang w:val="ro-RO"/>
    </w:rPr>
  </w:style>
  <w:style w:type="paragraph" w:styleId="BodyText">
    <w:name w:val="Body Text"/>
    <w:basedOn w:val="Normal"/>
    <w:link w:val="BodyTextChar"/>
    <w:semiHidden/>
    <w:unhideWhenUsed/>
    <w:qFormat/>
    <w:locked/>
    <w:rsid w:val="003B0A5F"/>
    <w:pPr>
      <w:spacing w:line="259" w:lineRule="auto"/>
      <w:ind w:left="0"/>
    </w:pPr>
    <w:rPr>
      <w:rFonts w:ascii="Calibri" w:hAnsi="Calibri"/>
      <w:sz w:val="22"/>
      <w:szCs w:val="22"/>
    </w:rPr>
  </w:style>
  <w:style w:type="character" w:customStyle="1" w:styleId="BodyTextChar">
    <w:name w:val="Body Text Char"/>
    <w:basedOn w:val="DefaultParagraphFont"/>
    <w:link w:val="BodyText"/>
    <w:semiHidden/>
    <w:rsid w:val="003B0A5F"/>
    <w:rPr>
      <w:rFonts w:ascii="Calibri" w:hAnsi="Calibri"/>
      <w:lang w:val="ro-RO"/>
    </w:rPr>
  </w:style>
  <w:style w:type="numbering" w:customStyle="1" w:styleId="FrListare1">
    <w:name w:val="Fără Listare1"/>
    <w:next w:val="NoList"/>
    <w:uiPriority w:val="99"/>
    <w:semiHidden/>
    <w:unhideWhenUsed/>
    <w:rsid w:val="00A6071F"/>
  </w:style>
  <w:style w:type="paragraph" w:customStyle="1" w:styleId="Default">
    <w:name w:val="Default"/>
    <w:uiPriority w:val="99"/>
    <w:rsid w:val="00A6071F"/>
    <w:pPr>
      <w:autoSpaceDE w:val="0"/>
      <w:autoSpaceDN w:val="0"/>
      <w:adjustRightInd w:val="0"/>
      <w:spacing w:after="0" w:line="240" w:lineRule="auto"/>
    </w:pPr>
    <w:rPr>
      <w:rFonts w:ascii="Times New Roman" w:eastAsia="Calibri" w:hAnsi="Times New Roman" w:cs="Times New Roman"/>
      <w:color w:val="000000"/>
      <w:sz w:val="24"/>
      <w:szCs w:val="24"/>
      <w:lang w:val="ro-RO"/>
    </w:rPr>
  </w:style>
  <w:style w:type="paragraph" w:customStyle="1" w:styleId="numberedparas">
    <w:name w:val="numbered paras"/>
    <w:basedOn w:val="Normal"/>
    <w:rsid w:val="00A6071F"/>
    <w:pPr>
      <w:numPr>
        <w:numId w:val="5"/>
      </w:numPr>
      <w:spacing w:before="120" w:line="240" w:lineRule="auto"/>
      <w:jc w:val="both"/>
    </w:pPr>
    <w:rPr>
      <w:rFonts w:ascii="Times New Roman" w:eastAsia="Times New Roman" w:hAnsi="Times New Roman" w:cs="Times New Roman"/>
      <w:lang w:val="en-GB" w:eastAsia="ru-RU"/>
    </w:rPr>
  </w:style>
  <w:style w:type="paragraph" w:customStyle="1" w:styleId="yiv3617649588ydpbb4e7e13yiv6147892724ydp57fd39b6msonormal">
    <w:name w:val="yiv3617649588ydpbb4e7e13yiv6147892724ydp57fd39b6msonormal"/>
    <w:basedOn w:val="Normal"/>
    <w:uiPriority w:val="99"/>
    <w:rsid w:val="00A6071F"/>
    <w:pPr>
      <w:spacing w:before="100" w:beforeAutospacing="1" w:after="100" w:afterAutospacing="1" w:line="240" w:lineRule="auto"/>
      <w:ind w:left="0"/>
    </w:pPr>
    <w:rPr>
      <w:rFonts w:ascii="Times New Roman" w:eastAsia="Times New Roman" w:hAnsi="Times New Roman" w:cs="Times New Roman"/>
      <w:lang w:eastAsia="ro-RO"/>
    </w:rPr>
  </w:style>
  <w:style w:type="paragraph" w:customStyle="1" w:styleId="yiv3617649588ydpbb4e7e13yiv6147892724msonormal">
    <w:name w:val="yiv3617649588ydpbb4e7e13yiv6147892724msonormal"/>
    <w:basedOn w:val="Normal"/>
    <w:uiPriority w:val="99"/>
    <w:rsid w:val="00A6071F"/>
    <w:pPr>
      <w:spacing w:before="100" w:beforeAutospacing="1" w:after="100" w:afterAutospacing="1" w:line="240" w:lineRule="auto"/>
      <w:ind w:left="0"/>
    </w:pPr>
    <w:rPr>
      <w:rFonts w:ascii="Times New Roman" w:eastAsia="Times New Roman" w:hAnsi="Times New Roman" w:cs="Times New Roman"/>
      <w:lang w:eastAsia="ro-RO"/>
    </w:rPr>
  </w:style>
  <w:style w:type="paragraph" w:customStyle="1" w:styleId="tt">
    <w:name w:val="tt"/>
    <w:basedOn w:val="Normal"/>
    <w:uiPriority w:val="99"/>
    <w:rsid w:val="00A6071F"/>
    <w:pPr>
      <w:spacing w:after="0" w:line="240" w:lineRule="auto"/>
      <w:ind w:left="0"/>
      <w:jc w:val="center"/>
    </w:pPr>
    <w:rPr>
      <w:rFonts w:ascii="Times New Roman" w:eastAsia="Times New Roman" w:hAnsi="Times New Roman" w:cs="Times New Roman"/>
      <w:b/>
      <w:bCs/>
      <w:lang w:eastAsia="ro-RO"/>
    </w:rPr>
  </w:style>
  <w:style w:type="character" w:customStyle="1" w:styleId="Bodytext2">
    <w:name w:val="Body text (2)"/>
    <w:basedOn w:val="DefaultParagraphFont"/>
    <w:rsid w:val="00A6071F"/>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lang w:val="ro-RO" w:eastAsia="ro-RO" w:bidi="ro-RO"/>
    </w:rPr>
  </w:style>
  <w:style w:type="numbering" w:customStyle="1" w:styleId="FrListare11">
    <w:name w:val="Fără Listare11"/>
    <w:next w:val="NoList"/>
    <w:uiPriority w:val="99"/>
    <w:semiHidden/>
    <w:unhideWhenUsed/>
    <w:rsid w:val="00A6071F"/>
  </w:style>
  <w:style w:type="numbering" w:customStyle="1" w:styleId="FrListare111">
    <w:name w:val="Fără Listare111"/>
    <w:next w:val="NoList"/>
    <w:uiPriority w:val="99"/>
    <w:semiHidden/>
    <w:unhideWhenUsed/>
    <w:rsid w:val="00A6071F"/>
  </w:style>
  <w:style w:type="numbering" w:customStyle="1" w:styleId="FrListare2">
    <w:name w:val="Fără Listare2"/>
    <w:next w:val="NoList"/>
    <w:uiPriority w:val="99"/>
    <w:semiHidden/>
    <w:unhideWhenUsed/>
    <w:rsid w:val="00A6071F"/>
  </w:style>
  <w:style w:type="character" w:customStyle="1" w:styleId="normaltextrun">
    <w:name w:val="normaltextrun"/>
    <w:basedOn w:val="DefaultParagraphFont"/>
    <w:rsid w:val="00A6071F"/>
  </w:style>
  <w:style w:type="character" w:styleId="Emphasis">
    <w:name w:val="Emphasis"/>
    <w:basedOn w:val="DefaultParagraphFont"/>
    <w:uiPriority w:val="20"/>
    <w:qFormat/>
    <w:locked/>
    <w:rsid w:val="00A6071F"/>
    <w:rPr>
      <w:i/>
      <w:iCs/>
    </w:rPr>
  </w:style>
  <w:style w:type="character" w:customStyle="1" w:styleId="saln">
    <w:name w:val="s_aln"/>
    <w:basedOn w:val="DefaultParagraphFont"/>
    <w:rsid w:val="00A6071F"/>
  </w:style>
  <w:style w:type="character" w:customStyle="1" w:styleId="salnttl">
    <w:name w:val="s_aln_ttl"/>
    <w:basedOn w:val="DefaultParagraphFont"/>
    <w:rsid w:val="00A6071F"/>
  </w:style>
  <w:style w:type="character" w:customStyle="1" w:styleId="salnbdy">
    <w:name w:val="s_aln_bdy"/>
    <w:basedOn w:val="DefaultParagraphFont"/>
    <w:rsid w:val="00A6071F"/>
  </w:style>
  <w:style w:type="character" w:customStyle="1" w:styleId="spar">
    <w:name w:val="s_par"/>
    <w:basedOn w:val="DefaultParagraphFont"/>
    <w:rsid w:val="00A6071F"/>
  </w:style>
  <w:style w:type="character" w:styleId="FollowedHyperlink">
    <w:name w:val="FollowedHyperlink"/>
    <w:basedOn w:val="DefaultParagraphFont"/>
    <w:uiPriority w:val="99"/>
    <w:semiHidden/>
    <w:unhideWhenUsed/>
    <w:locked/>
    <w:rsid w:val="00A6071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lege5.ro/Gratuit/gq4deojv/constitutia-din-2003?d=2018-05-21" TargetMode="External"/><Relationship Id="rId10" Type="http://schemas.openxmlformats.org/officeDocument/2006/relationships/footer" Target="foot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lex:LPLP19940729CONS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1D2E51-7615-4FD5-9798-3D13CF1D563B}"/>
</file>

<file path=customXml/itemProps2.xml><?xml version="1.0" encoding="utf-8"?>
<ds:datastoreItem xmlns:ds="http://schemas.openxmlformats.org/officeDocument/2006/customXml" ds:itemID="{C5518884-4875-4122-A72C-6A8E4B60C8B0}"/>
</file>

<file path=customXml/itemProps3.xml><?xml version="1.0" encoding="utf-8"?>
<ds:datastoreItem xmlns:ds="http://schemas.openxmlformats.org/officeDocument/2006/customXml" ds:itemID="{111564DB-BA0E-40B3-B9B4-4D163E7BC265}"/>
</file>

<file path=customXml/itemProps4.xml><?xml version="1.0" encoding="utf-8"?>
<ds:datastoreItem xmlns:ds="http://schemas.openxmlformats.org/officeDocument/2006/customXml" ds:itemID="{547D50AA-EC7C-4F67-BFEF-8694A707B32A}"/>
</file>

<file path=docProps/app.xml><?xml version="1.0" encoding="utf-8"?>
<Properties xmlns="http://schemas.openxmlformats.org/officeDocument/2006/extended-properties" xmlns:vt="http://schemas.openxmlformats.org/officeDocument/2006/docPropsVTypes">
  <Template>Normal</Template>
  <TotalTime>3</TotalTime>
  <Pages>47</Pages>
  <Words>10992</Words>
  <Characters>63759</Characters>
  <Application>Microsoft Office Word</Application>
  <DocSecurity>8</DocSecurity>
  <Lines>531</Lines>
  <Paragraphs>149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74602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448.2023.ro</dc:title>
  <dc:subject/>
  <dc:creator>Sorin</dc:creator>
  <cp:keywords/>
  <dc:description/>
  <cp:lastModifiedBy>Roman Cernelea</cp:lastModifiedBy>
  <cp:revision>6</cp:revision>
  <cp:lastPrinted>2023-12-04T08:52:00Z</cp:lastPrinted>
  <dcterms:created xsi:type="dcterms:W3CDTF">2023-12-04T07:32:00Z</dcterms:created>
  <dcterms:modified xsi:type="dcterms:W3CDTF">2023-12-04T08:53:00Z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