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footerReference w:type="default" r:id="rId9"/>
          <w:headerReference w:type="first" r:id="rId10"/>
          <w:footerReference w:type="first" r:id="rId11"/>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4924FA" w:rsidP="00AD66D2">
                            <w:pPr>
                              <w:pStyle w:val="nr"/>
                              <w:spacing w:after="160"/>
                            </w:pPr>
                            <w:permStart w:id="998641659" w:edGrp="everyone"/>
                            <w:r>
                              <w:t>A</w:t>
                            </w:r>
                            <w:r w:rsidR="00CE7F57">
                              <w:t>.</w:t>
                            </w:r>
                            <w:r>
                              <w:t>D</w:t>
                            </w:r>
                            <w:permEnd w:id="998641659"/>
                            <w:r w:rsidR="00AD66D2">
                              <w:t xml:space="preserve"> nr. </w:t>
                            </w:r>
                            <w:permStart w:id="1217414103" w:edGrp="everyone"/>
                            <w:permEnd w:id="1217414103"/>
                            <w:r w:rsidR="00AD66D2">
                              <w:t xml:space="preserve"> </w:t>
                            </w:r>
                          </w:p>
                          <w:p w:rsidR="00AD66D2" w:rsidRDefault="00AD66D2" w:rsidP="00AD66D2">
                            <w:pPr>
                              <w:pStyle w:val="nr"/>
                            </w:pPr>
                            <w:r>
                              <w:t xml:space="preserve"> </w:t>
                            </w:r>
                            <w:permStart w:id="112788486" w:edGrp="everyone"/>
                            <w:r w:rsidR="00023E90">
                              <w:rPr>
                                <w:u w:val="single"/>
                              </w:rPr>
                              <w:t>1</w:t>
                            </w:r>
                            <w:r w:rsidR="004924FA">
                              <w:rPr>
                                <w:u w:val="single"/>
                              </w:rPr>
                              <w:t>7</w:t>
                            </w:r>
                            <w:r w:rsidR="00F02A71" w:rsidRPr="00F02A71">
                              <w:rPr>
                                <w:u w:val="single"/>
                              </w:rPr>
                              <w:t xml:space="preserve"> </w:t>
                            </w:r>
                            <w:r w:rsidR="00017EE1">
                              <w:rPr>
                                <w:u w:val="single"/>
                              </w:rPr>
                              <w:t>_</w:t>
                            </w:r>
                            <w:r w:rsidR="00023E90">
                              <w:rPr>
                                <w:u w:val="single"/>
                              </w:rPr>
                              <w:t>martie</w:t>
                            </w:r>
                            <w:r w:rsidR="00F02A71" w:rsidRPr="00F02A71">
                              <w:rPr>
                                <w:u w:val="single"/>
                              </w:rPr>
                              <w:t xml:space="preserve"> </w:t>
                            </w:r>
                            <w:r w:rsidR="00017EE1">
                              <w:rPr>
                                <w:u w:val="single"/>
                              </w:rPr>
                              <w:t>_</w:t>
                            </w:r>
                            <w:r w:rsidR="00F02A71" w:rsidRPr="00F02A71">
                              <w:rPr>
                                <w:u w:val="single"/>
                              </w:rPr>
                              <w:t>2021</w:t>
                            </w:r>
                            <w:r w:rsidR="00F02A71">
                              <w:t xml:space="preserve"> </w:t>
                            </w:r>
                            <w:permEnd w:id="11278848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4924FA" w:rsidP="00AD66D2">
                      <w:pPr>
                        <w:pStyle w:val="nr"/>
                        <w:spacing w:after="160"/>
                      </w:pPr>
                      <w:permStart w:id="998641659" w:edGrp="everyone"/>
                      <w:r>
                        <w:t>A</w:t>
                      </w:r>
                      <w:r w:rsidR="00CE7F57">
                        <w:t>.</w:t>
                      </w:r>
                      <w:r>
                        <w:t>D</w:t>
                      </w:r>
                      <w:permEnd w:id="998641659"/>
                      <w:r w:rsidR="00AD66D2">
                        <w:t xml:space="preserve"> nr. </w:t>
                      </w:r>
                      <w:permStart w:id="1217414103" w:edGrp="everyone"/>
                      <w:permEnd w:id="1217414103"/>
                      <w:r w:rsidR="00AD66D2">
                        <w:t xml:space="preserve"> </w:t>
                      </w:r>
                    </w:p>
                    <w:p w:rsidR="00AD66D2" w:rsidRDefault="00AD66D2" w:rsidP="00AD66D2">
                      <w:pPr>
                        <w:pStyle w:val="nr"/>
                      </w:pPr>
                      <w:r>
                        <w:t xml:space="preserve"> </w:t>
                      </w:r>
                      <w:permStart w:id="112788486" w:edGrp="everyone"/>
                      <w:r w:rsidR="00023E90">
                        <w:rPr>
                          <w:u w:val="single"/>
                        </w:rPr>
                        <w:t>1</w:t>
                      </w:r>
                      <w:r w:rsidR="004924FA">
                        <w:rPr>
                          <w:u w:val="single"/>
                        </w:rPr>
                        <w:t>7</w:t>
                      </w:r>
                      <w:r w:rsidR="00F02A71" w:rsidRPr="00F02A71">
                        <w:rPr>
                          <w:u w:val="single"/>
                        </w:rPr>
                        <w:t xml:space="preserve"> </w:t>
                      </w:r>
                      <w:r w:rsidR="00017EE1">
                        <w:rPr>
                          <w:u w:val="single"/>
                        </w:rPr>
                        <w:t>_</w:t>
                      </w:r>
                      <w:r w:rsidR="00023E90">
                        <w:rPr>
                          <w:u w:val="single"/>
                        </w:rPr>
                        <w:t>martie</w:t>
                      </w:r>
                      <w:r w:rsidR="00F02A71" w:rsidRPr="00F02A71">
                        <w:rPr>
                          <w:u w:val="single"/>
                        </w:rPr>
                        <w:t xml:space="preserve"> </w:t>
                      </w:r>
                      <w:r w:rsidR="00017EE1">
                        <w:rPr>
                          <w:u w:val="single"/>
                        </w:rPr>
                        <w:t>_</w:t>
                      </w:r>
                      <w:r w:rsidR="00F02A71" w:rsidRPr="00F02A71">
                        <w:rPr>
                          <w:u w:val="single"/>
                        </w:rPr>
                        <w:t>2021</w:t>
                      </w:r>
                      <w:r w:rsidR="00F02A71">
                        <w:t xml:space="preserve"> </w:t>
                      </w:r>
                      <w:permEnd w:id="11278848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9347EE" w:rsidRDefault="009347EE" w:rsidP="00583454">
      <w:pPr>
        <w:ind w:left="0"/>
        <w:rPr>
          <w:sz w:val="28"/>
          <w:szCs w:val="28"/>
        </w:rPr>
      </w:pPr>
      <w:permStart w:id="996214752" w:edGrp="everyone"/>
    </w:p>
    <w:p w:rsidR="009347EE" w:rsidRPr="00CE7F57" w:rsidRDefault="009347EE" w:rsidP="009347EE">
      <w:pPr>
        <w:jc w:val="right"/>
        <w:rPr>
          <w:rFonts w:ascii="Times New Roman" w:hAnsi="Times New Roman" w:cs="Times New Roman"/>
          <w:sz w:val="28"/>
          <w:szCs w:val="28"/>
        </w:rPr>
      </w:pPr>
      <w:r w:rsidRPr="00CE7F57">
        <w:rPr>
          <w:rFonts w:ascii="Times New Roman" w:hAnsi="Times New Roman" w:cs="Times New Roman"/>
          <w:sz w:val="28"/>
          <w:szCs w:val="28"/>
        </w:rPr>
        <w:t xml:space="preserve">                             </w:t>
      </w:r>
    </w:p>
    <w:p w:rsidR="00023E90" w:rsidRPr="00CE7F57" w:rsidRDefault="00023E90" w:rsidP="00017EE1">
      <w:pPr>
        <w:spacing w:after="0" w:line="276" w:lineRule="auto"/>
        <w:ind w:left="425" w:right="-31" w:firstLine="709"/>
        <w:jc w:val="right"/>
        <w:rPr>
          <w:rFonts w:ascii="Times New Roman" w:eastAsia="Calibri" w:hAnsi="Times New Roman" w:cs="Times New Roman"/>
          <w:b/>
          <w:sz w:val="28"/>
        </w:rPr>
      </w:pPr>
      <w:r w:rsidRPr="00CE7F57">
        <w:rPr>
          <w:rFonts w:ascii="Times New Roman" w:eastAsia="Calibri" w:hAnsi="Times New Roman" w:cs="Times New Roman"/>
          <w:b/>
          <w:sz w:val="28"/>
        </w:rPr>
        <w:t>Biroul Permanent</w:t>
      </w:r>
    </w:p>
    <w:p w:rsidR="00023E90" w:rsidRPr="00CE7F57" w:rsidRDefault="00023E90" w:rsidP="00017EE1">
      <w:pPr>
        <w:spacing w:after="0" w:line="276" w:lineRule="auto"/>
        <w:ind w:left="425" w:right="-31" w:firstLine="709"/>
        <w:jc w:val="right"/>
        <w:rPr>
          <w:rFonts w:ascii="Times New Roman" w:eastAsia="Calibri" w:hAnsi="Times New Roman" w:cs="Times New Roman"/>
          <w:b/>
          <w:sz w:val="28"/>
          <w:lang w:val="ro-MO"/>
        </w:rPr>
      </w:pPr>
      <w:r w:rsidRPr="00CE7F57">
        <w:rPr>
          <w:rFonts w:ascii="Times New Roman" w:eastAsia="Calibri" w:hAnsi="Times New Roman" w:cs="Times New Roman"/>
          <w:b/>
          <w:sz w:val="28"/>
          <w:lang w:val="ro-MO"/>
        </w:rPr>
        <w:t>al Parlamentului Republicii Moldova</w:t>
      </w:r>
    </w:p>
    <w:p w:rsidR="00023E90" w:rsidRPr="00CE7F57" w:rsidRDefault="00023E90" w:rsidP="00017EE1">
      <w:pPr>
        <w:spacing w:after="0"/>
        <w:ind w:left="426" w:right="-31" w:firstLine="709"/>
        <w:jc w:val="right"/>
        <w:rPr>
          <w:rFonts w:ascii="Times New Roman" w:eastAsia="Calibri" w:hAnsi="Times New Roman" w:cs="Times New Roman"/>
          <w:lang w:val="ro-MO"/>
        </w:rPr>
      </w:pPr>
    </w:p>
    <w:p w:rsidR="00023E90" w:rsidRPr="00CE7F57" w:rsidRDefault="00023E90" w:rsidP="00017EE1">
      <w:pPr>
        <w:spacing w:after="0"/>
        <w:ind w:left="426" w:right="-31"/>
        <w:rPr>
          <w:rFonts w:ascii="Times New Roman" w:eastAsia="Calibri" w:hAnsi="Times New Roman" w:cs="Times New Roman"/>
        </w:rPr>
      </w:pPr>
    </w:p>
    <w:p w:rsidR="009A0B6C" w:rsidRDefault="00023E90" w:rsidP="009A0B6C">
      <w:pPr>
        <w:shd w:val="clear" w:color="auto" w:fill="FFFFFF"/>
        <w:spacing w:after="0" w:line="240" w:lineRule="auto"/>
        <w:ind w:left="567"/>
        <w:jc w:val="both"/>
        <w:outlineLvl w:val="3"/>
        <w:rPr>
          <w:rFonts w:ascii="Times New Roman" w:eastAsia="Times New Roman" w:hAnsi="Times New Roman" w:cs="Times New Roman"/>
          <w:b/>
          <w:bCs/>
          <w:color w:val="000000"/>
          <w:sz w:val="28"/>
          <w:szCs w:val="28"/>
          <w:lang w:val="en-US" w:eastAsia="ru-RU"/>
        </w:rPr>
      </w:pPr>
      <w:r w:rsidRPr="00CE7F57">
        <w:rPr>
          <w:rFonts w:ascii="Times New Roman" w:eastAsia="Calibri" w:hAnsi="Times New Roman" w:cs="Times New Roman"/>
          <w:sz w:val="28"/>
          <w:szCs w:val="28"/>
        </w:rPr>
        <w:t>În conformitate cu prevederile art. 73 din Constituția Republicii Moldova și art. 47 din Regulamentul Parlamentului se înaintează cu t</w:t>
      </w:r>
      <w:r w:rsidR="0013205F">
        <w:rPr>
          <w:rFonts w:ascii="Times New Roman" w:eastAsia="Calibri" w:hAnsi="Times New Roman" w:cs="Times New Roman"/>
          <w:sz w:val="28"/>
          <w:szCs w:val="28"/>
        </w:rPr>
        <w:t>itlu de inițiativă legislativă p</w:t>
      </w:r>
      <w:r w:rsidRPr="00CE7F57">
        <w:rPr>
          <w:rFonts w:ascii="Times New Roman" w:eastAsia="Calibri" w:hAnsi="Times New Roman" w:cs="Times New Roman"/>
          <w:sz w:val="28"/>
          <w:szCs w:val="28"/>
        </w:rPr>
        <w:t xml:space="preserve">roiectul de lege pentru modificarea </w:t>
      </w:r>
      <w:proofErr w:type="spellStart"/>
      <w:r w:rsidR="009A0B6C" w:rsidRPr="009A0B6C">
        <w:rPr>
          <w:rFonts w:ascii="Times New Roman" w:eastAsia="Times New Roman" w:hAnsi="Times New Roman" w:cs="Times New Roman"/>
          <w:bCs/>
          <w:color w:val="000000"/>
          <w:sz w:val="28"/>
          <w:szCs w:val="28"/>
          <w:lang w:val="en-US" w:eastAsia="ru-RU"/>
        </w:rPr>
        <w:t>Legii</w:t>
      </w:r>
      <w:proofErr w:type="spellEnd"/>
      <w:r w:rsidR="009A0B6C" w:rsidRPr="009A0B6C">
        <w:rPr>
          <w:rFonts w:ascii="Times New Roman" w:eastAsia="Times New Roman" w:hAnsi="Times New Roman" w:cs="Times New Roman"/>
          <w:bCs/>
          <w:color w:val="000000"/>
          <w:sz w:val="28"/>
          <w:szCs w:val="28"/>
          <w:lang w:val="en-US" w:eastAsia="ru-RU"/>
        </w:rPr>
        <w:t xml:space="preserve"> nr.133/2008 cu </w:t>
      </w:r>
      <w:proofErr w:type="spellStart"/>
      <w:r w:rsidR="009A0B6C" w:rsidRPr="009A0B6C">
        <w:rPr>
          <w:rFonts w:ascii="Times New Roman" w:eastAsia="Times New Roman" w:hAnsi="Times New Roman" w:cs="Times New Roman"/>
          <w:bCs/>
          <w:color w:val="000000"/>
          <w:sz w:val="28"/>
          <w:szCs w:val="28"/>
          <w:lang w:val="en-US" w:eastAsia="ru-RU"/>
        </w:rPr>
        <w:t>privire</w:t>
      </w:r>
      <w:proofErr w:type="spellEnd"/>
      <w:r w:rsidR="009A0B6C" w:rsidRPr="009A0B6C">
        <w:rPr>
          <w:rFonts w:ascii="Times New Roman" w:eastAsia="Times New Roman" w:hAnsi="Times New Roman" w:cs="Times New Roman"/>
          <w:bCs/>
          <w:color w:val="000000"/>
          <w:sz w:val="28"/>
          <w:szCs w:val="28"/>
          <w:lang w:val="en-US" w:eastAsia="ru-RU"/>
        </w:rPr>
        <w:t xml:space="preserve"> la </w:t>
      </w:r>
      <w:proofErr w:type="spellStart"/>
      <w:r w:rsidR="009A0B6C" w:rsidRPr="009A0B6C">
        <w:rPr>
          <w:rFonts w:ascii="Times New Roman" w:eastAsia="Times New Roman" w:hAnsi="Times New Roman" w:cs="Times New Roman"/>
          <w:bCs/>
          <w:color w:val="000000"/>
          <w:sz w:val="28"/>
          <w:szCs w:val="28"/>
          <w:lang w:val="en-US" w:eastAsia="ru-RU"/>
        </w:rPr>
        <w:t>ajutorul</w:t>
      </w:r>
      <w:proofErr w:type="spellEnd"/>
      <w:r w:rsidR="009A0B6C" w:rsidRPr="009A0B6C">
        <w:rPr>
          <w:rFonts w:ascii="Times New Roman" w:eastAsia="Times New Roman" w:hAnsi="Times New Roman" w:cs="Times New Roman"/>
          <w:bCs/>
          <w:color w:val="000000"/>
          <w:sz w:val="28"/>
          <w:szCs w:val="28"/>
          <w:lang w:val="en-US" w:eastAsia="ru-RU"/>
        </w:rPr>
        <w:t xml:space="preserve"> social (art. </w:t>
      </w:r>
      <w:proofErr w:type="gramStart"/>
      <w:r w:rsidR="009A0B6C" w:rsidRPr="009A0B6C">
        <w:rPr>
          <w:rFonts w:ascii="Times New Roman" w:eastAsia="Times New Roman" w:hAnsi="Times New Roman" w:cs="Times New Roman"/>
          <w:bCs/>
          <w:color w:val="000000"/>
          <w:sz w:val="28"/>
          <w:szCs w:val="28"/>
          <w:lang w:val="en-US" w:eastAsia="ru-RU"/>
        </w:rPr>
        <w:t xml:space="preserve">7 </w:t>
      </w:r>
      <w:proofErr w:type="spellStart"/>
      <w:r w:rsidR="009A0B6C" w:rsidRPr="009A0B6C">
        <w:rPr>
          <w:rFonts w:ascii="Times New Roman" w:eastAsia="Times New Roman" w:hAnsi="Times New Roman" w:cs="Times New Roman"/>
          <w:bCs/>
          <w:color w:val="000000"/>
          <w:sz w:val="28"/>
          <w:szCs w:val="28"/>
          <w:lang w:val="en-US" w:eastAsia="ru-RU"/>
        </w:rPr>
        <w:t>alin</w:t>
      </w:r>
      <w:proofErr w:type="spellEnd"/>
      <w:r w:rsidR="009A0B6C" w:rsidRPr="009A0B6C">
        <w:rPr>
          <w:rFonts w:ascii="Times New Roman" w:eastAsia="Times New Roman" w:hAnsi="Times New Roman" w:cs="Times New Roman"/>
          <w:bCs/>
          <w:color w:val="000000"/>
          <w:sz w:val="28"/>
          <w:szCs w:val="28"/>
          <w:lang w:val="en-US" w:eastAsia="ru-RU"/>
        </w:rPr>
        <w:t>.</w:t>
      </w:r>
      <w:proofErr w:type="gramEnd"/>
      <w:r w:rsidR="009A0B6C" w:rsidRPr="009A0B6C">
        <w:rPr>
          <w:rFonts w:ascii="Times New Roman" w:eastAsia="Times New Roman" w:hAnsi="Times New Roman" w:cs="Times New Roman"/>
          <w:bCs/>
          <w:color w:val="000000"/>
          <w:sz w:val="28"/>
          <w:szCs w:val="28"/>
          <w:lang w:val="en-US" w:eastAsia="ru-RU"/>
        </w:rPr>
        <w:t xml:space="preserve"> </w:t>
      </w:r>
      <w:proofErr w:type="gramStart"/>
      <w:r w:rsidR="009A0B6C" w:rsidRPr="009A0B6C">
        <w:rPr>
          <w:rFonts w:ascii="Times New Roman" w:eastAsia="Times New Roman" w:hAnsi="Times New Roman" w:cs="Times New Roman"/>
          <w:bCs/>
          <w:color w:val="000000"/>
          <w:sz w:val="28"/>
          <w:szCs w:val="28"/>
          <w:lang w:val="en-US" w:eastAsia="ru-RU"/>
        </w:rPr>
        <w:t>(3))</w:t>
      </w:r>
      <w:r w:rsidR="009A0B6C">
        <w:rPr>
          <w:rFonts w:ascii="Times New Roman" w:eastAsia="Times New Roman" w:hAnsi="Times New Roman" w:cs="Times New Roman"/>
          <w:bCs/>
          <w:color w:val="000000"/>
          <w:sz w:val="28"/>
          <w:szCs w:val="28"/>
          <w:lang w:val="en-US" w:eastAsia="ru-RU"/>
        </w:rPr>
        <w:t>.</w:t>
      </w:r>
      <w:proofErr w:type="gramEnd"/>
    </w:p>
    <w:p w:rsidR="00023E90" w:rsidRPr="00CE7F57" w:rsidRDefault="00023E90" w:rsidP="00017EE1">
      <w:pPr>
        <w:spacing w:after="0" w:line="276" w:lineRule="auto"/>
        <w:ind w:left="426" w:right="-31" w:firstLine="709"/>
        <w:jc w:val="both"/>
        <w:rPr>
          <w:rFonts w:ascii="Times New Roman" w:eastAsia="Calibri" w:hAnsi="Times New Roman" w:cs="Times New Roman"/>
          <w:sz w:val="28"/>
          <w:szCs w:val="28"/>
        </w:rPr>
      </w:pPr>
    </w:p>
    <w:p w:rsidR="00023E90" w:rsidRPr="00CE7F57" w:rsidRDefault="00023E90" w:rsidP="00023E90">
      <w:pPr>
        <w:spacing w:after="0" w:line="276" w:lineRule="auto"/>
        <w:ind w:left="426" w:right="270" w:firstLine="709"/>
        <w:jc w:val="both"/>
        <w:rPr>
          <w:rFonts w:ascii="Times New Roman" w:eastAsia="Calibri" w:hAnsi="Times New Roman" w:cs="Times New Roman"/>
          <w:sz w:val="28"/>
          <w:szCs w:val="28"/>
        </w:rPr>
      </w:pPr>
    </w:p>
    <w:p w:rsidR="00023E90" w:rsidRPr="00CE7F57" w:rsidRDefault="00023E90" w:rsidP="00023E90">
      <w:pPr>
        <w:spacing w:after="0" w:line="276" w:lineRule="auto"/>
        <w:ind w:left="415" w:right="270" w:firstLine="720"/>
        <w:rPr>
          <w:rFonts w:ascii="Times New Roman" w:eastAsia="Calibri" w:hAnsi="Times New Roman" w:cs="Times New Roman"/>
          <w:sz w:val="28"/>
          <w:szCs w:val="28"/>
        </w:rPr>
      </w:pPr>
      <w:r w:rsidRPr="00CE7F57">
        <w:rPr>
          <w:rFonts w:ascii="Times New Roman" w:eastAsia="Calibri" w:hAnsi="Times New Roman" w:cs="Times New Roman"/>
          <w:sz w:val="28"/>
          <w:szCs w:val="28"/>
        </w:rPr>
        <w:t>Anexă:</w:t>
      </w:r>
    </w:p>
    <w:p w:rsidR="00023E90" w:rsidRPr="00CE7F57" w:rsidRDefault="00023E90" w:rsidP="00023E90">
      <w:pPr>
        <w:pStyle w:val="Listparagraf"/>
        <w:numPr>
          <w:ilvl w:val="0"/>
          <w:numId w:val="3"/>
        </w:numPr>
        <w:spacing w:after="0" w:line="276" w:lineRule="auto"/>
        <w:ind w:right="270"/>
        <w:rPr>
          <w:rFonts w:ascii="Times New Roman" w:eastAsia="Calibri" w:hAnsi="Times New Roman" w:cs="Times New Roman"/>
          <w:sz w:val="28"/>
          <w:szCs w:val="28"/>
        </w:rPr>
      </w:pPr>
      <w:r w:rsidRPr="00CE7F57">
        <w:rPr>
          <w:rFonts w:ascii="Times New Roman" w:eastAsia="Calibri" w:hAnsi="Times New Roman" w:cs="Times New Roman"/>
          <w:sz w:val="28"/>
          <w:szCs w:val="28"/>
        </w:rPr>
        <w:t>Proiectul de lege;</w:t>
      </w:r>
    </w:p>
    <w:p w:rsidR="00023E90" w:rsidRPr="00CE7F57" w:rsidRDefault="00023E90" w:rsidP="00023E90">
      <w:pPr>
        <w:pStyle w:val="Listparagraf"/>
        <w:numPr>
          <w:ilvl w:val="0"/>
          <w:numId w:val="3"/>
        </w:numPr>
        <w:spacing w:after="0" w:line="276" w:lineRule="auto"/>
        <w:ind w:right="270"/>
        <w:rPr>
          <w:rFonts w:ascii="Times New Roman" w:eastAsia="Calibri" w:hAnsi="Times New Roman" w:cs="Times New Roman"/>
          <w:sz w:val="28"/>
          <w:szCs w:val="28"/>
        </w:rPr>
      </w:pPr>
      <w:r w:rsidRPr="00CE7F57">
        <w:rPr>
          <w:rFonts w:ascii="Times New Roman" w:eastAsia="Calibri" w:hAnsi="Times New Roman" w:cs="Times New Roman"/>
          <w:sz w:val="28"/>
          <w:szCs w:val="28"/>
        </w:rPr>
        <w:t>Nota informativă.</w:t>
      </w:r>
      <w:bookmarkStart w:id="0" w:name="_GoBack"/>
      <w:bookmarkEnd w:id="0"/>
    </w:p>
    <w:p w:rsidR="00023E90" w:rsidRPr="00CE7F57" w:rsidRDefault="00023E90" w:rsidP="00023E90">
      <w:pPr>
        <w:spacing w:after="0" w:line="276" w:lineRule="auto"/>
        <w:ind w:left="426" w:right="270"/>
        <w:rPr>
          <w:rFonts w:ascii="Times New Roman" w:eastAsia="Calibri" w:hAnsi="Times New Roman" w:cs="Times New Roman"/>
          <w:sz w:val="28"/>
          <w:szCs w:val="28"/>
        </w:rPr>
      </w:pPr>
    </w:p>
    <w:p w:rsidR="00023E90" w:rsidRPr="00CE7F57" w:rsidRDefault="00023E90" w:rsidP="00023E90">
      <w:pPr>
        <w:spacing w:after="0" w:line="276" w:lineRule="auto"/>
        <w:ind w:left="426" w:right="270"/>
        <w:jc w:val="right"/>
        <w:rPr>
          <w:rFonts w:ascii="Times New Roman" w:eastAsia="Calibri" w:hAnsi="Times New Roman" w:cs="Times New Roman"/>
          <w:b/>
          <w:sz w:val="28"/>
          <w:szCs w:val="28"/>
        </w:rPr>
      </w:pPr>
    </w:p>
    <w:p w:rsidR="009347EE" w:rsidRPr="00CE7F57" w:rsidRDefault="00023E90" w:rsidP="00023E90">
      <w:pPr>
        <w:jc w:val="right"/>
        <w:rPr>
          <w:rFonts w:ascii="Times New Roman" w:hAnsi="Times New Roman" w:cs="Times New Roman"/>
          <w:sz w:val="28"/>
          <w:szCs w:val="28"/>
        </w:rPr>
      </w:pPr>
      <w:proofErr w:type="spellStart"/>
      <w:r w:rsidRPr="00CE7F57">
        <w:rPr>
          <w:rFonts w:ascii="Times New Roman" w:eastAsia="Calibri" w:hAnsi="Times New Roman" w:cs="Times New Roman"/>
          <w:b/>
          <w:sz w:val="28"/>
          <w:szCs w:val="28"/>
        </w:rPr>
        <w:t>Deputa</w:t>
      </w:r>
      <w:proofErr w:type="spellEnd"/>
      <w:r w:rsidRPr="00CE7F57">
        <w:rPr>
          <w:rFonts w:ascii="Times New Roman" w:eastAsia="Calibri" w:hAnsi="Times New Roman" w:cs="Times New Roman"/>
          <w:b/>
          <w:sz w:val="28"/>
          <w:szCs w:val="28"/>
          <w:lang w:val="ro-MO"/>
        </w:rPr>
        <w:t>ți în Parlament:</w:t>
      </w: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9F2209" w:rsidRDefault="009F2209" w:rsidP="009F2209">
      <w:pPr>
        <w:jc w:val="center"/>
        <w:rPr>
          <w:rFonts w:ascii="Times New Roman" w:hAnsi="Times New Roman" w:cs="Times New Roman"/>
          <w:b/>
          <w:bCs/>
          <w:color w:val="000000"/>
          <w:sz w:val="28"/>
          <w:szCs w:val="28"/>
          <w:lang w:val="ro-MO"/>
        </w:rPr>
      </w:pPr>
    </w:p>
    <w:p w:rsidR="00583454" w:rsidRDefault="00583454" w:rsidP="009F2209">
      <w:pPr>
        <w:jc w:val="center"/>
        <w:rPr>
          <w:rFonts w:ascii="Times New Roman" w:hAnsi="Times New Roman" w:cs="Times New Roman"/>
          <w:b/>
          <w:bCs/>
          <w:color w:val="000000"/>
          <w:sz w:val="28"/>
          <w:szCs w:val="28"/>
          <w:lang w:val="ro-MO"/>
        </w:rPr>
      </w:pPr>
    </w:p>
    <w:p w:rsidR="004924FA" w:rsidRPr="004924FA" w:rsidRDefault="004924FA" w:rsidP="004924FA">
      <w:pPr>
        <w:shd w:val="clear" w:color="auto" w:fill="FFFFFF"/>
        <w:spacing w:after="0" w:line="240" w:lineRule="auto"/>
        <w:ind w:left="0"/>
        <w:jc w:val="right"/>
        <w:outlineLvl w:val="3"/>
        <w:rPr>
          <w:rFonts w:ascii="Times New Roman" w:eastAsia="Times New Roman" w:hAnsi="Times New Roman" w:cs="Times New Roman"/>
          <w:bCs/>
          <w:i/>
          <w:color w:val="000000"/>
          <w:sz w:val="28"/>
          <w:szCs w:val="28"/>
          <w:lang w:val="en-US" w:eastAsia="ru-RU"/>
        </w:rPr>
      </w:pPr>
      <w:proofErr w:type="spellStart"/>
      <w:r w:rsidRPr="004924FA">
        <w:rPr>
          <w:rFonts w:ascii="Times New Roman" w:eastAsia="Times New Roman" w:hAnsi="Times New Roman" w:cs="Times New Roman"/>
          <w:bCs/>
          <w:i/>
          <w:color w:val="000000"/>
          <w:sz w:val="28"/>
          <w:szCs w:val="28"/>
          <w:lang w:val="en-US" w:eastAsia="ru-RU"/>
        </w:rPr>
        <w:t>Proiect</w:t>
      </w:r>
      <w:proofErr w:type="spellEnd"/>
    </w:p>
    <w:p w:rsidR="004924FA" w:rsidRPr="004924FA" w:rsidRDefault="004924FA" w:rsidP="004924FA">
      <w:pPr>
        <w:shd w:val="clear" w:color="auto" w:fill="FFFFFF"/>
        <w:spacing w:after="0" w:line="240" w:lineRule="auto"/>
        <w:ind w:left="0"/>
        <w:jc w:val="center"/>
        <w:outlineLvl w:val="3"/>
        <w:rPr>
          <w:rFonts w:ascii="Times New Roman" w:eastAsia="Times New Roman" w:hAnsi="Times New Roman" w:cs="Times New Roman"/>
          <w:b/>
          <w:bCs/>
          <w:color w:val="000000"/>
          <w:sz w:val="28"/>
          <w:szCs w:val="28"/>
          <w:lang w:val="en-US" w:eastAsia="ru-RU"/>
        </w:rPr>
      </w:pPr>
    </w:p>
    <w:p w:rsidR="004924FA" w:rsidRDefault="004924FA" w:rsidP="004924FA">
      <w:pPr>
        <w:shd w:val="clear" w:color="auto" w:fill="FFFFFF"/>
        <w:spacing w:after="0" w:line="240" w:lineRule="auto"/>
        <w:ind w:left="0"/>
        <w:jc w:val="center"/>
        <w:outlineLvl w:val="3"/>
        <w:rPr>
          <w:rFonts w:ascii="Times New Roman" w:eastAsia="Times New Roman" w:hAnsi="Times New Roman" w:cs="Times New Roman"/>
          <w:b/>
          <w:bCs/>
          <w:color w:val="000000"/>
          <w:sz w:val="28"/>
          <w:szCs w:val="28"/>
          <w:lang w:val="en-US" w:eastAsia="ru-RU"/>
        </w:rPr>
      </w:pPr>
    </w:p>
    <w:p w:rsidR="004924FA" w:rsidRDefault="004924FA" w:rsidP="004924FA">
      <w:pPr>
        <w:shd w:val="clear" w:color="auto" w:fill="FFFFFF"/>
        <w:spacing w:after="0" w:line="240" w:lineRule="auto"/>
        <w:ind w:left="0"/>
        <w:jc w:val="center"/>
        <w:outlineLvl w:val="3"/>
        <w:rPr>
          <w:rFonts w:ascii="Times New Roman" w:eastAsia="Times New Roman" w:hAnsi="Times New Roman" w:cs="Times New Roman"/>
          <w:b/>
          <w:bCs/>
          <w:color w:val="000000"/>
          <w:sz w:val="28"/>
          <w:szCs w:val="28"/>
          <w:lang w:val="en-US" w:eastAsia="ru-RU"/>
        </w:rPr>
      </w:pPr>
    </w:p>
    <w:p w:rsidR="004924FA" w:rsidRPr="00406529" w:rsidRDefault="004924FA" w:rsidP="004924FA">
      <w:pPr>
        <w:shd w:val="clear" w:color="auto" w:fill="FFFFFF"/>
        <w:spacing w:after="0" w:line="240" w:lineRule="auto"/>
        <w:ind w:left="0"/>
        <w:jc w:val="center"/>
        <w:outlineLvl w:val="3"/>
        <w:rPr>
          <w:rFonts w:ascii="Times New Roman" w:eastAsia="Times New Roman" w:hAnsi="Times New Roman" w:cs="Times New Roman"/>
          <w:b/>
          <w:bCs/>
          <w:color w:val="000000"/>
          <w:sz w:val="28"/>
          <w:szCs w:val="28"/>
          <w:lang w:val="en-US" w:eastAsia="ru-RU"/>
        </w:rPr>
      </w:pPr>
    </w:p>
    <w:p w:rsidR="004924FA" w:rsidRPr="004924FA" w:rsidRDefault="004836B9" w:rsidP="004924FA">
      <w:pPr>
        <w:shd w:val="clear" w:color="auto" w:fill="FFFFFF"/>
        <w:spacing w:after="0" w:line="240" w:lineRule="auto"/>
        <w:ind w:left="0"/>
        <w:jc w:val="center"/>
        <w:outlineLvl w:val="3"/>
        <w:rPr>
          <w:rFonts w:ascii="Times New Roman" w:eastAsia="Times New Roman" w:hAnsi="Times New Roman" w:cs="Times New Roman"/>
          <w:b/>
          <w:bCs/>
          <w:color w:val="000000"/>
          <w:sz w:val="28"/>
          <w:szCs w:val="28"/>
          <w:lang w:val="en-US" w:eastAsia="ru-RU"/>
        </w:rPr>
      </w:pPr>
      <w:r w:rsidRPr="00406529">
        <w:rPr>
          <w:rFonts w:ascii="Times New Roman" w:eastAsia="Times New Roman" w:hAnsi="Times New Roman" w:cs="Times New Roman"/>
          <w:b/>
          <w:bCs/>
          <w:color w:val="000000"/>
          <w:sz w:val="28"/>
          <w:szCs w:val="28"/>
          <w:lang w:val="en-US" w:eastAsia="ru-RU"/>
        </w:rPr>
        <w:t>LEGE</w:t>
      </w:r>
    </w:p>
    <w:p w:rsidR="009A0B6C" w:rsidRDefault="004924FA" w:rsidP="009A0B6C">
      <w:pPr>
        <w:shd w:val="clear" w:color="auto" w:fill="FFFFFF"/>
        <w:spacing w:after="0" w:line="240" w:lineRule="auto"/>
        <w:ind w:left="567"/>
        <w:jc w:val="center"/>
        <w:outlineLvl w:val="3"/>
        <w:rPr>
          <w:rFonts w:ascii="Times New Roman" w:eastAsia="Times New Roman" w:hAnsi="Times New Roman" w:cs="Times New Roman"/>
          <w:b/>
          <w:bCs/>
          <w:color w:val="000000"/>
          <w:sz w:val="28"/>
          <w:szCs w:val="28"/>
          <w:lang w:val="en-US" w:eastAsia="ru-RU"/>
        </w:rPr>
      </w:pPr>
      <w:proofErr w:type="spellStart"/>
      <w:proofErr w:type="gramStart"/>
      <w:r w:rsidRPr="004924FA">
        <w:rPr>
          <w:rFonts w:ascii="Times New Roman" w:eastAsia="Times New Roman" w:hAnsi="Times New Roman" w:cs="Times New Roman"/>
          <w:b/>
          <w:bCs/>
          <w:color w:val="000000"/>
          <w:sz w:val="28"/>
          <w:szCs w:val="28"/>
          <w:lang w:val="en-US" w:eastAsia="ru-RU"/>
        </w:rPr>
        <w:t>pentru</w:t>
      </w:r>
      <w:proofErr w:type="spellEnd"/>
      <w:proofErr w:type="gramEnd"/>
      <w:r w:rsidRPr="004924FA">
        <w:rPr>
          <w:rFonts w:ascii="Times New Roman" w:eastAsia="Times New Roman" w:hAnsi="Times New Roman" w:cs="Times New Roman"/>
          <w:b/>
          <w:bCs/>
          <w:color w:val="000000"/>
          <w:sz w:val="28"/>
          <w:szCs w:val="28"/>
          <w:lang w:val="en-US" w:eastAsia="ru-RU"/>
        </w:rPr>
        <w:t xml:space="preserve"> </w:t>
      </w:r>
      <w:proofErr w:type="spellStart"/>
      <w:r w:rsidRPr="004924FA">
        <w:rPr>
          <w:rFonts w:ascii="Times New Roman" w:eastAsia="Times New Roman" w:hAnsi="Times New Roman" w:cs="Times New Roman"/>
          <w:b/>
          <w:bCs/>
          <w:color w:val="000000"/>
          <w:sz w:val="28"/>
          <w:szCs w:val="28"/>
          <w:lang w:val="en-US" w:eastAsia="ru-RU"/>
        </w:rPr>
        <w:t>modificarea</w:t>
      </w:r>
      <w:proofErr w:type="spellEnd"/>
      <w:r w:rsidRPr="004924FA">
        <w:rPr>
          <w:rFonts w:ascii="Times New Roman" w:eastAsia="Times New Roman" w:hAnsi="Times New Roman" w:cs="Times New Roman"/>
          <w:b/>
          <w:bCs/>
          <w:color w:val="000000"/>
          <w:sz w:val="28"/>
          <w:szCs w:val="28"/>
          <w:lang w:val="en-US" w:eastAsia="ru-RU"/>
        </w:rPr>
        <w:t xml:space="preserve"> </w:t>
      </w:r>
      <w:r w:rsidR="009A0B6C">
        <w:rPr>
          <w:rFonts w:ascii="Times New Roman" w:eastAsia="Times New Roman" w:hAnsi="Times New Roman" w:cs="Times New Roman"/>
          <w:b/>
          <w:bCs/>
          <w:color w:val="000000"/>
          <w:sz w:val="28"/>
          <w:szCs w:val="28"/>
          <w:lang w:val="en-US" w:eastAsia="ru-RU"/>
        </w:rPr>
        <w:t xml:space="preserve">art. </w:t>
      </w:r>
      <w:proofErr w:type="gramStart"/>
      <w:r w:rsidR="009A0B6C">
        <w:rPr>
          <w:rFonts w:ascii="Times New Roman" w:eastAsia="Times New Roman" w:hAnsi="Times New Roman" w:cs="Times New Roman"/>
          <w:b/>
          <w:bCs/>
          <w:color w:val="000000"/>
          <w:sz w:val="28"/>
          <w:szCs w:val="28"/>
          <w:lang w:val="en-US" w:eastAsia="ru-RU"/>
        </w:rPr>
        <w:t xml:space="preserve">7 </w:t>
      </w:r>
      <w:proofErr w:type="spellStart"/>
      <w:r w:rsidR="009A0B6C">
        <w:rPr>
          <w:rFonts w:ascii="Times New Roman" w:eastAsia="Times New Roman" w:hAnsi="Times New Roman" w:cs="Times New Roman"/>
          <w:b/>
          <w:bCs/>
          <w:color w:val="000000"/>
          <w:sz w:val="28"/>
          <w:szCs w:val="28"/>
          <w:lang w:val="en-US" w:eastAsia="ru-RU"/>
        </w:rPr>
        <w:t>alin</w:t>
      </w:r>
      <w:proofErr w:type="spellEnd"/>
      <w:r w:rsidR="009A0B6C">
        <w:rPr>
          <w:rFonts w:ascii="Times New Roman" w:eastAsia="Times New Roman" w:hAnsi="Times New Roman" w:cs="Times New Roman"/>
          <w:b/>
          <w:bCs/>
          <w:color w:val="000000"/>
          <w:sz w:val="28"/>
          <w:szCs w:val="28"/>
          <w:lang w:val="en-US" w:eastAsia="ru-RU"/>
        </w:rPr>
        <w:t>.</w:t>
      </w:r>
      <w:proofErr w:type="gramEnd"/>
      <w:r w:rsidR="009A0B6C">
        <w:rPr>
          <w:rFonts w:ascii="Times New Roman" w:eastAsia="Times New Roman" w:hAnsi="Times New Roman" w:cs="Times New Roman"/>
          <w:b/>
          <w:bCs/>
          <w:color w:val="000000"/>
          <w:sz w:val="28"/>
          <w:szCs w:val="28"/>
          <w:lang w:val="en-US" w:eastAsia="ru-RU"/>
        </w:rPr>
        <w:t xml:space="preserve"> (3) </w:t>
      </w:r>
      <w:proofErr w:type="gramStart"/>
      <w:r w:rsidR="009A0B6C">
        <w:rPr>
          <w:rFonts w:ascii="Times New Roman" w:eastAsia="Times New Roman" w:hAnsi="Times New Roman" w:cs="Times New Roman"/>
          <w:b/>
          <w:bCs/>
          <w:color w:val="000000"/>
          <w:sz w:val="28"/>
          <w:szCs w:val="28"/>
          <w:lang w:val="en-US" w:eastAsia="ru-RU"/>
        </w:rPr>
        <w:t>al</w:t>
      </w:r>
      <w:proofErr w:type="gramEnd"/>
      <w:r w:rsidR="009A0B6C">
        <w:rPr>
          <w:rFonts w:ascii="Times New Roman" w:eastAsia="Times New Roman" w:hAnsi="Times New Roman" w:cs="Times New Roman"/>
          <w:b/>
          <w:bCs/>
          <w:color w:val="000000"/>
          <w:sz w:val="28"/>
          <w:szCs w:val="28"/>
          <w:lang w:val="en-US" w:eastAsia="ru-RU"/>
        </w:rPr>
        <w:t xml:space="preserve"> </w:t>
      </w:r>
    </w:p>
    <w:p w:rsidR="00406529" w:rsidRDefault="009A0B6C" w:rsidP="009A0B6C">
      <w:pPr>
        <w:shd w:val="clear" w:color="auto" w:fill="FFFFFF"/>
        <w:spacing w:after="0" w:line="240" w:lineRule="auto"/>
        <w:ind w:left="567"/>
        <w:jc w:val="center"/>
        <w:outlineLvl w:val="3"/>
        <w:rPr>
          <w:rFonts w:ascii="Times New Roman" w:eastAsia="Times New Roman" w:hAnsi="Times New Roman" w:cs="Times New Roman"/>
          <w:b/>
          <w:bCs/>
          <w:color w:val="000000"/>
          <w:sz w:val="28"/>
          <w:szCs w:val="28"/>
          <w:lang w:val="en-US" w:eastAsia="ru-RU"/>
        </w:rPr>
      </w:pPr>
      <w:proofErr w:type="spellStart"/>
      <w:r>
        <w:rPr>
          <w:rFonts w:ascii="Times New Roman" w:eastAsia="Times New Roman" w:hAnsi="Times New Roman" w:cs="Times New Roman"/>
          <w:b/>
          <w:bCs/>
          <w:color w:val="000000"/>
          <w:sz w:val="28"/>
          <w:szCs w:val="28"/>
          <w:lang w:val="en-US" w:eastAsia="ru-RU"/>
        </w:rPr>
        <w:t>Legii</w:t>
      </w:r>
      <w:proofErr w:type="spellEnd"/>
      <w:r>
        <w:rPr>
          <w:rFonts w:ascii="Times New Roman" w:eastAsia="Times New Roman" w:hAnsi="Times New Roman" w:cs="Times New Roman"/>
          <w:b/>
          <w:bCs/>
          <w:color w:val="000000"/>
          <w:sz w:val="28"/>
          <w:szCs w:val="28"/>
          <w:lang w:val="en-US" w:eastAsia="ru-RU"/>
        </w:rPr>
        <w:t xml:space="preserve"> nr.133/2008 cu </w:t>
      </w:r>
      <w:proofErr w:type="spellStart"/>
      <w:r>
        <w:rPr>
          <w:rFonts w:ascii="Times New Roman" w:eastAsia="Times New Roman" w:hAnsi="Times New Roman" w:cs="Times New Roman"/>
          <w:b/>
          <w:bCs/>
          <w:color w:val="000000"/>
          <w:sz w:val="28"/>
          <w:szCs w:val="28"/>
          <w:lang w:val="en-US" w:eastAsia="ru-RU"/>
        </w:rPr>
        <w:t>privire</w:t>
      </w:r>
      <w:proofErr w:type="spellEnd"/>
      <w:r>
        <w:rPr>
          <w:rFonts w:ascii="Times New Roman" w:eastAsia="Times New Roman" w:hAnsi="Times New Roman" w:cs="Times New Roman"/>
          <w:b/>
          <w:bCs/>
          <w:color w:val="000000"/>
          <w:sz w:val="28"/>
          <w:szCs w:val="28"/>
          <w:lang w:val="en-US" w:eastAsia="ru-RU"/>
        </w:rPr>
        <w:t xml:space="preserve"> la </w:t>
      </w:r>
      <w:proofErr w:type="spellStart"/>
      <w:r>
        <w:rPr>
          <w:rFonts w:ascii="Times New Roman" w:eastAsia="Times New Roman" w:hAnsi="Times New Roman" w:cs="Times New Roman"/>
          <w:b/>
          <w:bCs/>
          <w:color w:val="000000"/>
          <w:sz w:val="28"/>
          <w:szCs w:val="28"/>
          <w:lang w:val="en-US" w:eastAsia="ru-RU"/>
        </w:rPr>
        <w:t>ajutorul</w:t>
      </w:r>
      <w:proofErr w:type="spellEnd"/>
      <w:r>
        <w:rPr>
          <w:rFonts w:ascii="Times New Roman" w:eastAsia="Times New Roman" w:hAnsi="Times New Roman" w:cs="Times New Roman"/>
          <w:b/>
          <w:bCs/>
          <w:color w:val="000000"/>
          <w:sz w:val="28"/>
          <w:szCs w:val="28"/>
          <w:lang w:val="en-US" w:eastAsia="ru-RU"/>
        </w:rPr>
        <w:t xml:space="preserve"> social</w:t>
      </w:r>
    </w:p>
    <w:p w:rsidR="004924FA" w:rsidRPr="004924FA" w:rsidRDefault="004924FA" w:rsidP="004924FA">
      <w:pPr>
        <w:shd w:val="clear" w:color="auto" w:fill="FFFFFF"/>
        <w:spacing w:after="0" w:line="240" w:lineRule="auto"/>
        <w:ind w:left="0"/>
        <w:jc w:val="center"/>
        <w:outlineLvl w:val="3"/>
        <w:rPr>
          <w:rFonts w:ascii="Times New Roman" w:eastAsia="Times New Roman" w:hAnsi="Times New Roman" w:cs="Times New Roman"/>
          <w:b/>
          <w:bCs/>
          <w:color w:val="000000"/>
          <w:sz w:val="28"/>
          <w:szCs w:val="28"/>
          <w:lang w:val="en-US" w:eastAsia="ru-RU"/>
        </w:rPr>
      </w:pPr>
    </w:p>
    <w:p w:rsidR="004924FA" w:rsidRPr="004924FA" w:rsidRDefault="004924FA" w:rsidP="004924FA">
      <w:pPr>
        <w:shd w:val="clear" w:color="auto" w:fill="FFFFFF"/>
        <w:spacing w:after="0"/>
        <w:ind w:left="0"/>
        <w:contextualSpacing/>
        <w:jc w:val="center"/>
        <w:outlineLvl w:val="3"/>
        <w:rPr>
          <w:rFonts w:ascii="Times New Roman" w:eastAsia="Times New Roman" w:hAnsi="Times New Roman" w:cs="Times New Roman"/>
          <w:color w:val="000000"/>
          <w:sz w:val="28"/>
          <w:szCs w:val="28"/>
          <w:lang w:val="en-US" w:eastAsia="ru-RU"/>
        </w:rPr>
      </w:pPr>
    </w:p>
    <w:p w:rsidR="004924FA" w:rsidRPr="004924FA" w:rsidRDefault="004924FA" w:rsidP="00406529">
      <w:pPr>
        <w:shd w:val="clear" w:color="auto" w:fill="FFFFFF"/>
        <w:spacing w:after="0"/>
        <w:ind w:left="567" w:firstLine="567"/>
        <w:contextualSpacing/>
        <w:jc w:val="both"/>
        <w:rPr>
          <w:rFonts w:ascii="Times New Roman" w:eastAsia="Times New Roman" w:hAnsi="Times New Roman" w:cs="Times New Roman"/>
          <w:b/>
          <w:color w:val="000000"/>
          <w:sz w:val="28"/>
          <w:szCs w:val="28"/>
          <w:lang w:val="en-US" w:eastAsia="ru-RU"/>
        </w:rPr>
      </w:pPr>
      <w:proofErr w:type="spellStart"/>
      <w:proofErr w:type="gramStart"/>
      <w:r w:rsidRPr="004924FA">
        <w:rPr>
          <w:rFonts w:ascii="Times New Roman" w:eastAsia="Times New Roman" w:hAnsi="Times New Roman" w:cs="Times New Roman"/>
          <w:b/>
          <w:color w:val="000000"/>
          <w:sz w:val="28"/>
          <w:szCs w:val="28"/>
          <w:lang w:val="en-US" w:eastAsia="ru-RU"/>
        </w:rPr>
        <w:t>Parlamentul</w:t>
      </w:r>
      <w:proofErr w:type="spellEnd"/>
      <w:r w:rsidRPr="004924FA">
        <w:rPr>
          <w:rFonts w:ascii="Times New Roman" w:eastAsia="Times New Roman" w:hAnsi="Times New Roman" w:cs="Times New Roman"/>
          <w:b/>
          <w:color w:val="000000"/>
          <w:sz w:val="28"/>
          <w:szCs w:val="28"/>
          <w:lang w:val="en-US" w:eastAsia="ru-RU"/>
        </w:rPr>
        <w:t xml:space="preserve"> </w:t>
      </w:r>
      <w:proofErr w:type="spellStart"/>
      <w:r w:rsidRPr="004924FA">
        <w:rPr>
          <w:rFonts w:ascii="Times New Roman" w:eastAsia="Times New Roman" w:hAnsi="Times New Roman" w:cs="Times New Roman"/>
          <w:b/>
          <w:color w:val="000000"/>
          <w:sz w:val="28"/>
          <w:szCs w:val="28"/>
          <w:lang w:val="en-US" w:eastAsia="ru-RU"/>
        </w:rPr>
        <w:t>adoptă</w:t>
      </w:r>
      <w:proofErr w:type="spellEnd"/>
      <w:r w:rsidRPr="004924FA">
        <w:rPr>
          <w:rFonts w:ascii="Times New Roman" w:eastAsia="Times New Roman" w:hAnsi="Times New Roman" w:cs="Times New Roman"/>
          <w:b/>
          <w:color w:val="000000"/>
          <w:sz w:val="28"/>
          <w:szCs w:val="28"/>
          <w:lang w:val="en-US" w:eastAsia="ru-RU"/>
        </w:rPr>
        <w:t xml:space="preserve"> </w:t>
      </w:r>
      <w:proofErr w:type="spellStart"/>
      <w:r w:rsidRPr="004924FA">
        <w:rPr>
          <w:rFonts w:ascii="Times New Roman" w:eastAsia="Times New Roman" w:hAnsi="Times New Roman" w:cs="Times New Roman"/>
          <w:b/>
          <w:color w:val="000000"/>
          <w:sz w:val="28"/>
          <w:szCs w:val="28"/>
          <w:lang w:val="en-US" w:eastAsia="ru-RU"/>
        </w:rPr>
        <w:t>prezenta</w:t>
      </w:r>
      <w:proofErr w:type="spellEnd"/>
      <w:r w:rsidRPr="004924FA">
        <w:rPr>
          <w:rFonts w:ascii="Times New Roman" w:eastAsia="Times New Roman" w:hAnsi="Times New Roman" w:cs="Times New Roman"/>
          <w:b/>
          <w:color w:val="000000"/>
          <w:sz w:val="28"/>
          <w:szCs w:val="28"/>
          <w:lang w:val="en-US" w:eastAsia="ru-RU"/>
        </w:rPr>
        <w:t xml:space="preserve"> </w:t>
      </w:r>
      <w:proofErr w:type="spellStart"/>
      <w:r w:rsidRPr="004924FA">
        <w:rPr>
          <w:rFonts w:ascii="Times New Roman" w:eastAsia="Times New Roman" w:hAnsi="Times New Roman" w:cs="Times New Roman"/>
          <w:b/>
          <w:color w:val="000000"/>
          <w:sz w:val="28"/>
          <w:szCs w:val="28"/>
          <w:lang w:val="en-US" w:eastAsia="ru-RU"/>
        </w:rPr>
        <w:t>lege</w:t>
      </w:r>
      <w:proofErr w:type="spellEnd"/>
      <w:r w:rsidRPr="004924FA">
        <w:rPr>
          <w:rFonts w:ascii="Times New Roman" w:eastAsia="Times New Roman" w:hAnsi="Times New Roman" w:cs="Times New Roman"/>
          <w:b/>
          <w:color w:val="000000"/>
          <w:sz w:val="28"/>
          <w:szCs w:val="28"/>
          <w:lang w:val="en-US" w:eastAsia="ru-RU"/>
        </w:rPr>
        <w:t xml:space="preserve"> </w:t>
      </w:r>
      <w:proofErr w:type="spellStart"/>
      <w:r w:rsidRPr="004924FA">
        <w:rPr>
          <w:rFonts w:ascii="Times New Roman" w:eastAsia="Times New Roman" w:hAnsi="Times New Roman" w:cs="Times New Roman"/>
          <w:b/>
          <w:color w:val="000000"/>
          <w:sz w:val="28"/>
          <w:szCs w:val="28"/>
          <w:lang w:val="en-US" w:eastAsia="ru-RU"/>
        </w:rPr>
        <w:t>organică</w:t>
      </w:r>
      <w:proofErr w:type="spellEnd"/>
      <w:r w:rsidRPr="004924FA">
        <w:rPr>
          <w:rFonts w:ascii="Times New Roman" w:eastAsia="Times New Roman" w:hAnsi="Times New Roman" w:cs="Times New Roman"/>
          <w:b/>
          <w:color w:val="000000"/>
          <w:sz w:val="28"/>
          <w:szCs w:val="28"/>
          <w:lang w:val="en-US" w:eastAsia="ru-RU"/>
        </w:rPr>
        <w:t>.</w:t>
      </w:r>
      <w:proofErr w:type="gramEnd"/>
    </w:p>
    <w:p w:rsidR="004924FA" w:rsidRPr="00406529" w:rsidRDefault="004924FA" w:rsidP="00406529">
      <w:pPr>
        <w:shd w:val="clear" w:color="auto" w:fill="FFFFFF"/>
        <w:spacing w:after="0"/>
        <w:ind w:left="567" w:firstLine="567"/>
        <w:contextualSpacing/>
        <w:jc w:val="both"/>
        <w:rPr>
          <w:rFonts w:ascii="Times New Roman" w:eastAsia="Times New Roman" w:hAnsi="Times New Roman" w:cs="Times New Roman"/>
          <w:b/>
          <w:bCs/>
          <w:color w:val="000000"/>
          <w:sz w:val="28"/>
          <w:szCs w:val="28"/>
          <w:lang w:val="en-US" w:eastAsia="ru-RU"/>
        </w:rPr>
      </w:pPr>
    </w:p>
    <w:p w:rsidR="00710918" w:rsidRPr="00406529" w:rsidRDefault="004924FA" w:rsidP="00406529">
      <w:pPr>
        <w:shd w:val="clear" w:color="auto" w:fill="FFFFFF"/>
        <w:spacing w:after="0"/>
        <w:ind w:left="567" w:firstLine="567"/>
        <w:contextualSpacing/>
        <w:jc w:val="both"/>
        <w:rPr>
          <w:rFonts w:ascii="Times New Roman" w:eastAsia="Times New Roman" w:hAnsi="Times New Roman" w:cs="Times New Roman"/>
          <w:color w:val="000000"/>
          <w:sz w:val="28"/>
          <w:szCs w:val="28"/>
          <w:lang w:eastAsia="ru-RU"/>
        </w:rPr>
      </w:pPr>
      <w:r w:rsidRPr="004924FA">
        <w:rPr>
          <w:rFonts w:ascii="Times New Roman" w:eastAsia="Times New Roman" w:hAnsi="Times New Roman" w:cs="Times New Roman"/>
          <w:b/>
          <w:bCs/>
          <w:color w:val="000000"/>
          <w:sz w:val="28"/>
          <w:szCs w:val="28"/>
          <w:lang w:eastAsia="ru-RU"/>
        </w:rPr>
        <w:t>Art. I.</w:t>
      </w:r>
      <w:r w:rsidRPr="004924FA">
        <w:rPr>
          <w:rFonts w:ascii="Times New Roman" w:eastAsia="Times New Roman" w:hAnsi="Times New Roman" w:cs="Times New Roman"/>
          <w:color w:val="000000"/>
          <w:sz w:val="28"/>
          <w:szCs w:val="28"/>
          <w:lang w:eastAsia="ru-RU"/>
        </w:rPr>
        <w:t> –</w:t>
      </w:r>
      <w:r w:rsidR="00406529">
        <w:rPr>
          <w:rFonts w:ascii="Times New Roman" w:eastAsia="Times New Roman" w:hAnsi="Times New Roman" w:cs="Times New Roman"/>
          <w:color w:val="000000"/>
          <w:sz w:val="28"/>
          <w:szCs w:val="28"/>
          <w:lang w:eastAsia="ru-RU"/>
        </w:rPr>
        <w:t xml:space="preserve"> A</w:t>
      </w:r>
      <w:r w:rsidRPr="004924FA">
        <w:rPr>
          <w:rFonts w:ascii="Times New Roman" w:eastAsia="Times New Roman" w:hAnsi="Times New Roman" w:cs="Times New Roman"/>
          <w:color w:val="000000"/>
          <w:sz w:val="28"/>
          <w:szCs w:val="28"/>
          <w:lang w:eastAsia="ru-RU"/>
        </w:rPr>
        <w:t>rticolul 7 alineatul (3) din Legea nr. 133/2008 cu privire la ajutorul social (Monitorul Oficial al Republicii Moldova, 2008, nr. 179, art. 625), cu modificările</w:t>
      </w:r>
      <w:r w:rsidRPr="00406529">
        <w:rPr>
          <w:rFonts w:ascii="Times New Roman" w:eastAsia="Times New Roman" w:hAnsi="Times New Roman" w:cs="Times New Roman"/>
          <w:color w:val="000000"/>
          <w:sz w:val="28"/>
          <w:szCs w:val="28"/>
          <w:lang w:eastAsia="ru-RU"/>
        </w:rPr>
        <w:t xml:space="preserve"> și completările</w:t>
      </w:r>
      <w:r w:rsidRPr="004924FA">
        <w:rPr>
          <w:rFonts w:ascii="Times New Roman" w:eastAsia="Times New Roman" w:hAnsi="Times New Roman" w:cs="Times New Roman"/>
          <w:color w:val="000000"/>
          <w:sz w:val="28"/>
          <w:szCs w:val="28"/>
          <w:lang w:eastAsia="ru-RU"/>
        </w:rPr>
        <w:t xml:space="preserve"> ulterioare, </w:t>
      </w:r>
      <w:r w:rsidR="00406529" w:rsidRPr="00406529">
        <w:rPr>
          <w:rFonts w:ascii="Times New Roman" w:eastAsia="Times New Roman" w:hAnsi="Times New Roman" w:cs="Times New Roman"/>
          <w:color w:val="000000"/>
          <w:sz w:val="28"/>
          <w:szCs w:val="28"/>
          <w:lang w:eastAsia="ru-RU"/>
        </w:rPr>
        <w:t xml:space="preserve"> </w:t>
      </w:r>
      <w:r w:rsidR="009A0B6C">
        <w:rPr>
          <w:rFonts w:ascii="Times New Roman" w:eastAsia="Times New Roman" w:hAnsi="Times New Roman" w:cs="Times New Roman"/>
          <w:color w:val="000000"/>
          <w:sz w:val="28"/>
          <w:szCs w:val="28"/>
          <w:lang w:eastAsia="ru-RU"/>
        </w:rPr>
        <w:t>va avea următoarea redacție</w:t>
      </w:r>
      <w:r w:rsidR="00710918" w:rsidRPr="00406529">
        <w:rPr>
          <w:rFonts w:ascii="Times New Roman" w:eastAsia="Times New Roman" w:hAnsi="Times New Roman" w:cs="Times New Roman"/>
          <w:color w:val="000000"/>
          <w:sz w:val="28"/>
          <w:szCs w:val="28"/>
          <w:lang w:eastAsia="ru-RU"/>
        </w:rPr>
        <w:t>:</w:t>
      </w:r>
    </w:p>
    <w:p w:rsidR="00406529" w:rsidRPr="00406529" w:rsidRDefault="00710918" w:rsidP="00406529">
      <w:pPr>
        <w:shd w:val="clear" w:color="auto" w:fill="FFFFFF"/>
        <w:spacing w:after="0"/>
        <w:ind w:left="567" w:firstLine="567"/>
        <w:contextualSpacing/>
        <w:jc w:val="both"/>
        <w:rPr>
          <w:rFonts w:ascii="Times New Roman" w:hAnsi="Times New Roman" w:cs="Times New Roman"/>
          <w:sz w:val="28"/>
          <w:szCs w:val="28"/>
        </w:rPr>
      </w:pPr>
      <w:r w:rsidRPr="00406529">
        <w:rPr>
          <w:rFonts w:ascii="Times New Roman" w:eastAsia="Times New Roman" w:hAnsi="Times New Roman" w:cs="Times New Roman"/>
          <w:color w:val="000000"/>
          <w:sz w:val="28"/>
          <w:szCs w:val="28"/>
          <w:lang w:eastAsia="ru-RU"/>
        </w:rPr>
        <w:t>”</w:t>
      </w:r>
      <w:r w:rsidRPr="00406529">
        <w:rPr>
          <w:rFonts w:ascii="Times New Roman" w:hAnsi="Times New Roman" w:cs="Times New Roman"/>
          <w:sz w:val="28"/>
          <w:szCs w:val="28"/>
        </w:rPr>
        <w:t xml:space="preserve"> </w:t>
      </w:r>
      <w:r w:rsidR="00406529" w:rsidRPr="00406529">
        <w:rPr>
          <w:rFonts w:ascii="Times New Roman" w:hAnsi="Times New Roman" w:cs="Times New Roman"/>
          <w:sz w:val="28"/>
          <w:szCs w:val="28"/>
        </w:rPr>
        <w:t>(3) Venitul lunar minim garantat se indexează în fiecare an, la 1 aprilie şi la 1 octombrie. La 1 aprilie, coeficientul de indexare constituie media creșterii anuale a indicilor prețurilor de consum pentru ultimii 3 ani,  iar la 1 octombrie – rata inflaţiei înregistrată în primul semestru al anului în curs. Coeficientul de indexare se stabileşte de către Guvern.”</w:t>
      </w:r>
    </w:p>
    <w:p w:rsidR="004924FA" w:rsidRPr="004924FA" w:rsidRDefault="004924FA" w:rsidP="00406529">
      <w:pPr>
        <w:shd w:val="clear" w:color="auto" w:fill="FFFFFF"/>
        <w:spacing w:after="0"/>
        <w:ind w:left="567" w:firstLine="567"/>
        <w:contextualSpacing/>
        <w:jc w:val="both"/>
        <w:rPr>
          <w:rFonts w:ascii="Times New Roman" w:eastAsia="Times New Roman" w:hAnsi="Times New Roman" w:cs="Times New Roman"/>
          <w:color w:val="000000"/>
          <w:sz w:val="28"/>
          <w:szCs w:val="28"/>
          <w:lang w:eastAsia="ru-RU"/>
        </w:rPr>
      </w:pPr>
      <w:r w:rsidRPr="004924FA">
        <w:rPr>
          <w:rFonts w:ascii="Times New Roman" w:eastAsia="Times New Roman" w:hAnsi="Times New Roman" w:cs="Times New Roman"/>
          <w:b/>
          <w:bCs/>
          <w:color w:val="000000"/>
          <w:sz w:val="28"/>
          <w:szCs w:val="28"/>
          <w:lang w:eastAsia="ru-RU"/>
        </w:rPr>
        <w:t>Art. II.</w:t>
      </w:r>
      <w:r w:rsidRPr="004924FA">
        <w:rPr>
          <w:rFonts w:ascii="Times New Roman" w:eastAsia="Times New Roman" w:hAnsi="Times New Roman" w:cs="Times New Roman"/>
          <w:color w:val="000000"/>
          <w:sz w:val="28"/>
          <w:szCs w:val="28"/>
          <w:lang w:eastAsia="ru-RU"/>
        </w:rPr>
        <w:t> –</w:t>
      </w:r>
      <w:r w:rsidR="00406529">
        <w:rPr>
          <w:rFonts w:ascii="Times New Roman" w:eastAsia="Times New Roman" w:hAnsi="Times New Roman" w:cs="Times New Roman"/>
          <w:color w:val="000000"/>
          <w:sz w:val="28"/>
          <w:szCs w:val="28"/>
          <w:lang w:eastAsia="ru-RU"/>
        </w:rPr>
        <w:t xml:space="preserve"> </w:t>
      </w:r>
      <w:r w:rsidR="00406529" w:rsidRPr="004924FA">
        <w:rPr>
          <w:rFonts w:ascii="Times New Roman" w:eastAsia="Times New Roman" w:hAnsi="Times New Roman" w:cs="Times New Roman"/>
          <w:color w:val="000000"/>
          <w:sz w:val="28"/>
          <w:szCs w:val="28"/>
          <w:lang w:eastAsia="ru-RU"/>
        </w:rPr>
        <w:t xml:space="preserve">Prezenta lege intră în vigoare la </w:t>
      </w:r>
      <w:r w:rsidR="00406529" w:rsidRPr="00406529">
        <w:rPr>
          <w:rFonts w:ascii="Times New Roman" w:eastAsia="Times New Roman" w:hAnsi="Times New Roman" w:cs="Times New Roman"/>
          <w:color w:val="000000"/>
          <w:sz w:val="28"/>
          <w:szCs w:val="28"/>
          <w:lang w:eastAsia="ru-RU"/>
        </w:rPr>
        <w:t>0</w:t>
      </w:r>
      <w:r w:rsidR="00406529" w:rsidRPr="004924FA">
        <w:rPr>
          <w:rFonts w:ascii="Times New Roman" w:eastAsia="Times New Roman" w:hAnsi="Times New Roman" w:cs="Times New Roman"/>
          <w:color w:val="000000"/>
          <w:sz w:val="28"/>
          <w:szCs w:val="28"/>
          <w:lang w:eastAsia="ru-RU"/>
        </w:rPr>
        <w:t>1</w:t>
      </w:r>
      <w:r w:rsidR="00406529" w:rsidRPr="00406529">
        <w:rPr>
          <w:rFonts w:ascii="Times New Roman" w:eastAsia="Times New Roman" w:hAnsi="Times New Roman" w:cs="Times New Roman"/>
          <w:color w:val="000000"/>
          <w:sz w:val="28"/>
          <w:szCs w:val="28"/>
          <w:lang w:eastAsia="ru-RU"/>
        </w:rPr>
        <w:t xml:space="preserve"> aprilie </w:t>
      </w:r>
      <w:r w:rsidR="00406529" w:rsidRPr="004924FA">
        <w:rPr>
          <w:rFonts w:ascii="Times New Roman" w:eastAsia="Times New Roman" w:hAnsi="Times New Roman" w:cs="Times New Roman"/>
          <w:color w:val="000000"/>
          <w:sz w:val="28"/>
          <w:szCs w:val="28"/>
          <w:lang w:eastAsia="ru-RU"/>
        </w:rPr>
        <w:t>2021.</w:t>
      </w:r>
    </w:p>
    <w:p w:rsidR="004924FA" w:rsidRPr="004924FA" w:rsidRDefault="004924FA" w:rsidP="004924FA">
      <w:pPr>
        <w:shd w:val="clear" w:color="auto" w:fill="FFFFFF"/>
        <w:spacing w:after="0"/>
        <w:ind w:left="0" w:firstLine="539"/>
        <w:contextualSpacing/>
        <w:jc w:val="both"/>
        <w:rPr>
          <w:rFonts w:ascii="Times New Roman" w:eastAsia="Times New Roman" w:hAnsi="Times New Roman" w:cs="Times New Roman"/>
          <w:color w:val="000000"/>
          <w:sz w:val="28"/>
          <w:szCs w:val="28"/>
          <w:lang w:val="en-US" w:eastAsia="ru-RU"/>
        </w:rPr>
      </w:pPr>
      <w:r w:rsidRPr="004924FA">
        <w:rPr>
          <w:rFonts w:ascii="Times New Roman" w:eastAsia="Times New Roman" w:hAnsi="Times New Roman" w:cs="Times New Roman"/>
          <w:color w:val="000000"/>
          <w:sz w:val="28"/>
          <w:szCs w:val="28"/>
          <w:lang w:val="en-US" w:eastAsia="ru-RU"/>
        </w:rPr>
        <w:t> </w:t>
      </w:r>
    </w:p>
    <w:p w:rsidR="004924FA" w:rsidRPr="004924FA" w:rsidRDefault="004924FA" w:rsidP="004924FA">
      <w:pPr>
        <w:shd w:val="clear" w:color="auto" w:fill="FFFFFF"/>
        <w:spacing w:after="0"/>
        <w:ind w:left="0" w:firstLine="539"/>
        <w:contextualSpacing/>
        <w:jc w:val="both"/>
        <w:rPr>
          <w:rFonts w:ascii="Times New Roman" w:eastAsia="Times New Roman" w:hAnsi="Times New Roman" w:cs="Times New Roman"/>
          <w:color w:val="000000"/>
          <w:sz w:val="28"/>
          <w:szCs w:val="28"/>
          <w:lang w:val="en-US" w:eastAsia="ru-RU"/>
        </w:rPr>
      </w:pPr>
    </w:p>
    <w:p w:rsidR="004924FA" w:rsidRPr="00406529" w:rsidRDefault="004924FA" w:rsidP="004924FA">
      <w:pPr>
        <w:ind w:firstLine="360"/>
        <w:jc w:val="center"/>
        <w:rPr>
          <w:rFonts w:ascii="Times New Roman" w:eastAsia="Times New Roman" w:hAnsi="Times New Roman" w:cs="Times New Roman"/>
          <w:b/>
          <w:bCs/>
          <w:color w:val="000000"/>
          <w:sz w:val="28"/>
          <w:szCs w:val="28"/>
          <w:lang w:val="en-US" w:eastAsia="ru-RU"/>
        </w:rPr>
      </w:pPr>
    </w:p>
    <w:p w:rsidR="004924FA" w:rsidRPr="00406529" w:rsidRDefault="004924FA" w:rsidP="004924FA">
      <w:pPr>
        <w:ind w:firstLine="360"/>
        <w:jc w:val="center"/>
        <w:rPr>
          <w:rFonts w:ascii="Times New Roman" w:eastAsia="Times New Roman" w:hAnsi="Times New Roman" w:cs="Times New Roman"/>
          <w:b/>
          <w:bCs/>
          <w:color w:val="000000"/>
          <w:sz w:val="28"/>
          <w:szCs w:val="28"/>
          <w:lang w:val="en-US" w:eastAsia="ru-RU"/>
        </w:rPr>
      </w:pPr>
    </w:p>
    <w:p w:rsidR="00583454" w:rsidRPr="00406529" w:rsidRDefault="004924FA" w:rsidP="004924FA">
      <w:pPr>
        <w:ind w:firstLine="360"/>
        <w:jc w:val="center"/>
        <w:rPr>
          <w:rFonts w:ascii="Times New Roman" w:hAnsi="Times New Roman" w:cs="Times New Roman"/>
          <w:b/>
          <w:bCs/>
          <w:color w:val="000000"/>
          <w:sz w:val="28"/>
          <w:szCs w:val="28"/>
          <w:lang w:val="en-US"/>
        </w:rPr>
      </w:pPr>
      <w:r w:rsidRPr="00406529">
        <w:rPr>
          <w:rFonts w:ascii="Times New Roman" w:eastAsia="Times New Roman" w:hAnsi="Times New Roman" w:cs="Times New Roman"/>
          <w:b/>
          <w:bCs/>
          <w:color w:val="000000"/>
          <w:sz w:val="28"/>
          <w:szCs w:val="28"/>
          <w:lang w:val="en-US" w:eastAsia="ru-RU"/>
        </w:rPr>
        <w:t xml:space="preserve">PREȘEDINTELE PARLAMENTULUI  </w:t>
      </w:r>
    </w:p>
    <w:p w:rsidR="003C6B0B" w:rsidRDefault="003C6B0B" w:rsidP="00E405D7">
      <w:pPr>
        <w:spacing w:after="0" w:line="276" w:lineRule="auto"/>
        <w:ind w:firstLine="360"/>
        <w:jc w:val="center"/>
        <w:rPr>
          <w:rFonts w:ascii="Times New Roman" w:hAnsi="Times New Roman" w:cs="Times New Roman"/>
          <w:b/>
          <w:bCs/>
          <w:color w:val="000000"/>
          <w:sz w:val="28"/>
          <w:szCs w:val="28"/>
          <w:lang w:val="ro-MO"/>
        </w:rPr>
      </w:pPr>
    </w:p>
    <w:p w:rsidR="004924FA" w:rsidRDefault="004924FA" w:rsidP="00E405D7">
      <w:pPr>
        <w:spacing w:after="0" w:line="276" w:lineRule="auto"/>
        <w:ind w:firstLine="360"/>
        <w:jc w:val="center"/>
        <w:rPr>
          <w:rFonts w:ascii="Times New Roman" w:hAnsi="Times New Roman" w:cs="Times New Roman"/>
          <w:b/>
          <w:bCs/>
          <w:color w:val="000000"/>
          <w:sz w:val="28"/>
          <w:szCs w:val="28"/>
          <w:lang w:val="ro-MO"/>
        </w:rPr>
      </w:pPr>
    </w:p>
    <w:p w:rsidR="004924FA" w:rsidRDefault="004924FA" w:rsidP="00E405D7">
      <w:pPr>
        <w:spacing w:after="0" w:line="276" w:lineRule="auto"/>
        <w:ind w:firstLine="360"/>
        <w:jc w:val="center"/>
        <w:rPr>
          <w:rFonts w:ascii="Times New Roman" w:hAnsi="Times New Roman" w:cs="Times New Roman"/>
          <w:b/>
          <w:bCs/>
          <w:color w:val="000000"/>
          <w:sz w:val="28"/>
          <w:szCs w:val="28"/>
          <w:lang w:val="ro-MO"/>
        </w:rPr>
      </w:pPr>
    </w:p>
    <w:p w:rsidR="004924FA" w:rsidRDefault="004924FA" w:rsidP="00E405D7">
      <w:pPr>
        <w:spacing w:after="0" w:line="276" w:lineRule="auto"/>
        <w:ind w:firstLine="360"/>
        <w:jc w:val="center"/>
        <w:rPr>
          <w:rFonts w:ascii="Times New Roman" w:hAnsi="Times New Roman" w:cs="Times New Roman"/>
          <w:b/>
          <w:bCs/>
          <w:color w:val="000000"/>
          <w:sz w:val="28"/>
          <w:szCs w:val="28"/>
          <w:lang w:val="ro-MO"/>
        </w:rPr>
      </w:pPr>
    </w:p>
    <w:p w:rsidR="004924FA" w:rsidRDefault="004924FA" w:rsidP="00E405D7">
      <w:pPr>
        <w:spacing w:after="0" w:line="276" w:lineRule="auto"/>
        <w:ind w:firstLine="360"/>
        <w:jc w:val="center"/>
        <w:rPr>
          <w:rFonts w:ascii="Times New Roman" w:hAnsi="Times New Roman" w:cs="Times New Roman"/>
          <w:b/>
          <w:bCs/>
          <w:color w:val="000000"/>
          <w:sz w:val="28"/>
          <w:szCs w:val="28"/>
          <w:lang w:val="ro-MO"/>
        </w:rPr>
      </w:pPr>
    </w:p>
    <w:p w:rsidR="004924FA" w:rsidRDefault="004924FA" w:rsidP="00E405D7">
      <w:pPr>
        <w:spacing w:after="0" w:line="276" w:lineRule="auto"/>
        <w:ind w:firstLine="360"/>
        <w:jc w:val="center"/>
        <w:rPr>
          <w:rFonts w:ascii="Times New Roman" w:hAnsi="Times New Roman" w:cs="Times New Roman"/>
          <w:b/>
          <w:bCs/>
          <w:color w:val="000000"/>
          <w:sz w:val="28"/>
          <w:szCs w:val="28"/>
          <w:lang w:val="ro-MO"/>
        </w:rPr>
      </w:pPr>
    </w:p>
    <w:p w:rsidR="004924FA" w:rsidRDefault="004924FA" w:rsidP="00E405D7">
      <w:pPr>
        <w:spacing w:after="0" w:line="276" w:lineRule="auto"/>
        <w:ind w:firstLine="360"/>
        <w:jc w:val="center"/>
        <w:rPr>
          <w:rFonts w:ascii="Times New Roman" w:hAnsi="Times New Roman" w:cs="Times New Roman"/>
          <w:b/>
          <w:bCs/>
          <w:color w:val="000000"/>
          <w:sz w:val="28"/>
          <w:szCs w:val="28"/>
          <w:lang w:val="ro-MO"/>
        </w:rPr>
      </w:pPr>
    </w:p>
    <w:p w:rsidR="004924FA" w:rsidRDefault="004924FA" w:rsidP="00E405D7">
      <w:pPr>
        <w:spacing w:after="0" w:line="276" w:lineRule="auto"/>
        <w:ind w:firstLine="360"/>
        <w:jc w:val="center"/>
        <w:rPr>
          <w:rFonts w:ascii="Times New Roman" w:hAnsi="Times New Roman" w:cs="Times New Roman"/>
          <w:b/>
          <w:bCs/>
          <w:color w:val="000000"/>
          <w:sz w:val="28"/>
          <w:szCs w:val="28"/>
          <w:lang w:val="ro-MO"/>
        </w:rPr>
      </w:pPr>
    </w:p>
    <w:p w:rsidR="009A0B6C" w:rsidRDefault="009A0B6C" w:rsidP="00E405D7">
      <w:pPr>
        <w:spacing w:after="0" w:line="276" w:lineRule="auto"/>
        <w:ind w:firstLine="360"/>
        <w:jc w:val="center"/>
        <w:rPr>
          <w:rFonts w:ascii="Times New Roman" w:hAnsi="Times New Roman" w:cs="Times New Roman"/>
          <w:b/>
          <w:bCs/>
          <w:color w:val="000000"/>
          <w:sz w:val="28"/>
          <w:szCs w:val="28"/>
          <w:lang w:val="ro-MO"/>
        </w:rPr>
      </w:pPr>
    </w:p>
    <w:p w:rsidR="009A0B6C" w:rsidRDefault="009A0B6C" w:rsidP="00E405D7">
      <w:pPr>
        <w:spacing w:after="0" w:line="276" w:lineRule="auto"/>
        <w:ind w:firstLine="360"/>
        <w:jc w:val="center"/>
        <w:rPr>
          <w:rFonts w:ascii="Times New Roman" w:hAnsi="Times New Roman" w:cs="Times New Roman"/>
          <w:b/>
          <w:bCs/>
          <w:color w:val="000000"/>
          <w:sz w:val="28"/>
          <w:szCs w:val="28"/>
          <w:lang w:val="ro-MO"/>
        </w:rPr>
      </w:pPr>
    </w:p>
    <w:p w:rsidR="004924FA" w:rsidRPr="004924FA" w:rsidRDefault="004924FA" w:rsidP="00017EE1">
      <w:pPr>
        <w:spacing w:after="0" w:line="240" w:lineRule="auto"/>
        <w:ind w:left="567" w:firstLine="567"/>
        <w:jc w:val="center"/>
        <w:rPr>
          <w:rFonts w:ascii="Times New Roman" w:eastAsia="Times New Roman" w:hAnsi="Times New Roman" w:cs="Times New Roman"/>
          <w:b/>
          <w:color w:val="000000"/>
          <w:sz w:val="28"/>
          <w:szCs w:val="28"/>
          <w:lang w:eastAsia="ru-RU"/>
        </w:rPr>
      </w:pPr>
      <w:r w:rsidRPr="004924FA">
        <w:rPr>
          <w:rFonts w:ascii="Times New Roman" w:eastAsia="Times New Roman" w:hAnsi="Times New Roman" w:cs="Times New Roman"/>
          <w:b/>
          <w:color w:val="000000"/>
          <w:sz w:val="28"/>
          <w:szCs w:val="28"/>
          <w:lang w:eastAsia="ru-RU"/>
        </w:rPr>
        <w:t>NOTĂ INFORMATIVĂ</w:t>
      </w:r>
    </w:p>
    <w:p w:rsidR="009A0B6C" w:rsidRDefault="004924FA" w:rsidP="009A0B6C">
      <w:pPr>
        <w:shd w:val="clear" w:color="auto" w:fill="FFFFFF"/>
        <w:spacing w:after="0" w:line="240" w:lineRule="auto"/>
        <w:ind w:left="567"/>
        <w:jc w:val="center"/>
        <w:outlineLvl w:val="3"/>
        <w:rPr>
          <w:rFonts w:ascii="Times New Roman" w:eastAsia="Times New Roman" w:hAnsi="Times New Roman" w:cs="Times New Roman"/>
          <w:b/>
          <w:bCs/>
          <w:color w:val="000000"/>
          <w:sz w:val="28"/>
          <w:szCs w:val="28"/>
          <w:lang w:val="en-US" w:eastAsia="ru-RU"/>
        </w:rPr>
      </w:pPr>
      <w:r w:rsidRPr="004924FA">
        <w:rPr>
          <w:rFonts w:ascii="Times New Roman" w:eastAsia="Times New Roman" w:hAnsi="Times New Roman" w:cs="Times New Roman"/>
          <w:b/>
          <w:color w:val="000000"/>
          <w:sz w:val="28"/>
          <w:szCs w:val="28"/>
          <w:lang w:eastAsia="ru-RU"/>
        </w:rPr>
        <w:t xml:space="preserve">la proiectul de lege </w:t>
      </w:r>
      <w:r w:rsidRPr="004924FA">
        <w:rPr>
          <w:rFonts w:ascii="Times New Roman" w:eastAsia="Times New Roman" w:hAnsi="Times New Roman" w:cs="Times New Roman"/>
          <w:b/>
          <w:bCs/>
          <w:color w:val="000000"/>
          <w:sz w:val="28"/>
          <w:szCs w:val="28"/>
          <w:lang w:eastAsia="ru-RU"/>
        </w:rPr>
        <w:t>pentru modificarea</w:t>
      </w:r>
      <w:r w:rsidR="00406529">
        <w:rPr>
          <w:rFonts w:ascii="Times New Roman" w:eastAsia="Times New Roman" w:hAnsi="Times New Roman" w:cs="Times New Roman"/>
          <w:b/>
          <w:bCs/>
          <w:color w:val="000000"/>
          <w:sz w:val="28"/>
          <w:szCs w:val="28"/>
          <w:lang w:eastAsia="ru-RU"/>
        </w:rPr>
        <w:t xml:space="preserve"> </w:t>
      </w:r>
      <w:r w:rsidR="009A0B6C">
        <w:rPr>
          <w:rFonts w:ascii="Times New Roman" w:eastAsia="Times New Roman" w:hAnsi="Times New Roman" w:cs="Times New Roman"/>
          <w:b/>
          <w:bCs/>
          <w:color w:val="000000"/>
          <w:sz w:val="28"/>
          <w:szCs w:val="28"/>
          <w:lang w:val="en-US" w:eastAsia="ru-RU"/>
        </w:rPr>
        <w:t xml:space="preserve">art. </w:t>
      </w:r>
      <w:proofErr w:type="gramStart"/>
      <w:r w:rsidR="009A0B6C">
        <w:rPr>
          <w:rFonts w:ascii="Times New Roman" w:eastAsia="Times New Roman" w:hAnsi="Times New Roman" w:cs="Times New Roman"/>
          <w:b/>
          <w:bCs/>
          <w:color w:val="000000"/>
          <w:sz w:val="28"/>
          <w:szCs w:val="28"/>
          <w:lang w:val="en-US" w:eastAsia="ru-RU"/>
        </w:rPr>
        <w:t xml:space="preserve">7 </w:t>
      </w:r>
      <w:proofErr w:type="spellStart"/>
      <w:r w:rsidR="009A0B6C">
        <w:rPr>
          <w:rFonts w:ascii="Times New Roman" w:eastAsia="Times New Roman" w:hAnsi="Times New Roman" w:cs="Times New Roman"/>
          <w:b/>
          <w:bCs/>
          <w:color w:val="000000"/>
          <w:sz w:val="28"/>
          <w:szCs w:val="28"/>
          <w:lang w:val="en-US" w:eastAsia="ru-RU"/>
        </w:rPr>
        <w:t>alin</w:t>
      </w:r>
      <w:proofErr w:type="spellEnd"/>
      <w:r w:rsidR="009A0B6C">
        <w:rPr>
          <w:rFonts w:ascii="Times New Roman" w:eastAsia="Times New Roman" w:hAnsi="Times New Roman" w:cs="Times New Roman"/>
          <w:b/>
          <w:bCs/>
          <w:color w:val="000000"/>
          <w:sz w:val="28"/>
          <w:szCs w:val="28"/>
          <w:lang w:val="en-US" w:eastAsia="ru-RU"/>
        </w:rPr>
        <w:t>.</w:t>
      </w:r>
      <w:proofErr w:type="gramEnd"/>
      <w:r w:rsidR="009A0B6C">
        <w:rPr>
          <w:rFonts w:ascii="Times New Roman" w:eastAsia="Times New Roman" w:hAnsi="Times New Roman" w:cs="Times New Roman"/>
          <w:b/>
          <w:bCs/>
          <w:color w:val="000000"/>
          <w:sz w:val="28"/>
          <w:szCs w:val="28"/>
          <w:lang w:val="en-US" w:eastAsia="ru-RU"/>
        </w:rPr>
        <w:t xml:space="preserve"> (3) </w:t>
      </w:r>
      <w:proofErr w:type="gramStart"/>
      <w:r w:rsidR="009A0B6C">
        <w:rPr>
          <w:rFonts w:ascii="Times New Roman" w:eastAsia="Times New Roman" w:hAnsi="Times New Roman" w:cs="Times New Roman"/>
          <w:b/>
          <w:bCs/>
          <w:color w:val="000000"/>
          <w:sz w:val="28"/>
          <w:szCs w:val="28"/>
          <w:lang w:val="en-US" w:eastAsia="ru-RU"/>
        </w:rPr>
        <w:t>al</w:t>
      </w:r>
      <w:proofErr w:type="gramEnd"/>
      <w:r w:rsidR="009A0B6C">
        <w:rPr>
          <w:rFonts w:ascii="Times New Roman" w:eastAsia="Times New Roman" w:hAnsi="Times New Roman" w:cs="Times New Roman"/>
          <w:b/>
          <w:bCs/>
          <w:color w:val="000000"/>
          <w:sz w:val="28"/>
          <w:szCs w:val="28"/>
          <w:lang w:val="en-US" w:eastAsia="ru-RU"/>
        </w:rPr>
        <w:t xml:space="preserve"> </w:t>
      </w:r>
    </w:p>
    <w:p w:rsidR="009A0B6C" w:rsidRDefault="009A0B6C" w:rsidP="009A0B6C">
      <w:pPr>
        <w:shd w:val="clear" w:color="auto" w:fill="FFFFFF"/>
        <w:spacing w:after="0" w:line="240" w:lineRule="auto"/>
        <w:ind w:left="567"/>
        <w:jc w:val="center"/>
        <w:outlineLvl w:val="3"/>
        <w:rPr>
          <w:rFonts w:ascii="Times New Roman" w:eastAsia="Times New Roman" w:hAnsi="Times New Roman" w:cs="Times New Roman"/>
          <w:b/>
          <w:bCs/>
          <w:color w:val="000000"/>
          <w:sz w:val="28"/>
          <w:szCs w:val="28"/>
          <w:lang w:val="en-US" w:eastAsia="ru-RU"/>
        </w:rPr>
      </w:pPr>
      <w:proofErr w:type="spellStart"/>
      <w:r>
        <w:rPr>
          <w:rFonts w:ascii="Times New Roman" w:eastAsia="Times New Roman" w:hAnsi="Times New Roman" w:cs="Times New Roman"/>
          <w:b/>
          <w:bCs/>
          <w:color w:val="000000"/>
          <w:sz w:val="28"/>
          <w:szCs w:val="28"/>
          <w:lang w:val="en-US" w:eastAsia="ru-RU"/>
        </w:rPr>
        <w:t>Legii</w:t>
      </w:r>
      <w:proofErr w:type="spellEnd"/>
      <w:r>
        <w:rPr>
          <w:rFonts w:ascii="Times New Roman" w:eastAsia="Times New Roman" w:hAnsi="Times New Roman" w:cs="Times New Roman"/>
          <w:b/>
          <w:bCs/>
          <w:color w:val="000000"/>
          <w:sz w:val="28"/>
          <w:szCs w:val="28"/>
          <w:lang w:val="en-US" w:eastAsia="ru-RU"/>
        </w:rPr>
        <w:t xml:space="preserve"> nr.133/2008 cu </w:t>
      </w:r>
      <w:proofErr w:type="spellStart"/>
      <w:r>
        <w:rPr>
          <w:rFonts w:ascii="Times New Roman" w:eastAsia="Times New Roman" w:hAnsi="Times New Roman" w:cs="Times New Roman"/>
          <w:b/>
          <w:bCs/>
          <w:color w:val="000000"/>
          <w:sz w:val="28"/>
          <w:szCs w:val="28"/>
          <w:lang w:val="en-US" w:eastAsia="ru-RU"/>
        </w:rPr>
        <w:t>privire</w:t>
      </w:r>
      <w:proofErr w:type="spellEnd"/>
      <w:r>
        <w:rPr>
          <w:rFonts w:ascii="Times New Roman" w:eastAsia="Times New Roman" w:hAnsi="Times New Roman" w:cs="Times New Roman"/>
          <w:b/>
          <w:bCs/>
          <w:color w:val="000000"/>
          <w:sz w:val="28"/>
          <w:szCs w:val="28"/>
          <w:lang w:val="en-US" w:eastAsia="ru-RU"/>
        </w:rPr>
        <w:t xml:space="preserve"> la </w:t>
      </w:r>
      <w:proofErr w:type="spellStart"/>
      <w:r>
        <w:rPr>
          <w:rFonts w:ascii="Times New Roman" w:eastAsia="Times New Roman" w:hAnsi="Times New Roman" w:cs="Times New Roman"/>
          <w:b/>
          <w:bCs/>
          <w:color w:val="000000"/>
          <w:sz w:val="28"/>
          <w:szCs w:val="28"/>
          <w:lang w:val="en-US" w:eastAsia="ru-RU"/>
        </w:rPr>
        <w:t>ajutorul</w:t>
      </w:r>
      <w:proofErr w:type="spellEnd"/>
      <w:r>
        <w:rPr>
          <w:rFonts w:ascii="Times New Roman" w:eastAsia="Times New Roman" w:hAnsi="Times New Roman" w:cs="Times New Roman"/>
          <w:b/>
          <w:bCs/>
          <w:color w:val="000000"/>
          <w:sz w:val="28"/>
          <w:szCs w:val="28"/>
          <w:lang w:val="en-US" w:eastAsia="ru-RU"/>
        </w:rPr>
        <w:t xml:space="preserve"> social</w:t>
      </w:r>
    </w:p>
    <w:p w:rsidR="004924FA" w:rsidRPr="004924FA" w:rsidRDefault="004924FA" w:rsidP="009A0B6C">
      <w:pPr>
        <w:shd w:val="clear" w:color="auto" w:fill="FFFFFF"/>
        <w:spacing w:after="0" w:line="240" w:lineRule="auto"/>
        <w:ind w:left="567" w:firstLine="567"/>
        <w:jc w:val="center"/>
        <w:outlineLvl w:val="3"/>
        <w:rPr>
          <w:rFonts w:ascii="Times New Roman" w:eastAsia="Times New Roman" w:hAnsi="Times New Roman" w:cs="Times New Roman"/>
          <w:b/>
          <w:color w:val="000000"/>
          <w:sz w:val="28"/>
          <w:szCs w:val="28"/>
          <w:lang w:val="en-US" w:eastAsia="ru-RU"/>
        </w:rPr>
      </w:pPr>
    </w:p>
    <w:p w:rsidR="004924FA" w:rsidRDefault="004924FA" w:rsidP="00017EE1">
      <w:pPr>
        <w:spacing w:after="0" w:line="276" w:lineRule="auto"/>
        <w:ind w:left="567" w:firstLine="567"/>
        <w:jc w:val="both"/>
        <w:rPr>
          <w:rFonts w:ascii="Times New Roman" w:eastAsia="Times New Roman" w:hAnsi="Times New Roman" w:cs="Times New Roman"/>
          <w:color w:val="000000"/>
          <w:sz w:val="28"/>
          <w:szCs w:val="28"/>
          <w:lang w:eastAsia="ru-RU"/>
        </w:rPr>
      </w:pPr>
      <w:r w:rsidRPr="004924FA">
        <w:rPr>
          <w:rFonts w:ascii="Times New Roman" w:eastAsia="Times New Roman" w:hAnsi="Times New Roman" w:cs="Times New Roman"/>
          <w:b/>
          <w:color w:val="000000"/>
          <w:sz w:val="28"/>
          <w:szCs w:val="28"/>
          <w:lang w:eastAsia="ru-RU"/>
        </w:rPr>
        <w:t xml:space="preserve">Scopul </w:t>
      </w:r>
      <w:r w:rsidRPr="004924FA">
        <w:rPr>
          <w:rFonts w:ascii="Times New Roman" w:eastAsia="Times New Roman" w:hAnsi="Times New Roman" w:cs="Times New Roman"/>
          <w:color w:val="000000"/>
          <w:sz w:val="28"/>
          <w:szCs w:val="28"/>
          <w:lang w:eastAsia="ru-RU"/>
        </w:rPr>
        <w:t>prezentului proiect de lege constă în sporirea gradului de protecție socială a familiilor cu venituri mici.</w:t>
      </w:r>
    </w:p>
    <w:p w:rsidR="004924FA" w:rsidRPr="004924FA" w:rsidRDefault="004924FA" w:rsidP="00017EE1">
      <w:pPr>
        <w:spacing w:after="0" w:line="276" w:lineRule="auto"/>
        <w:ind w:left="567" w:firstLine="567"/>
        <w:jc w:val="both"/>
        <w:rPr>
          <w:rFonts w:ascii="Times New Roman" w:eastAsia="Times New Roman" w:hAnsi="Times New Roman" w:cs="Times New Roman"/>
          <w:color w:val="000000"/>
          <w:sz w:val="28"/>
          <w:szCs w:val="28"/>
          <w:lang w:eastAsia="ru-RU"/>
        </w:rPr>
      </w:pPr>
    </w:p>
    <w:p w:rsidR="004924FA" w:rsidRPr="004924FA" w:rsidRDefault="004924FA" w:rsidP="00017EE1">
      <w:pPr>
        <w:shd w:val="clear" w:color="auto" w:fill="FFFFFF"/>
        <w:spacing w:after="0" w:line="276" w:lineRule="auto"/>
        <w:ind w:left="567" w:firstLine="567"/>
        <w:jc w:val="both"/>
        <w:outlineLvl w:val="3"/>
        <w:rPr>
          <w:rFonts w:ascii="Times New Roman" w:eastAsia="Times New Roman" w:hAnsi="Times New Roman" w:cs="Times New Roman"/>
          <w:b/>
          <w:color w:val="000000"/>
          <w:sz w:val="28"/>
          <w:szCs w:val="28"/>
          <w:lang w:eastAsia="ru-RU"/>
        </w:rPr>
      </w:pPr>
      <w:r w:rsidRPr="004924FA">
        <w:rPr>
          <w:rFonts w:ascii="Times New Roman" w:eastAsia="Times New Roman" w:hAnsi="Times New Roman" w:cs="Times New Roman"/>
          <w:b/>
          <w:color w:val="000000"/>
          <w:sz w:val="28"/>
          <w:szCs w:val="28"/>
          <w:lang w:eastAsia="ru-RU"/>
        </w:rPr>
        <w:t>Principalel</w:t>
      </w:r>
      <w:r>
        <w:rPr>
          <w:rFonts w:ascii="Times New Roman" w:eastAsia="Times New Roman" w:hAnsi="Times New Roman" w:cs="Times New Roman"/>
          <w:b/>
          <w:color w:val="000000"/>
          <w:sz w:val="28"/>
          <w:szCs w:val="28"/>
          <w:lang w:eastAsia="ru-RU"/>
        </w:rPr>
        <w:t>e</w:t>
      </w:r>
      <w:r w:rsidRPr="004924FA">
        <w:rPr>
          <w:rFonts w:ascii="Times New Roman" w:eastAsia="Times New Roman" w:hAnsi="Times New Roman" w:cs="Times New Roman"/>
          <w:b/>
          <w:color w:val="000000"/>
          <w:sz w:val="28"/>
          <w:szCs w:val="28"/>
          <w:lang w:eastAsia="ru-RU"/>
        </w:rPr>
        <w:t xml:space="preserve"> prevederi și elemente noi ale proiectului</w:t>
      </w:r>
      <w:r>
        <w:rPr>
          <w:rFonts w:ascii="Times New Roman" w:eastAsia="Times New Roman" w:hAnsi="Times New Roman" w:cs="Times New Roman"/>
          <w:b/>
          <w:color w:val="000000"/>
          <w:sz w:val="28"/>
          <w:szCs w:val="28"/>
          <w:lang w:eastAsia="ru-RU"/>
        </w:rPr>
        <w:t>:</w:t>
      </w:r>
      <w:r w:rsidRPr="004924FA">
        <w:rPr>
          <w:rFonts w:ascii="Times New Roman" w:eastAsia="Times New Roman" w:hAnsi="Times New Roman" w:cs="Times New Roman"/>
          <w:b/>
          <w:color w:val="000000"/>
          <w:sz w:val="28"/>
          <w:szCs w:val="28"/>
          <w:lang w:eastAsia="ru-RU"/>
        </w:rPr>
        <w:t xml:space="preserve"> </w:t>
      </w:r>
    </w:p>
    <w:p w:rsidR="004924FA" w:rsidRPr="004924FA" w:rsidRDefault="004924FA" w:rsidP="00017EE1">
      <w:pPr>
        <w:spacing w:after="0" w:line="276" w:lineRule="auto"/>
        <w:ind w:left="567" w:firstLine="567"/>
        <w:jc w:val="both"/>
        <w:rPr>
          <w:rFonts w:ascii="Times New Roman" w:eastAsia="Times New Roman" w:hAnsi="Times New Roman" w:cs="Times New Roman"/>
          <w:noProof/>
          <w:color w:val="000000"/>
          <w:sz w:val="28"/>
          <w:szCs w:val="28"/>
          <w:lang w:eastAsia="ru-RU"/>
        </w:rPr>
      </w:pPr>
      <w:r w:rsidRPr="004924FA">
        <w:rPr>
          <w:rFonts w:ascii="Times New Roman" w:eastAsia="Times New Roman" w:hAnsi="Times New Roman" w:cs="Times New Roman"/>
          <w:b/>
          <w:color w:val="000000"/>
          <w:sz w:val="28"/>
          <w:szCs w:val="28"/>
          <w:lang w:eastAsia="ru-RU"/>
        </w:rPr>
        <w:t xml:space="preserve"> </w:t>
      </w:r>
      <w:r w:rsidRPr="004924FA">
        <w:rPr>
          <w:rFonts w:ascii="Times New Roman" w:eastAsia="Times New Roman" w:hAnsi="Times New Roman" w:cs="Times New Roman"/>
          <w:noProof/>
          <w:color w:val="000000"/>
          <w:sz w:val="28"/>
          <w:szCs w:val="28"/>
          <w:lang w:eastAsia="ru-RU"/>
        </w:rPr>
        <w:t>Proiectul propune modificarea modalității de indexare a venitului lunar minim garantat (VLMG), utilizat la calcularea dreptului la ajutor social.</w:t>
      </w:r>
    </w:p>
    <w:p w:rsidR="004924FA" w:rsidRPr="004924FA" w:rsidRDefault="004924FA" w:rsidP="00017EE1">
      <w:pPr>
        <w:spacing w:after="0" w:line="276" w:lineRule="auto"/>
        <w:ind w:left="567" w:firstLine="567"/>
        <w:jc w:val="both"/>
        <w:rPr>
          <w:rFonts w:ascii="Times New Roman" w:eastAsia="Times New Roman" w:hAnsi="Times New Roman" w:cs="Times New Roman"/>
          <w:noProof/>
          <w:color w:val="000000"/>
          <w:sz w:val="28"/>
          <w:szCs w:val="28"/>
          <w:lang w:eastAsia="ru-RU"/>
        </w:rPr>
      </w:pPr>
      <w:r w:rsidRPr="004924FA">
        <w:rPr>
          <w:rFonts w:ascii="Times New Roman" w:eastAsia="Times New Roman" w:hAnsi="Times New Roman" w:cs="Times New Roman"/>
          <w:noProof/>
          <w:color w:val="000000"/>
          <w:sz w:val="28"/>
          <w:szCs w:val="28"/>
          <w:lang w:eastAsia="ru-RU"/>
        </w:rPr>
        <w:t>Indexarea în baza creșterii indicelui prețului de consum asigură ajustarea mărimii VLMG reieșind din schimbările nivelului general al prețurilor la produsele și serviciile procurate pentru consum de către gospodăriile populației din țară.</w:t>
      </w:r>
    </w:p>
    <w:p w:rsidR="004924FA" w:rsidRPr="004924FA" w:rsidRDefault="004924FA" w:rsidP="00017EE1">
      <w:pPr>
        <w:spacing w:after="0" w:line="276" w:lineRule="auto"/>
        <w:ind w:left="567" w:firstLine="567"/>
        <w:jc w:val="both"/>
        <w:rPr>
          <w:rFonts w:ascii="Times New Roman" w:eastAsia="Times New Roman" w:hAnsi="Times New Roman" w:cs="Times New Roman"/>
          <w:color w:val="000000"/>
          <w:sz w:val="28"/>
          <w:szCs w:val="28"/>
          <w:lang w:eastAsia="ru-RU"/>
        </w:rPr>
      </w:pPr>
      <w:r w:rsidRPr="004924FA">
        <w:rPr>
          <w:rFonts w:ascii="Times New Roman" w:eastAsia="Times New Roman" w:hAnsi="Times New Roman" w:cs="Times New Roman"/>
          <w:noProof/>
          <w:color w:val="000000"/>
          <w:sz w:val="28"/>
          <w:szCs w:val="28"/>
          <w:lang w:eastAsia="ru-RU"/>
        </w:rPr>
        <w:t xml:space="preserve">Conform prevederilor în vigoare, la 1 aprilie, </w:t>
      </w:r>
      <w:r w:rsidRPr="004924FA">
        <w:rPr>
          <w:rFonts w:ascii="Times New Roman" w:eastAsia="Times New Roman" w:hAnsi="Times New Roman" w:cs="Times New Roman"/>
          <w:color w:val="000000"/>
          <w:sz w:val="28"/>
          <w:szCs w:val="28"/>
          <w:lang w:eastAsia="ru-RU"/>
        </w:rPr>
        <w:t xml:space="preserve">coeficientul de indexare constituie rata inflației înregistrată în ultimul semestru al anului precedent anului indexării. Conform informațiilor statistice, rata inflației la </w:t>
      </w:r>
      <w:proofErr w:type="spellStart"/>
      <w:r w:rsidRPr="004924FA">
        <w:rPr>
          <w:rFonts w:ascii="Times New Roman" w:eastAsia="Times New Roman" w:hAnsi="Times New Roman" w:cs="Times New Roman"/>
          <w:color w:val="000000"/>
          <w:sz w:val="28"/>
          <w:szCs w:val="28"/>
          <w:lang w:eastAsia="ru-RU"/>
        </w:rPr>
        <w:t>sfîrșitul</w:t>
      </w:r>
      <w:proofErr w:type="spellEnd"/>
      <w:r w:rsidRPr="004924FA">
        <w:rPr>
          <w:rFonts w:ascii="Times New Roman" w:eastAsia="Times New Roman" w:hAnsi="Times New Roman" w:cs="Times New Roman"/>
          <w:color w:val="000000"/>
          <w:sz w:val="28"/>
          <w:szCs w:val="28"/>
          <w:lang w:eastAsia="ru-RU"/>
        </w:rPr>
        <w:t xml:space="preserve"> semestrului II al anului 2020 (din luna iulie </w:t>
      </w:r>
      <w:proofErr w:type="spellStart"/>
      <w:r w:rsidRPr="004924FA">
        <w:rPr>
          <w:rFonts w:ascii="Times New Roman" w:eastAsia="Times New Roman" w:hAnsi="Times New Roman" w:cs="Times New Roman"/>
          <w:color w:val="000000"/>
          <w:sz w:val="28"/>
          <w:szCs w:val="28"/>
          <w:lang w:eastAsia="ru-RU"/>
        </w:rPr>
        <w:t>pînă</w:t>
      </w:r>
      <w:proofErr w:type="spellEnd"/>
      <w:r w:rsidRPr="004924FA">
        <w:rPr>
          <w:rFonts w:ascii="Times New Roman" w:eastAsia="Times New Roman" w:hAnsi="Times New Roman" w:cs="Times New Roman"/>
          <w:color w:val="000000"/>
          <w:sz w:val="28"/>
          <w:szCs w:val="28"/>
          <w:lang w:eastAsia="ru-RU"/>
        </w:rPr>
        <w:t xml:space="preserve"> în decembrie 2020) a înregistrat o valoare negativă de (-0,68).</w:t>
      </w:r>
    </w:p>
    <w:p w:rsidR="004924FA" w:rsidRPr="004924FA" w:rsidRDefault="004924FA" w:rsidP="00017EE1">
      <w:pPr>
        <w:spacing w:after="0" w:line="276" w:lineRule="auto"/>
        <w:ind w:left="567" w:firstLine="567"/>
        <w:jc w:val="both"/>
        <w:rPr>
          <w:rFonts w:ascii="Times New Roman" w:eastAsia="Times New Roman" w:hAnsi="Times New Roman" w:cs="Times New Roman"/>
          <w:color w:val="000000"/>
          <w:sz w:val="28"/>
          <w:szCs w:val="28"/>
          <w:lang w:eastAsia="ru-RU"/>
        </w:rPr>
      </w:pPr>
      <w:r w:rsidRPr="004924FA">
        <w:rPr>
          <w:rFonts w:ascii="Times New Roman" w:eastAsia="Times New Roman" w:hAnsi="Times New Roman" w:cs="Times New Roman"/>
          <w:color w:val="000000"/>
          <w:sz w:val="28"/>
          <w:szCs w:val="28"/>
          <w:lang w:eastAsia="ru-RU"/>
        </w:rPr>
        <w:t>În condițiile respective, pentru evitarea acestei situații pe viitor se propune indexarea VLMG la 1 aprilie curent reieșind din media creșterii anuale a indicilor prețurilor de consum pentru ultimii 3 ani, care constituie 3,89% (pentru 2018 – 3,05%, pentru 2019 – 4,84% și pentru 2020 – 3,77%).</w:t>
      </w:r>
    </w:p>
    <w:p w:rsidR="004924FA" w:rsidRPr="004924FA" w:rsidRDefault="004924FA" w:rsidP="00017EE1">
      <w:pPr>
        <w:shd w:val="clear" w:color="auto" w:fill="FFFFFF"/>
        <w:spacing w:after="0" w:line="276" w:lineRule="auto"/>
        <w:ind w:left="567" w:firstLine="567"/>
        <w:jc w:val="both"/>
        <w:outlineLvl w:val="3"/>
        <w:rPr>
          <w:rFonts w:ascii="Times New Roman" w:eastAsia="Times New Roman" w:hAnsi="Times New Roman" w:cs="Times New Roman"/>
          <w:color w:val="000000"/>
          <w:sz w:val="28"/>
          <w:szCs w:val="28"/>
          <w:lang w:eastAsia="ru-RU"/>
        </w:rPr>
      </w:pPr>
      <w:r w:rsidRPr="004924FA">
        <w:rPr>
          <w:rFonts w:ascii="Times New Roman" w:eastAsia="Times New Roman" w:hAnsi="Times New Roman" w:cs="Times New Roman"/>
          <w:color w:val="000000"/>
          <w:sz w:val="28"/>
          <w:szCs w:val="28"/>
          <w:lang w:eastAsia="ru-RU"/>
        </w:rPr>
        <w:t xml:space="preserve">Totodată, indexarea de la 1 octombrie </w:t>
      </w:r>
      <w:proofErr w:type="spellStart"/>
      <w:r w:rsidRPr="004924FA">
        <w:rPr>
          <w:rFonts w:ascii="Times New Roman" w:eastAsia="Times New Roman" w:hAnsi="Times New Roman" w:cs="Times New Roman"/>
          <w:color w:val="000000"/>
          <w:sz w:val="28"/>
          <w:szCs w:val="28"/>
          <w:lang w:eastAsia="ru-RU"/>
        </w:rPr>
        <w:t>rămîne</w:t>
      </w:r>
      <w:proofErr w:type="spellEnd"/>
      <w:r w:rsidRPr="004924FA">
        <w:rPr>
          <w:rFonts w:ascii="Times New Roman" w:eastAsia="Times New Roman" w:hAnsi="Times New Roman" w:cs="Times New Roman"/>
          <w:color w:val="000000"/>
          <w:sz w:val="28"/>
          <w:szCs w:val="28"/>
          <w:lang w:eastAsia="ru-RU"/>
        </w:rPr>
        <w:t xml:space="preserve"> în vigoare, coeficientul de indexare fiind rata inflației înregistrată în primul semestru al anului în curs. Conform estimărilor indicatorilor macroeconomici, prezentate de către Ministerul Economiei și Infrastructurii, rata inflației în primul semestru al anului 2021 va constitui 3,2%.</w:t>
      </w:r>
    </w:p>
    <w:p w:rsidR="004924FA" w:rsidRPr="004924FA" w:rsidRDefault="004924FA" w:rsidP="00017EE1">
      <w:pPr>
        <w:shd w:val="clear" w:color="auto" w:fill="FFFFFF"/>
        <w:spacing w:after="0" w:line="276" w:lineRule="auto"/>
        <w:ind w:left="567" w:firstLine="567"/>
        <w:jc w:val="both"/>
        <w:outlineLvl w:val="3"/>
        <w:rPr>
          <w:rFonts w:ascii="Times New Roman" w:eastAsia="Times New Roman" w:hAnsi="Times New Roman" w:cs="Times New Roman"/>
          <w:b/>
          <w:color w:val="000000"/>
          <w:sz w:val="28"/>
          <w:szCs w:val="28"/>
          <w:lang w:eastAsia="ru-RU"/>
        </w:rPr>
      </w:pPr>
    </w:p>
    <w:p w:rsidR="004924FA" w:rsidRPr="004924FA" w:rsidRDefault="004924FA" w:rsidP="00017EE1">
      <w:pPr>
        <w:tabs>
          <w:tab w:val="left" w:pos="0"/>
        </w:tabs>
        <w:spacing w:after="0" w:line="276" w:lineRule="auto"/>
        <w:ind w:left="567" w:firstLine="567"/>
        <w:jc w:val="both"/>
        <w:rPr>
          <w:rFonts w:ascii="Times New Roman" w:eastAsia="Times New Roman" w:hAnsi="Times New Roman" w:cs="Times New Roman"/>
          <w:bCs/>
          <w:sz w:val="28"/>
          <w:szCs w:val="28"/>
          <w:lang w:eastAsia="ru-RU"/>
        </w:rPr>
      </w:pPr>
      <w:r w:rsidRPr="004924FA">
        <w:rPr>
          <w:rFonts w:ascii="Times New Roman" w:eastAsia="Times New Roman" w:hAnsi="Times New Roman" w:cs="Times New Roman"/>
          <w:b/>
          <w:color w:val="000000"/>
          <w:sz w:val="28"/>
          <w:szCs w:val="28"/>
          <w:lang w:eastAsia="ru-RU"/>
        </w:rPr>
        <w:t>Fundamentarea economico-financiară</w:t>
      </w:r>
      <w:r>
        <w:rPr>
          <w:rFonts w:ascii="Times New Roman" w:eastAsia="Times New Roman" w:hAnsi="Times New Roman" w:cs="Times New Roman"/>
          <w:b/>
          <w:color w:val="000000"/>
          <w:sz w:val="28"/>
          <w:szCs w:val="28"/>
          <w:lang w:eastAsia="ru-RU"/>
        </w:rPr>
        <w:t>:</w:t>
      </w:r>
    </w:p>
    <w:p w:rsidR="004924FA" w:rsidRPr="004924FA" w:rsidRDefault="004924FA" w:rsidP="00017EE1">
      <w:pPr>
        <w:spacing w:after="0" w:line="276" w:lineRule="auto"/>
        <w:ind w:left="567" w:right="1" w:firstLine="567"/>
        <w:jc w:val="both"/>
        <w:rPr>
          <w:rFonts w:ascii="Times New Roman" w:eastAsia="Times New Roman" w:hAnsi="Times New Roman" w:cs="Times New Roman"/>
          <w:bCs/>
          <w:sz w:val="28"/>
          <w:szCs w:val="28"/>
          <w:lang w:eastAsia="ru-RU"/>
        </w:rPr>
      </w:pPr>
      <w:r w:rsidRPr="004924FA">
        <w:rPr>
          <w:rFonts w:ascii="Times New Roman" w:eastAsia="Times New Roman" w:hAnsi="Times New Roman" w:cs="Times New Roman"/>
          <w:bCs/>
          <w:sz w:val="28"/>
          <w:szCs w:val="28"/>
          <w:lang w:eastAsia="ru-RU"/>
        </w:rPr>
        <w:t>Venitul lunar minim garantat utilizat la stabilirea dreptului la ajutor social constituie 1107 lei. Menționăm că, Venitul lunar minim garantat ultima dată a fost indexat la 1 aprilie 2020, comparativ cu pensiile care au fost indexate ultima dată la 1 octombrie 2020.</w:t>
      </w:r>
    </w:p>
    <w:p w:rsidR="004924FA" w:rsidRPr="004924FA" w:rsidRDefault="004924FA" w:rsidP="00017EE1">
      <w:pPr>
        <w:spacing w:after="0" w:line="276" w:lineRule="auto"/>
        <w:ind w:left="567" w:right="1" w:firstLine="567"/>
        <w:jc w:val="both"/>
        <w:rPr>
          <w:rFonts w:ascii="Times New Roman" w:eastAsia="Times New Roman" w:hAnsi="Times New Roman" w:cs="Times New Roman"/>
          <w:bCs/>
          <w:sz w:val="28"/>
          <w:szCs w:val="28"/>
          <w:lang w:eastAsia="ru-RU"/>
        </w:rPr>
      </w:pPr>
      <w:r w:rsidRPr="004924FA">
        <w:rPr>
          <w:rFonts w:ascii="Times New Roman" w:eastAsia="Times New Roman" w:hAnsi="Times New Roman" w:cs="Times New Roman"/>
          <w:bCs/>
          <w:sz w:val="28"/>
          <w:szCs w:val="28"/>
          <w:lang w:eastAsia="ru-RU"/>
        </w:rPr>
        <w:t xml:space="preserve">Necesitatea indexării concomitente a pensiilor și a Venitului lunar minim garantat, inclusiv la același procent, este de a evita excluderea din Programul de ajutor social a familiilor care au în componența sa membri ce realizează venituri din pensii și alte prestații sociale care se vor majora urmare a indexării. </w:t>
      </w:r>
    </w:p>
    <w:p w:rsidR="004924FA" w:rsidRPr="004924FA" w:rsidRDefault="004924FA" w:rsidP="00017EE1">
      <w:pPr>
        <w:spacing w:after="0" w:line="276" w:lineRule="auto"/>
        <w:ind w:left="567" w:right="1" w:firstLine="567"/>
        <w:jc w:val="both"/>
        <w:rPr>
          <w:rFonts w:ascii="Times New Roman" w:eastAsia="Times New Roman" w:hAnsi="Times New Roman" w:cs="Times New Roman"/>
          <w:bCs/>
          <w:sz w:val="28"/>
          <w:szCs w:val="28"/>
          <w:lang w:eastAsia="ru-RU"/>
        </w:rPr>
      </w:pPr>
      <w:r w:rsidRPr="004924FA">
        <w:rPr>
          <w:rFonts w:ascii="Times New Roman" w:eastAsia="Times New Roman" w:hAnsi="Times New Roman" w:cs="Times New Roman"/>
          <w:bCs/>
          <w:sz w:val="28"/>
          <w:szCs w:val="28"/>
          <w:lang w:eastAsia="ru-RU"/>
        </w:rPr>
        <w:lastRenderedPageBreak/>
        <w:t>Conform datelor statistice, media numărului familiilor beneficiare de ajutor social în ultimele două luni constituie 55000 și 212000 familii beneficiare de ajutor pentru perioada rece a anului.</w:t>
      </w:r>
    </w:p>
    <w:p w:rsidR="004924FA" w:rsidRPr="004924FA" w:rsidRDefault="004924FA" w:rsidP="00017EE1">
      <w:pPr>
        <w:spacing w:after="0" w:line="276" w:lineRule="auto"/>
        <w:ind w:left="567" w:right="1" w:firstLine="567"/>
        <w:jc w:val="both"/>
        <w:rPr>
          <w:rFonts w:ascii="Times New Roman" w:eastAsia="Times New Roman" w:hAnsi="Times New Roman" w:cs="Times New Roman"/>
          <w:bCs/>
          <w:sz w:val="28"/>
          <w:szCs w:val="28"/>
          <w:lang w:eastAsia="ru-RU"/>
        </w:rPr>
      </w:pPr>
      <w:r w:rsidRPr="004924FA">
        <w:rPr>
          <w:rFonts w:ascii="Times New Roman" w:eastAsia="Times New Roman" w:hAnsi="Times New Roman" w:cs="Times New Roman"/>
          <w:bCs/>
          <w:sz w:val="28"/>
          <w:szCs w:val="28"/>
          <w:lang w:eastAsia="ru-RU"/>
        </w:rPr>
        <w:t>Cheltuielile necesare pentru indexarea la 1 aprilie curent a Venitului Lunar Minim Garantat cu 3,89% se estimează la cca 24,2 milioane lei.</w:t>
      </w:r>
    </w:p>
    <w:p w:rsidR="0015208A" w:rsidRPr="004924FA" w:rsidRDefault="004924FA" w:rsidP="001C4B55">
      <w:pPr>
        <w:spacing w:after="0" w:line="276" w:lineRule="auto"/>
        <w:ind w:left="567" w:right="1" w:firstLine="567"/>
        <w:jc w:val="both"/>
        <w:rPr>
          <w:lang w:val="en-US"/>
        </w:rPr>
      </w:pPr>
      <w:r w:rsidRPr="004924FA">
        <w:rPr>
          <w:rFonts w:ascii="Times New Roman" w:eastAsia="Times New Roman" w:hAnsi="Times New Roman" w:cs="Times New Roman"/>
          <w:bCs/>
          <w:sz w:val="28"/>
          <w:szCs w:val="28"/>
          <w:lang w:eastAsia="ru-RU"/>
        </w:rPr>
        <w:t>Implementarea prevederilor proiectului va fi realizată în limita mijloacelor financiare planificate pentru Programul de Ajutor Social (ajutor social – 639,5 milioane lei, ajutor pentru perioada rece a anului 480 milioane lei).</w:t>
      </w:r>
      <w:permEnd w:id="996214752"/>
    </w:p>
    <w:sectPr w:rsidR="0015208A" w:rsidRPr="004924FA"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468" w:rsidRPr="00150C8A" w:rsidRDefault="00EC6468" w:rsidP="00764062">
      <w:r w:rsidRPr="00150C8A">
        <w:separator/>
      </w:r>
    </w:p>
  </w:endnote>
  <w:endnote w:type="continuationSeparator" w:id="0">
    <w:p w:rsidR="00EC6468" w:rsidRPr="00150C8A" w:rsidRDefault="00EC646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rsidR="000E7772" w:rsidRDefault="000E7772">
        <w:pPr>
          <w:pStyle w:val="Subsol"/>
          <w:jc w:val="right"/>
        </w:pPr>
        <w:r>
          <w:fldChar w:fldCharType="begin"/>
        </w:r>
        <w:r>
          <w:instrText xml:space="preserve"> PAGE   \* MERGEFORMAT </w:instrText>
        </w:r>
        <w:r>
          <w:fldChar w:fldCharType="separate"/>
        </w:r>
        <w:r w:rsidR="0013205F">
          <w:rPr>
            <w:noProof/>
          </w:rPr>
          <w:t>4</w:t>
        </w:r>
        <w:r>
          <w:rPr>
            <w:noProof/>
          </w:rPr>
          <w:fldChar w:fldCharType="end"/>
        </w:r>
      </w:p>
    </w:sdtContent>
  </w:sdt>
  <w:p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92EA8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468" w:rsidRPr="00150C8A" w:rsidRDefault="00EC6468" w:rsidP="00764062">
      <w:r w:rsidRPr="00150C8A">
        <w:separator/>
      </w:r>
    </w:p>
  </w:footnote>
  <w:footnote w:type="continuationSeparator" w:id="0">
    <w:p w:rsidR="00EC6468" w:rsidRPr="00150C8A" w:rsidRDefault="00EC6468"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97E68"/>
    <w:multiLevelType w:val="hybridMultilevel"/>
    <w:tmpl w:val="B52E57DE"/>
    <w:lvl w:ilvl="0" w:tplc="E0DC0F0C">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
    <w:nsid w:val="45633319"/>
    <w:multiLevelType w:val="hybridMultilevel"/>
    <w:tmpl w:val="E3E6B294"/>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
    <w:nsid w:val="65AB15A9"/>
    <w:multiLevelType w:val="hybridMultilevel"/>
    <w:tmpl w:val="6734B41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17EE1"/>
    <w:rsid w:val="00023E90"/>
    <w:rsid w:val="000265DE"/>
    <w:rsid w:val="000C43F4"/>
    <w:rsid w:val="000E7772"/>
    <w:rsid w:val="000F1809"/>
    <w:rsid w:val="00117A96"/>
    <w:rsid w:val="0013205F"/>
    <w:rsid w:val="00136EBA"/>
    <w:rsid w:val="00150C8A"/>
    <w:rsid w:val="0015208A"/>
    <w:rsid w:val="00153FFD"/>
    <w:rsid w:val="001A2A83"/>
    <w:rsid w:val="001A2FF0"/>
    <w:rsid w:val="001C4B55"/>
    <w:rsid w:val="002420DF"/>
    <w:rsid w:val="00292A2A"/>
    <w:rsid w:val="002C68A5"/>
    <w:rsid w:val="0030625D"/>
    <w:rsid w:val="00321928"/>
    <w:rsid w:val="003341D8"/>
    <w:rsid w:val="00396D6F"/>
    <w:rsid w:val="003C1380"/>
    <w:rsid w:val="003C6B0B"/>
    <w:rsid w:val="003E30F8"/>
    <w:rsid w:val="003E3923"/>
    <w:rsid w:val="003F6102"/>
    <w:rsid w:val="00400697"/>
    <w:rsid w:val="00402A12"/>
    <w:rsid w:val="00406529"/>
    <w:rsid w:val="00416C17"/>
    <w:rsid w:val="004641A6"/>
    <w:rsid w:val="00475CD7"/>
    <w:rsid w:val="004836B9"/>
    <w:rsid w:val="004924FA"/>
    <w:rsid w:val="004D1D17"/>
    <w:rsid w:val="004D4E88"/>
    <w:rsid w:val="00521F95"/>
    <w:rsid w:val="00583454"/>
    <w:rsid w:val="00593A5F"/>
    <w:rsid w:val="005B30B5"/>
    <w:rsid w:val="0060542C"/>
    <w:rsid w:val="0066558D"/>
    <w:rsid w:val="0068447D"/>
    <w:rsid w:val="00687F1B"/>
    <w:rsid w:val="006969A6"/>
    <w:rsid w:val="006D20BB"/>
    <w:rsid w:val="00710918"/>
    <w:rsid w:val="007423D8"/>
    <w:rsid w:val="00764062"/>
    <w:rsid w:val="0076676E"/>
    <w:rsid w:val="00793D62"/>
    <w:rsid w:val="007C7A42"/>
    <w:rsid w:val="0080031B"/>
    <w:rsid w:val="008123BE"/>
    <w:rsid w:val="008C02C5"/>
    <w:rsid w:val="008E7561"/>
    <w:rsid w:val="008F272C"/>
    <w:rsid w:val="009072B4"/>
    <w:rsid w:val="009347EE"/>
    <w:rsid w:val="009845B0"/>
    <w:rsid w:val="009A0925"/>
    <w:rsid w:val="009A0B6C"/>
    <w:rsid w:val="009A621E"/>
    <w:rsid w:val="009F2209"/>
    <w:rsid w:val="00A13FF5"/>
    <w:rsid w:val="00A5720D"/>
    <w:rsid w:val="00A804FA"/>
    <w:rsid w:val="00AA3BA5"/>
    <w:rsid w:val="00AB76CB"/>
    <w:rsid w:val="00AC489F"/>
    <w:rsid w:val="00AC5B3E"/>
    <w:rsid w:val="00AD0DA7"/>
    <w:rsid w:val="00AD66D2"/>
    <w:rsid w:val="00B02E8A"/>
    <w:rsid w:val="00B24679"/>
    <w:rsid w:val="00B26597"/>
    <w:rsid w:val="00B4091E"/>
    <w:rsid w:val="00B82575"/>
    <w:rsid w:val="00B86CA8"/>
    <w:rsid w:val="00B876B0"/>
    <w:rsid w:val="00BC3DAE"/>
    <w:rsid w:val="00BC41FF"/>
    <w:rsid w:val="00BE0744"/>
    <w:rsid w:val="00BF2ED1"/>
    <w:rsid w:val="00C14D92"/>
    <w:rsid w:val="00C27030"/>
    <w:rsid w:val="00C31725"/>
    <w:rsid w:val="00C544A9"/>
    <w:rsid w:val="00CE7406"/>
    <w:rsid w:val="00CE7F57"/>
    <w:rsid w:val="00CF4BA5"/>
    <w:rsid w:val="00D33026"/>
    <w:rsid w:val="00D341A9"/>
    <w:rsid w:val="00D63C28"/>
    <w:rsid w:val="00D76E2D"/>
    <w:rsid w:val="00D872E8"/>
    <w:rsid w:val="00DB7A7C"/>
    <w:rsid w:val="00DF4CB7"/>
    <w:rsid w:val="00DF56BE"/>
    <w:rsid w:val="00E405D7"/>
    <w:rsid w:val="00E67414"/>
    <w:rsid w:val="00E903A8"/>
    <w:rsid w:val="00EB2985"/>
    <w:rsid w:val="00EB5201"/>
    <w:rsid w:val="00EC6468"/>
    <w:rsid w:val="00EE7413"/>
    <w:rsid w:val="00F02A71"/>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Frspaiere">
    <w:name w:val="No Spacing"/>
    <w:uiPriority w:val="1"/>
    <w:qFormat/>
    <w:locked/>
    <w:rsid w:val="00F02A71"/>
    <w:pPr>
      <w:spacing w:after="0" w:line="240" w:lineRule="auto"/>
    </w:pPr>
    <w:rPr>
      <w:lang w:val="ru-RU"/>
    </w:rPr>
  </w:style>
  <w:style w:type="paragraph" w:customStyle="1" w:styleId="Textbody">
    <w:name w:val="Text body"/>
    <w:basedOn w:val="Normal"/>
    <w:rsid w:val="00F02A71"/>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paragraph" w:styleId="NormalWeb">
    <w:name w:val="Normal (Web)"/>
    <w:basedOn w:val="Normal"/>
    <w:uiPriority w:val="99"/>
    <w:unhideWhenUsed/>
    <w:locked/>
    <w:rsid w:val="00C31725"/>
    <w:pPr>
      <w:spacing w:after="0" w:line="240" w:lineRule="auto"/>
      <w:ind w:left="0" w:firstLine="567"/>
      <w:jc w:val="both"/>
    </w:pPr>
    <w:rPr>
      <w:rFonts w:ascii="Times New Roman" w:eastAsia="Times New Roman" w:hAnsi="Times New Roman" w:cs="Times New Roman"/>
      <w:lang w:eastAsia="ro-RO"/>
    </w:rPr>
  </w:style>
  <w:style w:type="paragraph" w:customStyle="1" w:styleId="cn">
    <w:name w:val="cn"/>
    <w:basedOn w:val="Normal"/>
    <w:rsid w:val="00C31725"/>
    <w:pPr>
      <w:spacing w:after="0" w:line="240" w:lineRule="auto"/>
      <w:ind w:left="0"/>
      <w:jc w:val="center"/>
    </w:pPr>
    <w:rPr>
      <w:rFonts w:ascii="Times New Roman" w:eastAsia="Times New Roman" w:hAnsi="Times New Roman" w:cs="Times New Roman"/>
      <w:lang w:eastAsia="ro-RO"/>
    </w:rPr>
  </w:style>
  <w:style w:type="paragraph" w:customStyle="1" w:styleId="rg">
    <w:name w:val="rg"/>
    <w:basedOn w:val="Normal"/>
    <w:rsid w:val="00C31725"/>
    <w:pPr>
      <w:spacing w:after="0" w:line="240" w:lineRule="auto"/>
      <w:ind w:left="0"/>
      <w:jc w:val="right"/>
    </w:pPr>
    <w:rPr>
      <w:rFonts w:ascii="Times New Roman" w:eastAsia="Times New Roman" w:hAnsi="Times New Roman" w:cs="Times New Roman"/>
      <w:lang w:eastAsia="ro-RO"/>
    </w:rPr>
  </w:style>
  <w:style w:type="paragraph" w:customStyle="1" w:styleId="tt">
    <w:name w:val="tt"/>
    <w:basedOn w:val="Normal"/>
    <w:rsid w:val="00C31725"/>
    <w:pPr>
      <w:spacing w:after="0" w:line="240" w:lineRule="auto"/>
      <w:ind w:left="0"/>
      <w:jc w:val="center"/>
    </w:pPr>
    <w:rPr>
      <w:rFonts w:ascii="Times New Roman" w:eastAsia="Times New Roman" w:hAnsi="Times New Roman" w:cs="Times New Roman"/>
      <w:b/>
      <w:bCs/>
      <w:lang w:eastAsia="ro-RO"/>
    </w:rPr>
  </w:style>
  <w:style w:type="paragraph" w:customStyle="1" w:styleId="pb">
    <w:name w:val="pb"/>
    <w:basedOn w:val="Normal"/>
    <w:rsid w:val="00C31725"/>
    <w:pPr>
      <w:spacing w:after="0" w:line="240" w:lineRule="auto"/>
      <w:ind w:left="0"/>
      <w:jc w:val="center"/>
    </w:pPr>
    <w:rPr>
      <w:rFonts w:ascii="Times New Roman" w:eastAsia="Times New Roman" w:hAnsi="Times New Roman" w:cs="Times New Roman"/>
      <w:i/>
      <w:iCs/>
      <w:color w:val="663300"/>
      <w:sz w:val="20"/>
      <w:szCs w:val="20"/>
      <w:lang w:eastAsia="ro-RO"/>
    </w:rPr>
  </w:style>
  <w:style w:type="paragraph" w:customStyle="1" w:styleId="cb">
    <w:name w:val="cb"/>
    <w:basedOn w:val="Normal"/>
    <w:rsid w:val="00C31725"/>
    <w:pPr>
      <w:spacing w:after="0" w:line="240" w:lineRule="auto"/>
      <w:ind w:left="0"/>
      <w:jc w:val="center"/>
    </w:pPr>
    <w:rPr>
      <w:rFonts w:ascii="Times New Roman" w:eastAsia="Times New Roman" w:hAnsi="Times New Roman" w:cs="Times New Roman"/>
      <w:b/>
      <w:bCs/>
      <w:lang w:eastAsia="ro-RO"/>
    </w:rPr>
  </w:style>
  <w:style w:type="table" w:styleId="GrilTabel">
    <w:name w:val="Table Grid"/>
    <w:basedOn w:val="TabelNormal"/>
    <w:uiPriority w:val="39"/>
    <w:unhideWhenUsed/>
    <w:locked/>
    <w:rsid w:val="00152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locked/>
    <w:rsid w:val="00687F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87F1B"/>
    <w:rPr>
      <w:rFonts w:ascii="Tahoma"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Frspaiere">
    <w:name w:val="No Spacing"/>
    <w:uiPriority w:val="1"/>
    <w:qFormat/>
    <w:locked/>
    <w:rsid w:val="00F02A71"/>
    <w:pPr>
      <w:spacing w:after="0" w:line="240" w:lineRule="auto"/>
    </w:pPr>
    <w:rPr>
      <w:lang w:val="ru-RU"/>
    </w:rPr>
  </w:style>
  <w:style w:type="paragraph" w:customStyle="1" w:styleId="Textbody">
    <w:name w:val="Text body"/>
    <w:basedOn w:val="Normal"/>
    <w:rsid w:val="00F02A71"/>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paragraph" w:styleId="NormalWeb">
    <w:name w:val="Normal (Web)"/>
    <w:basedOn w:val="Normal"/>
    <w:uiPriority w:val="99"/>
    <w:unhideWhenUsed/>
    <w:locked/>
    <w:rsid w:val="00C31725"/>
    <w:pPr>
      <w:spacing w:after="0" w:line="240" w:lineRule="auto"/>
      <w:ind w:left="0" w:firstLine="567"/>
      <w:jc w:val="both"/>
    </w:pPr>
    <w:rPr>
      <w:rFonts w:ascii="Times New Roman" w:eastAsia="Times New Roman" w:hAnsi="Times New Roman" w:cs="Times New Roman"/>
      <w:lang w:eastAsia="ro-RO"/>
    </w:rPr>
  </w:style>
  <w:style w:type="paragraph" w:customStyle="1" w:styleId="cn">
    <w:name w:val="cn"/>
    <w:basedOn w:val="Normal"/>
    <w:rsid w:val="00C31725"/>
    <w:pPr>
      <w:spacing w:after="0" w:line="240" w:lineRule="auto"/>
      <w:ind w:left="0"/>
      <w:jc w:val="center"/>
    </w:pPr>
    <w:rPr>
      <w:rFonts w:ascii="Times New Roman" w:eastAsia="Times New Roman" w:hAnsi="Times New Roman" w:cs="Times New Roman"/>
      <w:lang w:eastAsia="ro-RO"/>
    </w:rPr>
  </w:style>
  <w:style w:type="paragraph" w:customStyle="1" w:styleId="rg">
    <w:name w:val="rg"/>
    <w:basedOn w:val="Normal"/>
    <w:rsid w:val="00C31725"/>
    <w:pPr>
      <w:spacing w:after="0" w:line="240" w:lineRule="auto"/>
      <w:ind w:left="0"/>
      <w:jc w:val="right"/>
    </w:pPr>
    <w:rPr>
      <w:rFonts w:ascii="Times New Roman" w:eastAsia="Times New Roman" w:hAnsi="Times New Roman" w:cs="Times New Roman"/>
      <w:lang w:eastAsia="ro-RO"/>
    </w:rPr>
  </w:style>
  <w:style w:type="paragraph" w:customStyle="1" w:styleId="tt">
    <w:name w:val="tt"/>
    <w:basedOn w:val="Normal"/>
    <w:rsid w:val="00C31725"/>
    <w:pPr>
      <w:spacing w:after="0" w:line="240" w:lineRule="auto"/>
      <w:ind w:left="0"/>
      <w:jc w:val="center"/>
    </w:pPr>
    <w:rPr>
      <w:rFonts w:ascii="Times New Roman" w:eastAsia="Times New Roman" w:hAnsi="Times New Roman" w:cs="Times New Roman"/>
      <w:b/>
      <w:bCs/>
      <w:lang w:eastAsia="ro-RO"/>
    </w:rPr>
  </w:style>
  <w:style w:type="paragraph" w:customStyle="1" w:styleId="pb">
    <w:name w:val="pb"/>
    <w:basedOn w:val="Normal"/>
    <w:rsid w:val="00C31725"/>
    <w:pPr>
      <w:spacing w:after="0" w:line="240" w:lineRule="auto"/>
      <w:ind w:left="0"/>
      <w:jc w:val="center"/>
    </w:pPr>
    <w:rPr>
      <w:rFonts w:ascii="Times New Roman" w:eastAsia="Times New Roman" w:hAnsi="Times New Roman" w:cs="Times New Roman"/>
      <w:i/>
      <w:iCs/>
      <w:color w:val="663300"/>
      <w:sz w:val="20"/>
      <w:szCs w:val="20"/>
      <w:lang w:eastAsia="ro-RO"/>
    </w:rPr>
  </w:style>
  <w:style w:type="paragraph" w:customStyle="1" w:styleId="cb">
    <w:name w:val="cb"/>
    <w:basedOn w:val="Normal"/>
    <w:rsid w:val="00C31725"/>
    <w:pPr>
      <w:spacing w:after="0" w:line="240" w:lineRule="auto"/>
      <w:ind w:left="0"/>
      <w:jc w:val="center"/>
    </w:pPr>
    <w:rPr>
      <w:rFonts w:ascii="Times New Roman" w:eastAsia="Times New Roman" w:hAnsi="Times New Roman" w:cs="Times New Roman"/>
      <w:b/>
      <w:bCs/>
      <w:lang w:eastAsia="ro-RO"/>
    </w:rPr>
  </w:style>
  <w:style w:type="table" w:styleId="GrilTabel">
    <w:name w:val="Table Grid"/>
    <w:basedOn w:val="TabelNormal"/>
    <w:uiPriority w:val="39"/>
    <w:unhideWhenUsed/>
    <w:locked/>
    <w:rsid w:val="00152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locked/>
    <w:rsid w:val="00687F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87F1B"/>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340552">
      <w:bodyDiv w:val="1"/>
      <w:marLeft w:val="0"/>
      <w:marRight w:val="0"/>
      <w:marTop w:val="0"/>
      <w:marBottom w:val="0"/>
      <w:divBdr>
        <w:top w:val="none" w:sz="0" w:space="0" w:color="auto"/>
        <w:left w:val="none" w:sz="0" w:space="0" w:color="auto"/>
        <w:bottom w:val="none" w:sz="0" w:space="0" w:color="auto"/>
        <w:right w:val="none" w:sz="0" w:space="0" w:color="auto"/>
      </w:divBdr>
    </w:div>
    <w:div w:id="1056972808">
      <w:bodyDiv w:val="1"/>
      <w:marLeft w:val="0"/>
      <w:marRight w:val="0"/>
      <w:marTop w:val="0"/>
      <w:marBottom w:val="0"/>
      <w:divBdr>
        <w:top w:val="none" w:sz="0" w:space="0" w:color="auto"/>
        <w:left w:val="none" w:sz="0" w:space="0" w:color="auto"/>
        <w:bottom w:val="none" w:sz="0" w:space="0" w:color="auto"/>
        <w:right w:val="none" w:sz="0" w:space="0" w:color="auto"/>
      </w:divBdr>
    </w:div>
    <w:div w:id="1228691119">
      <w:bodyDiv w:val="1"/>
      <w:marLeft w:val="0"/>
      <w:marRight w:val="0"/>
      <w:marTop w:val="0"/>
      <w:marBottom w:val="0"/>
      <w:divBdr>
        <w:top w:val="none" w:sz="0" w:space="0" w:color="auto"/>
        <w:left w:val="none" w:sz="0" w:space="0" w:color="auto"/>
        <w:bottom w:val="none" w:sz="0" w:space="0" w:color="auto"/>
        <w:right w:val="none" w:sz="0" w:space="0" w:color="auto"/>
      </w:divBdr>
    </w:div>
    <w:div w:id="1773041150">
      <w:bodyDiv w:val="1"/>
      <w:marLeft w:val="0"/>
      <w:marRight w:val="0"/>
      <w:marTop w:val="0"/>
      <w:marBottom w:val="0"/>
      <w:divBdr>
        <w:top w:val="none" w:sz="0" w:space="0" w:color="auto"/>
        <w:left w:val="none" w:sz="0" w:space="0" w:color="auto"/>
        <w:bottom w:val="none" w:sz="0" w:space="0" w:color="auto"/>
        <w:right w:val="none" w:sz="0" w:space="0" w:color="auto"/>
      </w:divBdr>
    </w:div>
    <w:div w:id="179621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BBBCD9B-D6B1-473C-84F5-1ACA1A4A3F14}"/>
</file>

<file path=customXml/itemProps2.xml><?xml version="1.0" encoding="utf-8"?>
<ds:datastoreItem xmlns:ds="http://schemas.openxmlformats.org/officeDocument/2006/customXml" ds:itemID="{DA234595-ACD7-4C40-A683-80A6A8C687DD}"/>
</file>

<file path=customXml/itemProps3.xml><?xml version="1.0" encoding="utf-8"?>
<ds:datastoreItem xmlns:ds="http://schemas.openxmlformats.org/officeDocument/2006/customXml" ds:itemID="{604D3B99-D5AB-4155-9188-A367391195F6}"/>
</file>

<file path=customXml/itemProps4.xml><?xml version="1.0" encoding="utf-8"?>
<ds:datastoreItem xmlns:ds="http://schemas.openxmlformats.org/officeDocument/2006/customXml" ds:itemID="{5CAFA6DE-4C92-4288-9DAD-581942263617}"/>
</file>

<file path=docProps/app.xml><?xml version="1.0" encoding="utf-8"?>
<Properties xmlns="http://schemas.openxmlformats.org/officeDocument/2006/extended-properties" xmlns:vt="http://schemas.openxmlformats.org/officeDocument/2006/docPropsVTypes">
  <Template>Normal.dotm</Template>
  <TotalTime>2</TotalTime>
  <Pages>1</Pages>
  <Words>614</Words>
  <Characters>3562</Characters>
  <Application>Microsoft Office Word</Application>
  <DocSecurity>8</DocSecurity>
  <Lines>29</Lines>
  <Paragraphs>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74.2021.ro</dc:title>
  <dc:creator>Sorin</dc:creator>
  <cp:lastModifiedBy>Igor Țurcanu</cp:lastModifiedBy>
  <cp:revision>5</cp:revision>
  <cp:lastPrinted>2021-03-17T09:22:00Z</cp:lastPrinted>
  <dcterms:created xsi:type="dcterms:W3CDTF">2021-03-17T09:02:00Z</dcterms:created>
  <dcterms:modified xsi:type="dcterms:W3CDTF">2021-03-17T09:23:00Z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