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863B6F" w14:textId="77777777" w:rsidR="000E3245" w:rsidRDefault="000E3245" w:rsidP="00727B60">
      <w:pPr>
        <w:ind w:firstLine="0"/>
        <w:jc w:val="right"/>
        <w:rPr>
          <w:rFonts w:eastAsia="Calibri"/>
          <w:b/>
          <w:bCs/>
          <w:iCs/>
          <w:sz w:val="28"/>
          <w:szCs w:val="28"/>
          <w:lang w:val="pt-BR"/>
        </w:rPr>
      </w:pPr>
    </w:p>
    <w:p w14:paraId="0E1E90AF" w14:textId="77777777" w:rsidR="000E3245" w:rsidRDefault="000E3245" w:rsidP="00727B60">
      <w:pPr>
        <w:ind w:firstLine="0"/>
        <w:jc w:val="right"/>
        <w:rPr>
          <w:rFonts w:eastAsia="Calibri"/>
          <w:b/>
          <w:bCs/>
          <w:iCs/>
          <w:sz w:val="28"/>
          <w:szCs w:val="28"/>
          <w:lang w:val="pt-BR"/>
        </w:rPr>
      </w:pPr>
    </w:p>
    <w:p w14:paraId="53A1E50F" w14:textId="77777777" w:rsidR="000E3245" w:rsidRDefault="000E3245" w:rsidP="00727B60">
      <w:pPr>
        <w:ind w:firstLine="0"/>
        <w:jc w:val="right"/>
        <w:rPr>
          <w:rFonts w:eastAsia="Calibri"/>
          <w:b/>
          <w:bCs/>
          <w:iCs/>
          <w:sz w:val="28"/>
          <w:szCs w:val="28"/>
          <w:lang w:val="pt-BR"/>
        </w:rPr>
      </w:pPr>
    </w:p>
    <w:p w14:paraId="3C2F3FC0" w14:textId="77777777" w:rsidR="000E3245" w:rsidRDefault="000E3245" w:rsidP="00727B60">
      <w:pPr>
        <w:ind w:firstLine="0"/>
        <w:jc w:val="right"/>
        <w:rPr>
          <w:rFonts w:eastAsia="Calibri"/>
          <w:b/>
          <w:bCs/>
          <w:iCs/>
          <w:sz w:val="28"/>
          <w:szCs w:val="28"/>
          <w:lang w:val="pt-BR"/>
        </w:rPr>
      </w:pPr>
    </w:p>
    <w:p w14:paraId="47333229" w14:textId="77777777" w:rsidR="000E3245" w:rsidRDefault="000E3245" w:rsidP="00727B60">
      <w:pPr>
        <w:ind w:firstLine="0"/>
        <w:jc w:val="right"/>
        <w:rPr>
          <w:rFonts w:eastAsia="Calibri"/>
          <w:b/>
          <w:bCs/>
          <w:iCs/>
          <w:sz w:val="28"/>
          <w:szCs w:val="28"/>
          <w:lang w:val="pt-BR"/>
        </w:rPr>
      </w:pPr>
    </w:p>
    <w:p w14:paraId="454F756A" w14:textId="77777777" w:rsidR="000E3245" w:rsidRDefault="000E3245" w:rsidP="00727B60">
      <w:pPr>
        <w:ind w:firstLine="0"/>
        <w:jc w:val="right"/>
        <w:rPr>
          <w:rFonts w:eastAsia="Calibri"/>
          <w:b/>
          <w:bCs/>
          <w:iCs/>
          <w:sz w:val="28"/>
          <w:szCs w:val="28"/>
          <w:lang w:val="pt-BR"/>
        </w:rPr>
      </w:pPr>
    </w:p>
    <w:p w14:paraId="2D82EE8A" w14:textId="12183254" w:rsidR="00727B60" w:rsidRPr="00693EEB" w:rsidRDefault="00727B60" w:rsidP="00727B60">
      <w:pPr>
        <w:ind w:firstLine="0"/>
        <w:jc w:val="right"/>
        <w:rPr>
          <w:rFonts w:eastAsia="Calibri"/>
          <w:b/>
          <w:bCs/>
          <w:iCs/>
          <w:sz w:val="28"/>
          <w:szCs w:val="28"/>
          <w:lang w:val="pt-BR"/>
        </w:rPr>
      </w:pPr>
      <w:r w:rsidRPr="00693EEB">
        <w:rPr>
          <w:rFonts w:eastAsia="Calibri"/>
          <w:b/>
          <w:bCs/>
          <w:iCs/>
          <w:sz w:val="28"/>
          <w:szCs w:val="28"/>
          <w:lang w:val="pt-BR"/>
        </w:rPr>
        <w:t>UE</w:t>
      </w:r>
    </w:p>
    <w:p w14:paraId="1305E82C" w14:textId="77777777" w:rsidR="00727B60" w:rsidRPr="00693EEB" w:rsidRDefault="00727B60" w:rsidP="00727B60">
      <w:pPr>
        <w:ind w:firstLine="0"/>
        <w:jc w:val="center"/>
        <w:rPr>
          <w:rFonts w:eastAsia="Calibri"/>
          <w:b/>
          <w:sz w:val="28"/>
          <w:szCs w:val="28"/>
          <w:lang w:val="ro-RO" w:eastAsia="zh-CN"/>
        </w:rPr>
      </w:pPr>
    </w:p>
    <w:p w14:paraId="0E8145F2" w14:textId="77777777" w:rsidR="00176C26" w:rsidRPr="00693EEB" w:rsidRDefault="00176C26" w:rsidP="00727B60">
      <w:pPr>
        <w:ind w:firstLine="0"/>
        <w:jc w:val="center"/>
        <w:rPr>
          <w:rFonts w:eastAsia="Calibri"/>
          <w:b/>
          <w:sz w:val="28"/>
          <w:szCs w:val="28"/>
          <w:lang w:val="ro-RO" w:eastAsia="zh-CN"/>
        </w:rPr>
      </w:pPr>
    </w:p>
    <w:p w14:paraId="31C66C32" w14:textId="18FAD023" w:rsidR="00727B60" w:rsidRPr="00693EEB" w:rsidRDefault="00727B60" w:rsidP="00176C26">
      <w:pPr>
        <w:ind w:left="567" w:right="1984" w:firstLine="0"/>
        <w:jc w:val="center"/>
        <w:rPr>
          <w:rFonts w:eastAsia="Calibri"/>
          <w:b/>
          <w:spacing w:val="80"/>
          <w:sz w:val="28"/>
          <w:szCs w:val="28"/>
          <w:lang w:val="ro-RO"/>
        </w:rPr>
      </w:pPr>
      <w:r w:rsidRPr="00693EEB">
        <w:rPr>
          <w:rFonts w:eastAsia="Calibri"/>
          <w:b/>
          <w:spacing w:val="80"/>
          <w:sz w:val="28"/>
          <w:szCs w:val="28"/>
          <w:lang w:val="ro-RO"/>
        </w:rPr>
        <w:t>LEGE</w:t>
      </w:r>
    </w:p>
    <w:p w14:paraId="0F08559E" w14:textId="77777777" w:rsidR="00176C26" w:rsidRPr="00693EEB" w:rsidRDefault="00176C26" w:rsidP="00176C26">
      <w:pPr>
        <w:ind w:left="567" w:right="1984" w:firstLine="0"/>
        <w:jc w:val="center"/>
        <w:rPr>
          <w:rFonts w:eastAsia="Calibri"/>
          <w:b/>
          <w:sz w:val="28"/>
          <w:szCs w:val="28"/>
          <w:lang w:val="ro-RO"/>
        </w:rPr>
      </w:pPr>
    </w:p>
    <w:p w14:paraId="24318E76" w14:textId="7D976781" w:rsidR="00727B60" w:rsidRPr="00693EEB" w:rsidRDefault="00727B60" w:rsidP="00693EEB">
      <w:pPr>
        <w:ind w:left="567" w:right="1984" w:firstLine="0"/>
        <w:jc w:val="center"/>
        <w:rPr>
          <w:b/>
          <w:bCs/>
          <w:sz w:val="28"/>
          <w:szCs w:val="28"/>
          <w:lang w:val="ro-MD"/>
        </w:rPr>
      </w:pPr>
      <w:bookmarkStart w:id="0" w:name="_Hlk154672564"/>
      <w:r w:rsidRPr="00693EEB">
        <w:rPr>
          <w:rFonts w:eastAsia="Calibri"/>
          <w:b/>
          <w:bCs/>
          <w:sz w:val="28"/>
          <w:szCs w:val="28"/>
          <w:lang w:val="ro-RO"/>
        </w:rPr>
        <w:t xml:space="preserve">pentru modificarea </w:t>
      </w:r>
      <w:r w:rsidR="00693EEB">
        <w:rPr>
          <w:b/>
          <w:bCs/>
          <w:sz w:val="28"/>
          <w:szCs w:val="28"/>
          <w:lang w:val="ro-MD"/>
        </w:rPr>
        <w:t>unor acte normative</w:t>
      </w:r>
    </w:p>
    <w:bookmarkEnd w:id="0"/>
    <w:p w14:paraId="6C6AE2BF" w14:textId="1458467E" w:rsidR="00727B60" w:rsidRPr="00693EEB" w:rsidRDefault="00EB1DAC" w:rsidP="000E3245">
      <w:pPr>
        <w:ind w:left="567" w:right="1984" w:firstLine="0"/>
        <w:jc w:val="center"/>
        <w:rPr>
          <w:rFonts w:eastAsia="Calibri"/>
          <w:b/>
          <w:sz w:val="28"/>
          <w:szCs w:val="28"/>
          <w:lang w:val="ro-RO"/>
        </w:rPr>
      </w:pPr>
      <w:r w:rsidRPr="00693EEB">
        <w:rPr>
          <w:noProof/>
        </w:rPr>
        <mc:AlternateContent>
          <mc:Choice Requires="wps">
            <w:drawing>
              <wp:anchor distT="4294967294" distB="4294967294" distL="114300" distR="114300" simplePos="0" relativeHeight="251659264" behindDoc="0" locked="0" layoutInCell="1" allowOverlap="1" wp14:anchorId="6CA43D18" wp14:editId="2CEA4D25">
                <wp:simplePos x="0" y="0"/>
                <wp:positionH relativeFrom="column">
                  <wp:posOffset>920750</wp:posOffset>
                </wp:positionH>
                <wp:positionV relativeFrom="paragraph">
                  <wp:posOffset>40640</wp:posOffset>
                </wp:positionV>
                <wp:extent cx="3154680" cy="0"/>
                <wp:effectExtent l="0" t="0" r="0" b="0"/>
                <wp:wrapNone/>
                <wp:docPr id="1671079205" name="Conector drept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3154680"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w:pict>
              <v:line w14:anchorId="4BC52E65" id="Conector drept 1" o:spid="_x0000_s1026" style="position:absolute;flip:y;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from="72.5pt,3.2pt" to="320.9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" strokecolor="black [3040]">
                <o:lock v:ext="edit" shapetype="f"/>
              </v:line>
            </w:pict>
          </mc:Fallback>
        </mc:AlternateContent>
      </w:r>
    </w:p>
    <w:p w14:paraId="5B89B89D" w14:textId="458F7AF0" w:rsidR="00727B60" w:rsidRPr="00693EEB" w:rsidRDefault="00727B60" w:rsidP="00727B60">
      <w:pPr>
        <w:widowControl w:val="0"/>
        <w:autoSpaceDE w:val="0"/>
        <w:autoSpaceDN w:val="0"/>
        <w:adjustRightInd w:val="0"/>
        <w:rPr>
          <w:rFonts w:eastAsia="Calibri"/>
          <w:sz w:val="28"/>
          <w:szCs w:val="28"/>
          <w:lang w:val="ro-RO"/>
        </w:rPr>
      </w:pPr>
      <w:r w:rsidRPr="00693EEB">
        <w:rPr>
          <w:rFonts w:eastAsia="Calibri"/>
          <w:sz w:val="28"/>
          <w:szCs w:val="28"/>
          <w:lang w:val="ro-RO"/>
        </w:rPr>
        <w:t>Parlamentul adoptă prezenta lege organică.</w:t>
      </w:r>
    </w:p>
    <w:p w14:paraId="2C6C2547" w14:textId="77777777" w:rsidR="00727B60" w:rsidRPr="00693EEB" w:rsidRDefault="00727B60" w:rsidP="00727B60">
      <w:pPr>
        <w:widowControl w:val="0"/>
        <w:autoSpaceDE w:val="0"/>
        <w:autoSpaceDN w:val="0"/>
        <w:adjustRightInd w:val="0"/>
        <w:rPr>
          <w:rFonts w:eastAsia="Calibri"/>
          <w:sz w:val="28"/>
          <w:szCs w:val="28"/>
          <w:lang w:val="ro-RO"/>
        </w:rPr>
      </w:pPr>
    </w:p>
    <w:p w14:paraId="4D7C495C" w14:textId="77777777" w:rsidR="00727B60" w:rsidRPr="00693EEB" w:rsidRDefault="00727B60" w:rsidP="00727B60">
      <w:pPr>
        <w:shd w:val="clear" w:color="auto" w:fill="FFFFFF"/>
        <w:rPr>
          <w:color w:val="000000"/>
          <w:sz w:val="28"/>
          <w:szCs w:val="28"/>
          <w:lang w:val="ro-MD"/>
        </w:rPr>
      </w:pPr>
      <w:r w:rsidRPr="00693EEB">
        <w:rPr>
          <w:color w:val="000000"/>
          <w:sz w:val="28"/>
          <w:szCs w:val="28"/>
          <w:lang w:val="ro-MD"/>
        </w:rPr>
        <w:t>Prezenta lege transpune:</w:t>
      </w:r>
    </w:p>
    <w:p w14:paraId="34171E99" w14:textId="12D56255" w:rsidR="00727B60" w:rsidRPr="00693EEB" w:rsidRDefault="00186A16" w:rsidP="00727B60">
      <w:pPr>
        <w:shd w:val="clear" w:color="auto" w:fill="FFFFFF"/>
        <w:rPr>
          <w:color w:val="000000"/>
          <w:sz w:val="28"/>
          <w:szCs w:val="28"/>
          <w:lang w:val="ro-MD"/>
        </w:rPr>
      </w:pPr>
      <w:r w:rsidRPr="00693EEB">
        <w:rPr>
          <w:color w:val="000000"/>
          <w:sz w:val="28"/>
          <w:szCs w:val="28"/>
          <w:lang w:val="ro-MD"/>
        </w:rPr>
        <w:t xml:space="preserve">– </w:t>
      </w:r>
      <w:r w:rsidR="00727B60" w:rsidRPr="00693EEB">
        <w:rPr>
          <w:color w:val="000000"/>
          <w:sz w:val="28"/>
          <w:szCs w:val="28"/>
          <w:lang w:val="ro-MD"/>
        </w:rPr>
        <w:t>art. 2, 5, 6c, 7, 9, 10 și Anexa III din Regulamentul (UE) 2017/1938 al Parlamentului European și al Consiliului din 25 octombrie 2017 privind măsurile de garantare a siguranței furnizării de gaze și de abrogare a Regulamentului (UE) nr.</w:t>
      </w:r>
      <w:r w:rsidR="00490180">
        <w:rPr>
          <w:color w:val="000000"/>
          <w:sz w:val="28"/>
          <w:szCs w:val="28"/>
          <w:lang w:val="ro-MD"/>
        </w:rPr>
        <w:t> </w:t>
      </w:r>
      <w:r w:rsidR="00727B60" w:rsidRPr="00693EEB">
        <w:rPr>
          <w:color w:val="000000"/>
          <w:sz w:val="28"/>
          <w:szCs w:val="28"/>
          <w:lang w:val="ro-MD"/>
        </w:rPr>
        <w:t xml:space="preserve">994/2010, publicat în Jurnalul Oficial al Uniunii Europene L 280 din </w:t>
      </w:r>
      <w:r w:rsidR="000E3245">
        <w:rPr>
          <w:color w:val="000000"/>
          <w:sz w:val="28"/>
          <w:szCs w:val="28"/>
          <w:lang w:val="ro-MD"/>
        </w:rPr>
        <w:t xml:space="preserve">                       </w:t>
      </w:r>
      <w:r w:rsidR="00727B60" w:rsidRPr="00693EEB">
        <w:rPr>
          <w:color w:val="000000"/>
          <w:sz w:val="28"/>
          <w:szCs w:val="28"/>
          <w:lang w:val="ro-MD"/>
        </w:rPr>
        <w:t xml:space="preserve">28 octombrie 2017, în varianta adaptată și aprobată prin Decizia Consiliului </w:t>
      </w:r>
      <w:r w:rsidR="00490180">
        <w:rPr>
          <w:color w:val="000000"/>
          <w:sz w:val="28"/>
          <w:szCs w:val="28"/>
          <w:lang w:val="ro-MD"/>
        </w:rPr>
        <w:t>m</w:t>
      </w:r>
      <w:r w:rsidR="00727B60" w:rsidRPr="00693EEB">
        <w:rPr>
          <w:color w:val="000000"/>
          <w:sz w:val="28"/>
          <w:szCs w:val="28"/>
          <w:lang w:val="ro-MD"/>
        </w:rPr>
        <w:t>inisterial al Comunității Energetice nr.</w:t>
      </w:r>
      <w:r w:rsidR="009622B2" w:rsidRPr="00693EEB">
        <w:rPr>
          <w:color w:val="000000"/>
          <w:sz w:val="28"/>
          <w:szCs w:val="28"/>
          <w:lang w:val="ro-MD"/>
        </w:rPr>
        <w:t xml:space="preserve"> </w:t>
      </w:r>
      <w:r w:rsidR="00727B60" w:rsidRPr="00693EEB">
        <w:rPr>
          <w:color w:val="000000"/>
          <w:sz w:val="28"/>
          <w:szCs w:val="28"/>
          <w:lang w:val="ro-MD"/>
        </w:rPr>
        <w:t>2022/01/MC-</w:t>
      </w:r>
      <w:proofErr w:type="spellStart"/>
      <w:r w:rsidR="00727B60" w:rsidRPr="00693EEB">
        <w:rPr>
          <w:color w:val="000000"/>
          <w:sz w:val="28"/>
          <w:szCs w:val="28"/>
          <w:lang w:val="ro-MD"/>
        </w:rPr>
        <w:t>EnC</w:t>
      </w:r>
      <w:proofErr w:type="spellEnd"/>
      <w:r w:rsidR="00727B60" w:rsidRPr="00693EEB">
        <w:rPr>
          <w:color w:val="000000"/>
          <w:sz w:val="28"/>
          <w:szCs w:val="28"/>
          <w:lang w:val="ro-MD"/>
        </w:rPr>
        <w:t xml:space="preserve"> din 30 septembrie 2022.</w:t>
      </w:r>
    </w:p>
    <w:p w14:paraId="75FD94B1" w14:textId="4CE970AC" w:rsidR="00727B60" w:rsidRPr="00693EEB" w:rsidRDefault="00186A16" w:rsidP="00727B60">
      <w:pPr>
        <w:shd w:val="clear" w:color="auto" w:fill="FFFFFF"/>
        <w:rPr>
          <w:color w:val="000000"/>
          <w:sz w:val="28"/>
          <w:szCs w:val="28"/>
          <w:lang w:val="ro-MD"/>
        </w:rPr>
      </w:pPr>
      <w:r w:rsidRPr="00693EEB">
        <w:rPr>
          <w:color w:val="000000"/>
          <w:sz w:val="28"/>
          <w:szCs w:val="28"/>
          <w:lang w:val="ro-MD"/>
        </w:rPr>
        <w:t>–</w:t>
      </w:r>
      <w:r w:rsidR="00727B60" w:rsidRPr="00693EEB">
        <w:rPr>
          <w:color w:val="000000"/>
          <w:sz w:val="28"/>
          <w:szCs w:val="28"/>
          <w:lang w:val="ro-MD"/>
        </w:rPr>
        <w:t xml:space="preserve"> art. 3a, 13 din Regulamentul (CE) nr. 715/2009 al Parlamentului European și al Consiliului din 13 iulie 2009 privind condițiile de acces la rețelele pentru transportul gazelor naturale și de abrogare a Regulamentului (CE) nr. 1775/2005, publicat în Jurnalul Oficial al Uniunii Europene L 211 din 14 august 2009, în varianta adaptată și adoptată prin Decizia Consiliului </w:t>
      </w:r>
      <w:r w:rsidR="004E01E0">
        <w:rPr>
          <w:color w:val="000000"/>
          <w:sz w:val="28"/>
          <w:szCs w:val="28"/>
          <w:lang w:val="ro-MD"/>
        </w:rPr>
        <w:t>m</w:t>
      </w:r>
      <w:r w:rsidR="00727B60" w:rsidRPr="00693EEB">
        <w:rPr>
          <w:color w:val="000000"/>
          <w:sz w:val="28"/>
          <w:szCs w:val="28"/>
          <w:lang w:val="ro-MD"/>
        </w:rPr>
        <w:t>inisterial al Comunității Energetice nr. 2011/02/MC-</w:t>
      </w:r>
      <w:proofErr w:type="spellStart"/>
      <w:r w:rsidR="00727B60" w:rsidRPr="00693EEB">
        <w:rPr>
          <w:color w:val="000000"/>
          <w:sz w:val="28"/>
          <w:szCs w:val="28"/>
          <w:lang w:val="ro-MD"/>
        </w:rPr>
        <w:t>EnC</w:t>
      </w:r>
      <w:proofErr w:type="spellEnd"/>
      <w:r w:rsidR="00727B60" w:rsidRPr="00693EEB">
        <w:rPr>
          <w:color w:val="000000"/>
          <w:sz w:val="28"/>
          <w:szCs w:val="28"/>
          <w:lang w:val="ro-MD"/>
        </w:rPr>
        <w:t>, și modificat prin Regulamentul (CE) nr.</w:t>
      </w:r>
      <w:r w:rsidR="00490180">
        <w:rPr>
          <w:color w:val="000000"/>
          <w:sz w:val="28"/>
          <w:szCs w:val="28"/>
          <w:lang w:val="ro-MD"/>
        </w:rPr>
        <w:t> </w:t>
      </w:r>
      <w:r w:rsidR="00727B60" w:rsidRPr="00693EEB">
        <w:rPr>
          <w:color w:val="000000"/>
          <w:sz w:val="28"/>
          <w:szCs w:val="28"/>
          <w:lang w:val="ro-MD"/>
        </w:rPr>
        <w:t xml:space="preserve"> 2022/1032 al Parlamentului European și al Consiliului din 29 iunie 2022 privind modificarea Regulamentelor (CE) nr. 2017/1938 și nr. 715/2009, publicat în Jurnalul Oficial al Uniunii Europene L 173 din 30 iunie 2022, în varianta adaptată și adoptată prin </w:t>
      </w:r>
      <w:r w:rsidR="00C57838">
        <w:rPr>
          <w:color w:val="000000"/>
          <w:sz w:val="28"/>
          <w:szCs w:val="28"/>
          <w:lang w:val="ro-MD"/>
        </w:rPr>
        <w:t>D</w:t>
      </w:r>
      <w:r w:rsidR="00727B60" w:rsidRPr="00693EEB">
        <w:rPr>
          <w:color w:val="000000"/>
          <w:sz w:val="28"/>
          <w:szCs w:val="28"/>
          <w:lang w:val="ro-MD"/>
        </w:rPr>
        <w:t xml:space="preserve">ecizia Consiliului </w:t>
      </w:r>
      <w:r w:rsidR="004E01E0">
        <w:rPr>
          <w:color w:val="000000"/>
          <w:sz w:val="28"/>
          <w:szCs w:val="28"/>
          <w:lang w:val="ro-MD"/>
        </w:rPr>
        <w:t>m</w:t>
      </w:r>
      <w:r w:rsidR="00727B60" w:rsidRPr="00693EEB">
        <w:rPr>
          <w:color w:val="000000"/>
          <w:sz w:val="28"/>
          <w:szCs w:val="28"/>
          <w:lang w:val="ro-MD"/>
        </w:rPr>
        <w:t>inisterial al Comunității Energetice nr. 2022/01/MC-</w:t>
      </w:r>
      <w:proofErr w:type="spellStart"/>
      <w:r w:rsidR="00727B60" w:rsidRPr="00693EEB">
        <w:rPr>
          <w:color w:val="000000"/>
          <w:sz w:val="28"/>
          <w:szCs w:val="28"/>
          <w:lang w:val="ro-MD"/>
        </w:rPr>
        <w:t>EnC</w:t>
      </w:r>
      <w:proofErr w:type="spellEnd"/>
      <w:r w:rsidR="00727B60" w:rsidRPr="00693EEB">
        <w:rPr>
          <w:color w:val="000000"/>
          <w:sz w:val="28"/>
          <w:szCs w:val="28"/>
          <w:lang w:val="ro-MD"/>
        </w:rPr>
        <w:t xml:space="preserve"> din 30 septembrie 2022.</w:t>
      </w:r>
    </w:p>
    <w:p w14:paraId="1C3E4496" w14:textId="77777777" w:rsidR="00727B60" w:rsidRPr="00693EEB" w:rsidRDefault="00727B60" w:rsidP="00727B60">
      <w:pPr>
        <w:jc w:val="left"/>
        <w:rPr>
          <w:color w:val="000000"/>
          <w:sz w:val="28"/>
          <w:szCs w:val="28"/>
          <w:lang w:val="ro-RO"/>
        </w:rPr>
      </w:pPr>
    </w:p>
    <w:p w14:paraId="1BD9F2C1" w14:textId="029FC9E5" w:rsidR="00727B60" w:rsidRPr="00693EEB" w:rsidRDefault="00727B60" w:rsidP="00727B60">
      <w:pPr>
        <w:tabs>
          <w:tab w:val="left" w:pos="993"/>
        </w:tabs>
        <w:rPr>
          <w:rFonts w:eastAsia="Calibri"/>
          <w:sz w:val="28"/>
          <w:szCs w:val="28"/>
          <w:lang w:val="ro-RO"/>
        </w:rPr>
      </w:pPr>
      <w:r w:rsidRPr="00693EEB">
        <w:rPr>
          <w:rFonts w:eastAsia="Calibri"/>
          <w:b/>
          <w:bCs/>
          <w:sz w:val="28"/>
          <w:szCs w:val="28"/>
          <w:lang w:val="ro-RO"/>
        </w:rPr>
        <w:t>Art. I</w:t>
      </w:r>
      <w:r w:rsidR="000B4222" w:rsidRPr="00693EEB">
        <w:rPr>
          <w:rFonts w:eastAsia="Calibri"/>
          <w:b/>
          <w:bCs/>
          <w:sz w:val="28"/>
          <w:szCs w:val="28"/>
          <w:lang w:val="ro-RO"/>
        </w:rPr>
        <w:t>.</w:t>
      </w:r>
      <w:r w:rsidRPr="00693EEB">
        <w:rPr>
          <w:rFonts w:eastAsia="Calibri"/>
          <w:b/>
          <w:bCs/>
          <w:sz w:val="28"/>
          <w:szCs w:val="28"/>
          <w:lang w:val="ro-RO"/>
        </w:rPr>
        <w:t xml:space="preserve"> </w:t>
      </w:r>
      <w:r w:rsidRPr="00693EEB">
        <w:rPr>
          <w:rFonts w:eastAsia="Calibri"/>
          <w:sz w:val="28"/>
          <w:szCs w:val="28"/>
          <w:lang w:val="ro-RO"/>
        </w:rPr>
        <w:t>–</w:t>
      </w:r>
      <w:r w:rsidRPr="00693EEB">
        <w:rPr>
          <w:rFonts w:eastAsia="Calibri"/>
          <w:b/>
          <w:bCs/>
          <w:sz w:val="28"/>
          <w:szCs w:val="28"/>
          <w:lang w:val="ro-RO"/>
        </w:rPr>
        <w:t xml:space="preserve"> </w:t>
      </w:r>
      <w:r w:rsidRPr="00693EEB">
        <w:rPr>
          <w:rFonts w:eastAsia="Calibri"/>
          <w:sz w:val="28"/>
          <w:szCs w:val="28"/>
          <w:lang w:val="ro-RO"/>
        </w:rPr>
        <w:t>Legea nr. 108/2016 cu privire la gazele naturale (Monitorul Oficial al Republicii Moldova, 2016, nr. 193</w:t>
      </w:r>
      <w:r w:rsidR="00490180">
        <w:rPr>
          <w:rFonts w:eastAsia="Calibri"/>
          <w:sz w:val="28"/>
          <w:szCs w:val="28"/>
          <w:lang w:val="ro-RO"/>
        </w:rPr>
        <w:t>–</w:t>
      </w:r>
      <w:r w:rsidRPr="00693EEB">
        <w:rPr>
          <w:rFonts w:eastAsia="Calibri"/>
          <w:sz w:val="28"/>
          <w:szCs w:val="28"/>
          <w:lang w:val="ro-RO"/>
        </w:rPr>
        <w:t>203, art. 415), cu modificările ulterioare, se modifică după cum urmează:</w:t>
      </w:r>
    </w:p>
    <w:p w14:paraId="7FA5A913" w14:textId="77777777" w:rsidR="00A74F0E" w:rsidRPr="00693EEB" w:rsidRDefault="00A74F0E" w:rsidP="00727B60">
      <w:pPr>
        <w:tabs>
          <w:tab w:val="left" w:pos="993"/>
        </w:tabs>
        <w:rPr>
          <w:rFonts w:eastAsia="Calibri"/>
          <w:sz w:val="28"/>
          <w:szCs w:val="28"/>
          <w:lang w:val="ro-RO"/>
        </w:rPr>
      </w:pPr>
    </w:p>
    <w:p w14:paraId="13429BCD" w14:textId="77777777" w:rsidR="00727B60" w:rsidRPr="00693EEB" w:rsidRDefault="00727B60" w:rsidP="000B4222">
      <w:pPr>
        <w:numPr>
          <w:ilvl w:val="0"/>
          <w:numId w:val="1"/>
        </w:numPr>
        <w:shd w:val="clear" w:color="auto" w:fill="FFFFFF"/>
        <w:tabs>
          <w:tab w:val="left" w:pos="993"/>
        </w:tabs>
        <w:ind w:left="0" w:firstLine="709"/>
        <w:jc w:val="left"/>
        <w:rPr>
          <w:color w:val="000000"/>
          <w:sz w:val="28"/>
          <w:szCs w:val="28"/>
          <w:lang w:val="ro-MD"/>
        </w:rPr>
      </w:pPr>
      <w:r w:rsidRPr="00693EEB">
        <w:rPr>
          <w:color w:val="000000"/>
          <w:sz w:val="28"/>
          <w:szCs w:val="28"/>
          <w:lang w:val="ro-MD"/>
        </w:rPr>
        <w:t>Clauza de armonizare va avea următorul cuprins:</w:t>
      </w:r>
    </w:p>
    <w:p w14:paraId="6904965D" w14:textId="77777777" w:rsidR="00A74F0E" w:rsidRPr="00693EEB" w:rsidRDefault="00A74F0E" w:rsidP="00A74F0E">
      <w:pPr>
        <w:shd w:val="clear" w:color="auto" w:fill="FFFFFF"/>
        <w:tabs>
          <w:tab w:val="left" w:pos="993"/>
        </w:tabs>
        <w:ind w:left="709" w:firstLine="0"/>
        <w:jc w:val="left"/>
        <w:rPr>
          <w:color w:val="000000"/>
          <w:sz w:val="28"/>
          <w:szCs w:val="28"/>
          <w:lang w:val="ro-MD"/>
        </w:rPr>
      </w:pPr>
    </w:p>
    <w:p w14:paraId="7D5FB819" w14:textId="475A8538" w:rsidR="00727B60" w:rsidRPr="00693EEB" w:rsidRDefault="00D02E32" w:rsidP="000F156B">
      <w:pPr>
        <w:shd w:val="clear" w:color="auto" w:fill="FFFFFF"/>
        <w:tabs>
          <w:tab w:val="left" w:pos="1134"/>
        </w:tabs>
        <w:rPr>
          <w:color w:val="000000"/>
          <w:sz w:val="28"/>
          <w:szCs w:val="28"/>
          <w:lang w:val="ro-MD"/>
        </w:rPr>
      </w:pPr>
      <w:r w:rsidRPr="00693EEB">
        <w:rPr>
          <w:color w:val="000000"/>
          <w:sz w:val="28"/>
          <w:szCs w:val="28"/>
          <w:lang w:val="ro-MD"/>
        </w:rPr>
        <w:t>„</w:t>
      </w:r>
      <w:r w:rsidR="00727B60" w:rsidRPr="00693EEB">
        <w:rPr>
          <w:color w:val="000000"/>
          <w:sz w:val="28"/>
          <w:szCs w:val="28"/>
          <w:lang w:val="ro-MD"/>
        </w:rPr>
        <w:t>Prezenta lege transpune:</w:t>
      </w:r>
    </w:p>
    <w:p w14:paraId="5C2692DD" w14:textId="732E3C7C" w:rsidR="00727B60" w:rsidRPr="00693EEB" w:rsidRDefault="00727B60" w:rsidP="000F156B">
      <w:pPr>
        <w:tabs>
          <w:tab w:val="left" w:pos="1134"/>
        </w:tabs>
        <w:rPr>
          <w:sz w:val="28"/>
          <w:szCs w:val="28"/>
          <w:lang w:val="ro-RO" w:eastAsia="en-GB"/>
        </w:rPr>
      </w:pPr>
      <w:r w:rsidRPr="00693EEB">
        <w:rPr>
          <w:sz w:val="28"/>
          <w:szCs w:val="28"/>
          <w:lang w:val="ro-RO" w:eastAsia="en-GB"/>
        </w:rPr>
        <w:t>– art.1</w:t>
      </w:r>
      <w:r w:rsidR="00C466C6" w:rsidRPr="00693EEB">
        <w:rPr>
          <w:sz w:val="28"/>
          <w:szCs w:val="28"/>
          <w:lang w:val="ro-RO" w:eastAsia="en-GB"/>
        </w:rPr>
        <w:t>–</w:t>
      </w:r>
      <w:r w:rsidRPr="00693EEB">
        <w:rPr>
          <w:sz w:val="28"/>
          <w:szCs w:val="28"/>
          <w:lang w:val="ro-RO" w:eastAsia="en-GB"/>
        </w:rPr>
        <w:t>42, 44</w:t>
      </w:r>
      <w:r w:rsidR="00C466C6" w:rsidRPr="00693EEB">
        <w:rPr>
          <w:sz w:val="28"/>
          <w:szCs w:val="28"/>
          <w:lang w:val="ro-RO" w:eastAsia="en-GB"/>
        </w:rPr>
        <w:t>–</w:t>
      </w:r>
      <w:r w:rsidRPr="00693EEB">
        <w:rPr>
          <w:sz w:val="28"/>
          <w:szCs w:val="28"/>
          <w:lang w:val="ro-RO" w:eastAsia="en-GB"/>
        </w:rPr>
        <w:t xml:space="preserve">48, precum și Anexa I din Directiva 2009/73/CE a Parlamentului European și a Consiliului din 13 iulie 2009 privind normele comune </w:t>
      </w:r>
      <w:r w:rsidRPr="00693EEB">
        <w:rPr>
          <w:sz w:val="28"/>
          <w:szCs w:val="28"/>
          <w:lang w:val="ro-RO" w:eastAsia="en-GB"/>
        </w:rPr>
        <w:lastRenderedPageBreak/>
        <w:t xml:space="preserve">pentru piața internă în sectorul gazelor naturale și de abrogare a Directivei 2003/55/CE, publicată în Jurnalul Oficial al Uniunii Europene L 211 din 14 august 2009, în varianta adaptată și adoptată prin Decizia Consiliului </w:t>
      </w:r>
      <w:r w:rsidR="00490180">
        <w:rPr>
          <w:sz w:val="28"/>
          <w:szCs w:val="28"/>
          <w:lang w:val="ro-RO" w:eastAsia="en-GB"/>
        </w:rPr>
        <w:t>m</w:t>
      </w:r>
      <w:r w:rsidRPr="00693EEB">
        <w:rPr>
          <w:sz w:val="28"/>
          <w:szCs w:val="28"/>
          <w:lang w:val="ro-RO" w:eastAsia="en-GB"/>
        </w:rPr>
        <w:t>inisterial al Comunității Energetice nr. 2011/02/MC-</w:t>
      </w:r>
      <w:proofErr w:type="spellStart"/>
      <w:r w:rsidRPr="00693EEB">
        <w:rPr>
          <w:sz w:val="28"/>
          <w:szCs w:val="28"/>
          <w:lang w:val="ro-RO" w:eastAsia="en-GB"/>
        </w:rPr>
        <w:t>EnC</w:t>
      </w:r>
      <w:proofErr w:type="spellEnd"/>
      <w:r w:rsidRPr="00693EEB">
        <w:rPr>
          <w:sz w:val="28"/>
          <w:szCs w:val="28"/>
          <w:lang w:val="ro-RO" w:eastAsia="en-GB"/>
        </w:rPr>
        <w:t xml:space="preserve"> din 6 octombrie 2011; </w:t>
      </w:r>
    </w:p>
    <w:p w14:paraId="4EDD04D2" w14:textId="34B66074" w:rsidR="00727B60" w:rsidRPr="00693EEB" w:rsidRDefault="00727B60" w:rsidP="000F156B">
      <w:pPr>
        <w:tabs>
          <w:tab w:val="left" w:pos="1134"/>
        </w:tabs>
        <w:rPr>
          <w:sz w:val="28"/>
          <w:szCs w:val="28"/>
          <w:lang w:val="ro-RO" w:eastAsia="en-GB"/>
        </w:rPr>
      </w:pPr>
      <w:r w:rsidRPr="00693EEB">
        <w:rPr>
          <w:sz w:val="28"/>
          <w:szCs w:val="28"/>
          <w:lang w:val="ro-RO" w:eastAsia="en-GB"/>
        </w:rPr>
        <w:t>–</w:t>
      </w:r>
      <w:r w:rsidR="004C1314" w:rsidRPr="00693EEB">
        <w:rPr>
          <w:sz w:val="28"/>
          <w:szCs w:val="28"/>
          <w:lang w:val="ro-RO" w:eastAsia="en-GB"/>
        </w:rPr>
        <w:t xml:space="preserve"> </w:t>
      </w:r>
      <w:r w:rsidRPr="00693EEB">
        <w:rPr>
          <w:rFonts w:eastAsia="Calibri"/>
          <w:iCs/>
          <w:sz w:val="28"/>
          <w:szCs w:val="28"/>
          <w:shd w:val="clear" w:color="auto" w:fill="FFFFFF"/>
          <w:lang w:val="ro-MD"/>
        </w:rPr>
        <w:t xml:space="preserve">art. 2, 5, 6c, 7, 9, 10 și Anexa III din </w:t>
      </w:r>
      <w:r w:rsidRPr="00693EEB">
        <w:rPr>
          <w:sz w:val="28"/>
          <w:szCs w:val="28"/>
          <w:lang w:val="ro-RO" w:eastAsia="en-GB"/>
        </w:rPr>
        <w:t xml:space="preserve">Regulamentul (UE) 2017/1938 al Parlamentului European și al Consiliului din 25 octombrie 2017 privind măsurile de garantare a siguranței furnizării de gaze și de abrogare a Regulamentului (UE) nr. 994/2010, publicat în Jurnalul Oficial al Uniunii Europene L 280 din 28 octombrie 2017, în varianta adaptată și aprobată prin Decizia Consiliului </w:t>
      </w:r>
      <w:r w:rsidR="004E01E0">
        <w:rPr>
          <w:sz w:val="28"/>
          <w:szCs w:val="28"/>
          <w:lang w:val="ro-RO" w:eastAsia="en-GB"/>
        </w:rPr>
        <w:t>m</w:t>
      </w:r>
      <w:r w:rsidRPr="00693EEB">
        <w:rPr>
          <w:sz w:val="28"/>
          <w:szCs w:val="28"/>
          <w:lang w:val="ro-RO" w:eastAsia="en-GB"/>
        </w:rPr>
        <w:t>inisterial al Comunității Energetice nr. 2022/01/MC-</w:t>
      </w:r>
      <w:proofErr w:type="spellStart"/>
      <w:r w:rsidRPr="00693EEB">
        <w:rPr>
          <w:sz w:val="28"/>
          <w:szCs w:val="28"/>
          <w:lang w:val="ro-RO" w:eastAsia="en-GB"/>
        </w:rPr>
        <w:t>EnC</w:t>
      </w:r>
      <w:proofErr w:type="spellEnd"/>
      <w:r w:rsidRPr="00693EEB">
        <w:rPr>
          <w:sz w:val="28"/>
          <w:szCs w:val="28"/>
          <w:lang w:val="ro-RO" w:eastAsia="en-GB"/>
        </w:rPr>
        <w:t xml:space="preserve"> din 30 septembrie 2022;</w:t>
      </w:r>
    </w:p>
    <w:p w14:paraId="100ED2A5" w14:textId="2F254EE3" w:rsidR="00727B60" w:rsidRPr="00693EEB" w:rsidRDefault="00727B60" w:rsidP="000F156B">
      <w:pPr>
        <w:tabs>
          <w:tab w:val="left" w:pos="1134"/>
        </w:tabs>
        <w:rPr>
          <w:sz w:val="28"/>
          <w:szCs w:val="28"/>
          <w:lang w:val="ro-RO" w:eastAsia="en-GB"/>
        </w:rPr>
      </w:pPr>
      <w:r w:rsidRPr="00693EEB">
        <w:rPr>
          <w:sz w:val="28"/>
          <w:szCs w:val="28"/>
          <w:lang w:val="ro-RO" w:eastAsia="en-GB"/>
        </w:rPr>
        <w:t>– art. 1</w:t>
      </w:r>
      <w:r w:rsidR="00C466C6" w:rsidRPr="00693EEB">
        <w:rPr>
          <w:sz w:val="28"/>
          <w:szCs w:val="28"/>
          <w:lang w:val="ro-RO" w:eastAsia="en-GB"/>
        </w:rPr>
        <w:t>–</w:t>
      </w:r>
      <w:r w:rsidRPr="00693EEB">
        <w:rPr>
          <w:sz w:val="28"/>
          <w:szCs w:val="28"/>
          <w:lang w:val="ro-RO" w:eastAsia="en-GB"/>
        </w:rPr>
        <w:t>3a, 13, 15</w:t>
      </w:r>
      <w:r w:rsidR="00C466C6" w:rsidRPr="00693EEB">
        <w:rPr>
          <w:sz w:val="28"/>
          <w:szCs w:val="28"/>
          <w:lang w:val="ro-RO" w:eastAsia="en-GB"/>
        </w:rPr>
        <w:t>–</w:t>
      </w:r>
      <w:r w:rsidRPr="00693EEB">
        <w:rPr>
          <w:sz w:val="28"/>
          <w:szCs w:val="28"/>
          <w:lang w:val="ro-RO" w:eastAsia="en-GB"/>
        </w:rPr>
        <w:t>22, 24, precum și Anexa I din Regulamentul (CE) nr.</w:t>
      </w:r>
      <w:r w:rsidR="00C466C6" w:rsidRPr="00693EEB">
        <w:rPr>
          <w:sz w:val="28"/>
          <w:szCs w:val="28"/>
          <w:lang w:val="ro-RO" w:eastAsia="en-GB"/>
        </w:rPr>
        <w:t> </w:t>
      </w:r>
      <w:r w:rsidRPr="00693EEB">
        <w:rPr>
          <w:sz w:val="28"/>
          <w:szCs w:val="28"/>
          <w:lang w:val="ro-RO" w:eastAsia="en-GB"/>
        </w:rPr>
        <w:t xml:space="preserve">715/2009 al Parlamentului European și al Consiliului din 13 iulie 2009 privind condițiile de acces la rețelele pentru transportul gazelor naturale și de abrogare a Regulamentului (CE) nr. 1775/2005, publicat în Jurnalul Oficial al Uniunii Europene L 211 din 14 august 2009, în varianta adaptată și adoptată prin Decizia Consiliului </w:t>
      </w:r>
      <w:r w:rsidR="004E01E0">
        <w:rPr>
          <w:sz w:val="28"/>
          <w:szCs w:val="28"/>
          <w:lang w:val="ro-RO" w:eastAsia="en-GB"/>
        </w:rPr>
        <w:t>m</w:t>
      </w:r>
      <w:r w:rsidRPr="00693EEB">
        <w:rPr>
          <w:sz w:val="28"/>
          <w:szCs w:val="28"/>
          <w:lang w:val="ro-RO" w:eastAsia="en-GB"/>
        </w:rPr>
        <w:t>inisterial al Comunității Energetice nr. 2011/02/MC-</w:t>
      </w:r>
      <w:proofErr w:type="spellStart"/>
      <w:r w:rsidRPr="00693EEB">
        <w:rPr>
          <w:sz w:val="28"/>
          <w:szCs w:val="28"/>
          <w:lang w:val="ro-RO" w:eastAsia="en-GB"/>
        </w:rPr>
        <w:t>EnC</w:t>
      </w:r>
      <w:proofErr w:type="spellEnd"/>
      <w:r w:rsidRPr="00693EEB">
        <w:rPr>
          <w:sz w:val="28"/>
          <w:szCs w:val="28"/>
          <w:lang w:val="ro-RO" w:eastAsia="en-GB"/>
        </w:rPr>
        <w:t xml:space="preserve">, și modificat prin Regulamentul (CE) nr. 2022/1032 al Parlamentului European și al Consiliului din 29 iunie 2022 privind modificarea Regulamentelor (CE) nr. 2017/1938 și nr. 715/2009, publicat în Jurnalul Oficial al Uniunii Europene L 173 din 30 iunie 2022, în varianta adaptată și adoptată prin </w:t>
      </w:r>
      <w:r w:rsidR="00DA1B9B">
        <w:rPr>
          <w:sz w:val="28"/>
          <w:szCs w:val="28"/>
          <w:lang w:val="ro-RO" w:eastAsia="en-GB"/>
        </w:rPr>
        <w:t>D</w:t>
      </w:r>
      <w:r w:rsidRPr="00693EEB">
        <w:rPr>
          <w:sz w:val="28"/>
          <w:szCs w:val="28"/>
          <w:lang w:val="ro-RO" w:eastAsia="en-GB"/>
        </w:rPr>
        <w:t xml:space="preserve">ecizia Consiliului </w:t>
      </w:r>
      <w:r w:rsidR="004E01E0">
        <w:rPr>
          <w:sz w:val="28"/>
          <w:szCs w:val="28"/>
          <w:lang w:val="ro-RO" w:eastAsia="en-GB"/>
        </w:rPr>
        <w:t>m</w:t>
      </w:r>
      <w:r w:rsidRPr="00693EEB">
        <w:rPr>
          <w:sz w:val="28"/>
          <w:szCs w:val="28"/>
          <w:lang w:val="ro-RO" w:eastAsia="en-GB"/>
        </w:rPr>
        <w:t>inisterial al Comunității Energetice nr. 2022/01/MC-</w:t>
      </w:r>
      <w:proofErr w:type="spellStart"/>
      <w:r w:rsidRPr="00693EEB">
        <w:rPr>
          <w:sz w:val="28"/>
          <w:szCs w:val="28"/>
          <w:lang w:val="ro-RO" w:eastAsia="en-GB"/>
        </w:rPr>
        <w:t>EnC</w:t>
      </w:r>
      <w:proofErr w:type="spellEnd"/>
      <w:r w:rsidRPr="00693EEB">
        <w:rPr>
          <w:sz w:val="28"/>
          <w:szCs w:val="28"/>
          <w:lang w:val="ro-RO" w:eastAsia="en-GB"/>
        </w:rPr>
        <w:t xml:space="preserve"> din 30 septembrie 2022;</w:t>
      </w:r>
    </w:p>
    <w:p w14:paraId="23B3BC11" w14:textId="77777777" w:rsidR="00727B60" w:rsidRPr="00693EEB" w:rsidRDefault="00727B60" w:rsidP="000F156B">
      <w:pPr>
        <w:tabs>
          <w:tab w:val="left" w:pos="1134"/>
        </w:tabs>
        <w:rPr>
          <w:rFonts w:eastAsia="Calibri"/>
          <w:iCs/>
          <w:sz w:val="28"/>
          <w:szCs w:val="28"/>
          <w:shd w:val="clear" w:color="auto" w:fill="FFFFFF"/>
          <w:lang w:val="ro-MD"/>
        </w:rPr>
      </w:pPr>
      <w:r w:rsidRPr="00693EEB">
        <w:rPr>
          <w:sz w:val="28"/>
          <w:szCs w:val="28"/>
          <w:lang w:val="ro-RO" w:eastAsia="en-GB"/>
        </w:rPr>
        <w:t xml:space="preserve">– art. 3, 6, 10, 12, 14, 17–20 și 34 din Regulamentul (UE) nr. 2017/460 al Comisiei din 16 martie 2017 de stabilire a unui cod al rețelei privind structurile tarifare armonizate pentru transportul gazelor, publicat în Jurnalul Oficial al Uniunii Europene L 72 din 17 martie 2017, </w:t>
      </w:r>
      <w:r w:rsidRPr="00693EEB">
        <w:rPr>
          <w:rFonts w:eastAsia="Calibri"/>
          <w:iCs/>
          <w:sz w:val="28"/>
          <w:szCs w:val="28"/>
          <w:shd w:val="clear" w:color="auto" w:fill="FFFFFF"/>
          <w:lang w:val="ro-MD"/>
        </w:rPr>
        <w:t>în varianta adaptată și adoptată prin Decizia Grupului Permanent de Nivel Înalt al Comunității Energetice nr. 2018/07/PHLG-</w:t>
      </w:r>
      <w:proofErr w:type="spellStart"/>
      <w:r w:rsidRPr="00693EEB">
        <w:rPr>
          <w:rFonts w:eastAsia="Calibri"/>
          <w:iCs/>
          <w:sz w:val="28"/>
          <w:szCs w:val="28"/>
          <w:shd w:val="clear" w:color="auto" w:fill="FFFFFF"/>
          <w:lang w:val="ro-MD"/>
        </w:rPr>
        <w:t>EnC</w:t>
      </w:r>
      <w:proofErr w:type="spellEnd"/>
      <w:r w:rsidRPr="00693EEB">
        <w:rPr>
          <w:rFonts w:eastAsia="Calibri"/>
          <w:iCs/>
          <w:sz w:val="28"/>
          <w:szCs w:val="28"/>
          <w:shd w:val="clear" w:color="auto" w:fill="FFFFFF"/>
          <w:lang w:val="ro-MD"/>
        </w:rPr>
        <w:t xml:space="preserve"> din 28 noiembrie 2018</w:t>
      </w:r>
      <w:r w:rsidRPr="00693EEB">
        <w:rPr>
          <w:sz w:val="28"/>
          <w:szCs w:val="28"/>
          <w:lang w:val="ro-RO" w:eastAsia="en-GB"/>
        </w:rPr>
        <w:t xml:space="preserve">; </w:t>
      </w:r>
    </w:p>
    <w:p w14:paraId="41428D86" w14:textId="3E084588" w:rsidR="00727B60" w:rsidRPr="00693EEB" w:rsidRDefault="00727B60" w:rsidP="000F156B">
      <w:pPr>
        <w:shd w:val="clear" w:color="auto" w:fill="FFFFFF"/>
        <w:tabs>
          <w:tab w:val="left" w:pos="1134"/>
        </w:tabs>
        <w:rPr>
          <w:sz w:val="28"/>
          <w:szCs w:val="28"/>
          <w:lang w:val="ro-RO" w:eastAsia="en-GB"/>
        </w:rPr>
      </w:pPr>
      <w:r w:rsidRPr="00693EEB">
        <w:rPr>
          <w:sz w:val="28"/>
          <w:szCs w:val="28"/>
          <w:lang w:val="ro-RO" w:eastAsia="en-GB"/>
        </w:rPr>
        <w:t xml:space="preserve">– Regulamentul (UE) nr. 1227/2011 al Parlamentului European și al Consiliului din 25 octombrie 2011 privind integritatea și transparența pieței angro de energie, publicat în Jurnalul Oficial al Uniunii Europene L 326 din 8 decembrie 2011, </w:t>
      </w:r>
      <w:r w:rsidRPr="00693EEB">
        <w:rPr>
          <w:iCs/>
          <w:sz w:val="28"/>
          <w:szCs w:val="28"/>
          <w:shd w:val="clear" w:color="auto" w:fill="FFFFFF"/>
          <w:lang w:val="ro-MD"/>
        </w:rPr>
        <w:t xml:space="preserve">în varianta adaptată și adoptată prin Decizia Consiliului </w:t>
      </w:r>
      <w:r w:rsidR="004E01E0">
        <w:rPr>
          <w:iCs/>
          <w:sz w:val="28"/>
          <w:szCs w:val="28"/>
          <w:shd w:val="clear" w:color="auto" w:fill="FFFFFF"/>
          <w:lang w:val="ro-MD"/>
        </w:rPr>
        <w:t>m</w:t>
      </w:r>
      <w:r w:rsidRPr="00693EEB">
        <w:rPr>
          <w:iCs/>
          <w:sz w:val="28"/>
          <w:szCs w:val="28"/>
          <w:shd w:val="clear" w:color="auto" w:fill="FFFFFF"/>
          <w:lang w:val="ro-MD"/>
        </w:rPr>
        <w:t>inisterial al Comunității Energetice</w:t>
      </w:r>
      <w:r w:rsidRPr="00693EEB">
        <w:rPr>
          <w:sz w:val="28"/>
          <w:szCs w:val="28"/>
          <w:lang w:val="ro-MD"/>
        </w:rPr>
        <w:t xml:space="preserve"> nr. 2018/10/MC-</w:t>
      </w:r>
      <w:proofErr w:type="spellStart"/>
      <w:r w:rsidRPr="00693EEB">
        <w:rPr>
          <w:sz w:val="28"/>
          <w:szCs w:val="28"/>
          <w:lang w:val="ro-MD"/>
        </w:rPr>
        <w:t>EnC</w:t>
      </w:r>
      <w:proofErr w:type="spellEnd"/>
      <w:r w:rsidRPr="00693EEB">
        <w:rPr>
          <w:sz w:val="28"/>
          <w:szCs w:val="28"/>
          <w:lang w:val="ro-MD"/>
        </w:rPr>
        <w:t xml:space="preserve"> din 29 noiembrie 2018</w:t>
      </w:r>
      <w:r w:rsidRPr="00693EEB">
        <w:rPr>
          <w:sz w:val="28"/>
          <w:szCs w:val="28"/>
          <w:lang w:val="ro-RO" w:eastAsia="en-GB"/>
        </w:rPr>
        <w:t>.”</w:t>
      </w:r>
    </w:p>
    <w:p w14:paraId="2B59FFA8" w14:textId="77777777" w:rsidR="00A74F0E" w:rsidRPr="00693EEB" w:rsidRDefault="00A74F0E" w:rsidP="000F156B">
      <w:pPr>
        <w:shd w:val="clear" w:color="auto" w:fill="FFFFFF"/>
        <w:tabs>
          <w:tab w:val="left" w:pos="1134"/>
        </w:tabs>
        <w:rPr>
          <w:color w:val="000000"/>
          <w:sz w:val="28"/>
          <w:szCs w:val="28"/>
          <w:lang w:val="ro-MD"/>
        </w:rPr>
      </w:pPr>
    </w:p>
    <w:p w14:paraId="66BE88A3" w14:textId="77777777" w:rsidR="00727B60" w:rsidRPr="00693EEB" w:rsidRDefault="00727B60" w:rsidP="000B4222">
      <w:pPr>
        <w:numPr>
          <w:ilvl w:val="0"/>
          <w:numId w:val="1"/>
        </w:numPr>
        <w:shd w:val="clear" w:color="auto" w:fill="FFFFFF"/>
        <w:tabs>
          <w:tab w:val="left" w:pos="720"/>
          <w:tab w:val="left" w:pos="1134"/>
        </w:tabs>
        <w:ind w:left="0" w:firstLine="709"/>
        <w:rPr>
          <w:color w:val="000000"/>
          <w:sz w:val="28"/>
          <w:szCs w:val="28"/>
          <w:lang w:val="ro-MD"/>
        </w:rPr>
      </w:pPr>
      <w:r w:rsidRPr="00693EEB">
        <w:rPr>
          <w:color w:val="000000"/>
          <w:sz w:val="28"/>
          <w:szCs w:val="28"/>
          <w:lang w:val="ro-MD"/>
        </w:rPr>
        <w:t>Articolul 2:</w:t>
      </w:r>
    </w:p>
    <w:p w14:paraId="5BB15F6A" w14:textId="77777777" w:rsidR="00563713" w:rsidRPr="00693EEB" w:rsidRDefault="00563713" w:rsidP="00563713">
      <w:pPr>
        <w:shd w:val="clear" w:color="auto" w:fill="FFFFFF"/>
        <w:tabs>
          <w:tab w:val="left" w:pos="720"/>
          <w:tab w:val="left" w:pos="1134"/>
        </w:tabs>
        <w:ind w:left="709" w:firstLine="0"/>
        <w:rPr>
          <w:color w:val="000000"/>
          <w:sz w:val="28"/>
          <w:szCs w:val="28"/>
          <w:lang w:val="ro-MD"/>
        </w:rPr>
      </w:pPr>
    </w:p>
    <w:p w14:paraId="368CD558" w14:textId="631E3C61" w:rsidR="00727B60" w:rsidRPr="00693EEB" w:rsidRDefault="00727B60" w:rsidP="00563713">
      <w:pPr>
        <w:shd w:val="clear" w:color="auto" w:fill="FFFFFF"/>
        <w:tabs>
          <w:tab w:val="left" w:pos="1134"/>
        </w:tabs>
        <w:jc w:val="left"/>
        <w:rPr>
          <w:sz w:val="28"/>
          <w:szCs w:val="28"/>
          <w:lang w:val="ro-MD"/>
        </w:rPr>
      </w:pPr>
      <w:r w:rsidRPr="00693EEB">
        <w:rPr>
          <w:sz w:val="28"/>
          <w:szCs w:val="28"/>
          <w:lang w:val="ro-MD"/>
        </w:rPr>
        <w:t xml:space="preserve">noțiunea </w:t>
      </w:r>
      <w:r w:rsidR="00D02E32" w:rsidRPr="00693EEB">
        <w:rPr>
          <w:sz w:val="28"/>
          <w:szCs w:val="28"/>
          <w:lang w:val="ro-MD"/>
        </w:rPr>
        <w:t>„</w:t>
      </w:r>
      <w:r w:rsidRPr="00693EEB">
        <w:rPr>
          <w:sz w:val="28"/>
          <w:szCs w:val="28"/>
          <w:lang w:val="ro-MD"/>
        </w:rPr>
        <w:t>certificare</w:t>
      </w:r>
      <w:r w:rsidR="0041165B" w:rsidRPr="00693EEB">
        <w:rPr>
          <w:sz w:val="28"/>
          <w:szCs w:val="28"/>
          <w:lang w:val="ro-MD"/>
        </w:rPr>
        <w:t>” va avea următorul cuprins:</w:t>
      </w:r>
    </w:p>
    <w:p w14:paraId="4B34E5AB" w14:textId="77777777" w:rsidR="00A74F0E" w:rsidRPr="00693EEB" w:rsidRDefault="00A74F0E" w:rsidP="00A74F0E">
      <w:pPr>
        <w:shd w:val="clear" w:color="auto" w:fill="FFFFFF"/>
        <w:tabs>
          <w:tab w:val="left" w:pos="1134"/>
        </w:tabs>
        <w:ind w:left="709" w:firstLine="0"/>
        <w:jc w:val="left"/>
        <w:rPr>
          <w:sz w:val="28"/>
          <w:szCs w:val="28"/>
          <w:lang w:val="ro-MD"/>
        </w:rPr>
      </w:pPr>
    </w:p>
    <w:p w14:paraId="1261B157" w14:textId="5E603996" w:rsidR="00991760" w:rsidRPr="00693EEB" w:rsidRDefault="004E01E0" w:rsidP="00563713">
      <w:pPr>
        <w:shd w:val="clear" w:color="auto" w:fill="FFFFFF"/>
        <w:tabs>
          <w:tab w:val="left" w:pos="1134"/>
        </w:tabs>
        <w:rPr>
          <w:sz w:val="28"/>
          <w:szCs w:val="28"/>
          <w:lang w:val="ro-MD"/>
        </w:rPr>
      </w:pPr>
      <w:r>
        <w:rPr>
          <w:i/>
          <w:iCs/>
          <w:sz w:val="28"/>
          <w:szCs w:val="28"/>
          <w:lang w:val="ro-MD"/>
        </w:rPr>
        <w:t>„</w:t>
      </w:r>
      <w:r w:rsidR="00991760" w:rsidRPr="00693EEB">
        <w:rPr>
          <w:i/>
          <w:iCs/>
          <w:sz w:val="28"/>
          <w:szCs w:val="28"/>
          <w:lang w:val="ro-MD"/>
        </w:rPr>
        <w:t>certificare</w:t>
      </w:r>
      <w:r w:rsidR="00991760" w:rsidRPr="00693EEB">
        <w:rPr>
          <w:sz w:val="28"/>
          <w:szCs w:val="28"/>
          <w:lang w:val="ro-MD"/>
        </w:rPr>
        <w:t xml:space="preserve"> – procedură în cadrul căreia se examinează respectarea de către operatorul sistemului de transport, de către operatorul instalației de stocare a cerințelor privind separarea și independența acestuia, precum și a altor cerințe relevante impuse operatorului sistemului de transport, operatorului instalației de stocare prin prezenta lege, și care constituie o precondiție pentru desemnarea prin </w:t>
      </w:r>
      <w:r w:rsidR="00991760" w:rsidRPr="00693EEB">
        <w:rPr>
          <w:sz w:val="28"/>
          <w:szCs w:val="28"/>
          <w:lang w:val="ro-MD"/>
        </w:rPr>
        <w:lastRenderedPageBreak/>
        <w:t>licențiere a operatorului sistemului de transport, a operatorului instalației de stocare</w:t>
      </w:r>
      <w:r w:rsidR="00261F45" w:rsidRPr="00693EEB">
        <w:rPr>
          <w:sz w:val="28"/>
          <w:szCs w:val="28"/>
          <w:lang w:val="ro-MD"/>
        </w:rPr>
        <w:t>;</w:t>
      </w:r>
      <w:r w:rsidR="00991760" w:rsidRPr="00693EEB">
        <w:rPr>
          <w:sz w:val="28"/>
          <w:szCs w:val="28"/>
          <w:lang w:val="ro-MD"/>
        </w:rPr>
        <w:t>”</w:t>
      </w:r>
    </w:p>
    <w:p w14:paraId="24A48AF4" w14:textId="77777777" w:rsidR="00A74F0E" w:rsidRPr="00693EEB" w:rsidRDefault="00A74F0E" w:rsidP="000F156B">
      <w:pPr>
        <w:shd w:val="clear" w:color="auto" w:fill="FFFFFF"/>
        <w:tabs>
          <w:tab w:val="left" w:pos="1134"/>
        </w:tabs>
        <w:rPr>
          <w:sz w:val="28"/>
          <w:szCs w:val="28"/>
          <w:lang w:val="ro-MD"/>
        </w:rPr>
      </w:pPr>
    </w:p>
    <w:p w14:paraId="6B3315B3" w14:textId="617F7CBC" w:rsidR="0056141B" w:rsidRPr="00693EEB" w:rsidRDefault="0056141B" w:rsidP="000F156B">
      <w:pPr>
        <w:shd w:val="clear" w:color="auto" w:fill="FFFFFF"/>
        <w:tabs>
          <w:tab w:val="left" w:pos="1134"/>
        </w:tabs>
        <w:rPr>
          <w:rFonts w:eastAsia="Calibri"/>
          <w:sz w:val="28"/>
          <w:szCs w:val="28"/>
          <w:lang w:val="ro-MD"/>
        </w:rPr>
      </w:pPr>
      <w:r w:rsidRPr="00693EEB">
        <w:rPr>
          <w:rFonts w:eastAsia="Calibri"/>
          <w:sz w:val="28"/>
          <w:szCs w:val="28"/>
          <w:lang w:val="ro-MD"/>
        </w:rPr>
        <w:t xml:space="preserve">noțiunea „cont de echilibrare </w:t>
      </w:r>
      <w:proofErr w:type="spellStart"/>
      <w:r w:rsidRPr="00693EEB">
        <w:rPr>
          <w:rFonts w:eastAsia="Calibri"/>
          <w:sz w:val="28"/>
          <w:szCs w:val="28"/>
          <w:lang w:val="ro-MD"/>
        </w:rPr>
        <w:t>operaţională</w:t>
      </w:r>
      <w:proofErr w:type="spellEnd"/>
      <w:r w:rsidRPr="00693EEB">
        <w:rPr>
          <w:rFonts w:eastAsia="Calibri"/>
          <w:sz w:val="28"/>
          <w:szCs w:val="28"/>
          <w:lang w:val="ro-MD"/>
        </w:rPr>
        <w:t xml:space="preserve">” va avea următorul cuprins: </w:t>
      </w:r>
    </w:p>
    <w:p w14:paraId="03667543" w14:textId="77777777" w:rsidR="0056141B" w:rsidRPr="00693EEB" w:rsidRDefault="0056141B" w:rsidP="000F156B">
      <w:pPr>
        <w:shd w:val="clear" w:color="auto" w:fill="FFFFFF"/>
        <w:tabs>
          <w:tab w:val="left" w:pos="1134"/>
        </w:tabs>
        <w:rPr>
          <w:rFonts w:eastAsia="Calibri"/>
          <w:sz w:val="28"/>
          <w:szCs w:val="28"/>
          <w:lang w:val="ro-MD"/>
        </w:rPr>
      </w:pPr>
    </w:p>
    <w:p w14:paraId="1449E350" w14:textId="22D6823E" w:rsidR="0056141B" w:rsidRPr="00693EEB" w:rsidRDefault="0056141B" w:rsidP="000F156B">
      <w:pPr>
        <w:shd w:val="clear" w:color="auto" w:fill="FFFFFF"/>
        <w:tabs>
          <w:tab w:val="left" w:pos="1134"/>
        </w:tabs>
        <w:rPr>
          <w:rFonts w:eastAsia="Calibri"/>
          <w:sz w:val="28"/>
          <w:szCs w:val="28"/>
          <w:lang w:val="ro-MD"/>
        </w:rPr>
      </w:pPr>
      <w:r w:rsidRPr="00693EEB">
        <w:rPr>
          <w:rFonts w:eastAsia="Calibri"/>
          <w:sz w:val="28"/>
          <w:szCs w:val="28"/>
          <w:lang w:val="ro-MD"/>
        </w:rPr>
        <w:t>„</w:t>
      </w:r>
      <w:r w:rsidRPr="004E01E0">
        <w:rPr>
          <w:i/>
          <w:iCs/>
          <w:color w:val="000000"/>
          <w:sz w:val="28"/>
          <w:szCs w:val="28"/>
          <w:lang w:val="ro-MD"/>
        </w:rPr>
        <w:t>cont operațional de echilibrare</w:t>
      </w:r>
      <w:r w:rsidRPr="00693EEB">
        <w:rPr>
          <w:rFonts w:eastAsia="Calibri"/>
          <w:sz w:val="28"/>
          <w:szCs w:val="28"/>
          <w:lang w:val="ro-MD"/>
        </w:rPr>
        <w:t xml:space="preserve"> – cont între operatorii sistemelor de transport adiacente, care se utilizează la gestionarea </w:t>
      </w:r>
      <w:proofErr w:type="spellStart"/>
      <w:r w:rsidRPr="00693EEB">
        <w:rPr>
          <w:rFonts w:eastAsia="Calibri"/>
          <w:sz w:val="28"/>
          <w:szCs w:val="28"/>
          <w:lang w:val="ro-MD"/>
        </w:rPr>
        <w:t>diferenţelor</w:t>
      </w:r>
      <w:proofErr w:type="spellEnd"/>
      <w:r w:rsidRPr="00693EEB">
        <w:rPr>
          <w:rFonts w:eastAsia="Calibri"/>
          <w:sz w:val="28"/>
          <w:szCs w:val="28"/>
          <w:lang w:val="ro-MD"/>
        </w:rPr>
        <w:t xml:space="preserve"> de </w:t>
      </w:r>
      <w:proofErr w:type="spellStart"/>
      <w:r w:rsidRPr="00693EEB">
        <w:rPr>
          <w:rFonts w:eastAsia="Calibri"/>
          <w:sz w:val="28"/>
          <w:szCs w:val="28"/>
          <w:lang w:val="ro-MD"/>
        </w:rPr>
        <w:t>direcţionare</w:t>
      </w:r>
      <w:proofErr w:type="spellEnd"/>
      <w:r w:rsidRPr="00693EEB">
        <w:rPr>
          <w:rFonts w:eastAsia="Calibri"/>
          <w:sz w:val="28"/>
          <w:szCs w:val="28"/>
          <w:lang w:val="ro-MD"/>
        </w:rPr>
        <w:t xml:space="preserve"> la un punct de interconectare în vederea simplificării contabilizării gazelor naturale pentru utilizatorii de sistem </w:t>
      </w:r>
      <w:proofErr w:type="spellStart"/>
      <w:r w:rsidRPr="00693EEB">
        <w:rPr>
          <w:rFonts w:eastAsia="Calibri"/>
          <w:sz w:val="28"/>
          <w:szCs w:val="28"/>
          <w:lang w:val="ro-MD"/>
        </w:rPr>
        <w:t>vizaţi</w:t>
      </w:r>
      <w:proofErr w:type="spellEnd"/>
      <w:r w:rsidRPr="00693EEB">
        <w:rPr>
          <w:rFonts w:eastAsia="Calibri"/>
          <w:sz w:val="28"/>
          <w:szCs w:val="28"/>
          <w:lang w:val="ro-MD"/>
        </w:rPr>
        <w:t xml:space="preserve"> de punctul de interconectare;”</w:t>
      </w:r>
    </w:p>
    <w:p w14:paraId="79AA0084" w14:textId="77777777" w:rsidR="006A4D3D" w:rsidRPr="00693EEB" w:rsidRDefault="006A4D3D" w:rsidP="006A4D3D">
      <w:pPr>
        <w:shd w:val="clear" w:color="auto" w:fill="FFFFFF"/>
        <w:tabs>
          <w:tab w:val="left" w:pos="1134"/>
        </w:tabs>
        <w:rPr>
          <w:rFonts w:eastAsia="Calibri"/>
          <w:sz w:val="28"/>
          <w:szCs w:val="28"/>
          <w:lang w:val="ro-MD"/>
        </w:rPr>
      </w:pPr>
    </w:p>
    <w:p w14:paraId="1F855EEC" w14:textId="3F43595D" w:rsidR="00727B60" w:rsidRPr="00693EEB" w:rsidRDefault="00727B60" w:rsidP="000F156B">
      <w:pPr>
        <w:shd w:val="clear" w:color="auto" w:fill="FFFFFF"/>
        <w:tabs>
          <w:tab w:val="left" w:pos="1134"/>
        </w:tabs>
        <w:rPr>
          <w:sz w:val="28"/>
          <w:szCs w:val="28"/>
          <w:lang w:val="ro-MD"/>
        </w:rPr>
      </w:pPr>
      <w:bookmarkStart w:id="1" w:name="_Hlk145019338"/>
      <w:r w:rsidRPr="00693EEB">
        <w:rPr>
          <w:sz w:val="28"/>
          <w:szCs w:val="28"/>
          <w:lang w:val="ro-MD"/>
        </w:rPr>
        <w:t xml:space="preserve">după noțiunea </w:t>
      </w:r>
      <w:r w:rsidR="00D02E32" w:rsidRPr="00693EEB">
        <w:rPr>
          <w:sz w:val="28"/>
          <w:szCs w:val="28"/>
          <w:lang w:val="ro-MD"/>
        </w:rPr>
        <w:t>„</w:t>
      </w:r>
      <w:r w:rsidRPr="00693EEB">
        <w:rPr>
          <w:sz w:val="28"/>
          <w:szCs w:val="28"/>
          <w:lang w:val="ro-MD"/>
        </w:rPr>
        <w:t xml:space="preserve">instalație de racordare” se introduce o noțiune </w:t>
      </w:r>
      <w:r w:rsidR="006A4D3D" w:rsidRPr="00693EEB">
        <w:rPr>
          <w:sz w:val="28"/>
          <w:szCs w:val="28"/>
          <w:lang w:val="ro-MD"/>
        </w:rPr>
        <w:t xml:space="preserve">nouă </w:t>
      </w:r>
      <w:r w:rsidRPr="00693EEB">
        <w:rPr>
          <w:sz w:val="28"/>
          <w:szCs w:val="28"/>
          <w:lang w:val="ro-MD"/>
        </w:rPr>
        <w:t>cu următorul cuprins:</w:t>
      </w:r>
      <w:bookmarkEnd w:id="1"/>
    </w:p>
    <w:p w14:paraId="3B65B11E" w14:textId="77777777" w:rsidR="00A74F0E" w:rsidRPr="00693EEB" w:rsidRDefault="00A74F0E" w:rsidP="000F156B">
      <w:pPr>
        <w:shd w:val="clear" w:color="auto" w:fill="FFFFFF"/>
        <w:tabs>
          <w:tab w:val="left" w:pos="1134"/>
        </w:tabs>
        <w:rPr>
          <w:sz w:val="28"/>
          <w:szCs w:val="28"/>
          <w:lang w:val="ro-MD"/>
        </w:rPr>
      </w:pPr>
    </w:p>
    <w:p w14:paraId="5A974572" w14:textId="78426586" w:rsidR="00727B60" w:rsidRPr="00693EEB" w:rsidRDefault="00D02E32" w:rsidP="000F156B">
      <w:pPr>
        <w:tabs>
          <w:tab w:val="left" w:pos="1134"/>
        </w:tabs>
        <w:rPr>
          <w:rFonts w:eastAsia="Calibri"/>
          <w:color w:val="000000"/>
          <w:sz w:val="28"/>
          <w:szCs w:val="28"/>
          <w:lang w:val="ro-MD"/>
        </w:rPr>
      </w:pPr>
      <w:r w:rsidRPr="00693EEB">
        <w:rPr>
          <w:rFonts w:eastAsia="Calibri"/>
          <w:sz w:val="28"/>
          <w:szCs w:val="28"/>
          <w:lang w:val="ro-MD"/>
        </w:rPr>
        <w:t>„</w:t>
      </w:r>
      <w:r w:rsidR="00727B60" w:rsidRPr="00693EEB">
        <w:rPr>
          <w:i/>
          <w:iCs/>
          <w:sz w:val="28"/>
          <w:szCs w:val="28"/>
          <w:lang w:val="ro-RO" w:eastAsia="en-GB"/>
        </w:rPr>
        <w:t>instalație de stocare subterană</w:t>
      </w:r>
      <w:r w:rsidR="00727B60" w:rsidRPr="00693EEB">
        <w:rPr>
          <w:sz w:val="28"/>
          <w:szCs w:val="28"/>
          <w:lang w:val="ro-RO" w:eastAsia="en-GB"/>
        </w:rPr>
        <w:t xml:space="preserve"> – instalație de stocare care este deținută și/sau exploatată de o întreprindere de gaze naturale</w:t>
      </w:r>
      <w:r w:rsidR="006A4D3D" w:rsidRPr="00693EEB">
        <w:rPr>
          <w:sz w:val="28"/>
          <w:szCs w:val="28"/>
          <w:lang w:val="ro-RO" w:eastAsia="en-GB"/>
        </w:rPr>
        <w:t xml:space="preserve">, </w:t>
      </w:r>
      <w:r w:rsidR="00727B60" w:rsidRPr="00693EEB">
        <w:rPr>
          <w:sz w:val="28"/>
          <w:szCs w:val="28"/>
          <w:lang w:val="ro-RO" w:eastAsia="en-GB"/>
        </w:rPr>
        <w:t>este utilizată pentru stocarea gazelor naturale, inclusiv a stocurilor</w:t>
      </w:r>
      <w:r w:rsidR="004C1314" w:rsidRPr="00693EEB">
        <w:rPr>
          <w:sz w:val="28"/>
          <w:szCs w:val="28"/>
          <w:lang w:val="ro-RO" w:eastAsia="en-GB"/>
        </w:rPr>
        <w:t xml:space="preserve"> </w:t>
      </w:r>
      <w:r w:rsidR="00727B60" w:rsidRPr="00693EEB">
        <w:rPr>
          <w:sz w:val="28"/>
          <w:szCs w:val="28"/>
          <w:lang w:val="ro-RO" w:eastAsia="en-GB"/>
        </w:rPr>
        <w:t>de echilibrare</w:t>
      </w:r>
      <w:r w:rsidR="00822247" w:rsidRPr="00693EEB">
        <w:rPr>
          <w:sz w:val="28"/>
          <w:szCs w:val="28"/>
          <w:lang w:val="ro-RO" w:eastAsia="en-GB"/>
        </w:rPr>
        <w:t>,</w:t>
      </w:r>
      <w:r w:rsidR="00727B60" w:rsidRPr="00693EEB">
        <w:rPr>
          <w:sz w:val="28"/>
          <w:szCs w:val="28"/>
          <w:lang w:val="ro-RO" w:eastAsia="en-GB"/>
        </w:rPr>
        <w:t xml:space="preserve"> și este conectată la o rețea de transport sau de distribuție, cu excepția rezervoarelor sferice supraterane sau a </w:t>
      </w:r>
      <w:r w:rsidR="009F618C" w:rsidRPr="00693EEB">
        <w:rPr>
          <w:sz w:val="28"/>
          <w:szCs w:val="28"/>
          <w:lang w:val="ro-RO" w:eastAsia="en-GB"/>
        </w:rPr>
        <w:t xml:space="preserve">spațiului de </w:t>
      </w:r>
      <w:r w:rsidR="00727B60" w:rsidRPr="00693EEB">
        <w:rPr>
          <w:sz w:val="28"/>
          <w:szCs w:val="28"/>
          <w:lang w:val="ro-RO" w:eastAsia="en-GB"/>
        </w:rPr>
        <w:t>stoc</w:t>
      </w:r>
      <w:r w:rsidR="009F618C" w:rsidRPr="00693EEB">
        <w:rPr>
          <w:sz w:val="28"/>
          <w:szCs w:val="28"/>
          <w:lang w:val="ro-RO" w:eastAsia="en-GB"/>
        </w:rPr>
        <w:t>are</w:t>
      </w:r>
      <w:r w:rsidR="00727B60" w:rsidRPr="00693EEB">
        <w:rPr>
          <w:sz w:val="28"/>
          <w:szCs w:val="28"/>
          <w:lang w:val="ro-RO" w:eastAsia="en-GB"/>
        </w:rPr>
        <w:t xml:space="preserve"> în conductă;</w:t>
      </w:r>
      <w:r w:rsidR="00727B60" w:rsidRPr="00693EEB">
        <w:rPr>
          <w:rFonts w:eastAsia="Calibri"/>
          <w:color w:val="000000"/>
          <w:sz w:val="28"/>
          <w:szCs w:val="28"/>
          <w:lang w:val="ro-MD"/>
        </w:rPr>
        <w:t>”</w:t>
      </w:r>
    </w:p>
    <w:p w14:paraId="4969F110" w14:textId="77777777" w:rsidR="00A74F0E" w:rsidRPr="00693EEB" w:rsidRDefault="00A74F0E" w:rsidP="000F156B">
      <w:pPr>
        <w:tabs>
          <w:tab w:val="left" w:pos="1134"/>
        </w:tabs>
        <w:rPr>
          <w:sz w:val="28"/>
          <w:szCs w:val="28"/>
          <w:lang w:val="ro-RO" w:eastAsia="en-GB"/>
        </w:rPr>
      </w:pPr>
    </w:p>
    <w:p w14:paraId="78500BB7" w14:textId="5FB3D5E5" w:rsidR="00727B60" w:rsidRPr="00693EEB" w:rsidRDefault="00727B60" w:rsidP="000F156B">
      <w:pPr>
        <w:shd w:val="clear" w:color="auto" w:fill="FFFFFF"/>
        <w:tabs>
          <w:tab w:val="left" w:pos="1134"/>
        </w:tabs>
        <w:rPr>
          <w:sz w:val="28"/>
          <w:szCs w:val="28"/>
          <w:lang w:val="ro-MD"/>
        </w:rPr>
      </w:pPr>
      <w:r w:rsidRPr="00693EEB">
        <w:rPr>
          <w:sz w:val="28"/>
          <w:szCs w:val="28"/>
          <w:lang w:val="ro-MD"/>
        </w:rPr>
        <w:t xml:space="preserve">după noțiunea </w:t>
      </w:r>
      <w:r w:rsidR="00D02E32" w:rsidRPr="00693EEB">
        <w:rPr>
          <w:sz w:val="28"/>
          <w:szCs w:val="28"/>
          <w:lang w:val="ro-MD"/>
        </w:rPr>
        <w:t>„</w:t>
      </w:r>
      <w:r w:rsidRPr="00693EEB">
        <w:rPr>
          <w:sz w:val="28"/>
          <w:szCs w:val="28"/>
          <w:lang w:val="ro-MD"/>
        </w:rPr>
        <w:t xml:space="preserve">nominalizare” se introduce o noțiune </w:t>
      </w:r>
      <w:r w:rsidR="00D61A50" w:rsidRPr="00693EEB">
        <w:rPr>
          <w:sz w:val="28"/>
          <w:szCs w:val="28"/>
          <w:lang w:val="ro-MD"/>
        </w:rPr>
        <w:t xml:space="preserve">nouă </w:t>
      </w:r>
      <w:r w:rsidRPr="00693EEB">
        <w:rPr>
          <w:sz w:val="28"/>
          <w:szCs w:val="28"/>
          <w:lang w:val="ro-MD"/>
        </w:rPr>
        <w:t>cu următorul cuprins:</w:t>
      </w:r>
    </w:p>
    <w:p w14:paraId="5FB176FB" w14:textId="77777777" w:rsidR="00A74F0E" w:rsidRPr="00693EEB" w:rsidRDefault="00A74F0E" w:rsidP="000F156B">
      <w:pPr>
        <w:shd w:val="clear" w:color="auto" w:fill="FFFFFF"/>
        <w:tabs>
          <w:tab w:val="left" w:pos="1134"/>
        </w:tabs>
        <w:rPr>
          <w:sz w:val="28"/>
          <w:szCs w:val="28"/>
          <w:lang w:val="ro-MD"/>
        </w:rPr>
      </w:pPr>
    </w:p>
    <w:p w14:paraId="31DE5B80" w14:textId="7488BA43" w:rsidR="00727B60" w:rsidRPr="00693EEB" w:rsidRDefault="00D02E32" w:rsidP="000F156B">
      <w:pPr>
        <w:tabs>
          <w:tab w:val="left" w:pos="1134"/>
        </w:tabs>
        <w:rPr>
          <w:sz w:val="28"/>
          <w:szCs w:val="28"/>
          <w:lang w:val="ro-RO" w:eastAsia="en-GB"/>
        </w:rPr>
      </w:pPr>
      <w:r w:rsidRPr="00693EEB">
        <w:rPr>
          <w:iCs/>
          <w:sz w:val="28"/>
          <w:szCs w:val="28"/>
          <w:lang w:val="ro-RO" w:eastAsia="en-GB"/>
        </w:rPr>
        <w:t>„</w:t>
      </w:r>
      <w:r w:rsidR="00727B60" w:rsidRPr="00693EEB">
        <w:rPr>
          <w:i/>
          <w:iCs/>
          <w:sz w:val="28"/>
          <w:szCs w:val="28"/>
          <w:lang w:val="ro-RO" w:eastAsia="en-GB"/>
        </w:rPr>
        <w:t xml:space="preserve">obiectiv de creare a stocurilor de gaze naturale </w:t>
      </w:r>
      <w:r w:rsidR="00283555" w:rsidRPr="00693EEB">
        <w:rPr>
          <w:sz w:val="28"/>
          <w:szCs w:val="28"/>
          <w:lang w:val="ro-RO" w:eastAsia="en-GB"/>
        </w:rPr>
        <w:t>–</w:t>
      </w:r>
      <w:r w:rsidR="00727B60" w:rsidRPr="00693EEB">
        <w:rPr>
          <w:sz w:val="28"/>
          <w:szCs w:val="28"/>
          <w:lang w:val="ro-RO" w:eastAsia="en-GB"/>
        </w:rPr>
        <w:t xml:space="preserve"> obiectiv obligatoriu privind nivelul de stocuri de gaze naturale raportat la capacitatea agregată a instalațiilor de stocare subterană, stabilit pentru țările părți ale Comunității Energetice sau pentru statele membre ale Uniunii Europene în care există instalații de stocare subterană;”</w:t>
      </w:r>
    </w:p>
    <w:p w14:paraId="2DF8DF47" w14:textId="77777777" w:rsidR="00A74F0E" w:rsidRPr="00693EEB" w:rsidRDefault="00A74F0E" w:rsidP="000F156B">
      <w:pPr>
        <w:tabs>
          <w:tab w:val="left" w:pos="1134"/>
        </w:tabs>
        <w:rPr>
          <w:sz w:val="28"/>
          <w:szCs w:val="28"/>
          <w:lang w:val="ro-RO" w:eastAsia="en-GB"/>
        </w:rPr>
      </w:pPr>
    </w:p>
    <w:p w14:paraId="3A690642" w14:textId="4AAEBB30" w:rsidR="00727B60" w:rsidRPr="00693EEB" w:rsidRDefault="00727B60" w:rsidP="000F156B">
      <w:pPr>
        <w:shd w:val="clear" w:color="auto" w:fill="FFFFFF"/>
        <w:tabs>
          <w:tab w:val="left" w:pos="1134"/>
        </w:tabs>
        <w:rPr>
          <w:color w:val="000000"/>
          <w:sz w:val="28"/>
          <w:szCs w:val="28"/>
          <w:lang w:val="ro-RO"/>
        </w:rPr>
      </w:pPr>
      <w:r w:rsidRPr="00693EEB">
        <w:rPr>
          <w:color w:val="000000"/>
          <w:sz w:val="28"/>
          <w:szCs w:val="28"/>
          <w:lang w:val="ro-RO"/>
        </w:rPr>
        <w:t xml:space="preserve">noțiunea </w:t>
      </w:r>
      <w:r w:rsidR="00D02E32" w:rsidRPr="00693EEB">
        <w:rPr>
          <w:color w:val="000000"/>
          <w:sz w:val="28"/>
          <w:szCs w:val="28"/>
          <w:lang w:val="ro-RO"/>
        </w:rPr>
        <w:t>„</w:t>
      </w:r>
      <w:r w:rsidRPr="00693EEB">
        <w:rPr>
          <w:color w:val="000000"/>
          <w:sz w:val="28"/>
          <w:szCs w:val="28"/>
          <w:lang w:val="ro-RO"/>
        </w:rPr>
        <w:t xml:space="preserve">operator al depozitului de stocare” </w:t>
      </w:r>
      <w:r w:rsidR="00822247" w:rsidRPr="00693EEB">
        <w:rPr>
          <w:color w:val="000000"/>
          <w:sz w:val="28"/>
          <w:szCs w:val="28"/>
          <w:lang w:val="ro-RO"/>
        </w:rPr>
        <w:t>va avea</w:t>
      </w:r>
      <w:r w:rsidRPr="00693EEB">
        <w:rPr>
          <w:color w:val="000000"/>
          <w:sz w:val="28"/>
          <w:szCs w:val="28"/>
          <w:lang w:val="ro-RO"/>
        </w:rPr>
        <w:t xml:space="preserve"> următorul cuprins:</w:t>
      </w:r>
    </w:p>
    <w:p w14:paraId="235FCE62" w14:textId="77777777" w:rsidR="00A74F0E" w:rsidRPr="00693EEB" w:rsidRDefault="00A74F0E" w:rsidP="000F156B">
      <w:pPr>
        <w:shd w:val="clear" w:color="auto" w:fill="FFFFFF"/>
        <w:tabs>
          <w:tab w:val="left" w:pos="1134"/>
        </w:tabs>
        <w:rPr>
          <w:color w:val="000000"/>
          <w:sz w:val="28"/>
          <w:szCs w:val="28"/>
          <w:lang w:val="ro-RO"/>
        </w:rPr>
      </w:pPr>
    </w:p>
    <w:p w14:paraId="6A21D3C3" w14:textId="507E5308" w:rsidR="00727B60" w:rsidRPr="00693EEB" w:rsidRDefault="00D02E32" w:rsidP="000F156B">
      <w:pPr>
        <w:tabs>
          <w:tab w:val="left" w:pos="1134"/>
        </w:tabs>
        <w:rPr>
          <w:sz w:val="28"/>
          <w:szCs w:val="28"/>
          <w:lang w:val="ro-RO" w:eastAsia="en-GB"/>
        </w:rPr>
      </w:pPr>
      <w:r w:rsidRPr="00693EEB">
        <w:rPr>
          <w:rFonts w:eastAsia="Calibri"/>
          <w:color w:val="000000"/>
          <w:sz w:val="28"/>
          <w:szCs w:val="28"/>
          <w:lang w:val="ro-RO"/>
        </w:rPr>
        <w:t>„</w:t>
      </w:r>
      <w:r w:rsidR="00727B60" w:rsidRPr="00693EEB">
        <w:rPr>
          <w:i/>
          <w:iCs/>
          <w:sz w:val="28"/>
          <w:szCs w:val="28"/>
          <w:lang w:val="ro-RO" w:eastAsia="en-GB"/>
        </w:rPr>
        <w:t>operator al instalației de stocare</w:t>
      </w:r>
      <w:r w:rsidR="00727B60" w:rsidRPr="00693EEB">
        <w:rPr>
          <w:sz w:val="28"/>
          <w:szCs w:val="28"/>
          <w:lang w:val="ro-RO" w:eastAsia="en-GB"/>
        </w:rPr>
        <w:t xml:space="preserve"> – întreprindere de gaze naturale titular de licență pentru stocarea gazelor naturale</w:t>
      </w:r>
      <w:r w:rsidR="004E01E0">
        <w:rPr>
          <w:sz w:val="28"/>
          <w:szCs w:val="28"/>
          <w:lang w:val="ro-RO" w:eastAsia="en-GB"/>
        </w:rPr>
        <w:t>,</w:t>
      </w:r>
      <w:r w:rsidR="00727B60" w:rsidRPr="00693EEB">
        <w:rPr>
          <w:sz w:val="28"/>
          <w:szCs w:val="28"/>
          <w:lang w:val="ro-RO" w:eastAsia="en-GB"/>
        </w:rPr>
        <w:t xml:space="preserve"> care desfășoară activitate de stocare a gazelor naturale și exploatează o instalație de stocare;”</w:t>
      </w:r>
    </w:p>
    <w:p w14:paraId="38D55C7F" w14:textId="77777777" w:rsidR="00A74F0E" w:rsidRPr="00693EEB" w:rsidRDefault="00A74F0E" w:rsidP="000F156B">
      <w:pPr>
        <w:tabs>
          <w:tab w:val="left" w:pos="1134"/>
        </w:tabs>
        <w:rPr>
          <w:sz w:val="28"/>
          <w:szCs w:val="28"/>
          <w:lang w:val="ro-RO" w:eastAsia="en-GB"/>
        </w:rPr>
      </w:pPr>
    </w:p>
    <w:p w14:paraId="2EC5CC1D" w14:textId="6C5274DF" w:rsidR="00727B60" w:rsidRPr="00693EEB" w:rsidRDefault="00727B60" w:rsidP="000F156B">
      <w:pPr>
        <w:tabs>
          <w:tab w:val="left" w:pos="1134"/>
        </w:tabs>
        <w:rPr>
          <w:sz w:val="28"/>
          <w:szCs w:val="28"/>
          <w:lang w:val="ro-RO" w:eastAsia="en-GB"/>
        </w:rPr>
      </w:pPr>
      <w:r w:rsidRPr="00693EEB">
        <w:rPr>
          <w:sz w:val="28"/>
          <w:szCs w:val="28"/>
          <w:lang w:val="ro-RO" w:eastAsia="en-GB"/>
        </w:rPr>
        <w:t xml:space="preserve">la noțiunea </w:t>
      </w:r>
      <w:r w:rsidR="00D02E32" w:rsidRPr="00693EEB">
        <w:rPr>
          <w:sz w:val="28"/>
          <w:szCs w:val="28"/>
          <w:lang w:val="ro-RO" w:eastAsia="en-GB"/>
        </w:rPr>
        <w:t>„</w:t>
      </w:r>
      <w:r w:rsidRPr="00693EEB">
        <w:rPr>
          <w:sz w:val="28"/>
          <w:szCs w:val="28"/>
          <w:lang w:val="ro-RO" w:eastAsia="en-GB"/>
        </w:rPr>
        <w:t xml:space="preserve">parte a Comunității Energetice”, </w:t>
      </w:r>
      <w:r w:rsidR="00D61A50" w:rsidRPr="00693EEB">
        <w:rPr>
          <w:sz w:val="28"/>
          <w:szCs w:val="28"/>
          <w:lang w:val="ro-RO" w:eastAsia="en-GB"/>
        </w:rPr>
        <w:t xml:space="preserve">textul </w:t>
      </w:r>
      <w:r w:rsidR="00D02E32" w:rsidRPr="00693EEB">
        <w:rPr>
          <w:sz w:val="28"/>
          <w:szCs w:val="28"/>
          <w:lang w:val="ro-RO" w:eastAsia="en-GB"/>
        </w:rPr>
        <w:t>„</w:t>
      </w:r>
      <w:r w:rsidR="00D61A50" w:rsidRPr="00693EEB">
        <w:rPr>
          <w:sz w:val="28"/>
          <w:szCs w:val="28"/>
          <w:lang w:val="ro-RO" w:eastAsia="en-GB"/>
        </w:rPr>
        <w:t xml:space="preserve"> , </w:t>
      </w:r>
      <w:r w:rsidRPr="00693EEB">
        <w:rPr>
          <w:sz w:val="28"/>
          <w:szCs w:val="28"/>
          <w:lang w:val="ro-RO" w:eastAsia="en-GB"/>
        </w:rPr>
        <w:t>precum și Uniunea Europeană și statele sale membre” se exclud</w:t>
      </w:r>
      <w:r w:rsidR="00D61A50" w:rsidRPr="00693EEB">
        <w:rPr>
          <w:sz w:val="28"/>
          <w:szCs w:val="28"/>
          <w:lang w:val="ro-RO" w:eastAsia="en-GB"/>
        </w:rPr>
        <w:t>e</w:t>
      </w:r>
      <w:r w:rsidRPr="00693EEB">
        <w:rPr>
          <w:sz w:val="28"/>
          <w:szCs w:val="28"/>
          <w:lang w:val="ro-RO" w:eastAsia="en-GB"/>
        </w:rPr>
        <w:t>;</w:t>
      </w:r>
    </w:p>
    <w:p w14:paraId="7A75D7CA" w14:textId="77777777" w:rsidR="00A74F0E" w:rsidRPr="00693EEB" w:rsidRDefault="00A74F0E" w:rsidP="000F156B">
      <w:pPr>
        <w:tabs>
          <w:tab w:val="left" w:pos="1134"/>
        </w:tabs>
        <w:rPr>
          <w:sz w:val="28"/>
          <w:szCs w:val="28"/>
          <w:lang w:val="ro-RO" w:eastAsia="en-GB"/>
        </w:rPr>
      </w:pPr>
    </w:p>
    <w:p w14:paraId="75343A11" w14:textId="19443CBD" w:rsidR="00727B60" w:rsidRPr="00693EEB" w:rsidRDefault="00727B60" w:rsidP="000F156B">
      <w:pPr>
        <w:tabs>
          <w:tab w:val="left" w:pos="1134"/>
        </w:tabs>
        <w:rPr>
          <w:sz w:val="28"/>
          <w:szCs w:val="28"/>
          <w:lang w:val="ro-RO" w:eastAsia="en-GB"/>
        </w:rPr>
      </w:pPr>
      <w:r w:rsidRPr="00693EEB">
        <w:rPr>
          <w:sz w:val="28"/>
          <w:szCs w:val="28"/>
          <w:lang w:val="ro-RO" w:eastAsia="en-GB"/>
        </w:rPr>
        <w:t xml:space="preserve">la noțiunea </w:t>
      </w:r>
      <w:r w:rsidR="00D02E32" w:rsidRPr="00693EEB">
        <w:rPr>
          <w:sz w:val="28"/>
          <w:szCs w:val="28"/>
          <w:lang w:val="ro-RO" w:eastAsia="en-GB"/>
        </w:rPr>
        <w:t>„</w:t>
      </w:r>
      <w:r w:rsidRPr="00693EEB">
        <w:rPr>
          <w:sz w:val="28"/>
          <w:szCs w:val="28"/>
          <w:lang w:val="ro-RO" w:eastAsia="en-GB"/>
        </w:rPr>
        <w:t>produse energetice angro”</w:t>
      </w:r>
      <w:r w:rsidR="004E01E0">
        <w:rPr>
          <w:sz w:val="28"/>
          <w:szCs w:val="28"/>
          <w:lang w:val="ro-RO" w:eastAsia="en-GB"/>
        </w:rPr>
        <w:t>,</w:t>
      </w:r>
      <w:r w:rsidRPr="00693EEB">
        <w:rPr>
          <w:sz w:val="28"/>
          <w:szCs w:val="28"/>
          <w:lang w:val="ro-RO" w:eastAsia="en-GB"/>
        </w:rPr>
        <w:t xml:space="preserve"> lit</w:t>
      </w:r>
      <w:r w:rsidR="00BD04DA" w:rsidRPr="00693EEB">
        <w:rPr>
          <w:sz w:val="28"/>
          <w:szCs w:val="28"/>
          <w:lang w:val="ro-RO" w:eastAsia="en-GB"/>
        </w:rPr>
        <w:t xml:space="preserve">erele </w:t>
      </w:r>
      <w:r w:rsidRPr="00693EEB">
        <w:rPr>
          <w:sz w:val="28"/>
          <w:szCs w:val="28"/>
          <w:lang w:val="ro-RO" w:eastAsia="en-GB"/>
        </w:rPr>
        <w:t xml:space="preserve">a) și b), după </w:t>
      </w:r>
      <w:r w:rsidR="00283555" w:rsidRPr="00693EEB">
        <w:rPr>
          <w:sz w:val="28"/>
          <w:szCs w:val="28"/>
          <w:lang w:val="ro-RO" w:eastAsia="en-GB"/>
        </w:rPr>
        <w:t>cuvintele</w:t>
      </w:r>
      <w:r w:rsidRPr="00693EEB">
        <w:rPr>
          <w:sz w:val="28"/>
          <w:szCs w:val="28"/>
          <w:lang w:val="ro-RO" w:eastAsia="en-GB"/>
        </w:rPr>
        <w:t xml:space="preserve"> </w:t>
      </w:r>
      <w:r w:rsidR="00D02E32" w:rsidRPr="00693EEB">
        <w:rPr>
          <w:sz w:val="28"/>
          <w:szCs w:val="28"/>
          <w:lang w:val="ro-RO" w:eastAsia="en-GB"/>
        </w:rPr>
        <w:t>„</w:t>
      </w:r>
      <w:r w:rsidRPr="00693EEB">
        <w:rPr>
          <w:sz w:val="28"/>
          <w:szCs w:val="28"/>
          <w:lang w:val="ro-RO" w:eastAsia="en-GB"/>
        </w:rPr>
        <w:t xml:space="preserve">în țările părți ale Comunității Energetice” se </w:t>
      </w:r>
      <w:r w:rsidR="00283555" w:rsidRPr="00693EEB">
        <w:rPr>
          <w:sz w:val="28"/>
          <w:szCs w:val="28"/>
          <w:lang w:val="ro-RO" w:eastAsia="en-GB"/>
        </w:rPr>
        <w:t>introduce</w:t>
      </w:r>
      <w:r w:rsidRPr="00693EEB">
        <w:rPr>
          <w:sz w:val="28"/>
          <w:szCs w:val="28"/>
          <w:lang w:val="ro-RO" w:eastAsia="en-GB"/>
        </w:rPr>
        <w:t xml:space="preserve"> textul</w:t>
      </w:r>
      <w:r w:rsidR="00283555" w:rsidRPr="00693EEB">
        <w:rPr>
          <w:sz w:val="28"/>
          <w:szCs w:val="28"/>
          <w:lang w:val="ro-RO" w:eastAsia="en-GB"/>
        </w:rPr>
        <w:t xml:space="preserve"> </w:t>
      </w:r>
      <w:r w:rsidR="00D02E32" w:rsidRPr="00693EEB">
        <w:rPr>
          <w:sz w:val="28"/>
          <w:szCs w:val="28"/>
          <w:lang w:val="ro-RO" w:eastAsia="en-GB"/>
        </w:rPr>
        <w:t>„</w:t>
      </w:r>
      <w:r w:rsidRPr="00693EEB">
        <w:rPr>
          <w:rFonts w:eastAsia="Calibri"/>
          <w:sz w:val="28"/>
          <w:szCs w:val="28"/>
          <w:lang w:val="ro-RO"/>
        </w:rPr>
        <w:t xml:space="preserve"> </w:t>
      </w:r>
      <w:r w:rsidRPr="00693EEB">
        <w:rPr>
          <w:sz w:val="28"/>
          <w:szCs w:val="28"/>
          <w:lang w:val="ro-RO" w:eastAsia="en-GB"/>
        </w:rPr>
        <w:t>, în statele membre ale Uniunii Europene”;</w:t>
      </w:r>
    </w:p>
    <w:p w14:paraId="3DDBD084" w14:textId="77777777" w:rsidR="00A74F0E" w:rsidRPr="00693EEB" w:rsidRDefault="00A74F0E" w:rsidP="000F156B">
      <w:pPr>
        <w:tabs>
          <w:tab w:val="left" w:pos="1134"/>
        </w:tabs>
        <w:rPr>
          <w:sz w:val="28"/>
          <w:szCs w:val="28"/>
          <w:lang w:val="ro-RO" w:eastAsia="en-GB"/>
        </w:rPr>
      </w:pPr>
    </w:p>
    <w:p w14:paraId="6FA48D97" w14:textId="3C7D3927" w:rsidR="00727B60" w:rsidRPr="00693EEB" w:rsidRDefault="00727B60" w:rsidP="000F156B">
      <w:pPr>
        <w:tabs>
          <w:tab w:val="left" w:pos="1134"/>
        </w:tabs>
        <w:rPr>
          <w:sz w:val="28"/>
          <w:szCs w:val="28"/>
          <w:lang w:val="ro-RO" w:eastAsia="en-GB"/>
        </w:rPr>
      </w:pPr>
      <w:r w:rsidRPr="00693EEB">
        <w:rPr>
          <w:sz w:val="28"/>
          <w:szCs w:val="28"/>
          <w:lang w:val="ro-RO" w:eastAsia="en-GB"/>
        </w:rPr>
        <w:t xml:space="preserve">noțiunea </w:t>
      </w:r>
      <w:r w:rsidR="00283555" w:rsidRPr="00693EEB">
        <w:rPr>
          <w:sz w:val="28"/>
          <w:szCs w:val="28"/>
          <w:lang w:val="ro-RO" w:eastAsia="en-GB"/>
        </w:rPr>
        <w:t>„</w:t>
      </w:r>
      <w:r w:rsidRPr="00693EEB">
        <w:rPr>
          <w:sz w:val="28"/>
          <w:szCs w:val="28"/>
          <w:lang w:val="ro-RO" w:eastAsia="en-GB"/>
        </w:rPr>
        <w:t>societate comercială mică” va avea următorul cuprins:</w:t>
      </w:r>
    </w:p>
    <w:p w14:paraId="554381C0" w14:textId="77777777" w:rsidR="00A74F0E" w:rsidRPr="00693EEB" w:rsidRDefault="00A74F0E" w:rsidP="000F156B">
      <w:pPr>
        <w:tabs>
          <w:tab w:val="left" w:pos="1134"/>
        </w:tabs>
        <w:rPr>
          <w:sz w:val="28"/>
          <w:szCs w:val="28"/>
          <w:lang w:val="ro-RO" w:eastAsia="en-GB"/>
        </w:rPr>
      </w:pPr>
    </w:p>
    <w:p w14:paraId="16D8DDF5" w14:textId="52AFA3E9" w:rsidR="00727B60" w:rsidRPr="00693EEB" w:rsidRDefault="00283555" w:rsidP="000F156B">
      <w:pPr>
        <w:tabs>
          <w:tab w:val="left" w:pos="1134"/>
        </w:tabs>
        <w:rPr>
          <w:sz w:val="28"/>
          <w:szCs w:val="28"/>
          <w:lang w:val="ro-RO" w:eastAsia="en-GB"/>
        </w:rPr>
      </w:pPr>
      <w:r w:rsidRPr="00693EEB">
        <w:rPr>
          <w:sz w:val="28"/>
          <w:szCs w:val="28"/>
          <w:lang w:val="ro-RO" w:eastAsia="en-GB"/>
        </w:rPr>
        <w:lastRenderedPageBreak/>
        <w:t>„</w:t>
      </w:r>
      <w:r w:rsidR="00991760" w:rsidRPr="00693EEB">
        <w:rPr>
          <w:i/>
          <w:iCs/>
          <w:sz w:val="28"/>
          <w:szCs w:val="28"/>
          <w:lang w:val="ro-RO" w:eastAsia="en-GB"/>
        </w:rPr>
        <w:t>întreprinder</w:t>
      </w:r>
      <w:r w:rsidR="0099138E">
        <w:rPr>
          <w:i/>
          <w:iCs/>
          <w:sz w:val="28"/>
          <w:szCs w:val="28"/>
          <w:lang w:val="ro-RO" w:eastAsia="en-GB"/>
        </w:rPr>
        <w:t>i</w:t>
      </w:r>
      <w:r w:rsidR="00991760" w:rsidRPr="00693EEB">
        <w:rPr>
          <w:i/>
          <w:iCs/>
          <w:sz w:val="28"/>
          <w:szCs w:val="28"/>
          <w:lang w:val="ro-RO" w:eastAsia="en-GB"/>
        </w:rPr>
        <w:t xml:space="preserve"> mic</w:t>
      </w:r>
      <w:r w:rsidR="0099138E">
        <w:rPr>
          <w:i/>
          <w:iCs/>
          <w:sz w:val="28"/>
          <w:szCs w:val="28"/>
          <w:lang w:val="ro-MD" w:eastAsia="en-GB"/>
        </w:rPr>
        <w:t>i</w:t>
      </w:r>
      <w:r w:rsidR="00991760" w:rsidRPr="00693EEB">
        <w:rPr>
          <w:i/>
          <w:iCs/>
          <w:sz w:val="28"/>
          <w:szCs w:val="28"/>
          <w:lang w:val="ro-RO" w:eastAsia="en-GB"/>
        </w:rPr>
        <w:t xml:space="preserve"> </w:t>
      </w:r>
      <w:r w:rsidR="00991760" w:rsidRPr="00693EEB">
        <w:rPr>
          <w:sz w:val="28"/>
          <w:szCs w:val="28"/>
          <w:lang w:val="ro-RO" w:eastAsia="en-GB"/>
        </w:rPr>
        <w:t>– întreprinder</w:t>
      </w:r>
      <w:r w:rsidR="0099138E">
        <w:rPr>
          <w:sz w:val="28"/>
          <w:szCs w:val="28"/>
          <w:lang w:val="ro-RO" w:eastAsia="en-GB"/>
        </w:rPr>
        <w:t>i</w:t>
      </w:r>
      <w:r w:rsidR="00991760" w:rsidRPr="00693EEB">
        <w:rPr>
          <w:sz w:val="28"/>
          <w:szCs w:val="28"/>
          <w:lang w:val="ro-RO" w:eastAsia="en-GB"/>
        </w:rPr>
        <w:t xml:space="preserve"> în sensul celor definite în Legea nr.</w:t>
      </w:r>
      <w:r w:rsidR="004C1314" w:rsidRPr="00693EEB">
        <w:rPr>
          <w:sz w:val="28"/>
          <w:szCs w:val="28"/>
          <w:lang w:val="ro-RO" w:eastAsia="en-GB"/>
        </w:rPr>
        <w:t> </w:t>
      </w:r>
      <w:r w:rsidR="00991760" w:rsidRPr="00693EEB">
        <w:rPr>
          <w:sz w:val="28"/>
          <w:szCs w:val="28"/>
          <w:lang w:val="ro-RO" w:eastAsia="en-GB"/>
        </w:rPr>
        <w:t>179/2016 cu privire la întreprinderile mici și mijlocii</w:t>
      </w:r>
      <w:r w:rsidR="00BD04DA" w:rsidRPr="00693EEB">
        <w:rPr>
          <w:sz w:val="28"/>
          <w:szCs w:val="28"/>
          <w:lang w:val="ro-RO" w:eastAsia="en-GB"/>
        </w:rPr>
        <w:t>;</w:t>
      </w:r>
      <w:r w:rsidRPr="00693EEB">
        <w:rPr>
          <w:sz w:val="28"/>
          <w:szCs w:val="28"/>
          <w:lang w:val="ro-RO" w:eastAsia="en-GB"/>
        </w:rPr>
        <w:t>”</w:t>
      </w:r>
    </w:p>
    <w:p w14:paraId="3197764F" w14:textId="77777777" w:rsidR="00A74F0E" w:rsidRPr="00693EEB" w:rsidRDefault="00A74F0E" w:rsidP="000F156B">
      <w:pPr>
        <w:tabs>
          <w:tab w:val="left" w:pos="1134"/>
        </w:tabs>
        <w:rPr>
          <w:sz w:val="28"/>
          <w:szCs w:val="28"/>
          <w:lang w:val="ro-RO" w:eastAsia="en-GB"/>
        </w:rPr>
      </w:pPr>
    </w:p>
    <w:p w14:paraId="18C7BC79" w14:textId="2E9F1ACA" w:rsidR="00727B60" w:rsidRPr="00693EEB" w:rsidRDefault="00727B60" w:rsidP="000F156B">
      <w:pPr>
        <w:shd w:val="clear" w:color="auto" w:fill="FFFFFF"/>
        <w:tabs>
          <w:tab w:val="left" w:pos="1134"/>
        </w:tabs>
        <w:rPr>
          <w:sz w:val="28"/>
          <w:szCs w:val="28"/>
          <w:lang w:val="ro-MD"/>
        </w:rPr>
      </w:pPr>
      <w:r w:rsidRPr="00693EEB">
        <w:rPr>
          <w:sz w:val="28"/>
          <w:szCs w:val="28"/>
          <w:lang w:val="ro-MD"/>
        </w:rPr>
        <w:t xml:space="preserve">după noțiunea </w:t>
      </w:r>
      <w:r w:rsidR="00D02E32" w:rsidRPr="00693EEB">
        <w:rPr>
          <w:sz w:val="28"/>
          <w:szCs w:val="28"/>
          <w:lang w:val="ro-MD"/>
        </w:rPr>
        <w:t>„</w:t>
      </w:r>
      <w:r w:rsidRPr="00693EEB">
        <w:rPr>
          <w:sz w:val="28"/>
          <w:szCs w:val="28"/>
          <w:lang w:val="ro-MD"/>
        </w:rPr>
        <w:t>stație de reg</w:t>
      </w:r>
      <w:r w:rsidR="00D36CC2" w:rsidRPr="00693EEB">
        <w:rPr>
          <w:sz w:val="28"/>
          <w:szCs w:val="28"/>
          <w:lang w:val="ro-MD"/>
        </w:rPr>
        <w:t>la</w:t>
      </w:r>
      <w:r w:rsidRPr="00693EEB">
        <w:rPr>
          <w:sz w:val="28"/>
          <w:szCs w:val="28"/>
          <w:lang w:val="ro-MD"/>
        </w:rPr>
        <w:t xml:space="preserve">re-măsurare” se introduc două noțiuni </w:t>
      </w:r>
      <w:r w:rsidR="00BD04DA" w:rsidRPr="00693EEB">
        <w:rPr>
          <w:sz w:val="28"/>
          <w:szCs w:val="28"/>
          <w:lang w:val="ro-MD"/>
        </w:rPr>
        <w:t xml:space="preserve">noi </w:t>
      </w:r>
      <w:r w:rsidRPr="00693EEB">
        <w:rPr>
          <w:sz w:val="28"/>
          <w:szCs w:val="28"/>
          <w:lang w:val="ro-MD"/>
        </w:rPr>
        <w:t>cu următorul cuprins:</w:t>
      </w:r>
    </w:p>
    <w:p w14:paraId="66D9119C" w14:textId="77777777" w:rsidR="00A74F0E" w:rsidRPr="00693EEB" w:rsidRDefault="00A74F0E" w:rsidP="000F156B">
      <w:pPr>
        <w:shd w:val="clear" w:color="auto" w:fill="FFFFFF"/>
        <w:tabs>
          <w:tab w:val="left" w:pos="1134"/>
        </w:tabs>
        <w:rPr>
          <w:sz w:val="28"/>
          <w:szCs w:val="28"/>
          <w:lang w:val="ro-MD"/>
        </w:rPr>
      </w:pPr>
    </w:p>
    <w:p w14:paraId="419637D6" w14:textId="56AAC782" w:rsidR="00727B60" w:rsidRPr="00693EEB" w:rsidRDefault="00D02E32" w:rsidP="000F156B">
      <w:pPr>
        <w:tabs>
          <w:tab w:val="left" w:pos="1134"/>
        </w:tabs>
        <w:rPr>
          <w:iCs/>
          <w:sz w:val="28"/>
          <w:szCs w:val="28"/>
          <w:lang w:val="ro-RO" w:eastAsia="en-GB"/>
        </w:rPr>
      </w:pPr>
      <w:r w:rsidRPr="00693EEB">
        <w:rPr>
          <w:iCs/>
          <w:sz w:val="28"/>
          <w:szCs w:val="28"/>
          <w:lang w:val="ro-RO" w:eastAsia="en-GB"/>
        </w:rPr>
        <w:t>„</w:t>
      </w:r>
      <w:r w:rsidR="00727B60" w:rsidRPr="00693EEB">
        <w:rPr>
          <w:i/>
          <w:sz w:val="28"/>
          <w:szCs w:val="28"/>
          <w:lang w:val="ro-RO" w:eastAsia="en-GB"/>
        </w:rPr>
        <w:t>stoc de echilibrare</w:t>
      </w:r>
      <w:r w:rsidR="00727B60" w:rsidRPr="00693EEB">
        <w:rPr>
          <w:iCs/>
          <w:sz w:val="28"/>
          <w:szCs w:val="28"/>
          <w:lang w:val="ro-RO" w:eastAsia="en-GB"/>
        </w:rPr>
        <w:t xml:space="preserve"> – cantitate de gaze naturale nelichefiate care sunt:</w:t>
      </w:r>
    </w:p>
    <w:p w14:paraId="3AE8EA54" w14:textId="07951DA8" w:rsidR="00727B60" w:rsidRPr="00693EEB" w:rsidRDefault="00727B60" w:rsidP="000F156B">
      <w:pPr>
        <w:tabs>
          <w:tab w:val="left" w:pos="851"/>
          <w:tab w:val="left" w:pos="1134"/>
        </w:tabs>
        <w:rPr>
          <w:iCs/>
          <w:sz w:val="28"/>
          <w:szCs w:val="28"/>
          <w:lang w:val="ro-RO" w:eastAsia="en-GB"/>
        </w:rPr>
      </w:pPr>
      <w:r w:rsidRPr="00693EEB">
        <w:rPr>
          <w:iCs/>
          <w:sz w:val="28"/>
          <w:szCs w:val="28"/>
          <w:lang w:val="ro-RO" w:eastAsia="en-GB"/>
        </w:rPr>
        <w:t>a)</w:t>
      </w:r>
      <w:r w:rsidRPr="00693EEB">
        <w:rPr>
          <w:iCs/>
          <w:sz w:val="28"/>
          <w:szCs w:val="28"/>
          <w:lang w:val="ro-RO" w:eastAsia="en-GB"/>
        </w:rPr>
        <w:tab/>
        <w:t>achiziționate, gestionate și stocate în instalații de stocare subterană de către operatorii sistemelor de transport sau de o entitate desemnată exclusiv pentru îndeplinirea funcțiilor</w:t>
      </w:r>
      <w:r w:rsidR="009F618C" w:rsidRPr="00693EEB">
        <w:rPr>
          <w:iCs/>
          <w:sz w:val="28"/>
          <w:szCs w:val="28"/>
          <w:lang w:val="ro-RO" w:eastAsia="en-GB"/>
        </w:rPr>
        <w:t xml:space="preserve"> </w:t>
      </w:r>
      <w:r w:rsidR="002C7E5B" w:rsidRPr="00693EEB">
        <w:rPr>
          <w:iCs/>
          <w:sz w:val="28"/>
          <w:szCs w:val="28"/>
          <w:lang w:val="ro-RO" w:eastAsia="en-GB"/>
        </w:rPr>
        <w:t xml:space="preserve"> operatorilor sistemelor de transport</w:t>
      </w:r>
      <w:r w:rsidRPr="00693EEB">
        <w:rPr>
          <w:iCs/>
          <w:sz w:val="28"/>
          <w:szCs w:val="28"/>
          <w:lang w:val="ro-RO" w:eastAsia="en-GB"/>
        </w:rPr>
        <w:t xml:space="preserve"> și pentru asigurarea securității aprovizionării cu gaze naturale; și</w:t>
      </w:r>
    </w:p>
    <w:p w14:paraId="14726D56" w14:textId="77777777" w:rsidR="00727B60" w:rsidRPr="00693EEB" w:rsidRDefault="00727B60" w:rsidP="000F156B">
      <w:pPr>
        <w:tabs>
          <w:tab w:val="left" w:pos="851"/>
          <w:tab w:val="left" w:pos="1134"/>
        </w:tabs>
        <w:rPr>
          <w:iCs/>
          <w:sz w:val="28"/>
          <w:szCs w:val="28"/>
          <w:lang w:val="ro-RO" w:eastAsia="en-GB"/>
        </w:rPr>
      </w:pPr>
      <w:r w:rsidRPr="00693EEB">
        <w:rPr>
          <w:iCs/>
          <w:sz w:val="28"/>
          <w:szCs w:val="28"/>
          <w:lang w:val="ro-RO" w:eastAsia="en-GB"/>
        </w:rPr>
        <w:t>b)</w:t>
      </w:r>
      <w:r w:rsidRPr="00693EEB">
        <w:rPr>
          <w:iCs/>
          <w:sz w:val="28"/>
          <w:szCs w:val="28"/>
          <w:lang w:val="ro-RO" w:eastAsia="en-GB"/>
        </w:rPr>
        <w:tab/>
        <w:t>utilizate numai în cazul în care acest lucru este necesar pentru menținerea în funcțiune a sistemului de gaze naturale în condiții de siguranță și fiabilitate;</w:t>
      </w:r>
    </w:p>
    <w:p w14:paraId="047111E2" w14:textId="77777777" w:rsidR="00A74F0E" w:rsidRPr="00693EEB" w:rsidRDefault="00A74F0E" w:rsidP="000F156B">
      <w:pPr>
        <w:tabs>
          <w:tab w:val="left" w:pos="1134"/>
        </w:tabs>
        <w:rPr>
          <w:i/>
          <w:iCs/>
          <w:sz w:val="28"/>
          <w:szCs w:val="28"/>
          <w:lang w:val="ro-RO" w:eastAsia="en-GB"/>
        </w:rPr>
      </w:pPr>
    </w:p>
    <w:p w14:paraId="04D94766" w14:textId="69DAE88A" w:rsidR="00727B60" w:rsidRPr="00693EEB" w:rsidRDefault="00727B60" w:rsidP="000F156B">
      <w:pPr>
        <w:tabs>
          <w:tab w:val="left" w:pos="1134"/>
        </w:tabs>
        <w:rPr>
          <w:sz w:val="28"/>
          <w:szCs w:val="28"/>
          <w:lang w:val="ro-RO" w:eastAsia="en-GB"/>
        </w:rPr>
      </w:pPr>
      <w:r w:rsidRPr="00693EEB">
        <w:rPr>
          <w:i/>
          <w:iCs/>
          <w:sz w:val="28"/>
          <w:szCs w:val="28"/>
          <w:lang w:val="ro-RO" w:eastAsia="en-GB"/>
        </w:rPr>
        <w:t>stoc de securitate</w:t>
      </w:r>
      <w:r w:rsidRPr="00693EEB">
        <w:rPr>
          <w:sz w:val="28"/>
          <w:szCs w:val="28"/>
          <w:lang w:val="ro-RO" w:eastAsia="en-GB"/>
        </w:rPr>
        <w:t xml:space="preserve"> </w:t>
      </w:r>
      <w:r w:rsidR="00283555" w:rsidRPr="00693EEB">
        <w:rPr>
          <w:sz w:val="28"/>
          <w:szCs w:val="28"/>
          <w:lang w:val="ro-RO" w:eastAsia="en-GB"/>
        </w:rPr>
        <w:t>–</w:t>
      </w:r>
      <w:r w:rsidRPr="00693EEB">
        <w:rPr>
          <w:sz w:val="28"/>
          <w:szCs w:val="28"/>
          <w:lang w:val="ro-RO" w:eastAsia="en-GB"/>
        </w:rPr>
        <w:t xml:space="preserve"> cantitate de gaze naturale nelichefiate stocate în instalații de stocare, care sunt achiziționate, gestionate și stocate de entitatea </w:t>
      </w:r>
      <w:r w:rsidR="00D5204D" w:rsidRPr="00693EEB">
        <w:rPr>
          <w:sz w:val="28"/>
          <w:szCs w:val="28"/>
          <w:lang w:val="ro-RO" w:eastAsia="en-GB"/>
        </w:rPr>
        <w:t xml:space="preserve">pentru crearea și menținerea stocurilor de securitate </w:t>
      </w:r>
      <w:r w:rsidRPr="00693EEB">
        <w:rPr>
          <w:sz w:val="28"/>
          <w:szCs w:val="28"/>
          <w:lang w:val="ro-RO" w:eastAsia="en-GB"/>
        </w:rPr>
        <w:t>desemnată conform art. 108</w:t>
      </w:r>
      <w:r w:rsidRPr="00693EEB">
        <w:rPr>
          <w:sz w:val="28"/>
          <w:szCs w:val="28"/>
          <w:vertAlign w:val="superscript"/>
          <w:lang w:val="ro-RO" w:eastAsia="en-GB"/>
        </w:rPr>
        <w:t>1</w:t>
      </w:r>
      <w:r w:rsidR="004E01E0" w:rsidRPr="004E01E0">
        <w:rPr>
          <w:sz w:val="28"/>
          <w:szCs w:val="28"/>
          <w:lang w:val="ro-RO" w:eastAsia="en-GB"/>
        </w:rPr>
        <w:t>,</w:t>
      </w:r>
      <w:r w:rsidRPr="004E01E0">
        <w:rPr>
          <w:sz w:val="28"/>
          <w:szCs w:val="28"/>
          <w:lang w:val="ro-RO" w:eastAsia="en-GB"/>
        </w:rPr>
        <w:t xml:space="preserve"> </w:t>
      </w:r>
      <w:r w:rsidRPr="00693EEB">
        <w:rPr>
          <w:sz w:val="28"/>
          <w:szCs w:val="28"/>
          <w:lang w:val="ro-RO" w:eastAsia="en-GB"/>
        </w:rPr>
        <w:t>și care pot fi utilizate în condițiile stabilite la alin. (8) din articolul menționat;”.</w:t>
      </w:r>
    </w:p>
    <w:p w14:paraId="08183A43" w14:textId="77777777" w:rsidR="00A74F0E" w:rsidRPr="00693EEB" w:rsidRDefault="00A74F0E" w:rsidP="000F156B">
      <w:pPr>
        <w:tabs>
          <w:tab w:val="left" w:pos="1134"/>
        </w:tabs>
        <w:rPr>
          <w:sz w:val="28"/>
          <w:szCs w:val="28"/>
          <w:lang w:val="ro-RO" w:eastAsia="en-GB"/>
        </w:rPr>
      </w:pPr>
    </w:p>
    <w:p w14:paraId="1E94CEA7" w14:textId="229D2C31" w:rsidR="00727B60" w:rsidRPr="00693EEB" w:rsidRDefault="00563713" w:rsidP="00563713">
      <w:pPr>
        <w:shd w:val="clear" w:color="auto" w:fill="FFFFFF"/>
        <w:tabs>
          <w:tab w:val="left" w:pos="720"/>
          <w:tab w:val="left" w:pos="1134"/>
        </w:tabs>
        <w:jc w:val="left"/>
        <w:rPr>
          <w:color w:val="000000"/>
          <w:sz w:val="28"/>
          <w:szCs w:val="28"/>
          <w:lang w:val="ro-MD"/>
        </w:rPr>
      </w:pPr>
      <w:r w:rsidRPr="00693EEB">
        <w:rPr>
          <w:color w:val="000000"/>
          <w:sz w:val="28"/>
          <w:szCs w:val="28"/>
          <w:lang w:val="ro-MD"/>
        </w:rPr>
        <w:t xml:space="preserve">3. </w:t>
      </w:r>
      <w:r w:rsidR="00727B60" w:rsidRPr="00693EEB">
        <w:rPr>
          <w:color w:val="000000"/>
          <w:sz w:val="28"/>
          <w:szCs w:val="28"/>
          <w:lang w:val="ro-MD"/>
        </w:rPr>
        <w:t>Articolul 4:</w:t>
      </w:r>
    </w:p>
    <w:p w14:paraId="57F52F59" w14:textId="77777777" w:rsidR="00A74F0E" w:rsidRPr="00693EEB" w:rsidRDefault="00A74F0E" w:rsidP="00A74F0E">
      <w:pPr>
        <w:shd w:val="clear" w:color="auto" w:fill="FFFFFF"/>
        <w:tabs>
          <w:tab w:val="left" w:pos="720"/>
          <w:tab w:val="left" w:pos="1134"/>
        </w:tabs>
        <w:ind w:left="709" w:firstLine="0"/>
        <w:jc w:val="left"/>
        <w:rPr>
          <w:color w:val="000000"/>
          <w:sz w:val="28"/>
          <w:szCs w:val="28"/>
          <w:lang w:val="ro-MD"/>
        </w:rPr>
      </w:pPr>
    </w:p>
    <w:p w14:paraId="4DC891CB" w14:textId="2A073130" w:rsidR="00727B60" w:rsidRPr="00693EEB" w:rsidRDefault="00EE71A4" w:rsidP="000F156B">
      <w:pPr>
        <w:shd w:val="clear" w:color="auto" w:fill="FFFFFF"/>
        <w:tabs>
          <w:tab w:val="left" w:pos="1134"/>
        </w:tabs>
        <w:rPr>
          <w:color w:val="000000"/>
          <w:sz w:val="28"/>
          <w:szCs w:val="28"/>
          <w:lang w:val="ro-MD"/>
        </w:rPr>
      </w:pPr>
      <w:r w:rsidRPr="00693EEB">
        <w:rPr>
          <w:color w:val="000000"/>
          <w:sz w:val="28"/>
          <w:szCs w:val="28"/>
          <w:lang w:val="ro-MD"/>
        </w:rPr>
        <w:t xml:space="preserve">la </w:t>
      </w:r>
      <w:r w:rsidR="00727B60" w:rsidRPr="00693EEB">
        <w:rPr>
          <w:color w:val="000000"/>
          <w:sz w:val="28"/>
          <w:szCs w:val="28"/>
          <w:lang w:val="ro-MD"/>
        </w:rPr>
        <w:t xml:space="preserve">alineatul (1) litera k), cuvintele </w:t>
      </w:r>
      <w:r w:rsidR="00D02E32" w:rsidRPr="00693EEB">
        <w:rPr>
          <w:color w:val="000000"/>
          <w:sz w:val="28"/>
          <w:szCs w:val="28"/>
          <w:lang w:val="ro-MD"/>
        </w:rPr>
        <w:t>„</w:t>
      </w:r>
      <w:r w:rsidR="00727B60" w:rsidRPr="00693EEB">
        <w:rPr>
          <w:color w:val="000000"/>
          <w:sz w:val="28"/>
          <w:szCs w:val="28"/>
          <w:lang w:val="ro-MD"/>
        </w:rPr>
        <w:t xml:space="preserve">depozitelor artificiale de stocare a gazelor naturale” se substituie cu cuvintele </w:t>
      </w:r>
      <w:r w:rsidR="00D02E32" w:rsidRPr="00693EEB">
        <w:rPr>
          <w:color w:val="000000"/>
          <w:sz w:val="28"/>
          <w:szCs w:val="28"/>
          <w:lang w:val="ro-MD"/>
        </w:rPr>
        <w:t>„</w:t>
      </w:r>
      <w:r w:rsidR="00727B60" w:rsidRPr="00693EEB">
        <w:rPr>
          <w:color w:val="000000"/>
          <w:sz w:val="28"/>
          <w:szCs w:val="28"/>
          <w:lang w:val="ro-MD"/>
        </w:rPr>
        <w:t>instalațiilor de stocare a gazelor naturale”;</w:t>
      </w:r>
    </w:p>
    <w:p w14:paraId="79BC7E42" w14:textId="77777777" w:rsidR="00A74F0E" w:rsidRPr="00693EEB" w:rsidRDefault="00A74F0E" w:rsidP="000F156B">
      <w:pPr>
        <w:shd w:val="clear" w:color="auto" w:fill="FFFFFF"/>
        <w:tabs>
          <w:tab w:val="left" w:pos="1134"/>
        </w:tabs>
        <w:rPr>
          <w:color w:val="000000"/>
          <w:sz w:val="28"/>
          <w:szCs w:val="28"/>
          <w:lang w:val="ro-MD"/>
        </w:rPr>
      </w:pPr>
    </w:p>
    <w:p w14:paraId="228DEA45" w14:textId="0DE5E4DF" w:rsidR="00727B60" w:rsidRPr="00693EEB" w:rsidRDefault="00EE71A4" w:rsidP="00563713">
      <w:pPr>
        <w:shd w:val="clear" w:color="auto" w:fill="FFFFFF"/>
        <w:tabs>
          <w:tab w:val="left" w:pos="1134"/>
        </w:tabs>
        <w:ind w:left="709" w:firstLine="0"/>
        <w:rPr>
          <w:color w:val="000000"/>
          <w:sz w:val="28"/>
          <w:szCs w:val="28"/>
          <w:lang w:val="ro-MD"/>
        </w:rPr>
      </w:pPr>
      <w:r w:rsidRPr="00693EEB">
        <w:rPr>
          <w:color w:val="000000"/>
          <w:sz w:val="28"/>
          <w:szCs w:val="28"/>
          <w:lang w:val="ro-MD"/>
        </w:rPr>
        <w:t xml:space="preserve">articolul </w:t>
      </w:r>
      <w:r w:rsidR="00727B60" w:rsidRPr="00693EEB">
        <w:rPr>
          <w:color w:val="000000"/>
          <w:sz w:val="28"/>
          <w:szCs w:val="28"/>
          <w:lang w:val="ro-MD"/>
        </w:rPr>
        <w:t>se completează cu alineatul (2</w:t>
      </w:r>
      <w:r w:rsidR="00727B60" w:rsidRPr="00693EEB">
        <w:rPr>
          <w:color w:val="000000"/>
          <w:sz w:val="28"/>
          <w:szCs w:val="28"/>
          <w:vertAlign w:val="superscript"/>
          <w:lang w:val="ro-MD"/>
        </w:rPr>
        <w:t>1</w:t>
      </w:r>
      <w:r w:rsidR="00727B60" w:rsidRPr="00693EEB">
        <w:rPr>
          <w:color w:val="000000"/>
          <w:sz w:val="28"/>
          <w:szCs w:val="28"/>
          <w:lang w:val="ro-MD"/>
        </w:rPr>
        <w:t>) cu următorul cuprins:</w:t>
      </w:r>
    </w:p>
    <w:p w14:paraId="0CEE56C7" w14:textId="77777777" w:rsidR="00A74F0E" w:rsidRPr="00693EEB" w:rsidRDefault="00A74F0E" w:rsidP="00A74F0E">
      <w:pPr>
        <w:pStyle w:val="ListParagraph"/>
        <w:shd w:val="clear" w:color="auto" w:fill="FFFFFF"/>
        <w:tabs>
          <w:tab w:val="left" w:pos="1134"/>
        </w:tabs>
        <w:ind w:left="1080" w:firstLine="0"/>
        <w:rPr>
          <w:color w:val="000000"/>
          <w:sz w:val="28"/>
          <w:szCs w:val="28"/>
          <w:lang w:val="ro-MD"/>
        </w:rPr>
      </w:pPr>
    </w:p>
    <w:p w14:paraId="39612485" w14:textId="0E17D3B9" w:rsidR="00727B60" w:rsidRPr="00693EEB" w:rsidRDefault="00D02E32" w:rsidP="000F156B">
      <w:pPr>
        <w:shd w:val="clear" w:color="auto" w:fill="FFFFFF"/>
        <w:tabs>
          <w:tab w:val="left" w:pos="1134"/>
        </w:tabs>
        <w:rPr>
          <w:sz w:val="28"/>
          <w:szCs w:val="28"/>
          <w:lang w:val="ro-RO" w:eastAsia="en-GB"/>
        </w:rPr>
      </w:pPr>
      <w:r w:rsidRPr="00693EEB">
        <w:rPr>
          <w:color w:val="000000"/>
          <w:sz w:val="28"/>
          <w:szCs w:val="28"/>
          <w:lang w:val="ro-MD"/>
        </w:rPr>
        <w:t>„</w:t>
      </w:r>
      <w:r w:rsidR="00727B60" w:rsidRPr="00693EEB">
        <w:rPr>
          <w:color w:val="000000"/>
          <w:sz w:val="28"/>
          <w:szCs w:val="28"/>
          <w:lang w:val="ro-MD"/>
        </w:rPr>
        <w:t>(2</w:t>
      </w:r>
      <w:r w:rsidR="00727B60" w:rsidRPr="00693EEB">
        <w:rPr>
          <w:color w:val="000000"/>
          <w:sz w:val="28"/>
          <w:szCs w:val="28"/>
          <w:vertAlign w:val="superscript"/>
          <w:lang w:val="ro-MD"/>
        </w:rPr>
        <w:t>1</w:t>
      </w:r>
      <w:r w:rsidR="00727B60" w:rsidRPr="00693EEB">
        <w:rPr>
          <w:color w:val="000000"/>
          <w:sz w:val="28"/>
          <w:szCs w:val="28"/>
          <w:lang w:val="ro-MD"/>
        </w:rPr>
        <w:t xml:space="preserve">) </w:t>
      </w:r>
      <w:r w:rsidR="00727B60" w:rsidRPr="00693EEB">
        <w:rPr>
          <w:sz w:val="28"/>
          <w:szCs w:val="28"/>
          <w:lang w:val="ro-RO" w:eastAsia="en-GB"/>
        </w:rPr>
        <w:t>Guvernul întreprinde măsurile necesare pentru a asigura utilizarea, până la 1 noiembrie a</w:t>
      </w:r>
      <w:r w:rsidR="004E01E0">
        <w:rPr>
          <w:sz w:val="28"/>
          <w:szCs w:val="28"/>
          <w:lang w:val="ro-RO" w:eastAsia="en-GB"/>
        </w:rPr>
        <w:t>l</w:t>
      </w:r>
      <w:r w:rsidR="00727B60" w:rsidRPr="00693EEB">
        <w:rPr>
          <w:sz w:val="28"/>
          <w:szCs w:val="28"/>
          <w:lang w:val="ro-RO" w:eastAsia="en-GB"/>
        </w:rPr>
        <w:t xml:space="preserve"> fiecărui an calendaristic, a capacității de stocare a gazelor naturale în instalațiile de stocare din alte țări părți ale Comunității Energetice, din statele membre ale Uniunii Europene, care să corespundă unui nivel de cel puțin 15% din consumul mediu anual de gaze naturale al consumatorilor finali din Republica Moldova, racordați la rețelele de gaze naturale ale operatorilor de sistem licențiați, determinat pentru ultimii 5 ani calendaristici. Stocurile de gaze naturale care urmează a fi create în acest scop includ stocurile prevăzute la art. 108</w:t>
      </w:r>
      <w:r w:rsidR="00727B60" w:rsidRPr="00693EEB">
        <w:rPr>
          <w:sz w:val="28"/>
          <w:szCs w:val="28"/>
          <w:vertAlign w:val="superscript"/>
          <w:lang w:val="ro-RO" w:eastAsia="en-GB"/>
        </w:rPr>
        <w:t>1</w:t>
      </w:r>
      <w:r w:rsidR="00EE71A4" w:rsidRPr="00693EEB">
        <w:rPr>
          <w:sz w:val="28"/>
          <w:szCs w:val="28"/>
          <w:lang w:val="ro-RO" w:eastAsia="en-GB"/>
        </w:rPr>
        <w:t>–</w:t>
      </w:r>
      <w:r w:rsidR="00727B60" w:rsidRPr="00693EEB">
        <w:rPr>
          <w:sz w:val="28"/>
          <w:szCs w:val="28"/>
          <w:lang w:val="ro-RO" w:eastAsia="en-GB"/>
        </w:rPr>
        <w:t>108</w:t>
      </w:r>
      <w:r w:rsidR="00727B60" w:rsidRPr="00693EEB">
        <w:rPr>
          <w:sz w:val="28"/>
          <w:szCs w:val="28"/>
          <w:vertAlign w:val="superscript"/>
          <w:lang w:val="ro-RO" w:eastAsia="en-GB"/>
        </w:rPr>
        <w:t>3</w:t>
      </w:r>
      <w:r w:rsidR="00727B60" w:rsidRPr="00693EEB">
        <w:rPr>
          <w:sz w:val="28"/>
          <w:szCs w:val="28"/>
          <w:lang w:val="ro-RO" w:eastAsia="en-GB"/>
        </w:rPr>
        <w:t>.”</w:t>
      </w:r>
    </w:p>
    <w:p w14:paraId="18297764" w14:textId="77777777" w:rsidR="00A74F0E" w:rsidRPr="00693EEB" w:rsidRDefault="00A74F0E" w:rsidP="000F156B">
      <w:pPr>
        <w:shd w:val="clear" w:color="auto" w:fill="FFFFFF"/>
        <w:tabs>
          <w:tab w:val="left" w:pos="1134"/>
        </w:tabs>
        <w:rPr>
          <w:sz w:val="28"/>
          <w:szCs w:val="28"/>
          <w:lang w:val="ro-RO" w:eastAsia="en-GB"/>
        </w:rPr>
      </w:pPr>
    </w:p>
    <w:p w14:paraId="5EC2D8C8" w14:textId="03382E95" w:rsidR="00727B60" w:rsidRPr="00693EEB" w:rsidRDefault="00727B60" w:rsidP="00563713">
      <w:pPr>
        <w:pStyle w:val="ListParagraph"/>
        <w:numPr>
          <w:ilvl w:val="0"/>
          <w:numId w:val="34"/>
        </w:numPr>
        <w:tabs>
          <w:tab w:val="left" w:pos="1134"/>
        </w:tabs>
        <w:jc w:val="left"/>
        <w:rPr>
          <w:sz w:val="28"/>
          <w:szCs w:val="28"/>
          <w:lang w:val="ro-RO" w:eastAsia="en-GB"/>
        </w:rPr>
      </w:pPr>
      <w:r w:rsidRPr="00693EEB">
        <w:rPr>
          <w:sz w:val="28"/>
          <w:szCs w:val="28"/>
          <w:lang w:val="ro-RO" w:eastAsia="en-GB"/>
        </w:rPr>
        <w:t>Articolul 7 alineatul (1):</w:t>
      </w:r>
    </w:p>
    <w:p w14:paraId="6DDD1B2C" w14:textId="77777777" w:rsidR="00A74F0E" w:rsidRPr="00693EEB" w:rsidRDefault="00A74F0E" w:rsidP="00A74F0E">
      <w:pPr>
        <w:tabs>
          <w:tab w:val="left" w:pos="1134"/>
        </w:tabs>
        <w:ind w:left="709" w:firstLine="0"/>
        <w:contextualSpacing/>
        <w:jc w:val="left"/>
        <w:rPr>
          <w:sz w:val="28"/>
          <w:szCs w:val="28"/>
          <w:lang w:val="ro-RO" w:eastAsia="en-GB"/>
        </w:rPr>
      </w:pPr>
    </w:p>
    <w:p w14:paraId="74036205" w14:textId="70F88225" w:rsidR="00727B60" w:rsidRPr="00693EEB" w:rsidRDefault="00A3777F">
      <w:pPr>
        <w:tabs>
          <w:tab w:val="left" w:pos="1134"/>
        </w:tabs>
        <w:contextualSpacing/>
        <w:jc w:val="left"/>
        <w:rPr>
          <w:sz w:val="28"/>
          <w:szCs w:val="28"/>
          <w:lang w:val="pt-BR" w:eastAsia="ru-RU"/>
        </w:rPr>
      </w:pPr>
      <w:r w:rsidRPr="00693EEB">
        <w:rPr>
          <w:sz w:val="28"/>
          <w:szCs w:val="28"/>
          <w:lang w:val="ro-RO" w:eastAsia="en-GB"/>
        </w:rPr>
        <w:t>l</w:t>
      </w:r>
      <w:r w:rsidR="00727B60" w:rsidRPr="00693EEB">
        <w:rPr>
          <w:sz w:val="28"/>
          <w:szCs w:val="28"/>
          <w:lang w:val="ro-RO" w:eastAsia="en-GB"/>
        </w:rPr>
        <w:t>a litera e)</w:t>
      </w:r>
      <w:r w:rsidR="00283555" w:rsidRPr="00693EEB">
        <w:rPr>
          <w:sz w:val="28"/>
          <w:szCs w:val="28"/>
          <w:lang w:val="ro-RO" w:eastAsia="en-GB"/>
        </w:rPr>
        <w:t>,</w:t>
      </w:r>
      <w:r w:rsidR="00727B60" w:rsidRPr="00693EEB">
        <w:rPr>
          <w:sz w:val="28"/>
          <w:szCs w:val="28"/>
          <w:lang w:val="ro-RO" w:eastAsia="en-GB"/>
        </w:rPr>
        <w:t xml:space="preserve"> după cuvântul </w:t>
      </w:r>
      <w:r w:rsidR="00D02E32" w:rsidRPr="00693EEB">
        <w:rPr>
          <w:sz w:val="28"/>
          <w:szCs w:val="28"/>
          <w:lang w:val="ro-RO" w:eastAsia="en-GB"/>
        </w:rPr>
        <w:t>„</w:t>
      </w:r>
      <w:r w:rsidR="00727B60" w:rsidRPr="00693EEB">
        <w:rPr>
          <w:sz w:val="28"/>
          <w:szCs w:val="28"/>
          <w:lang w:val="ro-RO" w:eastAsia="en-GB"/>
        </w:rPr>
        <w:t xml:space="preserve">relațiile” se </w:t>
      </w:r>
      <w:r w:rsidR="00283555" w:rsidRPr="00693EEB">
        <w:rPr>
          <w:sz w:val="28"/>
          <w:szCs w:val="28"/>
          <w:lang w:val="ro-RO" w:eastAsia="en-GB"/>
        </w:rPr>
        <w:t>introduc cuvintele</w:t>
      </w:r>
      <w:r w:rsidR="004C1314" w:rsidRPr="00693EEB">
        <w:rPr>
          <w:sz w:val="28"/>
          <w:szCs w:val="28"/>
          <w:lang w:val="ro-RO" w:eastAsia="en-GB"/>
        </w:rPr>
        <w:t xml:space="preserve"> </w:t>
      </w:r>
      <w:r w:rsidR="00D02E32" w:rsidRPr="00693EEB">
        <w:rPr>
          <w:sz w:val="28"/>
          <w:szCs w:val="28"/>
          <w:lang w:val="ro-RO" w:eastAsia="en-GB"/>
        </w:rPr>
        <w:t>„</w:t>
      </w:r>
      <w:r w:rsidR="00727B60" w:rsidRPr="00693EEB">
        <w:rPr>
          <w:sz w:val="28"/>
          <w:szCs w:val="28"/>
          <w:lang w:val="ro-RO" w:eastAsia="en-GB"/>
        </w:rPr>
        <w:t>și schimbul de informații”</w:t>
      </w:r>
      <w:r w:rsidR="00727B60" w:rsidRPr="00693EEB">
        <w:rPr>
          <w:sz w:val="28"/>
          <w:szCs w:val="28"/>
          <w:lang w:val="pt-BR" w:eastAsia="ru-RU"/>
        </w:rPr>
        <w:t>;</w:t>
      </w:r>
    </w:p>
    <w:p w14:paraId="6CD823A2" w14:textId="77777777" w:rsidR="00D5204D" w:rsidRPr="00693EEB" w:rsidRDefault="00D5204D">
      <w:pPr>
        <w:tabs>
          <w:tab w:val="left" w:pos="1134"/>
        </w:tabs>
        <w:contextualSpacing/>
        <w:jc w:val="left"/>
        <w:rPr>
          <w:sz w:val="28"/>
          <w:szCs w:val="28"/>
          <w:lang w:val="pt-BR" w:eastAsia="ru-RU"/>
        </w:rPr>
      </w:pPr>
    </w:p>
    <w:p w14:paraId="13E4D9C6" w14:textId="22664CB3" w:rsidR="00D5204D" w:rsidRPr="00693EEB" w:rsidRDefault="00D5204D">
      <w:pPr>
        <w:tabs>
          <w:tab w:val="left" w:pos="1134"/>
        </w:tabs>
        <w:contextualSpacing/>
        <w:jc w:val="left"/>
        <w:rPr>
          <w:sz w:val="28"/>
          <w:szCs w:val="28"/>
          <w:lang w:val="pt-BR" w:eastAsia="ru-RU"/>
        </w:rPr>
      </w:pPr>
      <w:r w:rsidRPr="00693EEB">
        <w:rPr>
          <w:sz w:val="28"/>
          <w:szCs w:val="28"/>
          <w:lang w:val="pt-BR" w:eastAsia="ru-RU"/>
        </w:rPr>
        <w:t>litera f) va avea următorul cuprins:</w:t>
      </w:r>
    </w:p>
    <w:p w14:paraId="21D2A616" w14:textId="77777777" w:rsidR="00D5204D" w:rsidRPr="00693EEB" w:rsidRDefault="00D5204D" w:rsidP="00D5204D">
      <w:pPr>
        <w:tabs>
          <w:tab w:val="left" w:pos="810"/>
        </w:tabs>
        <w:ind w:firstLine="810"/>
        <w:contextualSpacing/>
        <w:rPr>
          <w:sz w:val="28"/>
          <w:szCs w:val="28"/>
          <w:lang w:val="pt-BR" w:eastAsia="ru-RU"/>
        </w:rPr>
      </w:pPr>
    </w:p>
    <w:p w14:paraId="07D22933" w14:textId="22BEBC0A" w:rsidR="00D5204D" w:rsidRPr="00693EEB" w:rsidRDefault="00D02E32" w:rsidP="00D5204D">
      <w:pPr>
        <w:tabs>
          <w:tab w:val="left" w:pos="810"/>
        </w:tabs>
        <w:ind w:firstLine="810"/>
        <w:contextualSpacing/>
        <w:rPr>
          <w:sz w:val="28"/>
          <w:szCs w:val="28"/>
          <w:lang w:val="pt-BR" w:eastAsia="ru-RU"/>
        </w:rPr>
      </w:pPr>
      <w:r w:rsidRPr="00693EEB">
        <w:rPr>
          <w:sz w:val="28"/>
          <w:szCs w:val="28"/>
          <w:lang w:val="pt-BR" w:eastAsia="ru-RU"/>
        </w:rPr>
        <w:lastRenderedPageBreak/>
        <w:t>„</w:t>
      </w:r>
      <w:r w:rsidR="00D5204D" w:rsidRPr="00693EEB">
        <w:rPr>
          <w:sz w:val="28"/>
          <w:szCs w:val="28"/>
          <w:lang w:val="pt-BR" w:eastAsia="ru-RU"/>
        </w:rPr>
        <w:t>f) aprobă contractele, acordurile dintre operatorul candidat/operatorul de sistem independent și proprietarul/proprietarii rețelelor de transport al gazelor naturale, inclusiv contractele de locațiune sau hotărâri prin care stabilește conținutul contractelor respective în cazurile stabilite la art. 26 alin. (6);”</w:t>
      </w:r>
    </w:p>
    <w:p w14:paraId="121D444E" w14:textId="77777777" w:rsidR="00D5204D" w:rsidRPr="00693EEB" w:rsidRDefault="00D5204D" w:rsidP="00563713">
      <w:pPr>
        <w:tabs>
          <w:tab w:val="left" w:pos="1134"/>
        </w:tabs>
        <w:contextualSpacing/>
        <w:jc w:val="left"/>
        <w:rPr>
          <w:sz w:val="28"/>
          <w:szCs w:val="28"/>
          <w:lang w:val="ro-RO" w:eastAsia="en-GB"/>
        </w:rPr>
      </w:pPr>
    </w:p>
    <w:p w14:paraId="40D45333" w14:textId="79B700DF" w:rsidR="00727B60" w:rsidRPr="00693EEB" w:rsidRDefault="00DA1B9B" w:rsidP="00563713">
      <w:pPr>
        <w:tabs>
          <w:tab w:val="left" w:pos="1134"/>
        </w:tabs>
        <w:ind w:left="709" w:firstLine="0"/>
        <w:contextualSpacing/>
        <w:rPr>
          <w:sz w:val="28"/>
          <w:szCs w:val="28"/>
          <w:lang w:val="pt-BR" w:eastAsia="ru-RU"/>
        </w:rPr>
      </w:pPr>
      <w:r>
        <w:rPr>
          <w:sz w:val="28"/>
          <w:szCs w:val="28"/>
          <w:lang w:val="pt-BR" w:eastAsia="ru-RU"/>
        </w:rPr>
        <w:t>alineatul</w:t>
      </w:r>
      <w:r w:rsidR="00A352E0" w:rsidRPr="00693EEB">
        <w:rPr>
          <w:sz w:val="28"/>
          <w:szCs w:val="28"/>
          <w:lang w:val="pt-BR" w:eastAsia="ru-RU"/>
        </w:rPr>
        <w:t xml:space="preserve"> </w:t>
      </w:r>
      <w:r w:rsidR="00727B60" w:rsidRPr="00693EEB">
        <w:rPr>
          <w:sz w:val="28"/>
          <w:szCs w:val="28"/>
          <w:lang w:val="pt-BR" w:eastAsia="ru-RU"/>
        </w:rPr>
        <w:t>se completează cu liter</w:t>
      </w:r>
      <w:r w:rsidR="00261F45" w:rsidRPr="00693EEB">
        <w:rPr>
          <w:sz w:val="28"/>
          <w:szCs w:val="28"/>
          <w:lang w:val="pt-BR" w:eastAsia="ru-RU"/>
        </w:rPr>
        <w:t>ele</w:t>
      </w:r>
      <w:r w:rsidR="00727B60" w:rsidRPr="00693EEB">
        <w:rPr>
          <w:sz w:val="28"/>
          <w:szCs w:val="28"/>
          <w:lang w:val="pt-BR" w:eastAsia="ru-RU"/>
        </w:rPr>
        <w:t xml:space="preserve"> e</w:t>
      </w:r>
      <w:r w:rsidR="00727B60" w:rsidRPr="00693EEB">
        <w:rPr>
          <w:sz w:val="28"/>
          <w:szCs w:val="28"/>
          <w:vertAlign w:val="superscript"/>
          <w:lang w:val="pt-BR" w:eastAsia="ru-RU"/>
        </w:rPr>
        <w:t>1</w:t>
      </w:r>
      <w:r w:rsidR="00727B60" w:rsidRPr="00693EEB">
        <w:rPr>
          <w:sz w:val="28"/>
          <w:szCs w:val="28"/>
          <w:lang w:val="pt-BR" w:eastAsia="ru-RU"/>
        </w:rPr>
        <w:t>)</w:t>
      </w:r>
      <w:r w:rsidR="00D5204D" w:rsidRPr="00693EEB">
        <w:rPr>
          <w:sz w:val="28"/>
          <w:szCs w:val="28"/>
          <w:lang w:val="pt-BR" w:eastAsia="ru-RU"/>
        </w:rPr>
        <w:t>,</w:t>
      </w:r>
      <w:r w:rsidR="00727B60" w:rsidRPr="00693EEB">
        <w:rPr>
          <w:sz w:val="28"/>
          <w:szCs w:val="28"/>
          <w:lang w:val="pt-BR" w:eastAsia="ru-RU"/>
        </w:rPr>
        <w:t xml:space="preserve"> f</w:t>
      </w:r>
      <w:r w:rsidR="00727B60" w:rsidRPr="00693EEB">
        <w:rPr>
          <w:sz w:val="28"/>
          <w:szCs w:val="28"/>
          <w:vertAlign w:val="superscript"/>
          <w:lang w:val="pt-BR" w:eastAsia="ru-RU"/>
        </w:rPr>
        <w:t>1</w:t>
      </w:r>
      <w:r w:rsidR="00727B60" w:rsidRPr="00693EEB">
        <w:rPr>
          <w:sz w:val="28"/>
          <w:szCs w:val="28"/>
          <w:lang w:val="pt-BR" w:eastAsia="ru-RU"/>
        </w:rPr>
        <w:t>)</w:t>
      </w:r>
      <w:r w:rsidR="00D5204D" w:rsidRPr="00693EEB">
        <w:rPr>
          <w:sz w:val="28"/>
          <w:szCs w:val="28"/>
          <w:lang w:val="pt-BR" w:eastAsia="ru-RU"/>
        </w:rPr>
        <w:t xml:space="preserve"> și f</w:t>
      </w:r>
      <w:r w:rsidR="00D5204D" w:rsidRPr="00693EEB">
        <w:rPr>
          <w:sz w:val="28"/>
          <w:szCs w:val="28"/>
          <w:vertAlign w:val="superscript"/>
          <w:lang w:val="pt-BR" w:eastAsia="ru-RU"/>
        </w:rPr>
        <w:t>2</w:t>
      </w:r>
      <w:r w:rsidR="00D5204D" w:rsidRPr="00693EEB">
        <w:rPr>
          <w:sz w:val="28"/>
          <w:szCs w:val="28"/>
          <w:lang w:val="pt-BR" w:eastAsia="ru-RU"/>
        </w:rPr>
        <w:t>)</w:t>
      </w:r>
      <w:r w:rsidR="004C1314" w:rsidRPr="00693EEB">
        <w:rPr>
          <w:sz w:val="28"/>
          <w:szCs w:val="28"/>
          <w:lang w:val="pt-BR" w:eastAsia="ru-RU"/>
        </w:rPr>
        <w:t xml:space="preserve"> </w:t>
      </w:r>
      <w:r w:rsidR="00727B60" w:rsidRPr="00693EEB">
        <w:rPr>
          <w:sz w:val="28"/>
          <w:szCs w:val="28"/>
          <w:lang w:val="pt-BR" w:eastAsia="ru-RU"/>
        </w:rPr>
        <w:t>cu următorul cuprins:</w:t>
      </w:r>
    </w:p>
    <w:p w14:paraId="65B46C29" w14:textId="77777777" w:rsidR="00A74F0E" w:rsidRPr="00693EEB" w:rsidRDefault="00A74F0E" w:rsidP="00A74F0E">
      <w:pPr>
        <w:pStyle w:val="ListParagraph"/>
        <w:rPr>
          <w:sz w:val="28"/>
          <w:szCs w:val="28"/>
          <w:lang w:val="pt-BR" w:eastAsia="ru-RU"/>
        </w:rPr>
      </w:pPr>
    </w:p>
    <w:p w14:paraId="2C88AF42" w14:textId="37301D4F" w:rsidR="00727B60" w:rsidRPr="00693EEB" w:rsidRDefault="00727B60" w:rsidP="00283555">
      <w:pPr>
        <w:tabs>
          <w:tab w:val="left" w:pos="1134"/>
        </w:tabs>
        <w:rPr>
          <w:rFonts w:eastAsia="Calibri"/>
          <w:sz w:val="28"/>
          <w:szCs w:val="28"/>
          <w:lang w:val="ro-RO" w:eastAsia="en-GB"/>
        </w:rPr>
      </w:pPr>
      <w:r w:rsidRPr="00693EEB">
        <w:rPr>
          <w:rFonts w:eastAsia="Calibri"/>
          <w:sz w:val="28"/>
          <w:szCs w:val="28"/>
          <w:lang w:val="pt-BR"/>
        </w:rPr>
        <w:t>„</w:t>
      </w:r>
      <w:r w:rsidRPr="00693EEB">
        <w:rPr>
          <w:rFonts w:eastAsia="Calibri"/>
          <w:sz w:val="28"/>
          <w:szCs w:val="28"/>
          <w:lang w:val="ro-RO" w:eastAsia="en-GB"/>
        </w:rPr>
        <w:t>e</w:t>
      </w:r>
      <w:r w:rsidRPr="00693EEB">
        <w:rPr>
          <w:rFonts w:eastAsia="Calibri"/>
          <w:sz w:val="28"/>
          <w:szCs w:val="28"/>
          <w:vertAlign w:val="superscript"/>
          <w:lang w:val="ro-RO" w:eastAsia="en-GB"/>
        </w:rPr>
        <w:t>1</w:t>
      </w:r>
      <w:r w:rsidRPr="00693EEB">
        <w:rPr>
          <w:rFonts w:eastAsia="Calibri"/>
          <w:sz w:val="28"/>
          <w:szCs w:val="28"/>
          <w:lang w:val="ro-RO" w:eastAsia="en-GB"/>
        </w:rPr>
        <w:t xml:space="preserve">) solicită informații și rapoarte de la operatorul de sistem independent și </w:t>
      </w:r>
      <w:r w:rsidR="00A352E0" w:rsidRPr="00693EEB">
        <w:rPr>
          <w:rFonts w:eastAsia="Calibri"/>
          <w:sz w:val="28"/>
          <w:szCs w:val="28"/>
          <w:lang w:val="ro-RO" w:eastAsia="en-GB"/>
        </w:rPr>
        <w:t xml:space="preserve">de la </w:t>
      </w:r>
      <w:r w:rsidRPr="00693EEB">
        <w:rPr>
          <w:rFonts w:eastAsia="Calibri"/>
          <w:sz w:val="28"/>
          <w:szCs w:val="28"/>
          <w:lang w:val="ro-RO" w:eastAsia="en-GB"/>
        </w:rPr>
        <w:t>proprietarul rețelelor de gaze naturale și efectuează controale, inclusiv controale inopinate, la sediul proprietarului rețelei de transport și la sediul operatorului de sistem independent</w:t>
      </w:r>
      <w:r w:rsidR="00A352E0" w:rsidRPr="00693EEB">
        <w:rPr>
          <w:rFonts w:eastAsia="Calibri"/>
          <w:sz w:val="28"/>
          <w:szCs w:val="28"/>
          <w:lang w:val="ro-RO" w:eastAsia="en-GB"/>
        </w:rPr>
        <w:t>;</w:t>
      </w:r>
      <w:r w:rsidR="00283555" w:rsidRPr="00693EEB">
        <w:rPr>
          <w:rFonts w:eastAsia="Calibri"/>
          <w:sz w:val="28"/>
          <w:szCs w:val="28"/>
          <w:lang w:val="ro-RO" w:eastAsia="en-GB"/>
        </w:rPr>
        <w:t>”</w:t>
      </w:r>
    </w:p>
    <w:p w14:paraId="280DEC50" w14:textId="77777777" w:rsidR="00A352E0" w:rsidRPr="00693EEB" w:rsidRDefault="00A352E0" w:rsidP="00283555">
      <w:pPr>
        <w:tabs>
          <w:tab w:val="left" w:pos="1134"/>
        </w:tabs>
        <w:rPr>
          <w:rFonts w:eastAsia="Calibri"/>
          <w:sz w:val="28"/>
          <w:szCs w:val="28"/>
          <w:lang w:val="ro-RO" w:eastAsia="en-GB"/>
        </w:rPr>
      </w:pPr>
    </w:p>
    <w:p w14:paraId="32AE352C" w14:textId="3F0DFC23" w:rsidR="00D5204D" w:rsidRPr="00693EEB" w:rsidRDefault="00283555" w:rsidP="00283555">
      <w:pPr>
        <w:tabs>
          <w:tab w:val="left" w:pos="1134"/>
        </w:tabs>
        <w:contextualSpacing/>
        <w:rPr>
          <w:sz w:val="28"/>
          <w:szCs w:val="28"/>
          <w:lang w:val="pt-BR" w:eastAsia="ru-RU"/>
        </w:rPr>
      </w:pPr>
      <w:r w:rsidRPr="00693EEB">
        <w:rPr>
          <w:rFonts w:eastAsia="Calibri"/>
          <w:sz w:val="28"/>
          <w:szCs w:val="28"/>
          <w:lang w:val="pt-BR"/>
        </w:rPr>
        <w:t>„</w:t>
      </w:r>
      <w:r w:rsidR="00727B60" w:rsidRPr="00693EEB">
        <w:rPr>
          <w:sz w:val="28"/>
          <w:szCs w:val="28"/>
          <w:lang w:val="pt-BR" w:eastAsia="ru-RU"/>
        </w:rPr>
        <w:t>f</w:t>
      </w:r>
      <w:r w:rsidR="00727B60" w:rsidRPr="00693EEB">
        <w:rPr>
          <w:sz w:val="28"/>
          <w:szCs w:val="28"/>
          <w:vertAlign w:val="superscript"/>
          <w:lang w:val="pt-BR" w:eastAsia="ru-RU"/>
        </w:rPr>
        <w:t>1</w:t>
      </w:r>
      <w:r w:rsidR="00727B60" w:rsidRPr="00693EEB">
        <w:rPr>
          <w:sz w:val="28"/>
          <w:szCs w:val="28"/>
          <w:lang w:val="pt-BR" w:eastAsia="ru-RU"/>
        </w:rPr>
        <w:t>) desemnează</w:t>
      </w:r>
      <w:r w:rsidR="00A352E0" w:rsidRPr="00693EEB">
        <w:rPr>
          <w:sz w:val="28"/>
          <w:szCs w:val="28"/>
          <w:lang w:val="pt-BR" w:eastAsia="ru-RU"/>
        </w:rPr>
        <w:t>,</w:t>
      </w:r>
      <w:r w:rsidR="00727B60" w:rsidRPr="00693EEB">
        <w:rPr>
          <w:sz w:val="28"/>
          <w:szCs w:val="28"/>
          <w:lang w:val="pt-BR" w:eastAsia="ru-RU"/>
        </w:rPr>
        <w:t xml:space="preserve"> în cazurile specifice</w:t>
      </w:r>
      <w:r w:rsidR="00A352E0" w:rsidRPr="00693EEB">
        <w:rPr>
          <w:sz w:val="28"/>
          <w:szCs w:val="28"/>
          <w:lang w:val="pt-BR" w:eastAsia="ru-RU"/>
        </w:rPr>
        <w:t>,</w:t>
      </w:r>
      <w:r w:rsidR="00727B60" w:rsidRPr="00693EEB">
        <w:rPr>
          <w:sz w:val="28"/>
          <w:szCs w:val="28"/>
          <w:lang w:val="pt-BR" w:eastAsia="ru-RU"/>
        </w:rPr>
        <w:t xml:space="preserve"> entitatea responsabilă de gestiunea unor porţiuni ale rețelei de transport al gazelor naturale din posesia agenților economici care nu au relații cu bugetul public naţional, în scopul asigurării fiabilității și continuității transportului de gaze naturale pe întreg teritoriul ţării</w:t>
      </w:r>
      <w:r w:rsidR="00A352E0" w:rsidRPr="00693EEB">
        <w:rPr>
          <w:sz w:val="28"/>
          <w:szCs w:val="28"/>
          <w:lang w:val="pt-BR" w:eastAsia="ru-RU"/>
        </w:rPr>
        <w:t>;</w:t>
      </w:r>
    </w:p>
    <w:p w14:paraId="2CF8392B" w14:textId="168EA143" w:rsidR="00D5204D" w:rsidRPr="00693EEB" w:rsidRDefault="00D5204D" w:rsidP="00D5204D">
      <w:pPr>
        <w:tabs>
          <w:tab w:val="left" w:pos="1134"/>
        </w:tabs>
        <w:contextualSpacing/>
        <w:rPr>
          <w:sz w:val="28"/>
          <w:szCs w:val="28"/>
          <w:lang w:val="pt-BR" w:eastAsia="ru-RU"/>
        </w:rPr>
      </w:pPr>
      <w:r w:rsidRPr="00693EEB">
        <w:rPr>
          <w:sz w:val="28"/>
          <w:szCs w:val="28"/>
          <w:lang w:val="pt-BR" w:eastAsia="ru-RU"/>
        </w:rPr>
        <w:t>f</w:t>
      </w:r>
      <w:r w:rsidRPr="00693EEB">
        <w:rPr>
          <w:sz w:val="28"/>
          <w:szCs w:val="28"/>
          <w:vertAlign w:val="superscript"/>
          <w:lang w:val="pt-BR" w:eastAsia="ru-RU"/>
        </w:rPr>
        <w:t>2</w:t>
      </w:r>
      <w:r w:rsidRPr="00693EEB">
        <w:rPr>
          <w:sz w:val="28"/>
          <w:szCs w:val="28"/>
          <w:lang w:val="pt-BR" w:eastAsia="ru-RU"/>
        </w:rPr>
        <w:t>) examinează neînțelegerile dintre operatorul de sistem independent și proprietarul/proprietarii rețelelor de gaze naturale, precum și dintre operatorul de sistem independent și entitatea desemnată conform lit. f</w:t>
      </w:r>
      <w:r w:rsidRPr="00693EEB">
        <w:rPr>
          <w:sz w:val="28"/>
          <w:szCs w:val="28"/>
          <w:vertAlign w:val="superscript"/>
          <w:lang w:val="pt-BR" w:eastAsia="ru-RU"/>
        </w:rPr>
        <w:t>1</w:t>
      </w:r>
      <w:r w:rsidRPr="00693EEB">
        <w:rPr>
          <w:sz w:val="28"/>
          <w:szCs w:val="28"/>
          <w:lang w:val="pt-BR" w:eastAsia="ru-RU"/>
        </w:rPr>
        <w:t xml:space="preserve">) din prezentul alineat și </w:t>
      </w:r>
      <w:r w:rsidR="00105133" w:rsidRPr="00693EEB">
        <w:rPr>
          <w:sz w:val="28"/>
          <w:szCs w:val="28"/>
          <w:lang w:val="pt-BR" w:eastAsia="ru-RU"/>
        </w:rPr>
        <w:t>adoptă</w:t>
      </w:r>
      <w:r w:rsidRPr="00693EEB">
        <w:rPr>
          <w:sz w:val="28"/>
          <w:szCs w:val="28"/>
          <w:lang w:val="pt-BR" w:eastAsia="ru-RU"/>
        </w:rPr>
        <w:t xml:space="preserve"> hotărâri obligatorii pentru aceștia în conformitate cu art. 109 alin. (2</w:t>
      </w:r>
      <w:r w:rsidRPr="00693EEB">
        <w:rPr>
          <w:sz w:val="28"/>
          <w:szCs w:val="28"/>
          <w:vertAlign w:val="superscript"/>
          <w:lang w:val="pt-BR" w:eastAsia="ru-RU"/>
        </w:rPr>
        <w:t>1</w:t>
      </w:r>
      <w:r w:rsidRPr="00693EEB">
        <w:rPr>
          <w:sz w:val="28"/>
          <w:szCs w:val="28"/>
          <w:lang w:val="pt-BR" w:eastAsia="ru-RU"/>
        </w:rPr>
        <w:t>);”.</w:t>
      </w:r>
    </w:p>
    <w:p w14:paraId="666441BE" w14:textId="77777777" w:rsidR="00A74F0E" w:rsidRPr="00693EEB" w:rsidRDefault="00A74F0E" w:rsidP="00283555">
      <w:pPr>
        <w:tabs>
          <w:tab w:val="left" w:pos="1134"/>
        </w:tabs>
        <w:contextualSpacing/>
        <w:rPr>
          <w:sz w:val="28"/>
          <w:szCs w:val="28"/>
          <w:lang w:val="ro-RO" w:eastAsia="en-GB"/>
        </w:rPr>
      </w:pPr>
    </w:p>
    <w:p w14:paraId="1E428B02" w14:textId="5159603A" w:rsidR="00D5204D" w:rsidRPr="00693EEB" w:rsidRDefault="00A352E0" w:rsidP="00563713">
      <w:pPr>
        <w:numPr>
          <w:ilvl w:val="0"/>
          <w:numId w:val="34"/>
        </w:numPr>
        <w:tabs>
          <w:tab w:val="left" w:pos="1134"/>
        </w:tabs>
        <w:ind w:left="0" w:firstLine="709"/>
        <w:contextualSpacing/>
        <w:rPr>
          <w:sz w:val="28"/>
          <w:szCs w:val="28"/>
          <w:lang w:val="ro-RO" w:eastAsia="en-GB"/>
        </w:rPr>
      </w:pPr>
      <w:r w:rsidRPr="00693EEB">
        <w:rPr>
          <w:sz w:val="28"/>
          <w:szCs w:val="28"/>
          <w:lang w:val="ro-RO" w:eastAsia="en-GB"/>
        </w:rPr>
        <w:t xml:space="preserve">La articolul </w:t>
      </w:r>
      <w:r w:rsidR="00727B60" w:rsidRPr="00693EEB">
        <w:rPr>
          <w:sz w:val="28"/>
          <w:szCs w:val="28"/>
          <w:lang w:val="ro-RO" w:eastAsia="en-GB"/>
        </w:rPr>
        <w:t>9</w:t>
      </w:r>
      <w:r w:rsidR="00D5204D" w:rsidRPr="00693EEB">
        <w:rPr>
          <w:sz w:val="28"/>
          <w:szCs w:val="28"/>
          <w:lang w:val="ro-RO" w:eastAsia="en-GB"/>
        </w:rPr>
        <w:t>,</w:t>
      </w:r>
      <w:r w:rsidR="00727B60" w:rsidRPr="00693EEB">
        <w:rPr>
          <w:sz w:val="28"/>
          <w:szCs w:val="28"/>
          <w:lang w:val="ro-RO" w:eastAsia="en-GB"/>
        </w:rPr>
        <w:t xml:space="preserve"> alineatul (7)</w:t>
      </w:r>
      <w:r w:rsidR="00D5204D" w:rsidRPr="00693EEB">
        <w:rPr>
          <w:sz w:val="28"/>
          <w:szCs w:val="28"/>
          <w:lang w:val="ro-RO" w:eastAsia="en-GB"/>
        </w:rPr>
        <w:t xml:space="preserve"> va avea următorul cuprins:</w:t>
      </w:r>
    </w:p>
    <w:p w14:paraId="0570286B" w14:textId="77777777" w:rsidR="00D5204D" w:rsidRPr="00693EEB" w:rsidRDefault="00D5204D" w:rsidP="00D5204D">
      <w:pPr>
        <w:pStyle w:val="ListParagraph"/>
        <w:tabs>
          <w:tab w:val="left" w:pos="1134"/>
        </w:tabs>
        <w:ind w:left="0" w:firstLine="851"/>
        <w:rPr>
          <w:sz w:val="28"/>
          <w:szCs w:val="28"/>
          <w:lang w:val="ro-RO" w:eastAsia="en-GB"/>
        </w:rPr>
      </w:pPr>
    </w:p>
    <w:p w14:paraId="7721A659" w14:textId="7328632D" w:rsidR="009F4C78" w:rsidRPr="00693EEB" w:rsidRDefault="00D02E32">
      <w:pPr>
        <w:pStyle w:val="ListParagraph"/>
        <w:tabs>
          <w:tab w:val="left" w:pos="1134"/>
        </w:tabs>
        <w:ind w:left="0"/>
        <w:rPr>
          <w:sz w:val="28"/>
          <w:szCs w:val="28"/>
          <w:lang w:val="ro-RO" w:eastAsia="en-GB"/>
        </w:rPr>
      </w:pPr>
      <w:r w:rsidRPr="00693EEB">
        <w:rPr>
          <w:sz w:val="28"/>
          <w:szCs w:val="28"/>
          <w:lang w:val="ro-RO" w:eastAsia="en-GB"/>
        </w:rPr>
        <w:t>„</w:t>
      </w:r>
      <w:r w:rsidR="00D5204D" w:rsidRPr="00693EEB">
        <w:rPr>
          <w:sz w:val="28"/>
          <w:szCs w:val="28"/>
          <w:lang w:val="ro-RO" w:eastAsia="en-GB"/>
        </w:rPr>
        <w:t xml:space="preserve">(7) În cazul </w:t>
      </w:r>
      <w:proofErr w:type="spellStart"/>
      <w:r w:rsidR="00D5204D" w:rsidRPr="00693EEB">
        <w:rPr>
          <w:sz w:val="28"/>
          <w:szCs w:val="28"/>
          <w:lang w:val="ro-RO" w:eastAsia="en-GB"/>
        </w:rPr>
        <w:t>situaţiilor</w:t>
      </w:r>
      <w:proofErr w:type="spellEnd"/>
      <w:r w:rsidR="00D5204D" w:rsidRPr="00693EEB">
        <w:rPr>
          <w:sz w:val="28"/>
          <w:szCs w:val="28"/>
          <w:lang w:val="ro-RO" w:eastAsia="en-GB"/>
        </w:rPr>
        <w:t xml:space="preserve"> </w:t>
      </w:r>
      <w:proofErr w:type="spellStart"/>
      <w:r w:rsidR="00D5204D" w:rsidRPr="00693EEB">
        <w:rPr>
          <w:sz w:val="28"/>
          <w:szCs w:val="28"/>
          <w:lang w:val="ro-RO" w:eastAsia="en-GB"/>
        </w:rPr>
        <w:t>excepţionale</w:t>
      </w:r>
      <w:proofErr w:type="spellEnd"/>
      <w:r w:rsidR="00D5204D" w:rsidRPr="00693EEB">
        <w:rPr>
          <w:sz w:val="28"/>
          <w:szCs w:val="28"/>
          <w:lang w:val="ro-RO" w:eastAsia="en-GB"/>
        </w:rPr>
        <w:t xml:space="preserve"> în sectorul gazelor naturale, constatate în modul stabilit de lege, sau pe subiecte ce țin de securitatea aprovizionării cu gaze naturale, de interesul economic general sau interesul legitim al consumatorilor finali ori al participanților pieței gazelor naturale, inclusiv în cazul unor modificări semnificative a</w:t>
      </w:r>
      <w:r w:rsidR="000F5C81">
        <w:rPr>
          <w:sz w:val="28"/>
          <w:szCs w:val="28"/>
          <w:lang w:val="ro-RO" w:eastAsia="en-GB"/>
        </w:rPr>
        <w:t>le</w:t>
      </w:r>
      <w:r w:rsidR="00D5204D" w:rsidRPr="00693EEB">
        <w:rPr>
          <w:sz w:val="28"/>
          <w:szCs w:val="28"/>
          <w:lang w:val="ro-RO" w:eastAsia="en-GB"/>
        </w:rPr>
        <w:t xml:space="preserve"> prețului de achiziție a gazelor naturale, proiectele de hotărâri, proiectele de decizii pot fi supuse elaborării </w:t>
      </w:r>
      <w:proofErr w:type="spellStart"/>
      <w:r w:rsidR="00D5204D" w:rsidRPr="00693EEB">
        <w:rPr>
          <w:sz w:val="28"/>
          <w:szCs w:val="28"/>
          <w:lang w:val="ro-RO" w:eastAsia="en-GB"/>
        </w:rPr>
        <w:t>şi</w:t>
      </w:r>
      <w:proofErr w:type="spellEnd"/>
      <w:r w:rsidR="00D5204D" w:rsidRPr="00693EEB">
        <w:rPr>
          <w:sz w:val="28"/>
          <w:szCs w:val="28"/>
          <w:lang w:val="ro-RO" w:eastAsia="en-GB"/>
        </w:rPr>
        <w:t xml:space="preserve"> adoptării/emiterii în regim de urgență, fără respectarea prevederilor prezentului articol și a cerințelor privind transparența în procesul decizional prevăzute de Codul administrativ. Argumentarea necesității de a adopta hotărârea/de a emite decizia în regim de </w:t>
      </w:r>
      <w:proofErr w:type="spellStart"/>
      <w:r w:rsidR="00D5204D" w:rsidRPr="00693EEB">
        <w:rPr>
          <w:sz w:val="28"/>
          <w:szCs w:val="28"/>
          <w:lang w:val="ro-RO" w:eastAsia="en-GB"/>
        </w:rPr>
        <w:t>urgenţă</w:t>
      </w:r>
      <w:proofErr w:type="spellEnd"/>
      <w:r w:rsidR="00D5204D" w:rsidRPr="00693EEB">
        <w:rPr>
          <w:sz w:val="28"/>
          <w:szCs w:val="28"/>
          <w:lang w:val="ro-RO" w:eastAsia="en-GB"/>
        </w:rPr>
        <w:t xml:space="preserve"> se aduce la </w:t>
      </w:r>
      <w:proofErr w:type="spellStart"/>
      <w:r w:rsidR="00D5204D" w:rsidRPr="00693EEB">
        <w:rPr>
          <w:sz w:val="28"/>
          <w:szCs w:val="28"/>
          <w:lang w:val="ro-RO" w:eastAsia="en-GB"/>
        </w:rPr>
        <w:t>cunoştinţa</w:t>
      </w:r>
      <w:proofErr w:type="spellEnd"/>
      <w:r w:rsidR="00D5204D" w:rsidRPr="00693EEB">
        <w:rPr>
          <w:sz w:val="28"/>
          <w:szCs w:val="28"/>
          <w:lang w:val="ro-RO" w:eastAsia="en-GB"/>
        </w:rPr>
        <w:t xml:space="preserve"> publicului în termen </w:t>
      </w:r>
      <w:r w:rsidR="0099138E">
        <w:rPr>
          <w:sz w:val="28"/>
          <w:szCs w:val="28"/>
          <w:lang w:val="ro-RO" w:eastAsia="en-GB"/>
        </w:rPr>
        <w:t xml:space="preserve">de </w:t>
      </w:r>
      <w:r w:rsidR="00D5204D" w:rsidRPr="00693EEB">
        <w:rPr>
          <w:sz w:val="28"/>
          <w:szCs w:val="28"/>
          <w:lang w:val="ro-RO" w:eastAsia="en-GB"/>
        </w:rPr>
        <w:t>10 zile lucrătoare de la adoptare/emitere, prin publicare pe pagina web</w:t>
      </w:r>
      <w:r w:rsidR="007C5EB3" w:rsidRPr="00693EEB">
        <w:rPr>
          <w:sz w:val="28"/>
          <w:szCs w:val="28"/>
          <w:lang w:val="ro-RO" w:eastAsia="en-GB"/>
        </w:rPr>
        <w:t xml:space="preserve"> oficială</w:t>
      </w:r>
      <w:r w:rsidR="00D5204D" w:rsidRPr="00693EEB">
        <w:rPr>
          <w:sz w:val="28"/>
          <w:szCs w:val="28"/>
          <w:lang w:val="ro-RO" w:eastAsia="en-GB"/>
        </w:rPr>
        <w:t xml:space="preserve"> a </w:t>
      </w:r>
      <w:proofErr w:type="spellStart"/>
      <w:r w:rsidR="00D5204D" w:rsidRPr="00693EEB">
        <w:rPr>
          <w:sz w:val="28"/>
          <w:szCs w:val="28"/>
          <w:lang w:val="ro-RO" w:eastAsia="en-GB"/>
        </w:rPr>
        <w:t>Agenţiei</w:t>
      </w:r>
      <w:proofErr w:type="spellEnd"/>
      <w:r w:rsidR="00D5204D" w:rsidRPr="00693EEB">
        <w:rPr>
          <w:sz w:val="28"/>
          <w:szCs w:val="28"/>
          <w:lang w:val="ro-RO" w:eastAsia="en-GB"/>
        </w:rPr>
        <w:t>.”</w:t>
      </w:r>
    </w:p>
    <w:p w14:paraId="734F597E" w14:textId="77777777" w:rsidR="003E4118" w:rsidRPr="00693EEB" w:rsidRDefault="003E4118" w:rsidP="00563713">
      <w:pPr>
        <w:pStyle w:val="ListParagraph"/>
        <w:tabs>
          <w:tab w:val="left" w:pos="1134"/>
        </w:tabs>
        <w:ind w:left="0"/>
        <w:rPr>
          <w:sz w:val="28"/>
          <w:szCs w:val="28"/>
          <w:lang w:val="ro-RO" w:eastAsia="en-GB"/>
        </w:rPr>
      </w:pPr>
    </w:p>
    <w:p w14:paraId="44A07050" w14:textId="77777777" w:rsidR="003F6179" w:rsidRPr="00693EEB" w:rsidRDefault="003F6179" w:rsidP="00563713">
      <w:pPr>
        <w:pStyle w:val="ListParagraph"/>
        <w:numPr>
          <w:ilvl w:val="0"/>
          <w:numId w:val="34"/>
        </w:numPr>
        <w:shd w:val="clear" w:color="auto" w:fill="FFFFFF"/>
        <w:tabs>
          <w:tab w:val="left" w:pos="1134"/>
        </w:tabs>
        <w:ind w:left="0" w:firstLine="709"/>
        <w:rPr>
          <w:sz w:val="28"/>
          <w:szCs w:val="28"/>
          <w:lang w:val="ro-RO" w:eastAsia="en-GB"/>
        </w:rPr>
      </w:pPr>
      <w:r w:rsidRPr="00693EEB">
        <w:rPr>
          <w:color w:val="000000"/>
          <w:sz w:val="28"/>
          <w:szCs w:val="28"/>
          <w:lang w:val="ro-MD"/>
        </w:rPr>
        <w:t>A</w:t>
      </w:r>
      <w:r w:rsidR="009F4C78" w:rsidRPr="00693EEB">
        <w:rPr>
          <w:color w:val="000000"/>
          <w:sz w:val="28"/>
          <w:szCs w:val="28"/>
          <w:lang w:val="ro-MD"/>
        </w:rPr>
        <w:t>rticolul 11</w:t>
      </w:r>
      <w:r w:rsidRPr="00693EEB">
        <w:rPr>
          <w:color w:val="000000"/>
          <w:sz w:val="28"/>
          <w:szCs w:val="28"/>
          <w:lang w:val="ro-MD"/>
        </w:rPr>
        <w:t>:</w:t>
      </w:r>
    </w:p>
    <w:p w14:paraId="5B196328" w14:textId="77777777" w:rsidR="003F6179" w:rsidRPr="00693EEB" w:rsidRDefault="003F6179" w:rsidP="003F6179">
      <w:pPr>
        <w:pStyle w:val="ListParagraph"/>
        <w:shd w:val="clear" w:color="auto" w:fill="FFFFFF"/>
        <w:tabs>
          <w:tab w:val="left" w:pos="1134"/>
        </w:tabs>
        <w:ind w:left="709" w:firstLine="0"/>
        <w:rPr>
          <w:color w:val="000000"/>
          <w:sz w:val="28"/>
          <w:szCs w:val="28"/>
          <w:lang w:val="ro-RO"/>
        </w:rPr>
      </w:pPr>
    </w:p>
    <w:p w14:paraId="076A87CF" w14:textId="75BE0F23" w:rsidR="009F4C78" w:rsidRPr="00693EEB" w:rsidRDefault="003F6179" w:rsidP="003F6179">
      <w:pPr>
        <w:pStyle w:val="ListParagraph"/>
        <w:shd w:val="clear" w:color="auto" w:fill="FFFFFF"/>
        <w:tabs>
          <w:tab w:val="left" w:pos="1134"/>
        </w:tabs>
        <w:ind w:left="0"/>
        <w:rPr>
          <w:sz w:val="28"/>
          <w:szCs w:val="28"/>
          <w:lang w:val="ro-RO" w:eastAsia="en-GB"/>
        </w:rPr>
      </w:pPr>
      <w:r w:rsidRPr="00693EEB">
        <w:rPr>
          <w:color w:val="000000"/>
          <w:sz w:val="28"/>
          <w:szCs w:val="28"/>
          <w:lang w:val="ro-MD"/>
        </w:rPr>
        <w:t>la</w:t>
      </w:r>
      <w:r w:rsidR="009F4C78" w:rsidRPr="00693EEB">
        <w:rPr>
          <w:color w:val="000000"/>
          <w:sz w:val="28"/>
          <w:szCs w:val="28"/>
          <w:lang w:val="ro-MD"/>
        </w:rPr>
        <w:t xml:space="preserve"> alineatul (1), </w:t>
      </w:r>
      <w:r w:rsidR="009F4C78" w:rsidRPr="00693EEB">
        <w:rPr>
          <w:sz w:val="28"/>
          <w:szCs w:val="28"/>
          <w:lang w:val="ro-RO" w:eastAsia="en-GB"/>
        </w:rPr>
        <w:t xml:space="preserve">cuvintele </w:t>
      </w:r>
      <w:r w:rsidR="00D02E32" w:rsidRPr="00693EEB">
        <w:rPr>
          <w:sz w:val="28"/>
          <w:szCs w:val="28"/>
          <w:lang w:val="ro-RO" w:eastAsia="en-GB"/>
        </w:rPr>
        <w:t>„</w:t>
      </w:r>
      <w:r w:rsidR="009F4C78" w:rsidRPr="00693EEB">
        <w:rPr>
          <w:sz w:val="28"/>
          <w:szCs w:val="28"/>
          <w:lang w:val="ro-RO" w:eastAsia="en-GB"/>
        </w:rPr>
        <w:t xml:space="preserve">din țările părți ale Comunității Energetice la consumatorii finali din Republica Moldova” se substituie cu textul </w:t>
      </w:r>
      <w:r w:rsidR="00D02E32" w:rsidRPr="00693EEB">
        <w:rPr>
          <w:sz w:val="28"/>
          <w:szCs w:val="28"/>
          <w:lang w:val="ro-RO" w:eastAsia="en-GB"/>
        </w:rPr>
        <w:t>„</w:t>
      </w:r>
      <w:r w:rsidR="009F4C78" w:rsidRPr="00693EEB">
        <w:rPr>
          <w:sz w:val="28"/>
          <w:szCs w:val="28"/>
          <w:lang w:val="ro-RO" w:eastAsia="en-GB"/>
        </w:rPr>
        <w:t>din țările părți ale Comunității Energetice sau din statele membre ale Uniunii Europene la consumatorii finali din Republica Moldova, în conformitate cu acordurile încheiate în acest sens”</w:t>
      </w:r>
      <w:r w:rsidRPr="00693EEB">
        <w:rPr>
          <w:sz w:val="28"/>
          <w:szCs w:val="28"/>
          <w:lang w:val="ro-RO" w:eastAsia="en-GB"/>
        </w:rPr>
        <w:t>;</w:t>
      </w:r>
    </w:p>
    <w:p w14:paraId="37C9E572" w14:textId="77777777" w:rsidR="003F6179" w:rsidRPr="00693EEB" w:rsidRDefault="003F6179" w:rsidP="00563713">
      <w:pPr>
        <w:pStyle w:val="ListParagraph"/>
        <w:shd w:val="clear" w:color="auto" w:fill="FFFFFF"/>
        <w:tabs>
          <w:tab w:val="left" w:pos="1134"/>
        </w:tabs>
        <w:ind w:left="0"/>
        <w:rPr>
          <w:sz w:val="28"/>
          <w:szCs w:val="28"/>
          <w:lang w:val="ro-RO" w:eastAsia="en-GB"/>
        </w:rPr>
      </w:pPr>
    </w:p>
    <w:p w14:paraId="1A2FD857" w14:textId="68C73F30" w:rsidR="003F6179" w:rsidRPr="00693EEB" w:rsidRDefault="003F6179" w:rsidP="00563713">
      <w:pPr>
        <w:pStyle w:val="ListParagraph"/>
        <w:shd w:val="clear" w:color="auto" w:fill="FFFFFF"/>
        <w:tabs>
          <w:tab w:val="left" w:pos="1134"/>
        </w:tabs>
        <w:ind w:left="0"/>
        <w:rPr>
          <w:sz w:val="28"/>
          <w:szCs w:val="28"/>
          <w:lang w:val="ro-RO" w:eastAsia="en-GB"/>
        </w:rPr>
      </w:pPr>
      <w:r w:rsidRPr="00693EEB">
        <w:rPr>
          <w:color w:val="000000"/>
          <w:sz w:val="28"/>
          <w:szCs w:val="28"/>
          <w:lang w:val="ro-MD"/>
        </w:rPr>
        <w:t xml:space="preserve">la alineatul (3), cuvintele </w:t>
      </w:r>
      <w:r w:rsidR="00D02E32" w:rsidRPr="00693EEB">
        <w:rPr>
          <w:color w:val="000000"/>
          <w:sz w:val="28"/>
          <w:szCs w:val="28"/>
          <w:lang w:val="ro-MD"/>
        </w:rPr>
        <w:t>„</w:t>
      </w:r>
      <w:r w:rsidRPr="00693EEB">
        <w:rPr>
          <w:color w:val="000000"/>
          <w:sz w:val="28"/>
          <w:szCs w:val="28"/>
          <w:lang w:val="ro-MD"/>
        </w:rPr>
        <w:t xml:space="preserve">care țin de” se substituie cu cuvintele </w:t>
      </w:r>
      <w:r w:rsidR="00D02E32" w:rsidRPr="00693EEB">
        <w:rPr>
          <w:color w:val="000000"/>
          <w:sz w:val="28"/>
          <w:szCs w:val="28"/>
          <w:lang w:val="ro-MD"/>
        </w:rPr>
        <w:t>„</w:t>
      </w:r>
      <w:r w:rsidRPr="00693EEB">
        <w:rPr>
          <w:color w:val="000000"/>
          <w:sz w:val="28"/>
          <w:szCs w:val="28"/>
          <w:lang w:val="ro-MD"/>
        </w:rPr>
        <w:t>care țin inclusiv de”.</w:t>
      </w:r>
    </w:p>
    <w:p w14:paraId="07C5C426" w14:textId="77777777" w:rsidR="009F4C78" w:rsidRPr="00693EEB" w:rsidRDefault="009F4C78" w:rsidP="00563713">
      <w:pPr>
        <w:tabs>
          <w:tab w:val="left" w:pos="1134"/>
        </w:tabs>
        <w:contextualSpacing/>
        <w:rPr>
          <w:sz w:val="28"/>
          <w:szCs w:val="28"/>
          <w:lang w:val="ro-RO" w:eastAsia="en-GB"/>
        </w:rPr>
      </w:pPr>
    </w:p>
    <w:p w14:paraId="007F1034" w14:textId="58B45D44" w:rsidR="003F6179" w:rsidRPr="00693EEB" w:rsidRDefault="003F6179" w:rsidP="00563713">
      <w:pPr>
        <w:numPr>
          <w:ilvl w:val="0"/>
          <w:numId w:val="34"/>
        </w:numPr>
        <w:tabs>
          <w:tab w:val="left" w:pos="1134"/>
        </w:tabs>
        <w:ind w:left="0" w:firstLine="709"/>
        <w:contextualSpacing/>
        <w:rPr>
          <w:color w:val="000000"/>
          <w:sz w:val="28"/>
          <w:szCs w:val="28"/>
          <w:lang w:val="ro-MD"/>
        </w:rPr>
      </w:pPr>
      <w:r w:rsidRPr="00693EEB">
        <w:rPr>
          <w:color w:val="000000"/>
          <w:sz w:val="28"/>
          <w:szCs w:val="28"/>
          <w:lang w:val="ro-MD" w:eastAsia="ru-RU"/>
        </w:rPr>
        <w:t>La articolul 14:</w:t>
      </w:r>
    </w:p>
    <w:p w14:paraId="15573DC0" w14:textId="77777777" w:rsidR="003F6179" w:rsidRPr="00693EEB" w:rsidRDefault="003F6179" w:rsidP="00563713">
      <w:pPr>
        <w:tabs>
          <w:tab w:val="left" w:pos="1134"/>
        </w:tabs>
        <w:ind w:left="709"/>
        <w:contextualSpacing/>
        <w:rPr>
          <w:color w:val="000000"/>
          <w:sz w:val="28"/>
          <w:szCs w:val="28"/>
          <w:lang w:val="ro-MD"/>
        </w:rPr>
      </w:pPr>
    </w:p>
    <w:p w14:paraId="259D3C9C" w14:textId="175E869F" w:rsidR="003F6179" w:rsidRPr="00693EEB" w:rsidRDefault="003F6179" w:rsidP="003F6179">
      <w:pPr>
        <w:shd w:val="clear" w:color="auto" w:fill="FFFFFF"/>
        <w:tabs>
          <w:tab w:val="left" w:pos="810"/>
        </w:tabs>
        <w:rPr>
          <w:sz w:val="28"/>
          <w:szCs w:val="28"/>
          <w:lang w:val="ro-RO" w:eastAsia="en-GB"/>
        </w:rPr>
      </w:pPr>
      <w:r w:rsidRPr="00693EEB">
        <w:rPr>
          <w:sz w:val="28"/>
          <w:szCs w:val="28"/>
          <w:lang w:val="ro-RO" w:eastAsia="en-GB"/>
        </w:rPr>
        <w:t>alineatul (2</w:t>
      </w:r>
      <w:r w:rsidRPr="00693EEB">
        <w:rPr>
          <w:sz w:val="28"/>
          <w:szCs w:val="28"/>
          <w:vertAlign w:val="superscript"/>
          <w:lang w:val="ro-RO" w:eastAsia="en-GB"/>
        </w:rPr>
        <w:t>1</w:t>
      </w:r>
      <w:r w:rsidRPr="00693EEB">
        <w:rPr>
          <w:sz w:val="28"/>
          <w:szCs w:val="28"/>
          <w:lang w:val="ro-RO" w:eastAsia="en-GB"/>
        </w:rPr>
        <w:t xml:space="preserve">) se completează cu litera c) cu următorul cuprins: </w:t>
      </w:r>
    </w:p>
    <w:p w14:paraId="2234D685" w14:textId="77777777" w:rsidR="003F6179" w:rsidRPr="00693EEB" w:rsidRDefault="003F6179" w:rsidP="00563713">
      <w:pPr>
        <w:shd w:val="clear" w:color="auto" w:fill="FFFFFF"/>
        <w:tabs>
          <w:tab w:val="left" w:pos="810"/>
        </w:tabs>
        <w:rPr>
          <w:sz w:val="28"/>
          <w:szCs w:val="28"/>
          <w:lang w:val="ro-RO" w:eastAsia="en-GB"/>
        </w:rPr>
      </w:pPr>
    </w:p>
    <w:p w14:paraId="1C2AFC79" w14:textId="6F719986" w:rsidR="003F6179" w:rsidRPr="00693EEB" w:rsidRDefault="003F6179" w:rsidP="00563713">
      <w:pPr>
        <w:shd w:val="clear" w:color="auto" w:fill="FFFFFF"/>
        <w:tabs>
          <w:tab w:val="left" w:pos="0"/>
        </w:tabs>
        <w:rPr>
          <w:sz w:val="28"/>
          <w:szCs w:val="28"/>
          <w:lang w:val="ro-RO" w:eastAsia="en-GB"/>
        </w:rPr>
      </w:pPr>
      <w:r w:rsidRPr="00693EEB">
        <w:rPr>
          <w:sz w:val="28"/>
          <w:szCs w:val="28"/>
          <w:lang w:val="ro-RO" w:eastAsia="en-GB"/>
        </w:rPr>
        <w:t>„c) să dispună la data la care se înregistrează cererea de eliberare a licenței, precum și pe toată perioada valabilității licenței</w:t>
      </w:r>
      <w:r w:rsidR="00081F8B" w:rsidRPr="00693EEB">
        <w:rPr>
          <w:sz w:val="28"/>
          <w:szCs w:val="28"/>
          <w:lang w:val="ro-RO" w:eastAsia="en-GB"/>
        </w:rPr>
        <w:t>,</w:t>
      </w:r>
      <w:r w:rsidRPr="00693EEB">
        <w:rPr>
          <w:sz w:val="28"/>
          <w:szCs w:val="28"/>
          <w:lang w:val="ro-RO" w:eastAsia="en-GB"/>
        </w:rPr>
        <w:t xml:space="preserve"> de suma de 1</w:t>
      </w:r>
      <w:r w:rsidR="00081F8B" w:rsidRPr="00693EEB">
        <w:rPr>
          <w:sz w:val="28"/>
          <w:szCs w:val="28"/>
          <w:lang w:val="ro-RO" w:eastAsia="en-GB"/>
        </w:rPr>
        <w:t> </w:t>
      </w:r>
      <w:r w:rsidRPr="00693EEB">
        <w:rPr>
          <w:sz w:val="28"/>
          <w:szCs w:val="28"/>
          <w:lang w:val="ro-RO" w:eastAsia="en-GB"/>
        </w:rPr>
        <w:t>000</w:t>
      </w:r>
      <w:r w:rsidR="00081F8B" w:rsidRPr="00693EEB">
        <w:rPr>
          <w:sz w:val="28"/>
          <w:szCs w:val="28"/>
          <w:lang w:val="ro-RO" w:eastAsia="en-GB"/>
        </w:rPr>
        <w:t> </w:t>
      </w:r>
      <w:r w:rsidRPr="00693EEB">
        <w:rPr>
          <w:sz w:val="28"/>
          <w:szCs w:val="28"/>
          <w:lang w:val="ro-RO" w:eastAsia="en-GB"/>
        </w:rPr>
        <w:t>000</w:t>
      </w:r>
      <w:r w:rsidR="00081F8B" w:rsidRPr="00693EEB">
        <w:rPr>
          <w:sz w:val="28"/>
          <w:szCs w:val="28"/>
          <w:lang w:val="ro-RO" w:eastAsia="en-GB"/>
        </w:rPr>
        <w:t xml:space="preserve"> de</w:t>
      </w:r>
      <w:r w:rsidRPr="00693EEB">
        <w:rPr>
          <w:sz w:val="28"/>
          <w:szCs w:val="28"/>
          <w:lang w:val="ro-RO" w:eastAsia="en-GB"/>
        </w:rPr>
        <w:t xml:space="preserve"> lei, sumă pentru care</w:t>
      </w:r>
      <w:r w:rsidR="00081F8B" w:rsidRPr="00693EEB">
        <w:rPr>
          <w:sz w:val="28"/>
          <w:szCs w:val="28"/>
          <w:lang w:val="ro-RO" w:eastAsia="en-GB"/>
        </w:rPr>
        <w:t>,</w:t>
      </w:r>
      <w:r w:rsidRPr="00693EEB">
        <w:rPr>
          <w:sz w:val="28"/>
          <w:szCs w:val="28"/>
          <w:lang w:val="ro-RO" w:eastAsia="en-GB"/>
        </w:rPr>
        <w:t xml:space="preserve"> prin documente confirmative</w:t>
      </w:r>
      <w:r w:rsidR="00081F8B" w:rsidRPr="00693EEB">
        <w:rPr>
          <w:sz w:val="28"/>
          <w:szCs w:val="28"/>
          <w:lang w:val="ro-RO" w:eastAsia="en-GB"/>
        </w:rPr>
        <w:t>,</w:t>
      </w:r>
      <w:r w:rsidRPr="00693EEB">
        <w:rPr>
          <w:sz w:val="28"/>
          <w:szCs w:val="28"/>
          <w:lang w:val="ro-RO" w:eastAsia="en-GB"/>
        </w:rPr>
        <w:t xml:space="preserve"> se demonstrează proveniența din una sau mai multe dintre următoarele surse:</w:t>
      </w:r>
    </w:p>
    <w:p w14:paraId="38247E18" w14:textId="1A31AEC0" w:rsidR="003F6179" w:rsidRPr="00693EEB" w:rsidRDefault="003F6179" w:rsidP="00563713">
      <w:pPr>
        <w:pStyle w:val="ListParagraph"/>
        <w:numPr>
          <w:ilvl w:val="0"/>
          <w:numId w:val="22"/>
        </w:numPr>
        <w:shd w:val="clear" w:color="auto" w:fill="FFFFFF"/>
        <w:tabs>
          <w:tab w:val="left" w:pos="0"/>
        </w:tabs>
        <w:ind w:left="0" w:firstLine="709"/>
        <w:rPr>
          <w:sz w:val="28"/>
          <w:szCs w:val="28"/>
          <w:lang w:val="ro-RO" w:eastAsia="en-GB"/>
        </w:rPr>
      </w:pPr>
      <w:r w:rsidRPr="00693EEB">
        <w:rPr>
          <w:sz w:val="28"/>
          <w:szCs w:val="28"/>
          <w:lang w:val="ro-RO" w:eastAsia="en-GB"/>
        </w:rPr>
        <w:t>disponibilul</w:t>
      </w:r>
      <w:r w:rsidR="004C1314" w:rsidRPr="00693EEB">
        <w:rPr>
          <w:sz w:val="28"/>
          <w:szCs w:val="28"/>
          <w:lang w:val="ro-RO" w:eastAsia="en-GB"/>
        </w:rPr>
        <w:t xml:space="preserve"> </w:t>
      </w:r>
      <w:r w:rsidRPr="00693EEB">
        <w:rPr>
          <w:sz w:val="28"/>
          <w:szCs w:val="28"/>
          <w:lang w:val="ro-RO" w:eastAsia="en-GB"/>
        </w:rPr>
        <w:t>din linii de credit</w:t>
      </w:r>
      <w:r w:rsidR="004C1314" w:rsidRPr="00693EEB">
        <w:rPr>
          <w:sz w:val="28"/>
          <w:szCs w:val="28"/>
          <w:lang w:val="ro-RO" w:eastAsia="en-GB"/>
        </w:rPr>
        <w:t xml:space="preserve"> </w:t>
      </w:r>
      <w:r w:rsidRPr="00693EEB">
        <w:rPr>
          <w:sz w:val="28"/>
          <w:szCs w:val="28"/>
          <w:lang w:val="ro-RO" w:eastAsia="en-GB"/>
        </w:rPr>
        <w:t>bancare</w:t>
      </w:r>
      <w:r w:rsidR="004C1314" w:rsidRPr="00693EEB">
        <w:rPr>
          <w:sz w:val="28"/>
          <w:szCs w:val="28"/>
          <w:lang w:val="ro-RO" w:eastAsia="en-GB"/>
        </w:rPr>
        <w:t xml:space="preserve"> </w:t>
      </w:r>
      <w:r w:rsidRPr="00693EEB">
        <w:rPr>
          <w:sz w:val="28"/>
          <w:szCs w:val="28"/>
          <w:lang w:val="ro-RO" w:eastAsia="en-GB"/>
        </w:rPr>
        <w:t>de care beneficiază</w:t>
      </w:r>
      <w:r w:rsidR="004C1314" w:rsidRPr="00693EEB">
        <w:rPr>
          <w:sz w:val="28"/>
          <w:szCs w:val="28"/>
          <w:lang w:val="ro-RO" w:eastAsia="en-GB"/>
        </w:rPr>
        <w:t xml:space="preserve"> </w:t>
      </w:r>
      <w:r w:rsidRPr="00693EEB">
        <w:rPr>
          <w:sz w:val="28"/>
          <w:szCs w:val="28"/>
          <w:lang w:val="ro-RO" w:eastAsia="en-GB"/>
        </w:rPr>
        <w:t>solicitantul, conform documentelor financiare justificative în acest sens;</w:t>
      </w:r>
    </w:p>
    <w:p w14:paraId="6B062F87" w14:textId="7F0DCFE8" w:rsidR="003F6179" w:rsidRPr="00693EEB" w:rsidRDefault="003F6179" w:rsidP="00563713">
      <w:pPr>
        <w:pStyle w:val="ListParagraph"/>
        <w:numPr>
          <w:ilvl w:val="0"/>
          <w:numId w:val="22"/>
        </w:numPr>
        <w:shd w:val="clear" w:color="auto" w:fill="FFFFFF"/>
        <w:tabs>
          <w:tab w:val="left" w:pos="0"/>
        </w:tabs>
        <w:ind w:left="0" w:firstLine="709"/>
        <w:rPr>
          <w:sz w:val="28"/>
          <w:szCs w:val="28"/>
          <w:lang w:val="ro-RO" w:eastAsia="en-GB"/>
        </w:rPr>
      </w:pPr>
      <w:r w:rsidRPr="00693EEB">
        <w:rPr>
          <w:sz w:val="28"/>
          <w:szCs w:val="28"/>
          <w:lang w:val="ro-RO" w:eastAsia="en-GB"/>
        </w:rPr>
        <w:t>resurse financiare pe care asociații și/sau acționarii solicitantului le pun la dispoziția acestuia prin contracte de finanțare/împrumut sau prin alte tipuri de contracte însoțite de documente financiare justificative;</w:t>
      </w:r>
    </w:p>
    <w:p w14:paraId="675A373D" w14:textId="252288DA" w:rsidR="003F6179" w:rsidRPr="00693EEB" w:rsidRDefault="003F6179" w:rsidP="00563713">
      <w:pPr>
        <w:pStyle w:val="ListParagraph"/>
        <w:numPr>
          <w:ilvl w:val="0"/>
          <w:numId w:val="22"/>
        </w:numPr>
        <w:shd w:val="clear" w:color="auto" w:fill="FFFFFF"/>
        <w:tabs>
          <w:tab w:val="left" w:pos="0"/>
        </w:tabs>
        <w:ind w:left="0" w:firstLine="709"/>
        <w:rPr>
          <w:sz w:val="28"/>
          <w:szCs w:val="28"/>
          <w:lang w:val="ro-RO" w:eastAsia="en-GB"/>
        </w:rPr>
      </w:pPr>
      <w:r w:rsidRPr="00693EEB">
        <w:rPr>
          <w:sz w:val="28"/>
          <w:szCs w:val="28"/>
          <w:lang w:val="ro-RO" w:eastAsia="en-GB"/>
        </w:rPr>
        <w:t>disponibilul din contul curent, probat cu extras de cont bancar al solicitantului.”</w:t>
      </w:r>
    </w:p>
    <w:p w14:paraId="4ECDCC3A" w14:textId="77777777" w:rsidR="003F6179" w:rsidRPr="00693EEB" w:rsidRDefault="003F6179" w:rsidP="003F6179">
      <w:pPr>
        <w:shd w:val="clear" w:color="auto" w:fill="FFFFFF"/>
        <w:tabs>
          <w:tab w:val="left" w:pos="810"/>
        </w:tabs>
        <w:ind w:firstLine="851"/>
        <w:rPr>
          <w:sz w:val="28"/>
          <w:szCs w:val="28"/>
          <w:lang w:val="ro-RO" w:eastAsia="en-GB"/>
        </w:rPr>
      </w:pPr>
    </w:p>
    <w:p w14:paraId="0B062044" w14:textId="32B8A9B5" w:rsidR="003F6179" w:rsidRPr="00693EEB" w:rsidRDefault="003F6179" w:rsidP="003F6179">
      <w:pPr>
        <w:shd w:val="clear" w:color="auto" w:fill="FFFFFF"/>
        <w:tabs>
          <w:tab w:val="left" w:pos="810"/>
        </w:tabs>
        <w:ind w:firstLine="851"/>
        <w:rPr>
          <w:sz w:val="28"/>
          <w:szCs w:val="28"/>
          <w:lang w:val="ro-RO" w:eastAsia="en-GB"/>
        </w:rPr>
      </w:pPr>
      <w:r w:rsidRPr="00693EEB">
        <w:rPr>
          <w:sz w:val="28"/>
          <w:szCs w:val="28"/>
          <w:lang w:val="ro-RO" w:eastAsia="en-GB"/>
        </w:rPr>
        <w:t xml:space="preserve">alineatul (3) se completează cu litera d) cu următorul cuprins: </w:t>
      </w:r>
    </w:p>
    <w:p w14:paraId="5E02E869" w14:textId="77777777" w:rsidR="003F6179" w:rsidRPr="00693EEB" w:rsidRDefault="003F6179" w:rsidP="00563713">
      <w:pPr>
        <w:shd w:val="clear" w:color="auto" w:fill="FFFFFF"/>
        <w:tabs>
          <w:tab w:val="left" w:pos="810"/>
        </w:tabs>
        <w:ind w:firstLine="851"/>
        <w:rPr>
          <w:sz w:val="28"/>
          <w:szCs w:val="28"/>
          <w:lang w:val="ro-RO" w:eastAsia="en-GB"/>
        </w:rPr>
      </w:pPr>
    </w:p>
    <w:p w14:paraId="051082E9" w14:textId="0C5D570C" w:rsidR="003F6179" w:rsidRPr="00693EEB" w:rsidRDefault="003F6179" w:rsidP="00563713">
      <w:pPr>
        <w:shd w:val="clear" w:color="auto" w:fill="FFFFFF"/>
        <w:tabs>
          <w:tab w:val="left" w:pos="0"/>
        </w:tabs>
        <w:ind w:firstLine="851"/>
        <w:rPr>
          <w:sz w:val="28"/>
          <w:szCs w:val="28"/>
          <w:lang w:val="ro-RO" w:eastAsia="en-GB"/>
        </w:rPr>
      </w:pPr>
      <w:r w:rsidRPr="00693EEB">
        <w:rPr>
          <w:sz w:val="28"/>
          <w:szCs w:val="28"/>
          <w:lang w:val="ro-RO" w:eastAsia="en-GB"/>
        </w:rPr>
        <w:t>„d) să dispună la data</w:t>
      </w:r>
      <w:r w:rsidR="00081F8B" w:rsidRPr="00693EEB">
        <w:rPr>
          <w:sz w:val="28"/>
          <w:szCs w:val="28"/>
          <w:lang w:val="ro-RO" w:eastAsia="en-GB"/>
        </w:rPr>
        <w:t>,</w:t>
      </w:r>
      <w:r w:rsidRPr="00693EEB">
        <w:rPr>
          <w:sz w:val="28"/>
          <w:szCs w:val="28"/>
          <w:lang w:val="ro-RO" w:eastAsia="en-GB"/>
        </w:rPr>
        <w:t xml:space="preserve"> la care se înregistrează cererea de eliberare a licenței, precum și pe toată perioada valabilității licenței</w:t>
      </w:r>
      <w:r w:rsidR="00081F8B" w:rsidRPr="00693EEB">
        <w:rPr>
          <w:sz w:val="28"/>
          <w:szCs w:val="28"/>
          <w:lang w:val="ro-RO" w:eastAsia="en-GB"/>
        </w:rPr>
        <w:t>,</w:t>
      </w:r>
      <w:r w:rsidRPr="00693EEB">
        <w:rPr>
          <w:sz w:val="28"/>
          <w:szCs w:val="28"/>
          <w:lang w:val="ro-RO" w:eastAsia="en-GB"/>
        </w:rPr>
        <w:t xml:space="preserve"> de suma de 1</w:t>
      </w:r>
      <w:r w:rsidR="00081F8B" w:rsidRPr="00693EEB">
        <w:rPr>
          <w:sz w:val="28"/>
          <w:szCs w:val="28"/>
          <w:lang w:val="ro-RO" w:eastAsia="en-GB"/>
        </w:rPr>
        <w:t> </w:t>
      </w:r>
      <w:r w:rsidRPr="00693EEB">
        <w:rPr>
          <w:sz w:val="28"/>
          <w:szCs w:val="28"/>
          <w:lang w:val="ro-RO" w:eastAsia="en-GB"/>
        </w:rPr>
        <w:t>000</w:t>
      </w:r>
      <w:r w:rsidR="00081F8B" w:rsidRPr="00693EEB">
        <w:rPr>
          <w:sz w:val="28"/>
          <w:szCs w:val="28"/>
          <w:lang w:val="ro-RO" w:eastAsia="en-GB"/>
        </w:rPr>
        <w:t> </w:t>
      </w:r>
      <w:r w:rsidRPr="00693EEB">
        <w:rPr>
          <w:sz w:val="28"/>
          <w:szCs w:val="28"/>
          <w:lang w:val="ro-RO" w:eastAsia="en-GB"/>
        </w:rPr>
        <w:t>000</w:t>
      </w:r>
      <w:r w:rsidR="00081F8B" w:rsidRPr="00693EEB">
        <w:rPr>
          <w:sz w:val="28"/>
          <w:szCs w:val="28"/>
          <w:lang w:val="ro-RO" w:eastAsia="en-GB"/>
        </w:rPr>
        <w:t xml:space="preserve"> de</w:t>
      </w:r>
      <w:r w:rsidRPr="00693EEB">
        <w:rPr>
          <w:sz w:val="28"/>
          <w:szCs w:val="28"/>
          <w:lang w:val="ro-RO" w:eastAsia="en-GB"/>
        </w:rPr>
        <w:t xml:space="preserve"> lei, sumă pentru care</w:t>
      </w:r>
      <w:r w:rsidR="00081F8B" w:rsidRPr="00693EEB">
        <w:rPr>
          <w:sz w:val="28"/>
          <w:szCs w:val="28"/>
          <w:lang w:val="ro-RO" w:eastAsia="en-GB"/>
        </w:rPr>
        <w:t>,</w:t>
      </w:r>
      <w:r w:rsidRPr="00693EEB">
        <w:rPr>
          <w:sz w:val="28"/>
          <w:szCs w:val="28"/>
          <w:lang w:val="ro-RO" w:eastAsia="en-GB"/>
        </w:rPr>
        <w:t xml:space="preserve"> prin documente confirmative</w:t>
      </w:r>
      <w:r w:rsidR="00081F8B" w:rsidRPr="00693EEB">
        <w:rPr>
          <w:sz w:val="28"/>
          <w:szCs w:val="28"/>
          <w:lang w:val="ro-RO" w:eastAsia="en-GB"/>
        </w:rPr>
        <w:t>,</w:t>
      </w:r>
      <w:r w:rsidRPr="00693EEB">
        <w:rPr>
          <w:sz w:val="28"/>
          <w:szCs w:val="28"/>
          <w:lang w:val="ro-RO" w:eastAsia="en-GB"/>
        </w:rPr>
        <w:t xml:space="preserve"> se demonstrează proveniența din una sau mai multe dintre următoarele surse:</w:t>
      </w:r>
    </w:p>
    <w:p w14:paraId="657ACC94" w14:textId="6028DFFE" w:rsidR="003F6179" w:rsidRPr="00693EEB" w:rsidRDefault="003F6179" w:rsidP="00563713">
      <w:pPr>
        <w:pStyle w:val="ListParagraph"/>
        <w:numPr>
          <w:ilvl w:val="0"/>
          <w:numId w:val="24"/>
        </w:numPr>
        <w:shd w:val="clear" w:color="auto" w:fill="FFFFFF"/>
        <w:tabs>
          <w:tab w:val="left" w:pos="0"/>
        </w:tabs>
        <w:ind w:left="0" w:firstLine="709"/>
        <w:rPr>
          <w:sz w:val="28"/>
          <w:szCs w:val="28"/>
          <w:lang w:val="ro-RO" w:eastAsia="en-GB"/>
        </w:rPr>
      </w:pPr>
      <w:r w:rsidRPr="00693EEB">
        <w:rPr>
          <w:sz w:val="28"/>
          <w:szCs w:val="28"/>
          <w:lang w:val="ro-RO" w:eastAsia="en-GB"/>
        </w:rPr>
        <w:t>disponibilul</w:t>
      </w:r>
      <w:r w:rsidR="004C1314" w:rsidRPr="00693EEB">
        <w:rPr>
          <w:sz w:val="28"/>
          <w:szCs w:val="28"/>
          <w:lang w:val="ro-RO" w:eastAsia="en-GB"/>
        </w:rPr>
        <w:t xml:space="preserve"> </w:t>
      </w:r>
      <w:r w:rsidRPr="00693EEB">
        <w:rPr>
          <w:sz w:val="28"/>
          <w:szCs w:val="28"/>
          <w:lang w:val="ro-RO" w:eastAsia="en-GB"/>
        </w:rPr>
        <w:t>din linii de credit</w:t>
      </w:r>
      <w:r w:rsidR="004C1314" w:rsidRPr="00693EEB">
        <w:rPr>
          <w:sz w:val="28"/>
          <w:szCs w:val="28"/>
          <w:lang w:val="ro-RO" w:eastAsia="en-GB"/>
        </w:rPr>
        <w:t xml:space="preserve"> </w:t>
      </w:r>
      <w:r w:rsidRPr="00693EEB">
        <w:rPr>
          <w:sz w:val="28"/>
          <w:szCs w:val="28"/>
          <w:lang w:val="ro-RO" w:eastAsia="en-GB"/>
        </w:rPr>
        <w:t>bancare</w:t>
      </w:r>
      <w:r w:rsidR="004C1314" w:rsidRPr="00693EEB">
        <w:rPr>
          <w:sz w:val="28"/>
          <w:szCs w:val="28"/>
          <w:lang w:val="ro-RO" w:eastAsia="en-GB"/>
        </w:rPr>
        <w:t xml:space="preserve"> </w:t>
      </w:r>
      <w:r w:rsidRPr="00693EEB">
        <w:rPr>
          <w:sz w:val="28"/>
          <w:szCs w:val="28"/>
          <w:lang w:val="ro-RO" w:eastAsia="en-GB"/>
        </w:rPr>
        <w:t>de care beneficiază</w:t>
      </w:r>
      <w:r w:rsidR="004C1314" w:rsidRPr="00693EEB">
        <w:rPr>
          <w:sz w:val="28"/>
          <w:szCs w:val="28"/>
          <w:lang w:val="ro-RO" w:eastAsia="en-GB"/>
        </w:rPr>
        <w:t xml:space="preserve"> </w:t>
      </w:r>
      <w:r w:rsidRPr="00693EEB">
        <w:rPr>
          <w:sz w:val="28"/>
          <w:szCs w:val="28"/>
          <w:lang w:val="ro-RO" w:eastAsia="en-GB"/>
        </w:rPr>
        <w:t>solicitantul, conform documentelor financiare justificative în acest sens;</w:t>
      </w:r>
    </w:p>
    <w:p w14:paraId="330742DA" w14:textId="4454FE6A" w:rsidR="003F6179" w:rsidRPr="00693EEB" w:rsidRDefault="003F6179" w:rsidP="00563713">
      <w:pPr>
        <w:pStyle w:val="ListParagraph"/>
        <w:numPr>
          <w:ilvl w:val="0"/>
          <w:numId w:val="24"/>
        </w:numPr>
        <w:shd w:val="clear" w:color="auto" w:fill="FFFFFF"/>
        <w:tabs>
          <w:tab w:val="left" w:pos="0"/>
        </w:tabs>
        <w:ind w:left="0" w:firstLine="709"/>
        <w:rPr>
          <w:sz w:val="28"/>
          <w:szCs w:val="28"/>
          <w:lang w:val="ro-RO" w:eastAsia="en-GB"/>
        </w:rPr>
      </w:pPr>
      <w:r w:rsidRPr="00693EEB">
        <w:rPr>
          <w:sz w:val="28"/>
          <w:szCs w:val="28"/>
          <w:lang w:val="ro-RO" w:eastAsia="en-GB"/>
        </w:rPr>
        <w:t>resurse financiare pe care asociații și/sau acționarii solicitantului le pun la dispoziția acestuia prin contracte de finanțare/împrumut sau prin alte tipuri de contracte însoțite de documente financiare justificative;</w:t>
      </w:r>
    </w:p>
    <w:p w14:paraId="389C6D0D" w14:textId="6CBF7192" w:rsidR="003F6179" w:rsidRPr="00693EEB" w:rsidRDefault="003F6179" w:rsidP="00563713">
      <w:pPr>
        <w:pStyle w:val="ListParagraph"/>
        <w:numPr>
          <w:ilvl w:val="0"/>
          <w:numId w:val="24"/>
        </w:numPr>
        <w:shd w:val="clear" w:color="auto" w:fill="FFFFFF"/>
        <w:tabs>
          <w:tab w:val="left" w:pos="0"/>
        </w:tabs>
        <w:ind w:left="0" w:firstLine="709"/>
        <w:rPr>
          <w:sz w:val="28"/>
          <w:szCs w:val="28"/>
          <w:lang w:val="ro-RO" w:eastAsia="en-GB"/>
        </w:rPr>
      </w:pPr>
      <w:r w:rsidRPr="00693EEB">
        <w:rPr>
          <w:sz w:val="28"/>
          <w:szCs w:val="28"/>
          <w:lang w:val="ro-RO" w:eastAsia="en-GB"/>
        </w:rPr>
        <w:t>disponibilul din contul curent, probat cu extras de cont bancar al solicitantului.”</w:t>
      </w:r>
    </w:p>
    <w:p w14:paraId="4A37CB2E" w14:textId="77777777" w:rsidR="003F6179" w:rsidRPr="00693EEB" w:rsidRDefault="003F6179" w:rsidP="00563713">
      <w:pPr>
        <w:shd w:val="clear" w:color="auto" w:fill="FFFFFF"/>
        <w:tabs>
          <w:tab w:val="left" w:pos="810"/>
        </w:tabs>
        <w:rPr>
          <w:sz w:val="28"/>
          <w:szCs w:val="28"/>
          <w:lang w:val="ro-RO" w:eastAsia="en-GB"/>
        </w:rPr>
      </w:pPr>
    </w:p>
    <w:p w14:paraId="64106CFA" w14:textId="22ED02B2" w:rsidR="003F6179" w:rsidRPr="00693EEB" w:rsidRDefault="00081F8B" w:rsidP="003F6179">
      <w:pPr>
        <w:shd w:val="clear" w:color="auto" w:fill="FFFFFF"/>
        <w:tabs>
          <w:tab w:val="left" w:pos="810"/>
        </w:tabs>
        <w:ind w:firstLine="851"/>
        <w:rPr>
          <w:sz w:val="28"/>
          <w:szCs w:val="28"/>
          <w:lang w:val="ro-RO" w:eastAsia="en-GB"/>
        </w:rPr>
      </w:pPr>
      <w:r w:rsidRPr="00693EEB">
        <w:rPr>
          <w:sz w:val="28"/>
          <w:szCs w:val="28"/>
          <w:lang w:val="ro-RO" w:eastAsia="en-GB"/>
        </w:rPr>
        <w:t xml:space="preserve">articolul </w:t>
      </w:r>
      <w:r w:rsidR="003F6179" w:rsidRPr="00693EEB">
        <w:rPr>
          <w:sz w:val="28"/>
          <w:szCs w:val="28"/>
          <w:lang w:val="ro-RO" w:eastAsia="en-GB"/>
        </w:rPr>
        <w:t>se completează cu alineate</w:t>
      </w:r>
      <w:r w:rsidRPr="00693EEB">
        <w:rPr>
          <w:sz w:val="28"/>
          <w:szCs w:val="28"/>
          <w:lang w:val="ro-RO" w:eastAsia="en-GB"/>
        </w:rPr>
        <w:t>le</w:t>
      </w:r>
      <w:r w:rsidR="003F6179" w:rsidRPr="00693EEB">
        <w:rPr>
          <w:sz w:val="28"/>
          <w:szCs w:val="28"/>
          <w:lang w:val="ro-RO" w:eastAsia="en-GB"/>
        </w:rPr>
        <w:t xml:space="preserve"> (4</w:t>
      </w:r>
      <w:r w:rsidR="003F6179" w:rsidRPr="00693EEB">
        <w:rPr>
          <w:sz w:val="28"/>
          <w:szCs w:val="28"/>
          <w:vertAlign w:val="superscript"/>
          <w:lang w:val="ro-RO" w:eastAsia="en-GB"/>
        </w:rPr>
        <w:t>1</w:t>
      </w:r>
      <w:r w:rsidR="003F6179" w:rsidRPr="00693EEB">
        <w:rPr>
          <w:sz w:val="28"/>
          <w:szCs w:val="28"/>
          <w:lang w:val="ro-RO" w:eastAsia="en-GB"/>
        </w:rPr>
        <w:t>) și (4</w:t>
      </w:r>
      <w:r w:rsidR="003F6179" w:rsidRPr="00693EEB">
        <w:rPr>
          <w:sz w:val="28"/>
          <w:szCs w:val="28"/>
          <w:vertAlign w:val="superscript"/>
          <w:lang w:val="ro-RO" w:eastAsia="en-GB"/>
        </w:rPr>
        <w:t>2</w:t>
      </w:r>
      <w:r w:rsidR="003F6179" w:rsidRPr="00693EEB">
        <w:rPr>
          <w:sz w:val="28"/>
          <w:szCs w:val="28"/>
          <w:lang w:val="ro-RO" w:eastAsia="en-GB"/>
        </w:rPr>
        <w:t>) cu următorul cuprins:</w:t>
      </w:r>
    </w:p>
    <w:p w14:paraId="04131495" w14:textId="77777777" w:rsidR="00081F8B" w:rsidRPr="00693EEB" w:rsidRDefault="00081F8B" w:rsidP="00563713">
      <w:pPr>
        <w:shd w:val="clear" w:color="auto" w:fill="FFFFFF"/>
        <w:tabs>
          <w:tab w:val="left" w:pos="810"/>
        </w:tabs>
        <w:ind w:firstLine="851"/>
        <w:rPr>
          <w:sz w:val="28"/>
          <w:szCs w:val="28"/>
          <w:lang w:val="ro-RO" w:eastAsia="en-GB"/>
        </w:rPr>
      </w:pPr>
    </w:p>
    <w:p w14:paraId="6531AA2E" w14:textId="6AEBE07D" w:rsidR="003F6179" w:rsidRPr="00693EEB" w:rsidRDefault="003F6179" w:rsidP="00563713">
      <w:pPr>
        <w:shd w:val="clear" w:color="auto" w:fill="FFFFFF"/>
        <w:tabs>
          <w:tab w:val="left" w:pos="0"/>
        </w:tabs>
        <w:ind w:firstLine="851"/>
        <w:rPr>
          <w:sz w:val="28"/>
          <w:szCs w:val="28"/>
          <w:lang w:val="ro-RO" w:eastAsia="en-GB"/>
        </w:rPr>
      </w:pPr>
      <w:r w:rsidRPr="00693EEB">
        <w:rPr>
          <w:sz w:val="28"/>
          <w:szCs w:val="28"/>
          <w:lang w:val="ro-RO" w:eastAsia="en-GB"/>
        </w:rPr>
        <w:t>„(4</w:t>
      </w:r>
      <w:r w:rsidRPr="00693EEB">
        <w:rPr>
          <w:sz w:val="28"/>
          <w:szCs w:val="28"/>
          <w:vertAlign w:val="superscript"/>
          <w:lang w:val="ro-RO" w:eastAsia="en-GB"/>
        </w:rPr>
        <w:t>1</w:t>
      </w:r>
      <w:r w:rsidRPr="00693EEB">
        <w:rPr>
          <w:sz w:val="28"/>
          <w:szCs w:val="28"/>
          <w:lang w:val="ro-RO" w:eastAsia="en-GB"/>
        </w:rPr>
        <w:t>) Pentru activitățile prevăzute de art. 12 alin. (2) lit. d</w:t>
      </w:r>
      <w:r w:rsidRPr="00693EEB">
        <w:rPr>
          <w:sz w:val="28"/>
          <w:szCs w:val="28"/>
          <w:vertAlign w:val="superscript"/>
          <w:lang w:val="ro-RO" w:eastAsia="en-GB"/>
        </w:rPr>
        <w:t>1</w:t>
      </w:r>
      <w:r w:rsidRPr="00693EEB">
        <w:rPr>
          <w:sz w:val="28"/>
          <w:szCs w:val="28"/>
          <w:lang w:val="ro-RO" w:eastAsia="en-GB"/>
        </w:rPr>
        <w:t xml:space="preserve">) și e), persoanele care solicită licența urmează a fi avizate pozitiv </w:t>
      </w:r>
      <w:r w:rsidR="00081F8B" w:rsidRPr="00693EEB">
        <w:rPr>
          <w:sz w:val="28"/>
          <w:szCs w:val="28"/>
          <w:lang w:val="ro-RO" w:eastAsia="en-GB"/>
        </w:rPr>
        <w:t xml:space="preserve">de către Serviciul de Informații și Securitate și Serviciul Prevenirea și Combaterea Spălării Banilor </w:t>
      </w:r>
      <w:r w:rsidRPr="00693EEB">
        <w:rPr>
          <w:sz w:val="28"/>
          <w:szCs w:val="28"/>
          <w:lang w:val="ro-RO" w:eastAsia="en-GB"/>
        </w:rPr>
        <w:t>sub aspectul riscurilor aferente securității statului, spălării banilor și finanțării terorismului.</w:t>
      </w:r>
    </w:p>
    <w:p w14:paraId="7823BC64" w14:textId="77777777" w:rsidR="00081F8B" w:rsidRPr="00693EEB" w:rsidRDefault="00081F8B" w:rsidP="003F6179">
      <w:pPr>
        <w:shd w:val="clear" w:color="auto" w:fill="FFFFFF"/>
        <w:tabs>
          <w:tab w:val="left" w:pos="0"/>
        </w:tabs>
        <w:ind w:firstLine="851"/>
        <w:rPr>
          <w:sz w:val="28"/>
          <w:szCs w:val="28"/>
          <w:lang w:val="ro-RO" w:eastAsia="en-GB"/>
        </w:rPr>
      </w:pPr>
    </w:p>
    <w:p w14:paraId="3D5A8E1D" w14:textId="362BAEFF" w:rsidR="003F6179" w:rsidRPr="00693EEB" w:rsidRDefault="003F6179" w:rsidP="003F6179">
      <w:pPr>
        <w:shd w:val="clear" w:color="auto" w:fill="FFFFFF"/>
        <w:tabs>
          <w:tab w:val="left" w:pos="0"/>
        </w:tabs>
        <w:ind w:firstLine="851"/>
        <w:rPr>
          <w:sz w:val="28"/>
          <w:szCs w:val="28"/>
          <w:lang w:val="ro-RO" w:eastAsia="en-GB"/>
        </w:rPr>
      </w:pPr>
      <w:r w:rsidRPr="00693EEB">
        <w:rPr>
          <w:sz w:val="28"/>
          <w:szCs w:val="28"/>
          <w:lang w:val="ro-RO" w:eastAsia="en-GB"/>
        </w:rPr>
        <w:lastRenderedPageBreak/>
        <w:t>(4</w:t>
      </w:r>
      <w:r w:rsidRPr="00693EEB">
        <w:rPr>
          <w:sz w:val="28"/>
          <w:szCs w:val="28"/>
          <w:vertAlign w:val="superscript"/>
          <w:lang w:val="ro-RO" w:eastAsia="en-GB"/>
        </w:rPr>
        <w:t>2</w:t>
      </w:r>
      <w:r w:rsidRPr="00693EEB">
        <w:rPr>
          <w:sz w:val="28"/>
          <w:szCs w:val="28"/>
          <w:lang w:val="ro-RO" w:eastAsia="en-GB"/>
        </w:rPr>
        <w:t>) Avizele prevăzute la alin. (4</w:t>
      </w:r>
      <w:r w:rsidRPr="00693EEB">
        <w:rPr>
          <w:sz w:val="28"/>
          <w:szCs w:val="28"/>
          <w:vertAlign w:val="superscript"/>
          <w:lang w:val="ro-RO" w:eastAsia="en-GB"/>
        </w:rPr>
        <w:t>1</w:t>
      </w:r>
      <w:r w:rsidRPr="00693EEB">
        <w:rPr>
          <w:sz w:val="28"/>
          <w:szCs w:val="28"/>
          <w:lang w:val="ro-RO" w:eastAsia="en-GB"/>
        </w:rPr>
        <w:t>) sunt solicitate de către Agenție în cadrul procedurii de examinare a declarației privind eliberarea licențelor. Avizele urmează a fi emise în cel mult 10 zile lucrătoare din data parvenirii solicitării Agenției. În cazul în care Serviciul de Informații și Securitate și Serviciul Prevenirea și Combaterea Spălării Banilor nu emit avizele în termenul stabilit, se consideră că acestea nu au avut obiecții în raport cu solicitantul de licență și avizul este pozitiv. Emiterea a cel puțin unui aviz negativ constituie temei pentru refuzul eliberării licenței.”</w:t>
      </w:r>
    </w:p>
    <w:p w14:paraId="250024FD" w14:textId="77777777" w:rsidR="00081F8B" w:rsidRPr="00693EEB" w:rsidRDefault="00081F8B" w:rsidP="00563713">
      <w:pPr>
        <w:shd w:val="clear" w:color="auto" w:fill="FFFFFF"/>
        <w:tabs>
          <w:tab w:val="left" w:pos="0"/>
        </w:tabs>
        <w:ind w:firstLine="851"/>
        <w:rPr>
          <w:sz w:val="28"/>
          <w:szCs w:val="28"/>
          <w:lang w:val="ro-RO" w:eastAsia="en-GB"/>
        </w:rPr>
      </w:pPr>
    </w:p>
    <w:p w14:paraId="74C772CA" w14:textId="4F8C6B0F" w:rsidR="003F6179" w:rsidRPr="00693EEB" w:rsidRDefault="00081F8B" w:rsidP="00563713">
      <w:pPr>
        <w:shd w:val="clear" w:color="auto" w:fill="FFFFFF"/>
        <w:tabs>
          <w:tab w:val="left" w:pos="0"/>
        </w:tabs>
        <w:ind w:firstLine="851"/>
        <w:rPr>
          <w:sz w:val="28"/>
          <w:szCs w:val="28"/>
          <w:lang w:val="ro-RO" w:eastAsia="en-GB"/>
        </w:rPr>
      </w:pPr>
      <w:r w:rsidRPr="00693EEB">
        <w:rPr>
          <w:sz w:val="28"/>
          <w:szCs w:val="28"/>
          <w:lang w:val="ro-RO" w:eastAsia="en-GB"/>
        </w:rPr>
        <w:t>a</w:t>
      </w:r>
      <w:r w:rsidR="003F6179" w:rsidRPr="00693EEB">
        <w:rPr>
          <w:sz w:val="28"/>
          <w:szCs w:val="28"/>
          <w:lang w:val="ro-RO" w:eastAsia="en-GB"/>
        </w:rPr>
        <w:t xml:space="preserve">lineatul (7) se completează cu </w:t>
      </w:r>
      <w:r w:rsidRPr="00693EEB">
        <w:rPr>
          <w:sz w:val="28"/>
          <w:szCs w:val="28"/>
          <w:lang w:val="ro-RO" w:eastAsia="en-GB"/>
        </w:rPr>
        <w:t>următorul</w:t>
      </w:r>
      <w:r w:rsidR="003F6179" w:rsidRPr="00693EEB">
        <w:rPr>
          <w:sz w:val="28"/>
          <w:szCs w:val="28"/>
          <w:lang w:val="ro-RO" w:eastAsia="en-GB"/>
        </w:rPr>
        <w:t xml:space="preserve"> </w:t>
      </w:r>
      <w:r w:rsidRPr="00693EEB">
        <w:rPr>
          <w:sz w:val="28"/>
          <w:szCs w:val="28"/>
          <w:lang w:val="ro-RO" w:eastAsia="en-GB"/>
        </w:rPr>
        <w:t>enunț</w:t>
      </w:r>
      <w:r w:rsidR="003F6179" w:rsidRPr="00693EEB">
        <w:rPr>
          <w:sz w:val="28"/>
          <w:szCs w:val="28"/>
          <w:lang w:val="ro-RO" w:eastAsia="en-GB"/>
        </w:rPr>
        <w:t>:</w:t>
      </w:r>
      <w:r w:rsidRPr="00693EEB">
        <w:rPr>
          <w:sz w:val="28"/>
          <w:szCs w:val="28"/>
          <w:lang w:val="ro-RO" w:eastAsia="en-GB"/>
        </w:rPr>
        <w:t xml:space="preserve"> </w:t>
      </w:r>
      <w:r w:rsidR="00D02E32" w:rsidRPr="00693EEB">
        <w:rPr>
          <w:sz w:val="28"/>
          <w:szCs w:val="28"/>
          <w:lang w:val="ro-RO" w:eastAsia="en-GB"/>
        </w:rPr>
        <w:t>„</w:t>
      </w:r>
      <w:r w:rsidR="003F6179" w:rsidRPr="00693EEB">
        <w:rPr>
          <w:sz w:val="28"/>
          <w:szCs w:val="28"/>
          <w:lang w:val="ro-RO" w:eastAsia="en-GB"/>
        </w:rPr>
        <w:t>Pe perioada procesului de avizare prevăzut la alin. (4</w:t>
      </w:r>
      <w:r w:rsidR="003F6179" w:rsidRPr="00693EEB">
        <w:rPr>
          <w:sz w:val="28"/>
          <w:szCs w:val="28"/>
          <w:vertAlign w:val="superscript"/>
          <w:lang w:val="ro-RO" w:eastAsia="en-GB"/>
        </w:rPr>
        <w:t>2</w:t>
      </w:r>
      <w:r w:rsidR="003F6179" w:rsidRPr="00693EEB">
        <w:rPr>
          <w:sz w:val="28"/>
          <w:szCs w:val="28"/>
          <w:lang w:val="ro-RO" w:eastAsia="en-GB"/>
        </w:rPr>
        <w:t>), termenul de examinare a declarației privind eliberarea licențelor se suspendă.”</w:t>
      </w:r>
    </w:p>
    <w:p w14:paraId="346DF24B" w14:textId="77777777" w:rsidR="00A74F0E" w:rsidRPr="00693EEB" w:rsidRDefault="00A74F0E" w:rsidP="000F156B">
      <w:pPr>
        <w:shd w:val="clear" w:color="auto" w:fill="FFFFFF"/>
        <w:tabs>
          <w:tab w:val="left" w:pos="1134"/>
        </w:tabs>
        <w:rPr>
          <w:sz w:val="28"/>
          <w:szCs w:val="28"/>
          <w:lang w:val="ro-RO" w:eastAsia="en-GB"/>
        </w:rPr>
      </w:pPr>
    </w:p>
    <w:p w14:paraId="6C17E8F8" w14:textId="4EFA7D3D" w:rsidR="00370265" w:rsidRPr="00693EEB" w:rsidRDefault="00370265" w:rsidP="00563713">
      <w:pPr>
        <w:pStyle w:val="ListParagraph"/>
        <w:numPr>
          <w:ilvl w:val="0"/>
          <w:numId w:val="34"/>
        </w:numPr>
        <w:tabs>
          <w:tab w:val="left" w:pos="1134"/>
        </w:tabs>
        <w:jc w:val="left"/>
        <w:rPr>
          <w:color w:val="000000"/>
          <w:sz w:val="28"/>
          <w:szCs w:val="28"/>
          <w:lang w:val="ro-MD"/>
        </w:rPr>
      </w:pPr>
      <w:r w:rsidRPr="00693EEB">
        <w:rPr>
          <w:color w:val="000000"/>
          <w:sz w:val="28"/>
          <w:szCs w:val="28"/>
          <w:lang w:val="ro-MD" w:eastAsia="ru-RU"/>
        </w:rPr>
        <w:t>La a</w:t>
      </w:r>
      <w:r w:rsidR="00727B60" w:rsidRPr="00693EEB">
        <w:rPr>
          <w:color w:val="000000"/>
          <w:sz w:val="28"/>
          <w:szCs w:val="28"/>
          <w:lang w:val="ro-MD" w:eastAsia="ru-RU"/>
        </w:rPr>
        <w:t>rticolul 15</w:t>
      </w:r>
      <w:r w:rsidRPr="00693EEB">
        <w:rPr>
          <w:color w:val="000000"/>
          <w:sz w:val="28"/>
          <w:szCs w:val="28"/>
          <w:lang w:val="ro-MD" w:eastAsia="ru-RU"/>
        </w:rPr>
        <w:t>:</w:t>
      </w:r>
    </w:p>
    <w:p w14:paraId="130A2AA7" w14:textId="77777777" w:rsidR="00370265" w:rsidRPr="00693EEB" w:rsidRDefault="00370265" w:rsidP="00370265">
      <w:pPr>
        <w:tabs>
          <w:tab w:val="left" w:pos="360"/>
        </w:tabs>
        <w:rPr>
          <w:color w:val="000000"/>
          <w:sz w:val="28"/>
          <w:szCs w:val="28"/>
          <w:lang w:val="ro-MD"/>
        </w:rPr>
      </w:pPr>
    </w:p>
    <w:p w14:paraId="08B32173" w14:textId="4889B384" w:rsidR="00370265" w:rsidRPr="00693EEB" w:rsidRDefault="00370265" w:rsidP="00563713">
      <w:pPr>
        <w:tabs>
          <w:tab w:val="left" w:pos="360"/>
        </w:tabs>
        <w:rPr>
          <w:color w:val="000000"/>
          <w:sz w:val="28"/>
          <w:szCs w:val="28"/>
          <w:lang w:val="ro-MD" w:eastAsia="ru-RU"/>
        </w:rPr>
      </w:pPr>
      <w:r w:rsidRPr="00693EEB">
        <w:rPr>
          <w:color w:val="000000"/>
          <w:sz w:val="28"/>
          <w:szCs w:val="28"/>
          <w:lang w:val="ro-MD" w:eastAsia="ru-RU"/>
        </w:rPr>
        <w:t>alineatul (1) se completează cu litera h) cu următorul cuprins:</w:t>
      </w:r>
    </w:p>
    <w:p w14:paraId="17DC9DF9" w14:textId="77777777" w:rsidR="00370265" w:rsidRPr="00693EEB" w:rsidRDefault="00370265" w:rsidP="00563713">
      <w:pPr>
        <w:pStyle w:val="ListParagraph"/>
        <w:tabs>
          <w:tab w:val="left" w:pos="360"/>
        </w:tabs>
        <w:ind w:left="0"/>
        <w:rPr>
          <w:color w:val="000000"/>
          <w:sz w:val="28"/>
          <w:szCs w:val="28"/>
          <w:lang w:val="ro-MD" w:eastAsia="ru-RU"/>
        </w:rPr>
      </w:pPr>
    </w:p>
    <w:p w14:paraId="5B16F95D" w14:textId="281CE451" w:rsidR="00370265" w:rsidRPr="00693EEB" w:rsidRDefault="00370265" w:rsidP="00563713">
      <w:pPr>
        <w:pStyle w:val="ListParagraph"/>
        <w:tabs>
          <w:tab w:val="left" w:pos="360"/>
        </w:tabs>
        <w:ind w:left="0"/>
        <w:rPr>
          <w:color w:val="000000"/>
          <w:sz w:val="28"/>
          <w:szCs w:val="28"/>
          <w:lang w:val="ro-MD" w:eastAsia="ru-RU"/>
        </w:rPr>
      </w:pPr>
      <w:r w:rsidRPr="00693EEB">
        <w:rPr>
          <w:color w:val="000000"/>
          <w:sz w:val="28"/>
          <w:szCs w:val="28"/>
          <w:lang w:val="ro-MD" w:eastAsia="ru-RU"/>
        </w:rPr>
        <w:t xml:space="preserve">„h) să înștiințeze Agenția despre toate modificările cu privire la acționarii/asociații și la persoanele care exercită controlul în cadrul societății comerciale și să prezinte informațiile relevante în termen de </w:t>
      </w:r>
      <w:r w:rsidR="007D32B8" w:rsidRPr="00693EEB">
        <w:rPr>
          <w:color w:val="000000"/>
          <w:sz w:val="28"/>
          <w:szCs w:val="28"/>
          <w:lang w:val="ro-MD" w:eastAsia="ru-RU"/>
        </w:rPr>
        <w:t xml:space="preserve">cel mult </w:t>
      </w:r>
      <w:r w:rsidRPr="00693EEB">
        <w:rPr>
          <w:color w:val="000000"/>
          <w:sz w:val="28"/>
          <w:szCs w:val="28"/>
          <w:lang w:val="ro-MD" w:eastAsia="ru-RU"/>
        </w:rPr>
        <w:t>10 zile de la înregistrarea acestora în Registrul de stat al persoanelor juridice, în scopul verificării conformării condițiilor de licențiere indicate la art. 14 alin (4</w:t>
      </w:r>
      <w:r w:rsidRPr="00693EEB">
        <w:rPr>
          <w:color w:val="000000"/>
          <w:sz w:val="28"/>
          <w:szCs w:val="28"/>
          <w:vertAlign w:val="superscript"/>
          <w:lang w:val="ro-MD" w:eastAsia="ru-RU"/>
        </w:rPr>
        <w:t>1</w:t>
      </w:r>
      <w:r w:rsidRPr="00693EEB">
        <w:rPr>
          <w:color w:val="000000"/>
          <w:sz w:val="28"/>
          <w:szCs w:val="28"/>
          <w:lang w:val="ro-MD" w:eastAsia="ru-RU"/>
        </w:rPr>
        <w:t>).”</w:t>
      </w:r>
    </w:p>
    <w:p w14:paraId="7FD0D8A0" w14:textId="780BF5D2" w:rsidR="00370265" w:rsidRPr="00693EEB" w:rsidRDefault="00727B60" w:rsidP="00370265">
      <w:pPr>
        <w:tabs>
          <w:tab w:val="left" w:pos="1134"/>
        </w:tabs>
        <w:ind w:left="709" w:firstLine="0"/>
        <w:contextualSpacing/>
        <w:jc w:val="left"/>
        <w:rPr>
          <w:color w:val="000000"/>
          <w:sz w:val="28"/>
          <w:szCs w:val="28"/>
          <w:lang w:val="ro-MD" w:eastAsia="ru-RU"/>
        </w:rPr>
      </w:pPr>
      <w:r w:rsidRPr="00693EEB">
        <w:rPr>
          <w:color w:val="000000"/>
          <w:sz w:val="28"/>
          <w:szCs w:val="28"/>
          <w:lang w:val="ro-MD" w:eastAsia="ru-RU"/>
        </w:rPr>
        <w:t xml:space="preserve"> </w:t>
      </w:r>
    </w:p>
    <w:p w14:paraId="09EC94AF" w14:textId="055E31D8" w:rsidR="00727B60" w:rsidRPr="00693EEB" w:rsidRDefault="00370265" w:rsidP="00563713">
      <w:pPr>
        <w:tabs>
          <w:tab w:val="left" w:pos="1134"/>
        </w:tabs>
        <w:ind w:left="709" w:firstLine="0"/>
        <w:contextualSpacing/>
        <w:jc w:val="left"/>
        <w:rPr>
          <w:color w:val="000000"/>
          <w:sz w:val="28"/>
          <w:szCs w:val="28"/>
          <w:lang w:val="ro-MD"/>
        </w:rPr>
      </w:pPr>
      <w:r w:rsidRPr="00693EEB">
        <w:rPr>
          <w:color w:val="000000"/>
          <w:sz w:val="28"/>
          <w:szCs w:val="28"/>
          <w:lang w:val="ro-MD" w:eastAsia="ru-RU"/>
        </w:rPr>
        <w:t xml:space="preserve">articolul </w:t>
      </w:r>
      <w:r w:rsidR="00727B60" w:rsidRPr="00693EEB">
        <w:rPr>
          <w:color w:val="000000"/>
          <w:sz w:val="28"/>
          <w:szCs w:val="28"/>
          <w:lang w:val="ro-MD" w:eastAsia="ru-RU"/>
        </w:rPr>
        <w:t>se completează cu alin</w:t>
      </w:r>
      <w:r w:rsidR="00A352E0" w:rsidRPr="00693EEB">
        <w:rPr>
          <w:color w:val="000000"/>
          <w:sz w:val="28"/>
          <w:szCs w:val="28"/>
          <w:lang w:val="ro-MD" w:eastAsia="ru-RU"/>
        </w:rPr>
        <w:t xml:space="preserve">eatul </w:t>
      </w:r>
      <w:r w:rsidR="00727B60" w:rsidRPr="00693EEB">
        <w:rPr>
          <w:color w:val="000000"/>
          <w:sz w:val="28"/>
          <w:szCs w:val="28"/>
          <w:lang w:val="ro-MD" w:eastAsia="ru-RU"/>
        </w:rPr>
        <w:t>(1</w:t>
      </w:r>
      <w:r w:rsidR="00727B60" w:rsidRPr="00693EEB">
        <w:rPr>
          <w:color w:val="000000"/>
          <w:sz w:val="28"/>
          <w:szCs w:val="28"/>
          <w:vertAlign w:val="superscript"/>
          <w:lang w:val="ro-MD" w:eastAsia="ru-RU"/>
        </w:rPr>
        <w:t>1</w:t>
      </w:r>
      <w:r w:rsidR="00727B60" w:rsidRPr="00693EEB">
        <w:rPr>
          <w:color w:val="000000"/>
          <w:sz w:val="28"/>
          <w:szCs w:val="28"/>
          <w:lang w:val="ro-MD" w:eastAsia="ru-RU"/>
        </w:rPr>
        <w:t xml:space="preserve">) </w:t>
      </w:r>
      <w:r w:rsidR="00727B60" w:rsidRPr="00693EEB">
        <w:rPr>
          <w:color w:val="000000"/>
          <w:sz w:val="28"/>
          <w:szCs w:val="28"/>
          <w:lang w:val="ro-MD"/>
        </w:rPr>
        <w:t>cu următorul cuprins:</w:t>
      </w:r>
    </w:p>
    <w:p w14:paraId="668E64D2" w14:textId="77777777" w:rsidR="00A74F0E" w:rsidRPr="00693EEB" w:rsidRDefault="00A74F0E" w:rsidP="00A74F0E">
      <w:pPr>
        <w:tabs>
          <w:tab w:val="left" w:pos="1134"/>
        </w:tabs>
        <w:ind w:left="709" w:firstLine="0"/>
        <w:contextualSpacing/>
        <w:jc w:val="left"/>
        <w:rPr>
          <w:color w:val="000000"/>
          <w:sz w:val="28"/>
          <w:szCs w:val="28"/>
          <w:lang w:val="ro-MD"/>
        </w:rPr>
      </w:pPr>
    </w:p>
    <w:p w14:paraId="5410A2D0" w14:textId="474E3566" w:rsidR="00727B60" w:rsidRPr="00693EEB" w:rsidRDefault="00D02E32" w:rsidP="000F156B">
      <w:pPr>
        <w:shd w:val="clear" w:color="auto" w:fill="FFFFFF"/>
        <w:tabs>
          <w:tab w:val="left" w:pos="1134"/>
        </w:tabs>
        <w:rPr>
          <w:sz w:val="28"/>
          <w:szCs w:val="28"/>
          <w:lang w:val="ro-RO" w:eastAsia="en-GB"/>
        </w:rPr>
      </w:pPr>
      <w:r w:rsidRPr="00693EEB">
        <w:rPr>
          <w:color w:val="000000"/>
          <w:sz w:val="28"/>
          <w:szCs w:val="28"/>
          <w:lang w:val="ro-MD"/>
        </w:rPr>
        <w:t>„</w:t>
      </w:r>
      <w:r w:rsidR="00727B60" w:rsidRPr="00693EEB">
        <w:rPr>
          <w:color w:val="000000"/>
          <w:sz w:val="28"/>
          <w:szCs w:val="28"/>
          <w:lang w:val="ro-MD"/>
        </w:rPr>
        <w:t>(1</w:t>
      </w:r>
      <w:r w:rsidR="00727B60" w:rsidRPr="00693EEB">
        <w:rPr>
          <w:color w:val="000000"/>
          <w:sz w:val="28"/>
          <w:szCs w:val="28"/>
          <w:vertAlign w:val="superscript"/>
          <w:lang w:val="ro-MD"/>
        </w:rPr>
        <w:t>1</w:t>
      </w:r>
      <w:r w:rsidR="00727B60" w:rsidRPr="00693EEB">
        <w:rPr>
          <w:color w:val="000000"/>
          <w:sz w:val="28"/>
          <w:szCs w:val="28"/>
          <w:lang w:val="ro-MD"/>
        </w:rPr>
        <w:t>) În legătură cu realizarea de către Agenție a atribuției stabilite la art.</w:t>
      </w:r>
      <w:r w:rsidR="00A352E0" w:rsidRPr="00693EEB">
        <w:rPr>
          <w:color w:val="000000"/>
          <w:sz w:val="28"/>
          <w:szCs w:val="28"/>
          <w:lang w:val="ro-MD"/>
        </w:rPr>
        <w:t> </w:t>
      </w:r>
      <w:r w:rsidR="00727B60" w:rsidRPr="00693EEB">
        <w:rPr>
          <w:color w:val="000000"/>
          <w:sz w:val="28"/>
          <w:szCs w:val="28"/>
          <w:lang w:val="ro-MD"/>
        </w:rPr>
        <w:t xml:space="preserve">16, precum și a altor atribuții stabilite </w:t>
      </w:r>
      <w:r w:rsidR="0094676B" w:rsidRPr="00693EEB">
        <w:rPr>
          <w:color w:val="000000"/>
          <w:sz w:val="28"/>
          <w:szCs w:val="28"/>
          <w:lang w:val="ro-MD"/>
        </w:rPr>
        <w:t xml:space="preserve">de </w:t>
      </w:r>
      <w:r w:rsidR="00727B60" w:rsidRPr="00693EEB">
        <w:rPr>
          <w:color w:val="000000"/>
          <w:sz w:val="28"/>
          <w:szCs w:val="28"/>
          <w:lang w:val="ro-MD"/>
        </w:rPr>
        <w:t>prezenta lege, titularul de licență pentru furnizarea gazelor naturale, titularul de licență pentru transportul gazelor naturale</w:t>
      </w:r>
      <w:r w:rsidR="00E47642" w:rsidRPr="00693EEB">
        <w:rPr>
          <w:color w:val="000000"/>
          <w:sz w:val="28"/>
          <w:szCs w:val="28"/>
          <w:lang w:val="ro-MD"/>
        </w:rPr>
        <w:t xml:space="preserve"> și </w:t>
      </w:r>
      <w:r w:rsidR="00727B60" w:rsidRPr="00693EEB">
        <w:rPr>
          <w:color w:val="000000"/>
          <w:sz w:val="28"/>
          <w:szCs w:val="28"/>
          <w:lang w:val="ro-MD"/>
        </w:rPr>
        <w:t xml:space="preserve">titularul de licență pentru distribuția gazelor naturale </w:t>
      </w:r>
      <w:r w:rsidR="0094676B" w:rsidRPr="00693EEB">
        <w:rPr>
          <w:color w:val="000000"/>
          <w:sz w:val="28"/>
          <w:szCs w:val="28"/>
          <w:lang w:val="ro-MD"/>
        </w:rPr>
        <w:t xml:space="preserve">sunt obligați </w:t>
      </w:r>
      <w:r w:rsidR="00727B60" w:rsidRPr="00693EEB">
        <w:rPr>
          <w:color w:val="000000"/>
          <w:sz w:val="28"/>
          <w:szCs w:val="28"/>
          <w:lang w:val="ro-MD"/>
        </w:rPr>
        <w:t>să ofere Agenției, în termenele și în condițiile stabilite de aceasta, accesul la baza de date în format electronic a consumatorilor finali, a utilizatorilor de sistem deserviți.</w:t>
      </w:r>
      <w:r w:rsidR="00727B60" w:rsidRPr="00693EEB">
        <w:rPr>
          <w:sz w:val="28"/>
          <w:szCs w:val="28"/>
          <w:lang w:val="ro-RO" w:eastAsia="en-GB"/>
        </w:rPr>
        <w:t>”</w:t>
      </w:r>
    </w:p>
    <w:p w14:paraId="55C34EED" w14:textId="77777777" w:rsidR="00A74F0E" w:rsidRPr="00693EEB" w:rsidRDefault="00A74F0E" w:rsidP="000F156B">
      <w:pPr>
        <w:shd w:val="clear" w:color="auto" w:fill="FFFFFF"/>
        <w:tabs>
          <w:tab w:val="left" w:pos="1134"/>
        </w:tabs>
        <w:rPr>
          <w:sz w:val="28"/>
          <w:szCs w:val="28"/>
          <w:lang w:val="ro-RO" w:eastAsia="en-GB"/>
        </w:rPr>
      </w:pPr>
    </w:p>
    <w:p w14:paraId="47C7F490" w14:textId="6BD5E548" w:rsidR="001E36B8" w:rsidRPr="00693EEB" w:rsidRDefault="001E36B8" w:rsidP="000E3245">
      <w:pPr>
        <w:numPr>
          <w:ilvl w:val="0"/>
          <w:numId w:val="34"/>
        </w:numPr>
        <w:shd w:val="clear" w:color="auto" w:fill="FFFFFF"/>
        <w:tabs>
          <w:tab w:val="left" w:pos="993"/>
        </w:tabs>
        <w:ind w:left="0" w:firstLine="709"/>
        <w:rPr>
          <w:sz w:val="28"/>
          <w:szCs w:val="28"/>
          <w:lang w:val="ro-RO" w:eastAsia="en-GB"/>
        </w:rPr>
      </w:pPr>
      <w:r w:rsidRPr="00693EEB">
        <w:rPr>
          <w:color w:val="000000"/>
          <w:sz w:val="28"/>
          <w:szCs w:val="28"/>
          <w:lang w:val="ro-MD"/>
        </w:rPr>
        <w:t>A</w:t>
      </w:r>
      <w:r w:rsidR="00E47642" w:rsidRPr="00693EEB">
        <w:rPr>
          <w:color w:val="000000"/>
          <w:sz w:val="28"/>
          <w:szCs w:val="28"/>
          <w:lang w:val="ro-MD"/>
        </w:rPr>
        <w:t xml:space="preserve">rticolul </w:t>
      </w:r>
      <w:r w:rsidR="00727B60" w:rsidRPr="00693EEB">
        <w:rPr>
          <w:color w:val="000000"/>
          <w:sz w:val="28"/>
          <w:szCs w:val="28"/>
          <w:lang w:val="ro-MD"/>
        </w:rPr>
        <w:t>16</w:t>
      </w:r>
      <w:r w:rsidRPr="00693EEB">
        <w:rPr>
          <w:color w:val="000000"/>
          <w:sz w:val="28"/>
          <w:szCs w:val="28"/>
          <w:lang w:val="ro-MD"/>
        </w:rPr>
        <w:t>:</w:t>
      </w:r>
    </w:p>
    <w:p w14:paraId="0D382A6B" w14:textId="77777777" w:rsidR="001E36B8" w:rsidRPr="00693EEB" w:rsidRDefault="001E36B8" w:rsidP="001E36B8">
      <w:pPr>
        <w:shd w:val="clear" w:color="auto" w:fill="FFFFFF"/>
        <w:tabs>
          <w:tab w:val="left" w:pos="1134"/>
        </w:tabs>
        <w:ind w:left="709" w:firstLine="0"/>
        <w:rPr>
          <w:color w:val="000000"/>
          <w:sz w:val="28"/>
          <w:szCs w:val="28"/>
          <w:lang w:val="ro-RO"/>
        </w:rPr>
      </w:pPr>
    </w:p>
    <w:p w14:paraId="17D5915B" w14:textId="036BEA98" w:rsidR="001E36B8" w:rsidRPr="00693EEB" w:rsidRDefault="001E36B8" w:rsidP="00563713">
      <w:pPr>
        <w:shd w:val="clear" w:color="auto" w:fill="FFFFFF"/>
        <w:tabs>
          <w:tab w:val="left" w:pos="1134"/>
        </w:tabs>
        <w:rPr>
          <w:color w:val="000000"/>
          <w:sz w:val="28"/>
          <w:szCs w:val="28"/>
          <w:lang w:val="ro-RO"/>
        </w:rPr>
      </w:pPr>
      <w:r w:rsidRPr="00693EEB">
        <w:rPr>
          <w:color w:val="000000"/>
          <w:sz w:val="28"/>
          <w:szCs w:val="28"/>
          <w:lang w:val="ro-RO"/>
        </w:rPr>
        <w:t xml:space="preserve">la alineatul (2), textul </w:t>
      </w:r>
      <w:r w:rsidR="00D02E32" w:rsidRPr="00693EEB">
        <w:rPr>
          <w:color w:val="000000"/>
          <w:sz w:val="28"/>
          <w:szCs w:val="28"/>
          <w:lang w:val="ro-RO"/>
        </w:rPr>
        <w:t>„</w:t>
      </w:r>
      <w:r w:rsidRPr="00693EEB">
        <w:rPr>
          <w:color w:val="000000"/>
          <w:sz w:val="28"/>
          <w:szCs w:val="28"/>
          <w:lang w:val="ro-RO"/>
        </w:rPr>
        <w:t>la alin. (4) lit. a) și e</w:t>
      </w:r>
      <w:r w:rsidRPr="00693EEB">
        <w:rPr>
          <w:color w:val="000000"/>
          <w:sz w:val="28"/>
          <w:szCs w:val="28"/>
          <w:vertAlign w:val="superscript"/>
          <w:lang w:val="ro-RO"/>
        </w:rPr>
        <w:t>1</w:t>
      </w:r>
      <w:r w:rsidRPr="00693EEB">
        <w:rPr>
          <w:color w:val="000000"/>
          <w:sz w:val="28"/>
          <w:szCs w:val="28"/>
          <w:lang w:val="ro-RO"/>
        </w:rPr>
        <w:t xml:space="preserve">)” se substituie cu textul </w:t>
      </w:r>
      <w:r w:rsidR="00D02E32" w:rsidRPr="00693EEB">
        <w:rPr>
          <w:color w:val="000000"/>
          <w:sz w:val="28"/>
          <w:szCs w:val="28"/>
          <w:lang w:val="ro-RO"/>
        </w:rPr>
        <w:t>„</w:t>
      </w:r>
      <w:r w:rsidRPr="00693EEB">
        <w:rPr>
          <w:color w:val="000000"/>
          <w:sz w:val="28"/>
          <w:szCs w:val="28"/>
          <w:lang w:val="ro-RO"/>
        </w:rPr>
        <w:t>la alin.</w:t>
      </w:r>
      <w:r w:rsidR="001A63C9" w:rsidRPr="00693EEB">
        <w:rPr>
          <w:color w:val="000000"/>
          <w:sz w:val="28"/>
          <w:szCs w:val="28"/>
          <w:lang w:val="ro-RO"/>
        </w:rPr>
        <w:t> </w:t>
      </w:r>
      <w:r w:rsidRPr="00693EEB">
        <w:rPr>
          <w:color w:val="000000"/>
          <w:sz w:val="28"/>
          <w:szCs w:val="28"/>
          <w:lang w:val="ro-RO"/>
        </w:rPr>
        <w:t>(4) lit. a), e</w:t>
      </w:r>
      <w:r w:rsidRPr="00693EEB">
        <w:rPr>
          <w:color w:val="000000"/>
          <w:sz w:val="28"/>
          <w:szCs w:val="28"/>
          <w:vertAlign w:val="superscript"/>
          <w:lang w:val="ro-RO"/>
        </w:rPr>
        <w:t>1</w:t>
      </w:r>
      <w:r w:rsidRPr="00693EEB">
        <w:rPr>
          <w:color w:val="000000"/>
          <w:sz w:val="28"/>
          <w:szCs w:val="28"/>
          <w:lang w:val="ro-RO"/>
        </w:rPr>
        <w:t>) și g)”;</w:t>
      </w:r>
    </w:p>
    <w:p w14:paraId="4F258D2B" w14:textId="77777777" w:rsidR="001E36B8" w:rsidRPr="00693EEB" w:rsidRDefault="001E36B8" w:rsidP="00563713">
      <w:pPr>
        <w:shd w:val="clear" w:color="auto" w:fill="FFFFFF"/>
        <w:tabs>
          <w:tab w:val="left" w:pos="1134"/>
        </w:tabs>
        <w:rPr>
          <w:color w:val="000000"/>
          <w:sz w:val="28"/>
          <w:szCs w:val="28"/>
          <w:lang w:val="ro-RO"/>
        </w:rPr>
      </w:pPr>
    </w:p>
    <w:p w14:paraId="77361165" w14:textId="34418E65" w:rsidR="001E36B8" w:rsidRPr="00693EEB" w:rsidRDefault="001E36B8" w:rsidP="00563713">
      <w:pPr>
        <w:shd w:val="clear" w:color="auto" w:fill="FFFFFF"/>
        <w:tabs>
          <w:tab w:val="left" w:pos="1134"/>
        </w:tabs>
        <w:rPr>
          <w:sz w:val="28"/>
          <w:szCs w:val="28"/>
          <w:lang w:val="ro-MD"/>
        </w:rPr>
      </w:pPr>
      <w:r w:rsidRPr="00693EEB">
        <w:rPr>
          <w:color w:val="000000"/>
          <w:sz w:val="28"/>
          <w:szCs w:val="28"/>
          <w:lang w:val="ro-RO"/>
        </w:rPr>
        <w:t xml:space="preserve">la </w:t>
      </w:r>
      <w:r w:rsidRPr="00693EEB">
        <w:rPr>
          <w:sz w:val="28"/>
          <w:szCs w:val="28"/>
          <w:lang w:val="ro-MD"/>
        </w:rPr>
        <w:t>alineatul (3), textul „la art. 94</w:t>
      </w:r>
      <w:r w:rsidRPr="00693EEB">
        <w:rPr>
          <w:sz w:val="28"/>
          <w:szCs w:val="28"/>
          <w:vertAlign w:val="superscript"/>
          <w:lang w:val="ro-MD"/>
        </w:rPr>
        <w:t>1</w:t>
      </w:r>
      <w:r w:rsidRPr="00693EEB">
        <w:rPr>
          <w:sz w:val="28"/>
          <w:szCs w:val="28"/>
          <w:lang w:val="ro-MD"/>
        </w:rPr>
        <w:t xml:space="preserve"> și 97</w:t>
      </w:r>
      <w:r w:rsidRPr="00693EEB">
        <w:rPr>
          <w:sz w:val="28"/>
          <w:szCs w:val="28"/>
          <w:vertAlign w:val="superscript"/>
          <w:lang w:val="ro-MD"/>
        </w:rPr>
        <w:t>1</w:t>
      </w:r>
      <w:r w:rsidRPr="00693EEB">
        <w:rPr>
          <w:sz w:val="28"/>
          <w:szCs w:val="28"/>
          <w:lang w:val="ro-MD"/>
        </w:rPr>
        <w:t>–97</w:t>
      </w:r>
      <w:r w:rsidRPr="00693EEB">
        <w:rPr>
          <w:sz w:val="28"/>
          <w:szCs w:val="28"/>
          <w:vertAlign w:val="superscript"/>
          <w:lang w:val="ro-MD"/>
        </w:rPr>
        <w:t>4</w:t>
      </w:r>
      <w:r w:rsidRPr="00693EEB">
        <w:rPr>
          <w:sz w:val="28"/>
          <w:szCs w:val="28"/>
          <w:lang w:val="ro-MD"/>
        </w:rPr>
        <w:t>” se substituie cu textul „</w:t>
      </w:r>
      <w:r w:rsidR="000F0324" w:rsidRPr="00693EEB">
        <w:rPr>
          <w:sz w:val="28"/>
          <w:szCs w:val="28"/>
          <w:lang w:val="ro-MD"/>
        </w:rPr>
        <w:t xml:space="preserve">la </w:t>
      </w:r>
      <w:r w:rsidRPr="00693EEB">
        <w:rPr>
          <w:sz w:val="28"/>
          <w:szCs w:val="28"/>
          <w:lang w:val="ro-MD"/>
        </w:rPr>
        <w:t>art.</w:t>
      </w:r>
      <w:r w:rsidR="000F0324" w:rsidRPr="00693EEB">
        <w:rPr>
          <w:sz w:val="28"/>
          <w:szCs w:val="28"/>
          <w:lang w:val="ro-MD"/>
        </w:rPr>
        <w:t> </w:t>
      </w:r>
      <w:r w:rsidRPr="00693EEB">
        <w:rPr>
          <w:sz w:val="28"/>
          <w:szCs w:val="28"/>
          <w:lang w:val="ro-MD"/>
        </w:rPr>
        <w:t xml:space="preserve">15 alin. (1) lit. (h)”, iar textul </w:t>
      </w:r>
      <w:r w:rsidR="00D02E32" w:rsidRPr="00693EEB">
        <w:rPr>
          <w:sz w:val="28"/>
          <w:szCs w:val="28"/>
          <w:lang w:val="ro-MD"/>
        </w:rPr>
        <w:t>„</w:t>
      </w:r>
      <w:r w:rsidRPr="00693EEB">
        <w:rPr>
          <w:sz w:val="28"/>
          <w:szCs w:val="28"/>
          <w:lang w:val="ro-MD"/>
        </w:rPr>
        <w:t xml:space="preserve">Adresarea în instanță trebuie să se facă în termen de 3 zile lucrătoare de la adoptarea de către Agenție a hotărârii privind suspendarea licenței. În cazul nerespectării acestui termen, hotărârea privind suspendarea licenței </w:t>
      </w:r>
      <w:r w:rsidRPr="00693EEB">
        <w:rPr>
          <w:sz w:val="28"/>
          <w:szCs w:val="28"/>
          <w:lang w:val="ro-MD"/>
        </w:rPr>
        <w:lastRenderedPageBreak/>
        <w:t>devine nulă de drept. Hotărârea Agenției privind suspendarea licenței se aplică până la emiterea unei hotărâri judecătorești definitive și irevocabile.” se exclude;</w:t>
      </w:r>
    </w:p>
    <w:p w14:paraId="7C2466E4" w14:textId="77777777" w:rsidR="001E36B8" w:rsidRPr="00693EEB" w:rsidRDefault="001E36B8" w:rsidP="00563713">
      <w:pPr>
        <w:shd w:val="clear" w:color="auto" w:fill="FFFFFF"/>
        <w:tabs>
          <w:tab w:val="left" w:pos="1134"/>
        </w:tabs>
        <w:rPr>
          <w:color w:val="000000"/>
          <w:sz w:val="28"/>
          <w:szCs w:val="28"/>
          <w:lang w:val="ro-RO"/>
        </w:rPr>
      </w:pPr>
    </w:p>
    <w:p w14:paraId="70463883" w14:textId="25C831E8" w:rsidR="001E36B8" w:rsidRPr="00693EEB" w:rsidRDefault="001E36B8" w:rsidP="00563713">
      <w:pPr>
        <w:shd w:val="clear" w:color="auto" w:fill="FFFFFF"/>
        <w:tabs>
          <w:tab w:val="left" w:pos="1134"/>
        </w:tabs>
        <w:rPr>
          <w:color w:val="000000"/>
          <w:sz w:val="28"/>
          <w:szCs w:val="28"/>
          <w:lang w:val="ro-MD"/>
        </w:rPr>
      </w:pPr>
      <w:r w:rsidRPr="00693EEB">
        <w:rPr>
          <w:color w:val="000000"/>
          <w:sz w:val="28"/>
          <w:szCs w:val="28"/>
          <w:lang w:val="ro-RO"/>
        </w:rPr>
        <w:t>a</w:t>
      </w:r>
      <w:proofErr w:type="spellStart"/>
      <w:r w:rsidRPr="00693EEB">
        <w:rPr>
          <w:color w:val="000000"/>
          <w:sz w:val="28"/>
          <w:szCs w:val="28"/>
          <w:lang w:val="ro-MD"/>
        </w:rPr>
        <w:t>lineatul</w:t>
      </w:r>
      <w:proofErr w:type="spellEnd"/>
      <w:r w:rsidRPr="00693EEB">
        <w:rPr>
          <w:color w:val="000000"/>
          <w:sz w:val="28"/>
          <w:szCs w:val="28"/>
          <w:lang w:val="ro-MD"/>
        </w:rPr>
        <w:t xml:space="preserve"> (4) se completează cu litera g) cu următorul cuprins:</w:t>
      </w:r>
    </w:p>
    <w:p w14:paraId="0528DD9D" w14:textId="77777777" w:rsidR="001E36B8" w:rsidRPr="00693EEB" w:rsidRDefault="001E36B8" w:rsidP="00563713">
      <w:pPr>
        <w:shd w:val="clear" w:color="auto" w:fill="FFFFFF"/>
        <w:tabs>
          <w:tab w:val="left" w:pos="1134"/>
        </w:tabs>
        <w:rPr>
          <w:color w:val="000000"/>
          <w:sz w:val="28"/>
          <w:szCs w:val="28"/>
          <w:lang w:val="ro-MD"/>
        </w:rPr>
      </w:pPr>
    </w:p>
    <w:p w14:paraId="50F2FE4A" w14:textId="7C249003" w:rsidR="001E36B8" w:rsidRPr="00693EEB" w:rsidRDefault="00D02E32" w:rsidP="00563713">
      <w:pPr>
        <w:shd w:val="clear" w:color="auto" w:fill="FFFFFF"/>
        <w:tabs>
          <w:tab w:val="left" w:pos="1134"/>
        </w:tabs>
        <w:rPr>
          <w:color w:val="000000"/>
          <w:sz w:val="28"/>
          <w:szCs w:val="28"/>
          <w:lang w:val="ro-MD"/>
        </w:rPr>
      </w:pPr>
      <w:r w:rsidRPr="00693EEB">
        <w:rPr>
          <w:color w:val="000000"/>
          <w:sz w:val="28"/>
          <w:szCs w:val="28"/>
          <w:lang w:val="ro-MD"/>
        </w:rPr>
        <w:t>„</w:t>
      </w:r>
      <w:r w:rsidR="001E36B8" w:rsidRPr="00693EEB">
        <w:rPr>
          <w:color w:val="000000"/>
          <w:sz w:val="28"/>
          <w:szCs w:val="28"/>
          <w:lang w:val="ro-MD"/>
        </w:rPr>
        <w:t>g) neînregistrarea de către titularul de licență în Registrul participanților la piața angro în termenul stabilit de Agenție potrivit art. 94 alin. (4</w:t>
      </w:r>
      <w:r w:rsidR="001E36B8" w:rsidRPr="00693EEB">
        <w:rPr>
          <w:color w:val="000000"/>
          <w:sz w:val="28"/>
          <w:szCs w:val="28"/>
          <w:vertAlign w:val="superscript"/>
          <w:lang w:val="ro-MD"/>
        </w:rPr>
        <w:t>1</w:t>
      </w:r>
      <w:r w:rsidR="001E36B8" w:rsidRPr="00693EEB">
        <w:rPr>
          <w:color w:val="000000"/>
          <w:sz w:val="28"/>
          <w:szCs w:val="28"/>
          <w:lang w:val="ro-MD"/>
        </w:rPr>
        <w:t>).”</w:t>
      </w:r>
    </w:p>
    <w:p w14:paraId="57E0AE28" w14:textId="77777777" w:rsidR="001E36B8" w:rsidRPr="00693EEB" w:rsidRDefault="001E36B8" w:rsidP="00563713">
      <w:pPr>
        <w:shd w:val="clear" w:color="auto" w:fill="FFFFFF"/>
        <w:tabs>
          <w:tab w:val="left" w:pos="1134"/>
        </w:tabs>
        <w:rPr>
          <w:color w:val="000000"/>
          <w:sz w:val="28"/>
          <w:szCs w:val="28"/>
          <w:lang w:val="ro-MD"/>
        </w:rPr>
      </w:pPr>
    </w:p>
    <w:p w14:paraId="15122ABC" w14:textId="2FAB48A5" w:rsidR="001E36B8" w:rsidRPr="00693EEB" w:rsidRDefault="001E36B8" w:rsidP="00563713">
      <w:pPr>
        <w:shd w:val="clear" w:color="auto" w:fill="FFFFFF"/>
        <w:tabs>
          <w:tab w:val="left" w:pos="1134"/>
        </w:tabs>
        <w:rPr>
          <w:color w:val="000000"/>
          <w:sz w:val="28"/>
          <w:szCs w:val="28"/>
          <w:lang w:val="ro-MD"/>
        </w:rPr>
      </w:pPr>
      <w:r w:rsidRPr="00693EEB">
        <w:rPr>
          <w:color w:val="000000"/>
          <w:sz w:val="28"/>
          <w:szCs w:val="28"/>
          <w:lang w:val="ro-MD"/>
        </w:rPr>
        <w:t>la alineatul (4</w:t>
      </w:r>
      <w:r w:rsidRPr="00693EEB">
        <w:rPr>
          <w:color w:val="000000"/>
          <w:sz w:val="28"/>
          <w:szCs w:val="28"/>
          <w:vertAlign w:val="superscript"/>
          <w:lang w:val="ro-MD"/>
        </w:rPr>
        <w:t>1</w:t>
      </w:r>
      <w:r w:rsidRPr="00693EEB">
        <w:rPr>
          <w:color w:val="000000"/>
          <w:sz w:val="28"/>
          <w:szCs w:val="28"/>
          <w:lang w:val="ro-MD"/>
        </w:rPr>
        <w:t xml:space="preserve">), textul </w:t>
      </w:r>
      <w:r w:rsidR="00D02E32" w:rsidRPr="00693EEB">
        <w:rPr>
          <w:color w:val="000000"/>
          <w:sz w:val="28"/>
          <w:szCs w:val="28"/>
          <w:lang w:val="ro-MD"/>
        </w:rPr>
        <w:t>„</w:t>
      </w:r>
      <w:r w:rsidRPr="00693EEB">
        <w:rPr>
          <w:color w:val="000000"/>
          <w:sz w:val="28"/>
          <w:szCs w:val="28"/>
          <w:lang w:val="ro-MD"/>
        </w:rPr>
        <w:t>stabilit la alin.</w:t>
      </w:r>
      <w:r w:rsidR="001A63C9" w:rsidRPr="00693EEB">
        <w:rPr>
          <w:color w:val="000000"/>
          <w:sz w:val="28"/>
          <w:szCs w:val="28"/>
          <w:lang w:val="ro-MD"/>
        </w:rPr>
        <w:t xml:space="preserve"> </w:t>
      </w:r>
      <w:r w:rsidRPr="00693EEB">
        <w:rPr>
          <w:color w:val="000000"/>
          <w:sz w:val="28"/>
          <w:szCs w:val="28"/>
          <w:lang w:val="ro-MD"/>
        </w:rPr>
        <w:t>(4) lit. e</w:t>
      </w:r>
      <w:r w:rsidRPr="00693EEB">
        <w:rPr>
          <w:color w:val="000000"/>
          <w:sz w:val="28"/>
          <w:szCs w:val="28"/>
          <w:vertAlign w:val="superscript"/>
          <w:lang w:val="ro-MD"/>
        </w:rPr>
        <w:t>1</w:t>
      </w:r>
      <w:r w:rsidRPr="00693EEB">
        <w:rPr>
          <w:color w:val="000000"/>
          <w:sz w:val="28"/>
          <w:szCs w:val="28"/>
          <w:lang w:val="ro-MD"/>
        </w:rPr>
        <w:t xml:space="preserve">)” se substituie cu textul </w:t>
      </w:r>
      <w:r w:rsidR="00D02E32" w:rsidRPr="00693EEB">
        <w:rPr>
          <w:color w:val="000000"/>
          <w:sz w:val="28"/>
          <w:szCs w:val="28"/>
          <w:lang w:val="ro-MD"/>
        </w:rPr>
        <w:t>„</w:t>
      </w:r>
      <w:r w:rsidRPr="00693EEB">
        <w:rPr>
          <w:color w:val="000000"/>
          <w:sz w:val="28"/>
          <w:szCs w:val="28"/>
          <w:lang w:val="ro-MD"/>
        </w:rPr>
        <w:t>stabilit la alin.</w:t>
      </w:r>
      <w:r w:rsidR="000F0324" w:rsidRPr="00693EEB">
        <w:rPr>
          <w:color w:val="000000"/>
          <w:sz w:val="28"/>
          <w:szCs w:val="28"/>
          <w:lang w:val="ro-MD"/>
        </w:rPr>
        <w:t xml:space="preserve"> </w:t>
      </w:r>
      <w:r w:rsidRPr="00693EEB">
        <w:rPr>
          <w:color w:val="000000"/>
          <w:sz w:val="28"/>
          <w:szCs w:val="28"/>
          <w:lang w:val="ro-MD"/>
        </w:rPr>
        <w:t>(4) lit.</w:t>
      </w:r>
      <w:r w:rsidR="000F0324" w:rsidRPr="00693EEB">
        <w:rPr>
          <w:color w:val="000000"/>
          <w:sz w:val="28"/>
          <w:szCs w:val="28"/>
          <w:lang w:val="ro-MD"/>
        </w:rPr>
        <w:t xml:space="preserve"> </w:t>
      </w:r>
      <w:r w:rsidRPr="00693EEB">
        <w:rPr>
          <w:color w:val="000000"/>
          <w:sz w:val="28"/>
          <w:szCs w:val="28"/>
          <w:lang w:val="ro-MD"/>
        </w:rPr>
        <w:t>e</w:t>
      </w:r>
      <w:r w:rsidRPr="00693EEB">
        <w:rPr>
          <w:color w:val="000000"/>
          <w:sz w:val="28"/>
          <w:szCs w:val="28"/>
          <w:vertAlign w:val="superscript"/>
          <w:lang w:val="ro-MD"/>
        </w:rPr>
        <w:t>1</w:t>
      </w:r>
      <w:r w:rsidRPr="00693EEB">
        <w:rPr>
          <w:color w:val="000000"/>
          <w:sz w:val="28"/>
          <w:szCs w:val="28"/>
          <w:lang w:val="ro-MD"/>
        </w:rPr>
        <w:t>) și g)”</w:t>
      </w:r>
      <w:r w:rsidR="000F5C81">
        <w:rPr>
          <w:color w:val="000000"/>
          <w:sz w:val="28"/>
          <w:szCs w:val="28"/>
          <w:lang w:val="ro-MD"/>
        </w:rPr>
        <w:t>, iar în final</w:t>
      </w:r>
      <w:r w:rsidRPr="00693EEB">
        <w:rPr>
          <w:color w:val="000000"/>
          <w:sz w:val="28"/>
          <w:szCs w:val="28"/>
          <w:lang w:val="ro-MD"/>
        </w:rPr>
        <w:t xml:space="preserve"> </w:t>
      </w:r>
      <w:r w:rsidR="00261F45" w:rsidRPr="00693EEB">
        <w:rPr>
          <w:color w:val="000000"/>
          <w:sz w:val="28"/>
          <w:szCs w:val="28"/>
          <w:lang w:val="ro-MD"/>
        </w:rPr>
        <w:t xml:space="preserve">alineatul </w:t>
      </w:r>
      <w:r w:rsidRPr="00693EEB">
        <w:rPr>
          <w:color w:val="000000"/>
          <w:sz w:val="28"/>
          <w:szCs w:val="28"/>
          <w:lang w:val="ro-MD"/>
        </w:rPr>
        <w:t>se completează cu textul</w:t>
      </w:r>
      <w:r w:rsidR="000F5C81">
        <w:rPr>
          <w:color w:val="000000"/>
          <w:sz w:val="28"/>
          <w:szCs w:val="28"/>
          <w:lang w:val="ro-MD"/>
        </w:rPr>
        <w:t>:</w:t>
      </w:r>
      <w:r w:rsidRPr="00693EEB">
        <w:rPr>
          <w:color w:val="000000"/>
          <w:sz w:val="28"/>
          <w:szCs w:val="28"/>
          <w:lang w:val="ro-MD"/>
        </w:rPr>
        <w:t xml:space="preserve"> </w:t>
      </w:r>
      <w:r w:rsidR="00D02E32" w:rsidRPr="00693EEB">
        <w:rPr>
          <w:color w:val="000000"/>
          <w:sz w:val="28"/>
          <w:szCs w:val="28"/>
          <w:lang w:val="ro-MD"/>
        </w:rPr>
        <w:t>„</w:t>
      </w:r>
      <w:r w:rsidRPr="00693EEB">
        <w:rPr>
          <w:color w:val="000000"/>
          <w:sz w:val="28"/>
          <w:szCs w:val="28"/>
          <w:lang w:val="ro-MD"/>
        </w:rPr>
        <w:t>În cazul nerespectării de către Agenție a termenului de adresare în instanța de judecată prevăzut în prezentul alineat, hotărârea Agenției privind suspendarea licenței devine nulă de drept. Hotărârea Agenției privind suspendarea licenței se aplică până la emiterea unei hotărâri judecătorești definitive și irevocabile.”</w:t>
      </w:r>
    </w:p>
    <w:p w14:paraId="6CDCBB89" w14:textId="77777777" w:rsidR="001E36B8" w:rsidRPr="00693EEB" w:rsidRDefault="001E36B8" w:rsidP="00563713">
      <w:pPr>
        <w:shd w:val="clear" w:color="auto" w:fill="FFFFFF"/>
        <w:tabs>
          <w:tab w:val="left" w:pos="1134"/>
        </w:tabs>
        <w:rPr>
          <w:color w:val="000000"/>
          <w:sz w:val="28"/>
          <w:szCs w:val="28"/>
          <w:lang w:val="ro-RO"/>
        </w:rPr>
      </w:pPr>
    </w:p>
    <w:p w14:paraId="1D42E9F8" w14:textId="3763E613" w:rsidR="00727B60" w:rsidRPr="00693EEB" w:rsidRDefault="000B4222" w:rsidP="00563713">
      <w:pPr>
        <w:shd w:val="clear" w:color="auto" w:fill="FFFFFF"/>
        <w:tabs>
          <w:tab w:val="left" w:pos="1134"/>
        </w:tabs>
        <w:rPr>
          <w:sz w:val="28"/>
          <w:szCs w:val="28"/>
          <w:lang w:val="ro-RO" w:eastAsia="en-GB"/>
        </w:rPr>
      </w:pPr>
      <w:r w:rsidRPr="00693EEB">
        <w:rPr>
          <w:color w:val="000000"/>
          <w:sz w:val="28"/>
          <w:szCs w:val="28"/>
          <w:lang w:val="ro-MD"/>
        </w:rPr>
        <w:t xml:space="preserve"> </w:t>
      </w:r>
      <w:r w:rsidR="000F0324" w:rsidRPr="00693EEB">
        <w:rPr>
          <w:color w:val="000000"/>
          <w:sz w:val="28"/>
          <w:szCs w:val="28"/>
          <w:lang w:val="ro-MD"/>
        </w:rPr>
        <w:t xml:space="preserve">la </w:t>
      </w:r>
      <w:r w:rsidR="00727B60" w:rsidRPr="00693EEB">
        <w:rPr>
          <w:color w:val="000000"/>
          <w:sz w:val="28"/>
          <w:szCs w:val="28"/>
          <w:lang w:val="ro-MD"/>
        </w:rPr>
        <w:t xml:space="preserve">alineatul (6), după </w:t>
      </w:r>
      <w:r w:rsidR="00283555" w:rsidRPr="00693EEB">
        <w:rPr>
          <w:color w:val="000000"/>
          <w:sz w:val="28"/>
          <w:szCs w:val="28"/>
          <w:lang w:val="ro-MD"/>
        </w:rPr>
        <w:t>cuvintele</w:t>
      </w:r>
      <w:r w:rsidR="00727B60" w:rsidRPr="00693EEB">
        <w:rPr>
          <w:color w:val="000000"/>
          <w:sz w:val="28"/>
          <w:szCs w:val="28"/>
          <w:lang w:val="ro-MD"/>
        </w:rPr>
        <w:t xml:space="preserve"> </w:t>
      </w:r>
      <w:r w:rsidR="00D02E32" w:rsidRPr="00693EEB">
        <w:rPr>
          <w:color w:val="000000"/>
          <w:sz w:val="28"/>
          <w:szCs w:val="28"/>
          <w:lang w:val="ro-MD"/>
        </w:rPr>
        <w:t>„</w:t>
      </w:r>
      <w:r w:rsidR="00727B60" w:rsidRPr="00693EEB">
        <w:rPr>
          <w:color w:val="000000"/>
          <w:sz w:val="28"/>
          <w:szCs w:val="28"/>
          <w:lang w:val="ro-MD"/>
        </w:rPr>
        <w:t>să transmită</w:t>
      </w:r>
      <w:r w:rsidR="00727B60" w:rsidRPr="00693EEB">
        <w:rPr>
          <w:sz w:val="28"/>
          <w:szCs w:val="28"/>
          <w:lang w:val="ro-RO" w:eastAsia="en-GB"/>
        </w:rPr>
        <w:t>”</w:t>
      </w:r>
      <w:r w:rsidR="00727B60" w:rsidRPr="00693EEB">
        <w:rPr>
          <w:color w:val="000000"/>
          <w:sz w:val="28"/>
          <w:szCs w:val="28"/>
          <w:lang w:val="ro-MD"/>
        </w:rPr>
        <w:t xml:space="preserve"> se </w:t>
      </w:r>
      <w:r w:rsidR="00283555" w:rsidRPr="00693EEB">
        <w:rPr>
          <w:color w:val="000000"/>
          <w:sz w:val="28"/>
          <w:szCs w:val="28"/>
          <w:lang w:val="ro-MD"/>
        </w:rPr>
        <w:t>introduc cuvintele</w:t>
      </w:r>
      <w:r w:rsidR="00727B60" w:rsidRPr="00693EEB">
        <w:rPr>
          <w:color w:val="000000"/>
          <w:sz w:val="28"/>
          <w:szCs w:val="28"/>
          <w:lang w:val="ro-MD"/>
        </w:rPr>
        <w:t xml:space="preserve"> </w:t>
      </w:r>
      <w:r w:rsidR="00D02E32" w:rsidRPr="00693EEB">
        <w:rPr>
          <w:color w:val="000000"/>
          <w:sz w:val="28"/>
          <w:szCs w:val="28"/>
          <w:lang w:val="ro-MD"/>
        </w:rPr>
        <w:t>„</w:t>
      </w:r>
      <w:r w:rsidR="00727B60" w:rsidRPr="00693EEB">
        <w:rPr>
          <w:color w:val="000000"/>
          <w:sz w:val="28"/>
          <w:szCs w:val="28"/>
          <w:lang w:val="ro-MD"/>
        </w:rPr>
        <w:t>Agenției și</w:t>
      </w:r>
      <w:r w:rsidR="00727B60" w:rsidRPr="00693EEB">
        <w:rPr>
          <w:sz w:val="28"/>
          <w:szCs w:val="28"/>
          <w:lang w:val="ro-RO" w:eastAsia="en-GB"/>
        </w:rPr>
        <w:t>”.</w:t>
      </w:r>
    </w:p>
    <w:p w14:paraId="65BAAA9D" w14:textId="77777777" w:rsidR="00A74F0E" w:rsidRPr="00693EEB" w:rsidRDefault="00A74F0E" w:rsidP="00563713">
      <w:pPr>
        <w:shd w:val="clear" w:color="auto" w:fill="FFFFFF"/>
        <w:tabs>
          <w:tab w:val="left" w:pos="1134"/>
        </w:tabs>
        <w:rPr>
          <w:sz w:val="28"/>
          <w:szCs w:val="28"/>
          <w:lang w:val="ro-RO" w:eastAsia="en-GB"/>
        </w:rPr>
      </w:pPr>
    </w:p>
    <w:p w14:paraId="1D9EB35F" w14:textId="4D662955" w:rsidR="000F0324" w:rsidRPr="00693EEB" w:rsidRDefault="000F0324" w:rsidP="00563713">
      <w:pPr>
        <w:numPr>
          <w:ilvl w:val="0"/>
          <w:numId w:val="34"/>
        </w:numPr>
        <w:shd w:val="clear" w:color="auto" w:fill="FFFFFF"/>
        <w:tabs>
          <w:tab w:val="left" w:pos="1134"/>
        </w:tabs>
        <w:ind w:left="0" w:firstLine="709"/>
        <w:rPr>
          <w:color w:val="000000"/>
          <w:sz w:val="28"/>
          <w:szCs w:val="28"/>
          <w:lang w:val="ro-MD"/>
        </w:rPr>
      </w:pPr>
      <w:r w:rsidRPr="00693EEB">
        <w:rPr>
          <w:color w:val="000000"/>
          <w:sz w:val="28"/>
          <w:szCs w:val="28"/>
          <w:lang w:val="ro-MD"/>
        </w:rPr>
        <w:t>A</w:t>
      </w:r>
      <w:r w:rsidR="00E47642" w:rsidRPr="00693EEB">
        <w:rPr>
          <w:color w:val="000000"/>
          <w:sz w:val="28"/>
          <w:szCs w:val="28"/>
          <w:lang w:val="ro-MD"/>
        </w:rPr>
        <w:t xml:space="preserve">rticolul </w:t>
      </w:r>
      <w:r w:rsidR="00727B60" w:rsidRPr="00693EEB">
        <w:rPr>
          <w:color w:val="000000"/>
          <w:sz w:val="28"/>
          <w:szCs w:val="28"/>
          <w:lang w:val="ro-MD"/>
        </w:rPr>
        <w:t>26</w:t>
      </w:r>
      <w:r w:rsidRPr="00693EEB">
        <w:rPr>
          <w:color w:val="000000"/>
          <w:sz w:val="28"/>
          <w:szCs w:val="28"/>
          <w:lang w:val="ro-MD"/>
        </w:rPr>
        <w:t>:</w:t>
      </w:r>
    </w:p>
    <w:p w14:paraId="1AB882C4" w14:textId="77777777" w:rsidR="000F0324" w:rsidRPr="00693EEB" w:rsidRDefault="000F0324" w:rsidP="000F0324">
      <w:pPr>
        <w:shd w:val="clear" w:color="auto" w:fill="FFFFFF"/>
        <w:tabs>
          <w:tab w:val="left" w:pos="1134"/>
        </w:tabs>
        <w:ind w:left="709" w:firstLine="0"/>
        <w:rPr>
          <w:color w:val="000000"/>
          <w:sz w:val="28"/>
          <w:szCs w:val="28"/>
          <w:lang w:val="ro-MD"/>
        </w:rPr>
      </w:pPr>
    </w:p>
    <w:p w14:paraId="2B1691DB" w14:textId="28F1D5B1" w:rsidR="00727B60" w:rsidRPr="00693EEB" w:rsidRDefault="000F0324" w:rsidP="00563713">
      <w:pPr>
        <w:shd w:val="clear" w:color="auto" w:fill="FFFFFF"/>
        <w:tabs>
          <w:tab w:val="left" w:pos="1134"/>
        </w:tabs>
        <w:rPr>
          <w:color w:val="000000"/>
          <w:sz w:val="28"/>
          <w:szCs w:val="28"/>
          <w:lang w:val="ro-MD"/>
        </w:rPr>
      </w:pPr>
      <w:r w:rsidRPr="00693EEB">
        <w:rPr>
          <w:color w:val="000000"/>
          <w:sz w:val="28"/>
          <w:szCs w:val="28"/>
          <w:lang w:val="ro-MD"/>
        </w:rPr>
        <w:t>la</w:t>
      </w:r>
      <w:r w:rsidR="00727B60" w:rsidRPr="00693EEB">
        <w:rPr>
          <w:color w:val="000000"/>
          <w:sz w:val="28"/>
          <w:szCs w:val="28"/>
          <w:lang w:val="ro-MD"/>
        </w:rPr>
        <w:t xml:space="preserve"> alineatul (2) litera d)</w:t>
      </w:r>
      <w:r w:rsidR="00283555" w:rsidRPr="00693EEB">
        <w:rPr>
          <w:color w:val="000000"/>
          <w:sz w:val="28"/>
          <w:szCs w:val="28"/>
          <w:lang w:val="ro-MD"/>
        </w:rPr>
        <w:t>,</w:t>
      </w:r>
      <w:r w:rsidR="00727B60" w:rsidRPr="00693EEB">
        <w:rPr>
          <w:color w:val="000000"/>
          <w:sz w:val="28"/>
          <w:szCs w:val="28"/>
          <w:lang w:val="ro-MD"/>
        </w:rPr>
        <w:t xml:space="preserve"> a</w:t>
      </w:r>
      <w:r w:rsidR="00E47642" w:rsidRPr="00693EEB">
        <w:rPr>
          <w:color w:val="000000"/>
          <w:sz w:val="28"/>
          <w:szCs w:val="28"/>
          <w:lang w:val="ro-MD"/>
        </w:rPr>
        <w:t>l</w:t>
      </w:r>
      <w:r w:rsidR="00727B60" w:rsidRPr="00693EEB">
        <w:rPr>
          <w:color w:val="000000"/>
          <w:sz w:val="28"/>
          <w:szCs w:val="28"/>
          <w:lang w:val="ro-MD"/>
        </w:rPr>
        <w:t xml:space="preserve"> </w:t>
      </w:r>
      <w:r w:rsidR="00E47642" w:rsidRPr="00693EEB">
        <w:rPr>
          <w:color w:val="000000"/>
          <w:sz w:val="28"/>
          <w:szCs w:val="28"/>
          <w:lang w:val="ro-MD"/>
        </w:rPr>
        <w:t>doilea enunț</w:t>
      </w:r>
      <w:r w:rsidR="00727B60" w:rsidRPr="00693EEB">
        <w:rPr>
          <w:color w:val="000000"/>
          <w:sz w:val="28"/>
          <w:szCs w:val="28"/>
          <w:lang w:val="ro-MD"/>
        </w:rPr>
        <w:t xml:space="preserve"> </w:t>
      </w:r>
      <w:r w:rsidR="00283555" w:rsidRPr="00693EEB">
        <w:rPr>
          <w:color w:val="000000"/>
          <w:sz w:val="28"/>
          <w:szCs w:val="28"/>
          <w:lang w:val="ro-MD"/>
        </w:rPr>
        <w:t>va avea următorul cuprins</w:t>
      </w:r>
      <w:r w:rsidR="00727B60" w:rsidRPr="00693EEB">
        <w:rPr>
          <w:color w:val="000000"/>
          <w:sz w:val="28"/>
          <w:szCs w:val="28"/>
          <w:lang w:val="ro-MD"/>
        </w:rPr>
        <w:t xml:space="preserve">: „În acest sens, operatorul candidat trebuie să prezinte contractele de locațiune sau de predare-primire la deservire tehnică a rețelelor de gaze naturale, încheiate </w:t>
      </w:r>
      <w:proofErr w:type="spellStart"/>
      <w:r w:rsidR="00727B60" w:rsidRPr="00693EEB">
        <w:rPr>
          <w:color w:val="000000"/>
          <w:sz w:val="28"/>
          <w:szCs w:val="28"/>
          <w:lang w:val="ro-MD"/>
        </w:rPr>
        <w:t>şi</w:t>
      </w:r>
      <w:proofErr w:type="spellEnd"/>
      <w:r w:rsidR="00727B60" w:rsidRPr="00693EEB">
        <w:rPr>
          <w:color w:val="000000"/>
          <w:sz w:val="28"/>
          <w:szCs w:val="28"/>
          <w:lang w:val="ro-MD"/>
        </w:rPr>
        <w:t>/sau preluate de drept</w:t>
      </w:r>
      <w:r w:rsidR="00E47642" w:rsidRPr="00693EEB">
        <w:rPr>
          <w:color w:val="000000"/>
          <w:sz w:val="28"/>
          <w:szCs w:val="28"/>
          <w:lang w:val="ro-MD"/>
        </w:rPr>
        <w:t>.</w:t>
      </w:r>
      <w:r w:rsidR="00727B60" w:rsidRPr="00693EEB">
        <w:rPr>
          <w:color w:val="000000"/>
          <w:sz w:val="28"/>
          <w:szCs w:val="28"/>
          <w:lang w:val="ro-MD"/>
        </w:rPr>
        <w:t>”</w:t>
      </w:r>
      <w:r w:rsidR="00727B60" w:rsidRPr="00693EEB">
        <w:rPr>
          <w:color w:val="000000"/>
          <w:sz w:val="28"/>
          <w:szCs w:val="28"/>
          <w:lang w:val="ro-MD"/>
        </w:rPr>
        <w:t> </w:t>
      </w:r>
    </w:p>
    <w:p w14:paraId="41E58B3E" w14:textId="77777777" w:rsidR="000F0324" w:rsidRPr="00693EEB" w:rsidRDefault="000F0324" w:rsidP="00563713">
      <w:pPr>
        <w:shd w:val="clear" w:color="auto" w:fill="FFFFFF"/>
        <w:tabs>
          <w:tab w:val="left" w:pos="1134"/>
        </w:tabs>
        <w:rPr>
          <w:color w:val="000000"/>
          <w:sz w:val="28"/>
          <w:szCs w:val="28"/>
          <w:lang w:val="ro-MD"/>
        </w:rPr>
      </w:pPr>
    </w:p>
    <w:p w14:paraId="40E856FD" w14:textId="579988F5" w:rsidR="000F0324" w:rsidRPr="00693EEB" w:rsidRDefault="000F0324" w:rsidP="000F0324">
      <w:pPr>
        <w:shd w:val="clear" w:color="auto" w:fill="FFFFFF"/>
        <w:tabs>
          <w:tab w:val="left" w:pos="1134"/>
        </w:tabs>
        <w:rPr>
          <w:color w:val="000000"/>
          <w:sz w:val="28"/>
          <w:szCs w:val="28"/>
          <w:lang w:val="ro-MD"/>
        </w:rPr>
      </w:pPr>
      <w:r w:rsidRPr="00693EEB">
        <w:rPr>
          <w:color w:val="000000"/>
          <w:sz w:val="28"/>
          <w:szCs w:val="28"/>
          <w:lang w:val="ro-MD"/>
        </w:rPr>
        <w:t>articolul se completează cu alineatele (3)–(7) cu următorul cuprins:</w:t>
      </w:r>
    </w:p>
    <w:p w14:paraId="6DEDEEE0" w14:textId="77777777" w:rsidR="000F0324" w:rsidRPr="00693EEB" w:rsidRDefault="000F0324" w:rsidP="00563713">
      <w:pPr>
        <w:shd w:val="clear" w:color="auto" w:fill="FFFFFF"/>
        <w:tabs>
          <w:tab w:val="left" w:pos="1134"/>
        </w:tabs>
        <w:rPr>
          <w:color w:val="000000"/>
          <w:sz w:val="28"/>
          <w:szCs w:val="28"/>
          <w:lang w:val="ro-MD"/>
        </w:rPr>
      </w:pPr>
    </w:p>
    <w:p w14:paraId="2C5DF011" w14:textId="1C6C3563" w:rsidR="000F0324" w:rsidRPr="00693EEB" w:rsidRDefault="00D02E32" w:rsidP="000F0324">
      <w:pPr>
        <w:shd w:val="clear" w:color="auto" w:fill="FFFFFF"/>
        <w:tabs>
          <w:tab w:val="left" w:pos="1134"/>
        </w:tabs>
        <w:rPr>
          <w:color w:val="000000"/>
          <w:sz w:val="28"/>
          <w:szCs w:val="28"/>
          <w:lang w:val="ro-MD"/>
        </w:rPr>
      </w:pPr>
      <w:r w:rsidRPr="00693EEB">
        <w:rPr>
          <w:color w:val="000000"/>
          <w:sz w:val="28"/>
          <w:szCs w:val="28"/>
          <w:lang w:val="ro-MD"/>
        </w:rPr>
        <w:t>„</w:t>
      </w:r>
      <w:r w:rsidR="000F0324" w:rsidRPr="00693EEB">
        <w:rPr>
          <w:color w:val="000000"/>
          <w:sz w:val="28"/>
          <w:szCs w:val="28"/>
          <w:lang w:val="ro-MD"/>
        </w:rPr>
        <w:t>(3) În scopul îndeplinirii funcți</w:t>
      </w:r>
      <w:r w:rsidR="00105133" w:rsidRPr="00693EEB">
        <w:rPr>
          <w:color w:val="000000"/>
          <w:sz w:val="28"/>
          <w:szCs w:val="28"/>
          <w:lang w:val="ro-MD"/>
        </w:rPr>
        <w:t>i</w:t>
      </w:r>
      <w:r w:rsidR="002C7E5B" w:rsidRPr="00693EEB">
        <w:rPr>
          <w:color w:val="000000"/>
          <w:sz w:val="28"/>
          <w:szCs w:val="28"/>
          <w:lang w:val="ro-MD"/>
        </w:rPr>
        <w:t>lor</w:t>
      </w:r>
      <w:r w:rsidR="000F0324" w:rsidRPr="00693EEB">
        <w:rPr>
          <w:color w:val="000000"/>
          <w:sz w:val="28"/>
          <w:szCs w:val="28"/>
          <w:lang w:val="ro-MD"/>
        </w:rPr>
        <w:t xml:space="preserve"> operator</w:t>
      </w:r>
      <w:r w:rsidR="002C7E5B" w:rsidRPr="00693EEB">
        <w:rPr>
          <w:color w:val="000000"/>
          <w:sz w:val="28"/>
          <w:szCs w:val="28"/>
          <w:lang w:val="ro-MD"/>
        </w:rPr>
        <w:t>ului</w:t>
      </w:r>
      <w:r w:rsidR="000F0324" w:rsidRPr="00693EEB">
        <w:rPr>
          <w:color w:val="000000"/>
          <w:sz w:val="28"/>
          <w:szCs w:val="28"/>
          <w:lang w:val="ro-MD"/>
        </w:rPr>
        <w:t xml:space="preserve"> sistemului de transport al gazelor naturale, operatorul candidat/operatorul de sistem independent încheie cu proprietarul/proprietarii rețelelor de transport al gazelor naturale contract/contracte de locațiune pentru o perioadă de cel puțin 5 ani. Operatorul candidat/operatorul de sistem independent și proprietarul/proprietarii rețelelor de transport al gazelor naturale sunt obligați să încheie orice alt tip de contract</w:t>
      </w:r>
      <w:r w:rsidR="00105133" w:rsidRPr="00693EEB">
        <w:rPr>
          <w:color w:val="000000"/>
          <w:sz w:val="28"/>
          <w:szCs w:val="28"/>
          <w:lang w:val="ro-MD"/>
        </w:rPr>
        <w:t xml:space="preserve"> sau</w:t>
      </w:r>
      <w:r w:rsidR="000F0324" w:rsidRPr="00693EEB">
        <w:rPr>
          <w:color w:val="000000"/>
          <w:sz w:val="28"/>
          <w:szCs w:val="28"/>
          <w:lang w:val="ro-MD"/>
        </w:rPr>
        <w:t xml:space="preserve"> acord necesar pentru ca operatorul de sistem independent să poată îndeplini funcțiile operatorului sistemului de transport al gazelor naturale, stabilite în conformitate cu prezenta lege, și pentru ca să fie asigurată respectarea de către proprietarul/proprietarii rețelelor de transport al gazelor naturale a obligațiilor prevăzute la art. 27 alin. (2) și (3) și </w:t>
      </w:r>
      <w:r w:rsidR="002D260F" w:rsidRPr="00693EEB">
        <w:rPr>
          <w:color w:val="000000"/>
          <w:sz w:val="28"/>
          <w:szCs w:val="28"/>
          <w:lang w:val="ro-MD"/>
        </w:rPr>
        <w:t xml:space="preserve">la </w:t>
      </w:r>
      <w:r w:rsidR="000F0324" w:rsidRPr="00693EEB">
        <w:rPr>
          <w:color w:val="000000"/>
          <w:sz w:val="28"/>
          <w:szCs w:val="28"/>
          <w:lang w:val="ro-MD"/>
        </w:rPr>
        <w:t>art. 28.</w:t>
      </w:r>
    </w:p>
    <w:p w14:paraId="3A235C2B" w14:textId="77777777" w:rsidR="000F0324" w:rsidRPr="00693EEB" w:rsidRDefault="000F0324" w:rsidP="00563713">
      <w:pPr>
        <w:shd w:val="clear" w:color="auto" w:fill="FFFFFF"/>
        <w:tabs>
          <w:tab w:val="left" w:pos="1134"/>
        </w:tabs>
        <w:rPr>
          <w:color w:val="000000"/>
          <w:sz w:val="28"/>
          <w:szCs w:val="28"/>
          <w:lang w:val="ro-MD"/>
        </w:rPr>
      </w:pPr>
    </w:p>
    <w:p w14:paraId="2ACF92F2" w14:textId="590EAC32" w:rsidR="000F0324" w:rsidRPr="00693EEB" w:rsidRDefault="000F0324" w:rsidP="000F0324">
      <w:pPr>
        <w:shd w:val="clear" w:color="auto" w:fill="FFFFFF"/>
        <w:tabs>
          <w:tab w:val="left" w:pos="1134"/>
        </w:tabs>
        <w:rPr>
          <w:color w:val="000000"/>
          <w:sz w:val="28"/>
          <w:szCs w:val="28"/>
          <w:lang w:val="ro-MD"/>
        </w:rPr>
      </w:pPr>
      <w:r w:rsidRPr="00693EEB">
        <w:rPr>
          <w:color w:val="000000"/>
          <w:sz w:val="28"/>
          <w:szCs w:val="28"/>
          <w:lang w:val="ro-MD"/>
        </w:rPr>
        <w:t xml:space="preserve">(4) În </w:t>
      </w:r>
      <w:r w:rsidR="00C95C18" w:rsidRPr="00693EEB">
        <w:rPr>
          <w:color w:val="000000"/>
          <w:sz w:val="28"/>
          <w:szCs w:val="28"/>
          <w:lang w:val="ro-MD"/>
        </w:rPr>
        <w:t>scopul</w:t>
      </w:r>
      <w:r w:rsidRPr="00693EEB">
        <w:rPr>
          <w:color w:val="000000"/>
          <w:sz w:val="28"/>
          <w:szCs w:val="28"/>
          <w:lang w:val="ro-MD"/>
        </w:rPr>
        <w:t xml:space="preserve"> asigurării fiabilității și</w:t>
      </w:r>
      <w:r w:rsidR="002D260F" w:rsidRPr="00693EEB">
        <w:rPr>
          <w:color w:val="000000"/>
          <w:sz w:val="28"/>
          <w:szCs w:val="28"/>
          <w:lang w:val="ro-MD"/>
        </w:rPr>
        <w:t xml:space="preserve"> a</w:t>
      </w:r>
      <w:r w:rsidRPr="00693EEB">
        <w:rPr>
          <w:color w:val="000000"/>
          <w:sz w:val="28"/>
          <w:szCs w:val="28"/>
          <w:lang w:val="ro-MD"/>
        </w:rPr>
        <w:t xml:space="preserve"> continuității transportului de gaze naturale pe întreg teritoriul Republicii Moldova, operatorul candidat/operatorul de sistem independent încheie cu entitatea responsabilă de gestiunea unor porțiuni ale rețelei de transport al gazelor naturale din posesia agenților economici care nu au </w:t>
      </w:r>
      <w:r w:rsidRPr="00693EEB">
        <w:rPr>
          <w:color w:val="000000"/>
          <w:sz w:val="28"/>
          <w:szCs w:val="28"/>
          <w:lang w:val="ro-MD"/>
        </w:rPr>
        <w:lastRenderedPageBreak/>
        <w:t>relații cu bugetul public național, desemnată de Agenție conform art. 7 alin. (1) lit.</w:t>
      </w:r>
      <w:r w:rsidR="00991508" w:rsidRPr="00693EEB">
        <w:rPr>
          <w:color w:val="000000"/>
          <w:sz w:val="28"/>
          <w:szCs w:val="28"/>
          <w:lang w:val="ro-MD"/>
        </w:rPr>
        <w:t> </w:t>
      </w:r>
      <w:r w:rsidRPr="00693EEB">
        <w:rPr>
          <w:color w:val="000000"/>
          <w:sz w:val="28"/>
          <w:szCs w:val="28"/>
          <w:lang w:val="ro-MD"/>
        </w:rPr>
        <w:t>f</w:t>
      </w:r>
      <w:r w:rsidRPr="00693EEB">
        <w:rPr>
          <w:color w:val="000000"/>
          <w:sz w:val="28"/>
          <w:szCs w:val="28"/>
          <w:vertAlign w:val="superscript"/>
          <w:lang w:val="ro-MD"/>
        </w:rPr>
        <w:t>1</w:t>
      </w:r>
      <w:r w:rsidRPr="00693EEB">
        <w:rPr>
          <w:color w:val="000000"/>
          <w:sz w:val="28"/>
          <w:szCs w:val="28"/>
          <w:lang w:val="ro-MD"/>
        </w:rPr>
        <w:t>), acorduri tehnice de exploatare și/sau orice alt tip de acorduri necesare pentru asigurarea interconectării și a interoperabilității rețelelor de transport al gazelor naturale de pe întreg teritoriu</w:t>
      </w:r>
      <w:r w:rsidR="000F5C81">
        <w:rPr>
          <w:color w:val="000000"/>
          <w:sz w:val="28"/>
          <w:szCs w:val="28"/>
          <w:lang w:val="ro-MD"/>
        </w:rPr>
        <w:t>l</w:t>
      </w:r>
      <w:r w:rsidRPr="00693EEB">
        <w:rPr>
          <w:color w:val="000000"/>
          <w:sz w:val="28"/>
          <w:szCs w:val="28"/>
          <w:lang w:val="ro-MD"/>
        </w:rPr>
        <w:t xml:space="preserve"> țării.</w:t>
      </w:r>
    </w:p>
    <w:p w14:paraId="0A2C41AE" w14:textId="77777777" w:rsidR="00A57405" w:rsidRPr="00693EEB" w:rsidRDefault="00A57405" w:rsidP="00563713">
      <w:pPr>
        <w:shd w:val="clear" w:color="auto" w:fill="FFFFFF"/>
        <w:tabs>
          <w:tab w:val="left" w:pos="1134"/>
        </w:tabs>
        <w:rPr>
          <w:color w:val="000000"/>
          <w:sz w:val="28"/>
          <w:szCs w:val="28"/>
          <w:lang w:val="ro-MD"/>
        </w:rPr>
      </w:pPr>
    </w:p>
    <w:p w14:paraId="78450E6D" w14:textId="00940262" w:rsidR="000F0324" w:rsidRPr="00693EEB" w:rsidRDefault="000F0324" w:rsidP="000F0324">
      <w:pPr>
        <w:shd w:val="clear" w:color="auto" w:fill="FFFFFF"/>
        <w:tabs>
          <w:tab w:val="left" w:pos="1134"/>
        </w:tabs>
        <w:rPr>
          <w:color w:val="000000"/>
          <w:sz w:val="28"/>
          <w:szCs w:val="28"/>
          <w:lang w:val="ro-MD"/>
        </w:rPr>
      </w:pPr>
      <w:r w:rsidRPr="00693EEB">
        <w:rPr>
          <w:color w:val="000000"/>
          <w:sz w:val="28"/>
          <w:szCs w:val="28"/>
          <w:lang w:val="ro-MD"/>
        </w:rPr>
        <w:t>(5) Contractele, acordurile menționate la alin</w:t>
      </w:r>
      <w:r w:rsidR="00991508" w:rsidRPr="00693EEB">
        <w:rPr>
          <w:color w:val="000000"/>
          <w:sz w:val="28"/>
          <w:szCs w:val="28"/>
          <w:lang w:val="ro-MD"/>
        </w:rPr>
        <w:t>.</w:t>
      </w:r>
      <w:r w:rsidRPr="00693EEB">
        <w:rPr>
          <w:color w:val="000000"/>
          <w:sz w:val="28"/>
          <w:szCs w:val="28"/>
          <w:lang w:val="ro-MD"/>
        </w:rPr>
        <w:t xml:space="preserve"> (3)</w:t>
      </w:r>
      <w:r w:rsidR="00991508" w:rsidRPr="00693EEB">
        <w:rPr>
          <w:color w:val="000000"/>
          <w:sz w:val="28"/>
          <w:szCs w:val="28"/>
          <w:lang w:val="ro-MD"/>
        </w:rPr>
        <w:t>–</w:t>
      </w:r>
      <w:r w:rsidRPr="00693EEB">
        <w:rPr>
          <w:color w:val="000000"/>
          <w:sz w:val="28"/>
          <w:szCs w:val="28"/>
          <w:lang w:val="ro-MD"/>
        </w:rPr>
        <w:t>(4)</w:t>
      </w:r>
      <w:r w:rsidR="00991508" w:rsidRPr="00693EEB">
        <w:rPr>
          <w:color w:val="000000"/>
          <w:sz w:val="28"/>
          <w:szCs w:val="28"/>
          <w:lang w:val="ro-MD"/>
        </w:rPr>
        <w:t xml:space="preserve"> din prezentul articol</w:t>
      </w:r>
      <w:r w:rsidRPr="00693EEB">
        <w:rPr>
          <w:color w:val="000000"/>
          <w:sz w:val="28"/>
          <w:szCs w:val="28"/>
          <w:lang w:val="ro-MD"/>
        </w:rPr>
        <w:t>, inclusiv prevederile lor financiare, fac obiectul aprobării de către Agenție. În contextul aprobării, Agenția este în drept să stabilească noi obligații în raport cu părțile contractante în măsura în care aceste obligații sunt necesare pentru implementarea art</w:t>
      </w:r>
      <w:r w:rsidR="00991508" w:rsidRPr="00693EEB">
        <w:rPr>
          <w:color w:val="000000"/>
          <w:sz w:val="28"/>
          <w:szCs w:val="28"/>
          <w:lang w:val="ro-MD"/>
        </w:rPr>
        <w:t>.</w:t>
      </w:r>
      <w:r w:rsidRPr="00693EEB">
        <w:rPr>
          <w:color w:val="000000"/>
          <w:sz w:val="28"/>
          <w:szCs w:val="28"/>
          <w:lang w:val="ro-MD"/>
        </w:rPr>
        <w:t xml:space="preserve"> 26</w:t>
      </w:r>
      <w:r w:rsidR="00991508" w:rsidRPr="00693EEB">
        <w:rPr>
          <w:color w:val="000000"/>
          <w:sz w:val="28"/>
          <w:szCs w:val="28"/>
          <w:lang w:val="ro-MD"/>
        </w:rPr>
        <w:t>–</w:t>
      </w:r>
      <w:r w:rsidRPr="00693EEB">
        <w:rPr>
          <w:color w:val="000000"/>
          <w:sz w:val="28"/>
          <w:szCs w:val="28"/>
          <w:lang w:val="ro-MD"/>
        </w:rPr>
        <w:t>28.</w:t>
      </w:r>
    </w:p>
    <w:p w14:paraId="0150E34F" w14:textId="77777777" w:rsidR="00A57405" w:rsidRPr="00693EEB" w:rsidRDefault="00A57405" w:rsidP="00563713">
      <w:pPr>
        <w:shd w:val="clear" w:color="auto" w:fill="FFFFFF"/>
        <w:tabs>
          <w:tab w:val="left" w:pos="1134"/>
        </w:tabs>
        <w:rPr>
          <w:color w:val="000000"/>
          <w:sz w:val="28"/>
          <w:szCs w:val="28"/>
          <w:lang w:val="ro-MD"/>
        </w:rPr>
      </w:pPr>
    </w:p>
    <w:p w14:paraId="0C475480" w14:textId="3169E245" w:rsidR="000F0324" w:rsidRPr="00693EEB" w:rsidRDefault="000F0324" w:rsidP="000F0324">
      <w:pPr>
        <w:shd w:val="clear" w:color="auto" w:fill="FFFFFF"/>
        <w:tabs>
          <w:tab w:val="left" w:pos="1134"/>
        </w:tabs>
        <w:rPr>
          <w:color w:val="000000"/>
          <w:sz w:val="28"/>
          <w:szCs w:val="28"/>
          <w:lang w:val="ro-MD"/>
        </w:rPr>
      </w:pPr>
      <w:r w:rsidRPr="00693EEB">
        <w:rPr>
          <w:color w:val="000000"/>
          <w:sz w:val="28"/>
          <w:szCs w:val="28"/>
          <w:lang w:val="ro-MD"/>
        </w:rPr>
        <w:t>(6) În cazul în care operatorul candidat/operatorul de sistem independent și proprietarul</w:t>
      </w:r>
      <w:r w:rsidR="00991508" w:rsidRPr="00693EEB">
        <w:rPr>
          <w:color w:val="000000"/>
          <w:sz w:val="28"/>
          <w:szCs w:val="28"/>
          <w:lang w:val="ro-MD"/>
        </w:rPr>
        <w:t>/proprietarii</w:t>
      </w:r>
      <w:r w:rsidRPr="00693EEB">
        <w:rPr>
          <w:color w:val="000000"/>
          <w:sz w:val="28"/>
          <w:szCs w:val="28"/>
          <w:lang w:val="ro-MD"/>
        </w:rPr>
        <w:t xml:space="preserve"> rețelelor de transport al gazelor naturale nu încheie contractul de locațiune sau alte contracte, acorduri prevăzute la alin. (3), Agenția</w:t>
      </w:r>
      <w:r w:rsidR="004C1314" w:rsidRPr="00693EEB">
        <w:rPr>
          <w:color w:val="000000"/>
          <w:sz w:val="28"/>
          <w:szCs w:val="28"/>
          <w:lang w:val="ro-MD"/>
        </w:rPr>
        <w:t xml:space="preserve"> </w:t>
      </w:r>
      <w:r w:rsidR="00E82886" w:rsidRPr="00693EEB">
        <w:rPr>
          <w:color w:val="000000"/>
          <w:sz w:val="28"/>
          <w:szCs w:val="28"/>
          <w:lang w:val="ro-MD"/>
        </w:rPr>
        <w:t xml:space="preserve">adoptă </w:t>
      </w:r>
      <w:r w:rsidRPr="00693EEB">
        <w:rPr>
          <w:color w:val="000000"/>
          <w:sz w:val="28"/>
          <w:szCs w:val="28"/>
          <w:lang w:val="ro-MD"/>
        </w:rPr>
        <w:t>o hotărâre prin care stabilește drepturile și obligațiile operatorului candidat/operatorului de sistem independent și ale proprietarului</w:t>
      </w:r>
      <w:r w:rsidR="002840C4" w:rsidRPr="00693EEB">
        <w:rPr>
          <w:color w:val="000000"/>
          <w:sz w:val="28"/>
          <w:szCs w:val="28"/>
          <w:lang w:val="ro-MD"/>
        </w:rPr>
        <w:t>/proprietarilor</w:t>
      </w:r>
      <w:r w:rsidRPr="00693EEB">
        <w:rPr>
          <w:color w:val="000000"/>
          <w:sz w:val="28"/>
          <w:szCs w:val="28"/>
          <w:lang w:val="ro-MD"/>
        </w:rPr>
        <w:t xml:space="preserve"> de rețele de transport, inclusiv cele financiare</w:t>
      </w:r>
      <w:r w:rsidR="00991508" w:rsidRPr="00693EEB">
        <w:rPr>
          <w:color w:val="000000"/>
          <w:sz w:val="28"/>
          <w:szCs w:val="28"/>
          <w:lang w:val="ro-MD"/>
        </w:rPr>
        <w:t>,</w:t>
      </w:r>
      <w:r w:rsidRPr="00693EEB">
        <w:rPr>
          <w:color w:val="000000"/>
          <w:sz w:val="28"/>
          <w:szCs w:val="28"/>
          <w:lang w:val="ro-MD"/>
        </w:rPr>
        <w:t xml:space="preserve"> prevăzute de contractele de locațiune sau alte contracte și acorduri. Hotărârea Agenție</w:t>
      </w:r>
      <w:r w:rsidR="00694B13" w:rsidRPr="00693EEB">
        <w:rPr>
          <w:color w:val="000000"/>
          <w:sz w:val="28"/>
          <w:szCs w:val="28"/>
          <w:lang w:val="ro-MD"/>
        </w:rPr>
        <w:t>i</w:t>
      </w:r>
      <w:r w:rsidRPr="00693EEB">
        <w:rPr>
          <w:color w:val="000000"/>
          <w:sz w:val="28"/>
          <w:szCs w:val="28"/>
          <w:lang w:val="ro-MD"/>
        </w:rPr>
        <w:t xml:space="preserve"> este executorie din momentul </w:t>
      </w:r>
      <w:r w:rsidR="00694B13" w:rsidRPr="00693EEB">
        <w:rPr>
          <w:color w:val="000000"/>
          <w:sz w:val="28"/>
          <w:szCs w:val="28"/>
          <w:lang w:val="ro-MD"/>
        </w:rPr>
        <w:t>adoptării</w:t>
      </w:r>
      <w:r w:rsidRPr="00693EEB">
        <w:rPr>
          <w:color w:val="000000"/>
          <w:sz w:val="28"/>
          <w:szCs w:val="28"/>
          <w:lang w:val="ro-MD"/>
        </w:rPr>
        <w:t xml:space="preserve"> și produce efecte obligatorii</w:t>
      </w:r>
      <w:r w:rsidR="002840C4" w:rsidRPr="00693EEB">
        <w:rPr>
          <w:color w:val="000000"/>
          <w:sz w:val="28"/>
          <w:szCs w:val="28"/>
          <w:lang w:val="ro-MD"/>
        </w:rPr>
        <w:t xml:space="preserve"> pentru operatorul candidat/operatorul de sistem independent și proprietarul/proprietarii rețelelor de transport al gazelor naturale</w:t>
      </w:r>
      <w:r w:rsidRPr="00693EEB">
        <w:rPr>
          <w:color w:val="000000"/>
          <w:sz w:val="28"/>
          <w:szCs w:val="28"/>
          <w:lang w:val="ro-MD"/>
        </w:rPr>
        <w:t xml:space="preserve"> până la încheierea și aprobarea contractelor de locațiune sau </w:t>
      </w:r>
      <w:r w:rsidR="00DA1B9B">
        <w:rPr>
          <w:color w:val="000000"/>
          <w:sz w:val="28"/>
          <w:szCs w:val="28"/>
          <w:lang w:val="ro-MD"/>
        </w:rPr>
        <w:t xml:space="preserve">a </w:t>
      </w:r>
      <w:r w:rsidRPr="00693EEB">
        <w:rPr>
          <w:color w:val="000000"/>
          <w:sz w:val="28"/>
          <w:szCs w:val="28"/>
          <w:lang w:val="ro-MD"/>
        </w:rPr>
        <w:t>alt</w:t>
      </w:r>
      <w:r w:rsidR="00DA1B9B">
        <w:rPr>
          <w:color w:val="000000"/>
          <w:sz w:val="28"/>
          <w:szCs w:val="28"/>
          <w:lang w:val="ro-MD"/>
        </w:rPr>
        <w:t>or</w:t>
      </w:r>
      <w:r w:rsidRPr="00693EEB">
        <w:rPr>
          <w:color w:val="000000"/>
          <w:sz w:val="28"/>
          <w:szCs w:val="28"/>
          <w:lang w:val="ro-MD"/>
        </w:rPr>
        <w:t xml:space="preserve"> contracte și acorduri</w:t>
      </w:r>
      <w:r w:rsidR="002840C4" w:rsidRPr="00693EEB">
        <w:rPr>
          <w:color w:val="000000"/>
          <w:sz w:val="28"/>
          <w:szCs w:val="28"/>
          <w:lang w:val="ro-MD"/>
        </w:rPr>
        <w:t>.</w:t>
      </w:r>
      <w:r w:rsidRPr="00693EEB">
        <w:rPr>
          <w:color w:val="000000"/>
          <w:sz w:val="28"/>
          <w:szCs w:val="28"/>
          <w:lang w:val="ro-MD"/>
        </w:rPr>
        <w:t xml:space="preserve"> </w:t>
      </w:r>
    </w:p>
    <w:p w14:paraId="311255EC" w14:textId="77777777" w:rsidR="00A57405" w:rsidRPr="00693EEB" w:rsidRDefault="00A57405" w:rsidP="00563713">
      <w:pPr>
        <w:shd w:val="clear" w:color="auto" w:fill="FFFFFF"/>
        <w:tabs>
          <w:tab w:val="left" w:pos="1134"/>
        </w:tabs>
        <w:rPr>
          <w:color w:val="000000"/>
          <w:sz w:val="28"/>
          <w:szCs w:val="28"/>
          <w:lang w:val="ro-MD"/>
        </w:rPr>
      </w:pPr>
    </w:p>
    <w:p w14:paraId="28884992" w14:textId="78F6F29E" w:rsidR="000F0324" w:rsidRPr="00693EEB" w:rsidRDefault="000F0324" w:rsidP="000F0324">
      <w:pPr>
        <w:shd w:val="clear" w:color="auto" w:fill="FFFFFF"/>
        <w:tabs>
          <w:tab w:val="left" w:pos="1134"/>
        </w:tabs>
        <w:rPr>
          <w:color w:val="000000"/>
          <w:sz w:val="28"/>
          <w:szCs w:val="28"/>
          <w:lang w:val="ro-MD"/>
        </w:rPr>
      </w:pPr>
      <w:r w:rsidRPr="00693EEB">
        <w:rPr>
          <w:color w:val="000000"/>
          <w:sz w:val="28"/>
          <w:szCs w:val="28"/>
          <w:lang w:val="ro-MD"/>
        </w:rPr>
        <w:t xml:space="preserve">(7) În </w:t>
      </w:r>
      <w:r w:rsidR="00C95C18" w:rsidRPr="00693EEB">
        <w:rPr>
          <w:color w:val="000000"/>
          <w:sz w:val="28"/>
          <w:szCs w:val="28"/>
          <w:lang w:val="ro-MD"/>
        </w:rPr>
        <w:t>scopul</w:t>
      </w:r>
      <w:r w:rsidRPr="00693EEB">
        <w:rPr>
          <w:color w:val="000000"/>
          <w:sz w:val="28"/>
          <w:szCs w:val="28"/>
          <w:lang w:val="ro-MD"/>
        </w:rPr>
        <w:t xml:space="preserve"> asigurării fiabilității și continuității transportului de gaze naturale și pentru îndeplinirea </w:t>
      </w:r>
      <w:r w:rsidR="00694B13" w:rsidRPr="00693EEB">
        <w:rPr>
          <w:color w:val="000000"/>
          <w:sz w:val="28"/>
          <w:szCs w:val="28"/>
          <w:lang w:val="ro-MD"/>
        </w:rPr>
        <w:t>funcției</w:t>
      </w:r>
      <w:r w:rsidRPr="00693EEB">
        <w:rPr>
          <w:color w:val="000000"/>
          <w:sz w:val="28"/>
          <w:szCs w:val="28"/>
          <w:lang w:val="ro-MD"/>
        </w:rPr>
        <w:t xml:space="preserve"> de operator al sistemului de transport prevăzute de prezenta lege, operatorul de sistem independent </w:t>
      </w:r>
      <w:r w:rsidRPr="00693EEB">
        <w:rPr>
          <w:sz w:val="28"/>
          <w:szCs w:val="28"/>
          <w:lang w:val="ro-MD"/>
        </w:rPr>
        <w:t>utiliz</w:t>
      </w:r>
      <w:r w:rsidR="00991508" w:rsidRPr="00693EEB">
        <w:rPr>
          <w:sz w:val="28"/>
          <w:szCs w:val="28"/>
          <w:lang w:val="ro-MD"/>
        </w:rPr>
        <w:t>ează,</w:t>
      </w:r>
      <w:r w:rsidRPr="00693EEB">
        <w:rPr>
          <w:color w:val="000000"/>
          <w:sz w:val="28"/>
          <w:szCs w:val="28"/>
          <w:lang w:val="ro-MD"/>
        </w:rPr>
        <w:t xml:space="preserve"> pe perioada aplicării hotărârii Agenției adoptate conform alin. (6)</w:t>
      </w:r>
      <w:r w:rsidR="00991508" w:rsidRPr="00693EEB">
        <w:rPr>
          <w:color w:val="000000"/>
          <w:sz w:val="28"/>
          <w:szCs w:val="28"/>
          <w:lang w:val="ro-MD"/>
        </w:rPr>
        <w:t>,</w:t>
      </w:r>
      <w:r w:rsidRPr="00693EEB">
        <w:rPr>
          <w:color w:val="000000"/>
          <w:sz w:val="28"/>
          <w:szCs w:val="28"/>
          <w:lang w:val="ro-MD"/>
        </w:rPr>
        <w:t xml:space="preserve"> rețelele de transport al gazelor naturale care la 1 septembrie 2023 erau în proprietatea întreprinderii integrate pe verticală. Prevederea stabilită în prezentul alineat nu împiedică proprietarul</w:t>
      </w:r>
      <w:r w:rsidR="00991508" w:rsidRPr="00693EEB">
        <w:rPr>
          <w:color w:val="000000"/>
          <w:sz w:val="28"/>
          <w:szCs w:val="28"/>
          <w:lang w:val="ro-MD"/>
        </w:rPr>
        <w:t>/proprietarii</w:t>
      </w:r>
      <w:r w:rsidRPr="00693EEB">
        <w:rPr>
          <w:color w:val="000000"/>
          <w:sz w:val="28"/>
          <w:szCs w:val="28"/>
          <w:lang w:val="ro-MD"/>
        </w:rPr>
        <w:t xml:space="preserve"> rețelelor de transport al gazelor naturale să încheie contract</w:t>
      </w:r>
      <w:r w:rsidR="00991508" w:rsidRPr="00693EEB">
        <w:rPr>
          <w:color w:val="000000"/>
          <w:sz w:val="28"/>
          <w:szCs w:val="28"/>
          <w:lang w:val="ro-MD"/>
        </w:rPr>
        <w:t>/contracte</w:t>
      </w:r>
      <w:r w:rsidR="004C1314" w:rsidRPr="00693EEB">
        <w:rPr>
          <w:color w:val="000000"/>
          <w:sz w:val="28"/>
          <w:szCs w:val="28"/>
          <w:lang w:val="ro-MD"/>
        </w:rPr>
        <w:t xml:space="preserve"> </w:t>
      </w:r>
      <w:r w:rsidRPr="00693EEB">
        <w:rPr>
          <w:color w:val="000000"/>
          <w:sz w:val="28"/>
          <w:szCs w:val="28"/>
          <w:lang w:val="ro-MD"/>
        </w:rPr>
        <w:t>de locațiune în condițiile stabilite la alin. (5).”</w:t>
      </w:r>
    </w:p>
    <w:p w14:paraId="569BC9B5" w14:textId="77777777" w:rsidR="007C2721" w:rsidRPr="00693EEB" w:rsidRDefault="007C2721" w:rsidP="000F0324">
      <w:pPr>
        <w:shd w:val="clear" w:color="auto" w:fill="FFFFFF"/>
        <w:tabs>
          <w:tab w:val="left" w:pos="1134"/>
        </w:tabs>
        <w:rPr>
          <w:color w:val="000000"/>
          <w:sz w:val="28"/>
          <w:szCs w:val="28"/>
          <w:lang w:val="ro-MD"/>
        </w:rPr>
      </w:pPr>
    </w:p>
    <w:p w14:paraId="64A537AD" w14:textId="461A4822" w:rsidR="007C2721" w:rsidRPr="00693EEB" w:rsidRDefault="00DA1B9B" w:rsidP="00563713">
      <w:pPr>
        <w:pStyle w:val="ListParagraph"/>
        <w:numPr>
          <w:ilvl w:val="0"/>
          <w:numId w:val="34"/>
        </w:numPr>
        <w:rPr>
          <w:color w:val="000000"/>
          <w:sz w:val="28"/>
          <w:szCs w:val="28"/>
          <w:lang w:val="ro-MD"/>
        </w:rPr>
      </w:pPr>
      <w:r>
        <w:rPr>
          <w:color w:val="000000"/>
          <w:sz w:val="28"/>
          <w:szCs w:val="28"/>
          <w:lang w:val="ro-MD"/>
        </w:rPr>
        <w:t xml:space="preserve"> </w:t>
      </w:r>
      <w:r w:rsidR="007C2721" w:rsidRPr="00693EEB">
        <w:rPr>
          <w:color w:val="000000"/>
          <w:sz w:val="28"/>
          <w:szCs w:val="28"/>
          <w:lang w:val="ro-MD"/>
        </w:rPr>
        <w:t>Legea se completează cu articolul 36</w:t>
      </w:r>
      <w:r w:rsidR="007C2721" w:rsidRPr="00693EEB">
        <w:rPr>
          <w:color w:val="000000"/>
          <w:sz w:val="28"/>
          <w:szCs w:val="28"/>
          <w:vertAlign w:val="superscript"/>
          <w:lang w:val="ro-MD"/>
        </w:rPr>
        <w:t>1</w:t>
      </w:r>
      <w:r w:rsidR="007C2721" w:rsidRPr="00693EEB">
        <w:rPr>
          <w:color w:val="000000"/>
          <w:sz w:val="28"/>
          <w:szCs w:val="28"/>
          <w:lang w:val="ro-MD"/>
        </w:rPr>
        <w:t xml:space="preserve"> cu următorul cuprins:</w:t>
      </w:r>
    </w:p>
    <w:p w14:paraId="4412D2EB" w14:textId="77777777" w:rsidR="00694B13" w:rsidRPr="00693EEB" w:rsidRDefault="00694B13" w:rsidP="00563713">
      <w:pPr>
        <w:pStyle w:val="ListParagraph"/>
        <w:ind w:left="1211" w:firstLine="0"/>
        <w:rPr>
          <w:color w:val="000000"/>
          <w:sz w:val="28"/>
          <w:szCs w:val="28"/>
          <w:lang w:val="ro-MD"/>
        </w:rPr>
      </w:pPr>
    </w:p>
    <w:p w14:paraId="3155E6C7" w14:textId="494B9C77" w:rsidR="007C2721" w:rsidRPr="00693EEB" w:rsidRDefault="00D02E32" w:rsidP="00563713">
      <w:pPr>
        <w:ind w:left="2410" w:hanging="1701"/>
        <w:jc w:val="left"/>
        <w:rPr>
          <w:color w:val="000000"/>
          <w:sz w:val="28"/>
          <w:szCs w:val="28"/>
          <w:lang w:val="ro-MD"/>
        </w:rPr>
      </w:pPr>
      <w:r w:rsidRPr="00693EEB">
        <w:rPr>
          <w:color w:val="000000"/>
          <w:sz w:val="28"/>
          <w:szCs w:val="28"/>
          <w:lang w:val="ro-MD"/>
        </w:rPr>
        <w:t>„</w:t>
      </w:r>
      <w:r w:rsidR="007C2721" w:rsidRPr="00693EEB">
        <w:rPr>
          <w:b/>
          <w:bCs/>
          <w:color w:val="000000"/>
          <w:sz w:val="28"/>
          <w:szCs w:val="28"/>
          <w:lang w:val="ro-MD"/>
        </w:rPr>
        <w:t>Articolul 36</w:t>
      </w:r>
      <w:r w:rsidR="007C2721" w:rsidRPr="00693EEB">
        <w:rPr>
          <w:b/>
          <w:bCs/>
          <w:color w:val="000000"/>
          <w:sz w:val="28"/>
          <w:szCs w:val="28"/>
          <w:vertAlign w:val="superscript"/>
          <w:lang w:val="ro-MD"/>
        </w:rPr>
        <w:t>1</w:t>
      </w:r>
      <w:r w:rsidR="007C2721" w:rsidRPr="000F5C81">
        <w:rPr>
          <w:b/>
          <w:bCs/>
          <w:color w:val="000000"/>
          <w:sz w:val="28"/>
          <w:szCs w:val="28"/>
          <w:lang w:val="ro-MD"/>
        </w:rPr>
        <w:t>.</w:t>
      </w:r>
      <w:r w:rsidR="007C2721" w:rsidRPr="00693EEB">
        <w:rPr>
          <w:color w:val="000000"/>
          <w:sz w:val="28"/>
          <w:szCs w:val="28"/>
          <w:lang w:val="ro-MD"/>
        </w:rPr>
        <w:t xml:space="preserve"> Obligații de confidențialitate și transparență impuse proprietarilor rețelelor de transport și operatorilor sistemelor de transport </w:t>
      </w:r>
    </w:p>
    <w:p w14:paraId="513AF1EA" w14:textId="47832E98" w:rsidR="007C2721" w:rsidRPr="00693EEB" w:rsidRDefault="007C2721" w:rsidP="00563713">
      <w:pPr>
        <w:rPr>
          <w:color w:val="000000"/>
          <w:sz w:val="28"/>
          <w:szCs w:val="28"/>
          <w:lang w:val="ro-MD"/>
        </w:rPr>
      </w:pPr>
    </w:p>
    <w:p w14:paraId="30EBABDE" w14:textId="38C0509F" w:rsidR="007C2721" w:rsidRPr="00693EEB" w:rsidRDefault="007C2721" w:rsidP="00563713">
      <w:pPr>
        <w:rPr>
          <w:color w:val="000000"/>
          <w:sz w:val="28"/>
          <w:szCs w:val="28"/>
          <w:lang w:val="ro-MD"/>
        </w:rPr>
      </w:pPr>
      <w:r w:rsidRPr="00693EEB">
        <w:rPr>
          <w:color w:val="000000"/>
          <w:sz w:val="28"/>
          <w:szCs w:val="28"/>
          <w:lang w:val="ro-MD"/>
        </w:rPr>
        <w:t xml:space="preserve">(1) Fără a aduce atingere prevederilor art. 102 sau oricărei alte obligații privind divulgarea informațiilor stabilite în conformitate cu prezenta </w:t>
      </w:r>
      <w:r w:rsidR="00DC7517" w:rsidRPr="00693EEB">
        <w:rPr>
          <w:color w:val="000000"/>
          <w:sz w:val="28"/>
          <w:szCs w:val="28"/>
          <w:lang w:val="ro-MD"/>
        </w:rPr>
        <w:t>l</w:t>
      </w:r>
      <w:r w:rsidRPr="00693EEB">
        <w:rPr>
          <w:color w:val="000000"/>
          <w:sz w:val="28"/>
          <w:szCs w:val="28"/>
          <w:lang w:val="ro-MD"/>
        </w:rPr>
        <w:t>ege,  operator</w:t>
      </w:r>
      <w:r w:rsidR="00694B13" w:rsidRPr="00693EEB">
        <w:rPr>
          <w:color w:val="000000"/>
          <w:sz w:val="28"/>
          <w:szCs w:val="28"/>
          <w:lang w:val="ro-MD"/>
        </w:rPr>
        <w:t>ii</w:t>
      </w:r>
      <w:r w:rsidRPr="00693EEB">
        <w:rPr>
          <w:color w:val="000000"/>
          <w:sz w:val="28"/>
          <w:szCs w:val="28"/>
          <w:lang w:val="ro-MD"/>
        </w:rPr>
        <w:t xml:space="preserve"> sistemului de transport și proprietar</w:t>
      </w:r>
      <w:r w:rsidR="00694B13" w:rsidRPr="00693EEB">
        <w:rPr>
          <w:color w:val="000000"/>
          <w:sz w:val="28"/>
          <w:szCs w:val="28"/>
          <w:lang w:val="ro-MD"/>
        </w:rPr>
        <w:t>ii</w:t>
      </w:r>
      <w:r w:rsidRPr="00693EEB">
        <w:rPr>
          <w:color w:val="000000"/>
          <w:sz w:val="28"/>
          <w:szCs w:val="28"/>
          <w:lang w:val="ro-MD"/>
        </w:rPr>
        <w:t xml:space="preserve"> rețelei de transport al gazelor naturale </w:t>
      </w:r>
      <w:r w:rsidR="00E82886" w:rsidRPr="00693EEB">
        <w:rPr>
          <w:color w:val="000000"/>
          <w:sz w:val="28"/>
          <w:szCs w:val="28"/>
          <w:lang w:val="ro-MD"/>
        </w:rPr>
        <w:t>sunt</w:t>
      </w:r>
      <w:r w:rsidRPr="00693EEB">
        <w:rPr>
          <w:color w:val="000000"/>
          <w:sz w:val="28"/>
          <w:szCs w:val="28"/>
          <w:lang w:val="ro-MD"/>
        </w:rPr>
        <w:t xml:space="preserve"> obliga</w:t>
      </w:r>
      <w:r w:rsidR="00E82886" w:rsidRPr="00693EEB">
        <w:rPr>
          <w:color w:val="000000"/>
          <w:sz w:val="28"/>
          <w:szCs w:val="28"/>
          <w:lang w:val="ro-MD"/>
        </w:rPr>
        <w:t>ți</w:t>
      </w:r>
      <w:r w:rsidRPr="00693EEB">
        <w:rPr>
          <w:color w:val="000000"/>
          <w:sz w:val="28"/>
          <w:szCs w:val="28"/>
          <w:lang w:val="ro-MD"/>
        </w:rPr>
        <w:t xml:space="preserve"> să asigure confidențialitatea informațiilor ce constituie secret comercial pe care le-a</w:t>
      </w:r>
      <w:r w:rsidR="00E82886" w:rsidRPr="00693EEB">
        <w:rPr>
          <w:color w:val="000000"/>
          <w:sz w:val="28"/>
          <w:szCs w:val="28"/>
          <w:lang w:val="ro-MD"/>
        </w:rPr>
        <w:t>u</w:t>
      </w:r>
      <w:r w:rsidRPr="00693EEB">
        <w:rPr>
          <w:color w:val="000000"/>
          <w:sz w:val="28"/>
          <w:szCs w:val="28"/>
          <w:lang w:val="ro-MD"/>
        </w:rPr>
        <w:t xml:space="preserve"> obținut în contextul desfășurării activităților </w:t>
      </w:r>
      <w:r w:rsidR="005331BD" w:rsidRPr="00693EEB">
        <w:rPr>
          <w:color w:val="000000"/>
          <w:sz w:val="28"/>
          <w:szCs w:val="28"/>
          <w:lang w:val="ro-MD"/>
        </w:rPr>
        <w:t>lor</w:t>
      </w:r>
      <w:r w:rsidRPr="00693EEB">
        <w:rPr>
          <w:color w:val="000000"/>
          <w:sz w:val="28"/>
          <w:szCs w:val="28"/>
          <w:lang w:val="ro-MD"/>
        </w:rPr>
        <w:t xml:space="preserve"> și să împiedice divulgarea </w:t>
      </w:r>
      <w:r w:rsidRPr="00693EEB">
        <w:rPr>
          <w:color w:val="000000"/>
          <w:sz w:val="28"/>
          <w:szCs w:val="28"/>
          <w:lang w:val="ro-MD"/>
        </w:rPr>
        <w:lastRenderedPageBreak/>
        <w:t xml:space="preserve">discriminatorie de informații referitoare la propriile activități care ar putea oferi avantaje economice. În special, </w:t>
      </w:r>
      <w:r w:rsidR="00694B13" w:rsidRPr="00693EEB">
        <w:rPr>
          <w:color w:val="000000"/>
          <w:sz w:val="28"/>
          <w:szCs w:val="28"/>
          <w:lang w:val="ro-MD"/>
        </w:rPr>
        <w:t xml:space="preserve">toți operatorii sistemului </w:t>
      </w:r>
      <w:r w:rsidRPr="00693EEB">
        <w:rPr>
          <w:color w:val="000000"/>
          <w:sz w:val="28"/>
          <w:szCs w:val="28"/>
          <w:lang w:val="ro-MD"/>
        </w:rPr>
        <w:t xml:space="preserve">de transport, </w:t>
      </w:r>
      <w:r w:rsidR="00694B13" w:rsidRPr="00693EEB">
        <w:rPr>
          <w:color w:val="000000"/>
          <w:sz w:val="28"/>
          <w:szCs w:val="28"/>
          <w:lang w:val="ro-MD"/>
        </w:rPr>
        <w:t xml:space="preserve">toți proprietarii rețelei </w:t>
      </w:r>
      <w:r w:rsidRPr="00693EEB">
        <w:rPr>
          <w:color w:val="000000"/>
          <w:sz w:val="28"/>
          <w:szCs w:val="28"/>
          <w:lang w:val="ro-MD"/>
        </w:rPr>
        <w:t>de transport al gazelor naturale trebuie să se abțină de la divulgarea oricărei informații ce constituie secret comercial către celelalte întreprinderi din cadrul întreprinderii de gaze naturale integrat</w:t>
      </w:r>
      <w:r w:rsidR="000F5C81">
        <w:rPr>
          <w:color w:val="000000"/>
          <w:sz w:val="28"/>
          <w:szCs w:val="28"/>
          <w:lang w:val="ro-MD"/>
        </w:rPr>
        <w:t>e</w:t>
      </w:r>
      <w:r w:rsidRPr="00693EEB">
        <w:rPr>
          <w:color w:val="000000"/>
          <w:sz w:val="28"/>
          <w:szCs w:val="28"/>
          <w:lang w:val="ro-MD"/>
        </w:rPr>
        <w:t xml:space="preserve"> pe verticală, cu excepția cazurilor în care divulgarea este necesară pentru încheierea unei tranzacții comerciale. Pentru asigurarea respectării principiilor privind separarea informațională se interzice proprietarului rețelei de transport al gazelor naturale și celorlalte întreprinderi din cadrul întreprinderii de gaze naturale integrat</w:t>
      </w:r>
      <w:r w:rsidR="000F5C81">
        <w:rPr>
          <w:color w:val="000000"/>
          <w:sz w:val="28"/>
          <w:szCs w:val="28"/>
          <w:lang w:val="ro-MD"/>
        </w:rPr>
        <w:t>e</w:t>
      </w:r>
      <w:r w:rsidRPr="00693EEB">
        <w:rPr>
          <w:color w:val="000000"/>
          <w:sz w:val="28"/>
          <w:szCs w:val="28"/>
          <w:lang w:val="ro-MD"/>
        </w:rPr>
        <w:t xml:space="preserve"> pe verticală să utilizeze servicii comune, inclusiv servicii juridice comune, cu excepția serviciilor administrative sau a serviciilor informatice. </w:t>
      </w:r>
    </w:p>
    <w:p w14:paraId="5C74D93E" w14:textId="77777777" w:rsidR="007C2721" w:rsidRPr="00693EEB" w:rsidRDefault="007C2721" w:rsidP="00563713">
      <w:pPr>
        <w:rPr>
          <w:color w:val="000000"/>
          <w:sz w:val="28"/>
          <w:szCs w:val="28"/>
          <w:lang w:val="ro-MD"/>
        </w:rPr>
      </w:pPr>
    </w:p>
    <w:p w14:paraId="5C2D3D56" w14:textId="44E1BECD" w:rsidR="007C2721" w:rsidRPr="00693EEB" w:rsidRDefault="007C2721" w:rsidP="00563713">
      <w:pPr>
        <w:rPr>
          <w:color w:val="000000"/>
          <w:sz w:val="28"/>
          <w:szCs w:val="28"/>
          <w:lang w:val="ro-MD"/>
        </w:rPr>
      </w:pPr>
      <w:r w:rsidRPr="00693EEB">
        <w:rPr>
          <w:color w:val="000000"/>
          <w:sz w:val="28"/>
          <w:szCs w:val="28"/>
          <w:lang w:val="ro-MD"/>
        </w:rPr>
        <w:t>(2) La vânzarea sau achiziționarea gazelor naturale de către întreprinderile înrudite se interzice operatorilor sistemelor de transport să facă abuz de informațiile ce constituie secret comercial pe care le-a</w:t>
      </w:r>
      <w:r w:rsidR="00F57E9C" w:rsidRPr="00693EEB">
        <w:rPr>
          <w:color w:val="000000"/>
          <w:sz w:val="28"/>
          <w:szCs w:val="28"/>
          <w:lang w:val="ro-MD"/>
        </w:rPr>
        <w:t>u</w:t>
      </w:r>
      <w:r w:rsidRPr="00693EEB">
        <w:rPr>
          <w:color w:val="000000"/>
          <w:sz w:val="28"/>
          <w:szCs w:val="28"/>
          <w:lang w:val="ro-MD"/>
        </w:rPr>
        <w:t xml:space="preserve"> obținut de la terți la sau în legătură cu acordarea </w:t>
      </w:r>
      <w:r w:rsidR="00DC7517" w:rsidRPr="00693EEB">
        <w:rPr>
          <w:color w:val="000000"/>
          <w:sz w:val="28"/>
          <w:szCs w:val="28"/>
          <w:lang w:val="ro-MD"/>
        </w:rPr>
        <w:t>ori</w:t>
      </w:r>
      <w:r w:rsidRPr="00693EEB">
        <w:rPr>
          <w:color w:val="000000"/>
          <w:sz w:val="28"/>
          <w:szCs w:val="28"/>
          <w:lang w:val="ro-MD"/>
        </w:rPr>
        <w:t xml:space="preserve"> negocierea accesului la rețea.</w:t>
      </w:r>
    </w:p>
    <w:p w14:paraId="3F4933A1" w14:textId="77777777" w:rsidR="007C2721" w:rsidRPr="00693EEB" w:rsidRDefault="007C2721" w:rsidP="00563713">
      <w:pPr>
        <w:rPr>
          <w:color w:val="000000"/>
          <w:sz w:val="28"/>
          <w:szCs w:val="28"/>
          <w:lang w:val="ro-MD"/>
        </w:rPr>
      </w:pPr>
    </w:p>
    <w:p w14:paraId="4E96F657" w14:textId="161FBE2D" w:rsidR="007C2721" w:rsidRPr="00693EEB" w:rsidRDefault="007C2721" w:rsidP="00563713">
      <w:pPr>
        <w:rPr>
          <w:color w:val="000000"/>
          <w:sz w:val="28"/>
          <w:szCs w:val="28"/>
          <w:lang w:val="ro-MD"/>
        </w:rPr>
      </w:pPr>
      <w:r w:rsidRPr="00693EEB">
        <w:rPr>
          <w:color w:val="000000"/>
          <w:sz w:val="28"/>
          <w:szCs w:val="28"/>
          <w:lang w:val="ro-MD"/>
        </w:rPr>
        <w:t xml:space="preserve">(3) Fără a aduce atingere obligației de asigurare a confidențialității informațiilor ce constituie secret comercial, </w:t>
      </w:r>
      <w:r w:rsidR="005331BD" w:rsidRPr="00693EEB">
        <w:rPr>
          <w:color w:val="000000"/>
          <w:sz w:val="28"/>
          <w:szCs w:val="28"/>
          <w:lang w:val="ro-MD"/>
        </w:rPr>
        <w:t>operatorii sistemelor de transpor</w:t>
      </w:r>
      <w:r w:rsidR="007023B5" w:rsidRPr="00693EEB">
        <w:rPr>
          <w:color w:val="000000"/>
          <w:sz w:val="28"/>
          <w:szCs w:val="28"/>
          <w:lang w:val="ro-MD"/>
        </w:rPr>
        <w:t>t</w:t>
      </w:r>
      <w:r w:rsidRPr="00693EEB">
        <w:rPr>
          <w:color w:val="000000"/>
          <w:sz w:val="28"/>
          <w:szCs w:val="28"/>
          <w:lang w:val="ro-MD"/>
        </w:rPr>
        <w:t xml:space="preserve"> sunt obligați să publice informațiile necesare pentru asigurarea unei concurențe efective și</w:t>
      </w:r>
      <w:r w:rsidR="00DC7517" w:rsidRPr="00693EEB">
        <w:rPr>
          <w:color w:val="000000"/>
          <w:sz w:val="28"/>
          <w:szCs w:val="28"/>
          <w:lang w:val="ro-MD"/>
        </w:rPr>
        <w:t xml:space="preserve"> a</w:t>
      </w:r>
      <w:r w:rsidRPr="00693EEB">
        <w:rPr>
          <w:color w:val="000000"/>
          <w:sz w:val="28"/>
          <w:szCs w:val="28"/>
          <w:lang w:val="ro-MD"/>
        </w:rPr>
        <w:t xml:space="preserve"> funcționării eficiente a pieței, în modul și în condițiile stabilite </w:t>
      </w:r>
      <w:r w:rsidR="00DC7517" w:rsidRPr="00693EEB">
        <w:rPr>
          <w:color w:val="000000"/>
          <w:sz w:val="28"/>
          <w:szCs w:val="28"/>
          <w:lang w:val="ro-MD"/>
        </w:rPr>
        <w:t>de</w:t>
      </w:r>
      <w:r w:rsidRPr="00693EEB">
        <w:rPr>
          <w:color w:val="000000"/>
          <w:sz w:val="28"/>
          <w:szCs w:val="28"/>
          <w:lang w:val="ro-MD"/>
        </w:rPr>
        <w:t xml:space="preserve"> prezenta </w:t>
      </w:r>
      <w:r w:rsidR="00DC7517" w:rsidRPr="00693EEB">
        <w:rPr>
          <w:color w:val="000000"/>
          <w:sz w:val="28"/>
          <w:szCs w:val="28"/>
          <w:lang w:val="ro-MD"/>
        </w:rPr>
        <w:t>l</w:t>
      </w:r>
      <w:r w:rsidRPr="00693EEB">
        <w:rPr>
          <w:color w:val="000000"/>
          <w:sz w:val="28"/>
          <w:szCs w:val="28"/>
          <w:lang w:val="ro-MD"/>
        </w:rPr>
        <w:t>ege</w:t>
      </w:r>
      <w:r w:rsidR="00DC7517" w:rsidRPr="00693EEB">
        <w:rPr>
          <w:color w:val="000000"/>
          <w:sz w:val="28"/>
          <w:szCs w:val="28"/>
          <w:lang w:val="ro-MD"/>
        </w:rPr>
        <w:t>.</w:t>
      </w:r>
      <w:r w:rsidRPr="00693EEB">
        <w:rPr>
          <w:color w:val="000000"/>
          <w:sz w:val="28"/>
          <w:szCs w:val="28"/>
          <w:lang w:val="ro-MD"/>
        </w:rPr>
        <w:t>”</w:t>
      </w:r>
    </w:p>
    <w:p w14:paraId="757CD4B5" w14:textId="77777777" w:rsidR="007C2721" w:rsidRPr="00693EEB" w:rsidRDefault="007C2721" w:rsidP="00563713">
      <w:pPr>
        <w:shd w:val="clear" w:color="auto" w:fill="FFFFFF"/>
        <w:tabs>
          <w:tab w:val="left" w:pos="1134"/>
        </w:tabs>
        <w:rPr>
          <w:color w:val="000000"/>
          <w:sz w:val="28"/>
          <w:szCs w:val="28"/>
          <w:lang w:val="ro-MD"/>
        </w:rPr>
      </w:pPr>
    </w:p>
    <w:p w14:paraId="1075493E" w14:textId="7059BB09" w:rsidR="007C2721" w:rsidRPr="00693EEB" w:rsidRDefault="007C2721" w:rsidP="00563713">
      <w:pPr>
        <w:pStyle w:val="ListParagraph"/>
        <w:numPr>
          <w:ilvl w:val="0"/>
          <w:numId w:val="34"/>
        </w:numPr>
        <w:shd w:val="clear" w:color="auto" w:fill="FFFFFF"/>
        <w:tabs>
          <w:tab w:val="left" w:pos="1134"/>
        </w:tabs>
        <w:ind w:left="0" w:firstLine="709"/>
        <w:rPr>
          <w:color w:val="000000"/>
          <w:sz w:val="28"/>
          <w:szCs w:val="28"/>
          <w:lang w:val="ro-MD"/>
        </w:rPr>
      </w:pPr>
      <w:r w:rsidRPr="00693EEB">
        <w:rPr>
          <w:color w:val="000000"/>
          <w:sz w:val="28"/>
          <w:szCs w:val="28"/>
          <w:lang w:val="ro-MD"/>
        </w:rPr>
        <w:t xml:space="preserve"> </w:t>
      </w:r>
      <w:r w:rsidR="001439E3" w:rsidRPr="00693EEB">
        <w:rPr>
          <w:color w:val="000000"/>
          <w:sz w:val="28"/>
          <w:szCs w:val="28"/>
          <w:lang w:val="ro-MD"/>
        </w:rPr>
        <w:t>La a</w:t>
      </w:r>
      <w:r w:rsidRPr="00693EEB">
        <w:rPr>
          <w:color w:val="000000"/>
          <w:sz w:val="28"/>
          <w:szCs w:val="28"/>
          <w:lang w:val="ro-MD"/>
        </w:rPr>
        <w:t>rticolul 37 alineatul (3) lit</w:t>
      </w:r>
      <w:r w:rsidR="001439E3" w:rsidRPr="00693EEB">
        <w:rPr>
          <w:color w:val="000000"/>
          <w:sz w:val="28"/>
          <w:szCs w:val="28"/>
          <w:lang w:val="ro-MD"/>
        </w:rPr>
        <w:t>era</w:t>
      </w:r>
      <w:r w:rsidRPr="00693EEB">
        <w:rPr>
          <w:color w:val="000000"/>
          <w:sz w:val="28"/>
          <w:szCs w:val="28"/>
          <w:lang w:val="ro-MD"/>
        </w:rPr>
        <w:t xml:space="preserve"> b)</w:t>
      </w:r>
      <w:r w:rsidR="001439E3" w:rsidRPr="00693EEB">
        <w:rPr>
          <w:color w:val="000000"/>
          <w:sz w:val="28"/>
          <w:szCs w:val="28"/>
          <w:lang w:val="ro-MD"/>
        </w:rPr>
        <w:t>, cuvintele</w:t>
      </w:r>
      <w:r w:rsidRPr="00693EEB">
        <w:rPr>
          <w:color w:val="000000"/>
          <w:sz w:val="28"/>
          <w:szCs w:val="28"/>
          <w:lang w:val="ro-MD"/>
        </w:rPr>
        <w:t xml:space="preserve"> </w:t>
      </w:r>
      <w:r w:rsidR="001439E3" w:rsidRPr="00693EEB">
        <w:rPr>
          <w:color w:val="000000"/>
          <w:sz w:val="28"/>
          <w:szCs w:val="28"/>
          <w:lang w:val="ro-MD"/>
        </w:rPr>
        <w:t>„</w:t>
      </w:r>
      <w:r w:rsidRPr="00693EEB">
        <w:rPr>
          <w:color w:val="000000"/>
          <w:sz w:val="28"/>
          <w:szCs w:val="28"/>
          <w:lang w:val="ro-MD"/>
        </w:rPr>
        <w:t xml:space="preserve">asupra operatorului sistemului de transport” se substituie cu </w:t>
      </w:r>
      <w:r w:rsidR="001439E3" w:rsidRPr="00693EEB">
        <w:rPr>
          <w:color w:val="000000"/>
          <w:sz w:val="28"/>
          <w:szCs w:val="28"/>
          <w:lang w:val="ro-MD"/>
        </w:rPr>
        <w:t>cuvintele „</w:t>
      </w:r>
      <w:r w:rsidRPr="00693EEB">
        <w:rPr>
          <w:color w:val="000000"/>
          <w:sz w:val="28"/>
          <w:szCs w:val="28"/>
          <w:lang w:val="ro-MD"/>
        </w:rPr>
        <w:t>asupra proprietarului rețelei de transport al gazelor naturale sau asupra operatorului sistemului de transport”</w:t>
      </w:r>
      <w:r w:rsidR="000F5C81">
        <w:rPr>
          <w:color w:val="000000"/>
          <w:sz w:val="28"/>
          <w:szCs w:val="28"/>
          <w:lang w:val="ro-MD"/>
        </w:rPr>
        <w:t>.</w:t>
      </w:r>
    </w:p>
    <w:p w14:paraId="62BECEFB" w14:textId="77777777" w:rsidR="00191AEF" w:rsidRPr="00693EEB" w:rsidRDefault="00191AEF" w:rsidP="00563713">
      <w:pPr>
        <w:pStyle w:val="ListParagraph"/>
        <w:shd w:val="clear" w:color="auto" w:fill="FFFFFF"/>
        <w:tabs>
          <w:tab w:val="left" w:pos="1134"/>
        </w:tabs>
        <w:ind w:left="709" w:firstLine="0"/>
        <w:rPr>
          <w:color w:val="000000"/>
          <w:sz w:val="28"/>
          <w:szCs w:val="28"/>
          <w:lang w:val="ro-MD"/>
        </w:rPr>
      </w:pPr>
    </w:p>
    <w:p w14:paraId="6AAC9178" w14:textId="77777777" w:rsidR="00191AEF" w:rsidRPr="00693EEB" w:rsidRDefault="00191AEF" w:rsidP="00563713">
      <w:pPr>
        <w:numPr>
          <w:ilvl w:val="0"/>
          <w:numId w:val="34"/>
        </w:numPr>
        <w:shd w:val="clear" w:color="auto" w:fill="FFFFFF"/>
        <w:tabs>
          <w:tab w:val="left" w:pos="1134"/>
        </w:tabs>
        <w:ind w:left="0" w:firstLine="709"/>
        <w:rPr>
          <w:color w:val="000000"/>
          <w:sz w:val="28"/>
          <w:szCs w:val="28"/>
          <w:lang w:val="ro-MD"/>
        </w:rPr>
      </w:pPr>
      <w:r w:rsidRPr="00693EEB">
        <w:rPr>
          <w:color w:val="000000"/>
          <w:sz w:val="28"/>
          <w:szCs w:val="28"/>
          <w:lang w:val="ro-MD"/>
        </w:rPr>
        <w:t>La articolul 39:</w:t>
      </w:r>
    </w:p>
    <w:p w14:paraId="6C2FD326" w14:textId="4435024F" w:rsidR="0056141B" w:rsidRPr="00693EEB" w:rsidRDefault="0056141B" w:rsidP="00563713">
      <w:pPr>
        <w:pStyle w:val="ListParagraph"/>
        <w:rPr>
          <w:color w:val="000000"/>
          <w:sz w:val="28"/>
          <w:szCs w:val="28"/>
          <w:lang w:val="ro-MD"/>
        </w:rPr>
      </w:pPr>
    </w:p>
    <w:p w14:paraId="1BE65255" w14:textId="415FDD2C" w:rsidR="00727B60" w:rsidRPr="00693EEB" w:rsidRDefault="00727B60" w:rsidP="00563713">
      <w:pPr>
        <w:shd w:val="clear" w:color="auto" w:fill="FFFFFF"/>
        <w:tabs>
          <w:tab w:val="left" w:pos="1134"/>
        </w:tabs>
        <w:rPr>
          <w:color w:val="000000"/>
          <w:sz w:val="28"/>
          <w:szCs w:val="28"/>
          <w:lang w:val="ro-MD"/>
        </w:rPr>
      </w:pPr>
      <w:r w:rsidRPr="00693EEB">
        <w:rPr>
          <w:color w:val="000000"/>
          <w:sz w:val="28"/>
          <w:szCs w:val="28"/>
          <w:lang w:val="ro-MD"/>
        </w:rPr>
        <w:t>alin</w:t>
      </w:r>
      <w:r w:rsidR="00283555" w:rsidRPr="00693EEB">
        <w:rPr>
          <w:color w:val="000000"/>
          <w:sz w:val="28"/>
          <w:szCs w:val="28"/>
          <w:lang w:val="ro-MD"/>
        </w:rPr>
        <w:t xml:space="preserve">eatul </w:t>
      </w:r>
      <w:r w:rsidRPr="00693EEB">
        <w:rPr>
          <w:color w:val="000000"/>
          <w:sz w:val="28"/>
          <w:szCs w:val="28"/>
          <w:lang w:val="ro-MD"/>
        </w:rPr>
        <w:t xml:space="preserve">(5) se completează cu următorul </w:t>
      </w:r>
      <w:r w:rsidR="00E47642" w:rsidRPr="00693EEB">
        <w:rPr>
          <w:color w:val="000000"/>
          <w:sz w:val="28"/>
          <w:szCs w:val="28"/>
          <w:lang w:val="ro-MD"/>
        </w:rPr>
        <w:t>enunț</w:t>
      </w:r>
      <w:r w:rsidRPr="00693EEB">
        <w:rPr>
          <w:color w:val="000000"/>
          <w:sz w:val="28"/>
          <w:szCs w:val="28"/>
          <w:lang w:val="ro-MD"/>
        </w:rPr>
        <w:t>:</w:t>
      </w:r>
      <w:r w:rsidR="009302C4" w:rsidRPr="00693EEB">
        <w:rPr>
          <w:color w:val="000000"/>
          <w:sz w:val="28"/>
          <w:szCs w:val="28"/>
          <w:lang w:val="ro-MD"/>
        </w:rPr>
        <w:t xml:space="preserve"> „</w:t>
      </w:r>
      <w:r w:rsidRPr="00693EEB">
        <w:rPr>
          <w:color w:val="000000"/>
          <w:sz w:val="28"/>
          <w:szCs w:val="28"/>
          <w:lang w:val="ro-MD"/>
        </w:rPr>
        <w:t>Operatorul sistemului de transport încheie cu utilizatorii de sistem contracte de prestare a serviciului de transport, conform modelului aprobat de Agenție</w:t>
      </w:r>
      <w:r w:rsidR="00E47642" w:rsidRPr="00693EEB">
        <w:rPr>
          <w:color w:val="000000"/>
          <w:sz w:val="28"/>
          <w:szCs w:val="28"/>
          <w:lang w:val="ro-MD"/>
        </w:rPr>
        <w:t>.</w:t>
      </w:r>
      <w:r w:rsidRPr="00693EEB">
        <w:rPr>
          <w:color w:val="000000"/>
          <w:sz w:val="28"/>
          <w:szCs w:val="28"/>
          <w:lang w:val="ro-MD"/>
        </w:rPr>
        <w:t>”</w:t>
      </w:r>
    </w:p>
    <w:p w14:paraId="607C5AFC" w14:textId="77777777" w:rsidR="0056141B" w:rsidRPr="00693EEB" w:rsidRDefault="0056141B" w:rsidP="0056141B">
      <w:pPr>
        <w:shd w:val="clear" w:color="auto" w:fill="FFFFFF"/>
        <w:tabs>
          <w:tab w:val="left" w:pos="1134"/>
        </w:tabs>
        <w:rPr>
          <w:color w:val="000000"/>
          <w:sz w:val="28"/>
          <w:szCs w:val="28"/>
          <w:lang w:val="ro-MD"/>
        </w:rPr>
      </w:pPr>
    </w:p>
    <w:p w14:paraId="051420EA" w14:textId="68A5C313" w:rsidR="0056141B" w:rsidRPr="00693EEB" w:rsidRDefault="0056141B" w:rsidP="00563713">
      <w:pPr>
        <w:shd w:val="clear" w:color="auto" w:fill="FFFFFF"/>
        <w:tabs>
          <w:tab w:val="left" w:pos="1134"/>
        </w:tabs>
        <w:rPr>
          <w:color w:val="000000"/>
          <w:sz w:val="28"/>
          <w:szCs w:val="28"/>
          <w:lang w:val="ro-MD"/>
        </w:rPr>
      </w:pPr>
      <w:r w:rsidRPr="00693EEB">
        <w:rPr>
          <w:color w:val="000000"/>
          <w:sz w:val="28"/>
          <w:szCs w:val="28"/>
          <w:lang w:val="ro-MD"/>
        </w:rPr>
        <w:t>la alineatul (6</w:t>
      </w:r>
      <w:r w:rsidRPr="00693EEB">
        <w:rPr>
          <w:color w:val="000000"/>
          <w:sz w:val="28"/>
          <w:szCs w:val="28"/>
          <w:vertAlign w:val="superscript"/>
          <w:lang w:val="ro-MD"/>
        </w:rPr>
        <w:t>1</w:t>
      </w:r>
      <w:r w:rsidRPr="00693EEB">
        <w:rPr>
          <w:color w:val="000000"/>
          <w:sz w:val="28"/>
          <w:szCs w:val="28"/>
          <w:lang w:val="ro-MD"/>
        </w:rPr>
        <w:t xml:space="preserve">), cuvintele </w:t>
      </w:r>
      <w:r w:rsidR="00D02E32" w:rsidRPr="00693EEB">
        <w:rPr>
          <w:color w:val="000000"/>
          <w:sz w:val="28"/>
          <w:szCs w:val="28"/>
          <w:lang w:val="ro-MD"/>
        </w:rPr>
        <w:t>„</w:t>
      </w:r>
      <w:r w:rsidRPr="00693EEB">
        <w:rPr>
          <w:color w:val="000000"/>
          <w:sz w:val="28"/>
          <w:szCs w:val="28"/>
          <w:lang w:val="ro-MD"/>
        </w:rPr>
        <w:t>în contul de echilibrare operațională</w:t>
      </w:r>
      <w:r w:rsidR="000F5C81">
        <w:rPr>
          <w:color w:val="000000"/>
          <w:sz w:val="28"/>
          <w:szCs w:val="28"/>
          <w:lang w:val="ro-MD"/>
        </w:rPr>
        <w:t>”</w:t>
      </w:r>
      <w:r w:rsidRPr="00693EEB">
        <w:rPr>
          <w:color w:val="000000"/>
          <w:sz w:val="28"/>
          <w:szCs w:val="28"/>
          <w:lang w:val="ro-MD"/>
        </w:rPr>
        <w:t xml:space="preserve"> se substituie cu cuvintele </w:t>
      </w:r>
      <w:r w:rsidR="00D02E32" w:rsidRPr="00693EEB">
        <w:rPr>
          <w:color w:val="000000"/>
          <w:sz w:val="28"/>
          <w:szCs w:val="28"/>
          <w:lang w:val="ro-MD"/>
        </w:rPr>
        <w:t>„</w:t>
      </w:r>
      <w:r w:rsidRPr="00693EEB">
        <w:rPr>
          <w:color w:val="000000"/>
          <w:sz w:val="28"/>
          <w:szCs w:val="28"/>
          <w:lang w:val="ro-MD"/>
        </w:rPr>
        <w:t>în contul operațional de echilibrare”.</w:t>
      </w:r>
    </w:p>
    <w:p w14:paraId="480D0A0B" w14:textId="77777777" w:rsidR="00A74F0E" w:rsidRPr="00693EEB" w:rsidRDefault="00A74F0E" w:rsidP="00A74F0E">
      <w:pPr>
        <w:pStyle w:val="ListParagraph"/>
        <w:rPr>
          <w:color w:val="000000"/>
          <w:sz w:val="28"/>
          <w:szCs w:val="28"/>
          <w:lang w:val="ro-MD"/>
        </w:rPr>
      </w:pPr>
    </w:p>
    <w:p w14:paraId="6DF13D33" w14:textId="617C79CB" w:rsidR="00727B60" w:rsidRPr="00693EEB" w:rsidRDefault="00E47642" w:rsidP="00AD4BBB">
      <w:pPr>
        <w:numPr>
          <w:ilvl w:val="0"/>
          <w:numId w:val="35"/>
        </w:numPr>
        <w:shd w:val="clear" w:color="auto" w:fill="FFFFFF"/>
        <w:tabs>
          <w:tab w:val="left" w:pos="709"/>
        </w:tabs>
        <w:ind w:left="0" w:firstLine="709"/>
        <w:rPr>
          <w:color w:val="000000"/>
          <w:sz w:val="28"/>
          <w:szCs w:val="28"/>
          <w:lang w:val="ro-MD"/>
        </w:rPr>
      </w:pPr>
      <w:r w:rsidRPr="00693EEB">
        <w:rPr>
          <w:color w:val="000000"/>
          <w:sz w:val="28"/>
          <w:szCs w:val="28"/>
          <w:lang w:val="ro-MD"/>
        </w:rPr>
        <w:t xml:space="preserve">La articolul </w:t>
      </w:r>
      <w:r w:rsidR="00727B60" w:rsidRPr="00693EEB">
        <w:rPr>
          <w:color w:val="000000"/>
          <w:sz w:val="28"/>
          <w:szCs w:val="28"/>
          <w:lang w:val="ro-MD"/>
        </w:rPr>
        <w:t>41 alineatul (1)</w:t>
      </w:r>
      <w:r w:rsidRPr="00693EEB">
        <w:rPr>
          <w:color w:val="000000"/>
          <w:sz w:val="28"/>
          <w:szCs w:val="28"/>
          <w:lang w:val="ro-MD"/>
        </w:rPr>
        <w:t>, în partea introductivă,</w:t>
      </w:r>
      <w:r w:rsidR="00727B60" w:rsidRPr="00693EEB">
        <w:rPr>
          <w:color w:val="000000"/>
          <w:sz w:val="28"/>
          <w:szCs w:val="28"/>
          <w:lang w:val="ro-MD"/>
        </w:rPr>
        <w:t xml:space="preserve"> după </w:t>
      </w:r>
      <w:r w:rsidRPr="00693EEB">
        <w:rPr>
          <w:color w:val="000000"/>
          <w:sz w:val="28"/>
          <w:szCs w:val="28"/>
          <w:lang w:val="ro-MD"/>
        </w:rPr>
        <w:t xml:space="preserve">textul </w:t>
      </w:r>
      <w:r w:rsidR="00727B60" w:rsidRPr="00693EEB">
        <w:rPr>
          <w:color w:val="000000"/>
          <w:sz w:val="28"/>
          <w:szCs w:val="28"/>
          <w:lang w:val="ro-MD"/>
        </w:rPr>
        <w:t>„La cererea operatorului sistemului de transport</w:t>
      </w:r>
      <w:r w:rsidRPr="00693EEB">
        <w:rPr>
          <w:color w:val="000000"/>
          <w:sz w:val="28"/>
          <w:szCs w:val="28"/>
          <w:lang w:val="ro-MD"/>
        </w:rPr>
        <w:t>,</w:t>
      </w:r>
      <w:r w:rsidR="00727B60" w:rsidRPr="00693EEB">
        <w:rPr>
          <w:color w:val="000000"/>
          <w:sz w:val="28"/>
          <w:szCs w:val="28"/>
          <w:lang w:val="ro-MD"/>
        </w:rPr>
        <w:t xml:space="preserve">” se </w:t>
      </w:r>
      <w:r w:rsidR="009302C4" w:rsidRPr="00693EEB">
        <w:rPr>
          <w:color w:val="000000"/>
          <w:sz w:val="28"/>
          <w:szCs w:val="28"/>
          <w:lang w:val="ro-MD"/>
        </w:rPr>
        <w:t>introduce</w:t>
      </w:r>
      <w:r w:rsidR="00727B60" w:rsidRPr="00693EEB">
        <w:rPr>
          <w:color w:val="000000"/>
          <w:sz w:val="28"/>
          <w:szCs w:val="28"/>
          <w:lang w:val="ro-MD"/>
        </w:rPr>
        <w:t xml:space="preserve"> textul „autoritățile administrației publice locale,”.</w:t>
      </w:r>
    </w:p>
    <w:p w14:paraId="7E193FF9" w14:textId="77777777" w:rsidR="00A74F0E" w:rsidRPr="00693EEB" w:rsidRDefault="00A74F0E" w:rsidP="00A74F0E">
      <w:pPr>
        <w:pStyle w:val="ListParagraph"/>
        <w:rPr>
          <w:color w:val="000000"/>
          <w:sz w:val="28"/>
          <w:szCs w:val="28"/>
          <w:lang w:val="ro-MD"/>
        </w:rPr>
      </w:pPr>
    </w:p>
    <w:p w14:paraId="5AC5C1D1" w14:textId="1F2A22EF" w:rsidR="00727B60" w:rsidRDefault="00727B60" w:rsidP="00AD4BBB">
      <w:pPr>
        <w:numPr>
          <w:ilvl w:val="0"/>
          <w:numId w:val="35"/>
        </w:numPr>
        <w:tabs>
          <w:tab w:val="left" w:pos="450"/>
          <w:tab w:val="left" w:pos="1134"/>
        </w:tabs>
        <w:ind w:left="0" w:firstLine="709"/>
        <w:contextualSpacing/>
        <w:rPr>
          <w:color w:val="000000"/>
          <w:sz w:val="28"/>
          <w:szCs w:val="28"/>
          <w:lang w:val="ro-MD"/>
        </w:rPr>
      </w:pPr>
      <w:r w:rsidRPr="00693EEB">
        <w:rPr>
          <w:color w:val="000000"/>
          <w:sz w:val="28"/>
          <w:szCs w:val="28"/>
          <w:lang w:val="ro-MD"/>
        </w:rPr>
        <w:t xml:space="preserve"> </w:t>
      </w:r>
      <w:r w:rsidR="00E47642" w:rsidRPr="00693EEB">
        <w:rPr>
          <w:color w:val="000000"/>
          <w:sz w:val="28"/>
          <w:szCs w:val="28"/>
          <w:lang w:val="ro-MD"/>
        </w:rPr>
        <w:t xml:space="preserve">Legea se </w:t>
      </w:r>
      <w:r w:rsidRPr="00693EEB">
        <w:rPr>
          <w:color w:val="000000"/>
          <w:sz w:val="28"/>
          <w:szCs w:val="28"/>
          <w:lang w:val="ro-MD"/>
        </w:rPr>
        <w:t>completează cu articolul 42</w:t>
      </w:r>
      <w:r w:rsidRPr="00693EEB">
        <w:rPr>
          <w:color w:val="000000"/>
          <w:sz w:val="28"/>
          <w:szCs w:val="28"/>
          <w:vertAlign w:val="superscript"/>
          <w:lang w:val="ro-MD"/>
        </w:rPr>
        <w:t>1</w:t>
      </w:r>
      <w:r w:rsidRPr="00693EEB">
        <w:rPr>
          <w:color w:val="000000"/>
          <w:sz w:val="28"/>
          <w:szCs w:val="28"/>
          <w:lang w:val="ro-MD"/>
        </w:rPr>
        <w:t xml:space="preserve"> cu următorul cuprins:</w:t>
      </w:r>
    </w:p>
    <w:p w14:paraId="2E8AEC50" w14:textId="77777777" w:rsidR="000E3245" w:rsidRPr="00693EEB" w:rsidRDefault="000E3245" w:rsidP="000E3245">
      <w:pPr>
        <w:tabs>
          <w:tab w:val="left" w:pos="450"/>
          <w:tab w:val="left" w:pos="1134"/>
        </w:tabs>
        <w:ind w:left="709" w:firstLine="0"/>
        <w:contextualSpacing/>
        <w:rPr>
          <w:color w:val="000000"/>
          <w:sz w:val="28"/>
          <w:szCs w:val="28"/>
          <w:lang w:val="ro-MD"/>
        </w:rPr>
      </w:pPr>
    </w:p>
    <w:p w14:paraId="3CEF58C5" w14:textId="77777777" w:rsidR="00A74F0E" w:rsidRPr="00693EEB" w:rsidRDefault="00A74F0E" w:rsidP="00A74F0E">
      <w:pPr>
        <w:pStyle w:val="ListParagraph"/>
        <w:rPr>
          <w:color w:val="000000"/>
          <w:sz w:val="28"/>
          <w:szCs w:val="28"/>
          <w:lang w:val="ro-MD"/>
        </w:rPr>
      </w:pPr>
    </w:p>
    <w:p w14:paraId="6FA9452A" w14:textId="1F8AC2C0" w:rsidR="00727B60" w:rsidRPr="00693EEB" w:rsidRDefault="00D02E32" w:rsidP="00283555">
      <w:pPr>
        <w:tabs>
          <w:tab w:val="left" w:pos="1134"/>
        </w:tabs>
        <w:rPr>
          <w:rFonts w:eastAsia="Calibri"/>
          <w:sz w:val="28"/>
          <w:szCs w:val="28"/>
          <w:lang w:val="it-IT"/>
        </w:rPr>
      </w:pPr>
      <w:r w:rsidRPr="00693EEB">
        <w:rPr>
          <w:rFonts w:eastAsia="Calibri"/>
          <w:sz w:val="28"/>
          <w:szCs w:val="28"/>
          <w:lang w:val="ro-RO"/>
        </w:rPr>
        <w:lastRenderedPageBreak/>
        <w:t>„</w:t>
      </w:r>
      <w:r w:rsidR="00727B60" w:rsidRPr="00693EEB">
        <w:rPr>
          <w:rFonts w:eastAsia="Calibri"/>
          <w:b/>
          <w:bCs/>
          <w:sz w:val="28"/>
          <w:szCs w:val="28"/>
          <w:lang w:val="ro-RO"/>
        </w:rPr>
        <w:t>Articolul 42</w:t>
      </w:r>
      <w:r w:rsidR="00727B60" w:rsidRPr="00693EEB">
        <w:rPr>
          <w:rFonts w:eastAsia="Calibri"/>
          <w:b/>
          <w:bCs/>
          <w:sz w:val="28"/>
          <w:szCs w:val="28"/>
          <w:vertAlign w:val="superscript"/>
          <w:lang w:val="ro-RO"/>
        </w:rPr>
        <w:t>1</w:t>
      </w:r>
      <w:r w:rsidR="00727B60" w:rsidRPr="00693EEB">
        <w:rPr>
          <w:rFonts w:eastAsia="Calibri"/>
          <w:b/>
          <w:bCs/>
          <w:sz w:val="28"/>
          <w:szCs w:val="28"/>
          <w:lang w:val="ro-RO"/>
        </w:rPr>
        <w:t>.</w:t>
      </w:r>
      <w:r w:rsidR="00727B60" w:rsidRPr="00693EEB">
        <w:rPr>
          <w:rFonts w:eastAsia="Calibri"/>
          <w:sz w:val="28"/>
          <w:szCs w:val="28"/>
          <w:lang w:val="ro-RO"/>
        </w:rPr>
        <w:t xml:space="preserve"> Dezvoltarea capacităților bidirecționale </w:t>
      </w:r>
      <w:r w:rsidR="001439E3" w:rsidRPr="00693EEB">
        <w:rPr>
          <w:rFonts w:eastAsia="Calibri"/>
          <w:sz w:val="28"/>
          <w:szCs w:val="28"/>
          <w:lang w:val="it-IT"/>
        </w:rPr>
        <w:t>la interconexiuni</w:t>
      </w:r>
    </w:p>
    <w:p w14:paraId="7859789F" w14:textId="77777777" w:rsidR="00A74F0E" w:rsidRPr="00693EEB" w:rsidRDefault="00A74F0E" w:rsidP="00283555">
      <w:pPr>
        <w:tabs>
          <w:tab w:val="left" w:pos="1134"/>
        </w:tabs>
        <w:rPr>
          <w:rFonts w:eastAsia="Calibri"/>
          <w:color w:val="000000"/>
          <w:sz w:val="28"/>
          <w:szCs w:val="28"/>
          <w:lang w:val="ro-MD"/>
        </w:rPr>
      </w:pPr>
    </w:p>
    <w:p w14:paraId="4BCF5F15" w14:textId="3A39AEC2" w:rsidR="00727B60" w:rsidRPr="00693EEB" w:rsidRDefault="00727B60" w:rsidP="000B4222">
      <w:pPr>
        <w:numPr>
          <w:ilvl w:val="0"/>
          <w:numId w:val="8"/>
        </w:numPr>
        <w:tabs>
          <w:tab w:val="left" w:pos="810"/>
          <w:tab w:val="left" w:pos="1134"/>
        </w:tabs>
        <w:ind w:left="0" w:firstLine="709"/>
        <w:rPr>
          <w:b/>
          <w:bCs/>
          <w:sz w:val="28"/>
          <w:szCs w:val="28"/>
          <w:lang w:val="ro-RO" w:eastAsia="ru-RU"/>
        </w:rPr>
      </w:pPr>
      <w:bookmarkStart w:id="2" w:name="_Ref137650391"/>
      <w:r w:rsidRPr="00693EEB">
        <w:rPr>
          <w:sz w:val="28"/>
          <w:szCs w:val="28"/>
          <w:lang w:val="ro-RO" w:eastAsia="ru-RU"/>
        </w:rPr>
        <w:t xml:space="preserve">Operatorii sistemelor de transport </w:t>
      </w:r>
      <w:r w:rsidR="001439E3" w:rsidRPr="00693EEB">
        <w:rPr>
          <w:sz w:val="28"/>
          <w:szCs w:val="28"/>
          <w:lang w:val="ro-RO" w:eastAsia="ru-RU"/>
        </w:rPr>
        <w:t xml:space="preserve">sunt obligați să asigure </w:t>
      </w:r>
      <w:r w:rsidRPr="00693EEB">
        <w:rPr>
          <w:sz w:val="28"/>
          <w:szCs w:val="28"/>
          <w:lang w:val="ro-RO" w:eastAsia="ru-RU"/>
        </w:rPr>
        <w:t xml:space="preserve">capacitate fizică permanentă pentru transportul gazelor naturale în ambele direcții (în continuare </w:t>
      </w:r>
      <w:r w:rsidR="00E47642" w:rsidRPr="00693EEB">
        <w:rPr>
          <w:sz w:val="28"/>
          <w:szCs w:val="28"/>
          <w:lang w:val="ro-RO" w:eastAsia="ru-RU"/>
        </w:rPr>
        <w:t xml:space="preserve">– </w:t>
      </w:r>
      <w:r w:rsidRPr="00693EEB">
        <w:rPr>
          <w:i/>
          <w:iCs/>
          <w:sz w:val="28"/>
          <w:szCs w:val="28"/>
          <w:lang w:val="ro-RO" w:eastAsia="ru-RU"/>
        </w:rPr>
        <w:t>capacitate bidirecțională</w:t>
      </w:r>
      <w:r w:rsidRPr="00693EEB">
        <w:rPr>
          <w:sz w:val="28"/>
          <w:szCs w:val="28"/>
          <w:lang w:val="ro-RO" w:eastAsia="ru-RU"/>
        </w:rPr>
        <w:t>)</w:t>
      </w:r>
      <w:r w:rsidR="000F5C81">
        <w:rPr>
          <w:sz w:val="28"/>
          <w:szCs w:val="28"/>
          <w:lang w:val="ro-RO" w:eastAsia="ru-RU"/>
        </w:rPr>
        <w:t>,</w:t>
      </w:r>
      <w:r w:rsidRPr="00693EEB">
        <w:rPr>
          <w:sz w:val="28"/>
          <w:szCs w:val="28"/>
          <w:lang w:val="ro-RO" w:eastAsia="ru-RU"/>
        </w:rPr>
        <w:t xml:space="preserve"> la toate interconexiunile cu țările vecine. Dezvoltarea sau majorarea capacității bidirecționale a unei interconexiuni se realizează </w:t>
      </w:r>
      <w:r w:rsidR="001439E3" w:rsidRPr="00693EEB">
        <w:rPr>
          <w:sz w:val="28"/>
          <w:szCs w:val="28"/>
          <w:lang w:val="ro-RO" w:eastAsia="ru-RU"/>
        </w:rPr>
        <w:t>cu respectarea procedurii stabilite în anexă</w:t>
      </w:r>
      <w:r w:rsidR="001439E3" w:rsidRPr="00693EEB" w:rsidDel="001439E3">
        <w:rPr>
          <w:sz w:val="28"/>
          <w:szCs w:val="28"/>
          <w:lang w:val="ro-RO" w:eastAsia="ru-RU"/>
        </w:rPr>
        <w:t xml:space="preserve"> </w:t>
      </w:r>
      <w:r w:rsidRPr="00693EEB">
        <w:rPr>
          <w:sz w:val="28"/>
          <w:szCs w:val="28"/>
          <w:lang w:val="ro-RO" w:eastAsia="ru-RU"/>
        </w:rPr>
        <w:t xml:space="preserve">și cu respectarea principiilor generale stabilite la art. 42. În cazul respectării procedurii și a cerințelor stabilite în </w:t>
      </w:r>
      <w:r w:rsidR="002A255F" w:rsidRPr="00693EEB">
        <w:rPr>
          <w:sz w:val="28"/>
          <w:szCs w:val="28"/>
          <w:lang w:val="ro-RO" w:eastAsia="ru-RU"/>
        </w:rPr>
        <w:t>anexă</w:t>
      </w:r>
      <w:r w:rsidRPr="00693EEB">
        <w:rPr>
          <w:sz w:val="28"/>
          <w:szCs w:val="28"/>
          <w:lang w:val="ro-RO" w:eastAsia="ru-RU"/>
        </w:rPr>
        <w:t xml:space="preserve">, operatorii sistemelor de transport pot obține o derogare de la obligația stabilită </w:t>
      </w:r>
      <w:r w:rsidR="00041E5B" w:rsidRPr="00693EEB">
        <w:rPr>
          <w:sz w:val="28"/>
          <w:szCs w:val="28"/>
          <w:lang w:val="ro-RO" w:eastAsia="ru-RU"/>
        </w:rPr>
        <w:t xml:space="preserve">de </w:t>
      </w:r>
      <w:r w:rsidRPr="00693EEB">
        <w:rPr>
          <w:sz w:val="28"/>
          <w:szCs w:val="28"/>
          <w:lang w:val="ro-RO" w:eastAsia="ru-RU"/>
        </w:rPr>
        <w:t>prezentul alineat.</w:t>
      </w:r>
      <w:bookmarkEnd w:id="2"/>
    </w:p>
    <w:p w14:paraId="01B9001F" w14:textId="77777777" w:rsidR="00A74F0E" w:rsidRPr="00693EEB" w:rsidRDefault="00A74F0E" w:rsidP="00A74F0E">
      <w:pPr>
        <w:tabs>
          <w:tab w:val="left" w:pos="810"/>
          <w:tab w:val="left" w:pos="1134"/>
        </w:tabs>
        <w:ind w:left="709" w:firstLine="0"/>
        <w:rPr>
          <w:b/>
          <w:bCs/>
          <w:sz w:val="28"/>
          <w:szCs w:val="28"/>
          <w:lang w:val="ro-RO" w:eastAsia="ru-RU"/>
        </w:rPr>
      </w:pPr>
    </w:p>
    <w:p w14:paraId="6D7F8829" w14:textId="593EFECC" w:rsidR="00727B60" w:rsidRPr="00693EEB" w:rsidRDefault="00727B60" w:rsidP="000B4222">
      <w:pPr>
        <w:numPr>
          <w:ilvl w:val="0"/>
          <w:numId w:val="8"/>
        </w:numPr>
        <w:tabs>
          <w:tab w:val="left" w:pos="810"/>
          <w:tab w:val="left" w:pos="1134"/>
        </w:tabs>
        <w:ind w:left="0" w:firstLine="709"/>
        <w:rPr>
          <w:sz w:val="28"/>
          <w:szCs w:val="28"/>
          <w:lang w:val="ro-RO" w:eastAsia="ru-RU"/>
        </w:rPr>
      </w:pPr>
      <w:bookmarkStart w:id="3" w:name="_Ref137650446"/>
      <w:r w:rsidRPr="00693EEB">
        <w:rPr>
          <w:sz w:val="28"/>
          <w:szCs w:val="28"/>
          <w:lang w:val="ro-RO" w:eastAsia="ru-RU"/>
        </w:rPr>
        <w:t xml:space="preserve">Costurile de investiție realizate în mod eficient în legătură cu executarea obligației stabilite la alin. </w:t>
      </w:r>
      <w:r w:rsidRPr="00693EEB">
        <w:rPr>
          <w:sz w:val="28"/>
          <w:szCs w:val="28"/>
          <w:lang w:val="ro-RO" w:eastAsia="ru-RU"/>
        </w:rPr>
        <w:fldChar w:fldCharType="begin"/>
      </w:r>
      <w:r w:rsidRPr="00693EEB">
        <w:rPr>
          <w:sz w:val="28"/>
          <w:szCs w:val="28"/>
          <w:lang w:val="ro-RO" w:eastAsia="ru-RU"/>
        </w:rPr>
        <w:instrText xml:space="preserve"> REF _Ref137650391 \r \h  \* MERGEFORMAT </w:instrText>
      </w:r>
      <w:r w:rsidRPr="00693EEB">
        <w:rPr>
          <w:sz w:val="28"/>
          <w:szCs w:val="28"/>
          <w:lang w:val="ro-RO" w:eastAsia="ru-RU"/>
        </w:rPr>
      </w:r>
      <w:r w:rsidRPr="00693EEB">
        <w:rPr>
          <w:sz w:val="28"/>
          <w:szCs w:val="28"/>
          <w:lang w:val="ro-RO" w:eastAsia="ru-RU"/>
        </w:rPr>
        <w:fldChar w:fldCharType="separate"/>
      </w:r>
      <w:r w:rsidR="00636DEA">
        <w:rPr>
          <w:sz w:val="28"/>
          <w:szCs w:val="28"/>
          <w:lang w:val="ro-RO" w:eastAsia="ru-RU"/>
        </w:rPr>
        <w:t>(1)</w:t>
      </w:r>
      <w:r w:rsidRPr="00693EEB">
        <w:rPr>
          <w:sz w:val="28"/>
          <w:szCs w:val="28"/>
          <w:lang w:val="ro-RO" w:eastAsia="ru-RU"/>
        </w:rPr>
        <w:fldChar w:fldCharType="end"/>
      </w:r>
      <w:r w:rsidRPr="00693EEB">
        <w:rPr>
          <w:sz w:val="28"/>
          <w:szCs w:val="28"/>
          <w:lang w:val="ro-RO" w:eastAsia="ru-RU"/>
        </w:rPr>
        <w:t xml:space="preserve"> se iau în considerare la stabilirea tarifelor pentru serviciul de transport al gazelor naturale, cu respectarea prevederilor stabilite </w:t>
      </w:r>
      <w:r w:rsidR="00041E5B" w:rsidRPr="00693EEB">
        <w:rPr>
          <w:sz w:val="28"/>
          <w:szCs w:val="28"/>
          <w:lang w:val="ro-RO" w:eastAsia="ru-RU"/>
        </w:rPr>
        <w:t xml:space="preserve">de </w:t>
      </w:r>
      <w:r w:rsidRPr="00693EEB">
        <w:rPr>
          <w:sz w:val="28"/>
          <w:szCs w:val="28"/>
          <w:lang w:val="ro-RO" w:eastAsia="ru-RU"/>
        </w:rPr>
        <w:t>prezentul articol.</w:t>
      </w:r>
      <w:bookmarkEnd w:id="3"/>
    </w:p>
    <w:p w14:paraId="68708C71" w14:textId="77777777" w:rsidR="00A74F0E" w:rsidRPr="00693EEB" w:rsidRDefault="00A74F0E" w:rsidP="00A74F0E">
      <w:pPr>
        <w:pStyle w:val="ListParagraph"/>
        <w:rPr>
          <w:sz w:val="28"/>
          <w:szCs w:val="28"/>
          <w:lang w:val="ro-RO" w:eastAsia="ru-RU"/>
        </w:rPr>
      </w:pPr>
    </w:p>
    <w:p w14:paraId="50977D70" w14:textId="39C6207A" w:rsidR="00727B60" w:rsidRPr="00693EEB" w:rsidRDefault="00727B60" w:rsidP="000B4222">
      <w:pPr>
        <w:numPr>
          <w:ilvl w:val="0"/>
          <w:numId w:val="8"/>
        </w:numPr>
        <w:tabs>
          <w:tab w:val="left" w:pos="810"/>
          <w:tab w:val="left" w:pos="1134"/>
        </w:tabs>
        <w:ind w:left="0" w:firstLine="709"/>
        <w:rPr>
          <w:sz w:val="28"/>
          <w:szCs w:val="28"/>
          <w:lang w:val="ro-RO" w:eastAsia="ru-RU"/>
        </w:rPr>
      </w:pPr>
      <w:bookmarkStart w:id="4" w:name="_Ref137650710"/>
      <w:r w:rsidRPr="00693EEB">
        <w:rPr>
          <w:sz w:val="28"/>
          <w:szCs w:val="28"/>
          <w:lang w:val="ro-RO" w:eastAsia="ru-RU"/>
        </w:rPr>
        <w:t>În cazul în care o investiție identificată ca fiind necesară pentru dezvoltarea sau majorarea capacității bidirecționale a unei interconexiuni nu este cerută de piață, dar este considerată necesară din punct</w:t>
      </w:r>
      <w:r w:rsidR="000F5C81">
        <w:rPr>
          <w:sz w:val="28"/>
          <w:szCs w:val="28"/>
          <w:lang w:val="ro-RO" w:eastAsia="ru-RU"/>
        </w:rPr>
        <w:t>ul</w:t>
      </w:r>
      <w:r w:rsidRPr="00693EEB">
        <w:rPr>
          <w:sz w:val="28"/>
          <w:szCs w:val="28"/>
          <w:lang w:val="ro-RO" w:eastAsia="ru-RU"/>
        </w:rPr>
        <w:t xml:space="preserve"> de vedere al securității aprovizionării cu gaze naturale și dacă investiția respectivă generează costuri în Republica Moldova și </w:t>
      </w:r>
      <w:r w:rsidR="00041E5B" w:rsidRPr="00693EEB">
        <w:rPr>
          <w:sz w:val="28"/>
          <w:szCs w:val="28"/>
          <w:lang w:val="ro-RO" w:eastAsia="ru-RU"/>
        </w:rPr>
        <w:t xml:space="preserve">în </w:t>
      </w:r>
      <w:r w:rsidRPr="00693EEB">
        <w:rPr>
          <w:sz w:val="28"/>
          <w:szCs w:val="28"/>
          <w:lang w:val="ro-RO" w:eastAsia="ru-RU"/>
        </w:rPr>
        <w:t xml:space="preserve">o țară parte a Comunității Energetice sau un </w:t>
      </w:r>
      <w:r w:rsidR="00041E5B" w:rsidRPr="00693EEB">
        <w:rPr>
          <w:sz w:val="28"/>
          <w:szCs w:val="28"/>
          <w:lang w:val="ro-RO" w:eastAsia="ru-RU"/>
        </w:rPr>
        <w:t xml:space="preserve">stat membru </w:t>
      </w:r>
      <w:r w:rsidRPr="00693EEB">
        <w:rPr>
          <w:sz w:val="28"/>
          <w:szCs w:val="28"/>
          <w:lang w:val="ro-RO" w:eastAsia="ru-RU"/>
        </w:rPr>
        <w:t xml:space="preserve">al Uniunii Europene (în continuare – </w:t>
      </w:r>
      <w:r w:rsidRPr="00693EEB">
        <w:rPr>
          <w:i/>
          <w:iCs/>
          <w:sz w:val="28"/>
          <w:szCs w:val="28"/>
          <w:lang w:val="ro-RO" w:eastAsia="ru-RU"/>
        </w:rPr>
        <w:t>părți implicate</w:t>
      </w:r>
      <w:r w:rsidRPr="00693EEB">
        <w:rPr>
          <w:sz w:val="28"/>
          <w:szCs w:val="28"/>
          <w:lang w:val="ro-RO" w:eastAsia="ru-RU"/>
        </w:rPr>
        <w:t xml:space="preserve">), </w:t>
      </w:r>
      <w:r w:rsidRPr="00693EEB">
        <w:rPr>
          <w:sz w:val="28"/>
          <w:szCs w:val="28"/>
          <w:shd w:val="clear" w:color="auto" w:fill="FFFFFF"/>
          <w:lang w:val="ro-RO" w:eastAsia="ru-RU"/>
        </w:rPr>
        <w:t>sau într-o parte implicată în beneficiul unei alte părți implicate</w:t>
      </w:r>
      <w:r w:rsidRPr="00693EEB">
        <w:rPr>
          <w:sz w:val="28"/>
          <w:szCs w:val="28"/>
          <w:lang w:val="ro-RO" w:eastAsia="ru-RU"/>
        </w:rPr>
        <w:t xml:space="preserve">, Agenția, în cooperare cu autoritatea națională de reglementare din cealaltă parte implicată (în continuare – </w:t>
      </w:r>
      <w:r w:rsidRPr="00693EEB">
        <w:rPr>
          <w:i/>
          <w:iCs/>
          <w:sz w:val="28"/>
          <w:szCs w:val="28"/>
          <w:lang w:val="ro-RO" w:eastAsia="ru-RU"/>
        </w:rPr>
        <w:t>autoritatea de reglementare implicată</w:t>
      </w:r>
      <w:r w:rsidRPr="00693EEB">
        <w:rPr>
          <w:sz w:val="28"/>
          <w:szCs w:val="28"/>
          <w:lang w:val="ro-RO" w:eastAsia="ru-RU"/>
        </w:rPr>
        <w:t>)</w:t>
      </w:r>
      <w:r w:rsidR="000F5C81">
        <w:rPr>
          <w:sz w:val="28"/>
          <w:szCs w:val="28"/>
          <w:lang w:val="ro-RO" w:eastAsia="ru-RU"/>
        </w:rPr>
        <w:t>,</w:t>
      </w:r>
      <w:r w:rsidRPr="00693EEB">
        <w:rPr>
          <w:sz w:val="28"/>
          <w:szCs w:val="28"/>
          <w:lang w:val="ro-RO" w:eastAsia="ru-RU"/>
        </w:rPr>
        <w:t xml:space="preserve"> adoptă o decizie coordonată cu privire la modalitatea de alocare transfrontalieră a costurilor până la luarea unei decizii privind efectuarea investiției respective, cu respectarea procedurii stabilite în </w:t>
      </w:r>
      <w:r w:rsidR="002A255F" w:rsidRPr="00693EEB">
        <w:rPr>
          <w:sz w:val="28"/>
          <w:szCs w:val="28"/>
          <w:lang w:val="ro-RO" w:eastAsia="ru-RU"/>
        </w:rPr>
        <w:t>anexă</w:t>
      </w:r>
      <w:r w:rsidRPr="00693EEB">
        <w:rPr>
          <w:sz w:val="28"/>
          <w:szCs w:val="28"/>
          <w:lang w:val="ro-RO" w:eastAsia="ru-RU"/>
        </w:rPr>
        <w:t>.</w:t>
      </w:r>
      <w:bookmarkEnd w:id="4"/>
    </w:p>
    <w:p w14:paraId="389D1EFD" w14:textId="77777777" w:rsidR="00A74F0E" w:rsidRPr="00693EEB" w:rsidRDefault="00A74F0E" w:rsidP="00A74F0E">
      <w:pPr>
        <w:pStyle w:val="ListParagraph"/>
        <w:rPr>
          <w:sz w:val="28"/>
          <w:szCs w:val="28"/>
          <w:lang w:val="ro-RO" w:eastAsia="ru-RU"/>
        </w:rPr>
      </w:pPr>
    </w:p>
    <w:p w14:paraId="5EB404EE" w14:textId="0DFE46B1" w:rsidR="00727B60" w:rsidRPr="00693EEB" w:rsidRDefault="00727B60" w:rsidP="000B4222">
      <w:pPr>
        <w:numPr>
          <w:ilvl w:val="0"/>
          <w:numId w:val="8"/>
        </w:numPr>
        <w:tabs>
          <w:tab w:val="left" w:pos="810"/>
          <w:tab w:val="left" w:pos="1134"/>
        </w:tabs>
        <w:ind w:left="0" w:firstLine="709"/>
        <w:rPr>
          <w:sz w:val="28"/>
          <w:szCs w:val="28"/>
          <w:lang w:val="ro-RO" w:eastAsia="ru-RU"/>
        </w:rPr>
      </w:pPr>
      <w:r w:rsidRPr="00693EEB">
        <w:rPr>
          <w:sz w:val="28"/>
          <w:szCs w:val="28"/>
          <w:lang w:val="ro-RO" w:eastAsia="ru-RU"/>
        </w:rPr>
        <w:t xml:space="preserve">La alocarea transfrontalieră a costurilor de investiție, Agenția ține cont de principiile </w:t>
      </w:r>
      <w:r w:rsidR="00A905B3" w:rsidRPr="00693EEB">
        <w:rPr>
          <w:sz w:val="28"/>
          <w:szCs w:val="28"/>
          <w:lang w:val="ro-RO" w:eastAsia="ru-RU"/>
        </w:rPr>
        <w:t xml:space="preserve">de </w:t>
      </w:r>
      <w:r w:rsidRPr="00693EEB">
        <w:rPr>
          <w:sz w:val="28"/>
          <w:szCs w:val="28"/>
          <w:lang w:val="ro-RO" w:eastAsia="ru-RU"/>
        </w:rPr>
        <w:t>examinare</w:t>
      </w:r>
      <w:r w:rsidR="00A905B3" w:rsidRPr="00693EEB">
        <w:rPr>
          <w:sz w:val="28"/>
          <w:szCs w:val="28"/>
          <w:lang w:val="ro-RO" w:eastAsia="ru-RU"/>
        </w:rPr>
        <w:t xml:space="preserve"> </w:t>
      </w:r>
      <w:r w:rsidRPr="00693EEB">
        <w:rPr>
          <w:sz w:val="28"/>
          <w:szCs w:val="28"/>
          <w:lang w:val="ro-RO" w:eastAsia="ru-RU"/>
        </w:rPr>
        <w:t xml:space="preserve">a cererilor de investiție în legătură cu proiectele de interes comun în cadrul Comunității Energetice, stabilite în Legea </w:t>
      </w:r>
      <w:r w:rsidR="00A905B3" w:rsidRPr="00693EEB">
        <w:rPr>
          <w:sz w:val="28"/>
          <w:szCs w:val="28"/>
          <w:lang w:val="ro-RO" w:eastAsia="ru-RU"/>
        </w:rPr>
        <w:t xml:space="preserve">nr. 174/2017 </w:t>
      </w:r>
      <w:r w:rsidRPr="00693EEB">
        <w:rPr>
          <w:sz w:val="28"/>
          <w:szCs w:val="28"/>
          <w:lang w:val="ro-RO" w:eastAsia="ru-RU"/>
        </w:rPr>
        <w:t>cu privire la energetică, care sunt relevante pentru proiectele de infrastructură din sectorul gazelor naturale, în special în măsura în care beneficiile aferente investițiilor în infrastructură contribuie la sporirea securității aprovizionării cu gaze naturale în părțile implicate, precum și de investițiile deja efectuate în infrastructura în cauză.</w:t>
      </w:r>
    </w:p>
    <w:p w14:paraId="5B456E74" w14:textId="77777777" w:rsidR="00A74F0E" w:rsidRPr="00693EEB" w:rsidRDefault="00A74F0E" w:rsidP="00A74F0E">
      <w:pPr>
        <w:tabs>
          <w:tab w:val="left" w:pos="810"/>
          <w:tab w:val="left" w:pos="1134"/>
        </w:tabs>
        <w:ind w:left="709" w:firstLine="0"/>
        <w:rPr>
          <w:sz w:val="28"/>
          <w:szCs w:val="28"/>
          <w:lang w:val="ro-RO" w:eastAsia="ru-RU"/>
        </w:rPr>
      </w:pPr>
      <w:bookmarkStart w:id="5" w:name="_Ref137650454"/>
    </w:p>
    <w:p w14:paraId="3B2E1719" w14:textId="6611DF6C" w:rsidR="00727B60" w:rsidRPr="00693EEB" w:rsidRDefault="00727B60" w:rsidP="000B4222">
      <w:pPr>
        <w:numPr>
          <w:ilvl w:val="0"/>
          <w:numId w:val="8"/>
        </w:numPr>
        <w:tabs>
          <w:tab w:val="left" w:pos="810"/>
          <w:tab w:val="left" w:pos="1134"/>
        </w:tabs>
        <w:ind w:left="0" w:firstLine="709"/>
        <w:rPr>
          <w:sz w:val="28"/>
          <w:szCs w:val="28"/>
          <w:lang w:val="ro-RO" w:eastAsia="ru-RU"/>
        </w:rPr>
      </w:pPr>
      <w:r w:rsidRPr="00693EEB">
        <w:rPr>
          <w:sz w:val="28"/>
          <w:szCs w:val="28"/>
          <w:lang w:val="ro-RO" w:eastAsia="ru-RU"/>
        </w:rPr>
        <w:t xml:space="preserve">Decizia privind alocarea transfrontalieră a costurilor trebuie să urmărească evitarea oricărui efect impropriu de distorsionare a pieței gazelor naturale și să nu denatureze concurența și funcționarea corespunzătoare a pieței gazelor naturale, atât la nivel național, </w:t>
      </w:r>
      <w:r w:rsidR="00A905B3" w:rsidRPr="00693EEB">
        <w:rPr>
          <w:sz w:val="28"/>
          <w:szCs w:val="28"/>
          <w:lang w:val="ro-RO" w:eastAsia="ru-RU"/>
        </w:rPr>
        <w:t xml:space="preserve">cât </w:t>
      </w:r>
      <w:r w:rsidRPr="00693EEB">
        <w:rPr>
          <w:sz w:val="28"/>
          <w:szCs w:val="28"/>
          <w:lang w:val="ro-RO" w:eastAsia="ru-RU"/>
        </w:rPr>
        <w:t>și la cel regional.</w:t>
      </w:r>
      <w:bookmarkEnd w:id="5"/>
      <w:r w:rsidRPr="00693EEB">
        <w:rPr>
          <w:sz w:val="28"/>
          <w:szCs w:val="28"/>
          <w:lang w:val="ro-MD" w:eastAsia="ru-RU"/>
        </w:rPr>
        <w:t>”</w:t>
      </w:r>
    </w:p>
    <w:p w14:paraId="716CD414" w14:textId="77777777" w:rsidR="00A74F0E" w:rsidRPr="00693EEB" w:rsidRDefault="00A74F0E" w:rsidP="00A74F0E">
      <w:pPr>
        <w:pStyle w:val="ListParagraph"/>
        <w:rPr>
          <w:sz w:val="28"/>
          <w:szCs w:val="28"/>
          <w:lang w:val="ro-RO" w:eastAsia="ru-RU"/>
        </w:rPr>
      </w:pPr>
    </w:p>
    <w:p w14:paraId="7238DE7D" w14:textId="737EE135" w:rsidR="00727B60" w:rsidRPr="00693EEB" w:rsidRDefault="00A905B3" w:rsidP="00AD4BBB">
      <w:pPr>
        <w:numPr>
          <w:ilvl w:val="0"/>
          <w:numId w:val="35"/>
        </w:numPr>
        <w:shd w:val="clear" w:color="auto" w:fill="FFFFFF"/>
        <w:tabs>
          <w:tab w:val="left" w:pos="1134"/>
        </w:tabs>
        <w:ind w:left="0" w:firstLine="709"/>
        <w:rPr>
          <w:color w:val="000000"/>
          <w:sz w:val="28"/>
          <w:szCs w:val="28"/>
          <w:lang w:val="ro-MD"/>
        </w:rPr>
      </w:pPr>
      <w:r w:rsidRPr="00693EEB">
        <w:rPr>
          <w:color w:val="000000"/>
          <w:sz w:val="28"/>
          <w:szCs w:val="28"/>
          <w:lang w:val="ro-MD"/>
        </w:rPr>
        <w:lastRenderedPageBreak/>
        <w:t xml:space="preserve">La articolul </w:t>
      </w:r>
      <w:r w:rsidR="00727B60" w:rsidRPr="00693EEB">
        <w:rPr>
          <w:color w:val="000000"/>
          <w:sz w:val="28"/>
          <w:szCs w:val="28"/>
          <w:lang w:val="ro-MD"/>
        </w:rPr>
        <w:t>48 alin</w:t>
      </w:r>
      <w:r w:rsidR="009302C4" w:rsidRPr="00693EEB">
        <w:rPr>
          <w:color w:val="000000"/>
          <w:sz w:val="28"/>
          <w:szCs w:val="28"/>
          <w:lang w:val="ro-MD"/>
        </w:rPr>
        <w:t>eatul</w:t>
      </w:r>
      <w:r w:rsidR="00727B60" w:rsidRPr="00693EEB">
        <w:rPr>
          <w:color w:val="000000"/>
          <w:sz w:val="28"/>
          <w:szCs w:val="28"/>
          <w:lang w:val="ro-MD"/>
        </w:rPr>
        <w:t xml:space="preserve"> (1)</w:t>
      </w:r>
      <w:r w:rsidRPr="00693EEB">
        <w:rPr>
          <w:color w:val="000000"/>
          <w:sz w:val="28"/>
          <w:szCs w:val="28"/>
          <w:lang w:val="ro-MD"/>
        </w:rPr>
        <w:t>, în partea introductivă</w:t>
      </w:r>
      <w:r w:rsidR="00727B60" w:rsidRPr="00693EEB">
        <w:rPr>
          <w:color w:val="000000"/>
          <w:sz w:val="28"/>
          <w:szCs w:val="28"/>
          <w:lang w:val="ro-MD"/>
        </w:rPr>
        <w:t xml:space="preserve">, după </w:t>
      </w:r>
      <w:r w:rsidRPr="00693EEB">
        <w:rPr>
          <w:color w:val="000000"/>
          <w:sz w:val="28"/>
          <w:szCs w:val="28"/>
          <w:lang w:val="ro-MD"/>
        </w:rPr>
        <w:t xml:space="preserve">textul </w:t>
      </w:r>
      <w:r w:rsidR="00727B60" w:rsidRPr="00693EEB">
        <w:rPr>
          <w:color w:val="000000"/>
          <w:sz w:val="28"/>
          <w:szCs w:val="28"/>
          <w:lang w:val="ro-MD"/>
        </w:rPr>
        <w:t>„La cererea operatorului sistemului de distribuție</w:t>
      </w:r>
      <w:r w:rsidRPr="00693EEB">
        <w:rPr>
          <w:color w:val="000000"/>
          <w:sz w:val="28"/>
          <w:szCs w:val="28"/>
          <w:lang w:val="ro-MD"/>
        </w:rPr>
        <w:t>,</w:t>
      </w:r>
      <w:r w:rsidR="00727B60" w:rsidRPr="00693EEB">
        <w:rPr>
          <w:color w:val="000000"/>
          <w:sz w:val="28"/>
          <w:szCs w:val="28"/>
          <w:lang w:val="ro-MD"/>
        </w:rPr>
        <w:t xml:space="preserve">” se </w:t>
      </w:r>
      <w:r w:rsidR="009302C4" w:rsidRPr="00693EEB">
        <w:rPr>
          <w:color w:val="000000"/>
          <w:sz w:val="28"/>
          <w:szCs w:val="28"/>
          <w:lang w:val="ro-MD"/>
        </w:rPr>
        <w:t>introduce</w:t>
      </w:r>
      <w:r w:rsidR="00727B60" w:rsidRPr="00693EEB">
        <w:rPr>
          <w:color w:val="000000"/>
          <w:sz w:val="28"/>
          <w:szCs w:val="28"/>
          <w:lang w:val="ro-MD"/>
        </w:rPr>
        <w:t xml:space="preserve"> textul „autoritățile administrației publice locale,”.</w:t>
      </w:r>
    </w:p>
    <w:p w14:paraId="197CABBE" w14:textId="77777777" w:rsidR="00A74F0E" w:rsidRPr="00693EEB" w:rsidRDefault="00A74F0E" w:rsidP="00A74F0E">
      <w:pPr>
        <w:shd w:val="clear" w:color="auto" w:fill="FFFFFF"/>
        <w:tabs>
          <w:tab w:val="left" w:pos="1134"/>
        </w:tabs>
        <w:ind w:left="709" w:firstLine="0"/>
        <w:rPr>
          <w:color w:val="000000"/>
          <w:sz w:val="28"/>
          <w:szCs w:val="28"/>
          <w:lang w:val="ro-MD"/>
        </w:rPr>
      </w:pPr>
    </w:p>
    <w:p w14:paraId="0ABC5B66" w14:textId="65929C66" w:rsidR="00727B60" w:rsidRPr="00693EEB" w:rsidRDefault="00727B60" w:rsidP="00AD4BBB">
      <w:pPr>
        <w:numPr>
          <w:ilvl w:val="0"/>
          <w:numId w:val="35"/>
        </w:numPr>
        <w:shd w:val="clear" w:color="auto" w:fill="FFFFFF"/>
        <w:tabs>
          <w:tab w:val="left" w:pos="1134"/>
        </w:tabs>
        <w:ind w:left="0" w:firstLine="709"/>
        <w:jc w:val="left"/>
        <w:rPr>
          <w:color w:val="000000"/>
          <w:sz w:val="28"/>
          <w:szCs w:val="28"/>
          <w:lang w:val="ro-MD"/>
        </w:rPr>
      </w:pPr>
      <w:r w:rsidRPr="00693EEB">
        <w:rPr>
          <w:color w:val="000000"/>
          <w:sz w:val="28"/>
          <w:szCs w:val="28"/>
          <w:lang w:val="ro-MD"/>
        </w:rPr>
        <w:t>Articolul 51</w:t>
      </w:r>
      <w:r w:rsidR="00A905B3" w:rsidRPr="00693EEB">
        <w:rPr>
          <w:color w:val="000000"/>
          <w:sz w:val="28"/>
          <w:szCs w:val="28"/>
          <w:lang w:val="ro-MD"/>
        </w:rPr>
        <w:t xml:space="preserve"> va</w:t>
      </w:r>
      <w:r w:rsidRPr="00693EEB">
        <w:rPr>
          <w:color w:val="000000"/>
          <w:sz w:val="28"/>
          <w:szCs w:val="28"/>
          <w:lang w:val="ro-MD"/>
        </w:rPr>
        <w:t xml:space="preserve"> avea următorul cuprins:</w:t>
      </w:r>
    </w:p>
    <w:p w14:paraId="6B375C83" w14:textId="77777777" w:rsidR="00A74F0E" w:rsidRPr="00693EEB" w:rsidRDefault="00A74F0E" w:rsidP="00A74F0E">
      <w:pPr>
        <w:pStyle w:val="ListParagraph"/>
        <w:rPr>
          <w:color w:val="000000"/>
          <w:sz w:val="28"/>
          <w:szCs w:val="28"/>
          <w:lang w:val="ro-MD"/>
        </w:rPr>
      </w:pPr>
    </w:p>
    <w:p w14:paraId="553D623A" w14:textId="794E1CBC" w:rsidR="00A905B3" w:rsidRPr="00693EEB" w:rsidRDefault="00D02E32" w:rsidP="000F156B">
      <w:pPr>
        <w:tabs>
          <w:tab w:val="left" w:pos="1134"/>
        </w:tabs>
        <w:rPr>
          <w:rFonts w:eastAsia="Calibri"/>
          <w:color w:val="000000"/>
          <w:sz w:val="28"/>
          <w:szCs w:val="28"/>
          <w:lang w:val="ro-MD"/>
        </w:rPr>
      </w:pPr>
      <w:bookmarkStart w:id="6" w:name="_Hlk129815943"/>
      <w:r w:rsidRPr="00693EEB">
        <w:rPr>
          <w:rFonts w:eastAsia="Calibri"/>
          <w:color w:val="000000"/>
          <w:sz w:val="28"/>
          <w:szCs w:val="28"/>
          <w:lang w:val="ro-MD"/>
        </w:rPr>
        <w:t>„</w:t>
      </w:r>
      <w:r w:rsidR="00A905B3" w:rsidRPr="00693EEB">
        <w:rPr>
          <w:rFonts w:eastAsia="Calibri"/>
          <w:b/>
          <w:bCs/>
          <w:color w:val="000000"/>
          <w:sz w:val="28"/>
          <w:szCs w:val="28"/>
          <w:lang w:val="ro-MD"/>
        </w:rPr>
        <w:t>Articolul 51.</w:t>
      </w:r>
      <w:r w:rsidR="00A905B3" w:rsidRPr="00693EEB">
        <w:rPr>
          <w:rFonts w:eastAsia="Calibri"/>
          <w:color w:val="000000"/>
          <w:sz w:val="28"/>
          <w:szCs w:val="28"/>
          <w:lang w:val="ro-MD"/>
        </w:rPr>
        <w:t xml:space="preserve"> Operatorul depozitului de stocare </w:t>
      </w:r>
    </w:p>
    <w:p w14:paraId="436160B0" w14:textId="77777777" w:rsidR="00A905B3" w:rsidRPr="00693EEB" w:rsidRDefault="00A905B3" w:rsidP="000F156B">
      <w:pPr>
        <w:tabs>
          <w:tab w:val="left" w:pos="1134"/>
        </w:tabs>
        <w:rPr>
          <w:rFonts w:eastAsia="Calibri"/>
          <w:color w:val="000000"/>
          <w:sz w:val="28"/>
          <w:szCs w:val="28"/>
          <w:lang w:val="ro-MD"/>
        </w:rPr>
      </w:pPr>
    </w:p>
    <w:p w14:paraId="770B0070" w14:textId="12EDAF0E" w:rsidR="00727B60" w:rsidRPr="00693EEB" w:rsidRDefault="00727B60" w:rsidP="000F156B">
      <w:pPr>
        <w:tabs>
          <w:tab w:val="left" w:pos="1134"/>
        </w:tabs>
        <w:rPr>
          <w:sz w:val="28"/>
          <w:szCs w:val="28"/>
          <w:lang w:val="ro-RO" w:eastAsia="en-GB"/>
        </w:rPr>
      </w:pPr>
      <w:r w:rsidRPr="00693EEB">
        <w:rPr>
          <w:rFonts w:eastAsia="Calibri"/>
          <w:color w:val="000000"/>
          <w:sz w:val="28"/>
          <w:szCs w:val="28"/>
          <w:lang w:val="ro-MD"/>
        </w:rPr>
        <w:t xml:space="preserve">(1) </w:t>
      </w:r>
      <w:r w:rsidRPr="00693EEB">
        <w:rPr>
          <w:sz w:val="28"/>
          <w:szCs w:val="28"/>
          <w:lang w:val="ro-RO" w:eastAsia="en-GB"/>
        </w:rPr>
        <w:t>Activitatea de stocare a gazelor naturale se desfășoară de operatorul instalației de stocare în temeiul licenței pentru stocarea gazelor naturale, eliberată de Agenție în condițiile legii.</w:t>
      </w:r>
      <w:bookmarkEnd w:id="6"/>
    </w:p>
    <w:p w14:paraId="7E85BF8B" w14:textId="77777777" w:rsidR="00A74F0E" w:rsidRPr="00693EEB" w:rsidRDefault="00A74F0E" w:rsidP="000F156B">
      <w:pPr>
        <w:tabs>
          <w:tab w:val="left" w:pos="1134"/>
        </w:tabs>
        <w:rPr>
          <w:sz w:val="28"/>
          <w:szCs w:val="28"/>
          <w:lang w:val="ro-RO" w:eastAsia="en-GB"/>
        </w:rPr>
      </w:pPr>
    </w:p>
    <w:p w14:paraId="7C1CC537" w14:textId="4BC82CAF" w:rsidR="00727B60" w:rsidRPr="00693EEB" w:rsidRDefault="00727B60" w:rsidP="000F156B">
      <w:pPr>
        <w:tabs>
          <w:tab w:val="left" w:pos="1134"/>
        </w:tabs>
        <w:rPr>
          <w:rFonts w:eastAsia="Calibri"/>
          <w:color w:val="000000"/>
          <w:sz w:val="28"/>
          <w:szCs w:val="28"/>
          <w:lang w:val="ro-MD"/>
        </w:rPr>
      </w:pPr>
      <w:r w:rsidRPr="00693EEB">
        <w:rPr>
          <w:sz w:val="28"/>
          <w:szCs w:val="28"/>
          <w:lang w:val="ro-RO" w:eastAsia="en-GB"/>
        </w:rPr>
        <w:t>(2) Operatorul instalației de stocare este în drept să participe la piața gazelor naturale în calitate de participant specific pentru a achiziționa gaze naturale în scopuri operaționale în condițiile stabilite în prezenta lege și în actele normative de reglementare ale Agenției.</w:t>
      </w:r>
      <w:r w:rsidRPr="00693EEB">
        <w:rPr>
          <w:rFonts w:eastAsia="Calibri"/>
          <w:color w:val="000000"/>
          <w:sz w:val="28"/>
          <w:szCs w:val="28"/>
          <w:lang w:val="ro-MD"/>
        </w:rPr>
        <w:t>”</w:t>
      </w:r>
    </w:p>
    <w:p w14:paraId="10269444" w14:textId="77777777" w:rsidR="00A74F0E" w:rsidRPr="00693EEB" w:rsidRDefault="00A74F0E" w:rsidP="000F156B">
      <w:pPr>
        <w:tabs>
          <w:tab w:val="left" w:pos="1134"/>
        </w:tabs>
        <w:rPr>
          <w:sz w:val="28"/>
          <w:szCs w:val="28"/>
          <w:lang w:val="ro-RO" w:eastAsia="en-GB"/>
        </w:rPr>
      </w:pPr>
    </w:p>
    <w:p w14:paraId="76C6CAFC" w14:textId="59671A6D" w:rsidR="00727B60" w:rsidRPr="00693EEB" w:rsidRDefault="00563A51" w:rsidP="00AD4BBB">
      <w:pPr>
        <w:numPr>
          <w:ilvl w:val="0"/>
          <w:numId w:val="35"/>
        </w:numPr>
        <w:shd w:val="clear" w:color="auto" w:fill="FFFFFF"/>
        <w:tabs>
          <w:tab w:val="left" w:pos="1134"/>
        </w:tabs>
        <w:ind w:left="0" w:firstLine="709"/>
        <w:rPr>
          <w:color w:val="000000"/>
          <w:sz w:val="28"/>
          <w:szCs w:val="28"/>
          <w:lang w:val="ro-MD"/>
        </w:rPr>
      </w:pPr>
      <w:r w:rsidRPr="00693EEB">
        <w:rPr>
          <w:color w:val="000000"/>
          <w:sz w:val="28"/>
          <w:szCs w:val="28"/>
          <w:lang w:val="ro-MD"/>
        </w:rPr>
        <w:t xml:space="preserve">Legea se </w:t>
      </w:r>
      <w:r w:rsidR="00727B60" w:rsidRPr="00693EEB">
        <w:rPr>
          <w:color w:val="000000"/>
          <w:sz w:val="28"/>
          <w:szCs w:val="28"/>
          <w:lang w:val="ro-MD"/>
        </w:rPr>
        <w:t>completează cu articolele 52</w:t>
      </w:r>
      <w:r w:rsidR="00727B60" w:rsidRPr="00693EEB">
        <w:rPr>
          <w:color w:val="000000"/>
          <w:sz w:val="28"/>
          <w:szCs w:val="28"/>
          <w:vertAlign w:val="superscript"/>
          <w:lang w:val="ro-MD"/>
        </w:rPr>
        <w:t>1</w:t>
      </w:r>
      <w:r w:rsidR="00727B60" w:rsidRPr="00693EEB">
        <w:rPr>
          <w:color w:val="000000"/>
          <w:sz w:val="28"/>
          <w:szCs w:val="28"/>
          <w:lang w:val="ro-MD"/>
        </w:rPr>
        <w:t xml:space="preserve"> și 52</w:t>
      </w:r>
      <w:r w:rsidR="00727B60" w:rsidRPr="00693EEB">
        <w:rPr>
          <w:color w:val="000000"/>
          <w:sz w:val="28"/>
          <w:szCs w:val="28"/>
          <w:vertAlign w:val="superscript"/>
          <w:lang w:val="ro-MD"/>
        </w:rPr>
        <w:t>2</w:t>
      </w:r>
      <w:r w:rsidR="00727B60" w:rsidRPr="00693EEB">
        <w:rPr>
          <w:color w:val="000000"/>
          <w:sz w:val="28"/>
          <w:szCs w:val="28"/>
          <w:lang w:val="ro-MD"/>
        </w:rPr>
        <w:t xml:space="preserve"> cu următorul cuprins:</w:t>
      </w:r>
    </w:p>
    <w:p w14:paraId="6E3239B9" w14:textId="77777777" w:rsidR="00A74F0E" w:rsidRPr="00693EEB" w:rsidRDefault="00A74F0E" w:rsidP="00A74F0E">
      <w:pPr>
        <w:shd w:val="clear" w:color="auto" w:fill="FFFFFF"/>
        <w:tabs>
          <w:tab w:val="left" w:pos="1134"/>
        </w:tabs>
        <w:ind w:left="709" w:firstLine="0"/>
        <w:rPr>
          <w:color w:val="000000"/>
          <w:sz w:val="28"/>
          <w:szCs w:val="28"/>
          <w:lang w:val="ro-MD"/>
        </w:rPr>
      </w:pPr>
    </w:p>
    <w:p w14:paraId="43661710" w14:textId="636DB42B" w:rsidR="00727B60" w:rsidRPr="00693EEB" w:rsidRDefault="00D02E32" w:rsidP="009302C4">
      <w:pPr>
        <w:tabs>
          <w:tab w:val="left" w:pos="1134"/>
        </w:tabs>
        <w:outlineLvl w:val="1"/>
        <w:rPr>
          <w:bCs/>
          <w:sz w:val="28"/>
          <w:szCs w:val="28"/>
          <w:lang w:val="ro-RO" w:eastAsia="en-GB"/>
        </w:rPr>
      </w:pPr>
      <w:r w:rsidRPr="00693EEB">
        <w:rPr>
          <w:bCs/>
          <w:sz w:val="28"/>
          <w:szCs w:val="28"/>
          <w:lang w:val="ro-RO" w:eastAsia="en-GB"/>
        </w:rPr>
        <w:t>„</w:t>
      </w:r>
      <w:r w:rsidR="00727B60" w:rsidRPr="00693EEB">
        <w:rPr>
          <w:b/>
          <w:bCs/>
          <w:sz w:val="28"/>
          <w:szCs w:val="28"/>
          <w:lang w:val="ro-RO" w:eastAsia="en-GB"/>
        </w:rPr>
        <w:t>Articolul 52</w:t>
      </w:r>
      <w:r w:rsidR="00727B60" w:rsidRPr="00693EEB">
        <w:rPr>
          <w:b/>
          <w:bCs/>
          <w:sz w:val="28"/>
          <w:szCs w:val="28"/>
          <w:vertAlign w:val="superscript"/>
          <w:lang w:val="ro-RO" w:eastAsia="en-GB"/>
        </w:rPr>
        <w:t>1</w:t>
      </w:r>
      <w:r w:rsidR="00727B60" w:rsidRPr="00693EEB">
        <w:rPr>
          <w:b/>
          <w:bCs/>
          <w:sz w:val="28"/>
          <w:szCs w:val="28"/>
          <w:lang w:val="ro-RO" w:eastAsia="en-GB"/>
        </w:rPr>
        <w:t>.</w:t>
      </w:r>
      <w:r w:rsidR="00727B60" w:rsidRPr="00693EEB">
        <w:rPr>
          <w:bCs/>
          <w:sz w:val="28"/>
          <w:szCs w:val="28"/>
          <w:lang w:val="ro-RO" w:eastAsia="en-GB"/>
        </w:rPr>
        <w:t xml:space="preserve"> Certificarea operatorului instalației de stocare</w:t>
      </w:r>
    </w:p>
    <w:p w14:paraId="2593BBE0" w14:textId="77777777" w:rsidR="00A74F0E" w:rsidRPr="00693EEB" w:rsidRDefault="00A74F0E" w:rsidP="009302C4">
      <w:pPr>
        <w:tabs>
          <w:tab w:val="left" w:pos="1134"/>
        </w:tabs>
        <w:outlineLvl w:val="1"/>
        <w:rPr>
          <w:bCs/>
          <w:sz w:val="28"/>
          <w:szCs w:val="28"/>
          <w:lang w:val="ro-RO" w:eastAsia="en-GB"/>
        </w:rPr>
      </w:pPr>
    </w:p>
    <w:p w14:paraId="3E8FA1D8" w14:textId="18411DB0" w:rsidR="00727B60" w:rsidRPr="00693EEB" w:rsidRDefault="00727B60" w:rsidP="000B4222">
      <w:pPr>
        <w:numPr>
          <w:ilvl w:val="0"/>
          <w:numId w:val="3"/>
        </w:numPr>
        <w:tabs>
          <w:tab w:val="left" w:pos="851"/>
          <w:tab w:val="left" w:pos="1134"/>
        </w:tabs>
        <w:ind w:left="0" w:firstLine="709"/>
        <w:rPr>
          <w:sz w:val="28"/>
          <w:szCs w:val="28"/>
          <w:lang w:val="ro-RO" w:eastAsia="ru-RU"/>
        </w:rPr>
      </w:pPr>
      <w:bookmarkStart w:id="7" w:name="_Ref129550712"/>
      <w:r w:rsidRPr="00693EEB">
        <w:rPr>
          <w:sz w:val="28"/>
          <w:szCs w:val="28"/>
          <w:lang w:val="ro-RO" w:eastAsia="ru-RU"/>
        </w:rPr>
        <w:t xml:space="preserve">Înainte de a fi desemnată în calitate de operator al instalației de stocare, prin eliberarea licenței pentru stocarea gazelor naturale, întreprinderea de gaze naturale urmează să fie certificată în conformitate cu procedura prevăzută </w:t>
      </w:r>
      <w:r w:rsidR="00563A51" w:rsidRPr="00693EEB">
        <w:rPr>
          <w:sz w:val="28"/>
          <w:szCs w:val="28"/>
          <w:lang w:val="ro-RO" w:eastAsia="ru-RU"/>
        </w:rPr>
        <w:t xml:space="preserve">de </w:t>
      </w:r>
      <w:r w:rsidRPr="00693EEB">
        <w:rPr>
          <w:sz w:val="28"/>
          <w:szCs w:val="28"/>
          <w:lang w:val="ro-RO" w:eastAsia="ru-RU"/>
        </w:rPr>
        <w:t xml:space="preserve">prezentul articol. Cererea privind certificarea în calitate de operator al instalației de stocare </w:t>
      </w:r>
      <w:r w:rsidR="000D5235" w:rsidRPr="00693EEB">
        <w:rPr>
          <w:sz w:val="28"/>
          <w:szCs w:val="28"/>
          <w:lang w:val="ro-RO" w:eastAsia="ru-RU"/>
        </w:rPr>
        <w:t xml:space="preserve">(în continuare – </w:t>
      </w:r>
      <w:r w:rsidR="000D5235" w:rsidRPr="00693EEB">
        <w:rPr>
          <w:i/>
          <w:iCs/>
          <w:sz w:val="28"/>
          <w:szCs w:val="28"/>
          <w:lang w:val="ro-RO" w:eastAsia="ru-RU"/>
        </w:rPr>
        <w:t>cerere privind certificarea</w:t>
      </w:r>
      <w:r w:rsidR="000D5235" w:rsidRPr="00693EEB">
        <w:rPr>
          <w:sz w:val="28"/>
          <w:szCs w:val="28"/>
          <w:lang w:val="ro-RO" w:eastAsia="ru-RU"/>
        </w:rPr>
        <w:t xml:space="preserve">) </w:t>
      </w:r>
      <w:r w:rsidRPr="00693EEB">
        <w:rPr>
          <w:sz w:val="28"/>
          <w:szCs w:val="28"/>
          <w:lang w:val="ro-RO" w:eastAsia="ru-RU"/>
        </w:rPr>
        <w:t xml:space="preserve">se depune la Agenție până la punerea în funcțiune a unei instalații de stocare subterană </w:t>
      </w:r>
      <w:r w:rsidR="00563A51" w:rsidRPr="00693EEB">
        <w:rPr>
          <w:sz w:val="28"/>
          <w:szCs w:val="28"/>
          <w:lang w:val="ro-RO" w:eastAsia="ru-RU"/>
        </w:rPr>
        <w:t>nou-</w:t>
      </w:r>
      <w:r w:rsidRPr="00693EEB">
        <w:rPr>
          <w:sz w:val="28"/>
          <w:szCs w:val="28"/>
          <w:lang w:val="ro-RO" w:eastAsia="ru-RU"/>
        </w:rPr>
        <w:t>construit</w:t>
      </w:r>
      <w:r w:rsidR="000F5C81">
        <w:rPr>
          <w:sz w:val="28"/>
          <w:szCs w:val="28"/>
          <w:lang w:val="ro-RO" w:eastAsia="ru-RU"/>
        </w:rPr>
        <w:t>e</w:t>
      </w:r>
      <w:r w:rsidRPr="00693EEB">
        <w:rPr>
          <w:sz w:val="28"/>
          <w:szCs w:val="28"/>
          <w:lang w:val="ro-RO" w:eastAsia="ru-RU"/>
        </w:rPr>
        <w:t>, astfel încât</w:t>
      </w:r>
      <w:r w:rsidR="00563A51" w:rsidRPr="00693EEB">
        <w:rPr>
          <w:sz w:val="28"/>
          <w:szCs w:val="28"/>
          <w:lang w:val="ro-RO" w:eastAsia="ru-RU"/>
        </w:rPr>
        <w:t>,</w:t>
      </w:r>
      <w:r w:rsidRPr="00693EEB">
        <w:rPr>
          <w:sz w:val="28"/>
          <w:szCs w:val="28"/>
          <w:lang w:val="ro-RO" w:eastAsia="ru-RU"/>
        </w:rPr>
        <w:t xml:space="preserve"> la momentul punerii în funcțiune a acesteia</w:t>
      </w:r>
      <w:r w:rsidR="00563A51" w:rsidRPr="00693EEB">
        <w:rPr>
          <w:sz w:val="28"/>
          <w:szCs w:val="28"/>
          <w:lang w:val="ro-RO" w:eastAsia="ru-RU"/>
        </w:rPr>
        <w:t>,</w:t>
      </w:r>
      <w:r w:rsidRPr="00693EEB">
        <w:rPr>
          <w:sz w:val="28"/>
          <w:szCs w:val="28"/>
          <w:lang w:val="ro-RO" w:eastAsia="ru-RU"/>
        </w:rPr>
        <w:t xml:space="preserve"> întreprinderea respectivă să fie în măsură să finalizeze procedura de certificare.</w:t>
      </w:r>
      <w:bookmarkEnd w:id="7"/>
      <w:r w:rsidRPr="00693EEB">
        <w:rPr>
          <w:sz w:val="28"/>
          <w:szCs w:val="28"/>
          <w:lang w:val="ro-RO" w:eastAsia="ru-RU"/>
        </w:rPr>
        <w:t xml:space="preserve"> La cererea privind certificarea</w:t>
      </w:r>
      <w:r w:rsidR="00563A51" w:rsidRPr="00693EEB">
        <w:rPr>
          <w:sz w:val="28"/>
          <w:szCs w:val="28"/>
          <w:lang w:val="ro-RO" w:eastAsia="ru-RU"/>
        </w:rPr>
        <w:t>,</w:t>
      </w:r>
      <w:r w:rsidRPr="00693EEB">
        <w:rPr>
          <w:sz w:val="28"/>
          <w:szCs w:val="28"/>
          <w:lang w:val="ro-RO" w:eastAsia="ru-RU"/>
        </w:rPr>
        <w:t xml:space="preserve"> solicitantul anexează documentele care demonstrează îndeplinirea </w:t>
      </w:r>
      <w:r w:rsidR="000D5235" w:rsidRPr="00693EEB">
        <w:rPr>
          <w:sz w:val="28"/>
          <w:szCs w:val="28"/>
          <w:lang w:val="ro-RO" w:eastAsia="ru-RU"/>
        </w:rPr>
        <w:t xml:space="preserve">condițiilor minime </w:t>
      </w:r>
      <w:r w:rsidRPr="00693EEB">
        <w:rPr>
          <w:sz w:val="28"/>
          <w:szCs w:val="28"/>
          <w:lang w:val="ro-RO" w:eastAsia="ru-RU"/>
        </w:rPr>
        <w:t>privind separarea</w:t>
      </w:r>
      <w:r w:rsidR="000D5235" w:rsidRPr="00693EEB">
        <w:rPr>
          <w:sz w:val="28"/>
          <w:szCs w:val="28"/>
          <w:lang w:val="ro-RO" w:eastAsia="ru-RU"/>
        </w:rPr>
        <w:t xml:space="preserve"> și independența</w:t>
      </w:r>
      <w:r w:rsidRPr="00693EEB">
        <w:rPr>
          <w:sz w:val="28"/>
          <w:szCs w:val="28"/>
          <w:lang w:val="ro-RO" w:eastAsia="ru-RU"/>
        </w:rPr>
        <w:t xml:space="preserve"> operatorului instalației de stocare stabilite la art. 52. </w:t>
      </w:r>
    </w:p>
    <w:p w14:paraId="730F421C" w14:textId="77777777" w:rsidR="00A74F0E" w:rsidRPr="00693EEB" w:rsidRDefault="00A74F0E" w:rsidP="00563713">
      <w:pPr>
        <w:tabs>
          <w:tab w:val="left" w:pos="851"/>
          <w:tab w:val="left" w:pos="1134"/>
        </w:tabs>
        <w:ind w:left="709" w:firstLine="0"/>
        <w:rPr>
          <w:sz w:val="28"/>
          <w:szCs w:val="28"/>
          <w:lang w:val="ro-RO" w:eastAsia="ru-RU"/>
        </w:rPr>
      </w:pPr>
    </w:p>
    <w:p w14:paraId="2740BDED" w14:textId="4093089E" w:rsidR="00727B60" w:rsidRPr="00693EEB" w:rsidRDefault="00727B60" w:rsidP="000B4222">
      <w:pPr>
        <w:numPr>
          <w:ilvl w:val="0"/>
          <w:numId w:val="3"/>
        </w:numPr>
        <w:tabs>
          <w:tab w:val="left" w:pos="851"/>
          <w:tab w:val="left" w:pos="1134"/>
        </w:tabs>
        <w:ind w:left="0" w:firstLine="709"/>
        <w:rPr>
          <w:sz w:val="28"/>
          <w:szCs w:val="28"/>
          <w:lang w:val="ro-RO" w:eastAsia="ru-RU"/>
        </w:rPr>
      </w:pPr>
      <w:r w:rsidRPr="00693EEB">
        <w:rPr>
          <w:sz w:val="28"/>
          <w:szCs w:val="28"/>
          <w:lang w:val="ro-RO" w:eastAsia="ru-RU"/>
        </w:rPr>
        <w:t xml:space="preserve">Procedura de certificare stabilită </w:t>
      </w:r>
      <w:r w:rsidR="00563A51" w:rsidRPr="00693EEB">
        <w:rPr>
          <w:sz w:val="28"/>
          <w:szCs w:val="28"/>
          <w:lang w:val="ro-RO" w:eastAsia="ru-RU"/>
        </w:rPr>
        <w:t xml:space="preserve">de </w:t>
      </w:r>
      <w:r w:rsidRPr="00693EEB">
        <w:rPr>
          <w:sz w:val="28"/>
          <w:szCs w:val="28"/>
          <w:lang w:val="ro-RO" w:eastAsia="ru-RU"/>
        </w:rPr>
        <w:t>prezentul articol se aplică inclusiv în raport cu întreprinderile de gaze naturale controlate de operatorii sistemelor de transport care au fost deja certificați în conformitate cu prevederile art. 36.</w:t>
      </w:r>
    </w:p>
    <w:p w14:paraId="2F1A1830" w14:textId="77777777" w:rsidR="00A74F0E" w:rsidRPr="00693EEB" w:rsidRDefault="00A74F0E" w:rsidP="00A74F0E">
      <w:pPr>
        <w:tabs>
          <w:tab w:val="left" w:pos="851"/>
          <w:tab w:val="left" w:pos="1134"/>
        </w:tabs>
        <w:ind w:left="709" w:firstLine="0"/>
        <w:rPr>
          <w:sz w:val="28"/>
          <w:szCs w:val="28"/>
          <w:lang w:val="ro-RO" w:eastAsia="ru-RU"/>
        </w:rPr>
      </w:pPr>
    </w:p>
    <w:p w14:paraId="79C2FA7F" w14:textId="3B43C140" w:rsidR="00727B60" w:rsidRPr="00693EEB" w:rsidRDefault="00727B60" w:rsidP="000B4222">
      <w:pPr>
        <w:numPr>
          <w:ilvl w:val="0"/>
          <w:numId w:val="3"/>
        </w:numPr>
        <w:tabs>
          <w:tab w:val="left" w:pos="851"/>
          <w:tab w:val="left" w:pos="1134"/>
        </w:tabs>
        <w:ind w:left="0" w:firstLine="709"/>
        <w:rPr>
          <w:sz w:val="28"/>
          <w:szCs w:val="28"/>
          <w:lang w:val="ro-RO" w:eastAsia="ru-RU"/>
        </w:rPr>
      </w:pPr>
      <w:bookmarkStart w:id="8" w:name="_Ref129550664"/>
      <w:r w:rsidRPr="00693EEB">
        <w:rPr>
          <w:sz w:val="28"/>
          <w:szCs w:val="28"/>
          <w:lang w:val="ro-RO" w:eastAsia="ru-RU"/>
        </w:rPr>
        <w:t>Agenția examinează cererea privind certificarea</w:t>
      </w:r>
      <w:r w:rsidR="00AF5013" w:rsidRPr="00693EEB">
        <w:rPr>
          <w:sz w:val="28"/>
          <w:szCs w:val="28"/>
          <w:lang w:val="ro-RO" w:eastAsia="ru-RU"/>
        </w:rPr>
        <w:t>, inclusiv</w:t>
      </w:r>
      <w:r w:rsidRPr="00693EEB">
        <w:rPr>
          <w:sz w:val="28"/>
          <w:szCs w:val="28"/>
          <w:lang w:val="ro-RO" w:eastAsia="ru-RU"/>
        </w:rPr>
        <w:t xml:space="preserve"> documentele anexate</w:t>
      </w:r>
      <w:r w:rsidR="00AF5013" w:rsidRPr="00693EEB">
        <w:rPr>
          <w:sz w:val="28"/>
          <w:szCs w:val="28"/>
          <w:lang w:val="ro-RO" w:eastAsia="ru-RU"/>
        </w:rPr>
        <w:t>,</w:t>
      </w:r>
      <w:r w:rsidRPr="00693EEB">
        <w:rPr>
          <w:sz w:val="28"/>
          <w:szCs w:val="28"/>
          <w:lang w:val="ro-RO" w:eastAsia="ru-RU"/>
        </w:rPr>
        <w:t xml:space="preserve"> și </w:t>
      </w:r>
      <w:r w:rsidR="000D5235" w:rsidRPr="00693EEB">
        <w:rPr>
          <w:sz w:val="28"/>
          <w:szCs w:val="28"/>
          <w:lang w:val="ro-RO" w:eastAsia="ru-RU"/>
        </w:rPr>
        <w:t>decide cu privire la</w:t>
      </w:r>
      <w:r w:rsidR="00065F34" w:rsidRPr="00693EEB">
        <w:rPr>
          <w:sz w:val="28"/>
          <w:szCs w:val="28"/>
          <w:lang w:val="ro-RO" w:eastAsia="ru-RU"/>
        </w:rPr>
        <w:t xml:space="preserve"> </w:t>
      </w:r>
      <w:r w:rsidRPr="00693EEB">
        <w:rPr>
          <w:sz w:val="28"/>
          <w:szCs w:val="28"/>
          <w:lang w:val="ro-RO" w:eastAsia="ru-RU"/>
        </w:rPr>
        <w:t xml:space="preserve">respingerea cererii privind certificarea operatorului instalației de stocare în cazul în care constată că o persoană care, în mod direct sau indirect, controlează sau își exercită vreun drept asupra operatorului instalației de stocare în sensul art. 25 ar putea pune în pericol securitatea aprovizionării cu gaze </w:t>
      </w:r>
      <w:r w:rsidRPr="00693EEB">
        <w:rPr>
          <w:sz w:val="28"/>
          <w:szCs w:val="28"/>
          <w:lang w:val="ro-RO" w:eastAsia="ru-RU"/>
        </w:rPr>
        <w:lastRenderedPageBreak/>
        <w:t>naturale sau interesele esențiale în materie de securitate ale Republicii Moldova sau ale Comunității Energetice.</w:t>
      </w:r>
      <w:bookmarkEnd w:id="8"/>
      <w:r w:rsidRPr="00693EEB">
        <w:rPr>
          <w:sz w:val="28"/>
          <w:szCs w:val="28"/>
          <w:lang w:val="ro-RO" w:eastAsia="ru-RU"/>
        </w:rPr>
        <w:t xml:space="preserve"> La examinarea acestui aspect</w:t>
      </w:r>
      <w:r w:rsidR="00D47CED" w:rsidRPr="00693EEB">
        <w:rPr>
          <w:sz w:val="28"/>
          <w:szCs w:val="28"/>
          <w:lang w:val="ro-RO" w:eastAsia="ru-RU"/>
        </w:rPr>
        <w:t>,</w:t>
      </w:r>
      <w:r w:rsidRPr="00693EEB">
        <w:rPr>
          <w:sz w:val="28"/>
          <w:szCs w:val="28"/>
          <w:lang w:val="ro-RO" w:eastAsia="ru-RU"/>
        </w:rPr>
        <w:t xml:space="preserve"> Agenția ține cont de </w:t>
      </w:r>
      <w:r w:rsidRPr="00693EEB">
        <w:rPr>
          <w:sz w:val="28"/>
          <w:szCs w:val="28"/>
          <w:lang w:val="ro-RO" w:eastAsia="en-GB"/>
        </w:rPr>
        <w:t xml:space="preserve">orice risc pentru securitatea aprovizionării cu gaze naturale la nivel național, regional sau la nivelul Comunității Energetice, </w:t>
      </w:r>
      <w:r w:rsidRPr="00693EEB">
        <w:rPr>
          <w:sz w:val="28"/>
          <w:szCs w:val="28"/>
          <w:lang w:val="ro-RO" w:eastAsia="ru-RU"/>
        </w:rPr>
        <w:t>precum și de orice atenuare a unui astfel de risc, care rezultă, printre altele, din:</w:t>
      </w:r>
    </w:p>
    <w:p w14:paraId="4810CC54" w14:textId="7992DDFD" w:rsidR="00727B60" w:rsidRPr="00693EEB" w:rsidRDefault="00727B60" w:rsidP="000B4222">
      <w:pPr>
        <w:numPr>
          <w:ilvl w:val="0"/>
          <w:numId w:val="5"/>
        </w:numPr>
        <w:tabs>
          <w:tab w:val="left" w:pos="1134"/>
        </w:tabs>
        <w:ind w:left="0" w:firstLine="709"/>
        <w:rPr>
          <w:sz w:val="28"/>
          <w:szCs w:val="28"/>
          <w:lang w:val="ro-RO" w:eastAsia="ru-RU"/>
        </w:rPr>
      </w:pPr>
      <w:r w:rsidRPr="00693EEB">
        <w:rPr>
          <w:sz w:val="28"/>
          <w:szCs w:val="28"/>
          <w:lang w:val="ro-RO" w:eastAsia="ru-RU"/>
        </w:rPr>
        <w:t xml:space="preserve">dreptul de proprietate, </w:t>
      </w:r>
      <w:r w:rsidR="005331BD" w:rsidRPr="00693EEB">
        <w:rPr>
          <w:sz w:val="28"/>
          <w:szCs w:val="28"/>
          <w:lang w:val="ro-RO" w:eastAsia="ru-RU"/>
        </w:rPr>
        <w:t xml:space="preserve">din </w:t>
      </w:r>
      <w:r w:rsidRPr="00693EEB">
        <w:rPr>
          <w:sz w:val="28"/>
          <w:szCs w:val="28"/>
          <w:lang w:val="ro-RO" w:eastAsia="ru-RU"/>
        </w:rPr>
        <w:t xml:space="preserve">aprovizionare sau </w:t>
      </w:r>
      <w:r w:rsidR="00D47CED" w:rsidRPr="00693EEB">
        <w:rPr>
          <w:sz w:val="28"/>
          <w:szCs w:val="28"/>
          <w:lang w:val="ro-RO" w:eastAsia="ru-RU"/>
        </w:rPr>
        <w:t xml:space="preserve">din </w:t>
      </w:r>
      <w:r w:rsidRPr="00693EEB">
        <w:rPr>
          <w:sz w:val="28"/>
          <w:szCs w:val="28"/>
          <w:lang w:val="ro-RO" w:eastAsia="ru-RU"/>
        </w:rPr>
        <w:t>alte relații comerciale care ar putea afecta în mod negativ stimulentele și capacitatea operatorului instalației de stocare de a umple instalația de stocare subterană;</w:t>
      </w:r>
    </w:p>
    <w:p w14:paraId="477B8576" w14:textId="0769D783" w:rsidR="00727B60" w:rsidRPr="00693EEB" w:rsidRDefault="00727B60" w:rsidP="000B4222">
      <w:pPr>
        <w:numPr>
          <w:ilvl w:val="0"/>
          <w:numId w:val="5"/>
        </w:numPr>
        <w:tabs>
          <w:tab w:val="left" w:pos="1134"/>
        </w:tabs>
        <w:ind w:left="0" w:firstLine="709"/>
        <w:rPr>
          <w:sz w:val="28"/>
          <w:szCs w:val="28"/>
          <w:lang w:val="ro-RO" w:eastAsia="ru-RU"/>
        </w:rPr>
      </w:pPr>
      <w:r w:rsidRPr="00693EEB">
        <w:rPr>
          <w:sz w:val="28"/>
          <w:szCs w:val="28"/>
          <w:lang w:val="ro-RO" w:eastAsia="ru-RU"/>
        </w:rPr>
        <w:t xml:space="preserve">drepturile și obligațiile Comunității Energetice față de țara terță respectivă, conform principiilor dreptului internațional, inclusiv </w:t>
      </w:r>
      <w:r w:rsidR="00AF5013" w:rsidRPr="00693EEB">
        <w:rPr>
          <w:sz w:val="28"/>
          <w:szCs w:val="28"/>
          <w:lang w:val="ro-RO" w:eastAsia="ru-RU"/>
        </w:rPr>
        <w:t xml:space="preserve">din </w:t>
      </w:r>
      <w:r w:rsidRPr="00693EEB">
        <w:rPr>
          <w:sz w:val="28"/>
          <w:szCs w:val="28"/>
          <w:lang w:val="ro-RO" w:eastAsia="ru-RU"/>
        </w:rPr>
        <w:t>drepturile și  obligațiile care rezultă din oricare acord încheiat cu una sau cu mai multe țări terțe la care Comunitatea Energetică este parte și în care sunt abordate aspecte legate de securitatea aprovizionării cu gaze naturale;</w:t>
      </w:r>
    </w:p>
    <w:p w14:paraId="68BBDCA0" w14:textId="77777777" w:rsidR="00727B60" w:rsidRPr="00693EEB" w:rsidRDefault="00727B60" w:rsidP="000B4222">
      <w:pPr>
        <w:numPr>
          <w:ilvl w:val="0"/>
          <w:numId w:val="5"/>
        </w:numPr>
        <w:tabs>
          <w:tab w:val="left" w:pos="1134"/>
        </w:tabs>
        <w:ind w:left="0" w:firstLine="709"/>
        <w:rPr>
          <w:sz w:val="28"/>
          <w:szCs w:val="28"/>
          <w:lang w:val="ro-RO" w:eastAsia="ru-RU"/>
        </w:rPr>
      </w:pPr>
      <w:r w:rsidRPr="00693EEB">
        <w:rPr>
          <w:sz w:val="28"/>
          <w:szCs w:val="28"/>
          <w:lang w:val="ro-RO" w:eastAsia="ru-RU"/>
        </w:rPr>
        <w:t xml:space="preserve">drepturile și obligațiile Republicii Moldova în raport cu țara terță în cauză, în conformitate cu acordurile încheiate cu țara respectivă, în măsura în care acestea nu contravin Tratatului Comunității Energetice; </w:t>
      </w:r>
    </w:p>
    <w:p w14:paraId="0A0BE163" w14:textId="77777777" w:rsidR="00727B60" w:rsidRPr="00693EEB" w:rsidRDefault="00727B60" w:rsidP="000B4222">
      <w:pPr>
        <w:numPr>
          <w:ilvl w:val="0"/>
          <w:numId w:val="5"/>
        </w:numPr>
        <w:tabs>
          <w:tab w:val="left" w:pos="1134"/>
        </w:tabs>
        <w:ind w:left="0" w:firstLine="709"/>
        <w:rPr>
          <w:sz w:val="28"/>
          <w:szCs w:val="28"/>
          <w:lang w:val="ro-RO" w:eastAsia="ru-RU"/>
        </w:rPr>
      </w:pPr>
      <w:r w:rsidRPr="00693EEB">
        <w:rPr>
          <w:sz w:val="28"/>
          <w:szCs w:val="28"/>
          <w:lang w:val="ro-RO" w:eastAsia="ru-RU"/>
        </w:rPr>
        <w:t>orice alte fapte și circumstanțe specifice ale cazului respectiv.</w:t>
      </w:r>
    </w:p>
    <w:p w14:paraId="11E8AFF6" w14:textId="77777777" w:rsidR="00A74F0E" w:rsidRPr="00693EEB" w:rsidRDefault="00A74F0E" w:rsidP="00A74F0E">
      <w:pPr>
        <w:tabs>
          <w:tab w:val="left" w:pos="1134"/>
        </w:tabs>
        <w:ind w:left="709" w:firstLine="0"/>
        <w:rPr>
          <w:sz w:val="28"/>
          <w:szCs w:val="28"/>
          <w:lang w:val="ro-RO" w:eastAsia="ru-RU"/>
        </w:rPr>
      </w:pPr>
    </w:p>
    <w:p w14:paraId="04D23EBA" w14:textId="68800927" w:rsidR="00727B60" w:rsidRPr="00693EEB" w:rsidRDefault="00727B60" w:rsidP="000B4222">
      <w:pPr>
        <w:numPr>
          <w:ilvl w:val="0"/>
          <w:numId w:val="3"/>
        </w:numPr>
        <w:tabs>
          <w:tab w:val="left" w:pos="851"/>
          <w:tab w:val="left" w:pos="1134"/>
        </w:tabs>
        <w:ind w:left="0" w:firstLine="709"/>
        <w:rPr>
          <w:sz w:val="28"/>
          <w:szCs w:val="28"/>
          <w:lang w:val="ro-RO" w:eastAsia="ru-RU"/>
        </w:rPr>
      </w:pPr>
      <w:bookmarkStart w:id="9" w:name="_Hlk154482705"/>
      <w:bookmarkStart w:id="10" w:name="_Ref129550693"/>
      <w:r w:rsidRPr="00693EEB">
        <w:rPr>
          <w:sz w:val="28"/>
          <w:szCs w:val="28"/>
          <w:lang w:val="ro-RO" w:eastAsia="ru-RU"/>
        </w:rPr>
        <w:t xml:space="preserve">Ca măsură alternativă </w:t>
      </w:r>
      <w:r w:rsidR="00065F34" w:rsidRPr="00693EEB">
        <w:rPr>
          <w:sz w:val="28"/>
          <w:szCs w:val="28"/>
          <w:lang w:val="ro-RO" w:eastAsia="ru-RU"/>
        </w:rPr>
        <w:t>la respingerea cererii privind certificarea</w:t>
      </w:r>
      <w:r w:rsidR="00065F34" w:rsidRPr="00693EEB" w:rsidDel="00065F34">
        <w:rPr>
          <w:sz w:val="28"/>
          <w:szCs w:val="28"/>
          <w:lang w:val="ro-RO" w:eastAsia="ru-RU"/>
        </w:rPr>
        <w:t xml:space="preserve"> </w:t>
      </w:r>
      <w:bookmarkEnd w:id="9"/>
      <w:r w:rsidRPr="00693EEB">
        <w:rPr>
          <w:sz w:val="28"/>
          <w:szCs w:val="28"/>
          <w:lang w:val="ro-RO" w:eastAsia="ru-RU"/>
        </w:rPr>
        <w:t xml:space="preserve">conform alin. </w:t>
      </w:r>
      <w:r w:rsidRPr="00693EEB">
        <w:rPr>
          <w:sz w:val="28"/>
          <w:szCs w:val="28"/>
          <w:lang w:val="ro-RO" w:eastAsia="ru-RU"/>
        </w:rPr>
        <w:fldChar w:fldCharType="begin"/>
      </w:r>
      <w:r w:rsidRPr="00693EEB">
        <w:rPr>
          <w:sz w:val="28"/>
          <w:szCs w:val="28"/>
          <w:lang w:val="ro-RO" w:eastAsia="ru-RU"/>
        </w:rPr>
        <w:instrText xml:space="preserve"> REF _Ref129550664 \r \h  \* MERGEFORMAT </w:instrText>
      </w:r>
      <w:r w:rsidRPr="00693EEB">
        <w:rPr>
          <w:sz w:val="28"/>
          <w:szCs w:val="28"/>
          <w:lang w:val="ro-RO" w:eastAsia="ru-RU"/>
        </w:rPr>
      </w:r>
      <w:r w:rsidRPr="00693EEB">
        <w:rPr>
          <w:sz w:val="28"/>
          <w:szCs w:val="28"/>
          <w:lang w:val="ro-RO" w:eastAsia="ru-RU"/>
        </w:rPr>
        <w:fldChar w:fldCharType="separate"/>
      </w:r>
      <w:r w:rsidR="00636DEA">
        <w:rPr>
          <w:sz w:val="28"/>
          <w:szCs w:val="28"/>
          <w:lang w:val="ro-RO" w:eastAsia="ru-RU"/>
        </w:rPr>
        <w:t>(3)</w:t>
      </w:r>
      <w:r w:rsidRPr="00693EEB">
        <w:rPr>
          <w:sz w:val="28"/>
          <w:szCs w:val="28"/>
          <w:lang w:val="ro-RO" w:eastAsia="ru-RU"/>
        </w:rPr>
        <w:fldChar w:fldCharType="end"/>
      </w:r>
      <w:r w:rsidRPr="00693EEB">
        <w:rPr>
          <w:sz w:val="28"/>
          <w:szCs w:val="28"/>
          <w:lang w:val="ro-RO" w:eastAsia="ru-RU"/>
        </w:rPr>
        <w:t xml:space="preserve">, Agenția este în drept să </w:t>
      </w:r>
      <w:r w:rsidR="00AA2795" w:rsidRPr="00693EEB">
        <w:rPr>
          <w:sz w:val="28"/>
          <w:szCs w:val="28"/>
          <w:lang w:val="ro-RO" w:eastAsia="ru-RU"/>
        </w:rPr>
        <w:t xml:space="preserve">adopte </w:t>
      </w:r>
      <w:r w:rsidRPr="00693EEB">
        <w:rPr>
          <w:sz w:val="28"/>
          <w:szCs w:val="28"/>
          <w:lang w:val="ro-RO" w:eastAsia="ru-RU"/>
        </w:rPr>
        <w:t>hotărârea privind certificarea operatorului instalației de stocare sub rezerva stabilirii unor condiții care să garanteze atenuarea suficientă a riscurilor ce ar putea influența în mod negativ constituirea de stocuri în instalațiile de stocare subterană doar dacă aplicabilitatea condițiilor stabilite poate fi asigurată prin implementarea și monitorizarea efectivă a acestora. Astfel de condiții pot include, în special, obligația proprietarului instalației de stocare sau a operatorului instalației de stocare de a transfera gestionarea instalației de stocare către o parte terță.</w:t>
      </w:r>
      <w:bookmarkEnd w:id="10"/>
    </w:p>
    <w:p w14:paraId="55804F07" w14:textId="77777777" w:rsidR="00D47CED" w:rsidRPr="00693EEB" w:rsidRDefault="00D47CED" w:rsidP="00563713">
      <w:pPr>
        <w:tabs>
          <w:tab w:val="left" w:pos="851"/>
          <w:tab w:val="left" w:pos="1134"/>
        </w:tabs>
        <w:ind w:left="709" w:firstLine="0"/>
        <w:rPr>
          <w:sz w:val="28"/>
          <w:szCs w:val="28"/>
          <w:lang w:val="ro-RO" w:eastAsia="ru-RU"/>
        </w:rPr>
      </w:pPr>
    </w:p>
    <w:p w14:paraId="10BD1C0C" w14:textId="21ED2465" w:rsidR="00727B60" w:rsidRPr="00693EEB" w:rsidRDefault="00727B60" w:rsidP="000B4222">
      <w:pPr>
        <w:numPr>
          <w:ilvl w:val="0"/>
          <w:numId w:val="3"/>
        </w:numPr>
        <w:tabs>
          <w:tab w:val="left" w:pos="851"/>
          <w:tab w:val="left" w:pos="1134"/>
        </w:tabs>
        <w:ind w:left="0" w:firstLine="709"/>
        <w:rPr>
          <w:sz w:val="28"/>
          <w:szCs w:val="28"/>
          <w:lang w:val="ro-RO" w:eastAsia="ru-RU"/>
        </w:rPr>
      </w:pPr>
      <w:r w:rsidRPr="00693EEB">
        <w:rPr>
          <w:sz w:val="28"/>
          <w:szCs w:val="28"/>
          <w:lang w:val="ro-RO" w:eastAsia="ru-RU"/>
        </w:rPr>
        <w:t>În cazul în care constată că riscurile pentru securitatea aprovizionării cu gaze naturale nu pot fi eliminate prin stabilirea de condiții în conformitate cu alin.</w:t>
      </w:r>
      <w:r w:rsidR="004D7B7F" w:rsidRPr="00693EEB">
        <w:rPr>
          <w:sz w:val="28"/>
          <w:szCs w:val="28"/>
          <w:lang w:val="ro-RO" w:eastAsia="ru-RU"/>
        </w:rPr>
        <w:t> </w:t>
      </w:r>
      <w:r w:rsidRPr="00693EEB">
        <w:rPr>
          <w:sz w:val="28"/>
          <w:szCs w:val="28"/>
          <w:lang w:val="ro-RO" w:eastAsia="ru-RU"/>
        </w:rPr>
        <w:fldChar w:fldCharType="begin"/>
      </w:r>
      <w:r w:rsidRPr="00693EEB">
        <w:rPr>
          <w:sz w:val="28"/>
          <w:szCs w:val="28"/>
          <w:lang w:val="ro-RO" w:eastAsia="ru-RU"/>
        </w:rPr>
        <w:instrText xml:space="preserve"> REF _Ref129550693 \r \h  \* MERGEFORMAT </w:instrText>
      </w:r>
      <w:r w:rsidRPr="00693EEB">
        <w:rPr>
          <w:sz w:val="28"/>
          <w:szCs w:val="28"/>
          <w:lang w:val="ro-RO" w:eastAsia="ru-RU"/>
        </w:rPr>
      </w:r>
      <w:r w:rsidRPr="00693EEB">
        <w:rPr>
          <w:sz w:val="28"/>
          <w:szCs w:val="28"/>
          <w:lang w:val="ro-RO" w:eastAsia="ru-RU"/>
        </w:rPr>
        <w:fldChar w:fldCharType="separate"/>
      </w:r>
      <w:r w:rsidR="00636DEA">
        <w:rPr>
          <w:sz w:val="28"/>
          <w:szCs w:val="28"/>
          <w:lang w:val="ro-RO" w:eastAsia="ru-RU"/>
        </w:rPr>
        <w:t>(4)</w:t>
      </w:r>
      <w:r w:rsidRPr="00693EEB">
        <w:rPr>
          <w:sz w:val="28"/>
          <w:szCs w:val="28"/>
          <w:lang w:val="ro-RO" w:eastAsia="ru-RU"/>
        </w:rPr>
        <w:fldChar w:fldCharType="end"/>
      </w:r>
      <w:r w:rsidRPr="00693EEB">
        <w:rPr>
          <w:sz w:val="28"/>
          <w:szCs w:val="28"/>
          <w:lang w:val="ro-RO" w:eastAsia="ru-RU"/>
        </w:rPr>
        <w:t xml:space="preserve">, inclusiv prin obligarea proprietarului instalației de stocare sau a operatorului instalației de stocare de a transfera către o parte terță gestionarea instalației de stocare și, prin urmare, refuză certificarea, </w:t>
      </w:r>
      <w:r w:rsidR="00DC1D8A" w:rsidRPr="00693EEB">
        <w:rPr>
          <w:sz w:val="28"/>
          <w:szCs w:val="28"/>
          <w:lang w:val="ro-RO" w:eastAsia="ru-RU"/>
        </w:rPr>
        <w:t xml:space="preserve">Agenția </w:t>
      </w:r>
      <w:r w:rsidRPr="00693EEB">
        <w:rPr>
          <w:sz w:val="28"/>
          <w:szCs w:val="28"/>
          <w:lang w:val="ro-RO" w:eastAsia="ru-RU"/>
        </w:rPr>
        <w:t>întreprinde următoarele acțiuni:</w:t>
      </w:r>
    </w:p>
    <w:p w14:paraId="41E9ADDC" w14:textId="14E75B27" w:rsidR="00727B60" w:rsidRPr="00693EEB" w:rsidRDefault="00727B60" w:rsidP="009302C4">
      <w:pPr>
        <w:tabs>
          <w:tab w:val="left" w:pos="1134"/>
        </w:tabs>
        <w:rPr>
          <w:rFonts w:eastAsia="Calibri"/>
          <w:sz w:val="28"/>
          <w:szCs w:val="28"/>
          <w:lang w:val="ro-RO"/>
        </w:rPr>
      </w:pPr>
      <w:r w:rsidRPr="00693EEB">
        <w:rPr>
          <w:rFonts w:eastAsia="Calibri"/>
          <w:sz w:val="28"/>
          <w:szCs w:val="28"/>
          <w:lang w:val="ro-RO"/>
        </w:rPr>
        <w:t xml:space="preserve">a) solicită proprietarului instalației de stocare sau operatorului instalației de stocare, </w:t>
      </w:r>
      <w:r w:rsidR="00DC1D8A" w:rsidRPr="00693EEB">
        <w:rPr>
          <w:rFonts w:eastAsia="Calibri"/>
          <w:sz w:val="28"/>
          <w:szCs w:val="28"/>
          <w:lang w:val="ro-RO"/>
        </w:rPr>
        <w:t xml:space="preserve">sau </w:t>
      </w:r>
      <w:r w:rsidRPr="00693EEB">
        <w:rPr>
          <w:rFonts w:eastAsia="Calibri"/>
          <w:sz w:val="28"/>
          <w:szCs w:val="28"/>
          <w:lang w:val="ro-RO"/>
        </w:rPr>
        <w:t xml:space="preserve">oricărei persoane despre care s-a constatat că ar putea pune în pericol securitatea aprovizionării cu gaze naturale </w:t>
      </w:r>
      <w:r w:rsidR="00DC1D8A" w:rsidRPr="00693EEB">
        <w:rPr>
          <w:rFonts w:eastAsia="Calibri"/>
          <w:sz w:val="28"/>
          <w:szCs w:val="28"/>
          <w:lang w:val="ro-RO"/>
        </w:rPr>
        <w:t xml:space="preserve">ori </w:t>
      </w:r>
      <w:r w:rsidRPr="00693EEB">
        <w:rPr>
          <w:rFonts w:eastAsia="Calibri"/>
          <w:sz w:val="28"/>
          <w:szCs w:val="28"/>
          <w:lang w:val="ro-RO"/>
        </w:rPr>
        <w:t>interesele esențiale în materie de securitate ale Comunității Energetice sau ale oricărei țări părți a Comunității Energetice să cedeze acțiunile sau drepturile pe care le deține cu titlu de proprietate asupra instalației de stocare sau în cadrul operatorului instalației de stocare și stabilește un termen pentru o astfel de cedare;</w:t>
      </w:r>
    </w:p>
    <w:p w14:paraId="3CBF9EEC" w14:textId="77777777" w:rsidR="00727B60" w:rsidRPr="00693EEB" w:rsidRDefault="00727B60" w:rsidP="009302C4">
      <w:pPr>
        <w:tabs>
          <w:tab w:val="left" w:pos="1134"/>
        </w:tabs>
        <w:rPr>
          <w:rFonts w:eastAsia="Calibri"/>
          <w:sz w:val="28"/>
          <w:szCs w:val="28"/>
          <w:lang w:val="ro-RO"/>
        </w:rPr>
      </w:pPr>
      <w:r w:rsidRPr="00693EEB">
        <w:rPr>
          <w:rFonts w:eastAsia="Calibri"/>
          <w:sz w:val="28"/>
          <w:szCs w:val="28"/>
          <w:lang w:val="ro-RO"/>
        </w:rPr>
        <w:lastRenderedPageBreak/>
        <w:t>b) stabilește, după caz, măsuri provizorii pentru a asigura că o astfel de persoană nu poate exercita niciun control sau drept asupra respectivului proprietar al instalației de stocare sau operator al instalației de stocare până la cedarea participațiilor sau a drepturilor de proprietate;</w:t>
      </w:r>
    </w:p>
    <w:p w14:paraId="1E40A0F3" w14:textId="77777777" w:rsidR="00727B60" w:rsidRPr="00693EEB" w:rsidRDefault="00727B60" w:rsidP="009302C4">
      <w:pPr>
        <w:tabs>
          <w:tab w:val="left" w:pos="1134"/>
        </w:tabs>
        <w:rPr>
          <w:rFonts w:eastAsia="Calibri"/>
          <w:sz w:val="28"/>
          <w:szCs w:val="28"/>
          <w:lang w:val="ro-RO"/>
        </w:rPr>
      </w:pPr>
      <w:r w:rsidRPr="00693EEB">
        <w:rPr>
          <w:rFonts w:eastAsia="Calibri"/>
          <w:sz w:val="28"/>
          <w:szCs w:val="28"/>
          <w:lang w:val="ro-RO"/>
        </w:rPr>
        <w:t>c) stabilește compensații.</w:t>
      </w:r>
    </w:p>
    <w:p w14:paraId="78C3F928" w14:textId="77777777" w:rsidR="00A74F0E" w:rsidRPr="00693EEB" w:rsidRDefault="00A74F0E" w:rsidP="009302C4">
      <w:pPr>
        <w:tabs>
          <w:tab w:val="left" w:pos="1134"/>
        </w:tabs>
        <w:rPr>
          <w:rFonts w:eastAsia="Calibri"/>
          <w:sz w:val="28"/>
          <w:szCs w:val="28"/>
          <w:lang w:val="ro-RO"/>
        </w:rPr>
      </w:pPr>
    </w:p>
    <w:p w14:paraId="306B3C41" w14:textId="0B99EAE7" w:rsidR="00727B60" w:rsidRPr="00693EEB" w:rsidRDefault="00727B60" w:rsidP="000B4222">
      <w:pPr>
        <w:numPr>
          <w:ilvl w:val="0"/>
          <w:numId w:val="3"/>
        </w:numPr>
        <w:tabs>
          <w:tab w:val="left" w:pos="851"/>
          <w:tab w:val="left" w:pos="1134"/>
        </w:tabs>
        <w:ind w:left="0" w:firstLine="709"/>
        <w:rPr>
          <w:sz w:val="28"/>
          <w:szCs w:val="28"/>
          <w:lang w:val="ro-RO" w:eastAsia="ru-RU"/>
        </w:rPr>
      </w:pPr>
      <w:r w:rsidRPr="00693EEB">
        <w:rPr>
          <w:sz w:val="28"/>
          <w:szCs w:val="28"/>
          <w:lang w:val="ro-RO" w:eastAsia="ru-RU"/>
        </w:rPr>
        <w:t>În termen de</w:t>
      </w:r>
      <w:r w:rsidR="007D32B8" w:rsidRPr="00693EEB">
        <w:rPr>
          <w:sz w:val="28"/>
          <w:szCs w:val="28"/>
          <w:lang w:val="ro-RO" w:eastAsia="ru-RU"/>
        </w:rPr>
        <w:t xml:space="preserve"> cel mult</w:t>
      </w:r>
      <w:r w:rsidRPr="00693EEB">
        <w:rPr>
          <w:sz w:val="28"/>
          <w:szCs w:val="28"/>
          <w:lang w:val="ro-RO" w:eastAsia="ru-RU"/>
        </w:rPr>
        <w:t xml:space="preserve"> 18 luni de la data înregistrării cererii privind certificarea, </w:t>
      </w:r>
      <w:r w:rsidR="007D32B8" w:rsidRPr="00693EEB">
        <w:rPr>
          <w:sz w:val="28"/>
          <w:szCs w:val="28"/>
          <w:lang w:val="ro-RO" w:eastAsia="ru-RU"/>
        </w:rPr>
        <w:t xml:space="preserve">inclusiv a documentelor menționate la alin. (1), </w:t>
      </w:r>
      <w:r w:rsidR="00065F34" w:rsidRPr="00693EEB">
        <w:rPr>
          <w:sz w:val="28"/>
          <w:szCs w:val="28"/>
          <w:lang w:val="ro-RO" w:eastAsia="ru-RU"/>
        </w:rPr>
        <w:t xml:space="preserve">Consiliul de administrație al Agenției aprobă </w:t>
      </w:r>
      <w:r w:rsidRPr="00693EEB">
        <w:rPr>
          <w:sz w:val="28"/>
          <w:szCs w:val="28"/>
          <w:lang w:val="ro-RO" w:eastAsia="ru-RU"/>
        </w:rPr>
        <w:t xml:space="preserve">proiectul hotărârii cu privire la certificarea operatorului instalației de stocare sau </w:t>
      </w:r>
      <w:r w:rsidR="00065F34" w:rsidRPr="00693EEB">
        <w:rPr>
          <w:sz w:val="28"/>
          <w:szCs w:val="28"/>
          <w:lang w:val="ro-RO" w:eastAsia="ru-RU"/>
        </w:rPr>
        <w:t>cu privire la respingerea</w:t>
      </w:r>
      <w:r w:rsidR="005B4B95" w:rsidRPr="00693EEB">
        <w:rPr>
          <w:sz w:val="28"/>
          <w:szCs w:val="28"/>
          <w:lang w:val="ro-RO" w:eastAsia="ru-RU"/>
        </w:rPr>
        <w:t xml:space="preserve"> cererii</w:t>
      </w:r>
      <w:r w:rsidR="00065F34" w:rsidRPr="00693EEB">
        <w:rPr>
          <w:sz w:val="28"/>
          <w:szCs w:val="28"/>
          <w:lang w:val="ro-RO" w:eastAsia="ru-RU"/>
        </w:rPr>
        <w:t xml:space="preserve"> privind </w:t>
      </w:r>
      <w:r w:rsidRPr="00693EEB">
        <w:rPr>
          <w:sz w:val="28"/>
          <w:szCs w:val="28"/>
          <w:lang w:val="ro-RO" w:eastAsia="ru-RU"/>
        </w:rPr>
        <w:t xml:space="preserve">certificarea în condițiile stabilite în prezentul articol, cu indicarea motivelor. </w:t>
      </w:r>
    </w:p>
    <w:p w14:paraId="09C48D11" w14:textId="77777777" w:rsidR="00A74F0E" w:rsidRPr="00693EEB" w:rsidRDefault="00A74F0E" w:rsidP="00A74F0E">
      <w:pPr>
        <w:tabs>
          <w:tab w:val="left" w:pos="851"/>
          <w:tab w:val="left" w:pos="1134"/>
        </w:tabs>
        <w:ind w:left="709" w:firstLine="0"/>
        <w:rPr>
          <w:sz w:val="28"/>
          <w:szCs w:val="28"/>
          <w:lang w:val="ro-RO" w:eastAsia="ru-RU"/>
        </w:rPr>
      </w:pPr>
    </w:p>
    <w:p w14:paraId="1CF36960" w14:textId="3D849AB0" w:rsidR="00727B60" w:rsidRPr="00693EEB" w:rsidRDefault="00727B60" w:rsidP="000B4222">
      <w:pPr>
        <w:numPr>
          <w:ilvl w:val="0"/>
          <w:numId w:val="3"/>
        </w:numPr>
        <w:tabs>
          <w:tab w:val="left" w:pos="851"/>
          <w:tab w:val="left" w:pos="1134"/>
        </w:tabs>
        <w:ind w:left="0" w:firstLine="709"/>
        <w:rPr>
          <w:sz w:val="28"/>
          <w:szCs w:val="28"/>
          <w:lang w:val="ro-RO" w:eastAsia="ru-RU"/>
        </w:rPr>
      </w:pPr>
      <w:bookmarkStart w:id="11" w:name="_Ref129550729"/>
      <w:r w:rsidRPr="00693EEB">
        <w:rPr>
          <w:sz w:val="28"/>
          <w:szCs w:val="28"/>
          <w:lang w:val="ro-RO" w:eastAsia="ru-RU"/>
        </w:rPr>
        <w:t xml:space="preserve">Agenția, în termen de </w:t>
      </w:r>
      <w:r w:rsidR="00AA2795" w:rsidRPr="00693EEB">
        <w:rPr>
          <w:sz w:val="28"/>
          <w:szCs w:val="28"/>
          <w:lang w:val="ro-RO" w:eastAsia="ru-RU"/>
        </w:rPr>
        <w:t xml:space="preserve">cel mult </w:t>
      </w:r>
      <w:r w:rsidRPr="00693EEB">
        <w:rPr>
          <w:sz w:val="28"/>
          <w:szCs w:val="28"/>
          <w:lang w:val="ro-RO" w:eastAsia="ru-RU"/>
        </w:rPr>
        <w:t>5 zile lucrătoare</w:t>
      </w:r>
      <w:r w:rsidR="00065F34" w:rsidRPr="00693EEB">
        <w:rPr>
          <w:sz w:val="28"/>
          <w:szCs w:val="28"/>
          <w:lang w:val="ro-RO" w:eastAsia="ru-RU"/>
        </w:rPr>
        <w:t xml:space="preserve"> de la aprobarea hotărârii stabilite la alin. (6)</w:t>
      </w:r>
      <w:r w:rsidRPr="00693EEB">
        <w:rPr>
          <w:sz w:val="28"/>
          <w:szCs w:val="28"/>
          <w:lang w:val="ro-RO" w:eastAsia="ru-RU"/>
        </w:rPr>
        <w:t xml:space="preserve">, expediază în adresa Secretariatului Comunității Energetice proiectul hotărârii cu privire la certificarea operatorului instalației de stocare, anexând toate informațiile relevante în acest sens. În termen de </w:t>
      </w:r>
      <w:r w:rsidR="007D32B8" w:rsidRPr="00693EEB">
        <w:rPr>
          <w:sz w:val="28"/>
          <w:szCs w:val="28"/>
          <w:lang w:val="ro-RO" w:eastAsia="ru-RU"/>
        </w:rPr>
        <w:t xml:space="preserve">cel mult </w:t>
      </w:r>
      <w:r w:rsidRPr="00693EEB">
        <w:rPr>
          <w:sz w:val="28"/>
          <w:szCs w:val="28"/>
          <w:lang w:val="ro-RO" w:eastAsia="ru-RU"/>
        </w:rPr>
        <w:t>25</w:t>
      </w:r>
      <w:r w:rsidR="000F5C81">
        <w:rPr>
          <w:sz w:val="28"/>
          <w:szCs w:val="28"/>
          <w:lang w:val="ro-RO" w:eastAsia="ru-RU"/>
        </w:rPr>
        <w:t xml:space="preserve"> de</w:t>
      </w:r>
      <w:r w:rsidRPr="00693EEB">
        <w:rPr>
          <w:sz w:val="28"/>
          <w:szCs w:val="28"/>
          <w:lang w:val="ro-RO" w:eastAsia="ru-RU"/>
        </w:rPr>
        <w:t xml:space="preserve"> zile lucrătoare de la primirea notificării, Secretariatul Comunității Energetice prezintă Agenției avizul său referitor la proiectul hotărârii cu privire la certificarea operatorului instalației de stocare. În cazul în care, în termenul </w:t>
      </w:r>
      <w:r w:rsidR="00E46538" w:rsidRPr="00693EEB">
        <w:rPr>
          <w:sz w:val="28"/>
          <w:szCs w:val="28"/>
          <w:lang w:val="ro-RO" w:eastAsia="ru-RU"/>
        </w:rPr>
        <w:t>menționat</w:t>
      </w:r>
      <w:r w:rsidRPr="00693EEB">
        <w:rPr>
          <w:sz w:val="28"/>
          <w:szCs w:val="28"/>
          <w:lang w:val="ro-RO" w:eastAsia="ru-RU"/>
        </w:rPr>
        <w:t>, Secretariatul Comunității Energetice nu emite un aviz, se consideră că acesta nu a avut niciun fel de obiecții la proiectul hotărârii respective.</w:t>
      </w:r>
      <w:bookmarkEnd w:id="11"/>
    </w:p>
    <w:p w14:paraId="429CCEEF" w14:textId="77777777" w:rsidR="00A74F0E" w:rsidRPr="00693EEB" w:rsidRDefault="00A74F0E" w:rsidP="00A74F0E">
      <w:pPr>
        <w:pStyle w:val="ListParagraph"/>
        <w:rPr>
          <w:sz w:val="28"/>
          <w:szCs w:val="28"/>
          <w:lang w:val="ro-RO" w:eastAsia="ru-RU"/>
        </w:rPr>
      </w:pPr>
    </w:p>
    <w:p w14:paraId="411E4099" w14:textId="28FB6252" w:rsidR="00727B60" w:rsidRPr="00693EEB" w:rsidRDefault="00727B60" w:rsidP="000B4222">
      <w:pPr>
        <w:numPr>
          <w:ilvl w:val="0"/>
          <w:numId w:val="3"/>
        </w:numPr>
        <w:tabs>
          <w:tab w:val="left" w:pos="851"/>
        </w:tabs>
        <w:ind w:left="0" w:firstLine="709"/>
        <w:rPr>
          <w:sz w:val="28"/>
          <w:szCs w:val="28"/>
          <w:lang w:val="ro-RO" w:eastAsia="ru-RU"/>
        </w:rPr>
      </w:pPr>
      <w:r w:rsidRPr="00693EEB">
        <w:rPr>
          <w:sz w:val="28"/>
          <w:szCs w:val="28"/>
          <w:lang w:val="ro-RO" w:eastAsia="ru-RU"/>
        </w:rPr>
        <w:t xml:space="preserve">În termen de </w:t>
      </w:r>
      <w:r w:rsidR="00AA2795" w:rsidRPr="00693EEB">
        <w:rPr>
          <w:sz w:val="28"/>
          <w:szCs w:val="28"/>
          <w:lang w:val="ro-RO" w:eastAsia="ru-RU"/>
        </w:rPr>
        <w:t xml:space="preserve">cel mult </w:t>
      </w:r>
      <w:r w:rsidRPr="00693EEB">
        <w:rPr>
          <w:sz w:val="28"/>
          <w:szCs w:val="28"/>
          <w:lang w:val="ro-RO" w:eastAsia="ru-RU"/>
        </w:rPr>
        <w:t>25</w:t>
      </w:r>
      <w:r w:rsidR="00AA2795" w:rsidRPr="00693EEB">
        <w:rPr>
          <w:sz w:val="28"/>
          <w:szCs w:val="28"/>
          <w:lang w:val="ro-RO" w:eastAsia="ru-RU"/>
        </w:rPr>
        <w:t xml:space="preserve"> de</w:t>
      </w:r>
      <w:r w:rsidRPr="00693EEB">
        <w:rPr>
          <w:sz w:val="28"/>
          <w:szCs w:val="28"/>
          <w:lang w:val="ro-RO" w:eastAsia="ru-RU"/>
        </w:rPr>
        <w:t xml:space="preserve"> zile lucrătoare de la primirea avizului Secretariatului Comunității Energetice sau de la expirarea termenului stabilit la alin.</w:t>
      </w:r>
      <w:r w:rsidR="004D7B7F" w:rsidRPr="00693EEB">
        <w:rPr>
          <w:sz w:val="28"/>
          <w:szCs w:val="28"/>
          <w:lang w:val="ro-RO" w:eastAsia="ru-RU"/>
        </w:rPr>
        <w:t> </w:t>
      </w:r>
      <w:r w:rsidRPr="00693EEB">
        <w:rPr>
          <w:sz w:val="28"/>
          <w:szCs w:val="28"/>
          <w:lang w:val="ro-RO" w:eastAsia="ru-RU"/>
        </w:rPr>
        <w:fldChar w:fldCharType="begin"/>
      </w:r>
      <w:r w:rsidRPr="00693EEB">
        <w:rPr>
          <w:sz w:val="28"/>
          <w:szCs w:val="28"/>
          <w:lang w:val="ro-RO" w:eastAsia="ru-RU"/>
        </w:rPr>
        <w:instrText xml:space="preserve"> REF _Ref129550729 \r \h  \* MERGEFORMAT </w:instrText>
      </w:r>
      <w:r w:rsidRPr="00693EEB">
        <w:rPr>
          <w:sz w:val="28"/>
          <w:szCs w:val="28"/>
          <w:lang w:val="ro-RO" w:eastAsia="ru-RU"/>
        </w:rPr>
      </w:r>
      <w:r w:rsidRPr="00693EEB">
        <w:rPr>
          <w:sz w:val="28"/>
          <w:szCs w:val="28"/>
          <w:lang w:val="ro-RO" w:eastAsia="ru-RU"/>
        </w:rPr>
        <w:fldChar w:fldCharType="separate"/>
      </w:r>
      <w:r w:rsidR="00636DEA">
        <w:rPr>
          <w:sz w:val="28"/>
          <w:szCs w:val="28"/>
          <w:lang w:val="ro-RO" w:eastAsia="ru-RU"/>
        </w:rPr>
        <w:t>(7)</w:t>
      </w:r>
      <w:r w:rsidRPr="00693EEB">
        <w:rPr>
          <w:sz w:val="28"/>
          <w:szCs w:val="28"/>
          <w:lang w:val="ro-RO" w:eastAsia="ru-RU"/>
        </w:rPr>
        <w:fldChar w:fldCharType="end"/>
      </w:r>
      <w:r w:rsidRPr="00693EEB">
        <w:rPr>
          <w:sz w:val="28"/>
          <w:szCs w:val="28"/>
          <w:lang w:val="ro-RO" w:eastAsia="ru-RU"/>
        </w:rPr>
        <w:t xml:space="preserve"> pentru emiterea avizului respectiv de către Secretariatul Comunității Energetice, Agenția adoptă hotărârea cu privire la certificarea operatorului instalației de stocare, luând în considerare în cea mai mare măsură avizul Secretariatului Comunității Energetice emis în conformitate cu alin. (7).</w:t>
      </w:r>
    </w:p>
    <w:p w14:paraId="04C9AAFE" w14:textId="77777777" w:rsidR="00A74F0E" w:rsidRPr="00693EEB" w:rsidRDefault="00A74F0E" w:rsidP="00A74F0E">
      <w:pPr>
        <w:pStyle w:val="ListParagraph"/>
        <w:rPr>
          <w:sz w:val="28"/>
          <w:szCs w:val="28"/>
          <w:lang w:val="ro-RO" w:eastAsia="ru-RU"/>
        </w:rPr>
      </w:pPr>
    </w:p>
    <w:p w14:paraId="40A0F451" w14:textId="77777777" w:rsidR="00727B60" w:rsidRPr="00693EEB" w:rsidRDefault="00727B60" w:rsidP="000B4222">
      <w:pPr>
        <w:numPr>
          <w:ilvl w:val="0"/>
          <w:numId w:val="3"/>
        </w:numPr>
        <w:tabs>
          <w:tab w:val="left" w:pos="851"/>
          <w:tab w:val="left" w:pos="1134"/>
        </w:tabs>
        <w:ind w:left="0" w:firstLine="709"/>
        <w:rPr>
          <w:sz w:val="28"/>
          <w:szCs w:val="28"/>
          <w:lang w:val="ro-RO" w:eastAsia="ru-RU"/>
        </w:rPr>
      </w:pPr>
      <w:r w:rsidRPr="00693EEB">
        <w:rPr>
          <w:sz w:val="28"/>
          <w:szCs w:val="28"/>
          <w:lang w:val="ro-RO" w:eastAsia="ru-RU"/>
        </w:rPr>
        <w:t xml:space="preserve"> Hotărârea Agenției cu privire la certificarea operatorului instalației de stocare și avizul Secretariatului Comunității Energetice se publică în Monitorul Oficial al Republicii Moldova, pe pagina web oficială a Agenției și pe cea a Comunității Energetice. </w:t>
      </w:r>
    </w:p>
    <w:p w14:paraId="2A81BBB0" w14:textId="77777777" w:rsidR="00A74F0E" w:rsidRPr="00693EEB" w:rsidRDefault="00A74F0E" w:rsidP="00A74F0E">
      <w:pPr>
        <w:pStyle w:val="ListParagraph"/>
        <w:rPr>
          <w:sz w:val="28"/>
          <w:szCs w:val="28"/>
          <w:lang w:val="ro-RO" w:eastAsia="ru-RU"/>
        </w:rPr>
      </w:pPr>
    </w:p>
    <w:p w14:paraId="79C98CE2" w14:textId="77777777" w:rsidR="00727B60" w:rsidRPr="00693EEB" w:rsidRDefault="00727B60" w:rsidP="000B4222">
      <w:pPr>
        <w:numPr>
          <w:ilvl w:val="0"/>
          <w:numId w:val="3"/>
        </w:numPr>
        <w:tabs>
          <w:tab w:val="left" w:pos="851"/>
          <w:tab w:val="left" w:pos="1134"/>
        </w:tabs>
        <w:ind w:left="0" w:firstLine="709"/>
        <w:rPr>
          <w:sz w:val="28"/>
          <w:szCs w:val="28"/>
          <w:lang w:val="pt-BR" w:eastAsia="ru-RU"/>
        </w:rPr>
      </w:pPr>
      <w:r w:rsidRPr="00693EEB">
        <w:rPr>
          <w:sz w:val="28"/>
          <w:szCs w:val="28"/>
          <w:lang w:val="pt-BR" w:eastAsia="ru-RU"/>
        </w:rPr>
        <w:t>Operatorul instalației de stocare se consideră certificat numai după publicarea în Monitorul Oficial al Republicii Moldova a hotărîrii cu privire la certificare, adoptată de Agenţie conform prezentului articol.</w:t>
      </w:r>
    </w:p>
    <w:p w14:paraId="442EA28D" w14:textId="22988976" w:rsidR="00727B60" w:rsidRDefault="00727B60" w:rsidP="000F156B">
      <w:pPr>
        <w:tabs>
          <w:tab w:val="left" w:pos="851"/>
          <w:tab w:val="left" w:pos="1134"/>
        </w:tabs>
        <w:rPr>
          <w:sz w:val="28"/>
          <w:szCs w:val="28"/>
          <w:lang w:val="pt-BR" w:eastAsia="ru-RU"/>
        </w:rPr>
      </w:pPr>
    </w:p>
    <w:p w14:paraId="50DE49E2" w14:textId="7AC55105" w:rsidR="000E3245" w:rsidRDefault="000E3245" w:rsidP="000F156B">
      <w:pPr>
        <w:tabs>
          <w:tab w:val="left" w:pos="851"/>
          <w:tab w:val="left" w:pos="1134"/>
        </w:tabs>
        <w:rPr>
          <w:sz w:val="28"/>
          <w:szCs w:val="28"/>
          <w:lang w:val="pt-BR" w:eastAsia="ru-RU"/>
        </w:rPr>
      </w:pPr>
    </w:p>
    <w:p w14:paraId="7EC2188F" w14:textId="77352DF1" w:rsidR="000E3245" w:rsidRDefault="000E3245" w:rsidP="000F156B">
      <w:pPr>
        <w:tabs>
          <w:tab w:val="left" w:pos="851"/>
          <w:tab w:val="left" w:pos="1134"/>
        </w:tabs>
        <w:rPr>
          <w:sz w:val="28"/>
          <w:szCs w:val="28"/>
          <w:lang w:val="pt-BR" w:eastAsia="ru-RU"/>
        </w:rPr>
      </w:pPr>
    </w:p>
    <w:p w14:paraId="4E306A77" w14:textId="32713112" w:rsidR="000E3245" w:rsidRDefault="000E3245" w:rsidP="000F156B">
      <w:pPr>
        <w:tabs>
          <w:tab w:val="left" w:pos="851"/>
          <w:tab w:val="left" w:pos="1134"/>
        </w:tabs>
        <w:rPr>
          <w:sz w:val="28"/>
          <w:szCs w:val="28"/>
          <w:lang w:val="pt-BR" w:eastAsia="ru-RU"/>
        </w:rPr>
      </w:pPr>
    </w:p>
    <w:p w14:paraId="3B745136" w14:textId="77777777" w:rsidR="000E3245" w:rsidRPr="00693EEB" w:rsidRDefault="000E3245" w:rsidP="000F156B">
      <w:pPr>
        <w:tabs>
          <w:tab w:val="left" w:pos="851"/>
          <w:tab w:val="left" w:pos="1134"/>
        </w:tabs>
        <w:rPr>
          <w:sz w:val="28"/>
          <w:szCs w:val="28"/>
          <w:lang w:val="pt-BR" w:eastAsia="ru-RU"/>
        </w:rPr>
      </w:pPr>
    </w:p>
    <w:p w14:paraId="70252672" w14:textId="77777777" w:rsidR="00A74F0E" w:rsidRPr="00693EEB" w:rsidRDefault="00727B60" w:rsidP="00A74F0E">
      <w:pPr>
        <w:tabs>
          <w:tab w:val="left" w:pos="1134"/>
        </w:tabs>
        <w:ind w:left="2694" w:hanging="1985"/>
        <w:outlineLvl w:val="1"/>
        <w:rPr>
          <w:bCs/>
          <w:sz w:val="28"/>
          <w:szCs w:val="28"/>
          <w:lang w:val="ro-RO" w:eastAsia="en-GB"/>
        </w:rPr>
      </w:pPr>
      <w:r w:rsidRPr="00693EEB">
        <w:rPr>
          <w:b/>
          <w:bCs/>
          <w:sz w:val="28"/>
          <w:szCs w:val="28"/>
          <w:lang w:val="ro-RO" w:eastAsia="en-GB"/>
        </w:rPr>
        <w:lastRenderedPageBreak/>
        <w:t>Articolul 52</w:t>
      </w:r>
      <w:r w:rsidRPr="00693EEB">
        <w:rPr>
          <w:b/>
          <w:bCs/>
          <w:sz w:val="28"/>
          <w:szCs w:val="28"/>
          <w:vertAlign w:val="superscript"/>
          <w:lang w:val="ro-RO" w:eastAsia="en-GB"/>
        </w:rPr>
        <w:t>2</w:t>
      </w:r>
      <w:r w:rsidRPr="000F5C81">
        <w:rPr>
          <w:b/>
          <w:sz w:val="28"/>
          <w:szCs w:val="28"/>
          <w:lang w:val="ro-RO" w:eastAsia="en-GB"/>
        </w:rPr>
        <w:t>.</w:t>
      </w:r>
      <w:r w:rsidRPr="00693EEB">
        <w:rPr>
          <w:bCs/>
          <w:sz w:val="28"/>
          <w:szCs w:val="28"/>
          <w:lang w:val="ro-RO" w:eastAsia="en-GB"/>
        </w:rPr>
        <w:t xml:space="preserve"> Monitorizarea respectării principiilor de certificare </w:t>
      </w:r>
    </w:p>
    <w:p w14:paraId="4C1EDD27" w14:textId="76A9EE3A" w:rsidR="00727B60" w:rsidRPr="00693EEB" w:rsidRDefault="00727B60" w:rsidP="00A74F0E">
      <w:pPr>
        <w:tabs>
          <w:tab w:val="left" w:pos="1134"/>
        </w:tabs>
        <w:ind w:left="2694" w:hanging="284"/>
        <w:outlineLvl w:val="1"/>
        <w:rPr>
          <w:bCs/>
          <w:sz w:val="28"/>
          <w:szCs w:val="28"/>
          <w:lang w:val="ro-RO" w:eastAsia="en-GB"/>
        </w:rPr>
      </w:pPr>
      <w:r w:rsidRPr="00693EEB">
        <w:rPr>
          <w:bCs/>
          <w:sz w:val="28"/>
          <w:szCs w:val="28"/>
          <w:lang w:val="ro-RO" w:eastAsia="en-GB"/>
        </w:rPr>
        <w:t>a operatorului instalației de stocare</w:t>
      </w:r>
    </w:p>
    <w:p w14:paraId="6B1CCD95" w14:textId="77777777" w:rsidR="00A74F0E" w:rsidRPr="00693EEB" w:rsidRDefault="00A74F0E" w:rsidP="00A74F0E">
      <w:pPr>
        <w:tabs>
          <w:tab w:val="left" w:pos="1134"/>
        </w:tabs>
        <w:ind w:left="2694" w:hanging="284"/>
        <w:outlineLvl w:val="1"/>
        <w:rPr>
          <w:bCs/>
          <w:sz w:val="28"/>
          <w:szCs w:val="28"/>
          <w:lang w:val="ro-RO" w:eastAsia="en-GB"/>
        </w:rPr>
      </w:pPr>
    </w:p>
    <w:p w14:paraId="57170A84" w14:textId="56062E71" w:rsidR="00727B60" w:rsidRPr="00693EEB" w:rsidRDefault="00727B60" w:rsidP="000B4222">
      <w:pPr>
        <w:numPr>
          <w:ilvl w:val="0"/>
          <w:numId w:val="4"/>
        </w:numPr>
        <w:tabs>
          <w:tab w:val="left" w:pos="851"/>
          <w:tab w:val="left" w:pos="1134"/>
        </w:tabs>
        <w:ind w:left="0" w:firstLine="709"/>
        <w:rPr>
          <w:sz w:val="28"/>
          <w:szCs w:val="28"/>
          <w:lang w:val="ro-RO" w:eastAsia="ru-RU"/>
        </w:rPr>
      </w:pPr>
      <w:bookmarkStart w:id="12" w:name="_Ref129550755"/>
      <w:r w:rsidRPr="00693EEB">
        <w:rPr>
          <w:sz w:val="28"/>
          <w:szCs w:val="28"/>
          <w:lang w:val="ro-RO" w:eastAsia="ru-RU"/>
        </w:rPr>
        <w:t xml:space="preserve">Operatorul instalației de stocare notifică Agenția cu privire la orice </w:t>
      </w:r>
      <w:bookmarkStart w:id="13" w:name="_Hlk129805069"/>
      <w:r w:rsidRPr="00693EEB">
        <w:rPr>
          <w:sz w:val="28"/>
          <w:szCs w:val="28"/>
          <w:lang w:val="ro-RO" w:eastAsia="ru-RU"/>
        </w:rPr>
        <w:t>tranzacție planificată care necesit</w:t>
      </w:r>
      <w:r w:rsidR="004D7B7F" w:rsidRPr="00693EEB">
        <w:rPr>
          <w:sz w:val="28"/>
          <w:szCs w:val="28"/>
          <w:lang w:val="ro-RO" w:eastAsia="ru-RU"/>
        </w:rPr>
        <w:t>ă</w:t>
      </w:r>
      <w:r w:rsidRPr="00693EEB">
        <w:rPr>
          <w:sz w:val="28"/>
          <w:szCs w:val="28"/>
          <w:lang w:val="ro-RO" w:eastAsia="ru-RU"/>
        </w:rPr>
        <w:t xml:space="preserve"> o reevaluare a conformității cu </w:t>
      </w:r>
      <w:r w:rsidR="00065F34" w:rsidRPr="00693EEB">
        <w:rPr>
          <w:sz w:val="28"/>
          <w:szCs w:val="28"/>
          <w:lang w:val="ro-RO" w:eastAsia="ru-RU"/>
        </w:rPr>
        <w:t>condițiile minime privind separarea și independența operatorului instalației de stocare stabilite la art.</w:t>
      </w:r>
      <w:r w:rsidR="00EB1180" w:rsidRPr="00693EEB">
        <w:rPr>
          <w:sz w:val="28"/>
          <w:szCs w:val="28"/>
          <w:lang w:val="ro-RO" w:eastAsia="ru-RU"/>
        </w:rPr>
        <w:t> </w:t>
      </w:r>
      <w:r w:rsidR="00065F34" w:rsidRPr="00693EEB">
        <w:rPr>
          <w:sz w:val="28"/>
          <w:szCs w:val="28"/>
          <w:lang w:val="ro-RO" w:eastAsia="ru-RU"/>
        </w:rPr>
        <w:t xml:space="preserve">52 și </w:t>
      </w:r>
      <w:r w:rsidR="000F5C81">
        <w:rPr>
          <w:sz w:val="28"/>
          <w:szCs w:val="28"/>
          <w:lang w:val="ro-RO" w:eastAsia="ru-RU"/>
        </w:rPr>
        <w:t xml:space="preserve">cu </w:t>
      </w:r>
      <w:r w:rsidR="00065F34" w:rsidRPr="00693EEB">
        <w:rPr>
          <w:sz w:val="28"/>
          <w:szCs w:val="28"/>
          <w:lang w:val="ro-RO" w:eastAsia="ru-RU"/>
        </w:rPr>
        <w:t xml:space="preserve">alte </w:t>
      </w:r>
      <w:r w:rsidRPr="00693EEB">
        <w:rPr>
          <w:sz w:val="28"/>
          <w:szCs w:val="28"/>
          <w:lang w:val="ro-RO" w:eastAsia="ru-RU"/>
        </w:rPr>
        <w:t>cerințe de certificare prevăzute la art. 52</w:t>
      </w:r>
      <w:r w:rsidRPr="00693EEB">
        <w:rPr>
          <w:sz w:val="28"/>
          <w:szCs w:val="28"/>
          <w:vertAlign w:val="superscript"/>
          <w:lang w:val="ro-RO" w:eastAsia="ru-RU"/>
        </w:rPr>
        <w:t>1</w:t>
      </w:r>
      <w:bookmarkEnd w:id="13"/>
      <w:r w:rsidRPr="00693EEB">
        <w:rPr>
          <w:sz w:val="28"/>
          <w:szCs w:val="28"/>
          <w:lang w:val="ro-RO" w:eastAsia="ru-RU"/>
        </w:rPr>
        <w:t>.</w:t>
      </w:r>
      <w:bookmarkEnd w:id="12"/>
    </w:p>
    <w:p w14:paraId="66EBF632" w14:textId="77777777" w:rsidR="00A74F0E" w:rsidRPr="00693EEB" w:rsidRDefault="00A74F0E" w:rsidP="00A74F0E">
      <w:pPr>
        <w:tabs>
          <w:tab w:val="left" w:pos="851"/>
          <w:tab w:val="left" w:pos="1134"/>
        </w:tabs>
        <w:ind w:left="709" w:firstLine="0"/>
        <w:rPr>
          <w:sz w:val="28"/>
          <w:szCs w:val="28"/>
          <w:lang w:val="ro-RO" w:eastAsia="ru-RU"/>
        </w:rPr>
      </w:pPr>
    </w:p>
    <w:p w14:paraId="29FB52A1" w14:textId="368AA97B" w:rsidR="00727B60" w:rsidRPr="00693EEB" w:rsidRDefault="00727B60" w:rsidP="000B4222">
      <w:pPr>
        <w:numPr>
          <w:ilvl w:val="0"/>
          <w:numId w:val="4"/>
        </w:numPr>
        <w:tabs>
          <w:tab w:val="left" w:pos="851"/>
          <w:tab w:val="left" w:pos="1134"/>
        </w:tabs>
        <w:ind w:left="0" w:firstLine="709"/>
        <w:rPr>
          <w:sz w:val="28"/>
          <w:szCs w:val="28"/>
          <w:lang w:val="ro-RO" w:eastAsia="ru-RU"/>
        </w:rPr>
      </w:pPr>
      <w:r w:rsidRPr="00693EEB">
        <w:rPr>
          <w:sz w:val="28"/>
          <w:szCs w:val="28"/>
          <w:lang w:val="ro-RO" w:eastAsia="ru-RU"/>
        </w:rPr>
        <w:t xml:space="preserve">Agenția monitorizează în mod continuu respectarea de către operatorul instalației de stocare </w:t>
      </w:r>
      <w:r w:rsidR="001B1522" w:rsidRPr="00693EEB">
        <w:rPr>
          <w:sz w:val="28"/>
          <w:szCs w:val="28"/>
          <w:lang w:val="ro-RO" w:eastAsia="ru-RU"/>
        </w:rPr>
        <w:t>a condițiilor minime privind separarea și independența operatorului instalației de stocare stabilite la art. 52 și a altor cerințe de certificare prevăzute la art. 52</w:t>
      </w:r>
      <w:r w:rsidR="001B1522" w:rsidRPr="00693EEB">
        <w:rPr>
          <w:sz w:val="28"/>
          <w:szCs w:val="28"/>
          <w:vertAlign w:val="superscript"/>
          <w:lang w:val="ro-RO" w:eastAsia="ru-RU"/>
        </w:rPr>
        <w:t>1</w:t>
      </w:r>
      <w:r w:rsidRPr="00693EEB">
        <w:rPr>
          <w:sz w:val="28"/>
          <w:szCs w:val="28"/>
          <w:lang w:val="ro-RO" w:eastAsia="ru-RU"/>
        </w:rPr>
        <w:t xml:space="preserve">. Agenția inițiază o procedură de certificare </w:t>
      </w:r>
      <w:r w:rsidR="00A06027" w:rsidRPr="00693EEB">
        <w:rPr>
          <w:sz w:val="28"/>
          <w:szCs w:val="28"/>
          <w:lang w:val="ro-RO" w:eastAsia="ru-RU"/>
        </w:rPr>
        <w:t>pentru a</w:t>
      </w:r>
      <w:r w:rsidRPr="00693EEB">
        <w:rPr>
          <w:sz w:val="28"/>
          <w:szCs w:val="28"/>
          <w:lang w:val="ro-RO" w:eastAsia="ru-RU"/>
        </w:rPr>
        <w:t xml:space="preserve"> </w:t>
      </w:r>
      <w:r w:rsidR="00A06027" w:rsidRPr="00693EEB">
        <w:rPr>
          <w:sz w:val="28"/>
          <w:szCs w:val="28"/>
          <w:lang w:val="ro-RO" w:eastAsia="ru-RU"/>
        </w:rPr>
        <w:t xml:space="preserve">reevalua respectarea </w:t>
      </w:r>
      <w:r w:rsidRPr="00693EEB">
        <w:rPr>
          <w:sz w:val="28"/>
          <w:szCs w:val="28"/>
          <w:lang w:val="ro-RO" w:eastAsia="ru-RU"/>
        </w:rPr>
        <w:t>cerințelor în oricare din</w:t>
      </w:r>
      <w:r w:rsidR="000F5C81">
        <w:rPr>
          <w:sz w:val="28"/>
          <w:szCs w:val="28"/>
          <w:lang w:val="ro-RO" w:eastAsia="ru-RU"/>
        </w:rPr>
        <w:t>tre</w:t>
      </w:r>
      <w:r w:rsidRPr="00693EEB">
        <w:rPr>
          <w:sz w:val="28"/>
          <w:szCs w:val="28"/>
          <w:lang w:val="ro-RO" w:eastAsia="ru-RU"/>
        </w:rPr>
        <w:t xml:space="preserve"> următoarele circumstanțe:</w:t>
      </w:r>
    </w:p>
    <w:p w14:paraId="299DBAD0" w14:textId="555F1F89" w:rsidR="00727B60" w:rsidRPr="00693EEB" w:rsidRDefault="00727B60" w:rsidP="000B4222">
      <w:pPr>
        <w:numPr>
          <w:ilvl w:val="0"/>
          <w:numId w:val="2"/>
        </w:numPr>
        <w:tabs>
          <w:tab w:val="left" w:pos="1134"/>
        </w:tabs>
        <w:ind w:left="0" w:firstLine="709"/>
        <w:rPr>
          <w:sz w:val="28"/>
          <w:szCs w:val="28"/>
          <w:lang w:val="ro-RO" w:eastAsia="ru-RU"/>
        </w:rPr>
      </w:pPr>
      <w:r w:rsidRPr="00693EEB">
        <w:rPr>
          <w:sz w:val="28"/>
          <w:szCs w:val="28"/>
          <w:lang w:val="ro-RO" w:eastAsia="ru-RU"/>
        </w:rPr>
        <w:t xml:space="preserve"> la primirea unei notificări din partea operatorului instalației de stocare certificat cu privire la intenția acestuia de a pune în funcțiune o nouă instalație de stocare subterană a gazelor naturale, în temeiul alin. (3)</w:t>
      </w:r>
      <w:r w:rsidR="006810E7" w:rsidRPr="00693EEB">
        <w:rPr>
          <w:sz w:val="28"/>
          <w:szCs w:val="28"/>
          <w:lang w:val="ro-RO" w:eastAsia="ru-RU"/>
        </w:rPr>
        <w:t xml:space="preserve"> din prezentul articol</w:t>
      </w:r>
      <w:r w:rsidRPr="00693EEB">
        <w:rPr>
          <w:sz w:val="28"/>
          <w:szCs w:val="28"/>
          <w:lang w:val="ro-RO" w:eastAsia="ru-RU"/>
        </w:rPr>
        <w:t xml:space="preserve">; </w:t>
      </w:r>
    </w:p>
    <w:p w14:paraId="23148C9D" w14:textId="1E112A01" w:rsidR="00727B60" w:rsidRPr="00693EEB" w:rsidRDefault="00727B60" w:rsidP="000B4222">
      <w:pPr>
        <w:numPr>
          <w:ilvl w:val="0"/>
          <w:numId w:val="2"/>
        </w:numPr>
        <w:tabs>
          <w:tab w:val="left" w:pos="1134"/>
        </w:tabs>
        <w:ind w:left="0" w:firstLine="709"/>
        <w:rPr>
          <w:sz w:val="28"/>
          <w:szCs w:val="28"/>
          <w:lang w:val="ro-RO" w:eastAsia="ru-RU"/>
        </w:rPr>
      </w:pPr>
      <w:r w:rsidRPr="00693EEB">
        <w:rPr>
          <w:sz w:val="28"/>
          <w:szCs w:val="28"/>
          <w:lang w:val="ro-RO" w:eastAsia="ru-RU"/>
        </w:rPr>
        <w:t xml:space="preserve"> la primirea unei notificări din partea operatorului instalației de stocare cu privire la orice tranzacție planificată care necesit</w:t>
      </w:r>
      <w:r w:rsidR="00A06027" w:rsidRPr="00693EEB">
        <w:rPr>
          <w:sz w:val="28"/>
          <w:szCs w:val="28"/>
          <w:lang w:val="ro-RO" w:eastAsia="ru-RU"/>
        </w:rPr>
        <w:t>ă</w:t>
      </w:r>
      <w:r w:rsidRPr="00693EEB">
        <w:rPr>
          <w:sz w:val="28"/>
          <w:szCs w:val="28"/>
          <w:lang w:val="ro-RO" w:eastAsia="ru-RU"/>
        </w:rPr>
        <w:t xml:space="preserve"> o reevaluare a conformității cu </w:t>
      </w:r>
      <w:r w:rsidR="00665635" w:rsidRPr="00693EEB">
        <w:rPr>
          <w:sz w:val="28"/>
          <w:szCs w:val="28"/>
          <w:lang w:val="ro-RO" w:eastAsia="ru-RU"/>
        </w:rPr>
        <w:t xml:space="preserve">condițiile minime privind separarea și independența operatorului instalației de stocare stabilite la art. 52 și </w:t>
      </w:r>
      <w:r w:rsidR="000F5C81">
        <w:rPr>
          <w:sz w:val="28"/>
          <w:szCs w:val="28"/>
          <w:lang w:val="ro-RO" w:eastAsia="ru-RU"/>
        </w:rPr>
        <w:t xml:space="preserve">cu </w:t>
      </w:r>
      <w:r w:rsidR="00665635" w:rsidRPr="00693EEB">
        <w:rPr>
          <w:sz w:val="28"/>
          <w:szCs w:val="28"/>
          <w:lang w:val="ro-RO" w:eastAsia="ru-RU"/>
        </w:rPr>
        <w:t xml:space="preserve">alte </w:t>
      </w:r>
      <w:r w:rsidRPr="00693EEB">
        <w:rPr>
          <w:sz w:val="28"/>
          <w:szCs w:val="28"/>
          <w:lang w:val="ro-RO" w:eastAsia="ru-RU"/>
        </w:rPr>
        <w:t>cerințe de certificare prevăzute la art.</w:t>
      </w:r>
      <w:r w:rsidR="006B51EA" w:rsidRPr="00693EEB">
        <w:rPr>
          <w:sz w:val="28"/>
          <w:szCs w:val="28"/>
          <w:lang w:val="ro-RO" w:eastAsia="ru-RU"/>
        </w:rPr>
        <w:t> </w:t>
      </w:r>
      <w:r w:rsidRPr="00693EEB">
        <w:rPr>
          <w:sz w:val="28"/>
          <w:szCs w:val="28"/>
          <w:lang w:val="ro-RO" w:eastAsia="ru-RU"/>
        </w:rPr>
        <w:t>52</w:t>
      </w:r>
      <w:r w:rsidRPr="00693EEB">
        <w:rPr>
          <w:sz w:val="28"/>
          <w:szCs w:val="28"/>
          <w:vertAlign w:val="superscript"/>
          <w:lang w:val="ro-RO" w:eastAsia="ru-RU"/>
        </w:rPr>
        <w:t>1</w:t>
      </w:r>
      <w:r w:rsidRPr="00693EEB">
        <w:rPr>
          <w:sz w:val="28"/>
          <w:szCs w:val="28"/>
          <w:lang w:val="ro-RO" w:eastAsia="ru-RU"/>
        </w:rPr>
        <w:t>;</w:t>
      </w:r>
    </w:p>
    <w:p w14:paraId="66632EB6" w14:textId="7C8290E6" w:rsidR="00727B60" w:rsidRPr="00693EEB" w:rsidRDefault="00727B60" w:rsidP="000B4222">
      <w:pPr>
        <w:numPr>
          <w:ilvl w:val="0"/>
          <w:numId w:val="2"/>
        </w:numPr>
        <w:tabs>
          <w:tab w:val="left" w:pos="1134"/>
        </w:tabs>
        <w:ind w:left="0" w:firstLine="709"/>
        <w:rPr>
          <w:sz w:val="28"/>
          <w:szCs w:val="28"/>
          <w:lang w:val="ro-RO" w:eastAsia="ru-RU"/>
        </w:rPr>
      </w:pPr>
      <w:r w:rsidRPr="00693EEB">
        <w:rPr>
          <w:sz w:val="28"/>
          <w:szCs w:val="28"/>
          <w:lang w:val="ro-RO" w:eastAsia="ru-RU"/>
        </w:rPr>
        <w:t xml:space="preserve"> din proprie inițiativă, în cazul în care dispune de informații ce atestă faptul că o modificare planificată a drepturilor sau a influenței asupra unui operator al instalației de stocare ar putea duce la nerespectarea </w:t>
      </w:r>
      <w:r w:rsidR="00665635" w:rsidRPr="00693EEB">
        <w:rPr>
          <w:sz w:val="28"/>
          <w:szCs w:val="28"/>
          <w:lang w:val="ro-RO" w:eastAsia="ru-RU"/>
        </w:rPr>
        <w:t>condițiilor minime privind separarea și independența operatorului instalației de stocare stabilite la art. 52 și a altor cerințe prevăzute la art. 52</w:t>
      </w:r>
      <w:r w:rsidR="00665635" w:rsidRPr="00693EEB">
        <w:rPr>
          <w:sz w:val="28"/>
          <w:szCs w:val="28"/>
          <w:vertAlign w:val="superscript"/>
          <w:lang w:val="ro-RO" w:eastAsia="ru-RU"/>
        </w:rPr>
        <w:t>1</w:t>
      </w:r>
      <w:r w:rsidRPr="00693EEB">
        <w:rPr>
          <w:sz w:val="28"/>
          <w:szCs w:val="28"/>
          <w:lang w:val="ro-RO" w:eastAsia="ru-RU"/>
        </w:rPr>
        <w:t>;</w:t>
      </w:r>
    </w:p>
    <w:p w14:paraId="0603E77E" w14:textId="77777777" w:rsidR="00727B60" w:rsidRPr="00693EEB" w:rsidRDefault="00727B60" w:rsidP="000B4222">
      <w:pPr>
        <w:numPr>
          <w:ilvl w:val="0"/>
          <w:numId w:val="2"/>
        </w:numPr>
        <w:tabs>
          <w:tab w:val="left" w:pos="1134"/>
        </w:tabs>
        <w:ind w:left="0" w:firstLine="709"/>
        <w:rPr>
          <w:sz w:val="28"/>
          <w:szCs w:val="28"/>
          <w:lang w:val="ro-RO" w:eastAsia="ru-RU"/>
        </w:rPr>
      </w:pPr>
      <w:r w:rsidRPr="00693EEB">
        <w:rPr>
          <w:sz w:val="28"/>
          <w:szCs w:val="28"/>
          <w:lang w:val="ro-RO" w:eastAsia="ru-RU"/>
        </w:rPr>
        <w:t xml:space="preserve"> la cererea motivată a Secretariatului Comunității Energetice.</w:t>
      </w:r>
    </w:p>
    <w:p w14:paraId="24AF8A61" w14:textId="77777777" w:rsidR="00A74F0E" w:rsidRPr="00693EEB" w:rsidRDefault="00A74F0E" w:rsidP="00A74F0E">
      <w:pPr>
        <w:tabs>
          <w:tab w:val="left" w:pos="1134"/>
        </w:tabs>
        <w:ind w:left="709" w:firstLine="0"/>
        <w:rPr>
          <w:sz w:val="28"/>
          <w:szCs w:val="28"/>
          <w:lang w:val="ro-RO" w:eastAsia="ru-RU"/>
        </w:rPr>
      </w:pPr>
    </w:p>
    <w:p w14:paraId="5ED48B69" w14:textId="77777777" w:rsidR="00727B60" w:rsidRPr="00693EEB" w:rsidRDefault="00727B60" w:rsidP="000B4222">
      <w:pPr>
        <w:numPr>
          <w:ilvl w:val="0"/>
          <w:numId w:val="4"/>
        </w:numPr>
        <w:tabs>
          <w:tab w:val="left" w:pos="851"/>
          <w:tab w:val="left" w:pos="1134"/>
        </w:tabs>
        <w:ind w:left="0" w:firstLine="709"/>
        <w:rPr>
          <w:sz w:val="28"/>
          <w:szCs w:val="28"/>
          <w:lang w:val="ro-RO" w:eastAsia="ru-RU"/>
        </w:rPr>
      </w:pPr>
      <w:r w:rsidRPr="00693EEB">
        <w:rPr>
          <w:sz w:val="28"/>
          <w:szCs w:val="28"/>
          <w:lang w:val="ro-RO" w:eastAsia="ru-RU"/>
        </w:rPr>
        <w:t>Operatorul instalației de stocare care a fost certificat în conformitate cu prezenta lege și care intenționează să pună în funcțiune o nouă instalație de stocare subterană a gazelor naturale este obligat să notifice despre acest fapt Agenția și să prezinte documentele necesare stabilite la art. 52</w:t>
      </w:r>
      <w:r w:rsidRPr="00693EEB">
        <w:rPr>
          <w:sz w:val="28"/>
          <w:szCs w:val="28"/>
          <w:vertAlign w:val="superscript"/>
          <w:lang w:val="ro-RO" w:eastAsia="ru-RU"/>
        </w:rPr>
        <w:t>1</w:t>
      </w:r>
      <w:r w:rsidRPr="00693EEB">
        <w:rPr>
          <w:sz w:val="28"/>
          <w:szCs w:val="28"/>
          <w:lang w:val="ro-RO" w:eastAsia="ru-RU"/>
        </w:rPr>
        <w:t xml:space="preserve"> alin. (1) în vederea inițierii unei noi proceduri de certificare. </w:t>
      </w:r>
    </w:p>
    <w:p w14:paraId="5CB897FF" w14:textId="77777777" w:rsidR="00A74F0E" w:rsidRPr="00693EEB" w:rsidRDefault="00A74F0E" w:rsidP="00A74F0E">
      <w:pPr>
        <w:tabs>
          <w:tab w:val="left" w:pos="851"/>
          <w:tab w:val="left" w:pos="1134"/>
        </w:tabs>
        <w:ind w:left="709" w:firstLine="0"/>
        <w:rPr>
          <w:sz w:val="28"/>
          <w:szCs w:val="28"/>
          <w:lang w:val="ro-RO" w:eastAsia="ru-RU"/>
        </w:rPr>
      </w:pPr>
    </w:p>
    <w:p w14:paraId="1AF535A8" w14:textId="2DF149A0" w:rsidR="00727B60" w:rsidRPr="00693EEB" w:rsidRDefault="00727B60" w:rsidP="000B4222">
      <w:pPr>
        <w:numPr>
          <w:ilvl w:val="0"/>
          <w:numId w:val="4"/>
        </w:numPr>
        <w:tabs>
          <w:tab w:val="left" w:pos="851"/>
          <w:tab w:val="left" w:pos="1134"/>
        </w:tabs>
        <w:ind w:left="0" w:firstLine="709"/>
        <w:rPr>
          <w:sz w:val="28"/>
          <w:szCs w:val="28"/>
          <w:lang w:val="ro-RO" w:eastAsia="ru-RU"/>
        </w:rPr>
      </w:pPr>
      <w:r w:rsidRPr="00693EEB">
        <w:rPr>
          <w:sz w:val="28"/>
          <w:szCs w:val="28"/>
          <w:lang w:val="ro-RO" w:eastAsia="ru-RU"/>
        </w:rPr>
        <w:t xml:space="preserve">Agenția elaborează proiectul hotărârii cu privire la certificare în termen de </w:t>
      </w:r>
      <w:r w:rsidR="007D32B8" w:rsidRPr="00693EEB">
        <w:rPr>
          <w:sz w:val="28"/>
          <w:szCs w:val="28"/>
          <w:lang w:val="ro-RO" w:eastAsia="ru-RU"/>
        </w:rPr>
        <w:t xml:space="preserve">cel mult </w:t>
      </w:r>
      <w:r w:rsidRPr="00693EEB">
        <w:rPr>
          <w:sz w:val="28"/>
          <w:szCs w:val="28"/>
          <w:lang w:val="ro-RO" w:eastAsia="ru-RU"/>
        </w:rPr>
        <w:t>18 luni de la primirea notificării prevăzute la alin. (2) lit. a) și b), de la constatarea circumstanței stabilite la alin. (2) lit. c) sau de la primirea cererii motivate a Secretariatului Comunității Energetice. Agenția efectuează certificarea cu respectarea cerințelor</w:t>
      </w:r>
      <w:r w:rsidR="00665635" w:rsidRPr="00693EEB">
        <w:rPr>
          <w:sz w:val="28"/>
          <w:szCs w:val="28"/>
          <w:lang w:val="ro-RO" w:eastAsia="ru-RU"/>
        </w:rPr>
        <w:t xml:space="preserve"> de certificare</w:t>
      </w:r>
      <w:r w:rsidRPr="00693EEB">
        <w:rPr>
          <w:sz w:val="28"/>
          <w:szCs w:val="28"/>
          <w:lang w:val="ro-RO" w:eastAsia="ru-RU"/>
        </w:rPr>
        <w:t xml:space="preserve"> și a procedurii stabilite la art. 52</w:t>
      </w:r>
      <w:r w:rsidRPr="00693EEB">
        <w:rPr>
          <w:sz w:val="28"/>
          <w:szCs w:val="28"/>
          <w:vertAlign w:val="superscript"/>
          <w:lang w:val="ro-RO" w:eastAsia="ru-RU"/>
        </w:rPr>
        <w:t>1</w:t>
      </w:r>
      <w:r w:rsidRPr="00693EEB">
        <w:rPr>
          <w:sz w:val="28"/>
          <w:szCs w:val="28"/>
          <w:lang w:val="ro-RO" w:eastAsia="ru-RU"/>
        </w:rPr>
        <w:t>.”</w:t>
      </w:r>
    </w:p>
    <w:p w14:paraId="6C4857C9" w14:textId="77777777" w:rsidR="00A74F0E" w:rsidRPr="00693EEB" w:rsidRDefault="00A74F0E" w:rsidP="00A74F0E">
      <w:pPr>
        <w:tabs>
          <w:tab w:val="left" w:pos="851"/>
          <w:tab w:val="left" w:pos="1134"/>
        </w:tabs>
        <w:ind w:left="709" w:firstLine="0"/>
        <w:rPr>
          <w:sz w:val="28"/>
          <w:szCs w:val="28"/>
          <w:lang w:val="ro-RO" w:eastAsia="ru-RU"/>
        </w:rPr>
      </w:pPr>
    </w:p>
    <w:p w14:paraId="4C1820D5" w14:textId="77777777" w:rsidR="00727B60" w:rsidRPr="00693EEB" w:rsidRDefault="00727B60" w:rsidP="00AD4BBB">
      <w:pPr>
        <w:numPr>
          <w:ilvl w:val="0"/>
          <w:numId w:val="35"/>
        </w:numPr>
        <w:shd w:val="clear" w:color="auto" w:fill="FFFFFF"/>
        <w:tabs>
          <w:tab w:val="left" w:pos="1134"/>
        </w:tabs>
        <w:ind w:left="0" w:firstLine="709"/>
        <w:rPr>
          <w:color w:val="000000"/>
          <w:sz w:val="28"/>
          <w:szCs w:val="28"/>
          <w:lang w:val="ro-MD"/>
        </w:rPr>
      </w:pPr>
      <w:r w:rsidRPr="00693EEB">
        <w:rPr>
          <w:color w:val="000000"/>
          <w:sz w:val="28"/>
          <w:szCs w:val="28"/>
          <w:lang w:val="ro-MD"/>
        </w:rPr>
        <w:t>Articolul 53 se completează cu alineatele (5) și (6) cu următorul cuprins:</w:t>
      </w:r>
    </w:p>
    <w:p w14:paraId="5DFFEA30" w14:textId="77777777" w:rsidR="00A74F0E" w:rsidRPr="00693EEB" w:rsidRDefault="00A74F0E" w:rsidP="00A74F0E">
      <w:pPr>
        <w:shd w:val="clear" w:color="auto" w:fill="FFFFFF"/>
        <w:tabs>
          <w:tab w:val="left" w:pos="1134"/>
        </w:tabs>
        <w:ind w:left="709" w:firstLine="0"/>
        <w:rPr>
          <w:color w:val="000000"/>
          <w:sz w:val="28"/>
          <w:szCs w:val="28"/>
          <w:lang w:val="ro-MD"/>
        </w:rPr>
      </w:pPr>
    </w:p>
    <w:p w14:paraId="54B06B10" w14:textId="3F502CF5" w:rsidR="00727B60" w:rsidRPr="00693EEB" w:rsidRDefault="00D02E32" w:rsidP="009302C4">
      <w:pPr>
        <w:tabs>
          <w:tab w:val="left" w:pos="1134"/>
        </w:tabs>
        <w:rPr>
          <w:sz w:val="28"/>
          <w:szCs w:val="28"/>
          <w:lang w:val="ro-RO" w:eastAsia="en-GB"/>
        </w:rPr>
      </w:pPr>
      <w:r w:rsidRPr="00693EEB">
        <w:rPr>
          <w:rFonts w:eastAsia="Calibri"/>
          <w:color w:val="000000"/>
          <w:sz w:val="28"/>
          <w:szCs w:val="28"/>
          <w:lang w:val="ro-MD"/>
        </w:rPr>
        <w:lastRenderedPageBreak/>
        <w:t>„</w:t>
      </w:r>
      <w:r w:rsidR="00727B60" w:rsidRPr="00693EEB">
        <w:rPr>
          <w:sz w:val="28"/>
          <w:szCs w:val="28"/>
          <w:lang w:val="ro-RO" w:eastAsia="en-GB"/>
        </w:rPr>
        <w:t>(5) Operatorul instalației de stocare întreprinde toate măsurile necesare pentru a asigura funcționarea continuă a instalațiilor de stocare subterană a gazelor naturale pe care le exploatează. Încetarea funcționării unei instalații de stocare subterană</w:t>
      </w:r>
      <w:r w:rsidR="004C1314" w:rsidRPr="00693EEB">
        <w:rPr>
          <w:sz w:val="28"/>
          <w:szCs w:val="28"/>
          <w:lang w:val="ro-RO" w:eastAsia="en-GB"/>
        </w:rPr>
        <w:t xml:space="preserve"> </w:t>
      </w:r>
      <w:r w:rsidR="00727B60" w:rsidRPr="00693EEB">
        <w:rPr>
          <w:sz w:val="28"/>
          <w:szCs w:val="28"/>
          <w:lang w:val="ro-RO" w:eastAsia="en-GB"/>
        </w:rPr>
        <w:t>poate fi realizată numai în cazul în care nu sunt respectate cerințele tehnice și de siguranță sau în cazul în care Agenția constată, în urma unei evaluări și ținând cont de avizul Secretariatului Comunității Energetice, că încetarea funcționării acesteia nu diminu</w:t>
      </w:r>
      <w:r w:rsidR="006810E7" w:rsidRPr="00693EEB">
        <w:rPr>
          <w:sz w:val="28"/>
          <w:szCs w:val="28"/>
          <w:lang w:val="ro-RO" w:eastAsia="en-GB"/>
        </w:rPr>
        <w:t>ează</w:t>
      </w:r>
      <w:r w:rsidR="00727B60" w:rsidRPr="00693EEB">
        <w:rPr>
          <w:sz w:val="28"/>
          <w:szCs w:val="28"/>
          <w:lang w:val="ro-RO" w:eastAsia="en-GB"/>
        </w:rPr>
        <w:t xml:space="preserve"> securitatea aprovizionării cu gaze naturale la nivel național sau la nivelul Comunității Energetice. </w:t>
      </w:r>
    </w:p>
    <w:p w14:paraId="414750B8" w14:textId="77777777" w:rsidR="00A74F0E" w:rsidRPr="00693EEB" w:rsidRDefault="00A74F0E" w:rsidP="009302C4">
      <w:pPr>
        <w:tabs>
          <w:tab w:val="left" w:pos="1134"/>
        </w:tabs>
        <w:rPr>
          <w:sz w:val="28"/>
          <w:szCs w:val="28"/>
          <w:lang w:val="ro-RO" w:eastAsia="en-GB"/>
        </w:rPr>
      </w:pPr>
    </w:p>
    <w:p w14:paraId="0F081CEE" w14:textId="01D97877" w:rsidR="00727B60" w:rsidRPr="00693EEB" w:rsidRDefault="00727B60" w:rsidP="000F156B">
      <w:pPr>
        <w:tabs>
          <w:tab w:val="left" w:pos="1134"/>
        </w:tabs>
        <w:rPr>
          <w:sz w:val="28"/>
          <w:szCs w:val="28"/>
          <w:lang w:val="ro-RO" w:eastAsia="en-GB"/>
        </w:rPr>
      </w:pPr>
      <w:r w:rsidRPr="00693EEB">
        <w:rPr>
          <w:sz w:val="28"/>
          <w:szCs w:val="28"/>
          <w:lang w:val="ro-RO" w:eastAsia="en-GB"/>
        </w:rPr>
        <w:t>(6)</w:t>
      </w:r>
      <w:r w:rsidRPr="00693EEB">
        <w:rPr>
          <w:sz w:val="28"/>
          <w:szCs w:val="28"/>
          <w:lang w:val="ro-RO" w:eastAsia="en-GB"/>
        </w:rPr>
        <w:tab/>
        <w:t xml:space="preserve">În cazul în care, urmare a evaluării efectuate în conformitate cu alin. (5), Agenția constată că încetarea funcționării unei instalații de stocare este de natură să diminueze securitatea aprovizionării cu gaze naturale la nivel național sau la nivelul Comunității Energetice, iar încetarea funcționării unei instalații de stocare subterană nu este permisă, Agenția poate stabili măsuri compensatorii adecvate pentru a asigura continuitatea operării instalației de stocare respective.” </w:t>
      </w:r>
    </w:p>
    <w:p w14:paraId="3920269B" w14:textId="77777777" w:rsidR="009622B2" w:rsidRPr="00693EEB" w:rsidRDefault="009622B2" w:rsidP="000F156B">
      <w:pPr>
        <w:tabs>
          <w:tab w:val="left" w:pos="1134"/>
        </w:tabs>
        <w:rPr>
          <w:sz w:val="28"/>
          <w:szCs w:val="28"/>
          <w:lang w:val="ro-RO" w:eastAsia="en-GB"/>
        </w:rPr>
      </w:pPr>
    </w:p>
    <w:p w14:paraId="60372494" w14:textId="1385279B" w:rsidR="009622B2" w:rsidRPr="00693EEB" w:rsidRDefault="009622B2" w:rsidP="00AD4BBB">
      <w:pPr>
        <w:pStyle w:val="ListParagraph"/>
        <w:numPr>
          <w:ilvl w:val="0"/>
          <w:numId w:val="35"/>
        </w:numPr>
        <w:tabs>
          <w:tab w:val="left" w:pos="1134"/>
        </w:tabs>
        <w:ind w:left="0" w:firstLine="709"/>
        <w:rPr>
          <w:sz w:val="28"/>
          <w:szCs w:val="28"/>
          <w:lang w:val="ro-RO" w:eastAsia="en-GB"/>
        </w:rPr>
      </w:pPr>
      <w:r w:rsidRPr="00693EEB">
        <w:rPr>
          <w:sz w:val="28"/>
          <w:szCs w:val="28"/>
          <w:lang w:val="ro-RO" w:eastAsia="en-GB"/>
        </w:rPr>
        <w:t xml:space="preserve"> La articolul 54 alineatul (6), cuvintele „depozitul de stocare este folosit” se substituie cu cuvintele „instalația de stocare este folosită”</w:t>
      </w:r>
      <w:r w:rsidR="000F5C81">
        <w:rPr>
          <w:sz w:val="28"/>
          <w:szCs w:val="28"/>
          <w:lang w:val="ro-RO" w:eastAsia="en-GB"/>
        </w:rPr>
        <w:t>.</w:t>
      </w:r>
    </w:p>
    <w:p w14:paraId="76E03587" w14:textId="77777777" w:rsidR="00A74F0E" w:rsidRPr="00693EEB" w:rsidRDefault="00A74F0E" w:rsidP="000F156B">
      <w:pPr>
        <w:tabs>
          <w:tab w:val="left" w:pos="1134"/>
        </w:tabs>
        <w:rPr>
          <w:sz w:val="28"/>
          <w:szCs w:val="28"/>
          <w:lang w:val="ro-RO" w:eastAsia="en-GB"/>
        </w:rPr>
      </w:pPr>
    </w:p>
    <w:p w14:paraId="45121833" w14:textId="63E9759D" w:rsidR="00727B60" w:rsidRPr="00693EEB" w:rsidRDefault="00727B60" w:rsidP="00EB1180">
      <w:pPr>
        <w:numPr>
          <w:ilvl w:val="0"/>
          <w:numId w:val="35"/>
        </w:numPr>
        <w:shd w:val="clear" w:color="auto" w:fill="FFFFFF"/>
        <w:tabs>
          <w:tab w:val="left" w:pos="1134"/>
        </w:tabs>
        <w:ind w:left="0" w:firstLine="709"/>
        <w:rPr>
          <w:color w:val="000000"/>
          <w:sz w:val="28"/>
          <w:szCs w:val="28"/>
          <w:lang w:val="ro-MD"/>
        </w:rPr>
      </w:pPr>
      <w:r w:rsidRPr="00693EEB">
        <w:rPr>
          <w:color w:val="000000"/>
          <w:sz w:val="28"/>
          <w:szCs w:val="28"/>
          <w:lang w:val="ro-MD"/>
        </w:rPr>
        <w:t xml:space="preserve">Articolul 56 alineatul (4), cuvintele </w:t>
      </w:r>
      <w:r w:rsidR="00D02E32" w:rsidRPr="00693EEB">
        <w:rPr>
          <w:color w:val="000000"/>
          <w:sz w:val="28"/>
          <w:szCs w:val="28"/>
          <w:lang w:val="ro-MD"/>
        </w:rPr>
        <w:t>„</w:t>
      </w:r>
      <w:r w:rsidR="00F33377" w:rsidRPr="00693EEB">
        <w:rPr>
          <w:color w:val="000000"/>
          <w:sz w:val="28"/>
          <w:szCs w:val="28"/>
          <w:lang w:val="ro-MD"/>
        </w:rPr>
        <w:t xml:space="preserve">depozitul de stocare pe care îl exploatează </w:t>
      </w:r>
      <w:proofErr w:type="spellStart"/>
      <w:r w:rsidR="00F33377" w:rsidRPr="00693EEB">
        <w:rPr>
          <w:color w:val="000000"/>
          <w:sz w:val="28"/>
          <w:szCs w:val="28"/>
          <w:lang w:val="ro-MD"/>
        </w:rPr>
        <w:t>şi</w:t>
      </w:r>
      <w:proofErr w:type="spellEnd"/>
      <w:r w:rsidR="00F33377" w:rsidRPr="00693EEB">
        <w:rPr>
          <w:color w:val="000000"/>
          <w:sz w:val="28"/>
          <w:szCs w:val="28"/>
          <w:lang w:val="ro-MD"/>
        </w:rPr>
        <w:t xml:space="preserve"> pentru utilizarea acestui depozit</w:t>
      </w:r>
      <w:r w:rsidRPr="00693EEB">
        <w:rPr>
          <w:color w:val="000000"/>
          <w:sz w:val="28"/>
          <w:szCs w:val="28"/>
          <w:lang w:val="ro-MD"/>
        </w:rPr>
        <w:t xml:space="preserve">” se substituie cu cuvintele </w:t>
      </w:r>
      <w:r w:rsidR="00D02E32" w:rsidRPr="00693EEB">
        <w:rPr>
          <w:color w:val="000000"/>
          <w:sz w:val="28"/>
          <w:szCs w:val="28"/>
          <w:lang w:val="ro-MD"/>
        </w:rPr>
        <w:t>„</w:t>
      </w:r>
      <w:r w:rsidR="00F33377" w:rsidRPr="00693EEB">
        <w:rPr>
          <w:color w:val="000000"/>
          <w:sz w:val="28"/>
          <w:szCs w:val="28"/>
          <w:lang w:val="ro-MD"/>
        </w:rPr>
        <w:t xml:space="preserve">instalația de stocare pe care o exploatează </w:t>
      </w:r>
      <w:proofErr w:type="spellStart"/>
      <w:r w:rsidR="00F33377" w:rsidRPr="00693EEB">
        <w:rPr>
          <w:color w:val="000000"/>
          <w:sz w:val="28"/>
          <w:szCs w:val="28"/>
          <w:lang w:val="ro-MD"/>
        </w:rPr>
        <w:t>şi</w:t>
      </w:r>
      <w:proofErr w:type="spellEnd"/>
      <w:r w:rsidR="00F33377" w:rsidRPr="00693EEB">
        <w:rPr>
          <w:color w:val="000000"/>
          <w:sz w:val="28"/>
          <w:szCs w:val="28"/>
          <w:lang w:val="ro-MD"/>
        </w:rPr>
        <w:t xml:space="preserve"> pentru utilizarea </w:t>
      </w:r>
      <w:r w:rsidRPr="00693EEB">
        <w:rPr>
          <w:color w:val="000000"/>
          <w:sz w:val="28"/>
          <w:szCs w:val="28"/>
          <w:lang w:val="ro-MD"/>
        </w:rPr>
        <w:t>acestei instalații de stocare”.</w:t>
      </w:r>
    </w:p>
    <w:p w14:paraId="3EB32B57" w14:textId="77777777" w:rsidR="00A74F0E" w:rsidRPr="00693EEB" w:rsidRDefault="00A74F0E" w:rsidP="00A74F0E">
      <w:pPr>
        <w:pStyle w:val="ListParagraph"/>
        <w:rPr>
          <w:color w:val="000000"/>
          <w:sz w:val="28"/>
          <w:szCs w:val="28"/>
          <w:lang w:val="ro-MD"/>
        </w:rPr>
      </w:pPr>
    </w:p>
    <w:p w14:paraId="732A892E" w14:textId="77777777" w:rsidR="00186A16" w:rsidRPr="00693EEB" w:rsidRDefault="00727B60" w:rsidP="00AD4BBB">
      <w:pPr>
        <w:numPr>
          <w:ilvl w:val="0"/>
          <w:numId w:val="35"/>
        </w:numPr>
        <w:shd w:val="clear" w:color="auto" w:fill="FFFFFF"/>
        <w:tabs>
          <w:tab w:val="left" w:pos="1134"/>
        </w:tabs>
        <w:ind w:left="0" w:firstLine="709"/>
        <w:rPr>
          <w:color w:val="000000"/>
          <w:sz w:val="28"/>
          <w:szCs w:val="28"/>
          <w:lang w:val="ro-MD"/>
        </w:rPr>
      </w:pPr>
      <w:r w:rsidRPr="00693EEB">
        <w:rPr>
          <w:color w:val="000000"/>
          <w:sz w:val="28"/>
          <w:szCs w:val="28"/>
          <w:lang w:val="ro-MD"/>
        </w:rPr>
        <w:t>Articolul 58</w:t>
      </w:r>
      <w:r w:rsidR="00186A16" w:rsidRPr="00693EEB">
        <w:rPr>
          <w:color w:val="000000"/>
          <w:sz w:val="28"/>
          <w:szCs w:val="28"/>
          <w:lang w:val="ro-MD"/>
        </w:rPr>
        <w:t>:</w:t>
      </w:r>
    </w:p>
    <w:p w14:paraId="02D7364A" w14:textId="77777777" w:rsidR="009622B2" w:rsidRPr="00693EEB" w:rsidRDefault="009622B2" w:rsidP="00563713">
      <w:pPr>
        <w:shd w:val="clear" w:color="auto" w:fill="FFFFFF"/>
        <w:tabs>
          <w:tab w:val="left" w:pos="1134"/>
        </w:tabs>
        <w:ind w:left="709" w:firstLine="0"/>
        <w:rPr>
          <w:color w:val="000000"/>
          <w:sz w:val="28"/>
          <w:szCs w:val="28"/>
          <w:lang w:val="ro-MD"/>
        </w:rPr>
      </w:pPr>
    </w:p>
    <w:p w14:paraId="65EB9FDE" w14:textId="79837B51" w:rsidR="00186A16" w:rsidRPr="00693EEB" w:rsidRDefault="00186A16" w:rsidP="00563713">
      <w:pPr>
        <w:shd w:val="clear" w:color="auto" w:fill="FFFFFF"/>
        <w:tabs>
          <w:tab w:val="left" w:pos="1134"/>
        </w:tabs>
        <w:rPr>
          <w:color w:val="000000"/>
          <w:sz w:val="28"/>
          <w:szCs w:val="28"/>
          <w:lang w:val="ro-MD"/>
        </w:rPr>
      </w:pPr>
      <w:r w:rsidRPr="00693EEB">
        <w:rPr>
          <w:color w:val="000000"/>
          <w:sz w:val="28"/>
          <w:szCs w:val="28"/>
          <w:lang w:val="ro-MD"/>
        </w:rPr>
        <w:t>la alineatul (1), cuvintele</w:t>
      </w:r>
      <w:r w:rsidRPr="00693EEB">
        <w:rPr>
          <w:lang w:val="ro-MD"/>
        </w:rPr>
        <w:t xml:space="preserve"> „</w:t>
      </w:r>
      <w:r w:rsidRPr="00693EEB">
        <w:rPr>
          <w:color w:val="000000"/>
          <w:sz w:val="28"/>
          <w:szCs w:val="28"/>
          <w:lang w:val="ro-MD"/>
        </w:rPr>
        <w:t>depozitul de stocare existent” se substituie cu cuvintele „instalația de stocare existentă”</w:t>
      </w:r>
      <w:r w:rsidR="00EB1180" w:rsidRPr="00693EEB">
        <w:rPr>
          <w:color w:val="000000"/>
          <w:sz w:val="28"/>
          <w:szCs w:val="28"/>
          <w:lang w:val="ro-MD"/>
        </w:rPr>
        <w:t>;</w:t>
      </w:r>
    </w:p>
    <w:p w14:paraId="5A5A66F9" w14:textId="77777777" w:rsidR="00186A16" w:rsidRPr="00693EEB" w:rsidRDefault="00186A16" w:rsidP="00563713">
      <w:pPr>
        <w:shd w:val="clear" w:color="auto" w:fill="FFFFFF"/>
        <w:tabs>
          <w:tab w:val="left" w:pos="1134"/>
        </w:tabs>
        <w:ind w:left="709" w:firstLine="0"/>
        <w:rPr>
          <w:color w:val="000000"/>
          <w:sz w:val="28"/>
          <w:szCs w:val="28"/>
          <w:lang w:val="ro-MD"/>
        </w:rPr>
      </w:pPr>
    </w:p>
    <w:p w14:paraId="62372C8D" w14:textId="669FE73C" w:rsidR="00727B60" w:rsidRPr="00693EEB" w:rsidRDefault="009622B2" w:rsidP="00563713">
      <w:pPr>
        <w:shd w:val="clear" w:color="auto" w:fill="FFFFFF"/>
        <w:tabs>
          <w:tab w:val="left" w:pos="1134"/>
        </w:tabs>
        <w:ind w:left="-142" w:firstLine="851"/>
        <w:rPr>
          <w:color w:val="000000"/>
          <w:sz w:val="28"/>
          <w:szCs w:val="28"/>
          <w:lang w:val="ro-MD"/>
        </w:rPr>
      </w:pPr>
      <w:r w:rsidRPr="00693EEB">
        <w:rPr>
          <w:color w:val="000000"/>
          <w:sz w:val="28"/>
          <w:szCs w:val="28"/>
          <w:lang w:val="ro-MD"/>
        </w:rPr>
        <w:t xml:space="preserve">la </w:t>
      </w:r>
      <w:r w:rsidR="00727B60" w:rsidRPr="00693EEB">
        <w:rPr>
          <w:color w:val="000000"/>
          <w:sz w:val="28"/>
          <w:szCs w:val="28"/>
          <w:lang w:val="ro-MD"/>
        </w:rPr>
        <w:t xml:space="preserve">alineatul (5), cuvintele </w:t>
      </w:r>
      <w:r w:rsidR="00D02E32" w:rsidRPr="00693EEB">
        <w:rPr>
          <w:color w:val="000000"/>
          <w:sz w:val="28"/>
          <w:szCs w:val="28"/>
          <w:lang w:val="ro-MD"/>
        </w:rPr>
        <w:t>„</w:t>
      </w:r>
      <w:r w:rsidR="00727B60" w:rsidRPr="00693EEB">
        <w:rPr>
          <w:color w:val="000000"/>
          <w:sz w:val="28"/>
          <w:szCs w:val="28"/>
          <w:lang w:val="ro-MD"/>
        </w:rPr>
        <w:t xml:space="preserve">unui nou depozit de stocare” se substituie cu cuvintele </w:t>
      </w:r>
      <w:r w:rsidR="00D02E32" w:rsidRPr="00693EEB">
        <w:rPr>
          <w:color w:val="000000"/>
          <w:sz w:val="28"/>
          <w:szCs w:val="28"/>
          <w:lang w:val="ro-MD"/>
        </w:rPr>
        <w:t>„</w:t>
      </w:r>
      <w:r w:rsidR="00727B60" w:rsidRPr="00693EEB">
        <w:rPr>
          <w:color w:val="000000"/>
          <w:sz w:val="28"/>
          <w:szCs w:val="28"/>
          <w:lang w:val="ro-MD"/>
        </w:rPr>
        <w:t>unei noi instalații de stocare”.</w:t>
      </w:r>
    </w:p>
    <w:p w14:paraId="0F22BB0F" w14:textId="77777777" w:rsidR="00A74F0E" w:rsidRPr="00693EEB" w:rsidRDefault="00A74F0E" w:rsidP="00A74F0E">
      <w:pPr>
        <w:shd w:val="clear" w:color="auto" w:fill="FFFFFF"/>
        <w:tabs>
          <w:tab w:val="left" w:pos="1134"/>
        </w:tabs>
        <w:ind w:left="709" w:firstLine="0"/>
        <w:rPr>
          <w:color w:val="000000"/>
          <w:sz w:val="28"/>
          <w:szCs w:val="28"/>
          <w:lang w:val="ro-MD"/>
        </w:rPr>
      </w:pPr>
    </w:p>
    <w:p w14:paraId="79B4F6C2" w14:textId="766E7B23" w:rsidR="00727B60" w:rsidRPr="00693EEB" w:rsidRDefault="000F5C81" w:rsidP="00AD4BBB">
      <w:pPr>
        <w:numPr>
          <w:ilvl w:val="0"/>
          <w:numId w:val="35"/>
        </w:numPr>
        <w:shd w:val="clear" w:color="auto" w:fill="FFFFFF"/>
        <w:tabs>
          <w:tab w:val="left" w:pos="1134"/>
        </w:tabs>
        <w:ind w:left="0" w:firstLine="709"/>
        <w:rPr>
          <w:color w:val="000000"/>
          <w:sz w:val="28"/>
          <w:szCs w:val="28"/>
          <w:lang w:val="ro-MD"/>
        </w:rPr>
      </w:pPr>
      <w:r>
        <w:rPr>
          <w:color w:val="000000"/>
          <w:sz w:val="28"/>
          <w:szCs w:val="28"/>
          <w:lang w:val="ro-MD"/>
        </w:rPr>
        <w:t>La a</w:t>
      </w:r>
      <w:r w:rsidR="00727B60" w:rsidRPr="00693EEB">
        <w:rPr>
          <w:color w:val="000000"/>
          <w:sz w:val="28"/>
          <w:szCs w:val="28"/>
          <w:lang w:val="ro-MD"/>
        </w:rPr>
        <w:t xml:space="preserve">rticolul 70 alineatul (6), după </w:t>
      </w:r>
      <w:r w:rsidR="00727B60" w:rsidRPr="00693EEB">
        <w:rPr>
          <w:color w:val="000000"/>
          <w:sz w:val="28"/>
          <w:szCs w:val="28"/>
          <w:lang w:val="ro-RO"/>
        </w:rPr>
        <w:t>cuv</w:t>
      </w:r>
      <w:r w:rsidR="009302C4" w:rsidRPr="00693EEB">
        <w:rPr>
          <w:color w:val="000000"/>
          <w:sz w:val="28"/>
          <w:szCs w:val="28"/>
          <w:lang w:val="ro-RO"/>
        </w:rPr>
        <w:t>â</w:t>
      </w:r>
      <w:r w:rsidR="00727B60" w:rsidRPr="00693EEB">
        <w:rPr>
          <w:color w:val="000000"/>
          <w:sz w:val="28"/>
          <w:szCs w:val="28"/>
          <w:lang w:val="ro-RO"/>
        </w:rPr>
        <w:t>ntul</w:t>
      </w:r>
      <w:r w:rsidR="00727B60" w:rsidRPr="00693EEB">
        <w:rPr>
          <w:color w:val="000000"/>
          <w:sz w:val="28"/>
          <w:szCs w:val="28"/>
          <w:lang w:val="ro-MD"/>
        </w:rPr>
        <w:t xml:space="preserve"> „deconecteze” se </w:t>
      </w:r>
      <w:r w:rsidR="009302C4" w:rsidRPr="00693EEB">
        <w:rPr>
          <w:color w:val="000000"/>
          <w:sz w:val="28"/>
          <w:szCs w:val="28"/>
          <w:lang w:val="ro-MD"/>
        </w:rPr>
        <w:t>introduce</w:t>
      </w:r>
      <w:r w:rsidR="00727B60" w:rsidRPr="00693EEB">
        <w:rPr>
          <w:color w:val="000000"/>
          <w:sz w:val="28"/>
          <w:szCs w:val="28"/>
          <w:lang w:val="ro-MD"/>
        </w:rPr>
        <w:t xml:space="preserve"> cuv</w:t>
      </w:r>
      <w:r w:rsidR="009302C4" w:rsidRPr="00693EEB">
        <w:rPr>
          <w:color w:val="000000"/>
          <w:sz w:val="28"/>
          <w:szCs w:val="28"/>
          <w:lang w:val="ro-MD"/>
        </w:rPr>
        <w:t>â</w:t>
      </w:r>
      <w:r w:rsidR="00727B60" w:rsidRPr="00693EEB">
        <w:rPr>
          <w:color w:val="000000"/>
          <w:sz w:val="28"/>
          <w:szCs w:val="28"/>
          <w:lang w:val="ro-MD"/>
        </w:rPr>
        <w:t>ntul „imediat”.</w:t>
      </w:r>
    </w:p>
    <w:p w14:paraId="49F5FB63" w14:textId="77777777" w:rsidR="009F4C78" w:rsidRPr="00693EEB" w:rsidRDefault="009F4C78" w:rsidP="00563713">
      <w:pPr>
        <w:shd w:val="clear" w:color="auto" w:fill="FFFFFF"/>
        <w:tabs>
          <w:tab w:val="left" w:pos="1134"/>
        </w:tabs>
        <w:ind w:left="709" w:firstLine="0"/>
        <w:rPr>
          <w:color w:val="000000"/>
          <w:sz w:val="28"/>
          <w:szCs w:val="28"/>
          <w:lang w:val="ro-MD"/>
        </w:rPr>
      </w:pPr>
    </w:p>
    <w:p w14:paraId="41285DBB" w14:textId="77777777" w:rsidR="00665635" w:rsidRPr="00693EEB" w:rsidRDefault="009F4C78" w:rsidP="00AD4BBB">
      <w:pPr>
        <w:pStyle w:val="ListParagraph"/>
        <w:numPr>
          <w:ilvl w:val="0"/>
          <w:numId w:val="35"/>
        </w:numPr>
        <w:shd w:val="clear" w:color="auto" w:fill="FFFFFF"/>
        <w:tabs>
          <w:tab w:val="left" w:pos="1134"/>
        </w:tabs>
        <w:ind w:left="0" w:firstLine="709"/>
        <w:rPr>
          <w:sz w:val="28"/>
          <w:szCs w:val="28"/>
          <w:lang w:val="ro-RO" w:eastAsia="en-GB"/>
        </w:rPr>
      </w:pPr>
      <w:r w:rsidRPr="00693EEB">
        <w:rPr>
          <w:color w:val="000000"/>
          <w:sz w:val="28"/>
          <w:szCs w:val="28"/>
          <w:lang w:val="ro-MD"/>
        </w:rPr>
        <w:t xml:space="preserve"> </w:t>
      </w:r>
      <w:r w:rsidR="00665635" w:rsidRPr="00693EEB">
        <w:rPr>
          <w:color w:val="000000"/>
          <w:sz w:val="28"/>
          <w:szCs w:val="28"/>
          <w:lang w:val="ro-MD"/>
        </w:rPr>
        <w:t>A</w:t>
      </w:r>
      <w:r w:rsidRPr="00693EEB">
        <w:rPr>
          <w:color w:val="000000"/>
          <w:sz w:val="28"/>
          <w:szCs w:val="28"/>
          <w:lang w:val="ro-MD"/>
        </w:rPr>
        <w:t>rticolul 72</w:t>
      </w:r>
      <w:r w:rsidR="00665635" w:rsidRPr="00693EEB">
        <w:rPr>
          <w:color w:val="000000"/>
          <w:sz w:val="28"/>
          <w:szCs w:val="28"/>
          <w:lang w:val="ro-MD"/>
        </w:rPr>
        <w:t>:</w:t>
      </w:r>
    </w:p>
    <w:p w14:paraId="44A0A746" w14:textId="77777777" w:rsidR="00665635" w:rsidRPr="00693EEB" w:rsidRDefault="00665635" w:rsidP="00563713">
      <w:pPr>
        <w:pStyle w:val="ListParagraph"/>
        <w:ind w:left="0"/>
        <w:rPr>
          <w:color w:val="000000"/>
          <w:sz w:val="28"/>
          <w:szCs w:val="28"/>
          <w:lang w:val="ro-MD"/>
        </w:rPr>
      </w:pPr>
    </w:p>
    <w:p w14:paraId="2FA17824" w14:textId="3CC322B6" w:rsidR="009F4C78" w:rsidRPr="00693EEB" w:rsidRDefault="00665635" w:rsidP="00563713">
      <w:pPr>
        <w:pStyle w:val="ListParagraph"/>
        <w:shd w:val="clear" w:color="auto" w:fill="FFFFFF"/>
        <w:tabs>
          <w:tab w:val="left" w:pos="1134"/>
        </w:tabs>
        <w:ind w:left="0"/>
        <w:rPr>
          <w:sz w:val="28"/>
          <w:szCs w:val="28"/>
          <w:lang w:val="ro-RO" w:eastAsia="en-GB"/>
        </w:rPr>
      </w:pPr>
      <w:r w:rsidRPr="00693EEB">
        <w:rPr>
          <w:color w:val="000000"/>
          <w:sz w:val="28"/>
          <w:szCs w:val="28"/>
          <w:lang w:val="ro-MD"/>
        </w:rPr>
        <w:t>la</w:t>
      </w:r>
      <w:r w:rsidR="009F4C78" w:rsidRPr="00693EEB">
        <w:rPr>
          <w:color w:val="000000"/>
          <w:sz w:val="28"/>
          <w:szCs w:val="28"/>
          <w:lang w:val="ro-MD"/>
        </w:rPr>
        <w:t xml:space="preserve"> alineatul (2) litera c), după </w:t>
      </w:r>
      <w:r w:rsidR="009F4C78" w:rsidRPr="00693EEB">
        <w:rPr>
          <w:sz w:val="28"/>
          <w:szCs w:val="28"/>
          <w:lang w:val="ro-RO" w:eastAsia="en-GB"/>
        </w:rPr>
        <w:t xml:space="preserve">cuvintele </w:t>
      </w:r>
      <w:r w:rsidR="00D02E32" w:rsidRPr="00693EEB">
        <w:rPr>
          <w:sz w:val="28"/>
          <w:szCs w:val="28"/>
          <w:lang w:val="ro-RO" w:eastAsia="en-GB"/>
        </w:rPr>
        <w:t>„</w:t>
      </w:r>
      <w:r w:rsidR="009F4C78" w:rsidRPr="00693EEB">
        <w:rPr>
          <w:sz w:val="28"/>
          <w:szCs w:val="28"/>
          <w:lang w:val="ro-RO" w:eastAsia="en-GB"/>
        </w:rPr>
        <w:t xml:space="preserve">părți ale Comunității Energetice” se introduce textul </w:t>
      </w:r>
      <w:r w:rsidR="00D02E32" w:rsidRPr="00693EEB">
        <w:rPr>
          <w:sz w:val="28"/>
          <w:szCs w:val="28"/>
          <w:lang w:val="ro-RO" w:eastAsia="en-GB"/>
        </w:rPr>
        <w:t>„</w:t>
      </w:r>
      <w:r w:rsidR="009F4C78" w:rsidRPr="00693EEB">
        <w:rPr>
          <w:sz w:val="28"/>
          <w:szCs w:val="28"/>
          <w:lang w:val="ro-RO"/>
        </w:rPr>
        <w:t xml:space="preserve"> </w:t>
      </w:r>
      <w:r w:rsidR="009F4C78" w:rsidRPr="00693EEB">
        <w:rPr>
          <w:sz w:val="28"/>
          <w:szCs w:val="28"/>
          <w:lang w:val="ro-RO" w:eastAsia="en-GB"/>
        </w:rPr>
        <w:t>, ale statelor membre ale Uniunii Europene”</w:t>
      </w:r>
      <w:r w:rsidR="000F5C81">
        <w:rPr>
          <w:sz w:val="28"/>
          <w:szCs w:val="28"/>
          <w:lang w:val="ro-RO" w:eastAsia="en-GB"/>
        </w:rPr>
        <w:t>;</w:t>
      </w:r>
    </w:p>
    <w:p w14:paraId="58BD0031" w14:textId="77777777" w:rsidR="00665635" w:rsidRPr="00693EEB" w:rsidRDefault="00665635" w:rsidP="00665635">
      <w:pPr>
        <w:shd w:val="clear" w:color="auto" w:fill="FFFFFF"/>
        <w:tabs>
          <w:tab w:val="left" w:pos="1134"/>
        </w:tabs>
        <w:rPr>
          <w:color w:val="000000"/>
          <w:sz w:val="28"/>
          <w:szCs w:val="28"/>
          <w:lang w:val="ro-RO"/>
        </w:rPr>
      </w:pPr>
    </w:p>
    <w:p w14:paraId="41DC1E26" w14:textId="2A5AB5C9" w:rsidR="009F4C78" w:rsidRPr="00693EEB" w:rsidRDefault="00665635" w:rsidP="00665635">
      <w:pPr>
        <w:shd w:val="clear" w:color="auto" w:fill="FFFFFF"/>
        <w:tabs>
          <w:tab w:val="left" w:pos="1134"/>
        </w:tabs>
        <w:rPr>
          <w:color w:val="000000"/>
          <w:sz w:val="28"/>
          <w:szCs w:val="28"/>
          <w:lang w:val="ro-MD"/>
        </w:rPr>
      </w:pPr>
      <w:r w:rsidRPr="00693EEB">
        <w:rPr>
          <w:color w:val="000000"/>
          <w:sz w:val="28"/>
          <w:szCs w:val="28"/>
          <w:lang w:val="ro-MD"/>
        </w:rPr>
        <w:t xml:space="preserve">alineatul (3) se completează cu </w:t>
      </w:r>
      <w:r w:rsidR="00044EA8" w:rsidRPr="00693EEB">
        <w:rPr>
          <w:color w:val="000000"/>
          <w:sz w:val="28"/>
          <w:szCs w:val="28"/>
          <w:lang w:val="ro-MD"/>
        </w:rPr>
        <w:t xml:space="preserve">următorul </w:t>
      </w:r>
      <w:r w:rsidRPr="00693EEB">
        <w:rPr>
          <w:color w:val="000000"/>
          <w:sz w:val="28"/>
          <w:szCs w:val="28"/>
          <w:lang w:val="ro-MD"/>
        </w:rPr>
        <w:t xml:space="preserve">enunț: </w:t>
      </w:r>
      <w:r w:rsidR="00D02E32" w:rsidRPr="00693EEB">
        <w:rPr>
          <w:color w:val="000000"/>
          <w:sz w:val="28"/>
          <w:szCs w:val="28"/>
          <w:lang w:val="ro-MD"/>
        </w:rPr>
        <w:t>„</w:t>
      </w:r>
      <w:r w:rsidRPr="00693EEB">
        <w:rPr>
          <w:color w:val="000000"/>
          <w:sz w:val="28"/>
          <w:szCs w:val="28"/>
          <w:lang w:val="ro-MD"/>
        </w:rPr>
        <w:t>Operatorul sistemului de transport poate oferi capacitate fermă condiționată.”</w:t>
      </w:r>
    </w:p>
    <w:p w14:paraId="5BDD7A1F" w14:textId="77777777" w:rsidR="00665635" w:rsidRPr="00693EEB" w:rsidRDefault="00665635" w:rsidP="00563713">
      <w:pPr>
        <w:shd w:val="clear" w:color="auto" w:fill="FFFFFF"/>
        <w:tabs>
          <w:tab w:val="left" w:pos="1134"/>
        </w:tabs>
        <w:rPr>
          <w:color w:val="000000"/>
          <w:sz w:val="28"/>
          <w:szCs w:val="28"/>
          <w:lang w:val="ro-MD"/>
        </w:rPr>
      </w:pPr>
    </w:p>
    <w:p w14:paraId="2E6B7301" w14:textId="77777777" w:rsidR="00727B60" w:rsidRPr="00693EEB" w:rsidRDefault="00727B60" w:rsidP="00AD4BBB">
      <w:pPr>
        <w:numPr>
          <w:ilvl w:val="0"/>
          <w:numId w:val="35"/>
        </w:numPr>
        <w:shd w:val="clear" w:color="auto" w:fill="FFFFFF"/>
        <w:tabs>
          <w:tab w:val="left" w:pos="1134"/>
        </w:tabs>
        <w:ind w:left="0" w:firstLine="709"/>
        <w:rPr>
          <w:color w:val="000000"/>
          <w:sz w:val="28"/>
          <w:szCs w:val="28"/>
          <w:lang w:val="ro-MD"/>
        </w:rPr>
      </w:pPr>
      <w:r w:rsidRPr="00693EEB">
        <w:rPr>
          <w:color w:val="000000"/>
          <w:sz w:val="28"/>
          <w:szCs w:val="28"/>
          <w:lang w:val="ro-MD"/>
        </w:rPr>
        <w:lastRenderedPageBreak/>
        <w:t>Articolul 80:</w:t>
      </w:r>
    </w:p>
    <w:p w14:paraId="3F736871" w14:textId="77777777" w:rsidR="00A74F0E" w:rsidRPr="00693EEB" w:rsidRDefault="00A74F0E" w:rsidP="00A74F0E">
      <w:pPr>
        <w:pStyle w:val="ListParagraph"/>
        <w:rPr>
          <w:color w:val="000000"/>
          <w:sz w:val="28"/>
          <w:szCs w:val="28"/>
          <w:lang w:val="ro-MD"/>
        </w:rPr>
      </w:pPr>
    </w:p>
    <w:p w14:paraId="47389E84" w14:textId="6A97BAA7" w:rsidR="008F65E0" w:rsidRPr="00693EEB" w:rsidRDefault="0099028E" w:rsidP="00563713">
      <w:pPr>
        <w:shd w:val="clear" w:color="auto" w:fill="FFFFFF"/>
        <w:tabs>
          <w:tab w:val="left" w:pos="1134"/>
        </w:tabs>
        <w:rPr>
          <w:color w:val="000000"/>
          <w:sz w:val="28"/>
          <w:szCs w:val="28"/>
          <w:lang w:val="ro-MD"/>
        </w:rPr>
      </w:pPr>
      <w:r w:rsidRPr="00693EEB">
        <w:rPr>
          <w:color w:val="000000"/>
          <w:sz w:val="28"/>
          <w:szCs w:val="28"/>
          <w:lang w:val="ro-MD"/>
        </w:rPr>
        <w:t>la</w:t>
      </w:r>
      <w:r w:rsidR="008F65E0" w:rsidRPr="00693EEB">
        <w:rPr>
          <w:color w:val="000000"/>
          <w:sz w:val="28"/>
          <w:szCs w:val="28"/>
          <w:lang w:val="ro-MD"/>
        </w:rPr>
        <w:t xml:space="preserve"> alineatul (4), cuvintele </w:t>
      </w:r>
      <w:r w:rsidR="00D02E32" w:rsidRPr="00693EEB">
        <w:rPr>
          <w:color w:val="000000"/>
          <w:sz w:val="28"/>
          <w:szCs w:val="28"/>
          <w:lang w:val="ro-MD"/>
        </w:rPr>
        <w:t>„</w:t>
      </w:r>
      <w:r w:rsidR="008F65E0" w:rsidRPr="00693EEB">
        <w:rPr>
          <w:color w:val="000000"/>
          <w:sz w:val="28"/>
          <w:szCs w:val="28"/>
          <w:lang w:val="ro-MD"/>
        </w:rPr>
        <w:t xml:space="preserve">societățile comerciale mici” se substituie cu cuvintele </w:t>
      </w:r>
      <w:r w:rsidR="00D02E32" w:rsidRPr="00693EEB">
        <w:rPr>
          <w:color w:val="000000"/>
          <w:sz w:val="28"/>
          <w:szCs w:val="28"/>
          <w:lang w:val="ro-MD"/>
        </w:rPr>
        <w:t>„</w:t>
      </w:r>
      <w:r w:rsidR="008F65E0" w:rsidRPr="00693EEB">
        <w:rPr>
          <w:color w:val="000000"/>
          <w:sz w:val="28"/>
          <w:szCs w:val="28"/>
          <w:lang w:val="ro-MD"/>
        </w:rPr>
        <w:t>întreprinderile mici”</w:t>
      </w:r>
      <w:r w:rsidR="00C30070">
        <w:rPr>
          <w:color w:val="000000"/>
          <w:sz w:val="28"/>
          <w:szCs w:val="28"/>
          <w:lang w:val="ro-MD"/>
        </w:rPr>
        <w:t>;</w:t>
      </w:r>
    </w:p>
    <w:p w14:paraId="44E6A75B" w14:textId="77777777" w:rsidR="008F65E0" w:rsidRPr="00693EEB" w:rsidRDefault="008F65E0" w:rsidP="00A74F0E">
      <w:pPr>
        <w:pStyle w:val="ListParagraph"/>
        <w:rPr>
          <w:color w:val="000000"/>
          <w:sz w:val="28"/>
          <w:szCs w:val="28"/>
          <w:lang w:val="ro-MD"/>
        </w:rPr>
      </w:pPr>
    </w:p>
    <w:p w14:paraId="6B27B105" w14:textId="0D8851AE" w:rsidR="00727B60" w:rsidRPr="00693EEB" w:rsidRDefault="00B725CE" w:rsidP="00563713">
      <w:pPr>
        <w:shd w:val="clear" w:color="auto" w:fill="FFFFFF"/>
        <w:tabs>
          <w:tab w:val="left" w:pos="1134"/>
        </w:tabs>
        <w:ind w:left="709" w:firstLine="0"/>
        <w:rPr>
          <w:color w:val="000000"/>
          <w:sz w:val="28"/>
          <w:szCs w:val="28"/>
          <w:lang w:val="ro-MD"/>
        </w:rPr>
      </w:pPr>
      <w:r w:rsidRPr="00693EEB">
        <w:rPr>
          <w:color w:val="000000"/>
          <w:sz w:val="28"/>
          <w:szCs w:val="28"/>
          <w:lang w:val="ro-MD"/>
        </w:rPr>
        <w:t xml:space="preserve">articolul </w:t>
      </w:r>
      <w:r w:rsidR="00F33377" w:rsidRPr="00693EEB">
        <w:rPr>
          <w:color w:val="000000"/>
          <w:sz w:val="28"/>
          <w:szCs w:val="28"/>
          <w:lang w:val="ro-MD"/>
        </w:rPr>
        <w:t>s</w:t>
      </w:r>
      <w:r w:rsidR="00727B60" w:rsidRPr="00693EEB">
        <w:rPr>
          <w:color w:val="000000"/>
          <w:sz w:val="28"/>
          <w:szCs w:val="28"/>
          <w:lang w:val="ro-MD"/>
        </w:rPr>
        <w:t>e completează cu alin</w:t>
      </w:r>
      <w:r w:rsidRPr="00693EEB">
        <w:rPr>
          <w:color w:val="000000"/>
          <w:sz w:val="28"/>
          <w:szCs w:val="28"/>
          <w:lang w:val="ro-MD"/>
        </w:rPr>
        <w:t>eatul</w:t>
      </w:r>
      <w:r w:rsidR="00727B60" w:rsidRPr="00693EEB">
        <w:rPr>
          <w:color w:val="000000"/>
          <w:sz w:val="28"/>
          <w:szCs w:val="28"/>
          <w:lang w:val="ro-MD"/>
        </w:rPr>
        <w:t xml:space="preserve"> </w:t>
      </w:r>
      <w:r w:rsidR="00F33377" w:rsidRPr="00693EEB">
        <w:rPr>
          <w:color w:val="000000"/>
          <w:sz w:val="28"/>
          <w:szCs w:val="28"/>
          <w:lang w:val="ro-MD"/>
        </w:rPr>
        <w:t>(4</w:t>
      </w:r>
      <w:r w:rsidR="00F33377" w:rsidRPr="00693EEB">
        <w:rPr>
          <w:color w:val="000000"/>
          <w:sz w:val="28"/>
          <w:szCs w:val="28"/>
          <w:vertAlign w:val="superscript"/>
          <w:lang w:val="ro-MD"/>
        </w:rPr>
        <w:t>1</w:t>
      </w:r>
      <w:r w:rsidR="00F33377" w:rsidRPr="00693EEB">
        <w:rPr>
          <w:color w:val="000000"/>
          <w:sz w:val="28"/>
          <w:szCs w:val="28"/>
          <w:lang w:val="ro-MD"/>
        </w:rPr>
        <w:t>)</w:t>
      </w:r>
      <w:r w:rsidR="00727B60" w:rsidRPr="00693EEB">
        <w:rPr>
          <w:color w:val="000000"/>
          <w:sz w:val="28"/>
          <w:szCs w:val="28"/>
          <w:lang w:val="ro-MD"/>
        </w:rPr>
        <w:t xml:space="preserve"> cu următorul cuprins:</w:t>
      </w:r>
    </w:p>
    <w:p w14:paraId="7C15A384" w14:textId="77777777" w:rsidR="00A74F0E" w:rsidRPr="00693EEB" w:rsidRDefault="00A74F0E" w:rsidP="00A74F0E">
      <w:pPr>
        <w:shd w:val="clear" w:color="auto" w:fill="FFFFFF"/>
        <w:tabs>
          <w:tab w:val="left" w:pos="1134"/>
        </w:tabs>
        <w:ind w:left="709" w:firstLine="0"/>
        <w:rPr>
          <w:color w:val="000000"/>
          <w:sz w:val="28"/>
          <w:szCs w:val="28"/>
          <w:lang w:val="ro-MD"/>
        </w:rPr>
      </w:pPr>
    </w:p>
    <w:p w14:paraId="1F761E02" w14:textId="22F37232" w:rsidR="00727B60" w:rsidRPr="00693EEB" w:rsidRDefault="00D02E32" w:rsidP="000F156B">
      <w:pPr>
        <w:shd w:val="clear" w:color="auto" w:fill="FFFFFF"/>
        <w:tabs>
          <w:tab w:val="left" w:pos="1134"/>
        </w:tabs>
        <w:rPr>
          <w:color w:val="000000"/>
          <w:sz w:val="28"/>
          <w:szCs w:val="28"/>
          <w:lang w:val="ro-MD"/>
        </w:rPr>
      </w:pPr>
      <w:r w:rsidRPr="00693EEB">
        <w:rPr>
          <w:color w:val="000000"/>
          <w:sz w:val="28"/>
          <w:szCs w:val="28"/>
          <w:lang w:val="ro-MD"/>
        </w:rPr>
        <w:t>„</w:t>
      </w:r>
      <w:r w:rsidR="00727B60" w:rsidRPr="00693EEB">
        <w:rPr>
          <w:color w:val="000000"/>
          <w:sz w:val="28"/>
          <w:szCs w:val="28"/>
          <w:lang w:val="ro-MD"/>
        </w:rPr>
        <w:t>(4</w:t>
      </w:r>
      <w:r w:rsidR="00727B60" w:rsidRPr="00693EEB">
        <w:rPr>
          <w:color w:val="000000"/>
          <w:sz w:val="28"/>
          <w:szCs w:val="28"/>
          <w:vertAlign w:val="superscript"/>
          <w:lang w:val="ro-MD"/>
        </w:rPr>
        <w:t>1</w:t>
      </w:r>
      <w:r w:rsidR="00727B60" w:rsidRPr="00693EEB">
        <w:rPr>
          <w:color w:val="000000"/>
          <w:sz w:val="28"/>
          <w:szCs w:val="28"/>
          <w:lang w:val="ro-MD"/>
        </w:rPr>
        <w:t xml:space="preserve">) În cazul în care consumatorii finali schimbă furnizorul </w:t>
      </w:r>
      <w:bookmarkStart w:id="14" w:name="_Hlk147224084"/>
      <w:r w:rsidR="00727B60" w:rsidRPr="00693EEB">
        <w:rPr>
          <w:color w:val="000000"/>
          <w:sz w:val="28"/>
          <w:szCs w:val="28"/>
          <w:lang w:val="ro-MD"/>
        </w:rPr>
        <w:t>care furnizează gaze naturale în contextul obligației de serviciu public stabilite la art</w:t>
      </w:r>
      <w:r w:rsidR="00B725CE" w:rsidRPr="00693EEB">
        <w:rPr>
          <w:color w:val="000000"/>
          <w:sz w:val="28"/>
          <w:szCs w:val="28"/>
          <w:lang w:val="ro-MD"/>
        </w:rPr>
        <w:t>. </w:t>
      </w:r>
      <w:r w:rsidR="00727B60" w:rsidRPr="00693EEB">
        <w:rPr>
          <w:color w:val="000000"/>
          <w:sz w:val="28"/>
          <w:szCs w:val="28"/>
          <w:lang w:val="ro-MD"/>
        </w:rPr>
        <w:t xml:space="preserve">89 </w:t>
      </w:r>
      <w:bookmarkEnd w:id="14"/>
      <w:r w:rsidR="00727B60" w:rsidRPr="00693EEB">
        <w:rPr>
          <w:color w:val="000000"/>
          <w:sz w:val="28"/>
          <w:szCs w:val="28"/>
          <w:lang w:val="ro-MD"/>
        </w:rPr>
        <w:t xml:space="preserve">și încheie un contract de furnizare a gazelor naturale la preț negociat sau rezoluționează contractul de furnizare a gazelor naturale cu furnizorul respectiv, pentru locul de consum/locurile de consum în cauză, </w:t>
      </w:r>
      <w:r w:rsidR="00DA1B9B">
        <w:rPr>
          <w:color w:val="000000"/>
          <w:sz w:val="28"/>
          <w:szCs w:val="28"/>
          <w:lang w:val="ro-MD"/>
        </w:rPr>
        <w:t>aceștia sunt</w:t>
      </w:r>
      <w:r w:rsidR="00727B60" w:rsidRPr="00693EEB">
        <w:rPr>
          <w:color w:val="000000"/>
          <w:sz w:val="28"/>
          <w:szCs w:val="28"/>
          <w:lang w:val="ro-MD"/>
        </w:rPr>
        <w:t xml:space="preserve"> în drept să revină la furnizorul care furnizează gaze naturale în contextul obligației de serviciu public stabilite la art. 89 la expirarea termenului de 12 luni de la data rezoluțiunii contractului de furnizare a gazelor naturale la preț reglementat.”</w:t>
      </w:r>
    </w:p>
    <w:p w14:paraId="07471F6A" w14:textId="77777777" w:rsidR="00A74F0E" w:rsidRPr="00693EEB" w:rsidRDefault="00A74F0E" w:rsidP="000F156B">
      <w:pPr>
        <w:shd w:val="clear" w:color="auto" w:fill="FFFFFF"/>
        <w:tabs>
          <w:tab w:val="left" w:pos="1134"/>
        </w:tabs>
        <w:rPr>
          <w:color w:val="000000"/>
          <w:sz w:val="28"/>
          <w:szCs w:val="28"/>
          <w:lang w:val="ro-MD"/>
        </w:rPr>
      </w:pPr>
    </w:p>
    <w:p w14:paraId="6E0738D4" w14:textId="4F959EEA" w:rsidR="00D7346D" w:rsidRDefault="00AA4114" w:rsidP="0099028E">
      <w:pPr>
        <w:shd w:val="clear" w:color="auto" w:fill="FFFFFF"/>
        <w:tabs>
          <w:tab w:val="left" w:pos="1134"/>
        </w:tabs>
        <w:rPr>
          <w:color w:val="000000"/>
          <w:sz w:val="28"/>
          <w:szCs w:val="28"/>
          <w:lang w:val="ro-MD"/>
        </w:rPr>
      </w:pPr>
      <w:r w:rsidRPr="00C30070">
        <w:rPr>
          <w:color w:val="000000"/>
          <w:sz w:val="28"/>
          <w:szCs w:val="28"/>
          <w:lang w:val="ro-MD"/>
        </w:rPr>
        <w:t>a</w:t>
      </w:r>
      <w:r w:rsidR="00727B60" w:rsidRPr="00C30070">
        <w:rPr>
          <w:color w:val="000000"/>
          <w:sz w:val="28"/>
          <w:szCs w:val="28"/>
          <w:lang w:val="ro-MD"/>
        </w:rPr>
        <w:t>lin</w:t>
      </w:r>
      <w:r w:rsidR="009302C4" w:rsidRPr="00C30070">
        <w:rPr>
          <w:color w:val="000000"/>
          <w:sz w:val="28"/>
          <w:szCs w:val="28"/>
          <w:lang w:val="ro-MD"/>
        </w:rPr>
        <w:t>eatul</w:t>
      </w:r>
      <w:r w:rsidR="00727B60" w:rsidRPr="00C30070">
        <w:rPr>
          <w:color w:val="000000"/>
          <w:sz w:val="28"/>
          <w:szCs w:val="28"/>
          <w:lang w:val="ro-MD"/>
        </w:rPr>
        <w:t xml:space="preserve"> (7) </w:t>
      </w:r>
      <w:r w:rsidR="00D7346D" w:rsidRPr="00C30070">
        <w:rPr>
          <w:color w:val="000000"/>
          <w:sz w:val="28"/>
          <w:szCs w:val="28"/>
          <w:lang w:val="ro-MD"/>
        </w:rPr>
        <w:t>va avea următorul cuprins</w:t>
      </w:r>
      <w:r w:rsidR="00727B60" w:rsidRPr="00C30070">
        <w:rPr>
          <w:color w:val="000000"/>
          <w:sz w:val="28"/>
          <w:szCs w:val="28"/>
          <w:lang w:val="ro-MD"/>
        </w:rPr>
        <w:t>:</w:t>
      </w:r>
      <w:r w:rsidR="00727B60" w:rsidRPr="00693EEB">
        <w:rPr>
          <w:color w:val="000000"/>
          <w:sz w:val="28"/>
          <w:szCs w:val="28"/>
          <w:lang w:val="ro-MD"/>
        </w:rPr>
        <w:t xml:space="preserve"> </w:t>
      </w:r>
    </w:p>
    <w:p w14:paraId="1FFE5AA4" w14:textId="77777777" w:rsidR="00D7346D" w:rsidRDefault="00D7346D" w:rsidP="0099028E">
      <w:pPr>
        <w:shd w:val="clear" w:color="auto" w:fill="FFFFFF"/>
        <w:tabs>
          <w:tab w:val="left" w:pos="1134"/>
        </w:tabs>
        <w:rPr>
          <w:color w:val="000000"/>
          <w:sz w:val="28"/>
          <w:szCs w:val="28"/>
          <w:lang w:val="ro-MD"/>
        </w:rPr>
      </w:pPr>
    </w:p>
    <w:p w14:paraId="06AF68E4" w14:textId="170803B0" w:rsidR="0099028E" w:rsidRPr="00693EEB" w:rsidRDefault="00D02E32" w:rsidP="0099028E">
      <w:pPr>
        <w:shd w:val="clear" w:color="auto" w:fill="FFFFFF"/>
        <w:tabs>
          <w:tab w:val="left" w:pos="1134"/>
        </w:tabs>
        <w:rPr>
          <w:color w:val="000000"/>
          <w:sz w:val="28"/>
          <w:szCs w:val="28"/>
          <w:lang w:val="ro-MD"/>
        </w:rPr>
      </w:pPr>
      <w:r w:rsidRPr="00693EEB">
        <w:rPr>
          <w:color w:val="000000"/>
          <w:sz w:val="28"/>
          <w:szCs w:val="28"/>
          <w:lang w:val="ro-MD"/>
        </w:rPr>
        <w:t>„</w:t>
      </w:r>
      <w:r w:rsidR="00D7346D" w:rsidRPr="00693EEB">
        <w:rPr>
          <w:color w:val="000000"/>
          <w:sz w:val="28"/>
          <w:szCs w:val="28"/>
          <w:lang w:val="ro-MD"/>
        </w:rPr>
        <w:t xml:space="preserve">(7) </w:t>
      </w:r>
      <w:r w:rsidR="0099028E" w:rsidRPr="00693EEB">
        <w:rPr>
          <w:color w:val="000000"/>
          <w:sz w:val="28"/>
          <w:szCs w:val="28"/>
          <w:lang w:val="ro-MD"/>
        </w:rPr>
        <w:t>Pentru locul/locurile de consum la care consumatorii finali au încheiat contract de furnizare a gazelor naturale cu un furnizor care furnizează gaze naturale în contextul obligației de serviciu public stabilit</w:t>
      </w:r>
      <w:r w:rsidR="00C30070">
        <w:rPr>
          <w:color w:val="000000"/>
          <w:sz w:val="28"/>
          <w:szCs w:val="28"/>
          <w:lang w:val="ro-MD"/>
        </w:rPr>
        <w:t>e</w:t>
      </w:r>
      <w:r w:rsidR="0099028E" w:rsidRPr="00693EEB">
        <w:rPr>
          <w:color w:val="000000"/>
          <w:sz w:val="28"/>
          <w:szCs w:val="28"/>
          <w:lang w:val="ro-MD"/>
        </w:rPr>
        <w:t xml:space="preserve"> la art. 89 nu se permite încheierea a două sau mai multe contracte de furnizare a gazelor naturale.”</w:t>
      </w:r>
    </w:p>
    <w:p w14:paraId="6D4A8EC5" w14:textId="77777777" w:rsidR="00A74F0E" w:rsidRPr="00693EEB" w:rsidRDefault="00A74F0E" w:rsidP="00E2041A">
      <w:pPr>
        <w:shd w:val="clear" w:color="auto" w:fill="FFFFFF"/>
        <w:tabs>
          <w:tab w:val="left" w:pos="1134"/>
        </w:tabs>
        <w:rPr>
          <w:color w:val="000000"/>
          <w:sz w:val="28"/>
          <w:szCs w:val="28"/>
          <w:lang w:val="ro-MD"/>
        </w:rPr>
      </w:pPr>
    </w:p>
    <w:p w14:paraId="5ABE2C56" w14:textId="53B8D378" w:rsidR="00E2041A" w:rsidRPr="00693EEB" w:rsidRDefault="00E2041A" w:rsidP="00AD4BBB">
      <w:pPr>
        <w:pStyle w:val="ListParagraph"/>
        <w:numPr>
          <w:ilvl w:val="0"/>
          <w:numId w:val="35"/>
        </w:numPr>
        <w:tabs>
          <w:tab w:val="left" w:pos="810"/>
          <w:tab w:val="left" w:pos="1134"/>
        </w:tabs>
        <w:ind w:left="0" w:firstLine="709"/>
        <w:rPr>
          <w:color w:val="000000"/>
          <w:sz w:val="28"/>
          <w:szCs w:val="28"/>
          <w:lang w:val="ro-MD"/>
        </w:rPr>
      </w:pPr>
      <w:r w:rsidRPr="00693EEB">
        <w:rPr>
          <w:color w:val="000000"/>
          <w:sz w:val="28"/>
          <w:szCs w:val="28"/>
          <w:lang w:val="ro-MD"/>
        </w:rPr>
        <w:t>La a</w:t>
      </w:r>
      <w:r w:rsidR="00727B60" w:rsidRPr="00693EEB">
        <w:rPr>
          <w:color w:val="000000"/>
          <w:sz w:val="28"/>
          <w:szCs w:val="28"/>
          <w:lang w:val="ro-MD"/>
        </w:rPr>
        <w:t>rticolul 85</w:t>
      </w:r>
      <w:r w:rsidRPr="00693EEB">
        <w:rPr>
          <w:color w:val="000000"/>
          <w:sz w:val="28"/>
          <w:szCs w:val="28"/>
          <w:lang w:val="ro-MD"/>
        </w:rPr>
        <w:t>,</w:t>
      </w:r>
      <w:r w:rsidR="00727B60" w:rsidRPr="00693EEB">
        <w:rPr>
          <w:color w:val="000000"/>
          <w:sz w:val="28"/>
          <w:szCs w:val="28"/>
          <w:lang w:val="ro-MD"/>
        </w:rPr>
        <w:t xml:space="preserve"> </w:t>
      </w:r>
      <w:r w:rsidRPr="00693EEB">
        <w:rPr>
          <w:color w:val="000000"/>
          <w:sz w:val="28"/>
          <w:szCs w:val="28"/>
          <w:lang w:val="ro-MD"/>
        </w:rPr>
        <w:t xml:space="preserve">alineatul (4) se completează cu următorul enunț: </w:t>
      </w:r>
      <w:r w:rsidR="00D02E32" w:rsidRPr="00693EEB">
        <w:rPr>
          <w:color w:val="000000"/>
          <w:sz w:val="28"/>
          <w:szCs w:val="28"/>
          <w:lang w:val="ro-MD"/>
        </w:rPr>
        <w:t>„</w:t>
      </w:r>
      <w:r w:rsidRPr="00693EEB">
        <w:rPr>
          <w:color w:val="000000"/>
          <w:sz w:val="28"/>
          <w:szCs w:val="28"/>
          <w:lang w:val="ro-MD"/>
        </w:rPr>
        <w:t>Prețurile fiecărui furnizor se aplică nediscriminatoriu pe categorii de consumatori,</w:t>
      </w:r>
      <w:r w:rsidR="004C1314" w:rsidRPr="00693EEB">
        <w:rPr>
          <w:color w:val="000000"/>
          <w:sz w:val="28"/>
          <w:szCs w:val="28"/>
          <w:lang w:val="ro-MD"/>
        </w:rPr>
        <w:t xml:space="preserve"> </w:t>
      </w:r>
      <w:r w:rsidR="001D2154" w:rsidRPr="00693EEB">
        <w:rPr>
          <w:color w:val="000000"/>
          <w:sz w:val="28"/>
          <w:szCs w:val="28"/>
          <w:lang w:val="ro-MD"/>
        </w:rPr>
        <w:t>pe tot teritoriul pe care licența este valabilă</w:t>
      </w:r>
      <w:r w:rsidRPr="00693EEB">
        <w:rPr>
          <w:color w:val="000000"/>
          <w:sz w:val="28"/>
          <w:szCs w:val="28"/>
          <w:lang w:val="ro-MD"/>
        </w:rPr>
        <w:t>, rezultând diferențieri ale prețurilor la consumatorii finali doar ca urmare a aplicării unor tarife de distribuție diferite</w:t>
      </w:r>
      <w:r w:rsidR="00F33707" w:rsidRPr="00693EEB">
        <w:rPr>
          <w:color w:val="000000"/>
          <w:sz w:val="28"/>
          <w:szCs w:val="28"/>
          <w:lang w:val="ro-MD"/>
        </w:rPr>
        <w:t xml:space="preserve"> – în cazul</w:t>
      </w:r>
      <w:r w:rsidRPr="00693EEB">
        <w:rPr>
          <w:color w:val="000000"/>
          <w:sz w:val="28"/>
          <w:szCs w:val="28"/>
          <w:lang w:val="ro-MD"/>
        </w:rPr>
        <w:t xml:space="preserve"> consumatori</w:t>
      </w:r>
      <w:r w:rsidR="00F33707" w:rsidRPr="00693EEB">
        <w:rPr>
          <w:color w:val="000000"/>
          <w:sz w:val="28"/>
          <w:szCs w:val="28"/>
          <w:lang w:val="ro-MD"/>
        </w:rPr>
        <w:t>lor</w:t>
      </w:r>
      <w:r w:rsidRPr="00693EEB">
        <w:rPr>
          <w:color w:val="000000"/>
          <w:sz w:val="28"/>
          <w:szCs w:val="28"/>
          <w:lang w:val="ro-MD"/>
        </w:rPr>
        <w:t xml:space="preserve"> casnici, iar</w:t>
      </w:r>
      <w:r w:rsidR="004C1314" w:rsidRPr="00693EEB">
        <w:rPr>
          <w:color w:val="000000"/>
          <w:sz w:val="28"/>
          <w:szCs w:val="28"/>
          <w:lang w:val="ro-MD"/>
        </w:rPr>
        <w:t xml:space="preserve"> </w:t>
      </w:r>
      <w:r w:rsidR="00F33707" w:rsidRPr="00693EEB">
        <w:rPr>
          <w:color w:val="000000"/>
          <w:sz w:val="28"/>
          <w:szCs w:val="28"/>
          <w:lang w:val="ro-MD"/>
        </w:rPr>
        <w:t>în cazul</w:t>
      </w:r>
      <w:r w:rsidRPr="00693EEB">
        <w:rPr>
          <w:color w:val="000000"/>
          <w:sz w:val="28"/>
          <w:szCs w:val="28"/>
          <w:lang w:val="ro-MD"/>
        </w:rPr>
        <w:t xml:space="preserve"> consumatori</w:t>
      </w:r>
      <w:r w:rsidR="00F33707" w:rsidRPr="00693EEB">
        <w:rPr>
          <w:color w:val="000000"/>
          <w:sz w:val="28"/>
          <w:szCs w:val="28"/>
          <w:lang w:val="ro-MD"/>
        </w:rPr>
        <w:t>lor</w:t>
      </w:r>
      <w:r w:rsidRPr="00693EEB">
        <w:rPr>
          <w:color w:val="000000"/>
          <w:sz w:val="28"/>
          <w:szCs w:val="28"/>
          <w:lang w:val="ro-MD"/>
        </w:rPr>
        <w:t xml:space="preserve"> </w:t>
      </w:r>
      <w:proofErr w:type="spellStart"/>
      <w:r w:rsidRPr="00693EEB">
        <w:rPr>
          <w:color w:val="000000"/>
          <w:sz w:val="28"/>
          <w:szCs w:val="28"/>
          <w:lang w:val="ro-MD"/>
        </w:rPr>
        <w:t>noncasnici</w:t>
      </w:r>
      <w:proofErr w:type="spellEnd"/>
      <w:r w:rsidR="00F33707" w:rsidRPr="00693EEB">
        <w:rPr>
          <w:color w:val="000000"/>
          <w:sz w:val="28"/>
          <w:szCs w:val="28"/>
          <w:lang w:val="ro-MD"/>
        </w:rPr>
        <w:t xml:space="preserve"> –</w:t>
      </w:r>
      <w:r w:rsidRPr="00693EEB">
        <w:rPr>
          <w:color w:val="000000"/>
          <w:sz w:val="28"/>
          <w:szCs w:val="28"/>
          <w:lang w:val="ro-MD"/>
        </w:rPr>
        <w:t xml:space="preserve"> inclusiv din volumele vândute și profilul de consum.”</w:t>
      </w:r>
    </w:p>
    <w:p w14:paraId="5FACF4D8" w14:textId="77777777" w:rsidR="00A74F0E" w:rsidRPr="00693EEB" w:rsidRDefault="00A74F0E" w:rsidP="00563713">
      <w:pPr>
        <w:tabs>
          <w:tab w:val="left" w:pos="810"/>
          <w:tab w:val="left" w:pos="1134"/>
        </w:tabs>
        <w:ind w:left="709" w:firstLine="0"/>
        <w:contextualSpacing/>
        <w:jc w:val="left"/>
        <w:rPr>
          <w:rFonts w:eastAsia="Calibri"/>
          <w:color w:val="000000"/>
          <w:sz w:val="28"/>
          <w:szCs w:val="28"/>
          <w:lang w:val="ro-MD"/>
        </w:rPr>
      </w:pPr>
    </w:p>
    <w:p w14:paraId="2869AA06" w14:textId="77777777" w:rsidR="00727B60" w:rsidRPr="00693EEB" w:rsidRDefault="00727B60" w:rsidP="00AD4BBB">
      <w:pPr>
        <w:numPr>
          <w:ilvl w:val="0"/>
          <w:numId w:val="35"/>
        </w:numPr>
        <w:shd w:val="clear" w:color="auto" w:fill="FFFFFF"/>
        <w:tabs>
          <w:tab w:val="left" w:pos="1134"/>
        </w:tabs>
        <w:ind w:left="0" w:firstLine="709"/>
        <w:jc w:val="left"/>
        <w:rPr>
          <w:color w:val="000000"/>
          <w:sz w:val="28"/>
          <w:szCs w:val="28"/>
          <w:lang w:val="ro-MD"/>
        </w:rPr>
      </w:pPr>
      <w:r w:rsidRPr="00693EEB">
        <w:rPr>
          <w:color w:val="000000"/>
          <w:sz w:val="28"/>
          <w:szCs w:val="28"/>
          <w:lang w:val="ro-MD"/>
        </w:rPr>
        <w:t>Articolul 89:</w:t>
      </w:r>
    </w:p>
    <w:p w14:paraId="0B837759" w14:textId="77777777" w:rsidR="00A74F0E" w:rsidRPr="00693EEB" w:rsidRDefault="00A74F0E" w:rsidP="00A74F0E">
      <w:pPr>
        <w:shd w:val="clear" w:color="auto" w:fill="FFFFFF"/>
        <w:tabs>
          <w:tab w:val="left" w:pos="1134"/>
        </w:tabs>
        <w:ind w:left="709" w:firstLine="0"/>
        <w:jc w:val="left"/>
        <w:rPr>
          <w:color w:val="000000"/>
          <w:sz w:val="28"/>
          <w:szCs w:val="28"/>
          <w:lang w:val="ro-MD"/>
        </w:rPr>
      </w:pPr>
    </w:p>
    <w:p w14:paraId="6A0FE44B" w14:textId="3AC8EE4F" w:rsidR="0072582C" w:rsidRPr="00693EEB" w:rsidRDefault="0072582C" w:rsidP="0072582C">
      <w:pPr>
        <w:shd w:val="clear" w:color="auto" w:fill="FFFFFF"/>
        <w:tabs>
          <w:tab w:val="left" w:pos="1134"/>
        </w:tabs>
        <w:rPr>
          <w:color w:val="000000"/>
          <w:sz w:val="28"/>
          <w:szCs w:val="28"/>
          <w:lang w:val="ro-MD"/>
        </w:rPr>
      </w:pPr>
      <w:r w:rsidRPr="00693EEB">
        <w:rPr>
          <w:color w:val="000000"/>
          <w:sz w:val="28"/>
          <w:szCs w:val="28"/>
          <w:lang w:val="ro-MD"/>
        </w:rPr>
        <w:t>la alineatul (1)</w:t>
      </w:r>
      <w:r w:rsidR="00C30070">
        <w:rPr>
          <w:color w:val="000000"/>
          <w:sz w:val="28"/>
          <w:szCs w:val="28"/>
          <w:lang w:val="ro-MD"/>
        </w:rPr>
        <w:t>,</w:t>
      </w:r>
      <w:r w:rsidRPr="00693EEB">
        <w:rPr>
          <w:color w:val="000000"/>
          <w:sz w:val="28"/>
          <w:szCs w:val="28"/>
          <w:lang w:val="ro-MD"/>
        </w:rPr>
        <w:t xml:space="preserve"> cuvintele </w:t>
      </w:r>
      <w:r w:rsidR="00D02E32" w:rsidRPr="00693EEB">
        <w:rPr>
          <w:color w:val="000000"/>
          <w:sz w:val="28"/>
          <w:szCs w:val="28"/>
          <w:lang w:val="ro-MD"/>
        </w:rPr>
        <w:t>„</w:t>
      </w:r>
      <w:r w:rsidRPr="00693EEB">
        <w:rPr>
          <w:color w:val="000000"/>
          <w:sz w:val="28"/>
          <w:szCs w:val="28"/>
          <w:lang w:val="ro-MD"/>
        </w:rPr>
        <w:t xml:space="preserve">societățile comerciale mici” se substituie cu cuvintele </w:t>
      </w:r>
      <w:r w:rsidR="00D02E32" w:rsidRPr="00693EEB">
        <w:rPr>
          <w:color w:val="000000"/>
          <w:sz w:val="28"/>
          <w:szCs w:val="28"/>
          <w:lang w:val="ro-MD"/>
        </w:rPr>
        <w:t>„</w:t>
      </w:r>
      <w:r w:rsidRPr="00693EEB">
        <w:rPr>
          <w:color w:val="000000"/>
          <w:sz w:val="28"/>
          <w:szCs w:val="28"/>
          <w:lang w:val="ro-MD"/>
        </w:rPr>
        <w:t>întreprinderile mici”</w:t>
      </w:r>
      <w:r w:rsidR="00C30070">
        <w:rPr>
          <w:color w:val="000000"/>
          <w:sz w:val="28"/>
          <w:szCs w:val="28"/>
          <w:lang w:val="ro-MD"/>
        </w:rPr>
        <w:t>;</w:t>
      </w:r>
    </w:p>
    <w:p w14:paraId="5217C5BF" w14:textId="77777777" w:rsidR="0072582C" w:rsidRPr="00693EEB" w:rsidRDefault="0072582C" w:rsidP="00563713">
      <w:pPr>
        <w:shd w:val="clear" w:color="auto" w:fill="FFFFFF"/>
        <w:tabs>
          <w:tab w:val="left" w:pos="1134"/>
        </w:tabs>
        <w:rPr>
          <w:color w:val="000000"/>
          <w:sz w:val="28"/>
          <w:szCs w:val="28"/>
          <w:lang w:val="ro-MD"/>
        </w:rPr>
      </w:pPr>
    </w:p>
    <w:p w14:paraId="7EB612F2" w14:textId="08C55DF4" w:rsidR="0072582C" w:rsidRPr="00693EEB" w:rsidRDefault="0072582C" w:rsidP="0072582C">
      <w:pPr>
        <w:shd w:val="clear" w:color="auto" w:fill="FFFFFF"/>
        <w:tabs>
          <w:tab w:val="left" w:pos="1134"/>
        </w:tabs>
        <w:rPr>
          <w:color w:val="000000"/>
          <w:sz w:val="28"/>
          <w:szCs w:val="28"/>
          <w:lang w:val="ro-MD"/>
        </w:rPr>
      </w:pPr>
      <w:r w:rsidRPr="00693EEB">
        <w:rPr>
          <w:color w:val="000000"/>
          <w:sz w:val="28"/>
          <w:szCs w:val="28"/>
          <w:lang w:val="ro-MD"/>
        </w:rPr>
        <w:t xml:space="preserve">alineatul (2) </w:t>
      </w:r>
      <w:r w:rsidR="000466D0" w:rsidRPr="00693EEB">
        <w:rPr>
          <w:color w:val="000000"/>
          <w:sz w:val="28"/>
          <w:szCs w:val="28"/>
          <w:lang w:val="ro-MD"/>
        </w:rPr>
        <w:t>va avea următorul cuprins</w:t>
      </w:r>
      <w:r w:rsidRPr="00693EEB">
        <w:rPr>
          <w:color w:val="000000"/>
          <w:sz w:val="28"/>
          <w:szCs w:val="28"/>
          <w:lang w:val="ro-MD"/>
        </w:rPr>
        <w:t xml:space="preserve">: </w:t>
      </w:r>
    </w:p>
    <w:p w14:paraId="29FE0818" w14:textId="77777777" w:rsidR="0072582C" w:rsidRPr="00693EEB" w:rsidRDefault="0072582C" w:rsidP="00563713">
      <w:pPr>
        <w:shd w:val="clear" w:color="auto" w:fill="FFFFFF"/>
        <w:tabs>
          <w:tab w:val="left" w:pos="1134"/>
        </w:tabs>
        <w:rPr>
          <w:color w:val="000000"/>
          <w:sz w:val="28"/>
          <w:szCs w:val="28"/>
          <w:lang w:val="ro-MD"/>
        </w:rPr>
      </w:pPr>
    </w:p>
    <w:p w14:paraId="2A01B7DD" w14:textId="11B5F020" w:rsidR="0072582C" w:rsidRPr="00693EEB" w:rsidRDefault="00D02E32" w:rsidP="0072582C">
      <w:pPr>
        <w:shd w:val="clear" w:color="auto" w:fill="FFFFFF"/>
        <w:tabs>
          <w:tab w:val="left" w:pos="1134"/>
        </w:tabs>
        <w:rPr>
          <w:color w:val="000000"/>
          <w:sz w:val="28"/>
          <w:szCs w:val="28"/>
          <w:lang w:val="ro-MD"/>
        </w:rPr>
      </w:pPr>
      <w:r w:rsidRPr="00693EEB">
        <w:rPr>
          <w:color w:val="000000"/>
          <w:sz w:val="28"/>
          <w:szCs w:val="28"/>
          <w:lang w:val="ro-MD"/>
        </w:rPr>
        <w:t>„</w:t>
      </w:r>
      <w:r w:rsidR="00C30070" w:rsidRPr="00693EEB">
        <w:rPr>
          <w:color w:val="000000"/>
          <w:sz w:val="28"/>
          <w:szCs w:val="28"/>
          <w:lang w:val="ro-MD"/>
        </w:rPr>
        <w:t xml:space="preserve">(2) </w:t>
      </w:r>
      <w:r w:rsidR="0072582C" w:rsidRPr="00693EEB">
        <w:rPr>
          <w:color w:val="000000"/>
          <w:sz w:val="28"/>
          <w:szCs w:val="28"/>
          <w:lang w:val="ro-MD"/>
        </w:rPr>
        <w:t>În limitele teritoriului autorizat prin licențele operatorilor de sistem, Agenția poate impune, în baza unor criterii prestabilite de eligibilitate și de selectare competitive, transparente și nediscriminatorii, prevăzute în Regulamentul privind</w:t>
      </w:r>
      <w:r w:rsidR="004C1314" w:rsidRPr="00693EEB">
        <w:rPr>
          <w:color w:val="000000"/>
          <w:sz w:val="28"/>
          <w:szCs w:val="28"/>
          <w:lang w:val="ro-MD"/>
        </w:rPr>
        <w:t xml:space="preserve"> </w:t>
      </w:r>
      <w:r w:rsidR="0072582C" w:rsidRPr="00693EEB">
        <w:rPr>
          <w:color w:val="000000"/>
          <w:sz w:val="28"/>
          <w:szCs w:val="28"/>
          <w:lang w:val="ro-MD"/>
        </w:rPr>
        <w:t>impunerea obligațiilor de serviciu public</w:t>
      </w:r>
      <w:r w:rsidR="00C30070">
        <w:rPr>
          <w:color w:val="000000"/>
          <w:sz w:val="28"/>
          <w:szCs w:val="28"/>
          <w:lang w:val="ro-MD"/>
        </w:rPr>
        <w:t>,</w:t>
      </w:r>
      <w:r w:rsidR="0072582C" w:rsidRPr="00693EEB">
        <w:rPr>
          <w:color w:val="000000"/>
          <w:sz w:val="28"/>
          <w:szCs w:val="28"/>
          <w:lang w:val="ro-MD"/>
        </w:rPr>
        <w:t xml:space="preserve"> aprobat în acest sens, unui sau mai multor </w:t>
      </w:r>
      <w:r w:rsidR="0072582C" w:rsidRPr="00693EEB">
        <w:rPr>
          <w:color w:val="000000"/>
          <w:sz w:val="28"/>
          <w:szCs w:val="28"/>
          <w:lang w:val="ro-MD"/>
        </w:rPr>
        <w:lastRenderedPageBreak/>
        <w:t>furnizori obligația de serviciu public de a furniza gaze naturale consumatorilor finali specificați la alin. (1).”</w:t>
      </w:r>
    </w:p>
    <w:p w14:paraId="09AFD4D7" w14:textId="77777777" w:rsidR="0072582C" w:rsidRPr="00693EEB" w:rsidRDefault="0072582C" w:rsidP="00563713">
      <w:pPr>
        <w:shd w:val="clear" w:color="auto" w:fill="FFFFFF"/>
        <w:tabs>
          <w:tab w:val="left" w:pos="1134"/>
        </w:tabs>
        <w:rPr>
          <w:color w:val="000000"/>
          <w:sz w:val="28"/>
          <w:szCs w:val="28"/>
          <w:lang w:val="ro-MD"/>
        </w:rPr>
      </w:pPr>
    </w:p>
    <w:p w14:paraId="1EF76D22" w14:textId="74D61A3D" w:rsidR="0072582C" w:rsidRPr="00693EEB" w:rsidRDefault="000466D0" w:rsidP="0072582C">
      <w:pPr>
        <w:shd w:val="clear" w:color="auto" w:fill="FFFFFF"/>
        <w:tabs>
          <w:tab w:val="left" w:pos="1134"/>
        </w:tabs>
        <w:rPr>
          <w:color w:val="000000"/>
          <w:sz w:val="28"/>
          <w:szCs w:val="28"/>
          <w:lang w:val="ro-MD"/>
        </w:rPr>
      </w:pPr>
      <w:r w:rsidRPr="00693EEB">
        <w:rPr>
          <w:color w:val="000000"/>
          <w:sz w:val="28"/>
          <w:szCs w:val="28"/>
          <w:lang w:val="ro-MD"/>
        </w:rPr>
        <w:t xml:space="preserve">articolul </w:t>
      </w:r>
      <w:r w:rsidR="0072582C" w:rsidRPr="00693EEB">
        <w:rPr>
          <w:color w:val="000000"/>
          <w:sz w:val="28"/>
          <w:szCs w:val="28"/>
          <w:lang w:val="ro-MD"/>
        </w:rPr>
        <w:t>se completează cu alin</w:t>
      </w:r>
      <w:r w:rsidRPr="00693EEB">
        <w:rPr>
          <w:color w:val="000000"/>
          <w:sz w:val="28"/>
          <w:szCs w:val="28"/>
          <w:lang w:val="ro-MD"/>
        </w:rPr>
        <w:t>eatul</w:t>
      </w:r>
      <w:r w:rsidR="0072582C" w:rsidRPr="00693EEB">
        <w:rPr>
          <w:color w:val="000000"/>
          <w:sz w:val="28"/>
          <w:szCs w:val="28"/>
          <w:lang w:val="ro-MD"/>
        </w:rPr>
        <w:t xml:space="preserve"> (2</w:t>
      </w:r>
      <w:r w:rsidR="0072582C" w:rsidRPr="00693EEB">
        <w:rPr>
          <w:color w:val="000000"/>
          <w:sz w:val="28"/>
          <w:szCs w:val="28"/>
          <w:vertAlign w:val="superscript"/>
          <w:lang w:val="ro-MD"/>
        </w:rPr>
        <w:t>1</w:t>
      </w:r>
      <w:r w:rsidR="0072582C" w:rsidRPr="00693EEB">
        <w:rPr>
          <w:color w:val="000000"/>
          <w:sz w:val="28"/>
          <w:szCs w:val="28"/>
          <w:lang w:val="ro-MD"/>
        </w:rPr>
        <w:t>) cu următorul cuprins:</w:t>
      </w:r>
    </w:p>
    <w:p w14:paraId="2A734F92" w14:textId="77777777" w:rsidR="0072582C" w:rsidRPr="00693EEB" w:rsidRDefault="0072582C" w:rsidP="00563713">
      <w:pPr>
        <w:shd w:val="clear" w:color="auto" w:fill="FFFFFF"/>
        <w:tabs>
          <w:tab w:val="left" w:pos="1134"/>
        </w:tabs>
        <w:rPr>
          <w:color w:val="000000"/>
          <w:sz w:val="28"/>
          <w:szCs w:val="28"/>
          <w:lang w:val="ro-MD"/>
        </w:rPr>
      </w:pPr>
    </w:p>
    <w:p w14:paraId="15226EA5" w14:textId="2A7597FE" w:rsidR="0072582C" w:rsidRPr="00693EEB" w:rsidRDefault="00D02E32" w:rsidP="00563713">
      <w:pPr>
        <w:shd w:val="clear" w:color="auto" w:fill="FFFFFF"/>
        <w:tabs>
          <w:tab w:val="left" w:pos="1134"/>
        </w:tabs>
        <w:rPr>
          <w:color w:val="000000"/>
          <w:sz w:val="28"/>
          <w:szCs w:val="28"/>
          <w:lang w:val="ro-MD"/>
        </w:rPr>
      </w:pPr>
      <w:r w:rsidRPr="00693EEB">
        <w:rPr>
          <w:color w:val="000000"/>
          <w:sz w:val="28"/>
          <w:szCs w:val="28"/>
          <w:lang w:val="ro-MD"/>
        </w:rPr>
        <w:t>„</w:t>
      </w:r>
      <w:r w:rsidR="0072582C" w:rsidRPr="00693EEB">
        <w:rPr>
          <w:color w:val="000000"/>
          <w:sz w:val="28"/>
          <w:szCs w:val="28"/>
          <w:lang w:val="ro-MD"/>
        </w:rPr>
        <w:t>(2</w:t>
      </w:r>
      <w:r w:rsidR="0072582C" w:rsidRPr="00693EEB">
        <w:rPr>
          <w:color w:val="000000"/>
          <w:sz w:val="28"/>
          <w:szCs w:val="28"/>
          <w:vertAlign w:val="superscript"/>
          <w:lang w:val="ro-MD"/>
        </w:rPr>
        <w:t>1</w:t>
      </w:r>
      <w:r w:rsidR="0072582C" w:rsidRPr="00693EEB">
        <w:rPr>
          <w:color w:val="000000"/>
          <w:sz w:val="28"/>
          <w:szCs w:val="28"/>
          <w:lang w:val="ro-MD"/>
        </w:rPr>
        <w:t>) În cazul în care în rezultatul procedurii competitive prevăzute la alin.</w:t>
      </w:r>
      <w:r w:rsidR="000466D0" w:rsidRPr="00693EEB">
        <w:rPr>
          <w:color w:val="000000"/>
          <w:sz w:val="28"/>
          <w:szCs w:val="28"/>
          <w:lang w:val="ro-MD"/>
        </w:rPr>
        <w:t> </w:t>
      </w:r>
      <w:r w:rsidR="0072582C" w:rsidRPr="00693EEB">
        <w:rPr>
          <w:color w:val="000000"/>
          <w:sz w:val="28"/>
          <w:szCs w:val="28"/>
          <w:lang w:val="ro-MD"/>
        </w:rPr>
        <w:t>(2) nu este selectat furnizorul care furnizează gaze naturale anumitor categorii de consumatori finali în contextul obligației de serviciu public, Agenția desemnează, prin hotărâre, un furnizor care să furnizeze gaze naturale anumitor categorii de consumatori finali în contextul obligației de serviciu public, pentru o perioadă care nu depășește trei ani. Agenția este în drept să decidă atribuirea acestei funcții furnizor</w:t>
      </w:r>
      <w:r w:rsidR="00C30070">
        <w:rPr>
          <w:color w:val="000000"/>
          <w:sz w:val="28"/>
          <w:szCs w:val="28"/>
          <w:lang w:val="ro-MD"/>
        </w:rPr>
        <w:t>ului</w:t>
      </w:r>
      <w:r w:rsidR="0072582C" w:rsidRPr="00693EEB">
        <w:rPr>
          <w:color w:val="000000"/>
          <w:sz w:val="28"/>
          <w:szCs w:val="28"/>
          <w:lang w:val="ro-MD"/>
        </w:rPr>
        <w:t xml:space="preserve"> de gaze naturale care îndeplinește cel puțin următoarele condiții:</w:t>
      </w:r>
    </w:p>
    <w:p w14:paraId="64FB79BE" w14:textId="77777777" w:rsidR="0072582C" w:rsidRPr="00693EEB" w:rsidRDefault="0072582C" w:rsidP="00563713">
      <w:pPr>
        <w:shd w:val="clear" w:color="auto" w:fill="FFFFFF"/>
        <w:tabs>
          <w:tab w:val="left" w:pos="1134"/>
        </w:tabs>
        <w:rPr>
          <w:color w:val="000000"/>
          <w:sz w:val="28"/>
          <w:szCs w:val="28"/>
          <w:lang w:val="ro-MD"/>
        </w:rPr>
      </w:pPr>
      <w:r w:rsidRPr="00693EEB">
        <w:rPr>
          <w:color w:val="000000"/>
          <w:sz w:val="28"/>
          <w:szCs w:val="28"/>
          <w:lang w:val="ro-MD"/>
        </w:rPr>
        <w:t>a)</w:t>
      </w:r>
      <w:r w:rsidRPr="00693EEB">
        <w:rPr>
          <w:color w:val="000000"/>
          <w:sz w:val="28"/>
          <w:szCs w:val="28"/>
          <w:lang w:val="ro-MD"/>
        </w:rPr>
        <w:tab/>
        <w:t>operează activ pe piața de gaze naturale din Republica Moldova;</w:t>
      </w:r>
    </w:p>
    <w:p w14:paraId="1E7A6B02" w14:textId="59E3E996" w:rsidR="0072582C" w:rsidRPr="00693EEB" w:rsidRDefault="0072582C" w:rsidP="00563713">
      <w:pPr>
        <w:shd w:val="clear" w:color="auto" w:fill="FFFFFF"/>
        <w:tabs>
          <w:tab w:val="left" w:pos="1134"/>
        </w:tabs>
        <w:rPr>
          <w:color w:val="000000"/>
          <w:sz w:val="28"/>
          <w:szCs w:val="28"/>
          <w:lang w:val="ro-MD"/>
        </w:rPr>
      </w:pPr>
      <w:r w:rsidRPr="00693EEB">
        <w:rPr>
          <w:color w:val="000000"/>
          <w:sz w:val="28"/>
          <w:szCs w:val="28"/>
          <w:lang w:val="ro-MD"/>
        </w:rPr>
        <w:t>b)</w:t>
      </w:r>
      <w:r w:rsidRPr="00693EEB">
        <w:rPr>
          <w:color w:val="000000"/>
          <w:sz w:val="28"/>
          <w:szCs w:val="28"/>
          <w:lang w:val="ro-MD"/>
        </w:rPr>
        <w:tab/>
        <w:t>are una din cele mai mari cifre de afaceri cumulat</w:t>
      </w:r>
      <w:r w:rsidR="00C30070">
        <w:rPr>
          <w:color w:val="000000"/>
          <w:sz w:val="28"/>
          <w:szCs w:val="28"/>
          <w:lang w:val="ro-MD"/>
        </w:rPr>
        <w:t>e</w:t>
      </w:r>
      <w:r w:rsidRPr="00693EEB">
        <w:rPr>
          <w:color w:val="000000"/>
          <w:sz w:val="28"/>
          <w:szCs w:val="28"/>
          <w:lang w:val="ro-MD"/>
        </w:rPr>
        <w:t xml:space="preserve"> de furnizare de gaze naturale din cadrul pieței de gaze naturale din Republica Moldova în ultimul an calendaristic anterior celui al unei proceduri de desemnare;</w:t>
      </w:r>
    </w:p>
    <w:p w14:paraId="5967DE4D" w14:textId="77777777" w:rsidR="0072582C" w:rsidRPr="00693EEB" w:rsidRDefault="0072582C" w:rsidP="00563713">
      <w:pPr>
        <w:shd w:val="clear" w:color="auto" w:fill="FFFFFF"/>
        <w:tabs>
          <w:tab w:val="left" w:pos="1134"/>
        </w:tabs>
        <w:rPr>
          <w:color w:val="000000"/>
          <w:sz w:val="28"/>
          <w:szCs w:val="28"/>
          <w:lang w:val="ro-MD"/>
        </w:rPr>
      </w:pPr>
      <w:r w:rsidRPr="00693EEB">
        <w:rPr>
          <w:color w:val="000000"/>
          <w:sz w:val="28"/>
          <w:szCs w:val="28"/>
          <w:lang w:val="ro-MD"/>
        </w:rPr>
        <w:t>c)</w:t>
      </w:r>
      <w:r w:rsidRPr="00693EEB">
        <w:rPr>
          <w:color w:val="000000"/>
          <w:sz w:val="28"/>
          <w:szCs w:val="28"/>
          <w:lang w:val="ro-MD"/>
        </w:rPr>
        <w:tab/>
        <w:t xml:space="preserve">este separat de orice alte activități care nu au legătură cu </w:t>
      </w:r>
      <w:proofErr w:type="spellStart"/>
      <w:r w:rsidRPr="00693EEB">
        <w:rPr>
          <w:color w:val="000000"/>
          <w:sz w:val="28"/>
          <w:szCs w:val="28"/>
          <w:lang w:val="ro-MD"/>
        </w:rPr>
        <w:t>tradingul</w:t>
      </w:r>
      <w:proofErr w:type="spellEnd"/>
      <w:r w:rsidRPr="00693EEB">
        <w:rPr>
          <w:color w:val="000000"/>
          <w:sz w:val="28"/>
          <w:szCs w:val="28"/>
          <w:lang w:val="ro-MD"/>
        </w:rPr>
        <w:t xml:space="preserve"> și furnizarea gazelor naturale.”</w:t>
      </w:r>
    </w:p>
    <w:p w14:paraId="14953205" w14:textId="77777777" w:rsidR="0072582C" w:rsidRPr="00693EEB" w:rsidRDefault="0072582C" w:rsidP="0072582C">
      <w:pPr>
        <w:shd w:val="clear" w:color="auto" w:fill="FFFFFF"/>
        <w:tabs>
          <w:tab w:val="left" w:pos="1134"/>
        </w:tabs>
        <w:rPr>
          <w:color w:val="000000"/>
          <w:sz w:val="28"/>
          <w:szCs w:val="28"/>
          <w:lang w:val="ro-MD"/>
        </w:rPr>
      </w:pPr>
    </w:p>
    <w:p w14:paraId="00C8211E" w14:textId="6BA18B10" w:rsidR="0072582C" w:rsidRPr="00693EEB" w:rsidRDefault="0072582C" w:rsidP="0072582C">
      <w:pPr>
        <w:shd w:val="clear" w:color="auto" w:fill="FFFFFF"/>
        <w:tabs>
          <w:tab w:val="left" w:pos="1134"/>
        </w:tabs>
        <w:rPr>
          <w:color w:val="000000"/>
          <w:sz w:val="28"/>
          <w:szCs w:val="28"/>
          <w:lang w:val="ro-MD"/>
        </w:rPr>
      </w:pPr>
      <w:r w:rsidRPr="00693EEB">
        <w:rPr>
          <w:color w:val="000000"/>
          <w:sz w:val="28"/>
          <w:szCs w:val="28"/>
          <w:lang w:val="ro-MD"/>
        </w:rPr>
        <w:t xml:space="preserve">la alineatul (3), după cuvintele „se stabilesc în Regulamentul privind furnizarea gazelor naturale” se introduce textul „și, după caz, în </w:t>
      </w:r>
      <w:r w:rsidR="000466D0" w:rsidRPr="00693EEB">
        <w:rPr>
          <w:color w:val="000000"/>
          <w:sz w:val="28"/>
          <w:szCs w:val="28"/>
          <w:lang w:val="ro-MD"/>
        </w:rPr>
        <w:t>h</w:t>
      </w:r>
      <w:r w:rsidRPr="00693EEB">
        <w:rPr>
          <w:color w:val="000000"/>
          <w:sz w:val="28"/>
          <w:szCs w:val="28"/>
          <w:lang w:val="ro-MD"/>
        </w:rPr>
        <w:t>otărârea Agenției adoptată conform alin. (2)”;</w:t>
      </w:r>
    </w:p>
    <w:p w14:paraId="3A9B8D1D" w14:textId="77777777" w:rsidR="0072582C" w:rsidRPr="00693EEB" w:rsidRDefault="0072582C" w:rsidP="00563713">
      <w:pPr>
        <w:shd w:val="clear" w:color="auto" w:fill="FFFFFF"/>
        <w:tabs>
          <w:tab w:val="left" w:pos="1134"/>
        </w:tabs>
        <w:rPr>
          <w:color w:val="000000"/>
          <w:sz w:val="28"/>
          <w:szCs w:val="28"/>
          <w:lang w:val="ro-MD"/>
        </w:rPr>
      </w:pPr>
    </w:p>
    <w:p w14:paraId="18AB3A04" w14:textId="5C1890E4" w:rsidR="0072582C" w:rsidRPr="00693EEB" w:rsidRDefault="000466D0" w:rsidP="0072582C">
      <w:pPr>
        <w:shd w:val="clear" w:color="auto" w:fill="FFFFFF"/>
        <w:tabs>
          <w:tab w:val="left" w:pos="1134"/>
        </w:tabs>
        <w:rPr>
          <w:color w:val="000000"/>
          <w:sz w:val="28"/>
          <w:szCs w:val="28"/>
          <w:lang w:val="ro-MD"/>
        </w:rPr>
      </w:pPr>
      <w:r w:rsidRPr="00693EEB">
        <w:rPr>
          <w:color w:val="000000"/>
          <w:sz w:val="28"/>
          <w:szCs w:val="28"/>
          <w:lang w:val="ro-MD"/>
        </w:rPr>
        <w:t>articolul</w:t>
      </w:r>
      <w:r w:rsidR="0072582C" w:rsidRPr="00693EEB">
        <w:rPr>
          <w:color w:val="000000"/>
          <w:sz w:val="28"/>
          <w:szCs w:val="28"/>
          <w:lang w:val="ro-MD"/>
        </w:rPr>
        <w:t xml:space="preserve"> se completează cu alineatul (3</w:t>
      </w:r>
      <w:r w:rsidR="0072582C" w:rsidRPr="00693EEB">
        <w:rPr>
          <w:color w:val="000000"/>
          <w:sz w:val="28"/>
          <w:szCs w:val="28"/>
          <w:vertAlign w:val="superscript"/>
          <w:lang w:val="ro-MD"/>
        </w:rPr>
        <w:t>1</w:t>
      </w:r>
      <w:r w:rsidR="0072582C" w:rsidRPr="00693EEB">
        <w:rPr>
          <w:color w:val="000000"/>
          <w:sz w:val="28"/>
          <w:szCs w:val="28"/>
          <w:lang w:val="ro-MD"/>
        </w:rPr>
        <w:t>) cu următorul cuprins:</w:t>
      </w:r>
    </w:p>
    <w:p w14:paraId="648679AA" w14:textId="77777777" w:rsidR="0072582C" w:rsidRPr="00693EEB" w:rsidRDefault="0072582C" w:rsidP="00563713">
      <w:pPr>
        <w:shd w:val="clear" w:color="auto" w:fill="FFFFFF"/>
        <w:tabs>
          <w:tab w:val="left" w:pos="1134"/>
        </w:tabs>
        <w:rPr>
          <w:color w:val="000000"/>
          <w:sz w:val="28"/>
          <w:szCs w:val="28"/>
          <w:lang w:val="ro-MD"/>
        </w:rPr>
      </w:pPr>
    </w:p>
    <w:p w14:paraId="7BDD752E" w14:textId="3296D4E3" w:rsidR="0072582C" w:rsidRPr="00693EEB" w:rsidRDefault="0072582C" w:rsidP="00563713">
      <w:pPr>
        <w:shd w:val="clear" w:color="auto" w:fill="FFFFFF"/>
        <w:tabs>
          <w:tab w:val="left" w:pos="1134"/>
        </w:tabs>
        <w:rPr>
          <w:color w:val="000000"/>
          <w:sz w:val="28"/>
          <w:szCs w:val="28"/>
          <w:lang w:val="ro-MD"/>
        </w:rPr>
      </w:pPr>
      <w:r w:rsidRPr="00693EEB">
        <w:rPr>
          <w:color w:val="000000"/>
          <w:sz w:val="28"/>
          <w:szCs w:val="28"/>
          <w:lang w:val="ro-MD"/>
        </w:rPr>
        <w:t>„(3</w:t>
      </w:r>
      <w:r w:rsidRPr="00693EEB">
        <w:rPr>
          <w:color w:val="000000"/>
          <w:sz w:val="28"/>
          <w:szCs w:val="28"/>
          <w:vertAlign w:val="superscript"/>
          <w:lang w:val="ro-MD"/>
        </w:rPr>
        <w:t>1</w:t>
      </w:r>
      <w:r w:rsidRPr="00693EEB">
        <w:rPr>
          <w:color w:val="000000"/>
          <w:sz w:val="28"/>
          <w:szCs w:val="28"/>
          <w:lang w:val="ro-MD"/>
        </w:rPr>
        <w:t>) Agenția revocă</w:t>
      </w:r>
      <w:r w:rsidR="00601B2B">
        <w:rPr>
          <w:color w:val="000000"/>
          <w:sz w:val="28"/>
          <w:szCs w:val="28"/>
          <w:lang w:val="ro-MD"/>
        </w:rPr>
        <w:t>,</w:t>
      </w:r>
      <w:r w:rsidRPr="00693EEB">
        <w:rPr>
          <w:color w:val="000000"/>
          <w:sz w:val="28"/>
          <w:szCs w:val="28"/>
          <w:lang w:val="ro-MD"/>
        </w:rPr>
        <w:t xml:space="preserve"> prin hotărâre</w:t>
      </w:r>
      <w:r w:rsidR="00601B2B">
        <w:rPr>
          <w:color w:val="000000"/>
          <w:sz w:val="28"/>
          <w:szCs w:val="28"/>
          <w:lang w:val="ro-MD"/>
        </w:rPr>
        <w:t>,</w:t>
      </w:r>
      <w:r w:rsidRPr="00693EEB">
        <w:rPr>
          <w:color w:val="000000"/>
          <w:sz w:val="28"/>
          <w:szCs w:val="28"/>
          <w:lang w:val="ro-MD"/>
        </w:rPr>
        <w:t xml:space="preserve"> obligația de serviciu public stabilită în conformitate cu prezentul articol în unul din următoarele cazuri:</w:t>
      </w:r>
    </w:p>
    <w:p w14:paraId="79E56739" w14:textId="4A51604F" w:rsidR="0072582C" w:rsidRPr="00693EEB" w:rsidRDefault="0072582C" w:rsidP="00563713">
      <w:pPr>
        <w:shd w:val="clear" w:color="auto" w:fill="FFFFFF"/>
        <w:tabs>
          <w:tab w:val="left" w:pos="1134"/>
        </w:tabs>
        <w:rPr>
          <w:color w:val="000000"/>
          <w:sz w:val="28"/>
          <w:szCs w:val="28"/>
          <w:lang w:val="ro-MD"/>
        </w:rPr>
      </w:pPr>
      <w:r w:rsidRPr="00693EEB">
        <w:rPr>
          <w:color w:val="000000"/>
          <w:sz w:val="28"/>
          <w:szCs w:val="28"/>
          <w:lang w:val="ro-MD"/>
        </w:rPr>
        <w:t>a) furnizorul căruia i-a fost impusă obligația de serviciu public de a furniza gaze naturale anumitor categorii de consumatori finali refuză să îndeplinească obligația respectivă</w:t>
      </w:r>
      <w:r w:rsidR="000466D0" w:rsidRPr="00693EEB">
        <w:rPr>
          <w:color w:val="000000"/>
          <w:sz w:val="28"/>
          <w:szCs w:val="28"/>
          <w:lang w:val="ro-MD"/>
        </w:rPr>
        <w:t>;</w:t>
      </w:r>
    </w:p>
    <w:p w14:paraId="70B5E187" w14:textId="27E8C2EB" w:rsidR="0072582C" w:rsidRPr="00693EEB" w:rsidRDefault="0072582C" w:rsidP="00563713">
      <w:pPr>
        <w:shd w:val="clear" w:color="auto" w:fill="FFFFFF"/>
        <w:tabs>
          <w:tab w:val="left" w:pos="1134"/>
        </w:tabs>
        <w:rPr>
          <w:color w:val="000000"/>
          <w:sz w:val="28"/>
          <w:szCs w:val="28"/>
          <w:lang w:val="ro-MD"/>
        </w:rPr>
      </w:pPr>
      <w:r w:rsidRPr="00693EEB">
        <w:rPr>
          <w:color w:val="000000"/>
          <w:sz w:val="28"/>
          <w:szCs w:val="28"/>
          <w:lang w:val="ro-MD"/>
        </w:rPr>
        <w:t>b) furnizorul căruia i-a fost impusă obligația de serviciu public de a furniza gaze naturale anumitor categorii de consumatori finali nu îndeplinește obligația respectivă</w:t>
      </w:r>
      <w:r w:rsidR="00AD6009">
        <w:rPr>
          <w:color w:val="000000"/>
          <w:sz w:val="28"/>
          <w:szCs w:val="28"/>
          <w:lang w:val="ro-MD"/>
        </w:rPr>
        <w:t>,</w:t>
      </w:r>
      <w:r w:rsidRPr="00693EEB">
        <w:rPr>
          <w:color w:val="000000"/>
          <w:sz w:val="28"/>
          <w:szCs w:val="28"/>
          <w:lang w:val="ro-MD"/>
        </w:rPr>
        <w:t xml:space="preserve"> cu excepția situației în care neîndeplinirea obligației nu îi este imputabilă</w:t>
      </w:r>
      <w:r w:rsidR="000466D0" w:rsidRPr="00693EEB">
        <w:rPr>
          <w:color w:val="000000"/>
          <w:sz w:val="28"/>
          <w:szCs w:val="28"/>
          <w:lang w:val="ro-MD"/>
        </w:rPr>
        <w:t>;</w:t>
      </w:r>
    </w:p>
    <w:p w14:paraId="58C90925" w14:textId="22358B30" w:rsidR="0072582C" w:rsidRPr="00693EEB" w:rsidRDefault="0072582C" w:rsidP="0072582C">
      <w:pPr>
        <w:shd w:val="clear" w:color="auto" w:fill="FFFFFF"/>
        <w:tabs>
          <w:tab w:val="left" w:pos="1134"/>
        </w:tabs>
        <w:rPr>
          <w:color w:val="000000"/>
          <w:sz w:val="28"/>
          <w:szCs w:val="28"/>
          <w:lang w:val="ro-MD"/>
        </w:rPr>
      </w:pPr>
      <w:r w:rsidRPr="00693EEB">
        <w:rPr>
          <w:color w:val="000000"/>
          <w:sz w:val="28"/>
          <w:szCs w:val="28"/>
          <w:lang w:val="ro-MD"/>
        </w:rPr>
        <w:t>c) furnizorului căruia i-a fost impusă obligația de serviciu public de a furniza gaze naturale anumitor categorii de</w:t>
      </w:r>
      <w:r w:rsidR="004C1314" w:rsidRPr="00693EEB">
        <w:rPr>
          <w:color w:val="000000"/>
          <w:sz w:val="28"/>
          <w:szCs w:val="28"/>
          <w:lang w:val="ro-MD"/>
        </w:rPr>
        <w:t xml:space="preserve"> </w:t>
      </w:r>
      <w:r w:rsidRPr="00693EEB">
        <w:rPr>
          <w:color w:val="000000"/>
          <w:sz w:val="28"/>
          <w:szCs w:val="28"/>
          <w:lang w:val="ro-MD"/>
        </w:rPr>
        <w:t>consumatori finali i s-a</w:t>
      </w:r>
      <w:r w:rsidR="004C1314" w:rsidRPr="00693EEB">
        <w:rPr>
          <w:color w:val="000000"/>
          <w:sz w:val="28"/>
          <w:szCs w:val="28"/>
          <w:lang w:val="ro-MD"/>
        </w:rPr>
        <w:t xml:space="preserve"> </w:t>
      </w:r>
      <w:r w:rsidRPr="00693EEB">
        <w:rPr>
          <w:color w:val="000000"/>
          <w:sz w:val="28"/>
          <w:szCs w:val="28"/>
          <w:lang w:val="ro-MD"/>
        </w:rPr>
        <w:t>suspendat sau i s-a retras licența de furnizare a gazelor naturale</w:t>
      </w:r>
      <w:r w:rsidR="000466D0" w:rsidRPr="00693EEB">
        <w:rPr>
          <w:color w:val="000000"/>
          <w:sz w:val="28"/>
          <w:szCs w:val="28"/>
          <w:lang w:val="ro-MD"/>
        </w:rPr>
        <w:t>.”</w:t>
      </w:r>
    </w:p>
    <w:p w14:paraId="5FF41773" w14:textId="77777777" w:rsidR="0072582C" w:rsidRPr="00693EEB" w:rsidRDefault="0072582C" w:rsidP="00563713">
      <w:pPr>
        <w:shd w:val="clear" w:color="auto" w:fill="FFFFFF"/>
        <w:tabs>
          <w:tab w:val="left" w:pos="1134"/>
        </w:tabs>
        <w:rPr>
          <w:color w:val="000000"/>
          <w:sz w:val="28"/>
          <w:szCs w:val="28"/>
          <w:lang w:val="ro-MD"/>
        </w:rPr>
      </w:pPr>
    </w:p>
    <w:p w14:paraId="451F8F24" w14:textId="77777777" w:rsidR="00727B60" w:rsidRPr="00693EEB" w:rsidRDefault="00727B60" w:rsidP="00AD4BBB">
      <w:pPr>
        <w:numPr>
          <w:ilvl w:val="0"/>
          <w:numId w:val="35"/>
        </w:numPr>
        <w:shd w:val="clear" w:color="auto" w:fill="FFFFFF"/>
        <w:tabs>
          <w:tab w:val="left" w:pos="1134"/>
        </w:tabs>
        <w:ind w:left="0" w:firstLine="709"/>
        <w:rPr>
          <w:color w:val="000000"/>
          <w:sz w:val="28"/>
          <w:szCs w:val="28"/>
          <w:lang w:val="ro-MD"/>
        </w:rPr>
      </w:pPr>
      <w:bookmarkStart w:id="15" w:name="_Hlk154657824"/>
      <w:r w:rsidRPr="00693EEB">
        <w:rPr>
          <w:color w:val="000000"/>
          <w:sz w:val="28"/>
          <w:szCs w:val="28"/>
          <w:lang w:val="ro-MD"/>
        </w:rPr>
        <w:t>Articolul 90:</w:t>
      </w:r>
    </w:p>
    <w:p w14:paraId="7C8C2E91" w14:textId="77777777" w:rsidR="00A74F0E" w:rsidRPr="00693EEB" w:rsidRDefault="00A74F0E" w:rsidP="00A74F0E">
      <w:pPr>
        <w:shd w:val="clear" w:color="auto" w:fill="FFFFFF"/>
        <w:tabs>
          <w:tab w:val="left" w:pos="1134"/>
        </w:tabs>
        <w:ind w:left="709" w:firstLine="0"/>
        <w:rPr>
          <w:color w:val="000000"/>
          <w:sz w:val="28"/>
          <w:szCs w:val="28"/>
          <w:lang w:val="ro-MD"/>
        </w:rPr>
      </w:pPr>
    </w:p>
    <w:p w14:paraId="6CAE3654" w14:textId="4DD977C1" w:rsidR="000466D0" w:rsidRDefault="00BF1C2A" w:rsidP="00563713">
      <w:pPr>
        <w:shd w:val="clear" w:color="auto" w:fill="FFFFFF"/>
        <w:tabs>
          <w:tab w:val="left" w:pos="810"/>
          <w:tab w:val="left" w:pos="1134"/>
        </w:tabs>
        <w:rPr>
          <w:color w:val="000000"/>
          <w:sz w:val="28"/>
          <w:szCs w:val="28"/>
          <w:lang w:val="ro-MD"/>
        </w:rPr>
      </w:pPr>
      <w:r w:rsidRPr="00693EEB">
        <w:rPr>
          <w:color w:val="000000"/>
          <w:sz w:val="28"/>
          <w:szCs w:val="28"/>
          <w:lang w:val="ro-MD"/>
        </w:rPr>
        <w:t>a</w:t>
      </w:r>
      <w:r w:rsidR="00727B60" w:rsidRPr="00693EEB">
        <w:rPr>
          <w:color w:val="000000"/>
          <w:sz w:val="28"/>
          <w:szCs w:val="28"/>
          <w:lang w:val="ro-MD"/>
        </w:rPr>
        <w:t>lin</w:t>
      </w:r>
      <w:r w:rsidR="009302C4" w:rsidRPr="00693EEB">
        <w:rPr>
          <w:color w:val="000000"/>
          <w:sz w:val="28"/>
          <w:szCs w:val="28"/>
          <w:lang w:val="ro-MD"/>
        </w:rPr>
        <w:t>eatul</w:t>
      </w:r>
      <w:r w:rsidR="00727B60" w:rsidRPr="00693EEB">
        <w:rPr>
          <w:color w:val="000000"/>
          <w:sz w:val="28"/>
          <w:szCs w:val="28"/>
          <w:lang w:val="ro-MD"/>
        </w:rPr>
        <w:t xml:space="preserve"> (2)</w:t>
      </w:r>
      <w:r w:rsidR="000466D0" w:rsidRPr="00693EEB">
        <w:rPr>
          <w:color w:val="000000"/>
          <w:sz w:val="28"/>
          <w:szCs w:val="28"/>
          <w:lang w:val="ro-MD"/>
        </w:rPr>
        <w:t xml:space="preserve"> va avea următorul cuprins:  </w:t>
      </w:r>
    </w:p>
    <w:p w14:paraId="682AC040" w14:textId="77777777" w:rsidR="00505A4B" w:rsidRPr="00693EEB" w:rsidRDefault="00505A4B" w:rsidP="00563713">
      <w:pPr>
        <w:shd w:val="clear" w:color="auto" w:fill="FFFFFF"/>
        <w:tabs>
          <w:tab w:val="left" w:pos="810"/>
          <w:tab w:val="left" w:pos="1134"/>
        </w:tabs>
        <w:rPr>
          <w:color w:val="000000"/>
          <w:sz w:val="28"/>
          <w:szCs w:val="28"/>
          <w:lang w:val="ro-MD"/>
        </w:rPr>
      </w:pPr>
    </w:p>
    <w:p w14:paraId="66C33A9B" w14:textId="324C62D2" w:rsidR="00727B60" w:rsidRDefault="00505A4B" w:rsidP="00A74F0E">
      <w:pPr>
        <w:shd w:val="clear" w:color="auto" w:fill="FFFFFF"/>
        <w:tabs>
          <w:tab w:val="left" w:pos="709"/>
          <w:tab w:val="left" w:pos="1134"/>
        </w:tabs>
        <w:rPr>
          <w:color w:val="000000"/>
          <w:sz w:val="28"/>
          <w:szCs w:val="28"/>
          <w:lang w:val="ro-MD"/>
        </w:rPr>
      </w:pPr>
      <w:r>
        <w:rPr>
          <w:color w:val="000000"/>
          <w:sz w:val="28"/>
          <w:szCs w:val="28"/>
          <w:lang w:val="ro-MD"/>
        </w:rPr>
        <w:lastRenderedPageBreak/>
        <w:t>„</w:t>
      </w:r>
      <w:r w:rsidRPr="00505A4B">
        <w:rPr>
          <w:color w:val="000000"/>
          <w:sz w:val="28"/>
          <w:szCs w:val="28"/>
          <w:lang w:val="ro-MD"/>
        </w:rPr>
        <w:t xml:space="preserve">(2) </w:t>
      </w:r>
      <w:r w:rsidRPr="00693EEB">
        <w:rPr>
          <w:color w:val="000000"/>
          <w:sz w:val="28"/>
          <w:szCs w:val="28"/>
          <w:lang w:val="ro-MD"/>
        </w:rPr>
        <w:t>Printr-o hotărâre adoptată în temeiul art. 11, Agenția poate impune, în baza unor criterii prestabilite de eligibilitate și de selectare competitive, transparente și nediscriminatorii, prevăzute în Regulamentul privind impunerea obligațiilor de serviciu public</w:t>
      </w:r>
      <w:r>
        <w:rPr>
          <w:color w:val="000000"/>
          <w:sz w:val="28"/>
          <w:szCs w:val="28"/>
          <w:lang w:val="ro-MD"/>
        </w:rPr>
        <w:t>,</w:t>
      </w:r>
      <w:r w:rsidRPr="00693EEB">
        <w:rPr>
          <w:color w:val="000000"/>
          <w:sz w:val="28"/>
          <w:szCs w:val="28"/>
          <w:lang w:val="ro-MD"/>
        </w:rPr>
        <w:t xml:space="preserve"> aprobat în acest sens, unui sau mai multor furnizori obligația de serviciu public de a asigura furnizarea de ultimă opțiune. Prin </w:t>
      </w:r>
      <w:r>
        <w:rPr>
          <w:color w:val="000000"/>
          <w:sz w:val="28"/>
          <w:szCs w:val="28"/>
          <w:lang w:val="ro-MD"/>
        </w:rPr>
        <w:t>h</w:t>
      </w:r>
      <w:r w:rsidRPr="00693EEB">
        <w:rPr>
          <w:color w:val="000000"/>
          <w:sz w:val="28"/>
          <w:szCs w:val="28"/>
          <w:lang w:val="ro-MD"/>
        </w:rPr>
        <w:t>otărârea adoptată în acest sens, Agenția stabilește condiții și cerințe specifice privind îndeplinirea obligației de serviciu public de a asigura furnizarea de ultimă opțiune, inclusiv, dar fără a se limita la disponibilitatea surselor de furnizare a cantităților necesare de gaze naturale pentru a asigura îndeplinirea obligației de serviciu public respective.</w:t>
      </w:r>
      <w:r>
        <w:rPr>
          <w:color w:val="000000"/>
          <w:sz w:val="28"/>
          <w:szCs w:val="28"/>
          <w:lang w:val="ro-MD"/>
        </w:rPr>
        <w:t xml:space="preserve"> </w:t>
      </w:r>
      <w:r w:rsidRPr="00505A4B">
        <w:rPr>
          <w:color w:val="000000"/>
          <w:sz w:val="28"/>
          <w:szCs w:val="28"/>
          <w:lang w:val="ro-MD"/>
        </w:rPr>
        <w:t xml:space="preserve">În eventualitatea survenirii </w:t>
      </w:r>
      <w:proofErr w:type="spellStart"/>
      <w:r w:rsidRPr="00505A4B">
        <w:rPr>
          <w:color w:val="000000"/>
          <w:sz w:val="28"/>
          <w:szCs w:val="28"/>
          <w:lang w:val="ro-MD"/>
        </w:rPr>
        <w:t>circumstanţelor</w:t>
      </w:r>
      <w:proofErr w:type="spellEnd"/>
      <w:r w:rsidRPr="00505A4B">
        <w:rPr>
          <w:color w:val="000000"/>
          <w:sz w:val="28"/>
          <w:szCs w:val="28"/>
          <w:lang w:val="ro-MD"/>
        </w:rPr>
        <w:t xml:space="preserve"> invocate la alin.</w:t>
      </w:r>
      <w:r>
        <w:rPr>
          <w:color w:val="000000"/>
          <w:sz w:val="28"/>
          <w:szCs w:val="28"/>
          <w:lang w:val="ro-MD"/>
        </w:rPr>
        <w:t xml:space="preserve"> </w:t>
      </w:r>
      <w:r w:rsidRPr="00505A4B">
        <w:rPr>
          <w:color w:val="000000"/>
          <w:sz w:val="28"/>
          <w:szCs w:val="28"/>
          <w:lang w:val="ro-MD"/>
        </w:rPr>
        <w:t xml:space="preserve">(1) din prezentul articol, furnizorul de ultimă </w:t>
      </w:r>
      <w:proofErr w:type="spellStart"/>
      <w:r w:rsidRPr="00505A4B">
        <w:rPr>
          <w:color w:val="000000"/>
          <w:sz w:val="28"/>
          <w:szCs w:val="28"/>
          <w:lang w:val="ro-MD"/>
        </w:rPr>
        <w:t>opţiune</w:t>
      </w:r>
      <w:proofErr w:type="spellEnd"/>
      <w:r w:rsidRPr="00505A4B">
        <w:rPr>
          <w:color w:val="000000"/>
          <w:sz w:val="28"/>
          <w:szCs w:val="28"/>
          <w:lang w:val="ro-MD"/>
        </w:rPr>
        <w:t xml:space="preserve"> furnizează gaze naturale consumatorilor finali care </w:t>
      </w:r>
      <w:proofErr w:type="spellStart"/>
      <w:r w:rsidRPr="00505A4B">
        <w:rPr>
          <w:color w:val="000000"/>
          <w:sz w:val="28"/>
          <w:szCs w:val="28"/>
          <w:lang w:val="ro-MD"/>
        </w:rPr>
        <w:t>şi</w:t>
      </w:r>
      <w:proofErr w:type="spellEnd"/>
      <w:r w:rsidRPr="00505A4B">
        <w:rPr>
          <w:color w:val="000000"/>
          <w:sz w:val="28"/>
          <w:szCs w:val="28"/>
          <w:lang w:val="ro-MD"/>
        </w:rPr>
        <w:t xml:space="preserve">-au pierdut furnizorul în </w:t>
      </w:r>
      <w:proofErr w:type="spellStart"/>
      <w:r w:rsidRPr="00505A4B">
        <w:rPr>
          <w:color w:val="000000"/>
          <w:sz w:val="28"/>
          <w:szCs w:val="28"/>
          <w:lang w:val="ro-MD"/>
        </w:rPr>
        <w:t>condiţii</w:t>
      </w:r>
      <w:proofErr w:type="spellEnd"/>
      <w:r w:rsidRPr="00505A4B">
        <w:rPr>
          <w:color w:val="000000"/>
          <w:sz w:val="28"/>
          <w:szCs w:val="28"/>
          <w:lang w:val="ro-MD"/>
        </w:rPr>
        <w:t xml:space="preserve"> reglementate </w:t>
      </w:r>
      <w:proofErr w:type="spellStart"/>
      <w:r w:rsidRPr="00505A4B">
        <w:rPr>
          <w:color w:val="000000"/>
          <w:sz w:val="28"/>
          <w:szCs w:val="28"/>
          <w:lang w:val="ro-MD"/>
        </w:rPr>
        <w:t>şi</w:t>
      </w:r>
      <w:proofErr w:type="spellEnd"/>
      <w:r w:rsidRPr="00505A4B">
        <w:rPr>
          <w:color w:val="000000"/>
          <w:sz w:val="28"/>
          <w:szCs w:val="28"/>
          <w:lang w:val="ro-MD"/>
        </w:rPr>
        <w:t xml:space="preserve"> la </w:t>
      </w:r>
      <w:proofErr w:type="spellStart"/>
      <w:r w:rsidRPr="00505A4B">
        <w:rPr>
          <w:color w:val="000000"/>
          <w:sz w:val="28"/>
          <w:szCs w:val="28"/>
          <w:lang w:val="ro-MD"/>
        </w:rPr>
        <w:t>preţurile</w:t>
      </w:r>
      <w:proofErr w:type="spellEnd"/>
      <w:r w:rsidRPr="00505A4B">
        <w:rPr>
          <w:color w:val="000000"/>
          <w:sz w:val="28"/>
          <w:szCs w:val="28"/>
          <w:lang w:val="ro-MD"/>
        </w:rPr>
        <w:t xml:space="preserve"> reglementate aprobate de </w:t>
      </w:r>
      <w:proofErr w:type="spellStart"/>
      <w:r w:rsidRPr="00505A4B">
        <w:rPr>
          <w:color w:val="000000"/>
          <w:sz w:val="28"/>
          <w:szCs w:val="28"/>
          <w:lang w:val="ro-MD"/>
        </w:rPr>
        <w:t>Agenţie</w:t>
      </w:r>
      <w:proofErr w:type="spellEnd"/>
      <w:r w:rsidRPr="00505A4B">
        <w:rPr>
          <w:color w:val="000000"/>
          <w:sz w:val="28"/>
          <w:szCs w:val="28"/>
          <w:lang w:val="ro-MD"/>
        </w:rPr>
        <w:t xml:space="preserve">. </w:t>
      </w:r>
      <w:proofErr w:type="spellStart"/>
      <w:r w:rsidRPr="00505A4B">
        <w:rPr>
          <w:color w:val="000000"/>
          <w:sz w:val="28"/>
          <w:szCs w:val="28"/>
          <w:lang w:val="ro-MD"/>
        </w:rPr>
        <w:t>Agenţia</w:t>
      </w:r>
      <w:proofErr w:type="spellEnd"/>
      <w:r w:rsidRPr="00505A4B">
        <w:rPr>
          <w:color w:val="000000"/>
          <w:sz w:val="28"/>
          <w:szCs w:val="28"/>
          <w:lang w:val="ro-MD"/>
        </w:rPr>
        <w:t xml:space="preserve"> este în drept să impună </w:t>
      </w:r>
      <w:proofErr w:type="spellStart"/>
      <w:r w:rsidRPr="00505A4B">
        <w:rPr>
          <w:color w:val="000000"/>
          <w:sz w:val="28"/>
          <w:szCs w:val="28"/>
          <w:lang w:val="ro-MD"/>
        </w:rPr>
        <w:t>obligaţia</w:t>
      </w:r>
      <w:proofErr w:type="spellEnd"/>
      <w:r w:rsidRPr="00505A4B">
        <w:rPr>
          <w:color w:val="000000"/>
          <w:sz w:val="28"/>
          <w:szCs w:val="28"/>
          <w:lang w:val="ro-MD"/>
        </w:rPr>
        <w:t xml:space="preserve"> de furnizare de ultimă </w:t>
      </w:r>
      <w:proofErr w:type="spellStart"/>
      <w:r w:rsidRPr="00505A4B">
        <w:rPr>
          <w:color w:val="000000"/>
          <w:sz w:val="28"/>
          <w:szCs w:val="28"/>
          <w:lang w:val="ro-MD"/>
        </w:rPr>
        <w:t>opţiune</w:t>
      </w:r>
      <w:proofErr w:type="spellEnd"/>
      <w:r w:rsidRPr="00505A4B">
        <w:rPr>
          <w:color w:val="000000"/>
          <w:sz w:val="28"/>
          <w:szCs w:val="28"/>
          <w:lang w:val="ro-MD"/>
        </w:rPr>
        <w:t xml:space="preserve"> furnizorilor care furnizează gaze naturale anumitor categorii de consumatori finali în contextul </w:t>
      </w:r>
      <w:proofErr w:type="spellStart"/>
      <w:r w:rsidRPr="00505A4B">
        <w:rPr>
          <w:color w:val="000000"/>
          <w:sz w:val="28"/>
          <w:szCs w:val="28"/>
          <w:lang w:val="ro-MD"/>
        </w:rPr>
        <w:t>obligaţiei</w:t>
      </w:r>
      <w:proofErr w:type="spellEnd"/>
      <w:r w:rsidRPr="00505A4B">
        <w:rPr>
          <w:color w:val="000000"/>
          <w:sz w:val="28"/>
          <w:szCs w:val="28"/>
          <w:lang w:val="ro-MD"/>
        </w:rPr>
        <w:t xml:space="preserve"> de serviciu public stabilite la art.</w:t>
      </w:r>
      <w:r>
        <w:rPr>
          <w:color w:val="000000"/>
          <w:sz w:val="28"/>
          <w:szCs w:val="28"/>
          <w:lang w:val="ro-MD"/>
        </w:rPr>
        <w:t xml:space="preserve"> </w:t>
      </w:r>
      <w:r w:rsidRPr="00505A4B">
        <w:rPr>
          <w:color w:val="000000"/>
          <w:sz w:val="28"/>
          <w:szCs w:val="28"/>
          <w:lang w:val="ro-MD"/>
        </w:rPr>
        <w:t>89.</w:t>
      </w:r>
      <w:r>
        <w:rPr>
          <w:color w:val="000000"/>
          <w:sz w:val="28"/>
          <w:szCs w:val="28"/>
          <w:lang w:val="ro-MD"/>
        </w:rPr>
        <w:t>”</w:t>
      </w:r>
    </w:p>
    <w:bookmarkEnd w:id="15"/>
    <w:p w14:paraId="2CCC5E21" w14:textId="77777777" w:rsidR="00505A4B" w:rsidRPr="00693EEB" w:rsidRDefault="00505A4B" w:rsidP="00DA1B9B">
      <w:pPr>
        <w:shd w:val="clear" w:color="auto" w:fill="FFFFFF"/>
        <w:tabs>
          <w:tab w:val="left" w:pos="709"/>
          <w:tab w:val="left" w:pos="1134"/>
        </w:tabs>
        <w:rPr>
          <w:color w:val="000000"/>
          <w:sz w:val="28"/>
          <w:szCs w:val="28"/>
          <w:lang w:val="ro-MD"/>
        </w:rPr>
      </w:pPr>
    </w:p>
    <w:p w14:paraId="07CCD59B" w14:textId="35816F3B" w:rsidR="000466D0" w:rsidRPr="00693EEB" w:rsidRDefault="000466D0" w:rsidP="00DA1B9B">
      <w:pPr>
        <w:shd w:val="clear" w:color="auto" w:fill="FFFFFF"/>
        <w:tabs>
          <w:tab w:val="left" w:pos="810"/>
          <w:tab w:val="left" w:pos="1134"/>
        </w:tabs>
        <w:rPr>
          <w:color w:val="000000"/>
          <w:sz w:val="28"/>
          <w:szCs w:val="28"/>
          <w:lang w:val="ro-MD"/>
        </w:rPr>
      </w:pPr>
      <w:r w:rsidRPr="00693EEB">
        <w:rPr>
          <w:color w:val="000000"/>
          <w:sz w:val="28"/>
          <w:szCs w:val="28"/>
          <w:lang w:val="ro-MD"/>
        </w:rPr>
        <w:t>articolul se completează cu alineatul (2</w:t>
      </w:r>
      <w:r w:rsidRPr="00693EEB">
        <w:rPr>
          <w:color w:val="000000"/>
          <w:sz w:val="28"/>
          <w:szCs w:val="28"/>
          <w:vertAlign w:val="superscript"/>
          <w:lang w:val="ro-MD"/>
        </w:rPr>
        <w:t>1</w:t>
      </w:r>
      <w:r w:rsidRPr="00693EEB">
        <w:rPr>
          <w:color w:val="000000"/>
          <w:sz w:val="28"/>
          <w:szCs w:val="28"/>
          <w:lang w:val="ro-MD"/>
        </w:rPr>
        <w:t>) cu următorul cuprins:</w:t>
      </w:r>
    </w:p>
    <w:p w14:paraId="0D79430B" w14:textId="77777777" w:rsidR="000466D0" w:rsidRPr="00693EEB" w:rsidRDefault="000466D0" w:rsidP="00DA1B9B">
      <w:pPr>
        <w:shd w:val="clear" w:color="auto" w:fill="FFFFFF"/>
        <w:tabs>
          <w:tab w:val="left" w:pos="810"/>
          <w:tab w:val="left" w:pos="1134"/>
        </w:tabs>
        <w:ind w:left="993"/>
        <w:rPr>
          <w:color w:val="000000"/>
          <w:sz w:val="28"/>
          <w:szCs w:val="28"/>
          <w:lang w:val="ro-MD"/>
        </w:rPr>
      </w:pPr>
    </w:p>
    <w:p w14:paraId="582B6004" w14:textId="6D7FF2CE" w:rsidR="000466D0" w:rsidRPr="00693EEB" w:rsidRDefault="00D02E32" w:rsidP="00DA1B9B">
      <w:pPr>
        <w:shd w:val="clear" w:color="auto" w:fill="FFFFFF"/>
        <w:tabs>
          <w:tab w:val="left" w:pos="810"/>
          <w:tab w:val="left" w:pos="1134"/>
        </w:tabs>
        <w:rPr>
          <w:color w:val="000000"/>
          <w:sz w:val="28"/>
          <w:szCs w:val="28"/>
          <w:lang w:val="ro-MD"/>
        </w:rPr>
      </w:pPr>
      <w:r w:rsidRPr="00693EEB">
        <w:rPr>
          <w:color w:val="000000"/>
          <w:sz w:val="28"/>
          <w:szCs w:val="28"/>
          <w:lang w:val="ro-MD"/>
        </w:rPr>
        <w:t>„</w:t>
      </w:r>
      <w:r w:rsidR="000466D0" w:rsidRPr="00693EEB">
        <w:rPr>
          <w:color w:val="000000"/>
          <w:sz w:val="28"/>
          <w:szCs w:val="28"/>
          <w:lang w:val="ro-MD"/>
        </w:rPr>
        <w:t>(2</w:t>
      </w:r>
      <w:r w:rsidR="000466D0" w:rsidRPr="00693EEB">
        <w:rPr>
          <w:color w:val="000000"/>
          <w:sz w:val="28"/>
          <w:szCs w:val="28"/>
          <w:vertAlign w:val="superscript"/>
          <w:lang w:val="ro-MD"/>
        </w:rPr>
        <w:t>1</w:t>
      </w:r>
      <w:r w:rsidR="000466D0" w:rsidRPr="00693EEB">
        <w:rPr>
          <w:color w:val="000000"/>
          <w:sz w:val="28"/>
          <w:szCs w:val="28"/>
          <w:lang w:val="ro-MD"/>
        </w:rPr>
        <w:t>) În cazul în care în rezultatul procedurii competitive prevăzute la alin. (2) nu este selectat furnizorul de ultimă opțiune, Agenția desemnează, prin hotărâre, un furnizor de ultimă opțiune pentru o perioadă care nu depășește trei ani. După examinarea circumstanțelor existente, Agenția este în drept să decidă impunerea obligației de serviciu public privind furnizarea de ultimă opțiune furnizorilor care furnizează gaze naturale anumitor categorii de consumatori finali în contextul obligației de serviciu public stabilite la art. 89 sau unui alt furnizor de gaze naturale care îndeplinește cel puțin următoarele condiții:</w:t>
      </w:r>
    </w:p>
    <w:p w14:paraId="130F68F3" w14:textId="77777777" w:rsidR="000466D0" w:rsidRPr="00693EEB" w:rsidRDefault="000466D0" w:rsidP="00DA1B9B">
      <w:pPr>
        <w:shd w:val="clear" w:color="auto" w:fill="FFFFFF"/>
        <w:tabs>
          <w:tab w:val="left" w:pos="810"/>
          <w:tab w:val="left" w:pos="1134"/>
        </w:tabs>
        <w:rPr>
          <w:color w:val="000000"/>
          <w:sz w:val="28"/>
          <w:szCs w:val="28"/>
          <w:lang w:val="ro-MD"/>
        </w:rPr>
      </w:pPr>
      <w:r w:rsidRPr="00693EEB">
        <w:rPr>
          <w:color w:val="000000"/>
          <w:sz w:val="28"/>
          <w:szCs w:val="28"/>
          <w:lang w:val="ro-MD"/>
        </w:rPr>
        <w:t>a)</w:t>
      </w:r>
      <w:r w:rsidRPr="00693EEB">
        <w:rPr>
          <w:color w:val="000000"/>
          <w:sz w:val="28"/>
          <w:szCs w:val="28"/>
          <w:lang w:val="ro-MD"/>
        </w:rPr>
        <w:tab/>
        <w:t>operează activ pe piața de gaze naturale din Republica Moldova;</w:t>
      </w:r>
    </w:p>
    <w:p w14:paraId="5139F08B" w14:textId="63F3CEF4" w:rsidR="000466D0" w:rsidRPr="00693EEB" w:rsidRDefault="000466D0" w:rsidP="00DA1B9B">
      <w:pPr>
        <w:shd w:val="clear" w:color="auto" w:fill="FFFFFF"/>
        <w:tabs>
          <w:tab w:val="left" w:pos="810"/>
          <w:tab w:val="left" w:pos="1134"/>
        </w:tabs>
        <w:rPr>
          <w:color w:val="000000"/>
          <w:sz w:val="28"/>
          <w:szCs w:val="28"/>
          <w:lang w:val="ro-MD"/>
        </w:rPr>
      </w:pPr>
      <w:r w:rsidRPr="00693EEB">
        <w:rPr>
          <w:color w:val="000000"/>
          <w:sz w:val="28"/>
          <w:szCs w:val="28"/>
          <w:lang w:val="ro-MD"/>
        </w:rPr>
        <w:t>b)</w:t>
      </w:r>
      <w:r w:rsidRPr="00693EEB">
        <w:rPr>
          <w:color w:val="000000"/>
          <w:sz w:val="28"/>
          <w:szCs w:val="28"/>
          <w:lang w:val="ro-MD"/>
        </w:rPr>
        <w:tab/>
      </w:r>
      <w:r w:rsidRPr="00693EEB">
        <w:rPr>
          <w:sz w:val="28"/>
          <w:szCs w:val="28"/>
          <w:lang w:val="ro-RO" w:eastAsia="en-GB"/>
        </w:rPr>
        <w:t xml:space="preserve">are una din cele mai mari cifre de afaceri </w:t>
      </w:r>
      <w:r w:rsidRPr="00693EEB">
        <w:rPr>
          <w:color w:val="000000"/>
          <w:sz w:val="28"/>
          <w:szCs w:val="28"/>
          <w:lang w:val="ro-MD"/>
        </w:rPr>
        <w:t>cumulat</w:t>
      </w:r>
      <w:r w:rsidR="00AD6009">
        <w:rPr>
          <w:color w:val="000000"/>
          <w:sz w:val="28"/>
          <w:szCs w:val="28"/>
          <w:lang w:val="ro-MD"/>
        </w:rPr>
        <w:t>e</w:t>
      </w:r>
      <w:r w:rsidRPr="00693EEB">
        <w:rPr>
          <w:color w:val="000000"/>
          <w:sz w:val="28"/>
          <w:szCs w:val="28"/>
          <w:lang w:val="ro-MD"/>
        </w:rPr>
        <w:t xml:space="preserve"> de furnizare de gaze naturale din cadrul pieței de gaze naturale din Republica Moldova în ultimul an calendaristic anterior celui al unei proceduri de desemnare; </w:t>
      </w:r>
    </w:p>
    <w:p w14:paraId="36CDDC2A" w14:textId="77777777" w:rsidR="000466D0" w:rsidRPr="00693EEB" w:rsidRDefault="000466D0" w:rsidP="00DA1B9B">
      <w:pPr>
        <w:shd w:val="clear" w:color="auto" w:fill="FFFFFF"/>
        <w:tabs>
          <w:tab w:val="left" w:pos="810"/>
          <w:tab w:val="left" w:pos="1134"/>
        </w:tabs>
        <w:rPr>
          <w:color w:val="000000"/>
          <w:sz w:val="28"/>
          <w:szCs w:val="28"/>
          <w:lang w:val="ro-MD"/>
        </w:rPr>
      </w:pPr>
      <w:r w:rsidRPr="00693EEB">
        <w:rPr>
          <w:color w:val="000000"/>
          <w:sz w:val="28"/>
          <w:szCs w:val="28"/>
          <w:lang w:val="ro-MD"/>
        </w:rPr>
        <w:t>c)</w:t>
      </w:r>
      <w:r w:rsidRPr="00693EEB">
        <w:rPr>
          <w:color w:val="000000"/>
          <w:sz w:val="28"/>
          <w:szCs w:val="28"/>
          <w:lang w:val="ro-MD"/>
        </w:rPr>
        <w:tab/>
        <w:t xml:space="preserve">este separat de orice alte activități care nu au legătură cu </w:t>
      </w:r>
      <w:proofErr w:type="spellStart"/>
      <w:r w:rsidRPr="00693EEB">
        <w:rPr>
          <w:color w:val="000000"/>
          <w:sz w:val="28"/>
          <w:szCs w:val="28"/>
          <w:lang w:val="ro-MD"/>
        </w:rPr>
        <w:t>tradingul</w:t>
      </w:r>
      <w:proofErr w:type="spellEnd"/>
      <w:r w:rsidRPr="00693EEB">
        <w:rPr>
          <w:color w:val="000000"/>
          <w:sz w:val="28"/>
          <w:szCs w:val="28"/>
          <w:lang w:val="ro-MD"/>
        </w:rPr>
        <w:t xml:space="preserve"> și furnizarea gazelor naturale;</w:t>
      </w:r>
    </w:p>
    <w:p w14:paraId="1283FEAB" w14:textId="77777777" w:rsidR="000466D0" w:rsidRPr="00693EEB" w:rsidRDefault="000466D0" w:rsidP="00DA1B9B">
      <w:pPr>
        <w:shd w:val="clear" w:color="auto" w:fill="FFFFFF"/>
        <w:tabs>
          <w:tab w:val="left" w:pos="810"/>
          <w:tab w:val="left" w:pos="1134"/>
        </w:tabs>
        <w:rPr>
          <w:color w:val="000000"/>
          <w:sz w:val="28"/>
          <w:szCs w:val="28"/>
          <w:lang w:val="ro-MD"/>
        </w:rPr>
      </w:pPr>
      <w:r w:rsidRPr="00693EEB">
        <w:rPr>
          <w:color w:val="000000"/>
          <w:sz w:val="28"/>
          <w:szCs w:val="28"/>
          <w:lang w:val="ro-MD"/>
        </w:rPr>
        <w:t xml:space="preserve">d) </w:t>
      </w:r>
      <w:bookmarkStart w:id="16" w:name="_Hlk153818157"/>
      <w:r w:rsidRPr="00693EEB">
        <w:rPr>
          <w:color w:val="000000"/>
          <w:sz w:val="28"/>
          <w:szCs w:val="28"/>
          <w:lang w:val="ro-MD"/>
        </w:rPr>
        <w:t xml:space="preserve">demonstrează, prin documente confirmative, </w:t>
      </w:r>
      <w:bookmarkEnd w:id="16"/>
      <w:r w:rsidRPr="00693EEB">
        <w:rPr>
          <w:color w:val="000000"/>
          <w:sz w:val="28"/>
          <w:szCs w:val="28"/>
          <w:lang w:val="ro-MD"/>
        </w:rPr>
        <w:t>disponibilitatea surselor pentru furnizarea cantităților necesare de gaze naturale.”</w:t>
      </w:r>
    </w:p>
    <w:p w14:paraId="41DBBF7E" w14:textId="6CCD9D91" w:rsidR="00A74F0E" w:rsidRPr="00693EEB" w:rsidRDefault="00A74F0E" w:rsidP="00DA1B9B">
      <w:pPr>
        <w:shd w:val="clear" w:color="auto" w:fill="FFFFFF"/>
        <w:tabs>
          <w:tab w:val="left" w:pos="810"/>
          <w:tab w:val="left" w:pos="1134"/>
        </w:tabs>
        <w:ind w:left="709"/>
        <w:rPr>
          <w:color w:val="000000"/>
          <w:sz w:val="28"/>
          <w:szCs w:val="28"/>
          <w:lang w:val="ro-MD"/>
        </w:rPr>
      </w:pPr>
    </w:p>
    <w:p w14:paraId="6AAC470A" w14:textId="57B47AE6" w:rsidR="00727B60" w:rsidRPr="00693EEB" w:rsidRDefault="00BF1C2A" w:rsidP="00DA1B9B">
      <w:pPr>
        <w:shd w:val="clear" w:color="auto" w:fill="FFFFFF"/>
        <w:tabs>
          <w:tab w:val="left" w:pos="810"/>
          <w:tab w:val="left" w:pos="1134"/>
        </w:tabs>
        <w:ind w:left="709" w:firstLine="0"/>
        <w:rPr>
          <w:color w:val="000000"/>
          <w:sz w:val="28"/>
          <w:szCs w:val="28"/>
          <w:lang w:val="ro-MD"/>
        </w:rPr>
      </w:pPr>
      <w:r w:rsidRPr="00693EEB">
        <w:rPr>
          <w:color w:val="000000"/>
          <w:sz w:val="28"/>
          <w:szCs w:val="28"/>
          <w:lang w:val="ro-MD"/>
        </w:rPr>
        <w:t>a</w:t>
      </w:r>
      <w:r w:rsidR="00727B60" w:rsidRPr="00693EEB">
        <w:rPr>
          <w:color w:val="000000"/>
          <w:sz w:val="28"/>
          <w:szCs w:val="28"/>
          <w:lang w:val="ro-MD"/>
        </w:rPr>
        <w:t>lin</w:t>
      </w:r>
      <w:r w:rsidR="00396408" w:rsidRPr="00693EEB">
        <w:rPr>
          <w:color w:val="000000"/>
          <w:sz w:val="28"/>
          <w:szCs w:val="28"/>
          <w:lang w:val="ro-MD"/>
        </w:rPr>
        <w:t>eatul</w:t>
      </w:r>
      <w:r w:rsidR="00727B60" w:rsidRPr="00693EEB">
        <w:rPr>
          <w:color w:val="000000"/>
          <w:sz w:val="28"/>
          <w:szCs w:val="28"/>
          <w:lang w:val="ro-MD"/>
        </w:rPr>
        <w:t xml:space="preserve"> (8) </w:t>
      </w:r>
      <w:r w:rsidR="00396408" w:rsidRPr="00693EEB">
        <w:rPr>
          <w:color w:val="000000"/>
          <w:sz w:val="28"/>
          <w:szCs w:val="28"/>
          <w:lang w:val="ro-MD"/>
        </w:rPr>
        <w:t>va avea următorul cuprins</w:t>
      </w:r>
      <w:r w:rsidR="00727B60" w:rsidRPr="00693EEB">
        <w:rPr>
          <w:color w:val="000000"/>
          <w:sz w:val="28"/>
          <w:szCs w:val="28"/>
          <w:lang w:val="ro-MD"/>
        </w:rPr>
        <w:t>:</w:t>
      </w:r>
    </w:p>
    <w:p w14:paraId="1324B1A7" w14:textId="77777777" w:rsidR="00A74F0E" w:rsidRPr="00693EEB" w:rsidRDefault="00A74F0E" w:rsidP="00A74F0E">
      <w:pPr>
        <w:shd w:val="clear" w:color="auto" w:fill="FFFFFF"/>
        <w:tabs>
          <w:tab w:val="left" w:pos="810"/>
          <w:tab w:val="left" w:pos="1134"/>
        </w:tabs>
        <w:ind w:left="709" w:firstLine="0"/>
        <w:rPr>
          <w:color w:val="000000"/>
          <w:sz w:val="28"/>
          <w:szCs w:val="28"/>
          <w:lang w:val="ro-MD"/>
        </w:rPr>
      </w:pPr>
    </w:p>
    <w:p w14:paraId="6E2E38B3" w14:textId="02B5D7DB" w:rsidR="00727B60" w:rsidRPr="00693EEB" w:rsidRDefault="00396408" w:rsidP="009302C4">
      <w:pPr>
        <w:tabs>
          <w:tab w:val="left" w:pos="1134"/>
        </w:tabs>
        <w:rPr>
          <w:rFonts w:eastAsia="Calibri"/>
          <w:sz w:val="28"/>
          <w:szCs w:val="28"/>
          <w:lang w:val="ro-MD"/>
        </w:rPr>
      </w:pPr>
      <w:r w:rsidRPr="00693EEB">
        <w:rPr>
          <w:rFonts w:eastAsia="Calibri"/>
          <w:sz w:val="28"/>
          <w:szCs w:val="28"/>
          <w:lang w:val="ro-MD"/>
        </w:rPr>
        <w:t>„</w:t>
      </w:r>
      <w:r w:rsidR="00727B60" w:rsidRPr="00693EEB">
        <w:rPr>
          <w:rFonts w:eastAsia="Calibri"/>
          <w:sz w:val="28"/>
          <w:szCs w:val="28"/>
          <w:lang w:val="ro-MD"/>
        </w:rPr>
        <w:t xml:space="preserve">(8) Furnizorul de ultimă opțiune furnizează gazele naturale consumatorilor finali pentru o perioadă de cel mult 4 luni. Până la expirarea acestei perioade, consumatorii finali ai furnizorului de ultimă </w:t>
      </w:r>
      <w:proofErr w:type="spellStart"/>
      <w:r w:rsidR="00727B60" w:rsidRPr="00693EEB">
        <w:rPr>
          <w:rFonts w:eastAsia="Calibri"/>
          <w:sz w:val="28"/>
          <w:szCs w:val="28"/>
          <w:lang w:val="ro-MD"/>
        </w:rPr>
        <w:t>opţiune</w:t>
      </w:r>
      <w:proofErr w:type="spellEnd"/>
      <w:r w:rsidR="00727B60" w:rsidRPr="00693EEB">
        <w:rPr>
          <w:rFonts w:eastAsia="Calibri"/>
          <w:sz w:val="28"/>
          <w:szCs w:val="28"/>
          <w:lang w:val="ro-MD"/>
        </w:rPr>
        <w:t xml:space="preserve"> </w:t>
      </w:r>
      <w:r w:rsidR="000B3D80" w:rsidRPr="00693EEB">
        <w:rPr>
          <w:rFonts w:eastAsia="Calibri"/>
          <w:sz w:val="28"/>
          <w:szCs w:val="28"/>
          <w:lang w:val="ro-MD"/>
        </w:rPr>
        <w:t xml:space="preserve">sunt </w:t>
      </w:r>
      <w:proofErr w:type="spellStart"/>
      <w:r w:rsidR="00727B60" w:rsidRPr="00693EEB">
        <w:rPr>
          <w:rFonts w:eastAsia="Calibri"/>
          <w:sz w:val="28"/>
          <w:szCs w:val="28"/>
          <w:lang w:val="ro-MD"/>
        </w:rPr>
        <w:t>obligaţi</w:t>
      </w:r>
      <w:proofErr w:type="spellEnd"/>
      <w:r w:rsidR="00727B60" w:rsidRPr="00693EEB">
        <w:rPr>
          <w:rFonts w:eastAsia="Calibri"/>
          <w:sz w:val="28"/>
          <w:szCs w:val="28"/>
          <w:lang w:val="ro-MD"/>
        </w:rPr>
        <w:t xml:space="preserve"> să încheie un contract de furnizare a gazelor naturale </w:t>
      </w:r>
      <w:r w:rsidR="00727B60" w:rsidRPr="00693EEB">
        <w:rPr>
          <w:rFonts w:eastAsia="Calibri"/>
          <w:sz w:val="28"/>
          <w:szCs w:val="28"/>
          <w:lang w:val="ro-RO" w:eastAsia="zh-CN"/>
        </w:rPr>
        <w:t xml:space="preserve">cu un alt furnizor, în condițiile stabilite </w:t>
      </w:r>
      <w:r w:rsidR="000B3D80" w:rsidRPr="00693EEB">
        <w:rPr>
          <w:rFonts w:eastAsia="Calibri"/>
          <w:sz w:val="28"/>
          <w:szCs w:val="28"/>
          <w:lang w:val="ro-RO" w:eastAsia="zh-CN"/>
        </w:rPr>
        <w:t xml:space="preserve">de </w:t>
      </w:r>
      <w:r w:rsidR="00727B60" w:rsidRPr="00693EEB">
        <w:rPr>
          <w:rFonts w:eastAsia="Calibri"/>
          <w:sz w:val="28"/>
          <w:szCs w:val="28"/>
          <w:lang w:val="ro-RO" w:eastAsia="zh-CN"/>
        </w:rPr>
        <w:t>prezenta lege</w:t>
      </w:r>
      <w:r w:rsidR="00727B60" w:rsidRPr="00693EEB">
        <w:rPr>
          <w:rFonts w:eastAsia="Calibri"/>
          <w:sz w:val="28"/>
          <w:szCs w:val="28"/>
          <w:lang w:val="ro-MD"/>
        </w:rPr>
        <w:t xml:space="preserve">. </w:t>
      </w:r>
    </w:p>
    <w:p w14:paraId="7E4224B5" w14:textId="456C5C72" w:rsidR="00727B60" w:rsidRPr="00693EEB" w:rsidRDefault="00727B60" w:rsidP="009302C4">
      <w:pPr>
        <w:tabs>
          <w:tab w:val="left" w:pos="1134"/>
        </w:tabs>
        <w:rPr>
          <w:rFonts w:eastAsia="Calibri"/>
          <w:sz w:val="28"/>
          <w:szCs w:val="28"/>
          <w:lang w:val="ro-RO"/>
        </w:rPr>
      </w:pPr>
      <w:r w:rsidRPr="00693EEB">
        <w:rPr>
          <w:rFonts w:eastAsia="Calibri"/>
          <w:sz w:val="28"/>
          <w:szCs w:val="28"/>
          <w:lang w:val="ro-RO"/>
        </w:rPr>
        <w:lastRenderedPageBreak/>
        <w:t xml:space="preserve">Consumatorii finali care au </w:t>
      </w:r>
      <w:r w:rsidRPr="00693EEB">
        <w:rPr>
          <w:rFonts w:eastAsia="Calibri"/>
          <w:sz w:val="28"/>
          <w:szCs w:val="28"/>
          <w:lang w:val="ro-MD"/>
        </w:rPr>
        <w:t>schimbat furnizorul ce furnizează gaze naturale în contextul obligației de serviciu public stabilite la art. 89 și au încheiat un contract de furnizare a gazelor naturale la preț negociat sau au rezoluționat contractul de furnizare a gazelor naturale cu furnizorul respectiv</w:t>
      </w:r>
      <w:r w:rsidRPr="00693EEB">
        <w:rPr>
          <w:rFonts w:eastAsia="Calibri"/>
          <w:sz w:val="28"/>
          <w:szCs w:val="28"/>
          <w:lang w:val="ro-RO"/>
        </w:rPr>
        <w:t xml:space="preserve"> și care</w:t>
      </w:r>
      <w:r w:rsidR="000B3D80" w:rsidRPr="00693EEB">
        <w:rPr>
          <w:rFonts w:eastAsia="Calibri"/>
          <w:sz w:val="28"/>
          <w:szCs w:val="28"/>
          <w:lang w:val="ro-RO"/>
        </w:rPr>
        <w:t>,</w:t>
      </w:r>
      <w:r w:rsidRPr="00693EEB">
        <w:rPr>
          <w:rFonts w:eastAsia="Calibri"/>
          <w:sz w:val="28"/>
          <w:szCs w:val="28"/>
          <w:lang w:val="ro-RO"/>
        </w:rPr>
        <w:t xml:space="preserve"> la expirarea termenului prevăzut de prezentul alineat</w:t>
      </w:r>
      <w:r w:rsidR="000B3D80" w:rsidRPr="00693EEB">
        <w:rPr>
          <w:rFonts w:eastAsia="Calibri"/>
          <w:sz w:val="28"/>
          <w:szCs w:val="28"/>
          <w:lang w:val="ro-RO"/>
        </w:rPr>
        <w:t>,</w:t>
      </w:r>
      <w:r w:rsidRPr="00693EEB">
        <w:rPr>
          <w:rFonts w:eastAsia="Calibri"/>
          <w:sz w:val="28"/>
          <w:szCs w:val="28"/>
          <w:lang w:val="ro-RO"/>
        </w:rPr>
        <w:t xml:space="preserve"> nu </w:t>
      </w:r>
      <w:r w:rsidR="000B3D80" w:rsidRPr="00693EEB">
        <w:rPr>
          <w:rFonts w:eastAsia="Calibri"/>
          <w:sz w:val="28"/>
          <w:szCs w:val="28"/>
          <w:lang w:val="ro-RO"/>
        </w:rPr>
        <w:t xml:space="preserve">au </w:t>
      </w:r>
      <w:r w:rsidRPr="00693EEB">
        <w:rPr>
          <w:rFonts w:eastAsia="Calibri"/>
          <w:sz w:val="28"/>
          <w:szCs w:val="28"/>
          <w:lang w:val="ro-RO"/>
        </w:rPr>
        <w:t>semnat un contract de furnizare a gazelor naturale la preț negociat cu un alt furnizor</w:t>
      </w:r>
      <w:r w:rsidRPr="00693EEB">
        <w:rPr>
          <w:rFonts w:eastAsia="Calibri"/>
          <w:sz w:val="28"/>
          <w:szCs w:val="28"/>
          <w:lang w:val="ro-MD"/>
        </w:rPr>
        <w:t xml:space="preserve"> pot solicita prelungirea contractului de furnizare a</w:t>
      </w:r>
      <w:r w:rsidR="004C1314" w:rsidRPr="00693EEB">
        <w:rPr>
          <w:rFonts w:eastAsia="Calibri"/>
          <w:sz w:val="28"/>
          <w:szCs w:val="28"/>
          <w:lang w:val="ro-MD"/>
        </w:rPr>
        <w:t xml:space="preserve"> </w:t>
      </w:r>
      <w:r w:rsidRPr="00693EEB">
        <w:rPr>
          <w:rFonts w:eastAsia="Calibri"/>
          <w:sz w:val="28"/>
          <w:szCs w:val="28"/>
          <w:lang w:val="ro-MD"/>
        </w:rPr>
        <w:t>gazelor naturale cu furnizorul de ultimă opțiune până la expirarea termenului stabilit la art. 80 alin. (4</w:t>
      </w:r>
      <w:r w:rsidRPr="00693EEB">
        <w:rPr>
          <w:rFonts w:eastAsia="Calibri"/>
          <w:sz w:val="28"/>
          <w:szCs w:val="28"/>
          <w:vertAlign w:val="superscript"/>
          <w:lang w:val="ro-MD"/>
        </w:rPr>
        <w:t>1</w:t>
      </w:r>
      <w:r w:rsidRPr="00693EEB">
        <w:rPr>
          <w:rFonts w:eastAsia="Calibri"/>
          <w:sz w:val="28"/>
          <w:szCs w:val="28"/>
          <w:lang w:val="ro-MD"/>
        </w:rPr>
        <w:t>).</w:t>
      </w:r>
      <w:r w:rsidR="00396408" w:rsidRPr="00693EEB">
        <w:rPr>
          <w:rFonts w:eastAsia="Calibri"/>
          <w:sz w:val="28"/>
          <w:szCs w:val="28"/>
          <w:lang w:val="ro-MD"/>
        </w:rPr>
        <w:t>”</w:t>
      </w:r>
    </w:p>
    <w:p w14:paraId="415A2B88" w14:textId="77777777" w:rsidR="00A74F0E" w:rsidRPr="00693EEB" w:rsidRDefault="00A74F0E" w:rsidP="00A74F0E">
      <w:pPr>
        <w:shd w:val="clear" w:color="auto" w:fill="FFFFFF"/>
        <w:tabs>
          <w:tab w:val="left" w:pos="810"/>
          <w:tab w:val="left" w:pos="1134"/>
        </w:tabs>
        <w:ind w:left="709" w:firstLine="0"/>
        <w:rPr>
          <w:color w:val="000000"/>
          <w:sz w:val="28"/>
          <w:szCs w:val="28"/>
          <w:lang w:val="ro-MD"/>
        </w:rPr>
      </w:pPr>
    </w:p>
    <w:p w14:paraId="4A87335B" w14:textId="0A993380" w:rsidR="00727B60" w:rsidRPr="00693EEB" w:rsidRDefault="000B3D80" w:rsidP="00A74F0E">
      <w:pPr>
        <w:shd w:val="clear" w:color="auto" w:fill="FFFFFF"/>
        <w:tabs>
          <w:tab w:val="left" w:pos="810"/>
          <w:tab w:val="left" w:pos="1134"/>
        </w:tabs>
        <w:ind w:left="709" w:firstLine="0"/>
        <w:rPr>
          <w:color w:val="000000"/>
          <w:sz w:val="28"/>
          <w:szCs w:val="28"/>
          <w:lang w:val="ro-MD"/>
        </w:rPr>
      </w:pPr>
      <w:r w:rsidRPr="00693EEB">
        <w:rPr>
          <w:color w:val="000000"/>
          <w:sz w:val="28"/>
          <w:szCs w:val="28"/>
          <w:lang w:val="ro-MD"/>
        </w:rPr>
        <w:t xml:space="preserve">articolul </w:t>
      </w:r>
      <w:r w:rsidR="00BF1C2A" w:rsidRPr="00693EEB">
        <w:rPr>
          <w:color w:val="000000"/>
          <w:sz w:val="28"/>
          <w:szCs w:val="28"/>
          <w:lang w:val="ro-MD"/>
        </w:rPr>
        <w:t>s</w:t>
      </w:r>
      <w:r w:rsidR="00727B60" w:rsidRPr="00693EEB">
        <w:rPr>
          <w:color w:val="000000"/>
          <w:sz w:val="28"/>
          <w:szCs w:val="28"/>
          <w:lang w:val="ro-MD"/>
        </w:rPr>
        <w:t>e completează cu alin</w:t>
      </w:r>
      <w:r w:rsidRPr="00693EEB">
        <w:rPr>
          <w:color w:val="000000"/>
          <w:sz w:val="28"/>
          <w:szCs w:val="28"/>
          <w:lang w:val="ro-MD"/>
        </w:rPr>
        <w:t>eatele</w:t>
      </w:r>
      <w:r w:rsidR="00727B60" w:rsidRPr="00693EEB">
        <w:rPr>
          <w:color w:val="000000"/>
          <w:sz w:val="28"/>
          <w:szCs w:val="28"/>
          <w:lang w:val="ro-MD"/>
        </w:rPr>
        <w:t xml:space="preserve"> (8</w:t>
      </w:r>
      <w:r w:rsidR="00727B60" w:rsidRPr="00693EEB">
        <w:rPr>
          <w:color w:val="000000"/>
          <w:sz w:val="28"/>
          <w:szCs w:val="28"/>
          <w:vertAlign w:val="superscript"/>
          <w:lang w:val="ro-MD"/>
        </w:rPr>
        <w:t>1</w:t>
      </w:r>
      <w:r w:rsidR="00727B60" w:rsidRPr="00693EEB">
        <w:rPr>
          <w:color w:val="000000"/>
          <w:sz w:val="28"/>
          <w:szCs w:val="28"/>
          <w:lang w:val="ro-MD"/>
        </w:rPr>
        <w:t>)</w:t>
      </w:r>
      <w:r w:rsidRPr="00693EEB">
        <w:rPr>
          <w:color w:val="000000"/>
          <w:sz w:val="28"/>
          <w:szCs w:val="28"/>
          <w:lang w:val="ro-MD"/>
        </w:rPr>
        <w:t xml:space="preserve"> și (13</w:t>
      </w:r>
      <w:r w:rsidRPr="00693EEB">
        <w:rPr>
          <w:color w:val="000000"/>
          <w:sz w:val="28"/>
          <w:szCs w:val="28"/>
          <w:vertAlign w:val="superscript"/>
          <w:lang w:val="ro-MD"/>
        </w:rPr>
        <w:t>1</w:t>
      </w:r>
      <w:r w:rsidRPr="00693EEB">
        <w:rPr>
          <w:color w:val="000000"/>
          <w:sz w:val="28"/>
          <w:szCs w:val="28"/>
          <w:lang w:val="ro-MD"/>
        </w:rPr>
        <w:t>)</w:t>
      </w:r>
      <w:r w:rsidR="004C1314" w:rsidRPr="00693EEB">
        <w:rPr>
          <w:color w:val="000000"/>
          <w:sz w:val="28"/>
          <w:szCs w:val="28"/>
          <w:lang w:val="ro-MD"/>
        </w:rPr>
        <w:t xml:space="preserve"> </w:t>
      </w:r>
      <w:r w:rsidR="00727B60" w:rsidRPr="00693EEB">
        <w:rPr>
          <w:color w:val="000000"/>
          <w:sz w:val="28"/>
          <w:szCs w:val="28"/>
          <w:lang w:val="ro-MD"/>
        </w:rPr>
        <w:t>cu următorul cuprins:</w:t>
      </w:r>
    </w:p>
    <w:p w14:paraId="5CE29B23" w14:textId="77777777" w:rsidR="00A74F0E" w:rsidRPr="00693EEB" w:rsidRDefault="00A74F0E" w:rsidP="009302C4">
      <w:pPr>
        <w:shd w:val="clear" w:color="auto" w:fill="FFFFFF"/>
        <w:tabs>
          <w:tab w:val="left" w:pos="810"/>
          <w:tab w:val="left" w:pos="1134"/>
        </w:tabs>
        <w:rPr>
          <w:rFonts w:eastAsia="Calibri"/>
          <w:sz w:val="28"/>
          <w:szCs w:val="28"/>
          <w:lang w:val="ro-MD"/>
        </w:rPr>
      </w:pPr>
    </w:p>
    <w:p w14:paraId="3FCA10C9" w14:textId="1E61EC0F" w:rsidR="00727B60" w:rsidRPr="00693EEB" w:rsidRDefault="00396408" w:rsidP="009302C4">
      <w:pPr>
        <w:shd w:val="clear" w:color="auto" w:fill="FFFFFF"/>
        <w:tabs>
          <w:tab w:val="left" w:pos="810"/>
          <w:tab w:val="left" w:pos="1134"/>
        </w:tabs>
        <w:rPr>
          <w:color w:val="000000"/>
          <w:sz w:val="28"/>
          <w:szCs w:val="28"/>
          <w:lang w:val="ro-MD"/>
        </w:rPr>
      </w:pPr>
      <w:r w:rsidRPr="00693EEB">
        <w:rPr>
          <w:rFonts w:eastAsia="Calibri"/>
          <w:sz w:val="28"/>
          <w:szCs w:val="28"/>
          <w:lang w:val="ro-MD"/>
        </w:rPr>
        <w:t>„</w:t>
      </w:r>
      <w:r w:rsidR="00727B60" w:rsidRPr="00693EEB">
        <w:rPr>
          <w:color w:val="000000"/>
          <w:sz w:val="28"/>
          <w:szCs w:val="28"/>
          <w:lang w:val="ro-MD"/>
        </w:rPr>
        <w:t>(8</w:t>
      </w:r>
      <w:r w:rsidR="00727B60" w:rsidRPr="00693EEB">
        <w:rPr>
          <w:color w:val="000000"/>
          <w:sz w:val="28"/>
          <w:szCs w:val="28"/>
          <w:vertAlign w:val="superscript"/>
          <w:lang w:val="ro-MD"/>
        </w:rPr>
        <w:t>1</w:t>
      </w:r>
      <w:r w:rsidR="00727B60" w:rsidRPr="00693EEB">
        <w:rPr>
          <w:color w:val="000000"/>
          <w:sz w:val="28"/>
          <w:szCs w:val="28"/>
          <w:lang w:val="ro-MD"/>
        </w:rPr>
        <w:t xml:space="preserve">) În cazul în care consumatorul final nu </w:t>
      </w:r>
      <w:r w:rsidR="00727B60" w:rsidRPr="00693EEB">
        <w:rPr>
          <w:color w:val="000000"/>
          <w:sz w:val="28"/>
          <w:szCs w:val="28"/>
          <w:lang w:val="ro-RO"/>
        </w:rPr>
        <w:t xml:space="preserve">încheie în termenele stabilite la alin. (8) contract de furnizare a gazelor naturale cu un alt furnizor, </w:t>
      </w:r>
      <w:r w:rsidR="00727B60" w:rsidRPr="00693EEB">
        <w:rPr>
          <w:color w:val="000000"/>
          <w:sz w:val="28"/>
          <w:szCs w:val="28"/>
          <w:lang w:val="ro-MD"/>
        </w:rPr>
        <w:t>operatorul de sistem</w:t>
      </w:r>
      <w:r w:rsidR="00436D32" w:rsidRPr="00693EEB">
        <w:rPr>
          <w:color w:val="000000"/>
          <w:sz w:val="28"/>
          <w:szCs w:val="28"/>
          <w:lang w:val="ro-MD"/>
        </w:rPr>
        <w:t xml:space="preserve"> </w:t>
      </w:r>
      <w:r w:rsidR="00727B60" w:rsidRPr="00693EEB">
        <w:rPr>
          <w:color w:val="000000"/>
          <w:sz w:val="28"/>
          <w:szCs w:val="28"/>
          <w:lang w:val="ro-MD"/>
        </w:rPr>
        <w:t>este obligat să deconecteze, la cererea furnizorului de ultimă opțiune, instalațiile de gaze naturale ale consumatorului final în cauză după notificarea prealabilă</w:t>
      </w:r>
      <w:r w:rsidR="000466D0" w:rsidRPr="00693EEB">
        <w:rPr>
          <w:color w:val="000000"/>
          <w:sz w:val="28"/>
          <w:szCs w:val="28"/>
          <w:lang w:val="ro-MD"/>
        </w:rPr>
        <w:t xml:space="preserve"> a consumatorului final respectiv</w:t>
      </w:r>
      <w:r w:rsidR="00727B60" w:rsidRPr="00693EEB">
        <w:rPr>
          <w:color w:val="000000"/>
          <w:sz w:val="28"/>
          <w:szCs w:val="28"/>
          <w:lang w:val="ro-MD"/>
        </w:rPr>
        <w:t xml:space="preserve"> cu 15 zile înainte</w:t>
      </w:r>
      <w:r w:rsidR="000466D0" w:rsidRPr="00693EEB">
        <w:rPr>
          <w:color w:val="000000"/>
          <w:sz w:val="28"/>
          <w:szCs w:val="28"/>
          <w:lang w:val="ro-MD"/>
        </w:rPr>
        <w:t xml:space="preserve"> de </w:t>
      </w:r>
      <w:r w:rsidR="000466D0" w:rsidRPr="00DA1B9B">
        <w:rPr>
          <w:color w:val="000000"/>
          <w:sz w:val="28"/>
          <w:szCs w:val="28"/>
          <w:lang w:val="ro-MD"/>
        </w:rPr>
        <w:t>decon</w:t>
      </w:r>
      <w:r w:rsidR="00AD6009" w:rsidRPr="00DA1B9B">
        <w:rPr>
          <w:color w:val="000000"/>
          <w:sz w:val="28"/>
          <w:szCs w:val="28"/>
          <w:lang w:val="ro-MD"/>
        </w:rPr>
        <w:t>ec</w:t>
      </w:r>
      <w:r w:rsidR="000466D0" w:rsidRPr="00DA1B9B">
        <w:rPr>
          <w:color w:val="000000"/>
          <w:sz w:val="28"/>
          <w:szCs w:val="28"/>
          <w:lang w:val="ro-MD"/>
        </w:rPr>
        <w:t>tare</w:t>
      </w:r>
      <w:r w:rsidRPr="00693EEB">
        <w:rPr>
          <w:color w:val="000000"/>
          <w:sz w:val="28"/>
          <w:szCs w:val="28"/>
          <w:lang w:val="ro-MD"/>
        </w:rPr>
        <w:t>.</w:t>
      </w:r>
      <w:r w:rsidR="00727B60" w:rsidRPr="00693EEB">
        <w:rPr>
          <w:color w:val="000000"/>
          <w:sz w:val="28"/>
          <w:szCs w:val="28"/>
          <w:lang w:val="ro-MD"/>
        </w:rPr>
        <w:t>”</w:t>
      </w:r>
    </w:p>
    <w:p w14:paraId="7FD57C78" w14:textId="77777777" w:rsidR="00A74F0E" w:rsidRPr="00693EEB" w:rsidRDefault="00A74F0E" w:rsidP="009302C4">
      <w:pPr>
        <w:tabs>
          <w:tab w:val="left" w:pos="1134"/>
        </w:tabs>
        <w:rPr>
          <w:rFonts w:eastAsia="Calibri"/>
          <w:color w:val="000000"/>
          <w:sz w:val="28"/>
          <w:szCs w:val="28"/>
          <w:lang w:val="ro-MD"/>
        </w:rPr>
      </w:pPr>
    </w:p>
    <w:p w14:paraId="0E3B8FA8" w14:textId="2B5F83B7" w:rsidR="00727B60" w:rsidRPr="00693EEB" w:rsidRDefault="00D02E32" w:rsidP="009302C4">
      <w:pPr>
        <w:tabs>
          <w:tab w:val="left" w:pos="1134"/>
        </w:tabs>
        <w:rPr>
          <w:rFonts w:eastAsia="Calibri"/>
          <w:sz w:val="28"/>
          <w:szCs w:val="28"/>
          <w:lang w:val="ro-RO" w:eastAsia="en-GB"/>
        </w:rPr>
      </w:pPr>
      <w:r w:rsidRPr="00693EEB">
        <w:rPr>
          <w:rFonts w:eastAsia="Calibri"/>
          <w:color w:val="000000"/>
          <w:sz w:val="28"/>
          <w:szCs w:val="28"/>
          <w:lang w:val="ro-MD"/>
        </w:rPr>
        <w:t>„</w:t>
      </w:r>
      <w:r w:rsidR="00727B60" w:rsidRPr="00693EEB">
        <w:rPr>
          <w:rFonts w:eastAsia="Calibri"/>
          <w:sz w:val="28"/>
          <w:szCs w:val="28"/>
          <w:lang w:val="ro-RO" w:eastAsia="en-GB"/>
        </w:rPr>
        <w:t>(13</w:t>
      </w:r>
      <w:r w:rsidR="00727B60" w:rsidRPr="00693EEB">
        <w:rPr>
          <w:rFonts w:eastAsia="Calibri"/>
          <w:sz w:val="28"/>
          <w:szCs w:val="28"/>
          <w:vertAlign w:val="superscript"/>
          <w:lang w:val="ro-RO" w:eastAsia="en-GB"/>
        </w:rPr>
        <w:t>1</w:t>
      </w:r>
      <w:r w:rsidR="00727B60" w:rsidRPr="00693EEB">
        <w:rPr>
          <w:rFonts w:eastAsia="Calibri"/>
          <w:sz w:val="28"/>
          <w:szCs w:val="28"/>
          <w:lang w:val="ro-RO" w:eastAsia="en-GB"/>
        </w:rPr>
        <w:t>) Agenția revocă</w:t>
      </w:r>
      <w:r w:rsidR="00022E34" w:rsidRPr="00693EEB">
        <w:rPr>
          <w:rFonts w:eastAsia="Calibri"/>
          <w:sz w:val="28"/>
          <w:szCs w:val="28"/>
          <w:lang w:val="ro-RO" w:eastAsia="en-GB"/>
        </w:rPr>
        <w:t>,</w:t>
      </w:r>
      <w:r w:rsidR="00727B60" w:rsidRPr="00693EEB">
        <w:rPr>
          <w:rFonts w:eastAsia="Calibri"/>
          <w:sz w:val="28"/>
          <w:szCs w:val="28"/>
          <w:lang w:val="ro-RO" w:eastAsia="en-GB"/>
        </w:rPr>
        <w:t xml:space="preserve"> prin hotărâre</w:t>
      </w:r>
      <w:r w:rsidR="00022E34" w:rsidRPr="00693EEB">
        <w:rPr>
          <w:rFonts w:eastAsia="Calibri"/>
          <w:sz w:val="28"/>
          <w:szCs w:val="28"/>
          <w:lang w:val="ro-RO" w:eastAsia="en-GB"/>
        </w:rPr>
        <w:t>,</w:t>
      </w:r>
      <w:r w:rsidR="00727B60" w:rsidRPr="00693EEB">
        <w:rPr>
          <w:rFonts w:eastAsia="Calibri"/>
          <w:sz w:val="28"/>
          <w:szCs w:val="28"/>
          <w:lang w:val="ro-RO" w:eastAsia="en-GB"/>
        </w:rPr>
        <w:t xml:space="preserve"> obligația de serviciu public stabilită în conformitate cu prezentul articol în unul din</w:t>
      </w:r>
      <w:r w:rsidR="00022E34" w:rsidRPr="00693EEB">
        <w:rPr>
          <w:rFonts w:eastAsia="Calibri"/>
          <w:sz w:val="28"/>
          <w:szCs w:val="28"/>
          <w:lang w:val="ro-RO" w:eastAsia="en-GB"/>
        </w:rPr>
        <w:t xml:space="preserve">tre </w:t>
      </w:r>
      <w:r w:rsidR="00727B60" w:rsidRPr="00693EEB">
        <w:rPr>
          <w:rFonts w:eastAsia="Calibri"/>
          <w:sz w:val="28"/>
          <w:szCs w:val="28"/>
          <w:lang w:val="ro-RO" w:eastAsia="en-GB"/>
        </w:rPr>
        <w:t>următoarele cazuri:</w:t>
      </w:r>
    </w:p>
    <w:p w14:paraId="4532A16E" w14:textId="49250E22" w:rsidR="00225BA8" w:rsidRPr="00693EEB" w:rsidRDefault="00225BA8" w:rsidP="00225BA8">
      <w:pPr>
        <w:tabs>
          <w:tab w:val="left" w:pos="1134"/>
        </w:tabs>
        <w:rPr>
          <w:rFonts w:eastAsia="Calibri"/>
          <w:sz w:val="28"/>
          <w:szCs w:val="28"/>
          <w:lang w:val="ro-RO" w:eastAsia="en-GB"/>
        </w:rPr>
      </w:pPr>
      <w:r w:rsidRPr="00693EEB">
        <w:rPr>
          <w:rFonts w:eastAsia="Calibri"/>
          <w:sz w:val="28"/>
          <w:szCs w:val="28"/>
          <w:lang w:val="ro-RO" w:eastAsia="en-GB"/>
        </w:rPr>
        <w:t>a) furnizorul căruia i-a fost impusă obligația de serviciu public de a asigura furnizarea de ultimă opțiune refuză să îndeplinească obligația respectivă;</w:t>
      </w:r>
    </w:p>
    <w:p w14:paraId="4267CA8F" w14:textId="39299D0E" w:rsidR="00225BA8" w:rsidRPr="00693EEB" w:rsidRDefault="00225BA8" w:rsidP="00225BA8">
      <w:pPr>
        <w:tabs>
          <w:tab w:val="left" w:pos="1134"/>
        </w:tabs>
        <w:rPr>
          <w:rFonts w:eastAsia="Calibri"/>
          <w:sz w:val="28"/>
          <w:szCs w:val="28"/>
          <w:lang w:val="ro-RO" w:eastAsia="en-GB"/>
        </w:rPr>
      </w:pPr>
      <w:r w:rsidRPr="00693EEB">
        <w:rPr>
          <w:rFonts w:eastAsia="Calibri"/>
          <w:sz w:val="28"/>
          <w:szCs w:val="28"/>
          <w:lang w:val="ro-RO" w:eastAsia="en-GB"/>
        </w:rPr>
        <w:t>b) furnizorul căruia i-a fost impusă obligația de serviciu public de a asigura furnizarea de ultimă opțiune nu îndeplinește obligația respectivă, cu excepția situației în care neîndeplinirea obligației nu îi este imputabilă;</w:t>
      </w:r>
    </w:p>
    <w:p w14:paraId="411913A5" w14:textId="2D9C136E" w:rsidR="00225BA8" w:rsidRPr="00693EEB" w:rsidRDefault="00225BA8" w:rsidP="009302C4">
      <w:pPr>
        <w:tabs>
          <w:tab w:val="left" w:pos="1134"/>
        </w:tabs>
        <w:rPr>
          <w:rFonts w:eastAsia="Calibri"/>
          <w:sz w:val="28"/>
          <w:szCs w:val="28"/>
          <w:lang w:val="ro-RO" w:eastAsia="en-GB"/>
        </w:rPr>
      </w:pPr>
      <w:r w:rsidRPr="00693EEB">
        <w:rPr>
          <w:rFonts w:eastAsia="Calibri"/>
          <w:sz w:val="28"/>
          <w:szCs w:val="28"/>
          <w:lang w:val="ro-RO" w:eastAsia="en-GB"/>
        </w:rPr>
        <w:t>c) furnizorului căruia i-a fost impusă obligația de serviciu public de a asigura furnizarea de ultimă opțiune i s-a suspendat sau i s-a retras licența de furnizare a gazelor naturale.”</w:t>
      </w:r>
    </w:p>
    <w:p w14:paraId="2145938B" w14:textId="77777777" w:rsidR="00225BA8" w:rsidRPr="00693EEB" w:rsidRDefault="00225BA8" w:rsidP="00225BA8">
      <w:pPr>
        <w:tabs>
          <w:tab w:val="left" w:pos="1134"/>
        </w:tabs>
        <w:rPr>
          <w:rFonts w:eastAsia="Calibri"/>
          <w:sz w:val="28"/>
          <w:szCs w:val="28"/>
          <w:lang w:val="ro-RO" w:eastAsia="en-GB"/>
        </w:rPr>
      </w:pPr>
    </w:p>
    <w:p w14:paraId="49AF8DC8" w14:textId="48227956" w:rsidR="00225BA8" w:rsidRPr="00693EEB" w:rsidRDefault="00225BA8" w:rsidP="00563713">
      <w:pPr>
        <w:shd w:val="clear" w:color="auto" w:fill="FFFFFF"/>
        <w:tabs>
          <w:tab w:val="left" w:pos="1134"/>
        </w:tabs>
        <w:rPr>
          <w:color w:val="000000"/>
          <w:sz w:val="28"/>
          <w:szCs w:val="28"/>
          <w:lang w:val="ro-MD"/>
        </w:rPr>
      </w:pPr>
      <w:r w:rsidRPr="00693EEB">
        <w:rPr>
          <w:rFonts w:eastAsia="Calibri"/>
          <w:sz w:val="28"/>
          <w:szCs w:val="28"/>
          <w:lang w:val="ro-RO" w:eastAsia="en-GB"/>
        </w:rPr>
        <w:t xml:space="preserve">29. </w:t>
      </w:r>
      <w:r w:rsidRPr="00693EEB">
        <w:rPr>
          <w:color w:val="000000"/>
          <w:sz w:val="28"/>
          <w:szCs w:val="28"/>
          <w:lang w:val="ro-MD"/>
        </w:rPr>
        <w:t>La articolul 92</w:t>
      </w:r>
      <w:r w:rsidRPr="00693EEB">
        <w:rPr>
          <w:lang w:val="ro-RO"/>
        </w:rPr>
        <w:t xml:space="preserve"> </w:t>
      </w:r>
      <w:r w:rsidRPr="00693EEB">
        <w:rPr>
          <w:color w:val="000000"/>
          <w:sz w:val="28"/>
          <w:szCs w:val="28"/>
          <w:lang w:val="ro-MD"/>
        </w:rPr>
        <w:t>alineatul (2), ultimul enunț va avea următorul cuprins: „Se interzice participanților la piața gazelor naturale să</w:t>
      </w:r>
      <w:r w:rsidR="00AD6009">
        <w:rPr>
          <w:color w:val="000000"/>
          <w:sz w:val="28"/>
          <w:szCs w:val="28"/>
          <w:lang w:val="ro-MD"/>
        </w:rPr>
        <w:t xml:space="preserve"> î</w:t>
      </w:r>
      <w:r w:rsidRPr="00693EEB">
        <w:rPr>
          <w:color w:val="000000"/>
          <w:sz w:val="28"/>
          <w:szCs w:val="28"/>
          <w:lang w:val="ro-MD"/>
        </w:rPr>
        <w:t>și exercite drepturile în vederea restrângerii concurenței și a lezării intereselor legitime ale consumatorului, precum și să întreprindă alte acțiuni ce au ca obiect ori pot avea ca efect restrângerea, împiedicarea sau denaturarea concurenței, în special prin încheierea de acorduri anticoncurențiale sau</w:t>
      </w:r>
      <w:r w:rsidR="004C1314" w:rsidRPr="00693EEB">
        <w:rPr>
          <w:color w:val="000000"/>
          <w:sz w:val="28"/>
          <w:szCs w:val="28"/>
          <w:lang w:val="ro-MD"/>
        </w:rPr>
        <w:t xml:space="preserve"> </w:t>
      </w:r>
      <w:r w:rsidRPr="00693EEB">
        <w:rPr>
          <w:color w:val="000000"/>
          <w:sz w:val="28"/>
          <w:szCs w:val="28"/>
          <w:lang w:val="ro-MD"/>
        </w:rPr>
        <w:t>prin folosirea în mod abuziv a poziției dominante pe piața gazelor naturale.”</w:t>
      </w:r>
    </w:p>
    <w:p w14:paraId="0BD945E1" w14:textId="77777777" w:rsidR="00A74F0E" w:rsidRPr="00693EEB" w:rsidRDefault="00A74F0E" w:rsidP="009302C4">
      <w:pPr>
        <w:tabs>
          <w:tab w:val="left" w:pos="1134"/>
        </w:tabs>
        <w:rPr>
          <w:rFonts w:eastAsia="Calibri"/>
          <w:sz w:val="28"/>
          <w:szCs w:val="28"/>
          <w:lang w:val="ro-RO" w:eastAsia="en-GB"/>
        </w:rPr>
      </w:pPr>
    </w:p>
    <w:p w14:paraId="244467DD" w14:textId="5F62ACBD" w:rsidR="00727B60" w:rsidRPr="00693EEB" w:rsidRDefault="00BC75F1" w:rsidP="00DA1B9B">
      <w:pPr>
        <w:shd w:val="clear" w:color="auto" w:fill="FFFFFF"/>
        <w:tabs>
          <w:tab w:val="left" w:pos="1134"/>
        </w:tabs>
        <w:rPr>
          <w:b/>
          <w:bCs/>
          <w:color w:val="000000"/>
          <w:sz w:val="28"/>
          <w:szCs w:val="28"/>
          <w:lang w:val="ro-MD"/>
        </w:rPr>
      </w:pPr>
      <w:r w:rsidRPr="00693EEB">
        <w:rPr>
          <w:rFonts w:eastAsia="Calibri"/>
          <w:sz w:val="28"/>
          <w:szCs w:val="28"/>
          <w:lang w:val="ro-RO" w:eastAsia="en-GB"/>
        </w:rPr>
        <w:t xml:space="preserve">30. </w:t>
      </w:r>
      <w:r w:rsidR="00727B60" w:rsidRPr="00693EEB">
        <w:rPr>
          <w:rFonts w:eastAsia="Calibri"/>
          <w:bCs/>
          <w:sz w:val="28"/>
          <w:szCs w:val="28"/>
          <w:lang w:val="ro-RO"/>
        </w:rPr>
        <w:t>Articolul 93</w:t>
      </w:r>
      <w:r w:rsidR="00727B60" w:rsidRPr="00693EEB">
        <w:rPr>
          <w:rFonts w:eastAsia="Calibri"/>
          <w:b/>
          <w:sz w:val="28"/>
          <w:szCs w:val="28"/>
          <w:lang w:val="ro-RO"/>
        </w:rPr>
        <w:t xml:space="preserve"> </w:t>
      </w:r>
      <w:r w:rsidR="00727B60" w:rsidRPr="00693EEB">
        <w:rPr>
          <w:rFonts w:eastAsia="Calibri"/>
          <w:bCs/>
          <w:sz w:val="28"/>
          <w:szCs w:val="28"/>
          <w:lang w:val="ro-RO"/>
        </w:rPr>
        <w:t>se</w:t>
      </w:r>
      <w:r w:rsidR="00727B60" w:rsidRPr="00693EEB">
        <w:rPr>
          <w:rFonts w:eastAsia="Calibri"/>
          <w:b/>
          <w:sz w:val="28"/>
          <w:szCs w:val="28"/>
          <w:lang w:val="ro-RO"/>
        </w:rPr>
        <w:t xml:space="preserve"> </w:t>
      </w:r>
      <w:r w:rsidR="00727B60" w:rsidRPr="00693EEB">
        <w:rPr>
          <w:rFonts w:eastAsia="Calibri"/>
          <w:sz w:val="28"/>
          <w:szCs w:val="28"/>
          <w:lang w:val="ro-RO" w:eastAsia="en-GB"/>
        </w:rPr>
        <w:t xml:space="preserve">completează cu textul </w:t>
      </w:r>
      <w:r w:rsidR="00D02E32" w:rsidRPr="00693EEB">
        <w:rPr>
          <w:rFonts w:eastAsia="Calibri"/>
          <w:sz w:val="28"/>
          <w:szCs w:val="28"/>
          <w:lang w:val="ro-RO" w:eastAsia="en-GB"/>
        </w:rPr>
        <w:t>„</w:t>
      </w:r>
      <w:r w:rsidR="00727B60" w:rsidRPr="00693EEB">
        <w:rPr>
          <w:rFonts w:eastAsia="Calibri"/>
          <w:sz w:val="28"/>
          <w:szCs w:val="28"/>
          <w:lang w:val="ro-RO" w:eastAsia="en-GB"/>
        </w:rPr>
        <w:t xml:space="preserve"> , </w:t>
      </w:r>
      <w:r w:rsidR="00727B60" w:rsidRPr="00693EEB">
        <w:rPr>
          <w:sz w:val="28"/>
          <w:szCs w:val="28"/>
          <w:lang w:val="ro-RO"/>
        </w:rPr>
        <w:t xml:space="preserve">în condițiile stabilite </w:t>
      </w:r>
      <w:r w:rsidR="005E1AE0" w:rsidRPr="00693EEB">
        <w:rPr>
          <w:sz w:val="28"/>
          <w:szCs w:val="28"/>
          <w:lang w:val="ro-RO"/>
        </w:rPr>
        <w:t xml:space="preserve">de </w:t>
      </w:r>
      <w:r w:rsidR="00727B60" w:rsidRPr="00693EEB">
        <w:rPr>
          <w:sz w:val="28"/>
          <w:szCs w:val="28"/>
          <w:lang w:val="ro-RO"/>
        </w:rPr>
        <w:t>prezenta lege</w:t>
      </w:r>
      <w:r w:rsidR="00727B60" w:rsidRPr="00693EEB">
        <w:rPr>
          <w:rFonts w:eastAsia="Calibri"/>
          <w:sz w:val="28"/>
          <w:szCs w:val="28"/>
          <w:lang w:val="ro-RO" w:eastAsia="en-GB"/>
        </w:rPr>
        <w:t>”.</w:t>
      </w:r>
    </w:p>
    <w:p w14:paraId="11086863" w14:textId="77777777" w:rsidR="00A74F0E" w:rsidRPr="00693EEB" w:rsidRDefault="00A74F0E" w:rsidP="00DA1B9B">
      <w:pPr>
        <w:shd w:val="clear" w:color="auto" w:fill="FFFFFF"/>
        <w:tabs>
          <w:tab w:val="left" w:pos="1134"/>
        </w:tabs>
        <w:ind w:left="709"/>
        <w:rPr>
          <w:b/>
          <w:bCs/>
          <w:color w:val="000000"/>
          <w:sz w:val="28"/>
          <w:szCs w:val="28"/>
          <w:lang w:val="ro-MD"/>
        </w:rPr>
      </w:pPr>
    </w:p>
    <w:p w14:paraId="6F5160F3" w14:textId="77777777" w:rsidR="00727B60" w:rsidRPr="00693EEB" w:rsidRDefault="00727B60" w:rsidP="00DA1B9B">
      <w:pPr>
        <w:numPr>
          <w:ilvl w:val="0"/>
          <w:numId w:val="32"/>
        </w:numPr>
        <w:shd w:val="clear" w:color="auto" w:fill="FFFFFF"/>
        <w:tabs>
          <w:tab w:val="left" w:pos="1134"/>
        </w:tabs>
        <w:ind w:firstLine="709"/>
        <w:rPr>
          <w:color w:val="000000"/>
          <w:sz w:val="28"/>
          <w:szCs w:val="28"/>
          <w:lang w:val="ro-MD"/>
        </w:rPr>
      </w:pPr>
      <w:r w:rsidRPr="00693EEB">
        <w:rPr>
          <w:color w:val="000000"/>
          <w:sz w:val="28"/>
          <w:szCs w:val="28"/>
          <w:lang w:val="ro-MD"/>
        </w:rPr>
        <w:t>Articolul 94:</w:t>
      </w:r>
    </w:p>
    <w:p w14:paraId="712B3294" w14:textId="77777777" w:rsidR="00A74F0E" w:rsidRPr="00693EEB" w:rsidRDefault="00A74F0E" w:rsidP="00DA1B9B">
      <w:pPr>
        <w:pStyle w:val="ListParagraph"/>
        <w:rPr>
          <w:color w:val="000000"/>
          <w:sz w:val="28"/>
          <w:szCs w:val="28"/>
          <w:lang w:val="ro-MD"/>
        </w:rPr>
      </w:pPr>
    </w:p>
    <w:p w14:paraId="2001380D" w14:textId="5F824A27" w:rsidR="00727B60" w:rsidRPr="00693EEB" w:rsidRDefault="005E1AE0" w:rsidP="00DA1B9B">
      <w:pPr>
        <w:shd w:val="clear" w:color="auto" w:fill="FFFFFF"/>
        <w:tabs>
          <w:tab w:val="left" w:pos="1134"/>
        </w:tabs>
        <w:rPr>
          <w:color w:val="000000"/>
          <w:sz w:val="28"/>
          <w:szCs w:val="28"/>
          <w:lang w:val="ro-MD"/>
        </w:rPr>
      </w:pPr>
      <w:r w:rsidRPr="00693EEB">
        <w:rPr>
          <w:color w:val="000000"/>
          <w:sz w:val="28"/>
          <w:szCs w:val="28"/>
          <w:lang w:val="ro-MD"/>
        </w:rPr>
        <w:lastRenderedPageBreak/>
        <w:t xml:space="preserve">la </w:t>
      </w:r>
      <w:r w:rsidR="00727B60" w:rsidRPr="00693EEB">
        <w:rPr>
          <w:color w:val="000000"/>
          <w:sz w:val="28"/>
          <w:szCs w:val="28"/>
          <w:lang w:val="ro-MD"/>
        </w:rPr>
        <w:t xml:space="preserve">alineatul (1), cuvintele </w:t>
      </w:r>
      <w:r w:rsidR="00D02E32" w:rsidRPr="00693EEB">
        <w:rPr>
          <w:color w:val="000000"/>
          <w:sz w:val="28"/>
          <w:szCs w:val="28"/>
          <w:lang w:val="ro-MD"/>
        </w:rPr>
        <w:t>„</w:t>
      </w:r>
      <w:r w:rsidR="00727B60" w:rsidRPr="00693EEB">
        <w:rPr>
          <w:color w:val="000000"/>
          <w:sz w:val="28"/>
          <w:szCs w:val="28"/>
          <w:lang w:val="ro-MD"/>
        </w:rPr>
        <w:t xml:space="preserve">și furnizorii” se substituie cu textul </w:t>
      </w:r>
      <w:r w:rsidR="00D02E32" w:rsidRPr="00693EEB">
        <w:rPr>
          <w:color w:val="000000"/>
          <w:sz w:val="28"/>
          <w:szCs w:val="28"/>
          <w:lang w:val="ro-MD"/>
        </w:rPr>
        <w:t>„</w:t>
      </w:r>
      <w:r w:rsidR="00727B60" w:rsidRPr="00693EEB">
        <w:rPr>
          <w:color w:val="000000"/>
          <w:sz w:val="28"/>
          <w:szCs w:val="28"/>
          <w:lang w:val="ro-MD"/>
        </w:rPr>
        <w:t xml:space="preserve"> , </w:t>
      </w:r>
      <w:proofErr w:type="spellStart"/>
      <w:r w:rsidR="00727B60" w:rsidRPr="00693EEB">
        <w:rPr>
          <w:color w:val="000000"/>
          <w:sz w:val="28"/>
          <w:szCs w:val="28"/>
          <w:lang w:val="ro-MD"/>
        </w:rPr>
        <w:t>traderii</w:t>
      </w:r>
      <w:proofErr w:type="spellEnd"/>
      <w:r w:rsidR="00727B60" w:rsidRPr="00693EEB">
        <w:rPr>
          <w:color w:val="000000"/>
          <w:sz w:val="28"/>
          <w:szCs w:val="28"/>
          <w:lang w:val="ro-MD"/>
        </w:rPr>
        <w:t xml:space="preserve"> și furnizorii”;</w:t>
      </w:r>
    </w:p>
    <w:p w14:paraId="07F7FDF2" w14:textId="77777777" w:rsidR="00225BA8" w:rsidRPr="00693EEB" w:rsidRDefault="00225BA8" w:rsidP="00DA1B9B">
      <w:pPr>
        <w:shd w:val="clear" w:color="auto" w:fill="FFFFFF"/>
        <w:tabs>
          <w:tab w:val="left" w:pos="1134"/>
        </w:tabs>
        <w:rPr>
          <w:color w:val="000000"/>
          <w:sz w:val="28"/>
          <w:szCs w:val="28"/>
          <w:lang w:val="ro-MD"/>
        </w:rPr>
      </w:pPr>
    </w:p>
    <w:p w14:paraId="20785BF5" w14:textId="77777777" w:rsidR="00225BA8" w:rsidRPr="00693EEB" w:rsidRDefault="00225BA8" w:rsidP="00DA1B9B">
      <w:pPr>
        <w:shd w:val="clear" w:color="auto" w:fill="FFFFFF"/>
        <w:tabs>
          <w:tab w:val="left" w:pos="1134"/>
        </w:tabs>
        <w:rPr>
          <w:color w:val="000000"/>
          <w:sz w:val="28"/>
          <w:szCs w:val="28"/>
          <w:lang w:val="ro-MD"/>
        </w:rPr>
      </w:pPr>
      <w:r w:rsidRPr="00693EEB">
        <w:rPr>
          <w:color w:val="000000"/>
          <w:sz w:val="28"/>
          <w:szCs w:val="28"/>
          <w:lang w:val="ro-MD"/>
        </w:rPr>
        <w:t>articolul se completează cu alineatele (4</w:t>
      </w:r>
      <w:r w:rsidRPr="00693EEB">
        <w:rPr>
          <w:color w:val="000000"/>
          <w:sz w:val="28"/>
          <w:szCs w:val="28"/>
          <w:vertAlign w:val="superscript"/>
          <w:lang w:val="ro-MD"/>
        </w:rPr>
        <w:t>1</w:t>
      </w:r>
      <w:r w:rsidRPr="00693EEB">
        <w:rPr>
          <w:color w:val="000000"/>
          <w:sz w:val="28"/>
          <w:szCs w:val="28"/>
          <w:lang w:val="ro-MD"/>
        </w:rPr>
        <w:t>) și (4</w:t>
      </w:r>
      <w:r w:rsidRPr="00693EEB">
        <w:rPr>
          <w:color w:val="000000"/>
          <w:sz w:val="28"/>
          <w:szCs w:val="28"/>
          <w:vertAlign w:val="superscript"/>
          <w:lang w:val="ro-MD"/>
        </w:rPr>
        <w:t>2</w:t>
      </w:r>
      <w:r w:rsidRPr="00693EEB">
        <w:rPr>
          <w:color w:val="000000"/>
          <w:sz w:val="28"/>
          <w:szCs w:val="28"/>
          <w:lang w:val="ro-MD"/>
        </w:rPr>
        <w:t>) cu următorul cuprins:</w:t>
      </w:r>
    </w:p>
    <w:p w14:paraId="3E48491C" w14:textId="77777777" w:rsidR="00225BA8" w:rsidRPr="00693EEB" w:rsidRDefault="00225BA8" w:rsidP="00DA1B9B">
      <w:pPr>
        <w:shd w:val="clear" w:color="auto" w:fill="FFFFFF"/>
        <w:tabs>
          <w:tab w:val="left" w:pos="1134"/>
        </w:tabs>
        <w:rPr>
          <w:color w:val="000000"/>
          <w:sz w:val="28"/>
          <w:szCs w:val="28"/>
          <w:lang w:val="ro-MD"/>
        </w:rPr>
      </w:pPr>
    </w:p>
    <w:p w14:paraId="446C9235" w14:textId="6C735C2A" w:rsidR="00225BA8" w:rsidRPr="00693EEB" w:rsidRDefault="00D02E32" w:rsidP="00DA1B9B">
      <w:pPr>
        <w:shd w:val="clear" w:color="auto" w:fill="FFFFFF"/>
        <w:tabs>
          <w:tab w:val="left" w:pos="1134"/>
        </w:tabs>
        <w:rPr>
          <w:color w:val="000000"/>
          <w:sz w:val="28"/>
          <w:szCs w:val="28"/>
          <w:lang w:val="ro-MD"/>
        </w:rPr>
      </w:pPr>
      <w:r w:rsidRPr="00693EEB">
        <w:rPr>
          <w:color w:val="000000"/>
          <w:sz w:val="28"/>
          <w:szCs w:val="28"/>
          <w:lang w:val="ro-MD"/>
        </w:rPr>
        <w:t>„</w:t>
      </w:r>
      <w:r w:rsidR="00225BA8" w:rsidRPr="00693EEB">
        <w:rPr>
          <w:color w:val="000000"/>
          <w:sz w:val="28"/>
          <w:szCs w:val="28"/>
          <w:lang w:val="ro-MD"/>
        </w:rPr>
        <w:t>(4</w:t>
      </w:r>
      <w:r w:rsidR="00225BA8" w:rsidRPr="00693EEB">
        <w:rPr>
          <w:color w:val="000000"/>
          <w:sz w:val="28"/>
          <w:szCs w:val="28"/>
          <w:vertAlign w:val="superscript"/>
          <w:lang w:val="ro-MD"/>
        </w:rPr>
        <w:t>1</w:t>
      </w:r>
      <w:r w:rsidR="00225BA8" w:rsidRPr="00693EEB">
        <w:rPr>
          <w:color w:val="000000"/>
          <w:sz w:val="28"/>
          <w:szCs w:val="28"/>
          <w:lang w:val="ro-MD"/>
        </w:rPr>
        <w:t>) Se interzice participanților la piața angro a gazelor naturale să efectueze tranzacții pe piață fără a se asigura de înregistrarea acestora în Registrul participanților la piața angro, prevăzut la art. 94</w:t>
      </w:r>
      <w:r w:rsidR="00225BA8" w:rsidRPr="00693EEB">
        <w:rPr>
          <w:color w:val="000000"/>
          <w:sz w:val="28"/>
          <w:szCs w:val="28"/>
          <w:vertAlign w:val="superscript"/>
          <w:lang w:val="ro-MD"/>
        </w:rPr>
        <w:t>1</w:t>
      </w:r>
      <w:r w:rsidR="00225BA8" w:rsidRPr="00693EEB">
        <w:rPr>
          <w:color w:val="000000"/>
          <w:sz w:val="28"/>
          <w:szCs w:val="28"/>
          <w:lang w:val="ro-MD"/>
        </w:rPr>
        <w:t xml:space="preserve">. În cazul în care Agenția constată că pe piața angro a gazelor naturale au fost efectuate tranzacții cu încălcarea principiului stabilit în prezentul alineat, aceasta aplică sancțiune financiară prevăzută la art. 113 alin. (1) lit. d) și stabilește termen pentru înregistrare în Registrul participanților la piața angro. </w:t>
      </w:r>
    </w:p>
    <w:p w14:paraId="13DBEE1C" w14:textId="77777777" w:rsidR="00225BA8" w:rsidRPr="00693EEB" w:rsidRDefault="00225BA8" w:rsidP="00563713">
      <w:pPr>
        <w:shd w:val="clear" w:color="auto" w:fill="FFFFFF"/>
        <w:tabs>
          <w:tab w:val="left" w:pos="1134"/>
        </w:tabs>
        <w:rPr>
          <w:color w:val="000000"/>
          <w:sz w:val="28"/>
          <w:szCs w:val="28"/>
          <w:lang w:val="ro-MD"/>
        </w:rPr>
      </w:pPr>
    </w:p>
    <w:p w14:paraId="1431CAAE" w14:textId="30782D9C" w:rsidR="00225BA8" w:rsidRPr="00693EEB" w:rsidRDefault="00225BA8" w:rsidP="00563713">
      <w:pPr>
        <w:shd w:val="clear" w:color="auto" w:fill="FFFFFF"/>
        <w:tabs>
          <w:tab w:val="left" w:pos="1134"/>
        </w:tabs>
        <w:rPr>
          <w:color w:val="000000"/>
          <w:sz w:val="28"/>
          <w:szCs w:val="28"/>
          <w:lang w:val="ro-MD"/>
        </w:rPr>
      </w:pPr>
      <w:r w:rsidRPr="00693EEB">
        <w:rPr>
          <w:color w:val="000000"/>
          <w:sz w:val="28"/>
          <w:szCs w:val="28"/>
          <w:lang w:val="ro-MD"/>
        </w:rPr>
        <w:t>(4</w:t>
      </w:r>
      <w:r w:rsidRPr="00693EEB">
        <w:rPr>
          <w:color w:val="000000"/>
          <w:sz w:val="28"/>
          <w:szCs w:val="28"/>
          <w:vertAlign w:val="superscript"/>
          <w:lang w:val="ro-MD"/>
        </w:rPr>
        <w:t>2</w:t>
      </w:r>
      <w:r w:rsidRPr="00693EEB">
        <w:rPr>
          <w:color w:val="000000"/>
          <w:sz w:val="28"/>
          <w:szCs w:val="28"/>
          <w:lang w:val="ro-MD"/>
        </w:rPr>
        <w:t>) În cazul în care participantul la piața angro a gazelor naturale nu se înregistrează în Registrul</w:t>
      </w:r>
      <w:r w:rsidR="004C1314" w:rsidRPr="00693EEB">
        <w:rPr>
          <w:color w:val="000000"/>
          <w:sz w:val="28"/>
          <w:szCs w:val="28"/>
          <w:lang w:val="ro-MD"/>
        </w:rPr>
        <w:t xml:space="preserve"> </w:t>
      </w:r>
      <w:r w:rsidRPr="00693EEB">
        <w:rPr>
          <w:color w:val="000000"/>
          <w:sz w:val="28"/>
          <w:szCs w:val="28"/>
          <w:lang w:val="ro-MD"/>
        </w:rPr>
        <w:t>participanților la piața angro în termenul stabilit conform alin. (4</w:t>
      </w:r>
      <w:r w:rsidRPr="00693EEB">
        <w:rPr>
          <w:color w:val="000000"/>
          <w:sz w:val="28"/>
          <w:szCs w:val="28"/>
          <w:vertAlign w:val="superscript"/>
          <w:lang w:val="ro-MD"/>
        </w:rPr>
        <w:t>1</w:t>
      </w:r>
      <w:r w:rsidRPr="00693EEB">
        <w:rPr>
          <w:color w:val="000000"/>
          <w:sz w:val="28"/>
          <w:szCs w:val="28"/>
          <w:lang w:val="ro-MD"/>
        </w:rPr>
        <w:t>), Agenția suspendă licența conform art. 16 alin. (4) lit. g).”</w:t>
      </w:r>
    </w:p>
    <w:p w14:paraId="367DD728" w14:textId="55393D5E" w:rsidR="00225BA8" w:rsidRPr="00693EEB" w:rsidRDefault="00225BA8" w:rsidP="00225BA8">
      <w:pPr>
        <w:shd w:val="clear" w:color="auto" w:fill="FFFFFF"/>
        <w:tabs>
          <w:tab w:val="left" w:pos="1134"/>
        </w:tabs>
        <w:rPr>
          <w:color w:val="000000"/>
          <w:sz w:val="28"/>
          <w:szCs w:val="28"/>
          <w:lang w:val="ro-MD"/>
        </w:rPr>
      </w:pPr>
    </w:p>
    <w:p w14:paraId="69D0023E" w14:textId="016F7CC1" w:rsidR="00727B60" w:rsidRPr="00693EEB" w:rsidRDefault="00727B60" w:rsidP="009302C4">
      <w:pPr>
        <w:shd w:val="clear" w:color="auto" w:fill="FFFFFF"/>
        <w:tabs>
          <w:tab w:val="left" w:pos="1134"/>
        </w:tabs>
        <w:rPr>
          <w:color w:val="000000"/>
          <w:sz w:val="28"/>
          <w:szCs w:val="28"/>
          <w:lang w:val="ro-MD"/>
        </w:rPr>
      </w:pPr>
      <w:r w:rsidRPr="00693EEB">
        <w:rPr>
          <w:color w:val="000000"/>
          <w:sz w:val="28"/>
          <w:szCs w:val="28"/>
          <w:lang w:val="ro-MD"/>
        </w:rPr>
        <w:t>alin</w:t>
      </w:r>
      <w:r w:rsidR="00396408" w:rsidRPr="00693EEB">
        <w:rPr>
          <w:color w:val="000000"/>
          <w:sz w:val="28"/>
          <w:szCs w:val="28"/>
          <w:lang w:val="ro-MD"/>
        </w:rPr>
        <w:t>eatul</w:t>
      </w:r>
      <w:r w:rsidRPr="00693EEB">
        <w:rPr>
          <w:color w:val="000000"/>
          <w:sz w:val="28"/>
          <w:szCs w:val="28"/>
          <w:lang w:val="ro-MD"/>
        </w:rPr>
        <w:t xml:space="preserve"> (5) va avea următorul cuprins:</w:t>
      </w:r>
    </w:p>
    <w:p w14:paraId="1A860ACE" w14:textId="77777777" w:rsidR="00A74F0E" w:rsidRPr="00693EEB" w:rsidRDefault="00A74F0E" w:rsidP="009302C4">
      <w:pPr>
        <w:shd w:val="clear" w:color="auto" w:fill="FFFFFF"/>
        <w:tabs>
          <w:tab w:val="left" w:pos="1134"/>
        </w:tabs>
        <w:rPr>
          <w:color w:val="000000"/>
          <w:sz w:val="28"/>
          <w:szCs w:val="28"/>
          <w:lang w:val="ro-MD"/>
        </w:rPr>
      </w:pPr>
    </w:p>
    <w:p w14:paraId="4E1884AA" w14:textId="52C2D4B5" w:rsidR="00225BA8" w:rsidRPr="00693EEB" w:rsidRDefault="00D02E32" w:rsidP="00225BA8">
      <w:pPr>
        <w:shd w:val="clear" w:color="auto" w:fill="FFFFFF"/>
        <w:tabs>
          <w:tab w:val="left" w:pos="1134"/>
        </w:tabs>
        <w:rPr>
          <w:color w:val="000000"/>
          <w:sz w:val="28"/>
          <w:szCs w:val="28"/>
          <w:lang w:val="ro-MD"/>
        </w:rPr>
      </w:pPr>
      <w:r w:rsidRPr="00693EEB">
        <w:rPr>
          <w:color w:val="000000"/>
          <w:sz w:val="28"/>
          <w:szCs w:val="28"/>
          <w:lang w:val="ro-MD"/>
        </w:rPr>
        <w:t>„</w:t>
      </w:r>
      <w:r w:rsidR="00225BA8" w:rsidRPr="00693EEB">
        <w:rPr>
          <w:color w:val="000000"/>
          <w:sz w:val="28"/>
          <w:szCs w:val="28"/>
          <w:lang w:val="ro-MD"/>
        </w:rPr>
        <w:t>(5) Participanții la piața angro a gazelor naturale, operatorii sistemelor de transport, entitatea de echilibrare, operatorii platformelor de tranzacționare sunt obligați să prezinte Agenției informații cu privire la tranzacțiile încheiate. Modul de raportare și periodicitatea raportării se stabile</w:t>
      </w:r>
      <w:r w:rsidR="00AD6009">
        <w:rPr>
          <w:color w:val="000000"/>
          <w:sz w:val="28"/>
          <w:szCs w:val="28"/>
          <w:lang w:val="ro-MD"/>
        </w:rPr>
        <w:t>sc</w:t>
      </w:r>
      <w:r w:rsidR="00225BA8" w:rsidRPr="00693EEB">
        <w:rPr>
          <w:color w:val="000000"/>
          <w:sz w:val="28"/>
          <w:szCs w:val="28"/>
          <w:lang w:val="ro-MD"/>
        </w:rPr>
        <w:t xml:space="preserve"> printr-o hotărâre a Agenției adoptată în acest sens. Participanții la piața angro a gazelor naturale, operatorii sistemelor de transport, entitatea de echilibrare, operatorii platformelor de tranzacționare sunt obligați să păstreze informațiile și documentele aferente tranzacțiilor încheiate, timp de cel puțin 5 ani.”</w:t>
      </w:r>
    </w:p>
    <w:p w14:paraId="5023DA79" w14:textId="77777777" w:rsidR="00225BA8" w:rsidRPr="00693EEB" w:rsidRDefault="00225BA8" w:rsidP="00225BA8">
      <w:pPr>
        <w:shd w:val="clear" w:color="auto" w:fill="FFFFFF"/>
        <w:tabs>
          <w:tab w:val="left" w:pos="1134"/>
        </w:tabs>
        <w:rPr>
          <w:color w:val="000000"/>
          <w:sz w:val="28"/>
          <w:szCs w:val="28"/>
          <w:lang w:val="ro-MD"/>
        </w:rPr>
      </w:pPr>
    </w:p>
    <w:p w14:paraId="1DA657A2" w14:textId="4D05F2CE" w:rsidR="00225BA8" w:rsidRPr="00693EEB" w:rsidRDefault="00225BA8" w:rsidP="00225BA8">
      <w:pPr>
        <w:shd w:val="clear" w:color="auto" w:fill="FFFFFF"/>
        <w:tabs>
          <w:tab w:val="left" w:pos="1134"/>
        </w:tabs>
        <w:rPr>
          <w:color w:val="000000"/>
          <w:sz w:val="28"/>
          <w:szCs w:val="28"/>
          <w:lang w:val="ro-MD"/>
        </w:rPr>
      </w:pPr>
      <w:r w:rsidRPr="00693EEB">
        <w:rPr>
          <w:color w:val="000000"/>
          <w:sz w:val="28"/>
          <w:szCs w:val="28"/>
          <w:lang w:val="ro-MD"/>
        </w:rPr>
        <w:t>articolul se completează cu alineatul (6) cu următorul cuprins:</w:t>
      </w:r>
    </w:p>
    <w:p w14:paraId="2AD6CBA3" w14:textId="77777777" w:rsidR="00225BA8" w:rsidRPr="000E3245" w:rsidRDefault="00225BA8" w:rsidP="00225BA8">
      <w:pPr>
        <w:shd w:val="clear" w:color="auto" w:fill="FFFFFF"/>
        <w:tabs>
          <w:tab w:val="left" w:pos="1134"/>
        </w:tabs>
        <w:rPr>
          <w:color w:val="000000"/>
          <w:sz w:val="16"/>
          <w:szCs w:val="16"/>
          <w:lang w:val="ro-MD"/>
        </w:rPr>
      </w:pPr>
    </w:p>
    <w:p w14:paraId="0ED15C5C" w14:textId="31FA1440" w:rsidR="00225BA8" w:rsidRPr="00693EEB" w:rsidRDefault="00D02E32" w:rsidP="00225BA8">
      <w:pPr>
        <w:shd w:val="clear" w:color="auto" w:fill="FFFFFF"/>
        <w:tabs>
          <w:tab w:val="left" w:pos="1134"/>
        </w:tabs>
        <w:rPr>
          <w:color w:val="000000"/>
          <w:sz w:val="28"/>
          <w:szCs w:val="28"/>
          <w:lang w:val="ro-MD"/>
        </w:rPr>
      </w:pPr>
      <w:r w:rsidRPr="00693EEB">
        <w:rPr>
          <w:color w:val="000000"/>
          <w:sz w:val="28"/>
          <w:szCs w:val="28"/>
          <w:lang w:val="ro-MD"/>
        </w:rPr>
        <w:t>„</w:t>
      </w:r>
      <w:r w:rsidR="00225BA8" w:rsidRPr="00693EEB">
        <w:rPr>
          <w:color w:val="000000"/>
          <w:sz w:val="28"/>
          <w:szCs w:val="28"/>
          <w:lang w:val="ro-MD"/>
        </w:rPr>
        <w:t>(6) Executarea de către operatorii sistemelor de transport, entitatea de echilibrare, operatorii platformelor de tranzacționare a obligației stabilite la alin. (5) din prezentul articol nu îi exonerează pe aceștia de îndeplinirea obligațiilor stabilite la art</w:t>
      </w:r>
      <w:r w:rsidR="00AD6009">
        <w:rPr>
          <w:color w:val="000000"/>
          <w:sz w:val="28"/>
          <w:szCs w:val="28"/>
          <w:lang w:val="ro-MD"/>
        </w:rPr>
        <w:t>.</w:t>
      </w:r>
      <w:r w:rsidR="00225BA8" w:rsidRPr="00693EEB">
        <w:rPr>
          <w:color w:val="000000"/>
          <w:sz w:val="28"/>
          <w:szCs w:val="28"/>
          <w:lang w:val="ro-MD"/>
        </w:rPr>
        <w:t xml:space="preserve"> 97</w:t>
      </w:r>
      <w:r w:rsidR="00225BA8" w:rsidRPr="00693EEB">
        <w:rPr>
          <w:color w:val="000000"/>
          <w:sz w:val="28"/>
          <w:szCs w:val="28"/>
          <w:vertAlign w:val="superscript"/>
          <w:lang w:val="ro-MD"/>
        </w:rPr>
        <w:t>3</w:t>
      </w:r>
      <w:r w:rsidR="00225BA8" w:rsidRPr="00693EEB">
        <w:rPr>
          <w:color w:val="000000"/>
          <w:sz w:val="28"/>
          <w:szCs w:val="28"/>
          <w:lang w:val="ro-MD"/>
        </w:rPr>
        <w:t>.”</w:t>
      </w:r>
    </w:p>
    <w:p w14:paraId="21BBEF9E" w14:textId="77777777" w:rsidR="00225BA8" w:rsidRPr="00693EEB" w:rsidRDefault="00225BA8" w:rsidP="00225BA8">
      <w:pPr>
        <w:shd w:val="clear" w:color="auto" w:fill="FFFFFF"/>
        <w:tabs>
          <w:tab w:val="left" w:pos="1134"/>
        </w:tabs>
        <w:rPr>
          <w:color w:val="000000"/>
          <w:sz w:val="28"/>
          <w:szCs w:val="28"/>
          <w:lang w:val="ro-MD"/>
        </w:rPr>
      </w:pPr>
    </w:p>
    <w:p w14:paraId="3A2D5DD0" w14:textId="5BDF6932" w:rsidR="00225BA8" w:rsidRPr="00693EEB" w:rsidRDefault="00225BA8" w:rsidP="00DA1B9B">
      <w:pPr>
        <w:pStyle w:val="ListParagraph"/>
        <w:numPr>
          <w:ilvl w:val="0"/>
          <w:numId w:val="32"/>
        </w:numPr>
        <w:shd w:val="clear" w:color="auto" w:fill="FFFFFF"/>
        <w:tabs>
          <w:tab w:val="left" w:pos="851"/>
          <w:tab w:val="left" w:pos="1134"/>
        </w:tabs>
        <w:ind w:firstLine="709"/>
        <w:rPr>
          <w:b/>
          <w:bCs/>
          <w:color w:val="000000"/>
          <w:sz w:val="28"/>
          <w:szCs w:val="28"/>
          <w:lang w:val="ro-MD"/>
        </w:rPr>
      </w:pPr>
      <w:r w:rsidRPr="00693EEB">
        <w:rPr>
          <w:color w:val="000000"/>
          <w:sz w:val="28"/>
          <w:szCs w:val="28"/>
          <w:lang w:val="ro-MD"/>
        </w:rPr>
        <w:t xml:space="preserve"> Legea se completează cu articolul 94</w:t>
      </w:r>
      <w:r w:rsidRPr="00693EEB">
        <w:rPr>
          <w:color w:val="000000"/>
          <w:sz w:val="28"/>
          <w:szCs w:val="28"/>
          <w:vertAlign w:val="superscript"/>
          <w:lang w:val="ro-MD"/>
        </w:rPr>
        <w:t>2</w:t>
      </w:r>
      <w:r w:rsidRPr="00693EEB">
        <w:rPr>
          <w:color w:val="000000"/>
          <w:sz w:val="28"/>
          <w:szCs w:val="28"/>
          <w:lang w:val="ro-MD"/>
        </w:rPr>
        <w:t xml:space="preserve"> cu următorul cuprins:</w:t>
      </w:r>
    </w:p>
    <w:p w14:paraId="07518456" w14:textId="77777777" w:rsidR="00225BA8" w:rsidRPr="00693EEB" w:rsidRDefault="00225BA8" w:rsidP="00563713">
      <w:pPr>
        <w:pStyle w:val="ListParagraph"/>
        <w:shd w:val="clear" w:color="auto" w:fill="FFFFFF"/>
        <w:tabs>
          <w:tab w:val="left" w:pos="851"/>
          <w:tab w:val="left" w:pos="1134"/>
        </w:tabs>
        <w:ind w:left="1211" w:firstLine="0"/>
        <w:rPr>
          <w:b/>
          <w:bCs/>
          <w:color w:val="000000"/>
          <w:sz w:val="28"/>
          <w:szCs w:val="28"/>
          <w:lang w:val="ro-MD"/>
        </w:rPr>
      </w:pPr>
    </w:p>
    <w:p w14:paraId="185EFC04" w14:textId="7EB3C402" w:rsidR="00225BA8" w:rsidRPr="00693EEB" w:rsidRDefault="00D02E32" w:rsidP="00225BA8">
      <w:pPr>
        <w:shd w:val="clear" w:color="auto" w:fill="FFFFFF"/>
        <w:tabs>
          <w:tab w:val="left" w:pos="851"/>
          <w:tab w:val="left" w:pos="1134"/>
        </w:tabs>
        <w:rPr>
          <w:color w:val="000000"/>
          <w:sz w:val="28"/>
          <w:szCs w:val="28"/>
          <w:lang w:val="ro-MD"/>
        </w:rPr>
      </w:pPr>
      <w:r w:rsidRPr="00693EEB">
        <w:rPr>
          <w:color w:val="000000"/>
          <w:sz w:val="28"/>
          <w:szCs w:val="28"/>
          <w:lang w:val="ro-MD"/>
        </w:rPr>
        <w:t>„</w:t>
      </w:r>
      <w:r w:rsidR="00225BA8" w:rsidRPr="00693EEB">
        <w:rPr>
          <w:b/>
          <w:bCs/>
          <w:color w:val="000000"/>
          <w:sz w:val="28"/>
          <w:szCs w:val="28"/>
          <w:lang w:val="ro-MD"/>
        </w:rPr>
        <w:t>Articolul</w:t>
      </w:r>
      <w:r w:rsidR="00225BA8" w:rsidRPr="00693EEB">
        <w:rPr>
          <w:color w:val="000000"/>
          <w:sz w:val="28"/>
          <w:szCs w:val="28"/>
          <w:lang w:val="ro-MD"/>
        </w:rPr>
        <w:t xml:space="preserve"> </w:t>
      </w:r>
      <w:r w:rsidR="00225BA8" w:rsidRPr="00693EEB">
        <w:rPr>
          <w:b/>
          <w:bCs/>
          <w:color w:val="000000"/>
          <w:sz w:val="28"/>
          <w:szCs w:val="28"/>
          <w:lang w:val="ro-MD"/>
        </w:rPr>
        <w:t>94</w:t>
      </w:r>
      <w:r w:rsidR="00225BA8" w:rsidRPr="00693EEB">
        <w:rPr>
          <w:b/>
          <w:bCs/>
          <w:color w:val="000000"/>
          <w:sz w:val="28"/>
          <w:szCs w:val="28"/>
          <w:vertAlign w:val="superscript"/>
          <w:lang w:val="ro-MD"/>
        </w:rPr>
        <w:t>2</w:t>
      </w:r>
      <w:r w:rsidR="00225BA8" w:rsidRPr="00693EEB">
        <w:rPr>
          <w:b/>
          <w:bCs/>
          <w:color w:val="000000"/>
          <w:sz w:val="28"/>
          <w:szCs w:val="28"/>
          <w:lang w:val="ro-MD"/>
        </w:rPr>
        <w:t>.</w:t>
      </w:r>
      <w:r w:rsidR="00225BA8" w:rsidRPr="00693EEB">
        <w:rPr>
          <w:color w:val="000000"/>
          <w:sz w:val="28"/>
          <w:szCs w:val="28"/>
          <w:lang w:val="ro-MD"/>
        </w:rPr>
        <w:t xml:space="preserve"> Interzicerea acordurilor anticoncurențiale și a abuzului </w:t>
      </w:r>
    </w:p>
    <w:p w14:paraId="7974C136" w14:textId="3E13CAFC" w:rsidR="00225BA8" w:rsidRPr="00693EEB" w:rsidRDefault="00225BA8">
      <w:pPr>
        <w:shd w:val="clear" w:color="auto" w:fill="FFFFFF"/>
        <w:tabs>
          <w:tab w:val="left" w:pos="851"/>
          <w:tab w:val="left" w:pos="1134"/>
        </w:tabs>
        <w:ind w:firstLine="2552"/>
        <w:rPr>
          <w:color w:val="000000"/>
          <w:sz w:val="28"/>
          <w:szCs w:val="28"/>
          <w:lang w:val="ro-MD"/>
        </w:rPr>
      </w:pPr>
      <w:r w:rsidRPr="00693EEB">
        <w:rPr>
          <w:color w:val="000000"/>
          <w:sz w:val="28"/>
          <w:szCs w:val="28"/>
          <w:lang w:val="ro-MD"/>
        </w:rPr>
        <w:t>de poziție dominantă pe piața gazelor naturale</w:t>
      </w:r>
    </w:p>
    <w:p w14:paraId="15A369BE" w14:textId="77777777" w:rsidR="00191AEF" w:rsidRPr="00693EEB" w:rsidRDefault="00191AEF" w:rsidP="00563713">
      <w:pPr>
        <w:shd w:val="clear" w:color="auto" w:fill="FFFFFF"/>
        <w:tabs>
          <w:tab w:val="left" w:pos="851"/>
          <w:tab w:val="left" w:pos="1134"/>
        </w:tabs>
        <w:ind w:firstLine="2552"/>
        <w:rPr>
          <w:color w:val="000000"/>
          <w:sz w:val="28"/>
          <w:szCs w:val="28"/>
          <w:lang w:val="ro-MD"/>
        </w:rPr>
      </w:pPr>
    </w:p>
    <w:p w14:paraId="0F252DDB" w14:textId="77777777" w:rsidR="00225BA8" w:rsidRPr="00693EEB" w:rsidRDefault="00225BA8" w:rsidP="00563713">
      <w:pPr>
        <w:shd w:val="clear" w:color="auto" w:fill="FFFFFF"/>
        <w:tabs>
          <w:tab w:val="left" w:pos="851"/>
          <w:tab w:val="left" w:pos="1134"/>
        </w:tabs>
        <w:rPr>
          <w:color w:val="000000"/>
          <w:sz w:val="28"/>
          <w:szCs w:val="28"/>
          <w:lang w:val="ro-MD"/>
        </w:rPr>
      </w:pPr>
      <w:r w:rsidRPr="00693EEB">
        <w:rPr>
          <w:color w:val="000000"/>
          <w:sz w:val="28"/>
          <w:szCs w:val="28"/>
          <w:lang w:val="ro-MD"/>
        </w:rPr>
        <w:t>(1) Se interzic și sunt nule de drept orice înțelegeri pe piața gazelor naturale care au ca obiect sau efect restrângerea, împiedicarea sau denaturarea concurenței pe piața gazelor naturale, în special cele care:</w:t>
      </w:r>
    </w:p>
    <w:p w14:paraId="205CDA24" w14:textId="77777777" w:rsidR="00225BA8" w:rsidRPr="00693EEB" w:rsidRDefault="00225BA8" w:rsidP="00563713">
      <w:pPr>
        <w:shd w:val="clear" w:color="auto" w:fill="FFFFFF"/>
        <w:tabs>
          <w:tab w:val="left" w:pos="851"/>
          <w:tab w:val="left" w:pos="1134"/>
        </w:tabs>
        <w:rPr>
          <w:color w:val="000000"/>
          <w:sz w:val="28"/>
          <w:szCs w:val="28"/>
          <w:lang w:val="ro-MD"/>
        </w:rPr>
      </w:pPr>
      <w:r w:rsidRPr="00693EEB">
        <w:rPr>
          <w:color w:val="000000"/>
          <w:sz w:val="28"/>
          <w:szCs w:val="28"/>
          <w:lang w:val="ro-MD"/>
        </w:rPr>
        <w:lastRenderedPageBreak/>
        <w:t>a) stabilesc, direct sau indirect, prețurile de cumpărare sau de vânzare ori orice alte condiții de tranzacționare;</w:t>
      </w:r>
    </w:p>
    <w:p w14:paraId="252957AB" w14:textId="77777777" w:rsidR="00225BA8" w:rsidRPr="00693EEB" w:rsidRDefault="00225BA8" w:rsidP="00563713">
      <w:pPr>
        <w:shd w:val="clear" w:color="auto" w:fill="FFFFFF"/>
        <w:tabs>
          <w:tab w:val="left" w:pos="851"/>
          <w:tab w:val="left" w:pos="1134"/>
        </w:tabs>
        <w:rPr>
          <w:color w:val="000000"/>
          <w:sz w:val="28"/>
          <w:szCs w:val="28"/>
          <w:lang w:val="ro-MD"/>
        </w:rPr>
      </w:pPr>
      <w:r w:rsidRPr="00693EEB">
        <w:rPr>
          <w:color w:val="000000"/>
          <w:sz w:val="28"/>
          <w:szCs w:val="28"/>
          <w:lang w:val="ro-MD"/>
        </w:rPr>
        <w:t>b) limitează sau controlează producerea, comercializarea, dezvoltarea tehnică sau investițiile;</w:t>
      </w:r>
    </w:p>
    <w:p w14:paraId="3E1504A0" w14:textId="77777777" w:rsidR="00225BA8" w:rsidRPr="00693EEB" w:rsidRDefault="00225BA8" w:rsidP="00563713">
      <w:pPr>
        <w:shd w:val="clear" w:color="auto" w:fill="FFFFFF"/>
        <w:tabs>
          <w:tab w:val="left" w:pos="851"/>
          <w:tab w:val="left" w:pos="1134"/>
        </w:tabs>
        <w:rPr>
          <w:color w:val="000000"/>
          <w:sz w:val="28"/>
          <w:szCs w:val="28"/>
          <w:lang w:val="ro-MD"/>
        </w:rPr>
      </w:pPr>
      <w:r w:rsidRPr="00693EEB">
        <w:rPr>
          <w:color w:val="000000"/>
          <w:sz w:val="28"/>
          <w:szCs w:val="28"/>
          <w:lang w:val="ro-MD"/>
        </w:rPr>
        <w:t>c) împart piețele sau sursele de aprovizionare;</w:t>
      </w:r>
    </w:p>
    <w:p w14:paraId="475F4F3B" w14:textId="77777777" w:rsidR="00225BA8" w:rsidRPr="00693EEB" w:rsidRDefault="00225BA8" w:rsidP="00563713">
      <w:pPr>
        <w:shd w:val="clear" w:color="auto" w:fill="FFFFFF"/>
        <w:tabs>
          <w:tab w:val="left" w:pos="851"/>
          <w:tab w:val="left" w:pos="1134"/>
        </w:tabs>
        <w:rPr>
          <w:color w:val="000000"/>
          <w:sz w:val="28"/>
          <w:szCs w:val="28"/>
          <w:lang w:val="ro-MD"/>
        </w:rPr>
      </w:pPr>
      <w:r w:rsidRPr="00693EEB">
        <w:rPr>
          <w:color w:val="000000"/>
          <w:sz w:val="28"/>
          <w:szCs w:val="28"/>
          <w:lang w:val="ro-MD"/>
        </w:rPr>
        <w:t>d) aplică, în raporturile cu partenerii comerciali, condiții inegale la tranzacții echivalente, creând astfel acestora un dezavantaj concurențial;</w:t>
      </w:r>
    </w:p>
    <w:p w14:paraId="2E6F73DC" w14:textId="77777777" w:rsidR="00225BA8" w:rsidRPr="00693EEB" w:rsidRDefault="00225BA8" w:rsidP="00225BA8">
      <w:pPr>
        <w:shd w:val="clear" w:color="auto" w:fill="FFFFFF"/>
        <w:tabs>
          <w:tab w:val="left" w:pos="851"/>
          <w:tab w:val="left" w:pos="1134"/>
        </w:tabs>
        <w:rPr>
          <w:color w:val="000000"/>
          <w:sz w:val="28"/>
          <w:szCs w:val="28"/>
          <w:lang w:val="ro-MD"/>
        </w:rPr>
      </w:pPr>
      <w:r w:rsidRPr="00693EEB">
        <w:rPr>
          <w:color w:val="000000"/>
          <w:sz w:val="28"/>
          <w:szCs w:val="28"/>
          <w:lang w:val="ro-MD"/>
        </w:rPr>
        <w:t>e) condiționează încheierea contractelor de acceptare de către cealaltă parte a unor obligații suplimentare care, prin natura lor sau în conformitate cu uzanțele comerciale, nu au legătură cu obiectul acestor contracte.</w:t>
      </w:r>
    </w:p>
    <w:p w14:paraId="6E973D55" w14:textId="77777777" w:rsidR="00EC0BD8" w:rsidRPr="00693EEB" w:rsidRDefault="00EC0BD8" w:rsidP="00563713">
      <w:pPr>
        <w:shd w:val="clear" w:color="auto" w:fill="FFFFFF"/>
        <w:tabs>
          <w:tab w:val="left" w:pos="851"/>
          <w:tab w:val="left" w:pos="1134"/>
        </w:tabs>
        <w:rPr>
          <w:color w:val="000000"/>
          <w:sz w:val="28"/>
          <w:szCs w:val="28"/>
          <w:lang w:val="ro-MD"/>
        </w:rPr>
      </w:pPr>
    </w:p>
    <w:p w14:paraId="04BC8835" w14:textId="77777777" w:rsidR="00225BA8" w:rsidRPr="00693EEB" w:rsidRDefault="00225BA8" w:rsidP="00563713">
      <w:pPr>
        <w:shd w:val="clear" w:color="auto" w:fill="FFFFFF"/>
        <w:tabs>
          <w:tab w:val="left" w:pos="851"/>
          <w:tab w:val="left" w:pos="1134"/>
        </w:tabs>
        <w:rPr>
          <w:color w:val="000000"/>
          <w:sz w:val="28"/>
          <w:szCs w:val="28"/>
          <w:lang w:val="ro-MD"/>
        </w:rPr>
      </w:pPr>
      <w:r w:rsidRPr="00693EEB">
        <w:rPr>
          <w:color w:val="000000"/>
          <w:sz w:val="28"/>
          <w:szCs w:val="28"/>
          <w:lang w:val="ro-MD"/>
        </w:rPr>
        <w:t xml:space="preserve">(2) Folosirea în mod abuziv de către una sau mai multe întreprinderi de gaze naturale a poziției dominante deținute pe piața gazelor naturale se interzice, fiind incompatibilă cu piața. Aceste practici abuzive pot consta, în special, în: </w:t>
      </w:r>
    </w:p>
    <w:p w14:paraId="4FC1FF18" w14:textId="77777777" w:rsidR="00225BA8" w:rsidRPr="00693EEB" w:rsidRDefault="00225BA8" w:rsidP="00563713">
      <w:pPr>
        <w:shd w:val="clear" w:color="auto" w:fill="FFFFFF"/>
        <w:tabs>
          <w:tab w:val="left" w:pos="851"/>
          <w:tab w:val="left" w:pos="1134"/>
        </w:tabs>
        <w:rPr>
          <w:color w:val="000000"/>
          <w:sz w:val="28"/>
          <w:szCs w:val="28"/>
          <w:lang w:val="ro-MD"/>
        </w:rPr>
      </w:pPr>
      <w:r w:rsidRPr="00693EEB">
        <w:rPr>
          <w:color w:val="000000"/>
          <w:sz w:val="28"/>
          <w:szCs w:val="28"/>
          <w:lang w:val="ro-MD"/>
        </w:rPr>
        <w:t xml:space="preserve">a) impunerea, direct sau indirect, a prețurilor de cumpărare sau de vânzare inechitabile sau a altor condiții de tranzacționare inechitabile; </w:t>
      </w:r>
    </w:p>
    <w:p w14:paraId="60640B24" w14:textId="77777777" w:rsidR="00225BA8" w:rsidRPr="00693EEB" w:rsidRDefault="00225BA8" w:rsidP="00563713">
      <w:pPr>
        <w:shd w:val="clear" w:color="auto" w:fill="FFFFFF"/>
        <w:tabs>
          <w:tab w:val="left" w:pos="851"/>
          <w:tab w:val="left" w:pos="1134"/>
        </w:tabs>
        <w:rPr>
          <w:color w:val="000000"/>
          <w:sz w:val="28"/>
          <w:szCs w:val="28"/>
          <w:lang w:val="ro-MD"/>
        </w:rPr>
      </w:pPr>
      <w:r w:rsidRPr="00693EEB">
        <w:rPr>
          <w:color w:val="000000"/>
          <w:sz w:val="28"/>
          <w:szCs w:val="28"/>
          <w:lang w:val="ro-MD"/>
        </w:rPr>
        <w:t xml:space="preserve">b) limitarea producerii, a comercializării sau a dezvoltării tehnice în prejudiciul consumatorilor; </w:t>
      </w:r>
    </w:p>
    <w:p w14:paraId="790C5298" w14:textId="77777777" w:rsidR="00225BA8" w:rsidRPr="00693EEB" w:rsidRDefault="00225BA8" w:rsidP="00563713">
      <w:pPr>
        <w:shd w:val="clear" w:color="auto" w:fill="FFFFFF"/>
        <w:tabs>
          <w:tab w:val="left" w:pos="851"/>
          <w:tab w:val="left" w:pos="1134"/>
        </w:tabs>
        <w:rPr>
          <w:color w:val="000000"/>
          <w:sz w:val="28"/>
          <w:szCs w:val="28"/>
          <w:lang w:val="ro-MD"/>
        </w:rPr>
      </w:pPr>
      <w:r w:rsidRPr="00693EEB">
        <w:rPr>
          <w:color w:val="000000"/>
          <w:sz w:val="28"/>
          <w:szCs w:val="28"/>
          <w:lang w:val="ro-MD"/>
        </w:rPr>
        <w:t xml:space="preserve">c) aplicarea, în raporturile cu partenerii comerciali, a unor condiții inegale la tranzacții echivalente, creând astfel acestora un dezavantaj concurențial; </w:t>
      </w:r>
    </w:p>
    <w:p w14:paraId="68C98E59" w14:textId="0E5B7F7D" w:rsidR="00225BA8" w:rsidRPr="00693EEB" w:rsidRDefault="00225BA8" w:rsidP="00563713">
      <w:pPr>
        <w:shd w:val="clear" w:color="auto" w:fill="FFFFFF"/>
        <w:tabs>
          <w:tab w:val="left" w:pos="851"/>
          <w:tab w:val="left" w:pos="1134"/>
        </w:tabs>
        <w:rPr>
          <w:color w:val="000000"/>
          <w:sz w:val="28"/>
          <w:szCs w:val="28"/>
          <w:lang w:val="ro-MD"/>
        </w:rPr>
      </w:pPr>
      <w:r w:rsidRPr="00693EEB">
        <w:rPr>
          <w:color w:val="000000"/>
          <w:sz w:val="28"/>
          <w:szCs w:val="28"/>
          <w:lang w:val="ro-MD"/>
        </w:rPr>
        <w:t>d) condiționarea încheierii contractelor de acceptarea de către cealaltă parte a unor obligații suplimentare care, prin natura lor sau în conformitate cu uzanțele comerciale, nu au legătură cu obiectul acestor contracte.”</w:t>
      </w:r>
    </w:p>
    <w:p w14:paraId="3442143E" w14:textId="77777777" w:rsidR="00A74F0E" w:rsidRPr="00693EEB" w:rsidRDefault="00A74F0E" w:rsidP="0030684A">
      <w:pPr>
        <w:shd w:val="clear" w:color="auto" w:fill="FFFFFF"/>
        <w:tabs>
          <w:tab w:val="left" w:pos="1134"/>
        </w:tabs>
        <w:rPr>
          <w:color w:val="000000"/>
          <w:sz w:val="28"/>
          <w:szCs w:val="28"/>
          <w:lang w:val="ro-MD"/>
        </w:rPr>
      </w:pPr>
    </w:p>
    <w:p w14:paraId="685D347E" w14:textId="70514C0D" w:rsidR="00D02E32" w:rsidRPr="00693EEB" w:rsidRDefault="00D02E32" w:rsidP="0030684A">
      <w:pPr>
        <w:pStyle w:val="ListParagraph"/>
        <w:numPr>
          <w:ilvl w:val="0"/>
          <w:numId w:val="32"/>
        </w:numPr>
        <w:shd w:val="clear" w:color="auto" w:fill="FFFFFF"/>
        <w:tabs>
          <w:tab w:val="left" w:pos="851"/>
          <w:tab w:val="left" w:pos="1134"/>
        </w:tabs>
        <w:ind w:firstLine="709"/>
        <w:rPr>
          <w:color w:val="000000"/>
          <w:sz w:val="28"/>
          <w:szCs w:val="28"/>
          <w:lang w:val="ro-MD"/>
        </w:rPr>
      </w:pPr>
      <w:r w:rsidRPr="00693EEB">
        <w:rPr>
          <w:color w:val="000000"/>
          <w:sz w:val="28"/>
          <w:szCs w:val="28"/>
          <w:lang w:val="ro-MD"/>
        </w:rPr>
        <w:t>Articolul 95:</w:t>
      </w:r>
    </w:p>
    <w:p w14:paraId="1591096C" w14:textId="77777777" w:rsidR="00D02E32" w:rsidRPr="00693EEB" w:rsidRDefault="00D02E32" w:rsidP="0030684A">
      <w:pPr>
        <w:shd w:val="clear" w:color="auto" w:fill="FFFFFF"/>
        <w:tabs>
          <w:tab w:val="left" w:pos="851"/>
          <w:tab w:val="left" w:pos="1134"/>
        </w:tabs>
        <w:rPr>
          <w:color w:val="000000"/>
          <w:sz w:val="28"/>
          <w:szCs w:val="28"/>
          <w:lang w:val="ro-MD"/>
        </w:rPr>
      </w:pPr>
    </w:p>
    <w:p w14:paraId="5AB3B890" w14:textId="26BCC597" w:rsidR="00D02E32" w:rsidRPr="00693EEB" w:rsidRDefault="00D02E32" w:rsidP="0030684A">
      <w:pPr>
        <w:shd w:val="clear" w:color="auto" w:fill="FFFFFF"/>
        <w:tabs>
          <w:tab w:val="left" w:pos="851"/>
          <w:tab w:val="left" w:pos="1134"/>
        </w:tabs>
        <w:rPr>
          <w:color w:val="000000"/>
          <w:sz w:val="28"/>
          <w:szCs w:val="28"/>
          <w:lang w:val="ro-MD"/>
        </w:rPr>
      </w:pPr>
      <w:r w:rsidRPr="00693EEB">
        <w:rPr>
          <w:color w:val="000000"/>
          <w:sz w:val="28"/>
          <w:szCs w:val="28"/>
          <w:lang w:val="ro-MD"/>
        </w:rPr>
        <w:t>la alineatul (3), după cuvintele „prețuri negociate” se introduce textul „</w:t>
      </w:r>
      <w:r w:rsidR="00C70983" w:rsidRPr="00693EEB">
        <w:rPr>
          <w:color w:val="000000"/>
          <w:sz w:val="28"/>
          <w:szCs w:val="28"/>
          <w:lang w:val="ro-MD"/>
        </w:rPr>
        <w:t>care reflectă costurile de achiziție, transport, distribuție și furnizare a gazelor naturale, inclusiv costurile aferente contractării serviciului de stocare a gazelor naturale, taxele și impozitele percepute”</w:t>
      </w:r>
      <w:r w:rsidRPr="00693EEB">
        <w:rPr>
          <w:color w:val="000000"/>
          <w:sz w:val="28"/>
          <w:szCs w:val="28"/>
          <w:lang w:val="ro-MD"/>
        </w:rPr>
        <w:t>;</w:t>
      </w:r>
    </w:p>
    <w:p w14:paraId="598BC4E1" w14:textId="77777777" w:rsidR="00D02E32" w:rsidRPr="00693EEB" w:rsidRDefault="00D02E32" w:rsidP="0030684A">
      <w:pPr>
        <w:shd w:val="clear" w:color="auto" w:fill="FFFFFF"/>
        <w:tabs>
          <w:tab w:val="left" w:pos="851"/>
          <w:tab w:val="left" w:pos="1134"/>
        </w:tabs>
        <w:rPr>
          <w:color w:val="000000"/>
          <w:sz w:val="28"/>
          <w:szCs w:val="28"/>
          <w:lang w:val="ro-MD"/>
        </w:rPr>
      </w:pPr>
    </w:p>
    <w:p w14:paraId="3BBC50A4" w14:textId="1DAB147B" w:rsidR="00D02E32" w:rsidRPr="00693EEB" w:rsidRDefault="00D02E32" w:rsidP="0030684A">
      <w:pPr>
        <w:shd w:val="clear" w:color="auto" w:fill="FFFFFF"/>
        <w:tabs>
          <w:tab w:val="left" w:pos="851"/>
          <w:tab w:val="left" w:pos="1134"/>
        </w:tabs>
        <w:rPr>
          <w:color w:val="000000"/>
          <w:sz w:val="28"/>
          <w:szCs w:val="28"/>
          <w:lang w:val="ro-MD"/>
        </w:rPr>
      </w:pPr>
      <w:r w:rsidRPr="00693EEB">
        <w:rPr>
          <w:color w:val="000000"/>
          <w:sz w:val="28"/>
          <w:szCs w:val="28"/>
          <w:lang w:val="ro-MD"/>
        </w:rPr>
        <w:t>articolul se completează cu alineatul (3</w:t>
      </w:r>
      <w:r w:rsidRPr="00693EEB">
        <w:rPr>
          <w:color w:val="000000"/>
          <w:sz w:val="28"/>
          <w:szCs w:val="28"/>
          <w:vertAlign w:val="superscript"/>
          <w:lang w:val="ro-MD"/>
        </w:rPr>
        <w:t>1</w:t>
      </w:r>
      <w:r w:rsidRPr="00693EEB">
        <w:rPr>
          <w:color w:val="000000"/>
          <w:sz w:val="28"/>
          <w:szCs w:val="28"/>
          <w:lang w:val="ro-MD"/>
        </w:rPr>
        <w:t>) cu următorul cuprins:</w:t>
      </w:r>
    </w:p>
    <w:p w14:paraId="62FEBCAF" w14:textId="77777777" w:rsidR="00D02E32" w:rsidRPr="00693EEB" w:rsidRDefault="00D02E32" w:rsidP="0030684A">
      <w:pPr>
        <w:shd w:val="clear" w:color="auto" w:fill="FFFFFF"/>
        <w:tabs>
          <w:tab w:val="left" w:pos="851"/>
          <w:tab w:val="left" w:pos="1134"/>
        </w:tabs>
        <w:rPr>
          <w:color w:val="000000"/>
          <w:sz w:val="28"/>
          <w:szCs w:val="28"/>
          <w:lang w:val="ro-MD"/>
        </w:rPr>
      </w:pPr>
    </w:p>
    <w:p w14:paraId="426E85BC" w14:textId="7341D29B" w:rsidR="00D02E32" w:rsidRPr="00693EEB" w:rsidRDefault="00D02E32" w:rsidP="0030684A">
      <w:pPr>
        <w:shd w:val="clear" w:color="auto" w:fill="FFFFFF"/>
        <w:tabs>
          <w:tab w:val="left" w:pos="851"/>
          <w:tab w:val="left" w:pos="1134"/>
        </w:tabs>
        <w:rPr>
          <w:color w:val="000000"/>
          <w:sz w:val="28"/>
          <w:szCs w:val="28"/>
          <w:lang w:val="ro-MD"/>
        </w:rPr>
      </w:pPr>
      <w:r w:rsidRPr="00693EEB">
        <w:rPr>
          <w:color w:val="000000"/>
          <w:sz w:val="28"/>
          <w:szCs w:val="28"/>
          <w:lang w:val="ro-MD"/>
        </w:rPr>
        <w:t>„(3</w:t>
      </w:r>
      <w:r w:rsidRPr="00693EEB">
        <w:rPr>
          <w:color w:val="000000"/>
          <w:sz w:val="28"/>
          <w:szCs w:val="28"/>
          <w:vertAlign w:val="superscript"/>
          <w:lang w:val="ro-MD"/>
        </w:rPr>
        <w:t>1</w:t>
      </w:r>
      <w:r w:rsidRPr="00693EEB">
        <w:rPr>
          <w:color w:val="000000"/>
          <w:sz w:val="28"/>
          <w:szCs w:val="28"/>
          <w:lang w:val="ro-MD"/>
        </w:rPr>
        <w:t xml:space="preserve">) </w:t>
      </w:r>
      <w:r w:rsidR="00C70983" w:rsidRPr="00693EEB">
        <w:rPr>
          <w:color w:val="000000"/>
          <w:sz w:val="28"/>
          <w:szCs w:val="28"/>
          <w:lang w:val="ro-MD"/>
        </w:rPr>
        <w:t xml:space="preserve">Furnizorii de pe piața cu amănuntul a gazelor naturale, în calitate de utilizatori de sistem, încheie contracte pentru prestarea serviciului de transport al gazelor naturale cu operatorul sistemului de transport și/sau contracte pentru prestarea serviciului de distribuție a gazelor naturale cu operatorul sistemului de distribuție, în conformitate cu prezenta lege. La cererea Agenției, furnizorii prezintă informația cu privire la sursa de gaze naturale pentru a acoperi cererea prognozată de gaze naturale a consumatorilor finali. Informațiile prezentate vor cuprinde inclusiv contractele încheiate de vânzare-cumpărare a gazelor naturale sau </w:t>
      </w:r>
      <w:r w:rsidR="00C70983" w:rsidRPr="00693EEB">
        <w:rPr>
          <w:color w:val="000000"/>
          <w:sz w:val="28"/>
          <w:szCs w:val="28"/>
          <w:lang w:val="ro-MD"/>
        </w:rPr>
        <w:lastRenderedPageBreak/>
        <w:t>documentele ce confirmă înregistrarea la o bursă/platformă de tranzacționare a gazelor naturale din Uniunea Europeană sau Comunitatea Energetică</w:t>
      </w:r>
      <w:r w:rsidRPr="00693EEB">
        <w:rPr>
          <w:color w:val="000000"/>
          <w:sz w:val="28"/>
          <w:szCs w:val="28"/>
          <w:lang w:val="ro-MD"/>
        </w:rPr>
        <w:t>.”</w:t>
      </w:r>
    </w:p>
    <w:p w14:paraId="5D03928F" w14:textId="77777777" w:rsidR="00D02E32" w:rsidRPr="00693EEB" w:rsidRDefault="00D02E32" w:rsidP="0030684A">
      <w:pPr>
        <w:shd w:val="clear" w:color="auto" w:fill="FFFFFF"/>
        <w:tabs>
          <w:tab w:val="left" w:pos="851"/>
          <w:tab w:val="left" w:pos="1134"/>
        </w:tabs>
        <w:rPr>
          <w:color w:val="000000"/>
          <w:sz w:val="28"/>
          <w:szCs w:val="28"/>
          <w:lang w:val="ro-MD"/>
        </w:rPr>
      </w:pPr>
    </w:p>
    <w:p w14:paraId="7764620E" w14:textId="114702BE" w:rsidR="00A74F0E" w:rsidRPr="00693EEB" w:rsidRDefault="005E1AE0" w:rsidP="0030684A">
      <w:pPr>
        <w:numPr>
          <w:ilvl w:val="0"/>
          <w:numId w:val="32"/>
        </w:numPr>
        <w:shd w:val="clear" w:color="auto" w:fill="FFFFFF"/>
        <w:tabs>
          <w:tab w:val="left" w:pos="851"/>
          <w:tab w:val="left" w:pos="1134"/>
        </w:tabs>
        <w:ind w:firstLine="709"/>
        <w:rPr>
          <w:b/>
          <w:bCs/>
          <w:color w:val="000000"/>
          <w:sz w:val="28"/>
          <w:szCs w:val="28"/>
          <w:lang w:val="ro-MD"/>
        </w:rPr>
      </w:pPr>
      <w:r w:rsidRPr="00693EEB">
        <w:rPr>
          <w:color w:val="000000"/>
          <w:sz w:val="28"/>
          <w:szCs w:val="28"/>
          <w:lang w:val="ro-MD"/>
        </w:rPr>
        <w:t xml:space="preserve">La articolul </w:t>
      </w:r>
      <w:r w:rsidR="00727B60" w:rsidRPr="00693EEB">
        <w:rPr>
          <w:color w:val="000000"/>
          <w:sz w:val="28"/>
          <w:szCs w:val="28"/>
          <w:lang w:val="ro-MD"/>
        </w:rPr>
        <w:t>97</w:t>
      </w:r>
      <w:r w:rsidR="00727B60" w:rsidRPr="00693EEB">
        <w:rPr>
          <w:color w:val="000000"/>
          <w:sz w:val="28"/>
          <w:szCs w:val="28"/>
          <w:vertAlign w:val="superscript"/>
          <w:lang w:val="ro-MD"/>
        </w:rPr>
        <w:t>5</w:t>
      </w:r>
      <w:r w:rsidR="00396408" w:rsidRPr="00693EEB">
        <w:rPr>
          <w:color w:val="000000"/>
          <w:sz w:val="28"/>
          <w:szCs w:val="28"/>
          <w:lang w:val="ro-MD"/>
        </w:rPr>
        <w:t xml:space="preserve">, </w:t>
      </w:r>
      <w:r w:rsidR="00727B60" w:rsidRPr="00693EEB">
        <w:rPr>
          <w:color w:val="000000"/>
          <w:sz w:val="28"/>
          <w:szCs w:val="28"/>
          <w:lang w:val="ro-MD"/>
        </w:rPr>
        <w:t>alin</w:t>
      </w:r>
      <w:r w:rsidR="00396408" w:rsidRPr="00693EEB">
        <w:rPr>
          <w:color w:val="000000"/>
          <w:sz w:val="28"/>
          <w:szCs w:val="28"/>
          <w:lang w:val="ro-MD"/>
        </w:rPr>
        <w:t>eatul</w:t>
      </w:r>
      <w:r w:rsidR="00727B60" w:rsidRPr="00693EEB">
        <w:rPr>
          <w:color w:val="000000"/>
          <w:sz w:val="28"/>
          <w:szCs w:val="28"/>
          <w:lang w:val="ro-MD"/>
        </w:rPr>
        <w:t xml:space="preserve"> (3) va avea următorul cuprins: </w:t>
      </w:r>
      <w:r w:rsidR="00396408" w:rsidRPr="00693EEB">
        <w:rPr>
          <w:color w:val="000000"/>
          <w:sz w:val="28"/>
          <w:szCs w:val="28"/>
          <w:lang w:val="ro-MD"/>
        </w:rPr>
        <w:tab/>
      </w:r>
    </w:p>
    <w:p w14:paraId="19EC42CA" w14:textId="77777777" w:rsidR="005E1AE0" w:rsidRPr="00693EEB" w:rsidRDefault="005E1AE0" w:rsidP="0030684A">
      <w:pPr>
        <w:shd w:val="clear" w:color="auto" w:fill="FFFFFF"/>
        <w:tabs>
          <w:tab w:val="left" w:pos="851"/>
          <w:tab w:val="left" w:pos="1134"/>
        </w:tabs>
        <w:rPr>
          <w:color w:val="000000"/>
          <w:sz w:val="28"/>
          <w:szCs w:val="28"/>
          <w:lang w:val="ro-MD"/>
        </w:rPr>
      </w:pPr>
    </w:p>
    <w:p w14:paraId="4039A922" w14:textId="6C40DC02" w:rsidR="00727B60" w:rsidRPr="00693EEB" w:rsidRDefault="00727B60" w:rsidP="0030684A">
      <w:pPr>
        <w:shd w:val="clear" w:color="auto" w:fill="FFFFFF"/>
        <w:tabs>
          <w:tab w:val="left" w:pos="851"/>
          <w:tab w:val="left" w:pos="1134"/>
        </w:tabs>
        <w:rPr>
          <w:b/>
          <w:bCs/>
          <w:color w:val="000000"/>
          <w:sz w:val="28"/>
          <w:szCs w:val="28"/>
          <w:lang w:val="ro-MD"/>
        </w:rPr>
      </w:pPr>
      <w:r w:rsidRPr="00693EEB">
        <w:rPr>
          <w:color w:val="000000"/>
          <w:sz w:val="28"/>
          <w:szCs w:val="28"/>
          <w:lang w:val="ro-MD"/>
        </w:rPr>
        <w:t>„</w:t>
      </w:r>
      <w:r w:rsidR="00396408" w:rsidRPr="00693EEB">
        <w:rPr>
          <w:color w:val="000000"/>
          <w:sz w:val="28"/>
          <w:szCs w:val="28"/>
          <w:lang w:val="ro-MD"/>
        </w:rPr>
        <w:t xml:space="preserve">(3) </w:t>
      </w:r>
      <w:proofErr w:type="spellStart"/>
      <w:r w:rsidRPr="00693EEB">
        <w:rPr>
          <w:color w:val="000000"/>
          <w:sz w:val="28"/>
          <w:szCs w:val="28"/>
          <w:lang w:val="ro-MD"/>
        </w:rPr>
        <w:t>Agenţia</w:t>
      </w:r>
      <w:proofErr w:type="spellEnd"/>
      <w:r w:rsidRPr="00693EEB">
        <w:rPr>
          <w:color w:val="000000"/>
          <w:sz w:val="28"/>
          <w:szCs w:val="28"/>
          <w:lang w:val="ro-MD"/>
        </w:rPr>
        <w:t xml:space="preserve"> elaborează </w:t>
      </w:r>
      <w:proofErr w:type="spellStart"/>
      <w:r w:rsidRPr="00693EEB">
        <w:rPr>
          <w:color w:val="000000"/>
          <w:sz w:val="28"/>
          <w:szCs w:val="28"/>
          <w:lang w:val="ro-MD"/>
        </w:rPr>
        <w:t>şi</w:t>
      </w:r>
      <w:proofErr w:type="spellEnd"/>
      <w:r w:rsidRPr="00693EEB">
        <w:rPr>
          <w:color w:val="000000"/>
          <w:sz w:val="28"/>
          <w:szCs w:val="28"/>
          <w:lang w:val="ro-MD"/>
        </w:rPr>
        <w:t xml:space="preserve"> aprobă Regulamentul cu privire la examinarea </w:t>
      </w:r>
      <w:proofErr w:type="spellStart"/>
      <w:r w:rsidRPr="00693EEB">
        <w:rPr>
          <w:color w:val="000000"/>
          <w:sz w:val="28"/>
          <w:szCs w:val="28"/>
          <w:lang w:val="ro-MD"/>
        </w:rPr>
        <w:t>denunţurilor</w:t>
      </w:r>
      <w:proofErr w:type="spellEnd"/>
      <w:r w:rsidRPr="00693EEB">
        <w:rPr>
          <w:color w:val="000000"/>
          <w:sz w:val="28"/>
          <w:szCs w:val="28"/>
          <w:lang w:val="ro-MD"/>
        </w:rPr>
        <w:t>.”</w:t>
      </w:r>
    </w:p>
    <w:p w14:paraId="2355A826" w14:textId="77777777" w:rsidR="00A74F0E" w:rsidRPr="00693EEB" w:rsidRDefault="00A74F0E" w:rsidP="0030684A">
      <w:pPr>
        <w:shd w:val="clear" w:color="auto" w:fill="FFFFFF"/>
        <w:tabs>
          <w:tab w:val="left" w:pos="851"/>
          <w:tab w:val="left" w:pos="1134"/>
        </w:tabs>
        <w:rPr>
          <w:b/>
          <w:bCs/>
          <w:color w:val="000000"/>
          <w:sz w:val="28"/>
          <w:szCs w:val="28"/>
          <w:lang w:val="ro-MD"/>
        </w:rPr>
      </w:pPr>
    </w:p>
    <w:p w14:paraId="02D02982" w14:textId="69F41ED4" w:rsidR="00A74F0E" w:rsidRPr="00693EEB" w:rsidRDefault="005E1AE0" w:rsidP="0030684A">
      <w:pPr>
        <w:numPr>
          <w:ilvl w:val="0"/>
          <w:numId w:val="32"/>
        </w:numPr>
        <w:shd w:val="clear" w:color="auto" w:fill="FFFFFF"/>
        <w:tabs>
          <w:tab w:val="left" w:pos="851"/>
          <w:tab w:val="left" w:pos="1134"/>
        </w:tabs>
        <w:ind w:firstLine="709"/>
        <w:rPr>
          <w:b/>
          <w:bCs/>
          <w:color w:val="000000"/>
          <w:sz w:val="28"/>
          <w:szCs w:val="28"/>
          <w:lang w:val="ro-MD"/>
        </w:rPr>
      </w:pPr>
      <w:r w:rsidRPr="00693EEB">
        <w:rPr>
          <w:color w:val="000000"/>
          <w:sz w:val="28"/>
          <w:szCs w:val="28"/>
          <w:lang w:val="ro-MD"/>
        </w:rPr>
        <w:t>La a</w:t>
      </w:r>
      <w:r w:rsidR="00727B60" w:rsidRPr="00693EEB">
        <w:rPr>
          <w:color w:val="000000"/>
          <w:sz w:val="28"/>
          <w:szCs w:val="28"/>
          <w:lang w:val="ro-MD"/>
        </w:rPr>
        <w:t>rticolul 97</w:t>
      </w:r>
      <w:r w:rsidR="00727B60" w:rsidRPr="00693EEB">
        <w:rPr>
          <w:color w:val="000000"/>
          <w:sz w:val="28"/>
          <w:szCs w:val="28"/>
          <w:vertAlign w:val="superscript"/>
          <w:lang w:val="ro-MD"/>
        </w:rPr>
        <w:t>8</w:t>
      </w:r>
      <w:r w:rsidRPr="00693EEB">
        <w:rPr>
          <w:color w:val="000000"/>
          <w:sz w:val="28"/>
          <w:szCs w:val="28"/>
          <w:lang w:val="ro-MD"/>
        </w:rPr>
        <w:t>,</w:t>
      </w:r>
      <w:r w:rsidR="00727B60" w:rsidRPr="00693EEB">
        <w:rPr>
          <w:color w:val="000000"/>
          <w:sz w:val="28"/>
          <w:szCs w:val="28"/>
          <w:lang w:val="ro-MD"/>
        </w:rPr>
        <w:t xml:space="preserve"> alin</w:t>
      </w:r>
      <w:r w:rsidR="00396408" w:rsidRPr="00693EEB">
        <w:rPr>
          <w:color w:val="000000"/>
          <w:sz w:val="28"/>
          <w:szCs w:val="28"/>
          <w:lang w:val="ro-MD"/>
        </w:rPr>
        <w:t>eatul</w:t>
      </w:r>
      <w:r w:rsidR="00727B60" w:rsidRPr="00693EEB">
        <w:rPr>
          <w:color w:val="000000"/>
          <w:sz w:val="28"/>
          <w:szCs w:val="28"/>
          <w:lang w:val="ro-MD"/>
        </w:rPr>
        <w:t xml:space="preserve"> (9) va avea următorul cuprins:</w:t>
      </w:r>
    </w:p>
    <w:p w14:paraId="06D513C8" w14:textId="77777777" w:rsidR="00A74F0E" w:rsidRPr="00693EEB" w:rsidRDefault="00A74F0E" w:rsidP="0030684A">
      <w:pPr>
        <w:pStyle w:val="ListParagraph"/>
        <w:ind w:left="0"/>
        <w:rPr>
          <w:color w:val="000000"/>
          <w:sz w:val="28"/>
          <w:szCs w:val="28"/>
          <w:lang w:val="ro-MD"/>
        </w:rPr>
      </w:pPr>
    </w:p>
    <w:p w14:paraId="7F1A4534" w14:textId="0F9136C0" w:rsidR="00727B60" w:rsidRPr="00693EEB" w:rsidRDefault="00727B60" w:rsidP="0030684A">
      <w:pPr>
        <w:shd w:val="clear" w:color="auto" w:fill="FFFFFF"/>
        <w:tabs>
          <w:tab w:val="left" w:pos="851"/>
          <w:tab w:val="left" w:pos="1134"/>
        </w:tabs>
        <w:rPr>
          <w:color w:val="000000"/>
          <w:sz w:val="28"/>
          <w:szCs w:val="28"/>
          <w:lang w:val="ro-MD"/>
        </w:rPr>
      </w:pPr>
      <w:r w:rsidRPr="00693EEB">
        <w:rPr>
          <w:color w:val="000000"/>
          <w:sz w:val="28"/>
          <w:szCs w:val="28"/>
          <w:lang w:val="ro-MD"/>
        </w:rPr>
        <w:t>„</w:t>
      </w:r>
      <w:r w:rsidR="00396408" w:rsidRPr="00693EEB">
        <w:rPr>
          <w:color w:val="000000"/>
          <w:sz w:val="28"/>
          <w:szCs w:val="28"/>
          <w:lang w:val="ro-MD"/>
        </w:rPr>
        <w:t xml:space="preserve">(9) </w:t>
      </w:r>
      <w:proofErr w:type="spellStart"/>
      <w:r w:rsidRPr="00693EEB">
        <w:rPr>
          <w:color w:val="000000"/>
          <w:sz w:val="28"/>
          <w:szCs w:val="28"/>
          <w:lang w:val="ro-MD"/>
        </w:rPr>
        <w:t>Cerinţele</w:t>
      </w:r>
      <w:proofErr w:type="spellEnd"/>
      <w:r w:rsidRPr="00693EEB">
        <w:rPr>
          <w:color w:val="000000"/>
          <w:sz w:val="28"/>
          <w:szCs w:val="28"/>
          <w:lang w:val="ro-MD"/>
        </w:rPr>
        <w:t xml:space="preserve"> ce </w:t>
      </w:r>
      <w:proofErr w:type="spellStart"/>
      <w:r w:rsidRPr="00693EEB">
        <w:rPr>
          <w:color w:val="000000"/>
          <w:sz w:val="28"/>
          <w:szCs w:val="28"/>
          <w:lang w:val="ro-MD"/>
        </w:rPr>
        <w:t>ţin</w:t>
      </w:r>
      <w:proofErr w:type="spellEnd"/>
      <w:r w:rsidRPr="00693EEB">
        <w:rPr>
          <w:color w:val="000000"/>
          <w:sz w:val="28"/>
          <w:szCs w:val="28"/>
          <w:lang w:val="ro-MD"/>
        </w:rPr>
        <w:t xml:space="preserve"> de </w:t>
      </w:r>
      <w:proofErr w:type="spellStart"/>
      <w:r w:rsidRPr="00693EEB">
        <w:rPr>
          <w:color w:val="000000"/>
          <w:sz w:val="28"/>
          <w:szCs w:val="28"/>
          <w:lang w:val="ro-MD"/>
        </w:rPr>
        <w:t>protecţia</w:t>
      </w:r>
      <w:proofErr w:type="spellEnd"/>
      <w:r w:rsidRPr="00693EEB">
        <w:rPr>
          <w:color w:val="000000"/>
          <w:sz w:val="28"/>
          <w:szCs w:val="28"/>
          <w:lang w:val="ro-MD"/>
        </w:rPr>
        <w:t xml:space="preserve"> datelor la colectarea </w:t>
      </w:r>
      <w:proofErr w:type="spellStart"/>
      <w:r w:rsidRPr="00693EEB">
        <w:rPr>
          <w:color w:val="000000"/>
          <w:sz w:val="28"/>
          <w:szCs w:val="28"/>
          <w:lang w:val="ro-MD"/>
        </w:rPr>
        <w:t>şi</w:t>
      </w:r>
      <w:proofErr w:type="spellEnd"/>
      <w:r w:rsidRPr="00693EEB">
        <w:rPr>
          <w:color w:val="000000"/>
          <w:sz w:val="28"/>
          <w:szCs w:val="28"/>
          <w:lang w:val="ro-MD"/>
        </w:rPr>
        <w:t xml:space="preserve"> prelucrarea </w:t>
      </w:r>
      <w:proofErr w:type="spellStart"/>
      <w:r w:rsidRPr="00693EEB">
        <w:rPr>
          <w:color w:val="000000"/>
          <w:sz w:val="28"/>
          <w:szCs w:val="28"/>
          <w:lang w:val="ro-MD"/>
        </w:rPr>
        <w:t>informaţiilor</w:t>
      </w:r>
      <w:proofErr w:type="spellEnd"/>
      <w:r w:rsidRPr="00693EEB">
        <w:rPr>
          <w:color w:val="000000"/>
          <w:sz w:val="28"/>
          <w:szCs w:val="28"/>
          <w:lang w:val="ro-MD"/>
        </w:rPr>
        <w:t xml:space="preserve"> în contextul exercitării </w:t>
      </w:r>
      <w:proofErr w:type="spellStart"/>
      <w:r w:rsidRPr="00693EEB">
        <w:rPr>
          <w:color w:val="000000"/>
          <w:sz w:val="28"/>
          <w:szCs w:val="28"/>
          <w:lang w:val="ro-MD"/>
        </w:rPr>
        <w:t>funcţiei</w:t>
      </w:r>
      <w:proofErr w:type="spellEnd"/>
      <w:r w:rsidRPr="00693EEB">
        <w:rPr>
          <w:color w:val="000000"/>
          <w:sz w:val="28"/>
          <w:szCs w:val="28"/>
          <w:lang w:val="ro-MD"/>
        </w:rPr>
        <w:t xml:space="preserve"> de monitorizare a </w:t>
      </w:r>
      <w:proofErr w:type="spellStart"/>
      <w:r w:rsidRPr="00693EEB">
        <w:rPr>
          <w:color w:val="000000"/>
          <w:sz w:val="28"/>
          <w:szCs w:val="28"/>
          <w:lang w:val="ro-MD"/>
        </w:rPr>
        <w:t>pieţei</w:t>
      </w:r>
      <w:proofErr w:type="spellEnd"/>
      <w:r w:rsidRPr="00693EEB">
        <w:rPr>
          <w:color w:val="000000"/>
          <w:sz w:val="28"/>
          <w:szCs w:val="28"/>
          <w:lang w:val="ro-MD"/>
        </w:rPr>
        <w:t xml:space="preserve"> gazelor naturale se vor regăsi în Regulamentul cu privire la monitorizarea pieței, elaborat</w:t>
      </w:r>
      <w:r w:rsidR="00D36CC2" w:rsidRPr="00693EEB">
        <w:rPr>
          <w:color w:val="000000"/>
          <w:sz w:val="28"/>
          <w:szCs w:val="28"/>
          <w:lang w:val="ro-MD"/>
        </w:rPr>
        <w:t xml:space="preserve"> </w:t>
      </w:r>
      <w:r w:rsidRPr="00693EEB">
        <w:rPr>
          <w:color w:val="000000"/>
          <w:sz w:val="28"/>
          <w:szCs w:val="28"/>
          <w:lang w:val="ro-MD"/>
        </w:rPr>
        <w:t>și aprobat de către Agenție</w:t>
      </w:r>
      <w:r w:rsidR="00AD6009">
        <w:rPr>
          <w:color w:val="000000"/>
          <w:sz w:val="28"/>
          <w:szCs w:val="28"/>
          <w:lang w:val="ro-MD"/>
        </w:rPr>
        <w:t>.</w:t>
      </w:r>
      <w:r w:rsidRPr="00693EEB">
        <w:rPr>
          <w:color w:val="000000"/>
          <w:sz w:val="28"/>
          <w:szCs w:val="28"/>
          <w:lang w:val="ro-MD"/>
        </w:rPr>
        <w:t>”</w:t>
      </w:r>
    </w:p>
    <w:p w14:paraId="23D5AA9B" w14:textId="77777777" w:rsidR="00A74F0E" w:rsidRPr="00693EEB" w:rsidRDefault="00A74F0E" w:rsidP="0030684A">
      <w:pPr>
        <w:shd w:val="clear" w:color="auto" w:fill="FFFFFF"/>
        <w:tabs>
          <w:tab w:val="left" w:pos="851"/>
          <w:tab w:val="left" w:pos="1134"/>
        </w:tabs>
        <w:rPr>
          <w:b/>
          <w:bCs/>
          <w:color w:val="000000"/>
          <w:sz w:val="28"/>
          <w:szCs w:val="28"/>
          <w:lang w:val="ro-MD"/>
        </w:rPr>
      </w:pPr>
    </w:p>
    <w:p w14:paraId="12A825ED" w14:textId="77777777" w:rsidR="00AD6009" w:rsidRPr="00AD6009" w:rsidRDefault="00727B60" w:rsidP="0030684A">
      <w:pPr>
        <w:numPr>
          <w:ilvl w:val="0"/>
          <w:numId w:val="32"/>
        </w:numPr>
        <w:shd w:val="clear" w:color="auto" w:fill="FFFFFF"/>
        <w:tabs>
          <w:tab w:val="left" w:pos="851"/>
          <w:tab w:val="left" w:pos="1134"/>
        </w:tabs>
        <w:ind w:firstLine="709"/>
        <w:rPr>
          <w:b/>
          <w:bCs/>
          <w:color w:val="000000"/>
          <w:sz w:val="28"/>
          <w:szCs w:val="28"/>
          <w:lang w:val="ro-MD"/>
        </w:rPr>
      </w:pPr>
      <w:r w:rsidRPr="00693EEB">
        <w:rPr>
          <w:color w:val="000000"/>
          <w:sz w:val="28"/>
          <w:szCs w:val="28"/>
          <w:lang w:val="ro-MD"/>
        </w:rPr>
        <w:t>Articolul 98</w:t>
      </w:r>
      <w:r w:rsidR="00AD6009">
        <w:rPr>
          <w:color w:val="000000"/>
          <w:sz w:val="28"/>
          <w:szCs w:val="28"/>
          <w:lang w:val="ro-MD"/>
        </w:rPr>
        <w:t>:</w:t>
      </w:r>
    </w:p>
    <w:p w14:paraId="096E9256" w14:textId="77777777" w:rsidR="00AD6009" w:rsidRDefault="00AD6009" w:rsidP="00AD6009">
      <w:pPr>
        <w:shd w:val="clear" w:color="auto" w:fill="FFFFFF"/>
        <w:tabs>
          <w:tab w:val="left" w:pos="851"/>
          <w:tab w:val="left" w:pos="1134"/>
        </w:tabs>
        <w:ind w:left="709" w:firstLine="0"/>
        <w:rPr>
          <w:color w:val="000000"/>
          <w:sz w:val="28"/>
          <w:szCs w:val="28"/>
          <w:lang w:val="ro-MD"/>
        </w:rPr>
      </w:pPr>
    </w:p>
    <w:p w14:paraId="2DDDE383" w14:textId="71F096D3" w:rsidR="00727B60" w:rsidRPr="00693EEB" w:rsidRDefault="00727B60" w:rsidP="00AD6009">
      <w:pPr>
        <w:shd w:val="clear" w:color="auto" w:fill="FFFFFF"/>
        <w:tabs>
          <w:tab w:val="left" w:pos="851"/>
          <w:tab w:val="left" w:pos="1134"/>
        </w:tabs>
        <w:ind w:left="709" w:firstLine="0"/>
        <w:rPr>
          <w:b/>
          <w:bCs/>
          <w:color w:val="000000"/>
          <w:sz w:val="28"/>
          <w:szCs w:val="28"/>
          <w:lang w:val="ro-MD"/>
        </w:rPr>
      </w:pPr>
      <w:r w:rsidRPr="00693EEB">
        <w:rPr>
          <w:color w:val="000000"/>
          <w:sz w:val="28"/>
          <w:szCs w:val="28"/>
          <w:lang w:val="ro-MD"/>
        </w:rPr>
        <w:t>alin</w:t>
      </w:r>
      <w:r w:rsidR="00396408" w:rsidRPr="00693EEB">
        <w:rPr>
          <w:color w:val="000000"/>
          <w:sz w:val="28"/>
          <w:szCs w:val="28"/>
          <w:lang w:val="ro-MD"/>
        </w:rPr>
        <w:t>eatul</w:t>
      </w:r>
      <w:r w:rsidRPr="00693EEB">
        <w:rPr>
          <w:color w:val="000000"/>
          <w:sz w:val="28"/>
          <w:szCs w:val="28"/>
          <w:lang w:val="ro-MD"/>
        </w:rPr>
        <w:t xml:space="preserve"> (2):</w:t>
      </w:r>
    </w:p>
    <w:p w14:paraId="0695E212" w14:textId="77777777" w:rsidR="00A74F0E" w:rsidRPr="00693EEB" w:rsidRDefault="00A74F0E" w:rsidP="0030684A">
      <w:pPr>
        <w:shd w:val="clear" w:color="auto" w:fill="FFFFFF"/>
        <w:tabs>
          <w:tab w:val="left" w:pos="851"/>
          <w:tab w:val="left" w:pos="1134"/>
        </w:tabs>
        <w:rPr>
          <w:b/>
          <w:bCs/>
          <w:color w:val="000000"/>
          <w:sz w:val="28"/>
          <w:szCs w:val="28"/>
          <w:lang w:val="ro-MD"/>
        </w:rPr>
      </w:pPr>
    </w:p>
    <w:p w14:paraId="346DE9BD" w14:textId="1B0F53FE" w:rsidR="00727B60" w:rsidRPr="00693EEB" w:rsidRDefault="00AD6009" w:rsidP="0030684A">
      <w:pPr>
        <w:shd w:val="clear" w:color="auto" w:fill="FFFFFF"/>
        <w:tabs>
          <w:tab w:val="left" w:pos="851"/>
          <w:tab w:val="left" w:pos="1134"/>
        </w:tabs>
        <w:rPr>
          <w:color w:val="000000"/>
          <w:sz w:val="28"/>
          <w:szCs w:val="28"/>
          <w:lang w:val="ro-MD"/>
        </w:rPr>
      </w:pPr>
      <w:r>
        <w:rPr>
          <w:color w:val="000000"/>
          <w:sz w:val="28"/>
          <w:szCs w:val="28"/>
          <w:lang w:val="ro-MD"/>
        </w:rPr>
        <w:t xml:space="preserve">la </w:t>
      </w:r>
      <w:r w:rsidR="00727B60" w:rsidRPr="00693EEB">
        <w:rPr>
          <w:color w:val="000000"/>
          <w:sz w:val="28"/>
          <w:szCs w:val="28"/>
          <w:lang w:val="ro-MD"/>
        </w:rPr>
        <w:t>lit</w:t>
      </w:r>
      <w:r w:rsidR="00396408" w:rsidRPr="00693EEB">
        <w:rPr>
          <w:color w:val="000000"/>
          <w:sz w:val="28"/>
          <w:szCs w:val="28"/>
          <w:lang w:val="ro-MD"/>
        </w:rPr>
        <w:t>era</w:t>
      </w:r>
      <w:r w:rsidR="00727B60" w:rsidRPr="00693EEB">
        <w:rPr>
          <w:color w:val="000000"/>
          <w:sz w:val="28"/>
          <w:szCs w:val="28"/>
          <w:lang w:val="ro-MD"/>
        </w:rPr>
        <w:t xml:space="preserve"> d), textul </w:t>
      </w:r>
      <w:r w:rsidR="00D02E32" w:rsidRPr="00693EEB">
        <w:rPr>
          <w:color w:val="000000"/>
          <w:sz w:val="28"/>
          <w:szCs w:val="28"/>
          <w:lang w:val="ro-MD"/>
        </w:rPr>
        <w:t>„</w:t>
      </w:r>
      <w:r w:rsidR="00727B60" w:rsidRPr="00693EEB">
        <w:rPr>
          <w:color w:val="000000"/>
          <w:sz w:val="28"/>
          <w:szCs w:val="28"/>
          <w:lang w:val="ro-MD"/>
        </w:rPr>
        <w:t>pentru furnizarea de ultimă opțiune,</w:t>
      </w:r>
      <w:r w:rsidR="00727B60" w:rsidRPr="00693EEB">
        <w:rPr>
          <w:sz w:val="28"/>
          <w:szCs w:val="28"/>
          <w:lang w:val="ro-RO" w:eastAsia="en-GB"/>
        </w:rPr>
        <w:t>” se exclude</w:t>
      </w:r>
      <w:r w:rsidR="00396408" w:rsidRPr="00693EEB">
        <w:rPr>
          <w:sz w:val="28"/>
          <w:szCs w:val="28"/>
          <w:lang w:val="ro-RO" w:eastAsia="en-GB"/>
        </w:rPr>
        <w:t>;</w:t>
      </w:r>
    </w:p>
    <w:p w14:paraId="2AA8273F" w14:textId="77777777" w:rsidR="00A74F0E" w:rsidRPr="00693EEB" w:rsidRDefault="00A74F0E" w:rsidP="0030684A">
      <w:pPr>
        <w:shd w:val="clear" w:color="auto" w:fill="FFFFFF"/>
        <w:tabs>
          <w:tab w:val="left" w:pos="851"/>
          <w:tab w:val="left" w:pos="1134"/>
        </w:tabs>
        <w:rPr>
          <w:color w:val="000000"/>
          <w:sz w:val="28"/>
          <w:szCs w:val="28"/>
          <w:lang w:val="ro-MD"/>
        </w:rPr>
      </w:pPr>
    </w:p>
    <w:p w14:paraId="77ACC6A2" w14:textId="3616002E" w:rsidR="00727B60" w:rsidRPr="00693EEB" w:rsidRDefault="005E1AE0" w:rsidP="0030684A">
      <w:pPr>
        <w:shd w:val="clear" w:color="auto" w:fill="FFFFFF"/>
        <w:tabs>
          <w:tab w:val="left" w:pos="851"/>
          <w:tab w:val="left" w:pos="1134"/>
        </w:tabs>
        <w:rPr>
          <w:color w:val="000000"/>
          <w:sz w:val="28"/>
          <w:szCs w:val="28"/>
          <w:lang w:val="ro-MD"/>
        </w:rPr>
      </w:pPr>
      <w:r w:rsidRPr="00693EEB">
        <w:rPr>
          <w:color w:val="000000"/>
          <w:sz w:val="28"/>
          <w:szCs w:val="28"/>
          <w:lang w:val="ro-MD"/>
        </w:rPr>
        <w:t xml:space="preserve">alineatul </w:t>
      </w:r>
      <w:r w:rsidR="00727B60" w:rsidRPr="00693EEB">
        <w:rPr>
          <w:color w:val="000000"/>
          <w:sz w:val="28"/>
          <w:szCs w:val="28"/>
          <w:lang w:val="ro-MD"/>
        </w:rPr>
        <w:t>se completează cu lit</w:t>
      </w:r>
      <w:r w:rsidR="00396408" w:rsidRPr="00693EEB">
        <w:rPr>
          <w:color w:val="000000"/>
          <w:sz w:val="28"/>
          <w:szCs w:val="28"/>
          <w:lang w:val="ro-MD"/>
        </w:rPr>
        <w:t>era</w:t>
      </w:r>
      <w:r w:rsidR="00727B60" w:rsidRPr="00693EEB">
        <w:rPr>
          <w:color w:val="000000"/>
          <w:sz w:val="28"/>
          <w:szCs w:val="28"/>
          <w:lang w:val="ro-MD"/>
        </w:rPr>
        <w:t xml:space="preserve"> d</w:t>
      </w:r>
      <w:r w:rsidR="00727B60" w:rsidRPr="00693EEB">
        <w:rPr>
          <w:color w:val="000000"/>
          <w:sz w:val="28"/>
          <w:szCs w:val="28"/>
          <w:vertAlign w:val="superscript"/>
          <w:lang w:val="ro-MD"/>
        </w:rPr>
        <w:t>1</w:t>
      </w:r>
      <w:r w:rsidR="00727B60" w:rsidRPr="00693EEB">
        <w:rPr>
          <w:color w:val="000000"/>
          <w:sz w:val="28"/>
          <w:szCs w:val="28"/>
          <w:lang w:val="ro-MD"/>
        </w:rPr>
        <w:t>) cu următorul cuprins:</w:t>
      </w:r>
    </w:p>
    <w:p w14:paraId="1A05AB09" w14:textId="77777777" w:rsidR="00A74F0E" w:rsidRPr="00693EEB" w:rsidRDefault="00A74F0E" w:rsidP="0030684A">
      <w:pPr>
        <w:pStyle w:val="ListParagraph"/>
        <w:ind w:left="0"/>
        <w:rPr>
          <w:color w:val="000000"/>
          <w:sz w:val="28"/>
          <w:szCs w:val="28"/>
          <w:lang w:val="ro-MD"/>
        </w:rPr>
      </w:pPr>
    </w:p>
    <w:p w14:paraId="3A4D1FED" w14:textId="0511B470" w:rsidR="00727B60" w:rsidRPr="00693EEB" w:rsidRDefault="00D02E32" w:rsidP="009302C4">
      <w:pPr>
        <w:shd w:val="clear" w:color="auto" w:fill="FFFFFF"/>
        <w:tabs>
          <w:tab w:val="left" w:pos="851"/>
          <w:tab w:val="left" w:pos="1134"/>
        </w:tabs>
        <w:rPr>
          <w:sz w:val="28"/>
          <w:szCs w:val="28"/>
          <w:lang w:val="ro-RO" w:eastAsia="en-GB"/>
        </w:rPr>
      </w:pPr>
      <w:r w:rsidRPr="00693EEB">
        <w:rPr>
          <w:color w:val="000000"/>
          <w:sz w:val="28"/>
          <w:szCs w:val="28"/>
          <w:lang w:val="ro-MD"/>
        </w:rPr>
        <w:t>„</w:t>
      </w:r>
      <w:r w:rsidR="00727B60" w:rsidRPr="00693EEB">
        <w:rPr>
          <w:sz w:val="28"/>
          <w:szCs w:val="28"/>
          <w:lang w:val="ro-RO" w:eastAsia="en-GB"/>
        </w:rPr>
        <w:t>d</w:t>
      </w:r>
      <w:r w:rsidR="00727B60" w:rsidRPr="00693EEB">
        <w:rPr>
          <w:sz w:val="28"/>
          <w:szCs w:val="28"/>
          <w:vertAlign w:val="superscript"/>
          <w:lang w:val="ro-RO" w:eastAsia="en-GB"/>
        </w:rPr>
        <w:t>1</w:t>
      </w:r>
      <w:r w:rsidR="00727B60" w:rsidRPr="00693EEB">
        <w:rPr>
          <w:sz w:val="28"/>
          <w:szCs w:val="28"/>
          <w:lang w:val="ro-RO" w:eastAsia="en-GB"/>
        </w:rPr>
        <w:t xml:space="preserve">) </w:t>
      </w:r>
      <w:bookmarkStart w:id="17" w:name="_Hlk145030059"/>
      <w:r w:rsidR="00727B60" w:rsidRPr="00693EEB">
        <w:rPr>
          <w:sz w:val="28"/>
          <w:szCs w:val="28"/>
          <w:lang w:val="ro-RO" w:eastAsia="en-GB"/>
        </w:rPr>
        <w:t xml:space="preserve">prețurile reglementate pentru furnizarea gazelor naturale în contextul îndeplinirii obligației de serviciu public de a asigura furnizarea de ultimă opțiune, care țin cont de necesitatea furnizorului de ultimă opțiune să procure cantități suplimentare de gaze naturale </w:t>
      </w:r>
      <w:bookmarkEnd w:id="17"/>
      <w:r w:rsidR="00727B60" w:rsidRPr="00693EEB">
        <w:rPr>
          <w:sz w:val="28"/>
          <w:szCs w:val="28"/>
          <w:lang w:val="ro-RO" w:eastAsia="en-GB"/>
        </w:rPr>
        <w:t>pe parcursul unor perioade scurte de timp la prețuri mai mari decât prețurile de procurare a gazelor naturale conform contractelor bilaterale;”</w:t>
      </w:r>
    </w:p>
    <w:p w14:paraId="3FE4F4BC" w14:textId="77777777" w:rsidR="00436D32" w:rsidRPr="00693EEB" w:rsidRDefault="00436D32" w:rsidP="009302C4">
      <w:pPr>
        <w:shd w:val="clear" w:color="auto" w:fill="FFFFFF"/>
        <w:tabs>
          <w:tab w:val="left" w:pos="851"/>
          <w:tab w:val="left" w:pos="1134"/>
        </w:tabs>
        <w:rPr>
          <w:sz w:val="28"/>
          <w:szCs w:val="28"/>
          <w:lang w:val="ro-RO" w:eastAsia="en-GB"/>
        </w:rPr>
      </w:pPr>
    </w:p>
    <w:p w14:paraId="1F90831D" w14:textId="5A1FFAFA" w:rsidR="00436D32" w:rsidRPr="00693EEB" w:rsidRDefault="00FA0C20" w:rsidP="00436D32">
      <w:pPr>
        <w:pStyle w:val="ListParagraph"/>
        <w:shd w:val="clear" w:color="auto" w:fill="FFFFFF"/>
        <w:tabs>
          <w:tab w:val="left" w:pos="851"/>
          <w:tab w:val="left" w:pos="1134"/>
        </w:tabs>
        <w:ind w:left="0"/>
        <w:rPr>
          <w:color w:val="000000"/>
          <w:sz w:val="28"/>
          <w:szCs w:val="28"/>
          <w:lang w:val="ro-MD"/>
        </w:rPr>
      </w:pPr>
      <w:bookmarkStart w:id="18" w:name="_Hlk154149089"/>
      <w:r w:rsidRPr="00693EEB">
        <w:rPr>
          <w:color w:val="000000"/>
          <w:sz w:val="28"/>
          <w:szCs w:val="28"/>
          <w:lang w:val="ro-MD"/>
        </w:rPr>
        <w:t xml:space="preserve">articolul </w:t>
      </w:r>
      <w:r w:rsidR="00436D32" w:rsidRPr="00693EEB">
        <w:rPr>
          <w:color w:val="000000"/>
          <w:sz w:val="28"/>
          <w:szCs w:val="28"/>
          <w:lang w:val="ro-MD"/>
        </w:rPr>
        <w:t>se completează cu alineatul (4</w:t>
      </w:r>
      <w:r w:rsidR="00436D32" w:rsidRPr="00693EEB">
        <w:rPr>
          <w:color w:val="000000"/>
          <w:sz w:val="28"/>
          <w:szCs w:val="28"/>
          <w:vertAlign w:val="superscript"/>
          <w:lang w:val="ro-MD"/>
        </w:rPr>
        <w:t>1</w:t>
      </w:r>
      <w:r w:rsidR="00436D32" w:rsidRPr="00693EEB">
        <w:rPr>
          <w:color w:val="000000"/>
          <w:sz w:val="28"/>
          <w:szCs w:val="28"/>
          <w:lang w:val="ro-MD"/>
        </w:rPr>
        <w:t>) cu următorul cuprins:</w:t>
      </w:r>
    </w:p>
    <w:p w14:paraId="74D8C3C6" w14:textId="77777777" w:rsidR="00436D32" w:rsidRPr="00693EEB" w:rsidRDefault="00436D32" w:rsidP="00563713">
      <w:pPr>
        <w:pStyle w:val="ListParagraph"/>
        <w:shd w:val="clear" w:color="auto" w:fill="FFFFFF"/>
        <w:tabs>
          <w:tab w:val="left" w:pos="851"/>
          <w:tab w:val="left" w:pos="1134"/>
        </w:tabs>
        <w:ind w:left="0"/>
        <w:rPr>
          <w:color w:val="000000"/>
          <w:sz w:val="28"/>
          <w:szCs w:val="28"/>
          <w:lang w:val="ro-MD"/>
        </w:rPr>
      </w:pPr>
    </w:p>
    <w:p w14:paraId="0602C1CF" w14:textId="5C98DC74" w:rsidR="00436D32" w:rsidRPr="00693EEB" w:rsidRDefault="00436D32" w:rsidP="00563713">
      <w:pPr>
        <w:shd w:val="clear" w:color="auto" w:fill="FFFFFF"/>
        <w:tabs>
          <w:tab w:val="left" w:pos="851"/>
          <w:tab w:val="left" w:pos="1134"/>
        </w:tabs>
        <w:rPr>
          <w:color w:val="000000"/>
          <w:sz w:val="28"/>
          <w:szCs w:val="28"/>
          <w:lang w:val="ro-MD"/>
        </w:rPr>
      </w:pPr>
      <w:r w:rsidRPr="00693EEB">
        <w:rPr>
          <w:color w:val="000000"/>
          <w:sz w:val="28"/>
          <w:szCs w:val="28"/>
          <w:lang w:val="ro-MD"/>
        </w:rPr>
        <w:t>„(4</w:t>
      </w:r>
      <w:r w:rsidRPr="00693EEB">
        <w:rPr>
          <w:color w:val="000000"/>
          <w:sz w:val="28"/>
          <w:szCs w:val="28"/>
          <w:vertAlign w:val="superscript"/>
          <w:lang w:val="ro-MD"/>
        </w:rPr>
        <w:t>1</w:t>
      </w:r>
      <w:r w:rsidRPr="00693EEB">
        <w:rPr>
          <w:color w:val="000000"/>
          <w:sz w:val="28"/>
          <w:szCs w:val="28"/>
          <w:lang w:val="ro-MD"/>
        </w:rPr>
        <w:t>) Agenția poate aproba o reducere de până la 100% la tarifele pentru serviciul de transport al gazelor naturale bazate pe capacitate în punctele de intrare din instalațiile de stocare și în punctele de ieșire către acestea, cu excepția cazului și în măsura în care aceste instalații, care sunt conectate la mai multe rețele de transport al gazelor naturale, sunt utilizate pentru a concura cu unul sau mai multe puncte de interconectare.”</w:t>
      </w:r>
    </w:p>
    <w:bookmarkEnd w:id="18"/>
    <w:p w14:paraId="4564C38B" w14:textId="77777777" w:rsidR="00436D32" w:rsidRPr="00693EEB" w:rsidRDefault="00436D32" w:rsidP="00436D32">
      <w:pPr>
        <w:shd w:val="clear" w:color="auto" w:fill="FFFFFF"/>
        <w:tabs>
          <w:tab w:val="left" w:pos="851"/>
          <w:tab w:val="left" w:pos="1134"/>
        </w:tabs>
        <w:rPr>
          <w:sz w:val="28"/>
          <w:szCs w:val="28"/>
          <w:lang w:val="ro-RO" w:eastAsia="en-GB"/>
        </w:rPr>
      </w:pPr>
    </w:p>
    <w:p w14:paraId="3BCE904E" w14:textId="7B307B78" w:rsidR="00727B60" w:rsidRPr="00693EEB" w:rsidRDefault="00396408" w:rsidP="00563713">
      <w:pPr>
        <w:numPr>
          <w:ilvl w:val="0"/>
          <w:numId w:val="32"/>
        </w:numPr>
        <w:tabs>
          <w:tab w:val="left" w:pos="1080"/>
          <w:tab w:val="left" w:pos="1134"/>
        </w:tabs>
        <w:ind w:firstLine="709"/>
        <w:contextualSpacing/>
        <w:rPr>
          <w:color w:val="000000"/>
          <w:sz w:val="28"/>
          <w:szCs w:val="28"/>
          <w:lang w:val="ro-MD"/>
        </w:rPr>
      </w:pPr>
      <w:r w:rsidRPr="00693EEB">
        <w:rPr>
          <w:b/>
          <w:bCs/>
          <w:color w:val="000000"/>
          <w:sz w:val="28"/>
          <w:szCs w:val="28"/>
          <w:lang w:val="ro-MD"/>
        </w:rPr>
        <w:t xml:space="preserve"> </w:t>
      </w:r>
      <w:r w:rsidR="00727B60" w:rsidRPr="00693EEB">
        <w:rPr>
          <w:color w:val="000000"/>
          <w:sz w:val="28"/>
          <w:szCs w:val="28"/>
          <w:lang w:val="ro-MD"/>
        </w:rPr>
        <w:t>Articolul 99:</w:t>
      </w:r>
    </w:p>
    <w:p w14:paraId="673F6531" w14:textId="77777777" w:rsidR="004E1DA3" w:rsidRPr="00693EEB" w:rsidRDefault="004E1DA3" w:rsidP="004E1DA3">
      <w:pPr>
        <w:tabs>
          <w:tab w:val="left" w:pos="1080"/>
          <w:tab w:val="left" w:pos="1134"/>
        </w:tabs>
        <w:ind w:left="709" w:firstLine="0"/>
        <w:contextualSpacing/>
        <w:rPr>
          <w:color w:val="000000"/>
          <w:sz w:val="28"/>
          <w:szCs w:val="28"/>
          <w:lang w:val="ro-MD"/>
        </w:rPr>
      </w:pPr>
    </w:p>
    <w:p w14:paraId="7E82C591" w14:textId="22379C18" w:rsidR="00727B60" w:rsidRPr="00693EEB" w:rsidRDefault="00727B60" w:rsidP="00563713">
      <w:pPr>
        <w:tabs>
          <w:tab w:val="left" w:pos="1134"/>
        </w:tabs>
        <w:ind w:left="709" w:firstLine="0"/>
        <w:contextualSpacing/>
        <w:rPr>
          <w:color w:val="000000"/>
          <w:sz w:val="28"/>
          <w:szCs w:val="28"/>
          <w:lang w:val="ro-MD" w:eastAsia="ru-RU"/>
        </w:rPr>
      </w:pPr>
      <w:r w:rsidRPr="00693EEB">
        <w:rPr>
          <w:color w:val="000000"/>
          <w:sz w:val="28"/>
          <w:szCs w:val="28"/>
          <w:lang w:val="ro-MD" w:eastAsia="ru-RU"/>
        </w:rPr>
        <w:t>alin</w:t>
      </w:r>
      <w:r w:rsidR="00BF1C2A" w:rsidRPr="00693EEB">
        <w:rPr>
          <w:color w:val="000000"/>
          <w:sz w:val="28"/>
          <w:szCs w:val="28"/>
          <w:lang w:val="ro-MD" w:eastAsia="ru-RU"/>
        </w:rPr>
        <w:t>eatul</w:t>
      </w:r>
      <w:r w:rsidRPr="00693EEB">
        <w:rPr>
          <w:color w:val="000000"/>
          <w:sz w:val="28"/>
          <w:szCs w:val="28"/>
          <w:lang w:val="ro-MD" w:eastAsia="ru-RU"/>
        </w:rPr>
        <w:t xml:space="preserve"> (3)</w:t>
      </w:r>
      <w:r w:rsidR="00436D32" w:rsidRPr="00693EEB">
        <w:rPr>
          <w:color w:val="000000"/>
          <w:sz w:val="28"/>
          <w:szCs w:val="28"/>
          <w:lang w:val="ro-MD" w:eastAsia="ru-RU"/>
        </w:rPr>
        <w:t xml:space="preserve"> litera a)</w:t>
      </w:r>
      <w:r w:rsidRPr="00693EEB">
        <w:rPr>
          <w:color w:val="000000"/>
          <w:sz w:val="28"/>
          <w:szCs w:val="28"/>
          <w:lang w:val="ro-MD" w:eastAsia="ru-RU"/>
        </w:rPr>
        <w:t>:</w:t>
      </w:r>
    </w:p>
    <w:p w14:paraId="2F3BCD42" w14:textId="4A6C0E00" w:rsidR="00F30D31" w:rsidRPr="00693EEB" w:rsidRDefault="00F30D31" w:rsidP="00396408">
      <w:pPr>
        <w:tabs>
          <w:tab w:val="left" w:pos="1134"/>
        </w:tabs>
        <w:rPr>
          <w:rFonts w:eastAsia="Calibri"/>
          <w:color w:val="000000"/>
          <w:sz w:val="28"/>
          <w:szCs w:val="28"/>
          <w:lang w:val="ro-MD"/>
        </w:rPr>
      </w:pPr>
    </w:p>
    <w:p w14:paraId="6D309503" w14:textId="2F826B58" w:rsidR="00396408" w:rsidRPr="00693EEB" w:rsidRDefault="00396408" w:rsidP="00396408">
      <w:pPr>
        <w:tabs>
          <w:tab w:val="left" w:pos="1134"/>
        </w:tabs>
        <w:rPr>
          <w:rFonts w:eastAsia="Calibri"/>
          <w:sz w:val="28"/>
          <w:szCs w:val="28"/>
          <w:lang w:val="pt-BR"/>
        </w:rPr>
      </w:pPr>
      <w:r w:rsidRPr="00693EEB">
        <w:rPr>
          <w:rFonts w:eastAsia="Calibri"/>
          <w:sz w:val="28"/>
          <w:szCs w:val="28"/>
          <w:lang w:val="ro-RO" w:eastAsia="en-GB"/>
        </w:rPr>
        <w:t xml:space="preserve">la </w:t>
      </w:r>
      <w:r w:rsidR="00727B60" w:rsidRPr="00693EEB">
        <w:rPr>
          <w:sz w:val="28"/>
          <w:szCs w:val="28"/>
          <w:lang w:val="ro-RO" w:eastAsia="en-GB"/>
        </w:rPr>
        <w:t>liniuț</w:t>
      </w:r>
      <w:r w:rsidR="00F30D31" w:rsidRPr="00693EEB">
        <w:rPr>
          <w:sz w:val="28"/>
          <w:szCs w:val="28"/>
          <w:lang w:val="ro-RO" w:eastAsia="en-GB"/>
        </w:rPr>
        <w:t xml:space="preserve">a </w:t>
      </w:r>
      <w:r w:rsidR="00AD6009">
        <w:rPr>
          <w:sz w:val="28"/>
          <w:szCs w:val="28"/>
          <w:lang w:val="ro-RO" w:eastAsia="en-GB"/>
        </w:rPr>
        <w:t xml:space="preserve">a </w:t>
      </w:r>
      <w:r w:rsidR="00F30D31" w:rsidRPr="00693EEB">
        <w:rPr>
          <w:sz w:val="28"/>
          <w:szCs w:val="28"/>
          <w:lang w:val="ro-RO" w:eastAsia="en-GB"/>
        </w:rPr>
        <w:t>noua,</w:t>
      </w:r>
      <w:r w:rsidR="00727B60" w:rsidRPr="00693EEB">
        <w:rPr>
          <w:sz w:val="28"/>
          <w:szCs w:val="28"/>
          <w:lang w:val="ro-RO" w:eastAsia="en-GB"/>
        </w:rPr>
        <w:t xml:space="preserve"> </w:t>
      </w:r>
      <w:r w:rsidR="00727B60" w:rsidRPr="00693EEB">
        <w:rPr>
          <w:rFonts w:eastAsia="Calibri"/>
          <w:sz w:val="28"/>
          <w:szCs w:val="28"/>
          <w:lang w:val="pt-BR"/>
        </w:rPr>
        <w:t xml:space="preserve">textul </w:t>
      </w:r>
      <w:r w:rsidR="00D02E32" w:rsidRPr="00693EEB">
        <w:rPr>
          <w:color w:val="000000"/>
          <w:sz w:val="28"/>
          <w:szCs w:val="28"/>
          <w:lang w:val="ro-MD"/>
        </w:rPr>
        <w:t>„</w:t>
      </w:r>
      <w:r w:rsidR="00727B60" w:rsidRPr="00693EEB">
        <w:rPr>
          <w:rFonts w:eastAsia="Calibri"/>
          <w:sz w:val="28"/>
          <w:szCs w:val="28"/>
          <w:lang w:val="pt-BR"/>
        </w:rPr>
        <w:t>de transport,” se exclude</w:t>
      </w:r>
      <w:r w:rsidRPr="00693EEB">
        <w:rPr>
          <w:rFonts w:eastAsia="Calibri"/>
          <w:sz w:val="28"/>
          <w:szCs w:val="28"/>
          <w:lang w:val="pt-BR"/>
        </w:rPr>
        <w:t>;</w:t>
      </w:r>
    </w:p>
    <w:p w14:paraId="4345D999" w14:textId="77777777" w:rsidR="00F30D31" w:rsidRPr="00693EEB" w:rsidRDefault="00F30D31" w:rsidP="00396408">
      <w:pPr>
        <w:tabs>
          <w:tab w:val="left" w:pos="1134"/>
        </w:tabs>
        <w:rPr>
          <w:rFonts w:eastAsia="Calibri"/>
          <w:sz w:val="28"/>
          <w:szCs w:val="28"/>
          <w:lang w:val="pt-BR"/>
        </w:rPr>
      </w:pPr>
    </w:p>
    <w:p w14:paraId="729277CC" w14:textId="02D3EA93" w:rsidR="00727B60" w:rsidRPr="00693EEB" w:rsidRDefault="00727B60" w:rsidP="00396408">
      <w:pPr>
        <w:tabs>
          <w:tab w:val="left" w:pos="1134"/>
        </w:tabs>
        <w:rPr>
          <w:rFonts w:eastAsia="Calibri"/>
          <w:sz w:val="28"/>
          <w:szCs w:val="28"/>
          <w:lang w:val="ro-RO" w:eastAsia="en-GB"/>
        </w:rPr>
      </w:pPr>
      <w:r w:rsidRPr="00693EEB">
        <w:rPr>
          <w:sz w:val="28"/>
          <w:szCs w:val="28"/>
          <w:lang w:val="ro-RO" w:eastAsia="en-GB"/>
        </w:rPr>
        <w:t xml:space="preserve">după </w:t>
      </w:r>
      <w:r w:rsidRPr="00693EEB">
        <w:rPr>
          <w:color w:val="000000"/>
          <w:sz w:val="28"/>
          <w:szCs w:val="28"/>
          <w:lang w:val="ro-MD" w:eastAsia="ru-RU"/>
        </w:rPr>
        <w:t>liniuț</w:t>
      </w:r>
      <w:r w:rsidR="00F30D31" w:rsidRPr="00693EEB">
        <w:rPr>
          <w:color w:val="000000"/>
          <w:sz w:val="28"/>
          <w:szCs w:val="28"/>
          <w:lang w:val="ro-MD" w:eastAsia="ru-RU"/>
        </w:rPr>
        <w:t>a a noua</w:t>
      </w:r>
      <w:r w:rsidRPr="00693EEB">
        <w:rPr>
          <w:color w:val="000000"/>
          <w:sz w:val="28"/>
          <w:szCs w:val="28"/>
          <w:lang w:val="ro-MD" w:eastAsia="ru-RU"/>
        </w:rPr>
        <w:t xml:space="preserve"> se </w:t>
      </w:r>
      <w:r w:rsidR="00AD6009">
        <w:rPr>
          <w:color w:val="000000"/>
          <w:sz w:val="28"/>
          <w:szCs w:val="28"/>
          <w:lang w:val="ro-MD" w:eastAsia="ru-RU"/>
        </w:rPr>
        <w:t>introduce</w:t>
      </w:r>
      <w:r w:rsidRPr="00693EEB">
        <w:rPr>
          <w:color w:val="000000"/>
          <w:sz w:val="28"/>
          <w:szCs w:val="28"/>
          <w:lang w:val="ro-MD" w:eastAsia="ru-RU"/>
        </w:rPr>
        <w:t xml:space="preserve"> o liniuță</w:t>
      </w:r>
      <w:r w:rsidR="00F30D31" w:rsidRPr="00693EEB">
        <w:rPr>
          <w:color w:val="000000"/>
          <w:sz w:val="28"/>
          <w:szCs w:val="28"/>
          <w:lang w:val="ro-MD" w:eastAsia="ru-RU"/>
        </w:rPr>
        <w:t xml:space="preserve"> nouă </w:t>
      </w:r>
      <w:r w:rsidRPr="00693EEB">
        <w:rPr>
          <w:color w:val="000000"/>
          <w:sz w:val="28"/>
          <w:szCs w:val="28"/>
          <w:lang w:val="ro-MD" w:eastAsia="ru-RU"/>
        </w:rPr>
        <w:t>cu următorul cuprins:</w:t>
      </w:r>
    </w:p>
    <w:p w14:paraId="68224EA2" w14:textId="77777777" w:rsidR="00F30D31" w:rsidRPr="00693EEB" w:rsidRDefault="00F30D31" w:rsidP="00396408">
      <w:pPr>
        <w:tabs>
          <w:tab w:val="left" w:pos="1134"/>
        </w:tabs>
        <w:rPr>
          <w:color w:val="000000"/>
          <w:sz w:val="28"/>
          <w:szCs w:val="28"/>
          <w:lang w:val="ro-MD" w:eastAsia="ru-RU"/>
        </w:rPr>
      </w:pPr>
    </w:p>
    <w:p w14:paraId="36127941" w14:textId="16DAB4CA" w:rsidR="00396408" w:rsidRPr="00693EEB" w:rsidRDefault="00F30D31" w:rsidP="00396408">
      <w:pPr>
        <w:tabs>
          <w:tab w:val="left" w:pos="1134"/>
        </w:tabs>
        <w:rPr>
          <w:color w:val="000000"/>
          <w:sz w:val="28"/>
          <w:szCs w:val="28"/>
          <w:lang w:val="ro-MD" w:eastAsia="ru-RU"/>
        </w:rPr>
      </w:pPr>
      <w:r w:rsidRPr="00693EEB">
        <w:rPr>
          <w:color w:val="000000"/>
          <w:sz w:val="28"/>
          <w:szCs w:val="28"/>
          <w:lang w:val="ro-MD" w:eastAsia="ru-RU"/>
        </w:rPr>
        <w:t>„–</w:t>
      </w:r>
      <w:r w:rsidR="00AD6009">
        <w:rPr>
          <w:color w:val="000000"/>
          <w:sz w:val="28"/>
          <w:szCs w:val="28"/>
          <w:lang w:val="ro-MD" w:eastAsia="ru-RU"/>
        </w:rPr>
        <w:t xml:space="preserve"> </w:t>
      </w:r>
      <w:r w:rsidR="00727B60" w:rsidRPr="00693EEB">
        <w:rPr>
          <w:color w:val="000000"/>
          <w:sz w:val="28"/>
          <w:szCs w:val="28"/>
          <w:lang w:val="ro-MD" w:eastAsia="ru-RU"/>
        </w:rPr>
        <w:t>nivelului rentabilității pentru activitatea reglementată de transport, ținând cont de specificul modelului de separare a operatorului sistemului de transport implementat;”</w:t>
      </w:r>
    </w:p>
    <w:p w14:paraId="16397FB6" w14:textId="77777777" w:rsidR="00F30D31" w:rsidRPr="00693EEB" w:rsidRDefault="00F30D31" w:rsidP="00396408">
      <w:pPr>
        <w:tabs>
          <w:tab w:val="left" w:pos="1134"/>
        </w:tabs>
        <w:rPr>
          <w:color w:val="000000"/>
          <w:sz w:val="28"/>
          <w:szCs w:val="28"/>
          <w:lang w:val="ro-MD" w:eastAsia="ru-RU"/>
        </w:rPr>
      </w:pPr>
    </w:p>
    <w:p w14:paraId="0645E890" w14:textId="13AC7FD2" w:rsidR="00727B60" w:rsidRPr="00693EEB" w:rsidRDefault="00727B60" w:rsidP="00EC0BD8">
      <w:pPr>
        <w:tabs>
          <w:tab w:val="left" w:pos="1134"/>
        </w:tabs>
        <w:rPr>
          <w:rFonts w:eastAsia="Calibri"/>
          <w:sz w:val="28"/>
          <w:szCs w:val="28"/>
          <w:lang w:val="ro-RO" w:eastAsia="en-GB"/>
        </w:rPr>
      </w:pPr>
      <w:r w:rsidRPr="00693EEB">
        <w:rPr>
          <w:sz w:val="28"/>
          <w:szCs w:val="28"/>
          <w:lang w:val="ro-RO" w:eastAsia="en-GB"/>
        </w:rPr>
        <w:t>alin</w:t>
      </w:r>
      <w:r w:rsidR="00BF1C2A" w:rsidRPr="00693EEB">
        <w:rPr>
          <w:sz w:val="28"/>
          <w:szCs w:val="28"/>
          <w:lang w:val="ro-RO" w:eastAsia="en-GB"/>
        </w:rPr>
        <w:t>eatul</w:t>
      </w:r>
      <w:r w:rsidRPr="00693EEB">
        <w:rPr>
          <w:sz w:val="28"/>
          <w:szCs w:val="28"/>
          <w:lang w:val="ro-RO" w:eastAsia="en-GB"/>
        </w:rPr>
        <w:t xml:space="preserve"> (6) se completează cu</w:t>
      </w:r>
      <w:r w:rsidR="00044EA8" w:rsidRPr="00693EEB">
        <w:rPr>
          <w:sz w:val="28"/>
          <w:szCs w:val="28"/>
          <w:lang w:val="ro-RO" w:eastAsia="en-GB"/>
        </w:rPr>
        <w:t xml:space="preserve"> următorul</w:t>
      </w:r>
      <w:r w:rsidRPr="00693EEB">
        <w:rPr>
          <w:sz w:val="28"/>
          <w:szCs w:val="28"/>
          <w:lang w:val="ro-RO" w:eastAsia="en-GB"/>
        </w:rPr>
        <w:t xml:space="preserve"> </w:t>
      </w:r>
      <w:r w:rsidR="00F30D31" w:rsidRPr="00693EEB">
        <w:rPr>
          <w:sz w:val="28"/>
          <w:szCs w:val="28"/>
          <w:lang w:val="ro-RO" w:eastAsia="en-GB"/>
        </w:rPr>
        <w:t>enunț</w:t>
      </w:r>
      <w:r w:rsidRPr="00693EEB">
        <w:rPr>
          <w:sz w:val="28"/>
          <w:szCs w:val="28"/>
          <w:lang w:val="ro-RO" w:eastAsia="en-GB"/>
        </w:rPr>
        <w:t xml:space="preserve">: </w:t>
      </w:r>
      <w:r w:rsidRPr="00693EEB">
        <w:rPr>
          <w:rFonts w:eastAsia="Calibri"/>
          <w:sz w:val="28"/>
          <w:szCs w:val="28"/>
          <w:lang w:val="ro-RO" w:eastAsia="en-GB"/>
        </w:rPr>
        <w:t>„</w:t>
      </w:r>
      <w:r w:rsidR="00EC0BD8" w:rsidRPr="00693EEB">
        <w:rPr>
          <w:rFonts w:eastAsia="Calibri"/>
          <w:sz w:val="28"/>
          <w:szCs w:val="28"/>
          <w:lang w:val="ro-RO" w:eastAsia="en-GB"/>
        </w:rPr>
        <w:t xml:space="preserve">Tarifele pentru serviciile de transport vor reflecta și costurile serviciilor prestate de entitatea responsabilă </w:t>
      </w:r>
      <w:r w:rsidR="00EC0BD8" w:rsidRPr="00B95FF2">
        <w:rPr>
          <w:rFonts w:eastAsia="Calibri"/>
          <w:sz w:val="28"/>
          <w:szCs w:val="28"/>
          <w:lang w:val="ro-RO" w:eastAsia="en-GB"/>
        </w:rPr>
        <w:t xml:space="preserve">cu deținerea în proprietate și/sau gestionarea unor părți din rețeaua de transport </w:t>
      </w:r>
      <w:r w:rsidR="00AD6009" w:rsidRPr="00B95FF2">
        <w:rPr>
          <w:rFonts w:eastAsia="Calibri"/>
          <w:sz w:val="28"/>
          <w:szCs w:val="28"/>
          <w:lang w:val="ro-RO" w:eastAsia="en-GB"/>
        </w:rPr>
        <w:t xml:space="preserve">al </w:t>
      </w:r>
      <w:r w:rsidR="00EC0BD8" w:rsidRPr="00B95FF2">
        <w:rPr>
          <w:rFonts w:eastAsia="Calibri"/>
          <w:sz w:val="28"/>
          <w:szCs w:val="28"/>
          <w:lang w:val="ro-RO" w:eastAsia="en-GB"/>
        </w:rPr>
        <w:t>gaze</w:t>
      </w:r>
      <w:r w:rsidR="00AD6009" w:rsidRPr="00B95FF2">
        <w:rPr>
          <w:rFonts w:eastAsia="Calibri"/>
          <w:sz w:val="28"/>
          <w:szCs w:val="28"/>
          <w:lang w:val="ro-RO" w:eastAsia="en-GB"/>
        </w:rPr>
        <w:t>lor</w:t>
      </w:r>
      <w:r w:rsidR="00EC0BD8" w:rsidRPr="00B95FF2">
        <w:rPr>
          <w:rFonts w:eastAsia="Calibri"/>
          <w:sz w:val="28"/>
          <w:szCs w:val="28"/>
          <w:lang w:val="ro-RO" w:eastAsia="en-GB"/>
        </w:rPr>
        <w:t xml:space="preserve"> naturale</w:t>
      </w:r>
      <w:r w:rsidR="00436D32" w:rsidRPr="00B95FF2">
        <w:rPr>
          <w:rFonts w:eastAsia="Calibri"/>
          <w:sz w:val="28"/>
          <w:szCs w:val="28"/>
          <w:lang w:val="ro-RO" w:eastAsia="en-GB"/>
        </w:rPr>
        <w:t>.</w:t>
      </w:r>
      <w:r w:rsidRPr="00B95FF2">
        <w:rPr>
          <w:rFonts w:eastAsia="Calibri"/>
          <w:sz w:val="28"/>
          <w:szCs w:val="28"/>
          <w:lang w:val="ro-RO" w:eastAsia="en-GB"/>
        </w:rPr>
        <w:t>”</w:t>
      </w:r>
    </w:p>
    <w:p w14:paraId="2A24A195" w14:textId="77777777" w:rsidR="004E1DA3" w:rsidRPr="00693EEB" w:rsidRDefault="004E1DA3" w:rsidP="009302C4">
      <w:pPr>
        <w:tabs>
          <w:tab w:val="left" w:pos="1134"/>
        </w:tabs>
        <w:rPr>
          <w:rFonts w:eastAsia="Calibri"/>
          <w:sz w:val="28"/>
          <w:szCs w:val="28"/>
          <w:lang w:val="ro-RO" w:eastAsia="en-GB"/>
        </w:rPr>
      </w:pPr>
    </w:p>
    <w:p w14:paraId="794FEBB0" w14:textId="7341CAB3" w:rsidR="00EC0BD8" w:rsidRPr="00693EEB" w:rsidRDefault="00EC0BD8" w:rsidP="00563713">
      <w:pPr>
        <w:numPr>
          <w:ilvl w:val="0"/>
          <w:numId w:val="32"/>
        </w:numPr>
        <w:tabs>
          <w:tab w:val="left" w:pos="810"/>
          <w:tab w:val="left" w:pos="1134"/>
        </w:tabs>
        <w:ind w:firstLine="709"/>
        <w:contextualSpacing/>
        <w:jc w:val="left"/>
        <w:rPr>
          <w:bCs/>
          <w:sz w:val="28"/>
          <w:szCs w:val="28"/>
          <w:lang w:val="ro-RO" w:eastAsia="zh-CN"/>
        </w:rPr>
      </w:pPr>
      <w:bookmarkStart w:id="19" w:name="_Hlk154143421"/>
      <w:r w:rsidRPr="00693EEB">
        <w:rPr>
          <w:bCs/>
          <w:sz w:val="28"/>
          <w:szCs w:val="28"/>
          <w:lang w:val="ro-RO" w:eastAsia="zh-CN"/>
        </w:rPr>
        <w:t>A</w:t>
      </w:r>
      <w:r w:rsidR="00E727CC" w:rsidRPr="00693EEB">
        <w:rPr>
          <w:bCs/>
          <w:sz w:val="28"/>
          <w:szCs w:val="28"/>
          <w:lang w:val="ro-RO" w:eastAsia="zh-CN"/>
        </w:rPr>
        <w:t>rticolul</w:t>
      </w:r>
      <w:r w:rsidRPr="00693EEB">
        <w:rPr>
          <w:bCs/>
          <w:sz w:val="28"/>
          <w:szCs w:val="28"/>
          <w:lang w:val="ro-RO" w:eastAsia="zh-CN"/>
        </w:rPr>
        <w:t xml:space="preserve"> </w:t>
      </w:r>
      <w:r w:rsidR="00727B60" w:rsidRPr="00693EEB">
        <w:rPr>
          <w:bCs/>
          <w:sz w:val="28"/>
          <w:szCs w:val="28"/>
          <w:lang w:val="ro-RO" w:eastAsia="zh-CN"/>
        </w:rPr>
        <w:t>100</w:t>
      </w:r>
      <w:r w:rsidRPr="00693EEB">
        <w:rPr>
          <w:bCs/>
          <w:sz w:val="28"/>
          <w:szCs w:val="28"/>
          <w:lang w:val="ro-RO" w:eastAsia="zh-CN"/>
        </w:rPr>
        <w:t>:</w:t>
      </w:r>
      <w:r w:rsidRPr="00693EEB">
        <w:rPr>
          <w:bCs/>
          <w:sz w:val="28"/>
          <w:szCs w:val="28"/>
          <w:lang w:val="ro-RO" w:eastAsia="zh-CN"/>
        </w:rPr>
        <w:br/>
      </w:r>
    </w:p>
    <w:p w14:paraId="0A8FDB72" w14:textId="77777777" w:rsidR="00EC0BD8" w:rsidRPr="00693EEB" w:rsidRDefault="00EC0BD8" w:rsidP="00EC0BD8">
      <w:pPr>
        <w:tabs>
          <w:tab w:val="left" w:pos="810"/>
          <w:tab w:val="left" w:pos="1134"/>
        </w:tabs>
        <w:rPr>
          <w:bCs/>
          <w:sz w:val="28"/>
          <w:szCs w:val="28"/>
          <w:lang w:val="ro-RO" w:eastAsia="ru-RU"/>
        </w:rPr>
      </w:pPr>
      <w:r w:rsidRPr="00693EEB">
        <w:rPr>
          <w:bCs/>
          <w:sz w:val="28"/>
          <w:szCs w:val="28"/>
          <w:lang w:val="ro-RO" w:eastAsia="ru-RU"/>
        </w:rPr>
        <w:t>se completează cu alineatul (4</w:t>
      </w:r>
      <w:r w:rsidRPr="00693EEB">
        <w:rPr>
          <w:bCs/>
          <w:sz w:val="28"/>
          <w:szCs w:val="28"/>
          <w:vertAlign w:val="superscript"/>
          <w:lang w:val="ro-RO" w:eastAsia="ru-RU"/>
        </w:rPr>
        <w:t>2</w:t>
      </w:r>
      <w:r w:rsidRPr="00693EEB">
        <w:rPr>
          <w:bCs/>
          <w:sz w:val="28"/>
          <w:szCs w:val="28"/>
          <w:lang w:val="ro-RO" w:eastAsia="ru-RU"/>
        </w:rPr>
        <w:t>) cu următorul cuprins:</w:t>
      </w:r>
    </w:p>
    <w:p w14:paraId="100EF2CA" w14:textId="77777777" w:rsidR="00EC0BD8" w:rsidRPr="00693EEB" w:rsidRDefault="00EC0BD8" w:rsidP="00563713">
      <w:pPr>
        <w:tabs>
          <w:tab w:val="left" w:pos="810"/>
          <w:tab w:val="left" w:pos="1134"/>
        </w:tabs>
        <w:rPr>
          <w:bCs/>
          <w:sz w:val="28"/>
          <w:szCs w:val="28"/>
          <w:lang w:val="ro-RO" w:eastAsia="ru-RU"/>
        </w:rPr>
      </w:pPr>
    </w:p>
    <w:p w14:paraId="3D943F0B" w14:textId="18E3E32F" w:rsidR="00EC0BD8" w:rsidRPr="00693EEB" w:rsidRDefault="00D02E32" w:rsidP="00563713">
      <w:pPr>
        <w:tabs>
          <w:tab w:val="left" w:pos="810"/>
          <w:tab w:val="left" w:pos="1134"/>
        </w:tabs>
        <w:contextualSpacing/>
        <w:rPr>
          <w:bCs/>
          <w:sz w:val="28"/>
          <w:szCs w:val="28"/>
          <w:lang w:val="ro-RO" w:eastAsia="zh-CN"/>
        </w:rPr>
      </w:pPr>
      <w:r w:rsidRPr="00693EEB">
        <w:rPr>
          <w:bCs/>
          <w:sz w:val="28"/>
          <w:szCs w:val="28"/>
          <w:lang w:val="ro-RO" w:eastAsia="ru-RU"/>
        </w:rPr>
        <w:t>„</w:t>
      </w:r>
      <w:r w:rsidR="00EC1D07" w:rsidRPr="00693EEB">
        <w:rPr>
          <w:bCs/>
          <w:sz w:val="28"/>
          <w:szCs w:val="28"/>
          <w:lang w:val="ro-RO" w:eastAsia="ru-RU"/>
        </w:rPr>
        <w:t>(4</w:t>
      </w:r>
      <w:r w:rsidR="00EC1D07" w:rsidRPr="00693EEB">
        <w:rPr>
          <w:bCs/>
          <w:sz w:val="28"/>
          <w:szCs w:val="28"/>
          <w:vertAlign w:val="superscript"/>
          <w:lang w:val="ro-RO" w:eastAsia="ru-RU"/>
        </w:rPr>
        <w:t>2</w:t>
      </w:r>
      <w:r w:rsidR="00EC1D07" w:rsidRPr="00693EEB">
        <w:rPr>
          <w:bCs/>
          <w:sz w:val="28"/>
          <w:szCs w:val="28"/>
          <w:lang w:val="ro-RO" w:eastAsia="ru-RU"/>
        </w:rPr>
        <w:t>) În cazul în care, în pofida ajustărilor prețurilor reglementate pentru furnizarea gazelor naturale aprobate de către Agenție în conformitate cu prevederile prezentei legi, furnizorii de gaze naturale care furnizează gaze naturale anumitor categorii de consumatori finali în contextul obligației de serviciu public stabilite la art. 89 înregistrează devieri tarifare mai mari de 5% din costurile de furnizare a gazelor naturale stabilite în prețurile reglementate, Agenția confirmă aceste devieri tarifare și le recuperează de la toți furnizorii care desfășoară activitate pe piața gazelor naturale cu amănuntul, în conformitate cu cota lor pe piața corespunzătoare din perioada anterioară înregistrării devierilor tarifare, printr-o hotărâre adoptată în acest scop.”</w:t>
      </w:r>
    </w:p>
    <w:bookmarkEnd w:id="19"/>
    <w:p w14:paraId="239D9C9A" w14:textId="77777777" w:rsidR="00EC0BD8" w:rsidRPr="00693EEB" w:rsidRDefault="00EC0BD8" w:rsidP="00563713">
      <w:pPr>
        <w:tabs>
          <w:tab w:val="left" w:pos="810"/>
          <w:tab w:val="left" w:pos="1134"/>
        </w:tabs>
        <w:ind w:left="709" w:firstLine="0"/>
        <w:contextualSpacing/>
        <w:rPr>
          <w:bCs/>
          <w:sz w:val="28"/>
          <w:szCs w:val="28"/>
          <w:lang w:val="ro-RO" w:eastAsia="zh-CN"/>
        </w:rPr>
      </w:pPr>
    </w:p>
    <w:p w14:paraId="019E023C" w14:textId="07FA5D65" w:rsidR="00727B60" w:rsidRPr="00693EEB" w:rsidRDefault="00727B60" w:rsidP="00563713">
      <w:pPr>
        <w:tabs>
          <w:tab w:val="left" w:pos="709"/>
          <w:tab w:val="left" w:pos="1134"/>
        </w:tabs>
        <w:contextualSpacing/>
        <w:rPr>
          <w:bCs/>
          <w:sz w:val="28"/>
          <w:szCs w:val="28"/>
          <w:lang w:val="ro-RO" w:eastAsia="zh-CN"/>
        </w:rPr>
      </w:pPr>
      <w:r w:rsidRPr="00693EEB">
        <w:rPr>
          <w:bCs/>
          <w:sz w:val="28"/>
          <w:szCs w:val="28"/>
          <w:lang w:val="ro-RO" w:eastAsia="zh-CN"/>
        </w:rPr>
        <w:t>alineatul (5)</w:t>
      </w:r>
      <w:r w:rsidRPr="00693EEB">
        <w:rPr>
          <w:bCs/>
          <w:sz w:val="28"/>
          <w:szCs w:val="28"/>
          <w:lang w:val="ro-RO" w:eastAsia="ru-RU"/>
        </w:rPr>
        <w:t xml:space="preserve"> se completează cu următorul </w:t>
      </w:r>
      <w:r w:rsidR="0027369E" w:rsidRPr="00693EEB">
        <w:rPr>
          <w:bCs/>
          <w:sz w:val="28"/>
          <w:szCs w:val="28"/>
          <w:lang w:val="ro-RO" w:eastAsia="ru-RU"/>
        </w:rPr>
        <w:t>enunț</w:t>
      </w:r>
      <w:r w:rsidRPr="00693EEB">
        <w:rPr>
          <w:bCs/>
          <w:sz w:val="28"/>
          <w:szCs w:val="28"/>
          <w:lang w:val="ro-RO" w:eastAsia="ru-RU"/>
        </w:rPr>
        <w:t xml:space="preserve">: </w:t>
      </w:r>
      <w:r w:rsidR="00D02E32" w:rsidRPr="00693EEB">
        <w:rPr>
          <w:bCs/>
          <w:sz w:val="28"/>
          <w:szCs w:val="28"/>
          <w:lang w:val="ro-RO" w:eastAsia="ru-RU"/>
        </w:rPr>
        <w:t>„</w:t>
      </w:r>
      <w:r w:rsidRPr="00693EEB">
        <w:rPr>
          <w:bCs/>
          <w:sz w:val="28"/>
          <w:szCs w:val="28"/>
          <w:lang w:val="ro-RO" w:eastAsia="zh-CN"/>
        </w:rPr>
        <w:t>Agenția</w:t>
      </w:r>
      <w:r w:rsidR="004C1314" w:rsidRPr="00693EEB">
        <w:rPr>
          <w:bCs/>
          <w:sz w:val="28"/>
          <w:szCs w:val="28"/>
          <w:lang w:val="ro-RO" w:eastAsia="zh-CN"/>
        </w:rPr>
        <w:t xml:space="preserve"> </w:t>
      </w:r>
      <w:r w:rsidRPr="00693EEB">
        <w:rPr>
          <w:bCs/>
          <w:sz w:val="28"/>
          <w:szCs w:val="28"/>
          <w:lang w:val="ro-RO" w:eastAsia="zh-CN"/>
        </w:rPr>
        <w:t>plasează pe pagina sa web oficială valoarea și structura</w:t>
      </w:r>
      <w:r w:rsidR="004C1314" w:rsidRPr="00693EEB">
        <w:rPr>
          <w:bCs/>
          <w:sz w:val="28"/>
          <w:szCs w:val="28"/>
          <w:lang w:val="ro-RO" w:eastAsia="zh-CN"/>
        </w:rPr>
        <w:t xml:space="preserve"> </w:t>
      </w:r>
      <w:proofErr w:type="spellStart"/>
      <w:r w:rsidRPr="00693EEB">
        <w:rPr>
          <w:bCs/>
          <w:sz w:val="28"/>
          <w:szCs w:val="28"/>
          <w:lang w:val="ro-RO" w:eastAsia="zh-CN"/>
        </w:rPr>
        <w:t>preţurilor</w:t>
      </w:r>
      <w:proofErr w:type="spellEnd"/>
      <w:r w:rsidRPr="00693EEB">
        <w:rPr>
          <w:bCs/>
          <w:sz w:val="28"/>
          <w:szCs w:val="28"/>
          <w:lang w:val="ro-RO" w:eastAsia="zh-CN"/>
        </w:rPr>
        <w:t xml:space="preserve"> </w:t>
      </w:r>
      <w:proofErr w:type="spellStart"/>
      <w:r w:rsidRPr="00693EEB">
        <w:rPr>
          <w:bCs/>
          <w:sz w:val="28"/>
          <w:szCs w:val="28"/>
          <w:lang w:val="ro-RO" w:eastAsia="zh-CN"/>
        </w:rPr>
        <w:t>şi</w:t>
      </w:r>
      <w:proofErr w:type="spellEnd"/>
      <w:r w:rsidRPr="00693EEB">
        <w:rPr>
          <w:bCs/>
          <w:sz w:val="28"/>
          <w:szCs w:val="28"/>
          <w:lang w:val="ro-RO" w:eastAsia="zh-CN"/>
        </w:rPr>
        <w:t xml:space="preserve"> a</w:t>
      </w:r>
      <w:r w:rsidR="00AD6009">
        <w:rPr>
          <w:bCs/>
          <w:sz w:val="28"/>
          <w:szCs w:val="28"/>
          <w:lang w:val="ro-RO" w:eastAsia="zh-CN"/>
        </w:rPr>
        <w:t>le</w:t>
      </w:r>
      <w:r w:rsidRPr="00693EEB">
        <w:rPr>
          <w:bCs/>
          <w:sz w:val="28"/>
          <w:szCs w:val="28"/>
          <w:lang w:val="ro-RO" w:eastAsia="zh-CN"/>
        </w:rPr>
        <w:t xml:space="preserve"> tarifelor reglementate aprobate</w:t>
      </w:r>
      <w:r w:rsidR="00396408" w:rsidRPr="00693EEB">
        <w:rPr>
          <w:bCs/>
          <w:sz w:val="28"/>
          <w:szCs w:val="28"/>
          <w:lang w:val="ro-RO" w:eastAsia="zh-CN"/>
        </w:rPr>
        <w:t>.</w:t>
      </w:r>
      <w:r w:rsidRPr="00693EEB">
        <w:rPr>
          <w:bCs/>
          <w:sz w:val="28"/>
          <w:szCs w:val="28"/>
          <w:lang w:val="ro-RO" w:eastAsia="ru-RU"/>
        </w:rPr>
        <w:t>”</w:t>
      </w:r>
    </w:p>
    <w:p w14:paraId="608016E5" w14:textId="77777777" w:rsidR="004E1DA3" w:rsidRPr="00693EEB" w:rsidRDefault="004E1DA3" w:rsidP="004E1DA3">
      <w:pPr>
        <w:tabs>
          <w:tab w:val="left" w:pos="810"/>
          <w:tab w:val="left" w:pos="1134"/>
        </w:tabs>
        <w:ind w:left="709" w:firstLine="0"/>
        <w:contextualSpacing/>
        <w:rPr>
          <w:bCs/>
          <w:sz w:val="28"/>
          <w:szCs w:val="28"/>
          <w:lang w:val="ro-RO" w:eastAsia="zh-CN"/>
        </w:rPr>
      </w:pPr>
    </w:p>
    <w:p w14:paraId="25C87A7C" w14:textId="4F4CF601" w:rsidR="00727B60" w:rsidRPr="00693EEB" w:rsidRDefault="00727B60" w:rsidP="00563713">
      <w:pPr>
        <w:numPr>
          <w:ilvl w:val="0"/>
          <w:numId w:val="32"/>
        </w:numPr>
        <w:shd w:val="clear" w:color="auto" w:fill="FFFFFF"/>
        <w:tabs>
          <w:tab w:val="left" w:pos="1134"/>
        </w:tabs>
        <w:ind w:firstLine="709"/>
        <w:rPr>
          <w:color w:val="000000"/>
          <w:sz w:val="28"/>
          <w:szCs w:val="28"/>
          <w:lang w:val="ro-MD"/>
        </w:rPr>
      </w:pPr>
      <w:r w:rsidRPr="00693EEB">
        <w:rPr>
          <w:color w:val="000000"/>
          <w:sz w:val="28"/>
          <w:szCs w:val="28"/>
          <w:lang w:val="ro-MD"/>
        </w:rPr>
        <w:t xml:space="preserve"> </w:t>
      </w:r>
      <w:r w:rsidR="00E727CC" w:rsidRPr="00693EEB">
        <w:rPr>
          <w:color w:val="000000"/>
          <w:sz w:val="28"/>
          <w:szCs w:val="28"/>
          <w:lang w:val="ro-MD"/>
        </w:rPr>
        <w:t xml:space="preserve">La articolul </w:t>
      </w:r>
      <w:r w:rsidRPr="00693EEB">
        <w:rPr>
          <w:color w:val="000000"/>
          <w:sz w:val="28"/>
          <w:szCs w:val="28"/>
          <w:lang w:val="ro-MD"/>
        </w:rPr>
        <w:t>103:</w:t>
      </w:r>
    </w:p>
    <w:p w14:paraId="13EDE077" w14:textId="77777777" w:rsidR="004E1DA3" w:rsidRPr="00693EEB" w:rsidRDefault="004E1DA3" w:rsidP="004E1DA3">
      <w:pPr>
        <w:pStyle w:val="ListParagraph"/>
        <w:rPr>
          <w:color w:val="000000"/>
          <w:sz w:val="28"/>
          <w:szCs w:val="28"/>
          <w:lang w:val="ro-MD"/>
        </w:rPr>
      </w:pPr>
    </w:p>
    <w:p w14:paraId="170FB3DA" w14:textId="53BB8962" w:rsidR="00727B60" w:rsidRPr="00693EEB" w:rsidRDefault="00BF1C2A" w:rsidP="00563713">
      <w:pPr>
        <w:shd w:val="clear" w:color="auto" w:fill="FFFFFF"/>
        <w:tabs>
          <w:tab w:val="left" w:pos="1134"/>
        </w:tabs>
        <w:ind w:left="709" w:firstLine="0"/>
        <w:rPr>
          <w:color w:val="000000"/>
          <w:sz w:val="28"/>
          <w:szCs w:val="28"/>
          <w:lang w:val="ro-MD"/>
        </w:rPr>
      </w:pPr>
      <w:r w:rsidRPr="00693EEB">
        <w:rPr>
          <w:color w:val="000000"/>
          <w:sz w:val="28"/>
          <w:szCs w:val="28"/>
          <w:lang w:val="ro-MD"/>
        </w:rPr>
        <w:t>a</w:t>
      </w:r>
      <w:r w:rsidR="00727B60" w:rsidRPr="00693EEB">
        <w:rPr>
          <w:color w:val="000000"/>
          <w:sz w:val="28"/>
          <w:szCs w:val="28"/>
          <w:lang w:val="ro-MD"/>
        </w:rPr>
        <w:t>lineatul (4) se completează cu litera d</w:t>
      </w:r>
      <w:r w:rsidR="00727B60" w:rsidRPr="00693EEB">
        <w:rPr>
          <w:color w:val="000000"/>
          <w:sz w:val="28"/>
          <w:szCs w:val="28"/>
          <w:vertAlign w:val="superscript"/>
          <w:lang w:val="ro-MD"/>
        </w:rPr>
        <w:t>1</w:t>
      </w:r>
      <w:r w:rsidR="00727B60" w:rsidRPr="00693EEB">
        <w:rPr>
          <w:color w:val="000000"/>
          <w:sz w:val="28"/>
          <w:szCs w:val="28"/>
          <w:lang w:val="ro-MD"/>
        </w:rPr>
        <w:t>) cu următorul cuprins:</w:t>
      </w:r>
    </w:p>
    <w:p w14:paraId="68F8F773" w14:textId="77777777" w:rsidR="00E727CC" w:rsidRPr="00693EEB" w:rsidRDefault="00E727CC" w:rsidP="009302C4">
      <w:pPr>
        <w:tabs>
          <w:tab w:val="left" w:pos="1134"/>
        </w:tabs>
        <w:rPr>
          <w:sz w:val="28"/>
          <w:szCs w:val="28"/>
          <w:lang w:val="ro-RO" w:eastAsia="en-GB"/>
        </w:rPr>
      </w:pPr>
    </w:p>
    <w:p w14:paraId="50737824" w14:textId="7ABC2F5D" w:rsidR="00727B60" w:rsidRPr="00693EEB" w:rsidRDefault="00D02E32" w:rsidP="009302C4">
      <w:pPr>
        <w:tabs>
          <w:tab w:val="left" w:pos="1134"/>
        </w:tabs>
        <w:rPr>
          <w:sz w:val="28"/>
          <w:szCs w:val="28"/>
          <w:lang w:val="ro-RO" w:eastAsia="en-GB"/>
        </w:rPr>
      </w:pPr>
      <w:r w:rsidRPr="00693EEB">
        <w:rPr>
          <w:sz w:val="28"/>
          <w:szCs w:val="28"/>
          <w:lang w:val="ro-RO" w:eastAsia="en-GB"/>
        </w:rPr>
        <w:t>„</w:t>
      </w:r>
      <w:r w:rsidR="00727B60" w:rsidRPr="00693EEB">
        <w:rPr>
          <w:sz w:val="28"/>
          <w:szCs w:val="28"/>
          <w:lang w:val="ro-RO" w:eastAsia="en-GB"/>
        </w:rPr>
        <w:t>d</w:t>
      </w:r>
      <w:r w:rsidR="00727B60" w:rsidRPr="00693EEB">
        <w:rPr>
          <w:sz w:val="28"/>
          <w:szCs w:val="28"/>
          <w:vertAlign w:val="superscript"/>
          <w:lang w:val="ro-RO" w:eastAsia="en-GB"/>
        </w:rPr>
        <w:t>1</w:t>
      </w:r>
      <w:r w:rsidR="00727B60" w:rsidRPr="00693EEB">
        <w:rPr>
          <w:sz w:val="28"/>
          <w:szCs w:val="28"/>
          <w:lang w:val="ro-RO" w:eastAsia="en-GB"/>
        </w:rPr>
        <w:t>) principiile ce urmează a fi respectate la evaluarea națională a riscurilor care afectează securitatea aprovizionării cu gaze naturale;”</w:t>
      </w:r>
    </w:p>
    <w:p w14:paraId="6188B9F1" w14:textId="77777777" w:rsidR="004E1DA3" w:rsidRPr="00693EEB" w:rsidRDefault="004E1DA3" w:rsidP="009302C4">
      <w:pPr>
        <w:tabs>
          <w:tab w:val="left" w:pos="1134"/>
        </w:tabs>
        <w:rPr>
          <w:sz w:val="28"/>
          <w:szCs w:val="28"/>
          <w:lang w:val="ro-RO" w:eastAsia="en-GB"/>
        </w:rPr>
      </w:pPr>
    </w:p>
    <w:p w14:paraId="78D4D946" w14:textId="76592558" w:rsidR="00727B60" w:rsidRPr="00693EEB" w:rsidRDefault="00BF1C2A" w:rsidP="00563713">
      <w:pPr>
        <w:shd w:val="clear" w:color="auto" w:fill="FFFFFF"/>
        <w:tabs>
          <w:tab w:val="left" w:pos="1134"/>
        </w:tabs>
        <w:ind w:left="709" w:firstLine="0"/>
        <w:rPr>
          <w:color w:val="000000"/>
          <w:sz w:val="28"/>
          <w:szCs w:val="28"/>
          <w:lang w:val="ro-MD"/>
        </w:rPr>
      </w:pPr>
      <w:r w:rsidRPr="00693EEB">
        <w:rPr>
          <w:color w:val="000000"/>
          <w:sz w:val="28"/>
          <w:szCs w:val="28"/>
          <w:lang w:val="ro-MD"/>
        </w:rPr>
        <w:t>a</w:t>
      </w:r>
      <w:r w:rsidR="00727B60" w:rsidRPr="00693EEB">
        <w:rPr>
          <w:color w:val="000000"/>
          <w:sz w:val="28"/>
          <w:szCs w:val="28"/>
          <w:lang w:val="ro-MD"/>
        </w:rPr>
        <w:t>lineatul (7) va avea următorul cuprins:</w:t>
      </w:r>
    </w:p>
    <w:p w14:paraId="4EE4EE53" w14:textId="77777777" w:rsidR="004E1DA3" w:rsidRPr="00693EEB" w:rsidRDefault="004E1DA3" w:rsidP="004E1DA3">
      <w:pPr>
        <w:shd w:val="clear" w:color="auto" w:fill="FFFFFF"/>
        <w:tabs>
          <w:tab w:val="left" w:pos="1134"/>
        </w:tabs>
        <w:ind w:left="709" w:firstLine="0"/>
        <w:rPr>
          <w:color w:val="000000"/>
          <w:sz w:val="28"/>
          <w:szCs w:val="28"/>
          <w:lang w:val="ro-MD"/>
        </w:rPr>
      </w:pPr>
    </w:p>
    <w:p w14:paraId="18A05302" w14:textId="0440995E" w:rsidR="00727B60" w:rsidRPr="00693EEB" w:rsidRDefault="00D02E32" w:rsidP="009302C4">
      <w:pPr>
        <w:tabs>
          <w:tab w:val="left" w:pos="1134"/>
        </w:tabs>
        <w:rPr>
          <w:rFonts w:eastAsia="Calibri"/>
          <w:sz w:val="28"/>
          <w:szCs w:val="28"/>
          <w:lang w:val="ro-RO" w:eastAsia="en-GB"/>
        </w:rPr>
      </w:pPr>
      <w:r w:rsidRPr="00693EEB">
        <w:rPr>
          <w:rFonts w:eastAsia="Calibri"/>
          <w:sz w:val="28"/>
          <w:szCs w:val="28"/>
          <w:lang w:val="ro-MD" w:eastAsia="en-GB"/>
        </w:rPr>
        <w:lastRenderedPageBreak/>
        <w:t>„</w:t>
      </w:r>
      <w:r w:rsidR="00727B60" w:rsidRPr="00693EEB">
        <w:rPr>
          <w:rFonts w:eastAsia="Calibri"/>
          <w:sz w:val="28"/>
          <w:szCs w:val="28"/>
          <w:lang w:val="ro-RO" w:eastAsia="en-GB"/>
        </w:rPr>
        <w:t>(7) Regulamentul privind situațiile excepționale în sectorul gazelor naturale se publică în Monitorul Oficial al Republicii Moldova și se revizuiește la necesitate sau la solicitarea Secretariatului Comunității Energetice.”</w:t>
      </w:r>
    </w:p>
    <w:p w14:paraId="3BAD44F2" w14:textId="77777777" w:rsidR="004E1DA3" w:rsidRPr="00693EEB" w:rsidRDefault="004E1DA3" w:rsidP="009302C4">
      <w:pPr>
        <w:tabs>
          <w:tab w:val="left" w:pos="1134"/>
        </w:tabs>
        <w:rPr>
          <w:rFonts w:eastAsia="Calibri"/>
          <w:sz w:val="28"/>
          <w:szCs w:val="28"/>
          <w:lang w:val="ro-RO" w:eastAsia="en-GB"/>
        </w:rPr>
      </w:pPr>
    </w:p>
    <w:p w14:paraId="599D41E0" w14:textId="2CAB0CE2" w:rsidR="00727B60" w:rsidRPr="00693EEB" w:rsidRDefault="00727B60" w:rsidP="00563713">
      <w:pPr>
        <w:numPr>
          <w:ilvl w:val="0"/>
          <w:numId w:val="32"/>
        </w:numPr>
        <w:shd w:val="clear" w:color="auto" w:fill="FFFFFF"/>
        <w:tabs>
          <w:tab w:val="left" w:pos="810"/>
          <w:tab w:val="left" w:pos="1080"/>
          <w:tab w:val="left" w:pos="1134"/>
        </w:tabs>
        <w:ind w:firstLine="709"/>
        <w:rPr>
          <w:color w:val="000000"/>
          <w:sz w:val="28"/>
          <w:szCs w:val="28"/>
          <w:lang w:val="ro-MD"/>
        </w:rPr>
      </w:pPr>
      <w:r w:rsidRPr="00693EEB">
        <w:rPr>
          <w:color w:val="000000"/>
          <w:sz w:val="28"/>
          <w:szCs w:val="28"/>
          <w:lang w:val="ro-MD"/>
        </w:rPr>
        <w:t xml:space="preserve"> Articolul 104:</w:t>
      </w:r>
      <w:r w:rsidR="00AD4BBB" w:rsidRPr="00693EEB">
        <w:rPr>
          <w:color w:val="000000"/>
          <w:sz w:val="28"/>
          <w:szCs w:val="28"/>
          <w:lang w:val="ro-MD"/>
        </w:rPr>
        <w:tab/>
      </w:r>
      <w:r w:rsidR="00AD4BBB" w:rsidRPr="00693EEB">
        <w:rPr>
          <w:color w:val="000000"/>
          <w:sz w:val="28"/>
          <w:szCs w:val="28"/>
          <w:lang w:val="ro-MD"/>
        </w:rPr>
        <w:tab/>
      </w:r>
      <w:r w:rsidR="00AD4BBB" w:rsidRPr="00693EEB">
        <w:rPr>
          <w:color w:val="000000"/>
          <w:sz w:val="28"/>
          <w:szCs w:val="28"/>
          <w:lang w:val="ro-MD"/>
        </w:rPr>
        <w:tab/>
      </w:r>
      <w:r w:rsidR="00AD4BBB" w:rsidRPr="00693EEB">
        <w:rPr>
          <w:color w:val="000000"/>
          <w:sz w:val="28"/>
          <w:szCs w:val="28"/>
          <w:lang w:val="ro-MD"/>
        </w:rPr>
        <w:tab/>
      </w:r>
    </w:p>
    <w:p w14:paraId="547D8101" w14:textId="77777777" w:rsidR="009F4C78" w:rsidRPr="00693EEB" w:rsidRDefault="009F4C78" w:rsidP="009F4C78">
      <w:pPr>
        <w:shd w:val="clear" w:color="auto" w:fill="FFFFFF"/>
        <w:tabs>
          <w:tab w:val="left" w:pos="810"/>
          <w:tab w:val="left" w:pos="1080"/>
          <w:tab w:val="left" w:pos="1134"/>
        </w:tabs>
        <w:ind w:left="709" w:firstLine="0"/>
        <w:rPr>
          <w:color w:val="000000"/>
          <w:sz w:val="28"/>
          <w:szCs w:val="28"/>
          <w:lang w:val="ro-MD"/>
        </w:rPr>
      </w:pPr>
    </w:p>
    <w:p w14:paraId="3FFA9EF9" w14:textId="794D0F12" w:rsidR="009F4C78" w:rsidRPr="00693EEB" w:rsidRDefault="009F4C78" w:rsidP="00563713">
      <w:pPr>
        <w:shd w:val="clear" w:color="auto" w:fill="FFFFFF"/>
        <w:tabs>
          <w:tab w:val="left" w:pos="810"/>
          <w:tab w:val="left" w:pos="1080"/>
          <w:tab w:val="left" w:pos="1134"/>
        </w:tabs>
        <w:rPr>
          <w:color w:val="000000"/>
          <w:sz w:val="28"/>
          <w:szCs w:val="28"/>
          <w:lang w:val="ro-MD"/>
        </w:rPr>
      </w:pPr>
      <w:r w:rsidRPr="00693EEB">
        <w:rPr>
          <w:color w:val="000000"/>
          <w:sz w:val="28"/>
          <w:szCs w:val="28"/>
          <w:lang w:val="ro-MD"/>
        </w:rPr>
        <w:t xml:space="preserve">la alineatul (2) litera f), după </w:t>
      </w:r>
      <w:r w:rsidRPr="00693EEB">
        <w:rPr>
          <w:sz w:val="28"/>
          <w:szCs w:val="28"/>
          <w:lang w:val="ro-RO" w:eastAsia="en-GB"/>
        </w:rPr>
        <w:t xml:space="preserve">cuvintele </w:t>
      </w:r>
      <w:r w:rsidR="00D02E32" w:rsidRPr="00693EEB">
        <w:rPr>
          <w:sz w:val="28"/>
          <w:szCs w:val="28"/>
          <w:lang w:val="ro-RO" w:eastAsia="en-GB"/>
        </w:rPr>
        <w:t>„</w:t>
      </w:r>
      <w:r w:rsidRPr="00693EEB">
        <w:rPr>
          <w:sz w:val="28"/>
          <w:szCs w:val="28"/>
          <w:lang w:val="ro-RO" w:eastAsia="en-GB"/>
        </w:rPr>
        <w:t xml:space="preserve">părți ale Comunității Energetice” se introduce textul </w:t>
      </w:r>
      <w:r w:rsidR="00D02E32" w:rsidRPr="00693EEB">
        <w:rPr>
          <w:sz w:val="28"/>
          <w:szCs w:val="28"/>
          <w:lang w:val="ro-RO" w:eastAsia="en-GB"/>
        </w:rPr>
        <w:t>„</w:t>
      </w:r>
      <w:r w:rsidRPr="00693EEB">
        <w:rPr>
          <w:sz w:val="28"/>
          <w:szCs w:val="28"/>
          <w:lang w:val="it-IT"/>
        </w:rPr>
        <w:t xml:space="preserve"> </w:t>
      </w:r>
      <w:r w:rsidRPr="00693EEB">
        <w:rPr>
          <w:sz w:val="28"/>
          <w:szCs w:val="28"/>
          <w:lang w:val="ro-RO" w:eastAsia="en-GB"/>
        </w:rPr>
        <w:t>, cu statele membre ale Uniunii Europene”;</w:t>
      </w:r>
    </w:p>
    <w:p w14:paraId="487C6B90" w14:textId="77777777" w:rsidR="004E1DA3" w:rsidRPr="00693EEB" w:rsidRDefault="004E1DA3" w:rsidP="004E1DA3">
      <w:pPr>
        <w:shd w:val="clear" w:color="auto" w:fill="FFFFFF"/>
        <w:tabs>
          <w:tab w:val="left" w:pos="810"/>
          <w:tab w:val="left" w:pos="1080"/>
          <w:tab w:val="left" w:pos="1134"/>
        </w:tabs>
        <w:ind w:left="709" w:firstLine="0"/>
        <w:rPr>
          <w:color w:val="000000"/>
          <w:sz w:val="28"/>
          <w:szCs w:val="28"/>
          <w:lang w:val="ro-MD"/>
        </w:rPr>
      </w:pPr>
    </w:p>
    <w:p w14:paraId="00F51987" w14:textId="4E14B42C" w:rsidR="00727B60" w:rsidRPr="00693EEB" w:rsidRDefault="00BF1C2A" w:rsidP="00563713">
      <w:pPr>
        <w:shd w:val="clear" w:color="auto" w:fill="FFFFFF"/>
        <w:tabs>
          <w:tab w:val="left" w:pos="1080"/>
          <w:tab w:val="left" w:pos="1134"/>
        </w:tabs>
        <w:rPr>
          <w:color w:val="000000"/>
          <w:sz w:val="28"/>
          <w:szCs w:val="28"/>
          <w:lang w:val="ro-MD"/>
        </w:rPr>
      </w:pPr>
      <w:r w:rsidRPr="00693EEB">
        <w:rPr>
          <w:color w:val="000000"/>
          <w:sz w:val="28"/>
          <w:szCs w:val="28"/>
          <w:lang w:val="ro-MD"/>
        </w:rPr>
        <w:t>l</w:t>
      </w:r>
      <w:r w:rsidR="00727B60" w:rsidRPr="00693EEB">
        <w:rPr>
          <w:color w:val="000000"/>
          <w:sz w:val="28"/>
          <w:szCs w:val="28"/>
          <w:lang w:val="ro-MD"/>
        </w:rPr>
        <w:t>a alin</w:t>
      </w:r>
      <w:r w:rsidR="00396408" w:rsidRPr="00693EEB">
        <w:rPr>
          <w:color w:val="000000"/>
          <w:sz w:val="28"/>
          <w:szCs w:val="28"/>
          <w:lang w:val="ro-MD"/>
        </w:rPr>
        <w:t>eatul</w:t>
      </w:r>
      <w:r w:rsidR="00727B60" w:rsidRPr="00693EEB">
        <w:rPr>
          <w:color w:val="000000"/>
          <w:sz w:val="28"/>
          <w:szCs w:val="28"/>
          <w:lang w:val="ro-MD"/>
        </w:rPr>
        <w:t xml:space="preserve"> (3) lit</w:t>
      </w:r>
      <w:r w:rsidR="00396408" w:rsidRPr="00693EEB">
        <w:rPr>
          <w:color w:val="000000"/>
          <w:sz w:val="28"/>
          <w:szCs w:val="28"/>
          <w:lang w:val="ro-MD"/>
        </w:rPr>
        <w:t>era</w:t>
      </w:r>
      <w:r w:rsidR="00727B60" w:rsidRPr="00693EEB">
        <w:rPr>
          <w:color w:val="000000"/>
          <w:sz w:val="28"/>
          <w:szCs w:val="28"/>
          <w:lang w:val="ro-MD"/>
        </w:rPr>
        <w:t xml:space="preserve"> n), </w:t>
      </w:r>
      <w:r w:rsidR="00396408" w:rsidRPr="00693EEB">
        <w:rPr>
          <w:color w:val="000000"/>
          <w:sz w:val="28"/>
          <w:szCs w:val="28"/>
          <w:lang w:val="ro-MD"/>
        </w:rPr>
        <w:t>cuvintele</w:t>
      </w:r>
      <w:r w:rsidR="00727B60" w:rsidRPr="00693EEB">
        <w:rPr>
          <w:color w:val="000000"/>
          <w:sz w:val="28"/>
          <w:szCs w:val="28"/>
          <w:lang w:val="ro-MD"/>
        </w:rPr>
        <w:t xml:space="preserve"> </w:t>
      </w:r>
      <w:r w:rsidR="00D02E32" w:rsidRPr="00693EEB">
        <w:rPr>
          <w:color w:val="000000"/>
          <w:sz w:val="28"/>
          <w:szCs w:val="28"/>
          <w:lang w:val="ro-MD"/>
        </w:rPr>
        <w:t>„</w:t>
      </w:r>
      <w:r w:rsidR="00727B60" w:rsidRPr="00693EEB">
        <w:rPr>
          <w:color w:val="000000"/>
          <w:sz w:val="28"/>
          <w:szCs w:val="28"/>
          <w:lang w:val="ro-MD"/>
        </w:rPr>
        <w:t>și prin interconexiuni</w:t>
      </w:r>
      <w:r w:rsidR="00727B60" w:rsidRPr="00693EEB">
        <w:rPr>
          <w:sz w:val="28"/>
          <w:szCs w:val="28"/>
          <w:lang w:val="ro-RO" w:eastAsia="en-GB"/>
        </w:rPr>
        <w:t xml:space="preserve">” </w:t>
      </w:r>
      <w:r w:rsidR="00727B60" w:rsidRPr="00693EEB">
        <w:rPr>
          <w:sz w:val="28"/>
          <w:szCs w:val="28"/>
          <w:lang w:val="pt-BR"/>
        </w:rPr>
        <w:t xml:space="preserve">se substituie cu </w:t>
      </w:r>
      <w:r w:rsidR="00AD6009">
        <w:rPr>
          <w:sz w:val="28"/>
          <w:szCs w:val="28"/>
          <w:lang w:val="pt-BR"/>
        </w:rPr>
        <w:t>textul</w:t>
      </w:r>
      <w:r w:rsidR="00727B60" w:rsidRPr="00693EEB" w:rsidDel="00305749">
        <w:rPr>
          <w:sz w:val="28"/>
          <w:szCs w:val="28"/>
          <w:lang w:val="ro-RO" w:eastAsia="en-GB"/>
        </w:rPr>
        <w:t xml:space="preserve"> </w:t>
      </w:r>
      <w:r w:rsidR="00D02E32" w:rsidRPr="00693EEB">
        <w:rPr>
          <w:sz w:val="28"/>
          <w:szCs w:val="28"/>
          <w:lang w:val="ro-RO" w:eastAsia="en-GB"/>
        </w:rPr>
        <w:t>„</w:t>
      </w:r>
      <w:r w:rsidR="00CC5082" w:rsidRPr="00693EEB">
        <w:rPr>
          <w:sz w:val="28"/>
          <w:szCs w:val="28"/>
          <w:lang w:val="ro-RO" w:eastAsia="en-GB"/>
        </w:rPr>
        <w:t xml:space="preserve"> , </w:t>
      </w:r>
      <w:r w:rsidR="00727B60" w:rsidRPr="00693EEB">
        <w:rPr>
          <w:sz w:val="28"/>
          <w:szCs w:val="28"/>
          <w:lang w:val="ro-RO" w:eastAsia="en-GB"/>
        </w:rPr>
        <w:t>și prin asigurarea capacităților bidirecționale la interconexiuni”</w:t>
      </w:r>
      <w:r w:rsidR="00AD6009">
        <w:rPr>
          <w:sz w:val="28"/>
          <w:szCs w:val="28"/>
          <w:lang w:val="ro-RO" w:eastAsia="en-GB"/>
        </w:rPr>
        <w:t>;</w:t>
      </w:r>
    </w:p>
    <w:p w14:paraId="2A7B469E" w14:textId="77777777" w:rsidR="004E1DA3" w:rsidRPr="00693EEB" w:rsidRDefault="004E1DA3" w:rsidP="00563713">
      <w:pPr>
        <w:shd w:val="clear" w:color="auto" w:fill="FFFFFF"/>
        <w:tabs>
          <w:tab w:val="left" w:pos="1080"/>
          <w:tab w:val="left" w:pos="1134"/>
        </w:tabs>
        <w:rPr>
          <w:color w:val="000000"/>
          <w:sz w:val="28"/>
          <w:szCs w:val="28"/>
          <w:lang w:val="ro-MD"/>
        </w:rPr>
      </w:pPr>
    </w:p>
    <w:p w14:paraId="55E0F9C7" w14:textId="79B2F919" w:rsidR="00727B60" w:rsidRPr="00693EEB" w:rsidRDefault="00BF1C2A" w:rsidP="004E1DA3">
      <w:pPr>
        <w:shd w:val="clear" w:color="auto" w:fill="FFFFFF"/>
        <w:tabs>
          <w:tab w:val="left" w:pos="1080"/>
          <w:tab w:val="left" w:pos="1134"/>
        </w:tabs>
        <w:ind w:left="709" w:firstLine="0"/>
        <w:rPr>
          <w:color w:val="000000"/>
          <w:sz w:val="28"/>
          <w:szCs w:val="28"/>
          <w:lang w:val="ro-MD"/>
        </w:rPr>
      </w:pPr>
      <w:r w:rsidRPr="00693EEB">
        <w:rPr>
          <w:color w:val="000000"/>
          <w:sz w:val="28"/>
          <w:szCs w:val="28"/>
          <w:lang w:val="ro-MD"/>
        </w:rPr>
        <w:t>a</w:t>
      </w:r>
      <w:r w:rsidR="00727B60" w:rsidRPr="00693EEB">
        <w:rPr>
          <w:color w:val="000000"/>
          <w:sz w:val="28"/>
          <w:szCs w:val="28"/>
          <w:lang w:val="ro-MD"/>
        </w:rPr>
        <w:t>lineatul (4) va avea următorul cuprins:</w:t>
      </w:r>
    </w:p>
    <w:p w14:paraId="7062C230" w14:textId="77777777" w:rsidR="004E1DA3" w:rsidRPr="00693EEB" w:rsidRDefault="004E1DA3" w:rsidP="004E1DA3">
      <w:pPr>
        <w:pStyle w:val="ListParagraph"/>
        <w:rPr>
          <w:color w:val="000000"/>
          <w:sz w:val="28"/>
          <w:szCs w:val="28"/>
          <w:lang w:val="ro-MD"/>
        </w:rPr>
      </w:pPr>
    </w:p>
    <w:p w14:paraId="32DB27CE" w14:textId="150EA150" w:rsidR="00727B60" w:rsidRPr="00693EEB" w:rsidRDefault="00D02E32" w:rsidP="009302C4">
      <w:pPr>
        <w:tabs>
          <w:tab w:val="left" w:pos="1080"/>
          <w:tab w:val="left" w:pos="1134"/>
        </w:tabs>
        <w:rPr>
          <w:rFonts w:eastAsia="Calibri"/>
          <w:sz w:val="28"/>
          <w:szCs w:val="28"/>
          <w:lang w:val="ro-RO" w:eastAsia="en-GB"/>
        </w:rPr>
      </w:pPr>
      <w:r w:rsidRPr="00693EEB">
        <w:rPr>
          <w:rFonts w:eastAsia="Calibri"/>
          <w:sz w:val="28"/>
          <w:szCs w:val="28"/>
          <w:lang w:val="ro-MD" w:eastAsia="en-GB"/>
        </w:rPr>
        <w:t>„</w:t>
      </w:r>
      <w:r w:rsidR="00727B60" w:rsidRPr="00693EEB">
        <w:rPr>
          <w:rFonts w:eastAsia="Calibri"/>
          <w:sz w:val="28"/>
          <w:szCs w:val="28"/>
          <w:lang w:val="ro-RO" w:eastAsia="en-GB"/>
        </w:rPr>
        <w:t>(4) Planul de acțiuni se revizuiește o dată la 4 ani sau</w:t>
      </w:r>
      <w:r w:rsidR="00CD5179" w:rsidRPr="00693EEB">
        <w:rPr>
          <w:rFonts w:eastAsia="Calibri"/>
          <w:sz w:val="28"/>
          <w:szCs w:val="28"/>
          <w:lang w:val="ro-RO" w:eastAsia="en-GB"/>
        </w:rPr>
        <w:t>,</w:t>
      </w:r>
      <w:r w:rsidR="00727B60" w:rsidRPr="00693EEB">
        <w:rPr>
          <w:rFonts w:eastAsia="Calibri"/>
          <w:sz w:val="28"/>
          <w:szCs w:val="28"/>
          <w:lang w:val="ro-RO" w:eastAsia="en-GB"/>
        </w:rPr>
        <w:t xml:space="preserve"> </w:t>
      </w:r>
      <w:r w:rsidR="00CD5179" w:rsidRPr="00693EEB">
        <w:rPr>
          <w:rFonts w:eastAsia="Calibri"/>
          <w:sz w:val="28"/>
          <w:szCs w:val="28"/>
          <w:lang w:val="ro-RO" w:eastAsia="en-GB"/>
        </w:rPr>
        <w:t xml:space="preserve">în caz de necesitate ori la solicitarea Secretariatului Comunității Energetice, </w:t>
      </w:r>
      <w:r w:rsidR="00727B60" w:rsidRPr="00693EEB">
        <w:rPr>
          <w:rFonts w:eastAsia="Calibri"/>
          <w:sz w:val="28"/>
          <w:szCs w:val="28"/>
          <w:lang w:val="ro-RO" w:eastAsia="en-GB"/>
        </w:rPr>
        <w:t>mai devreme. Planul de acțiuni se publică în Monitorul Oficial al Republicii Moldova.”</w:t>
      </w:r>
    </w:p>
    <w:p w14:paraId="530D20C7" w14:textId="77777777" w:rsidR="004E1DA3" w:rsidRPr="00693EEB" w:rsidRDefault="004E1DA3" w:rsidP="004E1DA3">
      <w:pPr>
        <w:tabs>
          <w:tab w:val="left" w:pos="1080"/>
          <w:tab w:val="left" w:pos="1134"/>
        </w:tabs>
        <w:ind w:left="709" w:firstLine="0"/>
        <w:contextualSpacing/>
        <w:rPr>
          <w:sz w:val="28"/>
          <w:szCs w:val="28"/>
          <w:lang w:val="ro-RO" w:eastAsia="en-GB"/>
        </w:rPr>
      </w:pPr>
    </w:p>
    <w:p w14:paraId="1C92C6FB" w14:textId="2EBB07B3" w:rsidR="00727B60" w:rsidRPr="00693EEB" w:rsidRDefault="00CD5179" w:rsidP="004E1DA3">
      <w:pPr>
        <w:tabs>
          <w:tab w:val="left" w:pos="1080"/>
          <w:tab w:val="left" w:pos="1134"/>
        </w:tabs>
        <w:ind w:left="709" w:firstLine="0"/>
        <w:contextualSpacing/>
        <w:rPr>
          <w:sz w:val="28"/>
          <w:szCs w:val="28"/>
          <w:lang w:val="ro-RO" w:eastAsia="en-GB"/>
        </w:rPr>
      </w:pPr>
      <w:r w:rsidRPr="00693EEB">
        <w:rPr>
          <w:sz w:val="28"/>
          <w:szCs w:val="28"/>
          <w:lang w:val="ro-RO" w:eastAsia="en-GB"/>
        </w:rPr>
        <w:t xml:space="preserve">articolul </w:t>
      </w:r>
      <w:r w:rsidR="00727B60" w:rsidRPr="00693EEB">
        <w:rPr>
          <w:sz w:val="28"/>
          <w:szCs w:val="28"/>
          <w:lang w:val="ro-RO" w:eastAsia="en-GB"/>
        </w:rPr>
        <w:t>se completează cu alin</w:t>
      </w:r>
      <w:r w:rsidR="00396408" w:rsidRPr="00693EEB">
        <w:rPr>
          <w:sz w:val="28"/>
          <w:szCs w:val="28"/>
          <w:lang w:val="ro-RO" w:eastAsia="en-GB"/>
        </w:rPr>
        <w:t>eatul</w:t>
      </w:r>
      <w:r w:rsidR="00727B60" w:rsidRPr="00693EEB">
        <w:rPr>
          <w:sz w:val="28"/>
          <w:szCs w:val="28"/>
          <w:lang w:val="ro-RO" w:eastAsia="en-GB"/>
        </w:rPr>
        <w:t xml:space="preserve"> (6) cu următorul cuprins:</w:t>
      </w:r>
    </w:p>
    <w:p w14:paraId="13E63317" w14:textId="77777777" w:rsidR="004E1DA3" w:rsidRPr="00693EEB" w:rsidRDefault="004E1DA3" w:rsidP="009302C4">
      <w:pPr>
        <w:tabs>
          <w:tab w:val="left" w:pos="1080"/>
          <w:tab w:val="left" w:pos="1134"/>
        </w:tabs>
        <w:rPr>
          <w:rFonts w:eastAsia="Calibri"/>
          <w:sz w:val="28"/>
          <w:szCs w:val="28"/>
          <w:lang w:val="ro-RO" w:eastAsia="en-GB"/>
        </w:rPr>
      </w:pPr>
    </w:p>
    <w:p w14:paraId="45E8470D" w14:textId="1333A60E" w:rsidR="00727B60" w:rsidRPr="00693EEB" w:rsidRDefault="00D02E32" w:rsidP="009302C4">
      <w:pPr>
        <w:tabs>
          <w:tab w:val="left" w:pos="1080"/>
          <w:tab w:val="left" w:pos="1134"/>
        </w:tabs>
        <w:rPr>
          <w:rFonts w:eastAsia="Calibri"/>
          <w:sz w:val="28"/>
          <w:szCs w:val="28"/>
          <w:lang w:val="ro-RO" w:eastAsia="en-GB"/>
        </w:rPr>
      </w:pPr>
      <w:r w:rsidRPr="00693EEB">
        <w:rPr>
          <w:rFonts w:eastAsia="Calibri"/>
          <w:sz w:val="28"/>
          <w:szCs w:val="28"/>
          <w:lang w:val="ro-RO" w:eastAsia="en-GB"/>
        </w:rPr>
        <w:t>„</w:t>
      </w:r>
      <w:r w:rsidR="00727B60" w:rsidRPr="00693EEB">
        <w:rPr>
          <w:rFonts w:eastAsia="Calibri"/>
          <w:sz w:val="28"/>
          <w:szCs w:val="28"/>
          <w:lang w:val="ro-RO" w:eastAsia="en-GB"/>
        </w:rPr>
        <w:t xml:space="preserve">(6) Guvernul poate să delege autorităților publice, </w:t>
      </w:r>
      <w:r w:rsidR="00EC0BD8" w:rsidRPr="00693EEB">
        <w:rPr>
          <w:rFonts w:eastAsia="Calibri"/>
          <w:sz w:val="28"/>
          <w:szCs w:val="28"/>
          <w:lang w:val="ro-RO" w:eastAsia="en-GB"/>
        </w:rPr>
        <w:t>întreprinderilor de gaze naturale</w:t>
      </w:r>
      <w:r w:rsidR="00EC0BD8" w:rsidRPr="00693EEB" w:rsidDel="003C7544">
        <w:rPr>
          <w:rFonts w:eastAsia="Calibri"/>
          <w:sz w:val="28"/>
          <w:szCs w:val="28"/>
          <w:lang w:val="ro-RO" w:eastAsia="en-GB"/>
        </w:rPr>
        <w:t xml:space="preserve"> </w:t>
      </w:r>
      <w:r w:rsidR="00727B60" w:rsidRPr="00693EEB">
        <w:rPr>
          <w:rFonts w:eastAsia="Calibri"/>
          <w:sz w:val="28"/>
          <w:szCs w:val="28"/>
          <w:lang w:val="ro-RO" w:eastAsia="en-GB"/>
        </w:rPr>
        <w:t>și altor entități sarcini prevăzute în Regulamentul privind situațiile excepționale în sectorul gazelor naturale. Sarcinile delegate se execută sub supravegherea organului central de specialitate al administrației publice în domeniul energeticii și se precizează în Planul de acțiuni pentru situații excepționale în sectorul gazelor naturale.”</w:t>
      </w:r>
    </w:p>
    <w:p w14:paraId="67DE2C30" w14:textId="77777777" w:rsidR="004E1DA3" w:rsidRPr="00693EEB" w:rsidRDefault="004E1DA3" w:rsidP="009302C4">
      <w:pPr>
        <w:tabs>
          <w:tab w:val="left" w:pos="1080"/>
          <w:tab w:val="left" w:pos="1134"/>
        </w:tabs>
        <w:rPr>
          <w:rFonts w:eastAsia="Calibri"/>
          <w:sz w:val="28"/>
          <w:szCs w:val="28"/>
          <w:lang w:val="ro-RO" w:eastAsia="en-GB"/>
        </w:rPr>
      </w:pPr>
    </w:p>
    <w:p w14:paraId="7AFA9C94" w14:textId="77777777" w:rsidR="00727B60" w:rsidRPr="00693EEB" w:rsidRDefault="00727B60" w:rsidP="00563713">
      <w:pPr>
        <w:numPr>
          <w:ilvl w:val="0"/>
          <w:numId w:val="32"/>
        </w:numPr>
        <w:shd w:val="clear" w:color="auto" w:fill="FFFFFF"/>
        <w:tabs>
          <w:tab w:val="left" w:pos="810"/>
          <w:tab w:val="left" w:pos="1080"/>
          <w:tab w:val="left" w:pos="1134"/>
        </w:tabs>
        <w:ind w:firstLine="709"/>
        <w:rPr>
          <w:color w:val="000000"/>
          <w:sz w:val="28"/>
          <w:szCs w:val="28"/>
          <w:lang w:val="ro-MD"/>
        </w:rPr>
      </w:pPr>
      <w:r w:rsidRPr="00693EEB">
        <w:rPr>
          <w:color w:val="000000"/>
          <w:sz w:val="28"/>
          <w:szCs w:val="28"/>
          <w:lang w:val="ro-MD"/>
        </w:rPr>
        <w:t xml:space="preserve"> Articolul 105:</w:t>
      </w:r>
    </w:p>
    <w:p w14:paraId="35EA9416" w14:textId="77777777" w:rsidR="004E1DA3" w:rsidRPr="00693EEB" w:rsidRDefault="004E1DA3" w:rsidP="009302C4">
      <w:pPr>
        <w:shd w:val="clear" w:color="auto" w:fill="FFFFFF"/>
        <w:tabs>
          <w:tab w:val="left" w:pos="1080"/>
          <w:tab w:val="left" w:pos="1134"/>
        </w:tabs>
        <w:rPr>
          <w:color w:val="000000"/>
          <w:sz w:val="28"/>
          <w:szCs w:val="28"/>
          <w:lang w:val="ro-MD"/>
        </w:rPr>
      </w:pPr>
    </w:p>
    <w:p w14:paraId="7B55D851" w14:textId="4EEB68C2" w:rsidR="00727B60" w:rsidRPr="00693EEB" w:rsidRDefault="00727B60" w:rsidP="009302C4">
      <w:pPr>
        <w:shd w:val="clear" w:color="auto" w:fill="FFFFFF"/>
        <w:tabs>
          <w:tab w:val="left" w:pos="1080"/>
          <w:tab w:val="left" w:pos="1134"/>
        </w:tabs>
        <w:rPr>
          <w:color w:val="000000"/>
          <w:sz w:val="28"/>
          <w:szCs w:val="28"/>
          <w:lang w:val="ro-MD"/>
        </w:rPr>
      </w:pPr>
      <w:r w:rsidRPr="00693EEB">
        <w:rPr>
          <w:color w:val="000000"/>
          <w:sz w:val="28"/>
          <w:szCs w:val="28"/>
          <w:lang w:val="ro-MD"/>
        </w:rPr>
        <w:t xml:space="preserve">alineatul (1) </w:t>
      </w:r>
      <w:r w:rsidR="00CD5179" w:rsidRPr="00693EEB">
        <w:rPr>
          <w:color w:val="000000"/>
          <w:sz w:val="28"/>
          <w:szCs w:val="28"/>
          <w:lang w:val="ro-MD"/>
        </w:rPr>
        <w:t>va avea următorul cuprins:</w:t>
      </w:r>
    </w:p>
    <w:p w14:paraId="56E674D2" w14:textId="77777777" w:rsidR="00CD5179" w:rsidRPr="00693EEB" w:rsidRDefault="00CD5179" w:rsidP="009302C4">
      <w:pPr>
        <w:shd w:val="clear" w:color="auto" w:fill="FFFFFF"/>
        <w:tabs>
          <w:tab w:val="left" w:pos="1080"/>
          <w:tab w:val="left" w:pos="1134"/>
        </w:tabs>
        <w:rPr>
          <w:color w:val="000000"/>
          <w:sz w:val="28"/>
          <w:szCs w:val="28"/>
          <w:lang w:val="ro-MD"/>
        </w:rPr>
      </w:pPr>
    </w:p>
    <w:p w14:paraId="2B70E46B" w14:textId="4C945EDE" w:rsidR="00CD5179" w:rsidRPr="00693EEB" w:rsidRDefault="00CD5179" w:rsidP="009302C4">
      <w:pPr>
        <w:shd w:val="clear" w:color="auto" w:fill="FFFFFF"/>
        <w:tabs>
          <w:tab w:val="left" w:pos="1080"/>
          <w:tab w:val="left" w:pos="1134"/>
        </w:tabs>
        <w:rPr>
          <w:color w:val="000000"/>
          <w:sz w:val="28"/>
          <w:szCs w:val="28"/>
          <w:lang w:val="ro-MD"/>
        </w:rPr>
      </w:pPr>
      <w:r w:rsidRPr="00693EEB">
        <w:rPr>
          <w:color w:val="000000"/>
          <w:sz w:val="28"/>
          <w:szCs w:val="28"/>
          <w:lang w:val="ro-MD"/>
        </w:rPr>
        <w:t xml:space="preserve">„(1) </w:t>
      </w:r>
      <w:proofErr w:type="spellStart"/>
      <w:r w:rsidRPr="00693EEB">
        <w:rPr>
          <w:color w:val="000000"/>
          <w:sz w:val="28"/>
          <w:szCs w:val="28"/>
          <w:lang w:val="ro-MD"/>
        </w:rPr>
        <w:t>Existenţa</w:t>
      </w:r>
      <w:proofErr w:type="spellEnd"/>
      <w:r w:rsidRPr="00693EEB">
        <w:rPr>
          <w:color w:val="000000"/>
          <w:sz w:val="28"/>
          <w:szCs w:val="28"/>
          <w:lang w:val="ro-MD"/>
        </w:rPr>
        <w:t xml:space="preserve"> unei </w:t>
      </w:r>
      <w:proofErr w:type="spellStart"/>
      <w:r w:rsidRPr="00693EEB">
        <w:rPr>
          <w:color w:val="000000"/>
          <w:sz w:val="28"/>
          <w:szCs w:val="28"/>
          <w:lang w:val="ro-MD"/>
        </w:rPr>
        <w:t>situaţii</w:t>
      </w:r>
      <w:proofErr w:type="spellEnd"/>
      <w:r w:rsidRPr="00693EEB">
        <w:rPr>
          <w:color w:val="000000"/>
          <w:sz w:val="28"/>
          <w:szCs w:val="28"/>
          <w:lang w:val="ro-MD"/>
        </w:rPr>
        <w:t xml:space="preserve"> </w:t>
      </w:r>
      <w:proofErr w:type="spellStart"/>
      <w:r w:rsidRPr="00693EEB">
        <w:rPr>
          <w:color w:val="000000"/>
          <w:sz w:val="28"/>
          <w:szCs w:val="28"/>
          <w:lang w:val="ro-MD"/>
        </w:rPr>
        <w:t>excepţionale</w:t>
      </w:r>
      <w:proofErr w:type="spellEnd"/>
      <w:r w:rsidRPr="00693EEB">
        <w:rPr>
          <w:color w:val="000000"/>
          <w:sz w:val="28"/>
          <w:szCs w:val="28"/>
          <w:lang w:val="ro-MD"/>
        </w:rPr>
        <w:t xml:space="preserve"> în sectorul gazelor naturale se</w:t>
      </w:r>
      <w:r w:rsidR="004C1314" w:rsidRPr="00693EEB">
        <w:rPr>
          <w:color w:val="000000"/>
          <w:sz w:val="28"/>
          <w:szCs w:val="28"/>
          <w:lang w:val="ro-MD"/>
        </w:rPr>
        <w:t xml:space="preserve"> </w:t>
      </w:r>
      <w:r w:rsidRPr="00693EEB">
        <w:rPr>
          <w:color w:val="000000"/>
          <w:sz w:val="28"/>
          <w:szCs w:val="28"/>
          <w:lang w:val="ro-MD"/>
        </w:rPr>
        <w:t xml:space="preserve">semnalează de operatorul sistemului de transport </w:t>
      </w:r>
      <w:proofErr w:type="spellStart"/>
      <w:r w:rsidRPr="00693EEB">
        <w:rPr>
          <w:color w:val="000000"/>
          <w:sz w:val="28"/>
          <w:szCs w:val="28"/>
          <w:lang w:val="ro-MD"/>
        </w:rPr>
        <w:t>şi</w:t>
      </w:r>
      <w:proofErr w:type="spellEnd"/>
      <w:r w:rsidRPr="00693EEB">
        <w:rPr>
          <w:color w:val="000000"/>
          <w:sz w:val="28"/>
          <w:szCs w:val="28"/>
          <w:lang w:val="ro-MD"/>
        </w:rPr>
        <w:t xml:space="preserve"> se constată de Comisia pentru </w:t>
      </w:r>
      <w:proofErr w:type="spellStart"/>
      <w:r w:rsidRPr="00693EEB">
        <w:rPr>
          <w:color w:val="000000"/>
          <w:sz w:val="28"/>
          <w:szCs w:val="28"/>
          <w:lang w:val="ro-MD"/>
        </w:rPr>
        <w:t>Situaţii</w:t>
      </w:r>
      <w:proofErr w:type="spellEnd"/>
      <w:r w:rsidRPr="00693EEB">
        <w:rPr>
          <w:color w:val="000000"/>
          <w:sz w:val="28"/>
          <w:szCs w:val="28"/>
          <w:lang w:val="ro-MD"/>
        </w:rPr>
        <w:t xml:space="preserve"> </w:t>
      </w:r>
      <w:proofErr w:type="spellStart"/>
      <w:r w:rsidRPr="00693EEB">
        <w:rPr>
          <w:color w:val="000000"/>
          <w:sz w:val="28"/>
          <w:szCs w:val="28"/>
          <w:lang w:val="ro-MD"/>
        </w:rPr>
        <w:t>Excepţionale</w:t>
      </w:r>
      <w:proofErr w:type="spellEnd"/>
      <w:r w:rsidRPr="00693EEB">
        <w:rPr>
          <w:color w:val="000000"/>
          <w:sz w:val="28"/>
          <w:szCs w:val="28"/>
          <w:lang w:val="ro-MD"/>
        </w:rPr>
        <w:t xml:space="preserve"> a Republicii Moldova în modul stabilit în Regulamentul privind </w:t>
      </w:r>
      <w:proofErr w:type="spellStart"/>
      <w:r w:rsidRPr="00693EEB">
        <w:rPr>
          <w:color w:val="000000"/>
          <w:sz w:val="28"/>
          <w:szCs w:val="28"/>
          <w:lang w:val="ro-MD"/>
        </w:rPr>
        <w:t>situaţiile</w:t>
      </w:r>
      <w:proofErr w:type="spellEnd"/>
      <w:r w:rsidRPr="00693EEB">
        <w:rPr>
          <w:color w:val="000000"/>
          <w:sz w:val="28"/>
          <w:szCs w:val="28"/>
          <w:lang w:val="ro-MD"/>
        </w:rPr>
        <w:t xml:space="preserve"> </w:t>
      </w:r>
      <w:proofErr w:type="spellStart"/>
      <w:r w:rsidRPr="00693EEB">
        <w:rPr>
          <w:color w:val="000000"/>
          <w:sz w:val="28"/>
          <w:szCs w:val="28"/>
          <w:lang w:val="ro-MD"/>
        </w:rPr>
        <w:t>excepţionale</w:t>
      </w:r>
      <w:proofErr w:type="spellEnd"/>
      <w:r w:rsidRPr="00693EEB">
        <w:rPr>
          <w:color w:val="000000"/>
          <w:sz w:val="28"/>
          <w:szCs w:val="28"/>
          <w:lang w:val="ro-MD"/>
        </w:rPr>
        <w:t xml:space="preserve"> în sectorul gazelor naturale.”</w:t>
      </w:r>
    </w:p>
    <w:p w14:paraId="21AA306F" w14:textId="77777777" w:rsidR="004E1DA3" w:rsidRPr="00693EEB" w:rsidRDefault="004E1DA3" w:rsidP="009302C4">
      <w:pPr>
        <w:shd w:val="clear" w:color="auto" w:fill="FFFFFF"/>
        <w:tabs>
          <w:tab w:val="left" w:pos="1080"/>
          <w:tab w:val="left" w:pos="1134"/>
        </w:tabs>
        <w:rPr>
          <w:color w:val="000000"/>
          <w:sz w:val="28"/>
          <w:szCs w:val="28"/>
          <w:lang w:val="ro-MD"/>
        </w:rPr>
      </w:pPr>
    </w:p>
    <w:p w14:paraId="275893B0" w14:textId="5458BD26" w:rsidR="00727B60" w:rsidRPr="00693EEB" w:rsidRDefault="00727B60" w:rsidP="009302C4">
      <w:pPr>
        <w:shd w:val="clear" w:color="auto" w:fill="FFFFFF"/>
        <w:tabs>
          <w:tab w:val="left" w:pos="1080"/>
          <w:tab w:val="left" w:pos="1134"/>
        </w:tabs>
        <w:rPr>
          <w:color w:val="000000"/>
          <w:sz w:val="28"/>
          <w:szCs w:val="28"/>
          <w:lang w:val="ro-MD"/>
        </w:rPr>
      </w:pPr>
      <w:r w:rsidRPr="00693EEB">
        <w:rPr>
          <w:color w:val="000000"/>
          <w:sz w:val="28"/>
          <w:szCs w:val="28"/>
          <w:lang w:val="ro-MD"/>
        </w:rPr>
        <w:t xml:space="preserve">la alineatul (2), </w:t>
      </w:r>
      <w:r w:rsidR="0030525F" w:rsidRPr="00693EEB">
        <w:rPr>
          <w:color w:val="000000"/>
          <w:sz w:val="28"/>
          <w:szCs w:val="28"/>
          <w:lang w:val="ro-MD"/>
        </w:rPr>
        <w:t>cuvintele</w:t>
      </w:r>
      <w:r w:rsidRPr="00693EEB">
        <w:rPr>
          <w:color w:val="000000"/>
          <w:sz w:val="28"/>
          <w:szCs w:val="28"/>
          <w:lang w:val="ro-MD"/>
        </w:rPr>
        <w:t xml:space="preserve"> </w:t>
      </w:r>
      <w:r w:rsidR="00D02E32" w:rsidRPr="00693EEB">
        <w:rPr>
          <w:color w:val="000000"/>
          <w:sz w:val="28"/>
          <w:szCs w:val="28"/>
          <w:lang w:val="ro-MD"/>
        </w:rPr>
        <w:t>„</w:t>
      </w:r>
      <w:r w:rsidRPr="00693EEB">
        <w:rPr>
          <w:color w:val="000000"/>
          <w:sz w:val="28"/>
          <w:szCs w:val="28"/>
          <w:lang w:val="ro-MD"/>
        </w:rPr>
        <w:t xml:space="preserve">constată existența unei situații excepționale </w:t>
      </w:r>
      <w:r w:rsidR="004821E7" w:rsidRPr="004821E7">
        <w:rPr>
          <w:color w:val="000000"/>
          <w:sz w:val="28"/>
          <w:szCs w:val="28"/>
          <w:lang w:val="ro-MD"/>
        </w:rPr>
        <w:t xml:space="preserve">în sectorul </w:t>
      </w:r>
      <w:r w:rsidRPr="00693EEB">
        <w:rPr>
          <w:color w:val="000000"/>
          <w:sz w:val="28"/>
          <w:szCs w:val="28"/>
          <w:lang w:val="ro-MD"/>
        </w:rPr>
        <w:t xml:space="preserve">gazelor naturale” se substituie cu </w:t>
      </w:r>
      <w:r w:rsidR="0030525F" w:rsidRPr="00693EEB">
        <w:rPr>
          <w:color w:val="000000"/>
          <w:sz w:val="28"/>
          <w:szCs w:val="28"/>
          <w:lang w:val="ro-MD"/>
        </w:rPr>
        <w:t xml:space="preserve">cuvintele </w:t>
      </w:r>
      <w:r w:rsidR="00D02E32" w:rsidRPr="00693EEB">
        <w:rPr>
          <w:color w:val="000000"/>
          <w:sz w:val="28"/>
          <w:szCs w:val="28"/>
          <w:lang w:val="ro-MD"/>
        </w:rPr>
        <w:t>„</w:t>
      </w:r>
      <w:r w:rsidRPr="00693EEB">
        <w:rPr>
          <w:color w:val="000000"/>
          <w:sz w:val="28"/>
          <w:szCs w:val="28"/>
          <w:lang w:val="ro-MD"/>
        </w:rPr>
        <w:t>identifică semnalele unei potențiale situații excepționale în sectorul gazelor naturale”;</w:t>
      </w:r>
    </w:p>
    <w:p w14:paraId="313C1574" w14:textId="77777777" w:rsidR="004E1DA3" w:rsidRPr="00693EEB" w:rsidRDefault="004E1DA3" w:rsidP="009302C4">
      <w:pPr>
        <w:shd w:val="clear" w:color="auto" w:fill="FFFFFF"/>
        <w:tabs>
          <w:tab w:val="left" w:pos="1080"/>
          <w:tab w:val="left" w:pos="1134"/>
        </w:tabs>
        <w:rPr>
          <w:color w:val="000000"/>
          <w:sz w:val="28"/>
          <w:szCs w:val="28"/>
          <w:shd w:val="clear" w:color="auto" w:fill="FFFFFF"/>
          <w:lang w:val="ro-MD"/>
        </w:rPr>
      </w:pPr>
    </w:p>
    <w:p w14:paraId="0C268EF2" w14:textId="2E9CFC69" w:rsidR="00727B60" w:rsidRPr="00693EEB" w:rsidRDefault="00727B60" w:rsidP="009302C4">
      <w:pPr>
        <w:shd w:val="clear" w:color="auto" w:fill="FFFFFF"/>
        <w:tabs>
          <w:tab w:val="left" w:pos="1080"/>
          <w:tab w:val="left" w:pos="1134"/>
        </w:tabs>
        <w:rPr>
          <w:color w:val="000000"/>
          <w:sz w:val="28"/>
          <w:szCs w:val="28"/>
          <w:shd w:val="clear" w:color="auto" w:fill="FFFFFF"/>
          <w:lang w:val="ro-MD"/>
        </w:rPr>
      </w:pPr>
      <w:r w:rsidRPr="00693EEB">
        <w:rPr>
          <w:color w:val="000000"/>
          <w:sz w:val="28"/>
          <w:szCs w:val="28"/>
          <w:shd w:val="clear" w:color="auto" w:fill="FFFFFF"/>
          <w:lang w:val="ro-MD"/>
        </w:rPr>
        <w:t xml:space="preserve">la alineatul (10), </w:t>
      </w:r>
      <w:r w:rsidR="00253565" w:rsidRPr="00693EEB">
        <w:rPr>
          <w:color w:val="000000"/>
          <w:sz w:val="28"/>
          <w:szCs w:val="28"/>
          <w:shd w:val="clear" w:color="auto" w:fill="FFFFFF"/>
          <w:lang w:val="ro-MD"/>
        </w:rPr>
        <w:t xml:space="preserve">sintagma </w:t>
      </w:r>
      <w:r w:rsidR="00D02E32" w:rsidRPr="00693EEB">
        <w:rPr>
          <w:color w:val="000000"/>
          <w:sz w:val="28"/>
          <w:szCs w:val="28"/>
          <w:shd w:val="clear" w:color="auto" w:fill="FFFFFF"/>
          <w:lang w:val="ro-MD"/>
        </w:rPr>
        <w:t>„</w:t>
      </w:r>
      <w:r w:rsidRPr="00693EEB">
        <w:rPr>
          <w:color w:val="000000"/>
          <w:sz w:val="28"/>
          <w:szCs w:val="28"/>
          <w:shd w:val="clear" w:color="auto" w:fill="FFFFFF"/>
          <w:lang w:val="ro-MD"/>
        </w:rPr>
        <w:t xml:space="preserve">Grupului de coordonare privind securitatea aprovizionării Comunității Energetice” se substituie cu </w:t>
      </w:r>
      <w:r w:rsidR="00253565" w:rsidRPr="00693EEB">
        <w:rPr>
          <w:color w:val="000000"/>
          <w:sz w:val="28"/>
          <w:szCs w:val="28"/>
          <w:shd w:val="clear" w:color="auto" w:fill="FFFFFF"/>
          <w:lang w:val="ro-MD"/>
        </w:rPr>
        <w:t xml:space="preserve">sintagma </w:t>
      </w:r>
      <w:r w:rsidR="00D02E32" w:rsidRPr="00693EEB">
        <w:rPr>
          <w:color w:val="000000"/>
          <w:sz w:val="28"/>
          <w:szCs w:val="28"/>
          <w:shd w:val="clear" w:color="auto" w:fill="FFFFFF"/>
          <w:lang w:val="ro-MD"/>
        </w:rPr>
        <w:t>„</w:t>
      </w:r>
      <w:r w:rsidRPr="00693EEB">
        <w:rPr>
          <w:color w:val="000000"/>
          <w:sz w:val="28"/>
          <w:szCs w:val="28"/>
          <w:shd w:val="clear" w:color="auto" w:fill="FFFFFF"/>
          <w:lang w:val="ro-MD"/>
        </w:rPr>
        <w:t xml:space="preserve">Grupului de </w:t>
      </w:r>
      <w:r w:rsidRPr="00693EEB">
        <w:rPr>
          <w:color w:val="000000"/>
          <w:sz w:val="28"/>
          <w:szCs w:val="28"/>
          <w:shd w:val="clear" w:color="auto" w:fill="FFFFFF"/>
          <w:lang w:val="ro-MD"/>
        </w:rPr>
        <w:lastRenderedPageBreak/>
        <w:t>coordonare privind securitatea aprovizionării cu gaze naturale din cadrul Comunității Energetice”.</w:t>
      </w:r>
    </w:p>
    <w:p w14:paraId="1AA2EA21" w14:textId="77777777" w:rsidR="009F4C78" w:rsidRPr="00693EEB" w:rsidRDefault="009F4C78" w:rsidP="00BC75F1">
      <w:pPr>
        <w:shd w:val="clear" w:color="auto" w:fill="FFFFFF"/>
        <w:tabs>
          <w:tab w:val="left" w:pos="1080"/>
          <w:tab w:val="left" w:pos="1134"/>
        </w:tabs>
        <w:rPr>
          <w:color w:val="000000"/>
          <w:sz w:val="28"/>
          <w:szCs w:val="28"/>
          <w:shd w:val="clear" w:color="auto" w:fill="FFFFFF"/>
          <w:lang w:val="ro-MD"/>
        </w:rPr>
      </w:pPr>
    </w:p>
    <w:p w14:paraId="479157B5" w14:textId="0B50EA35" w:rsidR="009F4C78" w:rsidRPr="00693EEB" w:rsidRDefault="009F4C78" w:rsidP="00563713">
      <w:pPr>
        <w:pStyle w:val="ListParagraph"/>
        <w:numPr>
          <w:ilvl w:val="0"/>
          <w:numId w:val="32"/>
        </w:numPr>
        <w:shd w:val="clear" w:color="auto" w:fill="FFFFFF"/>
        <w:tabs>
          <w:tab w:val="left" w:pos="1134"/>
        </w:tabs>
        <w:ind w:firstLine="709"/>
        <w:rPr>
          <w:sz w:val="28"/>
          <w:szCs w:val="28"/>
          <w:lang w:val="ro-RO" w:eastAsia="en-GB"/>
        </w:rPr>
      </w:pPr>
      <w:r w:rsidRPr="00693EEB">
        <w:rPr>
          <w:color w:val="000000"/>
          <w:sz w:val="28"/>
          <w:szCs w:val="28"/>
          <w:lang w:val="ro-MD"/>
        </w:rPr>
        <w:t xml:space="preserve">  La articolul 107 alineatul (1) litera f), după </w:t>
      </w:r>
      <w:r w:rsidRPr="00693EEB">
        <w:rPr>
          <w:sz w:val="28"/>
          <w:szCs w:val="28"/>
          <w:lang w:val="ro-RO" w:eastAsia="en-GB"/>
        </w:rPr>
        <w:t xml:space="preserve">cuvintele </w:t>
      </w:r>
      <w:r w:rsidR="00D02E32" w:rsidRPr="00693EEB">
        <w:rPr>
          <w:sz w:val="28"/>
          <w:szCs w:val="28"/>
          <w:lang w:val="ro-RO" w:eastAsia="en-GB"/>
        </w:rPr>
        <w:t>„</w:t>
      </w:r>
      <w:r w:rsidRPr="00693EEB">
        <w:rPr>
          <w:sz w:val="28"/>
          <w:szCs w:val="28"/>
          <w:lang w:val="ro-RO" w:eastAsia="en-GB"/>
        </w:rPr>
        <w:t xml:space="preserve">părți ale Comunității Energetice” se introduce textul </w:t>
      </w:r>
      <w:r w:rsidR="00D02E32" w:rsidRPr="00693EEB">
        <w:rPr>
          <w:sz w:val="28"/>
          <w:szCs w:val="28"/>
          <w:lang w:val="ro-RO" w:eastAsia="en-GB"/>
        </w:rPr>
        <w:t>„</w:t>
      </w:r>
      <w:r w:rsidRPr="00693EEB">
        <w:rPr>
          <w:sz w:val="28"/>
          <w:szCs w:val="28"/>
          <w:lang w:val="it-IT"/>
        </w:rPr>
        <w:t xml:space="preserve"> </w:t>
      </w:r>
      <w:r w:rsidRPr="00693EEB">
        <w:rPr>
          <w:sz w:val="28"/>
          <w:szCs w:val="28"/>
          <w:lang w:val="ro-RO" w:eastAsia="en-GB"/>
        </w:rPr>
        <w:t>, cu statele membre ale Uniunii Europene”.</w:t>
      </w:r>
    </w:p>
    <w:p w14:paraId="37074E4C" w14:textId="77777777" w:rsidR="00C71836" w:rsidRPr="00693EEB" w:rsidRDefault="00C71836" w:rsidP="00563713">
      <w:pPr>
        <w:pStyle w:val="ListParagraph"/>
        <w:shd w:val="clear" w:color="auto" w:fill="FFFFFF"/>
        <w:tabs>
          <w:tab w:val="left" w:pos="1134"/>
        </w:tabs>
        <w:ind w:left="709"/>
        <w:rPr>
          <w:sz w:val="28"/>
          <w:szCs w:val="28"/>
          <w:lang w:val="ro-RO" w:eastAsia="en-GB"/>
        </w:rPr>
      </w:pPr>
    </w:p>
    <w:p w14:paraId="24E9A610" w14:textId="17B9E4DE" w:rsidR="00C71836" w:rsidRPr="00693EEB" w:rsidRDefault="00C71836" w:rsidP="00563713">
      <w:pPr>
        <w:pStyle w:val="ListParagraph"/>
        <w:numPr>
          <w:ilvl w:val="0"/>
          <w:numId w:val="32"/>
        </w:numPr>
        <w:shd w:val="clear" w:color="auto" w:fill="FFFFFF"/>
        <w:tabs>
          <w:tab w:val="left" w:pos="851"/>
        </w:tabs>
        <w:ind w:firstLine="709"/>
        <w:rPr>
          <w:sz w:val="28"/>
          <w:szCs w:val="28"/>
          <w:lang w:val="ro-RO" w:eastAsia="en-GB"/>
        </w:rPr>
      </w:pPr>
      <w:r w:rsidRPr="00693EEB">
        <w:rPr>
          <w:color w:val="000000"/>
          <w:sz w:val="28"/>
          <w:szCs w:val="28"/>
          <w:lang w:val="ro-MD"/>
        </w:rPr>
        <w:t>L</w:t>
      </w:r>
      <w:r w:rsidR="009F4C78" w:rsidRPr="00693EEB">
        <w:rPr>
          <w:color w:val="000000"/>
          <w:sz w:val="28"/>
          <w:szCs w:val="28"/>
          <w:lang w:val="ro-MD"/>
        </w:rPr>
        <w:t>a art</w:t>
      </w:r>
      <w:r w:rsidRPr="00693EEB">
        <w:rPr>
          <w:color w:val="000000"/>
          <w:sz w:val="28"/>
          <w:szCs w:val="28"/>
          <w:lang w:val="ro-MD"/>
        </w:rPr>
        <w:t>icolul</w:t>
      </w:r>
      <w:r w:rsidR="009F4C78" w:rsidRPr="00693EEB">
        <w:rPr>
          <w:color w:val="000000"/>
          <w:sz w:val="28"/>
          <w:szCs w:val="28"/>
          <w:lang w:val="ro-MD"/>
        </w:rPr>
        <w:t xml:space="preserve"> 108 alin</w:t>
      </w:r>
      <w:r w:rsidRPr="00693EEB">
        <w:rPr>
          <w:color w:val="000000"/>
          <w:sz w:val="28"/>
          <w:szCs w:val="28"/>
          <w:lang w:val="ro-MD"/>
        </w:rPr>
        <w:t>eatul</w:t>
      </w:r>
      <w:r w:rsidR="009F4C78" w:rsidRPr="00693EEB">
        <w:rPr>
          <w:color w:val="000000"/>
          <w:sz w:val="28"/>
          <w:szCs w:val="28"/>
          <w:lang w:val="ro-MD"/>
        </w:rPr>
        <w:t xml:space="preserve"> (2),</w:t>
      </w:r>
      <w:r w:rsidRPr="00693EEB">
        <w:rPr>
          <w:color w:val="000000"/>
          <w:sz w:val="28"/>
          <w:szCs w:val="28"/>
          <w:lang w:val="ro-MD"/>
        </w:rPr>
        <w:t xml:space="preserve"> partea introductivă va avea următorul cuprins:</w:t>
      </w:r>
    </w:p>
    <w:p w14:paraId="2D243DC0" w14:textId="77777777" w:rsidR="00C71836" w:rsidRPr="00693EEB" w:rsidRDefault="00C71836" w:rsidP="00563713">
      <w:pPr>
        <w:pStyle w:val="ListParagraph"/>
        <w:rPr>
          <w:sz w:val="28"/>
          <w:szCs w:val="28"/>
          <w:lang w:val="ro-RO" w:eastAsia="en-GB"/>
        </w:rPr>
      </w:pPr>
    </w:p>
    <w:p w14:paraId="32946DE2" w14:textId="3A35AE26" w:rsidR="00C71836" w:rsidRPr="00693EEB" w:rsidRDefault="00C71836" w:rsidP="00563713">
      <w:pPr>
        <w:rPr>
          <w:color w:val="000000"/>
          <w:sz w:val="28"/>
          <w:szCs w:val="28"/>
          <w:lang w:val="ro-MD"/>
        </w:rPr>
      </w:pPr>
      <w:r w:rsidRPr="00693EEB">
        <w:rPr>
          <w:color w:val="000000"/>
          <w:sz w:val="28"/>
          <w:szCs w:val="28"/>
          <w:lang w:val="ro-MD"/>
        </w:rPr>
        <w:t xml:space="preserve">„Colaborarea prevăzută la alin. (1) se referă la </w:t>
      </w:r>
      <w:proofErr w:type="spellStart"/>
      <w:r w:rsidRPr="00693EEB">
        <w:rPr>
          <w:color w:val="000000"/>
          <w:sz w:val="28"/>
          <w:szCs w:val="28"/>
          <w:lang w:val="ro-MD"/>
        </w:rPr>
        <w:t>situaţiile</w:t>
      </w:r>
      <w:proofErr w:type="spellEnd"/>
      <w:r w:rsidRPr="00693EEB">
        <w:rPr>
          <w:color w:val="000000"/>
          <w:sz w:val="28"/>
          <w:szCs w:val="28"/>
          <w:lang w:val="ro-MD"/>
        </w:rPr>
        <w:t xml:space="preserve"> care cauzează sau care pot cauza perturbări grave în aprovizionarea cu gaze naturale a Republicii Moldova, a unei alte </w:t>
      </w:r>
      <w:proofErr w:type="spellStart"/>
      <w:r w:rsidRPr="00693EEB">
        <w:rPr>
          <w:color w:val="000000"/>
          <w:sz w:val="28"/>
          <w:szCs w:val="28"/>
          <w:lang w:val="ro-MD"/>
        </w:rPr>
        <w:t>ţări</w:t>
      </w:r>
      <w:proofErr w:type="spellEnd"/>
      <w:r w:rsidRPr="00693EEB">
        <w:rPr>
          <w:color w:val="000000"/>
          <w:sz w:val="28"/>
          <w:szCs w:val="28"/>
          <w:lang w:val="ro-MD"/>
        </w:rPr>
        <w:t xml:space="preserve"> parte a </w:t>
      </w:r>
      <w:proofErr w:type="spellStart"/>
      <w:r w:rsidRPr="00693EEB">
        <w:rPr>
          <w:color w:val="000000"/>
          <w:sz w:val="28"/>
          <w:szCs w:val="28"/>
          <w:lang w:val="ro-MD"/>
        </w:rPr>
        <w:t>Comunităţii</w:t>
      </w:r>
      <w:proofErr w:type="spellEnd"/>
      <w:r w:rsidRPr="00693EEB">
        <w:rPr>
          <w:color w:val="000000"/>
          <w:sz w:val="28"/>
          <w:szCs w:val="28"/>
          <w:lang w:val="ro-MD"/>
        </w:rPr>
        <w:t xml:space="preserve"> Energetice</w:t>
      </w:r>
      <w:r w:rsidRPr="00693EEB">
        <w:rPr>
          <w:sz w:val="28"/>
          <w:szCs w:val="28"/>
          <w:lang w:val="ro-RO" w:eastAsia="en-GB"/>
        </w:rPr>
        <w:t>, a unui stat membru al Uniunii Europene</w:t>
      </w:r>
      <w:r w:rsidRPr="00693EEB">
        <w:rPr>
          <w:color w:val="000000"/>
          <w:sz w:val="28"/>
          <w:szCs w:val="28"/>
          <w:lang w:val="ro-MD"/>
        </w:rPr>
        <w:t xml:space="preserve">. Colaborarea bilaterală </w:t>
      </w:r>
      <w:proofErr w:type="spellStart"/>
      <w:r w:rsidRPr="00693EEB">
        <w:rPr>
          <w:color w:val="000000"/>
          <w:sz w:val="28"/>
          <w:szCs w:val="28"/>
          <w:lang w:val="ro-MD"/>
        </w:rPr>
        <w:t>şi</w:t>
      </w:r>
      <w:proofErr w:type="spellEnd"/>
      <w:r w:rsidRPr="00693EEB">
        <w:rPr>
          <w:color w:val="000000"/>
          <w:sz w:val="28"/>
          <w:szCs w:val="28"/>
          <w:lang w:val="ro-MD"/>
        </w:rPr>
        <w:t xml:space="preserve"> cea regională vizează în special:”</w:t>
      </w:r>
      <w:r w:rsidR="00AD6009">
        <w:rPr>
          <w:color w:val="000000"/>
          <w:sz w:val="28"/>
          <w:szCs w:val="28"/>
          <w:lang w:val="ro-MD"/>
        </w:rPr>
        <w:t>.</w:t>
      </w:r>
    </w:p>
    <w:p w14:paraId="2462FAE4" w14:textId="339B4545" w:rsidR="009F4C78" w:rsidRPr="00693EEB" w:rsidRDefault="009F4C78" w:rsidP="00563713">
      <w:pPr>
        <w:pStyle w:val="ListParagraph"/>
        <w:shd w:val="clear" w:color="auto" w:fill="FFFFFF"/>
        <w:tabs>
          <w:tab w:val="left" w:pos="1080"/>
          <w:tab w:val="left" w:pos="1134"/>
        </w:tabs>
        <w:ind w:left="1211"/>
        <w:rPr>
          <w:color w:val="000000"/>
          <w:sz w:val="28"/>
          <w:szCs w:val="28"/>
          <w:shd w:val="clear" w:color="auto" w:fill="FFFFFF"/>
          <w:lang w:val="ro-MD"/>
        </w:rPr>
      </w:pPr>
    </w:p>
    <w:p w14:paraId="3E46A2BF" w14:textId="227CDA0F" w:rsidR="00727B60" w:rsidRPr="00693EEB" w:rsidRDefault="0030525F" w:rsidP="00563713">
      <w:pPr>
        <w:numPr>
          <w:ilvl w:val="0"/>
          <w:numId w:val="32"/>
        </w:numPr>
        <w:shd w:val="clear" w:color="auto" w:fill="FFFFFF"/>
        <w:tabs>
          <w:tab w:val="left" w:pos="810"/>
          <w:tab w:val="left" w:pos="1080"/>
          <w:tab w:val="left" w:pos="1134"/>
        </w:tabs>
        <w:ind w:firstLine="709"/>
        <w:rPr>
          <w:color w:val="000000"/>
          <w:sz w:val="28"/>
          <w:szCs w:val="28"/>
          <w:lang w:val="ro-MD"/>
        </w:rPr>
      </w:pPr>
      <w:r w:rsidRPr="00693EEB">
        <w:rPr>
          <w:b/>
          <w:bCs/>
          <w:color w:val="000000"/>
          <w:sz w:val="28"/>
          <w:szCs w:val="28"/>
          <w:lang w:val="ro-MD"/>
        </w:rPr>
        <w:t xml:space="preserve"> </w:t>
      </w:r>
      <w:r w:rsidR="00727B60" w:rsidRPr="00693EEB">
        <w:rPr>
          <w:color w:val="000000"/>
          <w:sz w:val="28"/>
          <w:szCs w:val="28"/>
          <w:lang w:val="ro-MD"/>
        </w:rPr>
        <w:t>Articolul 108</w:t>
      </w:r>
      <w:r w:rsidR="00727B60" w:rsidRPr="00693EEB">
        <w:rPr>
          <w:color w:val="000000"/>
          <w:sz w:val="28"/>
          <w:szCs w:val="28"/>
          <w:vertAlign w:val="superscript"/>
          <w:lang w:val="ro-MD"/>
        </w:rPr>
        <w:t>1</w:t>
      </w:r>
      <w:r w:rsidR="00727B60" w:rsidRPr="00693EEB">
        <w:rPr>
          <w:color w:val="000000"/>
          <w:sz w:val="28"/>
          <w:szCs w:val="28"/>
          <w:lang w:val="ro-MD"/>
        </w:rPr>
        <w:t>:</w:t>
      </w:r>
    </w:p>
    <w:p w14:paraId="2D83F45B" w14:textId="77777777" w:rsidR="004E1DA3" w:rsidRPr="00693EEB" w:rsidRDefault="004E1DA3" w:rsidP="009302C4">
      <w:pPr>
        <w:shd w:val="clear" w:color="auto" w:fill="FFFFFF"/>
        <w:tabs>
          <w:tab w:val="left" w:pos="1134"/>
        </w:tabs>
        <w:rPr>
          <w:color w:val="000000"/>
          <w:sz w:val="28"/>
          <w:szCs w:val="28"/>
          <w:lang w:val="ro-MD"/>
        </w:rPr>
      </w:pPr>
    </w:p>
    <w:p w14:paraId="36DE4225" w14:textId="35F2F7F6" w:rsidR="00727B60" w:rsidRPr="00693EEB" w:rsidRDefault="00727B60" w:rsidP="009302C4">
      <w:pPr>
        <w:shd w:val="clear" w:color="auto" w:fill="FFFFFF"/>
        <w:tabs>
          <w:tab w:val="left" w:pos="1134"/>
        </w:tabs>
        <w:rPr>
          <w:color w:val="000000"/>
          <w:sz w:val="28"/>
          <w:szCs w:val="28"/>
          <w:lang w:val="ro-MD"/>
        </w:rPr>
      </w:pPr>
      <w:r w:rsidRPr="00693EEB">
        <w:rPr>
          <w:color w:val="000000"/>
          <w:sz w:val="28"/>
          <w:szCs w:val="28"/>
          <w:lang w:val="ro-MD"/>
        </w:rPr>
        <w:t>în denumire</w:t>
      </w:r>
      <w:r w:rsidR="004E76D8" w:rsidRPr="00693EEB">
        <w:rPr>
          <w:color w:val="000000"/>
          <w:sz w:val="28"/>
          <w:szCs w:val="28"/>
          <w:lang w:val="ro-MD"/>
        </w:rPr>
        <w:t>a articolului</w:t>
      </w:r>
      <w:r w:rsidRPr="00693EEB">
        <w:rPr>
          <w:color w:val="000000"/>
          <w:sz w:val="28"/>
          <w:szCs w:val="28"/>
          <w:lang w:val="ro-MD"/>
        </w:rPr>
        <w:t xml:space="preserve">, </w:t>
      </w:r>
      <w:r w:rsidR="0030525F" w:rsidRPr="00693EEB">
        <w:rPr>
          <w:color w:val="000000"/>
          <w:sz w:val="28"/>
          <w:szCs w:val="28"/>
          <w:lang w:val="ro-MD"/>
        </w:rPr>
        <w:t>cuvintele</w:t>
      </w:r>
      <w:r w:rsidRPr="00693EEB">
        <w:rPr>
          <w:color w:val="000000"/>
          <w:sz w:val="28"/>
          <w:szCs w:val="28"/>
          <w:lang w:val="ro-MD"/>
        </w:rPr>
        <w:t xml:space="preserve"> </w:t>
      </w:r>
      <w:r w:rsidR="00D02E32" w:rsidRPr="00693EEB">
        <w:rPr>
          <w:color w:val="000000"/>
          <w:sz w:val="28"/>
          <w:szCs w:val="28"/>
          <w:lang w:val="ro-MD"/>
        </w:rPr>
        <w:t>„</w:t>
      </w:r>
      <w:r w:rsidRPr="00693EEB">
        <w:rPr>
          <w:color w:val="000000"/>
          <w:sz w:val="28"/>
          <w:szCs w:val="28"/>
          <w:lang w:val="ro-MD"/>
        </w:rPr>
        <w:t xml:space="preserve">stocurilor de gaze naturale necesare pentru asigurarea securității aprovizionării cu gaze naturale” se substituie cu </w:t>
      </w:r>
      <w:r w:rsidR="0030525F" w:rsidRPr="00693EEB">
        <w:rPr>
          <w:color w:val="000000"/>
          <w:sz w:val="28"/>
          <w:szCs w:val="28"/>
          <w:lang w:val="ro-MD"/>
        </w:rPr>
        <w:t>cuvintele</w:t>
      </w:r>
      <w:r w:rsidRPr="00693EEB">
        <w:rPr>
          <w:color w:val="000000"/>
          <w:sz w:val="28"/>
          <w:szCs w:val="28"/>
          <w:lang w:val="ro-MD"/>
        </w:rPr>
        <w:t xml:space="preserve"> </w:t>
      </w:r>
      <w:r w:rsidR="00D02E32" w:rsidRPr="00693EEB">
        <w:rPr>
          <w:color w:val="000000"/>
          <w:sz w:val="28"/>
          <w:szCs w:val="28"/>
          <w:lang w:val="ro-MD"/>
        </w:rPr>
        <w:t>„</w:t>
      </w:r>
      <w:r w:rsidRPr="00693EEB">
        <w:rPr>
          <w:color w:val="000000"/>
          <w:sz w:val="28"/>
          <w:szCs w:val="28"/>
          <w:lang w:val="ro-MD"/>
        </w:rPr>
        <w:t>stocurilor de securitate”;</w:t>
      </w:r>
    </w:p>
    <w:p w14:paraId="1265B23A" w14:textId="77777777" w:rsidR="004E1DA3" w:rsidRPr="00693EEB" w:rsidRDefault="004E1DA3" w:rsidP="009302C4">
      <w:pPr>
        <w:shd w:val="clear" w:color="auto" w:fill="FFFFFF"/>
        <w:tabs>
          <w:tab w:val="left" w:pos="1134"/>
        </w:tabs>
        <w:rPr>
          <w:color w:val="000000"/>
          <w:sz w:val="28"/>
          <w:szCs w:val="28"/>
          <w:lang w:val="ro-MD"/>
        </w:rPr>
      </w:pPr>
    </w:p>
    <w:p w14:paraId="079C473B" w14:textId="7A55D012" w:rsidR="00727B60" w:rsidRPr="00693EEB" w:rsidRDefault="00727B60" w:rsidP="009302C4">
      <w:pPr>
        <w:shd w:val="clear" w:color="auto" w:fill="FFFFFF"/>
        <w:tabs>
          <w:tab w:val="left" w:pos="1134"/>
        </w:tabs>
        <w:rPr>
          <w:color w:val="000000"/>
          <w:sz w:val="28"/>
          <w:szCs w:val="28"/>
          <w:shd w:val="clear" w:color="auto" w:fill="FFFFFF"/>
          <w:lang w:val="ro-MD"/>
        </w:rPr>
      </w:pPr>
      <w:r w:rsidRPr="00693EEB">
        <w:rPr>
          <w:color w:val="000000"/>
          <w:sz w:val="28"/>
          <w:szCs w:val="28"/>
          <w:lang w:val="ro-MD"/>
        </w:rPr>
        <w:t xml:space="preserve">la alineatul (1), </w:t>
      </w:r>
      <w:r w:rsidR="0030525F" w:rsidRPr="00693EEB">
        <w:rPr>
          <w:color w:val="000000"/>
          <w:sz w:val="28"/>
          <w:szCs w:val="28"/>
          <w:lang w:val="ro-MD"/>
        </w:rPr>
        <w:t>cuvintele</w:t>
      </w:r>
      <w:r w:rsidRPr="00693EEB">
        <w:rPr>
          <w:color w:val="000000"/>
          <w:sz w:val="28"/>
          <w:szCs w:val="28"/>
          <w:lang w:val="ro-MD"/>
        </w:rPr>
        <w:t xml:space="preserve"> </w:t>
      </w:r>
      <w:r w:rsidR="00D02E32" w:rsidRPr="00693EEB">
        <w:rPr>
          <w:color w:val="000000"/>
          <w:sz w:val="28"/>
          <w:szCs w:val="28"/>
          <w:lang w:val="ro-MD"/>
        </w:rPr>
        <w:t>„</w:t>
      </w:r>
      <w:r w:rsidRPr="00693EEB">
        <w:rPr>
          <w:color w:val="000000"/>
          <w:sz w:val="28"/>
          <w:szCs w:val="28"/>
          <w:lang w:val="ro-MD"/>
        </w:rPr>
        <w:t xml:space="preserve">stocuri de gaze naturale” se substituie cu </w:t>
      </w:r>
      <w:r w:rsidR="0030525F" w:rsidRPr="00693EEB">
        <w:rPr>
          <w:color w:val="000000"/>
          <w:sz w:val="28"/>
          <w:szCs w:val="28"/>
          <w:lang w:val="ro-MD"/>
        </w:rPr>
        <w:t>cuvintele</w:t>
      </w:r>
      <w:r w:rsidRPr="00693EEB">
        <w:rPr>
          <w:color w:val="000000"/>
          <w:sz w:val="28"/>
          <w:szCs w:val="28"/>
          <w:lang w:val="ro-MD"/>
        </w:rPr>
        <w:t xml:space="preserve"> </w:t>
      </w:r>
      <w:r w:rsidR="00D02E32" w:rsidRPr="00693EEB">
        <w:rPr>
          <w:color w:val="000000"/>
          <w:sz w:val="28"/>
          <w:szCs w:val="28"/>
          <w:lang w:val="ro-MD"/>
        </w:rPr>
        <w:t>„</w:t>
      </w:r>
      <w:r w:rsidRPr="00693EEB">
        <w:rPr>
          <w:color w:val="000000"/>
          <w:sz w:val="28"/>
          <w:szCs w:val="28"/>
          <w:lang w:val="ro-MD"/>
        </w:rPr>
        <w:t xml:space="preserve">stocuri de securitate”, iar textul </w:t>
      </w:r>
      <w:r w:rsidR="00D02E32" w:rsidRPr="00693EEB">
        <w:rPr>
          <w:color w:val="000000"/>
          <w:sz w:val="28"/>
          <w:szCs w:val="28"/>
          <w:lang w:val="ro-MD"/>
        </w:rPr>
        <w:t>„</w:t>
      </w:r>
      <w:r w:rsidRPr="00693EEB">
        <w:rPr>
          <w:color w:val="000000"/>
          <w:sz w:val="28"/>
          <w:szCs w:val="28"/>
          <w:shd w:val="clear" w:color="auto" w:fill="FFFFFF"/>
          <w:lang w:val="ro-MD"/>
        </w:rPr>
        <w:t>Stocurile de gaze naturale pentru asigurarea securității aprovizionării cu gaze naturale (în continuare – </w:t>
      </w:r>
      <w:r w:rsidRPr="00693EEB">
        <w:rPr>
          <w:i/>
          <w:iCs/>
          <w:color w:val="000000"/>
          <w:sz w:val="28"/>
          <w:szCs w:val="28"/>
          <w:shd w:val="clear" w:color="auto" w:fill="FFFFFF"/>
          <w:lang w:val="ro-MD"/>
        </w:rPr>
        <w:t>stocuri de securitate</w:t>
      </w:r>
      <w:r w:rsidRPr="00693EEB">
        <w:rPr>
          <w:color w:val="000000"/>
          <w:sz w:val="28"/>
          <w:szCs w:val="28"/>
          <w:shd w:val="clear" w:color="auto" w:fill="FFFFFF"/>
          <w:lang w:val="ro-MD"/>
        </w:rPr>
        <w:t xml:space="preserve">)” se substituie cu </w:t>
      </w:r>
      <w:r w:rsidR="0030525F" w:rsidRPr="00693EEB">
        <w:rPr>
          <w:color w:val="000000"/>
          <w:sz w:val="28"/>
          <w:szCs w:val="28"/>
          <w:shd w:val="clear" w:color="auto" w:fill="FFFFFF"/>
          <w:lang w:val="ro-MD"/>
        </w:rPr>
        <w:t>cuvintele</w:t>
      </w:r>
      <w:r w:rsidRPr="00693EEB">
        <w:rPr>
          <w:color w:val="000000"/>
          <w:sz w:val="28"/>
          <w:szCs w:val="28"/>
          <w:shd w:val="clear" w:color="auto" w:fill="FFFFFF"/>
          <w:lang w:val="ro-MD"/>
        </w:rPr>
        <w:t xml:space="preserve"> </w:t>
      </w:r>
      <w:r w:rsidR="00D02E32" w:rsidRPr="00693EEB">
        <w:rPr>
          <w:color w:val="000000"/>
          <w:sz w:val="28"/>
          <w:szCs w:val="28"/>
          <w:shd w:val="clear" w:color="auto" w:fill="FFFFFF"/>
          <w:lang w:val="ro-MD"/>
        </w:rPr>
        <w:t>„</w:t>
      </w:r>
      <w:r w:rsidRPr="00693EEB">
        <w:rPr>
          <w:color w:val="000000"/>
          <w:sz w:val="28"/>
          <w:szCs w:val="28"/>
          <w:shd w:val="clear" w:color="auto" w:fill="FFFFFF"/>
          <w:lang w:val="ro-MD"/>
        </w:rPr>
        <w:t>Stocurile de securitate”;</w:t>
      </w:r>
    </w:p>
    <w:p w14:paraId="32F544CC" w14:textId="77777777" w:rsidR="004E1DA3" w:rsidRPr="00693EEB" w:rsidRDefault="004E1DA3" w:rsidP="009302C4">
      <w:pPr>
        <w:shd w:val="clear" w:color="auto" w:fill="FFFFFF"/>
        <w:tabs>
          <w:tab w:val="left" w:pos="1134"/>
        </w:tabs>
        <w:rPr>
          <w:color w:val="000000"/>
          <w:sz w:val="28"/>
          <w:szCs w:val="28"/>
          <w:shd w:val="clear" w:color="auto" w:fill="FFFFFF"/>
          <w:lang w:val="ro-MD"/>
        </w:rPr>
      </w:pPr>
    </w:p>
    <w:p w14:paraId="11656858" w14:textId="5AB81619" w:rsidR="00727B60" w:rsidRPr="00693EEB" w:rsidRDefault="00727B60" w:rsidP="009302C4">
      <w:pPr>
        <w:shd w:val="clear" w:color="auto" w:fill="FFFFFF"/>
        <w:tabs>
          <w:tab w:val="left" w:pos="1134"/>
        </w:tabs>
        <w:rPr>
          <w:color w:val="000000"/>
          <w:sz w:val="28"/>
          <w:szCs w:val="28"/>
          <w:shd w:val="clear" w:color="auto" w:fill="FFFFFF"/>
          <w:lang w:val="ro-MD"/>
        </w:rPr>
      </w:pPr>
      <w:r w:rsidRPr="00693EEB">
        <w:rPr>
          <w:color w:val="000000"/>
          <w:sz w:val="28"/>
          <w:szCs w:val="28"/>
          <w:shd w:val="clear" w:color="auto" w:fill="FFFFFF"/>
          <w:lang w:val="ro-MD"/>
        </w:rPr>
        <w:t xml:space="preserve">la alineatul (2), textul </w:t>
      </w:r>
      <w:r w:rsidR="00D02E32" w:rsidRPr="00693EEB">
        <w:rPr>
          <w:color w:val="000000"/>
          <w:sz w:val="28"/>
          <w:szCs w:val="28"/>
          <w:shd w:val="clear" w:color="auto" w:fill="FFFFFF"/>
          <w:lang w:val="ro-MD"/>
        </w:rPr>
        <w:t>„</w:t>
      </w:r>
      <w:r w:rsidRPr="00693EEB">
        <w:rPr>
          <w:color w:val="000000"/>
          <w:sz w:val="28"/>
          <w:szCs w:val="28"/>
          <w:shd w:val="clear" w:color="auto" w:fill="FFFFFF"/>
          <w:lang w:val="ro-MD"/>
        </w:rPr>
        <w:t xml:space="preserve">31 martie” se substituie cu textul </w:t>
      </w:r>
      <w:r w:rsidR="00D02E32" w:rsidRPr="00693EEB">
        <w:rPr>
          <w:color w:val="000000"/>
          <w:sz w:val="28"/>
          <w:szCs w:val="28"/>
          <w:shd w:val="clear" w:color="auto" w:fill="FFFFFF"/>
          <w:lang w:val="ro-MD"/>
        </w:rPr>
        <w:t>„</w:t>
      </w:r>
      <w:r w:rsidRPr="00693EEB">
        <w:rPr>
          <w:color w:val="000000"/>
          <w:sz w:val="28"/>
          <w:szCs w:val="28"/>
          <w:shd w:val="clear" w:color="auto" w:fill="FFFFFF"/>
          <w:lang w:val="ro-MD"/>
        </w:rPr>
        <w:t>30 aprilie”;</w:t>
      </w:r>
    </w:p>
    <w:p w14:paraId="1048E46F" w14:textId="77777777" w:rsidR="004E1DA3" w:rsidRPr="00693EEB" w:rsidRDefault="004E1DA3" w:rsidP="009302C4">
      <w:pPr>
        <w:shd w:val="clear" w:color="auto" w:fill="FFFFFF"/>
        <w:tabs>
          <w:tab w:val="left" w:pos="1134"/>
        </w:tabs>
        <w:rPr>
          <w:color w:val="000000"/>
          <w:sz w:val="28"/>
          <w:szCs w:val="28"/>
          <w:shd w:val="clear" w:color="auto" w:fill="FFFFFF"/>
          <w:lang w:val="ro-MD"/>
        </w:rPr>
      </w:pPr>
    </w:p>
    <w:p w14:paraId="162EEBF8" w14:textId="31D419BE" w:rsidR="004E76D8" w:rsidRPr="00693EEB" w:rsidRDefault="00727B60" w:rsidP="009302C4">
      <w:pPr>
        <w:shd w:val="clear" w:color="auto" w:fill="FFFFFF"/>
        <w:tabs>
          <w:tab w:val="left" w:pos="1134"/>
        </w:tabs>
        <w:rPr>
          <w:color w:val="000000"/>
          <w:sz w:val="28"/>
          <w:szCs w:val="28"/>
          <w:shd w:val="clear" w:color="auto" w:fill="FFFFFF"/>
          <w:lang w:val="ro-MD"/>
        </w:rPr>
      </w:pPr>
      <w:r w:rsidRPr="00693EEB">
        <w:rPr>
          <w:color w:val="000000"/>
          <w:sz w:val="28"/>
          <w:szCs w:val="28"/>
          <w:shd w:val="clear" w:color="auto" w:fill="FFFFFF"/>
          <w:lang w:val="ro-MD"/>
        </w:rPr>
        <w:t>alineat</w:t>
      </w:r>
      <w:r w:rsidR="00AB768D" w:rsidRPr="00693EEB">
        <w:rPr>
          <w:color w:val="000000"/>
          <w:sz w:val="28"/>
          <w:szCs w:val="28"/>
          <w:shd w:val="clear" w:color="auto" w:fill="FFFFFF"/>
          <w:lang w:val="ro-MD"/>
        </w:rPr>
        <w:t>ele</w:t>
      </w:r>
      <w:r w:rsidRPr="00693EEB">
        <w:rPr>
          <w:color w:val="000000"/>
          <w:sz w:val="28"/>
          <w:szCs w:val="28"/>
          <w:shd w:val="clear" w:color="auto" w:fill="FFFFFF"/>
          <w:lang w:val="ro-MD"/>
        </w:rPr>
        <w:t xml:space="preserve"> (5)</w:t>
      </w:r>
      <w:r w:rsidR="00AB768D" w:rsidRPr="00693EEB">
        <w:rPr>
          <w:color w:val="000000"/>
          <w:sz w:val="28"/>
          <w:szCs w:val="28"/>
          <w:shd w:val="clear" w:color="auto" w:fill="FFFFFF"/>
          <w:lang w:val="ro-MD"/>
        </w:rPr>
        <w:t xml:space="preserve"> și (8) </w:t>
      </w:r>
      <w:r w:rsidR="004E76D8" w:rsidRPr="00693EEB">
        <w:rPr>
          <w:color w:val="000000"/>
          <w:sz w:val="28"/>
          <w:szCs w:val="28"/>
          <w:shd w:val="clear" w:color="auto" w:fill="FFFFFF"/>
          <w:lang w:val="ro-MD"/>
        </w:rPr>
        <w:t>v</w:t>
      </w:r>
      <w:r w:rsidR="00AB768D" w:rsidRPr="00693EEB">
        <w:rPr>
          <w:color w:val="000000"/>
          <w:sz w:val="28"/>
          <w:szCs w:val="28"/>
          <w:shd w:val="clear" w:color="auto" w:fill="FFFFFF"/>
          <w:lang w:val="ro-MD"/>
        </w:rPr>
        <w:t>or</w:t>
      </w:r>
      <w:r w:rsidR="004E76D8" w:rsidRPr="00693EEB">
        <w:rPr>
          <w:color w:val="000000"/>
          <w:sz w:val="28"/>
          <w:szCs w:val="28"/>
          <w:shd w:val="clear" w:color="auto" w:fill="FFFFFF"/>
          <w:lang w:val="ro-MD"/>
        </w:rPr>
        <w:t xml:space="preserve"> avea următorul cuprins:</w:t>
      </w:r>
    </w:p>
    <w:p w14:paraId="0FDB603B" w14:textId="77777777" w:rsidR="00BC75F1" w:rsidRPr="00693EEB" w:rsidRDefault="00BC75F1" w:rsidP="009302C4">
      <w:pPr>
        <w:shd w:val="clear" w:color="auto" w:fill="FFFFFF"/>
        <w:tabs>
          <w:tab w:val="left" w:pos="1134"/>
        </w:tabs>
        <w:rPr>
          <w:color w:val="000000"/>
          <w:sz w:val="28"/>
          <w:szCs w:val="28"/>
          <w:shd w:val="clear" w:color="auto" w:fill="FFFFFF"/>
          <w:lang w:val="ro-MD"/>
        </w:rPr>
      </w:pPr>
    </w:p>
    <w:p w14:paraId="41F8C572" w14:textId="164BD7A2" w:rsidR="00630DBD" w:rsidRPr="00693EEB" w:rsidRDefault="00AD6009" w:rsidP="009302C4">
      <w:pPr>
        <w:shd w:val="clear" w:color="auto" w:fill="FFFFFF"/>
        <w:tabs>
          <w:tab w:val="left" w:pos="1134"/>
        </w:tabs>
        <w:rPr>
          <w:color w:val="000000"/>
          <w:sz w:val="28"/>
          <w:szCs w:val="28"/>
          <w:shd w:val="clear" w:color="auto" w:fill="FFFFFF"/>
          <w:lang w:val="ro-MD"/>
        </w:rPr>
      </w:pPr>
      <w:r>
        <w:rPr>
          <w:color w:val="000000"/>
          <w:sz w:val="28"/>
          <w:szCs w:val="28"/>
          <w:shd w:val="clear" w:color="auto" w:fill="FFFFFF"/>
          <w:lang w:val="ro-MD"/>
        </w:rPr>
        <w:t>„</w:t>
      </w:r>
      <w:r w:rsidR="004E76D8" w:rsidRPr="00693EEB">
        <w:rPr>
          <w:color w:val="000000"/>
          <w:sz w:val="28"/>
          <w:szCs w:val="28"/>
          <w:shd w:val="clear" w:color="auto" w:fill="FFFFFF"/>
          <w:lang w:val="ro-MD"/>
        </w:rPr>
        <w:t xml:space="preserve">(5) </w:t>
      </w:r>
      <w:proofErr w:type="spellStart"/>
      <w:r w:rsidR="004E76D8" w:rsidRPr="00693EEB">
        <w:rPr>
          <w:color w:val="000000"/>
          <w:sz w:val="28"/>
          <w:szCs w:val="28"/>
          <w:shd w:val="clear" w:color="auto" w:fill="FFFFFF"/>
          <w:lang w:val="ro-MD"/>
        </w:rPr>
        <w:t>Agenţia</w:t>
      </w:r>
      <w:proofErr w:type="spellEnd"/>
      <w:r w:rsidR="004E76D8" w:rsidRPr="00693EEB">
        <w:rPr>
          <w:color w:val="000000"/>
          <w:sz w:val="28"/>
          <w:szCs w:val="28"/>
          <w:shd w:val="clear" w:color="auto" w:fill="FFFFFF"/>
          <w:lang w:val="ro-MD"/>
        </w:rPr>
        <w:t xml:space="preserve"> </w:t>
      </w:r>
      <w:proofErr w:type="spellStart"/>
      <w:r w:rsidR="004E76D8" w:rsidRPr="00693EEB">
        <w:rPr>
          <w:color w:val="000000"/>
          <w:sz w:val="28"/>
          <w:szCs w:val="28"/>
          <w:shd w:val="clear" w:color="auto" w:fill="FFFFFF"/>
          <w:lang w:val="ro-MD"/>
        </w:rPr>
        <w:t>stabileşte</w:t>
      </w:r>
      <w:proofErr w:type="spellEnd"/>
      <w:r w:rsidR="004E76D8" w:rsidRPr="00693EEB">
        <w:rPr>
          <w:color w:val="000000"/>
          <w:sz w:val="28"/>
          <w:szCs w:val="28"/>
          <w:shd w:val="clear" w:color="auto" w:fill="FFFFFF"/>
          <w:lang w:val="ro-MD"/>
        </w:rPr>
        <w:t xml:space="preserve"> metoda de determinare a mărimii </w:t>
      </w:r>
      <w:proofErr w:type="spellStart"/>
      <w:r w:rsidR="004E76D8" w:rsidRPr="00693EEB">
        <w:rPr>
          <w:color w:val="000000"/>
          <w:sz w:val="28"/>
          <w:szCs w:val="28"/>
          <w:shd w:val="clear" w:color="auto" w:fill="FFFFFF"/>
          <w:lang w:val="ro-MD"/>
        </w:rPr>
        <w:t>contribuţiilor</w:t>
      </w:r>
      <w:proofErr w:type="spellEnd"/>
      <w:r w:rsidR="004E76D8" w:rsidRPr="00693EEB">
        <w:rPr>
          <w:color w:val="000000"/>
          <w:sz w:val="28"/>
          <w:szCs w:val="28"/>
          <w:shd w:val="clear" w:color="auto" w:fill="FFFFFF"/>
          <w:lang w:val="ro-MD"/>
        </w:rPr>
        <w:t xml:space="preserve"> financiare ce urmează a fi achitate de furnizorii de pe </w:t>
      </w:r>
      <w:proofErr w:type="spellStart"/>
      <w:r w:rsidR="004E76D8" w:rsidRPr="00693EEB">
        <w:rPr>
          <w:color w:val="000000"/>
          <w:sz w:val="28"/>
          <w:szCs w:val="28"/>
          <w:shd w:val="clear" w:color="auto" w:fill="FFFFFF"/>
          <w:lang w:val="ro-MD"/>
        </w:rPr>
        <w:t>piaţa</w:t>
      </w:r>
      <w:proofErr w:type="spellEnd"/>
      <w:r w:rsidR="004E76D8" w:rsidRPr="00693EEB">
        <w:rPr>
          <w:color w:val="000000"/>
          <w:sz w:val="28"/>
          <w:szCs w:val="28"/>
          <w:shd w:val="clear" w:color="auto" w:fill="FFFFFF"/>
          <w:lang w:val="ro-MD"/>
        </w:rPr>
        <w:t xml:space="preserve"> cu amănuntul a gazelor naturale</w:t>
      </w:r>
      <w:r>
        <w:rPr>
          <w:color w:val="000000"/>
          <w:sz w:val="28"/>
          <w:szCs w:val="28"/>
          <w:shd w:val="clear" w:color="auto" w:fill="FFFFFF"/>
          <w:lang w:val="ro-MD"/>
        </w:rPr>
        <w:t>,</w:t>
      </w:r>
      <w:r w:rsidR="004E76D8" w:rsidRPr="00693EEB">
        <w:rPr>
          <w:color w:val="000000"/>
          <w:sz w:val="28"/>
          <w:szCs w:val="28"/>
          <w:shd w:val="clear" w:color="auto" w:fill="FFFFFF"/>
          <w:lang w:val="ro-MD"/>
        </w:rPr>
        <w:t xml:space="preserve"> </w:t>
      </w:r>
      <w:proofErr w:type="spellStart"/>
      <w:r w:rsidR="004E76D8" w:rsidRPr="00693EEB">
        <w:rPr>
          <w:color w:val="000000"/>
          <w:sz w:val="28"/>
          <w:szCs w:val="28"/>
          <w:shd w:val="clear" w:color="auto" w:fill="FFFFFF"/>
          <w:lang w:val="ro-MD"/>
        </w:rPr>
        <w:t>ţinând</w:t>
      </w:r>
      <w:proofErr w:type="spellEnd"/>
      <w:r w:rsidR="004E76D8" w:rsidRPr="00693EEB">
        <w:rPr>
          <w:color w:val="000000"/>
          <w:sz w:val="28"/>
          <w:szCs w:val="28"/>
          <w:shd w:val="clear" w:color="auto" w:fill="FFFFFF"/>
          <w:lang w:val="ro-MD"/>
        </w:rPr>
        <w:t xml:space="preserve"> cont de necesitatea acoperii costurilor stocurilor de securitate suportate de către entitatea pentru crearea </w:t>
      </w:r>
      <w:proofErr w:type="spellStart"/>
      <w:r w:rsidR="004E76D8" w:rsidRPr="00693EEB">
        <w:rPr>
          <w:color w:val="000000"/>
          <w:sz w:val="28"/>
          <w:szCs w:val="28"/>
          <w:shd w:val="clear" w:color="auto" w:fill="FFFFFF"/>
          <w:lang w:val="ro-MD"/>
        </w:rPr>
        <w:t>şi</w:t>
      </w:r>
      <w:proofErr w:type="spellEnd"/>
      <w:r w:rsidR="004E76D8" w:rsidRPr="00693EEB">
        <w:rPr>
          <w:color w:val="000000"/>
          <w:sz w:val="28"/>
          <w:szCs w:val="28"/>
          <w:shd w:val="clear" w:color="auto" w:fill="FFFFFF"/>
          <w:lang w:val="ro-MD"/>
        </w:rPr>
        <w:t xml:space="preserve"> </w:t>
      </w:r>
      <w:proofErr w:type="spellStart"/>
      <w:r w:rsidR="004E76D8" w:rsidRPr="00693EEB">
        <w:rPr>
          <w:color w:val="000000"/>
          <w:sz w:val="28"/>
          <w:szCs w:val="28"/>
          <w:shd w:val="clear" w:color="auto" w:fill="FFFFFF"/>
          <w:lang w:val="ro-MD"/>
        </w:rPr>
        <w:t>menţinerea</w:t>
      </w:r>
      <w:proofErr w:type="spellEnd"/>
      <w:r w:rsidR="004E76D8" w:rsidRPr="00693EEB">
        <w:rPr>
          <w:color w:val="000000"/>
          <w:sz w:val="28"/>
          <w:szCs w:val="28"/>
          <w:shd w:val="clear" w:color="auto" w:fill="FFFFFF"/>
          <w:lang w:val="ro-MD"/>
        </w:rPr>
        <w:t xml:space="preserve"> stocurilor de securitate pe parcursul perioadei de 12 luni anterioare, de asemenea </w:t>
      </w:r>
      <w:proofErr w:type="spellStart"/>
      <w:r w:rsidR="004E76D8" w:rsidRPr="00693EEB">
        <w:rPr>
          <w:color w:val="000000"/>
          <w:sz w:val="28"/>
          <w:szCs w:val="28"/>
          <w:shd w:val="clear" w:color="auto" w:fill="FFFFFF"/>
          <w:lang w:val="ro-MD"/>
        </w:rPr>
        <w:t>stabileşte</w:t>
      </w:r>
      <w:proofErr w:type="spellEnd"/>
      <w:r w:rsidR="004E76D8" w:rsidRPr="00693EEB">
        <w:rPr>
          <w:color w:val="000000"/>
          <w:sz w:val="28"/>
          <w:szCs w:val="28"/>
          <w:shd w:val="clear" w:color="auto" w:fill="FFFFFF"/>
          <w:lang w:val="ro-MD"/>
        </w:rPr>
        <w:t xml:space="preserve"> periodicitatea achitării acestora. Contribuțiile financiare se determină proporțional cotelor deținute de aceștia pe piața cu amănuntul a gazelor naturale și se aprobă prin hotărârea Agenției, care se ajustează la necesitate. Modul </w:t>
      </w:r>
      <w:r>
        <w:rPr>
          <w:color w:val="000000"/>
          <w:sz w:val="28"/>
          <w:szCs w:val="28"/>
          <w:shd w:val="clear" w:color="auto" w:fill="FFFFFF"/>
          <w:lang w:val="ro-MD"/>
        </w:rPr>
        <w:t>ș</w:t>
      </w:r>
      <w:r w:rsidR="004E76D8" w:rsidRPr="00693EEB">
        <w:rPr>
          <w:color w:val="000000"/>
          <w:sz w:val="28"/>
          <w:szCs w:val="28"/>
          <w:shd w:val="clear" w:color="auto" w:fill="FFFFFF"/>
          <w:lang w:val="ro-MD"/>
        </w:rPr>
        <w:t xml:space="preserve">i termenele de achitare a contribuțiilor financiare se stabilesc în hotărârea adoptată de Agenție conform prezentului alineat. Hotărârile Agenției cu privire la contribuțiile financiare se </w:t>
      </w:r>
      <w:r w:rsidR="004821E7">
        <w:rPr>
          <w:color w:val="000000"/>
          <w:sz w:val="28"/>
          <w:szCs w:val="28"/>
          <w:shd w:val="clear" w:color="auto" w:fill="FFFFFF"/>
          <w:lang w:val="ro-MD"/>
        </w:rPr>
        <w:t>adoptă</w:t>
      </w:r>
      <w:r w:rsidR="004E76D8" w:rsidRPr="00693EEB">
        <w:rPr>
          <w:color w:val="000000"/>
          <w:sz w:val="28"/>
          <w:szCs w:val="28"/>
          <w:shd w:val="clear" w:color="auto" w:fill="FFFFFF"/>
          <w:lang w:val="ro-MD"/>
        </w:rPr>
        <w:t xml:space="preserve"> în regim de urgență, în conformitate cu art. 9 alin. (7).”</w:t>
      </w:r>
    </w:p>
    <w:p w14:paraId="208FEC90" w14:textId="77777777" w:rsidR="004E76D8" w:rsidRPr="00693EEB" w:rsidRDefault="004E76D8" w:rsidP="009302C4">
      <w:pPr>
        <w:shd w:val="clear" w:color="auto" w:fill="FFFFFF"/>
        <w:tabs>
          <w:tab w:val="left" w:pos="1134"/>
        </w:tabs>
        <w:rPr>
          <w:color w:val="000000"/>
          <w:sz w:val="28"/>
          <w:szCs w:val="28"/>
          <w:shd w:val="clear" w:color="auto" w:fill="FFFFFF"/>
          <w:lang w:val="ro-MD"/>
        </w:rPr>
      </w:pPr>
    </w:p>
    <w:p w14:paraId="01D205A5" w14:textId="6F32C3D5" w:rsidR="00727B60" w:rsidRPr="00693EEB" w:rsidRDefault="00D02E32" w:rsidP="009302C4">
      <w:pPr>
        <w:shd w:val="clear" w:color="auto" w:fill="FFFFFF"/>
        <w:tabs>
          <w:tab w:val="left" w:pos="1134"/>
        </w:tabs>
        <w:rPr>
          <w:color w:val="000000"/>
          <w:sz w:val="28"/>
          <w:szCs w:val="28"/>
          <w:shd w:val="clear" w:color="auto" w:fill="FFFFFF"/>
          <w:lang w:val="ro-MD"/>
        </w:rPr>
      </w:pPr>
      <w:r w:rsidRPr="00693EEB">
        <w:rPr>
          <w:color w:val="000000"/>
          <w:sz w:val="28"/>
          <w:szCs w:val="28"/>
          <w:shd w:val="clear" w:color="auto" w:fill="FFFFFF"/>
          <w:lang w:val="ro-MD"/>
        </w:rPr>
        <w:lastRenderedPageBreak/>
        <w:t>„</w:t>
      </w:r>
      <w:r w:rsidR="00727B60" w:rsidRPr="00693EEB">
        <w:rPr>
          <w:color w:val="000000"/>
          <w:sz w:val="28"/>
          <w:szCs w:val="28"/>
          <w:shd w:val="clear" w:color="auto" w:fill="FFFFFF"/>
          <w:lang w:val="ro-MD"/>
        </w:rPr>
        <w:t>(8) Gazele naturale care fac obiectul stocurilor de securitate se utilizează, total sau parțial, în baza deciziei Comisiei pentru Situații Excepționale a Republicii Moldova, în cazul constatării situației de alertă sau de urgență în conformitate cu Regulamentul privind situațiile excepționale în sectorul gazelor naturale sau</w:t>
      </w:r>
      <w:r w:rsidR="00E44F43" w:rsidRPr="00693EEB">
        <w:rPr>
          <w:color w:val="000000"/>
          <w:sz w:val="28"/>
          <w:szCs w:val="28"/>
          <w:shd w:val="clear" w:color="auto" w:fill="FFFFFF"/>
          <w:lang w:val="ro-MD"/>
        </w:rPr>
        <w:t xml:space="preserve"> în cazul</w:t>
      </w:r>
      <w:r w:rsidR="00727B60" w:rsidRPr="00693EEB">
        <w:rPr>
          <w:color w:val="000000"/>
          <w:sz w:val="28"/>
          <w:szCs w:val="28"/>
          <w:shd w:val="clear" w:color="auto" w:fill="FFFFFF"/>
          <w:lang w:val="ro-MD"/>
        </w:rPr>
        <w:t xml:space="preserve"> </w:t>
      </w:r>
      <w:r w:rsidR="00E44F43" w:rsidRPr="00693EEB">
        <w:rPr>
          <w:color w:val="000000"/>
          <w:sz w:val="28"/>
          <w:szCs w:val="28"/>
          <w:shd w:val="clear" w:color="auto" w:fill="FFFFFF"/>
          <w:lang w:val="ro-MD"/>
        </w:rPr>
        <w:t xml:space="preserve">declarării </w:t>
      </w:r>
      <w:r w:rsidR="00727B60" w:rsidRPr="00693EEB">
        <w:rPr>
          <w:color w:val="000000"/>
          <w:sz w:val="28"/>
          <w:szCs w:val="28"/>
          <w:shd w:val="clear" w:color="auto" w:fill="FFFFFF"/>
          <w:lang w:val="ro-MD"/>
        </w:rPr>
        <w:t>stării de urgență de către Parlament în conformitate cu art. 12 din Legea nr. 212/2004 privind regimul stării de urgență, de asediu și de război.</w:t>
      </w:r>
      <w:r w:rsidR="00727B60" w:rsidRPr="00693EEB">
        <w:rPr>
          <w:sz w:val="28"/>
          <w:szCs w:val="28"/>
          <w:lang w:val="ro-RO" w:eastAsia="en-GB"/>
        </w:rPr>
        <w:t>”</w:t>
      </w:r>
    </w:p>
    <w:p w14:paraId="53595F5C" w14:textId="77777777" w:rsidR="004E1DA3" w:rsidRPr="00693EEB" w:rsidRDefault="004E1DA3" w:rsidP="009302C4">
      <w:pPr>
        <w:tabs>
          <w:tab w:val="left" w:pos="851"/>
          <w:tab w:val="left" w:pos="1134"/>
        </w:tabs>
        <w:rPr>
          <w:sz w:val="28"/>
          <w:szCs w:val="28"/>
          <w:lang w:val="ro-RO" w:eastAsia="en-GB"/>
        </w:rPr>
      </w:pPr>
    </w:p>
    <w:p w14:paraId="712F2E74" w14:textId="5E5A76E4" w:rsidR="00727B60" w:rsidRPr="00693EEB" w:rsidRDefault="00E44F43" w:rsidP="009302C4">
      <w:pPr>
        <w:tabs>
          <w:tab w:val="left" w:pos="851"/>
          <w:tab w:val="left" w:pos="1134"/>
        </w:tabs>
        <w:rPr>
          <w:sz w:val="28"/>
          <w:szCs w:val="28"/>
          <w:lang w:val="ro-RO" w:eastAsia="en-GB"/>
        </w:rPr>
      </w:pPr>
      <w:r w:rsidRPr="00693EEB">
        <w:rPr>
          <w:sz w:val="28"/>
          <w:szCs w:val="28"/>
          <w:lang w:val="ro-RO" w:eastAsia="en-GB"/>
        </w:rPr>
        <w:t xml:space="preserve">articolul </w:t>
      </w:r>
      <w:r w:rsidR="00727B60" w:rsidRPr="00693EEB">
        <w:rPr>
          <w:sz w:val="28"/>
          <w:szCs w:val="28"/>
          <w:lang w:val="ro-RO" w:eastAsia="en-GB"/>
        </w:rPr>
        <w:t>se completează cu alineatul (12) cu următorul cuprins:</w:t>
      </w:r>
    </w:p>
    <w:p w14:paraId="37FF2A96" w14:textId="77777777" w:rsidR="004E1DA3" w:rsidRPr="00693EEB" w:rsidRDefault="004E1DA3" w:rsidP="009302C4">
      <w:pPr>
        <w:tabs>
          <w:tab w:val="left" w:pos="851"/>
          <w:tab w:val="left" w:pos="1134"/>
        </w:tabs>
        <w:contextualSpacing/>
        <w:rPr>
          <w:sz w:val="28"/>
          <w:szCs w:val="28"/>
          <w:lang w:val="ro-RO" w:eastAsia="en-GB"/>
        </w:rPr>
      </w:pPr>
    </w:p>
    <w:p w14:paraId="3A161C18" w14:textId="527E26C0" w:rsidR="00727B60" w:rsidRPr="00693EEB" w:rsidRDefault="00D02E32" w:rsidP="009302C4">
      <w:pPr>
        <w:tabs>
          <w:tab w:val="left" w:pos="851"/>
          <w:tab w:val="left" w:pos="1134"/>
        </w:tabs>
        <w:contextualSpacing/>
        <w:rPr>
          <w:sz w:val="28"/>
          <w:szCs w:val="28"/>
          <w:lang w:val="ro-RO" w:eastAsia="en-GB"/>
        </w:rPr>
      </w:pPr>
      <w:r w:rsidRPr="00693EEB">
        <w:rPr>
          <w:sz w:val="28"/>
          <w:szCs w:val="28"/>
          <w:lang w:val="ro-RO" w:eastAsia="en-GB"/>
        </w:rPr>
        <w:t>„</w:t>
      </w:r>
      <w:r w:rsidR="00727B60" w:rsidRPr="00693EEB">
        <w:rPr>
          <w:sz w:val="28"/>
          <w:szCs w:val="28"/>
          <w:lang w:val="ro-RO" w:eastAsia="en-GB"/>
        </w:rPr>
        <w:t>(12) Entitatea pentru crearea și menținerea stocurilor de securitate este obligată să țină evidența separată a tranzacțiilor încheiate în legătură cu crearea și menținerea stocurilor de securitate și să informeze Guvernul și Agenția în legătură cu</w:t>
      </w:r>
      <w:r w:rsidR="004C1314" w:rsidRPr="00693EEB">
        <w:rPr>
          <w:sz w:val="28"/>
          <w:szCs w:val="28"/>
          <w:lang w:val="ro-RO" w:eastAsia="en-GB"/>
        </w:rPr>
        <w:t xml:space="preserve"> </w:t>
      </w:r>
      <w:r w:rsidR="00727B60" w:rsidRPr="00693EEB">
        <w:rPr>
          <w:sz w:val="28"/>
          <w:szCs w:val="28"/>
          <w:lang w:val="ro-RO" w:eastAsia="en-GB"/>
        </w:rPr>
        <w:t>fiecare tranzacție încheiată, cu prezentarea</w:t>
      </w:r>
      <w:r w:rsidR="00E44F43" w:rsidRPr="00693EEB">
        <w:rPr>
          <w:sz w:val="28"/>
          <w:szCs w:val="28"/>
          <w:lang w:val="ro-RO" w:eastAsia="en-GB"/>
        </w:rPr>
        <w:t>,</w:t>
      </w:r>
      <w:r w:rsidR="00727B60" w:rsidRPr="00693EEB">
        <w:rPr>
          <w:sz w:val="28"/>
          <w:szCs w:val="28"/>
          <w:lang w:val="ro-RO" w:eastAsia="en-GB"/>
        </w:rPr>
        <w:t xml:space="preserve"> </w:t>
      </w:r>
      <w:r w:rsidR="00E44F43" w:rsidRPr="00693EEB">
        <w:rPr>
          <w:sz w:val="28"/>
          <w:szCs w:val="28"/>
          <w:lang w:val="ro-RO" w:eastAsia="en-GB"/>
        </w:rPr>
        <w:t xml:space="preserve">la cererea acestora, a </w:t>
      </w:r>
      <w:r w:rsidR="00727B60" w:rsidRPr="00693EEB">
        <w:rPr>
          <w:sz w:val="28"/>
          <w:szCs w:val="28"/>
          <w:lang w:val="ro-RO" w:eastAsia="en-GB"/>
        </w:rPr>
        <w:t>documentelor aferente. Informațiile privind tranzacțiile încheiate vor include:</w:t>
      </w:r>
    </w:p>
    <w:p w14:paraId="7D408A2D" w14:textId="098FBF37" w:rsidR="00727B60" w:rsidRPr="00693EEB" w:rsidRDefault="00727B60" w:rsidP="009302C4">
      <w:pPr>
        <w:tabs>
          <w:tab w:val="left" w:pos="851"/>
          <w:tab w:val="left" w:pos="1134"/>
        </w:tabs>
        <w:contextualSpacing/>
        <w:rPr>
          <w:sz w:val="28"/>
          <w:szCs w:val="28"/>
          <w:lang w:val="ro-RO" w:eastAsia="en-GB"/>
        </w:rPr>
      </w:pPr>
      <w:r w:rsidRPr="00693EEB">
        <w:rPr>
          <w:sz w:val="28"/>
          <w:szCs w:val="28"/>
          <w:lang w:val="ro-RO" w:eastAsia="en-GB"/>
        </w:rPr>
        <w:t>a)</w:t>
      </w:r>
      <w:r w:rsidR="00CA63E4">
        <w:rPr>
          <w:sz w:val="28"/>
          <w:szCs w:val="28"/>
          <w:lang w:val="ro-RO" w:eastAsia="en-GB"/>
        </w:rPr>
        <w:t xml:space="preserve"> </w:t>
      </w:r>
      <w:r w:rsidRPr="00693EEB">
        <w:rPr>
          <w:sz w:val="28"/>
          <w:szCs w:val="28"/>
          <w:lang w:val="ro-RO" w:eastAsia="en-GB"/>
        </w:rPr>
        <w:t>cantitatea gazelor naturale procurate;</w:t>
      </w:r>
    </w:p>
    <w:p w14:paraId="3001C8CD" w14:textId="77777777" w:rsidR="00727B60" w:rsidRPr="00693EEB" w:rsidRDefault="00727B60" w:rsidP="009302C4">
      <w:pPr>
        <w:tabs>
          <w:tab w:val="left" w:pos="851"/>
          <w:tab w:val="left" w:pos="1134"/>
        </w:tabs>
        <w:contextualSpacing/>
        <w:rPr>
          <w:sz w:val="28"/>
          <w:szCs w:val="28"/>
          <w:lang w:val="ro-RO" w:eastAsia="en-GB"/>
        </w:rPr>
      </w:pPr>
      <w:r w:rsidRPr="00693EEB">
        <w:rPr>
          <w:sz w:val="28"/>
          <w:szCs w:val="28"/>
          <w:lang w:val="ro-RO" w:eastAsia="en-GB"/>
        </w:rPr>
        <w:t>b) prețul de achiziție;</w:t>
      </w:r>
    </w:p>
    <w:p w14:paraId="4F811C0A" w14:textId="4CA172AF" w:rsidR="00727B60" w:rsidRPr="00693EEB" w:rsidRDefault="00727B60" w:rsidP="009302C4">
      <w:pPr>
        <w:tabs>
          <w:tab w:val="left" w:pos="851"/>
          <w:tab w:val="left" w:pos="1134"/>
        </w:tabs>
        <w:contextualSpacing/>
        <w:rPr>
          <w:sz w:val="28"/>
          <w:szCs w:val="28"/>
          <w:lang w:val="ro-RO" w:eastAsia="en-GB"/>
        </w:rPr>
      </w:pPr>
      <w:r w:rsidRPr="00693EEB">
        <w:rPr>
          <w:sz w:val="28"/>
          <w:szCs w:val="28"/>
          <w:lang w:val="ro-RO" w:eastAsia="en-GB"/>
        </w:rPr>
        <w:t xml:space="preserve">c) </w:t>
      </w:r>
      <w:r w:rsidR="00E70A0E" w:rsidRPr="00693EEB">
        <w:rPr>
          <w:sz w:val="28"/>
          <w:szCs w:val="28"/>
          <w:lang w:val="ro-RO" w:eastAsia="en-GB"/>
        </w:rPr>
        <w:t xml:space="preserve">date despre </w:t>
      </w:r>
      <w:r w:rsidRPr="00693EEB">
        <w:rPr>
          <w:sz w:val="28"/>
          <w:szCs w:val="28"/>
          <w:lang w:val="ro-RO" w:eastAsia="en-GB"/>
        </w:rPr>
        <w:t>vânzător;</w:t>
      </w:r>
    </w:p>
    <w:p w14:paraId="271D94FC" w14:textId="77777777" w:rsidR="00727B60" w:rsidRPr="00693EEB" w:rsidRDefault="00727B60" w:rsidP="009302C4">
      <w:pPr>
        <w:tabs>
          <w:tab w:val="left" w:pos="851"/>
          <w:tab w:val="left" w:pos="1134"/>
        </w:tabs>
        <w:contextualSpacing/>
        <w:rPr>
          <w:sz w:val="28"/>
          <w:szCs w:val="28"/>
          <w:lang w:val="ro-RO" w:eastAsia="en-GB"/>
        </w:rPr>
      </w:pPr>
      <w:r w:rsidRPr="00693EEB">
        <w:rPr>
          <w:sz w:val="28"/>
          <w:szCs w:val="28"/>
          <w:lang w:val="ro-RO" w:eastAsia="en-GB"/>
        </w:rPr>
        <w:t>d) acordurile aferente privind transportul și stocarea gazelor naturale;</w:t>
      </w:r>
    </w:p>
    <w:p w14:paraId="34E949DC" w14:textId="531191E9" w:rsidR="00727B60" w:rsidRPr="00693EEB" w:rsidRDefault="00727B60" w:rsidP="009302C4">
      <w:pPr>
        <w:tabs>
          <w:tab w:val="left" w:pos="851"/>
          <w:tab w:val="left" w:pos="1134"/>
        </w:tabs>
        <w:rPr>
          <w:sz w:val="28"/>
          <w:szCs w:val="28"/>
          <w:lang w:val="ro-RO" w:eastAsia="en-GB"/>
        </w:rPr>
      </w:pPr>
      <w:r w:rsidRPr="00693EEB">
        <w:rPr>
          <w:sz w:val="28"/>
          <w:szCs w:val="28"/>
          <w:lang w:val="ro-RO" w:eastAsia="en-GB"/>
        </w:rPr>
        <w:t>e) alte date relevante.”</w:t>
      </w:r>
    </w:p>
    <w:p w14:paraId="72D0EF0F" w14:textId="77777777" w:rsidR="004E1DA3" w:rsidRPr="00693EEB" w:rsidRDefault="004E1DA3" w:rsidP="009302C4">
      <w:pPr>
        <w:tabs>
          <w:tab w:val="left" w:pos="851"/>
          <w:tab w:val="left" w:pos="1134"/>
        </w:tabs>
        <w:rPr>
          <w:sz w:val="28"/>
          <w:szCs w:val="28"/>
          <w:lang w:val="ro-RO" w:eastAsia="en-GB"/>
        </w:rPr>
      </w:pPr>
    </w:p>
    <w:p w14:paraId="74C34D3E" w14:textId="502B62A8" w:rsidR="00727B60" w:rsidRPr="00693EEB" w:rsidRDefault="00E44F43" w:rsidP="00563713">
      <w:pPr>
        <w:numPr>
          <w:ilvl w:val="0"/>
          <w:numId w:val="32"/>
        </w:numPr>
        <w:shd w:val="clear" w:color="auto" w:fill="FFFFFF"/>
        <w:tabs>
          <w:tab w:val="left" w:pos="810"/>
          <w:tab w:val="left" w:pos="1134"/>
          <w:tab w:val="left" w:pos="1170"/>
        </w:tabs>
        <w:ind w:firstLine="709"/>
        <w:rPr>
          <w:color w:val="000000"/>
          <w:sz w:val="28"/>
          <w:szCs w:val="28"/>
          <w:lang w:val="ro-MD"/>
        </w:rPr>
      </w:pPr>
      <w:r w:rsidRPr="00693EEB">
        <w:rPr>
          <w:color w:val="000000"/>
          <w:sz w:val="28"/>
          <w:szCs w:val="28"/>
          <w:lang w:val="ro-MD"/>
        </w:rPr>
        <w:t xml:space="preserve">Legea </w:t>
      </w:r>
      <w:r w:rsidR="00AD4BBB" w:rsidRPr="00693EEB">
        <w:rPr>
          <w:color w:val="000000"/>
          <w:sz w:val="28"/>
          <w:szCs w:val="28"/>
          <w:lang w:val="ro-MD"/>
        </w:rPr>
        <w:t>s</w:t>
      </w:r>
      <w:r w:rsidR="00727B60" w:rsidRPr="00693EEB">
        <w:rPr>
          <w:color w:val="000000"/>
          <w:sz w:val="28"/>
          <w:szCs w:val="28"/>
          <w:lang w:val="ro-MD"/>
        </w:rPr>
        <w:t>e completează cu articolele 108</w:t>
      </w:r>
      <w:r w:rsidR="00727B60" w:rsidRPr="00693EEB">
        <w:rPr>
          <w:color w:val="000000"/>
          <w:sz w:val="28"/>
          <w:szCs w:val="28"/>
          <w:vertAlign w:val="superscript"/>
          <w:lang w:val="ro-MD"/>
        </w:rPr>
        <w:t>2</w:t>
      </w:r>
      <w:r w:rsidR="00AD4BBB" w:rsidRPr="00693EEB">
        <w:rPr>
          <w:color w:val="000000"/>
          <w:sz w:val="28"/>
          <w:szCs w:val="28"/>
          <w:lang w:val="ro-MD"/>
        </w:rPr>
        <w:t>–</w:t>
      </w:r>
      <w:r w:rsidR="00727B60" w:rsidRPr="00693EEB">
        <w:rPr>
          <w:color w:val="000000"/>
          <w:sz w:val="28"/>
          <w:szCs w:val="28"/>
          <w:lang w:val="ro-MD"/>
        </w:rPr>
        <w:t>108</w:t>
      </w:r>
      <w:r w:rsidR="00727B60" w:rsidRPr="00693EEB">
        <w:rPr>
          <w:color w:val="000000"/>
          <w:sz w:val="28"/>
          <w:szCs w:val="28"/>
          <w:vertAlign w:val="superscript"/>
          <w:lang w:val="ro-MD"/>
        </w:rPr>
        <w:t>4</w:t>
      </w:r>
      <w:r w:rsidR="00727B60" w:rsidRPr="00693EEB">
        <w:rPr>
          <w:color w:val="000000"/>
          <w:sz w:val="28"/>
          <w:szCs w:val="28"/>
          <w:lang w:val="ro-MD"/>
        </w:rPr>
        <w:t xml:space="preserve"> cu următorul cuprins:</w:t>
      </w:r>
    </w:p>
    <w:p w14:paraId="6B3A9A65" w14:textId="77777777" w:rsidR="004E1DA3" w:rsidRPr="00693EEB" w:rsidRDefault="004E1DA3" w:rsidP="004E1DA3">
      <w:pPr>
        <w:shd w:val="clear" w:color="auto" w:fill="FFFFFF"/>
        <w:tabs>
          <w:tab w:val="left" w:pos="810"/>
          <w:tab w:val="left" w:pos="1134"/>
          <w:tab w:val="left" w:pos="1170"/>
        </w:tabs>
        <w:ind w:left="709" w:firstLine="0"/>
        <w:rPr>
          <w:color w:val="000000"/>
          <w:sz w:val="28"/>
          <w:szCs w:val="28"/>
          <w:lang w:val="ro-MD"/>
        </w:rPr>
      </w:pPr>
    </w:p>
    <w:p w14:paraId="037738F1" w14:textId="2FD93400" w:rsidR="00727B60" w:rsidRPr="00693EEB" w:rsidRDefault="00D02E32" w:rsidP="004821E7">
      <w:pPr>
        <w:tabs>
          <w:tab w:val="left" w:pos="1134"/>
        </w:tabs>
        <w:jc w:val="left"/>
        <w:outlineLvl w:val="1"/>
        <w:rPr>
          <w:bCs/>
          <w:sz w:val="28"/>
          <w:szCs w:val="28"/>
          <w:lang w:val="ro-MD" w:eastAsia="en-GB"/>
        </w:rPr>
      </w:pPr>
      <w:r w:rsidRPr="00693EEB">
        <w:rPr>
          <w:bCs/>
          <w:sz w:val="28"/>
          <w:szCs w:val="28"/>
          <w:lang w:val="ro-MD" w:eastAsia="en-GB"/>
        </w:rPr>
        <w:t>„</w:t>
      </w:r>
      <w:bookmarkStart w:id="20" w:name="_Hlk154493511"/>
      <w:r w:rsidR="00727B60" w:rsidRPr="00693EEB">
        <w:rPr>
          <w:b/>
          <w:sz w:val="28"/>
          <w:szCs w:val="28"/>
          <w:lang w:val="ro-MD" w:eastAsia="en-GB"/>
        </w:rPr>
        <w:t>Articolul 108</w:t>
      </w:r>
      <w:r w:rsidR="00727B60" w:rsidRPr="00693EEB">
        <w:rPr>
          <w:b/>
          <w:sz w:val="28"/>
          <w:szCs w:val="28"/>
          <w:vertAlign w:val="superscript"/>
          <w:lang w:val="ro-MD" w:eastAsia="en-GB"/>
        </w:rPr>
        <w:t>2</w:t>
      </w:r>
      <w:r w:rsidR="00727B60" w:rsidRPr="00693EEB">
        <w:rPr>
          <w:b/>
          <w:sz w:val="28"/>
          <w:szCs w:val="28"/>
          <w:lang w:val="ro-MD" w:eastAsia="en-GB"/>
        </w:rPr>
        <w:t>.</w:t>
      </w:r>
      <w:r w:rsidR="00727B60" w:rsidRPr="00693EEB">
        <w:rPr>
          <w:bCs/>
          <w:sz w:val="28"/>
          <w:szCs w:val="28"/>
          <w:lang w:val="ro-MD" w:eastAsia="en-GB"/>
        </w:rPr>
        <w:t xml:space="preserve"> </w:t>
      </w:r>
      <w:bookmarkEnd w:id="20"/>
      <w:r w:rsidR="00727B60" w:rsidRPr="00693EEB">
        <w:rPr>
          <w:bCs/>
          <w:sz w:val="28"/>
          <w:szCs w:val="28"/>
          <w:lang w:val="ro-MD" w:eastAsia="en-GB"/>
        </w:rPr>
        <w:t xml:space="preserve">Obligația de stocare a gazelor naturale </w:t>
      </w:r>
    </w:p>
    <w:p w14:paraId="34E42366" w14:textId="77777777" w:rsidR="00C971AF" w:rsidRPr="00693EEB" w:rsidRDefault="00C971AF" w:rsidP="009302C4">
      <w:pPr>
        <w:tabs>
          <w:tab w:val="left" w:pos="1134"/>
        </w:tabs>
        <w:outlineLvl w:val="1"/>
        <w:rPr>
          <w:bCs/>
          <w:sz w:val="28"/>
          <w:szCs w:val="28"/>
          <w:lang w:val="ro-MD" w:eastAsia="en-GB"/>
        </w:rPr>
      </w:pPr>
    </w:p>
    <w:p w14:paraId="0FD01AF1" w14:textId="7AF22B2A" w:rsidR="00727B60" w:rsidRPr="00693EEB" w:rsidRDefault="00727B60" w:rsidP="000F156B">
      <w:pPr>
        <w:tabs>
          <w:tab w:val="left" w:pos="1134"/>
        </w:tabs>
        <w:outlineLvl w:val="1"/>
        <w:rPr>
          <w:bCs/>
          <w:sz w:val="28"/>
          <w:szCs w:val="28"/>
          <w:lang w:val="ro-MD" w:eastAsia="en-GB"/>
        </w:rPr>
      </w:pPr>
      <w:r w:rsidRPr="00693EEB">
        <w:rPr>
          <w:bCs/>
          <w:sz w:val="28"/>
          <w:szCs w:val="28"/>
          <w:lang w:val="ro-MD" w:eastAsia="en-GB"/>
        </w:rPr>
        <w:t>(1)</w:t>
      </w:r>
      <w:r w:rsidRPr="00693EEB">
        <w:rPr>
          <w:bCs/>
          <w:sz w:val="28"/>
          <w:szCs w:val="28"/>
          <w:lang w:val="ro-MD" w:eastAsia="en-GB"/>
        </w:rPr>
        <w:tab/>
        <w:t xml:space="preserve">În vederea atenuării </w:t>
      </w:r>
      <w:bookmarkStart w:id="21" w:name="_Hlk145030605"/>
      <w:r w:rsidRPr="00693EEB">
        <w:rPr>
          <w:bCs/>
          <w:sz w:val="28"/>
          <w:szCs w:val="28"/>
          <w:lang w:val="ro-MD" w:eastAsia="en-GB"/>
        </w:rPr>
        <w:t>majorărilor bruște a</w:t>
      </w:r>
      <w:r w:rsidR="00CA63E4">
        <w:rPr>
          <w:bCs/>
          <w:sz w:val="28"/>
          <w:szCs w:val="28"/>
          <w:lang w:val="ro-MD" w:eastAsia="en-GB"/>
        </w:rPr>
        <w:t>le</w:t>
      </w:r>
      <w:r w:rsidRPr="00693EEB">
        <w:rPr>
          <w:bCs/>
          <w:sz w:val="28"/>
          <w:szCs w:val="28"/>
          <w:lang w:val="ro-MD" w:eastAsia="en-GB"/>
        </w:rPr>
        <w:t xml:space="preserve"> prețurilor</w:t>
      </w:r>
      <w:r w:rsidRPr="00693EEB" w:rsidDel="00420AAF">
        <w:rPr>
          <w:bCs/>
          <w:sz w:val="28"/>
          <w:szCs w:val="28"/>
          <w:lang w:val="ro-MD" w:eastAsia="en-GB"/>
        </w:rPr>
        <w:t xml:space="preserve"> </w:t>
      </w:r>
      <w:bookmarkEnd w:id="21"/>
      <w:r w:rsidRPr="00693EEB">
        <w:rPr>
          <w:bCs/>
          <w:sz w:val="28"/>
          <w:szCs w:val="28"/>
          <w:lang w:val="ro-MD" w:eastAsia="en-GB"/>
        </w:rPr>
        <w:t xml:space="preserve">pentru gazele naturale și a asigurării funcționării sigure și fiabile a pieței gazelor naturale, în spiritul solidarității cu țările părți ale Comunității Energetice și </w:t>
      </w:r>
      <w:r w:rsidR="003D10DD" w:rsidRPr="00693EEB">
        <w:rPr>
          <w:bCs/>
          <w:sz w:val="28"/>
          <w:szCs w:val="28"/>
          <w:lang w:val="ro-MD" w:eastAsia="en-GB"/>
        </w:rPr>
        <w:t xml:space="preserve">cu </w:t>
      </w:r>
      <w:r w:rsidRPr="00693EEB">
        <w:rPr>
          <w:bCs/>
          <w:sz w:val="28"/>
          <w:szCs w:val="28"/>
          <w:lang w:val="ro-MD" w:eastAsia="en-GB"/>
        </w:rPr>
        <w:t>statele membre ale Uniunii Europene, Guvernul impune</w:t>
      </w:r>
      <w:r w:rsidR="003D10DD" w:rsidRPr="00693EEB">
        <w:rPr>
          <w:bCs/>
          <w:sz w:val="28"/>
          <w:szCs w:val="28"/>
          <w:lang w:val="ro-MD" w:eastAsia="en-GB"/>
        </w:rPr>
        <w:t>,</w:t>
      </w:r>
      <w:r w:rsidRPr="00693EEB">
        <w:rPr>
          <w:bCs/>
          <w:sz w:val="28"/>
          <w:szCs w:val="28"/>
          <w:lang w:val="ro-MD" w:eastAsia="en-GB"/>
        </w:rPr>
        <w:t xml:space="preserve"> prin hotărâre</w:t>
      </w:r>
      <w:r w:rsidR="003D10DD" w:rsidRPr="00693EEB">
        <w:rPr>
          <w:bCs/>
          <w:sz w:val="28"/>
          <w:szCs w:val="28"/>
          <w:lang w:val="ro-MD" w:eastAsia="en-GB"/>
        </w:rPr>
        <w:t>,</w:t>
      </w:r>
      <w:r w:rsidRPr="00693EEB">
        <w:rPr>
          <w:bCs/>
          <w:sz w:val="28"/>
          <w:szCs w:val="28"/>
          <w:lang w:val="ro-MD" w:eastAsia="en-GB"/>
        </w:rPr>
        <w:t xml:space="preserve"> unui furnizor de gaze naturale sau unui </w:t>
      </w:r>
      <w:proofErr w:type="spellStart"/>
      <w:r w:rsidRPr="00693EEB">
        <w:rPr>
          <w:bCs/>
          <w:sz w:val="28"/>
          <w:szCs w:val="28"/>
          <w:lang w:val="ro-MD" w:eastAsia="en-GB"/>
        </w:rPr>
        <w:t>trader</w:t>
      </w:r>
      <w:proofErr w:type="spellEnd"/>
      <w:r w:rsidR="00CA63E4">
        <w:rPr>
          <w:bCs/>
          <w:sz w:val="28"/>
          <w:szCs w:val="28"/>
          <w:lang w:val="ro-MD" w:eastAsia="en-GB"/>
        </w:rPr>
        <w:t>,</w:t>
      </w:r>
      <w:r w:rsidRPr="00693EEB">
        <w:rPr>
          <w:bCs/>
          <w:sz w:val="28"/>
          <w:szCs w:val="28"/>
          <w:lang w:val="ro-MD" w:eastAsia="en-GB"/>
        </w:rPr>
        <w:t xml:space="preserve"> care dispun de experiență în efectuarea tranzacțiilor cu gaze naturale și stocarea acestora (în continuare – </w:t>
      </w:r>
      <w:r w:rsidRPr="00693EEB">
        <w:rPr>
          <w:bCs/>
          <w:i/>
          <w:iCs/>
          <w:sz w:val="28"/>
          <w:szCs w:val="28"/>
          <w:lang w:val="ro-MD" w:eastAsia="en-GB"/>
        </w:rPr>
        <w:t>titularul obligației de stocare</w:t>
      </w:r>
      <w:r w:rsidRPr="00693EEB">
        <w:rPr>
          <w:bCs/>
          <w:sz w:val="28"/>
          <w:szCs w:val="28"/>
          <w:lang w:val="ro-MD" w:eastAsia="en-GB"/>
        </w:rPr>
        <w:t xml:space="preserve">), obligația privind stocarea unei anumite cantități de gaze naturale în instalațiile de stocare din țări părți ale Comunității Energetice și/sau din statele membre ale Uniunii Europene (în continuare – </w:t>
      </w:r>
      <w:r w:rsidRPr="00693EEB">
        <w:rPr>
          <w:bCs/>
          <w:i/>
          <w:iCs/>
          <w:sz w:val="28"/>
          <w:szCs w:val="28"/>
          <w:lang w:val="ro-MD" w:eastAsia="en-GB"/>
        </w:rPr>
        <w:t>obligația de stocare</w:t>
      </w:r>
      <w:r w:rsidRPr="00693EEB">
        <w:rPr>
          <w:bCs/>
          <w:sz w:val="28"/>
          <w:szCs w:val="28"/>
          <w:lang w:val="ro-MD" w:eastAsia="en-GB"/>
        </w:rPr>
        <w:t>). Obligația de stocare poate fi impusă inclusiv entității pentru crearea și menținerea stocurilor de securitate, care ține evidență separată a stocurilor respective. Obligația de stocare prevăzută la acest articol reprezintă o obligație impusă în interesul economic general.</w:t>
      </w:r>
    </w:p>
    <w:p w14:paraId="7956E752" w14:textId="77777777" w:rsidR="004E1DA3" w:rsidRPr="00693EEB" w:rsidRDefault="004E1DA3" w:rsidP="000F156B">
      <w:pPr>
        <w:tabs>
          <w:tab w:val="left" w:pos="1134"/>
        </w:tabs>
        <w:outlineLvl w:val="1"/>
        <w:rPr>
          <w:bCs/>
          <w:sz w:val="28"/>
          <w:szCs w:val="28"/>
          <w:lang w:val="ro-MD" w:eastAsia="en-GB"/>
        </w:rPr>
      </w:pPr>
    </w:p>
    <w:p w14:paraId="3DA65B87" w14:textId="5EA9B290" w:rsidR="00727B60" w:rsidRPr="00693EEB" w:rsidRDefault="00727B60" w:rsidP="000F156B">
      <w:pPr>
        <w:tabs>
          <w:tab w:val="left" w:pos="1134"/>
        </w:tabs>
        <w:outlineLvl w:val="1"/>
        <w:rPr>
          <w:bCs/>
          <w:sz w:val="28"/>
          <w:szCs w:val="28"/>
          <w:lang w:val="ro-MD" w:eastAsia="en-GB"/>
        </w:rPr>
      </w:pPr>
      <w:r w:rsidRPr="00693EEB">
        <w:rPr>
          <w:bCs/>
          <w:sz w:val="28"/>
          <w:szCs w:val="28"/>
          <w:lang w:val="ro-MD" w:eastAsia="en-GB"/>
        </w:rPr>
        <w:t>(2)</w:t>
      </w:r>
      <w:r w:rsidRPr="00693EEB">
        <w:rPr>
          <w:bCs/>
          <w:sz w:val="28"/>
          <w:szCs w:val="28"/>
          <w:lang w:val="ro-MD" w:eastAsia="en-GB"/>
        </w:rPr>
        <w:tab/>
        <w:t xml:space="preserve">Cantitatea de gaze naturale care face obiectul obligației de stocare se stabilește anual de către Guvern până la 30 aprilie, în baza propunerii organului central de specialitate al administrației publice în domeniul energeticii, conform calculelor efectuate de Agenție, reieșind din cantitatea totală de gaze naturale ce necesită a fi constituită în calitate de stocuri în instalațiile de stocare în conformitate </w:t>
      </w:r>
      <w:r w:rsidRPr="00693EEB">
        <w:rPr>
          <w:bCs/>
          <w:sz w:val="28"/>
          <w:szCs w:val="28"/>
          <w:lang w:val="ro-MD" w:eastAsia="en-GB"/>
        </w:rPr>
        <w:lastRenderedPageBreak/>
        <w:t>cu art. 4 alin. (2</w:t>
      </w:r>
      <w:r w:rsidRPr="00693EEB">
        <w:rPr>
          <w:bCs/>
          <w:sz w:val="28"/>
          <w:szCs w:val="28"/>
          <w:vertAlign w:val="superscript"/>
          <w:lang w:val="ro-MD" w:eastAsia="en-GB"/>
        </w:rPr>
        <w:t>1</w:t>
      </w:r>
      <w:r w:rsidRPr="00693EEB">
        <w:rPr>
          <w:bCs/>
          <w:sz w:val="28"/>
          <w:szCs w:val="28"/>
          <w:lang w:val="ro-MD" w:eastAsia="en-GB"/>
        </w:rPr>
        <w:t>), din care se deduce cantitatea de gaze naturale stocată în calitate de stocuri de securitate în condițiile stabilite la art. 108</w:t>
      </w:r>
      <w:r w:rsidRPr="00693EEB">
        <w:rPr>
          <w:bCs/>
          <w:sz w:val="28"/>
          <w:szCs w:val="28"/>
          <w:vertAlign w:val="superscript"/>
          <w:lang w:val="ro-MD" w:eastAsia="en-GB"/>
        </w:rPr>
        <w:t>1</w:t>
      </w:r>
      <w:r w:rsidRPr="00693EEB">
        <w:rPr>
          <w:bCs/>
          <w:sz w:val="28"/>
          <w:szCs w:val="28"/>
          <w:lang w:val="ro-MD" w:eastAsia="en-GB"/>
        </w:rPr>
        <w:t>, precum și ținând cont de principiul stabilit la alin. (3)</w:t>
      </w:r>
      <w:r w:rsidR="00DD2D17" w:rsidRPr="00693EEB">
        <w:rPr>
          <w:bCs/>
          <w:sz w:val="28"/>
          <w:szCs w:val="28"/>
          <w:lang w:val="ro-MD" w:eastAsia="en-GB"/>
        </w:rPr>
        <w:t xml:space="preserve"> din prezentul articol</w:t>
      </w:r>
      <w:r w:rsidRPr="00693EEB">
        <w:rPr>
          <w:bCs/>
          <w:sz w:val="28"/>
          <w:szCs w:val="28"/>
          <w:lang w:val="ro-MD" w:eastAsia="en-GB"/>
        </w:rPr>
        <w:t>. Titularul obligației de stocare asigură crearea stocurilor de gaze naturale care fac obiectul obligației de stocare până la 1 octombrie, cu posibilitatea utilizării începând cu 1 noiembrie.</w:t>
      </w:r>
    </w:p>
    <w:p w14:paraId="7AB6E953" w14:textId="77777777" w:rsidR="004E1DA3" w:rsidRPr="00693EEB" w:rsidRDefault="004E1DA3" w:rsidP="000F156B">
      <w:pPr>
        <w:tabs>
          <w:tab w:val="left" w:pos="1134"/>
        </w:tabs>
        <w:outlineLvl w:val="1"/>
        <w:rPr>
          <w:bCs/>
          <w:sz w:val="28"/>
          <w:szCs w:val="28"/>
          <w:lang w:val="ro-MD" w:eastAsia="en-GB"/>
        </w:rPr>
      </w:pPr>
    </w:p>
    <w:p w14:paraId="32122AED" w14:textId="7D40C85A" w:rsidR="00727B60" w:rsidRPr="00693EEB" w:rsidRDefault="00727B60" w:rsidP="000F156B">
      <w:pPr>
        <w:tabs>
          <w:tab w:val="left" w:pos="1134"/>
        </w:tabs>
        <w:outlineLvl w:val="1"/>
        <w:rPr>
          <w:bCs/>
          <w:sz w:val="28"/>
          <w:szCs w:val="28"/>
          <w:lang w:val="ro-MD" w:eastAsia="en-GB"/>
        </w:rPr>
      </w:pPr>
      <w:r w:rsidRPr="00693EEB">
        <w:rPr>
          <w:bCs/>
          <w:sz w:val="28"/>
          <w:szCs w:val="28"/>
          <w:lang w:val="ro-MD" w:eastAsia="en-GB"/>
        </w:rPr>
        <w:t>(3)</w:t>
      </w:r>
      <w:r w:rsidRPr="00693EEB">
        <w:rPr>
          <w:bCs/>
          <w:sz w:val="28"/>
          <w:szCs w:val="28"/>
          <w:lang w:val="ro-MD" w:eastAsia="en-GB"/>
        </w:rPr>
        <w:tab/>
        <w:t>În cazul în care capacitatea de transport a interconexiunilor existente sau alte limitări de ordin tehnic nu permit utilizarea integrală, în perioada 1 noiembrie–31 martie, a stocurilor de gaze naturale ce urmează a fi create în cadrul obligației de stocare, se asigur</w:t>
      </w:r>
      <w:r w:rsidR="003D10DD" w:rsidRPr="00693EEB">
        <w:rPr>
          <w:bCs/>
          <w:sz w:val="28"/>
          <w:szCs w:val="28"/>
          <w:lang w:val="ro-MD" w:eastAsia="en-GB"/>
        </w:rPr>
        <w:t>ă</w:t>
      </w:r>
      <w:r w:rsidRPr="00693EEB">
        <w:rPr>
          <w:bCs/>
          <w:sz w:val="28"/>
          <w:szCs w:val="28"/>
          <w:lang w:val="ro-MD" w:eastAsia="en-GB"/>
        </w:rPr>
        <w:t xml:space="preserve"> doar stocarea </w:t>
      </w:r>
      <w:r w:rsidR="008E0446" w:rsidRPr="00693EEB">
        <w:rPr>
          <w:bCs/>
          <w:sz w:val="28"/>
          <w:szCs w:val="28"/>
          <w:lang w:val="ro-MD" w:eastAsia="en-GB"/>
        </w:rPr>
        <w:t xml:space="preserve">acelor </w:t>
      </w:r>
      <w:r w:rsidRPr="00693EEB">
        <w:rPr>
          <w:bCs/>
          <w:sz w:val="28"/>
          <w:szCs w:val="28"/>
          <w:lang w:val="ro-MD" w:eastAsia="en-GB"/>
        </w:rPr>
        <w:t xml:space="preserve">cantități de gaze naturale </w:t>
      </w:r>
      <w:r w:rsidR="008E0446" w:rsidRPr="00693EEB">
        <w:rPr>
          <w:bCs/>
          <w:sz w:val="28"/>
          <w:szCs w:val="28"/>
          <w:lang w:val="ro-MD" w:eastAsia="en-GB"/>
        </w:rPr>
        <w:t>care pot</w:t>
      </w:r>
      <w:r w:rsidRPr="00693EEB">
        <w:rPr>
          <w:bCs/>
          <w:sz w:val="28"/>
          <w:szCs w:val="28"/>
          <w:lang w:val="ro-MD" w:eastAsia="en-GB"/>
        </w:rPr>
        <w:t xml:space="preserve"> fi utilizate din punct de vedere tehnic.</w:t>
      </w:r>
    </w:p>
    <w:p w14:paraId="7E059A9D" w14:textId="44255D04" w:rsidR="00727B60" w:rsidRPr="00693EEB" w:rsidRDefault="00727B60" w:rsidP="000F156B">
      <w:pPr>
        <w:tabs>
          <w:tab w:val="left" w:pos="1134"/>
        </w:tabs>
        <w:outlineLvl w:val="1"/>
        <w:rPr>
          <w:bCs/>
          <w:sz w:val="28"/>
          <w:szCs w:val="28"/>
          <w:lang w:val="ro-MD" w:eastAsia="en-GB"/>
        </w:rPr>
      </w:pPr>
      <w:r w:rsidRPr="00693EEB">
        <w:rPr>
          <w:bCs/>
          <w:sz w:val="28"/>
          <w:szCs w:val="28"/>
          <w:lang w:val="ro-MD" w:eastAsia="en-GB"/>
        </w:rPr>
        <w:t xml:space="preserve">La realizarea obligației de stocare, inclusiv la alegerea instalațiilor de stocare care urmează a fi utilizate pentru crearea stocurilor de gaze naturale, titularul obligației de stocare tine cont de limitările de ordin tehnic care pot afecta livrarea gazelor naturale stocate, inclusiv de capacitatea de stocare disponibilă a instalațiilor de stocare, capacitatea tehnică a interconexiunilor cu țara pe </w:t>
      </w:r>
      <w:r w:rsidR="008E0446" w:rsidRPr="00693EEB">
        <w:rPr>
          <w:bCs/>
          <w:sz w:val="28"/>
          <w:szCs w:val="28"/>
          <w:lang w:val="ro-MD" w:eastAsia="en-GB"/>
        </w:rPr>
        <w:t xml:space="preserve">al cărei </w:t>
      </w:r>
      <w:r w:rsidRPr="00693EEB">
        <w:rPr>
          <w:bCs/>
          <w:sz w:val="28"/>
          <w:szCs w:val="28"/>
          <w:lang w:val="ro-MD" w:eastAsia="en-GB"/>
        </w:rPr>
        <w:t>teritoriu sunt amplasate instalațiile de stocare respective, precum</w:t>
      </w:r>
      <w:r w:rsidR="004C1314" w:rsidRPr="00693EEB">
        <w:rPr>
          <w:bCs/>
          <w:sz w:val="28"/>
          <w:szCs w:val="28"/>
          <w:lang w:val="ro-MD" w:eastAsia="en-GB"/>
        </w:rPr>
        <w:t xml:space="preserve"> </w:t>
      </w:r>
      <w:r w:rsidRPr="00693EEB">
        <w:rPr>
          <w:bCs/>
          <w:sz w:val="28"/>
          <w:szCs w:val="28"/>
          <w:lang w:val="ro-MD" w:eastAsia="en-GB"/>
        </w:rPr>
        <w:t xml:space="preserve">și de capacitățile de extracție, raportate la consumul zilnic mediu pentru perioada 1 noiembrie–31 martie din ultimii 5 ani calendaristici. </w:t>
      </w:r>
    </w:p>
    <w:p w14:paraId="0AD807FF" w14:textId="77777777" w:rsidR="004E1DA3" w:rsidRPr="00693EEB" w:rsidRDefault="004E1DA3" w:rsidP="000F156B">
      <w:pPr>
        <w:tabs>
          <w:tab w:val="left" w:pos="1134"/>
        </w:tabs>
        <w:outlineLvl w:val="1"/>
        <w:rPr>
          <w:bCs/>
          <w:sz w:val="28"/>
          <w:szCs w:val="28"/>
          <w:lang w:val="ro-MD" w:eastAsia="en-GB"/>
        </w:rPr>
      </w:pPr>
    </w:p>
    <w:p w14:paraId="3809750B" w14:textId="6C76B44F" w:rsidR="00727B60" w:rsidRPr="00693EEB" w:rsidRDefault="00727B60" w:rsidP="000F156B">
      <w:pPr>
        <w:tabs>
          <w:tab w:val="left" w:pos="1134"/>
        </w:tabs>
        <w:outlineLvl w:val="1"/>
        <w:rPr>
          <w:bCs/>
          <w:sz w:val="28"/>
          <w:szCs w:val="28"/>
          <w:lang w:val="ro-MD" w:eastAsia="en-GB"/>
        </w:rPr>
      </w:pPr>
      <w:bookmarkStart w:id="22" w:name="_Hlk154493526"/>
      <w:r w:rsidRPr="00693EEB">
        <w:rPr>
          <w:bCs/>
          <w:sz w:val="28"/>
          <w:szCs w:val="28"/>
          <w:lang w:val="ro-MD" w:eastAsia="en-GB"/>
        </w:rPr>
        <w:t>(4)</w:t>
      </w:r>
      <w:r w:rsidRPr="00693EEB">
        <w:rPr>
          <w:bCs/>
          <w:sz w:val="28"/>
          <w:szCs w:val="28"/>
          <w:lang w:val="ro-MD" w:eastAsia="en-GB"/>
        </w:rPr>
        <w:tab/>
        <w:t xml:space="preserve">În cazul în care Guvernul decide crearea de stocuri de combustibil alternativ de către anumiți participanți la piața gazelor naturale sau </w:t>
      </w:r>
      <w:r w:rsidR="00DD2D17" w:rsidRPr="00693EEB">
        <w:rPr>
          <w:bCs/>
          <w:sz w:val="28"/>
          <w:szCs w:val="28"/>
          <w:lang w:val="ro-MD" w:eastAsia="en-GB"/>
        </w:rPr>
        <w:t xml:space="preserve">de către anumite </w:t>
      </w:r>
      <w:r w:rsidRPr="00693EEB">
        <w:rPr>
          <w:bCs/>
          <w:sz w:val="28"/>
          <w:szCs w:val="28"/>
          <w:lang w:val="ro-MD" w:eastAsia="en-GB"/>
        </w:rPr>
        <w:t xml:space="preserve">autorități publice, care pot fi utilizate pentru a înlocui consumul de gaze naturale, obligația de stocare poate fi redusă </w:t>
      </w:r>
      <w:r w:rsidR="006D1E49" w:rsidRPr="00693EEB">
        <w:rPr>
          <w:bCs/>
          <w:sz w:val="28"/>
          <w:szCs w:val="28"/>
          <w:lang w:val="ro-MD" w:eastAsia="en-GB"/>
        </w:rPr>
        <w:t>proporțional cu obligația echivalentă de a stoca alți combustibili alternativi decât gazele naturale</w:t>
      </w:r>
      <w:r w:rsidRPr="00693EEB">
        <w:rPr>
          <w:bCs/>
          <w:sz w:val="28"/>
          <w:szCs w:val="28"/>
          <w:lang w:val="ro-MD" w:eastAsia="en-GB"/>
        </w:rPr>
        <w:t>.</w:t>
      </w:r>
    </w:p>
    <w:p w14:paraId="5DDBF226" w14:textId="77777777" w:rsidR="00727B60" w:rsidRPr="00693EEB" w:rsidRDefault="00727B60" w:rsidP="000F156B">
      <w:pPr>
        <w:tabs>
          <w:tab w:val="left" w:pos="900"/>
          <w:tab w:val="left" w:pos="1134"/>
        </w:tabs>
        <w:outlineLvl w:val="1"/>
        <w:rPr>
          <w:bCs/>
          <w:sz w:val="28"/>
          <w:szCs w:val="28"/>
          <w:lang w:val="ro-MD" w:eastAsia="en-GB"/>
        </w:rPr>
      </w:pPr>
      <w:r w:rsidRPr="00693EEB">
        <w:rPr>
          <w:bCs/>
          <w:sz w:val="28"/>
          <w:szCs w:val="28"/>
          <w:lang w:val="ro-MD" w:eastAsia="en-GB"/>
        </w:rPr>
        <w:t>Reducerea obligației de stocare se aplică în măsura în care obligația respectivă nu poate fi executată din motive ce țin de existența unor limitări de ordin tehnic sau din motive ce țin de existența unor riscuri majore în ceea ce privește asigurarea continuității livrării gazelor naturale prin interconexiuni în cantitățile necesare sau la parametrii de calitate stabiliți.</w:t>
      </w:r>
    </w:p>
    <w:bookmarkEnd w:id="22"/>
    <w:p w14:paraId="45680775" w14:textId="77777777" w:rsidR="004E1DA3" w:rsidRPr="00693EEB" w:rsidRDefault="004E1DA3" w:rsidP="000F156B">
      <w:pPr>
        <w:tabs>
          <w:tab w:val="left" w:pos="900"/>
          <w:tab w:val="left" w:pos="1134"/>
        </w:tabs>
        <w:outlineLvl w:val="1"/>
        <w:rPr>
          <w:bCs/>
          <w:sz w:val="28"/>
          <w:szCs w:val="28"/>
          <w:lang w:val="ro-MD" w:eastAsia="en-GB"/>
        </w:rPr>
      </w:pPr>
    </w:p>
    <w:p w14:paraId="59E57CC3" w14:textId="3597D89F" w:rsidR="00727B60" w:rsidRPr="00693EEB" w:rsidRDefault="00727B60" w:rsidP="000F156B">
      <w:pPr>
        <w:tabs>
          <w:tab w:val="left" w:pos="900"/>
          <w:tab w:val="left" w:pos="1134"/>
        </w:tabs>
        <w:outlineLvl w:val="1"/>
        <w:rPr>
          <w:bCs/>
          <w:sz w:val="28"/>
          <w:szCs w:val="28"/>
          <w:lang w:val="ro-MD" w:eastAsia="en-GB"/>
        </w:rPr>
      </w:pPr>
      <w:r w:rsidRPr="00693EEB">
        <w:rPr>
          <w:bCs/>
          <w:sz w:val="28"/>
          <w:szCs w:val="28"/>
          <w:lang w:val="ro-MD" w:eastAsia="en-GB"/>
        </w:rPr>
        <w:t>(5)</w:t>
      </w:r>
      <w:r w:rsidRPr="00693EEB">
        <w:rPr>
          <w:bCs/>
          <w:sz w:val="28"/>
          <w:szCs w:val="28"/>
          <w:lang w:val="ro-MD" w:eastAsia="en-GB"/>
        </w:rPr>
        <w:tab/>
        <w:t xml:space="preserve">Organul central de specialitate al administrației publice în domeniul energeticii notifică Secretariatul Comunității Energetice despre existența circumstanțelor prevăzute </w:t>
      </w:r>
      <w:r w:rsidR="007E0EA0" w:rsidRPr="00693EEB">
        <w:rPr>
          <w:bCs/>
          <w:sz w:val="28"/>
          <w:szCs w:val="28"/>
          <w:lang w:val="ro-MD" w:eastAsia="en-GB"/>
        </w:rPr>
        <w:t xml:space="preserve">de </w:t>
      </w:r>
      <w:r w:rsidRPr="00693EEB">
        <w:rPr>
          <w:bCs/>
          <w:sz w:val="28"/>
          <w:szCs w:val="28"/>
          <w:lang w:val="ro-MD" w:eastAsia="en-GB"/>
        </w:rPr>
        <w:t xml:space="preserve">prezentul </w:t>
      </w:r>
      <w:r w:rsidR="00CA63E4" w:rsidRPr="00977814">
        <w:rPr>
          <w:bCs/>
          <w:sz w:val="28"/>
          <w:szCs w:val="28"/>
          <w:lang w:val="ro-MD" w:eastAsia="en-GB"/>
        </w:rPr>
        <w:t>articol</w:t>
      </w:r>
      <w:r w:rsidRPr="00693EEB">
        <w:rPr>
          <w:bCs/>
          <w:sz w:val="28"/>
          <w:szCs w:val="28"/>
          <w:lang w:val="ro-MD" w:eastAsia="en-GB"/>
        </w:rPr>
        <w:t xml:space="preserve"> și despre intenția de a reduce cantitatea de gaze naturale, care face obiectul obligației de stocare, prin înlocuirea acesteia cu obligația echivalentă de a stoca alți combustibili decât gazele naturale.</w:t>
      </w:r>
    </w:p>
    <w:p w14:paraId="7BCD430B" w14:textId="77777777" w:rsidR="004E1DA3" w:rsidRPr="00693EEB" w:rsidRDefault="004E1DA3" w:rsidP="000F156B">
      <w:pPr>
        <w:tabs>
          <w:tab w:val="left" w:pos="900"/>
          <w:tab w:val="left" w:pos="1134"/>
        </w:tabs>
        <w:outlineLvl w:val="1"/>
        <w:rPr>
          <w:b/>
          <w:sz w:val="28"/>
          <w:szCs w:val="28"/>
          <w:lang w:val="ro-MD" w:eastAsia="en-GB"/>
        </w:rPr>
      </w:pPr>
    </w:p>
    <w:p w14:paraId="53F02054" w14:textId="42F2E879" w:rsidR="00727B60" w:rsidRPr="00693EEB" w:rsidRDefault="00727B60" w:rsidP="000F156B">
      <w:pPr>
        <w:tabs>
          <w:tab w:val="left" w:pos="900"/>
          <w:tab w:val="left" w:pos="1134"/>
        </w:tabs>
        <w:outlineLvl w:val="1"/>
        <w:rPr>
          <w:bCs/>
          <w:sz w:val="28"/>
          <w:szCs w:val="28"/>
          <w:lang w:val="ro-MD" w:eastAsia="en-GB"/>
        </w:rPr>
      </w:pPr>
      <w:bookmarkStart w:id="23" w:name="_Hlk154493564"/>
      <w:r w:rsidRPr="00693EEB">
        <w:rPr>
          <w:b/>
          <w:sz w:val="28"/>
          <w:szCs w:val="28"/>
          <w:lang w:val="ro-MD" w:eastAsia="en-GB"/>
        </w:rPr>
        <w:t>Articolul 108</w:t>
      </w:r>
      <w:r w:rsidRPr="00693EEB">
        <w:rPr>
          <w:b/>
          <w:sz w:val="28"/>
          <w:szCs w:val="28"/>
          <w:vertAlign w:val="superscript"/>
          <w:lang w:val="ro-MD" w:eastAsia="en-GB"/>
        </w:rPr>
        <w:t>3</w:t>
      </w:r>
      <w:bookmarkEnd w:id="23"/>
      <w:r w:rsidRPr="00693EEB">
        <w:rPr>
          <w:b/>
          <w:sz w:val="28"/>
          <w:szCs w:val="28"/>
          <w:lang w:val="ro-MD" w:eastAsia="en-GB"/>
        </w:rPr>
        <w:t>.</w:t>
      </w:r>
      <w:r w:rsidRPr="00693EEB">
        <w:rPr>
          <w:bCs/>
          <w:sz w:val="28"/>
          <w:szCs w:val="28"/>
          <w:lang w:val="ro-MD" w:eastAsia="en-GB"/>
        </w:rPr>
        <w:t xml:space="preserve"> Realizarea obligației de stocare a gazelor naturale</w:t>
      </w:r>
    </w:p>
    <w:p w14:paraId="57804123" w14:textId="77777777" w:rsidR="004E1DA3" w:rsidRPr="00693EEB" w:rsidRDefault="004E1DA3" w:rsidP="000F156B">
      <w:pPr>
        <w:tabs>
          <w:tab w:val="left" w:pos="900"/>
          <w:tab w:val="left" w:pos="1134"/>
        </w:tabs>
        <w:outlineLvl w:val="1"/>
        <w:rPr>
          <w:bCs/>
          <w:sz w:val="28"/>
          <w:szCs w:val="28"/>
          <w:lang w:val="ro-MD" w:eastAsia="en-GB"/>
        </w:rPr>
      </w:pPr>
    </w:p>
    <w:p w14:paraId="3E15080A" w14:textId="53EBCC73" w:rsidR="00727B60" w:rsidRPr="00693EEB" w:rsidRDefault="00727B60" w:rsidP="000F156B">
      <w:pPr>
        <w:tabs>
          <w:tab w:val="left" w:pos="900"/>
          <w:tab w:val="left" w:pos="1134"/>
        </w:tabs>
        <w:outlineLvl w:val="1"/>
        <w:rPr>
          <w:bCs/>
          <w:sz w:val="28"/>
          <w:szCs w:val="28"/>
          <w:lang w:val="ro-MD" w:eastAsia="en-GB"/>
        </w:rPr>
      </w:pPr>
      <w:r w:rsidRPr="00693EEB">
        <w:rPr>
          <w:bCs/>
          <w:sz w:val="28"/>
          <w:szCs w:val="28"/>
          <w:lang w:val="ro-MD" w:eastAsia="en-GB"/>
        </w:rPr>
        <w:t>(1)</w:t>
      </w:r>
      <w:r w:rsidRPr="00693EEB">
        <w:rPr>
          <w:bCs/>
          <w:sz w:val="28"/>
          <w:szCs w:val="28"/>
          <w:lang w:val="ro-MD" w:eastAsia="en-GB"/>
        </w:rPr>
        <w:tab/>
        <w:t>Titularul obligației de stocare achiziționează gazele naturale destinate executării obligației de stocare prin procedură competitivă de achiziție sau cu respectarea regulilor utilizate pe piețele de gaze naturale</w:t>
      </w:r>
      <w:r w:rsidR="006D1E49" w:rsidRPr="00693EEB">
        <w:rPr>
          <w:bCs/>
          <w:sz w:val="28"/>
          <w:szCs w:val="28"/>
          <w:lang w:val="ro-MD" w:eastAsia="en-GB"/>
        </w:rPr>
        <w:t>,</w:t>
      </w:r>
      <w:r w:rsidR="00442CB4">
        <w:rPr>
          <w:bCs/>
          <w:sz w:val="28"/>
          <w:szCs w:val="28"/>
          <w:lang w:val="ro-MD" w:eastAsia="en-GB"/>
        </w:rPr>
        <w:t xml:space="preserve"> </w:t>
      </w:r>
      <w:r w:rsidRPr="00693EEB">
        <w:rPr>
          <w:bCs/>
          <w:sz w:val="28"/>
          <w:szCs w:val="28"/>
          <w:lang w:val="ro-MD" w:eastAsia="en-GB"/>
        </w:rPr>
        <w:t xml:space="preserve">pe platformele de </w:t>
      </w:r>
      <w:r w:rsidRPr="00693EEB">
        <w:rPr>
          <w:bCs/>
          <w:sz w:val="28"/>
          <w:szCs w:val="28"/>
          <w:lang w:val="ro-MD" w:eastAsia="en-GB"/>
        </w:rPr>
        <w:lastRenderedPageBreak/>
        <w:t xml:space="preserve">tranzacționare pe care se achiziționează gazele naturale. În mod excepțional, titularul obligației de stocare poate achiziționa gaze naturale prin intermediul unor contracte negociate direct, cu condiția </w:t>
      </w:r>
      <w:r w:rsidR="002D66D7" w:rsidRPr="00693EEB">
        <w:rPr>
          <w:rStyle w:val="cf01"/>
          <w:rFonts w:ascii="Times New Roman" w:hAnsi="Times New Roman" w:cs="Times New Roman"/>
          <w:sz w:val="28"/>
          <w:szCs w:val="28"/>
          <w:lang w:val="ro-MD"/>
        </w:rPr>
        <w:t>să demonstreze Agenției că prețul de achiziție în baza unor contracte negociate direct este competitiv în raport cu cel în baza procedurii competitive de achiziție</w:t>
      </w:r>
      <w:r w:rsidR="00045A48">
        <w:rPr>
          <w:rStyle w:val="cf01"/>
          <w:lang w:val="ro-MD"/>
        </w:rPr>
        <w:t>.</w:t>
      </w:r>
      <w:r w:rsidRPr="00693EEB">
        <w:rPr>
          <w:bCs/>
          <w:sz w:val="28"/>
          <w:szCs w:val="28"/>
          <w:lang w:val="ro-MD" w:eastAsia="en-GB"/>
        </w:rPr>
        <w:t xml:space="preserve"> </w:t>
      </w:r>
    </w:p>
    <w:p w14:paraId="0667528F" w14:textId="77777777" w:rsidR="004E1DA3" w:rsidRPr="00693EEB" w:rsidRDefault="004E1DA3" w:rsidP="000F156B">
      <w:pPr>
        <w:tabs>
          <w:tab w:val="left" w:pos="900"/>
          <w:tab w:val="left" w:pos="1134"/>
        </w:tabs>
        <w:outlineLvl w:val="1"/>
        <w:rPr>
          <w:bCs/>
          <w:sz w:val="28"/>
          <w:szCs w:val="28"/>
          <w:lang w:val="ro-MD" w:eastAsia="en-GB"/>
        </w:rPr>
      </w:pPr>
    </w:p>
    <w:p w14:paraId="47E23316" w14:textId="1A9BC450" w:rsidR="00727B60" w:rsidRPr="00693EEB" w:rsidRDefault="00727B60" w:rsidP="000F156B">
      <w:pPr>
        <w:tabs>
          <w:tab w:val="left" w:pos="900"/>
          <w:tab w:val="left" w:pos="1134"/>
        </w:tabs>
        <w:outlineLvl w:val="1"/>
        <w:rPr>
          <w:bCs/>
          <w:sz w:val="28"/>
          <w:szCs w:val="28"/>
          <w:lang w:val="ro-MD" w:eastAsia="en-GB"/>
        </w:rPr>
      </w:pPr>
      <w:r w:rsidRPr="00693EEB">
        <w:rPr>
          <w:bCs/>
          <w:sz w:val="28"/>
          <w:szCs w:val="28"/>
          <w:lang w:val="ro-MD" w:eastAsia="en-GB"/>
        </w:rPr>
        <w:t>(2)</w:t>
      </w:r>
      <w:r w:rsidRPr="00693EEB">
        <w:rPr>
          <w:bCs/>
          <w:sz w:val="28"/>
          <w:szCs w:val="28"/>
          <w:lang w:val="ro-MD" w:eastAsia="en-GB"/>
        </w:rPr>
        <w:tab/>
        <w:t>În vederea executării obligației prevăzute de prezentul articol, titularul obligației de stocare întreprinde acțiunile necesare pentru a rezerva capacitatea în instalațiile de stocare și capacitatea de transport la punctele de interconectare transfrontaliere, precum și încheie acorduri relevante cu operatorii sistemelor de transport, operatorii instalațiilor de stocare și/sau</w:t>
      </w:r>
      <w:r w:rsidRPr="00693EEB" w:rsidDel="004160E5">
        <w:rPr>
          <w:bCs/>
          <w:sz w:val="28"/>
          <w:szCs w:val="28"/>
          <w:lang w:val="ro-MD" w:eastAsia="en-GB"/>
        </w:rPr>
        <w:t xml:space="preserve"> </w:t>
      </w:r>
      <w:r w:rsidRPr="00693EEB">
        <w:rPr>
          <w:bCs/>
          <w:sz w:val="28"/>
          <w:szCs w:val="28"/>
          <w:lang w:val="ro-MD" w:eastAsia="en-GB"/>
        </w:rPr>
        <w:t xml:space="preserve">cu alți participanți la piața gazelor naturale din țările părți ale Comunității Energetice și/sau din </w:t>
      </w:r>
      <w:r w:rsidR="001810F5" w:rsidRPr="00693EEB">
        <w:rPr>
          <w:bCs/>
          <w:sz w:val="28"/>
          <w:szCs w:val="28"/>
          <w:lang w:val="ro-MD" w:eastAsia="en-GB"/>
        </w:rPr>
        <w:t xml:space="preserve">statele membre </w:t>
      </w:r>
      <w:r w:rsidRPr="00693EEB">
        <w:rPr>
          <w:bCs/>
          <w:sz w:val="28"/>
          <w:szCs w:val="28"/>
          <w:lang w:val="ro-MD" w:eastAsia="en-GB"/>
        </w:rPr>
        <w:t>ale Uniunii Europene în care există astfel de instalații de stocare.</w:t>
      </w:r>
    </w:p>
    <w:p w14:paraId="0423C57F" w14:textId="77777777" w:rsidR="004E1DA3" w:rsidRPr="00693EEB" w:rsidRDefault="004E1DA3" w:rsidP="000F156B">
      <w:pPr>
        <w:tabs>
          <w:tab w:val="left" w:pos="900"/>
          <w:tab w:val="left" w:pos="1134"/>
        </w:tabs>
        <w:outlineLvl w:val="1"/>
        <w:rPr>
          <w:bCs/>
          <w:sz w:val="28"/>
          <w:szCs w:val="28"/>
          <w:lang w:val="ro-MD" w:eastAsia="en-GB"/>
        </w:rPr>
      </w:pPr>
    </w:p>
    <w:p w14:paraId="4BCEA976" w14:textId="461B28C2" w:rsidR="00727B60" w:rsidRPr="00693EEB" w:rsidRDefault="00727B60" w:rsidP="000F156B">
      <w:pPr>
        <w:tabs>
          <w:tab w:val="left" w:pos="900"/>
          <w:tab w:val="left" w:pos="1134"/>
        </w:tabs>
        <w:outlineLvl w:val="1"/>
        <w:rPr>
          <w:bCs/>
          <w:sz w:val="28"/>
          <w:szCs w:val="28"/>
          <w:lang w:val="ro-MD" w:eastAsia="en-GB"/>
        </w:rPr>
      </w:pPr>
      <w:r w:rsidRPr="00693EEB">
        <w:rPr>
          <w:bCs/>
          <w:sz w:val="28"/>
          <w:szCs w:val="28"/>
          <w:lang w:val="ro-MD" w:eastAsia="en-GB"/>
        </w:rPr>
        <w:t>(3)</w:t>
      </w:r>
      <w:r w:rsidRPr="00693EEB">
        <w:rPr>
          <w:bCs/>
          <w:sz w:val="28"/>
          <w:szCs w:val="28"/>
          <w:lang w:val="ro-MD" w:eastAsia="en-GB"/>
        </w:rPr>
        <w:tab/>
        <w:t>Titularul obligației de stocare este obligat să țină evidența separată a tranzacțiilor încheiate în legătură cu executarea obligației de stocare și să informeze Guvernul și Agenția în legătură cu fiecare tranzacție încheiată, cu prezentarea</w:t>
      </w:r>
      <w:r w:rsidR="001810F5" w:rsidRPr="00693EEB">
        <w:rPr>
          <w:bCs/>
          <w:sz w:val="28"/>
          <w:szCs w:val="28"/>
          <w:lang w:val="ro-MD" w:eastAsia="en-GB"/>
        </w:rPr>
        <w:t>,</w:t>
      </w:r>
      <w:r w:rsidRPr="00693EEB">
        <w:rPr>
          <w:bCs/>
          <w:sz w:val="28"/>
          <w:szCs w:val="28"/>
          <w:lang w:val="ro-MD" w:eastAsia="en-GB"/>
        </w:rPr>
        <w:t xml:space="preserve"> </w:t>
      </w:r>
      <w:r w:rsidR="001810F5" w:rsidRPr="00693EEB">
        <w:rPr>
          <w:bCs/>
          <w:sz w:val="28"/>
          <w:szCs w:val="28"/>
          <w:lang w:val="ro-MD" w:eastAsia="en-GB"/>
        </w:rPr>
        <w:t xml:space="preserve">la cererea acestora, a </w:t>
      </w:r>
      <w:r w:rsidRPr="00693EEB">
        <w:rPr>
          <w:bCs/>
          <w:sz w:val="28"/>
          <w:szCs w:val="28"/>
          <w:lang w:val="ro-MD" w:eastAsia="en-GB"/>
        </w:rPr>
        <w:t>documentelor aferente. Informațiile privind tranzacțiile încheiate vor include:</w:t>
      </w:r>
    </w:p>
    <w:p w14:paraId="5247DEDF" w14:textId="77777777" w:rsidR="00727B60" w:rsidRPr="00693EEB" w:rsidRDefault="00727B60" w:rsidP="000F156B">
      <w:pPr>
        <w:tabs>
          <w:tab w:val="left" w:pos="1134"/>
        </w:tabs>
        <w:outlineLvl w:val="1"/>
        <w:rPr>
          <w:bCs/>
          <w:sz w:val="28"/>
          <w:szCs w:val="28"/>
          <w:lang w:val="ro-MD" w:eastAsia="en-GB"/>
        </w:rPr>
      </w:pPr>
      <w:r w:rsidRPr="00693EEB">
        <w:rPr>
          <w:bCs/>
          <w:sz w:val="28"/>
          <w:szCs w:val="28"/>
          <w:lang w:val="ro-MD" w:eastAsia="en-GB"/>
        </w:rPr>
        <w:t>a) cantitatea gazelor naturale procurate;</w:t>
      </w:r>
    </w:p>
    <w:p w14:paraId="2A3DE409" w14:textId="77777777" w:rsidR="00727B60" w:rsidRPr="00693EEB" w:rsidRDefault="00727B60" w:rsidP="000F156B">
      <w:pPr>
        <w:tabs>
          <w:tab w:val="left" w:pos="1134"/>
        </w:tabs>
        <w:outlineLvl w:val="1"/>
        <w:rPr>
          <w:bCs/>
          <w:sz w:val="28"/>
          <w:szCs w:val="28"/>
          <w:lang w:val="ro-MD" w:eastAsia="en-GB"/>
        </w:rPr>
      </w:pPr>
      <w:r w:rsidRPr="00693EEB">
        <w:rPr>
          <w:bCs/>
          <w:sz w:val="28"/>
          <w:szCs w:val="28"/>
          <w:lang w:val="ro-MD" w:eastAsia="en-GB"/>
        </w:rPr>
        <w:t>b) prețul de achiziție;</w:t>
      </w:r>
    </w:p>
    <w:p w14:paraId="2361EAA3" w14:textId="1AF77EBC" w:rsidR="00727B60" w:rsidRPr="00693EEB" w:rsidRDefault="00727B60" w:rsidP="000F156B">
      <w:pPr>
        <w:tabs>
          <w:tab w:val="left" w:pos="1134"/>
        </w:tabs>
        <w:outlineLvl w:val="1"/>
        <w:rPr>
          <w:bCs/>
          <w:sz w:val="28"/>
          <w:szCs w:val="28"/>
          <w:lang w:val="ro-MD" w:eastAsia="en-GB"/>
        </w:rPr>
      </w:pPr>
      <w:r w:rsidRPr="00693EEB">
        <w:rPr>
          <w:bCs/>
          <w:sz w:val="28"/>
          <w:szCs w:val="28"/>
          <w:lang w:val="ro-MD" w:eastAsia="en-GB"/>
        </w:rPr>
        <w:t xml:space="preserve">c) </w:t>
      </w:r>
      <w:r w:rsidR="00E70A0E" w:rsidRPr="00693EEB">
        <w:rPr>
          <w:bCs/>
          <w:sz w:val="28"/>
          <w:szCs w:val="28"/>
          <w:lang w:val="ro-MD" w:eastAsia="en-GB"/>
        </w:rPr>
        <w:t>date</w:t>
      </w:r>
      <w:r w:rsidR="0086021B" w:rsidRPr="00693EEB">
        <w:rPr>
          <w:bCs/>
          <w:sz w:val="28"/>
          <w:szCs w:val="28"/>
          <w:lang w:val="ro-MD" w:eastAsia="en-GB"/>
        </w:rPr>
        <w:t xml:space="preserve"> despre </w:t>
      </w:r>
      <w:r w:rsidRPr="00693EEB">
        <w:rPr>
          <w:bCs/>
          <w:sz w:val="28"/>
          <w:szCs w:val="28"/>
          <w:lang w:val="ro-MD" w:eastAsia="en-GB"/>
        </w:rPr>
        <w:t>vânzător;</w:t>
      </w:r>
    </w:p>
    <w:p w14:paraId="7E733FFC" w14:textId="77777777" w:rsidR="00727B60" w:rsidRPr="00693EEB" w:rsidRDefault="00727B60" w:rsidP="000F156B">
      <w:pPr>
        <w:tabs>
          <w:tab w:val="left" w:pos="1134"/>
        </w:tabs>
        <w:outlineLvl w:val="1"/>
        <w:rPr>
          <w:bCs/>
          <w:sz w:val="28"/>
          <w:szCs w:val="28"/>
          <w:lang w:val="ro-MD" w:eastAsia="en-GB"/>
        </w:rPr>
      </w:pPr>
      <w:r w:rsidRPr="00693EEB">
        <w:rPr>
          <w:bCs/>
          <w:sz w:val="28"/>
          <w:szCs w:val="28"/>
          <w:lang w:val="ro-MD" w:eastAsia="en-GB"/>
        </w:rPr>
        <w:t>d) acordurile aferente privind transportul și stocarea gazelor naturale;</w:t>
      </w:r>
    </w:p>
    <w:p w14:paraId="266A9F68" w14:textId="77777777" w:rsidR="00727B60" w:rsidRPr="00693EEB" w:rsidRDefault="00727B60" w:rsidP="000F156B">
      <w:pPr>
        <w:tabs>
          <w:tab w:val="left" w:pos="1134"/>
        </w:tabs>
        <w:outlineLvl w:val="1"/>
        <w:rPr>
          <w:bCs/>
          <w:sz w:val="28"/>
          <w:szCs w:val="28"/>
          <w:lang w:val="ro-MD" w:eastAsia="en-GB"/>
        </w:rPr>
      </w:pPr>
      <w:r w:rsidRPr="00693EEB">
        <w:rPr>
          <w:bCs/>
          <w:sz w:val="28"/>
          <w:szCs w:val="28"/>
          <w:lang w:val="ro-MD" w:eastAsia="en-GB"/>
        </w:rPr>
        <w:t>e) alte date relevante.</w:t>
      </w:r>
    </w:p>
    <w:p w14:paraId="50EDDDF2" w14:textId="77777777" w:rsidR="004E1DA3" w:rsidRPr="00693EEB" w:rsidRDefault="004E1DA3" w:rsidP="000F156B">
      <w:pPr>
        <w:tabs>
          <w:tab w:val="left" w:pos="900"/>
          <w:tab w:val="left" w:pos="1134"/>
        </w:tabs>
        <w:outlineLvl w:val="1"/>
        <w:rPr>
          <w:bCs/>
          <w:sz w:val="28"/>
          <w:szCs w:val="28"/>
          <w:lang w:val="ro-MD" w:eastAsia="en-GB"/>
        </w:rPr>
      </w:pPr>
    </w:p>
    <w:p w14:paraId="6372322B" w14:textId="23C5A720" w:rsidR="00727B60" w:rsidRPr="00693EEB" w:rsidRDefault="00727B60" w:rsidP="000F156B">
      <w:pPr>
        <w:tabs>
          <w:tab w:val="left" w:pos="900"/>
          <w:tab w:val="left" w:pos="1134"/>
        </w:tabs>
        <w:outlineLvl w:val="1"/>
        <w:rPr>
          <w:bCs/>
          <w:sz w:val="28"/>
          <w:szCs w:val="28"/>
          <w:lang w:val="ro-MD" w:eastAsia="en-GB"/>
        </w:rPr>
      </w:pPr>
      <w:r w:rsidRPr="00693EEB">
        <w:rPr>
          <w:bCs/>
          <w:sz w:val="28"/>
          <w:szCs w:val="28"/>
          <w:lang w:val="ro-MD" w:eastAsia="en-GB"/>
        </w:rPr>
        <w:t>(4)</w:t>
      </w:r>
      <w:r w:rsidRPr="00693EEB">
        <w:rPr>
          <w:bCs/>
          <w:sz w:val="28"/>
          <w:szCs w:val="28"/>
          <w:lang w:val="ro-MD" w:eastAsia="en-GB"/>
        </w:rPr>
        <w:tab/>
        <w:t xml:space="preserve"> Costurile aferente creării și menținerii stocurilor de gaze naturale care fac obiectul obligației de stocare includ costul gazelor naturale, costul contractării serviciului de stocare, costurile aferente eliberării și transportării stocurilor respective, precum și alte costuri ale titularului obligației de stocare pentru crearea și menținerea stocurilor de gaze naturale care fac obiectul obligației de stocare. Pentru realizarea obligației stabilite în prezentul articol, titularul obligației de stocare poate utiliza resurse proprii sau poate beneficia de împrumuturi externe contractate direct de către acesta – surse financiare </w:t>
      </w:r>
      <w:proofErr w:type="spellStart"/>
      <w:r w:rsidRPr="00693EEB">
        <w:rPr>
          <w:bCs/>
          <w:sz w:val="28"/>
          <w:szCs w:val="28"/>
          <w:lang w:val="ro-MD" w:eastAsia="en-GB"/>
        </w:rPr>
        <w:t>recreditate</w:t>
      </w:r>
      <w:proofErr w:type="spellEnd"/>
      <w:r w:rsidRPr="00693EEB">
        <w:rPr>
          <w:bCs/>
          <w:sz w:val="28"/>
          <w:szCs w:val="28"/>
          <w:lang w:val="ro-MD" w:eastAsia="en-GB"/>
        </w:rPr>
        <w:t xml:space="preserve"> din contul împrumuturilor de stat externe contractate de Guvern în numele Republicii Moldova, </w:t>
      </w:r>
      <w:proofErr w:type="spellStart"/>
      <w:r w:rsidRPr="00693EEB">
        <w:rPr>
          <w:bCs/>
          <w:sz w:val="28"/>
          <w:szCs w:val="28"/>
          <w:lang w:val="ro-MD" w:eastAsia="en-GB"/>
        </w:rPr>
        <w:t>şi</w:t>
      </w:r>
      <w:proofErr w:type="spellEnd"/>
      <w:r w:rsidRPr="00693EEB">
        <w:rPr>
          <w:bCs/>
          <w:sz w:val="28"/>
          <w:szCs w:val="28"/>
          <w:lang w:val="ro-MD" w:eastAsia="en-GB"/>
        </w:rPr>
        <w:t>/sau de resurse financiare alocate din bugetul de stat, cu recuperarea acestora după punerea în circulație a gazelor naturale în conformitate cu alin. (5)</w:t>
      </w:r>
      <w:r w:rsidR="001810F5" w:rsidRPr="00693EEB">
        <w:rPr>
          <w:bCs/>
          <w:sz w:val="28"/>
          <w:szCs w:val="28"/>
          <w:lang w:val="ro-MD" w:eastAsia="en-GB"/>
        </w:rPr>
        <w:t>–</w:t>
      </w:r>
      <w:r w:rsidRPr="00693EEB">
        <w:rPr>
          <w:bCs/>
          <w:sz w:val="28"/>
          <w:szCs w:val="28"/>
          <w:lang w:val="ro-MD" w:eastAsia="en-GB"/>
        </w:rPr>
        <w:t>(12). Pentru realizarea obligației de stocare, titularul obligației de stocare poate beneficia de granturi ori de alte surse nerambursabile, care nu se iau în considerare la stabilirea de către Agenție a prețului reglementat prevăzut la alin. (7).</w:t>
      </w:r>
    </w:p>
    <w:p w14:paraId="50B94618" w14:textId="77777777" w:rsidR="004E1DA3" w:rsidRPr="00693EEB" w:rsidRDefault="004E1DA3" w:rsidP="000F156B">
      <w:pPr>
        <w:tabs>
          <w:tab w:val="left" w:pos="900"/>
          <w:tab w:val="left" w:pos="1134"/>
        </w:tabs>
        <w:outlineLvl w:val="1"/>
        <w:rPr>
          <w:bCs/>
          <w:sz w:val="28"/>
          <w:szCs w:val="28"/>
          <w:lang w:val="ro-MD" w:eastAsia="en-GB"/>
        </w:rPr>
      </w:pPr>
    </w:p>
    <w:p w14:paraId="2EFB9036" w14:textId="2514555E" w:rsidR="00727B60" w:rsidRPr="00693EEB" w:rsidRDefault="00727B60" w:rsidP="000F156B">
      <w:pPr>
        <w:tabs>
          <w:tab w:val="left" w:pos="900"/>
          <w:tab w:val="left" w:pos="1134"/>
        </w:tabs>
        <w:outlineLvl w:val="1"/>
        <w:rPr>
          <w:bCs/>
          <w:sz w:val="28"/>
          <w:szCs w:val="28"/>
          <w:lang w:val="ro-MD" w:eastAsia="en-GB"/>
        </w:rPr>
      </w:pPr>
      <w:r w:rsidRPr="00693EEB">
        <w:rPr>
          <w:bCs/>
          <w:sz w:val="28"/>
          <w:szCs w:val="28"/>
          <w:lang w:val="ro-MD" w:eastAsia="en-GB"/>
        </w:rPr>
        <w:t>(5)</w:t>
      </w:r>
      <w:r w:rsidRPr="00693EEB">
        <w:rPr>
          <w:bCs/>
          <w:sz w:val="28"/>
          <w:szCs w:val="28"/>
          <w:lang w:val="ro-MD" w:eastAsia="en-GB"/>
        </w:rPr>
        <w:tab/>
        <w:t xml:space="preserve">Gazele naturale stocate în contextul executării obligației de stocare pot fi puse în circulație pe piața gazelor naturale de către titularul obligației de stocare în </w:t>
      </w:r>
      <w:r w:rsidRPr="00693EEB">
        <w:rPr>
          <w:bCs/>
          <w:sz w:val="28"/>
          <w:szCs w:val="28"/>
          <w:lang w:val="ro-MD" w:eastAsia="en-GB"/>
        </w:rPr>
        <w:lastRenderedPageBreak/>
        <w:t xml:space="preserve">perioada 1 noiembrie–31 martie. Cantitatea exactă de gaze naturale care poate fi vândută lunar în perioada respectivă corespunde cu cantitatea de gaze naturale stocată în contextul executării obligației de stocare disponibilă în prima zi a fiecărei luni, împărțită la numărul de luni rămase până la data de 1 aprilie. </w:t>
      </w:r>
    </w:p>
    <w:p w14:paraId="46AECE4B" w14:textId="77777777" w:rsidR="004E1DA3" w:rsidRPr="00693EEB" w:rsidRDefault="004E1DA3" w:rsidP="000F156B">
      <w:pPr>
        <w:tabs>
          <w:tab w:val="left" w:pos="900"/>
          <w:tab w:val="left" w:pos="1134"/>
        </w:tabs>
        <w:outlineLvl w:val="1"/>
        <w:rPr>
          <w:bCs/>
          <w:sz w:val="28"/>
          <w:szCs w:val="28"/>
          <w:lang w:val="ro-MD" w:eastAsia="en-GB"/>
        </w:rPr>
      </w:pPr>
    </w:p>
    <w:p w14:paraId="03D83360" w14:textId="40596FDA" w:rsidR="00727B60" w:rsidRPr="00693EEB" w:rsidRDefault="00727B60" w:rsidP="000F156B">
      <w:pPr>
        <w:tabs>
          <w:tab w:val="left" w:pos="900"/>
          <w:tab w:val="left" w:pos="1134"/>
        </w:tabs>
        <w:outlineLvl w:val="1"/>
        <w:rPr>
          <w:bCs/>
          <w:sz w:val="28"/>
          <w:szCs w:val="28"/>
          <w:lang w:val="ro-MD" w:eastAsia="en-GB"/>
        </w:rPr>
      </w:pPr>
      <w:r w:rsidRPr="00693EEB">
        <w:rPr>
          <w:bCs/>
          <w:sz w:val="28"/>
          <w:szCs w:val="28"/>
          <w:lang w:val="ro-MD" w:eastAsia="en-GB"/>
        </w:rPr>
        <w:t>(6)</w:t>
      </w:r>
      <w:r w:rsidRPr="00693EEB">
        <w:rPr>
          <w:bCs/>
          <w:sz w:val="28"/>
          <w:szCs w:val="28"/>
          <w:lang w:val="ro-MD" w:eastAsia="en-GB"/>
        </w:rPr>
        <w:tab/>
        <w:t xml:space="preserve">Cel târziu până la </w:t>
      </w:r>
      <w:r w:rsidR="001810F5" w:rsidRPr="00693EEB">
        <w:rPr>
          <w:bCs/>
          <w:sz w:val="28"/>
          <w:szCs w:val="28"/>
          <w:lang w:val="ro-MD" w:eastAsia="en-GB"/>
        </w:rPr>
        <w:t>data de</w:t>
      </w:r>
      <w:r w:rsidR="00C73AE8" w:rsidRPr="00693EEB">
        <w:rPr>
          <w:bCs/>
          <w:sz w:val="28"/>
          <w:szCs w:val="28"/>
          <w:lang w:val="ro-MD" w:eastAsia="en-GB"/>
        </w:rPr>
        <w:t xml:space="preserve"> </w:t>
      </w:r>
      <w:r w:rsidRPr="00693EEB">
        <w:rPr>
          <w:bCs/>
          <w:sz w:val="28"/>
          <w:szCs w:val="28"/>
          <w:lang w:val="ro-MD" w:eastAsia="en-GB"/>
        </w:rPr>
        <w:t>10 octombrie a fiecărui an, titularul obligației de stocare expediază tuturor furnizorilor de pe piața cu amănuntul un contract-cadru elaborat după modelul EFET</w:t>
      </w:r>
      <w:r w:rsidR="00AA3DDF" w:rsidRPr="00693EEB">
        <w:rPr>
          <w:bCs/>
          <w:sz w:val="28"/>
          <w:szCs w:val="28"/>
          <w:lang w:val="ro-MD" w:eastAsia="en-GB"/>
        </w:rPr>
        <w:t xml:space="preserve"> (The European </w:t>
      </w:r>
      <w:proofErr w:type="spellStart"/>
      <w:r w:rsidR="00AA3DDF" w:rsidRPr="00693EEB">
        <w:rPr>
          <w:bCs/>
          <w:sz w:val="28"/>
          <w:szCs w:val="28"/>
          <w:lang w:val="ro-MD" w:eastAsia="en-GB"/>
        </w:rPr>
        <w:t>Federation</w:t>
      </w:r>
      <w:proofErr w:type="spellEnd"/>
      <w:r w:rsidR="00AA3DDF" w:rsidRPr="00693EEB">
        <w:rPr>
          <w:bCs/>
          <w:sz w:val="28"/>
          <w:szCs w:val="28"/>
          <w:lang w:val="ro-MD" w:eastAsia="en-GB"/>
        </w:rPr>
        <w:t xml:space="preserve"> of Energy </w:t>
      </w:r>
      <w:proofErr w:type="spellStart"/>
      <w:r w:rsidR="00AA3DDF" w:rsidRPr="00693EEB">
        <w:rPr>
          <w:bCs/>
          <w:sz w:val="28"/>
          <w:szCs w:val="28"/>
          <w:lang w:val="ro-MD" w:eastAsia="en-GB"/>
        </w:rPr>
        <w:t>Traders</w:t>
      </w:r>
      <w:proofErr w:type="spellEnd"/>
      <w:r w:rsidR="00AA3DDF" w:rsidRPr="00693EEB">
        <w:rPr>
          <w:bCs/>
          <w:sz w:val="28"/>
          <w:szCs w:val="28"/>
          <w:lang w:val="ro-MD" w:eastAsia="en-GB"/>
        </w:rPr>
        <w:t xml:space="preserve"> – Federația Europeană a Furnizorilor de Energie)</w:t>
      </w:r>
      <w:r w:rsidRPr="00693EEB">
        <w:rPr>
          <w:bCs/>
          <w:sz w:val="28"/>
          <w:szCs w:val="28"/>
          <w:lang w:val="ro-MD" w:eastAsia="en-GB"/>
        </w:rPr>
        <w:t xml:space="preserve">. Furnizorii </w:t>
      </w:r>
      <w:r w:rsidR="00AA3DDF" w:rsidRPr="00693EEB">
        <w:rPr>
          <w:bCs/>
          <w:sz w:val="28"/>
          <w:szCs w:val="28"/>
          <w:lang w:val="ro-MD" w:eastAsia="en-GB"/>
        </w:rPr>
        <w:t>de</w:t>
      </w:r>
      <w:r w:rsidRPr="00693EEB">
        <w:rPr>
          <w:bCs/>
          <w:sz w:val="28"/>
          <w:szCs w:val="28"/>
          <w:lang w:val="ro-MD" w:eastAsia="en-GB"/>
        </w:rPr>
        <w:t xml:space="preserve"> gaze naturale în contextul obligației de serviciu public stabilit</w:t>
      </w:r>
      <w:r w:rsidR="00045A48">
        <w:rPr>
          <w:bCs/>
          <w:sz w:val="28"/>
          <w:szCs w:val="28"/>
          <w:lang w:val="ro-MD" w:eastAsia="en-GB"/>
        </w:rPr>
        <w:t>e</w:t>
      </w:r>
      <w:r w:rsidRPr="00693EEB">
        <w:rPr>
          <w:bCs/>
          <w:sz w:val="28"/>
          <w:szCs w:val="28"/>
          <w:lang w:val="ro-MD" w:eastAsia="en-GB"/>
        </w:rPr>
        <w:t xml:space="preserve"> la art. 89 semnează contractele-cadru respective până la 20 octombrie. Cantitățile exacte care urmează a fi vândute către fiecare furnizor de pe piața cu amănuntul se comunică ulterior de către titularul obligației de stocare, conform alin. (8)</w:t>
      </w:r>
      <w:r w:rsidR="00AA3DDF" w:rsidRPr="00693EEB">
        <w:rPr>
          <w:bCs/>
          <w:sz w:val="28"/>
          <w:szCs w:val="28"/>
          <w:lang w:val="ro-MD" w:eastAsia="en-GB"/>
        </w:rPr>
        <w:t xml:space="preserve"> din prezentul articol</w:t>
      </w:r>
      <w:r w:rsidRPr="00693EEB">
        <w:rPr>
          <w:bCs/>
          <w:sz w:val="28"/>
          <w:szCs w:val="28"/>
          <w:lang w:val="ro-MD" w:eastAsia="en-GB"/>
        </w:rPr>
        <w:t>.</w:t>
      </w:r>
    </w:p>
    <w:p w14:paraId="433A5190" w14:textId="77777777" w:rsidR="004E1DA3" w:rsidRPr="00693EEB" w:rsidRDefault="004E1DA3" w:rsidP="000F156B">
      <w:pPr>
        <w:tabs>
          <w:tab w:val="left" w:pos="900"/>
          <w:tab w:val="left" w:pos="1134"/>
        </w:tabs>
        <w:outlineLvl w:val="1"/>
        <w:rPr>
          <w:bCs/>
          <w:sz w:val="28"/>
          <w:szCs w:val="28"/>
          <w:lang w:val="ro-MD" w:eastAsia="en-GB"/>
        </w:rPr>
      </w:pPr>
      <w:bookmarkStart w:id="24" w:name="_Hlk154493575"/>
    </w:p>
    <w:p w14:paraId="18378F7E" w14:textId="63659143" w:rsidR="00727B60" w:rsidRPr="00693EEB" w:rsidRDefault="00727B60" w:rsidP="000F156B">
      <w:pPr>
        <w:tabs>
          <w:tab w:val="left" w:pos="900"/>
          <w:tab w:val="left" w:pos="1134"/>
        </w:tabs>
        <w:outlineLvl w:val="1"/>
        <w:rPr>
          <w:bCs/>
          <w:sz w:val="28"/>
          <w:szCs w:val="28"/>
          <w:lang w:val="ro-MD" w:eastAsia="en-GB"/>
        </w:rPr>
      </w:pPr>
      <w:r w:rsidRPr="00693EEB">
        <w:rPr>
          <w:bCs/>
          <w:sz w:val="28"/>
          <w:szCs w:val="28"/>
          <w:lang w:val="ro-MD" w:eastAsia="en-GB"/>
        </w:rPr>
        <w:t>(7)</w:t>
      </w:r>
      <w:r w:rsidRPr="00693EEB">
        <w:rPr>
          <w:bCs/>
          <w:sz w:val="28"/>
          <w:szCs w:val="28"/>
          <w:lang w:val="ro-MD" w:eastAsia="en-GB"/>
        </w:rPr>
        <w:tab/>
        <w:t>Titularul obligației de stocare prezint</w:t>
      </w:r>
      <w:r w:rsidR="00D53117" w:rsidRPr="00693EEB">
        <w:rPr>
          <w:bCs/>
          <w:sz w:val="28"/>
          <w:szCs w:val="28"/>
          <w:lang w:val="ro-MD" w:eastAsia="en-GB"/>
        </w:rPr>
        <w:t>ă</w:t>
      </w:r>
      <w:r w:rsidRPr="00693EEB">
        <w:rPr>
          <w:bCs/>
          <w:sz w:val="28"/>
          <w:szCs w:val="28"/>
          <w:lang w:val="ro-MD" w:eastAsia="en-GB"/>
        </w:rPr>
        <w:t xml:space="preserve"> Agenției</w:t>
      </w:r>
      <w:r w:rsidR="00AA3DDF" w:rsidRPr="00693EEB">
        <w:rPr>
          <w:bCs/>
          <w:sz w:val="28"/>
          <w:szCs w:val="28"/>
          <w:lang w:val="ro-MD" w:eastAsia="en-GB"/>
        </w:rPr>
        <w:t>,</w:t>
      </w:r>
      <w:r w:rsidRPr="00693EEB">
        <w:rPr>
          <w:bCs/>
          <w:sz w:val="28"/>
          <w:szCs w:val="28"/>
          <w:lang w:val="ro-MD" w:eastAsia="en-GB"/>
        </w:rPr>
        <w:t xml:space="preserve"> până la data de </w:t>
      </w:r>
      <w:r w:rsidR="000E3245">
        <w:rPr>
          <w:bCs/>
          <w:sz w:val="28"/>
          <w:szCs w:val="28"/>
          <w:lang w:val="ro-MD" w:eastAsia="en-GB"/>
        </w:rPr>
        <w:t xml:space="preserve">                      </w:t>
      </w:r>
      <w:r w:rsidRPr="00693EEB">
        <w:rPr>
          <w:bCs/>
          <w:sz w:val="28"/>
          <w:szCs w:val="28"/>
          <w:lang w:val="ro-MD" w:eastAsia="en-GB"/>
        </w:rPr>
        <w:t>1 octombrie a fiecărui an, cererea privind aprobarea prețului reglementat la care urmează a fi vândute gazele naturale care fac obiectul obligației de stocare (în continuare</w:t>
      </w:r>
      <w:r w:rsidR="00AA3DDF" w:rsidRPr="00693EEB">
        <w:rPr>
          <w:bCs/>
          <w:sz w:val="28"/>
          <w:szCs w:val="28"/>
          <w:lang w:val="ro-MD" w:eastAsia="en-GB"/>
        </w:rPr>
        <w:t xml:space="preserve"> –</w:t>
      </w:r>
      <w:r w:rsidRPr="00693EEB">
        <w:rPr>
          <w:bCs/>
          <w:sz w:val="28"/>
          <w:szCs w:val="28"/>
          <w:lang w:val="ro-MD" w:eastAsia="en-GB"/>
        </w:rPr>
        <w:t xml:space="preserve"> </w:t>
      </w:r>
      <w:r w:rsidRPr="00693EEB">
        <w:rPr>
          <w:bCs/>
          <w:i/>
          <w:iCs/>
          <w:sz w:val="28"/>
          <w:szCs w:val="28"/>
          <w:lang w:val="ro-MD" w:eastAsia="en-GB"/>
        </w:rPr>
        <w:t>prețul reglementat al stocurilor de gaze naturale</w:t>
      </w:r>
      <w:r w:rsidRPr="00693EEB">
        <w:rPr>
          <w:bCs/>
          <w:sz w:val="28"/>
          <w:szCs w:val="28"/>
          <w:lang w:val="ro-MD" w:eastAsia="en-GB"/>
        </w:rPr>
        <w:t>) și calculul motivat și documentat al costurilor</w:t>
      </w:r>
      <w:r w:rsidR="00660A71" w:rsidRPr="00693EEB">
        <w:rPr>
          <w:bCs/>
          <w:sz w:val="28"/>
          <w:szCs w:val="28"/>
          <w:lang w:val="ro-MD" w:eastAsia="en-GB"/>
        </w:rPr>
        <w:t xml:space="preserve"> aferente</w:t>
      </w:r>
      <w:r w:rsidR="006D1E49" w:rsidRPr="00693EEB">
        <w:rPr>
          <w:bCs/>
          <w:sz w:val="28"/>
          <w:szCs w:val="28"/>
          <w:lang w:val="ro-MD" w:eastAsia="en-GB"/>
        </w:rPr>
        <w:t xml:space="preserve"> specificate la alin. (4)</w:t>
      </w:r>
      <w:r w:rsidRPr="00693EEB">
        <w:rPr>
          <w:bCs/>
          <w:sz w:val="28"/>
          <w:szCs w:val="28"/>
          <w:lang w:val="ro-MD" w:eastAsia="en-GB"/>
        </w:rPr>
        <w:t xml:space="preserve">. </w:t>
      </w:r>
      <w:r w:rsidR="00AA3DDF" w:rsidRPr="00693EEB">
        <w:rPr>
          <w:bCs/>
          <w:sz w:val="28"/>
          <w:szCs w:val="28"/>
          <w:lang w:val="ro-MD" w:eastAsia="en-GB"/>
        </w:rPr>
        <w:t xml:space="preserve">Până la 20 octombrie, </w:t>
      </w:r>
      <w:r w:rsidRPr="00693EEB">
        <w:rPr>
          <w:bCs/>
          <w:sz w:val="28"/>
          <w:szCs w:val="28"/>
          <w:lang w:val="ro-MD" w:eastAsia="en-GB"/>
        </w:rPr>
        <w:t>Agenția aprobă prețul reglementat al stocurilor de gaze naturale și cota de piață care revine fiecărui furnizor de pe piața cu amănuntul. Hotărârile Agenției prevăzute de prezentul alineat se aprobă în regim de urgență, în conformitate cu art</w:t>
      </w:r>
      <w:r w:rsidR="00587BC9" w:rsidRPr="00693EEB">
        <w:rPr>
          <w:bCs/>
          <w:sz w:val="28"/>
          <w:szCs w:val="28"/>
          <w:lang w:val="ro-MD" w:eastAsia="en-GB"/>
        </w:rPr>
        <w:t>.</w:t>
      </w:r>
      <w:r w:rsidRPr="00693EEB">
        <w:rPr>
          <w:bCs/>
          <w:sz w:val="28"/>
          <w:szCs w:val="28"/>
          <w:lang w:val="ro-MD" w:eastAsia="en-GB"/>
        </w:rPr>
        <w:t xml:space="preserve"> 9 alin. (7).</w:t>
      </w:r>
    </w:p>
    <w:bookmarkEnd w:id="24"/>
    <w:p w14:paraId="5A67E2DA" w14:textId="77777777" w:rsidR="004E1DA3" w:rsidRPr="00693EEB" w:rsidRDefault="004E1DA3" w:rsidP="000F156B">
      <w:pPr>
        <w:tabs>
          <w:tab w:val="left" w:pos="900"/>
          <w:tab w:val="left" w:pos="1134"/>
        </w:tabs>
        <w:outlineLvl w:val="1"/>
        <w:rPr>
          <w:bCs/>
          <w:sz w:val="28"/>
          <w:szCs w:val="28"/>
          <w:lang w:val="ro-MD" w:eastAsia="en-GB"/>
        </w:rPr>
      </w:pPr>
    </w:p>
    <w:p w14:paraId="26888F4B" w14:textId="382B88C1" w:rsidR="00727B60" w:rsidRPr="00693EEB" w:rsidRDefault="00727B60" w:rsidP="000F156B">
      <w:pPr>
        <w:tabs>
          <w:tab w:val="left" w:pos="900"/>
          <w:tab w:val="left" w:pos="1134"/>
        </w:tabs>
        <w:outlineLvl w:val="1"/>
        <w:rPr>
          <w:bCs/>
          <w:sz w:val="28"/>
          <w:szCs w:val="28"/>
          <w:lang w:val="ro-MD" w:eastAsia="en-GB"/>
        </w:rPr>
      </w:pPr>
      <w:r w:rsidRPr="00693EEB">
        <w:rPr>
          <w:bCs/>
          <w:sz w:val="28"/>
          <w:szCs w:val="28"/>
          <w:lang w:val="ro-MD" w:eastAsia="en-GB"/>
        </w:rPr>
        <w:t>(8)</w:t>
      </w:r>
      <w:r w:rsidRPr="00693EEB">
        <w:rPr>
          <w:bCs/>
          <w:sz w:val="28"/>
          <w:szCs w:val="28"/>
          <w:lang w:val="ro-MD" w:eastAsia="en-GB"/>
        </w:rPr>
        <w:tab/>
        <w:t xml:space="preserve">În termen de </w:t>
      </w:r>
      <w:r w:rsidR="00045A48">
        <w:rPr>
          <w:bCs/>
          <w:sz w:val="28"/>
          <w:szCs w:val="28"/>
          <w:lang w:val="ro-MD" w:eastAsia="en-GB"/>
        </w:rPr>
        <w:t>o</w:t>
      </w:r>
      <w:r w:rsidRPr="00693EEB">
        <w:rPr>
          <w:bCs/>
          <w:sz w:val="28"/>
          <w:szCs w:val="28"/>
          <w:lang w:val="ro-MD" w:eastAsia="en-GB"/>
        </w:rPr>
        <w:t xml:space="preserve"> zi lucrătoare de la aprobarea de către Agenție a hotărârilor prevăzute la alin. (7) și</w:t>
      </w:r>
      <w:r w:rsidR="00C73AE8" w:rsidRPr="00693EEB">
        <w:rPr>
          <w:bCs/>
          <w:sz w:val="28"/>
          <w:szCs w:val="28"/>
          <w:lang w:val="ro-MD" w:eastAsia="en-GB"/>
        </w:rPr>
        <w:t>,</w:t>
      </w:r>
      <w:r w:rsidRPr="00693EEB">
        <w:rPr>
          <w:bCs/>
          <w:sz w:val="28"/>
          <w:szCs w:val="28"/>
          <w:lang w:val="ro-MD" w:eastAsia="en-GB"/>
        </w:rPr>
        <w:t xml:space="preserve"> ulterior</w:t>
      </w:r>
      <w:r w:rsidR="00C73AE8" w:rsidRPr="00693EEB">
        <w:rPr>
          <w:bCs/>
          <w:sz w:val="28"/>
          <w:szCs w:val="28"/>
          <w:lang w:val="ro-MD" w:eastAsia="en-GB"/>
        </w:rPr>
        <w:t>,</w:t>
      </w:r>
      <w:r w:rsidRPr="00693EEB">
        <w:rPr>
          <w:bCs/>
          <w:sz w:val="28"/>
          <w:szCs w:val="28"/>
          <w:lang w:val="ro-MD" w:eastAsia="en-GB"/>
        </w:rPr>
        <w:t xml:space="preserve"> până la data de 15 a lunii noiembrie și decembrie, titularul obligației de stocare expediază în adresa fiecărui furnizor de pe piața cu amănuntul oferta în care indică prețul reglementat al stocurilor de gaze naturale și cantitățile de gaze naturale propuse pentru achiziționare, distribuite după cum urmează: cantități lunare </w:t>
      </w:r>
      <w:r w:rsidR="00587BC9" w:rsidRPr="00693EEB">
        <w:rPr>
          <w:bCs/>
          <w:sz w:val="28"/>
          <w:szCs w:val="28"/>
          <w:lang w:val="ro-MD" w:eastAsia="en-GB"/>
        </w:rPr>
        <w:t xml:space="preserve">– </w:t>
      </w:r>
      <w:r w:rsidRPr="00693EEB">
        <w:rPr>
          <w:bCs/>
          <w:sz w:val="28"/>
          <w:szCs w:val="28"/>
          <w:lang w:val="ro-MD" w:eastAsia="en-GB"/>
        </w:rPr>
        <w:t>pentru perioada noiembrie-decembrie</w:t>
      </w:r>
      <w:r w:rsidR="00587BC9" w:rsidRPr="00693EEB">
        <w:rPr>
          <w:bCs/>
          <w:sz w:val="28"/>
          <w:szCs w:val="28"/>
          <w:lang w:val="ro-MD" w:eastAsia="en-GB"/>
        </w:rPr>
        <w:t>,</w:t>
      </w:r>
      <w:r w:rsidRPr="00693EEB">
        <w:rPr>
          <w:bCs/>
          <w:sz w:val="28"/>
          <w:szCs w:val="28"/>
          <w:lang w:val="ro-MD" w:eastAsia="en-GB"/>
        </w:rPr>
        <w:t xml:space="preserve"> și o cantitate trimestrială </w:t>
      </w:r>
      <w:r w:rsidR="00587BC9" w:rsidRPr="00693EEB">
        <w:rPr>
          <w:bCs/>
          <w:sz w:val="28"/>
          <w:szCs w:val="28"/>
          <w:lang w:val="ro-MD" w:eastAsia="en-GB"/>
        </w:rPr>
        <w:t xml:space="preserve">– </w:t>
      </w:r>
      <w:r w:rsidRPr="00693EEB">
        <w:rPr>
          <w:bCs/>
          <w:sz w:val="28"/>
          <w:szCs w:val="28"/>
          <w:lang w:val="ro-MD" w:eastAsia="en-GB"/>
        </w:rPr>
        <w:t>pentru perioada ianuarie-martie. La determinarea cantităților ce urmează a fi vândute fiecărui furnizor de pe piața cu amănuntul, titularul obligației de stocare ține cont de cota de piață pe care o deține furnizorul respectiv pe piața gazelor naturale, stabilită de Agenție în conformitate cu alin. (7).</w:t>
      </w:r>
    </w:p>
    <w:p w14:paraId="0BED3DD6" w14:textId="77777777" w:rsidR="004E1DA3" w:rsidRPr="00693EEB" w:rsidRDefault="004E1DA3" w:rsidP="000F156B">
      <w:pPr>
        <w:tabs>
          <w:tab w:val="left" w:pos="900"/>
          <w:tab w:val="left" w:pos="1134"/>
        </w:tabs>
        <w:outlineLvl w:val="1"/>
        <w:rPr>
          <w:bCs/>
          <w:sz w:val="28"/>
          <w:szCs w:val="28"/>
          <w:lang w:val="ro-MD" w:eastAsia="en-GB"/>
        </w:rPr>
      </w:pPr>
    </w:p>
    <w:p w14:paraId="5FEE04C3" w14:textId="60CD4B59" w:rsidR="00727B60" w:rsidRPr="00693EEB" w:rsidRDefault="00727B60" w:rsidP="000F156B">
      <w:pPr>
        <w:tabs>
          <w:tab w:val="left" w:pos="900"/>
          <w:tab w:val="left" w:pos="1134"/>
        </w:tabs>
        <w:outlineLvl w:val="1"/>
        <w:rPr>
          <w:bCs/>
          <w:sz w:val="28"/>
          <w:szCs w:val="28"/>
          <w:lang w:val="ro-MD" w:eastAsia="en-GB"/>
        </w:rPr>
      </w:pPr>
      <w:r w:rsidRPr="00693EEB">
        <w:rPr>
          <w:bCs/>
          <w:sz w:val="28"/>
          <w:szCs w:val="28"/>
          <w:lang w:val="ro-MD" w:eastAsia="en-GB"/>
        </w:rPr>
        <w:t>(9)</w:t>
      </w:r>
      <w:r w:rsidRPr="00693EEB">
        <w:rPr>
          <w:bCs/>
          <w:sz w:val="28"/>
          <w:szCs w:val="28"/>
          <w:lang w:val="ro-MD" w:eastAsia="en-GB"/>
        </w:rPr>
        <w:tab/>
        <w:t xml:space="preserve">În cazul în care decid să achiziționeze gaze naturale până la </w:t>
      </w:r>
      <w:r w:rsidR="00C73AE8" w:rsidRPr="00693EEB">
        <w:rPr>
          <w:bCs/>
          <w:sz w:val="28"/>
          <w:szCs w:val="28"/>
          <w:lang w:val="ro-MD" w:eastAsia="en-GB"/>
        </w:rPr>
        <w:t xml:space="preserve">data de </w:t>
      </w:r>
      <w:r w:rsidRPr="00693EEB">
        <w:rPr>
          <w:bCs/>
          <w:sz w:val="28"/>
          <w:szCs w:val="28"/>
          <w:lang w:val="ro-MD" w:eastAsia="en-GB"/>
        </w:rPr>
        <w:t>25</w:t>
      </w:r>
      <w:r w:rsidR="00045A48">
        <w:rPr>
          <w:bCs/>
          <w:sz w:val="28"/>
          <w:szCs w:val="28"/>
          <w:lang w:val="ro-MD" w:eastAsia="en-GB"/>
        </w:rPr>
        <w:t xml:space="preserve"> a</w:t>
      </w:r>
      <w:r w:rsidRPr="00693EEB">
        <w:rPr>
          <w:bCs/>
          <w:sz w:val="28"/>
          <w:szCs w:val="28"/>
          <w:lang w:val="ro-MD" w:eastAsia="en-GB"/>
        </w:rPr>
        <w:t xml:space="preserve"> lunii octombrie, noiembrie și decembrie, furnizorii de pe piața cu amănuntul a gazelor naturale îl notifică pe </w:t>
      </w:r>
      <w:r w:rsidR="00C73AE8" w:rsidRPr="00693EEB">
        <w:rPr>
          <w:bCs/>
          <w:sz w:val="28"/>
          <w:szCs w:val="28"/>
          <w:lang w:val="ro-MD" w:eastAsia="en-GB"/>
        </w:rPr>
        <w:t>titularul obligației de stocare</w:t>
      </w:r>
      <w:r w:rsidRPr="00693EEB">
        <w:rPr>
          <w:bCs/>
          <w:sz w:val="28"/>
          <w:szCs w:val="28"/>
          <w:lang w:val="ro-MD" w:eastAsia="en-GB"/>
        </w:rPr>
        <w:t xml:space="preserve"> cu privire la intenția de a achiziționa gaze naturale în perioada următoare și încheie, după caz, contracte individuale la contractele-cadru semnate conform alin. (6). </w:t>
      </w:r>
    </w:p>
    <w:p w14:paraId="260CEA35" w14:textId="77777777" w:rsidR="004E1DA3" w:rsidRPr="00693EEB" w:rsidRDefault="004E1DA3" w:rsidP="000F156B">
      <w:pPr>
        <w:tabs>
          <w:tab w:val="left" w:pos="900"/>
          <w:tab w:val="left" w:pos="1080"/>
          <w:tab w:val="left" w:pos="1134"/>
        </w:tabs>
        <w:outlineLvl w:val="1"/>
        <w:rPr>
          <w:bCs/>
          <w:sz w:val="28"/>
          <w:szCs w:val="28"/>
          <w:lang w:val="ro-MD" w:eastAsia="en-GB"/>
        </w:rPr>
      </w:pPr>
    </w:p>
    <w:p w14:paraId="4939A8D9" w14:textId="01CAB80E" w:rsidR="00727B60" w:rsidRPr="00693EEB" w:rsidRDefault="00727B60" w:rsidP="000F156B">
      <w:pPr>
        <w:tabs>
          <w:tab w:val="left" w:pos="900"/>
          <w:tab w:val="left" w:pos="1080"/>
          <w:tab w:val="left" w:pos="1134"/>
        </w:tabs>
        <w:outlineLvl w:val="1"/>
        <w:rPr>
          <w:bCs/>
          <w:sz w:val="28"/>
          <w:szCs w:val="28"/>
          <w:lang w:val="ro-MD" w:eastAsia="en-GB"/>
        </w:rPr>
      </w:pPr>
      <w:r w:rsidRPr="00693EEB">
        <w:rPr>
          <w:bCs/>
          <w:sz w:val="28"/>
          <w:szCs w:val="28"/>
          <w:lang w:val="ro-MD" w:eastAsia="en-GB"/>
        </w:rPr>
        <w:t>(10)</w:t>
      </w:r>
      <w:r w:rsidRPr="00693EEB">
        <w:rPr>
          <w:bCs/>
          <w:sz w:val="28"/>
          <w:szCs w:val="28"/>
          <w:lang w:val="ro-MD" w:eastAsia="en-GB"/>
        </w:rPr>
        <w:tab/>
        <w:t>În cazul în care un</w:t>
      </w:r>
      <w:r w:rsidR="00C73AE8" w:rsidRPr="00693EEB">
        <w:rPr>
          <w:bCs/>
          <w:sz w:val="28"/>
          <w:szCs w:val="28"/>
          <w:lang w:val="ro-MD" w:eastAsia="en-GB"/>
        </w:rPr>
        <w:t xml:space="preserve">ul </w:t>
      </w:r>
      <w:r w:rsidRPr="00693EEB">
        <w:rPr>
          <w:bCs/>
          <w:sz w:val="28"/>
          <w:szCs w:val="28"/>
          <w:lang w:val="ro-MD" w:eastAsia="en-GB"/>
        </w:rPr>
        <w:t xml:space="preserve">sau mai mulți furnizori de pe piața cu amănuntul a gazelor naturale nu expediază în adresa titularului obligației de stocare notificarea </w:t>
      </w:r>
      <w:r w:rsidRPr="00693EEB">
        <w:rPr>
          <w:bCs/>
          <w:sz w:val="28"/>
          <w:szCs w:val="28"/>
          <w:lang w:val="ro-MD" w:eastAsia="en-GB"/>
        </w:rPr>
        <w:lastRenderedPageBreak/>
        <w:t>menționată la alin. (9) sau dacă indică în notificarea expediată o cantitate de gaze naturale mai mică decât cea propusă în ofertă în conformitate cu principiul stabilit la alin. (5), titularul obligației de stocare include cantitatea rămasă disponibilă în ofertele expediate furnizorilor de pe piața cu amănuntul pentru perioadele următoare</w:t>
      </w:r>
      <w:r w:rsidR="00C73AE8" w:rsidRPr="00693EEB">
        <w:rPr>
          <w:bCs/>
          <w:sz w:val="28"/>
          <w:szCs w:val="28"/>
          <w:lang w:val="ro-MD" w:eastAsia="en-GB"/>
        </w:rPr>
        <w:t>,</w:t>
      </w:r>
      <w:r w:rsidRPr="00693EEB">
        <w:rPr>
          <w:bCs/>
          <w:sz w:val="28"/>
          <w:szCs w:val="28"/>
          <w:lang w:val="ro-MD" w:eastAsia="en-GB"/>
        </w:rPr>
        <w:t xml:space="preserve"> calculată proporțional cotelor de piață și volumelor menționate în notificările expediate conform alin. (9).</w:t>
      </w:r>
    </w:p>
    <w:p w14:paraId="03AF0589" w14:textId="77777777" w:rsidR="004E1DA3" w:rsidRPr="00693EEB" w:rsidRDefault="004E1DA3" w:rsidP="000F156B">
      <w:pPr>
        <w:tabs>
          <w:tab w:val="left" w:pos="1080"/>
          <w:tab w:val="left" w:pos="1134"/>
        </w:tabs>
        <w:outlineLvl w:val="1"/>
        <w:rPr>
          <w:bCs/>
          <w:sz w:val="28"/>
          <w:szCs w:val="28"/>
          <w:lang w:val="ro-MD" w:eastAsia="en-GB"/>
        </w:rPr>
      </w:pPr>
    </w:p>
    <w:p w14:paraId="440F57E9" w14:textId="7E0BE01E" w:rsidR="00727B60" w:rsidRPr="00693EEB" w:rsidRDefault="00727B60" w:rsidP="000F156B">
      <w:pPr>
        <w:tabs>
          <w:tab w:val="left" w:pos="1080"/>
          <w:tab w:val="left" w:pos="1134"/>
        </w:tabs>
        <w:outlineLvl w:val="1"/>
        <w:rPr>
          <w:bCs/>
          <w:sz w:val="28"/>
          <w:szCs w:val="28"/>
          <w:lang w:val="ro-MD" w:eastAsia="en-GB"/>
        </w:rPr>
      </w:pPr>
      <w:r w:rsidRPr="00693EEB">
        <w:rPr>
          <w:bCs/>
          <w:sz w:val="28"/>
          <w:szCs w:val="28"/>
          <w:lang w:val="ro-MD" w:eastAsia="en-GB"/>
        </w:rPr>
        <w:t>(11)</w:t>
      </w:r>
      <w:r w:rsidRPr="00693EEB">
        <w:rPr>
          <w:bCs/>
          <w:sz w:val="28"/>
          <w:szCs w:val="28"/>
          <w:lang w:val="ro-MD" w:eastAsia="en-GB"/>
        </w:rPr>
        <w:tab/>
        <w:t>În cazul în care, la situația de după 25 decembrie, în urma notificărilor depuse de furnizorii de pe piața cu amănuntul, rămân cantități de gaze naturale disponibile, titularul obligației de stocare poate să le vândă prioritar pe piața de gaze naturale din Republica Moldova sau pe alte piețe de gaze naturale la care are acces, în condiții transparente și nediscriminatorii și la un preț nu mai mic decât prețul reglementat al stocurilor de gaze naturale, aprobat de Agenție conform alin. (7).</w:t>
      </w:r>
    </w:p>
    <w:p w14:paraId="3D06478A" w14:textId="77777777" w:rsidR="004E1DA3" w:rsidRPr="00693EEB" w:rsidRDefault="004E1DA3" w:rsidP="000F156B">
      <w:pPr>
        <w:tabs>
          <w:tab w:val="left" w:pos="1080"/>
          <w:tab w:val="left" w:pos="1134"/>
        </w:tabs>
        <w:outlineLvl w:val="1"/>
        <w:rPr>
          <w:bCs/>
          <w:sz w:val="28"/>
          <w:szCs w:val="28"/>
          <w:lang w:val="ro-MD" w:eastAsia="en-GB"/>
        </w:rPr>
      </w:pPr>
    </w:p>
    <w:p w14:paraId="1BAC5FA3" w14:textId="5F11A7F6" w:rsidR="00727B60" w:rsidRPr="00693EEB" w:rsidRDefault="00727B60" w:rsidP="000F156B">
      <w:pPr>
        <w:tabs>
          <w:tab w:val="left" w:pos="1080"/>
          <w:tab w:val="left" w:pos="1134"/>
        </w:tabs>
        <w:outlineLvl w:val="1"/>
        <w:rPr>
          <w:bCs/>
          <w:sz w:val="28"/>
          <w:szCs w:val="28"/>
          <w:lang w:val="ro-MD" w:eastAsia="en-GB"/>
        </w:rPr>
      </w:pPr>
      <w:r w:rsidRPr="00693EEB">
        <w:rPr>
          <w:bCs/>
          <w:sz w:val="28"/>
          <w:szCs w:val="28"/>
          <w:lang w:val="ro-MD" w:eastAsia="en-GB"/>
        </w:rPr>
        <w:t>(12)</w:t>
      </w:r>
      <w:r w:rsidRPr="00693EEB">
        <w:rPr>
          <w:bCs/>
          <w:sz w:val="28"/>
          <w:szCs w:val="28"/>
          <w:lang w:val="ro-MD" w:eastAsia="en-GB"/>
        </w:rPr>
        <w:tab/>
        <w:t xml:space="preserve">Cantitatea de gaze naturale stocată în contextul executării obligației de stocare rămasă disponibilă la 1 aprilie urmează a fi menținută în contul stocurilor de gaze naturale care fac obiectul obligației de stocare pentru următoarea perioadă calendaristică. Cantitatea de gaze naturale rămasă disponibilă la expirarea perioadei </w:t>
      </w:r>
      <w:r w:rsidR="00933ECC" w:rsidRPr="00693EEB">
        <w:rPr>
          <w:bCs/>
          <w:sz w:val="28"/>
          <w:szCs w:val="28"/>
          <w:lang w:val="ro-MD" w:eastAsia="en-GB"/>
        </w:rPr>
        <w:t>prevăzut</w:t>
      </w:r>
      <w:r w:rsidR="00045A48">
        <w:rPr>
          <w:bCs/>
          <w:sz w:val="28"/>
          <w:szCs w:val="28"/>
          <w:lang w:val="ro-MD" w:eastAsia="en-GB"/>
        </w:rPr>
        <w:t>e</w:t>
      </w:r>
      <w:r w:rsidR="00933ECC" w:rsidRPr="00693EEB">
        <w:rPr>
          <w:bCs/>
          <w:sz w:val="28"/>
          <w:szCs w:val="28"/>
          <w:lang w:val="ro-MD" w:eastAsia="en-GB"/>
        </w:rPr>
        <w:t xml:space="preserve"> </w:t>
      </w:r>
      <w:r w:rsidRPr="00693EEB">
        <w:rPr>
          <w:bCs/>
          <w:sz w:val="28"/>
          <w:szCs w:val="28"/>
          <w:lang w:val="ro-MD" w:eastAsia="en-GB"/>
        </w:rPr>
        <w:t>la art.</w:t>
      </w:r>
      <w:r w:rsidR="00010677" w:rsidRPr="00693EEB">
        <w:rPr>
          <w:bCs/>
          <w:sz w:val="28"/>
          <w:szCs w:val="28"/>
          <w:lang w:val="ro-MD" w:eastAsia="en-GB"/>
        </w:rPr>
        <w:t xml:space="preserve"> </w:t>
      </w:r>
      <w:r w:rsidRPr="00693EEB">
        <w:rPr>
          <w:bCs/>
          <w:sz w:val="28"/>
          <w:szCs w:val="28"/>
          <w:lang w:val="ro-MD" w:eastAsia="en-GB"/>
        </w:rPr>
        <w:t>114 alin</w:t>
      </w:r>
      <w:r w:rsidR="00010677" w:rsidRPr="00693EEB">
        <w:rPr>
          <w:bCs/>
          <w:sz w:val="28"/>
          <w:szCs w:val="28"/>
          <w:lang w:val="ro-MD" w:eastAsia="en-GB"/>
        </w:rPr>
        <w:t xml:space="preserve">. </w:t>
      </w:r>
      <w:r w:rsidRPr="00693EEB">
        <w:rPr>
          <w:bCs/>
          <w:sz w:val="28"/>
          <w:szCs w:val="28"/>
          <w:lang w:val="ro-MD" w:eastAsia="en-GB"/>
        </w:rPr>
        <w:t>(18</w:t>
      </w:r>
      <w:r w:rsidRPr="00693EEB">
        <w:rPr>
          <w:bCs/>
          <w:sz w:val="28"/>
          <w:szCs w:val="28"/>
          <w:vertAlign w:val="superscript"/>
          <w:lang w:val="ro-MD" w:eastAsia="en-GB"/>
        </w:rPr>
        <w:t>1</w:t>
      </w:r>
      <w:r w:rsidRPr="00693EEB">
        <w:rPr>
          <w:bCs/>
          <w:sz w:val="28"/>
          <w:szCs w:val="28"/>
          <w:lang w:val="ro-MD" w:eastAsia="en-GB"/>
        </w:rPr>
        <w:t>) se pune în circulație în condițiile stabilite de Guvern, iar titularul obligației de stocare poate primi compensație financiară conform alin.</w:t>
      </w:r>
      <w:r w:rsidR="00010677" w:rsidRPr="00693EEB">
        <w:rPr>
          <w:bCs/>
          <w:sz w:val="28"/>
          <w:szCs w:val="28"/>
          <w:lang w:val="ro-MD" w:eastAsia="en-GB"/>
        </w:rPr>
        <w:t> </w:t>
      </w:r>
      <w:r w:rsidRPr="00693EEB">
        <w:rPr>
          <w:bCs/>
          <w:sz w:val="28"/>
          <w:szCs w:val="28"/>
          <w:lang w:val="ro-MD" w:eastAsia="en-GB"/>
        </w:rPr>
        <w:t>(15).</w:t>
      </w:r>
    </w:p>
    <w:p w14:paraId="74FF74EC" w14:textId="77777777" w:rsidR="004E1DA3" w:rsidRPr="00693EEB" w:rsidRDefault="004E1DA3" w:rsidP="000F156B">
      <w:pPr>
        <w:tabs>
          <w:tab w:val="left" w:pos="1080"/>
          <w:tab w:val="left" w:pos="1134"/>
        </w:tabs>
        <w:outlineLvl w:val="1"/>
        <w:rPr>
          <w:bCs/>
          <w:sz w:val="28"/>
          <w:szCs w:val="28"/>
          <w:lang w:val="ro-MD" w:eastAsia="en-GB"/>
        </w:rPr>
      </w:pPr>
    </w:p>
    <w:p w14:paraId="3EDDA976" w14:textId="2CCB7F7C" w:rsidR="00727B60" w:rsidRPr="00693EEB" w:rsidRDefault="00727B60" w:rsidP="000F156B">
      <w:pPr>
        <w:tabs>
          <w:tab w:val="left" w:pos="1080"/>
          <w:tab w:val="left" w:pos="1134"/>
        </w:tabs>
        <w:outlineLvl w:val="1"/>
        <w:rPr>
          <w:bCs/>
          <w:sz w:val="28"/>
          <w:szCs w:val="28"/>
          <w:lang w:val="ro-MD" w:eastAsia="en-GB"/>
        </w:rPr>
      </w:pPr>
      <w:r w:rsidRPr="00693EEB">
        <w:rPr>
          <w:bCs/>
          <w:sz w:val="28"/>
          <w:szCs w:val="28"/>
          <w:lang w:val="ro-MD" w:eastAsia="en-GB"/>
        </w:rPr>
        <w:t>(13)</w:t>
      </w:r>
      <w:r w:rsidRPr="00693EEB">
        <w:rPr>
          <w:bCs/>
          <w:sz w:val="28"/>
          <w:szCs w:val="28"/>
          <w:lang w:val="ro-MD" w:eastAsia="en-GB"/>
        </w:rPr>
        <w:tab/>
        <w:t>Profitul suplimentar celui reglementat, obținut de titularul obligației de stocare din vânzarea gazelor naturale conform alin. (11)</w:t>
      </w:r>
      <w:r w:rsidR="00010677" w:rsidRPr="00693EEB">
        <w:rPr>
          <w:bCs/>
          <w:sz w:val="28"/>
          <w:szCs w:val="28"/>
          <w:lang w:val="ro-MD" w:eastAsia="en-GB"/>
        </w:rPr>
        <w:t>,</w:t>
      </w:r>
      <w:r w:rsidRPr="00693EEB">
        <w:rPr>
          <w:bCs/>
          <w:sz w:val="28"/>
          <w:szCs w:val="28"/>
          <w:lang w:val="ro-MD" w:eastAsia="en-GB"/>
        </w:rPr>
        <w:t xml:space="preserve"> se raportează către Agenție </w:t>
      </w:r>
      <w:r w:rsidR="00010677" w:rsidRPr="00693EEB">
        <w:rPr>
          <w:bCs/>
          <w:sz w:val="28"/>
          <w:szCs w:val="28"/>
          <w:lang w:val="ro-MD" w:eastAsia="en-GB"/>
        </w:rPr>
        <w:t xml:space="preserve">și </w:t>
      </w:r>
      <w:r w:rsidRPr="00693EEB">
        <w:rPr>
          <w:bCs/>
          <w:sz w:val="28"/>
          <w:szCs w:val="28"/>
          <w:lang w:val="ro-MD" w:eastAsia="en-GB"/>
        </w:rPr>
        <w:t>se utilizează pentru crearea stocurilor de gaze naturale care fac obiectul obligației de stocare în următoarea perioadă calendaristică, pentru reducerea cheltuielilor legate de stocare sau pentru reducerea unei eventuale compensații financiare aplicate conform alin. (15).</w:t>
      </w:r>
    </w:p>
    <w:p w14:paraId="26B614C1" w14:textId="77777777" w:rsidR="004E1DA3" w:rsidRPr="00693EEB" w:rsidRDefault="004E1DA3" w:rsidP="000F156B">
      <w:pPr>
        <w:tabs>
          <w:tab w:val="left" w:pos="1080"/>
          <w:tab w:val="left" w:pos="1134"/>
        </w:tabs>
        <w:outlineLvl w:val="1"/>
        <w:rPr>
          <w:bCs/>
          <w:sz w:val="28"/>
          <w:szCs w:val="28"/>
          <w:lang w:val="ro-MD" w:eastAsia="en-GB"/>
        </w:rPr>
      </w:pPr>
    </w:p>
    <w:p w14:paraId="58BAE503" w14:textId="2C45EAAF" w:rsidR="00727B60" w:rsidRPr="00693EEB" w:rsidRDefault="00727B60" w:rsidP="000F156B">
      <w:pPr>
        <w:tabs>
          <w:tab w:val="left" w:pos="1080"/>
          <w:tab w:val="left" w:pos="1134"/>
        </w:tabs>
        <w:outlineLvl w:val="1"/>
        <w:rPr>
          <w:bCs/>
          <w:sz w:val="28"/>
          <w:szCs w:val="28"/>
          <w:lang w:val="ro-MD" w:eastAsia="en-GB"/>
        </w:rPr>
      </w:pPr>
      <w:r w:rsidRPr="00693EEB">
        <w:rPr>
          <w:bCs/>
          <w:sz w:val="28"/>
          <w:szCs w:val="28"/>
          <w:lang w:val="ro-MD" w:eastAsia="en-GB"/>
        </w:rPr>
        <w:t>(14)</w:t>
      </w:r>
      <w:r w:rsidRPr="00693EEB">
        <w:rPr>
          <w:bCs/>
          <w:sz w:val="28"/>
          <w:szCs w:val="28"/>
          <w:lang w:val="ro-MD" w:eastAsia="en-GB"/>
        </w:rPr>
        <w:tab/>
        <w:t xml:space="preserve"> În cazul constatării situației de alertă sau de urgență în conformitate cu Regulamentul privind situațiile excepționale în sectorul gazelor naturale </w:t>
      </w:r>
      <w:r w:rsidR="00010677" w:rsidRPr="00693EEB">
        <w:rPr>
          <w:bCs/>
          <w:sz w:val="28"/>
          <w:szCs w:val="28"/>
          <w:lang w:val="ro-MD" w:eastAsia="en-GB"/>
        </w:rPr>
        <w:t xml:space="preserve">ori </w:t>
      </w:r>
      <w:r w:rsidRPr="00693EEB">
        <w:rPr>
          <w:bCs/>
          <w:sz w:val="28"/>
          <w:szCs w:val="28"/>
          <w:lang w:val="ro-MD" w:eastAsia="en-GB"/>
        </w:rPr>
        <w:t>în cazul declarării de către Parlament a stării de urgență în conformitate cu art. 12 din Legea nr. 212/2004 privind regimul stării de urgență, de asediu și de război</w:t>
      </w:r>
      <w:r w:rsidR="008F1EE4" w:rsidRPr="00693EEB">
        <w:rPr>
          <w:bCs/>
          <w:sz w:val="28"/>
          <w:szCs w:val="28"/>
          <w:lang w:val="ro-MD" w:eastAsia="en-GB"/>
        </w:rPr>
        <w:t>,</w:t>
      </w:r>
      <w:r w:rsidRPr="00693EEB">
        <w:rPr>
          <w:bCs/>
          <w:sz w:val="28"/>
          <w:szCs w:val="28"/>
          <w:lang w:val="ro-MD" w:eastAsia="en-GB"/>
        </w:rPr>
        <w:t xml:space="preserve"> titularul obligației de stocare</w:t>
      </w:r>
      <w:r w:rsidR="00010677" w:rsidRPr="00693EEB">
        <w:rPr>
          <w:bCs/>
          <w:sz w:val="28"/>
          <w:szCs w:val="28"/>
          <w:lang w:val="ro-MD" w:eastAsia="en-GB"/>
        </w:rPr>
        <w:t xml:space="preserve"> </w:t>
      </w:r>
      <w:r w:rsidRPr="00693EEB">
        <w:rPr>
          <w:bCs/>
          <w:sz w:val="28"/>
          <w:szCs w:val="28"/>
          <w:lang w:val="ro-MD" w:eastAsia="en-GB"/>
        </w:rPr>
        <w:t>pune</w:t>
      </w:r>
      <w:r w:rsidR="008F1EE4" w:rsidRPr="00693EEB">
        <w:rPr>
          <w:bCs/>
          <w:sz w:val="28"/>
          <w:szCs w:val="28"/>
          <w:lang w:val="ro-MD" w:eastAsia="en-GB"/>
        </w:rPr>
        <w:t>, conform deciziei Comisiei pentru Situații Excepționale a Republicii Moldova,</w:t>
      </w:r>
      <w:r w:rsidRPr="00693EEB">
        <w:rPr>
          <w:bCs/>
          <w:sz w:val="28"/>
          <w:szCs w:val="28"/>
          <w:lang w:val="ro-MD" w:eastAsia="en-GB"/>
        </w:rPr>
        <w:t xml:space="preserve"> în circulație pe piața gazelor naturale pe parcursul anului, parțial sau total, cantitatea disponibilă de gaze naturale care </w:t>
      </w:r>
      <w:r w:rsidRPr="004821E7">
        <w:rPr>
          <w:bCs/>
          <w:sz w:val="28"/>
          <w:szCs w:val="28"/>
          <w:lang w:val="ro-MD" w:eastAsia="en-GB"/>
        </w:rPr>
        <w:t>fac</w:t>
      </w:r>
      <w:r w:rsidR="00793C51" w:rsidRPr="004821E7">
        <w:rPr>
          <w:bCs/>
          <w:sz w:val="28"/>
          <w:szCs w:val="28"/>
          <w:lang w:val="ro-MD" w:eastAsia="en-GB"/>
        </w:rPr>
        <w:t>e</w:t>
      </w:r>
      <w:r w:rsidRPr="004821E7">
        <w:rPr>
          <w:bCs/>
          <w:sz w:val="28"/>
          <w:szCs w:val="28"/>
          <w:lang w:val="ro-MD" w:eastAsia="en-GB"/>
        </w:rPr>
        <w:t xml:space="preserve"> o</w:t>
      </w:r>
      <w:r w:rsidRPr="00693EEB">
        <w:rPr>
          <w:bCs/>
          <w:sz w:val="28"/>
          <w:szCs w:val="28"/>
          <w:lang w:val="ro-MD" w:eastAsia="en-GB"/>
        </w:rPr>
        <w:t>biectul obligației de stocare.</w:t>
      </w:r>
    </w:p>
    <w:p w14:paraId="64E945C6" w14:textId="77777777" w:rsidR="004E1DA3" w:rsidRPr="00693EEB" w:rsidRDefault="004E1DA3" w:rsidP="000F156B">
      <w:pPr>
        <w:tabs>
          <w:tab w:val="left" w:pos="1080"/>
          <w:tab w:val="left" w:pos="1134"/>
        </w:tabs>
        <w:outlineLvl w:val="1"/>
        <w:rPr>
          <w:bCs/>
          <w:sz w:val="28"/>
          <w:szCs w:val="28"/>
          <w:lang w:val="ro-MD" w:eastAsia="en-GB"/>
        </w:rPr>
      </w:pPr>
    </w:p>
    <w:p w14:paraId="14F0996E" w14:textId="436580ED" w:rsidR="00727B60" w:rsidRPr="00693EEB" w:rsidRDefault="00727B60" w:rsidP="000F156B">
      <w:pPr>
        <w:tabs>
          <w:tab w:val="left" w:pos="1080"/>
          <w:tab w:val="left" w:pos="1134"/>
        </w:tabs>
        <w:outlineLvl w:val="1"/>
        <w:rPr>
          <w:bCs/>
          <w:sz w:val="28"/>
          <w:szCs w:val="28"/>
          <w:lang w:val="ro-MD" w:eastAsia="en-GB"/>
        </w:rPr>
      </w:pPr>
      <w:r w:rsidRPr="00693EEB">
        <w:rPr>
          <w:bCs/>
          <w:sz w:val="28"/>
          <w:szCs w:val="28"/>
          <w:lang w:val="ro-MD" w:eastAsia="en-GB"/>
        </w:rPr>
        <w:t>(15)</w:t>
      </w:r>
      <w:r w:rsidRPr="00693EEB">
        <w:rPr>
          <w:bCs/>
          <w:sz w:val="28"/>
          <w:szCs w:val="28"/>
          <w:lang w:val="ro-MD" w:eastAsia="en-GB"/>
        </w:rPr>
        <w:tab/>
        <w:t xml:space="preserve">Titularul obligației de stocare căruia i-a fost impusă obligația de stocare poate primi stimulente sau compensații financiare pentru deficitul de venituri sau pentru costurile suportate de acesta ca urmare a respectării obligației de stocare în cazul în care deficitul sau costurile respective nu pot fi acoperite prin veniturile </w:t>
      </w:r>
      <w:r w:rsidRPr="00693EEB">
        <w:rPr>
          <w:bCs/>
          <w:sz w:val="28"/>
          <w:szCs w:val="28"/>
          <w:lang w:val="ro-MD" w:eastAsia="en-GB"/>
        </w:rPr>
        <w:lastRenderedPageBreak/>
        <w:t xml:space="preserve">obținute din activitatea desfășurată în legătură cu executarea obligației de stocare. Stimulentele sau compensațiile financiare se stabilesc în conformitate cu mecanismul prevăzut prin </w:t>
      </w:r>
      <w:r w:rsidR="008F1EE4" w:rsidRPr="00693EEB">
        <w:rPr>
          <w:bCs/>
          <w:sz w:val="28"/>
          <w:szCs w:val="28"/>
          <w:lang w:val="ro-MD" w:eastAsia="en-GB"/>
        </w:rPr>
        <w:t xml:space="preserve">hotărâre </w:t>
      </w:r>
      <w:r w:rsidRPr="00693EEB">
        <w:rPr>
          <w:bCs/>
          <w:sz w:val="28"/>
          <w:szCs w:val="28"/>
          <w:lang w:val="ro-MD" w:eastAsia="en-GB"/>
        </w:rPr>
        <w:t>de Guvern, în baza calculelor Agenției. În cazul în care stimulentele sau compensația financiară este finanțată printr-o plată inclusă în tariful pentru serviciul de transport sau în facturile emise de operatorii sistemelor de transport pentru prestarea serviciului de transport al gazelor naturale, plata respectivă nu se aplică punctelor de interconectare transfrontaliere.</w:t>
      </w:r>
    </w:p>
    <w:p w14:paraId="3C77BB6E" w14:textId="77777777" w:rsidR="004E1DA3" w:rsidRPr="00693EEB" w:rsidRDefault="004E1DA3" w:rsidP="000F156B">
      <w:pPr>
        <w:tabs>
          <w:tab w:val="left" w:pos="1134"/>
        </w:tabs>
        <w:outlineLvl w:val="1"/>
        <w:rPr>
          <w:b/>
          <w:sz w:val="28"/>
          <w:szCs w:val="28"/>
          <w:lang w:val="ro-MD" w:eastAsia="en-GB"/>
        </w:rPr>
      </w:pPr>
    </w:p>
    <w:p w14:paraId="222CE21C" w14:textId="77777777" w:rsidR="00420B7A" w:rsidRPr="00693EEB" w:rsidRDefault="00727B60" w:rsidP="000F156B">
      <w:pPr>
        <w:tabs>
          <w:tab w:val="left" w:pos="1134"/>
        </w:tabs>
        <w:outlineLvl w:val="1"/>
        <w:rPr>
          <w:bCs/>
          <w:sz w:val="28"/>
          <w:szCs w:val="28"/>
          <w:lang w:val="ro-MD" w:eastAsia="en-GB"/>
        </w:rPr>
      </w:pPr>
      <w:r w:rsidRPr="00693EEB">
        <w:rPr>
          <w:b/>
          <w:sz w:val="28"/>
          <w:szCs w:val="28"/>
          <w:lang w:val="ro-MD" w:eastAsia="en-GB"/>
        </w:rPr>
        <w:t>Articolul 108</w:t>
      </w:r>
      <w:r w:rsidRPr="00693EEB">
        <w:rPr>
          <w:b/>
          <w:sz w:val="28"/>
          <w:szCs w:val="28"/>
          <w:vertAlign w:val="superscript"/>
          <w:lang w:val="ro-MD" w:eastAsia="en-GB"/>
        </w:rPr>
        <w:t>4</w:t>
      </w:r>
      <w:r w:rsidRPr="00693EEB">
        <w:rPr>
          <w:b/>
          <w:sz w:val="28"/>
          <w:szCs w:val="28"/>
          <w:lang w:val="ro-MD" w:eastAsia="en-GB"/>
        </w:rPr>
        <w:t>.</w:t>
      </w:r>
      <w:r w:rsidRPr="00693EEB">
        <w:rPr>
          <w:bCs/>
          <w:sz w:val="28"/>
          <w:szCs w:val="28"/>
          <w:lang w:val="ro-MD" w:eastAsia="en-GB"/>
        </w:rPr>
        <w:t xml:space="preserve"> Mecanismul de partajare a eforturilor </w:t>
      </w:r>
    </w:p>
    <w:p w14:paraId="6D3AD5AB" w14:textId="76BF40FB" w:rsidR="00727B60" w:rsidRPr="00693EEB" w:rsidRDefault="00727B60" w:rsidP="00563713">
      <w:pPr>
        <w:ind w:left="2160" w:firstLine="250"/>
        <w:outlineLvl w:val="1"/>
        <w:rPr>
          <w:bCs/>
          <w:sz w:val="28"/>
          <w:szCs w:val="28"/>
          <w:lang w:val="ro-MD" w:eastAsia="en-GB"/>
        </w:rPr>
      </w:pPr>
      <w:r w:rsidRPr="00693EEB">
        <w:rPr>
          <w:bCs/>
          <w:sz w:val="28"/>
          <w:szCs w:val="28"/>
          <w:lang w:val="ro-MD" w:eastAsia="en-GB"/>
        </w:rPr>
        <w:t xml:space="preserve">pentru îndeplinirea obiectivului de creare a stocurilor </w:t>
      </w:r>
    </w:p>
    <w:p w14:paraId="33572016" w14:textId="77777777" w:rsidR="004E1DA3" w:rsidRPr="00693EEB" w:rsidRDefault="004E1DA3" w:rsidP="000F156B">
      <w:pPr>
        <w:tabs>
          <w:tab w:val="left" w:pos="1134"/>
        </w:tabs>
        <w:outlineLvl w:val="1"/>
        <w:rPr>
          <w:bCs/>
          <w:sz w:val="28"/>
          <w:szCs w:val="28"/>
          <w:lang w:val="ro-MD" w:eastAsia="en-GB"/>
        </w:rPr>
      </w:pPr>
    </w:p>
    <w:p w14:paraId="0523F09E" w14:textId="054060AA" w:rsidR="00727B60" w:rsidRPr="00693EEB" w:rsidRDefault="00727B60" w:rsidP="000F156B">
      <w:pPr>
        <w:tabs>
          <w:tab w:val="left" w:pos="1134"/>
        </w:tabs>
        <w:outlineLvl w:val="1"/>
        <w:rPr>
          <w:bCs/>
          <w:sz w:val="28"/>
          <w:szCs w:val="28"/>
          <w:lang w:val="ro-MD" w:eastAsia="en-GB"/>
        </w:rPr>
      </w:pPr>
      <w:r w:rsidRPr="00693EEB">
        <w:rPr>
          <w:bCs/>
          <w:sz w:val="28"/>
          <w:szCs w:val="28"/>
          <w:lang w:val="ro-MD" w:eastAsia="en-GB"/>
        </w:rPr>
        <w:t>(1) La decizia Guvernului, obligația de stocare prevăzută la art. 108</w:t>
      </w:r>
      <w:r w:rsidRPr="00693EEB">
        <w:rPr>
          <w:bCs/>
          <w:sz w:val="28"/>
          <w:szCs w:val="28"/>
          <w:vertAlign w:val="superscript"/>
          <w:lang w:val="ro-MD" w:eastAsia="en-GB"/>
        </w:rPr>
        <w:t>2</w:t>
      </w:r>
      <w:r w:rsidRPr="00693EEB">
        <w:rPr>
          <w:bCs/>
          <w:sz w:val="28"/>
          <w:szCs w:val="28"/>
          <w:lang w:val="ro-MD" w:eastAsia="en-GB"/>
        </w:rPr>
        <w:t xml:space="preserve"> poate fi înlocuită</w:t>
      </w:r>
      <w:r w:rsidR="00045A48">
        <w:rPr>
          <w:bCs/>
          <w:sz w:val="28"/>
          <w:szCs w:val="28"/>
          <w:lang w:val="ro-MD" w:eastAsia="en-GB"/>
        </w:rPr>
        <w:t>,</w:t>
      </w:r>
      <w:r w:rsidRPr="00693EEB">
        <w:rPr>
          <w:bCs/>
          <w:sz w:val="28"/>
          <w:szCs w:val="28"/>
          <w:lang w:val="ro-MD" w:eastAsia="en-GB"/>
        </w:rPr>
        <w:t xml:space="preserve"> integral sau parțial</w:t>
      </w:r>
      <w:r w:rsidR="00045A48">
        <w:rPr>
          <w:bCs/>
          <w:sz w:val="28"/>
          <w:szCs w:val="28"/>
          <w:lang w:val="ro-MD" w:eastAsia="en-GB"/>
        </w:rPr>
        <w:t>,</w:t>
      </w:r>
      <w:r w:rsidRPr="00693EEB">
        <w:rPr>
          <w:bCs/>
          <w:sz w:val="28"/>
          <w:szCs w:val="28"/>
          <w:lang w:val="ro-MD" w:eastAsia="en-GB"/>
        </w:rPr>
        <w:t xml:space="preserve"> prin intermediul unui mecanism de partajare a eforturilor cu una sau mai multe țări părți ale Comunității Energetice, state membre ale Uniunii Europene care dispun de instalații de stocare a gazelor naturale (în continuare </w:t>
      </w:r>
      <w:r w:rsidR="00420B7A" w:rsidRPr="00693EEB">
        <w:rPr>
          <w:bCs/>
          <w:sz w:val="28"/>
          <w:szCs w:val="28"/>
          <w:lang w:val="ro-MD" w:eastAsia="en-GB"/>
        </w:rPr>
        <w:t xml:space="preserve">– </w:t>
      </w:r>
      <w:r w:rsidRPr="00693EEB">
        <w:rPr>
          <w:bCs/>
          <w:i/>
          <w:iCs/>
          <w:sz w:val="28"/>
          <w:szCs w:val="28"/>
          <w:lang w:val="ro-MD" w:eastAsia="en-GB"/>
        </w:rPr>
        <w:t>mecanism de partajare</w:t>
      </w:r>
      <w:r w:rsidRPr="00693EEB">
        <w:rPr>
          <w:bCs/>
          <w:sz w:val="28"/>
          <w:szCs w:val="28"/>
          <w:lang w:val="ro-MD" w:eastAsia="en-GB"/>
        </w:rPr>
        <w:t xml:space="preserve">), stabilit </w:t>
      </w:r>
      <w:r w:rsidR="00420B7A" w:rsidRPr="00693EEB">
        <w:rPr>
          <w:bCs/>
          <w:sz w:val="28"/>
          <w:szCs w:val="28"/>
          <w:lang w:val="ro-MD" w:eastAsia="en-GB"/>
        </w:rPr>
        <w:t>printr</w:t>
      </w:r>
      <w:r w:rsidRPr="00693EEB">
        <w:rPr>
          <w:bCs/>
          <w:sz w:val="28"/>
          <w:szCs w:val="28"/>
          <w:lang w:val="ro-MD" w:eastAsia="en-GB"/>
        </w:rPr>
        <w:t>-un tratat interstatal sau interinstituțional încheiat în acest sens.</w:t>
      </w:r>
    </w:p>
    <w:p w14:paraId="55430890" w14:textId="77777777" w:rsidR="004E1DA3" w:rsidRPr="00693EEB" w:rsidRDefault="004E1DA3" w:rsidP="000F156B">
      <w:pPr>
        <w:tabs>
          <w:tab w:val="left" w:pos="1134"/>
        </w:tabs>
        <w:outlineLvl w:val="1"/>
        <w:rPr>
          <w:bCs/>
          <w:sz w:val="28"/>
          <w:szCs w:val="28"/>
          <w:lang w:val="ro-MD" w:eastAsia="en-GB"/>
        </w:rPr>
      </w:pPr>
    </w:p>
    <w:p w14:paraId="4ED29BAA" w14:textId="3076B679" w:rsidR="00727B60" w:rsidRPr="00693EEB" w:rsidRDefault="00727B60" w:rsidP="000F156B">
      <w:pPr>
        <w:tabs>
          <w:tab w:val="left" w:pos="1134"/>
        </w:tabs>
        <w:outlineLvl w:val="1"/>
        <w:rPr>
          <w:bCs/>
          <w:sz w:val="28"/>
          <w:szCs w:val="28"/>
          <w:lang w:val="ro-MD" w:eastAsia="en-GB"/>
        </w:rPr>
      </w:pPr>
      <w:r w:rsidRPr="00693EEB">
        <w:rPr>
          <w:bCs/>
          <w:sz w:val="28"/>
          <w:szCs w:val="28"/>
          <w:lang w:val="ro-MD" w:eastAsia="en-GB"/>
        </w:rPr>
        <w:t>(2) La elaborarea mecanismului de partajare, Guvernul ține cont de informațiile relevante ale celei mai recente evaluări a riscurilor efectuate în conformitate cu cerințele stabilite în Regulamentul privind situațiile excepționale în sectorul gazelor naturale, precum și de următoarele:</w:t>
      </w:r>
    </w:p>
    <w:p w14:paraId="00AAA06E" w14:textId="4768CAA2" w:rsidR="00727B60" w:rsidRPr="00693EEB" w:rsidRDefault="00727B60" w:rsidP="000F156B">
      <w:pPr>
        <w:tabs>
          <w:tab w:val="left" w:pos="1134"/>
        </w:tabs>
        <w:outlineLvl w:val="1"/>
        <w:rPr>
          <w:bCs/>
          <w:sz w:val="28"/>
          <w:szCs w:val="28"/>
          <w:lang w:val="ro-MD" w:eastAsia="en-GB"/>
        </w:rPr>
      </w:pPr>
      <w:r w:rsidRPr="00693EEB">
        <w:rPr>
          <w:bCs/>
          <w:sz w:val="28"/>
          <w:szCs w:val="28"/>
          <w:lang w:val="ro-MD" w:eastAsia="en-GB"/>
        </w:rPr>
        <w:t>a) costul sprijinului financiar pentru îndeplinirea obiectivului de creare a stocurilor de gaze naturale stabilit pentru țara parte a Comunității Energetice, statul membru al Uniunii Europene pe teritoriul căreia/căruia sunt amplasate instalațiile de stocare, excluzând alte costuri legate de îndeplinirea oricăror obligații ce țin de crearea stocurilor în scopuri strategice;</w:t>
      </w:r>
    </w:p>
    <w:p w14:paraId="2CD93D01" w14:textId="7060E3A3" w:rsidR="00727B60" w:rsidRPr="00693EEB" w:rsidRDefault="00727B60" w:rsidP="000F156B">
      <w:pPr>
        <w:tabs>
          <w:tab w:val="left" w:pos="1134"/>
        </w:tabs>
        <w:outlineLvl w:val="1"/>
        <w:rPr>
          <w:bCs/>
          <w:sz w:val="28"/>
          <w:szCs w:val="28"/>
          <w:lang w:val="ro-MD" w:eastAsia="en-GB"/>
        </w:rPr>
      </w:pPr>
      <w:r w:rsidRPr="00693EEB">
        <w:rPr>
          <w:bCs/>
          <w:sz w:val="28"/>
          <w:szCs w:val="28"/>
          <w:lang w:val="ro-MD" w:eastAsia="en-GB"/>
        </w:rPr>
        <w:t>b) volumele de gaze naturale necesare pentru a satisface cererea consumatorilor protejați, în cazurile stabilite la art</w:t>
      </w:r>
      <w:r w:rsidR="00420B7A" w:rsidRPr="00693EEB">
        <w:rPr>
          <w:bCs/>
          <w:sz w:val="28"/>
          <w:szCs w:val="28"/>
          <w:lang w:val="ro-MD" w:eastAsia="en-GB"/>
        </w:rPr>
        <w:t>.</w:t>
      </w:r>
      <w:r w:rsidRPr="00693EEB">
        <w:rPr>
          <w:bCs/>
          <w:sz w:val="28"/>
          <w:szCs w:val="28"/>
          <w:lang w:val="ro-MD" w:eastAsia="en-GB"/>
        </w:rPr>
        <w:t xml:space="preserve"> 103 alin. (4) lit. b);</w:t>
      </w:r>
    </w:p>
    <w:p w14:paraId="25062D2D" w14:textId="77777777" w:rsidR="00727B60" w:rsidRPr="00693EEB" w:rsidRDefault="00727B60" w:rsidP="000F156B">
      <w:pPr>
        <w:tabs>
          <w:tab w:val="left" w:pos="1134"/>
        </w:tabs>
        <w:outlineLvl w:val="1"/>
        <w:rPr>
          <w:bCs/>
          <w:sz w:val="28"/>
          <w:szCs w:val="28"/>
          <w:lang w:val="ro-MD" w:eastAsia="en-GB"/>
        </w:rPr>
      </w:pPr>
      <w:r w:rsidRPr="00693EEB">
        <w:rPr>
          <w:bCs/>
          <w:sz w:val="28"/>
          <w:szCs w:val="28"/>
          <w:lang w:val="ro-MD" w:eastAsia="en-GB"/>
        </w:rPr>
        <w:t>c) limitările de ordin tehnic, inclusiv capacitatea de stocare disponibilă a instalațiilor de stocare, capacitatea tehnică transfrontalieră de transport și capacitățile de extracție.</w:t>
      </w:r>
    </w:p>
    <w:p w14:paraId="79804731" w14:textId="77777777" w:rsidR="004E1DA3" w:rsidRPr="00693EEB" w:rsidRDefault="004E1DA3" w:rsidP="000F156B">
      <w:pPr>
        <w:tabs>
          <w:tab w:val="left" w:pos="1134"/>
        </w:tabs>
        <w:outlineLvl w:val="1"/>
        <w:rPr>
          <w:bCs/>
          <w:sz w:val="28"/>
          <w:szCs w:val="28"/>
          <w:lang w:val="ro-MD" w:eastAsia="en-GB"/>
        </w:rPr>
      </w:pPr>
    </w:p>
    <w:p w14:paraId="78FFE635" w14:textId="5009C58C" w:rsidR="00727B60" w:rsidRPr="00693EEB" w:rsidRDefault="00727B60" w:rsidP="000F156B">
      <w:pPr>
        <w:tabs>
          <w:tab w:val="left" w:pos="1134"/>
        </w:tabs>
        <w:outlineLvl w:val="1"/>
        <w:rPr>
          <w:bCs/>
          <w:sz w:val="28"/>
          <w:szCs w:val="28"/>
          <w:lang w:val="ro-RO" w:eastAsia="en-GB"/>
        </w:rPr>
      </w:pPr>
      <w:r w:rsidRPr="00693EEB">
        <w:rPr>
          <w:bCs/>
          <w:sz w:val="28"/>
          <w:szCs w:val="28"/>
          <w:lang w:val="ro-MD" w:eastAsia="en-GB"/>
        </w:rPr>
        <w:t>(3) Organul central de specialitate al administrației publice în domeniul energeticii notifică Secretariatul Comunității Energetice și Grupul de coordonare privind securitatea aprovizionării cu gaze naturale din cadrul Comunității Energetice cu privire la mecanismul de partajare ce urmează a fi implementat.</w:t>
      </w:r>
      <w:r w:rsidRPr="00693EEB">
        <w:rPr>
          <w:bCs/>
          <w:sz w:val="28"/>
          <w:szCs w:val="28"/>
          <w:lang w:val="ro-RO" w:eastAsia="en-GB"/>
        </w:rPr>
        <w:t>”</w:t>
      </w:r>
    </w:p>
    <w:p w14:paraId="30778475" w14:textId="77777777" w:rsidR="004E76D8" w:rsidRPr="00693EEB" w:rsidRDefault="004E76D8" w:rsidP="004E76D8">
      <w:pPr>
        <w:tabs>
          <w:tab w:val="left" w:pos="1134"/>
        </w:tabs>
        <w:outlineLvl w:val="1"/>
        <w:rPr>
          <w:bCs/>
          <w:sz w:val="28"/>
          <w:szCs w:val="28"/>
          <w:lang w:val="ro-RO" w:eastAsia="en-GB"/>
        </w:rPr>
      </w:pPr>
    </w:p>
    <w:p w14:paraId="1751E284" w14:textId="11C901C6" w:rsidR="004E76D8" w:rsidRPr="00693EEB" w:rsidRDefault="004E76D8" w:rsidP="00563713">
      <w:pPr>
        <w:numPr>
          <w:ilvl w:val="0"/>
          <w:numId w:val="32"/>
        </w:numPr>
        <w:tabs>
          <w:tab w:val="left" w:pos="900"/>
          <w:tab w:val="left" w:pos="1134"/>
          <w:tab w:val="left" w:pos="1170"/>
        </w:tabs>
        <w:ind w:firstLine="709"/>
        <w:contextualSpacing/>
        <w:rPr>
          <w:color w:val="000000"/>
          <w:sz w:val="28"/>
          <w:szCs w:val="28"/>
          <w:lang w:val="ro-MD" w:eastAsia="ru-RU"/>
        </w:rPr>
      </w:pPr>
      <w:r w:rsidRPr="00693EEB">
        <w:rPr>
          <w:color w:val="000000"/>
          <w:sz w:val="28"/>
          <w:szCs w:val="28"/>
          <w:lang w:val="ro-MD" w:eastAsia="ru-RU"/>
        </w:rPr>
        <w:t>Articolul 109</w:t>
      </w:r>
      <w:r w:rsidRPr="00693EEB">
        <w:rPr>
          <w:lang w:val="ro-RO"/>
        </w:rPr>
        <w:t xml:space="preserve"> </w:t>
      </w:r>
      <w:r w:rsidRPr="00693EEB">
        <w:rPr>
          <w:color w:val="000000"/>
          <w:sz w:val="28"/>
          <w:szCs w:val="28"/>
          <w:lang w:val="ro-MD" w:eastAsia="ru-RU"/>
        </w:rPr>
        <w:t>se completează cu alineatul (2</w:t>
      </w:r>
      <w:r w:rsidRPr="00693EEB">
        <w:rPr>
          <w:color w:val="000000"/>
          <w:sz w:val="28"/>
          <w:szCs w:val="28"/>
          <w:vertAlign w:val="superscript"/>
          <w:lang w:val="ro-MD" w:eastAsia="ru-RU"/>
        </w:rPr>
        <w:t>1</w:t>
      </w:r>
      <w:r w:rsidRPr="00693EEB">
        <w:rPr>
          <w:color w:val="000000"/>
          <w:sz w:val="28"/>
          <w:szCs w:val="28"/>
          <w:lang w:val="ro-MD" w:eastAsia="ru-RU"/>
        </w:rPr>
        <w:t xml:space="preserve">) cu următorul cuprins: </w:t>
      </w:r>
    </w:p>
    <w:p w14:paraId="08C59DC0" w14:textId="77777777" w:rsidR="004E76D8" w:rsidRPr="00693EEB" w:rsidRDefault="004E76D8" w:rsidP="004E76D8">
      <w:pPr>
        <w:tabs>
          <w:tab w:val="left" w:pos="900"/>
          <w:tab w:val="left" w:pos="1134"/>
          <w:tab w:val="left" w:pos="1170"/>
        </w:tabs>
        <w:ind w:left="709" w:firstLine="0"/>
        <w:contextualSpacing/>
        <w:rPr>
          <w:color w:val="000000"/>
          <w:sz w:val="28"/>
          <w:szCs w:val="28"/>
          <w:lang w:val="ro-MD" w:eastAsia="ru-RU"/>
        </w:rPr>
      </w:pPr>
    </w:p>
    <w:p w14:paraId="694239C2" w14:textId="6755BC41" w:rsidR="004E76D8" w:rsidRPr="00693EEB" w:rsidRDefault="004E76D8" w:rsidP="00563713">
      <w:pPr>
        <w:tabs>
          <w:tab w:val="left" w:pos="900"/>
          <w:tab w:val="left" w:pos="1134"/>
          <w:tab w:val="left" w:pos="1170"/>
        </w:tabs>
        <w:contextualSpacing/>
        <w:rPr>
          <w:color w:val="000000"/>
          <w:sz w:val="28"/>
          <w:szCs w:val="28"/>
          <w:lang w:val="ro-MD" w:eastAsia="ru-RU"/>
        </w:rPr>
      </w:pPr>
      <w:r w:rsidRPr="00693EEB">
        <w:rPr>
          <w:color w:val="000000"/>
          <w:sz w:val="28"/>
          <w:szCs w:val="28"/>
          <w:lang w:val="ro-MD" w:eastAsia="ru-RU"/>
        </w:rPr>
        <w:t>„(2</w:t>
      </w:r>
      <w:r w:rsidRPr="00693EEB">
        <w:rPr>
          <w:color w:val="000000"/>
          <w:sz w:val="28"/>
          <w:szCs w:val="28"/>
          <w:vertAlign w:val="superscript"/>
          <w:lang w:val="ro-MD" w:eastAsia="ru-RU"/>
        </w:rPr>
        <w:t>1</w:t>
      </w:r>
      <w:r w:rsidRPr="00693EEB">
        <w:rPr>
          <w:color w:val="000000"/>
          <w:sz w:val="28"/>
          <w:szCs w:val="28"/>
          <w:lang w:val="ro-MD" w:eastAsia="ru-RU"/>
        </w:rPr>
        <w:t xml:space="preserve">) Agenția examinează neînțelegerile dintre operatorul de sistem independent și proprietarul/proprietarii rețelelor de transport al gazelor naturale, </w:t>
      </w:r>
      <w:r w:rsidRPr="00693EEB">
        <w:rPr>
          <w:color w:val="000000"/>
          <w:sz w:val="28"/>
          <w:szCs w:val="28"/>
          <w:lang w:val="ro-MD" w:eastAsia="ru-RU"/>
        </w:rPr>
        <w:lastRenderedPageBreak/>
        <w:t>precum și dintre operatorul de sistem independent și entitatea desemnată conform art. 7 alin. (1) lit. f</w:t>
      </w:r>
      <w:r w:rsidRPr="00693EEB">
        <w:rPr>
          <w:color w:val="000000"/>
          <w:sz w:val="28"/>
          <w:szCs w:val="28"/>
          <w:vertAlign w:val="superscript"/>
          <w:lang w:val="ro-MD" w:eastAsia="ru-RU"/>
        </w:rPr>
        <w:t>1</w:t>
      </w:r>
      <w:r w:rsidRPr="00693EEB">
        <w:rPr>
          <w:color w:val="000000"/>
          <w:sz w:val="28"/>
          <w:szCs w:val="28"/>
          <w:lang w:val="ro-MD" w:eastAsia="ru-RU"/>
        </w:rPr>
        <w:t>)</w:t>
      </w:r>
      <w:r w:rsidR="00045A48">
        <w:rPr>
          <w:color w:val="000000"/>
          <w:sz w:val="28"/>
          <w:szCs w:val="28"/>
          <w:lang w:val="ro-MD" w:eastAsia="ru-RU"/>
        </w:rPr>
        <w:t>,</w:t>
      </w:r>
      <w:r w:rsidRPr="00693EEB">
        <w:rPr>
          <w:color w:val="000000"/>
          <w:sz w:val="28"/>
          <w:szCs w:val="28"/>
          <w:lang w:val="ro-MD" w:eastAsia="ru-RU"/>
        </w:rPr>
        <w:t xml:space="preserve"> și emite decizii obligatorii. Deciziile Agenției</w:t>
      </w:r>
      <w:r w:rsidR="004C1314" w:rsidRPr="00693EEB">
        <w:rPr>
          <w:color w:val="000000"/>
          <w:sz w:val="28"/>
          <w:szCs w:val="28"/>
          <w:lang w:val="ro-MD" w:eastAsia="ru-RU"/>
        </w:rPr>
        <w:t xml:space="preserve"> </w:t>
      </w:r>
      <w:r w:rsidRPr="00693EEB">
        <w:rPr>
          <w:color w:val="000000"/>
          <w:sz w:val="28"/>
          <w:szCs w:val="28"/>
          <w:lang w:val="ro-MD" w:eastAsia="ru-RU"/>
        </w:rPr>
        <w:t>sunt executorii din momentul emiterii și produc efecte juridice obligatorii până la o eventuală hotărâre judecătorească irevocabilă contrară, emisă ca urmare a exercitării unei căi de atac.”</w:t>
      </w:r>
    </w:p>
    <w:p w14:paraId="067BF388" w14:textId="77777777" w:rsidR="004E1DA3" w:rsidRPr="00693EEB" w:rsidRDefault="004E1DA3" w:rsidP="004E1DA3">
      <w:pPr>
        <w:tabs>
          <w:tab w:val="left" w:pos="900"/>
          <w:tab w:val="left" w:pos="1134"/>
          <w:tab w:val="left" w:pos="1170"/>
        </w:tabs>
        <w:ind w:left="709" w:firstLine="0"/>
        <w:contextualSpacing/>
        <w:rPr>
          <w:color w:val="000000"/>
          <w:sz w:val="28"/>
          <w:szCs w:val="28"/>
          <w:lang w:val="ro-MD" w:eastAsia="ru-RU"/>
        </w:rPr>
      </w:pPr>
    </w:p>
    <w:p w14:paraId="11C6F718" w14:textId="16A08B3C" w:rsidR="0030525F" w:rsidRPr="00693EEB" w:rsidRDefault="00663FA1" w:rsidP="00563713">
      <w:pPr>
        <w:numPr>
          <w:ilvl w:val="0"/>
          <w:numId w:val="32"/>
        </w:numPr>
        <w:tabs>
          <w:tab w:val="left" w:pos="900"/>
          <w:tab w:val="left" w:pos="1134"/>
          <w:tab w:val="left" w:pos="1170"/>
        </w:tabs>
        <w:ind w:firstLine="709"/>
        <w:contextualSpacing/>
        <w:rPr>
          <w:color w:val="000000"/>
          <w:sz w:val="28"/>
          <w:szCs w:val="28"/>
          <w:lang w:val="ro-MD" w:eastAsia="ru-RU"/>
        </w:rPr>
      </w:pPr>
      <w:r w:rsidRPr="00693EEB">
        <w:rPr>
          <w:color w:val="000000"/>
          <w:sz w:val="28"/>
          <w:szCs w:val="28"/>
          <w:lang w:val="ro-MD" w:eastAsia="ru-RU"/>
        </w:rPr>
        <w:t xml:space="preserve">La articolul </w:t>
      </w:r>
      <w:r w:rsidR="0030525F" w:rsidRPr="00693EEB">
        <w:rPr>
          <w:color w:val="000000"/>
          <w:sz w:val="28"/>
          <w:szCs w:val="28"/>
          <w:lang w:val="ro-MD" w:eastAsia="ru-RU"/>
        </w:rPr>
        <w:t xml:space="preserve">112 alineatul (3), cuvintele </w:t>
      </w:r>
      <w:r w:rsidR="00D02E32" w:rsidRPr="00693EEB">
        <w:rPr>
          <w:color w:val="000000"/>
          <w:sz w:val="28"/>
          <w:szCs w:val="28"/>
          <w:lang w:val="ro-MD" w:eastAsia="ru-RU"/>
        </w:rPr>
        <w:t>„</w:t>
      </w:r>
      <w:r w:rsidR="0030525F" w:rsidRPr="00693EEB">
        <w:rPr>
          <w:color w:val="000000"/>
          <w:sz w:val="28"/>
          <w:szCs w:val="28"/>
          <w:lang w:val="ro-MD" w:eastAsia="ru-RU"/>
        </w:rPr>
        <w:t xml:space="preserve">este în drept să aplice” se substituie cu cuvântul </w:t>
      </w:r>
      <w:r w:rsidR="00D02E32" w:rsidRPr="00693EEB">
        <w:rPr>
          <w:color w:val="000000"/>
          <w:sz w:val="28"/>
          <w:szCs w:val="28"/>
          <w:lang w:val="ro-MD" w:eastAsia="ru-RU"/>
        </w:rPr>
        <w:t>„</w:t>
      </w:r>
      <w:r w:rsidR="0030525F" w:rsidRPr="00693EEB">
        <w:rPr>
          <w:color w:val="000000"/>
          <w:sz w:val="28"/>
          <w:szCs w:val="28"/>
          <w:lang w:val="ro-MD" w:eastAsia="ru-RU"/>
        </w:rPr>
        <w:t>aplică”.</w:t>
      </w:r>
    </w:p>
    <w:p w14:paraId="433A7D6C" w14:textId="77777777" w:rsidR="004E1DA3" w:rsidRPr="00693EEB" w:rsidRDefault="004E1DA3" w:rsidP="004E1DA3">
      <w:pPr>
        <w:tabs>
          <w:tab w:val="left" w:pos="900"/>
          <w:tab w:val="left" w:pos="1134"/>
          <w:tab w:val="left" w:pos="1170"/>
        </w:tabs>
        <w:ind w:left="709" w:firstLine="0"/>
        <w:contextualSpacing/>
        <w:rPr>
          <w:color w:val="000000"/>
          <w:sz w:val="28"/>
          <w:szCs w:val="28"/>
          <w:lang w:val="ro-MD" w:eastAsia="ru-RU"/>
        </w:rPr>
      </w:pPr>
    </w:p>
    <w:p w14:paraId="135DC29F" w14:textId="280A29FB" w:rsidR="00727B60" w:rsidRPr="00693EEB" w:rsidRDefault="00663FA1" w:rsidP="00563713">
      <w:pPr>
        <w:numPr>
          <w:ilvl w:val="0"/>
          <w:numId w:val="32"/>
        </w:numPr>
        <w:tabs>
          <w:tab w:val="left" w:pos="900"/>
          <w:tab w:val="left" w:pos="1134"/>
          <w:tab w:val="left" w:pos="1170"/>
        </w:tabs>
        <w:ind w:firstLine="709"/>
        <w:contextualSpacing/>
        <w:rPr>
          <w:color w:val="000000"/>
          <w:sz w:val="28"/>
          <w:szCs w:val="28"/>
          <w:lang w:val="ro-MD" w:eastAsia="ru-RU"/>
        </w:rPr>
      </w:pPr>
      <w:r w:rsidRPr="00693EEB">
        <w:rPr>
          <w:color w:val="000000"/>
          <w:sz w:val="28"/>
          <w:szCs w:val="28"/>
          <w:lang w:val="ro-MD"/>
        </w:rPr>
        <w:t xml:space="preserve">La articolul </w:t>
      </w:r>
      <w:r w:rsidR="00727B60" w:rsidRPr="00693EEB">
        <w:rPr>
          <w:color w:val="000000"/>
          <w:sz w:val="28"/>
          <w:szCs w:val="28"/>
          <w:lang w:val="ro-MD"/>
        </w:rPr>
        <w:t>113:</w:t>
      </w:r>
    </w:p>
    <w:p w14:paraId="13F18919" w14:textId="77777777" w:rsidR="00663FA1" w:rsidRPr="00693EEB" w:rsidRDefault="00663FA1" w:rsidP="00563713">
      <w:pPr>
        <w:pStyle w:val="ListParagraph"/>
        <w:rPr>
          <w:color w:val="000000"/>
          <w:sz w:val="28"/>
          <w:szCs w:val="28"/>
          <w:lang w:val="ro-MD" w:eastAsia="ru-RU"/>
        </w:rPr>
      </w:pPr>
    </w:p>
    <w:p w14:paraId="3BCC8AEC" w14:textId="77777777" w:rsidR="004E76D8" w:rsidRPr="00693EEB" w:rsidRDefault="00727B60" w:rsidP="004E1DA3">
      <w:pPr>
        <w:shd w:val="clear" w:color="auto" w:fill="FFFFFF"/>
        <w:tabs>
          <w:tab w:val="left" w:pos="540"/>
          <w:tab w:val="left" w:pos="1134"/>
          <w:tab w:val="left" w:pos="1170"/>
        </w:tabs>
        <w:ind w:left="709" w:firstLine="0"/>
        <w:jc w:val="left"/>
        <w:rPr>
          <w:color w:val="000000"/>
          <w:sz w:val="28"/>
          <w:szCs w:val="28"/>
          <w:lang w:val="ro-MD"/>
        </w:rPr>
      </w:pPr>
      <w:r w:rsidRPr="00693EEB">
        <w:rPr>
          <w:color w:val="000000"/>
          <w:sz w:val="28"/>
          <w:szCs w:val="28"/>
          <w:lang w:val="ro-MD"/>
        </w:rPr>
        <w:t>alin</w:t>
      </w:r>
      <w:r w:rsidR="0030525F" w:rsidRPr="00693EEB">
        <w:rPr>
          <w:color w:val="000000"/>
          <w:sz w:val="28"/>
          <w:szCs w:val="28"/>
          <w:lang w:val="ro-MD"/>
        </w:rPr>
        <w:t>eatul</w:t>
      </w:r>
      <w:r w:rsidRPr="00693EEB">
        <w:rPr>
          <w:color w:val="000000"/>
          <w:sz w:val="28"/>
          <w:szCs w:val="28"/>
          <w:lang w:val="ro-MD"/>
        </w:rPr>
        <w:t xml:space="preserve"> (1)</w:t>
      </w:r>
      <w:r w:rsidR="004E76D8" w:rsidRPr="00693EEB">
        <w:rPr>
          <w:color w:val="000000"/>
          <w:sz w:val="28"/>
          <w:szCs w:val="28"/>
          <w:lang w:val="ro-MD"/>
        </w:rPr>
        <w:t>:</w:t>
      </w:r>
    </w:p>
    <w:p w14:paraId="14A4DEB3" w14:textId="77777777" w:rsidR="00EB6C40" w:rsidRPr="00693EEB" w:rsidRDefault="00EB6C40" w:rsidP="00EB6C40">
      <w:pPr>
        <w:shd w:val="clear" w:color="auto" w:fill="FFFFFF"/>
        <w:tabs>
          <w:tab w:val="left" w:pos="540"/>
          <w:tab w:val="left" w:pos="1134"/>
          <w:tab w:val="left" w:pos="1170"/>
        </w:tabs>
        <w:rPr>
          <w:color w:val="000000"/>
          <w:sz w:val="28"/>
          <w:szCs w:val="28"/>
          <w:lang w:val="ro-MD"/>
        </w:rPr>
      </w:pPr>
    </w:p>
    <w:p w14:paraId="68666589" w14:textId="1B8BDC22" w:rsidR="004E76D8" w:rsidRPr="00693EEB" w:rsidRDefault="004E76D8" w:rsidP="00563713">
      <w:pPr>
        <w:shd w:val="clear" w:color="auto" w:fill="FFFFFF"/>
        <w:tabs>
          <w:tab w:val="left" w:pos="540"/>
          <w:tab w:val="left" w:pos="1134"/>
          <w:tab w:val="left" w:pos="1170"/>
        </w:tabs>
        <w:rPr>
          <w:color w:val="000000"/>
          <w:sz w:val="28"/>
          <w:szCs w:val="28"/>
          <w:lang w:val="ro-MD"/>
        </w:rPr>
      </w:pPr>
      <w:r w:rsidRPr="00693EEB">
        <w:rPr>
          <w:color w:val="000000"/>
          <w:sz w:val="28"/>
          <w:szCs w:val="28"/>
          <w:lang w:val="ro-MD"/>
        </w:rPr>
        <w:t>partea introductivă</w:t>
      </w:r>
      <w:r w:rsidR="00EB6C40" w:rsidRPr="00693EEB">
        <w:rPr>
          <w:color w:val="000000"/>
          <w:sz w:val="28"/>
          <w:szCs w:val="28"/>
          <w:lang w:val="ro-MD"/>
        </w:rPr>
        <w:t xml:space="preserve"> și litera d) vor avea următorul cuprins:</w:t>
      </w:r>
    </w:p>
    <w:p w14:paraId="13E29E97" w14:textId="77777777" w:rsidR="00EB6C40" w:rsidRPr="00693EEB" w:rsidRDefault="00EB6C40" w:rsidP="00563713">
      <w:pPr>
        <w:shd w:val="clear" w:color="auto" w:fill="FFFFFF"/>
        <w:tabs>
          <w:tab w:val="left" w:pos="540"/>
          <w:tab w:val="left" w:pos="1134"/>
          <w:tab w:val="left" w:pos="1170"/>
        </w:tabs>
        <w:rPr>
          <w:color w:val="000000"/>
          <w:sz w:val="28"/>
          <w:szCs w:val="28"/>
          <w:lang w:val="ro-MD"/>
        </w:rPr>
      </w:pPr>
    </w:p>
    <w:p w14:paraId="58C4E6DD" w14:textId="3354F63F" w:rsidR="00EB6C40" w:rsidRPr="00693EEB" w:rsidRDefault="00EB6C40" w:rsidP="00563713">
      <w:pPr>
        <w:shd w:val="clear" w:color="auto" w:fill="FFFFFF"/>
        <w:tabs>
          <w:tab w:val="left" w:pos="540"/>
          <w:tab w:val="left" w:pos="1134"/>
          <w:tab w:val="left" w:pos="1170"/>
        </w:tabs>
        <w:rPr>
          <w:color w:val="000000"/>
          <w:sz w:val="28"/>
          <w:szCs w:val="28"/>
          <w:lang w:val="ro-MD"/>
        </w:rPr>
      </w:pPr>
      <w:r w:rsidRPr="00693EEB">
        <w:rPr>
          <w:color w:val="000000"/>
          <w:sz w:val="28"/>
          <w:szCs w:val="28"/>
          <w:lang w:val="ro-MD"/>
        </w:rPr>
        <w:t>„</w:t>
      </w:r>
      <w:proofErr w:type="spellStart"/>
      <w:r w:rsidRPr="00693EEB">
        <w:rPr>
          <w:color w:val="000000"/>
          <w:sz w:val="28"/>
          <w:szCs w:val="28"/>
          <w:lang w:val="ro-MD"/>
        </w:rPr>
        <w:t>Agenţia</w:t>
      </w:r>
      <w:proofErr w:type="spellEnd"/>
      <w:r w:rsidRPr="00693EEB">
        <w:rPr>
          <w:color w:val="000000"/>
          <w:sz w:val="28"/>
          <w:szCs w:val="28"/>
          <w:lang w:val="ro-MD"/>
        </w:rPr>
        <w:t xml:space="preserve"> aplică, prin hotărâre, </w:t>
      </w:r>
      <w:proofErr w:type="spellStart"/>
      <w:r w:rsidRPr="00693EEB">
        <w:rPr>
          <w:color w:val="000000"/>
          <w:sz w:val="28"/>
          <w:szCs w:val="28"/>
          <w:lang w:val="ro-MD"/>
        </w:rPr>
        <w:t>sancţiuni</w:t>
      </w:r>
      <w:proofErr w:type="spellEnd"/>
      <w:r w:rsidRPr="00693EEB">
        <w:rPr>
          <w:color w:val="000000"/>
          <w:sz w:val="28"/>
          <w:szCs w:val="28"/>
          <w:lang w:val="ro-MD"/>
        </w:rPr>
        <w:t xml:space="preserve"> în mărime de cel </w:t>
      </w:r>
      <w:proofErr w:type="spellStart"/>
      <w:r w:rsidRPr="00693EEB">
        <w:rPr>
          <w:color w:val="000000"/>
          <w:sz w:val="28"/>
          <w:szCs w:val="28"/>
          <w:lang w:val="ro-MD"/>
        </w:rPr>
        <w:t>puţin</w:t>
      </w:r>
      <w:proofErr w:type="spellEnd"/>
      <w:r w:rsidRPr="00693EEB">
        <w:rPr>
          <w:color w:val="000000"/>
          <w:sz w:val="28"/>
          <w:szCs w:val="28"/>
          <w:lang w:val="ro-MD"/>
        </w:rPr>
        <w:t xml:space="preserve"> 1% din cifra de afaceri anuală a titularilor de licențe,</w:t>
      </w:r>
      <w:r w:rsidR="004C1314" w:rsidRPr="00693EEB">
        <w:rPr>
          <w:color w:val="000000"/>
          <w:sz w:val="28"/>
          <w:szCs w:val="28"/>
          <w:lang w:val="ro-MD"/>
        </w:rPr>
        <w:t xml:space="preserve"> </w:t>
      </w:r>
      <w:r w:rsidRPr="00693EEB">
        <w:rPr>
          <w:color w:val="000000"/>
          <w:sz w:val="28"/>
          <w:szCs w:val="28"/>
          <w:lang w:val="ro-MD"/>
        </w:rPr>
        <w:t>dar nu mai puțin de 100</w:t>
      </w:r>
      <w:r w:rsidR="004821E7">
        <w:rPr>
          <w:color w:val="000000"/>
          <w:sz w:val="28"/>
          <w:szCs w:val="28"/>
          <w:lang w:val="ro-MD"/>
        </w:rPr>
        <w:t> </w:t>
      </w:r>
      <w:r w:rsidRPr="00693EEB">
        <w:rPr>
          <w:color w:val="000000"/>
          <w:sz w:val="28"/>
          <w:szCs w:val="28"/>
          <w:lang w:val="ro-MD"/>
        </w:rPr>
        <w:t>000 de lei, de cel puțin 1% din cifra de afaceri a titularilor de autorizații pentru încălcarea obligațiilor, manifestată prin:”</w:t>
      </w:r>
      <w:r w:rsidR="00045A48">
        <w:rPr>
          <w:color w:val="000000"/>
          <w:sz w:val="28"/>
          <w:szCs w:val="28"/>
          <w:lang w:val="ro-MD"/>
        </w:rPr>
        <w:t>;</w:t>
      </w:r>
    </w:p>
    <w:p w14:paraId="1764031E" w14:textId="77777777" w:rsidR="00EB6C40" w:rsidRPr="00693EEB" w:rsidRDefault="00EB6C40" w:rsidP="004E76D8">
      <w:pPr>
        <w:shd w:val="clear" w:color="auto" w:fill="FFFFFF"/>
        <w:tabs>
          <w:tab w:val="left" w:pos="540"/>
          <w:tab w:val="left" w:pos="1134"/>
          <w:tab w:val="left" w:pos="1170"/>
        </w:tabs>
        <w:ind w:firstLine="360"/>
        <w:rPr>
          <w:color w:val="000000"/>
          <w:sz w:val="28"/>
          <w:szCs w:val="28"/>
          <w:lang w:val="ro-MD"/>
        </w:rPr>
      </w:pPr>
    </w:p>
    <w:p w14:paraId="5B4F666A" w14:textId="792A8939" w:rsidR="004E76D8" w:rsidRPr="00693EEB" w:rsidRDefault="00D02E32" w:rsidP="00563713">
      <w:pPr>
        <w:shd w:val="clear" w:color="auto" w:fill="FFFFFF"/>
        <w:tabs>
          <w:tab w:val="left" w:pos="540"/>
          <w:tab w:val="left" w:pos="1134"/>
          <w:tab w:val="left" w:pos="1170"/>
        </w:tabs>
        <w:ind w:firstLine="567"/>
        <w:rPr>
          <w:color w:val="000000"/>
          <w:sz w:val="28"/>
          <w:szCs w:val="28"/>
          <w:lang w:val="ro-MD"/>
        </w:rPr>
      </w:pPr>
      <w:r w:rsidRPr="00693EEB">
        <w:rPr>
          <w:color w:val="000000"/>
          <w:sz w:val="28"/>
          <w:szCs w:val="28"/>
          <w:lang w:val="ro-MD"/>
        </w:rPr>
        <w:t>„</w:t>
      </w:r>
      <w:r w:rsidR="004E76D8" w:rsidRPr="00693EEB">
        <w:rPr>
          <w:color w:val="000000"/>
          <w:sz w:val="28"/>
          <w:szCs w:val="28"/>
          <w:lang w:val="ro-MD"/>
        </w:rPr>
        <w:t>d)</w:t>
      </w:r>
      <w:r w:rsidR="004C1314" w:rsidRPr="00693EEB">
        <w:rPr>
          <w:color w:val="000000"/>
          <w:sz w:val="28"/>
          <w:szCs w:val="28"/>
          <w:lang w:val="ro-MD"/>
        </w:rPr>
        <w:t xml:space="preserve"> </w:t>
      </w:r>
      <w:r w:rsidR="004E76D8" w:rsidRPr="00693EEB">
        <w:rPr>
          <w:color w:val="000000"/>
          <w:sz w:val="28"/>
          <w:szCs w:val="28"/>
          <w:lang w:val="ro-MD"/>
        </w:rPr>
        <w:t>efectuarea tranzacției</w:t>
      </w:r>
      <w:r w:rsidR="00EB6C40" w:rsidRPr="00693EEB">
        <w:rPr>
          <w:color w:val="000000"/>
          <w:sz w:val="28"/>
          <w:szCs w:val="28"/>
          <w:lang w:val="ro-MD"/>
        </w:rPr>
        <w:t>/tranzacțiilor</w:t>
      </w:r>
      <w:r w:rsidR="004E76D8" w:rsidRPr="00693EEB">
        <w:rPr>
          <w:color w:val="000000"/>
          <w:sz w:val="28"/>
          <w:szCs w:val="28"/>
          <w:lang w:val="ro-MD"/>
        </w:rPr>
        <w:t xml:space="preserve"> pe piața angro a gazelor naturale fără a fi înregistrat în Registrul participanților la piața angro sau nerespectarea obligației de a notifica Agenția despre orice modificare a informațiilor prezentate anterior în cererea de înregistrare</w:t>
      </w:r>
      <w:r w:rsidR="00045A48">
        <w:rPr>
          <w:color w:val="000000"/>
          <w:sz w:val="28"/>
          <w:szCs w:val="28"/>
          <w:lang w:val="ro-MD"/>
        </w:rPr>
        <w:t>;</w:t>
      </w:r>
      <w:r w:rsidR="004E76D8" w:rsidRPr="00693EEB">
        <w:rPr>
          <w:color w:val="000000"/>
          <w:sz w:val="28"/>
          <w:szCs w:val="28"/>
          <w:lang w:val="ro-MD"/>
        </w:rPr>
        <w:t>”</w:t>
      </w:r>
    </w:p>
    <w:p w14:paraId="0AF82916" w14:textId="77777777" w:rsidR="004E76D8" w:rsidRPr="00693EEB" w:rsidRDefault="004E76D8" w:rsidP="004E1DA3">
      <w:pPr>
        <w:shd w:val="clear" w:color="auto" w:fill="FFFFFF"/>
        <w:tabs>
          <w:tab w:val="left" w:pos="540"/>
          <w:tab w:val="left" w:pos="1134"/>
          <w:tab w:val="left" w:pos="1170"/>
        </w:tabs>
        <w:ind w:left="709" w:firstLine="0"/>
        <w:jc w:val="left"/>
        <w:rPr>
          <w:color w:val="000000"/>
          <w:sz w:val="28"/>
          <w:szCs w:val="28"/>
          <w:lang w:val="ro-MD"/>
        </w:rPr>
      </w:pPr>
    </w:p>
    <w:p w14:paraId="0EFFFBC5" w14:textId="037C6C47" w:rsidR="00727B60" w:rsidRPr="00693EEB" w:rsidRDefault="00AB768D" w:rsidP="004E1DA3">
      <w:pPr>
        <w:shd w:val="clear" w:color="auto" w:fill="FFFFFF"/>
        <w:tabs>
          <w:tab w:val="left" w:pos="540"/>
          <w:tab w:val="left" w:pos="1134"/>
          <w:tab w:val="left" w:pos="1170"/>
        </w:tabs>
        <w:ind w:left="709" w:firstLine="0"/>
        <w:jc w:val="left"/>
        <w:rPr>
          <w:color w:val="000000"/>
          <w:sz w:val="28"/>
          <w:szCs w:val="28"/>
          <w:lang w:val="ro-MD"/>
        </w:rPr>
      </w:pPr>
      <w:r w:rsidRPr="00693EEB">
        <w:rPr>
          <w:color w:val="000000"/>
          <w:sz w:val="28"/>
          <w:szCs w:val="28"/>
          <w:lang w:val="ro-MD"/>
        </w:rPr>
        <w:t>alineatul</w:t>
      </w:r>
      <w:r w:rsidR="00727B60" w:rsidRPr="00693EEB">
        <w:rPr>
          <w:color w:val="000000"/>
          <w:sz w:val="28"/>
          <w:szCs w:val="28"/>
          <w:lang w:val="ro-MD"/>
        </w:rPr>
        <w:t xml:space="preserve"> se completează cu lit</w:t>
      </w:r>
      <w:r w:rsidR="0030525F" w:rsidRPr="00693EEB">
        <w:rPr>
          <w:color w:val="000000"/>
          <w:sz w:val="28"/>
          <w:szCs w:val="28"/>
          <w:lang w:val="ro-MD"/>
        </w:rPr>
        <w:t>era</w:t>
      </w:r>
      <w:r w:rsidR="00727B60" w:rsidRPr="00693EEB">
        <w:rPr>
          <w:color w:val="000000"/>
          <w:sz w:val="28"/>
          <w:szCs w:val="28"/>
          <w:lang w:val="ro-MD"/>
        </w:rPr>
        <w:t xml:space="preserve"> f) cu următorul cuprins:</w:t>
      </w:r>
    </w:p>
    <w:p w14:paraId="565ADDAB" w14:textId="77777777" w:rsidR="004E76D8" w:rsidRPr="00693EEB" w:rsidRDefault="004E76D8" w:rsidP="000F156B">
      <w:pPr>
        <w:tabs>
          <w:tab w:val="left" w:pos="1134"/>
          <w:tab w:val="left" w:pos="1170"/>
        </w:tabs>
        <w:rPr>
          <w:rFonts w:eastAsia="Calibri"/>
          <w:color w:val="000000"/>
          <w:sz w:val="28"/>
          <w:szCs w:val="28"/>
          <w:lang w:val="ro-MD"/>
        </w:rPr>
      </w:pPr>
    </w:p>
    <w:p w14:paraId="0D6A7C47" w14:textId="7E976304" w:rsidR="00727B60" w:rsidRPr="00693EEB" w:rsidRDefault="00727B60" w:rsidP="000F156B">
      <w:pPr>
        <w:tabs>
          <w:tab w:val="left" w:pos="1134"/>
          <w:tab w:val="left" w:pos="1170"/>
        </w:tabs>
        <w:rPr>
          <w:rFonts w:eastAsia="Calibri"/>
          <w:sz w:val="28"/>
          <w:szCs w:val="28"/>
          <w:lang w:val="ro-MD"/>
        </w:rPr>
      </w:pPr>
      <w:r w:rsidRPr="00693EEB">
        <w:rPr>
          <w:rFonts w:eastAsia="Calibri"/>
          <w:color w:val="000000"/>
          <w:sz w:val="28"/>
          <w:szCs w:val="28"/>
          <w:lang w:val="ro-MD"/>
        </w:rPr>
        <w:t xml:space="preserve">„f) </w:t>
      </w:r>
      <w:r w:rsidRPr="00693EEB">
        <w:rPr>
          <w:rFonts w:eastAsia="Calibri"/>
          <w:sz w:val="28"/>
          <w:szCs w:val="28"/>
          <w:lang w:val="ro-MD"/>
        </w:rPr>
        <w:t>neîndeplinirea, îndeplinirea cu întârziere sau îndeplinirea defectuoasă de către întreprinderile de gaze naturale a obligațiilor stabilite la art.</w:t>
      </w:r>
      <w:r w:rsidR="0030525F" w:rsidRPr="00693EEB">
        <w:rPr>
          <w:rFonts w:eastAsia="Calibri"/>
          <w:sz w:val="28"/>
          <w:szCs w:val="28"/>
          <w:lang w:val="ro-MD"/>
        </w:rPr>
        <w:t> </w:t>
      </w:r>
      <w:r w:rsidRPr="00693EEB">
        <w:rPr>
          <w:rFonts w:eastAsia="Calibri"/>
          <w:sz w:val="28"/>
          <w:szCs w:val="28"/>
          <w:lang w:val="ro-MD"/>
        </w:rPr>
        <w:t>108</w:t>
      </w:r>
      <w:r w:rsidRPr="00693EEB">
        <w:rPr>
          <w:rFonts w:eastAsia="Calibri"/>
          <w:sz w:val="28"/>
          <w:szCs w:val="28"/>
          <w:vertAlign w:val="superscript"/>
          <w:lang w:val="ro-MD"/>
        </w:rPr>
        <w:t>2</w:t>
      </w:r>
      <w:r w:rsidR="00663FA1" w:rsidRPr="00693EEB">
        <w:rPr>
          <w:rFonts w:eastAsia="Calibri"/>
          <w:sz w:val="28"/>
          <w:szCs w:val="28"/>
          <w:lang w:val="ro-MD"/>
        </w:rPr>
        <w:t>–</w:t>
      </w:r>
      <w:r w:rsidRPr="00693EEB">
        <w:rPr>
          <w:rFonts w:eastAsia="Calibri"/>
          <w:sz w:val="28"/>
          <w:szCs w:val="28"/>
          <w:lang w:val="ro-MD"/>
        </w:rPr>
        <w:t>108</w:t>
      </w:r>
      <w:r w:rsidRPr="00693EEB">
        <w:rPr>
          <w:rFonts w:eastAsia="Calibri"/>
          <w:sz w:val="28"/>
          <w:szCs w:val="28"/>
          <w:vertAlign w:val="superscript"/>
          <w:lang w:val="ro-MD"/>
        </w:rPr>
        <w:t>3</w:t>
      </w:r>
      <w:r w:rsidR="00663FA1" w:rsidRPr="00693EEB">
        <w:rPr>
          <w:rFonts w:eastAsia="Calibri"/>
          <w:sz w:val="28"/>
          <w:szCs w:val="28"/>
          <w:lang w:val="ro-MD"/>
        </w:rPr>
        <w:t>.</w:t>
      </w:r>
      <w:r w:rsidR="0030525F" w:rsidRPr="00693EEB">
        <w:rPr>
          <w:rFonts w:eastAsia="Calibri"/>
          <w:sz w:val="28"/>
          <w:szCs w:val="28"/>
          <w:lang w:val="ro-MD"/>
        </w:rPr>
        <w:t>”</w:t>
      </w:r>
    </w:p>
    <w:p w14:paraId="6149DDC0" w14:textId="77777777" w:rsidR="004E1DA3" w:rsidRPr="00693EEB" w:rsidRDefault="004E1DA3" w:rsidP="004E1DA3">
      <w:pPr>
        <w:shd w:val="clear" w:color="auto" w:fill="FFFFFF"/>
        <w:tabs>
          <w:tab w:val="left" w:pos="540"/>
          <w:tab w:val="left" w:pos="1134"/>
          <w:tab w:val="left" w:pos="1170"/>
        </w:tabs>
        <w:ind w:left="709" w:firstLine="0"/>
        <w:jc w:val="left"/>
        <w:rPr>
          <w:sz w:val="28"/>
          <w:szCs w:val="28"/>
          <w:lang w:val="ro-RO"/>
        </w:rPr>
      </w:pPr>
    </w:p>
    <w:p w14:paraId="359F9160" w14:textId="39E2FA1F" w:rsidR="00083B95" w:rsidRPr="00693EEB" w:rsidRDefault="00727B60" w:rsidP="004E1DA3">
      <w:pPr>
        <w:shd w:val="clear" w:color="auto" w:fill="FFFFFF"/>
        <w:tabs>
          <w:tab w:val="left" w:pos="540"/>
          <w:tab w:val="left" w:pos="1134"/>
          <w:tab w:val="left" w:pos="1170"/>
        </w:tabs>
        <w:ind w:left="709" w:firstLine="0"/>
        <w:jc w:val="left"/>
        <w:rPr>
          <w:sz w:val="28"/>
          <w:szCs w:val="28"/>
          <w:lang w:val="ro-RO"/>
        </w:rPr>
      </w:pPr>
      <w:r w:rsidRPr="00693EEB">
        <w:rPr>
          <w:sz w:val="28"/>
          <w:szCs w:val="28"/>
          <w:lang w:val="ro-RO"/>
        </w:rPr>
        <w:t>alin</w:t>
      </w:r>
      <w:r w:rsidR="0030525F" w:rsidRPr="00693EEB">
        <w:rPr>
          <w:sz w:val="28"/>
          <w:szCs w:val="28"/>
          <w:lang w:val="ro-RO"/>
        </w:rPr>
        <w:t>eatul</w:t>
      </w:r>
      <w:r w:rsidRPr="00693EEB">
        <w:rPr>
          <w:sz w:val="28"/>
          <w:szCs w:val="28"/>
          <w:lang w:val="ro-RO"/>
        </w:rPr>
        <w:t xml:space="preserve"> (2)</w:t>
      </w:r>
      <w:r w:rsidR="00083B95" w:rsidRPr="00693EEB">
        <w:rPr>
          <w:sz w:val="28"/>
          <w:szCs w:val="28"/>
          <w:lang w:val="ro-RO"/>
        </w:rPr>
        <w:t>:</w:t>
      </w:r>
    </w:p>
    <w:p w14:paraId="734F8BAE" w14:textId="77777777" w:rsidR="00083B95" w:rsidRPr="00693EEB" w:rsidRDefault="00083B95" w:rsidP="004E1DA3">
      <w:pPr>
        <w:shd w:val="clear" w:color="auto" w:fill="FFFFFF"/>
        <w:tabs>
          <w:tab w:val="left" w:pos="540"/>
          <w:tab w:val="left" w:pos="1134"/>
          <w:tab w:val="left" w:pos="1170"/>
        </w:tabs>
        <w:ind w:left="709" w:firstLine="0"/>
        <w:jc w:val="left"/>
        <w:rPr>
          <w:sz w:val="28"/>
          <w:szCs w:val="28"/>
          <w:lang w:val="ro-RO"/>
        </w:rPr>
      </w:pPr>
    </w:p>
    <w:p w14:paraId="2295B630" w14:textId="357DBD96" w:rsidR="00083B95" w:rsidRPr="00693EEB" w:rsidRDefault="00083B95" w:rsidP="00563713">
      <w:pPr>
        <w:pStyle w:val="ListParagraph"/>
        <w:shd w:val="clear" w:color="auto" w:fill="FFFFFF"/>
        <w:tabs>
          <w:tab w:val="left" w:pos="540"/>
          <w:tab w:val="left" w:pos="1134"/>
          <w:tab w:val="left" w:pos="1170"/>
        </w:tabs>
        <w:ind w:left="0"/>
        <w:rPr>
          <w:sz w:val="28"/>
          <w:szCs w:val="28"/>
          <w:lang w:val="ro-RO"/>
        </w:rPr>
      </w:pPr>
      <w:r w:rsidRPr="00693EEB">
        <w:rPr>
          <w:sz w:val="28"/>
          <w:szCs w:val="28"/>
          <w:lang w:val="ro-RO"/>
        </w:rPr>
        <w:t xml:space="preserve">în partea introductivă, textul </w:t>
      </w:r>
      <w:r w:rsidR="00D02E32" w:rsidRPr="00693EEB">
        <w:rPr>
          <w:sz w:val="28"/>
          <w:szCs w:val="28"/>
          <w:lang w:val="ro-RO"/>
        </w:rPr>
        <w:t>„</w:t>
      </w:r>
      <w:r w:rsidRPr="00693EEB">
        <w:rPr>
          <w:sz w:val="28"/>
          <w:szCs w:val="28"/>
          <w:lang w:val="ro-RO"/>
        </w:rPr>
        <w:t>a titularilor de licențe, a titularilor de autorizații pentru încălcarea obligațiilor manifestată prin” se substituie cu textul „a titularilor de licențe,</w:t>
      </w:r>
      <w:r w:rsidR="004C1314" w:rsidRPr="00693EEB">
        <w:rPr>
          <w:sz w:val="28"/>
          <w:szCs w:val="28"/>
          <w:lang w:val="ro-RO"/>
        </w:rPr>
        <w:t xml:space="preserve"> </w:t>
      </w:r>
      <w:r w:rsidRPr="00693EEB">
        <w:rPr>
          <w:sz w:val="28"/>
          <w:szCs w:val="28"/>
          <w:lang w:val="ro-RO"/>
        </w:rPr>
        <w:t>dar nu mai puțin de 500</w:t>
      </w:r>
      <w:r w:rsidR="00AB768D" w:rsidRPr="00693EEB">
        <w:rPr>
          <w:sz w:val="28"/>
          <w:szCs w:val="28"/>
          <w:lang w:val="ro-RO"/>
        </w:rPr>
        <w:t> </w:t>
      </w:r>
      <w:r w:rsidRPr="00693EEB">
        <w:rPr>
          <w:sz w:val="28"/>
          <w:szCs w:val="28"/>
          <w:lang w:val="ro-RO"/>
        </w:rPr>
        <w:t>000</w:t>
      </w:r>
      <w:r w:rsidR="00AB768D" w:rsidRPr="00693EEB">
        <w:rPr>
          <w:sz w:val="28"/>
          <w:szCs w:val="28"/>
          <w:lang w:val="ro-RO"/>
        </w:rPr>
        <w:t> </w:t>
      </w:r>
      <w:r w:rsidR="00431724" w:rsidRPr="00693EEB">
        <w:rPr>
          <w:sz w:val="28"/>
          <w:szCs w:val="28"/>
          <w:lang w:val="ro-RO"/>
        </w:rPr>
        <w:t xml:space="preserve">de </w:t>
      </w:r>
      <w:r w:rsidRPr="00693EEB">
        <w:rPr>
          <w:sz w:val="28"/>
          <w:szCs w:val="28"/>
          <w:lang w:val="ro-RO"/>
        </w:rPr>
        <w:t>lei, de cel puțin 5% din cifra de afaceri a titularilor de autorizații pentru încălcarea obligațiilor, manifestată prin”;</w:t>
      </w:r>
    </w:p>
    <w:p w14:paraId="0CD41482" w14:textId="647B1ABD" w:rsidR="00083B95" w:rsidRPr="00693EEB" w:rsidRDefault="00083B95" w:rsidP="004E1DA3">
      <w:pPr>
        <w:shd w:val="clear" w:color="auto" w:fill="FFFFFF"/>
        <w:tabs>
          <w:tab w:val="left" w:pos="540"/>
          <w:tab w:val="left" w:pos="1134"/>
          <w:tab w:val="left" w:pos="1170"/>
        </w:tabs>
        <w:ind w:left="709" w:firstLine="0"/>
        <w:jc w:val="left"/>
        <w:rPr>
          <w:sz w:val="28"/>
          <w:szCs w:val="28"/>
          <w:lang w:val="ro-RO"/>
        </w:rPr>
      </w:pPr>
    </w:p>
    <w:p w14:paraId="492E5CC0" w14:textId="63A2BDA8" w:rsidR="00727B60" w:rsidRPr="00693EEB" w:rsidRDefault="00AB768D" w:rsidP="004E1DA3">
      <w:pPr>
        <w:shd w:val="clear" w:color="auto" w:fill="FFFFFF"/>
        <w:tabs>
          <w:tab w:val="left" w:pos="540"/>
          <w:tab w:val="left" w:pos="1134"/>
          <w:tab w:val="left" w:pos="1170"/>
        </w:tabs>
        <w:ind w:left="709" w:firstLine="0"/>
        <w:jc w:val="left"/>
        <w:rPr>
          <w:sz w:val="28"/>
          <w:szCs w:val="28"/>
          <w:lang w:val="ro-RO"/>
        </w:rPr>
      </w:pPr>
      <w:r w:rsidRPr="00693EEB">
        <w:rPr>
          <w:sz w:val="28"/>
          <w:szCs w:val="28"/>
          <w:lang w:val="ro-RO"/>
        </w:rPr>
        <w:t xml:space="preserve">alineatul </w:t>
      </w:r>
      <w:r w:rsidR="00727B60" w:rsidRPr="00693EEB">
        <w:rPr>
          <w:sz w:val="28"/>
          <w:szCs w:val="28"/>
          <w:lang w:val="ro-RO"/>
        </w:rPr>
        <w:t>se completează cu lit</w:t>
      </w:r>
      <w:r w:rsidR="0030525F" w:rsidRPr="00693EEB">
        <w:rPr>
          <w:sz w:val="28"/>
          <w:szCs w:val="28"/>
          <w:lang w:val="ro-RO"/>
        </w:rPr>
        <w:t>era</w:t>
      </w:r>
      <w:r w:rsidR="00727B60" w:rsidRPr="00693EEB">
        <w:rPr>
          <w:sz w:val="28"/>
          <w:szCs w:val="28"/>
          <w:lang w:val="ro-RO"/>
        </w:rPr>
        <w:t xml:space="preserve"> g) cu următorul cuprins:</w:t>
      </w:r>
    </w:p>
    <w:p w14:paraId="7A61C82C" w14:textId="77777777" w:rsidR="004E1DA3" w:rsidRPr="00693EEB" w:rsidRDefault="004E1DA3" w:rsidP="0030525F">
      <w:pPr>
        <w:tabs>
          <w:tab w:val="left" w:pos="1134"/>
        </w:tabs>
        <w:rPr>
          <w:rFonts w:eastAsia="Calibri"/>
          <w:iCs/>
          <w:sz w:val="28"/>
          <w:szCs w:val="28"/>
          <w:lang w:val="ro-RO"/>
        </w:rPr>
      </w:pPr>
    </w:p>
    <w:p w14:paraId="7A17728F" w14:textId="790B36D9" w:rsidR="00727B60" w:rsidRPr="00693EEB" w:rsidRDefault="00727B60" w:rsidP="0030525F">
      <w:pPr>
        <w:tabs>
          <w:tab w:val="left" w:pos="1134"/>
        </w:tabs>
        <w:rPr>
          <w:rFonts w:eastAsia="Calibri"/>
          <w:iCs/>
          <w:sz w:val="28"/>
          <w:szCs w:val="28"/>
          <w:lang w:val="ro-RO"/>
        </w:rPr>
      </w:pPr>
      <w:r w:rsidRPr="00693EEB">
        <w:rPr>
          <w:rFonts w:eastAsia="Calibri"/>
          <w:iCs/>
          <w:sz w:val="28"/>
          <w:szCs w:val="28"/>
          <w:lang w:val="ro-RO"/>
        </w:rPr>
        <w:t>„g) neexecutarea de către titularul de licență a obligațiilor de serviciu public impuse în conformitate cu prevederile art. 11, art. 89 și art. 90 sau refuzul de a-și onora obligațiile de serviciu public</w:t>
      </w:r>
      <w:r w:rsidR="00663FA1" w:rsidRPr="00693EEB">
        <w:rPr>
          <w:rFonts w:eastAsia="Calibri"/>
          <w:iCs/>
          <w:sz w:val="28"/>
          <w:szCs w:val="28"/>
          <w:lang w:val="ro-RO"/>
        </w:rPr>
        <w:t>.</w:t>
      </w:r>
      <w:r w:rsidRPr="00693EEB">
        <w:rPr>
          <w:rFonts w:eastAsia="Calibri"/>
          <w:iCs/>
          <w:sz w:val="28"/>
          <w:szCs w:val="28"/>
          <w:lang w:val="ro-RO"/>
        </w:rPr>
        <w:t>”</w:t>
      </w:r>
    </w:p>
    <w:p w14:paraId="0C1B985B" w14:textId="77777777" w:rsidR="00663FA1" w:rsidRPr="00693EEB" w:rsidRDefault="00663FA1" w:rsidP="0030525F">
      <w:pPr>
        <w:tabs>
          <w:tab w:val="left" w:pos="1134"/>
        </w:tabs>
        <w:rPr>
          <w:rFonts w:eastAsia="Calibri"/>
          <w:iCs/>
          <w:sz w:val="28"/>
          <w:szCs w:val="28"/>
          <w:lang w:val="ro-RO"/>
        </w:rPr>
      </w:pPr>
    </w:p>
    <w:p w14:paraId="6BFDCAD0" w14:textId="584830E7" w:rsidR="00431724" w:rsidRPr="00693EEB" w:rsidRDefault="00727B60">
      <w:pPr>
        <w:tabs>
          <w:tab w:val="left" w:pos="900"/>
          <w:tab w:val="left" w:pos="1134"/>
        </w:tabs>
        <w:contextualSpacing/>
        <w:rPr>
          <w:color w:val="000000"/>
          <w:sz w:val="28"/>
          <w:szCs w:val="28"/>
          <w:lang w:val="ro-MD" w:eastAsia="ru-RU"/>
        </w:rPr>
      </w:pPr>
      <w:r w:rsidRPr="00693EEB">
        <w:rPr>
          <w:color w:val="000000"/>
          <w:sz w:val="28"/>
          <w:szCs w:val="28"/>
          <w:lang w:val="ro-MD" w:eastAsia="ru-RU"/>
        </w:rPr>
        <w:t>alin</w:t>
      </w:r>
      <w:r w:rsidR="0030525F" w:rsidRPr="00693EEB">
        <w:rPr>
          <w:color w:val="000000"/>
          <w:sz w:val="28"/>
          <w:szCs w:val="28"/>
          <w:lang w:val="ro-MD" w:eastAsia="ru-RU"/>
        </w:rPr>
        <w:t>eatul</w:t>
      </w:r>
      <w:r w:rsidRPr="00693EEB">
        <w:rPr>
          <w:color w:val="000000"/>
          <w:sz w:val="28"/>
          <w:szCs w:val="28"/>
          <w:lang w:val="ro-MD" w:eastAsia="ru-RU"/>
        </w:rPr>
        <w:t xml:space="preserve"> (3)</w:t>
      </w:r>
      <w:r w:rsidR="00431724" w:rsidRPr="00693EEB">
        <w:rPr>
          <w:color w:val="000000"/>
          <w:sz w:val="28"/>
          <w:szCs w:val="28"/>
          <w:lang w:val="ro-MD" w:eastAsia="ru-RU"/>
        </w:rPr>
        <w:t>:</w:t>
      </w:r>
    </w:p>
    <w:p w14:paraId="7F3C6C5E" w14:textId="77777777" w:rsidR="00431724" w:rsidRPr="00693EEB" w:rsidRDefault="00431724">
      <w:pPr>
        <w:tabs>
          <w:tab w:val="left" w:pos="900"/>
          <w:tab w:val="left" w:pos="1134"/>
        </w:tabs>
        <w:contextualSpacing/>
        <w:rPr>
          <w:color w:val="000000"/>
          <w:sz w:val="28"/>
          <w:szCs w:val="28"/>
          <w:lang w:val="ro-MD" w:eastAsia="ru-RU"/>
        </w:rPr>
      </w:pPr>
    </w:p>
    <w:p w14:paraId="178145E3" w14:textId="4A5CE376" w:rsidR="00431724" w:rsidRPr="00693EEB" w:rsidRDefault="00431724" w:rsidP="00460E77">
      <w:pPr>
        <w:tabs>
          <w:tab w:val="left" w:pos="900"/>
          <w:tab w:val="left" w:pos="1134"/>
        </w:tabs>
        <w:contextualSpacing/>
        <w:rPr>
          <w:color w:val="000000"/>
          <w:sz w:val="28"/>
          <w:szCs w:val="28"/>
          <w:lang w:val="ro-MD" w:eastAsia="ru-RU"/>
        </w:rPr>
      </w:pPr>
      <w:r w:rsidRPr="00693EEB">
        <w:rPr>
          <w:color w:val="000000"/>
          <w:sz w:val="28"/>
          <w:szCs w:val="28"/>
          <w:lang w:val="ro-MD" w:eastAsia="ru-RU"/>
        </w:rPr>
        <w:t xml:space="preserve">în partea introductivă, cuvintele </w:t>
      </w:r>
      <w:r w:rsidR="00D02E32" w:rsidRPr="00693EEB">
        <w:rPr>
          <w:color w:val="000000"/>
          <w:sz w:val="28"/>
          <w:szCs w:val="28"/>
          <w:lang w:val="ro-MD" w:eastAsia="ru-RU"/>
        </w:rPr>
        <w:t>„</w:t>
      </w:r>
      <w:r w:rsidRPr="00693EEB">
        <w:rPr>
          <w:color w:val="000000"/>
          <w:sz w:val="28"/>
          <w:szCs w:val="28"/>
          <w:lang w:val="ro-MD" w:eastAsia="ru-RU"/>
        </w:rPr>
        <w:t>a titularilor de licențe pentru” se substituie cu textul „a titularilor de licențe,</w:t>
      </w:r>
      <w:r w:rsidR="004C1314" w:rsidRPr="00693EEB">
        <w:rPr>
          <w:color w:val="000000"/>
          <w:sz w:val="28"/>
          <w:szCs w:val="28"/>
          <w:lang w:val="ro-MD" w:eastAsia="ru-RU"/>
        </w:rPr>
        <w:t xml:space="preserve"> </w:t>
      </w:r>
      <w:r w:rsidRPr="00693EEB">
        <w:rPr>
          <w:color w:val="000000"/>
          <w:sz w:val="28"/>
          <w:szCs w:val="28"/>
          <w:lang w:val="ro-MD" w:eastAsia="ru-RU"/>
        </w:rPr>
        <w:t>dar nu mai puțin de 1</w:t>
      </w:r>
      <w:r w:rsidR="00AB768D" w:rsidRPr="00693EEB">
        <w:rPr>
          <w:color w:val="000000"/>
          <w:sz w:val="28"/>
          <w:szCs w:val="28"/>
          <w:lang w:val="ro-MD" w:eastAsia="ru-RU"/>
        </w:rPr>
        <w:t> </w:t>
      </w:r>
      <w:r w:rsidRPr="00693EEB">
        <w:rPr>
          <w:color w:val="000000"/>
          <w:sz w:val="28"/>
          <w:szCs w:val="28"/>
          <w:lang w:val="ro-MD" w:eastAsia="ru-RU"/>
        </w:rPr>
        <w:t>000</w:t>
      </w:r>
      <w:r w:rsidR="00AB768D" w:rsidRPr="00693EEB">
        <w:rPr>
          <w:color w:val="000000"/>
          <w:sz w:val="28"/>
          <w:szCs w:val="28"/>
          <w:lang w:val="ro-MD" w:eastAsia="ru-RU"/>
        </w:rPr>
        <w:t> </w:t>
      </w:r>
      <w:r w:rsidRPr="00693EEB">
        <w:rPr>
          <w:color w:val="000000"/>
          <w:sz w:val="28"/>
          <w:szCs w:val="28"/>
          <w:lang w:val="ro-MD" w:eastAsia="ru-RU"/>
        </w:rPr>
        <w:t>000 de lei pentru încălcarea obligațiilor, manifestată prin”;</w:t>
      </w:r>
    </w:p>
    <w:p w14:paraId="5DB7E8B5" w14:textId="5562D2E8" w:rsidR="00431724" w:rsidRPr="00693EEB" w:rsidRDefault="00431724">
      <w:pPr>
        <w:tabs>
          <w:tab w:val="left" w:pos="900"/>
          <w:tab w:val="left" w:pos="1134"/>
        </w:tabs>
        <w:contextualSpacing/>
        <w:rPr>
          <w:color w:val="000000"/>
          <w:sz w:val="28"/>
          <w:szCs w:val="28"/>
          <w:lang w:val="ro-MD" w:eastAsia="ru-RU"/>
        </w:rPr>
      </w:pPr>
    </w:p>
    <w:p w14:paraId="7092D24E" w14:textId="2F5FB033" w:rsidR="00727B60" w:rsidRPr="00693EEB" w:rsidRDefault="00045A48">
      <w:pPr>
        <w:tabs>
          <w:tab w:val="left" w:pos="900"/>
          <w:tab w:val="left" w:pos="1134"/>
        </w:tabs>
        <w:contextualSpacing/>
        <w:rPr>
          <w:color w:val="000000"/>
          <w:sz w:val="28"/>
          <w:szCs w:val="28"/>
          <w:lang w:val="ro-MD" w:eastAsia="ru-RU"/>
        </w:rPr>
      </w:pPr>
      <w:r>
        <w:rPr>
          <w:color w:val="000000"/>
          <w:sz w:val="28"/>
          <w:szCs w:val="28"/>
          <w:lang w:val="ro-MD" w:eastAsia="ru-RU"/>
        </w:rPr>
        <w:t xml:space="preserve">la </w:t>
      </w:r>
      <w:r w:rsidR="00727B60" w:rsidRPr="00693EEB">
        <w:rPr>
          <w:color w:val="000000"/>
          <w:sz w:val="28"/>
          <w:szCs w:val="28"/>
          <w:lang w:val="ro-MD" w:eastAsia="ru-RU"/>
        </w:rPr>
        <w:t>lit</w:t>
      </w:r>
      <w:r w:rsidR="0030525F" w:rsidRPr="00693EEB">
        <w:rPr>
          <w:color w:val="000000"/>
          <w:sz w:val="28"/>
          <w:szCs w:val="28"/>
          <w:lang w:val="ro-MD" w:eastAsia="ru-RU"/>
        </w:rPr>
        <w:t>era</w:t>
      </w:r>
      <w:r w:rsidR="00727B60" w:rsidRPr="00693EEB">
        <w:rPr>
          <w:color w:val="000000"/>
          <w:sz w:val="28"/>
          <w:szCs w:val="28"/>
          <w:lang w:val="ro-MD" w:eastAsia="ru-RU"/>
        </w:rPr>
        <w:t xml:space="preserve"> b)</w:t>
      </w:r>
      <w:r w:rsidR="0030525F" w:rsidRPr="00693EEB">
        <w:rPr>
          <w:color w:val="000000"/>
          <w:sz w:val="28"/>
          <w:szCs w:val="28"/>
          <w:lang w:val="ro-MD" w:eastAsia="ru-RU"/>
        </w:rPr>
        <w:t>,</w:t>
      </w:r>
      <w:r w:rsidR="00727B60" w:rsidRPr="00693EEB">
        <w:rPr>
          <w:color w:val="000000"/>
          <w:sz w:val="28"/>
          <w:szCs w:val="28"/>
          <w:lang w:val="ro-MD" w:eastAsia="ru-RU"/>
        </w:rPr>
        <w:t xml:space="preserve"> </w:t>
      </w:r>
      <w:r w:rsidR="0030525F" w:rsidRPr="00693EEB">
        <w:rPr>
          <w:color w:val="000000"/>
          <w:sz w:val="28"/>
          <w:szCs w:val="28"/>
          <w:lang w:val="ro-MD" w:eastAsia="ru-RU"/>
        </w:rPr>
        <w:t>cuvintele</w:t>
      </w:r>
      <w:r w:rsidR="00727B60" w:rsidRPr="00693EEB">
        <w:rPr>
          <w:color w:val="000000"/>
          <w:sz w:val="28"/>
          <w:szCs w:val="28"/>
          <w:lang w:val="ro-MD" w:eastAsia="ru-RU"/>
        </w:rPr>
        <w:t xml:space="preserve"> „în raport cu întreprinderea de gaze naturale integrată pe verticală”</w:t>
      </w:r>
      <w:r w:rsidR="0030525F" w:rsidRPr="00693EEB">
        <w:rPr>
          <w:color w:val="000000"/>
          <w:sz w:val="28"/>
          <w:szCs w:val="28"/>
          <w:lang w:val="ro-MD" w:eastAsia="ru-RU"/>
        </w:rPr>
        <w:t xml:space="preserve"> se exclud.</w:t>
      </w:r>
    </w:p>
    <w:p w14:paraId="5BB60812" w14:textId="77777777" w:rsidR="00431724" w:rsidRPr="00693EEB" w:rsidRDefault="00431724">
      <w:pPr>
        <w:tabs>
          <w:tab w:val="left" w:pos="900"/>
          <w:tab w:val="left" w:pos="1134"/>
        </w:tabs>
        <w:contextualSpacing/>
        <w:rPr>
          <w:color w:val="000000"/>
          <w:sz w:val="28"/>
          <w:szCs w:val="28"/>
          <w:lang w:val="ro-MD" w:eastAsia="ru-RU"/>
        </w:rPr>
      </w:pPr>
    </w:p>
    <w:p w14:paraId="38EBC72E" w14:textId="55FCA17C" w:rsidR="00431724" w:rsidRPr="00693EEB" w:rsidRDefault="00431724" w:rsidP="00815EC4">
      <w:pPr>
        <w:pStyle w:val="ListParagraph"/>
        <w:numPr>
          <w:ilvl w:val="0"/>
          <w:numId w:val="32"/>
        </w:numPr>
        <w:tabs>
          <w:tab w:val="left" w:pos="900"/>
          <w:tab w:val="left" w:pos="1134"/>
          <w:tab w:val="left" w:pos="1170"/>
        </w:tabs>
        <w:ind w:firstLine="709"/>
        <w:rPr>
          <w:color w:val="000000"/>
          <w:sz w:val="28"/>
          <w:szCs w:val="28"/>
          <w:lang w:val="ro-MD" w:eastAsia="ru-RU"/>
        </w:rPr>
      </w:pPr>
      <w:r w:rsidRPr="00693EEB">
        <w:rPr>
          <w:color w:val="000000"/>
          <w:sz w:val="28"/>
          <w:szCs w:val="28"/>
          <w:lang w:val="ro-MD" w:eastAsia="ru-RU"/>
        </w:rPr>
        <w:t xml:space="preserve"> Articolul 113</w:t>
      </w:r>
      <w:r w:rsidRPr="00693EEB">
        <w:rPr>
          <w:color w:val="000000"/>
          <w:sz w:val="28"/>
          <w:szCs w:val="28"/>
          <w:vertAlign w:val="superscript"/>
          <w:lang w:val="ro-MD" w:eastAsia="ru-RU"/>
        </w:rPr>
        <w:t>1</w:t>
      </w:r>
      <w:r w:rsidRPr="00693EEB">
        <w:rPr>
          <w:color w:val="000000"/>
          <w:sz w:val="28"/>
          <w:szCs w:val="28"/>
          <w:lang w:val="ro-MD" w:eastAsia="ru-RU"/>
        </w:rPr>
        <w:t>:</w:t>
      </w:r>
    </w:p>
    <w:p w14:paraId="51C9AA67" w14:textId="77777777" w:rsidR="00431724" w:rsidRPr="00693EEB" w:rsidRDefault="00431724" w:rsidP="00563713">
      <w:pPr>
        <w:tabs>
          <w:tab w:val="left" w:pos="900"/>
          <w:tab w:val="left" w:pos="1134"/>
          <w:tab w:val="left" w:pos="1170"/>
        </w:tabs>
        <w:ind w:left="709" w:firstLine="0"/>
        <w:contextualSpacing/>
        <w:rPr>
          <w:color w:val="000000"/>
          <w:sz w:val="28"/>
          <w:szCs w:val="28"/>
          <w:lang w:val="ro-MD" w:eastAsia="ru-RU"/>
        </w:rPr>
      </w:pPr>
    </w:p>
    <w:p w14:paraId="4844FF0F" w14:textId="2307212F" w:rsidR="00431724" w:rsidRPr="00693EEB" w:rsidRDefault="00431724" w:rsidP="00431724">
      <w:pPr>
        <w:tabs>
          <w:tab w:val="left" w:pos="900"/>
          <w:tab w:val="left" w:pos="1134"/>
          <w:tab w:val="left" w:pos="1170"/>
        </w:tabs>
        <w:ind w:firstLine="720"/>
        <w:contextualSpacing/>
        <w:rPr>
          <w:color w:val="000000"/>
          <w:sz w:val="28"/>
          <w:szCs w:val="28"/>
          <w:lang w:val="ro-MD" w:eastAsia="ru-RU"/>
        </w:rPr>
      </w:pPr>
      <w:r w:rsidRPr="00693EEB">
        <w:rPr>
          <w:color w:val="000000"/>
          <w:sz w:val="28"/>
          <w:szCs w:val="28"/>
          <w:lang w:val="ro-MD" w:eastAsia="ru-RU"/>
        </w:rPr>
        <w:tab/>
      </w:r>
      <w:r w:rsidR="001C08EC" w:rsidRPr="00693EEB">
        <w:rPr>
          <w:color w:val="000000"/>
          <w:sz w:val="28"/>
          <w:szCs w:val="28"/>
          <w:lang w:val="ro-MD" w:eastAsia="ru-RU"/>
        </w:rPr>
        <w:t xml:space="preserve">la </w:t>
      </w:r>
      <w:r w:rsidRPr="00693EEB">
        <w:rPr>
          <w:color w:val="000000"/>
          <w:sz w:val="28"/>
          <w:szCs w:val="28"/>
          <w:lang w:val="ro-MD" w:eastAsia="ru-RU"/>
        </w:rPr>
        <w:t>alineat</w:t>
      </w:r>
      <w:r w:rsidR="001C08EC" w:rsidRPr="00693EEB">
        <w:rPr>
          <w:color w:val="000000"/>
          <w:sz w:val="28"/>
          <w:szCs w:val="28"/>
          <w:lang w:val="ro-MD" w:eastAsia="ru-RU"/>
        </w:rPr>
        <w:t>ele</w:t>
      </w:r>
      <w:r w:rsidRPr="00693EEB">
        <w:rPr>
          <w:color w:val="000000"/>
          <w:sz w:val="28"/>
          <w:szCs w:val="28"/>
          <w:lang w:val="ro-MD" w:eastAsia="ru-RU"/>
        </w:rPr>
        <w:t xml:space="preserve"> (1)</w:t>
      </w:r>
      <w:r w:rsidRPr="00693EEB">
        <w:rPr>
          <w:lang w:val="it-IT"/>
        </w:rPr>
        <w:t xml:space="preserve"> </w:t>
      </w:r>
      <w:r w:rsidRPr="00693EEB">
        <w:rPr>
          <w:color w:val="000000"/>
          <w:sz w:val="28"/>
          <w:szCs w:val="28"/>
          <w:lang w:val="ro-MD" w:eastAsia="ru-RU"/>
        </w:rPr>
        <w:t xml:space="preserve">și (2), </w:t>
      </w:r>
      <w:r w:rsidR="001C08EC" w:rsidRPr="00693EEB">
        <w:rPr>
          <w:color w:val="000000"/>
          <w:sz w:val="28"/>
          <w:szCs w:val="28"/>
          <w:lang w:val="ro-MD" w:eastAsia="ru-RU"/>
        </w:rPr>
        <w:t>în partea introductivă</w:t>
      </w:r>
      <w:r w:rsidRPr="00693EEB">
        <w:rPr>
          <w:color w:val="000000"/>
          <w:sz w:val="28"/>
          <w:szCs w:val="28"/>
          <w:lang w:val="ro-MD" w:eastAsia="ru-RU"/>
        </w:rPr>
        <w:t xml:space="preserve">, </w:t>
      </w:r>
      <w:r w:rsidR="001C08EC" w:rsidRPr="00693EEB">
        <w:rPr>
          <w:color w:val="000000"/>
          <w:sz w:val="28"/>
          <w:szCs w:val="28"/>
          <w:lang w:val="ro-MD" w:eastAsia="ru-RU"/>
        </w:rPr>
        <w:t>textul</w:t>
      </w:r>
      <w:r w:rsidRPr="00693EEB">
        <w:rPr>
          <w:color w:val="000000"/>
          <w:sz w:val="28"/>
          <w:szCs w:val="28"/>
          <w:lang w:val="ro-MD" w:eastAsia="ru-RU"/>
        </w:rPr>
        <w:t xml:space="preserve"> </w:t>
      </w:r>
      <w:r w:rsidR="00D02E32" w:rsidRPr="00693EEB">
        <w:rPr>
          <w:color w:val="000000"/>
          <w:sz w:val="28"/>
          <w:szCs w:val="28"/>
          <w:lang w:val="ro-MD" w:eastAsia="ru-RU"/>
        </w:rPr>
        <w:t>„</w:t>
      </w:r>
      <w:r w:rsidRPr="00693EEB">
        <w:rPr>
          <w:color w:val="000000"/>
          <w:sz w:val="28"/>
          <w:szCs w:val="28"/>
          <w:lang w:val="ro-MD" w:eastAsia="ru-RU"/>
        </w:rPr>
        <w:t>stabilite la art.</w:t>
      </w:r>
      <w:r w:rsidR="001C08EC" w:rsidRPr="00693EEB">
        <w:rPr>
          <w:color w:val="000000"/>
          <w:sz w:val="28"/>
          <w:szCs w:val="28"/>
          <w:lang w:val="ro-MD" w:eastAsia="ru-RU"/>
        </w:rPr>
        <w:t xml:space="preserve"> </w:t>
      </w:r>
      <w:r w:rsidRPr="00693EEB">
        <w:rPr>
          <w:color w:val="000000"/>
          <w:sz w:val="28"/>
          <w:szCs w:val="28"/>
          <w:lang w:val="ro-MD" w:eastAsia="ru-RU"/>
        </w:rPr>
        <w:t>97</w:t>
      </w:r>
      <w:r w:rsidRPr="00693EEB">
        <w:rPr>
          <w:color w:val="000000"/>
          <w:sz w:val="28"/>
          <w:szCs w:val="28"/>
          <w:vertAlign w:val="superscript"/>
          <w:lang w:val="ro-MD" w:eastAsia="ru-RU"/>
        </w:rPr>
        <w:t>1</w:t>
      </w:r>
      <w:r w:rsidRPr="00693EEB">
        <w:rPr>
          <w:color w:val="000000"/>
          <w:sz w:val="28"/>
          <w:szCs w:val="28"/>
          <w:lang w:val="ro-MD" w:eastAsia="ru-RU"/>
        </w:rPr>
        <w:t>–97</w:t>
      </w:r>
      <w:r w:rsidRPr="00693EEB">
        <w:rPr>
          <w:color w:val="000000"/>
          <w:sz w:val="28"/>
          <w:szCs w:val="28"/>
          <w:vertAlign w:val="superscript"/>
          <w:lang w:val="ro-MD" w:eastAsia="ru-RU"/>
        </w:rPr>
        <w:t>4</w:t>
      </w:r>
      <w:r w:rsidRPr="00693EEB">
        <w:rPr>
          <w:color w:val="000000"/>
          <w:sz w:val="28"/>
          <w:szCs w:val="28"/>
          <w:lang w:val="ro-MD" w:eastAsia="ru-RU"/>
        </w:rPr>
        <w:t xml:space="preserve">” se substituie cu </w:t>
      </w:r>
      <w:r w:rsidR="00933ECC" w:rsidRPr="00693EEB">
        <w:rPr>
          <w:color w:val="000000"/>
          <w:sz w:val="28"/>
          <w:szCs w:val="28"/>
          <w:lang w:val="ro-MD" w:eastAsia="ru-RU"/>
        </w:rPr>
        <w:t>textul</w:t>
      </w:r>
      <w:r w:rsidRPr="00693EEB">
        <w:rPr>
          <w:color w:val="000000"/>
          <w:sz w:val="28"/>
          <w:szCs w:val="28"/>
          <w:lang w:val="ro-MD" w:eastAsia="ru-RU"/>
        </w:rPr>
        <w:t xml:space="preserve"> </w:t>
      </w:r>
      <w:r w:rsidR="001C08EC" w:rsidRPr="00693EEB">
        <w:rPr>
          <w:color w:val="000000"/>
          <w:sz w:val="28"/>
          <w:szCs w:val="28"/>
          <w:lang w:val="ro-MD" w:eastAsia="ru-RU"/>
        </w:rPr>
        <w:t>„</w:t>
      </w:r>
      <w:r w:rsidRPr="00693EEB">
        <w:rPr>
          <w:color w:val="000000"/>
          <w:sz w:val="28"/>
          <w:szCs w:val="28"/>
          <w:lang w:val="ro-MD" w:eastAsia="ru-RU"/>
        </w:rPr>
        <w:t>stabilite la art.</w:t>
      </w:r>
      <w:r w:rsidR="001C08EC" w:rsidRPr="00693EEB">
        <w:rPr>
          <w:color w:val="000000"/>
          <w:sz w:val="28"/>
          <w:szCs w:val="28"/>
          <w:lang w:val="ro-MD" w:eastAsia="ru-RU"/>
        </w:rPr>
        <w:t xml:space="preserve"> </w:t>
      </w:r>
      <w:r w:rsidRPr="00693EEB">
        <w:rPr>
          <w:color w:val="000000"/>
          <w:sz w:val="28"/>
          <w:szCs w:val="28"/>
          <w:lang w:val="ro-MD" w:eastAsia="ru-RU"/>
        </w:rPr>
        <w:t>97</w:t>
      </w:r>
      <w:r w:rsidRPr="00693EEB">
        <w:rPr>
          <w:color w:val="000000"/>
          <w:sz w:val="28"/>
          <w:szCs w:val="28"/>
          <w:vertAlign w:val="superscript"/>
          <w:lang w:val="ro-MD" w:eastAsia="ru-RU"/>
        </w:rPr>
        <w:t>1</w:t>
      </w:r>
      <w:r w:rsidRPr="00693EEB">
        <w:rPr>
          <w:color w:val="000000"/>
          <w:sz w:val="28"/>
          <w:szCs w:val="28"/>
          <w:lang w:val="ro-MD" w:eastAsia="ru-RU"/>
        </w:rPr>
        <w:t>–97</w:t>
      </w:r>
      <w:r w:rsidRPr="00693EEB">
        <w:rPr>
          <w:color w:val="000000"/>
          <w:sz w:val="28"/>
          <w:szCs w:val="28"/>
          <w:vertAlign w:val="superscript"/>
          <w:lang w:val="ro-MD" w:eastAsia="ru-RU"/>
        </w:rPr>
        <w:t>5</w:t>
      </w:r>
      <w:r w:rsidRPr="00693EEB">
        <w:rPr>
          <w:color w:val="000000"/>
          <w:sz w:val="28"/>
          <w:szCs w:val="28"/>
          <w:lang w:val="ro-MD" w:eastAsia="ru-RU"/>
        </w:rPr>
        <w:t>”</w:t>
      </w:r>
      <w:r w:rsidR="00045A48">
        <w:rPr>
          <w:color w:val="000000"/>
          <w:sz w:val="28"/>
          <w:szCs w:val="28"/>
          <w:lang w:val="ro-MD" w:eastAsia="ru-RU"/>
        </w:rPr>
        <w:t>;</w:t>
      </w:r>
    </w:p>
    <w:p w14:paraId="1B278DC8" w14:textId="77777777" w:rsidR="00431724" w:rsidRPr="00693EEB" w:rsidRDefault="00431724" w:rsidP="00431724">
      <w:pPr>
        <w:tabs>
          <w:tab w:val="left" w:pos="900"/>
          <w:tab w:val="left" w:pos="1134"/>
          <w:tab w:val="left" w:pos="1170"/>
        </w:tabs>
        <w:ind w:firstLine="720"/>
        <w:contextualSpacing/>
        <w:rPr>
          <w:color w:val="000000"/>
          <w:sz w:val="28"/>
          <w:szCs w:val="28"/>
          <w:lang w:val="ro-MD" w:eastAsia="ru-RU"/>
        </w:rPr>
      </w:pPr>
    </w:p>
    <w:p w14:paraId="19F9CA01" w14:textId="6390D985" w:rsidR="00431724" w:rsidRPr="00693EEB" w:rsidRDefault="00460E77" w:rsidP="00431724">
      <w:pPr>
        <w:tabs>
          <w:tab w:val="left" w:pos="900"/>
          <w:tab w:val="left" w:pos="1134"/>
          <w:tab w:val="left" w:pos="1170"/>
        </w:tabs>
        <w:ind w:firstLine="720"/>
        <w:contextualSpacing/>
        <w:rPr>
          <w:color w:val="000000"/>
          <w:sz w:val="28"/>
          <w:szCs w:val="28"/>
          <w:lang w:val="ro-MD" w:eastAsia="ru-RU"/>
        </w:rPr>
      </w:pPr>
      <w:r w:rsidRPr="00693EEB">
        <w:rPr>
          <w:color w:val="000000"/>
          <w:sz w:val="28"/>
          <w:szCs w:val="28"/>
          <w:lang w:val="ro-MD" w:eastAsia="ru-RU"/>
        </w:rPr>
        <w:t>articolul s</w:t>
      </w:r>
      <w:r w:rsidR="00431724" w:rsidRPr="00693EEB">
        <w:rPr>
          <w:color w:val="000000"/>
          <w:sz w:val="28"/>
          <w:szCs w:val="28"/>
          <w:lang w:val="ro-MD" w:eastAsia="ru-RU"/>
        </w:rPr>
        <w:t>e completează cu alineatul (5) cu următorul cuprins:</w:t>
      </w:r>
    </w:p>
    <w:p w14:paraId="3C3C549D" w14:textId="77777777" w:rsidR="00460E77" w:rsidRPr="00693EEB" w:rsidRDefault="00460E77" w:rsidP="00431724">
      <w:pPr>
        <w:tabs>
          <w:tab w:val="left" w:pos="900"/>
          <w:tab w:val="left" w:pos="1134"/>
          <w:tab w:val="left" w:pos="1170"/>
        </w:tabs>
        <w:ind w:firstLine="720"/>
        <w:contextualSpacing/>
        <w:rPr>
          <w:color w:val="000000"/>
          <w:sz w:val="28"/>
          <w:szCs w:val="28"/>
          <w:lang w:val="ro-MD" w:eastAsia="ru-RU"/>
        </w:rPr>
      </w:pPr>
    </w:p>
    <w:p w14:paraId="1EC73CE4" w14:textId="5A275BD8" w:rsidR="00431724" w:rsidRPr="00693EEB" w:rsidRDefault="00D02E32" w:rsidP="00563713">
      <w:pPr>
        <w:tabs>
          <w:tab w:val="left" w:pos="900"/>
          <w:tab w:val="left" w:pos="1134"/>
          <w:tab w:val="left" w:pos="1170"/>
        </w:tabs>
        <w:ind w:firstLine="851"/>
        <w:contextualSpacing/>
        <w:rPr>
          <w:color w:val="000000"/>
          <w:sz w:val="28"/>
          <w:szCs w:val="28"/>
          <w:lang w:val="ro-MD" w:eastAsia="ru-RU"/>
        </w:rPr>
      </w:pPr>
      <w:r w:rsidRPr="00693EEB">
        <w:rPr>
          <w:color w:val="000000"/>
          <w:sz w:val="28"/>
          <w:szCs w:val="28"/>
          <w:lang w:val="ro-MD" w:eastAsia="ru-RU"/>
        </w:rPr>
        <w:t>„</w:t>
      </w:r>
      <w:r w:rsidR="00431724" w:rsidRPr="00693EEB">
        <w:rPr>
          <w:color w:val="000000"/>
          <w:sz w:val="28"/>
          <w:szCs w:val="28"/>
          <w:lang w:val="ro-MD" w:eastAsia="ru-RU"/>
        </w:rPr>
        <w:t>(5) Aplicarea de sancțiuni în conformitate cu prezentul articol nu exclude posibilitatea aplicării de către Consiliul Concuren</w:t>
      </w:r>
      <w:r w:rsidR="00045A48">
        <w:rPr>
          <w:color w:val="000000"/>
          <w:sz w:val="28"/>
          <w:szCs w:val="28"/>
          <w:lang w:val="ro-MD" w:eastAsia="ru-RU"/>
        </w:rPr>
        <w:t>ț</w:t>
      </w:r>
      <w:r w:rsidR="00431724" w:rsidRPr="00693EEB">
        <w:rPr>
          <w:color w:val="000000"/>
          <w:sz w:val="28"/>
          <w:szCs w:val="28"/>
          <w:lang w:val="ro-MD" w:eastAsia="ru-RU"/>
        </w:rPr>
        <w:t>ei a sancțiunilor și a măsurilor de remediere pentru aceleași acțiuni sau pentru acțiuni similare care constituie încălcare a legislației în domeniul concurenței.”</w:t>
      </w:r>
    </w:p>
    <w:p w14:paraId="68220124" w14:textId="77777777" w:rsidR="00431724" w:rsidRPr="00693EEB" w:rsidRDefault="00431724" w:rsidP="00431724">
      <w:pPr>
        <w:tabs>
          <w:tab w:val="left" w:pos="900"/>
          <w:tab w:val="left" w:pos="1134"/>
          <w:tab w:val="left" w:pos="1170"/>
        </w:tabs>
        <w:contextualSpacing/>
        <w:rPr>
          <w:color w:val="000000"/>
          <w:sz w:val="28"/>
          <w:szCs w:val="28"/>
          <w:lang w:val="ro-MD" w:eastAsia="ru-RU"/>
        </w:rPr>
      </w:pPr>
    </w:p>
    <w:p w14:paraId="5C77B6F7" w14:textId="324E2C8E" w:rsidR="00431724" w:rsidRPr="00693EEB" w:rsidRDefault="00431724" w:rsidP="00815EC4">
      <w:pPr>
        <w:pStyle w:val="ListParagraph"/>
        <w:numPr>
          <w:ilvl w:val="0"/>
          <w:numId w:val="32"/>
        </w:numPr>
        <w:tabs>
          <w:tab w:val="left" w:pos="900"/>
          <w:tab w:val="left" w:pos="1134"/>
          <w:tab w:val="left" w:pos="1170"/>
        </w:tabs>
        <w:ind w:firstLine="709"/>
        <w:rPr>
          <w:color w:val="000000"/>
          <w:sz w:val="28"/>
          <w:szCs w:val="28"/>
          <w:lang w:val="ro-MD" w:eastAsia="ru-RU"/>
        </w:rPr>
      </w:pPr>
      <w:r w:rsidRPr="00693EEB">
        <w:rPr>
          <w:color w:val="000000"/>
          <w:sz w:val="28"/>
          <w:szCs w:val="28"/>
          <w:lang w:val="ro-MD" w:eastAsia="ru-RU"/>
        </w:rPr>
        <w:t>Articolul 113</w:t>
      </w:r>
      <w:r w:rsidRPr="00693EEB">
        <w:rPr>
          <w:color w:val="000000"/>
          <w:sz w:val="28"/>
          <w:szCs w:val="28"/>
          <w:vertAlign w:val="superscript"/>
          <w:lang w:val="ro-MD" w:eastAsia="ru-RU"/>
        </w:rPr>
        <w:t>2</w:t>
      </w:r>
      <w:r w:rsidRPr="00693EEB">
        <w:rPr>
          <w:color w:val="000000"/>
          <w:sz w:val="28"/>
          <w:szCs w:val="28"/>
          <w:lang w:val="ro-MD" w:eastAsia="ru-RU"/>
        </w:rPr>
        <w:t>:</w:t>
      </w:r>
    </w:p>
    <w:p w14:paraId="745ED902" w14:textId="77777777" w:rsidR="00431724" w:rsidRPr="00693EEB" w:rsidRDefault="00431724" w:rsidP="00563713">
      <w:pPr>
        <w:pStyle w:val="ListParagraph"/>
        <w:tabs>
          <w:tab w:val="left" w:pos="900"/>
          <w:tab w:val="left" w:pos="1134"/>
          <w:tab w:val="left" w:pos="1170"/>
        </w:tabs>
        <w:ind w:left="1211" w:firstLine="0"/>
        <w:rPr>
          <w:color w:val="000000"/>
          <w:sz w:val="28"/>
          <w:szCs w:val="28"/>
          <w:lang w:val="ro-MD" w:eastAsia="ru-RU"/>
        </w:rPr>
      </w:pPr>
    </w:p>
    <w:p w14:paraId="77B30E26" w14:textId="0A847041" w:rsidR="00431724" w:rsidRPr="00693EEB" w:rsidRDefault="00460E77" w:rsidP="00563713">
      <w:pPr>
        <w:tabs>
          <w:tab w:val="left" w:pos="900"/>
          <w:tab w:val="left" w:pos="1134"/>
          <w:tab w:val="left" w:pos="1170"/>
        </w:tabs>
        <w:contextualSpacing/>
        <w:rPr>
          <w:color w:val="000000"/>
          <w:sz w:val="28"/>
          <w:szCs w:val="28"/>
          <w:lang w:val="ro-MD" w:eastAsia="ru-RU"/>
        </w:rPr>
      </w:pPr>
      <w:r w:rsidRPr="00693EEB">
        <w:rPr>
          <w:color w:val="000000"/>
          <w:sz w:val="28"/>
          <w:szCs w:val="28"/>
          <w:lang w:val="ro-MD" w:eastAsia="ru-RU"/>
        </w:rPr>
        <w:t>la a</w:t>
      </w:r>
      <w:r w:rsidR="00431724" w:rsidRPr="00693EEB">
        <w:rPr>
          <w:color w:val="000000"/>
          <w:sz w:val="28"/>
          <w:szCs w:val="28"/>
          <w:lang w:val="ro-MD" w:eastAsia="ru-RU"/>
        </w:rPr>
        <w:t>lineatul (1)</w:t>
      </w:r>
      <w:r w:rsidR="00BC75F1" w:rsidRPr="00693EEB">
        <w:rPr>
          <w:color w:val="000000"/>
          <w:sz w:val="28"/>
          <w:szCs w:val="28"/>
          <w:lang w:val="ro-MD" w:eastAsia="ru-RU"/>
        </w:rPr>
        <w:t>,</w:t>
      </w:r>
      <w:r w:rsidR="00431724" w:rsidRPr="00693EEB">
        <w:rPr>
          <w:color w:val="000000"/>
          <w:sz w:val="28"/>
          <w:szCs w:val="28"/>
          <w:lang w:val="ro-MD" w:eastAsia="ru-RU"/>
        </w:rPr>
        <w:t xml:space="preserve"> </w:t>
      </w:r>
      <w:r w:rsidR="00BC75F1" w:rsidRPr="00693EEB">
        <w:rPr>
          <w:color w:val="000000"/>
          <w:sz w:val="28"/>
          <w:szCs w:val="28"/>
          <w:lang w:val="ro-MD" w:eastAsia="ru-RU"/>
        </w:rPr>
        <w:t>în partea introductivă</w:t>
      </w:r>
      <w:r w:rsidR="00431724" w:rsidRPr="00693EEB">
        <w:rPr>
          <w:color w:val="000000"/>
          <w:sz w:val="28"/>
          <w:szCs w:val="28"/>
          <w:lang w:val="ro-MD" w:eastAsia="ru-RU"/>
        </w:rPr>
        <w:t xml:space="preserve">, după cuvintele </w:t>
      </w:r>
      <w:r w:rsidR="00D02E32" w:rsidRPr="00693EEB">
        <w:rPr>
          <w:color w:val="000000"/>
          <w:sz w:val="28"/>
          <w:szCs w:val="28"/>
          <w:lang w:val="ro-MD" w:eastAsia="ru-RU"/>
        </w:rPr>
        <w:t>„</w:t>
      </w:r>
      <w:r w:rsidR="00431724" w:rsidRPr="00693EEB">
        <w:rPr>
          <w:color w:val="000000"/>
          <w:sz w:val="28"/>
          <w:szCs w:val="28"/>
          <w:lang w:val="ro-MD" w:eastAsia="ru-RU"/>
        </w:rPr>
        <w:t xml:space="preserve">a întreprinderilor de gaze naturale” se </w:t>
      </w:r>
      <w:r w:rsidR="00BC75F1" w:rsidRPr="00693EEB">
        <w:rPr>
          <w:color w:val="000000"/>
          <w:sz w:val="28"/>
          <w:szCs w:val="28"/>
          <w:lang w:val="ro-MD" w:eastAsia="ru-RU"/>
        </w:rPr>
        <w:t>introduce</w:t>
      </w:r>
      <w:r w:rsidR="00431724" w:rsidRPr="00693EEB">
        <w:rPr>
          <w:color w:val="000000"/>
          <w:sz w:val="28"/>
          <w:szCs w:val="28"/>
          <w:lang w:val="ro-MD" w:eastAsia="ru-RU"/>
        </w:rPr>
        <w:t xml:space="preserve"> textul </w:t>
      </w:r>
      <w:r w:rsidR="00D02E32" w:rsidRPr="00693EEB">
        <w:rPr>
          <w:color w:val="000000"/>
          <w:sz w:val="28"/>
          <w:szCs w:val="28"/>
          <w:lang w:val="ro-MD" w:eastAsia="ru-RU"/>
        </w:rPr>
        <w:t>„</w:t>
      </w:r>
      <w:r w:rsidR="00431724" w:rsidRPr="00693EEB">
        <w:rPr>
          <w:color w:val="000000"/>
          <w:sz w:val="28"/>
          <w:szCs w:val="28"/>
          <w:lang w:val="ro-MD" w:eastAsia="ru-RU"/>
        </w:rPr>
        <w:t xml:space="preserve"> , dar nu mai puțin de 500</w:t>
      </w:r>
      <w:r w:rsidR="00AB768D" w:rsidRPr="00693EEB">
        <w:rPr>
          <w:color w:val="000000"/>
          <w:sz w:val="28"/>
          <w:szCs w:val="28"/>
          <w:lang w:val="ro-MD" w:eastAsia="ru-RU"/>
        </w:rPr>
        <w:t> </w:t>
      </w:r>
      <w:r w:rsidR="00431724" w:rsidRPr="00693EEB">
        <w:rPr>
          <w:color w:val="000000"/>
          <w:sz w:val="28"/>
          <w:szCs w:val="28"/>
          <w:lang w:val="ro-MD" w:eastAsia="ru-RU"/>
        </w:rPr>
        <w:t xml:space="preserve">000 </w:t>
      </w:r>
      <w:r w:rsidR="00BC75F1" w:rsidRPr="00693EEB">
        <w:rPr>
          <w:color w:val="000000"/>
          <w:sz w:val="28"/>
          <w:szCs w:val="28"/>
          <w:lang w:val="ro-MD" w:eastAsia="ru-RU"/>
        </w:rPr>
        <w:t xml:space="preserve">de </w:t>
      </w:r>
      <w:r w:rsidR="00431724" w:rsidRPr="00693EEB">
        <w:rPr>
          <w:color w:val="000000"/>
          <w:sz w:val="28"/>
          <w:szCs w:val="28"/>
          <w:lang w:val="ro-MD" w:eastAsia="ru-RU"/>
        </w:rPr>
        <w:t>lei,”;</w:t>
      </w:r>
    </w:p>
    <w:p w14:paraId="7B14CA6A" w14:textId="77777777" w:rsidR="00460E77" w:rsidRPr="00693EEB" w:rsidRDefault="00460E77" w:rsidP="00563713">
      <w:pPr>
        <w:tabs>
          <w:tab w:val="left" w:pos="900"/>
          <w:tab w:val="left" w:pos="1134"/>
          <w:tab w:val="left" w:pos="1170"/>
        </w:tabs>
        <w:contextualSpacing/>
        <w:rPr>
          <w:color w:val="000000"/>
          <w:sz w:val="28"/>
          <w:szCs w:val="28"/>
          <w:lang w:val="ro-MD" w:eastAsia="ru-RU"/>
        </w:rPr>
      </w:pPr>
    </w:p>
    <w:p w14:paraId="2B32C1A4" w14:textId="6291BF88" w:rsidR="00431724" w:rsidRPr="00693EEB" w:rsidRDefault="00460E77" w:rsidP="00563713">
      <w:pPr>
        <w:tabs>
          <w:tab w:val="left" w:pos="900"/>
          <w:tab w:val="left" w:pos="1134"/>
          <w:tab w:val="left" w:pos="1170"/>
        </w:tabs>
        <w:contextualSpacing/>
        <w:rPr>
          <w:color w:val="000000"/>
          <w:sz w:val="28"/>
          <w:szCs w:val="28"/>
          <w:lang w:val="ro-MD" w:eastAsia="ru-RU"/>
        </w:rPr>
      </w:pPr>
      <w:r w:rsidRPr="00693EEB">
        <w:rPr>
          <w:color w:val="000000"/>
          <w:sz w:val="28"/>
          <w:szCs w:val="28"/>
          <w:lang w:val="ro-MD" w:eastAsia="ru-RU"/>
        </w:rPr>
        <w:t>la a</w:t>
      </w:r>
      <w:r w:rsidR="00431724" w:rsidRPr="00693EEB">
        <w:rPr>
          <w:color w:val="000000"/>
          <w:sz w:val="28"/>
          <w:szCs w:val="28"/>
          <w:lang w:val="ro-MD" w:eastAsia="ru-RU"/>
        </w:rPr>
        <w:t>lineatul (2)</w:t>
      </w:r>
      <w:r w:rsidR="00BC75F1" w:rsidRPr="00693EEB">
        <w:rPr>
          <w:color w:val="000000"/>
          <w:sz w:val="28"/>
          <w:szCs w:val="28"/>
          <w:lang w:val="ro-MD" w:eastAsia="ru-RU"/>
        </w:rPr>
        <w:t xml:space="preserve">, în partea introductivă, </w:t>
      </w:r>
      <w:r w:rsidR="00431724" w:rsidRPr="00693EEB">
        <w:rPr>
          <w:color w:val="000000"/>
          <w:sz w:val="28"/>
          <w:szCs w:val="28"/>
          <w:lang w:val="ro-MD" w:eastAsia="ru-RU"/>
        </w:rPr>
        <w:t xml:space="preserve">după cuvintele </w:t>
      </w:r>
      <w:r w:rsidR="00D02E32" w:rsidRPr="00693EEB">
        <w:rPr>
          <w:color w:val="000000"/>
          <w:sz w:val="28"/>
          <w:szCs w:val="28"/>
          <w:lang w:val="ro-MD" w:eastAsia="ru-RU"/>
        </w:rPr>
        <w:t>„</w:t>
      </w:r>
      <w:r w:rsidR="00431724" w:rsidRPr="00693EEB">
        <w:rPr>
          <w:color w:val="000000"/>
          <w:sz w:val="28"/>
          <w:szCs w:val="28"/>
          <w:lang w:val="ro-MD" w:eastAsia="ru-RU"/>
        </w:rPr>
        <w:t xml:space="preserve">a întreprinderilor de gaze naturale” se </w:t>
      </w:r>
      <w:r w:rsidR="00BC75F1" w:rsidRPr="00693EEB">
        <w:rPr>
          <w:color w:val="000000"/>
          <w:sz w:val="28"/>
          <w:szCs w:val="28"/>
          <w:lang w:val="ro-MD" w:eastAsia="ru-RU"/>
        </w:rPr>
        <w:t>introduce</w:t>
      </w:r>
      <w:r w:rsidR="00431724" w:rsidRPr="00693EEB">
        <w:rPr>
          <w:color w:val="000000"/>
          <w:sz w:val="28"/>
          <w:szCs w:val="28"/>
          <w:lang w:val="ro-MD" w:eastAsia="ru-RU"/>
        </w:rPr>
        <w:t xml:space="preserve"> </w:t>
      </w:r>
      <w:r w:rsidR="00BC75F1" w:rsidRPr="00693EEB">
        <w:rPr>
          <w:color w:val="000000"/>
          <w:sz w:val="28"/>
          <w:szCs w:val="28"/>
          <w:lang w:val="ro-MD" w:eastAsia="ru-RU"/>
        </w:rPr>
        <w:t xml:space="preserve">textul </w:t>
      </w:r>
      <w:r w:rsidR="00D02E32" w:rsidRPr="00693EEB">
        <w:rPr>
          <w:color w:val="000000"/>
          <w:sz w:val="28"/>
          <w:szCs w:val="28"/>
          <w:lang w:val="ro-MD" w:eastAsia="ru-RU"/>
        </w:rPr>
        <w:t>„</w:t>
      </w:r>
      <w:r w:rsidR="00431724" w:rsidRPr="00693EEB">
        <w:rPr>
          <w:color w:val="000000"/>
          <w:sz w:val="28"/>
          <w:szCs w:val="28"/>
          <w:lang w:val="ro-MD" w:eastAsia="ru-RU"/>
        </w:rPr>
        <w:t xml:space="preserve"> , dar nu mai puțin de 800</w:t>
      </w:r>
      <w:r w:rsidR="00AB768D" w:rsidRPr="00693EEB">
        <w:rPr>
          <w:color w:val="000000"/>
          <w:sz w:val="28"/>
          <w:szCs w:val="28"/>
          <w:lang w:val="ro-MD" w:eastAsia="ru-RU"/>
        </w:rPr>
        <w:t> </w:t>
      </w:r>
      <w:r w:rsidR="00431724" w:rsidRPr="00693EEB">
        <w:rPr>
          <w:color w:val="000000"/>
          <w:sz w:val="28"/>
          <w:szCs w:val="28"/>
          <w:lang w:val="ro-MD" w:eastAsia="ru-RU"/>
        </w:rPr>
        <w:t>000</w:t>
      </w:r>
      <w:r w:rsidR="00BC75F1" w:rsidRPr="00693EEB">
        <w:rPr>
          <w:color w:val="000000"/>
          <w:sz w:val="28"/>
          <w:szCs w:val="28"/>
          <w:lang w:val="ro-MD" w:eastAsia="ru-RU"/>
        </w:rPr>
        <w:t xml:space="preserve"> de</w:t>
      </w:r>
      <w:r w:rsidR="00431724" w:rsidRPr="00693EEB">
        <w:rPr>
          <w:color w:val="000000"/>
          <w:sz w:val="28"/>
          <w:szCs w:val="28"/>
          <w:lang w:val="ro-MD" w:eastAsia="ru-RU"/>
        </w:rPr>
        <w:t xml:space="preserve"> lei</w:t>
      </w:r>
      <w:r w:rsidR="00BC75F1" w:rsidRPr="00693EEB">
        <w:rPr>
          <w:color w:val="000000"/>
          <w:sz w:val="28"/>
          <w:szCs w:val="28"/>
          <w:lang w:val="ro-MD" w:eastAsia="ru-RU"/>
        </w:rPr>
        <w:t>,</w:t>
      </w:r>
      <w:r w:rsidR="00431724" w:rsidRPr="00693EEB">
        <w:rPr>
          <w:color w:val="000000"/>
          <w:sz w:val="28"/>
          <w:szCs w:val="28"/>
          <w:lang w:val="ro-MD" w:eastAsia="ru-RU"/>
        </w:rPr>
        <w:t>”;</w:t>
      </w:r>
    </w:p>
    <w:p w14:paraId="2B106903" w14:textId="77777777" w:rsidR="00460E77" w:rsidRPr="00693EEB" w:rsidRDefault="00460E77" w:rsidP="00460E77">
      <w:pPr>
        <w:tabs>
          <w:tab w:val="left" w:pos="900"/>
          <w:tab w:val="left" w:pos="1134"/>
          <w:tab w:val="left" w:pos="1170"/>
        </w:tabs>
        <w:contextualSpacing/>
        <w:rPr>
          <w:color w:val="000000"/>
          <w:sz w:val="28"/>
          <w:szCs w:val="28"/>
          <w:lang w:val="ro-MD" w:eastAsia="ru-RU"/>
        </w:rPr>
      </w:pPr>
    </w:p>
    <w:p w14:paraId="553B718A" w14:textId="32362C11" w:rsidR="00431724" w:rsidRPr="00693EEB" w:rsidRDefault="00460E77" w:rsidP="00563713">
      <w:pPr>
        <w:tabs>
          <w:tab w:val="left" w:pos="900"/>
          <w:tab w:val="left" w:pos="1134"/>
          <w:tab w:val="left" w:pos="1170"/>
        </w:tabs>
        <w:contextualSpacing/>
        <w:rPr>
          <w:color w:val="000000"/>
          <w:sz w:val="28"/>
          <w:szCs w:val="28"/>
          <w:lang w:val="ro-MD" w:eastAsia="ru-RU"/>
        </w:rPr>
      </w:pPr>
      <w:r w:rsidRPr="00693EEB">
        <w:rPr>
          <w:color w:val="000000"/>
          <w:sz w:val="28"/>
          <w:szCs w:val="28"/>
          <w:lang w:val="ro-MD" w:eastAsia="ru-RU"/>
        </w:rPr>
        <w:t>la a</w:t>
      </w:r>
      <w:r w:rsidR="00431724" w:rsidRPr="00693EEB">
        <w:rPr>
          <w:color w:val="000000"/>
          <w:sz w:val="28"/>
          <w:szCs w:val="28"/>
          <w:lang w:val="ro-MD" w:eastAsia="ru-RU"/>
        </w:rPr>
        <w:t xml:space="preserve">lineatul (3), </w:t>
      </w:r>
      <w:r w:rsidR="00BC75F1" w:rsidRPr="00693EEB">
        <w:rPr>
          <w:color w:val="000000"/>
          <w:sz w:val="28"/>
          <w:szCs w:val="28"/>
          <w:lang w:val="ro-MD" w:eastAsia="ru-RU"/>
        </w:rPr>
        <w:t xml:space="preserve">în partea introductivă, </w:t>
      </w:r>
      <w:r w:rsidR="00431724" w:rsidRPr="00693EEB">
        <w:rPr>
          <w:color w:val="000000"/>
          <w:sz w:val="28"/>
          <w:szCs w:val="28"/>
          <w:lang w:val="ro-MD" w:eastAsia="ru-RU"/>
        </w:rPr>
        <w:t xml:space="preserve">după cuvintele </w:t>
      </w:r>
      <w:r w:rsidR="00D02E32" w:rsidRPr="00693EEB">
        <w:rPr>
          <w:color w:val="000000"/>
          <w:sz w:val="28"/>
          <w:szCs w:val="28"/>
          <w:lang w:val="ro-MD" w:eastAsia="ru-RU"/>
        </w:rPr>
        <w:t>„</w:t>
      </w:r>
      <w:r w:rsidR="00431724" w:rsidRPr="00693EEB">
        <w:rPr>
          <w:color w:val="000000"/>
          <w:sz w:val="28"/>
          <w:szCs w:val="28"/>
          <w:lang w:val="ro-MD" w:eastAsia="ru-RU"/>
        </w:rPr>
        <w:t xml:space="preserve">a întreprinderilor de gaze naturale” se </w:t>
      </w:r>
      <w:r w:rsidR="001C08EC" w:rsidRPr="00693EEB">
        <w:rPr>
          <w:color w:val="000000"/>
          <w:sz w:val="28"/>
          <w:szCs w:val="28"/>
          <w:lang w:val="ro-MD" w:eastAsia="ru-RU"/>
        </w:rPr>
        <w:t xml:space="preserve">introduce textul </w:t>
      </w:r>
      <w:r w:rsidR="00D02E32" w:rsidRPr="00693EEB">
        <w:rPr>
          <w:color w:val="000000"/>
          <w:sz w:val="28"/>
          <w:szCs w:val="28"/>
          <w:lang w:val="ro-MD" w:eastAsia="ru-RU"/>
        </w:rPr>
        <w:t>„</w:t>
      </w:r>
      <w:r w:rsidR="00431724" w:rsidRPr="00693EEB">
        <w:rPr>
          <w:color w:val="000000"/>
          <w:sz w:val="28"/>
          <w:szCs w:val="28"/>
          <w:lang w:val="ro-MD" w:eastAsia="ru-RU"/>
        </w:rPr>
        <w:t xml:space="preserve"> , dar nu mai puțin de 1</w:t>
      </w:r>
      <w:r w:rsidR="00AB768D" w:rsidRPr="00693EEB">
        <w:rPr>
          <w:color w:val="000000"/>
          <w:sz w:val="28"/>
          <w:szCs w:val="28"/>
          <w:lang w:val="ro-MD" w:eastAsia="ru-RU"/>
        </w:rPr>
        <w:t> </w:t>
      </w:r>
      <w:r w:rsidR="00431724" w:rsidRPr="00693EEB">
        <w:rPr>
          <w:color w:val="000000"/>
          <w:sz w:val="28"/>
          <w:szCs w:val="28"/>
          <w:lang w:val="ro-MD" w:eastAsia="ru-RU"/>
        </w:rPr>
        <w:t>000</w:t>
      </w:r>
      <w:r w:rsidR="00AB768D" w:rsidRPr="00693EEB">
        <w:rPr>
          <w:color w:val="000000"/>
          <w:sz w:val="28"/>
          <w:szCs w:val="28"/>
          <w:lang w:val="ro-MD" w:eastAsia="ru-RU"/>
        </w:rPr>
        <w:t> </w:t>
      </w:r>
      <w:r w:rsidR="00431724" w:rsidRPr="00693EEB">
        <w:rPr>
          <w:color w:val="000000"/>
          <w:sz w:val="28"/>
          <w:szCs w:val="28"/>
          <w:lang w:val="ro-MD" w:eastAsia="ru-RU"/>
        </w:rPr>
        <w:t xml:space="preserve">000 </w:t>
      </w:r>
      <w:r w:rsidR="001C08EC" w:rsidRPr="00693EEB">
        <w:rPr>
          <w:color w:val="000000"/>
          <w:sz w:val="28"/>
          <w:szCs w:val="28"/>
          <w:lang w:val="ro-MD" w:eastAsia="ru-RU"/>
        </w:rPr>
        <w:t xml:space="preserve">de </w:t>
      </w:r>
      <w:r w:rsidR="00431724" w:rsidRPr="00693EEB">
        <w:rPr>
          <w:color w:val="000000"/>
          <w:sz w:val="28"/>
          <w:szCs w:val="28"/>
          <w:lang w:val="ro-MD" w:eastAsia="ru-RU"/>
        </w:rPr>
        <w:t>lei”.</w:t>
      </w:r>
    </w:p>
    <w:p w14:paraId="55EBC8BE" w14:textId="77777777" w:rsidR="004E1DA3" w:rsidRPr="00693EEB" w:rsidRDefault="004E1DA3" w:rsidP="004E1DA3">
      <w:pPr>
        <w:tabs>
          <w:tab w:val="left" w:pos="900"/>
          <w:tab w:val="left" w:pos="1134"/>
          <w:tab w:val="left" w:pos="1170"/>
        </w:tabs>
        <w:ind w:left="709" w:firstLine="0"/>
        <w:contextualSpacing/>
        <w:rPr>
          <w:color w:val="000000"/>
          <w:sz w:val="28"/>
          <w:szCs w:val="28"/>
          <w:lang w:val="ro-MD" w:eastAsia="ru-RU"/>
        </w:rPr>
      </w:pPr>
    </w:p>
    <w:p w14:paraId="21D0E02C" w14:textId="55999242" w:rsidR="00460E77" w:rsidRPr="00693EEB" w:rsidRDefault="00460E77" w:rsidP="00563713">
      <w:pPr>
        <w:numPr>
          <w:ilvl w:val="0"/>
          <w:numId w:val="32"/>
        </w:numPr>
        <w:shd w:val="clear" w:color="auto" w:fill="FFFFFF"/>
        <w:tabs>
          <w:tab w:val="left" w:pos="540"/>
          <w:tab w:val="left" w:pos="900"/>
          <w:tab w:val="left" w:pos="1134"/>
          <w:tab w:val="left" w:pos="1170"/>
        </w:tabs>
        <w:ind w:firstLine="709"/>
        <w:contextualSpacing/>
        <w:rPr>
          <w:color w:val="000000"/>
          <w:sz w:val="28"/>
          <w:szCs w:val="28"/>
          <w:lang w:val="ro-MD" w:eastAsia="ru-RU"/>
        </w:rPr>
      </w:pPr>
      <w:r w:rsidRPr="00693EEB">
        <w:rPr>
          <w:color w:val="000000"/>
          <w:sz w:val="28"/>
          <w:szCs w:val="28"/>
          <w:lang w:val="ro-MD" w:eastAsia="ru-RU"/>
        </w:rPr>
        <w:t>La a</w:t>
      </w:r>
      <w:r w:rsidR="00727B60" w:rsidRPr="00693EEB">
        <w:rPr>
          <w:color w:val="000000"/>
          <w:sz w:val="28"/>
          <w:szCs w:val="28"/>
          <w:lang w:val="ro-MD" w:eastAsia="ru-RU"/>
        </w:rPr>
        <w:t>rticolul 114</w:t>
      </w:r>
      <w:r w:rsidRPr="00693EEB">
        <w:rPr>
          <w:color w:val="000000"/>
          <w:sz w:val="28"/>
          <w:szCs w:val="28"/>
          <w:lang w:val="ro-MD" w:eastAsia="ru-RU"/>
        </w:rPr>
        <w:t>:</w:t>
      </w:r>
    </w:p>
    <w:p w14:paraId="35737F54" w14:textId="77777777" w:rsidR="00460E77" w:rsidRPr="00693EEB" w:rsidRDefault="00460E77" w:rsidP="00460E77">
      <w:pPr>
        <w:shd w:val="clear" w:color="auto" w:fill="FFFFFF"/>
        <w:tabs>
          <w:tab w:val="left" w:pos="540"/>
          <w:tab w:val="left" w:pos="900"/>
          <w:tab w:val="left" w:pos="1134"/>
          <w:tab w:val="left" w:pos="1170"/>
        </w:tabs>
        <w:ind w:left="709" w:firstLine="0"/>
        <w:contextualSpacing/>
        <w:rPr>
          <w:color w:val="000000"/>
          <w:sz w:val="28"/>
          <w:szCs w:val="28"/>
          <w:lang w:val="ro-MD" w:eastAsia="ru-RU"/>
        </w:rPr>
      </w:pPr>
    </w:p>
    <w:p w14:paraId="0FA0497A" w14:textId="36157983" w:rsidR="00460E77" w:rsidRPr="00693EEB" w:rsidRDefault="00460E77" w:rsidP="00460E77">
      <w:pPr>
        <w:shd w:val="clear" w:color="auto" w:fill="FFFFFF"/>
        <w:tabs>
          <w:tab w:val="left" w:pos="540"/>
          <w:tab w:val="left" w:pos="1134"/>
          <w:tab w:val="left" w:pos="1170"/>
        </w:tabs>
        <w:rPr>
          <w:color w:val="000000"/>
          <w:sz w:val="28"/>
          <w:szCs w:val="28"/>
          <w:lang w:val="ro-MD"/>
        </w:rPr>
      </w:pPr>
      <w:r w:rsidRPr="00693EEB">
        <w:rPr>
          <w:color w:val="000000"/>
          <w:sz w:val="28"/>
          <w:szCs w:val="28"/>
          <w:lang w:val="ro-MD"/>
        </w:rPr>
        <w:t xml:space="preserve">alineatul (4) va avea următorul cuprins: </w:t>
      </w:r>
    </w:p>
    <w:p w14:paraId="39AFBD24" w14:textId="77777777" w:rsidR="00460E77" w:rsidRPr="00693EEB" w:rsidRDefault="00460E77" w:rsidP="00460E77">
      <w:pPr>
        <w:shd w:val="clear" w:color="auto" w:fill="FFFFFF"/>
        <w:tabs>
          <w:tab w:val="left" w:pos="540"/>
          <w:tab w:val="left" w:pos="1134"/>
          <w:tab w:val="left" w:pos="1170"/>
        </w:tabs>
        <w:rPr>
          <w:color w:val="000000"/>
          <w:sz w:val="28"/>
          <w:szCs w:val="28"/>
          <w:lang w:val="ro-MD"/>
        </w:rPr>
      </w:pPr>
    </w:p>
    <w:p w14:paraId="132F7F9A" w14:textId="425C2C50" w:rsidR="00460E77" w:rsidRPr="00693EEB" w:rsidRDefault="00D02E32" w:rsidP="00460E77">
      <w:pPr>
        <w:shd w:val="clear" w:color="auto" w:fill="FFFFFF"/>
        <w:tabs>
          <w:tab w:val="left" w:pos="540"/>
          <w:tab w:val="left" w:pos="1134"/>
          <w:tab w:val="left" w:pos="1170"/>
        </w:tabs>
        <w:ind w:firstLine="851"/>
        <w:rPr>
          <w:color w:val="000000"/>
          <w:sz w:val="28"/>
          <w:szCs w:val="28"/>
          <w:lang w:val="ro-MD"/>
        </w:rPr>
      </w:pPr>
      <w:r w:rsidRPr="00693EEB">
        <w:rPr>
          <w:color w:val="000000"/>
          <w:sz w:val="28"/>
          <w:szCs w:val="28"/>
          <w:lang w:val="ro-MD"/>
        </w:rPr>
        <w:t>„</w:t>
      </w:r>
      <w:r w:rsidR="00460E77" w:rsidRPr="00693EEB">
        <w:rPr>
          <w:color w:val="000000"/>
          <w:sz w:val="28"/>
          <w:szCs w:val="28"/>
          <w:lang w:val="ro-MD"/>
        </w:rPr>
        <w:t>(4) Prin derogare de la art. 89 alin. (1):</w:t>
      </w:r>
    </w:p>
    <w:p w14:paraId="6C973E59" w14:textId="77777777" w:rsidR="00460E77" w:rsidRPr="00693EEB" w:rsidRDefault="00460E77" w:rsidP="00563713">
      <w:pPr>
        <w:shd w:val="clear" w:color="auto" w:fill="FFFFFF"/>
        <w:tabs>
          <w:tab w:val="left" w:pos="540"/>
          <w:tab w:val="left" w:pos="1134"/>
          <w:tab w:val="left" w:pos="1170"/>
        </w:tabs>
        <w:ind w:firstLine="851"/>
        <w:rPr>
          <w:color w:val="000000"/>
          <w:sz w:val="28"/>
          <w:szCs w:val="28"/>
          <w:lang w:val="ro-MD"/>
        </w:rPr>
      </w:pPr>
    </w:p>
    <w:p w14:paraId="203EE5DA" w14:textId="3AB3AD1E" w:rsidR="00460E77" w:rsidRPr="00693EEB" w:rsidRDefault="00460E77" w:rsidP="00460E77">
      <w:pPr>
        <w:shd w:val="clear" w:color="auto" w:fill="FFFFFF"/>
        <w:tabs>
          <w:tab w:val="left" w:pos="540"/>
          <w:tab w:val="left" w:pos="1134"/>
          <w:tab w:val="left" w:pos="1170"/>
        </w:tabs>
        <w:rPr>
          <w:color w:val="000000"/>
          <w:sz w:val="28"/>
          <w:szCs w:val="28"/>
          <w:lang w:val="ro-MD"/>
        </w:rPr>
      </w:pPr>
      <w:r w:rsidRPr="00693EEB">
        <w:rPr>
          <w:color w:val="000000"/>
          <w:sz w:val="28"/>
          <w:szCs w:val="28"/>
          <w:lang w:val="ro-MD"/>
        </w:rPr>
        <w:t>a) până la 1 ianuarie 2025, întreprinderile mari care nu intră sub incidența Legii nr. 179/2016 cu privire la întreprinderile mici și mijlocii s</w:t>
      </w:r>
      <w:r w:rsidR="00AB768D" w:rsidRPr="00693EEB">
        <w:rPr>
          <w:color w:val="000000"/>
          <w:sz w:val="28"/>
          <w:szCs w:val="28"/>
          <w:lang w:val="ro-MD"/>
        </w:rPr>
        <w:t>u</w:t>
      </w:r>
      <w:r w:rsidRPr="00693EEB">
        <w:rPr>
          <w:color w:val="000000"/>
          <w:sz w:val="28"/>
          <w:szCs w:val="28"/>
          <w:lang w:val="ro-MD"/>
        </w:rPr>
        <w:t xml:space="preserve">nt în drept să solicite semnarea contractelor de furnizare a gazelor naturale, în </w:t>
      </w:r>
      <w:proofErr w:type="spellStart"/>
      <w:r w:rsidRPr="00693EEB">
        <w:rPr>
          <w:color w:val="000000"/>
          <w:sz w:val="28"/>
          <w:szCs w:val="28"/>
          <w:lang w:val="ro-MD"/>
        </w:rPr>
        <w:t>condiţii</w:t>
      </w:r>
      <w:proofErr w:type="spellEnd"/>
      <w:r w:rsidRPr="00693EEB">
        <w:rPr>
          <w:color w:val="000000"/>
          <w:sz w:val="28"/>
          <w:szCs w:val="28"/>
          <w:lang w:val="ro-MD"/>
        </w:rPr>
        <w:t xml:space="preserve"> </w:t>
      </w:r>
      <w:r w:rsidRPr="00693EEB">
        <w:rPr>
          <w:color w:val="000000"/>
          <w:sz w:val="28"/>
          <w:szCs w:val="28"/>
          <w:lang w:val="ro-MD"/>
        </w:rPr>
        <w:lastRenderedPageBreak/>
        <w:t xml:space="preserve">reglementate, cu furnizorii care asigură furnizarea gazelor naturale unor anumite categorii de consumatori finali în contextul </w:t>
      </w:r>
      <w:proofErr w:type="spellStart"/>
      <w:r w:rsidRPr="00693EEB">
        <w:rPr>
          <w:color w:val="000000"/>
          <w:sz w:val="28"/>
          <w:szCs w:val="28"/>
          <w:lang w:val="ro-MD"/>
        </w:rPr>
        <w:t>obligaţiei</w:t>
      </w:r>
      <w:proofErr w:type="spellEnd"/>
      <w:r w:rsidRPr="00693EEB">
        <w:rPr>
          <w:color w:val="000000"/>
          <w:sz w:val="28"/>
          <w:szCs w:val="28"/>
          <w:lang w:val="ro-MD"/>
        </w:rPr>
        <w:t xml:space="preserve"> de serviciu public stabilite la art. 89</w:t>
      </w:r>
      <w:r w:rsidR="00045A48">
        <w:rPr>
          <w:color w:val="000000"/>
          <w:sz w:val="28"/>
          <w:szCs w:val="28"/>
          <w:lang w:val="ro-MD"/>
        </w:rPr>
        <w:t>;</w:t>
      </w:r>
    </w:p>
    <w:p w14:paraId="2804AACC" w14:textId="45C3194A" w:rsidR="00460E77" w:rsidRPr="00693EEB" w:rsidRDefault="00460E77" w:rsidP="00460E77">
      <w:pPr>
        <w:shd w:val="clear" w:color="auto" w:fill="FFFFFF"/>
        <w:tabs>
          <w:tab w:val="left" w:pos="540"/>
          <w:tab w:val="left" w:pos="1134"/>
          <w:tab w:val="left" w:pos="1170"/>
        </w:tabs>
        <w:rPr>
          <w:color w:val="000000"/>
          <w:sz w:val="28"/>
          <w:szCs w:val="28"/>
          <w:lang w:val="ro-MD"/>
        </w:rPr>
      </w:pPr>
      <w:r w:rsidRPr="00693EEB">
        <w:rPr>
          <w:color w:val="000000"/>
          <w:sz w:val="28"/>
          <w:szCs w:val="28"/>
          <w:lang w:val="ro-MD"/>
        </w:rPr>
        <w:t>b) până la 1 ianuarie 2027, întreprinderile mijlocii în sensul celor definite în Legea nr. 179/2016 cu privire la întreprinderile mici și mijlocii s</w:t>
      </w:r>
      <w:r w:rsidR="00AB768D" w:rsidRPr="00693EEB">
        <w:rPr>
          <w:color w:val="000000"/>
          <w:sz w:val="28"/>
          <w:szCs w:val="28"/>
          <w:lang w:val="ro-MD"/>
        </w:rPr>
        <w:t>u</w:t>
      </w:r>
      <w:r w:rsidRPr="00693EEB">
        <w:rPr>
          <w:color w:val="000000"/>
          <w:sz w:val="28"/>
          <w:szCs w:val="28"/>
          <w:lang w:val="ro-MD"/>
        </w:rPr>
        <w:t xml:space="preserve">nt în drept să solicite semnarea contractelor de furnizare a gazelor naturale, în </w:t>
      </w:r>
      <w:proofErr w:type="spellStart"/>
      <w:r w:rsidRPr="00693EEB">
        <w:rPr>
          <w:color w:val="000000"/>
          <w:sz w:val="28"/>
          <w:szCs w:val="28"/>
          <w:lang w:val="ro-MD"/>
        </w:rPr>
        <w:t>condiţii</w:t>
      </w:r>
      <w:proofErr w:type="spellEnd"/>
      <w:r w:rsidRPr="00693EEB">
        <w:rPr>
          <w:color w:val="000000"/>
          <w:sz w:val="28"/>
          <w:szCs w:val="28"/>
          <w:lang w:val="ro-MD"/>
        </w:rPr>
        <w:t xml:space="preserve"> reglementate, cu furnizorii care asigură furnizarea gazelor naturale unor anumite categorii de consumatori finali în contextul </w:t>
      </w:r>
      <w:proofErr w:type="spellStart"/>
      <w:r w:rsidRPr="00693EEB">
        <w:rPr>
          <w:color w:val="000000"/>
          <w:sz w:val="28"/>
          <w:szCs w:val="28"/>
          <w:lang w:val="ro-MD"/>
        </w:rPr>
        <w:t>obligaţiei</w:t>
      </w:r>
      <w:proofErr w:type="spellEnd"/>
      <w:r w:rsidRPr="00693EEB">
        <w:rPr>
          <w:color w:val="000000"/>
          <w:sz w:val="28"/>
          <w:szCs w:val="28"/>
          <w:lang w:val="ro-MD"/>
        </w:rPr>
        <w:t xml:space="preserve"> de serviciu public stabilite la art. 89.”</w:t>
      </w:r>
    </w:p>
    <w:p w14:paraId="59D17BE8" w14:textId="77777777" w:rsidR="00460E77" w:rsidRPr="00693EEB" w:rsidRDefault="00460E77" w:rsidP="00460E77">
      <w:pPr>
        <w:shd w:val="clear" w:color="auto" w:fill="FFFFFF"/>
        <w:tabs>
          <w:tab w:val="left" w:pos="540"/>
          <w:tab w:val="left" w:pos="900"/>
          <w:tab w:val="left" w:pos="1134"/>
          <w:tab w:val="left" w:pos="1170"/>
        </w:tabs>
        <w:ind w:left="709" w:firstLine="0"/>
        <w:contextualSpacing/>
        <w:rPr>
          <w:color w:val="000000"/>
          <w:sz w:val="28"/>
          <w:szCs w:val="28"/>
          <w:lang w:val="ro-MD" w:eastAsia="ru-RU"/>
        </w:rPr>
      </w:pPr>
    </w:p>
    <w:p w14:paraId="1AF82CBD" w14:textId="1637809D" w:rsidR="00962BF6" w:rsidRPr="00693EEB" w:rsidRDefault="00AB768D" w:rsidP="00563713">
      <w:pPr>
        <w:shd w:val="clear" w:color="auto" w:fill="FFFFFF"/>
        <w:tabs>
          <w:tab w:val="left" w:pos="540"/>
          <w:tab w:val="left" w:pos="900"/>
          <w:tab w:val="left" w:pos="1134"/>
          <w:tab w:val="left" w:pos="1170"/>
        </w:tabs>
        <w:ind w:left="709" w:firstLine="0"/>
        <w:contextualSpacing/>
        <w:rPr>
          <w:color w:val="000000"/>
          <w:sz w:val="28"/>
          <w:szCs w:val="28"/>
          <w:lang w:val="ro-MD"/>
        </w:rPr>
      </w:pPr>
      <w:r w:rsidRPr="00693EEB">
        <w:rPr>
          <w:color w:val="000000"/>
          <w:sz w:val="28"/>
          <w:szCs w:val="28"/>
          <w:lang w:val="ro-MD"/>
        </w:rPr>
        <w:t xml:space="preserve">articolul </w:t>
      </w:r>
      <w:r w:rsidR="00962BF6" w:rsidRPr="00693EEB">
        <w:rPr>
          <w:color w:val="000000"/>
          <w:sz w:val="28"/>
          <w:szCs w:val="28"/>
          <w:lang w:val="ro-MD"/>
        </w:rPr>
        <w:t>se completează cu alineat</w:t>
      </w:r>
      <w:r w:rsidRPr="00693EEB">
        <w:rPr>
          <w:color w:val="000000"/>
          <w:sz w:val="28"/>
          <w:szCs w:val="28"/>
          <w:lang w:val="ro-MD"/>
        </w:rPr>
        <w:t>ele</w:t>
      </w:r>
      <w:r w:rsidR="00962BF6" w:rsidRPr="00693EEB">
        <w:rPr>
          <w:color w:val="000000"/>
          <w:sz w:val="28"/>
          <w:szCs w:val="28"/>
          <w:lang w:val="ro-MD"/>
        </w:rPr>
        <w:t xml:space="preserve"> (16</w:t>
      </w:r>
      <w:r w:rsidR="00962BF6" w:rsidRPr="00693EEB">
        <w:rPr>
          <w:color w:val="000000"/>
          <w:sz w:val="28"/>
          <w:szCs w:val="28"/>
          <w:vertAlign w:val="superscript"/>
          <w:lang w:val="ro-MD"/>
        </w:rPr>
        <w:t>1</w:t>
      </w:r>
      <w:r w:rsidR="00962BF6" w:rsidRPr="00693EEB">
        <w:rPr>
          <w:color w:val="000000"/>
          <w:sz w:val="28"/>
          <w:szCs w:val="28"/>
          <w:lang w:val="ro-MD"/>
        </w:rPr>
        <w:t>) și (18</w:t>
      </w:r>
      <w:r w:rsidR="00962BF6" w:rsidRPr="00693EEB">
        <w:rPr>
          <w:color w:val="000000"/>
          <w:sz w:val="28"/>
          <w:szCs w:val="28"/>
          <w:vertAlign w:val="superscript"/>
          <w:lang w:val="ro-MD"/>
        </w:rPr>
        <w:t>1</w:t>
      </w:r>
      <w:r w:rsidR="00962BF6" w:rsidRPr="00693EEB">
        <w:rPr>
          <w:color w:val="000000"/>
          <w:sz w:val="28"/>
          <w:szCs w:val="28"/>
          <w:lang w:val="ro-MD"/>
        </w:rPr>
        <w:t>)</w:t>
      </w:r>
      <w:r w:rsidR="004C1314" w:rsidRPr="00693EEB">
        <w:rPr>
          <w:color w:val="000000"/>
          <w:sz w:val="28"/>
          <w:szCs w:val="28"/>
          <w:lang w:val="ro-MD"/>
        </w:rPr>
        <w:t xml:space="preserve"> </w:t>
      </w:r>
      <w:r w:rsidR="00962BF6" w:rsidRPr="00693EEB">
        <w:rPr>
          <w:color w:val="000000"/>
          <w:sz w:val="28"/>
          <w:szCs w:val="28"/>
          <w:lang w:val="ro-MD"/>
        </w:rPr>
        <w:t>cu următorul cuprins:</w:t>
      </w:r>
    </w:p>
    <w:p w14:paraId="584FD889" w14:textId="3DD90CED" w:rsidR="00962BF6" w:rsidRPr="00693EEB" w:rsidRDefault="00962BF6" w:rsidP="000F156B">
      <w:pPr>
        <w:shd w:val="clear" w:color="auto" w:fill="FFFFFF"/>
        <w:tabs>
          <w:tab w:val="left" w:pos="540"/>
          <w:tab w:val="left" w:pos="1134"/>
          <w:tab w:val="left" w:pos="1170"/>
        </w:tabs>
        <w:rPr>
          <w:color w:val="000000"/>
          <w:sz w:val="28"/>
          <w:szCs w:val="28"/>
          <w:lang w:val="ro-MD"/>
        </w:rPr>
      </w:pPr>
    </w:p>
    <w:p w14:paraId="4A1F92D9" w14:textId="70918EFF" w:rsidR="00727B60" w:rsidRPr="00693EEB" w:rsidRDefault="00D02E32" w:rsidP="000F156B">
      <w:pPr>
        <w:shd w:val="clear" w:color="auto" w:fill="FFFFFF"/>
        <w:tabs>
          <w:tab w:val="left" w:pos="1134"/>
          <w:tab w:val="left" w:pos="1170"/>
        </w:tabs>
        <w:rPr>
          <w:color w:val="000000"/>
          <w:sz w:val="28"/>
          <w:szCs w:val="28"/>
          <w:lang w:val="ro-MD"/>
        </w:rPr>
      </w:pPr>
      <w:r w:rsidRPr="00693EEB">
        <w:rPr>
          <w:color w:val="000000"/>
          <w:sz w:val="28"/>
          <w:szCs w:val="28"/>
          <w:lang w:val="ro-MD"/>
        </w:rPr>
        <w:t>„</w:t>
      </w:r>
      <w:r w:rsidR="00727B60" w:rsidRPr="00693EEB">
        <w:rPr>
          <w:sz w:val="28"/>
          <w:szCs w:val="28"/>
          <w:lang w:val="ro-RO" w:eastAsia="en-GB"/>
        </w:rPr>
        <w:t>(16</w:t>
      </w:r>
      <w:r w:rsidR="00727B60" w:rsidRPr="00693EEB">
        <w:rPr>
          <w:sz w:val="28"/>
          <w:szCs w:val="28"/>
          <w:vertAlign w:val="superscript"/>
          <w:lang w:val="ro-RO" w:eastAsia="en-GB"/>
        </w:rPr>
        <w:t>1</w:t>
      </w:r>
      <w:r w:rsidR="00727B60" w:rsidRPr="00693EEB">
        <w:rPr>
          <w:sz w:val="28"/>
          <w:szCs w:val="28"/>
          <w:lang w:val="ro-RO" w:eastAsia="en-GB"/>
        </w:rPr>
        <w:t>) Propunerile de dezvoltare a capacității bidirecționale, inclusiv propunerile argumentate privind alocarea transfrontalieră a costurilor de investiție, precum și cererile de derogare prevăzute la art. 42</w:t>
      </w:r>
      <w:r w:rsidR="00727B60" w:rsidRPr="00693EEB">
        <w:rPr>
          <w:sz w:val="28"/>
          <w:szCs w:val="28"/>
          <w:vertAlign w:val="superscript"/>
          <w:lang w:val="ro-RO" w:eastAsia="en-GB"/>
        </w:rPr>
        <w:t>1</w:t>
      </w:r>
      <w:r w:rsidR="00727B60" w:rsidRPr="00693EEB">
        <w:rPr>
          <w:sz w:val="28"/>
          <w:szCs w:val="28"/>
          <w:lang w:val="ro-RO" w:eastAsia="en-GB"/>
        </w:rPr>
        <w:t xml:space="preserve"> se prezintă de către operatorul sistemului de transport cel târziu la 1 februarie 2025 și doar pentru interconexiunile existente la 1 noiembrie 2021, iar pentru interconexiunile noi </w:t>
      </w:r>
      <w:r w:rsidR="002A255F" w:rsidRPr="00693EEB">
        <w:rPr>
          <w:sz w:val="28"/>
          <w:szCs w:val="28"/>
          <w:lang w:val="ro-RO" w:eastAsia="en-GB"/>
        </w:rPr>
        <w:t xml:space="preserve">– </w:t>
      </w:r>
      <w:r w:rsidR="00727B60" w:rsidRPr="00693EEB">
        <w:rPr>
          <w:sz w:val="28"/>
          <w:szCs w:val="28"/>
          <w:lang w:val="ro-RO" w:eastAsia="en-GB"/>
        </w:rPr>
        <w:t>după finalizarea studiului de fezabilitate, însă înainte de începerea etapei de proiectare tehnică detaliată a infrastructurii respective.”</w:t>
      </w:r>
    </w:p>
    <w:p w14:paraId="43C2918D" w14:textId="7952C447" w:rsidR="004E1DA3" w:rsidRPr="00693EEB" w:rsidRDefault="00727B60" w:rsidP="000F156B">
      <w:pPr>
        <w:shd w:val="clear" w:color="auto" w:fill="FFFFFF"/>
        <w:tabs>
          <w:tab w:val="left" w:pos="1134"/>
          <w:tab w:val="left" w:pos="1170"/>
        </w:tabs>
        <w:rPr>
          <w:color w:val="000000"/>
          <w:sz w:val="28"/>
          <w:szCs w:val="28"/>
          <w:lang w:val="ro-MD"/>
        </w:rPr>
      </w:pPr>
      <w:r w:rsidRPr="00693EEB">
        <w:rPr>
          <w:color w:val="000000"/>
          <w:sz w:val="28"/>
          <w:szCs w:val="28"/>
          <w:lang w:val="ro-MD"/>
        </w:rPr>
        <w:t xml:space="preserve"> </w:t>
      </w:r>
    </w:p>
    <w:p w14:paraId="28C16249" w14:textId="473DA886" w:rsidR="00727B60" w:rsidRPr="00693EEB" w:rsidRDefault="00D02E32" w:rsidP="000F156B">
      <w:pPr>
        <w:shd w:val="clear" w:color="auto" w:fill="FFFFFF"/>
        <w:tabs>
          <w:tab w:val="left" w:pos="1134"/>
          <w:tab w:val="left" w:pos="1170"/>
        </w:tabs>
        <w:rPr>
          <w:sz w:val="28"/>
          <w:szCs w:val="28"/>
          <w:lang w:val="ro-RO" w:eastAsia="en-GB"/>
        </w:rPr>
      </w:pPr>
      <w:r w:rsidRPr="00693EEB">
        <w:rPr>
          <w:color w:val="000000"/>
          <w:sz w:val="28"/>
          <w:szCs w:val="28"/>
          <w:lang w:val="ro-MD"/>
        </w:rPr>
        <w:t>„</w:t>
      </w:r>
      <w:r w:rsidR="00727B60" w:rsidRPr="00693EEB">
        <w:rPr>
          <w:color w:val="000000"/>
          <w:sz w:val="28"/>
          <w:szCs w:val="28"/>
          <w:lang w:val="ro-MD"/>
        </w:rPr>
        <w:t>(18</w:t>
      </w:r>
      <w:r w:rsidR="00727B60" w:rsidRPr="00693EEB">
        <w:rPr>
          <w:color w:val="000000"/>
          <w:sz w:val="28"/>
          <w:szCs w:val="28"/>
          <w:vertAlign w:val="superscript"/>
          <w:lang w:val="ro-MD"/>
        </w:rPr>
        <w:t>1</w:t>
      </w:r>
      <w:r w:rsidR="00727B60" w:rsidRPr="00693EEB">
        <w:rPr>
          <w:color w:val="000000"/>
          <w:sz w:val="28"/>
          <w:szCs w:val="28"/>
          <w:lang w:val="ro-MD"/>
        </w:rPr>
        <w:t xml:space="preserve">) </w:t>
      </w:r>
      <w:r w:rsidR="00727B60" w:rsidRPr="00693EEB">
        <w:rPr>
          <w:sz w:val="28"/>
          <w:szCs w:val="28"/>
          <w:lang w:val="ro-RO" w:eastAsia="en-GB"/>
        </w:rPr>
        <w:t>Prevederile art</w:t>
      </w:r>
      <w:r w:rsidR="002A255F" w:rsidRPr="00693EEB">
        <w:rPr>
          <w:sz w:val="28"/>
          <w:szCs w:val="28"/>
          <w:lang w:val="ro-RO" w:eastAsia="en-GB"/>
        </w:rPr>
        <w:t>.</w:t>
      </w:r>
      <w:r w:rsidR="00727B60" w:rsidRPr="00693EEB">
        <w:rPr>
          <w:sz w:val="28"/>
          <w:szCs w:val="28"/>
          <w:lang w:val="ro-RO" w:eastAsia="en-GB"/>
        </w:rPr>
        <w:t xml:space="preserve"> 4 alin.</w:t>
      </w:r>
      <w:r w:rsidR="00BF1C2A" w:rsidRPr="00693EEB">
        <w:rPr>
          <w:sz w:val="28"/>
          <w:szCs w:val="28"/>
          <w:lang w:val="ro-RO" w:eastAsia="en-GB"/>
        </w:rPr>
        <w:t xml:space="preserve"> </w:t>
      </w:r>
      <w:r w:rsidR="00727B60" w:rsidRPr="00693EEB">
        <w:rPr>
          <w:sz w:val="28"/>
          <w:szCs w:val="28"/>
          <w:lang w:val="ro-RO" w:eastAsia="en-GB"/>
        </w:rPr>
        <w:t>(2</w:t>
      </w:r>
      <w:r w:rsidR="00727B60" w:rsidRPr="00693EEB">
        <w:rPr>
          <w:sz w:val="28"/>
          <w:szCs w:val="28"/>
          <w:vertAlign w:val="superscript"/>
          <w:lang w:val="ro-RO" w:eastAsia="en-GB"/>
        </w:rPr>
        <w:t>1</w:t>
      </w:r>
      <w:r w:rsidR="00727B60" w:rsidRPr="00693EEB">
        <w:rPr>
          <w:sz w:val="28"/>
          <w:szCs w:val="28"/>
          <w:lang w:val="ro-RO" w:eastAsia="en-GB"/>
        </w:rPr>
        <w:t xml:space="preserve">), </w:t>
      </w:r>
      <w:r w:rsidR="002A255F" w:rsidRPr="00693EEB">
        <w:rPr>
          <w:sz w:val="28"/>
          <w:szCs w:val="28"/>
          <w:lang w:val="ro-RO" w:eastAsia="en-GB"/>
        </w:rPr>
        <w:t xml:space="preserve">ale </w:t>
      </w:r>
      <w:r w:rsidR="00727B60" w:rsidRPr="00693EEB">
        <w:rPr>
          <w:sz w:val="28"/>
          <w:szCs w:val="28"/>
          <w:lang w:val="ro-RO" w:eastAsia="en-GB"/>
        </w:rPr>
        <w:t>art</w:t>
      </w:r>
      <w:r w:rsidR="002A255F" w:rsidRPr="00693EEB">
        <w:rPr>
          <w:sz w:val="28"/>
          <w:szCs w:val="28"/>
          <w:lang w:val="ro-RO" w:eastAsia="en-GB"/>
        </w:rPr>
        <w:t>.</w:t>
      </w:r>
      <w:r w:rsidR="00727B60" w:rsidRPr="00693EEB">
        <w:rPr>
          <w:sz w:val="28"/>
          <w:szCs w:val="28"/>
          <w:lang w:val="ro-RO" w:eastAsia="en-GB"/>
        </w:rPr>
        <w:t xml:space="preserve"> 99</w:t>
      </w:r>
      <w:r w:rsidR="00727B60" w:rsidRPr="00693EEB">
        <w:rPr>
          <w:sz w:val="28"/>
          <w:szCs w:val="28"/>
          <w:vertAlign w:val="superscript"/>
          <w:lang w:val="ro-RO" w:eastAsia="en-GB"/>
        </w:rPr>
        <w:t>1</w:t>
      </w:r>
      <w:r w:rsidR="00727B60" w:rsidRPr="00693EEB">
        <w:rPr>
          <w:sz w:val="28"/>
          <w:szCs w:val="28"/>
          <w:lang w:val="ro-RO" w:eastAsia="en-GB"/>
        </w:rPr>
        <w:t xml:space="preserve"> alin. (10) și </w:t>
      </w:r>
      <w:r w:rsidR="002A255F" w:rsidRPr="00693EEB">
        <w:rPr>
          <w:sz w:val="28"/>
          <w:szCs w:val="28"/>
          <w:lang w:val="ro-RO" w:eastAsia="en-GB"/>
        </w:rPr>
        <w:t xml:space="preserve">ale </w:t>
      </w:r>
      <w:r w:rsidR="00727B60" w:rsidRPr="00693EEB">
        <w:rPr>
          <w:sz w:val="28"/>
          <w:szCs w:val="28"/>
          <w:lang w:val="ro-RO" w:eastAsia="en-GB"/>
        </w:rPr>
        <w:t>art</w:t>
      </w:r>
      <w:r w:rsidR="002A255F" w:rsidRPr="00693EEB">
        <w:rPr>
          <w:sz w:val="28"/>
          <w:szCs w:val="28"/>
          <w:lang w:val="ro-RO" w:eastAsia="en-GB"/>
        </w:rPr>
        <w:t>.</w:t>
      </w:r>
      <w:r w:rsidR="00727B60" w:rsidRPr="00693EEB">
        <w:rPr>
          <w:sz w:val="28"/>
          <w:szCs w:val="28"/>
          <w:lang w:val="ro-RO" w:eastAsia="en-GB"/>
        </w:rPr>
        <w:t xml:space="preserve"> 108</w:t>
      </w:r>
      <w:r w:rsidR="00727B60" w:rsidRPr="00693EEB">
        <w:rPr>
          <w:sz w:val="28"/>
          <w:szCs w:val="28"/>
          <w:vertAlign w:val="superscript"/>
          <w:lang w:val="ro-RO" w:eastAsia="en-GB"/>
        </w:rPr>
        <w:t>2</w:t>
      </w:r>
      <w:r w:rsidR="00727B60" w:rsidRPr="00693EEB">
        <w:rPr>
          <w:sz w:val="28"/>
          <w:szCs w:val="28"/>
          <w:lang w:val="ro-RO" w:eastAsia="en-GB"/>
        </w:rPr>
        <w:t xml:space="preserve"> și 108</w:t>
      </w:r>
      <w:r w:rsidR="00727B60" w:rsidRPr="00693EEB">
        <w:rPr>
          <w:sz w:val="28"/>
          <w:szCs w:val="28"/>
          <w:vertAlign w:val="superscript"/>
          <w:lang w:val="ro-RO" w:eastAsia="en-GB"/>
        </w:rPr>
        <w:t>3</w:t>
      </w:r>
      <w:r w:rsidR="00727B60" w:rsidRPr="00693EEB">
        <w:rPr>
          <w:sz w:val="28"/>
          <w:szCs w:val="28"/>
          <w:lang w:val="ro-RO" w:eastAsia="en-GB"/>
        </w:rPr>
        <w:t xml:space="preserve"> se aplică până la 1 aprilie 2025.”</w:t>
      </w:r>
    </w:p>
    <w:p w14:paraId="186E0DF8" w14:textId="77777777" w:rsidR="004E1DA3" w:rsidRPr="00693EEB" w:rsidRDefault="004E1DA3" w:rsidP="000F156B">
      <w:pPr>
        <w:shd w:val="clear" w:color="auto" w:fill="FFFFFF"/>
        <w:tabs>
          <w:tab w:val="left" w:pos="1134"/>
          <w:tab w:val="left" w:pos="1170"/>
        </w:tabs>
        <w:rPr>
          <w:sz w:val="28"/>
          <w:szCs w:val="28"/>
          <w:lang w:val="ro-RO" w:eastAsia="en-GB"/>
        </w:rPr>
      </w:pPr>
    </w:p>
    <w:p w14:paraId="1DE444AB" w14:textId="163C7268" w:rsidR="00727B60" w:rsidRPr="00693EEB" w:rsidRDefault="00AB768D" w:rsidP="00563713">
      <w:pPr>
        <w:numPr>
          <w:ilvl w:val="0"/>
          <w:numId w:val="32"/>
        </w:numPr>
        <w:tabs>
          <w:tab w:val="left" w:pos="810"/>
          <w:tab w:val="left" w:pos="1134"/>
          <w:tab w:val="left" w:pos="1170"/>
          <w:tab w:val="left" w:pos="1620"/>
        </w:tabs>
        <w:ind w:firstLine="709"/>
        <w:contextualSpacing/>
        <w:jc w:val="left"/>
        <w:rPr>
          <w:sz w:val="28"/>
          <w:szCs w:val="28"/>
          <w:lang w:val="ro-RO" w:eastAsia="ru-RU"/>
        </w:rPr>
      </w:pPr>
      <w:r w:rsidRPr="00693EEB">
        <w:rPr>
          <w:sz w:val="28"/>
          <w:szCs w:val="28"/>
          <w:lang w:val="ro-RO" w:eastAsia="ru-RU"/>
        </w:rPr>
        <w:t>Legea s</w:t>
      </w:r>
      <w:r w:rsidR="00727B60" w:rsidRPr="00693EEB">
        <w:rPr>
          <w:sz w:val="28"/>
          <w:szCs w:val="28"/>
          <w:lang w:val="ro-RO" w:eastAsia="ru-RU"/>
        </w:rPr>
        <w:t xml:space="preserve">e completează cu </w:t>
      </w:r>
      <w:r w:rsidR="002A255F" w:rsidRPr="00693EEB">
        <w:rPr>
          <w:sz w:val="28"/>
          <w:szCs w:val="28"/>
          <w:lang w:val="ro-RO" w:eastAsia="ru-RU"/>
        </w:rPr>
        <w:t xml:space="preserve">o anexă </w:t>
      </w:r>
      <w:r w:rsidR="00727B60" w:rsidRPr="00693EEB">
        <w:rPr>
          <w:sz w:val="28"/>
          <w:szCs w:val="28"/>
          <w:lang w:val="ro-RO" w:eastAsia="ru-RU"/>
        </w:rPr>
        <w:t>cu următorul cuprins:</w:t>
      </w:r>
    </w:p>
    <w:p w14:paraId="592B05CC" w14:textId="1C3D46E4" w:rsidR="00727B60" w:rsidRPr="00693EEB" w:rsidRDefault="00D02E32" w:rsidP="000F156B">
      <w:pPr>
        <w:tabs>
          <w:tab w:val="left" w:pos="1134"/>
        </w:tabs>
        <w:jc w:val="right"/>
        <w:rPr>
          <w:rFonts w:eastAsia="Calibri"/>
          <w:sz w:val="28"/>
          <w:szCs w:val="28"/>
          <w:lang w:val="ro-RO"/>
        </w:rPr>
      </w:pPr>
      <w:r w:rsidRPr="00693EEB">
        <w:rPr>
          <w:rFonts w:eastAsia="Calibri"/>
          <w:sz w:val="28"/>
          <w:szCs w:val="28"/>
          <w:lang w:val="ro-RO"/>
        </w:rPr>
        <w:t>„</w:t>
      </w:r>
      <w:r w:rsidR="00727B60" w:rsidRPr="00693EEB">
        <w:rPr>
          <w:rFonts w:eastAsia="Calibri"/>
          <w:sz w:val="28"/>
          <w:szCs w:val="28"/>
          <w:lang w:val="ro-RO"/>
        </w:rPr>
        <w:t>Anexă</w:t>
      </w:r>
    </w:p>
    <w:p w14:paraId="1A041B9E" w14:textId="75D56687" w:rsidR="0030525F" w:rsidRPr="00693EEB" w:rsidRDefault="00727B60" w:rsidP="000F156B">
      <w:pPr>
        <w:tabs>
          <w:tab w:val="left" w:pos="1134"/>
        </w:tabs>
        <w:jc w:val="center"/>
        <w:rPr>
          <w:rFonts w:eastAsia="Calibri"/>
          <w:b/>
          <w:bCs/>
          <w:sz w:val="28"/>
          <w:szCs w:val="28"/>
          <w:lang w:val="ro-RO"/>
        </w:rPr>
      </w:pPr>
      <w:r w:rsidRPr="00693EEB">
        <w:rPr>
          <w:rFonts w:eastAsia="Calibri"/>
          <w:b/>
          <w:bCs/>
          <w:sz w:val="28"/>
          <w:szCs w:val="28"/>
          <w:lang w:val="ro-RO"/>
        </w:rPr>
        <w:t xml:space="preserve">Examinarea </w:t>
      </w:r>
      <w:r w:rsidR="00460E77" w:rsidRPr="00693EEB">
        <w:rPr>
          <w:rFonts w:eastAsia="Calibri"/>
          <w:b/>
          <w:bCs/>
          <w:sz w:val="28"/>
          <w:szCs w:val="28"/>
          <w:lang w:val="ro-RO"/>
        </w:rPr>
        <w:t xml:space="preserve">propunerilor </w:t>
      </w:r>
      <w:r w:rsidRPr="00693EEB">
        <w:rPr>
          <w:rFonts w:eastAsia="Calibri"/>
          <w:b/>
          <w:bCs/>
          <w:sz w:val="28"/>
          <w:szCs w:val="28"/>
          <w:lang w:val="ro-RO"/>
        </w:rPr>
        <w:t xml:space="preserve">privind capacitățile </w:t>
      </w:r>
    </w:p>
    <w:p w14:paraId="628A4D5B" w14:textId="021D9A4C" w:rsidR="00727B60" w:rsidRPr="00693EEB" w:rsidRDefault="00727B60" w:rsidP="000F156B">
      <w:pPr>
        <w:tabs>
          <w:tab w:val="left" w:pos="1134"/>
        </w:tabs>
        <w:jc w:val="center"/>
        <w:rPr>
          <w:rFonts w:eastAsia="Calibri"/>
          <w:b/>
          <w:bCs/>
          <w:sz w:val="28"/>
          <w:szCs w:val="28"/>
          <w:lang w:val="ro-RO"/>
        </w:rPr>
      </w:pPr>
      <w:r w:rsidRPr="00693EEB">
        <w:rPr>
          <w:rFonts w:eastAsia="Calibri"/>
          <w:b/>
          <w:bCs/>
          <w:sz w:val="28"/>
          <w:szCs w:val="28"/>
          <w:lang w:val="ro-RO"/>
        </w:rPr>
        <w:t>bidirecționale la interconexiuni</w:t>
      </w:r>
      <w:r w:rsidR="00460E77" w:rsidRPr="00693EEB">
        <w:rPr>
          <w:rFonts w:eastAsia="Calibri"/>
          <w:b/>
          <w:bCs/>
          <w:sz w:val="28"/>
          <w:szCs w:val="28"/>
          <w:lang w:val="ro-RO"/>
        </w:rPr>
        <w:t>, a cererilor de derogare</w:t>
      </w:r>
    </w:p>
    <w:p w14:paraId="5876EC83" w14:textId="77777777" w:rsidR="00142C15" w:rsidRPr="00693EEB" w:rsidRDefault="00142C15" w:rsidP="000F156B">
      <w:pPr>
        <w:tabs>
          <w:tab w:val="left" w:pos="1134"/>
        </w:tabs>
        <w:jc w:val="center"/>
        <w:rPr>
          <w:rFonts w:eastAsia="Calibri"/>
          <w:b/>
          <w:bCs/>
          <w:sz w:val="28"/>
          <w:szCs w:val="28"/>
          <w:lang w:val="ro-MD"/>
        </w:rPr>
      </w:pPr>
    </w:p>
    <w:p w14:paraId="6EC68BA0" w14:textId="35D16F87" w:rsidR="00727B60" w:rsidRPr="00693EEB" w:rsidRDefault="00727B60" w:rsidP="000F156B">
      <w:pPr>
        <w:tabs>
          <w:tab w:val="left" w:pos="360"/>
          <w:tab w:val="left" w:pos="1134"/>
        </w:tabs>
        <w:rPr>
          <w:rFonts w:eastAsia="Calibri"/>
          <w:sz w:val="28"/>
          <w:szCs w:val="28"/>
          <w:lang w:val="ro-RO"/>
        </w:rPr>
      </w:pPr>
      <w:r w:rsidRPr="00693EEB">
        <w:rPr>
          <w:rFonts w:eastAsia="Calibri"/>
          <w:sz w:val="28"/>
          <w:szCs w:val="28"/>
          <w:lang w:val="ro-RO"/>
        </w:rPr>
        <w:t>1.</w:t>
      </w:r>
      <w:r w:rsidRPr="00693EEB">
        <w:rPr>
          <w:rFonts w:eastAsia="Calibri"/>
          <w:sz w:val="28"/>
          <w:szCs w:val="28"/>
          <w:lang w:val="ro-RO"/>
        </w:rPr>
        <w:tab/>
        <w:t xml:space="preserve">Pentru a dezvolta sau pentru a majora capacitatea bidirecțională pe o interconexiune </w:t>
      </w:r>
      <w:r w:rsidR="005F4E2C" w:rsidRPr="00693EEB">
        <w:rPr>
          <w:rFonts w:eastAsia="Calibri"/>
          <w:sz w:val="28"/>
          <w:szCs w:val="28"/>
          <w:lang w:val="ro-RO"/>
        </w:rPr>
        <w:t xml:space="preserve">ori </w:t>
      </w:r>
      <w:r w:rsidRPr="00693EEB">
        <w:rPr>
          <w:rFonts w:eastAsia="Calibri"/>
          <w:sz w:val="28"/>
          <w:szCs w:val="28"/>
          <w:lang w:val="ro-RO"/>
        </w:rPr>
        <w:t xml:space="preserve">pentru a obține sau a prelungi o derogare de la obligația respectivă, operatorul sistemului de transport prezintă Agenției, care este autoritatea competentă pentru punerea în aplicare a prevederilor prezentei </w:t>
      </w:r>
      <w:r w:rsidR="005F4E2C" w:rsidRPr="00693EEB">
        <w:rPr>
          <w:rFonts w:eastAsia="Calibri"/>
          <w:sz w:val="28"/>
          <w:szCs w:val="28"/>
          <w:lang w:val="ro-RO"/>
        </w:rPr>
        <w:t xml:space="preserve">anexe </w:t>
      </w:r>
      <w:r w:rsidRPr="00693EEB">
        <w:rPr>
          <w:rFonts w:eastAsia="Calibri"/>
          <w:sz w:val="28"/>
          <w:szCs w:val="28"/>
          <w:lang w:val="ro-RO"/>
        </w:rPr>
        <w:t>și</w:t>
      </w:r>
      <w:r w:rsidR="004C1314" w:rsidRPr="00693EEB">
        <w:rPr>
          <w:rFonts w:eastAsia="Calibri"/>
          <w:sz w:val="28"/>
          <w:szCs w:val="28"/>
          <w:lang w:val="ro-RO"/>
        </w:rPr>
        <w:t xml:space="preserve"> </w:t>
      </w:r>
      <w:r w:rsidR="005F4E2C" w:rsidRPr="00693EEB">
        <w:rPr>
          <w:rFonts w:eastAsia="Calibri"/>
          <w:sz w:val="28"/>
          <w:szCs w:val="28"/>
          <w:lang w:val="ro-RO"/>
        </w:rPr>
        <w:t xml:space="preserve">ale </w:t>
      </w:r>
      <w:r w:rsidRPr="00693EEB">
        <w:rPr>
          <w:rFonts w:eastAsia="Calibri"/>
          <w:sz w:val="28"/>
          <w:szCs w:val="28"/>
          <w:lang w:val="ro-RO"/>
        </w:rPr>
        <w:t>art. 42</w:t>
      </w:r>
      <w:r w:rsidRPr="00693EEB">
        <w:rPr>
          <w:rFonts w:eastAsia="Calibri"/>
          <w:sz w:val="28"/>
          <w:szCs w:val="28"/>
          <w:vertAlign w:val="superscript"/>
          <w:lang w:val="ro-RO"/>
        </w:rPr>
        <w:t>1</w:t>
      </w:r>
      <w:r w:rsidRPr="00693EEB">
        <w:rPr>
          <w:rFonts w:eastAsia="Calibri"/>
          <w:sz w:val="28"/>
          <w:szCs w:val="28"/>
          <w:lang w:val="ro-RO"/>
        </w:rPr>
        <w:t>, după consultarea tuturor operatorilor de transport potențial vizați:</w:t>
      </w:r>
    </w:p>
    <w:p w14:paraId="51E764B9" w14:textId="1B69ECE5" w:rsidR="00727B60" w:rsidRPr="00693EEB" w:rsidRDefault="00727B60" w:rsidP="000F156B">
      <w:pPr>
        <w:tabs>
          <w:tab w:val="left" w:pos="360"/>
          <w:tab w:val="left" w:pos="1134"/>
        </w:tabs>
        <w:rPr>
          <w:rFonts w:eastAsia="Calibri"/>
          <w:sz w:val="28"/>
          <w:szCs w:val="28"/>
          <w:lang w:val="ro-RO"/>
        </w:rPr>
      </w:pPr>
      <w:r w:rsidRPr="00693EEB">
        <w:rPr>
          <w:rFonts w:eastAsia="Calibri"/>
          <w:sz w:val="28"/>
          <w:szCs w:val="28"/>
          <w:lang w:val="ro-RO"/>
        </w:rPr>
        <w:t>a)</w:t>
      </w:r>
      <w:r w:rsidR="004C1314" w:rsidRPr="00693EEB">
        <w:rPr>
          <w:rFonts w:eastAsia="Calibri"/>
          <w:sz w:val="28"/>
          <w:szCs w:val="28"/>
          <w:lang w:val="ro-RO"/>
        </w:rPr>
        <w:t xml:space="preserve"> </w:t>
      </w:r>
      <w:r w:rsidRPr="00693EEB">
        <w:rPr>
          <w:rFonts w:eastAsia="Calibri"/>
          <w:sz w:val="28"/>
          <w:szCs w:val="28"/>
          <w:lang w:val="ro-RO"/>
        </w:rPr>
        <w:t>propunere</w:t>
      </w:r>
      <w:r w:rsidR="00460E77" w:rsidRPr="00693EEB">
        <w:rPr>
          <w:rFonts w:eastAsia="Calibri"/>
          <w:sz w:val="28"/>
          <w:szCs w:val="28"/>
          <w:lang w:val="ro-RO"/>
        </w:rPr>
        <w:t xml:space="preserve">a/propunerea </w:t>
      </w:r>
      <w:r w:rsidR="00D05BEA" w:rsidRPr="00693EEB">
        <w:rPr>
          <w:rFonts w:eastAsia="Calibri"/>
          <w:sz w:val="28"/>
          <w:szCs w:val="28"/>
          <w:lang w:val="ro-RO"/>
        </w:rPr>
        <w:t>comună</w:t>
      </w:r>
      <w:r w:rsidRPr="00693EEB">
        <w:rPr>
          <w:rFonts w:eastAsia="Calibri"/>
          <w:sz w:val="28"/>
          <w:szCs w:val="28"/>
          <w:lang w:val="ro-RO"/>
        </w:rPr>
        <w:t xml:space="preserve"> de dezvoltare a unei capacități fizice permanente pentru transportul gazelor naturale în ambele direcții pe interconexiune</w:t>
      </w:r>
      <w:r w:rsidR="007A3AE0" w:rsidRPr="00693EEB">
        <w:rPr>
          <w:rFonts w:eastAsia="Calibri"/>
          <w:sz w:val="28"/>
          <w:szCs w:val="28"/>
          <w:lang w:val="ro-RO"/>
        </w:rPr>
        <w:t xml:space="preserve"> </w:t>
      </w:r>
      <w:r w:rsidRPr="00693EEB">
        <w:rPr>
          <w:rFonts w:eastAsia="Calibri"/>
          <w:sz w:val="28"/>
          <w:szCs w:val="28"/>
          <w:lang w:val="ro-RO"/>
        </w:rPr>
        <w:t xml:space="preserve">pentru a asigura </w:t>
      </w:r>
      <w:r w:rsidR="007A3AE0" w:rsidRPr="00693EEB">
        <w:rPr>
          <w:rFonts w:eastAsia="Calibri"/>
          <w:sz w:val="28"/>
          <w:szCs w:val="28"/>
          <w:lang w:val="ro-RO"/>
        </w:rPr>
        <w:t xml:space="preserve">o </w:t>
      </w:r>
      <w:r w:rsidRPr="00693EEB">
        <w:rPr>
          <w:rFonts w:eastAsia="Calibri"/>
          <w:sz w:val="28"/>
          <w:szCs w:val="28"/>
          <w:lang w:val="ro-RO"/>
        </w:rPr>
        <w:t xml:space="preserve">capacitate bidirecțională permanentă în ceea ce privește direcția inversată a fluxului (în continuare – </w:t>
      </w:r>
      <w:r w:rsidRPr="00693EEB">
        <w:rPr>
          <w:rFonts w:eastAsia="Calibri"/>
          <w:i/>
          <w:iCs/>
          <w:sz w:val="28"/>
          <w:szCs w:val="28"/>
          <w:lang w:val="ro-RO"/>
        </w:rPr>
        <w:t>propunere de dezvoltare a capacității bidirecționale</w:t>
      </w:r>
      <w:r w:rsidRPr="00693EEB">
        <w:rPr>
          <w:rFonts w:eastAsia="Calibri"/>
          <w:sz w:val="28"/>
          <w:szCs w:val="28"/>
          <w:lang w:val="ro-RO"/>
        </w:rPr>
        <w:t>); sau</w:t>
      </w:r>
    </w:p>
    <w:p w14:paraId="350FE0C1" w14:textId="42EE7528" w:rsidR="00727B60" w:rsidRPr="00693EEB" w:rsidRDefault="00727B60" w:rsidP="000F156B">
      <w:pPr>
        <w:tabs>
          <w:tab w:val="left" w:pos="360"/>
          <w:tab w:val="left" w:pos="1134"/>
        </w:tabs>
        <w:rPr>
          <w:rFonts w:eastAsia="Calibri"/>
          <w:sz w:val="28"/>
          <w:szCs w:val="28"/>
          <w:lang w:val="ro-RO"/>
        </w:rPr>
      </w:pPr>
      <w:r w:rsidRPr="00693EEB">
        <w:rPr>
          <w:rFonts w:eastAsia="Calibri"/>
          <w:sz w:val="28"/>
          <w:szCs w:val="28"/>
          <w:lang w:val="ro-RO"/>
        </w:rPr>
        <w:t>b) cerere</w:t>
      </w:r>
      <w:r w:rsidR="00460E77" w:rsidRPr="00693EEB">
        <w:rPr>
          <w:rFonts w:eastAsia="Calibri"/>
          <w:sz w:val="28"/>
          <w:szCs w:val="28"/>
          <w:lang w:val="ro-RO"/>
        </w:rPr>
        <w:t xml:space="preserve">a/cererea </w:t>
      </w:r>
      <w:r w:rsidR="00D05BEA" w:rsidRPr="00693EEB">
        <w:rPr>
          <w:rFonts w:eastAsia="Calibri"/>
          <w:sz w:val="28"/>
          <w:szCs w:val="28"/>
          <w:lang w:val="ro-RO"/>
        </w:rPr>
        <w:t>comună</w:t>
      </w:r>
      <w:r w:rsidRPr="00693EEB">
        <w:rPr>
          <w:rFonts w:eastAsia="Calibri"/>
          <w:sz w:val="28"/>
          <w:szCs w:val="28"/>
          <w:lang w:val="ro-RO"/>
        </w:rPr>
        <w:t xml:space="preserve"> de derogare de la obligația de a asigura </w:t>
      </w:r>
      <w:r w:rsidR="007A3AE0" w:rsidRPr="00693EEB">
        <w:rPr>
          <w:rFonts w:eastAsia="Calibri"/>
          <w:sz w:val="28"/>
          <w:szCs w:val="28"/>
          <w:lang w:val="ro-RO"/>
        </w:rPr>
        <w:t xml:space="preserve">o </w:t>
      </w:r>
      <w:r w:rsidRPr="00693EEB">
        <w:rPr>
          <w:rFonts w:eastAsia="Calibri"/>
          <w:sz w:val="28"/>
          <w:szCs w:val="28"/>
          <w:lang w:val="ro-RO"/>
        </w:rPr>
        <w:t>capacitate bidirecțională/o cerere de prelungire a derogării</w:t>
      </w:r>
      <w:r w:rsidR="004C1314" w:rsidRPr="00693EEB">
        <w:rPr>
          <w:rFonts w:eastAsia="Calibri"/>
          <w:sz w:val="28"/>
          <w:szCs w:val="28"/>
          <w:lang w:val="ro-RO"/>
        </w:rPr>
        <w:t xml:space="preserve"> </w:t>
      </w:r>
      <w:r w:rsidRPr="00693EEB">
        <w:rPr>
          <w:rFonts w:eastAsia="Calibri"/>
          <w:sz w:val="28"/>
          <w:szCs w:val="28"/>
          <w:lang w:val="ro-RO"/>
        </w:rPr>
        <w:t xml:space="preserve">de la obligația de a asigura </w:t>
      </w:r>
      <w:r w:rsidR="007A3AE0" w:rsidRPr="00693EEB">
        <w:rPr>
          <w:rFonts w:eastAsia="Calibri"/>
          <w:sz w:val="28"/>
          <w:szCs w:val="28"/>
          <w:lang w:val="ro-RO"/>
        </w:rPr>
        <w:t xml:space="preserve">o </w:t>
      </w:r>
      <w:r w:rsidRPr="00693EEB">
        <w:rPr>
          <w:rFonts w:eastAsia="Calibri"/>
          <w:sz w:val="28"/>
          <w:szCs w:val="28"/>
          <w:lang w:val="ro-RO"/>
        </w:rPr>
        <w:t xml:space="preserve">capacitate bidirecțională (în continuare – </w:t>
      </w:r>
      <w:r w:rsidRPr="00693EEB">
        <w:rPr>
          <w:rFonts w:eastAsia="Calibri"/>
          <w:i/>
          <w:iCs/>
          <w:sz w:val="28"/>
          <w:szCs w:val="28"/>
          <w:lang w:val="ro-RO"/>
        </w:rPr>
        <w:t>cerere de derogare</w:t>
      </w:r>
      <w:r w:rsidRPr="00693EEB">
        <w:rPr>
          <w:rFonts w:eastAsia="Calibri"/>
          <w:sz w:val="28"/>
          <w:szCs w:val="28"/>
          <w:lang w:val="ro-RO"/>
        </w:rPr>
        <w:t>).</w:t>
      </w:r>
    </w:p>
    <w:p w14:paraId="03B054FC" w14:textId="77777777" w:rsidR="004E1DA3" w:rsidRPr="00693EEB" w:rsidRDefault="004E1DA3" w:rsidP="000F156B">
      <w:pPr>
        <w:tabs>
          <w:tab w:val="left" w:pos="360"/>
          <w:tab w:val="left" w:pos="1134"/>
        </w:tabs>
        <w:rPr>
          <w:rFonts w:eastAsia="Calibri"/>
          <w:sz w:val="28"/>
          <w:szCs w:val="28"/>
          <w:lang w:val="ro-RO"/>
        </w:rPr>
      </w:pPr>
    </w:p>
    <w:p w14:paraId="3D2E13E5" w14:textId="44BBD916" w:rsidR="00727B60" w:rsidRPr="00693EEB" w:rsidRDefault="00727B60" w:rsidP="000F156B">
      <w:pPr>
        <w:tabs>
          <w:tab w:val="left" w:pos="360"/>
          <w:tab w:val="left" w:pos="1134"/>
        </w:tabs>
        <w:rPr>
          <w:rFonts w:eastAsia="Calibri"/>
          <w:sz w:val="28"/>
          <w:szCs w:val="28"/>
          <w:lang w:val="ro-RO"/>
        </w:rPr>
      </w:pPr>
      <w:r w:rsidRPr="00693EEB">
        <w:rPr>
          <w:rFonts w:eastAsia="Calibri"/>
          <w:sz w:val="28"/>
          <w:szCs w:val="28"/>
          <w:lang w:val="ro-RO"/>
        </w:rPr>
        <w:lastRenderedPageBreak/>
        <w:t>2.</w:t>
      </w:r>
      <w:r w:rsidRPr="00693EEB">
        <w:rPr>
          <w:rFonts w:eastAsia="Calibri"/>
          <w:sz w:val="28"/>
          <w:szCs w:val="28"/>
          <w:lang w:val="ro-RO"/>
        </w:rPr>
        <w:tab/>
        <w:t xml:space="preserve">Operatorul sistemului de transport colaborează cu operatorul sistemului de transport adiacent în vederea prezentării unei propuneri comune de dezvoltare a capacității bidirecționale sau a unei cereri </w:t>
      </w:r>
      <w:r w:rsidR="00460E77" w:rsidRPr="00693EEB">
        <w:rPr>
          <w:rFonts w:eastAsia="Calibri"/>
          <w:sz w:val="28"/>
          <w:szCs w:val="28"/>
          <w:lang w:val="ro-RO"/>
        </w:rPr>
        <w:t xml:space="preserve">comune </w:t>
      </w:r>
      <w:r w:rsidRPr="00693EEB">
        <w:rPr>
          <w:rFonts w:eastAsia="Calibri"/>
          <w:sz w:val="28"/>
          <w:szCs w:val="28"/>
          <w:lang w:val="ro-RO"/>
        </w:rPr>
        <w:t xml:space="preserve">de derogare. </w:t>
      </w:r>
    </w:p>
    <w:p w14:paraId="36D3E5C3" w14:textId="77777777" w:rsidR="004E1DA3" w:rsidRPr="00693EEB" w:rsidRDefault="004E1DA3" w:rsidP="000F156B">
      <w:pPr>
        <w:tabs>
          <w:tab w:val="left" w:pos="360"/>
          <w:tab w:val="left" w:pos="1134"/>
        </w:tabs>
        <w:rPr>
          <w:rFonts w:eastAsia="Calibri"/>
          <w:sz w:val="28"/>
          <w:szCs w:val="28"/>
          <w:lang w:val="ro-RO"/>
        </w:rPr>
      </w:pPr>
    </w:p>
    <w:p w14:paraId="2BBE127B" w14:textId="628FC313" w:rsidR="00727B60" w:rsidRPr="00693EEB" w:rsidRDefault="00727B60" w:rsidP="000F156B">
      <w:pPr>
        <w:tabs>
          <w:tab w:val="left" w:pos="360"/>
          <w:tab w:val="left" w:pos="1134"/>
        </w:tabs>
        <w:rPr>
          <w:rFonts w:eastAsia="Calibri"/>
          <w:sz w:val="28"/>
          <w:szCs w:val="28"/>
          <w:lang w:val="ro-RO"/>
        </w:rPr>
      </w:pPr>
      <w:r w:rsidRPr="00693EEB">
        <w:rPr>
          <w:rFonts w:eastAsia="Calibri"/>
          <w:sz w:val="28"/>
          <w:szCs w:val="28"/>
          <w:lang w:val="ro-RO"/>
        </w:rPr>
        <w:t>3.</w:t>
      </w:r>
      <w:r w:rsidRPr="00693EEB">
        <w:rPr>
          <w:rFonts w:eastAsia="Calibri"/>
          <w:sz w:val="28"/>
          <w:szCs w:val="28"/>
          <w:lang w:val="ro-RO"/>
        </w:rPr>
        <w:tab/>
        <w:t xml:space="preserve">Propunerea de dezvoltare a capacității bidirecționale sau cererea de derogare trebuie să includă o analiză cost-beneficiu, efectuată în conformitate cu metodologiile relevante stabilite în cadrul Comunității Energetice și </w:t>
      </w:r>
      <w:r w:rsidR="007A3AE0" w:rsidRPr="00693EEB">
        <w:rPr>
          <w:rFonts w:eastAsia="Calibri"/>
          <w:sz w:val="28"/>
          <w:szCs w:val="28"/>
          <w:lang w:val="ro-RO"/>
        </w:rPr>
        <w:t xml:space="preserve">să </w:t>
      </w:r>
      <w:r w:rsidRPr="00693EEB">
        <w:rPr>
          <w:rFonts w:eastAsia="Calibri"/>
          <w:sz w:val="28"/>
          <w:szCs w:val="28"/>
          <w:lang w:val="ro-RO"/>
        </w:rPr>
        <w:t>se bazez</w:t>
      </w:r>
      <w:r w:rsidR="00442CB4">
        <w:rPr>
          <w:rFonts w:eastAsia="Calibri"/>
          <w:sz w:val="28"/>
          <w:szCs w:val="28"/>
          <w:lang w:val="ro-RO"/>
        </w:rPr>
        <w:t>e</w:t>
      </w:r>
      <w:r w:rsidRPr="00693EEB">
        <w:rPr>
          <w:rFonts w:eastAsia="Calibri"/>
          <w:sz w:val="28"/>
          <w:szCs w:val="28"/>
          <w:lang w:val="ro-RO"/>
        </w:rPr>
        <w:t xml:space="preserve"> pe următoarele elemente:</w:t>
      </w:r>
    </w:p>
    <w:p w14:paraId="35D7CDCE" w14:textId="77777777" w:rsidR="00727B60" w:rsidRPr="00693EEB" w:rsidRDefault="00727B60" w:rsidP="000F156B">
      <w:pPr>
        <w:tabs>
          <w:tab w:val="left" w:pos="1134"/>
        </w:tabs>
        <w:rPr>
          <w:rFonts w:eastAsia="Calibri"/>
          <w:sz w:val="28"/>
          <w:szCs w:val="28"/>
          <w:lang w:val="ro-RO"/>
        </w:rPr>
      </w:pPr>
      <w:r w:rsidRPr="00693EEB">
        <w:rPr>
          <w:rFonts w:eastAsia="Calibri"/>
          <w:sz w:val="28"/>
          <w:szCs w:val="28"/>
          <w:lang w:val="ro-RO"/>
        </w:rPr>
        <w:t>a)</w:t>
      </w:r>
      <w:r w:rsidRPr="00693EEB">
        <w:rPr>
          <w:rFonts w:eastAsia="Calibri"/>
          <w:sz w:val="28"/>
          <w:szCs w:val="28"/>
          <w:lang w:val="ro-RO"/>
        </w:rPr>
        <w:tab/>
        <w:t>o evaluare a cererii pe piața gazelor naturale;</w:t>
      </w:r>
    </w:p>
    <w:p w14:paraId="32FF1880" w14:textId="77777777" w:rsidR="00727B60" w:rsidRPr="00693EEB" w:rsidRDefault="00727B60" w:rsidP="000F156B">
      <w:pPr>
        <w:tabs>
          <w:tab w:val="left" w:pos="1134"/>
        </w:tabs>
        <w:rPr>
          <w:rFonts w:eastAsia="Calibri"/>
          <w:sz w:val="28"/>
          <w:szCs w:val="28"/>
          <w:lang w:val="ro-RO"/>
        </w:rPr>
      </w:pPr>
      <w:r w:rsidRPr="00693EEB">
        <w:rPr>
          <w:rFonts w:eastAsia="Calibri"/>
          <w:sz w:val="28"/>
          <w:szCs w:val="28"/>
          <w:lang w:val="ro-RO"/>
        </w:rPr>
        <w:t>b)</w:t>
      </w:r>
      <w:r w:rsidRPr="00693EEB">
        <w:rPr>
          <w:rFonts w:eastAsia="Calibri"/>
          <w:sz w:val="28"/>
          <w:szCs w:val="28"/>
          <w:lang w:val="ro-RO"/>
        </w:rPr>
        <w:tab/>
        <w:t>previziunile privind cererea și oferta;</w:t>
      </w:r>
    </w:p>
    <w:p w14:paraId="7F5BB6F8" w14:textId="77777777" w:rsidR="00727B60" w:rsidRPr="00693EEB" w:rsidRDefault="00727B60" w:rsidP="000F156B">
      <w:pPr>
        <w:tabs>
          <w:tab w:val="left" w:pos="1134"/>
        </w:tabs>
        <w:rPr>
          <w:rFonts w:eastAsia="Calibri"/>
          <w:sz w:val="28"/>
          <w:szCs w:val="28"/>
          <w:lang w:val="ro-RO"/>
        </w:rPr>
      </w:pPr>
      <w:r w:rsidRPr="00693EEB">
        <w:rPr>
          <w:rFonts w:eastAsia="Calibri"/>
          <w:sz w:val="28"/>
          <w:szCs w:val="28"/>
          <w:lang w:val="ro-RO"/>
        </w:rPr>
        <w:t>c)</w:t>
      </w:r>
      <w:r w:rsidRPr="00693EEB">
        <w:rPr>
          <w:rFonts w:eastAsia="Calibri"/>
          <w:sz w:val="28"/>
          <w:szCs w:val="28"/>
          <w:lang w:val="ro-RO"/>
        </w:rPr>
        <w:tab/>
        <w:t>impactul economic posibil asupra infrastructurii existente;</w:t>
      </w:r>
    </w:p>
    <w:p w14:paraId="7C874B71" w14:textId="77777777" w:rsidR="00727B60" w:rsidRPr="00693EEB" w:rsidRDefault="00727B60" w:rsidP="000F156B">
      <w:pPr>
        <w:tabs>
          <w:tab w:val="left" w:pos="1134"/>
        </w:tabs>
        <w:rPr>
          <w:rFonts w:eastAsia="Calibri"/>
          <w:sz w:val="28"/>
          <w:szCs w:val="28"/>
          <w:lang w:val="ro-RO"/>
        </w:rPr>
      </w:pPr>
      <w:r w:rsidRPr="00693EEB">
        <w:rPr>
          <w:rFonts w:eastAsia="Calibri"/>
          <w:sz w:val="28"/>
          <w:szCs w:val="28"/>
          <w:lang w:val="ro-RO"/>
        </w:rPr>
        <w:t>d)</w:t>
      </w:r>
      <w:r w:rsidRPr="00693EEB">
        <w:rPr>
          <w:rFonts w:eastAsia="Calibri"/>
          <w:sz w:val="28"/>
          <w:szCs w:val="28"/>
          <w:lang w:val="ro-RO"/>
        </w:rPr>
        <w:tab/>
        <w:t>un studiu de fezabilitate;</w:t>
      </w:r>
    </w:p>
    <w:p w14:paraId="6D6617EC" w14:textId="511150FA" w:rsidR="00727B60" w:rsidRPr="00693EEB" w:rsidRDefault="00727B60" w:rsidP="000F156B">
      <w:pPr>
        <w:tabs>
          <w:tab w:val="left" w:pos="1134"/>
        </w:tabs>
        <w:rPr>
          <w:rFonts w:eastAsia="Calibri"/>
          <w:sz w:val="28"/>
          <w:szCs w:val="28"/>
          <w:lang w:val="ro-RO"/>
        </w:rPr>
      </w:pPr>
      <w:r w:rsidRPr="00693EEB">
        <w:rPr>
          <w:rFonts w:eastAsia="Calibri"/>
          <w:sz w:val="28"/>
          <w:szCs w:val="28"/>
          <w:lang w:val="ro-RO"/>
        </w:rPr>
        <w:t>e)</w:t>
      </w:r>
      <w:r w:rsidRPr="00693EEB">
        <w:rPr>
          <w:rFonts w:eastAsia="Calibri"/>
          <w:sz w:val="28"/>
          <w:szCs w:val="28"/>
          <w:lang w:val="ro-RO"/>
        </w:rPr>
        <w:tab/>
        <w:t>costurile capacității bidirecționale, incluzând consolidarea necesară a sistemului de transport;</w:t>
      </w:r>
      <w:r w:rsidR="004C1314" w:rsidRPr="00693EEB">
        <w:rPr>
          <w:rFonts w:eastAsia="Calibri"/>
          <w:sz w:val="28"/>
          <w:szCs w:val="28"/>
          <w:lang w:val="ro-RO"/>
        </w:rPr>
        <w:t xml:space="preserve"> </w:t>
      </w:r>
    </w:p>
    <w:p w14:paraId="00B0ABE7" w14:textId="205C71AC" w:rsidR="00727B60" w:rsidRPr="00693EEB" w:rsidRDefault="00727B60" w:rsidP="000F156B">
      <w:pPr>
        <w:tabs>
          <w:tab w:val="left" w:pos="360"/>
          <w:tab w:val="left" w:pos="1134"/>
        </w:tabs>
        <w:rPr>
          <w:rFonts w:eastAsia="Calibri"/>
          <w:sz w:val="28"/>
          <w:szCs w:val="28"/>
          <w:lang w:val="ro-RO"/>
        </w:rPr>
      </w:pPr>
      <w:r w:rsidRPr="00693EEB">
        <w:rPr>
          <w:rFonts w:eastAsia="Calibri"/>
          <w:sz w:val="28"/>
          <w:szCs w:val="28"/>
          <w:lang w:val="ro-RO"/>
        </w:rPr>
        <w:t>f)</w:t>
      </w:r>
      <w:r w:rsidRPr="00693EEB">
        <w:rPr>
          <w:rFonts w:eastAsia="Calibri"/>
          <w:sz w:val="28"/>
          <w:szCs w:val="28"/>
          <w:lang w:val="ro-RO"/>
        </w:rPr>
        <w:tab/>
        <w:t xml:space="preserve">beneficiile pentru siguranța furnizării de gaze naturale, luând în considerare posibila contribuție a capacității bidirecționale la îndeplinirea </w:t>
      </w:r>
      <w:r w:rsidR="007A3AE0" w:rsidRPr="00693EEB">
        <w:rPr>
          <w:rFonts w:eastAsia="Calibri"/>
          <w:sz w:val="28"/>
          <w:szCs w:val="28"/>
          <w:lang w:val="ro-RO"/>
        </w:rPr>
        <w:t xml:space="preserve">standardelor </w:t>
      </w:r>
      <w:r w:rsidRPr="00693EEB">
        <w:rPr>
          <w:rFonts w:eastAsia="Calibri"/>
          <w:sz w:val="28"/>
          <w:szCs w:val="28"/>
          <w:lang w:val="ro-RO"/>
        </w:rPr>
        <w:t>privind infrastructura prevăzut</w:t>
      </w:r>
      <w:r w:rsidR="00FD408B" w:rsidRPr="00693EEB">
        <w:rPr>
          <w:rFonts w:eastAsia="Calibri"/>
          <w:sz w:val="28"/>
          <w:szCs w:val="28"/>
          <w:lang w:val="ro-RO"/>
        </w:rPr>
        <w:t>e</w:t>
      </w:r>
      <w:r w:rsidRPr="00693EEB">
        <w:rPr>
          <w:rFonts w:eastAsia="Calibri"/>
          <w:sz w:val="28"/>
          <w:szCs w:val="28"/>
          <w:lang w:val="ro-RO"/>
        </w:rPr>
        <w:t xml:space="preserve"> la art. 103 alin. (4).</w:t>
      </w:r>
    </w:p>
    <w:p w14:paraId="0D99F242" w14:textId="77777777" w:rsidR="004E1DA3" w:rsidRPr="00693EEB" w:rsidRDefault="004E1DA3" w:rsidP="000F156B">
      <w:pPr>
        <w:tabs>
          <w:tab w:val="left" w:pos="360"/>
          <w:tab w:val="left" w:pos="1134"/>
        </w:tabs>
        <w:rPr>
          <w:rFonts w:eastAsia="Calibri"/>
          <w:sz w:val="28"/>
          <w:szCs w:val="28"/>
          <w:lang w:val="ro-RO"/>
        </w:rPr>
      </w:pPr>
    </w:p>
    <w:p w14:paraId="14BF7771" w14:textId="158187B6" w:rsidR="00727B60" w:rsidRPr="00693EEB" w:rsidRDefault="00727B60" w:rsidP="000F156B">
      <w:pPr>
        <w:tabs>
          <w:tab w:val="left" w:pos="360"/>
          <w:tab w:val="left" w:pos="1134"/>
        </w:tabs>
        <w:rPr>
          <w:rFonts w:eastAsia="Calibri"/>
          <w:sz w:val="28"/>
          <w:szCs w:val="28"/>
          <w:lang w:val="ro-RO"/>
        </w:rPr>
      </w:pPr>
      <w:r w:rsidRPr="00693EEB">
        <w:rPr>
          <w:rFonts w:eastAsia="Calibri"/>
          <w:sz w:val="28"/>
          <w:szCs w:val="28"/>
          <w:lang w:val="ro-RO"/>
        </w:rPr>
        <w:t>4.</w:t>
      </w:r>
      <w:r w:rsidRPr="00693EEB">
        <w:rPr>
          <w:rFonts w:eastAsia="Calibri"/>
          <w:sz w:val="28"/>
          <w:szCs w:val="28"/>
          <w:lang w:val="ro-RO"/>
        </w:rPr>
        <w:tab/>
        <w:t xml:space="preserve">La prezentarea propunerii de dezvoltare a capacității bidirecționale, operatorii sistemelor de transport pot </w:t>
      </w:r>
      <w:r w:rsidR="00FD408B" w:rsidRPr="00693EEB">
        <w:rPr>
          <w:rFonts w:eastAsia="Calibri"/>
          <w:sz w:val="28"/>
          <w:szCs w:val="28"/>
          <w:lang w:val="ro-RO"/>
        </w:rPr>
        <w:t xml:space="preserve">prezenta </w:t>
      </w:r>
      <w:r w:rsidRPr="00693EEB">
        <w:rPr>
          <w:rFonts w:eastAsia="Calibri"/>
          <w:sz w:val="28"/>
          <w:szCs w:val="28"/>
          <w:lang w:val="ro-RO"/>
        </w:rPr>
        <w:t>o propunere argumentată privind alocarea transfrontalieră a costurilor de investiție.</w:t>
      </w:r>
    </w:p>
    <w:p w14:paraId="33932ACB" w14:textId="77777777" w:rsidR="004E1DA3" w:rsidRPr="00693EEB" w:rsidRDefault="004E1DA3" w:rsidP="000F156B">
      <w:pPr>
        <w:tabs>
          <w:tab w:val="left" w:pos="360"/>
          <w:tab w:val="left" w:pos="1134"/>
        </w:tabs>
        <w:rPr>
          <w:rFonts w:eastAsia="Calibri"/>
          <w:sz w:val="28"/>
          <w:szCs w:val="28"/>
          <w:lang w:val="ro-RO"/>
        </w:rPr>
      </w:pPr>
    </w:p>
    <w:p w14:paraId="1055D836" w14:textId="6A952BCF" w:rsidR="00727B60" w:rsidRPr="00693EEB" w:rsidRDefault="00727B60" w:rsidP="000F156B">
      <w:pPr>
        <w:tabs>
          <w:tab w:val="left" w:pos="360"/>
          <w:tab w:val="left" w:pos="1134"/>
        </w:tabs>
        <w:rPr>
          <w:rFonts w:eastAsia="Calibri"/>
          <w:sz w:val="28"/>
          <w:szCs w:val="28"/>
          <w:lang w:val="ro-RO"/>
        </w:rPr>
      </w:pPr>
      <w:r w:rsidRPr="00693EEB">
        <w:rPr>
          <w:rFonts w:eastAsia="Calibri"/>
          <w:sz w:val="28"/>
          <w:szCs w:val="28"/>
          <w:lang w:val="ro-RO"/>
        </w:rPr>
        <w:t>5.</w:t>
      </w:r>
      <w:r w:rsidRPr="00693EEB">
        <w:rPr>
          <w:rFonts w:eastAsia="Calibri"/>
          <w:sz w:val="28"/>
          <w:szCs w:val="28"/>
          <w:lang w:val="ro-RO"/>
        </w:rPr>
        <w:tab/>
        <w:t>La recepționarea propunerii de dezvoltare a capacității bidirecționale sau a cererii de derogare, Agenția, în coordonare cu autoritatea de reglementare implicată</w:t>
      </w:r>
      <w:r w:rsidR="00FD408B" w:rsidRPr="00693EEB">
        <w:rPr>
          <w:rFonts w:eastAsia="Calibri"/>
          <w:sz w:val="28"/>
          <w:szCs w:val="28"/>
          <w:lang w:val="ro-RO"/>
        </w:rPr>
        <w:t>,</w:t>
      </w:r>
      <w:r w:rsidRPr="00693EEB">
        <w:rPr>
          <w:rFonts w:eastAsia="Calibri"/>
          <w:sz w:val="28"/>
          <w:szCs w:val="28"/>
          <w:lang w:val="ro-RO"/>
        </w:rPr>
        <w:t xml:space="preserve"> consultă, fără întârziere, cu privire la propunerea sau cererea respectivă</w:t>
      </w:r>
      <w:r w:rsidR="00FD408B" w:rsidRPr="00693EEB">
        <w:rPr>
          <w:rFonts w:eastAsia="Calibri"/>
          <w:sz w:val="28"/>
          <w:szCs w:val="28"/>
          <w:lang w:val="ro-RO"/>
        </w:rPr>
        <w:t>,</w:t>
      </w:r>
      <w:r w:rsidRPr="00693EEB">
        <w:rPr>
          <w:rFonts w:eastAsia="Calibri"/>
          <w:sz w:val="28"/>
          <w:szCs w:val="28"/>
          <w:lang w:val="ro-RO"/>
        </w:rPr>
        <w:t xml:space="preserve"> autoritățile competente responsabile pentru punerea în aplicare a prevederilor ce țin de asigurarea capacităților bidirecționale la interconexiuni din țările părți ale Comunității Energetice</w:t>
      </w:r>
      <w:r w:rsidR="00EB42A7" w:rsidRPr="00693EEB">
        <w:rPr>
          <w:rFonts w:eastAsia="Calibri"/>
          <w:sz w:val="28"/>
          <w:szCs w:val="28"/>
          <w:lang w:val="ro-RO"/>
        </w:rPr>
        <w:t xml:space="preserve"> și </w:t>
      </w:r>
      <w:r w:rsidRPr="00693EEB">
        <w:rPr>
          <w:rFonts w:eastAsia="Calibri"/>
          <w:sz w:val="28"/>
          <w:szCs w:val="28"/>
          <w:lang w:val="ro-RO"/>
        </w:rPr>
        <w:t xml:space="preserve">din </w:t>
      </w:r>
      <w:r w:rsidR="00EB42A7" w:rsidRPr="00693EEB">
        <w:rPr>
          <w:rFonts w:eastAsia="Calibri"/>
          <w:sz w:val="28"/>
          <w:szCs w:val="28"/>
          <w:lang w:val="ro-RO"/>
        </w:rPr>
        <w:t xml:space="preserve">statele membre </w:t>
      </w:r>
      <w:r w:rsidRPr="00693EEB">
        <w:rPr>
          <w:rFonts w:eastAsia="Calibri"/>
          <w:sz w:val="28"/>
          <w:szCs w:val="28"/>
          <w:lang w:val="ro-RO"/>
        </w:rPr>
        <w:t>ale Uniunii Europene care, în conformitate cu rezultatele evaluării naționale a riscurilor</w:t>
      </w:r>
      <w:r w:rsidR="00EB42A7" w:rsidRPr="00693EEB">
        <w:rPr>
          <w:rFonts w:eastAsia="Calibri"/>
          <w:sz w:val="28"/>
          <w:szCs w:val="28"/>
          <w:lang w:val="ro-RO"/>
        </w:rPr>
        <w:t>,</w:t>
      </w:r>
      <w:r w:rsidRPr="00693EEB">
        <w:rPr>
          <w:rFonts w:eastAsia="Calibri"/>
          <w:sz w:val="28"/>
          <w:szCs w:val="28"/>
          <w:lang w:val="ro-RO"/>
        </w:rPr>
        <w:t xml:space="preserve"> realizată conform Regulamentului privind situațiile excepționale în sectorul gazelor naturale, ar putea beneficia de pe urma capacității bidirecționale, precum și Secretariatul Comunității Energetice și Comitetul de reglementare al Comunității Energetice. Părțile consultate sunt în drept să emită o opinie cu privire la propunerea de dezvoltare a capacității bidirecționale sau </w:t>
      </w:r>
      <w:r w:rsidR="00EB42A7" w:rsidRPr="00693EEB">
        <w:rPr>
          <w:rFonts w:eastAsia="Calibri"/>
          <w:sz w:val="28"/>
          <w:szCs w:val="28"/>
          <w:lang w:val="ro-RO"/>
        </w:rPr>
        <w:t xml:space="preserve">cu privire la </w:t>
      </w:r>
      <w:r w:rsidRPr="00693EEB">
        <w:rPr>
          <w:rFonts w:eastAsia="Calibri"/>
          <w:sz w:val="28"/>
          <w:szCs w:val="28"/>
          <w:lang w:val="ro-RO"/>
        </w:rPr>
        <w:t>cererea de derogare în cauză în termen de cel mult 4 luni de la primirea solicitării.</w:t>
      </w:r>
    </w:p>
    <w:p w14:paraId="5D3D7E7A" w14:textId="77777777" w:rsidR="004E1DA3" w:rsidRPr="00693EEB" w:rsidRDefault="004E1DA3" w:rsidP="000F156B">
      <w:pPr>
        <w:tabs>
          <w:tab w:val="left" w:pos="360"/>
          <w:tab w:val="left" w:pos="1134"/>
        </w:tabs>
        <w:rPr>
          <w:rFonts w:eastAsia="Calibri"/>
          <w:sz w:val="28"/>
          <w:szCs w:val="28"/>
          <w:lang w:val="ro-RO"/>
        </w:rPr>
      </w:pPr>
    </w:p>
    <w:p w14:paraId="3570D3E4" w14:textId="027D7595" w:rsidR="004E1DA3" w:rsidRPr="00693EEB" w:rsidRDefault="00727B60" w:rsidP="000F156B">
      <w:pPr>
        <w:tabs>
          <w:tab w:val="left" w:pos="360"/>
          <w:tab w:val="left" w:pos="1134"/>
        </w:tabs>
        <w:rPr>
          <w:rFonts w:eastAsia="Calibri"/>
          <w:sz w:val="28"/>
          <w:szCs w:val="28"/>
          <w:lang w:val="ro-RO"/>
        </w:rPr>
      </w:pPr>
      <w:r w:rsidRPr="00693EEB">
        <w:rPr>
          <w:rFonts w:eastAsia="Calibri"/>
          <w:sz w:val="28"/>
          <w:szCs w:val="28"/>
          <w:lang w:val="ro-RO"/>
        </w:rPr>
        <w:t>6.</w:t>
      </w:r>
      <w:r w:rsidRPr="00693EEB">
        <w:rPr>
          <w:rFonts w:eastAsia="Calibri"/>
          <w:sz w:val="28"/>
          <w:szCs w:val="28"/>
          <w:lang w:val="ro-RO"/>
        </w:rPr>
        <w:tab/>
        <w:t xml:space="preserve">La </w:t>
      </w:r>
      <w:r w:rsidR="00EB42A7" w:rsidRPr="00693EEB">
        <w:rPr>
          <w:rFonts w:eastAsia="Calibri"/>
          <w:sz w:val="28"/>
          <w:szCs w:val="28"/>
          <w:lang w:val="ro-RO"/>
        </w:rPr>
        <w:t xml:space="preserve">recepționarea </w:t>
      </w:r>
      <w:r w:rsidRPr="00693EEB">
        <w:rPr>
          <w:rFonts w:eastAsia="Calibri"/>
          <w:sz w:val="28"/>
          <w:szCs w:val="28"/>
          <w:lang w:val="ro-RO"/>
        </w:rPr>
        <w:t>propunerii de dezvoltare a capacității bidirecționale, care este însoțită de propunerea privind alocarea transfrontalieră a costurilor de investiție, Agenția cooperează cu autoritatea de reglementare implicată</w:t>
      </w:r>
      <w:r w:rsidR="004C1314" w:rsidRPr="00693EEB">
        <w:rPr>
          <w:rFonts w:eastAsia="Calibri"/>
          <w:sz w:val="28"/>
          <w:szCs w:val="28"/>
          <w:lang w:val="ro-RO"/>
        </w:rPr>
        <w:t xml:space="preserve"> </w:t>
      </w:r>
      <w:r w:rsidRPr="00693EEB">
        <w:rPr>
          <w:rFonts w:eastAsia="Calibri"/>
          <w:sz w:val="28"/>
          <w:szCs w:val="28"/>
          <w:lang w:val="ro-RO"/>
        </w:rPr>
        <w:t>și, după consultarea dezvoltatorilor proiectului ce vizează dezvoltarea capacității bidirecționale în cauză, adoptă</w:t>
      </w:r>
      <w:r w:rsidR="00EB42A7" w:rsidRPr="00693EEB">
        <w:rPr>
          <w:rFonts w:eastAsia="Calibri"/>
          <w:sz w:val="28"/>
          <w:szCs w:val="28"/>
          <w:lang w:val="ro-RO"/>
        </w:rPr>
        <w:t>,</w:t>
      </w:r>
      <w:r w:rsidRPr="00693EEB">
        <w:rPr>
          <w:rFonts w:eastAsia="Calibri"/>
          <w:sz w:val="28"/>
          <w:szCs w:val="28"/>
          <w:lang w:val="ro-RO"/>
        </w:rPr>
        <w:t xml:space="preserve"> în termen de cel mult 6 luni</w:t>
      </w:r>
      <w:r w:rsidR="00EB42A7" w:rsidRPr="00693EEB">
        <w:rPr>
          <w:rFonts w:eastAsia="Calibri"/>
          <w:sz w:val="28"/>
          <w:szCs w:val="28"/>
          <w:lang w:val="ro-RO"/>
        </w:rPr>
        <w:t>,</w:t>
      </w:r>
      <w:r w:rsidRPr="00693EEB">
        <w:rPr>
          <w:rFonts w:eastAsia="Calibri"/>
          <w:sz w:val="28"/>
          <w:szCs w:val="28"/>
          <w:lang w:val="ro-RO"/>
        </w:rPr>
        <w:t xml:space="preserve"> decizii coordonate cu privire la alocarea transfrontalieră a costurilor de investiții, care vor fi suportate de către fiecare </w:t>
      </w:r>
      <w:r w:rsidRPr="00693EEB">
        <w:rPr>
          <w:rFonts w:eastAsia="Calibri"/>
          <w:sz w:val="28"/>
          <w:szCs w:val="28"/>
          <w:lang w:val="ro-RO"/>
        </w:rPr>
        <w:lastRenderedPageBreak/>
        <w:t xml:space="preserve">operator al sistemului de transport implicat în proiectul de dezvoltare a capacității bidirecționale, cu respectarea prevederilor </w:t>
      </w:r>
      <w:r w:rsidR="00327E0B" w:rsidRPr="00693EEB">
        <w:rPr>
          <w:rFonts w:eastAsia="Calibri"/>
          <w:sz w:val="28"/>
          <w:szCs w:val="28"/>
          <w:lang w:val="ro-RO"/>
        </w:rPr>
        <w:t>art. 42</w:t>
      </w:r>
      <w:r w:rsidR="00327E0B" w:rsidRPr="00693EEB">
        <w:rPr>
          <w:rFonts w:eastAsia="Calibri"/>
          <w:sz w:val="28"/>
          <w:szCs w:val="28"/>
          <w:vertAlign w:val="superscript"/>
          <w:lang w:val="ro-RO"/>
        </w:rPr>
        <w:t xml:space="preserve">1 </w:t>
      </w:r>
      <w:r w:rsidRPr="00693EEB">
        <w:rPr>
          <w:rFonts w:eastAsia="Calibri"/>
          <w:sz w:val="28"/>
          <w:szCs w:val="28"/>
          <w:lang w:val="ro-RO"/>
        </w:rPr>
        <w:t>alin. (2)</w:t>
      </w:r>
      <w:r w:rsidR="00327E0B" w:rsidRPr="00693EEB">
        <w:rPr>
          <w:rFonts w:eastAsia="Calibri"/>
          <w:sz w:val="28"/>
          <w:szCs w:val="28"/>
          <w:lang w:val="ro-RO"/>
        </w:rPr>
        <w:t>–</w:t>
      </w:r>
      <w:r w:rsidRPr="00693EEB">
        <w:rPr>
          <w:rFonts w:eastAsia="Calibri"/>
          <w:sz w:val="28"/>
          <w:szCs w:val="28"/>
          <w:lang w:val="ro-RO"/>
        </w:rPr>
        <w:t xml:space="preserve">(5). În cazul în care Agenția și autoritatea de reglementare implicată nu ajung la un consens în termenul respectiv, Agenția informează, fără întârziere, despre acest fapt organul central de specialitate al administrației publice în domeniul energeticii, Secretariatul Comunității Energetice și Comitetul de reglementare al Comunității Energetice. </w:t>
      </w:r>
    </w:p>
    <w:p w14:paraId="48544A66" w14:textId="1B2A00E3" w:rsidR="00727B60" w:rsidRPr="00693EEB" w:rsidRDefault="00727B60" w:rsidP="000F156B">
      <w:pPr>
        <w:tabs>
          <w:tab w:val="left" w:pos="360"/>
          <w:tab w:val="left" w:pos="1134"/>
        </w:tabs>
        <w:rPr>
          <w:rFonts w:eastAsia="Calibri"/>
          <w:sz w:val="28"/>
          <w:szCs w:val="28"/>
          <w:lang w:val="ro-RO"/>
        </w:rPr>
      </w:pPr>
      <w:r w:rsidRPr="00693EEB">
        <w:rPr>
          <w:rFonts w:eastAsia="Calibri"/>
          <w:sz w:val="28"/>
          <w:szCs w:val="28"/>
          <w:lang w:val="ro-RO"/>
        </w:rPr>
        <w:t xml:space="preserve"> </w:t>
      </w:r>
    </w:p>
    <w:p w14:paraId="21892F51" w14:textId="7A51B92A" w:rsidR="004E1DA3" w:rsidRPr="00693EEB" w:rsidRDefault="00727B60" w:rsidP="000F156B">
      <w:pPr>
        <w:tabs>
          <w:tab w:val="left" w:pos="360"/>
          <w:tab w:val="left" w:pos="1134"/>
        </w:tabs>
        <w:rPr>
          <w:rFonts w:eastAsia="Calibri"/>
          <w:sz w:val="28"/>
          <w:szCs w:val="28"/>
          <w:lang w:val="ro-RO"/>
        </w:rPr>
      </w:pPr>
      <w:r w:rsidRPr="00693EEB">
        <w:rPr>
          <w:rFonts w:eastAsia="Calibri"/>
          <w:sz w:val="28"/>
          <w:szCs w:val="28"/>
          <w:lang w:val="ro-RO"/>
        </w:rPr>
        <w:t>7.</w:t>
      </w:r>
      <w:r w:rsidRPr="00693EEB">
        <w:rPr>
          <w:rFonts w:eastAsia="Calibri"/>
          <w:sz w:val="28"/>
          <w:szCs w:val="28"/>
          <w:lang w:val="ro-RO"/>
        </w:rPr>
        <w:tab/>
        <w:t xml:space="preserve">Agenția cooperează cu autoritatea competentă responsabilă pentru punerea în aplicare a prevederilor ce țin de asigurarea capacităților bidirecționale la interconexiuni din cealaltă parte implicată (în continuare – </w:t>
      </w:r>
      <w:r w:rsidRPr="00693EEB">
        <w:rPr>
          <w:rFonts w:eastAsia="Calibri"/>
          <w:i/>
          <w:iCs/>
          <w:sz w:val="28"/>
          <w:szCs w:val="28"/>
          <w:lang w:val="ro-RO"/>
        </w:rPr>
        <w:t>autoritatea competentă implicată</w:t>
      </w:r>
      <w:r w:rsidRPr="00693EEB">
        <w:rPr>
          <w:rFonts w:eastAsia="Calibri"/>
          <w:sz w:val="28"/>
          <w:szCs w:val="28"/>
          <w:lang w:val="ro-RO"/>
        </w:rPr>
        <w:t>) și adoptă o decizie coordonată în ceea ce privește propunerea de dezvoltare a capacității bidirecționale sau cererea de derogare, în baza rezultatelor evaluării naționale a riscurilor</w:t>
      </w:r>
      <w:r w:rsidR="009F6275" w:rsidRPr="00693EEB">
        <w:rPr>
          <w:rFonts w:eastAsia="Calibri"/>
          <w:sz w:val="28"/>
          <w:szCs w:val="28"/>
          <w:lang w:val="ro-RO"/>
        </w:rPr>
        <w:t>,</w:t>
      </w:r>
      <w:r w:rsidRPr="00693EEB">
        <w:rPr>
          <w:rFonts w:eastAsia="Calibri"/>
          <w:sz w:val="28"/>
          <w:szCs w:val="28"/>
          <w:lang w:val="ro-RO"/>
        </w:rPr>
        <w:t xml:space="preserve"> </w:t>
      </w:r>
      <w:r w:rsidR="003C1CA1" w:rsidRPr="00693EEB">
        <w:rPr>
          <w:rFonts w:eastAsia="Calibri"/>
          <w:sz w:val="28"/>
          <w:szCs w:val="28"/>
          <w:lang w:val="ro-RO"/>
        </w:rPr>
        <w:t xml:space="preserve">realizată </w:t>
      </w:r>
      <w:r w:rsidRPr="00693EEB">
        <w:rPr>
          <w:rFonts w:eastAsia="Calibri"/>
          <w:sz w:val="28"/>
          <w:szCs w:val="28"/>
          <w:lang w:val="ro-RO"/>
        </w:rPr>
        <w:t xml:space="preserve">conform Regulamentului privind situațiile excepționale în sectorul gazelor naturale, a informațiilor specificate la </w:t>
      </w:r>
      <w:r w:rsidR="009F6275" w:rsidRPr="00693EEB">
        <w:rPr>
          <w:rFonts w:eastAsia="Calibri"/>
          <w:sz w:val="28"/>
          <w:szCs w:val="28"/>
          <w:lang w:val="ro-RO"/>
        </w:rPr>
        <w:t xml:space="preserve">pct. </w:t>
      </w:r>
      <w:r w:rsidRPr="00693EEB">
        <w:rPr>
          <w:rFonts w:eastAsia="Calibri"/>
          <w:sz w:val="28"/>
          <w:szCs w:val="28"/>
          <w:lang w:val="ro-RO"/>
        </w:rPr>
        <w:t xml:space="preserve">3 și a opiniilor prezentate conform </w:t>
      </w:r>
      <w:r w:rsidR="009F6275" w:rsidRPr="00693EEB">
        <w:rPr>
          <w:rFonts w:eastAsia="Calibri"/>
          <w:sz w:val="28"/>
          <w:szCs w:val="28"/>
          <w:lang w:val="ro-RO"/>
        </w:rPr>
        <w:t xml:space="preserve">pct. </w:t>
      </w:r>
      <w:r w:rsidRPr="00693EEB">
        <w:rPr>
          <w:rFonts w:eastAsia="Calibri"/>
          <w:sz w:val="28"/>
          <w:szCs w:val="28"/>
          <w:lang w:val="ro-RO"/>
        </w:rPr>
        <w:t xml:space="preserve">5, precum și ținând cont de securitatea aprovizionării cu gaze naturale și de contribuția </w:t>
      </w:r>
      <w:r w:rsidR="00F57B4B" w:rsidRPr="00693EEB">
        <w:rPr>
          <w:rFonts w:eastAsia="Calibri"/>
          <w:sz w:val="28"/>
          <w:szCs w:val="28"/>
          <w:lang w:val="ro-RO"/>
        </w:rPr>
        <w:t xml:space="preserve">capacității bidirecționale </w:t>
      </w:r>
      <w:r w:rsidRPr="00693EEB">
        <w:rPr>
          <w:rFonts w:eastAsia="Calibri"/>
          <w:sz w:val="28"/>
          <w:szCs w:val="28"/>
          <w:lang w:val="ro-RO"/>
        </w:rPr>
        <w:t>la funcționarea pieței gazelor naturale. Decizia coordonată se adoptă în termen de</w:t>
      </w:r>
      <w:r w:rsidR="007D32B8" w:rsidRPr="00693EEB">
        <w:rPr>
          <w:rFonts w:eastAsia="Calibri"/>
          <w:sz w:val="28"/>
          <w:szCs w:val="28"/>
          <w:lang w:val="ro-RO"/>
        </w:rPr>
        <w:t xml:space="preserve"> cel mult</w:t>
      </w:r>
      <w:r w:rsidRPr="00693EEB">
        <w:rPr>
          <w:rFonts w:eastAsia="Calibri"/>
          <w:sz w:val="28"/>
          <w:szCs w:val="28"/>
          <w:lang w:val="ro-RO"/>
        </w:rPr>
        <w:t xml:space="preserve"> </w:t>
      </w:r>
      <w:r w:rsidR="00A12643">
        <w:rPr>
          <w:rFonts w:eastAsia="Calibri"/>
          <w:sz w:val="28"/>
          <w:szCs w:val="28"/>
          <w:lang w:val="ro-RO"/>
        </w:rPr>
        <w:t>două</w:t>
      </w:r>
      <w:r w:rsidRPr="00693EEB">
        <w:rPr>
          <w:rFonts w:eastAsia="Calibri"/>
          <w:sz w:val="28"/>
          <w:szCs w:val="28"/>
          <w:lang w:val="ro-RO"/>
        </w:rPr>
        <w:t xml:space="preserve"> luni de la expirarea termenului stabilit la pct</w:t>
      </w:r>
      <w:r w:rsidR="006C1275" w:rsidRPr="00693EEB">
        <w:rPr>
          <w:rFonts w:eastAsia="Calibri"/>
          <w:sz w:val="28"/>
          <w:szCs w:val="28"/>
          <w:lang w:val="ro-RO"/>
        </w:rPr>
        <w:t>.</w:t>
      </w:r>
      <w:r w:rsidRPr="00693EEB">
        <w:rPr>
          <w:rFonts w:eastAsia="Calibri"/>
          <w:sz w:val="28"/>
          <w:szCs w:val="28"/>
          <w:lang w:val="ro-RO"/>
        </w:rPr>
        <w:t xml:space="preserve"> 5, cu excepția cazului în care opiniile părților consultate au fost recepționate până la termenul </w:t>
      </w:r>
      <w:r w:rsidR="00460E77" w:rsidRPr="00693EEB">
        <w:rPr>
          <w:rFonts w:eastAsia="Calibri"/>
          <w:sz w:val="28"/>
          <w:szCs w:val="28"/>
          <w:lang w:val="ro-RO"/>
        </w:rPr>
        <w:t xml:space="preserve">indicat </w:t>
      </w:r>
      <w:r w:rsidRPr="00693EEB">
        <w:rPr>
          <w:rFonts w:eastAsia="Calibri"/>
          <w:sz w:val="28"/>
          <w:szCs w:val="28"/>
          <w:lang w:val="ro-RO"/>
        </w:rPr>
        <w:t>sau după expirarea termenului de 6 luni pentru adoptarea unei decizii coordonate de către autoritățile de reglementare implicate, stabilit la punctul 6.</w:t>
      </w:r>
    </w:p>
    <w:p w14:paraId="64B704C8" w14:textId="447D99FC" w:rsidR="00727B60" w:rsidRPr="00693EEB" w:rsidRDefault="00727B60" w:rsidP="000F156B">
      <w:pPr>
        <w:tabs>
          <w:tab w:val="left" w:pos="360"/>
          <w:tab w:val="left" w:pos="1134"/>
        </w:tabs>
        <w:rPr>
          <w:rFonts w:eastAsia="Calibri"/>
          <w:sz w:val="28"/>
          <w:szCs w:val="28"/>
          <w:lang w:val="ro-RO"/>
        </w:rPr>
      </w:pPr>
      <w:r w:rsidRPr="00693EEB">
        <w:rPr>
          <w:rFonts w:eastAsia="Calibri"/>
          <w:sz w:val="28"/>
          <w:szCs w:val="28"/>
          <w:lang w:val="ro-RO"/>
        </w:rPr>
        <w:t xml:space="preserve"> </w:t>
      </w:r>
    </w:p>
    <w:p w14:paraId="5C3F4705" w14:textId="6264FBA7" w:rsidR="00727B60" w:rsidRPr="00693EEB" w:rsidRDefault="00727B60" w:rsidP="000F156B">
      <w:pPr>
        <w:tabs>
          <w:tab w:val="left" w:pos="360"/>
          <w:tab w:val="left" w:pos="1134"/>
        </w:tabs>
        <w:rPr>
          <w:rFonts w:eastAsia="Calibri"/>
          <w:sz w:val="28"/>
          <w:szCs w:val="28"/>
          <w:lang w:val="ro-RO"/>
        </w:rPr>
      </w:pPr>
      <w:r w:rsidRPr="00693EEB">
        <w:rPr>
          <w:rFonts w:eastAsia="Calibri"/>
          <w:sz w:val="28"/>
          <w:szCs w:val="28"/>
          <w:lang w:val="ro-RO"/>
        </w:rPr>
        <w:t>8.</w:t>
      </w:r>
      <w:r w:rsidRPr="00693EEB">
        <w:rPr>
          <w:rFonts w:eastAsia="Calibri"/>
          <w:sz w:val="28"/>
          <w:szCs w:val="28"/>
          <w:lang w:val="ro-RO"/>
        </w:rPr>
        <w:tab/>
        <w:t>Prin decizia coordonată prevăzută la pct</w:t>
      </w:r>
      <w:r w:rsidR="006C1275" w:rsidRPr="00693EEB">
        <w:rPr>
          <w:rFonts w:eastAsia="Calibri"/>
          <w:sz w:val="28"/>
          <w:szCs w:val="28"/>
          <w:lang w:val="ro-RO"/>
        </w:rPr>
        <w:t>.</w:t>
      </w:r>
      <w:r w:rsidRPr="00693EEB">
        <w:rPr>
          <w:rFonts w:eastAsia="Calibri"/>
          <w:sz w:val="28"/>
          <w:szCs w:val="28"/>
          <w:lang w:val="ro-RO"/>
        </w:rPr>
        <w:t xml:space="preserve"> 7, Agenția și autoritatea competentă implicată:</w:t>
      </w:r>
    </w:p>
    <w:p w14:paraId="029466E8" w14:textId="751CF173" w:rsidR="00727B60" w:rsidRPr="00693EEB" w:rsidRDefault="00727B60" w:rsidP="000F156B">
      <w:pPr>
        <w:tabs>
          <w:tab w:val="left" w:pos="360"/>
          <w:tab w:val="left" w:pos="1134"/>
        </w:tabs>
        <w:rPr>
          <w:rFonts w:eastAsia="Calibri"/>
          <w:sz w:val="28"/>
          <w:szCs w:val="28"/>
          <w:lang w:val="ro-RO"/>
        </w:rPr>
      </w:pPr>
      <w:r w:rsidRPr="00693EEB">
        <w:rPr>
          <w:rFonts w:eastAsia="Calibri"/>
          <w:sz w:val="28"/>
          <w:szCs w:val="28"/>
          <w:lang w:val="ro-RO"/>
        </w:rPr>
        <w:t>a)</w:t>
      </w:r>
      <w:r w:rsidRPr="00693EEB">
        <w:rPr>
          <w:rFonts w:eastAsia="Calibri"/>
          <w:sz w:val="28"/>
          <w:szCs w:val="28"/>
          <w:lang w:val="ro-RO"/>
        </w:rPr>
        <w:tab/>
        <w:t xml:space="preserve">acceptă propunerea de dezvoltare a capacității bidirecționale. Decizia respectivă trebuie să includă o analiză cost-beneficiu, un calendar de implementare, precum și modalitățile </w:t>
      </w:r>
      <w:r w:rsidR="00137A60" w:rsidRPr="00693EEB">
        <w:rPr>
          <w:rFonts w:eastAsia="Calibri"/>
          <w:sz w:val="28"/>
          <w:szCs w:val="28"/>
          <w:lang w:val="ro-RO"/>
        </w:rPr>
        <w:t xml:space="preserve">de </w:t>
      </w:r>
      <w:r w:rsidRPr="00693EEB">
        <w:rPr>
          <w:rFonts w:eastAsia="Calibri"/>
          <w:sz w:val="28"/>
          <w:szCs w:val="28"/>
          <w:lang w:val="ro-RO"/>
        </w:rPr>
        <w:t>utilizare ulterioară a capacității respective și trebuie să fie însoțită de decizia coordonată cu privire la alocarea transfrontalieră a costurilor, adoptată de autoritățile de reglementare în conformitate cu pct</w:t>
      </w:r>
      <w:r w:rsidR="006C1275" w:rsidRPr="00693EEB">
        <w:rPr>
          <w:rFonts w:eastAsia="Calibri"/>
          <w:sz w:val="28"/>
          <w:szCs w:val="28"/>
          <w:lang w:val="ro-RO"/>
        </w:rPr>
        <w:t>.</w:t>
      </w:r>
      <w:r w:rsidRPr="00693EEB">
        <w:rPr>
          <w:rFonts w:eastAsia="Calibri"/>
          <w:sz w:val="28"/>
          <w:szCs w:val="28"/>
          <w:lang w:val="ro-RO"/>
        </w:rPr>
        <w:t xml:space="preserve"> 6;</w:t>
      </w:r>
    </w:p>
    <w:p w14:paraId="123C8ED4" w14:textId="32AC1B84" w:rsidR="00727B60" w:rsidRPr="00693EEB" w:rsidRDefault="00727B60" w:rsidP="000F156B">
      <w:pPr>
        <w:tabs>
          <w:tab w:val="left" w:pos="360"/>
          <w:tab w:val="left" w:pos="1134"/>
        </w:tabs>
        <w:rPr>
          <w:rFonts w:eastAsia="Calibri"/>
          <w:sz w:val="28"/>
          <w:szCs w:val="28"/>
          <w:lang w:val="ro-RO"/>
        </w:rPr>
      </w:pPr>
      <w:r w:rsidRPr="00693EEB">
        <w:rPr>
          <w:rFonts w:eastAsia="Calibri"/>
          <w:sz w:val="28"/>
          <w:szCs w:val="28"/>
          <w:lang w:val="ro-RO"/>
        </w:rPr>
        <w:t>b)</w:t>
      </w:r>
      <w:r w:rsidRPr="00693EEB">
        <w:rPr>
          <w:rFonts w:eastAsia="Calibri"/>
          <w:sz w:val="28"/>
          <w:szCs w:val="28"/>
          <w:lang w:val="ro-RO"/>
        </w:rPr>
        <w:tab/>
        <w:t xml:space="preserve">acordă o derogare sau prelungește derogarea temporară pentru o perioadă de maximum </w:t>
      </w:r>
      <w:r w:rsidR="00137A60" w:rsidRPr="00693EEB">
        <w:rPr>
          <w:rFonts w:eastAsia="Calibri"/>
          <w:sz w:val="28"/>
          <w:szCs w:val="28"/>
          <w:lang w:val="ro-RO"/>
        </w:rPr>
        <w:t xml:space="preserve">4 </w:t>
      </w:r>
      <w:r w:rsidRPr="00693EEB">
        <w:rPr>
          <w:rFonts w:eastAsia="Calibri"/>
          <w:sz w:val="28"/>
          <w:szCs w:val="28"/>
          <w:lang w:val="ro-RO"/>
        </w:rPr>
        <w:t xml:space="preserve">ani dacă analiza cost-beneficiu inclusă în decizie demonstrează că capacitatea pe direcția inversată a fluxului nu ar duce la îmbunătățirea securității aprovizionării cu gaze naturale </w:t>
      </w:r>
      <w:r w:rsidR="00137A60" w:rsidRPr="00693EEB">
        <w:rPr>
          <w:rFonts w:eastAsia="Calibri"/>
          <w:sz w:val="28"/>
          <w:szCs w:val="28"/>
          <w:lang w:val="ro-RO"/>
        </w:rPr>
        <w:t xml:space="preserve">a </w:t>
      </w:r>
      <w:r w:rsidRPr="00693EEB">
        <w:rPr>
          <w:rFonts w:eastAsia="Calibri"/>
          <w:sz w:val="28"/>
          <w:szCs w:val="28"/>
          <w:lang w:val="ro-RO"/>
        </w:rPr>
        <w:t>niciunei</w:t>
      </w:r>
      <w:r w:rsidR="00137A60" w:rsidRPr="00693EEB">
        <w:rPr>
          <w:rFonts w:eastAsia="Calibri"/>
          <w:sz w:val="28"/>
          <w:szCs w:val="28"/>
          <w:lang w:val="ro-RO"/>
        </w:rPr>
        <w:t>a</w:t>
      </w:r>
      <w:r w:rsidRPr="00693EEB">
        <w:rPr>
          <w:rFonts w:eastAsia="Calibri"/>
          <w:sz w:val="28"/>
          <w:szCs w:val="28"/>
          <w:lang w:val="ro-RO"/>
        </w:rPr>
        <w:t xml:space="preserve"> din</w:t>
      </w:r>
      <w:r w:rsidR="00137A60" w:rsidRPr="00693EEB">
        <w:rPr>
          <w:rFonts w:eastAsia="Calibri"/>
          <w:sz w:val="28"/>
          <w:szCs w:val="28"/>
          <w:lang w:val="ro-RO"/>
        </w:rPr>
        <w:t>tre</w:t>
      </w:r>
      <w:r w:rsidRPr="00693EEB">
        <w:rPr>
          <w:rFonts w:eastAsia="Calibri"/>
          <w:sz w:val="28"/>
          <w:szCs w:val="28"/>
          <w:lang w:val="ro-RO"/>
        </w:rPr>
        <w:t xml:space="preserve"> părțile implicate sau dacă respectivele costuri de investiție ar depăși cu mult potențialele beneficii pentru securitatea aprovizionării cu gaze naturale; sau </w:t>
      </w:r>
    </w:p>
    <w:p w14:paraId="38400581" w14:textId="49FF4A84" w:rsidR="00727B60" w:rsidRPr="00693EEB" w:rsidRDefault="00727B60" w:rsidP="000F156B">
      <w:pPr>
        <w:tabs>
          <w:tab w:val="left" w:pos="360"/>
          <w:tab w:val="left" w:pos="1134"/>
        </w:tabs>
        <w:rPr>
          <w:rFonts w:eastAsia="Calibri"/>
          <w:sz w:val="28"/>
          <w:szCs w:val="28"/>
          <w:lang w:val="ro-RO"/>
        </w:rPr>
      </w:pPr>
      <w:r w:rsidRPr="00693EEB">
        <w:rPr>
          <w:rFonts w:eastAsia="Calibri"/>
          <w:sz w:val="28"/>
          <w:szCs w:val="28"/>
          <w:lang w:val="ro-RO"/>
        </w:rPr>
        <w:t>c)</w:t>
      </w:r>
      <w:r w:rsidRPr="00693EEB">
        <w:rPr>
          <w:rFonts w:eastAsia="Calibri"/>
          <w:sz w:val="28"/>
          <w:szCs w:val="28"/>
          <w:lang w:val="ro-RO"/>
        </w:rPr>
        <w:tab/>
        <w:t xml:space="preserve">solicită operatorilor sistemelor de transport să modifice și să prezinte repetat, în termen de cel mult </w:t>
      </w:r>
      <w:r w:rsidR="00137A60" w:rsidRPr="00693EEB">
        <w:rPr>
          <w:rFonts w:eastAsia="Calibri"/>
          <w:sz w:val="28"/>
          <w:szCs w:val="28"/>
          <w:lang w:val="ro-RO"/>
        </w:rPr>
        <w:t xml:space="preserve">4 </w:t>
      </w:r>
      <w:r w:rsidRPr="00693EEB">
        <w:rPr>
          <w:rFonts w:eastAsia="Calibri"/>
          <w:sz w:val="28"/>
          <w:szCs w:val="28"/>
          <w:lang w:val="ro-RO"/>
        </w:rPr>
        <w:t>luni, propunerea de dezvoltare a capacității bidirecționale sau cererea de derogare.</w:t>
      </w:r>
    </w:p>
    <w:p w14:paraId="52563E16" w14:textId="77777777" w:rsidR="004E1DA3" w:rsidRPr="00693EEB" w:rsidRDefault="004E1DA3" w:rsidP="000F156B">
      <w:pPr>
        <w:tabs>
          <w:tab w:val="left" w:pos="360"/>
          <w:tab w:val="left" w:pos="1134"/>
        </w:tabs>
        <w:rPr>
          <w:rFonts w:eastAsia="Calibri"/>
          <w:sz w:val="28"/>
          <w:szCs w:val="28"/>
          <w:lang w:val="ro-RO"/>
        </w:rPr>
      </w:pPr>
    </w:p>
    <w:p w14:paraId="0B1FEFF9" w14:textId="49302D9F" w:rsidR="00727B60" w:rsidRPr="00693EEB" w:rsidRDefault="00727B60" w:rsidP="000F156B">
      <w:pPr>
        <w:tabs>
          <w:tab w:val="left" w:pos="360"/>
          <w:tab w:val="left" w:pos="1134"/>
        </w:tabs>
        <w:rPr>
          <w:rFonts w:eastAsia="Calibri"/>
          <w:sz w:val="28"/>
          <w:szCs w:val="28"/>
          <w:lang w:val="ro-RO"/>
        </w:rPr>
      </w:pPr>
      <w:r w:rsidRPr="00693EEB">
        <w:rPr>
          <w:rFonts w:eastAsia="Calibri"/>
          <w:sz w:val="28"/>
          <w:szCs w:val="28"/>
          <w:lang w:val="ro-RO"/>
        </w:rPr>
        <w:t>9.</w:t>
      </w:r>
      <w:r w:rsidRPr="00693EEB">
        <w:rPr>
          <w:rFonts w:eastAsia="Calibri"/>
          <w:sz w:val="28"/>
          <w:szCs w:val="28"/>
          <w:lang w:val="ro-RO"/>
        </w:rPr>
        <w:tab/>
        <w:t xml:space="preserve">După consultarea autorității competente implicate, Agenția </w:t>
      </w:r>
      <w:r w:rsidR="00240C34" w:rsidRPr="00693EEB">
        <w:rPr>
          <w:rFonts w:eastAsia="Calibri"/>
          <w:sz w:val="28"/>
          <w:szCs w:val="28"/>
          <w:lang w:val="ro-RO"/>
        </w:rPr>
        <w:t xml:space="preserve">notifică autoritatea de reglementare implicată, autoritățile competente responsabile pentru securitatea aprovizionării cu gaze naturale și autoritățile de reglementare care au </w:t>
      </w:r>
      <w:r w:rsidR="00240C34" w:rsidRPr="00693EEB">
        <w:rPr>
          <w:rFonts w:eastAsia="Calibri"/>
          <w:sz w:val="28"/>
          <w:szCs w:val="28"/>
          <w:lang w:val="ro-RO"/>
        </w:rPr>
        <w:lastRenderedPageBreak/>
        <w:t xml:space="preserve">prezentat o opinie în conformitate cu prevederile pct. 5, precum și Secretariatul Comunității Energetice și Comitetul de reglementare al Comunității Energetice, despre </w:t>
      </w:r>
      <w:r w:rsidRPr="00693EEB">
        <w:rPr>
          <w:rFonts w:eastAsia="Calibri"/>
          <w:sz w:val="28"/>
          <w:szCs w:val="28"/>
          <w:lang w:val="ro-RO"/>
        </w:rPr>
        <w:t xml:space="preserve">decizia coordonată prevăzută la </w:t>
      </w:r>
      <w:r w:rsidR="006C1275" w:rsidRPr="00693EEB">
        <w:rPr>
          <w:rFonts w:eastAsia="Calibri"/>
          <w:sz w:val="28"/>
          <w:szCs w:val="28"/>
          <w:lang w:val="ro-RO"/>
        </w:rPr>
        <w:t xml:space="preserve">pct. </w:t>
      </w:r>
      <w:r w:rsidRPr="00693EEB">
        <w:rPr>
          <w:rFonts w:eastAsia="Calibri"/>
          <w:sz w:val="28"/>
          <w:szCs w:val="28"/>
          <w:lang w:val="ro-RO"/>
        </w:rPr>
        <w:t xml:space="preserve">7, precum și </w:t>
      </w:r>
      <w:r w:rsidR="00240C34" w:rsidRPr="00693EEB">
        <w:rPr>
          <w:rFonts w:eastAsia="Calibri"/>
          <w:sz w:val="28"/>
          <w:szCs w:val="28"/>
          <w:lang w:val="ro-RO"/>
        </w:rPr>
        <w:t xml:space="preserve">despre </w:t>
      </w:r>
      <w:r w:rsidRPr="00693EEB">
        <w:rPr>
          <w:rFonts w:eastAsia="Calibri"/>
          <w:sz w:val="28"/>
          <w:szCs w:val="28"/>
          <w:lang w:val="ro-RO"/>
        </w:rPr>
        <w:t>opiniile primite în urma consultărilor efectuate conform pct</w:t>
      </w:r>
      <w:r w:rsidR="006C1275" w:rsidRPr="00693EEB">
        <w:rPr>
          <w:rFonts w:eastAsia="Calibri"/>
          <w:sz w:val="28"/>
          <w:szCs w:val="28"/>
          <w:lang w:val="ro-RO"/>
        </w:rPr>
        <w:t>.</w:t>
      </w:r>
      <w:r w:rsidRPr="00693EEB">
        <w:rPr>
          <w:rFonts w:eastAsia="Calibri"/>
          <w:sz w:val="28"/>
          <w:szCs w:val="28"/>
          <w:lang w:val="ro-RO"/>
        </w:rPr>
        <w:t xml:space="preserve"> 5</w:t>
      </w:r>
      <w:r w:rsidR="00A12643">
        <w:rPr>
          <w:rFonts w:eastAsia="Calibri"/>
          <w:sz w:val="28"/>
          <w:szCs w:val="28"/>
          <w:lang w:val="ro-RO"/>
        </w:rPr>
        <w:t>.</w:t>
      </w:r>
      <w:r w:rsidRPr="00693EEB">
        <w:rPr>
          <w:rFonts w:eastAsia="Calibri"/>
          <w:sz w:val="28"/>
          <w:szCs w:val="28"/>
          <w:lang w:val="ro-RO"/>
        </w:rPr>
        <w:t xml:space="preserve"> </w:t>
      </w:r>
    </w:p>
    <w:p w14:paraId="6AB9C864" w14:textId="77777777" w:rsidR="004E1DA3" w:rsidRPr="00693EEB" w:rsidRDefault="004E1DA3" w:rsidP="000F156B">
      <w:pPr>
        <w:tabs>
          <w:tab w:val="left" w:pos="360"/>
          <w:tab w:val="left" w:pos="1134"/>
        </w:tabs>
        <w:rPr>
          <w:rFonts w:eastAsia="Calibri"/>
          <w:sz w:val="28"/>
          <w:szCs w:val="28"/>
          <w:lang w:val="ro-RO"/>
        </w:rPr>
      </w:pPr>
    </w:p>
    <w:p w14:paraId="6345C938" w14:textId="3237CB52" w:rsidR="00727B60" w:rsidRPr="00693EEB" w:rsidRDefault="00727B60" w:rsidP="000F156B">
      <w:pPr>
        <w:tabs>
          <w:tab w:val="left" w:pos="360"/>
          <w:tab w:val="left" w:pos="1134"/>
        </w:tabs>
        <w:rPr>
          <w:rFonts w:eastAsia="Calibri"/>
          <w:sz w:val="28"/>
          <w:szCs w:val="28"/>
          <w:lang w:val="ro-RO"/>
        </w:rPr>
      </w:pPr>
      <w:r w:rsidRPr="00693EEB">
        <w:rPr>
          <w:rFonts w:eastAsia="Calibri"/>
          <w:sz w:val="28"/>
          <w:szCs w:val="28"/>
          <w:lang w:val="ro-RO"/>
        </w:rPr>
        <w:t>10.</w:t>
      </w:r>
      <w:r w:rsidRPr="00693EEB">
        <w:rPr>
          <w:rFonts w:eastAsia="Calibri"/>
          <w:sz w:val="28"/>
          <w:szCs w:val="28"/>
          <w:lang w:val="ro-RO"/>
        </w:rPr>
        <w:tab/>
        <w:t>Autoritățile competente responsabile pentru punerea în aplicare a prevederilor ce țin de asigurarea capacităților bidirecționale la interconexiuni conform pct</w:t>
      </w:r>
      <w:r w:rsidR="006C1275" w:rsidRPr="00693EEB">
        <w:rPr>
          <w:rFonts w:eastAsia="Calibri"/>
          <w:sz w:val="28"/>
          <w:szCs w:val="28"/>
          <w:lang w:val="ro-RO"/>
        </w:rPr>
        <w:t>.</w:t>
      </w:r>
      <w:r w:rsidRPr="00693EEB">
        <w:rPr>
          <w:rFonts w:eastAsia="Calibri"/>
          <w:sz w:val="28"/>
          <w:szCs w:val="28"/>
          <w:lang w:val="ro-RO"/>
        </w:rPr>
        <w:t xml:space="preserve"> 9 sunt în drept să prezinte obiecții la decizia coordonată respectivă în termen de cel mult două luni de la primirea notificării. Obiecțiile în cauză se transmit autorităților care au adoptat decizia coordonată conform pct</w:t>
      </w:r>
      <w:r w:rsidR="006C1275" w:rsidRPr="00693EEB">
        <w:rPr>
          <w:rFonts w:eastAsia="Calibri"/>
          <w:sz w:val="28"/>
          <w:szCs w:val="28"/>
          <w:lang w:val="ro-RO"/>
        </w:rPr>
        <w:t>.</w:t>
      </w:r>
      <w:r w:rsidRPr="00693EEB">
        <w:rPr>
          <w:rFonts w:eastAsia="Calibri"/>
          <w:sz w:val="28"/>
          <w:szCs w:val="28"/>
          <w:lang w:val="ro-RO"/>
        </w:rPr>
        <w:t xml:space="preserve"> 7, Secretariatului Comunității Energetice și Comitetului de reglementare al Comunității Energetice. Obiecțiile prezentate se limitează la fapte și la rezultatele evaluării efectuate în legătură cu decizia respectivă, în special în ceea ce privește alocarea transfrontalieră a costurilor care nu a fost obiectul consultării efectuate în conformitate cu pct</w:t>
      </w:r>
      <w:r w:rsidR="006C1275" w:rsidRPr="00693EEB">
        <w:rPr>
          <w:rFonts w:eastAsia="Calibri"/>
          <w:sz w:val="28"/>
          <w:szCs w:val="28"/>
          <w:lang w:val="ro-RO"/>
        </w:rPr>
        <w:t>.</w:t>
      </w:r>
      <w:r w:rsidRPr="00693EEB">
        <w:rPr>
          <w:rFonts w:eastAsia="Calibri"/>
          <w:sz w:val="28"/>
          <w:szCs w:val="28"/>
          <w:lang w:val="ro-RO"/>
        </w:rPr>
        <w:t xml:space="preserve"> 5.</w:t>
      </w:r>
    </w:p>
    <w:p w14:paraId="46459D95" w14:textId="77777777" w:rsidR="004E1DA3" w:rsidRPr="00693EEB" w:rsidRDefault="004E1DA3" w:rsidP="000F156B">
      <w:pPr>
        <w:tabs>
          <w:tab w:val="left" w:pos="360"/>
          <w:tab w:val="left" w:pos="1134"/>
        </w:tabs>
        <w:rPr>
          <w:rFonts w:eastAsia="Calibri"/>
          <w:sz w:val="28"/>
          <w:szCs w:val="28"/>
          <w:lang w:val="ro-RO"/>
        </w:rPr>
      </w:pPr>
    </w:p>
    <w:p w14:paraId="0745582B" w14:textId="374C0935" w:rsidR="00727B60" w:rsidRPr="00693EEB" w:rsidRDefault="00727B60" w:rsidP="000F156B">
      <w:pPr>
        <w:tabs>
          <w:tab w:val="left" w:pos="360"/>
          <w:tab w:val="left" w:pos="1134"/>
        </w:tabs>
        <w:rPr>
          <w:rFonts w:eastAsia="Calibri"/>
          <w:sz w:val="28"/>
          <w:szCs w:val="28"/>
          <w:lang w:val="ro-RO"/>
        </w:rPr>
      </w:pPr>
      <w:r w:rsidRPr="00693EEB">
        <w:rPr>
          <w:rFonts w:eastAsia="Calibri"/>
          <w:sz w:val="28"/>
          <w:szCs w:val="28"/>
          <w:lang w:val="ro-RO"/>
        </w:rPr>
        <w:t>11.</w:t>
      </w:r>
      <w:r w:rsidRPr="00693EEB">
        <w:rPr>
          <w:rFonts w:eastAsia="Calibri"/>
          <w:sz w:val="28"/>
          <w:szCs w:val="28"/>
          <w:lang w:val="ro-RO"/>
        </w:rPr>
        <w:tab/>
        <w:t xml:space="preserve">Comitetul de </w:t>
      </w:r>
      <w:proofErr w:type="spellStart"/>
      <w:r w:rsidRPr="00693EEB">
        <w:rPr>
          <w:rFonts w:eastAsia="Calibri"/>
          <w:sz w:val="28"/>
          <w:szCs w:val="28"/>
          <w:lang w:val="ro-RO"/>
        </w:rPr>
        <w:t>eglementare</w:t>
      </w:r>
      <w:proofErr w:type="spellEnd"/>
      <w:r w:rsidRPr="00693EEB">
        <w:rPr>
          <w:rFonts w:eastAsia="Calibri"/>
          <w:sz w:val="28"/>
          <w:szCs w:val="28"/>
          <w:lang w:val="ro-RO"/>
        </w:rPr>
        <w:t xml:space="preserve"> al Comunității Energetice și Secretariatul Comunității Energetice emit opinii cu privire la decizia coordonată, pe care le expediază inclusiv </w:t>
      </w:r>
      <w:r w:rsidR="00240C34" w:rsidRPr="00693EEB">
        <w:rPr>
          <w:rFonts w:eastAsia="Calibri"/>
          <w:sz w:val="28"/>
          <w:szCs w:val="28"/>
          <w:lang w:val="ro-RO"/>
        </w:rPr>
        <w:t xml:space="preserve">la </w:t>
      </w:r>
      <w:r w:rsidRPr="00693EEB">
        <w:rPr>
          <w:rFonts w:eastAsia="Calibri"/>
          <w:sz w:val="28"/>
          <w:szCs w:val="28"/>
          <w:lang w:val="ro-RO"/>
        </w:rPr>
        <w:t>adresa Agenției, în termenele și conform cerințelor stabilite în cadrul Tratatului Comunității Energetice. În termen de cel mult 4 săptămâni de la recepționarea opiniei Secretariatului Comunității Energetice, Agenția, în coordonare cu autoritatea competentă implicată</w:t>
      </w:r>
      <w:r w:rsidR="00240C34" w:rsidRPr="00693EEB">
        <w:rPr>
          <w:rFonts w:eastAsia="Calibri"/>
          <w:sz w:val="28"/>
          <w:szCs w:val="28"/>
          <w:lang w:val="ro-RO"/>
        </w:rPr>
        <w:t>,</w:t>
      </w:r>
      <w:r w:rsidRPr="00693EEB">
        <w:rPr>
          <w:rFonts w:eastAsia="Calibri"/>
          <w:sz w:val="28"/>
          <w:szCs w:val="28"/>
          <w:lang w:val="ro-RO"/>
        </w:rPr>
        <w:t xml:space="preserve"> modifică decizia coordonată, luând în considerare, în cea mai mare măsură, avizul Secretariatul</w:t>
      </w:r>
      <w:r w:rsidR="00A12643">
        <w:rPr>
          <w:rFonts w:eastAsia="Calibri"/>
          <w:sz w:val="28"/>
          <w:szCs w:val="28"/>
          <w:lang w:val="ro-RO"/>
        </w:rPr>
        <w:t>ui</w:t>
      </w:r>
      <w:r w:rsidRPr="00693EEB">
        <w:rPr>
          <w:rFonts w:eastAsia="Calibri"/>
          <w:sz w:val="28"/>
          <w:szCs w:val="28"/>
          <w:lang w:val="ro-RO"/>
        </w:rPr>
        <w:t xml:space="preserve"> Comunității Energetice.</w:t>
      </w:r>
    </w:p>
    <w:p w14:paraId="62612EF9" w14:textId="77777777" w:rsidR="004E1DA3" w:rsidRPr="00693EEB" w:rsidRDefault="004E1DA3" w:rsidP="000F156B">
      <w:pPr>
        <w:tabs>
          <w:tab w:val="left" w:pos="360"/>
          <w:tab w:val="left" w:pos="1134"/>
        </w:tabs>
        <w:rPr>
          <w:rFonts w:eastAsia="Calibri"/>
          <w:sz w:val="28"/>
          <w:szCs w:val="28"/>
          <w:lang w:val="ro-RO"/>
        </w:rPr>
      </w:pPr>
    </w:p>
    <w:p w14:paraId="0A540F8A" w14:textId="7B0A0573" w:rsidR="00727B60" w:rsidRPr="00693EEB" w:rsidRDefault="00727B60" w:rsidP="000F156B">
      <w:pPr>
        <w:tabs>
          <w:tab w:val="left" w:pos="360"/>
          <w:tab w:val="left" w:pos="1134"/>
        </w:tabs>
        <w:rPr>
          <w:rFonts w:eastAsia="Calibri"/>
          <w:sz w:val="28"/>
          <w:szCs w:val="28"/>
          <w:lang w:val="ro-RO"/>
        </w:rPr>
      </w:pPr>
      <w:r w:rsidRPr="00693EEB">
        <w:rPr>
          <w:rFonts w:eastAsia="Calibri"/>
          <w:sz w:val="28"/>
          <w:szCs w:val="28"/>
          <w:lang w:val="ro-RO"/>
        </w:rPr>
        <w:t>12.</w:t>
      </w:r>
      <w:r w:rsidRPr="00693EEB">
        <w:rPr>
          <w:rFonts w:eastAsia="Calibri"/>
          <w:sz w:val="28"/>
          <w:szCs w:val="28"/>
          <w:lang w:val="ro-RO"/>
        </w:rPr>
        <w:tab/>
        <w:t>În cazul în care Agenția și autoritatea competentă implicată nu au fost în măsură să adopte o decizie coordonată în termenul stabilit la pct</w:t>
      </w:r>
      <w:r w:rsidR="006C1275" w:rsidRPr="00693EEB">
        <w:rPr>
          <w:rFonts w:eastAsia="Calibri"/>
          <w:sz w:val="28"/>
          <w:szCs w:val="28"/>
          <w:lang w:val="ro-RO"/>
        </w:rPr>
        <w:t>.</w:t>
      </w:r>
      <w:r w:rsidRPr="00693EEB">
        <w:rPr>
          <w:rFonts w:eastAsia="Calibri"/>
          <w:sz w:val="28"/>
          <w:szCs w:val="28"/>
          <w:lang w:val="ro-RO"/>
        </w:rPr>
        <w:t xml:space="preserve"> 7 sau în cazul în care autoritățile de reglementare implicate nu au putut ajunge la un acord privind alocarea costurilor de investiție în termenul stabilit la pct</w:t>
      </w:r>
      <w:r w:rsidR="006C1275" w:rsidRPr="00693EEB">
        <w:rPr>
          <w:rFonts w:eastAsia="Calibri"/>
          <w:sz w:val="28"/>
          <w:szCs w:val="28"/>
          <w:lang w:val="ro-RO"/>
        </w:rPr>
        <w:t>.</w:t>
      </w:r>
      <w:r w:rsidRPr="00693EEB">
        <w:rPr>
          <w:rFonts w:eastAsia="Calibri"/>
          <w:sz w:val="28"/>
          <w:szCs w:val="28"/>
          <w:lang w:val="ro-RO"/>
        </w:rPr>
        <w:t xml:space="preserve"> 6, Agenția informează despre acest fapt Comitetul de </w:t>
      </w:r>
      <w:r w:rsidR="00A12643" w:rsidRPr="00A12643">
        <w:rPr>
          <w:rFonts w:eastAsia="Calibri"/>
          <w:sz w:val="28"/>
          <w:szCs w:val="28"/>
          <w:lang w:val="ro-RO"/>
        </w:rPr>
        <w:t>r</w:t>
      </w:r>
      <w:r w:rsidRPr="00A12643">
        <w:rPr>
          <w:rFonts w:eastAsia="Calibri"/>
          <w:sz w:val="28"/>
          <w:szCs w:val="28"/>
          <w:lang w:val="ro-RO"/>
        </w:rPr>
        <w:t>eglementare</w:t>
      </w:r>
      <w:r w:rsidRPr="00693EEB">
        <w:rPr>
          <w:rFonts w:eastAsia="Calibri"/>
          <w:sz w:val="28"/>
          <w:szCs w:val="28"/>
          <w:lang w:val="ro-RO"/>
        </w:rPr>
        <w:t xml:space="preserve"> al Comunității Energetice și Secretariatul Comunității Energetice</w:t>
      </w:r>
      <w:r w:rsidR="00240C34" w:rsidRPr="00693EEB">
        <w:rPr>
          <w:rFonts w:eastAsia="Calibri"/>
          <w:sz w:val="28"/>
          <w:szCs w:val="28"/>
          <w:lang w:val="ro-RO"/>
        </w:rPr>
        <w:t>,</w:t>
      </w:r>
      <w:r w:rsidRPr="00693EEB">
        <w:rPr>
          <w:rFonts w:eastAsia="Calibri"/>
          <w:sz w:val="28"/>
          <w:szCs w:val="28"/>
          <w:lang w:val="ro-RO"/>
        </w:rPr>
        <w:t xml:space="preserve"> cel târziu în ziua expirării termenului respectiv, pentru a emite o opinie în termenele și condițiile stabilite în cadrul Tratatului Comunități</w:t>
      </w:r>
      <w:r w:rsidR="00A12643">
        <w:rPr>
          <w:rFonts w:eastAsia="Calibri"/>
          <w:sz w:val="28"/>
          <w:szCs w:val="28"/>
          <w:lang w:val="ro-RO"/>
        </w:rPr>
        <w:t>i</w:t>
      </w:r>
      <w:r w:rsidRPr="00693EEB">
        <w:rPr>
          <w:rFonts w:eastAsia="Calibri"/>
          <w:sz w:val="28"/>
          <w:szCs w:val="28"/>
          <w:lang w:val="ro-RO"/>
        </w:rPr>
        <w:t xml:space="preserve"> Energetice.</w:t>
      </w:r>
    </w:p>
    <w:p w14:paraId="41516CEF" w14:textId="77777777" w:rsidR="004E1DA3" w:rsidRPr="00693EEB" w:rsidRDefault="004E1DA3" w:rsidP="000F156B">
      <w:pPr>
        <w:tabs>
          <w:tab w:val="left" w:pos="360"/>
          <w:tab w:val="left" w:pos="1134"/>
        </w:tabs>
        <w:rPr>
          <w:rFonts w:eastAsia="Calibri"/>
          <w:sz w:val="28"/>
          <w:szCs w:val="28"/>
          <w:lang w:val="ro-RO"/>
        </w:rPr>
      </w:pPr>
    </w:p>
    <w:p w14:paraId="55E4D129" w14:textId="13F5EC61" w:rsidR="00727B60" w:rsidRPr="00693EEB" w:rsidRDefault="00727B60" w:rsidP="000F156B">
      <w:pPr>
        <w:tabs>
          <w:tab w:val="left" w:pos="360"/>
          <w:tab w:val="left" w:pos="1134"/>
        </w:tabs>
        <w:rPr>
          <w:rFonts w:eastAsia="Calibri"/>
          <w:sz w:val="28"/>
          <w:szCs w:val="28"/>
          <w:lang w:val="ro-RO" w:eastAsia="en-GB"/>
        </w:rPr>
      </w:pPr>
      <w:r w:rsidRPr="00693EEB">
        <w:rPr>
          <w:rFonts w:eastAsia="Calibri"/>
          <w:sz w:val="28"/>
          <w:szCs w:val="28"/>
          <w:lang w:val="ro-RO"/>
        </w:rPr>
        <w:t>13.</w:t>
      </w:r>
      <w:r w:rsidRPr="00693EEB">
        <w:rPr>
          <w:rFonts w:eastAsia="Calibri"/>
          <w:sz w:val="28"/>
          <w:szCs w:val="28"/>
          <w:lang w:val="ro-RO"/>
        </w:rPr>
        <w:tab/>
        <w:t xml:space="preserve"> Agenția este obligată să păstreze confidențialitatea informațiilor care constituie secret comercial.</w:t>
      </w:r>
      <w:r w:rsidRPr="00693EEB">
        <w:rPr>
          <w:rFonts w:eastAsia="Calibri"/>
          <w:sz w:val="28"/>
          <w:szCs w:val="28"/>
          <w:lang w:val="ro-RO" w:eastAsia="en-GB"/>
        </w:rPr>
        <w:t>”</w:t>
      </w:r>
    </w:p>
    <w:p w14:paraId="4742E1A7" w14:textId="77777777" w:rsidR="0056141B" w:rsidRPr="00693EEB" w:rsidRDefault="0056141B" w:rsidP="000F156B">
      <w:pPr>
        <w:tabs>
          <w:tab w:val="left" w:pos="360"/>
          <w:tab w:val="left" w:pos="1134"/>
        </w:tabs>
        <w:rPr>
          <w:rFonts w:eastAsia="Calibri"/>
          <w:sz w:val="28"/>
          <w:szCs w:val="28"/>
          <w:lang w:val="ro-RO" w:eastAsia="en-GB"/>
        </w:rPr>
      </w:pPr>
    </w:p>
    <w:p w14:paraId="05C373A0" w14:textId="313464D9" w:rsidR="0056141B" w:rsidRPr="00693EEB" w:rsidRDefault="00A12643" w:rsidP="00563713">
      <w:pPr>
        <w:numPr>
          <w:ilvl w:val="0"/>
          <w:numId w:val="32"/>
        </w:numPr>
        <w:shd w:val="clear" w:color="auto" w:fill="FFFFFF"/>
        <w:tabs>
          <w:tab w:val="left" w:pos="993"/>
        </w:tabs>
        <w:ind w:firstLine="709"/>
        <w:jc w:val="left"/>
        <w:rPr>
          <w:color w:val="000000"/>
          <w:sz w:val="28"/>
          <w:szCs w:val="28"/>
          <w:lang w:val="ro-MD"/>
        </w:rPr>
      </w:pPr>
      <w:r>
        <w:rPr>
          <w:color w:val="000000"/>
          <w:sz w:val="28"/>
          <w:szCs w:val="28"/>
          <w:lang w:val="ro-MD"/>
        </w:rPr>
        <w:t>În cuprinsul</w:t>
      </w:r>
      <w:r w:rsidR="0056141B" w:rsidRPr="00693EEB">
        <w:rPr>
          <w:color w:val="000000"/>
          <w:sz w:val="28"/>
          <w:szCs w:val="28"/>
          <w:lang w:val="ro-MD"/>
        </w:rPr>
        <w:t xml:space="preserve"> legii:</w:t>
      </w:r>
    </w:p>
    <w:p w14:paraId="36377E1E" w14:textId="77777777" w:rsidR="0056141B" w:rsidRPr="00693EEB" w:rsidRDefault="0056141B" w:rsidP="0056141B">
      <w:pPr>
        <w:shd w:val="clear" w:color="auto" w:fill="FFFFFF"/>
        <w:tabs>
          <w:tab w:val="left" w:pos="993"/>
        </w:tabs>
        <w:ind w:left="709" w:firstLine="0"/>
        <w:jc w:val="left"/>
        <w:rPr>
          <w:color w:val="000000"/>
          <w:sz w:val="28"/>
          <w:szCs w:val="28"/>
          <w:lang w:val="ro-MD"/>
        </w:rPr>
      </w:pPr>
    </w:p>
    <w:p w14:paraId="09EE1932" w14:textId="27FDBF06" w:rsidR="0056141B" w:rsidRPr="00693EEB" w:rsidRDefault="0056141B" w:rsidP="0056141B">
      <w:pPr>
        <w:shd w:val="clear" w:color="auto" w:fill="FFFFFF"/>
        <w:tabs>
          <w:tab w:val="left" w:pos="1134"/>
        </w:tabs>
        <w:rPr>
          <w:color w:val="000000"/>
          <w:sz w:val="28"/>
          <w:szCs w:val="28"/>
          <w:lang w:val="ro-MD"/>
        </w:rPr>
      </w:pPr>
      <w:r w:rsidRPr="00693EEB">
        <w:rPr>
          <w:color w:val="000000"/>
          <w:sz w:val="28"/>
          <w:szCs w:val="28"/>
          <w:lang w:val="ro-MD"/>
        </w:rPr>
        <w:t xml:space="preserve">cuvintele „depozit de stocare”, la orice formă gramaticală, se substituie cu cuvintele </w:t>
      </w:r>
      <w:r w:rsidR="00D02E32" w:rsidRPr="00693EEB">
        <w:rPr>
          <w:color w:val="000000"/>
          <w:sz w:val="28"/>
          <w:szCs w:val="28"/>
          <w:lang w:val="ro-MD"/>
        </w:rPr>
        <w:t>„</w:t>
      </w:r>
      <w:r w:rsidRPr="00693EEB">
        <w:rPr>
          <w:color w:val="000000"/>
          <w:sz w:val="28"/>
          <w:szCs w:val="28"/>
          <w:lang w:val="ro-MD"/>
        </w:rPr>
        <w:t>instalație de stocare” la forma gramaticală corespunzătoare;</w:t>
      </w:r>
    </w:p>
    <w:p w14:paraId="0E4953E8" w14:textId="77777777" w:rsidR="0056141B" w:rsidRPr="00693EEB" w:rsidRDefault="0056141B" w:rsidP="0056141B">
      <w:pPr>
        <w:shd w:val="clear" w:color="auto" w:fill="FFFFFF"/>
        <w:tabs>
          <w:tab w:val="left" w:pos="1134"/>
        </w:tabs>
        <w:rPr>
          <w:color w:val="000000"/>
          <w:sz w:val="28"/>
          <w:szCs w:val="28"/>
          <w:lang w:val="ro-MD"/>
        </w:rPr>
      </w:pPr>
    </w:p>
    <w:p w14:paraId="4D8F4E49" w14:textId="23699833" w:rsidR="0056141B" w:rsidRPr="00693EEB" w:rsidRDefault="0056141B" w:rsidP="0056141B">
      <w:pPr>
        <w:shd w:val="clear" w:color="auto" w:fill="FFFFFF"/>
        <w:tabs>
          <w:tab w:val="left" w:pos="1134"/>
        </w:tabs>
        <w:rPr>
          <w:sz w:val="28"/>
          <w:szCs w:val="28"/>
          <w:lang w:val="ro-RO" w:eastAsia="en-GB"/>
        </w:rPr>
      </w:pPr>
      <w:r w:rsidRPr="00693EEB">
        <w:rPr>
          <w:color w:val="000000"/>
          <w:sz w:val="28"/>
          <w:szCs w:val="28"/>
          <w:lang w:val="ro-MD"/>
        </w:rPr>
        <w:t>la articolul 7 alineatul (3) litera h), la articolul 8 alineatul (1) litera q), la articolul 39 alineatul (3), la articolul 93, la articolul 97</w:t>
      </w:r>
      <w:r w:rsidRPr="00693EEB">
        <w:rPr>
          <w:color w:val="000000"/>
          <w:sz w:val="28"/>
          <w:szCs w:val="28"/>
          <w:vertAlign w:val="superscript"/>
          <w:lang w:val="ro-MD"/>
        </w:rPr>
        <w:t>7</w:t>
      </w:r>
      <w:r w:rsidRPr="00693EEB">
        <w:rPr>
          <w:color w:val="000000"/>
          <w:sz w:val="28"/>
          <w:szCs w:val="28"/>
          <w:lang w:val="ro-MD"/>
        </w:rPr>
        <w:t xml:space="preserve"> alineatul (1) și la articolul </w:t>
      </w:r>
      <w:r w:rsidRPr="00693EEB">
        <w:rPr>
          <w:color w:val="000000"/>
          <w:sz w:val="28"/>
          <w:szCs w:val="28"/>
          <w:lang w:val="ro-MD"/>
        </w:rPr>
        <w:lastRenderedPageBreak/>
        <w:t xml:space="preserve">108 alineatul (1), </w:t>
      </w:r>
      <w:r w:rsidRPr="00693EEB">
        <w:rPr>
          <w:sz w:val="28"/>
          <w:szCs w:val="28"/>
          <w:lang w:val="ro-RO" w:eastAsia="en-GB"/>
        </w:rPr>
        <w:t xml:space="preserve">după cuvintele </w:t>
      </w:r>
      <w:r w:rsidR="00D02E32" w:rsidRPr="00693EEB">
        <w:rPr>
          <w:sz w:val="28"/>
          <w:szCs w:val="28"/>
          <w:lang w:val="ro-RO" w:eastAsia="en-GB"/>
        </w:rPr>
        <w:t>„</w:t>
      </w:r>
      <w:r w:rsidRPr="00693EEB">
        <w:rPr>
          <w:sz w:val="28"/>
          <w:szCs w:val="28"/>
          <w:lang w:val="ro-RO" w:eastAsia="en-GB"/>
        </w:rPr>
        <w:t xml:space="preserve">părți ale Comunității Energetice” se introduce textul </w:t>
      </w:r>
      <w:r w:rsidR="00D02E32" w:rsidRPr="00693EEB">
        <w:rPr>
          <w:sz w:val="28"/>
          <w:szCs w:val="28"/>
          <w:lang w:val="ro-RO" w:eastAsia="en-GB"/>
        </w:rPr>
        <w:t>„</w:t>
      </w:r>
      <w:r w:rsidRPr="00693EEB">
        <w:rPr>
          <w:sz w:val="28"/>
          <w:szCs w:val="28"/>
          <w:lang w:val="ro-RO" w:eastAsia="en-GB"/>
        </w:rPr>
        <w:t>din statele membre ale Uniunii Europene,”</w:t>
      </w:r>
      <w:r w:rsidR="00235904" w:rsidRPr="00693EEB">
        <w:rPr>
          <w:sz w:val="28"/>
          <w:szCs w:val="28"/>
          <w:lang w:val="ro-RO" w:eastAsia="en-GB"/>
        </w:rPr>
        <w:t>.</w:t>
      </w:r>
    </w:p>
    <w:p w14:paraId="52F4332A" w14:textId="77777777" w:rsidR="00FA0C20" w:rsidRPr="00693EEB" w:rsidRDefault="00FA0C20" w:rsidP="0056141B">
      <w:pPr>
        <w:shd w:val="clear" w:color="auto" w:fill="FFFFFF"/>
        <w:tabs>
          <w:tab w:val="left" w:pos="1134"/>
        </w:tabs>
        <w:rPr>
          <w:sz w:val="28"/>
          <w:szCs w:val="28"/>
          <w:lang w:val="ro-RO" w:eastAsia="en-GB"/>
        </w:rPr>
      </w:pPr>
    </w:p>
    <w:p w14:paraId="15522D21" w14:textId="305B6F4C" w:rsidR="007B6286" w:rsidRPr="00693EEB" w:rsidRDefault="00FA0C20" w:rsidP="007B6286">
      <w:pPr>
        <w:shd w:val="clear" w:color="auto" w:fill="FFFFFF"/>
        <w:tabs>
          <w:tab w:val="left" w:pos="1134"/>
        </w:tabs>
        <w:rPr>
          <w:sz w:val="28"/>
          <w:szCs w:val="28"/>
          <w:lang w:val="ro-RO" w:eastAsia="en-GB"/>
        </w:rPr>
      </w:pPr>
      <w:r w:rsidRPr="00693EEB">
        <w:rPr>
          <w:b/>
          <w:bCs/>
          <w:sz w:val="28"/>
          <w:szCs w:val="28"/>
          <w:lang w:val="ro-RO" w:eastAsia="en-GB"/>
        </w:rPr>
        <w:t>Art. II.</w:t>
      </w:r>
      <w:r w:rsidRPr="00693EEB">
        <w:rPr>
          <w:sz w:val="28"/>
          <w:szCs w:val="28"/>
          <w:lang w:val="ro-RO" w:eastAsia="en-GB"/>
        </w:rPr>
        <w:t xml:space="preserve"> – </w:t>
      </w:r>
      <w:r w:rsidR="007B6286" w:rsidRPr="00693EEB">
        <w:rPr>
          <w:sz w:val="28"/>
          <w:szCs w:val="28"/>
          <w:lang w:val="ro-RO" w:eastAsia="en-GB"/>
        </w:rPr>
        <w:t>La articolul 10 alineatul (6) din Legea nr. 174/2017 cu privire la energetică (republicat în Monitorul Oficial al Republicii Moldova, 2023, nr. 480–482, art. 849), cu modificările ulterioare, litera a) va avea următorul cuprins:</w:t>
      </w:r>
    </w:p>
    <w:p w14:paraId="550AE535" w14:textId="77777777" w:rsidR="007B6286" w:rsidRPr="00693EEB" w:rsidRDefault="007B6286" w:rsidP="007B6286">
      <w:pPr>
        <w:shd w:val="clear" w:color="auto" w:fill="FFFFFF"/>
        <w:tabs>
          <w:tab w:val="left" w:pos="1134"/>
        </w:tabs>
        <w:rPr>
          <w:sz w:val="28"/>
          <w:szCs w:val="28"/>
          <w:lang w:val="ro-RO" w:eastAsia="en-GB"/>
        </w:rPr>
      </w:pPr>
    </w:p>
    <w:p w14:paraId="0E22FA06" w14:textId="7882FF23" w:rsidR="00FA0C20" w:rsidRPr="00693EEB" w:rsidRDefault="007B6286" w:rsidP="007B6286">
      <w:pPr>
        <w:shd w:val="clear" w:color="auto" w:fill="FFFFFF"/>
        <w:tabs>
          <w:tab w:val="left" w:pos="1134"/>
        </w:tabs>
        <w:rPr>
          <w:sz w:val="28"/>
          <w:szCs w:val="28"/>
          <w:lang w:val="ro-RO" w:eastAsia="en-GB"/>
        </w:rPr>
      </w:pPr>
      <w:r w:rsidRPr="00693EEB">
        <w:rPr>
          <w:sz w:val="28"/>
          <w:szCs w:val="28"/>
          <w:lang w:val="ro-RO" w:eastAsia="en-GB"/>
        </w:rPr>
        <w:t xml:space="preserve">„a) </w:t>
      </w:r>
      <w:r w:rsidR="00815EC4" w:rsidRPr="00815EC4">
        <w:rPr>
          <w:sz w:val="28"/>
          <w:szCs w:val="28"/>
          <w:lang w:val="ro-RO" w:eastAsia="en-GB"/>
        </w:rPr>
        <w:t>care</w:t>
      </w:r>
      <w:r w:rsidR="00815EC4">
        <w:rPr>
          <w:sz w:val="28"/>
          <w:szCs w:val="28"/>
          <w:lang w:val="ro-RO" w:eastAsia="en-GB"/>
        </w:rPr>
        <w:t xml:space="preserve"> </w:t>
      </w:r>
      <w:r w:rsidRPr="00693EEB">
        <w:rPr>
          <w:sz w:val="28"/>
          <w:szCs w:val="28"/>
          <w:lang w:val="ro-RO" w:eastAsia="en-GB"/>
        </w:rPr>
        <w:t>are antecedente penale;”</w:t>
      </w:r>
      <w:r w:rsidR="00A12643">
        <w:rPr>
          <w:sz w:val="28"/>
          <w:szCs w:val="28"/>
          <w:lang w:val="ro-RO" w:eastAsia="en-GB"/>
        </w:rPr>
        <w:t>.</w:t>
      </w:r>
    </w:p>
    <w:p w14:paraId="596EDCF5" w14:textId="77777777" w:rsidR="007B6286" w:rsidRPr="00693EEB" w:rsidRDefault="007B6286" w:rsidP="007B6286">
      <w:pPr>
        <w:shd w:val="clear" w:color="auto" w:fill="FFFFFF"/>
        <w:tabs>
          <w:tab w:val="left" w:pos="1134"/>
        </w:tabs>
        <w:rPr>
          <w:sz w:val="28"/>
          <w:szCs w:val="28"/>
          <w:lang w:val="ro-RO" w:eastAsia="en-GB"/>
        </w:rPr>
      </w:pPr>
    </w:p>
    <w:p w14:paraId="6EBB3EE9" w14:textId="58D45DCC" w:rsidR="00FA0C20" w:rsidRPr="00693EEB" w:rsidRDefault="00FA0C20" w:rsidP="00FA0C20">
      <w:pPr>
        <w:shd w:val="clear" w:color="auto" w:fill="FFFFFF"/>
        <w:tabs>
          <w:tab w:val="left" w:pos="1134"/>
        </w:tabs>
        <w:rPr>
          <w:sz w:val="28"/>
          <w:szCs w:val="28"/>
          <w:lang w:val="ro-RO" w:eastAsia="en-GB"/>
        </w:rPr>
      </w:pPr>
      <w:r w:rsidRPr="00693EEB">
        <w:rPr>
          <w:rFonts w:eastAsia="Calibri"/>
          <w:b/>
          <w:sz w:val="28"/>
          <w:szCs w:val="28"/>
          <w:lang w:val="ro-RO"/>
        </w:rPr>
        <w:t xml:space="preserve">Art. III. </w:t>
      </w:r>
      <w:r w:rsidRPr="00A12643">
        <w:rPr>
          <w:rFonts w:eastAsia="Calibri"/>
          <w:bCs/>
          <w:sz w:val="28"/>
          <w:szCs w:val="28"/>
          <w:lang w:val="ro-RO"/>
        </w:rPr>
        <w:t>–</w:t>
      </w:r>
      <w:r w:rsidRPr="00693EEB">
        <w:rPr>
          <w:rFonts w:eastAsia="Calibri"/>
          <w:b/>
          <w:sz w:val="28"/>
          <w:szCs w:val="28"/>
          <w:lang w:val="ro-RO"/>
        </w:rPr>
        <w:t xml:space="preserve"> </w:t>
      </w:r>
      <w:r w:rsidR="007B6286" w:rsidRPr="00693EEB">
        <w:rPr>
          <w:sz w:val="28"/>
          <w:szCs w:val="28"/>
          <w:lang w:val="ro-RO" w:eastAsia="en-GB"/>
        </w:rPr>
        <w:t xml:space="preserve">La articolul 16 alineatul (2) din </w:t>
      </w:r>
      <w:r w:rsidRPr="00693EEB">
        <w:rPr>
          <w:sz w:val="28"/>
          <w:szCs w:val="28"/>
          <w:lang w:val="ro-RO" w:eastAsia="en-GB"/>
        </w:rPr>
        <w:t>Legea nr. 260/2017 privind organizarea și funcționarea Curții de Conturi a Republicii Moldova (Monitorul Oficial al Republicii Moldova, 2018, nr.</w:t>
      </w:r>
      <w:r w:rsidR="007B6286" w:rsidRPr="00693EEB">
        <w:rPr>
          <w:sz w:val="28"/>
          <w:szCs w:val="28"/>
          <w:lang w:val="ro-RO" w:eastAsia="en-GB"/>
        </w:rPr>
        <w:t> </w:t>
      </w:r>
      <w:r w:rsidRPr="00693EEB">
        <w:rPr>
          <w:sz w:val="28"/>
          <w:szCs w:val="28"/>
          <w:lang w:val="ro-RO" w:eastAsia="en-GB"/>
        </w:rPr>
        <w:t>1</w:t>
      </w:r>
      <w:r w:rsidR="007B6286" w:rsidRPr="00693EEB">
        <w:rPr>
          <w:sz w:val="28"/>
          <w:szCs w:val="28"/>
          <w:lang w:val="ro-RO" w:eastAsia="en-GB"/>
        </w:rPr>
        <w:t>–</w:t>
      </w:r>
      <w:r w:rsidRPr="00693EEB">
        <w:rPr>
          <w:sz w:val="28"/>
          <w:szCs w:val="28"/>
          <w:lang w:val="ro-RO" w:eastAsia="en-GB"/>
        </w:rPr>
        <w:t>6</w:t>
      </w:r>
      <w:r w:rsidR="007B6286" w:rsidRPr="00693EEB">
        <w:rPr>
          <w:sz w:val="28"/>
          <w:szCs w:val="28"/>
          <w:lang w:val="ro-RO" w:eastAsia="en-GB"/>
        </w:rPr>
        <w:t>,</w:t>
      </w:r>
      <w:r w:rsidRPr="00693EEB">
        <w:rPr>
          <w:sz w:val="28"/>
          <w:szCs w:val="28"/>
          <w:lang w:val="ro-RO" w:eastAsia="en-GB"/>
        </w:rPr>
        <w:t xml:space="preserve"> art. 18), cu modificările ulterioare, lit</w:t>
      </w:r>
      <w:r w:rsidR="007B6286" w:rsidRPr="00693EEB">
        <w:rPr>
          <w:sz w:val="28"/>
          <w:szCs w:val="28"/>
          <w:lang w:val="ro-RO" w:eastAsia="en-GB"/>
        </w:rPr>
        <w:t>era</w:t>
      </w:r>
      <w:r w:rsidRPr="00693EEB">
        <w:rPr>
          <w:sz w:val="28"/>
          <w:szCs w:val="28"/>
          <w:lang w:val="ro-RO" w:eastAsia="en-GB"/>
        </w:rPr>
        <w:t xml:space="preserve"> c) va avea următorul cuprins:</w:t>
      </w:r>
    </w:p>
    <w:p w14:paraId="20696576" w14:textId="77777777" w:rsidR="00FA0C20" w:rsidRPr="00693EEB" w:rsidRDefault="00FA0C20" w:rsidP="00FA0C20">
      <w:pPr>
        <w:shd w:val="clear" w:color="auto" w:fill="FFFFFF"/>
        <w:tabs>
          <w:tab w:val="left" w:pos="1134"/>
        </w:tabs>
        <w:rPr>
          <w:sz w:val="28"/>
          <w:szCs w:val="28"/>
          <w:lang w:val="ro-RO" w:eastAsia="en-GB"/>
        </w:rPr>
      </w:pPr>
    </w:p>
    <w:p w14:paraId="37CC5042" w14:textId="06661A3D" w:rsidR="00FA0C20" w:rsidRPr="00693EEB" w:rsidRDefault="00FA0C20" w:rsidP="00FA0C20">
      <w:pPr>
        <w:shd w:val="clear" w:color="auto" w:fill="FFFFFF"/>
        <w:tabs>
          <w:tab w:val="left" w:pos="1134"/>
        </w:tabs>
        <w:rPr>
          <w:sz w:val="28"/>
          <w:szCs w:val="28"/>
          <w:lang w:val="ro-RO" w:eastAsia="en-GB"/>
        </w:rPr>
      </w:pPr>
      <w:r w:rsidRPr="00693EEB">
        <w:rPr>
          <w:sz w:val="28"/>
          <w:szCs w:val="28"/>
          <w:lang w:val="ro-RO" w:eastAsia="en-GB"/>
        </w:rPr>
        <w:t>„c) are antecedente penale;”</w:t>
      </w:r>
    </w:p>
    <w:p w14:paraId="7AB424A3" w14:textId="77777777" w:rsidR="00460E77" w:rsidRPr="00693EEB" w:rsidRDefault="00460E77" w:rsidP="0056141B">
      <w:pPr>
        <w:shd w:val="clear" w:color="auto" w:fill="FFFFFF"/>
        <w:tabs>
          <w:tab w:val="left" w:pos="1134"/>
        </w:tabs>
        <w:rPr>
          <w:sz w:val="28"/>
          <w:szCs w:val="28"/>
          <w:lang w:val="ro-RO" w:eastAsia="en-GB"/>
        </w:rPr>
      </w:pPr>
    </w:p>
    <w:p w14:paraId="7ECBF45D" w14:textId="40FFC10C" w:rsidR="00460E77" w:rsidRPr="00693EEB" w:rsidRDefault="00460E77" w:rsidP="00460E77">
      <w:pPr>
        <w:rPr>
          <w:rFonts w:eastAsia="Calibri"/>
          <w:sz w:val="28"/>
          <w:szCs w:val="28"/>
          <w:lang w:val="ro-RO"/>
        </w:rPr>
      </w:pPr>
      <w:bookmarkStart w:id="25" w:name="_Hlk154149172"/>
      <w:r w:rsidRPr="00693EEB">
        <w:rPr>
          <w:b/>
          <w:bCs/>
          <w:sz w:val="28"/>
          <w:szCs w:val="28"/>
          <w:lang w:val="ro-RO" w:eastAsia="en-GB"/>
        </w:rPr>
        <w:t>Art. I</w:t>
      </w:r>
      <w:r w:rsidR="00FA0C20" w:rsidRPr="00693EEB">
        <w:rPr>
          <w:b/>
          <w:bCs/>
          <w:sz w:val="28"/>
          <w:szCs w:val="28"/>
          <w:lang w:val="ro-RO" w:eastAsia="en-GB"/>
        </w:rPr>
        <w:t>V</w:t>
      </w:r>
      <w:r w:rsidRPr="00693EEB">
        <w:rPr>
          <w:rFonts w:eastAsia="Calibri"/>
          <w:bCs/>
          <w:sz w:val="28"/>
          <w:szCs w:val="28"/>
          <w:lang w:val="ro-RO"/>
        </w:rPr>
        <w:t>. –</w:t>
      </w:r>
      <w:r w:rsidR="00D05BEA" w:rsidRPr="00693EEB">
        <w:rPr>
          <w:rFonts w:eastAsia="Calibri"/>
          <w:bCs/>
          <w:sz w:val="28"/>
          <w:szCs w:val="28"/>
          <w:lang w:val="ro-RO"/>
        </w:rPr>
        <w:t xml:space="preserve"> (1)</w:t>
      </w:r>
      <w:r w:rsidRPr="00693EEB">
        <w:rPr>
          <w:rFonts w:eastAsia="Calibri"/>
          <w:sz w:val="28"/>
          <w:szCs w:val="28"/>
          <w:lang w:val="ro-RO"/>
        </w:rPr>
        <w:t xml:space="preserve"> Prezenta lege intră în vigoare la data publicării în Monitorul Oficial al Republicii Moldova.</w:t>
      </w:r>
    </w:p>
    <w:p w14:paraId="0C6F5386" w14:textId="77777777" w:rsidR="00D05BEA" w:rsidRPr="00693EEB" w:rsidRDefault="00D05BEA" w:rsidP="00460E77">
      <w:pPr>
        <w:rPr>
          <w:rFonts w:eastAsia="Calibri"/>
          <w:sz w:val="28"/>
          <w:szCs w:val="28"/>
          <w:lang w:val="ro-RO"/>
        </w:rPr>
      </w:pPr>
    </w:p>
    <w:p w14:paraId="67584E96" w14:textId="599D4C8F" w:rsidR="00D05BEA" w:rsidRPr="00693EEB" w:rsidRDefault="00D05BEA" w:rsidP="00563713">
      <w:pPr>
        <w:rPr>
          <w:rFonts w:eastAsia="Calibri"/>
          <w:sz w:val="28"/>
          <w:szCs w:val="28"/>
          <w:lang w:val="ro-RO"/>
        </w:rPr>
      </w:pPr>
      <w:r w:rsidRPr="00693EEB">
        <w:rPr>
          <w:rFonts w:eastAsia="Calibri"/>
          <w:sz w:val="28"/>
          <w:szCs w:val="28"/>
          <w:lang w:val="ro-RO"/>
        </w:rPr>
        <w:t>(2) Contractele încheiate în legătură cu implementarea modelului de operator de sistem independent până la intrarea în vigoare a prezentei legi rămân valabile până la expirarea acestora.</w:t>
      </w:r>
    </w:p>
    <w:bookmarkEnd w:id="25"/>
    <w:p w14:paraId="03DC4C39" w14:textId="41CBCED2" w:rsidR="00D05BEA" w:rsidRPr="00693EEB" w:rsidRDefault="00D05BEA" w:rsidP="00460E77">
      <w:pPr>
        <w:rPr>
          <w:rFonts w:eastAsia="Calibri"/>
          <w:sz w:val="28"/>
          <w:szCs w:val="28"/>
          <w:lang w:val="ro-RO"/>
        </w:rPr>
      </w:pPr>
    </w:p>
    <w:p w14:paraId="05A9B102" w14:textId="74E9ECBE" w:rsidR="00460E77" w:rsidRPr="00693EEB" w:rsidRDefault="00727B60" w:rsidP="00563713">
      <w:pPr>
        <w:pStyle w:val="NormalWeb"/>
        <w:shd w:val="clear" w:color="auto" w:fill="FFFFFF"/>
        <w:tabs>
          <w:tab w:val="left" w:pos="630"/>
          <w:tab w:val="left" w:pos="990"/>
        </w:tabs>
        <w:ind w:firstLine="709"/>
        <w:rPr>
          <w:sz w:val="28"/>
          <w:szCs w:val="28"/>
          <w:lang w:val="ro-RO"/>
        </w:rPr>
      </w:pPr>
      <w:r w:rsidRPr="00693EEB">
        <w:rPr>
          <w:rFonts w:eastAsia="Calibri"/>
          <w:b/>
          <w:sz w:val="28"/>
          <w:szCs w:val="28"/>
          <w:lang w:val="ro-RO"/>
        </w:rPr>
        <w:t xml:space="preserve">Art. </w:t>
      </w:r>
      <w:r w:rsidR="00FA0C20" w:rsidRPr="00693EEB">
        <w:rPr>
          <w:rFonts w:eastAsia="Calibri"/>
          <w:b/>
          <w:sz w:val="28"/>
          <w:szCs w:val="28"/>
          <w:lang w:val="ro-RO"/>
        </w:rPr>
        <w:t>V</w:t>
      </w:r>
      <w:r w:rsidR="000B4222" w:rsidRPr="00693EEB">
        <w:rPr>
          <w:rFonts w:eastAsia="Calibri"/>
          <w:b/>
          <w:sz w:val="28"/>
          <w:szCs w:val="28"/>
          <w:lang w:val="ro-RO"/>
        </w:rPr>
        <w:t>.</w:t>
      </w:r>
      <w:r w:rsidR="004C1314" w:rsidRPr="00693EEB">
        <w:rPr>
          <w:rFonts w:eastAsia="Calibri"/>
          <w:b/>
          <w:sz w:val="28"/>
          <w:szCs w:val="28"/>
          <w:lang w:val="ro-RO"/>
        </w:rPr>
        <w:t xml:space="preserve"> </w:t>
      </w:r>
      <w:r w:rsidR="00460E77" w:rsidRPr="00693EEB">
        <w:rPr>
          <w:sz w:val="28"/>
          <w:szCs w:val="28"/>
          <w:lang w:val="ro-RO"/>
        </w:rPr>
        <w:t xml:space="preserve">– </w:t>
      </w:r>
      <w:bookmarkStart w:id="26" w:name="_Hlk152871406"/>
      <w:r w:rsidR="00460E77" w:rsidRPr="00693EEB">
        <w:rPr>
          <w:sz w:val="28"/>
          <w:szCs w:val="28"/>
          <w:lang w:val="ro-RO"/>
        </w:rPr>
        <w:t xml:space="preserve">(1) </w:t>
      </w:r>
      <w:r w:rsidR="00460E77" w:rsidRPr="00693EEB">
        <w:rPr>
          <w:sz w:val="28"/>
          <w:szCs w:val="28"/>
          <w:lang w:val="ro-MD"/>
        </w:rPr>
        <w:t xml:space="preserve">În termen de cel mult </w:t>
      </w:r>
      <w:r w:rsidR="00A12643">
        <w:rPr>
          <w:sz w:val="28"/>
          <w:szCs w:val="28"/>
          <w:lang w:val="ro-MD"/>
        </w:rPr>
        <w:t>două</w:t>
      </w:r>
      <w:r w:rsidR="00460E77" w:rsidRPr="00693EEB">
        <w:rPr>
          <w:sz w:val="28"/>
          <w:szCs w:val="28"/>
          <w:lang w:val="ro-MD"/>
        </w:rPr>
        <w:t xml:space="preserve"> luni de la intrarea în vigoare a prezentei legi, titularii de licență pentru activitățile de </w:t>
      </w:r>
      <w:proofErr w:type="spellStart"/>
      <w:r w:rsidR="00460E77" w:rsidRPr="00693EEB">
        <w:rPr>
          <w:sz w:val="28"/>
          <w:szCs w:val="28"/>
          <w:lang w:val="ro-MD"/>
        </w:rPr>
        <w:t>trading</w:t>
      </w:r>
      <w:proofErr w:type="spellEnd"/>
      <w:r w:rsidR="00460E77" w:rsidRPr="00693EEB">
        <w:rPr>
          <w:sz w:val="28"/>
          <w:szCs w:val="28"/>
          <w:lang w:val="ro-MD"/>
        </w:rPr>
        <w:t xml:space="preserve"> de gaze naturale și pentru furnizarea gazelor naturale urmează să prezinte Agenției </w:t>
      </w:r>
      <w:proofErr w:type="spellStart"/>
      <w:r w:rsidR="00036DED" w:rsidRPr="00E7403F">
        <w:rPr>
          <w:sz w:val="28"/>
          <w:szCs w:val="28"/>
          <w:lang w:val="ro-MD"/>
        </w:rPr>
        <w:t>Naţional</w:t>
      </w:r>
      <w:r w:rsidR="00036DED">
        <w:rPr>
          <w:sz w:val="28"/>
          <w:szCs w:val="28"/>
          <w:lang w:val="ro-MD"/>
        </w:rPr>
        <w:t>e</w:t>
      </w:r>
      <w:proofErr w:type="spellEnd"/>
      <w:r w:rsidR="00036DED" w:rsidRPr="00E7403F">
        <w:rPr>
          <w:sz w:val="28"/>
          <w:szCs w:val="28"/>
          <w:lang w:val="ro-MD"/>
        </w:rPr>
        <w:t xml:space="preserve"> pentru Reglementare în Energetică</w:t>
      </w:r>
      <w:r w:rsidR="00036DED" w:rsidRPr="00693EEB">
        <w:rPr>
          <w:sz w:val="28"/>
          <w:szCs w:val="28"/>
          <w:lang w:val="ro-MD"/>
        </w:rPr>
        <w:t xml:space="preserve"> </w:t>
      </w:r>
      <w:r w:rsidR="00460E77" w:rsidRPr="00693EEB">
        <w:rPr>
          <w:sz w:val="28"/>
          <w:szCs w:val="28"/>
          <w:lang w:val="ro-MD"/>
        </w:rPr>
        <w:t>documentele confirmative privind îndeplinirea tuturor condițiilor de licențiere stabilite la art. 14 alin. (2</w:t>
      </w:r>
      <w:r w:rsidR="00460E77" w:rsidRPr="00693EEB">
        <w:rPr>
          <w:sz w:val="28"/>
          <w:szCs w:val="28"/>
          <w:vertAlign w:val="superscript"/>
          <w:lang w:val="ro-MD"/>
        </w:rPr>
        <w:t>1</w:t>
      </w:r>
      <w:r w:rsidR="00460E77" w:rsidRPr="00693EEB">
        <w:rPr>
          <w:sz w:val="28"/>
          <w:szCs w:val="28"/>
          <w:lang w:val="ro-MD"/>
        </w:rPr>
        <w:t xml:space="preserve">) și alin. (3), precum și să înștiințeze </w:t>
      </w:r>
      <w:r w:rsidR="00460E77" w:rsidRPr="00815EC4">
        <w:rPr>
          <w:sz w:val="28"/>
          <w:szCs w:val="28"/>
          <w:lang w:val="ro-MD"/>
        </w:rPr>
        <w:t>Agenția</w:t>
      </w:r>
      <w:r w:rsidR="00E7403F">
        <w:rPr>
          <w:sz w:val="28"/>
          <w:szCs w:val="28"/>
          <w:lang w:val="ro-MD"/>
        </w:rPr>
        <w:t xml:space="preserve"> </w:t>
      </w:r>
      <w:proofErr w:type="spellStart"/>
      <w:r w:rsidR="00E7403F" w:rsidRPr="00E7403F">
        <w:rPr>
          <w:sz w:val="28"/>
          <w:szCs w:val="28"/>
          <w:lang w:val="ro-MD"/>
        </w:rPr>
        <w:t>Naţională</w:t>
      </w:r>
      <w:proofErr w:type="spellEnd"/>
      <w:r w:rsidR="00E7403F" w:rsidRPr="00E7403F">
        <w:rPr>
          <w:sz w:val="28"/>
          <w:szCs w:val="28"/>
          <w:lang w:val="ro-MD"/>
        </w:rPr>
        <w:t xml:space="preserve"> pentru Reglementare în Energetică</w:t>
      </w:r>
      <w:r w:rsidR="00460E77" w:rsidRPr="00693EEB">
        <w:rPr>
          <w:sz w:val="28"/>
          <w:szCs w:val="28"/>
          <w:lang w:val="ro-MD"/>
        </w:rPr>
        <w:t xml:space="preserve"> despre acționarii/asociații și persoanele care exercită controlul în cadrul societății comerciale și să prezinte informațiile relevante în scopul verificării </w:t>
      </w:r>
      <w:r w:rsidR="00F634A8" w:rsidRPr="00693EEB">
        <w:rPr>
          <w:sz w:val="28"/>
          <w:szCs w:val="28"/>
          <w:lang w:val="ro-MD"/>
        </w:rPr>
        <w:t>îndeplinirii</w:t>
      </w:r>
      <w:r w:rsidR="00460E77" w:rsidRPr="00693EEB">
        <w:rPr>
          <w:sz w:val="28"/>
          <w:szCs w:val="28"/>
          <w:lang w:val="ro-MD"/>
        </w:rPr>
        <w:t xml:space="preserve"> condițiilor de licențiere </w:t>
      </w:r>
      <w:r w:rsidR="00F634A8" w:rsidRPr="00693EEB">
        <w:rPr>
          <w:sz w:val="28"/>
          <w:szCs w:val="28"/>
          <w:lang w:val="ro-MD"/>
        </w:rPr>
        <w:t>prevăzute</w:t>
      </w:r>
      <w:r w:rsidR="00460E77" w:rsidRPr="00693EEB">
        <w:rPr>
          <w:sz w:val="28"/>
          <w:szCs w:val="28"/>
          <w:lang w:val="ro-MD"/>
        </w:rPr>
        <w:t xml:space="preserve"> la art.</w:t>
      </w:r>
      <w:r w:rsidR="00F634A8" w:rsidRPr="00693EEB">
        <w:rPr>
          <w:sz w:val="28"/>
          <w:szCs w:val="28"/>
          <w:lang w:val="ro-MD"/>
        </w:rPr>
        <w:t> </w:t>
      </w:r>
      <w:r w:rsidR="00460E77" w:rsidRPr="00693EEB">
        <w:rPr>
          <w:sz w:val="28"/>
          <w:szCs w:val="28"/>
          <w:lang w:val="ro-MD"/>
        </w:rPr>
        <w:t>14 alin. (4</w:t>
      </w:r>
      <w:r w:rsidR="00460E77" w:rsidRPr="00693EEB">
        <w:rPr>
          <w:sz w:val="28"/>
          <w:szCs w:val="28"/>
          <w:vertAlign w:val="superscript"/>
          <w:lang w:val="ro-MD"/>
        </w:rPr>
        <w:t>1</w:t>
      </w:r>
      <w:r w:rsidR="00460E77" w:rsidRPr="00693EEB">
        <w:rPr>
          <w:sz w:val="28"/>
          <w:szCs w:val="28"/>
          <w:lang w:val="ro-MD"/>
        </w:rPr>
        <w:t xml:space="preserve">). </w:t>
      </w:r>
    </w:p>
    <w:p w14:paraId="59F84BC7" w14:textId="65F978F0" w:rsidR="00460E77" w:rsidRPr="00693EEB" w:rsidRDefault="00460E77" w:rsidP="00460E77">
      <w:pPr>
        <w:tabs>
          <w:tab w:val="left" w:pos="540"/>
        </w:tabs>
        <w:rPr>
          <w:sz w:val="28"/>
          <w:szCs w:val="28"/>
          <w:lang w:val="ro-MD"/>
        </w:rPr>
      </w:pPr>
      <w:r w:rsidRPr="00693EEB">
        <w:rPr>
          <w:sz w:val="28"/>
          <w:szCs w:val="28"/>
          <w:lang w:val="ro-MD"/>
        </w:rPr>
        <w:t xml:space="preserve">În cazul în care titularii de licență pentru activitățile de </w:t>
      </w:r>
      <w:proofErr w:type="spellStart"/>
      <w:r w:rsidRPr="00693EEB">
        <w:rPr>
          <w:sz w:val="28"/>
          <w:szCs w:val="28"/>
          <w:lang w:val="ro-MD"/>
        </w:rPr>
        <w:t>trading</w:t>
      </w:r>
      <w:proofErr w:type="spellEnd"/>
      <w:r w:rsidRPr="00693EEB">
        <w:rPr>
          <w:sz w:val="28"/>
          <w:szCs w:val="28"/>
          <w:lang w:val="ro-MD"/>
        </w:rPr>
        <w:t xml:space="preserve"> de gaze naturale și/sau pentru furnizarea gazelor naturale nu se conformează cerințelor prevăzute la art. 14 alin. (2</w:t>
      </w:r>
      <w:r w:rsidRPr="00693EEB">
        <w:rPr>
          <w:sz w:val="28"/>
          <w:szCs w:val="28"/>
          <w:vertAlign w:val="superscript"/>
          <w:lang w:val="ro-MD"/>
        </w:rPr>
        <w:t>1</w:t>
      </w:r>
      <w:r w:rsidRPr="00693EEB">
        <w:rPr>
          <w:sz w:val="28"/>
          <w:szCs w:val="28"/>
          <w:lang w:val="ro-MD"/>
        </w:rPr>
        <w:t>), alin (3) și alin. (4</w:t>
      </w:r>
      <w:r w:rsidRPr="00693EEB">
        <w:rPr>
          <w:sz w:val="28"/>
          <w:szCs w:val="28"/>
          <w:vertAlign w:val="superscript"/>
          <w:lang w:val="ro-MD"/>
        </w:rPr>
        <w:t>1</w:t>
      </w:r>
      <w:r w:rsidRPr="00693EEB">
        <w:rPr>
          <w:sz w:val="28"/>
          <w:szCs w:val="28"/>
          <w:lang w:val="ro-MD"/>
        </w:rPr>
        <w:t>) în termen</w:t>
      </w:r>
      <w:r w:rsidR="00A12643">
        <w:rPr>
          <w:sz w:val="28"/>
          <w:szCs w:val="28"/>
          <w:lang w:val="ro-MD"/>
        </w:rPr>
        <w:t>ele</w:t>
      </w:r>
      <w:r w:rsidRPr="00693EEB">
        <w:rPr>
          <w:sz w:val="28"/>
          <w:szCs w:val="28"/>
          <w:lang w:val="ro-MD"/>
        </w:rPr>
        <w:t xml:space="preserve"> stabili</w:t>
      </w:r>
      <w:r w:rsidR="00A12643">
        <w:rPr>
          <w:sz w:val="28"/>
          <w:szCs w:val="28"/>
          <w:lang w:val="ro-MD"/>
        </w:rPr>
        <w:t>te</w:t>
      </w:r>
      <w:r w:rsidRPr="00693EEB">
        <w:rPr>
          <w:sz w:val="28"/>
          <w:szCs w:val="28"/>
          <w:lang w:val="ro-MD"/>
        </w:rPr>
        <w:t xml:space="preserve"> în prezenta lege, Agenția </w:t>
      </w:r>
      <w:proofErr w:type="spellStart"/>
      <w:r w:rsidR="00036DED" w:rsidRPr="00E7403F">
        <w:rPr>
          <w:sz w:val="28"/>
          <w:szCs w:val="28"/>
          <w:lang w:val="ro-MD"/>
        </w:rPr>
        <w:t>Naţională</w:t>
      </w:r>
      <w:proofErr w:type="spellEnd"/>
      <w:r w:rsidR="00036DED" w:rsidRPr="00E7403F">
        <w:rPr>
          <w:sz w:val="28"/>
          <w:szCs w:val="28"/>
          <w:lang w:val="ro-MD"/>
        </w:rPr>
        <w:t xml:space="preserve"> pentru Reglementare în Energetică</w:t>
      </w:r>
      <w:r w:rsidR="00036DED" w:rsidRPr="00693EEB">
        <w:rPr>
          <w:sz w:val="28"/>
          <w:szCs w:val="28"/>
          <w:lang w:val="ro-MD"/>
        </w:rPr>
        <w:t xml:space="preserve"> </w:t>
      </w:r>
      <w:r w:rsidRPr="00693EEB">
        <w:rPr>
          <w:sz w:val="28"/>
          <w:szCs w:val="28"/>
          <w:lang w:val="ro-MD"/>
        </w:rPr>
        <w:t>va suspenda licența acestora până la îndeplinirea acestor cerințe.</w:t>
      </w:r>
    </w:p>
    <w:p w14:paraId="718D935E" w14:textId="77777777" w:rsidR="00460E77" w:rsidRPr="00693EEB" w:rsidRDefault="00460E77" w:rsidP="00460E77">
      <w:pPr>
        <w:tabs>
          <w:tab w:val="left" w:pos="540"/>
        </w:tabs>
        <w:rPr>
          <w:sz w:val="28"/>
          <w:szCs w:val="28"/>
          <w:lang w:val="ro-MD"/>
        </w:rPr>
      </w:pPr>
    </w:p>
    <w:p w14:paraId="257FF806" w14:textId="48BB30BA" w:rsidR="00460E77" w:rsidRPr="00693EEB" w:rsidRDefault="00460E77" w:rsidP="00460E77">
      <w:pPr>
        <w:tabs>
          <w:tab w:val="left" w:pos="540"/>
        </w:tabs>
        <w:rPr>
          <w:sz w:val="28"/>
          <w:szCs w:val="28"/>
          <w:lang w:val="ro-MD"/>
        </w:rPr>
      </w:pPr>
      <w:r w:rsidRPr="00693EEB">
        <w:rPr>
          <w:sz w:val="28"/>
          <w:szCs w:val="28"/>
          <w:lang w:val="ro-MD"/>
        </w:rPr>
        <w:t>(2) Obligațiile de serviciu public stabilite la art. 89 și 90 ce au fost impuse de Agenți</w:t>
      </w:r>
      <w:r w:rsidR="00036DED">
        <w:rPr>
          <w:sz w:val="28"/>
          <w:szCs w:val="28"/>
          <w:lang w:val="ro-MD"/>
        </w:rPr>
        <w:t>a</w:t>
      </w:r>
      <w:r w:rsidR="00036DED" w:rsidRPr="00036DED">
        <w:rPr>
          <w:sz w:val="28"/>
          <w:szCs w:val="28"/>
          <w:lang w:val="ro-MD"/>
        </w:rPr>
        <w:t xml:space="preserve"> </w:t>
      </w:r>
      <w:proofErr w:type="spellStart"/>
      <w:r w:rsidR="00036DED" w:rsidRPr="00E7403F">
        <w:rPr>
          <w:sz w:val="28"/>
          <w:szCs w:val="28"/>
          <w:lang w:val="ro-MD"/>
        </w:rPr>
        <w:t>Naţională</w:t>
      </w:r>
      <w:proofErr w:type="spellEnd"/>
      <w:r w:rsidR="00036DED" w:rsidRPr="00E7403F">
        <w:rPr>
          <w:sz w:val="28"/>
          <w:szCs w:val="28"/>
          <w:lang w:val="ro-MD"/>
        </w:rPr>
        <w:t xml:space="preserve"> pentru Reglementare în Energetică</w:t>
      </w:r>
      <w:r w:rsidRPr="00693EEB">
        <w:rPr>
          <w:sz w:val="28"/>
          <w:szCs w:val="28"/>
          <w:lang w:val="ro-MD"/>
        </w:rPr>
        <w:t xml:space="preserve"> furnizorilor de gaze naturale până la intrarea în vigoare a prezentei legi rămân valabile până la expirarea acestora, cu excepția cazurilor în care Agenția </w:t>
      </w:r>
      <w:proofErr w:type="spellStart"/>
      <w:r w:rsidR="00036DED" w:rsidRPr="00E7403F">
        <w:rPr>
          <w:sz w:val="28"/>
          <w:szCs w:val="28"/>
          <w:lang w:val="ro-MD"/>
        </w:rPr>
        <w:t>Naţională</w:t>
      </w:r>
      <w:proofErr w:type="spellEnd"/>
      <w:r w:rsidR="00036DED" w:rsidRPr="00E7403F">
        <w:rPr>
          <w:sz w:val="28"/>
          <w:szCs w:val="28"/>
          <w:lang w:val="ro-MD"/>
        </w:rPr>
        <w:t xml:space="preserve"> pentru Reglementare în Energetică</w:t>
      </w:r>
      <w:r w:rsidR="00036DED" w:rsidRPr="00693EEB">
        <w:rPr>
          <w:sz w:val="28"/>
          <w:szCs w:val="28"/>
          <w:lang w:val="ro-MD"/>
        </w:rPr>
        <w:t xml:space="preserve"> </w:t>
      </w:r>
      <w:r w:rsidRPr="00693EEB">
        <w:rPr>
          <w:sz w:val="28"/>
          <w:szCs w:val="28"/>
          <w:lang w:val="ro-MD"/>
        </w:rPr>
        <w:lastRenderedPageBreak/>
        <w:t>revocă prin hotărâre obligațiile respective de serviciu public în conformitate cu prevederile art. 89 alin. (3</w:t>
      </w:r>
      <w:r w:rsidRPr="00693EEB">
        <w:rPr>
          <w:sz w:val="28"/>
          <w:szCs w:val="28"/>
          <w:vertAlign w:val="superscript"/>
          <w:lang w:val="ro-MD"/>
        </w:rPr>
        <w:t>1</w:t>
      </w:r>
      <w:r w:rsidRPr="00693EEB">
        <w:rPr>
          <w:sz w:val="28"/>
          <w:szCs w:val="28"/>
          <w:lang w:val="ro-MD"/>
        </w:rPr>
        <w:t xml:space="preserve">) și </w:t>
      </w:r>
      <w:r w:rsidR="00465572" w:rsidRPr="00693EEB">
        <w:rPr>
          <w:sz w:val="28"/>
          <w:szCs w:val="28"/>
          <w:lang w:val="ro-MD"/>
        </w:rPr>
        <w:t xml:space="preserve">ale </w:t>
      </w:r>
      <w:r w:rsidRPr="00693EEB">
        <w:rPr>
          <w:sz w:val="28"/>
          <w:szCs w:val="28"/>
          <w:lang w:val="ro-MD"/>
        </w:rPr>
        <w:t>art. 90 alin. (13</w:t>
      </w:r>
      <w:r w:rsidRPr="00693EEB">
        <w:rPr>
          <w:sz w:val="28"/>
          <w:szCs w:val="28"/>
          <w:vertAlign w:val="superscript"/>
          <w:lang w:val="ro-MD"/>
        </w:rPr>
        <w:t>1</w:t>
      </w:r>
      <w:r w:rsidRPr="00693EEB">
        <w:rPr>
          <w:sz w:val="28"/>
          <w:szCs w:val="28"/>
          <w:lang w:val="ro-MD"/>
        </w:rPr>
        <w:t xml:space="preserve">). În cazul apariției necesității </w:t>
      </w:r>
      <w:r w:rsidR="00465572" w:rsidRPr="00693EEB">
        <w:rPr>
          <w:sz w:val="28"/>
          <w:szCs w:val="28"/>
          <w:lang w:val="ro-MD"/>
        </w:rPr>
        <w:t>de a impune</w:t>
      </w:r>
      <w:r w:rsidRPr="00693EEB">
        <w:rPr>
          <w:sz w:val="28"/>
          <w:szCs w:val="28"/>
          <w:lang w:val="ro-MD"/>
        </w:rPr>
        <w:t xml:space="preserve"> obligațiil</w:t>
      </w:r>
      <w:r w:rsidR="00465572" w:rsidRPr="00693EEB">
        <w:rPr>
          <w:sz w:val="28"/>
          <w:szCs w:val="28"/>
          <w:lang w:val="ro-MD"/>
        </w:rPr>
        <w:t>e</w:t>
      </w:r>
      <w:r w:rsidRPr="00693EEB">
        <w:rPr>
          <w:sz w:val="28"/>
          <w:szCs w:val="28"/>
          <w:lang w:val="ro-MD"/>
        </w:rPr>
        <w:t xml:space="preserve"> de serviciu public stabilite la art. 89 și 90 în perioada de elaborare a Regulamentului privind</w:t>
      </w:r>
      <w:r w:rsidR="004C1314" w:rsidRPr="00693EEB">
        <w:rPr>
          <w:sz w:val="28"/>
          <w:szCs w:val="28"/>
          <w:lang w:val="ro-MD"/>
        </w:rPr>
        <w:t xml:space="preserve"> </w:t>
      </w:r>
      <w:r w:rsidRPr="00693EEB">
        <w:rPr>
          <w:sz w:val="28"/>
          <w:szCs w:val="28"/>
          <w:lang w:val="ro-MD"/>
        </w:rPr>
        <w:t xml:space="preserve">impunerea obligațiilor de serviciu public, Agenția </w:t>
      </w:r>
      <w:proofErr w:type="spellStart"/>
      <w:r w:rsidR="00036DED" w:rsidRPr="00E7403F">
        <w:rPr>
          <w:sz w:val="28"/>
          <w:szCs w:val="28"/>
          <w:lang w:val="ro-MD"/>
        </w:rPr>
        <w:t>Naţională</w:t>
      </w:r>
      <w:proofErr w:type="spellEnd"/>
      <w:r w:rsidR="00036DED" w:rsidRPr="00E7403F">
        <w:rPr>
          <w:sz w:val="28"/>
          <w:szCs w:val="28"/>
          <w:lang w:val="ro-MD"/>
        </w:rPr>
        <w:t xml:space="preserve"> pentru Reglementare în Energetică</w:t>
      </w:r>
      <w:r w:rsidR="00036DED" w:rsidRPr="00693EEB">
        <w:rPr>
          <w:sz w:val="28"/>
          <w:szCs w:val="28"/>
          <w:lang w:val="ro-MD"/>
        </w:rPr>
        <w:t xml:space="preserve"> </w:t>
      </w:r>
      <w:r w:rsidRPr="00693EEB">
        <w:rPr>
          <w:sz w:val="28"/>
          <w:szCs w:val="28"/>
          <w:lang w:val="ro-MD"/>
        </w:rPr>
        <w:t>aplică prevederile art. 89 alin. (2</w:t>
      </w:r>
      <w:r w:rsidRPr="00693EEB">
        <w:rPr>
          <w:sz w:val="28"/>
          <w:szCs w:val="28"/>
          <w:vertAlign w:val="superscript"/>
          <w:lang w:val="ro-MD"/>
        </w:rPr>
        <w:t>1</w:t>
      </w:r>
      <w:r w:rsidRPr="00693EEB">
        <w:rPr>
          <w:sz w:val="28"/>
          <w:szCs w:val="28"/>
          <w:lang w:val="ro-MD"/>
        </w:rPr>
        <w:t>) și</w:t>
      </w:r>
      <w:r w:rsidR="00465572" w:rsidRPr="00693EEB">
        <w:rPr>
          <w:sz w:val="28"/>
          <w:szCs w:val="28"/>
          <w:lang w:val="ro-MD"/>
        </w:rPr>
        <w:t xml:space="preserve"> ale</w:t>
      </w:r>
      <w:r w:rsidRPr="00693EEB">
        <w:rPr>
          <w:sz w:val="28"/>
          <w:szCs w:val="28"/>
          <w:lang w:val="ro-MD"/>
        </w:rPr>
        <w:t xml:space="preserve"> art. 90 alin. (2</w:t>
      </w:r>
      <w:r w:rsidRPr="00693EEB">
        <w:rPr>
          <w:sz w:val="28"/>
          <w:szCs w:val="28"/>
          <w:vertAlign w:val="superscript"/>
          <w:lang w:val="ro-MD"/>
        </w:rPr>
        <w:t>1</w:t>
      </w:r>
      <w:r w:rsidRPr="00693EEB">
        <w:rPr>
          <w:sz w:val="28"/>
          <w:szCs w:val="28"/>
          <w:lang w:val="ro-MD"/>
        </w:rPr>
        <w:t>).</w:t>
      </w:r>
    </w:p>
    <w:p w14:paraId="43DC84B2" w14:textId="77777777" w:rsidR="00460E77" w:rsidRPr="00693EEB" w:rsidRDefault="00460E77" w:rsidP="00563713">
      <w:pPr>
        <w:tabs>
          <w:tab w:val="left" w:pos="540"/>
        </w:tabs>
        <w:rPr>
          <w:sz w:val="28"/>
          <w:szCs w:val="28"/>
          <w:lang w:val="ro-MD"/>
        </w:rPr>
      </w:pPr>
    </w:p>
    <w:p w14:paraId="395AB2C8" w14:textId="6DCDD4BF" w:rsidR="00460E77" w:rsidRPr="00693EEB" w:rsidRDefault="00460E77" w:rsidP="00460E77">
      <w:pPr>
        <w:tabs>
          <w:tab w:val="left" w:pos="540"/>
        </w:tabs>
        <w:rPr>
          <w:sz w:val="28"/>
          <w:szCs w:val="28"/>
          <w:lang w:val="ro-MD"/>
        </w:rPr>
      </w:pPr>
      <w:r w:rsidRPr="00693EEB">
        <w:rPr>
          <w:sz w:val="28"/>
          <w:szCs w:val="28"/>
          <w:lang w:val="ro-MD"/>
        </w:rPr>
        <w:t xml:space="preserve">(3) În termen de cel </w:t>
      </w:r>
      <w:r w:rsidRPr="00A12643">
        <w:rPr>
          <w:sz w:val="28"/>
          <w:szCs w:val="28"/>
          <w:lang w:val="ro-MD"/>
        </w:rPr>
        <w:t xml:space="preserve">mult 6 luni de </w:t>
      </w:r>
      <w:r w:rsidRPr="00693EEB">
        <w:rPr>
          <w:sz w:val="28"/>
          <w:szCs w:val="28"/>
          <w:lang w:val="ro-MD"/>
        </w:rPr>
        <w:t xml:space="preserve">la intrarea în vigoare a prezentei legi, Agenția </w:t>
      </w:r>
      <w:proofErr w:type="spellStart"/>
      <w:r w:rsidR="00036DED" w:rsidRPr="00E7403F">
        <w:rPr>
          <w:sz w:val="28"/>
          <w:szCs w:val="28"/>
          <w:lang w:val="ro-MD"/>
        </w:rPr>
        <w:t>Naţională</w:t>
      </w:r>
      <w:proofErr w:type="spellEnd"/>
      <w:r w:rsidR="00036DED" w:rsidRPr="00E7403F">
        <w:rPr>
          <w:sz w:val="28"/>
          <w:szCs w:val="28"/>
          <w:lang w:val="ro-MD"/>
        </w:rPr>
        <w:t xml:space="preserve"> pentru Reglementare în Energetică</w:t>
      </w:r>
      <w:r w:rsidR="00036DED" w:rsidRPr="00693EEB">
        <w:rPr>
          <w:sz w:val="28"/>
          <w:szCs w:val="28"/>
          <w:lang w:val="ro-MD"/>
        </w:rPr>
        <w:t xml:space="preserve"> </w:t>
      </w:r>
      <w:r w:rsidRPr="00693EEB">
        <w:rPr>
          <w:sz w:val="28"/>
          <w:szCs w:val="28"/>
          <w:lang w:val="ro-MD"/>
        </w:rPr>
        <w:t>va aproba Metodologia de calculare, aprobare și aplicare a prețurilor reglementate pentru furnizarea de ultimă opțiune în contextul obligației de serviciu public stabilit</w:t>
      </w:r>
      <w:r w:rsidR="00A12643">
        <w:rPr>
          <w:sz w:val="28"/>
          <w:szCs w:val="28"/>
          <w:lang w:val="ro-MD"/>
        </w:rPr>
        <w:t>e</w:t>
      </w:r>
      <w:r w:rsidRPr="00693EEB">
        <w:rPr>
          <w:sz w:val="28"/>
          <w:szCs w:val="28"/>
          <w:lang w:val="ro-MD"/>
        </w:rPr>
        <w:t xml:space="preserve"> la art. 90. Până la aprobarea </w:t>
      </w:r>
      <w:r w:rsidR="00465572" w:rsidRPr="00693EEB">
        <w:rPr>
          <w:sz w:val="28"/>
          <w:szCs w:val="28"/>
          <w:lang w:val="ro-MD"/>
        </w:rPr>
        <w:t>m</w:t>
      </w:r>
      <w:r w:rsidRPr="00693EEB">
        <w:rPr>
          <w:sz w:val="28"/>
          <w:szCs w:val="28"/>
          <w:lang w:val="ro-MD"/>
        </w:rPr>
        <w:t>etodologiei, în cazul în care va fi necesar</w:t>
      </w:r>
      <w:r w:rsidR="00465572" w:rsidRPr="00693EEB">
        <w:rPr>
          <w:sz w:val="28"/>
          <w:szCs w:val="28"/>
          <w:lang w:val="ro-MD"/>
        </w:rPr>
        <w:t>ă</w:t>
      </w:r>
      <w:r w:rsidRPr="00693EEB">
        <w:rPr>
          <w:sz w:val="28"/>
          <w:szCs w:val="28"/>
          <w:lang w:val="ro-MD"/>
        </w:rPr>
        <w:t xml:space="preserve"> presta</w:t>
      </w:r>
      <w:r w:rsidR="00465572" w:rsidRPr="00693EEB">
        <w:rPr>
          <w:sz w:val="28"/>
          <w:szCs w:val="28"/>
          <w:lang w:val="ro-MD"/>
        </w:rPr>
        <w:t>rea</w:t>
      </w:r>
      <w:r w:rsidRPr="00693EEB">
        <w:rPr>
          <w:sz w:val="28"/>
          <w:szCs w:val="28"/>
          <w:lang w:val="ro-MD"/>
        </w:rPr>
        <w:t xml:space="preserve"> serviciul</w:t>
      </w:r>
      <w:r w:rsidR="00A12643">
        <w:rPr>
          <w:sz w:val="28"/>
          <w:szCs w:val="28"/>
          <w:lang w:val="ro-MD"/>
        </w:rPr>
        <w:t>ui</w:t>
      </w:r>
      <w:r w:rsidRPr="00693EEB">
        <w:rPr>
          <w:sz w:val="28"/>
          <w:szCs w:val="28"/>
          <w:lang w:val="ro-MD"/>
        </w:rPr>
        <w:t xml:space="preserve"> public de furnizare de ultimă opțiune, la aprobarea prețului reglementat pentru furnizarea gazelor naturale în contextul îndeplinirii obligației de serviciu public de a asigura furnizarea de ultimă opțiune, Agenția </w:t>
      </w:r>
      <w:proofErr w:type="spellStart"/>
      <w:r w:rsidR="00036DED" w:rsidRPr="00E7403F">
        <w:rPr>
          <w:sz w:val="28"/>
          <w:szCs w:val="28"/>
          <w:lang w:val="ro-MD"/>
        </w:rPr>
        <w:t>Naţională</w:t>
      </w:r>
      <w:proofErr w:type="spellEnd"/>
      <w:r w:rsidR="00036DED" w:rsidRPr="00E7403F">
        <w:rPr>
          <w:sz w:val="28"/>
          <w:szCs w:val="28"/>
          <w:lang w:val="ro-MD"/>
        </w:rPr>
        <w:t xml:space="preserve"> pentru Reglementare în Energetică</w:t>
      </w:r>
      <w:r w:rsidR="00036DED" w:rsidRPr="00693EEB">
        <w:rPr>
          <w:sz w:val="28"/>
          <w:szCs w:val="28"/>
          <w:lang w:val="ro-MD"/>
        </w:rPr>
        <w:t xml:space="preserve"> </w:t>
      </w:r>
      <w:r w:rsidRPr="00693EEB">
        <w:rPr>
          <w:sz w:val="28"/>
          <w:szCs w:val="28"/>
          <w:lang w:val="ro-MD"/>
        </w:rPr>
        <w:t>va ține cont de un coeficient de impredictibilitate și alte riscuri asociate de 1,2 ori mai mare comparativ cu prețul reglementat în vigoare pentru furnizarea gazelor naturale în contextul îndeplinirii obligației de serviciu public stabilite la art. 89.</w:t>
      </w:r>
    </w:p>
    <w:p w14:paraId="633BCDB3" w14:textId="77777777" w:rsidR="00460E77" w:rsidRPr="00693EEB" w:rsidRDefault="00460E77" w:rsidP="00563713">
      <w:pPr>
        <w:tabs>
          <w:tab w:val="left" w:pos="540"/>
        </w:tabs>
        <w:rPr>
          <w:sz w:val="28"/>
          <w:szCs w:val="28"/>
          <w:lang w:val="ro-MD"/>
        </w:rPr>
      </w:pPr>
    </w:p>
    <w:p w14:paraId="678969C3" w14:textId="0C67986E" w:rsidR="00460E77" w:rsidRPr="00693EEB" w:rsidRDefault="00460E77" w:rsidP="00563713">
      <w:pPr>
        <w:pStyle w:val="ListParagraph"/>
        <w:tabs>
          <w:tab w:val="left" w:pos="540"/>
        </w:tabs>
        <w:ind w:left="0" w:firstLine="539"/>
        <w:rPr>
          <w:sz w:val="28"/>
          <w:szCs w:val="28"/>
          <w:lang w:val="ro-MD"/>
        </w:rPr>
      </w:pPr>
      <w:r w:rsidRPr="00693EEB">
        <w:rPr>
          <w:sz w:val="28"/>
          <w:szCs w:val="28"/>
          <w:lang w:val="ro-MD"/>
        </w:rPr>
        <w:t>(4) Agenția</w:t>
      </w:r>
      <w:r w:rsidR="00036DED" w:rsidRPr="00036DED">
        <w:rPr>
          <w:sz w:val="28"/>
          <w:szCs w:val="28"/>
          <w:lang w:val="ro-MD"/>
        </w:rPr>
        <w:t xml:space="preserve"> </w:t>
      </w:r>
      <w:proofErr w:type="spellStart"/>
      <w:r w:rsidR="00036DED" w:rsidRPr="00E7403F">
        <w:rPr>
          <w:sz w:val="28"/>
          <w:szCs w:val="28"/>
          <w:lang w:val="ro-MD"/>
        </w:rPr>
        <w:t>Naţională</w:t>
      </w:r>
      <w:proofErr w:type="spellEnd"/>
      <w:r w:rsidR="00036DED" w:rsidRPr="00E7403F">
        <w:rPr>
          <w:sz w:val="28"/>
          <w:szCs w:val="28"/>
          <w:lang w:val="ro-MD"/>
        </w:rPr>
        <w:t xml:space="preserve"> pentru Reglementare în Energetică</w:t>
      </w:r>
      <w:r w:rsidRPr="00693EEB">
        <w:rPr>
          <w:sz w:val="28"/>
          <w:szCs w:val="28"/>
          <w:lang w:val="ro-MD"/>
        </w:rPr>
        <w:t>, în termen de cel mult 6 luni de la intrarea în vigoare a prezentei legi, va aduce în concordanță cu prezenta lege actele normative de reglementare.</w:t>
      </w:r>
    </w:p>
    <w:bookmarkEnd w:id="26"/>
    <w:p w14:paraId="45A511F8" w14:textId="77777777" w:rsidR="00727B60" w:rsidRPr="00693EEB" w:rsidRDefault="00727B60" w:rsidP="00727B60">
      <w:pPr>
        <w:rPr>
          <w:rFonts w:eastAsia="Calibri"/>
          <w:sz w:val="28"/>
          <w:szCs w:val="28"/>
          <w:lang w:val="ro-RO"/>
        </w:rPr>
      </w:pPr>
    </w:p>
    <w:p w14:paraId="240C1177" w14:textId="77777777" w:rsidR="00727B60" w:rsidRPr="00693EEB" w:rsidRDefault="00727B60" w:rsidP="000E3245">
      <w:pPr>
        <w:rPr>
          <w:rFonts w:eastAsia="Calibri"/>
          <w:sz w:val="28"/>
          <w:szCs w:val="28"/>
          <w:lang w:val="ro-RO"/>
        </w:rPr>
      </w:pPr>
    </w:p>
    <w:p w14:paraId="7A54F681" w14:textId="51A2E684" w:rsidR="009C717D" w:rsidRPr="00176C26" w:rsidRDefault="00065AFC" w:rsidP="000E3245">
      <w:pPr>
        <w:ind w:firstLine="0"/>
        <w:jc w:val="center"/>
        <w:rPr>
          <w:sz w:val="28"/>
          <w:szCs w:val="28"/>
          <w:lang w:val="ro-RO" w:eastAsia="ru-RU"/>
        </w:rPr>
      </w:pPr>
      <w:r w:rsidRPr="00693EEB">
        <w:rPr>
          <w:rFonts w:eastAsia="Calibri"/>
          <w:b/>
          <w:bCs/>
          <w:sz w:val="28"/>
          <w:szCs w:val="28"/>
          <w:lang w:val="ro-RO"/>
        </w:rPr>
        <w:t>PREȘEDINTELE PARLAMENTULUI</w:t>
      </w:r>
    </w:p>
    <w:p w14:paraId="3B6F9F60" w14:textId="77D57D73" w:rsidR="006B17C6" w:rsidRDefault="006B17C6" w:rsidP="000E3245">
      <w:pPr>
        <w:ind w:firstLine="0"/>
        <w:rPr>
          <w:sz w:val="28"/>
          <w:szCs w:val="28"/>
          <w:lang w:val="ro-RO" w:eastAsia="ru-RU"/>
        </w:rPr>
      </w:pPr>
    </w:p>
    <w:p w14:paraId="543A8B5A" w14:textId="6500EF28" w:rsidR="000E3245" w:rsidRDefault="000E3245" w:rsidP="000E3245">
      <w:pPr>
        <w:ind w:firstLine="0"/>
        <w:rPr>
          <w:sz w:val="28"/>
          <w:szCs w:val="28"/>
          <w:lang w:val="ro-RO" w:eastAsia="ru-RU"/>
        </w:rPr>
      </w:pPr>
    </w:p>
    <w:p w14:paraId="6FE3CE36" w14:textId="146F5A9E" w:rsidR="000E3245" w:rsidRDefault="000E3245" w:rsidP="000E3245">
      <w:pPr>
        <w:ind w:firstLine="0"/>
        <w:rPr>
          <w:sz w:val="28"/>
          <w:szCs w:val="28"/>
          <w:lang w:val="ro-RO" w:eastAsia="ru-RU"/>
        </w:rPr>
      </w:pPr>
    </w:p>
    <w:p w14:paraId="0EF40CBC" w14:textId="77777777" w:rsidR="000E3245" w:rsidRPr="00176C26" w:rsidRDefault="000E3245" w:rsidP="000E3245">
      <w:pPr>
        <w:ind w:firstLine="0"/>
        <w:rPr>
          <w:sz w:val="28"/>
          <w:szCs w:val="28"/>
          <w:lang w:val="ro-RO" w:eastAsia="ru-RU"/>
        </w:rPr>
      </w:pPr>
    </w:p>
    <w:p w14:paraId="702E7566" w14:textId="4FDEE959" w:rsidR="006D2AB1" w:rsidRDefault="006D2AB1" w:rsidP="000E3245">
      <w:pPr>
        <w:tabs>
          <w:tab w:val="left" w:pos="6386"/>
        </w:tabs>
        <w:ind w:firstLine="0"/>
        <w:jc w:val="center"/>
        <w:rPr>
          <w:rFonts w:eastAsia="Calibri"/>
          <w:b/>
          <w:sz w:val="28"/>
          <w:szCs w:val="28"/>
          <w:lang w:val="ro-MD"/>
        </w:rPr>
      </w:pPr>
      <w:bookmarkStart w:id="27" w:name="_Hlk154669378"/>
      <w:r w:rsidRPr="006D2AB1">
        <w:rPr>
          <w:rFonts w:eastAsia="Calibri"/>
          <w:b/>
          <w:sz w:val="28"/>
          <w:szCs w:val="28"/>
          <w:lang w:val="ro-MD"/>
        </w:rPr>
        <w:t>IGOR  GROSU</w:t>
      </w:r>
    </w:p>
    <w:p w14:paraId="35AADB51" w14:textId="6770E419" w:rsidR="000E3245" w:rsidRDefault="000E3245" w:rsidP="000E3245">
      <w:pPr>
        <w:tabs>
          <w:tab w:val="left" w:pos="6386"/>
        </w:tabs>
        <w:ind w:firstLine="0"/>
        <w:jc w:val="center"/>
        <w:rPr>
          <w:rFonts w:eastAsia="Calibri"/>
          <w:b/>
          <w:sz w:val="28"/>
          <w:szCs w:val="28"/>
          <w:lang w:val="ro-MD"/>
        </w:rPr>
      </w:pPr>
    </w:p>
    <w:p w14:paraId="70EB7D67" w14:textId="1536CEF5" w:rsidR="000E3245" w:rsidRDefault="000E3245" w:rsidP="000E3245">
      <w:pPr>
        <w:tabs>
          <w:tab w:val="left" w:pos="6386"/>
        </w:tabs>
        <w:ind w:firstLine="0"/>
        <w:jc w:val="center"/>
        <w:rPr>
          <w:rFonts w:eastAsia="Calibri"/>
          <w:b/>
          <w:sz w:val="28"/>
          <w:szCs w:val="28"/>
          <w:lang w:val="ro-MD"/>
        </w:rPr>
      </w:pPr>
    </w:p>
    <w:p w14:paraId="72AE4E44" w14:textId="23FD6890" w:rsidR="000E3245" w:rsidRDefault="000E3245" w:rsidP="000E3245">
      <w:pPr>
        <w:tabs>
          <w:tab w:val="left" w:pos="6386"/>
        </w:tabs>
        <w:ind w:firstLine="0"/>
        <w:jc w:val="center"/>
        <w:rPr>
          <w:rFonts w:eastAsia="Calibri"/>
          <w:b/>
          <w:sz w:val="28"/>
          <w:szCs w:val="28"/>
          <w:lang w:val="ro-MD"/>
        </w:rPr>
      </w:pPr>
    </w:p>
    <w:p w14:paraId="4BA1187B" w14:textId="7E34FB0D" w:rsidR="000E3245" w:rsidRDefault="000E3245" w:rsidP="000E3245">
      <w:pPr>
        <w:tabs>
          <w:tab w:val="left" w:pos="6386"/>
        </w:tabs>
        <w:ind w:firstLine="0"/>
        <w:jc w:val="center"/>
        <w:rPr>
          <w:rFonts w:eastAsia="Calibri"/>
          <w:b/>
          <w:sz w:val="28"/>
          <w:szCs w:val="28"/>
          <w:lang w:val="ro-MD"/>
        </w:rPr>
      </w:pPr>
    </w:p>
    <w:p w14:paraId="51900FCB" w14:textId="1EBAB225" w:rsidR="000E3245" w:rsidRDefault="000E3245" w:rsidP="000E3245">
      <w:pPr>
        <w:tabs>
          <w:tab w:val="left" w:pos="6386"/>
        </w:tabs>
        <w:ind w:firstLine="0"/>
        <w:jc w:val="center"/>
        <w:rPr>
          <w:rFonts w:eastAsia="Calibri"/>
          <w:b/>
          <w:sz w:val="28"/>
          <w:szCs w:val="28"/>
          <w:lang w:val="ro-MD"/>
        </w:rPr>
      </w:pPr>
    </w:p>
    <w:p w14:paraId="7B50EF48" w14:textId="77777777" w:rsidR="000E3245" w:rsidRPr="006D2AB1" w:rsidRDefault="000E3245" w:rsidP="000E3245">
      <w:pPr>
        <w:tabs>
          <w:tab w:val="left" w:pos="6386"/>
        </w:tabs>
        <w:ind w:firstLine="0"/>
        <w:jc w:val="center"/>
        <w:rPr>
          <w:rFonts w:eastAsia="Calibri"/>
          <w:sz w:val="28"/>
          <w:szCs w:val="28"/>
          <w:lang w:val="ro-MD"/>
        </w:rPr>
      </w:pPr>
    </w:p>
    <w:p w14:paraId="415AB042" w14:textId="77777777" w:rsidR="006D2AB1" w:rsidRPr="006D2AB1" w:rsidRDefault="006D2AB1" w:rsidP="006D2AB1">
      <w:pPr>
        <w:ind w:firstLine="0"/>
        <w:jc w:val="left"/>
        <w:rPr>
          <w:rFonts w:eastAsia="Calibri"/>
          <w:b/>
          <w:sz w:val="28"/>
          <w:szCs w:val="28"/>
          <w:lang w:val="ro-MD"/>
        </w:rPr>
      </w:pPr>
    </w:p>
    <w:p w14:paraId="4F28A486" w14:textId="77777777" w:rsidR="006D2AB1" w:rsidRPr="006D2AB1" w:rsidRDefault="006D2AB1" w:rsidP="006D2AB1">
      <w:pPr>
        <w:ind w:firstLine="0"/>
        <w:jc w:val="left"/>
        <w:rPr>
          <w:rFonts w:eastAsia="Calibri"/>
          <w:b/>
          <w:sz w:val="28"/>
          <w:szCs w:val="28"/>
          <w:lang w:val="ro-MD"/>
        </w:rPr>
      </w:pPr>
    </w:p>
    <w:p w14:paraId="653C8CA2" w14:textId="77777777" w:rsidR="006D2AB1" w:rsidRPr="006D2AB1" w:rsidRDefault="006D2AB1" w:rsidP="006D2AB1">
      <w:pPr>
        <w:tabs>
          <w:tab w:val="left" w:pos="3969"/>
        </w:tabs>
        <w:ind w:firstLine="0"/>
        <w:jc w:val="left"/>
        <w:rPr>
          <w:b/>
          <w:sz w:val="28"/>
          <w:szCs w:val="28"/>
          <w:lang w:val="ro-RO"/>
        </w:rPr>
      </w:pPr>
      <w:r w:rsidRPr="006D2AB1">
        <w:rPr>
          <w:rFonts w:eastAsia="Calibri"/>
          <w:b/>
          <w:sz w:val="28"/>
          <w:szCs w:val="28"/>
          <w:lang w:val="ro-RO"/>
        </w:rPr>
        <w:t>Chișinău, 28 decembrie 2023.</w:t>
      </w:r>
    </w:p>
    <w:p w14:paraId="0BBB79ED" w14:textId="0AC3E160" w:rsidR="00730FEE" w:rsidRPr="00176C26" w:rsidRDefault="006D2AB1" w:rsidP="000E3245">
      <w:pPr>
        <w:ind w:firstLine="0"/>
        <w:jc w:val="left"/>
        <w:rPr>
          <w:sz w:val="28"/>
          <w:szCs w:val="28"/>
          <w:lang w:val="ro-RO" w:eastAsia="ru-RU"/>
        </w:rPr>
      </w:pPr>
      <w:r w:rsidRPr="006D2AB1">
        <w:rPr>
          <w:rFonts w:eastAsia="Calibri"/>
          <w:b/>
          <w:sz w:val="28"/>
          <w:szCs w:val="28"/>
          <w:lang w:val="ro-RO"/>
        </w:rPr>
        <w:t>Nr. 4</w:t>
      </w:r>
      <w:r>
        <w:rPr>
          <w:rFonts w:eastAsia="Calibri"/>
          <w:b/>
          <w:sz w:val="28"/>
          <w:szCs w:val="28"/>
          <w:lang w:val="ro-RO"/>
        </w:rPr>
        <w:t>29</w:t>
      </w:r>
      <w:r w:rsidRPr="006D2AB1">
        <w:rPr>
          <w:rFonts w:eastAsia="Calibri"/>
          <w:b/>
          <w:sz w:val="28"/>
          <w:szCs w:val="28"/>
          <w:lang w:val="ro-RO"/>
        </w:rPr>
        <w:t>.</w:t>
      </w:r>
      <w:bookmarkEnd w:id="27"/>
    </w:p>
    <w:sectPr w:rsidR="00730FEE" w:rsidRPr="00176C26" w:rsidSect="00563713">
      <w:headerReference w:type="default" r:id="rId11"/>
      <w:footerReference w:type="default" r:id="rId12"/>
      <w:headerReference w:type="first" r:id="rId13"/>
      <w:pgSz w:w="11906" w:h="16838" w:code="9"/>
      <w:pgMar w:top="1418" w:right="567" w:bottom="1418" w:left="1985"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3FFA22" w14:textId="77777777" w:rsidR="00CF03D6" w:rsidRDefault="00CF03D6" w:rsidP="00026B87">
      <w:r>
        <w:separator/>
      </w:r>
    </w:p>
  </w:endnote>
  <w:endnote w:type="continuationSeparator" w:id="0">
    <w:p w14:paraId="4B0C8707" w14:textId="77777777" w:rsidR="00CF03D6" w:rsidRDefault="00CF03D6"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0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2AD2B" w14:textId="2D3667E0" w:rsidR="000D7A09" w:rsidRPr="00C74719" w:rsidRDefault="000D7A09" w:rsidP="00C74719">
    <w:pPr>
      <w:pStyle w:val="Footer"/>
      <w:ind w:firstLine="0"/>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0C5E94" w14:textId="77777777" w:rsidR="00CF03D6" w:rsidRDefault="00CF03D6" w:rsidP="00026B87">
      <w:r>
        <w:separator/>
      </w:r>
    </w:p>
  </w:footnote>
  <w:footnote w:type="continuationSeparator" w:id="0">
    <w:p w14:paraId="00B23A91" w14:textId="77777777" w:rsidR="00CF03D6" w:rsidRDefault="00CF03D6"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1DEBBADC" w:rsidR="000D7A09" w:rsidRPr="00A74F0E" w:rsidRDefault="000D7A09" w:rsidP="00A74F0E">
    <w:pPr>
      <w:pStyle w:val="Header"/>
      <w:ind w:firstLine="0"/>
      <w:jc w:val="center"/>
      <w:rPr>
        <w:sz w:val="28"/>
        <w:szCs w:val="28"/>
      </w:rPr>
    </w:pPr>
    <w:r w:rsidRPr="00A74F0E">
      <w:rPr>
        <w:sz w:val="28"/>
        <w:szCs w:val="28"/>
      </w:rPr>
      <w:fldChar w:fldCharType="begin"/>
    </w:r>
    <w:r w:rsidRPr="00A74F0E">
      <w:rPr>
        <w:sz w:val="28"/>
        <w:szCs w:val="28"/>
      </w:rPr>
      <w:instrText>PAGE   \* MERGEFORMAT</w:instrText>
    </w:r>
    <w:r w:rsidRPr="00A74F0E">
      <w:rPr>
        <w:sz w:val="28"/>
        <w:szCs w:val="28"/>
      </w:rPr>
      <w:fldChar w:fldCharType="separate"/>
    </w:r>
    <w:r w:rsidR="009C717D" w:rsidRPr="00A74F0E">
      <w:rPr>
        <w:noProof/>
        <w:sz w:val="28"/>
        <w:szCs w:val="28"/>
        <w:lang w:val="ro-RO"/>
      </w:rPr>
      <w:t>3</w:t>
    </w:r>
    <w:r w:rsidRPr="00A74F0E">
      <w:rPr>
        <w:sz w:val="28"/>
        <w:szCs w:val="28"/>
      </w:rPr>
      <w:fldChar w:fldCharType="end"/>
    </w:r>
  </w:p>
  <w:p w14:paraId="395892D0" w14:textId="77777777" w:rsidR="000D7A09" w:rsidRDefault="000D7A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0D7A09" w:rsidRPr="00B16328" w:rsidRDefault="000D7A09"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019BF"/>
    <w:multiLevelType w:val="hybridMultilevel"/>
    <w:tmpl w:val="1316B156"/>
    <w:lvl w:ilvl="0" w:tplc="08180017">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 w15:restartNumberingAfterBreak="0">
    <w:nsid w:val="07F45300"/>
    <w:multiLevelType w:val="hybridMultilevel"/>
    <w:tmpl w:val="8402D3C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161C5A"/>
    <w:multiLevelType w:val="hybridMultilevel"/>
    <w:tmpl w:val="CD3275D0"/>
    <w:lvl w:ilvl="0" w:tplc="E760D92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0F7173B"/>
    <w:multiLevelType w:val="hybridMultilevel"/>
    <w:tmpl w:val="5144FCFA"/>
    <w:lvl w:ilvl="0" w:tplc="2854772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56B5FA1"/>
    <w:multiLevelType w:val="hybridMultilevel"/>
    <w:tmpl w:val="00C835EC"/>
    <w:lvl w:ilvl="0" w:tplc="37B0A4A6">
      <w:start w:val="1"/>
      <w:numFmt w:val="bullet"/>
      <w:suff w:val="space"/>
      <w:lvlText w:val=""/>
      <w:lvlJc w:val="left"/>
      <w:pPr>
        <w:ind w:left="1571"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5" w15:restartNumberingAfterBreak="0">
    <w:nsid w:val="157A23C8"/>
    <w:multiLevelType w:val="hybridMultilevel"/>
    <w:tmpl w:val="BD12E75A"/>
    <w:lvl w:ilvl="0" w:tplc="268AD9E6">
      <w:start w:val="1"/>
      <w:numFmt w:val="bullet"/>
      <w:lvlText w:val=""/>
      <w:lvlJc w:val="left"/>
      <w:pPr>
        <w:ind w:left="720" w:hanging="360"/>
      </w:pPr>
      <w:rPr>
        <w:rFonts w:ascii="Symbol" w:hAnsi="Symbol"/>
      </w:rPr>
    </w:lvl>
    <w:lvl w:ilvl="1" w:tplc="FF4CAA78">
      <w:start w:val="1"/>
      <w:numFmt w:val="bullet"/>
      <w:lvlText w:val=""/>
      <w:lvlJc w:val="left"/>
      <w:pPr>
        <w:ind w:left="720" w:hanging="360"/>
      </w:pPr>
      <w:rPr>
        <w:rFonts w:ascii="Symbol" w:hAnsi="Symbol"/>
      </w:rPr>
    </w:lvl>
    <w:lvl w:ilvl="2" w:tplc="2C786D32">
      <w:start w:val="1"/>
      <w:numFmt w:val="bullet"/>
      <w:lvlText w:val=""/>
      <w:lvlJc w:val="left"/>
      <w:pPr>
        <w:ind w:left="720" w:hanging="360"/>
      </w:pPr>
      <w:rPr>
        <w:rFonts w:ascii="Symbol" w:hAnsi="Symbol"/>
      </w:rPr>
    </w:lvl>
    <w:lvl w:ilvl="3" w:tplc="907ECE54">
      <w:start w:val="1"/>
      <w:numFmt w:val="bullet"/>
      <w:lvlText w:val=""/>
      <w:lvlJc w:val="left"/>
      <w:pPr>
        <w:ind w:left="720" w:hanging="360"/>
      </w:pPr>
      <w:rPr>
        <w:rFonts w:ascii="Symbol" w:hAnsi="Symbol"/>
      </w:rPr>
    </w:lvl>
    <w:lvl w:ilvl="4" w:tplc="0B981CD4">
      <w:start w:val="1"/>
      <w:numFmt w:val="bullet"/>
      <w:lvlText w:val=""/>
      <w:lvlJc w:val="left"/>
      <w:pPr>
        <w:ind w:left="720" w:hanging="360"/>
      </w:pPr>
      <w:rPr>
        <w:rFonts w:ascii="Symbol" w:hAnsi="Symbol"/>
      </w:rPr>
    </w:lvl>
    <w:lvl w:ilvl="5" w:tplc="5B789C42">
      <w:start w:val="1"/>
      <w:numFmt w:val="bullet"/>
      <w:lvlText w:val=""/>
      <w:lvlJc w:val="left"/>
      <w:pPr>
        <w:ind w:left="720" w:hanging="360"/>
      </w:pPr>
      <w:rPr>
        <w:rFonts w:ascii="Symbol" w:hAnsi="Symbol"/>
      </w:rPr>
    </w:lvl>
    <w:lvl w:ilvl="6" w:tplc="3220702A">
      <w:start w:val="1"/>
      <w:numFmt w:val="bullet"/>
      <w:lvlText w:val=""/>
      <w:lvlJc w:val="left"/>
      <w:pPr>
        <w:ind w:left="720" w:hanging="360"/>
      </w:pPr>
      <w:rPr>
        <w:rFonts w:ascii="Symbol" w:hAnsi="Symbol"/>
      </w:rPr>
    </w:lvl>
    <w:lvl w:ilvl="7" w:tplc="8286E04C">
      <w:start w:val="1"/>
      <w:numFmt w:val="bullet"/>
      <w:lvlText w:val=""/>
      <w:lvlJc w:val="left"/>
      <w:pPr>
        <w:ind w:left="720" w:hanging="360"/>
      </w:pPr>
      <w:rPr>
        <w:rFonts w:ascii="Symbol" w:hAnsi="Symbol"/>
      </w:rPr>
    </w:lvl>
    <w:lvl w:ilvl="8" w:tplc="68167F78">
      <w:start w:val="1"/>
      <w:numFmt w:val="bullet"/>
      <w:lvlText w:val=""/>
      <w:lvlJc w:val="left"/>
      <w:pPr>
        <w:ind w:left="720" w:hanging="360"/>
      </w:pPr>
      <w:rPr>
        <w:rFonts w:ascii="Symbol" w:hAnsi="Symbol"/>
      </w:rPr>
    </w:lvl>
  </w:abstractNum>
  <w:abstractNum w:abstractNumId="6" w15:restartNumberingAfterBreak="0">
    <w:nsid w:val="176C2C58"/>
    <w:multiLevelType w:val="hybridMultilevel"/>
    <w:tmpl w:val="8AC07A1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9CD0E0F"/>
    <w:multiLevelType w:val="hybridMultilevel"/>
    <w:tmpl w:val="19900F78"/>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15:restartNumberingAfterBreak="0">
    <w:nsid w:val="19E46F8A"/>
    <w:multiLevelType w:val="hybridMultilevel"/>
    <w:tmpl w:val="BA8627BE"/>
    <w:lvl w:ilvl="0" w:tplc="44FCFF2C">
      <w:start w:val="1"/>
      <w:numFmt w:val="decimal"/>
      <w:lvlText w:val="%1."/>
      <w:lvlJc w:val="left"/>
      <w:pPr>
        <w:ind w:left="1211" w:hanging="360"/>
      </w:pPr>
      <w:rPr>
        <w:rFonts w:hint="default"/>
        <w:b w:val="0"/>
        <w:bCs/>
        <w:color w:val="auto"/>
        <w:lang w:val="ro-R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1A0C7A59"/>
    <w:multiLevelType w:val="hybridMultilevel"/>
    <w:tmpl w:val="08864AD0"/>
    <w:lvl w:ilvl="0" w:tplc="04090011">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C330F0B"/>
    <w:multiLevelType w:val="hybridMultilevel"/>
    <w:tmpl w:val="4D981476"/>
    <w:lvl w:ilvl="0" w:tplc="35F0A422">
      <w:start w:val="4"/>
      <w:numFmt w:val="bullet"/>
      <w:lvlText w:val="-"/>
      <w:lvlJc w:val="left"/>
      <w:pPr>
        <w:ind w:left="720" w:hanging="360"/>
      </w:pPr>
      <w:rPr>
        <w:rFonts w:ascii="Times New Roman" w:eastAsia="Times New Roman"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38A1B60"/>
    <w:multiLevelType w:val="hybridMultilevel"/>
    <w:tmpl w:val="0D408BEC"/>
    <w:lvl w:ilvl="0" w:tplc="44EC8926">
      <w:start w:val="1"/>
      <w:numFmt w:val="decimal"/>
      <w:lvlText w:val="(%1)"/>
      <w:lvlJc w:val="left"/>
      <w:pPr>
        <w:ind w:left="720" w:hanging="360"/>
      </w:pPr>
      <w:rPr>
        <w:rFonts w:eastAsia="Times New Roman" w:hint="default"/>
        <w:b w:val="0"/>
        <w:bCs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A0D681F"/>
    <w:multiLevelType w:val="hybridMultilevel"/>
    <w:tmpl w:val="7C6EE8EE"/>
    <w:lvl w:ilvl="0" w:tplc="E118EC54">
      <w:start w:val="1"/>
      <w:numFmt w:val="decimal"/>
      <w:lvlText w:val="%1)"/>
      <w:lvlJc w:val="left"/>
      <w:pPr>
        <w:ind w:left="1778" w:hanging="360"/>
      </w:pPr>
      <w:rPr>
        <w:rFonts w:hint="default"/>
      </w:rPr>
    </w:lvl>
    <w:lvl w:ilvl="1" w:tplc="08180019" w:tentative="1">
      <w:start w:val="1"/>
      <w:numFmt w:val="lowerLetter"/>
      <w:lvlText w:val="%2."/>
      <w:lvlJc w:val="left"/>
      <w:pPr>
        <w:ind w:left="2149" w:hanging="360"/>
      </w:pPr>
    </w:lvl>
    <w:lvl w:ilvl="2" w:tplc="0818001B" w:tentative="1">
      <w:start w:val="1"/>
      <w:numFmt w:val="lowerRoman"/>
      <w:lvlText w:val="%3."/>
      <w:lvlJc w:val="right"/>
      <w:pPr>
        <w:ind w:left="2869" w:hanging="180"/>
      </w:pPr>
    </w:lvl>
    <w:lvl w:ilvl="3" w:tplc="0818000F" w:tentative="1">
      <w:start w:val="1"/>
      <w:numFmt w:val="decimal"/>
      <w:lvlText w:val="%4."/>
      <w:lvlJc w:val="left"/>
      <w:pPr>
        <w:ind w:left="3589" w:hanging="360"/>
      </w:pPr>
    </w:lvl>
    <w:lvl w:ilvl="4" w:tplc="08180019" w:tentative="1">
      <w:start w:val="1"/>
      <w:numFmt w:val="lowerLetter"/>
      <w:lvlText w:val="%5."/>
      <w:lvlJc w:val="left"/>
      <w:pPr>
        <w:ind w:left="4309" w:hanging="360"/>
      </w:pPr>
    </w:lvl>
    <w:lvl w:ilvl="5" w:tplc="0818001B" w:tentative="1">
      <w:start w:val="1"/>
      <w:numFmt w:val="lowerRoman"/>
      <w:lvlText w:val="%6."/>
      <w:lvlJc w:val="right"/>
      <w:pPr>
        <w:ind w:left="5029" w:hanging="180"/>
      </w:pPr>
    </w:lvl>
    <w:lvl w:ilvl="6" w:tplc="0818000F" w:tentative="1">
      <w:start w:val="1"/>
      <w:numFmt w:val="decimal"/>
      <w:lvlText w:val="%7."/>
      <w:lvlJc w:val="left"/>
      <w:pPr>
        <w:ind w:left="5749" w:hanging="360"/>
      </w:pPr>
    </w:lvl>
    <w:lvl w:ilvl="7" w:tplc="08180019" w:tentative="1">
      <w:start w:val="1"/>
      <w:numFmt w:val="lowerLetter"/>
      <w:lvlText w:val="%8."/>
      <w:lvlJc w:val="left"/>
      <w:pPr>
        <w:ind w:left="6469" w:hanging="360"/>
      </w:pPr>
    </w:lvl>
    <w:lvl w:ilvl="8" w:tplc="0818001B" w:tentative="1">
      <w:start w:val="1"/>
      <w:numFmt w:val="lowerRoman"/>
      <w:lvlText w:val="%9."/>
      <w:lvlJc w:val="right"/>
      <w:pPr>
        <w:ind w:left="7189" w:hanging="180"/>
      </w:pPr>
    </w:lvl>
  </w:abstractNum>
  <w:abstractNum w:abstractNumId="13" w15:restartNumberingAfterBreak="0">
    <w:nsid w:val="2B2D1E7F"/>
    <w:multiLevelType w:val="hybridMultilevel"/>
    <w:tmpl w:val="FD288098"/>
    <w:lvl w:ilvl="0" w:tplc="D0EC8FA6">
      <w:start w:val="31"/>
      <w:numFmt w:val="decimal"/>
      <w:suff w:val="space"/>
      <w:lvlText w:val="%1."/>
      <w:lvlJc w:val="left"/>
      <w:pPr>
        <w:ind w:left="0" w:hanging="360"/>
      </w:pPr>
      <w:rPr>
        <w:rFonts w:hint="default"/>
        <w:b w:val="0"/>
        <w:bCs/>
        <w:color w:val="auto"/>
      </w:rPr>
    </w:lvl>
    <w:lvl w:ilvl="1" w:tplc="08180019" w:tentative="1">
      <w:start w:val="1"/>
      <w:numFmt w:val="lowerLetter"/>
      <w:lvlText w:val="%2."/>
      <w:lvlJc w:val="left"/>
      <w:pPr>
        <w:ind w:left="229" w:hanging="360"/>
      </w:pPr>
    </w:lvl>
    <w:lvl w:ilvl="2" w:tplc="0818001B" w:tentative="1">
      <w:start w:val="1"/>
      <w:numFmt w:val="lowerRoman"/>
      <w:lvlText w:val="%3."/>
      <w:lvlJc w:val="right"/>
      <w:pPr>
        <w:ind w:left="949" w:hanging="180"/>
      </w:pPr>
    </w:lvl>
    <w:lvl w:ilvl="3" w:tplc="0818000F" w:tentative="1">
      <w:start w:val="1"/>
      <w:numFmt w:val="decimal"/>
      <w:lvlText w:val="%4."/>
      <w:lvlJc w:val="left"/>
      <w:pPr>
        <w:ind w:left="1669" w:hanging="360"/>
      </w:pPr>
    </w:lvl>
    <w:lvl w:ilvl="4" w:tplc="08180019" w:tentative="1">
      <w:start w:val="1"/>
      <w:numFmt w:val="lowerLetter"/>
      <w:lvlText w:val="%5."/>
      <w:lvlJc w:val="left"/>
      <w:pPr>
        <w:ind w:left="2389" w:hanging="360"/>
      </w:pPr>
    </w:lvl>
    <w:lvl w:ilvl="5" w:tplc="0818001B" w:tentative="1">
      <w:start w:val="1"/>
      <w:numFmt w:val="lowerRoman"/>
      <w:lvlText w:val="%6."/>
      <w:lvlJc w:val="right"/>
      <w:pPr>
        <w:ind w:left="3109" w:hanging="180"/>
      </w:pPr>
    </w:lvl>
    <w:lvl w:ilvl="6" w:tplc="0818000F" w:tentative="1">
      <w:start w:val="1"/>
      <w:numFmt w:val="decimal"/>
      <w:lvlText w:val="%7."/>
      <w:lvlJc w:val="left"/>
      <w:pPr>
        <w:ind w:left="3829" w:hanging="360"/>
      </w:pPr>
    </w:lvl>
    <w:lvl w:ilvl="7" w:tplc="08180019" w:tentative="1">
      <w:start w:val="1"/>
      <w:numFmt w:val="lowerLetter"/>
      <w:lvlText w:val="%8."/>
      <w:lvlJc w:val="left"/>
      <w:pPr>
        <w:ind w:left="4549" w:hanging="360"/>
      </w:pPr>
    </w:lvl>
    <w:lvl w:ilvl="8" w:tplc="0818001B" w:tentative="1">
      <w:start w:val="1"/>
      <w:numFmt w:val="lowerRoman"/>
      <w:lvlText w:val="%9."/>
      <w:lvlJc w:val="right"/>
      <w:pPr>
        <w:ind w:left="5269" w:hanging="180"/>
      </w:pPr>
    </w:lvl>
  </w:abstractNum>
  <w:abstractNum w:abstractNumId="14" w15:restartNumberingAfterBreak="0">
    <w:nsid w:val="2D5132D6"/>
    <w:multiLevelType w:val="hybridMultilevel"/>
    <w:tmpl w:val="E1DA06B2"/>
    <w:lvl w:ilvl="0" w:tplc="30F8FE7A">
      <w:start w:val="12"/>
      <w:numFmt w:val="decimal"/>
      <w:lvlText w:val="%1."/>
      <w:lvlJc w:val="left"/>
      <w:pPr>
        <w:ind w:left="1211" w:hanging="360"/>
      </w:pPr>
      <w:rPr>
        <w:rFonts w:hint="default"/>
        <w:b w:val="0"/>
        <w:bCs/>
        <w:color w:val="auto"/>
      </w:rPr>
    </w:lvl>
    <w:lvl w:ilvl="1" w:tplc="08180019" w:tentative="1">
      <w:start w:val="1"/>
      <w:numFmt w:val="lowerLetter"/>
      <w:lvlText w:val="%2."/>
      <w:lvlJc w:val="left"/>
      <w:pPr>
        <w:ind w:left="1440" w:hanging="360"/>
      </w:pPr>
    </w:lvl>
    <w:lvl w:ilvl="2" w:tplc="0818001B">
      <w:start w:val="1"/>
      <w:numFmt w:val="lowerRoman"/>
      <w:lvlText w:val="%3."/>
      <w:lvlJc w:val="right"/>
      <w:pPr>
        <w:ind w:left="2160" w:hanging="180"/>
      </w:pPr>
    </w:lvl>
    <w:lvl w:ilvl="3" w:tplc="0818000F">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5" w15:restartNumberingAfterBreak="0">
    <w:nsid w:val="382942A3"/>
    <w:multiLevelType w:val="hybridMultilevel"/>
    <w:tmpl w:val="53A08606"/>
    <w:lvl w:ilvl="0" w:tplc="11EC09B8">
      <w:numFmt w:val="bullet"/>
      <w:lvlText w:val="-"/>
      <w:lvlJc w:val="left"/>
      <w:pPr>
        <w:ind w:left="1444" w:hanging="735"/>
      </w:pPr>
      <w:rPr>
        <w:rFonts w:ascii="Times New Roman" w:eastAsia="Times New Roman" w:hAnsi="Times New Roman" w:cs="Times New Roman" w:hint="default"/>
      </w:rPr>
    </w:lvl>
    <w:lvl w:ilvl="1" w:tplc="08180003" w:tentative="1">
      <w:start w:val="1"/>
      <w:numFmt w:val="bullet"/>
      <w:lvlText w:val="o"/>
      <w:lvlJc w:val="left"/>
      <w:pPr>
        <w:ind w:left="1789" w:hanging="360"/>
      </w:pPr>
      <w:rPr>
        <w:rFonts w:ascii="Courier New" w:hAnsi="Courier New" w:cs="Courier New" w:hint="default"/>
      </w:rPr>
    </w:lvl>
    <w:lvl w:ilvl="2" w:tplc="08180005" w:tentative="1">
      <w:start w:val="1"/>
      <w:numFmt w:val="bullet"/>
      <w:lvlText w:val=""/>
      <w:lvlJc w:val="left"/>
      <w:pPr>
        <w:ind w:left="2509" w:hanging="360"/>
      </w:pPr>
      <w:rPr>
        <w:rFonts w:ascii="Wingdings" w:hAnsi="Wingdings" w:hint="default"/>
      </w:rPr>
    </w:lvl>
    <w:lvl w:ilvl="3" w:tplc="08180001" w:tentative="1">
      <w:start w:val="1"/>
      <w:numFmt w:val="bullet"/>
      <w:lvlText w:val=""/>
      <w:lvlJc w:val="left"/>
      <w:pPr>
        <w:ind w:left="3229" w:hanging="360"/>
      </w:pPr>
      <w:rPr>
        <w:rFonts w:ascii="Symbol" w:hAnsi="Symbol" w:hint="default"/>
      </w:rPr>
    </w:lvl>
    <w:lvl w:ilvl="4" w:tplc="08180003" w:tentative="1">
      <w:start w:val="1"/>
      <w:numFmt w:val="bullet"/>
      <w:lvlText w:val="o"/>
      <w:lvlJc w:val="left"/>
      <w:pPr>
        <w:ind w:left="3949" w:hanging="360"/>
      </w:pPr>
      <w:rPr>
        <w:rFonts w:ascii="Courier New" w:hAnsi="Courier New" w:cs="Courier New" w:hint="default"/>
      </w:rPr>
    </w:lvl>
    <w:lvl w:ilvl="5" w:tplc="08180005" w:tentative="1">
      <w:start w:val="1"/>
      <w:numFmt w:val="bullet"/>
      <w:lvlText w:val=""/>
      <w:lvlJc w:val="left"/>
      <w:pPr>
        <w:ind w:left="4669" w:hanging="360"/>
      </w:pPr>
      <w:rPr>
        <w:rFonts w:ascii="Wingdings" w:hAnsi="Wingdings" w:hint="default"/>
      </w:rPr>
    </w:lvl>
    <w:lvl w:ilvl="6" w:tplc="08180001" w:tentative="1">
      <w:start w:val="1"/>
      <w:numFmt w:val="bullet"/>
      <w:lvlText w:val=""/>
      <w:lvlJc w:val="left"/>
      <w:pPr>
        <w:ind w:left="5389" w:hanging="360"/>
      </w:pPr>
      <w:rPr>
        <w:rFonts w:ascii="Symbol" w:hAnsi="Symbol" w:hint="default"/>
      </w:rPr>
    </w:lvl>
    <w:lvl w:ilvl="7" w:tplc="08180003" w:tentative="1">
      <w:start w:val="1"/>
      <w:numFmt w:val="bullet"/>
      <w:lvlText w:val="o"/>
      <w:lvlJc w:val="left"/>
      <w:pPr>
        <w:ind w:left="6109" w:hanging="360"/>
      </w:pPr>
      <w:rPr>
        <w:rFonts w:ascii="Courier New" w:hAnsi="Courier New" w:cs="Courier New" w:hint="default"/>
      </w:rPr>
    </w:lvl>
    <w:lvl w:ilvl="8" w:tplc="08180005" w:tentative="1">
      <w:start w:val="1"/>
      <w:numFmt w:val="bullet"/>
      <w:lvlText w:val=""/>
      <w:lvlJc w:val="left"/>
      <w:pPr>
        <w:ind w:left="6829" w:hanging="360"/>
      </w:pPr>
      <w:rPr>
        <w:rFonts w:ascii="Wingdings" w:hAnsi="Wingdings" w:hint="default"/>
      </w:rPr>
    </w:lvl>
  </w:abstractNum>
  <w:abstractNum w:abstractNumId="16" w15:restartNumberingAfterBreak="0">
    <w:nsid w:val="3A407234"/>
    <w:multiLevelType w:val="hybridMultilevel"/>
    <w:tmpl w:val="4C06027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BED2670"/>
    <w:multiLevelType w:val="hybridMultilevel"/>
    <w:tmpl w:val="AB44C710"/>
    <w:lvl w:ilvl="0" w:tplc="04090011">
      <w:start w:val="1"/>
      <w:numFmt w:val="decimal"/>
      <w:lvlText w:val="%1)"/>
      <w:lvlJc w:val="left"/>
      <w:pPr>
        <w:ind w:left="1353" w:hanging="360"/>
      </w:pPr>
      <w:rPr>
        <w:rFonts w:hint="default"/>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18" w15:restartNumberingAfterBreak="0">
    <w:nsid w:val="43264CD1"/>
    <w:multiLevelType w:val="hybridMultilevel"/>
    <w:tmpl w:val="2EF01A9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A7D6BCA"/>
    <w:multiLevelType w:val="hybridMultilevel"/>
    <w:tmpl w:val="B8760562"/>
    <w:lvl w:ilvl="0" w:tplc="08090011">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AB3672E"/>
    <w:multiLevelType w:val="hybridMultilevel"/>
    <w:tmpl w:val="F07454E0"/>
    <w:lvl w:ilvl="0" w:tplc="9174B414">
      <w:numFmt w:val="bullet"/>
      <w:lvlText w:val="-"/>
      <w:lvlJc w:val="left"/>
      <w:pPr>
        <w:ind w:left="1436" w:hanging="585"/>
      </w:pPr>
      <w:rPr>
        <w:rFonts w:ascii="Times New Roman" w:eastAsia="Times New Roman" w:hAnsi="Times New Roman" w:cs="Times New Roman" w:hint="default"/>
      </w:rPr>
    </w:lvl>
    <w:lvl w:ilvl="1" w:tplc="08180003" w:tentative="1">
      <w:start w:val="1"/>
      <w:numFmt w:val="bullet"/>
      <w:lvlText w:val="o"/>
      <w:lvlJc w:val="left"/>
      <w:pPr>
        <w:ind w:left="1931" w:hanging="360"/>
      </w:pPr>
      <w:rPr>
        <w:rFonts w:ascii="Courier New" w:hAnsi="Courier New" w:cs="Courier New" w:hint="default"/>
      </w:rPr>
    </w:lvl>
    <w:lvl w:ilvl="2" w:tplc="08180005" w:tentative="1">
      <w:start w:val="1"/>
      <w:numFmt w:val="bullet"/>
      <w:lvlText w:val=""/>
      <w:lvlJc w:val="left"/>
      <w:pPr>
        <w:ind w:left="2651" w:hanging="360"/>
      </w:pPr>
      <w:rPr>
        <w:rFonts w:ascii="Wingdings" w:hAnsi="Wingdings" w:hint="default"/>
      </w:rPr>
    </w:lvl>
    <w:lvl w:ilvl="3" w:tplc="08180001" w:tentative="1">
      <w:start w:val="1"/>
      <w:numFmt w:val="bullet"/>
      <w:lvlText w:val=""/>
      <w:lvlJc w:val="left"/>
      <w:pPr>
        <w:ind w:left="3371" w:hanging="360"/>
      </w:pPr>
      <w:rPr>
        <w:rFonts w:ascii="Symbol" w:hAnsi="Symbol" w:hint="default"/>
      </w:rPr>
    </w:lvl>
    <w:lvl w:ilvl="4" w:tplc="08180003" w:tentative="1">
      <w:start w:val="1"/>
      <w:numFmt w:val="bullet"/>
      <w:lvlText w:val="o"/>
      <w:lvlJc w:val="left"/>
      <w:pPr>
        <w:ind w:left="4091" w:hanging="360"/>
      </w:pPr>
      <w:rPr>
        <w:rFonts w:ascii="Courier New" w:hAnsi="Courier New" w:cs="Courier New" w:hint="default"/>
      </w:rPr>
    </w:lvl>
    <w:lvl w:ilvl="5" w:tplc="08180005" w:tentative="1">
      <w:start w:val="1"/>
      <w:numFmt w:val="bullet"/>
      <w:lvlText w:val=""/>
      <w:lvlJc w:val="left"/>
      <w:pPr>
        <w:ind w:left="4811" w:hanging="360"/>
      </w:pPr>
      <w:rPr>
        <w:rFonts w:ascii="Wingdings" w:hAnsi="Wingdings" w:hint="default"/>
      </w:rPr>
    </w:lvl>
    <w:lvl w:ilvl="6" w:tplc="08180001" w:tentative="1">
      <w:start w:val="1"/>
      <w:numFmt w:val="bullet"/>
      <w:lvlText w:val=""/>
      <w:lvlJc w:val="left"/>
      <w:pPr>
        <w:ind w:left="5531" w:hanging="360"/>
      </w:pPr>
      <w:rPr>
        <w:rFonts w:ascii="Symbol" w:hAnsi="Symbol" w:hint="default"/>
      </w:rPr>
    </w:lvl>
    <w:lvl w:ilvl="7" w:tplc="08180003" w:tentative="1">
      <w:start w:val="1"/>
      <w:numFmt w:val="bullet"/>
      <w:lvlText w:val="o"/>
      <w:lvlJc w:val="left"/>
      <w:pPr>
        <w:ind w:left="6251" w:hanging="360"/>
      </w:pPr>
      <w:rPr>
        <w:rFonts w:ascii="Courier New" w:hAnsi="Courier New" w:cs="Courier New" w:hint="default"/>
      </w:rPr>
    </w:lvl>
    <w:lvl w:ilvl="8" w:tplc="08180005" w:tentative="1">
      <w:start w:val="1"/>
      <w:numFmt w:val="bullet"/>
      <w:lvlText w:val=""/>
      <w:lvlJc w:val="left"/>
      <w:pPr>
        <w:ind w:left="6971" w:hanging="360"/>
      </w:pPr>
      <w:rPr>
        <w:rFonts w:ascii="Wingdings" w:hAnsi="Wingdings" w:hint="default"/>
      </w:rPr>
    </w:lvl>
  </w:abstractNum>
  <w:abstractNum w:abstractNumId="21" w15:restartNumberingAfterBreak="0">
    <w:nsid w:val="4F8C7EE6"/>
    <w:multiLevelType w:val="hybridMultilevel"/>
    <w:tmpl w:val="3AA65B68"/>
    <w:lvl w:ilvl="0" w:tplc="AF5CF7D2">
      <w:start w:val="12"/>
      <w:numFmt w:val="decimal"/>
      <w:lvlText w:val="%1."/>
      <w:lvlJc w:val="left"/>
      <w:pPr>
        <w:ind w:left="1211" w:hanging="360"/>
      </w:pPr>
      <w:rPr>
        <w:rFonts w:hint="default"/>
        <w:b w:val="0"/>
        <w:bCs/>
        <w:color w:val="auto"/>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511717BA"/>
    <w:multiLevelType w:val="hybridMultilevel"/>
    <w:tmpl w:val="5A78068C"/>
    <w:lvl w:ilvl="0" w:tplc="8828DFEA">
      <w:start w:val="1"/>
      <w:numFmt w:val="bullet"/>
      <w:suff w:val="space"/>
      <w:lvlText w:val=""/>
      <w:lvlJc w:val="left"/>
      <w:pPr>
        <w:ind w:left="1571" w:hanging="360"/>
      </w:pPr>
      <w:rPr>
        <w:rFonts w:ascii="Symbol" w:hAnsi="Symbol" w:hint="default"/>
      </w:rPr>
    </w:lvl>
    <w:lvl w:ilvl="1" w:tplc="08180003" w:tentative="1">
      <w:start w:val="1"/>
      <w:numFmt w:val="bullet"/>
      <w:lvlText w:val="o"/>
      <w:lvlJc w:val="left"/>
      <w:pPr>
        <w:ind w:left="2291" w:hanging="360"/>
      </w:pPr>
      <w:rPr>
        <w:rFonts w:ascii="Courier New" w:hAnsi="Courier New" w:cs="Courier New" w:hint="default"/>
      </w:rPr>
    </w:lvl>
    <w:lvl w:ilvl="2" w:tplc="08180005" w:tentative="1">
      <w:start w:val="1"/>
      <w:numFmt w:val="bullet"/>
      <w:lvlText w:val=""/>
      <w:lvlJc w:val="left"/>
      <w:pPr>
        <w:ind w:left="3011" w:hanging="360"/>
      </w:pPr>
      <w:rPr>
        <w:rFonts w:ascii="Wingdings" w:hAnsi="Wingdings" w:hint="default"/>
      </w:rPr>
    </w:lvl>
    <w:lvl w:ilvl="3" w:tplc="08180001" w:tentative="1">
      <w:start w:val="1"/>
      <w:numFmt w:val="bullet"/>
      <w:lvlText w:val=""/>
      <w:lvlJc w:val="left"/>
      <w:pPr>
        <w:ind w:left="3731" w:hanging="360"/>
      </w:pPr>
      <w:rPr>
        <w:rFonts w:ascii="Symbol" w:hAnsi="Symbol" w:hint="default"/>
      </w:rPr>
    </w:lvl>
    <w:lvl w:ilvl="4" w:tplc="08180003" w:tentative="1">
      <w:start w:val="1"/>
      <w:numFmt w:val="bullet"/>
      <w:lvlText w:val="o"/>
      <w:lvlJc w:val="left"/>
      <w:pPr>
        <w:ind w:left="4451" w:hanging="360"/>
      </w:pPr>
      <w:rPr>
        <w:rFonts w:ascii="Courier New" w:hAnsi="Courier New" w:cs="Courier New" w:hint="default"/>
      </w:rPr>
    </w:lvl>
    <w:lvl w:ilvl="5" w:tplc="08180005" w:tentative="1">
      <w:start w:val="1"/>
      <w:numFmt w:val="bullet"/>
      <w:lvlText w:val=""/>
      <w:lvlJc w:val="left"/>
      <w:pPr>
        <w:ind w:left="5171" w:hanging="360"/>
      </w:pPr>
      <w:rPr>
        <w:rFonts w:ascii="Wingdings" w:hAnsi="Wingdings" w:hint="default"/>
      </w:rPr>
    </w:lvl>
    <w:lvl w:ilvl="6" w:tplc="08180001" w:tentative="1">
      <w:start w:val="1"/>
      <w:numFmt w:val="bullet"/>
      <w:lvlText w:val=""/>
      <w:lvlJc w:val="left"/>
      <w:pPr>
        <w:ind w:left="5891" w:hanging="360"/>
      </w:pPr>
      <w:rPr>
        <w:rFonts w:ascii="Symbol" w:hAnsi="Symbol" w:hint="default"/>
      </w:rPr>
    </w:lvl>
    <w:lvl w:ilvl="7" w:tplc="08180003" w:tentative="1">
      <w:start w:val="1"/>
      <w:numFmt w:val="bullet"/>
      <w:lvlText w:val="o"/>
      <w:lvlJc w:val="left"/>
      <w:pPr>
        <w:ind w:left="6611" w:hanging="360"/>
      </w:pPr>
      <w:rPr>
        <w:rFonts w:ascii="Courier New" w:hAnsi="Courier New" w:cs="Courier New" w:hint="default"/>
      </w:rPr>
    </w:lvl>
    <w:lvl w:ilvl="8" w:tplc="08180005" w:tentative="1">
      <w:start w:val="1"/>
      <w:numFmt w:val="bullet"/>
      <w:lvlText w:val=""/>
      <w:lvlJc w:val="left"/>
      <w:pPr>
        <w:ind w:left="7331" w:hanging="360"/>
      </w:pPr>
      <w:rPr>
        <w:rFonts w:ascii="Wingdings" w:hAnsi="Wingdings" w:hint="default"/>
      </w:rPr>
    </w:lvl>
  </w:abstractNum>
  <w:abstractNum w:abstractNumId="23" w15:restartNumberingAfterBreak="0">
    <w:nsid w:val="555F5B0C"/>
    <w:multiLevelType w:val="hybridMultilevel"/>
    <w:tmpl w:val="E3CA65A0"/>
    <w:lvl w:ilvl="0" w:tplc="D8D4E724">
      <w:start w:val="4"/>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4" w15:restartNumberingAfterBreak="0">
    <w:nsid w:val="5AAF28F0"/>
    <w:multiLevelType w:val="hybridMultilevel"/>
    <w:tmpl w:val="8A76566C"/>
    <w:lvl w:ilvl="0" w:tplc="D4E4CE76">
      <w:start w:val="1"/>
      <w:numFmt w:val="bullet"/>
      <w:lvlText w:val=""/>
      <w:lvlJc w:val="left"/>
      <w:pPr>
        <w:ind w:left="720" w:hanging="360"/>
      </w:pPr>
      <w:rPr>
        <w:rFonts w:ascii="Symbol" w:hAnsi="Symbol"/>
      </w:rPr>
    </w:lvl>
    <w:lvl w:ilvl="1" w:tplc="1150A72E">
      <w:start w:val="1"/>
      <w:numFmt w:val="bullet"/>
      <w:lvlText w:val=""/>
      <w:lvlJc w:val="left"/>
      <w:pPr>
        <w:ind w:left="720" w:hanging="360"/>
      </w:pPr>
      <w:rPr>
        <w:rFonts w:ascii="Symbol" w:hAnsi="Symbol"/>
      </w:rPr>
    </w:lvl>
    <w:lvl w:ilvl="2" w:tplc="0DEEBB8C">
      <w:start w:val="1"/>
      <w:numFmt w:val="bullet"/>
      <w:lvlText w:val=""/>
      <w:lvlJc w:val="left"/>
      <w:pPr>
        <w:ind w:left="720" w:hanging="360"/>
      </w:pPr>
      <w:rPr>
        <w:rFonts w:ascii="Symbol" w:hAnsi="Symbol"/>
      </w:rPr>
    </w:lvl>
    <w:lvl w:ilvl="3" w:tplc="97AC3E66">
      <w:start w:val="1"/>
      <w:numFmt w:val="bullet"/>
      <w:lvlText w:val=""/>
      <w:lvlJc w:val="left"/>
      <w:pPr>
        <w:ind w:left="720" w:hanging="360"/>
      </w:pPr>
      <w:rPr>
        <w:rFonts w:ascii="Symbol" w:hAnsi="Symbol"/>
      </w:rPr>
    </w:lvl>
    <w:lvl w:ilvl="4" w:tplc="51C69EE2">
      <w:start w:val="1"/>
      <w:numFmt w:val="bullet"/>
      <w:lvlText w:val=""/>
      <w:lvlJc w:val="left"/>
      <w:pPr>
        <w:ind w:left="720" w:hanging="360"/>
      </w:pPr>
      <w:rPr>
        <w:rFonts w:ascii="Symbol" w:hAnsi="Symbol"/>
      </w:rPr>
    </w:lvl>
    <w:lvl w:ilvl="5" w:tplc="BBD422C4">
      <w:start w:val="1"/>
      <w:numFmt w:val="bullet"/>
      <w:lvlText w:val=""/>
      <w:lvlJc w:val="left"/>
      <w:pPr>
        <w:ind w:left="720" w:hanging="360"/>
      </w:pPr>
      <w:rPr>
        <w:rFonts w:ascii="Symbol" w:hAnsi="Symbol"/>
      </w:rPr>
    </w:lvl>
    <w:lvl w:ilvl="6" w:tplc="1D8E10B0">
      <w:start w:val="1"/>
      <w:numFmt w:val="bullet"/>
      <w:lvlText w:val=""/>
      <w:lvlJc w:val="left"/>
      <w:pPr>
        <w:ind w:left="720" w:hanging="360"/>
      </w:pPr>
      <w:rPr>
        <w:rFonts w:ascii="Symbol" w:hAnsi="Symbol"/>
      </w:rPr>
    </w:lvl>
    <w:lvl w:ilvl="7" w:tplc="A8D21CEC">
      <w:start w:val="1"/>
      <w:numFmt w:val="bullet"/>
      <w:lvlText w:val=""/>
      <w:lvlJc w:val="left"/>
      <w:pPr>
        <w:ind w:left="720" w:hanging="360"/>
      </w:pPr>
      <w:rPr>
        <w:rFonts w:ascii="Symbol" w:hAnsi="Symbol"/>
      </w:rPr>
    </w:lvl>
    <w:lvl w:ilvl="8" w:tplc="EFA67562">
      <w:start w:val="1"/>
      <w:numFmt w:val="bullet"/>
      <w:lvlText w:val=""/>
      <w:lvlJc w:val="left"/>
      <w:pPr>
        <w:ind w:left="720" w:hanging="360"/>
      </w:pPr>
      <w:rPr>
        <w:rFonts w:ascii="Symbol" w:hAnsi="Symbol"/>
      </w:rPr>
    </w:lvl>
  </w:abstractNum>
  <w:abstractNum w:abstractNumId="25" w15:restartNumberingAfterBreak="0">
    <w:nsid w:val="5ADA1EAF"/>
    <w:multiLevelType w:val="hybridMultilevel"/>
    <w:tmpl w:val="D624C480"/>
    <w:lvl w:ilvl="0" w:tplc="E118EC54">
      <w:start w:val="1"/>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5B8E2907"/>
    <w:multiLevelType w:val="hybridMultilevel"/>
    <w:tmpl w:val="8878EB7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E52370E"/>
    <w:multiLevelType w:val="hybridMultilevel"/>
    <w:tmpl w:val="FAB4700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6964C57"/>
    <w:multiLevelType w:val="hybridMultilevel"/>
    <w:tmpl w:val="59C44A6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93A25AE"/>
    <w:multiLevelType w:val="hybridMultilevel"/>
    <w:tmpl w:val="7108DCD2"/>
    <w:lvl w:ilvl="0" w:tplc="FFFFFFFF">
      <w:start w:val="1"/>
      <w:numFmt w:val="decimal"/>
      <w:lvlText w:val="(%1)"/>
      <w:lvlJc w:val="left"/>
      <w:pPr>
        <w:ind w:left="114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6C152A99"/>
    <w:multiLevelType w:val="hybridMultilevel"/>
    <w:tmpl w:val="E9F4D5D6"/>
    <w:lvl w:ilvl="0" w:tplc="08090017">
      <w:start w:val="1"/>
      <w:numFmt w:val="lowerLetter"/>
      <w:lvlText w:val="%1)"/>
      <w:lvlJc w:val="left"/>
      <w:pPr>
        <w:ind w:left="1146" w:hanging="360"/>
      </w:pPr>
    </w:lvl>
    <w:lvl w:ilvl="1" w:tplc="08090019">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31" w15:restartNumberingAfterBreak="0">
    <w:nsid w:val="739B5BB4"/>
    <w:multiLevelType w:val="hybridMultilevel"/>
    <w:tmpl w:val="933833C2"/>
    <w:lvl w:ilvl="0" w:tplc="E7729F40">
      <w:start w:val="14"/>
      <w:numFmt w:val="decimal"/>
      <w:lvlText w:val="%1."/>
      <w:lvlJc w:val="left"/>
      <w:pPr>
        <w:ind w:left="1069" w:hanging="360"/>
      </w:pPr>
      <w:rPr>
        <w:rFonts w:hint="default"/>
        <w:b w:val="0"/>
        <w:bCs/>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78C7D7E"/>
    <w:multiLevelType w:val="hybridMultilevel"/>
    <w:tmpl w:val="378C469E"/>
    <w:lvl w:ilvl="0" w:tplc="FFFFFFFF">
      <w:start w:val="1"/>
      <w:numFmt w:val="decimal"/>
      <w:lvlText w:val="%1."/>
      <w:lvlJc w:val="left"/>
      <w:pPr>
        <w:ind w:left="1211" w:hanging="360"/>
      </w:pPr>
      <w:rPr>
        <w:rFonts w:hint="default"/>
        <w:b w:val="0"/>
        <w:bCs/>
        <w:color w:val="auto"/>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33" w15:restartNumberingAfterBreak="0">
    <w:nsid w:val="795A4FE1"/>
    <w:multiLevelType w:val="hybridMultilevel"/>
    <w:tmpl w:val="8CAE5308"/>
    <w:lvl w:ilvl="0" w:tplc="87822E02">
      <w:start w:val="1"/>
      <w:numFmt w:val="decimal"/>
      <w:suff w:val="space"/>
      <w:lvlText w:val="(%1)"/>
      <w:lvlJc w:val="left"/>
      <w:pPr>
        <w:ind w:left="107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9A57247"/>
    <w:multiLevelType w:val="hybridMultilevel"/>
    <w:tmpl w:val="FE500EB6"/>
    <w:lvl w:ilvl="0" w:tplc="04090011">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30"/>
  </w:num>
  <w:num w:numId="3">
    <w:abstractNumId w:val="33"/>
  </w:num>
  <w:num w:numId="4">
    <w:abstractNumId w:val="29"/>
  </w:num>
  <w:num w:numId="5">
    <w:abstractNumId w:val="16"/>
  </w:num>
  <w:num w:numId="6">
    <w:abstractNumId w:val="2"/>
  </w:num>
  <w:num w:numId="7">
    <w:abstractNumId w:val="3"/>
  </w:num>
  <w:num w:numId="8">
    <w:abstractNumId w:val="11"/>
  </w:num>
  <w:num w:numId="9">
    <w:abstractNumId w:val="34"/>
  </w:num>
  <w:num w:numId="10">
    <w:abstractNumId w:val="28"/>
  </w:num>
  <w:num w:numId="11">
    <w:abstractNumId w:val="17"/>
  </w:num>
  <w:num w:numId="12">
    <w:abstractNumId w:val="1"/>
  </w:num>
  <w:num w:numId="13">
    <w:abstractNumId w:val="18"/>
  </w:num>
  <w:num w:numId="14">
    <w:abstractNumId w:val="10"/>
  </w:num>
  <w:num w:numId="15">
    <w:abstractNumId w:val="26"/>
  </w:num>
  <w:num w:numId="16">
    <w:abstractNumId w:val="6"/>
  </w:num>
  <w:num w:numId="17">
    <w:abstractNumId w:val="19"/>
  </w:num>
  <w:num w:numId="18">
    <w:abstractNumId w:val="25"/>
  </w:num>
  <w:num w:numId="19">
    <w:abstractNumId w:val="12"/>
  </w:num>
  <w:num w:numId="20">
    <w:abstractNumId w:val="5"/>
  </w:num>
  <w:num w:numId="21">
    <w:abstractNumId w:val="24"/>
  </w:num>
  <w:num w:numId="22">
    <w:abstractNumId w:val="22"/>
  </w:num>
  <w:num w:numId="23">
    <w:abstractNumId w:val="20"/>
  </w:num>
  <w:num w:numId="24">
    <w:abstractNumId w:val="4"/>
  </w:num>
  <w:num w:numId="25">
    <w:abstractNumId w:val="15"/>
  </w:num>
  <w:num w:numId="26">
    <w:abstractNumId w:val="21"/>
  </w:num>
  <w:num w:numId="27">
    <w:abstractNumId w:val="32"/>
  </w:num>
  <w:num w:numId="28">
    <w:abstractNumId w:val="14"/>
  </w:num>
  <w:num w:numId="29">
    <w:abstractNumId w:val="27"/>
  </w:num>
  <w:num w:numId="30">
    <w:abstractNumId w:val="0"/>
  </w:num>
  <w:num w:numId="31">
    <w:abstractNumId w:val="9"/>
  </w:num>
  <w:num w:numId="32">
    <w:abstractNumId w:val="13"/>
  </w:num>
  <w:num w:numId="33">
    <w:abstractNumId w:val="7"/>
  </w:num>
  <w:num w:numId="34">
    <w:abstractNumId w:val="23"/>
  </w:num>
  <w:num w:numId="35">
    <w:abstractNumId w:val="3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CE0"/>
    <w:rsid w:val="00000CF4"/>
    <w:rsid w:val="00002649"/>
    <w:rsid w:val="00010677"/>
    <w:rsid w:val="00022E34"/>
    <w:rsid w:val="00026B87"/>
    <w:rsid w:val="00036DED"/>
    <w:rsid w:val="00041E5B"/>
    <w:rsid w:val="00044EA8"/>
    <w:rsid w:val="00045A48"/>
    <w:rsid w:val="000466D0"/>
    <w:rsid w:val="00054D56"/>
    <w:rsid w:val="00065AFC"/>
    <w:rsid w:val="00065F34"/>
    <w:rsid w:val="00075CE0"/>
    <w:rsid w:val="00077246"/>
    <w:rsid w:val="00077B6F"/>
    <w:rsid w:val="00081F8B"/>
    <w:rsid w:val="0008293B"/>
    <w:rsid w:val="00083B95"/>
    <w:rsid w:val="0008431B"/>
    <w:rsid w:val="00085DA8"/>
    <w:rsid w:val="000914AA"/>
    <w:rsid w:val="00092996"/>
    <w:rsid w:val="0009503C"/>
    <w:rsid w:val="000B3D80"/>
    <w:rsid w:val="000B4222"/>
    <w:rsid w:val="000B6024"/>
    <w:rsid w:val="000B66A7"/>
    <w:rsid w:val="000C0AD7"/>
    <w:rsid w:val="000C3000"/>
    <w:rsid w:val="000C4070"/>
    <w:rsid w:val="000C6AC5"/>
    <w:rsid w:val="000C71C6"/>
    <w:rsid w:val="000D3405"/>
    <w:rsid w:val="000D5235"/>
    <w:rsid w:val="000D5CC3"/>
    <w:rsid w:val="000D7A09"/>
    <w:rsid w:val="000E3245"/>
    <w:rsid w:val="000F0324"/>
    <w:rsid w:val="000F0FD7"/>
    <w:rsid w:val="000F156B"/>
    <w:rsid w:val="000F399B"/>
    <w:rsid w:val="000F5C81"/>
    <w:rsid w:val="00101785"/>
    <w:rsid w:val="00105133"/>
    <w:rsid w:val="00107C04"/>
    <w:rsid w:val="001100A2"/>
    <w:rsid w:val="00111319"/>
    <w:rsid w:val="001169BA"/>
    <w:rsid w:val="00137A60"/>
    <w:rsid w:val="00142C15"/>
    <w:rsid w:val="0014378C"/>
    <w:rsid w:val="001439E3"/>
    <w:rsid w:val="00144067"/>
    <w:rsid w:val="001469DB"/>
    <w:rsid w:val="0014729A"/>
    <w:rsid w:val="001574DD"/>
    <w:rsid w:val="001614F3"/>
    <w:rsid w:val="001651D8"/>
    <w:rsid w:val="001709C6"/>
    <w:rsid w:val="0017243E"/>
    <w:rsid w:val="00176C26"/>
    <w:rsid w:val="001810F5"/>
    <w:rsid w:val="00186A16"/>
    <w:rsid w:val="00191AEF"/>
    <w:rsid w:val="00191F49"/>
    <w:rsid w:val="001A033D"/>
    <w:rsid w:val="001A457D"/>
    <w:rsid w:val="001A63C9"/>
    <w:rsid w:val="001B1522"/>
    <w:rsid w:val="001B2461"/>
    <w:rsid w:val="001B24EF"/>
    <w:rsid w:val="001B5608"/>
    <w:rsid w:val="001C08EC"/>
    <w:rsid w:val="001D2154"/>
    <w:rsid w:val="001D364E"/>
    <w:rsid w:val="001D4475"/>
    <w:rsid w:val="001D791C"/>
    <w:rsid w:val="001E36B8"/>
    <w:rsid w:val="001E6EB8"/>
    <w:rsid w:val="00222B19"/>
    <w:rsid w:val="00225BA8"/>
    <w:rsid w:val="00235904"/>
    <w:rsid w:val="00240C34"/>
    <w:rsid w:val="00243B9C"/>
    <w:rsid w:val="00245169"/>
    <w:rsid w:val="002465C5"/>
    <w:rsid w:val="00251AE0"/>
    <w:rsid w:val="00253565"/>
    <w:rsid w:val="0025392F"/>
    <w:rsid w:val="00254D8F"/>
    <w:rsid w:val="00256DD2"/>
    <w:rsid w:val="00256F32"/>
    <w:rsid w:val="00261F45"/>
    <w:rsid w:val="00271E28"/>
    <w:rsid w:val="0027369E"/>
    <w:rsid w:val="00283555"/>
    <w:rsid w:val="00283736"/>
    <w:rsid w:val="002840C4"/>
    <w:rsid w:val="00284EB0"/>
    <w:rsid w:val="0029400E"/>
    <w:rsid w:val="00295663"/>
    <w:rsid w:val="002A255F"/>
    <w:rsid w:val="002C11B0"/>
    <w:rsid w:val="002C7E5B"/>
    <w:rsid w:val="002D260F"/>
    <w:rsid w:val="002D66D7"/>
    <w:rsid w:val="002E1F6F"/>
    <w:rsid w:val="002E6941"/>
    <w:rsid w:val="0030525F"/>
    <w:rsid w:val="0030684A"/>
    <w:rsid w:val="00327E0B"/>
    <w:rsid w:val="003321A4"/>
    <w:rsid w:val="0034194B"/>
    <w:rsid w:val="003543E9"/>
    <w:rsid w:val="003658FA"/>
    <w:rsid w:val="0036685E"/>
    <w:rsid w:val="00370265"/>
    <w:rsid w:val="003719C2"/>
    <w:rsid w:val="00371C45"/>
    <w:rsid w:val="003721D5"/>
    <w:rsid w:val="003724B5"/>
    <w:rsid w:val="003852B4"/>
    <w:rsid w:val="00390C86"/>
    <w:rsid w:val="00394496"/>
    <w:rsid w:val="00396408"/>
    <w:rsid w:val="003A4AE6"/>
    <w:rsid w:val="003B04ED"/>
    <w:rsid w:val="003B596B"/>
    <w:rsid w:val="003C1CA1"/>
    <w:rsid w:val="003D10DD"/>
    <w:rsid w:val="003D1AAA"/>
    <w:rsid w:val="003D4B49"/>
    <w:rsid w:val="003D6BC3"/>
    <w:rsid w:val="003E4118"/>
    <w:rsid w:val="003F6179"/>
    <w:rsid w:val="003F7731"/>
    <w:rsid w:val="00402C39"/>
    <w:rsid w:val="00405C8D"/>
    <w:rsid w:val="0041165B"/>
    <w:rsid w:val="004130E2"/>
    <w:rsid w:val="00420B7A"/>
    <w:rsid w:val="00427274"/>
    <w:rsid w:val="00431724"/>
    <w:rsid w:val="00436D32"/>
    <w:rsid w:val="00442CB4"/>
    <w:rsid w:val="00443FC0"/>
    <w:rsid w:val="0044592D"/>
    <w:rsid w:val="00454CEE"/>
    <w:rsid w:val="00460E77"/>
    <w:rsid w:val="004654AB"/>
    <w:rsid w:val="00465572"/>
    <w:rsid w:val="004777C0"/>
    <w:rsid w:val="004778D9"/>
    <w:rsid w:val="00480561"/>
    <w:rsid w:val="004812FE"/>
    <w:rsid w:val="004821E7"/>
    <w:rsid w:val="00482BA3"/>
    <w:rsid w:val="00490180"/>
    <w:rsid w:val="00497D73"/>
    <w:rsid w:val="004A228A"/>
    <w:rsid w:val="004A4B59"/>
    <w:rsid w:val="004B00D8"/>
    <w:rsid w:val="004C1314"/>
    <w:rsid w:val="004D7B7F"/>
    <w:rsid w:val="004E01E0"/>
    <w:rsid w:val="004E1000"/>
    <w:rsid w:val="004E1DA3"/>
    <w:rsid w:val="004E76D8"/>
    <w:rsid w:val="00500597"/>
    <w:rsid w:val="005059EA"/>
    <w:rsid w:val="00505A4B"/>
    <w:rsid w:val="0050680A"/>
    <w:rsid w:val="005123CA"/>
    <w:rsid w:val="00512A5C"/>
    <w:rsid w:val="005262C2"/>
    <w:rsid w:val="00530592"/>
    <w:rsid w:val="005331BD"/>
    <w:rsid w:val="00542F92"/>
    <w:rsid w:val="005541A1"/>
    <w:rsid w:val="00554F90"/>
    <w:rsid w:val="00556919"/>
    <w:rsid w:val="0056026F"/>
    <w:rsid w:val="0056141B"/>
    <w:rsid w:val="00563713"/>
    <w:rsid w:val="00563A51"/>
    <w:rsid w:val="00567B54"/>
    <w:rsid w:val="00570450"/>
    <w:rsid w:val="00574C4D"/>
    <w:rsid w:val="005802DD"/>
    <w:rsid w:val="00583C87"/>
    <w:rsid w:val="00584E2D"/>
    <w:rsid w:val="005850E0"/>
    <w:rsid w:val="00585DAE"/>
    <w:rsid w:val="00586D2A"/>
    <w:rsid w:val="00587BC9"/>
    <w:rsid w:val="00597B3C"/>
    <w:rsid w:val="005B4B95"/>
    <w:rsid w:val="005E1AE0"/>
    <w:rsid w:val="005E1FF5"/>
    <w:rsid w:val="005F1999"/>
    <w:rsid w:val="005F2B04"/>
    <w:rsid w:val="005F4E2C"/>
    <w:rsid w:val="00601679"/>
    <w:rsid w:val="00601B2B"/>
    <w:rsid w:val="00602E93"/>
    <w:rsid w:val="006043C9"/>
    <w:rsid w:val="0063090F"/>
    <w:rsid w:val="00630DBD"/>
    <w:rsid w:val="00633BD9"/>
    <w:rsid w:val="00636DEA"/>
    <w:rsid w:val="00660A71"/>
    <w:rsid w:val="00663FA1"/>
    <w:rsid w:val="00665635"/>
    <w:rsid w:val="0067374F"/>
    <w:rsid w:val="006810E7"/>
    <w:rsid w:val="00693EEB"/>
    <w:rsid w:val="00694B13"/>
    <w:rsid w:val="00695959"/>
    <w:rsid w:val="006A359D"/>
    <w:rsid w:val="006A4D3D"/>
    <w:rsid w:val="006B17C6"/>
    <w:rsid w:val="006B51EA"/>
    <w:rsid w:val="006C1275"/>
    <w:rsid w:val="006C23F7"/>
    <w:rsid w:val="006D1E49"/>
    <w:rsid w:val="006D2AB1"/>
    <w:rsid w:val="006E3ECB"/>
    <w:rsid w:val="006E74D0"/>
    <w:rsid w:val="007023B5"/>
    <w:rsid w:val="00723D26"/>
    <w:rsid w:val="0072582C"/>
    <w:rsid w:val="007276F9"/>
    <w:rsid w:val="00727B60"/>
    <w:rsid w:val="007305B8"/>
    <w:rsid w:val="00730FEE"/>
    <w:rsid w:val="0073380E"/>
    <w:rsid w:val="00737FC1"/>
    <w:rsid w:val="00746067"/>
    <w:rsid w:val="0074640D"/>
    <w:rsid w:val="0075145F"/>
    <w:rsid w:val="00752E46"/>
    <w:rsid w:val="007551A5"/>
    <w:rsid w:val="00782601"/>
    <w:rsid w:val="007869EB"/>
    <w:rsid w:val="007926E4"/>
    <w:rsid w:val="00793C51"/>
    <w:rsid w:val="007A2971"/>
    <w:rsid w:val="007A37D5"/>
    <w:rsid w:val="007A3AE0"/>
    <w:rsid w:val="007A4567"/>
    <w:rsid w:val="007A6BDE"/>
    <w:rsid w:val="007B225B"/>
    <w:rsid w:val="007B6286"/>
    <w:rsid w:val="007C2721"/>
    <w:rsid w:val="007C5EB3"/>
    <w:rsid w:val="007D32B8"/>
    <w:rsid w:val="007E0B5B"/>
    <w:rsid w:val="007E0EA0"/>
    <w:rsid w:val="007F6940"/>
    <w:rsid w:val="00814406"/>
    <w:rsid w:val="008155B0"/>
    <w:rsid w:val="00815EC4"/>
    <w:rsid w:val="00822247"/>
    <w:rsid w:val="00830FEA"/>
    <w:rsid w:val="00832599"/>
    <w:rsid w:val="0083642F"/>
    <w:rsid w:val="0084667B"/>
    <w:rsid w:val="00851159"/>
    <w:rsid w:val="0086021B"/>
    <w:rsid w:val="00862AB4"/>
    <w:rsid w:val="008722FD"/>
    <w:rsid w:val="0087581E"/>
    <w:rsid w:val="00882196"/>
    <w:rsid w:val="00893B25"/>
    <w:rsid w:val="008A0E2D"/>
    <w:rsid w:val="008A2842"/>
    <w:rsid w:val="008A52B8"/>
    <w:rsid w:val="008B533A"/>
    <w:rsid w:val="008C14FC"/>
    <w:rsid w:val="008C1EB3"/>
    <w:rsid w:val="008C53C4"/>
    <w:rsid w:val="008C5F65"/>
    <w:rsid w:val="008E0446"/>
    <w:rsid w:val="008E400A"/>
    <w:rsid w:val="008F1EE4"/>
    <w:rsid w:val="008F65E0"/>
    <w:rsid w:val="009159B9"/>
    <w:rsid w:val="00915F45"/>
    <w:rsid w:val="009168BD"/>
    <w:rsid w:val="00917E04"/>
    <w:rsid w:val="009302C4"/>
    <w:rsid w:val="00933ECC"/>
    <w:rsid w:val="009374A9"/>
    <w:rsid w:val="00941781"/>
    <w:rsid w:val="009423B6"/>
    <w:rsid w:val="0094676B"/>
    <w:rsid w:val="00950CEF"/>
    <w:rsid w:val="0095316D"/>
    <w:rsid w:val="009622B2"/>
    <w:rsid w:val="00962BF6"/>
    <w:rsid w:val="00965406"/>
    <w:rsid w:val="00967B94"/>
    <w:rsid w:val="00977814"/>
    <w:rsid w:val="0099028E"/>
    <w:rsid w:val="0099138E"/>
    <w:rsid w:val="00991508"/>
    <w:rsid w:val="00991760"/>
    <w:rsid w:val="00991F71"/>
    <w:rsid w:val="009A3326"/>
    <w:rsid w:val="009B2E52"/>
    <w:rsid w:val="009B4C08"/>
    <w:rsid w:val="009B4E5C"/>
    <w:rsid w:val="009C4DE4"/>
    <w:rsid w:val="009C717D"/>
    <w:rsid w:val="009C792B"/>
    <w:rsid w:val="009D1C68"/>
    <w:rsid w:val="009D5B26"/>
    <w:rsid w:val="009D79FB"/>
    <w:rsid w:val="009E20E6"/>
    <w:rsid w:val="009F4C78"/>
    <w:rsid w:val="009F618C"/>
    <w:rsid w:val="009F6275"/>
    <w:rsid w:val="009F6F48"/>
    <w:rsid w:val="00A0308D"/>
    <w:rsid w:val="00A04621"/>
    <w:rsid w:val="00A06027"/>
    <w:rsid w:val="00A1010C"/>
    <w:rsid w:val="00A12643"/>
    <w:rsid w:val="00A20072"/>
    <w:rsid w:val="00A23620"/>
    <w:rsid w:val="00A32BFE"/>
    <w:rsid w:val="00A352E0"/>
    <w:rsid w:val="00A35DD9"/>
    <w:rsid w:val="00A3777F"/>
    <w:rsid w:val="00A5377F"/>
    <w:rsid w:val="00A56041"/>
    <w:rsid w:val="00A57405"/>
    <w:rsid w:val="00A64875"/>
    <w:rsid w:val="00A74F0E"/>
    <w:rsid w:val="00A87A92"/>
    <w:rsid w:val="00A905B3"/>
    <w:rsid w:val="00A9319E"/>
    <w:rsid w:val="00A938D0"/>
    <w:rsid w:val="00A94FEB"/>
    <w:rsid w:val="00A972A2"/>
    <w:rsid w:val="00A977C3"/>
    <w:rsid w:val="00AA173D"/>
    <w:rsid w:val="00AA2795"/>
    <w:rsid w:val="00AA3CE9"/>
    <w:rsid w:val="00AA3DDF"/>
    <w:rsid w:val="00AA4114"/>
    <w:rsid w:val="00AA47C9"/>
    <w:rsid w:val="00AB67F5"/>
    <w:rsid w:val="00AB768D"/>
    <w:rsid w:val="00AD4BBB"/>
    <w:rsid w:val="00AD6009"/>
    <w:rsid w:val="00AE7568"/>
    <w:rsid w:val="00AF0010"/>
    <w:rsid w:val="00AF5013"/>
    <w:rsid w:val="00B0159C"/>
    <w:rsid w:val="00B05A8B"/>
    <w:rsid w:val="00B16328"/>
    <w:rsid w:val="00B30E4E"/>
    <w:rsid w:val="00B4370D"/>
    <w:rsid w:val="00B51090"/>
    <w:rsid w:val="00B634EC"/>
    <w:rsid w:val="00B71142"/>
    <w:rsid w:val="00B725CE"/>
    <w:rsid w:val="00B8167C"/>
    <w:rsid w:val="00B84F25"/>
    <w:rsid w:val="00B868BB"/>
    <w:rsid w:val="00B95FF2"/>
    <w:rsid w:val="00BB60DC"/>
    <w:rsid w:val="00BC2C76"/>
    <w:rsid w:val="00BC75F1"/>
    <w:rsid w:val="00BD00B5"/>
    <w:rsid w:val="00BD04DA"/>
    <w:rsid w:val="00BF1C2A"/>
    <w:rsid w:val="00BF2373"/>
    <w:rsid w:val="00BF32A6"/>
    <w:rsid w:val="00C02DFA"/>
    <w:rsid w:val="00C03113"/>
    <w:rsid w:val="00C06416"/>
    <w:rsid w:val="00C2477D"/>
    <w:rsid w:val="00C30070"/>
    <w:rsid w:val="00C35492"/>
    <w:rsid w:val="00C466C6"/>
    <w:rsid w:val="00C56EFB"/>
    <w:rsid w:val="00C57838"/>
    <w:rsid w:val="00C7008D"/>
    <w:rsid w:val="00C70983"/>
    <w:rsid w:val="00C71836"/>
    <w:rsid w:val="00C73AE8"/>
    <w:rsid w:val="00C74719"/>
    <w:rsid w:val="00C74905"/>
    <w:rsid w:val="00C87AF6"/>
    <w:rsid w:val="00C95C18"/>
    <w:rsid w:val="00C971AF"/>
    <w:rsid w:val="00C97309"/>
    <w:rsid w:val="00CA63E4"/>
    <w:rsid w:val="00CB05D3"/>
    <w:rsid w:val="00CB0FCF"/>
    <w:rsid w:val="00CC5082"/>
    <w:rsid w:val="00CC7AFF"/>
    <w:rsid w:val="00CD4C7D"/>
    <w:rsid w:val="00CD5179"/>
    <w:rsid w:val="00CE0DA1"/>
    <w:rsid w:val="00CF03D6"/>
    <w:rsid w:val="00CF2559"/>
    <w:rsid w:val="00D02E32"/>
    <w:rsid w:val="00D04CBD"/>
    <w:rsid w:val="00D05BEA"/>
    <w:rsid w:val="00D1121D"/>
    <w:rsid w:val="00D30198"/>
    <w:rsid w:val="00D36CC2"/>
    <w:rsid w:val="00D41305"/>
    <w:rsid w:val="00D47CED"/>
    <w:rsid w:val="00D5204D"/>
    <w:rsid w:val="00D53117"/>
    <w:rsid w:val="00D61A50"/>
    <w:rsid w:val="00D64123"/>
    <w:rsid w:val="00D642D3"/>
    <w:rsid w:val="00D6783F"/>
    <w:rsid w:val="00D7346D"/>
    <w:rsid w:val="00D8311D"/>
    <w:rsid w:val="00D8407D"/>
    <w:rsid w:val="00D86B79"/>
    <w:rsid w:val="00D91434"/>
    <w:rsid w:val="00DA1B9B"/>
    <w:rsid w:val="00DA7B1B"/>
    <w:rsid w:val="00DA7E6D"/>
    <w:rsid w:val="00DB1216"/>
    <w:rsid w:val="00DB7468"/>
    <w:rsid w:val="00DC1D8A"/>
    <w:rsid w:val="00DC4C6E"/>
    <w:rsid w:val="00DC7517"/>
    <w:rsid w:val="00DD2D17"/>
    <w:rsid w:val="00DD2E5B"/>
    <w:rsid w:val="00DF0E57"/>
    <w:rsid w:val="00DF181A"/>
    <w:rsid w:val="00DF7E3E"/>
    <w:rsid w:val="00E04C14"/>
    <w:rsid w:val="00E053F5"/>
    <w:rsid w:val="00E11CE2"/>
    <w:rsid w:val="00E1416C"/>
    <w:rsid w:val="00E142D5"/>
    <w:rsid w:val="00E1494C"/>
    <w:rsid w:val="00E1497F"/>
    <w:rsid w:val="00E2041A"/>
    <w:rsid w:val="00E216C5"/>
    <w:rsid w:val="00E25218"/>
    <w:rsid w:val="00E44F43"/>
    <w:rsid w:val="00E46538"/>
    <w:rsid w:val="00E47642"/>
    <w:rsid w:val="00E52F97"/>
    <w:rsid w:val="00E64F63"/>
    <w:rsid w:val="00E70A0E"/>
    <w:rsid w:val="00E7190F"/>
    <w:rsid w:val="00E727CC"/>
    <w:rsid w:val="00E7403F"/>
    <w:rsid w:val="00E82886"/>
    <w:rsid w:val="00E82D01"/>
    <w:rsid w:val="00E925F9"/>
    <w:rsid w:val="00EA1DFC"/>
    <w:rsid w:val="00EA3268"/>
    <w:rsid w:val="00EA7735"/>
    <w:rsid w:val="00EB1180"/>
    <w:rsid w:val="00EB1DAC"/>
    <w:rsid w:val="00EB2C99"/>
    <w:rsid w:val="00EB42A7"/>
    <w:rsid w:val="00EB50D7"/>
    <w:rsid w:val="00EB6C40"/>
    <w:rsid w:val="00EB7F6B"/>
    <w:rsid w:val="00EC0BD8"/>
    <w:rsid w:val="00EC1D07"/>
    <w:rsid w:val="00ED2FE3"/>
    <w:rsid w:val="00EE173D"/>
    <w:rsid w:val="00EE4B3C"/>
    <w:rsid w:val="00EE71A4"/>
    <w:rsid w:val="00F019B4"/>
    <w:rsid w:val="00F30D31"/>
    <w:rsid w:val="00F33377"/>
    <w:rsid w:val="00F33707"/>
    <w:rsid w:val="00F4110C"/>
    <w:rsid w:val="00F552B7"/>
    <w:rsid w:val="00F57B4B"/>
    <w:rsid w:val="00F57E9C"/>
    <w:rsid w:val="00F634A8"/>
    <w:rsid w:val="00F67B04"/>
    <w:rsid w:val="00F76152"/>
    <w:rsid w:val="00F817FC"/>
    <w:rsid w:val="00F85AA5"/>
    <w:rsid w:val="00F864E2"/>
    <w:rsid w:val="00FA0C20"/>
    <w:rsid w:val="00FA194B"/>
    <w:rsid w:val="00FA7984"/>
    <w:rsid w:val="00FB176A"/>
    <w:rsid w:val="00FC2D2D"/>
    <w:rsid w:val="00FC4320"/>
    <w:rsid w:val="00FC54A3"/>
    <w:rsid w:val="00FD2A3E"/>
    <w:rsid w:val="00FD408B"/>
    <w:rsid w:val="00FD50C6"/>
    <w:rsid w:val="00FD591A"/>
    <w:rsid w:val="00FF6721"/>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59DAFD"/>
  <w15:docId w15:val="{F3A28986-323A-4C4B-B977-85CB405ED9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link w:val="Heading1Char"/>
    <w:uiPriority w:val="9"/>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uiPriority w:val="99"/>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uiPriority w:val="99"/>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Bullet Points,Liste Paragraf,Normal bullet 2,body 2,List Paragraph1,List Paragraph2,Scriptoria bullet points,Ha,References,Indent Paragraph,Heading1,Bullet Styles para,List Paragraph (numbered (a)),Párrafo de lista,Bullet,Numbered Para 1"/>
    <w:basedOn w:val="Normal"/>
    <w:link w:val="ListParagraphChar"/>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numbering" w:customStyle="1" w:styleId="NoList1">
    <w:name w:val="No List1"/>
    <w:next w:val="NoList"/>
    <w:uiPriority w:val="99"/>
    <w:semiHidden/>
    <w:unhideWhenUsed/>
    <w:rsid w:val="00727B60"/>
  </w:style>
  <w:style w:type="character" w:customStyle="1" w:styleId="ListParagraphChar">
    <w:name w:val="List Paragraph Char"/>
    <w:aliases w:val="Bullet Points Char,Liste Paragraf Char,Normal bullet 2 Char,body 2 Char,List Paragraph1 Char,List Paragraph2 Char,Scriptoria bullet points Char,Ha Char,References Char,Indent Paragraph Char,Heading1 Char,Bullet Styles para Char"/>
    <w:link w:val="ListParagraph"/>
    <w:uiPriority w:val="34"/>
    <w:qFormat/>
    <w:locked/>
    <w:rsid w:val="00727B60"/>
    <w:rPr>
      <w:lang w:val="en-US" w:eastAsia="en-US"/>
    </w:rPr>
  </w:style>
  <w:style w:type="character" w:customStyle="1" w:styleId="markedcontent">
    <w:name w:val="markedcontent"/>
    <w:basedOn w:val="DefaultParagraphFont"/>
    <w:rsid w:val="00727B60"/>
  </w:style>
  <w:style w:type="paragraph" w:styleId="Revision">
    <w:name w:val="Revision"/>
    <w:hidden/>
    <w:uiPriority w:val="99"/>
    <w:semiHidden/>
    <w:rsid w:val="00727B60"/>
    <w:pPr>
      <w:ind w:firstLine="0"/>
      <w:jc w:val="left"/>
    </w:pPr>
    <w:rPr>
      <w:rFonts w:ascii="Calibri" w:eastAsia="Calibri" w:hAnsi="Calibri" w:cs="Arial"/>
      <w:sz w:val="22"/>
      <w:szCs w:val="22"/>
      <w:lang w:eastAsia="en-US"/>
    </w:rPr>
  </w:style>
  <w:style w:type="character" w:customStyle="1" w:styleId="Heading2Char">
    <w:name w:val="Heading 2 Char"/>
    <w:basedOn w:val="DefaultParagraphFont"/>
    <w:link w:val="Heading2"/>
    <w:uiPriority w:val="9"/>
    <w:rsid w:val="00727B60"/>
    <w:rPr>
      <w:rFonts w:ascii="$ Benguiat_Bold" w:hAnsi="$ Benguiat_Bold"/>
      <w:b/>
      <w:sz w:val="132"/>
      <w:lang w:val="x-none" w:eastAsia="en-US"/>
    </w:rPr>
  </w:style>
  <w:style w:type="paragraph" w:styleId="NoSpacing">
    <w:name w:val="No Spacing"/>
    <w:uiPriority w:val="1"/>
    <w:qFormat/>
    <w:rsid w:val="00727B60"/>
    <w:pPr>
      <w:ind w:firstLine="0"/>
      <w:jc w:val="left"/>
    </w:pPr>
    <w:rPr>
      <w:rFonts w:ascii="Calibri" w:eastAsia="Calibri" w:hAnsi="Calibri" w:cs="Arial"/>
      <w:sz w:val="22"/>
      <w:szCs w:val="22"/>
      <w:lang w:eastAsia="en-US"/>
    </w:rPr>
  </w:style>
  <w:style w:type="character" w:customStyle="1" w:styleId="italic">
    <w:name w:val="italic"/>
    <w:basedOn w:val="DefaultParagraphFont"/>
    <w:rsid w:val="00727B60"/>
  </w:style>
  <w:style w:type="paragraph" w:customStyle="1" w:styleId="js">
    <w:name w:val="js"/>
    <w:basedOn w:val="Normal"/>
    <w:rsid w:val="00727B60"/>
    <w:pPr>
      <w:spacing w:before="100" w:beforeAutospacing="1" w:after="100" w:afterAutospacing="1"/>
      <w:ind w:firstLine="0"/>
    </w:pPr>
    <w:rPr>
      <w:sz w:val="24"/>
      <w:szCs w:val="24"/>
      <w:lang w:val="en-GB" w:eastAsia="en-GB"/>
    </w:rPr>
  </w:style>
  <w:style w:type="character" w:customStyle="1" w:styleId="Heading1Char">
    <w:name w:val="Heading 1 Char"/>
    <w:basedOn w:val="DefaultParagraphFont"/>
    <w:link w:val="Heading1"/>
    <w:uiPriority w:val="9"/>
    <w:rsid w:val="00727B60"/>
    <w:rPr>
      <w:rFonts w:ascii="Arial" w:hAnsi="Arial"/>
      <w:b/>
      <w:kern w:val="28"/>
      <w:sz w:val="28"/>
      <w:lang w:val="en-US" w:eastAsia="en-US"/>
    </w:rPr>
  </w:style>
  <w:style w:type="character" w:styleId="UnresolvedMention">
    <w:name w:val="Unresolved Mention"/>
    <w:basedOn w:val="DefaultParagraphFont"/>
    <w:uiPriority w:val="99"/>
    <w:semiHidden/>
    <w:unhideWhenUsed/>
    <w:rsid w:val="00C7008D"/>
    <w:rPr>
      <w:color w:val="605E5C"/>
      <w:shd w:val="clear" w:color="auto" w:fill="E1DFDD"/>
    </w:rPr>
  </w:style>
  <w:style w:type="character" w:customStyle="1" w:styleId="cf01">
    <w:name w:val="cf01"/>
    <w:basedOn w:val="DefaultParagraphFont"/>
    <w:rsid w:val="002D66D7"/>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0870627">
      <w:bodyDiv w:val="1"/>
      <w:marLeft w:val="0"/>
      <w:marRight w:val="0"/>
      <w:marTop w:val="0"/>
      <w:marBottom w:val="0"/>
      <w:divBdr>
        <w:top w:val="none" w:sz="0" w:space="0" w:color="auto"/>
        <w:left w:val="none" w:sz="0" w:space="0" w:color="auto"/>
        <w:bottom w:val="none" w:sz="0" w:space="0" w:color="auto"/>
        <w:right w:val="none" w:sz="0" w:space="0" w:color="auto"/>
      </w:divBdr>
      <w:divsChild>
        <w:div w:id="592393583">
          <w:marLeft w:val="0"/>
          <w:marRight w:val="0"/>
          <w:marTop w:val="0"/>
          <w:marBottom w:val="0"/>
          <w:divBdr>
            <w:top w:val="none" w:sz="0" w:space="0" w:color="auto"/>
            <w:left w:val="none" w:sz="0" w:space="0" w:color="auto"/>
            <w:bottom w:val="none" w:sz="0" w:space="0" w:color="auto"/>
            <w:right w:val="none" w:sz="0" w:space="0" w:color="auto"/>
          </w:divBdr>
        </w:div>
      </w:divsChild>
    </w:div>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366640671">
      <w:bodyDiv w:val="1"/>
      <w:marLeft w:val="0"/>
      <w:marRight w:val="0"/>
      <w:marTop w:val="0"/>
      <w:marBottom w:val="0"/>
      <w:divBdr>
        <w:top w:val="none" w:sz="0" w:space="0" w:color="auto"/>
        <w:left w:val="none" w:sz="0" w:space="0" w:color="auto"/>
        <w:bottom w:val="none" w:sz="0" w:space="0" w:color="auto"/>
        <w:right w:val="none" w:sz="0" w:space="0" w:color="auto"/>
      </w:divBdr>
      <w:divsChild>
        <w:div w:id="664823132">
          <w:marLeft w:val="0"/>
          <w:marRight w:val="0"/>
          <w:marTop w:val="0"/>
          <w:marBottom w:val="0"/>
          <w:divBdr>
            <w:top w:val="none" w:sz="0" w:space="0" w:color="auto"/>
            <w:left w:val="none" w:sz="0" w:space="0" w:color="auto"/>
            <w:bottom w:val="none" w:sz="0" w:space="0" w:color="auto"/>
            <w:right w:val="none" w:sz="0" w:space="0" w:color="auto"/>
          </w:divBdr>
        </w:div>
      </w:divsChild>
    </w:div>
    <w:div w:id="439837717">
      <w:bodyDiv w:val="1"/>
      <w:marLeft w:val="0"/>
      <w:marRight w:val="0"/>
      <w:marTop w:val="0"/>
      <w:marBottom w:val="0"/>
      <w:divBdr>
        <w:top w:val="none" w:sz="0" w:space="0" w:color="auto"/>
        <w:left w:val="none" w:sz="0" w:space="0" w:color="auto"/>
        <w:bottom w:val="none" w:sz="0" w:space="0" w:color="auto"/>
        <w:right w:val="none" w:sz="0" w:space="0" w:color="auto"/>
      </w:divBdr>
      <w:divsChild>
        <w:div w:id="1996490183">
          <w:marLeft w:val="0"/>
          <w:marRight w:val="0"/>
          <w:marTop w:val="0"/>
          <w:marBottom w:val="0"/>
          <w:divBdr>
            <w:top w:val="none" w:sz="0" w:space="0" w:color="auto"/>
            <w:left w:val="none" w:sz="0" w:space="0" w:color="auto"/>
            <w:bottom w:val="none" w:sz="0" w:space="0" w:color="auto"/>
            <w:right w:val="none" w:sz="0" w:space="0" w:color="auto"/>
          </w:divBdr>
        </w:div>
      </w:divsChild>
    </w:div>
    <w:div w:id="550502810">
      <w:bodyDiv w:val="1"/>
      <w:marLeft w:val="0"/>
      <w:marRight w:val="0"/>
      <w:marTop w:val="0"/>
      <w:marBottom w:val="0"/>
      <w:divBdr>
        <w:top w:val="none" w:sz="0" w:space="0" w:color="auto"/>
        <w:left w:val="none" w:sz="0" w:space="0" w:color="auto"/>
        <w:bottom w:val="none" w:sz="0" w:space="0" w:color="auto"/>
        <w:right w:val="none" w:sz="0" w:space="0" w:color="auto"/>
      </w:divBdr>
      <w:divsChild>
        <w:div w:id="944725616">
          <w:marLeft w:val="0"/>
          <w:marRight w:val="0"/>
          <w:marTop w:val="0"/>
          <w:marBottom w:val="0"/>
          <w:divBdr>
            <w:top w:val="none" w:sz="0" w:space="0" w:color="auto"/>
            <w:left w:val="none" w:sz="0" w:space="0" w:color="auto"/>
            <w:bottom w:val="none" w:sz="0" w:space="0" w:color="auto"/>
            <w:right w:val="none" w:sz="0" w:space="0" w:color="auto"/>
          </w:divBdr>
        </w:div>
      </w:divsChild>
    </w:div>
    <w:div w:id="597762939">
      <w:bodyDiv w:val="1"/>
      <w:marLeft w:val="0"/>
      <w:marRight w:val="0"/>
      <w:marTop w:val="0"/>
      <w:marBottom w:val="0"/>
      <w:divBdr>
        <w:top w:val="none" w:sz="0" w:space="0" w:color="auto"/>
        <w:left w:val="none" w:sz="0" w:space="0" w:color="auto"/>
        <w:bottom w:val="none" w:sz="0" w:space="0" w:color="auto"/>
        <w:right w:val="none" w:sz="0" w:space="0" w:color="auto"/>
      </w:divBdr>
      <w:divsChild>
        <w:div w:id="1287472784">
          <w:marLeft w:val="0"/>
          <w:marRight w:val="0"/>
          <w:marTop w:val="0"/>
          <w:marBottom w:val="0"/>
          <w:divBdr>
            <w:top w:val="none" w:sz="0" w:space="0" w:color="auto"/>
            <w:left w:val="none" w:sz="0" w:space="0" w:color="auto"/>
            <w:bottom w:val="none" w:sz="0" w:space="0" w:color="auto"/>
            <w:right w:val="none" w:sz="0" w:space="0" w:color="auto"/>
          </w:divBdr>
        </w:div>
      </w:divsChild>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656810954">
      <w:bodyDiv w:val="1"/>
      <w:marLeft w:val="0"/>
      <w:marRight w:val="0"/>
      <w:marTop w:val="0"/>
      <w:marBottom w:val="0"/>
      <w:divBdr>
        <w:top w:val="none" w:sz="0" w:space="0" w:color="auto"/>
        <w:left w:val="none" w:sz="0" w:space="0" w:color="auto"/>
        <w:bottom w:val="none" w:sz="0" w:space="0" w:color="auto"/>
        <w:right w:val="none" w:sz="0" w:space="0" w:color="auto"/>
      </w:divBdr>
      <w:divsChild>
        <w:div w:id="1256206724">
          <w:marLeft w:val="0"/>
          <w:marRight w:val="0"/>
          <w:marTop w:val="0"/>
          <w:marBottom w:val="0"/>
          <w:divBdr>
            <w:top w:val="none" w:sz="0" w:space="0" w:color="auto"/>
            <w:left w:val="none" w:sz="0" w:space="0" w:color="auto"/>
            <w:bottom w:val="none" w:sz="0" w:space="0" w:color="auto"/>
            <w:right w:val="none" w:sz="0" w:space="0" w:color="auto"/>
          </w:divBdr>
        </w:div>
      </w:divsChild>
    </w:div>
    <w:div w:id="668557507">
      <w:bodyDiv w:val="1"/>
      <w:marLeft w:val="0"/>
      <w:marRight w:val="0"/>
      <w:marTop w:val="0"/>
      <w:marBottom w:val="0"/>
      <w:divBdr>
        <w:top w:val="none" w:sz="0" w:space="0" w:color="auto"/>
        <w:left w:val="none" w:sz="0" w:space="0" w:color="auto"/>
        <w:bottom w:val="none" w:sz="0" w:space="0" w:color="auto"/>
        <w:right w:val="none" w:sz="0" w:space="0" w:color="auto"/>
      </w:divBdr>
      <w:divsChild>
        <w:div w:id="1985429953">
          <w:marLeft w:val="0"/>
          <w:marRight w:val="0"/>
          <w:marTop w:val="0"/>
          <w:marBottom w:val="0"/>
          <w:divBdr>
            <w:top w:val="none" w:sz="0" w:space="0" w:color="auto"/>
            <w:left w:val="none" w:sz="0" w:space="0" w:color="auto"/>
            <w:bottom w:val="none" w:sz="0" w:space="0" w:color="auto"/>
            <w:right w:val="none" w:sz="0" w:space="0" w:color="auto"/>
          </w:divBdr>
        </w:div>
      </w:divsChild>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907543549">
      <w:bodyDiv w:val="1"/>
      <w:marLeft w:val="0"/>
      <w:marRight w:val="0"/>
      <w:marTop w:val="0"/>
      <w:marBottom w:val="0"/>
      <w:divBdr>
        <w:top w:val="none" w:sz="0" w:space="0" w:color="auto"/>
        <w:left w:val="none" w:sz="0" w:space="0" w:color="auto"/>
        <w:bottom w:val="none" w:sz="0" w:space="0" w:color="auto"/>
        <w:right w:val="none" w:sz="0" w:space="0" w:color="auto"/>
      </w:divBdr>
      <w:divsChild>
        <w:div w:id="1047724827">
          <w:marLeft w:val="0"/>
          <w:marRight w:val="0"/>
          <w:marTop w:val="0"/>
          <w:marBottom w:val="0"/>
          <w:divBdr>
            <w:top w:val="none" w:sz="0" w:space="0" w:color="auto"/>
            <w:left w:val="none" w:sz="0" w:space="0" w:color="auto"/>
            <w:bottom w:val="none" w:sz="0" w:space="0" w:color="auto"/>
            <w:right w:val="none" w:sz="0" w:space="0" w:color="auto"/>
          </w:divBdr>
        </w:div>
      </w:divsChild>
    </w:div>
    <w:div w:id="1039009569">
      <w:bodyDiv w:val="1"/>
      <w:marLeft w:val="0"/>
      <w:marRight w:val="0"/>
      <w:marTop w:val="0"/>
      <w:marBottom w:val="0"/>
      <w:divBdr>
        <w:top w:val="none" w:sz="0" w:space="0" w:color="auto"/>
        <w:left w:val="none" w:sz="0" w:space="0" w:color="auto"/>
        <w:bottom w:val="none" w:sz="0" w:space="0" w:color="auto"/>
        <w:right w:val="none" w:sz="0" w:space="0" w:color="auto"/>
      </w:divBdr>
    </w:div>
    <w:div w:id="1047408894">
      <w:bodyDiv w:val="1"/>
      <w:marLeft w:val="0"/>
      <w:marRight w:val="0"/>
      <w:marTop w:val="0"/>
      <w:marBottom w:val="0"/>
      <w:divBdr>
        <w:top w:val="none" w:sz="0" w:space="0" w:color="auto"/>
        <w:left w:val="none" w:sz="0" w:space="0" w:color="auto"/>
        <w:bottom w:val="none" w:sz="0" w:space="0" w:color="auto"/>
        <w:right w:val="none" w:sz="0" w:space="0" w:color="auto"/>
      </w:divBdr>
      <w:divsChild>
        <w:div w:id="607542847">
          <w:marLeft w:val="0"/>
          <w:marRight w:val="0"/>
          <w:marTop w:val="0"/>
          <w:marBottom w:val="0"/>
          <w:divBdr>
            <w:top w:val="none" w:sz="0" w:space="0" w:color="auto"/>
            <w:left w:val="none" w:sz="0" w:space="0" w:color="auto"/>
            <w:bottom w:val="none" w:sz="0" w:space="0" w:color="auto"/>
            <w:right w:val="none" w:sz="0" w:space="0" w:color="auto"/>
          </w:divBdr>
        </w:div>
        <w:div w:id="754672472">
          <w:marLeft w:val="0"/>
          <w:marRight w:val="0"/>
          <w:marTop w:val="0"/>
          <w:marBottom w:val="0"/>
          <w:divBdr>
            <w:top w:val="none" w:sz="0" w:space="0" w:color="auto"/>
            <w:left w:val="none" w:sz="0" w:space="0" w:color="auto"/>
            <w:bottom w:val="none" w:sz="0" w:space="0" w:color="auto"/>
            <w:right w:val="none" w:sz="0" w:space="0" w:color="auto"/>
          </w:divBdr>
        </w:div>
      </w:divsChild>
    </w:div>
    <w:div w:id="1061751388">
      <w:bodyDiv w:val="1"/>
      <w:marLeft w:val="0"/>
      <w:marRight w:val="0"/>
      <w:marTop w:val="0"/>
      <w:marBottom w:val="0"/>
      <w:divBdr>
        <w:top w:val="none" w:sz="0" w:space="0" w:color="auto"/>
        <w:left w:val="none" w:sz="0" w:space="0" w:color="auto"/>
        <w:bottom w:val="none" w:sz="0" w:space="0" w:color="auto"/>
        <w:right w:val="none" w:sz="0" w:space="0" w:color="auto"/>
      </w:divBdr>
      <w:divsChild>
        <w:div w:id="942953423">
          <w:marLeft w:val="0"/>
          <w:marRight w:val="0"/>
          <w:marTop w:val="0"/>
          <w:marBottom w:val="0"/>
          <w:divBdr>
            <w:top w:val="none" w:sz="0" w:space="0" w:color="auto"/>
            <w:left w:val="none" w:sz="0" w:space="0" w:color="auto"/>
            <w:bottom w:val="none" w:sz="0" w:space="0" w:color="auto"/>
            <w:right w:val="none" w:sz="0" w:space="0" w:color="auto"/>
          </w:divBdr>
        </w:div>
      </w:divsChild>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145439509">
      <w:bodyDiv w:val="1"/>
      <w:marLeft w:val="0"/>
      <w:marRight w:val="0"/>
      <w:marTop w:val="0"/>
      <w:marBottom w:val="0"/>
      <w:divBdr>
        <w:top w:val="none" w:sz="0" w:space="0" w:color="auto"/>
        <w:left w:val="none" w:sz="0" w:space="0" w:color="auto"/>
        <w:bottom w:val="none" w:sz="0" w:space="0" w:color="auto"/>
        <w:right w:val="none" w:sz="0" w:space="0" w:color="auto"/>
      </w:divBdr>
      <w:divsChild>
        <w:div w:id="1150098516">
          <w:marLeft w:val="0"/>
          <w:marRight w:val="0"/>
          <w:marTop w:val="0"/>
          <w:marBottom w:val="0"/>
          <w:divBdr>
            <w:top w:val="none" w:sz="0" w:space="0" w:color="auto"/>
            <w:left w:val="none" w:sz="0" w:space="0" w:color="auto"/>
            <w:bottom w:val="none" w:sz="0" w:space="0" w:color="auto"/>
            <w:right w:val="none" w:sz="0" w:space="0" w:color="auto"/>
          </w:divBdr>
        </w:div>
      </w:divsChild>
    </w:div>
    <w:div w:id="1166554471">
      <w:bodyDiv w:val="1"/>
      <w:marLeft w:val="0"/>
      <w:marRight w:val="0"/>
      <w:marTop w:val="0"/>
      <w:marBottom w:val="0"/>
      <w:divBdr>
        <w:top w:val="none" w:sz="0" w:space="0" w:color="auto"/>
        <w:left w:val="none" w:sz="0" w:space="0" w:color="auto"/>
        <w:bottom w:val="none" w:sz="0" w:space="0" w:color="auto"/>
        <w:right w:val="none" w:sz="0" w:space="0" w:color="auto"/>
      </w:divBdr>
      <w:divsChild>
        <w:div w:id="1947881272">
          <w:marLeft w:val="0"/>
          <w:marRight w:val="0"/>
          <w:marTop w:val="0"/>
          <w:marBottom w:val="0"/>
          <w:divBdr>
            <w:top w:val="none" w:sz="0" w:space="0" w:color="auto"/>
            <w:left w:val="none" w:sz="0" w:space="0" w:color="auto"/>
            <w:bottom w:val="none" w:sz="0" w:space="0" w:color="auto"/>
            <w:right w:val="none" w:sz="0" w:space="0" w:color="auto"/>
          </w:divBdr>
        </w:div>
      </w:divsChild>
    </w:div>
    <w:div w:id="1235046205">
      <w:bodyDiv w:val="1"/>
      <w:marLeft w:val="0"/>
      <w:marRight w:val="0"/>
      <w:marTop w:val="0"/>
      <w:marBottom w:val="0"/>
      <w:divBdr>
        <w:top w:val="none" w:sz="0" w:space="0" w:color="auto"/>
        <w:left w:val="none" w:sz="0" w:space="0" w:color="auto"/>
        <w:bottom w:val="none" w:sz="0" w:space="0" w:color="auto"/>
        <w:right w:val="none" w:sz="0" w:space="0" w:color="auto"/>
      </w:divBdr>
      <w:divsChild>
        <w:div w:id="1983077488">
          <w:marLeft w:val="0"/>
          <w:marRight w:val="0"/>
          <w:marTop w:val="0"/>
          <w:marBottom w:val="0"/>
          <w:divBdr>
            <w:top w:val="none" w:sz="0" w:space="0" w:color="auto"/>
            <w:left w:val="none" w:sz="0" w:space="0" w:color="auto"/>
            <w:bottom w:val="none" w:sz="0" w:space="0" w:color="auto"/>
            <w:right w:val="none" w:sz="0" w:space="0" w:color="auto"/>
          </w:divBdr>
        </w:div>
      </w:divsChild>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78845041">
      <w:bodyDiv w:val="1"/>
      <w:marLeft w:val="0"/>
      <w:marRight w:val="0"/>
      <w:marTop w:val="0"/>
      <w:marBottom w:val="0"/>
      <w:divBdr>
        <w:top w:val="none" w:sz="0" w:space="0" w:color="auto"/>
        <w:left w:val="none" w:sz="0" w:space="0" w:color="auto"/>
        <w:bottom w:val="none" w:sz="0" w:space="0" w:color="auto"/>
        <w:right w:val="none" w:sz="0" w:space="0" w:color="auto"/>
      </w:divBdr>
      <w:divsChild>
        <w:div w:id="530218512">
          <w:marLeft w:val="0"/>
          <w:marRight w:val="0"/>
          <w:marTop w:val="0"/>
          <w:marBottom w:val="0"/>
          <w:divBdr>
            <w:top w:val="none" w:sz="0" w:space="0" w:color="auto"/>
            <w:left w:val="none" w:sz="0" w:space="0" w:color="auto"/>
            <w:bottom w:val="none" w:sz="0" w:space="0" w:color="auto"/>
            <w:right w:val="none" w:sz="0" w:space="0" w:color="auto"/>
          </w:divBdr>
        </w:div>
      </w:divsChild>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 w:id="1881822094">
      <w:bodyDiv w:val="1"/>
      <w:marLeft w:val="0"/>
      <w:marRight w:val="0"/>
      <w:marTop w:val="0"/>
      <w:marBottom w:val="0"/>
      <w:divBdr>
        <w:top w:val="none" w:sz="0" w:space="0" w:color="auto"/>
        <w:left w:val="none" w:sz="0" w:space="0" w:color="auto"/>
        <w:bottom w:val="none" w:sz="0" w:space="0" w:color="auto"/>
        <w:right w:val="none" w:sz="0" w:space="0" w:color="auto"/>
      </w:divBdr>
      <w:divsChild>
        <w:div w:id="513616882">
          <w:marLeft w:val="0"/>
          <w:marRight w:val="0"/>
          <w:marTop w:val="0"/>
          <w:marBottom w:val="0"/>
          <w:divBdr>
            <w:top w:val="none" w:sz="0" w:space="0" w:color="auto"/>
            <w:left w:val="none" w:sz="0" w:space="0" w:color="auto"/>
            <w:bottom w:val="none" w:sz="0" w:space="0" w:color="auto"/>
            <w:right w:val="none" w:sz="0" w:space="0" w:color="auto"/>
          </w:divBdr>
        </w:div>
      </w:divsChild>
    </w:div>
    <w:div w:id="1906336736">
      <w:bodyDiv w:val="1"/>
      <w:marLeft w:val="0"/>
      <w:marRight w:val="0"/>
      <w:marTop w:val="0"/>
      <w:marBottom w:val="0"/>
      <w:divBdr>
        <w:top w:val="none" w:sz="0" w:space="0" w:color="auto"/>
        <w:left w:val="none" w:sz="0" w:space="0" w:color="auto"/>
        <w:bottom w:val="none" w:sz="0" w:space="0" w:color="auto"/>
        <w:right w:val="none" w:sz="0" w:space="0" w:color="auto"/>
      </w:divBdr>
      <w:divsChild>
        <w:div w:id="1380016268">
          <w:marLeft w:val="0"/>
          <w:marRight w:val="0"/>
          <w:marTop w:val="0"/>
          <w:marBottom w:val="0"/>
          <w:divBdr>
            <w:top w:val="none" w:sz="0" w:space="0" w:color="auto"/>
            <w:left w:val="none" w:sz="0" w:space="0" w:color="auto"/>
            <w:bottom w:val="none" w:sz="0" w:space="0" w:color="auto"/>
            <w:right w:val="none" w:sz="0" w:space="0" w:color="auto"/>
          </w:divBdr>
        </w:div>
      </w:divsChild>
    </w:div>
    <w:div w:id="2038769421">
      <w:bodyDiv w:val="1"/>
      <w:marLeft w:val="0"/>
      <w:marRight w:val="0"/>
      <w:marTop w:val="0"/>
      <w:marBottom w:val="0"/>
      <w:divBdr>
        <w:top w:val="none" w:sz="0" w:space="0" w:color="auto"/>
        <w:left w:val="none" w:sz="0" w:space="0" w:color="auto"/>
        <w:bottom w:val="none" w:sz="0" w:space="0" w:color="auto"/>
        <w:right w:val="none" w:sz="0" w:space="0" w:color="auto"/>
      </w:divBdr>
      <w:divsChild>
        <w:div w:id="571768777">
          <w:marLeft w:val="0"/>
          <w:marRight w:val="0"/>
          <w:marTop w:val="0"/>
          <w:marBottom w:val="0"/>
          <w:divBdr>
            <w:top w:val="none" w:sz="0" w:space="0" w:color="auto"/>
            <w:left w:val="none" w:sz="0" w:space="0" w:color="auto"/>
            <w:bottom w:val="none" w:sz="0" w:space="0" w:color="auto"/>
            <w:right w:val="none" w:sz="0" w:space="0" w:color="auto"/>
          </w:divBdr>
        </w:div>
      </w:divsChild>
    </w:div>
    <w:div w:id="2090611194">
      <w:bodyDiv w:val="1"/>
      <w:marLeft w:val="0"/>
      <w:marRight w:val="0"/>
      <w:marTop w:val="0"/>
      <w:marBottom w:val="0"/>
      <w:divBdr>
        <w:top w:val="none" w:sz="0" w:space="0" w:color="auto"/>
        <w:left w:val="none" w:sz="0" w:space="0" w:color="auto"/>
        <w:bottom w:val="none" w:sz="0" w:space="0" w:color="auto"/>
        <w:right w:val="none" w:sz="0" w:space="0" w:color="auto"/>
      </w:divBdr>
      <w:divsChild>
        <w:div w:id="375007104">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2E6CAD4-6BD3-4AD0-A27B-5A0B56D3EAF3}"/>
</file>

<file path=customXml/itemProps2.xml><?xml version="1.0" encoding="utf-8"?>
<ds:datastoreItem xmlns:ds="http://schemas.openxmlformats.org/officeDocument/2006/customXml" ds:itemID="{46472FFA-43F6-4763-85D8-84234880DD4D}"/>
</file>

<file path=customXml/itemProps3.xml><?xml version="1.0" encoding="utf-8"?>
<ds:datastoreItem xmlns:ds="http://schemas.openxmlformats.org/officeDocument/2006/customXml" ds:itemID="{3CBB3E48-5EA7-4999-B621-2307E5CF22BC}"/>
</file>

<file path=customXml/itemProps4.xml><?xml version="1.0" encoding="utf-8"?>
<ds:datastoreItem xmlns:ds="http://schemas.openxmlformats.org/officeDocument/2006/customXml" ds:itemID="{DD489D16-1431-4ADA-8435-95EBCB6D0111}"/>
</file>

<file path=docProps/app.xml><?xml version="1.0" encoding="utf-8"?>
<Properties xmlns="http://schemas.openxmlformats.org/officeDocument/2006/extended-properties" xmlns:vt="http://schemas.openxmlformats.org/officeDocument/2006/docPropsVTypes">
  <Template>Normal</Template>
  <TotalTime>10</TotalTime>
  <Pages>40</Pages>
  <Words>14249</Words>
  <Characters>82647</Characters>
  <Application>Microsoft Office Word</Application>
  <DocSecurity>0</DocSecurity>
  <Lines>688</Lines>
  <Paragraphs>193</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389.2023.ro</vt:lpstr>
      <vt:lpstr>389.2023.ro</vt:lpstr>
      <vt:lpstr/>
    </vt:vector>
  </TitlesOfParts>
  <Company>Cancelaria Guvernului</Company>
  <LinksUpToDate>false</LinksUpToDate>
  <CharactersWithSpaces>96703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L_429.2023.ro</dc:title>
  <dc:subject/>
  <dc:creator>lll</dc:creator>
  <cp:keywords/>
  <dc:description/>
  <cp:lastModifiedBy>Inga Rusnac</cp:lastModifiedBy>
  <cp:revision>4</cp:revision>
  <cp:lastPrinted>2023-12-28T14:08:00Z</cp:lastPrinted>
  <dcterms:created xsi:type="dcterms:W3CDTF">2023-12-28T13:59:00Z</dcterms:created>
  <dcterms:modified xsi:type="dcterms:W3CDTF">2023-12-28T14:19:00Z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3" name="Tipul documentului">
    <vt:lpwstr>Aviz</vt:lpwstr>
  </property>
  <property fmtid="{D5CDD505-2E9C-101B-9397-08002B2CF9AE}" pid="4" name="Limba">
    <vt:lpwstr>Română</vt:lpwstr>
  </property>
  <property fmtid="{D5CDD505-2E9C-101B-9397-08002B2CF9AE}" pid="5" name="Tipul documentului de Initiere">
    <vt:lpwstr>Textul Initial</vt:lpwstr>
  </property>
</Properties>
</file>