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7441AC" w:rsidRDefault="00777947" w:rsidP="003C7CA6">
      <w:pPr>
        <w:spacing w:before="120"/>
        <w:rPr>
          <w:b/>
          <w:sz w:val="28"/>
          <w:szCs w:val="28"/>
          <w:lang w:val="ro-RO"/>
        </w:rPr>
      </w:pPr>
      <w:bookmarkStart w:id="0" w:name="_Hlk171932727"/>
    </w:p>
    <w:p w14:paraId="529EBAA7" w14:textId="68E09F7A" w:rsidR="00226840" w:rsidRDefault="00226840" w:rsidP="003C7CA6">
      <w:pPr>
        <w:spacing w:before="120"/>
        <w:rPr>
          <w:bCs/>
          <w:sz w:val="28"/>
          <w:szCs w:val="28"/>
          <w:lang w:val="ro-RO"/>
        </w:rPr>
      </w:pPr>
    </w:p>
    <w:p w14:paraId="0C5304C8" w14:textId="43A54778" w:rsidR="009D4667" w:rsidRDefault="009D4667" w:rsidP="003C7CA6">
      <w:pPr>
        <w:spacing w:before="120"/>
        <w:rPr>
          <w:bCs/>
          <w:sz w:val="28"/>
          <w:szCs w:val="28"/>
          <w:lang w:val="ro-RO"/>
        </w:rPr>
      </w:pPr>
    </w:p>
    <w:p w14:paraId="36B3A095" w14:textId="77777777" w:rsidR="009D4667" w:rsidRDefault="009D4667" w:rsidP="00A660AB">
      <w:pPr>
        <w:spacing w:before="120"/>
        <w:ind w:firstLine="0"/>
        <w:rPr>
          <w:bCs/>
          <w:sz w:val="28"/>
          <w:szCs w:val="28"/>
          <w:lang w:val="ro-RO"/>
        </w:rPr>
      </w:pPr>
    </w:p>
    <w:p w14:paraId="4BDEC9C0" w14:textId="22DF2C9E" w:rsidR="002230BE" w:rsidRPr="002230BE" w:rsidRDefault="008E06CC" w:rsidP="002230BE">
      <w:pPr>
        <w:tabs>
          <w:tab w:val="left" w:pos="709"/>
        </w:tabs>
        <w:ind w:firstLine="900"/>
        <w:rPr>
          <w:rFonts w:eastAsia="Calibri"/>
          <w:iCs/>
          <w:sz w:val="28"/>
          <w:szCs w:val="28"/>
          <w:lang w:val="ro-RO" w:eastAsia="ru-RU"/>
        </w:rPr>
      </w:pPr>
      <w:r w:rsidRPr="002230BE">
        <w:rPr>
          <w:bCs/>
          <w:sz w:val="28"/>
          <w:szCs w:val="28"/>
          <w:lang w:val="ro-RO"/>
        </w:rPr>
        <w:t>Se aprobă</w:t>
      </w:r>
      <w:r w:rsidR="009E0A22" w:rsidRPr="002230BE">
        <w:rPr>
          <w:bCs/>
          <w:sz w:val="28"/>
          <w:szCs w:val="28"/>
          <w:lang w:val="ro-RO"/>
        </w:rPr>
        <w:t xml:space="preserve"> </w:t>
      </w:r>
      <w:r w:rsidR="00A660AB">
        <w:rPr>
          <w:bCs/>
          <w:sz w:val="28"/>
          <w:szCs w:val="28"/>
          <w:lang w:val="ro-RO"/>
        </w:rPr>
        <w:t>ș</w:t>
      </w:r>
      <w:r w:rsidR="00777947" w:rsidRPr="002230BE">
        <w:rPr>
          <w:bCs/>
          <w:sz w:val="28"/>
          <w:szCs w:val="28"/>
          <w:lang w:val="ro-RO"/>
        </w:rPr>
        <w:t xml:space="preserve">i se prezintă Parlamentului </w:t>
      </w:r>
      <w:r w:rsidR="00226840" w:rsidRPr="002230BE">
        <w:rPr>
          <w:bCs/>
          <w:sz w:val="28"/>
          <w:szCs w:val="28"/>
          <w:lang w:val="ro-RO"/>
        </w:rPr>
        <w:t xml:space="preserve">spre examinare </w:t>
      </w:r>
      <w:r w:rsidR="00777947" w:rsidRPr="002230BE">
        <w:rPr>
          <w:bCs/>
          <w:sz w:val="28"/>
          <w:szCs w:val="28"/>
          <w:lang w:val="ro-RO"/>
        </w:rPr>
        <w:t xml:space="preserve">proiectul de lege </w:t>
      </w:r>
      <w:r w:rsidR="002230BE" w:rsidRPr="002230BE">
        <w:rPr>
          <w:iCs/>
          <w:sz w:val="28"/>
          <w:szCs w:val="28"/>
          <w:lang w:val="ro-RO"/>
        </w:rPr>
        <w:t xml:space="preserve">pentru modificarea unor acte normative </w:t>
      </w:r>
      <w:r w:rsidR="002230BE" w:rsidRPr="002230BE">
        <w:rPr>
          <w:rFonts w:eastAsia="Calibri"/>
          <w:iCs/>
          <w:color w:val="000000"/>
          <w:sz w:val="28"/>
          <w:szCs w:val="28"/>
          <w:lang w:val="ro-RO"/>
        </w:rPr>
        <w:t>(</w:t>
      </w:r>
      <w:r w:rsidR="005130C9">
        <w:rPr>
          <w:rFonts w:eastAsia="Calibri"/>
          <w:iCs/>
          <w:color w:val="000000"/>
          <w:sz w:val="28"/>
          <w:szCs w:val="28"/>
          <w:lang w:val="ro-RO"/>
        </w:rPr>
        <w:t>privind</w:t>
      </w:r>
      <w:r w:rsidR="002230BE" w:rsidRPr="002230BE">
        <w:rPr>
          <w:rFonts w:eastAsia="Calibri"/>
          <w:iCs/>
          <w:color w:val="000000"/>
          <w:sz w:val="28"/>
          <w:szCs w:val="28"/>
          <w:lang w:val="ro-RO"/>
        </w:rPr>
        <w:t xml:space="preserve"> aspecte de redresare </w:t>
      </w:r>
      <w:r w:rsidR="00A660AB">
        <w:rPr>
          <w:rFonts w:eastAsia="Calibri"/>
          <w:iCs/>
          <w:color w:val="000000"/>
          <w:sz w:val="28"/>
          <w:szCs w:val="28"/>
          <w:lang w:val="ro-RO"/>
        </w:rPr>
        <w:t>ș</w:t>
      </w:r>
      <w:r w:rsidR="002230BE" w:rsidRPr="002230BE">
        <w:rPr>
          <w:rFonts w:eastAsia="Calibri"/>
          <w:iCs/>
          <w:color w:val="000000"/>
          <w:sz w:val="28"/>
          <w:szCs w:val="28"/>
          <w:lang w:val="ro-RO"/>
        </w:rPr>
        <w:t>i rezolu</w:t>
      </w:r>
      <w:r w:rsidR="00A660AB">
        <w:rPr>
          <w:rFonts w:eastAsia="Calibri"/>
          <w:iCs/>
          <w:color w:val="000000"/>
          <w:sz w:val="28"/>
          <w:szCs w:val="28"/>
          <w:lang w:val="ro-RO"/>
        </w:rPr>
        <w:t>ț</w:t>
      </w:r>
      <w:r w:rsidR="002230BE" w:rsidRPr="002230BE">
        <w:rPr>
          <w:rFonts w:eastAsia="Calibri"/>
          <w:iCs/>
          <w:color w:val="000000"/>
          <w:sz w:val="28"/>
          <w:szCs w:val="28"/>
          <w:lang w:val="ro-RO"/>
        </w:rPr>
        <w:t>ie bancară).</w:t>
      </w:r>
    </w:p>
    <w:p w14:paraId="061A8270" w14:textId="3CEEA21E" w:rsidR="008E06CC" w:rsidRPr="002230BE" w:rsidRDefault="008E06CC" w:rsidP="003C7CA6">
      <w:pPr>
        <w:spacing w:before="120"/>
        <w:rPr>
          <w:bCs/>
          <w:sz w:val="28"/>
          <w:szCs w:val="28"/>
          <w:lang w:val="ro-RO"/>
        </w:rPr>
      </w:pPr>
    </w:p>
    <w:p w14:paraId="4029C890" w14:textId="0EAD9217" w:rsidR="00B3339C" w:rsidRDefault="00B3339C" w:rsidP="003C7CA6">
      <w:pPr>
        <w:spacing w:before="120"/>
        <w:jc w:val="left"/>
        <w:rPr>
          <w:b/>
          <w:sz w:val="28"/>
          <w:szCs w:val="28"/>
          <w:lang w:val="ro-MD"/>
        </w:rPr>
      </w:pPr>
    </w:p>
    <w:p w14:paraId="78C50FEE" w14:textId="451E6099" w:rsidR="00525CFD" w:rsidRDefault="00525CFD" w:rsidP="003A6F82">
      <w:pPr>
        <w:ind w:right="-1"/>
        <w:jc w:val="left"/>
        <w:rPr>
          <w:b/>
          <w:sz w:val="28"/>
          <w:szCs w:val="28"/>
          <w:lang w:val="ro-MD"/>
        </w:rPr>
      </w:pPr>
    </w:p>
    <w:p w14:paraId="396CB4E9" w14:textId="1A6514A1" w:rsidR="00777947" w:rsidRDefault="00777947" w:rsidP="003A6F82">
      <w:pPr>
        <w:ind w:right="-1"/>
        <w:jc w:val="left"/>
        <w:rPr>
          <w:b/>
          <w:sz w:val="28"/>
          <w:szCs w:val="28"/>
          <w:lang w:val="ro-MD"/>
        </w:rPr>
      </w:pPr>
    </w:p>
    <w:p w14:paraId="30FC2133" w14:textId="77777777" w:rsidR="00525CFD" w:rsidRPr="00B3339C" w:rsidRDefault="00525CFD" w:rsidP="003A6F82">
      <w:pPr>
        <w:ind w:right="-1"/>
        <w:jc w:val="left"/>
        <w:rPr>
          <w:b/>
          <w:sz w:val="28"/>
          <w:szCs w:val="28"/>
          <w:lang w:val="ro-MD"/>
        </w:rPr>
      </w:pPr>
    </w:p>
    <w:p w14:paraId="4CEF381B" w14:textId="3932AEDE" w:rsidR="003A6F82" w:rsidRPr="00B3339C" w:rsidRDefault="003A6F82" w:rsidP="003A6F82">
      <w:pPr>
        <w:ind w:right="-1"/>
        <w:jc w:val="left"/>
        <w:rPr>
          <w:b/>
          <w:sz w:val="28"/>
          <w:szCs w:val="28"/>
          <w:lang w:val="ro-RO"/>
        </w:rPr>
      </w:pPr>
      <w:r w:rsidRPr="00B3339C">
        <w:rPr>
          <w:b/>
          <w:sz w:val="28"/>
          <w:szCs w:val="28"/>
          <w:lang w:val="ro-MD"/>
        </w:rPr>
        <w:t>Prim-ministru</w:t>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t>DORIN RECEAN</w:t>
      </w:r>
    </w:p>
    <w:p w14:paraId="3CD886AF" w14:textId="531A2D27" w:rsidR="003A6F82" w:rsidRDefault="003A6F82" w:rsidP="00A85D12">
      <w:pPr>
        <w:ind w:right="-1" w:firstLine="0"/>
        <w:jc w:val="center"/>
        <w:rPr>
          <w:b/>
          <w:sz w:val="28"/>
          <w:szCs w:val="28"/>
          <w:lang w:val="ro-RO"/>
        </w:rPr>
      </w:pPr>
    </w:p>
    <w:p w14:paraId="2E431499" w14:textId="5E7A0CD8" w:rsidR="00B3339C" w:rsidRDefault="00B3339C" w:rsidP="00A85D12">
      <w:pPr>
        <w:ind w:right="-1" w:firstLine="0"/>
        <w:jc w:val="center"/>
        <w:rPr>
          <w:b/>
          <w:sz w:val="28"/>
          <w:szCs w:val="28"/>
          <w:lang w:val="ro-RO"/>
        </w:rPr>
      </w:pPr>
    </w:p>
    <w:p w14:paraId="0B4B9D74" w14:textId="77777777" w:rsidR="00B3339C" w:rsidRPr="00B3339C" w:rsidRDefault="00B3339C" w:rsidP="00A85D12">
      <w:pPr>
        <w:ind w:right="-1" w:firstLine="0"/>
        <w:jc w:val="center"/>
        <w:rPr>
          <w:b/>
          <w:sz w:val="28"/>
          <w:szCs w:val="28"/>
          <w:lang w:val="ro-RO"/>
        </w:rPr>
      </w:pPr>
    </w:p>
    <w:p w14:paraId="63A41D05" w14:textId="77777777" w:rsidR="00B3339C" w:rsidRPr="00B3339C" w:rsidRDefault="00B3339C">
      <w:pPr>
        <w:ind w:firstLine="0"/>
        <w:jc w:val="left"/>
        <w:rPr>
          <w:b/>
          <w:sz w:val="28"/>
          <w:szCs w:val="28"/>
          <w:lang w:val="ro-RO"/>
        </w:rPr>
      </w:pPr>
    </w:p>
    <w:p w14:paraId="374E0673" w14:textId="77777777" w:rsidR="00777947" w:rsidRDefault="00777947" w:rsidP="00747DE1">
      <w:pPr>
        <w:tabs>
          <w:tab w:val="left" w:pos="5954"/>
        </w:tabs>
        <w:spacing w:before="240"/>
        <w:ind w:firstLine="0"/>
        <w:contextualSpacing/>
        <w:rPr>
          <w:bCs/>
          <w:sz w:val="28"/>
          <w:szCs w:val="28"/>
          <w:lang w:val="ro-RO"/>
        </w:rPr>
      </w:pPr>
    </w:p>
    <w:p w14:paraId="6D9E8D88" w14:textId="77777777" w:rsidR="00777947" w:rsidRDefault="00777947" w:rsidP="00747DE1">
      <w:pPr>
        <w:tabs>
          <w:tab w:val="left" w:pos="5954"/>
        </w:tabs>
        <w:spacing w:before="240"/>
        <w:ind w:firstLine="0"/>
        <w:contextualSpacing/>
        <w:rPr>
          <w:bCs/>
          <w:sz w:val="28"/>
          <w:szCs w:val="28"/>
          <w:lang w:val="ro-RO"/>
        </w:rPr>
      </w:pPr>
    </w:p>
    <w:p w14:paraId="588F6F18" w14:textId="41C0590B" w:rsidR="003C7CA6" w:rsidRDefault="003C7CA6" w:rsidP="00747DE1">
      <w:pPr>
        <w:spacing w:before="240"/>
        <w:ind w:firstLine="0"/>
        <w:contextualSpacing/>
        <w:rPr>
          <w:rFonts w:asciiTheme="majorBidi" w:hAnsiTheme="majorBidi" w:cstheme="majorBidi"/>
          <w:sz w:val="32"/>
          <w:szCs w:val="32"/>
          <w:lang w:val="ro-RO" w:eastAsia="ru-RU"/>
        </w:rPr>
      </w:pPr>
    </w:p>
    <w:p w14:paraId="47121CF2" w14:textId="3E4E8843" w:rsidR="00777947" w:rsidRDefault="00777947" w:rsidP="00226840">
      <w:pPr>
        <w:spacing w:before="240"/>
        <w:ind w:firstLine="0"/>
        <w:contextualSpacing/>
        <w:jc w:val="right"/>
        <w:rPr>
          <w:rFonts w:asciiTheme="majorBidi" w:hAnsiTheme="majorBidi" w:cstheme="majorBidi"/>
          <w:sz w:val="32"/>
          <w:szCs w:val="32"/>
          <w:lang w:val="ro-RO" w:eastAsia="ru-RU"/>
        </w:rPr>
      </w:pP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p>
    <w:p w14:paraId="55DA26CB" w14:textId="2D0F1FCD" w:rsidR="00777947" w:rsidRDefault="00777947" w:rsidP="00747DE1">
      <w:pPr>
        <w:spacing w:before="240"/>
        <w:ind w:firstLine="0"/>
        <w:contextualSpacing/>
        <w:rPr>
          <w:rFonts w:asciiTheme="majorBidi" w:hAnsiTheme="majorBidi" w:cstheme="majorBidi"/>
          <w:sz w:val="32"/>
          <w:szCs w:val="32"/>
          <w:lang w:val="ro-RO" w:eastAsia="ru-RU"/>
        </w:rPr>
      </w:pPr>
    </w:p>
    <w:p w14:paraId="3843BE16" w14:textId="2FB1DA1C" w:rsidR="00777947" w:rsidRDefault="00777947" w:rsidP="00747DE1">
      <w:pPr>
        <w:spacing w:before="240"/>
        <w:ind w:firstLine="0"/>
        <w:contextualSpacing/>
        <w:rPr>
          <w:rFonts w:asciiTheme="majorBidi" w:hAnsiTheme="majorBidi" w:cstheme="majorBidi"/>
          <w:sz w:val="32"/>
          <w:szCs w:val="32"/>
          <w:lang w:val="ro-RO" w:eastAsia="ru-RU"/>
        </w:rPr>
      </w:pPr>
    </w:p>
    <w:p w14:paraId="5509359E" w14:textId="5D5AD93F" w:rsidR="00226840" w:rsidRDefault="00226840" w:rsidP="00747DE1">
      <w:pPr>
        <w:spacing w:before="240"/>
        <w:ind w:firstLine="0"/>
        <w:contextualSpacing/>
        <w:rPr>
          <w:rFonts w:asciiTheme="majorBidi" w:hAnsiTheme="majorBidi" w:cstheme="majorBidi"/>
          <w:sz w:val="32"/>
          <w:szCs w:val="32"/>
          <w:lang w:val="ro-RO" w:eastAsia="ru-RU"/>
        </w:rPr>
      </w:pPr>
    </w:p>
    <w:p w14:paraId="014D207B" w14:textId="06E3B2F4" w:rsidR="00226840" w:rsidRDefault="00226840" w:rsidP="00747DE1">
      <w:pPr>
        <w:spacing w:before="240"/>
        <w:ind w:firstLine="0"/>
        <w:contextualSpacing/>
        <w:rPr>
          <w:rFonts w:asciiTheme="majorBidi" w:hAnsiTheme="majorBidi" w:cstheme="majorBidi"/>
          <w:sz w:val="32"/>
          <w:szCs w:val="32"/>
          <w:lang w:val="ro-RO" w:eastAsia="ru-RU"/>
        </w:rPr>
      </w:pPr>
    </w:p>
    <w:p w14:paraId="6854EAD2" w14:textId="1CC157C4" w:rsidR="00226840" w:rsidRDefault="00226840" w:rsidP="00747DE1">
      <w:pPr>
        <w:spacing w:before="240"/>
        <w:ind w:firstLine="0"/>
        <w:contextualSpacing/>
        <w:rPr>
          <w:rFonts w:asciiTheme="majorBidi" w:hAnsiTheme="majorBidi" w:cstheme="majorBidi"/>
          <w:sz w:val="32"/>
          <w:szCs w:val="32"/>
          <w:lang w:val="ro-RO" w:eastAsia="ru-RU"/>
        </w:rPr>
      </w:pPr>
    </w:p>
    <w:p w14:paraId="4050B15A" w14:textId="72B0978B" w:rsidR="00226840" w:rsidRDefault="00226840" w:rsidP="00747DE1">
      <w:pPr>
        <w:spacing w:before="240"/>
        <w:ind w:firstLine="0"/>
        <w:contextualSpacing/>
        <w:rPr>
          <w:rFonts w:asciiTheme="majorBidi" w:hAnsiTheme="majorBidi" w:cstheme="majorBidi"/>
          <w:sz w:val="32"/>
          <w:szCs w:val="32"/>
          <w:lang w:val="ro-RO" w:eastAsia="ru-RU"/>
        </w:rPr>
      </w:pPr>
    </w:p>
    <w:p w14:paraId="7BB2A521" w14:textId="0F75EA16" w:rsidR="00226840" w:rsidRDefault="00226840" w:rsidP="00747DE1">
      <w:pPr>
        <w:spacing w:before="240"/>
        <w:ind w:firstLine="0"/>
        <w:contextualSpacing/>
        <w:rPr>
          <w:rFonts w:asciiTheme="majorBidi" w:hAnsiTheme="majorBidi" w:cstheme="majorBidi"/>
          <w:sz w:val="32"/>
          <w:szCs w:val="32"/>
          <w:lang w:val="ro-RO" w:eastAsia="ru-RU"/>
        </w:rPr>
      </w:pPr>
    </w:p>
    <w:p w14:paraId="6455A6B8" w14:textId="77777777" w:rsidR="00777947" w:rsidRDefault="00777947" w:rsidP="00A85D12">
      <w:pPr>
        <w:ind w:right="-1"/>
        <w:rPr>
          <w:sz w:val="28"/>
          <w:szCs w:val="28"/>
          <w:lang w:val="ro-RO"/>
        </w:rPr>
      </w:pPr>
    </w:p>
    <w:p w14:paraId="590D6FD5" w14:textId="14592607" w:rsidR="00226840" w:rsidRPr="008B51FA" w:rsidRDefault="00226840" w:rsidP="00777947">
      <w:pPr>
        <w:ind w:right="-1"/>
        <w:jc w:val="right"/>
        <w:rPr>
          <w:sz w:val="24"/>
          <w:szCs w:val="24"/>
          <w:lang w:val="ro-RO"/>
        </w:rPr>
      </w:pPr>
      <w:r w:rsidRPr="008B51FA">
        <w:rPr>
          <w:sz w:val="24"/>
          <w:szCs w:val="24"/>
          <w:lang w:val="ro-RO"/>
        </w:rPr>
        <w:t xml:space="preserve">Aprobat în </w:t>
      </w:r>
      <w:r w:rsidR="00A660AB">
        <w:rPr>
          <w:sz w:val="24"/>
          <w:szCs w:val="24"/>
          <w:lang w:val="ro-RO"/>
        </w:rPr>
        <w:t>ș</w:t>
      </w:r>
      <w:r w:rsidRPr="008B51FA">
        <w:rPr>
          <w:sz w:val="24"/>
          <w:szCs w:val="24"/>
          <w:lang w:val="ro-RO"/>
        </w:rPr>
        <w:t>edin</w:t>
      </w:r>
      <w:r w:rsidR="00A660AB">
        <w:rPr>
          <w:sz w:val="24"/>
          <w:szCs w:val="24"/>
          <w:lang w:val="ro-RO"/>
        </w:rPr>
        <w:t>ț</w:t>
      </w:r>
      <w:r w:rsidRPr="008B51FA">
        <w:rPr>
          <w:sz w:val="24"/>
          <w:szCs w:val="24"/>
          <w:lang w:val="ro-RO"/>
        </w:rPr>
        <w:t>a Guvernului din</w:t>
      </w:r>
      <w:r w:rsidR="00FF6D10">
        <w:rPr>
          <w:sz w:val="24"/>
          <w:szCs w:val="24"/>
          <w:lang w:val="ro-RO"/>
        </w:rPr>
        <w:t xml:space="preserve"> 4 septembrie</w:t>
      </w:r>
      <w:r w:rsidR="006B26AF">
        <w:rPr>
          <w:sz w:val="24"/>
          <w:szCs w:val="24"/>
          <w:lang w:val="ro-RO"/>
        </w:rPr>
        <w:t xml:space="preserve"> 2024</w:t>
      </w:r>
    </w:p>
    <w:p w14:paraId="10C01C95" w14:textId="5420331E" w:rsidR="00226840" w:rsidRPr="008B51FA" w:rsidRDefault="00226840" w:rsidP="00777947">
      <w:pPr>
        <w:ind w:right="-1"/>
        <w:jc w:val="right"/>
        <w:rPr>
          <w:sz w:val="24"/>
          <w:szCs w:val="24"/>
          <w:lang w:val="ro-RO"/>
        </w:rPr>
      </w:pPr>
      <w:r w:rsidRPr="008B51FA">
        <w:rPr>
          <w:sz w:val="24"/>
          <w:szCs w:val="24"/>
          <w:lang w:val="ro-RO"/>
        </w:rPr>
        <w:t xml:space="preserve">Decizia protocolară nr. </w:t>
      </w:r>
      <w:r w:rsidR="00A660AB">
        <w:rPr>
          <w:sz w:val="24"/>
          <w:szCs w:val="24"/>
          <w:lang w:val="ro-RO"/>
        </w:rPr>
        <w:t xml:space="preserve"> </w:t>
      </w:r>
      <w:r w:rsidR="00FF6D10">
        <w:rPr>
          <w:sz w:val="24"/>
          <w:szCs w:val="24"/>
          <w:lang w:val="ro-RO"/>
        </w:rPr>
        <w:t>36.10</w:t>
      </w:r>
      <w:r w:rsidR="006B26AF">
        <w:rPr>
          <w:sz w:val="24"/>
          <w:szCs w:val="24"/>
          <w:lang w:val="ro-RO"/>
        </w:rPr>
        <w:t>/2024</w:t>
      </w:r>
    </w:p>
    <w:p w14:paraId="6B89E95F" w14:textId="77777777" w:rsidR="00226840" w:rsidRPr="008B51FA" w:rsidRDefault="00226840" w:rsidP="00777947">
      <w:pPr>
        <w:ind w:right="-1"/>
        <w:jc w:val="right"/>
        <w:rPr>
          <w:i/>
          <w:iCs/>
          <w:sz w:val="24"/>
          <w:szCs w:val="24"/>
          <w:lang w:val="ro-RO"/>
        </w:rPr>
      </w:pPr>
    </w:p>
    <w:p w14:paraId="2DD82784" w14:textId="5870BE7B" w:rsidR="00777947" w:rsidRPr="008B51FA" w:rsidRDefault="00777947" w:rsidP="00777947">
      <w:pPr>
        <w:ind w:right="-1"/>
        <w:jc w:val="right"/>
        <w:rPr>
          <w:sz w:val="24"/>
          <w:szCs w:val="24"/>
          <w:lang w:val="ro-RO"/>
        </w:rPr>
      </w:pPr>
    </w:p>
    <w:p w14:paraId="7900555C" w14:textId="2D538A05" w:rsidR="008B51FA" w:rsidRPr="00A660AB" w:rsidRDefault="00A660AB" w:rsidP="00674757">
      <w:pPr>
        <w:ind w:right="-1"/>
        <w:jc w:val="right"/>
        <w:rPr>
          <w:b/>
          <w:bCs/>
          <w:sz w:val="32"/>
          <w:szCs w:val="32"/>
          <w:lang w:val="ro-RO"/>
        </w:rPr>
      </w:pPr>
      <w:r w:rsidRPr="00A660AB">
        <w:rPr>
          <w:b/>
          <w:bCs/>
          <w:sz w:val="32"/>
          <w:szCs w:val="32"/>
          <w:lang w:val="ro-RO"/>
        </w:rPr>
        <w:t>UE</w:t>
      </w:r>
    </w:p>
    <w:p w14:paraId="0E89E706" w14:textId="241FF4D5" w:rsidR="00674757" w:rsidRDefault="00674757" w:rsidP="00674757">
      <w:pPr>
        <w:ind w:right="-1"/>
        <w:jc w:val="right"/>
        <w:rPr>
          <w:sz w:val="28"/>
          <w:szCs w:val="28"/>
          <w:lang w:val="ro-RO"/>
        </w:rPr>
      </w:pPr>
      <w:r w:rsidRPr="00226840">
        <w:rPr>
          <w:i/>
          <w:iCs/>
          <w:sz w:val="28"/>
          <w:szCs w:val="28"/>
          <w:lang w:val="ro-RO"/>
        </w:rPr>
        <w:t>Proiect</w:t>
      </w:r>
      <w:r>
        <w:rPr>
          <w:sz w:val="28"/>
          <w:szCs w:val="28"/>
          <w:lang w:val="ro-RO"/>
        </w:rPr>
        <w:t xml:space="preserve"> </w:t>
      </w:r>
    </w:p>
    <w:p w14:paraId="0126C88B" w14:textId="77777777" w:rsidR="00674757" w:rsidRDefault="00674757" w:rsidP="00674757">
      <w:pPr>
        <w:ind w:right="-1" w:firstLine="0"/>
        <w:jc w:val="center"/>
        <w:rPr>
          <w:sz w:val="28"/>
          <w:szCs w:val="28"/>
          <w:lang w:val="ro-RO"/>
        </w:rPr>
      </w:pPr>
    </w:p>
    <w:p w14:paraId="265E7C6F" w14:textId="77777777" w:rsidR="00674757" w:rsidRDefault="00674757" w:rsidP="00674757">
      <w:pPr>
        <w:ind w:right="-1" w:firstLine="0"/>
        <w:jc w:val="center"/>
        <w:rPr>
          <w:sz w:val="28"/>
          <w:szCs w:val="28"/>
          <w:lang w:val="ro-RO"/>
        </w:rPr>
      </w:pPr>
    </w:p>
    <w:p w14:paraId="1203BBA6" w14:textId="79ED7997" w:rsidR="00674757" w:rsidRPr="007441AC" w:rsidRDefault="00674757" w:rsidP="00674757">
      <w:pPr>
        <w:ind w:right="-1" w:firstLine="0"/>
        <w:jc w:val="center"/>
        <w:rPr>
          <w:b/>
          <w:bCs/>
          <w:sz w:val="28"/>
          <w:szCs w:val="28"/>
          <w:lang w:val="ro-RO"/>
        </w:rPr>
      </w:pPr>
      <w:r w:rsidRPr="007441AC">
        <w:rPr>
          <w:b/>
          <w:bCs/>
          <w:sz w:val="28"/>
          <w:szCs w:val="28"/>
          <w:lang w:val="ro-RO"/>
        </w:rPr>
        <w:t>L E G E</w:t>
      </w:r>
    </w:p>
    <w:p w14:paraId="34429CB5" w14:textId="77777777" w:rsidR="00674757" w:rsidRDefault="00674757" w:rsidP="00674757">
      <w:pPr>
        <w:ind w:right="-1" w:firstLine="0"/>
        <w:jc w:val="center"/>
        <w:rPr>
          <w:sz w:val="28"/>
          <w:szCs w:val="28"/>
          <w:lang w:val="ro-RO"/>
        </w:rPr>
      </w:pPr>
    </w:p>
    <w:p w14:paraId="645A943E" w14:textId="77777777" w:rsidR="00A660AB" w:rsidRDefault="00A660AB" w:rsidP="002566B0">
      <w:pPr>
        <w:tabs>
          <w:tab w:val="left" w:pos="709"/>
        </w:tabs>
        <w:ind w:firstLine="0"/>
        <w:jc w:val="center"/>
        <w:rPr>
          <w:b/>
          <w:bCs/>
          <w:sz w:val="28"/>
          <w:szCs w:val="28"/>
          <w:lang w:val="ro-RO"/>
        </w:rPr>
      </w:pPr>
      <w:r w:rsidRPr="00A660AB">
        <w:rPr>
          <w:b/>
          <w:bCs/>
          <w:sz w:val="28"/>
          <w:szCs w:val="28"/>
          <w:lang w:val="ro-RO"/>
        </w:rPr>
        <w:t xml:space="preserve">pentru modificarea unor acte normative </w:t>
      </w:r>
    </w:p>
    <w:p w14:paraId="1C0336B7" w14:textId="5A1803FB" w:rsidR="00A660AB" w:rsidRDefault="00A660AB" w:rsidP="002566B0">
      <w:pPr>
        <w:tabs>
          <w:tab w:val="left" w:pos="709"/>
        </w:tabs>
        <w:ind w:firstLine="0"/>
        <w:jc w:val="center"/>
        <w:rPr>
          <w:rFonts w:eastAsia="Calibri"/>
          <w:b/>
          <w:bCs/>
          <w:color w:val="000000"/>
          <w:sz w:val="28"/>
          <w:szCs w:val="28"/>
          <w:lang w:val="ro-RO"/>
        </w:rPr>
      </w:pPr>
      <w:r w:rsidRPr="00A660AB">
        <w:rPr>
          <w:rFonts w:eastAsia="Calibri"/>
          <w:b/>
          <w:bCs/>
          <w:color w:val="000000"/>
          <w:sz w:val="28"/>
          <w:szCs w:val="28"/>
          <w:lang w:val="ro-RO"/>
        </w:rPr>
        <w:t>(p</w:t>
      </w:r>
      <w:r w:rsidR="005130C9">
        <w:rPr>
          <w:rFonts w:eastAsia="Calibri"/>
          <w:b/>
          <w:bCs/>
          <w:color w:val="000000"/>
          <w:sz w:val="28"/>
          <w:szCs w:val="28"/>
          <w:lang w:val="ro-RO"/>
        </w:rPr>
        <w:t>rivind</w:t>
      </w:r>
      <w:r w:rsidRPr="00A660AB">
        <w:rPr>
          <w:rFonts w:eastAsia="Calibri"/>
          <w:b/>
          <w:bCs/>
          <w:color w:val="000000"/>
          <w:sz w:val="28"/>
          <w:szCs w:val="28"/>
          <w:lang w:val="ro-RO"/>
        </w:rPr>
        <w:t xml:space="preserve"> aspect</w:t>
      </w:r>
      <w:r w:rsidR="005130C9">
        <w:rPr>
          <w:rFonts w:eastAsia="Calibri"/>
          <w:b/>
          <w:bCs/>
          <w:color w:val="000000"/>
          <w:sz w:val="28"/>
          <w:szCs w:val="28"/>
          <w:lang w:val="ro-RO"/>
        </w:rPr>
        <w:t>e</w:t>
      </w:r>
      <w:r w:rsidRPr="00A660AB">
        <w:rPr>
          <w:rFonts w:eastAsia="Calibri"/>
          <w:b/>
          <w:bCs/>
          <w:color w:val="000000"/>
          <w:sz w:val="28"/>
          <w:szCs w:val="28"/>
          <w:lang w:val="ro-RO"/>
        </w:rPr>
        <w:t xml:space="preserve"> </w:t>
      </w:r>
      <w:r w:rsidR="005130C9">
        <w:rPr>
          <w:rFonts w:eastAsia="Calibri"/>
          <w:b/>
          <w:bCs/>
          <w:color w:val="000000"/>
          <w:sz w:val="28"/>
          <w:szCs w:val="28"/>
          <w:lang w:val="ro-RO"/>
        </w:rPr>
        <w:t>d</w:t>
      </w:r>
      <w:r w:rsidRPr="00A660AB">
        <w:rPr>
          <w:rFonts w:eastAsia="Calibri"/>
          <w:b/>
          <w:bCs/>
          <w:color w:val="000000"/>
          <w:sz w:val="28"/>
          <w:szCs w:val="28"/>
          <w:lang w:val="ro-RO"/>
        </w:rPr>
        <w:t xml:space="preserve">e redresare </w:t>
      </w:r>
      <w:r>
        <w:rPr>
          <w:rFonts w:eastAsia="Calibri"/>
          <w:b/>
          <w:bCs/>
          <w:color w:val="000000"/>
          <w:sz w:val="28"/>
          <w:szCs w:val="28"/>
          <w:lang w:val="ro-RO"/>
        </w:rPr>
        <w:t>ș</w:t>
      </w:r>
      <w:r w:rsidRPr="00A660AB">
        <w:rPr>
          <w:rFonts w:eastAsia="Calibri"/>
          <w:b/>
          <w:bCs/>
          <w:color w:val="000000"/>
          <w:sz w:val="28"/>
          <w:szCs w:val="28"/>
          <w:lang w:val="ro-RO"/>
        </w:rPr>
        <w:t>i rezolu</w:t>
      </w:r>
      <w:r>
        <w:rPr>
          <w:rFonts w:eastAsia="Calibri"/>
          <w:b/>
          <w:bCs/>
          <w:color w:val="000000"/>
          <w:sz w:val="28"/>
          <w:szCs w:val="28"/>
          <w:lang w:val="ro-RO"/>
        </w:rPr>
        <w:t>ț</w:t>
      </w:r>
      <w:r w:rsidRPr="00A660AB">
        <w:rPr>
          <w:rFonts w:eastAsia="Calibri"/>
          <w:b/>
          <w:bCs/>
          <w:color w:val="000000"/>
          <w:sz w:val="28"/>
          <w:szCs w:val="28"/>
          <w:lang w:val="ro-RO"/>
        </w:rPr>
        <w:t>ie bancară)</w:t>
      </w:r>
    </w:p>
    <w:p w14:paraId="4DACF368" w14:textId="77777777" w:rsidR="00A660AB" w:rsidRDefault="00A660AB" w:rsidP="00A660AB">
      <w:pPr>
        <w:tabs>
          <w:tab w:val="left" w:pos="709"/>
        </w:tabs>
        <w:ind w:firstLine="567"/>
        <w:jc w:val="center"/>
        <w:rPr>
          <w:rFonts w:eastAsia="Calibri"/>
          <w:b/>
          <w:bCs/>
          <w:color w:val="000000"/>
          <w:sz w:val="28"/>
          <w:szCs w:val="28"/>
          <w:lang w:val="ro-RO"/>
        </w:rPr>
      </w:pPr>
    </w:p>
    <w:p w14:paraId="7A829794" w14:textId="73B5A0B8" w:rsidR="00674757" w:rsidRDefault="00674757" w:rsidP="00674757">
      <w:pPr>
        <w:ind w:right="-1" w:firstLine="0"/>
        <w:jc w:val="center"/>
        <w:rPr>
          <w:b/>
          <w:bCs/>
          <w:sz w:val="28"/>
          <w:szCs w:val="28"/>
          <w:lang w:val="ro-RO"/>
        </w:rPr>
      </w:pPr>
    </w:p>
    <w:p w14:paraId="2E020E08" w14:textId="77777777" w:rsidR="00A660AB" w:rsidRPr="00A660AB" w:rsidRDefault="00A660AB" w:rsidP="00A660AB">
      <w:pPr>
        <w:tabs>
          <w:tab w:val="left" w:pos="1350"/>
          <w:tab w:val="left" w:pos="6330"/>
        </w:tabs>
        <w:ind w:firstLine="907"/>
        <w:rPr>
          <w:sz w:val="28"/>
          <w:szCs w:val="28"/>
          <w:lang w:val="ro-RO"/>
        </w:rPr>
      </w:pPr>
      <w:r w:rsidRPr="00A660AB">
        <w:rPr>
          <w:sz w:val="28"/>
          <w:szCs w:val="28"/>
          <w:lang w:val="ro-RO"/>
        </w:rPr>
        <w:t>Parlamentul adoptă prezenta lege organică.</w:t>
      </w:r>
    </w:p>
    <w:p w14:paraId="48072ADA" w14:textId="77777777" w:rsidR="00A660AB" w:rsidRPr="00A660AB" w:rsidRDefault="00A660AB" w:rsidP="00A660AB">
      <w:pPr>
        <w:tabs>
          <w:tab w:val="left" w:pos="1350"/>
          <w:tab w:val="left" w:pos="6330"/>
        </w:tabs>
        <w:ind w:firstLine="907"/>
        <w:rPr>
          <w:sz w:val="28"/>
          <w:szCs w:val="28"/>
          <w:lang w:val="ro-RO"/>
        </w:rPr>
      </w:pPr>
    </w:p>
    <w:p w14:paraId="1FE11F27" w14:textId="0197530D" w:rsidR="00A660AB" w:rsidRPr="00A660AB" w:rsidRDefault="00A660AB" w:rsidP="00A660AB">
      <w:pPr>
        <w:tabs>
          <w:tab w:val="left" w:pos="1350"/>
          <w:tab w:val="left" w:pos="6330"/>
        </w:tabs>
        <w:ind w:firstLine="907"/>
        <w:rPr>
          <w:rFonts w:asciiTheme="majorBidi" w:hAnsiTheme="majorBidi" w:cstheme="majorBidi"/>
          <w:iCs/>
          <w:sz w:val="28"/>
          <w:szCs w:val="28"/>
          <w:lang w:val="ro-RO"/>
        </w:rPr>
      </w:pPr>
      <w:bookmarkStart w:id="1" w:name="_Hlk155708868"/>
      <w:r w:rsidRPr="00A660AB">
        <w:rPr>
          <w:rFonts w:asciiTheme="majorBidi" w:hAnsiTheme="majorBidi" w:cstheme="majorBidi"/>
          <w:iCs/>
          <w:sz w:val="28"/>
          <w:szCs w:val="28"/>
          <w:lang w:val="ro-RO"/>
        </w:rPr>
        <w:t xml:space="preserve">Prezenta Lege transpune art. 2 alin. (1), pct. 71a </w:t>
      </w:r>
      <w:r>
        <w:rPr>
          <w:rFonts w:asciiTheme="majorBidi" w:hAnsiTheme="majorBidi" w:cstheme="majorBidi"/>
          <w:iCs/>
          <w:sz w:val="28"/>
          <w:szCs w:val="28"/>
          <w:lang w:val="ro-RO"/>
        </w:rPr>
        <w:t>ș</w:t>
      </w:r>
      <w:r w:rsidRPr="00A660AB">
        <w:rPr>
          <w:rFonts w:asciiTheme="majorBidi" w:hAnsiTheme="majorBidi" w:cstheme="majorBidi"/>
          <w:iCs/>
          <w:sz w:val="28"/>
          <w:szCs w:val="28"/>
          <w:lang w:val="ro-RO"/>
        </w:rPr>
        <w:t xml:space="preserve">i 109; art. 16a alin. (1); </w:t>
      </w:r>
      <w:r w:rsidR="00EB2CCD">
        <w:rPr>
          <w:rFonts w:asciiTheme="majorBidi" w:hAnsiTheme="majorBidi" w:cstheme="majorBidi"/>
          <w:iCs/>
          <w:sz w:val="28"/>
          <w:szCs w:val="28"/>
          <w:lang w:val="ro-RO"/>
        </w:rPr>
        <w:t xml:space="preserve">art. </w:t>
      </w:r>
      <w:r w:rsidRPr="00A660AB">
        <w:rPr>
          <w:rFonts w:asciiTheme="majorBidi" w:hAnsiTheme="majorBidi" w:cstheme="majorBidi"/>
          <w:iCs/>
          <w:sz w:val="28"/>
          <w:szCs w:val="28"/>
          <w:lang w:val="ro-RO"/>
        </w:rPr>
        <w:t xml:space="preserve">17 alin. (5), lit. (ha); </w:t>
      </w:r>
      <w:r w:rsidR="00EB2CCD">
        <w:rPr>
          <w:rFonts w:asciiTheme="majorBidi" w:hAnsiTheme="majorBidi" w:cstheme="majorBidi"/>
          <w:iCs/>
          <w:sz w:val="28"/>
          <w:szCs w:val="28"/>
          <w:lang w:val="ro-RO"/>
        </w:rPr>
        <w:t xml:space="preserve">art. </w:t>
      </w:r>
      <w:r w:rsidRPr="00A660AB">
        <w:rPr>
          <w:rFonts w:asciiTheme="majorBidi" w:hAnsiTheme="majorBidi" w:cstheme="majorBidi"/>
          <w:iCs/>
          <w:sz w:val="28"/>
          <w:szCs w:val="28"/>
          <w:lang w:val="ro-RO"/>
        </w:rPr>
        <w:t xml:space="preserve">33a; 34 alin. (3); </w:t>
      </w:r>
      <w:r w:rsidR="00EB2CCD">
        <w:rPr>
          <w:rFonts w:asciiTheme="majorBidi" w:hAnsiTheme="majorBidi" w:cstheme="majorBidi"/>
          <w:iCs/>
          <w:sz w:val="28"/>
          <w:szCs w:val="28"/>
          <w:lang w:val="ro-RO"/>
        </w:rPr>
        <w:t xml:space="preserve">art. </w:t>
      </w:r>
      <w:r w:rsidRPr="00A660AB">
        <w:rPr>
          <w:rFonts w:asciiTheme="majorBidi" w:hAnsiTheme="majorBidi" w:cstheme="majorBidi"/>
          <w:iCs/>
          <w:sz w:val="28"/>
          <w:szCs w:val="28"/>
          <w:lang w:val="ro-RO"/>
        </w:rPr>
        <w:t xml:space="preserve">36 alin. (2) </w:t>
      </w:r>
      <w:r>
        <w:rPr>
          <w:rFonts w:asciiTheme="majorBidi" w:hAnsiTheme="majorBidi" w:cstheme="majorBidi"/>
          <w:iCs/>
          <w:sz w:val="28"/>
          <w:szCs w:val="28"/>
          <w:lang w:val="ro-RO"/>
        </w:rPr>
        <w:t>ș</w:t>
      </w:r>
      <w:r w:rsidRPr="00A660AB">
        <w:rPr>
          <w:rFonts w:asciiTheme="majorBidi" w:hAnsiTheme="majorBidi" w:cstheme="majorBidi"/>
          <w:iCs/>
          <w:sz w:val="28"/>
          <w:szCs w:val="28"/>
          <w:lang w:val="ro-RO"/>
        </w:rPr>
        <w:t xml:space="preserve">i (5); </w:t>
      </w:r>
      <w:r w:rsidR="00EB2CCD">
        <w:rPr>
          <w:rFonts w:asciiTheme="majorBidi" w:hAnsiTheme="majorBidi" w:cstheme="majorBidi"/>
          <w:iCs/>
          <w:sz w:val="28"/>
          <w:szCs w:val="28"/>
          <w:lang w:val="ro-RO"/>
        </w:rPr>
        <w:t xml:space="preserve">art. </w:t>
      </w:r>
      <w:r w:rsidRPr="00A660AB">
        <w:rPr>
          <w:rFonts w:asciiTheme="majorBidi" w:hAnsiTheme="majorBidi" w:cstheme="majorBidi"/>
          <w:iCs/>
          <w:sz w:val="28"/>
          <w:szCs w:val="28"/>
          <w:lang w:val="ro-RO"/>
        </w:rPr>
        <w:t>37 alin.</w:t>
      </w:r>
      <w:r w:rsidR="00EB2CCD">
        <w:rPr>
          <w:rFonts w:asciiTheme="majorBidi" w:hAnsiTheme="majorBidi" w:cstheme="majorBidi"/>
          <w:iCs/>
          <w:sz w:val="28"/>
          <w:szCs w:val="28"/>
          <w:lang w:val="ro-RO"/>
        </w:rPr>
        <w:t> </w:t>
      </w:r>
      <w:r w:rsidRPr="00A660AB">
        <w:rPr>
          <w:rFonts w:asciiTheme="majorBidi" w:hAnsiTheme="majorBidi" w:cstheme="majorBidi"/>
          <w:iCs/>
          <w:sz w:val="28"/>
          <w:szCs w:val="28"/>
          <w:lang w:val="ro-RO"/>
        </w:rPr>
        <w:t xml:space="preserve">(10); 38 alin. (2); </w:t>
      </w:r>
      <w:r w:rsidR="00EB2CCD">
        <w:rPr>
          <w:rFonts w:asciiTheme="majorBidi" w:hAnsiTheme="majorBidi" w:cstheme="majorBidi"/>
          <w:iCs/>
          <w:sz w:val="28"/>
          <w:szCs w:val="28"/>
          <w:lang w:val="ro-RO"/>
        </w:rPr>
        <w:t xml:space="preserve">art. </w:t>
      </w:r>
      <w:r w:rsidRPr="00A660AB">
        <w:rPr>
          <w:rFonts w:asciiTheme="majorBidi" w:hAnsiTheme="majorBidi" w:cstheme="majorBidi"/>
          <w:iCs/>
          <w:sz w:val="28"/>
          <w:szCs w:val="28"/>
          <w:lang w:val="ro-RO"/>
        </w:rPr>
        <w:t xml:space="preserve">39 alin. (2); </w:t>
      </w:r>
      <w:r w:rsidR="00EB2CCD">
        <w:rPr>
          <w:rFonts w:asciiTheme="majorBidi" w:hAnsiTheme="majorBidi" w:cstheme="majorBidi"/>
          <w:iCs/>
          <w:sz w:val="28"/>
          <w:szCs w:val="28"/>
          <w:lang w:val="ro-RO"/>
        </w:rPr>
        <w:t xml:space="preserve">art. </w:t>
      </w:r>
      <w:r w:rsidRPr="00A660AB">
        <w:rPr>
          <w:rFonts w:asciiTheme="majorBidi" w:hAnsiTheme="majorBidi" w:cstheme="majorBidi"/>
          <w:iCs/>
          <w:sz w:val="28"/>
          <w:szCs w:val="28"/>
          <w:lang w:val="ro-RO"/>
        </w:rPr>
        <w:t xml:space="preserve">41 alin. (1) lit. (g) </w:t>
      </w:r>
      <w:r>
        <w:rPr>
          <w:rFonts w:asciiTheme="majorBidi" w:hAnsiTheme="majorBidi" w:cstheme="majorBidi"/>
          <w:iCs/>
          <w:sz w:val="28"/>
          <w:szCs w:val="28"/>
          <w:lang w:val="ro-RO"/>
        </w:rPr>
        <w:t>ș</w:t>
      </w:r>
      <w:r w:rsidRPr="00A660AB">
        <w:rPr>
          <w:rFonts w:asciiTheme="majorBidi" w:hAnsiTheme="majorBidi" w:cstheme="majorBidi"/>
          <w:iCs/>
          <w:sz w:val="28"/>
          <w:szCs w:val="28"/>
          <w:lang w:val="ro-RO"/>
        </w:rPr>
        <w:t xml:space="preserve">i (4); </w:t>
      </w:r>
      <w:r w:rsidR="00EB2CCD">
        <w:rPr>
          <w:rFonts w:asciiTheme="majorBidi" w:hAnsiTheme="majorBidi" w:cstheme="majorBidi"/>
          <w:iCs/>
          <w:sz w:val="28"/>
          <w:szCs w:val="28"/>
          <w:lang w:val="ro-RO"/>
        </w:rPr>
        <w:t xml:space="preserve">art. </w:t>
      </w:r>
      <w:r w:rsidRPr="00A660AB">
        <w:rPr>
          <w:rFonts w:asciiTheme="majorBidi" w:hAnsiTheme="majorBidi" w:cstheme="majorBidi"/>
          <w:iCs/>
          <w:sz w:val="28"/>
          <w:szCs w:val="28"/>
          <w:lang w:val="ro-RO"/>
        </w:rPr>
        <w:t>42 alin.</w:t>
      </w:r>
      <w:r w:rsidR="00EB2CCD">
        <w:rPr>
          <w:rFonts w:asciiTheme="majorBidi" w:hAnsiTheme="majorBidi" w:cstheme="majorBidi"/>
          <w:iCs/>
          <w:sz w:val="28"/>
          <w:szCs w:val="28"/>
          <w:lang w:val="ro-RO"/>
        </w:rPr>
        <w:t> </w:t>
      </w:r>
      <w:r w:rsidRPr="00A660AB">
        <w:rPr>
          <w:rFonts w:asciiTheme="majorBidi" w:hAnsiTheme="majorBidi" w:cstheme="majorBidi"/>
          <w:iCs/>
          <w:sz w:val="28"/>
          <w:szCs w:val="28"/>
          <w:lang w:val="ro-RO"/>
        </w:rPr>
        <w:t xml:space="preserve">(6); </w:t>
      </w:r>
      <w:r w:rsidR="00EB2CCD">
        <w:rPr>
          <w:rFonts w:asciiTheme="majorBidi" w:hAnsiTheme="majorBidi" w:cstheme="majorBidi"/>
          <w:iCs/>
          <w:sz w:val="28"/>
          <w:szCs w:val="28"/>
          <w:lang w:val="ro-RO"/>
        </w:rPr>
        <w:t xml:space="preserve">art. </w:t>
      </w:r>
      <w:r w:rsidRPr="00A660AB">
        <w:rPr>
          <w:rFonts w:asciiTheme="majorBidi" w:hAnsiTheme="majorBidi" w:cstheme="majorBidi"/>
          <w:iCs/>
          <w:sz w:val="28"/>
          <w:szCs w:val="28"/>
          <w:lang w:val="ro-RO"/>
        </w:rPr>
        <w:t xml:space="preserve">45 alin. (1); </w:t>
      </w:r>
      <w:r w:rsidR="00EB2CCD">
        <w:rPr>
          <w:rFonts w:asciiTheme="majorBidi" w:hAnsiTheme="majorBidi" w:cstheme="majorBidi"/>
          <w:iCs/>
          <w:sz w:val="28"/>
          <w:szCs w:val="28"/>
          <w:lang w:val="ro-RO"/>
        </w:rPr>
        <w:t xml:space="preserve">art. </w:t>
      </w:r>
      <w:r w:rsidRPr="00A660AB">
        <w:rPr>
          <w:rFonts w:asciiTheme="majorBidi" w:hAnsiTheme="majorBidi" w:cstheme="majorBidi"/>
          <w:iCs/>
          <w:sz w:val="28"/>
          <w:szCs w:val="28"/>
          <w:lang w:val="ro-RO"/>
        </w:rPr>
        <w:t xml:space="preserve">45c alin. (1), lit. (b); </w:t>
      </w:r>
      <w:r w:rsidR="00EB2CCD">
        <w:rPr>
          <w:rFonts w:asciiTheme="majorBidi" w:hAnsiTheme="majorBidi" w:cstheme="majorBidi"/>
          <w:iCs/>
          <w:sz w:val="28"/>
          <w:szCs w:val="28"/>
          <w:lang w:val="ro-RO"/>
        </w:rPr>
        <w:t xml:space="preserve">art. </w:t>
      </w:r>
      <w:r w:rsidRPr="00A660AB">
        <w:rPr>
          <w:rFonts w:asciiTheme="majorBidi" w:hAnsiTheme="majorBidi" w:cstheme="majorBidi"/>
          <w:iCs/>
          <w:sz w:val="28"/>
          <w:szCs w:val="28"/>
          <w:lang w:val="ro-RO"/>
        </w:rPr>
        <w:t xml:space="preserve">45k; art. 48 alin. (1), lit. (c); </w:t>
      </w:r>
      <w:r w:rsidR="00EB2CCD">
        <w:rPr>
          <w:rFonts w:asciiTheme="majorBidi" w:hAnsiTheme="majorBidi" w:cstheme="majorBidi"/>
          <w:iCs/>
          <w:sz w:val="28"/>
          <w:szCs w:val="28"/>
          <w:lang w:val="ro-RO"/>
        </w:rPr>
        <w:t xml:space="preserve">art. </w:t>
      </w:r>
      <w:r w:rsidRPr="00A660AB">
        <w:rPr>
          <w:rFonts w:asciiTheme="majorBidi" w:hAnsiTheme="majorBidi" w:cstheme="majorBidi"/>
          <w:iCs/>
          <w:sz w:val="28"/>
          <w:szCs w:val="28"/>
          <w:lang w:val="ro-RO"/>
        </w:rPr>
        <w:t xml:space="preserve">52 (1) </w:t>
      </w:r>
      <w:r>
        <w:rPr>
          <w:rFonts w:asciiTheme="majorBidi" w:hAnsiTheme="majorBidi" w:cstheme="majorBidi"/>
          <w:iCs/>
          <w:sz w:val="28"/>
          <w:szCs w:val="28"/>
          <w:lang w:val="ro-RO"/>
        </w:rPr>
        <w:t>ș</w:t>
      </w:r>
      <w:r w:rsidRPr="00A660AB">
        <w:rPr>
          <w:rFonts w:asciiTheme="majorBidi" w:hAnsiTheme="majorBidi" w:cstheme="majorBidi"/>
          <w:iCs/>
          <w:sz w:val="28"/>
          <w:szCs w:val="28"/>
          <w:lang w:val="ro-RO"/>
        </w:rPr>
        <w:t xml:space="preserve">i (3); </w:t>
      </w:r>
      <w:r w:rsidR="00EB2CCD">
        <w:rPr>
          <w:rFonts w:asciiTheme="majorBidi" w:hAnsiTheme="majorBidi" w:cstheme="majorBidi"/>
          <w:iCs/>
          <w:sz w:val="28"/>
          <w:szCs w:val="28"/>
          <w:lang w:val="ro-RO"/>
        </w:rPr>
        <w:t xml:space="preserve">art. </w:t>
      </w:r>
      <w:r w:rsidRPr="00A660AB">
        <w:rPr>
          <w:rFonts w:asciiTheme="majorBidi" w:hAnsiTheme="majorBidi" w:cstheme="majorBidi"/>
          <w:iCs/>
          <w:sz w:val="28"/>
          <w:szCs w:val="28"/>
          <w:lang w:val="ro-RO"/>
        </w:rPr>
        <w:t xml:space="preserve">55 alin. (2) </w:t>
      </w:r>
      <w:r>
        <w:rPr>
          <w:rFonts w:asciiTheme="majorBidi" w:hAnsiTheme="majorBidi" w:cstheme="majorBidi"/>
          <w:iCs/>
          <w:sz w:val="28"/>
          <w:szCs w:val="28"/>
          <w:lang w:val="ro-RO"/>
        </w:rPr>
        <w:t>ș</w:t>
      </w:r>
      <w:r w:rsidRPr="00A660AB">
        <w:rPr>
          <w:rFonts w:asciiTheme="majorBidi" w:hAnsiTheme="majorBidi" w:cstheme="majorBidi"/>
          <w:iCs/>
          <w:sz w:val="28"/>
          <w:szCs w:val="28"/>
          <w:lang w:val="ro-RO"/>
        </w:rPr>
        <w:t xml:space="preserve">i (4); 56 (1); </w:t>
      </w:r>
      <w:r w:rsidR="00EB2CCD">
        <w:rPr>
          <w:rFonts w:asciiTheme="majorBidi" w:hAnsiTheme="majorBidi" w:cstheme="majorBidi"/>
          <w:iCs/>
          <w:sz w:val="28"/>
          <w:szCs w:val="28"/>
          <w:lang w:val="ro-RO"/>
        </w:rPr>
        <w:t xml:space="preserve">art. </w:t>
      </w:r>
      <w:r w:rsidRPr="00A660AB">
        <w:rPr>
          <w:rFonts w:asciiTheme="majorBidi" w:hAnsiTheme="majorBidi" w:cstheme="majorBidi"/>
          <w:iCs/>
          <w:sz w:val="28"/>
          <w:szCs w:val="28"/>
          <w:lang w:val="ro-RO"/>
        </w:rPr>
        <w:t xml:space="preserve">60 alin. (1), lit. (c) </w:t>
      </w:r>
      <w:r>
        <w:rPr>
          <w:rFonts w:asciiTheme="majorBidi" w:hAnsiTheme="majorBidi" w:cstheme="majorBidi"/>
          <w:iCs/>
          <w:sz w:val="28"/>
          <w:szCs w:val="28"/>
          <w:lang w:val="ro-RO"/>
        </w:rPr>
        <w:t>ș</w:t>
      </w:r>
      <w:r w:rsidRPr="00A660AB">
        <w:rPr>
          <w:rFonts w:asciiTheme="majorBidi" w:hAnsiTheme="majorBidi" w:cstheme="majorBidi"/>
          <w:iCs/>
          <w:sz w:val="28"/>
          <w:szCs w:val="28"/>
          <w:lang w:val="ro-RO"/>
        </w:rPr>
        <w:t xml:space="preserve">i (d); </w:t>
      </w:r>
      <w:r w:rsidR="00EB2CCD">
        <w:rPr>
          <w:rFonts w:asciiTheme="majorBidi" w:hAnsiTheme="majorBidi" w:cstheme="majorBidi"/>
          <w:iCs/>
          <w:sz w:val="28"/>
          <w:szCs w:val="28"/>
          <w:lang w:val="ro-RO"/>
        </w:rPr>
        <w:t xml:space="preserve">art. </w:t>
      </w:r>
      <w:r w:rsidRPr="00A660AB">
        <w:rPr>
          <w:rFonts w:asciiTheme="majorBidi" w:hAnsiTheme="majorBidi" w:cstheme="majorBidi"/>
          <w:iCs/>
          <w:sz w:val="28"/>
          <w:szCs w:val="28"/>
          <w:lang w:val="ro-RO"/>
        </w:rPr>
        <w:t>71a alin.</w:t>
      </w:r>
      <w:r w:rsidR="00EB2CCD">
        <w:rPr>
          <w:rFonts w:asciiTheme="majorBidi" w:hAnsiTheme="majorBidi" w:cstheme="majorBidi"/>
          <w:iCs/>
          <w:sz w:val="28"/>
          <w:szCs w:val="28"/>
          <w:lang w:val="ro-RO"/>
        </w:rPr>
        <w:t> </w:t>
      </w:r>
      <w:r w:rsidRPr="00A660AB">
        <w:rPr>
          <w:rFonts w:asciiTheme="majorBidi" w:hAnsiTheme="majorBidi" w:cstheme="majorBidi"/>
          <w:iCs/>
          <w:sz w:val="28"/>
          <w:szCs w:val="28"/>
          <w:lang w:val="ro-RO"/>
        </w:rPr>
        <w:t xml:space="preserve">(1), (3) </w:t>
      </w:r>
      <w:r>
        <w:rPr>
          <w:rFonts w:asciiTheme="majorBidi" w:hAnsiTheme="majorBidi" w:cstheme="majorBidi"/>
          <w:iCs/>
          <w:sz w:val="28"/>
          <w:szCs w:val="28"/>
          <w:lang w:val="ro-RO"/>
        </w:rPr>
        <w:t>ș</w:t>
      </w:r>
      <w:r w:rsidRPr="00A660AB">
        <w:rPr>
          <w:rFonts w:asciiTheme="majorBidi" w:hAnsiTheme="majorBidi" w:cstheme="majorBidi"/>
          <w:iCs/>
          <w:sz w:val="28"/>
          <w:szCs w:val="28"/>
          <w:lang w:val="ro-RO"/>
        </w:rPr>
        <w:t xml:space="preserve">i (4); </w:t>
      </w:r>
      <w:r w:rsidR="00EB2CCD">
        <w:rPr>
          <w:rFonts w:asciiTheme="majorBidi" w:hAnsiTheme="majorBidi" w:cstheme="majorBidi"/>
          <w:iCs/>
          <w:sz w:val="28"/>
          <w:szCs w:val="28"/>
          <w:lang w:val="ro-RO"/>
        </w:rPr>
        <w:t xml:space="preserve">art. </w:t>
      </w:r>
      <w:r w:rsidRPr="00A660AB">
        <w:rPr>
          <w:rFonts w:asciiTheme="majorBidi" w:hAnsiTheme="majorBidi" w:cstheme="majorBidi"/>
          <w:iCs/>
          <w:sz w:val="28"/>
          <w:szCs w:val="28"/>
          <w:lang w:val="ro-RO"/>
        </w:rPr>
        <w:t xml:space="preserve">97 alin. (2), lit. (b), (d), </w:t>
      </w:r>
      <w:r w:rsidR="00EB2CCD">
        <w:rPr>
          <w:rFonts w:asciiTheme="majorBidi" w:hAnsiTheme="majorBidi" w:cstheme="majorBidi"/>
          <w:iCs/>
          <w:sz w:val="28"/>
          <w:szCs w:val="28"/>
          <w:lang w:val="ro-RO"/>
        </w:rPr>
        <w:t xml:space="preserve">alin. </w:t>
      </w:r>
      <w:r w:rsidRPr="00A660AB">
        <w:rPr>
          <w:rFonts w:asciiTheme="majorBidi" w:hAnsiTheme="majorBidi" w:cstheme="majorBidi"/>
          <w:iCs/>
          <w:sz w:val="28"/>
          <w:szCs w:val="28"/>
          <w:lang w:val="ro-RO"/>
        </w:rPr>
        <w:t xml:space="preserve">(3) lit. (b) – (e) </w:t>
      </w:r>
      <w:r>
        <w:rPr>
          <w:rFonts w:asciiTheme="majorBidi" w:hAnsiTheme="majorBidi" w:cstheme="majorBidi"/>
          <w:iCs/>
          <w:sz w:val="28"/>
          <w:szCs w:val="28"/>
          <w:lang w:val="ro-RO"/>
        </w:rPr>
        <w:t>ș</w:t>
      </w:r>
      <w:r w:rsidRPr="00A660AB">
        <w:rPr>
          <w:rFonts w:asciiTheme="majorBidi" w:hAnsiTheme="majorBidi" w:cstheme="majorBidi"/>
          <w:iCs/>
          <w:sz w:val="28"/>
          <w:szCs w:val="28"/>
          <w:lang w:val="ro-RO"/>
        </w:rPr>
        <w:t xml:space="preserve">i </w:t>
      </w:r>
      <w:r w:rsidR="00EB2CCD">
        <w:rPr>
          <w:rFonts w:asciiTheme="majorBidi" w:hAnsiTheme="majorBidi" w:cstheme="majorBidi"/>
          <w:iCs/>
          <w:sz w:val="28"/>
          <w:szCs w:val="28"/>
          <w:lang w:val="ro-RO"/>
        </w:rPr>
        <w:t xml:space="preserve">alin. </w:t>
      </w:r>
      <w:r w:rsidRPr="00A660AB">
        <w:rPr>
          <w:rFonts w:asciiTheme="majorBidi" w:hAnsiTheme="majorBidi" w:cstheme="majorBidi"/>
          <w:iCs/>
          <w:sz w:val="28"/>
          <w:szCs w:val="28"/>
          <w:lang w:val="ro-RO"/>
        </w:rPr>
        <w:t xml:space="preserve">(5)  din Directiva 2014/59/UE a Parlamentului European </w:t>
      </w:r>
      <w:r>
        <w:rPr>
          <w:rFonts w:asciiTheme="majorBidi" w:hAnsiTheme="majorBidi" w:cstheme="majorBidi"/>
          <w:iCs/>
          <w:sz w:val="28"/>
          <w:szCs w:val="28"/>
          <w:lang w:val="ro-RO"/>
        </w:rPr>
        <w:t>ș</w:t>
      </w:r>
      <w:r w:rsidRPr="00A660AB">
        <w:rPr>
          <w:rFonts w:asciiTheme="majorBidi" w:hAnsiTheme="majorBidi" w:cstheme="majorBidi"/>
          <w:iCs/>
          <w:sz w:val="28"/>
          <w:szCs w:val="28"/>
          <w:lang w:val="ro-RO"/>
        </w:rPr>
        <w:t xml:space="preserve">i a Consiliului din 15 mai 2014 de instituire a unui cadru pentru redresarea </w:t>
      </w:r>
      <w:r>
        <w:rPr>
          <w:rFonts w:asciiTheme="majorBidi" w:hAnsiTheme="majorBidi" w:cstheme="majorBidi"/>
          <w:iCs/>
          <w:sz w:val="28"/>
          <w:szCs w:val="28"/>
          <w:lang w:val="ro-RO"/>
        </w:rPr>
        <w:t>ș</w:t>
      </w:r>
      <w:r w:rsidRPr="00A660AB">
        <w:rPr>
          <w:rFonts w:asciiTheme="majorBidi" w:hAnsiTheme="majorBidi" w:cstheme="majorBidi"/>
          <w:iCs/>
          <w:sz w:val="28"/>
          <w:szCs w:val="28"/>
          <w:lang w:val="ro-RO"/>
        </w:rPr>
        <w:t>i rezolu</w:t>
      </w:r>
      <w:r>
        <w:rPr>
          <w:rFonts w:asciiTheme="majorBidi" w:hAnsiTheme="majorBidi" w:cstheme="majorBidi"/>
          <w:iCs/>
          <w:sz w:val="28"/>
          <w:szCs w:val="28"/>
          <w:lang w:val="ro-RO"/>
        </w:rPr>
        <w:t>ț</w:t>
      </w:r>
      <w:r w:rsidRPr="00A660AB">
        <w:rPr>
          <w:rFonts w:asciiTheme="majorBidi" w:hAnsiTheme="majorBidi" w:cstheme="majorBidi"/>
          <w:iCs/>
          <w:sz w:val="28"/>
          <w:szCs w:val="28"/>
          <w:lang w:val="ro-RO"/>
        </w:rPr>
        <w:t>ia institu</w:t>
      </w:r>
      <w:r>
        <w:rPr>
          <w:rFonts w:asciiTheme="majorBidi" w:hAnsiTheme="majorBidi" w:cstheme="majorBidi"/>
          <w:iCs/>
          <w:sz w:val="28"/>
          <w:szCs w:val="28"/>
          <w:lang w:val="ro-RO"/>
        </w:rPr>
        <w:t>ț</w:t>
      </w:r>
      <w:r w:rsidRPr="00A660AB">
        <w:rPr>
          <w:rFonts w:asciiTheme="majorBidi" w:hAnsiTheme="majorBidi" w:cstheme="majorBidi"/>
          <w:iCs/>
          <w:sz w:val="28"/>
          <w:szCs w:val="28"/>
          <w:lang w:val="ro-RO"/>
        </w:rPr>
        <w:t xml:space="preserve">iilor de credit </w:t>
      </w:r>
      <w:r>
        <w:rPr>
          <w:rFonts w:asciiTheme="majorBidi" w:hAnsiTheme="majorBidi" w:cstheme="majorBidi"/>
          <w:iCs/>
          <w:sz w:val="28"/>
          <w:szCs w:val="28"/>
          <w:lang w:val="ro-RO"/>
        </w:rPr>
        <w:t>ș</w:t>
      </w:r>
      <w:r w:rsidRPr="00A660AB">
        <w:rPr>
          <w:rFonts w:asciiTheme="majorBidi" w:hAnsiTheme="majorBidi" w:cstheme="majorBidi"/>
          <w:iCs/>
          <w:sz w:val="28"/>
          <w:szCs w:val="28"/>
          <w:lang w:val="ro-RO"/>
        </w:rPr>
        <w:t>i a firmelor de investi</w:t>
      </w:r>
      <w:r>
        <w:rPr>
          <w:rFonts w:asciiTheme="majorBidi" w:hAnsiTheme="majorBidi" w:cstheme="majorBidi"/>
          <w:iCs/>
          <w:sz w:val="28"/>
          <w:szCs w:val="28"/>
          <w:lang w:val="ro-RO"/>
        </w:rPr>
        <w:t>ț</w:t>
      </w:r>
      <w:r w:rsidRPr="00A660AB">
        <w:rPr>
          <w:rFonts w:asciiTheme="majorBidi" w:hAnsiTheme="majorBidi" w:cstheme="majorBidi"/>
          <w:iCs/>
          <w:sz w:val="28"/>
          <w:szCs w:val="28"/>
          <w:lang w:val="ro-RO"/>
        </w:rPr>
        <w:t xml:space="preserve">ii </w:t>
      </w:r>
      <w:r>
        <w:rPr>
          <w:rFonts w:asciiTheme="majorBidi" w:hAnsiTheme="majorBidi" w:cstheme="majorBidi"/>
          <w:iCs/>
          <w:sz w:val="28"/>
          <w:szCs w:val="28"/>
          <w:lang w:val="ro-RO"/>
        </w:rPr>
        <w:t>ș</w:t>
      </w:r>
      <w:r w:rsidRPr="00A660AB">
        <w:rPr>
          <w:rFonts w:asciiTheme="majorBidi" w:hAnsiTheme="majorBidi" w:cstheme="majorBidi"/>
          <w:iCs/>
          <w:sz w:val="28"/>
          <w:szCs w:val="28"/>
          <w:lang w:val="ro-RO"/>
        </w:rPr>
        <w:t xml:space="preserve">i de modificare a Directivei 82/891/CEE a Consiliului </w:t>
      </w:r>
      <w:r>
        <w:rPr>
          <w:rFonts w:asciiTheme="majorBidi" w:hAnsiTheme="majorBidi" w:cstheme="majorBidi"/>
          <w:iCs/>
          <w:sz w:val="28"/>
          <w:szCs w:val="28"/>
          <w:lang w:val="ro-RO"/>
        </w:rPr>
        <w:t>ș</w:t>
      </w:r>
      <w:r w:rsidRPr="00A660AB">
        <w:rPr>
          <w:rFonts w:asciiTheme="majorBidi" w:hAnsiTheme="majorBidi" w:cstheme="majorBidi"/>
          <w:iCs/>
          <w:sz w:val="28"/>
          <w:szCs w:val="28"/>
          <w:lang w:val="ro-RO"/>
        </w:rPr>
        <w:t xml:space="preserve">i a Directivelor 2001/24/CE, 2002/47/CE, 2004/25/CE, 2005/56/CE, 2007/36/CE, 2011/35/UE, </w:t>
      </w:r>
      <w:r w:rsidR="00C16AAC">
        <w:rPr>
          <w:rFonts w:asciiTheme="majorBidi" w:hAnsiTheme="majorBidi" w:cstheme="majorBidi"/>
          <w:iCs/>
          <w:sz w:val="28"/>
          <w:szCs w:val="28"/>
          <w:lang w:val="ro-RO"/>
        </w:rPr>
        <w:t xml:space="preserve"> </w:t>
      </w:r>
      <w:r w:rsidRPr="00A660AB">
        <w:rPr>
          <w:rFonts w:asciiTheme="majorBidi" w:hAnsiTheme="majorBidi" w:cstheme="majorBidi"/>
          <w:iCs/>
          <w:sz w:val="28"/>
          <w:szCs w:val="28"/>
          <w:lang w:val="ro-RO"/>
        </w:rPr>
        <w:t xml:space="preserve">2012/30/UE </w:t>
      </w:r>
      <w:r>
        <w:rPr>
          <w:rFonts w:asciiTheme="majorBidi" w:hAnsiTheme="majorBidi" w:cstheme="majorBidi"/>
          <w:iCs/>
          <w:sz w:val="28"/>
          <w:szCs w:val="28"/>
          <w:lang w:val="ro-RO"/>
        </w:rPr>
        <w:t>ș</w:t>
      </w:r>
      <w:r w:rsidRPr="00A660AB">
        <w:rPr>
          <w:rFonts w:asciiTheme="majorBidi" w:hAnsiTheme="majorBidi" w:cstheme="majorBidi"/>
          <w:iCs/>
          <w:sz w:val="28"/>
          <w:szCs w:val="28"/>
          <w:lang w:val="ro-RO"/>
        </w:rPr>
        <w:t xml:space="preserve">i 2013/36/UE ale Parlamentului European </w:t>
      </w:r>
      <w:r>
        <w:rPr>
          <w:rFonts w:asciiTheme="majorBidi" w:hAnsiTheme="majorBidi" w:cstheme="majorBidi"/>
          <w:iCs/>
          <w:sz w:val="28"/>
          <w:szCs w:val="28"/>
          <w:lang w:val="ro-RO"/>
        </w:rPr>
        <w:t>ș</w:t>
      </w:r>
      <w:r w:rsidRPr="00A660AB">
        <w:rPr>
          <w:rFonts w:asciiTheme="majorBidi" w:hAnsiTheme="majorBidi" w:cstheme="majorBidi"/>
          <w:iCs/>
          <w:sz w:val="28"/>
          <w:szCs w:val="28"/>
          <w:lang w:val="ro-RO"/>
        </w:rPr>
        <w:t xml:space="preserve">i ale Consiliului, precum </w:t>
      </w:r>
      <w:r>
        <w:rPr>
          <w:rFonts w:asciiTheme="majorBidi" w:hAnsiTheme="majorBidi" w:cstheme="majorBidi"/>
          <w:iCs/>
          <w:sz w:val="28"/>
          <w:szCs w:val="28"/>
          <w:lang w:val="ro-RO"/>
        </w:rPr>
        <w:t>ș</w:t>
      </w:r>
      <w:r w:rsidRPr="00A660AB">
        <w:rPr>
          <w:rFonts w:asciiTheme="majorBidi" w:hAnsiTheme="majorBidi" w:cstheme="majorBidi"/>
          <w:iCs/>
          <w:sz w:val="28"/>
          <w:szCs w:val="28"/>
          <w:lang w:val="ro-RO"/>
        </w:rPr>
        <w:t xml:space="preserve">i a Regulamentelor (UE) nr. 1093/2010 </w:t>
      </w:r>
      <w:r>
        <w:rPr>
          <w:rFonts w:asciiTheme="majorBidi" w:hAnsiTheme="majorBidi" w:cstheme="majorBidi"/>
          <w:iCs/>
          <w:sz w:val="28"/>
          <w:szCs w:val="28"/>
          <w:lang w:val="ro-RO"/>
        </w:rPr>
        <w:t>ș</w:t>
      </w:r>
      <w:r w:rsidRPr="00A660AB">
        <w:rPr>
          <w:rFonts w:asciiTheme="majorBidi" w:hAnsiTheme="majorBidi" w:cstheme="majorBidi"/>
          <w:iCs/>
          <w:sz w:val="28"/>
          <w:szCs w:val="28"/>
          <w:lang w:val="ro-RO"/>
        </w:rPr>
        <w:t>i (UE) nr.</w:t>
      </w:r>
      <w:r w:rsidR="00C16AAC">
        <w:rPr>
          <w:rFonts w:asciiTheme="majorBidi" w:hAnsiTheme="majorBidi" w:cstheme="majorBidi"/>
          <w:iCs/>
          <w:sz w:val="28"/>
          <w:szCs w:val="28"/>
          <w:lang w:val="ro-RO"/>
        </w:rPr>
        <w:t> </w:t>
      </w:r>
      <w:r w:rsidRPr="00A660AB">
        <w:rPr>
          <w:rFonts w:asciiTheme="majorBidi" w:hAnsiTheme="majorBidi" w:cstheme="majorBidi"/>
          <w:iCs/>
          <w:sz w:val="28"/>
          <w:szCs w:val="28"/>
          <w:lang w:val="ro-RO"/>
        </w:rPr>
        <w:t xml:space="preserve">648/2012 ale Parlamentului European </w:t>
      </w:r>
      <w:r>
        <w:rPr>
          <w:rFonts w:asciiTheme="majorBidi" w:hAnsiTheme="majorBidi" w:cstheme="majorBidi"/>
          <w:iCs/>
          <w:sz w:val="28"/>
          <w:szCs w:val="28"/>
          <w:lang w:val="ro-RO"/>
        </w:rPr>
        <w:t>ș</w:t>
      </w:r>
      <w:r w:rsidRPr="00A660AB">
        <w:rPr>
          <w:rFonts w:asciiTheme="majorBidi" w:hAnsiTheme="majorBidi" w:cstheme="majorBidi"/>
          <w:iCs/>
          <w:sz w:val="28"/>
          <w:szCs w:val="28"/>
          <w:lang w:val="ro-RO"/>
        </w:rPr>
        <w:t>i ale Consiliului (Text cu relevan</w:t>
      </w:r>
      <w:r>
        <w:rPr>
          <w:rFonts w:asciiTheme="majorBidi" w:hAnsiTheme="majorBidi" w:cstheme="majorBidi"/>
          <w:iCs/>
          <w:sz w:val="28"/>
          <w:szCs w:val="28"/>
          <w:lang w:val="ro-RO"/>
        </w:rPr>
        <w:t>ț</w:t>
      </w:r>
      <w:r w:rsidRPr="00A660AB">
        <w:rPr>
          <w:rFonts w:asciiTheme="majorBidi" w:hAnsiTheme="majorBidi" w:cstheme="majorBidi"/>
          <w:iCs/>
          <w:sz w:val="28"/>
          <w:szCs w:val="28"/>
          <w:lang w:val="ro-RO"/>
        </w:rPr>
        <w:t xml:space="preserve">ă pentru SEE), </w:t>
      </w:r>
      <w:r w:rsidRPr="00A660AB">
        <w:rPr>
          <w:rFonts w:asciiTheme="majorBidi" w:hAnsiTheme="majorBidi" w:cstheme="majorBidi"/>
          <w:bCs/>
          <w:iCs/>
          <w:sz w:val="28"/>
          <w:szCs w:val="28"/>
          <w:lang w:val="ro-RO"/>
        </w:rPr>
        <w:t xml:space="preserve">publicată în Jurnalul Oficial al Uniunii Europene nr. L 173 din 12 iunie 2014, astfel </w:t>
      </w:r>
      <w:r w:rsidRPr="00A660AB">
        <w:rPr>
          <w:rFonts w:asciiTheme="majorBidi" w:hAnsiTheme="majorBidi" w:cstheme="majorBidi"/>
          <w:iCs/>
          <w:sz w:val="28"/>
          <w:szCs w:val="28"/>
          <w:lang w:val="ro-RO"/>
        </w:rPr>
        <w:t xml:space="preserve">cum a fost modificată prin Regulamentul (UE) 2022/2036 al Parlamentului European </w:t>
      </w:r>
      <w:r>
        <w:rPr>
          <w:rFonts w:asciiTheme="majorBidi" w:hAnsiTheme="majorBidi" w:cstheme="majorBidi"/>
          <w:iCs/>
          <w:sz w:val="28"/>
          <w:szCs w:val="28"/>
          <w:lang w:val="ro-RO"/>
        </w:rPr>
        <w:t>ș</w:t>
      </w:r>
      <w:r w:rsidRPr="00A660AB">
        <w:rPr>
          <w:rFonts w:asciiTheme="majorBidi" w:hAnsiTheme="majorBidi" w:cstheme="majorBidi"/>
          <w:iCs/>
          <w:sz w:val="28"/>
          <w:szCs w:val="28"/>
          <w:lang w:val="ro-RO"/>
        </w:rPr>
        <w:t>i al Consiliului din 19 octombrie 2022 (CELEX: 32014L0059).</w:t>
      </w:r>
    </w:p>
    <w:bookmarkEnd w:id="1"/>
    <w:p w14:paraId="1A74D145" w14:textId="77777777" w:rsidR="00A660AB" w:rsidRPr="00A660AB" w:rsidRDefault="00A660AB" w:rsidP="00A660AB">
      <w:pPr>
        <w:tabs>
          <w:tab w:val="left" w:pos="1350"/>
          <w:tab w:val="left" w:pos="6330"/>
        </w:tabs>
        <w:ind w:firstLine="907"/>
        <w:rPr>
          <w:sz w:val="28"/>
          <w:szCs w:val="28"/>
          <w:lang w:val="ro-RO"/>
        </w:rPr>
      </w:pPr>
    </w:p>
    <w:p w14:paraId="0E8CFD17" w14:textId="5CA46321" w:rsidR="00A660AB" w:rsidRPr="00A660AB" w:rsidRDefault="00A660AB" w:rsidP="00A660AB">
      <w:pPr>
        <w:pStyle w:val="pb"/>
        <w:tabs>
          <w:tab w:val="left" w:pos="1350"/>
        </w:tabs>
        <w:spacing w:before="0" w:beforeAutospacing="0" w:after="0" w:afterAutospacing="0"/>
        <w:ind w:firstLine="907"/>
        <w:jc w:val="both"/>
        <w:rPr>
          <w:sz w:val="28"/>
          <w:szCs w:val="28"/>
          <w:lang w:val="ro-RO"/>
        </w:rPr>
      </w:pPr>
      <w:r w:rsidRPr="00A660AB">
        <w:rPr>
          <w:b/>
          <w:bCs/>
          <w:sz w:val="28"/>
          <w:szCs w:val="28"/>
          <w:lang w:val="ro-RO"/>
        </w:rPr>
        <w:t>Art. I.</w:t>
      </w:r>
      <w:r w:rsidRPr="00A660AB">
        <w:rPr>
          <w:sz w:val="28"/>
          <w:szCs w:val="28"/>
          <w:lang w:val="ro-RO"/>
        </w:rPr>
        <w:t xml:space="preserve"> </w:t>
      </w:r>
      <w:r w:rsidRPr="00EB2CCD">
        <w:rPr>
          <w:b/>
          <w:bCs/>
          <w:sz w:val="28"/>
          <w:szCs w:val="28"/>
          <w:lang w:val="ro-RO"/>
        </w:rPr>
        <w:t>–</w:t>
      </w:r>
      <w:r w:rsidRPr="00A660AB">
        <w:rPr>
          <w:sz w:val="28"/>
          <w:szCs w:val="28"/>
          <w:lang w:val="ro-RO"/>
        </w:rPr>
        <w:t xml:space="preserve"> Legea nr.</w:t>
      </w:r>
      <w:r w:rsidR="00C16AAC">
        <w:rPr>
          <w:sz w:val="28"/>
          <w:szCs w:val="28"/>
          <w:lang w:val="ro-RO"/>
        </w:rPr>
        <w:t xml:space="preserve"> </w:t>
      </w:r>
      <w:r w:rsidRPr="00A660AB">
        <w:rPr>
          <w:sz w:val="28"/>
          <w:szCs w:val="28"/>
          <w:lang w:val="ro-RO"/>
        </w:rPr>
        <w:t>550/1995 cu privire la lichidarea băncilor (republicată în Monitorul Oficial al Republicii Moldova, 2011, nr.</w:t>
      </w:r>
      <w:r w:rsidR="00C16AAC">
        <w:rPr>
          <w:sz w:val="28"/>
          <w:szCs w:val="28"/>
          <w:lang w:val="ro-RO"/>
        </w:rPr>
        <w:t xml:space="preserve"> </w:t>
      </w:r>
      <w:r w:rsidRPr="00A660AB">
        <w:rPr>
          <w:sz w:val="28"/>
          <w:szCs w:val="28"/>
          <w:lang w:val="ro-RO"/>
        </w:rPr>
        <w:t>78–81, art.</w:t>
      </w:r>
      <w:r w:rsidR="00C16AAC">
        <w:rPr>
          <w:sz w:val="28"/>
          <w:szCs w:val="28"/>
          <w:lang w:val="ro-RO"/>
        </w:rPr>
        <w:t xml:space="preserve"> </w:t>
      </w:r>
      <w:r w:rsidRPr="00A660AB">
        <w:rPr>
          <w:sz w:val="28"/>
          <w:szCs w:val="28"/>
          <w:lang w:val="ro-RO"/>
        </w:rPr>
        <w:t>199), cu modificările ulterioare, se modifică după cum urmează:</w:t>
      </w:r>
    </w:p>
    <w:p w14:paraId="51D61799" w14:textId="55F10305" w:rsidR="00A660AB" w:rsidRPr="00A660AB" w:rsidRDefault="00A660AB" w:rsidP="00A660AB">
      <w:pPr>
        <w:pStyle w:val="NormalWeb"/>
        <w:numPr>
          <w:ilvl w:val="0"/>
          <w:numId w:val="25"/>
        </w:numPr>
        <w:tabs>
          <w:tab w:val="left" w:pos="993"/>
          <w:tab w:val="left" w:pos="1350"/>
        </w:tabs>
        <w:ind w:left="0" w:firstLine="907"/>
        <w:rPr>
          <w:sz w:val="28"/>
          <w:szCs w:val="28"/>
          <w:lang w:val="ro-RO"/>
        </w:rPr>
      </w:pPr>
      <w:r w:rsidRPr="00EB2CCD">
        <w:rPr>
          <w:sz w:val="28"/>
          <w:szCs w:val="28"/>
          <w:lang w:val="ro-RO"/>
        </w:rPr>
        <w:t xml:space="preserve">Pe </w:t>
      </w:r>
      <w:r w:rsidR="00EB2CCD" w:rsidRPr="00EB2CCD">
        <w:rPr>
          <w:sz w:val="28"/>
          <w:szCs w:val="28"/>
          <w:lang w:val="ro-RO"/>
        </w:rPr>
        <w:t xml:space="preserve">tot </w:t>
      </w:r>
      <w:r w:rsidRPr="00EB2CCD">
        <w:rPr>
          <w:sz w:val="28"/>
          <w:szCs w:val="28"/>
          <w:lang w:val="ro-RO"/>
        </w:rPr>
        <w:t>parcursul</w:t>
      </w:r>
      <w:r w:rsidR="00EB2CCD" w:rsidRPr="00EB2CCD">
        <w:rPr>
          <w:sz w:val="28"/>
          <w:szCs w:val="28"/>
          <w:lang w:val="ro-RO"/>
        </w:rPr>
        <w:t xml:space="preserve"> textului</w:t>
      </w:r>
      <w:r w:rsidRPr="00EB2CCD">
        <w:rPr>
          <w:sz w:val="28"/>
          <w:szCs w:val="28"/>
          <w:lang w:val="ro-RO"/>
        </w:rPr>
        <w:t xml:space="preserve"> legii</w:t>
      </w:r>
      <w:r w:rsidRPr="00A660AB">
        <w:rPr>
          <w:sz w:val="28"/>
          <w:szCs w:val="28"/>
          <w:lang w:val="ro-RO"/>
        </w:rPr>
        <w:t>, textul  „Legea nr. 575/2003</w:t>
      </w:r>
      <w:r w:rsidRPr="00A660AB">
        <w:rPr>
          <w:bCs/>
          <w:sz w:val="28"/>
          <w:szCs w:val="28"/>
          <w:lang w:val="ro-RO"/>
        </w:rPr>
        <w:t xml:space="preserve"> privind garantarea depozitelor în sistemul bancar</w:t>
      </w:r>
      <w:r w:rsidRPr="00A660AB">
        <w:rPr>
          <w:sz w:val="28"/>
          <w:szCs w:val="28"/>
          <w:lang w:val="ro-RO"/>
        </w:rPr>
        <w:t xml:space="preserve">” la orice formă gramaticală, se substituie cu </w:t>
      </w:r>
      <w:r w:rsidR="00EB2CCD">
        <w:rPr>
          <w:sz w:val="28"/>
          <w:szCs w:val="28"/>
          <w:lang w:val="ro-RO"/>
        </w:rPr>
        <w:t>textul</w:t>
      </w:r>
      <w:r w:rsidRPr="00A660AB">
        <w:rPr>
          <w:sz w:val="28"/>
          <w:szCs w:val="28"/>
          <w:lang w:val="ro-RO"/>
        </w:rPr>
        <w:t xml:space="preserve"> „Legea nr.</w:t>
      </w:r>
      <w:r w:rsidR="00C16AAC">
        <w:rPr>
          <w:sz w:val="28"/>
          <w:szCs w:val="28"/>
          <w:lang w:val="ro-RO"/>
        </w:rPr>
        <w:t xml:space="preserve"> </w:t>
      </w:r>
      <w:r w:rsidRPr="00A660AB">
        <w:rPr>
          <w:sz w:val="28"/>
          <w:szCs w:val="28"/>
          <w:lang w:val="ro-RO"/>
        </w:rPr>
        <w:t>160/2023 cu privire la garantarea depozitelor în bănci”</w:t>
      </w:r>
      <w:r w:rsidR="00EB2CCD">
        <w:rPr>
          <w:sz w:val="28"/>
          <w:szCs w:val="28"/>
          <w:lang w:val="ro-RO"/>
        </w:rPr>
        <w:t>,</w:t>
      </w:r>
      <w:r w:rsidRPr="00A660AB">
        <w:rPr>
          <w:sz w:val="28"/>
          <w:szCs w:val="28"/>
          <w:lang w:val="ro-RO"/>
        </w:rPr>
        <w:t xml:space="preserve"> la forma gramaticală corespunzătoare.</w:t>
      </w:r>
    </w:p>
    <w:p w14:paraId="1D5423EC" w14:textId="77777777" w:rsidR="00A660AB" w:rsidRPr="00EB2CCD" w:rsidRDefault="00A660AB" w:rsidP="00A660AB">
      <w:pPr>
        <w:pStyle w:val="pb"/>
        <w:numPr>
          <w:ilvl w:val="0"/>
          <w:numId w:val="25"/>
        </w:numPr>
        <w:tabs>
          <w:tab w:val="left" w:pos="1350"/>
        </w:tabs>
        <w:spacing w:before="0" w:beforeAutospacing="0" w:after="0" w:afterAutospacing="0"/>
        <w:ind w:left="0" w:firstLine="907"/>
        <w:jc w:val="both"/>
        <w:rPr>
          <w:sz w:val="28"/>
          <w:szCs w:val="28"/>
          <w:lang w:val="ro-RO"/>
        </w:rPr>
      </w:pPr>
      <w:r w:rsidRPr="00EB2CCD">
        <w:rPr>
          <w:sz w:val="28"/>
          <w:szCs w:val="28"/>
          <w:lang w:val="ro-RO"/>
        </w:rPr>
        <w:t>Articolul 38</w:t>
      </w:r>
      <w:r w:rsidRPr="00EB2CCD">
        <w:rPr>
          <w:sz w:val="28"/>
          <w:szCs w:val="28"/>
          <w:vertAlign w:val="superscript"/>
          <w:lang w:val="ro-RO"/>
        </w:rPr>
        <w:t>11</w:t>
      </w:r>
      <w:r w:rsidRPr="00EB2CCD">
        <w:rPr>
          <w:sz w:val="28"/>
          <w:szCs w:val="28"/>
          <w:lang w:val="ro-RO"/>
        </w:rPr>
        <w:t xml:space="preserve"> alineatul (3):</w:t>
      </w:r>
    </w:p>
    <w:p w14:paraId="3FF2D852" w14:textId="62A5DBFF" w:rsidR="00A660AB" w:rsidRPr="00A660AB" w:rsidRDefault="00EB2CCD" w:rsidP="00A660AB">
      <w:pPr>
        <w:pStyle w:val="pb"/>
        <w:tabs>
          <w:tab w:val="left" w:pos="1350"/>
        </w:tabs>
        <w:spacing w:before="0" w:beforeAutospacing="0" w:after="0" w:afterAutospacing="0"/>
        <w:ind w:firstLine="907"/>
        <w:jc w:val="both"/>
        <w:rPr>
          <w:sz w:val="28"/>
          <w:szCs w:val="28"/>
          <w:lang w:val="ro-RO"/>
        </w:rPr>
      </w:pPr>
      <w:r>
        <w:rPr>
          <w:sz w:val="28"/>
          <w:szCs w:val="28"/>
          <w:lang w:val="ro-RO"/>
        </w:rPr>
        <w:lastRenderedPageBreak/>
        <w:t>l</w:t>
      </w:r>
      <w:r w:rsidR="00A660AB" w:rsidRPr="00A660AB">
        <w:rPr>
          <w:sz w:val="28"/>
          <w:szCs w:val="28"/>
          <w:lang w:val="ro-RO"/>
        </w:rPr>
        <w:t>a litera g), după cuvintele „alte crean</w:t>
      </w:r>
      <w:r w:rsidR="00A660AB">
        <w:rPr>
          <w:sz w:val="28"/>
          <w:szCs w:val="28"/>
          <w:lang w:val="ro-RO"/>
        </w:rPr>
        <w:t>ț</w:t>
      </w:r>
      <w:r w:rsidR="00A660AB" w:rsidRPr="00A660AB">
        <w:rPr>
          <w:sz w:val="28"/>
          <w:szCs w:val="28"/>
          <w:lang w:val="ro-RO"/>
        </w:rPr>
        <w:t>e” se completează cu textul „decât cele prevăzute la lit.</w:t>
      </w:r>
      <w:r w:rsidR="00C16AAC">
        <w:rPr>
          <w:sz w:val="28"/>
          <w:szCs w:val="28"/>
          <w:lang w:val="ro-RO"/>
        </w:rPr>
        <w:t xml:space="preserve"> </w:t>
      </w:r>
      <w:r w:rsidR="00A660AB" w:rsidRPr="00A660AB">
        <w:rPr>
          <w:sz w:val="28"/>
          <w:szCs w:val="28"/>
          <w:lang w:val="ro-RO"/>
        </w:rPr>
        <w:t xml:space="preserve">a)-f) </w:t>
      </w:r>
      <w:r w:rsidR="00A660AB">
        <w:rPr>
          <w:sz w:val="28"/>
          <w:szCs w:val="28"/>
          <w:lang w:val="ro-RO"/>
        </w:rPr>
        <w:t>ș</w:t>
      </w:r>
      <w:r w:rsidR="00A660AB" w:rsidRPr="00A660AB">
        <w:rPr>
          <w:sz w:val="28"/>
          <w:szCs w:val="28"/>
          <w:lang w:val="ro-RO"/>
        </w:rPr>
        <w:t>i h)-m)”</w:t>
      </w:r>
      <w:r w:rsidRPr="00A660AB">
        <w:rPr>
          <w:sz w:val="28"/>
          <w:szCs w:val="28"/>
          <w:lang w:val="ro-RO"/>
        </w:rPr>
        <w:t>;</w:t>
      </w:r>
      <w:r w:rsidR="00A660AB" w:rsidRPr="00A660AB">
        <w:rPr>
          <w:sz w:val="28"/>
          <w:szCs w:val="28"/>
          <w:lang w:val="ro-RO"/>
        </w:rPr>
        <w:t xml:space="preserve"> </w:t>
      </w:r>
    </w:p>
    <w:p w14:paraId="6261957B" w14:textId="5D63F7F2" w:rsidR="00A660AB" w:rsidRPr="00A660AB" w:rsidRDefault="00EB2CCD" w:rsidP="00A660AB">
      <w:pPr>
        <w:pStyle w:val="pb"/>
        <w:tabs>
          <w:tab w:val="left" w:pos="1350"/>
        </w:tabs>
        <w:spacing w:before="0" w:beforeAutospacing="0" w:after="0" w:afterAutospacing="0"/>
        <w:ind w:firstLine="907"/>
        <w:jc w:val="both"/>
        <w:rPr>
          <w:sz w:val="28"/>
          <w:szCs w:val="28"/>
          <w:lang w:val="ro-RO"/>
        </w:rPr>
      </w:pPr>
      <w:r>
        <w:rPr>
          <w:sz w:val="28"/>
          <w:szCs w:val="28"/>
          <w:lang w:val="ro-RO"/>
        </w:rPr>
        <w:t>s</w:t>
      </w:r>
      <w:r w:rsidR="00A660AB" w:rsidRPr="00A660AB">
        <w:rPr>
          <w:sz w:val="28"/>
          <w:szCs w:val="28"/>
          <w:lang w:val="ro-RO"/>
        </w:rPr>
        <w:t>e completează cu literele h)-m) cu următorul cuprins:</w:t>
      </w:r>
    </w:p>
    <w:p w14:paraId="54B08BC4" w14:textId="051EB7F8" w:rsidR="00A660AB" w:rsidRPr="00A660AB" w:rsidRDefault="00A660AB" w:rsidP="00A660AB">
      <w:pPr>
        <w:pStyle w:val="pb"/>
        <w:tabs>
          <w:tab w:val="left" w:pos="1350"/>
        </w:tabs>
        <w:spacing w:before="0" w:beforeAutospacing="0" w:after="0" w:afterAutospacing="0"/>
        <w:ind w:firstLine="907"/>
        <w:jc w:val="both"/>
        <w:rPr>
          <w:sz w:val="28"/>
          <w:szCs w:val="28"/>
          <w:lang w:val="ro-RO"/>
        </w:rPr>
      </w:pPr>
      <w:r w:rsidRPr="00A660AB">
        <w:rPr>
          <w:sz w:val="28"/>
          <w:szCs w:val="28"/>
          <w:lang w:val="ro-RO"/>
        </w:rPr>
        <w:t>„h) crean</w:t>
      </w:r>
      <w:r>
        <w:rPr>
          <w:sz w:val="28"/>
          <w:szCs w:val="28"/>
          <w:lang w:val="ro-RO"/>
        </w:rPr>
        <w:t>ț</w:t>
      </w:r>
      <w:r w:rsidRPr="00A660AB">
        <w:rPr>
          <w:sz w:val="28"/>
          <w:szCs w:val="28"/>
          <w:lang w:val="ro-RO"/>
        </w:rPr>
        <w:t>ele de</w:t>
      </w:r>
      <w:r>
        <w:rPr>
          <w:sz w:val="28"/>
          <w:szCs w:val="28"/>
          <w:lang w:val="ro-RO"/>
        </w:rPr>
        <w:t>ț</w:t>
      </w:r>
      <w:r w:rsidRPr="00A660AB">
        <w:rPr>
          <w:sz w:val="28"/>
          <w:szCs w:val="28"/>
          <w:lang w:val="ro-RO"/>
        </w:rPr>
        <w:t>inătorilor direc</w:t>
      </w:r>
      <w:r>
        <w:rPr>
          <w:sz w:val="28"/>
          <w:szCs w:val="28"/>
          <w:lang w:val="ro-RO"/>
        </w:rPr>
        <w:t>ț</w:t>
      </w:r>
      <w:r w:rsidRPr="00A660AB">
        <w:rPr>
          <w:sz w:val="28"/>
          <w:szCs w:val="28"/>
          <w:lang w:val="ro-RO"/>
        </w:rPr>
        <w:t>i si indirec</w:t>
      </w:r>
      <w:r>
        <w:rPr>
          <w:sz w:val="28"/>
          <w:szCs w:val="28"/>
          <w:lang w:val="ro-RO"/>
        </w:rPr>
        <w:t>ț</w:t>
      </w:r>
      <w:r w:rsidRPr="00A660AB">
        <w:rPr>
          <w:sz w:val="28"/>
          <w:szCs w:val="28"/>
          <w:lang w:val="ro-RO"/>
        </w:rPr>
        <w:t>i de cote în capitalul băncii, cu excep</w:t>
      </w:r>
      <w:r>
        <w:rPr>
          <w:sz w:val="28"/>
          <w:szCs w:val="28"/>
          <w:lang w:val="ro-RO"/>
        </w:rPr>
        <w:t>ț</w:t>
      </w:r>
      <w:r w:rsidRPr="00A660AB">
        <w:rPr>
          <w:sz w:val="28"/>
          <w:szCs w:val="28"/>
          <w:lang w:val="ro-RO"/>
        </w:rPr>
        <w:t>ia cazurilor prevăzute la lit.</w:t>
      </w:r>
      <w:r w:rsidR="00C16AAC">
        <w:rPr>
          <w:sz w:val="28"/>
          <w:szCs w:val="28"/>
          <w:lang w:val="ro-RO"/>
        </w:rPr>
        <w:t xml:space="preserve"> </w:t>
      </w:r>
      <w:r w:rsidRPr="00A660AB">
        <w:rPr>
          <w:sz w:val="28"/>
          <w:szCs w:val="28"/>
          <w:lang w:val="ro-RO"/>
        </w:rPr>
        <w:t xml:space="preserve">l)-m); </w:t>
      </w:r>
    </w:p>
    <w:p w14:paraId="13EEB041" w14:textId="54A62678" w:rsidR="00A660AB" w:rsidRPr="00A660AB" w:rsidRDefault="00A660AB" w:rsidP="00A660AB">
      <w:pPr>
        <w:pStyle w:val="pb"/>
        <w:tabs>
          <w:tab w:val="left" w:pos="1350"/>
        </w:tabs>
        <w:spacing w:before="0" w:beforeAutospacing="0" w:after="0" w:afterAutospacing="0"/>
        <w:ind w:firstLine="907"/>
        <w:jc w:val="both"/>
        <w:rPr>
          <w:sz w:val="28"/>
          <w:szCs w:val="28"/>
          <w:lang w:val="ro-RO"/>
        </w:rPr>
      </w:pPr>
      <w:r w:rsidRPr="00A660AB">
        <w:rPr>
          <w:sz w:val="28"/>
          <w:szCs w:val="28"/>
          <w:lang w:val="ro-RO"/>
        </w:rPr>
        <w:t>i) crean</w:t>
      </w:r>
      <w:r>
        <w:rPr>
          <w:sz w:val="28"/>
          <w:szCs w:val="28"/>
          <w:lang w:val="ro-RO"/>
        </w:rPr>
        <w:t>ț</w:t>
      </w:r>
      <w:r w:rsidRPr="00A660AB">
        <w:rPr>
          <w:sz w:val="28"/>
          <w:szCs w:val="28"/>
          <w:lang w:val="ro-RO"/>
        </w:rPr>
        <w:t>ele care decurg din instrumente de datorii care nu sunt incluse la lit.</w:t>
      </w:r>
      <w:r w:rsidR="00C16AAC">
        <w:rPr>
          <w:sz w:val="28"/>
          <w:szCs w:val="28"/>
          <w:lang w:val="ro-RO"/>
        </w:rPr>
        <w:t xml:space="preserve"> </w:t>
      </w:r>
      <w:r w:rsidRPr="00A660AB">
        <w:rPr>
          <w:sz w:val="28"/>
          <w:szCs w:val="28"/>
          <w:lang w:val="ro-RO"/>
        </w:rPr>
        <w:t xml:space="preserve">j)-m) din prezentul alineat </w:t>
      </w:r>
      <w:r>
        <w:rPr>
          <w:sz w:val="28"/>
          <w:szCs w:val="28"/>
          <w:lang w:val="ro-RO"/>
        </w:rPr>
        <w:t>ș</w:t>
      </w:r>
      <w:r w:rsidRPr="00A660AB">
        <w:rPr>
          <w:sz w:val="28"/>
          <w:szCs w:val="28"/>
          <w:lang w:val="ro-RO"/>
        </w:rPr>
        <w:t>i îndeplinesc următoarele cerin</w:t>
      </w:r>
      <w:r>
        <w:rPr>
          <w:sz w:val="28"/>
          <w:szCs w:val="28"/>
          <w:lang w:val="ro-RO"/>
        </w:rPr>
        <w:t>ț</w:t>
      </w:r>
      <w:r w:rsidRPr="00A660AB">
        <w:rPr>
          <w:sz w:val="28"/>
          <w:szCs w:val="28"/>
          <w:lang w:val="ro-RO"/>
        </w:rPr>
        <w:t>e:</w:t>
      </w:r>
    </w:p>
    <w:p w14:paraId="46EC5D1E" w14:textId="6169893A" w:rsidR="00A660AB" w:rsidRPr="00A660AB" w:rsidRDefault="00A660AB" w:rsidP="00A660AB">
      <w:pPr>
        <w:pStyle w:val="pb"/>
        <w:tabs>
          <w:tab w:val="left" w:pos="1350"/>
        </w:tabs>
        <w:spacing w:before="0" w:beforeAutospacing="0" w:after="0" w:afterAutospacing="0"/>
        <w:ind w:firstLine="907"/>
        <w:jc w:val="both"/>
        <w:rPr>
          <w:sz w:val="28"/>
          <w:szCs w:val="28"/>
          <w:lang w:val="ro-RO"/>
        </w:rPr>
      </w:pPr>
      <w:r w:rsidRPr="00A660AB">
        <w:rPr>
          <w:sz w:val="28"/>
          <w:szCs w:val="28"/>
          <w:lang w:val="ro-RO"/>
        </w:rPr>
        <w:t>1) scaden</w:t>
      </w:r>
      <w:r>
        <w:rPr>
          <w:sz w:val="28"/>
          <w:szCs w:val="28"/>
          <w:lang w:val="ro-RO"/>
        </w:rPr>
        <w:t>ț</w:t>
      </w:r>
      <w:r w:rsidRPr="00A660AB">
        <w:rPr>
          <w:sz w:val="28"/>
          <w:szCs w:val="28"/>
          <w:lang w:val="ro-RO"/>
        </w:rPr>
        <w:t>a contractuală ini</w:t>
      </w:r>
      <w:r>
        <w:rPr>
          <w:sz w:val="28"/>
          <w:szCs w:val="28"/>
          <w:lang w:val="ro-RO"/>
        </w:rPr>
        <w:t>ț</w:t>
      </w:r>
      <w:r w:rsidRPr="00A660AB">
        <w:rPr>
          <w:sz w:val="28"/>
          <w:szCs w:val="28"/>
          <w:lang w:val="ro-RO"/>
        </w:rPr>
        <w:t>ială a acestora este de cel pu</w:t>
      </w:r>
      <w:r>
        <w:rPr>
          <w:sz w:val="28"/>
          <w:szCs w:val="28"/>
          <w:lang w:val="ro-RO"/>
        </w:rPr>
        <w:t>ț</w:t>
      </w:r>
      <w:r w:rsidRPr="00A660AB">
        <w:rPr>
          <w:sz w:val="28"/>
          <w:szCs w:val="28"/>
          <w:lang w:val="ro-RO"/>
        </w:rPr>
        <w:t>in un an;</w:t>
      </w:r>
    </w:p>
    <w:p w14:paraId="74BD27E1" w14:textId="2663683B" w:rsidR="00A660AB" w:rsidRPr="00A660AB" w:rsidRDefault="00A660AB" w:rsidP="00A660AB">
      <w:pPr>
        <w:pStyle w:val="pb"/>
        <w:tabs>
          <w:tab w:val="left" w:pos="1350"/>
        </w:tabs>
        <w:spacing w:before="0" w:beforeAutospacing="0" w:after="0" w:afterAutospacing="0"/>
        <w:ind w:firstLine="907"/>
        <w:jc w:val="both"/>
        <w:rPr>
          <w:sz w:val="28"/>
          <w:szCs w:val="28"/>
          <w:lang w:val="ro-RO"/>
        </w:rPr>
      </w:pPr>
      <w:r w:rsidRPr="00A660AB">
        <w:rPr>
          <w:sz w:val="28"/>
          <w:szCs w:val="28"/>
          <w:lang w:val="ro-RO"/>
        </w:rPr>
        <w:t>2) acestea nu con</w:t>
      </w:r>
      <w:r>
        <w:rPr>
          <w:sz w:val="28"/>
          <w:szCs w:val="28"/>
          <w:lang w:val="ro-RO"/>
        </w:rPr>
        <w:t>ț</w:t>
      </w:r>
      <w:r w:rsidRPr="00A660AB">
        <w:rPr>
          <w:sz w:val="28"/>
          <w:szCs w:val="28"/>
          <w:lang w:val="ro-RO"/>
        </w:rPr>
        <w:t xml:space="preserve">in instrumente derivate încorporate </w:t>
      </w:r>
      <w:r>
        <w:rPr>
          <w:sz w:val="28"/>
          <w:szCs w:val="28"/>
          <w:lang w:val="ro-RO"/>
        </w:rPr>
        <w:t>ș</w:t>
      </w:r>
      <w:r w:rsidRPr="00A660AB">
        <w:rPr>
          <w:sz w:val="28"/>
          <w:szCs w:val="28"/>
          <w:lang w:val="ro-RO"/>
        </w:rPr>
        <w:t>i nu sunt ele însele instrumente derivate;</w:t>
      </w:r>
    </w:p>
    <w:p w14:paraId="17AFD6BB" w14:textId="65F7C9C9" w:rsidR="00A660AB" w:rsidRPr="00A660AB" w:rsidRDefault="00A660AB" w:rsidP="00A660AB">
      <w:pPr>
        <w:pStyle w:val="pb"/>
        <w:tabs>
          <w:tab w:val="left" w:pos="1350"/>
        </w:tabs>
        <w:spacing w:before="0" w:beforeAutospacing="0" w:after="0" w:afterAutospacing="0"/>
        <w:ind w:firstLine="907"/>
        <w:jc w:val="both"/>
        <w:rPr>
          <w:sz w:val="28"/>
          <w:szCs w:val="28"/>
          <w:lang w:val="ro-RO"/>
        </w:rPr>
      </w:pPr>
      <w:r w:rsidRPr="00A660AB">
        <w:rPr>
          <w:sz w:val="28"/>
          <w:szCs w:val="28"/>
          <w:lang w:val="ro-RO"/>
        </w:rPr>
        <w:t xml:space="preserve">3) documentele contractuale relevante </w:t>
      </w:r>
      <w:r>
        <w:rPr>
          <w:sz w:val="28"/>
          <w:szCs w:val="28"/>
          <w:lang w:val="ro-RO"/>
        </w:rPr>
        <w:t>ș</w:t>
      </w:r>
      <w:r w:rsidRPr="00A660AB">
        <w:rPr>
          <w:sz w:val="28"/>
          <w:szCs w:val="28"/>
          <w:lang w:val="ro-RO"/>
        </w:rPr>
        <w:t>i, dacă este cazul, prospectul referitor la emisiunea instrumentelor respective</w:t>
      </w:r>
      <w:r w:rsidR="00EB2CCD">
        <w:rPr>
          <w:sz w:val="28"/>
          <w:szCs w:val="28"/>
          <w:lang w:val="ro-RO"/>
        </w:rPr>
        <w:t xml:space="preserve"> </w:t>
      </w:r>
      <w:r w:rsidRPr="00A660AB">
        <w:rPr>
          <w:sz w:val="28"/>
          <w:szCs w:val="28"/>
          <w:lang w:val="ro-RO"/>
        </w:rPr>
        <w:t>prev</w:t>
      </w:r>
      <w:r w:rsidR="00EB2CCD">
        <w:rPr>
          <w:sz w:val="28"/>
          <w:szCs w:val="28"/>
          <w:lang w:val="ro-RO"/>
        </w:rPr>
        <w:t>ăd</w:t>
      </w:r>
      <w:r w:rsidRPr="00A660AB">
        <w:rPr>
          <w:sz w:val="28"/>
          <w:szCs w:val="28"/>
          <w:lang w:val="ro-RO"/>
        </w:rPr>
        <w:t xml:space="preserve"> expres atribuirea acestora la clase de crean</w:t>
      </w:r>
      <w:r>
        <w:rPr>
          <w:sz w:val="28"/>
          <w:szCs w:val="28"/>
          <w:lang w:val="ro-RO"/>
        </w:rPr>
        <w:t>ț</w:t>
      </w:r>
      <w:r w:rsidRPr="00A660AB">
        <w:rPr>
          <w:sz w:val="28"/>
          <w:szCs w:val="28"/>
          <w:lang w:val="ro-RO"/>
        </w:rPr>
        <w:t>e inferioare decât clasa dată</w:t>
      </w:r>
      <w:r w:rsidR="00EB2CCD">
        <w:rPr>
          <w:sz w:val="28"/>
          <w:szCs w:val="28"/>
          <w:lang w:val="ro-RO"/>
        </w:rPr>
        <w:t>;</w:t>
      </w:r>
      <w:r w:rsidRPr="00A660AB">
        <w:rPr>
          <w:sz w:val="28"/>
          <w:szCs w:val="28"/>
          <w:lang w:val="ro-RO"/>
        </w:rPr>
        <w:t xml:space="preserve"> </w:t>
      </w:r>
    </w:p>
    <w:p w14:paraId="4FCD7E4D" w14:textId="3E8D74E1" w:rsidR="00A660AB" w:rsidRPr="00A660AB" w:rsidRDefault="00A660AB" w:rsidP="00A660AB">
      <w:pPr>
        <w:pStyle w:val="pb"/>
        <w:tabs>
          <w:tab w:val="left" w:pos="1350"/>
        </w:tabs>
        <w:spacing w:before="0" w:beforeAutospacing="0" w:after="0" w:afterAutospacing="0"/>
        <w:ind w:firstLine="907"/>
        <w:jc w:val="both"/>
        <w:rPr>
          <w:sz w:val="28"/>
          <w:szCs w:val="28"/>
          <w:lang w:val="ro-RO"/>
        </w:rPr>
      </w:pPr>
      <w:r w:rsidRPr="00A660AB">
        <w:rPr>
          <w:sz w:val="28"/>
          <w:szCs w:val="28"/>
          <w:lang w:val="ro-RO"/>
        </w:rPr>
        <w:t>j) datoriile subordonate emise de o bancă care nu sunt eligibile pentru a se califica drept instrumente de fonduri propri</w:t>
      </w:r>
      <w:r w:rsidR="00EB2CCD">
        <w:rPr>
          <w:sz w:val="28"/>
          <w:szCs w:val="28"/>
          <w:lang w:val="ro-RO"/>
        </w:rPr>
        <w:t>ii</w:t>
      </w:r>
      <w:r w:rsidRPr="00A660AB">
        <w:rPr>
          <w:sz w:val="28"/>
          <w:szCs w:val="28"/>
          <w:lang w:val="ro-RO"/>
        </w:rPr>
        <w:t xml:space="preserve"> de nivelul 2 conform cerin</w:t>
      </w:r>
      <w:r>
        <w:rPr>
          <w:sz w:val="28"/>
          <w:szCs w:val="28"/>
          <w:lang w:val="ro-RO"/>
        </w:rPr>
        <w:t>ț</w:t>
      </w:r>
      <w:r w:rsidRPr="00A660AB">
        <w:rPr>
          <w:sz w:val="28"/>
          <w:szCs w:val="28"/>
          <w:lang w:val="ro-RO"/>
        </w:rPr>
        <w:t>elor prevăzute în actele normative ale Băncii Na</w:t>
      </w:r>
      <w:r>
        <w:rPr>
          <w:sz w:val="28"/>
          <w:szCs w:val="28"/>
          <w:lang w:val="ro-RO"/>
        </w:rPr>
        <w:t>ț</w:t>
      </w:r>
      <w:r w:rsidRPr="00A660AB">
        <w:rPr>
          <w:sz w:val="28"/>
          <w:szCs w:val="28"/>
          <w:lang w:val="ro-RO"/>
        </w:rPr>
        <w:t>ionale a Moldovei</w:t>
      </w:r>
      <w:r w:rsidR="00EB2CCD">
        <w:rPr>
          <w:sz w:val="28"/>
          <w:szCs w:val="28"/>
          <w:lang w:val="ro-RO"/>
        </w:rPr>
        <w:t>,</w:t>
      </w:r>
      <w:r w:rsidRPr="00A660AB">
        <w:rPr>
          <w:sz w:val="28"/>
          <w:szCs w:val="28"/>
          <w:lang w:val="ro-RO"/>
        </w:rPr>
        <w:t xml:space="preserve"> emise în aplicarea prevederilor art.</w:t>
      </w:r>
      <w:r w:rsidR="00C16AAC">
        <w:rPr>
          <w:sz w:val="28"/>
          <w:szCs w:val="28"/>
          <w:lang w:val="ro-RO"/>
        </w:rPr>
        <w:t xml:space="preserve"> </w:t>
      </w:r>
      <w:r w:rsidRPr="00A660AB">
        <w:rPr>
          <w:sz w:val="28"/>
          <w:szCs w:val="28"/>
          <w:lang w:val="ro-RO"/>
        </w:rPr>
        <w:t xml:space="preserve">60 </w:t>
      </w:r>
      <w:r>
        <w:rPr>
          <w:sz w:val="28"/>
          <w:szCs w:val="28"/>
          <w:lang w:val="ro-RO"/>
        </w:rPr>
        <w:t>ș</w:t>
      </w:r>
      <w:r w:rsidRPr="00A660AB">
        <w:rPr>
          <w:sz w:val="28"/>
          <w:szCs w:val="28"/>
          <w:lang w:val="ro-RO"/>
        </w:rPr>
        <w:t>i 61 din Legea nr.</w:t>
      </w:r>
      <w:r w:rsidR="00C16AAC">
        <w:rPr>
          <w:sz w:val="28"/>
          <w:szCs w:val="28"/>
          <w:lang w:val="ro-RO"/>
        </w:rPr>
        <w:t xml:space="preserve"> </w:t>
      </w:r>
      <w:r w:rsidRPr="00A660AB">
        <w:rPr>
          <w:sz w:val="28"/>
          <w:szCs w:val="28"/>
          <w:lang w:val="ro-RO"/>
        </w:rPr>
        <w:t>202/2017 privind activitatea băncilor;</w:t>
      </w:r>
    </w:p>
    <w:p w14:paraId="19733CEC" w14:textId="53C9B307" w:rsidR="00A660AB" w:rsidRPr="00A660AB" w:rsidRDefault="00A660AB" w:rsidP="00A660AB">
      <w:pPr>
        <w:pStyle w:val="pb"/>
        <w:tabs>
          <w:tab w:val="left" w:pos="1350"/>
        </w:tabs>
        <w:spacing w:before="0" w:beforeAutospacing="0" w:after="0" w:afterAutospacing="0"/>
        <w:ind w:firstLine="907"/>
        <w:jc w:val="both"/>
        <w:rPr>
          <w:sz w:val="28"/>
          <w:szCs w:val="28"/>
          <w:lang w:val="ro-RO"/>
        </w:rPr>
      </w:pPr>
      <w:r w:rsidRPr="00A660AB">
        <w:rPr>
          <w:sz w:val="28"/>
          <w:szCs w:val="28"/>
          <w:lang w:val="ro-RO"/>
        </w:rPr>
        <w:t>k) instrumente de fonduri proprii de nivelul 2, ce întrunesc cerin</w:t>
      </w:r>
      <w:r>
        <w:rPr>
          <w:sz w:val="28"/>
          <w:szCs w:val="28"/>
          <w:lang w:val="ro-RO"/>
        </w:rPr>
        <w:t>ț</w:t>
      </w:r>
      <w:r w:rsidRPr="00A660AB">
        <w:rPr>
          <w:sz w:val="28"/>
          <w:szCs w:val="28"/>
          <w:lang w:val="ro-RO"/>
        </w:rPr>
        <w:t>ele prevăzute în actele normative ale Băncii Na</w:t>
      </w:r>
      <w:r>
        <w:rPr>
          <w:sz w:val="28"/>
          <w:szCs w:val="28"/>
          <w:lang w:val="ro-RO"/>
        </w:rPr>
        <w:t>ț</w:t>
      </w:r>
      <w:r w:rsidRPr="00A660AB">
        <w:rPr>
          <w:sz w:val="28"/>
          <w:szCs w:val="28"/>
          <w:lang w:val="ro-RO"/>
        </w:rPr>
        <w:t>ionale a Moldovei</w:t>
      </w:r>
      <w:r w:rsidR="00EB2CCD">
        <w:rPr>
          <w:sz w:val="28"/>
          <w:szCs w:val="28"/>
          <w:lang w:val="ro-RO"/>
        </w:rPr>
        <w:t>,</w:t>
      </w:r>
      <w:r w:rsidRPr="00A660AB">
        <w:rPr>
          <w:sz w:val="28"/>
          <w:szCs w:val="28"/>
          <w:lang w:val="ro-RO"/>
        </w:rPr>
        <w:t xml:space="preserve"> emise în aplicarea prevederilor art.</w:t>
      </w:r>
      <w:r w:rsidR="00C16AAC">
        <w:rPr>
          <w:sz w:val="28"/>
          <w:szCs w:val="28"/>
          <w:lang w:val="ro-RO"/>
        </w:rPr>
        <w:t xml:space="preserve"> </w:t>
      </w:r>
      <w:r w:rsidRPr="00A660AB">
        <w:rPr>
          <w:sz w:val="28"/>
          <w:szCs w:val="28"/>
          <w:lang w:val="ro-RO"/>
        </w:rPr>
        <w:t xml:space="preserve">60 </w:t>
      </w:r>
      <w:r>
        <w:rPr>
          <w:sz w:val="28"/>
          <w:szCs w:val="28"/>
          <w:lang w:val="ro-RO"/>
        </w:rPr>
        <w:t>ș</w:t>
      </w:r>
      <w:r w:rsidRPr="00A660AB">
        <w:rPr>
          <w:sz w:val="28"/>
          <w:szCs w:val="28"/>
          <w:lang w:val="ro-RO"/>
        </w:rPr>
        <w:t>i 61 din Legea nr.</w:t>
      </w:r>
      <w:r w:rsidR="00C16AAC">
        <w:rPr>
          <w:sz w:val="28"/>
          <w:szCs w:val="28"/>
          <w:lang w:val="ro-RO"/>
        </w:rPr>
        <w:t xml:space="preserve"> </w:t>
      </w:r>
      <w:r w:rsidRPr="00A660AB">
        <w:rPr>
          <w:sz w:val="28"/>
          <w:szCs w:val="28"/>
          <w:lang w:val="ro-RO"/>
        </w:rPr>
        <w:t>202/2017 privind activitatea băncilor;</w:t>
      </w:r>
    </w:p>
    <w:p w14:paraId="74F4E141" w14:textId="167CF744" w:rsidR="00A660AB" w:rsidRPr="00A660AB" w:rsidRDefault="00A660AB" w:rsidP="00A660AB">
      <w:pPr>
        <w:pStyle w:val="pb"/>
        <w:tabs>
          <w:tab w:val="left" w:pos="1350"/>
        </w:tabs>
        <w:spacing w:before="0" w:beforeAutospacing="0" w:after="0" w:afterAutospacing="0"/>
        <w:ind w:firstLine="907"/>
        <w:jc w:val="both"/>
        <w:rPr>
          <w:sz w:val="28"/>
          <w:szCs w:val="28"/>
          <w:lang w:val="ro-RO"/>
        </w:rPr>
      </w:pPr>
      <w:r w:rsidRPr="00A660AB">
        <w:rPr>
          <w:sz w:val="28"/>
          <w:szCs w:val="28"/>
          <w:lang w:val="ro-RO"/>
        </w:rPr>
        <w:t>l) instrumente de fonduri proprii de nivelul 1 suplimentar, ce întrunesc cerin</w:t>
      </w:r>
      <w:r>
        <w:rPr>
          <w:sz w:val="28"/>
          <w:szCs w:val="28"/>
          <w:lang w:val="ro-RO"/>
        </w:rPr>
        <w:t>ț</w:t>
      </w:r>
      <w:r w:rsidRPr="00A660AB">
        <w:rPr>
          <w:sz w:val="28"/>
          <w:szCs w:val="28"/>
          <w:lang w:val="ro-RO"/>
        </w:rPr>
        <w:t>ele prevăzute în actele normative ale Băncii Na</w:t>
      </w:r>
      <w:r>
        <w:rPr>
          <w:sz w:val="28"/>
          <w:szCs w:val="28"/>
          <w:lang w:val="ro-RO"/>
        </w:rPr>
        <w:t>ț</w:t>
      </w:r>
      <w:r w:rsidRPr="00A660AB">
        <w:rPr>
          <w:sz w:val="28"/>
          <w:szCs w:val="28"/>
          <w:lang w:val="ro-RO"/>
        </w:rPr>
        <w:t>ionale a Moldovei emise în aplicarea prevederilor art.</w:t>
      </w:r>
      <w:r w:rsidR="00C16AAC">
        <w:rPr>
          <w:sz w:val="28"/>
          <w:szCs w:val="28"/>
          <w:lang w:val="ro-RO"/>
        </w:rPr>
        <w:t xml:space="preserve"> </w:t>
      </w:r>
      <w:r w:rsidRPr="00A660AB">
        <w:rPr>
          <w:sz w:val="28"/>
          <w:szCs w:val="28"/>
          <w:lang w:val="ro-RO"/>
        </w:rPr>
        <w:t xml:space="preserve">60 </w:t>
      </w:r>
      <w:r>
        <w:rPr>
          <w:sz w:val="28"/>
          <w:szCs w:val="28"/>
          <w:lang w:val="ro-RO"/>
        </w:rPr>
        <w:t>ș</w:t>
      </w:r>
      <w:r w:rsidRPr="00A660AB">
        <w:rPr>
          <w:sz w:val="28"/>
          <w:szCs w:val="28"/>
          <w:lang w:val="ro-RO"/>
        </w:rPr>
        <w:t>i 61 din Legea nr.</w:t>
      </w:r>
      <w:r w:rsidR="00C16AAC">
        <w:rPr>
          <w:sz w:val="28"/>
          <w:szCs w:val="28"/>
          <w:lang w:val="ro-RO"/>
        </w:rPr>
        <w:t xml:space="preserve"> </w:t>
      </w:r>
      <w:r w:rsidRPr="00A660AB">
        <w:rPr>
          <w:sz w:val="28"/>
          <w:szCs w:val="28"/>
          <w:lang w:val="ro-RO"/>
        </w:rPr>
        <w:t>202/2017 privind activitatea băncilor;</w:t>
      </w:r>
    </w:p>
    <w:p w14:paraId="71726B4E" w14:textId="7BE604D5" w:rsidR="00A660AB" w:rsidRPr="00A660AB" w:rsidRDefault="00A660AB" w:rsidP="00A660AB">
      <w:pPr>
        <w:pStyle w:val="pb"/>
        <w:tabs>
          <w:tab w:val="left" w:pos="1350"/>
        </w:tabs>
        <w:spacing w:before="0" w:beforeAutospacing="0" w:after="0" w:afterAutospacing="0"/>
        <w:ind w:firstLine="907"/>
        <w:jc w:val="both"/>
        <w:rPr>
          <w:sz w:val="28"/>
          <w:szCs w:val="28"/>
        </w:rPr>
      </w:pPr>
      <w:r w:rsidRPr="00A660AB">
        <w:rPr>
          <w:sz w:val="28"/>
          <w:szCs w:val="28"/>
          <w:lang w:val="ro-RO"/>
        </w:rPr>
        <w:t>m) instrumente de fonduri proprii de nivelul 1 de bază, ce întrunesc cerin</w:t>
      </w:r>
      <w:r>
        <w:rPr>
          <w:sz w:val="28"/>
          <w:szCs w:val="28"/>
          <w:lang w:val="ro-RO"/>
        </w:rPr>
        <w:t>ț</w:t>
      </w:r>
      <w:r w:rsidRPr="00A660AB">
        <w:rPr>
          <w:sz w:val="28"/>
          <w:szCs w:val="28"/>
          <w:lang w:val="ro-RO"/>
        </w:rPr>
        <w:t>ele prevăzute în actele normative ale Băncii Na</w:t>
      </w:r>
      <w:r>
        <w:rPr>
          <w:sz w:val="28"/>
          <w:szCs w:val="28"/>
          <w:lang w:val="ro-RO"/>
        </w:rPr>
        <w:t>ț</w:t>
      </w:r>
      <w:r w:rsidRPr="00A660AB">
        <w:rPr>
          <w:sz w:val="28"/>
          <w:szCs w:val="28"/>
          <w:lang w:val="ro-RO"/>
        </w:rPr>
        <w:t>ionale a Moldovei</w:t>
      </w:r>
      <w:r w:rsidR="00EB2CCD">
        <w:rPr>
          <w:sz w:val="28"/>
          <w:szCs w:val="28"/>
          <w:lang w:val="ro-RO"/>
        </w:rPr>
        <w:t>,</w:t>
      </w:r>
      <w:r w:rsidRPr="00A660AB">
        <w:rPr>
          <w:sz w:val="28"/>
          <w:szCs w:val="28"/>
          <w:lang w:val="ro-RO"/>
        </w:rPr>
        <w:t xml:space="preserve"> emise în aplicarea prevederilor art.</w:t>
      </w:r>
      <w:r w:rsidR="006734FB">
        <w:rPr>
          <w:sz w:val="28"/>
          <w:szCs w:val="28"/>
          <w:lang w:val="ro-RO"/>
        </w:rPr>
        <w:t xml:space="preserve"> </w:t>
      </w:r>
      <w:r w:rsidRPr="00A660AB">
        <w:rPr>
          <w:sz w:val="28"/>
          <w:szCs w:val="28"/>
          <w:lang w:val="ro-RO"/>
        </w:rPr>
        <w:t xml:space="preserve">60 </w:t>
      </w:r>
      <w:r>
        <w:rPr>
          <w:sz w:val="28"/>
          <w:szCs w:val="28"/>
          <w:lang w:val="ro-RO"/>
        </w:rPr>
        <w:t>ș</w:t>
      </w:r>
      <w:r w:rsidRPr="00A660AB">
        <w:rPr>
          <w:sz w:val="28"/>
          <w:szCs w:val="28"/>
          <w:lang w:val="ro-RO"/>
        </w:rPr>
        <w:t>i 61 din Legea nr.</w:t>
      </w:r>
      <w:r w:rsidR="006734FB">
        <w:rPr>
          <w:sz w:val="28"/>
          <w:szCs w:val="28"/>
          <w:lang w:val="ro-RO"/>
        </w:rPr>
        <w:t xml:space="preserve"> </w:t>
      </w:r>
      <w:r w:rsidRPr="00A660AB">
        <w:rPr>
          <w:sz w:val="28"/>
          <w:szCs w:val="28"/>
          <w:lang w:val="ro-RO"/>
        </w:rPr>
        <w:t>202/2017 privind activitatea băncilor.”</w:t>
      </w:r>
      <w:r w:rsidRPr="00A660AB">
        <w:rPr>
          <w:sz w:val="28"/>
          <w:szCs w:val="28"/>
        </w:rPr>
        <w:t>;</w:t>
      </w:r>
    </w:p>
    <w:p w14:paraId="4D8B705E" w14:textId="37D2C0AC" w:rsidR="00A660AB" w:rsidRPr="00A660AB" w:rsidRDefault="00EB2CCD" w:rsidP="00A660AB">
      <w:pPr>
        <w:pStyle w:val="pb"/>
        <w:tabs>
          <w:tab w:val="left" w:pos="1350"/>
        </w:tabs>
        <w:spacing w:before="0" w:beforeAutospacing="0" w:after="0" w:afterAutospacing="0"/>
        <w:ind w:firstLine="907"/>
        <w:jc w:val="both"/>
        <w:rPr>
          <w:sz w:val="28"/>
          <w:szCs w:val="28"/>
          <w:lang w:val="ro-RO"/>
        </w:rPr>
      </w:pPr>
      <w:r>
        <w:rPr>
          <w:sz w:val="28"/>
          <w:szCs w:val="28"/>
          <w:lang w:val="ro-RO"/>
        </w:rPr>
        <w:t>a</w:t>
      </w:r>
      <w:r w:rsidR="00A660AB" w:rsidRPr="00A660AB">
        <w:rPr>
          <w:sz w:val="28"/>
          <w:szCs w:val="28"/>
          <w:lang w:val="ro-RO"/>
        </w:rPr>
        <w:t>lineatele (3</w:t>
      </w:r>
      <w:r w:rsidR="00A660AB" w:rsidRPr="00A660AB">
        <w:rPr>
          <w:sz w:val="28"/>
          <w:szCs w:val="28"/>
          <w:vertAlign w:val="superscript"/>
          <w:lang w:val="ro-RO"/>
        </w:rPr>
        <w:t>3</w:t>
      </w:r>
      <w:r w:rsidR="00A660AB" w:rsidRPr="00A660AB">
        <w:rPr>
          <w:sz w:val="28"/>
          <w:szCs w:val="28"/>
          <w:lang w:val="ro-RO"/>
        </w:rPr>
        <w:t xml:space="preserve">), (7) </w:t>
      </w:r>
      <w:r w:rsidR="00A660AB">
        <w:rPr>
          <w:sz w:val="28"/>
          <w:szCs w:val="28"/>
          <w:lang w:val="ro-RO"/>
        </w:rPr>
        <w:t>ș</w:t>
      </w:r>
      <w:r w:rsidR="00A660AB" w:rsidRPr="00A660AB">
        <w:rPr>
          <w:sz w:val="28"/>
          <w:szCs w:val="28"/>
          <w:lang w:val="ro-RO"/>
        </w:rPr>
        <w:t>i (8) se abrogă.</w:t>
      </w:r>
    </w:p>
    <w:p w14:paraId="7962A8AD" w14:textId="77777777" w:rsidR="00A660AB" w:rsidRPr="00A660AB" w:rsidRDefault="00A660AB" w:rsidP="00A660AB">
      <w:pPr>
        <w:pStyle w:val="pb"/>
        <w:tabs>
          <w:tab w:val="left" w:pos="1350"/>
        </w:tabs>
        <w:spacing w:before="0" w:beforeAutospacing="0" w:after="0" w:afterAutospacing="0"/>
        <w:ind w:firstLine="907"/>
        <w:jc w:val="both"/>
        <w:rPr>
          <w:sz w:val="28"/>
          <w:szCs w:val="28"/>
          <w:lang w:val="ro-RO"/>
        </w:rPr>
      </w:pPr>
    </w:p>
    <w:p w14:paraId="58EDEF94" w14:textId="254DA4EC" w:rsidR="00A660AB" w:rsidRPr="00A660AB" w:rsidRDefault="00A660AB" w:rsidP="00A660AB">
      <w:pPr>
        <w:pStyle w:val="pb"/>
        <w:tabs>
          <w:tab w:val="left" w:pos="1350"/>
        </w:tabs>
        <w:spacing w:before="0" w:beforeAutospacing="0" w:after="0" w:afterAutospacing="0"/>
        <w:ind w:firstLine="907"/>
        <w:jc w:val="both"/>
        <w:rPr>
          <w:sz w:val="28"/>
          <w:szCs w:val="28"/>
          <w:lang w:val="ro-RO"/>
        </w:rPr>
      </w:pPr>
      <w:r w:rsidRPr="00A660AB">
        <w:rPr>
          <w:b/>
          <w:sz w:val="28"/>
          <w:szCs w:val="28"/>
          <w:lang w:val="ro-RO"/>
        </w:rPr>
        <w:t>Art. II.</w:t>
      </w:r>
      <w:r w:rsidRPr="00A660AB">
        <w:rPr>
          <w:sz w:val="28"/>
          <w:szCs w:val="28"/>
          <w:lang w:val="ro-RO"/>
        </w:rPr>
        <w:t xml:space="preserve"> </w:t>
      </w:r>
      <w:r w:rsidRPr="00EB2CCD">
        <w:rPr>
          <w:b/>
          <w:bCs/>
          <w:sz w:val="28"/>
          <w:szCs w:val="28"/>
          <w:lang w:val="ro-RO"/>
        </w:rPr>
        <w:t>–</w:t>
      </w:r>
      <w:r w:rsidRPr="00A660AB">
        <w:rPr>
          <w:sz w:val="28"/>
          <w:szCs w:val="28"/>
          <w:lang w:val="ro-RO"/>
        </w:rPr>
        <w:t xml:space="preserve">  La articolul 10 alin</w:t>
      </w:r>
      <w:r w:rsidR="00EB2CCD">
        <w:rPr>
          <w:sz w:val="28"/>
          <w:szCs w:val="28"/>
          <w:lang w:val="ro-RO"/>
        </w:rPr>
        <w:t>eatul</w:t>
      </w:r>
      <w:r w:rsidRPr="00A660AB">
        <w:rPr>
          <w:sz w:val="28"/>
          <w:szCs w:val="28"/>
          <w:lang w:val="ro-RO"/>
        </w:rPr>
        <w:t xml:space="preserve"> (4) din Legea nr.</w:t>
      </w:r>
      <w:r w:rsidR="006734FB">
        <w:rPr>
          <w:sz w:val="28"/>
          <w:szCs w:val="28"/>
          <w:lang w:val="ro-RO"/>
        </w:rPr>
        <w:t xml:space="preserve"> </w:t>
      </w:r>
      <w:r w:rsidRPr="00A660AB">
        <w:rPr>
          <w:sz w:val="28"/>
          <w:szCs w:val="28"/>
          <w:lang w:val="ro-RO"/>
        </w:rPr>
        <w:t>139/2012 cu privire la ajutorul de stat (Monitorul Oficial al Republicii Moldova, 2012, nr. 166-169a, art.</w:t>
      </w:r>
      <w:r w:rsidR="006734FB">
        <w:rPr>
          <w:sz w:val="28"/>
          <w:szCs w:val="28"/>
          <w:lang w:val="ro-RO"/>
        </w:rPr>
        <w:t> </w:t>
      </w:r>
      <w:r w:rsidRPr="00A660AB">
        <w:rPr>
          <w:sz w:val="28"/>
          <w:szCs w:val="28"/>
          <w:lang w:val="ro-RO"/>
        </w:rPr>
        <w:t xml:space="preserve">565), cu modificările ulterioare,  după </w:t>
      </w:r>
      <w:r w:rsidR="006734FB">
        <w:rPr>
          <w:sz w:val="28"/>
          <w:szCs w:val="28"/>
          <w:lang w:val="ro-RO"/>
        </w:rPr>
        <w:t>cuvântul</w:t>
      </w:r>
      <w:r w:rsidRPr="00A660AB">
        <w:rPr>
          <w:sz w:val="28"/>
          <w:szCs w:val="28"/>
          <w:lang w:val="ro-RO"/>
        </w:rPr>
        <w:t xml:space="preserve"> „dificultate” se </w:t>
      </w:r>
      <w:r w:rsidR="00EB2CCD">
        <w:rPr>
          <w:sz w:val="28"/>
          <w:szCs w:val="28"/>
          <w:lang w:val="ro-RO"/>
        </w:rPr>
        <w:t>introduce</w:t>
      </w:r>
      <w:r w:rsidRPr="00A660AB">
        <w:rPr>
          <w:sz w:val="28"/>
          <w:szCs w:val="28"/>
          <w:lang w:val="ro-RO"/>
        </w:rPr>
        <w:t xml:space="preserve"> </w:t>
      </w:r>
      <w:r w:rsidR="006734FB">
        <w:rPr>
          <w:sz w:val="28"/>
          <w:szCs w:val="28"/>
          <w:lang w:val="ro-RO"/>
        </w:rPr>
        <w:t>cuvântul</w:t>
      </w:r>
      <w:r w:rsidRPr="00A660AB">
        <w:rPr>
          <w:sz w:val="28"/>
          <w:szCs w:val="28"/>
          <w:lang w:val="ro-RO"/>
        </w:rPr>
        <w:t xml:space="preserve"> „majoră”.</w:t>
      </w:r>
      <w:bookmarkStart w:id="2" w:name="_Hlk167525007"/>
    </w:p>
    <w:bookmarkEnd w:id="2"/>
    <w:p w14:paraId="3B0CEEFC" w14:textId="77777777" w:rsidR="00A660AB" w:rsidRPr="00A660AB" w:rsidRDefault="00A660AB" w:rsidP="00A660AB">
      <w:pPr>
        <w:tabs>
          <w:tab w:val="left" w:pos="1350"/>
          <w:tab w:val="left" w:pos="6330"/>
        </w:tabs>
        <w:ind w:firstLine="907"/>
        <w:rPr>
          <w:sz w:val="28"/>
          <w:szCs w:val="28"/>
          <w:lang w:val="ro-RO"/>
        </w:rPr>
      </w:pPr>
    </w:p>
    <w:p w14:paraId="7A391ACD" w14:textId="21271AE7" w:rsidR="00A660AB" w:rsidRPr="00A660AB" w:rsidRDefault="00A660AB" w:rsidP="00A660AB">
      <w:pPr>
        <w:pStyle w:val="pb"/>
        <w:tabs>
          <w:tab w:val="left" w:pos="1350"/>
        </w:tabs>
        <w:spacing w:before="0" w:beforeAutospacing="0" w:after="0" w:afterAutospacing="0"/>
        <w:ind w:firstLine="907"/>
        <w:jc w:val="both"/>
        <w:rPr>
          <w:sz w:val="28"/>
          <w:szCs w:val="28"/>
          <w:lang w:val="ro-RO"/>
        </w:rPr>
      </w:pPr>
      <w:r w:rsidRPr="00A660AB">
        <w:rPr>
          <w:b/>
          <w:bCs/>
          <w:sz w:val="28"/>
          <w:szCs w:val="28"/>
          <w:lang w:val="ro-RO"/>
        </w:rPr>
        <w:t>Art. III.</w:t>
      </w:r>
      <w:r w:rsidRPr="00A660AB">
        <w:rPr>
          <w:sz w:val="28"/>
          <w:szCs w:val="28"/>
          <w:lang w:val="ro-RO"/>
        </w:rPr>
        <w:t xml:space="preserve"> – Legea nr.</w:t>
      </w:r>
      <w:r w:rsidR="006734FB">
        <w:rPr>
          <w:sz w:val="28"/>
          <w:szCs w:val="28"/>
          <w:lang w:val="ro-RO"/>
        </w:rPr>
        <w:t xml:space="preserve"> </w:t>
      </w:r>
      <w:r w:rsidRPr="00A660AB">
        <w:rPr>
          <w:sz w:val="28"/>
          <w:szCs w:val="28"/>
          <w:lang w:val="ro-RO"/>
        </w:rPr>
        <w:t xml:space="preserve">232/2016 privind redresarea </w:t>
      </w:r>
      <w:r>
        <w:rPr>
          <w:sz w:val="28"/>
          <w:szCs w:val="28"/>
          <w:lang w:val="ro-RO"/>
        </w:rPr>
        <w:t>ș</w:t>
      </w:r>
      <w:r w:rsidRPr="00A660AB">
        <w:rPr>
          <w:sz w:val="28"/>
          <w:szCs w:val="28"/>
          <w:lang w:val="ro-RO"/>
        </w:rPr>
        <w:t>i rezolu</w:t>
      </w:r>
      <w:r>
        <w:rPr>
          <w:sz w:val="28"/>
          <w:szCs w:val="28"/>
          <w:lang w:val="ro-RO"/>
        </w:rPr>
        <w:t>ț</w:t>
      </w:r>
      <w:r w:rsidRPr="00A660AB">
        <w:rPr>
          <w:sz w:val="28"/>
          <w:szCs w:val="28"/>
          <w:lang w:val="ro-RO"/>
        </w:rPr>
        <w:t>ia băncilor (Monitorul Oficial al Republicii Moldova, 2016, nr.</w:t>
      </w:r>
      <w:r w:rsidR="006734FB">
        <w:rPr>
          <w:sz w:val="28"/>
          <w:szCs w:val="28"/>
          <w:lang w:val="ro-RO"/>
        </w:rPr>
        <w:t xml:space="preserve"> </w:t>
      </w:r>
      <w:r w:rsidRPr="00A660AB">
        <w:rPr>
          <w:sz w:val="28"/>
          <w:szCs w:val="28"/>
          <w:lang w:val="ro-RO"/>
        </w:rPr>
        <w:t>343–346, art.</w:t>
      </w:r>
      <w:r w:rsidR="006734FB">
        <w:rPr>
          <w:sz w:val="28"/>
          <w:szCs w:val="28"/>
          <w:lang w:val="ro-RO"/>
        </w:rPr>
        <w:t xml:space="preserve"> </w:t>
      </w:r>
      <w:r w:rsidRPr="00A660AB">
        <w:rPr>
          <w:sz w:val="28"/>
          <w:szCs w:val="28"/>
          <w:lang w:val="ro-RO"/>
        </w:rPr>
        <w:t>707), cu modificările ulterioare, se modifică după cum urmează:</w:t>
      </w:r>
    </w:p>
    <w:p w14:paraId="7BC621D5" w14:textId="4F628691" w:rsidR="00A660AB" w:rsidRPr="00A660AB" w:rsidRDefault="00A660AB" w:rsidP="00A660AB">
      <w:pPr>
        <w:pStyle w:val="NormalWeb"/>
        <w:numPr>
          <w:ilvl w:val="0"/>
          <w:numId w:val="4"/>
        </w:numPr>
        <w:tabs>
          <w:tab w:val="left" w:pos="851"/>
          <w:tab w:val="left" w:pos="1350"/>
        </w:tabs>
        <w:ind w:left="0" w:firstLine="907"/>
        <w:rPr>
          <w:sz w:val="28"/>
          <w:szCs w:val="28"/>
          <w:lang w:val="ro-RO"/>
        </w:rPr>
      </w:pPr>
      <w:r w:rsidRPr="00A660AB">
        <w:rPr>
          <w:sz w:val="28"/>
          <w:szCs w:val="28"/>
          <w:lang w:val="ro-RO"/>
        </w:rPr>
        <w:t>Se completează cu clauza de armonizare cu următorul cuprins: „Prezenta Lege transpune par</w:t>
      </w:r>
      <w:r>
        <w:rPr>
          <w:sz w:val="28"/>
          <w:szCs w:val="28"/>
          <w:lang w:val="ro-RO"/>
        </w:rPr>
        <w:t>ț</w:t>
      </w:r>
      <w:r w:rsidRPr="00A660AB">
        <w:rPr>
          <w:sz w:val="28"/>
          <w:szCs w:val="28"/>
          <w:lang w:val="ro-RO"/>
        </w:rPr>
        <w:t xml:space="preserve">ial Directiva 2014/59/UE a Parlamentului European </w:t>
      </w:r>
      <w:r>
        <w:rPr>
          <w:sz w:val="28"/>
          <w:szCs w:val="28"/>
          <w:lang w:val="ro-RO"/>
        </w:rPr>
        <w:t>ș</w:t>
      </w:r>
      <w:r w:rsidRPr="00A660AB">
        <w:rPr>
          <w:sz w:val="28"/>
          <w:szCs w:val="28"/>
          <w:lang w:val="ro-RO"/>
        </w:rPr>
        <w:t xml:space="preserve">i a Consiliului din 15 mai 2014 de instituire a unui cadru pentru redresarea </w:t>
      </w:r>
      <w:r>
        <w:rPr>
          <w:sz w:val="28"/>
          <w:szCs w:val="28"/>
          <w:lang w:val="ro-RO"/>
        </w:rPr>
        <w:t>ș</w:t>
      </w:r>
      <w:r w:rsidRPr="00A660AB">
        <w:rPr>
          <w:sz w:val="28"/>
          <w:szCs w:val="28"/>
          <w:lang w:val="ro-RO"/>
        </w:rPr>
        <w:t>i rezolu</w:t>
      </w:r>
      <w:r>
        <w:rPr>
          <w:sz w:val="28"/>
          <w:szCs w:val="28"/>
          <w:lang w:val="ro-RO"/>
        </w:rPr>
        <w:t>ț</w:t>
      </w:r>
      <w:r w:rsidRPr="00A660AB">
        <w:rPr>
          <w:sz w:val="28"/>
          <w:szCs w:val="28"/>
          <w:lang w:val="ro-RO"/>
        </w:rPr>
        <w:t>ia institu</w:t>
      </w:r>
      <w:r>
        <w:rPr>
          <w:sz w:val="28"/>
          <w:szCs w:val="28"/>
          <w:lang w:val="ro-RO"/>
        </w:rPr>
        <w:t>ț</w:t>
      </w:r>
      <w:r w:rsidRPr="00A660AB">
        <w:rPr>
          <w:sz w:val="28"/>
          <w:szCs w:val="28"/>
          <w:lang w:val="ro-RO"/>
        </w:rPr>
        <w:t xml:space="preserve">iilor de credit </w:t>
      </w:r>
      <w:r>
        <w:rPr>
          <w:sz w:val="28"/>
          <w:szCs w:val="28"/>
          <w:lang w:val="ro-RO"/>
        </w:rPr>
        <w:t>ș</w:t>
      </w:r>
      <w:r w:rsidRPr="00A660AB">
        <w:rPr>
          <w:sz w:val="28"/>
          <w:szCs w:val="28"/>
          <w:lang w:val="ro-RO"/>
        </w:rPr>
        <w:t>i a firmelor de investi</w:t>
      </w:r>
      <w:r>
        <w:rPr>
          <w:sz w:val="28"/>
          <w:szCs w:val="28"/>
          <w:lang w:val="ro-RO"/>
        </w:rPr>
        <w:t>ț</w:t>
      </w:r>
      <w:r w:rsidRPr="00A660AB">
        <w:rPr>
          <w:sz w:val="28"/>
          <w:szCs w:val="28"/>
          <w:lang w:val="ro-RO"/>
        </w:rPr>
        <w:t xml:space="preserve">ii </w:t>
      </w:r>
      <w:r>
        <w:rPr>
          <w:sz w:val="28"/>
          <w:szCs w:val="28"/>
          <w:lang w:val="ro-RO"/>
        </w:rPr>
        <w:t>ș</w:t>
      </w:r>
      <w:r w:rsidRPr="00A660AB">
        <w:rPr>
          <w:sz w:val="28"/>
          <w:szCs w:val="28"/>
          <w:lang w:val="ro-RO"/>
        </w:rPr>
        <w:t xml:space="preserve">i de modificare a Directivei 82/891/CEE a Consiliului </w:t>
      </w:r>
      <w:r>
        <w:rPr>
          <w:sz w:val="28"/>
          <w:szCs w:val="28"/>
          <w:lang w:val="ro-RO"/>
        </w:rPr>
        <w:t>ș</w:t>
      </w:r>
      <w:r w:rsidRPr="00A660AB">
        <w:rPr>
          <w:sz w:val="28"/>
          <w:szCs w:val="28"/>
          <w:lang w:val="ro-RO"/>
        </w:rPr>
        <w:t xml:space="preserve">i a Directivelor 2001/24/CE, 2002/47/CE, </w:t>
      </w:r>
      <w:r w:rsidRPr="00A660AB">
        <w:rPr>
          <w:sz w:val="28"/>
          <w:szCs w:val="28"/>
          <w:lang w:val="ro-RO"/>
        </w:rPr>
        <w:lastRenderedPageBreak/>
        <w:t xml:space="preserve">2004/25/CE, 2005/56/CE, 2007/36/CE, 2011/35/UE, 2012/30/UE </w:t>
      </w:r>
      <w:r>
        <w:rPr>
          <w:sz w:val="28"/>
          <w:szCs w:val="28"/>
          <w:lang w:val="ro-RO"/>
        </w:rPr>
        <w:t>ș</w:t>
      </w:r>
      <w:r w:rsidRPr="00A660AB">
        <w:rPr>
          <w:sz w:val="28"/>
          <w:szCs w:val="28"/>
          <w:lang w:val="ro-RO"/>
        </w:rPr>
        <w:t xml:space="preserve">i 2013/36/UE ale Parlamentului European </w:t>
      </w:r>
      <w:r>
        <w:rPr>
          <w:sz w:val="28"/>
          <w:szCs w:val="28"/>
          <w:lang w:val="ro-RO"/>
        </w:rPr>
        <w:t>ș</w:t>
      </w:r>
      <w:r w:rsidRPr="00A660AB">
        <w:rPr>
          <w:sz w:val="28"/>
          <w:szCs w:val="28"/>
          <w:lang w:val="ro-RO"/>
        </w:rPr>
        <w:t xml:space="preserve">i ale Consiliului, precum </w:t>
      </w:r>
      <w:r>
        <w:rPr>
          <w:sz w:val="28"/>
          <w:szCs w:val="28"/>
          <w:lang w:val="ro-RO"/>
        </w:rPr>
        <w:t>ș</w:t>
      </w:r>
      <w:r w:rsidRPr="00A660AB">
        <w:rPr>
          <w:sz w:val="28"/>
          <w:szCs w:val="28"/>
          <w:lang w:val="ro-RO"/>
        </w:rPr>
        <w:t xml:space="preserve">i a regulamentelor (UE) nr. 1093/2010 </w:t>
      </w:r>
      <w:r>
        <w:rPr>
          <w:sz w:val="28"/>
          <w:szCs w:val="28"/>
          <w:lang w:val="ro-RO"/>
        </w:rPr>
        <w:t>ș</w:t>
      </w:r>
      <w:r w:rsidRPr="00A660AB">
        <w:rPr>
          <w:sz w:val="28"/>
          <w:szCs w:val="28"/>
          <w:lang w:val="ro-RO"/>
        </w:rPr>
        <w:t xml:space="preserve">i (UE) nr. 648/2012 ale Parlamentului European </w:t>
      </w:r>
      <w:r>
        <w:rPr>
          <w:sz w:val="28"/>
          <w:szCs w:val="28"/>
          <w:lang w:val="ro-RO"/>
        </w:rPr>
        <w:t>ș</w:t>
      </w:r>
      <w:r w:rsidRPr="00A660AB">
        <w:rPr>
          <w:sz w:val="28"/>
          <w:szCs w:val="28"/>
          <w:lang w:val="ro-RO"/>
        </w:rPr>
        <w:t>i ale Consiliului (Text cu relevan</w:t>
      </w:r>
      <w:r>
        <w:rPr>
          <w:sz w:val="28"/>
          <w:szCs w:val="28"/>
          <w:lang w:val="ro-RO"/>
        </w:rPr>
        <w:t>ț</w:t>
      </w:r>
      <w:r w:rsidRPr="00A660AB">
        <w:rPr>
          <w:sz w:val="28"/>
          <w:szCs w:val="28"/>
          <w:lang w:val="ro-RO"/>
        </w:rPr>
        <w:t xml:space="preserve">ă pentru SEE), </w:t>
      </w:r>
      <w:r w:rsidRPr="00A660AB">
        <w:rPr>
          <w:rFonts w:asciiTheme="majorBidi" w:eastAsia="Arial Unicode MS" w:hAnsiTheme="majorBidi" w:cstheme="majorBidi"/>
          <w:bCs/>
          <w:iCs/>
          <w:sz w:val="28"/>
          <w:szCs w:val="28"/>
          <w:lang w:val="ro-RO"/>
        </w:rPr>
        <w:t>publicat</w:t>
      </w:r>
      <w:r w:rsidRPr="00A660AB">
        <w:rPr>
          <w:rFonts w:asciiTheme="majorBidi" w:hAnsiTheme="majorBidi" w:cstheme="majorBidi"/>
          <w:bCs/>
          <w:iCs/>
          <w:sz w:val="28"/>
          <w:szCs w:val="28"/>
          <w:lang w:val="ro-RO"/>
        </w:rPr>
        <w:t>ă</w:t>
      </w:r>
      <w:r w:rsidRPr="00A660AB">
        <w:rPr>
          <w:rFonts w:asciiTheme="majorBidi" w:eastAsia="Arial Unicode MS" w:hAnsiTheme="majorBidi" w:cstheme="majorBidi"/>
          <w:bCs/>
          <w:iCs/>
          <w:sz w:val="28"/>
          <w:szCs w:val="28"/>
          <w:lang w:val="ro-RO"/>
        </w:rPr>
        <w:t xml:space="preserve"> în Jurnalul Oficial al Uniunii Europene nr. L 17</w:t>
      </w:r>
      <w:r w:rsidRPr="00A660AB">
        <w:rPr>
          <w:rFonts w:asciiTheme="majorBidi" w:hAnsiTheme="majorBidi" w:cstheme="majorBidi"/>
          <w:bCs/>
          <w:iCs/>
          <w:sz w:val="28"/>
          <w:szCs w:val="28"/>
          <w:lang w:val="ro-RO"/>
        </w:rPr>
        <w:t>3</w:t>
      </w:r>
      <w:r w:rsidRPr="00A660AB">
        <w:rPr>
          <w:rFonts w:asciiTheme="majorBidi" w:eastAsia="Arial Unicode MS" w:hAnsiTheme="majorBidi" w:cstheme="majorBidi"/>
          <w:bCs/>
          <w:iCs/>
          <w:sz w:val="28"/>
          <w:szCs w:val="28"/>
          <w:lang w:val="ro-RO"/>
        </w:rPr>
        <w:t xml:space="preserve"> din </w:t>
      </w:r>
      <w:r w:rsidRPr="00A660AB">
        <w:rPr>
          <w:rFonts w:asciiTheme="majorBidi" w:hAnsiTheme="majorBidi" w:cstheme="majorBidi"/>
          <w:bCs/>
          <w:iCs/>
          <w:sz w:val="28"/>
          <w:szCs w:val="28"/>
          <w:lang w:val="ro-RO"/>
        </w:rPr>
        <w:t>12</w:t>
      </w:r>
      <w:r w:rsidRPr="00A660AB">
        <w:rPr>
          <w:rFonts w:asciiTheme="majorBidi" w:eastAsia="Arial Unicode MS" w:hAnsiTheme="majorBidi" w:cstheme="majorBidi"/>
          <w:bCs/>
          <w:iCs/>
          <w:sz w:val="28"/>
          <w:szCs w:val="28"/>
          <w:lang w:val="ro-RO"/>
        </w:rPr>
        <w:t xml:space="preserve"> iunie 201</w:t>
      </w:r>
      <w:r w:rsidRPr="00A660AB">
        <w:rPr>
          <w:rFonts w:asciiTheme="majorBidi" w:hAnsiTheme="majorBidi" w:cstheme="majorBidi"/>
          <w:bCs/>
          <w:iCs/>
          <w:sz w:val="28"/>
          <w:szCs w:val="28"/>
          <w:lang w:val="ro-RO"/>
        </w:rPr>
        <w:t>4</w:t>
      </w:r>
      <w:r w:rsidRPr="00A660AB">
        <w:rPr>
          <w:rFonts w:asciiTheme="majorBidi" w:eastAsia="Arial Unicode MS" w:hAnsiTheme="majorBidi" w:cstheme="majorBidi"/>
          <w:bCs/>
          <w:iCs/>
          <w:sz w:val="28"/>
          <w:szCs w:val="28"/>
          <w:lang w:val="ro-RO"/>
        </w:rPr>
        <w:t xml:space="preserve">, astfel </w:t>
      </w:r>
      <w:r w:rsidRPr="00A660AB">
        <w:rPr>
          <w:sz w:val="28"/>
          <w:szCs w:val="28"/>
          <w:lang w:val="ro-RO"/>
        </w:rPr>
        <w:t xml:space="preserve"> cum a fost modificată prin Regulamentul (UE) 2022/2036 al Parlamentului European </w:t>
      </w:r>
      <w:r>
        <w:rPr>
          <w:sz w:val="28"/>
          <w:szCs w:val="28"/>
          <w:lang w:val="ro-RO"/>
        </w:rPr>
        <w:t>ș</w:t>
      </w:r>
      <w:r w:rsidRPr="00A660AB">
        <w:rPr>
          <w:sz w:val="28"/>
          <w:szCs w:val="28"/>
          <w:lang w:val="ro-RO"/>
        </w:rPr>
        <w:t>i al Consiliului din 19 octombrie 2022</w:t>
      </w:r>
      <w:r w:rsidRPr="00A660AB">
        <w:rPr>
          <w:rFonts w:asciiTheme="majorBidi" w:hAnsiTheme="majorBidi" w:cstheme="majorBidi"/>
          <w:iCs/>
          <w:sz w:val="28"/>
          <w:szCs w:val="28"/>
          <w:lang w:val="ro-RO"/>
        </w:rPr>
        <w:t>(CELEX: 32014L0059)</w:t>
      </w:r>
      <w:r w:rsidRPr="00A660AB">
        <w:rPr>
          <w:sz w:val="28"/>
          <w:szCs w:val="28"/>
          <w:lang w:val="ro-RO"/>
        </w:rPr>
        <w:t>”</w:t>
      </w:r>
      <w:r w:rsidR="00C35D79" w:rsidRPr="00A660AB">
        <w:rPr>
          <w:sz w:val="28"/>
          <w:szCs w:val="28"/>
          <w:lang w:val="ro-RO"/>
        </w:rPr>
        <w:t>.</w:t>
      </w:r>
    </w:p>
    <w:p w14:paraId="7B0CCFDA" w14:textId="77777777" w:rsidR="00A660AB" w:rsidRPr="00A660AB" w:rsidRDefault="00A660AB" w:rsidP="00A660AB">
      <w:pPr>
        <w:pStyle w:val="NormalWeb"/>
        <w:tabs>
          <w:tab w:val="left" w:pos="1350"/>
        </w:tabs>
        <w:ind w:firstLine="907"/>
        <w:rPr>
          <w:sz w:val="28"/>
          <w:szCs w:val="28"/>
          <w:lang w:val="ro-RO"/>
        </w:rPr>
      </w:pPr>
    </w:p>
    <w:p w14:paraId="358ED88E" w14:textId="11D139E7" w:rsidR="00A660AB" w:rsidRPr="00A660AB" w:rsidRDefault="00A660AB" w:rsidP="00A660AB">
      <w:pPr>
        <w:pStyle w:val="NormalWeb"/>
        <w:numPr>
          <w:ilvl w:val="0"/>
          <w:numId w:val="4"/>
        </w:numPr>
        <w:tabs>
          <w:tab w:val="left" w:pos="851"/>
          <w:tab w:val="left" w:pos="1350"/>
        </w:tabs>
        <w:ind w:left="0" w:firstLine="907"/>
        <w:rPr>
          <w:sz w:val="28"/>
          <w:szCs w:val="28"/>
          <w:lang w:val="ro-RO"/>
        </w:rPr>
      </w:pPr>
      <w:r w:rsidRPr="00A660AB">
        <w:rPr>
          <w:sz w:val="28"/>
          <w:szCs w:val="28"/>
          <w:lang w:val="ro-RO"/>
        </w:rPr>
        <w:t>În cuprinsul legii, cuvântul „reziliere”, la orice formă gramaticală, se substituie cu cuvântul „rezolu</w:t>
      </w:r>
      <w:r>
        <w:rPr>
          <w:sz w:val="28"/>
          <w:szCs w:val="28"/>
          <w:lang w:val="ro-RO"/>
        </w:rPr>
        <w:t>ț</w:t>
      </w:r>
      <w:r w:rsidRPr="00A660AB">
        <w:rPr>
          <w:sz w:val="28"/>
          <w:szCs w:val="28"/>
          <w:lang w:val="ro-RO"/>
        </w:rPr>
        <w:t>iune”</w:t>
      </w:r>
      <w:r w:rsidR="00C35D79">
        <w:rPr>
          <w:sz w:val="28"/>
          <w:szCs w:val="28"/>
          <w:lang w:val="ro-RO"/>
        </w:rPr>
        <w:t>,</w:t>
      </w:r>
      <w:r w:rsidRPr="00A660AB">
        <w:rPr>
          <w:sz w:val="28"/>
          <w:szCs w:val="28"/>
          <w:lang w:val="ro-RO"/>
        </w:rPr>
        <w:t xml:space="preserve"> la forma gramaticală corespunzătoare.</w:t>
      </w:r>
    </w:p>
    <w:p w14:paraId="44168AE4" w14:textId="77777777" w:rsidR="00A660AB" w:rsidRPr="00A660AB" w:rsidRDefault="00A660AB" w:rsidP="00A660AB">
      <w:pPr>
        <w:pStyle w:val="NormalWeb"/>
        <w:tabs>
          <w:tab w:val="left" w:pos="1350"/>
        </w:tabs>
        <w:ind w:firstLine="907"/>
        <w:rPr>
          <w:sz w:val="28"/>
          <w:szCs w:val="28"/>
          <w:lang w:val="ro-RO"/>
        </w:rPr>
      </w:pPr>
    </w:p>
    <w:p w14:paraId="2FDB155C" w14:textId="634DC5DE" w:rsidR="00A660AB" w:rsidRPr="00A660AB" w:rsidRDefault="00A660AB" w:rsidP="00A660AB">
      <w:pPr>
        <w:pStyle w:val="NormalWeb"/>
        <w:numPr>
          <w:ilvl w:val="0"/>
          <w:numId w:val="4"/>
        </w:numPr>
        <w:tabs>
          <w:tab w:val="left" w:pos="851"/>
          <w:tab w:val="left" w:pos="1350"/>
        </w:tabs>
        <w:ind w:left="0" w:firstLine="907"/>
        <w:rPr>
          <w:sz w:val="28"/>
          <w:szCs w:val="28"/>
          <w:lang w:val="ro-RO"/>
        </w:rPr>
      </w:pPr>
      <w:r w:rsidRPr="00A660AB">
        <w:rPr>
          <w:sz w:val="28"/>
          <w:szCs w:val="28"/>
          <w:lang w:val="ro-RO"/>
        </w:rPr>
        <w:t xml:space="preserve">Pe </w:t>
      </w:r>
      <w:r w:rsidR="00C35D79">
        <w:rPr>
          <w:sz w:val="28"/>
          <w:szCs w:val="28"/>
          <w:lang w:val="ro-RO"/>
        </w:rPr>
        <w:t xml:space="preserve">tot </w:t>
      </w:r>
      <w:r w:rsidRPr="00A660AB">
        <w:rPr>
          <w:sz w:val="28"/>
          <w:szCs w:val="28"/>
          <w:lang w:val="ro-RO"/>
        </w:rPr>
        <w:t xml:space="preserve">parcursul </w:t>
      </w:r>
      <w:r w:rsidR="00C35D79">
        <w:rPr>
          <w:sz w:val="28"/>
          <w:szCs w:val="28"/>
          <w:lang w:val="ro-RO"/>
        </w:rPr>
        <w:t xml:space="preserve">textului </w:t>
      </w:r>
      <w:r w:rsidRPr="00A660AB">
        <w:rPr>
          <w:sz w:val="28"/>
          <w:szCs w:val="28"/>
          <w:lang w:val="ro-RO"/>
        </w:rPr>
        <w:t>legii, text</w:t>
      </w:r>
      <w:r w:rsidR="00C35D79">
        <w:rPr>
          <w:sz w:val="28"/>
          <w:szCs w:val="28"/>
          <w:lang w:val="ro-RO"/>
        </w:rPr>
        <w:t>ele</w:t>
      </w:r>
      <w:r w:rsidRPr="00A660AB">
        <w:rPr>
          <w:sz w:val="28"/>
          <w:szCs w:val="28"/>
          <w:lang w:val="ro-RO"/>
        </w:rPr>
        <w:t xml:space="preserve">  „Legea nr. 139 din 15 iunie 2012 ”, „Legea nr. 548-XIII din 21 iulie 1995”, „Legea nr.</w:t>
      </w:r>
      <w:r w:rsidR="006734FB">
        <w:rPr>
          <w:sz w:val="28"/>
          <w:szCs w:val="28"/>
          <w:lang w:val="ro-RO"/>
        </w:rPr>
        <w:t xml:space="preserve"> </w:t>
      </w:r>
      <w:r w:rsidRPr="00A660AB">
        <w:rPr>
          <w:sz w:val="28"/>
          <w:szCs w:val="28"/>
          <w:lang w:val="ro-RO"/>
        </w:rPr>
        <w:t>1134-XIII din 2 aprilie 1997”, „Codul civil nr.</w:t>
      </w:r>
      <w:r w:rsidR="006734FB">
        <w:rPr>
          <w:sz w:val="28"/>
          <w:szCs w:val="28"/>
          <w:lang w:val="ro-RO"/>
        </w:rPr>
        <w:t xml:space="preserve"> </w:t>
      </w:r>
      <w:r w:rsidRPr="00A660AB">
        <w:rPr>
          <w:sz w:val="28"/>
          <w:szCs w:val="28"/>
          <w:lang w:val="ro-RO"/>
        </w:rPr>
        <w:t>1107-XV din 6 iunie 2002”, „Legea nr. 220-XVI din 19</w:t>
      </w:r>
      <w:r w:rsidR="00A36BAB">
        <w:rPr>
          <w:sz w:val="28"/>
          <w:szCs w:val="28"/>
          <w:lang w:val="ro-RO"/>
        </w:rPr>
        <w:t> </w:t>
      </w:r>
      <w:r w:rsidRPr="00A660AB">
        <w:rPr>
          <w:sz w:val="28"/>
          <w:szCs w:val="28"/>
          <w:lang w:val="ro-RO"/>
        </w:rPr>
        <w:t>octombrie 2007”, „Legea nr.</w:t>
      </w:r>
      <w:r w:rsidR="006734FB">
        <w:rPr>
          <w:sz w:val="28"/>
          <w:szCs w:val="28"/>
          <w:lang w:val="ro-RO"/>
        </w:rPr>
        <w:t xml:space="preserve"> </w:t>
      </w:r>
      <w:r w:rsidRPr="00A660AB">
        <w:rPr>
          <w:sz w:val="28"/>
          <w:szCs w:val="28"/>
          <w:lang w:val="ro-RO"/>
        </w:rPr>
        <w:t>171 din 11 iulie 2012”, „Legea nr.</w:t>
      </w:r>
      <w:r w:rsidR="006734FB">
        <w:rPr>
          <w:sz w:val="28"/>
          <w:szCs w:val="28"/>
          <w:lang w:val="ro-RO"/>
        </w:rPr>
        <w:t xml:space="preserve"> </w:t>
      </w:r>
      <w:r w:rsidRPr="00A660AB">
        <w:rPr>
          <w:sz w:val="28"/>
          <w:szCs w:val="28"/>
          <w:lang w:val="ro-RO"/>
        </w:rPr>
        <w:t>183 din 22</w:t>
      </w:r>
      <w:r w:rsidR="00C35D79">
        <w:rPr>
          <w:sz w:val="28"/>
          <w:szCs w:val="28"/>
          <w:lang w:val="ro-RO"/>
        </w:rPr>
        <w:t xml:space="preserve"> iulie </w:t>
      </w:r>
      <w:r w:rsidRPr="00A660AB">
        <w:rPr>
          <w:sz w:val="28"/>
          <w:szCs w:val="28"/>
          <w:lang w:val="ro-RO"/>
        </w:rPr>
        <w:t>2016”</w:t>
      </w:r>
      <w:r w:rsidR="00C35D79">
        <w:rPr>
          <w:sz w:val="28"/>
          <w:szCs w:val="28"/>
          <w:lang w:val="ro-RO"/>
        </w:rPr>
        <w:t>,</w:t>
      </w:r>
      <w:r w:rsidRPr="00A660AB">
        <w:rPr>
          <w:sz w:val="28"/>
          <w:szCs w:val="28"/>
          <w:lang w:val="ro-RO"/>
        </w:rPr>
        <w:t xml:space="preserve"> la orice form</w:t>
      </w:r>
      <w:r w:rsidR="00C35D79">
        <w:rPr>
          <w:sz w:val="28"/>
          <w:szCs w:val="28"/>
          <w:lang w:val="ro-RO"/>
        </w:rPr>
        <w:t>e</w:t>
      </w:r>
      <w:r w:rsidRPr="00A660AB">
        <w:rPr>
          <w:sz w:val="28"/>
          <w:szCs w:val="28"/>
          <w:lang w:val="ro-RO"/>
        </w:rPr>
        <w:t xml:space="preserve"> gramatical</w:t>
      </w:r>
      <w:r w:rsidR="00C35D79">
        <w:rPr>
          <w:sz w:val="28"/>
          <w:szCs w:val="28"/>
          <w:lang w:val="ro-RO"/>
        </w:rPr>
        <w:t>e</w:t>
      </w:r>
      <w:r w:rsidRPr="00A660AB">
        <w:rPr>
          <w:sz w:val="28"/>
          <w:szCs w:val="28"/>
          <w:lang w:val="ro-RO"/>
        </w:rPr>
        <w:t>, se substituie</w:t>
      </w:r>
      <w:r w:rsidR="00C35D79">
        <w:rPr>
          <w:sz w:val="28"/>
          <w:szCs w:val="28"/>
          <w:lang w:val="ro-RO"/>
        </w:rPr>
        <w:t>,</w:t>
      </w:r>
      <w:r w:rsidRPr="00A660AB">
        <w:rPr>
          <w:sz w:val="28"/>
          <w:szCs w:val="28"/>
          <w:lang w:val="ro-RO"/>
        </w:rPr>
        <w:t xml:space="preserve"> corespunzător</w:t>
      </w:r>
      <w:r w:rsidR="00C35D79">
        <w:rPr>
          <w:sz w:val="28"/>
          <w:szCs w:val="28"/>
          <w:lang w:val="ro-RO"/>
        </w:rPr>
        <w:t>,</w:t>
      </w:r>
      <w:r w:rsidRPr="00A660AB">
        <w:rPr>
          <w:sz w:val="28"/>
          <w:szCs w:val="28"/>
          <w:lang w:val="ro-RO"/>
        </w:rPr>
        <w:t xml:space="preserve"> cu text</w:t>
      </w:r>
      <w:r w:rsidR="00C35D79">
        <w:rPr>
          <w:sz w:val="28"/>
          <w:szCs w:val="28"/>
          <w:lang w:val="ro-RO"/>
        </w:rPr>
        <w:t>ele</w:t>
      </w:r>
      <w:r w:rsidRPr="00A660AB">
        <w:rPr>
          <w:sz w:val="28"/>
          <w:szCs w:val="28"/>
          <w:lang w:val="ro-RO"/>
        </w:rPr>
        <w:t xml:space="preserve"> „Legea nr. 139/2012”, „Legea nr. 548/1995”, „Legea nr.</w:t>
      </w:r>
      <w:r w:rsidR="006734FB">
        <w:rPr>
          <w:sz w:val="28"/>
          <w:szCs w:val="28"/>
          <w:lang w:val="ro-RO"/>
        </w:rPr>
        <w:t xml:space="preserve"> </w:t>
      </w:r>
      <w:r w:rsidRPr="00A660AB">
        <w:rPr>
          <w:sz w:val="28"/>
          <w:szCs w:val="28"/>
          <w:lang w:val="ro-RO"/>
        </w:rPr>
        <w:t xml:space="preserve">1134/1997”, „Codul civil </w:t>
      </w:r>
      <w:r w:rsidR="00C35D79">
        <w:rPr>
          <w:sz w:val="28"/>
          <w:szCs w:val="28"/>
          <w:lang w:val="ro-RO"/>
        </w:rPr>
        <w:t xml:space="preserve">al republicii Moldova </w:t>
      </w:r>
      <w:r w:rsidRPr="00A660AB">
        <w:rPr>
          <w:sz w:val="28"/>
          <w:szCs w:val="28"/>
          <w:lang w:val="ro-RO"/>
        </w:rPr>
        <w:t>nr.</w:t>
      </w:r>
      <w:r w:rsidR="00C35D79">
        <w:rPr>
          <w:sz w:val="28"/>
          <w:szCs w:val="28"/>
          <w:lang w:val="ro-RO"/>
        </w:rPr>
        <w:t> </w:t>
      </w:r>
      <w:r w:rsidRPr="00A660AB">
        <w:rPr>
          <w:sz w:val="28"/>
          <w:szCs w:val="28"/>
          <w:lang w:val="ro-RO"/>
        </w:rPr>
        <w:t>1107/2002”, „Legea nr.</w:t>
      </w:r>
      <w:r w:rsidR="006734FB">
        <w:rPr>
          <w:sz w:val="28"/>
          <w:szCs w:val="28"/>
          <w:lang w:val="ro-RO"/>
        </w:rPr>
        <w:t> </w:t>
      </w:r>
      <w:r w:rsidRPr="00A660AB">
        <w:rPr>
          <w:sz w:val="28"/>
          <w:szCs w:val="28"/>
          <w:lang w:val="ro-RO"/>
        </w:rPr>
        <w:t>220/2007”, „Legea nr. 171/2012”, „Legea nr. 183/2016” la form</w:t>
      </w:r>
      <w:r w:rsidR="00C35D79">
        <w:rPr>
          <w:sz w:val="28"/>
          <w:szCs w:val="28"/>
          <w:lang w:val="ro-RO"/>
        </w:rPr>
        <w:t>ele</w:t>
      </w:r>
      <w:r w:rsidRPr="00A660AB">
        <w:rPr>
          <w:sz w:val="28"/>
          <w:szCs w:val="28"/>
          <w:lang w:val="ro-RO"/>
        </w:rPr>
        <w:t xml:space="preserve"> gramatical</w:t>
      </w:r>
      <w:r w:rsidR="00C35D79">
        <w:rPr>
          <w:sz w:val="28"/>
          <w:szCs w:val="28"/>
          <w:lang w:val="ro-RO"/>
        </w:rPr>
        <w:t>e</w:t>
      </w:r>
      <w:r w:rsidRPr="00A660AB">
        <w:rPr>
          <w:sz w:val="28"/>
          <w:szCs w:val="28"/>
          <w:lang w:val="ro-RO"/>
        </w:rPr>
        <w:t xml:space="preserve"> corespunzătoare.</w:t>
      </w:r>
    </w:p>
    <w:p w14:paraId="02CF3DAC" w14:textId="77777777" w:rsidR="00A660AB" w:rsidRPr="00A660AB" w:rsidRDefault="00A660AB" w:rsidP="00A660AB">
      <w:pPr>
        <w:pStyle w:val="NormalWeb"/>
        <w:tabs>
          <w:tab w:val="left" w:pos="1350"/>
        </w:tabs>
        <w:ind w:firstLine="907"/>
        <w:rPr>
          <w:sz w:val="28"/>
          <w:szCs w:val="28"/>
          <w:lang w:val="ro-RO"/>
        </w:rPr>
      </w:pPr>
    </w:p>
    <w:p w14:paraId="637D9B64" w14:textId="69DFA124" w:rsidR="00A660AB" w:rsidRPr="00A660AB" w:rsidRDefault="00C35D79" w:rsidP="00A660AB">
      <w:pPr>
        <w:pStyle w:val="NormalWeb"/>
        <w:numPr>
          <w:ilvl w:val="0"/>
          <w:numId w:val="4"/>
        </w:numPr>
        <w:tabs>
          <w:tab w:val="left" w:pos="851"/>
          <w:tab w:val="left" w:pos="1350"/>
        </w:tabs>
        <w:ind w:left="0" w:firstLine="907"/>
        <w:rPr>
          <w:sz w:val="28"/>
          <w:szCs w:val="28"/>
          <w:lang w:val="ro-RO"/>
        </w:rPr>
      </w:pPr>
      <w:r>
        <w:rPr>
          <w:sz w:val="28"/>
          <w:szCs w:val="28"/>
          <w:lang w:val="ro-RO"/>
        </w:rPr>
        <w:t>A</w:t>
      </w:r>
      <w:r w:rsidR="00A660AB" w:rsidRPr="00C35D79">
        <w:rPr>
          <w:sz w:val="28"/>
          <w:szCs w:val="28"/>
          <w:lang w:val="ro-RO"/>
        </w:rPr>
        <w:t>rticolul 2:</w:t>
      </w:r>
    </w:p>
    <w:p w14:paraId="64BF361A" w14:textId="47E09829" w:rsidR="00A660AB" w:rsidRPr="00A660AB" w:rsidRDefault="00C35D79" w:rsidP="00A660AB">
      <w:pPr>
        <w:tabs>
          <w:tab w:val="left" w:pos="1350"/>
        </w:tabs>
        <w:ind w:firstLine="907"/>
        <w:rPr>
          <w:sz w:val="28"/>
          <w:szCs w:val="28"/>
          <w:lang w:val="ro-RO"/>
        </w:rPr>
      </w:pPr>
      <w:r>
        <w:rPr>
          <w:sz w:val="28"/>
          <w:szCs w:val="28"/>
          <w:lang w:val="ro-RO"/>
        </w:rPr>
        <w:t>s</w:t>
      </w:r>
      <w:r w:rsidR="00A660AB" w:rsidRPr="00A660AB">
        <w:rPr>
          <w:sz w:val="28"/>
          <w:szCs w:val="28"/>
          <w:lang w:val="ro-RO"/>
        </w:rPr>
        <w:t>e completează cu punctul 13</w:t>
      </w:r>
      <w:r w:rsidR="00A660AB" w:rsidRPr="00A660AB">
        <w:rPr>
          <w:sz w:val="28"/>
          <w:szCs w:val="28"/>
          <w:vertAlign w:val="superscript"/>
          <w:lang w:val="ro-RO"/>
        </w:rPr>
        <w:t>1</w:t>
      </w:r>
      <w:r w:rsidR="00A660AB" w:rsidRPr="00A660AB">
        <w:rPr>
          <w:sz w:val="28"/>
          <w:szCs w:val="28"/>
          <w:lang w:val="ro-RO"/>
        </w:rPr>
        <w:t>) cu următorul cuprins:</w:t>
      </w:r>
    </w:p>
    <w:p w14:paraId="168B6E12" w14:textId="4335C6DB" w:rsidR="00A660AB" w:rsidRPr="00A660AB" w:rsidRDefault="00A660AB" w:rsidP="00A660AB">
      <w:pPr>
        <w:tabs>
          <w:tab w:val="left" w:pos="1350"/>
        </w:tabs>
        <w:ind w:firstLine="907"/>
        <w:rPr>
          <w:sz w:val="28"/>
          <w:szCs w:val="28"/>
          <w:lang w:val="ro-RO" w:eastAsia="ro-MD"/>
        </w:rPr>
      </w:pPr>
      <w:r w:rsidRPr="00A660AB">
        <w:rPr>
          <w:sz w:val="28"/>
          <w:szCs w:val="28"/>
          <w:lang w:val="ro-RO"/>
        </w:rPr>
        <w:t xml:space="preserve"> „</w:t>
      </w:r>
      <w:r w:rsidRPr="00A660AB">
        <w:rPr>
          <w:sz w:val="28"/>
          <w:szCs w:val="28"/>
          <w:lang w:val="ro-RO" w:eastAsia="ro-MD"/>
        </w:rPr>
        <w:t>13</w:t>
      </w:r>
      <w:r w:rsidRPr="00A660AB">
        <w:rPr>
          <w:sz w:val="28"/>
          <w:szCs w:val="28"/>
          <w:vertAlign w:val="superscript"/>
          <w:lang w:val="ro-RO" w:eastAsia="ro-MD"/>
        </w:rPr>
        <w:t>1</w:t>
      </w:r>
      <w:r w:rsidRPr="00A660AB">
        <w:rPr>
          <w:sz w:val="28"/>
          <w:szCs w:val="28"/>
          <w:lang w:val="ro-RO" w:eastAsia="ro-MD"/>
        </w:rPr>
        <w:t>)</w:t>
      </w:r>
      <w:r w:rsidRPr="00A660AB">
        <w:rPr>
          <w:sz w:val="28"/>
          <w:szCs w:val="28"/>
          <w:vertAlign w:val="superscript"/>
          <w:lang w:val="ro-RO" w:eastAsia="ro-MD"/>
        </w:rPr>
        <w:t xml:space="preserve"> </w:t>
      </w:r>
      <w:r w:rsidRPr="00A660AB">
        <w:rPr>
          <w:i/>
          <w:iCs/>
          <w:sz w:val="28"/>
          <w:szCs w:val="28"/>
          <w:lang w:val="ro-RO" w:eastAsia="ro-MD"/>
        </w:rPr>
        <w:t>cerin</w:t>
      </w:r>
      <w:r>
        <w:rPr>
          <w:i/>
          <w:iCs/>
          <w:sz w:val="28"/>
          <w:szCs w:val="28"/>
          <w:lang w:val="ro-RO" w:eastAsia="ro-MD"/>
        </w:rPr>
        <w:t>ț</w:t>
      </w:r>
      <w:r w:rsidRPr="00A660AB">
        <w:rPr>
          <w:i/>
          <w:iCs/>
          <w:sz w:val="28"/>
          <w:szCs w:val="28"/>
          <w:lang w:val="ro-RO" w:eastAsia="ro-MD"/>
        </w:rPr>
        <w:t xml:space="preserve">a minimă de fonduri proprii </w:t>
      </w:r>
      <w:r>
        <w:rPr>
          <w:i/>
          <w:iCs/>
          <w:sz w:val="28"/>
          <w:szCs w:val="28"/>
          <w:lang w:val="ro-RO" w:eastAsia="ro-MD"/>
        </w:rPr>
        <w:t>ș</w:t>
      </w:r>
      <w:r w:rsidRPr="00A660AB">
        <w:rPr>
          <w:i/>
          <w:iCs/>
          <w:sz w:val="28"/>
          <w:szCs w:val="28"/>
          <w:lang w:val="ro-RO" w:eastAsia="ro-MD"/>
        </w:rPr>
        <w:t>i datorii eligibile –</w:t>
      </w:r>
      <w:r w:rsidRPr="00A660AB">
        <w:rPr>
          <w:sz w:val="28"/>
          <w:szCs w:val="28"/>
          <w:lang w:val="ro-RO" w:eastAsia="ro-MD"/>
        </w:rPr>
        <w:t xml:space="preserve"> cerin</w:t>
      </w:r>
      <w:r>
        <w:rPr>
          <w:sz w:val="28"/>
          <w:szCs w:val="28"/>
          <w:lang w:val="ro-RO" w:eastAsia="ro-MD"/>
        </w:rPr>
        <w:t>ț</w:t>
      </w:r>
      <w:r w:rsidRPr="00A660AB">
        <w:rPr>
          <w:sz w:val="28"/>
          <w:szCs w:val="28"/>
          <w:lang w:val="ro-RO" w:eastAsia="ro-MD"/>
        </w:rPr>
        <w:t>a prevăzută la art.</w:t>
      </w:r>
      <w:r w:rsidR="006734FB">
        <w:rPr>
          <w:sz w:val="28"/>
          <w:szCs w:val="28"/>
          <w:lang w:val="ro-RO" w:eastAsia="ro-MD"/>
        </w:rPr>
        <w:t xml:space="preserve"> </w:t>
      </w:r>
      <w:r w:rsidRPr="00A660AB">
        <w:rPr>
          <w:sz w:val="28"/>
          <w:szCs w:val="28"/>
          <w:lang w:val="ro-RO" w:eastAsia="ro-MD"/>
        </w:rPr>
        <w:t>164”;</w:t>
      </w:r>
    </w:p>
    <w:p w14:paraId="7E0A6E38" w14:textId="763EFB6B" w:rsidR="00A660AB" w:rsidRPr="00A660AB" w:rsidRDefault="00C35D79" w:rsidP="00A660AB">
      <w:pPr>
        <w:tabs>
          <w:tab w:val="left" w:pos="1350"/>
        </w:tabs>
        <w:ind w:firstLine="907"/>
        <w:rPr>
          <w:sz w:val="28"/>
          <w:szCs w:val="28"/>
          <w:lang w:val="ro-RO"/>
        </w:rPr>
      </w:pPr>
      <w:r>
        <w:rPr>
          <w:sz w:val="28"/>
          <w:szCs w:val="28"/>
          <w:lang w:val="ro-RO"/>
        </w:rPr>
        <w:t>p</w:t>
      </w:r>
      <w:r w:rsidR="00A660AB" w:rsidRPr="00A660AB">
        <w:rPr>
          <w:sz w:val="28"/>
          <w:szCs w:val="28"/>
          <w:lang w:val="ro-RO"/>
        </w:rPr>
        <w:t>unctul 17) va avea următorul cuprins:</w:t>
      </w:r>
    </w:p>
    <w:p w14:paraId="713357B2" w14:textId="606925F7" w:rsidR="00A660AB" w:rsidRPr="00A660AB" w:rsidRDefault="00A660AB" w:rsidP="00A660AB">
      <w:pPr>
        <w:tabs>
          <w:tab w:val="left" w:pos="1350"/>
        </w:tabs>
        <w:ind w:firstLine="907"/>
        <w:rPr>
          <w:sz w:val="28"/>
          <w:szCs w:val="28"/>
          <w:lang w:val="ro-RO"/>
        </w:rPr>
      </w:pPr>
      <w:r w:rsidRPr="00A660AB">
        <w:rPr>
          <w:sz w:val="28"/>
          <w:szCs w:val="28"/>
          <w:lang w:val="ro-RO"/>
        </w:rPr>
        <w:t xml:space="preserve">„17) </w:t>
      </w:r>
      <w:proofErr w:type="spellStart"/>
      <w:r w:rsidRPr="00C35D79">
        <w:rPr>
          <w:i/>
          <w:iCs/>
          <w:sz w:val="28"/>
          <w:szCs w:val="28"/>
          <w:lang w:val="ro-RO"/>
        </w:rPr>
        <w:t>contraparte</w:t>
      </w:r>
      <w:proofErr w:type="spellEnd"/>
      <w:r w:rsidRPr="00C35D79">
        <w:rPr>
          <w:i/>
          <w:iCs/>
          <w:sz w:val="28"/>
          <w:szCs w:val="28"/>
          <w:lang w:val="ro-RO"/>
        </w:rPr>
        <w:t xml:space="preserve"> centrală</w:t>
      </w:r>
      <w:r w:rsidRPr="00A660AB">
        <w:rPr>
          <w:sz w:val="28"/>
          <w:szCs w:val="28"/>
          <w:lang w:val="ro-RO"/>
        </w:rPr>
        <w:t xml:space="preserve"> – entitate astfel cum este definită în art.</w:t>
      </w:r>
      <w:r w:rsidR="006734FB">
        <w:rPr>
          <w:sz w:val="28"/>
          <w:szCs w:val="28"/>
          <w:lang w:val="ro-RO"/>
        </w:rPr>
        <w:t xml:space="preserve"> </w:t>
      </w:r>
      <w:r w:rsidRPr="00A660AB">
        <w:rPr>
          <w:sz w:val="28"/>
          <w:szCs w:val="28"/>
          <w:lang w:val="ro-RO"/>
        </w:rPr>
        <w:t>3 din Legea nr.</w:t>
      </w:r>
      <w:r w:rsidR="006734FB">
        <w:rPr>
          <w:sz w:val="28"/>
          <w:szCs w:val="28"/>
          <w:lang w:val="ro-RO"/>
        </w:rPr>
        <w:t xml:space="preserve"> </w:t>
      </w:r>
      <w:r w:rsidRPr="00A660AB">
        <w:rPr>
          <w:sz w:val="28"/>
          <w:szCs w:val="28"/>
          <w:lang w:val="ro-RO"/>
        </w:rPr>
        <w:t>183/2016 privire la caracterul definitiv al decontării în sistemele de plă</w:t>
      </w:r>
      <w:r>
        <w:rPr>
          <w:sz w:val="28"/>
          <w:szCs w:val="28"/>
          <w:lang w:val="ro-RO"/>
        </w:rPr>
        <w:t>ț</w:t>
      </w:r>
      <w:r w:rsidRPr="00A660AB">
        <w:rPr>
          <w:sz w:val="28"/>
          <w:szCs w:val="28"/>
          <w:lang w:val="ro-RO"/>
        </w:rPr>
        <w:t xml:space="preserve">i </w:t>
      </w:r>
      <w:r>
        <w:rPr>
          <w:sz w:val="28"/>
          <w:szCs w:val="28"/>
          <w:lang w:val="ro-RO"/>
        </w:rPr>
        <w:t>ș</w:t>
      </w:r>
      <w:r w:rsidRPr="00A660AB">
        <w:rPr>
          <w:sz w:val="28"/>
          <w:szCs w:val="28"/>
          <w:lang w:val="ro-RO"/>
        </w:rPr>
        <w:t>i de decontare a instrumentelor financiare”</w:t>
      </w:r>
      <w:r w:rsidR="00C35D79">
        <w:rPr>
          <w:sz w:val="28"/>
          <w:szCs w:val="28"/>
          <w:lang w:val="ro-RO"/>
        </w:rPr>
        <w:t>;</w:t>
      </w:r>
    </w:p>
    <w:p w14:paraId="59B84385" w14:textId="52099BE8" w:rsidR="00A660AB" w:rsidRPr="00A660AB" w:rsidRDefault="00C35D79" w:rsidP="00A660AB">
      <w:pPr>
        <w:tabs>
          <w:tab w:val="left" w:pos="1350"/>
        </w:tabs>
        <w:ind w:firstLine="907"/>
        <w:rPr>
          <w:color w:val="FF0000"/>
          <w:sz w:val="28"/>
          <w:szCs w:val="28"/>
          <w:lang w:val="ro-RO"/>
        </w:rPr>
      </w:pPr>
      <w:r>
        <w:rPr>
          <w:sz w:val="28"/>
          <w:szCs w:val="28"/>
          <w:lang w:val="ro-RO"/>
        </w:rPr>
        <w:t>s</w:t>
      </w:r>
      <w:r w:rsidR="00A660AB" w:rsidRPr="00A660AB">
        <w:rPr>
          <w:sz w:val="28"/>
          <w:szCs w:val="28"/>
          <w:lang w:val="ro-RO"/>
        </w:rPr>
        <w:t>e completează cu punctul 19</w:t>
      </w:r>
      <w:r w:rsidR="00A660AB" w:rsidRPr="00A660AB">
        <w:rPr>
          <w:sz w:val="28"/>
          <w:szCs w:val="28"/>
          <w:vertAlign w:val="superscript"/>
          <w:lang w:val="ro-RO"/>
        </w:rPr>
        <w:t>1</w:t>
      </w:r>
      <w:r w:rsidR="00A660AB" w:rsidRPr="00A660AB">
        <w:rPr>
          <w:sz w:val="28"/>
          <w:szCs w:val="28"/>
          <w:lang w:val="ro-RO"/>
        </w:rPr>
        <w:t>) cu următorul cuprins:</w:t>
      </w:r>
    </w:p>
    <w:p w14:paraId="0D0328E6" w14:textId="55AEFAAE"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„19</w:t>
      </w:r>
      <w:r w:rsidRPr="00A660AB">
        <w:rPr>
          <w:sz w:val="28"/>
          <w:szCs w:val="28"/>
          <w:vertAlign w:val="superscript"/>
          <w:lang w:val="ro-RO" w:eastAsia="ro-MD"/>
        </w:rPr>
        <w:t>1</w:t>
      </w:r>
      <w:r w:rsidRPr="00A660AB">
        <w:rPr>
          <w:sz w:val="28"/>
          <w:szCs w:val="28"/>
          <w:lang w:val="ro-RO" w:eastAsia="ro-MD"/>
        </w:rPr>
        <w:t xml:space="preserve">) </w:t>
      </w:r>
      <w:r w:rsidRPr="00A660AB">
        <w:rPr>
          <w:i/>
          <w:iCs/>
          <w:sz w:val="28"/>
          <w:szCs w:val="28"/>
          <w:lang w:val="ro-RO" w:eastAsia="ro-MD"/>
        </w:rPr>
        <w:t>datorii eligibile</w:t>
      </w:r>
      <w:r w:rsidRPr="00A660AB">
        <w:rPr>
          <w:sz w:val="28"/>
          <w:szCs w:val="28"/>
          <w:lang w:val="ro-RO" w:eastAsia="ro-MD"/>
        </w:rPr>
        <w:t xml:space="preserve"> – datorii care pot face obiectul recapitalizării interne </w:t>
      </w:r>
      <w:r>
        <w:rPr>
          <w:sz w:val="28"/>
          <w:szCs w:val="28"/>
          <w:lang w:val="ro-RO" w:eastAsia="ro-MD"/>
        </w:rPr>
        <w:t>ș</w:t>
      </w:r>
      <w:r w:rsidRPr="00A660AB">
        <w:rPr>
          <w:sz w:val="28"/>
          <w:szCs w:val="28"/>
          <w:lang w:val="ro-RO" w:eastAsia="ro-MD"/>
        </w:rPr>
        <w:t>i care îndeplinesc condi</w:t>
      </w:r>
      <w:r>
        <w:rPr>
          <w:sz w:val="28"/>
          <w:szCs w:val="28"/>
          <w:lang w:val="ro-RO" w:eastAsia="ro-MD"/>
        </w:rPr>
        <w:t>ț</w:t>
      </w:r>
      <w:r w:rsidRPr="00A660AB">
        <w:rPr>
          <w:sz w:val="28"/>
          <w:szCs w:val="28"/>
          <w:lang w:val="ro-RO" w:eastAsia="ro-MD"/>
        </w:rPr>
        <w:t>iile prevăzute la art. 165”;</w:t>
      </w:r>
    </w:p>
    <w:p w14:paraId="4D44C264" w14:textId="3E267B6D" w:rsidR="00A660AB" w:rsidRPr="00A660AB" w:rsidRDefault="00C35D79" w:rsidP="00A660AB">
      <w:pPr>
        <w:pStyle w:val="NormalWeb"/>
        <w:tabs>
          <w:tab w:val="left" w:pos="1350"/>
        </w:tabs>
        <w:ind w:firstLine="907"/>
        <w:rPr>
          <w:sz w:val="28"/>
          <w:szCs w:val="28"/>
          <w:lang w:val="ro-RO"/>
        </w:rPr>
      </w:pPr>
      <w:r>
        <w:rPr>
          <w:sz w:val="28"/>
          <w:szCs w:val="28"/>
          <w:lang w:val="ro-RO"/>
        </w:rPr>
        <w:t>l</w:t>
      </w:r>
      <w:r w:rsidR="00A660AB" w:rsidRPr="00A660AB">
        <w:rPr>
          <w:sz w:val="28"/>
          <w:szCs w:val="28"/>
          <w:lang w:val="ro-RO"/>
        </w:rPr>
        <w:t>a punctul 20), cuvintele „</w:t>
      </w:r>
      <w:r w:rsidR="00A660AB" w:rsidRPr="00C35D79">
        <w:rPr>
          <w:i/>
          <w:iCs/>
          <w:sz w:val="28"/>
          <w:szCs w:val="28"/>
          <w:lang w:val="ro-RO"/>
        </w:rPr>
        <w:t>datorii eligibile</w:t>
      </w:r>
      <w:r w:rsidR="00A660AB" w:rsidRPr="00A660AB">
        <w:rPr>
          <w:sz w:val="28"/>
          <w:szCs w:val="28"/>
          <w:lang w:val="ro-RO"/>
        </w:rPr>
        <w:t>” se substituie cu cuvintele „</w:t>
      </w:r>
      <w:r w:rsidR="00A660AB" w:rsidRPr="00C35D79">
        <w:rPr>
          <w:i/>
          <w:iCs/>
          <w:sz w:val="28"/>
          <w:szCs w:val="28"/>
          <w:lang w:val="ro-RO"/>
        </w:rPr>
        <w:t>datorii care pot face obiectul recapitalizării interne</w:t>
      </w:r>
      <w:r w:rsidR="00A660AB" w:rsidRPr="00A660AB">
        <w:rPr>
          <w:sz w:val="28"/>
          <w:szCs w:val="28"/>
          <w:lang w:val="ro-RO"/>
        </w:rPr>
        <w:t>”;</w:t>
      </w:r>
    </w:p>
    <w:p w14:paraId="61E25111" w14:textId="1AA7D467" w:rsidR="00A660AB" w:rsidRPr="00A660AB" w:rsidRDefault="00C35D79" w:rsidP="00A660AB">
      <w:pPr>
        <w:tabs>
          <w:tab w:val="left" w:pos="1350"/>
        </w:tabs>
        <w:ind w:firstLine="907"/>
        <w:rPr>
          <w:sz w:val="28"/>
          <w:szCs w:val="28"/>
          <w:lang w:val="ro-RO"/>
        </w:rPr>
      </w:pPr>
      <w:r>
        <w:rPr>
          <w:sz w:val="28"/>
          <w:szCs w:val="28"/>
          <w:lang w:val="ro-RO"/>
        </w:rPr>
        <w:t>l</w:t>
      </w:r>
      <w:r w:rsidR="00A660AB" w:rsidRPr="00A660AB">
        <w:rPr>
          <w:sz w:val="28"/>
          <w:szCs w:val="28"/>
          <w:lang w:val="ro-RO"/>
        </w:rPr>
        <w:t>a punctul 22), textul „care nu sunt incluse în categoria depozitelor ce nu sunt garantate, potrivit dispozi</w:t>
      </w:r>
      <w:r w:rsidR="00A660AB">
        <w:rPr>
          <w:sz w:val="28"/>
          <w:szCs w:val="28"/>
          <w:lang w:val="ro-RO"/>
        </w:rPr>
        <w:t>ț</w:t>
      </w:r>
      <w:r w:rsidR="00A660AB" w:rsidRPr="00A660AB">
        <w:rPr>
          <w:sz w:val="28"/>
          <w:szCs w:val="28"/>
          <w:lang w:val="ro-RO"/>
        </w:rPr>
        <w:t>iilor Legii nr.</w:t>
      </w:r>
      <w:r>
        <w:rPr>
          <w:sz w:val="28"/>
          <w:szCs w:val="28"/>
          <w:lang w:val="ro-RO"/>
        </w:rPr>
        <w:t xml:space="preserve"> </w:t>
      </w:r>
      <w:r w:rsidR="00A660AB" w:rsidRPr="00A660AB">
        <w:rPr>
          <w:sz w:val="28"/>
          <w:szCs w:val="28"/>
          <w:lang w:val="ro-RO"/>
        </w:rPr>
        <w:t>575-XV din 26 decembrie 2003 privind garantarea depozitelor în sistemul bancar” se substituie cu textul „</w:t>
      </w:r>
      <w:bookmarkStart w:id="3" w:name="_Hlk144464778"/>
      <w:r w:rsidR="00A660AB" w:rsidRPr="00A660AB">
        <w:rPr>
          <w:sz w:val="28"/>
          <w:szCs w:val="28"/>
          <w:lang w:val="ro-RO"/>
        </w:rPr>
        <w:t>care nu sunt excluse de la garantare în temeiul art.</w:t>
      </w:r>
      <w:r w:rsidR="006734FB">
        <w:rPr>
          <w:sz w:val="28"/>
          <w:szCs w:val="28"/>
          <w:lang w:val="ro-RO"/>
        </w:rPr>
        <w:t xml:space="preserve"> </w:t>
      </w:r>
      <w:r w:rsidR="00A660AB" w:rsidRPr="00A660AB">
        <w:rPr>
          <w:sz w:val="28"/>
          <w:szCs w:val="28"/>
          <w:lang w:val="ro-RO"/>
        </w:rPr>
        <w:t>23 alin.</w:t>
      </w:r>
      <w:r w:rsidR="006734FB">
        <w:rPr>
          <w:sz w:val="28"/>
          <w:szCs w:val="28"/>
          <w:lang w:val="ro-RO"/>
        </w:rPr>
        <w:t xml:space="preserve"> </w:t>
      </w:r>
      <w:r w:rsidR="00A660AB" w:rsidRPr="00A660AB">
        <w:rPr>
          <w:sz w:val="28"/>
          <w:szCs w:val="28"/>
          <w:lang w:val="ro-RO"/>
        </w:rPr>
        <w:t>(2) din Legea nr.</w:t>
      </w:r>
      <w:r w:rsidR="006734FB">
        <w:rPr>
          <w:sz w:val="28"/>
          <w:szCs w:val="28"/>
          <w:lang w:val="ro-RO"/>
        </w:rPr>
        <w:t xml:space="preserve"> </w:t>
      </w:r>
      <w:r w:rsidR="00A660AB" w:rsidRPr="00A660AB">
        <w:rPr>
          <w:sz w:val="28"/>
          <w:szCs w:val="28"/>
          <w:lang w:val="ro-RO"/>
        </w:rPr>
        <w:t>160/2023 cu privire la garantarea depozitelor în bănci</w:t>
      </w:r>
      <w:bookmarkEnd w:id="3"/>
      <w:r w:rsidR="00A660AB" w:rsidRPr="00A660AB">
        <w:rPr>
          <w:sz w:val="28"/>
          <w:szCs w:val="28"/>
          <w:lang w:val="ro-RO"/>
        </w:rPr>
        <w:t>”;</w:t>
      </w:r>
    </w:p>
    <w:p w14:paraId="424CD1BE" w14:textId="246C1D77" w:rsidR="00A660AB" w:rsidRPr="00A660AB" w:rsidRDefault="00C35D79" w:rsidP="00A660AB">
      <w:pPr>
        <w:tabs>
          <w:tab w:val="left" w:pos="1350"/>
        </w:tabs>
        <w:ind w:firstLine="907"/>
        <w:rPr>
          <w:sz w:val="28"/>
          <w:szCs w:val="28"/>
          <w:lang w:val="ro-RO"/>
        </w:rPr>
      </w:pPr>
      <w:r>
        <w:rPr>
          <w:sz w:val="28"/>
          <w:szCs w:val="28"/>
          <w:lang w:val="ro-RO"/>
        </w:rPr>
        <w:t>p</w:t>
      </w:r>
      <w:r w:rsidR="00A660AB" w:rsidRPr="00A660AB">
        <w:rPr>
          <w:sz w:val="28"/>
          <w:szCs w:val="28"/>
          <w:lang w:val="ro-RO"/>
        </w:rPr>
        <w:t xml:space="preserve">unctul 23) va avea următorul cuprins: </w:t>
      </w:r>
    </w:p>
    <w:p w14:paraId="18173454" w14:textId="62B33346" w:rsidR="00A660AB" w:rsidRPr="00A660AB" w:rsidRDefault="00A660AB" w:rsidP="00A660AB">
      <w:pPr>
        <w:tabs>
          <w:tab w:val="left" w:pos="1350"/>
        </w:tabs>
        <w:ind w:firstLine="907"/>
        <w:rPr>
          <w:sz w:val="28"/>
          <w:szCs w:val="28"/>
          <w:lang w:val="ro-RO"/>
        </w:rPr>
      </w:pPr>
      <w:r w:rsidRPr="00A660AB">
        <w:rPr>
          <w:sz w:val="28"/>
          <w:szCs w:val="28"/>
          <w:lang w:val="ro-RO"/>
        </w:rPr>
        <w:t>„23) „</w:t>
      </w:r>
      <w:r w:rsidRPr="00C35D79">
        <w:rPr>
          <w:i/>
          <w:iCs/>
          <w:sz w:val="28"/>
          <w:szCs w:val="28"/>
          <w:lang w:val="ro-RO"/>
        </w:rPr>
        <w:t>depozite garantate</w:t>
      </w:r>
      <w:r w:rsidRPr="00A660AB">
        <w:rPr>
          <w:sz w:val="28"/>
          <w:szCs w:val="28"/>
          <w:lang w:val="ro-RO"/>
        </w:rPr>
        <w:t xml:space="preserve"> – </w:t>
      </w:r>
      <w:bookmarkStart w:id="4" w:name="_Hlk144464818"/>
      <w:r w:rsidRPr="00A660AB">
        <w:rPr>
          <w:sz w:val="28"/>
          <w:szCs w:val="28"/>
          <w:lang w:val="ro-RO"/>
        </w:rPr>
        <w:t>parte a depozitelor eligibile, inclusiv dobânda acumulată, calculată la data de indisponibilitate a depozitelor, care nu depă</w:t>
      </w:r>
      <w:r>
        <w:rPr>
          <w:sz w:val="28"/>
          <w:szCs w:val="28"/>
          <w:lang w:val="ro-RO"/>
        </w:rPr>
        <w:t>ș</w:t>
      </w:r>
      <w:r w:rsidRPr="00A660AB">
        <w:rPr>
          <w:sz w:val="28"/>
          <w:szCs w:val="28"/>
          <w:lang w:val="ro-RO"/>
        </w:rPr>
        <w:t xml:space="preserve">esc nivelul de acoperire prevăzut de </w:t>
      </w:r>
      <w:bookmarkStart w:id="5" w:name="_Hlk156121274"/>
      <w:r w:rsidRPr="00A660AB">
        <w:rPr>
          <w:sz w:val="28"/>
          <w:szCs w:val="28"/>
          <w:lang w:val="ro-RO"/>
        </w:rPr>
        <w:t>Legea nr.</w:t>
      </w:r>
      <w:r w:rsidR="006734FB">
        <w:rPr>
          <w:sz w:val="28"/>
          <w:szCs w:val="28"/>
          <w:lang w:val="ro-RO"/>
        </w:rPr>
        <w:t xml:space="preserve"> </w:t>
      </w:r>
      <w:r w:rsidRPr="00A660AB">
        <w:rPr>
          <w:sz w:val="28"/>
          <w:szCs w:val="28"/>
          <w:lang w:val="ro-RO"/>
        </w:rPr>
        <w:t xml:space="preserve">160/2023 cu privire la garantarea depozitelor în bănci </w:t>
      </w:r>
      <w:bookmarkEnd w:id="5"/>
      <w:r>
        <w:rPr>
          <w:sz w:val="28"/>
          <w:szCs w:val="28"/>
          <w:lang w:val="ro-RO"/>
        </w:rPr>
        <w:t>ș</w:t>
      </w:r>
      <w:r w:rsidRPr="00A660AB">
        <w:rPr>
          <w:sz w:val="28"/>
          <w:szCs w:val="28"/>
          <w:lang w:val="ro-RO"/>
        </w:rPr>
        <w:t>i este garantată de schema de garantare a depozitelor</w:t>
      </w:r>
      <w:bookmarkEnd w:id="4"/>
      <w:r w:rsidRPr="00A660AB">
        <w:rPr>
          <w:sz w:val="28"/>
          <w:szCs w:val="28"/>
          <w:lang w:val="ro-RO"/>
        </w:rPr>
        <w:t>”;</w:t>
      </w:r>
    </w:p>
    <w:p w14:paraId="4D3F26DF" w14:textId="7C2709B3" w:rsidR="00A660AB" w:rsidRPr="00A660AB" w:rsidRDefault="00C35D79" w:rsidP="00A660AB">
      <w:pPr>
        <w:tabs>
          <w:tab w:val="left" w:pos="1350"/>
        </w:tabs>
        <w:ind w:firstLine="907"/>
        <w:rPr>
          <w:sz w:val="28"/>
          <w:szCs w:val="28"/>
          <w:lang w:val="ro-RO" w:eastAsia="ro-MD"/>
        </w:rPr>
      </w:pPr>
      <w:r>
        <w:rPr>
          <w:sz w:val="28"/>
          <w:szCs w:val="28"/>
          <w:lang w:val="ro-RO"/>
        </w:rPr>
        <w:lastRenderedPageBreak/>
        <w:t>l</w:t>
      </w:r>
      <w:r w:rsidR="00A660AB" w:rsidRPr="00A660AB">
        <w:rPr>
          <w:sz w:val="28"/>
          <w:szCs w:val="28"/>
          <w:lang w:val="ro-RO"/>
        </w:rPr>
        <w:t xml:space="preserve">a punctul 31), după </w:t>
      </w:r>
      <w:r>
        <w:rPr>
          <w:sz w:val="28"/>
          <w:szCs w:val="28"/>
          <w:lang w:val="ro-RO"/>
        </w:rPr>
        <w:t>textul</w:t>
      </w:r>
      <w:r w:rsidR="00A660AB" w:rsidRPr="00A660AB">
        <w:rPr>
          <w:sz w:val="28"/>
          <w:szCs w:val="28"/>
          <w:lang w:val="ro-RO"/>
        </w:rPr>
        <w:t xml:space="preserve"> „datorii transferabile, instrumente” </w:t>
      </w:r>
      <w:r w:rsidR="00A660AB" w:rsidRPr="00A660AB">
        <w:rPr>
          <w:sz w:val="28"/>
          <w:szCs w:val="28"/>
          <w:lang w:val="ro-RO" w:eastAsia="ro-MD"/>
        </w:rPr>
        <w:t xml:space="preserve">se </w:t>
      </w:r>
      <w:r>
        <w:rPr>
          <w:sz w:val="28"/>
          <w:szCs w:val="28"/>
          <w:lang w:val="ro-RO"/>
        </w:rPr>
        <w:t>introduc</w:t>
      </w:r>
      <w:r w:rsidR="00A660AB" w:rsidRPr="00A660AB">
        <w:rPr>
          <w:sz w:val="28"/>
          <w:szCs w:val="28"/>
          <w:lang w:val="ro-RO"/>
        </w:rPr>
        <w:t xml:space="preserve"> </w:t>
      </w:r>
      <w:r w:rsidR="00A660AB" w:rsidRPr="00A660AB">
        <w:rPr>
          <w:sz w:val="28"/>
          <w:szCs w:val="28"/>
          <w:lang w:val="ro-RO" w:eastAsia="ro-MD"/>
        </w:rPr>
        <w:t>cuvintele „</w:t>
      </w:r>
      <w:r w:rsidR="00A660AB">
        <w:rPr>
          <w:sz w:val="28"/>
          <w:szCs w:val="28"/>
          <w:lang w:val="ro-RO" w:eastAsia="ro-MD"/>
        </w:rPr>
        <w:t>ș</w:t>
      </w:r>
      <w:r w:rsidR="00A660AB" w:rsidRPr="00A660AB">
        <w:rPr>
          <w:sz w:val="28"/>
          <w:szCs w:val="28"/>
          <w:lang w:val="ro-RO" w:eastAsia="ro-MD"/>
        </w:rPr>
        <w:t>i contracte”;</w:t>
      </w:r>
    </w:p>
    <w:p w14:paraId="0AC3273C" w14:textId="664F93FD" w:rsidR="00A660AB" w:rsidRPr="00A660AB" w:rsidRDefault="00C35D79" w:rsidP="00A660AB">
      <w:pPr>
        <w:pStyle w:val="NormalWeb"/>
        <w:tabs>
          <w:tab w:val="left" w:pos="1350"/>
        </w:tabs>
        <w:ind w:firstLine="907"/>
        <w:rPr>
          <w:sz w:val="28"/>
          <w:szCs w:val="28"/>
          <w:lang w:val="ro-RO"/>
        </w:rPr>
      </w:pPr>
      <w:r>
        <w:rPr>
          <w:sz w:val="28"/>
          <w:szCs w:val="28"/>
          <w:lang w:val="ro-RO"/>
        </w:rPr>
        <w:t>p</w:t>
      </w:r>
      <w:r w:rsidR="00A660AB" w:rsidRPr="00A660AB">
        <w:rPr>
          <w:sz w:val="28"/>
          <w:szCs w:val="28"/>
          <w:lang w:val="ro-RO"/>
        </w:rPr>
        <w:t xml:space="preserve">unctul 41) va avea următorul cuprins: „41) </w:t>
      </w:r>
      <w:r w:rsidR="00A660AB" w:rsidRPr="00C35D79">
        <w:rPr>
          <w:i/>
          <w:iCs/>
          <w:sz w:val="28"/>
          <w:szCs w:val="28"/>
          <w:lang w:val="ro-RO"/>
        </w:rPr>
        <w:t xml:space="preserve">întreprinderi micro, întreprinderi mici și mijlocii </w:t>
      </w:r>
      <w:r w:rsidR="00A660AB" w:rsidRPr="00A660AB">
        <w:rPr>
          <w:sz w:val="28"/>
          <w:szCs w:val="28"/>
          <w:lang w:val="ro-RO"/>
        </w:rPr>
        <w:t>– întreprinderi care corespund defini</w:t>
      </w:r>
      <w:r w:rsidR="00A660AB">
        <w:rPr>
          <w:sz w:val="28"/>
          <w:szCs w:val="28"/>
          <w:lang w:val="ro-RO"/>
        </w:rPr>
        <w:t>ț</w:t>
      </w:r>
      <w:r w:rsidR="00A660AB" w:rsidRPr="00A660AB">
        <w:rPr>
          <w:sz w:val="28"/>
          <w:szCs w:val="28"/>
          <w:lang w:val="ro-RO"/>
        </w:rPr>
        <w:t xml:space="preserve">iei prevăzute la art. 4 </w:t>
      </w:r>
      <w:r w:rsidR="00A660AB">
        <w:rPr>
          <w:sz w:val="28"/>
          <w:szCs w:val="28"/>
          <w:lang w:val="ro-RO"/>
        </w:rPr>
        <w:t>ș</w:t>
      </w:r>
      <w:r w:rsidR="00A660AB" w:rsidRPr="00A660AB">
        <w:rPr>
          <w:sz w:val="28"/>
          <w:szCs w:val="28"/>
          <w:lang w:val="ro-RO"/>
        </w:rPr>
        <w:t xml:space="preserve">i 5 din Legea nr. 179/2016 cu privire la întreprinderile mici </w:t>
      </w:r>
      <w:r w:rsidR="00A660AB">
        <w:rPr>
          <w:sz w:val="28"/>
          <w:szCs w:val="28"/>
          <w:lang w:val="ro-RO"/>
        </w:rPr>
        <w:t>ș</w:t>
      </w:r>
      <w:r w:rsidR="00A660AB" w:rsidRPr="00A660AB">
        <w:rPr>
          <w:sz w:val="28"/>
          <w:szCs w:val="28"/>
          <w:lang w:val="ro-RO"/>
        </w:rPr>
        <w:t>i mijlocii”</w:t>
      </w:r>
      <w:bookmarkStart w:id="6" w:name="_Hlk138829436"/>
      <w:r w:rsidR="00A660AB" w:rsidRPr="00A660AB">
        <w:rPr>
          <w:sz w:val="28"/>
          <w:szCs w:val="28"/>
          <w:lang w:val="ro-RO"/>
        </w:rPr>
        <w:t>;</w:t>
      </w:r>
    </w:p>
    <w:p w14:paraId="7BC4E3B0" w14:textId="47C736CA" w:rsidR="00A660AB" w:rsidRPr="00A660AB" w:rsidRDefault="00C35D79" w:rsidP="00A660AB">
      <w:pPr>
        <w:pStyle w:val="NormalWeb"/>
        <w:tabs>
          <w:tab w:val="left" w:pos="1350"/>
        </w:tabs>
        <w:ind w:firstLine="907"/>
        <w:rPr>
          <w:sz w:val="28"/>
          <w:szCs w:val="28"/>
          <w:lang w:val="ro-RO"/>
        </w:rPr>
      </w:pPr>
      <w:r>
        <w:rPr>
          <w:sz w:val="28"/>
          <w:szCs w:val="28"/>
          <w:lang w:val="ro-RO"/>
        </w:rPr>
        <w:t>l</w:t>
      </w:r>
      <w:r w:rsidR="00A660AB" w:rsidRPr="00A660AB">
        <w:rPr>
          <w:sz w:val="28"/>
          <w:szCs w:val="28"/>
          <w:lang w:val="ro-RO"/>
        </w:rPr>
        <w:t>a punctul 51), cuvintele „datoriile eligibile” se substituie cu cuvintele „datoriile care pot face obiectul recapitalizării interne”;</w:t>
      </w:r>
    </w:p>
    <w:bookmarkEnd w:id="6"/>
    <w:p w14:paraId="4B5FCE4C" w14:textId="190880BA" w:rsidR="00A660AB" w:rsidRPr="00A660AB" w:rsidRDefault="00C35D79" w:rsidP="00A660AB">
      <w:pPr>
        <w:tabs>
          <w:tab w:val="left" w:pos="1350"/>
        </w:tabs>
        <w:ind w:firstLine="907"/>
        <w:rPr>
          <w:color w:val="FF0000"/>
          <w:sz w:val="28"/>
          <w:szCs w:val="28"/>
          <w:lang w:val="ro-RO"/>
        </w:rPr>
      </w:pPr>
      <w:r>
        <w:rPr>
          <w:sz w:val="28"/>
          <w:szCs w:val="28"/>
          <w:lang w:val="ro-RO"/>
        </w:rPr>
        <w:t>s</w:t>
      </w:r>
      <w:r w:rsidR="00A660AB" w:rsidRPr="00A660AB">
        <w:rPr>
          <w:sz w:val="28"/>
          <w:szCs w:val="28"/>
          <w:lang w:val="ro-RO"/>
        </w:rPr>
        <w:t>e completează cu punctul 53) cu următorul cuprins:</w:t>
      </w:r>
    </w:p>
    <w:p w14:paraId="357A2116" w14:textId="1CF0055B"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 xml:space="preserve">„53) </w:t>
      </w:r>
      <w:r w:rsidRPr="00A660AB">
        <w:rPr>
          <w:i/>
          <w:iCs/>
          <w:sz w:val="28"/>
          <w:szCs w:val="28"/>
          <w:lang w:val="ro-RO" w:eastAsia="ro-MD"/>
        </w:rPr>
        <w:t>cerin</w:t>
      </w:r>
      <w:r>
        <w:rPr>
          <w:i/>
          <w:iCs/>
          <w:sz w:val="28"/>
          <w:szCs w:val="28"/>
          <w:lang w:val="ro-RO" w:eastAsia="ro-MD"/>
        </w:rPr>
        <w:t>ț</w:t>
      </w:r>
      <w:r w:rsidRPr="00A660AB">
        <w:rPr>
          <w:i/>
          <w:iCs/>
          <w:sz w:val="28"/>
          <w:szCs w:val="28"/>
          <w:lang w:val="ro-RO" w:eastAsia="ro-MD"/>
        </w:rPr>
        <w:t>a de amortizor combinat</w:t>
      </w:r>
      <w:r w:rsidRPr="00A660AB">
        <w:rPr>
          <w:sz w:val="28"/>
          <w:szCs w:val="28"/>
          <w:lang w:val="ro-RO" w:eastAsia="ro-MD"/>
        </w:rPr>
        <w:t xml:space="preserve"> – instrumente de fonduri proprii ce întrunesc cerin</w:t>
      </w:r>
      <w:r>
        <w:rPr>
          <w:sz w:val="28"/>
          <w:szCs w:val="28"/>
          <w:lang w:val="ro-RO" w:eastAsia="ro-MD"/>
        </w:rPr>
        <w:t>ț</w:t>
      </w:r>
      <w:r w:rsidRPr="00A660AB">
        <w:rPr>
          <w:sz w:val="28"/>
          <w:szCs w:val="28"/>
          <w:lang w:val="ro-RO" w:eastAsia="ro-MD"/>
        </w:rPr>
        <w:t>ele prevăzute în actele normative ale Băncii Na</w:t>
      </w:r>
      <w:r>
        <w:rPr>
          <w:sz w:val="28"/>
          <w:szCs w:val="28"/>
          <w:lang w:val="ro-RO" w:eastAsia="ro-MD"/>
        </w:rPr>
        <w:t>ț</w:t>
      </w:r>
      <w:r w:rsidRPr="00A660AB">
        <w:rPr>
          <w:sz w:val="28"/>
          <w:szCs w:val="28"/>
          <w:lang w:val="ro-RO" w:eastAsia="ro-MD"/>
        </w:rPr>
        <w:t>ionale a Moldovei</w:t>
      </w:r>
      <w:r w:rsidR="00C35D79">
        <w:rPr>
          <w:sz w:val="28"/>
          <w:szCs w:val="28"/>
          <w:lang w:val="ro-RO" w:eastAsia="ro-MD"/>
        </w:rPr>
        <w:t>,</w:t>
      </w:r>
      <w:r w:rsidRPr="00A660AB">
        <w:rPr>
          <w:sz w:val="28"/>
          <w:szCs w:val="28"/>
          <w:lang w:val="ro-RO" w:eastAsia="ro-MD"/>
        </w:rPr>
        <w:t xml:space="preserve"> emise în aplicarea prevederilor art.</w:t>
      </w:r>
      <w:r w:rsidR="006734FB">
        <w:rPr>
          <w:sz w:val="28"/>
          <w:szCs w:val="28"/>
          <w:lang w:val="ro-RO" w:eastAsia="ro-MD"/>
        </w:rPr>
        <w:t xml:space="preserve"> </w:t>
      </w:r>
      <w:r w:rsidRPr="00A660AB">
        <w:rPr>
          <w:sz w:val="28"/>
          <w:szCs w:val="28"/>
          <w:lang w:val="ro-RO" w:eastAsia="ro-MD"/>
        </w:rPr>
        <w:t>63 din Legea nr.</w:t>
      </w:r>
      <w:r w:rsidR="006734FB">
        <w:rPr>
          <w:sz w:val="28"/>
          <w:szCs w:val="28"/>
          <w:lang w:val="ro-RO" w:eastAsia="ro-MD"/>
        </w:rPr>
        <w:t xml:space="preserve"> </w:t>
      </w:r>
      <w:r w:rsidRPr="00A660AB">
        <w:rPr>
          <w:sz w:val="28"/>
          <w:szCs w:val="28"/>
          <w:lang w:val="ro-RO" w:eastAsia="ro-MD"/>
        </w:rPr>
        <w:t>202/2017 privind activitatea băncilor”.</w:t>
      </w:r>
    </w:p>
    <w:p w14:paraId="29541CEA" w14:textId="77777777" w:rsidR="00A660AB" w:rsidRPr="00A660AB" w:rsidRDefault="00A660AB" w:rsidP="00A660AB">
      <w:pPr>
        <w:tabs>
          <w:tab w:val="left" w:pos="1350"/>
        </w:tabs>
        <w:ind w:firstLine="907"/>
        <w:rPr>
          <w:b/>
          <w:bCs/>
          <w:sz w:val="28"/>
          <w:szCs w:val="28"/>
          <w:lang w:val="ro-RO"/>
        </w:rPr>
      </w:pPr>
      <w:r w:rsidRPr="00A660AB">
        <w:rPr>
          <w:b/>
          <w:bCs/>
          <w:sz w:val="28"/>
          <w:szCs w:val="28"/>
          <w:lang w:val="ro-RO"/>
        </w:rPr>
        <w:t xml:space="preserve">           </w:t>
      </w:r>
    </w:p>
    <w:p w14:paraId="1AE60145" w14:textId="77777777" w:rsidR="00A660AB" w:rsidRPr="00A660AB" w:rsidRDefault="00A660AB" w:rsidP="00A660AB">
      <w:pPr>
        <w:pStyle w:val="NormalWeb"/>
        <w:numPr>
          <w:ilvl w:val="0"/>
          <w:numId w:val="4"/>
        </w:numPr>
        <w:tabs>
          <w:tab w:val="left" w:pos="851"/>
          <w:tab w:val="left" w:pos="1350"/>
        </w:tabs>
        <w:ind w:left="0" w:firstLine="907"/>
        <w:rPr>
          <w:sz w:val="28"/>
          <w:szCs w:val="28"/>
          <w:lang w:val="ro-RO"/>
        </w:rPr>
      </w:pPr>
      <w:r w:rsidRPr="00A82CF3">
        <w:rPr>
          <w:sz w:val="28"/>
          <w:szCs w:val="28"/>
          <w:lang w:val="ro-RO"/>
        </w:rPr>
        <w:t>Articolul 6</w:t>
      </w:r>
      <w:bookmarkStart w:id="7" w:name="_Hlk162860905"/>
      <w:r w:rsidRPr="00A660AB">
        <w:rPr>
          <w:sz w:val="28"/>
          <w:szCs w:val="28"/>
          <w:lang w:val="ro-RO"/>
        </w:rPr>
        <w:t xml:space="preserve"> va avea următorul cuprins:</w:t>
      </w:r>
      <w:bookmarkEnd w:id="7"/>
    </w:p>
    <w:p w14:paraId="04CB79C1" w14:textId="1346593D"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w:t>
      </w:r>
      <w:r w:rsidRPr="00A82CF3">
        <w:rPr>
          <w:b/>
          <w:bCs/>
          <w:sz w:val="28"/>
          <w:szCs w:val="28"/>
          <w:lang w:val="ro-RO" w:eastAsia="ro-MD"/>
        </w:rPr>
        <w:t>Articolul 6. –</w:t>
      </w:r>
      <w:r w:rsidRPr="00A660AB">
        <w:rPr>
          <w:sz w:val="28"/>
          <w:szCs w:val="28"/>
          <w:lang w:val="ro-RO" w:eastAsia="ro-MD"/>
        </w:rPr>
        <w:t xml:space="preserve"> Aplicarea instrumentelor de rezolu</w:t>
      </w:r>
      <w:r>
        <w:rPr>
          <w:sz w:val="28"/>
          <w:szCs w:val="28"/>
          <w:lang w:val="ro-RO" w:eastAsia="ro-MD"/>
        </w:rPr>
        <w:t>ț</w:t>
      </w:r>
      <w:r w:rsidRPr="00A660AB">
        <w:rPr>
          <w:sz w:val="28"/>
          <w:szCs w:val="28"/>
          <w:lang w:val="ro-RO" w:eastAsia="ro-MD"/>
        </w:rPr>
        <w:t xml:space="preserve">ie </w:t>
      </w:r>
      <w:r>
        <w:rPr>
          <w:sz w:val="28"/>
          <w:szCs w:val="28"/>
          <w:lang w:val="ro-RO" w:eastAsia="ro-MD"/>
        </w:rPr>
        <w:t>ș</w:t>
      </w:r>
      <w:r w:rsidRPr="00A660AB">
        <w:rPr>
          <w:sz w:val="28"/>
          <w:szCs w:val="28"/>
          <w:lang w:val="ro-RO" w:eastAsia="ro-MD"/>
        </w:rPr>
        <w:t>i exercitarea competen</w:t>
      </w:r>
      <w:r>
        <w:rPr>
          <w:sz w:val="28"/>
          <w:szCs w:val="28"/>
          <w:lang w:val="ro-RO" w:eastAsia="ro-MD"/>
        </w:rPr>
        <w:t>ț</w:t>
      </w:r>
      <w:r w:rsidRPr="00A660AB">
        <w:rPr>
          <w:sz w:val="28"/>
          <w:szCs w:val="28"/>
          <w:lang w:val="ro-RO" w:eastAsia="ro-MD"/>
        </w:rPr>
        <w:t>elor de rezolu</w:t>
      </w:r>
      <w:r>
        <w:rPr>
          <w:sz w:val="28"/>
          <w:szCs w:val="28"/>
          <w:lang w:val="ro-RO" w:eastAsia="ro-MD"/>
        </w:rPr>
        <w:t>ț</w:t>
      </w:r>
      <w:r w:rsidRPr="00A660AB">
        <w:rPr>
          <w:sz w:val="28"/>
          <w:szCs w:val="28"/>
          <w:lang w:val="ro-RO" w:eastAsia="ro-MD"/>
        </w:rPr>
        <w:t>ie de către Banca Na</w:t>
      </w:r>
      <w:r>
        <w:rPr>
          <w:sz w:val="28"/>
          <w:szCs w:val="28"/>
          <w:lang w:val="ro-RO" w:eastAsia="ro-MD"/>
        </w:rPr>
        <w:t>ț</w:t>
      </w:r>
      <w:r w:rsidRPr="00A660AB">
        <w:rPr>
          <w:sz w:val="28"/>
          <w:szCs w:val="28"/>
          <w:lang w:val="ro-RO" w:eastAsia="ro-MD"/>
        </w:rPr>
        <w:t>ională</w:t>
      </w:r>
      <w:r w:rsidR="00A82CF3">
        <w:rPr>
          <w:sz w:val="28"/>
          <w:szCs w:val="28"/>
          <w:lang w:val="ro-RO" w:eastAsia="ro-MD"/>
        </w:rPr>
        <w:t xml:space="preserve"> a Moldovei</w:t>
      </w:r>
      <w:r w:rsidRPr="00A660AB">
        <w:rPr>
          <w:sz w:val="28"/>
          <w:szCs w:val="28"/>
          <w:lang w:val="ro-RO" w:eastAsia="ro-MD"/>
        </w:rPr>
        <w:t>, în calitate de autoritate de rezolu</w:t>
      </w:r>
      <w:r>
        <w:rPr>
          <w:sz w:val="28"/>
          <w:szCs w:val="28"/>
          <w:lang w:val="ro-RO" w:eastAsia="ro-MD"/>
        </w:rPr>
        <w:t>ț</w:t>
      </w:r>
      <w:r w:rsidRPr="00A660AB">
        <w:rPr>
          <w:sz w:val="28"/>
          <w:szCs w:val="28"/>
          <w:lang w:val="ro-RO" w:eastAsia="ro-MD"/>
        </w:rPr>
        <w:t>ie, se realizează, după caz, cu respectarea cadrului legal privind ajutorul de stat.”;</w:t>
      </w:r>
    </w:p>
    <w:p w14:paraId="0D0A91BF" w14:textId="77777777" w:rsidR="00A660AB" w:rsidRPr="00A660AB" w:rsidRDefault="00A660AB" w:rsidP="00A660AB">
      <w:pPr>
        <w:tabs>
          <w:tab w:val="left" w:pos="1350"/>
        </w:tabs>
        <w:ind w:firstLine="907"/>
        <w:rPr>
          <w:sz w:val="28"/>
          <w:szCs w:val="28"/>
          <w:lang w:val="ro-RO"/>
        </w:rPr>
      </w:pPr>
      <w:r w:rsidRPr="00A660AB">
        <w:rPr>
          <w:sz w:val="28"/>
          <w:szCs w:val="28"/>
          <w:lang w:val="ro-RO"/>
        </w:rPr>
        <w:t xml:space="preserve">           </w:t>
      </w:r>
    </w:p>
    <w:p w14:paraId="6985FB71" w14:textId="77777777" w:rsidR="00A660AB" w:rsidRPr="00A82CF3" w:rsidRDefault="00A660AB" w:rsidP="00A660AB">
      <w:pPr>
        <w:pStyle w:val="NormalWeb"/>
        <w:numPr>
          <w:ilvl w:val="0"/>
          <w:numId w:val="4"/>
        </w:numPr>
        <w:tabs>
          <w:tab w:val="left" w:pos="851"/>
          <w:tab w:val="left" w:pos="1350"/>
        </w:tabs>
        <w:ind w:left="0" w:firstLine="907"/>
        <w:rPr>
          <w:sz w:val="28"/>
          <w:szCs w:val="28"/>
          <w:lang w:val="ro-RO"/>
        </w:rPr>
      </w:pPr>
      <w:r w:rsidRPr="00A82CF3">
        <w:rPr>
          <w:sz w:val="28"/>
          <w:szCs w:val="28"/>
          <w:lang w:val="ro-RO"/>
        </w:rPr>
        <w:t>Articolul 7:</w:t>
      </w:r>
    </w:p>
    <w:p w14:paraId="540BFA96" w14:textId="635DC97D" w:rsidR="00A660AB" w:rsidRPr="00A660AB" w:rsidRDefault="00A82CF3" w:rsidP="00A660AB">
      <w:pPr>
        <w:tabs>
          <w:tab w:val="left" w:pos="1350"/>
        </w:tabs>
        <w:ind w:firstLine="907"/>
        <w:rPr>
          <w:sz w:val="28"/>
          <w:szCs w:val="28"/>
          <w:lang w:val="ro-RO"/>
        </w:rPr>
      </w:pPr>
      <w:r>
        <w:rPr>
          <w:sz w:val="28"/>
          <w:szCs w:val="28"/>
          <w:lang w:val="ro-RO"/>
        </w:rPr>
        <w:t>l</w:t>
      </w:r>
      <w:r w:rsidR="00A660AB" w:rsidRPr="00A660AB">
        <w:rPr>
          <w:sz w:val="28"/>
          <w:szCs w:val="28"/>
          <w:lang w:val="ro-RO"/>
        </w:rPr>
        <w:t>a alineatul (1), cuvintele „care de</w:t>
      </w:r>
      <w:r w:rsidR="00A660AB">
        <w:rPr>
          <w:sz w:val="28"/>
          <w:szCs w:val="28"/>
          <w:lang w:val="ro-RO"/>
        </w:rPr>
        <w:t>ț</w:t>
      </w:r>
      <w:r w:rsidR="00A660AB" w:rsidRPr="00A660AB">
        <w:rPr>
          <w:sz w:val="28"/>
          <w:szCs w:val="28"/>
          <w:lang w:val="ro-RO"/>
        </w:rPr>
        <w:t>in o pondere importantă în sistemul financiar na</w:t>
      </w:r>
      <w:r w:rsidR="00A660AB">
        <w:rPr>
          <w:sz w:val="28"/>
          <w:szCs w:val="28"/>
          <w:lang w:val="ro-RO"/>
        </w:rPr>
        <w:t>ț</w:t>
      </w:r>
      <w:r w:rsidR="00A660AB" w:rsidRPr="00A660AB">
        <w:rPr>
          <w:sz w:val="28"/>
          <w:szCs w:val="28"/>
          <w:lang w:val="ro-RO"/>
        </w:rPr>
        <w:t>ional” se exclud;</w:t>
      </w:r>
    </w:p>
    <w:p w14:paraId="6A9932D8" w14:textId="057D7E14" w:rsidR="00A660AB" w:rsidRPr="00A660AB" w:rsidRDefault="00A82CF3" w:rsidP="00A660AB">
      <w:pPr>
        <w:tabs>
          <w:tab w:val="left" w:pos="1350"/>
        </w:tabs>
        <w:ind w:firstLine="907"/>
        <w:rPr>
          <w:sz w:val="28"/>
          <w:szCs w:val="28"/>
          <w:lang w:val="ro-RO"/>
        </w:rPr>
      </w:pPr>
      <w:r>
        <w:rPr>
          <w:sz w:val="28"/>
          <w:szCs w:val="28"/>
          <w:lang w:val="ro-RO"/>
        </w:rPr>
        <w:t>a</w:t>
      </w:r>
      <w:r w:rsidR="00A660AB" w:rsidRPr="00A660AB">
        <w:rPr>
          <w:sz w:val="28"/>
          <w:szCs w:val="28"/>
          <w:lang w:val="ro-RO"/>
        </w:rPr>
        <w:t>lineatul (2) se abrogă</w:t>
      </w:r>
      <w:r>
        <w:rPr>
          <w:sz w:val="28"/>
          <w:szCs w:val="28"/>
          <w:lang w:val="ro-RO"/>
        </w:rPr>
        <w:t>.</w:t>
      </w:r>
    </w:p>
    <w:p w14:paraId="124066F5" w14:textId="77777777" w:rsidR="00A660AB" w:rsidRPr="00A660AB" w:rsidRDefault="00A660AB" w:rsidP="00A660AB">
      <w:pPr>
        <w:tabs>
          <w:tab w:val="left" w:pos="1350"/>
        </w:tabs>
        <w:ind w:firstLine="907"/>
        <w:rPr>
          <w:sz w:val="28"/>
          <w:szCs w:val="28"/>
          <w:lang w:val="ro-RO"/>
        </w:rPr>
      </w:pPr>
      <w:r w:rsidRPr="00A660AB">
        <w:rPr>
          <w:sz w:val="28"/>
          <w:szCs w:val="28"/>
          <w:lang w:val="ro-RO"/>
        </w:rPr>
        <w:t xml:space="preserve">           </w:t>
      </w:r>
    </w:p>
    <w:p w14:paraId="4BBA7A5A" w14:textId="3EB101D9" w:rsidR="00A660AB" w:rsidRPr="00A660AB" w:rsidRDefault="00A660AB" w:rsidP="00A660AB">
      <w:pPr>
        <w:pStyle w:val="NormalWeb"/>
        <w:numPr>
          <w:ilvl w:val="0"/>
          <w:numId w:val="4"/>
        </w:numPr>
        <w:tabs>
          <w:tab w:val="left" w:pos="851"/>
          <w:tab w:val="left" w:pos="1350"/>
        </w:tabs>
        <w:ind w:left="0" w:firstLine="907"/>
        <w:rPr>
          <w:sz w:val="28"/>
          <w:szCs w:val="28"/>
          <w:lang w:val="ro-RO"/>
        </w:rPr>
      </w:pPr>
      <w:r w:rsidRPr="00A660AB">
        <w:rPr>
          <w:sz w:val="28"/>
          <w:szCs w:val="28"/>
          <w:lang w:val="ro-RO"/>
        </w:rPr>
        <w:t xml:space="preserve">La </w:t>
      </w:r>
      <w:r w:rsidRPr="00A82CF3">
        <w:rPr>
          <w:sz w:val="28"/>
          <w:szCs w:val="28"/>
          <w:lang w:val="ro-RO"/>
        </w:rPr>
        <w:t>articolul 15</w:t>
      </w:r>
      <w:r w:rsidRPr="00A660AB">
        <w:rPr>
          <w:sz w:val="28"/>
          <w:szCs w:val="28"/>
          <w:lang w:val="ro-RO"/>
        </w:rPr>
        <w:t>, cuvintele „Organul de conducere al” se substituie cu cuvântul „Consiliul”</w:t>
      </w:r>
      <w:r w:rsidR="00A82CF3">
        <w:rPr>
          <w:sz w:val="28"/>
          <w:szCs w:val="28"/>
          <w:lang w:val="ro-RO"/>
        </w:rPr>
        <w:t>.</w:t>
      </w:r>
    </w:p>
    <w:p w14:paraId="4BF4B51F" w14:textId="77777777" w:rsidR="00A660AB" w:rsidRPr="00A660AB" w:rsidRDefault="00A660AB" w:rsidP="00A660AB">
      <w:pPr>
        <w:pStyle w:val="NormalWeb"/>
        <w:tabs>
          <w:tab w:val="left" w:pos="851"/>
          <w:tab w:val="left" w:pos="1350"/>
        </w:tabs>
        <w:ind w:firstLine="907"/>
        <w:rPr>
          <w:sz w:val="28"/>
          <w:szCs w:val="28"/>
          <w:lang w:val="ro-RO"/>
        </w:rPr>
      </w:pPr>
    </w:p>
    <w:p w14:paraId="05D54BB8" w14:textId="2D3F8901" w:rsidR="00A660AB" w:rsidRPr="00A660AB" w:rsidRDefault="00A660AB" w:rsidP="00A660AB">
      <w:pPr>
        <w:pStyle w:val="NormalWeb"/>
        <w:numPr>
          <w:ilvl w:val="0"/>
          <w:numId w:val="4"/>
        </w:numPr>
        <w:tabs>
          <w:tab w:val="left" w:pos="851"/>
          <w:tab w:val="left" w:pos="1350"/>
        </w:tabs>
        <w:ind w:left="0" w:firstLine="907"/>
        <w:rPr>
          <w:sz w:val="28"/>
          <w:szCs w:val="28"/>
          <w:lang w:val="ro-RO"/>
        </w:rPr>
      </w:pPr>
      <w:r w:rsidRPr="00A660AB">
        <w:rPr>
          <w:sz w:val="28"/>
          <w:szCs w:val="28"/>
          <w:lang w:val="ro-RO"/>
        </w:rPr>
        <w:t xml:space="preserve">La </w:t>
      </w:r>
      <w:r w:rsidRPr="00A82CF3">
        <w:rPr>
          <w:sz w:val="28"/>
          <w:szCs w:val="28"/>
          <w:lang w:val="ro-RO"/>
        </w:rPr>
        <w:t>articolul 25</w:t>
      </w:r>
      <w:r w:rsidRPr="00A660AB">
        <w:rPr>
          <w:sz w:val="28"/>
          <w:szCs w:val="28"/>
          <w:lang w:val="ro-RO"/>
        </w:rPr>
        <w:t xml:space="preserve"> alineatul (2) litera a), cuvântul „instituite” se exclude, iar după textul „art.</w:t>
      </w:r>
      <w:r w:rsidR="006734FB">
        <w:rPr>
          <w:sz w:val="28"/>
          <w:szCs w:val="28"/>
          <w:lang w:val="ro-RO"/>
        </w:rPr>
        <w:t xml:space="preserve"> </w:t>
      </w:r>
      <w:r w:rsidRPr="00A660AB">
        <w:rPr>
          <w:sz w:val="28"/>
          <w:szCs w:val="28"/>
          <w:lang w:val="ro-RO"/>
        </w:rPr>
        <w:t xml:space="preserve">296” se </w:t>
      </w:r>
      <w:r w:rsidR="00A82CF3">
        <w:rPr>
          <w:sz w:val="28"/>
          <w:szCs w:val="28"/>
          <w:lang w:val="ro-RO"/>
        </w:rPr>
        <w:t>introduce</w:t>
      </w:r>
      <w:r w:rsidRPr="00A660AB">
        <w:rPr>
          <w:sz w:val="28"/>
          <w:szCs w:val="28"/>
          <w:lang w:val="ro-RO"/>
        </w:rPr>
        <w:t xml:space="preserve"> textul  „</w:t>
      </w:r>
      <w:r>
        <w:rPr>
          <w:sz w:val="28"/>
          <w:szCs w:val="28"/>
          <w:lang w:val="ro-RO"/>
        </w:rPr>
        <w:t>ș</w:t>
      </w:r>
      <w:r w:rsidRPr="00A660AB">
        <w:rPr>
          <w:sz w:val="28"/>
          <w:szCs w:val="28"/>
          <w:lang w:val="ro-RO"/>
        </w:rPr>
        <w:t>i art.</w:t>
      </w:r>
      <w:r w:rsidR="006734FB">
        <w:rPr>
          <w:sz w:val="28"/>
          <w:szCs w:val="28"/>
          <w:lang w:val="ro-RO"/>
        </w:rPr>
        <w:t xml:space="preserve"> </w:t>
      </w:r>
      <w:r w:rsidRPr="00A660AB">
        <w:rPr>
          <w:sz w:val="28"/>
          <w:szCs w:val="28"/>
          <w:lang w:val="ro-RO"/>
        </w:rPr>
        <w:t>313</w:t>
      </w:r>
      <w:r w:rsidRPr="00A660AB">
        <w:rPr>
          <w:sz w:val="28"/>
          <w:szCs w:val="28"/>
          <w:vertAlign w:val="superscript"/>
          <w:lang w:val="ro-RO"/>
        </w:rPr>
        <w:t>1</w:t>
      </w:r>
      <w:r w:rsidRPr="00A660AB">
        <w:rPr>
          <w:sz w:val="28"/>
          <w:szCs w:val="28"/>
          <w:lang w:val="ro-RO"/>
        </w:rPr>
        <w:t>”</w:t>
      </w:r>
      <w:r w:rsidR="00A82CF3">
        <w:rPr>
          <w:sz w:val="28"/>
          <w:szCs w:val="28"/>
          <w:lang w:val="ro-RO"/>
        </w:rPr>
        <w:t>.</w:t>
      </w:r>
    </w:p>
    <w:p w14:paraId="62C68312" w14:textId="77777777" w:rsidR="00A660AB" w:rsidRPr="00A660AB" w:rsidRDefault="00A660AB" w:rsidP="00A660AB">
      <w:pPr>
        <w:pStyle w:val="NormalWeb"/>
        <w:tabs>
          <w:tab w:val="left" w:pos="851"/>
          <w:tab w:val="left" w:pos="1350"/>
        </w:tabs>
        <w:ind w:firstLine="907"/>
        <w:rPr>
          <w:sz w:val="28"/>
          <w:szCs w:val="28"/>
          <w:lang w:val="ro-RO"/>
        </w:rPr>
      </w:pPr>
    </w:p>
    <w:p w14:paraId="749F3056" w14:textId="4B119F75" w:rsidR="00A660AB" w:rsidRPr="00A660AB" w:rsidRDefault="00A660AB" w:rsidP="00A660AB">
      <w:pPr>
        <w:pStyle w:val="NormalWeb"/>
        <w:numPr>
          <w:ilvl w:val="0"/>
          <w:numId w:val="4"/>
        </w:numPr>
        <w:tabs>
          <w:tab w:val="left" w:pos="851"/>
          <w:tab w:val="left" w:pos="1350"/>
        </w:tabs>
        <w:ind w:left="0" w:firstLine="907"/>
        <w:rPr>
          <w:sz w:val="28"/>
          <w:szCs w:val="28"/>
          <w:lang w:val="ro-RO"/>
        </w:rPr>
      </w:pPr>
      <w:r w:rsidRPr="00A660AB">
        <w:rPr>
          <w:sz w:val="28"/>
          <w:szCs w:val="28"/>
          <w:lang w:val="ro-RO"/>
        </w:rPr>
        <w:t xml:space="preserve">Capitolul II din </w:t>
      </w:r>
      <w:r w:rsidR="00A82CF3">
        <w:rPr>
          <w:sz w:val="28"/>
          <w:szCs w:val="28"/>
          <w:lang w:val="ro-RO"/>
        </w:rPr>
        <w:t>t</w:t>
      </w:r>
      <w:r w:rsidRPr="00A660AB">
        <w:rPr>
          <w:sz w:val="28"/>
          <w:szCs w:val="28"/>
          <w:lang w:val="ro-RO"/>
        </w:rPr>
        <w:t xml:space="preserve">itlu II se completează cu </w:t>
      </w:r>
      <w:r w:rsidR="00A82CF3">
        <w:rPr>
          <w:sz w:val="28"/>
          <w:szCs w:val="28"/>
          <w:lang w:val="ro-RO"/>
        </w:rPr>
        <w:t>s</w:t>
      </w:r>
      <w:r w:rsidRPr="00A660AB">
        <w:rPr>
          <w:sz w:val="28"/>
          <w:szCs w:val="28"/>
          <w:lang w:val="ro-RO"/>
        </w:rPr>
        <w:t>ec</w:t>
      </w:r>
      <w:r>
        <w:rPr>
          <w:sz w:val="28"/>
          <w:szCs w:val="28"/>
          <w:lang w:val="ro-RO"/>
        </w:rPr>
        <w:t>ț</w:t>
      </w:r>
      <w:r w:rsidRPr="00A660AB">
        <w:rPr>
          <w:sz w:val="28"/>
          <w:szCs w:val="28"/>
          <w:lang w:val="ro-RO"/>
        </w:rPr>
        <w:t>iunea 1</w:t>
      </w:r>
      <w:r w:rsidRPr="00A660AB">
        <w:rPr>
          <w:sz w:val="28"/>
          <w:szCs w:val="28"/>
          <w:vertAlign w:val="superscript"/>
          <w:lang w:val="ro-RO"/>
        </w:rPr>
        <w:t>1</w:t>
      </w:r>
      <w:r w:rsidRPr="00A660AB">
        <w:rPr>
          <w:sz w:val="28"/>
          <w:szCs w:val="28"/>
          <w:lang w:val="ro-RO"/>
        </w:rPr>
        <w:t xml:space="preserve"> cu următorul cuprins:</w:t>
      </w:r>
    </w:p>
    <w:p w14:paraId="1A0E5B8A" w14:textId="7E1F3958" w:rsidR="00A660AB" w:rsidRPr="00A660AB" w:rsidRDefault="00A660AB" w:rsidP="00A82CF3">
      <w:pPr>
        <w:tabs>
          <w:tab w:val="left" w:pos="1350"/>
        </w:tabs>
        <w:ind w:firstLine="907"/>
        <w:jc w:val="center"/>
        <w:rPr>
          <w:b/>
          <w:bCs/>
          <w:sz w:val="28"/>
          <w:szCs w:val="28"/>
          <w:lang w:val="ro-RO" w:eastAsia="ro-MD"/>
        </w:rPr>
      </w:pPr>
      <w:r w:rsidRPr="00A660AB">
        <w:rPr>
          <w:b/>
          <w:bCs/>
          <w:sz w:val="28"/>
          <w:szCs w:val="28"/>
          <w:lang w:val="ro-RO" w:eastAsia="ro-MD"/>
        </w:rPr>
        <w:t>„Sec</w:t>
      </w:r>
      <w:r>
        <w:rPr>
          <w:b/>
          <w:bCs/>
          <w:sz w:val="28"/>
          <w:szCs w:val="28"/>
          <w:lang w:val="ro-RO" w:eastAsia="ro-MD"/>
        </w:rPr>
        <w:t>ț</w:t>
      </w:r>
      <w:r w:rsidRPr="00A660AB">
        <w:rPr>
          <w:b/>
          <w:bCs/>
          <w:sz w:val="28"/>
          <w:szCs w:val="28"/>
          <w:lang w:val="ro-RO" w:eastAsia="ro-MD"/>
        </w:rPr>
        <w:t>iunea 1</w:t>
      </w:r>
      <w:r w:rsidRPr="00A660AB">
        <w:rPr>
          <w:b/>
          <w:bCs/>
          <w:sz w:val="28"/>
          <w:szCs w:val="28"/>
          <w:vertAlign w:val="superscript"/>
          <w:lang w:val="ro-RO" w:eastAsia="ro-MD"/>
        </w:rPr>
        <w:t>1</w:t>
      </w:r>
    </w:p>
    <w:p w14:paraId="33DA8032" w14:textId="0EE7F01D" w:rsidR="00A660AB" w:rsidRPr="00A660AB" w:rsidRDefault="00A660AB" w:rsidP="00A82CF3">
      <w:pPr>
        <w:tabs>
          <w:tab w:val="left" w:pos="1350"/>
        </w:tabs>
        <w:ind w:firstLine="907"/>
        <w:jc w:val="center"/>
        <w:rPr>
          <w:b/>
          <w:bCs/>
          <w:sz w:val="28"/>
          <w:szCs w:val="28"/>
          <w:lang w:val="ro-RO" w:eastAsia="ro-MD"/>
        </w:rPr>
      </w:pPr>
      <w:r w:rsidRPr="00A660AB">
        <w:rPr>
          <w:b/>
          <w:bCs/>
          <w:sz w:val="28"/>
          <w:szCs w:val="28"/>
          <w:lang w:val="ro-RO" w:eastAsia="ro-MD"/>
        </w:rPr>
        <w:t>Competen</w:t>
      </w:r>
      <w:r>
        <w:rPr>
          <w:b/>
          <w:bCs/>
          <w:sz w:val="28"/>
          <w:szCs w:val="28"/>
          <w:lang w:val="ro-RO" w:eastAsia="ro-MD"/>
        </w:rPr>
        <w:t>ț</w:t>
      </w:r>
      <w:r w:rsidRPr="00A660AB">
        <w:rPr>
          <w:b/>
          <w:bCs/>
          <w:sz w:val="28"/>
          <w:szCs w:val="28"/>
          <w:lang w:val="ro-RO" w:eastAsia="ro-MD"/>
        </w:rPr>
        <w:t>a de a interzice anumite distribuiri</w:t>
      </w:r>
    </w:p>
    <w:p w14:paraId="6074C771" w14:textId="143E8703" w:rsidR="00A660AB" w:rsidRPr="00A660AB" w:rsidRDefault="00A660AB" w:rsidP="00A660AB">
      <w:pPr>
        <w:tabs>
          <w:tab w:val="left" w:pos="1350"/>
        </w:tabs>
        <w:ind w:firstLine="907"/>
        <w:rPr>
          <w:sz w:val="28"/>
          <w:szCs w:val="28"/>
          <w:lang w:val="ro-RO" w:eastAsia="ro-MD"/>
        </w:rPr>
      </w:pPr>
      <w:r w:rsidRPr="00A660AB">
        <w:rPr>
          <w:b/>
          <w:bCs/>
          <w:sz w:val="28"/>
          <w:szCs w:val="28"/>
          <w:lang w:val="ro-RO" w:eastAsia="ro-MD"/>
        </w:rPr>
        <w:t>Articolul 34</w:t>
      </w:r>
      <w:r w:rsidRPr="00A660AB">
        <w:rPr>
          <w:b/>
          <w:bCs/>
          <w:sz w:val="28"/>
          <w:szCs w:val="28"/>
          <w:vertAlign w:val="superscript"/>
          <w:lang w:val="ro-RO" w:eastAsia="ro-MD"/>
        </w:rPr>
        <w:t>1</w:t>
      </w:r>
      <w:r w:rsidRPr="00A660AB">
        <w:rPr>
          <w:b/>
          <w:bCs/>
          <w:sz w:val="28"/>
          <w:szCs w:val="28"/>
          <w:lang w:val="ro-RO" w:eastAsia="ro-MD"/>
        </w:rPr>
        <w:t>.</w:t>
      </w:r>
      <w:r w:rsidRPr="00A660AB">
        <w:rPr>
          <w:sz w:val="28"/>
          <w:szCs w:val="28"/>
          <w:lang w:val="ro-RO" w:eastAsia="ro-MD"/>
        </w:rPr>
        <w:t xml:space="preserve"> – În cazul în care o bancă se află în situa</w:t>
      </w:r>
      <w:r>
        <w:rPr>
          <w:sz w:val="28"/>
          <w:szCs w:val="28"/>
          <w:lang w:val="ro-RO" w:eastAsia="ro-MD"/>
        </w:rPr>
        <w:t>ț</w:t>
      </w:r>
      <w:r w:rsidRPr="00A660AB">
        <w:rPr>
          <w:sz w:val="28"/>
          <w:szCs w:val="28"/>
          <w:lang w:val="ro-RO" w:eastAsia="ro-MD"/>
        </w:rPr>
        <w:t>ia în care respectă cerin</w:t>
      </w:r>
      <w:r>
        <w:rPr>
          <w:sz w:val="28"/>
          <w:szCs w:val="28"/>
          <w:lang w:val="ro-RO" w:eastAsia="ro-MD"/>
        </w:rPr>
        <w:t>ț</w:t>
      </w:r>
      <w:r w:rsidRPr="00A660AB">
        <w:rPr>
          <w:sz w:val="28"/>
          <w:szCs w:val="28"/>
          <w:lang w:val="ro-RO" w:eastAsia="ro-MD"/>
        </w:rPr>
        <w:t>a amortizorului combinat</w:t>
      </w:r>
      <w:r w:rsidR="00A82CF3">
        <w:rPr>
          <w:sz w:val="28"/>
          <w:szCs w:val="28"/>
          <w:lang w:val="ro-RO" w:eastAsia="ro-MD"/>
        </w:rPr>
        <w:t>,</w:t>
      </w:r>
      <w:r w:rsidRPr="00A660AB">
        <w:rPr>
          <w:sz w:val="28"/>
          <w:szCs w:val="28"/>
          <w:lang w:val="ro-RO" w:eastAsia="ro-MD"/>
        </w:rPr>
        <w:t xml:space="preserve"> atunci când aceasta este luată în considerare în plus fa</w:t>
      </w:r>
      <w:r>
        <w:rPr>
          <w:sz w:val="28"/>
          <w:szCs w:val="28"/>
          <w:lang w:val="ro-RO" w:eastAsia="ro-MD"/>
        </w:rPr>
        <w:t>ț</w:t>
      </w:r>
      <w:r w:rsidRPr="00A660AB">
        <w:rPr>
          <w:sz w:val="28"/>
          <w:szCs w:val="28"/>
          <w:lang w:val="ro-RO" w:eastAsia="ro-MD"/>
        </w:rPr>
        <w:t>ă de fiecare dintre cerin</w:t>
      </w:r>
      <w:r>
        <w:rPr>
          <w:sz w:val="28"/>
          <w:szCs w:val="28"/>
          <w:lang w:val="ro-RO" w:eastAsia="ro-MD"/>
        </w:rPr>
        <w:t>ț</w:t>
      </w:r>
      <w:r w:rsidRPr="00A660AB">
        <w:rPr>
          <w:sz w:val="28"/>
          <w:szCs w:val="28"/>
          <w:lang w:val="ro-RO" w:eastAsia="ro-MD"/>
        </w:rPr>
        <w:t>ele de fonduri proprii, însă nu respectă cerin</w:t>
      </w:r>
      <w:r>
        <w:rPr>
          <w:sz w:val="28"/>
          <w:szCs w:val="28"/>
          <w:lang w:val="ro-RO" w:eastAsia="ro-MD"/>
        </w:rPr>
        <w:t>ț</w:t>
      </w:r>
      <w:r w:rsidRPr="00A660AB">
        <w:rPr>
          <w:sz w:val="28"/>
          <w:szCs w:val="28"/>
          <w:lang w:val="ro-RO" w:eastAsia="ro-MD"/>
        </w:rPr>
        <w:t>a de amortizor combinat</w:t>
      </w:r>
      <w:r w:rsidR="00A82CF3">
        <w:rPr>
          <w:sz w:val="28"/>
          <w:szCs w:val="28"/>
          <w:lang w:val="ro-RO" w:eastAsia="ro-MD"/>
        </w:rPr>
        <w:t>,</w:t>
      </w:r>
      <w:r w:rsidRPr="00A660AB">
        <w:rPr>
          <w:sz w:val="28"/>
          <w:szCs w:val="28"/>
          <w:lang w:val="ro-RO" w:eastAsia="ro-MD"/>
        </w:rPr>
        <w:t xml:space="preserve"> atunci când aceasta este luată în considerare în plus fa</w:t>
      </w:r>
      <w:r>
        <w:rPr>
          <w:sz w:val="28"/>
          <w:szCs w:val="28"/>
          <w:lang w:val="ro-RO" w:eastAsia="ro-MD"/>
        </w:rPr>
        <w:t>ț</w:t>
      </w:r>
      <w:r w:rsidRPr="00A660AB">
        <w:rPr>
          <w:sz w:val="28"/>
          <w:szCs w:val="28"/>
          <w:lang w:val="ro-RO" w:eastAsia="ro-MD"/>
        </w:rPr>
        <w:t>ă de cerin</w:t>
      </w:r>
      <w:r>
        <w:rPr>
          <w:sz w:val="28"/>
          <w:szCs w:val="28"/>
          <w:lang w:val="ro-RO" w:eastAsia="ro-MD"/>
        </w:rPr>
        <w:t>ț</w:t>
      </w:r>
      <w:r w:rsidRPr="00A660AB">
        <w:rPr>
          <w:sz w:val="28"/>
          <w:szCs w:val="28"/>
          <w:lang w:val="ro-RO" w:eastAsia="ro-MD"/>
        </w:rPr>
        <w:t>ele prevăzute la art.</w:t>
      </w:r>
      <w:r w:rsidR="006734FB">
        <w:rPr>
          <w:sz w:val="28"/>
          <w:szCs w:val="28"/>
          <w:lang w:val="ro-RO" w:eastAsia="ro-MD"/>
        </w:rPr>
        <w:t xml:space="preserve"> </w:t>
      </w:r>
      <w:r w:rsidRPr="00A660AB">
        <w:rPr>
          <w:sz w:val="28"/>
          <w:szCs w:val="28"/>
          <w:lang w:val="ro-RO" w:eastAsia="ro-MD"/>
        </w:rPr>
        <w:t>164, Banca Na</w:t>
      </w:r>
      <w:r>
        <w:rPr>
          <w:sz w:val="28"/>
          <w:szCs w:val="28"/>
          <w:lang w:val="ro-RO" w:eastAsia="ro-MD"/>
        </w:rPr>
        <w:t>ț</w:t>
      </w:r>
      <w:r w:rsidRPr="00A660AB">
        <w:rPr>
          <w:sz w:val="28"/>
          <w:szCs w:val="28"/>
          <w:lang w:val="ro-RO" w:eastAsia="ro-MD"/>
        </w:rPr>
        <w:t>ională a Moldovei, în calitate de autoritate de rezolu</w:t>
      </w:r>
      <w:r>
        <w:rPr>
          <w:sz w:val="28"/>
          <w:szCs w:val="28"/>
          <w:lang w:val="ro-RO" w:eastAsia="ro-MD"/>
        </w:rPr>
        <w:t>ț</w:t>
      </w:r>
      <w:r w:rsidRPr="00A660AB">
        <w:rPr>
          <w:sz w:val="28"/>
          <w:szCs w:val="28"/>
          <w:lang w:val="ro-RO" w:eastAsia="ro-MD"/>
        </w:rPr>
        <w:t>ie a băncii respective, are competen</w:t>
      </w:r>
      <w:r>
        <w:rPr>
          <w:sz w:val="28"/>
          <w:szCs w:val="28"/>
          <w:lang w:val="ro-RO" w:eastAsia="ro-MD"/>
        </w:rPr>
        <w:t>ț</w:t>
      </w:r>
      <w:r w:rsidRPr="00A660AB">
        <w:rPr>
          <w:sz w:val="28"/>
          <w:szCs w:val="28"/>
          <w:lang w:val="ro-RO" w:eastAsia="ro-MD"/>
        </w:rPr>
        <w:t>a de a interzice băncii să distribuie mai mult decât suma maxim distribuibilă</w:t>
      </w:r>
      <w:r w:rsidR="00A82CF3">
        <w:rPr>
          <w:sz w:val="28"/>
          <w:szCs w:val="28"/>
          <w:lang w:val="ro-RO" w:eastAsia="ro-MD"/>
        </w:rPr>
        <w:t>,</w:t>
      </w:r>
      <w:r w:rsidRPr="00A660AB">
        <w:rPr>
          <w:sz w:val="28"/>
          <w:szCs w:val="28"/>
          <w:lang w:val="ro-RO" w:eastAsia="ro-MD"/>
        </w:rPr>
        <w:t xml:space="preserve"> aferentă cerin</w:t>
      </w:r>
      <w:r>
        <w:rPr>
          <w:sz w:val="28"/>
          <w:szCs w:val="28"/>
          <w:lang w:val="ro-RO" w:eastAsia="ro-MD"/>
        </w:rPr>
        <w:t>ț</w:t>
      </w:r>
      <w:r w:rsidRPr="00A660AB">
        <w:rPr>
          <w:sz w:val="28"/>
          <w:szCs w:val="28"/>
          <w:lang w:val="ro-RO" w:eastAsia="ro-MD"/>
        </w:rPr>
        <w:t xml:space="preserve">ei minime de fonduri proprii </w:t>
      </w:r>
      <w:r>
        <w:rPr>
          <w:sz w:val="28"/>
          <w:szCs w:val="28"/>
          <w:lang w:val="ro-RO" w:eastAsia="ro-MD"/>
        </w:rPr>
        <w:t>ș</w:t>
      </w:r>
      <w:r w:rsidRPr="00A660AB">
        <w:rPr>
          <w:sz w:val="28"/>
          <w:szCs w:val="28"/>
          <w:lang w:val="ro-RO" w:eastAsia="ro-MD"/>
        </w:rPr>
        <w:t>i datorii eligibile, calculate conform reglementărilor emise de Banca Na</w:t>
      </w:r>
      <w:r>
        <w:rPr>
          <w:sz w:val="28"/>
          <w:szCs w:val="28"/>
          <w:lang w:val="ro-RO" w:eastAsia="ro-MD"/>
        </w:rPr>
        <w:t>ț</w:t>
      </w:r>
      <w:r w:rsidRPr="00A660AB">
        <w:rPr>
          <w:sz w:val="28"/>
          <w:szCs w:val="28"/>
          <w:lang w:val="ro-RO" w:eastAsia="ro-MD"/>
        </w:rPr>
        <w:t>ionale a Moldovei, prin oricare din următoarele modalită</w:t>
      </w:r>
      <w:r>
        <w:rPr>
          <w:sz w:val="28"/>
          <w:szCs w:val="28"/>
          <w:lang w:val="ro-RO" w:eastAsia="ro-MD"/>
        </w:rPr>
        <w:t>ț</w:t>
      </w:r>
      <w:r w:rsidRPr="00A660AB">
        <w:rPr>
          <w:sz w:val="28"/>
          <w:szCs w:val="28"/>
          <w:lang w:val="ro-RO" w:eastAsia="ro-MD"/>
        </w:rPr>
        <w:t>i:</w:t>
      </w:r>
    </w:p>
    <w:p w14:paraId="7B142C9D" w14:textId="77777777"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lastRenderedPageBreak/>
        <w:t>a) efectuarea unei distribuiri în legătură cu fondurile proprii de nivel 1 de bază;</w:t>
      </w:r>
    </w:p>
    <w:p w14:paraId="500078D2" w14:textId="23EB7FFD"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b) crearea unei obliga</w:t>
      </w:r>
      <w:r>
        <w:rPr>
          <w:sz w:val="28"/>
          <w:szCs w:val="28"/>
          <w:lang w:val="ro-RO" w:eastAsia="ro-MD"/>
        </w:rPr>
        <w:t>ț</w:t>
      </w:r>
      <w:r w:rsidRPr="00A660AB">
        <w:rPr>
          <w:sz w:val="28"/>
          <w:szCs w:val="28"/>
          <w:lang w:val="ro-RO" w:eastAsia="ro-MD"/>
        </w:rPr>
        <w:t>ii de a plăti o remunera</w:t>
      </w:r>
      <w:r>
        <w:rPr>
          <w:sz w:val="28"/>
          <w:szCs w:val="28"/>
          <w:lang w:val="ro-RO" w:eastAsia="ro-MD"/>
        </w:rPr>
        <w:t>ț</w:t>
      </w:r>
      <w:r w:rsidRPr="00A660AB">
        <w:rPr>
          <w:sz w:val="28"/>
          <w:szCs w:val="28"/>
          <w:lang w:val="ro-RO" w:eastAsia="ro-MD"/>
        </w:rPr>
        <w:t>ie variabilă sau beneficii discre</w:t>
      </w:r>
      <w:r>
        <w:rPr>
          <w:sz w:val="28"/>
          <w:szCs w:val="28"/>
          <w:lang w:val="ro-RO" w:eastAsia="ro-MD"/>
        </w:rPr>
        <w:t>ț</w:t>
      </w:r>
      <w:r w:rsidRPr="00A660AB">
        <w:rPr>
          <w:sz w:val="28"/>
          <w:szCs w:val="28"/>
          <w:lang w:val="ro-RO" w:eastAsia="ro-MD"/>
        </w:rPr>
        <w:t>ionare de tipul pensiilor ori a unei obliga</w:t>
      </w:r>
      <w:r>
        <w:rPr>
          <w:sz w:val="28"/>
          <w:szCs w:val="28"/>
          <w:lang w:val="ro-RO" w:eastAsia="ro-MD"/>
        </w:rPr>
        <w:t>ț</w:t>
      </w:r>
      <w:r w:rsidRPr="00A660AB">
        <w:rPr>
          <w:sz w:val="28"/>
          <w:szCs w:val="28"/>
          <w:lang w:val="ro-RO" w:eastAsia="ro-MD"/>
        </w:rPr>
        <w:t>ii de a plăti o remunera</w:t>
      </w:r>
      <w:r>
        <w:rPr>
          <w:sz w:val="28"/>
          <w:szCs w:val="28"/>
          <w:lang w:val="ro-RO" w:eastAsia="ro-MD"/>
        </w:rPr>
        <w:t>ț</w:t>
      </w:r>
      <w:r w:rsidRPr="00A660AB">
        <w:rPr>
          <w:sz w:val="28"/>
          <w:szCs w:val="28"/>
          <w:lang w:val="ro-RO" w:eastAsia="ro-MD"/>
        </w:rPr>
        <w:t>ie variabilă</w:t>
      </w:r>
      <w:r w:rsidR="00A82CF3">
        <w:rPr>
          <w:sz w:val="28"/>
          <w:szCs w:val="28"/>
          <w:lang w:val="ro-RO" w:eastAsia="ro-MD"/>
        </w:rPr>
        <w:t>,</w:t>
      </w:r>
      <w:r w:rsidRPr="00A660AB">
        <w:rPr>
          <w:sz w:val="28"/>
          <w:szCs w:val="28"/>
          <w:lang w:val="ro-RO" w:eastAsia="ro-MD"/>
        </w:rPr>
        <w:t xml:space="preserve"> dacă obliga</w:t>
      </w:r>
      <w:r>
        <w:rPr>
          <w:sz w:val="28"/>
          <w:szCs w:val="28"/>
          <w:lang w:val="ro-RO" w:eastAsia="ro-MD"/>
        </w:rPr>
        <w:t>ț</w:t>
      </w:r>
      <w:r w:rsidRPr="00A660AB">
        <w:rPr>
          <w:sz w:val="28"/>
          <w:szCs w:val="28"/>
          <w:lang w:val="ro-RO" w:eastAsia="ro-MD"/>
        </w:rPr>
        <w:t>ia de plată a fost creată într-un moment când banca nu îndeplinea cerin</w:t>
      </w:r>
      <w:r>
        <w:rPr>
          <w:sz w:val="28"/>
          <w:szCs w:val="28"/>
          <w:lang w:val="ro-RO" w:eastAsia="ro-MD"/>
        </w:rPr>
        <w:t>ț</w:t>
      </w:r>
      <w:r w:rsidRPr="00A660AB">
        <w:rPr>
          <w:sz w:val="28"/>
          <w:szCs w:val="28"/>
          <w:lang w:val="ro-RO" w:eastAsia="ro-MD"/>
        </w:rPr>
        <w:t>a amortizorului combinat</w:t>
      </w:r>
      <w:r w:rsidR="00A82CF3">
        <w:rPr>
          <w:sz w:val="28"/>
          <w:szCs w:val="28"/>
          <w:lang w:val="ro-RO" w:eastAsia="ro-MD"/>
        </w:rPr>
        <w:t>;</w:t>
      </w:r>
      <w:r w:rsidRPr="00A660AB">
        <w:rPr>
          <w:sz w:val="28"/>
          <w:szCs w:val="28"/>
          <w:lang w:val="ro-RO" w:eastAsia="ro-MD"/>
        </w:rPr>
        <w:t xml:space="preserve"> sau</w:t>
      </w:r>
    </w:p>
    <w:p w14:paraId="3D27FECF" w14:textId="0AE0E4B1" w:rsidR="00A660AB" w:rsidRDefault="00A660AB" w:rsidP="00A660AB">
      <w:pPr>
        <w:tabs>
          <w:tab w:val="left" w:pos="1350"/>
        </w:tabs>
        <w:ind w:firstLine="907"/>
        <w:rPr>
          <w:sz w:val="28"/>
          <w:szCs w:val="28"/>
          <w:lang w:val="ro-RO" w:eastAsia="ro-MD"/>
        </w:rPr>
      </w:pPr>
      <w:r w:rsidRPr="00A660AB">
        <w:rPr>
          <w:sz w:val="28"/>
          <w:szCs w:val="28"/>
          <w:lang w:val="ro-RO" w:eastAsia="ro-MD"/>
        </w:rPr>
        <w:t>c) efectuarea plă</w:t>
      </w:r>
      <w:r>
        <w:rPr>
          <w:sz w:val="28"/>
          <w:szCs w:val="28"/>
          <w:lang w:val="ro-RO" w:eastAsia="ro-MD"/>
        </w:rPr>
        <w:t>ț</w:t>
      </w:r>
      <w:r w:rsidRPr="00A660AB">
        <w:rPr>
          <w:sz w:val="28"/>
          <w:szCs w:val="28"/>
          <w:lang w:val="ro-RO" w:eastAsia="ro-MD"/>
        </w:rPr>
        <w:t>i</w:t>
      </w:r>
      <w:r w:rsidR="00A82CF3">
        <w:rPr>
          <w:sz w:val="28"/>
          <w:szCs w:val="28"/>
          <w:lang w:val="ro-RO" w:eastAsia="ro-MD"/>
        </w:rPr>
        <w:t>lor</w:t>
      </w:r>
      <w:r w:rsidRPr="00A660AB">
        <w:rPr>
          <w:sz w:val="28"/>
          <w:szCs w:val="28"/>
          <w:lang w:val="ro-RO" w:eastAsia="ro-MD"/>
        </w:rPr>
        <w:t xml:space="preserve"> legate de instrumente de fonduri proprii de nivel 1 suplimentar.</w:t>
      </w:r>
      <w:r w:rsidRPr="00A660AB" w:rsidDel="00F73880">
        <w:rPr>
          <w:sz w:val="28"/>
          <w:szCs w:val="28"/>
          <w:lang w:val="ro-RO" w:eastAsia="ro-MD"/>
        </w:rPr>
        <w:t xml:space="preserve"> </w:t>
      </w:r>
    </w:p>
    <w:p w14:paraId="77BF145F" w14:textId="77777777" w:rsidR="00A82CF3" w:rsidRPr="00A660AB" w:rsidRDefault="00A82CF3" w:rsidP="00A660AB">
      <w:pPr>
        <w:tabs>
          <w:tab w:val="left" w:pos="1350"/>
        </w:tabs>
        <w:ind w:firstLine="907"/>
        <w:rPr>
          <w:sz w:val="28"/>
          <w:szCs w:val="28"/>
          <w:lang w:val="ro-RO" w:eastAsia="ro-MD"/>
        </w:rPr>
      </w:pPr>
    </w:p>
    <w:p w14:paraId="426721F7" w14:textId="482DA336" w:rsidR="00A660AB" w:rsidRPr="00A660AB" w:rsidRDefault="00A660AB" w:rsidP="00A660AB">
      <w:pPr>
        <w:tabs>
          <w:tab w:val="left" w:pos="1350"/>
        </w:tabs>
        <w:ind w:firstLine="907"/>
        <w:rPr>
          <w:sz w:val="28"/>
          <w:szCs w:val="28"/>
          <w:lang w:val="ro-RO" w:eastAsia="ro-MD"/>
        </w:rPr>
      </w:pPr>
      <w:r w:rsidRPr="00A660AB">
        <w:rPr>
          <w:b/>
          <w:bCs/>
          <w:sz w:val="28"/>
          <w:szCs w:val="28"/>
          <w:lang w:val="ro-RO" w:eastAsia="ro-MD"/>
        </w:rPr>
        <w:t>Articolul 34</w:t>
      </w:r>
      <w:r w:rsidRPr="00A660AB">
        <w:rPr>
          <w:b/>
          <w:bCs/>
          <w:sz w:val="28"/>
          <w:szCs w:val="28"/>
          <w:vertAlign w:val="superscript"/>
          <w:lang w:val="ro-RO" w:eastAsia="ro-MD"/>
        </w:rPr>
        <w:t>2</w:t>
      </w:r>
      <w:r w:rsidRPr="00A660AB">
        <w:rPr>
          <w:b/>
          <w:bCs/>
          <w:sz w:val="28"/>
          <w:szCs w:val="28"/>
          <w:lang w:val="ro-RO" w:eastAsia="ro-MD"/>
        </w:rPr>
        <w:t>.</w:t>
      </w:r>
      <w:r w:rsidRPr="00A660AB">
        <w:rPr>
          <w:sz w:val="28"/>
          <w:szCs w:val="28"/>
          <w:lang w:val="ro-RO" w:eastAsia="ro-MD"/>
        </w:rPr>
        <w:t xml:space="preserve"> – Banca Na</w:t>
      </w:r>
      <w:r>
        <w:rPr>
          <w:sz w:val="28"/>
          <w:szCs w:val="28"/>
          <w:lang w:val="ro-RO" w:eastAsia="ro-MD"/>
        </w:rPr>
        <w:t>ț</w:t>
      </w:r>
      <w:r w:rsidRPr="00A660AB">
        <w:rPr>
          <w:sz w:val="28"/>
          <w:szCs w:val="28"/>
          <w:lang w:val="ro-RO" w:eastAsia="ro-MD"/>
        </w:rPr>
        <w:t>ională a Moldovei emite reglementări în scopul stabilirii procedurii  de calcul a sumei maxime distribuibile în aplicarea art.</w:t>
      </w:r>
      <w:r w:rsidR="006734FB">
        <w:rPr>
          <w:sz w:val="28"/>
          <w:szCs w:val="28"/>
          <w:lang w:val="ro-RO" w:eastAsia="ro-MD"/>
        </w:rPr>
        <w:t xml:space="preserve"> </w:t>
      </w:r>
      <w:r w:rsidRPr="00A660AB">
        <w:rPr>
          <w:sz w:val="28"/>
          <w:szCs w:val="28"/>
          <w:lang w:val="ro-RO" w:eastAsia="ro-MD"/>
        </w:rPr>
        <w:t>34</w:t>
      </w:r>
      <w:r w:rsidRPr="00A660AB">
        <w:rPr>
          <w:sz w:val="28"/>
          <w:szCs w:val="28"/>
          <w:vertAlign w:val="superscript"/>
          <w:lang w:val="ro-RO" w:eastAsia="ro-MD"/>
        </w:rPr>
        <w:t>1</w:t>
      </w:r>
      <w:r w:rsidRPr="00A660AB">
        <w:rPr>
          <w:sz w:val="28"/>
          <w:szCs w:val="28"/>
          <w:lang w:val="ro-RO" w:eastAsia="ro-MD"/>
        </w:rPr>
        <w:t>”</w:t>
      </w:r>
      <w:r w:rsidR="00A82CF3">
        <w:rPr>
          <w:sz w:val="28"/>
          <w:szCs w:val="28"/>
          <w:lang w:val="ro-RO" w:eastAsia="ro-MD"/>
        </w:rPr>
        <w:t>.</w:t>
      </w:r>
    </w:p>
    <w:p w14:paraId="098EE79C" w14:textId="77777777" w:rsidR="00A660AB" w:rsidRPr="00A660AB" w:rsidRDefault="00A660AB" w:rsidP="00A660AB">
      <w:pPr>
        <w:pStyle w:val="NormalWeb"/>
        <w:tabs>
          <w:tab w:val="left" w:pos="851"/>
          <w:tab w:val="left" w:pos="1350"/>
        </w:tabs>
        <w:ind w:firstLine="907"/>
        <w:rPr>
          <w:sz w:val="28"/>
          <w:szCs w:val="28"/>
          <w:lang w:val="ro-RO"/>
        </w:rPr>
      </w:pPr>
      <w:bookmarkStart w:id="8" w:name="_Hlk133502106"/>
    </w:p>
    <w:p w14:paraId="4A580E35" w14:textId="19DB2636" w:rsidR="00A660AB" w:rsidRPr="00A660AB" w:rsidRDefault="00A660AB" w:rsidP="00A660AB">
      <w:pPr>
        <w:pStyle w:val="NormalWeb"/>
        <w:numPr>
          <w:ilvl w:val="0"/>
          <w:numId w:val="4"/>
        </w:numPr>
        <w:tabs>
          <w:tab w:val="left" w:pos="993"/>
          <w:tab w:val="left" w:pos="1350"/>
        </w:tabs>
        <w:ind w:left="0" w:firstLine="907"/>
        <w:rPr>
          <w:sz w:val="28"/>
          <w:szCs w:val="28"/>
          <w:lang w:val="ro-RO"/>
        </w:rPr>
      </w:pPr>
      <w:r w:rsidRPr="00A82CF3">
        <w:rPr>
          <w:sz w:val="28"/>
          <w:szCs w:val="28"/>
          <w:lang w:val="ro-RO"/>
        </w:rPr>
        <w:t>Articolul 39</w:t>
      </w:r>
      <w:r w:rsidRPr="00A660AB">
        <w:rPr>
          <w:sz w:val="28"/>
          <w:szCs w:val="28"/>
          <w:lang w:val="ro-RO"/>
        </w:rPr>
        <w:t xml:space="preserve"> se completează cu litera j) cu următorul cuprins:</w:t>
      </w:r>
    </w:p>
    <w:p w14:paraId="2F25EC7C" w14:textId="7128B7E5"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„j) să solicite băncii să prezinte un plan de restabilire a conformită</w:t>
      </w:r>
      <w:r>
        <w:rPr>
          <w:sz w:val="28"/>
          <w:szCs w:val="28"/>
          <w:lang w:val="ro-RO" w:eastAsia="ro-MD"/>
        </w:rPr>
        <w:t>ț</w:t>
      </w:r>
      <w:r w:rsidRPr="00A660AB">
        <w:rPr>
          <w:sz w:val="28"/>
          <w:szCs w:val="28"/>
          <w:lang w:val="ro-RO" w:eastAsia="ro-MD"/>
        </w:rPr>
        <w:t>ii cu cerin</w:t>
      </w:r>
      <w:r>
        <w:rPr>
          <w:sz w:val="28"/>
          <w:szCs w:val="28"/>
          <w:lang w:val="ro-RO" w:eastAsia="ro-MD"/>
        </w:rPr>
        <w:t>ț</w:t>
      </w:r>
      <w:r w:rsidRPr="00A660AB">
        <w:rPr>
          <w:sz w:val="28"/>
          <w:szCs w:val="28"/>
          <w:lang w:val="ro-RO" w:eastAsia="ro-MD"/>
        </w:rPr>
        <w:t xml:space="preserve">a minimă de fonduri proprii </w:t>
      </w:r>
      <w:r>
        <w:rPr>
          <w:sz w:val="28"/>
          <w:szCs w:val="28"/>
          <w:lang w:val="ro-RO" w:eastAsia="ro-MD"/>
        </w:rPr>
        <w:t>ș</w:t>
      </w:r>
      <w:r w:rsidRPr="00A660AB">
        <w:rPr>
          <w:sz w:val="28"/>
          <w:szCs w:val="28"/>
          <w:lang w:val="ro-RO" w:eastAsia="ro-MD"/>
        </w:rPr>
        <w:t>i datorii eligibile conform art.</w:t>
      </w:r>
      <w:r w:rsidR="006734FB">
        <w:rPr>
          <w:sz w:val="28"/>
          <w:szCs w:val="28"/>
          <w:lang w:val="ro-RO" w:eastAsia="ro-MD"/>
        </w:rPr>
        <w:t xml:space="preserve"> </w:t>
      </w:r>
      <w:r w:rsidRPr="00A660AB">
        <w:rPr>
          <w:sz w:val="28"/>
          <w:szCs w:val="28"/>
          <w:lang w:val="ro-RO" w:eastAsia="ro-MD"/>
        </w:rPr>
        <w:t xml:space="preserve">164 </w:t>
      </w:r>
      <w:r>
        <w:rPr>
          <w:sz w:val="28"/>
          <w:szCs w:val="28"/>
          <w:lang w:val="ro-RO" w:eastAsia="ro-MD"/>
        </w:rPr>
        <w:t>ș</w:t>
      </w:r>
      <w:r w:rsidRPr="00A660AB">
        <w:rPr>
          <w:sz w:val="28"/>
          <w:szCs w:val="28"/>
          <w:lang w:val="ro-RO" w:eastAsia="ro-MD"/>
        </w:rPr>
        <w:t>i, după caz, cu cerin</w:t>
      </w:r>
      <w:r>
        <w:rPr>
          <w:sz w:val="28"/>
          <w:szCs w:val="28"/>
          <w:lang w:val="ro-RO" w:eastAsia="ro-MD"/>
        </w:rPr>
        <w:t>ț</w:t>
      </w:r>
      <w:r w:rsidRPr="00A660AB">
        <w:rPr>
          <w:sz w:val="28"/>
          <w:szCs w:val="28"/>
          <w:lang w:val="ro-RO" w:eastAsia="ro-MD"/>
        </w:rPr>
        <w:t>a de amortizor combinat</w:t>
      </w:r>
      <w:r w:rsidR="00FF4E60">
        <w:rPr>
          <w:sz w:val="28"/>
          <w:szCs w:val="28"/>
          <w:lang w:val="ro-RO" w:eastAsia="ro-MD"/>
        </w:rPr>
        <w:t>,</w:t>
      </w:r>
      <w:r w:rsidRPr="00A660AB">
        <w:rPr>
          <w:sz w:val="28"/>
          <w:szCs w:val="28"/>
          <w:lang w:val="ro-RO" w:eastAsia="ro-MD"/>
        </w:rPr>
        <w:t xml:space="preserve"> conform art.</w:t>
      </w:r>
      <w:r w:rsidR="006734FB">
        <w:rPr>
          <w:sz w:val="28"/>
          <w:szCs w:val="28"/>
          <w:lang w:val="ro-RO" w:eastAsia="ro-MD"/>
        </w:rPr>
        <w:t xml:space="preserve"> </w:t>
      </w:r>
      <w:r w:rsidRPr="00A660AB">
        <w:rPr>
          <w:sz w:val="28"/>
          <w:szCs w:val="28"/>
          <w:lang w:val="ro-RO" w:eastAsia="ro-MD"/>
        </w:rPr>
        <w:t>34</w:t>
      </w:r>
      <w:r w:rsidRPr="00A660AB">
        <w:rPr>
          <w:sz w:val="28"/>
          <w:szCs w:val="28"/>
          <w:vertAlign w:val="superscript"/>
          <w:lang w:val="ro-RO" w:eastAsia="ro-MD"/>
        </w:rPr>
        <w:t>1</w:t>
      </w:r>
      <w:r w:rsidRPr="00A660AB">
        <w:rPr>
          <w:sz w:val="28"/>
          <w:szCs w:val="28"/>
          <w:lang w:val="ro-RO" w:eastAsia="ro-MD"/>
        </w:rPr>
        <w:t>”</w:t>
      </w:r>
      <w:r w:rsidR="00A82CF3">
        <w:rPr>
          <w:sz w:val="28"/>
          <w:szCs w:val="28"/>
          <w:lang w:val="ro-RO" w:eastAsia="ro-MD"/>
        </w:rPr>
        <w:t>.</w:t>
      </w:r>
    </w:p>
    <w:p w14:paraId="5CEE13BB" w14:textId="77777777" w:rsidR="00A660AB" w:rsidRPr="00A660AB" w:rsidRDefault="00A660AB" w:rsidP="00A660AB">
      <w:pPr>
        <w:tabs>
          <w:tab w:val="left" w:pos="1350"/>
        </w:tabs>
        <w:ind w:firstLine="907"/>
        <w:rPr>
          <w:sz w:val="28"/>
          <w:szCs w:val="28"/>
          <w:lang w:val="ro-RO" w:eastAsia="ro-MD"/>
        </w:rPr>
      </w:pPr>
    </w:p>
    <w:p w14:paraId="3477E019" w14:textId="66BDE8F3" w:rsidR="00A660AB" w:rsidRPr="00A660AB" w:rsidRDefault="00A660AB" w:rsidP="00A660AB">
      <w:pPr>
        <w:pStyle w:val="NormalWeb"/>
        <w:numPr>
          <w:ilvl w:val="0"/>
          <w:numId w:val="4"/>
        </w:numPr>
        <w:tabs>
          <w:tab w:val="left" w:pos="993"/>
          <w:tab w:val="left" w:pos="1350"/>
        </w:tabs>
        <w:ind w:left="0" w:firstLine="907"/>
        <w:rPr>
          <w:sz w:val="28"/>
          <w:szCs w:val="28"/>
          <w:lang w:val="ro-RO"/>
        </w:rPr>
      </w:pPr>
      <w:r w:rsidRPr="00A660AB">
        <w:rPr>
          <w:sz w:val="28"/>
          <w:szCs w:val="28"/>
          <w:lang w:val="ro-RO"/>
        </w:rPr>
        <w:t xml:space="preserve">La </w:t>
      </w:r>
      <w:r w:rsidRPr="00FF4E60">
        <w:rPr>
          <w:sz w:val="28"/>
          <w:szCs w:val="28"/>
          <w:lang w:val="ro-RO"/>
        </w:rPr>
        <w:t>articolul 42</w:t>
      </w:r>
      <w:r w:rsidRPr="00A660AB">
        <w:rPr>
          <w:sz w:val="28"/>
          <w:szCs w:val="28"/>
          <w:lang w:val="ro-RO"/>
        </w:rPr>
        <w:t xml:space="preserve"> alineatul (1), după textul „conform legii,” se completează cu textul „sau în cazul în care capitalul băncii este constituit în propor</w:t>
      </w:r>
      <w:r>
        <w:rPr>
          <w:sz w:val="28"/>
          <w:szCs w:val="28"/>
          <w:lang w:val="ro-RO"/>
        </w:rPr>
        <w:t>ț</w:t>
      </w:r>
      <w:r w:rsidRPr="00A660AB">
        <w:rPr>
          <w:sz w:val="28"/>
          <w:szCs w:val="28"/>
          <w:lang w:val="ro-RO"/>
        </w:rPr>
        <w:t>ie de cel pu</w:t>
      </w:r>
      <w:r>
        <w:rPr>
          <w:sz w:val="28"/>
          <w:szCs w:val="28"/>
          <w:lang w:val="ro-RO"/>
        </w:rPr>
        <w:t>ț</w:t>
      </w:r>
      <w:r w:rsidRPr="00A660AB">
        <w:rPr>
          <w:sz w:val="28"/>
          <w:szCs w:val="28"/>
          <w:lang w:val="ro-RO"/>
        </w:rPr>
        <w:t>in 50 % din ac</w:t>
      </w:r>
      <w:r>
        <w:rPr>
          <w:sz w:val="28"/>
          <w:szCs w:val="28"/>
          <w:lang w:val="ro-RO"/>
        </w:rPr>
        <w:t>ț</w:t>
      </w:r>
      <w:r w:rsidRPr="00A660AB">
        <w:rPr>
          <w:sz w:val="28"/>
          <w:szCs w:val="28"/>
          <w:lang w:val="ro-RO"/>
        </w:rPr>
        <w:t>iuni care cad sub inciden</w:t>
      </w:r>
      <w:r>
        <w:rPr>
          <w:sz w:val="28"/>
          <w:szCs w:val="28"/>
          <w:lang w:val="ro-RO"/>
        </w:rPr>
        <w:t>ț</w:t>
      </w:r>
      <w:r w:rsidRPr="00A660AB">
        <w:rPr>
          <w:sz w:val="28"/>
          <w:szCs w:val="28"/>
          <w:lang w:val="ro-RO"/>
        </w:rPr>
        <w:t>a dispozi</w:t>
      </w:r>
      <w:r>
        <w:rPr>
          <w:sz w:val="28"/>
          <w:szCs w:val="28"/>
          <w:lang w:val="ro-RO"/>
        </w:rPr>
        <w:t>ț</w:t>
      </w:r>
      <w:r w:rsidRPr="00A660AB">
        <w:rPr>
          <w:sz w:val="28"/>
          <w:szCs w:val="28"/>
          <w:lang w:val="ro-RO"/>
        </w:rPr>
        <w:t>iilor art. 52 alin.</w:t>
      </w:r>
      <w:r w:rsidR="006734FB">
        <w:rPr>
          <w:sz w:val="28"/>
          <w:szCs w:val="28"/>
          <w:lang w:val="ro-RO"/>
        </w:rPr>
        <w:t xml:space="preserve"> </w:t>
      </w:r>
      <w:r w:rsidRPr="00A660AB">
        <w:rPr>
          <w:sz w:val="28"/>
          <w:szCs w:val="28"/>
          <w:lang w:val="ro-RO"/>
        </w:rPr>
        <w:t xml:space="preserve">(3) </w:t>
      </w:r>
      <w:r>
        <w:rPr>
          <w:sz w:val="28"/>
          <w:szCs w:val="28"/>
          <w:lang w:val="ro-RO"/>
        </w:rPr>
        <w:t>ș</w:t>
      </w:r>
      <w:r w:rsidRPr="00A660AB">
        <w:rPr>
          <w:sz w:val="28"/>
          <w:szCs w:val="28"/>
          <w:lang w:val="ro-RO"/>
        </w:rPr>
        <w:t>i ale art. 52</w:t>
      </w:r>
      <w:r w:rsidRPr="00A660AB">
        <w:rPr>
          <w:sz w:val="28"/>
          <w:szCs w:val="28"/>
          <w:vertAlign w:val="superscript"/>
          <w:lang w:val="ro-RO"/>
        </w:rPr>
        <w:t>1</w:t>
      </w:r>
      <w:r w:rsidRPr="00A660AB">
        <w:rPr>
          <w:sz w:val="28"/>
          <w:szCs w:val="28"/>
          <w:lang w:val="ro-RO"/>
        </w:rPr>
        <w:t xml:space="preserve"> alin.</w:t>
      </w:r>
      <w:r w:rsidR="006734FB">
        <w:rPr>
          <w:sz w:val="28"/>
          <w:szCs w:val="28"/>
          <w:lang w:val="ro-RO"/>
        </w:rPr>
        <w:t xml:space="preserve"> </w:t>
      </w:r>
      <w:r w:rsidRPr="00A660AB">
        <w:rPr>
          <w:sz w:val="28"/>
          <w:szCs w:val="28"/>
          <w:lang w:val="ro-RO"/>
        </w:rPr>
        <w:t xml:space="preserve">(1) – (18), (22) </w:t>
      </w:r>
      <w:r>
        <w:rPr>
          <w:sz w:val="28"/>
          <w:szCs w:val="28"/>
          <w:lang w:val="ro-RO"/>
        </w:rPr>
        <w:t>ș</w:t>
      </w:r>
      <w:r w:rsidRPr="00A660AB">
        <w:rPr>
          <w:sz w:val="28"/>
          <w:szCs w:val="28"/>
          <w:lang w:val="ro-RO"/>
        </w:rPr>
        <w:t>i (23) din Legea nr.</w:t>
      </w:r>
      <w:r w:rsidR="006734FB">
        <w:rPr>
          <w:sz w:val="28"/>
          <w:szCs w:val="28"/>
          <w:lang w:val="ro-RO"/>
        </w:rPr>
        <w:t xml:space="preserve"> </w:t>
      </w:r>
      <w:r w:rsidRPr="00A660AB">
        <w:rPr>
          <w:sz w:val="28"/>
          <w:szCs w:val="28"/>
          <w:lang w:val="ro-RO"/>
        </w:rPr>
        <w:t>202/2017 privind activitatea băncilor, sau în perioada prevăzută la propozi</w:t>
      </w:r>
      <w:r>
        <w:rPr>
          <w:sz w:val="28"/>
          <w:szCs w:val="28"/>
          <w:lang w:val="ro-RO"/>
        </w:rPr>
        <w:t>ț</w:t>
      </w:r>
      <w:r w:rsidRPr="00A660AB">
        <w:rPr>
          <w:sz w:val="28"/>
          <w:szCs w:val="28"/>
          <w:lang w:val="ro-RO"/>
        </w:rPr>
        <w:t>ia a doua din art.</w:t>
      </w:r>
      <w:r w:rsidR="006734FB">
        <w:rPr>
          <w:sz w:val="28"/>
          <w:szCs w:val="28"/>
          <w:lang w:val="ro-RO"/>
        </w:rPr>
        <w:t xml:space="preserve"> </w:t>
      </w:r>
      <w:r w:rsidRPr="00A660AB">
        <w:rPr>
          <w:sz w:val="28"/>
          <w:szCs w:val="28"/>
          <w:lang w:val="ro-RO"/>
        </w:rPr>
        <w:t>52</w:t>
      </w:r>
      <w:r w:rsidRPr="00A660AB">
        <w:rPr>
          <w:sz w:val="28"/>
          <w:szCs w:val="28"/>
          <w:vertAlign w:val="superscript"/>
          <w:lang w:val="ro-RO"/>
        </w:rPr>
        <w:t>1</w:t>
      </w:r>
      <w:r w:rsidRPr="00A660AB">
        <w:rPr>
          <w:sz w:val="28"/>
          <w:szCs w:val="28"/>
          <w:lang w:val="ro-RO"/>
        </w:rPr>
        <w:t xml:space="preserve"> alin.(20) din aceea</w:t>
      </w:r>
      <w:r>
        <w:rPr>
          <w:sz w:val="28"/>
          <w:szCs w:val="28"/>
          <w:lang w:val="ro-RO"/>
        </w:rPr>
        <w:t>ș</w:t>
      </w:r>
      <w:r w:rsidRPr="00A660AB">
        <w:rPr>
          <w:sz w:val="28"/>
          <w:szCs w:val="28"/>
          <w:lang w:val="ro-RO"/>
        </w:rPr>
        <w:t>i lege”;</w:t>
      </w:r>
    </w:p>
    <w:p w14:paraId="75DCFFE3" w14:textId="77777777" w:rsidR="00A660AB" w:rsidRPr="00A660AB" w:rsidRDefault="00A660AB" w:rsidP="00A660AB">
      <w:pPr>
        <w:pStyle w:val="NormalWeb"/>
        <w:tabs>
          <w:tab w:val="left" w:pos="851"/>
          <w:tab w:val="left" w:pos="1350"/>
        </w:tabs>
        <w:ind w:firstLine="907"/>
        <w:rPr>
          <w:sz w:val="28"/>
          <w:szCs w:val="28"/>
          <w:lang w:val="ro-RO"/>
        </w:rPr>
      </w:pPr>
    </w:p>
    <w:p w14:paraId="3A519B61" w14:textId="77777777" w:rsidR="00A660AB" w:rsidRPr="00A660AB" w:rsidRDefault="00A660AB" w:rsidP="00A660AB">
      <w:pPr>
        <w:pStyle w:val="NormalWeb"/>
        <w:numPr>
          <w:ilvl w:val="0"/>
          <w:numId w:val="4"/>
        </w:numPr>
        <w:tabs>
          <w:tab w:val="left" w:pos="993"/>
          <w:tab w:val="left" w:pos="1350"/>
        </w:tabs>
        <w:ind w:left="0" w:firstLine="907"/>
        <w:rPr>
          <w:b/>
          <w:bCs/>
          <w:sz w:val="28"/>
          <w:szCs w:val="28"/>
          <w:lang w:val="ro-RO"/>
        </w:rPr>
      </w:pPr>
      <w:r w:rsidRPr="00FF4E60">
        <w:rPr>
          <w:sz w:val="28"/>
          <w:szCs w:val="28"/>
          <w:lang w:val="ro-RO"/>
        </w:rPr>
        <w:t>Articolul 46:</w:t>
      </w:r>
    </w:p>
    <w:p w14:paraId="67C2B213" w14:textId="4C94AE1E" w:rsidR="00A660AB" w:rsidRPr="00A660AB" w:rsidRDefault="00FF4E60" w:rsidP="00A660AB">
      <w:pPr>
        <w:tabs>
          <w:tab w:val="left" w:pos="1350"/>
        </w:tabs>
        <w:ind w:firstLine="907"/>
        <w:rPr>
          <w:sz w:val="28"/>
          <w:szCs w:val="28"/>
          <w:lang w:val="ro-RO" w:eastAsia="ro-MD"/>
        </w:rPr>
      </w:pPr>
      <w:r>
        <w:rPr>
          <w:sz w:val="28"/>
          <w:szCs w:val="28"/>
          <w:lang w:val="ro-RO" w:eastAsia="ro-MD"/>
        </w:rPr>
        <w:t>l</w:t>
      </w:r>
      <w:r w:rsidR="00A660AB" w:rsidRPr="00A660AB">
        <w:rPr>
          <w:sz w:val="28"/>
          <w:szCs w:val="28"/>
          <w:lang w:val="ro-RO" w:eastAsia="ro-MD"/>
        </w:rPr>
        <w:t xml:space="preserve">a alineatul (1), după textul „conform legii,” se </w:t>
      </w:r>
      <w:r>
        <w:rPr>
          <w:sz w:val="28"/>
          <w:szCs w:val="28"/>
          <w:lang w:val="ro-RO"/>
        </w:rPr>
        <w:t>introduce</w:t>
      </w:r>
      <w:r w:rsidR="00A660AB" w:rsidRPr="00A660AB">
        <w:rPr>
          <w:sz w:val="28"/>
          <w:szCs w:val="28"/>
          <w:lang w:val="ro-RO"/>
        </w:rPr>
        <w:t xml:space="preserve"> </w:t>
      </w:r>
      <w:r w:rsidR="00A660AB" w:rsidRPr="00A660AB">
        <w:rPr>
          <w:sz w:val="28"/>
          <w:szCs w:val="28"/>
          <w:lang w:val="ro-RO" w:eastAsia="ro-MD"/>
        </w:rPr>
        <w:t>textul „sau în cazul în care capitalul băncii este constituit în propor</w:t>
      </w:r>
      <w:r w:rsidR="00A660AB">
        <w:rPr>
          <w:sz w:val="28"/>
          <w:szCs w:val="28"/>
          <w:lang w:val="ro-RO" w:eastAsia="ro-MD"/>
        </w:rPr>
        <w:t>ț</w:t>
      </w:r>
      <w:r w:rsidR="00A660AB" w:rsidRPr="00A660AB">
        <w:rPr>
          <w:sz w:val="28"/>
          <w:szCs w:val="28"/>
          <w:lang w:val="ro-RO" w:eastAsia="ro-MD"/>
        </w:rPr>
        <w:t>ie de cel pu</w:t>
      </w:r>
      <w:r w:rsidR="00A660AB">
        <w:rPr>
          <w:sz w:val="28"/>
          <w:szCs w:val="28"/>
          <w:lang w:val="ro-RO" w:eastAsia="ro-MD"/>
        </w:rPr>
        <w:t>ț</w:t>
      </w:r>
      <w:r w:rsidR="00A660AB" w:rsidRPr="00A660AB">
        <w:rPr>
          <w:sz w:val="28"/>
          <w:szCs w:val="28"/>
          <w:lang w:val="ro-RO" w:eastAsia="ro-MD"/>
        </w:rPr>
        <w:t>in 50% din ac</w:t>
      </w:r>
      <w:r w:rsidR="00A660AB">
        <w:rPr>
          <w:sz w:val="28"/>
          <w:szCs w:val="28"/>
          <w:lang w:val="ro-RO" w:eastAsia="ro-MD"/>
        </w:rPr>
        <w:t>ț</w:t>
      </w:r>
      <w:r w:rsidR="00A660AB" w:rsidRPr="00A660AB">
        <w:rPr>
          <w:sz w:val="28"/>
          <w:szCs w:val="28"/>
          <w:lang w:val="ro-RO" w:eastAsia="ro-MD"/>
        </w:rPr>
        <w:t>iuni care cad sub inciden</w:t>
      </w:r>
      <w:r w:rsidR="00A660AB">
        <w:rPr>
          <w:sz w:val="28"/>
          <w:szCs w:val="28"/>
          <w:lang w:val="ro-RO" w:eastAsia="ro-MD"/>
        </w:rPr>
        <w:t>ț</w:t>
      </w:r>
      <w:r w:rsidR="00A660AB" w:rsidRPr="00A660AB">
        <w:rPr>
          <w:sz w:val="28"/>
          <w:szCs w:val="28"/>
          <w:lang w:val="ro-RO" w:eastAsia="ro-MD"/>
        </w:rPr>
        <w:t>a dispozi</w:t>
      </w:r>
      <w:r w:rsidR="00A660AB">
        <w:rPr>
          <w:sz w:val="28"/>
          <w:szCs w:val="28"/>
          <w:lang w:val="ro-RO" w:eastAsia="ro-MD"/>
        </w:rPr>
        <w:t>ț</w:t>
      </w:r>
      <w:r w:rsidR="00A660AB" w:rsidRPr="00A660AB">
        <w:rPr>
          <w:sz w:val="28"/>
          <w:szCs w:val="28"/>
          <w:lang w:val="ro-RO" w:eastAsia="ro-MD"/>
        </w:rPr>
        <w:t xml:space="preserve">iilor art. 52 alin. (3) </w:t>
      </w:r>
      <w:r w:rsidR="00A660AB">
        <w:rPr>
          <w:sz w:val="28"/>
          <w:szCs w:val="28"/>
          <w:lang w:val="ro-RO" w:eastAsia="ro-MD"/>
        </w:rPr>
        <w:t>ș</w:t>
      </w:r>
      <w:r w:rsidR="00A660AB" w:rsidRPr="00A660AB">
        <w:rPr>
          <w:sz w:val="28"/>
          <w:szCs w:val="28"/>
          <w:lang w:val="ro-RO" w:eastAsia="ro-MD"/>
        </w:rPr>
        <w:t>i ale art. 52</w:t>
      </w:r>
      <w:r w:rsidR="00A660AB" w:rsidRPr="00A660AB">
        <w:rPr>
          <w:sz w:val="28"/>
          <w:szCs w:val="28"/>
          <w:vertAlign w:val="superscript"/>
          <w:lang w:val="ro-RO" w:eastAsia="ro-MD"/>
        </w:rPr>
        <w:t>1</w:t>
      </w:r>
      <w:r w:rsidR="00A660AB" w:rsidRPr="00A660AB">
        <w:rPr>
          <w:sz w:val="28"/>
          <w:szCs w:val="28"/>
          <w:lang w:val="ro-RO" w:eastAsia="ro-MD"/>
        </w:rPr>
        <w:t xml:space="preserve"> alin.</w:t>
      </w:r>
      <w:r>
        <w:rPr>
          <w:sz w:val="28"/>
          <w:szCs w:val="28"/>
          <w:lang w:val="ro-RO" w:eastAsia="ro-MD"/>
        </w:rPr>
        <w:t> </w:t>
      </w:r>
      <w:r w:rsidR="00A660AB" w:rsidRPr="00A660AB">
        <w:rPr>
          <w:sz w:val="28"/>
          <w:szCs w:val="28"/>
          <w:lang w:val="ro-RO" w:eastAsia="ro-MD"/>
        </w:rPr>
        <w:t>(1)</w:t>
      </w:r>
      <w:r>
        <w:rPr>
          <w:sz w:val="28"/>
          <w:szCs w:val="28"/>
          <w:lang w:val="ro-RO" w:eastAsia="ro-MD"/>
        </w:rPr>
        <w:t> </w:t>
      </w:r>
      <w:r w:rsidR="00A660AB" w:rsidRPr="00A660AB">
        <w:rPr>
          <w:sz w:val="28"/>
          <w:szCs w:val="28"/>
          <w:lang w:val="ro-RO" w:eastAsia="ro-MD"/>
        </w:rPr>
        <w:t>–</w:t>
      </w:r>
      <w:r>
        <w:rPr>
          <w:sz w:val="28"/>
          <w:szCs w:val="28"/>
          <w:lang w:val="ro-RO" w:eastAsia="ro-MD"/>
        </w:rPr>
        <w:t> </w:t>
      </w:r>
      <w:r w:rsidR="00A660AB" w:rsidRPr="00A660AB">
        <w:rPr>
          <w:sz w:val="28"/>
          <w:szCs w:val="28"/>
          <w:lang w:val="ro-RO" w:eastAsia="ro-MD"/>
        </w:rPr>
        <w:t xml:space="preserve">(18), (22) </w:t>
      </w:r>
      <w:r w:rsidR="00A660AB">
        <w:rPr>
          <w:sz w:val="28"/>
          <w:szCs w:val="28"/>
          <w:lang w:val="ro-RO" w:eastAsia="ro-MD"/>
        </w:rPr>
        <w:t>ș</w:t>
      </w:r>
      <w:r w:rsidR="00A660AB" w:rsidRPr="00A660AB">
        <w:rPr>
          <w:sz w:val="28"/>
          <w:szCs w:val="28"/>
          <w:lang w:val="ro-RO" w:eastAsia="ro-MD"/>
        </w:rPr>
        <w:t>i (23) din Legea nr.202/2017 privind activitatea băncilor, sau în cazul prevăzut la propozi</w:t>
      </w:r>
      <w:r w:rsidR="00A660AB">
        <w:rPr>
          <w:sz w:val="28"/>
          <w:szCs w:val="28"/>
          <w:lang w:val="ro-RO" w:eastAsia="ro-MD"/>
        </w:rPr>
        <w:t>ț</w:t>
      </w:r>
      <w:r w:rsidR="00A660AB" w:rsidRPr="00A660AB">
        <w:rPr>
          <w:sz w:val="28"/>
          <w:szCs w:val="28"/>
          <w:lang w:val="ro-RO" w:eastAsia="ro-MD"/>
        </w:rPr>
        <w:t>ia a doua din art. 52</w:t>
      </w:r>
      <w:r w:rsidR="00A660AB" w:rsidRPr="00A660AB">
        <w:rPr>
          <w:sz w:val="28"/>
          <w:szCs w:val="28"/>
          <w:vertAlign w:val="superscript"/>
          <w:lang w:val="ro-RO" w:eastAsia="ro-MD"/>
        </w:rPr>
        <w:t>1</w:t>
      </w:r>
      <w:r w:rsidR="00A660AB" w:rsidRPr="00A660AB">
        <w:rPr>
          <w:sz w:val="28"/>
          <w:szCs w:val="28"/>
          <w:lang w:val="ro-RO" w:eastAsia="ro-MD"/>
        </w:rPr>
        <w:t xml:space="preserve"> alin. (20) din aceea</w:t>
      </w:r>
      <w:r w:rsidR="00A660AB">
        <w:rPr>
          <w:sz w:val="28"/>
          <w:szCs w:val="28"/>
          <w:lang w:val="ro-RO" w:eastAsia="ro-MD"/>
        </w:rPr>
        <w:t>ș</w:t>
      </w:r>
      <w:r w:rsidR="00A660AB" w:rsidRPr="00A660AB">
        <w:rPr>
          <w:sz w:val="28"/>
          <w:szCs w:val="28"/>
          <w:lang w:val="ro-RO" w:eastAsia="ro-MD"/>
        </w:rPr>
        <w:t xml:space="preserve">i lege,”, iar  textul „ , printre care poate fi </w:t>
      </w:r>
      <w:r w:rsidR="00A660AB">
        <w:rPr>
          <w:sz w:val="28"/>
          <w:szCs w:val="28"/>
          <w:lang w:val="ro-RO" w:eastAsia="ro-MD"/>
        </w:rPr>
        <w:t>ș</w:t>
      </w:r>
      <w:r w:rsidR="00A660AB" w:rsidRPr="00A660AB">
        <w:rPr>
          <w:sz w:val="28"/>
          <w:szCs w:val="28"/>
          <w:lang w:val="ro-RO" w:eastAsia="ro-MD"/>
        </w:rPr>
        <w:t>i Fondul de garantare a depozitelor în sistemul bancar” se exclude;</w:t>
      </w:r>
    </w:p>
    <w:p w14:paraId="33367AF0" w14:textId="3C70868C" w:rsidR="00A660AB" w:rsidRPr="00A660AB" w:rsidRDefault="00FF4E60" w:rsidP="00A660AB">
      <w:pPr>
        <w:tabs>
          <w:tab w:val="left" w:pos="1350"/>
        </w:tabs>
        <w:ind w:firstLine="907"/>
        <w:rPr>
          <w:sz w:val="28"/>
          <w:szCs w:val="28"/>
          <w:lang w:val="ro-RO" w:eastAsia="ro-MD"/>
        </w:rPr>
      </w:pPr>
      <w:r>
        <w:rPr>
          <w:sz w:val="28"/>
          <w:szCs w:val="28"/>
          <w:lang w:val="ro-RO" w:eastAsia="ro-MD"/>
        </w:rPr>
        <w:t>l</w:t>
      </w:r>
      <w:r w:rsidR="00A660AB" w:rsidRPr="00A660AB">
        <w:rPr>
          <w:sz w:val="28"/>
          <w:szCs w:val="28"/>
          <w:lang w:val="ro-RO" w:eastAsia="ro-MD"/>
        </w:rPr>
        <w:t>a alineatul (4), textul „</w:t>
      </w:r>
      <w:r w:rsidR="00A660AB" w:rsidRPr="00A660AB">
        <w:rPr>
          <w:sz w:val="28"/>
          <w:szCs w:val="28"/>
          <w:shd w:val="clear" w:color="auto" w:fill="FFFFFF"/>
          <w:lang w:val="ro-RO"/>
        </w:rPr>
        <w:t>La numirea administratorului temporar, Banca Na</w:t>
      </w:r>
      <w:r w:rsidR="00A660AB">
        <w:rPr>
          <w:sz w:val="28"/>
          <w:szCs w:val="28"/>
          <w:shd w:val="clear" w:color="auto" w:fill="FFFFFF"/>
          <w:lang w:val="ro-RO"/>
        </w:rPr>
        <w:t>ț</w:t>
      </w:r>
      <w:r w:rsidR="00A660AB" w:rsidRPr="00A660AB">
        <w:rPr>
          <w:sz w:val="28"/>
          <w:szCs w:val="28"/>
          <w:shd w:val="clear" w:color="auto" w:fill="FFFFFF"/>
          <w:lang w:val="ro-RO"/>
        </w:rPr>
        <w:t>ională a Moldovei are în vedere ca acesta să de</w:t>
      </w:r>
      <w:r w:rsidR="00A660AB">
        <w:rPr>
          <w:sz w:val="28"/>
          <w:szCs w:val="28"/>
          <w:shd w:val="clear" w:color="auto" w:fill="FFFFFF"/>
          <w:lang w:val="ro-RO"/>
        </w:rPr>
        <w:t>ț</w:t>
      </w:r>
      <w:r w:rsidR="00A660AB" w:rsidRPr="00A660AB">
        <w:rPr>
          <w:sz w:val="28"/>
          <w:szCs w:val="28"/>
          <w:shd w:val="clear" w:color="auto" w:fill="FFFFFF"/>
          <w:lang w:val="ro-RO"/>
        </w:rPr>
        <w:t>ină calificările, cuno</w:t>
      </w:r>
      <w:r w:rsidR="00A660AB">
        <w:rPr>
          <w:sz w:val="28"/>
          <w:szCs w:val="28"/>
          <w:shd w:val="clear" w:color="auto" w:fill="FFFFFF"/>
          <w:lang w:val="ro-RO"/>
        </w:rPr>
        <w:t>ș</w:t>
      </w:r>
      <w:r w:rsidR="00A660AB" w:rsidRPr="00A660AB">
        <w:rPr>
          <w:sz w:val="28"/>
          <w:szCs w:val="28"/>
          <w:shd w:val="clear" w:color="auto" w:fill="FFFFFF"/>
          <w:lang w:val="ro-RO"/>
        </w:rPr>
        <w:t>tin</w:t>
      </w:r>
      <w:r w:rsidR="00A660AB">
        <w:rPr>
          <w:sz w:val="28"/>
          <w:szCs w:val="28"/>
          <w:shd w:val="clear" w:color="auto" w:fill="FFFFFF"/>
          <w:lang w:val="ro-RO"/>
        </w:rPr>
        <w:t>ț</w:t>
      </w:r>
      <w:r w:rsidR="00A660AB" w:rsidRPr="00A660AB">
        <w:rPr>
          <w:sz w:val="28"/>
          <w:szCs w:val="28"/>
          <w:shd w:val="clear" w:color="auto" w:fill="FFFFFF"/>
          <w:lang w:val="ro-RO"/>
        </w:rPr>
        <w:t xml:space="preserve">ele </w:t>
      </w:r>
      <w:r w:rsidR="00A660AB">
        <w:rPr>
          <w:sz w:val="28"/>
          <w:szCs w:val="28"/>
          <w:shd w:val="clear" w:color="auto" w:fill="FFFFFF"/>
          <w:lang w:val="ro-RO"/>
        </w:rPr>
        <w:t>ș</w:t>
      </w:r>
      <w:r w:rsidR="00A660AB" w:rsidRPr="00A660AB">
        <w:rPr>
          <w:sz w:val="28"/>
          <w:szCs w:val="28"/>
          <w:shd w:val="clear" w:color="auto" w:fill="FFFFFF"/>
          <w:lang w:val="ro-RO"/>
        </w:rPr>
        <w:t>i capacitatea necesare pentru exercitarea func</w:t>
      </w:r>
      <w:r w:rsidR="00A660AB">
        <w:rPr>
          <w:sz w:val="28"/>
          <w:szCs w:val="28"/>
          <w:shd w:val="clear" w:color="auto" w:fill="FFFFFF"/>
          <w:lang w:val="ro-RO"/>
        </w:rPr>
        <w:t>ț</w:t>
      </w:r>
      <w:r w:rsidR="00A660AB" w:rsidRPr="00A660AB">
        <w:rPr>
          <w:sz w:val="28"/>
          <w:szCs w:val="28"/>
          <w:shd w:val="clear" w:color="auto" w:fill="FFFFFF"/>
          <w:lang w:val="ro-RO"/>
        </w:rPr>
        <w:t xml:space="preserve">iilor sale </w:t>
      </w:r>
      <w:r w:rsidR="00A660AB">
        <w:rPr>
          <w:sz w:val="28"/>
          <w:szCs w:val="28"/>
          <w:shd w:val="clear" w:color="auto" w:fill="FFFFFF"/>
          <w:lang w:val="ro-RO"/>
        </w:rPr>
        <w:t>ș</w:t>
      </w:r>
      <w:r w:rsidR="00A660AB" w:rsidRPr="00A660AB">
        <w:rPr>
          <w:sz w:val="28"/>
          <w:szCs w:val="28"/>
          <w:shd w:val="clear" w:color="auto" w:fill="FFFFFF"/>
          <w:lang w:val="ro-RO"/>
        </w:rPr>
        <w:t>i să nu se afle în conflict de interese</w:t>
      </w:r>
      <w:r w:rsidR="00A660AB" w:rsidRPr="00A660AB">
        <w:rPr>
          <w:sz w:val="28"/>
          <w:szCs w:val="28"/>
          <w:lang w:val="ro-RO" w:eastAsia="ro-MD"/>
        </w:rPr>
        <w:t>”  se substituie cu textul „În func</w:t>
      </w:r>
      <w:r w:rsidR="00A660AB">
        <w:rPr>
          <w:sz w:val="28"/>
          <w:szCs w:val="28"/>
          <w:lang w:val="ro-RO" w:eastAsia="ro-MD"/>
        </w:rPr>
        <w:t>ț</w:t>
      </w:r>
      <w:r w:rsidR="00A660AB" w:rsidRPr="00A660AB">
        <w:rPr>
          <w:sz w:val="28"/>
          <w:szCs w:val="28"/>
          <w:lang w:val="ro-RO" w:eastAsia="ro-MD"/>
        </w:rPr>
        <w:t>ia de administrator temporar se nume</w:t>
      </w:r>
      <w:r w:rsidR="00A660AB">
        <w:rPr>
          <w:sz w:val="28"/>
          <w:szCs w:val="28"/>
          <w:lang w:val="ro-RO" w:eastAsia="ro-MD"/>
        </w:rPr>
        <w:t>ș</w:t>
      </w:r>
      <w:r w:rsidR="00A660AB" w:rsidRPr="00A660AB">
        <w:rPr>
          <w:sz w:val="28"/>
          <w:szCs w:val="28"/>
          <w:lang w:val="ro-RO" w:eastAsia="ro-MD"/>
        </w:rPr>
        <w:t>te o persoană care corespunde criteriilor de reputa</w:t>
      </w:r>
      <w:r w:rsidR="00A660AB">
        <w:rPr>
          <w:sz w:val="28"/>
          <w:szCs w:val="28"/>
          <w:lang w:val="ro-RO" w:eastAsia="ro-MD"/>
        </w:rPr>
        <w:t>ț</w:t>
      </w:r>
      <w:r w:rsidR="00A660AB" w:rsidRPr="00A660AB">
        <w:rPr>
          <w:sz w:val="28"/>
          <w:szCs w:val="28"/>
          <w:lang w:val="ro-RO" w:eastAsia="ro-MD"/>
        </w:rPr>
        <w:t>ie, cuno</w:t>
      </w:r>
      <w:r w:rsidR="00A660AB">
        <w:rPr>
          <w:sz w:val="28"/>
          <w:szCs w:val="28"/>
          <w:lang w:val="ro-RO" w:eastAsia="ro-MD"/>
        </w:rPr>
        <w:t>ș</w:t>
      </w:r>
      <w:r w:rsidR="00A660AB" w:rsidRPr="00A660AB">
        <w:rPr>
          <w:sz w:val="28"/>
          <w:szCs w:val="28"/>
          <w:lang w:val="ro-RO" w:eastAsia="ro-MD"/>
        </w:rPr>
        <w:t>tin</w:t>
      </w:r>
      <w:r w:rsidR="00A660AB">
        <w:rPr>
          <w:sz w:val="28"/>
          <w:szCs w:val="28"/>
          <w:lang w:val="ro-RO" w:eastAsia="ro-MD"/>
        </w:rPr>
        <w:t>ț</w:t>
      </w:r>
      <w:r w:rsidR="00A660AB" w:rsidRPr="00A660AB">
        <w:rPr>
          <w:sz w:val="28"/>
          <w:szCs w:val="28"/>
          <w:lang w:val="ro-RO" w:eastAsia="ro-MD"/>
        </w:rPr>
        <w:t xml:space="preserve">e </w:t>
      </w:r>
      <w:r w:rsidR="00A660AB">
        <w:rPr>
          <w:sz w:val="28"/>
          <w:szCs w:val="28"/>
          <w:lang w:val="ro-RO" w:eastAsia="ro-MD"/>
        </w:rPr>
        <w:t>ș</w:t>
      </w:r>
      <w:r w:rsidR="00A660AB" w:rsidRPr="00A660AB">
        <w:rPr>
          <w:sz w:val="28"/>
          <w:szCs w:val="28"/>
          <w:lang w:val="ro-RO" w:eastAsia="ro-MD"/>
        </w:rPr>
        <w:t>i experien</w:t>
      </w:r>
      <w:r w:rsidR="00A660AB">
        <w:rPr>
          <w:sz w:val="28"/>
          <w:szCs w:val="28"/>
          <w:lang w:val="ro-RO" w:eastAsia="ro-MD"/>
        </w:rPr>
        <w:t>ț</w:t>
      </w:r>
      <w:r w:rsidR="00A660AB" w:rsidRPr="00A660AB">
        <w:rPr>
          <w:sz w:val="28"/>
          <w:szCs w:val="28"/>
          <w:lang w:val="ro-RO" w:eastAsia="ro-MD"/>
        </w:rPr>
        <w:t>ă necesare pentru executarea func</w:t>
      </w:r>
      <w:r w:rsidR="00A660AB">
        <w:rPr>
          <w:sz w:val="28"/>
          <w:szCs w:val="28"/>
          <w:lang w:val="ro-RO" w:eastAsia="ro-MD"/>
        </w:rPr>
        <w:t>ț</w:t>
      </w:r>
      <w:r w:rsidR="00A660AB" w:rsidRPr="00A660AB">
        <w:rPr>
          <w:sz w:val="28"/>
          <w:szCs w:val="28"/>
          <w:lang w:val="ro-RO" w:eastAsia="ro-MD"/>
        </w:rPr>
        <w:t>iei, astfel cum este stabilit în actele normative emise de Banca Na</w:t>
      </w:r>
      <w:r w:rsidR="00A660AB">
        <w:rPr>
          <w:sz w:val="28"/>
          <w:szCs w:val="28"/>
          <w:lang w:val="ro-RO" w:eastAsia="ro-MD"/>
        </w:rPr>
        <w:t>ț</w:t>
      </w:r>
      <w:r w:rsidR="00A660AB" w:rsidRPr="00A660AB">
        <w:rPr>
          <w:sz w:val="28"/>
          <w:szCs w:val="28"/>
          <w:lang w:val="ro-RO" w:eastAsia="ro-MD"/>
        </w:rPr>
        <w:t xml:space="preserve">ională a Moldovei, în calitate de autoritate competentă, precum </w:t>
      </w:r>
      <w:r w:rsidR="00A660AB">
        <w:rPr>
          <w:sz w:val="28"/>
          <w:szCs w:val="28"/>
          <w:lang w:val="ro-RO" w:eastAsia="ro-MD"/>
        </w:rPr>
        <w:t>ș</w:t>
      </w:r>
      <w:r w:rsidR="00A660AB" w:rsidRPr="00A660AB">
        <w:rPr>
          <w:sz w:val="28"/>
          <w:szCs w:val="28"/>
          <w:lang w:val="ro-RO" w:eastAsia="ro-MD"/>
        </w:rPr>
        <w:t>i nu se află în conflict de interese.”;</w:t>
      </w:r>
    </w:p>
    <w:p w14:paraId="4C172294" w14:textId="77777777" w:rsidR="00A660AB" w:rsidRPr="00A660AB" w:rsidRDefault="00A660AB" w:rsidP="00A660AB">
      <w:pPr>
        <w:tabs>
          <w:tab w:val="left" w:pos="1350"/>
        </w:tabs>
        <w:ind w:firstLine="907"/>
        <w:rPr>
          <w:b/>
          <w:bCs/>
          <w:sz w:val="28"/>
          <w:szCs w:val="28"/>
          <w:lang w:val="ro-RO" w:eastAsia="ro-MD"/>
        </w:rPr>
      </w:pPr>
    </w:p>
    <w:p w14:paraId="2E9655FE" w14:textId="75472F6D" w:rsidR="00A660AB" w:rsidRPr="00A660AB" w:rsidRDefault="00A660AB" w:rsidP="00A660AB">
      <w:pPr>
        <w:pStyle w:val="NormalWeb"/>
        <w:numPr>
          <w:ilvl w:val="0"/>
          <w:numId w:val="4"/>
        </w:numPr>
        <w:tabs>
          <w:tab w:val="left" w:pos="993"/>
          <w:tab w:val="left" w:pos="1350"/>
        </w:tabs>
        <w:ind w:left="0" w:firstLine="907"/>
        <w:rPr>
          <w:i/>
          <w:iCs/>
          <w:sz w:val="28"/>
          <w:szCs w:val="28"/>
          <w:lang w:val="ro-RO"/>
        </w:rPr>
      </w:pPr>
      <w:r w:rsidRPr="00A660AB">
        <w:rPr>
          <w:sz w:val="28"/>
          <w:szCs w:val="28"/>
          <w:lang w:val="ro-RO"/>
        </w:rPr>
        <w:t>La</w:t>
      </w:r>
      <w:r w:rsidRPr="00A660AB">
        <w:rPr>
          <w:b/>
          <w:bCs/>
          <w:sz w:val="28"/>
          <w:szCs w:val="28"/>
          <w:lang w:val="ro-RO"/>
        </w:rPr>
        <w:t xml:space="preserve"> </w:t>
      </w:r>
      <w:r w:rsidRPr="00FF4E60">
        <w:rPr>
          <w:sz w:val="28"/>
          <w:szCs w:val="28"/>
          <w:lang w:val="ro-RO"/>
        </w:rPr>
        <w:t>articolul 52,</w:t>
      </w:r>
      <w:r w:rsidRPr="00A660AB">
        <w:rPr>
          <w:sz w:val="28"/>
          <w:szCs w:val="28"/>
          <w:lang w:val="ro-RO"/>
        </w:rPr>
        <w:t xml:space="preserve"> după cuvintele „continuă să fie îndeplinite” se </w:t>
      </w:r>
      <w:r w:rsidR="00FF4E60">
        <w:rPr>
          <w:sz w:val="28"/>
          <w:szCs w:val="28"/>
          <w:lang w:val="ro-RO"/>
        </w:rPr>
        <w:t>introduce</w:t>
      </w:r>
      <w:r w:rsidRPr="00A660AB">
        <w:rPr>
          <w:sz w:val="28"/>
          <w:szCs w:val="28"/>
          <w:lang w:val="ro-RO"/>
        </w:rPr>
        <w:t xml:space="preserve"> textul </w:t>
      </w:r>
      <w:r w:rsidRPr="00FF4E60">
        <w:rPr>
          <w:sz w:val="28"/>
          <w:szCs w:val="28"/>
          <w:lang w:val="ro-RO"/>
        </w:rPr>
        <w:t>„</w:t>
      </w:r>
      <w:r w:rsidRPr="00A660AB">
        <w:rPr>
          <w:b/>
          <w:bCs/>
          <w:sz w:val="28"/>
          <w:szCs w:val="28"/>
          <w:lang w:val="ro-RO"/>
        </w:rPr>
        <w:t xml:space="preserve"> </w:t>
      </w:r>
      <w:r w:rsidRPr="00A660AB">
        <w:rPr>
          <w:sz w:val="28"/>
          <w:szCs w:val="28"/>
          <w:lang w:val="ro-RO"/>
        </w:rPr>
        <w:t xml:space="preserve">, precum </w:t>
      </w:r>
      <w:r>
        <w:rPr>
          <w:sz w:val="28"/>
          <w:szCs w:val="28"/>
          <w:lang w:val="ro-RO"/>
        </w:rPr>
        <w:t>ș</w:t>
      </w:r>
      <w:r w:rsidRPr="00A660AB">
        <w:rPr>
          <w:sz w:val="28"/>
          <w:szCs w:val="28"/>
          <w:lang w:val="ro-RO"/>
        </w:rPr>
        <w:t xml:space="preserve">i în cazul în care prelungirea perioadei de desemnare </w:t>
      </w:r>
      <w:r w:rsidRPr="00A660AB">
        <w:rPr>
          <w:sz w:val="28"/>
          <w:szCs w:val="28"/>
          <w:lang w:val="ro-RO"/>
        </w:rPr>
        <w:lastRenderedPageBreak/>
        <w:t>a administratorului temporar este necesară în vederea asigurării gestiunii ordonate a băncii pe perioada desfă</w:t>
      </w:r>
      <w:r>
        <w:rPr>
          <w:sz w:val="28"/>
          <w:szCs w:val="28"/>
          <w:lang w:val="ro-RO"/>
        </w:rPr>
        <w:t>ș</w:t>
      </w:r>
      <w:r w:rsidRPr="00A660AB">
        <w:rPr>
          <w:sz w:val="28"/>
          <w:szCs w:val="28"/>
          <w:lang w:val="ro-RO"/>
        </w:rPr>
        <w:t xml:space="preserve">urării procedurilor de alegere, desemnare </w:t>
      </w:r>
      <w:r>
        <w:rPr>
          <w:sz w:val="28"/>
          <w:szCs w:val="28"/>
          <w:lang w:val="ro-RO"/>
        </w:rPr>
        <w:t>ș</w:t>
      </w:r>
      <w:r w:rsidRPr="00A660AB">
        <w:rPr>
          <w:sz w:val="28"/>
          <w:szCs w:val="28"/>
          <w:lang w:val="ro-RO"/>
        </w:rPr>
        <w:t>i intrare în exerci</w:t>
      </w:r>
      <w:r>
        <w:rPr>
          <w:sz w:val="28"/>
          <w:szCs w:val="28"/>
          <w:lang w:val="ro-RO"/>
        </w:rPr>
        <w:t>ț</w:t>
      </w:r>
      <w:r w:rsidRPr="00A660AB">
        <w:rPr>
          <w:sz w:val="28"/>
          <w:szCs w:val="28"/>
          <w:lang w:val="ro-RO"/>
        </w:rPr>
        <w:t>iul func</w:t>
      </w:r>
      <w:r>
        <w:rPr>
          <w:sz w:val="28"/>
          <w:szCs w:val="28"/>
          <w:lang w:val="ro-RO"/>
        </w:rPr>
        <w:t>ț</w:t>
      </w:r>
      <w:r w:rsidRPr="00A660AB">
        <w:rPr>
          <w:sz w:val="28"/>
          <w:szCs w:val="28"/>
          <w:lang w:val="ro-RO"/>
        </w:rPr>
        <w:t>iei a membrilor organelor de conducere a băncii”</w:t>
      </w:r>
      <w:r w:rsidR="00FF4E60">
        <w:rPr>
          <w:sz w:val="28"/>
          <w:szCs w:val="28"/>
          <w:lang w:val="ro-RO"/>
        </w:rPr>
        <w:t>.</w:t>
      </w:r>
    </w:p>
    <w:p w14:paraId="586DBD06" w14:textId="77777777" w:rsidR="00A660AB" w:rsidRPr="00A660AB" w:rsidRDefault="00A660AB" w:rsidP="00A660AB">
      <w:pPr>
        <w:pStyle w:val="Listparagraf"/>
        <w:tabs>
          <w:tab w:val="left" w:pos="993"/>
          <w:tab w:val="left" w:pos="1350"/>
        </w:tabs>
        <w:spacing w:after="0" w:line="240" w:lineRule="auto"/>
        <w:ind w:left="0" w:firstLine="907"/>
        <w:jc w:val="both"/>
        <w:rPr>
          <w:rFonts w:ascii="Times New Roman" w:eastAsia="Times New Roman" w:hAnsi="Times New Roman" w:cs="Times New Roman"/>
          <w:i/>
          <w:iCs/>
          <w:sz w:val="28"/>
          <w:szCs w:val="28"/>
          <w:lang w:val="ro-RO" w:eastAsia="ro-MD"/>
        </w:rPr>
      </w:pPr>
    </w:p>
    <w:p w14:paraId="04F98186" w14:textId="5475779B" w:rsidR="00A660AB" w:rsidRPr="00A660AB" w:rsidRDefault="00A660AB" w:rsidP="00A660AB">
      <w:pPr>
        <w:pStyle w:val="NormalWeb"/>
        <w:numPr>
          <w:ilvl w:val="0"/>
          <w:numId w:val="4"/>
        </w:numPr>
        <w:tabs>
          <w:tab w:val="left" w:pos="993"/>
          <w:tab w:val="left" w:pos="1350"/>
        </w:tabs>
        <w:ind w:left="0" w:firstLine="907"/>
        <w:rPr>
          <w:i/>
          <w:iCs/>
          <w:sz w:val="28"/>
          <w:szCs w:val="28"/>
          <w:lang w:val="ro-RO"/>
        </w:rPr>
      </w:pPr>
      <w:r w:rsidRPr="00A660AB">
        <w:rPr>
          <w:sz w:val="28"/>
          <w:szCs w:val="28"/>
          <w:lang w:val="ro-RO"/>
        </w:rPr>
        <w:t xml:space="preserve">La </w:t>
      </w:r>
      <w:r w:rsidRPr="00FF4E60">
        <w:rPr>
          <w:sz w:val="28"/>
          <w:szCs w:val="28"/>
          <w:lang w:val="ro-RO"/>
        </w:rPr>
        <w:t>articolul 56</w:t>
      </w:r>
      <w:r w:rsidRPr="00A660AB">
        <w:rPr>
          <w:b/>
          <w:bCs/>
          <w:sz w:val="28"/>
          <w:szCs w:val="28"/>
          <w:lang w:val="ro-RO"/>
        </w:rPr>
        <w:t xml:space="preserve"> </w:t>
      </w:r>
      <w:r w:rsidRPr="00A660AB">
        <w:rPr>
          <w:sz w:val="28"/>
          <w:szCs w:val="28"/>
          <w:lang w:val="ro-RO"/>
        </w:rPr>
        <w:t>alineatul (2),</w:t>
      </w:r>
      <w:r w:rsidRPr="00A660AB">
        <w:rPr>
          <w:b/>
          <w:bCs/>
          <w:sz w:val="28"/>
          <w:szCs w:val="28"/>
          <w:lang w:val="ro-RO"/>
        </w:rPr>
        <w:t xml:space="preserve"> </w:t>
      </w:r>
      <w:r w:rsidRPr="00A660AB">
        <w:rPr>
          <w:sz w:val="28"/>
          <w:szCs w:val="28"/>
          <w:lang w:val="ro-RO"/>
        </w:rPr>
        <w:t>cuvintele „în măsura în care realizarea obiectivelor rezolu</w:t>
      </w:r>
      <w:r>
        <w:rPr>
          <w:sz w:val="28"/>
          <w:szCs w:val="28"/>
          <w:lang w:val="ro-RO"/>
        </w:rPr>
        <w:t>ț</w:t>
      </w:r>
      <w:r w:rsidRPr="00A660AB">
        <w:rPr>
          <w:sz w:val="28"/>
          <w:szCs w:val="28"/>
          <w:lang w:val="ro-RO"/>
        </w:rPr>
        <w:t>iei nu este afectată” se substituie cu cuvintele „cu excep</w:t>
      </w:r>
      <w:r>
        <w:rPr>
          <w:sz w:val="28"/>
          <w:szCs w:val="28"/>
          <w:lang w:val="ro-RO"/>
        </w:rPr>
        <w:t>ț</w:t>
      </w:r>
      <w:r w:rsidRPr="00A660AB">
        <w:rPr>
          <w:sz w:val="28"/>
          <w:szCs w:val="28"/>
          <w:lang w:val="ro-RO"/>
        </w:rPr>
        <w:t>ia cazului în care aceasta este necesară pentru a realiza obiectivele rezolu</w:t>
      </w:r>
      <w:r>
        <w:rPr>
          <w:sz w:val="28"/>
          <w:szCs w:val="28"/>
          <w:lang w:val="ro-RO"/>
        </w:rPr>
        <w:t>ț</w:t>
      </w:r>
      <w:r w:rsidRPr="00A660AB">
        <w:rPr>
          <w:sz w:val="28"/>
          <w:szCs w:val="28"/>
          <w:lang w:val="ro-RO"/>
        </w:rPr>
        <w:t>iei”</w:t>
      </w:r>
      <w:r w:rsidR="00FF4E60">
        <w:rPr>
          <w:sz w:val="28"/>
          <w:szCs w:val="28"/>
          <w:lang w:val="ro-RO"/>
        </w:rPr>
        <w:t>.</w:t>
      </w:r>
    </w:p>
    <w:p w14:paraId="72EAAC32" w14:textId="77777777" w:rsidR="00A660AB" w:rsidRPr="00A660AB" w:rsidRDefault="00A660AB" w:rsidP="00A660AB">
      <w:pPr>
        <w:tabs>
          <w:tab w:val="left" w:pos="1350"/>
        </w:tabs>
        <w:ind w:firstLine="907"/>
        <w:rPr>
          <w:sz w:val="28"/>
          <w:szCs w:val="28"/>
          <w:lang w:val="ro-RO"/>
        </w:rPr>
      </w:pPr>
      <w:r w:rsidRPr="00A660AB">
        <w:rPr>
          <w:sz w:val="28"/>
          <w:szCs w:val="28"/>
          <w:lang w:val="ro-RO"/>
        </w:rPr>
        <w:t xml:space="preserve">         </w:t>
      </w:r>
    </w:p>
    <w:p w14:paraId="2FDCF50C" w14:textId="650F62C6" w:rsidR="00A660AB" w:rsidRPr="00A660AB" w:rsidRDefault="00A660AB" w:rsidP="00A660AB">
      <w:pPr>
        <w:pStyle w:val="NormalWeb"/>
        <w:numPr>
          <w:ilvl w:val="0"/>
          <w:numId w:val="4"/>
        </w:numPr>
        <w:tabs>
          <w:tab w:val="left" w:pos="993"/>
          <w:tab w:val="left" w:pos="1350"/>
        </w:tabs>
        <w:ind w:left="0" w:firstLine="907"/>
        <w:rPr>
          <w:sz w:val="28"/>
          <w:szCs w:val="28"/>
          <w:lang w:val="ro-RO"/>
        </w:rPr>
      </w:pPr>
      <w:r w:rsidRPr="00A660AB">
        <w:rPr>
          <w:sz w:val="28"/>
          <w:szCs w:val="28"/>
          <w:lang w:val="ro-RO"/>
        </w:rPr>
        <w:t xml:space="preserve">Capitolul I din </w:t>
      </w:r>
      <w:r w:rsidR="00FF4E60">
        <w:rPr>
          <w:sz w:val="28"/>
          <w:szCs w:val="28"/>
          <w:lang w:val="ro-RO"/>
        </w:rPr>
        <w:t>t</w:t>
      </w:r>
      <w:r w:rsidRPr="00A660AB">
        <w:rPr>
          <w:sz w:val="28"/>
          <w:szCs w:val="28"/>
          <w:lang w:val="ro-RO"/>
        </w:rPr>
        <w:t xml:space="preserve">itlu IV se completează cu </w:t>
      </w:r>
      <w:r w:rsidR="00FF4E60">
        <w:rPr>
          <w:sz w:val="28"/>
          <w:szCs w:val="28"/>
          <w:lang w:val="ro-RO"/>
        </w:rPr>
        <w:t>s</w:t>
      </w:r>
      <w:r w:rsidRPr="00A660AB">
        <w:rPr>
          <w:sz w:val="28"/>
          <w:szCs w:val="28"/>
          <w:lang w:val="ro-RO"/>
        </w:rPr>
        <w:t>ec</w:t>
      </w:r>
      <w:r>
        <w:rPr>
          <w:sz w:val="28"/>
          <w:szCs w:val="28"/>
          <w:lang w:val="ro-RO"/>
        </w:rPr>
        <w:t>ț</w:t>
      </w:r>
      <w:r w:rsidRPr="00A660AB">
        <w:rPr>
          <w:sz w:val="28"/>
          <w:szCs w:val="28"/>
          <w:lang w:val="ro-RO"/>
        </w:rPr>
        <w:t>iunea 2</w:t>
      </w:r>
      <w:r w:rsidRPr="00A660AB">
        <w:rPr>
          <w:sz w:val="28"/>
          <w:szCs w:val="28"/>
          <w:vertAlign w:val="superscript"/>
          <w:lang w:val="ro-RO"/>
        </w:rPr>
        <w:t>1</w:t>
      </w:r>
      <w:r w:rsidRPr="00A660AB">
        <w:rPr>
          <w:sz w:val="28"/>
          <w:szCs w:val="28"/>
          <w:lang w:val="ro-RO"/>
        </w:rPr>
        <w:t xml:space="preserve"> cu următorul cuprins:</w:t>
      </w:r>
    </w:p>
    <w:p w14:paraId="4AB1A301" w14:textId="53933498" w:rsidR="00A660AB" w:rsidRPr="00A660AB" w:rsidRDefault="00A660AB" w:rsidP="00FF4E60">
      <w:pPr>
        <w:tabs>
          <w:tab w:val="left" w:pos="1350"/>
        </w:tabs>
        <w:ind w:firstLine="907"/>
        <w:jc w:val="center"/>
        <w:rPr>
          <w:b/>
          <w:bCs/>
          <w:sz w:val="28"/>
          <w:szCs w:val="28"/>
          <w:lang w:val="ro-RO" w:eastAsia="ro-MD"/>
        </w:rPr>
      </w:pPr>
      <w:r w:rsidRPr="00D47DE7">
        <w:rPr>
          <w:sz w:val="28"/>
          <w:szCs w:val="28"/>
          <w:lang w:val="ro-RO" w:eastAsia="ro-MD"/>
        </w:rPr>
        <w:t>„</w:t>
      </w:r>
      <w:r w:rsidRPr="00A660AB">
        <w:rPr>
          <w:b/>
          <w:bCs/>
          <w:sz w:val="28"/>
          <w:szCs w:val="28"/>
          <w:lang w:val="ro-RO" w:eastAsia="ro-MD"/>
        </w:rPr>
        <w:t>Sec</w:t>
      </w:r>
      <w:r>
        <w:rPr>
          <w:b/>
          <w:bCs/>
          <w:sz w:val="28"/>
          <w:szCs w:val="28"/>
          <w:lang w:val="ro-RO" w:eastAsia="ro-MD"/>
        </w:rPr>
        <w:t>ț</w:t>
      </w:r>
      <w:r w:rsidRPr="00A660AB">
        <w:rPr>
          <w:b/>
          <w:bCs/>
          <w:sz w:val="28"/>
          <w:szCs w:val="28"/>
          <w:lang w:val="ro-RO" w:eastAsia="ro-MD"/>
        </w:rPr>
        <w:t>iunea 2</w:t>
      </w:r>
      <w:r w:rsidRPr="00A660AB">
        <w:rPr>
          <w:b/>
          <w:bCs/>
          <w:sz w:val="28"/>
          <w:szCs w:val="28"/>
          <w:vertAlign w:val="superscript"/>
          <w:lang w:val="ro-RO" w:eastAsia="ro-MD"/>
        </w:rPr>
        <w:t>1</w:t>
      </w:r>
    </w:p>
    <w:p w14:paraId="1BC72872" w14:textId="1A4D3ABF" w:rsidR="00A660AB" w:rsidRPr="00A660AB" w:rsidRDefault="00A660AB" w:rsidP="00FF4E60">
      <w:pPr>
        <w:tabs>
          <w:tab w:val="left" w:pos="1350"/>
        </w:tabs>
        <w:ind w:firstLine="907"/>
        <w:jc w:val="center"/>
        <w:rPr>
          <w:b/>
          <w:bCs/>
          <w:sz w:val="28"/>
          <w:szCs w:val="28"/>
          <w:lang w:val="ro-RO" w:eastAsia="ro-MD"/>
        </w:rPr>
      </w:pPr>
      <w:r w:rsidRPr="00A660AB">
        <w:rPr>
          <w:b/>
          <w:bCs/>
          <w:sz w:val="28"/>
          <w:szCs w:val="28"/>
          <w:lang w:val="ro-RO"/>
        </w:rPr>
        <w:t>Competen</w:t>
      </w:r>
      <w:r>
        <w:rPr>
          <w:b/>
          <w:bCs/>
          <w:sz w:val="28"/>
          <w:szCs w:val="28"/>
          <w:lang w:val="ro-RO"/>
        </w:rPr>
        <w:t>ț</w:t>
      </w:r>
      <w:r w:rsidRPr="00A660AB">
        <w:rPr>
          <w:b/>
          <w:bCs/>
          <w:sz w:val="28"/>
          <w:szCs w:val="28"/>
          <w:lang w:val="ro-RO"/>
        </w:rPr>
        <w:t>a de a suspenda anumite obliga</w:t>
      </w:r>
      <w:r>
        <w:rPr>
          <w:b/>
          <w:bCs/>
          <w:sz w:val="28"/>
          <w:szCs w:val="28"/>
          <w:lang w:val="ro-RO"/>
        </w:rPr>
        <w:t>ț</w:t>
      </w:r>
      <w:r w:rsidRPr="00A660AB">
        <w:rPr>
          <w:b/>
          <w:bCs/>
          <w:sz w:val="28"/>
          <w:szCs w:val="28"/>
          <w:lang w:val="ro-RO"/>
        </w:rPr>
        <w:t>ii</w:t>
      </w:r>
    </w:p>
    <w:p w14:paraId="4267510A" w14:textId="6399FF08" w:rsidR="00A660AB" w:rsidRPr="00A660AB" w:rsidRDefault="00A660AB" w:rsidP="00A660AB">
      <w:pPr>
        <w:tabs>
          <w:tab w:val="left" w:pos="1350"/>
        </w:tabs>
        <w:ind w:firstLine="907"/>
        <w:rPr>
          <w:sz w:val="28"/>
          <w:szCs w:val="28"/>
          <w:lang w:val="ro-RO" w:eastAsia="ro-MD"/>
        </w:rPr>
      </w:pPr>
      <w:r w:rsidRPr="00A660AB">
        <w:rPr>
          <w:b/>
          <w:bCs/>
          <w:sz w:val="28"/>
          <w:szCs w:val="28"/>
          <w:lang w:val="ro-RO" w:eastAsia="ro-MD"/>
        </w:rPr>
        <w:t>Articolul 60</w:t>
      </w:r>
      <w:r w:rsidRPr="00A660AB">
        <w:rPr>
          <w:b/>
          <w:bCs/>
          <w:sz w:val="28"/>
          <w:szCs w:val="28"/>
          <w:vertAlign w:val="superscript"/>
          <w:lang w:val="ro-RO" w:eastAsia="ro-MD"/>
        </w:rPr>
        <w:t>1</w:t>
      </w:r>
      <w:r w:rsidRPr="00A660AB">
        <w:rPr>
          <w:b/>
          <w:bCs/>
          <w:sz w:val="28"/>
          <w:szCs w:val="28"/>
          <w:lang w:val="ro-RO" w:eastAsia="ro-MD"/>
        </w:rPr>
        <w:t xml:space="preserve">. </w:t>
      </w:r>
      <w:r w:rsidRPr="00A660AB">
        <w:rPr>
          <w:sz w:val="28"/>
          <w:szCs w:val="28"/>
          <w:lang w:val="ro-RO" w:eastAsia="ro-MD"/>
        </w:rPr>
        <w:t>– (1) Banca Na</w:t>
      </w:r>
      <w:r>
        <w:rPr>
          <w:sz w:val="28"/>
          <w:szCs w:val="28"/>
          <w:lang w:val="ro-RO" w:eastAsia="ro-MD"/>
        </w:rPr>
        <w:t>ț</w:t>
      </w:r>
      <w:r w:rsidRPr="00A660AB">
        <w:rPr>
          <w:sz w:val="28"/>
          <w:szCs w:val="28"/>
          <w:lang w:val="ro-RO" w:eastAsia="ro-MD"/>
        </w:rPr>
        <w:t>ională a Moldovei, în calitate de autoritate de rezolu</w:t>
      </w:r>
      <w:r>
        <w:rPr>
          <w:sz w:val="28"/>
          <w:szCs w:val="28"/>
          <w:lang w:val="ro-RO" w:eastAsia="ro-MD"/>
        </w:rPr>
        <w:t>ț</w:t>
      </w:r>
      <w:r w:rsidRPr="00A660AB">
        <w:rPr>
          <w:sz w:val="28"/>
          <w:szCs w:val="28"/>
          <w:lang w:val="ro-RO" w:eastAsia="ro-MD"/>
        </w:rPr>
        <w:t>ie, are competen</w:t>
      </w:r>
      <w:r>
        <w:rPr>
          <w:sz w:val="28"/>
          <w:szCs w:val="28"/>
          <w:lang w:val="ro-RO" w:eastAsia="ro-MD"/>
        </w:rPr>
        <w:t>ț</w:t>
      </w:r>
      <w:r w:rsidRPr="00A660AB">
        <w:rPr>
          <w:sz w:val="28"/>
          <w:szCs w:val="28"/>
          <w:lang w:val="ro-RO" w:eastAsia="ro-MD"/>
        </w:rPr>
        <w:t>a de a suspenda orice obliga</w:t>
      </w:r>
      <w:r>
        <w:rPr>
          <w:sz w:val="28"/>
          <w:szCs w:val="28"/>
          <w:lang w:val="ro-RO" w:eastAsia="ro-MD"/>
        </w:rPr>
        <w:t>ț</w:t>
      </w:r>
      <w:r w:rsidRPr="00A660AB">
        <w:rPr>
          <w:sz w:val="28"/>
          <w:szCs w:val="28"/>
          <w:lang w:val="ro-RO" w:eastAsia="ro-MD"/>
        </w:rPr>
        <w:t>ii de plată sau de livrare, rezultate din orice contract la care o bancă este parte, atunci când sunt îndeplinite toate condi</w:t>
      </w:r>
      <w:r>
        <w:rPr>
          <w:sz w:val="28"/>
          <w:szCs w:val="28"/>
          <w:lang w:val="ro-RO" w:eastAsia="ro-MD"/>
        </w:rPr>
        <w:t>ț</w:t>
      </w:r>
      <w:r w:rsidRPr="00A660AB">
        <w:rPr>
          <w:sz w:val="28"/>
          <w:szCs w:val="28"/>
          <w:lang w:val="ro-RO" w:eastAsia="ro-MD"/>
        </w:rPr>
        <w:t>iile următoare:</w:t>
      </w:r>
    </w:p>
    <w:p w14:paraId="109CCC3F" w14:textId="1FD36BAF"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a) s-a stabilit că banca intră sau este susceptibilă de a intra într-o stare de dificultate majoră</w:t>
      </w:r>
      <w:r w:rsidR="00FF4E60">
        <w:rPr>
          <w:sz w:val="28"/>
          <w:szCs w:val="28"/>
          <w:lang w:val="ro-RO" w:eastAsia="ro-MD"/>
        </w:rPr>
        <w:t>,</w:t>
      </w:r>
      <w:r w:rsidRPr="00A660AB">
        <w:rPr>
          <w:sz w:val="28"/>
          <w:szCs w:val="28"/>
          <w:lang w:val="ro-RO" w:eastAsia="ro-MD"/>
        </w:rPr>
        <w:t xml:space="preserve"> în conformitate cu prevederile art. 58 alin.</w:t>
      </w:r>
      <w:r w:rsidR="006734FB">
        <w:rPr>
          <w:sz w:val="28"/>
          <w:szCs w:val="28"/>
          <w:lang w:val="ro-RO" w:eastAsia="ro-MD"/>
        </w:rPr>
        <w:t xml:space="preserve"> </w:t>
      </w:r>
      <w:r w:rsidRPr="00A660AB">
        <w:rPr>
          <w:sz w:val="28"/>
          <w:szCs w:val="28"/>
          <w:lang w:val="ro-RO" w:eastAsia="ro-MD"/>
        </w:rPr>
        <w:t>(1) lit.</w:t>
      </w:r>
      <w:r w:rsidR="006734FB">
        <w:rPr>
          <w:sz w:val="28"/>
          <w:szCs w:val="28"/>
          <w:lang w:val="ro-RO" w:eastAsia="ro-MD"/>
        </w:rPr>
        <w:t xml:space="preserve"> </w:t>
      </w:r>
      <w:r w:rsidRPr="00A660AB">
        <w:rPr>
          <w:sz w:val="28"/>
          <w:szCs w:val="28"/>
          <w:lang w:val="ro-RO" w:eastAsia="ro-MD"/>
        </w:rPr>
        <w:t>(a);</w:t>
      </w:r>
    </w:p>
    <w:p w14:paraId="6A5437AB" w14:textId="61314CCE"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b) nu există o măsură imediat disponibilă în sectorul privat, prevăzută la art. 58 alin.(1) lit.</w:t>
      </w:r>
      <w:r w:rsidR="006734FB">
        <w:rPr>
          <w:sz w:val="28"/>
          <w:szCs w:val="28"/>
          <w:lang w:val="ro-RO" w:eastAsia="ro-MD"/>
        </w:rPr>
        <w:t xml:space="preserve"> </w:t>
      </w:r>
      <w:r w:rsidRPr="00A660AB">
        <w:rPr>
          <w:sz w:val="28"/>
          <w:szCs w:val="28"/>
          <w:lang w:val="ro-RO" w:eastAsia="ro-MD"/>
        </w:rPr>
        <w:t>(b), care ar putea împiedica intrarea băncii într-o stare de dificultate majoră;</w:t>
      </w:r>
    </w:p>
    <w:p w14:paraId="3BE89076" w14:textId="0CD6D831"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c) exercitarea competen</w:t>
      </w:r>
      <w:r>
        <w:rPr>
          <w:sz w:val="28"/>
          <w:szCs w:val="28"/>
          <w:lang w:val="ro-RO" w:eastAsia="ro-MD"/>
        </w:rPr>
        <w:t>ț</w:t>
      </w:r>
      <w:r w:rsidRPr="00A660AB">
        <w:rPr>
          <w:sz w:val="28"/>
          <w:szCs w:val="28"/>
          <w:lang w:val="ro-RO" w:eastAsia="ro-MD"/>
        </w:rPr>
        <w:t xml:space="preserve">ei de suspendare este considerată necesară pentru a evita o deteriorare </w:t>
      </w:r>
      <w:r>
        <w:rPr>
          <w:sz w:val="28"/>
          <w:szCs w:val="28"/>
          <w:lang w:val="ro-RO" w:eastAsia="ro-MD"/>
        </w:rPr>
        <w:t>ș</w:t>
      </w:r>
      <w:r w:rsidRPr="00A660AB">
        <w:rPr>
          <w:sz w:val="28"/>
          <w:szCs w:val="28"/>
          <w:lang w:val="ro-RO" w:eastAsia="ro-MD"/>
        </w:rPr>
        <w:t>i mai mare a situa</w:t>
      </w:r>
      <w:r>
        <w:rPr>
          <w:sz w:val="28"/>
          <w:szCs w:val="28"/>
          <w:lang w:val="ro-RO" w:eastAsia="ro-MD"/>
        </w:rPr>
        <w:t>ț</w:t>
      </w:r>
      <w:r w:rsidRPr="00A660AB">
        <w:rPr>
          <w:sz w:val="28"/>
          <w:szCs w:val="28"/>
          <w:lang w:val="ro-RO" w:eastAsia="ro-MD"/>
        </w:rPr>
        <w:t xml:space="preserve">iei financiare a băncii; </w:t>
      </w:r>
      <w:r>
        <w:rPr>
          <w:sz w:val="28"/>
          <w:szCs w:val="28"/>
          <w:lang w:val="ro-RO" w:eastAsia="ro-MD"/>
        </w:rPr>
        <w:t>ș</w:t>
      </w:r>
      <w:r w:rsidRPr="00A660AB">
        <w:rPr>
          <w:sz w:val="28"/>
          <w:szCs w:val="28"/>
          <w:lang w:val="ro-RO" w:eastAsia="ro-MD"/>
        </w:rPr>
        <w:t>i</w:t>
      </w:r>
    </w:p>
    <w:p w14:paraId="63FAC393" w14:textId="3268431B"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d) exercitarea competen</w:t>
      </w:r>
      <w:r>
        <w:rPr>
          <w:sz w:val="28"/>
          <w:szCs w:val="28"/>
          <w:lang w:val="ro-RO" w:eastAsia="ro-MD"/>
        </w:rPr>
        <w:t>ț</w:t>
      </w:r>
      <w:r w:rsidRPr="00A660AB">
        <w:rPr>
          <w:sz w:val="28"/>
          <w:szCs w:val="28"/>
          <w:lang w:val="ro-RO" w:eastAsia="ro-MD"/>
        </w:rPr>
        <w:t>ei de suspendare este fie:</w:t>
      </w:r>
    </w:p>
    <w:p w14:paraId="262DCDE6" w14:textId="0D347410" w:rsidR="00A660AB" w:rsidRPr="00A660AB" w:rsidRDefault="00A660AB" w:rsidP="003531E6">
      <w:pPr>
        <w:tabs>
          <w:tab w:val="left" w:pos="1170"/>
          <w:tab w:val="left" w:pos="1350"/>
        </w:tabs>
        <w:ind w:firstLine="907"/>
        <w:rPr>
          <w:sz w:val="28"/>
          <w:szCs w:val="28"/>
          <w:lang w:val="ro-RO" w:eastAsia="ro-MD"/>
        </w:rPr>
      </w:pPr>
      <w:r w:rsidRPr="00A660AB">
        <w:rPr>
          <w:sz w:val="28"/>
          <w:szCs w:val="28"/>
          <w:lang w:val="ro-RO" w:eastAsia="ro-MD"/>
        </w:rPr>
        <w:t xml:space="preserve">- </w:t>
      </w:r>
      <w:r w:rsidRPr="00A660AB">
        <w:rPr>
          <w:sz w:val="28"/>
          <w:szCs w:val="28"/>
          <w:lang w:val="ro-RO" w:eastAsia="ro-MD"/>
        </w:rPr>
        <w:tab/>
        <w:t>necesară pentru a efectua determinarea prevăzută la art. 58 alin.</w:t>
      </w:r>
      <w:r w:rsidR="006734FB">
        <w:rPr>
          <w:sz w:val="28"/>
          <w:szCs w:val="28"/>
          <w:lang w:val="ro-RO" w:eastAsia="ro-MD"/>
        </w:rPr>
        <w:t xml:space="preserve"> </w:t>
      </w:r>
      <w:r w:rsidRPr="00A660AB">
        <w:rPr>
          <w:sz w:val="28"/>
          <w:szCs w:val="28"/>
          <w:lang w:val="ro-RO" w:eastAsia="ro-MD"/>
        </w:rPr>
        <w:t>(1) lit.(c); fie</w:t>
      </w:r>
    </w:p>
    <w:p w14:paraId="4640AED2" w14:textId="2A292C85" w:rsidR="00A660AB" w:rsidRPr="00A660AB" w:rsidRDefault="00A660AB" w:rsidP="003531E6">
      <w:pPr>
        <w:tabs>
          <w:tab w:val="left" w:pos="1170"/>
          <w:tab w:val="left" w:pos="1350"/>
        </w:tabs>
        <w:ind w:firstLine="907"/>
        <w:rPr>
          <w:sz w:val="28"/>
          <w:szCs w:val="28"/>
          <w:lang w:val="ro-RO" w:eastAsia="ro-MD"/>
        </w:rPr>
      </w:pPr>
      <w:r w:rsidRPr="00A660AB">
        <w:rPr>
          <w:sz w:val="28"/>
          <w:szCs w:val="28"/>
          <w:lang w:val="ro-RO" w:eastAsia="ro-MD"/>
        </w:rPr>
        <w:t xml:space="preserve">- </w:t>
      </w:r>
      <w:r w:rsidRPr="00A660AB">
        <w:rPr>
          <w:sz w:val="28"/>
          <w:szCs w:val="28"/>
          <w:lang w:val="ro-RO" w:eastAsia="ro-MD"/>
        </w:rPr>
        <w:tab/>
        <w:t>necesară pentru a alege ac</w:t>
      </w:r>
      <w:r>
        <w:rPr>
          <w:sz w:val="28"/>
          <w:szCs w:val="28"/>
          <w:lang w:val="ro-RO" w:eastAsia="ro-MD"/>
        </w:rPr>
        <w:t>ț</w:t>
      </w:r>
      <w:r w:rsidRPr="00A660AB">
        <w:rPr>
          <w:sz w:val="28"/>
          <w:szCs w:val="28"/>
          <w:lang w:val="ro-RO" w:eastAsia="ro-MD"/>
        </w:rPr>
        <w:t>iunile de rezolu</w:t>
      </w:r>
      <w:r>
        <w:rPr>
          <w:sz w:val="28"/>
          <w:szCs w:val="28"/>
          <w:lang w:val="ro-RO" w:eastAsia="ro-MD"/>
        </w:rPr>
        <w:t>ț</w:t>
      </w:r>
      <w:r w:rsidRPr="00A660AB">
        <w:rPr>
          <w:sz w:val="28"/>
          <w:szCs w:val="28"/>
          <w:lang w:val="ro-RO" w:eastAsia="ro-MD"/>
        </w:rPr>
        <w:t>ie adecvate sau pentru a asigura aplicarea eficientă a unuia sau mai multor instrumente de rezolu</w:t>
      </w:r>
      <w:r>
        <w:rPr>
          <w:sz w:val="28"/>
          <w:szCs w:val="28"/>
          <w:lang w:val="ro-RO" w:eastAsia="ro-MD"/>
        </w:rPr>
        <w:t>ț</w:t>
      </w:r>
      <w:r w:rsidRPr="00A660AB">
        <w:rPr>
          <w:sz w:val="28"/>
          <w:szCs w:val="28"/>
          <w:lang w:val="ro-RO" w:eastAsia="ro-MD"/>
        </w:rPr>
        <w:t>ie.</w:t>
      </w:r>
    </w:p>
    <w:p w14:paraId="3A7F85F5" w14:textId="46625E5E"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(2) Banca Na</w:t>
      </w:r>
      <w:r>
        <w:rPr>
          <w:sz w:val="28"/>
          <w:szCs w:val="28"/>
          <w:lang w:val="ro-RO" w:eastAsia="ro-MD"/>
        </w:rPr>
        <w:t>ț</w:t>
      </w:r>
      <w:r w:rsidRPr="00A660AB">
        <w:rPr>
          <w:sz w:val="28"/>
          <w:szCs w:val="28"/>
          <w:lang w:val="ro-RO" w:eastAsia="ro-MD"/>
        </w:rPr>
        <w:t>ională a Moldovei se asigură că exercitarea competen</w:t>
      </w:r>
      <w:r>
        <w:rPr>
          <w:sz w:val="28"/>
          <w:szCs w:val="28"/>
          <w:lang w:val="ro-RO" w:eastAsia="ro-MD"/>
        </w:rPr>
        <w:t>ț</w:t>
      </w:r>
      <w:r w:rsidRPr="00A660AB">
        <w:rPr>
          <w:sz w:val="28"/>
          <w:szCs w:val="28"/>
          <w:lang w:val="ro-RO" w:eastAsia="ro-MD"/>
        </w:rPr>
        <w:t>ei de suspendare</w:t>
      </w:r>
      <w:r w:rsidR="00FF4E60">
        <w:rPr>
          <w:sz w:val="28"/>
          <w:szCs w:val="28"/>
          <w:lang w:val="ro-RO" w:eastAsia="ro-MD"/>
        </w:rPr>
        <w:t>,</w:t>
      </w:r>
      <w:r w:rsidRPr="00A660AB">
        <w:rPr>
          <w:sz w:val="28"/>
          <w:szCs w:val="28"/>
          <w:lang w:val="ro-RO" w:eastAsia="ro-MD"/>
        </w:rPr>
        <w:t xml:space="preserve"> prevăzută la alin. (1)</w:t>
      </w:r>
      <w:r w:rsidR="00FF4E60">
        <w:rPr>
          <w:sz w:val="28"/>
          <w:szCs w:val="28"/>
          <w:lang w:val="ro-RO" w:eastAsia="ro-MD"/>
        </w:rPr>
        <w:t>,</w:t>
      </w:r>
      <w:r w:rsidRPr="00A660AB">
        <w:rPr>
          <w:sz w:val="28"/>
          <w:szCs w:val="28"/>
          <w:lang w:val="ro-RO" w:eastAsia="ro-MD"/>
        </w:rPr>
        <w:t xml:space="preserve"> se efectuează după consultarea structurii care exercită func</w:t>
      </w:r>
      <w:r>
        <w:rPr>
          <w:sz w:val="28"/>
          <w:szCs w:val="28"/>
          <w:lang w:val="ro-RO" w:eastAsia="ro-MD"/>
        </w:rPr>
        <w:t>ț</w:t>
      </w:r>
      <w:r w:rsidRPr="00A660AB">
        <w:rPr>
          <w:sz w:val="28"/>
          <w:szCs w:val="28"/>
          <w:lang w:val="ro-RO" w:eastAsia="ro-MD"/>
        </w:rPr>
        <w:t>ia de rezolu</w:t>
      </w:r>
      <w:r>
        <w:rPr>
          <w:sz w:val="28"/>
          <w:szCs w:val="28"/>
          <w:lang w:val="ro-RO" w:eastAsia="ro-MD"/>
        </w:rPr>
        <w:t>ț</w:t>
      </w:r>
      <w:r w:rsidRPr="00A660AB">
        <w:rPr>
          <w:sz w:val="28"/>
          <w:szCs w:val="28"/>
          <w:lang w:val="ro-RO" w:eastAsia="ro-MD"/>
        </w:rPr>
        <w:t>ie cu structura care exercită func</w:t>
      </w:r>
      <w:r>
        <w:rPr>
          <w:sz w:val="28"/>
          <w:szCs w:val="28"/>
          <w:lang w:val="ro-RO" w:eastAsia="ro-MD"/>
        </w:rPr>
        <w:t>ț</w:t>
      </w:r>
      <w:r w:rsidRPr="00A660AB">
        <w:rPr>
          <w:sz w:val="28"/>
          <w:szCs w:val="28"/>
          <w:lang w:val="ro-RO" w:eastAsia="ro-MD"/>
        </w:rPr>
        <w:t xml:space="preserve">ia de supraveghere. În procesul de consultare, structura de supraveghere răspunde prompt la cererea de consultare. </w:t>
      </w:r>
    </w:p>
    <w:p w14:paraId="4942CF69" w14:textId="17DCD06C"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(3) Nicio decizie de suspendare luată potrivit prevederilor alin.</w:t>
      </w:r>
      <w:r w:rsidR="006734FB">
        <w:rPr>
          <w:sz w:val="28"/>
          <w:szCs w:val="28"/>
          <w:lang w:val="ro-RO" w:eastAsia="ro-MD"/>
        </w:rPr>
        <w:t xml:space="preserve"> </w:t>
      </w:r>
      <w:r w:rsidRPr="00A660AB">
        <w:rPr>
          <w:sz w:val="28"/>
          <w:szCs w:val="28"/>
          <w:lang w:val="ro-RO" w:eastAsia="ro-MD"/>
        </w:rPr>
        <w:t>(1) nu se aplică obliga</w:t>
      </w:r>
      <w:r>
        <w:rPr>
          <w:sz w:val="28"/>
          <w:szCs w:val="28"/>
          <w:lang w:val="ro-RO" w:eastAsia="ro-MD"/>
        </w:rPr>
        <w:t>ț</w:t>
      </w:r>
      <w:r w:rsidRPr="00A660AB">
        <w:rPr>
          <w:sz w:val="28"/>
          <w:szCs w:val="28"/>
          <w:lang w:val="ro-RO" w:eastAsia="ro-MD"/>
        </w:rPr>
        <w:t xml:space="preserve">iilor de plată </w:t>
      </w:r>
      <w:r>
        <w:rPr>
          <w:sz w:val="28"/>
          <w:szCs w:val="28"/>
          <w:lang w:val="ro-RO" w:eastAsia="ro-MD"/>
        </w:rPr>
        <w:t>ș</w:t>
      </w:r>
      <w:r w:rsidRPr="00A660AB">
        <w:rPr>
          <w:sz w:val="28"/>
          <w:szCs w:val="28"/>
          <w:lang w:val="ro-RO" w:eastAsia="ro-MD"/>
        </w:rPr>
        <w:t>i de livrare datorate sistemelor sau operatorilor de sisteme, conform defini</w:t>
      </w:r>
      <w:r>
        <w:rPr>
          <w:sz w:val="28"/>
          <w:szCs w:val="28"/>
          <w:lang w:val="ro-RO" w:eastAsia="ro-MD"/>
        </w:rPr>
        <w:t>ț</w:t>
      </w:r>
      <w:r w:rsidRPr="00A660AB">
        <w:rPr>
          <w:sz w:val="28"/>
          <w:szCs w:val="28"/>
          <w:lang w:val="ro-RO" w:eastAsia="ro-MD"/>
        </w:rPr>
        <w:t>iei din Legea nr.</w:t>
      </w:r>
      <w:r w:rsidR="006734FB">
        <w:rPr>
          <w:sz w:val="28"/>
          <w:szCs w:val="28"/>
          <w:lang w:val="ro-RO" w:eastAsia="ro-MD"/>
        </w:rPr>
        <w:t xml:space="preserve"> </w:t>
      </w:r>
      <w:r w:rsidRPr="00A660AB">
        <w:rPr>
          <w:sz w:val="28"/>
          <w:szCs w:val="28"/>
          <w:lang w:val="ro-RO" w:eastAsia="ro-MD"/>
        </w:rPr>
        <w:t>183/2016 cu privire la caracterul definitiv al decontării în sistemele de plă</w:t>
      </w:r>
      <w:r>
        <w:rPr>
          <w:sz w:val="28"/>
          <w:szCs w:val="28"/>
          <w:lang w:val="ro-RO" w:eastAsia="ro-MD"/>
        </w:rPr>
        <w:t>ț</w:t>
      </w:r>
      <w:r w:rsidRPr="00A660AB">
        <w:rPr>
          <w:sz w:val="28"/>
          <w:szCs w:val="28"/>
          <w:lang w:val="ro-RO" w:eastAsia="ro-MD"/>
        </w:rPr>
        <w:t xml:space="preserve">i </w:t>
      </w:r>
      <w:r>
        <w:rPr>
          <w:sz w:val="28"/>
          <w:szCs w:val="28"/>
          <w:lang w:val="ro-RO" w:eastAsia="ro-MD"/>
        </w:rPr>
        <w:t>ș</w:t>
      </w:r>
      <w:r w:rsidRPr="00A660AB">
        <w:rPr>
          <w:sz w:val="28"/>
          <w:szCs w:val="28"/>
          <w:lang w:val="ro-RO" w:eastAsia="ro-MD"/>
        </w:rPr>
        <w:t xml:space="preserve">i de decontare a instrumentelor financiare, </w:t>
      </w:r>
      <w:proofErr w:type="spellStart"/>
      <w:r w:rsidRPr="00A660AB">
        <w:rPr>
          <w:sz w:val="28"/>
          <w:szCs w:val="28"/>
          <w:lang w:val="ro-RO" w:eastAsia="ro-MD"/>
        </w:rPr>
        <w:t>contrapăr</w:t>
      </w:r>
      <w:r>
        <w:rPr>
          <w:sz w:val="28"/>
          <w:szCs w:val="28"/>
          <w:lang w:val="ro-RO" w:eastAsia="ro-MD"/>
        </w:rPr>
        <w:t>ț</w:t>
      </w:r>
      <w:r w:rsidRPr="00A660AB">
        <w:rPr>
          <w:sz w:val="28"/>
          <w:szCs w:val="28"/>
          <w:lang w:val="ro-RO" w:eastAsia="ro-MD"/>
        </w:rPr>
        <w:t>ilor</w:t>
      </w:r>
      <w:proofErr w:type="spellEnd"/>
      <w:r w:rsidRPr="00A660AB">
        <w:rPr>
          <w:sz w:val="28"/>
          <w:szCs w:val="28"/>
          <w:lang w:val="ro-RO" w:eastAsia="ro-MD"/>
        </w:rPr>
        <w:t xml:space="preserve"> centrale </w:t>
      </w:r>
      <w:r>
        <w:rPr>
          <w:sz w:val="28"/>
          <w:szCs w:val="28"/>
          <w:lang w:val="ro-RO" w:eastAsia="ro-MD"/>
        </w:rPr>
        <w:t>ș</w:t>
      </w:r>
      <w:r w:rsidRPr="00A660AB">
        <w:rPr>
          <w:sz w:val="28"/>
          <w:szCs w:val="28"/>
          <w:lang w:val="ro-RO" w:eastAsia="ro-MD"/>
        </w:rPr>
        <w:t>i băncilor centrale.</w:t>
      </w:r>
    </w:p>
    <w:p w14:paraId="231BCCF5" w14:textId="77777777" w:rsidR="00A660AB" w:rsidRPr="00A660AB" w:rsidRDefault="00A660AB" w:rsidP="00A660AB">
      <w:pPr>
        <w:tabs>
          <w:tab w:val="left" w:pos="1350"/>
        </w:tabs>
        <w:ind w:firstLine="907"/>
        <w:rPr>
          <w:sz w:val="28"/>
          <w:szCs w:val="28"/>
          <w:lang w:val="ro-RO" w:eastAsia="ro-MD"/>
        </w:rPr>
      </w:pPr>
    </w:p>
    <w:p w14:paraId="7C92965C" w14:textId="1C2A3BB5" w:rsidR="00A660AB" w:rsidRPr="00A660AB" w:rsidRDefault="00A660AB" w:rsidP="00A660AB">
      <w:pPr>
        <w:tabs>
          <w:tab w:val="left" w:pos="1350"/>
        </w:tabs>
        <w:ind w:firstLine="907"/>
        <w:rPr>
          <w:sz w:val="28"/>
          <w:szCs w:val="28"/>
          <w:lang w:val="ro-RO" w:eastAsia="ro-MD"/>
        </w:rPr>
      </w:pPr>
      <w:r w:rsidRPr="00A660AB">
        <w:rPr>
          <w:b/>
          <w:bCs/>
          <w:sz w:val="28"/>
          <w:szCs w:val="28"/>
          <w:lang w:val="ro-RO" w:eastAsia="ro-MD"/>
        </w:rPr>
        <w:t>Articolul 60</w:t>
      </w:r>
      <w:r w:rsidRPr="00A660AB">
        <w:rPr>
          <w:b/>
          <w:bCs/>
          <w:sz w:val="28"/>
          <w:szCs w:val="28"/>
          <w:vertAlign w:val="superscript"/>
          <w:lang w:val="ro-RO" w:eastAsia="ro-MD"/>
        </w:rPr>
        <w:t>2</w:t>
      </w:r>
      <w:r w:rsidRPr="00FF4E60">
        <w:rPr>
          <w:b/>
          <w:bCs/>
          <w:sz w:val="28"/>
          <w:szCs w:val="28"/>
          <w:lang w:val="ro-RO" w:eastAsia="ro-MD"/>
        </w:rPr>
        <w:t>. –</w:t>
      </w:r>
      <w:r w:rsidRPr="00A660AB">
        <w:rPr>
          <w:sz w:val="28"/>
          <w:szCs w:val="28"/>
          <w:lang w:val="ro-RO" w:eastAsia="ro-MD"/>
        </w:rPr>
        <w:t xml:space="preserve"> (1) Banca Na</w:t>
      </w:r>
      <w:r>
        <w:rPr>
          <w:sz w:val="28"/>
          <w:szCs w:val="28"/>
          <w:lang w:val="ro-RO" w:eastAsia="ro-MD"/>
        </w:rPr>
        <w:t>ț</w:t>
      </w:r>
      <w:r w:rsidRPr="00A660AB">
        <w:rPr>
          <w:sz w:val="28"/>
          <w:szCs w:val="28"/>
          <w:lang w:val="ro-RO" w:eastAsia="ro-MD"/>
        </w:rPr>
        <w:t>ională a Moldovei, în calitate de autoritate de rezolu</w:t>
      </w:r>
      <w:r>
        <w:rPr>
          <w:sz w:val="28"/>
          <w:szCs w:val="28"/>
          <w:lang w:val="ro-RO" w:eastAsia="ro-MD"/>
        </w:rPr>
        <w:t>ț</w:t>
      </w:r>
      <w:r w:rsidRPr="00A660AB">
        <w:rPr>
          <w:sz w:val="28"/>
          <w:szCs w:val="28"/>
          <w:lang w:val="ro-RO" w:eastAsia="ro-MD"/>
        </w:rPr>
        <w:t>ie, stabile</w:t>
      </w:r>
      <w:r>
        <w:rPr>
          <w:sz w:val="28"/>
          <w:szCs w:val="28"/>
          <w:lang w:val="ro-RO" w:eastAsia="ro-MD"/>
        </w:rPr>
        <w:t>ș</w:t>
      </w:r>
      <w:r w:rsidRPr="00A660AB">
        <w:rPr>
          <w:sz w:val="28"/>
          <w:szCs w:val="28"/>
          <w:lang w:val="ro-RO" w:eastAsia="ro-MD"/>
        </w:rPr>
        <w:t>te domeniul de aplicare a competen</w:t>
      </w:r>
      <w:r>
        <w:rPr>
          <w:sz w:val="28"/>
          <w:szCs w:val="28"/>
          <w:lang w:val="ro-RO" w:eastAsia="ro-MD"/>
        </w:rPr>
        <w:t>ț</w:t>
      </w:r>
      <w:r w:rsidRPr="00A660AB">
        <w:rPr>
          <w:sz w:val="28"/>
          <w:szCs w:val="28"/>
          <w:lang w:val="ro-RO" w:eastAsia="ro-MD"/>
        </w:rPr>
        <w:t>ei prevăzute la art. 60</w:t>
      </w:r>
      <w:r w:rsidRPr="00A660AB">
        <w:rPr>
          <w:sz w:val="28"/>
          <w:szCs w:val="28"/>
          <w:vertAlign w:val="superscript"/>
          <w:lang w:val="ro-RO" w:eastAsia="ro-MD"/>
        </w:rPr>
        <w:t>1</w:t>
      </w:r>
      <w:r w:rsidRPr="00A660AB">
        <w:rPr>
          <w:sz w:val="28"/>
          <w:szCs w:val="28"/>
          <w:lang w:val="ro-RO" w:eastAsia="ro-MD"/>
        </w:rPr>
        <w:t xml:space="preserve"> alin. (1) în func</w:t>
      </w:r>
      <w:r>
        <w:rPr>
          <w:sz w:val="28"/>
          <w:szCs w:val="28"/>
          <w:lang w:val="ro-RO" w:eastAsia="ro-MD"/>
        </w:rPr>
        <w:t>ț</w:t>
      </w:r>
      <w:r w:rsidRPr="00A660AB">
        <w:rPr>
          <w:sz w:val="28"/>
          <w:szCs w:val="28"/>
          <w:lang w:val="ro-RO" w:eastAsia="ro-MD"/>
        </w:rPr>
        <w:t>ie de împrejurările fiecărui caz în parte.</w:t>
      </w:r>
    </w:p>
    <w:p w14:paraId="1E9F52F1" w14:textId="173C04E0"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lastRenderedPageBreak/>
        <w:t>(2) În sensul alin. (1), Banca Na</w:t>
      </w:r>
      <w:r>
        <w:rPr>
          <w:sz w:val="28"/>
          <w:szCs w:val="28"/>
          <w:lang w:val="ro-RO" w:eastAsia="ro-MD"/>
        </w:rPr>
        <w:t>ț</w:t>
      </w:r>
      <w:r w:rsidRPr="00A660AB">
        <w:rPr>
          <w:sz w:val="28"/>
          <w:szCs w:val="28"/>
          <w:lang w:val="ro-RO" w:eastAsia="ro-MD"/>
        </w:rPr>
        <w:t>ională a Moldovei, în calitate de autoritate de rezolu</w:t>
      </w:r>
      <w:r>
        <w:rPr>
          <w:sz w:val="28"/>
          <w:szCs w:val="28"/>
          <w:lang w:val="ro-RO" w:eastAsia="ro-MD"/>
        </w:rPr>
        <w:t>ț</w:t>
      </w:r>
      <w:r w:rsidRPr="00A660AB">
        <w:rPr>
          <w:sz w:val="28"/>
          <w:szCs w:val="28"/>
          <w:lang w:val="ro-RO" w:eastAsia="ro-MD"/>
        </w:rPr>
        <w:t>ie, va evalua dacă este oportună aplicarea competen</w:t>
      </w:r>
      <w:r>
        <w:rPr>
          <w:sz w:val="28"/>
          <w:szCs w:val="28"/>
          <w:lang w:val="ro-RO" w:eastAsia="ro-MD"/>
        </w:rPr>
        <w:t>ț</w:t>
      </w:r>
      <w:r w:rsidRPr="00A660AB">
        <w:rPr>
          <w:sz w:val="28"/>
          <w:szCs w:val="28"/>
          <w:lang w:val="ro-RO" w:eastAsia="ro-MD"/>
        </w:rPr>
        <w:t>ei de suspendare asupra depozitelor eligibile, în special în ceea ce prive</w:t>
      </w:r>
      <w:r>
        <w:rPr>
          <w:sz w:val="28"/>
          <w:szCs w:val="28"/>
          <w:lang w:val="ro-RO" w:eastAsia="ro-MD"/>
        </w:rPr>
        <w:t>ș</w:t>
      </w:r>
      <w:r w:rsidRPr="00A660AB">
        <w:rPr>
          <w:sz w:val="28"/>
          <w:szCs w:val="28"/>
          <w:lang w:val="ro-RO" w:eastAsia="ro-MD"/>
        </w:rPr>
        <w:t>te depozitele garantate de</w:t>
      </w:r>
      <w:r>
        <w:rPr>
          <w:sz w:val="28"/>
          <w:szCs w:val="28"/>
          <w:lang w:val="ro-RO" w:eastAsia="ro-MD"/>
        </w:rPr>
        <w:t>ț</w:t>
      </w:r>
      <w:r w:rsidRPr="00A660AB">
        <w:rPr>
          <w:sz w:val="28"/>
          <w:szCs w:val="28"/>
          <w:lang w:val="ro-RO" w:eastAsia="ro-MD"/>
        </w:rPr>
        <w:t xml:space="preserve">inute de persoane fizice </w:t>
      </w:r>
      <w:r>
        <w:rPr>
          <w:sz w:val="28"/>
          <w:szCs w:val="28"/>
          <w:lang w:val="ro-RO" w:eastAsia="ro-MD"/>
        </w:rPr>
        <w:t>ș</w:t>
      </w:r>
      <w:r w:rsidRPr="00A660AB">
        <w:rPr>
          <w:sz w:val="28"/>
          <w:szCs w:val="28"/>
          <w:lang w:val="ro-RO" w:eastAsia="ro-MD"/>
        </w:rPr>
        <w:t xml:space="preserve">i întreprinderi micro, întreprinderi mici </w:t>
      </w:r>
      <w:r>
        <w:rPr>
          <w:sz w:val="28"/>
          <w:szCs w:val="28"/>
          <w:lang w:val="ro-RO" w:eastAsia="ro-MD"/>
        </w:rPr>
        <w:t>ș</w:t>
      </w:r>
      <w:r w:rsidRPr="00A660AB">
        <w:rPr>
          <w:sz w:val="28"/>
          <w:szCs w:val="28"/>
          <w:lang w:val="ro-RO" w:eastAsia="ro-MD"/>
        </w:rPr>
        <w:t>i mijlocii.</w:t>
      </w:r>
    </w:p>
    <w:p w14:paraId="613DA36B" w14:textId="3890A99A"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 xml:space="preserve">(3) În sensul alin. (1) </w:t>
      </w:r>
      <w:r>
        <w:rPr>
          <w:sz w:val="28"/>
          <w:szCs w:val="28"/>
          <w:lang w:val="ro-RO" w:eastAsia="ro-MD"/>
        </w:rPr>
        <w:t>ș</w:t>
      </w:r>
      <w:r w:rsidRPr="00A660AB">
        <w:rPr>
          <w:sz w:val="28"/>
          <w:szCs w:val="28"/>
          <w:lang w:val="ro-RO" w:eastAsia="ro-MD"/>
        </w:rPr>
        <w:t>i (2), atunci când Banca Na</w:t>
      </w:r>
      <w:r>
        <w:rPr>
          <w:sz w:val="28"/>
          <w:szCs w:val="28"/>
          <w:lang w:val="ro-RO" w:eastAsia="ro-MD"/>
        </w:rPr>
        <w:t>ț</w:t>
      </w:r>
      <w:r w:rsidRPr="00A660AB">
        <w:rPr>
          <w:sz w:val="28"/>
          <w:szCs w:val="28"/>
          <w:lang w:val="ro-RO" w:eastAsia="ro-MD"/>
        </w:rPr>
        <w:t>ională a Moldovei, în calitate de autoritate de rezolu</w:t>
      </w:r>
      <w:r>
        <w:rPr>
          <w:sz w:val="28"/>
          <w:szCs w:val="28"/>
          <w:lang w:val="ro-RO" w:eastAsia="ro-MD"/>
        </w:rPr>
        <w:t>ț</w:t>
      </w:r>
      <w:r w:rsidRPr="00A660AB">
        <w:rPr>
          <w:sz w:val="28"/>
          <w:szCs w:val="28"/>
          <w:lang w:val="ro-RO" w:eastAsia="ro-MD"/>
        </w:rPr>
        <w:t>ie, î</w:t>
      </w:r>
      <w:r>
        <w:rPr>
          <w:sz w:val="28"/>
          <w:szCs w:val="28"/>
          <w:lang w:val="ro-RO" w:eastAsia="ro-MD"/>
        </w:rPr>
        <w:t>ș</w:t>
      </w:r>
      <w:r w:rsidRPr="00A660AB">
        <w:rPr>
          <w:sz w:val="28"/>
          <w:szCs w:val="28"/>
          <w:lang w:val="ro-RO" w:eastAsia="ro-MD"/>
        </w:rPr>
        <w:t>i exercită competen</w:t>
      </w:r>
      <w:r>
        <w:rPr>
          <w:sz w:val="28"/>
          <w:szCs w:val="28"/>
          <w:lang w:val="ro-RO" w:eastAsia="ro-MD"/>
        </w:rPr>
        <w:t>ț</w:t>
      </w:r>
      <w:r w:rsidRPr="00A660AB">
        <w:rPr>
          <w:sz w:val="28"/>
          <w:szCs w:val="28"/>
          <w:lang w:val="ro-RO" w:eastAsia="ro-MD"/>
        </w:rPr>
        <w:t>a de a suspenda obliga</w:t>
      </w:r>
      <w:r>
        <w:rPr>
          <w:sz w:val="28"/>
          <w:szCs w:val="28"/>
          <w:lang w:val="ro-RO" w:eastAsia="ro-MD"/>
        </w:rPr>
        <w:t>ț</w:t>
      </w:r>
      <w:r w:rsidRPr="00A660AB">
        <w:rPr>
          <w:sz w:val="28"/>
          <w:szCs w:val="28"/>
          <w:lang w:val="ro-RO" w:eastAsia="ro-MD"/>
        </w:rPr>
        <w:t>iile de plată sau de livrare cu privire la depozitele garantate, aceste depozite nu se consideră indisponibile în sensul Legii nr.</w:t>
      </w:r>
      <w:bookmarkStart w:id="9" w:name="_Hlk142904673"/>
      <w:r w:rsidR="006734FB">
        <w:rPr>
          <w:sz w:val="28"/>
          <w:szCs w:val="28"/>
          <w:lang w:val="ro-RO" w:eastAsia="ro-MD"/>
        </w:rPr>
        <w:t xml:space="preserve"> </w:t>
      </w:r>
      <w:r w:rsidRPr="00A660AB">
        <w:rPr>
          <w:sz w:val="28"/>
          <w:szCs w:val="28"/>
          <w:lang w:val="ro-RO" w:eastAsia="ro-MD"/>
        </w:rPr>
        <w:t>160/2023 cu privire la garantarea depozitelor în bănci</w:t>
      </w:r>
      <w:bookmarkEnd w:id="9"/>
      <w:r w:rsidRPr="00A660AB">
        <w:rPr>
          <w:sz w:val="28"/>
          <w:szCs w:val="28"/>
          <w:lang w:val="ro-RO" w:eastAsia="ro-MD"/>
        </w:rPr>
        <w:t>.</w:t>
      </w:r>
    </w:p>
    <w:p w14:paraId="14B31EBC" w14:textId="22DF1786"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(4) În cazul exercitării competen</w:t>
      </w:r>
      <w:r>
        <w:rPr>
          <w:sz w:val="28"/>
          <w:szCs w:val="28"/>
          <w:lang w:val="ro-RO" w:eastAsia="ro-MD"/>
        </w:rPr>
        <w:t>ț</w:t>
      </w:r>
      <w:r w:rsidRPr="00A660AB">
        <w:rPr>
          <w:sz w:val="28"/>
          <w:szCs w:val="28"/>
          <w:lang w:val="ro-RO" w:eastAsia="ro-MD"/>
        </w:rPr>
        <w:t>ei de suspendare a obliga</w:t>
      </w:r>
      <w:r>
        <w:rPr>
          <w:sz w:val="28"/>
          <w:szCs w:val="28"/>
          <w:lang w:val="ro-RO" w:eastAsia="ro-MD"/>
        </w:rPr>
        <w:t>ț</w:t>
      </w:r>
      <w:r w:rsidRPr="00A660AB">
        <w:rPr>
          <w:sz w:val="28"/>
          <w:szCs w:val="28"/>
          <w:lang w:val="ro-RO" w:eastAsia="ro-MD"/>
        </w:rPr>
        <w:t>iilor de plată sau de livrare cu privire la  depozitele garantate, Banca Na</w:t>
      </w:r>
      <w:r>
        <w:rPr>
          <w:sz w:val="28"/>
          <w:szCs w:val="28"/>
          <w:lang w:val="ro-RO" w:eastAsia="ro-MD"/>
        </w:rPr>
        <w:t>ț</w:t>
      </w:r>
      <w:r w:rsidRPr="00A660AB">
        <w:rPr>
          <w:sz w:val="28"/>
          <w:szCs w:val="28"/>
          <w:lang w:val="ro-RO" w:eastAsia="ro-MD"/>
        </w:rPr>
        <w:t>ională a Moldovei, în calitate de autoritate de rezolu</w:t>
      </w:r>
      <w:r>
        <w:rPr>
          <w:sz w:val="28"/>
          <w:szCs w:val="28"/>
          <w:lang w:val="ro-RO" w:eastAsia="ro-MD"/>
        </w:rPr>
        <w:t>ț</w:t>
      </w:r>
      <w:r w:rsidRPr="00A660AB">
        <w:rPr>
          <w:sz w:val="28"/>
          <w:szCs w:val="28"/>
          <w:lang w:val="ro-RO" w:eastAsia="ro-MD"/>
        </w:rPr>
        <w:t>ie, se asigură că deponen</w:t>
      </w:r>
      <w:r>
        <w:rPr>
          <w:sz w:val="28"/>
          <w:szCs w:val="28"/>
          <w:lang w:val="ro-RO" w:eastAsia="ro-MD"/>
        </w:rPr>
        <w:t>ț</w:t>
      </w:r>
      <w:r w:rsidRPr="00A660AB">
        <w:rPr>
          <w:sz w:val="28"/>
          <w:szCs w:val="28"/>
          <w:lang w:val="ro-RO" w:eastAsia="ro-MD"/>
        </w:rPr>
        <w:t>ii au acces la o sumă zilnică adecvată din depozitele respective.</w:t>
      </w:r>
    </w:p>
    <w:p w14:paraId="36AEC420" w14:textId="4BF25B04"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(5) Suma zilnică adecvată</w:t>
      </w:r>
      <w:r w:rsidR="00FF4E60">
        <w:rPr>
          <w:sz w:val="28"/>
          <w:szCs w:val="28"/>
          <w:lang w:val="ro-RO" w:eastAsia="ro-MD"/>
        </w:rPr>
        <w:t>,</w:t>
      </w:r>
      <w:r w:rsidRPr="00A660AB">
        <w:rPr>
          <w:sz w:val="28"/>
          <w:szCs w:val="28"/>
          <w:lang w:val="ro-RO" w:eastAsia="ro-MD"/>
        </w:rPr>
        <w:t xml:space="preserve"> prevăzută la alin. (4)</w:t>
      </w:r>
      <w:r w:rsidR="00FF4E60">
        <w:rPr>
          <w:sz w:val="28"/>
          <w:szCs w:val="28"/>
          <w:lang w:val="ro-RO" w:eastAsia="ro-MD"/>
        </w:rPr>
        <w:t>,</w:t>
      </w:r>
      <w:r w:rsidRPr="00A660AB">
        <w:rPr>
          <w:sz w:val="28"/>
          <w:szCs w:val="28"/>
          <w:lang w:val="ro-RO" w:eastAsia="ro-MD"/>
        </w:rPr>
        <w:t xml:space="preserve"> se stabile</w:t>
      </w:r>
      <w:r>
        <w:rPr>
          <w:sz w:val="28"/>
          <w:szCs w:val="28"/>
          <w:lang w:val="ro-RO" w:eastAsia="ro-MD"/>
        </w:rPr>
        <w:t>ș</w:t>
      </w:r>
      <w:r w:rsidRPr="00A660AB">
        <w:rPr>
          <w:sz w:val="28"/>
          <w:szCs w:val="28"/>
          <w:lang w:val="ro-RO" w:eastAsia="ro-MD"/>
        </w:rPr>
        <w:t>te de către Banca Na</w:t>
      </w:r>
      <w:r>
        <w:rPr>
          <w:sz w:val="28"/>
          <w:szCs w:val="28"/>
          <w:lang w:val="ro-RO" w:eastAsia="ro-MD"/>
        </w:rPr>
        <w:t>ț</w:t>
      </w:r>
      <w:r w:rsidRPr="00A660AB">
        <w:rPr>
          <w:sz w:val="28"/>
          <w:szCs w:val="28"/>
          <w:lang w:val="ro-RO" w:eastAsia="ro-MD"/>
        </w:rPr>
        <w:t>ională a Moldovei, în calitate de autoritate de rezolu</w:t>
      </w:r>
      <w:r>
        <w:rPr>
          <w:sz w:val="28"/>
          <w:szCs w:val="28"/>
          <w:lang w:val="ro-RO" w:eastAsia="ro-MD"/>
        </w:rPr>
        <w:t>ț</w:t>
      </w:r>
      <w:r w:rsidRPr="00A660AB">
        <w:rPr>
          <w:sz w:val="28"/>
          <w:szCs w:val="28"/>
          <w:lang w:val="ro-RO" w:eastAsia="ro-MD"/>
        </w:rPr>
        <w:t>ie, de la caz la caz, în func</w:t>
      </w:r>
      <w:r>
        <w:rPr>
          <w:sz w:val="28"/>
          <w:szCs w:val="28"/>
          <w:lang w:val="ro-RO" w:eastAsia="ro-MD"/>
        </w:rPr>
        <w:t>ț</w:t>
      </w:r>
      <w:r w:rsidRPr="00A660AB">
        <w:rPr>
          <w:sz w:val="28"/>
          <w:szCs w:val="28"/>
          <w:lang w:val="ro-RO" w:eastAsia="ro-MD"/>
        </w:rPr>
        <w:t>ie de situa</w:t>
      </w:r>
      <w:r>
        <w:rPr>
          <w:sz w:val="28"/>
          <w:szCs w:val="28"/>
          <w:lang w:val="ro-RO" w:eastAsia="ro-MD"/>
        </w:rPr>
        <w:t>ț</w:t>
      </w:r>
      <w:r w:rsidRPr="00A660AB">
        <w:rPr>
          <w:sz w:val="28"/>
          <w:szCs w:val="28"/>
          <w:lang w:val="ro-RO" w:eastAsia="ro-MD"/>
        </w:rPr>
        <w:t>ia specifică a băncii supuse rezolu</w:t>
      </w:r>
      <w:r>
        <w:rPr>
          <w:sz w:val="28"/>
          <w:szCs w:val="28"/>
          <w:lang w:val="ro-RO" w:eastAsia="ro-MD"/>
        </w:rPr>
        <w:t>ț</w:t>
      </w:r>
      <w:r w:rsidRPr="00A660AB">
        <w:rPr>
          <w:sz w:val="28"/>
          <w:szCs w:val="28"/>
          <w:lang w:val="ro-RO" w:eastAsia="ro-MD"/>
        </w:rPr>
        <w:t xml:space="preserve">iei </w:t>
      </w:r>
      <w:r>
        <w:rPr>
          <w:sz w:val="28"/>
          <w:szCs w:val="28"/>
          <w:lang w:val="ro-RO" w:eastAsia="ro-MD"/>
        </w:rPr>
        <w:t>ș</w:t>
      </w:r>
      <w:r w:rsidRPr="00A660AB">
        <w:rPr>
          <w:sz w:val="28"/>
          <w:szCs w:val="28"/>
          <w:lang w:val="ro-RO" w:eastAsia="ro-MD"/>
        </w:rPr>
        <w:t xml:space="preserve">i </w:t>
      </w:r>
      <w:r w:rsidR="00FF4E60">
        <w:rPr>
          <w:sz w:val="28"/>
          <w:szCs w:val="28"/>
          <w:lang w:val="ro-RO" w:eastAsia="ro-MD"/>
        </w:rPr>
        <w:t xml:space="preserve">de </w:t>
      </w:r>
      <w:r w:rsidRPr="00A660AB">
        <w:rPr>
          <w:sz w:val="28"/>
          <w:szCs w:val="28"/>
          <w:lang w:val="ro-RO" w:eastAsia="ro-MD"/>
        </w:rPr>
        <w:t>condi</w:t>
      </w:r>
      <w:r>
        <w:rPr>
          <w:sz w:val="28"/>
          <w:szCs w:val="28"/>
          <w:lang w:val="ro-RO" w:eastAsia="ro-MD"/>
        </w:rPr>
        <w:t>ț</w:t>
      </w:r>
      <w:r w:rsidRPr="00A660AB">
        <w:rPr>
          <w:sz w:val="28"/>
          <w:szCs w:val="28"/>
          <w:lang w:val="ro-RO" w:eastAsia="ro-MD"/>
        </w:rPr>
        <w:t xml:space="preserve">iile economice </w:t>
      </w:r>
      <w:r>
        <w:rPr>
          <w:sz w:val="28"/>
          <w:szCs w:val="28"/>
          <w:lang w:val="ro-RO" w:eastAsia="ro-MD"/>
        </w:rPr>
        <w:t>ș</w:t>
      </w:r>
      <w:r w:rsidRPr="00A660AB">
        <w:rPr>
          <w:sz w:val="28"/>
          <w:szCs w:val="28"/>
          <w:lang w:val="ro-RO" w:eastAsia="ro-MD"/>
        </w:rPr>
        <w:t>i financiare existente la momentul stabilirii sumei respective.</w:t>
      </w:r>
    </w:p>
    <w:p w14:paraId="69A6D172" w14:textId="77777777" w:rsidR="00A660AB" w:rsidRPr="00A660AB" w:rsidRDefault="00A660AB" w:rsidP="00A660AB">
      <w:pPr>
        <w:tabs>
          <w:tab w:val="left" w:pos="1350"/>
        </w:tabs>
        <w:ind w:firstLine="907"/>
        <w:rPr>
          <w:sz w:val="28"/>
          <w:szCs w:val="28"/>
          <w:lang w:val="ro-RO" w:eastAsia="ro-MD"/>
        </w:rPr>
      </w:pPr>
    </w:p>
    <w:p w14:paraId="3FBDE9BE" w14:textId="608E140A" w:rsidR="00A660AB" w:rsidRPr="00A660AB" w:rsidRDefault="00A660AB" w:rsidP="00A660AB">
      <w:pPr>
        <w:tabs>
          <w:tab w:val="left" w:pos="1350"/>
        </w:tabs>
        <w:ind w:firstLine="907"/>
        <w:rPr>
          <w:sz w:val="28"/>
          <w:szCs w:val="28"/>
          <w:lang w:val="ro-RO" w:eastAsia="ro-MD"/>
        </w:rPr>
      </w:pPr>
      <w:r w:rsidRPr="00A660AB">
        <w:rPr>
          <w:b/>
          <w:bCs/>
          <w:sz w:val="28"/>
          <w:szCs w:val="28"/>
          <w:lang w:val="ro-RO" w:eastAsia="ro-MD"/>
        </w:rPr>
        <w:t>Articolul 60</w:t>
      </w:r>
      <w:r w:rsidRPr="00A660AB">
        <w:rPr>
          <w:b/>
          <w:bCs/>
          <w:sz w:val="28"/>
          <w:szCs w:val="28"/>
          <w:vertAlign w:val="superscript"/>
          <w:lang w:val="ro-RO" w:eastAsia="ro-MD"/>
        </w:rPr>
        <w:t>3</w:t>
      </w:r>
      <w:r w:rsidRPr="00A660AB">
        <w:rPr>
          <w:b/>
          <w:bCs/>
          <w:sz w:val="28"/>
          <w:szCs w:val="28"/>
          <w:lang w:val="ro-RO" w:eastAsia="ro-MD"/>
        </w:rPr>
        <w:t>.</w:t>
      </w:r>
      <w:r w:rsidRPr="00A660AB">
        <w:rPr>
          <w:sz w:val="28"/>
          <w:szCs w:val="28"/>
          <w:lang w:val="ro-RO" w:eastAsia="ro-MD"/>
        </w:rPr>
        <w:t xml:space="preserve"> – (1) Perioada de suspendare</w:t>
      </w:r>
      <w:r w:rsidR="00FF4E60">
        <w:rPr>
          <w:sz w:val="28"/>
          <w:szCs w:val="28"/>
          <w:lang w:val="ro-RO" w:eastAsia="ro-MD"/>
        </w:rPr>
        <w:t>,</w:t>
      </w:r>
      <w:r w:rsidRPr="00A660AB">
        <w:rPr>
          <w:sz w:val="28"/>
          <w:szCs w:val="28"/>
          <w:lang w:val="ro-RO" w:eastAsia="ro-MD"/>
        </w:rPr>
        <w:t xml:space="preserve"> în temeiul art.</w:t>
      </w:r>
      <w:r w:rsidR="006734FB">
        <w:rPr>
          <w:sz w:val="28"/>
          <w:szCs w:val="28"/>
          <w:lang w:val="ro-RO" w:eastAsia="ro-MD"/>
        </w:rPr>
        <w:t xml:space="preserve"> </w:t>
      </w:r>
      <w:r w:rsidRPr="00A660AB">
        <w:rPr>
          <w:sz w:val="28"/>
          <w:szCs w:val="28"/>
          <w:lang w:val="ro-RO" w:eastAsia="ro-MD"/>
        </w:rPr>
        <w:t>60</w:t>
      </w:r>
      <w:r w:rsidRPr="00A660AB">
        <w:rPr>
          <w:sz w:val="28"/>
          <w:szCs w:val="28"/>
          <w:vertAlign w:val="superscript"/>
          <w:lang w:val="ro-RO" w:eastAsia="ro-MD"/>
        </w:rPr>
        <w:t>1</w:t>
      </w:r>
      <w:r w:rsidRPr="00A660AB">
        <w:rPr>
          <w:sz w:val="28"/>
          <w:szCs w:val="28"/>
          <w:lang w:val="ro-RO" w:eastAsia="ro-MD"/>
        </w:rPr>
        <w:t xml:space="preserve"> alin. (1)</w:t>
      </w:r>
      <w:r w:rsidR="00FF4E60">
        <w:rPr>
          <w:sz w:val="28"/>
          <w:szCs w:val="28"/>
          <w:lang w:val="ro-RO" w:eastAsia="ro-MD"/>
        </w:rPr>
        <w:t>,</w:t>
      </w:r>
      <w:r w:rsidRPr="00A660AB">
        <w:rPr>
          <w:sz w:val="28"/>
          <w:szCs w:val="28"/>
          <w:lang w:val="ro-RO" w:eastAsia="ro-MD"/>
        </w:rPr>
        <w:t xml:space="preserve"> este cât mai scurtă posibil </w:t>
      </w:r>
      <w:r>
        <w:rPr>
          <w:sz w:val="28"/>
          <w:szCs w:val="28"/>
          <w:lang w:val="ro-RO" w:eastAsia="ro-MD"/>
        </w:rPr>
        <w:t>ș</w:t>
      </w:r>
      <w:r w:rsidRPr="00A660AB">
        <w:rPr>
          <w:sz w:val="28"/>
          <w:szCs w:val="28"/>
          <w:lang w:val="ro-RO" w:eastAsia="ro-MD"/>
        </w:rPr>
        <w:t>i nu depă</w:t>
      </w:r>
      <w:r>
        <w:rPr>
          <w:sz w:val="28"/>
          <w:szCs w:val="28"/>
          <w:lang w:val="ro-RO" w:eastAsia="ro-MD"/>
        </w:rPr>
        <w:t>ș</w:t>
      </w:r>
      <w:r w:rsidRPr="00A660AB">
        <w:rPr>
          <w:sz w:val="28"/>
          <w:szCs w:val="28"/>
          <w:lang w:val="ro-RO" w:eastAsia="ro-MD"/>
        </w:rPr>
        <w:t>e</w:t>
      </w:r>
      <w:r>
        <w:rPr>
          <w:sz w:val="28"/>
          <w:szCs w:val="28"/>
          <w:lang w:val="ro-RO" w:eastAsia="ro-MD"/>
        </w:rPr>
        <w:t>ș</w:t>
      </w:r>
      <w:r w:rsidRPr="00A660AB">
        <w:rPr>
          <w:sz w:val="28"/>
          <w:szCs w:val="28"/>
          <w:lang w:val="ro-RO" w:eastAsia="ro-MD"/>
        </w:rPr>
        <w:t>te perioada minimă pe care Banca Na</w:t>
      </w:r>
      <w:r>
        <w:rPr>
          <w:sz w:val="28"/>
          <w:szCs w:val="28"/>
          <w:lang w:val="ro-RO" w:eastAsia="ro-MD"/>
        </w:rPr>
        <w:t>ț</w:t>
      </w:r>
      <w:r w:rsidRPr="00A660AB">
        <w:rPr>
          <w:sz w:val="28"/>
          <w:szCs w:val="28"/>
          <w:lang w:val="ro-RO" w:eastAsia="ro-MD"/>
        </w:rPr>
        <w:t>ională a Moldovei, în calitate de autoritate de rezolu</w:t>
      </w:r>
      <w:r>
        <w:rPr>
          <w:sz w:val="28"/>
          <w:szCs w:val="28"/>
          <w:lang w:val="ro-RO" w:eastAsia="ro-MD"/>
        </w:rPr>
        <w:t>ț</w:t>
      </w:r>
      <w:r w:rsidRPr="00A660AB">
        <w:rPr>
          <w:sz w:val="28"/>
          <w:szCs w:val="28"/>
          <w:lang w:val="ro-RO" w:eastAsia="ro-MD"/>
        </w:rPr>
        <w:t>ie, o consideră necesară pentru scopurile indicate la art. 60</w:t>
      </w:r>
      <w:r w:rsidRPr="00A660AB">
        <w:rPr>
          <w:sz w:val="28"/>
          <w:szCs w:val="28"/>
          <w:vertAlign w:val="superscript"/>
          <w:lang w:val="ro-RO" w:eastAsia="ro-MD"/>
        </w:rPr>
        <w:t xml:space="preserve">1 </w:t>
      </w:r>
      <w:r w:rsidRPr="00A660AB">
        <w:rPr>
          <w:sz w:val="28"/>
          <w:szCs w:val="28"/>
          <w:lang w:val="ro-RO" w:eastAsia="ro-MD"/>
        </w:rPr>
        <w:t>alin.</w:t>
      </w:r>
      <w:r w:rsidR="006734FB">
        <w:rPr>
          <w:sz w:val="28"/>
          <w:szCs w:val="28"/>
          <w:lang w:val="ro-RO" w:eastAsia="ro-MD"/>
        </w:rPr>
        <w:t xml:space="preserve"> </w:t>
      </w:r>
      <w:r w:rsidRPr="00A660AB">
        <w:rPr>
          <w:sz w:val="28"/>
          <w:szCs w:val="28"/>
          <w:lang w:val="ro-RO" w:eastAsia="ro-MD"/>
        </w:rPr>
        <w:t xml:space="preserve">(1) lit. c) </w:t>
      </w:r>
      <w:r>
        <w:rPr>
          <w:sz w:val="28"/>
          <w:szCs w:val="28"/>
          <w:lang w:val="ro-RO" w:eastAsia="ro-MD"/>
        </w:rPr>
        <w:t>ș</w:t>
      </w:r>
      <w:r w:rsidRPr="00A660AB">
        <w:rPr>
          <w:sz w:val="28"/>
          <w:szCs w:val="28"/>
          <w:lang w:val="ro-RO" w:eastAsia="ro-MD"/>
        </w:rPr>
        <w:t xml:space="preserve">i d) </w:t>
      </w:r>
      <w:r>
        <w:rPr>
          <w:sz w:val="28"/>
          <w:szCs w:val="28"/>
          <w:lang w:val="ro-RO" w:eastAsia="ro-MD"/>
        </w:rPr>
        <w:t>ș</w:t>
      </w:r>
      <w:r w:rsidRPr="00A660AB">
        <w:rPr>
          <w:sz w:val="28"/>
          <w:szCs w:val="28"/>
          <w:lang w:val="ro-RO" w:eastAsia="ro-MD"/>
        </w:rPr>
        <w:t>i, în orice caz,  nu depă</w:t>
      </w:r>
      <w:r>
        <w:rPr>
          <w:sz w:val="28"/>
          <w:szCs w:val="28"/>
          <w:lang w:val="ro-RO" w:eastAsia="ro-MD"/>
        </w:rPr>
        <w:t>ș</w:t>
      </w:r>
      <w:r w:rsidRPr="00A660AB">
        <w:rPr>
          <w:sz w:val="28"/>
          <w:szCs w:val="28"/>
          <w:lang w:val="ro-RO" w:eastAsia="ro-MD"/>
        </w:rPr>
        <w:t>e</w:t>
      </w:r>
      <w:r>
        <w:rPr>
          <w:sz w:val="28"/>
          <w:szCs w:val="28"/>
          <w:lang w:val="ro-RO" w:eastAsia="ro-MD"/>
        </w:rPr>
        <w:t>ș</w:t>
      </w:r>
      <w:r w:rsidRPr="00A660AB">
        <w:rPr>
          <w:sz w:val="28"/>
          <w:szCs w:val="28"/>
          <w:lang w:val="ro-RO" w:eastAsia="ro-MD"/>
        </w:rPr>
        <w:t>te termenul de  2 luni din data publicării unei notificări de suspendare în temeiul art.</w:t>
      </w:r>
      <w:r w:rsidR="006734FB">
        <w:t> </w:t>
      </w:r>
      <w:r w:rsidRPr="00A660AB">
        <w:rPr>
          <w:sz w:val="28"/>
          <w:szCs w:val="28"/>
          <w:lang w:val="ro-RO" w:eastAsia="ro-MD"/>
        </w:rPr>
        <w:t>60</w:t>
      </w:r>
      <w:r w:rsidRPr="00A660AB">
        <w:rPr>
          <w:sz w:val="28"/>
          <w:szCs w:val="28"/>
          <w:vertAlign w:val="superscript"/>
          <w:lang w:val="ro-RO" w:eastAsia="ro-MD"/>
        </w:rPr>
        <w:t>7</w:t>
      </w:r>
      <w:r w:rsidRPr="00A660AB">
        <w:rPr>
          <w:sz w:val="28"/>
          <w:szCs w:val="28"/>
          <w:lang w:val="ro-RO" w:eastAsia="ro-MD"/>
        </w:rPr>
        <w:t>.</w:t>
      </w:r>
      <w:r w:rsidRPr="00A660AB">
        <w:rPr>
          <w:sz w:val="28"/>
          <w:szCs w:val="28"/>
          <w:lang w:val="ro-RO"/>
        </w:rPr>
        <w:t xml:space="preserve"> </w:t>
      </w:r>
      <w:r w:rsidRPr="00A660AB">
        <w:rPr>
          <w:sz w:val="28"/>
          <w:szCs w:val="28"/>
          <w:lang w:val="ro-RO" w:eastAsia="ro-MD"/>
        </w:rPr>
        <w:t>Banca Na</w:t>
      </w:r>
      <w:r>
        <w:rPr>
          <w:sz w:val="28"/>
          <w:szCs w:val="28"/>
          <w:lang w:val="ro-RO" w:eastAsia="ro-MD"/>
        </w:rPr>
        <w:t>ț</w:t>
      </w:r>
      <w:r w:rsidRPr="00A660AB">
        <w:rPr>
          <w:sz w:val="28"/>
          <w:szCs w:val="28"/>
          <w:lang w:val="ro-RO" w:eastAsia="ro-MD"/>
        </w:rPr>
        <w:t>ională a Moldovei are competen</w:t>
      </w:r>
      <w:r>
        <w:rPr>
          <w:sz w:val="28"/>
          <w:szCs w:val="28"/>
          <w:lang w:val="ro-RO" w:eastAsia="ro-MD"/>
        </w:rPr>
        <w:t>ț</w:t>
      </w:r>
      <w:r w:rsidRPr="00A660AB">
        <w:rPr>
          <w:sz w:val="28"/>
          <w:szCs w:val="28"/>
          <w:lang w:val="ro-RO" w:eastAsia="ro-MD"/>
        </w:rPr>
        <w:t>a de a prelungi acest termen până la 6 luni, prin decizie argumentată.</w:t>
      </w:r>
    </w:p>
    <w:p w14:paraId="73BCE401" w14:textId="77777777"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(2) Suspendarea încetează să producă efecte la expirarea perioadei de suspendare prevăzute la alin. (1).</w:t>
      </w:r>
    </w:p>
    <w:p w14:paraId="3083ED3B" w14:textId="77777777" w:rsidR="00A660AB" w:rsidRPr="00A660AB" w:rsidRDefault="00A660AB" w:rsidP="00A660AB">
      <w:pPr>
        <w:tabs>
          <w:tab w:val="left" w:pos="1350"/>
        </w:tabs>
        <w:ind w:firstLine="907"/>
        <w:rPr>
          <w:sz w:val="28"/>
          <w:szCs w:val="28"/>
          <w:lang w:val="ro-RO" w:eastAsia="ro-MD"/>
        </w:rPr>
      </w:pPr>
    </w:p>
    <w:p w14:paraId="5030B571" w14:textId="7E72BD08" w:rsidR="00A660AB" w:rsidRPr="00A660AB" w:rsidRDefault="00A660AB" w:rsidP="00A660AB">
      <w:pPr>
        <w:tabs>
          <w:tab w:val="left" w:pos="1350"/>
        </w:tabs>
        <w:ind w:firstLine="907"/>
        <w:rPr>
          <w:sz w:val="28"/>
          <w:szCs w:val="28"/>
          <w:lang w:val="ro-RO" w:eastAsia="ro-MD"/>
        </w:rPr>
      </w:pPr>
      <w:r w:rsidRPr="00A660AB">
        <w:rPr>
          <w:b/>
          <w:bCs/>
          <w:sz w:val="28"/>
          <w:szCs w:val="28"/>
          <w:lang w:val="ro-RO" w:eastAsia="ro-MD"/>
        </w:rPr>
        <w:t>Articolul 60</w:t>
      </w:r>
      <w:r w:rsidRPr="00A660AB">
        <w:rPr>
          <w:b/>
          <w:bCs/>
          <w:sz w:val="28"/>
          <w:szCs w:val="28"/>
          <w:vertAlign w:val="superscript"/>
          <w:lang w:val="ro-RO" w:eastAsia="ro-MD"/>
        </w:rPr>
        <w:t>4</w:t>
      </w:r>
      <w:r w:rsidRPr="00A660AB">
        <w:rPr>
          <w:sz w:val="28"/>
          <w:szCs w:val="28"/>
          <w:lang w:val="ro-RO" w:eastAsia="ro-MD"/>
        </w:rPr>
        <w:t>. – Atunci când î</w:t>
      </w:r>
      <w:r>
        <w:rPr>
          <w:sz w:val="28"/>
          <w:szCs w:val="28"/>
          <w:lang w:val="ro-RO" w:eastAsia="ro-MD"/>
        </w:rPr>
        <w:t>ș</w:t>
      </w:r>
      <w:r w:rsidRPr="00A660AB">
        <w:rPr>
          <w:sz w:val="28"/>
          <w:szCs w:val="28"/>
          <w:lang w:val="ro-RO" w:eastAsia="ro-MD"/>
        </w:rPr>
        <w:t>i exercită competen</w:t>
      </w:r>
      <w:r>
        <w:rPr>
          <w:sz w:val="28"/>
          <w:szCs w:val="28"/>
          <w:lang w:val="ro-RO" w:eastAsia="ro-MD"/>
        </w:rPr>
        <w:t>ț</w:t>
      </w:r>
      <w:r w:rsidRPr="00A660AB">
        <w:rPr>
          <w:sz w:val="28"/>
          <w:szCs w:val="28"/>
          <w:lang w:val="ro-RO" w:eastAsia="ro-MD"/>
        </w:rPr>
        <w:t>a sa în temeiul art. 60</w:t>
      </w:r>
      <w:r w:rsidRPr="00A660AB">
        <w:rPr>
          <w:sz w:val="28"/>
          <w:szCs w:val="28"/>
          <w:vertAlign w:val="superscript"/>
          <w:lang w:val="ro-RO" w:eastAsia="ro-MD"/>
        </w:rPr>
        <w:t>1</w:t>
      </w:r>
      <w:r w:rsidRPr="00A660AB">
        <w:rPr>
          <w:sz w:val="28"/>
          <w:szCs w:val="28"/>
          <w:lang w:val="ro-RO" w:eastAsia="ro-MD"/>
        </w:rPr>
        <w:t xml:space="preserve"> alin. (1), Banca Na</w:t>
      </w:r>
      <w:r>
        <w:rPr>
          <w:sz w:val="28"/>
          <w:szCs w:val="28"/>
          <w:lang w:val="ro-RO" w:eastAsia="ro-MD"/>
        </w:rPr>
        <w:t>ț</w:t>
      </w:r>
      <w:r w:rsidRPr="00A660AB">
        <w:rPr>
          <w:sz w:val="28"/>
          <w:szCs w:val="28"/>
          <w:lang w:val="ro-RO" w:eastAsia="ro-MD"/>
        </w:rPr>
        <w:t>ională a Moldovei, în calitate de autoritate de rezolu</w:t>
      </w:r>
      <w:r>
        <w:rPr>
          <w:sz w:val="28"/>
          <w:szCs w:val="28"/>
          <w:lang w:val="ro-RO" w:eastAsia="ro-MD"/>
        </w:rPr>
        <w:t>ț</w:t>
      </w:r>
      <w:r w:rsidRPr="00A660AB">
        <w:rPr>
          <w:sz w:val="28"/>
          <w:szCs w:val="28"/>
          <w:lang w:val="ro-RO" w:eastAsia="ro-MD"/>
        </w:rPr>
        <w:t xml:space="preserve">ie, </w:t>
      </w:r>
      <w:r>
        <w:rPr>
          <w:sz w:val="28"/>
          <w:szCs w:val="28"/>
          <w:lang w:val="ro-RO" w:eastAsia="ro-MD"/>
        </w:rPr>
        <w:t>ț</w:t>
      </w:r>
      <w:r w:rsidRPr="00A660AB">
        <w:rPr>
          <w:sz w:val="28"/>
          <w:szCs w:val="28"/>
          <w:lang w:val="ro-RO" w:eastAsia="ro-MD"/>
        </w:rPr>
        <w:t>ine cont de impactul pe care l-ar putea avea exercitarea respectivei competen</w:t>
      </w:r>
      <w:r>
        <w:rPr>
          <w:sz w:val="28"/>
          <w:szCs w:val="28"/>
          <w:lang w:val="ro-RO" w:eastAsia="ro-MD"/>
        </w:rPr>
        <w:t>ț</w:t>
      </w:r>
      <w:r w:rsidRPr="00A660AB">
        <w:rPr>
          <w:sz w:val="28"/>
          <w:szCs w:val="28"/>
          <w:lang w:val="ro-RO" w:eastAsia="ro-MD"/>
        </w:rPr>
        <w:t>e asupra bunei func</w:t>
      </w:r>
      <w:r>
        <w:rPr>
          <w:sz w:val="28"/>
          <w:szCs w:val="28"/>
          <w:lang w:val="ro-RO" w:eastAsia="ro-MD"/>
        </w:rPr>
        <w:t>ț</w:t>
      </w:r>
      <w:r w:rsidRPr="00A660AB">
        <w:rPr>
          <w:sz w:val="28"/>
          <w:szCs w:val="28"/>
          <w:lang w:val="ro-RO" w:eastAsia="ro-MD"/>
        </w:rPr>
        <w:t>ionări a pie</w:t>
      </w:r>
      <w:r>
        <w:rPr>
          <w:sz w:val="28"/>
          <w:szCs w:val="28"/>
          <w:lang w:val="ro-RO" w:eastAsia="ro-MD"/>
        </w:rPr>
        <w:t>ț</w:t>
      </w:r>
      <w:r w:rsidRPr="00A660AB">
        <w:rPr>
          <w:sz w:val="28"/>
          <w:szCs w:val="28"/>
          <w:lang w:val="ro-RO" w:eastAsia="ro-MD"/>
        </w:rPr>
        <w:t>elor financiare.</w:t>
      </w:r>
    </w:p>
    <w:p w14:paraId="77AD950D" w14:textId="77777777" w:rsidR="00A660AB" w:rsidRPr="00A660AB" w:rsidRDefault="00A660AB" w:rsidP="00A660AB">
      <w:pPr>
        <w:tabs>
          <w:tab w:val="left" w:pos="1350"/>
        </w:tabs>
        <w:ind w:firstLine="907"/>
        <w:rPr>
          <w:sz w:val="28"/>
          <w:szCs w:val="28"/>
          <w:lang w:val="ro-RO" w:eastAsia="ro-MD"/>
        </w:rPr>
      </w:pPr>
    </w:p>
    <w:p w14:paraId="593C0E3B" w14:textId="0801173D" w:rsidR="00A660AB" w:rsidRPr="00A660AB" w:rsidRDefault="00A660AB" w:rsidP="00A660AB">
      <w:pPr>
        <w:tabs>
          <w:tab w:val="left" w:pos="1350"/>
        </w:tabs>
        <w:ind w:firstLine="907"/>
        <w:rPr>
          <w:sz w:val="28"/>
          <w:szCs w:val="28"/>
          <w:lang w:val="ro-RO" w:eastAsia="ro-MD"/>
        </w:rPr>
      </w:pPr>
      <w:r w:rsidRPr="00A660AB">
        <w:rPr>
          <w:b/>
          <w:bCs/>
          <w:sz w:val="28"/>
          <w:szCs w:val="28"/>
          <w:lang w:val="ro-RO" w:eastAsia="ro-MD"/>
        </w:rPr>
        <w:t>Articolul 60</w:t>
      </w:r>
      <w:r w:rsidRPr="00A660AB">
        <w:rPr>
          <w:b/>
          <w:bCs/>
          <w:sz w:val="28"/>
          <w:szCs w:val="28"/>
          <w:vertAlign w:val="superscript"/>
          <w:lang w:val="ro-RO" w:eastAsia="ro-MD"/>
        </w:rPr>
        <w:t>5</w:t>
      </w:r>
      <w:r w:rsidRPr="00A660AB">
        <w:rPr>
          <w:sz w:val="28"/>
          <w:szCs w:val="28"/>
          <w:lang w:val="ro-RO" w:eastAsia="ro-MD"/>
        </w:rPr>
        <w:t>. – (1) În cazul în care obliga</w:t>
      </w:r>
      <w:r>
        <w:rPr>
          <w:sz w:val="28"/>
          <w:szCs w:val="28"/>
          <w:lang w:val="ro-RO" w:eastAsia="ro-MD"/>
        </w:rPr>
        <w:t>ț</w:t>
      </w:r>
      <w:r w:rsidRPr="00A660AB">
        <w:rPr>
          <w:sz w:val="28"/>
          <w:szCs w:val="28"/>
          <w:lang w:val="ro-RO" w:eastAsia="ro-MD"/>
        </w:rPr>
        <w:t>iile de plată sau de livrare care decurg dintr-un contract sunt suspendate în conformitate cu prevederile art. 60</w:t>
      </w:r>
      <w:r w:rsidRPr="00A660AB">
        <w:rPr>
          <w:sz w:val="28"/>
          <w:szCs w:val="28"/>
          <w:vertAlign w:val="superscript"/>
          <w:lang w:val="ro-RO" w:eastAsia="ro-MD"/>
        </w:rPr>
        <w:t>1</w:t>
      </w:r>
      <w:r w:rsidRPr="00A660AB">
        <w:rPr>
          <w:sz w:val="28"/>
          <w:szCs w:val="28"/>
          <w:lang w:val="ro-RO" w:eastAsia="ro-MD"/>
        </w:rPr>
        <w:t xml:space="preserve"> alin. (1), obliga</w:t>
      </w:r>
      <w:r>
        <w:rPr>
          <w:sz w:val="28"/>
          <w:szCs w:val="28"/>
          <w:lang w:val="ro-RO" w:eastAsia="ro-MD"/>
        </w:rPr>
        <w:t>ț</w:t>
      </w:r>
      <w:r w:rsidRPr="00A660AB">
        <w:rPr>
          <w:sz w:val="28"/>
          <w:szCs w:val="28"/>
          <w:lang w:val="ro-RO" w:eastAsia="ro-MD"/>
        </w:rPr>
        <w:t xml:space="preserve">iile de plată sau de livrare ale oricărei </w:t>
      </w:r>
      <w:proofErr w:type="spellStart"/>
      <w:r w:rsidRPr="00A660AB">
        <w:rPr>
          <w:sz w:val="28"/>
          <w:szCs w:val="28"/>
          <w:lang w:val="ro-RO" w:eastAsia="ro-MD"/>
        </w:rPr>
        <w:t>contrapăr</w:t>
      </w:r>
      <w:r>
        <w:rPr>
          <w:sz w:val="28"/>
          <w:szCs w:val="28"/>
          <w:lang w:val="ro-RO" w:eastAsia="ro-MD"/>
        </w:rPr>
        <w:t>ț</w:t>
      </w:r>
      <w:r w:rsidRPr="00A660AB">
        <w:rPr>
          <w:sz w:val="28"/>
          <w:szCs w:val="28"/>
          <w:lang w:val="ro-RO" w:eastAsia="ro-MD"/>
        </w:rPr>
        <w:t>i</w:t>
      </w:r>
      <w:proofErr w:type="spellEnd"/>
      <w:r w:rsidRPr="00A660AB">
        <w:rPr>
          <w:sz w:val="28"/>
          <w:szCs w:val="28"/>
          <w:lang w:val="ro-RO" w:eastAsia="ro-MD"/>
        </w:rPr>
        <w:t xml:space="preserve"> la acel contract se suspendă pentru aceea</w:t>
      </w:r>
      <w:r>
        <w:rPr>
          <w:sz w:val="28"/>
          <w:szCs w:val="28"/>
          <w:lang w:val="ro-RO" w:eastAsia="ro-MD"/>
        </w:rPr>
        <w:t>ș</w:t>
      </w:r>
      <w:r w:rsidRPr="00A660AB">
        <w:rPr>
          <w:sz w:val="28"/>
          <w:szCs w:val="28"/>
          <w:lang w:val="ro-RO" w:eastAsia="ro-MD"/>
        </w:rPr>
        <w:t>i perioadă.</w:t>
      </w:r>
    </w:p>
    <w:p w14:paraId="6FFAC6AC" w14:textId="71433593"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(2) O obliga</w:t>
      </w:r>
      <w:r>
        <w:rPr>
          <w:sz w:val="28"/>
          <w:szCs w:val="28"/>
          <w:lang w:val="ro-RO" w:eastAsia="ro-MD"/>
        </w:rPr>
        <w:t>ț</w:t>
      </w:r>
      <w:r w:rsidRPr="00A660AB">
        <w:rPr>
          <w:sz w:val="28"/>
          <w:szCs w:val="28"/>
          <w:lang w:val="ro-RO" w:eastAsia="ro-MD"/>
        </w:rPr>
        <w:t>ie de plată sau de livrare care ar fi devenit exigibilă în perioada de suspendare devine exigibilă imediat după expirarea perioadei de suspendare.</w:t>
      </w:r>
    </w:p>
    <w:p w14:paraId="02A49B24" w14:textId="77777777" w:rsidR="00A660AB" w:rsidRPr="00A660AB" w:rsidRDefault="00A660AB" w:rsidP="00A660AB">
      <w:pPr>
        <w:tabs>
          <w:tab w:val="left" w:pos="1350"/>
        </w:tabs>
        <w:ind w:firstLine="907"/>
        <w:rPr>
          <w:sz w:val="28"/>
          <w:szCs w:val="28"/>
          <w:lang w:val="ro-RO" w:eastAsia="ro-MD"/>
        </w:rPr>
      </w:pPr>
    </w:p>
    <w:p w14:paraId="7FE061DB" w14:textId="1CD5344E" w:rsidR="00A660AB" w:rsidRPr="00A660AB" w:rsidRDefault="00A660AB" w:rsidP="00A660AB">
      <w:pPr>
        <w:tabs>
          <w:tab w:val="left" w:pos="1350"/>
        </w:tabs>
        <w:ind w:firstLine="907"/>
        <w:rPr>
          <w:sz w:val="28"/>
          <w:szCs w:val="28"/>
          <w:lang w:val="ro-RO" w:eastAsia="ro-MD"/>
        </w:rPr>
      </w:pPr>
      <w:r w:rsidRPr="00A660AB">
        <w:rPr>
          <w:b/>
          <w:bCs/>
          <w:sz w:val="28"/>
          <w:szCs w:val="28"/>
          <w:lang w:val="ro-RO" w:eastAsia="ro-MD"/>
        </w:rPr>
        <w:lastRenderedPageBreak/>
        <w:t>Articolul 60</w:t>
      </w:r>
      <w:r w:rsidRPr="00A660AB">
        <w:rPr>
          <w:b/>
          <w:bCs/>
          <w:sz w:val="28"/>
          <w:szCs w:val="28"/>
          <w:vertAlign w:val="superscript"/>
          <w:lang w:val="ro-RO" w:eastAsia="ro-MD"/>
        </w:rPr>
        <w:t>6</w:t>
      </w:r>
      <w:r w:rsidRPr="00A660AB">
        <w:rPr>
          <w:sz w:val="28"/>
          <w:szCs w:val="28"/>
          <w:lang w:val="ro-RO" w:eastAsia="ro-MD"/>
        </w:rPr>
        <w:t>. – (1) Banca Na</w:t>
      </w:r>
      <w:r>
        <w:rPr>
          <w:sz w:val="28"/>
          <w:szCs w:val="28"/>
          <w:lang w:val="ro-RO" w:eastAsia="ro-MD"/>
        </w:rPr>
        <w:t>ț</w:t>
      </w:r>
      <w:r w:rsidRPr="00A660AB">
        <w:rPr>
          <w:sz w:val="28"/>
          <w:szCs w:val="28"/>
          <w:lang w:val="ro-RO" w:eastAsia="ro-MD"/>
        </w:rPr>
        <w:t>ională a Moldovei, în calitate de autoritate de rezolu</w:t>
      </w:r>
      <w:r>
        <w:rPr>
          <w:sz w:val="28"/>
          <w:szCs w:val="28"/>
          <w:lang w:val="ro-RO" w:eastAsia="ro-MD"/>
        </w:rPr>
        <w:t>ț</w:t>
      </w:r>
      <w:r w:rsidRPr="00A660AB">
        <w:rPr>
          <w:sz w:val="28"/>
          <w:szCs w:val="28"/>
          <w:lang w:val="ro-RO" w:eastAsia="ro-MD"/>
        </w:rPr>
        <w:t>ie, notifică fără întârziere b</w:t>
      </w:r>
      <w:r w:rsidR="00FF4E60">
        <w:rPr>
          <w:sz w:val="28"/>
          <w:szCs w:val="28"/>
          <w:lang w:val="ro-RO" w:eastAsia="ro-MD"/>
        </w:rPr>
        <w:t>ă</w:t>
      </w:r>
      <w:r w:rsidRPr="00A660AB">
        <w:rPr>
          <w:sz w:val="28"/>
          <w:szCs w:val="28"/>
          <w:lang w:val="ro-RO" w:eastAsia="ro-MD"/>
        </w:rPr>
        <w:t>nc</w:t>
      </w:r>
      <w:r w:rsidR="00FF4E60">
        <w:rPr>
          <w:sz w:val="28"/>
          <w:szCs w:val="28"/>
          <w:lang w:val="ro-RO" w:eastAsia="ro-MD"/>
        </w:rPr>
        <w:t>ii</w:t>
      </w:r>
      <w:r w:rsidRPr="00A660AB">
        <w:rPr>
          <w:sz w:val="28"/>
          <w:szCs w:val="28"/>
          <w:lang w:val="ro-RO" w:eastAsia="ro-MD"/>
        </w:rPr>
        <w:t xml:space="preserve"> </w:t>
      </w:r>
      <w:r>
        <w:rPr>
          <w:sz w:val="28"/>
          <w:szCs w:val="28"/>
          <w:lang w:val="ro-RO" w:eastAsia="ro-MD"/>
        </w:rPr>
        <w:t>ș</w:t>
      </w:r>
      <w:r w:rsidRPr="00A660AB">
        <w:rPr>
          <w:sz w:val="28"/>
          <w:szCs w:val="28"/>
          <w:lang w:val="ro-RO" w:eastAsia="ro-MD"/>
        </w:rPr>
        <w:t>i autorită</w:t>
      </w:r>
      <w:r>
        <w:rPr>
          <w:sz w:val="28"/>
          <w:szCs w:val="28"/>
          <w:lang w:val="ro-RO" w:eastAsia="ro-MD"/>
        </w:rPr>
        <w:t>ț</w:t>
      </w:r>
      <w:r w:rsidRPr="00A660AB">
        <w:rPr>
          <w:sz w:val="28"/>
          <w:szCs w:val="28"/>
          <w:lang w:val="ro-RO" w:eastAsia="ro-MD"/>
        </w:rPr>
        <w:t>il</w:t>
      </w:r>
      <w:r w:rsidR="00FF4E60">
        <w:rPr>
          <w:sz w:val="28"/>
          <w:szCs w:val="28"/>
          <w:lang w:val="ro-RO" w:eastAsia="ro-MD"/>
        </w:rPr>
        <w:t>or</w:t>
      </w:r>
      <w:r w:rsidRPr="00A660AB">
        <w:rPr>
          <w:sz w:val="28"/>
          <w:szCs w:val="28"/>
          <w:lang w:val="ro-RO" w:eastAsia="ro-MD"/>
        </w:rPr>
        <w:t xml:space="preserve"> prevăzute la art. 284 alin. (1) atunci când î</w:t>
      </w:r>
      <w:r>
        <w:rPr>
          <w:sz w:val="28"/>
          <w:szCs w:val="28"/>
          <w:lang w:val="ro-RO" w:eastAsia="ro-MD"/>
        </w:rPr>
        <w:t>ș</w:t>
      </w:r>
      <w:r w:rsidRPr="00A660AB">
        <w:rPr>
          <w:sz w:val="28"/>
          <w:szCs w:val="28"/>
          <w:lang w:val="ro-RO" w:eastAsia="ro-MD"/>
        </w:rPr>
        <w:t>i exercită competen</w:t>
      </w:r>
      <w:r>
        <w:rPr>
          <w:sz w:val="28"/>
          <w:szCs w:val="28"/>
          <w:lang w:val="ro-RO" w:eastAsia="ro-MD"/>
        </w:rPr>
        <w:t>ț</w:t>
      </w:r>
      <w:r w:rsidRPr="00A660AB">
        <w:rPr>
          <w:sz w:val="28"/>
          <w:szCs w:val="28"/>
          <w:lang w:val="ro-RO" w:eastAsia="ro-MD"/>
        </w:rPr>
        <w:t>a potrivit art. 60</w:t>
      </w:r>
      <w:r w:rsidRPr="00A660AB">
        <w:rPr>
          <w:sz w:val="28"/>
          <w:szCs w:val="28"/>
          <w:vertAlign w:val="superscript"/>
          <w:lang w:val="ro-RO" w:eastAsia="ro-MD"/>
        </w:rPr>
        <w:t>1</w:t>
      </w:r>
      <w:r w:rsidRPr="00A660AB">
        <w:rPr>
          <w:sz w:val="28"/>
          <w:szCs w:val="28"/>
          <w:lang w:val="ro-RO" w:eastAsia="ro-MD"/>
        </w:rPr>
        <w:t xml:space="preserve"> alin. (1).</w:t>
      </w:r>
    </w:p>
    <w:p w14:paraId="5E170E16" w14:textId="37FBFA3F"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(2) Notificarea la care se face referire la alin. (1) se face după ce s-a stabilit că banca intră sau este susceptibilă de a intra într-o stare de dificultate majoră, în conformitate cu prevederile art. 58 alin.</w:t>
      </w:r>
      <w:r w:rsidR="006734FB">
        <w:rPr>
          <w:sz w:val="28"/>
          <w:szCs w:val="28"/>
          <w:lang w:val="ro-RO" w:eastAsia="ro-MD"/>
        </w:rPr>
        <w:t xml:space="preserve"> </w:t>
      </w:r>
      <w:r w:rsidRPr="00A660AB">
        <w:rPr>
          <w:sz w:val="28"/>
          <w:szCs w:val="28"/>
          <w:lang w:val="ro-RO" w:eastAsia="ro-MD"/>
        </w:rPr>
        <w:t>(1) lit.</w:t>
      </w:r>
      <w:r w:rsidR="006734FB">
        <w:rPr>
          <w:sz w:val="28"/>
          <w:szCs w:val="28"/>
          <w:lang w:val="ro-RO" w:eastAsia="ro-MD"/>
        </w:rPr>
        <w:t xml:space="preserve"> </w:t>
      </w:r>
      <w:r w:rsidRPr="00A660AB">
        <w:rPr>
          <w:sz w:val="28"/>
          <w:szCs w:val="28"/>
          <w:lang w:val="ro-RO" w:eastAsia="ro-MD"/>
        </w:rPr>
        <w:t xml:space="preserve">a) </w:t>
      </w:r>
      <w:r>
        <w:rPr>
          <w:sz w:val="28"/>
          <w:szCs w:val="28"/>
          <w:lang w:val="ro-RO" w:eastAsia="ro-MD"/>
        </w:rPr>
        <w:t>ș</w:t>
      </w:r>
      <w:r w:rsidRPr="00A660AB">
        <w:rPr>
          <w:sz w:val="28"/>
          <w:szCs w:val="28"/>
          <w:lang w:val="ro-RO" w:eastAsia="ro-MD"/>
        </w:rPr>
        <w:t>i înainte să fie luată decizia de rezolu</w:t>
      </w:r>
      <w:r>
        <w:rPr>
          <w:sz w:val="28"/>
          <w:szCs w:val="28"/>
          <w:lang w:val="ro-RO" w:eastAsia="ro-MD"/>
        </w:rPr>
        <w:t>ț</w:t>
      </w:r>
      <w:r w:rsidRPr="00A660AB">
        <w:rPr>
          <w:sz w:val="28"/>
          <w:szCs w:val="28"/>
          <w:lang w:val="ro-RO" w:eastAsia="ro-MD"/>
        </w:rPr>
        <w:t>ie.</w:t>
      </w:r>
    </w:p>
    <w:p w14:paraId="358458C1" w14:textId="77777777" w:rsidR="00A660AB" w:rsidRPr="00A660AB" w:rsidRDefault="00A660AB" w:rsidP="00A660AB">
      <w:pPr>
        <w:tabs>
          <w:tab w:val="left" w:pos="1350"/>
        </w:tabs>
        <w:ind w:firstLine="907"/>
        <w:rPr>
          <w:sz w:val="28"/>
          <w:szCs w:val="28"/>
          <w:lang w:val="ro-RO" w:eastAsia="ro-MD"/>
        </w:rPr>
      </w:pPr>
    </w:p>
    <w:p w14:paraId="314DBA22" w14:textId="6D26265B" w:rsidR="00A660AB" w:rsidRPr="00A660AB" w:rsidRDefault="00A660AB" w:rsidP="00A660AB">
      <w:pPr>
        <w:tabs>
          <w:tab w:val="left" w:pos="1350"/>
        </w:tabs>
        <w:ind w:firstLine="907"/>
        <w:rPr>
          <w:sz w:val="28"/>
          <w:szCs w:val="28"/>
          <w:lang w:val="ro-RO" w:eastAsia="ro-MD"/>
        </w:rPr>
      </w:pPr>
      <w:r w:rsidRPr="00A660AB">
        <w:rPr>
          <w:b/>
          <w:bCs/>
          <w:sz w:val="28"/>
          <w:szCs w:val="28"/>
          <w:lang w:val="ro-RO" w:eastAsia="ro-MD"/>
        </w:rPr>
        <w:t>Articolul 60</w:t>
      </w:r>
      <w:r w:rsidRPr="00A660AB">
        <w:rPr>
          <w:b/>
          <w:bCs/>
          <w:sz w:val="28"/>
          <w:szCs w:val="28"/>
          <w:vertAlign w:val="superscript"/>
          <w:lang w:val="ro-RO" w:eastAsia="ro-MD"/>
        </w:rPr>
        <w:t>7</w:t>
      </w:r>
      <w:r w:rsidRPr="00A660AB">
        <w:rPr>
          <w:sz w:val="28"/>
          <w:szCs w:val="28"/>
          <w:lang w:val="ro-RO" w:eastAsia="ro-MD"/>
        </w:rPr>
        <w:t>. – Banca Na</w:t>
      </w:r>
      <w:r>
        <w:rPr>
          <w:sz w:val="28"/>
          <w:szCs w:val="28"/>
          <w:lang w:val="ro-RO" w:eastAsia="ro-MD"/>
        </w:rPr>
        <w:t>ț</w:t>
      </w:r>
      <w:r w:rsidRPr="00A660AB">
        <w:rPr>
          <w:sz w:val="28"/>
          <w:szCs w:val="28"/>
          <w:lang w:val="ro-RO" w:eastAsia="ro-MD"/>
        </w:rPr>
        <w:t>ională a Moldovei, în calitate de autoritate de rezolu</w:t>
      </w:r>
      <w:r>
        <w:rPr>
          <w:sz w:val="28"/>
          <w:szCs w:val="28"/>
          <w:lang w:val="ro-RO" w:eastAsia="ro-MD"/>
        </w:rPr>
        <w:t>ț</w:t>
      </w:r>
      <w:r w:rsidRPr="00A660AB">
        <w:rPr>
          <w:sz w:val="28"/>
          <w:szCs w:val="28"/>
          <w:lang w:val="ro-RO" w:eastAsia="ro-MD"/>
        </w:rPr>
        <w:t>ie, publică sau asigură publicarea, în termen de 2 zile de la adoptare, a deciziei privind aplicarea competen</w:t>
      </w:r>
      <w:r>
        <w:rPr>
          <w:sz w:val="28"/>
          <w:szCs w:val="28"/>
          <w:lang w:val="ro-RO" w:eastAsia="ro-MD"/>
        </w:rPr>
        <w:t>ț</w:t>
      </w:r>
      <w:r w:rsidRPr="00A660AB">
        <w:rPr>
          <w:sz w:val="28"/>
          <w:szCs w:val="28"/>
          <w:lang w:val="ro-RO" w:eastAsia="ro-MD"/>
        </w:rPr>
        <w:t>ei de suspendarea a obliga</w:t>
      </w:r>
      <w:r>
        <w:rPr>
          <w:sz w:val="28"/>
          <w:szCs w:val="28"/>
          <w:lang w:val="ro-RO" w:eastAsia="ro-MD"/>
        </w:rPr>
        <w:t>ț</w:t>
      </w:r>
      <w:r w:rsidRPr="00A660AB">
        <w:rPr>
          <w:sz w:val="28"/>
          <w:szCs w:val="28"/>
          <w:lang w:val="ro-RO" w:eastAsia="ro-MD"/>
        </w:rPr>
        <w:t>iilor în conformitate cu art.60</w:t>
      </w:r>
      <w:r w:rsidRPr="00A660AB">
        <w:rPr>
          <w:sz w:val="28"/>
          <w:szCs w:val="28"/>
          <w:vertAlign w:val="superscript"/>
          <w:lang w:val="ro-RO" w:eastAsia="ro-MD"/>
        </w:rPr>
        <w:t>1</w:t>
      </w:r>
      <w:r w:rsidRPr="00A660AB">
        <w:rPr>
          <w:sz w:val="28"/>
          <w:szCs w:val="28"/>
          <w:lang w:val="ro-RO" w:eastAsia="ro-MD"/>
        </w:rPr>
        <w:t xml:space="preserve">, fie a unei informări care </w:t>
      </w:r>
      <w:proofErr w:type="spellStart"/>
      <w:r w:rsidRPr="00A660AB">
        <w:rPr>
          <w:sz w:val="28"/>
          <w:szCs w:val="28"/>
          <w:lang w:val="ro-RO" w:eastAsia="ro-MD"/>
        </w:rPr>
        <w:t>sumarizează</w:t>
      </w:r>
      <w:proofErr w:type="spellEnd"/>
      <w:r w:rsidRPr="00A660AB">
        <w:rPr>
          <w:sz w:val="28"/>
          <w:szCs w:val="28"/>
          <w:lang w:val="ro-RO" w:eastAsia="ro-MD"/>
        </w:rPr>
        <w:t xml:space="preserve"> efectele acestei decizii, prin intermediul </w:t>
      </w:r>
      <w:r w:rsidR="00FF4E60">
        <w:rPr>
          <w:sz w:val="28"/>
          <w:szCs w:val="28"/>
          <w:lang w:val="ro-RO" w:eastAsia="ro-MD"/>
        </w:rPr>
        <w:t>site-ului</w:t>
      </w:r>
      <w:r w:rsidRPr="00A660AB">
        <w:rPr>
          <w:sz w:val="28"/>
          <w:szCs w:val="28"/>
          <w:lang w:val="ro-RO" w:eastAsia="ro-MD"/>
        </w:rPr>
        <w:t xml:space="preserve"> web oficial a</w:t>
      </w:r>
      <w:r w:rsidR="00FF4E60">
        <w:rPr>
          <w:sz w:val="28"/>
          <w:szCs w:val="28"/>
          <w:lang w:val="ro-RO" w:eastAsia="ro-MD"/>
        </w:rPr>
        <w:t>l</w:t>
      </w:r>
      <w:r w:rsidRPr="00A660AB">
        <w:rPr>
          <w:sz w:val="28"/>
          <w:szCs w:val="28"/>
          <w:lang w:val="ro-RO" w:eastAsia="ro-MD"/>
        </w:rPr>
        <w:t xml:space="preserve"> Băncii Na</w:t>
      </w:r>
      <w:r>
        <w:rPr>
          <w:sz w:val="28"/>
          <w:szCs w:val="28"/>
          <w:lang w:val="ro-RO" w:eastAsia="ro-MD"/>
        </w:rPr>
        <w:t>ț</w:t>
      </w:r>
      <w:r w:rsidRPr="00A660AB">
        <w:rPr>
          <w:sz w:val="28"/>
          <w:szCs w:val="28"/>
          <w:lang w:val="ro-RO" w:eastAsia="ro-MD"/>
        </w:rPr>
        <w:t xml:space="preserve">ionale a Moldovei </w:t>
      </w:r>
      <w:r>
        <w:rPr>
          <w:sz w:val="28"/>
          <w:szCs w:val="28"/>
          <w:lang w:val="ro-RO" w:eastAsia="ro-MD"/>
        </w:rPr>
        <w:t>ș</w:t>
      </w:r>
      <w:r w:rsidRPr="00A660AB">
        <w:rPr>
          <w:sz w:val="28"/>
          <w:szCs w:val="28"/>
          <w:lang w:val="ro-RO" w:eastAsia="ro-MD"/>
        </w:rPr>
        <w:t xml:space="preserve">i a </w:t>
      </w:r>
      <w:r w:rsidR="00FF4E60">
        <w:rPr>
          <w:sz w:val="28"/>
          <w:szCs w:val="28"/>
          <w:lang w:val="ro-RO" w:eastAsia="ro-MD"/>
        </w:rPr>
        <w:t>site-ului</w:t>
      </w:r>
      <w:r w:rsidRPr="00A660AB">
        <w:rPr>
          <w:sz w:val="28"/>
          <w:szCs w:val="28"/>
          <w:lang w:val="ro-RO" w:eastAsia="ro-MD"/>
        </w:rPr>
        <w:t xml:space="preserve"> web oficial a</w:t>
      </w:r>
      <w:r w:rsidR="00FF4E60">
        <w:rPr>
          <w:sz w:val="28"/>
          <w:szCs w:val="28"/>
          <w:lang w:val="ro-RO" w:eastAsia="ro-MD"/>
        </w:rPr>
        <w:t>l</w:t>
      </w:r>
      <w:r w:rsidRPr="00A660AB">
        <w:rPr>
          <w:sz w:val="28"/>
          <w:szCs w:val="28"/>
          <w:lang w:val="ro-RO" w:eastAsia="ro-MD"/>
        </w:rPr>
        <w:t xml:space="preserve"> băncii supuse competen</w:t>
      </w:r>
      <w:r>
        <w:rPr>
          <w:sz w:val="28"/>
          <w:szCs w:val="28"/>
          <w:lang w:val="ro-RO" w:eastAsia="ro-MD"/>
        </w:rPr>
        <w:t>ț</w:t>
      </w:r>
      <w:r w:rsidRPr="00A660AB">
        <w:rPr>
          <w:sz w:val="28"/>
          <w:szCs w:val="28"/>
          <w:lang w:val="ro-RO" w:eastAsia="ro-MD"/>
        </w:rPr>
        <w:t>ei de suspendare a obliga</w:t>
      </w:r>
      <w:r>
        <w:rPr>
          <w:sz w:val="28"/>
          <w:szCs w:val="28"/>
          <w:lang w:val="ro-RO" w:eastAsia="ro-MD"/>
        </w:rPr>
        <w:t>ț</w:t>
      </w:r>
      <w:r w:rsidRPr="00A660AB">
        <w:rPr>
          <w:sz w:val="28"/>
          <w:szCs w:val="28"/>
          <w:lang w:val="ro-RO" w:eastAsia="ro-MD"/>
        </w:rPr>
        <w:t>iilor de plată sau de livrare.</w:t>
      </w:r>
    </w:p>
    <w:p w14:paraId="0DEA71E9" w14:textId="77777777" w:rsidR="00A660AB" w:rsidRPr="00A660AB" w:rsidRDefault="00A660AB" w:rsidP="00A660AB">
      <w:pPr>
        <w:tabs>
          <w:tab w:val="left" w:pos="1350"/>
        </w:tabs>
        <w:ind w:firstLine="907"/>
        <w:rPr>
          <w:sz w:val="28"/>
          <w:szCs w:val="28"/>
          <w:lang w:val="ro-RO" w:eastAsia="ro-MD"/>
        </w:rPr>
      </w:pPr>
    </w:p>
    <w:p w14:paraId="7620BD06" w14:textId="50703B46" w:rsidR="00A660AB" w:rsidRPr="00A660AB" w:rsidRDefault="00A660AB" w:rsidP="00FF4E60">
      <w:pPr>
        <w:tabs>
          <w:tab w:val="left" w:pos="1350"/>
        </w:tabs>
        <w:ind w:firstLine="907"/>
        <w:rPr>
          <w:sz w:val="28"/>
          <w:szCs w:val="28"/>
          <w:lang w:val="ro-RO" w:eastAsia="ro-MD"/>
        </w:rPr>
      </w:pPr>
      <w:r w:rsidRPr="00A660AB">
        <w:rPr>
          <w:b/>
          <w:bCs/>
          <w:sz w:val="28"/>
          <w:szCs w:val="28"/>
          <w:lang w:val="ro-RO" w:eastAsia="ro-MD"/>
        </w:rPr>
        <w:t>Articolul 60</w:t>
      </w:r>
      <w:r w:rsidRPr="00A660AB">
        <w:rPr>
          <w:b/>
          <w:bCs/>
          <w:sz w:val="28"/>
          <w:szCs w:val="28"/>
          <w:vertAlign w:val="superscript"/>
          <w:lang w:val="ro-RO" w:eastAsia="ro-MD"/>
        </w:rPr>
        <w:t>8</w:t>
      </w:r>
      <w:r w:rsidRPr="00A660AB">
        <w:rPr>
          <w:sz w:val="28"/>
          <w:szCs w:val="28"/>
          <w:lang w:val="ro-RO" w:eastAsia="ro-MD"/>
        </w:rPr>
        <w:t>. – (1) Prevederile de la art. 60</w:t>
      </w:r>
      <w:r w:rsidRPr="00A660AB">
        <w:rPr>
          <w:sz w:val="28"/>
          <w:szCs w:val="28"/>
          <w:vertAlign w:val="superscript"/>
          <w:lang w:val="ro-RO" w:eastAsia="ro-MD"/>
        </w:rPr>
        <w:t>1</w:t>
      </w:r>
      <w:r w:rsidRPr="00A660AB">
        <w:rPr>
          <w:sz w:val="28"/>
          <w:szCs w:val="28"/>
          <w:lang w:val="ro-RO" w:eastAsia="ro-MD"/>
        </w:rPr>
        <w:t xml:space="preserve"> </w:t>
      </w:r>
      <w:r w:rsidR="00FF4E60">
        <w:rPr>
          <w:sz w:val="28"/>
          <w:szCs w:val="28"/>
          <w:lang w:val="ro-RO" w:eastAsia="ro-MD"/>
        </w:rPr>
        <w:t>–</w:t>
      </w:r>
      <w:r w:rsidRPr="00A660AB">
        <w:rPr>
          <w:sz w:val="28"/>
          <w:szCs w:val="28"/>
          <w:lang w:val="ro-RO" w:eastAsia="ro-MD"/>
        </w:rPr>
        <w:t xml:space="preserve"> 60</w:t>
      </w:r>
      <w:r w:rsidRPr="00A660AB">
        <w:rPr>
          <w:sz w:val="28"/>
          <w:szCs w:val="28"/>
          <w:vertAlign w:val="superscript"/>
          <w:lang w:val="ro-RO" w:eastAsia="ro-MD"/>
        </w:rPr>
        <w:t>7</w:t>
      </w:r>
      <w:r w:rsidRPr="00A660AB">
        <w:rPr>
          <w:sz w:val="28"/>
          <w:szCs w:val="28"/>
          <w:lang w:val="ro-RO" w:eastAsia="ro-MD"/>
        </w:rPr>
        <w:t xml:space="preserve"> nu aduc atingere altor prevederi legale care acordă competen</w:t>
      </w:r>
      <w:r>
        <w:rPr>
          <w:sz w:val="28"/>
          <w:szCs w:val="28"/>
          <w:lang w:val="ro-RO" w:eastAsia="ro-MD"/>
        </w:rPr>
        <w:t>ț</w:t>
      </w:r>
      <w:r w:rsidRPr="00A660AB">
        <w:rPr>
          <w:sz w:val="28"/>
          <w:szCs w:val="28"/>
          <w:lang w:val="ro-RO" w:eastAsia="ro-MD"/>
        </w:rPr>
        <w:t>e de suspendare a obliga</w:t>
      </w:r>
      <w:r>
        <w:rPr>
          <w:sz w:val="28"/>
          <w:szCs w:val="28"/>
          <w:lang w:val="ro-RO" w:eastAsia="ro-MD"/>
        </w:rPr>
        <w:t>ț</w:t>
      </w:r>
      <w:r w:rsidRPr="00A660AB">
        <w:rPr>
          <w:sz w:val="28"/>
          <w:szCs w:val="28"/>
          <w:lang w:val="ro-RO" w:eastAsia="ro-MD"/>
        </w:rPr>
        <w:t>iilor de plată sau de livrare ale băncilor înainte de a se stabili că acele bănci intră sau sunt susceptibile de a intra într-o stare de dificultate majoră, în conformitate cu dispozi</w:t>
      </w:r>
      <w:r>
        <w:rPr>
          <w:sz w:val="28"/>
          <w:szCs w:val="28"/>
          <w:lang w:val="ro-RO" w:eastAsia="ro-MD"/>
        </w:rPr>
        <w:t>ț</w:t>
      </w:r>
      <w:r w:rsidRPr="00A660AB">
        <w:rPr>
          <w:sz w:val="28"/>
          <w:szCs w:val="28"/>
          <w:lang w:val="ro-RO" w:eastAsia="ro-MD"/>
        </w:rPr>
        <w:t>iile art. 58 alin. (1) lit. a) sau de suspendare a obliga</w:t>
      </w:r>
      <w:r>
        <w:rPr>
          <w:sz w:val="28"/>
          <w:szCs w:val="28"/>
          <w:lang w:val="ro-RO" w:eastAsia="ro-MD"/>
        </w:rPr>
        <w:t>ț</w:t>
      </w:r>
      <w:r w:rsidRPr="00A660AB">
        <w:rPr>
          <w:sz w:val="28"/>
          <w:szCs w:val="28"/>
          <w:lang w:val="ro-RO" w:eastAsia="ro-MD"/>
        </w:rPr>
        <w:t>iilor de plată sau de livrare ale băncilor care urmează să fie lichidate în cadrul procedurii de lichidare silită.</w:t>
      </w:r>
    </w:p>
    <w:p w14:paraId="61009706" w14:textId="722A95CE"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(2) Competen</w:t>
      </w:r>
      <w:r>
        <w:rPr>
          <w:sz w:val="28"/>
          <w:szCs w:val="28"/>
          <w:lang w:val="ro-RO" w:eastAsia="ro-MD"/>
        </w:rPr>
        <w:t>ț</w:t>
      </w:r>
      <w:r w:rsidRPr="00A660AB">
        <w:rPr>
          <w:sz w:val="28"/>
          <w:szCs w:val="28"/>
          <w:lang w:val="ro-RO" w:eastAsia="ro-MD"/>
        </w:rPr>
        <w:t xml:space="preserve">ele de suspendare prevăzute la alin. (1) se exercită în conformitate cu domeniul de aplicare, durata </w:t>
      </w:r>
      <w:r>
        <w:rPr>
          <w:sz w:val="28"/>
          <w:szCs w:val="28"/>
          <w:lang w:val="ro-RO" w:eastAsia="ro-MD"/>
        </w:rPr>
        <w:t>ș</w:t>
      </w:r>
      <w:r w:rsidRPr="00A660AB">
        <w:rPr>
          <w:sz w:val="28"/>
          <w:szCs w:val="28"/>
          <w:lang w:val="ro-RO" w:eastAsia="ro-MD"/>
        </w:rPr>
        <w:t>i condi</w:t>
      </w:r>
      <w:r>
        <w:rPr>
          <w:sz w:val="28"/>
          <w:szCs w:val="28"/>
          <w:lang w:val="ro-RO" w:eastAsia="ro-MD"/>
        </w:rPr>
        <w:t>ț</w:t>
      </w:r>
      <w:r w:rsidRPr="00A660AB">
        <w:rPr>
          <w:sz w:val="28"/>
          <w:szCs w:val="28"/>
          <w:lang w:val="ro-RO" w:eastAsia="ro-MD"/>
        </w:rPr>
        <w:t>iile prevăzute de Legea nr.</w:t>
      </w:r>
      <w:r w:rsidR="006734FB">
        <w:rPr>
          <w:sz w:val="28"/>
          <w:szCs w:val="28"/>
          <w:lang w:val="ro-RO" w:eastAsia="ro-MD"/>
        </w:rPr>
        <w:t> </w:t>
      </w:r>
      <w:r w:rsidRPr="00A660AB">
        <w:rPr>
          <w:sz w:val="28"/>
          <w:szCs w:val="28"/>
          <w:lang w:val="ro-RO" w:eastAsia="ro-MD"/>
        </w:rPr>
        <w:t>548/1995 cu privire la Banca Na</w:t>
      </w:r>
      <w:r>
        <w:rPr>
          <w:sz w:val="28"/>
          <w:szCs w:val="28"/>
          <w:lang w:val="ro-RO" w:eastAsia="ro-MD"/>
        </w:rPr>
        <w:t>ț</w:t>
      </w:r>
      <w:r w:rsidRPr="00A660AB">
        <w:rPr>
          <w:sz w:val="28"/>
          <w:szCs w:val="28"/>
          <w:lang w:val="ro-RO" w:eastAsia="ro-MD"/>
        </w:rPr>
        <w:t xml:space="preserve">ională a Moldovei </w:t>
      </w:r>
      <w:r>
        <w:rPr>
          <w:sz w:val="28"/>
          <w:szCs w:val="28"/>
          <w:lang w:val="ro-RO" w:eastAsia="ro-MD"/>
        </w:rPr>
        <w:t>ș</w:t>
      </w:r>
      <w:r w:rsidRPr="00A660AB">
        <w:rPr>
          <w:sz w:val="28"/>
          <w:szCs w:val="28"/>
          <w:lang w:val="ro-RO" w:eastAsia="ro-MD"/>
        </w:rPr>
        <w:t>i Legea nr.</w:t>
      </w:r>
      <w:r w:rsidR="006734FB">
        <w:rPr>
          <w:sz w:val="28"/>
          <w:szCs w:val="28"/>
          <w:lang w:val="ro-RO" w:eastAsia="ro-MD"/>
        </w:rPr>
        <w:t xml:space="preserve"> </w:t>
      </w:r>
      <w:r w:rsidRPr="00A660AB">
        <w:rPr>
          <w:sz w:val="28"/>
          <w:szCs w:val="28"/>
          <w:lang w:val="ro-RO" w:eastAsia="ro-MD"/>
        </w:rPr>
        <w:t>550/1995 cu privire la lichidarea băncilor.</w:t>
      </w:r>
    </w:p>
    <w:p w14:paraId="6EAEA728" w14:textId="77777777" w:rsidR="00A660AB" w:rsidRPr="00A660AB" w:rsidRDefault="00A660AB" w:rsidP="00A660AB">
      <w:pPr>
        <w:tabs>
          <w:tab w:val="left" w:pos="1350"/>
        </w:tabs>
        <w:ind w:firstLine="907"/>
        <w:rPr>
          <w:sz w:val="28"/>
          <w:szCs w:val="28"/>
          <w:lang w:val="ro-RO" w:eastAsia="ro-MD"/>
        </w:rPr>
      </w:pPr>
    </w:p>
    <w:p w14:paraId="3D4F8B8A" w14:textId="020284B7" w:rsidR="00A660AB" w:rsidRPr="00A660AB" w:rsidRDefault="00A660AB" w:rsidP="00A660AB">
      <w:pPr>
        <w:tabs>
          <w:tab w:val="left" w:pos="1350"/>
        </w:tabs>
        <w:ind w:firstLine="907"/>
        <w:rPr>
          <w:sz w:val="28"/>
          <w:szCs w:val="28"/>
          <w:lang w:val="ro-RO" w:eastAsia="ro-MD"/>
        </w:rPr>
      </w:pPr>
      <w:r w:rsidRPr="00A660AB">
        <w:rPr>
          <w:b/>
          <w:bCs/>
          <w:sz w:val="28"/>
          <w:szCs w:val="28"/>
          <w:lang w:val="ro-RO" w:eastAsia="ro-MD"/>
        </w:rPr>
        <w:t>Articolul 60</w:t>
      </w:r>
      <w:r w:rsidRPr="00A660AB">
        <w:rPr>
          <w:b/>
          <w:bCs/>
          <w:sz w:val="28"/>
          <w:szCs w:val="28"/>
          <w:vertAlign w:val="superscript"/>
          <w:lang w:val="ro-RO" w:eastAsia="ro-MD"/>
        </w:rPr>
        <w:t>9</w:t>
      </w:r>
      <w:r w:rsidRPr="00A660AB">
        <w:rPr>
          <w:sz w:val="28"/>
          <w:szCs w:val="28"/>
          <w:lang w:val="ro-RO" w:eastAsia="ro-MD"/>
        </w:rPr>
        <w:t>. –  Banca Na</w:t>
      </w:r>
      <w:r>
        <w:rPr>
          <w:sz w:val="28"/>
          <w:szCs w:val="28"/>
          <w:lang w:val="ro-RO" w:eastAsia="ro-MD"/>
        </w:rPr>
        <w:t>ț</w:t>
      </w:r>
      <w:r w:rsidRPr="00A660AB">
        <w:rPr>
          <w:sz w:val="28"/>
          <w:szCs w:val="28"/>
          <w:lang w:val="ro-RO" w:eastAsia="ro-MD"/>
        </w:rPr>
        <w:t>ională a Moldovei, în calitate de autoritate de rezolu</w:t>
      </w:r>
      <w:r>
        <w:rPr>
          <w:sz w:val="28"/>
          <w:szCs w:val="28"/>
          <w:lang w:val="ro-RO" w:eastAsia="ro-MD"/>
        </w:rPr>
        <w:t>ț</w:t>
      </w:r>
      <w:r w:rsidRPr="00A660AB">
        <w:rPr>
          <w:sz w:val="28"/>
          <w:szCs w:val="28"/>
          <w:lang w:val="ro-RO" w:eastAsia="ro-MD"/>
        </w:rPr>
        <w:t xml:space="preserve">ie, are dreptul </w:t>
      </w:r>
      <w:r w:rsidR="00FF4E60">
        <w:rPr>
          <w:sz w:val="28"/>
          <w:szCs w:val="28"/>
          <w:lang w:val="ro-RO" w:eastAsia="ro-MD"/>
        </w:rPr>
        <w:t>să</w:t>
      </w:r>
      <w:r w:rsidRPr="00A660AB">
        <w:rPr>
          <w:sz w:val="28"/>
          <w:szCs w:val="28"/>
          <w:lang w:val="ro-RO" w:eastAsia="ro-MD"/>
        </w:rPr>
        <w:t xml:space="preserve"> exercit</w:t>
      </w:r>
      <w:r w:rsidR="00FF4E60">
        <w:rPr>
          <w:sz w:val="28"/>
          <w:szCs w:val="28"/>
          <w:lang w:val="ro-RO" w:eastAsia="ro-MD"/>
        </w:rPr>
        <w:t>e</w:t>
      </w:r>
      <w:r w:rsidRPr="00A660AB">
        <w:rPr>
          <w:sz w:val="28"/>
          <w:szCs w:val="28"/>
          <w:lang w:val="ro-RO" w:eastAsia="ro-MD"/>
        </w:rPr>
        <w:t>, în perioada de suspendare prevăzută la art. 60</w:t>
      </w:r>
      <w:r w:rsidRPr="00A660AB">
        <w:rPr>
          <w:sz w:val="28"/>
          <w:szCs w:val="28"/>
          <w:vertAlign w:val="superscript"/>
          <w:lang w:val="ro-RO" w:eastAsia="ro-MD"/>
        </w:rPr>
        <w:t xml:space="preserve">3 </w:t>
      </w:r>
      <w:r w:rsidRPr="00A660AB">
        <w:rPr>
          <w:sz w:val="28"/>
          <w:szCs w:val="28"/>
          <w:lang w:val="ro-RO" w:eastAsia="ro-MD"/>
        </w:rPr>
        <w:t>alin. (1), următoarele competen</w:t>
      </w:r>
      <w:r>
        <w:rPr>
          <w:sz w:val="28"/>
          <w:szCs w:val="28"/>
          <w:lang w:val="ro-RO" w:eastAsia="ro-MD"/>
        </w:rPr>
        <w:t>ț</w:t>
      </w:r>
      <w:r w:rsidRPr="00A660AB">
        <w:rPr>
          <w:sz w:val="28"/>
          <w:szCs w:val="28"/>
          <w:lang w:val="ro-RO" w:eastAsia="ro-MD"/>
        </w:rPr>
        <w:t>e:</w:t>
      </w:r>
    </w:p>
    <w:p w14:paraId="2FA8F717" w14:textId="175A74B2" w:rsidR="00A660AB" w:rsidRPr="00A660AB" w:rsidRDefault="00FF4E60" w:rsidP="00A660AB">
      <w:pPr>
        <w:pStyle w:val="Listparagraf"/>
        <w:numPr>
          <w:ilvl w:val="0"/>
          <w:numId w:val="2"/>
        </w:numPr>
        <w:tabs>
          <w:tab w:val="left" w:pos="1350"/>
        </w:tabs>
        <w:spacing w:after="0" w:line="240" w:lineRule="auto"/>
        <w:ind w:left="0" w:firstLine="907"/>
        <w:jc w:val="both"/>
        <w:rPr>
          <w:rFonts w:ascii="Times New Roman" w:eastAsia="Times New Roman" w:hAnsi="Times New Roman" w:cs="Times New Roman"/>
          <w:b/>
          <w:bCs/>
          <w:sz w:val="28"/>
          <w:szCs w:val="28"/>
          <w:lang w:val="ro-RO" w:eastAsia="ro-MD"/>
        </w:rPr>
      </w:pPr>
      <w:r>
        <w:rPr>
          <w:rFonts w:ascii="Times New Roman" w:eastAsia="Times New Roman" w:hAnsi="Times New Roman" w:cs="Times New Roman"/>
          <w:sz w:val="28"/>
          <w:szCs w:val="28"/>
          <w:lang w:val="ro-RO" w:eastAsia="ro-MD"/>
        </w:rPr>
        <w:t>să</w:t>
      </w:r>
      <w:r w:rsidR="00A660AB" w:rsidRPr="00A660AB">
        <w:rPr>
          <w:rFonts w:ascii="Times New Roman" w:eastAsia="Times New Roman" w:hAnsi="Times New Roman" w:cs="Times New Roman"/>
          <w:sz w:val="28"/>
          <w:szCs w:val="28"/>
          <w:lang w:val="ro-RO" w:eastAsia="ro-MD"/>
        </w:rPr>
        <w:t xml:space="preserve"> impun</w:t>
      </w:r>
      <w:r>
        <w:rPr>
          <w:rFonts w:ascii="Times New Roman" w:eastAsia="Times New Roman" w:hAnsi="Times New Roman" w:cs="Times New Roman"/>
          <w:sz w:val="28"/>
          <w:szCs w:val="28"/>
          <w:lang w:val="ro-RO" w:eastAsia="ro-MD"/>
        </w:rPr>
        <w:t>ă</w:t>
      </w:r>
      <w:r w:rsidR="00A660AB" w:rsidRPr="00A660AB">
        <w:rPr>
          <w:rFonts w:ascii="Times New Roman" w:eastAsia="Times New Roman" w:hAnsi="Times New Roman" w:cs="Times New Roman"/>
          <w:sz w:val="28"/>
          <w:szCs w:val="28"/>
          <w:lang w:val="ro-RO" w:eastAsia="ro-MD"/>
        </w:rPr>
        <w:t xml:space="preserve"> creditorilor garanta</w:t>
      </w:r>
      <w:r w:rsidR="00A660AB">
        <w:rPr>
          <w:rFonts w:ascii="Times New Roman" w:eastAsia="Times New Roman" w:hAnsi="Times New Roman" w:cs="Times New Roman"/>
          <w:sz w:val="28"/>
          <w:szCs w:val="28"/>
          <w:lang w:val="ro-RO" w:eastAsia="ro-MD"/>
        </w:rPr>
        <w:t>ț</w:t>
      </w:r>
      <w:r w:rsidR="00A660AB" w:rsidRPr="00A660AB">
        <w:rPr>
          <w:rFonts w:ascii="Times New Roman" w:eastAsia="Times New Roman" w:hAnsi="Times New Roman" w:cs="Times New Roman"/>
          <w:sz w:val="28"/>
          <w:szCs w:val="28"/>
          <w:lang w:val="ro-RO" w:eastAsia="ro-MD"/>
        </w:rPr>
        <w:t>i restric</w:t>
      </w:r>
      <w:r w:rsidR="00A660AB">
        <w:rPr>
          <w:rFonts w:ascii="Times New Roman" w:eastAsia="Times New Roman" w:hAnsi="Times New Roman" w:cs="Times New Roman"/>
          <w:sz w:val="28"/>
          <w:szCs w:val="28"/>
          <w:lang w:val="ro-RO" w:eastAsia="ro-MD"/>
        </w:rPr>
        <w:t>ț</w:t>
      </w:r>
      <w:r w:rsidR="00A660AB" w:rsidRPr="00A660AB">
        <w:rPr>
          <w:rFonts w:ascii="Times New Roman" w:eastAsia="Times New Roman" w:hAnsi="Times New Roman" w:cs="Times New Roman"/>
          <w:sz w:val="28"/>
          <w:szCs w:val="28"/>
          <w:lang w:val="ro-RO" w:eastAsia="ro-MD"/>
        </w:rPr>
        <w:t>ii în ceea ce prive</w:t>
      </w:r>
      <w:r w:rsidR="00A660AB">
        <w:rPr>
          <w:rFonts w:ascii="Times New Roman" w:eastAsia="Times New Roman" w:hAnsi="Times New Roman" w:cs="Times New Roman"/>
          <w:sz w:val="28"/>
          <w:szCs w:val="28"/>
          <w:lang w:val="ro-RO" w:eastAsia="ro-MD"/>
        </w:rPr>
        <w:t>ș</w:t>
      </w:r>
      <w:r w:rsidR="00A660AB" w:rsidRPr="00A660AB">
        <w:rPr>
          <w:rFonts w:ascii="Times New Roman" w:eastAsia="Times New Roman" w:hAnsi="Times New Roman" w:cs="Times New Roman"/>
          <w:sz w:val="28"/>
          <w:szCs w:val="28"/>
          <w:lang w:val="ro-RO" w:eastAsia="ro-MD"/>
        </w:rPr>
        <w:t>te executarea garan</w:t>
      </w:r>
      <w:r w:rsidR="00A660AB">
        <w:rPr>
          <w:rFonts w:ascii="Times New Roman" w:eastAsia="Times New Roman" w:hAnsi="Times New Roman" w:cs="Times New Roman"/>
          <w:sz w:val="28"/>
          <w:szCs w:val="28"/>
          <w:lang w:val="ro-RO" w:eastAsia="ro-MD"/>
        </w:rPr>
        <w:t>ț</w:t>
      </w:r>
      <w:r w:rsidR="00A660AB" w:rsidRPr="00A660AB">
        <w:rPr>
          <w:rFonts w:ascii="Times New Roman" w:eastAsia="Times New Roman" w:hAnsi="Times New Roman" w:cs="Times New Roman"/>
          <w:sz w:val="28"/>
          <w:szCs w:val="28"/>
          <w:lang w:val="ro-RO" w:eastAsia="ro-MD"/>
        </w:rPr>
        <w:t>iilor reale</w:t>
      </w:r>
      <w:r>
        <w:rPr>
          <w:rFonts w:ascii="Times New Roman" w:eastAsia="Times New Roman" w:hAnsi="Times New Roman" w:cs="Times New Roman"/>
          <w:sz w:val="28"/>
          <w:szCs w:val="28"/>
          <w:lang w:val="ro-RO" w:eastAsia="ro-MD"/>
        </w:rPr>
        <w:t>,</w:t>
      </w:r>
      <w:r w:rsidR="00A660AB" w:rsidRPr="00A660AB">
        <w:rPr>
          <w:rFonts w:ascii="Times New Roman" w:eastAsia="Times New Roman" w:hAnsi="Times New Roman" w:cs="Times New Roman"/>
          <w:sz w:val="28"/>
          <w:szCs w:val="28"/>
          <w:lang w:val="ro-RO" w:eastAsia="ro-MD"/>
        </w:rPr>
        <w:t xml:space="preserve"> de</w:t>
      </w:r>
      <w:r w:rsidR="00A660AB">
        <w:rPr>
          <w:rFonts w:ascii="Times New Roman" w:eastAsia="Times New Roman" w:hAnsi="Times New Roman" w:cs="Times New Roman"/>
          <w:sz w:val="28"/>
          <w:szCs w:val="28"/>
          <w:lang w:val="ro-RO" w:eastAsia="ro-MD"/>
        </w:rPr>
        <w:t>ț</w:t>
      </w:r>
      <w:r w:rsidR="00A660AB" w:rsidRPr="00A660AB">
        <w:rPr>
          <w:rFonts w:ascii="Times New Roman" w:eastAsia="Times New Roman" w:hAnsi="Times New Roman" w:cs="Times New Roman"/>
          <w:sz w:val="28"/>
          <w:szCs w:val="28"/>
          <w:lang w:val="ro-RO" w:eastAsia="ro-MD"/>
        </w:rPr>
        <w:t>inute în legătură cu activele unei bănci supuse rezolu</w:t>
      </w:r>
      <w:r w:rsidR="00A660AB">
        <w:rPr>
          <w:rFonts w:ascii="Times New Roman" w:eastAsia="Times New Roman" w:hAnsi="Times New Roman" w:cs="Times New Roman"/>
          <w:sz w:val="28"/>
          <w:szCs w:val="28"/>
          <w:lang w:val="ro-RO" w:eastAsia="ro-MD"/>
        </w:rPr>
        <w:t>ț</w:t>
      </w:r>
      <w:r w:rsidR="00A660AB" w:rsidRPr="00A660AB">
        <w:rPr>
          <w:rFonts w:ascii="Times New Roman" w:eastAsia="Times New Roman" w:hAnsi="Times New Roman" w:cs="Times New Roman"/>
          <w:sz w:val="28"/>
          <w:szCs w:val="28"/>
          <w:lang w:val="ro-RO" w:eastAsia="ro-MD"/>
        </w:rPr>
        <w:t>iei;</w:t>
      </w:r>
    </w:p>
    <w:p w14:paraId="001BEB8D" w14:textId="30CBD942" w:rsidR="00A660AB" w:rsidRPr="00A660AB" w:rsidRDefault="00FF4E60" w:rsidP="00A660AB">
      <w:pPr>
        <w:pStyle w:val="Listparagraf"/>
        <w:numPr>
          <w:ilvl w:val="0"/>
          <w:numId w:val="2"/>
        </w:numPr>
        <w:tabs>
          <w:tab w:val="left" w:pos="1350"/>
        </w:tabs>
        <w:spacing w:after="0" w:line="240" w:lineRule="auto"/>
        <w:ind w:left="0" w:firstLine="907"/>
        <w:jc w:val="both"/>
        <w:rPr>
          <w:rFonts w:ascii="Times New Roman" w:eastAsia="Times New Roman" w:hAnsi="Times New Roman" w:cs="Times New Roman"/>
          <w:sz w:val="28"/>
          <w:szCs w:val="28"/>
          <w:lang w:val="ro-RO" w:eastAsia="ro-MD"/>
        </w:rPr>
      </w:pPr>
      <w:r>
        <w:rPr>
          <w:rFonts w:ascii="Times New Roman" w:eastAsia="Times New Roman" w:hAnsi="Times New Roman" w:cs="Times New Roman"/>
          <w:sz w:val="28"/>
          <w:szCs w:val="28"/>
          <w:lang w:val="ro-RO" w:eastAsia="ro-MD"/>
        </w:rPr>
        <w:t>să</w:t>
      </w:r>
      <w:r w:rsidR="00A660AB" w:rsidRPr="00A660AB">
        <w:rPr>
          <w:rFonts w:ascii="Times New Roman" w:eastAsia="Times New Roman" w:hAnsi="Times New Roman" w:cs="Times New Roman"/>
          <w:sz w:val="28"/>
          <w:szCs w:val="28"/>
          <w:lang w:val="ro-RO" w:eastAsia="ro-MD"/>
        </w:rPr>
        <w:t xml:space="preserve"> suspend</w:t>
      </w:r>
      <w:r>
        <w:rPr>
          <w:rFonts w:ascii="Times New Roman" w:eastAsia="Times New Roman" w:hAnsi="Times New Roman" w:cs="Times New Roman"/>
          <w:sz w:val="28"/>
          <w:szCs w:val="28"/>
          <w:lang w:val="ro-RO" w:eastAsia="ro-MD"/>
        </w:rPr>
        <w:t>e</w:t>
      </w:r>
      <w:r w:rsidR="00A660AB" w:rsidRPr="00A660AB">
        <w:rPr>
          <w:rFonts w:ascii="Times New Roman" w:eastAsia="Times New Roman" w:hAnsi="Times New Roman" w:cs="Times New Roman"/>
          <w:sz w:val="28"/>
          <w:szCs w:val="28"/>
          <w:lang w:val="ro-RO" w:eastAsia="ro-MD"/>
        </w:rPr>
        <w:t xml:space="preserve"> drepturile de încetare ale oricărei păr</w:t>
      </w:r>
      <w:r w:rsidR="00A660AB">
        <w:rPr>
          <w:rFonts w:ascii="Times New Roman" w:eastAsia="Times New Roman" w:hAnsi="Times New Roman" w:cs="Times New Roman"/>
          <w:sz w:val="28"/>
          <w:szCs w:val="28"/>
          <w:lang w:val="ro-RO" w:eastAsia="ro-MD"/>
        </w:rPr>
        <w:t>ț</w:t>
      </w:r>
      <w:r w:rsidR="00A660AB" w:rsidRPr="00A660AB">
        <w:rPr>
          <w:rFonts w:ascii="Times New Roman" w:eastAsia="Times New Roman" w:hAnsi="Times New Roman" w:cs="Times New Roman"/>
          <w:sz w:val="28"/>
          <w:szCs w:val="28"/>
          <w:lang w:val="ro-RO" w:eastAsia="ro-MD"/>
        </w:rPr>
        <w:t>i la un contract încheiat cu banca respectivă.</w:t>
      </w:r>
    </w:p>
    <w:p w14:paraId="4A282A8F" w14:textId="77777777" w:rsidR="00A660AB" w:rsidRPr="00A660AB" w:rsidRDefault="00A660AB" w:rsidP="00A660AB">
      <w:pPr>
        <w:tabs>
          <w:tab w:val="left" w:pos="1350"/>
        </w:tabs>
        <w:ind w:firstLine="907"/>
        <w:rPr>
          <w:sz w:val="28"/>
          <w:szCs w:val="28"/>
          <w:lang w:val="ro-RO" w:eastAsia="ro-MD"/>
        </w:rPr>
      </w:pPr>
    </w:p>
    <w:p w14:paraId="01F57B7C" w14:textId="3F57C80A" w:rsidR="00A660AB" w:rsidRPr="00A660AB" w:rsidRDefault="00A660AB" w:rsidP="00A660AB">
      <w:pPr>
        <w:tabs>
          <w:tab w:val="left" w:pos="1350"/>
        </w:tabs>
        <w:ind w:firstLine="907"/>
        <w:rPr>
          <w:sz w:val="28"/>
          <w:szCs w:val="28"/>
          <w:lang w:val="ro-RO" w:eastAsia="ro-MD"/>
        </w:rPr>
      </w:pPr>
      <w:r w:rsidRPr="00A660AB">
        <w:rPr>
          <w:b/>
          <w:bCs/>
          <w:sz w:val="28"/>
          <w:szCs w:val="28"/>
          <w:lang w:val="ro-RO" w:eastAsia="ro-MD"/>
        </w:rPr>
        <w:t>Articolul 60</w:t>
      </w:r>
      <w:r w:rsidRPr="00A660AB">
        <w:rPr>
          <w:b/>
          <w:bCs/>
          <w:sz w:val="28"/>
          <w:szCs w:val="28"/>
          <w:vertAlign w:val="superscript"/>
          <w:lang w:val="ro-RO" w:eastAsia="ro-MD"/>
        </w:rPr>
        <w:t>10</w:t>
      </w:r>
      <w:r w:rsidRPr="00FF4E60">
        <w:rPr>
          <w:b/>
          <w:bCs/>
          <w:sz w:val="28"/>
          <w:szCs w:val="28"/>
          <w:lang w:val="ro-RO" w:eastAsia="ro-MD"/>
        </w:rPr>
        <w:t>. –</w:t>
      </w:r>
      <w:r w:rsidRPr="00A660AB">
        <w:rPr>
          <w:sz w:val="28"/>
          <w:szCs w:val="28"/>
          <w:lang w:val="ro-RO" w:eastAsia="ro-MD"/>
        </w:rPr>
        <w:t xml:space="preserve"> În cazul în care, după stabilirea faptului că o bancă intră sau este susceptibilă de a intra într-o stare de dificultate majoră</w:t>
      </w:r>
      <w:r w:rsidR="00FF4E60">
        <w:rPr>
          <w:sz w:val="28"/>
          <w:szCs w:val="28"/>
          <w:lang w:val="ro-RO" w:eastAsia="ro-MD"/>
        </w:rPr>
        <w:t>,</w:t>
      </w:r>
      <w:r w:rsidRPr="00A660AB">
        <w:rPr>
          <w:sz w:val="28"/>
          <w:szCs w:val="28"/>
          <w:lang w:val="ro-RO" w:eastAsia="ro-MD"/>
        </w:rPr>
        <w:t xml:space="preserve"> în conformitate cu prevederile art. 58 alin.</w:t>
      </w:r>
      <w:r w:rsidR="006734FB">
        <w:rPr>
          <w:sz w:val="28"/>
          <w:szCs w:val="28"/>
          <w:lang w:val="ro-RO" w:eastAsia="ro-MD"/>
        </w:rPr>
        <w:t xml:space="preserve"> </w:t>
      </w:r>
      <w:r w:rsidRPr="00A660AB">
        <w:rPr>
          <w:sz w:val="28"/>
          <w:szCs w:val="28"/>
          <w:lang w:val="ro-RO" w:eastAsia="ro-MD"/>
        </w:rPr>
        <w:t>(1) lit. a), Banca Na</w:t>
      </w:r>
      <w:r>
        <w:rPr>
          <w:sz w:val="28"/>
          <w:szCs w:val="28"/>
          <w:lang w:val="ro-RO" w:eastAsia="ro-MD"/>
        </w:rPr>
        <w:t>ț</w:t>
      </w:r>
      <w:r w:rsidRPr="00A660AB">
        <w:rPr>
          <w:sz w:val="28"/>
          <w:szCs w:val="28"/>
          <w:lang w:val="ro-RO" w:eastAsia="ro-MD"/>
        </w:rPr>
        <w:t>ională a Moldovei, în calitate de autoritate de rezolu</w:t>
      </w:r>
      <w:r>
        <w:rPr>
          <w:sz w:val="28"/>
          <w:szCs w:val="28"/>
          <w:lang w:val="ro-RO" w:eastAsia="ro-MD"/>
        </w:rPr>
        <w:t>ț</w:t>
      </w:r>
      <w:r w:rsidRPr="00A660AB">
        <w:rPr>
          <w:sz w:val="28"/>
          <w:szCs w:val="28"/>
          <w:lang w:val="ro-RO" w:eastAsia="ro-MD"/>
        </w:rPr>
        <w:t xml:space="preserve">ie, </w:t>
      </w:r>
      <w:r>
        <w:rPr>
          <w:sz w:val="28"/>
          <w:szCs w:val="28"/>
          <w:lang w:val="ro-RO" w:eastAsia="ro-MD"/>
        </w:rPr>
        <w:t>ș</w:t>
      </w:r>
      <w:r w:rsidRPr="00A660AB">
        <w:rPr>
          <w:sz w:val="28"/>
          <w:szCs w:val="28"/>
          <w:lang w:val="ro-RO" w:eastAsia="ro-MD"/>
        </w:rPr>
        <w:t>i-a exercitat competen</w:t>
      </w:r>
      <w:r>
        <w:rPr>
          <w:sz w:val="28"/>
          <w:szCs w:val="28"/>
          <w:lang w:val="ro-RO" w:eastAsia="ro-MD"/>
        </w:rPr>
        <w:t>ț</w:t>
      </w:r>
      <w:r w:rsidRPr="00A660AB">
        <w:rPr>
          <w:sz w:val="28"/>
          <w:szCs w:val="28"/>
          <w:lang w:val="ro-RO" w:eastAsia="ro-MD"/>
        </w:rPr>
        <w:t>a de suspendare a obliga</w:t>
      </w:r>
      <w:r>
        <w:rPr>
          <w:sz w:val="28"/>
          <w:szCs w:val="28"/>
          <w:lang w:val="ro-RO" w:eastAsia="ro-MD"/>
        </w:rPr>
        <w:t>ț</w:t>
      </w:r>
      <w:r w:rsidRPr="00A660AB">
        <w:rPr>
          <w:sz w:val="28"/>
          <w:szCs w:val="28"/>
          <w:lang w:val="ro-RO" w:eastAsia="ro-MD"/>
        </w:rPr>
        <w:t>iilor de plată sau de livrare</w:t>
      </w:r>
      <w:r w:rsidR="00FF4E60">
        <w:rPr>
          <w:sz w:val="28"/>
          <w:szCs w:val="28"/>
          <w:lang w:val="ro-RO" w:eastAsia="ro-MD"/>
        </w:rPr>
        <w:t>,</w:t>
      </w:r>
      <w:r w:rsidRPr="00A660AB">
        <w:rPr>
          <w:sz w:val="28"/>
          <w:szCs w:val="28"/>
          <w:lang w:val="ro-RO" w:eastAsia="ro-MD"/>
        </w:rPr>
        <w:t xml:space="preserve"> în condi</w:t>
      </w:r>
      <w:r>
        <w:rPr>
          <w:sz w:val="28"/>
          <w:szCs w:val="28"/>
          <w:lang w:val="ro-RO" w:eastAsia="ro-MD"/>
        </w:rPr>
        <w:t>ț</w:t>
      </w:r>
      <w:r w:rsidRPr="00A660AB">
        <w:rPr>
          <w:sz w:val="28"/>
          <w:szCs w:val="28"/>
          <w:lang w:val="ro-RO" w:eastAsia="ro-MD"/>
        </w:rPr>
        <w:t>iile prevăzute la art. 60</w:t>
      </w:r>
      <w:r w:rsidRPr="00A660AB">
        <w:rPr>
          <w:sz w:val="28"/>
          <w:szCs w:val="28"/>
          <w:vertAlign w:val="superscript"/>
          <w:lang w:val="ro-RO" w:eastAsia="ro-MD"/>
        </w:rPr>
        <w:t>1</w:t>
      </w:r>
      <w:r w:rsidRPr="00A660AB">
        <w:rPr>
          <w:sz w:val="28"/>
          <w:szCs w:val="28"/>
          <w:lang w:val="ro-RO" w:eastAsia="ro-MD"/>
        </w:rPr>
        <w:t xml:space="preserve"> alin. (1) sau la art. 60</w:t>
      </w:r>
      <w:r w:rsidRPr="00A660AB">
        <w:rPr>
          <w:sz w:val="28"/>
          <w:szCs w:val="28"/>
          <w:vertAlign w:val="superscript"/>
          <w:lang w:val="ro-RO" w:eastAsia="ro-MD"/>
        </w:rPr>
        <w:t>9</w:t>
      </w:r>
      <w:r w:rsidRPr="00A660AB">
        <w:rPr>
          <w:sz w:val="28"/>
          <w:szCs w:val="28"/>
          <w:lang w:val="ro-RO" w:eastAsia="ro-MD"/>
        </w:rPr>
        <w:t xml:space="preserve"> </w:t>
      </w:r>
      <w:r>
        <w:rPr>
          <w:sz w:val="28"/>
          <w:szCs w:val="28"/>
          <w:lang w:val="ro-RO" w:eastAsia="ro-MD"/>
        </w:rPr>
        <w:t>ș</w:t>
      </w:r>
      <w:r w:rsidRPr="00A660AB">
        <w:rPr>
          <w:sz w:val="28"/>
          <w:szCs w:val="28"/>
          <w:lang w:val="ro-RO" w:eastAsia="ro-MD"/>
        </w:rPr>
        <w:t>i dacă</w:t>
      </w:r>
      <w:r w:rsidR="00FF4E60">
        <w:rPr>
          <w:sz w:val="28"/>
          <w:szCs w:val="28"/>
          <w:lang w:val="ro-RO" w:eastAsia="ro-MD"/>
        </w:rPr>
        <w:t>,</w:t>
      </w:r>
      <w:r w:rsidRPr="00A660AB">
        <w:rPr>
          <w:sz w:val="28"/>
          <w:szCs w:val="28"/>
          <w:lang w:val="ro-RO" w:eastAsia="ro-MD"/>
        </w:rPr>
        <w:t xml:space="preserve"> ulterior</w:t>
      </w:r>
      <w:r w:rsidR="00FF4E60">
        <w:rPr>
          <w:sz w:val="28"/>
          <w:szCs w:val="28"/>
          <w:lang w:val="ro-RO" w:eastAsia="ro-MD"/>
        </w:rPr>
        <w:t>,</w:t>
      </w:r>
      <w:r w:rsidRPr="00A660AB">
        <w:rPr>
          <w:sz w:val="28"/>
          <w:szCs w:val="28"/>
          <w:lang w:val="ro-RO" w:eastAsia="ro-MD"/>
        </w:rPr>
        <w:t xml:space="preserve"> sunt luate măsuri de rezolu</w:t>
      </w:r>
      <w:r>
        <w:rPr>
          <w:sz w:val="28"/>
          <w:szCs w:val="28"/>
          <w:lang w:val="ro-RO" w:eastAsia="ro-MD"/>
        </w:rPr>
        <w:t>ț</w:t>
      </w:r>
      <w:r w:rsidRPr="00A660AB">
        <w:rPr>
          <w:sz w:val="28"/>
          <w:szCs w:val="28"/>
          <w:lang w:val="ro-RO" w:eastAsia="ro-MD"/>
        </w:rPr>
        <w:t xml:space="preserve">ie în legătură cu banca în cauză, Banca </w:t>
      </w:r>
      <w:r w:rsidRPr="00A660AB">
        <w:rPr>
          <w:sz w:val="28"/>
          <w:szCs w:val="28"/>
          <w:lang w:val="ro-RO" w:eastAsia="ro-MD"/>
        </w:rPr>
        <w:lastRenderedPageBreak/>
        <w:t>Na</w:t>
      </w:r>
      <w:r>
        <w:rPr>
          <w:sz w:val="28"/>
          <w:szCs w:val="28"/>
          <w:lang w:val="ro-RO" w:eastAsia="ro-MD"/>
        </w:rPr>
        <w:t>ț</w:t>
      </w:r>
      <w:r w:rsidRPr="00A660AB">
        <w:rPr>
          <w:sz w:val="28"/>
          <w:szCs w:val="28"/>
          <w:lang w:val="ro-RO" w:eastAsia="ro-MD"/>
        </w:rPr>
        <w:t>ională a Moldova, în calitate de autoritate de rezolu</w:t>
      </w:r>
      <w:r>
        <w:rPr>
          <w:sz w:val="28"/>
          <w:szCs w:val="28"/>
          <w:lang w:val="ro-RO" w:eastAsia="ro-MD"/>
        </w:rPr>
        <w:t>ț</w:t>
      </w:r>
      <w:r w:rsidRPr="00A660AB">
        <w:rPr>
          <w:sz w:val="28"/>
          <w:szCs w:val="28"/>
          <w:lang w:val="ro-RO" w:eastAsia="ro-MD"/>
        </w:rPr>
        <w:t>ie, nu va mai exercita competen</w:t>
      </w:r>
      <w:r>
        <w:rPr>
          <w:sz w:val="28"/>
          <w:szCs w:val="28"/>
          <w:lang w:val="ro-RO" w:eastAsia="ro-MD"/>
        </w:rPr>
        <w:t>ț</w:t>
      </w:r>
      <w:r w:rsidRPr="00A660AB">
        <w:rPr>
          <w:sz w:val="28"/>
          <w:szCs w:val="28"/>
          <w:lang w:val="ro-RO" w:eastAsia="ro-MD"/>
        </w:rPr>
        <w:t>ele prevăzute la art. 246, 250, 252”</w:t>
      </w:r>
      <w:r w:rsidR="00FF4E60" w:rsidRPr="00A660AB">
        <w:rPr>
          <w:sz w:val="28"/>
          <w:szCs w:val="28"/>
          <w:lang w:val="ro-RO" w:eastAsia="ro-MD"/>
        </w:rPr>
        <w:t>.</w:t>
      </w:r>
    </w:p>
    <w:p w14:paraId="418EE324" w14:textId="77777777" w:rsidR="00A660AB" w:rsidRPr="00A660AB" w:rsidRDefault="00A660AB" w:rsidP="00A660AB">
      <w:pPr>
        <w:tabs>
          <w:tab w:val="left" w:pos="1350"/>
        </w:tabs>
        <w:ind w:firstLine="907"/>
        <w:rPr>
          <w:b/>
          <w:bCs/>
          <w:sz w:val="28"/>
          <w:szCs w:val="28"/>
          <w:lang w:val="ro-RO" w:eastAsia="ro-MD"/>
        </w:rPr>
      </w:pPr>
    </w:p>
    <w:p w14:paraId="21ACC488" w14:textId="521B4E79"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 xml:space="preserve">La </w:t>
      </w:r>
      <w:r w:rsidRPr="00FF4E60">
        <w:rPr>
          <w:rFonts w:ascii="Times New Roman" w:eastAsia="Times New Roman" w:hAnsi="Times New Roman" w:cs="Times New Roman"/>
          <w:sz w:val="28"/>
          <w:szCs w:val="28"/>
          <w:lang w:val="ro-RO" w:eastAsia="ro-MD"/>
        </w:rPr>
        <w:t>articolul 61</w:t>
      </w:r>
      <w:r w:rsidRPr="00A660AB">
        <w:rPr>
          <w:rFonts w:ascii="Times New Roman" w:eastAsia="Times New Roman" w:hAnsi="Times New Roman" w:cs="Times New Roman"/>
          <w:sz w:val="28"/>
          <w:szCs w:val="28"/>
          <w:lang w:val="ro-RO" w:eastAsia="ro-MD"/>
        </w:rPr>
        <w:t xml:space="preserve"> alineatul (1) litera c), după cuvintele „este considerată” se </w:t>
      </w:r>
      <w:r w:rsidR="00FF4E60">
        <w:rPr>
          <w:rFonts w:ascii="Times New Roman" w:hAnsi="Times New Roman" w:cs="Times New Roman"/>
          <w:sz w:val="28"/>
          <w:szCs w:val="28"/>
          <w:lang w:val="ro-RO"/>
        </w:rPr>
        <w:t>introduc</w:t>
      </w:r>
      <w:r w:rsidRPr="00A660AB">
        <w:rPr>
          <w:rFonts w:ascii="Times New Roman" w:hAnsi="Times New Roman" w:cs="Times New Roman"/>
          <w:sz w:val="28"/>
          <w:szCs w:val="28"/>
          <w:lang w:val="ro-RO"/>
        </w:rPr>
        <w:t xml:space="preserve"> </w:t>
      </w:r>
      <w:r w:rsidRPr="00A660AB">
        <w:rPr>
          <w:rFonts w:ascii="Times New Roman" w:eastAsia="Times New Roman" w:hAnsi="Times New Roman" w:cs="Times New Roman"/>
          <w:sz w:val="28"/>
          <w:szCs w:val="28"/>
          <w:lang w:val="ro-RO" w:eastAsia="ro-MD"/>
        </w:rPr>
        <w:t>cuvintele „de Banca Na</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ională a Moldovei”</w:t>
      </w:r>
      <w:r w:rsidR="00FF4E60">
        <w:rPr>
          <w:rFonts w:ascii="Times New Roman" w:eastAsia="Times New Roman" w:hAnsi="Times New Roman" w:cs="Times New Roman"/>
          <w:sz w:val="28"/>
          <w:szCs w:val="28"/>
          <w:lang w:val="ro-RO" w:eastAsia="ro-MD"/>
        </w:rPr>
        <w:t>.</w:t>
      </w:r>
    </w:p>
    <w:p w14:paraId="7BFC67D3" w14:textId="77777777" w:rsidR="00A660AB" w:rsidRPr="00A660AB" w:rsidRDefault="00A660AB" w:rsidP="00A660AB">
      <w:pPr>
        <w:tabs>
          <w:tab w:val="left" w:pos="1350"/>
        </w:tabs>
        <w:ind w:firstLine="907"/>
        <w:rPr>
          <w:b/>
          <w:bCs/>
          <w:sz w:val="28"/>
          <w:szCs w:val="28"/>
          <w:lang w:val="ro-RO"/>
        </w:rPr>
      </w:pPr>
    </w:p>
    <w:p w14:paraId="1D28025D" w14:textId="64ABFE29"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 xml:space="preserve">La </w:t>
      </w:r>
      <w:r w:rsidRPr="00FF4E60">
        <w:rPr>
          <w:rFonts w:ascii="Times New Roman" w:eastAsia="Times New Roman" w:hAnsi="Times New Roman" w:cs="Times New Roman"/>
          <w:sz w:val="28"/>
          <w:szCs w:val="28"/>
          <w:lang w:val="ro-RO" w:eastAsia="ro-MD"/>
        </w:rPr>
        <w:t>articolul 66</w:t>
      </w:r>
      <w:r w:rsidRPr="00A660AB">
        <w:rPr>
          <w:rFonts w:ascii="Times New Roman" w:eastAsia="Times New Roman" w:hAnsi="Times New Roman" w:cs="Times New Roman"/>
          <w:sz w:val="28"/>
          <w:szCs w:val="28"/>
          <w:lang w:val="ro-RO" w:eastAsia="ro-MD"/>
        </w:rPr>
        <w:t>, textul „Administratorul special trebuie să de</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ină calificările, cuno</w:t>
      </w:r>
      <w:r>
        <w:rPr>
          <w:rFonts w:ascii="Times New Roman" w:eastAsia="Times New Roman" w:hAnsi="Times New Roman" w:cs="Times New Roman"/>
          <w:sz w:val="28"/>
          <w:szCs w:val="28"/>
          <w:lang w:val="ro-RO" w:eastAsia="ro-MD"/>
        </w:rPr>
        <w:t>ș</w:t>
      </w:r>
      <w:r w:rsidRPr="00A660AB">
        <w:rPr>
          <w:rFonts w:ascii="Times New Roman" w:eastAsia="Times New Roman" w:hAnsi="Times New Roman" w:cs="Times New Roman"/>
          <w:sz w:val="28"/>
          <w:szCs w:val="28"/>
          <w:lang w:val="ro-RO" w:eastAsia="ro-MD"/>
        </w:rPr>
        <w:t>tin</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 xml:space="preserve">ele </w:t>
      </w:r>
      <w:r>
        <w:rPr>
          <w:rFonts w:ascii="Times New Roman" w:eastAsia="Times New Roman" w:hAnsi="Times New Roman" w:cs="Times New Roman"/>
          <w:sz w:val="28"/>
          <w:szCs w:val="28"/>
          <w:lang w:val="ro-RO" w:eastAsia="ro-MD"/>
        </w:rPr>
        <w:t>ș</w:t>
      </w:r>
      <w:r w:rsidRPr="00A660AB">
        <w:rPr>
          <w:rFonts w:ascii="Times New Roman" w:eastAsia="Times New Roman" w:hAnsi="Times New Roman" w:cs="Times New Roman"/>
          <w:sz w:val="28"/>
          <w:szCs w:val="28"/>
          <w:lang w:val="ro-RO" w:eastAsia="ro-MD"/>
        </w:rPr>
        <w:t>i capacitatea necesare îndeplinirii func</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iilor sale” se substituie cu textul „În func</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ia de administrator special se nume</w:t>
      </w:r>
      <w:r>
        <w:rPr>
          <w:rFonts w:ascii="Times New Roman" w:eastAsia="Times New Roman" w:hAnsi="Times New Roman" w:cs="Times New Roman"/>
          <w:sz w:val="28"/>
          <w:szCs w:val="28"/>
          <w:lang w:val="ro-RO" w:eastAsia="ro-MD"/>
        </w:rPr>
        <w:t>ș</w:t>
      </w:r>
      <w:r w:rsidRPr="00A660AB">
        <w:rPr>
          <w:rFonts w:ascii="Times New Roman" w:eastAsia="Times New Roman" w:hAnsi="Times New Roman" w:cs="Times New Roman"/>
          <w:sz w:val="28"/>
          <w:szCs w:val="28"/>
          <w:lang w:val="ro-RO" w:eastAsia="ro-MD"/>
        </w:rPr>
        <w:t>te o persoană care corespunde criteriilor de reputa</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ie, cuno</w:t>
      </w:r>
      <w:r>
        <w:rPr>
          <w:rFonts w:ascii="Times New Roman" w:eastAsia="Times New Roman" w:hAnsi="Times New Roman" w:cs="Times New Roman"/>
          <w:sz w:val="28"/>
          <w:szCs w:val="28"/>
          <w:lang w:val="ro-RO" w:eastAsia="ro-MD"/>
        </w:rPr>
        <w:t>ș</w:t>
      </w:r>
      <w:r w:rsidRPr="00A660AB">
        <w:rPr>
          <w:rFonts w:ascii="Times New Roman" w:eastAsia="Times New Roman" w:hAnsi="Times New Roman" w:cs="Times New Roman"/>
          <w:sz w:val="28"/>
          <w:szCs w:val="28"/>
          <w:lang w:val="ro-RO" w:eastAsia="ro-MD"/>
        </w:rPr>
        <w:t>tin</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 xml:space="preserve">e </w:t>
      </w:r>
      <w:r>
        <w:rPr>
          <w:rFonts w:ascii="Times New Roman" w:eastAsia="Times New Roman" w:hAnsi="Times New Roman" w:cs="Times New Roman"/>
          <w:sz w:val="28"/>
          <w:szCs w:val="28"/>
          <w:lang w:val="ro-RO" w:eastAsia="ro-MD"/>
        </w:rPr>
        <w:t>ș</w:t>
      </w:r>
      <w:r w:rsidRPr="00A660AB">
        <w:rPr>
          <w:rFonts w:ascii="Times New Roman" w:eastAsia="Times New Roman" w:hAnsi="Times New Roman" w:cs="Times New Roman"/>
          <w:sz w:val="28"/>
          <w:szCs w:val="28"/>
          <w:lang w:val="ro-RO" w:eastAsia="ro-MD"/>
        </w:rPr>
        <w:t>i experien</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ă</w:t>
      </w:r>
      <w:r w:rsidR="003531E6">
        <w:rPr>
          <w:rFonts w:ascii="Times New Roman" w:eastAsia="Times New Roman" w:hAnsi="Times New Roman" w:cs="Times New Roman"/>
          <w:sz w:val="28"/>
          <w:szCs w:val="28"/>
          <w:lang w:val="ro-RO" w:eastAsia="ro-MD"/>
        </w:rPr>
        <w:t>,</w:t>
      </w:r>
      <w:r w:rsidRPr="00A660AB">
        <w:rPr>
          <w:rFonts w:ascii="Times New Roman" w:eastAsia="Times New Roman" w:hAnsi="Times New Roman" w:cs="Times New Roman"/>
          <w:sz w:val="28"/>
          <w:szCs w:val="28"/>
          <w:lang w:val="ro-RO" w:eastAsia="ro-MD"/>
        </w:rPr>
        <w:t xml:space="preserve"> prevăzute de actele normative emise de Banca Na</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ională a Moldovei, în calitate de autoritate competentă”</w:t>
      </w:r>
      <w:r w:rsidR="003531E6">
        <w:rPr>
          <w:rFonts w:ascii="Times New Roman" w:eastAsia="Times New Roman" w:hAnsi="Times New Roman" w:cs="Times New Roman"/>
          <w:sz w:val="28"/>
          <w:szCs w:val="28"/>
          <w:lang w:val="ro-RO" w:eastAsia="ro-MD"/>
        </w:rPr>
        <w:t>.</w:t>
      </w:r>
    </w:p>
    <w:p w14:paraId="22EF753D" w14:textId="77777777" w:rsidR="00A660AB" w:rsidRPr="00A660AB" w:rsidRDefault="00A660AB" w:rsidP="00A660AB">
      <w:pPr>
        <w:pStyle w:val="Listparagraf"/>
        <w:tabs>
          <w:tab w:val="left" w:pos="1350"/>
        </w:tabs>
        <w:spacing w:after="0" w:line="240" w:lineRule="auto"/>
        <w:ind w:left="0" w:firstLine="907"/>
        <w:jc w:val="both"/>
        <w:rPr>
          <w:rFonts w:ascii="Times New Roman" w:eastAsia="Times New Roman" w:hAnsi="Times New Roman" w:cs="Times New Roman"/>
          <w:sz w:val="28"/>
          <w:szCs w:val="28"/>
          <w:lang w:val="ro-RO" w:eastAsia="ro-MD"/>
        </w:rPr>
      </w:pPr>
    </w:p>
    <w:p w14:paraId="57717BA0" w14:textId="77777777"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 xml:space="preserve">La </w:t>
      </w:r>
      <w:r w:rsidRPr="003531E6">
        <w:rPr>
          <w:rFonts w:ascii="Times New Roman" w:eastAsia="Times New Roman" w:hAnsi="Times New Roman" w:cs="Times New Roman"/>
          <w:sz w:val="28"/>
          <w:szCs w:val="28"/>
          <w:lang w:val="ro-RO" w:eastAsia="ro-MD"/>
        </w:rPr>
        <w:t>articolul 72</w:t>
      </w:r>
      <w:r w:rsidRPr="00A660AB">
        <w:rPr>
          <w:rFonts w:ascii="Times New Roman" w:eastAsia="Times New Roman" w:hAnsi="Times New Roman" w:cs="Times New Roman"/>
          <w:sz w:val="28"/>
          <w:szCs w:val="28"/>
          <w:lang w:val="ro-RO" w:eastAsia="ro-MD"/>
        </w:rPr>
        <w:t xml:space="preserve">: </w:t>
      </w:r>
    </w:p>
    <w:p w14:paraId="37A09A7E" w14:textId="5CD1C0A3" w:rsidR="00A660AB" w:rsidRPr="00A660AB" w:rsidRDefault="003531E6" w:rsidP="00A660AB">
      <w:pPr>
        <w:tabs>
          <w:tab w:val="left" w:pos="1350"/>
        </w:tabs>
        <w:ind w:firstLine="907"/>
        <w:rPr>
          <w:sz w:val="28"/>
          <w:szCs w:val="28"/>
          <w:lang w:val="ro-RO"/>
        </w:rPr>
      </w:pPr>
      <w:r>
        <w:rPr>
          <w:sz w:val="28"/>
          <w:szCs w:val="28"/>
          <w:lang w:val="ro-RO"/>
        </w:rPr>
        <w:t>d</w:t>
      </w:r>
      <w:r w:rsidR="00A660AB" w:rsidRPr="00A660AB">
        <w:rPr>
          <w:sz w:val="28"/>
          <w:szCs w:val="28"/>
          <w:lang w:val="ro-RO"/>
        </w:rPr>
        <w:t xml:space="preserve">upă cuvintele „de capital relevante” se </w:t>
      </w:r>
      <w:r>
        <w:rPr>
          <w:sz w:val="28"/>
          <w:szCs w:val="28"/>
          <w:lang w:val="ro-RO"/>
        </w:rPr>
        <w:t>introduce</w:t>
      </w:r>
      <w:r w:rsidR="00A660AB" w:rsidRPr="00A660AB">
        <w:rPr>
          <w:sz w:val="28"/>
          <w:szCs w:val="28"/>
          <w:lang w:val="ro-RO"/>
        </w:rPr>
        <w:t xml:space="preserve"> textul „</w:t>
      </w:r>
      <w:r w:rsidR="00A660AB">
        <w:rPr>
          <w:sz w:val="28"/>
          <w:szCs w:val="28"/>
          <w:lang w:val="ro-RO"/>
        </w:rPr>
        <w:t>ș</w:t>
      </w:r>
      <w:r w:rsidR="00A660AB" w:rsidRPr="00A660AB">
        <w:rPr>
          <w:sz w:val="28"/>
          <w:szCs w:val="28"/>
          <w:lang w:val="ro-RO"/>
        </w:rPr>
        <w:t>i datoriilor eligibile</w:t>
      </w:r>
      <w:r>
        <w:rPr>
          <w:sz w:val="28"/>
          <w:szCs w:val="28"/>
          <w:lang w:val="ro-RO"/>
        </w:rPr>
        <w:t>,</w:t>
      </w:r>
      <w:r w:rsidR="00A660AB" w:rsidRPr="00A660AB">
        <w:rPr>
          <w:sz w:val="28"/>
          <w:szCs w:val="28"/>
          <w:lang w:val="ro-RO"/>
        </w:rPr>
        <w:t xml:space="preserve"> în conformitate cu prevederile art.</w:t>
      </w:r>
      <w:r w:rsidR="006734FB">
        <w:rPr>
          <w:sz w:val="28"/>
          <w:szCs w:val="28"/>
          <w:lang w:val="ro-RO"/>
        </w:rPr>
        <w:t xml:space="preserve"> </w:t>
      </w:r>
      <w:r w:rsidR="00A660AB" w:rsidRPr="00A660AB">
        <w:rPr>
          <w:sz w:val="28"/>
          <w:szCs w:val="28"/>
          <w:lang w:val="ro-RO"/>
        </w:rPr>
        <w:t>219-225”;</w:t>
      </w:r>
    </w:p>
    <w:p w14:paraId="2753A6CC" w14:textId="48514ED0" w:rsidR="00A660AB" w:rsidRPr="00A660AB" w:rsidRDefault="003531E6" w:rsidP="00A660AB">
      <w:pPr>
        <w:tabs>
          <w:tab w:val="left" w:pos="1350"/>
        </w:tabs>
        <w:ind w:firstLine="907"/>
        <w:rPr>
          <w:sz w:val="28"/>
          <w:szCs w:val="28"/>
          <w:lang w:val="ro-RO" w:eastAsia="ro-MD"/>
        </w:rPr>
      </w:pPr>
      <w:r>
        <w:rPr>
          <w:sz w:val="28"/>
          <w:szCs w:val="28"/>
          <w:lang w:val="ro-RO"/>
        </w:rPr>
        <w:t>d</w:t>
      </w:r>
      <w:r w:rsidR="00A660AB" w:rsidRPr="00A660AB">
        <w:rPr>
          <w:sz w:val="28"/>
          <w:szCs w:val="28"/>
          <w:lang w:val="ro-RO"/>
        </w:rPr>
        <w:t>upă cuvintele „</w:t>
      </w:r>
      <w:r w:rsidR="00A660AB" w:rsidRPr="00A660AB">
        <w:rPr>
          <w:sz w:val="28"/>
          <w:szCs w:val="28"/>
          <w:lang w:val="ro-RO" w:eastAsia="ro-MD"/>
        </w:rPr>
        <w:t xml:space="preserve">cu o bancă” se </w:t>
      </w:r>
      <w:r>
        <w:rPr>
          <w:sz w:val="28"/>
          <w:szCs w:val="28"/>
          <w:lang w:val="ro-RO"/>
        </w:rPr>
        <w:t>introduce</w:t>
      </w:r>
      <w:r w:rsidR="00A660AB" w:rsidRPr="00A660AB">
        <w:rPr>
          <w:sz w:val="28"/>
          <w:szCs w:val="28"/>
          <w:lang w:val="ro-RO"/>
        </w:rPr>
        <w:t xml:space="preserve"> </w:t>
      </w:r>
      <w:r w:rsidR="00A660AB" w:rsidRPr="00A660AB">
        <w:rPr>
          <w:sz w:val="28"/>
          <w:szCs w:val="28"/>
          <w:lang w:val="ro-RO" w:eastAsia="ro-MD"/>
        </w:rPr>
        <w:t>textul „în conformitate cu art.</w:t>
      </w:r>
      <w:r>
        <w:rPr>
          <w:sz w:val="28"/>
          <w:szCs w:val="28"/>
          <w:lang w:val="ro-RO" w:eastAsia="ro-MD"/>
        </w:rPr>
        <w:t> </w:t>
      </w:r>
      <w:r w:rsidR="00A660AB" w:rsidRPr="00A660AB">
        <w:rPr>
          <w:sz w:val="28"/>
          <w:szCs w:val="28"/>
          <w:lang w:val="ro-RO" w:eastAsia="ro-MD"/>
        </w:rPr>
        <w:t>219-230,”</w:t>
      </w:r>
      <w:r>
        <w:rPr>
          <w:sz w:val="28"/>
          <w:szCs w:val="28"/>
          <w:lang w:val="ro-RO" w:eastAsia="ro-MD"/>
        </w:rPr>
        <w:t>.</w:t>
      </w:r>
    </w:p>
    <w:p w14:paraId="4F329D7A" w14:textId="77777777" w:rsidR="00A660AB" w:rsidRPr="00A660AB" w:rsidRDefault="00A660AB" w:rsidP="00A660AB">
      <w:pPr>
        <w:tabs>
          <w:tab w:val="left" w:pos="1350"/>
        </w:tabs>
        <w:ind w:firstLine="907"/>
        <w:rPr>
          <w:sz w:val="28"/>
          <w:szCs w:val="28"/>
          <w:lang w:val="ro-RO" w:eastAsia="ro-MD"/>
        </w:rPr>
      </w:pPr>
    </w:p>
    <w:p w14:paraId="63D02217" w14:textId="77777777"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3531E6">
        <w:rPr>
          <w:rFonts w:ascii="Times New Roman" w:eastAsia="Times New Roman" w:hAnsi="Times New Roman" w:cs="Times New Roman"/>
          <w:sz w:val="28"/>
          <w:szCs w:val="28"/>
          <w:lang w:val="ro-RO" w:eastAsia="ro-MD"/>
        </w:rPr>
        <w:t>Articolul 73</w:t>
      </w:r>
      <w:r w:rsidRPr="00A660AB">
        <w:rPr>
          <w:rFonts w:ascii="Times New Roman" w:eastAsia="Times New Roman" w:hAnsi="Times New Roman" w:cs="Times New Roman"/>
          <w:b/>
          <w:bCs/>
          <w:sz w:val="28"/>
          <w:szCs w:val="28"/>
          <w:lang w:val="ro-RO" w:eastAsia="ro-MD"/>
        </w:rPr>
        <w:t xml:space="preserve"> </w:t>
      </w:r>
      <w:r w:rsidRPr="00A660AB">
        <w:rPr>
          <w:rFonts w:ascii="Times New Roman" w:eastAsia="Times New Roman" w:hAnsi="Times New Roman" w:cs="Times New Roman"/>
          <w:sz w:val="28"/>
          <w:szCs w:val="28"/>
          <w:lang w:val="ro-RO" w:eastAsia="ro-MD"/>
        </w:rPr>
        <w:t>va avea următorul cuprins:</w:t>
      </w:r>
    </w:p>
    <w:p w14:paraId="42B8C537" w14:textId="7CDA3131"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w:t>
      </w:r>
      <w:r w:rsidRPr="00A660AB">
        <w:rPr>
          <w:b/>
          <w:bCs/>
          <w:sz w:val="28"/>
          <w:szCs w:val="28"/>
          <w:lang w:val="ro-RO" w:eastAsia="ro-MD"/>
        </w:rPr>
        <w:t>Articolul 73</w:t>
      </w:r>
      <w:r w:rsidRPr="003531E6">
        <w:rPr>
          <w:b/>
          <w:bCs/>
          <w:sz w:val="28"/>
          <w:szCs w:val="28"/>
          <w:lang w:val="ro-RO" w:eastAsia="ro-MD"/>
        </w:rPr>
        <w:t>. –</w:t>
      </w:r>
      <w:r w:rsidRPr="00A660AB">
        <w:rPr>
          <w:sz w:val="28"/>
          <w:szCs w:val="28"/>
          <w:lang w:val="ro-RO" w:eastAsia="ro-MD"/>
        </w:rPr>
        <w:t xml:space="preserve"> Dacă o evaluare independentă</w:t>
      </w:r>
      <w:r w:rsidR="003531E6">
        <w:rPr>
          <w:sz w:val="28"/>
          <w:szCs w:val="28"/>
          <w:lang w:val="ro-RO" w:eastAsia="ro-MD"/>
        </w:rPr>
        <w:t>,</w:t>
      </w:r>
      <w:r w:rsidRPr="00A660AB">
        <w:rPr>
          <w:sz w:val="28"/>
          <w:szCs w:val="28"/>
          <w:lang w:val="ro-RO" w:eastAsia="ro-MD"/>
        </w:rPr>
        <w:t xml:space="preserve"> în conformitate cu prevederile art.</w:t>
      </w:r>
      <w:r w:rsidR="006734FB">
        <w:rPr>
          <w:sz w:val="28"/>
          <w:szCs w:val="28"/>
          <w:lang w:val="ro-RO" w:eastAsia="ro-MD"/>
        </w:rPr>
        <w:t xml:space="preserve"> </w:t>
      </w:r>
      <w:r w:rsidRPr="00A660AB">
        <w:rPr>
          <w:sz w:val="28"/>
          <w:szCs w:val="28"/>
          <w:lang w:val="ro-RO" w:eastAsia="ro-MD"/>
        </w:rPr>
        <w:t>72</w:t>
      </w:r>
      <w:r w:rsidR="003531E6">
        <w:rPr>
          <w:sz w:val="28"/>
          <w:szCs w:val="28"/>
          <w:lang w:val="ro-RO" w:eastAsia="ro-MD"/>
        </w:rPr>
        <w:t>,</w:t>
      </w:r>
      <w:r w:rsidRPr="00A660AB">
        <w:rPr>
          <w:sz w:val="28"/>
          <w:szCs w:val="28"/>
          <w:lang w:val="ro-RO" w:eastAsia="ro-MD"/>
        </w:rPr>
        <w:t xml:space="preserve"> nu este posibilă, Banca Na</w:t>
      </w:r>
      <w:r>
        <w:rPr>
          <w:sz w:val="28"/>
          <w:szCs w:val="28"/>
          <w:lang w:val="ro-RO" w:eastAsia="ro-MD"/>
        </w:rPr>
        <w:t>ț</w:t>
      </w:r>
      <w:r w:rsidRPr="00A660AB">
        <w:rPr>
          <w:sz w:val="28"/>
          <w:szCs w:val="28"/>
          <w:lang w:val="ro-RO" w:eastAsia="ro-MD"/>
        </w:rPr>
        <w:t>ională a Moldovei, în calitate de autoritate de rezolu</w:t>
      </w:r>
      <w:r>
        <w:rPr>
          <w:sz w:val="28"/>
          <w:szCs w:val="28"/>
          <w:lang w:val="ro-RO" w:eastAsia="ro-MD"/>
        </w:rPr>
        <w:t>ț</w:t>
      </w:r>
      <w:r w:rsidRPr="00A660AB">
        <w:rPr>
          <w:sz w:val="28"/>
          <w:szCs w:val="28"/>
          <w:lang w:val="ro-RO" w:eastAsia="ro-MD"/>
        </w:rPr>
        <w:t xml:space="preserve">ie, asigură efectuarea unei evaluări provizorii a activelor, datoriilor </w:t>
      </w:r>
      <w:r>
        <w:rPr>
          <w:sz w:val="28"/>
          <w:szCs w:val="28"/>
          <w:lang w:val="ro-RO" w:eastAsia="ro-MD"/>
        </w:rPr>
        <w:t>ș</w:t>
      </w:r>
      <w:r w:rsidRPr="00A660AB">
        <w:rPr>
          <w:sz w:val="28"/>
          <w:szCs w:val="28"/>
          <w:lang w:val="ro-RO" w:eastAsia="ro-MD"/>
        </w:rPr>
        <w:t>i capitalurilor proprii ale respectivei bănci, în conformitate cu prevederile art.</w:t>
      </w:r>
      <w:r w:rsidR="006734FB">
        <w:rPr>
          <w:sz w:val="28"/>
          <w:szCs w:val="28"/>
          <w:lang w:val="ro-RO" w:eastAsia="ro-MD"/>
        </w:rPr>
        <w:t xml:space="preserve"> </w:t>
      </w:r>
      <w:r w:rsidRPr="00A660AB">
        <w:rPr>
          <w:sz w:val="28"/>
          <w:szCs w:val="28"/>
          <w:lang w:val="ro-RO" w:eastAsia="ro-MD"/>
        </w:rPr>
        <w:t>80”</w:t>
      </w:r>
      <w:r w:rsidR="003531E6" w:rsidRPr="00A660AB">
        <w:rPr>
          <w:sz w:val="28"/>
          <w:szCs w:val="28"/>
          <w:lang w:val="ro-RO" w:eastAsia="ro-MD"/>
        </w:rPr>
        <w:t>.</w:t>
      </w:r>
    </w:p>
    <w:p w14:paraId="4572A84C" w14:textId="77777777" w:rsidR="00A660AB" w:rsidRPr="00A660AB" w:rsidRDefault="00A660AB" w:rsidP="00A660AB">
      <w:pPr>
        <w:pStyle w:val="Listparagraf"/>
        <w:tabs>
          <w:tab w:val="left" w:pos="1350"/>
        </w:tabs>
        <w:spacing w:after="0" w:line="240" w:lineRule="auto"/>
        <w:ind w:left="0" w:firstLine="907"/>
        <w:jc w:val="both"/>
        <w:rPr>
          <w:rFonts w:ascii="Times New Roman" w:eastAsia="Times New Roman" w:hAnsi="Times New Roman" w:cs="Times New Roman"/>
          <w:sz w:val="28"/>
          <w:szCs w:val="28"/>
          <w:lang w:val="ro-RO" w:eastAsia="ro-MD"/>
        </w:rPr>
      </w:pPr>
    </w:p>
    <w:p w14:paraId="5AAF32DD" w14:textId="0B90C337" w:rsidR="00A660AB" w:rsidRPr="00A660AB" w:rsidRDefault="003531E6"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Pr>
          <w:rFonts w:ascii="Times New Roman" w:eastAsia="Times New Roman" w:hAnsi="Times New Roman" w:cs="Times New Roman"/>
          <w:sz w:val="28"/>
          <w:szCs w:val="28"/>
          <w:lang w:val="ro-RO" w:eastAsia="ro-MD"/>
        </w:rPr>
        <w:t>A</w:t>
      </w:r>
      <w:r w:rsidR="00A660AB" w:rsidRPr="003531E6">
        <w:rPr>
          <w:rFonts w:ascii="Times New Roman" w:eastAsia="Times New Roman" w:hAnsi="Times New Roman" w:cs="Times New Roman"/>
          <w:sz w:val="28"/>
          <w:szCs w:val="28"/>
          <w:lang w:val="ro-RO" w:eastAsia="ro-MD"/>
        </w:rPr>
        <w:t>rticolul 75:</w:t>
      </w:r>
      <w:r w:rsidR="00A660AB" w:rsidRPr="00A660AB">
        <w:rPr>
          <w:rFonts w:ascii="Times New Roman" w:eastAsia="Times New Roman" w:hAnsi="Times New Roman" w:cs="Times New Roman"/>
          <w:sz w:val="28"/>
          <w:szCs w:val="28"/>
          <w:lang w:val="ro-RO" w:eastAsia="ro-MD"/>
        </w:rPr>
        <w:t xml:space="preserve"> </w:t>
      </w:r>
    </w:p>
    <w:p w14:paraId="0E3F3E86" w14:textId="7A149684" w:rsidR="00A660AB" w:rsidRPr="00A660AB" w:rsidRDefault="003531E6" w:rsidP="00A660AB">
      <w:pPr>
        <w:pStyle w:val="Listparagraf"/>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Pr>
          <w:rFonts w:ascii="Times New Roman" w:eastAsia="Times New Roman" w:hAnsi="Times New Roman" w:cs="Times New Roman"/>
          <w:sz w:val="28"/>
          <w:szCs w:val="28"/>
          <w:lang w:val="ro-RO" w:eastAsia="ro-MD"/>
        </w:rPr>
        <w:t>l</w:t>
      </w:r>
      <w:r w:rsidR="00A660AB" w:rsidRPr="00A660AB">
        <w:rPr>
          <w:rFonts w:ascii="Times New Roman" w:eastAsia="Times New Roman" w:hAnsi="Times New Roman" w:cs="Times New Roman"/>
          <w:sz w:val="28"/>
          <w:szCs w:val="28"/>
          <w:lang w:val="ro-RO" w:eastAsia="ro-MD"/>
        </w:rPr>
        <w:t xml:space="preserve">a literele a), c) </w:t>
      </w:r>
      <w:r w:rsidR="00A660AB">
        <w:rPr>
          <w:rFonts w:ascii="Times New Roman" w:eastAsia="Times New Roman" w:hAnsi="Times New Roman" w:cs="Times New Roman"/>
          <w:sz w:val="28"/>
          <w:szCs w:val="28"/>
          <w:lang w:val="ro-RO" w:eastAsia="ro-MD"/>
        </w:rPr>
        <w:t>ș</w:t>
      </w:r>
      <w:r w:rsidR="00A660AB" w:rsidRPr="00A660AB">
        <w:rPr>
          <w:rFonts w:ascii="Times New Roman" w:eastAsia="Times New Roman" w:hAnsi="Times New Roman" w:cs="Times New Roman"/>
          <w:sz w:val="28"/>
          <w:szCs w:val="28"/>
          <w:lang w:val="ro-RO" w:eastAsia="ro-MD"/>
        </w:rPr>
        <w:t>i g), în toate cazurile</w:t>
      </w:r>
      <w:r>
        <w:rPr>
          <w:rFonts w:ascii="Times New Roman" w:eastAsia="Times New Roman" w:hAnsi="Times New Roman" w:cs="Times New Roman"/>
          <w:sz w:val="28"/>
          <w:szCs w:val="28"/>
          <w:lang w:val="ro-RO" w:eastAsia="ro-MD"/>
        </w:rPr>
        <w:t>,</w:t>
      </w:r>
      <w:r w:rsidR="00A660AB" w:rsidRPr="00A660AB">
        <w:rPr>
          <w:rFonts w:ascii="Times New Roman" w:eastAsia="Times New Roman" w:hAnsi="Times New Roman" w:cs="Times New Roman"/>
          <w:sz w:val="28"/>
          <w:szCs w:val="28"/>
          <w:lang w:val="ro-RO" w:eastAsia="ro-MD"/>
        </w:rPr>
        <w:t xml:space="preserve"> după cuvintele „instrumentelor de capital relevante” se </w:t>
      </w:r>
      <w:r>
        <w:rPr>
          <w:rFonts w:ascii="Times New Roman" w:hAnsi="Times New Roman" w:cs="Times New Roman"/>
          <w:sz w:val="28"/>
          <w:szCs w:val="28"/>
          <w:lang w:val="ro-RO"/>
        </w:rPr>
        <w:t>introduce</w:t>
      </w:r>
      <w:r w:rsidR="00A660AB" w:rsidRPr="00A660AB">
        <w:rPr>
          <w:rFonts w:ascii="Times New Roman" w:eastAsia="Times New Roman" w:hAnsi="Times New Roman" w:cs="Times New Roman"/>
          <w:sz w:val="28"/>
          <w:szCs w:val="28"/>
          <w:lang w:val="ro-RO" w:eastAsia="ro-MD"/>
        </w:rPr>
        <w:t xml:space="preserve"> textul </w:t>
      </w:r>
      <w:r w:rsidR="00A660AB" w:rsidRPr="00A660AB">
        <w:rPr>
          <w:rFonts w:ascii="Times New Roman" w:hAnsi="Times New Roman" w:cs="Times New Roman"/>
          <w:sz w:val="28"/>
          <w:szCs w:val="28"/>
          <w:lang w:val="ro-RO"/>
        </w:rPr>
        <w:t>„</w:t>
      </w:r>
      <w:r w:rsidR="00A660AB">
        <w:rPr>
          <w:rFonts w:ascii="Times New Roman" w:hAnsi="Times New Roman" w:cs="Times New Roman"/>
          <w:sz w:val="28"/>
          <w:szCs w:val="28"/>
          <w:lang w:val="ro-RO"/>
        </w:rPr>
        <w:t>ș</w:t>
      </w:r>
      <w:r w:rsidR="00A660AB" w:rsidRPr="00A660AB">
        <w:rPr>
          <w:rFonts w:ascii="Times New Roman" w:hAnsi="Times New Roman" w:cs="Times New Roman"/>
          <w:sz w:val="28"/>
          <w:szCs w:val="28"/>
          <w:lang w:val="ro-RO"/>
        </w:rPr>
        <w:t>i datoriilor eligibile în conformitate cu prevederile art.</w:t>
      </w:r>
      <w:r w:rsidR="006734FB">
        <w:rPr>
          <w:rFonts w:ascii="Times New Roman" w:hAnsi="Times New Roman" w:cs="Times New Roman"/>
          <w:sz w:val="28"/>
          <w:szCs w:val="28"/>
          <w:lang w:val="ro-RO"/>
        </w:rPr>
        <w:t xml:space="preserve"> </w:t>
      </w:r>
      <w:r w:rsidR="00A660AB" w:rsidRPr="00A660AB">
        <w:rPr>
          <w:rFonts w:ascii="Times New Roman" w:hAnsi="Times New Roman" w:cs="Times New Roman"/>
          <w:sz w:val="28"/>
          <w:szCs w:val="28"/>
          <w:lang w:val="ro-RO"/>
        </w:rPr>
        <w:t>219-225”;</w:t>
      </w:r>
      <w:r w:rsidR="00A660AB" w:rsidRPr="00A660AB">
        <w:rPr>
          <w:rFonts w:ascii="Times New Roman" w:eastAsia="Times New Roman" w:hAnsi="Times New Roman" w:cs="Times New Roman"/>
          <w:sz w:val="28"/>
          <w:szCs w:val="28"/>
          <w:lang w:val="ro-RO" w:eastAsia="ro-MD"/>
        </w:rPr>
        <w:t xml:space="preserve"> </w:t>
      </w:r>
    </w:p>
    <w:p w14:paraId="2B4E6649" w14:textId="6625AAA5" w:rsidR="00A660AB" w:rsidRPr="00A660AB" w:rsidRDefault="003531E6" w:rsidP="00A660AB">
      <w:pPr>
        <w:pStyle w:val="Listparagraf"/>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Pr>
          <w:rFonts w:ascii="Times New Roman" w:eastAsia="Times New Roman" w:hAnsi="Times New Roman" w:cs="Times New Roman"/>
          <w:sz w:val="28"/>
          <w:szCs w:val="28"/>
          <w:lang w:val="ro-RO" w:eastAsia="ro-MD"/>
        </w:rPr>
        <w:t>l</w:t>
      </w:r>
      <w:r w:rsidR="00A660AB" w:rsidRPr="00A660AB">
        <w:rPr>
          <w:rFonts w:ascii="Times New Roman" w:eastAsia="Times New Roman" w:hAnsi="Times New Roman" w:cs="Times New Roman"/>
          <w:sz w:val="28"/>
          <w:szCs w:val="28"/>
          <w:lang w:val="ro-RO" w:eastAsia="ro-MD"/>
        </w:rPr>
        <w:t xml:space="preserve">a litera d), cuvintele „datoriilor eligibile” se substituie cu </w:t>
      </w:r>
      <w:bookmarkStart w:id="10" w:name="_Hlk130038716"/>
      <w:r w:rsidR="00A660AB" w:rsidRPr="00A660AB">
        <w:rPr>
          <w:rFonts w:ascii="Times New Roman" w:eastAsia="Times New Roman" w:hAnsi="Times New Roman" w:cs="Times New Roman"/>
          <w:sz w:val="28"/>
          <w:szCs w:val="28"/>
          <w:lang w:val="ro-RO" w:eastAsia="ro-MD"/>
        </w:rPr>
        <w:t>cuvintele „datoriilor care pot face obiectul recapitalizării interne</w:t>
      </w:r>
      <w:bookmarkEnd w:id="10"/>
      <w:r w:rsidR="00A660AB" w:rsidRPr="00A660AB">
        <w:rPr>
          <w:rFonts w:ascii="Times New Roman" w:eastAsia="Times New Roman" w:hAnsi="Times New Roman" w:cs="Times New Roman"/>
          <w:sz w:val="28"/>
          <w:szCs w:val="28"/>
          <w:lang w:val="ro-RO" w:eastAsia="ro-MD"/>
        </w:rPr>
        <w:t>”</w:t>
      </w:r>
      <w:r>
        <w:rPr>
          <w:rFonts w:ascii="Times New Roman" w:eastAsia="Times New Roman" w:hAnsi="Times New Roman" w:cs="Times New Roman"/>
          <w:sz w:val="28"/>
          <w:szCs w:val="28"/>
          <w:lang w:val="ro-RO" w:eastAsia="ro-MD"/>
        </w:rPr>
        <w:t>.</w:t>
      </w:r>
    </w:p>
    <w:p w14:paraId="79B6BC8F" w14:textId="77777777" w:rsidR="00A660AB" w:rsidRPr="00A660AB" w:rsidRDefault="00A660AB" w:rsidP="00A660AB">
      <w:pPr>
        <w:pStyle w:val="Listparagraf"/>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p>
    <w:p w14:paraId="726CA312" w14:textId="016EC811" w:rsidR="00A660AB" w:rsidRPr="00A660AB" w:rsidRDefault="003531E6" w:rsidP="00A660AB">
      <w:pPr>
        <w:pStyle w:val="Listparagraf"/>
        <w:numPr>
          <w:ilvl w:val="0"/>
          <w:numId w:val="26"/>
        </w:numPr>
        <w:tabs>
          <w:tab w:val="left" w:pos="993"/>
          <w:tab w:val="left" w:pos="1350"/>
        </w:tabs>
        <w:spacing w:after="0" w:line="240" w:lineRule="auto"/>
        <w:ind w:left="0" w:firstLine="907"/>
        <w:jc w:val="both"/>
        <w:rPr>
          <w:rFonts w:ascii="Times New Roman" w:hAnsi="Times New Roman" w:cs="Times New Roman"/>
          <w:sz w:val="28"/>
          <w:szCs w:val="28"/>
          <w:lang w:val="ro-RO"/>
        </w:rPr>
      </w:pPr>
      <w:r>
        <w:rPr>
          <w:rFonts w:ascii="Times New Roman" w:eastAsia="Times New Roman" w:hAnsi="Times New Roman" w:cs="Times New Roman"/>
          <w:sz w:val="28"/>
          <w:szCs w:val="28"/>
          <w:lang w:val="ro-RO" w:eastAsia="ro-MD"/>
        </w:rPr>
        <w:t>A</w:t>
      </w:r>
      <w:r w:rsidR="00A660AB" w:rsidRPr="003531E6">
        <w:rPr>
          <w:rFonts w:ascii="Times New Roman" w:eastAsia="Times New Roman" w:hAnsi="Times New Roman" w:cs="Times New Roman"/>
          <w:sz w:val="28"/>
          <w:szCs w:val="28"/>
          <w:lang w:val="ro-RO" w:eastAsia="ro-MD"/>
        </w:rPr>
        <w:t>rticolul 76:</w:t>
      </w:r>
    </w:p>
    <w:p w14:paraId="4CB8E3BF" w14:textId="270AA34F" w:rsidR="00A660AB" w:rsidRPr="00A660AB" w:rsidRDefault="003531E6" w:rsidP="00A660AB">
      <w:pPr>
        <w:tabs>
          <w:tab w:val="left" w:pos="1350"/>
        </w:tabs>
        <w:ind w:firstLine="907"/>
        <w:rPr>
          <w:sz w:val="28"/>
          <w:szCs w:val="28"/>
          <w:lang w:val="ro-RO" w:eastAsia="ro-MD"/>
        </w:rPr>
      </w:pPr>
      <w:r>
        <w:rPr>
          <w:sz w:val="28"/>
          <w:szCs w:val="28"/>
          <w:lang w:val="ro-RO" w:eastAsia="ro-MD"/>
        </w:rPr>
        <w:t>î</w:t>
      </w:r>
      <w:r w:rsidR="00A660AB" w:rsidRPr="00A660AB">
        <w:rPr>
          <w:sz w:val="28"/>
          <w:szCs w:val="28"/>
          <w:lang w:val="ro-RO" w:eastAsia="ro-MD"/>
        </w:rPr>
        <w:t xml:space="preserve">nainte de cuvintele „Evaluarea se bazează” se </w:t>
      </w:r>
      <w:r>
        <w:rPr>
          <w:sz w:val="28"/>
          <w:szCs w:val="28"/>
          <w:lang w:val="ro-RO" w:eastAsia="ro-MD"/>
        </w:rPr>
        <w:t>introduce</w:t>
      </w:r>
      <w:r w:rsidR="00A660AB" w:rsidRPr="00A660AB">
        <w:rPr>
          <w:sz w:val="28"/>
          <w:szCs w:val="28"/>
          <w:lang w:val="ro-RO" w:eastAsia="ro-MD"/>
        </w:rPr>
        <w:t xml:space="preserve"> textul „Fără a aduce atingere, după caz, cadrului legal privind ajutorul de stat,”;</w:t>
      </w:r>
    </w:p>
    <w:p w14:paraId="6C05FA1D" w14:textId="6A09DFE6" w:rsidR="00A660AB" w:rsidRPr="00A660AB" w:rsidRDefault="003531E6" w:rsidP="00A660AB">
      <w:pPr>
        <w:tabs>
          <w:tab w:val="left" w:pos="1350"/>
        </w:tabs>
        <w:ind w:firstLine="907"/>
        <w:rPr>
          <w:sz w:val="28"/>
          <w:szCs w:val="28"/>
          <w:lang w:val="ro-RO" w:eastAsia="ro-MD"/>
        </w:rPr>
      </w:pPr>
      <w:r>
        <w:rPr>
          <w:sz w:val="28"/>
          <w:szCs w:val="28"/>
          <w:lang w:val="ro-RO" w:eastAsia="ro-MD"/>
        </w:rPr>
        <w:t>d</w:t>
      </w:r>
      <w:r w:rsidR="00A660AB" w:rsidRPr="00A660AB">
        <w:rPr>
          <w:sz w:val="28"/>
          <w:szCs w:val="28"/>
          <w:lang w:val="ro-RO" w:eastAsia="ro-MD"/>
        </w:rPr>
        <w:t xml:space="preserve">upă cuvintele „instrumentelor de capital relevante” se </w:t>
      </w:r>
      <w:r>
        <w:rPr>
          <w:sz w:val="28"/>
          <w:szCs w:val="28"/>
          <w:lang w:val="ro-RO"/>
        </w:rPr>
        <w:t>introduce</w:t>
      </w:r>
      <w:r w:rsidR="00A660AB" w:rsidRPr="00A660AB">
        <w:rPr>
          <w:sz w:val="28"/>
          <w:szCs w:val="28"/>
          <w:lang w:val="ro-RO" w:eastAsia="ro-MD"/>
        </w:rPr>
        <w:t xml:space="preserve"> textul </w:t>
      </w:r>
      <w:r w:rsidR="00A660AB" w:rsidRPr="00A660AB">
        <w:rPr>
          <w:sz w:val="28"/>
          <w:szCs w:val="28"/>
          <w:lang w:val="ro-RO"/>
        </w:rPr>
        <w:t>„</w:t>
      </w:r>
      <w:r w:rsidR="00A660AB">
        <w:rPr>
          <w:sz w:val="28"/>
          <w:szCs w:val="28"/>
          <w:lang w:val="ro-RO"/>
        </w:rPr>
        <w:t>ș</w:t>
      </w:r>
      <w:r w:rsidR="00A660AB" w:rsidRPr="00A660AB">
        <w:rPr>
          <w:sz w:val="28"/>
          <w:szCs w:val="28"/>
          <w:lang w:val="ro-RO"/>
        </w:rPr>
        <w:t>i datoriilor eligibile în conformitate cu prevederile art.</w:t>
      </w:r>
      <w:r w:rsidR="006734FB">
        <w:rPr>
          <w:sz w:val="28"/>
          <w:szCs w:val="28"/>
          <w:lang w:val="ro-RO"/>
        </w:rPr>
        <w:t xml:space="preserve"> </w:t>
      </w:r>
      <w:r w:rsidR="00A660AB" w:rsidRPr="00A660AB">
        <w:rPr>
          <w:sz w:val="28"/>
          <w:szCs w:val="28"/>
          <w:lang w:val="ro-RO"/>
        </w:rPr>
        <w:t>219-225”;</w:t>
      </w:r>
    </w:p>
    <w:p w14:paraId="3C5921AC" w14:textId="0461C1DE" w:rsidR="00A660AB" w:rsidRPr="00A660AB" w:rsidRDefault="003531E6" w:rsidP="00A660AB">
      <w:pPr>
        <w:tabs>
          <w:tab w:val="left" w:pos="1350"/>
        </w:tabs>
        <w:ind w:firstLine="907"/>
        <w:rPr>
          <w:sz w:val="28"/>
          <w:szCs w:val="28"/>
          <w:lang w:val="ro-RO" w:eastAsia="ro-MD"/>
        </w:rPr>
      </w:pPr>
      <w:r>
        <w:rPr>
          <w:sz w:val="28"/>
          <w:szCs w:val="28"/>
          <w:lang w:val="ro-RO" w:eastAsia="ro-MD"/>
        </w:rPr>
        <w:t>l</w:t>
      </w:r>
      <w:r w:rsidR="00A660AB" w:rsidRPr="00A660AB">
        <w:rPr>
          <w:sz w:val="28"/>
          <w:szCs w:val="28"/>
          <w:lang w:val="ro-RO" w:eastAsia="ro-MD"/>
        </w:rPr>
        <w:t xml:space="preserve">a litera a), după cuvintele „orice cheltuieli” se </w:t>
      </w:r>
      <w:r>
        <w:rPr>
          <w:sz w:val="28"/>
          <w:szCs w:val="28"/>
          <w:lang w:val="ro-RO"/>
        </w:rPr>
        <w:t>introduce</w:t>
      </w:r>
      <w:r w:rsidR="00A660AB" w:rsidRPr="00A660AB">
        <w:rPr>
          <w:sz w:val="28"/>
          <w:szCs w:val="28"/>
          <w:lang w:val="ro-RO" w:eastAsia="ro-MD"/>
        </w:rPr>
        <w:t xml:space="preserve"> textul „ , inclusiv costurile de evaluare conform prezentului capitol </w:t>
      </w:r>
      <w:r w:rsidR="00A660AB">
        <w:rPr>
          <w:sz w:val="28"/>
          <w:szCs w:val="28"/>
          <w:lang w:val="ro-RO" w:eastAsia="ro-MD"/>
        </w:rPr>
        <w:t>ș</w:t>
      </w:r>
      <w:r w:rsidR="00A660AB" w:rsidRPr="00A660AB">
        <w:rPr>
          <w:sz w:val="28"/>
          <w:szCs w:val="28"/>
          <w:lang w:val="ro-RO" w:eastAsia="ro-MD"/>
        </w:rPr>
        <w:t>i art.</w:t>
      </w:r>
      <w:r w:rsidR="006734FB">
        <w:rPr>
          <w:sz w:val="28"/>
          <w:szCs w:val="28"/>
          <w:lang w:val="ro-RO" w:eastAsia="ro-MD"/>
        </w:rPr>
        <w:t xml:space="preserve"> </w:t>
      </w:r>
      <w:r w:rsidR="00A660AB" w:rsidRPr="00A660AB">
        <w:rPr>
          <w:sz w:val="28"/>
          <w:szCs w:val="28"/>
          <w:lang w:val="ro-RO" w:eastAsia="ro-MD"/>
        </w:rPr>
        <w:t>263-265,”, iar cuvântul „rezonabile” se exclude</w:t>
      </w:r>
      <w:bookmarkEnd w:id="8"/>
      <w:r>
        <w:rPr>
          <w:sz w:val="28"/>
          <w:szCs w:val="28"/>
          <w:lang w:val="ro-RO" w:eastAsia="ro-MD"/>
        </w:rPr>
        <w:t>.</w:t>
      </w:r>
    </w:p>
    <w:p w14:paraId="426D9621" w14:textId="77777777" w:rsidR="00A660AB" w:rsidRPr="00A660AB" w:rsidRDefault="00A660AB" w:rsidP="00A660AB">
      <w:pPr>
        <w:pStyle w:val="Listparagraf"/>
        <w:tabs>
          <w:tab w:val="left" w:pos="993"/>
          <w:tab w:val="left" w:pos="1350"/>
        </w:tabs>
        <w:spacing w:after="0" w:line="240" w:lineRule="auto"/>
        <w:ind w:left="0" w:firstLine="907"/>
        <w:jc w:val="both"/>
        <w:rPr>
          <w:rFonts w:ascii="Times New Roman" w:hAnsi="Times New Roman" w:cs="Times New Roman"/>
          <w:sz w:val="28"/>
          <w:szCs w:val="28"/>
          <w:lang w:val="ro-RO"/>
        </w:rPr>
      </w:pPr>
    </w:p>
    <w:p w14:paraId="0125573E" w14:textId="35571832"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hAnsi="Times New Roman" w:cs="Times New Roman"/>
          <w:sz w:val="28"/>
          <w:szCs w:val="28"/>
          <w:lang w:val="ro-RO"/>
        </w:rPr>
      </w:pPr>
      <w:r w:rsidRPr="00A660AB">
        <w:rPr>
          <w:rFonts w:ascii="Times New Roman" w:hAnsi="Times New Roman" w:cs="Times New Roman"/>
          <w:sz w:val="28"/>
          <w:szCs w:val="28"/>
          <w:lang w:val="ro-RO"/>
        </w:rPr>
        <w:lastRenderedPageBreak/>
        <w:t>La</w:t>
      </w:r>
      <w:r w:rsidRPr="00A660AB">
        <w:rPr>
          <w:rFonts w:ascii="Times New Roman" w:hAnsi="Times New Roman" w:cs="Times New Roman"/>
          <w:b/>
          <w:bCs/>
          <w:sz w:val="28"/>
          <w:szCs w:val="28"/>
          <w:lang w:val="ro-RO"/>
        </w:rPr>
        <w:t xml:space="preserve"> </w:t>
      </w:r>
      <w:r w:rsidRPr="003531E6">
        <w:rPr>
          <w:rFonts w:ascii="Times New Roman" w:hAnsi="Times New Roman" w:cs="Times New Roman"/>
          <w:sz w:val="28"/>
          <w:szCs w:val="28"/>
          <w:lang w:val="ro-RO"/>
        </w:rPr>
        <w:t>articolul 82</w:t>
      </w:r>
      <w:r w:rsidR="003531E6">
        <w:rPr>
          <w:rFonts w:ascii="Times New Roman" w:hAnsi="Times New Roman" w:cs="Times New Roman"/>
          <w:sz w:val="28"/>
          <w:szCs w:val="28"/>
          <w:lang w:val="ro-RO"/>
        </w:rPr>
        <w:t>,</w:t>
      </w:r>
      <w:r w:rsidRPr="00A660AB">
        <w:rPr>
          <w:rFonts w:ascii="Times New Roman" w:hAnsi="Times New Roman" w:cs="Times New Roman"/>
          <w:sz w:val="28"/>
          <w:szCs w:val="28"/>
          <w:lang w:val="ro-RO"/>
        </w:rPr>
        <w:t xml:space="preserve"> alineatul unic devine alineatul (1) </w:t>
      </w:r>
      <w:r>
        <w:rPr>
          <w:rFonts w:ascii="Times New Roman" w:hAnsi="Times New Roman" w:cs="Times New Roman"/>
          <w:sz w:val="28"/>
          <w:szCs w:val="28"/>
          <w:lang w:val="ro-RO"/>
        </w:rPr>
        <w:t>ș</w:t>
      </w:r>
      <w:r w:rsidRPr="00A660AB">
        <w:rPr>
          <w:rFonts w:ascii="Times New Roman" w:hAnsi="Times New Roman" w:cs="Times New Roman"/>
          <w:sz w:val="28"/>
          <w:szCs w:val="28"/>
          <w:lang w:val="ro-RO"/>
        </w:rPr>
        <w:t>i se completează cu alineatul (2),  cu următorul cuprins:</w:t>
      </w:r>
    </w:p>
    <w:p w14:paraId="1090A48B" w14:textId="4F1F5AC0"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„(2) În conformitate cu alin. (1), nu trebuie efectuată o evaluare definitivă ex-post în cazul în care se aplică instrumentul de vânzare a afacerii</w:t>
      </w:r>
      <w:r w:rsidR="003531E6">
        <w:rPr>
          <w:sz w:val="28"/>
          <w:szCs w:val="28"/>
          <w:lang w:val="ro-RO" w:eastAsia="ro-MD"/>
        </w:rPr>
        <w:t>”.</w:t>
      </w:r>
    </w:p>
    <w:p w14:paraId="180512C2" w14:textId="77777777" w:rsidR="00A660AB" w:rsidRPr="00A660AB" w:rsidRDefault="00A660AB" w:rsidP="00A660AB">
      <w:pPr>
        <w:tabs>
          <w:tab w:val="left" w:pos="1350"/>
        </w:tabs>
        <w:ind w:firstLine="907"/>
        <w:rPr>
          <w:sz w:val="28"/>
          <w:szCs w:val="28"/>
          <w:lang w:val="ro-RO" w:eastAsia="ro-MD"/>
        </w:rPr>
      </w:pPr>
    </w:p>
    <w:p w14:paraId="15AD6C8A" w14:textId="1FB6170B"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 xml:space="preserve">La </w:t>
      </w:r>
      <w:r w:rsidRPr="00425272">
        <w:rPr>
          <w:rFonts w:ascii="Times New Roman" w:eastAsia="Times New Roman" w:hAnsi="Times New Roman" w:cs="Times New Roman"/>
          <w:sz w:val="28"/>
          <w:szCs w:val="28"/>
          <w:lang w:val="ro-RO" w:eastAsia="ro-MD"/>
        </w:rPr>
        <w:t>articolul 83</w:t>
      </w:r>
      <w:r w:rsidR="00425272">
        <w:rPr>
          <w:rFonts w:ascii="Times New Roman" w:eastAsia="Times New Roman" w:hAnsi="Times New Roman" w:cs="Times New Roman"/>
          <w:sz w:val="28"/>
          <w:szCs w:val="28"/>
          <w:lang w:val="ro-RO" w:eastAsia="ro-MD"/>
        </w:rPr>
        <w:t>,</w:t>
      </w:r>
      <w:r w:rsidRPr="00A660AB">
        <w:rPr>
          <w:rFonts w:ascii="Times New Roman" w:eastAsia="Times New Roman" w:hAnsi="Times New Roman" w:cs="Times New Roman"/>
          <w:sz w:val="28"/>
          <w:szCs w:val="28"/>
          <w:lang w:val="ro-RO" w:eastAsia="ro-MD"/>
        </w:rPr>
        <w:t xml:space="preserve"> după cuvintele „instrumentelor de capital relevante” se </w:t>
      </w:r>
      <w:r w:rsidR="00425272">
        <w:rPr>
          <w:rFonts w:ascii="Times New Roman" w:hAnsi="Times New Roman" w:cs="Times New Roman"/>
          <w:sz w:val="28"/>
          <w:szCs w:val="28"/>
          <w:lang w:val="ro-RO"/>
        </w:rPr>
        <w:t>introduce</w:t>
      </w:r>
      <w:r w:rsidRPr="00A660AB">
        <w:rPr>
          <w:rFonts w:ascii="Times New Roman" w:eastAsia="Times New Roman" w:hAnsi="Times New Roman" w:cs="Times New Roman"/>
          <w:sz w:val="28"/>
          <w:szCs w:val="28"/>
          <w:lang w:val="ro-RO" w:eastAsia="ro-MD"/>
        </w:rPr>
        <w:t xml:space="preserve"> textul </w:t>
      </w:r>
      <w:r w:rsidRPr="00A660AB">
        <w:rPr>
          <w:rFonts w:ascii="Times New Roman" w:hAnsi="Times New Roman" w:cs="Times New Roman"/>
          <w:sz w:val="28"/>
          <w:szCs w:val="28"/>
          <w:lang w:val="ro-RO"/>
        </w:rPr>
        <w:t>„</w:t>
      </w:r>
      <w:r>
        <w:rPr>
          <w:rFonts w:ascii="Times New Roman" w:hAnsi="Times New Roman" w:cs="Times New Roman"/>
          <w:sz w:val="28"/>
          <w:szCs w:val="28"/>
          <w:lang w:val="ro-RO"/>
        </w:rPr>
        <w:t>ș</w:t>
      </w:r>
      <w:r w:rsidRPr="00A660AB">
        <w:rPr>
          <w:rFonts w:ascii="Times New Roman" w:hAnsi="Times New Roman" w:cs="Times New Roman"/>
          <w:sz w:val="28"/>
          <w:szCs w:val="28"/>
          <w:lang w:val="ro-RO"/>
        </w:rPr>
        <w:t>i datoriilor eligibile în conformitate cu prevederile art.</w:t>
      </w:r>
      <w:r w:rsidR="00425272">
        <w:rPr>
          <w:rFonts w:ascii="Times New Roman" w:hAnsi="Times New Roman" w:cs="Times New Roman"/>
          <w:sz w:val="28"/>
          <w:szCs w:val="28"/>
          <w:lang w:val="ro-RO"/>
        </w:rPr>
        <w:t> </w:t>
      </w:r>
      <w:r w:rsidRPr="00A660AB">
        <w:rPr>
          <w:rFonts w:ascii="Times New Roman" w:hAnsi="Times New Roman" w:cs="Times New Roman"/>
          <w:sz w:val="28"/>
          <w:szCs w:val="28"/>
          <w:lang w:val="ro-RO"/>
        </w:rPr>
        <w:t>219</w:t>
      </w:r>
      <w:r w:rsidR="00425272">
        <w:rPr>
          <w:rFonts w:ascii="Times New Roman" w:hAnsi="Times New Roman" w:cs="Times New Roman"/>
          <w:sz w:val="28"/>
          <w:szCs w:val="28"/>
          <w:lang w:val="ro-RO"/>
        </w:rPr>
        <w:noBreakHyphen/>
      </w:r>
      <w:r w:rsidRPr="00A660AB">
        <w:rPr>
          <w:rFonts w:ascii="Times New Roman" w:hAnsi="Times New Roman" w:cs="Times New Roman"/>
          <w:sz w:val="28"/>
          <w:szCs w:val="28"/>
          <w:lang w:val="ro-RO"/>
        </w:rPr>
        <w:t>225”</w:t>
      </w:r>
      <w:r w:rsidR="00425272">
        <w:rPr>
          <w:rFonts w:ascii="Times New Roman" w:hAnsi="Times New Roman" w:cs="Times New Roman"/>
          <w:sz w:val="28"/>
          <w:szCs w:val="28"/>
          <w:lang w:val="ro-RO"/>
        </w:rPr>
        <w:t>.</w:t>
      </w:r>
    </w:p>
    <w:p w14:paraId="3929B3FA" w14:textId="77777777" w:rsidR="00A660AB" w:rsidRPr="00A660AB" w:rsidRDefault="00A660AB" w:rsidP="00A660AB">
      <w:pPr>
        <w:pStyle w:val="Listparagraf"/>
        <w:tabs>
          <w:tab w:val="left" w:pos="1350"/>
        </w:tabs>
        <w:spacing w:after="0" w:line="240" w:lineRule="auto"/>
        <w:ind w:left="0" w:firstLine="907"/>
        <w:jc w:val="both"/>
        <w:rPr>
          <w:rFonts w:ascii="Times New Roman" w:eastAsia="Times New Roman" w:hAnsi="Times New Roman" w:cs="Times New Roman"/>
          <w:sz w:val="28"/>
          <w:szCs w:val="28"/>
          <w:lang w:val="ro-RO" w:eastAsia="ro-MD"/>
        </w:rPr>
      </w:pPr>
    </w:p>
    <w:p w14:paraId="0FEA44BE" w14:textId="33D1C619"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 xml:space="preserve">La </w:t>
      </w:r>
      <w:r w:rsidRPr="00425272">
        <w:rPr>
          <w:rFonts w:ascii="Times New Roman" w:eastAsia="Times New Roman" w:hAnsi="Times New Roman" w:cs="Times New Roman"/>
          <w:sz w:val="28"/>
          <w:szCs w:val="28"/>
          <w:lang w:val="ro-RO" w:eastAsia="ro-MD"/>
        </w:rPr>
        <w:t>articolul 84</w:t>
      </w:r>
      <w:r w:rsidR="00425272">
        <w:rPr>
          <w:rFonts w:ascii="Times New Roman" w:eastAsia="Times New Roman" w:hAnsi="Times New Roman" w:cs="Times New Roman"/>
          <w:sz w:val="28"/>
          <w:szCs w:val="28"/>
          <w:lang w:val="ro-RO" w:eastAsia="ro-MD"/>
        </w:rPr>
        <w:t xml:space="preserve">, </w:t>
      </w:r>
      <w:r w:rsidRPr="00A660AB">
        <w:rPr>
          <w:rFonts w:ascii="Times New Roman" w:eastAsia="Times New Roman" w:hAnsi="Times New Roman" w:cs="Times New Roman"/>
          <w:sz w:val="28"/>
          <w:szCs w:val="28"/>
          <w:lang w:val="ro-RO" w:eastAsia="ro-MD"/>
        </w:rPr>
        <w:t xml:space="preserve">după cuvintele „instrumentelor de capital relevante” se </w:t>
      </w:r>
      <w:r w:rsidR="00425272">
        <w:rPr>
          <w:rFonts w:ascii="Times New Roman" w:hAnsi="Times New Roman" w:cs="Times New Roman"/>
          <w:sz w:val="28"/>
          <w:szCs w:val="28"/>
          <w:lang w:val="ro-RO"/>
        </w:rPr>
        <w:t>introduce</w:t>
      </w:r>
      <w:r w:rsidRPr="00A660AB">
        <w:rPr>
          <w:rFonts w:ascii="Times New Roman" w:hAnsi="Times New Roman" w:cs="Times New Roman"/>
          <w:sz w:val="28"/>
          <w:szCs w:val="28"/>
          <w:lang w:val="ro-RO"/>
        </w:rPr>
        <w:t xml:space="preserve"> </w:t>
      </w:r>
      <w:r w:rsidRPr="00A660AB">
        <w:rPr>
          <w:rFonts w:ascii="Times New Roman" w:eastAsia="Times New Roman" w:hAnsi="Times New Roman" w:cs="Times New Roman"/>
          <w:sz w:val="28"/>
          <w:szCs w:val="28"/>
          <w:lang w:val="ro-RO" w:eastAsia="ro-MD"/>
        </w:rPr>
        <w:t xml:space="preserve">textul </w:t>
      </w:r>
      <w:r w:rsidRPr="00A660AB">
        <w:rPr>
          <w:rFonts w:ascii="Times New Roman" w:hAnsi="Times New Roman" w:cs="Times New Roman"/>
          <w:sz w:val="28"/>
          <w:szCs w:val="28"/>
          <w:lang w:val="ro-RO"/>
        </w:rPr>
        <w:t>„</w:t>
      </w:r>
      <w:r>
        <w:rPr>
          <w:rFonts w:ascii="Times New Roman" w:hAnsi="Times New Roman" w:cs="Times New Roman"/>
          <w:sz w:val="28"/>
          <w:szCs w:val="28"/>
          <w:lang w:val="ro-RO"/>
        </w:rPr>
        <w:t>ș</w:t>
      </w:r>
      <w:r w:rsidRPr="00A660AB">
        <w:rPr>
          <w:rFonts w:ascii="Times New Roman" w:hAnsi="Times New Roman" w:cs="Times New Roman"/>
          <w:sz w:val="28"/>
          <w:szCs w:val="28"/>
          <w:lang w:val="ro-RO"/>
        </w:rPr>
        <w:t>i datoriilor eligibile în conformitate cu prevederile art.</w:t>
      </w:r>
      <w:r w:rsidR="006734FB">
        <w:rPr>
          <w:rFonts w:ascii="Times New Roman" w:hAnsi="Times New Roman" w:cs="Times New Roman"/>
          <w:sz w:val="28"/>
          <w:szCs w:val="28"/>
          <w:lang w:val="ro-RO"/>
        </w:rPr>
        <w:t> </w:t>
      </w:r>
      <w:r w:rsidRPr="00A660AB">
        <w:rPr>
          <w:rFonts w:ascii="Times New Roman" w:hAnsi="Times New Roman" w:cs="Times New Roman"/>
          <w:sz w:val="28"/>
          <w:szCs w:val="28"/>
          <w:lang w:val="ro-RO"/>
        </w:rPr>
        <w:t>219-225”</w:t>
      </w:r>
      <w:r w:rsidR="00425272">
        <w:rPr>
          <w:rFonts w:ascii="Times New Roman" w:hAnsi="Times New Roman" w:cs="Times New Roman"/>
          <w:sz w:val="28"/>
          <w:szCs w:val="28"/>
          <w:lang w:val="ro-RO"/>
        </w:rPr>
        <w:t>.</w:t>
      </w:r>
    </w:p>
    <w:p w14:paraId="295BF0C3" w14:textId="77777777" w:rsidR="00A660AB" w:rsidRPr="00A660AB" w:rsidRDefault="00A660AB" w:rsidP="00A660AB">
      <w:pPr>
        <w:pStyle w:val="Listparagraf"/>
        <w:tabs>
          <w:tab w:val="left" w:pos="1350"/>
        </w:tabs>
        <w:spacing w:after="0" w:line="240" w:lineRule="auto"/>
        <w:ind w:left="0" w:firstLine="907"/>
        <w:rPr>
          <w:rFonts w:ascii="Times New Roman" w:eastAsia="Times New Roman" w:hAnsi="Times New Roman" w:cs="Times New Roman"/>
          <w:sz w:val="28"/>
          <w:szCs w:val="28"/>
          <w:lang w:val="ro-RO" w:eastAsia="ro-MD"/>
        </w:rPr>
      </w:pPr>
    </w:p>
    <w:p w14:paraId="4730241C" w14:textId="027B6155"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 xml:space="preserve">La </w:t>
      </w:r>
      <w:r w:rsidRPr="00425272">
        <w:rPr>
          <w:rFonts w:ascii="Times New Roman" w:eastAsia="Times New Roman" w:hAnsi="Times New Roman" w:cs="Times New Roman"/>
          <w:sz w:val="28"/>
          <w:szCs w:val="28"/>
          <w:lang w:val="ro-RO" w:eastAsia="ro-MD"/>
        </w:rPr>
        <w:t>articolul 86</w:t>
      </w:r>
      <w:r w:rsidR="00425272">
        <w:rPr>
          <w:rFonts w:ascii="Times New Roman" w:eastAsia="Times New Roman" w:hAnsi="Times New Roman" w:cs="Times New Roman"/>
          <w:sz w:val="28"/>
          <w:szCs w:val="28"/>
          <w:lang w:val="ro-RO" w:eastAsia="ro-MD"/>
        </w:rPr>
        <w:t>,</w:t>
      </w:r>
      <w:r w:rsidRPr="00A660AB">
        <w:rPr>
          <w:rFonts w:ascii="Times New Roman" w:eastAsia="Times New Roman" w:hAnsi="Times New Roman" w:cs="Times New Roman"/>
          <w:sz w:val="28"/>
          <w:szCs w:val="28"/>
          <w:lang w:val="ro-RO" w:eastAsia="ro-MD"/>
        </w:rPr>
        <w:t xml:space="preserve"> după cuvintele „instrumentelor de capital relevante” se </w:t>
      </w:r>
      <w:r w:rsidR="00425272">
        <w:rPr>
          <w:rFonts w:ascii="Times New Roman" w:hAnsi="Times New Roman" w:cs="Times New Roman"/>
          <w:sz w:val="28"/>
          <w:szCs w:val="28"/>
          <w:lang w:val="ro-RO"/>
        </w:rPr>
        <w:t>introduc</w:t>
      </w:r>
      <w:r w:rsidRPr="00A660AB">
        <w:rPr>
          <w:rFonts w:ascii="Times New Roman" w:hAnsi="Times New Roman" w:cs="Times New Roman"/>
          <w:sz w:val="28"/>
          <w:szCs w:val="28"/>
          <w:lang w:val="ro-RO"/>
        </w:rPr>
        <w:t xml:space="preserve"> </w:t>
      </w:r>
      <w:r w:rsidR="00425272">
        <w:rPr>
          <w:rFonts w:ascii="Times New Roman" w:eastAsia="Times New Roman" w:hAnsi="Times New Roman" w:cs="Times New Roman"/>
          <w:sz w:val="28"/>
          <w:szCs w:val="28"/>
          <w:lang w:val="ro-RO" w:eastAsia="ro-MD"/>
        </w:rPr>
        <w:t>cuvintele</w:t>
      </w:r>
      <w:r w:rsidRPr="00A660AB">
        <w:rPr>
          <w:rFonts w:ascii="Times New Roman" w:eastAsia="Times New Roman" w:hAnsi="Times New Roman" w:cs="Times New Roman"/>
          <w:sz w:val="28"/>
          <w:szCs w:val="28"/>
          <w:lang w:val="ro-RO" w:eastAsia="ro-MD"/>
        </w:rPr>
        <w:t xml:space="preserve"> </w:t>
      </w:r>
      <w:r w:rsidRPr="00A660AB">
        <w:rPr>
          <w:rFonts w:ascii="Times New Roman" w:hAnsi="Times New Roman" w:cs="Times New Roman"/>
          <w:sz w:val="28"/>
          <w:szCs w:val="28"/>
          <w:lang w:val="ro-RO"/>
        </w:rPr>
        <w:t>„</w:t>
      </w:r>
      <w:r>
        <w:rPr>
          <w:rFonts w:ascii="Times New Roman" w:hAnsi="Times New Roman" w:cs="Times New Roman"/>
          <w:sz w:val="28"/>
          <w:szCs w:val="28"/>
          <w:lang w:val="ro-RO"/>
        </w:rPr>
        <w:t>ș</w:t>
      </w:r>
      <w:r w:rsidRPr="00A660AB">
        <w:rPr>
          <w:rFonts w:ascii="Times New Roman" w:hAnsi="Times New Roman" w:cs="Times New Roman"/>
          <w:sz w:val="28"/>
          <w:szCs w:val="28"/>
          <w:lang w:val="ro-RO"/>
        </w:rPr>
        <w:t>i datoriilor eligibile”</w:t>
      </w:r>
      <w:r w:rsidR="00425272">
        <w:rPr>
          <w:rFonts w:ascii="Times New Roman" w:hAnsi="Times New Roman" w:cs="Times New Roman"/>
          <w:sz w:val="28"/>
          <w:szCs w:val="28"/>
          <w:lang w:val="ro-RO"/>
        </w:rPr>
        <w:t>.</w:t>
      </w:r>
    </w:p>
    <w:p w14:paraId="1CE613A6" w14:textId="77777777" w:rsidR="00A660AB" w:rsidRPr="00A660AB" w:rsidRDefault="00A660AB" w:rsidP="00A660AB">
      <w:pPr>
        <w:pStyle w:val="Listparagraf"/>
        <w:tabs>
          <w:tab w:val="left" w:pos="1350"/>
        </w:tabs>
        <w:spacing w:after="0" w:line="240" w:lineRule="auto"/>
        <w:ind w:left="0" w:firstLine="907"/>
        <w:jc w:val="both"/>
        <w:rPr>
          <w:rFonts w:ascii="Times New Roman" w:eastAsia="Times New Roman" w:hAnsi="Times New Roman" w:cs="Times New Roman"/>
          <w:sz w:val="28"/>
          <w:szCs w:val="28"/>
          <w:lang w:val="ro-RO" w:eastAsia="ro-MD"/>
        </w:rPr>
      </w:pPr>
    </w:p>
    <w:p w14:paraId="418C9A1A" w14:textId="2406BBA1"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hAnsi="Times New Roman" w:cs="Times New Roman"/>
          <w:sz w:val="28"/>
          <w:szCs w:val="28"/>
          <w:lang w:val="ro-RO"/>
        </w:rPr>
      </w:pPr>
      <w:r w:rsidRPr="00A660AB">
        <w:rPr>
          <w:rFonts w:ascii="Times New Roman" w:hAnsi="Times New Roman" w:cs="Times New Roman"/>
          <w:sz w:val="28"/>
          <w:szCs w:val="28"/>
          <w:lang w:val="ro-RO"/>
        </w:rPr>
        <w:t xml:space="preserve">La </w:t>
      </w:r>
      <w:r w:rsidRPr="00425272">
        <w:rPr>
          <w:rFonts w:ascii="Times New Roman" w:hAnsi="Times New Roman" w:cs="Times New Roman"/>
          <w:sz w:val="28"/>
          <w:szCs w:val="28"/>
          <w:lang w:val="ro-RO"/>
        </w:rPr>
        <w:t>articolul 91</w:t>
      </w:r>
      <w:r w:rsidRPr="00A660AB">
        <w:rPr>
          <w:rFonts w:ascii="Times New Roman" w:hAnsi="Times New Roman" w:cs="Times New Roman"/>
          <w:b/>
          <w:bCs/>
          <w:sz w:val="28"/>
          <w:szCs w:val="28"/>
          <w:lang w:val="ro-RO"/>
        </w:rPr>
        <w:t xml:space="preserve"> </w:t>
      </w:r>
      <w:r w:rsidRPr="00A660AB">
        <w:rPr>
          <w:rFonts w:ascii="Times New Roman" w:hAnsi="Times New Roman" w:cs="Times New Roman"/>
          <w:sz w:val="28"/>
          <w:szCs w:val="28"/>
          <w:lang w:val="ro-RO"/>
        </w:rPr>
        <w:t>alineatul (2), cuvintele „rangul crean</w:t>
      </w:r>
      <w:r>
        <w:rPr>
          <w:rFonts w:ascii="Times New Roman" w:hAnsi="Times New Roman" w:cs="Times New Roman"/>
          <w:sz w:val="28"/>
          <w:szCs w:val="28"/>
          <w:lang w:val="ro-RO"/>
        </w:rPr>
        <w:t>ț</w:t>
      </w:r>
      <w:r w:rsidRPr="00A660AB">
        <w:rPr>
          <w:rFonts w:ascii="Times New Roman" w:hAnsi="Times New Roman" w:cs="Times New Roman"/>
          <w:sz w:val="28"/>
          <w:szCs w:val="28"/>
          <w:lang w:val="ro-RO"/>
        </w:rPr>
        <w:t>elor izvor</w:t>
      </w:r>
      <w:r w:rsidR="006734FB">
        <w:rPr>
          <w:rFonts w:ascii="Times New Roman" w:hAnsi="Times New Roman" w:cs="Times New Roman"/>
          <w:sz w:val="28"/>
          <w:szCs w:val="28"/>
          <w:lang w:val="ro-RO"/>
        </w:rPr>
        <w:t>â</w:t>
      </w:r>
      <w:r w:rsidRPr="00A660AB">
        <w:rPr>
          <w:rFonts w:ascii="Times New Roman" w:hAnsi="Times New Roman" w:cs="Times New Roman"/>
          <w:sz w:val="28"/>
          <w:szCs w:val="28"/>
          <w:lang w:val="ro-RO"/>
        </w:rPr>
        <w:t>te din cheltuielile” se substituie cu cuvintele „acela</w:t>
      </w:r>
      <w:r>
        <w:rPr>
          <w:rFonts w:ascii="Times New Roman" w:hAnsi="Times New Roman" w:cs="Times New Roman"/>
          <w:sz w:val="28"/>
          <w:szCs w:val="28"/>
          <w:lang w:val="ro-RO"/>
        </w:rPr>
        <w:t>ș</w:t>
      </w:r>
      <w:r w:rsidRPr="00A660AB">
        <w:rPr>
          <w:rFonts w:ascii="Times New Roman" w:hAnsi="Times New Roman" w:cs="Times New Roman"/>
          <w:sz w:val="28"/>
          <w:szCs w:val="28"/>
          <w:lang w:val="ro-RO"/>
        </w:rPr>
        <w:t xml:space="preserve">i rang de prioritate ca </w:t>
      </w:r>
      <w:r>
        <w:rPr>
          <w:rFonts w:ascii="Times New Roman" w:hAnsi="Times New Roman" w:cs="Times New Roman"/>
          <w:sz w:val="28"/>
          <w:szCs w:val="28"/>
          <w:lang w:val="ro-RO"/>
        </w:rPr>
        <w:t>ș</w:t>
      </w:r>
      <w:r w:rsidRPr="00A660AB">
        <w:rPr>
          <w:rFonts w:ascii="Times New Roman" w:hAnsi="Times New Roman" w:cs="Times New Roman"/>
          <w:sz w:val="28"/>
          <w:szCs w:val="28"/>
          <w:lang w:val="ro-RO"/>
        </w:rPr>
        <w:t>i cel conferit cheltuielilor”</w:t>
      </w:r>
      <w:r w:rsidR="00425272">
        <w:rPr>
          <w:rFonts w:ascii="Times New Roman" w:hAnsi="Times New Roman" w:cs="Times New Roman"/>
          <w:sz w:val="28"/>
          <w:szCs w:val="28"/>
          <w:lang w:val="ro-RO"/>
        </w:rPr>
        <w:t>.</w:t>
      </w:r>
    </w:p>
    <w:p w14:paraId="4A00A645" w14:textId="77777777" w:rsidR="00A660AB" w:rsidRPr="00A660AB" w:rsidRDefault="00A660AB" w:rsidP="00A660AB">
      <w:pPr>
        <w:pStyle w:val="Listparagraf"/>
        <w:tabs>
          <w:tab w:val="left" w:pos="993"/>
          <w:tab w:val="left" w:pos="1350"/>
        </w:tabs>
        <w:spacing w:after="0" w:line="240" w:lineRule="auto"/>
        <w:ind w:left="0" w:firstLine="907"/>
        <w:jc w:val="both"/>
        <w:rPr>
          <w:rFonts w:ascii="Times New Roman" w:hAnsi="Times New Roman" w:cs="Times New Roman"/>
          <w:sz w:val="28"/>
          <w:szCs w:val="28"/>
          <w:lang w:val="ro-RO"/>
        </w:rPr>
      </w:pPr>
    </w:p>
    <w:p w14:paraId="15F78235" w14:textId="77777777"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425272">
        <w:rPr>
          <w:rFonts w:ascii="Times New Roman" w:eastAsia="Times New Roman" w:hAnsi="Times New Roman" w:cs="Times New Roman"/>
          <w:sz w:val="28"/>
          <w:szCs w:val="28"/>
          <w:lang w:val="ro-RO" w:eastAsia="ro-MD"/>
        </w:rPr>
        <w:t>Articolul 92</w:t>
      </w:r>
      <w:r w:rsidRPr="00A660AB">
        <w:rPr>
          <w:rFonts w:ascii="Times New Roman" w:eastAsia="Times New Roman" w:hAnsi="Times New Roman" w:cs="Times New Roman"/>
          <w:sz w:val="28"/>
          <w:szCs w:val="28"/>
          <w:lang w:val="ro-RO" w:eastAsia="ro-MD"/>
        </w:rPr>
        <w:t xml:space="preserve"> va avea următorul cuprins:</w:t>
      </w:r>
    </w:p>
    <w:p w14:paraId="534AD643" w14:textId="3FFA2C7C" w:rsidR="00A660AB" w:rsidRPr="00425272" w:rsidRDefault="00A660AB" w:rsidP="00425272">
      <w:pPr>
        <w:pStyle w:val="Listparagraf"/>
        <w:tabs>
          <w:tab w:val="left" w:pos="1350"/>
        </w:tabs>
        <w:spacing w:after="0" w:line="240" w:lineRule="auto"/>
        <w:ind w:left="0" w:firstLine="907"/>
        <w:jc w:val="both"/>
        <w:rPr>
          <w:rFonts w:ascii="Times New Roman" w:eastAsia="Times New Roman" w:hAnsi="Times New Roman" w:cs="Times New Roman"/>
          <w:b/>
          <w:bCs/>
          <w:sz w:val="28"/>
          <w:szCs w:val="28"/>
          <w:lang w:val="ro-RO" w:eastAsia="ro-MD"/>
        </w:rPr>
      </w:pPr>
      <w:r w:rsidRPr="00A660AB">
        <w:rPr>
          <w:rFonts w:ascii="Times New Roman" w:eastAsia="Times New Roman" w:hAnsi="Times New Roman" w:cs="Times New Roman"/>
          <w:sz w:val="28"/>
          <w:szCs w:val="28"/>
          <w:lang w:val="ro-RO" w:eastAsia="ro-MD"/>
        </w:rPr>
        <w:t>„</w:t>
      </w:r>
      <w:r w:rsidRPr="00425272">
        <w:rPr>
          <w:rFonts w:ascii="Times New Roman" w:eastAsia="Times New Roman" w:hAnsi="Times New Roman" w:cs="Times New Roman"/>
          <w:b/>
          <w:bCs/>
          <w:sz w:val="28"/>
          <w:szCs w:val="28"/>
          <w:lang w:val="ro-RO" w:eastAsia="ro-MD"/>
        </w:rPr>
        <w:t>Articolul 92.</w:t>
      </w:r>
      <w:r w:rsidR="00425272">
        <w:rPr>
          <w:rFonts w:ascii="Times New Roman" w:eastAsia="Times New Roman" w:hAnsi="Times New Roman" w:cs="Times New Roman"/>
          <w:b/>
          <w:bCs/>
          <w:sz w:val="28"/>
          <w:szCs w:val="28"/>
          <w:lang w:val="ro-RO" w:eastAsia="ro-MD"/>
        </w:rPr>
        <w:t xml:space="preserve"> –</w:t>
      </w:r>
      <w:r w:rsidRPr="00A660AB">
        <w:rPr>
          <w:rFonts w:ascii="Times New Roman" w:eastAsia="Times New Roman" w:hAnsi="Times New Roman" w:cs="Times New Roman"/>
          <w:sz w:val="28"/>
          <w:szCs w:val="28"/>
          <w:lang w:val="ro-RO" w:eastAsia="ro-MD"/>
        </w:rPr>
        <w:t xml:space="preserve"> (1) În situa</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ia extraordinară a unei crize sistemice, Banca Na</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ională a Moldovei, în calitate de autoritate de rezolu</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ie, poate căuta finan</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are din surse alternative</w:t>
      </w:r>
      <w:r w:rsidR="00425272">
        <w:rPr>
          <w:rFonts w:ascii="Times New Roman" w:eastAsia="Times New Roman" w:hAnsi="Times New Roman" w:cs="Times New Roman"/>
          <w:sz w:val="28"/>
          <w:szCs w:val="28"/>
          <w:lang w:val="ro-RO" w:eastAsia="ro-MD"/>
        </w:rPr>
        <w:t>,</w:t>
      </w:r>
      <w:r w:rsidRPr="00A660AB">
        <w:rPr>
          <w:rFonts w:ascii="Times New Roman" w:eastAsia="Times New Roman" w:hAnsi="Times New Roman" w:cs="Times New Roman"/>
          <w:sz w:val="28"/>
          <w:szCs w:val="28"/>
          <w:lang w:val="ro-RO" w:eastAsia="ro-MD"/>
        </w:rPr>
        <w:t xml:space="preserve"> prin utilizarea instrumentelor publice de stabilizare financiară prevăzute la art.</w:t>
      </w:r>
      <w:r w:rsidR="006734FB">
        <w:rPr>
          <w:rFonts w:ascii="Times New Roman" w:eastAsia="Times New Roman" w:hAnsi="Times New Roman" w:cs="Times New Roman"/>
          <w:sz w:val="28"/>
          <w:szCs w:val="28"/>
          <w:lang w:val="ro-RO" w:eastAsia="ro-MD"/>
        </w:rPr>
        <w:t xml:space="preserve"> </w:t>
      </w:r>
      <w:r w:rsidRPr="00A660AB">
        <w:rPr>
          <w:rFonts w:ascii="Times New Roman" w:eastAsia="Times New Roman" w:hAnsi="Times New Roman" w:cs="Times New Roman"/>
          <w:sz w:val="28"/>
          <w:szCs w:val="28"/>
          <w:lang w:val="ro-RO" w:eastAsia="ro-MD"/>
        </w:rPr>
        <w:t>213-218, în situa</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ia în care sunt îndeplinite următoarele condi</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ii:</w:t>
      </w:r>
    </w:p>
    <w:p w14:paraId="790AAC37" w14:textId="620735F0" w:rsidR="00A660AB" w:rsidRPr="00A660AB" w:rsidRDefault="00A660AB" w:rsidP="00A660AB">
      <w:pPr>
        <w:pStyle w:val="Listparagraf"/>
        <w:tabs>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a) ac</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 xml:space="preserve">ionarii </w:t>
      </w:r>
      <w:r>
        <w:rPr>
          <w:rFonts w:ascii="Times New Roman" w:eastAsia="Times New Roman" w:hAnsi="Times New Roman" w:cs="Times New Roman"/>
          <w:sz w:val="28"/>
          <w:szCs w:val="28"/>
          <w:lang w:val="ro-RO" w:eastAsia="ro-MD"/>
        </w:rPr>
        <w:t>ș</w:t>
      </w:r>
      <w:r w:rsidRPr="00A660AB">
        <w:rPr>
          <w:rFonts w:ascii="Times New Roman" w:eastAsia="Times New Roman" w:hAnsi="Times New Roman" w:cs="Times New Roman"/>
          <w:sz w:val="28"/>
          <w:szCs w:val="28"/>
          <w:lang w:val="ro-RO" w:eastAsia="ro-MD"/>
        </w:rPr>
        <w:t>i de</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 xml:space="preserve">inătorii de alte instrumente de proprietate, precum </w:t>
      </w:r>
      <w:r>
        <w:rPr>
          <w:rFonts w:ascii="Times New Roman" w:eastAsia="Times New Roman" w:hAnsi="Times New Roman" w:cs="Times New Roman"/>
          <w:sz w:val="28"/>
          <w:szCs w:val="28"/>
          <w:lang w:val="ro-RO" w:eastAsia="ro-MD"/>
        </w:rPr>
        <w:t>ș</w:t>
      </w:r>
      <w:r w:rsidRPr="00A660AB">
        <w:rPr>
          <w:rFonts w:ascii="Times New Roman" w:eastAsia="Times New Roman" w:hAnsi="Times New Roman" w:cs="Times New Roman"/>
          <w:sz w:val="28"/>
          <w:szCs w:val="28"/>
          <w:lang w:val="ro-RO" w:eastAsia="ro-MD"/>
        </w:rPr>
        <w:t>i de</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 xml:space="preserve">inătorii de instrumente de capital relevante </w:t>
      </w:r>
      <w:r>
        <w:rPr>
          <w:rFonts w:ascii="Times New Roman" w:eastAsia="Times New Roman" w:hAnsi="Times New Roman" w:cs="Times New Roman"/>
          <w:sz w:val="28"/>
          <w:szCs w:val="28"/>
          <w:lang w:val="ro-RO" w:eastAsia="ro-MD"/>
        </w:rPr>
        <w:t>ș</w:t>
      </w:r>
      <w:r w:rsidRPr="00A660AB">
        <w:rPr>
          <w:rFonts w:ascii="Times New Roman" w:eastAsia="Times New Roman" w:hAnsi="Times New Roman" w:cs="Times New Roman"/>
          <w:sz w:val="28"/>
          <w:szCs w:val="28"/>
          <w:lang w:val="ro-RO" w:eastAsia="ro-MD"/>
        </w:rPr>
        <w:t>i de alte datorii care pot face obiectul recapitalizării interne  au contribuit, prin reducerea valorii acestor instrumente, prin conversie sau prin alte modalită</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 la absorb</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 xml:space="preserve">ia pierderilor </w:t>
      </w:r>
      <w:r>
        <w:rPr>
          <w:rFonts w:ascii="Times New Roman" w:eastAsia="Times New Roman" w:hAnsi="Times New Roman" w:cs="Times New Roman"/>
          <w:sz w:val="28"/>
          <w:szCs w:val="28"/>
          <w:lang w:val="ro-RO" w:eastAsia="ro-MD"/>
        </w:rPr>
        <w:t>ș</w:t>
      </w:r>
      <w:r w:rsidRPr="00A660AB">
        <w:rPr>
          <w:rFonts w:ascii="Times New Roman" w:eastAsia="Times New Roman" w:hAnsi="Times New Roman" w:cs="Times New Roman"/>
          <w:sz w:val="28"/>
          <w:szCs w:val="28"/>
          <w:lang w:val="ro-RO" w:eastAsia="ro-MD"/>
        </w:rPr>
        <w:t>i recapitalizarea băncii supuse rezolu</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iei</w:t>
      </w:r>
      <w:r w:rsidR="00425272">
        <w:rPr>
          <w:rFonts w:ascii="Times New Roman" w:eastAsia="Times New Roman" w:hAnsi="Times New Roman" w:cs="Times New Roman"/>
          <w:sz w:val="28"/>
          <w:szCs w:val="28"/>
          <w:lang w:val="ro-RO" w:eastAsia="ro-MD"/>
        </w:rPr>
        <w:t>;</w:t>
      </w:r>
    </w:p>
    <w:p w14:paraId="297DBF0E" w14:textId="61DECB3C" w:rsidR="00A660AB" w:rsidRPr="00A660AB" w:rsidRDefault="00A660AB" w:rsidP="00A660AB">
      <w:pPr>
        <w:pStyle w:val="Listparagraf"/>
        <w:tabs>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b) aceasta va fi condi</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ionată de autorizarea în conformitate cu cadrul legal cu privire la ajutorul de stat.</w:t>
      </w:r>
    </w:p>
    <w:p w14:paraId="58174657" w14:textId="41735EC5" w:rsidR="00A660AB" w:rsidRPr="00A660AB" w:rsidRDefault="00A660AB" w:rsidP="00A660AB">
      <w:pPr>
        <w:pStyle w:val="Listparagraf"/>
        <w:tabs>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(2) Începând cu 1 ianuarie 2030, instrumentel</w:t>
      </w:r>
      <w:r w:rsidR="00425272">
        <w:rPr>
          <w:rFonts w:ascii="Times New Roman" w:eastAsia="Times New Roman" w:hAnsi="Times New Roman" w:cs="Times New Roman"/>
          <w:sz w:val="28"/>
          <w:szCs w:val="28"/>
          <w:lang w:val="ro-RO" w:eastAsia="ro-MD"/>
        </w:rPr>
        <w:t>e</w:t>
      </w:r>
      <w:r w:rsidRPr="00A660AB">
        <w:rPr>
          <w:rFonts w:ascii="Times New Roman" w:eastAsia="Times New Roman" w:hAnsi="Times New Roman" w:cs="Times New Roman"/>
          <w:sz w:val="28"/>
          <w:szCs w:val="28"/>
          <w:lang w:val="ro-RO" w:eastAsia="ro-MD"/>
        </w:rPr>
        <w:t xml:space="preserve"> publice de stabilizare financiară</w:t>
      </w:r>
      <w:r w:rsidR="00425272">
        <w:rPr>
          <w:rFonts w:ascii="Times New Roman" w:eastAsia="Times New Roman" w:hAnsi="Times New Roman" w:cs="Times New Roman"/>
          <w:sz w:val="28"/>
          <w:szCs w:val="28"/>
          <w:lang w:val="ro-RO" w:eastAsia="ro-MD"/>
        </w:rPr>
        <w:t>,</w:t>
      </w:r>
      <w:r w:rsidRPr="00A660AB">
        <w:rPr>
          <w:rFonts w:ascii="Times New Roman" w:eastAsia="Times New Roman" w:hAnsi="Times New Roman" w:cs="Times New Roman"/>
          <w:sz w:val="28"/>
          <w:szCs w:val="28"/>
          <w:lang w:val="ro-RO" w:eastAsia="ro-MD"/>
        </w:rPr>
        <w:t xml:space="preserve"> prevăzute la art.</w:t>
      </w:r>
      <w:r w:rsidR="006734FB">
        <w:rPr>
          <w:rFonts w:ascii="Times New Roman" w:eastAsia="Times New Roman" w:hAnsi="Times New Roman" w:cs="Times New Roman"/>
          <w:sz w:val="28"/>
          <w:szCs w:val="28"/>
          <w:lang w:val="ro-RO" w:eastAsia="ro-MD"/>
        </w:rPr>
        <w:t xml:space="preserve"> </w:t>
      </w:r>
      <w:r w:rsidRPr="00A660AB">
        <w:rPr>
          <w:rFonts w:ascii="Times New Roman" w:eastAsia="Times New Roman" w:hAnsi="Times New Roman" w:cs="Times New Roman"/>
          <w:sz w:val="28"/>
          <w:szCs w:val="28"/>
          <w:lang w:val="ro-RO" w:eastAsia="ro-MD"/>
        </w:rPr>
        <w:t>213-218</w:t>
      </w:r>
      <w:r w:rsidR="00425272">
        <w:rPr>
          <w:rFonts w:ascii="Times New Roman" w:eastAsia="Times New Roman" w:hAnsi="Times New Roman" w:cs="Times New Roman"/>
          <w:sz w:val="28"/>
          <w:szCs w:val="28"/>
          <w:lang w:val="ro-RO" w:eastAsia="ro-MD"/>
        </w:rPr>
        <w:t>,</w:t>
      </w:r>
      <w:r w:rsidRPr="00A660AB">
        <w:rPr>
          <w:rFonts w:ascii="Times New Roman" w:eastAsia="Times New Roman" w:hAnsi="Times New Roman" w:cs="Times New Roman"/>
          <w:sz w:val="28"/>
          <w:szCs w:val="28"/>
          <w:lang w:val="ro-RO" w:eastAsia="ro-MD"/>
        </w:rPr>
        <w:t xml:space="preserve"> pot fi utilizate în situa</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ia în care sunt îndeplinite următoarele condi</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ii:</w:t>
      </w:r>
    </w:p>
    <w:p w14:paraId="0FF251AC" w14:textId="6A75E224" w:rsidR="00A660AB" w:rsidRPr="00A660AB" w:rsidRDefault="00A660AB" w:rsidP="00A660AB">
      <w:pPr>
        <w:pStyle w:val="Listparagraf"/>
        <w:numPr>
          <w:ilvl w:val="0"/>
          <w:numId w:val="27"/>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ac</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 xml:space="preserve">ionarii </w:t>
      </w:r>
      <w:r>
        <w:rPr>
          <w:rFonts w:ascii="Times New Roman" w:eastAsia="Times New Roman" w:hAnsi="Times New Roman" w:cs="Times New Roman"/>
          <w:sz w:val="28"/>
          <w:szCs w:val="28"/>
          <w:lang w:val="ro-RO" w:eastAsia="ro-MD"/>
        </w:rPr>
        <w:t>ș</w:t>
      </w:r>
      <w:r w:rsidRPr="00A660AB">
        <w:rPr>
          <w:rFonts w:ascii="Times New Roman" w:eastAsia="Times New Roman" w:hAnsi="Times New Roman" w:cs="Times New Roman"/>
          <w:sz w:val="28"/>
          <w:szCs w:val="28"/>
          <w:lang w:val="ro-RO" w:eastAsia="ro-MD"/>
        </w:rPr>
        <w:t>i de</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 xml:space="preserve">inătorii de alte instrumente de proprietate, precum </w:t>
      </w:r>
      <w:r>
        <w:rPr>
          <w:rFonts w:ascii="Times New Roman" w:eastAsia="Times New Roman" w:hAnsi="Times New Roman" w:cs="Times New Roman"/>
          <w:sz w:val="28"/>
          <w:szCs w:val="28"/>
          <w:lang w:val="ro-RO" w:eastAsia="ro-MD"/>
        </w:rPr>
        <w:t>ș</w:t>
      </w:r>
      <w:r w:rsidRPr="00A660AB">
        <w:rPr>
          <w:rFonts w:ascii="Times New Roman" w:eastAsia="Times New Roman" w:hAnsi="Times New Roman" w:cs="Times New Roman"/>
          <w:sz w:val="28"/>
          <w:szCs w:val="28"/>
          <w:lang w:val="ro-RO" w:eastAsia="ro-MD"/>
        </w:rPr>
        <w:t>i de</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 xml:space="preserve">inătorii de instrumente de capital relevante </w:t>
      </w:r>
      <w:r>
        <w:rPr>
          <w:rFonts w:ascii="Times New Roman" w:eastAsia="Times New Roman" w:hAnsi="Times New Roman" w:cs="Times New Roman"/>
          <w:sz w:val="28"/>
          <w:szCs w:val="28"/>
          <w:lang w:val="ro-RO" w:eastAsia="ro-MD"/>
        </w:rPr>
        <w:t>ș</w:t>
      </w:r>
      <w:r w:rsidRPr="00A660AB">
        <w:rPr>
          <w:rFonts w:ascii="Times New Roman" w:eastAsia="Times New Roman" w:hAnsi="Times New Roman" w:cs="Times New Roman"/>
          <w:sz w:val="28"/>
          <w:szCs w:val="28"/>
          <w:lang w:val="ro-RO" w:eastAsia="ro-MD"/>
        </w:rPr>
        <w:t>i de datorii care pot face obiectul recapitalizării interne au contribuit, prin reducerea valorii acestor instrumente, prin conversie sau prin alte modalită</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 la absorb</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 xml:space="preserve">ia pierderilor </w:t>
      </w:r>
      <w:r>
        <w:rPr>
          <w:rFonts w:ascii="Times New Roman" w:eastAsia="Times New Roman" w:hAnsi="Times New Roman" w:cs="Times New Roman"/>
          <w:sz w:val="28"/>
          <w:szCs w:val="28"/>
          <w:lang w:val="ro-RO" w:eastAsia="ro-MD"/>
        </w:rPr>
        <w:t>ș</w:t>
      </w:r>
      <w:r w:rsidRPr="00A660AB">
        <w:rPr>
          <w:rFonts w:ascii="Times New Roman" w:eastAsia="Times New Roman" w:hAnsi="Times New Roman" w:cs="Times New Roman"/>
          <w:sz w:val="28"/>
          <w:szCs w:val="28"/>
          <w:lang w:val="ro-RO" w:eastAsia="ro-MD"/>
        </w:rPr>
        <w:t xml:space="preserve">i </w:t>
      </w:r>
      <w:r w:rsidR="00425272">
        <w:rPr>
          <w:rFonts w:ascii="Times New Roman" w:eastAsia="Times New Roman" w:hAnsi="Times New Roman" w:cs="Times New Roman"/>
          <w:sz w:val="28"/>
          <w:szCs w:val="28"/>
          <w:lang w:val="ro-RO" w:eastAsia="ro-MD"/>
        </w:rPr>
        <w:t xml:space="preserve">la </w:t>
      </w:r>
      <w:r w:rsidRPr="00A660AB">
        <w:rPr>
          <w:rFonts w:ascii="Times New Roman" w:eastAsia="Times New Roman" w:hAnsi="Times New Roman" w:cs="Times New Roman"/>
          <w:sz w:val="28"/>
          <w:szCs w:val="28"/>
          <w:lang w:val="ro-RO" w:eastAsia="ro-MD"/>
        </w:rPr>
        <w:t>recapitalizarea băncii supuse rezolu</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iei cu cel pu</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 xml:space="preserve">in 8% din totalul datoriilor </w:t>
      </w:r>
      <w:r>
        <w:rPr>
          <w:rFonts w:ascii="Times New Roman" w:eastAsia="Times New Roman" w:hAnsi="Times New Roman" w:cs="Times New Roman"/>
          <w:sz w:val="28"/>
          <w:szCs w:val="28"/>
          <w:lang w:val="ro-RO" w:eastAsia="ro-MD"/>
        </w:rPr>
        <w:t>ș</w:t>
      </w:r>
      <w:r w:rsidRPr="00A660AB">
        <w:rPr>
          <w:rFonts w:ascii="Times New Roman" w:eastAsia="Times New Roman" w:hAnsi="Times New Roman" w:cs="Times New Roman"/>
          <w:sz w:val="28"/>
          <w:szCs w:val="28"/>
          <w:lang w:val="ro-RO" w:eastAsia="ro-MD"/>
        </w:rPr>
        <w:t>i al capitalurilor proprii ale băncii respective, contribu</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ie evaluată, la momentul întreprinderii ac</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iunii de rezolu</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ie, în conformitate cu evaluarea prevăzută la art.</w:t>
      </w:r>
      <w:r w:rsidR="006734FB">
        <w:rPr>
          <w:rFonts w:ascii="Times New Roman" w:eastAsia="Times New Roman" w:hAnsi="Times New Roman" w:cs="Times New Roman"/>
          <w:sz w:val="28"/>
          <w:szCs w:val="28"/>
          <w:lang w:val="ro-RO" w:eastAsia="ro-MD"/>
        </w:rPr>
        <w:t xml:space="preserve"> </w:t>
      </w:r>
      <w:r w:rsidRPr="00A660AB">
        <w:rPr>
          <w:rFonts w:ascii="Times New Roman" w:eastAsia="Times New Roman" w:hAnsi="Times New Roman" w:cs="Times New Roman"/>
          <w:sz w:val="28"/>
          <w:szCs w:val="28"/>
          <w:lang w:val="ro-RO" w:eastAsia="ro-MD"/>
        </w:rPr>
        <w:t>72-84</w:t>
      </w:r>
      <w:r w:rsidR="00425272">
        <w:rPr>
          <w:rFonts w:ascii="Times New Roman" w:eastAsia="Times New Roman" w:hAnsi="Times New Roman" w:cs="Times New Roman"/>
          <w:sz w:val="28"/>
          <w:szCs w:val="28"/>
          <w:lang w:val="ro-RO" w:eastAsia="ro-MD"/>
        </w:rPr>
        <w:t>;</w:t>
      </w:r>
    </w:p>
    <w:p w14:paraId="5E33F3B2" w14:textId="6B28784B" w:rsidR="00A660AB" w:rsidRPr="00A660AB" w:rsidRDefault="00A660AB" w:rsidP="00A660AB">
      <w:pPr>
        <w:pStyle w:val="Listparagraf"/>
        <w:numPr>
          <w:ilvl w:val="0"/>
          <w:numId w:val="27"/>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lastRenderedPageBreak/>
        <w:t>aceasta va fi condi</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ionată de autorizarea în conformitate cu cadrul legal cu privire la ajutorul de stat”</w:t>
      </w:r>
      <w:r w:rsidR="00425272">
        <w:rPr>
          <w:rFonts w:ascii="Times New Roman" w:eastAsia="Times New Roman" w:hAnsi="Times New Roman" w:cs="Times New Roman"/>
          <w:sz w:val="28"/>
          <w:szCs w:val="28"/>
          <w:lang w:val="ro-RO" w:eastAsia="ro-MD"/>
        </w:rPr>
        <w:t>.</w:t>
      </w:r>
      <w:r w:rsidRPr="00A660AB">
        <w:rPr>
          <w:rFonts w:ascii="Times New Roman" w:eastAsia="Times New Roman" w:hAnsi="Times New Roman" w:cs="Times New Roman"/>
          <w:sz w:val="28"/>
          <w:szCs w:val="28"/>
          <w:lang w:val="ro-RO" w:eastAsia="ro-MD"/>
        </w:rPr>
        <w:t xml:space="preserve">    </w:t>
      </w:r>
    </w:p>
    <w:p w14:paraId="0A18E70F" w14:textId="77777777" w:rsidR="00A660AB" w:rsidRPr="00A660AB" w:rsidRDefault="00A660AB" w:rsidP="00A660AB">
      <w:pPr>
        <w:pStyle w:val="Listparagraf"/>
        <w:tabs>
          <w:tab w:val="left" w:pos="1350"/>
        </w:tabs>
        <w:spacing w:after="0" w:line="240" w:lineRule="auto"/>
        <w:ind w:left="0" w:firstLine="907"/>
        <w:jc w:val="both"/>
        <w:rPr>
          <w:rFonts w:ascii="Times New Roman" w:eastAsia="Times New Roman" w:hAnsi="Times New Roman" w:cs="Times New Roman"/>
          <w:sz w:val="28"/>
          <w:szCs w:val="28"/>
          <w:lang w:val="ro-RO" w:eastAsia="ro-MD"/>
        </w:rPr>
      </w:pPr>
    </w:p>
    <w:p w14:paraId="7864D36F" w14:textId="77777777" w:rsidR="00A660AB" w:rsidRPr="00425272"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425272">
        <w:rPr>
          <w:rFonts w:ascii="Times New Roman" w:eastAsia="Times New Roman" w:hAnsi="Times New Roman" w:cs="Times New Roman"/>
          <w:sz w:val="28"/>
          <w:szCs w:val="28"/>
          <w:lang w:val="ro-RO" w:eastAsia="ro-MD"/>
        </w:rPr>
        <w:t xml:space="preserve">Articolul 93: </w:t>
      </w:r>
    </w:p>
    <w:p w14:paraId="4F1030E0" w14:textId="3333A4CC" w:rsidR="00A660AB" w:rsidRPr="00A660AB" w:rsidRDefault="00A660AB" w:rsidP="006734FB">
      <w:pPr>
        <w:tabs>
          <w:tab w:val="left" w:pos="993"/>
          <w:tab w:val="left" w:pos="1350"/>
        </w:tabs>
        <w:ind w:firstLine="907"/>
        <w:rPr>
          <w:sz w:val="28"/>
          <w:szCs w:val="28"/>
          <w:lang w:val="ro-RO" w:eastAsia="ro-MD"/>
        </w:rPr>
      </w:pPr>
      <w:r w:rsidRPr="00A660AB">
        <w:rPr>
          <w:sz w:val="28"/>
          <w:szCs w:val="28"/>
          <w:lang w:val="ro-RO" w:eastAsia="ro-MD"/>
        </w:rPr>
        <w:tab/>
        <w:t>La alineatul (2), textul „</w:t>
      </w:r>
      <w:r w:rsidRPr="00A660AB">
        <w:rPr>
          <w:sz w:val="28"/>
          <w:szCs w:val="28"/>
          <w:lang w:val="ro-RO"/>
        </w:rPr>
        <w:t>art.</w:t>
      </w:r>
      <w:r w:rsidR="00425272">
        <w:rPr>
          <w:sz w:val="28"/>
          <w:szCs w:val="28"/>
          <w:lang w:val="ro-RO"/>
        </w:rPr>
        <w:t xml:space="preserve"> </w:t>
      </w:r>
      <w:r w:rsidRPr="00A660AB">
        <w:rPr>
          <w:sz w:val="28"/>
          <w:szCs w:val="28"/>
          <w:lang w:val="ro-RO"/>
        </w:rPr>
        <w:t>15 alin.</w:t>
      </w:r>
      <w:r w:rsidR="00425272">
        <w:rPr>
          <w:sz w:val="28"/>
          <w:szCs w:val="28"/>
          <w:lang w:val="ro-RO"/>
        </w:rPr>
        <w:t xml:space="preserve"> </w:t>
      </w:r>
      <w:r w:rsidRPr="00A660AB">
        <w:rPr>
          <w:sz w:val="28"/>
          <w:szCs w:val="28"/>
          <w:lang w:val="ro-RO"/>
        </w:rPr>
        <w:t>(6) lit.</w:t>
      </w:r>
      <w:r w:rsidR="006734FB">
        <w:rPr>
          <w:sz w:val="28"/>
          <w:szCs w:val="28"/>
          <w:lang w:val="ro-RO"/>
        </w:rPr>
        <w:t xml:space="preserve"> </w:t>
      </w:r>
      <w:r w:rsidRPr="00A660AB">
        <w:rPr>
          <w:sz w:val="28"/>
          <w:szCs w:val="28"/>
          <w:lang w:val="ro-RO"/>
        </w:rPr>
        <w:t>b), art.</w:t>
      </w:r>
      <w:r w:rsidR="006734FB">
        <w:rPr>
          <w:sz w:val="28"/>
          <w:szCs w:val="28"/>
          <w:lang w:val="ro-RO"/>
        </w:rPr>
        <w:t xml:space="preserve"> </w:t>
      </w:r>
      <w:r w:rsidRPr="00A660AB">
        <w:rPr>
          <w:sz w:val="28"/>
          <w:szCs w:val="28"/>
          <w:lang w:val="ro-RO"/>
        </w:rPr>
        <w:t>25 alin.</w:t>
      </w:r>
      <w:r w:rsidR="00425272">
        <w:rPr>
          <w:sz w:val="28"/>
          <w:szCs w:val="28"/>
          <w:lang w:val="ro-RO"/>
        </w:rPr>
        <w:t xml:space="preserve"> </w:t>
      </w:r>
      <w:r w:rsidRPr="00A660AB">
        <w:rPr>
          <w:sz w:val="28"/>
          <w:szCs w:val="28"/>
          <w:lang w:val="ro-RO"/>
        </w:rPr>
        <w:t>(11), art.</w:t>
      </w:r>
      <w:r w:rsidR="006734FB">
        <w:rPr>
          <w:sz w:val="28"/>
          <w:szCs w:val="28"/>
          <w:lang w:val="ro-RO"/>
        </w:rPr>
        <w:t xml:space="preserve"> </w:t>
      </w:r>
      <w:r w:rsidRPr="00A660AB">
        <w:rPr>
          <w:sz w:val="28"/>
          <w:szCs w:val="28"/>
          <w:lang w:val="ro-RO"/>
        </w:rPr>
        <w:t>27 alin.</w:t>
      </w:r>
      <w:r w:rsidR="006734FB">
        <w:rPr>
          <w:sz w:val="28"/>
          <w:szCs w:val="28"/>
          <w:lang w:val="ro-RO"/>
        </w:rPr>
        <w:t> </w:t>
      </w:r>
      <w:r w:rsidRPr="00A660AB">
        <w:rPr>
          <w:sz w:val="28"/>
          <w:szCs w:val="28"/>
          <w:lang w:val="ro-RO"/>
        </w:rPr>
        <w:t>(1)-(5), art.</w:t>
      </w:r>
      <w:r w:rsidR="006734FB">
        <w:rPr>
          <w:sz w:val="28"/>
          <w:szCs w:val="28"/>
          <w:lang w:val="ro-RO"/>
        </w:rPr>
        <w:t xml:space="preserve"> </w:t>
      </w:r>
      <w:r w:rsidRPr="00A660AB">
        <w:rPr>
          <w:sz w:val="28"/>
          <w:szCs w:val="28"/>
          <w:lang w:val="ro-RO"/>
        </w:rPr>
        <w:t>32 alin.</w:t>
      </w:r>
      <w:r w:rsidR="00425272">
        <w:rPr>
          <w:sz w:val="28"/>
          <w:szCs w:val="28"/>
          <w:lang w:val="ro-RO"/>
        </w:rPr>
        <w:t xml:space="preserve"> </w:t>
      </w:r>
      <w:r w:rsidRPr="00A660AB">
        <w:rPr>
          <w:sz w:val="28"/>
          <w:szCs w:val="28"/>
          <w:lang w:val="ro-RO"/>
        </w:rPr>
        <w:t xml:space="preserve">(1) </w:t>
      </w:r>
      <w:r>
        <w:rPr>
          <w:sz w:val="28"/>
          <w:szCs w:val="28"/>
          <w:lang w:val="ro-RO"/>
        </w:rPr>
        <w:t>ș</w:t>
      </w:r>
      <w:r w:rsidRPr="00A660AB">
        <w:rPr>
          <w:sz w:val="28"/>
          <w:szCs w:val="28"/>
          <w:lang w:val="ro-RO"/>
        </w:rPr>
        <w:t>i (5), art.</w:t>
      </w:r>
      <w:r w:rsidR="00425272">
        <w:rPr>
          <w:sz w:val="28"/>
          <w:szCs w:val="28"/>
          <w:lang w:val="ro-RO"/>
        </w:rPr>
        <w:t xml:space="preserve"> </w:t>
      </w:r>
      <w:r w:rsidRPr="00A660AB">
        <w:rPr>
          <w:sz w:val="28"/>
          <w:szCs w:val="28"/>
          <w:lang w:val="ro-RO"/>
        </w:rPr>
        <w:t>37, art.</w:t>
      </w:r>
      <w:r w:rsidR="006734FB">
        <w:rPr>
          <w:sz w:val="28"/>
          <w:szCs w:val="28"/>
          <w:lang w:val="ro-RO"/>
        </w:rPr>
        <w:t xml:space="preserve"> </w:t>
      </w:r>
      <w:r w:rsidRPr="00A660AB">
        <w:rPr>
          <w:sz w:val="28"/>
          <w:szCs w:val="28"/>
          <w:lang w:val="ro-RO"/>
        </w:rPr>
        <w:t>38 alin.</w:t>
      </w:r>
      <w:r w:rsidR="00425272">
        <w:rPr>
          <w:sz w:val="28"/>
          <w:szCs w:val="28"/>
          <w:lang w:val="ro-RO"/>
        </w:rPr>
        <w:t xml:space="preserve"> </w:t>
      </w:r>
      <w:r w:rsidRPr="00A660AB">
        <w:rPr>
          <w:sz w:val="28"/>
          <w:szCs w:val="28"/>
          <w:lang w:val="ro-RO"/>
        </w:rPr>
        <w:t>(1) lit.</w:t>
      </w:r>
      <w:r w:rsidR="006734FB">
        <w:rPr>
          <w:sz w:val="28"/>
          <w:szCs w:val="28"/>
          <w:lang w:val="ro-RO"/>
        </w:rPr>
        <w:t xml:space="preserve"> </w:t>
      </w:r>
      <w:r w:rsidRPr="00A660AB">
        <w:rPr>
          <w:sz w:val="28"/>
          <w:szCs w:val="28"/>
          <w:lang w:val="ro-RO"/>
        </w:rPr>
        <w:t>f), art.</w:t>
      </w:r>
      <w:r w:rsidR="006734FB">
        <w:rPr>
          <w:sz w:val="28"/>
          <w:szCs w:val="28"/>
          <w:lang w:val="ro-RO"/>
        </w:rPr>
        <w:t xml:space="preserve"> </w:t>
      </w:r>
      <w:r w:rsidRPr="00A660AB">
        <w:rPr>
          <w:sz w:val="28"/>
          <w:szCs w:val="28"/>
          <w:lang w:val="ro-RO"/>
        </w:rPr>
        <w:t>39 alin.</w:t>
      </w:r>
      <w:r w:rsidR="006734FB">
        <w:rPr>
          <w:sz w:val="28"/>
          <w:szCs w:val="28"/>
          <w:lang w:val="ro-RO"/>
        </w:rPr>
        <w:t xml:space="preserve"> </w:t>
      </w:r>
      <w:r w:rsidRPr="00A660AB">
        <w:rPr>
          <w:sz w:val="28"/>
          <w:szCs w:val="28"/>
          <w:lang w:val="ro-RO"/>
        </w:rPr>
        <w:t>(6) lit.</w:t>
      </w:r>
      <w:r w:rsidR="006734FB">
        <w:rPr>
          <w:sz w:val="28"/>
          <w:szCs w:val="28"/>
          <w:lang w:val="ro-RO"/>
        </w:rPr>
        <w:t> </w:t>
      </w:r>
      <w:r w:rsidRPr="00A660AB">
        <w:rPr>
          <w:sz w:val="28"/>
          <w:szCs w:val="28"/>
          <w:lang w:val="ro-RO"/>
        </w:rPr>
        <w:t>a)</w:t>
      </w:r>
      <w:r w:rsidR="006734FB">
        <w:rPr>
          <w:sz w:val="28"/>
          <w:szCs w:val="28"/>
          <w:lang w:val="ro-RO"/>
        </w:rPr>
        <w:noBreakHyphen/>
      </w:r>
      <w:r w:rsidRPr="00A660AB">
        <w:rPr>
          <w:sz w:val="28"/>
          <w:szCs w:val="28"/>
          <w:lang w:val="ro-RO"/>
        </w:rPr>
        <w:t>d), art.</w:t>
      </w:r>
      <w:r w:rsidR="00425272">
        <w:rPr>
          <w:sz w:val="28"/>
          <w:szCs w:val="28"/>
          <w:lang w:val="ro-RO"/>
        </w:rPr>
        <w:t xml:space="preserve"> </w:t>
      </w:r>
      <w:r w:rsidRPr="00A660AB">
        <w:rPr>
          <w:sz w:val="28"/>
          <w:szCs w:val="28"/>
          <w:lang w:val="ro-RO"/>
        </w:rPr>
        <w:t>41 alin.</w:t>
      </w:r>
      <w:r w:rsidR="006734FB">
        <w:rPr>
          <w:sz w:val="28"/>
          <w:szCs w:val="28"/>
          <w:lang w:val="ro-RO"/>
        </w:rPr>
        <w:t xml:space="preserve"> </w:t>
      </w:r>
      <w:r w:rsidRPr="00A660AB">
        <w:rPr>
          <w:sz w:val="28"/>
          <w:szCs w:val="28"/>
          <w:lang w:val="ro-RO"/>
        </w:rPr>
        <w:t xml:space="preserve">(2), (3) </w:t>
      </w:r>
      <w:r>
        <w:rPr>
          <w:sz w:val="28"/>
          <w:szCs w:val="28"/>
          <w:lang w:val="ro-RO"/>
        </w:rPr>
        <w:t>ș</w:t>
      </w:r>
      <w:r w:rsidRPr="00A660AB">
        <w:rPr>
          <w:sz w:val="28"/>
          <w:szCs w:val="28"/>
          <w:lang w:val="ro-RO"/>
        </w:rPr>
        <w:t>i (5)-(7), art.</w:t>
      </w:r>
      <w:r w:rsidR="006734FB">
        <w:rPr>
          <w:sz w:val="28"/>
          <w:szCs w:val="28"/>
          <w:lang w:val="ro-RO"/>
        </w:rPr>
        <w:t xml:space="preserve"> </w:t>
      </w:r>
      <w:r w:rsidRPr="00A660AB">
        <w:rPr>
          <w:sz w:val="28"/>
          <w:szCs w:val="28"/>
          <w:lang w:val="ro-RO"/>
        </w:rPr>
        <w:t>42 alin.</w:t>
      </w:r>
      <w:r w:rsidR="006734FB">
        <w:rPr>
          <w:sz w:val="28"/>
          <w:szCs w:val="28"/>
          <w:lang w:val="ro-RO"/>
        </w:rPr>
        <w:t xml:space="preserve"> </w:t>
      </w:r>
      <w:r w:rsidRPr="00A660AB">
        <w:rPr>
          <w:sz w:val="28"/>
          <w:szCs w:val="28"/>
          <w:lang w:val="ro-RO"/>
        </w:rPr>
        <w:t xml:space="preserve">(1) </w:t>
      </w:r>
      <w:r>
        <w:rPr>
          <w:sz w:val="28"/>
          <w:szCs w:val="28"/>
          <w:lang w:val="ro-RO"/>
        </w:rPr>
        <w:t>ș</w:t>
      </w:r>
      <w:r w:rsidRPr="00A660AB">
        <w:rPr>
          <w:sz w:val="28"/>
          <w:szCs w:val="28"/>
          <w:lang w:val="ro-RO"/>
        </w:rPr>
        <w:t>i (2), art.</w:t>
      </w:r>
      <w:r w:rsidR="006734FB">
        <w:rPr>
          <w:sz w:val="28"/>
          <w:szCs w:val="28"/>
          <w:lang w:val="ro-RO"/>
        </w:rPr>
        <w:t xml:space="preserve"> </w:t>
      </w:r>
      <w:r w:rsidRPr="00A660AB">
        <w:rPr>
          <w:sz w:val="28"/>
          <w:szCs w:val="28"/>
          <w:lang w:val="ro-RO"/>
        </w:rPr>
        <w:t>43, 45, art.</w:t>
      </w:r>
      <w:r w:rsidR="006734FB">
        <w:rPr>
          <w:sz w:val="28"/>
          <w:szCs w:val="28"/>
          <w:lang w:val="ro-RO"/>
        </w:rPr>
        <w:t xml:space="preserve"> </w:t>
      </w:r>
      <w:r w:rsidRPr="00A660AB">
        <w:rPr>
          <w:sz w:val="28"/>
          <w:szCs w:val="28"/>
          <w:lang w:val="ro-RO"/>
        </w:rPr>
        <w:t>50 alin.</w:t>
      </w:r>
      <w:r w:rsidR="006734FB">
        <w:rPr>
          <w:sz w:val="28"/>
          <w:szCs w:val="28"/>
          <w:lang w:val="ro-RO"/>
        </w:rPr>
        <w:t xml:space="preserve"> </w:t>
      </w:r>
      <w:r w:rsidRPr="00A660AB">
        <w:rPr>
          <w:sz w:val="28"/>
          <w:szCs w:val="28"/>
          <w:lang w:val="ro-RO"/>
        </w:rPr>
        <w:t>(3) lit.</w:t>
      </w:r>
      <w:r w:rsidR="006734FB">
        <w:rPr>
          <w:sz w:val="28"/>
          <w:szCs w:val="28"/>
          <w:lang w:val="ro-RO"/>
        </w:rPr>
        <w:t xml:space="preserve"> </w:t>
      </w:r>
      <w:r w:rsidRPr="00A660AB">
        <w:rPr>
          <w:sz w:val="28"/>
          <w:szCs w:val="28"/>
          <w:lang w:val="ro-RO"/>
        </w:rPr>
        <w:t xml:space="preserve">a) </w:t>
      </w:r>
      <w:r>
        <w:rPr>
          <w:sz w:val="28"/>
          <w:szCs w:val="28"/>
          <w:lang w:val="ro-RO"/>
        </w:rPr>
        <w:t>ș</w:t>
      </w:r>
      <w:r w:rsidRPr="00A660AB">
        <w:rPr>
          <w:sz w:val="28"/>
          <w:szCs w:val="28"/>
          <w:lang w:val="ro-RO"/>
        </w:rPr>
        <w:t>i k), art.</w:t>
      </w:r>
      <w:r w:rsidR="006734FB">
        <w:rPr>
          <w:sz w:val="28"/>
          <w:szCs w:val="28"/>
          <w:lang w:val="ro-RO"/>
        </w:rPr>
        <w:t xml:space="preserve"> </w:t>
      </w:r>
      <w:r w:rsidRPr="00A660AB">
        <w:rPr>
          <w:sz w:val="28"/>
          <w:szCs w:val="28"/>
          <w:lang w:val="ro-RO"/>
        </w:rPr>
        <w:t>56, art.</w:t>
      </w:r>
      <w:r w:rsidR="006734FB">
        <w:rPr>
          <w:sz w:val="28"/>
          <w:szCs w:val="28"/>
          <w:lang w:val="ro-RO"/>
        </w:rPr>
        <w:t xml:space="preserve"> </w:t>
      </w:r>
      <w:r w:rsidRPr="00A660AB">
        <w:rPr>
          <w:sz w:val="28"/>
          <w:szCs w:val="28"/>
          <w:lang w:val="ro-RO"/>
        </w:rPr>
        <w:t>61 alin.</w:t>
      </w:r>
      <w:r w:rsidR="006734FB">
        <w:rPr>
          <w:sz w:val="28"/>
          <w:szCs w:val="28"/>
          <w:lang w:val="ro-RO"/>
        </w:rPr>
        <w:t xml:space="preserve"> </w:t>
      </w:r>
      <w:r w:rsidRPr="00A660AB">
        <w:rPr>
          <w:sz w:val="28"/>
          <w:szCs w:val="28"/>
          <w:lang w:val="ro-RO"/>
        </w:rPr>
        <w:t>(2), art.</w:t>
      </w:r>
      <w:r w:rsidR="006734FB">
        <w:rPr>
          <w:sz w:val="28"/>
          <w:szCs w:val="28"/>
          <w:lang w:val="ro-RO"/>
        </w:rPr>
        <w:t xml:space="preserve"> </w:t>
      </w:r>
      <w:r w:rsidRPr="00A660AB">
        <w:rPr>
          <w:sz w:val="28"/>
          <w:szCs w:val="28"/>
          <w:lang w:val="ro-RO"/>
        </w:rPr>
        <w:t>74, art.</w:t>
      </w:r>
      <w:r w:rsidR="006734FB">
        <w:rPr>
          <w:sz w:val="28"/>
          <w:szCs w:val="28"/>
          <w:lang w:val="ro-RO"/>
        </w:rPr>
        <w:t xml:space="preserve"> </w:t>
      </w:r>
      <w:r w:rsidRPr="00A660AB">
        <w:rPr>
          <w:sz w:val="28"/>
          <w:szCs w:val="28"/>
          <w:lang w:val="ro-RO"/>
        </w:rPr>
        <w:t>93-95</w:t>
      </w:r>
      <w:r w:rsidRPr="00A660AB">
        <w:rPr>
          <w:sz w:val="28"/>
          <w:szCs w:val="28"/>
          <w:lang w:val="ro-RO" w:eastAsia="ro-MD"/>
        </w:rPr>
        <w:t>” se substituie cu textul „art.</w:t>
      </w:r>
      <w:r w:rsidR="006734FB">
        <w:rPr>
          <w:sz w:val="28"/>
          <w:szCs w:val="28"/>
          <w:lang w:val="ro-RO" w:eastAsia="ro-MD"/>
        </w:rPr>
        <w:t xml:space="preserve"> </w:t>
      </w:r>
      <w:r w:rsidRPr="00A660AB">
        <w:rPr>
          <w:sz w:val="28"/>
          <w:szCs w:val="28"/>
          <w:lang w:val="ro-RO" w:eastAsia="ro-MD"/>
        </w:rPr>
        <w:t xml:space="preserve">16 alin. (6) lit. b), art. 21 alin. (10), art. 25 alin. (1)-(5), art. 30 alin. (1) </w:t>
      </w:r>
      <w:r>
        <w:rPr>
          <w:sz w:val="28"/>
          <w:szCs w:val="28"/>
          <w:lang w:val="ro-RO" w:eastAsia="ro-MD"/>
        </w:rPr>
        <w:t>ș</w:t>
      </w:r>
      <w:r w:rsidRPr="00A660AB">
        <w:rPr>
          <w:sz w:val="28"/>
          <w:szCs w:val="28"/>
          <w:lang w:val="ro-RO" w:eastAsia="ro-MD"/>
        </w:rPr>
        <w:t>i (5), art. 35, art. 37 alin. (6) lit. a)-d), art.</w:t>
      </w:r>
      <w:r w:rsidR="00526E8D">
        <w:rPr>
          <w:sz w:val="28"/>
          <w:szCs w:val="28"/>
          <w:lang w:val="ro-RO" w:eastAsia="ro-MD"/>
        </w:rPr>
        <w:t xml:space="preserve"> </w:t>
      </w:r>
      <w:r w:rsidRPr="00A660AB">
        <w:rPr>
          <w:sz w:val="28"/>
          <w:szCs w:val="28"/>
          <w:lang w:val="ro-RO" w:eastAsia="ro-MD"/>
        </w:rPr>
        <w:t xml:space="preserve">39 alin. (2), (3), (5), (6) </w:t>
      </w:r>
      <w:r>
        <w:rPr>
          <w:sz w:val="28"/>
          <w:szCs w:val="28"/>
          <w:lang w:val="ro-RO" w:eastAsia="ro-MD"/>
        </w:rPr>
        <w:t>ș</w:t>
      </w:r>
      <w:r w:rsidRPr="00A660AB">
        <w:rPr>
          <w:sz w:val="28"/>
          <w:szCs w:val="28"/>
          <w:lang w:val="ro-RO" w:eastAsia="ro-MD"/>
        </w:rPr>
        <w:t>i (8), art.</w:t>
      </w:r>
      <w:r w:rsidR="006734FB">
        <w:rPr>
          <w:sz w:val="28"/>
          <w:szCs w:val="28"/>
          <w:lang w:val="ro-RO" w:eastAsia="ro-MD"/>
        </w:rPr>
        <w:t xml:space="preserve"> </w:t>
      </w:r>
      <w:r w:rsidRPr="00A660AB">
        <w:rPr>
          <w:sz w:val="28"/>
          <w:szCs w:val="28"/>
          <w:lang w:val="ro-RO" w:eastAsia="ro-MD"/>
        </w:rPr>
        <w:t xml:space="preserve">40 alin. (1) </w:t>
      </w:r>
      <w:r>
        <w:rPr>
          <w:sz w:val="28"/>
          <w:szCs w:val="28"/>
          <w:lang w:val="ro-RO" w:eastAsia="ro-MD"/>
        </w:rPr>
        <w:t>ș</w:t>
      </w:r>
      <w:r w:rsidRPr="00A660AB">
        <w:rPr>
          <w:sz w:val="28"/>
          <w:szCs w:val="28"/>
          <w:lang w:val="ro-RO" w:eastAsia="ro-MD"/>
        </w:rPr>
        <w:t xml:space="preserve">i (2), art. 41, art. 43, art. 48 alin. (3) lit. a) </w:t>
      </w:r>
      <w:r>
        <w:rPr>
          <w:sz w:val="28"/>
          <w:szCs w:val="28"/>
          <w:lang w:val="ro-RO" w:eastAsia="ro-MD"/>
        </w:rPr>
        <w:t>ș</w:t>
      </w:r>
      <w:r w:rsidRPr="00A660AB">
        <w:rPr>
          <w:sz w:val="28"/>
          <w:szCs w:val="28"/>
          <w:lang w:val="ro-RO" w:eastAsia="ro-MD"/>
        </w:rPr>
        <w:t>i n), art. 55, art. 60 alin. (2), art. 73, art. 92, 93, 96”, iar textul „art. 72, 74, 75, 77-80, 84, 110, 111, art.</w:t>
      </w:r>
      <w:r w:rsidR="006734FB">
        <w:rPr>
          <w:sz w:val="28"/>
          <w:szCs w:val="28"/>
          <w:lang w:val="ro-RO" w:eastAsia="ro-MD"/>
        </w:rPr>
        <w:t xml:space="preserve"> </w:t>
      </w:r>
      <w:r w:rsidRPr="00A660AB">
        <w:rPr>
          <w:sz w:val="28"/>
          <w:szCs w:val="28"/>
          <w:lang w:val="ro-RO" w:eastAsia="ro-MD"/>
        </w:rPr>
        <w:t>158 alin.</w:t>
      </w:r>
      <w:r w:rsidR="00A36BAB">
        <w:rPr>
          <w:sz w:val="28"/>
          <w:szCs w:val="28"/>
          <w:lang w:val="ro-RO" w:eastAsia="ro-MD"/>
        </w:rPr>
        <w:t> </w:t>
      </w:r>
      <w:r w:rsidRPr="00A660AB">
        <w:rPr>
          <w:sz w:val="28"/>
          <w:szCs w:val="28"/>
          <w:lang w:val="ro-RO" w:eastAsia="ro-MD"/>
        </w:rPr>
        <w:t>(5)” se substituie cu textul „art.</w:t>
      </w:r>
      <w:r w:rsidR="006734FB">
        <w:rPr>
          <w:sz w:val="28"/>
          <w:szCs w:val="28"/>
          <w:lang w:val="ro-RO" w:eastAsia="ro-MD"/>
        </w:rPr>
        <w:t xml:space="preserve"> </w:t>
      </w:r>
      <w:r w:rsidRPr="00A660AB">
        <w:rPr>
          <w:sz w:val="28"/>
          <w:szCs w:val="28"/>
          <w:lang w:val="ro-RO" w:eastAsia="ro-MD"/>
        </w:rPr>
        <w:t>207, 209, 210, 212-215, 219, 249, 250”;</w:t>
      </w:r>
    </w:p>
    <w:p w14:paraId="3B2FDC6A" w14:textId="0C39241D" w:rsidR="00A660AB" w:rsidRPr="00A660AB" w:rsidRDefault="00A660AB" w:rsidP="00A660AB">
      <w:pPr>
        <w:tabs>
          <w:tab w:val="left" w:pos="993"/>
          <w:tab w:val="left" w:pos="1350"/>
        </w:tabs>
        <w:ind w:firstLine="907"/>
        <w:rPr>
          <w:sz w:val="28"/>
          <w:szCs w:val="28"/>
          <w:lang w:val="ro-RO" w:eastAsia="ro-MD"/>
        </w:rPr>
      </w:pPr>
      <w:r w:rsidRPr="00A660AB">
        <w:rPr>
          <w:sz w:val="28"/>
          <w:szCs w:val="28"/>
          <w:lang w:val="ro-RO" w:eastAsia="ro-MD"/>
        </w:rPr>
        <w:tab/>
      </w:r>
      <w:r w:rsidR="00526E8D">
        <w:rPr>
          <w:sz w:val="28"/>
          <w:szCs w:val="28"/>
          <w:lang w:val="ro-RO" w:eastAsia="ro-MD"/>
        </w:rPr>
        <w:t>s</w:t>
      </w:r>
      <w:r w:rsidRPr="00A660AB">
        <w:rPr>
          <w:sz w:val="28"/>
          <w:szCs w:val="28"/>
          <w:lang w:val="ro-RO" w:eastAsia="ro-MD"/>
        </w:rPr>
        <w:t>e completează cu alineatul (4) cu următorul cuprins:</w:t>
      </w:r>
    </w:p>
    <w:p w14:paraId="36279C96" w14:textId="5F45E5F2" w:rsidR="00A660AB" w:rsidRDefault="00A660AB" w:rsidP="00A660AB">
      <w:pPr>
        <w:tabs>
          <w:tab w:val="left" w:pos="1350"/>
        </w:tabs>
        <w:ind w:firstLine="907"/>
        <w:rPr>
          <w:sz w:val="28"/>
          <w:szCs w:val="28"/>
          <w:lang w:val="ro-RO" w:eastAsia="ro-MD"/>
        </w:rPr>
      </w:pPr>
      <w:r w:rsidRPr="00A660AB">
        <w:rPr>
          <w:sz w:val="28"/>
          <w:szCs w:val="28"/>
          <w:lang w:val="ro-RO" w:eastAsia="ro-MD"/>
        </w:rPr>
        <w:t>„(4) Prin derogare de la prevederile Legii nr.</w:t>
      </w:r>
      <w:r w:rsidR="00A36BAB">
        <w:rPr>
          <w:sz w:val="28"/>
          <w:szCs w:val="28"/>
          <w:lang w:val="ro-RO" w:eastAsia="ro-MD"/>
        </w:rPr>
        <w:t xml:space="preserve"> </w:t>
      </w:r>
      <w:r w:rsidRPr="00A660AB">
        <w:rPr>
          <w:sz w:val="28"/>
          <w:szCs w:val="28"/>
          <w:lang w:val="ro-RO" w:eastAsia="ro-MD"/>
        </w:rPr>
        <w:t>1134/1997</w:t>
      </w:r>
      <w:r w:rsidRPr="00A660AB">
        <w:rPr>
          <w:sz w:val="28"/>
          <w:szCs w:val="28"/>
          <w:lang w:val="ro-RO"/>
        </w:rPr>
        <w:t xml:space="preserve"> </w:t>
      </w:r>
      <w:r w:rsidRPr="00A660AB">
        <w:rPr>
          <w:sz w:val="28"/>
          <w:szCs w:val="28"/>
          <w:lang w:val="ro-RO" w:eastAsia="ro-MD"/>
        </w:rPr>
        <w:t>privind societă</w:t>
      </w:r>
      <w:r>
        <w:rPr>
          <w:sz w:val="28"/>
          <w:szCs w:val="28"/>
          <w:lang w:val="ro-RO" w:eastAsia="ro-MD"/>
        </w:rPr>
        <w:t>ț</w:t>
      </w:r>
      <w:r w:rsidRPr="00A660AB">
        <w:rPr>
          <w:sz w:val="28"/>
          <w:szCs w:val="28"/>
          <w:lang w:val="ro-RO" w:eastAsia="ro-MD"/>
        </w:rPr>
        <w:t>ile pe ac</w:t>
      </w:r>
      <w:r>
        <w:rPr>
          <w:sz w:val="28"/>
          <w:szCs w:val="28"/>
          <w:lang w:val="ro-RO" w:eastAsia="ro-MD"/>
        </w:rPr>
        <w:t>ț</w:t>
      </w:r>
      <w:r w:rsidRPr="00A660AB">
        <w:rPr>
          <w:sz w:val="28"/>
          <w:szCs w:val="28"/>
          <w:lang w:val="ro-RO" w:eastAsia="ro-MD"/>
        </w:rPr>
        <w:t>iuni, înregistrarea modificărilor aferente capitalului social al băncii supuse rezolu</w:t>
      </w:r>
      <w:r>
        <w:rPr>
          <w:sz w:val="28"/>
          <w:szCs w:val="28"/>
          <w:lang w:val="ro-RO" w:eastAsia="ro-MD"/>
        </w:rPr>
        <w:t>ț</w:t>
      </w:r>
      <w:r w:rsidRPr="00A660AB">
        <w:rPr>
          <w:sz w:val="28"/>
          <w:szCs w:val="28"/>
          <w:lang w:val="ro-RO" w:eastAsia="ro-MD"/>
        </w:rPr>
        <w:t xml:space="preserve">iei </w:t>
      </w:r>
      <w:r>
        <w:rPr>
          <w:sz w:val="28"/>
          <w:szCs w:val="28"/>
          <w:lang w:val="ro-RO" w:eastAsia="ro-MD"/>
        </w:rPr>
        <w:t>ș</w:t>
      </w:r>
      <w:r w:rsidRPr="00A660AB">
        <w:rPr>
          <w:sz w:val="28"/>
          <w:szCs w:val="28"/>
          <w:lang w:val="ro-RO" w:eastAsia="ro-MD"/>
        </w:rPr>
        <w:t>i/sau valorilor mobiliare emise de către aceasta se realizează, în termen de 24 ore, conform procedurii stabilite prin actul normativ al Comisiei Na</w:t>
      </w:r>
      <w:r>
        <w:rPr>
          <w:sz w:val="28"/>
          <w:szCs w:val="28"/>
          <w:lang w:val="ro-RO" w:eastAsia="ro-MD"/>
        </w:rPr>
        <w:t>ț</w:t>
      </w:r>
      <w:r w:rsidRPr="00A660AB">
        <w:rPr>
          <w:sz w:val="28"/>
          <w:szCs w:val="28"/>
          <w:lang w:val="ro-RO" w:eastAsia="ro-MD"/>
        </w:rPr>
        <w:t>ionale a Pie</w:t>
      </w:r>
      <w:r>
        <w:rPr>
          <w:sz w:val="28"/>
          <w:szCs w:val="28"/>
          <w:lang w:val="ro-RO" w:eastAsia="ro-MD"/>
        </w:rPr>
        <w:t>ț</w:t>
      </w:r>
      <w:r w:rsidRPr="00A660AB">
        <w:rPr>
          <w:sz w:val="28"/>
          <w:szCs w:val="28"/>
          <w:lang w:val="ro-RO" w:eastAsia="ro-MD"/>
        </w:rPr>
        <w:t>ei Financiare în prealabil coordonat cu Banca Na</w:t>
      </w:r>
      <w:r>
        <w:rPr>
          <w:sz w:val="28"/>
          <w:szCs w:val="28"/>
          <w:lang w:val="ro-RO" w:eastAsia="ro-MD"/>
        </w:rPr>
        <w:t>ț</w:t>
      </w:r>
      <w:r w:rsidRPr="00A660AB">
        <w:rPr>
          <w:sz w:val="28"/>
          <w:szCs w:val="28"/>
          <w:lang w:val="ro-RO" w:eastAsia="ro-MD"/>
        </w:rPr>
        <w:t>ională a Moldovei”</w:t>
      </w:r>
      <w:r w:rsidR="00526E8D">
        <w:rPr>
          <w:sz w:val="28"/>
          <w:szCs w:val="28"/>
          <w:lang w:val="ro-RO" w:eastAsia="ro-MD"/>
        </w:rPr>
        <w:t>.</w:t>
      </w:r>
    </w:p>
    <w:p w14:paraId="28483EA2" w14:textId="77777777" w:rsidR="00526E8D" w:rsidRPr="00A660AB" w:rsidRDefault="00526E8D" w:rsidP="00A660AB">
      <w:pPr>
        <w:tabs>
          <w:tab w:val="left" w:pos="1350"/>
        </w:tabs>
        <w:ind w:firstLine="907"/>
        <w:rPr>
          <w:sz w:val="28"/>
          <w:szCs w:val="28"/>
          <w:lang w:val="ro-RO" w:eastAsia="ro-MD"/>
        </w:rPr>
      </w:pPr>
    </w:p>
    <w:p w14:paraId="28AEE44F" w14:textId="329AC935" w:rsidR="00A660AB" w:rsidRPr="00A660AB" w:rsidRDefault="00A660AB" w:rsidP="00A660AB">
      <w:pPr>
        <w:pStyle w:val="Listparagraf"/>
        <w:numPr>
          <w:ilvl w:val="0"/>
          <w:numId w:val="26"/>
        </w:numPr>
        <w:tabs>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526E8D">
        <w:rPr>
          <w:rFonts w:ascii="Times New Roman" w:eastAsia="Times New Roman" w:hAnsi="Times New Roman" w:cs="Times New Roman"/>
          <w:sz w:val="28"/>
          <w:szCs w:val="28"/>
          <w:lang w:val="ro-RO" w:eastAsia="ro-MD"/>
        </w:rPr>
        <w:t>Articolul 95</w:t>
      </w:r>
      <w:r w:rsidRPr="00A660AB">
        <w:rPr>
          <w:rFonts w:ascii="Times New Roman" w:eastAsia="Times New Roman" w:hAnsi="Times New Roman" w:cs="Times New Roman"/>
          <w:sz w:val="28"/>
          <w:szCs w:val="28"/>
          <w:lang w:val="ro-RO" w:eastAsia="ro-MD"/>
        </w:rPr>
        <w:t xml:space="preserve"> se completează cu cuvintele „</w:t>
      </w:r>
      <w:r>
        <w:rPr>
          <w:rFonts w:ascii="Times New Roman" w:eastAsia="Times New Roman" w:hAnsi="Times New Roman" w:cs="Times New Roman"/>
          <w:sz w:val="28"/>
          <w:szCs w:val="28"/>
          <w:lang w:val="ro-RO" w:eastAsia="ro-MD"/>
        </w:rPr>
        <w:t>ș</w:t>
      </w:r>
      <w:r w:rsidRPr="00A660AB">
        <w:rPr>
          <w:rFonts w:ascii="Times New Roman" w:eastAsia="Times New Roman" w:hAnsi="Times New Roman" w:cs="Times New Roman"/>
          <w:sz w:val="28"/>
          <w:szCs w:val="28"/>
          <w:lang w:val="ro-RO" w:eastAsia="ro-MD"/>
        </w:rPr>
        <w:t>i în conformitate cu</w:t>
      </w:r>
      <w:r w:rsidRPr="00A660AB">
        <w:rPr>
          <w:sz w:val="28"/>
          <w:szCs w:val="28"/>
          <w:lang w:val="ro-RO"/>
        </w:rPr>
        <w:t xml:space="preserve"> </w:t>
      </w:r>
      <w:r w:rsidRPr="00A660AB">
        <w:rPr>
          <w:rFonts w:ascii="Times New Roman" w:eastAsia="Times New Roman" w:hAnsi="Times New Roman" w:cs="Times New Roman"/>
          <w:sz w:val="28"/>
          <w:szCs w:val="28"/>
          <w:lang w:val="ro-RO" w:eastAsia="ro-MD"/>
        </w:rPr>
        <w:t>cadrul legal privind ajutorul de stat ”</w:t>
      </w:r>
      <w:r w:rsidR="00526E8D">
        <w:rPr>
          <w:rFonts w:ascii="Times New Roman" w:eastAsia="Times New Roman" w:hAnsi="Times New Roman" w:cs="Times New Roman"/>
          <w:sz w:val="28"/>
          <w:szCs w:val="28"/>
          <w:lang w:val="ro-RO" w:eastAsia="ro-MD"/>
        </w:rPr>
        <w:t>.</w:t>
      </w:r>
    </w:p>
    <w:p w14:paraId="58797EEB" w14:textId="77777777" w:rsidR="00A660AB" w:rsidRPr="00A660AB" w:rsidRDefault="00A660AB" w:rsidP="00A660AB">
      <w:pPr>
        <w:tabs>
          <w:tab w:val="left" w:pos="1350"/>
        </w:tabs>
        <w:ind w:firstLine="907"/>
        <w:rPr>
          <w:sz w:val="28"/>
          <w:szCs w:val="28"/>
          <w:lang w:val="ro-RO" w:eastAsia="ro-MD"/>
        </w:rPr>
      </w:pPr>
    </w:p>
    <w:p w14:paraId="4806DD81" w14:textId="34C90A7C"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 xml:space="preserve">La </w:t>
      </w:r>
      <w:r w:rsidRPr="00526E8D">
        <w:rPr>
          <w:rFonts w:ascii="Times New Roman" w:eastAsia="Times New Roman" w:hAnsi="Times New Roman" w:cs="Times New Roman"/>
          <w:sz w:val="28"/>
          <w:szCs w:val="28"/>
          <w:lang w:val="ro-RO" w:eastAsia="ro-MD"/>
        </w:rPr>
        <w:t>articolul 102</w:t>
      </w:r>
      <w:r w:rsidRPr="00A660AB">
        <w:rPr>
          <w:rFonts w:ascii="Times New Roman" w:eastAsia="Times New Roman" w:hAnsi="Times New Roman" w:cs="Times New Roman"/>
          <w:sz w:val="28"/>
          <w:szCs w:val="28"/>
          <w:lang w:val="ro-RO" w:eastAsia="ro-MD"/>
        </w:rPr>
        <w:t xml:space="preserve"> alineatul (2) litera a), cuvintele „</w:t>
      </w:r>
      <w:proofErr w:type="spellStart"/>
      <w:r>
        <w:rPr>
          <w:rFonts w:ascii="Times New Roman" w:eastAsia="Times New Roman" w:hAnsi="Times New Roman" w:cs="Times New Roman"/>
          <w:sz w:val="28"/>
          <w:szCs w:val="28"/>
          <w:lang w:val="ro-RO" w:eastAsia="ro-MD"/>
        </w:rPr>
        <w:t>s</w:t>
      </w:r>
      <w:r w:rsidR="00526E8D">
        <w:rPr>
          <w:rFonts w:ascii="Times New Roman" w:eastAsia="Times New Roman" w:hAnsi="Times New Roman" w:cs="Times New Roman"/>
          <w:sz w:val="28"/>
          <w:szCs w:val="28"/>
          <w:lang w:val="ro-RO" w:eastAsia="ro-MD"/>
        </w:rPr>
        <w:t>î</w:t>
      </w:r>
      <w:r>
        <w:rPr>
          <w:rFonts w:ascii="Times New Roman" w:eastAsia="Times New Roman" w:hAnsi="Times New Roman" w:cs="Times New Roman"/>
          <w:sz w:val="28"/>
          <w:szCs w:val="28"/>
          <w:lang w:val="ro-RO" w:eastAsia="ro-MD"/>
        </w:rPr>
        <w:t>nt</w:t>
      </w:r>
      <w:proofErr w:type="spellEnd"/>
      <w:r w:rsidRPr="00A660AB">
        <w:rPr>
          <w:rFonts w:ascii="Times New Roman" w:eastAsia="Times New Roman" w:hAnsi="Times New Roman" w:cs="Times New Roman"/>
          <w:sz w:val="28"/>
          <w:szCs w:val="28"/>
          <w:lang w:val="ro-RO" w:eastAsia="ro-MD"/>
        </w:rPr>
        <w:t xml:space="preserve"> pe deplin valabile </w:t>
      </w:r>
      <w:r>
        <w:rPr>
          <w:rFonts w:ascii="Times New Roman" w:eastAsia="Times New Roman" w:hAnsi="Times New Roman" w:cs="Times New Roman"/>
          <w:sz w:val="28"/>
          <w:szCs w:val="28"/>
          <w:lang w:val="ro-RO" w:eastAsia="ro-MD"/>
        </w:rPr>
        <w:t>ș</w:t>
      </w:r>
      <w:r w:rsidRPr="00A660AB">
        <w:rPr>
          <w:rFonts w:ascii="Times New Roman" w:eastAsia="Times New Roman" w:hAnsi="Times New Roman" w:cs="Times New Roman"/>
          <w:sz w:val="28"/>
          <w:szCs w:val="28"/>
          <w:lang w:val="ro-RO" w:eastAsia="ro-MD"/>
        </w:rPr>
        <w:t>i” se exclud</w:t>
      </w:r>
      <w:r w:rsidR="00526E8D">
        <w:rPr>
          <w:rFonts w:ascii="Times New Roman" w:eastAsia="Times New Roman" w:hAnsi="Times New Roman" w:cs="Times New Roman"/>
          <w:sz w:val="28"/>
          <w:szCs w:val="28"/>
          <w:lang w:val="ro-RO" w:eastAsia="ro-MD"/>
        </w:rPr>
        <w:t>.</w:t>
      </w:r>
    </w:p>
    <w:p w14:paraId="4A6C796D" w14:textId="77777777" w:rsidR="00A660AB" w:rsidRPr="00A660AB" w:rsidRDefault="00A660AB" w:rsidP="00A660AB">
      <w:pPr>
        <w:pStyle w:val="Listparagraf"/>
        <w:tabs>
          <w:tab w:val="left" w:pos="1350"/>
        </w:tabs>
        <w:spacing w:after="0" w:line="240" w:lineRule="auto"/>
        <w:ind w:left="0" w:firstLine="907"/>
        <w:jc w:val="both"/>
        <w:rPr>
          <w:rFonts w:ascii="Times New Roman" w:eastAsia="Times New Roman" w:hAnsi="Times New Roman" w:cs="Times New Roman"/>
          <w:sz w:val="28"/>
          <w:szCs w:val="28"/>
          <w:lang w:val="ro-RO" w:eastAsia="ro-MD"/>
        </w:rPr>
      </w:pPr>
    </w:p>
    <w:p w14:paraId="3E7B2317" w14:textId="2C841E33" w:rsidR="00A660AB" w:rsidRPr="00A660AB" w:rsidRDefault="00A660AB" w:rsidP="00A660AB">
      <w:pPr>
        <w:pStyle w:val="Listparagraf"/>
        <w:numPr>
          <w:ilvl w:val="0"/>
          <w:numId w:val="26"/>
        </w:numPr>
        <w:tabs>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 xml:space="preserve">La </w:t>
      </w:r>
      <w:r w:rsidRPr="00526E8D">
        <w:rPr>
          <w:rFonts w:ascii="Times New Roman" w:eastAsia="Times New Roman" w:hAnsi="Times New Roman" w:cs="Times New Roman"/>
          <w:sz w:val="28"/>
          <w:szCs w:val="28"/>
          <w:lang w:val="ro-RO" w:eastAsia="ro-MD"/>
        </w:rPr>
        <w:t>articolul 108</w:t>
      </w:r>
      <w:r w:rsidRPr="00A660AB">
        <w:rPr>
          <w:rFonts w:ascii="Times New Roman" w:eastAsia="Times New Roman" w:hAnsi="Times New Roman" w:cs="Times New Roman"/>
          <w:sz w:val="28"/>
          <w:szCs w:val="28"/>
          <w:lang w:val="ro-RO" w:eastAsia="ro-MD"/>
        </w:rPr>
        <w:t xml:space="preserve">, înainte de cuvintele „se efectuează în conformitate” se </w:t>
      </w:r>
      <w:r w:rsidR="00526E8D">
        <w:rPr>
          <w:rFonts w:ascii="Times New Roman" w:eastAsia="Times New Roman" w:hAnsi="Times New Roman" w:cs="Times New Roman"/>
          <w:sz w:val="28"/>
          <w:szCs w:val="28"/>
          <w:lang w:val="ro-RO" w:eastAsia="ro-MD"/>
        </w:rPr>
        <w:t>introduce</w:t>
      </w:r>
      <w:r w:rsidRPr="00A660AB">
        <w:rPr>
          <w:rFonts w:ascii="Times New Roman" w:eastAsia="Times New Roman" w:hAnsi="Times New Roman" w:cs="Times New Roman"/>
          <w:sz w:val="28"/>
          <w:szCs w:val="28"/>
          <w:lang w:val="ro-RO" w:eastAsia="ro-MD"/>
        </w:rPr>
        <w:t xml:space="preserve"> textul „fără a aduce atingere, după caz, cadrului legal privind ajutorul de stat,”</w:t>
      </w:r>
      <w:r w:rsidR="00526E8D">
        <w:rPr>
          <w:rFonts w:ascii="Times New Roman" w:eastAsia="Times New Roman" w:hAnsi="Times New Roman" w:cs="Times New Roman"/>
          <w:sz w:val="28"/>
          <w:szCs w:val="28"/>
          <w:lang w:val="ro-RO" w:eastAsia="ro-MD"/>
        </w:rPr>
        <w:t>.</w:t>
      </w:r>
    </w:p>
    <w:p w14:paraId="14FDF0B1" w14:textId="77777777" w:rsidR="00A660AB" w:rsidRPr="00A660AB" w:rsidRDefault="00A660AB" w:rsidP="00A660AB">
      <w:pPr>
        <w:pStyle w:val="Listparagraf"/>
        <w:tabs>
          <w:tab w:val="left" w:pos="1350"/>
        </w:tabs>
        <w:spacing w:after="0" w:line="240" w:lineRule="auto"/>
        <w:ind w:left="0" w:firstLine="907"/>
        <w:jc w:val="both"/>
        <w:rPr>
          <w:rFonts w:ascii="Times New Roman" w:eastAsia="Times New Roman" w:hAnsi="Times New Roman" w:cs="Times New Roman"/>
          <w:sz w:val="28"/>
          <w:szCs w:val="28"/>
          <w:lang w:val="ro-RO" w:eastAsia="ro-MD"/>
        </w:rPr>
      </w:pPr>
    </w:p>
    <w:p w14:paraId="6D0766C7" w14:textId="638755AE"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526E8D">
        <w:rPr>
          <w:rFonts w:ascii="Times New Roman" w:eastAsia="Times New Roman" w:hAnsi="Times New Roman" w:cs="Times New Roman"/>
          <w:sz w:val="28"/>
          <w:szCs w:val="28"/>
          <w:lang w:val="ro-RO" w:eastAsia="ro-MD"/>
        </w:rPr>
        <w:t>Articolul 111</w:t>
      </w:r>
      <w:r w:rsidRPr="00A660AB">
        <w:rPr>
          <w:rFonts w:ascii="Times New Roman" w:eastAsia="Times New Roman" w:hAnsi="Times New Roman" w:cs="Times New Roman"/>
          <w:sz w:val="28"/>
          <w:szCs w:val="28"/>
          <w:lang w:val="ro-RO" w:eastAsia="ro-MD"/>
        </w:rPr>
        <w:t xml:space="preserve"> alineatul (1)</w:t>
      </w:r>
      <w:r w:rsidR="00526E8D">
        <w:rPr>
          <w:rFonts w:ascii="Times New Roman" w:eastAsia="Times New Roman" w:hAnsi="Times New Roman" w:cs="Times New Roman"/>
          <w:sz w:val="28"/>
          <w:szCs w:val="28"/>
          <w:lang w:val="ro-RO" w:eastAsia="ro-MD"/>
        </w:rPr>
        <w:t>,</w:t>
      </w:r>
      <w:r w:rsidRPr="00A660AB">
        <w:rPr>
          <w:rFonts w:ascii="Times New Roman" w:eastAsia="Times New Roman" w:hAnsi="Times New Roman" w:cs="Times New Roman"/>
          <w:sz w:val="28"/>
          <w:szCs w:val="28"/>
          <w:lang w:val="ro-RO" w:eastAsia="ro-MD"/>
        </w:rPr>
        <w:t xml:space="preserve"> litera a) va avea următorul cuprins:</w:t>
      </w:r>
    </w:p>
    <w:p w14:paraId="4FFECE23" w14:textId="1BF22CC1"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„a) capitalul social este de</w:t>
      </w:r>
      <w:r>
        <w:rPr>
          <w:sz w:val="28"/>
          <w:szCs w:val="28"/>
          <w:lang w:val="ro-RO" w:eastAsia="ro-MD"/>
        </w:rPr>
        <w:t>ț</w:t>
      </w:r>
      <w:r w:rsidRPr="00A660AB">
        <w:rPr>
          <w:sz w:val="28"/>
          <w:szCs w:val="28"/>
          <w:lang w:val="ro-RO" w:eastAsia="ro-MD"/>
        </w:rPr>
        <w:t>inut în întregime sau par</w:t>
      </w:r>
      <w:r>
        <w:rPr>
          <w:sz w:val="28"/>
          <w:szCs w:val="28"/>
          <w:lang w:val="ro-RO" w:eastAsia="ro-MD"/>
        </w:rPr>
        <w:t>ț</w:t>
      </w:r>
      <w:r w:rsidRPr="00A660AB">
        <w:rPr>
          <w:sz w:val="28"/>
          <w:szCs w:val="28"/>
          <w:lang w:val="ro-RO" w:eastAsia="ro-MD"/>
        </w:rPr>
        <w:t>ial de către una sau mai multe autorită</w:t>
      </w:r>
      <w:r>
        <w:rPr>
          <w:sz w:val="28"/>
          <w:szCs w:val="28"/>
          <w:lang w:val="ro-RO" w:eastAsia="ro-MD"/>
        </w:rPr>
        <w:t>ț</w:t>
      </w:r>
      <w:r w:rsidRPr="00A660AB">
        <w:rPr>
          <w:sz w:val="28"/>
          <w:szCs w:val="28"/>
          <w:lang w:val="ro-RO" w:eastAsia="ro-MD"/>
        </w:rPr>
        <w:t xml:space="preserve">i publice, inclusiv, </w:t>
      </w:r>
      <w:r w:rsidR="00526E8D">
        <w:rPr>
          <w:sz w:val="28"/>
          <w:szCs w:val="28"/>
          <w:lang w:val="ro-RO" w:eastAsia="ro-MD"/>
        </w:rPr>
        <w:t xml:space="preserve">de </w:t>
      </w:r>
      <w:r w:rsidRPr="00A660AB">
        <w:rPr>
          <w:sz w:val="28"/>
          <w:szCs w:val="28"/>
          <w:lang w:val="ro-RO" w:eastAsia="ro-MD"/>
        </w:rPr>
        <w:t>Fondul de garantare a depozitelor în sistemul bancar, în calitate de administrator al fondului de rezolu</w:t>
      </w:r>
      <w:r>
        <w:rPr>
          <w:sz w:val="28"/>
          <w:szCs w:val="28"/>
          <w:lang w:val="ro-RO" w:eastAsia="ro-MD"/>
        </w:rPr>
        <w:t>ț</w:t>
      </w:r>
      <w:r w:rsidRPr="00A660AB">
        <w:rPr>
          <w:sz w:val="28"/>
          <w:szCs w:val="28"/>
          <w:lang w:val="ro-RO" w:eastAsia="ro-MD"/>
        </w:rPr>
        <w:t>ie bancară, cu excep</w:t>
      </w:r>
      <w:r>
        <w:rPr>
          <w:sz w:val="28"/>
          <w:szCs w:val="28"/>
          <w:lang w:val="ro-RO" w:eastAsia="ro-MD"/>
        </w:rPr>
        <w:t>ț</w:t>
      </w:r>
      <w:r w:rsidRPr="00A660AB">
        <w:rPr>
          <w:sz w:val="28"/>
          <w:szCs w:val="28"/>
          <w:lang w:val="ro-RO" w:eastAsia="ro-MD"/>
        </w:rPr>
        <w:t>ia Băncii Na</w:t>
      </w:r>
      <w:r>
        <w:rPr>
          <w:sz w:val="28"/>
          <w:szCs w:val="28"/>
          <w:lang w:val="ro-RO" w:eastAsia="ro-MD"/>
        </w:rPr>
        <w:t>ț</w:t>
      </w:r>
      <w:r w:rsidRPr="00A660AB">
        <w:rPr>
          <w:sz w:val="28"/>
          <w:szCs w:val="28"/>
          <w:lang w:val="ro-RO" w:eastAsia="ro-MD"/>
        </w:rPr>
        <w:t>ionale a Moldovei. Banca-punte este controlată de Banca Na</w:t>
      </w:r>
      <w:r>
        <w:rPr>
          <w:sz w:val="28"/>
          <w:szCs w:val="28"/>
          <w:lang w:val="ro-RO" w:eastAsia="ro-MD"/>
        </w:rPr>
        <w:t>ț</w:t>
      </w:r>
      <w:r w:rsidRPr="00A660AB">
        <w:rPr>
          <w:sz w:val="28"/>
          <w:szCs w:val="28"/>
          <w:lang w:val="ro-RO" w:eastAsia="ro-MD"/>
        </w:rPr>
        <w:t>ională a Moldovei, în calitate de autoritate de rezolu</w:t>
      </w:r>
      <w:r>
        <w:rPr>
          <w:sz w:val="28"/>
          <w:szCs w:val="28"/>
          <w:lang w:val="ro-RO" w:eastAsia="ro-MD"/>
        </w:rPr>
        <w:t>ț</w:t>
      </w:r>
      <w:r w:rsidRPr="00A660AB">
        <w:rPr>
          <w:sz w:val="28"/>
          <w:szCs w:val="28"/>
          <w:lang w:val="ro-RO" w:eastAsia="ro-MD"/>
        </w:rPr>
        <w:t>ie, în sensul celor prevăzute la art.</w:t>
      </w:r>
      <w:r w:rsidR="00526E8D">
        <w:rPr>
          <w:sz w:val="28"/>
          <w:szCs w:val="28"/>
          <w:lang w:val="ro-RO" w:eastAsia="ro-MD"/>
        </w:rPr>
        <w:t xml:space="preserve"> </w:t>
      </w:r>
      <w:r w:rsidRPr="00A660AB">
        <w:rPr>
          <w:sz w:val="28"/>
          <w:szCs w:val="28"/>
          <w:lang w:val="ro-RO" w:eastAsia="ro-MD"/>
        </w:rPr>
        <w:t>231 alin.</w:t>
      </w:r>
      <w:r w:rsidR="00526E8D">
        <w:rPr>
          <w:sz w:val="28"/>
          <w:szCs w:val="28"/>
          <w:lang w:val="ro-RO" w:eastAsia="ro-MD"/>
        </w:rPr>
        <w:t xml:space="preserve"> </w:t>
      </w:r>
      <w:r w:rsidRPr="00A660AB">
        <w:rPr>
          <w:sz w:val="28"/>
          <w:szCs w:val="28"/>
          <w:lang w:val="ro-RO" w:eastAsia="ro-MD"/>
        </w:rPr>
        <w:t>(1) lit.</w:t>
      </w:r>
      <w:r w:rsidR="006734FB">
        <w:rPr>
          <w:sz w:val="28"/>
          <w:szCs w:val="28"/>
          <w:lang w:val="ro-RO" w:eastAsia="ro-MD"/>
        </w:rPr>
        <w:t xml:space="preserve"> </w:t>
      </w:r>
      <w:r w:rsidRPr="00A660AB">
        <w:rPr>
          <w:sz w:val="28"/>
          <w:szCs w:val="28"/>
          <w:lang w:val="ro-RO" w:eastAsia="ro-MD"/>
        </w:rPr>
        <w:t xml:space="preserve">b) </w:t>
      </w:r>
      <w:r>
        <w:rPr>
          <w:sz w:val="28"/>
          <w:szCs w:val="28"/>
          <w:lang w:val="ro-RO" w:eastAsia="ro-MD"/>
        </w:rPr>
        <w:t>ș</w:t>
      </w:r>
      <w:r w:rsidRPr="00A660AB">
        <w:rPr>
          <w:sz w:val="28"/>
          <w:szCs w:val="28"/>
          <w:lang w:val="ro-RO" w:eastAsia="ro-MD"/>
        </w:rPr>
        <w:t xml:space="preserve">i, în particular, </w:t>
      </w:r>
      <w:r w:rsidR="006734FB">
        <w:rPr>
          <w:sz w:val="28"/>
          <w:szCs w:val="28"/>
          <w:lang w:val="ro-RO" w:eastAsia="ro-MD"/>
        </w:rPr>
        <w:t>având</w:t>
      </w:r>
      <w:r w:rsidRPr="00A660AB">
        <w:rPr>
          <w:sz w:val="28"/>
          <w:szCs w:val="28"/>
          <w:lang w:val="ro-RO" w:eastAsia="ro-MD"/>
        </w:rPr>
        <w:t xml:space="preserve"> în vedere dispozi</w:t>
      </w:r>
      <w:r>
        <w:rPr>
          <w:sz w:val="28"/>
          <w:szCs w:val="28"/>
          <w:lang w:val="ro-RO" w:eastAsia="ro-MD"/>
        </w:rPr>
        <w:t>ț</w:t>
      </w:r>
      <w:r w:rsidRPr="00A660AB">
        <w:rPr>
          <w:sz w:val="28"/>
          <w:szCs w:val="28"/>
          <w:lang w:val="ro-RO" w:eastAsia="ro-MD"/>
        </w:rPr>
        <w:t>iile art.</w:t>
      </w:r>
      <w:r w:rsidR="00526E8D">
        <w:rPr>
          <w:sz w:val="28"/>
          <w:szCs w:val="28"/>
          <w:lang w:val="ro-RO" w:eastAsia="ro-MD"/>
        </w:rPr>
        <w:t> </w:t>
      </w:r>
      <w:r w:rsidRPr="00A660AB">
        <w:rPr>
          <w:sz w:val="28"/>
          <w:szCs w:val="28"/>
          <w:lang w:val="ro-RO" w:eastAsia="ro-MD"/>
        </w:rPr>
        <w:t>122 alin.</w:t>
      </w:r>
      <w:r w:rsidR="00526E8D">
        <w:rPr>
          <w:sz w:val="28"/>
          <w:szCs w:val="28"/>
          <w:lang w:val="ro-RO" w:eastAsia="ro-MD"/>
        </w:rPr>
        <w:t xml:space="preserve"> </w:t>
      </w:r>
      <w:r w:rsidRPr="00A660AB">
        <w:rPr>
          <w:sz w:val="28"/>
          <w:szCs w:val="28"/>
          <w:lang w:val="ro-RO" w:eastAsia="ro-MD"/>
        </w:rPr>
        <w:t>(1);”</w:t>
      </w:r>
      <w:r w:rsidR="00526E8D">
        <w:rPr>
          <w:sz w:val="28"/>
          <w:szCs w:val="28"/>
          <w:lang w:val="ro-RO" w:eastAsia="ro-MD"/>
        </w:rPr>
        <w:t>.</w:t>
      </w:r>
    </w:p>
    <w:p w14:paraId="7D36F9A4" w14:textId="77777777" w:rsidR="00A660AB" w:rsidRPr="00A660AB" w:rsidRDefault="00A660AB" w:rsidP="00A660AB">
      <w:pPr>
        <w:pStyle w:val="Listparagraf"/>
        <w:tabs>
          <w:tab w:val="left" w:pos="1350"/>
        </w:tabs>
        <w:spacing w:after="0" w:line="240" w:lineRule="auto"/>
        <w:ind w:left="0" w:firstLine="907"/>
        <w:jc w:val="both"/>
        <w:rPr>
          <w:rFonts w:ascii="Times New Roman" w:eastAsia="Times New Roman" w:hAnsi="Times New Roman" w:cs="Times New Roman"/>
          <w:b/>
          <w:bCs/>
          <w:sz w:val="28"/>
          <w:szCs w:val="28"/>
          <w:lang w:val="ro-RO" w:eastAsia="ro-MD"/>
        </w:rPr>
      </w:pPr>
    </w:p>
    <w:p w14:paraId="4113FC1E" w14:textId="77777777"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526E8D">
        <w:rPr>
          <w:rFonts w:ascii="Times New Roman" w:eastAsia="Times New Roman" w:hAnsi="Times New Roman" w:cs="Times New Roman"/>
          <w:sz w:val="28"/>
          <w:szCs w:val="28"/>
          <w:lang w:val="ro-RO" w:eastAsia="ro-MD"/>
        </w:rPr>
        <w:t>Articolul 122</w:t>
      </w:r>
      <w:r w:rsidRPr="00A660AB">
        <w:rPr>
          <w:rFonts w:ascii="Times New Roman" w:eastAsia="Times New Roman" w:hAnsi="Times New Roman" w:cs="Times New Roman"/>
          <w:sz w:val="28"/>
          <w:szCs w:val="28"/>
          <w:lang w:val="ro-RO" w:eastAsia="ro-MD"/>
        </w:rPr>
        <w:t xml:space="preserve"> alineatul (1):</w:t>
      </w:r>
    </w:p>
    <w:p w14:paraId="36BBE856" w14:textId="23B66492" w:rsidR="00A660AB" w:rsidRPr="00A660AB" w:rsidRDefault="00526E8D" w:rsidP="00A660AB">
      <w:pPr>
        <w:tabs>
          <w:tab w:val="left" w:pos="1350"/>
        </w:tabs>
        <w:ind w:firstLine="907"/>
        <w:rPr>
          <w:sz w:val="28"/>
          <w:szCs w:val="28"/>
          <w:lang w:val="ro-RO" w:eastAsia="ro-MD"/>
        </w:rPr>
      </w:pPr>
      <w:r>
        <w:rPr>
          <w:sz w:val="28"/>
          <w:szCs w:val="28"/>
          <w:lang w:val="ro-RO" w:eastAsia="ro-MD"/>
        </w:rPr>
        <w:t>l</w:t>
      </w:r>
      <w:r w:rsidR="00A660AB" w:rsidRPr="00A660AB">
        <w:rPr>
          <w:sz w:val="28"/>
          <w:szCs w:val="28"/>
          <w:lang w:val="ro-RO" w:eastAsia="ro-MD"/>
        </w:rPr>
        <w:t>a litera b), cuvintele „Ministerul Finan</w:t>
      </w:r>
      <w:r w:rsidR="00A660AB">
        <w:rPr>
          <w:sz w:val="28"/>
          <w:szCs w:val="28"/>
          <w:lang w:val="ro-RO" w:eastAsia="ro-MD"/>
        </w:rPr>
        <w:t>ț</w:t>
      </w:r>
      <w:r w:rsidR="00A660AB" w:rsidRPr="00A660AB">
        <w:rPr>
          <w:sz w:val="28"/>
          <w:szCs w:val="28"/>
          <w:lang w:val="ro-RO" w:eastAsia="ro-MD"/>
        </w:rPr>
        <w:t>elor” se substituie cu textul „ac</w:t>
      </w:r>
      <w:r w:rsidR="00A660AB">
        <w:rPr>
          <w:sz w:val="28"/>
          <w:szCs w:val="28"/>
          <w:lang w:val="ro-RO" w:eastAsia="ro-MD"/>
        </w:rPr>
        <w:t>ț</w:t>
      </w:r>
      <w:r w:rsidR="00A660AB" w:rsidRPr="00A660AB">
        <w:rPr>
          <w:sz w:val="28"/>
          <w:szCs w:val="28"/>
          <w:lang w:val="ro-RO" w:eastAsia="ro-MD"/>
        </w:rPr>
        <w:t>ionarii băncii-punte”;</w:t>
      </w:r>
    </w:p>
    <w:p w14:paraId="61CCF21F" w14:textId="0BC9F66C" w:rsidR="00A660AB" w:rsidRPr="00A660AB" w:rsidRDefault="00526E8D" w:rsidP="00A660AB">
      <w:pPr>
        <w:tabs>
          <w:tab w:val="left" w:pos="1350"/>
        </w:tabs>
        <w:ind w:firstLine="907"/>
        <w:rPr>
          <w:sz w:val="28"/>
          <w:szCs w:val="28"/>
          <w:lang w:val="ro-RO" w:eastAsia="ro-MD"/>
        </w:rPr>
      </w:pPr>
      <w:r>
        <w:rPr>
          <w:sz w:val="28"/>
          <w:szCs w:val="28"/>
          <w:lang w:val="ro-RO" w:eastAsia="ro-MD"/>
        </w:rPr>
        <w:lastRenderedPageBreak/>
        <w:t>l</w:t>
      </w:r>
      <w:r w:rsidR="00A660AB" w:rsidRPr="00A660AB">
        <w:rPr>
          <w:sz w:val="28"/>
          <w:szCs w:val="28"/>
          <w:lang w:val="ro-RO" w:eastAsia="ro-MD"/>
        </w:rPr>
        <w:t xml:space="preserve">a litera e), după </w:t>
      </w:r>
      <w:r>
        <w:rPr>
          <w:sz w:val="28"/>
          <w:szCs w:val="28"/>
          <w:lang w:val="ro-RO" w:eastAsia="ro-MD"/>
        </w:rPr>
        <w:t>textul</w:t>
      </w:r>
      <w:r w:rsidR="00A660AB" w:rsidRPr="00A660AB">
        <w:rPr>
          <w:sz w:val="28"/>
          <w:szCs w:val="28"/>
          <w:lang w:val="ro-RO" w:eastAsia="ro-MD"/>
        </w:rPr>
        <w:t xml:space="preserve"> „băncii-puncte” se </w:t>
      </w:r>
      <w:r>
        <w:rPr>
          <w:sz w:val="28"/>
          <w:szCs w:val="28"/>
          <w:lang w:val="ro-RO"/>
        </w:rPr>
        <w:t>introduce</w:t>
      </w:r>
      <w:r w:rsidR="00A660AB" w:rsidRPr="00A660AB">
        <w:rPr>
          <w:sz w:val="28"/>
          <w:szCs w:val="28"/>
          <w:lang w:val="ro-RO"/>
        </w:rPr>
        <w:t xml:space="preserve"> </w:t>
      </w:r>
      <w:r w:rsidR="00A660AB" w:rsidRPr="00A660AB">
        <w:rPr>
          <w:sz w:val="28"/>
          <w:szCs w:val="28"/>
          <w:lang w:val="ro-RO" w:eastAsia="ro-MD"/>
        </w:rPr>
        <w:t>textul „ , prezentate de organul de conducere al băncii-punte”;</w:t>
      </w:r>
    </w:p>
    <w:p w14:paraId="0E718906" w14:textId="329E4004" w:rsidR="00A660AB" w:rsidRPr="00A660AB" w:rsidRDefault="00526E8D" w:rsidP="00A660AB">
      <w:pPr>
        <w:tabs>
          <w:tab w:val="left" w:pos="1350"/>
        </w:tabs>
        <w:ind w:firstLine="907"/>
        <w:rPr>
          <w:sz w:val="28"/>
          <w:szCs w:val="28"/>
          <w:lang w:val="ro-RO" w:eastAsia="ro-MD"/>
        </w:rPr>
      </w:pPr>
      <w:r>
        <w:rPr>
          <w:sz w:val="28"/>
          <w:szCs w:val="28"/>
          <w:lang w:val="ro-RO" w:eastAsia="ro-MD"/>
        </w:rPr>
        <w:t>l</w:t>
      </w:r>
      <w:r w:rsidR="00A660AB" w:rsidRPr="00A660AB">
        <w:rPr>
          <w:sz w:val="28"/>
          <w:szCs w:val="28"/>
          <w:lang w:val="ro-RO" w:eastAsia="ro-MD"/>
        </w:rPr>
        <w:t>a litera h), înainte de cuvintele „Banca Na</w:t>
      </w:r>
      <w:r w:rsidR="00A660AB">
        <w:rPr>
          <w:sz w:val="28"/>
          <w:szCs w:val="28"/>
          <w:lang w:val="ro-RO" w:eastAsia="ro-MD"/>
        </w:rPr>
        <w:t>ț</w:t>
      </w:r>
      <w:r w:rsidR="00A660AB" w:rsidRPr="00A660AB">
        <w:rPr>
          <w:sz w:val="28"/>
          <w:szCs w:val="28"/>
          <w:lang w:val="ro-RO" w:eastAsia="ro-MD"/>
        </w:rPr>
        <w:t xml:space="preserve">ională a Moldovei” se </w:t>
      </w:r>
      <w:r>
        <w:rPr>
          <w:sz w:val="28"/>
          <w:szCs w:val="28"/>
          <w:lang w:val="ro-RO" w:eastAsia="ro-MD"/>
        </w:rPr>
        <w:t>introduce</w:t>
      </w:r>
      <w:r w:rsidR="00A660AB" w:rsidRPr="00A660AB">
        <w:rPr>
          <w:sz w:val="28"/>
          <w:szCs w:val="28"/>
          <w:lang w:val="ro-RO" w:eastAsia="ro-MD"/>
        </w:rPr>
        <w:t xml:space="preserve"> textul „banca-punte func</w:t>
      </w:r>
      <w:r w:rsidR="00A660AB">
        <w:rPr>
          <w:sz w:val="28"/>
          <w:szCs w:val="28"/>
          <w:lang w:val="ro-RO" w:eastAsia="ro-MD"/>
        </w:rPr>
        <w:t>ț</w:t>
      </w:r>
      <w:r w:rsidR="00A660AB" w:rsidRPr="00A660AB">
        <w:rPr>
          <w:sz w:val="28"/>
          <w:szCs w:val="28"/>
          <w:lang w:val="ro-RO" w:eastAsia="ro-MD"/>
        </w:rPr>
        <w:t>ionează în conformitate cu cadrul legal privind ajutorul de stat, iar”</w:t>
      </w:r>
      <w:r>
        <w:rPr>
          <w:sz w:val="28"/>
          <w:szCs w:val="28"/>
          <w:lang w:val="ro-RO" w:eastAsia="ro-MD"/>
        </w:rPr>
        <w:t>.</w:t>
      </w:r>
    </w:p>
    <w:p w14:paraId="34A26506" w14:textId="77777777" w:rsidR="00A660AB" w:rsidRPr="00A660AB" w:rsidRDefault="00A660AB" w:rsidP="00A660AB">
      <w:pPr>
        <w:tabs>
          <w:tab w:val="left" w:pos="1350"/>
        </w:tabs>
        <w:ind w:firstLine="907"/>
        <w:rPr>
          <w:sz w:val="28"/>
          <w:szCs w:val="28"/>
          <w:lang w:val="ro-RO" w:eastAsia="ro-MD"/>
        </w:rPr>
      </w:pPr>
    </w:p>
    <w:p w14:paraId="550A79B6" w14:textId="3EAA5728"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526E8D">
        <w:rPr>
          <w:rFonts w:ascii="Times New Roman" w:eastAsia="Times New Roman" w:hAnsi="Times New Roman" w:cs="Times New Roman"/>
          <w:sz w:val="28"/>
          <w:szCs w:val="28"/>
          <w:lang w:val="ro-RO" w:eastAsia="ro-MD"/>
        </w:rPr>
        <w:t>Articolul 125</w:t>
      </w:r>
      <w:r w:rsidR="00526E8D">
        <w:rPr>
          <w:rFonts w:ascii="Times New Roman" w:eastAsia="Times New Roman" w:hAnsi="Times New Roman" w:cs="Times New Roman"/>
          <w:sz w:val="28"/>
          <w:szCs w:val="28"/>
          <w:lang w:val="ro-RO" w:eastAsia="ro-MD"/>
        </w:rPr>
        <w:t>,</w:t>
      </w:r>
      <w:r w:rsidRPr="00A660AB">
        <w:rPr>
          <w:rFonts w:ascii="Times New Roman" w:eastAsia="Times New Roman" w:hAnsi="Times New Roman" w:cs="Times New Roman"/>
          <w:sz w:val="28"/>
          <w:szCs w:val="28"/>
          <w:lang w:val="ro-RO" w:eastAsia="ro-MD"/>
        </w:rPr>
        <w:t xml:space="preserve"> alineatul (2) se completează cu cuvintele „</w:t>
      </w:r>
      <w:r>
        <w:rPr>
          <w:rFonts w:ascii="Times New Roman" w:eastAsia="Times New Roman" w:hAnsi="Times New Roman" w:cs="Times New Roman"/>
          <w:sz w:val="28"/>
          <w:szCs w:val="28"/>
          <w:lang w:val="ro-RO" w:eastAsia="ro-MD"/>
        </w:rPr>
        <w:t>ș</w:t>
      </w:r>
      <w:r w:rsidRPr="00A660AB">
        <w:rPr>
          <w:rFonts w:ascii="Times New Roman" w:eastAsia="Times New Roman" w:hAnsi="Times New Roman" w:cs="Times New Roman"/>
          <w:sz w:val="28"/>
          <w:szCs w:val="28"/>
          <w:lang w:val="ro-RO" w:eastAsia="ro-MD"/>
        </w:rPr>
        <w:t>i în conformitate cu cadrul legal privind ajutorul de stat”</w:t>
      </w:r>
      <w:r w:rsidR="00526E8D">
        <w:rPr>
          <w:rFonts w:ascii="Times New Roman" w:eastAsia="Times New Roman" w:hAnsi="Times New Roman" w:cs="Times New Roman"/>
          <w:sz w:val="28"/>
          <w:szCs w:val="28"/>
          <w:lang w:val="ro-RO" w:eastAsia="ro-MD"/>
        </w:rPr>
        <w:t>.</w:t>
      </w:r>
    </w:p>
    <w:p w14:paraId="0DEC0F7D" w14:textId="77777777" w:rsidR="00A660AB" w:rsidRPr="00A660AB" w:rsidRDefault="00A660AB" w:rsidP="00A660AB">
      <w:pPr>
        <w:tabs>
          <w:tab w:val="left" w:pos="1350"/>
        </w:tabs>
        <w:ind w:firstLine="907"/>
        <w:rPr>
          <w:b/>
          <w:bCs/>
          <w:sz w:val="28"/>
          <w:szCs w:val="28"/>
          <w:lang w:val="ro-RO" w:eastAsia="ro-MD"/>
        </w:rPr>
      </w:pPr>
    </w:p>
    <w:p w14:paraId="341AF61E" w14:textId="10E20FFE"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526E8D">
        <w:rPr>
          <w:rFonts w:ascii="Times New Roman" w:eastAsia="Times New Roman" w:hAnsi="Times New Roman" w:cs="Times New Roman"/>
          <w:sz w:val="28"/>
          <w:szCs w:val="28"/>
          <w:lang w:val="ro-RO" w:eastAsia="ro-MD"/>
        </w:rPr>
        <w:t>La articolul 132,</w:t>
      </w:r>
      <w:r w:rsidRPr="00A660AB">
        <w:rPr>
          <w:rFonts w:ascii="Times New Roman" w:eastAsia="Times New Roman" w:hAnsi="Times New Roman" w:cs="Times New Roman"/>
          <w:sz w:val="28"/>
          <w:szCs w:val="28"/>
          <w:lang w:val="ro-RO" w:eastAsia="ro-MD"/>
        </w:rPr>
        <w:t xml:space="preserve"> cuvintele „Ministerul Finan</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elor” se substituie cu textul „autorită</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ile publice, inclusiv de către Fondul de garantare a depozitelor în sistemul bancar,”</w:t>
      </w:r>
      <w:r w:rsidR="00526E8D">
        <w:rPr>
          <w:rFonts w:ascii="Times New Roman" w:eastAsia="Times New Roman" w:hAnsi="Times New Roman" w:cs="Times New Roman"/>
          <w:sz w:val="28"/>
          <w:szCs w:val="28"/>
          <w:lang w:val="ro-RO" w:eastAsia="ro-MD"/>
        </w:rPr>
        <w:t>.</w:t>
      </w:r>
    </w:p>
    <w:p w14:paraId="0960B039" w14:textId="77777777" w:rsidR="00A660AB" w:rsidRPr="00A660AB" w:rsidRDefault="00A660AB" w:rsidP="00A660AB">
      <w:pPr>
        <w:pStyle w:val="Listparagraf"/>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p>
    <w:p w14:paraId="5D552D95" w14:textId="77777777" w:rsidR="00A660AB" w:rsidRPr="00526E8D"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526E8D">
        <w:rPr>
          <w:rFonts w:ascii="Times New Roman" w:eastAsia="Times New Roman" w:hAnsi="Times New Roman" w:cs="Times New Roman"/>
          <w:sz w:val="28"/>
          <w:szCs w:val="28"/>
          <w:lang w:val="ro-RO" w:eastAsia="ro-MD"/>
        </w:rPr>
        <w:t>Articolul 135:</w:t>
      </w:r>
    </w:p>
    <w:p w14:paraId="27C293C8" w14:textId="5B4E6A3E" w:rsidR="00A660AB" w:rsidRPr="00A660AB" w:rsidRDefault="00526E8D" w:rsidP="00A660AB">
      <w:pPr>
        <w:tabs>
          <w:tab w:val="left" w:pos="1350"/>
        </w:tabs>
        <w:ind w:firstLine="907"/>
        <w:rPr>
          <w:sz w:val="28"/>
          <w:szCs w:val="28"/>
          <w:lang w:val="ro-RO" w:eastAsia="ro-MD"/>
        </w:rPr>
      </w:pPr>
      <w:r>
        <w:rPr>
          <w:sz w:val="28"/>
          <w:szCs w:val="28"/>
          <w:lang w:val="ro-RO" w:eastAsia="ro-MD"/>
        </w:rPr>
        <w:t>s</w:t>
      </w:r>
      <w:r w:rsidR="00A660AB" w:rsidRPr="00A660AB">
        <w:rPr>
          <w:sz w:val="28"/>
          <w:szCs w:val="28"/>
          <w:lang w:val="ro-RO" w:eastAsia="ro-MD"/>
        </w:rPr>
        <w:t>e completează cu alineatul (1</w:t>
      </w:r>
      <w:r w:rsidR="00A660AB" w:rsidRPr="00A660AB">
        <w:rPr>
          <w:sz w:val="28"/>
          <w:szCs w:val="28"/>
          <w:vertAlign w:val="superscript"/>
          <w:lang w:val="ro-RO" w:eastAsia="ro-MD"/>
        </w:rPr>
        <w:t>1</w:t>
      </w:r>
      <w:r w:rsidR="00A660AB" w:rsidRPr="00A660AB">
        <w:rPr>
          <w:sz w:val="28"/>
          <w:szCs w:val="28"/>
          <w:lang w:val="ro-RO" w:eastAsia="ro-MD"/>
        </w:rPr>
        <w:t>) cu următorul cuprins:</w:t>
      </w:r>
    </w:p>
    <w:p w14:paraId="6EAC33A6" w14:textId="348F90D2"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„(1</w:t>
      </w:r>
      <w:r w:rsidRPr="00A660AB">
        <w:rPr>
          <w:sz w:val="28"/>
          <w:szCs w:val="28"/>
          <w:vertAlign w:val="superscript"/>
          <w:lang w:val="ro-RO" w:eastAsia="ro-MD"/>
        </w:rPr>
        <w:t>1</w:t>
      </w:r>
      <w:r w:rsidRPr="00A660AB">
        <w:rPr>
          <w:sz w:val="28"/>
          <w:szCs w:val="28"/>
          <w:lang w:val="ro-RO" w:eastAsia="ro-MD"/>
        </w:rPr>
        <w:t>) Prin derogare de la prevederile art.</w:t>
      </w:r>
      <w:r w:rsidR="006734FB">
        <w:rPr>
          <w:sz w:val="28"/>
          <w:szCs w:val="28"/>
          <w:lang w:val="ro-RO" w:eastAsia="ro-MD"/>
        </w:rPr>
        <w:t xml:space="preserve"> </w:t>
      </w:r>
      <w:r w:rsidRPr="00A660AB">
        <w:rPr>
          <w:sz w:val="28"/>
          <w:szCs w:val="28"/>
          <w:lang w:val="ro-RO" w:eastAsia="ro-MD"/>
        </w:rPr>
        <w:t>36 din Legea nr.</w:t>
      </w:r>
      <w:r w:rsidR="006734FB">
        <w:rPr>
          <w:sz w:val="28"/>
          <w:szCs w:val="28"/>
          <w:lang w:val="ro-RO" w:eastAsia="ro-MD"/>
        </w:rPr>
        <w:t xml:space="preserve"> </w:t>
      </w:r>
      <w:r w:rsidRPr="00A660AB">
        <w:rPr>
          <w:sz w:val="28"/>
          <w:szCs w:val="28"/>
          <w:lang w:val="ro-RO" w:eastAsia="ro-MD"/>
        </w:rPr>
        <w:t>1134/1997 privind societă</w:t>
      </w:r>
      <w:r>
        <w:rPr>
          <w:sz w:val="28"/>
          <w:szCs w:val="28"/>
          <w:lang w:val="ro-RO" w:eastAsia="ro-MD"/>
        </w:rPr>
        <w:t>ț</w:t>
      </w:r>
      <w:r w:rsidRPr="00A660AB">
        <w:rPr>
          <w:sz w:val="28"/>
          <w:szCs w:val="28"/>
          <w:lang w:val="ro-RO" w:eastAsia="ro-MD"/>
        </w:rPr>
        <w:t>ile pe ac</w:t>
      </w:r>
      <w:r>
        <w:rPr>
          <w:sz w:val="28"/>
          <w:szCs w:val="28"/>
          <w:lang w:val="ro-RO" w:eastAsia="ro-MD"/>
        </w:rPr>
        <w:t>ț</w:t>
      </w:r>
      <w:r w:rsidRPr="00A660AB">
        <w:rPr>
          <w:sz w:val="28"/>
          <w:szCs w:val="28"/>
          <w:lang w:val="ro-RO" w:eastAsia="ro-MD"/>
        </w:rPr>
        <w:t>iuni, ac</w:t>
      </w:r>
      <w:r>
        <w:rPr>
          <w:sz w:val="28"/>
          <w:szCs w:val="28"/>
          <w:lang w:val="ro-RO" w:eastAsia="ro-MD"/>
        </w:rPr>
        <w:t>ț</w:t>
      </w:r>
      <w:r w:rsidRPr="00A660AB">
        <w:rPr>
          <w:sz w:val="28"/>
          <w:szCs w:val="28"/>
          <w:lang w:val="ro-RO" w:eastAsia="ro-MD"/>
        </w:rPr>
        <w:t>iunile plasate la înfiin</w:t>
      </w:r>
      <w:r>
        <w:rPr>
          <w:sz w:val="28"/>
          <w:szCs w:val="28"/>
          <w:lang w:val="ro-RO" w:eastAsia="ro-MD"/>
        </w:rPr>
        <w:t>ț</w:t>
      </w:r>
      <w:r w:rsidRPr="00A660AB">
        <w:rPr>
          <w:sz w:val="28"/>
          <w:szCs w:val="28"/>
          <w:lang w:val="ro-RO" w:eastAsia="ro-MD"/>
        </w:rPr>
        <w:t>area băncii-punte se supun înregistrării de către Comisia Na</w:t>
      </w:r>
      <w:r>
        <w:rPr>
          <w:sz w:val="28"/>
          <w:szCs w:val="28"/>
          <w:lang w:val="ro-RO" w:eastAsia="ro-MD"/>
        </w:rPr>
        <w:t>ț</w:t>
      </w:r>
      <w:r w:rsidRPr="00A660AB">
        <w:rPr>
          <w:sz w:val="28"/>
          <w:szCs w:val="28"/>
          <w:lang w:val="ro-RO" w:eastAsia="ro-MD"/>
        </w:rPr>
        <w:t>ională a Pie</w:t>
      </w:r>
      <w:r>
        <w:rPr>
          <w:sz w:val="28"/>
          <w:szCs w:val="28"/>
          <w:lang w:val="ro-RO" w:eastAsia="ro-MD"/>
        </w:rPr>
        <w:t>ț</w:t>
      </w:r>
      <w:r w:rsidRPr="00A660AB">
        <w:rPr>
          <w:sz w:val="28"/>
          <w:szCs w:val="28"/>
          <w:lang w:val="ro-RO" w:eastAsia="ro-MD"/>
        </w:rPr>
        <w:t>ei Financiare, în termen de 24 ore, conform procedurii stabilite prin actul normativ al Comisiei Na</w:t>
      </w:r>
      <w:r>
        <w:rPr>
          <w:sz w:val="28"/>
          <w:szCs w:val="28"/>
          <w:lang w:val="ro-RO" w:eastAsia="ro-MD"/>
        </w:rPr>
        <w:t>ț</w:t>
      </w:r>
      <w:r w:rsidRPr="00A660AB">
        <w:rPr>
          <w:sz w:val="28"/>
          <w:szCs w:val="28"/>
          <w:lang w:val="ro-RO" w:eastAsia="ro-MD"/>
        </w:rPr>
        <w:t>ionale a Pie</w:t>
      </w:r>
      <w:r>
        <w:rPr>
          <w:sz w:val="28"/>
          <w:szCs w:val="28"/>
          <w:lang w:val="ro-RO" w:eastAsia="ro-MD"/>
        </w:rPr>
        <w:t>ț</w:t>
      </w:r>
      <w:r w:rsidRPr="00A660AB">
        <w:rPr>
          <w:sz w:val="28"/>
          <w:szCs w:val="28"/>
          <w:lang w:val="ro-RO" w:eastAsia="ro-MD"/>
        </w:rPr>
        <w:t>ei Financiare</w:t>
      </w:r>
      <w:r w:rsidR="00526E8D">
        <w:rPr>
          <w:sz w:val="28"/>
          <w:szCs w:val="28"/>
          <w:lang w:val="ro-RO" w:eastAsia="ro-MD"/>
        </w:rPr>
        <w:t>,</w:t>
      </w:r>
      <w:r w:rsidRPr="00A660AB">
        <w:rPr>
          <w:sz w:val="28"/>
          <w:szCs w:val="28"/>
          <w:lang w:val="ro-RO" w:eastAsia="ro-MD"/>
        </w:rPr>
        <w:t xml:space="preserve"> în prealabil coordonat cu Banca Na</w:t>
      </w:r>
      <w:r>
        <w:rPr>
          <w:sz w:val="28"/>
          <w:szCs w:val="28"/>
          <w:lang w:val="ro-RO" w:eastAsia="ro-MD"/>
        </w:rPr>
        <w:t>ț</w:t>
      </w:r>
      <w:r w:rsidRPr="00A660AB">
        <w:rPr>
          <w:sz w:val="28"/>
          <w:szCs w:val="28"/>
          <w:lang w:val="ro-RO" w:eastAsia="ro-MD"/>
        </w:rPr>
        <w:t>ională a Moldovei</w:t>
      </w:r>
      <w:r w:rsidR="00526E8D">
        <w:rPr>
          <w:sz w:val="28"/>
          <w:szCs w:val="28"/>
          <w:lang w:val="ro-RO" w:eastAsia="ro-MD"/>
        </w:rPr>
        <w:t>”.</w:t>
      </w:r>
    </w:p>
    <w:p w14:paraId="5F4658E5" w14:textId="77777777" w:rsidR="00A660AB" w:rsidRPr="00A660AB" w:rsidRDefault="00A660AB" w:rsidP="00A660AB">
      <w:pPr>
        <w:tabs>
          <w:tab w:val="left" w:pos="1350"/>
        </w:tabs>
        <w:ind w:firstLine="907"/>
        <w:rPr>
          <w:sz w:val="28"/>
          <w:szCs w:val="28"/>
          <w:lang w:val="ro-RO" w:eastAsia="ro-MD"/>
        </w:rPr>
      </w:pPr>
    </w:p>
    <w:p w14:paraId="28CD311E" w14:textId="77777777" w:rsidR="00A660AB" w:rsidRPr="00A660AB" w:rsidRDefault="00A660AB" w:rsidP="00A660AB">
      <w:pPr>
        <w:pStyle w:val="Listparagraf"/>
        <w:numPr>
          <w:ilvl w:val="0"/>
          <w:numId w:val="26"/>
        </w:numPr>
        <w:tabs>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 xml:space="preserve">La </w:t>
      </w:r>
      <w:r w:rsidRPr="00BE6F1A">
        <w:rPr>
          <w:rFonts w:ascii="Times New Roman" w:eastAsia="Times New Roman" w:hAnsi="Times New Roman" w:cs="Times New Roman"/>
          <w:sz w:val="28"/>
          <w:szCs w:val="28"/>
          <w:lang w:val="ro-RO" w:eastAsia="ro-MD"/>
        </w:rPr>
        <w:t>articolul 139:</w:t>
      </w:r>
    </w:p>
    <w:p w14:paraId="62E22343" w14:textId="77777777" w:rsidR="00A660AB" w:rsidRPr="00A660AB" w:rsidRDefault="00A660AB" w:rsidP="00A660AB">
      <w:pPr>
        <w:tabs>
          <w:tab w:val="left" w:pos="1350"/>
        </w:tabs>
        <w:ind w:firstLine="907"/>
        <w:rPr>
          <w:sz w:val="28"/>
          <w:szCs w:val="28"/>
          <w:lang w:eastAsia="ro-MD"/>
        </w:rPr>
      </w:pPr>
      <w:r w:rsidRPr="00A660AB">
        <w:rPr>
          <w:sz w:val="28"/>
          <w:szCs w:val="28"/>
          <w:lang w:val="ro-RO" w:eastAsia="ro-MD"/>
        </w:rPr>
        <w:t xml:space="preserve"> alineatul unic devine alineatul (1)</w:t>
      </w:r>
      <w:r w:rsidRPr="00A660AB">
        <w:rPr>
          <w:sz w:val="28"/>
          <w:szCs w:val="28"/>
          <w:lang w:eastAsia="ro-MD"/>
        </w:rPr>
        <w:t>;</w:t>
      </w:r>
    </w:p>
    <w:p w14:paraId="186FB99A" w14:textId="77777777"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 xml:space="preserve"> se completează cu alineatul (2) cu următorul cuprins:</w:t>
      </w:r>
    </w:p>
    <w:p w14:paraId="113010E1" w14:textId="4D35DCD6"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„(2) Prin derogare de la prevederile art.</w:t>
      </w:r>
      <w:r w:rsidR="00BE6F1A">
        <w:rPr>
          <w:sz w:val="28"/>
          <w:szCs w:val="28"/>
          <w:lang w:val="ro-RO" w:eastAsia="ro-MD"/>
        </w:rPr>
        <w:t xml:space="preserve"> </w:t>
      </w:r>
      <w:r w:rsidRPr="00A660AB">
        <w:rPr>
          <w:sz w:val="28"/>
          <w:szCs w:val="28"/>
          <w:lang w:val="ro-RO" w:eastAsia="ro-MD"/>
        </w:rPr>
        <w:t>36 din Legea nr.1134/1997 privind societă</w:t>
      </w:r>
      <w:r>
        <w:rPr>
          <w:sz w:val="28"/>
          <w:szCs w:val="28"/>
          <w:lang w:val="ro-RO" w:eastAsia="ro-MD"/>
        </w:rPr>
        <w:t>ț</w:t>
      </w:r>
      <w:r w:rsidRPr="00A660AB">
        <w:rPr>
          <w:sz w:val="28"/>
          <w:szCs w:val="28"/>
          <w:lang w:val="ro-RO" w:eastAsia="ro-MD"/>
        </w:rPr>
        <w:t>ile pe ac</w:t>
      </w:r>
      <w:r>
        <w:rPr>
          <w:sz w:val="28"/>
          <w:szCs w:val="28"/>
          <w:lang w:val="ro-RO" w:eastAsia="ro-MD"/>
        </w:rPr>
        <w:t>ț</w:t>
      </w:r>
      <w:r w:rsidRPr="00A660AB">
        <w:rPr>
          <w:sz w:val="28"/>
          <w:szCs w:val="28"/>
          <w:lang w:val="ro-RO" w:eastAsia="ro-MD"/>
        </w:rPr>
        <w:t>iuni, ac</w:t>
      </w:r>
      <w:r>
        <w:rPr>
          <w:sz w:val="28"/>
          <w:szCs w:val="28"/>
          <w:lang w:val="ro-RO" w:eastAsia="ro-MD"/>
        </w:rPr>
        <w:t>ț</w:t>
      </w:r>
      <w:r w:rsidRPr="00A660AB">
        <w:rPr>
          <w:sz w:val="28"/>
          <w:szCs w:val="28"/>
          <w:lang w:val="ro-RO" w:eastAsia="ro-MD"/>
        </w:rPr>
        <w:t>iunile plasate la înfiin</w:t>
      </w:r>
      <w:r>
        <w:rPr>
          <w:sz w:val="28"/>
          <w:szCs w:val="28"/>
          <w:lang w:val="ro-RO" w:eastAsia="ro-MD"/>
        </w:rPr>
        <w:t>ț</w:t>
      </w:r>
      <w:r w:rsidRPr="00A660AB">
        <w:rPr>
          <w:sz w:val="28"/>
          <w:szCs w:val="28"/>
          <w:lang w:val="ro-RO" w:eastAsia="ro-MD"/>
        </w:rPr>
        <w:t>area vehiculului de administrare a activelor se supun înregistrării de către Comisia Na</w:t>
      </w:r>
      <w:r>
        <w:rPr>
          <w:sz w:val="28"/>
          <w:szCs w:val="28"/>
          <w:lang w:val="ro-RO" w:eastAsia="ro-MD"/>
        </w:rPr>
        <w:t>ț</w:t>
      </w:r>
      <w:r w:rsidRPr="00A660AB">
        <w:rPr>
          <w:sz w:val="28"/>
          <w:szCs w:val="28"/>
          <w:lang w:val="ro-RO" w:eastAsia="ro-MD"/>
        </w:rPr>
        <w:t>ională a Pie</w:t>
      </w:r>
      <w:r>
        <w:rPr>
          <w:sz w:val="28"/>
          <w:szCs w:val="28"/>
          <w:lang w:val="ro-RO" w:eastAsia="ro-MD"/>
        </w:rPr>
        <w:t>ț</w:t>
      </w:r>
      <w:r w:rsidRPr="00A660AB">
        <w:rPr>
          <w:sz w:val="28"/>
          <w:szCs w:val="28"/>
          <w:lang w:val="ro-RO" w:eastAsia="ro-MD"/>
        </w:rPr>
        <w:t>ei Financiare, în termen de 24 ore, conform procedurii stabilite prin actul normativ al Comisiei Na</w:t>
      </w:r>
      <w:r>
        <w:rPr>
          <w:sz w:val="28"/>
          <w:szCs w:val="28"/>
          <w:lang w:val="ro-RO" w:eastAsia="ro-MD"/>
        </w:rPr>
        <w:t>ț</w:t>
      </w:r>
      <w:r w:rsidRPr="00A660AB">
        <w:rPr>
          <w:sz w:val="28"/>
          <w:szCs w:val="28"/>
          <w:lang w:val="ro-RO" w:eastAsia="ro-MD"/>
        </w:rPr>
        <w:t>ionale a Pie</w:t>
      </w:r>
      <w:r>
        <w:rPr>
          <w:sz w:val="28"/>
          <w:szCs w:val="28"/>
          <w:lang w:val="ro-RO" w:eastAsia="ro-MD"/>
        </w:rPr>
        <w:t>ț</w:t>
      </w:r>
      <w:r w:rsidRPr="00A660AB">
        <w:rPr>
          <w:sz w:val="28"/>
          <w:szCs w:val="28"/>
          <w:lang w:val="ro-RO" w:eastAsia="ro-MD"/>
        </w:rPr>
        <w:t>ei Financiare</w:t>
      </w:r>
      <w:r w:rsidR="00BE6F1A">
        <w:rPr>
          <w:sz w:val="28"/>
          <w:szCs w:val="28"/>
          <w:lang w:val="ro-RO" w:eastAsia="ro-MD"/>
        </w:rPr>
        <w:t>,</w:t>
      </w:r>
      <w:r w:rsidRPr="00A660AB">
        <w:rPr>
          <w:sz w:val="28"/>
          <w:szCs w:val="28"/>
          <w:lang w:val="ro-RO" w:eastAsia="ro-MD"/>
        </w:rPr>
        <w:t xml:space="preserve"> în prealabil coordonat cu Banca Na</w:t>
      </w:r>
      <w:r>
        <w:rPr>
          <w:sz w:val="28"/>
          <w:szCs w:val="28"/>
          <w:lang w:val="ro-RO" w:eastAsia="ro-MD"/>
        </w:rPr>
        <w:t>ț</w:t>
      </w:r>
      <w:r w:rsidRPr="00A660AB">
        <w:rPr>
          <w:sz w:val="28"/>
          <w:szCs w:val="28"/>
          <w:lang w:val="ro-RO" w:eastAsia="ro-MD"/>
        </w:rPr>
        <w:t>ională a Moldovei”</w:t>
      </w:r>
      <w:r w:rsidR="00BE6F1A" w:rsidRPr="00A660AB">
        <w:rPr>
          <w:sz w:val="28"/>
          <w:szCs w:val="28"/>
          <w:lang w:val="ro-RO" w:eastAsia="ro-MD"/>
        </w:rPr>
        <w:t>.</w:t>
      </w:r>
    </w:p>
    <w:p w14:paraId="7C044999" w14:textId="77777777" w:rsidR="00A660AB" w:rsidRPr="00A660AB" w:rsidRDefault="00A660AB" w:rsidP="00A660AB">
      <w:pPr>
        <w:pStyle w:val="Listparagraf"/>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p>
    <w:p w14:paraId="4B8865D2" w14:textId="4A9991A8"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 xml:space="preserve">La </w:t>
      </w:r>
      <w:r w:rsidRPr="00BE6F1A">
        <w:rPr>
          <w:rFonts w:ascii="Times New Roman" w:eastAsia="Times New Roman" w:hAnsi="Times New Roman" w:cs="Times New Roman"/>
          <w:sz w:val="28"/>
          <w:szCs w:val="28"/>
          <w:lang w:val="ro-RO" w:eastAsia="ro-MD"/>
        </w:rPr>
        <w:t>articolul 143</w:t>
      </w:r>
      <w:r w:rsidRPr="00A660AB">
        <w:rPr>
          <w:rFonts w:ascii="Times New Roman" w:eastAsia="Times New Roman" w:hAnsi="Times New Roman" w:cs="Times New Roman"/>
          <w:sz w:val="28"/>
          <w:szCs w:val="28"/>
          <w:lang w:val="ro-RO" w:eastAsia="ro-MD"/>
        </w:rPr>
        <w:t>, după textul „art.</w:t>
      </w:r>
      <w:r w:rsidR="00BE6F1A">
        <w:rPr>
          <w:rFonts w:ascii="Times New Roman" w:eastAsia="Times New Roman" w:hAnsi="Times New Roman" w:cs="Times New Roman"/>
          <w:sz w:val="28"/>
          <w:szCs w:val="28"/>
          <w:lang w:val="ro-RO" w:eastAsia="ro-MD"/>
        </w:rPr>
        <w:t xml:space="preserve"> </w:t>
      </w:r>
      <w:r w:rsidRPr="00A660AB">
        <w:rPr>
          <w:rFonts w:ascii="Times New Roman" w:eastAsia="Times New Roman" w:hAnsi="Times New Roman" w:cs="Times New Roman"/>
          <w:sz w:val="28"/>
          <w:szCs w:val="28"/>
          <w:lang w:val="ro-RO" w:eastAsia="ro-MD"/>
        </w:rPr>
        <w:t xml:space="preserve">72-84” se </w:t>
      </w:r>
      <w:r w:rsidR="00BE6F1A">
        <w:rPr>
          <w:rFonts w:ascii="Times New Roman" w:eastAsia="Times New Roman" w:hAnsi="Times New Roman" w:cs="Times New Roman"/>
          <w:sz w:val="28"/>
          <w:szCs w:val="28"/>
          <w:lang w:val="ro-RO" w:eastAsia="ro-MD"/>
        </w:rPr>
        <w:t xml:space="preserve">introduc </w:t>
      </w:r>
      <w:r w:rsidRPr="00A660AB">
        <w:rPr>
          <w:rFonts w:ascii="Times New Roman" w:eastAsia="Times New Roman" w:hAnsi="Times New Roman" w:cs="Times New Roman"/>
          <w:sz w:val="28"/>
          <w:szCs w:val="28"/>
          <w:lang w:val="ro-RO" w:eastAsia="ro-MD"/>
        </w:rPr>
        <w:t>cuvintele „</w:t>
      </w:r>
      <w:r>
        <w:rPr>
          <w:rFonts w:ascii="Times New Roman" w:eastAsia="Times New Roman" w:hAnsi="Times New Roman" w:cs="Times New Roman"/>
          <w:sz w:val="28"/>
          <w:szCs w:val="28"/>
          <w:lang w:val="ro-RO" w:eastAsia="ro-MD"/>
        </w:rPr>
        <w:t>ș</w:t>
      </w:r>
      <w:r w:rsidRPr="00A660AB">
        <w:rPr>
          <w:rFonts w:ascii="Times New Roman" w:eastAsia="Times New Roman" w:hAnsi="Times New Roman" w:cs="Times New Roman"/>
          <w:sz w:val="28"/>
          <w:szCs w:val="28"/>
          <w:lang w:val="ro-RO" w:eastAsia="ro-MD"/>
        </w:rPr>
        <w:t>i în conformitate cu cadrul legal privind ajutorul de stat”</w:t>
      </w:r>
      <w:r w:rsidR="00BE6F1A" w:rsidRPr="00A660AB">
        <w:rPr>
          <w:rFonts w:ascii="Times New Roman" w:eastAsia="Times New Roman" w:hAnsi="Times New Roman" w:cs="Times New Roman"/>
          <w:sz w:val="28"/>
          <w:szCs w:val="28"/>
          <w:lang w:val="ro-RO" w:eastAsia="ro-MD"/>
        </w:rPr>
        <w:t>.</w:t>
      </w:r>
    </w:p>
    <w:p w14:paraId="4AB71137" w14:textId="77777777" w:rsidR="00A660AB" w:rsidRPr="00A660AB" w:rsidRDefault="00A660AB" w:rsidP="00A660AB">
      <w:pPr>
        <w:pStyle w:val="Listparagraf"/>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p>
    <w:p w14:paraId="6C1C4258" w14:textId="6597150A"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 xml:space="preserve"> La </w:t>
      </w:r>
      <w:r w:rsidRPr="00BE6F1A">
        <w:rPr>
          <w:rFonts w:ascii="Times New Roman" w:eastAsia="Times New Roman" w:hAnsi="Times New Roman" w:cs="Times New Roman"/>
          <w:sz w:val="28"/>
          <w:szCs w:val="28"/>
          <w:lang w:val="ro-RO" w:eastAsia="ro-MD"/>
        </w:rPr>
        <w:t>articolul 155</w:t>
      </w:r>
      <w:r w:rsidRPr="00A660AB">
        <w:rPr>
          <w:rFonts w:ascii="Times New Roman" w:eastAsia="Times New Roman" w:hAnsi="Times New Roman" w:cs="Times New Roman"/>
          <w:sz w:val="28"/>
          <w:szCs w:val="28"/>
          <w:lang w:val="ro-RO" w:eastAsia="ro-MD"/>
        </w:rPr>
        <w:t xml:space="preserve"> alineatul (7), cuvintele „datorii eligibile pentru aplicarea instrumentului de recapitalizare internă” se substituie cu cuvintele „datorii care pot face obiectul recapitalizării interne”</w:t>
      </w:r>
      <w:r w:rsidR="00BE6F1A">
        <w:rPr>
          <w:rFonts w:ascii="Times New Roman" w:eastAsia="Times New Roman" w:hAnsi="Times New Roman" w:cs="Times New Roman"/>
          <w:sz w:val="28"/>
          <w:szCs w:val="28"/>
          <w:lang w:val="ro-RO" w:eastAsia="ro-MD"/>
        </w:rPr>
        <w:t>.</w:t>
      </w:r>
    </w:p>
    <w:p w14:paraId="132A223B" w14:textId="77777777" w:rsidR="00A660AB" w:rsidRPr="00A660AB" w:rsidRDefault="00A660AB" w:rsidP="00A660AB">
      <w:pPr>
        <w:pStyle w:val="Listparagraf"/>
        <w:tabs>
          <w:tab w:val="left" w:pos="1350"/>
        </w:tabs>
        <w:spacing w:after="0" w:line="240" w:lineRule="auto"/>
        <w:ind w:left="0" w:firstLine="907"/>
        <w:jc w:val="both"/>
        <w:rPr>
          <w:rFonts w:ascii="Times New Roman" w:eastAsia="Times New Roman" w:hAnsi="Times New Roman" w:cs="Times New Roman"/>
          <w:b/>
          <w:bCs/>
          <w:sz w:val="28"/>
          <w:szCs w:val="28"/>
          <w:lang w:val="ro-RO" w:eastAsia="ro-MD"/>
        </w:rPr>
      </w:pPr>
    </w:p>
    <w:p w14:paraId="526FF970" w14:textId="09EAD692"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 xml:space="preserve">La </w:t>
      </w:r>
      <w:r w:rsidRPr="00BE6F1A">
        <w:rPr>
          <w:rFonts w:ascii="Times New Roman" w:eastAsia="Times New Roman" w:hAnsi="Times New Roman" w:cs="Times New Roman"/>
          <w:sz w:val="28"/>
          <w:szCs w:val="28"/>
          <w:lang w:val="ro-RO" w:eastAsia="ro-MD"/>
        </w:rPr>
        <w:t>articolul 156</w:t>
      </w:r>
      <w:r w:rsidRPr="00A660AB">
        <w:rPr>
          <w:rFonts w:ascii="Times New Roman" w:eastAsia="Times New Roman" w:hAnsi="Times New Roman" w:cs="Times New Roman"/>
          <w:sz w:val="28"/>
          <w:szCs w:val="28"/>
          <w:lang w:val="ro-RO" w:eastAsia="ro-MD"/>
        </w:rPr>
        <w:t>, cuvintele „datorie eligibilă”, la orice formă gramaticală</w:t>
      </w:r>
      <w:r w:rsidR="00BE6F1A">
        <w:rPr>
          <w:rFonts w:ascii="Times New Roman" w:eastAsia="Times New Roman" w:hAnsi="Times New Roman" w:cs="Times New Roman"/>
          <w:sz w:val="28"/>
          <w:szCs w:val="28"/>
          <w:lang w:val="ro-RO" w:eastAsia="ro-MD"/>
        </w:rPr>
        <w:t>,</w:t>
      </w:r>
      <w:r w:rsidRPr="00A660AB">
        <w:rPr>
          <w:rFonts w:ascii="Times New Roman" w:eastAsia="Times New Roman" w:hAnsi="Times New Roman" w:cs="Times New Roman"/>
          <w:sz w:val="28"/>
          <w:szCs w:val="28"/>
          <w:lang w:val="ro-RO" w:eastAsia="ro-MD"/>
        </w:rPr>
        <w:t xml:space="preserve"> se substituie cu cuvintele „datorie care poate face obiectul recapitalizării interne”, la forma gramaticală corespunzătoare</w:t>
      </w:r>
      <w:r w:rsidR="00BE6F1A">
        <w:rPr>
          <w:rFonts w:ascii="Times New Roman" w:eastAsia="Times New Roman" w:hAnsi="Times New Roman" w:cs="Times New Roman"/>
          <w:sz w:val="28"/>
          <w:szCs w:val="28"/>
          <w:lang w:val="ro-RO" w:eastAsia="ro-MD"/>
        </w:rPr>
        <w:t>.</w:t>
      </w:r>
    </w:p>
    <w:p w14:paraId="2CC12CE2" w14:textId="77777777" w:rsidR="00A660AB" w:rsidRPr="00A660AB" w:rsidRDefault="00A660AB" w:rsidP="00A660AB">
      <w:pPr>
        <w:pStyle w:val="Listparagraf"/>
        <w:tabs>
          <w:tab w:val="left" w:pos="1350"/>
        </w:tabs>
        <w:spacing w:after="0" w:line="240" w:lineRule="auto"/>
        <w:ind w:left="0" w:firstLine="907"/>
        <w:jc w:val="both"/>
        <w:rPr>
          <w:rFonts w:ascii="Times New Roman" w:eastAsia="Times New Roman" w:hAnsi="Times New Roman" w:cs="Times New Roman"/>
          <w:sz w:val="28"/>
          <w:szCs w:val="28"/>
          <w:lang w:val="ro-RO" w:eastAsia="ro-MD"/>
        </w:rPr>
      </w:pPr>
    </w:p>
    <w:p w14:paraId="09E3A2DC" w14:textId="6799124A"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lastRenderedPageBreak/>
        <w:t xml:space="preserve">La </w:t>
      </w:r>
      <w:r w:rsidRPr="00A608FC">
        <w:rPr>
          <w:rFonts w:ascii="Times New Roman" w:eastAsia="Times New Roman" w:hAnsi="Times New Roman" w:cs="Times New Roman"/>
          <w:sz w:val="28"/>
          <w:szCs w:val="28"/>
          <w:lang w:val="ro-RO" w:eastAsia="ro-MD"/>
        </w:rPr>
        <w:t>articolul 157</w:t>
      </w:r>
      <w:r w:rsidRPr="00A660AB">
        <w:rPr>
          <w:rFonts w:ascii="Times New Roman" w:eastAsia="Times New Roman" w:hAnsi="Times New Roman" w:cs="Times New Roman"/>
          <w:sz w:val="28"/>
          <w:szCs w:val="28"/>
          <w:lang w:val="ro-RO" w:eastAsia="ro-MD"/>
        </w:rPr>
        <w:t>, cuvintele „datorie eligibilă”</w:t>
      </w:r>
      <w:r w:rsidR="00A608FC">
        <w:rPr>
          <w:rFonts w:ascii="Times New Roman" w:eastAsia="Times New Roman" w:hAnsi="Times New Roman" w:cs="Times New Roman"/>
          <w:sz w:val="28"/>
          <w:szCs w:val="28"/>
          <w:lang w:val="ro-RO" w:eastAsia="ro-MD"/>
        </w:rPr>
        <w:t>,</w:t>
      </w:r>
      <w:r w:rsidRPr="00A660AB">
        <w:rPr>
          <w:rFonts w:ascii="Times New Roman" w:hAnsi="Times New Roman" w:cs="Times New Roman"/>
          <w:sz w:val="28"/>
          <w:szCs w:val="28"/>
          <w:lang w:val="ro-RO"/>
        </w:rPr>
        <w:t xml:space="preserve"> </w:t>
      </w:r>
      <w:r w:rsidRPr="00A660AB">
        <w:rPr>
          <w:rFonts w:ascii="Times New Roman" w:eastAsia="Times New Roman" w:hAnsi="Times New Roman" w:cs="Times New Roman"/>
          <w:sz w:val="28"/>
          <w:szCs w:val="28"/>
          <w:lang w:val="ro-RO" w:eastAsia="ro-MD"/>
        </w:rPr>
        <w:t>la orice formă gramaticală, se substituie cu cuvintele „datorie care poate face obiectul recapitalizării interne”, la forma gramaticală corespunzătoare</w:t>
      </w:r>
      <w:r w:rsidR="00A608FC">
        <w:rPr>
          <w:rFonts w:ascii="Times New Roman" w:eastAsia="Times New Roman" w:hAnsi="Times New Roman" w:cs="Times New Roman"/>
          <w:sz w:val="28"/>
          <w:szCs w:val="28"/>
          <w:lang w:val="ro-RO" w:eastAsia="ro-MD"/>
        </w:rPr>
        <w:t>.</w:t>
      </w:r>
    </w:p>
    <w:p w14:paraId="7CEB93B5" w14:textId="77777777" w:rsidR="00A660AB" w:rsidRPr="00A660AB" w:rsidRDefault="00A660AB" w:rsidP="00A660AB">
      <w:pPr>
        <w:pStyle w:val="Listparagraf"/>
        <w:tabs>
          <w:tab w:val="left" w:pos="1350"/>
        </w:tabs>
        <w:spacing w:after="0" w:line="240" w:lineRule="auto"/>
        <w:ind w:left="0" w:firstLine="907"/>
        <w:jc w:val="both"/>
        <w:rPr>
          <w:rFonts w:ascii="Times New Roman" w:eastAsia="Times New Roman" w:hAnsi="Times New Roman" w:cs="Times New Roman"/>
          <w:sz w:val="28"/>
          <w:szCs w:val="28"/>
          <w:lang w:val="ro-RO" w:eastAsia="ro-MD"/>
        </w:rPr>
      </w:pPr>
    </w:p>
    <w:p w14:paraId="748E7306" w14:textId="77777777"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08FC">
        <w:rPr>
          <w:rFonts w:ascii="Times New Roman" w:eastAsia="Times New Roman" w:hAnsi="Times New Roman" w:cs="Times New Roman"/>
          <w:sz w:val="28"/>
          <w:szCs w:val="28"/>
          <w:lang w:val="ro-RO" w:eastAsia="ro-MD"/>
        </w:rPr>
        <w:t>Articolul 158</w:t>
      </w:r>
      <w:r w:rsidRPr="00A660AB">
        <w:rPr>
          <w:rFonts w:ascii="Times New Roman" w:eastAsia="Times New Roman" w:hAnsi="Times New Roman" w:cs="Times New Roman"/>
          <w:sz w:val="28"/>
          <w:szCs w:val="28"/>
          <w:lang w:val="ro-RO" w:eastAsia="ro-MD"/>
        </w:rPr>
        <w:t xml:space="preserve"> va avea următorul cuprins:</w:t>
      </w:r>
    </w:p>
    <w:p w14:paraId="17DF9927" w14:textId="74024E14" w:rsidR="00A660AB" w:rsidRPr="00A660AB" w:rsidRDefault="00A660AB" w:rsidP="00A660AB">
      <w:pPr>
        <w:pStyle w:val="Frspaiere"/>
        <w:tabs>
          <w:tab w:val="left" w:pos="1350"/>
        </w:tabs>
        <w:ind w:firstLine="907"/>
        <w:jc w:val="both"/>
        <w:rPr>
          <w:rFonts w:ascii="Times New Roman" w:hAnsi="Times New Roman" w:cs="Times New Roman"/>
          <w:sz w:val="28"/>
          <w:szCs w:val="28"/>
          <w:lang w:val="ro-RO" w:eastAsia="ro-MD"/>
        </w:rPr>
      </w:pPr>
      <w:r w:rsidRPr="00A660AB">
        <w:rPr>
          <w:rFonts w:ascii="Times New Roman" w:hAnsi="Times New Roman" w:cs="Times New Roman"/>
          <w:sz w:val="28"/>
          <w:szCs w:val="28"/>
          <w:lang w:val="ro-RO" w:eastAsia="ro-MD"/>
        </w:rPr>
        <w:t>„</w:t>
      </w:r>
      <w:r w:rsidRPr="00A608FC">
        <w:rPr>
          <w:rFonts w:ascii="Times New Roman" w:hAnsi="Times New Roman" w:cs="Times New Roman"/>
          <w:b/>
          <w:bCs/>
          <w:sz w:val="28"/>
          <w:szCs w:val="28"/>
          <w:lang w:val="ro-RO" w:eastAsia="ro-MD"/>
        </w:rPr>
        <w:t>Articolul 158</w:t>
      </w:r>
      <w:r w:rsidR="00A608FC">
        <w:rPr>
          <w:rFonts w:ascii="Times New Roman" w:hAnsi="Times New Roman" w:cs="Times New Roman"/>
          <w:b/>
          <w:bCs/>
          <w:sz w:val="28"/>
          <w:szCs w:val="28"/>
          <w:lang w:val="ro-RO" w:eastAsia="ro-MD"/>
        </w:rPr>
        <w:t>.</w:t>
      </w:r>
      <w:r w:rsidRPr="00A608FC">
        <w:rPr>
          <w:rFonts w:ascii="Times New Roman" w:hAnsi="Times New Roman" w:cs="Times New Roman"/>
          <w:b/>
          <w:bCs/>
          <w:sz w:val="28"/>
          <w:szCs w:val="28"/>
          <w:lang w:val="ro-RO" w:eastAsia="ro-MD"/>
        </w:rPr>
        <w:t xml:space="preserve"> –</w:t>
      </w:r>
      <w:r w:rsidRPr="00A660AB">
        <w:rPr>
          <w:rFonts w:ascii="Times New Roman" w:hAnsi="Times New Roman" w:cs="Times New Roman"/>
          <w:sz w:val="28"/>
          <w:szCs w:val="28"/>
          <w:lang w:val="ro-RO" w:eastAsia="ro-MD"/>
        </w:rPr>
        <w:t xml:space="preserve"> (1) Fondul de rezolu</w:t>
      </w:r>
      <w:r>
        <w:rPr>
          <w:rFonts w:ascii="Times New Roman" w:hAnsi="Times New Roman" w:cs="Times New Roman"/>
          <w:sz w:val="28"/>
          <w:szCs w:val="28"/>
          <w:lang w:val="ro-RO" w:eastAsia="ro-MD"/>
        </w:rPr>
        <w:t>ț</w:t>
      </w:r>
      <w:r w:rsidRPr="00A660AB">
        <w:rPr>
          <w:rFonts w:ascii="Times New Roman" w:hAnsi="Times New Roman" w:cs="Times New Roman"/>
          <w:sz w:val="28"/>
          <w:szCs w:val="28"/>
          <w:lang w:val="ro-RO" w:eastAsia="ro-MD"/>
        </w:rPr>
        <w:t>ie bancară poate contribui cu un aport, conform art.</w:t>
      </w:r>
      <w:r w:rsidR="00A608FC">
        <w:rPr>
          <w:rFonts w:ascii="Times New Roman" w:hAnsi="Times New Roman" w:cs="Times New Roman"/>
          <w:sz w:val="28"/>
          <w:szCs w:val="28"/>
          <w:lang w:val="ro-RO" w:eastAsia="ro-MD"/>
        </w:rPr>
        <w:t xml:space="preserve"> </w:t>
      </w:r>
      <w:r w:rsidRPr="00A660AB">
        <w:rPr>
          <w:rFonts w:ascii="Times New Roman" w:hAnsi="Times New Roman" w:cs="Times New Roman"/>
          <w:sz w:val="28"/>
          <w:szCs w:val="28"/>
          <w:lang w:val="ro-RO" w:eastAsia="ro-MD"/>
        </w:rPr>
        <w:t>157</w:t>
      </w:r>
      <w:r w:rsidR="00A608FC">
        <w:rPr>
          <w:rFonts w:ascii="Times New Roman" w:hAnsi="Times New Roman" w:cs="Times New Roman"/>
          <w:sz w:val="28"/>
          <w:szCs w:val="28"/>
          <w:lang w:val="ro-RO" w:eastAsia="ro-MD"/>
        </w:rPr>
        <w:t>,</w:t>
      </w:r>
      <w:r w:rsidRPr="00A660AB">
        <w:rPr>
          <w:rFonts w:ascii="Times New Roman" w:hAnsi="Times New Roman" w:cs="Times New Roman"/>
          <w:sz w:val="28"/>
          <w:szCs w:val="28"/>
        </w:rPr>
        <w:t xml:space="preserve"> </w:t>
      </w:r>
      <w:r w:rsidRPr="00A660AB">
        <w:rPr>
          <w:rFonts w:ascii="Times New Roman" w:hAnsi="Times New Roman" w:cs="Times New Roman"/>
          <w:sz w:val="28"/>
          <w:szCs w:val="28"/>
          <w:lang w:val="ro-RO" w:eastAsia="ro-MD"/>
        </w:rPr>
        <w:t>doar dacă ac</w:t>
      </w:r>
      <w:r>
        <w:rPr>
          <w:rFonts w:ascii="Times New Roman" w:hAnsi="Times New Roman" w:cs="Times New Roman"/>
          <w:sz w:val="28"/>
          <w:szCs w:val="28"/>
          <w:lang w:val="ro-RO" w:eastAsia="ro-MD"/>
        </w:rPr>
        <w:t>ț</w:t>
      </w:r>
      <w:r w:rsidRPr="00A660AB">
        <w:rPr>
          <w:rFonts w:ascii="Times New Roman" w:hAnsi="Times New Roman" w:cs="Times New Roman"/>
          <w:sz w:val="28"/>
          <w:szCs w:val="28"/>
          <w:lang w:val="ro-RO" w:eastAsia="ro-MD"/>
        </w:rPr>
        <w:t xml:space="preserve">ionarii </w:t>
      </w:r>
      <w:r>
        <w:rPr>
          <w:rFonts w:ascii="Times New Roman" w:hAnsi="Times New Roman" w:cs="Times New Roman"/>
          <w:sz w:val="28"/>
          <w:szCs w:val="28"/>
          <w:lang w:val="ro-RO" w:eastAsia="ro-MD"/>
        </w:rPr>
        <w:t>ș</w:t>
      </w:r>
      <w:r w:rsidRPr="00A660AB">
        <w:rPr>
          <w:rFonts w:ascii="Times New Roman" w:hAnsi="Times New Roman" w:cs="Times New Roman"/>
          <w:sz w:val="28"/>
          <w:szCs w:val="28"/>
          <w:lang w:val="ro-RO" w:eastAsia="ro-MD"/>
        </w:rPr>
        <w:t>i de</w:t>
      </w:r>
      <w:r>
        <w:rPr>
          <w:rFonts w:ascii="Times New Roman" w:hAnsi="Times New Roman" w:cs="Times New Roman"/>
          <w:sz w:val="28"/>
          <w:szCs w:val="28"/>
          <w:lang w:val="ro-RO" w:eastAsia="ro-MD"/>
        </w:rPr>
        <w:t>ț</w:t>
      </w:r>
      <w:r w:rsidRPr="00A660AB">
        <w:rPr>
          <w:rFonts w:ascii="Times New Roman" w:hAnsi="Times New Roman" w:cs="Times New Roman"/>
          <w:sz w:val="28"/>
          <w:szCs w:val="28"/>
          <w:lang w:val="ro-RO" w:eastAsia="ro-MD"/>
        </w:rPr>
        <w:t xml:space="preserve">inătorii de alte instrumente de proprietate, precum </w:t>
      </w:r>
      <w:r>
        <w:rPr>
          <w:rFonts w:ascii="Times New Roman" w:hAnsi="Times New Roman" w:cs="Times New Roman"/>
          <w:sz w:val="28"/>
          <w:szCs w:val="28"/>
          <w:lang w:val="ro-RO" w:eastAsia="ro-MD"/>
        </w:rPr>
        <w:t>ș</w:t>
      </w:r>
      <w:r w:rsidRPr="00A660AB">
        <w:rPr>
          <w:rFonts w:ascii="Times New Roman" w:hAnsi="Times New Roman" w:cs="Times New Roman"/>
          <w:sz w:val="28"/>
          <w:szCs w:val="28"/>
          <w:lang w:val="ro-RO" w:eastAsia="ro-MD"/>
        </w:rPr>
        <w:t>i de</w:t>
      </w:r>
      <w:r>
        <w:rPr>
          <w:rFonts w:ascii="Times New Roman" w:hAnsi="Times New Roman" w:cs="Times New Roman"/>
          <w:sz w:val="28"/>
          <w:szCs w:val="28"/>
          <w:lang w:val="ro-RO" w:eastAsia="ro-MD"/>
        </w:rPr>
        <w:t>ț</w:t>
      </w:r>
      <w:r w:rsidRPr="00A660AB">
        <w:rPr>
          <w:rFonts w:ascii="Times New Roman" w:hAnsi="Times New Roman" w:cs="Times New Roman"/>
          <w:sz w:val="28"/>
          <w:szCs w:val="28"/>
          <w:lang w:val="ro-RO" w:eastAsia="ro-MD"/>
        </w:rPr>
        <w:t xml:space="preserve">inătorii de instrumente de capital relevante </w:t>
      </w:r>
      <w:r>
        <w:rPr>
          <w:rFonts w:ascii="Times New Roman" w:hAnsi="Times New Roman" w:cs="Times New Roman"/>
          <w:sz w:val="28"/>
          <w:szCs w:val="28"/>
          <w:lang w:val="ro-RO" w:eastAsia="ro-MD"/>
        </w:rPr>
        <w:t>ș</w:t>
      </w:r>
      <w:r w:rsidRPr="00A660AB">
        <w:rPr>
          <w:rFonts w:ascii="Times New Roman" w:hAnsi="Times New Roman" w:cs="Times New Roman"/>
          <w:sz w:val="28"/>
          <w:szCs w:val="28"/>
          <w:lang w:val="ro-RO" w:eastAsia="ro-MD"/>
        </w:rPr>
        <w:t>i de alte datorii care pot face obiectul recapitalizării interne au contribuit, prin reducerea valorii acestor instrumente, prin conversie sau prin alte modalită</w:t>
      </w:r>
      <w:r>
        <w:rPr>
          <w:rFonts w:ascii="Times New Roman" w:hAnsi="Times New Roman" w:cs="Times New Roman"/>
          <w:sz w:val="28"/>
          <w:szCs w:val="28"/>
          <w:lang w:val="ro-RO" w:eastAsia="ro-MD"/>
        </w:rPr>
        <w:t>ț</w:t>
      </w:r>
      <w:r w:rsidRPr="00A660AB">
        <w:rPr>
          <w:rFonts w:ascii="Times New Roman" w:hAnsi="Times New Roman" w:cs="Times New Roman"/>
          <w:sz w:val="28"/>
          <w:szCs w:val="28"/>
          <w:lang w:val="ro-RO" w:eastAsia="ro-MD"/>
        </w:rPr>
        <w:t>i, la absorb</w:t>
      </w:r>
      <w:r>
        <w:rPr>
          <w:rFonts w:ascii="Times New Roman" w:hAnsi="Times New Roman" w:cs="Times New Roman"/>
          <w:sz w:val="28"/>
          <w:szCs w:val="28"/>
          <w:lang w:val="ro-RO" w:eastAsia="ro-MD"/>
        </w:rPr>
        <w:t>ț</w:t>
      </w:r>
      <w:r w:rsidRPr="00A660AB">
        <w:rPr>
          <w:rFonts w:ascii="Times New Roman" w:hAnsi="Times New Roman" w:cs="Times New Roman"/>
          <w:sz w:val="28"/>
          <w:szCs w:val="28"/>
          <w:lang w:val="ro-RO" w:eastAsia="ro-MD"/>
        </w:rPr>
        <w:t xml:space="preserve">ia pierderilor </w:t>
      </w:r>
      <w:r>
        <w:rPr>
          <w:rFonts w:ascii="Times New Roman" w:hAnsi="Times New Roman" w:cs="Times New Roman"/>
          <w:sz w:val="28"/>
          <w:szCs w:val="28"/>
          <w:lang w:val="ro-RO" w:eastAsia="ro-MD"/>
        </w:rPr>
        <w:t>ș</w:t>
      </w:r>
      <w:r w:rsidRPr="00A660AB">
        <w:rPr>
          <w:rFonts w:ascii="Times New Roman" w:hAnsi="Times New Roman" w:cs="Times New Roman"/>
          <w:sz w:val="28"/>
          <w:szCs w:val="28"/>
          <w:lang w:val="ro-RO" w:eastAsia="ro-MD"/>
        </w:rPr>
        <w:t xml:space="preserve">i </w:t>
      </w:r>
      <w:r w:rsidR="00A608FC">
        <w:rPr>
          <w:rFonts w:ascii="Times New Roman" w:hAnsi="Times New Roman" w:cs="Times New Roman"/>
          <w:sz w:val="28"/>
          <w:szCs w:val="28"/>
          <w:lang w:val="ro-RO" w:eastAsia="ro-MD"/>
        </w:rPr>
        <w:t xml:space="preserve">la </w:t>
      </w:r>
      <w:r w:rsidRPr="00A660AB">
        <w:rPr>
          <w:rFonts w:ascii="Times New Roman" w:hAnsi="Times New Roman" w:cs="Times New Roman"/>
          <w:sz w:val="28"/>
          <w:szCs w:val="28"/>
          <w:lang w:val="ro-RO" w:eastAsia="ro-MD"/>
        </w:rPr>
        <w:t>recapitalizarea băncii supuse rezolu</w:t>
      </w:r>
      <w:r>
        <w:rPr>
          <w:rFonts w:ascii="Times New Roman" w:hAnsi="Times New Roman" w:cs="Times New Roman"/>
          <w:sz w:val="28"/>
          <w:szCs w:val="28"/>
          <w:lang w:val="ro-RO" w:eastAsia="ro-MD"/>
        </w:rPr>
        <w:t>ț</w:t>
      </w:r>
      <w:r w:rsidRPr="00A660AB">
        <w:rPr>
          <w:rFonts w:ascii="Times New Roman" w:hAnsi="Times New Roman" w:cs="Times New Roman"/>
          <w:sz w:val="28"/>
          <w:szCs w:val="28"/>
          <w:lang w:val="ro-RO" w:eastAsia="ro-MD"/>
        </w:rPr>
        <w:t>iei.</w:t>
      </w:r>
    </w:p>
    <w:p w14:paraId="78033D43" w14:textId="47033E3F" w:rsidR="00A660AB" w:rsidRPr="00A660AB" w:rsidRDefault="00A660AB" w:rsidP="00A660AB">
      <w:pPr>
        <w:pStyle w:val="Frspaiere"/>
        <w:tabs>
          <w:tab w:val="left" w:pos="1350"/>
        </w:tabs>
        <w:ind w:firstLine="907"/>
        <w:jc w:val="both"/>
        <w:rPr>
          <w:rFonts w:ascii="Times New Roman" w:hAnsi="Times New Roman" w:cs="Times New Roman"/>
          <w:sz w:val="28"/>
          <w:szCs w:val="28"/>
          <w:lang w:val="ro-RO" w:eastAsia="ro-MD"/>
        </w:rPr>
      </w:pPr>
      <w:r w:rsidRPr="00A660AB">
        <w:rPr>
          <w:rFonts w:ascii="Times New Roman" w:hAnsi="Times New Roman" w:cs="Times New Roman"/>
          <w:sz w:val="28"/>
          <w:szCs w:val="28"/>
          <w:lang w:val="ro-RO" w:eastAsia="ro-MD"/>
        </w:rPr>
        <w:t>(2) Începând cu 1 ianuarie 2030, fondul de rezolu</w:t>
      </w:r>
      <w:r>
        <w:rPr>
          <w:rFonts w:ascii="Times New Roman" w:hAnsi="Times New Roman" w:cs="Times New Roman"/>
          <w:sz w:val="28"/>
          <w:szCs w:val="28"/>
          <w:lang w:val="ro-RO" w:eastAsia="ro-MD"/>
        </w:rPr>
        <w:t>ț</w:t>
      </w:r>
      <w:r w:rsidRPr="00A660AB">
        <w:rPr>
          <w:rFonts w:ascii="Times New Roman" w:hAnsi="Times New Roman" w:cs="Times New Roman"/>
          <w:sz w:val="28"/>
          <w:szCs w:val="28"/>
          <w:lang w:val="ro-RO" w:eastAsia="ro-MD"/>
        </w:rPr>
        <w:t>ie bancară poate contribui cu un aport, conform art.</w:t>
      </w:r>
      <w:r w:rsidR="00A608FC">
        <w:rPr>
          <w:rFonts w:ascii="Times New Roman" w:hAnsi="Times New Roman" w:cs="Times New Roman"/>
          <w:sz w:val="28"/>
          <w:szCs w:val="28"/>
          <w:lang w:val="ro-RO" w:eastAsia="ro-MD"/>
        </w:rPr>
        <w:t xml:space="preserve"> </w:t>
      </w:r>
      <w:r w:rsidRPr="00A660AB">
        <w:rPr>
          <w:rFonts w:ascii="Times New Roman" w:hAnsi="Times New Roman" w:cs="Times New Roman"/>
          <w:sz w:val="28"/>
          <w:szCs w:val="28"/>
          <w:lang w:val="ro-RO" w:eastAsia="ro-MD"/>
        </w:rPr>
        <w:t>157, doar dacă:</w:t>
      </w:r>
    </w:p>
    <w:p w14:paraId="2F523A36" w14:textId="5A2EBDE6" w:rsidR="00A660AB" w:rsidRPr="00A660AB" w:rsidRDefault="00A660AB" w:rsidP="00A660AB">
      <w:pPr>
        <w:pStyle w:val="Frspaiere"/>
        <w:tabs>
          <w:tab w:val="left" w:pos="1350"/>
        </w:tabs>
        <w:ind w:firstLine="907"/>
        <w:jc w:val="both"/>
        <w:rPr>
          <w:rFonts w:ascii="Times New Roman" w:hAnsi="Times New Roman" w:cs="Times New Roman"/>
          <w:sz w:val="28"/>
          <w:szCs w:val="28"/>
          <w:lang w:val="ro-RO" w:eastAsia="ro-MD"/>
        </w:rPr>
      </w:pPr>
      <w:r w:rsidRPr="00A660AB">
        <w:rPr>
          <w:rFonts w:ascii="Times New Roman" w:hAnsi="Times New Roman" w:cs="Times New Roman"/>
          <w:sz w:val="28"/>
          <w:szCs w:val="28"/>
          <w:lang w:val="ro-RO" w:eastAsia="ro-MD"/>
        </w:rPr>
        <w:t>a) ac</w:t>
      </w:r>
      <w:r>
        <w:rPr>
          <w:rFonts w:ascii="Times New Roman" w:hAnsi="Times New Roman" w:cs="Times New Roman"/>
          <w:sz w:val="28"/>
          <w:szCs w:val="28"/>
          <w:lang w:val="ro-RO" w:eastAsia="ro-MD"/>
        </w:rPr>
        <w:t>ț</w:t>
      </w:r>
      <w:r w:rsidRPr="00A660AB">
        <w:rPr>
          <w:rFonts w:ascii="Times New Roman" w:hAnsi="Times New Roman" w:cs="Times New Roman"/>
          <w:sz w:val="28"/>
          <w:szCs w:val="28"/>
          <w:lang w:val="ro-RO" w:eastAsia="ro-MD"/>
        </w:rPr>
        <w:t xml:space="preserve">ionarii </w:t>
      </w:r>
      <w:r>
        <w:rPr>
          <w:rFonts w:ascii="Times New Roman" w:hAnsi="Times New Roman" w:cs="Times New Roman"/>
          <w:sz w:val="28"/>
          <w:szCs w:val="28"/>
          <w:lang w:val="ro-RO" w:eastAsia="ro-MD"/>
        </w:rPr>
        <w:t>ș</w:t>
      </w:r>
      <w:r w:rsidRPr="00A660AB">
        <w:rPr>
          <w:rFonts w:ascii="Times New Roman" w:hAnsi="Times New Roman" w:cs="Times New Roman"/>
          <w:sz w:val="28"/>
          <w:szCs w:val="28"/>
          <w:lang w:val="ro-RO" w:eastAsia="ro-MD"/>
        </w:rPr>
        <w:t>i de</w:t>
      </w:r>
      <w:r>
        <w:rPr>
          <w:rFonts w:ascii="Times New Roman" w:hAnsi="Times New Roman" w:cs="Times New Roman"/>
          <w:sz w:val="28"/>
          <w:szCs w:val="28"/>
          <w:lang w:val="ro-RO" w:eastAsia="ro-MD"/>
        </w:rPr>
        <w:t>ț</w:t>
      </w:r>
      <w:r w:rsidRPr="00A660AB">
        <w:rPr>
          <w:rFonts w:ascii="Times New Roman" w:hAnsi="Times New Roman" w:cs="Times New Roman"/>
          <w:sz w:val="28"/>
          <w:szCs w:val="28"/>
          <w:lang w:val="ro-RO" w:eastAsia="ro-MD"/>
        </w:rPr>
        <w:t xml:space="preserve">inătorii de alte instrumente de proprietate, precum </w:t>
      </w:r>
      <w:r>
        <w:rPr>
          <w:rFonts w:ascii="Times New Roman" w:hAnsi="Times New Roman" w:cs="Times New Roman"/>
          <w:sz w:val="28"/>
          <w:szCs w:val="28"/>
          <w:lang w:val="ro-RO" w:eastAsia="ro-MD"/>
        </w:rPr>
        <w:t>ș</w:t>
      </w:r>
      <w:r w:rsidRPr="00A660AB">
        <w:rPr>
          <w:rFonts w:ascii="Times New Roman" w:hAnsi="Times New Roman" w:cs="Times New Roman"/>
          <w:sz w:val="28"/>
          <w:szCs w:val="28"/>
          <w:lang w:val="ro-RO" w:eastAsia="ro-MD"/>
        </w:rPr>
        <w:t>i de</w:t>
      </w:r>
      <w:r>
        <w:rPr>
          <w:rFonts w:ascii="Times New Roman" w:hAnsi="Times New Roman" w:cs="Times New Roman"/>
          <w:sz w:val="28"/>
          <w:szCs w:val="28"/>
          <w:lang w:val="ro-RO" w:eastAsia="ro-MD"/>
        </w:rPr>
        <w:t>ț</w:t>
      </w:r>
      <w:r w:rsidRPr="00A660AB">
        <w:rPr>
          <w:rFonts w:ascii="Times New Roman" w:hAnsi="Times New Roman" w:cs="Times New Roman"/>
          <w:sz w:val="28"/>
          <w:szCs w:val="28"/>
          <w:lang w:val="ro-RO" w:eastAsia="ro-MD"/>
        </w:rPr>
        <w:t xml:space="preserve">inătorii de instrumente de capital relevante </w:t>
      </w:r>
      <w:r>
        <w:rPr>
          <w:rFonts w:ascii="Times New Roman" w:hAnsi="Times New Roman" w:cs="Times New Roman"/>
          <w:sz w:val="28"/>
          <w:szCs w:val="28"/>
          <w:lang w:val="ro-RO" w:eastAsia="ro-MD"/>
        </w:rPr>
        <w:t>ș</w:t>
      </w:r>
      <w:r w:rsidRPr="00A660AB">
        <w:rPr>
          <w:rFonts w:ascii="Times New Roman" w:hAnsi="Times New Roman" w:cs="Times New Roman"/>
          <w:sz w:val="28"/>
          <w:szCs w:val="28"/>
          <w:lang w:val="ro-RO" w:eastAsia="ro-MD"/>
        </w:rPr>
        <w:t>i de alte datorii care pot face obiectul recapitalizării interne au contribuit, prin reducerea valorii acestor instrumente, prin conversie sau prin alte modalită</w:t>
      </w:r>
      <w:r>
        <w:rPr>
          <w:rFonts w:ascii="Times New Roman" w:hAnsi="Times New Roman" w:cs="Times New Roman"/>
          <w:sz w:val="28"/>
          <w:szCs w:val="28"/>
          <w:lang w:val="ro-RO" w:eastAsia="ro-MD"/>
        </w:rPr>
        <w:t>ț</w:t>
      </w:r>
      <w:r w:rsidRPr="00A660AB">
        <w:rPr>
          <w:rFonts w:ascii="Times New Roman" w:hAnsi="Times New Roman" w:cs="Times New Roman"/>
          <w:sz w:val="28"/>
          <w:szCs w:val="28"/>
          <w:lang w:val="ro-RO" w:eastAsia="ro-MD"/>
        </w:rPr>
        <w:t>i, la absorb</w:t>
      </w:r>
      <w:r>
        <w:rPr>
          <w:rFonts w:ascii="Times New Roman" w:hAnsi="Times New Roman" w:cs="Times New Roman"/>
          <w:sz w:val="28"/>
          <w:szCs w:val="28"/>
          <w:lang w:val="ro-RO" w:eastAsia="ro-MD"/>
        </w:rPr>
        <w:t>ț</w:t>
      </w:r>
      <w:r w:rsidRPr="00A660AB">
        <w:rPr>
          <w:rFonts w:ascii="Times New Roman" w:hAnsi="Times New Roman" w:cs="Times New Roman"/>
          <w:sz w:val="28"/>
          <w:szCs w:val="28"/>
          <w:lang w:val="ro-RO" w:eastAsia="ro-MD"/>
        </w:rPr>
        <w:t xml:space="preserve">ia pierderilor </w:t>
      </w:r>
      <w:r>
        <w:rPr>
          <w:rFonts w:ascii="Times New Roman" w:hAnsi="Times New Roman" w:cs="Times New Roman"/>
          <w:sz w:val="28"/>
          <w:szCs w:val="28"/>
          <w:lang w:val="ro-RO" w:eastAsia="ro-MD"/>
        </w:rPr>
        <w:t>ș</w:t>
      </w:r>
      <w:r w:rsidRPr="00A660AB">
        <w:rPr>
          <w:rFonts w:ascii="Times New Roman" w:hAnsi="Times New Roman" w:cs="Times New Roman"/>
          <w:sz w:val="28"/>
          <w:szCs w:val="28"/>
          <w:lang w:val="ro-RO" w:eastAsia="ro-MD"/>
        </w:rPr>
        <w:t xml:space="preserve">i </w:t>
      </w:r>
      <w:r w:rsidR="00A608FC">
        <w:rPr>
          <w:rFonts w:ascii="Times New Roman" w:hAnsi="Times New Roman" w:cs="Times New Roman"/>
          <w:sz w:val="28"/>
          <w:szCs w:val="28"/>
          <w:lang w:val="ro-RO" w:eastAsia="ro-MD"/>
        </w:rPr>
        <w:t xml:space="preserve">la </w:t>
      </w:r>
      <w:r w:rsidRPr="00A660AB">
        <w:rPr>
          <w:rFonts w:ascii="Times New Roman" w:hAnsi="Times New Roman" w:cs="Times New Roman"/>
          <w:sz w:val="28"/>
          <w:szCs w:val="28"/>
          <w:lang w:val="ro-RO" w:eastAsia="ro-MD"/>
        </w:rPr>
        <w:t>recapitalizarea băncii supuse rezolu</w:t>
      </w:r>
      <w:r>
        <w:rPr>
          <w:rFonts w:ascii="Times New Roman" w:hAnsi="Times New Roman" w:cs="Times New Roman"/>
          <w:sz w:val="28"/>
          <w:szCs w:val="28"/>
          <w:lang w:val="ro-RO" w:eastAsia="ro-MD"/>
        </w:rPr>
        <w:t>ț</w:t>
      </w:r>
      <w:r w:rsidRPr="00A660AB">
        <w:rPr>
          <w:rFonts w:ascii="Times New Roman" w:hAnsi="Times New Roman" w:cs="Times New Roman"/>
          <w:sz w:val="28"/>
          <w:szCs w:val="28"/>
          <w:lang w:val="ro-RO" w:eastAsia="ro-MD"/>
        </w:rPr>
        <w:t>iei, cu cel pu</w:t>
      </w:r>
      <w:r>
        <w:rPr>
          <w:rFonts w:ascii="Times New Roman" w:hAnsi="Times New Roman" w:cs="Times New Roman"/>
          <w:sz w:val="28"/>
          <w:szCs w:val="28"/>
          <w:lang w:val="ro-RO" w:eastAsia="ro-MD"/>
        </w:rPr>
        <w:t>ț</w:t>
      </w:r>
      <w:r w:rsidRPr="00A660AB">
        <w:rPr>
          <w:rFonts w:ascii="Times New Roman" w:hAnsi="Times New Roman" w:cs="Times New Roman"/>
          <w:sz w:val="28"/>
          <w:szCs w:val="28"/>
          <w:lang w:val="ro-RO" w:eastAsia="ro-MD"/>
        </w:rPr>
        <w:t xml:space="preserve">in 8% din totalul datoriilor </w:t>
      </w:r>
      <w:r>
        <w:rPr>
          <w:rFonts w:ascii="Times New Roman" w:hAnsi="Times New Roman" w:cs="Times New Roman"/>
          <w:sz w:val="28"/>
          <w:szCs w:val="28"/>
          <w:lang w:val="ro-RO" w:eastAsia="ro-MD"/>
        </w:rPr>
        <w:t>ș</w:t>
      </w:r>
      <w:r w:rsidRPr="00A660AB">
        <w:rPr>
          <w:rFonts w:ascii="Times New Roman" w:hAnsi="Times New Roman" w:cs="Times New Roman"/>
          <w:sz w:val="28"/>
          <w:szCs w:val="28"/>
          <w:lang w:val="ro-RO" w:eastAsia="ro-MD"/>
        </w:rPr>
        <w:t>i al capitalurilor proprii ale băncii respective, contribu</w:t>
      </w:r>
      <w:r>
        <w:rPr>
          <w:rFonts w:ascii="Times New Roman" w:hAnsi="Times New Roman" w:cs="Times New Roman"/>
          <w:sz w:val="28"/>
          <w:szCs w:val="28"/>
          <w:lang w:val="ro-RO" w:eastAsia="ro-MD"/>
        </w:rPr>
        <w:t>ț</w:t>
      </w:r>
      <w:r w:rsidRPr="00A660AB">
        <w:rPr>
          <w:rFonts w:ascii="Times New Roman" w:hAnsi="Times New Roman" w:cs="Times New Roman"/>
          <w:sz w:val="28"/>
          <w:szCs w:val="28"/>
          <w:lang w:val="ro-RO" w:eastAsia="ro-MD"/>
        </w:rPr>
        <w:t>ie evaluată la momentul întreprinderii ac</w:t>
      </w:r>
      <w:r>
        <w:rPr>
          <w:rFonts w:ascii="Times New Roman" w:hAnsi="Times New Roman" w:cs="Times New Roman"/>
          <w:sz w:val="28"/>
          <w:szCs w:val="28"/>
          <w:lang w:val="ro-RO" w:eastAsia="ro-MD"/>
        </w:rPr>
        <w:t>ț</w:t>
      </w:r>
      <w:r w:rsidRPr="00A660AB">
        <w:rPr>
          <w:rFonts w:ascii="Times New Roman" w:hAnsi="Times New Roman" w:cs="Times New Roman"/>
          <w:sz w:val="28"/>
          <w:szCs w:val="28"/>
          <w:lang w:val="ro-RO" w:eastAsia="ro-MD"/>
        </w:rPr>
        <w:t>iunii de rezolu</w:t>
      </w:r>
      <w:r>
        <w:rPr>
          <w:rFonts w:ascii="Times New Roman" w:hAnsi="Times New Roman" w:cs="Times New Roman"/>
          <w:sz w:val="28"/>
          <w:szCs w:val="28"/>
          <w:lang w:val="ro-RO" w:eastAsia="ro-MD"/>
        </w:rPr>
        <w:t>ț</w:t>
      </w:r>
      <w:r w:rsidRPr="00A660AB">
        <w:rPr>
          <w:rFonts w:ascii="Times New Roman" w:hAnsi="Times New Roman" w:cs="Times New Roman"/>
          <w:sz w:val="28"/>
          <w:szCs w:val="28"/>
          <w:lang w:val="ro-RO" w:eastAsia="ro-MD"/>
        </w:rPr>
        <w:t>ie, în conformitate cu evaluarea prevăzută la art.</w:t>
      </w:r>
      <w:r w:rsidR="00A608FC">
        <w:rPr>
          <w:rFonts w:ascii="Times New Roman" w:hAnsi="Times New Roman" w:cs="Times New Roman"/>
          <w:sz w:val="28"/>
          <w:szCs w:val="28"/>
          <w:lang w:val="ro-RO" w:eastAsia="ro-MD"/>
        </w:rPr>
        <w:t xml:space="preserve"> </w:t>
      </w:r>
      <w:r w:rsidRPr="00A660AB">
        <w:rPr>
          <w:rFonts w:ascii="Times New Roman" w:hAnsi="Times New Roman" w:cs="Times New Roman"/>
          <w:sz w:val="28"/>
          <w:szCs w:val="28"/>
          <w:lang w:val="ro-RO" w:eastAsia="ro-MD"/>
        </w:rPr>
        <w:t xml:space="preserve">72-84; </w:t>
      </w:r>
      <w:r>
        <w:rPr>
          <w:rFonts w:ascii="Times New Roman" w:hAnsi="Times New Roman" w:cs="Times New Roman"/>
          <w:sz w:val="28"/>
          <w:szCs w:val="28"/>
          <w:lang w:val="ro-RO" w:eastAsia="ro-MD"/>
        </w:rPr>
        <w:t>ș</w:t>
      </w:r>
      <w:r w:rsidRPr="00A660AB">
        <w:rPr>
          <w:rFonts w:ascii="Times New Roman" w:hAnsi="Times New Roman" w:cs="Times New Roman"/>
          <w:sz w:val="28"/>
          <w:szCs w:val="28"/>
          <w:lang w:val="ro-RO" w:eastAsia="ro-MD"/>
        </w:rPr>
        <w:t>i</w:t>
      </w:r>
    </w:p>
    <w:p w14:paraId="009001AA" w14:textId="17936BD4" w:rsidR="00A660AB" w:rsidRPr="00A660AB" w:rsidRDefault="00A660AB" w:rsidP="00A660AB">
      <w:pPr>
        <w:pStyle w:val="Frspaiere"/>
        <w:tabs>
          <w:tab w:val="left" w:pos="1350"/>
        </w:tabs>
        <w:ind w:firstLine="907"/>
        <w:jc w:val="both"/>
        <w:rPr>
          <w:rFonts w:ascii="Times New Roman" w:hAnsi="Times New Roman" w:cs="Times New Roman"/>
          <w:sz w:val="28"/>
          <w:szCs w:val="28"/>
          <w:lang w:val="ro-RO" w:eastAsia="ro-MD"/>
        </w:rPr>
      </w:pPr>
      <w:r w:rsidRPr="00A660AB">
        <w:rPr>
          <w:rFonts w:ascii="Times New Roman" w:hAnsi="Times New Roman" w:cs="Times New Roman"/>
          <w:sz w:val="28"/>
          <w:szCs w:val="28"/>
          <w:lang w:val="ro-RO" w:eastAsia="ro-MD"/>
        </w:rPr>
        <w:t>b) contribu</w:t>
      </w:r>
      <w:r>
        <w:rPr>
          <w:rFonts w:ascii="Times New Roman" w:hAnsi="Times New Roman" w:cs="Times New Roman"/>
          <w:sz w:val="28"/>
          <w:szCs w:val="28"/>
          <w:lang w:val="ro-RO" w:eastAsia="ro-MD"/>
        </w:rPr>
        <w:t>ț</w:t>
      </w:r>
      <w:r w:rsidRPr="00A660AB">
        <w:rPr>
          <w:rFonts w:ascii="Times New Roman" w:hAnsi="Times New Roman" w:cs="Times New Roman"/>
          <w:sz w:val="28"/>
          <w:szCs w:val="28"/>
          <w:lang w:val="ro-RO" w:eastAsia="ro-MD"/>
        </w:rPr>
        <w:t>ia fondului de rezolu</w:t>
      </w:r>
      <w:r>
        <w:rPr>
          <w:rFonts w:ascii="Times New Roman" w:hAnsi="Times New Roman" w:cs="Times New Roman"/>
          <w:sz w:val="28"/>
          <w:szCs w:val="28"/>
          <w:lang w:val="ro-RO" w:eastAsia="ro-MD"/>
        </w:rPr>
        <w:t>ț</w:t>
      </w:r>
      <w:r w:rsidRPr="00A660AB">
        <w:rPr>
          <w:rFonts w:ascii="Times New Roman" w:hAnsi="Times New Roman" w:cs="Times New Roman"/>
          <w:sz w:val="28"/>
          <w:szCs w:val="28"/>
          <w:lang w:val="ro-RO" w:eastAsia="ro-MD"/>
        </w:rPr>
        <w:t>ie bancară nu depă</w:t>
      </w:r>
      <w:r>
        <w:rPr>
          <w:rFonts w:ascii="Times New Roman" w:hAnsi="Times New Roman" w:cs="Times New Roman"/>
          <w:sz w:val="28"/>
          <w:szCs w:val="28"/>
          <w:lang w:val="ro-RO" w:eastAsia="ro-MD"/>
        </w:rPr>
        <w:t>ș</w:t>
      </w:r>
      <w:r w:rsidRPr="00A660AB">
        <w:rPr>
          <w:rFonts w:ascii="Times New Roman" w:hAnsi="Times New Roman" w:cs="Times New Roman"/>
          <w:sz w:val="28"/>
          <w:szCs w:val="28"/>
          <w:lang w:val="ro-RO" w:eastAsia="ro-MD"/>
        </w:rPr>
        <w:t>e</w:t>
      </w:r>
      <w:r>
        <w:rPr>
          <w:rFonts w:ascii="Times New Roman" w:hAnsi="Times New Roman" w:cs="Times New Roman"/>
          <w:sz w:val="28"/>
          <w:szCs w:val="28"/>
          <w:lang w:val="ro-RO" w:eastAsia="ro-MD"/>
        </w:rPr>
        <w:t>ș</w:t>
      </w:r>
      <w:r w:rsidRPr="00A660AB">
        <w:rPr>
          <w:rFonts w:ascii="Times New Roman" w:hAnsi="Times New Roman" w:cs="Times New Roman"/>
          <w:sz w:val="28"/>
          <w:szCs w:val="28"/>
          <w:lang w:val="ro-RO" w:eastAsia="ro-MD"/>
        </w:rPr>
        <w:t xml:space="preserve">te 5% din totalul datoriilor </w:t>
      </w:r>
      <w:r>
        <w:rPr>
          <w:rFonts w:ascii="Times New Roman" w:hAnsi="Times New Roman" w:cs="Times New Roman"/>
          <w:sz w:val="28"/>
          <w:szCs w:val="28"/>
          <w:lang w:val="ro-RO" w:eastAsia="ro-MD"/>
        </w:rPr>
        <w:t>ș</w:t>
      </w:r>
      <w:r w:rsidRPr="00A660AB">
        <w:rPr>
          <w:rFonts w:ascii="Times New Roman" w:hAnsi="Times New Roman" w:cs="Times New Roman"/>
          <w:sz w:val="28"/>
          <w:szCs w:val="28"/>
          <w:lang w:val="ro-RO" w:eastAsia="ro-MD"/>
        </w:rPr>
        <w:t>i al capitalurilor proprii ale băncii supuse rezolu</w:t>
      </w:r>
      <w:r>
        <w:rPr>
          <w:rFonts w:ascii="Times New Roman" w:hAnsi="Times New Roman" w:cs="Times New Roman"/>
          <w:sz w:val="28"/>
          <w:szCs w:val="28"/>
          <w:lang w:val="ro-RO" w:eastAsia="ro-MD"/>
        </w:rPr>
        <w:t>ț</w:t>
      </w:r>
      <w:r w:rsidRPr="00A660AB">
        <w:rPr>
          <w:rFonts w:ascii="Times New Roman" w:hAnsi="Times New Roman" w:cs="Times New Roman"/>
          <w:sz w:val="28"/>
          <w:szCs w:val="28"/>
          <w:lang w:val="ro-RO" w:eastAsia="ro-MD"/>
        </w:rPr>
        <w:t>iei, cuantificată, la momentul ini</w:t>
      </w:r>
      <w:r>
        <w:rPr>
          <w:rFonts w:ascii="Times New Roman" w:hAnsi="Times New Roman" w:cs="Times New Roman"/>
          <w:sz w:val="28"/>
          <w:szCs w:val="28"/>
          <w:lang w:val="ro-RO" w:eastAsia="ro-MD"/>
        </w:rPr>
        <w:t>ț</w:t>
      </w:r>
      <w:r w:rsidRPr="00A660AB">
        <w:rPr>
          <w:rFonts w:ascii="Times New Roman" w:hAnsi="Times New Roman" w:cs="Times New Roman"/>
          <w:sz w:val="28"/>
          <w:szCs w:val="28"/>
          <w:lang w:val="ro-RO" w:eastAsia="ro-MD"/>
        </w:rPr>
        <w:t>ierii ac</w:t>
      </w:r>
      <w:r>
        <w:rPr>
          <w:rFonts w:ascii="Times New Roman" w:hAnsi="Times New Roman" w:cs="Times New Roman"/>
          <w:sz w:val="28"/>
          <w:szCs w:val="28"/>
          <w:lang w:val="ro-RO" w:eastAsia="ro-MD"/>
        </w:rPr>
        <w:t>ț</w:t>
      </w:r>
      <w:r w:rsidRPr="00A660AB">
        <w:rPr>
          <w:rFonts w:ascii="Times New Roman" w:hAnsi="Times New Roman" w:cs="Times New Roman"/>
          <w:sz w:val="28"/>
          <w:szCs w:val="28"/>
          <w:lang w:val="ro-RO" w:eastAsia="ro-MD"/>
        </w:rPr>
        <w:t>iunii de rezolu</w:t>
      </w:r>
      <w:r>
        <w:rPr>
          <w:rFonts w:ascii="Times New Roman" w:hAnsi="Times New Roman" w:cs="Times New Roman"/>
          <w:sz w:val="28"/>
          <w:szCs w:val="28"/>
          <w:lang w:val="ro-RO" w:eastAsia="ro-MD"/>
        </w:rPr>
        <w:t>ț</w:t>
      </w:r>
      <w:r w:rsidRPr="00A660AB">
        <w:rPr>
          <w:rFonts w:ascii="Times New Roman" w:hAnsi="Times New Roman" w:cs="Times New Roman"/>
          <w:sz w:val="28"/>
          <w:szCs w:val="28"/>
          <w:lang w:val="ro-RO" w:eastAsia="ro-MD"/>
        </w:rPr>
        <w:t>ie, potrivit evaluării prevăzute la art.</w:t>
      </w:r>
      <w:r w:rsidR="00A36BAB">
        <w:rPr>
          <w:rFonts w:ascii="Times New Roman" w:hAnsi="Times New Roman" w:cs="Times New Roman"/>
          <w:sz w:val="28"/>
          <w:szCs w:val="28"/>
          <w:lang w:val="ro-RO" w:eastAsia="ro-MD"/>
        </w:rPr>
        <w:t xml:space="preserve"> </w:t>
      </w:r>
      <w:r w:rsidRPr="00A660AB">
        <w:rPr>
          <w:rFonts w:ascii="Times New Roman" w:hAnsi="Times New Roman" w:cs="Times New Roman"/>
          <w:sz w:val="28"/>
          <w:szCs w:val="28"/>
          <w:lang w:val="ro-RO" w:eastAsia="ro-MD"/>
        </w:rPr>
        <w:t>72-84”</w:t>
      </w:r>
      <w:r w:rsidR="00A608FC">
        <w:rPr>
          <w:rFonts w:ascii="Times New Roman" w:hAnsi="Times New Roman" w:cs="Times New Roman"/>
          <w:sz w:val="28"/>
          <w:szCs w:val="28"/>
          <w:lang w:val="ro-RO" w:eastAsia="ro-MD"/>
        </w:rPr>
        <w:t>.</w:t>
      </w:r>
    </w:p>
    <w:p w14:paraId="2025B75D" w14:textId="77777777" w:rsidR="00A660AB" w:rsidRPr="00A608FC" w:rsidRDefault="00A660AB" w:rsidP="00A608FC">
      <w:pPr>
        <w:tabs>
          <w:tab w:val="left" w:pos="1350"/>
        </w:tabs>
        <w:ind w:firstLine="0"/>
        <w:rPr>
          <w:sz w:val="28"/>
          <w:szCs w:val="28"/>
          <w:lang w:val="ro-RO" w:eastAsia="ro-MD"/>
        </w:rPr>
      </w:pPr>
    </w:p>
    <w:p w14:paraId="61F83B85" w14:textId="34D4CB5B"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B229C0">
        <w:rPr>
          <w:rFonts w:ascii="Times New Roman" w:eastAsia="Times New Roman" w:hAnsi="Times New Roman" w:cs="Times New Roman"/>
          <w:sz w:val="28"/>
          <w:szCs w:val="28"/>
          <w:lang w:val="ro-RO" w:eastAsia="ro-MD"/>
        </w:rPr>
        <w:t>Articolele 164 și 165</w:t>
      </w:r>
      <w:r w:rsidRPr="00A660AB">
        <w:rPr>
          <w:rFonts w:ascii="Times New Roman" w:eastAsia="Times New Roman" w:hAnsi="Times New Roman" w:cs="Times New Roman"/>
          <w:sz w:val="28"/>
          <w:szCs w:val="28"/>
          <w:lang w:val="ro-RO" w:eastAsia="ro-MD"/>
        </w:rPr>
        <w:t xml:space="preserve"> vor avea următorul cuprins:</w:t>
      </w:r>
    </w:p>
    <w:p w14:paraId="0B103F83" w14:textId="0D9C619C" w:rsidR="00A660AB" w:rsidRPr="00A660AB" w:rsidRDefault="00A660AB" w:rsidP="00A660AB">
      <w:pPr>
        <w:tabs>
          <w:tab w:val="left" w:pos="1350"/>
        </w:tabs>
        <w:ind w:firstLine="907"/>
        <w:rPr>
          <w:sz w:val="28"/>
          <w:szCs w:val="28"/>
          <w:lang w:val="ro-RO" w:eastAsia="ro-MD"/>
        </w:rPr>
      </w:pPr>
      <w:bookmarkStart w:id="11" w:name="_Hlk138830527"/>
      <w:r w:rsidRPr="00B229C0">
        <w:rPr>
          <w:sz w:val="28"/>
          <w:szCs w:val="28"/>
          <w:lang w:val="ro-RO" w:eastAsia="ro-MD"/>
        </w:rPr>
        <w:t>„</w:t>
      </w:r>
      <w:r w:rsidRPr="00A660AB">
        <w:rPr>
          <w:b/>
          <w:bCs/>
          <w:sz w:val="28"/>
          <w:szCs w:val="28"/>
          <w:lang w:val="ro-RO" w:eastAsia="ro-MD"/>
        </w:rPr>
        <w:t xml:space="preserve">Articolul 164.   </w:t>
      </w:r>
      <w:r w:rsidRPr="00A660AB">
        <w:rPr>
          <w:sz w:val="28"/>
          <w:szCs w:val="28"/>
          <w:lang w:val="ro-RO" w:eastAsia="ro-MD"/>
        </w:rPr>
        <w:t xml:space="preserve">– </w:t>
      </w:r>
      <w:r w:rsidR="00B229C0">
        <w:rPr>
          <w:sz w:val="28"/>
          <w:szCs w:val="28"/>
          <w:lang w:val="ro-RO" w:eastAsia="ro-MD"/>
        </w:rPr>
        <w:t xml:space="preserve"> </w:t>
      </w:r>
      <w:r w:rsidRPr="00A660AB">
        <w:rPr>
          <w:sz w:val="28"/>
          <w:szCs w:val="28"/>
          <w:lang w:val="ro-RO" w:eastAsia="ro-MD"/>
        </w:rPr>
        <w:t xml:space="preserve">(1) </w:t>
      </w:r>
      <w:bookmarkStart w:id="12" w:name="_Hlk144467284"/>
      <w:bookmarkStart w:id="13" w:name="_Hlk144467201"/>
      <w:r w:rsidRPr="00A660AB">
        <w:rPr>
          <w:sz w:val="28"/>
          <w:szCs w:val="28"/>
          <w:lang w:val="ro-RO" w:eastAsia="ro-MD"/>
        </w:rPr>
        <w:t>Băncile îndeplinesc în permanen</w:t>
      </w:r>
      <w:r>
        <w:rPr>
          <w:sz w:val="28"/>
          <w:szCs w:val="28"/>
          <w:lang w:val="ro-RO" w:eastAsia="ro-MD"/>
        </w:rPr>
        <w:t>ț</w:t>
      </w:r>
      <w:r w:rsidRPr="00A660AB">
        <w:rPr>
          <w:sz w:val="28"/>
          <w:szCs w:val="28"/>
          <w:lang w:val="ro-RO" w:eastAsia="ro-MD"/>
        </w:rPr>
        <w:t>ă cerin</w:t>
      </w:r>
      <w:r>
        <w:rPr>
          <w:sz w:val="28"/>
          <w:szCs w:val="28"/>
          <w:lang w:val="ro-RO" w:eastAsia="ro-MD"/>
        </w:rPr>
        <w:t>ț</w:t>
      </w:r>
      <w:r w:rsidRPr="00A660AB">
        <w:rPr>
          <w:sz w:val="28"/>
          <w:szCs w:val="28"/>
          <w:lang w:val="ro-RO" w:eastAsia="ro-MD"/>
        </w:rPr>
        <w:t xml:space="preserve">a minimă de fonduri proprii </w:t>
      </w:r>
      <w:r>
        <w:rPr>
          <w:sz w:val="28"/>
          <w:szCs w:val="28"/>
          <w:lang w:val="ro-RO" w:eastAsia="ro-MD"/>
        </w:rPr>
        <w:t>ș</w:t>
      </w:r>
      <w:r w:rsidRPr="00A660AB">
        <w:rPr>
          <w:sz w:val="28"/>
          <w:szCs w:val="28"/>
          <w:lang w:val="ro-RO" w:eastAsia="ro-MD"/>
        </w:rPr>
        <w:t xml:space="preserve">i </w:t>
      </w:r>
      <w:r w:rsidR="00B229C0">
        <w:rPr>
          <w:sz w:val="28"/>
          <w:szCs w:val="28"/>
          <w:lang w:val="ro-RO" w:eastAsia="ro-MD"/>
        </w:rPr>
        <w:t xml:space="preserve">de </w:t>
      </w:r>
      <w:r w:rsidRPr="00A660AB">
        <w:rPr>
          <w:sz w:val="28"/>
          <w:szCs w:val="28"/>
          <w:lang w:val="ro-RO" w:eastAsia="ro-MD"/>
        </w:rPr>
        <w:t>datorii eligibile, exprimată ca procentaj din indicatorii prevăzu</w:t>
      </w:r>
      <w:r>
        <w:rPr>
          <w:sz w:val="28"/>
          <w:szCs w:val="28"/>
          <w:lang w:val="ro-RO" w:eastAsia="ro-MD"/>
        </w:rPr>
        <w:t>ț</w:t>
      </w:r>
      <w:r w:rsidRPr="00A660AB">
        <w:rPr>
          <w:sz w:val="28"/>
          <w:szCs w:val="28"/>
          <w:lang w:val="ro-RO" w:eastAsia="ro-MD"/>
        </w:rPr>
        <w:t>i la lit.</w:t>
      </w:r>
      <w:r>
        <w:rPr>
          <w:sz w:val="28"/>
          <w:szCs w:val="28"/>
          <w:lang w:val="ro-RO" w:eastAsia="ro-MD"/>
        </w:rPr>
        <w:t xml:space="preserve"> </w:t>
      </w:r>
      <w:r w:rsidRPr="00A660AB">
        <w:rPr>
          <w:sz w:val="28"/>
          <w:szCs w:val="28"/>
          <w:lang w:val="ro-RO" w:eastAsia="ro-MD"/>
        </w:rPr>
        <w:t xml:space="preserve">a) </w:t>
      </w:r>
      <w:r>
        <w:rPr>
          <w:sz w:val="28"/>
          <w:szCs w:val="28"/>
          <w:lang w:val="ro-RO" w:eastAsia="ro-MD"/>
        </w:rPr>
        <w:t>ș</w:t>
      </w:r>
      <w:r w:rsidRPr="00A660AB">
        <w:rPr>
          <w:sz w:val="28"/>
          <w:szCs w:val="28"/>
          <w:lang w:val="ro-RO" w:eastAsia="ro-MD"/>
        </w:rPr>
        <w:t>i b) din alin.</w:t>
      </w:r>
      <w:r w:rsidR="00A36BAB">
        <w:rPr>
          <w:sz w:val="28"/>
          <w:szCs w:val="28"/>
          <w:lang w:val="ro-RO" w:eastAsia="ro-MD"/>
        </w:rPr>
        <w:t xml:space="preserve"> </w:t>
      </w:r>
      <w:r w:rsidRPr="00A660AB">
        <w:rPr>
          <w:sz w:val="28"/>
          <w:szCs w:val="28"/>
          <w:lang w:val="ro-RO" w:eastAsia="ro-MD"/>
        </w:rPr>
        <w:t>(2) în mod simultan.</w:t>
      </w:r>
    </w:p>
    <w:p w14:paraId="09614CD3" w14:textId="1C25D1E2"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(2) Cerin</w:t>
      </w:r>
      <w:r>
        <w:rPr>
          <w:sz w:val="28"/>
          <w:szCs w:val="28"/>
          <w:lang w:val="ro-RO" w:eastAsia="ro-MD"/>
        </w:rPr>
        <w:t>ț</w:t>
      </w:r>
      <w:r w:rsidRPr="00A660AB">
        <w:rPr>
          <w:sz w:val="28"/>
          <w:szCs w:val="28"/>
          <w:lang w:val="ro-RO" w:eastAsia="ro-MD"/>
        </w:rPr>
        <w:t xml:space="preserve">a minimă se calculează ca suma fondurilor proprii </w:t>
      </w:r>
      <w:r>
        <w:rPr>
          <w:sz w:val="28"/>
          <w:szCs w:val="28"/>
          <w:lang w:val="ro-RO" w:eastAsia="ro-MD"/>
        </w:rPr>
        <w:t>ș</w:t>
      </w:r>
      <w:r w:rsidRPr="00A660AB">
        <w:rPr>
          <w:sz w:val="28"/>
          <w:szCs w:val="28"/>
          <w:lang w:val="ro-RO" w:eastAsia="ro-MD"/>
        </w:rPr>
        <w:t xml:space="preserve">i a datoriilor eligibile </w:t>
      </w:r>
      <w:r>
        <w:rPr>
          <w:sz w:val="28"/>
          <w:szCs w:val="28"/>
          <w:lang w:val="ro-RO" w:eastAsia="ro-MD"/>
        </w:rPr>
        <w:t>ș</w:t>
      </w:r>
      <w:r w:rsidRPr="00A660AB">
        <w:rPr>
          <w:sz w:val="28"/>
          <w:szCs w:val="28"/>
          <w:lang w:val="ro-RO" w:eastAsia="ro-MD"/>
        </w:rPr>
        <w:t xml:space="preserve">i este exprimată ca procentaj din: </w:t>
      </w:r>
    </w:p>
    <w:p w14:paraId="74CCF205" w14:textId="562C3BED"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a) cuantumul total al expunerii la risc a băncii, astfel cum este definit de Banca Na</w:t>
      </w:r>
      <w:r>
        <w:rPr>
          <w:sz w:val="28"/>
          <w:szCs w:val="28"/>
          <w:lang w:val="ro-RO" w:eastAsia="ro-MD"/>
        </w:rPr>
        <w:t>ț</w:t>
      </w:r>
      <w:r w:rsidRPr="00A660AB">
        <w:rPr>
          <w:sz w:val="28"/>
          <w:szCs w:val="28"/>
          <w:lang w:val="ro-RO" w:eastAsia="ro-MD"/>
        </w:rPr>
        <w:t>ională a Moldovei în reglementările sale;</w:t>
      </w:r>
    </w:p>
    <w:p w14:paraId="756DB2EF" w14:textId="11053047"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b) indicatorul de măsurare a expunerii totale a băncii, astfel cum este definit în actele normative ale Băncii Na</w:t>
      </w:r>
      <w:r>
        <w:rPr>
          <w:sz w:val="28"/>
          <w:szCs w:val="28"/>
          <w:lang w:val="ro-RO" w:eastAsia="ro-MD"/>
        </w:rPr>
        <w:t>ț</w:t>
      </w:r>
      <w:r w:rsidRPr="00A660AB">
        <w:rPr>
          <w:sz w:val="28"/>
          <w:szCs w:val="28"/>
          <w:lang w:val="ro-RO" w:eastAsia="ro-MD"/>
        </w:rPr>
        <w:t xml:space="preserve">ionale a Moldovei. </w:t>
      </w:r>
    </w:p>
    <w:p w14:paraId="0C766440" w14:textId="6A017F1E" w:rsidR="00A660AB" w:rsidRPr="00A660AB" w:rsidRDefault="00A660AB" w:rsidP="00A660AB">
      <w:pPr>
        <w:tabs>
          <w:tab w:val="left" w:pos="1350"/>
        </w:tabs>
        <w:ind w:firstLine="907"/>
        <w:rPr>
          <w:sz w:val="28"/>
          <w:szCs w:val="28"/>
          <w:lang w:val="ro-RO"/>
        </w:rPr>
      </w:pPr>
      <w:r w:rsidRPr="00A660AB">
        <w:rPr>
          <w:sz w:val="28"/>
          <w:szCs w:val="28"/>
          <w:lang w:val="ro-RO"/>
        </w:rPr>
        <w:t>(3)</w:t>
      </w:r>
      <w:r w:rsidRPr="00A660AB">
        <w:rPr>
          <w:sz w:val="28"/>
          <w:szCs w:val="28"/>
          <w:lang w:val="ro-RO" w:eastAsia="ro-MD"/>
        </w:rPr>
        <w:t xml:space="preserve"> Banca Na</w:t>
      </w:r>
      <w:r>
        <w:rPr>
          <w:sz w:val="28"/>
          <w:szCs w:val="28"/>
          <w:lang w:val="ro-RO" w:eastAsia="ro-MD"/>
        </w:rPr>
        <w:t>ț</w:t>
      </w:r>
      <w:r w:rsidRPr="00A660AB">
        <w:rPr>
          <w:sz w:val="28"/>
          <w:szCs w:val="28"/>
          <w:lang w:val="ro-RO" w:eastAsia="ro-MD"/>
        </w:rPr>
        <w:t>ională a Moldovei va stabili prin act normativ următoarele:</w:t>
      </w:r>
    </w:p>
    <w:p w14:paraId="34F0B49B" w14:textId="5F4ED3BD"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a) modul de determinare a cerin</w:t>
      </w:r>
      <w:r>
        <w:rPr>
          <w:sz w:val="28"/>
          <w:szCs w:val="28"/>
          <w:lang w:val="ro-RO" w:eastAsia="ro-MD"/>
        </w:rPr>
        <w:t>ț</w:t>
      </w:r>
      <w:r w:rsidRPr="00A660AB">
        <w:rPr>
          <w:sz w:val="28"/>
          <w:szCs w:val="28"/>
          <w:lang w:val="ro-RO" w:eastAsia="ro-MD"/>
        </w:rPr>
        <w:t xml:space="preserve">ei minime de fonduri proprii </w:t>
      </w:r>
      <w:r>
        <w:rPr>
          <w:sz w:val="28"/>
          <w:szCs w:val="28"/>
          <w:lang w:val="ro-RO" w:eastAsia="ro-MD"/>
        </w:rPr>
        <w:t>ș</w:t>
      </w:r>
      <w:r w:rsidRPr="00A660AB">
        <w:rPr>
          <w:sz w:val="28"/>
          <w:szCs w:val="28"/>
          <w:lang w:val="ro-RO" w:eastAsia="ro-MD"/>
        </w:rPr>
        <w:t>i datorii eligibile pentru bănci</w:t>
      </w:r>
      <w:r w:rsidR="00B229C0">
        <w:rPr>
          <w:sz w:val="28"/>
          <w:szCs w:val="28"/>
          <w:lang w:val="ro-RO" w:eastAsia="ro-MD"/>
        </w:rPr>
        <w:t>,</w:t>
      </w:r>
      <w:r w:rsidRPr="00A660AB">
        <w:rPr>
          <w:sz w:val="28"/>
          <w:szCs w:val="28"/>
          <w:lang w:val="ro-RO" w:eastAsia="ro-MD"/>
        </w:rPr>
        <w:t xml:space="preserve"> în func</w:t>
      </w:r>
      <w:r>
        <w:rPr>
          <w:sz w:val="28"/>
          <w:szCs w:val="28"/>
          <w:lang w:val="ro-RO" w:eastAsia="ro-MD"/>
        </w:rPr>
        <w:t>ț</w:t>
      </w:r>
      <w:r w:rsidRPr="00A660AB">
        <w:rPr>
          <w:sz w:val="28"/>
          <w:szCs w:val="28"/>
          <w:lang w:val="ro-RO" w:eastAsia="ro-MD"/>
        </w:rPr>
        <w:t xml:space="preserve">ie de mărimea activelor </w:t>
      </w:r>
      <w:r>
        <w:rPr>
          <w:sz w:val="28"/>
          <w:szCs w:val="28"/>
          <w:lang w:val="ro-RO" w:eastAsia="ro-MD"/>
        </w:rPr>
        <w:t>ș</w:t>
      </w:r>
      <w:r w:rsidRPr="00A660AB">
        <w:rPr>
          <w:sz w:val="28"/>
          <w:szCs w:val="28"/>
          <w:lang w:val="ro-RO" w:eastAsia="ro-MD"/>
        </w:rPr>
        <w:t xml:space="preserve">i </w:t>
      </w:r>
      <w:r w:rsidR="00B229C0">
        <w:rPr>
          <w:sz w:val="28"/>
          <w:szCs w:val="28"/>
          <w:lang w:val="ro-RO" w:eastAsia="ro-MD"/>
        </w:rPr>
        <w:t xml:space="preserve">de </w:t>
      </w:r>
      <w:r w:rsidRPr="00A660AB">
        <w:rPr>
          <w:sz w:val="28"/>
          <w:szCs w:val="28"/>
          <w:lang w:val="ro-RO" w:eastAsia="ro-MD"/>
        </w:rPr>
        <w:t>importan</w:t>
      </w:r>
      <w:r>
        <w:rPr>
          <w:sz w:val="28"/>
          <w:szCs w:val="28"/>
          <w:lang w:val="ro-RO" w:eastAsia="ro-MD"/>
        </w:rPr>
        <w:t>ț</w:t>
      </w:r>
      <w:r w:rsidRPr="00A660AB">
        <w:rPr>
          <w:sz w:val="28"/>
          <w:szCs w:val="28"/>
          <w:lang w:val="ro-RO" w:eastAsia="ro-MD"/>
        </w:rPr>
        <w:t xml:space="preserve">a sistemică a acestora, precum </w:t>
      </w:r>
      <w:r>
        <w:rPr>
          <w:sz w:val="28"/>
          <w:szCs w:val="28"/>
          <w:lang w:val="ro-RO" w:eastAsia="ro-MD"/>
        </w:rPr>
        <w:t>ș</w:t>
      </w:r>
      <w:r w:rsidRPr="00A660AB">
        <w:rPr>
          <w:sz w:val="28"/>
          <w:szCs w:val="28"/>
          <w:lang w:val="ro-RO" w:eastAsia="ro-MD"/>
        </w:rPr>
        <w:t>i regulile de calcul</w:t>
      </w:r>
      <w:r w:rsidR="00B229C0">
        <w:rPr>
          <w:sz w:val="28"/>
          <w:szCs w:val="28"/>
          <w:lang w:val="ro-RO" w:eastAsia="ro-MD"/>
        </w:rPr>
        <w:t>,</w:t>
      </w:r>
      <w:r w:rsidRPr="00A660AB">
        <w:rPr>
          <w:sz w:val="28"/>
          <w:szCs w:val="28"/>
          <w:lang w:val="ro-RO" w:eastAsia="ro-MD"/>
        </w:rPr>
        <w:t xml:space="preserve"> reie</w:t>
      </w:r>
      <w:r>
        <w:rPr>
          <w:sz w:val="28"/>
          <w:szCs w:val="28"/>
          <w:lang w:val="ro-RO" w:eastAsia="ro-MD"/>
        </w:rPr>
        <w:t>ș</w:t>
      </w:r>
      <w:r w:rsidRPr="00A660AB">
        <w:rPr>
          <w:sz w:val="28"/>
          <w:szCs w:val="28"/>
          <w:lang w:val="ro-RO" w:eastAsia="ro-MD"/>
        </w:rPr>
        <w:t>ind din prevederile de la alin.</w:t>
      </w:r>
      <w:r w:rsidR="006734FB">
        <w:rPr>
          <w:sz w:val="28"/>
          <w:szCs w:val="28"/>
          <w:lang w:val="ro-RO" w:eastAsia="ro-MD"/>
        </w:rPr>
        <w:t xml:space="preserve"> </w:t>
      </w:r>
      <w:r w:rsidRPr="00A660AB">
        <w:rPr>
          <w:sz w:val="28"/>
          <w:szCs w:val="28"/>
          <w:lang w:val="ro-RO" w:eastAsia="ro-MD"/>
        </w:rPr>
        <w:t>(1)</w:t>
      </w:r>
      <w:r w:rsidR="00B229C0">
        <w:rPr>
          <w:sz w:val="28"/>
          <w:szCs w:val="28"/>
          <w:lang w:val="ro-RO" w:eastAsia="ro-MD"/>
        </w:rPr>
        <w:t xml:space="preserve"> și </w:t>
      </w:r>
      <w:r w:rsidRPr="00A660AB">
        <w:rPr>
          <w:sz w:val="28"/>
          <w:szCs w:val="28"/>
          <w:lang w:val="ro-RO" w:eastAsia="ro-MD"/>
        </w:rPr>
        <w:t>(2)</w:t>
      </w:r>
      <w:r w:rsidR="00B229C0">
        <w:rPr>
          <w:sz w:val="28"/>
          <w:szCs w:val="28"/>
          <w:lang w:val="ro-RO" w:eastAsia="ro-MD"/>
        </w:rPr>
        <w:t>;</w:t>
      </w:r>
    </w:p>
    <w:p w14:paraId="114D717B" w14:textId="499C82D9"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b) determinarea categoriilor de bănci în func</w:t>
      </w:r>
      <w:r>
        <w:rPr>
          <w:sz w:val="28"/>
          <w:szCs w:val="28"/>
          <w:lang w:val="ro-RO" w:eastAsia="ro-MD"/>
        </w:rPr>
        <w:t>ț</w:t>
      </w:r>
      <w:r w:rsidRPr="00A660AB">
        <w:rPr>
          <w:sz w:val="28"/>
          <w:szCs w:val="28"/>
          <w:lang w:val="ro-RO" w:eastAsia="ro-MD"/>
        </w:rPr>
        <w:t xml:space="preserve">ie de mărimea activelor băncilor </w:t>
      </w:r>
      <w:r>
        <w:rPr>
          <w:sz w:val="28"/>
          <w:szCs w:val="28"/>
          <w:lang w:val="ro-RO" w:eastAsia="ro-MD"/>
        </w:rPr>
        <w:t>ș</w:t>
      </w:r>
      <w:r w:rsidRPr="00A660AB">
        <w:rPr>
          <w:sz w:val="28"/>
          <w:szCs w:val="28"/>
          <w:lang w:val="ro-RO" w:eastAsia="ro-MD"/>
        </w:rPr>
        <w:t xml:space="preserve">i </w:t>
      </w:r>
      <w:r w:rsidR="00B229C0">
        <w:rPr>
          <w:sz w:val="28"/>
          <w:szCs w:val="28"/>
          <w:lang w:val="ro-RO" w:eastAsia="ro-MD"/>
        </w:rPr>
        <w:t xml:space="preserve">de </w:t>
      </w:r>
      <w:r w:rsidRPr="00A660AB">
        <w:rPr>
          <w:sz w:val="28"/>
          <w:szCs w:val="28"/>
          <w:lang w:val="ro-RO" w:eastAsia="ro-MD"/>
        </w:rPr>
        <w:t>importan</w:t>
      </w:r>
      <w:r>
        <w:rPr>
          <w:sz w:val="28"/>
          <w:szCs w:val="28"/>
          <w:lang w:val="ro-RO" w:eastAsia="ro-MD"/>
        </w:rPr>
        <w:t>ț</w:t>
      </w:r>
      <w:r w:rsidRPr="00A660AB">
        <w:rPr>
          <w:sz w:val="28"/>
          <w:szCs w:val="28"/>
          <w:lang w:val="ro-RO" w:eastAsia="ro-MD"/>
        </w:rPr>
        <w:t>a sistemică a acestora, în vederea calculării cerin</w:t>
      </w:r>
      <w:r>
        <w:rPr>
          <w:sz w:val="28"/>
          <w:szCs w:val="28"/>
          <w:lang w:val="ro-RO" w:eastAsia="ro-MD"/>
        </w:rPr>
        <w:t>ț</w:t>
      </w:r>
      <w:r w:rsidRPr="00A660AB">
        <w:rPr>
          <w:sz w:val="28"/>
          <w:szCs w:val="28"/>
          <w:lang w:val="ro-RO" w:eastAsia="ro-MD"/>
        </w:rPr>
        <w:t xml:space="preserve">ei minime de fonduri proprii </w:t>
      </w:r>
      <w:r>
        <w:rPr>
          <w:sz w:val="28"/>
          <w:szCs w:val="28"/>
          <w:lang w:val="ro-RO" w:eastAsia="ro-MD"/>
        </w:rPr>
        <w:t>ș</w:t>
      </w:r>
      <w:r w:rsidRPr="00A660AB">
        <w:rPr>
          <w:sz w:val="28"/>
          <w:szCs w:val="28"/>
          <w:lang w:val="ro-RO" w:eastAsia="ro-MD"/>
        </w:rPr>
        <w:t>i datorii eligibile potrivit lit.</w:t>
      </w:r>
      <w:r>
        <w:rPr>
          <w:sz w:val="28"/>
          <w:szCs w:val="28"/>
          <w:lang w:val="ro-RO" w:eastAsia="ro-MD"/>
        </w:rPr>
        <w:t xml:space="preserve"> </w:t>
      </w:r>
      <w:r w:rsidRPr="00A660AB">
        <w:rPr>
          <w:sz w:val="28"/>
          <w:szCs w:val="28"/>
          <w:lang w:val="ro-RO" w:eastAsia="ro-MD"/>
        </w:rPr>
        <w:t>a);</w:t>
      </w:r>
    </w:p>
    <w:p w14:paraId="630746FC" w14:textId="0CD66BA2" w:rsidR="00A660AB" w:rsidRDefault="00A660AB" w:rsidP="00A660AB">
      <w:pPr>
        <w:tabs>
          <w:tab w:val="left" w:pos="1350"/>
        </w:tabs>
        <w:ind w:firstLine="907"/>
        <w:rPr>
          <w:sz w:val="28"/>
          <w:szCs w:val="28"/>
          <w:lang w:val="ro-RO" w:eastAsia="ro-MD"/>
        </w:rPr>
      </w:pPr>
      <w:r w:rsidRPr="00A660AB">
        <w:rPr>
          <w:sz w:val="28"/>
          <w:szCs w:val="28"/>
          <w:lang w:val="ro-RO" w:eastAsia="ro-MD"/>
        </w:rPr>
        <w:lastRenderedPageBreak/>
        <w:t>c) cerin</w:t>
      </w:r>
      <w:r>
        <w:rPr>
          <w:sz w:val="28"/>
          <w:szCs w:val="28"/>
          <w:lang w:val="ro-RO" w:eastAsia="ro-MD"/>
        </w:rPr>
        <w:t>ț</w:t>
      </w:r>
      <w:r w:rsidRPr="00A660AB">
        <w:rPr>
          <w:sz w:val="28"/>
          <w:szCs w:val="28"/>
          <w:lang w:val="ro-RO" w:eastAsia="ro-MD"/>
        </w:rPr>
        <w:t xml:space="preserve">ele de raportare </w:t>
      </w:r>
      <w:r>
        <w:rPr>
          <w:sz w:val="28"/>
          <w:szCs w:val="28"/>
          <w:lang w:val="ro-RO" w:eastAsia="ro-MD"/>
        </w:rPr>
        <w:t>ș</w:t>
      </w:r>
      <w:r w:rsidRPr="00A660AB">
        <w:rPr>
          <w:sz w:val="28"/>
          <w:szCs w:val="28"/>
          <w:lang w:val="ro-RO" w:eastAsia="ro-MD"/>
        </w:rPr>
        <w:t>i publicare a cerin</w:t>
      </w:r>
      <w:r>
        <w:rPr>
          <w:sz w:val="28"/>
          <w:szCs w:val="28"/>
          <w:lang w:val="ro-RO" w:eastAsia="ro-MD"/>
        </w:rPr>
        <w:t>ț</w:t>
      </w:r>
      <w:r w:rsidRPr="00A660AB">
        <w:rPr>
          <w:sz w:val="28"/>
          <w:szCs w:val="28"/>
          <w:lang w:val="ro-RO" w:eastAsia="ro-MD"/>
        </w:rPr>
        <w:t xml:space="preserve">ei minime de fonduri proprii </w:t>
      </w:r>
      <w:r>
        <w:rPr>
          <w:sz w:val="28"/>
          <w:szCs w:val="28"/>
          <w:lang w:val="ro-RO" w:eastAsia="ro-MD"/>
        </w:rPr>
        <w:t>ș</w:t>
      </w:r>
      <w:r w:rsidRPr="00A660AB">
        <w:rPr>
          <w:sz w:val="28"/>
          <w:szCs w:val="28"/>
          <w:lang w:val="ro-RO" w:eastAsia="ro-MD"/>
        </w:rPr>
        <w:t>i datorii eligibile</w:t>
      </w:r>
      <w:bookmarkEnd w:id="12"/>
      <w:r w:rsidRPr="00A660AB">
        <w:rPr>
          <w:sz w:val="28"/>
          <w:szCs w:val="28"/>
          <w:lang w:val="ro-RO" w:eastAsia="ro-MD"/>
        </w:rPr>
        <w:t>”</w:t>
      </w:r>
      <w:r w:rsidR="00B229C0">
        <w:rPr>
          <w:sz w:val="28"/>
          <w:szCs w:val="28"/>
          <w:lang w:val="ro-RO" w:eastAsia="ro-MD"/>
        </w:rPr>
        <w:t>.</w:t>
      </w:r>
    </w:p>
    <w:p w14:paraId="2C4D8E0F" w14:textId="77777777" w:rsidR="00B229C0" w:rsidRPr="00A660AB" w:rsidRDefault="00B229C0" w:rsidP="00A660AB">
      <w:pPr>
        <w:tabs>
          <w:tab w:val="left" w:pos="1350"/>
        </w:tabs>
        <w:ind w:firstLine="907"/>
        <w:rPr>
          <w:color w:val="000000" w:themeColor="text1"/>
          <w:kern w:val="2"/>
          <w:sz w:val="28"/>
          <w:szCs w:val="28"/>
          <w:lang w:val="ro-RO"/>
          <w14:ligatures w14:val="standardContextual"/>
        </w:rPr>
      </w:pPr>
    </w:p>
    <w:bookmarkEnd w:id="11"/>
    <w:bookmarkEnd w:id="13"/>
    <w:p w14:paraId="293B2071" w14:textId="491ABE7E" w:rsidR="00A660AB" w:rsidRPr="00A660AB" w:rsidRDefault="00A660AB" w:rsidP="00A660AB">
      <w:pPr>
        <w:tabs>
          <w:tab w:val="left" w:pos="1350"/>
        </w:tabs>
        <w:ind w:firstLine="907"/>
        <w:rPr>
          <w:sz w:val="28"/>
          <w:szCs w:val="28"/>
          <w:lang w:val="ro-RO" w:eastAsia="ro-MD"/>
        </w:rPr>
      </w:pPr>
      <w:r w:rsidRPr="00A660AB">
        <w:rPr>
          <w:b/>
          <w:bCs/>
          <w:sz w:val="28"/>
          <w:szCs w:val="28"/>
          <w:lang w:val="ro-RO" w:eastAsia="ro-MD"/>
        </w:rPr>
        <w:t>Articolul 165.</w:t>
      </w:r>
      <w:r w:rsidRPr="00A660AB">
        <w:rPr>
          <w:sz w:val="28"/>
          <w:szCs w:val="28"/>
          <w:lang w:val="ro-RO" w:eastAsia="ro-MD"/>
        </w:rPr>
        <w:t xml:space="preserve"> </w:t>
      </w:r>
      <w:r w:rsidRPr="00B229C0">
        <w:rPr>
          <w:b/>
          <w:bCs/>
          <w:sz w:val="28"/>
          <w:szCs w:val="28"/>
          <w:lang w:val="ro-RO" w:eastAsia="ro-MD"/>
        </w:rPr>
        <w:t>–</w:t>
      </w:r>
      <w:r w:rsidRPr="00A660AB">
        <w:rPr>
          <w:sz w:val="28"/>
          <w:szCs w:val="28"/>
          <w:lang w:val="ro-RO" w:eastAsia="ro-MD"/>
        </w:rPr>
        <w:t xml:space="preserve"> (1) </w:t>
      </w:r>
      <w:bookmarkStart w:id="14" w:name="_Hlk144467435"/>
      <w:r w:rsidRPr="00A660AB">
        <w:rPr>
          <w:sz w:val="28"/>
          <w:szCs w:val="28"/>
          <w:lang w:val="ro-RO" w:eastAsia="ro-MD"/>
        </w:rPr>
        <w:t xml:space="preserve">Datoriile eligibile </w:t>
      </w:r>
      <w:r>
        <w:rPr>
          <w:sz w:val="28"/>
          <w:szCs w:val="28"/>
          <w:lang w:val="ro-RO" w:eastAsia="ro-MD"/>
        </w:rPr>
        <w:t>sunt</w:t>
      </w:r>
      <w:r w:rsidRPr="00A660AB">
        <w:rPr>
          <w:sz w:val="28"/>
          <w:szCs w:val="28"/>
          <w:lang w:val="ro-RO" w:eastAsia="ro-MD"/>
        </w:rPr>
        <w:t xml:space="preserve"> incluse în suma fondurilor proprii </w:t>
      </w:r>
      <w:r>
        <w:rPr>
          <w:sz w:val="28"/>
          <w:szCs w:val="28"/>
          <w:lang w:val="ro-RO" w:eastAsia="ro-MD"/>
        </w:rPr>
        <w:t>ș</w:t>
      </w:r>
      <w:r w:rsidRPr="00A660AB">
        <w:rPr>
          <w:sz w:val="28"/>
          <w:szCs w:val="28"/>
          <w:lang w:val="ro-RO" w:eastAsia="ro-MD"/>
        </w:rPr>
        <w:t>i a datoriilor eligibile</w:t>
      </w:r>
      <w:r w:rsidR="00B229C0">
        <w:rPr>
          <w:sz w:val="28"/>
          <w:szCs w:val="28"/>
          <w:lang w:val="ro-RO" w:eastAsia="ro-MD"/>
        </w:rPr>
        <w:t>,</w:t>
      </w:r>
      <w:r w:rsidRPr="00A660AB">
        <w:rPr>
          <w:sz w:val="28"/>
          <w:szCs w:val="28"/>
          <w:lang w:val="ro-RO" w:eastAsia="ro-MD"/>
        </w:rPr>
        <w:t xml:space="preserve"> prevăzută la art.</w:t>
      </w:r>
      <w:r w:rsidR="00B229C0">
        <w:rPr>
          <w:sz w:val="28"/>
          <w:szCs w:val="28"/>
          <w:lang w:val="ro-RO" w:eastAsia="ro-MD"/>
        </w:rPr>
        <w:t xml:space="preserve"> </w:t>
      </w:r>
      <w:r w:rsidRPr="00A660AB">
        <w:rPr>
          <w:sz w:val="28"/>
          <w:szCs w:val="28"/>
          <w:lang w:val="ro-RO" w:eastAsia="ro-MD"/>
        </w:rPr>
        <w:t>164</w:t>
      </w:r>
      <w:r w:rsidR="00B229C0">
        <w:rPr>
          <w:sz w:val="28"/>
          <w:szCs w:val="28"/>
          <w:lang w:val="ro-RO" w:eastAsia="ro-MD"/>
        </w:rPr>
        <w:t>,</w:t>
      </w:r>
      <w:r w:rsidRPr="00A660AB">
        <w:rPr>
          <w:sz w:val="28"/>
          <w:szCs w:val="28"/>
          <w:lang w:val="ro-RO" w:eastAsia="ro-MD"/>
        </w:rPr>
        <w:t xml:space="preserve"> numai dacă îndeplinesc următoarele condi</w:t>
      </w:r>
      <w:r>
        <w:rPr>
          <w:sz w:val="28"/>
          <w:szCs w:val="28"/>
          <w:lang w:val="ro-RO" w:eastAsia="ro-MD"/>
        </w:rPr>
        <w:t>ț</w:t>
      </w:r>
      <w:r w:rsidRPr="00A660AB">
        <w:rPr>
          <w:sz w:val="28"/>
          <w:szCs w:val="28"/>
          <w:lang w:val="ro-RO" w:eastAsia="ro-MD"/>
        </w:rPr>
        <w:t>ii:</w:t>
      </w:r>
    </w:p>
    <w:p w14:paraId="5C58624B" w14:textId="2F090962"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a) datoriile sunt emise direct sau, după caz, ob</w:t>
      </w:r>
      <w:r>
        <w:rPr>
          <w:sz w:val="28"/>
          <w:szCs w:val="28"/>
          <w:lang w:val="ro-RO" w:eastAsia="ro-MD"/>
        </w:rPr>
        <w:t>ț</w:t>
      </w:r>
      <w:r w:rsidRPr="00A660AB">
        <w:rPr>
          <w:sz w:val="28"/>
          <w:szCs w:val="28"/>
          <w:lang w:val="ro-RO" w:eastAsia="ro-MD"/>
        </w:rPr>
        <w:t xml:space="preserve">inute direct de o bancă </w:t>
      </w:r>
      <w:r>
        <w:rPr>
          <w:sz w:val="28"/>
          <w:szCs w:val="28"/>
          <w:lang w:val="ro-RO" w:eastAsia="ro-MD"/>
        </w:rPr>
        <w:t>ș</w:t>
      </w:r>
      <w:r w:rsidRPr="00A660AB">
        <w:rPr>
          <w:sz w:val="28"/>
          <w:szCs w:val="28"/>
          <w:lang w:val="ro-RO" w:eastAsia="ro-MD"/>
        </w:rPr>
        <w:t>i sunt plătite integral;</w:t>
      </w:r>
    </w:p>
    <w:p w14:paraId="45BFCFE1" w14:textId="13C07E0B"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b) numai păr</w:t>
      </w:r>
      <w:r>
        <w:rPr>
          <w:sz w:val="28"/>
          <w:szCs w:val="28"/>
          <w:lang w:val="ro-RO" w:eastAsia="ro-MD"/>
        </w:rPr>
        <w:t>ț</w:t>
      </w:r>
      <w:r w:rsidRPr="00A660AB">
        <w:rPr>
          <w:sz w:val="28"/>
          <w:szCs w:val="28"/>
          <w:lang w:val="ro-RO" w:eastAsia="ro-MD"/>
        </w:rPr>
        <w:t>ile din datorii care sunt achitate integral sunt eligibile pentru a fi calificate ca datorii</w:t>
      </w:r>
      <w:r w:rsidRPr="00A660AB">
        <w:rPr>
          <w:sz w:val="28"/>
          <w:szCs w:val="28"/>
          <w:lang w:val="ro-RO"/>
        </w:rPr>
        <w:t xml:space="preserve"> </w:t>
      </w:r>
      <w:r w:rsidRPr="00A660AB">
        <w:rPr>
          <w:sz w:val="28"/>
          <w:szCs w:val="28"/>
          <w:lang w:val="ro-RO" w:eastAsia="ro-MD"/>
        </w:rPr>
        <w:t>care pot face obiectul recapitalizării interne</w:t>
      </w:r>
      <w:r w:rsidR="00B229C0">
        <w:rPr>
          <w:sz w:val="28"/>
          <w:szCs w:val="28"/>
          <w:lang w:val="ro-RO" w:eastAsia="ro-MD"/>
        </w:rPr>
        <w:t>;</w:t>
      </w:r>
    </w:p>
    <w:p w14:paraId="6A96D582" w14:textId="4C7DD081"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c) datoria nu este fa</w:t>
      </w:r>
      <w:r>
        <w:rPr>
          <w:sz w:val="28"/>
          <w:szCs w:val="28"/>
          <w:lang w:val="ro-RO" w:eastAsia="ro-MD"/>
        </w:rPr>
        <w:t>ț</w:t>
      </w:r>
      <w:r w:rsidRPr="00A660AB">
        <w:rPr>
          <w:sz w:val="28"/>
          <w:szCs w:val="28"/>
          <w:lang w:val="ro-RO" w:eastAsia="ro-MD"/>
        </w:rPr>
        <w:t>ă de banca însă</w:t>
      </w:r>
      <w:r>
        <w:rPr>
          <w:sz w:val="28"/>
          <w:szCs w:val="28"/>
          <w:lang w:val="ro-RO" w:eastAsia="ro-MD"/>
        </w:rPr>
        <w:t>ș</w:t>
      </w:r>
      <w:r w:rsidRPr="00A660AB">
        <w:rPr>
          <w:sz w:val="28"/>
          <w:szCs w:val="28"/>
          <w:lang w:val="ro-RO" w:eastAsia="ro-MD"/>
        </w:rPr>
        <w:t xml:space="preserve">i sau </w:t>
      </w:r>
      <w:r w:rsidR="00B229C0">
        <w:rPr>
          <w:sz w:val="28"/>
          <w:szCs w:val="28"/>
          <w:lang w:val="ro-RO" w:eastAsia="ro-MD"/>
        </w:rPr>
        <w:t xml:space="preserve">față </w:t>
      </w:r>
      <w:r w:rsidRPr="00A660AB">
        <w:rPr>
          <w:sz w:val="28"/>
          <w:szCs w:val="28"/>
          <w:lang w:val="ro-RO" w:eastAsia="ro-MD"/>
        </w:rPr>
        <w:t xml:space="preserve">de grupul din care aceasta face parte sau </w:t>
      </w:r>
      <w:r w:rsidR="00B229C0">
        <w:rPr>
          <w:sz w:val="28"/>
          <w:szCs w:val="28"/>
          <w:lang w:val="ro-RO" w:eastAsia="ro-MD"/>
        </w:rPr>
        <w:t xml:space="preserve">față </w:t>
      </w:r>
      <w:r w:rsidRPr="00A660AB">
        <w:rPr>
          <w:sz w:val="28"/>
          <w:szCs w:val="28"/>
          <w:lang w:val="ro-RO" w:eastAsia="ro-MD"/>
        </w:rPr>
        <w:t>de entită</w:t>
      </w:r>
      <w:r>
        <w:rPr>
          <w:sz w:val="28"/>
          <w:szCs w:val="28"/>
          <w:lang w:val="ro-RO" w:eastAsia="ro-MD"/>
        </w:rPr>
        <w:t>ț</w:t>
      </w:r>
      <w:r w:rsidRPr="00A660AB">
        <w:rPr>
          <w:sz w:val="28"/>
          <w:szCs w:val="28"/>
          <w:lang w:val="ro-RO" w:eastAsia="ro-MD"/>
        </w:rPr>
        <w:t xml:space="preserve">ile controlate de aceasta, nu este garantată </w:t>
      </w:r>
      <w:r>
        <w:rPr>
          <w:sz w:val="28"/>
          <w:szCs w:val="28"/>
          <w:lang w:val="ro-RO" w:eastAsia="ro-MD"/>
        </w:rPr>
        <w:t>ș</w:t>
      </w:r>
      <w:r w:rsidRPr="00A660AB">
        <w:rPr>
          <w:sz w:val="28"/>
          <w:szCs w:val="28"/>
          <w:lang w:val="ro-RO" w:eastAsia="ro-MD"/>
        </w:rPr>
        <w:t>i nu face obiectul unei garan</w:t>
      </w:r>
      <w:r>
        <w:rPr>
          <w:sz w:val="28"/>
          <w:szCs w:val="28"/>
          <w:lang w:val="ro-RO" w:eastAsia="ro-MD"/>
        </w:rPr>
        <w:t>ț</w:t>
      </w:r>
      <w:r w:rsidRPr="00A660AB">
        <w:rPr>
          <w:sz w:val="28"/>
          <w:szCs w:val="28"/>
          <w:lang w:val="ro-RO" w:eastAsia="ro-MD"/>
        </w:rPr>
        <w:t>ii acordate de aceasta sau de grupul din care aceasta face parte sau de entită</w:t>
      </w:r>
      <w:r>
        <w:rPr>
          <w:sz w:val="28"/>
          <w:szCs w:val="28"/>
          <w:lang w:val="ro-RO" w:eastAsia="ro-MD"/>
        </w:rPr>
        <w:t>ț</w:t>
      </w:r>
      <w:r w:rsidRPr="00A660AB">
        <w:rPr>
          <w:sz w:val="28"/>
          <w:szCs w:val="28"/>
          <w:lang w:val="ro-RO" w:eastAsia="ro-MD"/>
        </w:rPr>
        <w:t>ile controlate de aceasta;</w:t>
      </w:r>
    </w:p>
    <w:p w14:paraId="3789D636" w14:textId="11B4B976"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d) achizi</w:t>
      </w:r>
      <w:r>
        <w:rPr>
          <w:sz w:val="28"/>
          <w:szCs w:val="28"/>
          <w:lang w:val="ro-RO" w:eastAsia="ro-MD"/>
        </w:rPr>
        <w:t>ț</w:t>
      </w:r>
      <w:r w:rsidRPr="00A660AB">
        <w:rPr>
          <w:sz w:val="28"/>
          <w:szCs w:val="28"/>
          <w:lang w:val="ro-RO" w:eastAsia="ro-MD"/>
        </w:rPr>
        <w:t>ionarea instrumentului nu a fost finan</w:t>
      </w:r>
      <w:r>
        <w:rPr>
          <w:sz w:val="28"/>
          <w:szCs w:val="28"/>
          <w:lang w:val="ro-RO" w:eastAsia="ro-MD"/>
        </w:rPr>
        <w:t>ț</w:t>
      </w:r>
      <w:r w:rsidRPr="00A660AB">
        <w:rPr>
          <w:sz w:val="28"/>
          <w:szCs w:val="28"/>
          <w:lang w:val="ro-RO" w:eastAsia="ro-MD"/>
        </w:rPr>
        <w:t>ată, direct sau indirect de bancă;</w:t>
      </w:r>
    </w:p>
    <w:p w14:paraId="3DEBA45E" w14:textId="2D23006C"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e) datoria are o scaden</w:t>
      </w:r>
      <w:r>
        <w:rPr>
          <w:sz w:val="28"/>
          <w:szCs w:val="28"/>
          <w:lang w:val="ro-RO" w:eastAsia="ro-MD"/>
        </w:rPr>
        <w:t>ț</w:t>
      </w:r>
      <w:r w:rsidRPr="00A660AB">
        <w:rPr>
          <w:sz w:val="28"/>
          <w:szCs w:val="28"/>
          <w:lang w:val="ro-RO" w:eastAsia="ro-MD"/>
        </w:rPr>
        <w:t>ă reziduală de cel pu</w:t>
      </w:r>
      <w:r>
        <w:rPr>
          <w:sz w:val="28"/>
          <w:szCs w:val="28"/>
          <w:lang w:val="ro-RO" w:eastAsia="ro-MD"/>
        </w:rPr>
        <w:t>ț</w:t>
      </w:r>
      <w:r w:rsidRPr="00A660AB">
        <w:rPr>
          <w:sz w:val="28"/>
          <w:szCs w:val="28"/>
          <w:lang w:val="ro-RO" w:eastAsia="ro-MD"/>
        </w:rPr>
        <w:t>in un an;</w:t>
      </w:r>
    </w:p>
    <w:p w14:paraId="140D8052" w14:textId="77777777"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f) datoria nu decurge dintr-un instrument financiar derivat;</w:t>
      </w:r>
    </w:p>
    <w:p w14:paraId="650078EB" w14:textId="3C54158E"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g) datoria nu decurge dintr-un depozit care beneficiază de preferin</w:t>
      </w:r>
      <w:r>
        <w:rPr>
          <w:sz w:val="28"/>
          <w:szCs w:val="28"/>
          <w:lang w:val="ro-RO" w:eastAsia="ro-MD"/>
        </w:rPr>
        <w:t>ț</w:t>
      </w:r>
      <w:r w:rsidRPr="00A660AB">
        <w:rPr>
          <w:sz w:val="28"/>
          <w:szCs w:val="28"/>
          <w:lang w:val="ro-RO" w:eastAsia="ro-MD"/>
        </w:rPr>
        <w:t>ă</w:t>
      </w:r>
      <w:r w:rsidR="00B229C0">
        <w:rPr>
          <w:sz w:val="28"/>
          <w:szCs w:val="28"/>
          <w:lang w:val="ro-RO" w:eastAsia="ro-MD"/>
        </w:rPr>
        <w:t>,</w:t>
      </w:r>
      <w:r w:rsidRPr="00A660AB">
        <w:rPr>
          <w:sz w:val="28"/>
          <w:szCs w:val="28"/>
          <w:lang w:val="ro-RO" w:eastAsia="ro-MD"/>
        </w:rPr>
        <w:t xml:space="preserve"> în conformitate cu legisla</w:t>
      </w:r>
      <w:r>
        <w:rPr>
          <w:sz w:val="28"/>
          <w:szCs w:val="28"/>
          <w:lang w:val="ro-RO" w:eastAsia="ro-MD"/>
        </w:rPr>
        <w:t>ț</w:t>
      </w:r>
      <w:r w:rsidRPr="00A660AB">
        <w:rPr>
          <w:sz w:val="28"/>
          <w:szCs w:val="28"/>
          <w:lang w:val="ro-RO" w:eastAsia="ro-MD"/>
        </w:rPr>
        <w:t>ia privind procedura de lichidare silită a băncii</w:t>
      </w:r>
      <w:r w:rsidR="00B229C0">
        <w:rPr>
          <w:sz w:val="28"/>
          <w:szCs w:val="28"/>
          <w:lang w:val="ro-RO" w:eastAsia="ro-MD"/>
        </w:rPr>
        <w:t>;</w:t>
      </w:r>
    </w:p>
    <w:p w14:paraId="5E2BB2E0" w14:textId="6EBEFEAE"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h) datoriile nu fac obiectul unor acorduri de compensare sau de compensare reciprocă care le-ar afecta capacitatea de a absorbi pierderile în caz de rezolu</w:t>
      </w:r>
      <w:r>
        <w:rPr>
          <w:sz w:val="28"/>
          <w:szCs w:val="28"/>
          <w:lang w:val="ro-RO" w:eastAsia="ro-MD"/>
        </w:rPr>
        <w:t>ț</w:t>
      </w:r>
      <w:r w:rsidRPr="00A660AB">
        <w:rPr>
          <w:sz w:val="28"/>
          <w:szCs w:val="28"/>
          <w:lang w:val="ro-RO" w:eastAsia="ro-MD"/>
        </w:rPr>
        <w:t>ie;</w:t>
      </w:r>
    </w:p>
    <w:p w14:paraId="4D7A1D9B" w14:textId="66F56DA1"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i) dispozi</w:t>
      </w:r>
      <w:r>
        <w:rPr>
          <w:sz w:val="28"/>
          <w:szCs w:val="28"/>
          <w:lang w:val="ro-RO" w:eastAsia="ro-MD"/>
        </w:rPr>
        <w:t>ț</w:t>
      </w:r>
      <w:r w:rsidRPr="00A660AB">
        <w:rPr>
          <w:sz w:val="28"/>
          <w:szCs w:val="28"/>
          <w:lang w:val="ro-RO" w:eastAsia="ro-MD"/>
        </w:rPr>
        <w:t>iile care reglementează datoriile nu includ niciun stimulent pentru exercitarea unei op</w:t>
      </w:r>
      <w:r>
        <w:rPr>
          <w:sz w:val="28"/>
          <w:szCs w:val="28"/>
          <w:lang w:val="ro-RO" w:eastAsia="ro-MD"/>
        </w:rPr>
        <w:t>ț</w:t>
      </w:r>
      <w:r w:rsidRPr="00A660AB">
        <w:rPr>
          <w:sz w:val="28"/>
          <w:szCs w:val="28"/>
          <w:lang w:val="ro-RO" w:eastAsia="ro-MD"/>
        </w:rPr>
        <w:t>iuni de cumpărare (</w:t>
      </w:r>
      <w:proofErr w:type="spellStart"/>
      <w:r w:rsidRPr="00A660AB">
        <w:rPr>
          <w:i/>
          <w:iCs/>
          <w:sz w:val="28"/>
          <w:szCs w:val="28"/>
          <w:lang w:val="ro-RO" w:eastAsia="ro-MD"/>
        </w:rPr>
        <w:t>call</w:t>
      </w:r>
      <w:proofErr w:type="spellEnd"/>
      <w:r w:rsidRPr="00B229C0">
        <w:rPr>
          <w:sz w:val="28"/>
          <w:szCs w:val="28"/>
          <w:lang w:val="ro-RO" w:eastAsia="ro-MD"/>
        </w:rPr>
        <w:t>)</w:t>
      </w:r>
      <w:r w:rsidRPr="00A660AB">
        <w:rPr>
          <w:sz w:val="28"/>
          <w:szCs w:val="28"/>
          <w:lang w:val="ro-RO" w:eastAsia="ro-MD"/>
        </w:rPr>
        <w:t xml:space="preserve"> sau răscumpărarea înainte de scaden</w:t>
      </w:r>
      <w:r>
        <w:rPr>
          <w:sz w:val="28"/>
          <w:szCs w:val="28"/>
          <w:lang w:val="ro-RO" w:eastAsia="ro-MD"/>
        </w:rPr>
        <w:t>ț</w:t>
      </w:r>
      <w:r w:rsidRPr="00A660AB">
        <w:rPr>
          <w:sz w:val="28"/>
          <w:szCs w:val="28"/>
          <w:lang w:val="ro-RO" w:eastAsia="ro-MD"/>
        </w:rPr>
        <w:t>ă sau, după caz, rambursarea anticipată a principalului acestora de către bancă, cu excep</w:t>
      </w:r>
      <w:r>
        <w:rPr>
          <w:sz w:val="28"/>
          <w:szCs w:val="28"/>
          <w:lang w:val="ro-RO" w:eastAsia="ro-MD"/>
        </w:rPr>
        <w:t>ț</w:t>
      </w:r>
      <w:r w:rsidRPr="00A660AB">
        <w:rPr>
          <w:sz w:val="28"/>
          <w:szCs w:val="28"/>
          <w:lang w:val="ro-RO" w:eastAsia="ro-MD"/>
        </w:rPr>
        <w:t>ia cazurilor  în care scaden</w:t>
      </w:r>
      <w:r>
        <w:rPr>
          <w:sz w:val="28"/>
          <w:szCs w:val="28"/>
          <w:lang w:val="ro-RO" w:eastAsia="ro-MD"/>
        </w:rPr>
        <w:t>ț</w:t>
      </w:r>
      <w:r w:rsidRPr="00A660AB">
        <w:rPr>
          <w:sz w:val="28"/>
          <w:szCs w:val="28"/>
          <w:lang w:val="ro-RO" w:eastAsia="ro-MD"/>
        </w:rPr>
        <w:t>a instrumentului va fi definită ca data cea mai devreme posibilă la care banca poate exercita op</w:t>
      </w:r>
      <w:r>
        <w:rPr>
          <w:sz w:val="28"/>
          <w:szCs w:val="28"/>
          <w:lang w:val="ro-RO" w:eastAsia="ro-MD"/>
        </w:rPr>
        <w:t>ț</w:t>
      </w:r>
      <w:r w:rsidRPr="00A660AB">
        <w:rPr>
          <w:sz w:val="28"/>
          <w:szCs w:val="28"/>
          <w:lang w:val="ro-RO" w:eastAsia="ro-MD"/>
        </w:rPr>
        <w:t xml:space="preserve">iunea de răscumpărare </w:t>
      </w:r>
      <w:r>
        <w:rPr>
          <w:sz w:val="28"/>
          <w:szCs w:val="28"/>
          <w:lang w:val="ro-RO" w:eastAsia="ro-MD"/>
        </w:rPr>
        <w:t>ș</w:t>
      </w:r>
      <w:r w:rsidRPr="00A660AB">
        <w:rPr>
          <w:sz w:val="28"/>
          <w:szCs w:val="28"/>
          <w:lang w:val="ro-RO" w:eastAsia="ro-MD"/>
        </w:rPr>
        <w:t>i poate solicita răscumpărarea sau rambursarea instrumentului;</w:t>
      </w:r>
    </w:p>
    <w:p w14:paraId="60CEA22B" w14:textId="54113E2C"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j) datoriile nu sunt răscumpărabile de către de</w:t>
      </w:r>
      <w:r>
        <w:rPr>
          <w:sz w:val="28"/>
          <w:szCs w:val="28"/>
          <w:lang w:val="ro-RO" w:eastAsia="ro-MD"/>
        </w:rPr>
        <w:t>ț</w:t>
      </w:r>
      <w:r w:rsidRPr="00A660AB">
        <w:rPr>
          <w:sz w:val="28"/>
          <w:szCs w:val="28"/>
          <w:lang w:val="ro-RO" w:eastAsia="ro-MD"/>
        </w:rPr>
        <w:t>inătorii instrumentelor înainte de scaden</w:t>
      </w:r>
      <w:r>
        <w:rPr>
          <w:sz w:val="28"/>
          <w:szCs w:val="28"/>
          <w:lang w:val="ro-RO" w:eastAsia="ro-MD"/>
        </w:rPr>
        <w:t>ț</w:t>
      </w:r>
      <w:r w:rsidRPr="00A660AB">
        <w:rPr>
          <w:sz w:val="28"/>
          <w:szCs w:val="28"/>
          <w:lang w:val="ro-RO" w:eastAsia="ro-MD"/>
        </w:rPr>
        <w:t>ă, cu excep</w:t>
      </w:r>
      <w:r>
        <w:rPr>
          <w:sz w:val="28"/>
          <w:szCs w:val="28"/>
          <w:lang w:val="ro-RO" w:eastAsia="ro-MD"/>
        </w:rPr>
        <w:t>ț</w:t>
      </w:r>
      <w:r w:rsidRPr="00A660AB">
        <w:rPr>
          <w:sz w:val="28"/>
          <w:szCs w:val="28"/>
          <w:lang w:val="ro-RO" w:eastAsia="ro-MD"/>
        </w:rPr>
        <w:t>ia cazurilor în care scaden</w:t>
      </w:r>
      <w:r>
        <w:rPr>
          <w:sz w:val="28"/>
          <w:szCs w:val="28"/>
          <w:lang w:val="ro-RO" w:eastAsia="ro-MD"/>
        </w:rPr>
        <w:t>ț</w:t>
      </w:r>
      <w:r w:rsidRPr="00A660AB">
        <w:rPr>
          <w:sz w:val="28"/>
          <w:szCs w:val="28"/>
          <w:lang w:val="ro-RO" w:eastAsia="ro-MD"/>
        </w:rPr>
        <w:t>a instrumentului va fi definită ca fiind cea mai apropiată dată posibilă la care titularul poate exercita op</w:t>
      </w:r>
      <w:r>
        <w:rPr>
          <w:sz w:val="28"/>
          <w:szCs w:val="28"/>
          <w:lang w:val="ro-RO" w:eastAsia="ro-MD"/>
        </w:rPr>
        <w:t>ț</w:t>
      </w:r>
      <w:r w:rsidRPr="00A660AB">
        <w:rPr>
          <w:sz w:val="28"/>
          <w:szCs w:val="28"/>
          <w:lang w:val="ro-RO" w:eastAsia="ro-MD"/>
        </w:rPr>
        <w:t xml:space="preserve">iunea de răscumpărare </w:t>
      </w:r>
      <w:r>
        <w:rPr>
          <w:sz w:val="28"/>
          <w:szCs w:val="28"/>
          <w:lang w:val="ro-RO" w:eastAsia="ro-MD"/>
        </w:rPr>
        <w:t>ș</w:t>
      </w:r>
      <w:r w:rsidRPr="00A660AB">
        <w:rPr>
          <w:sz w:val="28"/>
          <w:szCs w:val="28"/>
          <w:lang w:val="ro-RO" w:eastAsia="ro-MD"/>
        </w:rPr>
        <w:t>i poate solicita răscumpărarea sau rambursarea instrumentului;</w:t>
      </w:r>
    </w:p>
    <w:p w14:paraId="723023CF" w14:textId="53EA58F6"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k) op</w:t>
      </w:r>
      <w:r>
        <w:rPr>
          <w:sz w:val="28"/>
          <w:szCs w:val="28"/>
          <w:lang w:val="ro-RO" w:eastAsia="ro-MD"/>
        </w:rPr>
        <w:t>ț</w:t>
      </w:r>
      <w:r w:rsidRPr="00A660AB">
        <w:rPr>
          <w:sz w:val="28"/>
          <w:szCs w:val="28"/>
          <w:lang w:val="ro-RO" w:eastAsia="ro-MD"/>
        </w:rPr>
        <w:t>iunile de cumpărare (</w:t>
      </w:r>
      <w:proofErr w:type="spellStart"/>
      <w:r w:rsidRPr="00A660AB">
        <w:rPr>
          <w:i/>
          <w:iCs/>
          <w:sz w:val="28"/>
          <w:szCs w:val="28"/>
          <w:lang w:val="ro-RO" w:eastAsia="ro-MD"/>
        </w:rPr>
        <w:t>call</w:t>
      </w:r>
      <w:proofErr w:type="spellEnd"/>
      <w:r w:rsidRPr="00A36BAB">
        <w:rPr>
          <w:sz w:val="28"/>
          <w:szCs w:val="28"/>
          <w:lang w:val="ro-RO" w:eastAsia="ro-MD"/>
        </w:rPr>
        <w:t>)</w:t>
      </w:r>
      <w:r w:rsidRPr="00A660AB">
        <w:rPr>
          <w:sz w:val="28"/>
          <w:szCs w:val="28"/>
          <w:lang w:val="ro-RO" w:eastAsia="ro-MD"/>
        </w:rPr>
        <w:t xml:space="preserve"> pot fi exercitate </w:t>
      </w:r>
      <w:r>
        <w:rPr>
          <w:sz w:val="28"/>
          <w:szCs w:val="28"/>
          <w:lang w:val="ro-RO" w:eastAsia="ro-MD"/>
        </w:rPr>
        <w:t>ș</w:t>
      </w:r>
      <w:r w:rsidRPr="00A660AB">
        <w:rPr>
          <w:sz w:val="28"/>
          <w:szCs w:val="28"/>
          <w:lang w:val="ro-RO" w:eastAsia="ro-MD"/>
        </w:rPr>
        <w:t>i datoriile pot face obiectul unei răscumpărări sau rambursări anticipate numai cu acordul prealabil al Băncii Na</w:t>
      </w:r>
      <w:r>
        <w:rPr>
          <w:sz w:val="28"/>
          <w:szCs w:val="28"/>
          <w:lang w:val="ro-RO" w:eastAsia="ro-MD"/>
        </w:rPr>
        <w:t>ț</w:t>
      </w:r>
      <w:r w:rsidRPr="00A660AB">
        <w:rPr>
          <w:sz w:val="28"/>
          <w:szCs w:val="28"/>
          <w:lang w:val="ro-RO" w:eastAsia="ro-MD"/>
        </w:rPr>
        <w:t>ionale a Moldovei;</w:t>
      </w:r>
    </w:p>
    <w:p w14:paraId="3BDAB463" w14:textId="233C694A"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l) dispozi</w:t>
      </w:r>
      <w:r>
        <w:rPr>
          <w:sz w:val="28"/>
          <w:szCs w:val="28"/>
          <w:lang w:val="ro-RO" w:eastAsia="ro-MD"/>
        </w:rPr>
        <w:t>ț</w:t>
      </w:r>
      <w:r w:rsidRPr="00A660AB">
        <w:rPr>
          <w:sz w:val="28"/>
          <w:szCs w:val="28"/>
          <w:lang w:val="ro-RO" w:eastAsia="ro-MD"/>
        </w:rPr>
        <w:t>iile care reglementează datoriile nu indică</w:t>
      </w:r>
      <w:r w:rsidR="00B229C0">
        <w:rPr>
          <w:sz w:val="28"/>
          <w:szCs w:val="28"/>
          <w:lang w:val="ro-RO" w:eastAsia="ro-MD"/>
        </w:rPr>
        <w:t>,</w:t>
      </w:r>
      <w:r w:rsidRPr="00A660AB">
        <w:rPr>
          <w:sz w:val="28"/>
          <w:szCs w:val="28"/>
          <w:lang w:val="ro-RO" w:eastAsia="ro-MD"/>
        </w:rPr>
        <w:t xml:space="preserve"> în mod explicit sau implicit</w:t>
      </w:r>
      <w:r w:rsidR="00B229C0">
        <w:rPr>
          <w:sz w:val="28"/>
          <w:szCs w:val="28"/>
          <w:lang w:val="ro-RO" w:eastAsia="ro-MD"/>
        </w:rPr>
        <w:t>,</w:t>
      </w:r>
      <w:r w:rsidRPr="00A660AB">
        <w:rPr>
          <w:sz w:val="28"/>
          <w:szCs w:val="28"/>
          <w:lang w:val="ro-RO" w:eastAsia="ro-MD"/>
        </w:rPr>
        <w:t xml:space="preserve"> că op</w:t>
      </w:r>
      <w:r>
        <w:rPr>
          <w:sz w:val="28"/>
          <w:szCs w:val="28"/>
          <w:lang w:val="ro-RO" w:eastAsia="ro-MD"/>
        </w:rPr>
        <w:t>ț</w:t>
      </w:r>
      <w:r w:rsidRPr="00A660AB">
        <w:rPr>
          <w:sz w:val="28"/>
          <w:szCs w:val="28"/>
          <w:lang w:val="ro-RO" w:eastAsia="ro-MD"/>
        </w:rPr>
        <w:t>iunile de cumpărare (</w:t>
      </w:r>
      <w:proofErr w:type="spellStart"/>
      <w:r w:rsidRPr="00A660AB">
        <w:rPr>
          <w:i/>
          <w:iCs/>
          <w:sz w:val="28"/>
          <w:szCs w:val="28"/>
          <w:lang w:val="ro-RO" w:eastAsia="ro-MD"/>
        </w:rPr>
        <w:t>call</w:t>
      </w:r>
      <w:proofErr w:type="spellEnd"/>
      <w:r w:rsidRPr="00A660AB">
        <w:rPr>
          <w:sz w:val="28"/>
          <w:szCs w:val="28"/>
          <w:lang w:val="ro-RO" w:eastAsia="ro-MD"/>
        </w:rPr>
        <w:t>) ar fi exercitate sau datoriile ar face obiectul răscumpărării sau rambursării anticipate, după caz, de către bancă în alte cazuri decât lichidarea, iar banca nu face nicio altă men</w:t>
      </w:r>
      <w:r>
        <w:rPr>
          <w:sz w:val="28"/>
          <w:szCs w:val="28"/>
          <w:lang w:val="ro-RO" w:eastAsia="ro-MD"/>
        </w:rPr>
        <w:t>ț</w:t>
      </w:r>
      <w:r w:rsidRPr="00A660AB">
        <w:rPr>
          <w:sz w:val="28"/>
          <w:szCs w:val="28"/>
          <w:lang w:val="ro-RO" w:eastAsia="ro-MD"/>
        </w:rPr>
        <w:t>iune în acest sens;</w:t>
      </w:r>
    </w:p>
    <w:p w14:paraId="5046FAED" w14:textId="264FDA00"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lastRenderedPageBreak/>
        <w:t>m) prevederile care reglementează pasivele respective nu conferă titularului dreptul de a accelera viitoarele plă</w:t>
      </w:r>
      <w:r>
        <w:rPr>
          <w:sz w:val="28"/>
          <w:szCs w:val="28"/>
          <w:lang w:val="ro-RO" w:eastAsia="ro-MD"/>
        </w:rPr>
        <w:t>ț</w:t>
      </w:r>
      <w:r w:rsidRPr="00A660AB">
        <w:rPr>
          <w:sz w:val="28"/>
          <w:szCs w:val="28"/>
          <w:lang w:val="ro-RO" w:eastAsia="ro-MD"/>
        </w:rPr>
        <w:t>i programate a</w:t>
      </w:r>
      <w:r w:rsidR="00B229C0">
        <w:rPr>
          <w:sz w:val="28"/>
          <w:szCs w:val="28"/>
          <w:lang w:val="ro-RO" w:eastAsia="ro-MD"/>
        </w:rPr>
        <w:t>le</w:t>
      </w:r>
      <w:r w:rsidRPr="00A660AB">
        <w:rPr>
          <w:sz w:val="28"/>
          <w:szCs w:val="28"/>
          <w:lang w:val="ro-RO" w:eastAsia="ro-MD"/>
        </w:rPr>
        <w:t xml:space="preserve"> dobânzii sau a</w:t>
      </w:r>
      <w:r w:rsidR="00B229C0">
        <w:rPr>
          <w:sz w:val="28"/>
          <w:szCs w:val="28"/>
          <w:lang w:val="ro-RO" w:eastAsia="ro-MD"/>
        </w:rPr>
        <w:t>le</w:t>
      </w:r>
      <w:r w:rsidRPr="00A660AB">
        <w:rPr>
          <w:sz w:val="28"/>
          <w:szCs w:val="28"/>
          <w:lang w:val="ro-RO" w:eastAsia="ro-MD"/>
        </w:rPr>
        <w:t xml:space="preserve"> principalului, decât în caz de lichidare silită a băncii;</w:t>
      </w:r>
    </w:p>
    <w:p w14:paraId="4E154272" w14:textId="2D1DA2B3"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n) nivelul plă</w:t>
      </w:r>
      <w:r>
        <w:rPr>
          <w:sz w:val="28"/>
          <w:szCs w:val="28"/>
          <w:lang w:val="ro-RO" w:eastAsia="ro-MD"/>
        </w:rPr>
        <w:t>ț</w:t>
      </w:r>
      <w:r w:rsidRPr="00A660AB">
        <w:rPr>
          <w:sz w:val="28"/>
          <w:szCs w:val="28"/>
          <w:lang w:val="ro-RO" w:eastAsia="ro-MD"/>
        </w:rPr>
        <w:t xml:space="preserve">ilor de dobânzi sau dividende, după caz, </w:t>
      </w:r>
      <w:r w:rsidRPr="00A36BAB">
        <w:rPr>
          <w:sz w:val="28"/>
          <w:szCs w:val="28"/>
          <w:lang w:val="ro-RO" w:eastAsia="ro-MD"/>
        </w:rPr>
        <w:t>datorate pentru datoriile respective</w:t>
      </w:r>
      <w:r w:rsidRPr="00A660AB">
        <w:rPr>
          <w:sz w:val="28"/>
          <w:szCs w:val="28"/>
          <w:lang w:val="ro-RO" w:eastAsia="ro-MD"/>
        </w:rPr>
        <w:t>, nu se modifică pe baza calită</w:t>
      </w:r>
      <w:r>
        <w:rPr>
          <w:sz w:val="28"/>
          <w:szCs w:val="28"/>
          <w:lang w:val="ro-RO" w:eastAsia="ro-MD"/>
        </w:rPr>
        <w:t>ț</w:t>
      </w:r>
      <w:r w:rsidRPr="00A660AB">
        <w:rPr>
          <w:sz w:val="28"/>
          <w:szCs w:val="28"/>
          <w:lang w:val="ro-RO" w:eastAsia="ro-MD"/>
        </w:rPr>
        <w:t xml:space="preserve">ii creditului </w:t>
      </w:r>
      <w:r w:rsidRPr="00A660AB">
        <w:rPr>
          <w:sz w:val="28"/>
          <w:szCs w:val="28"/>
          <w:lang w:val="ro-RO"/>
        </w:rPr>
        <w:t xml:space="preserve"> </w:t>
      </w:r>
      <w:r w:rsidRPr="00A660AB">
        <w:rPr>
          <w:sz w:val="28"/>
          <w:szCs w:val="28"/>
          <w:lang w:val="ro-RO" w:eastAsia="ro-MD"/>
        </w:rPr>
        <w:t>băncii sau a societă</w:t>
      </w:r>
      <w:r>
        <w:rPr>
          <w:sz w:val="28"/>
          <w:szCs w:val="28"/>
          <w:lang w:val="ro-RO" w:eastAsia="ro-MD"/>
        </w:rPr>
        <w:t>ț</w:t>
      </w:r>
      <w:r w:rsidRPr="00A660AB">
        <w:rPr>
          <w:sz w:val="28"/>
          <w:szCs w:val="28"/>
          <w:lang w:val="ro-RO" w:eastAsia="ro-MD"/>
        </w:rPr>
        <w:t>ii-mamă a acesteia;</w:t>
      </w:r>
    </w:p>
    <w:p w14:paraId="20A2DBEB" w14:textId="77FE8CAD"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o) documenta</w:t>
      </w:r>
      <w:r>
        <w:rPr>
          <w:sz w:val="28"/>
          <w:szCs w:val="28"/>
          <w:lang w:val="ro-RO" w:eastAsia="ro-MD"/>
        </w:rPr>
        <w:t>ț</w:t>
      </w:r>
      <w:r w:rsidRPr="00A660AB">
        <w:rPr>
          <w:sz w:val="28"/>
          <w:szCs w:val="28"/>
          <w:lang w:val="ro-RO" w:eastAsia="ro-MD"/>
        </w:rPr>
        <w:t xml:space="preserve">ia contractuală relevantă </w:t>
      </w:r>
      <w:r>
        <w:rPr>
          <w:sz w:val="28"/>
          <w:szCs w:val="28"/>
          <w:lang w:val="ro-RO" w:eastAsia="ro-MD"/>
        </w:rPr>
        <w:t>ș</w:t>
      </w:r>
      <w:r w:rsidRPr="00A660AB">
        <w:rPr>
          <w:sz w:val="28"/>
          <w:szCs w:val="28"/>
          <w:lang w:val="ro-RO" w:eastAsia="ro-MD"/>
        </w:rPr>
        <w:t>i, după caz, prospectul aferent emiterii se referă</w:t>
      </w:r>
      <w:r w:rsidR="00B229C0">
        <w:rPr>
          <w:sz w:val="28"/>
          <w:szCs w:val="28"/>
          <w:lang w:val="ro-RO" w:eastAsia="ro-MD"/>
        </w:rPr>
        <w:t>,</w:t>
      </w:r>
      <w:r w:rsidRPr="00A660AB">
        <w:rPr>
          <w:sz w:val="28"/>
          <w:szCs w:val="28"/>
          <w:lang w:val="ro-RO" w:eastAsia="ro-MD"/>
        </w:rPr>
        <w:t xml:space="preserve"> în mod explicit</w:t>
      </w:r>
      <w:r w:rsidR="00B229C0">
        <w:rPr>
          <w:sz w:val="28"/>
          <w:szCs w:val="28"/>
          <w:lang w:val="ro-RO" w:eastAsia="ro-MD"/>
        </w:rPr>
        <w:t>,</w:t>
      </w:r>
      <w:r w:rsidRPr="00A660AB">
        <w:rPr>
          <w:sz w:val="28"/>
          <w:szCs w:val="28"/>
          <w:lang w:val="ro-RO" w:eastAsia="ro-MD"/>
        </w:rPr>
        <w:t xml:space="preserve"> la posibila exercitare a competen</w:t>
      </w:r>
      <w:r>
        <w:rPr>
          <w:sz w:val="28"/>
          <w:szCs w:val="28"/>
          <w:lang w:val="ro-RO" w:eastAsia="ro-MD"/>
        </w:rPr>
        <w:t>ț</w:t>
      </w:r>
      <w:r w:rsidRPr="00A660AB">
        <w:rPr>
          <w:sz w:val="28"/>
          <w:szCs w:val="28"/>
          <w:lang w:val="ro-RO" w:eastAsia="ro-MD"/>
        </w:rPr>
        <w:t xml:space="preserve">elor de reducere a valorii </w:t>
      </w:r>
      <w:r>
        <w:rPr>
          <w:sz w:val="28"/>
          <w:szCs w:val="28"/>
          <w:lang w:val="ro-RO" w:eastAsia="ro-MD"/>
        </w:rPr>
        <w:t>ș</w:t>
      </w:r>
      <w:r w:rsidRPr="00A660AB">
        <w:rPr>
          <w:sz w:val="28"/>
          <w:szCs w:val="28"/>
          <w:lang w:val="ro-RO" w:eastAsia="ro-MD"/>
        </w:rPr>
        <w:t>i de conversie</w:t>
      </w:r>
      <w:r w:rsidR="00B229C0">
        <w:rPr>
          <w:sz w:val="28"/>
          <w:szCs w:val="28"/>
          <w:lang w:val="ro-RO" w:eastAsia="ro-MD"/>
        </w:rPr>
        <w:t>,</w:t>
      </w:r>
      <w:r w:rsidRPr="00A660AB">
        <w:rPr>
          <w:sz w:val="28"/>
          <w:szCs w:val="28"/>
          <w:lang w:val="ro-RO" w:eastAsia="ro-MD"/>
        </w:rPr>
        <w:t xml:space="preserve"> în conformitate cu art.</w:t>
      </w:r>
      <w:r w:rsidR="00B229C0">
        <w:rPr>
          <w:sz w:val="28"/>
          <w:szCs w:val="28"/>
          <w:lang w:val="ro-RO" w:eastAsia="ro-MD"/>
        </w:rPr>
        <w:t xml:space="preserve"> </w:t>
      </w:r>
      <w:r w:rsidRPr="00A660AB">
        <w:rPr>
          <w:sz w:val="28"/>
          <w:szCs w:val="28"/>
          <w:lang w:val="ro-RO" w:eastAsia="ro-MD"/>
        </w:rPr>
        <w:t>180-191;</w:t>
      </w:r>
    </w:p>
    <w:p w14:paraId="22DB8B4F" w14:textId="46DDF60B" w:rsidR="00A660AB" w:rsidRPr="00A660AB" w:rsidRDefault="00A660AB" w:rsidP="00A660AB">
      <w:pPr>
        <w:tabs>
          <w:tab w:val="left" w:pos="1350"/>
        </w:tabs>
        <w:ind w:firstLine="907"/>
        <w:rPr>
          <w:color w:val="000000" w:themeColor="text1"/>
          <w:kern w:val="2"/>
          <w:sz w:val="28"/>
          <w:szCs w:val="28"/>
          <w:lang w:val="ro-RO"/>
          <w14:ligatures w14:val="standardContextual"/>
        </w:rPr>
      </w:pPr>
      <w:r w:rsidRPr="00A660AB">
        <w:rPr>
          <w:sz w:val="28"/>
          <w:szCs w:val="28"/>
          <w:lang w:val="ro-RO" w:eastAsia="ro-MD"/>
        </w:rPr>
        <w:t xml:space="preserve">p) </w:t>
      </w:r>
      <w:r w:rsidRPr="00A660AB">
        <w:rPr>
          <w:kern w:val="2"/>
          <w:sz w:val="28"/>
          <w:szCs w:val="28"/>
          <w:lang w:val="ro-RO" w:eastAsia="ro-MD"/>
          <w14:ligatures w14:val="standardContextual"/>
        </w:rPr>
        <w:t>datoriile eligibile trebuie să facă parte din clase de crean</w:t>
      </w:r>
      <w:r>
        <w:rPr>
          <w:kern w:val="2"/>
          <w:sz w:val="28"/>
          <w:szCs w:val="28"/>
          <w:lang w:val="ro-RO" w:eastAsia="ro-MD"/>
          <w14:ligatures w14:val="standardContextual"/>
        </w:rPr>
        <w:t>ț</w:t>
      </w:r>
      <w:r w:rsidRPr="00A660AB">
        <w:rPr>
          <w:kern w:val="2"/>
          <w:sz w:val="28"/>
          <w:szCs w:val="28"/>
          <w:lang w:val="ro-RO" w:eastAsia="ro-MD"/>
          <w14:ligatures w14:val="standardContextual"/>
        </w:rPr>
        <w:t>e cu rang de prioritate inferior claselor de crean</w:t>
      </w:r>
      <w:r>
        <w:rPr>
          <w:kern w:val="2"/>
          <w:sz w:val="28"/>
          <w:szCs w:val="28"/>
          <w:lang w:val="ro-RO" w:eastAsia="ro-MD"/>
          <w14:ligatures w14:val="standardContextual"/>
        </w:rPr>
        <w:t>ț</w:t>
      </w:r>
      <w:r w:rsidRPr="00A660AB">
        <w:rPr>
          <w:kern w:val="2"/>
          <w:sz w:val="28"/>
          <w:szCs w:val="28"/>
          <w:lang w:val="ro-RO" w:eastAsia="ro-MD"/>
          <w14:ligatures w14:val="standardContextual"/>
        </w:rPr>
        <w:t>e din care fac parte datoriile excluse de la recapitalizare internă</w:t>
      </w:r>
      <w:r w:rsidR="00977769">
        <w:rPr>
          <w:kern w:val="2"/>
          <w:sz w:val="28"/>
          <w:szCs w:val="28"/>
          <w:lang w:val="ro-RO" w:eastAsia="ro-MD"/>
          <w14:ligatures w14:val="standardContextual"/>
        </w:rPr>
        <w:t>,</w:t>
      </w:r>
      <w:r w:rsidRPr="00A660AB">
        <w:rPr>
          <w:kern w:val="2"/>
          <w:sz w:val="28"/>
          <w:szCs w:val="28"/>
          <w:lang w:val="ro-RO" w:eastAsia="ro-MD"/>
          <w14:ligatures w14:val="standardContextual"/>
        </w:rPr>
        <w:t xml:space="preserve"> conform art. 155</w:t>
      </w:r>
      <w:r w:rsidR="00977769">
        <w:rPr>
          <w:kern w:val="2"/>
          <w:sz w:val="28"/>
          <w:szCs w:val="28"/>
          <w:lang w:val="ro-RO" w:eastAsia="ro-MD"/>
          <w14:ligatures w14:val="standardContextual"/>
        </w:rPr>
        <w:t>,</w:t>
      </w:r>
      <w:r w:rsidRPr="00A660AB">
        <w:rPr>
          <w:kern w:val="2"/>
          <w:sz w:val="28"/>
          <w:szCs w:val="28"/>
          <w:lang w:val="ro-RO" w:eastAsia="ro-MD"/>
          <w14:ligatures w14:val="standardContextual"/>
        </w:rPr>
        <w:t xml:space="preserve"> </w:t>
      </w:r>
      <w:r>
        <w:rPr>
          <w:kern w:val="2"/>
          <w:sz w:val="28"/>
          <w:szCs w:val="28"/>
          <w:lang w:val="ro-RO" w:eastAsia="ro-MD"/>
          <w14:ligatures w14:val="standardContextual"/>
        </w:rPr>
        <w:t>ș</w:t>
      </w:r>
      <w:r w:rsidRPr="00A660AB">
        <w:rPr>
          <w:kern w:val="2"/>
          <w:sz w:val="28"/>
          <w:szCs w:val="28"/>
          <w:lang w:val="ro-RO" w:eastAsia="ro-MD"/>
          <w14:ligatures w14:val="standardContextual"/>
        </w:rPr>
        <w:t>i clasei de crean</w:t>
      </w:r>
      <w:r>
        <w:rPr>
          <w:kern w:val="2"/>
          <w:sz w:val="28"/>
          <w:szCs w:val="28"/>
          <w:lang w:val="ro-RO" w:eastAsia="ro-MD"/>
          <w14:ligatures w14:val="standardContextual"/>
        </w:rPr>
        <w:t>ț</w:t>
      </w:r>
      <w:r w:rsidRPr="00A660AB">
        <w:rPr>
          <w:kern w:val="2"/>
          <w:sz w:val="28"/>
          <w:szCs w:val="28"/>
          <w:lang w:val="ro-RO" w:eastAsia="ro-MD"/>
          <w14:ligatures w14:val="standardContextual"/>
        </w:rPr>
        <w:t>e de la art.</w:t>
      </w:r>
      <w:r w:rsidR="00B229C0">
        <w:rPr>
          <w:kern w:val="2"/>
          <w:sz w:val="28"/>
          <w:szCs w:val="28"/>
          <w:lang w:val="ro-RO" w:eastAsia="ro-MD"/>
          <w14:ligatures w14:val="standardContextual"/>
        </w:rPr>
        <w:t xml:space="preserve"> </w:t>
      </w:r>
      <w:r w:rsidRPr="00A660AB">
        <w:rPr>
          <w:kern w:val="2"/>
          <w:sz w:val="28"/>
          <w:szCs w:val="28"/>
          <w:lang w:val="ro-RO" w:eastAsia="ro-MD"/>
          <w14:ligatures w14:val="standardContextual"/>
        </w:rPr>
        <w:t>38</w:t>
      </w:r>
      <w:r w:rsidRPr="00A660AB">
        <w:rPr>
          <w:kern w:val="2"/>
          <w:sz w:val="28"/>
          <w:szCs w:val="28"/>
          <w:vertAlign w:val="superscript"/>
          <w:lang w:val="ro-RO" w:eastAsia="ro-MD"/>
          <w14:ligatures w14:val="standardContextual"/>
        </w:rPr>
        <w:t>11</w:t>
      </w:r>
      <w:r w:rsidRPr="00A660AB">
        <w:rPr>
          <w:kern w:val="2"/>
          <w:sz w:val="28"/>
          <w:szCs w:val="28"/>
          <w:lang w:val="ro-RO" w:eastAsia="ro-MD"/>
          <w14:ligatures w14:val="standardContextual"/>
        </w:rPr>
        <w:t xml:space="preserve"> alin.</w:t>
      </w:r>
      <w:r w:rsidR="00B229C0">
        <w:rPr>
          <w:kern w:val="2"/>
          <w:sz w:val="28"/>
          <w:szCs w:val="28"/>
          <w:lang w:val="ro-RO" w:eastAsia="ro-MD"/>
          <w14:ligatures w14:val="standardContextual"/>
        </w:rPr>
        <w:t xml:space="preserve"> </w:t>
      </w:r>
      <w:r w:rsidRPr="00A660AB">
        <w:rPr>
          <w:kern w:val="2"/>
          <w:sz w:val="28"/>
          <w:szCs w:val="28"/>
          <w:lang w:val="ro-RO" w:eastAsia="ro-MD"/>
          <w14:ligatures w14:val="standardContextual"/>
        </w:rPr>
        <w:t>(3) lit.</w:t>
      </w:r>
      <w:r>
        <w:rPr>
          <w:kern w:val="2"/>
          <w:sz w:val="28"/>
          <w:szCs w:val="28"/>
          <w:lang w:val="ro-RO" w:eastAsia="ro-MD"/>
          <w14:ligatures w14:val="standardContextual"/>
        </w:rPr>
        <w:t> </w:t>
      </w:r>
      <w:r w:rsidRPr="00A660AB">
        <w:rPr>
          <w:kern w:val="2"/>
          <w:sz w:val="28"/>
          <w:szCs w:val="28"/>
          <w:lang w:val="ro-RO" w:eastAsia="ro-MD"/>
          <w14:ligatures w14:val="standardContextual"/>
        </w:rPr>
        <w:t>g) din Legea nr.</w:t>
      </w:r>
      <w:r>
        <w:rPr>
          <w:kern w:val="2"/>
          <w:sz w:val="28"/>
          <w:szCs w:val="28"/>
          <w:lang w:val="ro-RO" w:eastAsia="ro-MD"/>
          <w14:ligatures w14:val="standardContextual"/>
        </w:rPr>
        <w:t xml:space="preserve"> </w:t>
      </w:r>
      <w:r w:rsidRPr="00A660AB">
        <w:rPr>
          <w:kern w:val="2"/>
          <w:sz w:val="28"/>
          <w:szCs w:val="28"/>
          <w:lang w:val="ro-RO" w:eastAsia="ro-MD"/>
          <w14:ligatures w14:val="standardContextual"/>
        </w:rPr>
        <w:t>550/1995 cu privire la lichidarea băncilor, până la o sumă care este decisă de Banca Na</w:t>
      </w:r>
      <w:r>
        <w:rPr>
          <w:kern w:val="2"/>
          <w:sz w:val="28"/>
          <w:szCs w:val="28"/>
          <w:lang w:val="ro-RO" w:eastAsia="ro-MD"/>
          <w14:ligatures w14:val="standardContextual"/>
        </w:rPr>
        <w:t>ț</w:t>
      </w:r>
      <w:r w:rsidRPr="00A660AB">
        <w:rPr>
          <w:kern w:val="2"/>
          <w:sz w:val="28"/>
          <w:szCs w:val="28"/>
          <w:lang w:val="ro-RO" w:eastAsia="ro-MD"/>
          <w14:ligatures w14:val="standardContextual"/>
        </w:rPr>
        <w:t>ională a Moldovei, în calitate de autoritate de rezolu</w:t>
      </w:r>
      <w:r>
        <w:rPr>
          <w:kern w:val="2"/>
          <w:sz w:val="28"/>
          <w:szCs w:val="28"/>
          <w:lang w:val="ro-RO" w:eastAsia="ro-MD"/>
          <w14:ligatures w14:val="standardContextual"/>
        </w:rPr>
        <w:t>ț</w:t>
      </w:r>
      <w:r w:rsidRPr="00A660AB">
        <w:rPr>
          <w:kern w:val="2"/>
          <w:sz w:val="28"/>
          <w:szCs w:val="28"/>
          <w:lang w:val="ro-RO" w:eastAsia="ro-MD"/>
          <w14:ligatures w14:val="standardContextual"/>
        </w:rPr>
        <w:t>ie;</w:t>
      </w:r>
    </w:p>
    <w:p w14:paraId="5B7C0D5F" w14:textId="4C34DFB6"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 xml:space="preserve">q) </w:t>
      </w:r>
      <w:bookmarkStart w:id="15" w:name="_Hlk138058784"/>
      <w:r w:rsidRPr="00A660AB">
        <w:rPr>
          <w:sz w:val="28"/>
          <w:szCs w:val="28"/>
          <w:lang w:val="ro-RO" w:eastAsia="ro-MD"/>
        </w:rPr>
        <w:t>alte condi</w:t>
      </w:r>
      <w:r>
        <w:rPr>
          <w:sz w:val="28"/>
          <w:szCs w:val="28"/>
          <w:lang w:val="ro-RO" w:eastAsia="ro-MD"/>
        </w:rPr>
        <w:t>ț</w:t>
      </w:r>
      <w:r w:rsidRPr="00A660AB">
        <w:rPr>
          <w:sz w:val="28"/>
          <w:szCs w:val="28"/>
          <w:lang w:val="ro-RO" w:eastAsia="ro-MD"/>
        </w:rPr>
        <w:t>ii ce rezultă din actele emise de Banca Na</w:t>
      </w:r>
      <w:r>
        <w:rPr>
          <w:sz w:val="28"/>
          <w:szCs w:val="28"/>
          <w:lang w:val="ro-RO" w:eastAsia="ro-MD"/>
        </w:rPr>
        <w:t>ț</w:t>
      </w:r>
      <w:r w:rsidRPr="00A660AB">
        <w:rPr>
          <w:sz w:val="28"/>
          <w:szCs w:val="28"/>
          <w:lang w:val="ro-RO" w:eastAsia="ro-MD"/>
        </w:rPr>
        <w:t>ională a Moldovei, în calitate de autoritate de rezolu</w:t>
      </w:r>
      <w:r>
        <w:rPr>
          <w:sz w:val="28"/>
          <w:szCs w:val="28"/>
          <w:lang w:val="ro-RO" w:eastAsia="ro-MD"/>
        </w:rPr>
        <w:t>ț</w:t>
      </w:r>
      <w:r w:rsidRPr="00A660AB">
        <w:rPr>
          <w:sz w:val="28"/>
          <w:szCs w:val="28"/>
          <w:lang w:val="ro-RO" w:eastAsia="ro-MD"/>
        </w:rPr>
        <w:t>ie</w:t>
      </w:r>
      <w:r w:rsidR="00977769">
        <w:rPr>
          <w:sz w:val="28"/>
          <w:szCs w:val="28"/>
          <w:lang w:val="ro-RO" w:eastAsia="ro-MD"/>
        </w:rPr>
        <w:t>,</w:t>
      </w:r>
      <w:r w:rsidRPr="00A660AB">
        <w:rPr>
          <w:sz w:val="28"/>
          <w:szCs w:val="28"/>
          <w:lang w:val="ro-RO" w:eastAsia="ro-MD"/>
        </w:rPr>
        <w:t xml:space="preserve"> în temeiul art.</w:t>
      </w:r>
      <w:r>
        <w:rPr>
          <w:sz w:val="28"/>
          <w:szCs w:val="28"/>
          <w:lang w:val="ro-RO" w:eastAsia="ro-MD"/>
        </w:rPr>
        <w:t xml:space="preserve"> </w:t>
      </w:r>
      <w:r w:rsidRPr="00A660AB">
        <w:rPr>
          <w:sz w:val="28"/>
          <w:szCs w:val="28"/>
          <w:lang w:val="ro-RO" w:eastAsia="ro-MD"/>
        </w:rPr>
        <w:t>164.</w:t>
      </w:r>
      <w:bookmarkEnd w:id="15"/>
    </w:p>
    <w:p w14:paraId="4119CDC7" w14:textId="23772030"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(2) În sensul alin.</w:t>
      </w:r>
      <w:r w:rsidR="00977769">
        <w:rPr>
          <w:sz w:val="28"/>
          <w:szCs w:val="28"/>
          <w:lang w:val="ro-RO" w:eastAsia="ro-MD"/>
        </w:rPr>
        <w:t xml:space="preserve"> </w:t>
      </w:r>
      <w:r w:rsidRPr="00A660AB">
        <w:rPr>
          <w:sz w:val="28"/>
          <w:szCs w:val="28"/>
          <w:lang w:val="ro-RO" w:eastAsia="ro-MD"/>
        </w:rPr>
        <w:t>(1) lit.</w:t>
      </w:r>
      <w:r>
        <w:rPr>
          <w:sz w:val="28"/>
          <w:szCs w:val="28"/>
          <w:lang w:val="ro-RO" w:eastAsia="ro-MD"/>
        </w:rPr>
        <w:t xml:space="preserve"> </w:t>
      </w:r>
      <w:r w:rsidRPr="00A660AB">
        <w:rPr>
          <w:sz w:val="28"/>
          <w:szCs w:val="28"/>
          <w:lang w:val="ro-RO" w:eastAsia="ro-MD"/>
        </w:rPr>
        <w:t xml:space="preserve">e), atunci </w:t>
      </w:r>
      <w:r>
        <w:rPr>
          <w:sz w:val="28"/>
          <w:szCs w:val="28"/>
          <w:lang w:val="ro-RO" w:eastAsia="ro-MD"/>
        </w:rPr>
        <w:t>când</w:t>
      </w:r>
      <w:r w:rsidRPr="00A660AB">
        <w:rPr>
          <w:sz w:val="28"/>
          <w:szCs w:val="28"/>
          <w:lang w:val="ro-RO" w:eastAsia="ro-MD"/>
        </w:rPr>
        <w:t xml:space="preserve"> o datorie conferă proprietarului său un drept de rambursare anticipată, scaden</w:t>
      </w:r>
      <w:r>
        <w:rPr>
          <w:sz w:val="28"/>
          <w:szCs w:val="28"/>
          <w:lang w:val="ro-RO" w:eastAsia="ro-MD"/>
        </w:rPr>
        <w:t>ț</w:t>
      </w:r>
      <w:r w:rsidRPr="00A660AB">
        <w:rPr>
          <w:sz w:val="28"/>
          <w:szCs w:val="28"/>
          <w:lang w:val="ro-RO" w:eastAsia="ro-MD"/>
        </w:rPr>
        <w:t>a datoriei este reprezentată de prima dată la care se na</w:t>
      </w:r>
      <w:r>
        <w:rPr>
          <w:sz w:val="28"/>
          <w:szCs w:val="28"/>
          <w:lang w:val="ro-RO" w:eastAsia="ro-MD"/>
        </w:rPr>
        <w:t>ș</w:t>
      </w:r>
      <w:r w:rsidRPr="00A660AB">
        <w:rPr>
          <w:sz w:val="28"/>
          <w:szCs w:val="28"/>
          <w:lang w:val="ro-RO" w:eastAsia="ro-MD"/>
        </w:rPr>
        <w:t>te acest drept.</w:t>
      </w:r>
      <w:bookmarkStart w:id="16" w:name="_Hlk137733850"/>
    </w:p>
    <w:p w14:paraId="15F82416" w14:textId="78429866"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(3) Condi</w:t>
      </w:r>
      <w:r>
        <w:rPr>
          <w:sz w:val="28"/>
          <w:szCs w:val="28"/>
          <w:lang w:val="ro-RO" w:eastAsia="ro-MD"/>
        </w:rPr>
        <w:t>ț</w:t>
      </w:r>
      <w:r w:rsidRPr="00A660AB">
        <w:rPr>
          <w:sz w:val="28"/>
          <w:szCs w:val="28"/>
          <w:lang w:val="ro-RO" w:eastAsia="ro-MD"/>
        </w:rPr>
        <w:t>ia de la alin. (1) lit.</w:t>
      </w:r>
      <w:r>
        <w:rPr>
          <w:sz w:val="28"/>
          <w:szCs w:val="28"/>
          <w:lang w:val="ro-RO" w:eastAsia="ro-MD"/>
        </w:rPr>
        <w:t xml:space="preserve"> </w:t>
      </w:r>
      <w:r w:rsidRPr="00A660AB">
        <w:rPr>
          <w:sz w:val="28"/>
          <w:szCs w:val="28"/>
          <w:lang w:val="ro-RO" w:eastAsia="ro-MD"/>
        </w:rPr>
        <w:t>p) se aplică băncii care îndepline</w:t>
      </w:r>
      <w:r>
        <w:rPr>
          <w:sz w:val="28"/>
          <w:szCs w:val="28"/>
          <w:lang w:val="ro-RO" w:eastAsia="ro-MD"/>
        </w:rPr>
        <w:t>ș</w:t>
      </w:r>
      <w:r w:rsidRPr="00A660AB">
        <w:rPr>
          <w:sz w:val="28"/>
          <w:szCs w:val="28"/>
          <w:lang w:val="ro-RO" w:eastAsia="ro-MD"/>
        </w:rPr>
        <w:t>te următoarele condi</w:t>
      </w:r>
      <w:r>
        <w:rPr>
          <w:sz w:val="28"/>
          <w:szCs w:val="28"/>
          <w:lang w:val="ro-RO" w:eastAsia="ro-MD"/>
        </w:rPr>
        <w:t>ț</w:t>
      </w:r>
      <w:r w:rsidRPr="00A660AB">
        <w:rPr>
          <w:sz w:val="28"/>
          <w:szCs w:val="28"/>
          <w:lang w:val="ro-RO" w:eastAsia="ro-MD"/>
        </w:rPr>
        <w:t>ii:</w:t>
      </w:r>
    </w:p>
    <w:p w14:paraId="6B8D1CD5" w14:textId="10CB9249" w:rsidR="00A660AB" w:rsidRPr="00A660AB" w:rsidRDefault="00A660AB" w:rsidP="00A660AB">
      <w:pPr>
        <w:pStyle w:val="Listparagraf"/>
        <w:numPr>
          <w:ilvl w:val="1"/>
          <w:numId w:val="12"/>
        </w:numPr>
        <w:tabs>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este de importan</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ă sistemică</w:t>
      </w:r>
      <w:r w:rsidR="00977769">
        <w:rPr>
          <w:rFonts w:ascii="Times New Roman" w:eastAsia="Times New Roman" w:hAnsi="Times New Roman" w:cs="Times New Roman"/>
          <w:sz w:val="28"/>
          <w:szCs w:val="28"/>
          <w:lang w:val="ro-RO" w:eastAsia="ro-MD"/>
        </w:rPr>
        <w:t>;</w:t>
      </w:r>
      <w:r w:rsidRPr="00A660AB">
        <w:rPr>
          <w:rFonts w:ascii="Times New Roman" w:eastAsia="Times New Roman" w:hAnsi="Times New Roman" w:cs="Times New Roman"/>
          <w:sz w:val="28"/>
          <w:szCs w:val="28"/>
          <w:lang w:val="ro-RO" w:eastAsia="ro-MD"/>
        </w:rPr>
        <w:t xml:space="preserve"> sau </w:t>
      </w:r>
    </w:p>
    <w:p w14:paraId="1F98041A" w14:textId="341591DD" w:rsidR="00A660AB" w:rsidRPr="00A660AB" w:rsidRDefault="00A660AB" w:rsidP="00A660AB">
      <w:pPr>
        <w:pStyle w:val="Listparagraf"/>
        <w:numPr>
          <w:ilvl w:val="1"/>
          <w:numId w:val="12"/>
        </w:numPr>
        <w:tabs>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 xml:space="preserve">este o filială a unei bănci din </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 xml:space="preserve">ară sau a unei bănci dintr-un stat străin </w:t>
      </w:r>
      <w:r>
        <w:rPr>
          <w:rFonts w:ascii="Times New Roman" w:eastAsia="Times New Roman" w:hAnsi="Times New Roman" w:cs="Times New Roman"/>
          <w:sz w:val="28"/>
          <w:szCs w:val="28"/>
          <w:lang w:val="ro-RO" w:eastAsia="ro-MD"/>
        </w:rPr>
        <w:t>ș</w:t>
      </w:r>
      <w:r w:rsidRPr="00A660AB">
        <w:rPr>
          <w:rFonts w:ascii="Times New Roman" w:eastAsia="Times New Roman" w:hAnsi="Times New Roman" w:cs="Times New Roman"/>
          <w:sz w:val="28"/>
          <w:szCs w:val="28"/>
          <w:lang w:val="ro-RO" w:eastAsia="ro-MD"/>
        </w:rPr>
        <w:t>i planul de rezolu</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ie al acesteia nu prevede luarea unei măsuri de rezolu</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ie.</w:t>
      </w:r>
    </w:p>
    <w:bookmarkEnd w:id="16"/>
    <w:p w14:paraId="25E22281" w14:textId="3C83FCF7"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(4) Datoriile care au fost incluse anterior în fonduri</w:t>
      </w:r>
      <w:r w:rsidR="00977769">
        <w:rPr>
          <w:sz w:val="28"/>
          <w:szCs w:val="28"/>
          <w:lang w:val="ro-RO" w:eastAsia="ro-MD"/>
        </w:rPr>
        <w:t>le</w:t>
      </w:r>
      <w:r w:rsidRPr="00A660AB">
        <w:rPr>
          <w:sz w:val="28"/>
          <w:szCs w:val="28"/>
          <w:lang w:val="ro-RO" w:eastAsia="ro-MD"/>
        </w:rPr>
        <w:t xml:space="preserve"> proprii de nivelul 2 </w:t>
      </w:r>
      <w:r>
        <w:rPr>
          <w:sz w:val="28"/>
          <w:szCs w:val="28"/>
          <w:lang w:val="ro-RO" w:eastAsia="ro-MD"/>
        </w:rPr>
        <w:t>ș</w:t>
      </w:r>
      <w:r w:rsidRPr="00A660AB">
        <w:rPr>
          <w:sz w:val="28"/>
          <w:szCs w:val="28"/>
          <w:lang w:val="ro-RO" w:eastAsia="ro-MD"/>
        </w:rPr>
        <w:t>i corespund condi</w:t>
      </w:r>
      <w:r>
        <w:rPr>
          <w:sz w:val="28"/>
          <w:szCs w:val="28"/>
          <w:lang w:val="ro-RO" w:eastAsia="ro-MD"/>
        </w:rPr>
        <w:t>ț</w:t>
      </w:r>
      <w:r w:rsidRPr="00A660AB">
        <w:rPr>
          <w:sz w:val="28"/>
          <w:szCs w:val="28"/>
          <w:lang w:val="ro-RO" w:eastAsia="ro-MD"/>
        </w:rPr>
        <w:t>iilor expuse la alin.</w:t>
      </w:r>
      <w:r w:rsidR="00977769">
        <w:rPr>
          <w:sz w:val="28"/>
          <w:szCs w:val="28"/>
          <w:lang w:val="ro-RO" w:eastAsia="ro-MD"/>
        </w:rPr>
        <w:t xml:space="preserve"> </w:t>
      </w:r>
      <w:r w:rsidRPr="00A660AB">
        <w:rPr>
          <w:sz w:val="28"/>
          <w:szCs w:val="28"/>
          <w:lang w:val="ro-RO" w:eastAsia="ro-MD"/>
        </w:rPr>
        <w:t xml:space="preserve">(1) pot fi incluse în suma fondurilor proprii </w:t>
      </w:r>
      <w:r>
        <w:rPr>
          <w:sz w:val="28"/>
          <w:szCs w:val="28"/>
          <w:lang w:val="ro-RO" w:eastAsia="ro-MD"/>
        </w:rPr>
        <w:t>ș</w:t>
      </w:r>
      <w:r w:rsidRPr="00A660AB">
        <w:rPr>
          <w:sz w:val="28"/>
          <w:szCs w:val="28"/>
          <w:lang w:val="ro-RO" w:eastAsia="ro-MD"/>
        </w:rPr>
        <w:t>i a datoriilor eligibile pentru respectarea cerin</w:t>
      </w:r>
      <w:r>
        <w:rPr>
          <w:sz w:val="28"/>
          <w:szCs w:val="28"/>
          <w:lang w:val="ro-RO" w:eastAsia="ro-MD"/>
        </w:rPr>
        <w:t>ț</w:t>
      </w:r>
      <w:r w:rsidRPr="00A660AB">
        <w:rPr>
          <w:sz w:val="28"/>
          <w:szCs w:val="28"/>
          <w:lang w:val="ro-RO" w:eastAsia="ro-MD"/>
        </w:rPr>
        <w:t>ei prevăzute la art.</w:t>
      </w:r>
      <w:r w:rsidR="00977769">
        <w:rPr>
          <w:sz w:val="28"/>
          <w:szCs w:val="28"/>
          <w:lang w:val="ro-RO" w:eastAsia="ro-MD"/>
        </w:rPr>
        <w:t xml:space="preserve"> </w:t>
      </w:r>
      <w:r w:rsidRPr="00A660AB">
        <w:rPr>
          <w:sz w:val="28"/>
          <w:szCs w:val="28"/>
          <w:lang w:val="ro-RO" w:eastAsia="ro-MD"/>
        </w:rPr>
        <w:t>164 alin.</w:t>
      </w:r>
      <w:r w:rsidR="00977769">
        <w:rPr>
          <w:sz w:val="28"/>
          <w:szCs w:val="28"/>
          <w:lang w:val="ro-RO" w:eastAsia="ro-MD"/>
        </w:rPr>
        <w:t xml:space="preserve"> </w:t>
      </w:r>
      <w:r w:rsidRPr="00A660AB">
        <w:rPr>
          <w:sz w:val="28"/>
          <w:szCs w:val="28"/>
          <w:lang w:val="ro-RO" w:eastAsia="ro-MD"/>
        </w:rPr>
        <w:t>(1)”</w:t>
      </w:r>
      <w:r w:rsidR="00977769" w:rsidRPr="00A660AB">
        <w:rPr>
          <w:sz w:val="28"/>
          <w:szCs w:val="28"/>
          <w:lang w:val="ro-RO" w:eastAsia="ro-MD"/>
        </w:rPr>
        <w:t>.</w:t>
      </w:r>
      <w:r w:rsidRPr="00A660AB">
        <w:rPr>
          <w:sz w:val="28"/>
          <w:szCs w:val="28"/>
          <w:lang w:val="ro-RO" w:eastAsia="ro-MD"/>
        </w:rPr>
        <w:t xml:space="preserve"> </w:t>
      </w:r>
      <w:bookmarkEnd w:id="14"/>
    </w:p>
    <w:p w14:paraId="6F526628" w14:textId="77777777" w:rsidR="00A660AB" w:rsidRPr="00A660AB" w:rsidRDefault="00A660AB" w:rsidP="00A660AB">
      <w:pPr>
        <w:tabs>
          <w:tab w:val="left" w:pos="1350"/>
        </w:tabs>
        <w:ind w:firstLine="907"/>
        <w:rPr>
          <w:b/>
          <w:bCs/>
          <w:sz w:val="28"/>
          <w:szCs w:val="28"/>
          <w:lang w:val="ro-RO" w:eastAsia="ro-MD"/>
        </w:rPr>
      </w:pPr>
    </w:p>
    <w:p w14:paraId="47260EAE" w14:textId="77777777"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BE3644">
        <w:rPr>
          <w:rFonts w:ascii="Times New Roman" w:eastAsia="Times New Roman" w:hAnsi="Times New Roman" w:cs="Times New Roman"/>
          <w:sz w:val="28"/>
          <w:szCs w:val="28"/>
          <w:lang w:val="ro-RO" w:eastAsia="ro-MD"/>
        </w:rPr>
        <w:t>Articolul 166</w:t>
      </w:r>
      <w:r w:rsidRPr="00A660AB">
        <w:rPr>
          <w:rFonts w:ascii="Times New Roman" w:eastAsia="Times New Roman" w:hAnsi="Times New Roman" w:cs="Times New Roman"/>
          <w:b/>
          <w:bCs/>
          <w:sz w:val="28"/>
          <w:szCs w:val="28"/>
          <w:lang w:val="ro-RO" w:eastAsia="ro-MD"/>
        </w:rPr>
        <w:t xml:space="preserve"> </w:t>
      </w:r>
      <w:r w:rsidRPr="00A660AB">
        <w:rPr>
          <w:rFonts w:ascii="Times New Roman" w:eastAsia="Times New Roman" w:hAnsi="Times New Roman" w:cs="Times New Roman"/>
          <w:sz w:val="28"/>
          <w:szCs w:val="28"/>
          <w:lang w:val="ro-RO" w:eastAsia="ro-MD"/>
        </w:rPr>
        <w:t>se abrogă.</w:t>
      </w:r>
    </w:p>
    <w:p w14:paraId="1A0E16AF" w14:textId="77777777" w:rsidR="00A660AB" w:rsidRPr="00A660AB" w:rsidRDefault="00A660AB" w:rsidP="00A660AB">
      <w:pPr>
        <w:pStyle w:val="Listparagraf"/>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p>
    <w:p w14:paraId="2988F983" w14:textId="77777777"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b/>
          <w:bCs/>
          <w:sz w:val="28"/>
          <w:szCs w:val="28"/>
          <w:lang w:val="ro-RO" w:eastAsia="ro-MD"/>
        </w:rPr>
      </w:pPr>
      <w:r w:rsidRPr="00BE3644">
        <w:rPr>
          <w:rFonts w:ascii="Times New Roman" w:eastAsia="Times New Roman" w:hAnsi="Times New Roman" w:cs="Times New Roman"/>
          <w:sz w:val="28"/>
          <w:szCs w:val="28"/>
          <w:lang w:val="ro-RO" w:eastAsia="ro-MD"/>
        </w:rPr>
        <w:t>Articolul 167</w:t>
      </w:r>
      <w:r w:rsidRPr="00A660AB">
        <w:rPr>
          <w:rFonts w:ascii="Times New Roman" w:eastAsia="Times New Roman" w:hAnsi="Times New Roman" w:cs="Times New Roman"/>
          <w:b/>
          <w:bCs/>
          <w:sz w:val="28"/>
          <w:szCs w:val="28"/>
          <w:lang w:val="ro-RO" w:eastAsia="ro-MD"/>
        </w:rPr>
        <w:t xml:space="preserve"> </w:t>
      </w:r>
      <w:r w:rsidRPr="00A660AB">
        <w:rPr>
          <w:rFonts w:ascii="Times New Roman" w:eastAsia="Times New Roman" w:hAnsi="Times New Roman" w:cs="Times New Roman"/>
          <w:sz w:val="28"/>
          <w:szCs w:val="28"/>
          <w:lang w:val="ro-RO" w:eastAsia="ro-MD"/>
        </w:rPr>
        <w:t>alineatul (1):</w:t>
      </w:r>
    </w:p>
    <w:p w14:paraId="06D8EA70" w14:textId="72E5462C"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 xml:space="preserve"> </w:t>
      </w:r>
      <w:r w:rsidR="00BE3644">
        <w:rPr>
          <w:sz w:val="28"/>
          <w:szCs w:val="28"/>
          <w:lang w:val="ro-RO" w:eastAsia="ro-MD"/>
        </w:rPr>
        <w:t>l</w:t>
      </w:r>
      <w:r w:rsidRPr="00A660AB">
        <w:rPr>
          <w:sz w:val="28"/>
          <w:szCs w:val="28"/>
          <w:lang w:val="ro-RO" w:eastAsia="ro-MD"/>
        </w:rPr>
        <w:t>itera b)</w:t>
      </w:r>
      <w:r w:rsidRPr="00A660AB">
        <w:rPr>
          <w:sz w:val="28"/>
          <w:szCs w:val="28"/>
          <w:lang w:val="ro-RO"/>
        </w:rPr>
        <w:t xml:space="preserve"> va avea următorul cuprins:</w:t>
      </w:r>
    </w:p>
    <w:p w14:paraId="4AA687FB" w14:textId="46E36138" w:rsidR="00A660AB" w:rsidRPr="00A660AB" w:rsidRDefault="00A660AB" w:rsidP="00A660AB">
      <w:pPr>
        <w:tabs>
          <w:tab w:val="left" w:pos="1350"/>
        </w:tabs>
        <w:ind w:firstLine="907"/>
        <w:rPr>
          <w:sz w:val="28"/>
          <w:szCs w:val="28"/>
          <w:lang w:val="ro-RO" w:eastAsia="ro-MD"/>
        </w:rPr>
      </w:pPr>
      <w:r w:rsidRPr="00A660AB">
        <w:rPr>
          <w:sz w:val="28"/>
          <w:szCs w:val="28"/>
          <w:lang w:val="ro-RO"/>
        </w:rPr>
        <w:t>„</w:t>
      </w:r>
      <w:r w:rsidRPr="00A660AB">
        <w:rPr>
          <w:sz w:val="28"/>
          <w:szCs w:val="28"/>
          <w:lang w:val="ro-RO" w:eastAsia="ro-MD"/>
        </w:rPr>
        <w:t>b) necesitatea de a asigura, după caz, că banca de</w:t>
      </w:r>
      <w:r>
        <w:rPr>
          <w:sz w:val="28"/>
          <w:szCs w:val="28"/>
          <w:lang w:val="ro-RO" w:eastAsia="ro-MD"/>
        </w:rPr>
        <w:t>ț</w:t>
      </w:r>
      <w:r w:rsidRPr="00A660AB">
        <w:rPr>
          <w:sz w:val="28"/>
          <w:szCs w:val="28"/>
          <w:lang w:val="ro-RO" w:eastAsia="ro-MD"/>
        </w:rPr>
        <w:t xml:space="preserve">ine suficiente fonduri proprii </w:t>
      </w:r>
      <w:r>
        <w:rPr>
          <w:sz w:val="28"/>
          <w:szCs w:val="28"/>
          <w:lang w:val="ro-RO" w:eastAsia="ro-MD"/>
        </w:rPr>
        <w:t>ș</w:t>
      </w:r>
      <w:r w:rsidRPr="00A660AB">
        <w:rPr>
          <w:sz w:val="28"/>
          <w:szCs w:val="28"/>
          <w:lang w:val="ro-RO" w:eastAsia="ro-MD"/>
        </w:rPr>
        <w:t>i datorii eligibile pentru a garanta că, în cazul aplicării instrumentului de recapitalizare internă sau competen</w:t>
      </w:r>
      <w:r>
        <w:rPr>
          <w:sz w:val="28"/>
          <w:szCs w:val="28"/>
          <w:lang w:val="ro-RO" w:eastAsia="ro-MD"/>
        </w:rPr>
        <w:t>ț</w:t>
      </w:r>
      <w:r w:rsidRPr="00A660AB">
        <w:rPr>
          <w:sz w:val="28"/>
          <w:szCs w:val="28"/>
          <w:lang w:val="ro-RO" w:eastAsia="ro-MD"/>
        </w:rPr>
        <w:t xml:space="preserve">elor de reducere sau conversie, pierderile pot fi absorbite, iar rata fondurilor proprii totale </w:t>
      </w:r>
      <w:r>
        <w:rPr>
          <w:sz w:val="28"/>
          <w:szCs w:val="28"/>
          <w:lang w:val="ro-RO" w:eastAsia="ro-MD"/>
        </w:rPr>
        <w:t>ș</w:t>
      </w:r>
      <w:r w:rsidRPr="00A660AB">
        <w:rPr>
          <w:sz w:val="28"/>
          <w:szCs w:val="28"/>
          <w:lang w:val="ro-RO" w:eastAsia="ro-MD"/>
        </w:rPr>
        <w:t>i indicatorul efectului de levier ale băncii pot fi readuse la un nivel care să îi permită să respecte în continuare condi</w:t>
      </w:r>
      <w:r>
        <w:rPr>
          <w:sz w:val="28"/>
          <w:szCs w:val="28"/>
          <w:lang w:val="ro-RO" w:eastAsia="ro-MD"/>
        </w:rPr>
        <w:t>ț</w:t>
      </w:r>
      <w:r w:rsidRPr="00A660AB">
        <w:rPr>
          <w:sz w:val="28"/>
          <w:szCs w:val="28"/>
          <w:lang w:val="ro-RO" w:eastAsia="ro-MD"/>
        </w:rPr>
        <w:t>iile care au stat la baza licen</w:t>
      </w:r>
      <w:r>
        <w:rPr>
          <w:sz w:val="28"/>
          <w:szCs w:val="28"/>
          <w:lang w:val="ro-RO" w:eastAsia="ro-MD"/>
        </w:rPr>
        <w:t>ț</w:t>
      </w:r>
      <w:r w:rsidRPr="00A660AB">
        <w:rPr>
          <w:sz w:val="28"/>
          <w:szCs w:val="28"/>
          <w:lang w:val="ro-RO" w:eastAsia="ro-MD"/>
        </w:rPr>
        <w:t xml:space="preserve">ierii </w:t>
      </w:r>
      <w:r>
        <w:rPr>
          <w:sz w:val="28"/>
          <w:szCs w:val="28"/>
          <w:lang w:val="ro-RO" w:eastAsia="ro-MD"/>
        </w:rPr>
        <w:t>ș</w:t>
      </w:r>
      <w:r w:rsidRPr="00A660AB">
        <w:rPr>
          <w:sz w:val="28"/>
          <w:szCs w:val="28"/>
          <w:lang w:val="ro-RO" w:eastAsia="ro-MD"/>
        </w:rPr>
        <w:t>i să desfă</w:t>
      </w:r>
      <w:r>
        <w:rPr>
          <w:sz w:val="28"/>
          <w:szCs w:val="28"/>
          <w:lang w:val="ro-RO" w:eastAsia="ro-MD"/>
        </w:rPr>
        <w:t>ș</w:t>
      </w:r>
      <w:r w:rsidRPr="00A660AB">
        <w:rPr>
          <w:sz w:val="28"/>
          <w:szCs w:val="28"/>
          <w:lang w:val="ro-RO" w:eastAsia="ro-MD"/>
        </w:rPr>
        <w:t>oare activită</w:t>
      </w:r>
      <w:r>
        <w:rPr>
          <w:sz w:val="28"/>
          <w:szCs w:val="28"/>
          <w:lang w:val="ro-RO" w:eastAsia="ro-MD"/>
        </w:rPr>
        <w:t>ț</w:t>
      </w:r>
      <w:r w:rsidRPr="00A660AB">
        <w:rPr>
          <w:sz w:val="28"/>
          <w:szCs w:val="28"/>
          <w:lang w:val="ro-RO" w:eastAsia="ro-MD"/>
        </w:rPr>
        <w:t>ile pentru care a fost licen</w:t>
      </w:r>
      <w:r>
        <w:rPr>
          <w:sz w:val="28"/>
          <w:szCs w:val="28"/>
          <w:lang w:val="ro-RO" w:eastAsia="ro-MD"/>
        </w:rPr>
        <w:t>ț</w:t>
      </w:r>
      <w:r w:rsidRPr="00A660AB">
        <w:rPr>
          <w:sz w:val="28"/>
          <w:szCs w:val="28"/>
          <w:lang w:val="ro-RO" w:eastAsia="ro-MD"/>
        </w:rPr>
        <w:t>iată, în temeiul Legii nr.</w:t>
      </w:r>
      <w:r w:rsidR="00BE3644">
        <w:rPr>
          <w:sz w:val="28"/>
          <w:szCs w:val="28"/>
          <w:lang w:val="ro-RO" w:eastAsia="ro-MD"/>
        </w:rPr>
        <w:t xml:space="preserve"> </w:t>
      </w:r>
      <w:r w:rsidRPr="00A660AB">
        <w:rPr>
          <w:sz w:val="28"/>
          <w:szCs w:val="28"/>
          <w:lang w:val="ro-RO" w:eastAsia="ro-MD"/>
        </w:rPr>
        <w:t xml:space="preserve">202/2017 privind activitatea băncilor, precum </w:t>
      </w:r>
      <w:r>
        <w:rPr>
          <w:sz w:val="28"/>
          <w:szCs w:val="28"/>
          <w:lang w:val="ro-RO" w:eastAsia="ro-MD"/>
        </w:rPr>
        <w:t>ș</w:t>
      </w:r>
      <w:r w:rsidRPr="00A660AB">
        <w:rPr>
          <w:sz w:val="28"/>
          <w:szCs w:val="28"/>
          <w:lang w:val="ro-RO" w:eastAsia="ro-MD"/>
        </w:rPr>
        <w:t>i să men</w:t>
      </w:r>
      <w:r>
        <w:rPr>
          <w:sz w:val="28"/>
          <w:szCs w:val="28"/>
          <w:lang w:val="ro-RO" w:eastAsia="ro-MD"/>
        </w:rPr>
        <w:t>ț</w:t>
      </w:r>
      <w:r w:rsidRPr="00A660AB">
        <w:rPr>
          <w:sz w:val="28"/>
          <w:szCs w:val="28"/>
          <w:lang w:val="ro-RO" w:eastAsia="ro-MD"/>
        </w:rPr>
        <w:t>ină în continuare un grad suficient de încredere a pie</w:t>
      </w:r>
      <w:r>
        <w:rPr>
          <w:sz w:val="28"/>
          <w:szCs w:val="28"/>
          <w:lang w:val="ro-RO" w:eastAsia="ro-MD"/>
        </w:rPr>
        <w:t>ț</w:t>
      </w:r>
      <w:r w:rsidRPr="00A660AB">
        <w:rPr>
          <w:sz w:val="28"/>
          <w:szCs w:val="28"/>
          <w:lang w:val="ro-RO" w:eastAsia="ro-MD"/>
        </w:rPr>
        <w:t>ei în respectiva bancă”</w:t>
      </w:r>
      <w:r w:rsidR="00BE3644" w:rsidRPr="00A660AB">
        <w:rPr>
          <w:sz w:val="28"/>
          <w:szCs w:val="28"/>
          <w:lang w:val="ro-RO" w:eastAsia="ro-MD"/>
        </w:rPr>
        <w:t>;</w:t>
      </w:r>
    </w:p>
    <w:p w14:paraId="71BB71FC" w14:textId="7E6B9405" w:rsidR="00A660AB" w:rsidRPr="00A660AB" w:rsidRDefault="00BE3644" w:rsidP="00A660AB">
      <w:pPr>
        <w:tabs>
          <w:tab w:val="left" w:pos="1350"/>
        </w:tabs>
        <w:ind w:firstLine="907"/>
        <w:rPr>
          <w:sz w:val="28"/>
          <w:szCs w:val="28"/>
          <w:lang w:val="ro-RO" w:eastAsia="ro-MD"/>
        </w:rPr>
      </w:pPr>
      <w:r>
        <w:rPr>
          <w:sz w:val="28"/>
          <w:szCs w:val="28"/>
          <w:lang w:val="ro-RO" w:eastAsia="ro-MD"/>
        </w:rPr>
        <w:t>l</w:t>
      </w:r>
      <w:r w:rsidR="00A660AB" w:rsidRPr="00A660AB">
        <w:rPr>
          <w:sz w:val="28"/>
          <w:szCs w:val="28"/>
          <w:lang w:val="ro-RO" w:eastAsia="ro-MD"/>
        </w:rPr>
        <w:t>a litera c):</w:t>
      </w:r>
    </w:p>
    <w:p w14:paraId="3F10CD87" w14:textId="0376497E"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lastRenderedPageBreak/>
        <w:t>după cuvintele „banca de</w:t>
      </w:r>
      <w:r>
        <w:rPr>
          <w:sz w:val="28"/>
          <w:szCs w:val="28"/>
          <w:lang w:val="ro-RO" w:eastAsia="ro-MD"/>
        </w:rPr>
        <w:t>ț</w:t>
      </w:r>
      <w:r w:rsidRPr="00A660AB">
        <w:rPr>
          <w:sz w:val="28"/>
          <w:szCs w:val="28"/>
          <w:lang w:val="ro-RO" w:eastAsia="ro-MD"/>
        </w:rPr>
        <w:t xml:space="preserve">ine suficiente” se </w:t>
      </w:r>
      <w:r w:rsidR="00BE3644">
        <w:rPr>
          <w:sz w:val="28"/>
          <w:szCs w:val="28"/>
          <w:lang w:val="ro-RO"/>
        </w:rPr>
        <w:t>introduc</w:t>
      </w:r>
      <w:r w:rsidRPr="00A660AB">
        <w:rPr>
          <w:sz w:val="28"/>
          <w:szCs w:val="28"/>
          <w:lang w:val="ro-RO"/>
        </w:rPr>
        <w:t xml:space="preserve"> </w:t>
      </w:r>
      <w:r w:rsidRPr="00A660AB">
        <w:rPr>
          <w:sz w:val="28"/>
          <w:szCs w:val="28"/>
          <w:lang w:val="ro-RO" w:eastAsia="ro-MD"/>
        </w:rPr>
        <w:t xml:space="preserve">cuvintele „fonduri proprii </w:t>
      </w:r>
      <w:r>
        <w:rPr>
          <w:sz w:val="28"/>
          <w:szCs w:val="28"/>
          <w:lang w:val="ro-RO" w:eastAsia="ro-MD"/>
        </w:rPr>
        <w:t>ș</w:t>
      </w:r>
      <w:r w:rsidRPr="00A660AB">
        <w:rPr>
          <w:sz w:val="28"/>
          <w:szCs w:val="28"/>
          <w:lang w:val="ro-RO" w:eastAsia="ro-MD"/>
        </w:rPr>
        <w:t>i”</w:t>
      </w:r>
      <w:r w:rsidR="00BE3644">
        <w:rPr>
          <w:sz w:val="28"/>
          <w:szCs w:val="28"/>
          <w:lang w:val="ro-RO" w:eastAsia="ro-MD"/>
        </w:rPr>
        <w:t>;</w:t>
      </w:r>
    </w:p>
    <w:p w14:paraId="02A98CFD" w14:textId="296BEFAC"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cuvintele „de nivelul 1 de bază” se substituie cu cuvântul „totale”</w:t>
      </w:r>
      <w:r w:rsidR="00BE3644">
        <w:rPr>
          <w:sz w:val="28"/>
          <w:szCs w:val="28"/>
          <w:lang w:val="ro-RO" w:eastAsia="ro-MD"/>
        </w:rPr>
        <w:t>;</w:t>
      </w:r>
    </w:p>
    <w:p w14:paraId="3D926A53" w14:textId="599E4F51"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cuvintele „datorii eligibile”</w:t>
      </w:r>
      <w:r w:rsidR="00BE3644">
        <w:rPr>
          <w:sz w:val="28"/>
          <w:szCs w:val="28"/>
          <w:lang w:val="ro-RO" w:eastAsia="ro-MD"/>
        </w:rPr>
        <w:t>,</w:t>
      </w:r>
      <w:r w:rsidRPr="00A660AB">
        <w:rPr>
          <w:sz w:val="28"/>
          <w:szCs w:val="28"/>
          <w:lang w:val="ro-RO" w:eastAsia="ro-MD"/>
        </w:rPr>
        <w:t xml:space="preserve"> la orice formă gramaticală</w:t>
      </w:r>
      <w:r w:rsidR="00BE3644">
        <w:rPr>
          <w:sz w:val="28"/>
          <w:szCs w:val="28"/>
          <w:lang w:val="ro-RO" w:eastAsia="ro-MD"/>
        </w:rPr>
        <w:t>,</w:t>
      </w:r>
      <w:r w:rsidRPr="00A660AB">
        <w:rPr>
          <w:sz w:val="28"/>
          <w:szCs w:val="28"/>
          <w:lang w:val="ro-RO" w:eastAsia="ro-MD"/>
        </w:rPr>
        <w:t xml:space="preserve"> se substituie cu cuvintele „datorii care pot face obiectul recapitalizării interne”</w:t>
      </w:r>
      <w:r w:rsidR="00BE3644">
        <w:rPr>
          <w:sz w:val="28"/>
          <w:szCs w:val="28"/>
          <w:lang w:val="ro-RO" w:eastAsia="ro-MD"/>
        </w:rPr>
        <w:t>,</w:t>
      </w:r>
      <w:r w:rsidRPr="00A660AB">
        <w:rPr>
          <w:sz w:val="28"/>
          <w:szCs w:val="28"/>
          <w:lang w:val="ro-RO" w:eastAsia="ro-MD"/>
        </w:rPr>
        <w:t xml:space="preserve"> la forma gramaticală corespunzătoare</w:t>
      </w:r>
      <w:r w:rsidR="00BE3644">
        <w:rPr>
          <w:sz w:val="28"/>
          <w:szCs w:val="28"/>
          <w:lang w:val="ro-RO" w:eastAsia="ro-MD"/>
        </w:rPr>
        <w:t>.</w:t>
      </w:r>
    </w:p>
    <w:p w14:paraId="3505D6A2" w14:textId="77777777" w:rsidR="00A660AB" w:rsidRPr="00A660AB" w:rsidRDefault="00A660AB" w:rsidP="00A660AB">
      <w:pPr>
        <w:tabs>
          <w:tab w:val="left" w:pos="1350"/>
        </w:tabs>
        <w:ind w:firstLine="907"/>
        <w:rPr>
          <w:sz w:val="28"/>
          <w:szCs w:val="28"/>
          <w:lang w:val="ro-RO" w:eastAsia="ro-MD"/>
        </w:rPr>
      </w:pPr>
    </w:p>
    <w:p w14:paraId="3C07E596" w14:textId="77777777"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b/>
          <w:bCs/>
          <w:sz w:val="28"/>
          <w:szCs w:val="28"/>
          <w:lang w:val="ro-RO" w:eastAsia="ro-MD"/>
        </w:rPr>
      </w:pPr>
      <w:r w:rsidRPr="00BE3644">
        <w:rPr>
          <w:rFonts w:ascii="Times New Roman" w:eastAsia="Times New Roman" w:hAnsi="Times New Roman" w:cs="Times New Roman"/>
          <w:sz w:val="28"/>
          <w:szCs w:val="28"/>
          <w:lang w:val="ro-RO" w:eastAsia="ro-MD"/>
        </w:rPr>
        <w:t xml:space="preserve"> S</w:t>
      </w:r>
      <w:r w:rsidRPr="00A660AB">
        <w:rPr>
          <w:rFonts w:ascii="Times New Roman" w:eastAsia="Times New Roman" w:hAnsi="Times New Roman" w:cs="Times New Roman"/>
          <w:sz w:val="28"/>
          <w:szCs w:val="28"/>
          <w:lang w:val="ro-RO" w:eastAsia="ro-MD"/>
        </w:rPr>
        <w:t xml:space="preserve">e completează cu articolele 167 </w:t>
      </w:r>
      <w:r w:rsidRPr="00A660AB">
        <w:rPr>
          <w:rFonts w:ascii="Times New Roman" w:eastAsia="Times New Roman" w:hAnsi="Times New Roman" w:cs="Times New Roman"/>
          <w:sz w:val="28"/>
          <w:szCs w:val="28"/>
          <w:vertAlign w:val="superscript"/>
          <w:lang w:val="ro-RO" w:eastAsia="ro-MD"/>
        </w:rPr>
        <w:t xml:space="preserve">1 </w:t>
      </w:r>
      <w:r w:rsidRPr="00A660AB">
        <w:rPr>
          <w:rFonts w:ascii="Times New Roman" w:eastAsia="Times New Roman" w:hAnsi="Times New Roman" w:cs="Times New Roman"/>
          <w:sz w:val="28"/>
          <w:szCs w:val="28"/>
          <w:lang w:val="ro-RO" w:eastAsia="ro-MD"/>
        </w:rPr>
        <w:t xml:space="preserve">-167 </w:t>
      </w:r>
      <w:r w:rsidRPr="00A660AB">
        <w:rPr>
          <w:rFonts w:ascii="Times New Roman" w:eastAsia="Times New Roman" w:hAnsi="Times New Roman" w:cs="Times New Roman"/>
          <w:sz w:val="28"/>
          <w:szCs w:val="28"/>
          <w:vertAlign w:val="superscript"/>
          <w:lang w:val="ro-RO" w:eastAsia="ro-MD"/>
        </w:rPr>
        <w:t xml:space="preserve">4 </w:t>
      </w:r>
      <w:r w:rsidRPr="00A660AB">
        <w:rPr>
          <w:rFonts w:ascii="Times New Roman" w:eastAsia="Times New Roman" w:hAnsi="Times New Roman" w:cs="Times New Roman"/>
          <w:sz w:val="28"/>
          <w:szCs w:val="28"/>
          <w:lang w:val="ro-RO" w:eastAsia="ro-MD"/>
        </w:rPr>
        <w:t>cu următorul cuprins:</w:t>
      </w:r>
    </w:p>
    <w:p w14:paraId="15FF7214" w14:textId="105FA1CD"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w:t>
      </w:r>
      <w:r w:rsidRPr="00A660AB">
        <w:rPr>
          <w:b/>
          <w:bCs/>
          <w:sz w:val="28"/>
          <w:szCs w:val="28"/>
          <w:lang w:val="ro-RO" w:eastAsia="ro-MD"/>
        </w:rPr>
        <w:t>Articolul 167</w:t>
      </w:r>
      <w:r w:rsidRPr="00A660AB">
        <w:rPr>
          <w:b/>
          <w:bCs/>
          <w:sz w:val="28"/>
          <w:szCs w:val="28"/>
          <w:vertAlign w:val="superscript"/>
          <w:lang w:val="ro-RO" w:eastAsia="ro-MD"/>
        </w:rPr>
        <w:t>1</w:t>
      </w:r>
      <w:r w:rsidRPr="00A660AB">
        <w:rPr>
          <w:b/>
          <w:bCs/>
          <w:sz w:val="28"/>
          <w:szCs w:val="28"/>
          <w:lang w:val="ro-RO" w:eastAsia="ro-MD"/>
        </w:rPr>
        <w:t>.</w:t>
      </w:r>
      <w:r w:rsidRPr="00A660AB">
        <w:rPr>
          <w:sz w:val="28"/>
          <w:szCs w:val="28"/>
          <w:lang w:val="ro-RO" w:eastAsia="ro-MD"/>
        </w:rPr>
        <w:t xml:space="preserve">  – O bancă emitent de datorii eligibile</w:t>
      </w:r>
      <w:r w:rsidR="00BE3644">
        <w:rPr>
          <w:sz w:val="28"/>
          <w:szCs w:val="28"/>
          <w:lang w:val="ro-RO" w:eastAsia="ro-MD"/>
        </w:rPr>
        <w:t>,</w:t>
      </w:r>
      <w:r w:rsidRPr="00A660AB">
        <w:rPr>
          <w:sz w:val="28"/>
          <w:szCs w:val="28"/>
          <w:lang w:val="ro-RO" w:eastAsia="ro-MD"/>
        </w:rPr>
        <w:t xml:space="preserve"> care îndepline</w:t>
      </w:r>
      <w:r>
        <w:rPr>
          <w:sz w:val="28"/>
          <w:szCs w:val="28"/>
          <w:lang w:val="ro-RO" w:eastAsia="ro-MD"/>
        </w:rPr>
        <w:t>ș</w:t>
      </w:r>
      <w:r w:rsidRPr="00A660AB">
        <w:rPr>
          <w:sz w:val="28"/>
          <w:szCs w:val="28"/>
          <w:lang w:val="ro-RO" w:eastAsia="ro-MD"/>
        </w:rPr>
        <w:t>te toate condi</w:t>
      </w:r>
      <w:r>
        <w:rPr>
          <w:sz w:val="28"/>
          <w:szCs w:val="28"/>
          <w:lang w:val="ro-RO" w:eastAsia="ro-MD"/>
        </w:rPr>
        <w:t>ț</w:t>
      </w:r>
      <w:r w:rsidRPr="00A660AB">
        <w:rPr>
          <w:sz w:val="28"/>
          <w:szCs w:val="28"/>
          <w:lang w:val="ro-RO" w:eastAsia="ro-MD"/>
        </w:rPr>
        <w:t>iile prevăzute de reglementările emise în temeiul art.</w:t>
      </w:r>
      <w:r w:rsidR="00BE3644">
        <w:rPr>
          <w:sz w:val="28"/>
          <w:szCs w:val="28"/>
          <w:lang w:val="ro-RO" w:eastAsia="ro-MD"/>
        </w:rPr>
        <w:t xml:space="preserve"> </w:t>
      </w:r>
      <w:r w:rsidRPr="00A660AB">
        <w:rPr>
          <w:sz w:val="28"/>
          <w:szCs w:val="28"/>
          <w:lang w:val="ro-RO" w:eastAsia="ro-MD"/>
        </w:rPr>
        <w:t>165</w:t>
      </w:r>
      <w:r w:rsidR="00BE3644">
        <w:rPr>
          <w:sz w:val="28"/>
          <w:szCs w:val="28"/>
          <w:lang w:val="ro-RO" w:eastAsia="ro-MD"/>
        </w:rPr>
        <w:t>,</w:t>
      </w:r>
      <w:r w:rsidRPr="00A660AB">
        <w:rPr>
          <w:sz w:val="28"/>
          <w:szCs w:val="28"/>
          <w:lang w:val="ro-RO" w:eastAsia="ro-MD"/>
        </w:rPr>
        <w:t xml:space="preserve"> sau persoana juridică care reprezintă această bancă poate vinde acele datorii unui client obi</w:t>
      </w:r>
      <w:r>
        <w:rPr>
          <w:sz w:val="28"/>
          <w:szCs w:val="28"/>
          <w:lang w:val="ro-RO" w:eastAsia="ro-MD"/>
        </w:rPr>
        <w:t>ș</w:t>
      </w:r>
      <w:r w:rsidRPr="00A660AB">
        <w:rPr>
          <w:sz w:val="28"/>
          <w:szCs w:val="28"/>
          <w:lang w:val="ro-RO" w:eastAsia="ro-MD"/>
        </w:rPr>
        <w:t xml:space="preserve">nuit, astfel cum este definit </w:t>
      </w:r>
      <w:r>
        <w:rPr>
          <w:sz w:val="28"/>
          <w:szCs w:val="28"/>
          <w:lang w:val="ro-RO" w:eastAsia="ro-MD"/>
        </w:rPr>
        <w:t>ș</w:t>
      </w:r>
      <w:r w:rsidRPr="00A660AB">
        <w:rPr>
          <w:sz w:val="28"/>
          <w:szCs w:val="28"/>
          <w:lang w:val="ro-RO" w:eastAsia="ro-MD"/>
        </w:rPr>
        <w:t>i evaluat în conformitate cu Legea nr.</w:t>
      </w:r>
      <w:r w:rsidR="00BE3644">
        <w:rPr>
          <w:sz w:val="28"/>
          <w:szCs w:val="28"/>
          <w:lang w:val="ro-RO" w:eastAsia="ro-MD"/>
        </w:rPr>
        <w:t xml:space="preserve"> </w:t>
      </w:r>
      <w:r w:rsidRPr="00A660AB">
        <w:rPr>
          <w:sz w:val="28"/>
          <w:szCs w:val="28"/>
          <w:lang w:val="ro-RO" w:eastAsia="ro-MD"/>
        </w:rPr>
        <w:t>171/2012 privind pia</w:t>
      </w:r>
      <w:r>
        <w:rPr>
          <w:sz w:val="28"/>
          <w:szCs w:val="28"/>
          <w:lang w:val="ro-RO" w:eastAsia="ro-MD"/>
        </w:rPr>
        <w:t>ț</w:t>
      </w:r>
      <w:r w:rsidRPr="00A660AB">
        <w:rPr>
          <w:sz w:val="28"/>
          <w:szCs w:val="28"/>
          <w:lang w:val="ro-RO" w:eastAsia="ro-MD"/>
        </w:rPr>
        <w:t>a de capital, numai dacă suma nominală minimă a unui asemenea instrument de crean</w:t>
      </w:r>
      <w:r>
        <w:rPr>
          <w:sz w:val="28"/>
          <w:szCs w:val="28"/>
          <w:lang w:val="ro-RO" w:eastAsia="ro-MD"/>
        </w:rPr>
        <w:t>ț</w:t>
      </w:r>
      <w:r w:rsidRPr="00A660AB">
        <w:rPr>
          <w:sz w:val="28"/>
          <w:szCs w:val="28"/>
          <w:lang w:val="ro-RO" w:eastAsia="ro-MD"/>
        </w:rPr>
        <w:t>ă este de cel pu</w:t>
      </w:r>
      <w:r>
        <w:rPr>
          <w:sz w:val="28"/>
          <w:szCs w:val="28"/>
          <w:lang w:val="ro-RO" w:eastAsia="ro-MD"/>
        </w:rPr>
        <w:t>ț</w:t>
      </w:r>
      <w:r w:rsidRPr="00A660AB">
        <w:rPr>
          <w:sz w:val="28"/>
          <w:szCs w:val="28"/>
          <w:lang w:val="ro-RO" w:eastAsia="ro-MD"/>
        </w:rPr>
        <w:t>in 50</w:t>
      </w:r>
      <w:r w:rsidR="00BE3644">
        <w:rPr>
          <w:sz w:val="28"/>
          <w:szCs w:val="28"/>
          <w:lang w:val="ro-RO" w:eastAsia="ro-MD"/>
        </w:rPr>
        <w:t xml:space="preserve"> </w:t>
      </w:r>
      <w:r w:rsidRPr="00A660AB">
        <w:rPr>
          <w:sz w:val="28"/>
          <w:szCs w:val="28"/>
          <w:lang w:val="ro-RO" w:eastAsia="ro-MD"/>
        </w:rPr>
        <w:t xml:space="preserve">000 </w:t>
      </w:r>
      <w:r w:rsidR="00BE3644">
        <w:rPr>
          <w:sz w:val="28"/>
          <w:szCs w:val="28"/>
          <w:lang w:val="ro-RO" w:eastAsia="ro-MD"/>
        </w:rPr>
        <w:t xml:space="preserve">de </w:t>
      </w:r>
      <w:r w:rsidRPr="00A660AB">
        <w:rPr>
          <w:sz w:val="28"/>
          <w:szCs w:val="28"/>
          <w:lang w:val="ro-RO" w:eastAsia="ro-MD"/>
        </w:rPr>
        <w:t xml:space="preserve">euro, echivalent în lei, </w:t>
      </w:r>
      <w:bookmarkStart w:id="17" w:name="_Hlk144467806"/>
      <w:r w:rsidRPr="00A660AB">
        <w:rPr>
          <w:sz w:val="28"/>
          <w:szCs w:val="28"/>
          <w:lang w:val="ro-RO" w:eastAsia="ro-MD"/>
        </w:rPr>
        <w:t>calculat la cursul oficial stabilit de Banca Na</w:t>
      </w:r>
      <w:r>
        <w:rPr>
          <w:sz w:val="28"/>
          <w:szCs w:val="28"/>
          <w:lang w:val="ro-RO" w:eastAsia="ro-MD"/>
        </w:rPr>
        <w:t>ț</w:t>
      </w:r>
      <w:r w:rsidRPr="00A660AB">
        <w:rPr>
          <w:sz w:val="28"/>
          <w:szCs w:val="28"/>
          <w:lang w:val="ro-RO" w:eastAsia="ro-MD"/>
        </w:rPr>
        <w:t>ională a Moldovei la data vânzării</w:t>
      </w:r>
      <w:bookmarkEnd w:id="17"/>
      <w:r w:rsidRPr="00A660AB">
        <w:rPr>
          <w:sz w:val="28"/>
          <w:szCs w:val="28"/>
          <w:lang w:val="ro-RO" w:eastAsia="ro-MD"/>
        </w:rPr>
        <w:t>.</w:t>
      </w:r>
    </w:p>
    <w:p w14:paraId="03C820CB" w14:textId="77777777" w:rsidR="00A660AB" w:rsidRPr="00A660AB" w:rsidRDefault="00A660AB" w:rsidP="00A660AB">
      <w:pPr>
        <w:tabs>
          <w:tab w:val="left" w:pos="1350"/>
        </w:tabs>
        <w:ind w:firstLine="907"/>
        <w:rPr>
          <w:sz w:val="28"/>
          <w:szCs w:val="28"/>
          <w:lang w:val="ro-RO" w:eastAsia="ro-MD"/>
        </w:rPr>
      </w:pPr>
    </w:p>
    <w:p w14:paraId="2F9EAFB7" w14:textId="3FCEDE62" w:rsidR="00A660AB" w:rsidRPr="00A660AB" w:rsidRDefault="00A660AB" w:rsidP="00A660AB">
      <w:pPr>
        <w:tabs>
          <w:tab w:val="left" w:pos="1350"/>
        </w:tabs>
        <w:ind w:firstLine="907"/>
        <w:rPr>
          <w:sz w:val="28"/>
          <w:szCs w:val="28"/>
          <w:lang w:val="ro-RO" w:eastAsia="ro-MD"/>
        </w:rPr>
      </w:pPr>
      <w:r w:rsidRPr="00A660AB">
        <w:rPr>
          <w:b/>
          <w:bCs/>
          <w:sz w:val="28"/>
          <w:szCs w:val="28"/>
          <w:lang w:val="ro-RO" w:eastAsia="ro-MD"/>
        </w:rPr>
        <w:t>Articolul 167</w:t>
      </w:r>
      <w:r w:rsidRPr="00A660AB">
        <w:rPr>
          <w:b/>
          <w:bCs/>
          <w:sz w:val="28"/>
          <w:szCs w:val="28"/>
          <w:vertAlign w:val="superscript"/>
          <w:lang w:val="ro-RO" w:eastAsia="ro-MD"/>
        </w:rPr>
        <w:t>2</w:t>
      </w:r>
      <w:r w:rsidRPr="00A660AB">
        <w:rPr>
          <w:b/>
          <w:bCs/>
          <w:sz w:val="28"/>
          <w:szCs w:val="28"/>
          <w:lang w:val="ro-RO" w:eastAsia="ro-MD"/>
        </w:rPr>
        <w:t>.</w:t>
      </w:r>
      <w:r w:rsidRPr="00A660AB">
        <w:rPr>
          <w:sz w:val="28"/>
          <w:szCs w:val="28"/>
          <w:lang w:val="ro-RO" w:eastAsia="ro-MD"/>
        </w:rPr>
        <w:t xml:space="preserve"> – Prevederile articolului 167</w:t>
      </w:r>
      <w:r w:rsidRPr="00A660AB">
        <w:rPr>
          <w:sz w:val="28"/>
          <w:szCs w:val="28"/>
          <w:vertAlign w:val="superscript"/>
          <w:lang w:val="ro-RO" w:eastAsia="ro-MD"/>
        </w:rPr>
        <w:t>1</w:t>
      </w:r>
      <w:r w:rsidRPr="00A660AB">
        <w:rPr>
          <w:sz w:val="28"/>
          <w:szCs w:val="28"/>
          <w:lang w:val="ro-RO" w:eastAsia="ro-MD"/>
        </w:rPr>
        <w:t xml:space="preserve"> nu se aplică datoriilor emise înainte de data aplicării reglementărilor emise în temeiul art.</w:t>
      </w:r>
      <w:r w:rsidR="00BE3644">
        <w:rPr>
          <w:sz w:val="28"/>
          <w:szCs w:val="28"/>
          <w:lang w:val="ro-RO" w:eastAsia="ro-MD"/>
        </w:rPr>
        <w:t xml:space="preserve"> </w:t>
      </w:r>
      <w:r w:rsidRPr="00A660AB">
        <w:rPr>
          <w:sz w:val="28"/>
          <w:szCs w:val="28"/>
          <w:lang w:val="ro-RO" w:eastAsia="ro-MD"/>
        </w:rPr>
        <w:t>164.</w:t>
      </w:r>
    </w:p>
    <w:p w14:paraId="75C7BA25" w14:textId="77777777" w:rsidR="00A660AB" w:rsidRPr="00A660AB" w:rsidRDefault="00A660AB" w:rsidP="00A660AB">
      <w:pPr>
        <w:tabs>
          <w:tab w:val="left" w:pos="1350"/>
        </w:tabs>
        <w:ind w:firstLine="907"/>
        <w:rPr>
          <w:sz w:val="28"/>
          <w:szCs w:val="28"/>
          <w:lang w:val="ro-RO" w:eastAsia="ro-MD"/>
        </w:rPr>
      </w:pPr>
    </w:p>
    <w:p w14:paraId="0A3D2644" w14:textId="38F65718" w:rsidR="00A660AB" w:rsidRPr="00A660AB" w:rsidRDefault="00A660AB" w:rsidP="00A660AB">
      <w:pPr>
        <w:tabs>
          <w:tab w:val="left" w:pos="1350"/>
        </w:tabs>
        <w:ind w:firstLine="907"/>
        <w:rPr>
          <w:sz w:val="28"/>
          <w:szCs w:val="28"/>
          <w:lang w:val="ro-RO" w:eastAsia="ro-MD"/>
        </w:rPr>
      </w:pPr>
      <w:r w:rsidRPr="00A660AB">
        <w:rPr>
          <w:b/>
          <w:bCs/>
          <w:sz w:val="28"/>
          <w:szCs w:val="28"/>
          <w:lang w:val="ro-RO" w:eastAsia="ro-MD"/>
        </w:rPr>
        <w:t>Articolul 167</w:t>
      </w:r>
      <w:r w:rsidRPr="00A660AB">
        <w:rPr>
          <w:b/>
          <w:bCs/>
          <w:sz w:val="28"/>
          <w:szCs w:val="28"/>
          <w:vertAlign w:val="superscript"/>
          <w:lang w:val="ro-RO" w:eastAsia="ro-MD"/>
        </w:rPr>
        <w:t>3</w:t>
      </w:r>
      <w:r w:rsidRPr="00A660AB">
        <w:rPr>
          <w:b/>
          <w:bCs/>
          <w:sz w:val="28"/>
          <w:szCs w:val="28"/>
          <w:lang w:val="ro-RO" w:eastAsia="ro-MD"/>
        </w:rPr>
        <w:t>.</w:t>
      </w:r>
      <w:r w:rsidRPr="00A660AB">
        <w:rPr>
          <w:sz w:val="28"/>
          <w:szCs w:val="28"/>
          <w:lang w:val="ro-RO" w:eastAsia="ro-MD"/>
        </w:rPr>
        <w:t xml:space="preserve"> – Comisia Na</w:t>
      </w:r>
      <w:r>
        <w:rPr>
          <w:sz w:val="28"/>
          <w:szCs w:val="28"/>
          <w:lang w:val="ro-RO" w:eastAsia="ro-MD"/>
        </w:rPr>
        <w:t>ț</w:t>
      </w:r>
      <w:r w:rsidRPr="00A660AB">
        <w:rPr>
          <w:sz w:val="28"/>
          <w:szCs w:val="28"/>
          <w:lang w:val="ro-RO" w:eastAsia="ro-MD"/>
        </w:rPr>
        <w:t>ională a Pie</w:t>
      </w:r>
      <w:r>
        <w:rPr>
          <w:sz w:val="28"/>
          <w:szCs w:val="28"/>
          <w:lang w:val="ro-RO" w:eastAsia="ro-MD"/>
        </w:rPr>
        <w:t>ț</w:t>
      </w:r>
      <w:r w:rsidRPr="00A660AB">
        <w:rPr>
          <w:sz w:val="28"/>
          <w:szCs w:val="28"/>
          <w:lang w:val="ro-RO" w:eastAsia="ro-MD"/>
        </w:rPr>
        <w:t xml:space="preserve">ei Financiare </w:t>
      </w:r>
      <w:r>
        <w:rPr>
          <w:sz w:val="28"/>
          <w:szCs w:val="28"/>
          <w:lang w:val="ro-RO" w:eastAsia="ro-MD"/>
        </w:rPr>
        <w:t>ș</w:t>
      </w:r>
      <w:r w:rsidRPr="00A660AB">
        <w:rPr>
          <w:sz w:val="28"/>
          <w:szCs w:val="28"/>
          <w:lang w:val="ro-RO" w:eastAsia="ro-MD"/>
        </w:rPr>
        <w:t>i Banca Na</w:t>
      </w:r>
      <w:r>
        <w:rPr>
          <w:sz w:val="28"/>
          <w:szCs w:val="28"/>
          <w:lang w:val="ro-RO" w:eastAsia="ro-MD"/>
        </w:rPr>
        <w:t>ț</w:t>
      </w:r>
      <w:r w:rsidRPr="00A660AB">
        <w:rPr>
          <w:sz w:val="28"/>
          <w:szCs w:val="28"/>
          <w:lang w:val="ro-RO" w:eastAsia="ro-MD"/>
        </w:rPr>
        <w:t>ională a Moldovei î</w:t>
      </w:r>
      <w:r>
        <w:rPr>
          <w:sz w:val="28"/>
          <w:szCs w:val="28"/>
          <w:lang w:val="ro-RO" w:eastAsia="ro-MD"/>
        </w:rPr>
        <w:t>ș</w:t>
      </w:r>
      <w:r w:rsidRPr="00A660AB">
        <w:rPr>
          <w:sz w:val="28"/>
          <w:szCs w:val="28"/>
          <w:lang w:val="ro-RO" w:eastAsia="ro-MD"/>
        </w:rPr>
        <w:t>i comunică reciproc constatările privind posibilele încălcări ale Legii nr.</w:t>
      </w:r>
      <w:r w:rsidR="00EF5852">
        <w:rPr>
          <w:sz w:val="28"/>
          <w:szCs w:val="28"/>
          <w:lang w:val="ro-RO" w:eastAsia="ro-MD"/>
        </w:rPr>
        <w:t xml:space="preserve"> </w:t>
      </w:r>
      <w:r w:rsidRPr="00A660AB">
        <w:rPr>
          <w:sz w:val="28"/>
          <w:szCs w:val="28"/>
          <w:lang w:val="ro-RO" w:eastAsia="ro-MD"/>
        </w:rPr>
        <w:t>171/2012 privind pia</w:t>
      </w:r>
      <w:r>
        <w:rPr>
          <w:sz w:val="28"/>
          <w:szCs w:val="28"/>
          <w:lang w:val="ro-RO" w:eastAsia="ro-MD"/>
        </w:rPr>
        <w:t>ț</w:t>
      </w:r>
      <w:r w:rsidRPr="00A660AB">
        <w:rPr>
          <w:sz w:val="28"/>
          <w:szCs w:val="28"/>
          <w:lang w:val="ro-RO" w:eastAsia="ro-MD"/>
        </w:rPr>
        <w:t>a de capital</w:t>
      </w:r>
      <w:r w:rsidR="00A36BAB" w:rsidRPr="00A660AB">
        <w:rPr>
          <w:sz w:val="28"/>
          <w:szCs w:val="28"/>
          <w:lang w:val="ro-RO" w:eastAsia="ro-MD"/>
        </w:rPr>
        <w:t xml:space="preserve">, </w:t>
      </w:r>
      <w:r w:rsidR="00A36BAB" w:rsidRPr="00A36BAB">
        <w:rPr>
          <w:sz w:val="28"/>
          <w:szCs w:val="28"/>
          <w:lang w:val="ro-RO" w:eastAsia="ro-MD"/>
        </w:rPr>
        <w:t>referitoare</w:t>
      </w:r>
      <w:r w:rsidRPr="00A36BAB">
        <w:rPr>
          <w:sz w:val="28"/>
          <w:szCs w:val="28"/>
          <w:lang w:val="ro-RO" w:eastAsia="ro-MD"/>
        </w:rPr>
        <w:t xml:space="preserve"> la vânzările de instrumente prevăzute la art. 167</w:t>
      </w:r>
      <w:r w:rsidRPr="00A36BAB">
        <w:rPr>
          <w:sz w:val="28"/>
          <w:szCs w:val="28"/>
          <w:vertAlign w:val="superscript"/>
          <w:lang w:val="ro-RO" w:eastAsia="ro-MD"/>
        </w:rPr>
        <w:t>1</w:t>
      </w:r>
      <w:r w:rsidRPr="00A36BAB">
        <w:rPr>
          <w:sz w:val="28"/>
          <w:szCs w:val="28"/>
          <w:lang w:val="ro-RO" w:eastAsia="ro-MD"/>
        </w:rPr>
        <w:t>.</w:t>
      </w:r>
    </w:p>
    <w:p w14:paraId="66F1A5E3" w14:textId="77777777" w:rsidR="00A660AB" w:rsidRPr="00A660AB" w:rsidRDefault="00A660AB" w:rsidP="00A660AB">
      <w:pPr>
        <w:tabs>
          <w:tab w:val="left" w:pos="1350"/>
        </w:tabs>
        <w:ind w:firstLine="907"/>
        <w:rPr>
          <w:sz w:val="28"/>
          <w:szCs w:val="28"/>
          <w:lang w:val="ro-RO" w:eastAsia="ro-MD"/>
        </w:rPr>
      </w:pPr>
    </w:p>
    <w:p w14:paraId="5F75F597" w14:textId="3C635F7B" w:rsidR="00A660AB" w:rsidRPr="00A660AB" w:rsidRDefault="00A660AB" w:rsidP="00A660AB">
      <w:pPr>
        <w:tabs>
          <w:tab w:val="left" w:pos="1350"/>
        </w:tabs>
        <w:ind w:firstLine="907"/>
        <w:rPr>
          <w:sz w:val="28"/>
          <w:szCs w:val="28"/>
          <w:lang w:val="ro-RO" w:eastAsia="ro-MD"/>
        </w:rPr>
      </w:pPr>
      <w:r w:rsidRPr="00A660AB">
        <w:rPr>
          <w:b/>
          <w:bCs/>
          <w:sz w:val="28"/>
          <w:szCs w:val="28"/>
          <w:lang w:val="ro-RO" w:eastAsia="ro-MD"/>
        </w:rPr>
        <w:t>Articolul 167</w:t>
      </w:r>
      <w:r w:rsidRPr="00A660AB">
        <w:rPr>
          <w:b/>
          <w:bCs/>
          <w:sz w:val="28"/>
          <w:szCs w:val="28"/>
          <w:vertAlign w:val="superscript"/>
          <w:lang w:val="ro-RO" w:eastAsia="ro-MD"/>
        </w:rPr>
        <w:t>4</w:t>
      </w:r>
      <w:r w:rsidRPr="00A660AB">
        <w:rPr>
          <w:b/>
          <w:bCs/>
          <w:sz w:val="28"/>
          <w:szCs w:val="28"/>
          <w:lang w:val="ro-RO" w:eastAsia="ro-MD"/>
        </w:rPr>
        <w:t>.</w:t>
      </w:r>
      <w:r w:rsidRPr="00A660AB">
        <w:rPr>
          <w:sz w:val="28"/>
          <w:szCs w:val="28"/>
          <w:lang w:val="ro-RO" w:eastAsia="ro-MD"/>
        </w:rPr>
        <w:t xml:space="preserve"> – (1) În cazul nerespectării cerin</w:t>
      </w:r>
      <w:r>
        <w:rPr>
          <w:sz w:val="28"/>
          <w:szCs w:val="28"/>
          <w:lang w:val="ro-RO" w:eastAsia="ro-MD"/>
        </w:rPr>
        <w:t>ț</w:t>
      </w:r>
      <w:r w:rsidRPr="00A660AB">
        <w:rPr>
          <w:sz w:val="28"/>
          <w:szCs w:val="28"/>
          <w:lang w:val="ro-RO" w:eastAsia="ro-MD"/>
        </w:rPr>
        <w:t xml:space="preserve">ei minime de fonduri proprii </w:t>
      </w:r>
      <w:r>
        <w:rPr>
          <w:sz w:val="28"/>
          <w:szCs w:val="28"/>
          <w:lang w:val="ro-RO" w:eastAsia="ro-MD"/>
        </w:rPr>
        <w:t>ș</w:t>
      </w:r>
      <w:r w:rsidRPr="00A660AB">
        <w:rPr>
          <w:sz w:val="28"/>
          <w:szCs w:val="28"/>
          <w:lang w:val="ro-RO" w:eastAsia="ro-MD"/>
        </w:rPr>
        <w:t>i de datorii eligibile, Banca Na</w:t>
      </w:r>
      <w:r>
        <w:rPr>
          <w:sz w:val="28"/>
          <w:szCs w:val="28"/>
          <w:lang w:val="ro-RO" w:eastAsia="ro-MD"/>
        </w:rPr>
        <w:t>ț</w:t>
      </w:r>
      <w:r w:rsidRPr="00A660AB">
        <w:rPr>
          <w:sz w:val="28"/>
          <w:szCs w:val="28"/>
          <w:lang w:val="ro-RO" w:eastAsia="ro-MD"/>
        </w:rPr>
        <w:t>ională a Moldovei, în calitate de autoritate de rezolu</w:t>
      </w:r>
      <w:r>
        <w:rPr>
          <w:sz w:val="28"/>
          <w:szCs w:val="28"/>
          <w:lang w:val="ro-RO" w:eastAsia="ro-MD"/>
        </w:rPr>
        <w:t>ț</w:t>
      </w:r>
      <w:r w:rsidRPr="00A660AB">
        <w:rPr>
          <w:sz w:val="28"/>
          <w:szCs w:val="28"/>
          <w:lang w:val="ro-RO" w:eastAsia="ro-MD"/>
        </w:rPr>
        <w:t>ie, va aplica cel pu</w:t>
      </w:r>
      <w:r>
        <w:rPr>
          <w:sz w:val="28"/>
          <w:szCs w:val="28"/>
          <w:lang w:val="ro-RO" w:eastAsia="ro-MD"/>
        </w:rPr>
        <w:t>ț</w:t>
      </w:r>
      <w:r w:rsidRPr="00A660AB">
        <w:rPr>
          <w:sz w:val="28"/>
          <w:szCs w:val="28"/>
          <w:lang w:val="ro-RO" w:eastAsia="ro-MD"/>
        </w:rPr>
        <w:t>in una dintre următoarele măsuri:</w:t>
      </w:r>
    </w:p>
    <w:p w14:paraId="4B5B92EC" w14:textId="00C98816"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a) competen</w:t>
      </w:r>
      <w:r>
        <w:rPr>
          <w:sz w:val="28"/>
          <w:szCs w:val="28"/>
          <w:lang w:val="ro-RO" w:eastAsia="ro-MD"/>
        </w:rPr>
        <w:t>ț</w:t>
      </w:r>
      <w:r w:rsidRPr="00A660AB">
        <w:rPr>
          <w:sz w:val="28"/>
          <w:szCs w:val="28"/>
          <w:lang w:val="ro-RO" w:eastAsia="ro-MD"/>
        </w:rPr>
        <w:t>a de a aborda sau de a înlătura obstacolele din calea posibilită</w:t>
      </w:r>
      <w:r>
        <w:rPr>
          <w:sz w:val="28"/>
          <w:szCs w:val="28"/>
          <w:lang w:val="ro-RO" w:eastAsia="ro-MD"/>
        </w:rPr>
        <w:t>ț</w:t>
      </w:r>
      <w:r w:rsidRPr="00A660AB">
        <w:rPr>
          <w:sz w:val="28"/>
          <w:szCs w:val="28"/>
          <w:lang w:val="ro-RO" w:eastAsia="ro-MD"/>
        </w:rPr>
        <w:t>ilor de solu</w:t>
      </w:r>
      <w:r>
        <w:rPr>
          <w:sz w:val="28"/>
          <w:szCs w:val="28"/>
          <w:lang w:val="ro-RO" w:eastAsia="ro-MD"/>
        </w:rPr>
        <w:t>ț</w:t>
      </w:r>
      <w:r w:rsidRPr="00A660AB">
        <w:rPr>
          <w:sz w:val="28"/>
          <w:szCs w:val="28"/>
          <w:lang w:val="ro-RO" w:eastAsia="ro-MD"/>
        </w:rPr>
        <w:t>ionare</w:t>
      </w:r>
      <w:r w:rsidR="00BE3644">
        <w:rPr>
          <w:sz w:val="28"/>
          <w:szCs w:val="28"/>
          <w:lang w:val="ro-RO" w:eastAsia="ro-MD"/>
        </w:rPr>
        <w:t>,</w:t>
      </w:r>
      <w:r w:rsidRPr="00A660AB">
        <w:rPr>
          <w:sz w:val="28"/>
          <w:szCs w:val="28"/>
          <w:lang w:val="ro-RO" w:eastAsia="ro-MD"/>
        </w:rPr>
        <w:t xml:space="preserve"> în conformitate cu prevederile art.</w:t>
      </w:r>
      <w:r w:rsidR="00BE3644">
        <w:rPr>
          <w:sz w:val="28"/>
          <w:szCs w:val="28"/>
          <w:lang w:val="ro-RO" w:eastAsia="ro-MD"/>
        </w:rPr>
        <w:t xml:space="preserve"> </w:t>
      </w:r>
      <w:r w:rsidRPr="00A660AB">
        <w:rPr>
          <w:sz w:val="28"/>
          <w:szCs w:val="28"/>
          <w:lang w:val="ro-RO" w:eastAsia="ro-MD"/>
        </w:rPr>
        <w:t>35-41;</w:t>
      </w:r>
    </w:p>
    <w:p w14:paraId="1320453F" w14:textId="22DFC54D"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b) competen</w:t>
      </w:r>
      <w:r>
        <w:rPr>
          <w:sz w:val="28"/>
          <w:szCs w:val="28"/>
          <w:lang w:val="ro-RO" w:eastAsia="ro-MD"/>
        </w:rPr>
        <w:t>ț</w:t>
      </w:r>
      <w:r w:rsidRPr="00A660AB">
        <w:rPr>
          <w:sz w:val="28"/>
          <w:szCs w:val="28"/>
          <w:lang w:val="ro-RO" w:eastAsia="ro-MD"/>
        </w:rPr>
        <w:t>ele de a interzice anumite distribuiri prevăzute la art. 34</w:t>
      </w:r>
      <w:r w:rsidRPr="00A660AB">
        <w:rPr>
          <w:sz w:val="28"/>
          <w:szCs w:val="28"/>
          <w:vertAlign w:val="superscript"/>
          <w:lang w:val="ro-RO" w:eastAsia="ro-MD"/>
        </w:rPr>
        <w:t>1</w:t>
      </w:r>
      <w:r w:rsidRPr="00A660AB">
        <w:rPr>
          <w:sz w:val="28"/>
          <w:szCs w:val="28"/>
          <w:lang w:val="ro-RO" w:eastAsia="ro-MD"/>
        </w:rPr>
        <w:t>;</w:t>
      </w:r>
    </w:p>
    <w:p w14:paraId="580D4FBC" w14:textId="1AA4AAC8"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c) măsurile de supraveghere men</w:t>
      </w:r>
      <w:r>
        <w:rPr>
          <w:sz w:val="28"/>
          <w:szCs w:val="28"/>
          <w:lang w:val="ro-RO" w:eastAsia="ro-MD"/>
        </w:rPr>
        <w:t>ț</w:t>
      </w:r>
      <w:r w:rsidRPr="00A660AB">
        <w:rPr>
          <w:sz w:val="28"/>
          <w:szCs w:val="28"/>
          <w:lang w:val="ro-RO" w:eastAsia="ro-MD"/>
        </w:rPr>
        <w:t>ionate la art.</w:t>
      </w:r>
      <w:r w:rsidR="00BE3644">
        <w:rPr>
          <w:sz w:val="28"/>
          <w:szCs w:val="28"/>
          <w:lang w:val="ro-RO" w:eastAsia="ro-MD"/>
        </w:rPr>
        <w:t xml:space="preserve"> </w:t>
      </w:r>
      <w:r w:rsidRPr="00A660AB">
        <w:rPr>
          <w:sz w:val="28"/>
          <w:szCs w:val="28"/>
          <w:lang w:val="ro-RO" w:eastAsia="ro-MD"/>
        </w:rPr>
        <w:t>139 alin.</w:t>
      </w:r>
      <w:r w:rsidR="00BE3644">
        <w:rPr>
          <w:sz w:val="28"/>
          <w:szCs w:val="28"/>
          <w:lang w:val="ro-RO" w:eastAsia="ro-MD"/>
        </w:rPr>
        <w:t xml:space="preserve"> </w:t>
      </w:r>
      <w:r w:rsidRPr="00A660AB">
        <w:rPr>
          <w:sz w:val="28"/>
          <w:szCs w:val="28"/>
          <w:lang w:val="ro-RO" w:eastAsia="ro-MD"/>
        </w:rPr>
        <w:t>(3) din Legea nr.</w:t>
      </w:r>
      <w:r w:rsidR="00BE3644">
        <w:rPr>
          <w:sz w:val="28"/>
          <w:szCs w:val="28"/>
          <w:lang w:val="ro-RO" w:eastAsia="ro-MD"/>
        </w:rPr>
        <w:t> </w:t>
      </w:r>
      <w:r w:rsidRPr="00A660AB">
        <w:rPr>
          <w:sz w:val="28"/>
          <w:szCs w:val="28"/>
          <w:lang w:val="ro-RO" w:eastAsia="ro-MD"/>
        </w:rPr>
        <w:t>202/2016 privind activitatea băncilor;</w:t>
      </w:r>
    </w:p>
    <w:p w14:paraId="11B8D4F0" w14:textId="138FB527"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d) măsuri</w:t>
      </w:r>
      <w:r w:rsidR="00BE3644">
        <w:rPr>
          <w:sz w:val="28"/>
          <w:szCs w:val="28"/>
          <w:lang w:val="ro-RO" w:eastAsia="ro-MD"/>
        </w:rPr>
        <w:t>le</w:t>
      </w:r>
      <w:r w:rsidRPr="00A660AB">
        <w:rPr>
          <w:sz w:val="28"/>
          <w:szCs w:val="28"/>
          <w:lang w:val="ro-RO" w:eastAsia="ro-MD"/>
        </w:rPr>
        <w:t xml:space="preserve"> de interven</w:t>
      </w:r>
      <w:r>
        <w:rPr>
          <w:sz w:val="28"/>
          <w:szCs w:val="28"/>
          <w:lang w:val="ro-RO" w:eastAsia="ro-MD"/>
        </w:rPr>
        <w:t>ț</w:t>
      </w:r>
      <w:r w:rsidRPr="00A660AB">
        <w:rPr>
          <w:sz w:val="28"/>
          <w:szCs w:val="28"/>
          <w:lang w:val="ro-RO" w:eastAsia="ro-MD"/>
        </w:rPr>
        <w:t>ie timpurie</w:t>
      </w:r>
      <w:r w:rsidR="00BE3644">
        <w:rPr>
          <w:sz w:val="28"/>
          <w:szCs w:val="28"/>
          <w:lang w:val="ro-RO" w:eastAsia="ro-MD"/>
        </w:rPr>
        <w:t>,</w:t>
      </w:r>
      <w:r w:rsidRPr="00A660AB">
        <w:rPr>
          <w:sz w:val="28"/>
          <w:szCs w:val="28"/>
          <w:lang w:val="ro-RO" w:eastAsia="ro-MD"/>
        </w:rPr>
        <w:t xml:space="preserve"> în conformitate cu art.</w:t>
      </w:r>
      <w:r w:rsidR="00BE3644">
        <w:rPr>
          <w:sz w:val="28"/>
          <w:szCs w:val="28"/>
          <w:lang w:val="ro-RO" w:eastAsia="ro-MD"/>
        </w:rPr>
        <w:t xml:space="preserve"> </w:t>
      </w:r>
      <w:r w:rsidRPr="00A660AB">
        <w:rPr>
          <w:sz w:val="28"/>
          <w:szCs w:val="28"/>
          <w:lang w:val="ro-RO" w:eastAsia="ro-MD"/>
        </w:rPr>
        <w:t>42-44;</w:t>
      </w:r>
    </w:p>
    <w:p w14:paraId="7ACDB567" w14:textId="678C7C76"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e) sanc</w:t>
      </w:r>
      <w:r>
        <w:rPr>
          <w:sz w:val="28"/>
          <w:szCs w:val="28"/>
          <w:lang w:val="ro-RO" w:eastAsia="ro-MD"/>
        </w:rPr>
        <w:t>ț</w:t>
      </w:r>
      <w:r w:rsidRPr="00A660AB">
        <w:rPr>
          <w:sz w:val="28"/>
          <w:szCs w:val="28"/>
          <w:lang w:val="ro-RO" w:eastAsia="ro-MD"/>
        </w:rPr>
        <w:t>iuni</w:t>
      </w:r>
      <w:r w:rsidR="00BE3644">
        <w:rPr>
          <w:sz w:val="28"/>
          <w:szCs w:val="28"/>
          <w:lang w:val="ro-RO" w:eastAsia="ro-MD"/>
        </w:rPr>
        <w:t>le</w:t>
      </w:r>
      <w:r w:rsidRPr="00A660AB">
        <w:rPr>
          <w:sz w:val="28"/>
          <w:szCs w:val="28"/>
          <w:lang w:val="ro-RO" w:eastAsia="ro-MD"/>
        </w:rPr>
        <w:t xml:space="preserve"> </w:t>
      </w:r>
      <w:r>
        <w:rPr>
          <w:sz w:val="28"/>
          <w:szCs w:val="28"/>
          <w:lang w:val="ro-RO" w:eastAsia="ro-MD"/>
        </w:rPr>
        <w:t>ș</w:t>
      </w:r>
      <w:r w:rsidRPr="00A660AB">
        <w:rPr>
          <w:sz w:val="28"/>
          <w:szCs w:val="28"/>
          <w:lang w:val="ro-RO" w:eastAsia="ro-MD"/>
        </w:rPr>
        <w:t>i măsuri</w:t>
      </w:r>
      <w:r w:rsidR="00BE3644">
        <w:rPr>
          <w:sz w:val="28"/>
          <w:szCs w:val="28"/>
          <w:lang w:val="ro-RO" w:eastAsia="ro-MD"/>
        </w:rPr>
        <w:t>le</w:t>
      </w:r>
      <w:r w:rsidRPr="00A660AB">
        <w:rPr>
          <w:sz w:val="28"/>
          <w:szCs w:val="28"/>
          <w:lang w:val="ro-RO" w:eastAsia="ro-MD"/>
        </w:rPr>
        <w:t xml:space="preserve"> în conformitate cu prevederile art. 314-316.</w:t>
      </w:r>
    </w:p>
    <w:p w14:paraId="40B535CA" w14:textId="337E0AA5"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(2) Banca Na</w:t>
      </w:r>
      <w:r>
        <w:rPr>
          <w:sz w:val="28"/>
          <w:szCs w:val="28"/>
          <w:lang w:val="ro-RO" w:eastAsia="ro-MD"/>
        </w:rPr>
        <w:t>ț</w:t>
      </w:r>
      <w:r w:rsidRPr="00A660AB">
        <w:rPr>
          <w:sz w:val="28"/>
          <w:szCs w:val="28"/>
          <w:lang w:val="ro-RO" w:eastAsia="ro-MD"/>
        </w:rPr>
        <w:t>ională a Moldovei poate efectua, de asemenea, o evaluare pentru a stabili dacă banca intră sau este susceptibilă de a intra în dificultate majoră, în conformitate cu prevederile art. 58 alin.</w:t>
      </w:r>
      <w:r w:rsidR="00BE3644">
        <w:rPr>
          <w:sz w:val="28"/>
          <w:szCs w:val="28"/>
          <w:lang w:val="ro-RO" w:eastAsia="ro-MD"/>
        </w:rPr>
        <w:t xml:space="preserve"> </w:t>
      </w:r>
      <w:r w:rsidRPr="00A660AB">
        <w:rPr>
          <w:sz w:val="28"/>
          <w:szCs w:val="28"/>
          <w:lang w:val="ro-RO" w:eastAsia="ro-MD"/>
        </w:rPr>
        <w:t>(1) lit.</w:t>
      </w:r>
      <w:r>
        <w:rPr>
          <w:sz w:val="28"/>
          <w:szCs w:val="28"/>
          <w:lang w:val="ro-RO" w:eastAsia="ro-MD"/>
        </w:rPr>
        <w:t xml:space="preserve"> </w:t>
      </w:r>
      <w:r w:rsidRPr="00A660AB">
        <w:rPr>
          <w:sz w:val="28"/>
          <w:szCs w:val="28"/>
          <w:lang w:val="ro-RO" w:eastAsia="ro-MD"/>
        </w:rPr>
        <w:t xml:space="preserve">a) </w:t>
      </w:r>
      <w:r>
        <w:rPr>
          <w:sz w:val="28"/>
          <w:szCs w:val="28"/>
          <w:lang w:val="ro-RO" w:eastAsia="ro-MD"/>
        </w:rPr>
        <w:t>ș</w:t>
      </w:r>
      <w:r w:rsidRPr="00A660AB">
        <w:rPr>
          <w:sz w:val="28"/>
          <w:szCs w:val="28"/>
          <w:lang w:val="ro-RO" w:eastAsia="ro-MD"/>
        </w:rPr>
        <w:t>i art.</w:t>
      </w:r>
      <w:r w:rsidR="00BE3644">
        <w:rPr>
          <w:sz w:val="28"/>
          <w:szCs w:val="28"/>
          <w:lang w:val="ro-RO" w:eastAsia="ro-MD"/>
        </w:rPr>
        <w:t xml:space="preserve"> </w:t>
      </w:r>
      <w:r w:rsidRPr="00A660AB">
        <w:rPr>
          <w:sz w:val="28"/>
          <w:szCs w:val="28"/>
          <w:lang w:val="ro-RO" w:eastAsia="ro-MD"/>
        </w:rPr>
        <w:t>59.</w:t>
      </w:r>
    </w:p>
    <w:p w14:paraId="02DD6C84" w14:textId="3BCF3D17"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(3) Banca Na</w:t>
      </w:r>
      <w:r>
        <w:rPr>
          <w:sz w:val="28"/>
          <w:szCs w:val="28"/>
          <w:lang w:val="ro-RO" w:eastAsia="ro-MD"/>
        </w:rPr>
        <w:t>ț</w:t>
      </w:r>
      <w:r w:rsidRPr="00A660AB">
        <w:rPr>
          <w:sz w:val="28"/>
          <w:szCs w:val="28"/>
          <w:lang w:val="ro-RO" w:eastAsia="ro-MD"/>
        </w:rPr>
        <w:t>ională a Moldovei se asigură că structura care exercită func</w:t>
      </w:r>
      <w:r>
        <w:rPr>
          <w:sz w:val="28"/>
          <w:szCs w:val="28"/>
          <w:lang w:val="ro-RO" w:eastAsia="ro-MD"/>
        </w:rPr>
        <w:t>ț</w:t>
      </w:r>
      <w:r w:rsidRPr="00A660AB">
        <w:rPr>
          <w:sz w:val="28"/>
          <w:szCs w:val="28"/>
          <w:lang w:val="ro-RO" w:eastAsia="ro-MD"/>
        </w:rPr>
        <w:t>ia de rezolu</w:t>
      </w:r>
      <w:r>
        <w:rPr>
          <w:sz w:val="28"/>
          <w:szCs w:val="28"/>
          <w:lang w:val="ro-RO" w:eastAsia="ro-MD"/>
        </w:rPr>
        <w:t>ț</w:t>
      </w:r>
      <w:r w:rsidRPr="00A660AB">
        <w:rPr>
          <w:sz w:val="28"/>
          <w:szCs w:val="28"/>
          <w:lang w:val="ro-RO" w:eastAsia="ro-MD"/>
        </w:rPr>
        <w:t xml:space="preserve">ie </w:t>
      </w:r>
      <w:r>
        <w:rPr>
          <w:sz w:val="28"/>
          <w:szCs w:val="28"/>
          <w:lang w:val="ro-RO" w:eastAsia="ro-MD"/>
        </w:rPr>
        <w:t>ș</w:t>
      </w:r>
      <w:r w:rsidRPr="00A660AB">
        <w:rPr>
          <w:sz w:val="28"/>
          <w:szCs w:val="28"/>
          <w:lang w:val="ro-RO" w:eastAsia="ro-MD"/>
        </w:rPr>
        <w:t>i structura care exercită func</w:t>
      </w:r>
      <w:r>
        <w:rPr>
          <w:sz w:val="28"/>
          <w:szCs w:val="28"/>
          <w:lang w:val="ro-RO" w:eastAsia="ro-MD"/>
        </w:rPr>
        <w:t>ț</w:t>
      </w:r>
      <w:r w:rsidRPr="00A660AB">
        <w:rPr>
          <w:sz w:val="28"/>
          <w:szCs w:val="28"/>
          <w:lang w:val="ro-RO" w:eastAsia="ro-MD"/>
        </w:rPr>
        <w:t>ia de supraveghere se consultă reciproc în exercitarea competen</w:t>
      </w:r>
      <w:r>
        <w:rPr>
          <w:sz w:val="28"/>
          <w:szCs w:val="28"/>
          <w:lang w:val="ro-RO" w:eastAsia="ro-MD"/>
        </w:rPr>
        <w:t>ț</w:t>
      </w:r>
      <w:r w:rsidRPr="00A660AB">
        <w:rPr>
          <w:sz w:val="28"/>
          <w:szCs w:val="28"/>
          <w:lang w:val="ro-RO" w:eastAsia="ro-MD"/>
        </w:rPr>
        <w:t>elor prevăzute la alin. (1)”</w:t>
      </w:r>
      <w:r w:rsidR="00BE3644" w:rsidRPr="00A660AB">
        <w:rPr>
          <w:sz w:val="28"/>
          <w:szCs w:val="28"/>
          <w:lang w:val="ro-RO" w:eastAsia="ro-MD"/>
        </w:rPr>
        <w:t>.</w:t>
      </w:r>
    </w:p>
    <w:p w14:paraId="0398A72C" w14:textId="77777777" w:rsidR="00A660AB" w:rsidRPr="00A660AB" w:rsidRDefault="00A660AB" w:rsidP="00A660AB">
      <w:pPr>
        <w:tabs>
          <w:tab w:val="left" w:pos="1350"/>
        </w:tabs>
        <w:ind w:firstLine="907"/>
        <w:rPr>
          <w:sz w:val="28"/>
          <w:szCs w:val="28"/>
          <w:lang w:val="ro-RO" w:eastAsia="ro-MD"/>
        </w:rPr>
      </w:pPr>
    </w:p>
    <w:p w14:paraId="125204B4" w14:textId="2873C75F"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La</w:t>
      </w:r>
      <w:r w:rsidRPr="00A660AB">
        <w:rPr>
          <w:rFonts w:ascii="Times New Roman" w:eastAsia="Times New Roman" w:hAnsi="Times New Roman" w:cs="Times New Roman"/>
          <w:b/>
          <w:bCs/>
          <w:sz w:val="28"/>
          <w:szCs w:val="28"/>
          <w:lang w:val="ro-RO" w:eastAsia="ro-MD"/>
        </w:rPr>
        <w:t xml:space="preserve"> </w:t>
      </w:r>
      <w:r w:rsidRPr="00F31FEA">
        <w:rPr>
          <w:rFonts w:ascii="Times New Roman" w:eastAsia="Times New Roman" w:hAnsi="Times New Roman" w:cs="Times New Roman"/>
          <w:sz w:val="28"/>
          <w:szCs w:val="28"/>
          <w:lang w:val="ro-RO" w:eastAsia="ro-MD"/>
        </w:rPr>
        <w:t>articolul 171</w:t>
      </w:r>
      <w:r w:rsidRPr="00A660AB">
        <w:rPr>
          <w:rFonts w:ascii="Times New Roman" w:eastAsia="Times New Roman" w:hAnsi="Times New Roman" w:cs="Times New Roman"/>
          <w:b/>
          <w:bCs/>
          <w:sz w:val="28"/>
          <w:szCs w:val="28"/>
          <w:lang w:val="ro-RO" w:eastAsia="ro-MD"/>
        </w:rPr>
        <w:t xml:space="preserve"> </w:t>
      </w:r>
      <w:r w:rsidRPr="00A660AB">
        <w:rPr>
          <w:rFonts w:ascii="Times New Roman" w:eastAsia="Times New Roman" w:hAnsi="Times New Roman" w:cs="Times New Roman"/>
          <w:sz w:val="28"/>
          <w:szCs w:val="28"/>
          <w:lang w:val="ro-RO" w:eastAsia="ro-MD"/>
        </w:rPr>
        <w:t>liter</w:t>
      </w:r>
      <w:r w:rsidR="00F31FEA">
        <w:rPr>
          <w:rFonts w:ascii="Times New Roman" w:eastAsia="Times New Roman" w:hAnsi="Times New Roman" w:cs="Times New Roman"/>
          <w:sz w:val="28"/>
          <w:szCs w:val="28"/>
          <w:lang w:val="ro-RO" w:eastAsia="ro-MD"/>
        </w:rPr>
        <w:t>ele</w:t>
      </w:r>
      <w:r w:rsidRPr="00A660AB">
        <w:rPr>
          <w:rFonts w:ascii="Times New Roman" w:eastAsia="Times New Roman" w:hAnsi="Times New Roman" w:cs="Times New Roman"/>
          <w:sz w:val="28"/>
          <w:szCs w:val="28"/>
          <w:lang w:val="ro-RO" w:eastAsia="ro-MD"/>
        </w:rPr>
        <w:t xml:space="preserve"> a) </w:t>
      </w:r>
      <w:r>
        <w:rPr>
          <w:rFonts w:ascii="Times New Roman" w:eastAsia="Times New Roman" w:hAnsi="Times New Roman" w:cs="Times New Roman"/>
          <w:sz w:val="28"/>
          <w:szCs w:val="28"/>
          <w:lang w:val="ro-RO" w:eastAsia="ro-MD"/>
        </w:rPr>
        <w:t>ș</w:t>
      </w:r>
      <w:r w:rsidRPr="00A660AB">
        <w:rPr>
          <w:rFonts w:ascii="Times New Roman" w:eastAsia="Times New Roman" w:hAnsi="Times New Roman" w:cs="Times New Roman"/>
          <w:sz w:val="28"/>
          <w:szCs w:val="28"/>
          <w:lang w:val="ro-RO" w:eastAsia="ro-MD"/>
        </w:rPr>
        <w:t>i b), cuvintele „datoriile eligibile” se substituie cu cuvintele „datoriile care pot face obiectul recapitalizării interne”</w:t>
      </w:r>
      <w:r w:rsidR="00EE2CCD">
        <w:rPr>
          <w:rFonts w:ascii="Times New Roman" w:eastAsia="Times New Roman" w:hAnsi="Times New Roman" w:cs="Times New Roman"/>
          <w:sz w:val="28"/>
          <w:szCs w:val="28"/>
          <w:lang w:val="ro-RO" w:eastAsia="ro-MD"/>
        </w:rPr>
        <w:t>.</w:t>
      </w:r>
    </w:p>
    <w:p w14:paraId="6F8B1CF5" w14:textId="77777777" w:rsidR="00A660AB" w:rsidRPr="00A660AB" w:rsidRDefault="00A660AB" w:rsidP="00A660AB">
      <w:pPr>
        <w:pStyle w:val="Listparagraf"/>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p>
    <w:p w14:paraId="46E2E112" w14:textId="3150ADF6"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 xml:space="preserve">La </w:t>
      </w:r>
      <w:r w:rsidRPr="00EE2CCD">
        <w:rPr>
          <w:rFonts w:ascii="Times New Roman" w:eastAsia="Times New Roman" w:hAnsi="Times New Roman" w:cs="Times New Roman"/>
          <w:sz w:val="28"/>
          <w:szCs w:val="28"/>
          <w:lang w:val="ro-RO" w:eastAsia="ro-MD"/>
        </w:rPr>
        <w:t>articolul 172</w:t>
      </w:r>
      <w:r w:rsidRPr="00A660AB">
        <w:rPr>
          <w:rFonts w:ascii="Times New Roman" w:eastAsia="Times New Roman" w:hAnsi="Times New Roman" w:cs="Times New Roman"/>
          <w:sz w:val="28"/>
          <w:szCs w:val="28"/>
          <w:lang w:val="ro-RO" w:eastAsia="ro-MD"/>
        </w:rPr>
        <w:t xml:space="preserve"> alineat</w:t>
      </w:r>
      <w:r w:rsidR="00EE2CCD">
        <w:rPr>
          <w:rFonts w:ascii="Times New Roman" w:eastAsia="Times New Roman" w:hAnsi="Times New Roman" w:cs="Times New Roman"/>
          <w:sz w:val="28"/>
          <w:szCs w:val="28"/>
          <w:lang w:val="ro-RO" w:eastAsia="ro-MD"/>
        </w:rPr>
        <w:t>ele</w:t>
      </w:r>
      <w:r w:rsidRPr="00A660AB">
        <w:rPr>
          <w:rFonts w:ascii="Times New Roman" w:eastAsia="Times New Roman" w:hAnsi="Times New Roman" w:cs="Times New Roman"/>
          <w:sz w:val="28"/>
          <w:szCs w:val="28"/>
          <w:lang w:val="ro-RO" w:eastAsia="ro-MD"/>
        </w:rPr>
        <w:t xml:space="preserve"> (1)</w:t>
      </w:r>
      <w:r w:rsidR="00EE2CCD">
        <w:rPr>
          <w:rFonts w:ascii="Times New Roman" w:eastAsia="Times New Roman" w:hAnsi="Times New Roman" w:cs="Times New Roman"/>
          <w:sz w:val="28"/>
          <w:szCs w:val="28"/>
          <w:lang w:val="ro-RO" w:eastAsia="ro-MD"/>
        </w:rPr>
        <w:t xml:space="preserve"> și</w:t>
      </w:r>
      <w:r w:rsidRPr="00A660AB">
        <w:rPr>
          <w:rFonts w:ascii="Times New Roman" w:eastAsia="Times New Roman" w:hAnsi="Times New Roman" w:cs="Times New Roman"/>
          <w:sz w:val="28"/>
          <w:szCs w:val="28"/>
          <w:lang w:val="ro-RO" w:eastAsia="ro-MD"/>
        </w:rPr>
        <w:t xml:space="preserve"> (2), cuvintele „datoriile eligibile”, se substituie cu cuvintele „datoriile care pot face obiectul recapitalizării interne”</w:t>
      </w:r>
      <w:r w:rsidR="00EE2CCD">
        <w:rPr>
          <w:rFonts w:ascii="Times New Roman" w:eastAsia="Times New Roman" w:hAnsi="Times New Roman" w:cs="Times New Roman"/>
          <w:sz w:val="28"/>
          <w:szCs w:val="28"/>
          <w:lang w:val="ro-RO" w:eastAsia="ro-MD"/>
        </w:rPr>
        <w:t>.</w:t>
      </w:r>
    </w:p>
    <w:p w14:paraId="08E14DBA" w14:textId="77777777" w:rsidR="00A660AB" w:rsidRPr="00A660AB" w:rsidRDefault="00A660AB" w:rsidP="00A660AB">
      <w:pPr>
        <w:pStyle w:val="Listparagraf"/>
        <w:tabs>
          <w:tab w:val="left" w:pos="1350"/>
        </w:tabs>
        <w:spacing w:after="0" w:line="240" w:lineRule="auto"/>
        <w:ind w:left="0" w:firstLine="907"/>
        <w:rPr>
          <w:rFonts w:ascii="Times New Roman" w:eastAsia="Times New Roman" w:hAnsi="Times New Roman" w:cs="Times New Roman"/>
          <w:sz w:val="28"/>
          <w:szCs w:val="28"/>
          <w:lang w:val="ro-RO" w:eastAsia="ro-MD"/>
        </w:rPr>
      </w:pPr>
    </w:p>
    <w:p w14:paraId="466F9869" w14:textId="56511C0B"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 xml:space="preserve">La </w:t>
      </w:r>
      <w:r w:rsidRPr="00A660AB">
        <w:rPr>
          <w:rFonts w:ascii="Times New Roman" w:eastAsia="Times New Roman" w:hAnsi="Times New Roman" w:cs="Times New Roman"/>
          <w:b/>
          <w:bCs/>
          <w:sz w:val="28"/>
          <w:szCs w:val="28"/>
          <w:lang w:val="ro-RO" w:eastAsia="ro-MD"/>
        </w:rPr>
        <w:t>articolul 175</w:t>
      </w:r>
      <w:r w:rsidRPr="00A660AB">
        <w:rPr>
          <w:rFonts w:ascii="Times New Roman" w:eastAsia="Times New Roman" w:hAnsi="Times New Roman" w:cs="Times New Roman"/>
          <w:sz w:val="28"/>
          <w:szCs w:val="28"/>
          <w:lang w:val="ro-RO" w:eastAsia="ro-MD"/>
        </w:rPr>
        <w:t xml:space="preserve"> alineatul (1) lit.</w:t>
      </w:r>
      <w:r>
        <w:rPr>
          <w:rFonts w:ascii="Times New Roman" w:eastAsia="Times New Roman" w:hAnsi="Times New Roman" w:cs="Times New Roman"/>
          <w:sz w:val="28"/>
          <w:szCs w:val="28"/>
          <w:lang w:val="ro-RO" w:eastAsia="ro-MD"/>
        </w:rPr>
        <w:t xml:space="preserve"> </w:t>
      </w:r>
      <w:r w:rsidRPr="00A660AB">
        <w:rPr>
          <w:rFonts w:ascii="Times New Roman" w:eastAsia="Times New Roman" w:hAnsi="Times New Roman" w:cs="Times New Roman"/>
          <w:sz w:val="28"/>
          <w:szCs w:val="28"/>
          <w:lang w:val="ro-RO" w:eastAsia="ro-MD"/>
        </w:rPr>
        <w:t>b)</w:t>
      </w:r>
      <w:r w:rsidR="00EE2CCD">
        <w:rPr>
          <w:rFonts w:ascii="Times New Roman" w:eastAsia="Times New Roman" w:hAnsi="Times New Roman" w:cs="Times New Roman"/>
          <w:sz w:val="28"/>
          <w:szCs w:val="28"/>
          <w:lang w:val="ro-RO" w:eastAsia="ro-MD"/>
        </w:rPr>
        <w:t>,</w:t>
      </w:r>
      <w:r w:rsidRPr="00A660AB">
        <w:rPr>
          <w:rFonts w:ascii="Times New Roman" w:eastAsia="Times New Roman" w:hAnsi="Times New Roman" w:cs="Times New Roman"/>
          <w:sz w:val="28"/>
          <w:szCs w:val="28"/>
          <w:lang w:val="ro-RO" w:eastAsia="ro-MD"/>
        </w:rPr>
        <w:t xml:space="preserve"> cuvintele „datoriilor eligibile” se substituie cu cuvintele „datoriilor care pot face obiectul recapitalizării interne”</w:t>
      </w:r>
      <w:r w:rsidR="00A36BAB">
        <w:rPr>
          <w:rFonts w:ascii="Times New Roman" w:eastAsia="Times New Roman" w:hAnsi="Times New Roman" w:cs="Times New Roman"/>
          <w:sz w:val="28"/>
          <w:szCs w:val="28"/>
          <w:lang w:val="ro-RO" w:eastAsia="ro-MD"/>
        </w:rPr>
        <w:t>.</w:t>
      </w:r>
    </w:p>
    <w:p w14:paraId="4236C4B1" w14:textId="77777777" w:rsidR="00A660AB" w:rsidRPr="00A660AB" w:rsidRDefault="00A660AB" w:rsidP="00A660AB">
      <w:pPr>
        <w:pStyle w:val="Listparagraf"/>
        <w:tabs>
          <w:tab w:val="left" w:pos="1350"/>
        </w:tabs>
        <w:spacing w:after="0" w:line="240" w:lineRule="auto"/>
        <w:ind w:left="0" w:firstLine="907"/>
        <w:jc w:val="both"/>
        <w:rPr>
          <w:rFonts w:ascii="Times New Roman" w:eastAsia="Times New Roman" w:hAnsi="Times New Roman" w:cs="Times New Roman"/>
          <w:b/>
          <w:bCs/>
          <w:sz w:val="28"/>
          <w:szCs w:val="28"/>
          <w:lang w:val="ro-RO" w:eastAsia="ro-MD"/>
        </w:rPr>
      </w:pPr>
    </w:p>
    <w:p w14:paraId="4A249E41" w14:textId="77777777" w:rsidR="00A660AB" w:rsidRPr="00EE2CCD"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bookmarkStart w:id="18" w:name="_Hlk150766662"/>
      <w:r w:rsidRPr="00EE2CCD">
        <w:rPr>
          <w:rFonts w:ascii="Times New Roman" w:eastAsia="Times New Roman" w:hAnsi="Times New Roman" w:cs="Times New Roman"/>
          <w:sz w:val="28"/>
          <w:szCs w:val="28"/>
          <w:lang w:val="ro-RO" w:eastAsia="ro-MD"/>
        </w:rPr>
        <w:t xml:space="preserve">Articolul </w:t>
      </w:r>
      <w:r w:rsidRPr="00EE2CCD">
        <w:rPr>
          <w:rFonts w:ascii="Times New Roman" w:hAnsi="Times New Roman" w:cs="Times New Roman"/>
          <w:sz w:val="28"/>
          <w:szCs w:val="28"/>
          <w:lang w:val="ro-RO"/>
        </w:rPr>
        <w:t>180:</w:t>
      </w:r>
    </w:p>
    <w:p w14:paraId="79D8094A" w14:textId="35AD31F7"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se completează cu lit.</w:t>
      </w:r>
      <w:r w:rsidR="00EE2CCD">
        <w:rPr>
          <w:sz w:val="28"/>
          <w:szCs w:val="28"/>
          <w:lang w:val="ro-RO" w:eastAsia="ro-MD"/>
        </w:rPr>
        <w:t xml:space="preserve"> </w:t>
      </w:r>
      <w:r w:rsidRPr="00A660AB">
        <w:rPr>
          <w:sz w:val="28"/>
          <w:szCs w:val="28"/>
          <w:lang w:val="ro-RO" w:eastAsia="ro-MD"/>
        </w:rPr>
        <w:t>b</w:t>
      </w:r>
      <w:r w:rsidRPr="00A660AB">
        <w:rPr>
          <w:sz w:val="28"/>
          <w:szCs w:val="28"/>
          <w:vertAlign w:val="superscript"/>
          <w:lang w:val="ro-RO" w:eastAsia="ro-MD"/>
        </w:rPr>
        <w:t>1</w:t>
      </w:r>
      <w:r w:rsidRPr="00A660AB">
        <w:rPr>
          <w:sz w:val="28"/>
          <w:szCs w:val="28"/>
          <w:lang w:val="ro-RO" w:eastAsia="ro-MD"/>
        </w:rPr>
        <w:t>)</w:t>
      </w:r>
      <w:r w:rsidRPr="00A660AB">
        <w:rPr>
          <w:sz w:val="28"/>
          <w:szCs w:val="28"/>
          <w:vertAlign w:val="superscript"/>
          <w:lang w:val="ro-RO" w:eastAsia="ro-MD"/>
        </w:rPr>
        <w:t xml:space="preserve"> </w:t>
      </w:r>
      <w:r w:rsidRPr="00A660AB">
        <w:rPr>
          <w:sz w:val="28"/>
          <w:szCs w:val="28"/>
          <w:lang w:val="ro-RO" w:eastAsia="ro-MD"/>
        </w:rPr>
        <w:t>cu următorul cuprins:</w:t>
      </w:r>
    </w:p>
    <w:p w14:paraId="6FE94860" w14:textId="157EAC79"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„b</w:t>
      </w:r>
      <w:r w:rsidRPr="00A660AB">
        <w:rPr>
          <w:sz w:val="28"/>
          <w:szCs w:val="28"/>
          <w:vertAlign w:val="superscript"/>
          <w:lang w:val="ro-RO" w:eastAsia="ro-MD"/>
        </w:rPr>
        <w:t>1</w:t>
      </w:r>
      <w:r w:rsidRPr="00A660AB">
        <w:rPr>
          <w:sz w:val="28"/>
          <w:szCs w:val="28"/>
          <w:lang w:val="ro-RO" w:eastAsia="ro-MD"/>
        </w:rPr>
        <w:t>) numai dacă reducerea totală a valorii, efectuată la lit. b)</w:t>
      </w:r>
      <w:r w:rsidR="00EE2CCD">
        <w:rPr>
          <w:sz w:val="28"/>
          <w:szCs w:val="28"/>
          <w:lang w:val="ro-RO" w:eastAsia="ro-MD"/>
        </w:rPr>
        <w:t>,</w:t>
      </w:r>
      <w:r w:rsidRPr="00A660AB">
        <w:rPr>
          <w:sz w:val="28"/>
          <w:szCs w:val="28"/>
          <w:lang w:val="ro-RO" w:eastAsia="ro-MD"/>
        </w:rPr>
        <w:t xml:space="preserve"> este mai mică decât valoarea totală a sumelor prevăzute la art. 177 lit. b) </w:t>
      </w:r>
      <w:r>
        <w:rPr>
          <w:sz w:val="28"/>
          <w:szCs w:val="28"/>
          <w:lang w:val="ro-RO" w:eastAsia="ro-MD"/>
        </w:rPr>
        <w:t>ș</w:t>
      </w:r>
      <w:r w:rsidRPr="00A660AB">
        <w:rPr>
          <w:sz w:val="28"/>
          <w:szCs w:val="28"/>
          <w:lang w:val="ro-RO" w:eastAsia="ro-MD"/>
        </w:rPr>
        <w:t>i c), Banca Na</w:t>
      </w:r>
      <w:r>
        <w:rPr>
          <w:sz w:val="28"/>
          <w:szCs w:val="28"/>
          <w:lang w:val="ro-RO" w:eastAsia="ro-MD"/>
        </w:rPr>
        <w:t>ț</w:t>
      </w:r>
      <w:r w:rsidRPr="00A660AB">
        <w:rPr>
          <w:sz w:val="28"/>
          <w:szCs w:val="28"/>
          <w:lang w:val="ro-RO" w:eastAsia="ro-MD"/>
        </w:rPr>
        <w:t xml:space="preserve">ională a Moldovei reduce valoarea principalului instrumentelor de fonduri proprii de nivelul 2, în măsura în care este necesar </w:t>
      </w:r>
      <w:r>
        <w:rPr>
          <w:sz w:val="28"/>
          <w:szCs w:val="28"/>
          <w:lang w:val="ro-RO" w:eastAsia="ro-MD"/>
        </w:rPr>
        <w:t>ș</w:t>
      </w:r>
      <w:r w:rsidRPr="00A660AB">
        <w:rPr>
          <w:sz w:val="28"/>
          <w:szCs w:val="28"/>
          <w:lang w:val="ro-RO" w:eastAsia="ro-MD"/>
        </w:rPr>
        <w:t>i în limita capacită</w:t>
      </w:r>
      <w:r>
        <w:rPr>
          <w:sz w:val="28"/>
          <w:szCs w:val="28"/>
          <w:lang w:val="ro-RO" w:eastAsia="ro-MD"/>
        </w:rPr>
        <w:t>ț</w:t>
      </w:r>
      <w:r w:rsidRPr="00A660AB">
        <w:rPr>
          <w:sz w:val="28"/>
          <w:szCs w:val="28"/>
          <w:lang w:val="ro-RO" w:eastAsia="ro-MD"/>
        </w:rPr>
        <w:t>ii acestora”</w:t>
      </w:r>
      <w:r w:rsidR="00EE2CCD" w:rsidRPr="00A660AB">
        <w:rPr>
          <w:sz w:val="28"/>
          <w:szCs w:val="28"/>
          <w:lang w:val="ro-RO" w:eastAsia="ro-MD"/>
        </w:rPr>
        <w:t>;</w:t>
      </w:r>
    </w:p>
    <w:p w14:paraId="638A8BAD" w14:textId="45599EBA"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la litera c), textul „lit.</w:t>
      </w:r>
      <w:r>
        <w:rPr>
          <w:sz w:val="28"/>
          <w:szCs w:val="28"/>
          <w:lang w:val="ro-RO" w:eastAsia="ro-MD"/>
        </w:rPr>
        <w:t xml:space="preserve"> </w:t>
      </w:r>
      <w:r w:rsidRPr="00A660AB">
        <w:rPr>
          <w:sz w:val="28"/>
          <w:szCs w:val="28"/>
          <w:lang w:val="ro-RO" w:eastAsia="ro-MD"/>
        </w:rPr>
        <w:t xml:space="preserve">a) </w:t>
      </w:r>
      <w:r>
        <w:rPr>
          <w:sz w:val="28"/>
          <w:szCs w:val="28"/>
          <w:lang w:val="ro-RO" w:eastAsia="ro-MD"/>
        </w:rPr>
        <w:t>ș</w:t>
      </w:r>
      <w:r w:rsidRPr="00A660AB">
        <w:rPr>
          <w:sz w:val="28"/>
          <w:szCs w:val="28"/>
          <w:lang w:val="ro-RO" w:eastAsia="ro-MD"/>
        </w:rPr>
        <w:t>i b)” se substituie cu textul „lit.</w:t>
      </w:r>
      <w:r>
        <w:rPr>
          <w:sz w:val="28"/>
          <w:szCs w:val="28"/>
          <w:lang w:val="ro-RO" w:eastAsia="ro-MD"/>
        </w:rPr>
        <w:t xml:space="preserve"> </w:t>
      </w:r>
      <w:r w:rsidRPr="00A660AB">
        <w:rPr>
          <w:sz w:val="28"/>
          <w:szCs w:val="28"/>
          <w:lang w:val="ro-RO" w:eastAsia="ro-MD"/>
        </w:rPr>
        <w:t xml:space="preserve">a), b) </w:t>
      </w:r>
      <w:r>
        <w:rPr>
          <w:sz w:val="28"/>
          <w:szCs w:val="28"/>
          <w:lang w:val="ro-RO" w:eastAsia="ro-MD"/>
        </w:rPr>
        <w:t>ș</w:t>
      </w:r>
      <w:r w:rsidRPr="00A660AB">
        <w:rPr>
          <w:sz w:val="28"/>
          <w:szCs w:val="28"/>
          <w:lang w:val="ro-RO" w:eastAsia="ro-MD"/>
        </w:rPr>
        <w:t>i b</w:t>
      </w:r>
      <w:r w:rsidRPr="00A660AB">
        <w:rPr>
          <w:sz w:val="28"/>
          <w:szCs w:val="28"/>
          <w:vertAlign w:val="superscript"/>
          <w:lang w:val="ro-RO" w:eastAsia="ro-MD"/>
        </w:rPr>
        <w:t>1</w:t>
      </w:r>
      <w:r w:rsidRPr="00A660AB">
        <w:rPr>
          <w:sz w:val="28"/>
          <w:szCs w:val="28"/>
          <w:lang w:val="ro-RO" w:eastAsia="ro-MD"/>
        </w:rPr>
        <w:t>)”</w:t>
      </w:r>
      <w:r w:rsidR="00EE2CCD">
        <w:rPr>
          <w:sz w:val="28"/>
          <w:szCs w:val="28"/>
          <w:lang w:val="ro-RO" w:eastAsia="ro-MD"/>
        </w:rPr>
        <w:t>,</w:t>
      </w:r>
      <w:r w:rsidRPr="00A660AB">
        <w:rPr>
          <w:sz w:val="28"/>
          <w:szCs w:val="28"/>
          <w:lang w:val="ro-RO" w:eastAsia="ro-MD"/>
        </w:rPr>
        <w:t xml:space="preserve"> în ambele cazuri;</w:t>
      </w:r>
    </w:p>
    <w:p w14:paraId="551D4EFA" w14:textId="78DE2084"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la litera d), cuvintele „datoriilor eligibile”</w:t>
      </w:r>
      <w:r w:rsidR="00EE2CCD">
        <w:rPr>
          <w:sz w:val="28"/>
          <w:szCs w:val="28"/>
          <w:lang w:val="ro-RO" w:eastAsia="ro-MD"/>
        </w:rPr>
        <w:t>,</w:t>
      </w:r>
      <w:r w:rsidRPr="00A660AB">
        <w:rPr>
          <w:sz w:val="28"/>
          <w:szCs w:val="28"/>
          <w:lang w:val="ro-RO" w:eastAsia="ro-MD"/>
        </w:rPr>
        <w:t xml:space="preserve"> la orice formă gramaticală</w:t>
      </w:r>
      <w:r w:rsidR="00EE2CCD">
        <w:rPr>
          <w:sz w:val="28"/>
          <w:szCs w:val="28"/>
          <w:lang w:val="ro-RO" w:eastAsia="ro-MD"/>
        </w:rPr>
        <w:t>,</w:t>
      </w:r>
      <w:r w:rsidRPr="00A660AB">
        <w:rPr>
          <w:sz w:val="28"/>
          <w:szCs w:val="28"/>
          <w:lang w:val="ro-RO" w:eastAsia="ro-MD"/>
        </w:rPr>
        <w:t xml:space="preserve"> se substituie cu cuvintele „datoriilor care pot face obiectul recapitalizării interne”</w:t>
      </w:r>
      <w:r w:rsidR="00EE2CCD">
        <w:rPr>
          <w:sz w:val="28"/>
          <w:szCs w:val="28"/>
          <w:lang w:val="ro-RO" w:eastAsia="ro-MD"/>
        </w:rPr>
        <w:t>,</w:t>
      </w:r>
      <w:r w:rsidRPr="00A660AB">
        <w:rPr>
          <w:sz w:val="28"/>
          <w:szCs w:val="28"/>
          <w:lang w:val="ro-RO" w:eastAsia="ro-MD"/>
        </w:rPr>
        <w:t xml:space="preserve"> la forma gramaticală corespunzătoare</w:t>
      </w:r>
      <w:r w:rsidR="00EE2CCD">
        <w:rPr>
          <w:sz w:val="28"/>
          <w:szCs w:val="28"/>
          <w:lang w:val="ro-RO" w:eastAsia="ro-MD"/>
        </w:rPr>
        <w:t>.</w:t>
      </w:r>
    </w:p>
    <w:bookmarkEnd w:id="18"/>
    <w:p w14:paraId="606BB292" w14:textId="77777777" w:rsidR="00A660AB" w:rsidRPr="00A660AB" w:rsidRDefault="00A660AB" w:rsidP="00A660AB">
      <w:pPr>
        <w:tabs>
          <w:tab w:val="left" w:pos="1350"/>
        </w:tabs>
        <w:ind w:firstLine="907"/>
        <w:rPr>
          <w:sz w:val="28"/>
          <w:szCs w:val="28"/>
          <w:lang w:val="ro-RO" w:eastAsia="ro-MD"/>
        </w:rPr>
      </w:pPr>
    </w:p>
    <w:p w14:paraId="1EAE7E82" w14:textId="3620D2D7"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 xml:space="preserve">La </w:t>
      </w:r>
      <w:r w:rsidRPr="00EE2CCD">
        <w:rPr>
          <w:rFonts w:ascii="Times New Roman" w:eastAsia="Times New Roman" w:hAnsi="Times New Roman" w:cs="Times New Roman"/>
          <w:sz w:val="28"/>
          <w:szCs w:val="28"/>
          <w:lang w:val="ro-RO" w:eastAsia="ro-MD"/>
        </w:rPr>
        <w:t>articolul 181,</w:t>
      </w:r>
      <w:r w:rsidRPr="00A660AB">
        <w:rPr>
          <w:rFonts w:ascii="Times New Roman" w:eastAsia="Times New Roman" w:hAnsi="Times New Roman" w:cs="Times New Roman"/>
          <w:sz w:val="28"/>
          <w:szCs w:val="28"/>
          <w:lang w:val="ro-RO" w:eastAsia="ro-MD"/>
        </w:rPr>
        <w:t xml:space="preserve"> cuvintele „datorii eligibile”</w:t>
      </w:r>
      <w:r w:rsidR="00EE2CCD">
        <w:rPr>
          <w:rFonts w:ascii="Times New Roman" w:eastAsia="Times New Roman" w:hAnsi="Times New Roman" w:cs="Times New Roman"/>
          <w:sz w:val="28"/>
          <w:szCs w:val="28"/>
          <w:lang w:val="ro-RO" w:eastAsia="ro-MD"/>
        </w:rPr>
        <w:t>,</w:t>
      </w:r>
      <w:r w:rsidRPr="00A660AB">
        <w:rPr>
          <w:rFonts w:ascii="Times New Roman" w:hAnsi="Times New Roman" w:cs="Times New Roman"/>
          <w:sz w:val="28"/>
          <w:szCs w:val="28"/>
          <w:lang w:val="ro-RO"/>
        </w:rPr>
        <w:t xml:space="preserve"> </w:t>
      </w:r>
      <w:r w:rsidRPr="00A660AB">
        <w:rPr>
          <w:rFonts w:ascii="Times New Roman" w:eastAsia="Times New Roman" w:hAnsi="Times New Roman" w:cs="Times New Roman"/>
          <w:sz w:val="28"/>
          <w:szCs w:val="28"/>
          <w:lang w:val="ro-RO" w:eastAsia="ro-MD"/>
        </w:rPr>
        <w:t>la orice formă gramaticală</w:t>
      </w:r>
      <w:r w:rsidR="00EE2CCD">
        <w:rPr>
          <w:rFonts w:ascii="Times New Roman" w:eastAsia="Times New Roman" w:hAnsi="Times New Roman" w:cs="Times New Roman"/>
          <w:sz w:val="28"/>
          <w:szCs w:val="28"/>
          <w:lang w:val="ro-RO" w:eastAsia="ro-MD"/>
        </w:rPr>
        <w:t>,</w:t>
      </w:r>
      <w:r w:rsidRPr="00A660AB">
        <w:rPr>
          <w:rFonts w:ascii="Times New Roman" w:eastAsia="Times New Roman" w:hAnsi="Times New Roman" w:cs="Times New Roman"/>
          <w:sz w:val="28"/>
          <w:szCs w:val="28"/>
          <w:lang w:val="ro-RO" w:eastAsia="ro-MD"/>
        </w:rPr>
        <w:t xml:space="preserve"> se substituie cu cuvintele „datorii care pot face obiectul recapitalizării interne”, la forma gramaticală corespunzătoare</w:t>
      </w:r>
      <w:r w:rsidR="00EE2CCD">
        <w:rPr>
          <w:rFonts w:ascii="Times New Roman" w:eastAsia="Times New Roman" w:hAnsi="Times New Roman" w:cs="Times New Roman"/>
          <w:sz w:val="28"/>
          <w:szCs w:val="28"/>
          <w:lang w:val="ro-RO" w:eastAsia="ro-MD"/>
        </w:rPr>
        <w:t>.</w:t>
      </w:r>
    </w:p>
    <w:p w14:paraId="2737F12F" w14:textId="77777777" w:rsidR="00A660AB" w:rsidRPr="00A660AB" w:rsidRDefault="00A660AB" w:rsidP="00A660AB">
      <w:pPr>
        <w:tabs>
          <w:tab w:val="left" w:pos="1350"/>
        </w:tabs>
        <w:ind w:firstLine="907"/>
        <w:rPr>
          <w:sz w:val="28"/>
          <w:szCs w:val="28"/>
          <w:lang w:val="ro-RO" w:eastAsia="ro-MD"/>
        </w:rPr>
      </w:pPr>
    </w:p>
    <w:p w14:paraId="282C5524" w14:textId="43DFD796" w:rsidR="00A660AB" w:rsidRPr="00A660AB" w:rsidRDefault="00A660AB" w:rsidP="00A660AB">
      <w:pPr>
        <w:pStyle w:val="Listparagraf"/>
        <w:numPr>
          <w:ilvl w:val="0"/>
          <w:numId w:val="26"/>
        </w:numPr>
        <w:tabs>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EE2CCD">
        <w:rPr>
          <w:rFonts w:ascii="Times New Roman" w:eastAsia="Times New Roman" w:hAnsi="Times New Roman" w:cs="Times New Roman"/>
          <w:sz w:val="28"/>
          <w:szCs w:val="28"/>
          <w:lang w:val="ro-RO" w:eastAsia="ro-MD"/>
        </w:rPr>
        <w:t>Articolul 193</w:t>
      </w:r>
      <w:r w:rsidRPr="00A660AB">
        <w:rPr>
          <w:rFonts w:ascii="Times New Roman" w:eastAsia="Times New Roman" w:hAnsi="Times New Roman" w:cs="Times New Roman"/>
          <w:sz w:val="28"/>
          <w:szCs w:val="28"/>
          <w:lang w:val="ro-RO" w:eastAsia="ro-MD"/>
        </w:rPr>
        <w:t xml:space="preserve"> se completează cu textul „În cazul în care este aplicabil cadrul legal privind ajutorul de stat, Banca Na</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ională a Moldovei, în calitate de autoritate de rezolu</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ie, se asigură că acest plan este compatibil cu planul de restructurare pe care banca este obligată să-l prezinte autorită</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ii care de</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ine atribu</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 xml:space="preserve">ii de autorizare, </w:t>
      </w:r>
      <w:r w:rsidR="00EE2CCD">
        <w:rPr>
          <w:rFonts w:ascii="Times New Roman" w:eastAsia="Times New Roman" w:hAnsi="Times New Roman" w:cs="Times New Roman"/>
          <w:sz w:val="28"/>
          <w:szCs w:val="28"/>
          <w:lang w:val="ro-RO" w:eastAsia="ro-MD"/>
        </w:rPr>
        <w:t xml:space="preserve">de </w:t>
      </w:r>
      <w:r w:rsidRPr="00A660AB">
        <w:rPr>
          <w:rFonts w:ascii="Times New Roman" w:eastAsia="Times New Roman" w:hAnsi="Times New Roman" w:cs="Times New Roman"/>
          <w:sz w:val="28"/>
          <w:szCs w:val="28"/>
          <w:lang w:val="ro-RO" w:eastAsia="ro-MD"/>
        </w:rPr>
        <w:t xml:space="preserve">monitorizare </w:t>
      </w:r>
      <w:r>
        <w:rPr>
          <w:rFonts w:ascii="Times New Roman" w:eastAsia="Times New Roman" w:hAnsi="Times New Roman" w:cs="Times New Roman"/>
          <w:sz w:val="28"/>
          <w:szCs w:val="28"/>
          <w:lang w:val="ro-RO" w:eastAsia="ro-MD"/>
        </w:rPr>
        <w:t>ș</w:t>
      </w:r>
      <w:r w:rsidRPr="00A660AB">
        <w:rPr>
          <w:rFonts w:ascii="Times New Roman" w:eastAsia="Times New Roman" w:hAnsi="Times New Roman" w:cs="Times New Roman"/>
          <w:sz w:val="28"/>
          <w:szCs w:val="28"/>
          <w:lang w:val="ro-RO" w:eastAsia="ro-MD"/>
        </w:rPr>
        <w:t xml:space="preserve">i </w:t>
      </w:r>
      <w:r w:rsidR="00EE2CCD">
        <w:rPr>
          <w:rFonts w:ascii="Times New Roman" w:eastAsia="Times New Roman" w:hAnsi="Times New Roman" w:cs="Times New Roman"/>
          <w:sz w:val="28"/>
          <w:szCs w:val="28"/>
          <w:lang w:val="ro-RO" w:eastAsia="ro-MD"/>
        </w:rPr>
        <w:t xml:space="preserve">de </w:t>
      </w:r>
      <w:r w:rsidRPr="00A660AB">
        <w:rPr>
          <w:rFonts w:ascii="Times New Roman" w:eastAsia="Times New Roman" w:hAnsi="Times New Roman" w:cs="Times New Roman"/>
          <w:sz w:val="28"/>
          <w:szCs w:val="28"/>
          <w:lang w:val="ro-RO" w:eastAsia="ro-MD"/>
        </w:rPr>
        <w:t>raportare a ajutorului de stat”</w:t>
      </w:r>
      <w:r w:rsidR="00EE2CCD" w:rsidRPr="00A660AB">
        <w:rPr>
          <w:rFonts w:ascii="Times New Roman" w:eastAsia="Times New Roman" w:hAnsi="Times New Roman" w:cs="Times New Roman"/>
          <w:sz w:val="28"/>
          <w:szCs w:val="28"/>
          <w:lang w:val="ro-RO" w:eastAsia="ro-MD"/>
        </w:rPr>
        <w:t>.</w:t>
      </w:r>
    </w:p>
    <w:p w14:paraId="47CB2157" w14:textId="77777777" w:rsidR="00A660AB" w:rsidRPr="00A660AB" w:rsidRDefault="00A660AB" w:rsidP="00A660AB">
      <w:pPr>
        <w:tabs>
          <w:tab w:val="left" w:pos="1350"/>
        </w:tabs>
        <w:ind w:firstLine="907"/>
        <w:rPr>
          <w:sz w:val="28"/>
          <w:szCs w:val="28"/>
          <w:lang w:val="ro-RO" w:eastAsia="ro-MD"/>
        </w:rPr>
      </w:pPr>
    </w:p>
    <w:p w14:paraId="56CAE996" w14:textId="36AECB03" w:rsidR="00A660AB" w:rsidRPr="00A660AB" w:rsidRDefault="00A660AB" w:rsidP="00A660AB">
      <w:pPr>
        <w:pStyle w:val="Listparagraf"/>
        <w:numPr>
          <w:ilvl w:val="0"/>
          <w:numId w:val="26"/>
        </w:numPr>
        <w:tabs>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EE2CCD">
        <w:rPr>
          <w:rFonts w:ascii="Times New Roman" w:eastAsia="Times New Roman" w:hAnsi="Times New Roman" w:cs="Times New Roman"/>
          <w:sz w:val="28"/>
          <w:szCs w:val="28"/>
          <w:lang w:val="ro-RO" w:eastAsia="ro-MD"/>
        </w:rPr>
        <w:t>Articolul 194</w:t>
      </w:r>
      <w:r w:rsidRPr="00A660AB">
        <w:rPr>
          <w:rFonts w:ascii="Times New Roman" w:eastAsia="Times New Roman" w:hAnsi="Times New Roman" w:cs="Times New Roman"/>
          <w:sz w:val="28"/>
          <w:szCs w:val="28"/>
          <w:lang w:val="ro-RO" w:eastAsia="ro-MD"/>
        </w:rPr>
        <w:t xml:space="preserve"> se completează cu textul „În cazul în care planul de reorganizare a activită</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ii trebuie notificat conform cadrului legal privind ajutorul de stat, Banca Na</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ională a Moldovei, în calitate de autoritate de rezolu</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ie, poate prelungi perioada men</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ionată la art. 193 fie cu maximum două luni</w:t>
      </w:r>
      <w:r w:rsidR="00EE2CCD">
        <w:rPr>
          <w:rFonts w:ascii="Times New Roman" w:eastAsia="Times New Roman" w:hAnsi="Times New Roman" w:cs="Times New Roman"/>
          <w:sz w:val="28"/>
          <w:szCs w:val="28"/>
          <w:lang w:val="ro-RO" w:eastAsia="ro-MD"/>
        </w:rPr>
        <w:t>,</w:t>
      </w:r>
      <w:r w:rsidRPr="00A660AB">
        <w:rPr>
          <w:rFonts w:ascii="Times New Roman" w:eastAsia="Times New Roman" w:hAnsi="Times New Roman" w:cs="Times New Roman"/>
          <w:sz w:val="28"/>
          <w:szCs w:val="28"/>
          <w:lang w:val="ro-RO" w:eastAsia="ro-MD"/>
        </w:rPr>
        <w:t xml:space="preserve"> începând cu data aplicării instrumentului de recapitalizare internă, fie până la data limită stabilită de cadrul legal privind ajutorul de stat, indiferent care dintre situa</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ii intervine mai întâi”</w:t>
      </w:r>
      <w:r w:rsidR="00EE2CCD" w:rsidRPr="00A660AB">
        <w:rPr>
          <w:rFonts w:ascii="Times New Roman" w:eastAsia="Times New Roman" w:hAnsi="Times New Roman" w:cs="Times New Roman"/>
          <w:sz w:val="28"/>
          <w:szCs w:val="28"/>
          <w:lang w:val="ro-RO" w:eastAsia="ro-MD"/>
        </w:rPr>
        <w:t>.</w:t>
      </w:r>
      <w:r w:rsidRPr="00A660AB">
        <w:rPr>
          <w:rFonts w:ascii="Times New Roman" w:eastAsia="Times New Roman" w:hAnsi="Times New Roman" w:cs="Times New Roman"/>
          <w:sz w:val="28"/>
          <w:szCs w:val="28"/>
          <w:lang w:val="ro-RO" w:eastAsia="ro-MD"/>
        </w:rPr>
        <w:t xml:space="preserve"> </w:t>
      </w:r>
    </w:p>
    <w:p w14:paraId="416FF74F" w14:textId="77777777" w:rsidR="00A660AB" w:rsidRPr="00A660AB" w:rsidRDefault="00A660AB" w:rsidP="00A660AB">
      <w:pPr>
        <w:tabs>
          <w:tab w:val="left" w:pos="1350"/>
        </w:tabs>
        <w:ind w:firstLine="907"/>
        <w:rPr>
          <w:sz w:val="28"/>
          <w:szCs w:val="28"/>
          <w:lang w:val="ro-RO" w:eastAsia="ro-MD"/>
        </w:rPr>
      </w:pPr>
    </w:p>
    <w:p w14:paraId="7F6F670A" w14:textId="31429BB4"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 xml:space="preserve">La </w:t>
      </w:r>
      <w:r w:rsidRPr="00EE2CCD">
        <w:rPr>
          <w:rFonts w:ascii="Times New Roman" w:eastAsia="Times New Roman" w:hAnsi="Times New Roman" w:cs="Times New Roman"/>
          <w:sz w:val="28"/>
          <w:szCs w:val="28"/>
          <w:lang w:val="ro-RO" w:eastAsia="ro-MD"/>
        </w:rPr>
        <w:t>articolul 208,</w:t>
      </w:r>
      <w:r w:rsidRPr="00A660AB">
        <w:rPr>
          <w:rFonts w:ascii="Times New Roman" w:eastAsia="Times New Roman" w:hAnsi="Times New Roman" w:cs="Times New Roman"/>
          <w:sz w:val="28"/>
          <w:szCs w:val="28"/>
          <w:lang w:val="ro-RO" w:eastAsia="ro-MD"/>
        </w:rPr>
        <w:t xml:space="preserve"> după cuvântul „procedural” se </w:t>
      </w:r>
      <w:r w:rsidR="00EE2CCD">
        <w:rPr>
          <w:rFonts w:ascii="Times New Roman" w:hAnsi="Times New Roman" w:cs="Times New Roman"/>
          <w:sz w:val="28"/>
          <w:szCs w:val="28"/>
          <w:lang w:val="ro-RO"/>
        </w:rPr>
        <w:t>introduc</w:t>
      </w:r>
      <w:r w:rsidRPr="00A660AB">
        <w:rPr>
          <w:rFonts w:ascii="Times New Roman" w:hAnsi="Times New Roman" w:cs="Times New Roman"/>
          <w:sz w:val="28"/>
          <w:szCs w:val="28"/>
          <w:lang w:val="ro-RO"/>
        </w:rPr>
        <w:t xml:space="preserve"> </w:t>
      </w:r>
      <w:r w:rsidRPr="00A660AB">
        <w:rPr>
          <w:rFonts w:ascii="Times New Roman" w:eastAsia="Times New Roman" w:hAnsi="Times New Roman" w:cs="Times New Roman"/>
          <w:sz w:val="28"/>
          <w:szCs w:val="28"/>
          <w:lang w:val="ro-RO" w:eastAsia="ro-MD"/>
        </w:rPr>
        <w:t xml:space="preserve">cuvintele „reducerea valorii </w:t>
      </w:r>
      <w:r>
        <w:rPr>
          <w:rFonts w:ascii="Times New Roman" w:eastAsia="Times New Roman" w:hAnsi="Times New Roman" w:cs="Times New Roman"/>
          <w:sz w:val="28"/>
          <w:szCs w:val="28"/>
          <w:lang w:val="ro-RO" w:eastAsia="ro-MD"/>
        </w:rPr>
        <w:t>ș</w:t>
      </w:r>
      <w:r w:rsidRPr="00A660AB">
        <w:rPr>
          <w:rFonts w:ascii="Times New Roman" w:eastAsia="Times New Roman" w:hAnsi="Times New Roman" w:cs="Times New Roman"/>
          <w:sz w:val="28"/>
          <w:szCs w:val="28"/>
          <w:lang w:val="ro-RO" w:eastAsia="ro-MD"/>
        </w:rPr>
        <w:t xml:space="preserve">i”, iar după cuvintele „instrumente de proprietate” se </w:t>
      </w:r>
      <w:r w:rsidR="00EE2CCD">
        <w:rPr>
          <w:rFonts w:ascii="Times New Roman" w:hAnsi="Times New Roman" w:cs="Times New Roman"/>
          <w:sz w:val="28"/>
          <w:szCs w:val="28"/>
          <w:lang w:val="ro-RO"/>
        </w:rPr>
        <w:t>introduc</w:t>
      </w:r>
      <w:r w:rsidRPr="00A660AB">
        <w:rPr>
          <w:rFonts w:ascii="Times New Roman" w:hAnsi="Times New Roman" w:cs="Times New Roman"/>
          <w:sz w:val="28"/>
          <w:szCs w:val="28"/>
          <w:lang w:val="ro-RO"/>
        </w:rPr>
        <w:t xml:space="preserve"> </w:t>
      </w:r>
      <w:r w:rsidRPr="00A660AB">
        <w:rPr>
          <w:rFonts w:ascii="Times New Roman" w:eastAsia="Times New Roman" w:hAnsi="Times New Roman" w:cs="Times New Roman"/>
          <w:sz w:val="28"/>
          <w:szCs w:val="28"/>
          <w:lang w:val="ro-RO" w:eastAsia="ro-MD"/>
        </w:rPr>
        <w:t>cuvintele „în cadrul instrumentului de recapitalizare internă sau competen</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 xml:space="preserve">ei de reducere a valorii </w:t>
      </w:r>
      <w:r>
        <w:rPr>
          <w:rFonts w:ascii="Times New Roman" w:eastAsia="Times New Roman" w:hAnsi="Times New Roman" w:cs="Times New Roman"/>
          <w:sz w:val="28"/>
          <w:szCs w:val="28"/>
          <w:lang w:val="ro-RO" w:eastAsia="ro-MD"/>
        </w:rPr>
        <w:t>ș</w:t>
      </w:r>
      <w:r w:rsidRPr="00A660AB">
        <w:rPr>
          <w:rFonts w:ascii="Times New Roman" w:eastAsia="Times New Roman" w:hAnsi="Times New Roman" w:cs="Times New Roman"/>
          <w:sz w:val="28"/>
          <w:szCs w:val="28"/>
          <w:lang w:val="ro-RO" w:eastAsia="ro-MD"/>
        </w:rPr>
        <w:t>i conversie aplicată independent”</w:t>
      </w:r>
      <w:r w:rsidR="00EE2CCD">
        <w:rPr>
          <w:rFonts w:ascii="Times New Roman" w:eastAsia="Times New Roman" w:hAnsi="Times New Roman" w:cs="Times New Roman"/>
          <w:sz w:val="28"/>
          <w:szCs w:val="28"/>
          <w:lang w:val="ro-RO" w:eastAsia="ro-MD"/>
        </w:rPr>
        <w:t>.</w:t>
      </w:r>
    </w:p>
    <w:p w14:paraId="6FD0E690" w14:textId="77777777" w:rsidR="00A660AB" w:rsidRPr="00A660AB" w:rsidRDefault="00A660AB" w:rsidP="00A660AB">
      <w:pPr>
        <w:pStyle w:val="Listparagraf"/>
        <w:tabs>
          <w:tab w:val="left" w:pos="1350"/>
        </w:tabs>
        <w:spacing w:after="0" w:line="240" w:lineRule="auto"/>
        <w:ind w:left="0" w:firstLine="907"/>
        <w:jc w:val="both"/>
        <w:rPr>
          <w:rFonts w:ascii="Times New Roman" w:hAnsi="Times New Roman" w:cs="Times New Roman"/>
          <w:b/>
          <w:bCs/>
          <w:sz w:val="28"/>
          <w:szCs w:val="28"/>
          <w:lang w:val="ro-RO"/>
        </w:rPr>
      </w:pPr>
    </w:p>
    <w:p w14:paraId="3C2A0CF0" w14:textId="57CFC973"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lastRenderedPageBreak/>
        <w:t xml:space="preserve">La </w:t>
      </w:r>
      <w:r w:rsidRPr="00EE2CCD">
        <w:rPr>
          <w:rFonts w:ascii="Times New Roman" w:eastAsia="Times New Roman" w:hAnsi="Times New Roman" w:cs="Times New Roman"/>
          <w:sz w:val="28"/>
          <w:szCs w:val="28"/>
          <w:lang w:val="ro-RO" w:eastAsia="ro-MD"/>
        </w:rPr>
        <w:t>articolul 210</w:t>
      </w:r>
      <w:r w:rsidRPr="00A660AB">
        <w:rPr>
          <w:rFonts w:ascii="Times New Roman" w:eastAsia="Times New Roman" w:hAnsi="Times New Roman" w:cs="Times New Roman"/>
          <w:sz w:val="28"/>
          <w:szCs w:val="28"/>
          <w:lang w:val="ro-RO" w:eastAsia="ro-MD"/>
        </w:rPr>
        <w:t xml:space="preserve">, după cuvântul „includ” se </w:t>
      </w:r>
      <w:r w:rsidR="00EE2CCD">
        <w:rPr>
          <w:rFonts w:ascii="Times New Roman" w:eastAsia="Times New Roman" w:hAnsi="Times New Roman" w:cs="Times New Roman"/>
          <w:sz w:val="28"/>
          <w:szCs w:val="28"/>
          <w:lang w:val="ro-RO" w:eastAsia="ro-MD"/>
        </w:rPr>
        <w:t>introduce</w:t>
      </w:r>
      <w:r w:rsidRPr="00A660AB">
        <w:rPr>
          <w:rFonts w:ascii="Times New Roman" w:eastAsia="Times New Roman" w:hAnsi="Times New Roman" w:cs="Times New Roman"/>
          <w:sz w:val="28"/>
          <w:szCs w:val="28"/>
          <w:lang w:val="ro-RO" w:eastAsia="ro-MD"/>
        </w:rPr>
        <w:t xml:space="preserve"> textul „ </w:t>
      </w:r>
      <w:bookmarkStart w:id="19" w:name="_Hlk144468015"/>
      <w:r w:rsidRPr="00A660AB">
        <w:rPr>
          <w:rFonts w:ascii="Times New Roman" w:eastAsia="Times New Roman" w:hAnsi="Times New Roman" w:cs="Times New Roman"/>
          <w:sz w:val="28"/>
          <w:szCs w:val="28"/>
          <w:lang w:val="ro-RO" w:eastAsia="ro-MD"/>
        </w:rPr>
        <w:t>, în măsura în care este posibil,</w:t>
      </w:r>
      <w:bookmarkEnd w:id="19"/>
      <w:r w:rsidRPr="00A660AB">
        <w:rPr>
          <w:rFonts w:ascii="Times New Roman" w:eastAsia="Times New Roman" w:hAnsi="Times New Roman" w:cs="Times New Roman"/>
          <w:sz w:val="28"/>
          <w:szCs w:val="28"/>
          <w:lang w:val="ro-RO" w:eastAsia="ro-MD"/>
        </w:rPr>
        <w:t>”.</w:t>
      </w:r>
    </w:p>
    <w:p w14:paraId="343F18F2" w14:textId="77777777" w:rsidR="00A660AB" w:rsidRPr="00A660AB" w:rsidRDefault="00A660AB" w:rsidP="00A660AB">
      <w:pPr>
        <w:pStyle w:val="Listparagraf"/>
        <w:tabs>
          <w:tab w:val="left" w:pos="1350"/>
        </w:tabs>
        <w:spacing w:after="0" w:line="240" w:lineRule="auto"/>
        <w:ind w:left="0" w:firstLine="907"/>
        <w:jc w:val="both"/>
        <w:rPr>
          <w:rFonts w:ascii="Times New Roman" w:hAnsi="Times New Roman" w:cs="Times New Roman"/>
          <w:b/>
          <w:bCs/>
          <w:sz w:val="28"/>
          <w:szCs w:val="28"/>
          <w:lang w:val="ro-RO"/>
        </w:rPr>
      </w:pPr>
    </w:p>
    <w:p w14:paraId="73ACD9DF" w14:textId="77777777"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hAnsi="Times New Roman" w:cs="Times New Roman"/>
          <w:sz w:val="28"/>
          <w:szCs w:val="28"/>
          <w:lang w:val="ro-RO"/>
        </w:rPr>
      </w:pPr>
      <w:r w:rsidRPr="00A660AB">
        <w:rPr>
          <w:rFonts w:ascii="Times New Roman" w:hAnsi="Times New Roman" w:cs="Times New Roman"/>
          <w:sz w:val="28"/>
          <w:szCs w:val="28"/>
          <w:lang w:val="ro-RO"/>
        </w:rPr>
        <w:t>Se completează cu</w:t>
      </w:r>
      <w:r w:rsidRPr="00A660AB">
        <w:rPr>
          <w:rFonts w:ascii="Times New Roman" w:hAnsi="Times New Roman" w:cs="Times New Roman"/>
          <w:b/>
          <w:bCs/>
          <w:sz w:val="28"/>
          <w:szCs w:val="28"/>
          <w:lang w:val="ro-RO"/>
        </w:rPr>
        <w:t xml:space="preserve"> </w:t>
      </w:r>
      <w:r w:rsidRPr="00EE2CCD">
        <w:rPr>
          <w:rFonts w:ascii="Times New Roman" w:hAnsi="Times New Roman" w:cs="Times New Roman"/>
          <w:sz w:val="28"/>
          <w:szCs w:val="28"/>
          <w:lang w:val="ro-RO"/>
        </w:rPr>
        <w:t>Articolul 211</w:t>
      </w:r>
      <w:r w:rsidRPr="00EE2CCD">
        <w:rPr>
          <w:rFonts w:ascii="Times New Roman" w:hAnsi="Times New Roman" w:cs="Times New Roman"/>
          <w:sz w:val="28"/>
          <w:szCs w:val="28"/>
          <w:vertAlign w:val="superscript"/>
          <w:lang w:val="ro-RO"/>
        </w:rPr>
        <w:t>1</w:t>
      </w:r>
      <w:r w:rsidRPr="00A660AB">
        <w:rPr>
          <w:rFonts w:ascii="Times New Roman" w:hAnsi="Times New Roman" w:cs="Times New Roman"/>
          <w:b/>
          <w:bCs/>
          <w:sz w:val="28"/>
          <w:szCs w:val="28"/>
          <w:lang w:val="ro-RO"/>
        </w:rPr>
        <w:t xml:space="preserve"> </w:t>
      </w:r>
      <w:r w:rsidRPr="00A660AB">
        <w:rPr>
          <w:rFonts w:ascii="Times New Roman" w:hAnsi="Times New Roman" w:cs="Times New Roman"/>
          <w:sz w:val="28"/>
          <w:szCs w:val="28"/>
          <w:lang w:val="ro-RO"/>
        </w:rPr>
        <w:t>cu următorul cuprins:</w:t>
      </w:r>
    </w:p>
    <w:p w14:paraId="492F37AC" w14:textId="3F5D72AE" w:rsidR="00A660AB" w:rsidRPr="00A660AB" w:rsidRDefault="00A660AB" w:rsidP="00A660AB">
      <w:pPr>
        <w:tabs>
          <w:tab w:val="left" w:pos="1350"/>
        </w:tabs>
        <w:ind w:firstLine="907"/>
        <w:rPr>
          <w:color w:val="000000"/>
          <w:sz w:val="28"/>
          <w:szCs w:val="28"/>
          <w:lang w:val="ro-RO"/>
        </w:rPr>
      </w:pPr>
      <w:r w:rsidRPr="00EE2CCD">
        <w:rPr>
          <w:color w:val="000000"/>
          <w:sz w:val="28"/>
          <w:szCs w:val="28"/>
          <w:lang w:val="ro-RO"/>
        </w:rPr>
        <w:t>„</w:t>
      </w:r>
      <w:r w:rsidRPr="00A660AB">
        <w:rPr>
          <w:b/>
          <w:bCs/>
          <w:color w:val="000000"/>
          <w:sz w:val="28"/>
          <w:szCs w:val="28"/>
          <w:lang w:val="ro-RO"/>
        </w:rPr>
        <w:t>Articolul 211</w:t>
      </w:r>
      <w:r w:rsidRPr="00A660AB">
        <w:rPr>
          <w:b/>
          <w:bCs/>
          <w:color w:val="000000"/>
          <w:sz w:val="28"/>
          <w:szCs w:val="28"/>
          <w:vertAlign w:val="superscript"/>
          <w:lang w:val="ro-RO"/>
        </w:rPr>
        <w:t>1</w:t>
      </w:r>
      <w:r w:rsidRPr="00EE2CCD">
        <w:rPr>
          <w:b/>
          <w:bCs/>
          <w:color w:val="000000"/>
          <w:sz w:val="28"/>
          <w:szCs w:val="28"/>
          <w:lang w:val="ro-RO"/>
        </w:rPr>
        <w:t>. –</w:t>
      </w:r>
      <w:bookmarkStart w:id="20" w:name="_Hlk138060344"/>
      <w:r w:rsidRPr="00A660AB">
        <w:rPr>
          <w:color w:val="000000"/>
          <w:sz w:val="28"/>
          <w:szCs w:val="28"/>
          <w:lang w:val="ro-RO"/>
        </w:rPr>
        <w:t xml:space="preserve"> </w:t>
      </w:r>
      <w:bookmarkStart w:id="21" w:name="_Hlk144468147"/>
      <w:r w:rsidRPr="00A660AB">
        <w:rPr>
          <w:color w:val="000000"/>
          <w:sz w:val="28"/>
          <w:szCs w:val="28"/>
          <w:lang w:val="ro-RO"/>
        </w:rPr>
        <w:t>(1) În cazul în care o bancă constată că, din motive de natură legală sau de altă natură, este  imposibil să se includă o clauză prevăzută la art.</w:t>
      </w:r>
      <w:r w:rsidR="00EE2CCD">
        <w:rPr>
          <w:color w:val="000000"/>
          <w:sz w:val="28"/>
          <w:szCs w:val="28"/>
          <w:lang w:val="ro-RO"/>
        </w:rPr>
        <w:t xml:space="preserve"> </w:t>
      </w:r>
      <w:r w:rsidRPr="00A660AB">
        <w:rPr>
          <w:color w:val="000000"/>
          <w:sz w:val="28"/>
          <w:szCs w:val="28"/>
          <w:lang w:val="ro-RO"/>
        </w:rPr>
        <w:t>210, banca respectivă notifică Băncii Na</w:t>
      </w:r>
      <w:r>
        <w:rPr>
          <w:color w:val="000000"/>
          <w:sz w:val="28"/>
          <w:szCs w:val="28"/>
          <w:lang w:val="ro-RO"/>
        </w:rPr>
        <w:t>ț</w:t>
      </w:r>
      <w:r w:rsidRPr="00A660AB">
        <w:rPr>
          <w:color w:val="000000"/>
          <w:sz w:val="28"/>
          <w:szCs w:val="28"/>
          <w:lang w:val="ro-RO"/>
        </w:rPr>
        <w:t>ionale a Moldovei, în calitate de autoritate de rezolu</w:t>
      </w:r>
      <w:r>
        <w:rPr>
          <w:color w:val="000000"/>
          <w:sz w:val="28"/>
          <w:szCs w:val="28"/>
          <w:lang w:val="ro-RO"/>
        </w:rPr>
        <w:t>ț</w:t>
      </w:r>
      <w:r w:rsidRPr="00A660AB">
        <w:rPr>
          <w:color w:val="000000"/>
          <w:sz w:val="28"/>
          <w:szCs w:val="28"/>
          <w:lang w:val="ro-RO"/>
        </w:rPr>
        <w:t xml:space="preserve">ie, această constatare împreună cu indicarea categoriei în care se încadrează datoria în cauză, precum </w:t>
      </w:r>
      <w:r>
        <w:rPr>
          <w:color w:val="000000"/>
          <w:sz w:val="28"/>
          <w:szCs w:val="28"/>
          <w:lang w:val="ro-RO"/>
        </w:rPr>
        <w:t>ș</w:t>
      </w:r>
      <w:r w:rsidRPr="00A660AB">
        <w:rPr>
          <w:color w:val="000000"/>
          <w:sz w:val="28"/>
          <w:szCs w:val="28"/>
          <w:lang w:val="ro-RO"/>
        </w:rPr>
        <w:t>i o justificare corespunzătoare.</w:t>
      </w:r>
      <w:bookmarkEnd w:id="21"/>
    </w:p>
    <w:p w14:paraId="33779E79" w14:textId="4F2773AB" w:rsidR="00A660AB" w:rsidRPr="00A660AB" w:rsidRDefault="00A660AB" w:rsidP="00A660AB">
      <w:pPr>
        <w:tabs>
          <w:tab w:val="left" w:pos="1350"/>
        </w:tabs>
        <w:ind w:firstLine="907"/>
        <w:rPr>
          <w:color w:val="000000"/>
          <w:sz w:val="28"/>
          <w:szCs w:val="28"/>
          <w:lang w:val="ro-RO"/>
        </w:rPr>
      </w:pPr>
      <w:bookmarkStart w:id="22" w:name="_Hlk144468208"/>
      <w:r w:rsidRPr="00A660AB">
        <w:rPr>
          <w:color w:val="000000"/>
          <w:sz w:val="28"/>
          <w:szCs w:val="28"/>
          <w:lang w:val="ro-RO"/>
        </w:rPr>
        <w:t>(2) În urma primirii notificării prevăzute la alin. (1), Banca Na</w:t>
      </w:r>
      <w:r>
        <w:rPr>
          <w:color w:val="000000"/>
          <w:sz w:val="28"/>
          <w:szCs w:val="28"/>
          <w:lang w:val="ro-RO"/>
        </w:rPr>
        <w:t>ț</w:t>
      </w:r>
      <w:r w:rsidRPr="00A660AB">
        <w:rPr>
          <w:color w:val="000000"/>
          <w:sz w:val="28"/>
          <w:szCs w:val="28"/>
          <w:lang w:val="ro-RO"/>
        </w:rPr>
        <w:t>ională a Moldovei, în calitate de autoritate de rezolu</w:t>
      </w:r>
      <w:r>
        <w:rPr>
          <w:color w:val="000000"/>
          <w:sz w:val="28"/>
          <w:szCs w:val="28"/>
          <w:lang w:val="ro-RO"/>
        </w:rPr>
        <w:t>ț</w:t>
      </w:r>
      <w:r w:rsidRPr="00A660AB">
        <w:rPr>
          <w:color w:val="000000"/>
          <w:sz w:val="28"/>
          <w:szCs w:val="28"/>
          <w:lang w:val="ro-RO"/>
        </w:rPr>
        <w:t>ie, va solicita, într-un termen rezonabil, furnizarea tuturor informa</w:t>
      </w:r>
      <w:r>
        <w:rPr>
          <w:color w:val="000000"/>
          <w:sz w:val="28"/>
          <w:szCs w:val="28"/>
          <w:lang w:val="ro-RO"/>
        </w:rPr>
        <w:t>ț</w:t>
      </w:r>
      <w:r w:rsidRPr="00A660AB">
        <w:rPr>
          <w:color w:val="000000"/>
          <w:sz w:val="28"/>
          <w:szCs w:val="28"/>
          <w:lang w:val="ro-RO"/>
        </w:rPr>
        <w:t>iilor pe care le consideră necesare pentru a evalua efectul  notificării asupra posibilită</w:t>
      </w:r>
      <w:r>
        <w:rPr>
          <w:color w:val="000000"/>
          <w:sz w:val="28"/>
          <w:szCs w:val="28"/>
          <w:lang w:val="ro-RO"/>
        </w:rPr>
        <w:t>ț</w:t>
      </w:r>
      <w:r w:rsidRPr="00A660AB">
        <w:rPr>
          <w:color w:val="000000"/>
          <w:sz w:val="28"/>
          <w:szCs w:val="28"/>
          <w:lang w:val="ro-RO"/>
        </w:rPr>
        <w:t>ii de solu</w:t>
      </w:r>
      <w:r>
        <w:rPr>
          <w:color w:val="000000"/>
          <w:sz w:val="28"/>
          <w:szCs w:val="28"/>
          <w:lang w:val="ro-RO"/>
        </w:rPr>
        <w:t>ț</w:t>
      </w:r>
      <w:r w:rsidRPr="00A660AB">
        <w:rPr>
          <w:color w:val="000000"/>
          <w:sz w:val="28"/>
          <w:szCs w:val="28"/>
          <w:lang w:val="ro-RO"/>
        </w:rPr>
        <w:t>ionare a băncii în cauză. Banca va furniza, în termenul specificat în solicitarea Băncii Na</w:t>
      </w:r>
      <w:r>
        <w:rPr>
          <w:color w:val="000000"/>
          <w:sz w:val="28"/>
          <w:szCs w:val="28"/>
          <w:lang w:val="ro-RO"/>
        </w:rPr>
        <w:t>ț</w:t>
      </w:r>
      <w:r w:rsidRPr="00A660AB">
        <w:rPr>
          <w:color w:val="000000"/>
          <w:sz w:val="28"/>
          <w:szCs w:val="28"/>
          <w:lang w:val="ro-RO"/>
        </w:rPr>
        <w:t>ionale a Moldovei, în calitate de autoritate de rezolu</w:t>
      </w:r>
      <w:r>
        <w:rPr>
          <w:color w:val="000000"/>
          <w:sz w:val="28"/>
          <w:szCs w:val="28"/>
          <w:lang w:val="ro-RO"/>
        </w:rPr>
        <w:t>ț</w:t>
      </w:r>
      <w:r w:rsidRPr="00A660AB">
        <w:rPr>
          <w:color w:val="000000"/>
          <w:sz w:val="28"/>
          <w:szCs w:val="28"/>
          <w:lang w:val="ro-RO"/>
        </w:rPr>
        <w:t>ie, toate informa</w:t>
      </w:r>
      <w:r>
        <w:rPr>
          <w:color w:val="000000"/>
          <w:sz w:val="28"/>
          <w:szCs w:val="28"/>
          <w:lang w:val="ro-RO"/>
        </w:rPr>
        <w:t>ț</w:t>
      </w:r>
      <w:r w:rsidRPr="00A660AB">
        <w:rPr>
          <w:color w:val="000000"/>
          <w:sz w:val="28"/>
          <w:szCs w:val="28"/>
          <w:lang w:val="ro-RO"/>
        </w:rPr>
        <w:t>iile pe care Banca Na</w:t>
      </w:r>
      <w:r>
        <w:rPr>
          <w:color w:val="000000"/>
          <w:sz w:val="28"/>
          <w:szCs w:val="28"/>
          <w:lang w:val="ro-RO"/>
        </w:rPr>
        <w:t>ț</w:t>
      </w:r>
      <w:r w:rsidRPr="00A660AB">
        <w:rPr>
          <w:color w:val="000000"/>
          <w:sz w:val="28"/>
          <w:szCs w:val="28"/>
          <w:lang w:val="ro-RO"/>
        </w:rPr>
        <w:t>ională a Moldovei le solicită.</w:t>
      </w:r>
    </w:p>
    <w:p w14:paraId="0F074B65" w14:textId="7F054D3B" w:rsidR="00A660AB" w:rsidRPr="00A660AB" w:rsidRDefault="00A660AB" w:rsidP="00A660AB">
      <w:pPr>
        <w:tabs>
          <w:tab w:val="left" w:pos="1350"/>
        </w:tabs>
        <w:ind w:firstLine="907"/>
        <w:rPr>
          <w:color w:val="000000"/>
          <w:sz w:val="28"/>
          <w:szCs w:val="28"/>
          <w:lang w:val="ro-RO"/>
        </w:rPr>
      </w:pPr>
      <w:r w:rsidRPr="00A660AB">
        <w:rPr>
          <w:color w:val="000000"/>
          <w:sz w:val="28"/>
          <w:szCs w:val="28"/>
          <w:lang w:val="ro-RO"/>
        </w:rPr>
        <w:t>(3) În cazul unei notificări</w:t>
      </w:r>
      <w:r w:rsidR="00EE2CCD">
        <w:rPr>
          <w:color w:val="000000"/>
          <w:sz w:val="28"/>
          <w:szCs w:val="28"/>
          <w:lang w:val="ro-RO"/>
        </w:rPr>
        <w:t>,</w:t>
      </w:r>
      <w:r w:rsidRPr="00A660AB">
        <w:rPr>
          <w:color w:val="000000"/>
          <w:sz w:val="28"/>
          <w:szCs w:val="28"/>
          <w:lang w:val="ro-RO"/>
        </w:rPr>
        <w:t xml:space="preserve"> conform alin. (1), obliga</w:t>
      </w:r>
      <w:r>
        <w:rPr>
          <w:color w:val="000000"/>
          <w:sz w:val="28"/>
          <w:szCs w:val="28"/>
          <w:lang w:val="ro-RO"/>
        </w:rPr>
        <w:t>ț</w:t>
      </w:r>
      <w:r w:rsidRPr="00A660AB">
        <w:rPr>
          <w:color w:val="000000"/>
          <w:sz w:val="28"/>
          <w:szCs w:val="28"/>
          <w:lang w:val="ro-RO"/>
        </w:rPr>
        <w:t>ia de a include în prevederile contractuale clauza prevăzută la art. 210 se suspendă de drept din momentul în care Banca Na</w:t>
      </w:r>
      <w:r>
        <w:rPr>
          <w:color w:val="000000"/>
          <w:sz w:val="28"/>
          <w:szCs w:val="28"/>
          <w:lang w:val="ro-RO"/>
        </w:rPr>
        <w:t>ț</w:t>
      </w:r>
      <w:r w:rsidRPr="00A660AB">
        <w:rPr>
          <w:color w:val="000000"/>
          <w:sz w:val="28"/>
          <w:szCs w:val="28"/>
          <w:lang w:val="ro-RO"/>
        </w:rPr>
        <w:t>ională a Moldovei, în calitate de autoritate de rezolu</w:t>
      </w:r>
      <w:r>
        <w:rPr>
          <w:color w:val="000000"/>
          <w:sz w:val="28"/>
          <w:szCs w:val="28"/>
          <w:lang w:val="ro-RO"/>
        </w:rPr>
        <w:t>ț</w:t>
      </w:r>
      <w:r w:rsidRPr="00A660AB">
        <w:rPr>
          <w:color w:val="000000"/>
          <w:sz w:val="28"/>
          <w:szCs w:val="28"/>
          <w:lang w:val="ro-RO"/>
        </w:rPr>
        <w:t>ie, prime</w:t>
      </w:r>
      <w:r>
        <w:rPr>
          <w:color w:val="000000"/>
          <w:sz w:val="28"/>
          <w:szCs w:val="28"/>
          <w:lang w:val="ro-RO"/>
        </w:rPr>
        <w:t>ș</w:t>
      </w:r>
      <w:r w:rsidRPr="00A660AB">
        <w:rPr>
          <w:color w:val="000000"/>
          <w:sz w:val="28"/>
          <w:szCs w:val="28"/>
          <w:lang w:val="ro-RO"/>
        </w:rPr>
        <w:t>te notificarea respectivă.</w:t>
      </w:r>
    </w:p>
    <w:p w14:paraId="25E42774" w14:textId="0970D057" w:rsidR="00A660AB" w:rsidRPr="00A660AB" w:rsidRDefault="00A660AB" w:rsidP="00A660AB">
      <w:pPr>
        <w:tabs>
          <w:tab w:val="left" w:pos="1350"/>
        </w:tabs>
        <w:ind w:firstLine="907"/>
        <w:rPr>
          <w:color w:val="000000"/>
          <w:sz w:val="28"/>
          <w:szCs w:val="28"/>
          <w:lang w:val="ro-RO"/>
        </w:rPr>
      </w:pPr>
      <w:r w:rsidRPr="00A660AB">
        <w:rPr>
          <w:color w:val="000000"/>
          <w:sz w:val="28"/>
          <w:szCs w:val="28"/>
          <w:lang w:val="ro-RO"/>
        </w:rPr>
        <w:t>(4) Atunci când Banca Na</w:t>
      </w:r>
      <w:r>
        <w:rPr>
          <w:color w:val="000000"/>
          <w:sz w:val="28"/>
          <w:szCs w:val="28"/>
          <w:lang w:val="ro-RO"/>
        </w:rPr>
        <w:t>ț</w:t>
      </w:r>
      <w:r w:rsidRPr="00A660AB">
        <w:rPr>
          <w:color w:val="000000"/>
          <w:sz w:val="28"/>
          <w:szCs w:val="28"/>
          <w:lang w:val="ro-RO"/>
        </w:rPr>
        <w:t>ională a Moldovei, în calitate de autoritate de rezolu</w:t>
      </w:r>
      <w:r>
        <w:rPr>
          <w:color w:val="000000"/>
          <w:sz w:val="28"/>
          <w:szCs w:val="28"/>
          <w:lang w:val="ro-RO"/>
        </w:rPr>
        <w:t>ț</w:t>
      </w:r>
      <w:r w:rsidRPr="00A660AB">
        <w:rPr>
          <w:color w:val="000000"/>
          <w:sz w:val="28"/>
          <w:szCs w:val="28"/>
          <w:lang w:val="ro-RO"/>
        </w:rPr>
        <w:t xml:space="preserve">ie, constată că este posibilă includerea în prevederile contractuale a clauzei prevăzute la art. 210, va solicita băncii, într-un termen rezonabil de la efectuarea notificării prevăzute la alin. (1), să includă o astfel de clauză contractuală, </w:t>
      </w:r>
      <w:r>
        <w:rPr>
          <w:color w:val="000000"/>
          <w:sz w:val="28"/>
          <w:szCs w:val="28"/>
          <w:lang w:val="ro-RO"/>
        </w:rPr>
        <w:t>ț</w:t>
      </w:r>
      <w:r w:rsidRPr="00A660AB">
        <w:rPr>
          <w:color w:val="000000"/>
          <w:sz w:val="28"/>
          <w:szCs w:val="28"/>
          <w:lang w:val="ro-RO"/>
        </w:rPr>
        <w:t xml:space="preserve">inând cont de necesitatea asigurării </w:t>
      </w:r>
      <w:r w:rsidRPr="00D551C2">
        <w:rPr>
          <w:color w:val="000000"/>
          <w:sz w:val="28"/>
          <w:szCs w:val="28"/>
          <w:lang w:val="ro-RO"/>
        </w:rPr>
        <w:t>că banca în cauză poate fi soluționată</w:t>
      </w:r>
      <w:r w:rsidRPr="00A660AB">
        <w:rPr>
          <w:color w:val="000000"/>
          <w:sz w:val="28"/>
          <w:szCs w:val="28"/>
          <w:lang w:val="ro-RO"/>
        </w:rPr>
        <w:t>, caz în care suspendarea prevăzută la alin.</w:t>
      </w:r>
      <w:r w:rsidR="00EE2CCD">
        <w:rPr>
          <w:color w:val="000000"/>
          <w:sz w:val="28"/>
          <w:szCs w:val="28"/>
          <w:lang w:val="ro-RO"/>
        </w:rPr>
        <w:t xml:space="preserve"> </w:t>
      </w:r>
      <w:r w:rsidRPr="00A660AB">
        <w:rPr>
          <w:color w:val="000000"/>
          <w:sz w:val="28"/>
          <w:szCs w:val="28"/>
          <w:lang w:val="ro-RO"/>
        </w:rPr>
        <w:t>(3) încetează.</w:t>
      </w:r>
    </w:p>
    <w:p w14:paraId="3CCA44BD" w14:textId="2E95C1DF" w:rsidR="00A660AB" w:rsidRPr="00A660AB" w:rsidRDefault="00A660AB" w:rsidP="00A660AB">
      <w:pPr>
        <w:tabs>
          <w:tab w:val="left" w:pos="1350"/>
        </w:tabs>
        <w:ind w:firstLine="907"/>
        <w:rPr>
          <w:color w:val="000000"/>
          <w:sz w:val="28"/>
          <w:szCs w:val="28"/>
          <w:lang w:val="ro-RO"/>
        </w:rPr>
      </w:pPr>
      <w:r w:rsidRPr="00A660AB">
        <w:rPr>
          <w:color w:val="000000"/>
          <w:sz w:val="28"/>
          <w:szCs w:val="28"/>
          <w:lang w:val="ro-RO"/>
        </w:rPr>
        <w:t>(5) Banca Na</w:t>
      </w:r>
      <w:r>
        <w:rPr>
          <w:color w:val="000000"/>
          <w:sz w:val="28"/>
          <w:szCs w:val="28"/>
          <w:lang w:val="ro-RO"/>
        </w:rPr>
        <w:t>ț</w:t>
      </w:r>
      <w:r w:rsidRPr="00A660AB">
        <w:rPr>
          <w:color w:val="000000"/>
          <w:sz w:val="28"/>
          <w:szCs w:val="28"/>
          <w:lang w:val="ro-RO"/>
        </w:rPr>
        <w:t>ională a Moldovei, în calitate de autoritate de rezolu</w:t>
      </w:r>
      <w:r>
        <w:rPr>
          <w:color w:val="000000"/>
          <w:sz w:val="28"/>
          <w:szCs w:val="28"/>
          <w:lang w:val="ro-RO"/>
        </w:rPr>
        <w:t>ț</w:t>
      </w:r>
      <w:r w:rsidRPr="00A660AB">
        <w:rPr>
          <w:color w:val="000000"/>
          <w:sz w:val="28"/>
          <w:szCs w:val="28"/>
          <w:lang w:val="ro-RO"/>
        </w:rPr>
        <w:t>ie, poate solicita băncii să-</w:t>
      </w:r>
      <w:r>
        <w:rPr>
          <w:color w:val="000000"/>
          <w:sz w:val="28"/>
          <w:szCs w:val="28"/>
          <w:lang w:val="ro-RO"/>
        </w:rPr>
        <w:t>ș</w:t>
      </w:r>
      <w:r w:rsidRPr="00A660AB">
        <w:rPr>
          <w:color w:val="000000"/>
          <w:sz w:val="28"/>
          <w:szCs w:val="28"/>
          <w:lang w:val="ro-RO"/>
        </w:rPr>
        <w:t>i modifice practicile privind aplicarea exceptării de la recunoa</w:t>
      </w:r>
      <w:r>
        <w:rPr>
          <w:color w:val="000000"/>
          <w:sz w:val="28"/>
          <w:szCs w:val="28"/>
          <w:lang w:val="ro-RO"/>
        </w:rPr>
        <w:t>ș</w:t>
      </w:r>
      <w:r w:rsidRPr="00A660AB">
        <w:rPr>
          <w:color w:val="000000"/>
          <w:sz w:val="28"/>
          <w:szCs w:val="28"/>
          <w:lang w:val="ro-RO"/>
        </w:rPr>
        <w:t>terea contractuală a competen</w:t>
      </w:r>
      <w:r>
        <w:rPr>
          <w:color w:val="000000"/>
          <w:sz w:val="28"/>
          <w:szCs w:val="28"/>
          <w:lang w:val="ro-RO"/>
        </w:rPr>
        <w:t>ț</w:t>
      </w:r>
      <w:r w:rsidRPr="00A660AB">
        <w:rPr>
          <w:color w:val="000000"/>
          <w:sz w:val="28"/>
          <w:szCs w:val="28"/>
          <w:lang w:val="ro-RO"/>
        </w:rPr>
        <w:t xml:space="preserve">ei de reducere a valorii </w:t>
      </w:r>
      <w:r>
        <w:rPr>
          <w:color w:val="000000"/>
          <w:sz w:val="28"/>
          <w:szCs w:val="28"/>
          <w:lang w:val="ro-RO"/>
        </w:rPr>
        <w:t>ș</w:t>
      </w:r>
      <w:r w:rsidRPr="00A660AB">
        <w:rPr>
          <w:color w:val="000000"/>
          <w:sz w:val="28"/>
          <w:szCs w:val="28"/>
          <w:lang w:val="ro-RO"/>
        </w:rPr>
        <w:t xml:space="preserve">i conversie.  </w:t>
      </w:r>
    </w:p>
    <w:p w14:paraId="36BBD7F5" w14:textId="23CECFDE" w:rsidR="00A660AB" w:rsidRPr="00A660AB" w:rsidRDefault="00A660AB" w:rsidP="00A660AB">
      <w:pPr>
        <w:tabs>
          <w:tab w:val="left" w:pos="1350"/>
        </w:tabs>
        <w:ind w:firstLine="907"/>
        <w:rPr>
          <w:color w:val="000000"/>
          <w:sz w:val="28"/>
          <w:szCs w:val="28"/>
          <w:lang w:val="ro-RO"/>
        </w:rPr>
      </w:pPr>
      <w:r w:rsidRPr="00A660AB">
        <w:rPr>
          <w:color w:val="000000"/>
          <w:sz w:val="28"/>
          <w:szCs w:val="28"/>
          <w:lang w:val="ro-RO"/>
        </w:rPr>
        <w:t>(6) În cazul în care Banca Na</w:t>
      </w:r>
      <w:r>
        <w:rPr>
          <w:color w:val="000000"/>
          <w:sz w:val="28"/>
          <w:szCs w:val="28"/>
          <w:lang w:val="ro-RO"/>
        </w:rPr>
        <w:t>ț</w:t>
      </w:r>
      <w:r w:rsidRPr="00A660AB">
        <w:rPr>
          <w:color w:val="000000"/>
          <w:sz w:val="28"/>
          <w:szCs w:val="28"/>
          <w:lang w:val="ro-RO"/>
        </w:rPr>
        <w:t>ională a Moldovei, în calitate de autoritate de rezolu</w:t>
      </w:r>
      <w:r>
        <w:rPr>
          <w:color w:val="000000"/>
          <w:sz w:val="28"/>
          <w:szCs w:val="28"/>
          <w:lang w:val="ro-RO"/>
        </w:rPr>
        <w:t>ț</w:t>
      </w:r>
      <w:r w:rsidRPr="00A660AB">
        <w:rPr>
          <w:color w:val="000000"/>
          <w:sz w:val="28"/>
          <w:szCs w:val="28"/>
          <w:lang w:val="ro-RO"/>
        </w:rPr>
        <w:t>ie, constată, în contextul evaluării posibilită</w:t>
      </w:r>
      <w:r>
        <w:rPr>
          <w:color w:val="000000"/>
          <w:sz w:val="28"/>
          <w:szCs w:val="28"/>
          <w:lang w:val="ro-RO"/>
        </w:rPr>
        <w:t>ț</w:t>
      </w:r>
      <w:r w:rsidRPr="00A660AB">
        <w:rPr>
          <w:color w:val="000000"/>
          <w:sz w:val="28"/>
          <w:szCs w:val="28"/>
          <w:lang w:val="ro-RO"/>
        </w:rPr>
        <w:t>ii de solu</w:t>
      </w:r>
      <w:r>
        <w:rPr>
          <w:color w:val="000000"/>
          <w:sz w:val="28"/>
          <w:szCs w:val="28"/>
          <w:lang w:val="ro-RO"/>
        </w:rPr>
        <w:t>ț</w:t>
      </w:r>
      <w:r w:rsidRPr="00A660AB">
        <w:rPr>
          <w:color w:val="000000"/>
          <w:sz w:val="28"/>
          <w:szCs w:val="28"/>
          <w:lang w:val="ro-RO"/>
        </w:rPr>
        <w:t>ionare sau în orice alt context, că, în cadrul unei categorii de datorii care include datorii eligibile, cuantumul datoriilor care nu include clauza contractuală de la art. 210, împreună cu valoarea datoriilor care sunt excluse de la aplicarea instrumentului de recapitalizare internă sau care sunt susceptibile de a fi excluse, reprezintă mai mult de 10% din acea categorie, Banca Na</w:t>
      </w:r>
      <w:r>
        <w:rPr>
          <w:color w:val="000000"/>
          <w:sz w:val="28"/>
          <w:szCs w:val="28"/>
          <w:lang w:val="ro-RO"/>
        </w:rPr>
        <w:t>ț</w:t>
      </w:r>
      <w:r w:rsidRPr="00A660AB">
        <w:rPr>
          <w:color w:val="000000"/>
          <w:sz w:val="28"/>
          <w:szCs w:val="28"/>
          <w:lang w:val="ro-RO"/>
        </w:rPr>
        <w:t>ională a Moldovei, în calitate de autoritate de rezolu</w:t>
      </w:r>
      <w:r>
        <w:rPr>
          <w:color w:val="000000"/>
          <w:sz w:val="28"/>
          <w:szCs w:val="28"/>
          <w:lang w:val="ro-RO"/>
        </w:rPr>
        <w:t>ț</w:t>
      </w:r>
      <w:r w:rsidRPr="00A660AB">
        <w:rPr>
          <w:color w:val="000000"/>
          <w:sz w:val="28"/>
          <w:szCs w:val="28"/>
          <w:lang w:val="ro-RO"/>
        </w:rPr>
        <w:t>ie, evaluează impactul acestui fapt asupra posibilită</w:t>
      </w:r>
      <w:r>
        <w:rPr>
          <w:color w:val="000000"/>
          <w:sz w:val="28"/>
          <w:szCs w:val="28"/>
          <w:lang w:val="ro-RO"/>
        </w:rPr>
        <w:t>ț</w:t>
      </w:r>
      <w:r w:rsidRPr="00A660AB">
        <w:rPr>
          <w:color w:val="000000"/>
          <w:sz w:val="28"/>
          <w:szCs w:val="28"/>
          <w:lang w:val="ro-RO"/>
        </w:rPr>
        <w:t>ii de solu</w:t>
      </w:r>
      <w:r>
        <w:rPr>
          <w:color w:val="000000"/>
          <w:sz w:val="28"/>
          <w:szCs w:val="28"/>
          <w:lang w:val="ro-RO"/>
        </w:rPr>
        <w:t>ț</w:t>
      </w:r>
      <w:r w:rsidRPr="00A660AB">
        <w:rPr>
          <w:color w:val="000000"/>
          <w:sz w:val="28"/>
          <w:szCs w:val="28"/>
          <w:lang w:val="ro-RO"/>
        </w:rPr>
        <w:t>ionare a băncii, inclusiv impactul asupra posibilită</w:t>
      </w:r>
      <w:r>
        <w:rPr>
          <w:color w:val="000000"/>
          <w:sz w:val="28"/>
          <w:szCs w:val="28"/>
          <w:lang w:val="ro-RO"/>
        </w:rPr>
        <w:t>ț</w:t>
      </w:r>
      <w:r w:rsidRPr="00A660AB">
        <w:rPr>
          <w:color w:val="000000"/>
          <w:sz w:val="28"/>
          <w:szCs w:val="28"/>
          <w:lang w:val="ro-RO"/>
        </w:rPr>
        <w:t>ii de solu</w:t>
      </w:r>
      <w:r>
        <w:rPr>
          <w:color w:val="000000"/>
          <w:sz w:val="28"/>
          <w:szCs w:val="28"/>
          <w:lang w:val="ro-RO"/>
        </w:rPr>
        <w:t>ț</w:t>
      </w:r>
      <w:r w:rsidRPr="00A660AB">
        <w:rPr>
          <w:color w:val="000000"/>
          <w:sz w:val="28"/>
          <w:szCs w:val="28"/>
          <w:lang w:val="ro-RO"/>
        </w:rPr>
        <w:t>ionare din cauza riscului de nerespectare a garan</w:t>
      </w:r>
      <w:r>
        <w:rPr>
          <w:color w:val="000000"/>
          <w:sz w:val="28"/>
          <w:szCs w:val="28"/>
          <w:lang w:val="ro-RO"/>
        </w:rPr>
        <w:t>ț</w:t>
      </w:r>
      <w:r w:rsidRPr="00A660AB">
        <w:rPr>
          <w:color w:val="000000"/>
          <w:sz w:val="28"/>
          <w:szCs w:val="28"/>
          <w:lang w:val="ro-RO"/>
        </w:rPr>
        <w:t>iilor pentru creditori, atunci când sunt aplicate competen</w:t>
      </w:r>
      <w:r>
        <w:rPr>
          <w:color w:val="000000"/>
          <w:sz w:val="28"/>
          <w:szCs w:val="28"/>
          <w:lang w:val="ro-RO"/>
        </w:rPr>
        <w:t>ț</w:t>
      </w:r>
      <w:r w:rsidRPr="00A660AB">
        <w:rPr>
          <w:color w:val="000000"/>
          <w:sz w:val="28"/>
          <w:szCs w:val="28"/>
          <w:lang w:val="ro-RO"/>
        </w:rPr>
        <w:t>ele de reducere a valorii sau de conversie a datoriilor care pot face obiectul recapitalizării interne.</w:t>
      </w:r>
    </w:p>
    <w:p w14:paraId="5F58AEEA" w14:textId="76D02BC9" w:rsidR="00A660AB" w:rsidRPr="00A660AB" w:rsidRDefault="00A660AB" w:rsidP="00A660AB">
      <w:pPr>
        <w:tabs>
          <w:tab w:val="left" w:pos="1350"/>
        </w:tabs>
        <w:ind w:firstLine="907"/>
        <w:rPr>
          <w:color w:val="000000"/>
          <w:sz w:val="28"/>
          <w:szCs w:val="28"/>
          <w:lang w:val="ro-RO"/>
        </w:rPr>
      </w:pPr>
      <w:r w:rsidRPr="00A660AB">
        <w:rPr>
          <w:color w:val="000000"/>
          <w:sz w:val="28"/>
          <w:szCs w:val="28"/>
          <w:lang w:val="ro-RO"/>
        </w:rPr>
        <w:t>(7) În cazul în care Banca Na</w:t>
      </w:r>
      <w:r>
        <w:rPr>
          <w:color w:val="000000"/>
          <w:sz w:val="28"/>
          <w:szCs w:val="28"/>
          <w:lang w:val="ro-RO"/>
        </w:rPr>
        <w:t>ț</w:t>
      </w:r>
      <w:r w:rsidRPr="00A660AB">
        <w:rPr>
          <w:color w:val="000000"/>
          <w:sz w:val="28"/>
          <w:szCs w:val="28"/>
          <w:lang w:val="ro-RO"/>
        </w:rPr>
        <w:t>ională a Moldovei, în calitate de autoritate de rezolu</w:t>
      </w:r>
      <w:r>
        <w:rPr>
          <w:color w:val="000000"/>
          <w:sz w:val="28"/>
          <w:szCs w:val="28"/>
          <w:lang w:val="ro-RO"/>
        </w:rPr>
        <w:t>ț</w:t>
      </w:r>
      <w:r w:rsidRPr="00A660AB">
        <w:rPr>
          <w:color w:val="000000"/>
          <w:sz w:val="28"/>
          <w:szCs w:val="28"/>
          <w:lang w:val="ro-RO"/>
        </w:rPr>
        <w:t>ie, stabile</w:t>
      </w:r>
      <w:r>
        <w:rPr>
          <w:color w:val="000000"/>
          <w:sz w:val="28"/>
          <w:szCs w:val="28"/>
          <w:lang w:val="ro-RO"/>
        </w:rPr>
        <w:t>ș</w:t>
      </w:r>
      <w:r w:rsidRPr="00A660AB">
        <w:rPr>
          <w:color w:val="000000"/>
          <w:sz w:val="28"/>
          <w:szCs w:val="28"/>
          <w:lang w:val="ro-RO"/>
        </w:rPr>
        <w:t xml:space="preserve">te, pe baza evaluării prevăzute la alin. (6), că datoriile care nu </w:t>
      </w:r>
      <w:r w:rsidRPr="00A660AB">
        <w:rPr>
          <w:color w:val="000000"/>
          <w:sz w:val="28"/>
          <w:szCs w:val="28"/>
          <w:lang w:val="ro-RO"/>
        </w:rPr>
        <w:lastRenderedPageBreak/>
        <w:t>includ clauza contractuală prevăzută la art. 210 creează un obstacol semnificativ în calea posibilită</w:t>
      </w:r>
      <w:r>
        <w:rPr>
          <w:color w:val="000000"/>
          <w:sz w:val="28"/>
          <w:szCs w:val="28"/>
          <w:lang w:val="ro-RO"/>
        </w:rPr>
        <w:t>ț</w:t>
      </w:r>
      <w:r w:rsidRPr="00A660AB">
        <w:rPr>
          <w:color w:val="000000"/>
          <w:sz w:val="28"/>
          <w:szCs w:val="28"/>
          <w:lang w:val="ro-RO"/>
        </w:rPr>
        <w:t>ii de solu</w:t>
      </w:r>
      <w:r>
        <w:rPr>
          <w:color w:val="000000"/>
          <w:sz w:val="28"/>
          <w:szCs w:val="28"/>
          <w:lang w:val="ro-RO"/>
        </w:rPr>
        <w:t>ț</w:t>
      </w:r>
      <w:r w:rsidRPr="00A660AB">
        <w:rPr>
          <w:color w:val="000000"/>
          <w:sz w:val="28"/>
          <w:szCs w:val="28"/>
          <w:lang w:val="ro-RO"/>
        </w:rPr>
        <w:t>ionare, va aplica în mod corespunzător competen</w:t>
      </w:r>
      <w:r>
        <w:rPr>
          <w:color w:val="000000"/>
          <w:sz w:val="28"/>
          <w:szCs w:val="28"/>
          <w:lang w:val="ro-RO"/>
        </w:rPr>
        <w:t>ț</w:t>
      </w:r>
      <w:r w:rsidRPr="00A660AB">
        <w:rPr>
          <w:color w:val="000000"/>
          <w:sz w:val="28"/>
          <w:szCs w:val="28"/>
          <w:lang w:val="ro-RO"/>
        </w:rPr>
        <w:t>ele prevăzute pentru a înlătura acest obstacol.</w:t>
      </w:r>
    </w:p>
    <w:p w14:paraId="683B29D6" w14:textId="14938996" w:rsidR="00A660AB" w:rsidRPr="00A660AB" w:rsidRDefault="00A660AB" w:rsidP="00A660AB">
      <w:pPr>
        <w:tabs>
          <w:tab w:val="left" w:pos="1350"/>
        </w:tabs>
        <w:ind w:firstLine="907"/>
        <w:rPr>
          <w:sz w:val="28"/>
          <w:szCs w:val="28"/>
          <w:lang w:val="ro-RO" w:eastAsia="ro-MD"/>
        </w:rPr>
      </w:pPr>
      <w:r w:rsidRPr="00A660AB">
        <w:rPr>
          <w:color w:val="000000"/>
          <w:sz w:val="28"/>
          <w:szCs w:val="28"/>
          <w:lang w:val="ro-RO"/>
        </w:rPr>
        <w:t>(8) Datoriile pentru care banca nu include în dispozi</w:t>
      </w:r>
      <w:r>
        <w:rPr>
          <w:color w:val="000000"/>
          <w:sz w:val="28"/>
          <w:szCs w:val="28"/>
          <w:lang w:val="ro-RO"/>
        </w:rPr>
        <w:t>ț</w:t>
      </w:r>
      <w:r w:rsidRPr="00A660AB">
        <w:rPr>
          <w:color w:val="000000"/>
          <w:sz w:val="28"/>
          <w:szCs w:val="28"/>
          <w:lang w:val="ro-RO"/>
        </w:rPr>
        <w:t>iile contractuale clauza prevăzută la art.210 sau pentru care, în conformitate cu prezentul alineat, respectiva prevedere nu se aplică nu sunt luate în calcul pentru cerin</w:t>
      </w:r>
      <w:r>
        <w:rPr>
          <w:color w:val="000000"/>
          <w:sz w:val="28"/>
          <w:szCs w:val="28"/>
          <w:lang w:val="ro-RO"/>
        </w:rPr>
        <w:t>ț</w:t>
      </w:r>
      <w:r w:rsidRPr="00A660AB">
        <w:rPr>
          <w:color w:val="000000"/>
          <w:sz w:val="28"/>
          <w:szCs w:val="28"/>
          <w:lang w:val="ro-RO"/>
        </w:rPr>
        <w:t xml:space="preserve">a minimă de fonduri proprii </w:t>
      </w:r>
      <w:r>
        <w:rPr>
          <w:color w:val="000000"/>
          <w:sz w:val="28"/>
          <w:szCs w:val="28"/>
          <w:lang w:val="ro-RO"/>
        </w:rPr>
        <w:t>ș</w:t>
      </w:r>
      <w:r w:rsidRPr="00A660AB">
        <w:rPr>
          <w:color w:val="000000"/>
          <w:sz w:val="28"/>
          <w:szCs w:val="28"/>
          <w:lang w:val="ro-RO"/>
        </w:rPr>
        <w:t>i datorii eligibile</w:t>
      </w:r>
      <w:bookmarkEnd w:id="20"/>
      <w:bookmarkEnd w:id="22"/>
      <w:r w:rsidRPr="00A660AB">
        <w:rPr>
          <w:color w:val="000000"/>
          <w:sz w:val="28"/>
          <w:szCs w:val="28"/>
          <w:lang w:val="ro-RO"/>
        </w:rPr>
        <w:t>”</w:t>
      </w:r>
      <w:r w:rsidR="00EE2CCD" w:rsidRPr="00A660AB">
        <w:rPr>
          <w:color w:val="000000"/>
          <w:sz w:val="28"/>
          <w:szCs w:val="28"/>
          <w:lang w:val="ro-RO"/>
        </w:rPr>
        <w:t>.</w:t>
      </w:r>
    </w:p>
    <w:p w14:paraId="40C0E6FC" w14:textId="77777777" w:rsidR="00A660AB" w:rsidRPr="00A660AB" w:rsidRDefault="00A660AB" w:rsidP="00A660AB">
      <w:pPr>
        <w:tabs>
          <w:tab w:val="left" w:pos="1350"/>
        </w:tabs>
        <w:ind w:firstLine="907"/>
        <w:rPr>
          <w:b/>
          <w:bCs/>
          <w:color w:val="000000"/>
          <w:sz w:val="28"/>
          <w:szCs w:val="28"/>
          <w:lang w:val="ro-RO"/>
        </w:rPr>
      </w:pPr>
    </w:p>
    <w:p w14:paraId="436A2F22" w14:textId="77777777" w:rsidR="00A660AB" w:rsidRPr="00EE2CCD"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hAnsi="Times New Roman" w:cs="Times New Roman"/>
          <w:sz w:val="28"/>
          <w:szCs w:val="28"/>
          <w:lang w:val="ro-RO"/>
        </w:rPr>
      </w:pPr>
      <w:r w:rsidRPr="00EE2CCD">
        <w:rPr>
          <w:rFonts w:ascii="Times New Roman" w:hAnsi="Times New Roman" w:cs="Times New Roman"/>
          <w:sz w:val="28"/>
          <w:szCs w:val="28"/>
          <w:lang w:val="ro-RO"/>
        </w:rPr>
        <w:t>Articolul 213:</w:t>
      </w:r>
    </w:p>
    <w:p w14:paraId="5B9F002B" w14:textId="2C53C583" w:rsidR="00A660AB" w:rsidRPr="00A660AB" w:rsidRDefault="00EE2CCD" w:rsidP="00A660AB">
      <w:pPr>
        <w:tabs>
          <w:tab w:val="left" w:pos="993"/>
          <w:tab w:val="left" w:pos="1350"/>
        </w:tabs>
        <w:ind w:firstLine="907"/>
        <w:rPr>
          <w:sz w:val="28"/>
          <w:szCs w:val="28"/>
          <w:lang w:val="ro-RO"/>
        </w:rPr>
      </w:pPr>
      <w:r>
        <w:rPr>
          <w:sz w:val="28"/>
          <w:szCs w:val="28"/>
          <w:lang w:val="ro-RO"/>
        </w:rPr>
        <w:t>l</w:t>
      </w:r>
      <w:r w:rsidR="00A660AB" w:rsidRPr="00A660AB">
        <w:rPr>
          <w:sz w:val="28"/>
          <w:szCs w:val="28"/>
          <w:lang w:val="ro-RO"/>
        </w:rPr>
        <w:t>a alineatul (1), textul „art.</w:t>
      </w:r>
      <w:r>
        <w:rPr>
          <w:sz w:val="28"/>
          <w:szCs w:val="28"/>
          <w:lang w:val="ro-RO"/>
        </w:rPr>
        <w:t xml:space="preserve"> </w:t>
      </w:r>
      <w:r w:rsidR="00A660AB" w:rsidRPr="00A660AB">
        <w:rPr>
          <w:sz w:val="28"/>
          <w:szCs w:val="28"/>
          <w:lang w:val="ro-RO"/>
        </w:rPr>
        <w:t xml:space="preserve">92 </w:t>
      </w:r>
      <w:r w:rsidR="00A660AB">
        <w:rPr>
          <w:sz w:val="28"/>
          <w:szCs w:val="28"/>
          <w:lang w:val="ro-RO"/>
        </w:rPr>
        <w:t>ș</w:t>
      </w:r>
      <w:r w:rsidR="00A660AB" w:rsidRPr="00A660AB">
        <w:rPr>
          <w:sz w:val="28"/>
          <w:szCs w:val="28"/>
          <w:lang w:val="ro-RO"/>
        </w:rPr>
        <w:t xml:space="preserve">i 214” se completează cu textul „ , precum </w:t>
      </w:r>
      <w:r w:rsidR="00A660AB">
        <w:rPr>
          <w:sz w:val="28"/>
          <w:szCs w:val="28"/>
          <w:lang w:val="ro-RO"/>
        </w:rPr>
        <w:t>ș</w:t>
      </w:r>
      <w:r w:rsidR="00A660AB" w:rsidRPr="00A660AB">
        <w:rPr>
          <w:sz w:val="28"/>
          <w:szCs w:val="28"/>
          <w:lang w:val="ro-RO"/>
        </w:rPr>
        <w:t>i cu cadrul legal privind ajutorul de stat”;</w:t>
      </w:r>
    </w:p>
    <w:p w14:paraId="7DD66322" w14:textId="73AE1CF8" w:rsidR="00A660AB" w:rsidRPr="00A660AB" w:rsidRDefault="00EE2CCD" w:rsidP="00A660AB">
      <w:pPr>
        <w:tabs>
          <w:tab w:val="left" w:pos="993"/>
          <w:tab w:val="left" w:pos="1350"/>
        </w:tabs>
        <w:ind w:firstLine="907"/>
        <w:rPr>
          <w:sz w:val="28"/>
          <w:szCs w:val="28"/>
          <w:lang w:val="ro-RO"/>
        </w:rPr>
      </w:pPr>
      <w:r>
        <w:rPr>
          <w:sz w:val="28"/>
          <w:szCs w:val="28"/>
          <w:lang w:val="ro-RO"/>
        </w:rPr>
        <w:t>l</w:t>
      </w:r>
      <w:r w:rsidR="00A660AB" w:rsidRPr="00A660AB">
        <w:rPr>
          <w:sz w:val="28"/>
          <w:szCs w:val="28"/>
          <w:lang w:val="ro-RO"/>
        </w:rPr>
        <w:t>a alineatul (2), textul „În aplicarea prevederilor alin.</w:t>
      </w:r>
      <w:r>
        <w:rPr>
          <w:sz w:val="28"/>
          <w:szCs w:val="28"/>
          <w:lang w:val="ro-RO"/>
        </w:rPr>
        <w:t xml:space="preserve"> </w:t>
      </w:r>
      <w:r w:rsidR="00A660AB" w:rsidRPr="00A660AB">
        <w:rPr>
          <w:sz w:val="28"/>
          <w:szCs w:val="28"/>
          <w:lang w:val="ro-RO"/>
        </w:rPr>
        <w:t>(1), Guvernul decide asupra competen</w:t>
      </w:r>
      <w:r w:rsidR="00A660AB">
        <w:rPr>
          <w:sz w:val="28"/>
          <w:szCs w:val="28"/>
          <w:lang w:val="ro-RO"/>
        </w:rPr>
        <w:t>ț</w:t>
      </w:r>
      <w:r w:rsidR="00A660AB" w:rsidRPr="00A660AB">
        <w:rPr>
          <w:sz w:val="28"/>
          <w:szCs w:val="28"/>
          <w:lang w:val="ro-RO"/>
        </w:rPr>
        <w:t>elor de rezolu</w:t>
      </w:r>
      <w:r w:rsidR="00A660AB">
        <w:rPr>
          <w:sz w:val="28"/>
          <w:szCs w:val="28"/>
          <w:lang w:val="ro-RO"/>
        </w:rPr>
        <w:t>ț</w:t>
      </w:r>
      <w:r w:rsidR="00A660AB" w:rsidRPr="00A660AB">
        <w:rPr>
          <w:sz w:val="28"/>
          <w:szCs w:val="28"/>
          <w:lang w:val="ro-RO"/>
        </w:rPr>
        <w:t>ie prevăzute la art.</w:t>
      </w:r>
      <w:r>
        <w:rPr>
          <w:sz w:val="28"/>
          <w:szCs w:val="28"/>
          <w:lang w:val="ro-RO"/>
        </w:rPr>
        <w:t xml:space="preserve"> </w:t>
      </w:r>
      <w:r w:rsidR="00A660AB" w:rsidRPr="00A660AB">
        <w:rPr>
          <w:sz w:val="28"/>
          <w:szCs w:val="28"/>
          <w:lang w:val="ro-RO"/>
        </w:rPr>
        <w:t>231-261 de care dispune Ministerul Finan</w:t>
      </w:r>
      <w:r w:rsidR="00A660AB">
        <w:rPr>
          <w:sz w:val="28"/>
          <w:szCs w:val="28"/>
          <w:lang w:val="ro-RO"/>
        </w:rPr>
        <w:t>ț</w:t>
      </w:r>
      <w:r w:rsidR="00A660AB" w:rsidRPr="00A660AB">
        <w:rPr>
          <w:sz w:val="28"/>
          <w:szCs w:val="28"/>
          <w:lang w:val="ro-RO"/>
        </w:rPr>
        <w:t>elor.” se exclude</w:t>
      </w:r>
      <w:r>
        <w:rPr>
          <w:sz w:val="28"/>
          <w:szCs w:val="28"/>
          <w:lang w:val="ro-RO"/>
        </w:rPr>
        <w:t>.</w:t>
      </w:r>
    </w:p>
    <w:p w14:paraId="24A616AD" w14:textId="77777777" w:rsidR="00A660AB" w:rsidRPr="00A660AB" w:rsidRDefault="00A660AB" w:rsidP="00A660AB">
      <w:pPr>
        <w:pStyle w:val="Listparagraf"/>
        <w:tabs>
          <w:tab w:val="left" w:pos="993"/>
          <w:tab w:val="left" w:pos="1350"/>
        </w:tabs>
        <w:spacing w:after="0" w:line="240" w:lineRule="auto"/>
        <w:ind w:left="0" w:firstLine="907"/>
        <w:jc w:val="both"/>
        <w:rPr>
          <w:rFonts w:ascii="Times New Roman" w:hAnsi="Times New Roman" w:cs="Times New Roman"/>
          <w:sz w:val="28"/>
          <w:szCs w:val="28"/>
          <w:lang w:val="ro-RO"/>
        </w:rPr>
      </w:pPr>
    </w:p>
    <w:p w14:paraId="12C0A020" w14:textId="315708DC"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 xml:space="preserve">La </w:t>
      </w:r>
      <w:r w:rsidRPr="00EE2CCD">
        <w:rPr>
          <w:rFonts w:ascii="Times New Roman" w:eastAsia="Times New Roman" w:hAnsi="Times New Roman" w:cs="Times New Roman"/>
          <w:sz w:val="28"/>
          <w:szCs w:val="28"/>
          <w:lang w:val="ro-RO" w:eastAsia="ro-MD"/>
        </w:rPr>
        <w:t>articolul 216</w:t>
      </w:r>
      <w:r w:rsidRPr="00A660AB">
        <w:rPr>
          <w:rFonts w:ascii="Times New Roman" w:eastAsia="Times New Roman" w:hAnsi="Times New Roman" w:cs="Times New Roman"/>
          <w:sz w:val="28"/>
          <w:szCs w:val="28"/>
          <w:lang w:val="ro-RO" w:eastAsia="ro-MD"/>
        </w:rPr>
        <w:t xml:space="preserve"> litera b), textul „art.</w:t>
      </w:r>
      <w:r w:rsidR="00EE2CCD">
        <w:rPr>
          <w:rFonts w:ascii="Times New Roman" w:eastAsia="Times New Roman" w:hAnsi="Times New Roman" w:cs="Times New Roman"/>
          <w:sz w:val="28"/>
          <w:szCs w:val="28"/>
          <w:lang w:val="ro-RO" w:eastAsia="ro-MD"/>
        </w:rPr>
        <w:t xml:space="preserve"> </w:t>
      </w:r>
      <w:r w:rsidRPr="00A660AB">
        <w:rPr>
          <w:rFonts w:ascii="Times New Roman" w:eastAsia="Times New Roman" w:hAnsi="Times New Roman" w:cs="Times New Roman"/>
          <w:sz w:val="28"/>
          <w:szCs w:val="28"/>
          <w:lang w:val="ro-RO" w:eastAsia="ro-MD"/>
        </w:rPr>
        <w:t>219” se substituie cu textul „art.</w:t>
      </w:r>
      <w:r w:rsidR="00EE2CCD">
        <w:rPr>
          <w:rFonts w:ascii="Times New Roman" w:eastAsia="Times New Roman" w:hAnsi="Times New Roman" w:cs="Times New Roman"/>
          <w:sz w:val="28"/>
          <w:szCs w:val="28"/>
          <w:lang w:val="ro-RO" w:eastAsia="ro-MD"/>
        </w:rPr>
        <w:t> </w:t>
      </w:r>
      <w:r w:rsidRPr="00A660AB">
        <w:rPr>
          <w:rFonts w:ascii="Times New Roman" w:eastAsia="Times New Roman" w:hAnsi="Times New Roman" w:cs="Times New Roman"/>
          <w:sz w:val="28"/>
          <w:szCs w:val="28"/>
          <w:lang w:val="ro-RO" w:eastAsia="ro-MD"/>
        </w:rPr>
        <w:t>218”</w:t>
      </w:r>
      <w:r w:rsidR="00EE2CCD">
        <w:rPr>
          <w:rFonts w:ascii="Times New Roman" w:eastAsia="Times New Roman" w:hAnsi="Times New Roman" w:cs="Times New Roman"/>
          <w:sz w:val="28"/>
          <w:szCs w:val="28"/>
          <w:lang w:val="ro-RO" w:eastAsia="ro-MD"/>
        </w:rPr>
        <w:t>.</w:t>
      </w:r>
    </w:p>
    <w:p w14:paraId="02CBA4B9" w14:textId="77777777" w:rsidR="00A660AB" w:rsidRPr="00A660AB" w:rsidRDefault="00A660AB" w:rsidP="00A660AB">
      <w:pPr>
        <w:pStyle w:val="Listparagraf"/>
        <w:tabs>
          <w:tab w:val="left" w:pos="993"/>
          <w:tab w:val="left" w:pos="1350"/>
        </w:tabs>
        <w:spacing w:after="0" w:line="240" w:lineRule="auto"/>
        <w:ind w:left="0" w:firstLine="907"/>
        <w:jc w:val="both"/>
        <w:rPr>
          <w:rFonts w:ascii="Times New Roman" w:eastAsia="Times New Roman" w:hAnsi="Times New Roman" w:cs="Times New Roman"/>
          <w:b/>
          <w:bCs/>
          <w:sz w:val="28"/>
          <w:szCs w:val="28"/>
          <w:lang w:val="ro-RO" w:eastAsia="ro-MD"/>
        </w:rPr>
      </w:pPr>
    </w:p>
    <w:p w14:paraId="597B106B" w14:textId="3CFE4BED"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 xml:space="preserve">Denumirea </w:t>
      </w:r>
      <w:r w:rsidR="00EE2CCD">
        <w:rPr>
          <w:rFonts w:ascii="Times New Roman" w:eastAsia="Times New Roman" w:hAnsi="Times New Roman" w:cs="Times New Roman"/>
          <w:sz w:val="28"/>
          <w:szCs w:val="28"/>
          <w:lang w:val="ro-RO" w:eastAsia="ro-MD"/>
        </w:rPr>
        <w:t>c</w:t>
      </w:r>
      <w:r w:rsidRPr="00A660AB">
        <w:rPr>
          <w:rFonts w:ascii="Times New Roman" w:eastAsia="Times New Roman" w:hAnsi="Times New Roman" w:cs="Times New Roman"/>
          <w:sz w:val="28"/>
          <w:szCs w:val="28"/>
          <w:lang w:val="ro-RO" w:eastAsia="ro-MD"/>
        </w:rPr>
        <w:t xml:space="preserve">apitolului VI va avea următorul cuprins: </w:t>
      </w:r>
    </w:p>
    <w:p w14:paraId="6131B017" w14:textId="77777777" w:rsidR="00A660AB" w:rsidRPr="00A660AB" w:rsidRDefault="00A660AB" w:rsidP="00A660AB">
      <w:pPr>
        <w:pStyle w:val="Listparagraf"/>
        <w:tabs>
          <w:tab w:val="left" w:pos="1350"/>
        </w:tabs>
        <w:spacing w:after="0" w:line="240" w:lineRule="auto"/>
        <w:ind w:left="0" w:firstLine="907"/>
        <w:rPr>
          <w:rFonts w:ascii="Times New Roman" w:eastAsia="Times New Roman" w:hAnsi="Times New Roman" w:cs="Times New Roman"/>
          <w:sz w:val="28"/>
          <w:szCs w:val="28"/>
          <w:lang w:val="ro-RO" w:eastAsia="ro-MD"/>
        </w:rPr>
      </w:pPr>
    </w:p>
    <w:p w14:paraId="4158E0AF" w14:textId="69353C0C" w:rsidR="00EE2CCD" w:rsidRPr="00EE2CCD" w:rsidRDefault="00A660AB" w:rsidP="00EE2CCD">
      <w:pPr>
        <w:pStyle w:val="Listparagraf"/>
        <w:tabs>
          <w:tab w:val="left" w:pos="993"/>
          <w:tab w:val="left" w:pos="1350"/>
        </w:tabs>
        <w:spacing w:after="0" w:line="240" w:lineRule="auto"/>
        <w:ind w:left="0" w:firstLine="907"/>
        <w:jc w:val="center"/>
        <w:rPr>
          <w:rFonts w:ascii="Times New Roman" w:eastAsia="Times New Roman" w:hAnsi="Times New Roman" w:cs="Times New Roman"/>
          <w:b/>
          <w:bCs/>
          <w:sz w:val="28"/>
          <w:szCs w:val="28"/>
          <w:lang w:val="ro-RO" w:eastAsia="ro-MD"/>
        </w:rPr>
      </w:pPr>
      <w:r w:rsidRPr="00DF3EBC">
        <w:rPr>
          <w:rFonts w:ascii="Times New Roman" w:eastAsia="Times New Roman" w:hAnsi="Times New Roman" w:cs="Times New Roman"/>
          <w:sz w:val="28"/>
          <w:szCs w:val="28"/>
          <w:lang w:val="ro-RO" w:eastAsia="ro-MD"/>
        </w:rPr>
        <w:t>„</w:t>
      </w:r>
      <w:r w:rsidRPr="00EE2CCD">
        <w:rPr>
          <w:rFonts w:ascii="Times New Roman" w:eastAsia="Times New Roman" w:hAnsi="Times New Roman" w:cs="Times New Roman"/>
          <w:b/>
          <w:bCs/>
          <w:sz w:val="28"/>
          <w:szCs w:val="28"/>
          <w:lang w:val="ro-RO" w:eastAsia="ro-MD"/>
        </w:rPr>
        <w:t>Capitolul VI</w:t>
      </w:r>
    </w:p>
    <w:p w14:paraId="4A3D3D51" w14:textId="21BD0162" w:rsidR="00A660AB" w:rsidRPr="00EE2CCD" w:rsidRDefault="00DF3EBC" w:rsidP="00DF3EBC">
      <w:pPr>
        <w:pStyle w:val="Listparagraf"/>
        <w:tabs>
          <w:tab w:val="left" w:pos="993"/>
          <w:tab w:val="left" w:pos="1350"/>
        </w:tabs>
        <w:spacing w:after="0" w:line="240" w:lineRule="auto"/>
        <w:ind w:left="0" w:firstLine="907"/>
        <w:jc w:val="center"/>
        <w:rPr>
          <w:rFonts w:ascii="Times New Roman" w:eastAsia="Times New Roman" w:hAnsi="Times New Roman" w:cs="Times New Roman"/>
          <w:b/>
          <w:bCs/>
          <w:sz w:val="28"/>
          <w:szCs w:val="28"/>
          <w:lang w:val="ro-RO" w:eastAsia="ro-MD"/>
        </w:rPr>
      </w:pPr>
      <w:r w:rsidRPr="00EE2CCD">
        <w:rPr>
          <w:rFonts w:ascii="Times New Roman" w:eastAsia="Times New Roman" w:hAnsi="Times New Roman" w:cs="Times New Roman"/>
          <w:b/>
          <w:bCs/>
          <w:sz w:val="28"/>
          <w:szCs w:val="28"/>
          <w:lang w:val="ro-RO" w:eastAsia="ro-MD"/>
        </w:rPr>
        <w:t>REDUCEREA VALORII ȘI CONVERSIA INSTRUMENTELOR DE CAPITAL ȘI DATORIILOR ELIGIBILE</w:t>
      </w:r>
      <w:r w:rsidR="00A660AB" w:rsidRPr="00DF3EBC">
        <w:rPr>
          <w:rFonts w:ascii="Times New Roman" w:eastAsia="Times New Roman" w:hAnsi="Times New Roman" w:cs="Times New Roman"/>
          <w:sz w:val="28"/>
          <w:szCs w:val="28"/>
          <w:lang w:val="ro-RO" w:eastAsia="ro-MD"/>
        </w:rPr>
        <w:t>”</w:t>
      </w:r>
      <w:r w:rsidR="00A36BAB">
        <w:rPr>
          <w:rFonts w:ascii="Times New Roman" w:eastAsia="Times New Roman" w:hAnsi="Times New Roman" w:cs="Times New Roman"/>
          <w:sz w:val="28"/>
          <w:szCs w:val="28"/>
          <w:lang w:val="ro-RO" w:eastAsia="ro-MD"/>
        </w:rPr>
        <w:t>.</w:t>
      </w:r>
    </w:p>
    <w:p w14:paraId="2A6639E6" w14:textId="77777777" w:rsidR="00A660AB" w:rsidRPr="00A660AB" w:rsidRDefault="00A660AB" w:rsidP="00A660AB">
      <w:pPr>
        <w:pStyle w:val="Listparagraf"/>
        <w:tabs>
          <w:tab w:val="left" w:pos="993"/>
          <w:tab w:val="left" w:pos="1350"/>
        </w:tabs>
        <w:spacing w:after="0" w:line="240" w:lineRule="auto"/>
        <w:ind w:left="0" w:firstLine="907"/>
        <w:jc w:val="both"/>
        <w:rPr>
          <w:rFonts w:ascii="Times New Roman" w:eastAsia="Times New Roman" w:hAnsi="Times New Roman" w:cs="Times New Roman"/>
          <w:b/>
          <w:bCs/>
          <w:sz w:val="28"/>
          <w:szCs w:val="28"/>
          <w:lang w:val="ro-RO" w:eastAsia="ro-MD"/>
        </w:rPr>
      </w:pPr>
    </w:p>
    <w:p w14:paraId="2EC7EE7E" w14:textId="38F6CA8C"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La</w:t>
      </w:r>
      <w:r w:rsidRPr="00A660AB">
        <w:rPr>
          <w:rFonts w:ascii="Times New Roman" w:eastAsia="Times New Roman" w:hAnsi="Times New Roman" w:cs="Times New Roman"/>
          <w:b/>
          <w:bCs/>
          <w:sz w:val="28"/>
          <w:szCs w:val="28"/>
          <w:lang w:val="ro-RO" w:eastAsia="ro-MD"/>
        </w:rPr>
        <w:t xml:space="preserve"> </w:t>
      </w:r>
      <w:r w:rsidRPr="00DF3EBC">
        <w:rPr>
          <w:rFonts w:ascii="Times New Roman" w:eastAsia="Times New Roman" w:hAnsi="Times New Roman" w:cs="Times New Roman"/>
          <w:sz w:val="28"/>
          <w:szCs w:val="28"/>
          <w:lang w:val="ro-RO" w:eastAsia="ro-MD"/>
        </w:rPr>
        <w:t>articolul 219</w:t>
      </w:r>
      <w:r w:rsidR="00DF3EBC">
        <w:rPr>
          <w:rFonts w:ascii="Times New Roman" w:eastAsia="Times New Roman" w:hAnsi="Times New Roman" w:cs="Times New Roman"/>
          <w:sz w:val="28"/>
          <w:szCs w:val="28"/>
          <w:lang w:val="ro-RO" w:eastAsia="ro-MD"/>
        </w:rPr>
        <w:t>,</w:t>
      </w:r>
      <w:r w:rsidRPr="00A660AB">
        <w:rPr>
          <w:rFonts w:ascii="Times New Roman" w:eastAsia="Times New Roman" w:hAnsi="Times New Roman" w:cs="Times New Roman"/>
          <w:sz w:val="28"/>
          <w:szCs w:val="28"/>
          <w:lang w:val="ro-RO" w:eastAsia="ro-MD"/>
        </w:rPr>
        <w:t xml:space="preserve"> alineatul unic devine alineatul (1) </w:t>
      </w:r>
      <w:r>
        <w:rPr>
          <w:rFonts w:ascii="Times New Roman" w:eastAsia="Times New Roman" w:hAnsi="Times New Roman" w:cs="Times New Roman"/>
          <w:sz w:val="28"/>
          <w:szCs w:val="28"/>
          <w:lang w:val="ro-RO" w:eastAsia="ro-MD"/>
        </w:rPr>
        <w:t>ș</w:t>
      </w:r>
      <w:r w:rsidRPr="00A660AB">
        <w:rPr>
          <w:rFonts w:ascii="Times New Roman" w:eastAsia="Times New Roman" w:hAnsi="Times New Roman" w:cs="Times New Roman"/>
          <w:sz w:val="28"/>
          <w:szCs w:val="28"/>
          <w:lang w:val="ro-RO" w:eastAsia="ro-MD"/>
        </w:rPr>
        <w:t xml:space="preserve">i după cuvintele „de capital relevante” se </w:t>
      </w:r>
      <w:r w:rsidR="00DF3EBC">
        <w:rPr>
          <w:rFonts w:ascii="Times New Roman" w:hAnsi="Times New Roman" w:cs="Times New Roman"/>
          <w:sz w:val="28"/>
          <w:szCs w:val="28"/>
          <w:lang w:val="ro-RO"/>
        </w:rPr>
        <w:t>introduc</w:t>
      </w:r>
      <w:r w:rsidRPr="00A660AB">
        <w:rPr>
          <w:rFonts w:ascii="Times New Roman" w:hAnsi="Times New Roman" w:cs="Times New Roman"/>
          <w:sz w:val="28"/>
          <w:szCs w:val="28"/>
          <w:lang w:val="ro-RO"/>
        </w:rPr>
        <w:t xml:space="preserve"> </w:t>
      </w:r>
      <w:r w:rsidRPr="00A660AB">
        <w:rPr>
          <w:rFonts w:ascii="Times New Roman" w:eastAsia="Times New Roman" w:hAnsi="Times New Roman" w:cs="Times New Roman"/>
          <w:sz w:val="28"/>
          <w:szCs w:val="28"/>
          <w:lang w:val="ro-RO" w:eastAsia="ro-MD"/>
        </w:rPr>
        <w:t>cuvintele „</w:t>
      </w:r>
      <w:r>
        <w:rPr>
          <w:rFonts w:ascii="Times New Roman" w:eastAsia="Times New Roman" w:hAnsi="Times New Roman" w:cs="Times New Roman"/>
          <w:sz w:val="28"/>
          <w:szCs w:val="28"/>
          <w:lang w:val="ro-RO" w:eastAsia="ro-MD"/>
        </w:rPr>
        <w:t>ș</w:t>
      </w:r>
      <w:r w:rsidRPr="00A660AB">
        <w:rPr>
          <w:rFonts w:ascii="Times New Roman" w:eastAsia="Times New Roman" w:hAnsi="Times New Roman" w:cs="Times New Roman"/>
          <w:sz w:val="28"/>
          <w:szCs w:val="28"/>
          <w:lang w:val="ro-RO" w:eastAsia="ro-MD"/>
        </w:rPr>
        <w:t>i datoriilor eligibile”;</w:t>
      </w:r>
    </w:p>
    <w:p w14:paraId="47152B9E" w14:textId="1CF0384D" w:rsidR="00A660AB" w:rsidRPr="00A660AB" w:rsidRDefault="00A660AB" w:rsidP="00A660AB">
      <w:pPr>
        <w:tabs>
          <w:tab w:val="left" w:pos="993"/>
          <w:tab w:val="left" w:pos="1350"/>
        </w:tabs>
        <w:ind w:firstLine="907"/>
        <w:rPr>
          <w:sz w:val="28"/>
          <w:szCs w:val="28"/>
          <w:lang w:val="ro-RO" w:eastAsia="ro-MD"/>
        </w:rPr>
      </w:pPr>
      <w:r w:rsidRPr="00A660AB">
        <w:rPr>
          <w:sz w:val="28"/>
          <w:szCs w:val="28"/>
          <w:lang w:val="ro-RO" w:eastAsia="ro-MD"/>
        </w:rPr>
        <w:t>se completează cu alin.</w:t>
      </w:r>
      <w:r w:rsidR="00DF3EBC">
        <w:rPr>
          <w:sz w:val="28"/>
          <w:szCs w:val="28"/>
          <w:lang w:val="ro-RO" w:eastAsia="ro-MD"/>
        </w:rPr>
        <w:t xml:space="preserve"> </w:t>
      </w:r>
      <w:r w:rsidRPr="00A660AB">
        <w:rPr>
          <w:sz w:val="28"/>
          <w:szCs w:val="28"/>
          <w:lang w:val="ro-RO" w:eastAsia="ro-MD"/>
        </w:rPr>
        <w:t>(2) cu următorul cuprins:</w:t>
      </w:r>
    </w:p>
    <w:p w14:paraId="1237300E" w14:textId="7B91E71A" w:rsidR="00A660AB" w:rsidRPr="00A660AB" w:rsidRDefault="00A660AB" w:rsidP="00A660AB">
      <w:pPr>
        <w:tabs>
          <w:tab w:val="left" w:pos="993"/>
          <w:tab w:val="left" w:pos="1350"/>
        </w:tabs>
        <w:ind w:firstLine="907"/>
        <w:rPr>
          <w:sz w:val="28"/>
          <w:szCs w:val="28"/>
          <w:lang w:val="ro-RO" w:eastAsia="ro-MD"/>
        </w:rPr>
      </w:pPr>
      <w:r w:rsidRPr="00A660AB">
        <w:rPr>
          <w:sz w:val="28"/>
          <w:szCs w:val="28"/>
          <w:lang w:val="ro-RO" w:eastAsia="ro-MD"/>
        </w:rPr>
        <w:t>„(2) Datoriile eligibile care pot fi supuse competen</w:t>
      </w:r>
      <w:r>
        <w:rPr>
          <w:sz w:val="28"/>
          <w:szCs w:val="28"/>
          <w:lang w:val="ro-RO" w:eastAsia="ro-MD"/>
        </w:rPr>
        <w:t>ț</w:t>
      </w:r>
      <w:r w:rsidRPr="00A660AB">
        <w:rPr>
          <w:sz w:val="28"/>
          <w:szCs w:val="28"/>
          <w:lang w:val="ro-RO" w:eastAsia="ro-MD"/>
        </w:rPr>
        <w:t>ei de la alin.</w:t>
      </w:r>
      <w:r w:rsidR="00DF3EBC">
        <w:rPr>
          <w:sz w:val="28"/>
          <w:szCs w:val="28"/>
          <w:lang w:val="ro-RO" w:eastAsia="ro-MD"/>
        </w:rPr>
        <w:t xml:space="preserve"> </w:t>
      </w:r>
      <w:r w:rsidRPr="00A660AB">
        <w:rPr>
          <w:sz w:val="28"/>
          <w:szCs w:val="28"/>
          <w:lang w:val="ro-RO" w:eastAsia="ro-MD"/>
        </w:rPr>
        <w:t>(1) lit.</w:t>
      </w:r>
      <w:r w:rsidR="00DF3EBC">
        <w:rPr>
          <w:sz w:val="28"/>
          <w:szCs w:val="28"/>
          <w:lang w:val="ro-RO" w:eastAsia="ro-MD"/>
        </w:rPr>
        <w:t xml:space="preserve"> </w:t>
      </w:r>
      <w:r w:rsidRPr="00A660AB">
        <w:rPr>
          <w:sz w:val="28"/>
          <w:szCs w:val="28"/>
          <w:lang w:val="ro-RO" w:eastAsia="ro-MD"/>
        </w:rPr>
        <w:t>a) vor fi definite în actele normative ale Băncii Na</w:t>
      </w:r>
      <w:r>
        <w:rPr>
          <w:sz w:val="28"/>
          <w:szCs w:val="28"/>
          <w:lang w:val="ro-RO" w:eastAsia="ro-MD"/>
        </w:rPr>
        <w:t>ț</w:t>
      </w:r>
      <w:r w:rsidRPr="00A660AB">
        <w:rPr>
          <w:sz w:val="28"/>
          <w:szCs w:val="28"/>
          <w:lang w:val="ro-RO" w:eastAsia="ro-MD"/>
        </w:rPr>
        <w:t>ionale a Moldovei”.</w:t>
      </w:r>
    </w:p>
    <w:p w14:paraId="6A3B52E3" w14:textId="77777777" w:rsidR="00A660AB" w:rsidRPr="00A660AB" w:rsidRDefault="00A660AB" w:rsidP="00A660AB">
      <w:pPr>
        <w:tabs>
          <w:tab w:val="left" w:pos="993"/>
          <w:tab w:val="left" w:pos="1350"/>
        </w:tabs>
        <w:ind w:firstLine="907"/>
        <w:rPr>
          <w:sz w:val="28"/>
          <w:szCs w:val="28"/>
          <w:lang w:val="ro-RO" w:eastAsia="ro-MD"/>
        </w:rPr>
      </w:pPr>
    </w:p>
    <w:p w14:paraId="00E7CB73" w14:textId="56DC993C"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 xml:space="preserve">La </w:t>
      </w:r>
      <w:r w:rsidRPr="00DF3EBC">
        <w:rPr>
          <w:rFonts w:ascii="Times New Roman" w:eastAsia="Times New Roman" w:hAnsi="Times New Roman" w:cs="Times New Roman"/>
          <w:sz w:val="28"/>
          <w:szCs w:val="28"/>
          <w:lang w:val="ro-RO" w:eastAsia="ro-MD"/>
        </w:rPr>
        <w:t>articolul 220</w:t>
      </w:r>
      <w:r w:rsidRPr="00A660AB">
        <w:rPr>
          <w:rFonts w:ascii="Times New Roman" w:eastAsia="Times New Roman" w:hAnsi="Times New Roman" w:cs="Times New Roman"/>
          <w:sz w:val="28"/>
          <w:szCs w:val="28"/>
          <w:lang w:val="ro-RO" w:eastAsia="ro-MD"/>
        </w:rPr>
        <w:t xml:space="preserve">, după cuvintele „de capital relevante” se </w:t>
      </w:r>
      <w:r w:rsidR="00DF3EBC">
        <w:rPr>
          <w:rFonts w:ascii="Times New Roman" w:hAnsi="Times New Roman" w:cs="Times New Roman"/>
          <w:sz w:val="28"/>
          <w:szCs w:val="28"/>
          <w:lang w:val="ro-RO"/>
        </w:rPr>
        <w:t>introduc</w:t>
      </w:r>
      <w:r w:rsidRPr="00A660AB">
        <w:rPr>
          <w:rFonts w:ascii="Times New Roman" w:hAnsi="Times New Roman" w:cs="Times New Roman"/>
          <w:sz w:val="28"/>
          <w:szCs w:val="28"/>
          <w:lang w:val="ro-RO"/>
        </w:rPr>
        <w:t xml:space="preserve"> </w:t>
      </w:r>
      <w:r w:rsidRPr="00A660AB">
        <w:rPr>
          <w:rFonts w:ascii="Times New Roman" w:eastAsia="Times New Roman" w:hAnsi="Times New Roman" w:cs="Times New Roman"/>
          <w:sz w:val="28"/>
          <w:szCs w:val="28"/>
          <w:lang w:val="ro-RO" w:eastAsia="ro-MD"/>
        </w:rPr>
        <w:t>cuvintele „</w:t>
      </w:r>
      <w:r>
        <w:rPr>
          <w:rFonts w:ascii="Times New Roman" w:eastAsia="Times New Roman" w:hAnsi="Times New Roman" w:cs="Times New Roman"/>
          <w:sz w:val="28"/>
          <w:szCs w:val="28"/>
          <w:lang w:val="ro-RO" w:eastAsia="ro-MD"/>
        </w:rPr>
        <w:t>ș</w:t>
      </w:r>
      <w:r w:rsidRPr="00A660AB">
        <w:rPr>
          <w:rFonts w:ascii="Times New Roman" w:eastAsia="Times New Roman" w:hAnsi="Times New Roman" w:cs="Times New Roman"/>
          <w:sz w:val="28"/>
          <w:szCs w:val="28"/>
          <w:lang w:val="ro-RO" w:eastAsia="ro-MD"/>
        </w:rPr>
        <w:t>i datorii eligibile”</w:t>
      </w:r>
      <w:r w:rsidR="00DF3EBC">
        <w:rPr>
          <w:rFonts w:ascii="Times New Roman" w:eastAsia="Times New Roman" w:hAnsi="Times New Roman" w:cs="Times New Roman"/>
          <w:sz w:val="28"/>
          <w:szCs w:val="28"/>
          <w:lang w:val="ro-RO" w:eastAsia="ro-MD"/>
        </w:rPr>
        <w:t>.</w:t>
      </w:r>
    </w:p>
    <w:p w14:paraId="5774AD5A" w14:textId="77777777" w:rsidR="00A660AB" w:rsidRPr="00A660AB" w:rsidRDefault="00A660AB" w:rsidP="00A660AB">
      <w:pPr>
        <w:tabs>
          <w:tab w:val="left" w:pos="993"/>
          <w:tab w:val="left" w:pos="1350"/>
        </w:tabs>
        <w:ind w:firstLine="907"/>
        <w:rPr>
          <w:sz w:val="28"/>
          <w:szCs w:val="28"/>
          <w:lang w:val="ro-RO" w:eastAsia="ro-MD"/>
        </w:rPr>
      </w:pPr>
    </w:p>
    <w:p w14:paraId="322B46D7" w14:textId="41B36654"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hAnsi="Times New Roman" w:cs="Times New Roman"/>
          <w:sz w:val="28"/>
          <w:szCs w:val="28"/>
          <w:lang w:val="ro-RO" w:eastAsia="ro-MD"/>
        </w:rPr>
      </w:pPr>
      <w:r w:rsidRPr="00A660AB">
        <w:rPr>
          <w:rFonts w:ascii="Times New Roman" w:hAnsi="Times New Roman" w:cs="Times New Roman"/>
          <w:sz w:val="28"/>
          <w:szCs w:val="28"/>
          <w:lang w:val="ro-RO" w:eastAsia="ro-MD"/>
        </w:rPr>
        <w:t xml:space="preserve">La </w:t>
      </w:r>
      <w:r w:rsidRPr="00DF3EBC">
        <w:rPr>
          <w:rFonts w:ascii="Times New Roman" w:hAnsi="Times New Roman" w:cs="Times New Roman"/>
          <w:sz w:val="28"/>
          <w:szCs w:val="28"/>
          <w:lang w:val="ro-RO" w:eastAsia="ro-MD"/>
        </w:rPr>
        <w:t>articolul 221,</w:t>
      </w:r>
      <w:r w:rsidRPr="00A660AB">
        <w:rPr>
          <w:rFonts w:ascii="Times New Roman" w:hAnsi="Times New Roman" w:cs="Times New Roman"/>
          <w:sz w:val="28"/>
          <w:szCs w:val="28"/>
          <w:lang w:val="ro-RO" w:eastAsia="ro-MD"/>
        </w:rPr>
        <w:t xml:space="preserve"> după cuvintele „de capital relevante” se </w:t>
      </w:r>
      <w:r w:rsidR="00DF3EBC">
        <w:rPr>
          <w:rFonts w:ascii="Times New Roman" w:hAnsi="Times New Roman" w:cs="Times New Roman"/>
          <w:sz w:val="28"/>
          <w:szCs w:val="28"/>
          <w:lang w:val="ro-RO"/>
        </w:rPr>
        <w:t>introduc</w:t>
      </w:r>
      <w:r w:rsidRPr="00A660AB">
        <w:rPr>
          <w:rFonts w:ascii="Times New Roman" w:hAnsi="Times New Roman" w:cs="Times New Roman"/>
          <w:sz w:val="28"/>
          <w:szCs w:val="28"/>
          <w:lang w:val="ro-RO"/>
        </w:rPr>
        <w:t xml:space="preserve"> </w:t>
      </w:r>
      <w:r w:rsidRPr="00A660AB">
        <w:rPr>
          <w:rFonts w:ascii="Times New Roman" w:hAnsi="Times New Roman" w:cs="Times New Roman"/>
          <w:sz w:val="28"/>
          <w:szCs w:val="28"/>
          <w:lang w:val="ro-RO" w:eastAsia="ro-MD"/>
        </w:rPr>
        <w:t>cuvintele „</w:t>
      </w:r>
      <w:r>
        <w:rPr>
          <w:rFonts w:ascii="Times New Roman" w:hAnsi="Times New Roman" w:cs="Times New Roman"/>
          <w:sz w:val="28"/>
          <w:szCs w:val="28"/>
          <w:lang w:val="ro-RO" w:eastAsia="ro-MD"/>
        </w:rPr>
        <w:t>ș</w:t>
      </w:r>
      <w:r w:rsidRPr="00A660AB">
        <w:rPr>
          <w:rFonts w:ascii="Times New Roman" w:hAnsi="Times New Roman" w:cs="Times New Roman"/>
          <w:sz w:val="28"/>
          <w:szCs w:val="28"/>
          <w:lang w:val="ro-RO" w:eastAsia="ro-MD"/>
        </w:rPr>
        <w:t>i datoriile eligibile”</w:t>
      </w:r>
      <w:r w:rsidR="00DF3EBC">
        <w:rPr>
          <w:rFonts w:ascii="Times New Roman" w:hAnsi="Times New Roman" w:cs="Times New Roman"/>
          <w:sz w:val="28"/>
          <w:szCs w:val="28"/>
          <w:lang w:val="ro-RO" w:eastAsia="ro-MD"/>
        </w:rPr>
        <w:t>.</w:t>
      </w:r>
    </w:p>
    <w:p w14:paraId="41496FAF" w14:textId="77777777" w:rsidR="00A660AB" w:rsidRPr="00A660AB" w:rsidRDefault="00A660AB" w:rsidP="00A660AB">
      <w:pPr>
        <w:pStyle w:val="Listparagraf"/>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p>
    <w:p w14:paraId="394E74A6" w14:textId="134AFA0A"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 xml:space="preserve">La </w:t>
      </w:r>
      <w:r w:rsidRPr="00DF3EBC">
        <w:rPr>
          <w:rFonts w:ascii="Times New Roman" w:eastAsia="Times New Roman" w:hAnsi="Times New Roman" w:cs="Times New Roman"/>
          <w:sz w:val="28"/>
          <w:szCs w:val="28"/>
          <w:lang w:val="ro-RO" w:eastAsia="ro-MD"/>
        </w:rPr>
        <w:t>articolul 222</w:t>
      </w:r>
      <w:r w:rsidRPr="00A660AB">
        <w:rPr>
          <w:rFonts w:ascii="Times New Roman" w:eastAsia="Times New Roman" w:hAnsi="Times New Roman" w:cs="Times New Roman"/>
          <w:sz w:val="28"/>
          <w:szCs w:val="28"/>
          <w:lang w:val="ro-RO" w:eastAsia="ro-MD"/>
        </w:rPr>
        <w:t xml:space="preserve"> lit. b), după cuvintele „a instrumentelor de capital” se </w:t>
      </w:r>
      <w:r w:rsidR="00DF3EBC">
        <w:rPr>
          <w:rFonts w:ascii="Times New Roman" w:hAnsi="Times New Roman" w:cs="Times New Roman"/>
          <w:sz w:val="28"/>
          <w:szCs w:val="28"/>
          <w:lang w:val="ro-RO"/>
        </w:rPr>
        <w:t>introduc</w:t>
      </w:r>
      <w:r w:rsidRPr="00A660AB">
        <w:rPr>
          <w:rFonts w:ascii="Times New Roman" w:hAnsi="Times New Roman" w:cs="Times New Roman"/>
          <w:sz w:val="28"/>
          <w:szCs w:val="28"/>
          <w:lang w:val="ro-RO"/>
        </w:rPr>
        <w:t xml:space="preserve"> </w:t>
      </w:r>
      <w:r w:rsidRPr="00A660AB">
        <w:rPr>
          <w:rFonts w:ascii="Times New Roman" w:eastAsia="Times New Roman" w:hAnsi="Times New Roman" w:cs="Times New Roman"/>
          <w:sz w:val="28"/>
          <w:szCs w:val="28"/>
          <w:lang w:val="ro-RO" w:eastAsia="ro-MD"/>
        </w:rPr>
        <w:t>cuvintele „</w:t>
      </w:r>
      <w:r>
        <w:rPr>
          <w:rFonts w:ascii="Times New Roman" w:eastAsia="Times New Roman" w:hAnsi="Times New Roman" w:cs="Times New Roman"/>
          <w:sz w:val="28"/>
          <w:szCs w:val="28"/>
          <w:lang w:val="ro-RO" w:eastAsia="ro-MD"/>
        </w:rPr>
        <w:t>ș</w:t>
      </w:r>
      <w:r w:rsidRPr="00A660AB">
        <w:rPr>
          <w:rFonts w:ascii="Times New Roman" w:eastAsia="Times New Roman" w:hAnsi="Times New Roman" w:cs="Times New Roman"/>
          <w:sz w:val="28"/>
          <w:szCs w:val="28"/>
          <w:lang w:val="ro-RO" w:eastAsia="ro-MD"/>
        </w:rPr>
        <w:t>i datoriilor eligibile”</w:t>
      </w:r>
      <w:r w:rsidR="00DF3EBC">
        <w:rPr>
          <w:rFonts w:ascii="Times New Roman" w:eastAsia="Times New Roman" w:hAnsi="Times New Roman" w:cs="Times New Roman"/>
          <w:sz w:val="28"/>
          <w:szCs w:val="28"/>
          <w:lang w:val="ro-RO" w:eastAsia="ro-MD"/>
        </w:rPr>
        <w:t>.</w:t>
      </w:r>
    </w:p>
    <w:p w14:paraId="11DDE99C" w14:textId="77777777" w:rsidR="00A660AB" w:rsidRPr="00A660AB" w:rsidRDefault="00A660AB" w:rsidP="00A660AB">
      <w:pPr>
        <w:pStyle w:val="Listparagraf"/>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p>
    <w:p w14:paraId="0957CF54" w14:textId="77777777" w:rsidR="00A660AB" w:rsidRPr="003B4647"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3B4647">
        <w:rPr>
          <w:rFonts w:ascii="Times New Roman" w:eastAsia="Times New Roman" w:hAnsi="Times New Roman" w:cs="Times New Roman"/>
          <w:sz w:val="28"/>
          <w:szCs w:val="28"/>
          <w:lang w:val="ro-RO" w:eastAsia="ro-MD"/>
        </w:rPr>
        <w:t>Articolul 225:</w:t>
      </w:r>
    </w:p>
    <w:p w14:paraId="08B99233" w14:textId="3C1B95FC" w:rsidR="00A660AB" w:rsidRPr="00A660AB" w:rsidRDefault="003B4647" w:rsidP="00A660AB">
      <w:pPr>
        <w:tabs>
          <w:tab w:val="left" w:pos="993"/>
          <w:tab w:val="left" w:pos="1350"/>
        </w:tabs>
        <w:ind w:firstLine="907"/>
        <w:rPr>
          <w:sz w:val="28"/>
          <w:szCs w:val="28"/>
          <w:lang w:val="ro-RO" w:eastAsia="ro-MD"/>
        </w:rPr>
      </w:pPr>
      <w:r>
        <w:rPr>
          <w:sz w:val="28"/>
          <w:szCs w:val="28"/>
          <w:lang w:val="ro-RO" w:eastAsia="ro-MD"/>
        </w:rPr>
        <w:t>l</w:t>
      </w:r>
      <w:r w:rsidR="00A660AB" w:rsidRPr="00A660AB">
        <w:rPr>
          <w:sz w:val="28"/>
          <w:szCs w:val="28"/>
          <w:lang w:val="ro-RO" w:eastAsia="ro-MD"/>
        </w:rPr>
        <w:t xml:space="preserve">a alineatul (1), după cuvintele „instrumentele de capital” se </w:t>
      </w:r>
      <w:r>
        <w:rPr>
          <w:sz w:val="28"/>
          <w:szCs w:val="28"/>
          <w:lang w:val="ro-RO"/>
        </w:rPr>
        <w:t>introduc</w:t>
      </w:r>
      <w:r w:rsidR="00A660AB" w:rsidRPr="00A660AB">
        <w:rPr>
          <w:sz w:val="28"/>
          <w:szCs w:val="28"/>
          <w:lang w:val="ro-RO"/>
        </w:rPr>
        <w:t xml:space="preserve"> </w:t>
      </w:r>
      <w:r w:rsidR="00A660AB" w:rsidRPr="00A660AB">
        <w:rPr>
          <w:sz w:val="28"/>
          <w:szCs w:val="28"/>
          <w:lang w:val="ro-RO" w:eastAsia="ro-MD"/>
        </w:rPr>
        <w:t>cuvintele „</w:t>
      </w:r>
      <w:r w:rsidR="00A660AB">
        <w:rPr>
          <w:sz w:val="28"/>
          <w:szCs w:val="28"/>
          <w:lang w:val="ro-RO" w:eastAsia="ro-MD"/>
        </w:rPr>
        <w:t>ș</w:t>
      </w:r>
      <w:r w:rsidR="00A660AB" w:rsidRPr="00A660AB">
        <w:rPr>
          <w:sz w:val="28"/>
          <w:szCs w:val="28"/>
          <w:lang w:val="ro-RO" w:eastAsia="ro-MD"/>
        </w:rPr>
        <w:t>i datorii eligibile”</w:t>
      </w:r>
      <w:r>
        <w:rPr>
          <w:sz w:val="28"/>
          <w:szCs w:val="28"/>
          <w:lang w:val="ro-RO" w:eastAsia="ro-MD"/>
        </w:rPr>
        <w:t>;</w:t>
      </w:r>
    </w:p>
    <w:p w14:paraId="522A6958" w14:textId="0EBB216A" w:rsidR="00A660AB" w:rsidRPr="00A660AB" w:rsidRDefault="003B4647" w:rsidP="00A660AB">
      <w:pPr>
        <w:tabs>
          <w:tab w:val="left" w:pos="993"/>
          <w:tab w:val="left" w:pos="1350"/>
        </w:tabs>
        <w:ind w:firstLine="907"/>
        <w:rPr>
          <w:sz w:val="28"/>
          <w:szCs w:val="28"/>
          <w:lang w:val="ro-RO" w:eastAsia="ro-MD"/>
        </w:rPr>
      </w:pPr>
      <w:r>
        <w:rPr>
          <w:sz w:val="28"/>
          <w:szCs w:val="28"/>
          <w:lang w:val="ro-RO" w:eastAsia="ro-MD"/>
        </w:rPr>
        <w:lastRenderedPageBreak/>
        <w:t>l</w:t>
      </w:r>
      <w:r w:rsidR="00A660AB" w:rsidRPr="00A660AB">
        <w:rPr>
          <w:sz w:val="28"/>
          <w:szCs w:val="28"/>
          <w:lang w:val="ro-RO" w:eastAsia="ro-MD"/>
        </w:rPr>
        <w:t>a alineatul (2), după cuvintele „de capital relevante”</w:t>
      </w:r>
      <w:r>
        <w:rPr>
          <w:sz w:val="28"/>
          <w:szCs w:val="28"/>
          <w:lang w:val="ro-RO" w:eastAsia="ro-MD"/>
        </w:rPr>
        <w:t>,</w:t>
      </w:r>
      <w:r w:rsidR="00A660AB" w:rsidRPr="00A660AB">
        <w:rPr>
          <w:sz w:val="28"/>
          <w:szCs w:val="28"/>
          <w:lang w:val="ro-RO" w:eastAsia="ro-MD"/>
        </w:rPr>
        <w:t xml:space="preserve"> în ambele cazuri</w:t>
      </w:r>
      <w:r>
        <w:rPr>
          <w:sz w:val="28"/>
          <w:szCs w:val="28"/>
          <w:lang w:val="ro-RO" w:eastAsia="ro-MD"/>
        </w:rPr>
        <w:t>,</w:t>
      </w:r>
      <w:r w:rsidR="00A660AB" w:rsidRPr="00A660AB">
        <w:rPr>
          <w:sz w:val="28"/>
          <w:szCs w:val="28"/>
          <w:lang w:val="ro-RO" w:eastAsia="ro-MD"/>
        </w:rPr>
        <w:t xml:space="preserve"> se </w:t>
      </w:r>
      <w:r>
        <w:rPr>
          <w:sz w:val="28"/>
          <w:szCs w:val="28"/>
          <w:lang w:val="ro-RO"/>
        </w:rPr>
        <w:t>introduc</w:t>
      </w:r>
      <w:r w:rsidR="00A660AB" w:rsidRPr="00A660AB">
        <w:rPr>
          <w:sz w:val="28"/>
          <w:szCs w:val="28"/>
          <w:lang w:val="ro-RO"/>
        </w:rPr>
        <w:t xml:space="preserve"> </w:t>
      </w:r>
      <w:r w:rsidR="00A660AB" w:rsidRPr="00A660AB">
        <w:rPr>
          <w:sz w:val="28"/>
          <w:szCs w:val="28"/>
          <w:lang w:val="ro-RO" w:eastAsia="ro-MD"/>
        </w:rPr>
        <w:t>cuvintele „</w:t>
      </w:r>
      <w:r w:rsidR="00A660AB">
        <w:rPr>
          <w:sz w:val="28"/>
          <w:szCs w:val="28"/>
          <w:lang w:val="ro-RO" w:eastAsia="ro-MD"/>
        </w:rPr>
        <w:t>ș</w:t>
      </w:r>
      <w:r w:rsidR="00A660AB" w:rsidRPr="00A660AB">
        <w:rPr>
          <w:sz w:val="28"/>
          <w:szCs w:val="28"/>
          <w:lang w:val="ro-RO" w:eastAsia="ro-MD"/>
        </w:rPr>
        <w:t>i datoriilor eligibile”</w:t>
      </w:r>
      <w:r>
        <w:rPr>
          <w:sz w:val="28"/>
          <w:szCs w:val="28"/>
          <w:lang w:val="ro-RO" w:eastAsia="ro-MD"/>
        </w:rPr>
        <w:t>.</w:t>
      </w:r>
    </w:p>
    <w:p w14:paraId="4018455D" w14:textId="77777777" w:rsidR="00A660AB" w:rsidRPr="00A660AB" w:rsidRDefault="00A660AB" w:rsidP="00A660AB">
      <w:pPr>
        <w:tabs>
          <w:tab w:val="left" w:pos="993"/>
          <w:tab w:val="left" w:pos="1350"/>
        </w:tabs>
        <w:ind w:firstLine="907"/>
        <w:rPr>
          <w:sz w:val="28"/>
          <w:szCs w:val="28"/>
          <w:lang w:val="ro-RO" w:eastAsia="ro-MD"/>
        </w:rPr>
      </w:pPr>
    </w:p>
    <w:p w14:paraId="7E29C5F1" w14:textId="3BFD8B7E"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3B4647">
        <w:rPr>
          <w:rFonts w:ascii="Times New Roman" w:eastAsia="Times New Roman" w:hAnsi="Times New Roman" w:cs="Times New Roman"/>
          <w:sz w:val="28"/>
          <w:szCs w:val="28"/>
          <w:lang w:val="ro-RO" w:eastAsia="ro-MD"/>
        </w:rPr>
        <w:t>Articolul 226</w:t>
      </w:r>
      <w:r w:rsidRPr="00A660AB">
        <w:rPr>
          <w:rFonts w:ascii="Times New Roman" w:eastAsia="Times New Roman" w:hAnsi="Times New Roman" w:cs="Times New Roman"/>
          <w:sz w:val="28"/>
          <w:szCs w:val="28"/>
          <w:lang w:val="ro-RO" w:eastAsia="ro-MD"/>
        </w:rPr>
        <w:t xml:space="preserve"> se completează cu literele c) </w:t>
      </w:r>
      <w:r>
        <w:rPr>
          <w:rFonts w:ascii="Times New Roman" w:eastAsia="Times New Roman" w:hAnsi="Times New Roman" w:cs="Times New Roman"/>
          <w:sz w:val="28"/>
          <w:szCs w:val="28"/>
          <w:lang w:val="ro-RO" w:eastAsia="ro-MD"/>
        </w:rPr>
        <w:t>ș</w:t>
      </w:r>
      <w:r w:rsidRPr="00A660AB">
        <w:rPr>
          <w:rFonts w:ascii="Times New Roman" w:eastAsia="Times New Roman" w:hAnsi="Times New Roman" w:cs="Times New Roman"/>
          <w:sz w:val="28"/>
          <w:szCs w:val="28"/>
          <w:lang w:val="ro-RO" w:eastAsia="ro-MD"/>
        </w:rPr>
        <w:t>i d) cu următorul cuprins:</w:t>
      </w:r>
    </w:p>
    <w:p w14:paraId="239BA17E" w14:textId="48DAA63F" w:rsidR="00A660AB" w:rsidRPr="00A660AB" w:rsidRDefault="00A660AB" w:rsidP="00A660AB">
      <w:pPr>
        <w:pStyle w:val="Frspaiere"/>
        <w:tabs>
          <w:tab w:val="left" w:pos="993"/>
          <w:tab w:val="left" w:pos="1350"/>
        </w:tabs>
        <w:ind w:firstLine="907"/>
        <w:jc w:val="both"/>
        <w:rPr>
          <w:rFonts w:ascii="Times New Roman" w:hAnsi="Times New Roman" w:cs="Times New Roman"/>
          <w:sz w:val="28"/>
          <w:szCs w:val="28"/>
          <w:lang w:val="ro-RO" w:eastAsia="ro-MD"/>
        </w:rPr>
      </w:pPr>
      <w:r w:rsidRPr="00A660AB">
        <w:rPr>
          <w:rFonts w:ascii="Times New Roman" w:hAnsi="Times New Roman" w:cs="Times New Roman"/>
          <w:sz w:val="28"/>
          <w:szCs w:val="28"/>
          <w:lang w:val="ro-RO" w:eastAsia="ro-MD"/>
        </w:rPr>
        <w:t xml:space="preserve">„c) valoarea principalului instrumentelor de fonduri proprii de nivelul 2 este redusă </w:t>
      </w:r>
      <w:r>
        <w:rPr>
          <w:rFonts w:ascii="Times New Roman" w:hAnsi="Times New Roman" w:cs="Times New Roman"/>
          <w:sz w:val="28"/>
          <w:szCs w:val="28"/>
          <w:lang w:val="ro-RO" w:eastAsia="ro-MD"/>
        </w:rPr>
        <w:t>ș</w:t>
      </w:r>
      <w:r w:rsidRPr="00A660AB">
        <w:rPr>
          <w:rFonts w:ascii="Times New Roman" w:hAnsi="Times New Roman" w:cs="Times New Roman"/>
          <w:sz w:val="28"/>
          <w:szCs w:val="28"/>
          <w:lang w:val="ro-RO" w:eastAsia="ro-MD"/>
        </w:rPr>
        <w:t>i/sau convertită în instrumente de fonduri proprii de nivelul 1 de bază, în limita necesară pentru a atinge obiectivele rezolu</w:t>
      </w:r>
      <w:r>
        <w:rPr>
          <w:rFonts w:ascii="Times New Roman" w:hAnsi="Times New Roman" w:cs="Times New Roman"/>
          <w:sz w:val="28"/>
          <w:szCs w:val="28"/>
          <w:lang w:val="ro-RO" w:eastAsia="ro-MD"/>
        </w:rPr>
        <w:t>ț</w:t>
      </w:r>
      <w:r w:rsidRPr="00A660AB">
        <w:rPr>
          <w:rFonts w:ascii="Times New Roman" w:hAnsi="Times New Roman" w:cs="Times New Roman"/>
          <w:sz w:val="28"/>
          <w:szCs w:val="28"/>
          <w:lang w:val="ro-RO" w:eastAsia="ro-MD"/>
        </w:rPr>
        <w:t>iei stabilite la art.</w:t>
      </w:r>
      <w:r w:rsidR="003B4647">
        <w:rPr>
          <w:rFonts w:ascii="Times New Roman" w:hAnsi="Times New Roman" w:cs="Times New Roman"/>
          <w:sz w:val="28"/>
          <w:szCs w:val="28"/>
          <w:lang w:val="ro-RO" w:eastAsia="ro-MD"/>
        </w:rPr>
        <w:t xml:space="preserve"> </w:t>
      </w:r>
      <w:r w:rsidRPr="00A660AB">
        <w:rPr>
          <w:rFonts w:ascii="Times New Roman" w:hAnsi="Times New Roman" w:cs="Times New Roman"/>
          <w:sz w:val="28"/>
          <w:szCs w:val="28"/>
          <w:lang w:val="ro-RO" w:eastAsia="ro-MD"/>
        </w:rPr>
        <w:t>55-57 sau în limita valorii instrumentelor de capital relevante, oricare dintre aceste limite este mai mică</w:t>
      </w:r>
      <w:r w:rsidR="003B4647">
        <w:rPr>
          <w:rFonts w:ascii="Times New Roman" w:hAnsi="Times New Roman" w:cs="Times New Roman"/>
          <w:sz w:val="28"/>
          <w:szCs w:val="28"/>
          <w:lang w:val="ro-RO" w:eastAsia="ro-MD"/>
        </w:rPr>
        <w:t>;</w:t>
      </w:r>
    </w:p>
    <w:p w14:paraId="248F2AD4" w14:textId="7885420B" w:rsidR="00A660AB" w:rsidRPr="00A660AB" w:rsidRDefault="00A660AB" w:rsidP="00A660AB">
      <w:pPr>
        <w:pStyle w:val="Frspaiere"/>
        <w:tabs>
          <w:tab w:val="left" w:pos="993"/>
          <w:tab w:val="left" w:pos="1350"/>
        </w:tabs>
        <w:ind w:firstLine="907"/>
        <w:jc w:val="both"/>
        <w:rPr>
          <w:rFonts w:ascii="Times New Roman" w:hAnsi="Times New Roman" w:cs="Times New Roman"/>
          <w:sz w:val="28"/>
          <w:szCs w:val="28"/>
          <w:lang w:val="ro-RO" w:eastAsia="ro-MD"/>
        </w:rPr>
      </w:pPr>
      <w:r w:rsidRPr="00A660AB">
        <w:rPr>
          <w:rFonts w:ascii="Times New Roman" w:hAnsi="Times New Roman" w:cs="Times New Roman"/>
          <w:sz w:val="28"/>
          <w:szCs w:val="28"/>
          <w:lang w:val="ro-RO" w:eastAsia="ro-MD"/>
        </w:rPr>
        <w:t>d) valoarea principalului datoriilor eligibile definite în temeiul art.</w:t>
      </w:r>
      <w:r w:rsidR="003B4647">
        <w:rPr>
          <w:rFonts w:ascii="Times New Roman" w:hAnsi="Times New Roman" w:cs="Times New Roman"/>
          <w:sz w:val="28"/>
          <w:szCs w:val="28"/>
          <w:lang w:val="ro-RO" w:eastAsia="ro-MD"/>
        </w:rPr>
        <w:t xml:space="preserve"> </w:t>
      </w:r>
      <w:r w:rsidRPr="00A660AB">
        <w:rPr>
          <w:rFonts w:ascii="Times New Roman" w:hAnsi="Times New Roman" w:cs="Times New Roman"/>
          <w:sz w:val="28"/>
          <w:szCs w:val="28"/>
          <w:lang w:val="ro-RO" w:eastAsia="ro-MD"/>
        </w:rPr>
        <w:t>219 alin.</w:t>
      </w:r>
      <w:r w:rsidR="003B4647">
        <w:rPr>
          <w:rFonts w:ascii="Times New Roman" w:hAnsi="Times New Roman" w:cs="Times New Roman"/>
          <w:sz w:val="28"/>
          <w:szCs w:val="28"/>
          <w:lang w:val="ro-RO" w:eastAsia="ro-MD"/>
        </w:rPr>
        <w:t xml:space="preserve"> </w:t>
      </w:r>
      <w:r w:rsidRPr="00A660AB">
        <w:rPr>
          <w:rFonts w:ascii="Times New Roman" w:hAnsi="Times New Roman" w:cs="Times New Roman"/>
          <w:sz w:val="28"/>
          <w:szCs w:val="28"/>
          <w:lang w:val="ro-RO" w:eastAsia="ro-MD"/>
        </w:rPr>
        <w:t xml:space="preserve">(2) este redusă </w:t>
      </w:r>
      <w:r>
        <w:rPr>
          <w:rFonts w:ascii="Times New Roman" w:hAnsi="Times New Roman" w:cs="Times New Roman"/>
          <w:sz w:val="28"/>
          <w:szCs w:val="28"/>
          <w:lang w:val="ro-RO" w:eastAsia="ro-MD"/>
        </w:rPr>
        <w:t>ș</w:t>
      </w:r>
      <w:r w:rsidRPr="00A660AB">
        <w:rPr>
          <w:rFonts w:ascii="Times New Roman" w:hAnsi="Times New Roman" w:cs="Times New Roman"/>
          <w:sz w:val="28"/>
          <w:szCs w:val="28"/>
          <w:lang w:val="ro-RO" w:eastAsia="ro-MD"/>
        </w:rPr>
        <w:t>i/sau convertită în instrumente de fonduri proprii de nivel 1 de bază, în limita necesară pentru a atinge obiectivele de rezolu</w:t>
      </w:r>
      <w:r>
        <w:rPr>
          <w:rFonts w:ascii="Times New Roman" w:hAnsi="Times New Roman" w:cs="Times New Roman"/>
          <w:sz w:val="28"/>
          <w:szCs w:val="28"/>
          <w:lang w:val="ro-RO" w:eastAsia="ro-MD"/>
        </w:rPr>
        <w:t>ț</w:t>
      </w:r>
      <w:r w:rsidRPr="00A660AB">
        <w:rPr>
          <w:rFonts w:ascii="Times New Roman" w:hAnsi="Times New Roman" w:cs="Times New Roman"/>
          <w:sz w:val="28"/>
          <w:szCs w:val="28"/>
          <w:lang w:val="ro-RO" w:eastAsia="ro-MD"/>
        </w:rPr>
        <w:t>ie stabilite la art.</w:t>
      </w:r>
      <w:r w:rsidR="003B4647">
        <w:rPr>
          <w:rFonts w:ascii="Times New Roman" w:hAnsi="Times New Roman" w:cs="Times New Roman"/>
          <w:sz w:val="28"/>
          <w:szCs w:val="28"/>
          <w:lang w:val="ro-RO" w:eastAsia="ro-MD"/>
        </w:rPr>
        <w:t> </w:t>
      </w:r>
      <w:r w:rsidRPr="00A660AB">
        <w:rPr>
          <w:rFonts w:ascii="Times New Roman" w:hAnsi="Times New Roman" w:cs="Times New Roman"/>
          <w:sz w:val="28"/>
          <w:szCs w:val="28"/>
          <w:lang w:val="ro-RO" w:eastAsia="ro-MD"/>
        </w:rPr>
        <w:t>55-57 sau în limita valorii datoriilor eligibile relevante, oricare dintre aceste limite este mai mică”</w:t>
      </w:r>
      <w:r w:rsidR="003B4647">
        <w:rPr>
          <w:rFonts w:ascii="Times New Roman" w:hAnsi="Times New Roman" w:cs="Times New Roman"/>
          <w:sz w:val="28"/>
          <w:szCs w:val="28"/>
          <w:lang w:val="ro-RO" w:eastAsia="ro-MD"/>
        </w:rPr>
        <w:t>.</w:t>
      </w:r>
    </w:p>
    <w:p w14:paraId="236AC881" w14:textId="77777777" w:rsidR="00A660AB" w:rsidRPr="00A660AB" w:rsidRDefault="00A660AB" w:rsidP="00A660AB">
      <w:pPr>
        <w:pStyle w:val="Frspaiere"/>
        <w:tabs>
          <w:tab w:val="left" w:pos="993"/>
          <w:tab w:val="left" w:pos="1350"/>
        </w:tabs>
        <w:ind w:firstLine="907"/>
        <w:jc w:val="both"/>
        <w:rPr>
          <w:rFonts w:ascii="Times New Roman" w:hAnsi="Times New Roman" w:cs="Times New Roman"/>
          <w:sz w:val="28"/>
          <w:szCs w:val="28"/>
          <w:lang w:val="ro-RO" w:eastAsia="ro-MD"/>
        </w:rPr>
      </w:pPr>
    </w:p>
    <w:p w14:paraId="3EF51F56" w14:textId="77777777" w:rsidR="003B4647" w:rsidRDefault="003B4647"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Pr>
          <w:rFonts w:ascii="Times New Roman" w:eastAsia="Times New Roman" w:hAnsi="Times New Roman" w:cs="Times New Roman"/>
          <w:sz w:val="28"/>
          <w:szCs w:val="28"/>
          <w:lang w:val="ro-RO" w:eastAsia="ro-MD"/>
        </w:rPr>
        <w:t>A</w:t>
      </w:r>
      <w:r w:rsidR="00A660AB" w:rsidRPr="003B4647">
        <w:rPr>
          <w:rFonts w:ascii="Times New Roman" w:eastAsia="Times New Roman" w:hAnsi="Times New Roman" w:cs="Times New Roman"/>
          <w:sz w:val="28"/>
          <w:szCs w:val="28"/>
          <w:lang w:val="ro-RO" w:eastAsia="ro-MD"/>
        </w:rPr>
        <w:t>rticolul 227</w:t>
      </w:r>
      <w:r>
        <w:rPr>
          <w:rFonts w:ascii="Times New Roman" w:eastAsia="Times New Roman" w:hAnsi="Times New Roman" w:cs="Times New Roman"/>
          <w:sz w:val="28"/>
          <w:szCs w:val="28"/>
          <w:lang w:val="ro-RO" w:eastAsia="ro-MD"/>
        </w:rPr>
        <w:t>:</w:t>
      </w:r>
    </w:p>
    <w:p w14:paraId="529ACD43" w14:textId="3A642B04" w:rsidR="00A660AB" w:rsidRPr="00A660AB" w:rsidRDefault="00A660AB" w:rsidP="003B4647">
      <w:pPr>
        <w:pStyle w:val="Listparagraf"/>
        <w:tabs>
          <w:tab w:val="left" w:pos="993"/>
          <w:tab w:val="left" w:pos="1350"/>
        </w:tabs>
        <w:spacing w:after="0" w:line="240" w:lineRule="auto"/>
        <w:ind w:left="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 xml:space="preserve">după cuvintele „instrumentelor de capital relevante” se </w:t>
      </w:r>
      <w:r w:rsidR="003B4647">
        <w:rPr>
          <w:rFonts w:ascii="Times New Roman" w:hAnsi="Times New Roman" w:cs="Times New Roman"/>
          <w:sz w:val="28"/>
          <w:szCs w:val="28"/>
          <w:lang w:val="ro-RO"/>
        </w:rPr>
        <w:t>introduc</w:t>
      </w:r>
      <w:r w:rsidRPr="00A660AB">
        <w:rPr>
          <w:rFonts w:ascii="Times New Roman" w:hAnsi="Times New Roman" w:cs="Times New Roman"/>
          <w:sz w:val="28"/>
          <w:szCs w:val="28"/>
          <w:lang w:val="ro-RO"/>
        </w:rPr>
        <w:t xml:space="preserve"> </w:t>
      </w:r>
      <w:r w:rsidRPr="00A660AB">
        <w:rPr>
          <w:rFonts w:ascii="Times New Roman" w:eastAsia="Times New Roman" w:hAnsi="Times New Roman" w:cs="Times New Roman"/>
          <w:sz w:val="28"/>
          <w:szCs w:val="28"/>
          <w:lang w:val="ro-RO" w:eastAsia="ro-MD"/>
        </w:rPr>
        <w:t>cuvintele „</w:t>
      </w:r>
      <w:r>
        <w:rPr>
          <w:rFonts w:ascii="Times New Roman" w:eastAsia="Times New Roman" w:hAnsi="Times New Roman" w:cs="Times New Roman"/>
          <w:sz w:val="28"/>
          <w:szCs w:val="28"/>
          <w:lang w:val="ro-RO" w:eastAsia="ro-MD"/>
        </w:rPr>
        <w:t>ș</w:t>
      </w:r>
      <w:r w:rsidRPr="00A660AB">
        <w:rPr>
          <w:rFonts w:ascii="Times New Roman" w:eastAsia="Times New Roman" w:hAnsi="Times New Roman" w:cs="Times New Roman"/>
          <w:sz w:val="28"/>
          <w:szCs w:val="28"/>
          <w:lang w:val="ro-RO" w:eastAsia="ro-MD"/>
        </w:rPr>
        <w:t>i datoriilor eligibile”;</w:t>
      </w:r>
    </w:p>
    <w:p w14:paraId="17C1595C" w14:textId="62D8659F" w:rsidR="00A660AB" w:rsidRPr="00A660AB" w:rsidRDefault="003B4647" w:rsidP="00A660AB">
      <w:pPr>
        <w:tabs>
          <w:tab w:val="left" w:pos="993"/>
          <w:tab w:val="left" w:pos="1350"/>
        </w:tabs>
        <w:ind w:firstLine="907"/>
        <w:rPr>
          <w:sz w:val="28"/>
          <w:szCs w:val="28"/>
          <w:lang w:val="ro-RO" w:eastAsia="ro-MD"/>
        </w:rPr>
      </w:pPr>
      <w:r>
        <w:rPr>
          <w:sz w:val="28"/>
          <w:szCs w:val="28"/>
          <w:lang w:val="ro-RO" w:eastAsia="ro-MD"/>
        </w:rPr>
        <w:t>l</w:t>
      </w:r>
      <w:r w:rsidR="00A660AB" w:rsidRPr="00A660AB">
        <w:rPr>
          <w:sz w:val="28"/>
          <w:szCs w:val="28"/>
          <w:lang w:val="ro-RO" w:eastAsia="ro-MD"/>
        </w:rPr>
        <w:t xml:space="preserve">a litera b), după cuvintele „instrumentului de capital relevant” se </w:t>
      </w:r>
      <w:r>
        <w:rPr>
          <w:sz w:val="28"/>
          <w:szCs w:val="28"/>
          <w:lang w:val="ro-RO"/>
        </w:rPr>
        <w:t>introduc</w:t>
      </w:r>
      <w:r w:rsidR="00A660AB" w:rsidRPr="00A660AB">
        <w:rPr>
          <w:sz w:val="28"/>
          <w:szCs w:val="28"/>
          <w:lang w:val="ro-RO"/>
        </w:rPr>
        <w:t xml:space="preserve"> </w:t>
      </w:r>
      <w:r w:rsidR="00A660AB" w:rsidRPr="00A660AB">
        <w:rPr>
          <w:sz w:val="28"/>
          <w:szCs w:val="28"/>
          <w:lang w:val="ro-RO" w:eastAsia="ro-MD"/>
        </w:rPr>
        <w:t>cuvintele „sau de datorii eligibile”;</w:t>
      </w:r>
    </w:p>
    <w:p w14:paraId="6F8DE5FA" w14:textId="665733A4" w:rsidR="00A660AB" w:rsidRDefault="003B4647" w:rsidP="00A660AB">
      <w:pPr>
        <w:tabs>
          <w:tab w:val="left" w:pos="993"/>
          <w:tab w:val="left" w:pos="1350"/>
        </w:tabs>
        <w:ind w:firstLine="907"/>
        <w:rPr>
          <w:sz w:val="28"/>
          <w:szCs w:val="28"/>
          <w:lang w:val="ro-RO" w:eastAsia="ro-MD"/>
        </w:rPr>
      </w:pPr>
      <w:r>
        <w:rPr>
          <w:sz w:val="28"/>
          <w:szCs w:val="28"/>
          <w:lang w:val="ro-RO" w:eastAsia="ro-MD"/>
        </w:rPr>
        <w:t>l</w:t>
      </w:r>
      <w:r w:rsidR="00A660AB" w:rsidRPr="00A660AB">
        <w:rPr>
          <w:sz w:val="28"/>
          <w:szCs w:val="28"/>
          <w:lang w:val="ro-RO" w:eastAsia="ro-MD"/>
        </w:rPr>
        <w:t xml:space="preserve">a litera c), după cuvintele „instrumente de capital relevante” se </w:t>
      </w:r>
      <w:r>
        <w:rPr>
          <w:sz w:val="28"/>
          <w:szCs w:val="28"/>
          <w:lang w:val="ro-RO"/>
        </w:rPr>
        <w:t>introduc</w:t>
      </w:r>
      <w:r w:rsidR="00A660AB" w:rsidRPr="00A660AB">
        <w:rPr>
          <w:sz w:val="28"/>
          <w:szCs w:val="28"/>
          <w:lang w:val="ro-RO"/>
        </w:rPr>
        <w:t xml:space="preserve"> </w:t>
      </w:r>
      <w:r w:rsidR="00A660AB" w:rsidRPr="00A660AB">
        <w:rPr>
          <w:sz w:val="28"/>
          <w:szCs w:val="28"/>
          <w:lang w:val="ro-RO" w:eastAsia="ro-MD"/>
        </w:rPr>
        <w:t>cuvintele „</w:t>
      </w:r>
      <w:r w:rsidR="00A660AB">
        <w:rPr>
          <w:sz w:val="28"/>
          <w:szCs w:val="28"/>
          <w:lang w:val="ro-RO" w:eastAsia="ro-MD"/>
        </w:rPr>
        <w:t>ș</w:t>
      </w:r>
      <w:r w:rsidR="00A660AB" w:rsidRPr="00A660AB">
        <w:rPr>
          <w:sz w:val="28"/>
          <w:szCs w:val="28"/>
          <w:lang w:val="ro-RO" w:eastAsia="ro-MD"/>
        </w:rPr>
        <w:t>i de datorii eligibile”</w:t>
      </w:r>
      <w:r>
        <w:rPr>
          <w:sz w:val="28"/>
          <w:szCs w:val="28"/>
          <w:lang w:val="ro-RO" w:eastAsia="ro-MD"/>
        </w:rPr>
        <w:t>.</w:t>
      </w:r>
    </w:p>
    <w:p w14:paraId="4F6BAE3F" w14:textId="77777777" w:rsidR="003B4647" w:rsidRPr="00A660AB" w:rsidRDefault="003B4647" w:rsidP="00A660AB">
      <w:pPr>
        <w:tabs>
          <w:tab w:val="left" w:pos="993"/>
          <w:tab w:val="left" w:pos="1350"/>
        </w:tabs>
        <w:ind w:firstLine="907"/>
        <w:rPr>
          <w:sz w:val="28"/>
          <w:szCs w:val="28"/>
          <w:lang w:val="ro-RO" w:eastAsia="ro-MD"/>
        </w:rPr>
      </w:pPr>
    </w:p>
    <w:p w14:paraId="31BC9392" w14:textId="0C003C4C"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 xml:space="preserve">La </w:t>
      </w:r>
      <w:r w:rsidR="00E65D68">
        <w:rPr>
          <w:rFonts w:ascii="Times New Roman" w:eastAsia="Times New Roman" w:hAnsi="Times New Roman" w:cs="Times New Roman"/>
          <w:sz w:val="28"/>
          <w:szCs w:val="28"/>
          <w:lang w:val="ro-RO" w:eastAsia="ro-MD"/>
        </w:rPr>
        <w:t>a</w:t>
      </w:r>
      <w:r w:rsidRPr="003B4647">
        <w:rPr>
          <w:rFonts w:ascii="Times New Roman" w:eastAsia="Times New Roman" w:hAnsi="Times New Roman" w:cs="Times New Roman"/>
          <w:sz w:val="28"/>
          <w:szCs w:val="28"/>
          <w:lang w:val="ro-RO" w:eastAsia="ro-MD"/>
        </w:rPr>
        <w:t>rticolul 228:</w:t>
      </w:r>
      <w:r w:rsidRPr="00A660AB">
        <w:rPr>
          <w:rFonts w:ascii="Times New Roman" w:eastAsia="Times New Roman" w:hAnsi="Times New Roman" w:cs="Times New Roman"/>
          <w:sz w:val="28"/>
          <w:szCs w:val="28"/>
          <w:lang w:val="ro-RO" w:eastAsia="ro-MD"/>
        </w:rPr>
        <w:t xml:space="preserve"> </w:t>
      </w:r>
    </w:p>
    <w:p w14:paraId="2A76034F" w14:textId="6303C24C" w:rsidR="00A660AB" w:rsidRPr="00A660AB" w:rsidRDefault="003B4647" w:rsidP="00A660AB">
      <w:pPr>
        <w:pStyle w:val="Listparagraf"/>
        <w:tabs>
          <w:tab w:val="left" w:pos="1350"/>
        </w:tabs>
        <w:spacing w:after="0" w:line="240" w:lineRule="auto"/>
        <w:ind w:left="0" w:firstLine="907"/>
        <w:jc w:val="both"/>
        <w:rPr>
          <w:rFonts w:ascii="Times New Roman" w:eastAsia="Times New Roman" w:hAnsi="Times New Roman" w:cs="Times New Roman"/>
          <w:sz w:val="28"/>
          <w:szCs w:val="28"/>
          <w:lang w:val="ro-RO" w:eastAsia="ro-MD"/>
        </w:rPr>
      </w:pPr>
      <w:r>
        <w:rPr>
          <w:rFonts w:ascii="Times New Roman" w:eastAsia="Times New Roman" w:hAnsi="Times New Roman" w:cs="Times New Roman"/>
          <w:sz w:val="28"/>
          <w:szCs w:val="28"/>
          <w:lang w:val="ro-RO" w:eastAsia="ro-MD"/>
        </w:rPr>
        <w:t>d</w:t>
      </w:r>
      <w:r w:rsidR="00A660AB" w:rsidRPr="00A660AB">
        <w:rPr>
          <w:rFonts w:ascii="Times New Roman" w:eastAsia="Times New Roman" w:hAnsi="Times New Roman" w:cs="Times New Roman"/>
          <w:sz w:val="28"/>
          <w:szCs w:val="28"/>
          <w:lang w:val="ro-RO" w:eastAsia="ro-MD"/>
        </w:rPr>
        <w:t>upă textul „în temeiul art.</w:t>
      </w:r>
      <w:r>
        <w:rPr>
          <w:rFonts w:ascii="Times New Roman" w:eastAsia="Times New Roman" w:hAnsi="Times New Roman" w:cs="Times New Roman"/>
          <w:sz w:val="28"/>
          <w:szCs w:val="28"/>
          <w:lang w:val="ro-RO" w:eastAsia="ro-MD"/>
        </w:rPr>
        <w:t xml:space="preserve"> </w:t>
      </w:r>
      <w:r w:rsidR="00A660AB" w:rsidRPr="00A660AB">
        <w:rPr>
          <w:rFonts w:ascii="Times New Roman" w:eastAsia="Times New Roman" w:hAnsi="Times New Roman" w:cs="Times New Roman"/>
          <w:sz w:val="28"/>
          <w:szCs w:val="28"/>
          <w:lang w:val="ro-RO" w:eastAsia="ro-MD"/>
        </w:rPr>
        <w:t>226 lit.</w:t>
      </w:r>
      <w:r>
        <w:rPr>
          <w:rFonts w:ascii="Times New Roman" w:eastAsia="Times New Roman" w:hAnsi="Times New Roman" w:cs="Times New Roman"/>
          <w:sz w:val="28"/>
          <w:szCs w:val="28"/>
          <w:lang w:val="ro-RO" w:eastAsia="ro-MD"/>
        </w:rPr>
        <w:t xml:space="preserve"> </w:t>
      </w:r>
      <w:r w:rsidR="00A660AB" w:rsidRPr="00A660AB">
        <w:rPr>
          <w:rFonts w:ascii="Times New Roman" w:eastAsia="Times New Roman" w:hAnsi="Times New Roman" w:cs="Times New Roman"/>
          <w:sz w:val="28"/>
          <w:szCs w:val="28"/>
          <w:lang w:val="ro-RO" w:eastAsia="ro-MD"/>
        </w:rPr>
        <w:t xml:space="preserve">b)” se </w:t>
      </w:r>
      <w:r>
        <w:rPr>
          <w:rFonts w:ascii="Times New Roman" w:eastAsia="Times New Roman" w:hAnsi="Times New Roman" w:cs="Times New Roman"/>
          <w:sz w:val="28"/>
          <w:szCs w:val="28"/>
          <w:lang w:val="ro-RO" w:eastAsia="ro-MD"/>
        </w:rPr>
        <w:t>introduce</w:t>
      </w:r>
      <w:r w:rsidR="00A660AB" w:rsidRPr="00A660AB">
        <w:rPr>
          <w:rFonts w:ascii="Times New Roman" w:eastAsia="Times New Roman" w:hAnsi="Times New Roman" w:cs="Times New Roman"/>
          <w:sz w:val="28"/>
          <w:szCs w:val="28"/>
          <w:lang w:val="ro-RO" w:eastAsia="ro-MD"/>
        </w:rPr>
        <w:t xml:space="preserve"> textul „ c) </w:t>
      </w:r>
      <w:r w:rsidR="00A660AB">
        <w:rPr>
          <w:rFonts w:ascii="Times New Roman" w:eastAsia="Times New Roman" w:hAnsi="Times New Roman" w:cs="Times New Roman"/>
          <w:sz w:val="28"/>
          <w:szCs w:val="28"/>
          <w:lang w:val="ro-RO" w:eastAsia="ro-MD"/>
        </w:rPr>
        <w:t>ș</w:t>
      </w:r>
      <w:r w:rsidR="00A660AB" w:rsidRPr="00A660AB">
        <w:rPr>
          <w:rFonts w:ascii="Times New Roman" w:eastAsia="Times New Roman" w:hAnsi="Times New Roman" w:cs="Times New Roman"/>
          <w:sz w:val="28"/>
          <w:szCs w:val="28"/>
          <w:lang w:val="ro-RO" w:eastAsia="ro-MD"/>
        </w:rPr>
        <w:t>i d)”;</w:t>
      </w:r>
    </w:p>
    <w:p w14:paraId="0C69BB2E" w14:textId="59CBB1D6" w:rsidR="00A660AB" w:rsidRPr="00A660AB" w:rsidRDefault="003B4647" w:rsidP="00A660AB">
      <w:pPr>
        <w:pStyle w:val="Listparagraf"/>
        <w:tabs>
          <w:tab w:val="left" w:pos="1350"/>
        </w:tabs>
        <w:spacing w:after="0" w:line="240" w:lineRule="auto"/>
        <w:ind w:left="0" w:firstLine="907"/>
        <w:jc w:val="both"/>
        <w:rPr>
          <w:rFonts w:ascii="Times New Roman" w:eastAsia="Times New Roman" w:hAnsi="Times New Roman" w:cs="Times New Roman"/>
          <w:sz w:val="28"/>
          <w:szCs w:val="28"/>
          <w:lang w:val="ro-RO" w:eastAsia="ro-MD"/>
        </w:rPr>
      </w:pPr>
      <w:r>
        <w:rPr>
          <w:rFonts w:ascii="Times New Roman" w:eastAsia="Times New Roman" w:hAnsi="Times New Roman" w:cs="Times New Roman"/>
          <w:sz w:val="28"/>
          <w:szCs w:val="28"/>
          <w:lang w:val="ro-RO" w:eastAsia="ro-MD"/>
        </w:rPr>
        <w:t>d</w:t>
      </w:r>
      <w:r w:rsidR="00A660AB" w:rsidRPr="00A660AB">
        <w:rPr>
          <w:rFonts w:ascii="Times New Roman" w:eastAsia="Times New Roman" w:hAnsi="Times New Roman" w:cs="Times New Roman"/>
          <w:sz w:val="28"/>
          <w:szCs w:val="28"/>
          <w:lang w:val="ro-RO" w:eastAsia="ro-MD"/>
        </w:rPr>
        <w:t xml:space="preserve">upă cuvintele „o conversie a instrumentelor de capital relevante” se </w:t>
      </w:r>
      <w:r>
        <w:rPr>
          <w:rFonts w:ascii="Times New Roman" w:hAnsi="Times New Roman" w:cs="Times New Roman"/>
          <w:sz w:val="28"/>
          <w:szCs w:val="28"/>
          <w:lang w:val="ro-RO"/>
        </w:rPr>
        <w:t>introduce</w:t>
      </w:r>
      <w:r w:rsidR="00A660AB" w:rsidRPr="00A660AB">
        <w:rPr>
          <w:rFonts w:ascii="Times New Roman" w:hAnsi="Times New Roman" w:cs="Times New Roman"/>
          <w:sz w:val="28"/>
          <w:szCs w:val="28"/>
          <w:lang w:val="ro-RO"/>
        </w:rPr>
        <w:t xml:space="preserve"> </w:t>
      </w:r>
      <w:r w:rsidR="00A660AB" w:rsidRPr="00A660AB">
        <w:rPr>
          <w:rFonts w:ascii="Times New Roman" w:eastAsia="Times New Roman" w:hAnsi="Times New Roman" w:cs="Times New Roman"/>
          <w:sz w:val="28"/>
          <w:szCs w:val="28"/>
          <w:lang w:val="ro-RO" w:eastAsia="ro-MD"/>
        </w:rPr>
        <w:t>textul „</w:t>
      </w:r>
      <w:r w:rsidR="00A660AB">
        <w:rPr>
          <w:rFonts w:ascii="Times New Roman" w:eastAsia="Times New Roman" w:hAnsi="Times New Roman" w:cs="Times New Roman"/>
          <w:sz w:val="28"/>
          <w:szCs w:val="28"/>
          <w:lang w:val="ro-RO" w:eastAsia="ro-MD"/>
        </w:rPr>
        <w:t>ș</w:t>
      </w:r>
      <w:r w:rsidR="00A660AB" w:rsidRPr="00A660AB">
        <w:rPr>
          <w:rFonts w:ascii="Times New Roman" w:eastAsia="Times New Roman" w:hAnsi="Times New Roman" w:cs="Times New Roman"/>
          <w:sz w:val="28"/>
          <w:szCs w:val="28"/>
          <w:lang w:val="ro-RO" w:eastAsia="ro-MD"/>
        </w:rPr>
        <w:t>i a datoriilor eligibile</w:t>
      </w:r>
      <w:r w:rsidR="00A660AB" w:rsidRPr="00A660AB">
        <w:rPr>
          <w:sz w:val="28"/>
          <w:szCs w:val="28"/>
          <w:lang w:val="ro-RO"/>
        </w:rPr>
        <w:t xml:space="preserve"> </w:t>
      </w:r>
      <w:r w:rsidR="00A660AB" w:rsidRPr="00A660AB">
        <w:rPr>
          <w:rFonts w:ascii="Times New Roman" w:eastAsia="Times New Roman" w:hAnsi="Times New Roman" w:cs="Times New Roman"/>
          <w:sz w:val="28"/>
          <w:szCs w:val="28"/>
          <w:lang w:val="ro-RO" w:eastAsia="ro-MD"/>
        </w:rPr>
        <w:t>în conformitate cu art.</w:t>
      </w:r>
      <w:r>
        <w:rPr>
          <w:rFonts w:ascii="Times New Roman" w:eastAsia="Times New Roman" w:hAnsi="Times New Roman" w:cs="Times New Roman"/>
          <w:sz w:val="28"/>
          <w:szCs w:val="28"/>
          <w:lang w:val="ro-RO" w:eastAsia="ro-MD"/>
        </w:rPr>
        <w:t xml:space="preserve"> </w:t>
      </w:r>
      <w:r w:rsidR="00A660AB" w:rsidRPr="00A660AB">
        <w:rPr>
          <w:rFonts w:ascii="Times New Roman" w:eastAsia="Times New Roman" w:hAnsi="Times New Roman" w:cs="Times New Roman"/>
          <w:sz w:val="28"/>
          <w:szCs w:val="28"/>
          <w:lang w:val="ro-RO" w:eastAsia="ro-MD"/>
        </w:rPr>
        <w:t>219 lit.</w:t>
      </w:r>
      <w:r>
        <w:rPr>
          <w:rFonts w:ascii="Times New Roman" w:eastAsia="Times New Roman" w:hAnsi="Times New Roman" w:cs="Times New Roman"/>
          <w:sz w:val="28"/>
          <w:szCs w:val="28"/>
          <w:lang w:val="ro-RO" w:eastAsia="ro-MD"/>
        </w:rPr>
        <w:t xml:space="preserve"> </w:t>
      </w:r>
      <w:r w:rsidR="00A660AB" w:rsidRPr="00A660AB">
        <w:rPr>
          <w:rFonts w:ascii="Times New Roman" w:eastAsia="Times New Roman" w:hAnsi="Times New Roman" w:cs="Times New Roman"/>
          <w:sz w:val="28"/>
          <w:szCs w:val="28"/>
          <w:lang w:val="ro-RO" w:eastAsia="ro-MD"/>
        </w:rPr>
        <w:t>a)”;</w:t>
      </w:r>
    </w:p>
    <w:p w14:paraId="4F3E8025" w14:textId="5F67DACC" w:rsidR="00A660AB" w:rsidRPr="00A660AB" w:rsidRDefault="003B4647" w:rsidP="00A660AB">
      <w:pPr>
        <w:pStyle w:val="Listparagraf"/>
        <w:tabs>
          <w:tab w:val="left" w:pos="1350"/>
        </w:tabs>
        <w:spacing w:after="0" w:line="240" w:lineRule="auto"/>
        <w:ind w:left="0" w:firstLine="907"/>
        <w:jc w:val="both"/>
        <w:rPr>
          <w:rFonts w:ascii="Times New Roman" w:eastAsia="Times New Roman" w:hAnsi="Times New Roman" w:cs="Times New Roman"/>
          <w:sz w:val="28"/>
          <w:szCs w:val="28"/>
          <w:lang w:val="ro-RO" w:eastAsia="ro-MD"/>
        </w:rPr>
      </w:pPr>
      <w:r>
        <w:rPr>
          <w:rFonts w:ascii="Times New Roman" w:eastAsia="Times New Roman" w:hAnsi="Times New Roman" w:cs="Times New Roman"/>
          <w:sz w:val="28"/>
          <w:szCs w:val="28"/>
          <w:lang w:val="ro-RO" w:eastAsia="ro-MD"/>
        </w:rPr>
        <w:t>d</w:t>
      </w:r>
      <w:r w:rsidR="00A660AB" w:rsidRPr="00A660AB">
        <w:rPr>
          <w:rFonts w:ascii="Times New Roman" w:eastAsia="Times New Roman" w:hAnsi="Times New Roman" w:cs="Times New Roman"/>
          <w:sz w:val="28"/>
          <w:szCs w:val="28"/>
          <w:lang w:val="ro-RO" w:eastAsia="ro-MD"/>
        </w:rPr>
        <w:t>upă cuvintele „de</w:t>
      </w:r>
      <w:r w:rsidR="00A660AB">
        <w:rPr>
          <w:rFonts w:ascii="Times New Roman" w:eastAsia="Times New Roman" w:hAnsi="Times New Roman" w:cs="Times New Roman"/>
          <w:sz w:val="28"/>
          <w:szCs w:val="28"/>
          <w:lang w:val="ro-RO" w:eastAsia="ro-MD"/>
        </w:rPr>
        <w:t>ț</w:t>
      </w:r>
      <w:r w:rsidR="00A660AB" w:rsidRPr="00A660AB">
        <w:rPr>
          <w:rFonts w:ascii="Times New Roman" w:eastAsia="Times New Roman" w:hAnsi="Times New Roman" w:cs="Times New Roman"/>
          <w:sz w:val="28"/>
          <w:szCs w:val="28"/>
          <w:lang w:val="ro-RO" w:eastAsia="ro-MD"/>
        </w:rPr>
        <w:t xml:space="preserve">inătorii instrumentelor de capital relevante” se </w:t>
      </w:r>
      <w:r>
        <w:rPr>
          <w:rFonts w:ascii="Times New Roman" w:hAnsi="Times New Roman" w:cs="Times New Roman"/>
          <w:sz w:val="28"/>
          <w:szCs w:val="28"/>
          <w:lang w:val="ro-RO"/>
        </w:rPr>
        <w:t>introduc</w:t>
      </w:r>
      <w:r w:rsidR="00A660AB" w:rsidRPr="00A660AB">
        <w:rPr>
          <w:rFonts w:ascii="Times New Roman" w:hAnsi="Times New Roman" w:cs="Times New Roman"/>
          <w:sz w:val="28"/>
          <w:szCs w:val="28"/>
          <w:lang w:val="ro-RO"/>
        </w:rPr>
        <w:t xml:space="preserve"> </w:t>
      </w:r>
      <w:r w:rsidR="00A660AB" w:rsidRPr="00A660AB">
        <w:rPr>
          <w:rFonts w:ascii="Times New Roman" w:eastAsia="Times New Roman" w:hAnsi="Times New Roman" w:cs="Times New Roman"/>
          <w:sz w:val="28"/>
          <w:szCs w:val="28"/>
          <w:lang w:val="ro-RO" w:eastAsia="ro-MD"/>
        </w:rPr>
        <w:t>cuvintele „</w:t>
      </w:r>
      <w:r w:rsidR="00A660AB">
        <w:rPr>
          <w:rFonts w:ascii="Times New Roman" w:eastAsia="Times New Roman" w:hAnsi="Times New Roman" w:cs="Times New Roman"/>
          <w:sz w:val="28"/>
          <w:szCs w:val="28"/>
          <w:lang w:val="ro-RO" w:eastAsia="ro-MD"/>
        </w:rPr>
        <w:t>ș</w:t>
      </w:r>
      <w:r w:rsidR="00A660AB" w:rsidRPr="00A660AB">
        <w:rPr>
          <w:rFonts w:ascii="Times New Roman" w:eastAsia="Times New Roman" w:hAnsi="Times New Roman" w:cs="Times New Roman"/>
          <w:sz w:val="28"/>
          <w:szCs w:val="28"/>
          <w:lang w:val="ro-RO" w:eastAsia="ro-MD"/>
        </w:rPr>
        <w:t>i ai datoriilor eligibile”;</w:t>
      </w:r>
    </w:p>
    <w:p w14:paraId="2BC6DA44" w14:textId="08808B06" w:rsidR="00A660AB" w:rsidRPr="00A660AB" w:rsidRDefault="003B4647" w:rsidP="00A660AB">
      <w:pPr>
        <w:pStyle w:val="Listparagraf"/>
        <w:tabs>
          <w:tab w:val="left" w:pos="1350"/>
        </w:tabs>
        <w:spacing w:after="0" w:line="240" w:lineRule="auto"/>
        <w:ind w:left="0" w:firstLine="907"/>
        <w:jc w:val="both"/>
        <w:rPr>
          <w:rFonts w:ascii="Times New Roman" w:eastAsia="Times New Roman" w:hAnsi="Times New Roman" w:cs="Times New Roman"/>
          <w:sz w:val="28"/>
          <w:szCs w:val="28"/>
          <w:lang w:val="ro-RO" w:eastAsia="ro-MD"/>
        </w:rPr>
      </w:pPr>
      <w:r>
        <w:rPr>
          <w:rFonts w:ascii="Times New Roman" w:eastAsia="Times New Roman" w:hAnsi="Times New Roman" w:cs="Times New Roman"/>
          <w:sz w:val="28"/>
          <w:szCs w:val="28"/>
          <w:lang w:val="ro-RO" w:eastAsia="ro-MD"/>
        </w:rPr>
        <w:t>d</w:t>
      </w:r>
      <w:r w:rsidR="00A660AB" w:rsidRPr="00A660AB">
        <w:rPr>
          <w:rFonts w:ascii="Times New Roman" w:eastAsia="Times New Roman" w:hAnsi="Times New Roman" w:cs="Times New Roman"/>
          <w:sz w:val="28"/>
          <w:szCs w:val="28"/>
          <w:lang w:val="ro-RO" w:eastAsia="ro-MD"/>
        </w:rPr>
        <w:t xml:space="preserve">upă cuvintele „Instrumentele de capital relevante” se introduc </w:t>
      </w:r>
      <w:proofErr w:type="spellStart"/>
      <w:r>
        <w:rPr>
          <w:rFonts w:ascii="Times New Roman" w:hAnsi="Times New Roman" w:cs="Times New Roman"/>
          <w:sz w:val="28"/>
          <w:szCs w:val="28"/>
          <w:lang w:val="ro-RO"/>
        </w:rPr>
        <w:t>introduc</w:t>
      </w:r>
      <w:proofErr w:type="spellEnd"/>
      <w:r w:rsidR="00A660AB" w:rsidRPr="00A660AB">
        <w:rPr>
          <w:rFonts w:ascii="Times New Roman" w:hAnsi="Times New Roman" w:cs="Times New Roman"/>
          <w:sz w:val="28"/>
          <w:szCs w:val="28"/>
          <w:lang w:val="ro-RO"/>
        </w:rPr>
        <w:t xml:space="preserve"> </w:t>
      </w:r>
      <w:r w:rsidR="00A660AB" w:rsidRPr="00A660AB">
        <w:rPr>
          <w:rFonts w:ascii="Times New Roman" w:eastAsia="Times New Roman" w:hAnsi="Times New Roman" w:cs="Times New Roman"/>
          <w:sz w:val="28"/>
          <w:szCs w:val="28"/>
          <w:lang w:val="ro-RO" w:eastAsia="ro-MD"/>
        </w:rPr>
        <w:t>„</w:t>
      </w:r>
      <w:r w:rsidR="00A660AB">
        <w:rPr>
          <w:rFonts w:ascii="Times New Roman" w:eastAsia="Times New Roman" w:hAnsi="Times New Roman" w:cs="Times New Roman"/>
          <w:sz w:val="28"/>
          <w:szCs w:val="28"/>
          <w:lang w:val="ro-RO" w:eastAsia="ro-MD"/>
        </w:rPr>
        <w:t>ș</w:t>
      </w:r>
      <w:r w:rsidR="00A660AB" w:rsidRPr="00A660AB">
        <w:rPr>
          <w:rFonts w:ascii="Times New Roman" w:eastAsia="Times New Roman" w:hAnsi="Times New Roman" w:cs="Times New Roman"/>
          <w:sz w:val="28"/>
          <w:szCs w:val="28"/>
          <w:lang w:val="ro-RO" w:eastAsia="ro-MD"/>
        </w:rPr>
        <w:t>i datoriile eligibile”;</w:t>
      </w:r>
    </w:p>
    <w:p w14:paraId="06B03FD8" w14:textId="3B3E5B85" w:rsidR="00A660AB" w:rsidRPr="00A660AB" w:rsidRDefault="003B4647" w:rsidP="00A660AB">
      <w:pPr>
        <w:pStyle w:val="Listparagraf"/>
        <w:tabs>
          <w:tab w:val="left" w:pos="1350"/>
        </w:tabs>
        <w:spacing w:after="0" w:line="240" w:lineRule="auto"/>
        <w:ind w:left="0" w:firstLine="907"/>
        <w:jc w:val="both"/>
        <w:rPr>
          <w:rFonts w:ascii="Times New Roman" w:eastAsia="Times New Roman" w:hAnsi="Times New Roman" w:cs="Times New Roman"/>
          <w:sz w:val="28"/>
          <w:szCs w:val="28"/>
          <w:lang w:val="ro-RO" w:eastAsia="ro-MD"/>
        </w:rPr>
      </w:pPr>
      <w:r>
        <w:rPr>
          <w:rFonts w:ascii="Times New Roman" w:eastAsia="Times New Roman" w:hAnsi="Times New Roman" w:cs="Times New Roman"/>
          <w:sz w:val="28"/>
          <w:szCs w:val="28"/>
          <w:lang w:val="ro-RO" w:eastAsia="ro-MD"/>
        </w:rPr>
        <w:t>l</w:t>
      </w:r>
      <w:r w:rsidR="00A660AB" w:rsidRPr="00A660AB">
        <w:rPr>
          <w:rFonts w:ascii="Times New Roman" w:eastAsia="Times New Roman" w:hAnsi="Times New Roman" w:cs="Times New Roman"/>
          <w:sz w:val="28"/>
          <w:szCs w:val="28"/>
          <w:lang w:val="ro-RO" w:eastAsia="ro-MD"/>
        </w:rPr>
        <w:t>a lit.</w:t>
      </w:r>
      <w:r>
        <w:rPr>
          <w:rFonts w:ascii="Times New Roman" w:eastAsia="Times New Roman" w:hAnsi="Times New Roman" w:cs="Times New Roman"/>
          <w:sz w:val="28"/>
          <w:szCs w:val="28"/>
          <w:lang w:val="ro-RO" w:eastAsia="ro-MD"/>
        </w:rPr>
        <w:t xml:space="preserve"> </w:t>
      </w:r>
      <w:r w:rsidR="00A660AB" w:rsidRPr="00A660AB">
        <w:rPr>
          <w:rFonts w:ascii="Times New Roman" w:eastAsia="Times New Roman" w:hAnsi="Times New Roman" w:cs="Times New Roman"/>
          <w:sz w:val="28"/>
          <w:szCs w:val="28"/>
          <w:lang w:val="ro-RO" w:eastAsia="ro-MD"/>
        </w:rPr>
        <w:t xml:space="preserve">d), după cuvintele „de capital relevant” se </w:t>
      </w:r>
      <w:r>
        <w:rPr>
          <w:rFonts w:ascii="Times New Roman" w:hAnsi="Times New Roman" w:cs="Times New Roman"/>
          <w:sz w:val="28"/>
          <w:szCs w:val="28"/>
          <w:lang w:val="ro-RO"/>
        </w:rPr>
        <w:t>introduc</w:t>
      </w:r>
      <w:r w:rsidR="00A660AB" w:rsidRPr="00A660AB">
        <w:rPr>
          <w:rFonts w:ascii="Times New Roman" w:hAnsi="Times New Roman" w:cs="Times New Roman"/>
          <w:sz w:val="28"/>
          <w:szCs w:val="28"/>
          <w:lang w:val="ro-RO"/>
        </w:rPr>
        <w:t xml:space="preserve"> </w:t>
      </w:r>
      <w:r w:rsidR="00A660AB" w:rsidRPr="00A660AB">
        <w:rPr>
          <w:rFonts w:ascii="Times New Roman" w:eastAsia="Times New Roman" w:hAnsi="Times New Roman" w:cs="Times New Roman"/>
          <w:sz w:val="28"/>
          <w:szCs w:val="28"/>
          <w:lang w:val="ro-RO" w:eastAsia="ro-MD"/>
        </w:rPr>
        <w:t>cuvintele „</w:t>
      </w:r>
      <w:r w:rsidR="00A660AB">
        <w:rPr>
          <w:rFonts w:ascii="Times New Roman" w:eastAsia="Times New Roman" w:hAnsi="Times New Roman" w:cs="Times New Roman"/>
          <w:sz w:val="28"/>
          <w:szCs w:val="28"/>
          <w:lang w:val="ro-RO" w:eastAsia="ro-MD"/>
        </w:rPr>
        <w:t>ș</w:t>
      </w:r>
      <w:r w:rsidR="00A660AB" w:rsidRPr="00A660AB">
        <w:rPr>
          <w:rFonts w:ascii="Times New Roman" w:eastAsia="Times New Roman" w:hAnsi="Times New Roman" w:cs="Times New Roman"/>
          <w:sz w:val="28"/>
          <w:szCs w:val="28"/>
          <w:lang w:val="ro-RO" w:eastAsia="ro-MD"/>
        </w:rPr>
        <w:t>i datorie eligibilă”</w:t>
      </w:r>
      <w:r>
        <w:rPr>
          <w:rFonts w:ascii="Times New Roman" w:eastAsia="Times New Roman" w:hAnsi="Times New Roman" w:cs="Times New Roman"/>
          <w:sz w:val="28"/>
          <w:szCs w:val="28"/>
          <w:lang w:val="ro-RO" w:eastAsia="ro-MD"/>
        </w:rPr>
        <w:t>.</w:t>
      </w:r>
    </w:p>
    <w:p w14:paraId="328DEC7B" w14:textId="77777777" w:rsidR="00A660AB" w:rsidRPr="00A660AB" w:rsidRDefault="00A660AB" w:rsidP="00A660AB">
      <w:pPr>
        <w:pStyle w:val="Listparagraf"/>
        <w:tabs>
          <w:tab w:val="left" w:pos="1350"/>
        </w:tabs>
        <w:spacing w:after="0" w:line="240" w:lineRule="auto"/>
        <w:ind w:left="0" w:firstLine="907"/>
        <w:jc w:val="both"/>
        <w:rPr>
          <w:rFonts w:ascii="Times New Roman" w:eastAsia="Times New Roman" w:hAnsi="Times New Roman" w:cs="Times New Roman"/>
          <w:sz w:val="28"/>
          <w:szCs w:val="28"/>
          <w:lang w:val="ro-RO" w:eastAsia="ro-MD"/>
        </w:rPr>
      </w:pPr>
    </w:p>
    <w:p w14:paraId="09B5E834" w14:textId="6FF791CA"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hAnsi="Times New Roman" w:cs="Times New Roman"/>
          <w:sz w:val="28"/>
          <w:szCs w:val="28"/>
          <w:lang w:val="ro-RO"/>
        </w:rPr>
      </w:pPr>
      <w:r w:rsidRPr="00A660AB">
        <w:rPr>
          <w:rFonts w:ascii="Times New Roman" w:eastAsia="Times New Roman" w:hAnsi="Times New Roman" w:cs="Times New Roman"/>
          <w:sz w:val="28"/>
          <w:szCs w:val="28"/>
          <w:lang w:val="ro-RO" w:eastAsia="ro-MD"/>
        </w:rPr>
        <w:t xml:space="preserve">La </w:t>
      </w:r>
      <w:r w:rsidR="00E65D68">
        <w:rPr>
          <w:rFonts w:ascii="Times New Roman" w:eastAsia="Times New Roman" w:hAnsi="Times New Roman" w:cs="Times New Roman"/>
          <w:sz w:val="28"/>
          <w:szCs w:val="28"/>
          <w:lang w:val="ro-RO" w:eastAsia="ro-MD"/>
        </w:rPr>
        <w:t>a</w:t>
      </w:r>
      <w:r w:rsidRPr="00E65D68">
        <w:rPr>
          <w:rFonts w:ascii="Times New Roman" w:eastAsia="Times New Roman" w:hAnsi="Times New Roman" w:cs="Times New Roman"/>
          <w:sz w:val="28"/>
          <w:szCs w:val="28"/>
          <w:lang w:val="ro-RO" w:eastAsia="ro-MD"/>
        </w:rPr>
        <w:t>rticolul 231</w:t>
      </w:r>
      <w:r w:rsidRPr="00A660AB">
        <w:rPr>
          <w:rFonts w:ascii="Times New Roman" w:eastAsia="Times New Roman" w:hAnsi="Times New Roman" w:cs="Times New Roman"/>
          <w:sz w:val="28"/>
          <w:szCs w:val="28"/>
          <w:lang w:val="ro-RO" w:eastAsia="ro-MD"/>
        </w:rPr>
        <w:t xml:space="preserve"> alineatul (1) litera e) </w:t>
      </w:r>
      <w:r>
        <w:rPr>
          <w:rFonts w:ascii="Times New Roman" w:eastAsia="Times New Roman" w:hAnsi="Times New Roman" w:cs="Times New Roman"/>
          <w:sz w:val="28"/>
          <w:szCs w:val="28"/>
          <w:lang w:val="ro-RO" w:eastAsia="ro-MD"/>
        </w:rPr>
        <w:t>ș</w:t>
      </w:r>
      <w:r w:rsidRPr="00A660AB">
        <w:rPr>
          <w:rFonts w:ascii="Times New Roman" w:eastAsia="Times New Roman" w:hAnsi="Times New Roman" w:cs="Times New Roman"/>
          <w:sz w:val="28"/>
          <w:szCs w:val="28"/>
          <w:lang w:val="ro-RO" w:eastAsia="ro-MD"/>
        </w:rPr>
        <w:t>i j), cuvintele „datorii eligibile”</w:t>
      </w:r>
      <w:r w:rsidR="008715C0">
        <w:rPr>
          <w:rFonts w:ascii="Times New Roman" w:eastAsia="Times New Roman" w:hAnsi="Times New Roman" w:cs="Times New Roman"/>
          <w:sz w:val="28"/>
          <w:szCs w:val="28"/>
          <w:lang w:val="ro-RO" w:eastAsia="ro-MD"/>
        </w:rPr>
        <w:t>,</w:t>
      </w:r>
      <w:r w:rsidRPr="00A660AB">
        <w:rPr>
          <w:rFonts w:ascii="Times New Roman" w:hAnsi="Times New Roman" w:cs="Times New Roman"/>
          <w:sz w:val="28"/>
          <w:szCs w:val="28"/>
          <w:lang w:val="ro-RO"/>
        </w:rPr>
        <w:t xml:space="preserve"> </w:t>
      </w:r>
      <w:r w:rsidRPr="00A660AB">
        <w:rPr>
          <w:rFonts w:ascii="Times New Roman" w:eastAsia="Times New Roman" w:hAnsi="Times New Roman" w:cs="Times New Roman"/>
          <w:sz w:val="28"/>
          <w:szCs w:val="28"/>
          <w:lang w:val="ro-RO" w:eastAsia="ro-MD"/>
        </w:rPr>
        <w:t>la orice formă gramaticală</w:t>
      </w:r>
      <w:r w:rsidR="008715C0">
        <w:rPr>
          <w:rFonts w:ascii="Times New Roman" w:eastAsia="Times New Roman" w:hAnsi="Times New Roman" w:cs="Times New Roman"/>
          <w:sz w:val="28"/>
          <w:szCs w:val="28"/>
          <w:lang w:val="ro-RO" w:eastAsia="ro-MD"/>
        </w:rPr>
        <w:t>,</w:t>
      </w:r>
      <w:r w:rsidRPr="00A660AB">
        <w:rPr>
          <w:rFonts w:ascii="Times New Roman" w:eastAsia="Times New Roman" w:hAnsi="Times New Roman" w:cs="Times New Roman"/>
          <w:sz w:val="28"/>
          <w:szCs w:val="28"/>
          <w:lang w:val="ro-RO" w:eastAsia="ro-MD"/>
        </w:rPr>
        <w:t xml:space="preserve"> se substituie cu cuvintele „datorii care pot face obiectul recapitalizării interne”, la forma gramaticală corespunzătoare</w:t>
      </w:r>
      <w:r w:rsidR="008715C0">
        <w:rPr>
          <w:rFonts w:ascii="Times New Roman" w:eastAsia="Times New Roman" w:hAnsi="Times New Roman" w:cs="Times New Roman"/>
          <w:sz w:val="28"/>
          <w:szCs w:val="28"/>
          <w:lang w:val="ro-RO" w:eastAsia="ro-MD"/>
        </w:rPr>
        <w:t>.</w:t>
      </w:r>
    </w:p>
    <w:p w14:paraId="2299CB3D" w14:textId="77777777" w:rsidR="00A660AB" w:rsidRPr="00A660AB" w:rsidRDefault="00A660AB" w:rsidP="00A660AB">
      <w:pPr>
        <w:pStyle w:val="Listparagraf"/>
        <w:tabs>
          <w:tab w:val="left" w:pos="1350"/>
        </w:tabs>
        <w:spacing w:after="0" w:line="240" w:lineRule="auto"/>
        <w:ind w:left="0" w:firstLine="907"/>
        <w:jc w:val="both"/>
        <w:rPr>
          <w:rFonts w:ascii="Times New Roman" w:hAnsi="Times New Roman" w:cs="Times New Roman"/>
          <w:sz w:val="28"/>
          <w:szCs w:val="28"/>
          <w:lang w:val="ro-RO"/>
        </w:rPr>
      </w:pPr>
    </w:p>
    <w:p w14:paraId="0116AD6B" w14:textId="4263E6BA" w:rsidR="00A660AB" w:rsidRPr="00A660AB" w:rsidRDefault="00D551C2" w:rsidP="00A660AB">
      <w:pPr>
        <w:pStyle w:val="Listparagraf"/>
        <w:numPr>
          <w:ilvl w:val="0"/>
          <w:numId w:val="26"/>
        </w:numPr>
        <w:tabs>
          <w:tab w:val="left" w:pos="993"/>
          <w:tab w:val="left" w:pos="1350"/>
        </w:tabs>
        <w:spacing w:after="0" w:line="240" w:lineRule="auto"/>
        <w:ind w:left="0" w:firstLine="907"/>
        <w:jc w:val="both"/>
        <w:rPr>
          <w:rFonts w:ascii="Times New Roman" w:hAnsi="Times New Roman" w:cs="Times New Roman"/>
          <w:sz w:val="28"/>
          <w:szCs w:val="28"/>
          <w:lang w:val="ro-RO"/>
        </w:rPr>
      </w:pPr>
      <w:r>
        <w:rPr>
          <w:rFonts w:ascii="Times New Roman" w:hAnsi="Times New Roman" w:cs="Times New Roman"/>
          <w:sz w:val="28"/>
          <w:szCs w:val="28"/>
          <w:lang w:val="ro-RO"/>
        </w:rPr>
        <w:t>S</w:t>
      </w:r>
      <w:r w:rsidR="00A660AB" w:rsidRPr="00A660AB">
        <w:rPr>
          <w:rFonts w:ascii="Times New Roman" w:hAnsi="Times New Roman" w:cs="Times New Roman"/>
          <w:sz w:val="28"/>
          <w:szCs w:val="28"/>
          <w:lang w:val="ro-RO"/>
        </w:rPr>
        <w:t>e completează cu articolele 261</w:t>
      </w:r>
      <w:r w:rsidR="00A660AB" w:rsidRPr="00A660AB">
        <w:rPr>
          <w:rFonts w:ascii="Times New Roman" w:hAnsi="Times New Roman" w:cs="Times New Roman"/>
          <w:sz w:val="28"/>
          <w:szCs w:val="28"/>
          <w:vertAlign w:val="superscript"/>
          <w:lang w:val="ro-RO"/>
        </w:rPr>
        <w:t>1</w:t>
      </w:r>
      <w:r w:rsidR="00A660AB" w:rsidRPr="00A660AB">
        <w:rPr>
          <w:rFonts w:ascii="Times New Roman" w:hAnsi="Times New Roman" w:cs="Times New Roman"/>
          <w:sz w:val="28"/>
          <w:szCs w:val="28"/>
          <w:lang w:val="ro-RO"/>
        </w:rPr>
        <w:t>-261</w:t>
      </w:r>
      <w:r w:rsidR="00A660AB" w:rsidRPr="00A660AB">
        <w:rPr>
          <w:rFonts w:ascii="Times New Roman" w:hAnsi="Times New Roman" w:cs="Times New Roman"/>
          <w:sz w:val="28"/>
          <w:szCs w:val="28"/>
          <w:vertAlign w:val="superscript"/>
          <w:lang w:val="ro-RO"/>
        </w:rPr>
        <w:t xml:space="preserve">3 </w:t>
      </w:r>
      <w:r w:rsidR="00A660AB" w:rsidRPr="00A660AB">
        <w:rPr>
          <w:rFonts w:ascii="Times New Roman" w:hAnsi="Times New Roman" w:cs="Times New Roman"/>
          <w:sz w:val="28"/>
          <w:szCs w:val="28"/>
          <w:lang w:val="ro-RO"/>
        </w:rPr>
        <w:t>cu următorul cuprins:</w:t>
      </w:r>
    </w:p>
    <w:p w14:paraId="5E079592" w14:textId="1B7BC60F" w:rsidR="00A660AB" w:rsidRPr="00A660AB" w:rsidRDefault="00A660AB" w:rsidP="008715C0">
      <w:pPr>
        <w:tabs>
          <w:tab w:val="left" w:pos="1350"/>
        </w:tabs>
        <w:ind w:firstLine="907"/>
        <w:rPr>
          <w:sz w:val="28"/>
          <w:szCs w:val="28"/>
          <w:lang w:val="ro-RO" w:eastAsia="ro-MD"/>
        </w:rPr>
      </w:pPr>
      <w:r w:rsidRPr="008715C0">
        <w:rPr>
          <w:sz w:val="28"/>
          <w:szCs w:val="28"/>
          <w:lang w:val="ro-RO" w:eastAsia="ro-MD"/>
        </w:rPr>
        <w:t>„</w:t>
      </w:r>
      <w:r w:rsidRPr="00A660AB">
        <w:rPr>
          <w:b/>
          <w:bCs/>
          <w:sz w:val="28"/>
          <w:szCs w:val="28"/>
          <w:lang w:val="ro-RO" w:eastAsia="ro-MD"/>
        </w:rPr>
        <w:t>Articolul 261</w:t>
      </w:r>
      <w:r w:rsidRPr="00A660AB">
        <w:rPr>
          <w:b/>
          <w:bCs/>
          <w:sz w:val="28"/>
          <w:szCs w:val="28"/>
          <w:vertAlign w:val="superscript"/>
          <w:lang w:val="ro-RO" w:eastAsia="ro-MD"/>
        </w:rPr>
        <w:t>1</w:t>
      </w:r>
      <w:r w:rsidRPr="008715C0">
        <w:rPr>
          <w:b/>
          <w:bCs/>
          <w:sz w:val="28"/>
          <w:szCs w:val="28"/>
          <w:lang w:val="ro-RO" w:eastAsia="ro-MD"/>
        </w:rPr>
        <w:t xml:space="preserve">. </w:t>
      </w:r>
      <w:r w:rsidR="008715C0" w:rsidRPr="008715C0">
        <w:rPr>
          <w:b/>
          <w:bCs/>
          <w:sz w:val="28"/>
          <w:szCs w:val="28"/>
          <w:lang w:val="ro-RO" w:eastAsia="ro-MD"/>
        </w:rPr>
        <w:t>–</w:t>
      </w:r>
      <w:r w:rsidRPr="00A660AB">
        <w:rPr>
          <w:sz w:val="28"/>
          <w:szCs w:val="28"/>
          <w:lang w:val="ro-RO" w:eastAsia="ro-MD"/>
        </w:rPr>
        <w:t xml:space="preserve"> Băncile vor include în orice contract financiar la care sunt parte </w:t>
      </w:r>
      <w:r>
        <w:rPr>
          <w:sz w:val="28"/>
          <w:szCs w:val="28"/>
          <w:lang w:val="ro-RO" w:eastAsia="ro-MD"/>
        </w:rPr>
        <w:t>ș</w:t>
      </w:r>
      <w:r w:rsidRPr="00A660AB">
        <w:rPr>
          <w:sz w:val="28"/>
          <w:szCs w:val="28"/>
          <w:lang w:val="ro-RO" w:eastAsia="ro-MD"/>
        </w:rPr>
        <w:t>i care este reglementat de legisla</w:t>
      </w:r>
      <w:r>
        <w:rPr>
          <w:sz w:val="28"/>
          <w:szCs w:val="28"/>
          <w:lang w:val="ro-RO" w:eastAsia="ro-MD"/>
        </w:rPr>
        <w:t>ț</w:t>
      </w:r>
      <w:r w:rsidRPr="00A660AB">
        <w:rPr>
          <w:sz w:val="28"/>
          <w:szCs w:val="28"/>
          <w:lang w:val="ro-RO" w:eastAsia="ro-MD"/>
        </w:rPr>
        <w:t>ia unui alt stat clauze prin care păr</w:t>
      </w:r>
      <w:r>
        <w:rPr>
          <w:sz w:val="28"/>
          <w:szCs w:val="28"/>
          <w:lang w:val="ro-RO" w:eastAsia="ro-MD"/>
        </w:rPr>
        <w:t>ț</w:t>
      </w:r>
      <w:r w:rsidRPr="00A660AB">
        <w:rPr>
          <w:sz w:val="28"/>
          <w:szCs w:val="28"/>
          <w:lang w:val="ro-RO" w:eastAsia="ro-MD"/>
        </w:rPr>
        <w:t>ile prevăd că contractul financiar poate fi supus exercitării de către Banca Na</w:t>
      </w:r>
      <w:r>
        <w:rPr>
          <w:sz w:val="28"/>
          <w:szCs w:val="28"/>
          <w:lang w:val="ro-RO" w:eastAsia="ro-MD"/>
        </w:rPr>
        <w:t>ț</w:t>
      </w:r>
      <w:r w:rsidRPr="00A660AB">
        <w:rPr>
          <w:sz w:val="28"/>
          <w:szCs w:val="28"/>
          <w:lang w:val="ro-RO" w:eastAsia="ro-MD"/>
        </w:rPr>
        <w:t>ională a Moldovei, în calitate de autoritate de rezolu</w:t>
      </w:r>
      <w:r>
        <w:rPr>
          <w:sz w:val="28"/>
          <w:szCs w:val="28"/>
          <w:lang w:val="ro-RO" w:eastAsia="ro-MD"/>
        </w:rPr>
        <w:t>ț</w:t>
      </w:r>
      <w:r w:rsidRPr="00A660AB">
        <w:rPr>
          <w:sz w:val="28"/>
          <w:szCs w:val="28"/>
          <w:lang w:val="ro-RO" w:eastAsia="ro-MD"/>
        </w:rPr>
        <w:t>ie, a competen</w:t>
      </w:r>
      <w:r>
        <w:rPr>
          <w:sz w:val="28"/>
          <w:szCs w:val="28"/>
          <w:lang w:val="ro-RO" w:eastAsia="ro-MD"/>
        </w:rPr>
        <w:t>ț</w:t>
      </w:r>
      <w:r w:rsidRPr="00A660AB">
        <w:rPr>
          <w:sz w:val="28"/>
          <w:szCs w:val="28"/>
          <w:lang w:val="ro-RO" w:eastAsia="ro-MD"/>
        </w:rPr>
        <w:t xml:space="preserve">elor de suspendare </w:t>
      </w:r>
      <w:r w:rsidRPr="00A660AB">
        <w:rPr>
          <w:sz w:val="28"/>
          <w:szCs w:val="28"/>
          <w:lang w:val="ro-RO" w:eastAsia="ro-MD"/>
        </w:rPr>
        <w:lastRenderedPageBreak/>
        <w:t xml:space="preserve">sau </w:t>
      </w:r>
      <w:r w:rsidR="008715C0">
        <w:rPr>
          <w:sz w:val="28"/>
          <w:szCs w:val="28"/>
          <w:lang w:val="ro-RO" w:eastAsia="ro-MD"/>
        </w:rPr>
        <w:t xml:space="preserve">de </w:t>
      </w:r>
      <w:r w:rsidRPr="00A660AB">
        <w:rPr>
          <w:sz w:val="28"/>
          <w:szCs w:val="28"/>
          <w:lang w:val="ro-RO" w:eastAsia="ro-MD"/>
        </w:rPr>
        <w:t xml:space="preserve">limitare a unor drepturi </w:t>
      </w:r>
      <w:r>
        <w:rPr>
          <w:sz w:val="28"/>
          <w:szCs w:val="28"/>
          <w:lang w:val="ro-RO" w:eastAsia="ro-MD"/>
        </w:rPr>
        <w:t>ș</w:t>
      </w:r>
      <w:r w:rsidRPr="00A660AB">
        <w:rPr>
          <w:sz w:val="28"/>
          <w:szCs w:val="28"/>
          <w:lang w:val="ro-RO" w:eastAsia="ro-MD"/>
        </w:rPr>
        <w:t>i obliga</w:t>
      </w:r>
      <w:r>
        <w:rPr>
          <w:sz w:val="28"/>
          <w:szCs w:val="28"/>
          <w:lang w:val="ro-RO" w:eastAsia="ro-MD"/>
        </w:rPr>
        <w:t>ț</w:t>
      </w:r>
      <w:r w:rsidRPr="00A660AB">
        <w:rPr>
          <w:sz w:val="28"/>
          <w:szCs w:val="28"/>
          <w:lang w:val="ro-RO" w:eastAsia="ro-MD"/>
        </w:rPr>
        <w:t>ii, în conformitate cu competen</w:t>
      </w:r>
      <w:r>
        <w:rPr>
          <w:sz w:val="28"/>
          <w:szCs w:val="28"/>
          <w:lang w:val="ro-RO" w:eastAsia="ro-MD"/>
        </w:rPr>
        <w:t>ț</w:t>
      </w:r>
      <w:r w:rsidRPr="00A660AB">
        <w:rPr>
          <w:sz w:val="28"/>
          <w:szCs w:val="28"/>
          <w:lang w:val="ro-RO" w:eastAsia="ro-MD"/>
        </w:rPr>
        <w:t>ele în temeiul art.</w:t>
      </w:r>
      <w:r w:rsidR="008715C0">
        <w:rPr>
          <w:sz w:val="28"/>
          <w:szCs w:val="28"/>
          <w:lang w:val="ro-RO" w:eastAsia="ro-MD"/>
        </w:rPr>
        <w:t xml:space="preserve"> </w:t>
      </w:r>
      <w:r w:rsidRPr="00A660AB">
        <w:rPr>
          <w:sz w:val="28"/>
          <w:szCs w:val="28"/>
          <w:lang w:val="ro-RO" w:eastAsia="ro-MD"/>
        </w:rPr>
        <w:t>60</w:t>
      </w:r>
      <w:r w:rsidRPr="00A660AB">
        <w:rPr>
          <w:sz w:val="28"/>
          <w:szCs w:val="28"/>
          <w:vertAlign w:val="superscript"/>
          <w:lang w:val="ro-RO" w:eastAsia="ro-MD"/>
        </w:rPr>
        <w:t>1</w:t>
      </w:r>
      <w:r w:rsidRPr="00A660AB">
        <w:rPr>
          <w:sz w:val="28"/>
          <w:szCs w:val="28"/>
          <w:lang w:val="ro-RO" w:eastAsia="ro-MD"/>
        </w:rPr>
        <w:t>-60</w:t>
      </w:r>
      <w:r w:rsidRPr="00A660AB">
        <w:rPr>
          <w:sz w:val="28"/>
          <w:szCs w:val="28"/>
          <w:vertAlign w:val="superscript"/>
          <w:lang w:val="ro-RO" w:eastAsia="ro-MD"/>
        </w:rPr>
        <w:t>10</w:t>
      </w:r>
      <w:r w:rsidRPr="00A660AB">
        <w:rPr>
          <w:sz w:val="28"/>
          <w:szCs w:val="28"/>
          <w:lang w:val="ro-RO" w:eastAsia="ro-MD"/>
        </w:rPr>
        <w:t>, art.</w:t>
      </w:r>
      <w:r w:rsidR="008715C0">
        <w:rPr>
          <w:sz w:val="28"/>
          <w:szCs w:val="28"/>
          <w:lang w:val="ro-RO" w:eastAsia="ro-MD"/>
        </w:rPr>
        <w:t xml:space="preserve"> </w:t>
      </w:r>
      <w:r w:rsidRPr="00A660AB">
        <w:rPr>
          <w:sz w:val="28"/>
          <w:szCs w:val="28"/>
          <w:lang w:val="ro-RO" w:eastAsia="ro-MD"/>
        </w:rPr>
        <w:t xml:space="preserve">246-258, </w:t>
      </w:r>
      <w:r>
        <w:rPr>
          <w:sz w:val="28"/>
          <w:szCs w:val="28"/>
          <w:lang w:val="ro-RO" w:eastAsia="ro-MD"/>
        </w:rPr>
        <w:t>ș</w:t>
      </w:r>
      <w:r w:rsidRPr="00A660AB">
        <w:rPr>
          <w:sz w:val="28"/>
          <w:szCs w:val="28"/>
          <w:lang w:val="ro-RO" w:eastAsia="ro-MD"/>
        </w:rPr>
        <w:t>i prin care recunosc că au obliga</w:t>
      </w:r>
      <w:r>
        <w:rPr>
          <w:sz w:val="28"/>
          <w:szCs w:val="28"/>
          <w:lang w:val="ro-RO" w:eastAsia="ro-MD"/>
        </w:rPr>
        <w:t>ț</w:t>
      </w:r>
      <w:r w:rsidRPr="00A660AB">
        <w:rPr>
          <w:sz w:val="28"/>
          <w:szCs w:val="28"/>
          <w:lang w:val="ro-RO" w:eastAsia="ro-MD"/>
        </w:rPr>
        <w:t>ia de a respecta cerin</w:t>
      </w:r>
      <w:r>
        <w:rPr>
          <w:sz w:val="28"/>
          <w:szCs w:val="28"/>
          <w:lang w:val="ro-RO" w:eastAsia="ro-MD"/>
        </w:rPr>
        <w:t>ț</w:t>
      </w:r>
      <w:r w:rsidRPr="00A660AB">
        <w:rPr>
          <w:sz w:val="28"/>
          <w:szCs w:val="28"/>
          <w:lang w:val="ro-RO" w:eastAsia="ro-MD"/>
        </w:rPr>
        <w:t>ele art.</w:t>
      </w:r>
      <w:r w:rsidR="008715C0">
        <w:rPr>
          <w:sz w:val="28"/>
          <w:szCs w:val="28"/>
          <w:lang w:val="ro-RO" w:eastAsia="ro-MD"/>
        </w:rPr>
        <w:t xml:space="preserve"> </w:t>
      </w:r>
      <w:r w:rsidRPr="00A660AB">
        <w:rPr>
          <w:sz w:val="28"/>
          <w:szCs w:val="28"/>
          <w:lang w:val="ro-RO" w:eastAsia="ro-MD"/>
        </w:rPr>
        <w:t>241-245.</w:t>
      </w:r>
    </w:p>
    <w:p w14:paraId="6401E89D" w14:textId="65ACEAFA" w:rsidR="00A660AB" w:rsidRPr="00A660AB" w:rsidRDefault="00A660AB" w:rsidP="008715C0">
      <w:pPr>
        <w:tabs>
          <w:tab w:val="left" w:pos="1350"/>
        </w:tabs>
        <w:ind w:firstLine="907"/>
        <w:rPr>
          <w:sz w:val="28"/>
          <w:szCs w:val="28"/>
          <w:lang w:val="ro-RO" w:eastAsia="ro-MD"/>
        </w:rPr>
      </w:pPr>
      <w:r w:rsidRPr="00A660AB">
        <w:rPr>
          <w:b/>
          <w:bCs/>
          <w:sz w:val="28"/>
          <w:szCs w:val="28"/>
          <w:lang w:val="ro-RO" w:eastAsia="ro-MD"/>
        </w:rPr>
        <w:t>Articolul 261</w:t>
      </w:r>
      <w:r w:rsidRPr="00A660AB">
        <w:rPr>
          <w:b/>
          <w:bCs/>
          <w:sz w:val="28"/>
          <w:szCs w:val="28"/>
          <w:vertAlign w:val="superscript"/>
          <w:lang w:val="ro-RO" w:eastAsia="ro-MD"/>
        </w:rPr>
        <w:t>2</w:t>
      </w:r>
      <w:r w:rsidRPr="00A660AB">
        <w:rPr>
          <w:b/>
          <w:bCs/>
          <w:sz w:val="28"/>
          <w:szCs w:val="28"/>
          <w:lang w:val="ro-RO" w:eastAsia="ro-MD"/>
        </w:rPr>
        <w:t>.</w:t>
      </w:r>
      <w:r w:rsidRPr="00A660AB">
        <w:rPr>
          <w:sz w:val="28"/>
          <w:szCs w:val="28"/>
          <w:lang w:val="ro-RO" w:eastAsia="ro-MD"/>
        </w:rPr>
        <w:t xml:space="preserve"> </w:t>
      </w:r>
      <w:r w:rsidR="008715C0">
        <w:rPr>
          <w:sz w:val="28"/>
          <w:szCs w:val="28"/>
          <w:lang w:val="ro-RO" w:eastAsia="ro-MD"/>
        </w:rPr>
        <w:t>–</w:t>
      </w:r>
      <w:r w:rsidRPr="00A660AB">
        <w:rPr>
          <w:sz w:val="28"/>
          <w:szCs w:val="28"/>
          <w:lang w:val="ro-RO" w:eastAsia="ro-MD"/>
        </w:rPr>
        <w:t xml:space="preserve"> Prevederile art.</w:t>
      </w:r>
      <w:r w:rsidR="008715C0">
        <w:rPr>
          <w:sz w:val="28"/>
          <w:szCs w:val="28"/>
          <w:lang w:val="ro-RO" w:eastAsia="ro-MD"/>
        </w:rPr>
        <w:t xml:space="preserve"> </w:t>
      </w:r>
      <w:r w:rsidRPr="00A660AB">
        <w:rPr>
          <w:sz w:val="28"/>
          <w:szCs w:val="28"/>
          <w:lang w:val="ro-RO" w:eastAsia="ro-MD"/>
        </w:rPr>
        <w:t>261</w:t>
      </w:r>
      <w:r w:rsidRPr="00A660AB">
        <w:rPr>
          <w:sz w:val="28"/>
          <w:szCs w:val="28"/>
          <w:vertAlign w:val="superscript"/>
          <w:lang w:val="ro-RO" w:eastAsia="ro-MD"/>
        </w:rPr>
        <w:t>1</w:t>
      </w:r>
      <w:r w:rsidRPr="00A660AB">
        <w:rPr>
          <w:sz w:val="28"/>
          <w:szCs w:val="28"/>
          <w:lang w:val="ro-RO" w:eastAsia="ro-MD"/>
        </w:rPr>
        <w:t xml:space="preserve"> se aplică oricărui contract financiar care îndepline</w:t>
      </w:r>
      <w:r>
        <w:rPr>
          <w:sz w:val="28"/>
          <w:szCs w:val="28"/>
          <w:lang w:val="ro-RO" w:eastAsia="ro-MD"/>
        </w:rPr>
        <w:t>ș</w:t>
      </w:r>
      <w:r w:rsidRPr="00A660AB">
        <w:rPr>
          <w:sz w:val="28"/>
          <w:szCs w:val="28"/>
          <w:lang w:val="ro-RO" w:eastAsia="ro-MD"/>
        </w:rPr>
        <w:t>te cumulativ următoarele două condi</w:t>
      </w:r>
      <w:r>
        <w:rPr>
          <w:sz w:val="28"/>
          <w:szCs w:val="28"/>
          <w:lang w:val="ro-RO" w:eastAsia="ro-MD"/>
        </w:rPr>
        <w:t>ț</w:t>
      </w:r>
      <w:r w:rsidRPr="00A660AB">
        <w:rPr>
          <w:sz w:val="28"/>
          <w:szCs w:val="28"/>
          <w:lang w:val="ro-RO" w:eastAsia="ro-MD"/>
        </w:rPr>
        <w:t>ii</w:t>
      </w:r>
      <w:r w:rsidR="008715C0">
        <w:rPr>
          <w:sz w:val="28"/>
          <w:szCs w:val="28"/>
          <w:lang w:val="ro-RO" w:eastAsia="ro-MD"/>
        </w:rPr>
        <w:t>:</w:t>
      </w:r>
    </w:p>
    <w:p w14:paraId="3845CDE4" w14:textId="35BF5655"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a) creează o nouă obliga</w:t>
      </w:r>
      <w:r>
        <w:rPr>
          <w:sz w:val="28"/>
          <w:szCs w:val="28"/>
          <w:lang w:val="ro-RO" w:eastAsia="ro-MD"/>
        </w:rPr>
        <w:t>ț</w:t>
      </w:r>
      <w:r w:rsidRPr="00A660AB">
        <w:rPr>
          <w:sz w:val="28"/>
          <w:szCs w:val="28"/>
          <w:lang w:val="ro-RO" w:eastAsia="ro-MD"/>
        </w:rPr>
        <w:t>ie sau modifică semnificativ o obliga</w:t>
      </w:r>
      <w:r>
        <w:rPr>
          <w:sz w:val="28"/>
          <w:szCs w:val="28"/>
          <w:lang w:val="ro-RO" w:eastAsia="ro-MD"/>
        </w:rPr>
        <w:t>ț</w:t>
      </w:r>
      <w:r w:rsidRPr="00A660AB">
        <w:rPr>
          <w:sz w:val="28"/>
          <w:szCs w:val="28"/>
          <w:lang w:val="ro-RO" w:eastAsia="ro-MD"/>
        </w:rPr>
        <w:t>ie existentă</w:t>
      </w:r>
      <w:r w:rsidR="008715C0">
        <w:rPr>
          <w:sz w:val="28"/>
          <w:szCs w:val="28"/>
          <w:lang w:val="ro-RO" w:eastAsia="ro-MD"/>
        </w:rPr>
        <w:t>,</w:t>
      </w:r>
      <w:r w:rsidRPr="00A660AB">
        <w:rPr>
          <w:sz w:val="28"/>
          <w:szCs w:val="28"/>
          <w:lang w:val="ro-RO" w:eastAsia="ro-MD"/>
        </w:rPr>
        <w:t xml:space="preserve"> după intrarea în vigoare a prevederilor prezentului articol;</w:t>
      </w:r>
    </w:p>
    <w:p w14:paraId="68F86B28" w14:textId="2D161B81"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 xml:space="preserve">b) prevede exercitarea </w:t>
      </w:r>
      <w:r w:rsidR="008715C0">
        <w:rPr>
          <w:sz w:val="28"/>
          <w:szCs w:val="28"/>
          <w:lang w:val="ro-RO" w:eastAsia="ro-MD"/>
        </w:rPr>
        <w:t xml:space="preserve">a </w:t>
      </w:r>
      <w:r w:rsidRPr="00A660AB">
        <w:rPr>
          <w:sz w:val="28"/>
          <w:szCs w:val="28"/>
          <w:lang w:val="ro-RO" w:eastAsia="ro-MD"/>
        </w:rPr>
        <w:t xml:space="preserve">unui sau </w:t>
      </w:r>
      <w:r w:rsidR="008715C0">
        <w:rPr>
          <w:sz w:val="28"/>
          <w:szCs w:val="28"/>
          <w:lang w:val="ro-RO" w:eastAsia="ro-MD"/>
        </w:rPr>
        <w:t xml:space="preserve">a </w:t>
      </w:r>
      <w:r w:rsidRPr="00A660AB">
        <w:rPr>
          <w:sz w:val="28"/>
          <w:szCs w:val="28"/>
          <w:lang w:val="ro-RO" w:eastAsia="ro-MD"/>
        </w:rPr>
        <w:t>mai multor drepturi de rezolu</w:t>
      </w:r>
      <w:r>
        <w:rPr>
          <w:sz w:val="28"/>
          <w:szCs w:val="28"/>
          <w:lang w:val="ro-RO" w:eastAsia="ro-MD"/>
        </w:rPr>
        <w:t>ț</w:t>
      </w:r>
      <w:r w:rsidRPr="00A660AB">
        <w:rPr>
          <w:sz w:val="28"/>
          <w:szCs w:val="28"/>
          <w:lang w:val="ro-RO" w:eastAsia="ro-MD"/>
        </w:rPr>
        <w:t>iune sau drepturi de executare a garan</w:t>
      </w:r>
      <w:r>
        <w:rPr>
          <w:sz w:val="28"/>
          <w:szCs w:val="28"/>
          <w:lang w:val="ro-RO" w:eastAsia="ro-MD"/>
        </w:rPr>
        <w:t>ț</w:t>
      </w:r>
      <w:r w:rsidRPr="00A660AB">
        <w:rPr>
          <w:sz w:val="28"/>
          <w:szCs w:val="28"/>
          <w:lang w:val="ro-RO" w:eastAsia="ro-MD"/>
        </w:rPr>
        <w:t>iilor cărora li se aplică prevederile referitoare la competen</w:t>
      </w:r>
      <w:r>
        <w:rPr>
          <w:sz w:val="28"/>
          <w:szCs w:val="28"/>
          <w:lang w:val="ro-RO" w:eastAsia="ro-MD"/>
        </w:rPr>
        <w:t>ț</w:t>
      </w:r>
      <w:r w:rsidRPr="00A660AB">
        <w:rPr>
          <w:sz w:val="28"/>
          <w:szCs w:val="28"/>
          <w:lang w:val="ro-RO" w:eastAsia="ro-MD"/>
        </w:rPr>
        <w:t>ele de suspendare a autorită</w:t>
      </w:r>
      <w:r>
        <w:rPr>
          <w:sz w:val="28"/>
          <w:szCs w:val="28"/>
          <w:lang w:val="ro-RO" w:eastAsia="ro-MD"/>
        </w:rPr>
        <w:t>ț</w:t>
      </w:r>
      <w:r w:rsidRPr="00A660AB">
        <w:rPr>
          <w:sz w:val="28"/>
          <w:szCs w:val="28"/>
          <w:lang w:val="ro-RO" w:eastAsia="ro-MD"/>
        </w:rPr>
        <w:t>ii de rezolu</w:t>
      </w:r>
      <w:r>
        <w:rPr>
          <w:sz w:val="28"/>
          <w:szCs w:val="28"/>
          <w:lang w:val="ro-RO" w:eastAsia="ro-MD"/>
        </w:rPr>
        <w:t>ț</w:t>
      </w:r>
      <w:r w:rsidRPr="00A660AB">
        <w:rPr>
          <w:sz w:val="28"/>
          <w:szCs w:val="28"/>
          <w:lang w:val="ro-RO" w:eastAsia="ro-MD"/>
        </w:rPr>
        <w:t>ie men</w:t>
      </w:r>
      <w:r>
        <w:rPr>
          <w:sz w:val="28"/>
          <w:szCs w:val="28"/>
          <w:lang w:val="ro-RO" w:eastAsia="ro-MD"/>
        </w:rPr>
        <w:t>ț</w:t>
      </w:r>
      <w:r w:rsidRPr="00A660AB">
        <w:rPr>
          <w:sz w:val="28"/>
          <w:szCs w:val="28"/>
          <w:lang w:val="ro-RO" w:eastAsia="ro-MD"/>
        </w:rPr>
        <w:t>ionate la art.</w:t>
      </w:r>
      <w:r w:rsidR="008715C0">
        <w:rPr>
          <w:sz w:val="28"/>
          <w:szCs w:val="28"/>
          <w:lang w:val="ro-RO" w:eastAsia="ro-MD"/>
        </w:rPr>
        <w:t xml:space="preserve"> </w:t>
      </w:r>
      <w:r w:rsidRPr="00A660AB">
        <w:rPr>
          <w:sz w:val="28"/>
          <w:szCs w:val="28"/>
          <w:lang w:val="ro-RO" w:eastAsia="ro-MD"/>
        </w:rPr>
        <w:t>60</w:t>
      </w:r>
      <w:r w:rsidRPr="00A660AB">
        <w:rPr>
          <w:sz w:val="28"/>
          <w:szCs w:val="28"/>
          <w:vertAlign w:val="superscript"/>
          <w:lang w:val="ro-RO" w:eastAsia="ro-MD"/>
        </w:rPr>
        <w:t>1</w:t>
      </w:r>
      <w:r w:rsidRPr="00A660AB">
        <w:rPr>
          <w:sz w:val="28"/>
          <w:szCs w:val="28"/>
          <w:lang w:val="ro-RO" w:eastAsia="ro-MD"/>
        </w:rPr>
        <w:t>-60</w:t>
      </w:r>
      <w:r w:rsidRPr="00A660AB">
        <w:rPr>
          <w:sz w:val="28"/>
          <w:szCs w:val="28"/>
          <w:vertAlign w:val="superscript"/>
          <w:lang w:val="ro-RO" w:eastAsia="ro-MD"/>
        </w:rPr>
        <w:t>10</w:t>
      </w:r>
      <w:r w:rsidRPr="00A660AB">
        <w:rPr>
          <w:sz w:val="28"/>
          <w:szCs w:val="28"/>
          <w:lang w:val="ro-RO" w:eastAsia="ro-MD"/>
        </w:rPr>
        <w:t xml:space="preserve">, </w:t>
      </w:r>
      <w:r w:rsidR="008715C0">
        <w:rPr>
          <w:sz w:val="28"/>
          <w:szCs w:val="28"/>
          <w:lang w:val="ro-RO" w:eastAsia="ro-MD"/>
        </w:rPr>
        <w:t xml:space="preserve">la </w:t>
      </w:r>
      <w:r w:rsidRPr="00A660AB">
        <w:rPr>
          <w:sz w:val="28"/>
          <w:szCs w:val="28"/>
          <w:lang w:val="ro-RO" w:eastAsia="ro-MD"/>
        </w:rPr>
        <w:t>art.</w:t>
      </w:r>
      <w:r w:rsidR="008715C0">
        <w:rPr>
          <w:sz w:val="28"/>
          <w:szCs w:val="28"/>
          <w:lang w:val="ro-RO" w:eastAsia="ro-MD"/>
        </w:rPr>
        <w:t xml:space="preserve"> </w:t>
      </w:r>
      <w:r w:rsidRPr="00A660AB">
        <w:rPr>
          <w:sz w:val="28"/>
          <w:szCs w:val="28"/>
          <w:lang w:val="ro-RO" w:eastAsia="ro-MD"/>
        </w:rPr>
        <w:t xml:space="preserve">241-251 sau </w:t>
      </w:r>
      <w:r w:rsidR="008715C0">
        <w:rPr>
          <w:sz w:val="28"/>
          <w:szCs w:val="28"/>
          <w:lang w:val="ro-RO" w:eastAsia="ro-MD"/>
        </w:rPr>
        <w:t xml:space="preserve">la </w:t>
      </w:r>
      <w:r w:rsidRPr="00A660AB">
        <w:rPr>
          <w:sz w:val="28"/>
          <w:szCs w:val="28"/>
          <w:lang w:val="ro-RO" w:eastAsia="ro-MD"/>
        </w:rPr>
        <w:t>art.</w:t>
      </w:r>
      <w:r w:rsidR="008715C0">
        <w:rPr>
          <w:sz w:val="28"/>
          <w:szCs w:val="28"/>
          <w:lang w:val="ro-RO" w:eastAsia="ro-MD"/>
        </w:rPr>
        <w:t xml:space="preserve"> </w:t>
      </w:r>
      <w:r w:rsidRPr="00A660AB">
        <w:rPr>
          <w:sz w:val="28"/>
          <w:szCs w:val="28"/>
          <w:lang w:val="ro-RO" w:eastAsia="ro-MD"/>
        </w:rPr>
        <w:t>252-258, în cazul în care contractul financiar ar fi reglementat de legea unui alt stat.</w:t>
      </w:r>
    </w:p>
    <w:p w14:paraId="1D33DABD" w14:textId="10F015D6" w:rsidR="00A660AB" w:rsidRPr="00A660AB" w:rsidRDefault="00A660AB" w:rsidP="008715C0">
      <w:pPr>
        <w:tabs>
          <w:tab w:val="left" w:pos="1350"/>
        </w:tabs>
        <w:ind w:firstLine="907"/>
        <w:rPr>
          <w:sz w:val="28"/>
          <w:szCs w:val="28"/>
          <w:lang w:val="ro-RO" w:eastAsia="ro-MD"/>
        </w:rPr>
      </w:pPr>
      <w:r w:rsidRPr="00A660AB">
        <w:rPr>
          <w:b/>
          <w:bCs/>
          <w:sz w:val="28"/>
          <w:szCs w:val="28"/>
          <w:lang w:val="ro-RO" w:eastAsia="ro-MD"/>
        </w:rPr>
        <w:t>Articolul 261</w:t>
      </w:r>
      <w:r w:rsidRPr="00A660AB">
        <w:rPr>
          <w:b/>
          <w:bCs/>
          <w:sz w:val="28"/>
          <w:szCs w:val="28"/>
          <w:vertAlign w:val="superscript"/>
          <w:lang w:val="ro-RO" w:eastAsia="ro-MD"/>
        </w:rPr>
        <w:t>3</w:t>
      </w:r>
      <w:r w:rsidRPr="00A660AB">
        <w:rPr>
          <w:b/>
          <w:bCs/>
          <w:sz w:val="28"/>
          <w:szCs w:val="28"/>
          <w:lang w:val="ro-RO" w:eastAsia="ro-MD"/>
        </w:rPr>
        <w:t>.</w:t>
      </w:r>
      <w:r w:rsidRPr="00A660AB">
        <w:rPr>
          <w:sz w:val="28"/>
          <w:szCs w:val="28"/>
          <w:lang w:val="ro-RO" w:eastAsia="ro-MD"/>
        </w:rPr>
        <w:t xml:space="preserve">  </w:t>
      </w:r>
      <w:r w:rsidR="008715C0">
        <w:rPr>
          <w:sz w:val="28"/>
          <w:szCs w:val="28"/>
          <w:lang w:val="ro-RO" w:eastAsia="ro-MD"/>
        </w:rPr>
        <w:t>–</w:t>
      </w:r>
      <w:r w:rsidRPr="00A660AB">
        <w:rPr>
          <w:sz w:val="28"/>
          <w:szCs w:val="28"/>
          <w:lang w:val="ro-RO" w:eastAsia="ro-MD"/>
        </w:rPr>
        <w:t xml:space="preserve"> Dacă o bancă nu include clauza contractuală prevăzută la art. 261</w:t>
      </w:r>
      <w:r w:rsidRPr="00A660AB">
        <w:rPr>
          <w:sz w:val="28"/>
          <w:szCs w:val="28"/>
          <w:vertAlign w:val="superscript"/>
          <w:lang w:val="ro-RO" w:eastAsia="ro-MD"/>
        </w:rPr>
        <w:t>1</w:t>
      </w:r>
      <w:r w:rsidRPr="00A660AB">
        <w:rPr>
          <w:sz w:val="28"/>
          <w:szCs w:val="28"/>
          <w:lang w:val="ro-RO" w:eastAsia="ro-MD"/>
        </w:rPr>
        <w:t>, aceasta nu aduce atingere exercitării de către Banca Na</w:t>
      </w:r>
      <w:r>
        <w:rPr>
          <w:sz w:val="28"/>
          <w:szCs w:val="28"/>
          <w:lang w:val="ro-RO" w:eastAsia="ro-MD"/>
        </w:rPr>
        <w:t>ț</w:t>
      </w:r>
      <w:r w:rsidRPr="00A660AB">
        <w:rPr>
          <w:sz w:val="28"/>
          <w:szCs w:val="28"/>
          <w:lang w:val="ro-RO" w:eastAsia="ro-MD"/>
        </w:rPr>
        <w:t>ională a Moldovei, în calitate de autoritate de rezolu</w:t>
      </w:r>
      <w:r>
        <w:rPr>
          <w:sz w:val="28"/>
          <w:szCs w:val="28"/>
          <w:lang w:val="ro-RO" w:eastAsia="ro-MD"/>
        </w:rPr>
        <w:t>ț</w:t>
      </w:r>
      <w:r w:rsidRPr="00A660AB">
        <w:rPr>
          <w:sz w:val="28"/>
          <w:szCs w:val="28"/>
          <w:lang w:val="ro-RO" w:eastAsia="ro-MD"/>
        </w:rPr>
        <w:t>ie, a competen</w:t>
      </w:r>
      <w:r>
        <w:rPr>
          <w:sz w:val="28"/>
          <w:szCs w:val="28"/>
          <w:lang w:val="ro-RO" w:eastAsia="ro-MD"/>
        </w:rPr>
        <w:t>ț</w:t>
      </w:r>
      <w:r w:rsidRPr="00A660AB">
        <w:rPr>
          <w:sz w:val="28"/>
          <w:szCs w:val="28"/>
          <w:lang w:val="ro-RO" w:eastAsia="ro-MD"/>
        </w:rPr>
        <w:t>elor prevăzute la art.</w:t>
      </w:r>
      <w:r w:rsidR="008715C0">
        <w:rPr>
          <w:sz w:val="28"/>
          <w:szCs w:val="28"/>
          <w:lang w:val="ro-RO" w:eastAsia="ro-MD"/>
        </w:rPr>
        <w:t xml:space="preserve"> </w:t>
      </w:r>
      <w:r w:rsidRPr="00A660AB">
        <w:rPr>
          <w:sz w:val="28"/>
          <w:szCs w:val="28"/>
          <w:lang w:val="ro-RO" w:eastAsia="ro-MD"/>
        </w:rPr>
        <w:t>60</w:t>
      </w:r>
      <w:r w:rsidRPr="00A660AB">
        <w:rPr>
          <w:sz w:val="28"/>
          <w:szCs w:val="28"/>
          <w:vertAlign w:val="superscript"/>
          <w:lang w:val="ro-RO" w:eastAsia="ro-MD"/>
        </w:rPr>
        <w:t>1</w:t>
      </w:r>
      <w:r w:rsidRPr="00A660AB">
        <w:rPr>
          <w:sz w:val="28"/>
          <w:szCs w:val="28"/>
          <w:lang w:val="ro-RO" w:eastAsia="ro-MD"/>
        </w:rPr>
        <w:t>-60</w:t>
      </w:r>
      <w:r w:rsidRPr="00A660AB">
        <w:rPr>
          <w:sz w:val="28"/>
          <w:szCs w:val="28"/>
          <w:vertAlign w:val="superscript"/>
          <w:lang w:val="ro-RO" w:eastAsia="ro-MD"/>
        </w:rPr>
        <w:t>10</w:t>
      </w:r>
      <w:r w:rsidRPr="00A660AB">
        <w:rPr>
          <w:sz w:val="28"/>
          <w:szCs w:val="28"/>
          <w:lang w:val="ro-RO" w:eastAsia="ro-MD"/>
        </w:rPr>
        <w:t xml:space="preserve">, </w:t>
      </w:r>
      <w:r w:rsidR="008715C0">
        <w:rPr>
          <w:sz w:val="28"/>
          <w:szCs w:val="28"/>
          <w:lang w:val="ro-RO" w:eastAsia="ro-MD"/>
        </w:rPr>
        <w:t xml:space="preserve">la </w:t>
      </w:r>
      <w:r w:rsidRPr="00A660AB">
        <w:rPr>
          <w:sz w:val="28"/>
          <w:szCs w:val="28"/>
          <w:lang w:val="ro-RO" w:eastAsia="ro-MD"/>
        </w:rPr>
        <w:t>art.</w:t>
      </w:r>
      <w:r w:rsidR="008715C0">
        <w:rPr>
          <w:sz w:val="28"/>
          <w:szCs w:val="28"/>
          <w:lang w:val="ro-RO" w:eastAsia="ro-MD"/>
        </w:rPr>
        <w:t xml:space="preserve"> </w:t>
      </w:r>
      <w:r w:rsidRPr="00A660AB">
        <w:rPr>
          <w:sz w:val="28"/>
          <w:szCs w:val="28"/>
          <w:lang w:val="ro-RO" w:eastAsia="ro-MD"/>
        </w:rPr>
        <w:t xml:space="preserve">241-251 sau </w:t>
      </w:r>
      <w:r w:rsidR="008715C0">
        <w:rPr>
          <w:sz w:val="28"/>
          <w:szCs w:val="28"/>
          <w:lang w:val="ro-RO" w:eastAsia="ro-MD"/>
        </w:rPr>
        <w:t xml:space="preserve">la </w:t>
      </w:r>
      <w:r w:rsidRPr="00A660AB">
        <w:rPr>
          <w:sz w:val="28"/>
          <w:szCs w:val="28"/>
          <w:lang w:val="ro-RO" w:eastAsia="ro-MD"/>
        </w:rPr>
        <w:t>art.</w:t>
      </w:r>
      <w:r w:rsidR="008715C0">
        <w:rPr>
          <w:sz w:val="28"/>
          <w:szCs w:val="28"/>
          <w:lang w:val="ro-RO" w:eastAsia="ro-MD"/>
        </w:rPr>
        <w:t xml:space="preserve"> </w:t>
      </w:r>
      <w:r w:rsidRPr="00A660AB">
        <w:rPr>
          <w:sz w:val="28"/>
          <w:szCs w:val="28"/>
          <w:lang w:val="ro-RO" w:eastAsia="ro-MD"/>
        </w:rPr>
        <w:t>252-258 în raport cu acel contract financiar”</w:t>
      </w:r>
      <w:r w:rsidR="008715C0">
        <w:rPr>
          <w:sz w:val="28"/>
          <w:szCs w:val="28"/>
          <w:lang w:val="ro-RO" w:eastAsia="ro-MD"/>
        </w:rPr>
        <w:t>.</w:t>
      </w:r>
    </w:p>
    <w:p w14:paraId="695B4C24" w14:textId="77777777" w:rsidR="00A660AB" w:rsidRPr="00A660AB" w:rsidRDefault="00A660AB" w:rsidP="00A660AB">
      <w:pPr>
        <w:tabs>
          <w:tab w:val="left" w:pos="1350"/>
        </w:tabs>
        <w:ind w:firstLine="907"/>
        <w:rPr>
          <w:sz w:val="28"/>
          <w:szCs w:val="28"/>
          <w:lang w:val="ro-RO" w:eastAsia="ro-MD"/>
        </w:rPr>
      </w:pPr>
    </w:p>
    <w:p w14:paraId="6E84E5DB" w14:textId="33196E41"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 xml:space="preserve">La </w:t>
      </w:r>
      <w:r w:rsidRPr="0028624F">
        <w:rPr>
          <w:rFonts w:ascii="Times New Roman" w:eastAsia="Times New Roman" w:hAnsi="Times New Roman" w:cs="Times New Roman"/>
          <w:sz w:val="28"/>
          <w:szCs w:val="28"/>
          <w:lang w:val="ro-RO" w:eastAsia="ro-MD"/>
        </w:rPr>
        <w:t>articolul 266,</w:t>
      </w:r>
      <w:r w:rsidRPr="00A660AB">
        <w:rPr>
          <w:rFonts w:ascii="Times New Roman" w:eastAsia="Times New Roman" w:hAnsi="Times New Roman" w:cs="Times New Roman"/>
          <w:sz w:val="28"/>
          <w:szCs w:val="28"/>
          <w:lang w:val="ro-RO" w:eastAsia="ro-MD"/>
        </w:rPr>
        <w:t xml:space="preserve"> cuvintele „în contextul rezolu</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iei” se exclud, iar după textul „creditorii prevăzu</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 la art.</w:t>
      </w:r>
      <w:r w:rsidR="0028624F">
        <w:rPr>
          <w:rFonts w:ascii="Times New Roman" w:eastAsia="Times New Roman" w:hAnsi="Times New Roman" w:cs="Times New Roman"/>
          <w:sz w:val="28"/>
          <w:szCs w:val="28"/>
          <w:lang w:val="ro-RO" w:eastAsia="ro-MD"/>
        </w:rPr>
        <w:t xml:space="preserve"> </w:t>
      </w:r>
      <w:r w:rsidRPr="00A660AB">
        <w:rPr>
          <w:rFonts w:ascii="Times New Roman" w:eastAsia="Times New Roman" w:hAnsi="Times New Roman" w:cs="Times New Roman"/>
          <w:sz w:val="28"/>
          <w:szCs w:val="28"/>
          <w:lang w:val="ro-RO" w:eastAsia="ro-MD"/>
        </w:rPr>
        <w:t xml:space="preserve">262” se </w:t>
      </w:r>
      <w:r w:rsidR="0028624F">
        <w:rPr>
          <w:rFonts w:ascii="Times New Roman" w:hAnsi="Times New Roman" w:cs="Times New Roman"/>
          <w:sz w:val="28"/>
          <w:szCs w:val="28"/>
          <w:lang w:val="ro-RO"/>
        </w:rPr>
        <w:t>introduc</w:t>
      </w:r>
      <w:r w:rsidRPr="00A660AB">
        <w:rPr>
          <w:rFonts w:ascii="Times New Roman" w:hAnsi="Times New Roman" w:cs="Times New Roman"/>
          <w:sz w:val="28"/>
          <w:szCs w:val="28"/>
          <w:lang w:val="ro-RO"/>
        </w:rPr>
        <w:t xml:space="preserve"> </w:t>
      </w:r>
      <w:r w:rsidRPr="00A660AB">
        <w:rPr>
          <w:rFonts w:ascii="Times New Roman" w:eastAsia="Times New Roman" w:hAnsi="Times New Roman" w:cs="Times New Roman"/>
          <w:sz w:val="28"/>
          <w:szCs w:val="28"/>
          <w:lang w:val="ro-RO" w:eastAsia="ro-MD"/>
        </w:rPr>
        <w:t>cuvintele „sau schema de garantare a depozitelor”</w:t>
      </w:r>
      <w:r w:rsidR="0028624F">
        <w:rPr>
          <w:rFonts w:ascii="Times New Roman" w:eastAsia="Times New Roman" w:hAnsi="Times New Roman" w:cs="Times New Roman"/>
          <w:sz w:val="28"/>
          <w:szCs w:val="28"/>
          <w:lang w:val="ro-RO" w:eastAsia="ro-MD"/>
        </w:rPr>
        <w:t>.</w:t>
      </w:r>
    </w:p>
    <w:p w14:paraId="7B72E828" w14:textId="77777777" w:rsidR="00A660AB" w:rsidRPr="00A660AB" w:rsidRDefault="00A660AB" w:rsidP="00A660AB">
      <w:pPr>
        <w:pStyle w:val="Listparagraf"/>
        <w:tabs>
          <w:tab w:val="left" w:pos="1350"/>
        </w:tabs>
        <w:spacing w:after="0" w:line="240" w:lineRule="auto"/>
        <w:ind w:left="0" w:firstLine="907"/>
        <w:jc w:val="both"/>
        <w:rPr>
          <w:rFonts w:ascii="Times New Roman" w:eastAsia="Times New Roman" w:hAnsi="Times New Roman" w:cs="Times New Roman"/>
          <w:sz w:val="28"/>
          <w:szCs w:val="28"/>
          <w:lang w:val="ro-RO" w:eastAsia="ro-MD"/>
        </w:rPr>
      </w:pPr>
    </w:p>
    <w:p w14:paraId="0241526D" w14:textId="412D0C5E"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La</w:t>
      </w:r>
      <w:r w:rsidRPr="00A660AB">
        <w:rPr>
          <w:rFonts w:ascii="Times New Roman" w:eastAsia="Times New Roman" w:hAnsi="Times New Roman" w:cs="Times New Roman"/>
          <w:b/>
          <w:bCs/>
          <w:sz w:val="28"/>
          <w:szCs w:val="28"/>
          <w:lang w:val="ro-RO" w:eastAsia="ro-MD"/>
        </w:rPr>
        <w:t xml:space="preserve"> </w:t>
      </w:r>
      <w:r w:rsidR="0028624F">
        <w:rPr>
          <w:rFonts w:ascii="Times New Roman" w:eastAsia="Times New Roman" w:hAnsi="Times New Roman" w:cs="Times New Roman"/>
          <w:sz w:val="28"/>
          <w:szCs w:val="28"/>
          <w:lang w:val="ro-RO" w:eastAsia="ro-MD"/>
        </w:rPr>
        <w:t>a</w:t>
      </w:r>
      <w:r w:rsidRPr="0028624F">
        <w:rPr>
          <w:rFonts w:ascii="Times New Roman" w:eastAsia="Times New Roman" w:hAnsi="Times New Roman" w:cs="Times New Roman"/>
          <w:sz w:val="28"/>
          <w:szCs w:val="28"/>
          <w:lang w:val="ro-RO" w:eastAsia="ro-MD"/>
        </w:rPr>
        <w:t>rticolul 301:</w:t>
      </w:r>
    </w:p>
    <w:p w14:paraId="1F03D7DF" w14:textId="3BC9E8E7" w:rsidR="00A660AB" w:rsidRPr="00A660AB" w:rsidRDefault="0028624F" w:rsidP="00A660AB">
      <w:pPr>
        <w:pStyle w:val="Listparagraf"/>
        <w:tabs>
          <w:tab w:val="left" w:pos="1350"/>
        </w:tabs>
        <w:spacing w:after="0" w:line="240" w:lineRule="auto"/>
        <w:ind w:left="0" w:firstLine="907"/>
        <w:jc w:val="both"/>
        <w:rPr>
          <w:rFonts w:ascii="Times New Roman" w:eastAsia="Times New Roman" w:hAnsi="Times New Roman" w:cs="Times New Roman"/>
          <w:sz w:val="28"/>
          <w:szCs w:val="28"/>
          <w:lang w:val="ro-RO" w:eastAsia="ro-MD"/>
        </w:rPr>
      </w:pPr>
      <w:r>
        <w:rPr>
          <w:rFonts w:ascii="Times New Roman" w:eastAsia="Times New Roman" w:hAnsi="Times New Roman" w:cs="Times New Roman"/>
          <w:sz w:val="28"/>
          <w:szCs w:val="28"/>
          <w:lang w:val="ro-RO" w:eastAsia="ro-MD"/>
        </w:rPr>
        <w:t>a</w:t>
      </w:r>
      <w:r w:rsidR="00A660AB" w:rsidRPr="00A660AB">
        <w:rPr>
          <w:rFonts w:ascii="Times New Roman" w:eastAsia="Times New Roman" w:hAnsi="Times New Roman" w:cs="Times New Roman"/>
          <w:sz w:val="28"/>
          <w:szCs w:val="28"/>
          <w:lang w:val="ro-RO" w:eastAsia="ro-MD"/>
        </w:rPr>
        <w:t>lineatul (1) se completează cu litera h</w:t>
      </w:r>
      <w:r w:rsidR="00A660AB" w:rsidRPr="00A660AB">
        <w:rPr>
          <w:rFonts w:ascii="Times New Roman" w:eastAsia="Times New Roman" w:hAnsi="Times New Roman" w:cs="Times New Roman"/>
          <w:sz w:val="28"/>
          <w:szCs w:val="28"/>
          <w:vertAlign w:val="superscript"/>
          <w:lang w:val="ro-RO" w:eastAsia="ro-MD"/>
        </w:rPr>
        <w:t>1</w:t>
      </w:r>
      <w:r w:rsidR="00A660AB" w:rsidRPr="00A660AB">
        <w:rPr>
          <w:rFonts w:ascii="Times New Roman" w:eastAsia="Times New Roman" w:hAnsi="Times New Roman" w:cs="Times New Roman"/>
          <w:sz w:val="28"/>
          <w:szCs w:val="28"/>
          <w:lang w:val="ro-RO" w:eastAsia="ro-MD"/>
        </w:rPr>
        <w:t>) cu următorul cuprins:</w:t>
      </w:r>
    </w:p>
    <w:p w14:paraId="717D494C" w14:textId="4DF190D7"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„h</w:t>
      </w:r>
      <w:r w:rsidRPr="00A660AB">
        <w:rPr>
          <w:sz w:val="28"/>
          <w:szCs w:val="28"/>
          <w:vertAlign w:val="superscript"/>
          <w:lang w:val="ro-RO" w:eastAsia="ro-MD"/>
        </w:rPr>
        <w:t>1</w:t>
      </w:r>
      <w:r w:rsidRPr="00A660AB">
        <w:rPr>
          <w:sz w:val="28"/>
          <w:szCs w:val="28"/>
          <w:lang w:val="ro-RO" w:eastAsia="ro-MD"/>
        </w:rPr>
        <w:t>) pentru a plăti serviciile de evaluare efectuate în conformitate cu art.</w:t>
      </w:r>
      <w:r w:rsidR="0028624F">
        <w:rPr>
          <w:sz w:val="28"/>
          <w:szCs w:val="28"/>
          <w:lang w:val="ro-RO" w:eastAsia="ro-MD"/>
        </w:rPr>
        <w:t> </w:t>
      </w:r>
      <w:r w:rsidRPr="00A660AB">
        <w:rPr>
          <w:sz w:val="28"/>
          <w:szCs w:val="28"/>
          <w:lang w:val="ro-RO" w:eastAsia="ro-MD"/>
        </w:rPr>
        <w:t>72-84, art.</w:t>
      </w:r>
      <w:r w:rsidR="0028624F">
        <w:rPr>
          <w:sz w:val="28"/>
          <w:szCs w:val="28"/>
          <w:lang w:val="ro-RO" w:eastAsia="ro-MD"/>
        </w:rPr>
        <w:t xml:space="preserve"> </w:t>
      </w:r>
      <w:r w:rsidRPr="00A660AB">
        <w:rPr>
          <w:sz w:val="28"/>
          <w:szCs w:val="28"/>
          <w:lang w:val="ro-RO" w:eastAsia="ro-MD"/>
        </w:rPr>
        <w:t>263 din prezenta lege, cu recuperarea ulterioară a cheltuielilor respective de către Fondul de garantare a depozitelor în sistemul bancar, în calitate de administrator al fondului de rezolu</w:t>
      </w:r>
      <w:r>
        <w:rPr>
          <w:sz w:val="28"/>
          <w:szCs w:val="28"/>
          <w:lang w:val="ro-RO" w:eastAsia="ro-MD"/>
        </w:rPr>
        <w:t>ț</w:t>
      </w:r>
      <w:r w:rsidRPr="00A660AB">
        <w:rPr>
          <w:sz w:val="28"/>
          <w:szCs w:val="28"/>
          <w:lang w:val="ro-RO" w:eastAsia="ro-MD"/>
        </w:rPr>
        <w:t>ie bancară, de la banca supusă rezolu</w:t>
      </w:r>
      <w:r>
        <w:rPr>
          <w:sz w:val="28"/>
          <w:szCs w:val="28"/>
          <w:lang w:val="ro-RO" w:eastAsia="ro-MD"/>
        </w:rPr>
        <w:t>ț</w:t>
      </w:r>
      <w:r w:rsidRPr="00A660AB">
        <w:rPr>
          <w:sz w:val="28"/>
          <w:szCs w:val="28"/>
          <w:lang w:val="ro-RO" w:eastAsia="ro-MD"/>
        </w:rPr>
        <w:t>iei”;</w:t>
      </w:r>
    </w:p>
    <w:p w14:paraId="6E71DDCB" w14:textId="486E412F" w:rsidR="00A660AB" w:rsidRPr="00A660AB" w:rsidRDefault="0028624F" w:rsidP="00A660AB">
      <w:pPr>
        <w:tabs>
          <w:tab w:val="left" w:pos="1350"/>
        </w:tabs>
        <w:ind w:firstLine="907"/>
        <w:rPr>
          <w:sz w:val="28"/>
          <w:szCs w:val="28"/>
          <w:lang w:val="ro-RO" w:eastAsia="ro-MD"/>
        </w:rPr>
      </w:pPr>
      <w:r>
        <w:rPr>
          <w:sz w:val="28"/>
          <w:szCs w:val="28"/>
          <w:lang w:val="ro-RO" w:eastAsia="ro-MD"/>
        </w:rPr>
        <w:t>l</w:t>
      </w:r>
      <w:r w:rsidR="00A660AB" w:rsidRPr="00A660AB">
        <w:rPr>
          <w:sz w:val="28"/>
          <w:szCs w:val="28"/>
          <w:lang w:val="ro-RO" w:eastAsia="ro-MD"/>
        </w:rPr>
        <w:t>a litera i) textul „lit.</w:t>
      </w:r>
      <w:r>
        <w:rPr>
          <w:sz w:val="28"/>
          <w:szCs w:val="28"/>
          <w:lang w:val="ro-RO" w:eastAsia="ro-MD"/>
        </w:rPr>
        <w:t xml:space="preserve"> </w:t>
      </w:r>
      <w:r w:rsidR="00A660AB" w:rsidRPr="00A660AB">
        <w:rPr>
          <w:sz w:val="28"/>
          <w:szCs w:val="28"/>
          <w:lang w:val="ro-RO" w:eastAsia="ro-MD"/>
        </w:rPr>
        <w:t>a)-h)” se substituie cu textul „lit.</w:t>
      </w:r>
      <w:r>
        <w:rPr>
          <w:sz w:val="28"/>
          <w:szCs w:val="28"/>
          <w:lang w:val="ro-RO" w:eastAsia="ro-MD"/>
        </w:rPr>
        <w:t xml:space="preserve"> </w:t>
      </w:r>
      <w:r w:rsidR="00A660AB" w:rsidRPr="00A660AB">
        <w:rPr>
          <w:sz w:val="28"/>
          <w:szCs w:val="28"/>
          <w:lang w:val="ro-RO" w:eastAsia="ro-MD"/>
        </w:rPr>
        <w:t>a)-h</w:t>
      </w:r>
      <w:r w:rsidR="00A660AB" w:rsidRPr="00A660AB">
        <w:rPr>
          <w:sz w:val="28"/>
          <w:szCs w:val="28"/>
          <w:vertAlign w:val="superscript"/>
          <w:lang w:val="ro-RO" w:eastAsia="ro-MD"/>
        </w:rPr>
        <w:t>1</w:t>
      </w:r>
      <w:r w:rsidR="00A660AB" w:rsidRPr="00A660AB">
        <w:rPr>
          <w:sz w:val="28"/>
          <w:szCs w:val="28"/>
          <w:lang w:val="ro-RO" w:eastAsia="ro-MD"/>
        </w:rPr>
        <w:t>)”</w:t>
      </w:r>
      <w:r>
        <w:rPr>
          <w:sz w:val="28"/>
          <w:szCs w:val="28"/>
          <w:lang w:val="ro-RO" w:eastAsia="ro-MD"/>
        </w:rPr>
        <w:t>.</w:t>
      </w:r>
    </w:p>
    <w:p w14:paraId="2156B83F" w14:textId="77777777" w:rsidR="00A660AB" w:rsidRPr="00A660AB" w:rsidRDefault="00A660AB" w:rsidP="00A660AB">
      <w:pPr>
        <w:tabs>
          <w:tab w:val="left" w:pos="1350"/>
        </w:tabs>
        <w:ind w:firstLine="907"/>
        <w:rPr>
          <w:sz w:val="28"/>
          <w:szCs w:val="28"/>
          <w:lang w:val="ro-RO" w:eastAsia="ro-MD"/>
        </w:rPr>
      </w:pPr>
    </w:p>
    <w:p w14:paraId="16E71A56" w14:textId="1A9C26AD" w:rsidR="00A660AB" w:rsidRPr="00A660AB" w:rsidRDefault="0028624F"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b/>
          <w:bCs/>
          <w:sz w:val="28"/>
          <w:szCs w:val="28"/>
          <w:lang w:val="ro-RO" w:eastAsia="ro-MD"/>
        </w:rPr>
      </w:pPr>
      <w:r w:rsidRPr="0028624F">
        <w:rPr>
          <w:rFonts w:ascii="Times New Roman" w:eastAsia="Times New Roman" w:hAnsi="Times New Roman" w:cs="Times New Roman"/>
          <w:sz w:val="28"/>
          <w:szCs w:val="28"/>
          <w:lang w:val="ro-RO" w:eastAsia="ro-MD"/>
        </w:rPr>
        <w:t>La a</w:t>
      </w:r>
      <w:r w:rsidR="00A660AB" w:rsidRPr="0028624F">
        <w:rPr>
          <w:rFonts w:ascii="Times New Roman" w:eastAsia="Times New Roman" w:hAnsi="Times New Roman" w:cs="Times New Roman"/>
          <w:sz w:val="28"/>
          <w:szCs w:val="28"/>
          <w:lang w:val="ro-RO" w:eastAsia="ro-MD"/>
        </w:rPr>
        <w:t>rticolul 307</w:t>
      </w:r>
      <w:r>
        <w:rPr>
          <w:rFonts w:ascii="Times New Roman" w:eastAsia="Times New Roman" w:hAnsi="Times New Roman" w:cs="Times New Roman"/>
          <w:sz w:val="28"/>
          <w:szCs w:val="28"/>
          <w:lang w:val="ro-RO" w:eastAsia="ro-MD"/>
        </w:rPr>
        <w:t>,</w:t>
      </w:r>
      <w:r w:rsidR="00A660AB" w:rsidRPr="00A660AB">
        <w:rPr>
          <w:rFonts w:ascii="Times New Roman" w:eastAsia="Times New Roman" w:hAnsi="Times New Roman" w:cs="Times New Roman"/>
          <w:b/>
          <w:bCs/>
          <w:sz w:val="28"/>
          <w:szCs w:val="28"/>
          <w:lang w:val="ro-RO" w:eastAsia="ro-MD"/>
        </w:rPr>
        <w:t xml:space="preserve"> </w:t>
      </w:r>
      <w:r w:rsidR="00A660AB" w:rsidRPr="00A660AB">
        <w:rPr>
          <w:rFonts w:ascii="Times New Roman" w:eastAsia="Times New Roman" w:hAnsi="Times New Roman" w:cs="Times New Roman"/>
          <w:sz w:val="28"/>
          <w:szCs w:val="28"/>
          <w:lang w:val="ro-RO" w:eastAsia="ro-MD"/>
        </w:rPr>
        <w:t>alineatul (1) va avea următorul cuprins:</w:t>
      </w:r>
    </w:p>
    <w:p w14:paraId="3AEA19BA" w14:textId="7017FA22" w:rsidR="00A660AB" w:rsidRPr="00A660AB" w:rsidRDefault="00A660AB" w:rsidP="00A660AB">
      <w:pPr>
        <w:tabs>
          <w:tab w:val="left" w:pos="1350"/>
        </w:tabs>
        <w:ind w:firstLine="907"/>
        <w:rPr>
          <w:sz w:val="28"/>
          <w:szCs w:val="28"/>
          <w:lang w:val="ro-RO" w:eastAsia="ro-MD"/>
        </w:rPr>
      </w:pPr>
      <w:r w:rsidRPr="00A660AB">
        <w:rPr>
          <w:sz w:val="28"/>
          <w:szCs w:val="28"/>
          <w:lang w:val="ro-RO"/>
        </w:rPr>
        <w:t>„</w:t>
      </w:r>
      <w:r w:rsidRPr="00A660AB">
        <w:rPr>
          <w:sz w:val="28"/>
          <w:szCs w:val="28"/>
          <w:lang w:val="ro-RO" w:eastAsia="ro-MD"/>
        </w:rPr>
        <w:t>(1) La solicitarea Băncii Na</w:t>
      </w:r>
      <w:r>
        <w:rPr>
          <w:sz w:val="28"/>
          <w:szCs w:val="28"/>
          <w:lang w:val="ro-RO" w:eastAsia="ro-MD"/>
        </w:rPr>
        <w:t>ț</w:t>
      </w:r>
      <w:r w:rsidRPr="00A660AB">
        <w:rPr>
          <w:sz w:val="28"/>
          <w:szCs w:val="28"/>
          <w:lang w:val="ro-RO" w:eastAsia="ro-MD"/>
        </w:rPr>
        <w:t>ionale a Moldovei, în calitate de autoritate de rezolu</w:t>
      </w:r>
      <w:r>
        <w:rPr>
          <w:sz w:val="28"/>
          <w:szCs w:val="28"/>
          <w:lang w:val="ro-RO" w:eastAsia="ro-MD"/>
        </w:rPr>
        <w:t>ț</w:t>
      </w:r>
      <w:r w:rsidRPr="00A660AB">
        <w:rPr>
          <w:sz w:val="28"/>
          <w:szCs w:val="28"/>
          <w:lang w:val="ro-RO" w:eastAsia="ro-MD"/>
        </w:rPr>
        <w:t xml:space="preserve">ie, băncile </w:t>
      </w:r>
      <w:r>
        <w:rPr>
          <w:sz w:val="28"/>
          <w:szCs w:val="28"/>
          <w:lang w:val="ro-RO" w:eastAsia="ro-MD"/>
        </w:rPr>
        <w:t>ș</w:t>
      </w:r>
      <w:r w:rsidRPr="00A660AB">
        <w:rPr>
          <w:sz w:val="28"/>
          <w:szCs w:val="28"/>
          <w:lang w:val="ro-RO" w:eastAsia="ro-MD"/>
        </w:rPr>
        <w:t>i Fondul de garantare a depozitelor în sistemul bancar furnizează acesteia informa</w:t>
      </w:r>
      <w:r>
        <w:rPr>
          <w:sz w:val="28"/>
          <w:szCs w:val="28"/>
          <w:lang w:val="ro-RO" w:eastAsia="ro-MD"/>
        </w:rPr>
        <w:t>ț</w:t>
      </w:r>
      <w:r w:rsidRPr="00A660AB">
        <w:rPr>
          <w:sz w:val="28"/>
          <w:szCs w:val="28"/>
          <w:lang w:val="ro-RO" w:eastAsia="ro-MD"/>
        </w:rPr>
        <w:t>iile necesare pentru determinarea contribu</w:t>
      </w:r>
      <w:r>
        <w:rPr>
          <w:sz w:val="28"/>
          <w:szCs w:val="28"/>
          <w:lang w:val="ro-RO" w:eastAsia="ro-MD"/>
        </w:rPr>
        <w:t>ț</w:t>
      </w:r>
      <w:r w:rsidRPr="00A660AB">
        <w:rPr>
          <w:sz w:val="28"/>
          <w:szCs w:val="28"/>
          <w:lang w:val="ro-RO" w:eastAsia="ro-MD"/>
        </w:rPr>
        <w:t>iilor anuale”</w:t>
      </w:r>
      <w:r w:rsidR="0028624F">
        <w:rPr>
          <w:sz w:val="28"/>
          <w:szCs w:val="28"/>
          <w:lang w:val="ro-RO" w:eastAsia="ro-MD"/>
        </w:rPr>
        <w:t>.</w:t>
      </w:r>
    </w:p>
    <w:p w14:paraId="41E9CF29" w14:textId="77777777" w:rsidR="00A660AB" w:rsidRPr="00A660AB" w:rsidRDefault="00A660AB" w:rsidP="00A660AB">
      <w:pPr>
        <w:tabs>
          <w:tab w:val="left" w:pos="1350"/>
        </w:tabs>
        <w:ind w:firstLine="907"/>
        <w:rPr>
          <w:sz w:val="28"/>
          <w:szCs w:val="28"/>
          <w:lang w:val="ro-RO" w:eastAsia="ro-MD"/>
        </w:rPr>
      </w:pPr>
    </w:p>
    <w:p w14:paraId="41BD2286" w14:textId="240AA999" w:rsidR="00A660AB" w:rsidRPr="00A660AB" w:rsidRDefault="0028624F"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28624F">
        <w:rPr>
          <w:rFonts w:ascii="Times New Roman" w:eastAsia="Times New Roman" w:hAnsi="Times New Roman" w:cs="Times New Roman"/>
          <w:sz w:val="28"/>
          <w:szCs w:val="28"/>
          <w:lang w:val="ro-RO" w:eastAsia="ro-MD"/>
        </w:rPr>
        <w:t>La a</w:t>
      </w:r>
      <w:r w:rsidR="00A660AB" w:rsidRPr="0028624F">
        <w:rPr>
          <w:rFonts w:ascii="Times New Roman" w:eastAsia="Times New Roman" w:hAnsi="Times New Roman" w:cs="Times New Roman"/>
          <w:sz w:val="28"/>
          <w:szCs w:val="28"/>
          <w:lang w:val="ro-RO" w:eastAsia="ro-MD"/>
        </w:rPr>
        <w:t>rticolul 308,</w:t>
      </w:r>
      <w:r w:rsidR="00A660AB" w:rsidRPr="00A660AB">
        <w:rPr>
          <w:rFonts w:ascii="Times New Roman" w:eastAsia="Times New Roman" w:hAnsi="Times New Roman" w:cs="Times New Roman"/>
          <w:sz w:val="28"/>
          <w:szCs w:val="28"/>
          <w:lang w:val="ro-RO" w:eastAsia="ro-MD"/>
        </w:rPr>
        <w:t xml:space="preserve"> după cuvintele „Fondului de garantare a depozitelor în sistemul bancar” se </w:t>
      </w:r>
      <w:r>
        <w:rPr>
          <w:rFonts w:ascii="Times New Roman" w:eastAsia="Times New Roman" w:hAnsi="Times New Roman" w:cs="Times New Roman"/>
          <w:sz w:val="28"/>
          <w:szCs w:val="28"/>
          <w:lang w:val="ro-RO" w:eastAsia="ro-MD"/>
        </w:rPr>
        <w:t>introduce</w:t>
      </w:r>
      <w:r w:rsidR="00A660AB" w:rsidRPr="00A660AB">
        <w:rPr>
          <w:rFonts w:ascii="Times New Roman" w:eastAsia="Times New Roman" w:hAnsi="Times New Roman" w:cs="Times New Roman"/>
          <w:sz w:val="28"/>
          <w:szCs w:val="28"/>
          <w:lang w:val="ro-RO" w:eastAsia="ro-MD"/>
        </w:rPr>
        <w:t xml:space="preserve"> textul „ , precum </w:t>
      </w:r>
      <w:r w:rsidR="00A660AB">
        <w:rPr>
          <w:rFonts w:ascii="Times New Roman" w:eastAsia="Times New Roman" w:hAnsi="Times New Roman" w:cs="Times New Roman"/>
          <w:sz w:val="28"/>
          <w:szCs w:val="28"/>
          <w:lang w:val="ro-RO" w:eastAsia="ro-MD"/>
        </w:rPr>
        <w:t>ș</w:t>
      </w:r>
      <w:r w:rsidR="00A660AB" w:rsidRPr="00A660AB">
        <w:rPr>
          <w:rFonts w:ascii="Times New Roman" w:eastAsia="Times New Roman" w:hAnsi="Times New Roman" w:cs="Times New Roman"/>
          <w:sz w:val="28"/>
          <w:szCs w:val="28"/>
          <w:lang w:val="ro-RO" w:eastAsia="ro-MD"/>
        </w:rPr>
        <w:t>i pentru acoperirea cheltuielilor opera</w:t>
      </w:r>
      <w:r w:rsidR="00A660AB">
        <w:rPr>
          <w:rFonts w:ascii="Times New Roman" w:eastAsia="Times New Roman" w:hAnsi="Times New Roman" w:cs="Times New Roman"/>
          <w:sz w:val="28"/>
          <w:szCs w:val="28"/>
          <w:lang w:val="ro-RO" w:eastAsia="ro-MD"/>
        </w:rPr>
        <w:t>ț</w:t>
      </w:r>
      <w:r w:rsidR="00A660AB" w:rsidRPr="00A660AB">
        <w:rPr>
          <w:rFonts w:ascii="Times New Roman" w:eastAsia="Times New Roman" w:hAnsi="Times New Roman" w:cs="Times New Roman"/>
          <w:sz w:val="28"/>
          <w:szCs w:val="28"/>
          <w:lang w:val="ro-RO" w:eastAsia="ro-MD"/>
        </w:rPr>
        <w:t>ionale ale Fondul de garantare a depozitelor în sistemul bancar, potrivit bugetului aprobat, conform art. 6 alin.</w:t>
      </w:r>
      <w:r>
        <w:rPr>
          <w:rFonts w:ascii="Times New Roman" w:eastAsia="Times New Roman" w:hAnsi="Times New Roman" w:cs="Times New Roman"/>
          <w:sz w:val="28"/>
          <w:szCs w:val="28"/>
          <w:lang w:val="ro-RO" w:eastAsia="ro-MD"/>
        </w:rPr>
        <w:t xml:space="preserve"> </w:t>
      </w:r>
      <w:r w:rsidR="00A660AB" w:rsidRPr="00A660AB">
        <w:rPr>
          <w:rFonts w:ascii="Times New Roman" w:eastAsia="Times New Roman" w:hAnsi="Times New Roman" w:cs="Times New Roman"/>
          <w:sz w:val="28"/>
          <w:szCs w:val="28"/>
          <w:lang w:val="ro-RO" w:eastAsia="ro-MD"/>
        </w:rPr>
        <w:t>(4)</w:t>
      </w:r>
      <w:r>
        <w:rPr>
          <w:rFonts w:ascii="Times New Roman" w:eastAsia="Times New Roman" w:hAnsi="Times New Roman" w:cs="Times New Roman"/>
          <w:sz w:val="28"/>
          <w:szCs w:val="28"/>
          <w:lang w:val="ro-RO" w:eastAsia="ro-MD"/>
        </w:rPr>
        <w:t>-</w:t>
      </w:r>
      <w:r w:rsidR="00A660AB" w:rsidRPr="00A660AB">
        <w:rPr>
          <w:rFonts w:ascii="Times New Roman" w:eastAsia="Times New Roman" w:hAnsi="Times New Roman" w:cs="Times New Roman"/>
          <w:sz w:val="28"/>
          <w:szCs w:val="28"/>
          <w:lang w:val="ro-RO" w:eastAsia="ro-MD"/>
        </w:rPr>
        <w:t>(6) din Legea nr.160/2023 cu privire la garantarea depozitelor în bănci”</w:t>
      </w:r>
      <w:r>
        <w:rPr>
          <w:rFonts w:ascii="Times New Roman" w:eastAsia="Times New Roman" w:hAnsi="Times New Roman" w:cs="Times New Roman"/>
          <w:sz w:val="28"/>
          <w:szCs w:val="28"/>
          <w:lang w:val="ro-RO" w:eastAsia="ro-MD"/>
        </w:rPr>
        <w:t>.</w:t>
      </w:r>
    </w:p>
    <w:p w14:paraId="0FE2453A" w14:textId="77777777" w:rsidR="00A660AB" w:rsidRPr="00A660AB" w:rsidRDefault="00A660AB" w:rsidP="00A660AB">
      <w:pPr>
        <w:tabs>
          <w:tab w:val="left" w:pos="1350"/>
        </w:tabs>
        <w:ind w:firstLine="907"/>
        <w:rPr>
          <w:sz w:val="28"/>
          <w:szCs w:val="28"/>
          <w:lang w:val="ro-RO" w:eastAsia="ro-MD"/>
        </w:rPr>
      </w:pPr>
    </w:p>
    <w:p w14:paraId="76866DAD" w14:textId="5DF60764" w:rsidR="00A660AB" w:rsidRPr="00A660AB" w:rsidRDefault="0028624F" w:rsidP="00A660AB">
      <w:pPr>
        <w:pStyle w:val="Listparagraf"/>
        <w:numPr>
          <w:ilvl w:val="0"/>
          <w:numId w:val="26"/>
        </w:numPr>
        <w:tabs>
          <w:tab w:val="left" w:pos="1350"/>
        </w:tabs>
        <w:spacing w:after="0" w:line="240" w:lineRule="auto"/>
        <w:ind w:left="0" w:firstLine="907"/>
        <w:jc w:val="both"/>
        <w:rPr>
          <w:rFonts w:ascii="Times New Roman" w:eastAsia="Times New Roman" w:hAnsi="Times New Roman" w:cs="Times New Roman"/>
          <w:sz w:val="28"/>
          <w:szCs w:val="28"/>
          <w:lang w:val="ro-RO" w:eastAsia="ro-MD"/>
        </w:rPr>
      </w:pPr>
      <w:r>
        <w:rPr>
          <w:rFonts w:ascii="Times New Roman" w:eastAsia="Times New Roman" w:hAnsi="Times New Roman" w:cs="Times New Roman"/>
          <w:sz w:val="28"/>
          <w:szCs w:val="28"/>
          <w:lang w:val="ro-RO" w:eastAsia="ro-MD"/>
        </w:rPr>
        <w:t>La a</w:t>
      </w:r>
      <w:r w:rsidR="00A660AB" w:rsidRPr="0028624F">
        <w:rPr>
          <w:rFonts w:ascii="Times New Roman" w:eastAsia="Times New Roman" w:hAnsi="Times New Roman" w:cs="Times New Roman"/>
          <w:sz w:val="28"/>
          <w:szCs w:val="28"/>
          <w:lang w:val="ro-RO" w:eastAsia="ro-MD"/>
        </w:rPr>
        <w:t>rticolul 310</w:t>
      </w:r>
      <w:r>
        <w:rPr>
          <w:rFonts w:ascii="Times New Roman" w:eastAsia="Times New Roman" w:hAnsi="Times New Roman" w:cs="Times New Roman"/>
          <w:sz w:val="28"/>
          <w:szCs w:val="28"/>
          <w:lang w:val="ro-RO" w:eastAsia="ro-MD"/>
        </w:rPr>
        <w:t>,</w:t>
      </w:r>
      <w:r w:rsidR="00A660AB" w:rsidRPr="00A660AB">
        <w:rPr>
          <w:rFonts w:ascii="Times New Roman" w:eastAsia="Times New Roman" w:hAnsi="Times New Roman" w:cs="Times New Roman"/>
          <w:b/>
          <w:bCs/>
          <w:sz w:val="28"/>
          <w:szCs w:val="28"/>
          <w:lang w:val="ro-RO" w:eastAsia="ro-MD"/>
        </w:rPr>
        <w:t xml:space="preserve"> </w:t>
      </w:r>
      <w:r w:rsidR="00A660AB" w:rsidRPr="00A660AB">
        <w:rPr>
          <w:rFonts w:ascii="Times New Roman" w:eastAsia="Times New Roman" w:hAnsi="Times New Roman" w:cs="Times New Roman"/>
          <w:sz w:val="28"/>
          <w:szCs w:val="28"/>
          <w:lang w:val="ro-RO" w:eastAsia="ro-MD"/>
        </w:rPr>
        <w:t>alineatul (2) va avea următorul cuprins:</w:t>
      </w:r>
    </w:p>
    <w:p w14:paraId="1E2A7B1D" w14:textId="0240F289" w:rsidR="00A660AB" w:rsidRPr="00A660AB" w:rsidRDefault="00A660AB" w:rsidP="00A660AB">
      <w:pPr>
        <w:tabs>
          <w:tab w:val="left" w:pos="1350"/>
        </w:tabs>
        <w:ind w:firstLine="907"/>
        <w:rPr>
          <w:sz w:val="28"/>
          <w:szCs w:val="28"/>
          <w:lang w:val="ro-RO" w:eastAsia="ro-MD"/>
        </w:rPr>
      </w:pPr>
      <w:r w:rsidRPr="00A660AB">
        <w:rPr>
          <w:sz w:val="28"/>
          <w:szCs w:val="28"/>
          <w:lang w:val="ro-RO"/>
        </w:rPr>
        <w:lastRenderedPageBreak/>
        <w:t>„</w:t>
      </w:r>
      <w:r w:rsidRPr="00A660AB">
        <w:rPr>
          <w:sz w:val="28"/>
          <w:szCs w:val="28"/>
          <w:lang w:val="ro-RO" w:eastAsia="ro-MD"/>
        </w:rPr>
        <w:t>(2) Cuantumul total al contribu</w:t>
      </w:r>
      <w:r>
        <w:rPr>
          <w:sz w:val="28"/>
          <w:szCs w:val="28"/>
          <w:lang w:val="ro-RO" w:eastAsia="ro-MD"/>
        </w:rPr>
        <w:t>ț</w:t>
      </w:r>
      <w:r w:rsidRPr="00A660AB">
        <w:rPr>
          <w:sz w:val="28"/>
          <w:szCs w:val="28"/>
          <w:lang w:val="ro-RO" w:eastAsia="ro-MD"/>
        </w:rPr>
        <w:t>iilor extraordinare pentru întreg sistemul bancar nu poate fi mai mare dec</w:t>
      </w:r>
      <w:r w:rsidR="0028624F">
        <w:rPr>
          <w:sz w:val="28"/>
          <w:szCs w:val="28"/>
          <w:lang w:val="ro-RO" w:eastAsia="ro-MD"/>
        </w:rPr>
        <w:t>â</w:t>
      </w:r>
      <w:r w:rsidRPr="00A660AB">
        <w:rPr>
          <w:sz w:val="28"/>
          <w:szCs w:val="28"/>
          <w:lang w:val="ro-RO" w:eastAsia="ro-MD"/>
        </w:rPr>
        <w:t>t triplul mediei contribu</w:t>
      </w:r>
      <w:r>
        <w:rPr>
          <w:sz w:val="28"/>
          <w:szCs w:val="28"/>
          <w:lang w:val="ro-RO" w:eastAsia="ro-MD"/>
        </w:rPr>
        <w:t>ț</w:t>
      </w:r>
      <w:r w:rsidRPr="00A660AB">
        <w:rPr>
          <w:sz w:val="28"/>
          <w:szCs w:val="28"/>
          <w:lang w:val="ro-RO" w:eastAsia="ro-MD"/>
        </w:rPr>
        <w:t>iilor anuale totale pentru întreg sistemul bancar</w:t>
      </w:r>
      <w:r w:rsidR="0028624F">
        <w:rPr>
          <w:sz w:val="28"/>
          <w:szCs w:val="28"/>
          <w:lang w:val="ro-RO" w:eastAsia="ro-MD"/>
        </w:rPr>
        <w:t>,</w:t>
      </w:r>
      <w:r w:rsidRPr="00A660AB">
        <w:rPr>
          <w:sz w:val="28"/>
          <w:szCs w:val="28"/>
          <w:lang w:val="ro-RO" w:eastAsia="ro-MD"/>
        </w:rPr>
        <w:t xml:space="preserve"> plătite pentru to</w:t>
      </w:r>
      <w:r>
        <w:rPr>
          <w:sz w:val="28"/>
          <w:szCs w:val="28"/>
          <w:lang w:val="ro-RO" w:eastAsia="ro-MD"/>
        </w:rPr>
        <w:t>ț</w:t>
      </w:r>
      <w:r w:rsidRPr="00A660AB">
        <w:rPr>
          <w:sz w:val="28"/>
          <w:szCs w:val="28"/>
          <w:lang w:val="ro-RO" w:eastAsia="ro-MD"/>
        </w:rPr>
        <w:t>i anii preceden</w:t>
      </w:r>
      <w:r>
        <w:rPr>
          <w:sz w:val="28"/>
          <w:szCs w:val="28"/>
          <w:lang w:val="ro-RO" w:eastAsia="ro-MD"/>
        </w:rPr>
        <w:t>ț</w:t>
      </w:r>
      <w:r w:rsidRPr="00A660AB">
        <w:rPr>
          <w:sz w:val="28"/>
          <w:szCs w:val="28"/>
          <w:lang w:val="ro-RO" w:eastAsia="ro-MD"/>
        </w:rPr>
        <w:t>i în care au fost plătite contribu</w:t>
      </w:r>
      <w:r>
        <w:rPr>
          <w:sz w:val="28"/>
          <w:szCs w:val="28"/>
          <w:lang w:val="ro-RO" w:eastAsia="ro-MD"/>
        </w:rPr>
        <w:t>ț</w:t>
      </w:r>
      <w:r w:rsidRPr="00A660AB">
        <w:rPr>
          <w:sz w:val="28"/>
          <w:szCs w:val="28"/>
          <w:lang w:val="ro-RO" w:eastAsia="ro-MD"/>
        </w:rPr>
        <w:t>ii la fondul de rezolu</w:t>
      </w:r>
      <w:r>
        <w:rPr>
          <w:sz w:val="28"/>
          <w:szCs w:val="28"/>
          <w:lang w:val="ro-RO" w:eastAsia="ro-MD"/>
        </w:rPr>
        <w:t>ț</w:t>
      </w:r>
      <w:r w:rsidRPr="00A660AB">
        <w:rPr>
          <w:sz w:val="28"/>
          <w:szCs w:val="28"/>
          <w:lang w:val="ro-RO" w:eastAsia="ro-MD"/>
        </w:rPr>
        <w:t>ie bancară conform art.</w:t>
      </w:r>
      <w:r w:rsidR="0028624F">
        <w:rPr>
          <w:sz w:val="28"/>
          <w:szCs w:val="28"/>
          <w:lang w:val="ro-RO" w:eastAsia="ro-MD"/>
        </w:rPr>
        <w:t xml:space="preserve"> </w:t>
      </w:r>
      <w:r w:rsidRPr="00A660AB">
        <w:rPr>
          <w:sz w:val="28"/>
          <w:szCs w:val="28"/>
          <w:lang w:val="ro-RO" w:eastAsia="ro-MD"/>
        </w:rPr>
        <w:t>306-309, până la data stabilirii contribu</w:t>
      </w:r>
      <w:r>
        <w:rPr>
          <w:sz w:val="28"/>
          <w:szCs w:val="28"/>
          <w:lang w:val="ro-RO" w:eastAsia="ro-MD"/>
        </w:rPr>
        <w:t>ț</w:t>
      </w:r>
      <w:r w:rsidRPr="00A660AB">
        <w:rPr>
          <w:sz w:val="28"/>
          <w:szCs w:val="28"/>
          <w:lang w:val="ro-RO" w:eastAsia="ro-MD"/>
        </w:rPr>
        <w:t>iei extraordinare”</w:t>
      </w:r>
      <w:r w:rsidR="0028624F">
        <w:rPr>
          <w:sz w:val="28"/>
          <w:szCs w:val="28"/>
          <w:lang w:val="ro-RO" w:eastAsia="ro-MD"/>
        </w:rPr>
        <w:t>.</w:t>
      </w:r>
    </w:p>
    <w:p w14:paraId="5EC1C559" w14:textId="77777777" w:rsidR="00A660AB" w:rsidRPr="00A660AB" w:rsidRDefault="00A660AB" w:rsidP="00A660AB">
      <w:pPr>
        <w:tabs>
          <w:tab w:val="left" w:pos="1350"/>
        </w:tabs>
        <w:ind w:firstLine="907"/>
        <w:rPr>
          <w:sz w:val="28"/>
          <w:szCs w:val="28"/>
          <w:lang w:val="ro-RO" w:eastAsia="ro-MD"/>
        </w:rPr>
      </w:pPr>
    </w:p>
    <w:p w14:paraId="4ABCE1EA" w14:textId="77777777"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b/>
          <w:bCs/>
          <w:sz w:val="28"/>
          <w:szCs w:val="28"/>
          <w:lang w:val="ro-RO" w:eastAsia="ro-MD"/>
        </w:rPr>
      </w:pPr>
      <w:r w:rsidRPr="00A660AB">
        <w:rPr>
          <w:rFonts w:ascii="Times New Roman" w:eastAsia="Times New Roman" w:hAnsi="Times New Roman" w:cs="Times New Roman"/>
          <w:sz w:val="28"/>
          <w:szCs w:val="28"/>
          <w:lang w:val="ro-RO" w:eastAsia="ro-MD"/>
        </w:rPr>
        <w:t>Legea se completează cu</w:t>
      </w:r>
      <w:r w:rsidRPr="00A660AB">
        <w:rPr>
          <w:rFonts w:ascii="Times New Roman" w:eastAsia="Times New Roman" w:hAnsi="Times New Roman" w:cs="Times New Roman"/>
          <w:b/>
          <w:bCs/>
          <w:sz w:val="28"/>
          <w:szCs w:val="28"/>
          <w:lang w:val="ro-RO" w:eastAsia="ro-MD"/>
        </w:rPr>
        <w:t xml:space="preserve"> </w:t>
      </w:r>
      <w:r w:rsidRPr="0028624F">
        <w:rPr>
          <w:rFonts w:ascii="Times New Roman" w:eastAsia="Times New Roman" w:hAnsi="Times New Roman" w:cs="Times New Roman"/>
          <w:sz w:val="28"/>
          <w:szCs w:val="28"/>
          <w:lang w:val="ro-RO" w:eastAsia="ro-MD"/>
        </w:rPr>
        <w:t>articolul 313</w:t>
      </w:r>
      <w:r w:rsidRPr="0028624F">
        <w:rPr>
          <w:rFonts w:ascii="Times New Roman" w:eastAsia="Times New Roman" w:hAnsi="Times New Roman" w:cs="Times New Roman"/>
          <w:sz w:val="28"/>
          <w:szCs w:val="28"/>
          <w:vertAlign w:val="superscript"/>
          <w:lang w:val="ro-RO" w:eastAsia="ro-MD"/>
        </w:rPr>
        <w:t>1</w:t>
      </w:r>
      <w:r w:rsidRPr="00A660AB">
        <w:rPr>
          <w:rFonts w:ascii="Times New Roman" w:eastAsia="Times New Roman" w:hAnsi="Times New Roman" w:cs="Times New Roman"/>
          <w:b/>
          <w:bCs/>
          <w:sz w:val="28"/>
          <w:szCs w:val="28"/>
          <w:lang w:val="ro-RO" w:eastAsia="ro-MD"/>
        </w:rPr>
        <w:t xml:space="preserve"> </w:t>
      </w:r>
      <w:r w:rsidRPr="00A660AB">
        <w:rPr>
          <w:rFonts w:ascii="Times New Roman" w:eastAsia="Times New Roman" w:hAnsi="Times New Roman" w:cs="Times New Roman"/>
          <w:sz w:val="28"/>
          <w:szCs w:val="28"/>
          <w:lang w:val="ro-RO" w:eastAsia="ro-MD"/>
        </w:rPr>
        <w:t>cu următorul cuprins:</w:t>
      </w:r>
    </w:p>
    <w:p w14:paraId="4B33AE24" w14:textId="4E176BED" w:rsidR="00A660AB" w:rsidRPr="00A660AB" w:rsidRDefault="00A660AB" w:rsidP="00A660AB">
      <w:pPr>
        <w:tabs>
          <w:tab w:val="left" w:pos="1350"/>
        </w:tabs>
        <w:ind w:firstLine="907"/>
        <w:rPr>
          <w:sz w:val="28"/>
          <w:szCs w:val="28"/>
          <w:lang w:val="ro-RO" w:eastAsia="ro-MD"/>
        </w:rPr>
      </w:pPr>
      <w:r w:rsidRPr="0028624F">
        <w:rPr>
          <w:sz w:val="28"/>
          <w:szCs w:val="28"/>
          <w:lang w:val="ro-RO" w:eastAsia="ro-MD"/>
        </w:rPr>
        <w:t>„</w:t>
      </w:r>
      <w:r w:rsidRPr="00A660AB">
        <w:rPr>
          <w:b/>
          <w:bCs/>
          <w:sz w:val="28"/>
          <w:szCs w:val="28"/>
          <w:lang w:val="ro-RO" w:eastAsia="ro-MD"/>
        </w:rPr>
        <w:t>Articolul 313</w:t>
      </w:r>
      <w:r w:rsidRPr="00A660AB">
        <w:rPr>
          <w:b/>
          <w:bCs/>
          <w:sz w:val="28"/>
          <w:szCs w:val="28"/>
          <w:vertAlign w:val="superscript"/>
          <w:lang w:val="ro-RO" w:eastAsia="ro-MD"/>
        </w:rPr>
        <w:t>1</w:t>
      </w:r>
      <w:r w:rsidRPr="00A660AB">
        <w:rPr>
          <w:b/>
          <w:bCs/>
          <w:sz w:val="28"/>
          <w:szCs w:val="28"/>
          <w:lang w:val="ro-RO" w:eastAsia="ro-MD"/>
        </w:rPr>
        <w:t xml:space="preserve">. </w:t>
      </w:r>
      <w:r w:rsidRPr="00A660AB">
        <w:rPr>
          <w:sz w:val="28"/>
          <w:szCs w:val="28"/>
          <w:lang w:val="ro-RO" w:eastAsia="ro-MD"/>
        </w:rPr>
        <w:t>–</w:t>
      </w:r>
      <w:bookmarkStart w:id="23" w:name="_Hlk144473177"/>
      <w:r w:rsidR="0028624F">
        <w:rPr>
          <w:sz w:val="28"/>
          <w:szCs w:val="28"/>
          <w:lang w:val="ro-RO" w:eastAsia="ro-MD"/>
        </w:rPr>
        <w:t xml:space="preserve"> </w:t>
      </w:r>
      <w:r w:rsidRPr="00A660AB">
        <w:rPr>
          <w:sz w:val="28"/>
          <w:szCs w:val="28"/>
          <w:lang w:val="ro-RO" w:eastAsia="ro-MD"/>
        </w:rPr>
        <w:t>Participarea Fondului de garantare a depozitelor în sistemul bancar prin finan</w:t>
      </w:r>
      <w:r>
        <w:rPr>
          <w:sz w:val="28"/>
          <w:szCs w:val="28"/>
          <w:lang w:val="ro-RO" w:eastAsia="ro-MD"/>
        </w:rPr>
        <w:t>ț</w:t>
      </w:r>
      <w:r w:rsidRPr="00A660AB">
        <w:rPr>
          <w:sz w:val="28"/>
          <w:szCs w:val="28"/>
          <w:lang w:val="ro-RO" w:eastAsia="ro-MD"/>
        </w:rPr>
        <w:t>are</w:t>
      </w:r>
      <w:r w:rsidR="0028624F">
        <w:rPr>
          <w:sz w:val="28"/>
          <w:szCs w:val="28"/>
          <w:lang w:val="ro-RO" w:eastAsia="ro-MD"/>
        </w:rPr>
        <w:t>,</w:t>
      </w:r>
      <w:r w:rsidRPr="00A660AB">
        <w:rPr>
          <w:sz w:val="28"/>
          <w:szCs w:val="28"/>
          <w:lang w:val="ro-RO" w:eastAsia="ro-MD"/>
        </w:rPr>
        <w:t xml:space="preserve"> în cazul aplicării instrumentului de recapitalizare internă</w:t>
      </w:r>
      <w:r w:rsidR="0028624F">
        <w:rPr>
          <w:sz w:val="28"/>
          <w:szCs w:val="28"/>
          <w:lang w:val="ro-RO" w:eastAsia="ro-MD"/>
        </w:rPr>
        <w:t>,</w:t>
      </w:r>
      <w:r w:rsidRPr="00A660AB">
        <w:rPr>
          <w:sz w:val="28"/>
          <w:szCs w:val="28"/>
          <w:lang w:val="ro-RO" w:eastAsia="ro-MD"/>
        </w:rPr>
        <w:t xml:space="preserve"> trebuie să </w:t>
      </w:r>
      <w:r>
        <w:rPr>
          <w:sz w:val="28"/>
          <w:szCs w:val="28"/>
          <w:lang w:val="ro-RO" w:eastAsia="ro-MD"/>
        </w:rPr>
        <w:t>ț</w:t>
      </w:r>
      <w:r w:rsidRPr="00A660AB">
        <w:rPr>
          <w:sz w:val="28"/>
          <w:szCs w:val="28"/>
          <w:lang w:val="ro-RO" w:eastAsia="ro-MD"/>
        </w:rPr>
        <w:t>ină cont de condi</w:t>
      </w:r>
      <w:r>
        <w:rPr>
          <w:sz w:val="28"/>
          <w:szCs w:val="28"/>
          <w:lang w:val="ro-RO" w:eastAsia="ro-MD"/>
        </w:rPr>
        <w:t>ț</w:t>
      </w:r>
      <w:r w:rsidRPr="00A660AB">
        <w:rPr>
          <w:sz w:val="28"/>
          <w:szCs w:val="28"/>
          <w:lang w:val="ro-RO" w:eastAsia="ro-MD"/>
        </w:rPr>
        <w:t>iile men</w:t>
      </w:r>
      <w:r>
        <w:rPr>
          <w:sz w:val="28"/>
          <w:szCs w:val="28"/>
          <w:lang w:val="ro-RO" w:eastAsia="ro-MD"/>
        </w:rPr>
        <w:t>ț</w:t>
      </w:r>
      <w:r w:rsidRPr="00A660AB">
        <w:rPr>
          <w:sz w:val="28"/>
          <w:szCs w:val="28"/>
          <w:lang w:val="ro-RO" w:eastAsia="ro-MD"/>
        </w:rPr>
        <w:t>ionate la art.</w:t>
      </w:r>
      <w:r w:rsidR="0028624F">
        <w:rPr>
          <w:sz w:val="28"/>
          <w:szCs w:val="28"/>
          <w:lang w:val="ro-RO" w:eastAsia="ro-MD"/>
        </w:rPr>
        <w:t xml:space="preserve"> </w:t>
      </w:r>
      <w:r w:rsidRPr="00A660AB">
        <w:rPr>
          <w:sz w:val="28"/>
          <w:szCs w:val="28"/>
          <w:lang w:val="ro-RO" w:eastAsia="ro-MD"/>
        </w:rPr>
        <w:t xml:space="preserve">30 din </w:t>
      </w:r>
      <w:r w:rsidRPr="00A660AB">
        <w:rPr>
          <w:sz w:val="28"/>
          <w:szCs w:val="28"/>
          <w:lang w:val="ro-RO"/>
        </w:rPr>
        <w:t>Legea nr.</w:t>
      </w:r>
      <w:r w:rsidR="0028624F">
        <w:rPr>
          <w:sz w:val="28"/>
          <w:szCs w:val="28"/>
          <w:lang w:val="ro-RO"/>
        </w:rPr>
        <w:t xml:space="preserve"> </w:t>
      </w:r>
      <w:r w:rsidRPr="00A660AB">
        <w:rPr>
          <w:sz w:val="28"/>
          <w:szCs w:val="28"/>
          <w:lang w:val="ro-RO"/>
        </w:rPr>
        <w:t>160/2023 cu privire la garantarea depozitelor în bănci</w:t>
      </w:r>
      <w:bookmarkEnd w:id="23"/>
      <w:r w:rsidRPr="00A660AB">
        <w:rPr>
          <w:sz w:val="28"/>
          <w:szCs w:val="28"/>
          <w:lang w:val="ro-RO" w:eastAsia="ro-MD"/>
        </w:rPr>
        <w:t>”</w:t>
      </w:r>
      <w:r w:rsidR="0028624F">
        <w:rPr>
          <w:sz w:val="28"/>
          <w:szCs w:val="28"/>
          <w:lang w:val="ro-RO" w:eastAsia="ro-MD"/>
        </w:rPr>
        <w:t>.</w:t>
      </w:r>
    </w:p>
    <w:p w14:paraId="18AC76A5" w14:textId="77777777" w:rsidR="00A660AB" w:rsidRPr="00A660AB" w:rsidRDefault="00A660AB" w:rsidP="00A660AB">
      <w:pPr>
        <w:tabs>
          <w:tab w:val="left" w:pos="1350"/>
        </w:tabs>
        <w:ind w:firstLine="907"/>
        <w:rPr>
          <w:sz w:val="28"/>
          <w:szCs w:val="28"/>
          <w:lang w:val="ro-RO" w:eastAsia="ro-MD"/>
        </w:rPr>
      </w:pPr>
    </w:p>
    <w:p w14:paraId="2B504A12" w14:textId="1726A98E" w:rsidR="00A660AB" w:rsidRPr="0028624F" w:rsidRDefault="0028624F"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28624F">
        <w:rPr>
          <w:rFonts w:ascii="Times New Roman" w:eastAsia="Times New Roman" w:hAnsi="Times New Roman" w:cs="Times New Roman"/>
          <w:sz w:val="28"/>
          <w:szCs w:val="28"/>
          <w:lang w:val="ro-RO" w:eastAsia="ro-MD"/>
        </w:rPr>
        <w:t>A</w:t>
      </w:r>
      <w:r w:rsidR="00A660AB" w:rsidRPr="0028624F">
        <w:rPr>
          <w:rFonts w:ascii="Times New Roman" w:eastAsia="Times New Roman" w:hAnsi="Times New Roman" w:cs="Times New Roman"/>
          <w:sz w:val="28"/>
          <w:szCs w:val="28"/>
          <w:lang w:val="ro-RO" w:eastAsia="ro-MD"/>
        </w:rPr>
        <w:t>rticolul 322:</w:t>
      </w:r>
    </w:p>
    <w:p w14:paraId="42365BDF" w14:textId="51D18B96" w:rsidR="00A660AB" w:rsidRPr="00A660AB" w:rsidRDefault="0028624F" w:rsidP="00A660AB">
      <w:pPr>
        <w:pStyle w:val="NormalWeb"/>
        <w:tabs>
          <w:tab w:val="left" w:pos="851"/>
          <w:tab w:val="left" w:pos="1350"/>
        </w:tabs>
        <w:ind w:firstLine="907"/>
        <w:rPr>
          <w:sz w:val="28"/>
          <w:szCs w:val="28"/>
          <w:lang w:val="ro-RO"/>
        </w:rPr>
      </w:pPr>
      <w:r>
        <w:rPr>
          <w:sz w:val="28"/>
          <w:szCs w:val="28"/>
          <w:lang w:val="ro-RO"/>
        </w:rPr>
        <w:t>l</w:t>
      </w:r>
      <w:r w:rsidR="00A660AB" w:rsidRPr="00A660AB">
        <w:rPr>
          <w:sz w:val="28"/>
          <w:szCs w:val="28"/>
          <w:lang w:val="ro-RO"/>
        </w:rPr>
        <w:t>a alineatul (4):</w:t>
      </w:r>
    </w:p>
    <w:p w14:paraId="3A6F50DB" w14:textId="10C3E363" w:rsidR="00A660AB" w:rsidRPr="00A660AB" w:rsidRDefault="0028624F" w:rsidP="00A660AB">
      <w:pPr>
        <w:pStyle w:val="NormalWeb"/>
        <w:tabs>
          <w:tab w:val="left" w:pos="851"/>
          <w:tab w:val="left" w:pos="1350"/>
        </w:tabs>
        <w:ind w:firstLine="907"/>
        <w:rPr>
          <w:sz w:val="28"/>
          <w:szCs w:val="28"/>
          <w:lang w:val="ro-RO"/>
        </w:rPr>
      </w:pPr>
      <w:r>
        <w:rPr>
          <w:sz w:val="28"/>
          <w:szCs w:val="28"/>
          <w:lang w:val="ro-RO"/>
        </w:rPr>
        <w:t>p</w:t>
      </w:r>
      <w:r w:rsidR="00A660AB" w:rsidRPr="00A660AB">
        <w:rPr>
          <w:sz w:val="28"/>
          <w:szCs w:val="28"/>
          <w:lang w:val="ro-RO"/>
        </w:rPr>
        <w:t>rima propozi</w:t>
      </w:r>
      <w:r w:rsidR="00A660AB">
        <w:rPr>
          <w:sz w:val="28"/>
          <w:szCs w:val="28"/>
          <w:lang w:val="ro-RO"/>
        </w:rPr>
        <w:t>ț</w:t>
      </w:r>
      <w:r w:rsidR="00A660AB" w:rsidRPr="00A660AB">
        <w:rPr>
          <w:sz w:val="28"/>
          <w:szCs w:val="28"/>
          <w:lang w:val="ro-RO"/>
        </w:rPr>
        <w:t>ie se exclude</w:t>
      </w:r>
      <w:r>
        <w:rPr>
          <w:sz w:val="28"/>
          <w:szCs w:val="28"/>
          <w:lang w:val="ro-RO"/>
        </w:rPr>
        <w:t>;</w:t>
      </w:r>
    </w:p>
    <w:p w14:paraId="5B7DA90A" w14:textId="6EC15638" w:rsidR="00A660AB" w:rsidRPr="00A660AB" w:rsidRDefault="0028624F" w:rsidP="00A660AB">
      <w:pPr>
        <w:pStyle w:val="NormalWeb"/>
        <w:tabs>
          <w:tab w:val="left" w:pos="851"/>
          <w:tab w:val="left" w:pos="1350"/>
        </w:tabs>
        <w:ind w:firstLine="907"/>
        <w:rPr>
          <w:sz w:val="28"/>
          <w:szCs w:val="28"/>
          <w:lang w:val="ro-RO"/>
        </w:rPr>
      </w:pPr>
      <w:r>
        <w:rPr>
          <w:sz w:val="28"/>
          <w:szCs w:val="28"/>
          <w:lang w:val="ro-RO"/>
        </w:rPr>
        <w:t>c</w:t>
      </w:r>
      <w:r w:rsidR="00A660AB" w:rsidRPr="00A660AB">
        <w:rPr>
          <w:sz w:val="28"/>
          <w:szCs w:val="28"/>
          <w:lang w:val="ro-RO"/>
        </w:rPr>
        <w:t>uvintele „P</w:t>
      </w:r>
      <w:r>
        <w:rPr>
          <w:sz w:val="28"/>
          <w:szCs w:val="28"/>
          <w:lang w:val="ro-RO"/>
        </w:rPr>
        <w:t>â</w:t>
      </w:r>
      <w:r w:rsidR="00A660AB" w:rsidRPr="00A660AB">
        <w:rPr>
          <w:sz w:val="28"/>
          <w:szCs w:val="28"/>
          <w:lang w:val="ro-RO"/>
        </w:rPr>
        <w:t>nă la acea dată” se substituie cu textul „Până la data de 1 ianuarie 2030, prevăzută la art.</w:t>
      </w:r>
      <w:r w:rsidR="002306D1">
        <w:rPr>
          <w:sz w:val="28"/>
          <w:szCs w:val="28"/>
          <w:lang w:val="ro-RO"/>
        </w:rPr>
        <w:t xml:space="preserve"> </w:t>
      </w:r>
      <w:r w:rsidR="00A660AB" w:rsidRPr="00A660AB">
        <w:rPr>
          <w:sz w:val="28"/>
          <w:szCs w:val="28"/>
          <w:lang w:val="ro-RO"/>
        </w:rPr>
        <w:t>92 alin. (2)”, iar textul „1 ianuarie 2024” se substituie cu textul „1 ianuarie 2030</w:t>
      </w:r>
      <w:r w:rsidR="002306D1">
        <w:rPr>
          <w:sz w:val="28"/>
          <w:szCs w:val="28"/>
          <w:lang w:val="ro-RO"/>
        </w:rPr>
        <w:t>”</w:t>
      </w:r>
      <w:r w:rsidR="00A660AB" w:rsidRPr="00A660AB">
        <w:rPr>
          <w:sz w:val="28"/>
          <w:szCs w:val="28"/>
          <w:lang w:val="ro-RO"/>
        </w:rPr>
        <w:t>;</w:t>
      </w:r>
    </w:p>
    <w:p w14:paraId="7ECAC968" w14:textId="00657965" w:rsidR="00A660AB" w:rsidRPr="00A660AB" w:rsidRDefault="002306D1" w:rsidP="00A660AB">
      <w:pPr>
        <w:tabs>
          <w:tab w:val="left" w:pos="1350"/>
        </w:tabs>
        <w:ind w:firstLine="907"/>
        <w:rPr>
          <w:sz w:val="28"/>
          <w:szCs w:val="28"/>
          <w:lang w:val="ro-RO" w:eastAsia="ro-MD"/>
        </w:rPr>
      </w:pPr>
      <w:bookmarkStart w:id="24" w:name="_Hlk135308180"/>
      <w:r>
        <w:rPr>
          <w:sz w:val="28"/>
          <w:szCs w:val="28"/>
          <w:lang w:val="ro-RO" w:eastAsia="ro-MD"/>
        </w:rPr>
        <w:t>a</w:t>
      </w:r>
      <w:r w:rsidR="00A660AB" w:rsidRPr="00A660AB">
        <w:rPr>
          <w:sz w:val="28"/>
          <w:szCs w:val="28"/>
          <w:lang w:val="ro-RO" w:eastAsia="ro-MD"/>
        </w:rPr>
        <w:t>lineatul (7) se abrogă</w:t>
      </w:r>
      <w:bookmarkEnd w:id="24"/>
      <w:r>
        <w:rPr>
          <w:sz w:val="28"/>
          <w:szCs w:val="28"/>
          <w:lang w:val="ro-RO" w:eastAsia="ro-MD"/>
        </w:rPr>
        <w:t>.</w:t>
      </w:r>
    </w:p>
    <w:p w14:paraId="449DA6BF" w14:textId="77777777" w:rsidR="00A660AB" w:rsidRPr="00A660AB" w:rsidRDefault="00A660AB" w:rsidP="00A660AB">
      <w:pPr>
        <w:tabs>
          <w:tab w:val="left" w:pos="1350"/>
        </w:tabs>
        <w:ind w:firstLine="907"/>
        <w:rPr>
          <w:sz w:val="28"/>
          <w:szCs w:val="28"/>
          <w:lang w:val="ro-RO" w:eastAsia="ro-MD"/>
        </w:rPr>
      </w:pPr>
    </w:p>
    <w:p w14:paraId="6F12D2E9" w14:textId="4F1D5943" w:rsidR="00A660AB" w:rsidRPr="00A660AB" w:rsidRDefault="00D551C2"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Pr>
          <w:rFonts w:ascii="Times New Roman" w:eastAsia="Times New Roman" w:hAnsi="Times New Roman" w:cs="Times New Roman"/>
          <w:sz w:val="28"/>
          <w:szCs w:val="28"/>
          <w:lang w:val="ro-RO" w:eastAsia="ro-MD"/>
        </w:rPr>
        <w:t>S</w:t>
      </w:r>
      <w:r w:rsidR="00A660AB" w:rsidRPr="00A660AB">
        <w:rPr>
          <w:rFonts w:ascii="Times New Roman" w:eastAsia="Times New Roman" w:hAnsi="Times New Roman" w:cs="Times New Roman"/>
          <w:sz w:val="28"/>
          <w:szCs w:val="28"/>
          <w:lang w:val="ro-RO" w:eastAsia="ro-MD"/>
        </w:rPr>
        <w:t xml:space="preserve">e completează cu </w:t>
      </w:r>
      <w:r w:rsidR="00A660AB" w:rsidRPr="002306D1">
        <w:rPr>
          <w:rFonts w:ascii="Times New Roman" w:eastAsia="Times New Roman" w:hAnsi="Times New Roman" w:cs="Times New Roman"/>
          <w:sz w:val="28"/>
          <w:szCs w:val="28"/>
          <w:lang w:val="ro-RO" w:eastAsia="ro-MD"/>
        </w:rPr>
        <w:t>articolul 322</w:t>
      </w:r>
      <w:r w:rsidR="00A660AB" w:rsidRPr="002306D1">
        <w:rPr>
          <w:rFonts w:ascii="Times New Roman" w:eastAsia="Times New Roman" w:hAnsi="Times New Roman" w:cs="Times New Roman"/>
          <w:sz w:val="28"/>
          <w:szCs w:val="28"/>
          <w:vertAlign w:val="superscript"/>
          <w:lang w:val="ro-RO" w:eastAsia="ro-MD"/>
        </w:rPr>
        <w:t>1</w:t>
      </w:r>
      <w:r w:rsidR="00A660AB" w:rsidRPr="00A660AB">
        <w:rPr>
          <w:rFonts w:ascii="Times New Roman" w:eastAsia="Times New Roman" w:hAnsi="Times New Roman" w:cs="Times New Roman"/>
          <w:sz w:val="28"/>
          <w:szCs w:val="28"/>
          <w:lang w:val="ro-RO" w:eastAsia="ro-MD"/>
        </w:rPr>
        <w:t xml:space="preserve"> cu următorul cuprins:</w:t>
      </w:r>
    </w:p>
    <w:p w14:paraId="40323991" w14:textId="233CB3C8" w:rsidR="00A660AB" w:rsidRPr="00A660AB" w:rsidRDefault="00A660AB" w:rsidP="00A660AB">
      <w:pPr>
        <w:tabs>
          <w:tab w:val="left" w:pos="1350"/>
        </w:tabs>
        <w:ind w:firstLine="907"/>
        <w:rPr>
          <w:sz w:val="28"/>
          <w:szCs w:val="28"/>
          <w:lang w:val="ro-RO" w:eastAsia="ro-MD"/>
        </w:rPr>
      </w:pPr>
      <w:bookmarkStart w:id="25" w:name="_Hlk133995524"/>
      <w:r w:rsidRPr="002306D1">
        <w:rPr>
          <w:sz w:val="28"/>
          <w:szCs w:val="28"/>
          <w:lang w:val="ro-RO" w:eastAsia="ro-MD"/>
        </w:rPr>
        <w:t>„</w:t>
      </w:r>
      <w:r w:rsidRPr="00A660AB">
        <w:rPr>
          <w:b/>
          <w:bCs/>
          <w:sz w:val="28"/>
          <w:szCs w:val="28"/>
          <w:lang w:val="ro-RO" w:eastAsia="ro-MD"/>
        </w:rPr>
        <w:t>Articolul 322</w:t>
      </w:r>
      <w:r w:rsidRPr="00A660AB">
        <w:rPr>
          <w:b/>
          <w:bCs/>
          <w:sz w:val="28"/>
          <w:szCs w:val="28"/>
          <w:vertAlign w:val="superscript"/>
          <w:lang w:val="ro-RO" w:eastAsia="ro-MD"/>
        </w:rPr>
        <w:t>1</w:t>
      </w:r>
      <w:r w:rsidRPr="00A660AB">
        <w:rPr>
          <w:b/>
          <w:bCs/>
          <w:sz w:val="28"/>
          <w:szCs w:val="28"/>
          <w:lang w:val="ro-RO" w:eastAsia="ro-MD"/>
        </w:rPr>
        <w:t xml:space="preserve">. </w:t>
      </w:r>
      <w:r w:rsidRPr="00A660AB">
        <w:rPr>
          <w:sz w:val="28"/>
          <w:szCs w:val="28"/>
          <w:lang w:val="ro-RO" w:eastAsia="ro-MD"/>
        </w:rPr>
        <w:t>– (1) Banca Na</w:t>
      </w:r>
      <w:r>
        <w:rPr>
          <w:sz w:val="28"/>
          <w:szCs w:val="28"/>
          <w:lang w:val="ro-RO" w:eastAsia="ro-MD"/>
        </w:rPr>
        <w:t>ț</w:t>
      </w:r>
      <w:r w:rsidRPr="00A660AB">
        <w:rPr>
          <w:sz w:val="28"/>
          <w:szCs w:val="28"/>
          <w:lang w:val="ro-RO" w:eastAsia="ro-MD"/>
        </w:rPr>
        <w:t>ională a Moldovei poate încheia acorduri</w:t>
      </w:r>
      <w:r w:rsidR="002306D1">
        <w:rPr>
          <w:sz w:val="28"/>
          <w:szCs w:val="28"/>
          <w:lang w:val="ro-RO" w:eastAsia="ro-MD"/>
        </w:rPr>
        <w:noBreakHyphen/>
      </w:r>
      <w:r w:rsidRPr="00A660AB">
        <w:rPr>
          <w:sz w:val="28"/>
          <w:szCs w:val="28"/>
          <w:lang w:val="ro-RO" w:eastAsia="ro-MD"/>
        </w:rPr>
        <w:t>cadru cu autorită</w:t>
      </w:r>
      <w:r>
        <w:rPr>
          <w:sz w:val="28"/>
          <w:szCs w:val="28"/>
          <w:lang w:val="ro-RO" w:eastAsia="ro-MD"/>
        </w:rPr>
        <w:t>ț</w:t>
      </w:r>
      <w:r w:rsidRPr="00A660AB">
        <w:rPr>
          <w:sz w:val="28"/>
          <w:szCs w:val="28"/>
          <w:lang w:val="ro-RO" w:eastAsia="ro-MD"/>
        </w:rPr>
        <w:t>ile competente din străinătate în scopul schimbului de informa</w:t>
      </w:r>
      <w:r>
        <w:rPr>
          <w:sz w:val="28"/>
          <w:szCs w:val="28"/>
          <w:lang w:val="ro-RO" w:eastAsia="ro-MD"/>
        </w:rPr>
        <w:t>ț</w:t>
      </w:r>
      <w:r w:rsidRPr="00A660AB">
        <w:rPr>
          <w:sz w:val="28"/>
          <w:szCs w:val="28"/>
          <w:lang w:val="ro-RO" w:eastAsia="ro-MD"/>
        </w:rPr>
        <w:t>ii în legătură cu planificarea rezolu</w:t>
      </w:r>
      <w:r>
        <w:rPr>
          <w:sz w:val="28"/>
          <w:szCs w:val="28"/>
          <w:lang w:val="ro-RO" w:eastAsia="ro-MD"/>
        </w:rPr>
        <w:t>ț</w:t>
      </w:r>
      <w:r w:rsidRPr="00A660AB">
        <w:rPr>
          <w:sz w:val="28"/>
          <w:szCs w:val="28"/>
          <w:lang w:val="ro-RO" w:eastAsia="ro-MD"/>
        </w:rPr>
        <w:t>iei băncilor, în special în cazurile în care:</w:t>
      </w:r>
    </w:p>
    <w:p w14:paraId="61D75281" w14:textId="067A1B23"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 xml:space="preserve">a) întreprinderea-mamă dintr-un alt stat are filiale în Republica Moldova </w:t>
      </w:r>
      <w:r>
        <w:rPr>
          <w:sz w:val="28"/>
          <w:szCs w:val="28"/>
          <w:lang w:val="ro-RO" w:eastAsia="ro-MD"/>
        </w:rPr>
        <w:t>ș</w:t>
      </w:r>
      <w:r w:rsidRPr="00A660AB">
        <w:rPr>
          <w:sz w:val="28"/>
          <w:szCs w:val="28"/>
          <w:lang w:val="ro-RO" w:eastAsia="ro-MD"/>
        </w:rPr>
        <w:t>i astfel de filiale sunt considerate ca fiind importante din punct de vedere sistemic de către Banca Na</w:t>
      </w:r>
      <w:r>
        <w:rPr>
          <w:sz w:val="28"/>
          <w:szCs w:val="28"/>
          <w:lang w:val="ro-RO" w:eastAsia="ro-MD"/>
        </w:rPr>
        <w:t>ț</w:t>
      </w:r>
      <w:r w:rsidRPr="00A660AB">
        <w:rPr>
          <w:sz w:val="28"/>
          <w:szCs w:val="28"/>
          <w:lang w:val="ro-RO" w:eastAsia="ro-MD"/>
        </w:rPr>
        <w:t>ională a Moldovei; sau</w:t>
      </w:r>
    </w:p>
    <w:p w14:paraId="1C850F1C" w14:textId="77777777"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b) o bancă sau un grup bancar a cărui întreprindere-mamă este stabilită în Republica Moldova are filiale străine care sunt semnificative pentru grup.</w:t>
      </w:r>
    </w:p>
    <w:p w14:paraId="37A15C65" w14:textId="4FC20F94"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(2) Acordurile-cadru prevăzute la alin. (1) urmăresc, în special, să asigure stabilirea procese</w:t>
      </w:r>
      <w:r w:rsidR="002306D1">
        <w:rPr>
          <w:sz w:val="28"/>
          <w:szCs w:val="28"/>
          <w:lang w:val="ro-RO" w:eastAsia="ro-MD"/>
        </w:rPr>
        <w:t>lor</w:t>
      </w:r>
      <w:r w:rsidRPr="00A660AB">
        <w:rPr>
          <w:sz w:val="28"/>
          <w:szCs w:val="28"/>
          <w:lang w:val="ro-RO" w:eastAsia="ro-MD"/>
        </w:rPr>
        <w:t xml:space="preserve"> </w:t>
      </w:r>
      <w:r>
        <w:rPr>
          <w:sz w:val="28"/>
          <w:szCs w:val="28"/>
          <w:lang w:val="ro-RO" w:eastAsia="ro-MD"/>
        </w:rPr>
        <w:t>ș</w:t>
      </w:r>
      <w:r w:rsidRPr="00A660AB">
        <w:rPr>
          <w:sz w:val="28"/>
          <w:szCs w:val="28"/>
          <w:lang w:val="ro-RO" w:eastAsia="ro-MD"/>
        </w:rPr>
        <w:t>i acorduri</w:t>
      </w:r>
      <w:r w:rsidR="002306D1">
        <w:rPr>
          <w:sz w:val="28"/>
          <w:szCs w:val="28"/>
          <w:lang w:val="ro-RO" w:eastAsia="ro-MD"/>
        </w:rPr>
        <w:t>lor</w:t>
      </w:r>
      <w:r w:rsidRPr="00A660AB">
        <w:rPr>
          <w:sz w:val="28"/>
          <w:szCs w:val="28"/>
          <w:lang w:val="ro-RO" w:eastAsia="ro-MD"/>
        </w:rPr>
        <w:t xml:space="preserve"> </w:t>
      </w:r>
      <w:r w:rsidR="002306D1">
        <w:rPr>
          <w:sz w:val="28"/>
          <w:szCs w:val="28"/>
          <w:lang w:val="ro-RO" w:eastAsia="ro-MD"/>
        </w:rPr>
        <w:t>din</w:t>
      </w:r>
      <w:r w:rsidRPr="00A660AB">
        <w:rPr>
          <w:sz w:val="28"/>
          <w:szCs w:val="28"/>
          <w:lang w:val="ro-RO" w:eastAsia="ro-MD"/>
        </w:rPr>
        <w:t>tre Banca Na</w:t>
      </w:r>
      <w:r>
        <w:rPr>
          <w:sz w:val="28"/>
          <w:szCs w:val="28"/>
          <w:lang w:val="ro-RO" w:eastAsia="ro-MD"/>
        </w:rPr>
        <w:t>ț</w:t>
      </w:r>
      <w:r w:rsidRPr="00A660AB">
        <w:rPr>
          <w:sz w:val="28"/>
          <w:szCs w:val="28"/>
          <w:lang w:val="ro-RO" w:eastAsia="ro-MD"/>
        </w:rPr>
        <w:t xml:space="preserve">ională a Moldovei </w:t>
      </w:r>
      <w:r>
        <w:rPr>
          <w:sz w:val="28"/>
          <w:szCs w:val="28"/>
          <w:lang w:val="ro-RO" w:eastAsia="ro-MD"/>
        </w:rPr>
        <w:t>ș</w:t>
      </w:r>
      <w:r w:rsidRPr="00A660AB">
        <w:rPr>
          <w:sz w:val="28"/>
          <w:szCs w:val="28"/>
          <w:lang w:val="ro-RO" w:eastAsia="ro-MD"/>
        </w:rPr>
        <w:t>i autorită</w:t>
      </w:r>
      <w:r>
        <w:rPr>
          <w:sz w:val="28"/>
          <w:szCs w:val="28"/>
          <w:lang w:val="ro-RO" w:eastAsia="ro-MD"/>
        </w:rPr>
        <w:t>ț</w:t>
      </w:r>
      <w:r w:rsidRPr="00A660AB">
        <w:rPr>
          <w:sz w:val="28"/>
          <w:szCs w:val="28"/>
          <w:lang w:val="ro-RO" w:eastAsia="ro-MD"/>
        </w:rPr>
        <w:t>ile străine competente pentru schimbul de informa</w:t>
      </w:r>
      <w:r>
        <w:rPr>
          <w:sz w:val="28"/>
          <w:szCs w:val="28"/>
          <w:lang w:val="ro-RO" w:eastAsia="ro-MD"/>
        </w:rPr>
        <w:t>ț</w:t>
      </w:r>
      <w:r w:rsidRPr="00A660AB">
        <w:rPr>
          <w:sz w:val="28"/>
          <w:szCs w:val="28"/>
          <w:lang w:val="ro-RO" w:eastAsia="ro-MD"/>
        </w:rPr>
        <w:t xml:space="preserve">ii necesare </w:t>
      </w:r>
      <w:r>
        <w:rPr>
          <w:sz w:val="28"/>
          <w:szCs w:val="28"/>
          <w:lang w:val="ro-RO" w:eastAsia="ro-MD"/>
        </w:rPr>
        <w:t>ș</w:t>
      </w:r>
      <w:r w:rsidRPr="00A660AB">
        <w:rPr>
          <w:sz w:val="28"/>
          <w:szCs w:val="28"/>
          <w:lang w:val="ro-RO" w:eastAsia="ro-MD"/>
        </w:rPr>
        <w:t>i cooperarea în realizarea următoarelor :</w:t>
      </w:r>
    </w:p>
    <w:p w14:paraId="44626383" w14:textId="2228A942"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a) schimbul de informa</w:t>
      </w:r>
      <w:r>
        <w:rPr>
          <w:sz w:val="28"/>
          <w:szCs w:val="28"/>
          <w:lang w:val="ro-RO" w:eastAsia="ro-MD"/>
        </w:rPr>
        <w:t>ț</w:t>
      </w:r>
      <w:r w:rsidRPr="00A660AB">
        <w:rPr>
          <w:sz w:val="28"/>
          <w:szCs w:val="28"/>
          <w:lang w:val="ro-RO" w:eastAsia="ro-MD"/>
        </w:rPr>
        <w:t xml:space="preserve">ii necesare pentru pregătirea </w:t>
      </w:r>
      <w:r>
        <w:rPr>
          <w:sz w:val="28"/>
          <w:szCs w:val="28"/>
          <w:lang w:val="ro-RO" w:eastAsia="ro-MD"/>
        </w:rPr>
        <w:t>ș</w:t>
      </w:r>
      <w:r w:rsidRPr="00A660AB">
        <w:rPr>
          <w:sz w:val="28"/>
          <w:szCs w:val="28"/>
          <w:lang w:val="ro-RO" w:eastAsia="ro-MD"/>
        </w:rPr>
        <w:t>i men</w:t>
      </w:r>
      <w:r>
        <w:rPr>
          <w:sz w:val="28"/>
          <w:szCs w:val="28"/>
          <w:lang w:val="ro-RO" w:eastAsia="ro-MD"/>
        </w:rPr>
        <w:t>ț</w:t>
      </w:r>
      <w:r w:rsidRPr="00A660AB">
        <w:rPr>
          <w:sz w:val="28"/>
          <w:szCs w:val="28"/>
          <w:lang w:val="ro-RO" w:eastAsia="ro-MD"/>
        </w:rPr>
        <w:t>inerea planurilor de rezolu</w:t>
      </w:r>
      <w:r>
        <w:rPr>
          <w:sz w:val="28"/>
          <w:szCs w:val="28"/>
          <w:lang w:val="ro-RO" w:eastAsia="ro-MD"/>
        </w:rPr>
        <w:t>ț</w:t>
      </w:r>
      <w:r w:rsidRPr="00A660AB">
        <w:rPr>
          <w:sz w:val="28"/>
          <w:szCs w:val="28"/>
          <w:lang w:val="ro-RO" w:eastAsia="ro-MD"/>
        </w:rPr>
        <w:t>ie;</w:t>
      </w:r>
    </w:p>
    <w:p w14:paraId="0D9063BF" w14:textId="0B242F32"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 xml:space="preserve">b) consultarea </w:t>
      </w:r>
      <w:r>
        <w:rPr>
          <w:sz w:val="28"/>
          <w:szCs w:val="28"/>
          <w:lang w:val="ro-RO" w:eastAsia="ro-MD"/>
        </w:rPr>
        <w:t>ș</w:t>
      </w:r>
      <w:r w:rsidRPr="00A660AB">
        <w:rPr>
          <w:sz w:val="28"/>
          <w:szCs w:val="28"/>
          <w:lang w:val="ro-RO" w:eastAsia="ro-MD"/>
        </w:rPr>
        <w:t>i cooperarea în elaborarea planurilor de rezolu</w:t>
      </w:r>
      <w:r>
        <w:rPr>
          <w:sz w:val="28"/>
          <w:szCs w:val="28"/>
          <w:lang w:val="ro-RO" w:eastAsia="ro-MD"/>
        </w:rPr>
        <w:t>ț</w:t>
      </w:r>
      <w:r w:rsidRPr="00A660AB">
        <w:rPr>
          <w:sz w:val="28"/>
          <w:szCs w:val="28"/>
          <w:lang w:val="ro-RO" w:eastAsia="ro-MD"/>
        </w:rPr>
        <w:t>ie în conformitate cu prezenta lege, inclusiv principiile pentru recunoa</w:t>
      </w:r>
      <w:r>
        <w:rPr>
          <w:sz w:val="28"/>
          <w:szCs w:val="28"/>
          <w:lang w:val="ro-RO" w:eastAsia="ro-MD"/>
        </w:rPr>
        <w:t>ș</w:t>
      </w:r>
      <w:r w:rsidRPr="00A660AB">
        <w:rPr>
          <w:sz w:val="28"/>
          <w:szCs w:val="28"/>
          <w:lang w:val="ro-RO" w:eastAsia="ro-MD"/>
        </w:rPr>
        <w:t>terea reciprocă sau punerea în aplicare a procedurilor de rezolu</w:t>
      </w:r>
      <w:r>
        <w:rPr>
          <w:sz w:val="28"/>
          <w:szCs w:val="28"/>
          <w:lang w:val="ro-RO" w:eastAsia="ro-MD"/>
        </w:rPr>
        <w:t>ț</w:t>
      </w:r>
      <w:r w:rsidRPr="00A660AB">
        <w:rPr>
          <w:sz w:val="28"/>
          <w:szCs w:val="28"/>
          <w:lang w:val="ro-RO" w:eastAsia="ro-MD"/>
        </w:rPr>
        <w:t>ie;</w:t>
      </w:r>
    </w:p>
    <w:p w14:paraId="774F50FA" w14:textId="76606287"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 xml:space="preserve">c) evaluarea </w:t>
      </w:r>
      <w:r w:rsidRPr="00D551C2">
        <w:rPr>
          <w:sz w:val="28"/>
          <w:szCs w:val="28"/>
          <w:lang w:val="ro-RO" w:eastAsia="ro-MD"/>
        </w:rPr>
        <w:t>soluționării unor astfel de bănci</w:t>
      </w:r>
      <w:r w:rsidRPr="00A660AB">
        <w:rPr>
          <w:sz w:val="28"/>
          <w:szCs w:val="28"/>
          <w:lang w:val="ro-RO" w:eastAsia="ro-MD"/>
        </w:rPr>
        <w:t xml:space="preserve">, în conformitate cu prezenta lege </w:t>
      </w:r>
      <w:r>
        <w:rPr>
          <w:sz w:val="28"/>
          <w:szCs w:val="28"/>
          <w:lang w:val="ro-RO" w:eastAsia="ro-MD"/>
        </w:rPr>
        <w:t>ș</w:t>
      </w:r>
      <w:r w:rsidRPr="00A660AB">
        <w:rPr>
          <w:sz w:val="28"/>
          <w:szCs w:val="28"/>
          <w:lang w:val="ro-RO" w:eastAsia="ro-MD"/>
        </w:rPr>
        <w:t xml:space="preserve">i </w:t>
      </w:r>
      <w:r w:rsidR="002306D1">
        <w:rPr>
          <w:sz w:val="28"/>
          <w:szCs w:val="28"/>
          <w:lang w:val="ro-RO" w:eastAsia="ro-MD"/>
        </w:rPr>
        <w:t xml:space="preserve">cu </w:t>
      </w:r>
      <w:r w:rsidRPr="00A660AB">
        <w:rPr>
          <w:sz w:val="28"/>
          <w:szCs w:val="28"/>
          <w:lang w:val="ro-RO" w:eastAsia="ro-MD"/>
        </w:rPr>
        <w:t>cerin</w:t>
      </w:r>
      <w:r>
        <w:rPr>
          <w:sz w:val="28"/>
          <w:szCs w:val="28"/>
          <w:lang w:val="ro-RO" w:eastAsia="ro-MD"/>
        </w:rPr>
        <w:t>ț</w:t>
      </w:r>
      <w:r w:rsidRPr="00A660AB">
        <w:rPr>
          <w:sz w:val="28"/>
          <w:szCs w:val="28"/>
          <w:lang w:val="ro-RO" w:eastAsia="ro-MD"/>
        </w:rPr>
        <w:t>e</w:t>
      </w:r>
      <w:r w:rsidR="002306D1">
        <w:rPr>
          <w:sz w:val="28"/>
          <w:szCs w:val="28"/>
          <w:lang w:val="ro-RO" w:eastAsia="ro-MD"/>
        </w:rPr>
        <w:t>le</w:t>
      </w:r>
      <w:r w:rsidRPr="00A660AB">
        <w:rPr>
          <w:sz w:val="28"/>
          <w:szCs w:val="28"/>
          <w:lang w:val="ro-RO" w:eastAsia="ro-MD"/>
        </w:rPr>
        <w:t xml:space="preserve"> similare din legisla</w:t>
      </w:r>
      <w:r>
        <w:rPr>
          <w:sz w:val="28"/>
          <w:szCs w:val="28"/>
          <w:lang w:val="ro-RO" w:eastAsia="ro-MD"/>
        </w:rPr>
        <w:t>ț</w:t>
      </w:r>
      <w:r w:rsidRPr="00A660AB">
        <w:rPr>
          <w:sz w:val="28"/>
          <w:szCs w:val="28"/>
          <w:lang w:val="ro-RO" w:eastAsia="ro-MD"/>
        </w:rPr>
        <w:t>ia altor state relevante;</w:t>
      </w:r>
    </w:p>
    <w:p w14:paraId="38E288AC" w14:textId="0D71648E"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lastRenderedPageBreak/>
        <w:t>d) aplicarea competen</w:t>
      </w:r>
      <w:r>
        <w:rPr>
          <w:sz w:val="28"/>
          <w:szCs w:val="28"/>
          <w:lang w:val="ro-RO" w:eastAsia="ro-MD"/>
        </w:rPr>
        <w:t>ț</w:t>
      </w:r>
      <w:r w:rsidRPr="00A660AB">
        <w:rPr>
          <w:sz w:val="28"/>
          <w:szCs w:val="28"/>
          <w:lang w:val="ro-RO" w:eastAsia="ro-MD"/>
        </w:rPr>
        <w:t>elor de a aborda sau înlătura obstacolele din calea solu</w:t>
      </w:r>
      <w:r>
        <w:rPr>
          <w:sz w:val="28"/>
          <w:szCs w:val="28"/>
          <w:lang w:val="ro-RO" w:eastAsia="ro-MD"/>
        </w:rPr>
        <w:t>ț</w:t>
      </w:r>
      <w:r w:rsidRPr="00A660AB">
        <w:rPr>
          <w:sz w:val="28"/>
          <w:szCs w:val="28"/>
          <w:lang w:val="ro-RO" w:eastAsia="ro-MD"/>
        </w:rPr>
        <w:t>ionării</w:t>
      </w:r>
      <w:r w:rsidR="002306D1">
        <w:rPr>
          <w:sz w:val="28"/>
          <w:szCs w:val="28"/>
          <w:lang w:val="ro-RO" w:eastAsia="ro-MD"/>
        </w:rPr>
        <w:t>,</w:t>
      </w:r>
      <w:r w:rsidRPr="00A660AB">
        <w:rPr>
          <w:sz w:val="28"/>
          <w:szCs w:val="28"/>
          <w:lang w:val="ro-RO" w:eastAsia="ro-MD"/>
        </w:rPr>
        <w:t xml:space="preserve"> în conformitate cu prezenta lege</w:t>
      </w:r>
      <w:r w:rsidR="002306D1">
        <w:rPr>
          <w:sz w:val="28"/>
          <w:szCs w:val="28"/>
          <w:lang w:val="ro-RO" w:eastAsia="ro-MD"/>
        </w:rPr>
        <w:t>,</w:t>
      </w:r>
      <w:r w:rsidRPr="00A660AB">
        <w:rPr>
          <w:sz w:val="28"/>
          <w:szCs w:val="28"/>
          <w:lang w:val="ro-RO" w:eastAsia="ro-MD"/>
        </w:rPr>
        <w:t xml:space="preserve"> </w:t>
      </w:r>
      <w:r>
        <w:rPr>
          <w:sz w:val="28"/>
          <w:szCs w:val="28"/>
          <w:lang w:val="ro-RO" w:eastAsia="ro-MD"/>
        </w:rPr>
        <w:t>ș</w:t>
      </w:r>
      <w:r w:rsidRPr="00A660AB">
        <w:rPr>
          <w:sz w:val="28"/>
          <w:szCs w:val="28"/>
          <w:lang w:val="ro-RO" w:eastAsia="ro-MD"/>
        </w:rPr>
        <w:t>i a oricăror competen</w:t>
      </w:r>
      <w:r>
        <w:rPr>
          <w:sz w:val="28"/>
          <w:szCs w:val="28"/>
          <w:lang w:val="ro-RO" w:eastAsia="ro-MD"/>
        </w:rPr>
        <w:t>ț</w:t>
      </w:r>
      <w:r w:rsidRPr="00A660AB">
        <w:rPr>
          <w:sz w:val="28"/>
          <w:szCs w:val="28"/>
          <w:lang w:val="ro-RO" w:eastAsia="ro-MD"/>
        </w:rPr>
        <w:t>e similare</w:t>
      </w:r>
      <w:r w:rsidR="002306D1">
        <w:rPr>
          <w:sz w:val="28"/>
          <w:szCs w:val="28"/>
          <w:lang w:val="ro-RO" w:eastAsia="ro-MD"/>
        </w:rPr>
        <w:t>,</w:t>
      </w:r>
      <w:r w:rsidRPr="00A660AB">
        <w:rPr>
          <w:sz w:val="28"/>
          <w:szCs w:val="28"/>
          <w:lang w:val="ro-RO" w:eastAsia="ro-MD"/>
        </w:rPr>
        <w:t xml:space="preserve"> în temeiul legisla</w:t>
      </w:r>
      <w:r>
        <w:rPr>
          <w:sz w:val="28"/>
          <w:szCs w:val="28"/>
          <w:lang w:val="ro-RO" w:eastAsia="ro-MD"/>
        </w:rPr>
        <w:t>ț</w:t>
      </w:r>
      <w:r w:rsidRPr="00A660AB">
        <w:rPr>
          <w:sz w:val="28"/>
          <w:szCs w:val="28"/>
          <w:lang w:val="ro-RO" w:eastAsia="ro-MD"/>
        </w:rPr>
        <w:t>iei altor state relevante;</w:t>
      </w:r>
    </w:p>
    <w:p w14:paraId="65A20014" w14:textId="584F429E"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e) aplicarea măsurilor de interven</w:t>
      </w:r>
      <w:r>
        <w:rPr>
          <w:sz w:val="28"/>
          <w:szCs w:val="28"/>
          <w:lang w:val="ro-RO" w:eastAsia="ro-MD"/>
        </w:rPr>
        <w:t>ț</w:t>
      </w:r>
      <w:r w:rsidRPr="00A660AB">
        <w:rPr>
          <w:sz w:val="28"/>
          <w:szCs w:val="28"/>
          <w:lang w:val="ro-RO" w:eastAsia="ro-MD"/>
        </w:rPr>
        <w:t>ie timpurie</w:t>
      </w:r>
      <w:r w:rsidR="002306D1">
        <w:rPr>
          <w:sz w:val="28"/>
          <w:szCs w:val="28"/>
          <w:lang w:val="ro-RO" w:eastAsia="ro-MD"/>
        </w:rPr>
        <w:t>,</w:t>
      </w:r>
      <w:r w:rsidRPr="00A660AB">
        <w:rPr>
          <w:sz w:val="28"/>
          <w:szCs w:val="28"/>
          <w:lang w:val="ro-RO" w:eastAsia="ro-MD"/>
        </w:rPr>
        <w:t xml:space="preserve"> în temeiul prezentei legi</w:t>
      </w:r>
      <w:r w:rsidR="002306D1">
        <w:rPr>
          <w:sz w:val="28"/>
          <w:szCs w:val="28"/>
          <w:lang w:val="ro-RO" w:eastAsia="ro-MD"/>
        </w:rPr>
        <w:t xml:space="preserve">, </w:t>
      </w:r>
      <w:r>
        <w:rPr>
          <w:sz w:val="28"/>
          <w:szCs w:val="28"/>
          <w:lang w:val="ro-RO" w:eastAsia="ro-MD"/>
        </w:rPr>
        <w:t>ș</w:t>
      </w:r>
      <w:r w:rsidRPr="00A660AB">
        <w:rPr>
          <w:sz w:val="28"/>
          <w:szCs w:val="28"/>
          <w:lang w:val="ro-RO" w:eastAsia="ro-MD"/>
        </w:rPr>
        <w:t>i competen</w:t>
      </w:r>
      <w:r>
        <w:rPr>
          <w:sz w:val="28"/>
          <w:szCs w:val="28"/>
          <w:lang w:val="ro-RO" w:eastAsia="ro-MD"/>
        </w:rPr>
        <w:t>ț</w:t>
      </w:r>
      <w:r w:rsidRPr="00A660AB">
        <w:rPr>
          <w:sz w:val="28"/>
          <w:szCs w:val="28"/>
          <w:lang w:val="ro-RO" w:eastAsia="ro-MD"/>
        </w:rPr>
        <w:t>e similare</w:t>
      </w:r>
      <w:r w:rsidR="002306D1">
        <w:rPr>
          <w:sz w:val="28"/>
          <w:szCs w:val="28"/>
          <w:lang w:val="ro-RO" w:eastAsia="ro-MD"/>
        </w:rPr>
        <w:t>,</w:t>
      </w:r>
      <w:r w:rsidRPr="00A660AB">
        <w:rPr>
          <w:sz w:val="28"/>
          <w:szCs w:val="28"/>
          <w:lang w:val="ro-RO" w:eastAsia="ro-MD"/>
        </w:rPr>
        <w:t xml:space="preserve"> în temeiul legisla</w:t>
      </w:r>
      <w:r>
        <w:rPr>
          <w:sz w:val="28"/>
          <w:szCs w:val="28"/>
          <w:lang w:val="ro-RO" w:eastAsia="ro-MD"/>
        </w:rPr>
        <w:t>ț</w:t>
      </w:r>
      <w:r w:rsidRPr="00A660AB">
        <w:rPr>
          <w:sz w:val="28"/>
          <w:szCs w:val="28"/>
          <w:lang w:val="ro-RO" w:eastAsia="ro-MD"/>
        </w:rPr>
        <w:t>iei altor state relevante;</w:t>
      </w:r>
    </w:p>
    <w:p w14:paraId="12E9F80E" w14:textId="780FFA9C"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f) aplicarea instrumentelor de rezolu</w:t>
      </w:r>
      <w:r>
        <w:rPr>
          <w:sz w:val="28"/>
          <w:szCs w:val="28"/>
          <w:lang w:val="ro-RO" w:eastAsia="ro-MD"/>
        </w:rPr>
        <w:t>ț</w:t>
      </w:r>
      <w:r w:rsidRPr="00A660AB">
        <w:rPr>
          <w:sz w:val="28"/>
          <w:szCs w:val="28"/>
          <w:lang w:val="ro-RO" w:eastAsia="ro-MD"/>
        </w:rPr>
        <w:t xml:space="preserve">ie </w:t>
      </w:r>
      <w:r>
        <w:rPr>
          <w:sz w:val="28"/>
          <w:szCs w:val="28"/>
          <w:lang w:val="ro-RO" w:eastAsia="ro-MD"/>
        </w:rPr>
        <w:t>ș</w:t>
      </w:r>
      <w:r w:rsidRPr="00A660AB">
        <w:rPr>
          <w:sz w:val="28"/>
          <w:szCs w:val="28"/>
          <w:lang w:val="ro-RO" w:eastAsia="ro-MD"/>
        </w:rPr>
        <w:t>i exercitarea competen</w:t>
      </w:r>
      <w:r>
        <w:rPr>
          <w:sz w:val="28"/>
          <w:szCs w:val="28"/>
          <w:lang w:val="ro-RO" w:eastAsia="ro-MD"/>
        </w:rPr>
        <w:t>ț</w:t>
      </w:r>
      <w:r w:rsidRPr="00A660AB">
        <w:rPr>
          <w:sz w:val="28"/>
          <w:szCs w:val="28"/>
          <w:lang w:val="ro-RO" w:eastAsia="ro-MD"/>
        </w:rPr>
        <w:t>elor de rezolu</w:t>
      </w:r>
      <w:r>
        <w:rPr>
          <w:sz w:val="28"/>
          <w:szCs w:val="28"/>
          <w:lang w:val="ro-RO" w:eastAsia="ro-MD"/>
        </w:rPr>
        <w:t>ț</w:t>
      </w:r>
      <w:r w:rsidRPr="00A660AB">
        <w:rPr>
          <w:sz w:val="28"/>
          <w:szCs w:val="28"/>
          <w:lang w:val="ro-RO" w:eastAsia="ro-MD"/>
        </w:rPr>
        <w:t xml:space="preserve">ie </w:t>
      </w:r>
      <w:r>
        <w:rPr>
          <w:sz w:val="28"/>
          <w:szCs w:val="28"/>
          <w:lang w:val="ro-RO" w:eastAsia="ro-MD"/>
        </w:rPr>
        <w:t>ș</w:t>
      </w:r>
      <w:r w:rsidRPr="00A660AB">
        <w:rPr>
          <w:sz w:val="28"/>
          <w:szCs w:val="28"/>
          <w:lang w:val="ro-RO" w:eastAsia="ro-MD"/>
        </w:rPr>
        <w:t>i competen</w:t>
      </w:r>
      <w:r>
        <w:rPr>
          <w:sz w:val="28"/>
          <w:szCs w:val="28"/>
          <w:lang w:val="ro-RO" w:eastAsia="ro-MD"/>
        </w:rPr>
        <w:t>ț</w:t>
      </w:r>
      <w:r w:rsidRPr="00A660AB">
        <w:rPr>
          <w:sz w:val="28"/>
          <w:szCs w:val="28"/>
          <w:lang w:val="ro-RO" w:eastAsia="ro-MD"/>
        </w:rPr>
        <w:t>e</w:t>
      </w:r>
      <w:r w:rsidR="002306D1">
        <w:rPr>
          <w:sz w:val="28"/>
          <w:szCs w:val="28"/>
          <w:lang w:val="ro-RO" w:eastAsia="ro-MD"/>
        </w:rPr>
        <w:t>lor</w:t>
      </w:r>
      <w:r w:rsidRPr="00A660AB">
        <w:rPr>
          <w:sz w:val="28"/>
          <w:szCs w:val="28"/>
          <w:lang w:val="ro-RO" w:eastAsia="ro-MD"/>
        </w:rPr>
        <w:t xml:space="preserve"> similare</w:t>
      </w:r>
      <w:r w:rsidR="002306D1">
        <w:rPr>
          <w:sz w:val="28"/>
          <w:szCs w:val="28"/>
          <w:lang w:val="ro-RO" w:eastAsia="ro-MD"/>
        </w:rPr>
        <w:t>,</w:t>
      </w:r>
      <w:r w:rsidRPr="00A660AB">
        <w:rPr>
          <w:sz w:val="28"/>
          <w:szCs w:val="28"/>
          <w:lang w:val="ro-RO" w:eastAsia="ro-MD"/>
        </w:rPr>
        <w:t xml:space="preserve"> în temeiul legisla</w:t>
      </w:r>
      <w:r>
        <w:rPr>
          <w:sz w:val="28"/>
          <w:szCs w:val="28"/>
          <w:lang w:val="ro-RO" w:eastAsia="ro-MD"/>
        </w:rPr>
        <w:t>ț</w:t>
      </w:r>
      <w:r w:rsidRPr="00A660AB">
        <w:rPr>
          <w:sz w:val="28"/>
          <w:szCs w:val="28"/>
          <w:lang w:val="ro-RO" w:eastAsia="ro-MD"/>
        </w:rPr>
        <w:t>iei altor state relevante</w:t>
      </w:r>
      <w:r w:rsidR="002306D1">
        <w:rPr>
          <w:sz w:val="28"/>
          <w:szCs w:val="28"/>
          <w:lang w:val="ro-RO" w:eastAsia="ro-MD"/>
        </w:rPr>
        <w:t>;</w:t>
      </w:r>
    </w:p>
    <w:p w14:paraId="34DDDD12" w14:textId="7F690065"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g) schimbul de informa</w:t>
      </w:r>
      <w:r>
        <w:rPr>
          <w:sz w:val="28"/>
          <w:szCs w:val="28"/>
          <w:lang w:val="ro-RO" w:eastAsia="ro-MD"/>
        </w:rPr>
        <w:t>ț</w:t>
      </w:r>
      <w:r w:rsidRPr="00A660AB">
        <w:rPr>
          <w:sz w:val="28"/>
          <w:szCs w:val="28"/>
          <w:lang w:val="ro-RO" w:eastAsia="ro-MD"/>
        </w:rPr>
        <w:t>ii necesare pentru aplicarea instrumentelor de rezolu</w:t>
      </w:r>
      <w:r>
        <w:rPr>
          <w:sz w:val="28"/>
          <w:szCs w:val="28"/>
          <w:lang w:val="ro-RO" w:eastAsia="ro-MD"/>
        </w:rPr>
        <w:t>ț</w:t>
      </w:r>
      <w:r w:rsidRPr="00A660AB">
        <w:rPr>
          <w:sz w:val="28"/>
          <w:szCs w:val="28"/>
          <w:lang w:val="ro-RO" w:eastAsia="ro-MD"/>
        </w:rPr>
        <w:t xml:space="preserve">ie </w:t>
      </w:r>
      <w:r>
        <w:rPr>
          <w:sz w:val="28"/>
          <w:szCs w:val="28"/>
          <w:lang w:val="ro-RO" w:eastAsia="ro-MD"/>
        </w:rPr>
        <w:t>ș</w:t>
      </w:r>
      <w:r w:rsidRPr="00A660AB">
        <w:rPr>
          <w:sz w:val="28"/>
          <w:szCs w:val="28"/>
          <w:lang w:val="ro-RO" w:eastAsia="ro-MD"/>
        </w:rPr>
        <w:t>i exercitarea competen</w:t>
      </w:r>
      <w:r>
        <w:rPr>
          <w:sz w:val="28"/>
          <w:szCs w:val="28"/>
          <w:lang w:val="ro-RO" w:eastAsia="ro-MD"/>
        </w:rPr>
        <w:t>ț</w:t>
      </w:r>
      <w:r w:rsidRPr="00A660AB">
        <w:rPr>
          <w:sz w:val="28"/>
          <w:szCs w:val="28"/>
          <w:lang w:val="ro-RO" w:eastAsia="ro-MD"/>
        </w:rPr>
        <w:t>elor de rezolu</w:t>
      </w:r>
      <w:r>
        <w:rPr>
          <w:sz w:val="28"/>
          <w:szCs w:val="28"/>
          <w:lang w:val="ro-RO" w:eastAsia="ro-MD"/>
        </w:rPr>
        <w:t>ț</w:t>
      </w:r>
      <w:r w:rsidRPr="00A660AB">
        <w:rPr>
          <w:sz w:val="28"/>
          <w:szCs w:val="28"/>
          <w:lang w:val="ro-RO" w:eastAsia="ro-MD"/>
        </w:rPr>
        <w:t xml:space="preserve">ie </w:t>
      </w:r>
      <w:r>
        <w:rPr>
          <w:sz w:val="28"/>
          <w:szCs w:val="28"/>
          <w:lang w:val="ro-RO" w:eastAsia="ro-MD"/>
        </w:rPr>
        <w:t>ș</w:t>
      </w:r>
      <w:r w:rsidRPr="00A660AB">
        <w:rPr>
          <w:sz w:val="28"/>
          <w:szCs w:val="28"/>
          <w:lang w:val="ro-RO" w:eastAsia="ro-MD"/>
        </w:rPr>
        <w:t>i a competen</w:t>
      </w:r>
      <w:r>
        <w:rPr>
          <w:sz w:val="28"/>
          <w:szCs w:val="28"/>
          <w:lang w:val="ro-RO" w:eastAsia="ro-MD"/>
        </w:rPr>
        <w:t>ț</w:t>
      </w:r>
      <w:r w:rsidRPr="00A660AB">
        <w:rPr>
          <w:sz w:val="28"/>
          <w:szCs w:val="28"/>
          <w:lang w:val="ro-RO" w:eastAsia="ro-MD"/>
        </w:rPr>
        <w:t>elor similare conform legisla</w:t>
      </w:r>
      <w:r>
        <w:rPr>
          <w:sz w:val="28"/>
          <w:szCs w:val="28"/>
          <w:lang w:val="ro-RO" w:eastAsia="ro-MD"/>
        </w:rPr>
        <w:t>ț</w:t>
      </w:r>
      <w:r w:rsidRPr="00A660AB">
        <w:rPr>
          <w:sz w:val="28"/>
          <w:szCs w:val="28"/>
          <w:lang w:val="ro-RO" w:eastAsia="ro-MD"/>
        </w:rPr>
        <w:t xml:space="preserve">iei </w:t>
      </w:r>
      <w:r>
        <w:rPr>
          <w:sz w:val="28"/>
          <w:szCs w:val="28"/>
          <w:lang w:val="ro-RO" w:eastAsia="ro-MD"/>
        </w:rPr>
        <w:t>ț</w:t>
      </w:r>
      <w:r w:rsidRPr="00A660AB">
        <w:rPr>
          <w:sz w:val="28"/>
          <w:szCs w:val="28"/>
          <w:lang w:val="ro-RO" w:eastAsia="ro-MD"/>
        </w:rPr>
        <w:t>ărilor străine relevante;</w:t>
      </w:r>
    </w:p>
    <w:p w14:paraId="3E76C6EB" w14:textId="180E26F7"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h) avertizare</w:t>
      </w:r>
      <w:r w:rsidR="002306D1">
        <w:rPr>
          <w:sz w:val="28"/>
          <w:szCs w:val="28"/>
          <w:lang w:val="ro-RO" w:eastAsia="ro-MD"/>
        </w:rPr>
        <w:t>a</w:t>
      </w:r>
      <w:r w:rsidRPr="00A660AB">
        <w:rPr>
          <w:sz w:val="28"/>
          <w:szCs w:val="28"/>
          <w:lang w:val="ro-RO" w:eastAsia="ro-MD"/>
        </w:rPr>
        <w:t xml:space="preserve"> timpurie sau consultarea păr</w:t>
      </w:r>
      <w:r>
        <w:rPr>
          <w:sz w:val="28"/>
          <w:szCs w:val="28"/>
          <w:lang w:val="ro-RO" w:eastAsia="ro-MD"/>
        </w:rPr>
        <w:t>ț</w:t>
      </w:r>
      <w:r w:rsidRPr="00A660AB">
        <w:rPr>
          <w:sz w:val="28"/>
          <w:szCs w:val="28"/>
          <w:lang w:val="ro-RO" w:eastAsia="ro-MD"/>
        </w:rPr>
        <w:t>ilor înainte de a lua orice ac</w:t>
      </w:r>
      <w:r>
        <w:rPr>
          <w:sz w:val="28"/>
          <w:szCs w:val="28"/>
          <w:lang w:val="ro-RO" w:eastAsia="ro-MD"/>
        </w:rPr>
        <w:t>ț</w:t>
      </w:r>
      <w:r w:rsidRPr="00A660AB">
        <w:rPr>
          <w:sz w:val="28"/>
          <w:szCs w:val="28"/>
          <w:lang w:val="ro-RO" w:eastAsia="ro-MD"/>
        </w:rPr>
        <w:t>iune semnificativă în temeiul prezentei legi sau al legii relevante din străinătate care afectează o bancă la care se referă acordul;</w:t>
      </w:r>
    </w:p>
    <w:p w14:paraId="6DB9F4DE" w14:textId="71F9819B"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i) coordonarea comunicării publice</w:t>
      </w:r>
      <w:r w:rsidR="002306D1">
        <w:rPr>
          <w:sz w:val="28"/>
          <w:szCs w:val="28"/>
          <w:lang w:val="ro-RO" w:eastAsia="ro-MD"/>
        </w:rPr>
        <w:t>,</w:t>
      </w:r>
      <w:r w:rsidRPr="00A660AB">
        <w:rPr>
          <w:sz w:val="28"/>
          <w:szCs w:val="28"/>
          <w:lang w:val="ro-RO" w:eastAsia="ro-MD"/>
        </w:rPr>
        <w:t xml:space="preserve"> în cazul ac</w:t>
      </w:r>
      <w:r>
        <w:rPr>
          <w:sz w:val="28"/>
          <w:szCs w:val="28"/>
          <w:lang w:val="ro-RO" w:eastAsia="ro-MD"/>
        </w:rPr>
        <w:t>ț</w:t>
      </w:r>
      <w:r w:rsidRPr="00A660AB">
        <w:rPr>
          <w:sz w:val="28"/>
          <w:szCs w:val="28"/>
          <w:lang w:val="ro-RO" w:eastAsia="ro-MD"/>
        </w:rPr>
        <w:t>iunii de rezolu</w:t>
      </w:r>
      <w:r>
        <w:rPr>
          <w:sz w:val="28"/>
          <w:szCs w:val="28"/>
          <w:lang w:val="ro-RO" w:eastAsia="ro-MD"/>
        </w:rPr>
        <w:t>ț</w:t>
      </w:r>
      <w:r w:rsidRPr="00A660AB">
        <w:rPr>
          <w:sz w:val="28"/>
          <w:szCs w:val="28"/>
          <w:lang w:val="ro-RO" w:eastAsia="ro-MD"/>
        </w:rPr>
        <w:t xml:space="preserve">ie care afectează o bancă la care se referă acordul; </w:t>
      </w:r>
    </w:p>
    <w:p w14:paraId="11F3DE24" w14:textId="3C8F8073" w:rsidR="00A660AB" w:rsidRPr="00A660AB" w:rsidRDefault="00A660AB" w:rsidP="00A660AB">
      <w:pPr>
        <w:tabs>
          <w:tab w:val="left" w:pos="1350"/>
        </w:tabs>
        <w:ind w:firstLine="907"/>
        <w:rPr>
          <w:sz w:val="28"/>
          <w:szCs w:val="28"/>
          <w:lang w:val="ro-RO" w:eastAsia="ro-MD"/>
        </w:rPr>
      </w:pPr>
      <w:r w:rsidRPr="00A660AB">
        <w:rPr>
          <w:sz w:val="28"/>
          <w:szCs w:val="28"/>
          <w:lang w:val="ro-RO" w:eastAsia="ro-MD"/>
        </w:rPr>
        <w:t xml:space="preserve">j) stabilirea procedurilor </w:t>
      </w:r>
      <w:r>
        <w:rPr>
          <w:sz w:val="28"/>
          <w:szCs w:val="28"/>
          <w:lang w:val="ro-RO" w:eastAsia="ro-MD"/>
        </w:rPr>
        <w:t>ș</w:t>
      </w:r>
      <w:r w:rsidRPr="00A660AB">
        <w:rPr>
          <w:sz w:val="28"/>
          <w:szCs w:val="28"/>
          <w:lang w:val="ro-RO" w:eastAsia="ro-MD"/>
        </w:rPr>
        <w:t>i acordurilor pentru schimbul de informa</w:t>
      </w:r>
      <w:r>
        <w:rPr>
          <w:sz w:val="28"/>
          <w:szCs w:val="28"/>
          <w:lang w:val="ro-RO" w:eastAsia="ro-MD"/>
        </w:rPr>
        <w:t>ț</w:t>
      </w:r>
      <w:r w:rsidRPr="00A660AB">
        <w:rPr>
          <w:sz w:val="28"/>
          <w:szCs w:val="28"/>
          <w:lang w:val="ro-RO" w:eastAsia="ro-MD"/>
        </w:rPr>
        <w:t xml:space="preserve">ii </w:t>
      </w:r>
      <w:r>
        <w:rPr>
          <w:sz w:val="28"/>
          <w:szCs w:val="28"/>
          <w:lang w:val="ro-RO" w:eastAsia="ro-MD"/>
        </w:rPr>
        <w:t>ș</w:t>
      </w:r>
      <w:r w:rsidRPr="00A660AB">
        <w:rPr>
          <w:sz w:val="28"/>
          <w:szCs w:val="28"/>
          <w:lang w:val="ro-RO" w:eastAsia="ro-MD"/>
        </w:rPr>
        <w:t xml:space="preserve">i cooperare în temeiul  lit. a-i) </w:t>
      </w:r>
      <w:r w:rsidR="00D551C2">
        <w:rPr>
          <w:sz w:val="28"/>
          <w:szCs w:val="28"/>
          <w:lang w:val="ro-RO" w:eastAsia="ro-MD"/>
        </w:rPr>
        <w:t>ale prezentului alineat</w:t>
      </w:r>
      <w:r w:rsidRPr="00A660AB">
        <w:rPr>
          <w:sz w:val="28"/>
          <w:szCs w:val="28"/>
          <w:lang w:val="ro-RO" w:eastAsia="ro-MD"/>
        </w:rPr>
        <w:t>, inclusiv, după caz, prin înfiin</w:t>
      </w:r>
      <w:r>
        <w:rPr>
          <w:sz w:val="28"/>
          <w:szCs w:val="28"/>
          <w:lang w:val="ro-RO" w:eastAsia="ro-MD"/>
        </w:rPr>
        <w:t>ț</w:t>
      </w:r>
      <w:r w:rsidRPr="00A660AB">
        <w:rPr>
          <w:sz w:val="28"/>
          <w:szCs w:val="28"/>
          <w:lang w:val="ro-RO" w:eastAsia="ro-MD"/>
        </w:rPr>
        <w:t xml:space="preserve">area </w:t>
      </w:r>
      <w:r>
        <w:rPr>
          <w:sz w:val="28"/>
          <w:szCs w:val="28"/>
          <w:lang w:val="ro-RO" w:eastAsia="ro-MD"/>
        </w:rPr>
        <w:t>ș</w:t>
      </w:r>
      <w:r w:rsidRPr="00A660AB">
        <w:rPr>
          <w:sz w:val="28"/>
          <w:szCs w:val="28"/>
          <w:lang w:val="ro-RO" w:eastAsia="ro-MD"/>
        </w:rPr>
        <w:t>i func</w:t>
      </w:r>
      <w:r>
        <w:rPr>
          <w:sz w:val="28"/>
          <w:szCs w:val="28"/>
          <w:lang w:val="ro-RO" w:eastAsia="ro-MD"/>
        </w:rPr>
        <w:t>ț</w:t>
      </w:r>
      <w:r w:rsidRPr="00A660AB">
        <w:rPr>
          <w:sz w:val="28"/>
          <w:szCs w:val="28"/>
          <w:lang w:val="ro-RO" w:eastAsia="ro-MD"/>
        </w:rPr>
        <w:t>ionarea grupurilor de gestionare a crizelor”</w:t>
      </w:r>
      <w:r w:rsidR="002306D1">
        <w:rPr>
          <w:sz w:val="28"/>
          <w:szCs w:val="28"/>
          <w:lang w:val="ro-RO" w:eastAsia="ro-MD"/>
        </w:rPr>
        <w:t>.</w:t>
      </w:r>
    </w:p>
    <w:p w14:paraId="539DB75C" w14:textId="77777777" w:rsidR="00A660AB" w:rsidRPr="00A660AB" w:rsidRDefault="00A660AB" w:rsidP="00A660AB">
      <w:pPr>
        <w:tabs>
          <w:tab w:val="left" w:pos="1350"/>
        </w:tabs>
        <w:ind w:firstLine="907"/>
        <w:rPr>
          <w:sz w:val="28"/>
          <w:szCs w:val="28"/>
          <w:lang w:val="ro-RO" w:eastAsia="ro-MD"/>
        </w:rPr>
      </w:pPr>
    </w:p>
    <w:p w14:paraId="64902BAC" w14:textId="2AA06CFA"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 xml:space="preserve">În </w:t>
      </w:r>
      <w:r w:rsidR="002306D1">
        <w:rPr>
          <w:rFonts w:ascii="Times New Roman" w:eastAsia="Times New Roman" w:hAnsi="Times New Roman" w:cs="Times New Roman"/>
          <w:sz w:val="28"/>
          <w:szCs w:val="28"/>
          <w:lang w:val="ro-RO" w:eastAsia="ro-MD"/>
        </w:rPr>
        <w:t>s</w:t>
      </w:r>
      <w:r w:rsidRPr="00A660AB">
        <w:rPr>
          <w:rFonts w:ascii="Times New Roman" w:eastAsia="Times New Roman" w:hAnsi="Times New Roman" w:cs="Times New Roman"/>
          <w:sz w:val="28"/>
          <w:szCs w:val="28"/>
          <w:lang w:val="ro-RO" w:eastAsia="ro-MD"/>
        </w:rPr>
        <w:t>ec</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iunea B din anex</w:t>
      </w:r>
      <w:r w:rsidR="00D551C2">
        <w:rPr>
          <w:rFonts w:ascii="Times New Roman" w:eastAsia="Times New Roman" w:hAnsi="Times New Roman" w:cs="Times New Roman"/>
          <w:sz w:val="28"/>
          <w:szCs w:val="28"/>
          <w:lang w:val="ro-RO" w:eastAsia="ro-MD"/>
        </w:rPr>
        <w:t>ă, la</w:t>
      </w:r>
      <w:r w:rsidRPr="00A660AB">
        <w:rPr>
          <w:rFonts w:ascii="Times New Roman" w:eastAsia="Times New Roman" w:hAnsi="Times New Roman" w:cs="Times New Roman"/>
          <w:sz w:val="28"/>
          <w:szCs w:val="28"/>
          <w:lang w:val="ro-RO" w:eastAsia="ro-MD"/>
        </w:rPr>
        <w:t xml:space="preserve"> lit.</w:t>
      </w:r>
      <w:r w:rsidR="002306D1">
        <w:rPr>
          <w:rFonts w:ascii="Times New Roman" w:eastAsia="Times New Roman" w:hAnsi="Times New Roman" w:cs="Times New Roman"/>
          <w:sz w:val="28"/>
          <w:szCs w:val="28"/>
          <w:lang w:val="ro-RO" w:eastAsia="ro-MD"/>
        </w:rPr>
        <w:t xml:space="preserve"> </w:t>
      </w:r>
      <w:r w:rsidRPr="00A660AB">
        <w:rPr>
          <w:rFonts w:ascii="Times New Roman" w:eastAsia="Times New Roman" w:hAnsi="Times New Roman" w:cs="Times New Roman"/>
          <w:sz w:val="28"/>
          <w:szCs w:val="28"/>
          <w:lang w:val="ro-RO" w:eastAsia="ro-MD"/>
        </w:rPr>
        <w:t>f), cuvintele „datoriile eligibile” se substituie cu cuvintele „datoriile care pot face obiectul recapitalizării interne”</w:t>
      </w:r>
      <w:r w:rsidR="002306D1">
        <w:rPr>
          <w:rFonts w:ascii="Times New Roman" w:eastAsia="Times New Roman" w:hAnsi="Times New Roman" w:cs="Times New Roman"/>
          <w:sz w:val="28"/>
          <w:szCs w:val="28"/>
          <w:lang w:val="ro-RO" w:eastAsia="ro-MD"/>
        </w:rPr>
        <w:t>.</w:t>
      </w:r>
    </w:p>
    <w:p w14:paraId="09E84ADE" w14:textId="77777777" w:rsidR="00A660AB" w:rsidRPr="00A660AB" w:rsidRDefault="00A660AB" w:rsidP="00A660AB">
      <w:pPr>
        <w:pStyle w:val="Listparagraf"/>
        <w:tabs>
          <w:tab w:val="left" w:pos="1350"/>
        </w:tabs>
        <w:spacing w:after="0" w:line="240" w:lineRule="auto"/>
        <w:ind w:left="0" w:firstLine="907"/>
        <w:jc w:val="both"/>
        <w:rPr>
          <w:rFonts w:ascii="Times New Roman" w:eastAsia="Times New Roman" w:hAnsi="Times New Roman" w:cs="Times New Roman"/>
          <w:sz w:val="28"/>
          <w:szCs w:val="28"/>
          <w:lang w:val="ro-RO" w:eastAsia="ro-MD"/>
        </w:rPr>
      </w:pPr>
    </w:p>
    <w:p w14:paraId="2F8CD0E9" w14:textId="6C234E3D" w:rsidR="00A660AB" w:rsidRPr="00A660AB" w:rsidRDefault="00A660AB" w:rsidP="00A660AB">
      <w:pPr>
        <w:pStyle w:val="Listparagraf"/>
        <w:numPr>
          <w:ilvl w:val="0"/>
          <w:numId w:val="26"/>
        </w:numPr>
        <w:tabs>
          <w:tab w:val="left" w:pos="993"/>
          <w:tab w:val="left" w:pos="1350"/>
        </w:tabs>
        <w:spacing w:after="0" w:line="240" w:lineRule="auto"/>
        <w:ind w:left="0" w:firstLine="907"/>
        <w:jc w:val="both"/>
        <w:rPr>
          <w:rFonts w:ascii="Times New Roman" w:eastAsia="Times New Roman" w:hAnsi="Times New Roman" w:cs="Times New Roman"/>
          <w:sz w:val="28"/>
          <w:szCs w:val="28"/>
          <w:lang w:val="ro-RO" w:eastAsia="ro-MD"/>
        </w:rPr>
      </w:pPr>
      <w:r w:rsidRPr="00A660AB">
        <w:rPr>
          <w:rFonts w:ascii="Times New Roman" w:eastAsia="Times New Roman" w:hAnsi="Times New Roman" w:cs="Times New Roman"/>
          <w:sz w:val="28"/>
          <w:szCs w:val="28"/>
          <w:lang w:val="ro-RO" w:eastAsia="ro-MD"/>
        </w:rPr>
        <w:t xml:space="preserve">În </w:t>
      </w:r>
      <w:r w:rsidR="002306D1">
        <w:rPr>
          <w:rFonts w:ascii="Times New Roman" w:eastAsia="Times New Roman" w:hAnsi="Times New Roman" w:cs="Times New Roman"/>
          <w:sz w:val="28"/>
          <w:szCs w:val="28"/>
          <w:lang w:val="ro-RO" w:eastAsia="ro-MD"/>
        </w:rPr>
        <w:t>s</w:t>
      </w:r>
      <w:r w:rsidRPr="00A660AB">
        <w:rPr>
          <w:rFonts w:ascii="Times New Roman" w:eastAsia="Times New Roman" w:hAnsi="Times New Roman" w:cs="Times New Roman"/>
          <w:sz w:val="28"/>
          <w:szCs w:val="28"/>
          <w:lang w:val="ro-RO" w:eastAsia="ro-MD"/>
        </w:rPr>
        <w:t>ec</w:t>
      </w:r>
      <w:r>
        <w:rPr>
          <w:rFonts w:ascii="Times New Roman" w:eastAsia="Times New Roman" w:hAnsi="Times New Roman" w:cs="Times New Roman"/>
          <w:sz w:val="28"/>
          <w:szCs w:val="28"/>
          <w:lang w:val="ro-RO" w:eastAsia="ro-MD"/>
        </w:rPr>
        <w:t>ț</w:t>
      </w:r>
      <w:r w:rsidRPr="00A660AB">
        <w:rPr>
          <w:rFonts w:ascii="Times New Roman" w:eastAsia="Times New Roman" w:hAnsi="Times New Roman" w:cs="Times New Roman"/>
          <w:sz w:val="28"/>
          <w:szCs w:val="28"/>
          <w:lang w:val="ro-RO" w:eastAsia="ro-MD"/>
        </w:rPr>
        <w:t>iunea C din anex</w:t>
      </w:r>
      <w:r w:rsidR="00D551C2">
        <w:rPr>
          <w:rFonts w:ascii="Times New Roman" w:eastAsia="Times New Roman" w:hAnsi="Times New Roman" w:cs="Times New Roman"/>
          <w:sz w:val="28"/>
          <w:szCs w:val="28"/>
          <w:lang w:val="ro-RO" w:eastAsia="ro-MD"/>
        </w:rPr>
        <w:t>ă,</w:t>
      </w:r>
      <w:r w:rsidRPr="00A660AB">
        <w:rPr>
          <w:rFonts w:ascii="Times New Roman" w:eastAsia="Times New Roman" w:hAnsi="Times New Roman" w:cs="Times New Roman"/>
          <w:sz w:val="28"/>
          <w:szCs w:val="28"/>
          <w:lang w:val="ro-RO" w:eastAsia="ro-MD"/>
        </w:rPr>
        <w:t xml:space="preserve"> la lit.</w:t>
      </w:r>
      <w:r w:rsidR="002306D1">
        <w:rPr>
          <w:rFonts w:ascii="Times New Roman" w:eastAsia="Times New Roman" w:hAnsi="Times New Roman" w:cs="Times New Roman"/>
          <w:sz w:val="28"/>
          <w:szCs w:val="28"/>
          <w:lang w:val="ro-RO" w:eastAsia="ro-MD"/>
        </w:rPr>
        <w:t xml:space="preserve"> </w:t>
      </w:r>
      <w:r w:rsidRPr="00A660AB">
        <w:rPr>
          <w:rFonts w:ascii="Times New Roman" w:eastAsia="Times New Roman" w:hAnsi="Times New Roman" w:cs="Times New Roman"/>
          <w:sz w:val="28"/>
          <w:szCs w:val="28"/>
          <w:lang w:val="ro-RO" w:eastAsia="ro-MD"/>
        </w:rPr>
        <w:t>m), cuvintele „datoriilor eligibile” se substituie cu cuvintele „datoriilor care pot face obiectul recapitalizării interne”</w:t>
      </w:r>
      <w:r w:rsidR="002306D1">
        <w:rPr>
          <w:rFonts w:ascii="Times New Roman" w:eastAsia="Times New Roman" w:hAnsi="Times New Roman" w:cs="Times New Roman"/>
          <w:sz w:val="28"/>
          <w:szCs w:val="28"/>
          <w:lang w:val="ro-RO" w:eastAsia="ro-MD"/>
        </w:rPr>
        <w:t>.</w:t>
      </w:r>
    </w:p>
    <w:p w14:paraId="48373F34" w14:textId="77777777" w:rsidR="00A660AB" w:rsidRPr="00A660AB" w:rsidRDefault="00A660AB" w:rsidP="00A660AB">
      <w:pPr>
        <w:pStyle w:val="pb"/>
        <w:tabs>
          <w:tab w:val="left" w:pos="1350"/>
        </w:tabs>
        <w:spacing w:before="0" w:beforeAutospacing="0" w:after="0" w:afterAutospacing="0"/>
        <w:ind w:firstLine="907"/>
        <w:jc w:val="both"/>
        <w:rPr>
          <w:sz w:val="28"/>
          <w:szCs w:val="28"/>
          <w:lang w:val="ro-RO"/>
        </w:rPr>
      </w:pPr>
    </w:p>
    <w:p w14:paraId="0A808F73" w14:textId="21677868" w:rsidR="00A660AB" w:rsidRPr="00A660AB" w:rsidRDefault="00A660AB" w:rsidP="00A660AB">
      <w:pPr>
        <w:pStyle w:val="pb"/>
        <w:tabs>
          <w:tab w:val="left" w:pos="1350"/>
        </w:tabs>
        <w:spacing w:before="0" w:beforeAutospacing="0" w:after="0" w:afterAutospacing="0"/>
        <w:ind w:firstLine="907"/>
        <w:jc w:val="both"/>
        <w:rPr>
          <w:sz w:val="28"/>
          <w:szCs w:val="28"/>
          <w:lang w:val="ro-RO"/>
        </w:rPr>
      </w:pPr>
      <w:bookmarkStart w:id="26" w:name="_Hlk167525085"/>
      <w:bookmarkEnd w:id="25"/>
      <w:r w:rsidRPr="00A660AB">
        <w:rPr>
          <w:b/>
          <w:bCs/>
          <w:sz w:val="28"/>
          <w:szCs w:val="28"/>
          <w:lang w:val="ro-RO"/>
        </w:rPr>
        <w:t>Art. IV</w:t>
      </w:r>
      <w:r w:rsidRPr="002306D1">
        <w:rPr>
          <w:b/>
          <w:bCs/>
          <w:sz w:val="28"/>
          <w:szCs w:val="28"/>
          <w:lang w:val="ro-RO"/>
        </w:rPr>
        <w:t>. –</w:t>
      </w:r>
      <w:r w:rsidR="002306D1">
        <w:rPr>
          <w:sz w:val="28"/>
          <w:szCs w:val="28"/>
          <w:lang w:val="ro-RO"/>
        </w:rPr>
        <w:t xml:space="preserve"> A</w:t>
      </w:r>
      <w:r w:rsidRPr="00A660AB">
        <w:rPr>
          <w:sz w:val="28"/>
          <w:szCs w:val="28"/>
          <w:lang w:val="ro-RO"/>
        </w:rPr>
        <w:t>rticolul 52</w:t>
      </w:r>
      <w:r w:rsidRPr="00A660AB">
        <w:rPr>
          <w:sz w:val="28"/>
          <w:szCs w:val="28"/>
          <w:vertAlign w:val="superscript"/>
          <w:lang w:val="ro-RO"/>
        </w:rPr>
        <w:t>1</w:t>
      </w:r>
      <w:r w:rsidRPr="00A660AB">
        <w:rPr>
          <w:sz w:val="28"/>
          <w:szCs w:val="28"/>
          <w:lang w:val="ro-RO"/>
        </w:rPr>
        <w:t xml:space="preserve"> alin. (20) din Legea nr.202/2017 privind activitatea băncilor (Monitorul Oficial al Republicii Moldova, 2017, nr. 434-439, art. 727), cu modificările ulterioare,  se completează cu </w:t>
      </w:r>
      <w:r w:rsidR="002306D1">
        <w:rPr>
          <w:sz w:val="28"/>
          <w:szCs w:val="28"/>
          <w:lang w:val="ro-RO"/>
        </w:rPr>
        <w:t>următorul enunț</w:t>
      </w:r>
      <w:r w:rsidRPr="00A660AB">
        <w:rPr>
          <w:sz w:val="28"/>
          <w:szCs w:val="28"/>
          <w:lang w:val="ro-RO"/>
        </w:rPr>
        <w:t xml:space="preserve"> „Pe perioada celor două luni prevăzute în prima propozi</w:t>
      </w:r>
      <w:r>
        <w:rPr>
          <w:sz w:val="28"/>
          <w:szCs w:val="28"/>
          <w:lang w:val="ro-RO"/>
        </w:rPr>
        <w:t>ț</w:t>
      </w:r>
      <w:r w:rsidRPr="00A660AB">
        <w:rPr>
          <w:sz w:val="28"/>
          <w:szCs w:val="28"/>
          <w:lang w:val="ro-RO"/>
        </w:rPr>
        <w:t>ie, Banca Na</w:t>
      </w:r>
      <w:r>
        <w:rPr>
          <w:sz w:val="28"/>
          <w:szCs w:val="28"/>
          <w:lang w:val="ro-RO"/>
        </w:rPr>
        <w:t>ț</w:t>
      </w:r>
      <w:r w:rsidRPr="00A660AB">
        <w:rPr>
          <w:sz w:val="28"/>
          <w:szCs w:val="28"/>
          <w:lang w:val="ro-RO"/>
        </w:rPr>
        <w:t>ională a Moldovei poate desemna unul sau mai mul</w:t>
      </w:r>
      <w:r>
        <w:rPr>
          <w:sz w:val="28"/>
          <w:szCs w:val="28"/>
          <w:lang w:val="ro-RO"/>
        </w:rPr>
        <w:t>ț</w:t>
      </w:r>
      <w:r w:rsidRPr="00A660AB">
        <w:rPr>
          <w:sz w:val="28"/>
          <w:szCs w:val="28"/>
          <w:lang w:val="ro-RO"/>
        </w:rPr>
        <w:t>i administratori temporari ai băncii”</w:t>
      </w:r>
      <w:r w:rsidR="002306D1">
        <w:rPr>
          <w:sz w:val="28"/>
          <w:szCs w:val="28"/>
          <w:lang w:val="ro-RO"/>
        </w:rPr>
        <w:t>.</w:t>
      </w:r>
    </w:p>
    <w:bookmarkEnd w:id="26"/>
    <w:p w14:paraId="010BF54A" w14:textId="77777777" w:rsidR="00A660AB" w:rsidRPr="00A660AB" w:rsidRDefault="00A660AB" w:rsidP="00A660AB">
      <w:pPr>
        <w:pStyle w:val="pb"/>
        <w:tabs>
          <w:tab w:val="left" w:pos="1350"/>
        </w:tabs>
        <w:spacing w:before="0" w:beforeAutospacing="0" w:after="0" w:afterAutospacing="0"/>
        <w:ind w:firstLine="907"/>
        <w:jc w:val="both"/>
        <w:rPr>
          <w:sz w:val="28"/>
          <w:szCs w:val="28"/>
          <w:lang w:val="ro-RO"/>
        </w:rPr>
      </w:pPr>
    </w:p>
    <w:p w14:paraId="42CDC870" w14:textId="77777777" w:rsidR="00A660AB" w:rsidRPr="00A660AB" w:rsidRDefault="00A660AB" w:rsidP="00A660AB">
      <w:pPr>
        <w:pStyle w:val="pb"/>
        <w:tabs>
          <w:tab w:val="left" w:pos="1350"/>
        </w:tabs>
        <w:spacing w:before="0" w:beforeAutospacing="0" w:after="0" w:afterAutospacing="0"/>
        <w:ind w:firstLine="907"/>
        <w:jc w:val="both"/>
        <w:rPr>
          <w:sz w:val="28"/>
          <w:szCs w:val="28"/>
          <w:lang w:val="ro-RO"/>
        </w:rPr>
      </w:pPr>
    </w:p>
    <w:p w14:paraId="6B8F3F23" w14:textId="1701C90F" w:rsidR="00A660AB" w:rsidRPr="002306D1" w:rsidRDefault="00A660AB" w:rsidP="002306D1">
      <w:pPr>
        <w:pStyle w:val="pb"/>
        <w:tabs>
          <w:tab w:val="left" w:pos="1350"/>
        </w:tabs>
        <w:spacing w:before="0" w:beforeAutospacing="0" w:after="0" w:afterAutospacing="0"/>
        <w:ind w:firstLine="907"/>
        <w:jc w:val="both"/>
        <w:rPr>
          <w:sz w:val="28"/>
          <w:szCs w:val="28"/>
          <w:lang w:val="ro-RO"/>
        </w:rPr>
      </w:pPr>
      <w:r w:rsidRPr="00A660AB">
        <w:rPr>
          <w:b/>
          <w:bCs/>
          <w:sz w:val="28"/>
          <w:szCs w:val="28"/>
          <w:lang w:val="ro-RO"/>
        </w:rPr>
        <w:t xml:space="preserve">Art. V. </w:t>
      </w:r>
      <w:r w:rsidR="002306D1">
        <w:rPr>
          <w:b/>
          <w:bCs/>
          <w:sz w:val="28"/>
          <w:szCs w:val="28"/>
          <w:lang w:val="ro-RO"/>
        </w:rPr>
        <w:t xml:space="preserve">– </w:t>
      </w:r>
      <w:r w:rsidRPr="002306D1">
        <w:rPr>
          <w:sz w:val="28"/>
          <w:szCs w:val="28"/>
          <w:lang w:val="ro-RO"/>
        </w:rPr>
        <w:t>Dispoziții finale și tranzitorii</w:t>
      </w:r>
    </w:p>
    <w:p w14:paraId="71760DD5" w14:textId="3A8B0E08" w:rsidR="00A660AB" w:rsidRPr="00A660AB" w:rsidRDefault="00A660AB" w:rsidP="00A660AB">
      <w:pPr>
        <w:pStyle w:val="pb"/>
        <w:tabs>
          <w:tab w:val="left" w:pos="1350"/>
        </w:tabs>
        <w:spacing w:before="0" w:beforeAutospacing="0" w:after="0" w:afterAutospacing="0"/>
        <w:ind w:firstLine="907"/>
        <w:jc w:val="both"/>
        <w:rPr>
          <w:sz w:val="28"/>
          <w:szCs w:val="28"/>
          <w:lang w:val="ro-RO"/>
        </w:rPr>
      </w:pPr>
      <w:r w:rsidRPr="00A660AB">
        <w:rPr>
          <w:sz w:val="28"/>
          <w:szCs w:val="28"/>
          <w:lang w:val="ro-RO"/>
        </w:rPr>
        <w:t>(1) În termen de 24 luni de la data intrării în vigoare a prezentei legi</w:t>
      </w:r>
      <w:r w:rsidR="002306D1">
        <w:rPr>
          <w:sz w:val="28"/>
          <w:szCs w:val="28"/>
          <w:lang w:val="ro-RO"/>
        </w:rPr>
        <w:t>,</w:t>
      </w:r>
      <w:r w:rsidRPr="00A660AB">
        <w:rPr>
          <w:sz w:val="28"/>
          <w:szCs w:val="28"/>
          <w:lang w:val="ro-RO"/>
        </w:rPr>
        <w:t xml:space="preserve"> Banca Na</w:t>
      </w:r>
      <w:r>
        <w:rPr>
          <w:sz w:val="28"/>
          <w:szCs w:val="28"/>
          <w:lang w:val="ro-RO"/>
        </w:rPr>
        <w:t>ț</w:t>
      </w:r>
      <w:r w:rsidRPr="00A660AB">
        <w:rPr>
          <w:sz w:val="28"/>
          <w:szCs w:val="28"/>
          <w:lang w:val="ro-RO"/>
        </w:rPr>
        <w:t>ională a Moldovei, Comisia Na</w:t>
      </w:r>
      <w:r>
        <w:rPr>
          <w:sz w:val="28"/>
          <w:szCs w:val="28"/>
          <w:lang w:val="ro-RO"/>
        </w:rPr>
        <w:t>ț</w:t>
      </w:r>
      <w:r w:rsidRPr="00A660AB">
        <w:rPr>
          <w:sz w:val="28"/>
          <w:szCs w:val="28"/>
          <w:lang w:val="ro-RO"/>
        </w:rPr>
        <w:t>ională a Pie</w:t>
      </w:r>
      <w:r>
        <w:rPr>
          <w:sz w:val="28"/>
          <w:szCs w:val="28"/>
          <w:lang w:val="ro-RO"/>
        </w:rPr>
        <w:t>ț</w:t>
      </w:r>
      <w:r w:rsidRPr="00A660AB">
        <w:rPr>
          <w:sz w:val="28"/>
          <w:szCs w:val="28"/>
          <w:lang w:val="ro-RO"/>
        </w:rPr>
        <w:t xml:space="preserve">ei Financiare </w:t>
      </w:r>
      <w:r>
        <w:rPr>
          <w:sz w:val="28"/>
          <w:szCs w:val="28"/>
          <w:lang w:val="ro-RO"/>
        </w:rPr>
        <w:t>ș</w:t>
      </w:r>
      <w:r w:rsidRPr="00A660AB">
        <w:rPr>
          <w:sz w:val="28"/>
          <w:szCs w:val="28"/>
          <w:lang w:val="ro-RO"/>
        </w:rPr>
        <w:t>i Consiliul Concuren</w:t>
      </w:r>
      <w:r>
        <w:rPr>
          <w:sz w:val="28"/>
          <w:szCs w:val="28"/>
          <w:lang w:val="ro-RO"/>
        </w:rPr>
        <w:t>ț</w:t>
      </w:r>
      <w:r w:rsidRPr="00A660AB">
        <w:rPr>
          <w:sz w:val="28"/>
          <w:szCs w:val="28"/>
          <w:lang w:val="ro-RO"/>
        </w:rPr>
        <w:t>ei:</w:t>
      </w:r>
    </w:p>
    <w:p w14:paraId="58FDA8C7" w14:textId="6A6A400D" w:rsidR="00A660AB" w:rsidRPr="00A660AB" w:rsidRDefault="00A660AB" w:rsidP="00A660AB">
      <w:pPr>
        <w:pStyle w:val="pb"/>
        <w:tabs>
          <w:tab w:val="left" w:pos="1350"/>
        </w:tabs>
        <w:spacing w:before="0" w:beforeAutospacing="0" w:after="0" w:afterAutospacing="0"/>
        <w:ind w:firstLine="907"/>
        <w:jc w:val="both"/>
        <w:rPr>
          <w:sz w:val="28"/>
          <w:szCs w:val="28"/>
          <w:lang w:val="ro-RO"/>
        </w:rPr>
      </w:pPr>
      <w:r w:rsidRPr="00A660AB">
        <w:rPr>
          <w:sz w:val="28"/>
          <w:szCs w:val="28"/>
          <w:lang w:val="ro-RO"/>
        </w:rPr>
        <w:t xml:space="preserve">a) vor elabora </w:t>
      </w:r>
      <w:r>
        <w:rPr>
          <w:sz w:val="28"/>
          <w:szCs w:val="28"/>
          <w:lang w:val="ro-RO"/>
        </w:rPr>
        <w:t>ș</w:t>
      </w:r>
      <w:r w:rsidRPr="00A660AB">
        <w:rPr>
          <w:sz w:val="28"/>
          <w:szCs w:val="28"/>
          <w:lang w:val="ro-RO"/>
        </w:rPr>
        <w:t>i vor adopta actele normative pentru executarea prezentei legi;</w:t>
      </w:r>
    </w:p>
    <w:p w14:paraId="1640B2A3" w14:textId="39D0714C" w:rsidR="00A660AB" w:rsidRPr="00A660AB" w:rsidRDefault="00A660AB" w:rsidP="00A660AB">
      <w:pPr>
        <w:pStyle w:val="pb"/>
        <w:tabs>
          <w:tab w:val="left" w:pos="1350"/>
        </w:tabs>
        <w:spacing w:before="0" w:beforeAutospacing="0" w:after="0" w:afterAutospacing="0"/>
        <w:ind w:firstLine="907"/>
        <w:jc w:val="both"/>
        <w:rPr>
          <w:sz w:val="28"/>
          <w:szCs w:val="28"/>
          <w:lang w:val="ro-RO"/>
        </w:rPr>
      </w:pPr>
      <w:r w:rsidRPr="00A660AB">
        <w:rPr>
          <w:sz w:val="28"/>
          <w:szCs w:val="28"/>
          <w:lang w:val="ro-RO"/>
        </w:rPr>
        <w:t xml:space="preserve">b) vor modifica actele sale normative în conformitate cu </w:t>
      </w:r>
      <w:r w:rsidR="002306D1">
        <w:rPr>
          <w:sz w:val="28"/>
          <w:szCs w:val="28"/>
          <w:lang w:val="ro-RO"/>
        </w:rPr>
        <w:t xml:space="preserve">prevederile </w:t>
      </w:r>
      <w:r w:rsidRPr="00A660AB">
        <w:rPr>
          <w:sz w:val="28"/>
          <w:szCs w:val="28"/>
          <w:lang w:val="ro-RO"/>
        </w:rPr>
        <w:t>prezent</w:t>
      </w:r>
      <w:r w:rsidR="002306D1">
        <w:rPr>
          <w:sz w:val="28"/>
          <w:szCs w:val="28"/>
          <w:lang w:val="ro-RO"/>
        </w:rPr>
        <w:t>ei</w:t>
      </w:r>
      <w:r w:rsidRPr="00A660AB">
        <w:rPr>
          <w:sz w:val="28"/>
          <w:szCs w:val="28"/>
          <w:lang w:val="ro-RO"/>
        </w:rPr>
        <w:t xml:space="preserve"> leg</w:t>
      </w:r>
      <w:r w:rsidR="002306D1">
        <w:rPr>
          <w:sz w:val="28"/>
          <w:szCs w:val="28"/>
          <w:lang w:val="ro-RO"/>
        </w:rPr>
        <w:t>i</w:t>
      </w:r>
      <w:r w:rsidRPr="00A660AB">
        <w:rPr>
          <w:sz w:val="28"/>
          <w:szCs w:val="28"/>
          <w:lang w:val="ro-RO"/>
        </w:rPr>
        <w:t>.</w:t>
      </w:r>
    </w:p>
    <w:p w14:paraId="4B11D09C" w14:textId="1150C078" w:rsidR="00A660AB" w:rsidRPr="00A660AB" w:rsidRDefault="00A660AB" w:rsidP="00A660AB">
      <w:pPr>
        <w:pStyle w:val="pb"/>
        <w:tabs>
          <w:tab w:val="left" w:pos="1350"/>
        </w:tabs>
        <w:spacing w:before="0" w:beforeAutospacing="0" w:after="0" w:afterAutospacing="0"/>
        <w:ind w:firstLine="907"/>
        <w:jc w:val="both"/>
        <w:rPr>
          <w:sz w:val="28"/>
          <w:szCs w:val="28"/>
          <w:lang w:val="ro-RO"/>
        </w:rPr>
      </w:pPr>
      <w:r w:rsidRPr="00A660AB">
        <w:rPr>
          <w:sz w:val="28"/>
          <w:szCs w:val="28"/>
          <w:lang w:val="ro-RO"/>
        </w:rPr>
        <w:t>(2) Dispozi</w:t>
      </w:r>
      <w:r>
        <w:rPr>
          <w:sz w:val="28"/>
          <w:szCs w:val="28"/>
          <w:lang w:val="ro-RO"/>
        </w:rPr>
        <w:t>ț</w:t>
      </w:r>
      <w:r w:rsidRPr="00A660AB">
        <w:rPr>
          <w:sz w:val="28"/>
          <w:szCs w:val="28"/>
          <w:lang w:val="ro-RO"/>
        </w:rPr>
        <w:t xml:space="preserve">iile art. III pct. 43-46 din prezenta </w:t>
      </w:r>
      <w:r w:rsidR="00D551C2">
        <w:rPr>
          <w:sz w:val="28"/>
          <w:szCs w:val="28"/>
          <w:lang w:val="ro-RO"/>
        </w:rPr>
        <w:t>l</w:t>
      </w:r>
      <w:r w:rsidRPr="00A660AB">
        <w:rPr>
          <w:sz w:val="28"/>
          <w:szCs w:val="28"/>
          <w:lang w:val="ro-RO"/>
        </w:rPr>
        <w:t xml:space="preserve">ege, care prevăd modificări la art. 164-167 </w:t>
      </w:r>
      <w:r>
        <w:rPr>
          <w:sz w:val="28"/>
          <w:szCs w:val="28"/>
          <w:lang w:val="ro-RO"/>
        </w:rPr>
        <w:t>ș</w:t>
      </w:r>
      <w:r w:rsidRPr="00A660AB">
        <w:rPr>
          <w:sz w:val="28"/>
          <w:szCs w:val="28"/>
          <w:lang w:val="ro-RO"/>
        </w:rPr>
        <w:t>i completarea cu art. 167</w:t>
      </w:r>
      <w:r w:rsidRPr="00A660AB">
        <w:rPr>
          <w:sz w:val="28"/>
          <w:szCs w:val="28"/>
          <w:vertAlign w:val="superscript"/>
          <w:lang w:val="ro-RO"/>
        </w:rPr>
        <w:t>1</w:t>
      </w:r>
      <w:r w:rsidRPr="00A660AB">
        <w:rPr>
          <w:sz w:val="28"/>
          <w:szCs w:val="28"/>
          <w:lang w:val="ro-RO"/>
        </w:rPr>
        <w:t>-167</w:t>
      </w:r>
      <w:r w:rsidRPr="00A660AB">
        <w:rPr>
          <w:sz w:val="28"/>
          <w:szCs w:val="28"/>
          <w:vertAlign w:val="superscript"/>
          <w:lang w:val="ro-RO"/>
        </w:rPr>
        <w:t>4</w:t>
      </w:r>
      <w:r w:rsidRPr="00A660AB">
        <w:rPr>
          <w:sz w:val="28"/>
          <w:szCs w:val="28"/>
          <w:lang w:val="ro-RO"/>
        </w:rPr>
        <w:t xml:space="preserve"> a Legii nr.</w:t>
      </w:r>
      <w:r w:rsidR="002306D1">
        <w:rPr>
          <w:sz w:val="28"/>
          <w:szCs w:val="28"/>
          <w:lang w:val="ro-RO"/>
        </w:rPr>
        <w:t xml:space="preserve"> </w:t>
      </w:r>
      <w:r w:rsidRPr="00A660AB">
        <w:rPr>
          <w:sz w:val="28"/>
          <w:szCs w:val="28"/>
          <w:lang w:val="ro-RO"/>
        </w:rPr>
        <w:t xml:space="preserve">232/2016 privind </w:t>
      </w:r>
      <w:r w:rsidRPr="00A660AB">
        <w:rPr>
          <w:sz w:val="28"/>
          <w:szCs w:val="28"/>
          <w:lang w:val="ro-RO"/>
        </w:rPr>
        <w:lastRenderedPageBreak/>
        <w:t xml:space="preserve">redresarea </w:t>
      </w:r>
      <w:r>
        <w:rPr>
          <w:sz w:val="28"/>
          <w:szCs w:val="28"/>
          <w:lang w:val="ro-RO"/>
        </w:rPr>
        <w:t>ș</w:t>
      </w:r>
      <w:r w:rsidRPr="00A660AB">
        <w:rPr>
          <w:sz w:val="28"/>
          <w:szCs w:val="28"/>
          <w:lang w:val="ro-RO"/>
        </w:rPr>
        <w:t>i rezolu</w:t>
      </w:r>
      <w:r>
        <w:rPr>
          <w:sz w:val="28"/>
          <w:szCs w:val="28"/>
          <w:lang w:val="ro-RO"/>
        </w:rPr>
        <w:t>ț</w:t>
      </w:r>
      <w:r w:rsidRPr="00A660AB">
        <w:rPr>
          <w:sz w:val="28"/>
          <w:szCs w:val="28"/>
          <w:lang w:val="ro-RO"/>
        </w:rPr>
        <w:t xml:space="preserve">ia bancară, precum </w:t>
      </w:r>
      <w:r>
        <w:rPr>
          <w:sz w:val="28"/>
          <w:szCs w:val="28"/>
          <w:lang w:val="ro-RO"/>
        </w:rPr>
        <w:t>ș</w:t>
      </w:r>
      <w:r w:rsidRPr="00A660AB">
        <w:rPr>
          <w:sz w:val="28"/>
          <w:szCs w:val="28"/>
          <w:lang w:val="ro-RO"/>
        </w:rPr>
        <w:t>i orice referin</w:t>
      </w:r>
      <w:r>
        <w:rPr>
          <w:sz w:val="28"/>
          <w:szCs w:val="28"/>
          <w:lang w:val="ro-RO"/>
        </w:rPr>
        <w:t>ț</w:t>
      </w:r>
      <w:r w:rsidRPr="00A660AB">
        <w:rPr>
          <w:sz w:val="28"/>
          <w:szCs w:val="28"/>
          <w:lang w:val="ro-RO"/>
        </w:rPr>
        <w:t>e la art.</w:t>
      </w:r>
      <w:r w:rsidR="002306D1">
        <w:rPr>
          <w:sz w:val="28"/>
          <w:szCs w:val="28"/>
          <w:lang w:val="ro-RO"/>
        </w:rPr>
        <w:t xml:space="preserve"> </w:t>
      </w:r>
      <w:r w:rsidRPr="00A660AB">
        <w:rPr>
          <w:sz w:val="28"/>
          <w:szCs w:val="28"/>
          <w:lang w:val="ro-RO"/>
        </w:rPr>
        <w:t xml:space="preserve">164-170 din </w:t>
      </w:r>
      <w:r w:rsidR="002306D1">
        <w:rPr>
          <w:sz w:val="28"/>
          <w:szCs w:val="28"/>
          <w:lang w:val="ro-RO"/>
        </w:rPr>
        <w:t>l</w:t>
      </w:r>
      <w:r w:rsidRPr="00A660AB">
        <w:rPr>
          <w:sz w:val="28"/>
          <w:szCs w:val="28"/>
          <w:lang w:val="ro-RO"/>
        </w:rPr>
        <w:t>egea prenotată se pun în aplicare începând cu 1 ianuarie 2030.</w:t>
      </w:r>
    </w:p>
    <w:p w14:paraId="4B819156" w14:textId="77777777" w:rsidR="00A660AB" w:rsidRPr="00A660AB" w:rsidRDefault="00A660AB" w:rsidP="00A660AB">
      <w:pPr>
        <w:tabs>
          <w:tab w:val="left" w:pos="1350"/>
        </w:tabs>
        <w:ind w:firstLine="907"/>
        <w:rPr>
          <w:b/>
          <w:bCs/>
          <w:sz w:val="28"/>
          <w:szCs w:val="28"/>
          <w:lang w:val="ro-RO"/>
        </w:rPr>
      </w:pPr>
    </w:p>
    <w:bookmarkEnd w:id="0"/>
    <w:p w14:paraId="4F270010" w14:textId="37A1D493" w:rsidR="002230BE" w:rsidRPr="00A660AB" w:rsidRDefault="002230BE" w:rsidP="00A660AB">
      <w:pPr>
        <w:tabs>
          <w:tab w:val="left" w:pos="1350"/>
        </w:tabs>
        <w:ind w:firstLine="907"/>
        <w:jc w:val="left"/>
        <w:rPr>
          <w:sz w:val="28"/>
          <w:szCs w:val="28"/>
          <w:lang w:val="ro-RO"/>
        </w:rPr>
      </w:pPr>
      <w:r w:rsidRPr="00A660AB">
        <w:rPr>
          <w:sz w:val="28"/>
          <w:szCs w:val="28"/>
          <w:lang w:val="ro-RO"/>
        </w:rPr>
        <w:br w:type="page"/>
      </w:r>
    </w:p>
    <w:p w14:paraId="2DC62397" w14:textId="77777777" w:rsidR="002230BE" w:rsidRDefault="002230BE" w:rsidP="002230BE">
      <w:pPr>
        <w:spacing w:before="240"/>
        <w:ind w:firstLine="0"/>
        <w:contextualSpacing/>
        <w:rPr>
          <w:rFonts w:asciiTheme="majorBidi" w:hAnsiTheme="majorBidi" w:cstheme="majorBidi"/>
          <w:sz w:val="26"/>
          <w:szCs w:val="26"/>
          <w:lang w:val="ro-RO" w:eastAsia="ru-RU"/>
        </w:rPr>
      </w:pPr>
    </w:p>
    <w:p w14:paraId="0C567BF7" w14:textId="77777777" w:rsidR="002230BE" w:rsidRDefault="002230BE" w:rsidP="002230BE">
      <w:pPr>
        <w:spacing w:before="240"/>
        <w:ind w:firstLine="0"/>
        <w:contextualSpacing/>
        <w:rPr>
          <w:rFonts w:asciiTheme="majorBidi" w:hAnsiTheme="majorBidi" w:cstheme="majorBidi"/>
          <w:sz w:val="26"/>
          <w:szCs w:val="26"/>
          <w:lang w:val="ro-RO" w:eastAsia="ru-RU"/>
        </w:rPr>
      </w:pPr>
    </w:p>
    <w:p w14:paraId="2D3177D7" w14:textId="77777777" w:rsidR="002230BE" w:rsidRDefault="002230BE" w:rsidP="002230BE">
      <w:pPr>
        <w:spacing w:before="240"/>
        <w:ind w:firstLine="0"/>
        <w:contextualSpacing/>
        <w:rPr>
          <w:rFonts w:asciiTheme="majorBidi" w:hAnsiTheme="majorBidi" w:cstheme="majorBidi"/>
          <w:sz w:val="26"/>
          <w:szCs w:val="26"/>
          <w:lang w:val="ro-RO" w:eastAsia="ru-RU"/>
        </w:rPr>
      </w:pPr>
    </w:p>
    <w:p w14:paraId="6FE269F8" w14:textId="77777777" w:rsidR="002230BE" w:rsidRDefault="002230BE" w:rsidP="002230BE">
      <w:pPr>
        <w:spacing w:before="240"/>
        <w:ind w:firstLine="0"/>
        <w:contextualSpacing/>
        <w:rPr>
          <w:rFonts w:asciiTheme="majorBidi" w:hAnsiTheme="majorBidi" w:cstheme="majorBidi"/>
          <w:sz w:val="26"/>
          <w:szCs w:val="26"/>
          <w:lang w:val="ro-RO" w:eastAsia="ru-RU"/>
        </w:rPr>
      </w:pPr>
    </w:p>
    <w:p w14:paraId="44D433FF" w14:textId="77777777" w:rsidR="002230BE" w:rsidRDefault="002230BE" w:rsidP="002230BE">
      <w:pPr>
        <w:spacing w:before="240"/>
        <w:ind w:firstLine="0"/>
        <w:contextualSpacing/>
        <w:rPr>
          <w:rFonts w:asciiTheme="majorBidi" w:hAnsiTheme="majorBidi" w:cstheme="majorBidi"/>
          <w:sz w:val="26"/>
          <w:szCs w:val="26"/>
          <w:lang w:val="ro-RO" w:eastAsia="ru-RU"/>
        </w:rPr>
      </w:pPr>
    </w:p>
    <w:p w14:paraId="51605FBA" w14:textId="77777777" w:rsidR="002230BE" w:rsidRDefault="002230BE" w:rsidP="002230BE">
      <w:pPr>
        <w:spacing w:before="240"/>
        <w:ind w:firstLine="0"/>
        <w:contextualSpacing/>
        <w:rPr>
          <w:rFonts w:asciiTheme="majorBidi" w:hAnsiTheme="majorBidi" w:cstheme="majorBidi"/>
          <w:sz w:val="26"/>
          <w:szCs w:val="26"/>
          <w:lang w:val="ro-RO" w:eastAsia="ru-RU"/>
        </w:rPr>
      </w:pPr>
    </w:p>
    <w:p w14:paraId="779E8E7C" w14:textId="22F00C9D" w:rsidR="002230BE" w:rsidRPr="00747DE1" w:rsidRDefault="002230BE" w:rsidP="002230BE">
      <w:pPr>
        <w:spacing w:before="240"/>
        <w:ind w:firstLine="0"/>
        <w:contextualSpacing/>
        <w:rPr>
          <w:rFonts w:asciiTheme="majorBidi" w:hAnsiTheme="majorBidi" w:cstheme="majorBidi"/>
          <w:sz w:val="26"/>
          <w:szCs w:val="26"/>
          <w:lang w:val="ro-RO" w:eastAsia="ru-RU"/>
        </w:rPr>
      </w:pPr>
      <w:r w:rsidRPr="00747DE1">
        <w:rPr>
          <w:rFonts w:asciiTheme="majorBidi" w:hAnsiTheme="majorBidi" w:cstheme="majorBidi"/>
          <w:sz w:val="26"/>
          <w:szCs w:val="26"/>
          <w:lang w:val="ro-RO" w:eastAsia="ru-RU"/>
        </w:rPr>
        <w:t xml:space="preserve">Ministrul </w:t>
      </w:r>
      <w:r>
        <w:rPr>
          <w:rFonts w:asciiTheme="majorBidi" w:hAnsiTheme="majorBidi" w:cstheme="majorBidi"/>
          <w:sz w:val="26"/>
          <w:szCs w:val="26"/>
          <w:lang w:val="ro-RO" w:eastAsia="ru-RU"/>
        </w:rPr>
        <w:t>finan</w:t>
      </w:r>
      <w:r w:rsidR="00A660AB">
        <w:rPr>
          <w:rFonts w:asciiTheme="majorBidi" w:hAnsiTheme="majorBidi" w:cstheme="majorBidi"/>
          <w:sz w:val="26"/>
          <w:szCs w:val="26"/>
          <w:lang w:val="ro-RO" w:eastAsia="ru-RU"/>
        </w:rPr>
        <w:t>ț</w:t>
      </w:r>
      <w:r>
        <w:rPr>
          <w:rFonts w:asciiTheme="majorBidi" w:hAnsiTheme="majorBidi" w:cstheme="majorBidi"/>
          <w:sz w:val="26"/>
          <w:szCs w:val="26"/>
          <w:lang w:val="ro-RO" w:eastAsia="ru-RU"/>
        </w:rPr>
        <w:t>elor</w:t>
      </w:r>
      <w:r>
        <w:rPr>
          <w:rFonts w:asciiTheme="majorBidi" w:hAnsiTheme="majorBidi" w:cstheme="majorBidi"/>
          <w:sz w:val="26"/>
          <w:szCs w:val="26"/>
          <w:lang w:val="ro-RO" w:eastAsia="ru-RU"/>
        </w:rPr>
        <w:tab/>
      </w:r>
      <w:r>
        <w:rPr>
          <w:rFonts w:asciiTheme="majorBidi" w:hAnsiTheme="majorBidi" w:cstheme="majorBidi"/>
          <w:sz w:val="26"/>
          <w:szCs w:val="26"/>
          <w:lang w:val="ro-RO" w:eastAsia="ru-RU"/>
        </w:rPr>
        <w:tab/>
      </w:r>
      <w:r>
        <w:rPr>
          <w:rFonts w:asciiTheme="majorBidi" w:hAnsiTheme="majorBidi" w:cstheme="majorBidi"/>
          <w:sz w:val="26"/>
          <w:szCs w:val="26"/>
          <w:lang w:val="ro-RO" w:eastAsia="ru-RU"/>
        </w:rPr>
        <w:tab/>
      </w:r>
      <w:r>
        <w:rPr>
          <w:rFonts w:asciiTheme="majorBidi" w:hAnsiTheme="majorBidi" w:cstheme="majorBidi"/>
          <w:sz w:val="26"/>
          <w:szCs w:val="26"/>
          <w:lang w:val="ro-RO" w:eastAsia="ru-RU"/>
        </w:rPr>
        <w:tab/>
      </w:r>
      <w:r>
        <w:rPr>
          <w:rFonts w:asciiTheme="majorBidi" w:hAnsiTheme="majorBidi" w:cstheme="majorBidi"/>
          <w:sz w:val="26"/>
          <w:szCs w:val="26"/>
          <w:lang w:val="ro-RO" w:eastAsia="ru-RU"/>
        </w:rPr>
        <w:tab/>
      </w:r>
      <w:r>
        <w:rPr>
          <w:rFonts w:asciiTheme="majorBidi" w:hAnsiTheme="majorBidi" w:cstheme="majorBidi"/>
          <w:sz w:val="26"/>
          <w:szCs w:val="26"/>
          <w:lang w:val="ro-RO" w:eastAsia="ru-RU"/>
        </w:rPr>
        <w:tab/>
        <w:t xml:space="preserve">Victoria </w:t>
      </w:r>
      <w:proofErr w:type="spellStart"/>
      <w:r>
        <w:rPr>
          <w:rFonts w:asciiTheme="majorBidi" w:hAnsiTheme="majorBidi" w:cstheme="majorBidi"/>
          <w:sz w:val="26"/>
          <w:szCs w:val="26"/>
          <w:lang w:val="ro-RO" w:eastAsia="ru-RU"/>
        </w:rPr>
        <w:t>Belous</w:t>
      </w:r>
      <w:proofErr w:type="spellEnd"/>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t xml:space="preserve"> </w:t>
      </w:r>
    </w:p>
    <w:p w14:paraId="18CD2DA6" w14:textId="77777777" w:rsidR="002230BE" w:rsidRPr="008D2C8E" w:rsidRDefault="002230BE" w:rsidP="002230BE">
      <w:pPr>
        <w:spacing w:before="240"/>
        <w:ind w:firstLine="0"/>
        <w:contextualSpacing/>
        <w:rPr>
          <w:rFonts w:asciiTheme="majorBidi" w:hAnsiTheme="majorBidi" w:cstheme="majorBidi"/>
          <w:sz w:val="32"/>
          <w:szCs w:val="32"/>
          <w:lang w:val="ro-RO" w:eastAsia="ru-RU"/>
        </w:rPr>
      </w:pPr>
    </w:p>
    <w:p w14:paraId="125D03DD" w14:textId="77777777" w:rsidR="002230BE" w:rsidRDefault="002230BE" w:rsidP="002230BE">
      <w:pPr>
        <w:spacing w:before="240"/>
        <w:ind w:firstLine="0"/>
        <w:contextualSpacing/>
        <w:rPr>
          <w:rFonts w:asciiTheme="majorBidi" w:hAnsiTheme="majorBidi" w:cstheme="majorBidi"/>
          <w:sz w:val="26"/>
          <w:szCs w:val="26"/>
          <w:lang w:val="ro-RO" w:eastAsia="ru-RU"/>
        </w:rPr>
      </w:pPr>
    </w:p>
    <w:p w14:paraId="1569DE80" w14:textId="77777777" w:rsidR="002230BE" w:rsidRDefault="002230BE" w:rsidP="002230BE">
      <w:pPr>
        <w:spacing w:before="240"/>
        <w:ind w:firstLine="0"/>
        <w:contextualSpacing/>
        <w:rPr>
          <w:rFonts w:asciiTheme="majorBidi" w:hAnsiTheme="majorBidi" w:cstheme="majorBidi"/>
          <w:sz w:val="26"/>
          <w:szCs w:val="26"/>
          <w:lang w:val="ro-RO" w:eastAsia="ru-RU"/>
        </w:rPr>
      </w:pPr>
    </w:p>
    <w:p w14:paraId="1989843B" w14:textId="77777777" w:rsidR="002230BE" w:rsidRDefault="002230BE" w:rsidP="002230BE">
      <w:pPr>
        <w:spacing w:before="240"/>
        <w:ind w:firstLine="0"/>
        <w:contextualSpacing/>
        <w:rPr>
          <w:rFonts w:asciiTheme="majorBidi" w:hAnsiTheme="majorBidi" w:cstheme="majorBidi"/>
          <w:sz w:val="26"/>
          <w:szCs w:val="26"/>
          <w:lang w:val="ro-RO" w:eastAsia="ru-RU"/>
        </w:rPr>
      </w:pPr>
    </w:p>
    <w:p w14:paraId="4BA299F5" w14:textId="77777777" w:rsidR="002230BE" w:rsidRDefault="002230BE" w:rsidP="002230BE">
      <w:pPr>
        <w:spacing w:before="240"/>
        <w:ind w:firstLine="0"/>
        <w:contextualSpacing/>
        <w:rPr>
          <w:rFonts w:asciiTheme="majorBidi" w:hAnsiTheme="majorBidi" w:cstheme="majorBidi"/>
          <w:sz w:val="26"/>
          <w:szCs w:val="26"/>
          <w:lang w:val="ro-RO" w:eastAsia="ru-RU"/>
        </w:rPr>
      </w:pPr>
    </w:p>
    <w:p w14:paraId="37F933A1" w14:textId="77777777" w:rsidR="002230BE" w:rsidRDefault="002230BE" w:rsidP="002230BE">
      <w:pPr>
        <w:spacing w:before="240"/>
        <w:ind w:firstLine="0"/>
        <w:contextualSpacing/>
        <w:rPr>
          <w:rFonts w:asciiTheme="majorBidi" w:hAnsiTheme="majorBidi" w:cstheme="majorBidi"/>
          <w:sz w:val="26"/>
          <w:szCs w:val="26"/>
          <w:lang w:val="ro-RO" w:eastAsia="ru-RU"/>
        </w:rPr>
      </w:pPr>
    </w:p>
    <w:p w14:paraId="6E3E8958" w14:textId="77777777" w:rsidR="002230BE" w:rsidRPr="00747DE1" w:rsidRDefault="002230BE" w:rsidP="002230BE">
      <w:pPr>
        <w:spacing w:before="240"/>
        <w:ind w:firstLine="0"/>
        <w:contextualSpacing/>
        <w:rPr>
          <w:rFonts w:asciiTheme="majorBidi" w:hAnsiTheme="majorBidi" w:cstheme="majorBidi"/>
          <w:sz w:val="26"/>
          <w:szCs w:val="26"/>
          <w:lang w:val="ro-RO" w:eastAsia="ru-RU"/>
        </w:rPr>
      </w:pPr>
      <w:r w:rsidRPr="00747DE1">
        <w:rPr>
          <w:rFonts w:asciiTheme="majorBidi" w:hAnsiTheme="majorBidi" w:cstheme="majorBidi"/>
          <w:sz w:val="26"/>
          <w:szCs w:val="26"/>
          <w:lang w:val="ro-RO" w:eastAsia="ru-RU"/>
        </w:rPr>
        <w:t>Secretarul general al Guvernului</w:t>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r>
      <w:r>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Artur Mija</w:t>
      </w:r>
    </w:p>
    <w:p w14:paraId="7027D759" w14:textId="77777777" w:rsidR="002230BE" w:rsidRPr="00747DE1" w:rsidRDefault="002230BE" w:rsidP="002230BE">
      <w:pPr>
        <w:spacing w:before="240"/>
        <w:ind w:firstLine="0"/>
        <w:contextualSpacing/>
        <w:rPr>
          <w:rFonts w:asciiTheme="majorBidi" w:hAnsiTheme="majorBidi" w:cstheme="majorBidi"/>
          <w:sz w:val="26"/>
          <w:szCs w:val="26"/>
          <w:lang w:val="ro-RO" w:eastAsia="ru-RU"/>
        </w:rPr>
      </w:pPr>
    </w:p>
    <w:p w14:paraId="437D5E34" w14:textId="77777777" w:rsidR="002230BE" w:rsidRDefault="002230BE" w:rsidP="002230BE">
      <w:pPr>
        <w:spacing w:before="240"/>
        <w:ind w:firstLine="0"/>
        <w:contextualSpacing/>
        <w:rPr>
          <w:rFonts w:asciiTheme="majorBidi" w:hAnsiTheme="majorBidi" w:cstheme="majorBidi"/>
          <w:sz w:val="28"/>
          <w:szCs w:val="28"/>
          <w:lang w:val="ro-RO" w:eastAsia="ru-RU"/>
        </w:rPr>
      </w:pPr>
    </w:p>
    <w:p w14:paraId="3B93C7E2" w14:textId="77777777" w:rsidR="002230BE" w:rsidRDefault="002230BE" w:rsidP="002230BE">
      <w:pPr>
        <w:ind w:firstLine="0"/>
        <w:rPr>
          <w:rFonts w:asciiTheme="majorBidi" w:hAnsiTheme="majorBidi" w:cstheme="majorBidi"/>
          <w:sz w:val="28"/>
          <w:szCs w:val="28"/>
          <w:lang w:val="ro-RO" w:eastAsia="ru-RU"/>
        </w:rPr>
      </w:pPr>
    </w:p>
    <w:p w14:paraId="2F67FE85" w14:textId="77777777" w:rsidR="002230BE" w:rsidRPr="00044AF9" w:rsidRDefault="002230BE" w:rsidP="002230BE">
      <w:pPr>
        <w:ind w:firstLine="0"/>
        <w:rPr>
          <w:rFonts w:asciiTheme="majorBidi" w:hAnsiTheme="majorBidi" w:cstheme="majorBidi"/>
          <w:sz w:val="28"/>
          <w:szCs w:val="28"/>
          <w:lang w:val="ro-RO" w:eastAsia="ru-RU"/>
        </w:rPr>
      </w:pPr>
    </w:p>
    <w:p w14:paraId="439C10DA" w14:textId="77777777" w:rsidR="002230BE" w:rsidRDefault="002230BE" w:rsidP="002230BE">
      <w:pPr>
        <w:tabs>
          <w:tab w:val="left" w:pos="6386"/>
        </w:tabs>
        <w:rPr>
          <w:rFonts w:asciiTheme="majorBidi" w:hAnsiTheme="majorBidi" w:cstheme="majorBidi"/>
          <w:sz w:val="28"/>
          <w:szCs w:val="28"/>
          <w:lang w:val="ro-RO" w:eastAsia="ru-RU"/>
        </w:rPr>
      </w:pPr>
    </w:p>
    <w:p w14:paraId="553F618C" w14:textId="77777777" w:rsidR="002230BE" w:rsidRPr="00044AF9" w:rsidRDefault="002230BE" w:rsidP="002230BE">
      <w:pPr>
        <w:ind w:right="-1"/>
        <w:rPr>
          <w:sz w:val="28"/>
          <w:szCs w:val="28"/>
          <w:lang w:val="ro-RO"/>
        </w:rPr>
      </w:pPr>
    </w:p>
    <w:p w14:paraId="7B8E1657" w14:textId="77777777" w:rsidR="002230BE" w:rsidRDefault="002230BE" w:rsidP="002230BE">
      <w:pPr>
        <w:ind w:right="-1"/>
        <w:rPr>
          <w:sz w:val="28"/>
          <w:szCs w:val="28"/>
          <w:lang w:val="ro-RO"/>
        </w:rPr>
      </w:pPr>
    </w:p>
    <w:p w14:paraId="14FC09AF" w14:textId="77777777" w:rsidR="002230BE" w:rsidRDefault="002230BE" w:rsidP="002230BE">
      <w:pPr>
        <w:ind w:right="-1"/>
        <w:rPr>
          <w:sz w:val="28"/>
          <w:szCs w:val="28"/>
          <w:lang w:val="ro-RO"/>
        </w:rPr>
      </w:pPr>
    </w:p>
    <w:p w14:paraId="1B43EFB7" w14:textId="77777777" w:rsidR="002230BE" w:rsidRDefault="002230BE" w:rsidP="002230BE">
      <w:pPr>
        <w:ind w:right="-1"/>
        <w:rPr>
          <w:sz w:val="28"/>
          <w:szCs w:val="28"/>
          <w:lang w:val="ro-RO"/>
        </w:rPr>
      </w:pPr>
    </w:p>
    <w:p w14:paraId="184FFFEC" w14:textId="77777777" w:rsidR="002230BE" w:rsidRDefault="002230BE" w:rsidP="002230BE">
      <w:pPr>
        <w:ind w:right="-1"/>
        <w:rPr>
          <w:sz w:val="28"/>
          <w:szCs w:val="28"/>
          <w:lang w:val="ro-RO"/>
        </w:rPr>
      </w:pPr>
    </w:p>
    <w:p w14:paraId="5019BC4D" w14:textId="77777777" w:rsidR="002230BE" w:rsidRDefault="002230BE" w:rsidP="002230BE">
      <w:pPr>
        <w:ind w:right="-1"/>
        <w:rPr>
          <w:sz w:val="28"/>
          <w:szCs w:val="28"/>
          <w:lang w:val="ro-RO"/>
        </w:rPr>
      </w:pPr>
    </w:p>
    <w:p w14:paraId="0659BF53" w14:textId="77777777" w:rsidR="002230BE" w:rsidRDefault="002230BE" w:rsidP="002230BE">
      <w:pPr>
        <w:ind w:right="-1"/>
        <w:rPr>
          <w:sz w:val="28"/>
          <w:szCs w:val="28"/>
          <w:lang w:val="ro-RO"/>
        </w:rPr>
      </w:pPr>
    </w:p>
    <w:p w14:paraId="3C0D9577" w14:textId="77777777" w:rsidR="002230BE" w:rsidRDefault="002230BE" w:rsidP="002230BE">
      <w:pPr>
        <w:ind w:right="-1"/>
        <w:rPr>
          <w:sz w:val="28"/>
          <w:szCs w:val="28"/>
          <w:lang w:val="ro-RO"/>
        </w:rPr>
      </w:pPr>
    </w:p>
    <w:p w14:paraId="702BC68D" w14:textId="77777777" w:rsidR="002230BE" w:rsidRDefault="002230BE" w:rsidP="002230BE">
      <w:pPr>
        <w:ind w:right="-1"/>
        <w:rPr>
          <w:sz w:val="28"/>
          <w:szCs w:val="28"/>
          <w:lang w:val="ro-RO"/>
        </w:rPr>
      </w:pPr>
    </w:p>
    <w:p w14:paraId="5A6D04A2" w14:textId="77777777" w:rsidR="002230BE" w:rsidRDefault="002230BE" w:rsidP="002230BE">
      <w:pPr>
        <w:ind w:right="-1"/>
        <w:rPr>
          <w:sz w:val="28"/>
          <w:szCs w:val="28"/>
          <w:lang w:val="ro-RO"/>
        </w:rPr>
      </w:pPr>
    </w:p>
    <w:p w14:paraId="2357ACF8" w14:textId="77777777" w:rsidR="002230BE" w:rsidRDefault="002230BE" w:rsidP="002230BE">
      <w:pPr>
        <w:ind w:right="-1"/>
        <w:rPr>
          <w:sz w:val="28"/>
          <w:szCs w:val="28"/>
          <w:lang w:val="ro-RO"/>
        </w:rPr>
      </w:pPr>
    </w:p>
    <w:p w14:paraId="75937211" w14:textId="77777777" w:rsidR="002230BE" w:rsidRDefault="002230BE" w:rsidP="002230BE">
      <w:pPr>
        <w:ind w:right="-1"/>
        <w:rPr>
          <w:sz w:val="28"/>
          <w:szCs w:val="28"/>
          <w:lang w:val="ro-RO"/>
        </w:rPr>
      </w:pPr>
    </w:p>
    <w:p w14:paraId="348BFD6C" w14:textId="77777777" w:rsidR="002230BE" w:rsidRPr="00044AF9" w:rsidRDefault="002230BE" w:rsidP="002230BE">
      <w:pPr>
        <w:ind w:right="-1"/>
        <w:rPr>
          <w:sz w:val="28"/>
          <w:szCs w:val="28"/>
          <w:lang w:val="ro-RO"/>
        </w:rPr>
      </w:pPr>
    </w:p>
    <w:tbl>
      <w:tblPr>
        <w:tblStyle w:val="Tabelgril"/>
        <w:tblW w:w="5000" w:type="pct"/>
        <w:tblInd w:w="-113" w:type="dxa"/>
        <w:tblLook w:val="04A0" w:firstRow="1" w:lastRow="0" w:firstColumn="1" w:lastColumn="0" w:noHBand="0" w:noVBand="1"/>
      </w:tblPr>
      <w:tblGrid>
        <w:gridCol w:w="3079"/>
        <w:gridCol w:w="2161"/>
        <w:gridCol w:w="1844"/>
        <w:gridCol w:w="2035"/>
      </w:tblGrid>
      <w:tr w:rsidR="002230BE" w:rsidRPr="00044AF9" w14:paraId="7EF9B187" w14:textId="77777777" w:rsidTr="00846DB9">
        <w:tc>
          <w:tcPr>
            <w:tcW w:w="1688" w:type="pct"/>
          </w:tcPr>
          <w:p w14:paraId="7985ECD3" w14:textId="77777777" w:rsidR="002230BE" w:rsidRPr="00044AF9" w:rsidRDefault="002230BE" w:rsidP="00846DB9">
            <w:pPr>
              <w:tabs>
                <w:tab w:val="left" w:pos="6386"/>
              </w:tabs>
              <w:spacing w:after="120"/>
              <w:ind w:firstLine="0"/>
              <w:jc w:val="center"/>
              <w:rPr>
                <w:rFonts w:asciiTheme="majorBidi" w:hAnsiTheme="majorBidi" w:cstheme="majorBidi"/>
                <w:lang w:val="ro-RO" w:eastAsia="ru-RU"/>
              </w:rPr>
            </w:pPr>
          </w:p>
        </w:tc>
        <w:tc>
          <w:tcPr>
            <w:tcW w:w="1185" w:type="pct"/>
          </w:tcPr>
          <w:p w14:paraId="21DB5DA1" w14:textId="77777777" w:rsidR="002230BE" w:rsidRPr="00044AF9" w:rsidRDefault="002230BE" w:rsidP="00846DB9">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Nume, prenume</w:t>
            </w:r>
          </w:p>
        </w:tc>
        <w:tc>
          <w:tcPr>
            <w:tcW w:w="1011" w:type="pct"/>
          </w:tcPr>
          <w:p w14:paraId="77A3B071" w14:textId="77777777" w:rsidR="002230BE" w:rsidRPr="00044AF9" w:rsidRDefault="002230BE" w:rsidP="00846DB9">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Subdiviziunea</w:t>
            </w:r>
          </w:p>
        </w:tc>
        <w:tc>
          <w:tcPr>
            <w:tcW w:w="1116" w:type="pct"/>
          </w:tcPr>
          <w:p w14:paraId="5DB4DFC7" w14:textId="77777777" w:rsidR="002230BE" w:rsidRPr="00044AF9" w:rsidRDefault="002230BE" w:rsidP="00846DB9">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Semnătura</w:t>
            </w:r>
          </w:p>
        </w:tc>
      </w:tr>
      <w:tr w:rsidR="002230BE" w:rsidRPr="00044AF9" w14:paraId="05A2CCA3" w14:textId="77777777" w:rsidTr="00846DB9">
        <w:tc>
          <w:tcPr>
            <w:tcW w:w="1688" w:type="pct"/>
          </w:tcPr>
          <w:p w14:paraId="4C1C78E2" w14:textId="77777777" w:rsidR="002230BE" w:rsidRPr="00044AF9" w:rsidRDefault="002230BE" w:rsidP="00846DB9">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Responsabil de proiect</w:t>
            </w:r>
          </w:p>
        </w:tc>
        <w:tc>
          <w:tcPr>
            <w:tcW w:w="1185" w:type="pct"/>
          </w:tcPr>
          <w:p w14:paraId="7B566538" w14:textId="77777777" w:rsidR="002230BE" w:rsidRPr="00044AF9" w:rsidRDefault="002230BE" w:rsidP="00846DB9">
            <w:pPr>
              <w:tabs>
                <w:tab w:val="left" w:pos="6386"/>
              </w:tabs>
              <w:spacing w:after="120"/>
              <w:ind w:firstLine="0"/>
              <w:rPr>
                <w:rFonts w:asciiTheme="majorBidi" w:hAnsiTheme="majorBidi" w:cstheme="majorBidi"/>
                <w:lang w:val="ro-RO" w:eastAsia="ru-RU"/>
              </w:rPr>
            </w:pPr>
          </w:p>
        </w:tc>
        <w:tc>
          <w:tcPr>
            <w:tcW w:w="1011" w:type="pct"/>
          </w:tcPr>
          <w:p w14:paraId="3C75FD7F" w14:textId="77777777" w:rsidR="002230BE" w:rsidRPr="00044AF9" w:rsidRDefault="002230BE" w:rsidP="00846DB9">
            <w:pPr>
              <w:tabs>
                <w:tab w:val="left" w:pos="6386"/>
              </w:tabs>
              <w:spacing w:after="120"/>
              <w:ind w:firstLine="0"/>
              <w:rPr>
                <w:rFonts w:asciiTheme="majorBidi" w:hAnsiTheme="majorBidi" w:cstheme="majorBidi"/>
                <w:lang w:val="ro-RO" w:eastAsia="ru-RU"/>
              </w:rPr>
            </w:pPr>
          </w:p>
        </w:tc>
        <w:tc>
          <w:tcPr>
            <w:tcW w:w="1116" w:type="pct"/>
          </w:tcPr>
          <w:p w14:paraId="158AB733" w14:textId="77777777" w:rsidR="002230BE" w:rsidRPr="00044AF9" w:rsidRDefault="002230BE" w:rsidP="00846DB9">
            <w:pPr>
              <w:tabs>
                <w:tab w:val="left" w:pos="6386"/>
              </w:tabs>
              <w:spacing w:after="120"/>
              <w:ind w:firstLine="0"/>
              <w:rPr>
                <w:rFonts w:asciiTheme="majorBidi" w:hAnsiTheme="majorBidi" w:cstheme="majorBidi"/>
                <w:lang w:val="ro-RO" w:eastAsia="ru-RU"/>
              </w:rPr>
            </w:pPr>
          </w:p>
        </w:tc>
      </w:tr>
      <w:tr w:rsidR="002230BE" w:rsidRPr="00044AF9" w14:paraId="49C7D1E2" w14:textId="77777777" w:rsidTr="00846DB9">
        <w:tc>
          <w:tcPr>
            <w:tcW w:w="1688" w:type="pct"/>
          </w:tcPr>
          <w:p w14:paraId="51914A07" w14:textId="21D6F130" w:rsidR="002230BE" w:rsidRPr="00044AF9" w:rsidRDefault="00A660AB" w:rsidP="00846DB9">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Ș</w:t>
            </w:r>
            <w:r w:rsidR="002230BE" w:rsidRPr="00044AF9">
              <w:rPr>
                <w:rFonts w:asciiTheme="majorBidi" w:hAnsiTheme="majorBidi" w:cstheme="majorBidi"/>
                <w:lang w:val="ro-RO" w:eastAsia="ru-RU"/>
              </w:rPr>
              <w:t>eful subdiviziunii responsabile</w:t>
            </w:r>
          </w:p>
        </w:tc>
        <w:tc>
          <w:tcPr>
            <w:tcW w:w="1185" w:type="pct"/>
          </w:tcPr>
          <w:p w14:paraId="4DD1CCF4" w14:textId="77777777" w:rsidR="002230BE" w:rsidRPr="00044AF9" w:rsidRDefault="002230BE" w:rsidP="00846DB9">
            <w:pPr>
              <w:tabs>
                <w:tab w:val="left" w:pos="6386"/>
              </w:tabs>
              <w:spacing w:after="120"/>
              <w:ind w:firstLine="0"/>
              <w:rPr>
                <w:rFonts w:asciiTheme="majorBidi" w:hAnsiTheme="majorBidi" w:cstheme="majorBidi"/>
                <w:lang w:val="ro-RO" w:eastAsia="ru-RU"/>
              </w:rPr>
            </w:pPr>
          </w:p>
        </w:tc>
        <w:tc>
          <w:tcPr>
            <w:tcW w:w="1011" w:type="pct"/>
          </w:tcPr>
          <w:p w14:paraId="04B08163" w14:textId="77777777" w:rsidR="002230BE" w:rsidRPr="00044AF9" w:rsidRDefault="002230BE" w:rsidP="00846DB9">
            <w:pPr>
              <w:tabs>
                <w:tab w:val="left" w:pos="6386"/>
              </w:tabs>
              <w:spacing w:after="120"/>
              <w:ind w:firstLine="0"/>
              <w:rPr>
                <w:rFonts w:asciiTheme="majorBidi" w:hAnsiTheme="majorBidi" w:cstheme="majorBidi"/>
                <w:lang w:val="ro-RO" w:eastAsia="ru-RU"/>
              </w:rPr>
            </w:pPr>
          </w:p>
        </w:tc>
        <w:tc>
          <w:tcPr>
            <w:tcW w:w="1116" w:type="pct"/>
          </w:tcPr>
          <w:p w14:paraId="02607727" w14:textId="77777777" w:rsidR="002230BE" w:rsidRPr="00044AF9" w:rsidRDefault="002230BE" w:rsidP="00846DB9">
            <w:pPr>
              <w:tabs>
                <w:tab w:val="left" w:pos="6386"/>
              </w:tabs>
              <w:spacing w:after="120"/>
              <w:ind w:firstLine="0"/>
              <w:rPr>
                <w:rFonts w:asciiTheme="majorBidi" w:hAnsiTheme="majorBidi" w:cstheme="majorBidi"/>
                <w:lang w:val="ro-RO" w:eastAsia="ru-RU"/>
              </w:rPr>
            </w:pPr>
          </w:p>
        </w:tc>
      </w:tr>
      <w:tr w:rsidR="002230BE" w:rsidRPr="00044AF9" w14:paraId="2AC569FA" w14:textId="77777777" w:rsidTr="00846DB9">
        <w:tc>
          <w:tcPr>
            <w:tcW w:w="1688" w:type="pct"/>
          </w:tcPr>
          <w:p w14:paraId="11CBA638" w14:textId="77777777" w:rsidR="002230BE" w:rsidRPr="00044AF9" w:rsidRDefault="002230BE" w:rsidP="00846DB9">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juridică</w:t>
            </w:r>
          </w:p>
        </w:tc>
        <w:tc>
          <w:tcPr>
            <w:tcW w:w="1185" w:type="pct"/>
          </w:tcPr>
          <w:p w14:paraId="4CB47807" w14:textId="77777777" w:rsidR="002230BE" w:rsidRPr="00044AF9" w:rsidRDefault="002230BE" w:rsidP="00846DB9">
            <w:pPr>
              <w:tabs>
                <w:tab w:val="left" w:pos="6386"/>
              </w:tabs>
              <w:spacing w:after="120"/>
              <w:ind w:firstLine="0"/>
              <w:rPr>
                <w:rFonts w:asciiTheme="majorBidi" w:hAnsiTheme="majorBidi" w:cstheme="majorBidi"/>
                <w:lang w:val="ro-RO" w:eastAsia="ru-RU"/>
              </w:rPr>
            </w:pPr>
          </w:p>
        </w:tc>
        <w:tc>
          <w:tcPr>
            <w:tcW w:w="1011" w:type="pct"/>
          </w:tcPr>
          <w:p w14:paraId="426D7B89" w14:textId="77777777" w:rsidR="002230BE" w:rsidRPr="00044AF9" w:rsidRDefault="002230BE" w:rsidP="00846DB9">
            <w:pPr>
              <w:tabs>
                <w:tab w:val="left" w:pos="6386"/>
              </w:tabs>
              <w:spacing w:after="120"/>
              <w:ind w:firstLine="0"/>
              <w:rPr>
                <w:rFonts w:asciiTheme="majorBidi" w:hAnsiTheme="majorBidi" w:cstheme="majorBidi"/>
                <w:lang w:val="ro-RO" w:eastAsia="ru-RU"/>
              </w:rPr>
            </w:pPr>
          </w:p>
        </w:tc>
        <w:tc>
          <w:tcPr>
            <w:tcW w:w="1116" w:type="pct"/>
          </w:tcPr>
          <w:p w14:paraId="7D290C2F" w14:textId="77777777" w:rsidR="002230BE" w:rsidRPr="00044AF9" w:rsidRDefault="002230BE" w:rsidP="00846DB9">
            <w:pPr>
              <w:tabs>
                <w:tab w:val="left" w:pos="6386"/>
              </w:tabs>
              <w:spacing w:after="120"/>
              <w:ind w:firstLine="0"/>
              <w:rPr>
                <w:rFonts w:asciiTheme="majorBidi" w:hAnsiTheme="majorBidi" w:cstheme="majorBidi"/>
                <w:lang w:val="ro-RO" w:eastAsia="ru-RU"/>
              </w:rPr>
            </w:pPr>
          </w:p>
        </w:tc>
      </w:tr>
      <w:tr w:rsidR="002230BE" w:rsidRPr="00044AF9" w14:paraId="38C5C985" w14:textId="77777777" w:rsidTr="00846DB9">
        <w:tc>
          <w:tcPr>
            <w:tcW w:w="1688" w:type="pct"/>
          </w:tcPr>
          <w:p w14:paraId="727F5BE2" w14:textId="77777777" w:rsidR="002230BE" w:rsidRPr="00044AF9" w:rsidRDefault="002230BE" w:rsidP="00846DB9">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lingvistică</w:t>
            </w:r>
          </w:p>
        </w:tc>
        <w:tc>
          <w:tcPr>
            <w:tcW w:w="1185" w:type="pct"/>
          </w:tcPr>
          <w:p w14:paraId="1AF4D28F" w14:textId="23068B20" w:rsidR="002230BE" w:rsidRPr="00044AF9" w:rsidRDefault="00A660AB" w:rsidP="00A660AB">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Oprea N.</w:t>
            </w:r>
          </w:p>
        </w:tc>
        <w:tc>
          <w:tcPr>
            <w:tcW w:w="1011" w:type="pct"/>
          </w:tcPr>
          <w:p w14:paraId="3D3E6954" w14:textId="77777777" w:rsidR="002230BE" w:rsidRPr="00044AF9" w:rsidRDefault="002230BE" w:rsidP="00846DB9">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DRAN</w:t>
            </w:r>
          </w:p>
        </w:tc>
        <w:tc>
          <w:tcPr>
            <w:tcW w:w="1116" w:type="pct"/>
          </w:tcPr>
          <w:p w14:paraId="1E5B89E5" w14:textId="77777777" w:rsidR="002230BE" w:rsidRPr="00044AF9" w:rsidRDefault="002230BE" w:rsidP="00846DB9">
            <w:pPr>
              <w:tabs>
                <w:tab w:val="left" w:pos="6386"/>
              </w:tabs>
              <w:spacing w:after="120"/>
              <w:ind w:firstLine="0"/>
              <w:rPr>
                <w:rFonts w:asciiTheme="majorBidi" w:hAnsiTheme="majorBidi" w:cstheme="majorBidi"/>
                <w:lang w:val="ro-RO" w:eastAsia="ru-RU"/>
              </w:rPr>
            </w:pPr>
          </w:p>
        </w:tc>
      </w:tr>
      <w:tr w:rsidR="002230BE" w:rsidRPr="00044AF9" w14:paraId="18FEB681" w14:textId="77777777" w:rsidTr="00846DB9">
        <w:tc>
          <w:tcPr>
            <w:tcW w:w="1688" w:type="pct"/>
          </w:tcPr>
          <w:p w14:paraId="16D0B70E" w14:textId="77777777" w:rsidR="002230BE" w:rsidRPr="00044AF9" w:rsidRDefault="002230BE" w:rsidP="00846DB9">
            <w:pPr>
              <w:tabs>
                <w:tab w:val="left" w:pos="6386"/>
              </w:tabs>
              <w:spacing w:after="120"/>
              <w:ind w:firstLine="0"/>
              <w:jc w:val="left"/>
              <w:rPr>
                <w:rFonts w:asciiTheme="majorBidi" w:hAnsiTheme="majorBidi" w:cstheme="majorBidi"/>
                <w:lang w:val="ro-RO" w:eastAsia="ru-RU"/>
              </w:rPr>
            </w:pPr>
          </w:p>
        </w:tc>
        <w:tc>
          <w:tcPr>
            <w:tcW w:w="1185" w:type="pct"/>
          </w:tcPr>
          <w:p w14:paraId="600B4F5A" w14:textId="77777777" w:rsidR="002230BE" w:rsidRPr="00044AF9" w:rsidRDefault="002230BE" w:rsidP="00846DB9">
            <w:pPr>
              <w:tabs>
                <w:tab w:val="left" w:pos="6386"/>
              </w:tabs>
              <w:spacing w:after="120"/>
              <w:ind w:firstLine="0"/>
              <w:rPr>
                <w:rFonts w:asciiTheme="majorBidi" w:hAnsiTheme="majorBidi" w:cstheme="majorBidi"/>
                <w:lang w:val="ro-RO" w:eastAsia="ru-RU"/>
              </w:rPr>
            </w:pPr>
          </w:p>
        </w:tc>
        <w:tc>
          <w:tcPr>
            <w:tcW w:w="1011" w:type="pct"/>
          </w:tcPr>
          <w:p w14:paraId="2CF02389" w14:textId="77777777" w:rsidR="002230BE" w:rsidRPr="00044AF9" w:rsidRDefault="002230BE" w:rsidP="00846DB9">
            <w:pPr>
              <w:tabs>
                <w:tab w:val="left" w:pos="6386"/>
              </w:tabs>
              <w:spacing w:after="120"/>
              <w:ind w:firstLine="0"/>
              <w:jc w:val="center"/>
              <w:rPr>
                <w:rFonts w:asciiTheme="majorBidi" w:hAnsiTheme="majorBidi" w:cstheme="majorBidi"/>
                <w:lang w:val="ro-RO" w:eastAsia="ru-RU"/>
              </w:rPr>
            </w:pPr>
          </w:p>
        </w:tc>
        <w:tc>
          <w:tcPr>
            <w:tcW w:w="1116" w:type="pct"/>
          </w:tcPr>
          <w:p w14:paraId="13901191" w14:textId="77777777" w:rsidR="002230BE" w:rsidRPr="00044AF9" w:rsidRDefault="002230BE" w:rsidP="00846DB9">
            <w:pPr>
              <w:tabs>
                <w:tab w:val="left" w:pos="6386"/>
              </w:tabs>
              <w:spacing w:after="120"/>
              <w:ind w:firstLine="0"/>
              <w:rPr>
                <w:rFonts w:asciiTheme="majorBidi" w:hAnsiTheme="majorBidi" w:cstheme="majorBidi"/>
                <w:lang w:val="ro-RO" w:eastAsia="ru-RU"/>
              </w:rPr>
            </w:pPr>
          </w:p>
        </w:tc>
      </w:tr>
    </w:tbl>
    <w:p w14:paraId="5664E47E" w14:textId="77777777" w:rsidR="00226840" w:rsidRPr="00044AF9" w:rsidRDefault="00226840" w:rsidP="00226840">
      <w:pPr>
        <w:ind w:right="-1" w:firstLine="0"/>
        <w:jc w:val="center"/>
        <w:rPr>
          <w:sz w:val="28"/>
          <w:szCs w:val="28"/>
          <w:lang w:val="ro-RO"/>
        </w:rPr>
      </w:pPr>
    </w:p>
    <w:sectPr w:rsidR="00226840" w:rsidRPr="00044AF9" w:rsidSect="0051702B">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Times New Roman"/>
    <w:charset w:val="00"/>
    <w:family w:val="auto"/>
    <w:pitch w:val="default"/>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7F59FFB0" w:rsidR="00674F15" w:rsidRPr="0024352D" w:rsidRDefault="00674F15" w:rsidP="00674F15">
    <w:pPr>
      <w:pStyle w:val="Subsol"/>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FF6D10">
      <w:rPr>
        <w:noProof/>
        <w:sz w:val="16"/>
        <w:szCs w:val="16"/>
        <w:lang w:val="fr-FR"/>
      </w:rPr>
      <w:t>Y:\1.DRAN\200\Decizii protocolare\26111\26111_redactat_ro.docx</w:t>
    </w:r>
    <w:r w:rsidRPr="00814406">
      <w:rPr>
        <w:sz w:val="16"/>
        <w:szCs w:val="16"/>
      </w:rPr>
      <w:fldChar w:fldCharType="end"/>
    </w:r>
  </w:p>
  <w:p w14:paraId="1D7A73F3" w14:textId="77777777" w:rsidR="00674F15" w:rsidRPr="0024352D" w:rsidRDefault="00674F15" w:rsidP="00674F15">
    <w:pPr>
      <w:pStyle w:val="Subsol"/>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0138C612" w:rsidR="00CF2559" w:rsidRPr="0024352D" w:rsidRDefault="00CF2559" w:rsidP="00814406">
    <w:pPr>
      <w:pStyle w:val="Subsol"/>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FF6D10">
      <w:rPr>
        <w:noProof/>
        <w:sz w:val="16"/>
        <w:szCs w:val="16"/>
        <w:lang w:val="fr-FR"/>
      </w:rPr>
      <w:t>Y:\1.DRAN\200\Decizii protocolare\26111\26111_redactat_ro.docx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Antet"/>
      <w:jc w:val="center"/>
    </w:pPr>
    <w:r>
      <w:fldChar w:fldCharType="begin"/>
    </w:r>
    <w:r>
      <w:instrText>PAGE   \* MERGEFORMAT</w:instrText>
    </w:r>
    <w:r>
      <w:fldChar w:fldCharType="separate"/>
    </w:r>
    <w:r w:rsidR="00AD38A5" w:rsidRPr="00AD38A5">
      <w:rPr>
        <w:noProof/>
        <w:lang w:val="ro-RO"/>
      </w:rPr>
      <w:t>2</w:t>
    </w:r>
    <w:r>
      <w:fldChar w:fldCharType="end"/>
    </w:r>
  </w:p>
  <w:p w14:paraId="0298E8A0" w14:textId="77777777" w:rsidR="00925B96" w:rsidRDefault="00925B96">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9423B6" w14:paraId="52BEE53F" w14:textId="77777777" w:rsidTr="00466F17">
      <w:trPr>
        <w:trHeight w:val="1213"/>
      </w:trPr>
      <w:tc>
        <w:tcPr>
          <w:tcW w:w="9072" w:type="dxa"/>
          <w:tcBorders>
            <w:top w:val="nil"/>
            <w:bottom w:val="nil"/>
          </w:tcBorders>
        </w:tcPr>
        <w:p w14:paraId="1FE48B94" w14:textId="79A8E499" w:rsidR="00BA3B0E" w:rsidRPr="00A660AB" w:rsidRDefault="00BA3B0E" w:rsidP="00A660AB">
          <w:pPr>
            <w:tabs>
              <w:tab w:val="center" w:pos="4536"/>
              <w:tab w:val="left" w:pos="7005"/>
            </w:tabs>
            <w:ind w:left="6521" w:firstLine="0"/>
            <w:jc w:val="right"/>
            <w:rPr>
              <w:b/>
              <w:bCs/>
              <w:sz w:val="32"/>
              <w:szCs w:val="32"/>
            </w:rPr>
          </w:pPr>
          <w:bookmarkStart w:id="27" w:name="_Hlk169688202"/>
          <w:r w:rsidRPr="00A660AB">
            <w:rPr>
              <w:b/>
              <w:bCs/>
              <w:noProof/>
              <w:sz w:val="32"/>
              <w:szCs w:val="32"/>
              <w:lang w:val="ro-MD" w:eastAsia="ro-MD"/>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660AB" w:rsidRPr="00A660AB">
            <w:rPr>
              <w:b/>
              <w:bCs/>
              <w:sz w:val="32"/>
              <w:szCs w:val="32"/>
            </w:rPr>
            <w:t>UE</w:t>
          </w:r>
        </w:p>
        <w:p w14:paraId="1DCB8050" w14:textId="77777777" w:rsidR="00BA3B0E" w:rsidRPr="009423B6" w:rsidRDefault="00BA3B0E" w:rsidP="00BA3B0E">
          <w:pPr>
            <w:jc w:val="center"/>
            <w:rPr>
              <w:sz w:val="24"/>
            </w:rPr>
          </w:pPr>
        </w:p>
        <w:p w14:paraId="230644D9" w14:textId="77777777" w:rsidR="00BA3B0E" w:rsidRPr="009423B6" w:rsidRDefault="00BA3B0E" w:rsidP="00BA3B0E">
          <w:pPr>
            <w:jc w:val="center"/>
            <w:rPr>
              <w:sz w:val="24"/>
            </w:rPr>
          </w:pPr>
        </w:p>
        <w:p w14:paraId="428BECC2" w14:textId="77777777" w:rsidR="00BA3B0E" w:rsidRPr="009423B6" w:rsidRDefault="00BA3B0E" w:rsidP="00BA3B0E">
          <w:pPr>
            <w:pStyle w:val="Titlu5"/>
            <w:rPr>
              <w:rFonts w:ascii="Times New Roman" w:hAnsi="Times New Roman"/>
              <w:b/>
            </w:rPr>
          </w:pPr>
        </w:p>
        <w:p w14:paraId="0D06A399" w14:textId="77777777" w:rsidR="00BA3B0E" w:rsidRPr="0034074C" w:rsidRDefault="00BA3B0E" w:rsidP="00BA3B0E">
          <w:pPr>
            <w:jc w:val="center"/>
            <w:rPr>
              <w:sz w:val="24"/>
              <w:szCs w:val="24"/>
            </w:rPr>
          </w:pPr>
        </w:p>
      </w:tc>
    </w:tr>
    <w:tr w:rsidR="00CF2559" w:rsidRPr="009423B6" w14:paraId="72F99FD5" w14:textId="77777777" w:rsidTr="00466F17">
      <w:trPr>
        <w:cantSplit/>
        <w:trHeight w:val="1213"/>
      </w:trPr>
      <w:tc>
        <w:tcPr>
          <w:tcW w:w="9072" w:type="dxa"/>
          <w:tcBorders>
            <w:top w:val="nil"/>
            <w:bottom w:val="nil"/>
          </w:tcBorders>
        </w:tcPr>
        <w:p w14:paraId="006D725D" w14:textId="77777777" w:rsidR="00CF2559" w:rsidRPr="009423B6" w:rsidRDefault="00CF2559" w:rsidP="00BA3B0E">
          <w:pPr>
            <w:pStyle w:val="Titlu8"/>
            <w:rPr>
              <w:rFonts w:ascii="Times New Roman" w:hAnsi="Times New Roman"/>
              <w:color w:val="000080"/>
              <w:sz w:val="10"/>
            </w:rPr>
          </w:pPr>
        </w:p>
        <w:p w14:paraId="01C91069" w14:textId="77777777" w:rsidR="00897CEA" w:rsidRDefault="00897CEA"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sidR="00BA3B0E">
            <w:rPr>
              <w:b/>
              <w:bCs/>
              <w:spacing w:val="20"/>
              <w:sz w:val="40"/>
              <w:szCs w:val="40"/>
              <w:lang w:val="ro-RO" w:eastAsia="ru-RU"/>
            </w:rPr>
            <w:t xml:space="preserve">  </w:t>
          </w:r>
          <w:r w:rsidRPr="00BA3B0E">
            <w:rPr>
              <w:b/>
              <w:bCs/>
              <w:spacing w:val="20"/>
              <w:sz w:val="40"/>
              <w:szCs w:val="40"/>
              <w:lang w:val="ro-RO" w:eastAsia="ru-RU"/>
            </w:rPr>
            <w:t>REPUBLICII</w:t>
          </w:r>
          <w:r w:rsidR="00BA3B0E">
            <w:rPr>
              <w:b/>
              <w:bCs/>
              <w:spacing w:val="20"/>
              <w:sz w:val="40"/>
              <w:szCs w:val="40"/>
              <w:lang w:val="ro-RO" w:eastAsia="ru-RU"/>
            </w:rPr>
            <w:t xml:space="preserve">  </w:t>
          </w:r>
          <w:r w:rsidRPr="00BA3B0E">
            <w:rPr>
              <w:b/>
              <w:bCs/>
              <w:spacing w:val="20"/>
              <w:sz w:val="40"/>
              <w:szCs w:val="40"/>
              <w:lang w:val="ro-RO" w:eastAsia="ru-RU"/>
            </w:rPr>
            <w:t>MOLDOVA</w:t>
          </w:r>
        </w:p>
        <w:p w14:paraId="19874F95" w14:textId="77777777" w:rsidR="00BA3B0E" w:rsidRPr="00BA3B0E" w:rsidRDefault="00BA3B0E" w:rsidP="0051702B">
          <w:pPr>
            <w:shd w:val="clear" w:color="auto" w:fill="FFFFFF"/>
            <w:ind w:firstLine="0"/>
            <w:jc w:val="center"/>
            <w:rPr>
              <w:spacing w:val="20"/>
              <w:lang w:val="ro-RO" w:eastAsia="ru-RU"/>
            </w:rPr>
          </w:pPr>
        </w:p>
        <w:p w14:paraId="7704D862" w14:textId="4A1ECF71" w:rsidR="00897CEA" w:rsidRPr="00BA3B0E" w:rsidRDefault="00897CEA"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sidR="00BA3B0E">
            <w:rPr>
              <w:b/>
              <w:sz w:val="32"/>
              <w:szCs w:val="32"/>
              <w:lang w:val="ro-RO" w:eastAsia="ru-RU"/>
            </w:rPr>
            <w:t xml:space="preserve"> </w:t>
          </w:r>
          <w:r w:rsidR="00FF6D10">
            <w:rPr>
              <w:b/>
              <w:sz w:val="32"/>
              <w:szCs w:val="32"/>
              <w:lang w:val="ro-RO" w:eastAsia="ru-RU"/>
            </w:rPr>
            <w:t>36.10</w:t>
          </w:r>
          <w:r w:rsidR="003A6F82">
            <w:rPr>
              <w:b/>
              <w:sz w:val="32"/>
              <w:szCs w:val="32"/>
              <w:lang w:val="ro-RO" w:eastAsia="ru-RU"/>
            </w:rPr>
            <w:t>/2024</w:t>
          </w:r>
        </w:p>
        <w:p w14:paraId="0FEE2393" w14:textId="77777777" w:rsidR="00BA3B0E" w:rsidRPr="00BA3B0E" w:rsidRDefault="00BA3B0E"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10DC8C2D" w14:textId="51563C75" w:rsidR="003A6F82" w:rsidRDefault="003A6F82" w:rsidP="0051702B">
          <w:pPr>
            <w:spacing w:before="120"/>
            <w:ind w:firstLine="0"/>
            <w:jc w:val="center"/>
            <w:rPr>
              <w:b/>
              <w:bCs/>
              <w:i/>
              <w:iCs/>
              <w:sz w:val="28"/>
              <w:szCs w:val="28"/>
              <w:u w:val="single"/>
              <w:lang w:val="ro-RO" w:eastAsia="ru-RU"/>
            </w:rPr>
          </w:pPr>
          <w:r>
            <w:rPr>
              <w:b/>
              <w:bCs/>
              <w:i/>
              <w:iCs/>
              <w:sz w:val="28"/>
              <w:szCs w:val="28"/>
              <w:u w:val="single"/>
              <w:lang w:val="ro-RO" w:eastAsia="ru-RU"/>
            </w:rPr>
            <w:t xml:space="preserve">Extras din procesul-verbal nr. </w:t>
          </w:r>
          <w:r w:rsidR="00FF6D10">
            <w:rPr>
              <w:b/>
              <w:bCs/>
              <w:i/>
              <w:iCs/>
              <w:sz w:val="28"/>
              <w:szCs w:val="28"/>
              <w:u w:val="single"/>
              <w:lang w:val="ro-RO" w:eastAsia="ru-RU"/>
            </w:rPr>
            <w:t>36</w:t>
          </w:r>
          <w:r>
            <w:rPr>
              <w:b/>
              <w:bCs/>
              <w:i/>
              <w:iCs/>
              <w:sz w:val="28"/>
              <w:szCs w:val="28"/>
              <w:u w:val="single"/>
              <w:lang w:val="ro-RO" w:eastAsia="ru-RU"/>
            </w:rPr>
            <w:t xml:space="preserve"> (pct. </w:t>
          </w:r>
          <w:r w:rsidR="00FF6D10">
            <w:rPr>
              <w:b/>
              <w:bCs/>
              <w:i/>
              <w:iCs/>
              <w:sz w:val="28"/>
              <w:szCs w:val="28"/>
              <w:u w:val="single"/>
              <w:lang w:val="ro-RO" w:eastAsia="ru-RU"/>
            </w:rPr>
            <w:t>10</w:t>
          </w:r>
          <w:r>
            <w:rPr>
              <w:b/>
              <w:bCs/>
              <w:i/>
              <w:iCs/>
              <w:sz w:val="28"/>
              <w:szCs w:val="28"/>
              <w:u w:val="single"/>
              <w:lang w:val="ro-RO" w:eastAsia="ru-RU"/>
            </w:rPr>
            <w:t xml:space="preserve">) </w:t>
          </w:r>
        </w:p>
        <w:p w14:paraId="0D60D49A" w14:textId="6995DF9D" w:rsidR="00CF2559" w:rsidRDefault="003A6F82" w:rsidP="0051702B">
          <w:pPr>
            <w:spacing w:before="120"/>
            <w:ind w:firstLine="0"/>
            <w:jc w:val="center"/>
            <w:rPr>
              <w:b/>
              <w:sz w:val="24"/>
              <w:szCs w:val="24"/>
            </w:rPr>
          </w:pPr>
          <w:r>
            <w:rPr>
              <w:b/>
              <w:bCs/>
              <w:i/>
              <w:iCs/>
              <w:sz w:val="28"/>
              <w:szCs w:val="28"/>
              <w:u w:val="single"/>
              <w:lang w:val="ro-RO" w:eastAsia="ru-RU"/>
            </w:rPr>
            <w:t xml:space="preserve">al ședinței Guvernului din </w:t>
          </w:r>
          <w:r w:rsidR="00FF6D10">
            <w:rPr>
              <w:b/>
              <w:bCs/>
              <w:i/>
              <w:iCs/>
              <w:sz w:val="28"/>
              <w:szCs w:val="28"/>
              <w:u w:val="single"/>
              <w:lang w:val="ro-RO" w:eastAsia="ru-RU"/>
            </w:rPr>
            <w:t xml:space="preserve"> 4 septembrie</w:t>
          </w:r>
          <w:r>
            <w:rPr>
              <w:b/>
              <w:bCs/>
              <w:i/>
              <w:iCs/>
              <w:sz w:val="28"/>
              <w:szCs w:val="28"/>
              <w:u w:val="single"/>
              <w:lang w:val="ro-RO" w:eastAsia="ru-RU"/>
            </w:rPr>
            <w:t xml:space="preserve"> 2024</w:t>
          </w:r>
        </w:p>
        <w:p w14:paraId="56C8DE01" w14:textId="77777777" w:rsidR="00BA3B0E" w:rsidRPr="00BA3B0E" w:rsidRDefault="00BA3B0E" w:rsidP="00BA3B0E">
          <w:pPr>
            <w:ind w:hanging="28"/>
            <w:jc w:val="center"/>
            <w:rPr>
              <w:b/>
            </w:rPr>
          </w:pPr>
        </w:p>
      </w:tc>
    </w:tr>
    <w:bookmarkEnd w:id="27"/>
  </w:tbl>
  <w:p w14:paraId="6D75958D" w14:textId="77777777" w:rsidR="00CF2559" w:rsidRDefault="00CF2559">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65B2E"/>
    <w:multiLevelType w:val="hybridMultilevel"/>
    <w:tmpl w:val="8BDAD136"/>
    <w:lvl w:ilvl="0" w:tplc="164266B4">
      <w:start w:val="1"/>
      <w:numFmt w:val="decimal"/>
      <w:lvlText w:val="%1."/>
      <w:lvlJc w:val="left"/>
      <w:pPr>
        <w:ind w:left="786"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E11323"/>
    <w:multiLevelType w:val="hybridMultilevel"/>
    <w:tmpl w:val="A7E6A558"/>
    <w:lvl w:ilvl="0" w:tplc="C27204FC">
      <w:start w:val="1"/>
      <w:numFmt w:val="decimal"/>
      <w:lvlText w:val="%1."/>
      <w:lvlJc w:val="left"/>
      <w:pPr>
        <w:ind w:left="720" w:hanging="360"/>
      </w:pPr>
    </w:lvl>
    <w:lvl w:ilvl="1" w:tplc="A5AE8FF4">
      <w:start w:val="1"/>
      <w:numFmt w:val="decimal"/>
      <w:lvlText w:val="%2."/>
      <w:lvlJc w:val="left"/>
      <w:pPr>
        <w:ind w:left="720" w:hanging="360"/>
      </w:pPr>
    </w:lvl>
    <w:lvl w:ilvl="2" w:tplc="178E10D2">
      <w:start w:val="1"/>
      <w:numFmt w:val="decimal"/>
      <w:lvlText w:val="%3."/>
      <w:lvlJc w:val="left"/>
      <w:pPr>
        <w:ind w:left="720" w:hanging="360"/>
      </w:pPr>
    </w:lvl>
    <w:lvl w:ilvl="3" w:tplc="991C5274">
      <w:start w:val="1"/>
      <w:numFmt w:val="decimal"/>
      <w:lvlText w:val="%4."/>
      <w:lvlJc w:val="left"/>
      <w:pPr>
        <w:ind w:left="720" w:hanging="360"/>
      </w:pPr>
    </w:lvl>
    <w:lvl w:ilvl="4" w:tplc="C568A812">
      <w:start w:val="1"/>
      <w:numFmt w:val="decimal"/>
      <w:lvlText w:val="%5."/>
      <w:lvlJc w:val="left"/>
      <w:pPr>
        <w:ind w:left="720" w:hanging="360"/>
      </w:pPr>
    </w:lvl>
    <w:lvl w:ilvl="5" w:tplc="46046AB0">
      <w:start w:val="1"/>
      <w:numFmt w:val="decimal"/>
      <w:lvlText w:val="%6."/>
      <w:lvlJc w:val="left"/>
      <w:pPr>
        <w:ind w:left="720" w:hanging="360"/>
      </w:pPr>
    </w:lvl>
    <w:lvl w:ilvl="6" w:tplc="5EAC4E9E">
      <w:start w:val="1"/>
      <w:numFmt w:val="decimal"/>
      <w:lvlText w:val="%7."/>
      <w:lvlJc w:val="left"/>
      <w:pPr>
        <w:ind w:left="720" w:hanging="360"/>
      </w:pPr>
    </w:lvl>
    <w:lvl w:ilvl="7" w:tplc="6B4251FA">
      <w:start w:val="1"/>
      <w:numFmt w:val="decimal"/>
      <w:lvlText w:val="%8."/>
      <w:lvlJc w:val="left"/>
      <w:pPr>
        <w:ind w:left="720" w:hanging="360"/>
      </w:pPr>
    </w:lvl>
    <w:lvl w:ilvl="8" w:tplc="79BA2FA4">
      <w:start w:val="1"/>
      <w:numFmt w:val="decimal"/>
      <w:lvlText w:val="%9."/>
      <w:lvlJc w:val="left"/>
      <w:pPr>
        <w:ind w:left="720" w:hanging="360"/>
      </w:pPr>
    </w:lvl>
  </w:abstractNum>
  <w:abstractNum w:abstractNumId="2" w15:restartNumberingAfterBreak="0">
    <w:nsid w:val="07CE25F0"/>
    <w:multiLevelType w:val="hybridMultilevel"/>
    <w:tmpl w:val="2036150A"/>
    <w:lvl w:ilvl="0" w:tplc="80E8A8C4">
      <w:start w:val="1"/>
      <w:numFmt w:val="lowerRoman"/>
      <w:lvlText w:val="%1."/>
      <w:lvlJc w:val="right"/>
      <w:pPr>
        <w:ind w:left="720" w:hanging="360"/>
      </w:pPr>
    </w:lvl>
    <w:lvl w:ilvl="1" w:tplc="1BA2585E">
      <w:start w:val="1"/>
      <w:numFmt w:val="lowerRoman"/>
      <w:lvlText w:val="%2."/>
      <w:lvlJc w:val="right"/>
      <w:pPr>
        <w:ind w:left="720" w:hanging="360"/>
      </w:pPr>
    </w:lvl>
    <w:lvl w:ilvl="2" w:tplc="7CF67446">
      <w:start w:val="1"/>
      <w:numFmt w:val="lowerRoman"/>
      <w:lvlText w:val="%3."/>
      <w:lvlJc w:val="right"/>
      <w:pPr>
        <w:ind w:left="720" w:hanging="360"/>
      </w:pPr>
    </w:lvl>
    <w:lvl w:ilvl="3" w:tplc="33FA7F06">
      <w:start w:val="1"/>
      <w:numFmt w:val="lowerRoman"/>
      <w:lvlText w:val="%4."/>
      <w:lvlJc w:val="right"/>
      <w:pPr>
        <w:ind w:left="720" w:hanging="360"/>
      </w:pPr>
    </w:lvl>
    <w:lvl w:ilvl="4" w:tplc="B01CA1AA">
      <w:start w:val="1"/>
      <w:numFmt w:val="lowerRoman"/>
      <w:lvlText w:val="%5."/>
      <w:lvlJc w:val="right"/>
      <w:pPr>
        <w:ind w:left="720" w:hanging="360"/>
      </w:pPr>
    </w:lvl>
    <w:lvl w:ilvl="5" w:tplc="841E0ACE">
      <w:start w:val="1"/>
      <w:numFmt w:val="lowerRoman"/>
      <w:lvlText w:val="%6."/>
      <w:lvlJc w:val="right"/>
      <w:pPr>
        <w:ind w:left="720" w:hanging="360"/>
      </w:pPr>
    </w:lvl>
    <w:lvl w:ilvl="6" w:tplc="DEE6BB7C">
      <w:start w:val="1"/>
      <w:numFmt w:val="lowerRoman"/>
      <w:lvlText w:val="%7."/>
      <w:lvlJc w:val="right"/>
      <w:pPr>
        <w:ind w:left="720" w:hanging="360"/>
      </w:pPr>
    </w:lvl>
    <w:lvl w:ilvl="7" w:tplc="1EBA483E">
      <w:start w:val="1"/>
      <w:numFmt w:val="lowerRoman"/>
      <w:lvlText w:val="%8."/>
      <w:lvlJc w:val="right"/>
      <w:pPr>
        <w:ind w:left="720" w:hanging="360"/>
      </w:pPr>
    </w:lvl>
    <w:lvl w:ilvl="8" w:tplc="C95A062A">
      <w:start w:val="1"/>
      <w:numFmt w:val="lowerRoman"/>
      <w:lvlText w:val="%9."/>
      <w:lvlJc w:val="right"/>
      <w:pPr>
        <w:ind w:left="720" w:hanging="360"/>
      </w:pPr>
    </w:lvl>
  </w:abstractNum>
  <w:abstractNum w:abstractNumId="3" w15:restartNumberingAfterBreak="0">
    <w:nsid w:val="0980172F"/>
    <w:multiLevelType w:val="hybridMultilevel"/>
    <w:tmpl w:val="21981D76"/>
    <w:lvl w:ilvl="0" w:tplc="0818000F">
      <w:start w:val="1"/>
      <w:numFmt w:val="decimal"/>
      <w:lvlText w:val="%1."/>
      <w:lvlJc w:val="left"/>
      <w:pPr>
        <w:ind w:left="1430" w:hanging="360"/>
      </w:pPr>
    </w:lvl>
    <w:lvl w:ilvl="1" w:tplc="08180019" w:tentative="1">
      <w:start w:val="1"/>
      <w:numFmt w:val="lowerLetter"/>
      <w:lvlText w:val="%2."/>
      <w:lvlJc w:val="left"/>
      <w:pPr>
        <w:ind w:left="2150" w:hanging="360"/>
      </w:pPr>
    </w:lvl>
    <w:lvl w:ilvl="2" w:tplc="0818001B" w:tentative="1">
      <w:start w:val="1"/>
      <w:numFmt w:val="lowerRoman"/>
      <w:lvlText w:val="%3."/>
      <w:lvlJc w:val="right"/>
      <w:pPr>
        <w:ind w:left="2870" w:hanging="180"/>
      </w:pPr>
    </w:lvl>
    <w:lvl w:ilvl="3" w:tplc="0818000F" w:tentative="1">
      <w:start w:val="1"/>
      <w:numFmt w:val="decimal"/>
      <w:lvlText w:val="%4."/>
      <w:lvlJc w:val="left"/>
      <w:pPr>
        <w:ind w:left="3590" w:hanging="360"/>
      </w:pPr>
    </w:lvl>
    <w:lvl w:ilvl="4" w:tplc="08180019" w:tentative="1">
      <w:start w:val="1"/>
      <w:numFmt w:val="lowerLetter"/>
      <w:lvlText w:val="%5."/>
      <w:lvlJc w:val="left"/>
      <w:pPr>
        <w:ind w:left="4310" w:hanging="360"/>
      </w:pPr>
    </w:lvl>
    <w:lvl w:ilvl="5" w:tplc="0818001B" w:tentative="1">
      <w:start w:val="1"/>
      <w:numFmt w:val="lowerRoman"/>
      <w:lvlText w:val="%6."/>
      <w:lvlJc w:val="right"/>
      <w:pPr>
        <w:ind w:left="5030" w:hanging="180"/>
      </w:pPr>
    </w:lvl>
    <w:lvl w:ilvl="6" w:tplc="0818000F" w:tentative="1">
      <w:start w:val="1"/>
      <w:numFmt w:val="decimal"/>
      <w:lvlText w:val="%7."/>
      <w:lvlJc w:val="left"/>
      <w:pPr>
        <w:ind w:left="5750" w:hanging="360"/>
      </w:pPr>
    </w:lvl>
    <w:lvl w:ilvl="7" w:tplc="08180019" w:tentative="1">
      <w:start w:val="1"/>
      <w:numFmt w:val="lowerLetter"/>
      <w:lvlText w:val="%8."/>
      <w:lvlJc w:val="left"/>
      <w:pPr>
        <w:ind w:left="6470" w:hanging="360"/>
      </w:pPr>
    </w:lvl>
    <w:lvl w:ilvl="8" w:tplc="0818001B" w:tentative="1">
      <w:start w:val="1"/>
      <w:numFmt w:val="lowerRoman"/>
      <w:lvlText w:val="%9."/>
      <w:lvlJc w:val="right"/>
      <w:pPr>
        <w:ind w:left="7190" w:hanging="180"/>
      </w:pPr>
    </w:lvl>
  </w:abstractNum>
  <w:abstractNum w:abstractNumId="4" w15:restartNumberingAfterBreak="0">
    <w:nsid w:val="16AB46D5"/>
    <w:multiLevelType w:val="hybridMultilevel"/>
    <w:tmpl w:val="2EC496D6"/>
    <w:lvl w:ilvl="0" w:tplc="0818000F">
      <w:start w:val="1"/>
      <w:numFmt w:val="decimal"/>
      <w:lvlText w:val="%1."/>
      <w:lvlJc w:val="left"/>
      <w:pPr>
        <w:ind w:left="1287" w:hanging="360"/>
      </w:pPr>
    </w:lvl>
    <w:lvl w:ilvl="1" w:tplc="08180019" w:tentative="1">
      <w:start w:val="1"/>
      <w:numFmt w:val="lowerLetter"/>
      <w:lvlText w:val="%2."/>
      <w:lvlJc w:val="left"/>
      <w:pPr>
        <w:ind w:left="2007" w:hanging="360"/>
      </w:pPr>
    </w:lvl>
    <w:lvl w:ilvl="2" w:tplc="0818001B" w:tentative="1">
      <w:start w:val="1"/>
      <w:numFmt w:val="lowerRoman"/>
      <w:lvlText w:val="%3."/>
      <w:lvlJc w:val="right"/>
      <w:pPr>
        <w:ind w:left="2727" w:hanging="180"/>
      </w:pPr>
    </w:lvl>
    <w:lvl w:ilvl="3" w:tplc="0818000F" w:tentative="1">
      <w:start w:val="1"/>
      <w:numFmt w:val="decimal"/>
      <w:lvlText w:val="%4."/>
      <w:lvlJc w:val="left"/>
      <w:pPr>
        <w:ind w:left="3447" w:hanging="360"/>
      </w:pPr>
    </w:lvl>
    <w:lvl w:ilvl="4" w:tplc="08180019" w:tentative="1">
      <w:start w:val="1"/>
      <w:numFmt w:val="lowerLetter"/>
      <w:lvlText w:val="%5."/>
      <w:lvlJc w:val="left"/>
      <w:pPr>
        <w:ind w:left="4167" w:hanging="360"/>
      </w:pPr>
    </w:lvl>
    <w:lvl w:ilvl="5" w:tplc="0818001B" w:tentative="1">
      <w:start w:val="1"/>
      <w:numFmt w:val="lowerRoman"/>
      <w:lvlText w:val="%6."/>
      <w:lvlJc w:val="right"/>
      <w:pPr>
        <w:ind w:left="4887" w:hanging="180"/>
      </w:pPr>
    </w:lvl>
    <w:lvl w:ilvl="6" w:tplc="0818000F" w:tentative="1">
      <w:start w:val="1"/>
      <w:numFmt w:val="decimal"/>
      <w:lvlText w:val="%7."/>
      <w:lvlJc w:val="left"/>
      <w:pPr>
        <w:ind w:left="5607" w:hanging="360"/>
      </w:pPr>
    </w:lvl>
    <w:lvl w:ilvl="7" w:tplc="08180019" w:tentative="1">
      <w:start w:val="1"/>
      <w:numFmt w:val="lowerLetter"/>
      <w:lvlText w:val="%8."/>
      <w:lvlJc w:val="left"/>
      <w:pPr>
        <w:ind w:left="6327" w:hanging="360"/>
      </w:pPr>
    </w:lvl>
    <w:lvl w:ilvl="8" w:tplc="0818001B" w:tentative="1">
      <w:start w:val="1"/>
      <w:numFmt w:val="lowerRoman"/>
      <w:lvlText w:val="%9."/>
      <w:lvlJc w:val="right"/>
      <w:pPr>
        <w:ind w:left="7047" w:hanging="180"/>
      </w:pPr>
    </w:lvl>
  </w:abstractNum>
  <w:abstractNum w:abstractNumId="5" w15:restartNumberingAfterBreak="0">
    <w:nsid w:val="1AC11840"/>
    <w:multiLevelType w:val="hybridMultilevel"/>
    <w:tmpl w:val="1D186248"/>
    <w:lvl w:ilvl="0" w:tplc="C996F424">
      <w:start w:val="1"/>
      <w:numFmt w:val="decimal"/>
      <w:lvlText w:val="%1)"/>
      <w:lvlJc w:val="left"/>
      <w:pPr>
        <w:ind w:left="1020" w:hanging="360"/>
      </w:pPr>
    </w:lvl>
    <w:lvl w:ilvl="1" w:tplc="BBECFE96">
      <w:start w:val="1"/>
      <w:numFmt w:val="decimal"/>
      <w:lvlText w:val="%2)"/>
      <w:lvlJc w:val="left"/>
      <w:pPr>
        <w:ind w:left="1020" w:hanging="360"/>
      </w:pPr>
    </w:lvl>
    <w:lvl w:ilvl="2" w:tplc="4BE86D62">
      <w:start w:val="1"/>
      <w:numFmt w:val="decimal"/>
      <w:lvlText w:val="%3)"/>
      <w:lvlJc w:val="left"/>
      <w:pPr>
        <w:ind w:left="1020" w:hanging="360"/>
      </w:pPr>
    </w:lvl>
    <w:lvl w:ilvl="3" w:tplc="C784A8F2">
      <w:start w:val="1"/>
      <w:numFmt w:val="decimal"/>
      <w:lvlText w:val="%4)"/>
      <w:lvlJc w:val="left"/>
      <w:pPr>
        <w:ind w:left="1020" w:hanging="360"/>
      </w:pPr>
    </w:lvl>
    <w:lvl w:ilvl="4" w:tplc="E612FC8A">
      <w:start w:val="1"/>
      <w:numFmt w:val="decimal"/>
      <w:lvlText w:val="%5)"/>
      <w:lvlJc w:val="left"/>
      <w:pPr>
        <w:ind w:left="1020" w:hanging="360"/>
      </w:pPr>
    </w:lvl>
    <w:lvl w:ilvl="5" w:tplc="EF16E8D2">
      <w:start w:val="1"/>
      <w:numFmt w:val="decimal"/>
      <w:lvlText w:val="%6)"/>
      <w:lvlJc w:val="left"/>
      <w:pPr>
        <w:ind w:left="1020" w:hanging="360"/>
      </w:pPr>
    </w:lvl>
    <w:lvl w:ilvl="6" w:tplc="80C8E0F6">
      <w:start w:val="1"/>
      <w:numFmt w:val="decimal"/>
      <w:lvlText w:val="%7)"/>
      <w:lvlJc w:val="left"/>
      <w:pPr>
        <w:ind w:left="1020" w:hanging="360"/>
      </w:pPr>
    </w:lvl>
    <w:lvl w:ilvl="7" w:tplc="F6164DB0">
      <w:start w:val="1"/>
      <w:numFmt w:val="decimal"/>
      <w:lvlText w:val="%8)"/>
      <w:lvlJc w:val="left"/>
      <w:pPr>
        <w:ind w:left="1020" w:hanging="360"/>
      </w:pPr>
    </w:lvl>
    <w:lvl w:ilvl="8" w:tplc="D0CE0E24">
      <w:start w:val="1"/>
      <w:numFmt w:val="decimal"/>
      <w:lvlText w:val="%9)"/>
      <w:lvlJc w:val="left"/>
      <w:pPr>
        <w:ind w:left="1020" w:hanging="360"/>
      </w:pPr>
    </w:lvl>
  </w:abstractNum>
  <w:abstractNum w:abstractNumId="6" w15:restartNumberingAfterBreak="0">
    <w:nsid w:val="21230311"/>
    <w:multiLevelType w:val="hybridMultilevel"/>
    <w:tmpl w:val="0B54D162"/>
    <w:lvl w:ilvl="0" w:tplc="629A36A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8C12942"/>
    <w:multiLevelType w:val="hybridMultilevel"/>
    <w:tmpl w:val="721AC84C"/>
    <w:lvl w:ilvl="0" w:tplc="B3A0A044">
      <w:start w:val="1"/>
      <w:numFmt w:val="lowerLetter"/>
      <w:lvlText w:val="%1)"/>
      <w:lvlJc w:val="left"/>
      <w:pPr>
        <w:ind w:left="927" w:hanging="360"/>
      </w:pPr>
      <w:rPr>
        <w:rFonts w:hint="default"/>
        <w:b w:val="0"/>
      </w:rPr>
    </w:lvl>
    <w:lvl w:ilvl="1" w:tplc="98B007C0">
      <w:numFmt w:val="bullet"/>
      <w:lvlText w:val="-"/>
      <w:lvlJc w:val="left"/>
      <w:pPr>
        <w:ind w:left="1647" w:hanging="360"/>
      </w:pPr>
      <w:rPr>
        <w:rFonts w:ascii="Times New Roman" w:eastAsia="Times New Roman" w:hAnsi="Times New Roman" w:cs="Times New Roman" w:hint="default"/>
      </w:r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8" w15:restartNumberingAfterBreak="0">
    <w:nsid w:val="2E105223"/>
    <w:multiLevelType w:val="hybridMultilevel"/>
    <w:tmpl w:val="9814B286"/>
    <w:lvl w:ilvl="0" w:tplc="51A6BF3E">
      <w:start w:val="13"/>
      <w:numFmt w:val="decimal"/>
      <w:lvlText w:val="%1."/>
      <w:lvlJc w:val="left"/>
      <w:pPr>
        <w:ind w:left="927" w:hanging="360"/>
      </w:pPr>
      <w:rPr>
        <w:rFonts w:hint="default"/>
        <w:b w:val="0"/>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35E4211B"/>
    <w:multiLevelType w:val="hybridMultilevel"/>
    <w:tmpl w:val="6042285C"/>
    <w:lvl w:ilvl="0" w:tplc="986E3B7A">
      <w:start w:val="1"/>
      <w:numFmt w:val="lowerRoman"/>
      <w:lvlText w:val="%1."/>
      <w:lvlJc w:val="right"/>
      <w:pPr>
        <w:ind w:left="720" w:hanging="360"/>
      </w:pPr>
    </w:lvl>
    <w:lvl w:ilvl="1" w:tplc="120E04A6">
      <w:start w:val="1"/>
      <w:numFmt w:val="lowerRoman"/>
      <w:lvlText w:val="%2."/>
      <w:lvlJc w:val="right"/>
      <w:pPr>
        <w:ind w:left="720" w:hanging="360"/>
      </w:pPr>
    </w:lvl>
    <w:lvl w:ilvl="2" w:tplc="D2C0B122">
      <w:start w:val="1"/>
      <w:numFmt w:val="lowerRoman"/>
      <w:lvlText w:val="%3."/>
      <w:lvlJc w:val="right"/>
      <w:pPr>
        <w:ind w:left="720" w:hanging="360"/>
      </w:pPr>
    </w:lvl>
    <w:lvl w:ilvl="3" w:tplc="D3ACEC1A">
      <w:start w:val="1"/>
      <w:numFmt w:val="lowerRoman"/>
      <w:lvlText w:val="%4."/>
      <w:lvlJc w:val="right"/>
      <w:pPr>
        <w:ind w:left="720" w:hanging="360"/>
      </w:pPr>
    </w:lvl>
    <w:lvl w:ilvl="4" w:tplc="3EAC9DC6">
      <w:start w:val="1"/>
      <w:numFmt w:val="lowerRoman"/>
      <w:lvlText w:val="%5."/>
      <w:lvlJc w:val="right"/>
      <w:pPr>
        <w:ind w:left="720" w:hanging="360"/>
      </w:pPr>
    </w:lvl>
    <w:lvl w:ilvl="5" w:tplc="4A028C26">
      <w:start w:val="1"/>
      <w:numFmt w:val="lowerRoman"/>
      <w:lvlText w:val="%6."/>
      <w:lvlJc w:val="right"/>
      <w:pPr>
        <w:ind w:left="720" w:hanging="360"/>
      </w:pPr>
    </w:lvl>
    <w:lvl w:ilvl="6" w:tplc="0B1ECD0A">
      <w:start w:val="1"/>
      <w:numFmt w:val="lowerRoman"/>
      <w:lvlText w:val="%7."/>
      <w:lvlJc w:val="right"/>
      <w:pPr>
        <w:ind w:left="720" w:hanging="360"/>
      </w:pPr>
    </w:lvl>
    <w:lvl w:ilvl="7" w:tplc="A00ECEF8">
      <w:start w:val="1"/>
      <w:numFmt w:val="lowerRoman"/>
      <w:lvlText w:val="%8."/>
      <w:lvlJc w:val="right"/>
      <w:pPr>
        <w:ind w:left="720" w:hanging="360"/>
      </w:pPr>
    </w:lvl>
    <w:lvl w:ilvl="8" w:tplc="AAE225A0">
      <w:start w:val="1"/>
      <w:numFmt w:val="lowerRoman"/>
      <w:lvlText w:val="%9."/>
      <w:lvlJc w:val="right"/>
      <w:pPr>
        <w:ind w:left="720" w:hanging="360"/>
      </w:pPr>
    </w:lvl>
  </w:abstractNum>
  <w:abstractNum w:abstractNumId="10" w15:restartNumberingAfterBreak="0">
    <w:nsid w:val="374630E0"/>
    <w:multiLevelType w:val="hybridMultilevel"/>
    <w:tmpl w:val="994A2060"/>
    <w:lvl w:ilvl="0" w:tplc="04090017">
      <w:start w:val="1"/>
      <w:numFmt w:val="lowerLetter"/>
      <w:lvlText w:val="%1)"/>
      <w:lvlJc w:val="left"/>
      <w:pPr>
        <w:ind w:left="1287" w:hanging="360"/>
      </w:pPr>
    </w:lvl>
    <w:lvl w:ilvl="1" w:tplc="08180017">
      <w:start w:val="1"/>
      <w:numFmt w:val="lowerLetter"/>
      <w:lvlText w:val="%2)"/>
      <w:lvlJc w:val="left"/>
      <w:pPr>
        <w:ind w:left="2007" w:hanging="360"/>
      </w:pPr>
    </w:lvl>
    <w:lvl w:ilvl="2" w:tplc="85E4FB7E">
      <w:start w:val="1"/>
      <w:numFmt w:val="decimal"/>
      <w:lvlText w:val="%3."/>
      <w:lvlJc w:val="left"/>
      <w:pPr>
        <w:ind w:left="2907" w:hanging="360"/>
      </w:pPr>
      <w:rPr>
        <w:rFonts w:hint="default"/>
      </w:rPr>
    </w:lvl>
    <w:lvl w:ilvl="3" w:tplc="0818000F" w:tentative="1">
      <w:start w:val="1"/>
      <w:numFmt w:val="decimal"/>
      <w:lvlText w:val="%4."/>
      <w:lvlJc w:val="left"/>
      <w:pPr>
        <w:ind w:left="3447" w:hanging="360"/>
      </w:pPr>
    </w:lvl>
    <w:lvl w:ilvl="4" w:tplc="08180019" w:tentative="1">
      <w:start w:val="1"/>
      <w:numFmt w:val="lowerLetter"/>
      <w:lvlText w:val="%5."/>
      <w:lvlJc w:val="left"/>
      <w:pPr>
        <w:ind w:left="4167" w:hanging="360"/>
      </w:pPr>
    </w:lvl>
    <w:lvl w:ilvl="5" w:tplc="0818001B" w:tentative="1">
      <w:start w:val="1"/>
      <w:numFmt w:val="lowerRoman"/>
      <w:lvlText w:val="%6."/>
      <w:lvlJc w:val="right"/>
      <w:pPr>
        <w:ind w:left="4887" w:hanging="180"/>
      </w:pPr>
    </w:lvl>
    <w:lvl w:ilvl="6" w:tplc="0818000F" w:tentative="1">
      <w:start w:val="1"/>
      <w:numFmt w:val="decimal"/>
      <w:lvlText w:val="%7."/>
      <w:lvlJc w:val="left"/>
      <w:pPr>
        <w:ind w:left="5607" w:hanging="360"/>
      </w:pPr>
    </w:lvl>
    <w:lvl w:ilvl="7" w:tplc="08180019" w:tentative="1">
      <w:start w:val="1"/>
      <w:numFmt w:val="lowerLetter"/>
      <w:lvlText w:val="%8."/>
      <w:lvlJc w:val="left"/>
      <w:pPr>
        <w:ind w:left="6327" w:hanging="360"/>
      </w:pPr>
    </w:lvl>
    <w:lvl w:ilvl="8" w:tplc="0818001B" w:tentative="1">
      <w:start w:val="1"/>
      <w:numFmt w:val="lowerRoman"/>
      <w:lvlText w:val="%9."/>
      <w:lvlJc w:val="right"/>
      <w:pPr>
        <w:ind w:left="7047" w:hanging="180"/>
      </w:pPr>
    </w:lvl>
  </w:abstractNum>
  <w:abstractNum w:abstractNumId="11" w15:restartNumberingAfterBreak="0">
    <w:nsid w:val="44497924"/>
    <w:multiLevelType w:val="hybridMultilevel"/>
    <w:tmpl w:val="33E2D3C8"/>
    <w:lvl w:ilvl="0" w:tplc="35D6CF8C">
      <w:start w:val="4"/>
      <w:numFmt w:val="decimal"/>
      <w:lvlText w:val="%1."/>
      <w:lvlJc w:val="left"/>
      <w:pPr>
        <w:ind w:left="1353" w:hanging="360"/>
      </w:pPr>
      <w:rPr>
        <w:rFonts w:ascii="Times New Roman" w:eastAsia="Times New Roman" w:hAnsi="Times New Roman" w:cs="Times New Roman" w:hint="default"/>
        <w:b w:val="0"/>
        <w:bCs w:val="0"/>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44A95983"/>
    <w:multiLevelType w:val="hybridMultilevel"/>
    <w:tmpl w:val="5DBA1270"/>
    <w:lvl w:ilvl="0" w:tplc="D7709842">
      <w:start w:val="1"/>
      <w:numFmt w:val="decimal"/>
      <w:lvlText w:val="%1."/>
      <w:lvlJc w:val="left"/>
      <w:pPr>
        <w:ind w:left="927" w:hanging="360"/>
      </w:pPr>
      <w:rPr>
        <w:rFonts w:hint="default"/>
        <w:b w:val="0"/>
        <w:bCs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4B85A2B"/>
    <w:multiLevelType w:val="hybridMultilevel"/>
    <w:tmpl w:val="2E782D6E"/>
    <w:lvl w:ilvl="0" w:tplc="5E08E63E">
      <w:start w:val="1"/>
      <w:numFmt w:val="decimal"/>
      <w:lvlText w:val="%1."/>
      <w:lvlJc w:val="left"/>
      <w:pPr>
        <w:ind w:left="927" w:hanging="360"/>
      </w:pPr>
      <w:rPr>
        <w:rFonts w:hint="default"/>
        <w:b/>
        <w:bCs/>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4" w15:restartNumberingAfterBreak="0">
    <w:nsid w:val="577624A0"/>
    <w:multiLevelType w:val="hybridMultilevel"/>
    <w:tmpl w:val="CF58FECE"/>
    <w:lvl w:ilvl="0" w:tplc="8878CE52">
      <w:start w:val="1"/>
      <w:numFmt w:val="lowerRoman"/>
      <w:lvlText w:val="%1)"/>
      <w:lvlJc w:val="left"/>
      <w:pPr>
        <w:ind w:left="780" w:hanging="720"/>
      </w:pPr>
      <w:rPr>
        <w:rFonts w:hint="default"/>
      </w:rPr>
    </w:lvl>
    <w:lvl w:ilvl="1" w:tplc="08180019" w:tentative="1">
      <w:start w:val="1"/>
      <w:numFmt w:val="lowerLetter"/>
      <w:lvlText w:val="%2."/>
      <w:lvlJc w:val="left"/>
      <w:pPr>
        <w:ind w:left="1140" w:hanging="360"/>
      </w:pPr>
    </w:lvl>
    <w:lvl w:ilvl="2" w:tplc="0818001B" w:tentative="1">
      <w:start w:val="1"/>
      <w:numFmt w:val="lowerRoman"/>
      <w:lvlText w:val="%3."/>
      <w:lvlJc w:val="right"/>
      <w:pPr>
        <w:ind w:left="1860" w:hanging="180"/>
      </w:pPr>
    </w:lvl>
    <w:lvl w:ilvl="3" w:tplc="0818000F" w:tentative="1">
      <w:start w:val="1"/>
      <w:numFmt w:val="decimal"/>
      <w:lvlText w:val="%4."/>
      <w:lvlJc w:val="left"/>
      <w:pPr>
        <w:ind w:left="2580" w:hanging="360"/>
      </w:pPr>
    </w:lvl>
    <w:lvl w:ilvl="4" w:tplc="08180019" w:tentative="1">
      <w:start w:val="1"/>
      <w:numFmt w:val="lowerLetter"/>
      <w:lvlText w:val="%5."/>
      <w:lvlJc w:val="left"/>
      <w:pPr>
        <w:ind w:left="3300" w:hanging="360"/>
      </w:pPr>
    </w:lvl>
    <w:lvl w:ilvl="5" w:tplc="0818001B" w:tentative="1">
      <w:start w:val="1"/>
      <w:numFmt w:val="lowerRoman"/>
      <w:lvlText w:val="%6."/>
      <w:lvlJc w:val="right"/>
      <w:pPr>
        <w:ind w:left="4020" w:hanging="180"/>
      </w:pPr>
    </w:lvl>
    <w:lvl w:ilvl="6" w:tplc="0818000F" w:tentative="1">
      <w:start w:val="1"/>
      <w:numFmt w:val="decimal"/>
      <w:lvlText w:val="%7."/>
      <w:lvlJc w:val="left"/>
      <w:pPr>
        <w:ind w:left="4740" w:hanging="360"/>
      </w:pPr>
    </w:lvl>
    <w:lvl w:ilvl="7" w:tplc="08180019" w:tentative="1">
      <w:start w:val="1"/>
      <w:numFmt w:val="lowerLetter"/>
      <w:lvlText w:val="%8."/>
      <w:lvlJc w:val="left"/>
      <w:pPr>
        <w:ind w:left="5460" w:hanging="360"/>
      </w:pPr>
    </w:lvl>
    <w:lvl w:ilvl="8" w:tplc="0818001B" w:tentative="1">
      <w:start w:val="1"/>
      <w:numFmt w:val="lowerRoman"/>
      <w:lvlText w:val="%9."/>
      <w:lvlJc w:val="right"/>
      <w:pPr>
        <w:ind w:left="6180" w:hanging="180"/>
      </w:pPr>
    </w:lvl>
  </w:abstractNum>
  <w:abstractNum w:abstractNumId="15" w15:restartNumberingAfterBreak="0">
    <w:nsid w:val="5B483381"/>
    <w:multiLevelType w:val="hybridMultilevel"/>
    <w:tmpl w:val="27A430D6"/>
    <w:lvl w:ilvl="0" w:tplc="0608DF1E">
      <w:start w:val="1"/>
      <w:numFmt w:val="decimal"/>
      <w:lvlText w:val="%1."/>
      <w:lvlJc w:val="left"/>
      <w:pPr>
        <w:ind w:left="720" w:hanging="360"/>
      </w:pPr>
    </w:lvl>
    <w:lvl w:ilvl="1" w:tplc="0CBCF974">
      <w:start w:val="1"/>
      <w:numFmt w:val="decimal"/>
      <w:lvlText w:val="%2."/>
      <w:lvlJc w:val="left"/>
      <w:pPr>
        <w:ind w:left="720" w:hanging="360"/>
      </w:pPr>
    </w:lvl>
    <w:lvl w:ilvl="2" w:tplc="9B7EA92C">
      <w:start w:val="1"/>
      <w:numFmt w:val="decimal"/>
      <w:lvlText w:val="%3."/>
      <w:lvlJc w:val="left"/>
      <w:pPr>
        <w:ind w:left="720" w:hanging="360"/>
      </w:pPr>
    </w:lvl>
    <w:lvl w:ilvl="3" w:tplc="8574332C">
      <w:start w:val="1"/>
      <w:numFmt w:val="decimal"/>
      <w:lvlText w:val="%4."/>
      <w:lvlJc w:val="left"/>
      <w:pPr>
        <w:ind w:left="720" w:hanging="360"/>
      </w:pPr>
    </w:lvl>
    <w:lvl w:ilvl="4" w:tplc="743ED036">
      <w:start w:val="1"/>
      <w:numFmt w:val="decimal"/>
      <w:lvlText w:val="%5."/>
      <w:lvlJc w:val="left"/>
      <w:pPr>
        <w:ind w:left="720" w:hanging="360"/>
      </w:pPr>
    </w:lvl>
    <w:lvl w:ilvl="5" w:tplc="630C35BC">
      <w:start w:val="1"/>
      <w:numFmt w:val="decimal"/>
      <w:lvlText w:val="%6."/>
      <w:lvlJc w:val="left"/>
      <w:pPr>
        <w:ind w:left="720" w:hanging="360"/>
      </w:pPr>
    </w:lvl>
    <w:lvl w:ilvl="6" w:tplc="CD466F0A">
      <w:start w:val="1"/>
      <w:numFmt w:val="decimal"/>
      <w:lvlText w:val="%7."/>
      <w:lvlJc w:val="left"/>
      <w:pPr>
        <w:ind w:left="720" w:hanging="360"/>
      </w:pPr>
    </w:lvl>
    <w:lvl w:ilvl="7" w:tplc="3B1E76F2">
      <w:start w:val="1"/>
      <w:numFmt w:val="decimal"/>
      <w:lvlText w:val="%8."/>
      <w:lvlJc w:val="left"/>
      <w:pPr>
        <w:ind w:left="720" w:hanging="360"/>
      </w:pPr>
    </w:lvl>
    <w:lvl w:ilvl="8" w:tplc="C592F550">
      <w:start w:val="1"/>
      <w:numFmt w:val="decimal"/>
      <w:lvlText w:val="%9."/>
      <w:lvlJc w:val="left"/>
      <w:pPr>
        <w:ind w:left="720" w:hanging="360"/>
      </w:pPr>
    </w:lvl>
  </w:abstractNum>
  <w:abstractNum w:abstractNumId="16" w15:restartNumberingAfterBreak="0">
    <w:nsid w:val="5C6A2AFA"/>
    <w:multiLevelType w:val="hybridMultilevel"/>
    <w:tmpl w:val="BC8828C2"/>
    <w:lvl w:ilvl="0" w:tplc="DE2E30C4">
      <w:start w:val="1"/>
      <w:numFmt w:val="decimal"/>
      <w:lvlText w:val="%1."/>
      <w:lvlJc w:val="left"/>
      <w:pPr>
        <w:ind w:left="1353" w:hanging="360"/>
      </w:pPr>
      <w:rPr>
        <w:rFonts w:ascii="Times New Roman" w:eastAsia="Times New Roman" w:hAnsi="Times New Roman" w:cs="Times New Roman"/>
        <w:b/>
        <w:bCs/>
        <w:i w:val="0"/>
        <w:iCs w:val="0"/>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7" w15:restartNumberingAfterBreak="0">
    <w:nsid w:val="5D584575"/>
    <w:multiLevelType w:val="hybridMultilevel"/>
    <w:tmpl w:val="CCA46656"/>
    <w:lvl w:ilvl="0" w:tplc="5A3AE7FA">
      <w:start w:val="1"/>
      <w:numFmt w:val="lowerRoman"/>
      <w:lvlText w:val="%1."/>
      <w:lvlJc w:val="right"/>
      <w:pPr>
        <w:ind w:left="720" w:hanging="360"/>
      </w:pPr>
    </w:lvl>
    <w:lvl w:ilvl="1" w:tplc="FC3AD26C">
      <w:start w:val="1"/>
      <w:numFmt w:val="lowerRoman"/>
      <w:lvlText w:val="%2."/>
      <w:lvlJc w:val="right"/>
      <w:pPr>
        <w:ind w:left="720" w:hanging="360"/>
      </w:pPr>
    </w:lvl>
    <w:lvl w:ilvl="2" w:tplc="FF400848">
      <w:start w:val="1"/>
      <w:numFmt w:val="lowerRoman"/>
      <w:lvlText w:val="%3."/>
      <w:lvlJc w:val="right"/>
      <w:pPr>
        <w:ind w:left="720" w:hanging="360"/>
      </w:pPr>
    </w:lvl>
    <w:lvl w:ilvl="3" w:tplc="34203A2C">
      <w:start w:val="1"/>
      <w:numFmt w:val="lowerRoman"/>
      <w:lvlText w:val="%4."/>
      <w:lvlJc w:val="right"/>
      <w:pPr>
        <w:ind w:left="720" w:hanging="360"/>
      </w:pPr>
    </w:lvl>
    <w:lvl w:ilvl="4" w:tplc="3260F140">
      <w:start w:val="1"/>
      <w:numFmt w:val="lowerRoman"/>
      <w:lvlText w:val="%5."/>
      <w:lvlJc w:val="right"/>
      <w:pPr>
        <w:ind w:left="720" w:hanging="360"/>
      </w:pPr>
    </w:lvl>
    <w:lvl w:ilvl="5" w:tplc="ED1E239E">
      <w:start w:val="1"/>
      <w:numFmt w:val="lowerRoman"/>
      <w:lvlText w:val="%6."/>
      <w:lvlJc w:val="right"/>
      <w:pPr>
        <w:ind w:left="720" w:hanging="360"/>
      </w:pPr>
    </w:lvl>
    <w:lvl w:ilvl="6" w:tplc="A52CF40A">
      <w:start w:val="1"/>
      <w:numFmt w:val="lowerRoman"/>
      <w:lvlText w:val="%7."/>
      <w:lvlJc w:val="right"/>
      <w:pPr>
        <w:ind w:left="720" w:hanging="360"/>
      </w:pPr>
    </w:lvl>
    <w:lvl w:ilvl="7" w:tplc="DD105702">
      <w:start w:val="1"/>
      <w:numFmt w:val="lowerRoman"/>
      <w:lvlText w:val="%8."/>
      <w:lvlJc w:val="right"/>
      <w:pPr>
        <w:ind w:left="720" w:hanging="360"/>
      </w:pPr>
    </w:lvl>
    <w:lvl w:ilvl="8" w:tplc="5C5E068C">
      <w:start w:val="1"/>
      <w:numFmt w:val="lowerRoman"/>
      <w:lvlText w:val="%9."/>
      <w:lvlJc w:val="right"/>
      <w:pPr>
        <w:ind w:left="720" w:hanging="360"/>
      </w:pPr>
    </w:lvl>
  </w:abstractNum>
  <w:abstractNum w:abstractNumId="18" w15:restartNumberingAfterBreak="0">
    <w:nsid w:val="602E1B79"/>
    <w:multiLevelType w:val="hybridMultilevel"/>
    <w:tmpl w:val="2F6EE37E"/>
    <w:lvl w:ilvl="0" w:tplc="0818000F">
      <w:start w:val="1"/>
      <w:numFmt w:val="decimal"/>
      <w:lvlText w:val="%1."/>
      <w:lvlJc w:val="left"/>
      <w:pPr>
        <w:ind w:left="1287" w:hanging="360"/>
      </w:pPr>
    </w:lvl>
    <w:lvl w:ilvl="1" w:tplc="08180019" w:tentative="1">
      <w:start w:val="1"/>
      <w:numFmt w:val="lowerLetter"/>
      <w:lvlText w:val="%2."/>
      <w:lvlJc w:val="left"/>
      <w:pPr>
        <w:ind w:left="2007" w:hanging="360"/>
      </w:pPr>
    </w:lvl>
    <w:lvl w:ilvl="2" w:tplc="0818001B" w:tentative="1">
      <w:start w:val="1"/>
      <w:numFmt w:val="lowerRoman"/>
      <w:lvlText w:val="%3."/>
      <w:lvlJc w:val="right"/>
      <w:pPr>
        <w:ind w:left="2727" w:hanging="180"/>
      </w:pPr>
    </w:lvl>
    <w:lvl w:ilvl="3" w:tplc="0818000F" w:tentative="1">
      <w:start w:val="1"/>
      <w:numFmt w:val="decimal"/>
      <w:lvlText w:val="%4."/>
      <w:lvlJc w:val="left"/>
      <w:pPr>
        <w:ind w:left="3447" w:hanging="360"/>
      </w:pPr>
    </w:lvl>
    <w:lvl w:ilvl="4" w:tplc="08180019" w:tentative="1">
      <w:start w:val="1"/>
      <w:numFmt w:val="lowerLetter"/>
      <w:lvlText w:val="%5."/>
      <w:lvlJc w:val="left"/>
      <w:pPr>
        <w:ind w:left="4167" w:hanging="360"/>
      </w:pPr>
    </w:lvl>
    <w:lvl w:ilvl="5" w:tplc="0818001B" w:tentative="1">
      <w:start w:val="1"/>
      <w:numFmt w:val="lowerRoman"/>
      <w:lvlText w:val="%6."/>
      <w:lvlJc w:val="right"/>
      <w:pPr>
        <w:ind w:left="4887" w:hanging="180"/>
      </w:pPr>
    </w:lvl>
    <w:lvl w:ilvl="6" w:tplc="0818000F" w:tentative="1">
      <w:start w:val="1"/>
      <w:numFmt w:val="decimal"/>
      <w:lvlText w:val="%7."/>
      <w:lvlJc w:val="left"/>
      <w:pPr>
        <w:ind w:left="5607" w:hanging="360"/>
      </w:pPr>
    </w:lvl>
    <w:lvl w:ilvl="7" w:tplc="08180019" w:tentative="1">
      <w:start w:val="1"/>
      <w:numFmt w:val="lowerLetter"/>
      <w:lvlText w:val="%8."/>
      <w:lvlJc w:val="left"/>
      <w:pPr>
        <w:ind w:left="6327" w:hanging="360"/>
      </w:pPr>
    </w:lvl>
    <w:lvl w:ilvl="8" w:tplc="0818001B" w:tentative="1">
      <w:start w:val="1"/>
      <w:numFmt w:val="lowerRoman"/>
      <w:lvlText w:val="%9."/>
      <w:lvlJc w:val="right"/>
      <w:pPr>
        <w:ind w:left="7047" w:hanging="180"/>
      </w:pPr>
    </w:lvl>
  </w:abstractNum>
  <w:abstractNum w:abstractNumId="19" w15:restartNumberingAfterBreak="0">
    <w:nsid w:val="65D26851"/>
    <w:multiLevelType w:val="hybridMultilevel"/>
    <w:tmpl w:val="4C20FF86"/>
    <w:lvl w:ilvl="0" w:tplc="4536A2BC">
      <w:start w:val="1"/>
      <w:numFmt w:val="decimal"/>
      <w:lvlText w:val="%1."/>
      <w:lvlJc w:val="left"/>
      <w:pPr>
        <w:ind w:left="720" w:hanging="360"/>
      </w:pPr>
    </w:lvl>
    <w:lvl w:ilvl="1" w:tplc="A38470BC">
      <w:start w:val="1"/>
      <w:numFmt w:val="decimal"/>
      <w:lvlText w:val="%2."/>
      <w:lvlJc w:val="left"/>
      <w:pPr>
        <w:ind w:left="720" w:hanging="360"/>
      </w:pPr>
    </w:lvl>
    <w:lvl w:ilvl="2" w:tplc="377611E6">
      <w:start w:val="1"/>
      <w:numFmt w:val="decimal"/>
      <w:lvlText w:val="%3."/>
      <w:lvlJc w:val="left"/>
      <w:pPr>
        <w:ind w:left="720" w:hanging="360"/>
      </w:pPr>
    </w:lvl>
    <w:lvl w:ilvl="3" w:tplc="13A4FCFE">
      <w:start w:val="1"/>
      <w:numFmt w:val="decimal"/>
      <w:lvlText w:val="%4."/>
      <w:lvlJc w:val="left"/>
      <w:pPr>
        <w:ind w:left="720" w:hanging="360"/>
      </w:pPr>
    </w:lvl>
    <w:lvl w:ilvl="4" w:tplc="4DFC1D9A">
      <w:start w:val="1"/>
      <w:numFmt w:val="decimal"/>
      <w:lvlText w:val="%5."/>
      <w:lvlJc w:val="left"/>
      <w:pPr>
        <w:ind w:left="720" w:hanging="360"/>
      </w:pPr>
    </w:lvl>
    <w:lvl w:ilvl="5" w:tplc="123CF13A">
      <w:start w:val="1"/>
      <w:numFmt w:val="decimal"/>
      <w:lvlText w:val="%6."/>
      <w:lvlJc w:val="left"/>
      <w:pPr>
        <w:ind w:left="720" w:hanging="360"/>
      </w:pPr>
    </w:lvl>
    <w:lvl w:ilvl="6" w:tplc="D2C2017E">
      <w:start w:val="1"/>
      <w:numFmt w:val="decimal"/>
      <w:lvlText w:val="%7."/>
      <w:lvlJc w:val="left"/>
      <w:pPr>
        <w:ind w:left="720" w:hanging="360"/>
      </w:pPr>
    </w:lvl>
    <w:lvl w:ilvl="7" w:tplc="B76A12FE">
      <w:start w:val="1"/>
      <w:numFmt w:val="decimal"/>
      <w:lvlText w:val="%8."/>
      <w:lvlJc w:val="left"/>
      <w:pPr>
        <w:ind w:left="720" w:hanging="360"/>
      </w:pPr>
    </w:lvl>
    <w:lvl w:ilvl="8" w:tplc="FC1C6CBA">
      <w:start w:val="1"/>
      <w:numFmt w:val="decimal"/>
      <w:lvlText w:val="%9."/>
      <w:lvlJc w:val="left"/>
      <w:pPr>
        <w:ind w:left="720" w:hanging="360"/>
      </w:pPr>
    </w:lvl>
  </w:abstractNum>
  <w:abstractNum w:abstractNumId="20" w15:restartNumberingAfterBreak="0">
    <w:nsid w:val="66BC063A"/>
    <w:multiLevelType w:val="hybridMultilevel"/>
    <w:tmpl w:val="CDF0EA60"/>
    <w:lvl w:ilvl="0" w:tplc="03FAC9CC">
      <w:start w:val="11"/>
      <w:numFmt w:val="decimal"/>
      <w:lvlText w:val="%1."/>
      <w:lvlJc w:val="left"/>
      <w:pPr>
        <w:ind w:left="927" w:hanging="360"/>
      </w:pPr>
      <w:rPr>
        <w:rFonts w:hint="default"/>
        <w:b w:val="0"/>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67184AC6"/>
    <w:multiLevelType w:val="hybridMultilevel"/>
    <w:tmpl w:val="9AB0C2B0"/>
    <w:lvl w:ilvl="0" w:tplc="702A9372">
      <w:start w:val="1"/>
      <w:numFmt w:val="lowerRoman"/>
      <w:lvlText w:val="%1."/>
      <w:lvlJc w:val="right"/>
      <w:pPr>
        <w:ind w:left="720" w:hanging="360"/>
      </w:pPr>
    </w:lvl>
    <w:lvl w:ilvl="1" w:tplc="ECD06E9C">
      <w:start w:val="1"/>
      <w:numFmt w:val="lowerRoman"/>
      <w:lvlText w:val="%2."/>
      <w:lvlJc w:val="right"/>
      <w:pPr>
        <w:ind w:left="720" w:hanging="360"/>
      </w:pPr>
    </w:lvl>
    <w:lvl w:ilvl="2" w:tplc="E6222494">
      <w:start w:val="1"/>
      <w:numFmt w:val="lowerRoman"/>
      <w:lvlText w:val="%3."/>
      <w:lvlJc w:val="right"/>
      <w:pPr>
        <w:ind w:left="720" w:hanging="360"/>
      </w:pPr>
    </w:lvl>
    <w:lvl w:ilvl="3" w:tplc="A282F5FC">
      <w:start w:val="1"/>
      <w:numFmt w:val="lowerRoman"/>
      <w:lvlText w:val="%4."/>
      <w:lvlJc w:val="right"/>
      <w:pPr>
        <w:ind w:left="720" w:hanging="360"/>
      </w:pPr>
    </w:lvl>
    <w:lvl w:ilvl="4" w:tplc="7F72B858">
      <w:start w:val="1"/>
      <w:numFmt w:val="lowerRoman"/>
      <w:lvlText w:val="%5."/>
      <w:lvlJc w:val="right"/>
      <w:pPr>
        <w:ind w:left="720" w:hanging="360"/>
      </w:pPr>
    </w:lvl>
    <w:lvl w:ilvl="5" w:tplc="9CBA145A">
      <w:start w:val="1"/>
      <w:numFmt w:val="lowerRoman"/>
      <w:lvlText w:val="%6."/>
      <w:lvlJc w:val="right"/>
      <w:pPr>
        <w:ind w:left="720" w:hanging="360"/>
      </w:pPr>
    </w:lvl>
    <w:lvl w:ilvl="6" w:tplc="1AC09B8A">
      <w:start w:val="1"/>
      <w:numFmt w:val="lowerRoman"/>
      <w:lvlText w:val="%7."/>
      <w:lvlJc w:val="right"/>
      <w:pPr>
        <w:ind w:left="720" w:hanging="360"/>
      </w:pPr>
    </w:lvl>
    <w:lvl w:ilvl="7" w:tplc="8DBA84E0">
      <w:start w:val="1"/>
      <w:numFmt w:val="lowerRoman"/>
      <w:lvlText w:val="%8."/>
      <w:lvlJc w:val="right"/>
      <w:pPr>
        <w:ind w:left="720" w:hanging="360"/>
      </w:pPr>
    </w:lvl>
    <w:lvl w:ilvl="8" w:tplc="E6CCB0F2">
      <w:start w:val="1"/>
      <w:numFmt w:val="lowerRoman"/>
      <w:lvlText w:val="%9."/>
      <w:lvlJc w:val="right"/>
      <w:pPr>
        <w:ind w:left="720" w:hanging="360"/>
      </w:pPr>
    </w:lvl>
  </w:abstractNum>
  <w:abstractNum w:abstractNumId="22" w15:restartNumberingAfterBreak="0">
    <w:nsid w:val="6BD06B1B"/>
    <w:multiLevelType w:val="hybridMultilevel"/>
    <w:tmpl w:val="84E01FA4"/>
    <w:lvl w:ilvl="0" w:tplc="3C96CD14">
      <w:start w:val="1"/>
      <w:numFmt w:val="decimal"/>
      <w:lvlText w:val="%1)"/>
      <w:lvlJc w:val="left"/>
      <w:pPr>
        <w:ind w:left="1020" w:hanging="360"/>
      </w:pPr>
    </w:lvl>
    <w:lvl w:ilvl="1" w:tplc="0498A880">
      <w:start w:val="1"/>
      <w:numFmt w:val="decimal"/>
      <w:lvlText w:val="%2)"/>
      <w:lvlJc w:val="left"/>
      <w:pPr>
        <w:ind w:left="1020" w:hanging="360"/>
      </w:pPr>
    </w:lvl>
    <w:lvl w:ilvl="2" w:tplc="DAC681B2">
      <w:start w:val="1"/>
      <w:numFmt w:val="decimal"/>
      <w:lvlText w:val="%3)"/>
      <w:lvlJc w:val="left"/>
      <w:pPr>
        <w:ind w:left="1020" w:hanging="360"/>
      </w:pPr>
    </w:lvl>
    <w:lvl w:ilvl="3" w:tplc="02E0B5C8">
      <w:start w:val="1"/>
      <w:numFmt w:val="decimal"/>
      <w:lvlText w:val="%4)"/>
      <w:lvlJc w:val="left"/>
      <w:pPr>
        <w:ind w:left="1020" w:hanging="360"/>
      </w:pPr>
    </w:lvl>
    <w:lvl w:ilvl="4" w:tplc="6D4A4F7C">
      <w:start w:val="1"/>
      <w:numFmt w:val="decimal"/>
      <w:lvlText w:val="%5)"/>
      <w:lvlJc w:val="left"/>
      <w:pPr>
        <w:ind w:left="1020" w:hanging="360"/>
      </w:pPr>
    </w:lvl>
    <w:lvl w:ilvl="5" w:tplc="DD64E542">
      <w:start w:val="1"/>
      <w:numFmt w:val="decimal"/>
      <w:lvlText w:val="%6)"/>
      <w:lvlJc w:val="left"/>
      <w:pPr>
        <w:ind w:left="1020" w:hanging="360"/>
      </w:pPr>
    </w:lvl>
    <w:lvl w:ilvl="6" w:tplc="97A88F4A">
      <w:start w:val="1"/>
      <w:numFmt w:val="decimal"/>
      <w:lvlText w:val="%7)"/>
      <w:lvlJc w:val="left"/>
      <w:pPr>
        <w:ind w:left="1020" w:hanging="360"/>
      </w:pPr>
    </w:lvl>
    <w:lvl w:ilvl="7" w:tplc="6C9610AA">
      <w:start w:val="1"/>
      <w:numFmt w:val="decimal"/>
      <w:lvlText w:val="%8)"/>
      <w:lvlJc w:val="left"/>
      <w:pPr>
        <w:ind w:left="1020" w:hanging="360"/>
      </w:pPr>
    </w:lvl>
    <w:lvl w:ilvl="8" w:tplc="90AA77DE">
      <w:start w:val="1"/>
      <w:numFmt w:val="decimal"/>
      <w:lvlText w:val="%9)"/>
      <w:lvlJc w:val="left"/>
      <w:pPr>
        <w:ind w:left="1020" w:hanging="360"/>
      </w:pPr>
    </w:lvl>
  </w:abstractNum>
  <w:abstractNum w:abstractNumId="23" w15:restartNumberingAfterBreak="0">
    <w:nsid w:val="6F684239"/>
    <w:multiLevelType w:val="hybridMultilevel"/>
    <w:tmpl w:val="9BFC9070"/>
    <w:lvl w:ilvl="0" w:tplc="7E26D460">
      <w:start w:val="1"/>
      <w:numFmt w:val="decimal"/>
      <w:lvlText w:val="%1."/>
      <w:lvlJc w:val="left"/>
      <w:pPr>
        <w:ind w:left="720" w:hanging="360"/>
      </w:pPr>
    </w:lvl>
    <w:lvl w:ilvl="1" w:tplc="EAC045C2">
      <w:start w:val="1"/>
      <w:numFmt w:val="decimal"/>
      <w:lvlText w:val="%2."/>
      <w:lvlJc w:val="left"/>
      <w:pPr>
        <w:ind w:left="720" w:hanging="360"/>
      </w:pPr>
    </w:lvl>
    <w:lvl w:ilvl="2" w:tplc="90300058">
      <w:start w:val="1"/>
      <w:numFmt w:val="decimal"/>
      <w:lvlText w:val="%3."/>
      <w:lvlJc w:val="left"/>
      <w:pPr>
        <w:ind w:left="720" w:hanging="360"/>
      </w:pPr>
    </w:lvl>
    <w:lvl w:ilvl="3" w:tplc="A0F8C25C">
      <w:start w:val="1"/>
      <w:numFmt w:val="decimal"/>
      <w:lvlText w:val="%4."/>
      <w:lvlJc w:val="left"/>
      <w:pPr>
        <w:ind w:left="720" w:hanging="360"/>
      </w:pPr>
    </w:lvl>
    <w:lvl w:ilvl="4" w:tplc="CD9438D6">
      <w:start w:val="1"/>
      <w:numFmt w:val="decimal"/>
      <w:lvlText w:val="%5."/>
      <w:lvlJc w:val="left"/>
      <w:pPr>
        <w:ind w:left="720" w:hanging="360"/>
      </w:pPr>
    </w:lvl>
    <w:lvl w:ilvl="5" w:tplc="CAD49EA0">
      <w:start w:val="1"/>
      <w:numFmt w:val="decimal"/>
      <w:lvlText w:val="%6."/>
      <w:lvlJc w:val="left"/>
      <w:pPr>
        <w:ind w:left="720" w:hanging="360"/>
      </w:pPr>
    </w:lvl>
    <w:lvl w:ilvl="6" w:tplc="06741262">
      <w:start w:val="1"/>
      <w:numFmt w:val="decimal"/>
      <w:lvlText w:val="%7."/>
      <w:lvlJc w:val="left"/>
      <w:pPr>
        <w:ind w:left="720" w:hanging="360"/>
      </w:pPr>
    </w:lvl>
    <w:lvl w:ilvl="7" w:tplc="94505FCC">
      <w:start w:val="1"/>
      <w:numFmt w:val="decimal"/>
      <w:lvlText w:val="%8."/>
      <w:lvlJc w:val="left"/>
      <w:pPr>
        <w:ind w:left="720" w:hanging="360"/>
      </w:pPr>
    </w:lvl>
    <w:lvl w:ilvl="8" w:tplc="7814F2DC">
      <w:start w:val="1"/>
      <w:numFmt w:val="decimal"/>
      <w:lvlText w:val="%9."/>
      <w:lvlJc w:val="left"/>
      <w:pPr>
        <w:ind w:left="720" w:hanging="360"/>
      </w:pPr>
    </w:lvl>
  </w:abstractNum>
  <w:abstractNum w:abstractNumId="24" w15:restartNumberingAfterBreak="0">
    <w:nsid w:val="71A5042A"/>
    <w:multiLevelType w:val="hybridMultilevel"/>
    <w:tmpl w:val="EE002DBE"/>
    <w:lvl w:ilvl="0" w:tplc="427E7278">
      <w:start w:val="1"/>
      <w:numFmt w:val="decimal"/>
      <w:lvlText w:val="%1."/>
      <w:lvlJc w:val="left"/>
      <w:pPr>
        <w:ind w:left="720" w:hanging="360"/>
      </w:pPr>
    </w:lvl>
    <w:lvl w:ilvl="1" w:tplc="C444F0A6">
      <w:start w:val="1"/>
      <w:numFmt w:val="decimal"/>
      <w:lvlText w:val="%2."/>
      <w:lvlJc w:val="left"/>
      <w:pPr>
        <w:ind w:left="720" w:hanging="360"/>
      </w:pPr>
    </w:lvl>
    <w:lvl w:ilvl="2" w:tplc="AD0C4A1C">
      <w:start w:val="1"/>
      <w:numFmt w:val="decimal"/>
      <w:lvlText w:val="%3."/>
      <w:lvlJc w:val="left"/>
      <w:pPr>
        <w:ind w:left="720" w:hanging="360"/>
      </w:pPr>
    </w:lvl>
    <w:lvl w:ilvl="3" w:tplc="70722088">
      <w:start w:val="1"/>
      <w:numFmt w:val="decimal"/>
      <w:lvlText w:val="%4."/>
      <w:lvlJc w:val="left"/>
      <w:pPr>
        <w:ind w:left="720" w:hanging="360"/>
      </w:pPr>
    </w:lvl>
    <w:lvl w:ilvl="4" w:tplc="463C0300">
      <w:start w:val="1"/>
      <w:numFmt w:val="decimal"/>
      <w:lvlText w:val="%5."/>
      <w:lvlJc w:val="left"/>
      <w:pPr>
        <w:ind w:left="720" w:hanging="360"/>
      </w:pPr>
    </w:lvl>
    <w:lvl w:ilvl="5" w:tplc="644AFCAE">
      <w:start w:val="1"/>
      <w:numFmt w:val="decimal"/>
      <w:lvlText w:val="%6."/>
      <w:lvlJc w:val="left"/>
      <w:pPr>
        <w:ind w:left="720" w:hanging="360"/>
      </w:pPr>
    </w:lvl>
    <w:lvl w:ilvl="6" w:tplc="68AE3E3E">
      <w:start w:val="1"/>
      <w:numFmt w:val="decimal"/>
      <w:lvlText w:val="%7."/>
      <w:lvlJc w:val="left"/>
      <w:pPr>
        <w:ind w:left="720" w:hanging="360"/>
      </w:pPr>
    </w:lvl>
    <w:lvl w:ilvl="7" w:tplc="20B88202">
      <w:start w:val="1"/>
      <w:numFmt w:val="decimal"/>
      <w:lvlText w:val="%8."/>
      <w:lvlJc w:val="left"/>
      <w:pPr>
        <w:ind w:left="720" w:hanging="360"/>
      </w:pPr>
    </w:lvl>
    <w:lvl w:ilvl="8" w:tplc="245E89BA">
      <w:start w:val="1"/>
      <w:numFmt w:val="decimal"/>
      <w:lvlText w:val="%9."/>
      <w:lvlJc w:val="left"/>
      <w:pPr>
        <w:ind w:left="720" w:hanging="360"/>
      </w:pPr>
    </w:lvl>
  </w:abstractNum>
  <w:abstractNum w:abstractNumId="25" w15:restartNumberingAfterBreak="0">
    <w:nsid w:val="720047D3"/>
    <w:multiLevelType w:val="hybridMultilevel"/>
    <w:tmpl w:val="B7329384"/>
    <w:lvl w:ilvl="0" w:tplc="DA685444">
      <w:start w:val="16"/>
      <w:numFmt w:val="decimal"/>
      <w:lvlText w:val="%1."/>
      <w:lvlJc w:val="left"/>
      <w:pPr>
        <w:ind w:left="927"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7F32F7"/>
    <w:multiLevelType w:val="hybridMultilevel"/>
    <w:tmpl w:val="A4641062"/>
    <w:lvl w:ilvl="0" w:tplc="BD7CB0D6">
      <w:start w:val="1"/>
      <w:numFmt w:val="lowerRoman"/>
      <w:lvlText w:val="%1)"/>
      <w:lvlJc w:val="left"/>
      <w:pPr>
        <w:ind w:left="783" w:hanging="360"/>
      </w:pPr>
      <w:rPr>
        <w:rFonts w:ascii="Times New Roman" w:eastAsia="Times New Roman" w:hAnsi="Times New Roman" w:cs="Times New Roman"/>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7" w15:restartNumberingAfterBreak="0">
    <w:nsid w:val="742E647B"/>
    <w:multiLevelType w:val="hybridMultilevel"/>
    <w:tmpl w:val="3892C61E"/>
    <w:lvl w:ilvl="0" w:tplc="DB584888">
      <w:start w:val="14"/>
      <w:numFmt w:val="decimal"/>
      <w:lvlText w:val="%1."/>
      <w:lvlJc w:val="left"/>
      <w:pPr>
        <w:ind w:left="927" w:hanging="360"/>
      </w:pPr>
      <w:rPr>
        <w:rFonts w:hint="default"/>
        <w:b w:val="0"/>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8" w15:restartNumberingAfterBreak="0">
    <w:nsid w:val="7BB05881"/>
    <w:multiLevelType w:val="hybridMultilevel"/>
    <w:tmpl w:val="326CAB52"/>
    <w:lvl w:ilvl="0" w:tplc="081A3206">
      <w:start w:val="1"/>
      <w:numFmt w:val="decimal"/>
      <w:lvlText w:val="%1."/>
      <w:lvlJc w:val="left"/>
      <w:pPr>
        <w:ind w:left="927" w:hanging="36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3"/>
  </w:num>
  <w:num w:numId="2">
    <w:abstractNumId w:val="7"/>
  </w:num>
  <w:num w:numId="3">
    <w:abstractNumId w:val="4"/>
  </w:num>
  <w:num w:numId="4">
    <w:abstractNumId w:val="16"/>
  </w:num>
  <w:num w:numId="5">
    <w:abstractNumId w:val="18"/>
  </w:num>
  <w:num w:numId="6">
    <w:abstractNumId w:val="3"/>
  </w:num>
  <w:num w:numId="7">
    <w:abstractNumId w:val="20"/>
  </w:num>
  <w:num w:numId="8">
    <w:abstractNumId w:val="8"/>
  </w:num>
  <w:num w:numId="9">
    <w:abstractNumId w:val="26"/>
  </w:num>
  <w:num w:numId="10">
    <w:abstractNumId w:val="14"/>
  </w:num>
  <w:num w:numId="11">
    <w:abstractNumId w:val="11"/>
  </w:num>
  <w:num w:numId="12">
    <w:abstractNumId w:val="10"/>
  </w:num>
  <w:num w:numId="13">
    <w:abstractNumId w:val="27"/>
  </w:num>
  <w:num w:numId="14">
    <w:abstractNumId w:val="9"/>
  </w:num>
  <w:num w:numId="15">
    <w:abstractNumId w:val="17"/>
  </w:num>
  <w:num w:numId="16">
    <w:abstractNumId w:val="2"/>
  </w:num>
  <w:num w:numId="17">
    <w:abstractNumId w:val="21"/>
  </w:num>
  <w:num w:numId="18">
    <w:abstractNumId w:val="12"/>
  </w:num>
  <w:num w:numId="19">
    <w:abstractNumId w:val="0"/>
  </w:num>
  <w:num w:numId="20">
    <w:abstractNumId w:val="1"/>
  </w:num>
  <w:num w:numId="21">
    <w:abstractNumId w:val="24"/>
  </w:num>
  <w:num w:numId="22">
    <w:abstractNumId w:val="23"/>
  </w:num>
  <w:num w:numId="23">
    <w:abstractNumId w:val="15"/>
  </w:num>
  <w:num w:numId="24">
    <w:abstractNumId w:val="19"/>
  </w:num>
  <w:num w:numId="25">
    <w:abstractNumId w:val="28"/>
  </w:num>
  <w:num w:numId="26">
    <w:abstractNumId w:val="25"/>
  </w:num>
  <w:num w:numId="27">
    <w:abstractNumId w:val="6"/>
  </w:num>
  <w:num w:numId="28">
    <w:abstractNumId w:val="5"/>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6B87"/>
    <w:rsid w:val="00043921"/>
    <w:rsid w:val="00044AF9"/>
    <w:rsid w:val="00075CE0"/>
    <w:rsid w:val="000B4AAD"/>
    <w:rsid w:val="000D1892"/>
    <w:rsid w:val="000D3A24"/>
    <w:rsid w:val="000F7333"/>
    <w:rsid w:val="0010436A"/>
    <w:rsid w:val="00127ED2"/>
    <w:rsid w:val="00144067"/>
    <w:rsid w:val="001469DB"/>
    <w:rsid w:val="00191F49"/>
    <w:rsid w:val="001B2461"/>
    <w:rsid w:val="001C2795"/>
    <w:rsid w:val="001D0C13"/>
    <w:rsid w:val="001E6EB8"/>
    <w:rsid w:val="001F047A"/>
    <w:rsid w:val="00222BD3"/>
    <w:rsid w:val="002230BE"/>
    <w:rsid w:val="00226840"/>
    <w:rsid w:val="002306D1"/>
    <w:rsid w:val="00235499"/>
    <w:rsid w:val="0024352D"/>
    <w:rsid w:val="002566B0"/>
    <w:rsid w:val="0026402E"/>
    <w:rsid w:val="00280ADA"/>
    <w:rsid w:val="0028624F"/>
    <w:rsid w:val="002928EA"/>
    <w:rsid w:val="002A002E"/>
    <w:rsid w:val="002F3611"/>
    <w:rsid w:val="002F5568"/>
    <w:rsid w:val="00311924"/>
    <w:rsid w:val="0034074C"/>
    <w:rsid w:val="003531E6"/>
    <w:rsid w:val="00374822"/>
    <w:rsid w:val="00386F4C"/>
    <w:rsid w:val="003A6F82"/>
    <w:rsid w:val="003B1E63"/>
    <w:rsid w:val="003B2A3F"/>
    <w:rsid w:val="003B4647"/>
    <w:rsid w:val="003C7CA6"/>
    <w:rsid w:val="00425272"/>
    <w:rsid w:val="00427D58"/>
    <w:rsid w:val="00444AFD"/>
    <w:rsid w:val="00466F17"/>
    <w:rsid w:val="00481BA9"/>
    <w:rsid w:val="004A4B59"/>
    <w:rsid w:val="004C5C99"/>
    <w:rsid w:val="004E1000"/>
    <w:rsid w:val="00500597"/>
    <w:rsid w:val="0050680A"/>
    <w:rsid w:val="00512A5C"/>
    <w:rsid w:val="005130C9"/>
    <w:rsid w:val="0051702B"/>
    <w:rsid w:val="005178D6"/>
    <w:rsid w:val="00522BB8"/>
    <w:rsid w:val="00525CFD"/>
    <w:rsid w:val="00526E8D"/>
    <w:rsid w:val="005459F3"/>
    <w:rsid w:val="005505A2"/>
    <w:rsid w:val="005802DD"/>
    <w:rsid w:val="005C24AE"/>
    <w:rsid w:val="005F2B04"/>
    <w:rsid w:val="0063090F"/>
    <w:rsid w:val="006734FB"/>
    <w:rsid w:val="00674757"/>
    <w:rsid w:val="00674F15"/>
    <w:rsid w:val="006B26AF"/>
    <w:rsid w:val="006D4AAB"/>
    <w:rsid w:val="006D4D9C"/>
    <w:rsid w:val="006E68F0"/>
    <w:rsid w:val="00701CF6"/>
    <w:rsid w:val="00711084"/>
    <w:rsid w:val="0072422B"/>
    <w:rsid w:val="007305B8"/>
    <w:rsid w:val="007441AC"/>
    <w:rsid w:val="00746067"/>
    <w:rsid w:val="00747DE1"/>
    <w:rsid w:val="00777947"/>
    <w:rsid w:val="00786DA9"/>
    <w:rsid w:val="007A4567"/>
    <w:rsid w:val="007C72EE"/>
    <w:rsid w:val="007D12BE"/>
    <w:rsid w:val="00814406"/>
    <w:rsid w:val="008234B4"/>
    <w:rsid w:val="00832599"/>
    <w:rsid w:val="00840DCA"/>
    <w:rsid w:val="008715C0"/>
    <w:rsid w:val="00897CEA"/>
    <w:rsid w:val="008B51FA"/>
    <w:rsid w:val="008D2C8E"/>
    <w:rsid w:val="008D78D1"/>
    <w:rsid w:val="008E06CC"/>
    <w:rsid w:val="008F314B"/>
    <w:rsid w:val="00916424"/>
    <w:rsid w:val="00925B96"/>
    <w:rsid w:val="009423B6"/>
    <w:rsid w:val="00950CEF"/>
    <w:rsid w:val="00977769"/>
    <w:rsid w:val="009838BC"/>
    <w:rsid w:val="009A3326"/>
    <w:rsid w:val="009D4667"/>
    <w:rsid w:val="009E0A22"/>
    <w:rsid w:val="00A1010C"/>
    <w:rsid w:val="00A26848"/>
    <w:rsid w:val="00A36BAB"/>
    <w:rsid w:val="00A56041"/>
    <w:rsid w:val="00A608FC"/>
    <w:rsid w:val="00A644F6"/>
    <w:rsid w:val="00A660AB"/>
    <w:rsid w:val="00A82CF3"/>
    <w:rsid w:val="00A85D12"/>
    <w:rsid w:val="00AD38A5"/>
    <w:rsid w:val="00B07B2C"/>
    <w:rsid w:val="00B229C0"/>
    <w:rsid w:val="00B3339C"/>
    <w:rsid w:val="00B71C41"/>
    <w:rsid w:val="00B80C95"/>
    <w:rsid w:val="00BA3B0E"/>
    <w:rsid w:val="00BB7E9A"/>
    <w:rsid w:val="00BE3644"/>
    <w:rsid w:val="00BE6F1A"/>
    <w:rsid w:val="00BF32A6"/>
    <w:rsid w:val="00C00C35"/>
    <w:rsid w:val="00C02DFA"/>
    <w:rsid w:val="00C16AAC"/>
    <w:rsid w:val="00C35D79"/>
    <w:rsid w:val="00CC7AFF"/>
    <w:rsid w:val="00CF2559"/>
    <w:rsid w:val="00D41305"/>
    <w:rsid w:val="00D47DE7"/>
    <w:rsid w:val="00D551C2"/>
    <w:rsid w:val="00D64123"/>
    <w:rsid w:val="00D642D3"/>
    <w:rsid w:val="00DA4CCF"/>
    <w:rsid w:val="00DB0694"/>
    <w:rsid w:val="00DB1216"/>
    <w:rsid w:val="00DD29CB"/>
    <w:rsid w:val="00DF0E57"/>
    <w:rsid w:val="00DF2B03"/>
    <w:rsid w:val="00DF3EBC"/>
    <w:rsid w:val="00E049C8"/>
    <w:rsid w:val="00E46CD4"/>
    <w:rsid w:val="00E65D68"/>
    <w:rsid w:val="00E70775"/>
    <w:rsid w:val="00EB2339"/>
    <w:rsid w:val="00EB2CCD"/>
    <w:rsid w:val="00EC6B42"/>
    <w:rsid w:val="00EE2BCA"/>
    <w:rsid w:val="00EE2CCD"/>
    <w:rsid w:val="00EF5852"/>
    <w:rsid w:val="00F23A13"/>
    <w:rsid w:val="00F31FEA"/>
    <w:rsid w:val="00F4110C"/>
    <w:rsid w:val="00F67B04"/>
    <w:rsid w:val="00F817FC"/>
    <w:rsid w:val="00F82061"/>
    <w:rsid w:val="00F864E2"/>
    <w:rsid w:val="00FD50C6"/>
    <w:rsid w:val="00FF4E60"/>
    <w:rsid w:val="00FF5E95"/>
    <w:rsid w:val="00FF6D10"/>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b">
    <w:name w:val="pb"/>
    <w:basedOn w:val="Normal"/>
    <w:rsid w:val="00A660AB"/>
    <w:pPr>
      <w:spacing w:before="100" w:beforeAutospacing="1" w:after="100" w:afterAutospacing="1"/>
      <w:ind w:firstLine="0"/>
      <w:jc w:val="left"/>
    </w:pPr>
    <w:rPr>
      <w:sz w:val="24"/>
      <w:szCs w:val="24"/>
      <w:lang w:val="ro-MD" w:eastAsia="ro-MD"/>
    </w:rPr>
  </w:style>
  <w:style w:type="paragraph" w:styleId="Listparagraf">
    <w:name w:val="List Paragraph"/>
    <w:basedOn w:val="Normal"/>
    <w:uiPriority w:val="34"/>
    <w:qFormat/>
    <w:rsid w:val="00A660AB"/>
    <w:pPr>
      <w:spacing w:after="160" w:line="259" w:lineRule="auto"/>
      <w:ind w:left="720" w:firstLine="0"/>
      <w:contextualSpacing/>
      <w:jc w:val="left"/>
    </w:pPr>
    <w:rPr>
      <w:rFonts w:asciiTheme="minorHAnsi" w:eastAsiaTheme="minorHAnsi" w:hAnsiTheme="minorHAnsi" w:cstheme="minorBidi"/>
      <w:sz w:val="22"/>
      <w:szCs w:val="22"/>
      <w:lang w:val="ro-MD"/>
    </w:rPr>
  </w:style>
  <w:style w:type="character" w:styleId="Referincomentariu">
    <w:name w:val="annotation reference"/>
    <w:basedOn w:val="Fontdeparagrafimplicit"/>
    <w:uiPriority w:val="99"/>
    <w:semiHidden/>
    <w:unhideWhenUsed/>
    <w:rsid w:val="00A660AB"/>
    <w:rPr>
      <w:sz w:val="16"/>
      <w:szCs w:val="16"/>
    </w:rPr>
  </w:style>
  <w:style w:type="paragraph" w:styleId="Textcomentariu">
    <w:name w:val="annotation text"/>
    <w:basedOn w:val="Normal"/>
    <w:link w:val="TextcomentariuCaracter"/>
    <w:uiPriority w:val="99"/>
    <w:unhideWhenUsed/>
    <w:rsid w:val="00A660AB"/>
    <w:pPr>
      <w:spacing w:after="160"/>
      <w:ind w:firstLine="0"/>
      <w:jc w:val="left"/>
    </w:pPr>
    <w:rPr>
      <w:rFonts w:asciiTheme="minorHAnsi" w:eastAsiaTheme="minorHAnsi" w:hAnsiTheme="minorHAnsi" w:cstheme="minorBidi"/>
      <w:lang w:val="ro-MD"/>
    </w:rPr>
  </w:style>
  <w:style w:type="character" w:customStyle="1" w:styleId="TextcomentariuCaracter">
    <w:name w:val="Text comentariu Caracter"/>
    <w:basedOn w:val="Fontdeparagrafimplicit"/>
    <w:link w:val="Textcomentariu"/>
    <w:uiPriority w:val="99"/>
    <w:rsid w:val="00A660AB"/>
    <w:rPr>
      <w:rFonts w:asciiTheme="minorHAnsi" w:eastAsiaTheme="minorHAnsi" w:hAnsiTheme="minorHAnsi" w:cstheme="minorBidi"/>
      <w:lang w:val="ro-MD" w:eastAsia="en-US"/>
    </w:rPr>
  </w:style>
  <w:style w:type="paragraph" w:styleId="SubiectComentariu">
    <w:name w:val="annotation subject"/>
    <w:basedOn w:val="Textcomentariu"/>
    <w:next w:val="Textcomentariu"/>
    <w:link w:val="SubiectComentariuCaracter"/>
    <w:uiPriority w:val="99"/>
    <w:semiHidden/>
    <w:unhideWhenUsed/>
    <w:rsid w:val="00A660AB"/>
    <w:rPr>
      <w:b/>
      <w:bCs/>
    </w:rPr>
  </w:style>
  <w:style w:type="character" w:customStyle="1" w:styleId="SubiectComentariuCaracter">
    <w:name w:val="Subiect Comentariu Caracter"/>
    <w:basedOn w:val="TextcomentariuCaracter"/>
    <w:link w:val="SubiectComentariu"/>
    <w:uiPriority w:val="99"/>
    <w:semiHidden/>
    <w:rsid w:val="00A660AB"/>
    <w:rPr>
      <w:rFonts w:asciiTheme="minorHAnsi" w:eastAsiaTheme="minorHAnsi" w:hAnsiTheme="minorHAnsi" w:cstheme="minorBidi"/>
      <w:b/>
      <w:bCs/>
      <w:lang w:val="ro-MD" w:eastAsia="en-US"/>
    </w:rPr>
  </w:style>
  <w:style w:type="paragraph" w:styleId="Revizuire">
    <w:name w:val="Revision"/>
    <w:hidden/>
    <w:uiPriority w:val="99"/>
    <w:semiHidden/>
    <w:rsid w:val="00A660AB"/>
    <w:rPr>
      <w:rFonts w:asciiTheme="minorHAnsi" w:eastAsiaTheme="minorHAnsi" w:hAnsiTheme="minorHAnsi" w:cstheme="minorBidi"/>
      <w:sz w:val="22"/>
      <w:szCs w:val="22"/>
      <w:lang w:val="ro-MD" w:eastAsia="en-US"/>
    </w:rPr>
  </w:style>
  <w:style w:type="character" w:styleId="Hyperlink">
    <w:name w:val="Hyperlink"/>
    <w:basedOn w:val="Fontdeparagrafimplicit"/>
    <w:uiPriority w:val="99"/>
    <w:unhideWhenUsed/>
    <w:rsid w:val="00A660AB"/>
    <w:rPr>
      <w:color w:val="0000FF" w:themeColor="hyperlink"/>
      <w:u w:val="single"/>
    </w:rPr>
  </w:style>
  <w:style w:type="paragraph" w:styleId="Frspaiere">
    <w:name w:val="No Spacing"/>
    <w:uiPriority w:val="1"/>
    <w:qFormat/>
    <w:rsid w:val="00A660AB"/>
    <w:rPr>
      <w:rFonts w:asciiTheme="minorHAnsi" w:eastAsiaTheme="minorHAnsi" w:hAnsiTheme="minorHAnsi" w:cstheme="minorBidi"/>
      <w:sz w:val="22"/>
      <w:szCs w:val="22"/>
      <w:lang w:val="ro-MD" w:eastAsia="en-US"/>
    </w:rPr>
  </w:style>
  <w:style w:type="paragraph" w:customStyle="1" w:styleId="pf0">
    <w:name w:val="pf0"/>
    <w:basedOn w:val="Normal"/>
    <w:rsid w:val="00A660AB"/>
    <w:pPr>
      <w:spacing w:before="100" w:beforeAutospacing="1" w:after="100" w:afterAutospacing="1"/>
      <w:ind w:firstLine="0"/>
      <w:jc w:val="left"/>
    </w:pPr>
    <w:rPr>
      <w:sz w:val="24"/>
      <w:szCs w:val="24"/>
      <w:lang w:val="ro-MD" w:eastAsia="ro-MD"/>
    </w:rPr>
  </w:style>
  <w:style w:type="character" w:customStyle="1" w:styleId="cf01">
    <w:name w:val="cf01"/>
    <w:basedOn w:val="Fontdeparagrafimplicit"/>
    <w:rsid w:val="00A660AB"/>
    <w:rPr>
      <w:rFonts w:ascii="Segoe UI" w:hAnsi="Segoe UI" w:cs="Segoe UI" w:hint="default"/>
      <w:color w:val="FF0000"/>
      <w:sz w:val="18"/>
      <w:szCs w:val="18"/>
      <w:shd w:val="clear" w:color="auto" w:fill="00FF00"/>
    </w:rPr>
  </w:style>
  <w:style w:type="character" w:customStyle="1" w:styleId="cf11">
    <w:name w:val="cf11"/>
    <w:basedOn w:val="Fontdeparagrafimplicit"/>
    <w:rsid w:val="00A660AB"/>
    <w:rPr>
      <w:rFonts w:ascii="Segoe UI" w:hAnsi="Segoe UI" w:cs="Segoe UI" w:hint="default"/>
      <w:color w:val="FF0000"/>
      <w:sz w:val="18"/>
      <w:szCs w:val="18"/>
      <w:shd w:val="clear" w:color="auto" w:fill="00FF00"/>
    </w:rPr>
  </w:style>
  <w:style w:type="paragraph" w:customStyle="1" w:styleId="md">
    <w:name w:val="md"/>
    <w:basedOn w:val="Normal"/>
    <w:rsid w:val="00A660AB"/>
    <w:pPr>
      <w:spacing w:before="100" w:beforeAutospacing="1" w:after="100" w:afterAutospacing="1"/>
      <w:ind w:firstLine="0"/>
      <w:jc w:val="left"/>
    </w:pPr>
    <w:rPr>
      <w:sz w:val="24"/>
      <w:szCs w:val="24"/>
      <w:lang w:val="ro-MD" w:eastAsia="ro-MD"/>
    </w:rPr>
  </w:style>
  <w:style w:type="character" w:customStyle="1" w:styleId="UnresolvedMention1">
    <w:name w:val="Unresolved Mention1"/>
    <w:basedOn w:val="Fontdeparagrafimplicit"/>
    <w:uiPriority w:val="99"/>
    <w:semiHidden/>
    <w:unhideWhenUsed/>
    <w:rsid w:val="00A660AB"/>
    <w:rPr>
      <w:color w:val="605E5C"/>
      <w:shd w:val="clear" w:color="auto" w:fill="E1DFDD"/>
    </w:rPr>
  </w:style>
  <w:style w:type="character" w:customStyle="1" w:styleId="UnresolvedMention2">
    <w:name w:val="Unresolved Mention2"/>
    <w:basedOn w:val="Fontdeparagrafimplicit"/>
    <w:uiPriority w:val="99"/>
    <w:semiHidden/>
    <w:unhideWhenUsed/>
    <w:rsid w:val="00A660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AD3DD55-0467-4EEA-9788-2F6916805220}"/>
</file>

<file path=customXml/itemProps2.xml><?xml version="1.0" encoding="utf-8"?>
<ds:datastoreItem xmlns:ds="http://schemas.openxmlformats.org/officeDocument/2006/customXml" ds:itemID="{DD646397-8DE1-4199-BD75-F7681A3E00CE}"/>
</file>

<file path=customXml/itemProps3.xml><?xml version="1.0" encoding="utf-8"?>
<ds:datastoreItem xmlns:ds="http://schemas.openxmlformats.org/officeDocument/2006/customXml" ds:itemID="{665BC7E2-C5EB-4304-A419-9511FD96BB4C}"/>
</file>

<file path=customXml/itemProps4.xml><?xml version="1.0" encoding="utf-8"?>
<ds:datastoreItem xmlns:ds="http://schemas.openxmlformats.org/officeDocument/2006/customXml" ds:itemID="{6762BCD3-6EFF-4856-8D95-31714016A21C}"/>
</file>

<file path=docProps/app.xml><?xml version="1.0" encoding="utf-8"?>
<Properties xmlns="http://schemas.openxmlformats.org/officeDocument/2006/extended-properties" xmlns:vt="http://schemas.openxmlformats.org/officeDocument/2006/docPropsVTypes">
  <Template>Normal.dotm</Template>
  <TotalTime>589</TotalTime>
  <Pages>26</Pages>
  <Words>8684</Words>
  <Characters>49477</Characters>
  <Application>Microsoft Office Word</Application>
  <DocSecurity>0</DocSecurity>
  <Lines>412</Lines>
  <Paragraphs>116</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58045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287.2024.ro</dc:title>
  <dc:creator>lll</dc:creator>
  <cp:lastModifiedBy>Mariana Sotnicenco</cp:lastModifiedBy>
  <cp:revision>33</cp:revision>
  <cp:lastPrinted>2024-09-05T08:41:00Z</cp:lastPrinted>
  <dcterms:created xsi:type="dcterms:W3CDTF">2024-09-02T06:52:00Z</dcterms:created>
  <dcterms:modified xsi:type="dcterms:W3CDTF">2024-09-05T08:42:00Z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