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400C0A"/>
    <w:p w14:paraId="7ACB5173" w14:textId="77777777" w:rsidR="00185D22" w:rsidRDefault="004E3B96" w:rsidP="004E3B96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  <w:t>O</w:t>
      </w:r>
      <w:r w:rsidRPr="0087155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проект</w:t>
      </w:r>
      <w:r w:rsidR="00185D22"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  <w:r w:rsidRPr="0087155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185D22" w:rsidRPr="00871550">
        <w:rPr>
          <w:rFonts w:ascii="Times New Roman" w:hAnsi="Times New Roman" w:cstheme="majorBidi"/>
          <w:b/>
          <w:color w:val="000000"/>
          <w:sz w:val="28"/>
          <w:szCs w:val="28"/>
        </w:rPr>
        <w:t>закон</w:t>
      </w:r>
      <w:r w:rsidR="00185D2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а </w:t>
      </w:r>
      <w:r w:rsidRPr="00871550">
        <w:rPr>
          <w:rFonts w:ascii="Times New Roman" w:hAnsi="Times New Roman" w:cstheme="majorBidi"/>
          <w:b/>
          <w:color w:val="000000"/>
          <w:sz w:val="28"/>
          <w:szCs w:val="28"/>
        </w:rPr>
        <w:t>о внесении изменений в</w:t>
      </w:r>
      <w:r w:rsidR="00185D2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87155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Закон № 273/1994 </w:t>
      </w:r>
    </w:p>
    <w:p w14:paraId="655117A6" w14:textId="473E8005" w:rsidR="00185D22" w:rsidRDefault="004E3B96" w:rsidP="004E3B96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871550"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="00185D22">
        <w:rPr>
          <w:rFonts w:ascii="Times New Roman" w:hAnsi="Times New Roman" w:cstheme="majorBidi"/>
          <w:b/>
          <w:color w:val="000000"/>
          <w:sz w:val="28"/>
          <w:szCs w:val="28"/>
        </w:rPr>
        <w:t>б</w:t>
      </w:r>
      <w:r w:rsidRPr="0087155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185D22" w:rsidRPr="0087155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удостоверяющих личность </w:t>
      </w:r>
      <w:r w:rsidRPr="0087155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документах </w:t>
      </w:r>
    </w:p>
    <w:p w14:paraId="5A323D7A" w14:textId="39F921FC" w:rsidR="004E3B96" w:rsidRPr="00871550" w:rsidRDefault="004E3B96" w:rsidP="004E3B96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MD"/>
        </w:rPr>
      </w:pPr>
      <w:r w:rsidRPr="00871550">
        <w:rPr>
          <w:rFonts w:ascii="Times New Roman" w:hAnsi="Times New Roman" w:cstheme="majorBidi"/>
          <w:b/>
          <w:color w:val="000000"/>
          <w:sz w:val="28"/>
          <w:szCs w:val="28"/>
        </w:rPr>
        <w:t>национальной паспортной систем</w:t>
      </w:r>
      <w:r w:rsidR="00185D22">
        <w:rPr>
          <w:rFonts w:ascii="Times New Roman" w:hAnsi="Times New Roman" w:cstheme="majorBidi"/>
          <w:b/>
          <w:color w:val="000000"/>
          <w:sz w:val="28"/>
          <w:szCs w:val="28"/>
        </w:rPr>
        <w:t>ы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12F95E7" w14:textId="34AE2898" w:rsidR="004E3B96" w:rsidRDefault="00185D22" w:rsidP="004E3B9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</w:t>
      </w:r>
      <w:r w:rsidRPr="00871550">
        <w:rPr>
          <w:rFonts w:ascii="Times New Roman" w:hAnsi="Times New Roman" w:cstheme="majorBidi"/>
          <w:color w:val="000000"/>
          <w:sz w:val="28"/>
          <w:szCs w:val="28"/>
        </w:rPr>
        <w:t>пред</w:t>
      </w:r>
      <w:r w:rsidR="00757116">
        <w:rPr>
          <w:rFonts w:ascii="Times New Roman" w:hAnsi="Times New Roman" w:cstheme="majorBidi"/>
          <w:color w:val="000000"/>
          <w:sz w:val="28"/>
          <w:szCs w:val="28"/>
        </w:rPr>
        <w:t>стави</w:t>
      </w:r>
      <w:r>
        <w:rPr>
          <w:rFonts w:ascii="Times New Roman" w:hAnsi="Times New Roman" w:cstheme="majorBidi"/>
          <w:color w:val="000000"/>
          <w:sz w:val="28"/>
          <w:szCs w:val="28"/>
        </w:rPr>
        <w:t>ть</w:t>
      </w:r>
      <w:r w:rsidRPr="00871550">
        <w:rPr>
          <w:rFonts w:ascii="Times New Roman" w:hAnsi="Times New Roman" w:cstheme="majorBidi"/>
          <w:color w:val="000000"/>
          <w:sz w:val="28"/>
          <w:szCs w:val="28"/>
        </w:rPr>
        <w:t xml:space="preserve"> Парламент</w:t>
      </w:r>
      <w:r>
        <w:rPr>
          <w:rFonts w:ascii="Times New Roman" w:hAnsi="Times New Roman" w:cstheme="majorBidi"/>
          <w:color w:val="000000"/>
          <w:sz w:val="28"/>
          <w:szCs w:val="28"/>
        </w:rPr>
        <w:t>у</w:t>
      </w:r>
      <w:r w:rsidRPr="00871550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для </w:t>
      </w:r>
      <w:r w:rsidRPr="00871550">
        <w:rPr>
          <w:rFonts w:ascii="Times New Roman" w:hAnsi="Times New Roman" w:cstheme="majorBidi"/>
          <w:color w:val="000000"/>
          <w:sz w:val="28"/>
          <w:szCs w:val="28"/>
        </w:rPr>
        <w:t>рассмотрени</w:t>
      </w:r>
      <w:r>
        <w:rPr>
          <w:rFonts w:ascii="Times New Roman" w:hAnsi="Times New Roman" w:cstheme="majorBidi"/>
          <w:color w:val="000000"/>
          <w:sz w:val="28"/>
          <w:szCs w:val="28"/>
        </w:rPr>
        <w:t>я</w:t>
      </w:r>
      <w:r w:rsidRPr="00871550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4E3B96" w:rsidRPr="00871550">
        <w:rPr>
          <w:rFonts w:ascii="Times New Roman" w:hAnsi="Times New Roman" w:cstheme="majorBidi"/>
          <w:color w:val="000000"/>
          <w:sz w:val="28"/>
          <w:szCs w:val="28"/>
        </w:rPr>
        <w:t xml:space="preserve">проект </w:t>
      </w:r>
      <w:r>
        <w:rPr>
          <w:rFonts w:ascii="Times New Roman" w:hAnsi="Times New Roman" w:cstheme="majorBidi"/>
          <w:color w:val="000000"/>
          <w:sz w:val="28"/>
          <w:szCs w:val="28"/>
        </w:rPr>
        <w:t>з</w:t>
      </w:r>
      <w:r w:rsidRPr="00871550">
        <w:rPr>
          <w:rFonts w:ascii="Times New Roman" w:hAnsi="Times New Roman" w:cstheme="majorBidi"/>
          <w:color w:val="000000"/>
          <w:sz w:val="28"/>
          <w:szCs w:val="28"/>
        </w:rPr>
        <w:t>акон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а </w:t>
      </w:r>
      <w:r w:rsidR="004E3B96" w:rsidRPr="00871550">
        <w:rPr>
          <w:rFonts w:ascii="Times New Roman" w:hAnsi="Times New Roman" w:cstheme="majorBidi"/>
          <w:color w:val="000000"/>
          <w:sz w:val="28"/>
          <w:szCs w:val="28"/>
        </w:rPr>
        <w:t>о</w:t>
      </w:r>
      <w:r>
        <w:rPr>
          <w:rFonts w:ascii="Times New Roman" w:hAnsi="Times New Roman" w:cstheme="majorBidi"/>
          <w:color w:val="000000"/>
          <w:sz w:val="28"/>
          <w:szCs w:val="28"/>
        </w:rPr>
        <w:t> </w:t>
      </w:r>
      <w:r w:rsidR="004E3B96" w:rsidRPr="00871550">
        <w:rPr>
          <w:rFonts w:ascii="Times New Roman" w:hAnsi="Times New Roman" w:cstheme="majorBidi"/>
          <w:color w:val="000000"/>
          <w:sz w:val="28"/>
          <w:szCs w:val="28"/>
        </w:rPr>
        <w:t>внесении изменений в Закон № 273/1994 о</w:t>
      </w:r>
      <w:r>
        <w:rPr>
          <w:rFonts w:ascii="Times New Roman" w:hAnsi="Times New Roman" w:cstheme="majorBidi"/>
          <w:color w:val="000000"/>
          <w:sz w:val="28"/>
          <w:szCs w:val="28"/>
        </w:rPr>
        <w:t>б</w:t>
      </w:r>
      <w:r w:rsidR="004E3B96" w:rsidRPr="00871550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871550">
        <w:rPr>
          <w:rFonts w:ascii="Times New Roman" w:hAnsi="Times New Roman" w:cstheme="majorBidi"/>
          <w:color w:val="000000"/>
          <w:sz w:val="28"/>
          <w:szCs w:val="28"/>
        </w:rPr>
        <w:t xml:space="preserve">удостоверяющих личность </w:t>
      </w:r>
      <w:r w:rsidR="004E3B96" w:rsidRPr="00871550">
        <w:rPr>
          <w:rFonts w:ascii="Times New Roman" w:hAnsi="Times New Roman" w:cstheme="majorBidi"/>
          <w:color w:val="000000"/>
          <w:sz w:val="28"/>
          <w:szCs w:val="28"/>
        </w:rPr>
        <w:t>документах национальной паспортной систем</w:t>
      </w:r>
      <w:r>
        <w:rPr>
          <w:rFonts w:ascii="Times New Roman" w:hAnsi="Times New Roman" w:cstheme="majorBidi"/>
          <w:color w:val="000000"/>
          <w:sz w:val="28"/>
          <w:szCs w:val="28"/>
        </w:rPr>
        <w:t>ы</w:t>
      </w:r>
      <w:r w:rsidR="004E3B96" w:rsidRPr="00871550"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69967FF4" w14:textId="060FC9FC" w:rsidR="004E3B96" w:rsidRDefault="004E3B96" w:rsidP="004E3B9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6C46D1D" w14:textId="589ABD96" w:rsidR="004E3B96" w:rsidRDefault="004E3B96" w:rsidP="004E3B9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680B58" w14:textId="0987FF5F" w:rsidR="004E3B96" w:rsidRDefault="004E3B96" w:rsidP="004E3B9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15C8F2B" w14:textId="77777777" w:rsidR="004E3B96" w:rsidRDefault="004E3B96" w:rsidP="004E3B9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77DEEF0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</w:t>
      </w:r>
      <w:proofErr w:type="spellEnd"/>
      <w:r w:rsidR="004E3B96">
        <w:rPr>
          <w:rFonts w:ascii="Times New Roman" w:hAnsi="Times New Roman" w:cstheme="majorBidi"/>
          <w:color w:val="000000"/>
          <w:sz w:val="28"/>
          <w:szCs w:val="28"/>
          <w:lang w:val="ro-MD"/>
        </w:rPr>
        <w:t>e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C64F921" w14:textId="77777777" w:rsidR="00185D22" w:rsidRDefault="00185D22" w:rsidP="00956A50">
      <w:pPr>
        <w:rPr>
          <w:rFonts w:cstheme="majorBidi"/>
          <w:sz w:val="28"/>
          <w:szCs w:val="28"/>
        </w:rPr>
      </w:pPr>
    </w:p>
    <w:p w14:paraId="0011FF94" w14:textId="467AD405" w:rsidR="00632912" w:rsidRPr="0064535B" w:rsidRDefault="00632912" w:rsidP="00185D22">
      <w:pPr>
        <w:tabs>
          <w:tab w:val="left" w:pos="558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6A99BC38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6D6A0E3" w14:textId="77777777" w:rsidR="00185D22" w:rsidRDefault="00185D22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2544392B" w:rsidR="009B281C" w:rsidRDefault="009B281C" w:rsidP="00F04FA2">
      <w:pPr>
        <w:rPr>
          <w:rFonts w:cstheme="majorBidi"/>
          <w:sz w:val="28"/>
          <w:szCs w:val="28"/>
        </w:rPr>
      </w:pPr>
    </w:p>
    <w:p w14:paraId="4551E124" w14:textId="7136F698" w:rsidR="004E3B96" w:rsidRDefault="004E3B96" w:rsidP="00F04FA2">
      <w:pPr>
        <w:rPr>
          <w:rFonts w:cstheme="majorBidi"/>
          <w:sz w:val="28"/>
          <w:szCs w:val="28"/>
        </w:rPr>
      </w:pPr>
    </w:p>
    <w:p w14:paraId="649F2139" w14:textId="12E6F790" w:rsidR="004E3B96" w:rsidRDefault="004E3B96" w:rsidP="00F04FA2">
      <w:pPr>
        <w:rPr>
          <w:rFonts w:cstheme="majorBidi"/>
          <w:sz w:val="28"/>
          <w:szCs w:val="28"/>
        </w:rPr>
      </w:pPr>
    </w:p>
    <w:p w14:paraId="41B413A6" w14:textId="346293F5" w:rsidR="00185D22" w:rsidRDefault="00185D22" w:rsidP="00F04FA2">
      <w:pPr>
        <w:rPr>
          <w:rFonts w:cstheme="majorBidi"/>
          <w:sz w:val="28"/>
          <w:szCs w:val="28"/>
        </w:rPr>
      </w:pPr>
    </w:p>
    <w:p w14:paraId="44D2F0E0" w14:textId="330725A3" w:rsidR="00185D22" w:rsidRPr="00185D22" w:rsidRDefault="00185D22" w:rsidP="00185D22">
      <w:pPr>
        <w:jc w:val="right"/>
        <w:rPr>
          <w:rFonts w:cstheme="majorBidi"/>
          <w:sz w:val="28"/>
          <w:szCs w:val="28"/>
          <w:lang w:val="ro-RO"/>
        </w:rPr>
      </w:pPr>
      <w:r>
        <w:rPr>
          <w:rFonts w:cstheme="majorBidi"/>
          <w:sz w:val="28"/>
          <w:szCs w:val="28"/>
          <w:lang w:val="ro-RO"/>
        </w:rPr>
        <w:lastRenderedPageBreak/>
        <w:t>UE</w:t>
      </w:r>
    </w:p>
    <w:p w14:paraId="70DA50B9" w14:textId="77777777" w:rsidR="00185D22" w:rsidRPr="00185D22" w:rsidRDefault="00C80155" w:rsidP="00C80155">
      <w:pPr>
        <w:ind w:firstLine="0"/>
        <w:jc w:val="right"/>
        <w:rPr>
          <w:rFonts w:eastAsia="Calibri"/>
          <w:i/>
          <w:iCs/>
          <w:sz w:val="28"/>
          <w:szCs w:val="28"/>
        </w:rPr>
      </w:pPr>
      <w:r w:rsidRPr="00185D22">
        <w:rPr>
          <w:rFonts w:eastAsia="Calibri"/>
          <w:i/>
          <w:iCs/>
          <w:sz w:val="28"/>
          <w:szCs w:val="28"/>
        </w:rPr>
        <w:t xml:space="preserve"> Проект</w:t>
      </w:r>
    </w:p>
    <w:p w14:paraId="0400DCB9" w14:textId="6D3A880A" w:rsidR="00C80155" w:rsidRPr="00185D22" w:rsidRDefault="00185D22" w:rsidP="00C80155">
      <w:pPr>
        <w:ind w:firstLine="0"/>
        <w:jc w:val="right"/>
        <w:rPr>
          <w:rFonts w:eastAsia="Calibri"/>
          <w:i/>
          <w:iCs/>
          <w:sz w:val="28"/>
          <w:szCs w:val="28"/>
        </w:rPr>
      </w:pPr>
      <w:r w:rsidRPr="00185D22">
        <w:rPr>
          <w:rFonts w:eastAsia="Calibri"/>
          <w:i/>
          <w:iCs/>
          <w:sz w:val="28"/>
          <w:szCs w:val="28"/>
        </w:rPr>
        <w:t>Перевод</w:t>
      </w:r>
    </w:p>
    <w:p w14:paraId="3020669F" w14:textId="77777777" w:rsidR="00C80155" w:rsidRPr="00F0427C" w:rsidRDefault="00C80155" w:rsidP="00C80155">
      <w:pPr>
        <w:ind w:firstLine="0"/>
        <w:jc w:val="right"/>
        <w:rPr>
          <w:sz w:val="28"/>
          <w:szCs w:val="28"/>
          <w:lang w:eastAsia="ru-RU"/>
        </w:rPr>
      </w:pPr>
    </w:p>
    <w:p w14:paraId="660DAB30" w14:textId="77777777" w:rsidR="00C80155" w:rsidRPr="00F0427C" w:rsidRDefault="00C80155" w:rsidP="00C80155">
      <w:pPr>
        <w:ind w:firstLine="0"/>
        <w:jc w:val="center"/>
        <w:rPr>
          <w:rFonts w:eastAsia="Calibri"/>
          <w:b/>
          <w:sz w:val="28"/>
          <w:szCs w:val="28"/>
        </w:rPr>
      </w:pPr>
    </w:p>
    <w:p w14:paraId="356D50F1" w14:textId="77777777" w:rsidR="00C80155" w:rsidRPr="00F0427C" w:rsidRDefault="00C80155" w:rsidP="00C80155">
      <w:pPr>
        <w:ind w:firstLine="0"/>
        <w:jc w:val="center"/>
        <w:rPr>
          <w:rFonts w:eastAsia="Calibri"/>
          <w:b/>
          <w:sz w:val="28"/>
          <w:szCs w:val="28"/>
        </w:rPr>
      </w:pPr>
      <w:r w:rsidRPr="00F0427C">
        <w:rPr>
          <w:rFonts w:eastAsia="Calibri"/>
          <w:b/>
          <w:sz w:val="28"/>
          <w:szCs w:val="28"/>
        </w:rPr>
        <w:t>ЗАКОН</w:t>
      </w:r>
    </w:p>
    <w:p w14:paraId="3DC6F4BC" w14:textId="7981DAF2" w:rsidR="00C80155" w:rsidRPr="00F0427C" w:rsidRDefault="00C80155" w:rsidP="00C80155">
      <w:pPr>
        <w:ind w:firstLine="0"/>
        <w:jc w:val="center"/>
        <w:rPr>
          <w:rFonts w:eastAsia="Calibri"/>
          <w:b/>
          <w:sz w:val="28"/>
          <w:szCs w:val="28"/>
        </w:rPr>
      </w:pPr>
      <w:r w:rsidRPr="00F0427C">
        <w:rPr>
          <w:rFonts w:eastAsia="Calibri"/>
          <w:b/>
          <w:sz w:val="28"/>
          <w:szCs w:val="28"/>
        </w:rPr>
        <w:t>о внесении изменений в Закон №</w:t>
      </w:r>
      <w:r w:rsidR="00185D22">
        <w:rPr>
          <w:rFonts w:eastAsia="Calibri"/>
          <w:b/>
          <w:sz w:val="28"/>
          <w:szCs w:val="28"/>
        </w:rPr>
        <w:t> </w:t>
      </w:r>
      <w:r w:rsidRPr="00F0427C">
        <w:rPr>
          <w:rFonts w:eastAsia="Calibri"/>
          <w:b/>
          <w:sz w:val="28"/>
          <w:szCs w:val="28"/>
        </w:rPr>
        <w:t>273/1994 об удостоверяющих личность документах национальной паспортной системы</w:t>
      </w:r>
    </w:p>
    <w:p w14:paraId="14A79934" w14:textId="77777777" w:rsidR="00C80155" w:rsidRPr="00F0427C" w:rsidRDefault="00C80155" w:rsidP="00C80155">
      <w:pPr>
        <w:ind w:firstLine="0"/>
        <w:jc w:val="center"/>
        <w:rPr>
          <w:rFonts w:eastAsia="Calibri"/>
          <w:sz w:val="28"/>
          <w:szCs w:val="28"/>
        </w:rPr>
      </w:pPr>
    </w:p>
    <w:p w14:paraId="7CAD2F9C" w14:textId="77777777" w:rsidR="00C80155" w:rsidRPr="00C80155" w:rsidRDefault="00C80155" w:rsidP="00185D22">
      <w:pPr>
        <w:ind w:left="709" w:firstLine="0"/>
        <w:rPr>
          <w:sz w:val="28"/>
          <w:szCs w:val="28"/>
        </w:rPr>
      </w:pPr>
      <w:r w:rsidRPr="00F0427C">
        <w:rPr>
          <w:rFonts w:ascii="Arial" w:hAnsi="Arial" w:cs="Arial"/>
        </w:rPr>
        <w:br/>
      </w:r>
      <w:r w:rsidRPr="00C80155">
        <w:rPr>
          <w:sz w:val="28"/>
          <w:szCs w:val="28"/>
        </w:rPr>
        <w:t>Парламент принимает настоящий органический закон.</w:t>
      </w:r>
    </w:p>
    <w:p w14:paraId="1B087E11" w14:textId="77777777" w:rsidR="00C80155" w:rsidRPr="00C80155" w:rsidRDefault="00C80155" w:rsidP="00C80155">
      <w:pPr>
        <w:rPr>
          <w:sz w:val="28"/>
          <w:szCs w:val="28"/>
        </w:rPr>
      </w:pPr>
    </w:p>
    <w:p w14:paraId="2FD91889" w14:textId="345A4CA6" w:rsidR="00C80155" w:rsidRPr="00C80155" w:rsidRDefault="00C80155" w:rsidP="00C80155">
      <w:pPr>
        <w:rPr>
          <w:sz w:val="28"/>
          <w:szCs w:val="28"/>
          <w:lang w:eastAsia="ru-RU"/>
        </w:rPr>
      </w:pPr>
      <w:r w:rsidRPr="00C80155">
        <w:rPr>
          <w:sz w:val="28"/>
          <w:szCs w:val="28"/>
          <w:lang w:eastAsia="ru-RU"/>
        </w:rPr>
        <w:t xml:space="preserve">Настоящий закон частично </w:t>
      </w:r>
      <w:bookmarkStart w:id="0" w:name="_Hlk160438202"/>
      <w:r w:rsidRPr="00C80155">
        <w:rPr>
          <w:sz w:val="28"/>
          <w:szCs w:val="28"/>
          <w:lang w:eastAsia="ru-RU"/>
        </w:rPr>
        <w:t>перелагает</w:t>
      </w:r>
      <w:bookmarkEnd w:id="0"/>
      <w:r w:rsidRPr="00C80155">
        <w:rPr>
          <w:sz w:val="28"/>
          <w:szCs w:val="28"/>
          <w:lang w:eastAsia="ru-RU"/>
        </w:rPr>
        <w:t xml:space="preserve"> (ст. 1 (1), (2) (a) (i) (</w:t>
      </w:r>
      <w:proofErr w:type="spellStart"/>
      <w:r w:rsidRPr="00C80155">
        <w:rPr>
          <w:sz w:val="28"/>
          <w:szCs w:val="28"/>
          <w:lang w:eastAsia="ru-RU"/>
        </w:rPr>
        <w:t>ii</w:t>
      </w:r>
      <w:proofErr w:type="spellEnd"/>
      <w:r w:rsidRPr="00C80155">
        <w:rPr>
          <w:sz w:val="28"/>
          <w:szCs w:val="28"/>
          <w:lang w:eastAsia="ru-RU"/>
        </w:rPr>
        <w:t>) (</w:t>
      </w:r>
      <w:proofErr w:type="spellStart"/>
      <w:r w:rsidRPr="00C80155">
        <w:rPr>
          <w:sz w:val="28"/>
          <w:szCs w:val="28"/>
          <w:lang w:eastAsia="ru-RU"/>
        </w:rPr>
        <w:t>ii</w:t>
      </w:r>
      <w:proofErr w:type="spellEnd"/>
      <w:r w:rsidRPr="00C80155">
        <w:rPr>
          <w:sz w:val="28"/>
          <w:szCs w:val="28"/>
          <w:lang w:eastAsia="ru-RU"/>
        </w:rPr>
        <w:t>-a) (</w:t>
      </w:r>
      <w:proofErr w:type="spellStart"/>
      <w:r w:rsidRPr="00C80155">
        <w:rPr>
          <w:sz w:val="28"/>
          <w:szCs w:val="28"/>
          <w:lang w:eastAsia="ru-RU"/>
        </w:rPr>
        <w:t>iii</w:t>
      </w:r>
      <w:proofErr w:type="spellEnd"/>
      <w:r w:rsidRPr="00C80155">
        <w:rPr>
          <w:sz w:val="28"/>
          <w:szCs w:val="28"/>
          <w:lang w:eastAsia="ru-RU"/>
        </w:rPr>
        <w:t>-b), ст. 2 (1) (a-f), (2), ст. 3, ст. 4 (a)(b), ст. 4a, ст. 4b, приложение) Регламент (ЕС) № 1030/2002 Совета от 13 июня 2002 г., об установлении единообразного формата вида  на жительство для граждан третьих стран, CELEX: 32002R1030, опубликованный в Официальном журнале Европейского Союза L 157 от 15 июня 2002 г. и частично (перелагает ст.1, ст. 2 (а-с), ст. 3 (1), (2), (3), (5-11), ст. 4 (1), (2)(а-с), (3), ст. 5 (1), (2) (a)(b), (3)(a)(b), ст. 6 (a-h), ст. 7 (1-3), ст.8 (1), (2), статья 9 (1), (2), ст. 10 (1-3), ст.11 (1-7)) Регламент (ЕС) 2019/1157 Европейского Парламента и Совета от 20 июня 2019 г. об укреплении безопасности идентификационных карт граждан Союза и видов на жительство, выдаваемых гражданам Союза и членам их семей, реализующим свое право на свободное передвижение, CELEX: 32019R1157, опубликованный в Официальном журнале Европейского Союза L 188 от 12 июля 2019 года.</w:t>
      </w:r>
    </w:p>
    <w:p w14:paraId="368F08C0" w14:textId="77777777" w:rsidR="00C80155" w:rsidRPr="00C80155" w:rsidRDefault="00C80155" w:rsidP="00C80155">
      <w:pPr>
        <w:rPr>
          <w:rFonts w:eastAsia="Calibri"/>
          <w:sz w:val="28"/>
          <w:szCs w:val="28"/>
        </w:rPr>
      </w:pPr>
    </w:p>
    <w:p w14:paraId="284F8472" w14:textId="6657C8ED" w:rsidR="00C80155" w:rsidRPr="00C80155" w:rsidRDefault="00C80155" w:rsidP="00684BE5">
      <w:pPr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Calibri"/>
          <w:sz w:val="28"/>
          <w:szCs w:val="28"/>
        </w:rPr>
      </w:pPr>
      <w:r w:rsidRPr="00C80155">
        <w:rPr>
          <w:rFonts w:eastAsia="Calibri"/>
          <w:b/>
          <w:sz w:val="28"/>
          <w:szCs w:val="28"/>
        </w:rPr>
        <w:t>Ст. I.</w:t>
      </w:r>
      <w:r w:rsidRPr="00C80155">
        <w:rPr>
          <w:rFonts w:eastAsia="Calibri"/>
          <w:sz w:val="28"/>
          <w:szCs w:val="28"/>
        </w:rPr>
        <w:t xml:space="preserve"> – Закон № 273/1994 об удостоверяющих личность документах, национальной паспортной системы (Официальный монитор Республики Молдова, 1995 г., № 9, ст. 89), с последующими изменениями, внести следующие изменения:</w:t>
      </w:r>
    </w:p>
    <w:p w14:paraId="0D98C2F6" w14:textId="77777777" w:rsidR="00C80155" w:rsidRPr="00C80155" w:rsidRDefault="00C80155" w:rsidP="00C80155">
      <w:pPr>
        <w:rPr>
          <w:sz w:val="28"/>
          <w:szCs w:val="28"/>
          <w:lang w:eastAsia="ru-RU"/>
        </w:rPr>
      </w:pPr>
      <w:r w:rsidRPr="00C80155">
        <w:rPr>
          <w:b/>
          <w:sz w:val="28"/>
          <w:szCs w:val="28"/>
          <w:lang w:eastAsia="ru-RU"/>
        </w:rPr>
        <w:t>1</w:t>
      </w:r>
      <w:r w:rsidRPr="00C80155">
        <w:rPr>
          <w:sz w:val="28"/>
          <w:szCs w:val="28"/>
          <w:lang w:eastAsia="ru-RU"/>
        </w:rPr>
        <w:t>. Закон дополнить преамбулой следующего содержания:</w:t>
      </w:r>
    </w:p>
    <w:p w14:paraId="387C1E06" w14:textId="50C42568" w:rsidR="00C80155" w:rsidRPr="00C80155" w:rsidRDefault="00C80155" w:rsidP="00C80155">
      <w:pPr>
        <w:rPr>
          <w:sz w:val="28"/>
          <w:szCs w:val="28"/>
          <w:lang w:eastAsia="ru-RU"/>
        </w:rPr>
      </w:pPr>
      <w:r w:rsidRPr="00C80155">
        <w:rPr>
          <w:sz w:val="28"/>
          <w:szCs w:val="28"/>
          <w:lang w:eastAsia="ru-RU"/>
        </w:rPr>
        <w:t>«Настоящий закон частично перелагает (ст. 1 (1), (2) (a) (i) (</w:t>
      </w:r>
      <w:proofErr w:type="spellStart"/>
      <w:r w:rsidRPr="00C80155">
        <w:rPr>
          <w:sz w:val="28"/>
          <w:szCs w:val="28"/>
          <w:lang w:eastAsia="ru-RU"/>
        </w:rPr>
        <w:t>ii</w:t>
      </w:r>
      <w:proofErr w:type="spellEnd"/>
      <w:r w:rsidRPr="00C80155">
        <w:rPr>
          <w:sz w:val="28"/>
          <w:szCs w:val="28"/>
          <w:lang w:eastAsia="ru-RU"/>
        </w:rPr>
        <w:t>) (</w:t>
      </w:r>
      <w:proofErr w:type="spellStart"/>
      <w:r w:rsidRPr="00C80155">
        <w:rPr>
          <w:sz w:val="28"/>
          <w:szCs w:val="28"/>
          <w:lang w:eastAsia="ru-RU"/>
        </w:rPr>
        <w:t>ii</w:t>
      </w:r>
      <w:proofErr w:type="spellEnd"/>
      <w:r w:rsidRPr="00C80155">
        <w:rPr>
          <w:sz w:val="28"/>
          <w:szCs w:val="28"/>
          <w:lang w:eastAsia="ru-RU"/>
        </w:rPr>
        <w:t>-a) (</w:t>
      </w:r>
      <w:proofErr w:type="spellStart"/>
      <w:r w:rsidRPr="00C80155">
        <w:rPr>
          <w:sz w:val="28"/>
          <w:szCs w:val="28"/>
          <w:lang w:eastAsia="ru-RU"/>
        </w:rPr>
        <w:t>iiib</w:t>
      </w:r>
      <w:proofErr w:type="spellEnd"/>
      <w:r w:rsidRPr="00C80155">
        <w:rPr>
          <w:sz w:val="28"/>
          <w:szCs w:val="28"/>
          <w:lang w:eastAsia="ru-RU"/>
        </w:rPr>
        <w:t xml:space="preserve">), ст. 2 (1) (a-f), (2), ст. 3, ст. 4 (a) (b), ст. 4a, ст. 4b, приложение) Регламент (ЕС) № 1030/2002 Совета от 13 июня 2002 г., об установлении единообразного формата вида на жительство для граждан третьих стран, CELEX: 32002R1030, опубликованный в Официальном журнале Европейского Союза L 157 от 15 июня 2002 г. и частично (перелагает ст. 1, ст. 2 (a-c), ст. 3 (1), (2), (3) , (5-11), ст. 4 (1), (2) (а-с), (3), ст. 5 (1), (2) (а) (b), (3) (а) (b), ст. 6 (а-h), ст. 7 (1-3), ст. 8 (1), (2), ст. 9 (1), (2), ст. 10 (1-3), ст. 11 (1-7)) Регламент (ЕС) 2019/1157 Европейского Парламента и Совета от 20 июня 2019 г. об укреплении безопасности идентификационных карт граждан Союза и видов на жительство, выдаваемых гражданам Союза и членам их семей, реализующим свое право на свободное передвижение, CELEX: </w:t>
      </w:r>
      <w:r w:rsidRPr="00C80155">
        <w:rPr>
          <w:sz w:val="28"/>
          <w:szCs w:val="28"/>
          <w:lang w:eastAsia="ru-RU"/>
        </w:rPr>
        <w:lastRenderedPageBreak/>
        <w:t>32019R1157, опубликованный в Официальном журнале Европейского Союза L 188 от 12 июля 2019 года.».</w:t>
      </w:r>
    </w:p>
    <w:p w14:paraId="0C98B109" w14:textId="77777777" w:rsidR="00C80155" w:rsidRPr="00C80155" w:rsidRDefault="00C80155" w:rsidP="00C80155">
      <w:pPr>
        <w:widowControl w:val="0"/>
        <w:tabs>
          <w:tab w:val="left" w:pos="0"/>
          <w:tab w:val="left" w:pos="426"/>
          <w:tab w:val="left" w:pos="993"/>
        </w:tabs>
        <w:rPr>
          <w:rFonts w:eastAsia="Calibri"/>
          <w:sz w:val="28"/>
          <w:szCs w:val="28"/>
        </w:rPr>
      </w:pPr>
      <w:r w:rsidRPr="00C80155">
        <w:rPr>
          <w:rFonts w:eastAsia="Calibri"/>
          <w:b/>
          <w:sz w:val="28"/>
          <w:szCs w:val="28"/>
        </w:rPr>
        <w:t>2.</w:t>
      </w:r>
      <w:r w:rsidRPr="00C80155">
        <w:rPr>
          <w:rFonts w:eastAsia="Calibri"/>
          <w:sz w:val="28"/>
          <w:szCs w:val="28"/>
        </w:rPr>
        <w:t xml:space="preserve"> Статья 1:</w:t>
      </w:r>
    </w:p>
    <w:p w14:paraId="58CC6C7A" w14:textId="77777777" w:rsidR="00C80155" w:rsidRPr="00C80155" w:rsidRDefault="00C80155" w:rsidP="00C80155">
      <w:pPr>
        <w:widowControl w:val="0"/>
        <w:tabs>
          <w:tab w:val="left" w:pos="0"/>
          <w:tab w:val="left" w:pos="426"/>
          <w:tab w:val="left" w:pos="993"/>
        </w:tabs>
        <w:rPr>
          <w:rFonts w:eastAsia="Calibri"/>
          <w:sz w:val="28"/>
          <w:szCs w:val="28"/>
        </w:rPr>
      </w:pPr>
      <w:r w:rsidRPr="00C80155">
        <w:rPr>
          <w:rFonts w:eastAsia="Calibri"/>
          <w:sz w:val="28"/>
          <w:szCs w:val="28"/>
        </w:rPr>
        <w:t xml:space="preserve">в части (1), текст </w:t>
      </w:r>
      <w:r w:rsidRPr="00C80155">
        <w:rPr>
          <w:sz w:val="28"/>
          <w:szCs w:val="28"/>
          <w:lang w:eastAsia="ru-RU"/>
        </w:rPr>
        <w:t>«</w:t>
      </w:r>
      <w:r w:rsidRPr="00C80155">
        <w:rPr>
          <w:rFonts w:eastAsia="Calibri"/>
          <w:sz w:val="28"/>
          <w:szCs w:val="28"/>
        </w:rPr>
        <w:t>удостоверений личности, виды на жительство</w:t>
      </w:r>
      <w:r w:rsidRPr="00C80155">
        <w:rPr>
          <w:sz w:val="28"/>
          <w:szCs w:val="28"/>
          <w:lang w:eastAsia="ru-RU"/>
        </w:rPr>
        <w:t>»</w:t>
      </w:r>
      <w:r w:rsidRPr="00C80155">
        <w:rPr>
          <w:rFonts w:eastAsia="Calibri"/>
          <w:sz w:val="28"/>
          <w:szCs w:val="28"/>
        </w:rPr>
        <w:t xml:space="preserve"> заменить текстом </w:t>
      </w:r>
      <w:r w:rsidRPr="00C80155">
        <w:rPr>
          <w:sz w:val="28"/>
          <w:szCs w:val="28"/>
          <w:lang w:eastAsia="ru-RU"/>
        </w:rPr>
        <w:t>«</w:t>
      </w:r>
      <w:r w:rsidRPr="00C80155">
        <w:rPr>
          <w:rFonts w:eastAsia="Calibri"/>
          <w:sz w:val="28"/>
          <w:szCs w:val="28"/>
        </w:rPr>
        <w:t>идентификационных карт, карт резидента</w:t>
      </w:r>
      <w:r w:rsidRPr="00C80155">
        <w:rPr>
          <w:sz w:val="28"/>
          <w:szCs w:val="28"/>
          <w:lang w:eastAsia="ru-RU"/>
        </w:rPr>
        <w:t>»</w:t>
      </w:r>
      <w:r w:rsidRPr="00C80155">
        <w:rPr>
          <w:rFonts w:eastAsia="Calibri"/>
          <w:sz w:val="28"/>
          <w:szCs w:val="28"/>
        </w:rPr>
        <w:t>;</w:t>
      </w:r>
    </w:p>
    <w:p w14:paraId="356A65BA" w14:textId="77777777" w:rsidR="00C80155" w:rsidRPr="00C80155" w:rsidRDefault="00C80155" w:rsidP="00C80155">
      <w:pPr>
        <w:widowControl w:val="0"/>
        <w:tabs>
          <w:tab w:val="left" w:pos="0"/>
          <w:tab w:val="left" w:pos="426"/>
          <w:tab w:val="left" w:pos="993"/>
        </w:tabs>
        <w:rPr>
          <w:rFonts w:eastAsia="Calibri"/>
          <w:sz w:val="28"/>
          <w:szCs w:val="28"/>
        </w:rPr>
      </w:pPr>
      <w:r w:rsidRPr="00C80155">
        <w:rPr>
          <w:rFonts w:eastAsia="Calibri"/>
          <w:sz w:val="28"/>
          <w:szCs w:val="28"/>
        </w:rPr>
        <w:t>в частях (2) и (3)</w:t>
      </w:r>
      <w:r w:rsidRPr="00C80155">
        <w:rPr>
          <w:rFonts w:eastAsia="Calibri"/>
          <w:sz w:val="28"/>
          <w:szCs w:val="28"/>
          <w:lang w:val="ro-MD"/>
        </w:rPr>
        <w:t>,</w:t>
      </w:r>
      <w:r w:rsidRPr="00C80155">
        <w:rPr>
          <w:rFonts w:eastAsia="Calibri"/>
          <w:sz w:val="28"/>
          <w:szCs w:val="28"/>
        </w:rPr>
        <w:t xml:space="preserve"> слова </w:t>
      </w:r>
      <w:r w:rsidRPr="00C80155">
        <w:rPr>
          <w:sz w:val="28"/>
          <w:szCs w:val="28"/>
          <w:lang w:eastAsia="ru-RU"/>
        </w:rPr>
        <w:t>«</w:t>
      </w:r>
      <w:r w:rsidRPr="00C80155">
        <w:rPr>
          <w:rFonts w:eastAsia="Calibri"/>
          <w:sz w:val="28"/>
          <w:szCs w:val="28"/>
        </w:rPr>
        <w:t>удостоверения личности и виды на жительство</w:t>
      </w:r>
      <w:r w:rsidRPr="00C80155">
        <w:rPr>
          <w:sz w:val="28"/>
          <w:szCs w:val="28"/>
          <w:lang w:eastAsia="ru-RU"/>
        </w:rPr>
        <w:t>»</w:t>
      </w:r>
      <w:r w:rsidRPr="00C80155">
        <w:rPr>
          <w:rFonts w:eastAsia="Calibri"/>
          <w:sz w:val="28"/>
          <w:szCs w:val="28"/>
        </w:rPr>
        <w:t xml:space="preserve"> заменить словами</w:t>
      </w:r>
      <w:r w:rsidRPr="00C80155">
        <w:rPr>
          <w:sz w:val="28"/>
          <w:szCs w:val="28"/>
          <w:lang w:eastAsia="ru-RU"/>
        </w:rPr>
        <w:t xml:space="preserve"> «</w:t>
      </w:r>
      <w:r w:rsidRPr="00C80155">
        <w:rPr>
          <w:rFonts w:eastAsia="Calibri"/>
          <w:sz w:val="28"/>
          <w:szCs w:val="28"/>
        </w:rPr>
        <w:t>идентификационные карты, карты резидента</w:t>
      </w:r>
      <w:r w:rsidRPr="00C80155">
        <w:rPr>
          <w:sz w:val="28"/>
          <w:szCs w:val="28"/>
          <w:lang w:eastAsia="ru-RU"/>
        </w:rPr>
        <w:t>»</w:t>
      </w:r>
      <w:r w:rsidRPr="00C80155">
        <w:rPr>
          <w:rFonts w:eastAsia="Calibri"/>
          <w:sz w:val="28"/>
          <w:szCs w:val="28"/>
        </w:rPr>
        <w:t>.</w:t>
      </w:r>
    </w:p>
    <w:p w14:paraId="4DCD6F81" w14:textId="77777777" w:rsidR="00C80155" w:rsidRPr="00C80155" w:rsidRDefault="00C80155" w:rsidP="00C80155">
      <w:pPr>
        <w:widowControl w:val="0"/>
        <w:tabs>
          <w:tab w:val="left" w:pos="0"/>
          <w:tab w:val="left" w:pos="426"/>
          <w:tab w:val="left" w:pos="993"/>
        </w:tabs>
        <w:rPr>
          <w:rFonts w:eastAsia="Calibri"/>
          <w:sz w:val="28"/>
          <w:szCs w:val="28"/>
        </w:rPr>
      </w:pPr>
      <w:r w:rsidRPr="00C80155">
        <w:rPr>
          <w:rFonts w:eastAsia="Calibri"/>
          <w:b/>
          <w:sz w:val="28"/>
          <w:szCs w:val="28"/>
        </w:rPr>
        <w:t>3</w:t>
      </w:r>
      <w:r w:rsidRPr="00C80155">
        <w:rPr>
          <w:rFonts w:eastAsia="Calibri"/>
          <w:sz w:val="28"/>
          <w:szCs w:val="28"/>
        </w:rPr>
        <w:t>. В статье 2:</w:t>
      </w:r>
    </w:p>
    <w:p w14:paraId="5D3B8705" w14:textId="77777777" w:rsidR="00C80155" w:rsidRPr="00C80155" w:rsidRDefault="00C80155" w:rsidP="00C80155">
      <w:pPr>
        <w:widowControl w:val="0"/>
        <w:tabs>
          <w:tab w:val="left" w:pos="0"/>
          <w:tab w:val="left" w:pos="426"/>
          <w:tab w:val="left" w:pos="993"/>
        </w:tabs>
        <w:rPr>
          <w:rFonts w:eastAsia="Calibri"/>
          <w:sz w:val="28"/>
          <w:szCs w:val="28"/>
        </w:rPr>
      </w:pPr>
      <w:r w:rsidRPr="00C80155">
        <w:rPr>
          <w:rFonts w:eastAsia="Calibri"/>
          <w:sz w:val="28"/>
          <w:szCs w:val="28"/>
        </w:rPr>
        <w:t>по всему тексту статьи, слово «указывается» заменить словом «заполняется»;</w:t>
      </w:r>
    </w:p>
    <w:p w14:paraId="4FB7BEE1" w14:textId="77777777" w:rsidR="00C80155" w:rsidRPr="00C80155" w:rsidRDefault="00C80155" w:rsidP="00C80155">
      <w:pPr>
        <w:widowControl w:val="0"/>
        <w:tabs>
          <w:tab w:val="left" w:pos="0"/>
          <w:tab w:val="left" w:pos="426"/>
          <w:tab w:val="left" w:pos="993"/>
        </w:tabs>
        <w:rPr>
          <w:rFonts w:eastAsia="Calibri"/>
          <w:sz w:val="28"/>
          <w:szCs w:val="28"/>
        </w:rPr>
      </w:pPr>
      <w:r w:rsidRPr="00C80155">
        <w:rPr>
          <w:rFonts w:eastAsia="Calibri"/>
          <w:sz w:val="28"/>
          <w:szCs w:val="28"/>
        </w:rPr>
        <w:t>дополнить статью частью (6</w:t>
      </w:r>
      <w:r w:rsidRPr="00C80155">
        <w:rPr>
          <w:rFonts w:eastAsia="Calibri"/>
          <w:sz w:val="28"/>
          <w:szCs w:val="28"/>
          <w:vertAlign w:val="superscript"/>
        </w:rPr>
        <w:t>1</w:t>
      </w:r>
      <w:r w:rsidRPr="00C80155">
        <w:rPr>
          <w:rFonts w:eastAsia="Calibri"/>
          <w:sz w:val="28"/>
          <w:szCs w:val="28"/>
        </w:rPr>
        <w:t>) следующего содержания:</w:t>
      </w:r>
    </w:p>
    <w:p w14:paraId="5722A570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«(6</w:t>
      </w:r>
      <w:r w:rsidRPr="00C80155">
        <w:rPr>
          <w:sz w:val="28"/>
          <w:szCs w:val="28"/>
          <w:vertAlign w:val="superscript"/>
          <w:lang w:eastAsia="ru-RU"/>
        </w:rPr>
        <w:t>1</w:t>
      </w:r>
      <w:r w:rsidRPr="00C80155">
        <w:rPr>
          <w:sz w:val="28"/>
          <w:szCs w:val="28"/>
          <w:lang w:eastAsia="ru-RU"/>
        </w:rPr>
        <w:t>) Паспорт гражданина Республики Молдова и проездные документы содержат данные в печатном виде и в виде надписей с применением специальных методов, данные в электронном формате, а также отличительные элементы и элементы защиты.»;</w:t>
      </w:r>
    </w:p>
    <w:p w14:paraId="6731A283" w14:textId="77777777" w:rsidR="00C80155" w:rsidRPr="00C80155" w:rsidRDefault="00C80155" w:rsidP="00C80155">
      <w:pPr>
        <w:rPr>
          <w:sz w:val="28"/>
          <w:szCs w:val="28"/>
          <w:lang w:eastAsia="ru-RU"/>
        </w:rPr>
      </w:pPr>
      <w:r w:rsidRPr="00C80155">
        <w:rPr>
          <w:sz w:val="28"/>
          <w:szCs w:val="28"/>
          <w:lang w:eastAsia="ru-RU"/>
        </w:rPr>
        <w:t>в части (7):</w:t>
      </w:r>
    </w:p>
    <w:p w14:paraId="763459D9" w14:textId="77777777" w:rsidR="00C80155" w:rsidRPr="00C80155" w:rsidRDefault="00C80155" w:rsidP="00C80155">
      <w:pPr>
        <w:rPr>
          <w:sz w:val="28"/>
          <w:szCs w:val="28"/>
          <w:lang w:eastAsia="ru-RU"/>
        </w:rPr>
      </w:pPr>
      <w:r w:rsidRPr="00C80155">
        <w:rPr>
          <w:rFonts w:eastAsia="Calibri"/>
          <w:sz w:val="28"/>
          <w:szCs w:val="28"/>
        </w:rPr>
        <w:t>дополнить</w:t>
      </w:r>
      <w:r w:rsidRPr="00C80155">
        <w:rPr>
          <w:sz w:val="28"/>
          <w:szCs w:val="28"/>
          <w:lang w:eastAsia="ru-RU"/>
        </w:rPr>
        <w:t xml:space="preserve"> вводную часть словами «в печатном виде и в виде надписей</w:t>
      </w:r>
      <w:r w:rsidRPr="00C80155">
        <w:rPr>
          <w:sz w:val="28"/>
          <w:szCs w:val="28"/>
          <w:lang w:val="ro-RO" w:eastAsia="ru-RU"/>
        </w:rPr>
        <w:t xml:space="preserve"> </w:t>
      </w:r>
      <w:r w:rsidRPr="00C80155">
        <w:rPr>
          <w:sz w:val="28"/>
          <w:szCs w:val="28"/>
          <w:lang w:eastAsia="ru-RU"/>
        </w:rPr>
        <w:t>следующие данные»;</w:t>
      </w:r>
    </w:p>
    <w:p w14:paraId="5167C700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пункт r) изложить в следующей редакции:</w:t>
      </w:r>
    </w:p>
    <w:p w14:paraId="154A3DDE" w14:textId="77777777" w:rsidR="00C80155" w:rsidRPr="00C80155" w:rsidRDefault="00C80155" w:rsidP="00C80155">
      <w:pPr>
        <w:rPr>
          <w:sz w:val="28"/>
          <w:szCs w:val="28"/>
          <w:lang w:eastAsia="ru-RU"/>
        </w:rPr>
      </w:pPr>
      <w:r w:rsidRPr="00C80155">
        <w:rPr>
          <w:sz w:val="28"/>
          <w:szCs w:val="28"/>
          <w:lang w:eastAsia="ru-RU"/>
        </w:rPr>
        <w:t>«r) изображение лица;»;</w:t>
      </w:r>
    </w:p>
    <w:p w14:paraId="5C343295" w14:textId="77777777" w:rsidR="00C80155" w:rsidRPr="00C80155" w:rsidRDefault="00C80155" w:rsidP="00C80155">
      <w:pPr>
        <w:rPr>
          <w:sz w:val="28"/>
          <w:szCs w:val="28"/>
          <w:lang w:eastAsia="ru-RU"/>
        </w:rPr>
      </w:pPr>
      <w:r w:rsidRPr="00C80155">
        <w:rPr>
          <w:sz w:val="28"/>
          <w:szCs w:val="28"/>
          <w:lang w:eastAsia="ru-RU"/>
        </w:rPr>
        <w:t xml:space="preserve">дополнить </w:t>
      </w:r>
      <w:r w:rsidRPr="00C80155">
        <w:rPr>
          <w:rFonts w:eastAsia="Calibri"/>
          <w:sz w:val="28"/>
          <w:szCs w:val="28"/>
        </w:rPr>
        <w:t xml:space="preserve">часть </w:t>
      </w:r>
      <w:r w:rsidRPr="00C80155">
        <w:rPr>
          <w:sz w:val="28"/>
          <w:szCs w:val="28"/>
          <w:lang w:eastAsia="ru-RU"/>
        </w:rPr>
        <w:t>буквой s) следующего содержания:</w:t>
      </w:r>
    </w:p>
    <w:p w14:paraId="59855C2A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«s) собственноручную подпись владельца, достигшего 14-летнего возраста. В случае лиц, не достигших 14-летнего возраста и тех, которые не могут расписаться, проставляется особая отметка в установленном Правительством порядке.»;</w:t>
      </w:r>
    </w:p>
    <w:p w14:paraId="6C2D8F85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дополнить статью частью (7</w:t>
      </w:r>
      <w:r w:rsidRPr="00C80155">
        <w:rPr>
          <w:sz w:val="28"/>
          <w:szCs w:val="28"/>
          <w:vertAlign w:val="superscript"/>
          <w:lang w:eastAsia="ru-RU"/>
        </w:rPr>
        <w:t>1</w:t>
      </w:r>
      <w:r w:rsidRPr="00C80155">
        <w:rPr>
          <w:sz w:val="28"/>
          <w:szCs w:val="28"/>
          <w:lang w:eastAsia="ru-RU"/>
        </w:rPr>
        <w:t>) следующего содержания:</w:t>
      </w:r>
    </w:p>
    <w:p w14:paraId="2AE7E079" w14:textId="7C4B6853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«(7</w:t>
      </w:r>
      <w:r w:rsidRPr="00C80155">
        <w:rPr>
          <w:sz w:val="28"/>
          <w:szCs w:val="28"/>
          <w:vertAlign w:val="superscript"/>
          <w:lang w:eastAsia="ru-RU"/>
        </w:rPr>
        <w:t>1</w:t>
      </w:r>
      <w:r w:rsidRPr="00C80155">
        <w:rPr>
          <w:sz w:val="28"/>
          <w:szCs w:val="28"/>
          <w:lang w:eastAsia="ru-RU"/>
        </w:rPr>
        <w:t>) В электронное хранилище данных паспорта гражданина Республики Молдова и проездных документов вносятся:</w:t>
      </w:r>
    </w:p>
    <w:p w14:paraId="1C9B3EE0" w14:textId="77777777" w:rsidR="00C80155" w:rsidRPr="00C80155" w:rsidRDefault="00C80155" w:rsidP="00C80155">
      <w:pPr>
        <w:rPr>
          <w:sz w:val="28"/>
          <w:szCs w:val="28"/>
          <w:lang w:eastAsia="ru-RU"/>
        </w:rPr>
      </w:pPr>
      <w:r w:rsidRPr="00C80155">
        <w:rPr>
          <w:sz w:val="28"/>
          <w:szCs w:val="28"/>
          <w:lang w:eastAsia="ru-RU"/>
        </w:rPr>
        <w:t>а) данные в печатном виде и в виде надписей;</w:t>
      </w:r>
    </w:p>
    <w:p w14:paraId="0AC7E4B4" w14:textId="77777777" w:rsidR="00C80155" w:rsidRPr="00C80155" w:rsidRDefault="00C80155" w:rsidP="00C80155">
      <w:pPr>
        <w:pStyle w:val="ListParagraph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0155">
        <w:rPr>
          <w:rFonts w:ascii="Times New Roman" w:hAnsi="Times New Roman" w:cs="Times New Roman"/>
          <w:sz w:val="28"/>
          <w:szCs w:val="28"/>
          <w:lang w:eastAsia="ru-RU"/>
        </w:rPr>
        <w:t>биометрические данные владельца: изображение лица и, по обстоятельствам, изображения отпечатков пальцев.»;</w:t>
      </w:r>
    </w:p>
    <w:p w14:paraId="319D9240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в части (8) изменения касаются только текста на румынском языке, а текст «со сроком действия 12 месяцев» заменить текстом «со сроком действия 1 год»;</w:t>
      </w:r>
    </w:p>
    <w:p w14:paraId="05007852" w14:textId="77777777" w:rsidR="00C80155" w:rsidRPr="00C80155" w:rsidRDefault="00C80155" w:rsidP="00C80155">
      <w:pPr>
        <w:rPr>
          <w:sz w:val="28"/>
          <w:szCs w:val="28"/>
          <w:lang w:eastAsia="ru-RU"/>
        </w:rPr>
      </w:pPr>
      <w:r w:rsidRPr="00C80155">
        <w:rPr>
          <w:sz w:val="28"/>
          <w:szCs w:val="28"/>
          <w:lang w:eastAsia="ru-RU"/>
        </w:rPr>
        <w:t>часть (13) признать утратившей силу.</w:t>
      </w:r>
    </w:p>
    <w:p w14:paraId="7E1497CF" w14:textId="77777777" w:rsidR="00C80155" w:rsidRPr="00C80155" w:rsidRDefault="00C80155" w:rsidP="00C80155">
      <w:pPr>
        <w:rPr>
          <w:sz w:val="28"/>
          <w:szCs w:val="28"/>
          <w:lang w:eastAsia="ru-RU"/>
        </w:rPr>
      </w:pPr>
      <w:r w:rsidRPr="00C80155">
        <w:rPr>
          <w:b/>
          <w:sz w:val="28"/>
          <w:szCs w:val="28"/>
          <w:lang w:eastAsia="ru-RU"/>
        </w:rPr>
        <w:t>4.</w:t>
      </w:r>
      <w:r w:rsidRPr="00C80155">
        <w:rPr>
          <w:sz w:val="28"/>
          <w:szCs w:val="28"/>
          <w:lang w:eastAsia="ru-RU"/>
        </w:rPr>
        <w:t xml:space="preserve"> Статью 3 изложить в следующей редакции:</w:t>
      </w:r>
    </w:p>
    <w:p w14:paraId="7710DEFA" w14:textId="77777777" w:rsidR="00C80155" w:rsidRPr="00C80155" w:rsidRDefault="00C80155" w:rsidP="00C80155">
      <w:pPr>
        <w:rPr>
          <w:sz w:val="28"/>
          <w:szCs w:val="28"/>
          <w:lang w:eastAsia="ru-RU"/>
        </w:rPr>
      </w:pPr>
      <w:r w:rsidRPr="00C80155">
        <w:rPr>
          <w:sz w:val="28"/>
          <w:szCs w:val="28"/>
          <w:lang w:eastAsia="ru-RU"/>
        </w:rPr>
        <w:t>«Статья 3. Идентификационные карты. Карты резидента</w:t>
      </w:r>
    </w:p>
    <w:p w14:paraId="5D47038C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 xml:space="preserve"> (1) Идентификационная карта выдается гражданам Республики Молдова, проживающим на территории Республики Молдова. Идентификационная карта удостоверяет личность и гражданство Республики Молдова, а также является проездным документом за пределами Республики Молдова в соответствии с международными соглашениями.</w:t>
      </w:r>
    </w:p>
    <w:p w14:paraId="085FECE7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lastRenderedPageBreak/>
        <w:t>(2) Временная идентификационная карта выдается гражданам Республики Молдова для использования на территории Республики Молдова в особых случаях, а именно:</w:t>
      </w:r>
    </w:p>
    <w:p w14:paraId="631001A1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а) лицу, подавшему заявление о выдаче идентификационной карты и запросившему временный удостоверяющий личность документ на период ее изготовления;</w:t>
      </w:r>
    </w:p>
    <w:p w14:paraId="781B61AA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b) лицу, не располагающему всеми необходимыми документами для выдачи идентификационной карты и не владеющему другим действительным удостоверяющим личность документом (паспортом, проездным документом);</w:t>
      </w:r>
    </w:p>
    <w:p w14:paraId="4D7EB157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с) социально уязвимому лицу, для получения срочной социальной, медицинской или юридической помощи;</w:t>
      </w:r>
    </w:p>
    <w:p w14:paraId="106636BE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d)</w:t>
      </w:r>
      <w:r w:rsidRPr="00C80155">
        <w:rPr>
          <w:i/>
          <w:sz w:val="28"/>
          <w:szCs w:val="28"/>
          <w:lang w:eastAsia="ru-RU"/>
        </w:rPr>
        <w:t xml:space="preserve"> </w:t>
      </w:r>
      <w:r w:rsidRPr="00C80155">
        <w:rPr>
          <w:sz w:val="28"/>
          <w:szCs w:val="28"/>
          <w:lang w:eastAsia="ru-RU"/>
        </w:rPr>
        <w:t>лицу, не владеющему действительным удостоверяющим личность документом, для получения услуг гражданского состояния с целью замены или изъятия идентификационной карты;</w:t>
      </w:r>
    </w:p>
    <w:p w14:paraId="3C4ECC39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e) лицу, не владеющему действительным удостоверяющим личность документом и отбывающему уголовное наказание в виде лишения свободы, задержанному или находящемуся в предварительном заключении, по требованию компетентных органов;</w:t>
      </w:r>
    </w:p>
    <w:p w14:paraId="35FD7F33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f)</w:t>
      </w:r>
      <w:r w:rsidRPr="00C80155">
        <w:rPr>
          <w:i/>
          <w:sz w:val="28"/>
          <w:szCs w:val="28"/>
          <w:lang w:eastAsia="ru-RU"/>
        </w:rPr>
        <w:t xml:space="preserve"> </w:t>
      </w:r>
      <w:r w:rsidRPr="00C80155">
        <w:rPr>
          <w:sz w:val="28"/>
          <w:szCs w:val="28"/>
          <w:lang w:eastAsia="ru-RU"/>
        </w:rPr>
        <w:t>лицу, которое отказывается от государственного идентификационного номера;</w:t>
      </w:r>
    </w:p>
    <w:p w14:paraId="59058EDC" w14:textId="73EE23BF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g) лицу, которое законно эмигрировало и не владеющим действительным удостоверяющим личность документом;</w:t>
      </w:r>
    </w:p>
    <w:p w14:paraId="454664C4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</w:rPr>
        <w:t>h) лицу, у которого снятие отпечатков пальцев временно невозможно;</w:t>
      </w:r>
    </w:p>
    <w:p w14:paraId="38947AAF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i) лицу</w:t>
      </w:r>
      <w:r w:rsidRPr="00C80155">
        <w:rPr>
          <w:sz w:val="28"/>
          <w:szCs w:val="28"/>
          <w:lang w:val="ro-MD" w:eastAsia="ru-RU"/>
        </w:rPr>
        <w:t>,</w:t>
      </w:r>
      <w:r w:rsidRPr="00C80155">
        <w:rPr>
          <w:sz w:val="28"/>
          <w:szCs w:val="28"/>
          <w:lang w:eastAsia="ru-RU"/>
        </w:rPr>
        <w:t xml:space="preserve"> обладающим правом голоса и которое в день голосования не владеет необходимым удостоверяющим личность документом для голосования, в соответствии с положениями законодательства в избирательной сфере.</w:t>
      </w:r>
    </w:p>
    <w:p w14:paraId="3333705B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(3) Карта резидента выдается иностранцам, которым предоставлено право пребывания на территории Республики Молдова, лицам, за которыми признан статус лица без гражданства или статус беженца, а также лицам, которым предоставлена ​​гуманитарная защита в соответствии с нормативными актами в сфере миграции и убежища. Карта резидента удостоверяет личность и правовой статус владельца.</w:t>
      </w:r>
    </w:p>
    <w:p w14:paraId="576A124C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 xml:space="preserve"> (4) Идентификационные карты и карты резидента содержат данные в печатном виде и в виде надписей с применением специальных методов, данные в электронном формате, а также отличительные элементы и элементы защиты.</w:t>
      </w:r>
    </w:p>
    <w:p w14:paraId="1B4CD324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(5) Идентификационные карты и карты резидента содержат следующие данные в печатном виде и в виде надписей:</w:t>
      </w:r>
    </w:p>
    <w:p w14:paraId="6D4CC446" w14:textId="77777777" w:rsidR="00C80155" w:rsidRPr="00C80155" w:rsidRDefault="00C80155" w:rsidP="00C80155">
      <w:pPr>
        <w:pStyle w:val="ListParagraph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0155">
        <w:rPr>
          <w:rFonts w:ascii="Times New Roman" w:hAnsi="Times New Roman" w:cs="Times New Roman"/>
          <w:sz w:val="28"/>
          <w:szCs w:val="28"/>
          <w:lang w:eastAsia="ru-RU"/>
        </w:rPr>
        <w:t>наименование государства – эмитента:</w:t>
      </w:r>
    </w:p>
    <w:p w14:paraId="3512941C" w14:textId="2EDBFD69" w:rsidR="00C80155" w:rsidRPr="00185D22" w:rsidRDefault="00C80155" w:rsidP="00C80155">
      <w:pPr>
        <w:tabs>
          <w:tab w:val="left" w:pos="993"/>
        </w:tabs>
        <w:rPr>
          <w:sz w:val="28"/>
          <w:szCs w:val="28"/>
          <w:lang w:val="en-US" w:eastAsia="ru-RU"/>
        </w:rPr>
      </w:pPr>
      <w:r w:rsidRPr="00185D22">
        <w:rPr>
          <w:sz w:val="28"/>
          <w:szCs w:val="28"/>
          <w:lang w:val="en-US" w:eastAsia="ru-RU"/>
        </w:rPr>
        <w:t>REPUBLICA MOLDOVA/REPUBLIC OF MOLDOVA;</w:t>
      </w:r>
    </w:p>
    <w:p w14:paraId="24C8D88E" w14:textId="77777777" w:rsidR="00C80155" w:rsidRPr="00C80155" w:rsidRDefault="00C80155" w:rsidP="00C80155">
      <w:pPr>
        <w:pStyle w:val="ListParagraph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22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 w:rsidRPr="00C80155">
        <w:rPr>
          <w:rFonts w:ascii="Times New Roman" w:hAnsi="Times New Roman" w:cs="Times New Roman"/>
          <w:sz w:val="28"/>
          <w:szCs w:val="28"/>
          <w:lang w:eastAsia="ru-RU"/>
        </w:rPr>
        <w:t>название удостоверяющего личность документа:</w:t>
      </w:r>
    </w:p>
    <w:p w14:paraId="48288605" w14:textId="77777777" w:rsidR="00C80155" w:rsidRPr="00185D22" w:rsidRDefault="00C80155" w:rsidP="00C80155">
      <w:pPr>
        <w:tabs>
          <w:tab w:val="left" w:pos="993"/>
          <w:tab w:val="left" w:pos="1560"/>
        </w:tabs>
        <w:rPr>
          <w:sz w:val="28"/>
          <w:szCs w:val="28"/>
          <w:lang w:val="en-US" w:eastAsia="ru-RU"/>
        </w:rPr>
      </w:pPr>
      <w:r w:rsidRPr="00185D22">
        <w:rPr>
          <w:sz w:val="28"/>
          <w:szCs w:val="28"/>
          <w:lang w:val="en-US" w:eastAsia="ru-RU"/>
        </w:rPr>
        <w:lastRenderedPageBreak/>
        <w:t>CARTE DE IDENTITATE/IDENTITY CARD;</w:t>
      </w:r>
    </w:p>
    <w:p w14:paraId="55AA3DC4" w14:textId="77777777" w:rsidR="00C80155" w:rsidRPr="00185D22" w:rsidRDefault="00C80155" w:rsidP="00C80155">
      <w:pPr>
        <w:tabs>
          <w:tab w:val="left" w:pos="993"/>
          <w:tab w:val="left" w:pos="1560"/>
        </w:tabs>
        <w:rPr>
          <w:sz w:val="28"/>
          <w:szCs w:val="28"/>
          <w:lang w:val="en-US" w:eastAsia="ru-RU"/>
        </w:rPr>
      </w:pPr>
      <w:r w:rsidRPr="00185D22">
        <w:rPr>
          <w:sz w:val="28"/>
          <w:szCs w:val="28"/>
          <w:lang w:val="en-US" w:eastAsia="ru-RU"/>
        </w:rPr>
        <w:t xml:space="preserve">CARTE DE IDENTITATE PROVIZORIE/TEMPORARY IDENTITY CARD; </w:t>
      </w:r>
    </w:p>
    <w:p w14:paraId="7F105AC5" w14:textId="77777777" w:rsidR="00C80155" w:rsidRPr="00185D22" w:rsidRDefault="00C80155" w:rsidP="00C80155">
      <w:pPr>
        <w:tabs>
          <w:tab w:val="left" w:pos="993"/>
          <w:tab w:val="left" w:pos="1560"/>
        </w:tabs>
        <w:rPr>
          <w:sz w:val="28"/>
          <w:szCs w:val="28"/>
          <w:lang w:val="en-US" w:eastAsia="ru-RU"/>
        </w:rPr>
      </w:pPr>
      <w:r w:rsidRPr="00185D22">
        <w:rPr>
          <w:sz w:val="28"/>
          <w:szCs w:val="28"/>
          <w:lang w:val="en-US" w:eastAsia="ru-RU"/>
        </w:rPr>
        <w:t>CARTE DE REZIDENȚĂ/RESIDENCE CARD;</w:t>
      </w:r>
    </w:p>
    <w:p w14:paraId="31773E37" w14:textId="77777777" w:rsidR="00C80155" w:rsidRPr="00C80155" w:rsidRDefault="00C80155" w:rsidP="00C80155">
      <w:pPr>
        <w:pStyle w:val="ListParagraph"/>
        <w:numPr>
          <w:ilvl w:val="0"/>
          <w:numId w:val="2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0155">
        <w:rPr>
          <w:rFonts w:ascii="Times New Roman" w:hAnsi="Times New Roman" w:cs="Times New Roman"/>
          <w:sz w:val="28"/>
          <w:szCs w:val="28"/>
          <w:lang w:eastAsia="ru-RU"/>
        </w:rPr>
        <w:t>серию и номер;</w:t>
      </w:r>
    </w:p>
    <w:p w14:paraId="469A8731" w14:textId="77777777" w:rsidR="00C80155" w:rsidRPr="00C80155" w:rsidRDefault="00C80155" w:rsidP="00C80155">
      <w:pPr>
        <w:pStyle w:val="ListParagraph"/>
        <w:numPr>
          <w:ilvl w:val="0"/>
          <w:numId w:val="2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0155">
        <w:rPr>
          <w:rFonts w:ascii="Times New Roman" w:hAnsi="Times New Roman" w:cs="Times New Roman"/>
          <w:sz w:val="28"/>
          <w:szCs w:val="28"/>
          <w:lang w:eastAsia="ru-RU"/>
        </w:rPr>
        <w:t>фамилию;</w:t>
      </w:r>
    </w:p>
    <w:p w14:paraId="31413A05" w14:textId="77777777" w:rsidR="00C80155" w:rsidRPr="00C80155" w:rsidRDefault="00C80155" w:rsidP="00C80155">
      <w:pPr>
        <w:pStyle w:val="ListParagraph"/>
        <w:numPr>
          <w:ilvl w:val="0"/>
          <w:numId w:val="2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0155">
        <w:rPr>
          <w:rFonts w:ascii="Times New Roman" w:hAnsi="Times New Roman" w:cs="Times New Roman"/>
          <w:sz w:val="28"/>
          <w:szCs w:val="28"/>
          <w:lang w:eastAsia="ru-RU"/>
        </w:rPr>
        <w:t>имя;</w:t>
      </w:r>
    </w:p>
    <w:p w14:paraId="2E5B95C7" w14:textId="77777777" w:rsidR="00C80155" w:rsidRPr="00C80155" w:rsidRDefault="00C80155" w:rsidP="00C80155">
      <w:pPr>
        <w:pStyle w:val="ListParagraph"/>
        <w:numPr>
          <w:ilvl w:val="0"/>
          <w:numId w:val="2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0155">
        <w:rPr>
          <w:rFonts w:ascii="Times New Roman" w:hAnsi="Times New Roman" w:cs="Times New Roman"/>
          <w:sz w:val="28"/>
          <w:szCs w:val="28"/>
        </w:rPr>
        <w:t>гражданство. Данная информация не заполняется в картах резидента, выданных лицам без гражданства, беженцам и бенефициариям гуманитарной защиты;</w:t>
      </w:r>
    </w:p>
    <w:p w14:paraId="0A8DC378" w14:textId="77777777" w:rsidR="00C80155" w:rsidRPr="00C80155" w:rsidRDefault="00C80155" w:rsidP="00C80155">
      <w:pPr>
        <w:pStyle w:val="ListParagraph"/>
        <w:numPr>
          <w:ilvl w:val="0"/>
          <w:numId w:val="2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0155">
        <w:rPr>
          <w:rFonts w:ascii="Times New Roman" w:hAnsi="Times New Roman" w:cs="Times New Roman"/>
          <w:sz w:val="28"/>
          <w:szCs w:val="28"/>
          <w:lang w:eastAsia="ru-RU"/>
        </w:rPr>
        <w:t>дату рождения;</w:t>
      </w:r>
    </w:p>
    <w:p w14:paraId="7B9093B4" w14:textId="77777777" w:rsidR="00C80155" w:rsidRPr="00C80155" w:rsidRDefault="00C80155" w:rsidP="00C80155">
      <w:pPr>
        <w:pStyle w:val="ListParagraph"/>
        <w:numPr>
          <w:ilvl w:val="0"/>
          <w:numId w:val="2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0155">
        <w:rPr>
          <w:rFonts w:ascii="Times New Roman" w:hAnsi="Times New Roman" w:cs="Times New Roman"/>
          <w:sz w:val="28"/>
          <w:szCs w:val="28"/>
          <w:lang w:eastAsia="ru-RU"/>
        </w:rPr>
        <w:t>государственный идентификационный номер физического лица. Данная информация не заполняется во временной идентификационной карте, выданной лицу, которое отказывается от государственного идентификационного номера;</w:t>
      </w:r>
    </w:p>
    <w:p w14:paraId="747F5AAC" w14:textId="77777777" w:rsidR="00C80155" w:rsidRPr="00C80155" w:rsidRDefault="00C80155" w:rsidP="00C80155">
      <w:pPr>
        <w:pStyle w:val="ListParagraph"/>
        <w:numPr>
          <w:ilvl w:val="0"/>
          <w:numId w:val="2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0155">
        <w:rPr>
          <w:rFonts w:ascii="Times New Roman" w:hAnsi="Times New Roman" w:cs="Times New Roman"/>
          <w:sz w:val="28"/>
          <w:szCs w:val="28"/>
          <w:lang w:eastAsia="ru-RU"/>
        </w:rPr>
        <w:t>пол;</w:t>
      </w:r>
    </w:p>
    <w:p w14:paraId="54C6631B" w14:textId="77777777" w:rsidR="00C80155" w:rsidRPr="00C80155" w:rsidRDefault="00C80155" w:rsidP="00C80155">
      <w:pPr>
        <w:pStyle w:val="ListParagraph"/>
        <w:numPr>
          <w:ilvl w:val="0"/>
          <w:numId w:val="2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0155">
        <w:rPr>
          <w:rFonts w:ascii="Times New Roman" w:hAnsi="Times New Roman" w:cs="Times New Roman"/>
          <w:sz w:val="28"/>
          <w:szCs w:val="28"/>
          <w:lang w:eastAsia="ru-RU"/>
        </w:rPr>
        <w:t>дату выдачи;</w:t>
      </w:r>
    </w:p>
    <w:p w14:paraId="59D4EEEE" w14:textId="77777777" w:rsidR="00C80155" w:rsidRPr="00C80155" w:rsidRDefault="00C80155" w:rsidP="00C80155">
      <w:pPr>
        <w:pStyle w:val="ListParagraph"/>
        <w:numPr>
          <w:ilvl w:val="0"/>
          <w:numId w:val="2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0155">
        <w:rPr>
          <w:rFonts w:ascii="Times New Roman" w:hAnsi="Times New Roman" w:cs="Times New Roman"/>
          <w:sz w:val="28"/>
          <w:szCs w:val="28"/>
          <w:lang w:eastAsia="ru-RU"/>
        </w:rPr>
        <w:t>дату истечения срока действия;</w:t>
      </w:r>
    </w:p>
    <w:p w14:paraId="58DEFE6B" w14:textId="77777777" w:rsidR="00C80155" w:rsidRPr="00C80155" w:rsidRDefault="00C80155" w:rsidP="00C80155">
      <w:pPr>
        <w:pStyle w:val="ListParagraph"/>
        <w:numPr>
          <w:ilvl w:val="0"/>
          <w:numId w:val="2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0155">
        <w:rPr>
          <w:rFonts w:ascii="Times New Roman" w:hAnsi="Times New Roman" w:cs="Times New Roman"/>
          <w:sz w:val="28"/>
          <w:szCs w:val="28"/>
          <w:lang w:eastAsia="ru-RU"/>
        </w:rPr>
        <w:t xml:space="preserve"> орган-эмитент;</w:t>
      </w:r>
    </w:p>
    <w:p w14:paraId="7DD34687" w14:textId="77777777" w:rsidR="00C80155" w:rsidRPr="00C80155" w:rsidRDefault="00C80155" w:rsidP="00C80155">
      <w:pPr>
        <w:pStyle w:val="ListParagraph"/>
        <w:numPr>
          <w:ilvl w:val="0"/>
          <w:numId w:val="22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0155">
        <w:rPr>
          <w:rFonts w:ascii="Times New Roman" w:hAnsi="Times New Roman" w:cs="Times New Roman"/>
          <w:sz w:val="28"/>
          <w:szCs w:val="28"/>
          <w:lang w:eastAsia="ru-RU"/>
        </w:rPr>
        <w:t>изображение лица;</w:t>
      </w:r>
    </w:p>
    <w:p w14:paraId="2D45AC52" w14:textId="77777777" w:rsidR="00C80155" w:rsidRPr="00C80155" w:rsidRDefault="00C80155" w:rsidP="00C80155">
      <w:pPr>
        <w:pStyle w:val="ListParagraph"/>
        <w:numPr>
          <w:ilvl w:val="0"/>
          <w:numId w:val="2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0155">
        <w:rPr>
          <w:rFonts w:ascii="Times New Roman" w:hAnsi="Times New Roman" w:cs="Times New Roman"/>
          <w:sz w:val="28"/>
          <w:szCs w:val="28"/>
          <w:lang w:eastAsia="ru-RU"/>
        </w:rPr>
        <w:t>собственноручную подпись владельца, достигшего 14-летнего возраста. В отношении лиц, не достигших 14-летнего возраста и тех, которые не могут расписаться, проставляется особая отметка в установленном Правительством порядке.</w:t>
      </w:r>
    </w:p>
    <w:p w14:paraId="64F08241" w14:textId="77777777" w:rsidR="00C80155" w:rsidRPr="00C80155" w:rsidRDefault="00C80155" w:rsidP="00C80155">
      <w:pPr>
        <w:pStyle w:val="ListParagraph"/>
        <w:numPr>
          <w:ilvl w:val="0"/>
          <w:numId w:val="2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0155">
        <w:rPr>
          <w:rFonts w:ascii="Times New Roman" w:hAnsi="Times New Roman" w:cs="Times New Roman"/>
          <w:sz w:val="28"/>
          <w:szCs w:val="28"/>
          <w:lang w:eastAsia="ru-RU"/>
        </w:rPr>
        <w:t>фамилию, имя, собственноручную подпись ответственного лица и печать органа-эмитента - для временной идентификационной карты;</w:t>
      </w:r>
    </w:p>
    <w:p w14:paraId="79C1E7DA" w14:textId="77777777" w:rsidR="00C80155" w:rsidRPr="00C80155" w:rsidRDefault="00C80155" w:rsidP="00C80155">
      <w:pPr>
        <w:pStyle w:val="ListParagraph"/>
        <w:numPr>
          <w:ilvl w:val="0"/>
          <w:numId w:val="2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0155">
        <w:rPr>
          <w:rFonts w:ascii="Times New Roman" w:hAnsi="Times New Roman" w:cs="Times New Roman"/>
          <w:sz w:val="28"/>
          <w:szCs w:val="28"/>
          <w:lang w:eastAsia="ru-RU"/>
        </w:rPr>
        <w:t>карта резидента, в зависимости от правового статуса владельца и вида пребывания на территории Республики Молдова, содержит следующие дополнительные данные:</w:t>
      </w:r>
    </w:p>
    <w:p w14:paraId="1EE89A25" w14:textId="77777777" w:rsidR="00C80155" w:rsidRPr="00C80155" w:rsidRDefault="00C80155" w:rsidP="00C80155">
      <w:pPr>
        <w:pStyle w:val="ListParagraph"/>
        <w:numPr>
          <w:ilvl w:val="0"/>
          <w:numId w:val="2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0155">
        <w:rPr>
          <w:rFonts w:ascii="Times New Roman" w:hAnsi="Times New Roman" w:cs="Times New Roman"/>
          <w:sz w:val="28"/>
          <w:szCs w:val="28"/>
          <w:lang w:eastAsia="ru-RU"/>
        </w:rPr>
        <w:t>правовой статус (лицо без гражданства, беженец, бенефициарий гуманитарной защиты);</w:t>
      </w:r>
    </w:p>
    <w:p w14:paraId="5C6E5255" w14:textId="77777777" w:rsidR="00C80155" w:rsidRPr="00C80155" w:rsidRDefault="00C80155" w:rsidP="00C80155">
      <w:pPr>
        <w:pStyle w:val="ListParagraph"/>
        <w:numPr>
          <w:ilvl w:val="0"/>
          <w:numId w:val="2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0155">
        <w:rPr>
          <w:rFonts w:ascii="Times New Roman" w:hAnsi="Times New Roman" w:cs="Times New Roman"/>
          <w:sz w:val="28"/>
          <w:szCs w:val="28"/>
          <w:lang w:eastAsia="ru-RU"/>
        </w:rPr>
        <w:t>тип пребывания (временное или постоянное);</w:t>
      </w:r>
    </w:p>
    <w:p w14:paraId="0F597F5E" w14:textId="77777777" w:rsidR="00C80155" w:rsidRPr="00C80155" w:rsidRDefault="00C80155" w:rsidP="00C80155">
      <w:pPr>
        <w:pStyle w:val="ListParagraph"/>
        <w:numPr>
          <w:ilvl w:val="0"/>
          <w:numId w:val="2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0155">
        <w:rPr>
          <w:rFonts w:ascii="Times New Roman" w:hAnsi="Times New Roman" w:cs="Times New Roman"/>
          <w:sz w:val="28"/>
          <w:szCs w:val="28"/>
          <w:lang w:eastAsia="ru-RU"/>
        </w:rPr>
        <w:t>цель пребывания;</w:t>
      </w:r>
    </w:p>
    <w:p w14:paraId="7777EF9E" w14:textId="77777777" w:rsidR="00C80155" w:rsidRPr="00C80155" w:rsidRDefault="00C80155" w:rsidP="00C80155">
      <w:pPr>
        <w:pStyle w:val="ListParagraph"/>
        <w:numPr>
          <w:ilvl w:val="0"/>
          <w:numId w:val="2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0155">
        <w:rPr>
          <w:rFonts w:ascii="Times New Roman" w:hAnsi="Times New Roman" w:cs="Times New Roman"/>
          <w:sz w:val="28"/>
          <w:szCs w:val="28"/>
          <w:lang w:eastAsia="ru-RU"/>
        </w:rPr>
        <w:t>данные об идентификации  лица (установленная или заявленная).</w:t>
      </w:r>
    </w:p>
    <w:p w14:paraId="4F3082A0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(6) В электронное хранилище данных идентификационной карты и карты резидента вносятся:</w:t>
      </w:r>
    </w:p>
    <w:p w14:paraId="13100247" w14:textId="77777777" w:rsidR="00C80155" w:rsidRPr="00C80155" w:rsidRDefault="00C80155" w:rsidP="00C80155">
      <w:pPr>
        <w:pStyle w:val="ListParagraph"/>
        <w:numPr>
          <w:ilvl w:val="0"/>
          <w:numId w:val="24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0155">
        <w:rPr>
          <w:rFonts w:ascii="Times New Roman" w:hAnsi="Times New Roman" w:cs="Times New Roman"/>
          <w:sz w:val="28"/>
          <w:szCs w:val="28"/>
          <w:lang w:eastAsia="ru-RU"/>
        </w:rPr>
        <w:t>данные в печатном виде и в виде надписей;</w:t>
      </w:r>
    </w:p>
    <w:p w14:paraId="68342293" w14:textId="77777777" w:rsidR="00C80155" w:rsidRPr="00C80155" w:rsidRDefault="00C80155" w:rsidP="00C80155">
      <w:pPr>
        <w:pStyle w:val="ListParagraph"/>
        <w:numPr>
          <w:ilvl w:val="0"/>
          <w:numId w:val="24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0155">
        <w:rPr>
          <w:rFonts w:ascii="Times New Roman" w:hAnsi="Times New Roman" w:cs="Times New Roman"/>
          <w:sz w:val="28"/>
          <w:szCs w:val="28"/>
          <w:lang w:eastAsia="ru-RU"/>
        </w:rPr>
        <w:t>квалифицированный сертификат электронной подписи;</w:t>
      </w:r>
    </w:p>
    <w:p w14:paraId="331F57DD" w14:textId="77777777" w:rsidR="00C80155" w:rsidRPr="00C80155" w:rsidRDefault="00C80155" w:rsidP="00C80155">
      <w:pPr>
        <w:pStyle w:val="ListParagraph"/>
        <w:numPr>
          <w:ilvl w:val="0"/>
          <w:numId w:val="24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0155">
        <w:rPr>
          <w:rFonts w:ascii="Times New Roman" w:hAnsi="Times New Roman" w:cs="Times New Roman"/>
          <w:sz w:val="28"/>
          <w:szCs w:val="28"/>
          <w:lang w:eastAsia="ru-RU"/>
        </w:rPr>
        <w:t>биометрические данные владельца: изображение лица и, в зависимости от обстоятельств, изображения отпечатков пальцев.</w:t>
      </w:r>
    </w:p>
    <w:p w14:paraId="547A99CB" w14:textId="77777777" w:rsidR="00C80155" w:rsidRPr="00C80155" w:rsidRDefault="00C80155" w:rsidP="00C80155">
      <w:pPr>
        <w:tabs>
          <w:tab w:val="left" w:pos="851"/>
          <w:tab w:val="left" w:pos="993"/>
        </w:tabs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(7) Названия информационных полей в идентификационных картах и картах резидента заполняются на румынском и английском языках.</w:t>
      </w:r>
    </w:p>
    <w:p w14:paraId="7E6AD8C9" w14:textId="77777777" w:rsidR="00C80155" w:rsidRPr="00C80155" w:rsidRDefault="00C80155" w:rsidP="00C80155">
      <w:pPr>
        <w:tabs>
          <w:tab w:val="left" w:pos="851"/>
          <w:tab w:val="left" w:pos="993"/>
        </w:tabs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lastRenderedPageBreak/>
        <w:t>(8) Персональные данные в идентификационных картах и картах резидента заполняются на румынском языке.</w:t>
      </w:r>
    </w:p>
    <w:p w14:paraId="640B8144" w14:textId="77777777" w:rsidR="00C80155" w:rsidRPr="00C80155" w:rsidRDefault="00C80155" w:rsidP="00C80155">
      <w:pPr>
        <w:tabs>
          <w:tab w:val="left" w:pos="851"/>
          <w:tab w:val="left" w:pos="993"/>
        </w:tabs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(9) Если в родном языке заявителя идентификационной карты или карты резидента используется не латинский алфавит, то при передаче фамилии и имени на румынский язык их написание осуществляется в соответствии с грамматическими правилами румынского языка относительно транслитерации иностранных имён. При выдаче удостоверяющих личность документов гражданина Республики Молдова, лицам, являющимся гражданами других государств, родившимся на территории Республики Молдова и которые восстанавливают гражданство Республики Молдова или признаются гражданами Республики Молдова в соответствии с положениями Закона о гражданстве Республики Молдова № 1024/2000, их фамилия и имя вписываются в удостоверяющие личность документы, согласно национальному акту о рождении, зарегистрированному органом гражданского состояния Республики Молдова. Фамилии и имя иностранцев при заполнении в картах резидента не переводятся и не транслитерируются, а воспроизводятся, согласно их написанию в латинском алфавите, из национального паспорта или из проездного документа, выданного компетентными органами иностранного государства.</w:t>
      </w:r>
    </w:p>
    <w:p w14:paraId="286AFD6C" w14:textId="77777777" w:rsidR="00C80155" w:rsidRPr="00C80155" w:rsidRDefault="00C80155" w:rsidP="00C80155">
      <w:pPr>
        <w:tabs>
          <w:tab w:val="left" w:pos="851"/>
          <w:tab w:val="left" w:pos="993"/>
        </w:tabs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(10) К</w:t>
      </w:r>
      <w:r w:rsidRPr="00C80155">
        <w:rPr>
          <w:sz w:val="28"/>
          <w:szCs w:val="28"/>
        </w:rPr>
        <w:t>валифицированный сертификат электронной подписи вносится в электронное хранилище данных идентификационной карты и карты резидента в установленном Правительством порядке.</w:t>
      </w:r>
    </w:p>
    <w:p w14:paraId="2B88EB68" w14:textId="77777777" w:rsidR="00C80155" w:rsidRPr="00C80155" w:rsidRDefault="00C80155" w:rsidP="00C80155">
      <w:pPr>
        <w:tabs>
          <w:tab w:val="left" w:pos="851"/>
          <w:tab w:val="left" w:pos="993"/>
        </w:tabs>
        <w:rPr>
          <w:sz w:val="28"/>
          <w:szCs w:val="28"/>
        </w:rPr>
      </w:pPr>
      <w:r w:rsidRPr="00C80155">
        <w:rPr>
          <w:sz w:val="28"/>
          <w:szCs w:val="28"/>
        </w:rPr>
        <w:t>(11) При выдаче идентификационной карты и карты резидента</w:t>
      </w:r>
      <w:r w:rsidRPr="00C80155">
        <w:rPr>
          <w:sz w:val="28"/>
          <w:szCs w:val="28"/>
          <w:lang w:val="ro-RO"/>
        </w:rPr>
        <w:t>,</w:t>
      </w:r>
      <w:r w:rsidRPr="00C80155">
        <w:rPr>
          <w:sz w:val="28"/>
          <w:szCs w:val="28"/>
        </w:rPr>
        <w:t xml:space="preserve"> лица,  у которых снятие отпечатков пальцев физически невозможно (постоянно или временно), и дети в возрасте до 12 лет освобождаются от обязательного снятия отпечатков пальцев.</w:t>
      </w:r>
    </w:p>
    <w:p w14:paraId="3EBBC016" w14:textId="77777777" w:rsidR="00C80155" w:rsidRPr="00C80155" w:rsidRDefault="00C80155" w:rsidP="00C80155">
      <w:pPr>
        <w:tabs>
          <w:tab w:val="left" w:pos="851"/>
          <w:tab w:val="left" w:pos="993"/>
        </w:tabs>
        <w:rPr>
          <w:sz w:val="28"/>
          <w:szCs w:val="28"/>
        </w:rPr>
      </w:pPr>
      <w:r w:rsidRPr="00C80155">
        <w:rPr>
          <w:sz w:val="28"/>
          <w:szCs w:val="28"/>
        </w:rPr>
        <w:t xml:space="preserve">(12) </w:t>
      </w:r>
      <w:r w:rsidRPr="00C80155">
        <w:rPr>
          <w:bCs/>
          <w:sz w:val="28"/>
          <w:szCs w:val="28"/>
        </w:rPr>
        <w:t>Идентификационная карта и карта резидента для иностранных граждан и для лиц без гражданства, постоянно проживающих на территории Республики Молдова, выдаются со сроком действия:</w:t>
      </w:r>
    </w:p>
    <w:p w14:paraId="43C4D486" w14:textId="77777777" w:rsidR="00C80155" w:rsidRPr="00C80155" w:rsidRDefault="00C80155" w:rsidP="00C80155">
      <w:pPr>
        <w:pStyle w:val="ListParagraph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0155">
        <w:rPr>
          <w:rFonts w:ascii="Times New Roman" w:hAnsi="Times New Roman" w:cs="Times New Roman"/>
          <w:sz w:val="28"/>
          <w:szCs w:val="28"/>
        </w:rPr>
        <w:t>на 4 года</w:t>
      </w:r>
      <w:r w:rsidRPr="00C80155">
        <w:rPr>
          <w:rFonts w:ascii="Times New Roman" w:hAnsi="Times New Roman" w:cs="Times New Roman"/>
          <w:sz w:val="28"/>
          <w:szCs w:val="28"/>
          <w:lang w:val="ro-RO"/>
        </w:rPr>
        <w:t xml:space="preserve"> -</w:t>
      </w:r>
      <w:r w:rsidRPr="00C80155">
        <w:rPr>
          <w:rFonts w:ascii="Times New Roman" w:hAnsi="Times New Roman" w:cs="Times New Roman"/>
          <w:sz w:val="28"/>
          <w:szCs w:val="28"/>
        </w:rPr>
        <w:t xml:space="preserve"> для лиц в возрасте от 0-7 лет;</w:t>
      </w:r>
    </w:p>
    <w:p w14:paraId="7119EBEC" w14:textId="77777777" w:rsidR="00C80155" w:rsidRPr="00C80155" w:rsidRDefault="00C80155" w:rsidP="00C80155">
      <w:pPr>
        <w:pStyle w:val="ListParagraph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0155">
        <w:rPr>
          <w:rFonts w:ascii="Times New Roman" w:hAnsi="Times New Roman" w:cs="Times New Roman"/>
          <w:sz w:val="28"/>
          <w:szCs w:val="28"/>
        </w:rPr>
        <w:t>на 7 лет - для лиц в возрасте от 7 до 14 лет;</w:t>
      </w:r>
    </w:p>
    <w:p w14:paraId="0A7CB55F" w14:textId="77777777" w:rsidR="00C80155" w:rsidRPr="00C80155" w:rsidRDefault="00C80155" w:rsidP="00C80155">
      <w:pPr>
        <w:pStyle w:val="ListParagraph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0155">
        <w:rPr>
          <w:rFonts w:ascii="Times New Roman" w:hAnsi="Times New Roman" w:cs="Times New Roman"/>
          <w:sz w:val="28"/>
          <w:szCs w:val="28"/>
        </w:rPr>
        <w:t>на 10 лет - для лиц в возрасте от 14 до 70 лет;</w:t>
      </w:r>
    </w:p>
    <w:p w14:paraId="6D46C212" w14:textId="77777777" w:rsidR="00C80155" w:rsidRPr="00C80155" w:rsidRDefault="00C80155" w:rsidP="00C80155">
      <w:pPr>
        <w:pStyle w:val="ListParagraph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0155">
        <w:rPr>
          <w:rFonts w:ascii="Times New Roman" w:hAnsi="Times New Roman" w:cs="Times New Roman"/>
          <w:sz w:val="28"/>
          <w:szCs w:val="28"/>
        </w:rPr>
        <w:t xml:space="preserve"> бессрочно, после достижения 70-летнего возраста.</w:t>
      </w:r>
    </w:p>
    <w:p w14:paraId="4E900E18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</w:rPr>
        <w:t>(13)</w:t>
      </w:r>
      <w:r w:rsidRPr="00C80155">
        <w:rPr>
          <w:sz w:val="28"/>
          <w:szCs w:val="28"/>
          <w:lang w:eastAsia="ru-RU"/>
        </w:rPr>
        <w:t xml:space="preserve"> В случае если снятие отпечатков пальцев временно невозможно, в зависимости от правового статуса заявителя, выдается идентификационная карта или карта резидента со сроком действия 1 год.</w:t>
      </w:r>
    </w:p>
    <w:p w14:paraId="07799BBE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</w:rPr>
        <w:t xml:space="preserve">(14) </w:t>
      </w:r>
      <w:r w:rsidRPr="00C80155">
        <w:rPr>
          <w:i/>
          <w:sz w:val="28"/>
          <w:szCs w:val="28"/>
        </w:rPr>
        <w:t xml:space="preserve"> </w:t>
      </w:r>
      <w:r w:rsidRPr="00C80155">
        <w:rPr>
          <w:sz w:val="28"/>
          <w:szCs w:val="28"/>
          <w:lang w:eastAsia="ru-RU"/>
        </w:rPr>
        <w:t xml:space="preserve">В случае обращения лица для получения идентификационной карты или карты резидента для иностранных граждан и лиц без гражданства, постоянно проживающих на территории Республики Молдова, менее чем за месяц до достижения им необходимого возраста для включения в последующую возрастную группу, предусмотренную частью (12), </w:t>
      </w:r>
      <w:r w:rsidRPr="00C80155">
        <w:rPr>
          <w:sz w:val="28"/>
          <w:szCs w:val="28"/>
          <w:lang w:eastAsia="ru-RU"/>
        </w:rPr>
        <w:lastRenderedPageBreak/>
        <w:t>соответствующий удостоверяющий личность документ выдается со сроком действия, предусмотренным для данной возрастной группы.</w:t>
      </w:r>
    </w:p>
    <w:p w14:paraId="5F588683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 xml:space="preserve">(15) Срок действия временной идентификационной карты устанавливается органом-эмитентом, и не может превышать 1 год. Лицам, отбывающим уголовное наказание в виде лишения свободы, временная идентификационная карта выдается на срок </w:t>
      </w:r>
      <w:r w:rsidRPr="00C80155">
        <w:rPr>
          <w:sz w:val="28"/>
          <w:szCs w:val="28"/>
        </w:rPr>
        <w:t>их заключения, но не более чем на 10 лет</w:t>
      </w:r>
      <w:r w:rsidRPr="00C80155">
        <w:rPr>
          <w:sz w:val="28"/>
          <w:szCs w:val="28"/>
          <w:lang w:eastAsia="ru-RU"/>
        </w:rPr>
        <w:t>, а лицам, отказавшимся от государственного идентификационного номера - на 10 лет.</w:t>
      </w:r>
    </w:p>
    <w:p w14:paraId="622D3C29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(16) Беженцам и бенефициариям гуманитарной защиты выдаются карты резидента сроком действия на 5 лет.</w:t>
      </w:r>
    </w:p>
    <w:p w14:paraId="7C69D24C" w14:textId="77777777" w:rsidR="00C80155" w:rsidRPr="00C80155" w:rsidRDefault="00C80155" w:rsidP="00C80155">
      <w:pPr>
        <w:rPr>
          <w:sz w:val="28"/>
          <w:szCs w:val="28"/>
          <w:lang w:eastAsia="ru-RU"/>
        </w:rPr>
      </w:pPr>
      <w:r w:rsidRPr="00C80155">
        <w:rPr>
          <w:sz w:val="28"/>
          <w:szCs w:val="28"/>
          <w:lang w:eastAsia="ru-RU"/>
        </w:rPr>
        <w:t>(17)</w:t>
      </w:r>
      <w:r w:rsidRPr="00C80155">
        <w:rPr>
          <w:i/>
          <w:sz w:val="28"/>
          <w:szCs w:val="28"/>
          <w:lang w:eastAsia="ru-RU"/>
        </w:rPr>
        <w:t xml:space="preserve"> </w:t>
      </w:r>
      <w:r w:rsidRPr="00C80155">
        <w:rPr>
          <w:sz w:val="28"/>
          <w:szCs w:val="28"/>
          <w:lang w:eastAsia="ru-RU"/>
        </w:rPr>
        <w:t>Срок действия карт резидента, выданных иностранным гражданам и лицам без гражданства с правом временного проживания на территории Республики Молдова, ограничивается сроком, на который компетентный орган предоставил или, в зависимости от обстоятельств, продлил это право».</w:t>
      </w:r>
    </w:p>
    <w:p w14:paraId="02B5B2E9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b/>
          <w:sz w:val="28"/>
          <w:szCs w:val="28"/>
        </w:rPr>
        <w:t xml:space="preserve">5. </w:t>
      </w:r>
      <w:r w:rsidRPr="00C80155">
        <w:rPr>
          <w:sz w:val="28"/>
          <w:szCs w:val="28"/>
        </w:rPr>
        <w:t>Статья 3</w:t>
      </w:r>
      <w:r w:rsidRPr="00C80155">
        <w:rPr>
          <w:sz w:val="28"/>
          <w:szCs w:val="28"/>
          <w:vertAlign w:val="superscript"/>
        </w:rPr>
        <w:t>3</w:t>
      </w:r>
      <w:r w:rsidRPr="00C80155">
        <w:rPr>
          <w:sz w:val="28"/>
          <w:szCs w:val="28"/>
        </w:rPr>
        <w:t>:</w:t>
      </w:r>
    </w:p>
    <w:p w14:paraId="0F9D4D85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в части (5</w:t>
      </w:r>
      <w:r w:rsidRPr="00C80155">
        <w:rPr>
          <w:sz w:val="28"/>
          <w:szCs w:val="28"/>
          <w:vertAlign w:val="superscript"/>
          <w:lang w:eastAsia="ru-RU"/>
        </w:rPr>
        <w:t>2</w:t>
      </w:r>
      <w:r w:rsidRPr="00C80155">
        <w:rPr>
          <w:sz w:val="28"/>
          <w:szCs w:val="28"/>
          <w:lang w:eastAsia="ru-RU"/>
        </w:rPr>
        <w:t>) изменения касаются только текста на румынском языке, а текст «со сроком действия 12 месяцев» заменить текстом «со сроком действия 1 год»;</w:t>
      </w:r>
    </w:p>
    <w:p w14:paraId="20B395A0" w14:textId="77777777" w:rsidR="00C80155" w:rsidRPr="00C80155" w:rsidRDefault="00C80155" w:rsidP="00C80155">
      <w:pPr>
        <w:widowControl w:val="0"/>
        <w:tabs>
          <w:tab w:val="left" w:pos="0"/>
          <w:tab w:val="left" w:pos="426"/>
          <w:tab w:val="left" w:pos="993"/>
        </w:tabs>
        <w:rPr>
          <w:sz w:val="28"/>
          <w:szCs w:val="28"/>
        </w:rPr>
      </w:pPr>
      <w:r w:rsidRPr="00C80155">
        <w:rPr>
          <w:rFonts w:eastAsia="Calibri"/>
          <w:sz w:val="28"/>
          <w:szCs w:val="28"/>
        </w:rPr>
        <w:t xml:space="preserve">дополнить статью частью (5 </w:t>
      </w:r>
      <w:r w:rsidRPr="00C80155">
        <w:rPr>
          <w:rFonts w:eastAsia="Calibri"/>
          <w:sz w:val="28"/>
          <w:szCs w:val="28"/>
          <w:vertAlign w:val="superscript"/>
        </w:rPr>
        <w:t>3</w:t>
      </w:r>
      <w:r w:rsidRPr="00C80155">
        <w:rPr>
          <w:rFonts w:eastAsia="Calibri"/>
          <w:sz w:val="28"/>
          <w:szCs w:val="28"/>
        </w:rPr>
        <w:t xml:space="preserve">) в </w:t>
      </w:r>
      <w:bookmarkStart w:id="1" w:name="_Hlk160199392"/>
      <w:r w:rsidRPr="00C80155">
        <w:rPr>
          <w:rFonts w:eastAsia="Calibri"/>
          <w:sz w:val="28"/>
          <w:szCs w:val="28"/>
        </w:rPr>
        <w:t>следующей редакции</w:t>
      </w:r>
      <w:bookmarkEnd w:id="1"/>
      <w:r w:rsidRPr="00C80155">
        <w:rPr>
          <w:rFonts w:eastAsia="Calibri"/>
          <w:sz w:val="28"/>
          <w:szCs w:val="28"/>
        </w:rPr>
        <w:t>:</w:t>
      </w:r>
    </w:p>
    <w:p w14:paraId="247FEF59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«(5</w:t>
      </w:r>
      <w:r w:rsidRPr="00C80155">
        <w:rPr>
          <w:sz w:val="28"/>
          <w:szCs w:val="28"/>
          <w:vertAlign w:val="superscript"/>
          <w:lang w:eastAsia="ru-RU"/>
        </w:rPr>
        <w:t>3</w:t>
      </w:r>
      <w:r w:rsidRPr="00C80155">
        <w:rPr>
          <w:sz w:val="28"/>
          <w:szCs w:val="28"/>
          <w:lang w:eastAsia="ru-RU"/>
        </w:rPr>
        <w:t>) Дипломатический паспорт и служебный паспорт содержат данные в печатном виде и в виде надписей с применением специальных методов, данные в электронном формате, а также отличительные элементы и элементы защиты.»;</w:t>
      </w:r>
    </w:p>
    <w:p w14:paraId="5B0DE31A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в части (6):</w:t>
      </w:r>
    </w:p>
    <w:p w14:paraId="3ECE3802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дополнить вводную часть словами «в печатном виде и в виде надписей»;</w:t>
      </w:r>
    </w:p>
    <w:p w14:paraId="08477D38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 xml:space="preserve">пункт r) изложить в </w:t>
      </w:r>
      <w:r w:rsidRPr="00C80155">
        <w:rPr>
          <w:rFonts w:eastAsia="Calibri"/>
          <w:sz w:val="28"/>
          <w:szCs w:val="28"/>
        </w:rPr>
        <w:t>следующей редакции</w:t>
      </w:r>
      <w:r w:rsidRPr="00C80155">
        <w:rPr>
          <w:sz w:val="28"/>
          <w:szCs w:val="28"/>
          <w:lang w:eastAsia="ru-RU"/>
        </w:rPr>
        <w:t>:</w:t>
      </w:r>
    </w:p>
    <w:p w14:paraId="399B94AD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«r) изображение лица»;</w:t>
      </w:r>
    </w:p>
    <w:p w14:paraId="20A387B1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 xml:space="preserve">        дополнить часть пунктом s) в </w:t>
      </w:r>
      <w:r w:rsidRPr="00C80155">
        <w:rPr>
          <w:rFonts w:eastAsia="Calibri"/>
          <w:sz w:val="28"/>
          <w:szCs w:val="28"/>
        </w:rPr>
        <w:t>следующей редакции</w:t>
      </w:r>
      <w:r w:rsidRPr="00C80155">
        <w:rPr>
          <w:sz w:val="28"/>
          <w:szCs w:val="28"/>
          <w:lang w:eastAsia="ru-RU"/>
        </w:rPr>
        <w:t>;</w:t>
      </w:r>
    </w:p>
    <w:p w14:paraId="3C9958C8" w14:textId="63171885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«s)</w:t>
      </w:r>
      <w:r>
        <w:rPr>
          <w:sz w:val="28"/>
          <w:szCs w:val="28"/>
          <w:lang w:val="ro-MD" w:eastAsia="ru-RU"/>
        </w:rPr>
        <w:t xml:space="preserve"> </w:t>
      </w:r>
      <w:r w:rsidRPr="00C80155">
        <w:rPr>
          <w:sz w:val="28"/>
          <w:szCs w:val="28"/>
          <w:lang w:eastAsia="ru-RU"/>
        </w:rPr>
        <w:t xml:space="preserve">собственноручную подпись владельца, достигшего 14 лет. В отношении лиц, не достигших 14-летнего возраста и тех, которые не могут расписаться, </w:t>
      </w:r>
      <w:r w:rsidRPr="00C80155">
        <w:rPr>
          <w:sz w:val="28"/>
          <w:szCs w:val="28"/>
        </w:rPr>
        <w:t xml:space="preserve">проставляется особая отметка </w:t>
      </w:r>
      <w:r w:rsidRPr="00C80155">
        <w:rPr>
          <w:sz w:val="28"/>
          <w:szCs w:val="28"/>
          <w:lang w:eastAsia="ru-RU"/>
        </w:rPr>
        <w:t xml:space="preserve">в порядке, </w:t>
      </w:r>
      <w:r w:rsidRPr="00C80155">
        <w:rPr>
          <w:sz w:val="28"/>
          <w:szCs w:val="28"/>
        </w:rPr>
        <w:t>установленном Правительством</w:t>
      </w:r>
      <w:r w:rsidRPr="00C80155">
        <w:rPr>
          <w:sz w:val="28"/>
          <w:szCs w:val="28"/>
          <w:lang w:eastAsia="ru-RU"/>
        </w:rPr>
        <w:t>»;</w:t>
      </w:r>
    </w:p>
    <w:p w14:paraId="61EFD56F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дополнить статью частью (6</w:t>
      </w:r>
      <w:r w:rsidRPr="00C80155">
        <w:rPr>
          <w:sz w:val="28"/>
          <w:szCs w:val="28"/>
          <w:vertAlign w:val="superscript"/>
          <w:lang w:eastAsia="ru-RU"/>
        </w:rPr>
        <w:t>1</w:t>
      </w:r>
      <w:r w:rsidRPr="00C80155">
        <w:rPr>
          <w:sz w:val="28"/>
          <w:szCs w:val="28"/>
          <w:lang w:eastAsia="ru-RU"/>
        </w:rPr>
        <w:t xml:space="preserve">) в </w:t>
      </w:r>
      <w:r w:rsidRPr="00C80155">
        <w:rPr>
          <w:rFonts w:eastAsia="Calibri"/>
          <w:sz w:val="28"/>
          <w:szCs w:val="28"/>
        </w:rPr>
        <w:t>следующей редакции</w:t>
      </w:r>
      <w:r w:rsidRPr="00C80155">
        <w:rPr>
          <w:sz w:val="28"/>
          <w:szCs w:val="28"/>
          <w:lang w:eastAsia="ru-RU"/>
        </w:rPr>
        <w:t>:</w:t>
      </w:r>
    </w:p>
    <w:p w14:paraId="48DBE8ED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«(6</w:t>
      </w:r>
      <w:r w:rsidRPr="00C80155">
        <w:rPr>
          <w:sz w:val="28"/>
          <w:szCs w:val="28"/>
          <w:vertAlign w:val="superscript"/>
          <w:lang w:eastAsia="ru-RU"/>
        </w:rPr>
        <w:t>1</w:t>
      </w:r>
      <w:r w:rsidRPr="00C80155">
        <w:rPr>
          <w:sz w:val="28"/>
          <w:szCs w:val="28"/>
          <w:lang w:eastAsia="ru-RU"/>
        </w:rPr>
        <w:t>) В электронное хранилище данных дипломатического паспорта и служебного паспорта вносятся:</w:t>
      </w:r>
    </w:p>
    <w:p w14:paraId="3783B1A0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а) данные в печатном виде и в виде надписей;</w:t>
      </w:r>
    </w:p>
    <w:p w14:paraId="524225AF" w14:textId="77777777" w:rsidR="00C80155" w:rsidRPr="00C80155" w:rsidRDefault="00C80155" w:rsidP="00C80155">
      <w:pPr>
        <w:rPr>
          <w:sz w:val="28"/>
          <w:szCs w:val="28"/>
        </w:rPr>
      </w:pPr>
      <w:r w:rsidRPr="00C80155">
        <w:rPr>
          <w:sz w:val="28"/>
          <w:szCs w:val="28"/>
          <w:lang w:eastAsia="ru-RU"/>
        </w:rPr>
        <w:t>b) биометрические данные владельца: изображение лица и, в зависимости от обстоятельств, изображения отпечатков пальцев.».</w:t>
      </w:r>
    </w:p>
    <w:p w14:paraId="4EAC8D41" w14:textId="77777777" w:rsidR="00C80155" w:rsidRPr="00C80155" w:rsidRDefault="00C80155" w:rsidP="00C80155">
      <w:pPr>
        <w:pStyle w:val="ListParagraph"/>
        <w:numPr>
          <w:ilvl w:val="0"/>
          <w:numId w:val="25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C80155">
        <w:rPr>
          <w:rFonts w:ascii="Times New Roman" w:hAnsi="Times New Roman" w:cs="Times New Roman"/>
          <w:sz w:val="28"/>
          <w:szCs w:val="28"/>
        </w:rPr>
        <w:t>Статья 4:</w:t>
      </w:r>
    </w:p>
    <w:p w14:paraId="4CB3D8EB" w14:textId="77777777" w:rsidR="00C80155" w:rsidRPr="00C80155" w:rsidRDefault="00C80155" w:rsidP="00C80155">
      <w:r w:rsidRPr="00C80155">
        <w:rPr>
          <w:sz w:val="28"/>
          <w:szCs w:val="28"/>
        </w:rPr>
        <w:t>в части (1</w:t>
      </w:r>
      <w:r w:rsidRPr="00C80155">
        <w:rPr>
          <w:sz w:val="28"/>
          <w:szCs w:val="28"/>
          <w:vertAlign w:val="superscript"/>
        </w:rPr>
        <w:t>1</w:t>
      </w:r>
      <w:r w:rsidRPr="00C80155">
        <w:rPr>
          <w:sz w:val="28"/>
          <w:szCs w:val="28"/>
        </w:rPr>
        <w:t xml:space="preserve">) слова «на всех этапах процесса обеспечения населения документами, удостоверяющими личность» заменить словами «на всех </w:t>
      </w:r>
      <w:r w:rsidRPr="00C80155">
        <w:rPr>
          <w:sz w:val="28"/>
          <w:szCs w:val="28"/>
        </w:rPr>
        <w:lastRenderedPageBreak/>
        <w:t>этапах процесса предоставления государственных услуг по выдаче удостоверяющих личность документов»;</w:t>
      </w:r>
    </w:p>
    <w:p w14:paraId="2A959533" w14:textId="77777777" w:rsidR="00C80155" w:rsidRPr="00C80155" w:rsidRDefault="00C80155" w:rsidP="00C80155">
      <w:r w:rsidRPr="00C80155">
        <w:rPr>
          <w:sz w:val="28"/>
          <w:szCs w:val="28"/>
        </w:rPr>
        <w:t>в части (1</w:t>
      </w:r>
      <w:r w:rsidRPr="00C80155">
        <w:rPr>
          <w:sz w:val="28"/>
          <w:szCs w:val="28"/>
          <w:vertAlign w:val="superscript"/>
        </w:rPr>
        <w:t>2</w:t>
      </w:r>
      <w:r w:rsidRPr="00C80155">
        <w:rPr>
          <w:sz w:val="28"/>
          <w:szCs w:val="28"/>
        </w:rPr>
        <w:t>) перед словом «услуги» внести слово «государственные»;</w:t>
      </w:r>
    </w:p>
    <w:p w14:paraId="47899999" w14:textId="77777777" w:rsidR="00C80155" w:rsidRPr="00C80155" w:rsidRDefault="00C80155" w:rsidP="00C80155">
      <w:r w:rsidRPr="00C80155">
        <w:rPr>
          <w:sz w:val="28"/>
          <w:szCs w:val="28"/>
        </w:rPr>
        <w:t>в части (1</w:t>
      </w:r>
      <w:r w:rsidRPr="00C80155">
        <w:rPr>
          <w:sz w:val="28"/>
          <w:szCs w:val="28"/>
          <w:vertAlign w:val="superscript"/>
        </w:rPr>
        <w:t>3</w:t>
      </w:r>
      <w:r w:rsidRPr="00C80155">
        <w:rPr>
          <w:sz w:val="28"/>
          <w:szCs w:val="28"/>
        </w:rPr>
        <w:t>):</w:t>
      </w:r>
    </w:p>
    <w:p w14:paraId="04D654C8" w14:textId="1E483F76" w:rsidR="00C80155" w:rsidRPr="00C80155" w:rsidRDefault="00C80155" w:rsidP="00C80155">
      <w:r w:rsidRPr="00C80155">
        <w:rPr>
          <w:sz w:val="28"/>
          <w:szCs w:val="28"/>
        </w:rPr>
        <w:t xml:space="preserve">в пункте е) слова «заявление о выдаче удостоверения личности или вида на жительство» заменить текстом «заявление о выдаче </w:t>
      </w:r>
      <w:r w:rsidRPr="00C80155">
        <w:rPr>
          <w:rFonts w:eastAsia="Calibri"/>
          <w:sz w:val="28"/>
          <w:szCs w:val="28"/>
        </w:rPr>
        <w:t>идентификационной карты</w:t>
      </w:r>
      <w:r w:rsidRPr="00C80155">
        <w:rPr>
          <w:sz w:val="28"/>
          <w:szCs w:val="28"/>
        </w:rPr>
        <w:t xml:space="preserve">, временной </w:t>
      </w:r>
      <w:r w:rsidRPr="00C80155">
        <w:rPr>
          <w:rFonts w:eastAsia="Calibri"/>
          <w:sz w:val="28"/>
          <w:szCs w:val="28"/>
        </w:rPr>
        <w:t>идентификационной карты</w:t>
      </w:r>
      <w:r w:rsidRPr="00C80155">
        <w:rPr>
          <w:sz w:val="28"/>
          <w:szCs w:val="28"/>
        </w:rPr>
        <w:t xml:space="preserve"> или карты резидента</w:t>
      </w:r>
      <w:r w:rsidRPr="00C80155">
        <w:rPr>
          <w:sz w:val="28"/>
          <w:szCs w:val="28"/>
          <w:lang w:val="ro-RO"/>
        </w:rPr>
        <w:t>,</w:t>
      </w:r>
      <w:r w:rsidRPr="00C80155">
        <w:rPr>
          <w:sz w:val="28"/>
          <w:szCs w:val="28"/>
        </w:rPr>
        <w:t>»;</w:t>
      </w:r>
    </w:p>
    <w:p w14:paraId="2D7F3A19" w14:textId="77777777" w:rsidR="00C80155" w:rsidRPr="00C80155" w:rsidRDefault="00C80155" w:rsidP="00C80155">
      <w:r w:rsidRPr="00C80155">
        <w:rPr>
          <w:sz w:val="28"/>
          <w:szCs w:val="28"/>
        </w:rPr>
        <w:t>в пункте f) после слов «заявление о выдаче» дополнить текстом «</w:t>
      </w:r>
      <w:r w:rsidRPr="00C80155">
        <w:rPr>
          <w:rFonts w:eastAsia="Calibri"/>
          <w:sz w:val="28"/>
          <w:szCs w:val="28"/>
        </w:rPr>
        <w:t>идентификационной карты</w:t>
      </w:r>
      <w:r w:rsidRPr="00C80155">
        <w:rPr>
          <w:sz w:val="28"/>
          <w:szCs w:val="28"/>
        </w:rPr>
        <w:t>, карты резидента</w:t>
      </w:r>
      <w:r w:rsidRPr="00C80155">
        <w:rPr>
          <w:sz w:val="28"/>
          <w:szCs w:val="28"/>
          <w:lang w:val="ro-RO"/>
        </w:rPr>
        <w:t>,</w:t>
      </w:r>
      <w:r w:rsidRPr="00C80155">
        <w:rPr>
          <w:sz w:val="28"/>
          <w:szCs w:val="28"/>
        </w:rPr>
        <w:t>»;</w:t>
      </w:r>
    </w:p>
    <w:p w14:paraId="04E4A8D4" w14:textId="77777777" w:rsidR="00C80155" w:rsidRPr="00C80155" w:rsidRDefault="00C80155" w:rsidP="00C80155">
      <w:r w:rsidRPr="00C80155">
        <w:rPr>
          <w:sz w:val="28"/>
          <w:szCs w:val="28"/>
        </w:rPr>
        <w:t>часть (1</w:t>
      </w:r>
      <w:r w:rsidRPr="00C80155">
        <w:rPr>
          <w:sz w:val="28"/>
          <w:szCs w:val="28"/>
          <w:vertAlign w:val="superscript"/>
        </w:rPr>
        <w:t>4</w:t>
      </w:r>
      <w:r w:rsidRPr="00C80155">
        <w:rPr>
          <w:sz w:val="28"/>
          <w:szCs w:val="28"/>
        </w:rPr>
        <w:t>) признать утратившей силу</w:t>
      </w:r>
      <w:r w:rsidRPr="00C80155">
        <w:rPr>
          <w:sz w:val="28"/>
          <w:szCs w:val="28"/>
          <w:lang w:eastAsia="ru-RU"/>
        </w:rPr>
        <w:t>;</w:t>
      </w:r>
    </w:p>
    <w:p w14:paraId="532D7507" w14:textId="77777777" w:rsidR="00C80155" w:rsidRPr="00C80155" w:rsidRDefault="00C80155" w:rsidP="00C80155">
      <w:r w:rsidRPr="00C80155">
        <w:rPr>
          <w:sz w:val="28"/>
          <w:szCs w:val="28"/>
          <w:lang w:eastAsia="ru-RU"/>
        </w:rPr>
        <w:t>в части (1</w:t>
      </w:r>
      <w:r w:rsidRPr="00C80155">
        <w:rPr>
          <w:sz w:val="28"/>
          <w:szCs w:val="28"/>
          <w:vertAlign w:val="superscript"/>
          <w:lang w:eastAsia="ru-RU"/>
        </w:rPr>
        <w:t>9</w:t>
      </w:r>
      <w:r w:rsidRPr="00C80155">
        <w:rPr>
          <w:sz w:val="28"/>
          <w:szCs w:val="28"/>
        </w:rPr>
        <w:t>)</w:t>
      </w:r>
      <w:r w:rsidRPr="00C80155">
        <w:rPr>
          <w:sz w:val="28"/>
          <w:szCs w:val="28"/>
          <w:vertAlign w:val="superscript"/>
          <w:lang w:eastAsia="ru-RU"/>
        </w:rPr>
        <w:t xml:space="preserve"> </w:t>
      </w:r>
      <w:r w:rsidRPr="00C80155">
        <w:rPr>
          <w:sz w:val="28"/>
          <w:szCs w:val="28"/>
          <w:lang w:eastAsia="ru-RU"/>
        </w:rPr>
        <w:t>слова «компетентным органом» заменить словами                        «органом-эмитентом»;</w:t>
      </w:r>
    </w:p>
    <w:p w14:paraId="11EF673C" w14:textId="77777777" w:rsidR="00C80155" w:rsidRPr="00C80155" w:rsidRDefault="00C80155" w:rsidP="00C80155">
      <w:r w:rsidRPr="00C80155">
        <w:rPr>
          <w:sz w:val="28"/>
          <w:szCs w:val="28"/>
          <w:lang w:eastAsia="ru-RU"/>
        </w:rPr>
        <w:t>в части (1</w:t>
      </w:r>
      <w:r w:rsidRPr="00C80155">
        <w:rPr>
          <w:sz w:val="28"/>
          <w:szCs w:val="28"/>
          <w:vertAlign w:val="superscript"/>
          <w:lang w:eastAsia="ru-RU"/>
        </w:rPr>
        <w:t>10</w:t>
      </w:r>
      <w:r w:rsidRPr="00C80155">
        <w:rPr>
          <w:sz w:val="28"/>
          <w:szCs w:val="28"/>
          <w:lang w:eastAsia="ru-RU"/>
        </w:rPr>
        <w:t>) слова «</w:t>
      </w:r>
      <w:r w:rsidRPr="00C80155">
        <w:rPr>
          <w:sz w:val="28"/>
          <w:szCs w:val="28"/>
        </w:rPr>
        <w:t>заявлений о выдаче временного вида на жительство» заменить словами «заявления о выдаче карты резидента»</w:t>
      </w:r>
      <w:r w:rsidRPr="00C80155">
        <w:rPr>
          <w:sz w:val="28"/>
          <w:szCs w:val="28"/>
          <w:lang w:eastAsia="ru-RU"/>
        </w:rPr>
        <w:t>, а слова «компетентный орган» заменить словами «орган-эмитент»;</w:t>
      </w:r>
    </w:p>
    <w:p w14:paraId="28582C89" w14:textId="77777777" w:rsidR="00C80155" w:rsidRPr="00C80155" w:rsidRDefault="00C80155" w:rsidP="00C80155">
      <w:r w:rsidRPr="00C80155">
        <w:rPr>
          <w:sz w:val="28"/>
          <w:szCs w:val="28"/>
          <w:lang w:eastAsia="ru-RU"/>
        </w:rPr>
        <w:t>часть (2) признать утратившей силу;</w:t>
      </w:r>
    </w:p>
    <w:p w14:paraId="59B13F09" w14:textId="7DFB7ED5" w:rsidR="00C80155" w:rsidRPr="00C80155" w:rsidRDefault="00C80155" w:rsidP="00C80155">
      <w:r w:rsidRPr="00C80155">
        <w:rPr>
          <w:sz w:val="28"/>
          <w:szCs w:val="28"/>
          <w:lang w:eastAsia="ru-RU"/>
        </w:rPr>
        <w:t>дополнить часть (3) вторым предложением следующего содержания: «В случае, когда запрашиваемые данные доступны в информационных ресурсах органа-эмитента или в информационных ресурсах других государственных органов/учреждений, компетентный орган обязан использовать эти данные в автоматизированном режиме</w:t>
      </w:r>
      <w:r>
        <w:rPr>
          <w:sz w:val="28"/>
          <w:szCs w:val="28"/>
          <w:lang w:val="ro-MD" w:eastAsia="ru-RU"/>
        </w:rPr>
        <w:t xml:space="preserve"> </w:t>
      </w:r>
      <w:r w:rsidRPr="00C80155">
        <w:rPr>
          <w:sz w:val="28"/>
          <w:szCs w:val="28"/>
          <w:lang w:eastAsia="ru-RU"/>
        </w:rPr>
        <w:t>посредством  платформы</w:t>
      </w:r>
      <w:r>
        <w:rPr>
          <w:sz w:val="28"/>
          <w:szCs w:val="28"/>
          <w:lang w:val="ro-MD" w:eastAsia="ru-RU"/>
        </w:rPr>
        <w:t xml:space="preserve"> </w:t>
      </w:r>
      <w:proofErr w:type="spellStart"/>
      <w:r w:rsidRPr="00C80155">
        <w:rPr>
          <w:sz w:val="28"/>
          <w:szCs w:val="28"/>
          <w:lang w:eastAsia="ru-RU"/>
        </w:rPr>
        <w:t>интероперабельности</w:t>
      </w:r>
      <w:proofErr w:type="spellEnd"/>
      <w:r w:rsidRPr="00C80155">
        <w:rPr>
          <w:sz w:val="28"/>
          <w:szCs w:val="28"/>
          <w:lang w:eastAsia="ru-RU"/>
        </w:rPr>
        <w:t xml:space="preserve"> в соответствии с нормативными актами об обмене данными и </w:t>
      </w:r>
      <w:proofErr w:type="spellStart"/>
      <w:r w:rsidRPr="00C80155">
        <w:rPr>
          <w:sz w:val="28"/>
          <w:szCs w:val="28"/>
          <w:lang w:eastAsia="ru-RU"/>
        </w:rPr>
        <w:t>интероперабельности</w:t>
      </w:r>
      <w:proofErr w:type="spellEnd"/>
      <w:r w:rsidRPr="00C80155">
        <w:rPr>
          <w:sz w:val="28"/>
          <w:szCs w:val="28"/>
          <w:lang w:eastAsia="ru-RU"/>
        </w:rPr>
        <w:t>.»;</w:t>
      </w:r>
    </w:p>
    <w:p w14:paraId="7FCC301B" w14:textId="77777777" w:rsidR="00C80155" w:rsidRPr="00C80155" w:rsidRDefault="00C80155" w:rsidP="00C80155">
      <w:r w:rsidRPr="00C80155">
        <w:rPr>
          <w:sz w:val="28"/>
          <w:szCs w:val="28"/>
          <w:lang w:eastAsia="ru-RU"/>
        </w:rPr>
        <w:t>в части (3</w:t>
      </w:r>
      <w:r w:rsidRPr="00C80155">
        <w:rPr>
          <w:sz w:val="28"/>
          <w:szCs w:val="28"/>
          <w:vertAlign w:val="superscript"/>
          <w:lang w:eastAsia="ru-RU"/>
        </w:rPr>
        <w:t>1</w:t>
      </w:r>
      <w:r w:rsidRPr="00C80155">
        <w:rPr>
          <w:sz w:val="28"/>
          <w:szCs w:val="28"/>
          <w:lang w:eastAsia="ru-RU"/>
        </w:rPr>
        <w:t>):</w:t>
      </w:r>
    </w:p>
    <w:p w14:paraId="575E74F7" w14:textId="77777777" w:rsidR="00C80155" w:rsidRPr="00C80155" w:rsidRDefault="00C80155" w:rsidP="00C80155">
      <w:r w:rsidRPr="00C80155">
        <w:rPr>
          <w:sz w:val="28"/>
          <w:szCs w:val="28"/>
          <w:lang w:eastAsia="ru-RU"/>
        </w:rPr>
        <w:t>после слов «</w:t>
      </w:r>
      <w:r w:rsidRPr="00C80155">
        <w:rPr>
          <w:sz w:val="28"/>
          <w:szCs w:val="28"/>
        </w:rPr>
        <w:t xml:space="preserve">заявления о выдаче» </w:t>
      </w:r>
      <w:r w:rsidRPr="00C80155">
        <w:rPr>
          <w:sz w:val="28"/>
          <w:szCs w:val="28"/>
          <w:lang w:eastAsia="ru-RU"/>
        </w:rPr>
        <w:t xml:space="preserve">в первом случае, </w:t>
      </w:r>
      <w:r w:rsidRPr="00C80155">
        <w:rPr>
          <w:sz w:val="28"/>
          <w:szCs w:val="28"/>
        </w:rPr>
        <w:t>дополнить текстом «</w:t>
      </w:r>
      <w:r w:rsidRPr="00C80155">
        <w:rPr>
          <w:rFonts w:eastAsia="Calibri"/>
          <w:sz w:val="28"/>
          <w:szCs w:val="28"/>
        </w:rPr>
        <w:t>идентификационной карты</w:t>
      </w:r>
      <w:r w:rsidRPr="00C80155">
        <w:rPr>
          <w:sz w:val="28"/>
          <w:szCs w:val="28"/>
        </w:rPr>
        <w:t>, карты резидента»;</w:t>
      </w:r>
      <w:r w:rsidRPr="00C80155">
        <w:rPr>
          <w:sz w:val="28"/>
          <w:szCs w:val="28"/>
          <w:lang w:eastAsia="ru-RU"/>
        </w:rPr>
        <w:t xml:space="preserve"> </w:t>
      </w:r>
    </w:p>
    <w:p w14:paraId="5DBA1CFE" w14:textId="77777777" w:rsidR="00C80155" w:rsidRPr="00C80155" w:rsidRDefault="00C80155" w:rsidP="00C80155">
      <w:r w:rsidRPr="00C80155">
        <w:rPr>
          <w:sz w:val="28"/>
          <w:szCs w:val="28"/>
          <w:lang w:eastAsia="ru-RU"/>
        </w:rPr>
        <w:t>дополнить вторым предложением следующего содержания: «Сбор биометрических данных осуществляется для внесения в удостоверяющие личность документы только с целью проверки их подлинности и личности владельцев.»;</w:t>
      </w:r>
    </w:p>
    <w:p w14:paraId="47F72061" w14:textId="343DA90A" w:rsidR="00C80155" w:rsidRPr="00C80155" w:rsidRDefault="00C80155" w:rsidP="00C80155">
      <w:r w:rsidRPr="00C80155">
        <w:rPr>
          <w:sz w:val="28"/>
          <w:szCs w:val="28"/>
          <w:lang w:eastAsia="ru-RU"/>
        </w:rPr>
        <w:t>дополнить статью абзацами (3</w:t>
      </w:r>
      <w:r w:rsidRPr="00C80155">
        <w:rPr>
          <w:sz w:val="28"/>
          <w:szCs w:val="28"/>
          <w:vertAlign w:val="superscript"/>
          <w:lang w:eastAsia="ru-RU"/>
        </w:rPr>
        <w:t>2</w:t>
      </w:r>
      <w:r w:rsidRPr="00C80155">
        <w:rPr>
          <w:sz w:val="28"/>
          <w:szCs w:val="28"/>
          <w:lang w:eastAsia="ru-RU"/>
        </w:rPr>
        <w:t>) и (3</w:t>
      </w:r>
      <w:r w:rsidRPr="00C80155">
        <w:rPr>
          <w:sz w:val="28"/>
          <w:szCs w:val="28"/>
          <w:vertAlign w:val="superscript"/>
          <w:lang w:eastAsia="ru-RU"/>
        </w:rPr>
        <w:t>3</w:t>
      </w:r>
      <w:r w:rsidRPr="00C80155">
        <w:rPr>
          <w:sz w:val="28"/>
          <w:szCs w:val="28"/>
          <w:lang w:eastAsia="ru-RU"/>
        </w:rPr>
        <w:t xml:space="preserve">) </w:t>
      </w:r>
      <w:r w:rsidRPr="00C80155">
        <w:rPr>
          <w:rFonts w:eastAsia="Calibri"/>
          <w:sz w:val="28"/>
          <w:szCs w:val="28"/>
        </w:rPr>
        <w:t>следующего содержания</w:t>
      </w:r>
      <w:r w:rsidRPr="00C80155">
        <w:rPr>
          <w:sz w:val="28"/>
          <w:szCs w:val="28"/>
          <w:lang w:eastAsia="ru-RU"/>
        </w:rPr>
        <w:t>:</w:t>
      </w:r>
    </w:p>
    <w:p w14:paraId="6EA1F67D" w14:textId="77777777" w:rsidR="00C80155" w:rsidRPr="00C80155" w:rsidRDefault="00C80155" w:rsidP="00C80155">
      <w:r w:rsidRPr="00C80155">
        <w:rPr>
          <w:sz w:val="28"/>
          <w:szCs w:val="28"/>
          <w:lang w:eastAsia="ru-RU"/>
        </w:rPr>
        <w:t>«(3</w:t>
      </w:r>
      <w:r w:rsidRPr="00C80155">
        <w:rPr>
          <w:sz w:val="28"/>
          <w:szCs w:val="28"/>
          <w:vertAlign w:val="superscript"/>
          <w:lang w:eastAsia="ru-RU"/>
        </w:rPr>
        <w:t>2</w:t>
      </w:r>
      <w:r w:rsidRPr="00C80155">
        <w:rPr>
          <w:sz w:val="28"/>
          <w:szCs w:val="28"/>
          <w:lang w:eastAsia="ru-RU"/>
        </w:rPr>
        <w:t xml:space="preserve">) </w:t>
      </w:r>
      <w:r w:rsidRPr="00C80155">
        <w:rPr>
          <w:sz w:val="28"/>
          <w:szCs w:val="28"/>
        </w:rPr>
        <w:t>Отпечатки пальцев, снятые для выдачи идентификационной карты, карты резидента, паспорта и проездного документа, хранящиеся в информационных ресурсах органов-эмитентов, а также органов, вовлеченных в процесс выдачи соответствующих удостоверяющих личность документов, удаляются автоматически сразу же после их вручения  или, в случае если документы не были вручены, не позднее истечения 90-дневного срока со дня изготовления соответствующего удостоверяющего личность документа.</w:t>
      </w:r>
      <w:r w:rsidRPr="00C80155">
        <w:rPr>
          <w:sz w:val="28"/>
          <w:szCs w:val="28"/>
        </w:rPr>
        <w:br/>
      </w:r>
      <w:r w:rsidRPr="00C80155">
        <w:rPr>
          <w:sz w:val="28"/>
          <w:szCs w:val="28"/>
          <w:lang w:eastAsia="ru-RU"/>
        </w:rPr>
        <w:t xml:space="preserve">          (3</w:t>
      </w:r>
      <w:r w:rsidRPr="00C80155">
        <w:rPr>
          <w:sz w:val="28"/>
          <w:szCs w:val="28"/>
          <w:vertAlign w:val="superscript"/>
          <w:lang w:eastAsia="ru-RU"/>
        </w:rPr>
        <w:t>3</w:t>
      </w:r>
      <w:r w:rsidRPr="00C80155">
        <w:rPr>
          <w:sz w:val="28"/>
          <w:szCs w:val="28"/>
          <w:lang w:eastAsia="ru-RU"/>
        </w:rPr>
        <w:t xml:space="preserve">) Обработка персональных данных, в том числе биометрических, в процессе предоставления государственных услуг по выдаче удостоверяющих личность документов, осуществляется в соответствии с </w:t>
      </w:r>
      <w:r w:rsidRPr="00C80155">
        <w:rPr>
          <w:sz w:val="28"/>
          <w:szCs w:val="28"/>
          <w:lang w:eastAsia="ru-RU"/>
        </w:rPr>
        <w:lastRenderedPageBreak/>
        <w:t>нормативными актами о защите персональных данных. Компетентный орган обеспечивает безопасность, целостность, подлинность и конфиденциальность персональных данных, обрабатываемых в соответствии с условиями настоящего Закона.».</w:t>
      </w:r>
    </w:p>
    <w:p w14:paraId="5679FDAA" w14:textId="77777777" w:rsidR="00C80155" w:rsidRPr="00C80155" w:rsidRDefault="00C80155" w:rsidP="00C80155">
      <w:r w:rsidRPr="00C80155">
        <w:rPr>
          <w:sz w:val="28"/>
          <w:szCs w:val="28"/>
          <w:lang w:eastAsia="ru-RU"/>
        </w:rPr>
        <w:t>в части (4):</w:t>
      </w:r>
    </w:p>
    <w:p w14:paraId="21053E19" w14:textId="3C8AC19F" w:rsidR="00C80155" w:rsidRPr="00C80155" w:rsidRDefault="00C80155" w:rsidP="00C80155">
      <w:r w:rsidRPr="00C80155">
        <w:rPr>
          <w:sz w:val="28"/>
          <w:szCs w:val="28"/>
          <w:lang w:eastAsia="ru-RU"/>
        </w:rPr>
        <w:t xml:space="preserve">после первого предложения дополнить предложением </w:t>
      </w:r>
      <w:r w:rsidRPr="00C80155">
        <w:rPr>
          <w:rFonts w:eastAsia="Calibri"/>
          <w:sz w:val="28"/>
          <w:szCs w:val="28"/>
        </w:rPr>
        <w:t>следующего содержания</w:t>
      </w:r>
      <w:r w:rsidRPr="00C80155">
        <w:rPr>
          <w:sz w:val="28"/>
          <w:szCs w:val="28"/>
          <w:lang w:eastAsia="ru-RU"/>
        </w:rPr>
        <w:t xml:space="preserve">: «Удостоверяющий личность документ может быть вручен третьему лицу с согласия владельца или его законного представителя, выраженного в письменном виде в компетентном органе.»; </w:t>
      </w:r>
    </w:p>
    <w:p w14:paraId="612C08AA" w14:textId="77777777" w:rsidR="00C80155" w:rsidRPr="00C80155" w:rsidRDefault="00C80155" w:rsidP="00C80155">
      <w:r w:rsidRPr="00C80155">
        <w:rPr>
          <w:sz w:val="28"/>
          <w:szCs w:val="28"/>
          <w:lang w:eastAsia="ru-RU"/>
        </w:rPr>
        <w:t>во втором предложении слова «органе-эмитенте» заменить словами «компетентном органе»;</w:t>
      </w:r>
    </w:p>
    <w:p w14:paraId="71555BD0" w14:textId="77777777" w:rsidR="00C80155" w:rsidRPr="00C80155" w:rsidRDefault="00C80155" w:rsidP="00C80155">
      <w:r w:rsidRPr="00C80155">
        <w:rPr>
          <w:sz w:val="28"/>
          <w:szCs w:val="28"/>
          <w:lang w:eastAsia="ru-RU"/>
        </w:rPr>
        <w:t>в третьем предложении, после слов «доставляется по» дополнить словом «его» и после слов «по месту нахождения» дополнить текстом  «или лица, которому было доверено  вручение документа</w:t>
      </w:r>
      <w:r w:rsidRPr="00C80155">
        <w:rPr>
          <w:sz w:val="28"/>
          <w:szCs w:val="28"/>
          <w:lang w:val="ro-RO" w:eastAsia="ru-RU"/>
        </w:rPr>
        <w:t>,</w:t>
      </w:r>
      <w:r w:rsidRPr="00C80155">
        <w:rPr>
          <w:sz w:val="28"/>
          <w:szCs w:val="28"/>
          <w:lang w:eastAsia="ru-RU"/>
        </w:rPr>
        <w:t>»;</w:t>
      </w:r>
    </w:p>
    <w:p w14:paraId="72B036A4" w14:textId="77777777" w:rsidR="00C80155" w:rsidRPr="00C80155" w:rsidRDefault="00C80155" w:rsidP="00C80155">
      <w:r w:rsidRPr="00C80155">
        <w:rPr>
          <w:sz w:val="28"/>
          <w:szCs w:val="28"/>
          <w:lang w:eastAsia="ru-RU"/>
        </w:rPr>
        <w:t xml:space="preserve">последнее предложение </w:t>
      </w:r>
      <w:bookmarkStart w:id="2" w:name="_Hlk160199561"/>
      <w:r w:rsidRPr="00C80155">
        <w:rPr>
          <w:sz w:val="28"/>
          <w:szCs w:val="28"/>
          <w:lang w:eastAsia="ru-RU"/>
        </w:rPr>
        <w:t xml:space="preserve">изложить в </w:t>
      </w:r>
      <w:r w:rsidRPr="00C80155">
        <w:rPr>
          <w:rFonts w:eastAsia="Calibri"/>
          <w:sz w:val="28"/>
          <w:szCs w:val="28"/>
        </w:rPr>
        <w:t>следующей редакции</w:t>
      </w:r>
      <w:bookmarkEnd w:id="2"/>
      <w:r w:rsidRPr="00C80155">
        <w:rPr>
          <w:sz w:val="28"/>
          <w:szCs w:val="28"/>
          <w:lang w:eastAsia="ru-RU"/>
        </w:rPr>
        <w:t xml:space="preserve">: "Вручение удостоверяющего личность документа, </w:t>
      </w:r>
      <w:r w:rsidRPr="00C80155">
        <w:rPr>
          <w:sz w:val="28"/>
          <w:szCs w:val="28"/>
        </w:rPr>
        <w:t xml:space="preserve">содержащего квалифицированный сертификат электронной подписи, </w:t>
      </w:r>
      <w:r w:rsidRPr="00C80155">
        <w:rPr>
          <w:sz w:val="28"/>
          <w:szCs w:val="28"/>
          <w:lang w:eastAsia="ru-RU"/>
        </w:rPr>
        <w:t>осуществляется в порядке, установленном Правительством.»;</w:t>
      </w:r>
    </w:p>
    <w:p w14:paraId="6D2D29FC" w14:textId="77777777" w:rsidR="00C80155" w:rsidRPr="00C80155" w:rsidRDefault="00C80155" w:rsidP="00C80155">
      <w:r w:rsidRPr="00C80155">
        <w:rPr>
          <w:sz w:val="28"/>
          <w:szCs w:val="28"/>
          <w:lang w:eastAsia="ru-RU"/>
        </w:rPr>
        <w:t>в части (5) изменения касаются только текста на румынском языке;</w:t>
      </w:r>
    </w:p>
    <w:p w14:paraId="78B0A4DA" w14:textId="77777777" w:rsidR="00C80155" w:rsidRPr="00C80155" w:rsidRDefault="00C80155" w:rsidP="00C80155">
      <w:pPr>
        <w:pStyle w:val="NormalWeb"/>
        <w:tabs>
          <w:tab w:val="left" w:pos="0"/>
          <w:tab w:val="left" w:pos="993"/>
        </w:tabs>
        <w:ind w:firstLine="709"/>
      </w:pPr>
      <w:r w:rsidRPr="00C80155">
        <w:rPr>
          <w:sz w:val="28"/>
          <w:szCs w:val="28"/>
        </w:rPr>
        <w:t xml:space="preserve">часть (6) изложить в </w:t>
      </w:r>
      <w:r w:rsidRPr="00C80155">
        <w:rPr>
          <w:rFonts w:eastAsia="Calibri"/>
          <w:sz w:val="28"/>
          <w:szCs w:val="28"/>
        </w:rPr>
        <w:t>следующей редакции</w:t>
      </w:r>
      <w:r w:rsidRPr="00C80155">
        <w:rPr>
          <w:sz w:val="28"/>
          <w:szCs w:val="28"/>
        </w:rPr>
        <w:t>:</w:t>
      </w:r>
    </w:p>
    <w:p w14:paraId="2BB12639" w14:textId="1DF1A47B" w:rsidR="00C80155" w:rsidRPr="00C80155" w:rsidRDefault="00C80155" w:rsidP="00C80155">
      <w:r w:rsidRPr="00C80155">
        <w:rPr>
          <w:sz w:val="28"/>
          <w:szCs w:val="28"/>
        </w:rPr>
        <w:t>«(6) По заявлению полностью дееспособного гражданина Республики Молдова, который владеет действительной идентификационной картой и который может быть идентифицирован в электронном формате с использованием квалифицированных доверительных услуг посредством интегрированного правительственного приложения электронных услуг, может быть</w:t>
      </w:r>
      <w:r>
        <w:rPr>
          <w:sz w:val="28"/>
          <w:szCs w:val="28"/>
          <w:lang w:val="ro-MD"/>
        </w:rPr>
        <w:t xml:space="preserve"> </w:t>
      </w:r>
      <w:r w:rsidRPr="00C80155">
        <w:rPr>
          <w:sz w:val="28"/>
          <w:szCs w:val="28"/>
        </w:rPr>
        <w:t>сгенерирована цифровая идентификационная карта. Способ генерирования и правовой режим использования цифровой идентификационной карты устанавливаются Правительством»;</w:t>
      </w:r>
    </w:p>
    <w:p w14:paraId="46142941" w14:textId="77777777" w:rsidR="00C80155" w:rsidRPr="00C80155" w:rsidRDefault="00C80155" w:rsidP="00C80155">
      <w:r w:rsidRPr="00C80155">
        <w:rPr>
          <w:b/>
          <w:sz w:val="28"/>
          <w:szCs w:val="28"/>
          <w:lang w:eastAsia="ru-RU"/>
        </w:rPr>
        <w:t>7.</w:t>
      </w:r>
      <w:r w:rsidRPr="00C80155">
        <w:rPr>
          <w:sz w:val="28"/>
          <w:szCs w:val="28"/>
          <w:lang w:eastAsia="ru-RU"/>
        </w:rPr>
        <w:t xml:space="preserve"> Статья 5:</w:t>
      </w:r>
    </w:p>
    <w:p w14:paraId="0E7F8692" w14:textId="77777777" w:rsidR="00C80155" w:rsidRPr="00C80155" w:rsidRDefault="00C80155" w:rsidP="00C80155">
      <w:r w:rsidRPr="00C80155">
        <w:rPr>
          <w:sz w:val="28"/>
          <w:szCs w:val="28"/>
          <w:lang w:eastAsia="ru-RU"/>
        </w:rPr>
        <w:t>в части (1):</w:t>
      </w:r>
    </w:p>
    <w:p w14:paraId="4D5A4E5A" w14:textId="77777777" w:rsidR="00C80155" w:rsidRPr="00C80155" w:rsidRDefault="00C80155" w:rsidP="00C80155">
      <w:r w:rsidRPr="00C80155">
        <w:rPr>
          <w:sz w:val="28"/>
          <w:szCs w:val="28"/>
          <w:lang w:eastAsia="ru-RU"/>
        </w:rPr>
        <w:t xml:space="preserve">пункты b) и c) </w:t>
      </w:r>
      <w:bookmarkStart w:id="3" w:name="_Hlk160200377"/>
      <w:r w:rsidRPr="00C80155">
        <w:rPr>
          <w:sz w:val="28"/>
          <w:szCs w:val="28"/>
          <w:lang w:eastAsia="ru-RU"/>
        </w:rPr>
        <w:t xml:space="preserve">изложить в </w:t>
      </w:r>
      <w:r w:rsidRPr="00C80155">
        <w:rPr>
          <w:rFonts w:eastAsia="Calibri"/>
          <w:sz w:val="28"/>
          <w:szCs w:val="28"/>
        </w:rPr>
        <w:t>следующей редакции</w:t>
      </w:r>
      <w:bookmarkEnd w:id="3"/>
      <w:r w:rsidRPr="00C80155">
        <w:rPr>
          <w:sz w:val="28"/>
          <w:szCs w:val="28"/>
          <w:lang w:eastAsia="ru-RU"/>
        </w:rPr>
        <w:t>:</w:t>
      </w:r>
    </w:p>
    <w:p w14:paraId="1C7CBF32" w14:textId="77777777" w:rsidR="00C80155" w:rsidRPr="00C80155" w:rsidRDefault="00C80155" w:rsidP="00C80155">
      <w:r w:rsidRPr="00C80155">
        <w:rPr>
          <w:sz w:val="28"/>
          <w:szCs w:val="28"/>
          <w:lang w:eastAsia="ru-RU"/>
        </w:rPr>
        <w:t>«b) в них содержатся данные, которые необходимо заменить или изменить»;</w:t>
      </w:r>
    </w:p>
    <w:p w14:paraId="78BF953C" w14:textId="77777777" w:rsidR="00C80155" w:rsidRPr="00C80155" w:rsidRDefault="00C80155" w:rsidP="00C80155">
      <w:pPr>
        <w:tabs>
          <w:tab w:val="left" w:pos="1134"/>
        </w:tabs>
      </w:pPr>
      <w:r w:rsidRPr="00C80155">
        <w:rPr>
          <w:sz w:val="28"/>
          <w:szCs w:val="28"/>
          <w:lang w:eastAsia="ru-RU"/>
        </w:rPr>
        <w:t>c) в них отсутствуют данные</w:t>
      </w:r>
      <w:r w:rsidRPr="00C80155">
        <w:rPr>
          <w:sz w:val="28"/>
          <w:szCs w:val="28"/>
          <w:lang w:val="ro-RO" w:eastAsia="ru-RU"/>
        </w:rPr>
        <w:t>,</w:t>
      </w:r>
      <w:r w:rsidRPr="00C80155">
        <w:rPr>
          <w:sz w:val="28"/>
          <w:szCs w:val="28"/>
          <w:lang w:eastAsia="ru-RU"/>
        </w:rPr>
        <w:t xml:space="preserve"> предусмотренные законом, которые содержат данные, замененные или измененные незаконно или не соответствующие действительности;»;</w:t>
      </w:r>
    </w:p>
    <w:p w14:paraId="68CD2837" w14:textId="77777777" w:rsidR="00C80155" w:rsidRPr="00C80155" w:rsidRDefault="00C80155" w:rsidP="00C80155">
      <w:r w:rsidRPr="00C80155">
        <w:rPr>
          <w:sz w:val="28"/>
          <w:szCs w:val="28"/>
          <w:lang w:eastAsia="ru-RU"/>
        </w:rPr>
        <w:t xml:space="preserve">дополнить пунктом i) в </w:t>
      </w:r>
      <w:r w:rsidRPr="00C80155">
        <w:rPr>
          <w:rFonts w:eastAsia="Calibri"/>
          <w:sz w:val="28"/>
          <w:szCs w:val="28"/>
        </w:rPr>
        <w:t>следующей редакции</w:t>
      </w:r>
      <w:r w:rsidRPr="00C80155">
        <w:rPr>
          <w:sz w:val="28"/>
          <w:szCs w:val="28"/>
          <w:lang w:eastAsia="ru-RU"/>
        </w:rPr>
        <w:t>:</w:t>
      </w:r>
    </w:p>
    <w:p w14:paraId="218CA4EB" w14:textId="5A3FD3FB" w:rsidR="00C80155" w:rsidRPr="00C80155" w:rsidRDefault="00C80155" w:rsidP="00C80155">
      <w:r w:rsidRPr="00C80155">
        <w:rPr>
          <w:sz w:val="28"/>
          <w:szCs w:val="28"/>
          <w:lang w:eastAsia="ru-RU"/>
        </w:rPr>
        <w:t>«i) они были запрошены, но не вручены компетентным органом в течение 3-х лет со дня изготовления.»;</w:t>
      </w:r>
    </w:p>
    <w:p w14:paraId="2B9F842B" w14:textId="77777777" w:rsidR="00C80155" w:rsidRPr="00C80155" w:rsidRDefault="00C80155" w:rsidP="00C80155">
      <w:r w:rsidRPr="00C80155">
        <w:rPr>
          <w:sz w:val="28"/>
          <w:szCs w:val="28"/>
        </w:rPr>
        <w:t>в части (3):</w:t>
      </w:r>
    </w:p>
    <w:p w14:paraId="219E3353" w14:textId="77777777" w:rsidR="00C80155" w:rsidRPr="00C80155" w:rsidRDefault="00C80155" w:rsidP="00C80155">
      <w:r w:rsidRPr="00C80155">
        <w:rPr>
          <w:sz w:val="28"/>
          <w:szCs w:val="28"/>
          <w:lang w:eastAsia="ru-RU"/>
        </w:rPr>
        <w:t>изложить</w:t>
      </w:r>
      <w:r w:rsidRPr="00C80155">
        <w:rPr>
          <w:sz w:val="28"/>
          <w:szCs w:val="28"/>
        </w:rPr>
        <w:t xml:space="preserve"> первую часть </w:t>
      </w:r>
      <w:r w:rsidRPr="00C80155">
        <w:rPr>
          <w:sz w:val="28"/>
          <w:szCs w:val="28"/>
          <w:lang w:eastAsia="ru-RU"/>
        </w:rPr>
        <w:t xml:space="preserve">в </w:t>
      </w:r>
      <w:r w:rsidRPr="00C80155">
        <w:rPr>
          <w:rFonts w:eastAsia="Calibri"/>
          <w:sz w:val="28"/>
          <w:szCs w:val="28"/>
        </w:rPr>
        <w:t>следующей редакции</w:t>
      </w:r>
      <w:r w:rsidRPr="00C80155">
        <w:rPr>
          <w:sz w:val="28"/>
          <w:szCs w:val="28"/>
        </w:rPr>
        <w:t>:</w:t>
      </w:r>
    </w:p>
    <w:p w14:paraId="4D23B87D" w14:textId="6748D31C" w:rsidR="00C80155" w:rsidRPr="00C80155" w:rsidRDefault="00C80155" w:rsidP="00C80155">
      <w:pPr>
        <w:tabs>
          <w:tab w:val="left" w:pos="1134"/>
          <w:tab w:val="left" w:pos="1276"/>
          <w:tab w:val="left" w:pos="1701"/>
        </w:tabs>
      </w:pPr>
      <w:r w:rsidRPr="00C80155">
        <w:rPr>
          <w:sz w:val="28"/>
          <w:szCs w:val="28"/>
          <w:lang w:eastAsia="ru-RU"/>
        </w:rPr>
        <w:t>«(3)</w:t>
      </w:r>
      <w:r>
        <w:rPr>
          <w:sz w:val="28"/>
          <w:szCs w:val="28"/>
          <w:lang w:val="ro-MD" w:eastAsia="ru-RU"/>
        </w:rPr>
        <w:t> </w:t>
      </w:r>
      <w:r w:rsidRPr="00C80155">
        <w:rPr>
          <w:sz w:val="28"/>
          <w:szCs w:val="28"/>
          <w:lang w:eastAsia="ru-RU"/>
        </w:rPr>
        <w:t>Удостоверяющий личность документ является недействительным, если он</w:t>
      </w:r>
      <w:r w:rsidRPr="00C80155">
        <w:rPr>
          <w:sz w:val="28"/>
          <w:szCs w:val="28"/>
        </w:rPr>
        <w:t xml:space="preserve"> был выдан на основании документа, который </w:t>
      </w:r>
      <w:r w:rsidRPr="00C80155">
        <w:rPr>
          <w:sz w:val="28"/>
          <w:szCs w:val="28"/>
        </w:rPr>
        <w:lastRenderedPageBreak/>
        <w:t>впоследствии был аннулирован либо в отношении которого было установлено, что он являлся недействительным, фальшивым либо сфальсифицированным или выдан на основании ложной информации.»;</w:t>
      </w:r>
    </w:p>
    <w:p w14:paraId="6E697C3B" w14:textId="77777777" w:rsidR="00C80155" w:rsidRPr="00C80155" w:rsidRDefault="00C80155" w:rsidP="00C80155">
      <w:r w:rsidRPr="00C80155">
        <w:rPr>
          <w:sz w:val="28"/>
          <w:szCs w:val="28"/>
          <w:lang w:eastAsia="ru-RU"/>
        </w:rPr>
        <w:t>во втором абзаце, слова «</w:t>
      </w:r>
      <w:r w:rsidRPr="00C80155">
        <w:rPr>
          <w:sz w:val="28"/>
          <w:szCs w:val="28"/>
        </w:rPr>
        <w:t xml:space="preserve">или соответствующих пометок в сопроводительном вкладыше» </w:t>
      </w:r>
      <w:r w:rsidRPr="00C80155">
        <w:rPr>
          <w:sz w:val="28"/>
          <w:szCs w:val="28"/>
          <w:lang w:eastAsia="ru-RU"/>
        </w:rPr>
        <w:t>исключить.</w:t>
      </w:r>
    </w:p>
    <w:p w14:paraId="5FCFE80E" w14:textId="77777777" w:rsidR="00C80155" w:rsidRPr="00C80155" w:rsidRDefault="00C80155" w:rsidP="00C80155">
      <w:pPr>
        <w:pStyle w:val="ListParagraph"/>
        <w:numPr>
          <w:ilvl w:val="0"/>
          <w:numId w:val="26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C80155">
        <w:rPr>
          <w:rFonts w:ascii="Times New Roman" w:hAnsi="Times New Roman" w:cs="Times New Roman"/>
          <w:sz w:val="28"/>
          <w:szCs w:val="28"/>
          <w:lang w:eastAsia="ru-RU"/>
        </w:rPr>
        <w:t>. В части (3) статьи 6 начало предложения дополнить текстом «Удостоверяющие личность документы, которые не были востребованы у компетентного органа в течение 3-х лет со дня изготовления, а также».</w:t>
      </w:r>
    </w:p>
    <w:p w14:paraId="46064E68" w14:textId="77777777" w:rsidR="00C80155" w:rsidRPr="00C80155" w:rsidRDefault="00C80155" w:rsidP="00C80155">
      <w:r w:rsidRPr="00C80155">
        <w:rPr>
          <w:b/>
          <w:sz w:val="28"/>
          <w:szCs w:val="28"/>
        </w:rPr>
        <w:t>9</w:t>
      </w:r>
      <w:r w:rsidRPr="00C80155">
        <w:rPr>
          <w:sz w:val="28"/>
          <w:szCs w:val="28"/>
        </w:rPr>
        <w:t xml:space="preserve">. Статью 7 </w:t>
      </w:r>
      <w:r w:rsidRPr="00C80155">
        <w:rPr>
          <w:sz w:val="28"/>
          <w:szCs w:val="28"/>
          <w:lang w:eastAsia="ru-RU"/>
        </w:rPr>
        <w:t xml:space="preserve">изложить в </w:t>
      </w:r>
      <w:r w:rsidRPr="00C80155">
        <w:rPr>
          <w:rFonts w:eastAsia="Calibri"/>
          <w:sz w:val="28"/>
          <w:szCs w:val="28"/>
        </w:rPr>
        <w:t>следующей редакции</w:t>
      </w:r>
      <w:r w:rsidRPr="00C80155">
        <w:rPr>
          <w:sz w:val="28"/>
          <w:szCs w:val="28"/>
        </w:rPr>
        <w:t xml:space="preserve">: </w:t>
      </w:r>
    </w:p>
    <w:p w14:paraId="7AFAC624" w14:textId="77777777" w:rsidR="00C80155" w:rsidRPr="00C80155" w:rsidRDefault="00C80155" w:rsidP="00C80155">
      <w:r w:rsidRPr="00C80155">
        <w:rPr>
          <w:sz w:val="28"/>
          <w:szCs w:val="28"/>
        </w:rPr>
        <w:t>«</w:t>
      </w:r>
      <w:r w:rsidRPr="00C80155">
        <w:rPr>
          <w:b/>
          <w:sz w:val="28"/>
          <w:szCs w:val="28"/>
        </w:rPr>
        <w:t xml:space="preserve">Статья 7. </w:t>
      </w:r>
      <w:r w:rsidRPr="00C80155">
        <w:rPr>
          <w:sz w:val="28"/>
          <w:szCs w:val="28"/>
        </w:rPr>
        <w:t>Обязанность владеть идентификационной картой, картой резидента</w:t>
      </w:r>
    </w:p>
    <w:p w14:paraId="01905588" w14:textId="77777777" w:rsidR="00C80155" w:rsidRPr="00C80155" w:rsidRDefault="00C80155" w:rsidP="00C80155">
      <w:r w:rsidRPr="00C80155">
        <w:rPr>
          <w:sz w:val="28"/>
          <w:szCs w:val="28"/>
        </w:rPr>
        <w:t>(1) Граждане Республ</w:t>
      </w:r>
      <w:bookmarkStart w:id="4" w:name="_GoBack1"/>
      <w:bookmarkEnd w:id="4"/>
      <w:r w:rsidRPr="00C80155">
        <w:rPr>
          <w:sz w:val="28"/>
          <w:szCs w:val="28"/>
        </w:rPr>
        <w:t>ики Молдова, проживающие в Республике Молдова, обязаны иметь идентификационную карту с 14 лет.</w:t>
      </w:r>
    </w:p>
    <w:p w14:paraId="192DFF07" w14:textId="77777777" w:rsidR="00C80155" w:rsidRPr="00C80155" w:rsidRDefault="00C80155" w:rsidP="00C80155">
      <w:r w:rsidRPr="00C80155">
        <w:rPr>
          <w:sz w:val="28"/>
          <w:szCs w:val="28"/>
        </w:rPr>
        <w:t>(2) Иностранные граждане, лица без гражданства, беженцы и бенефициары гуманитарной защиты обязаны иметь карту резидента со дня предоставления им права пребывания на территории Республики Молдова или, в зависимости от обстоятельств, со дня признания их юридического статуса компетентным органом.».</w:t>
      </w:r>
    </w:p>
    <w:p w14:paraId="149D6100" w14:textId="77777777" w:rsidR="00C80155" w:rsidRPr="00C80155" w:rsidRDefault="00C80155" w:rsidP="00C80155">
      <w:r w:rsidRPr="00C80155">
        <w:rPr>
          <w:b/>
          <w:sz w:val="28"/>
          <w:szCs w:val="28"/>
        </w:rPr>
        <w:t>10.</w:t>
      </w:r>
      <w:r w:rsidRPr="00C80155">
        <w:rPr>
          <w:sz w:val="28"/>
          <w:szCs w:val="28"/>
        </w:rPr>
        <w:t xml:space="preserve"> Статью 8 </w:t>
      </w:r>
      <w:r w:rsidRPr="00C80155">
        <w:rPr>
          <w:sz w:val="28"/>
          <w:szCs w:val="28"/>
          <w:lang w:eastAsia="ru-RU"/>
        </w:rPr>
        <w:t xml:space="preserve">изложить в </w:t>
      </w:r>
      <w:r w:rsidRPr="00C80155">
        <w:rPr>
          <w:rFonts w:eastAsia="Calibri"/>
          <w:sz w:val="28"/>
          <w:szCs w:val="28"/>
        </w:rPr>
        <w:t>следующей редакции</w:t>
      </w:r>
      <w:r w:rsidRPr="00C80155">
        <w:rPr>
          <w:sz w:val="28"/>
          <w:szCs w:val="28"/>
        </w:rPr>
        <w:t xml:space="preserve">: </w:t>
      </w:r>
    </w:p>
    <w:p w14:paraId="749EF77B" w14:textId="77777777" w:rsidR="00C80155" w:rsidRPr="00C80155" w:rsidRDefault="00C80155" w:rsidP="00C80155">
      <w:r w:rsidRPr="00C80155">
        <w:rPr>
          <w:sz w:val="28"/>
          <w:szCs w:val="28"/>
        </w:rPr>
        <w:t xml:space="preserve"> «</w:t>
      </w:r>
      <w:r w:rsidRPr="00C80155">
        <w:rPr>
          <w:b/>
          <w:sz w:val="28"/>
          <w:szCs w:val="28"/>
        </w:rPr>
        <w:t>Статья 8.</w:t>
      </w:r>
      <w:r w:rsidRPr="00C80155">
        <w:rPr>
          <w:sz w:val="28"/>
          <w:szCs w:val="28"/>
        </w:rPr>
        <w:t xml:space="preserve"> Обязанности владельца </w:t>
      </w:r>
      <w:r w:rsidRPr="00C80155">
        <w:rPr>
          <w:sz w:val="28"/>
          <w:szCs w:val="28"/>
          <w:lang w:eastAsia="ru-RU"/>
        </w:rPr>
        <w:t>удостоверяющего личность документа</w:t>
      </w:r>
      <w:r w:rsidRPr="00C80155">
        <w:rPr>
          <w:sz w:val="28"/>
          <w:szCs w:val="28"/>
        </w:rPr>
        <w:t xml:space="preserve"> и его законного представителя</w:t>
      </w:r>
    </w:p>
    <w:p w14:paraId="11890DE7" w14:textId="77777777" w:rsidR="00C80155" w:rsidRPr="00C80155" w:rsidRDefault="00C80155" w:rsidP="00C80155">
      <w:pPr>
        <w:pStyle w:val="NormalWeb"/>
        <w:tabs>
          <w:tab w:val="left" w:pos="709"/>
        </w:tabs>
        <w:ind w:firstLine="709"/>
      </w:pPr>
      <w:r w:rsidRPr="00C80155">
        <w:rPr>
          <w:sz w:val="28"/>
          <w:szCs w:val="28"/>
        </w:rPr>
        <w:t>Владелец удостоверяющего личность документа или его законный представитель обязан:</w:t>
      </w:r>
      <w:r w:rsidRPr="00C80155">
        <w:rPr>
          <w:sz w:val="28"/>
          <w:szCs w:val="28"/>
        </w:rPr>
        <w:tab/>
        <w:t xml:space="preserve"> </w:t>
      </w:r>
      <w:r w:rsidRPr="00C80155">
        <w:rPr>
          <w:sz w:val="28"/>
          <w:szCs w:val="28"/>
        </w:rPr>
        <w:br/>
      </w:r>
      <w:r w:rsidRPr="00C80155">
        <w:rPr>
          <w:sz w:val="28"/>
          <w:szCs w:val="28"/>
        </w:rPr>
        <w:tab/>
        <w:t>а) предъявить удостоверяющий личность документ по требованию официальных представителей органов публичной власти, уполномоченных законом удостоверять личность физических лиц;</w:t>
      </w:r>
    </w:p>
    <w:p w14:paraId="51E71B7A" w14:textId="42C17754" w:rsidR="00C80155" w:rsidRPr="00C80155" w:rsidRDefault="00C80155" w:rsidP="00C80155">
      <w:r w:rsidRPr="00C80155">
        <w:rPr>
          <w:sz w:val="28"/>
          <w:szCs w:val="28"/>
        </w:rPr>
        <w:t>b) в течение 15 дней со дня утери, кражи или</w:t>
      </w:r>
      <w:r>
        <w:rPr>
          <w:sz w:val="28"/>
          <w:szCs w:val="28"/>
          <w:lang w:val="ro-MD"/>
        </w:rPr>
        <w:t xml:space="preserve"> </w:t>
      </w:r>
      <w:r w:rsidRPr="00C80155">
        <w:rPr>
          <w:sz w:val="28"/>
          <w:szCs w:val="28"/>
        </w:rPr>
        <w:t xml:space="preserve">находки  </w:t>
      </w:r>
      <w:bookmarkStart w:id="5" w:name="_Hlk160180391"/>
      <w:r w:rsidRPr="00C80155">
        <w:rPr>
          <w:sz w:val="28"/>
          <w:szCs w:val="28"/>
          <w:lang w:eastAsia="ru-RU"/>
        </w:rPr>
        <w:t>удостоверяющего личность документа</w:t>
      </w:r>
      <w:bookmarkEnd w:id="5"/>
      <w:r w:rsidRPr="00C80155">
        <w:rPr>
          <w:sz w:val="28"/>
          <w:szCs w:val="28"/>
        </w:rPr>
        <w:t>, сообщить об этом компетентному органу;</w:t>
      </w:r>
    </w:p>
    <w:p w14:paraId="2A15F8E1" w14:textId="41D092B2" w:rsidR="00C80155" w:rsidRPr="00C80155" w:rsidRDefault="00C80155" w:rsidP="00C80155">
      <w:r w:rsidRPr="00C80155">
        <w:rPr>
          <w:sz w:val="28"/>
          <w:szCs w:val="28"/>
        </w:rPr>
        <w:t xml:space="preserve">c) в течение 30 дней со дня возникновения или установления одной из ситуаций, </w:t>
      </w:r>
      <w:r w:rsidRPr="00C80155">
        <w:rPr>
          <w:sz w:val="28"/>
          <w:szCs w:val="28"/>
          <w:lang w:eastAsia="ru-RU"/>
        </w:rPr>
        <w:t>предусмотренных в</w:t>
      </w:r>
      <w:r>
        <w:rPr>
          <w:sz w:val="28"/>
          <w:szCs w:val="28"/>
          <w:lang w:val="ro-MD" w:eastAsia="ru-RU"/>
        </w:rPr>
        <w:t xml:space="preserve"> </w:t>
      </w:r>
      <w:r w:rsidRPr="00C80155">
        <w:rPr>
          <w:sz w:val="28"/>
          <w:szCs w:val="28"/>
        </w:rPr>
        <w:t xml:space="preserve">части  (1) статьи 5, </w:t>
      </w:r>
      <w:r w:rsidRPr="00C80155">
        <w:rPr>
          <w:sz w:val="28"/>
          <w:szCs w:val="28"/>
          <w:lang w:eastAsia="ru-RU"/>
        </w:rPr>
        <w:t>запросить у компетентного органа выдачу</w:t>
      </w:r>
      <w:r w:rsidRPr="00C80155">
        <w:rPr>
          <w:sz w:val="24"/>
          <w:szCs w:val="24"/>
          <w:lang w:eastAsia="ru-RU"/>
        </w:rPr>
        <w:t xml:space="preserve"> </w:t>
      </w:r>
      <w:r w:rsidRPr="00C80155">
        <w:rPr>
          <w:sz w:val="28"/>
          <w:szCs w:val="28"/>
        </w:rPr>
        <w:t>новой идентификационной карты или новой карты резидента, в зависимости от юридического статуса;</w:t>
      </w:r>
    </w:p>
    <w:p w14:paraId="27F9963F" w14:textId="77777777" w:rsidR="00C80155" w:rsidRPr="00C80155" w:rsidRDefault="00C80155" w:rsidP="00C80155">
      <w:r w:rsidRPr="00C80155">
        <w:rPr>
          <w:sz w:val="28"/>
          <w:szCs w:val="28"/>
        </w:rPr>
        <w:t xml:space="preserve">d) в течение 15 дней со дня изменения места жительства или места временного пребывания, </w:t>
      </w:r>
      <w:r w:rsidRPr="00C80155">
        <w:rPr>
          <w:sz w:val="28"/>
          <w:szCs w:val="28"/>
          <w:lang w:eastAsia="ru-RU"/>
        </w:rPr>
        <w:t xml:space="preserve">обратиться в компетентный орган для </w:t>
      </w:r>
      <w:r w:rsidRPr="00C80155">
        <w:rPr>
          <w:sz w:val="28"/>
          <w:szCs w:val="28"/>
        </w:rPr>
        <w:t>регистрации по новому адресу места жительства или временного пребывания, для актуализации соответствующей информации в Государственном регистре населения.».</w:t>
      </w:r>
    </w:p>
    <w:p w14:paraId="2D05C5CE" w14:textId="77777777" w:rsidR="00C80155" w:rsidRPr="00C80155" w:rsidRDefault="00C80155" w:rsidP="00C80155">
      <w:r w:rsidRPr="00C80155">
        <w:rPr>
          <w:b/>
          <w:sz w:val="28"/>
          <w:szCs w:val="28"/>
        </w:rPr>
        <w:t>11.</w:t>
      </w:r>
      <w:r w:rsidRPr="00C80155">
        <w:rPr>
          <w:sz w:val="28"/>
          <w:szCs w:val="28"/>
        </w:rPr>
        <w:t xml:space="preserve"> В части (1) статье 9:</w:t>
      </w:r>
    </w:p>
    <w:p w14:paraId="51823E49" w14:textId="77777777" w:rsidR="00C80155" w:rsidRPr="00C80155" w:rsidRDefault="00C80155" w:rsidP="00C80155">
      <w:r w:rsidRPr="00C80155">
        <w:rPr>
          <w:sz w:val="28"/>
          <w:szCs w:val="28"/>
        </w:rPr>
        <w:t xml:space="preserve"> пункт а) слова «паспорта или другого документа, удостоверяющего личность» заменить словами «</w:t>
      </w:r>
      <w:r w:rsidRPr="00C80155">
        <w:rPr>
          <w:sz w:val="28"/>
          <w:szCs w:val="28"/>
          <w:lang w:eastAsia="ru-RU"/>
        </w:rPr>
        <w:t>удостоверяющего личность документа</w:t>
      </w:r>
      <w:r w:rsidRPr="00C80155">
        <w:rPr>
          <w:sz w:val="28"/>
          <w:szCs w:val="28"/>
        </w:rPr>
        <w:t>»;</w:t>
      </w:r>
    </w:p>
    <w:p w14:paraId="0C9C572E" w14:textId="77777777" w:rsidR="00C80155" w:rsidRPr="00C80155" w:rsidRDefault="00C80155" w:rsidP="00C80155">
      <w:r w:rsidRPr="00C80155">
        <w:rPr>
          <w:sz w:val="28"/>
          <w:szCs w:val="28"/>
          <w:lang w:eastAsia="ru-RU"/>
        </w:rPr>
        <w:t>изложить</w:t>
      </w:r>
      <w:r w:rsidRPr="00C80155">
        <w:rPr>
          <w:sz w:val="28"/>
          <w:szCs w:val="28"/>
        </w:rPr>
        <w:t xml:space="preserve"> пункт d) </w:t>
      </w:r>
      <w:r w:rsidRPr="00C80155">
        <w:rPr>
          <w:sz w:val="28"/>
          <w:szCs w:val="28"/>
          <w:lang w:eastAsia="ru-RU"/>
        </w:rPr>
        <w:t xml:space="preserve">в </w:t>
      </w:r>
      <w:r w:rsidRPr="00C80155">
        <w:rPr>
          <w:rFonts w:eastAsia="Calibri"/>
          <w:sz w:val="28"/>
          <w:szCs w:val="28"/>
        </w:rPr>
        <w:t>следующей редакции</w:t>
      </w:r>
      <w:r w:rsidRPr="00C80155">
        <w:rPr>
          <w:sz w:val="28"/>
          <w:szCs w:val="28"/>
        </w:rPr>
        <w:t>:</w:t>
      </w:r>
    </w:p>
    <w:p w14:paraId="64C93F53" w14:textId="77777777" w:rsidR="00C80155" w:rsidRPr="00C80155" w:rsidRDefault="00C80155" w:rsidP="00C80155">
      <w:pPr>
        <w:tabs>
          <w:tab w:val="left" w:pos="1134"/>
          <w:tab w:val="left" w:pos="1276"/>
        </w:tabs>
      </w:pPr>
      <w:r w:rsidRPr="00C80155">
        <w:rPr>
          <w:sz w:val="28"/>
          <w:szCs w:val="28"/>
        </w:rPr>
        <w:lastRenderedPageBreak/>
        <w:t>«d) не</w:t>
      </w:r>
      <w:r w:rsidRPr="00C80155">
        <w:rPr>
          <w:sz w:val="28"/>
          <w:szCs w:val="28"/>
          <w:lang w:eastAsia="ru-RU"/>
        </w:rPr>
        <w:t>соблюдение правовых норм, установленных для выдачи удостоверяющих личность документов</w:t>
      </w:r>
      <w:r w:rsidRPr="00C80155">
        <w:rPr>
          <w:sz w:val="28"/>
          <w:szCs w:val="28"/>
        </w:rPr>
        <w:t>;»;</w:t>
      </w:r>
      <w:bookmarkStart w:id="6" w:name="_Hlk160181519"/>
    </w:p>
    <w:p w14:paraId="178F3529" w14:textId="79989572" w:rsidR="00C80155" w:rsidRPr="00C80155" w:rsidRDefault="00C80155" w:rsidP="00C80155">
      <w:r w:rsidRPr="00C80155">
        <w:rPr>
          <w:sz w:val="28"/>
          <w:szCs w:val="28"/>
        </w:rPr>
        <w:t>пункт</w:t>
      </w:r>
      <w:bookmarkEnd w:id="6"/>
      <w:r w:rsidRPr="00C80155">
        <w:rPr>
          <w:sz w:val="28"/>
          <w:szCs w:val="28"/>
        </w:rPr>
        <w:t xml:space="preserve"> f) </w:t>
      </w:r>
      <w:r w:rsidRPr="00C80155">
        <w:rPr>
          <w:sz w:val="28"/>
          <w:szCs w:val="28"/>
          <w:lang w:eastAsia="ru-RU"/>
        </w:rPr>
        <w:t>изменения касаются только текста на румынском</w:t>
      </w:r>
      <w:r w:rsidRPr="00C80155">
        <w:rPr>
          <w:color w:val="FF0000"/>
          <w:sz w:val="28"/>
          <w:szCs w:val="28"/>
          <w:lang w:eastAsia="ru-RU"/>
        </w:rPr>
        <w:t xml:space="preserve"> </w:t>
      </w:r>
      <w:r w:rsidRPr="00C80155">
        <w:rPr>
          <w:sz w:val="28"/>
          <w:szCs w:val="28"/>
          <w:lang w:eastAsia="ru-RU"/>
        </w:rPr>
        <w:t>языке</w:t>
      </w:r>
      <w:r w:rsidRPr="00C80155">
        <w:rPr>
          <w:sz w:val="28"/>
          <w:szCs w:val="28"/>
        </w:rPr>
        <w:t>;</w:t>
      </w:r>
    </w:p>
    <w:p w14:paraId="6BF72FD9" w14:textId="77777777" w:rsidR="00C80155" w:rsidRPr="00C80155" w:rsidRDefault="00C80155" w:rsidP="00C80155">
      <w:r w:rsidRPr="00C80155">
        <w:rPr>
          <w:sz w:val="28"/>
          <w:szCs w:val="28"/>
          <w:lang w:eastAsia="ru-RU"/>
        </w:rPr>
        <w:t>изложить</w:t>
      </w:r>
      <w:r w:rsidRPr="00C80155">
        <w:rPr>
          <w:sz w:val="28"/>
          <w:szCs w:val="28"/>
        </w:rPr>
        <w:t xml:space="preserve"> пункт i) </w:t>
      </w:r>
      <w:r w:rsidRPr="00C80155">
        <w:rPr>
          <w:sz w:val="28"/>
          <w:szCs w:val="28"/>
          <w:lang w:eastAsia="ru-RU"/>
        </w:rPr>
        <w:t xml:space="preserve">в </w:t>
      </w:r>
      <w:r w:rsidRPr="00C80155">
        <w:rPr>
          <w:rFonts w:eastAsia="Calibri"/>
          <w:sz w:val="28"/>
          <w:szCs w:val="28"/>
        </w:rPr>
        <w:t>следующей редакции</w:t>
      </w:r>
      <w:r w:rsidRPr="00C80155">
        <w:rPr>
          <w:sz w:val="28"/>
          <w:szCs w:val="28"/>
        </w:rPr>
        <w:t>:</w:t>
      </w:r>
    </w:p>
    <w:p w14:paraId="04F37C64" w14:textId="77777777" w:rsidR="00C80155" w:rsidRPr="00C80155" w:rsidRDefault="00C80155" w:rsidP="00C80155">
      <w:pPr>
        <w:tabs>
          <w:tab w:val="left" w:pos="1134"/>
          <w:tab w:val="left" w:pos="1276"/>
        </w:tabs>
      </w:pPr>
      <w:r w:rsidRPr="00C80155">
        <w:rPr>
          <w:sz w:val="28"/>
          <w:szCs w:val="28"/>
        </w:rPr>
        <w:t xml:space="preserve">«i) использование недействительных </w:t>
      </w:r>
      <w:r w:rsidRPr="00C80155">
        <w:rPr>
          <w:sz w:val="28"/>
          <w:szCs w:val="28"/>
          <w:lang w:eastAsia="ru-RU"/>
        </w:rPr>
        <w:t>удостоверяющих личность документов</w:t>
      </w:r>
      <w:r w:rsidRPr="00C80155">
        <w:rPr>
          <w:sz w:val="28"/>
          <w:szCs w:val="28"/>
        </w:rPr>
        <w:t xml:space="preserve"> после срока</w:t>
      </w:r>
      <w:r w:rsidRPr="00C80155">
        <w:rPr>
          <w:sz w:val="28"/>
          <w:szCs w:val="28"/>
          <w:lang w:val="ro-MD"/>
        </w:rPr>
        <w:t>,</w:t>
      </w:r>
      <w:r w:rsidRPr="00C80155">
        <w:rPr>
          <w:sz w:val="28"/>
          <w:szCs w:val="28"/>
        </w:rPr>
        <w:t xml:space="preserve"> установленного в пункте c) статьи 8, за исключениями, предусмотренными нормативными актами в области избирательной сферы;»;</w:t>
      </w:r>
    </w:p>
    <w:p w14:paraId="0BF7B2D1" w14:textId="77777777" w:rsidR="00C80155" w:rsidRPr="00C80155" w:rsidRDefault="00C80155" w:rsidP="00C80155">
      <w:r w:rsidRPr="00C80155">
        <w:rPr>
          <w:sz w:val="28"/>
          <w:szCs w:val="28"/>
        </w:rPr>
        <w:t>в пункте j) слова «</w:t>
      </w:r>
      <w:r w:rsidRPr="00C80155">
        <w:rPr>
          <w:sz w:val="28"/>
          <w:szCs w:val="28"/>
          <w:lang w:eastAsia="ru-RU"/>
        </w:rPr>
        <w:t>правомочных органов</w:t>
      </w:r>
      <w:r w:rsidRPr="00C80155">
        <w:rPr>
          <w:sz w:val="28"/>
          <w:szCs w:val="28"/>
        </w:rPr>
        <w:t>» заменить словами «органов эмитентов».</w:t>
      </w:r>
    </w:p>
    <w:p w14:paraId="3893AF07" w14:textId="1ECCCF3E" w:rsidR="00C80155" w:rsidRPr="00C80155" w:rsidRDefault="00C80155" w:rsidP="00C80155">
      <w:r w:rsidRPr="00C80155">
        <w:rPr>
          <w:b/>
          <w:sz w:val="28"/>
          <w:szCs w:val="28"/>
        </w:rPr>
        <w:t>Раздел II.</w:t>
      </w:r>
      <w:r w:rsidRPr="00C80155">
        <w:rPr>
          <w:sz w:val="28"/>
          <w:szCs w:val="28"/>
        </w:rPr>
        <w:t xml:space="preserve"> – (1) Настоящий закон вступает в силу со дня реализации технических условий, необходимых для выдачи идентификационной карты, но не позднее 31 марта 2025 года.</w:t>
      </w:r>
    </w:p>
    <w:p w14:paraId="14AE74BD" w14:textId="77777777" w:rsidR="00C80155" w:rsidRPr="00C80155" w:rsidRDefault="00C80155" w:rsidP="00C80155">
      <w:r w:rsidRPr="00C80155">
        <w:rPr>
          <w:sz w:val="28"/>
          <w:szCs w:val="28"/>
        </w:rPr>
        <w:t>(2) Положения, регламентирующие юридический статус карты резидента</w:t>
      </w:r>
      <w:r w:rsidRPr="00C80155">
        <w:rPr>
          <w:sz w:val="28"/>
          <w:szCs w:val="28"/>
          <w:lang w:val="ro-RO"/>
        </w:rPr>
        <w:t>,</w:t>
      </w:r>
      <w:r w:rsidRPr="00C80155">
        <w:rPr>
          <w:sz w:val="28"/>
          <w:szCs w:val="28"/>
        </w:rPr>
        <w:t xml:space="preserve"> вступают в силу</w:t>
      </w:r>
      <w:r w:rsidRPr="00C80155">
        <w:rPr>
          <w:sz w:val="28"/>
          <w:szCs w:val="28"/>
          <w:lang w:val="ro-MD"/>
        </w:rPr>
        <w:t xml:space="preserve"> c</w:t>
      </w:r>
      <w:r w:rsidRPr="00C80155">
        <w:rPr>
          <w:sz w:val="28"/>
          <w:szCs w:val="28"/>
        </w:rPr>
        <w:t xml:space="preserve"> 1 января 2026 года.</w:t>
      </w:r>
    </w:p>
    <w:p w14:paraId="03C13E4C" w14:textId="77777777" w:rsidR="00C80155" w:rsidRPr="00C80155" w:rsidRDefault="00C80155" w:rsidP="00C80155">
      <w:r w:rsidRPr="00C80155">
        <w:rPr>
          <w:sz w:val="28"/>
          <w:szCs w:val="28"/>
        </w:rPr>
        <w:t xml:space="preserve">(3) В период до 1 января 2026 года, иностранным гражданам, лицам без гражданства, беженцам и бенефициарам гуманитарной защиты, законно </w:t>
      </w:r>
      <w:r w:rsidRPr="00C80155">
        <w:rPr>
          <w:sz w:val="28"/>
          <w:szCs w:val="28"/>
          <w:lang w:eastAsia="ru-RU"/>
        </w:rPr>
        <w:t xml:space="preserve">находящимся </w:t>
      </w:r>
      <w:r w:rsidRPr="00C80155">
        <w:rPr>
          <w:sz w:val="28"/>
          <w:szCs w:val="28"/>
        </w:rPr>
        <w:t>на территории Республики Молдова, в зависимости от их юридического статуса</w:t>
      </w:r>
      <w:r w:rsidRPr="00C80155">
        <w:rPr>
          <w:sz w:val="28"/>
          <w:szCs w:val="28"/>
          <w:lang w:val="ro-MD"/>
        </w:rPr>
        <w:t>,</w:t>
      </w:r>
      <w:r w:rsidRPr="00C80155">
        <w:rPr>
          <w:sz w:val="28"/>
          <w:szCs w:val="28"/>
        </w:rPr>
        <w:t xml:space="preserve"> будут выдаваться </w:t>
      </w:r>
      <w:r w:rsidRPr="00C80155">
        <w:rPr>
          <w:sz w:val="28"/>
          <w:szCs w:val="28"/>
          <w:lang w:eastAsia="ru-RU"/>
        </w:rPr>
        <w:t xml:space="preserve">удостоверения личности или виды на жительство </w:t>
      </w:r>
      <w:r w:rsidRPr="00C80155">
        <w:rPr>
          <w:sz w:val="28"/>
          <w:szCs w:val="28"/>
        </w:rPr>
        <w:t>в соответствии с правовыми</w:t>
      </w:r>
      <w:r w:rsidRPr="00C80155">
        <w:rPr>
          <w:sz w:val="24"/>
          <w:szCs w:val="24"/>
          <w:lang w:eastAsia="ru-RU"/>
        </w:rPr>
        <w:t xml:space="preserve"> </w:t>
      </w:r>
      <w:r w:rsidRPr="00C80155">
        <w:rPr>
          <w:sz w:val="28"/>
          <w:szCs w:val="28"/>
        </w:rPr>
        <w:t>положениями, действующими до 1 января 2026 года.</w:t>
      </w:r>
    </w:p>
    <w:p w14:paraId="277F8F9A" w14:textId="77777777" w:rsidR="00C80155" w:rsidRPr="00C80155" w:rsidRDefault="00C80155" w:rsidP="00C80155">
      <w:r w:rsidRPr="00C80155">
        <w:rPr>
          <w:sz w:val="28"/>
          <w:szCs w:val="28"/>
        </w:rPr>
        <w:t xml:space="preserve">(4) Все виды удостоверений личности, выданные гражданам Республики Молдова до вступления в силу настоящего закона, а также все </w:t>
      </w:r>
      <w:bookmarkStart w:id="7" w:name="_Hlk160185325"/>
      <w:r w:rsidRPr="00C80155">
        <w:rPr>
          <w:sz w:val="28"/>
          <w:szCs w:val="28"/>
        </w:rPr>
        <w:t>виды удостоверений личности</w:t>
      </w:r>
      <w:bookmarkEnd w:id="7"/>
      <w:r w:rsidRPr="00C80155">
        <w:rPr>
          <w:sz w:val="28"/>
          <w:szCs w:val="28"/>
        </w:rPr>
        <w:t xml:space="preserve"> и виды на жительство, выданные иностранным гражданам, лицам без гражданства, беженцам и бенефициарам гуманитарной защиты до 1 января 2026 года, считаются действительными до истечения их срока действия, если не возникают ситуации, при которых в соответствии с правовыми положениями, они становятся недействительными.</w:t>
      </w:r>
    </w:p>
    <w:p w14:paraId="63B4BDF1" w14:textId="6DAA2DFF" w:rsidR="00C80155" w:rsidRPr="00C80155" w:rsidRDefault="00C80155" w:rsidP="00C80155">
      <w:r w:rsidRPr="00C80155">
        <w:rPr>
          <w:sz w:val="28"/>
          <w:szCs w:val="28"/>
        </w:rPr>
        <w:t>(5) Сопроводительные вкладыши ко всем видам д</w:t>
      </w:r>
      <w:r w:rsidRPr="00C80155">
        <w:rPr>
          <w:sz w:val="28"/>
          <w:szCs w:val="28"/>
          <w:lang w:eastAsia="ru-RU"/>
        </w:rPr>
        <w:t>ействительных</w:t>
      </w:r>
      <w:r w:rsidRPr="00C80155">
        <w:rPr>
          <w:sz w:val="28"/>
          <w:szCs w:val="28"/>
          <w:lang w:eastAsia="ru-RU"/>
        </w:rPr>
        <w:br/>
      </w:r>
      <w:r w:rsidRPr="00C80155">
        <w:rPr>
          <w:sz w:val="28"/>
          <w:szCs w:val="28"/>
        </w:rPr>
        <w:t>удостоверений личности и видам на жительство, находящиеся в обращении, считаются недействительными  со дня вступления в силу настоящего закона.</w:t>
      </w:r>
    </w:p>
    <w:p w14:paraId="27E7ACD4" w14:textId="77777777" w:rsidR="00C80155" w:rsidRPr="00C80155" w:rsidRDefault="00C80155" w:rsidP="00C80155">
      <w:r w:rsidRPr="00C80155">
        <w:rPr>
          <w:sz w:val="28"/>
          <w:szCs w:val="28"/>
        </w:rPr>
        <w:t xml:space="preserve">(6)  Со дня вступления в силу настоящего закона, доступ к информации об адресе места жительства и временного пребывания владельцев идентификационных карт, карт резидента, удостоверений личности  и видов на жительство будет осуществляться посредством платформы </w:t>
      </w:r>
      <w:proofErr w:type="spellStart"/>
      <w:r w:rsidRPr="00C80155">
        <w:rPr>
          <w:sz w:val="28"/>
          <w:szCs w:val="28"/>
        </w:rPr>
        <w:t>интероперабельности</w:t>
      </w:r>
      <w:proofErr w:type="spellEnd"/>
      <w:r w:rsidRPr="00C80155">
        <w:rPr>
          <w:sz w:val="28"/>
          <w:szCs w:val="28"/>
        </w:rPr>
        <w:t xml:space="preserve"> в соответствии с нормативными актами в области обмена данными и </w:t>
      </w:r>
      <w:proofErr w:type="spellStart"/>
      <w:r w:rsidRPr="00C80155">
        <w:rPr>
          <w:sz w:val="28"/>
          <w:szCs w:val="28"/>
        </w:rPr>
        <w:t>интероперабельности</w:t>
      </w:r>
      <w:proofErr w:type="spellEnd"/>
      <w:r w:rsidRPr="00C80155">
        <w:rPr>
          <w:sz w:val="28"/>
          <w:szCs w:val="28"/>
        </w:rPr>
        <w:t>, за исключением ситуаций, когда применяются специальные правовые положения, при которых обмен данными будет осуществляться на основе двусторонних договоров и соглашений.</w:t>
      </w:r>
    </w:p>
    <w:p w14:paraId="7DDE1887" w14:textId="77777777" w:rsidR="00C80155" w:rsidRPr="00C80155" w:rsidRDefault="00C80155" w:rsidP="00C80155">
      <w:r w:rsidRPr="00C80155">
        <w:rPr>
          <w:sz w:val="28"/>
          <w:szCs w:val="28"/>
        </w:rPr>
        <w:t>(7) Правительство в течение 6 месяцев со дня опубликования настоящего закона в Официальном мониторе Республики Молдова:</w:t>
      </w:r>
    </w:p>
    <w:p w14:paraId="4C5FF93D" w14:textId="77777777" w:rsidR="00C80155" w:rsidRPr="00C80155" w:rsidRDefault="00C80155" w:rsidP="00C80155">
      <w:r w:rsidRPr="00C80155">
        <w:rPr>
          <w:sz w:val="28"/>
          <w:szCs w:val="28"/>
        </w:rPr>
        <w:lastRenderedPageBreak/>
        <w:t>а) внесет в Парламент предложения о приведении действующего законодательства в соответствии с настоящим законом;</w:t>
      </w:r>
    </w:p>
    <w:p w14:paraId="18E97F4A" w14:textId="77777777" w:rsidR="00C80155" w:rsidRPr="00C80155" w:rsidRDefault="00C80155" w:rsidP="00C80155">
      <w:r w:rsidRPr="00C80155">
        <w:rPr>
          <w:sz w:val="28"/>
          <w:szCs w:val="28"/>
        </w:rPr>
        <w:t>b) приведет свои нормативные акты в соответствие с настоящим законом.</w:t>
      </w:r>
    </w:p>
    <w:p w14:paraId="50C50376" w14:textId="77777777" w:rsidR="00C80155" w:rsidRPr="00F0427C" w:rsidRDefault="00C80155" w:rsidP="00C80155">
      <w:pPr>
        <w:rPr>
          <w:sz w:val="28"/>
          <w:szCs w:val="28"/>
        </w:rPr>
      </w:pPr>
    </w:p>
    <w:p w14:paraId="697248A9" w14:textId="77777777" w:rsidR="00C80155" w:rsidRPr="00F0427C" w:rsidRDefault="00C80155" w:rsidP="00C80155">
      <w:pPr>
        <w:ind w:firstLine="0"/>
        <w:rPr>
          <w:sz w:val="28"/>
          <w:szCs w:val="28"/>
          <w:lang w:eastAsia="ru-RU"/>
        </w:rPr>
      </w:pPr>
    </w:p>
    <w:p w14:paraId="605A5C94" w14:textId="56274854" w:rsidR="00C80155" w:rsidRPr="00401EF2" w:rsidRDefault="00C80155" w:rsidP="00C80155">
      <w:pPr>
        <w:rPr>
          <w:b/>
          <w:sz w:val="28"/>
          <w:szCs w:val="28"/>
          <w:lang w:eastAsia="ru-RU"/>
        </w:rPr>
      </w:pPr>
      <w:r w:rsidRPr="00F0427C">
        <w:rPr>
          <w:b/>
          <w:sz w:val="28"/>
          <w:szCs w:val="28"/>
          <w:lang w:eastAsia="ru-RU"/>
        </w:rPr>
        <w:t>Председатель Парламента</w:t>
      </w:r>
    </w:p>
    <w:p w14:paraId="059E7ACD" w14:textId="77777777" w:rsidR="00C80155" w:rsidRPr="00401EF2" w:rsidRDefault="00C80155" w:rsidP="00C80155">
      <w:pPr>
        <w:rPr>
          <w:sz w:val="28"/>
          <w:szCs w:val="28"/>
          <w:lang w:eastAsia="ru-RU"/>
        </w:rPr>
      </w:pPr>
    </w:p>
    <w:p w14:paraId="2BD9C691" w14:textId="77777777" w:rsidR="00C80155" w:rsidRPr="00401EF2" w:rsidRDefault="00C80155" w:rsidP="00C80155">
      <w:pPr>
        <w:rPr>
          <w:sz w:val="28"/>
          <w:szCs w:val="28"/>
          <w:lang w:eastAsia="ru-RU"/>
        </w:rPr>
      </w:pPr>
    </w:p>
    <w:p w14:paraId="5CA37613" w14:textId="77777777" w:rsidR="00C80155" w:rsidRPr="00401EF2" w:rsidRDefault="00C80155" w:rsidP="00C80155">
      <w:pPr>
        <w:rPr>
          <w:sz w:val="28"/>
          <w:szCs w:val="28"/>
          <w:lang w:eastAsia="ru-RU"/>
        </w:rPr>
      </w:pPr>
    </w:p>
    <w:p w14:paraId="05F5A919" w14:textId="77777777" w:rsidR="00C80155" w:rsidRPr="00401EF2" w:rsidRDefault="00C80155" w:rsidP="00C80155">
      <w:pPr>
        <w:rPr>
          <w:sz w:val="28"/>
          <w:szCs w:val="28"/>
          <w:lang w:eastAsia="ru-RU"/>
        </w:rPr>
      </w:pPr>
    </w:p>
    <w:p w14:paraId="3C64D0AA" w14:textId="77777777" w:rsidR="00C80155" w:rsidRPr="00401EF2" w:rsidRDefault="00C80155" w:rsidP="00C80155">
      <w:pPr>
        <w:rPr>
          <w:sz w:val="28"/>
          <w:szCs w:val="28"/>
          <w:lang w:eastAsia="ru-RU"/>
        </w:rPr>
      </w:pPr>
    </w:p>
    <w:p w14:paraId="70DDB1F4" w14:textId="77777777" w:rsidR="00C80155" w:rsidRPr="00420EAE" w:rsidRDefault="00C80155" w:rsidP="00F04FA2">
      <w:pPr>
        <w:rPr>
          <w:rFonts w:cstheme="majorBidi"/>
          <w:sz w:val="28"/>
          <w:szCs w:val="28"/>
        </w:rPr>
      </w:pPr>
    </w:p>
    <w:sectPr w:rsidR="00C80155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$Caslo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B626784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02440">
      <w:rPr>
        <w:noProof/>
        <w:lang w:val="en-US"/>
      </w:rPr>
      <w:t>Y:\1.DRAN\700\</w:t>
    </w:r>
    <w:r w:rsidR="00A02440" w:rsidRPr="00A02440">
      <w:rPr>
        <w:noProof/>
        <w:sz w:val="16"/>
        <w:szCs w:val="16"/>
        <w:lang w:val="en-US"/>
      </w:rPr>
      <w:t>Hotărâri\6031\6031-redactat-ru.docx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C9E6066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02440">
      <w:rPr>
        <w:noProof/>
        <w:lang w:val="en-US"/>
      </w:rPr>
      <w:t>Y:\1.DRAN\700\</w:t>
    </w:r>
    <w:r w:rsidR="00A02440" w:rsidRPr="00A02440">
      <w:rPr>
        <w:noProof/>
        <w:sz w:val="16"/>
        <w:szCs w:val="16"/>
        <w:lang w:val="en-US"/>
      </w:rPr>
      <w:t>Hotărâri\6031\6031-redactat-ru.docx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C5BFE" w14:textId="2EB401C7" w:rsidR="00185D22" w:rsidRPr="00185D22" w:rsidRDefault="00185D22" w:rsidP="00185D22">
    <w:pPr>
      <w:jc w:val="right"/>
      <w:rPr>
        <w:b/>
        <w:bCs/>
        <w:sz w:val="24"/>
        <w:szCs w:val="24"/>
        <w:lang w:val="ro-RO"/>
      </w:rPr>
    </w:pPr>
    <w:r w:rsidRPr="00185D22">
      <w:rPr>
        <w:b/>
        <w:bCs/>
        <w:sz w:val="24"/>
        <w:szCs w:val="24"/>
        <w:lang w:val="ro-RO"/>
      </w:rPr>
      <w:t>UE</w:t>
    </w:r>
  </w:p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564934A0" w14:textId="535DEE8A" w:rsidR="00185D22" w:rsidRDefault="00185D22" w:rsidP="00185D22">
          <w:pPr>
            <w:ind w:right="-75"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>
            <w:rPr>
              <w:rFonts w:ascii="Times New Roman" w:hAnsi="Times New Roman"/>
              <w:sz w:val="24"/>
              <w:szCs w:val="24"/>
              <w:lang w:val="en-US"/>
            </w:rPr>
            <w:t xml:space="preserve">        </w:t>
          </w: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</w:p>
        <w:p w14:paraId="3BD31569" w14:textId="618E8453" w:rsidR="00C31F65" w:rsidRDefault="00C31F65" w:rsidP="00185D22">
          <w:pPr>
            <w:tabs>
              <w:tab w:val="left" w:pos="7545"/>
            </w:tabs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4B283C6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852569">
            <w:rPr>
              <w:rFonts w:ascii="Times New Roman" w:hAnsi="Times New Roman"/>
              <w:sz w:val="32"/>
              <w:szCs w:val="32"/>
              <w:lang w:val="ro-MD"/>
            </w:rPr>
            <w:t>156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E36C98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852569">
            <w:rPr>
              <w:rFonts w:ascii="Times New Roman" w:hAnsi="Times New Roman"/>
              <w:b/>
              <w:sz w:val="28"/>
              <w:szCs w:val="28"/>
              <w:u w:val="single"/>
            </w:rPr>
            <w:t>6 марта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852569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852569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A4309BB"/>
    <w:multiLevelType w:val="hybridMultilevel"/>
    <w:tmpl w:val="85EC57F4"/>
    <w:lvl w:ilvl="0" w:tplc="A87C318A">
      <w:start w:val="8"/>
      <w:numFmt w:val="decimal"/>
      <w:lvlText w:val="%1"/>
      <w:lvlJc w:val="left"/>
      <w:pPr>
        <w:ind w:left="106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3DC37A6"/>
    <w:multiLevelType w:val="multilevel"/>
    <w:tmpl w:val="2E526F76"/>
    <w:lvl w:ilvl="0">
      <w:start w:val="13"/>
      <w:numFmt w:val="bullet"/>
      <w:lvlText w:val="-"/>
      <w:lvlJc w:val="left"/>
      <w:pPr>
        <w:ind w:left="927" w:hanging="360"/>
      </w:pPr>
      <w:rPr>
        <w:rFonts w:ascii="Arial" w:hAnsi="Arial" w:cs="Arial" w:hint="default"/>
        <w:sz w:val="28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3A66DED"/>
    <w:multiLevelType w:val="multilevel"/>
    <w:tmpl w:val="BA8E73DA"/>
    <w:lvl w:ilvl="0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49A62BB1"/>
    <w:multiLevelType w:val="hybridMultilevel"/>
    <w:tmpl w:val="E1646FEC"/>
    <w:lvl w:ilvl="0" w:tplc="48AC486E">
      <w:start w:val="1"/>
      <w:numFmt w:val="lowerLetter"/>
      <w:lvlText w:val="%1)"/>
      <w:lvlJc w:val="left"/>
      <w:pPr>
        <w:ind w:left="36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59351343"/>
    <w:multiLevelType w:val="hybridMultilevel"/>
    <w:tmpl w:val="169A6A9A"/>
    <w:lvl w:ilvl="0" w:tplc="2F3EBE20">
      <w:start w:val="6"/>
      <w:numFmt w:val="decimal"/>
      <w:lvlText w:val="%1."/>
      <w:lvlJc w:val="left"/>
      <w:pPr>
        <w:ind w:left="178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6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42D4DFB"/>
    <w:multiLevelType w:val="multilevel"/>
    <w:tmpl w:val="C046F5EE"/>
    <w:lvl w:ilvl="0">
      <w:start w:val="1"/>
      <w:numFmt w:val="lowerLetter"/>
      <w:lvlText w:val="%1)"/>
      <w:lvlJc w:val="left"/>
      <w:pPr>
        <w:ind w:left="1287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64B70FCF"/>
    <w:multiLevelType w:val="hybridMultilevel"/>
    <w:tmpl w:val="C542F360"/>
    <w:lvl w:ilvl="0" w:tplc="2102AED6">
      <w:start w:val="2"/>
      <w:numFmt w:val="lowerLetter"/>
      <w:lvlText w:val="%1)"/>
      <w:lvlJc w:val="left"/>
      <w:pPr>
        <w:ind w:left="1069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21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5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6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5"/>
  </w:num>
  <w:num w:numId="3">
    <w:abstractNumId w:val="7"/>
  </w:num>
  <w:num w:numId="4">
    <w:abstractNumId w:val="12"/>
  </w:num>
  <w:num w:numId="5">
    <w:abstractNumId w:val="2"/>
  </w:num>
  <w:num w:numId="6">
    <w:abstractNumId w:val="24"/>
  </w:num>
  <w:num w:numId="7">
    <w:abstractNumId w:val="20"/>
  </w:num>
  <w:num w:numId="8">
    <w:abstractNumId w:val="8"/>
  </w:num>
  <w:num w:numId="9">
    <w:abstractNumId w:val="5"/>
  </w:num>
  <w:num w:numId="10">
    <w:abstractNumId w:val="26"/>
  </w:num>
  <w:num w:numId="11">
    <w:abstractNumId w:val="10"/>
  </w:num>
  <w:num w:numId="12">
    <w:abstractNumId w:val="22"/>
  </w:num>
  <w:num w:numId="13">
    <w:abstractNumId w:val="21"/>
  </w:num>
  <w:num w:numId="14">
    <w:abstractNumId w:val="14"/>
  </w:num>
  <w:num w:numId="15">
    <w:abstractNumId w:val="1"/>
  </w:num>
  <w:num w:numId="16">
    <w:abstractNumId w:val="23"/>
  </w:num>
  <w:num w:numId="17">
    <w:abstractNumId w:val="4"/>
  </w:num>
  <w:num w:numId="18">
    <w:abstractNumId w:val="16"/>
  </w:num>
  <w:num w:numId="19">
    <w:abstractNumId w:val="3"/>
  </w:num>
  <w:num w:numId="20">
    <w:abstractNumId w:val="19"/>
  </w:num>
  <w:num w:numId="21">
    <w:abstractNumId w:val="9"/>
  </w:num>
  <w:num w:numId="22">
    <w:abstractNumId w:val="11"/>
  </w:num>
  <w:num w:numId="23">
    <w:abstractNumId w:val="17"/>
  </w:num>
  <w:num w:numId="24">
    <w:abstractNumId w:val="13"/>
  </w:num>
  <w:num w:numId="25">
    <w:abstractNumId w:val="15"/>
  </w:num>
  <w:num w:numId="26">
    <w:abstractNumId w:val="6"/>
  </w:num>
  <w:num w:numId="27">
    <w:abstractNumId w:val="1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85D22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1F0B0A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06D01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3B96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84BE5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57116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2569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0D09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2440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0155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."/>
  <w:listSeparator w:val=",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qFormat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70D6E9D-826C-4454-B341-E88FF4E27071}"/>
</file>

<file path=customXml/itemProps2.xml><?xml version="1.0" encoding="utf-8"?>
<ds:datastoreItem xmlns:ds="http://schemas.openxmlformats.org/officeDocument/2006/customXml" ds:itemID="{C4E315A2-1EB7-4E1E-AB60-423DCE4D54D9}"/>
</file>

<file path=customXml/itemProps3.xml><?xml version="1.0" encoding="utf-8"?>
<ds:datastoreItem xmlns:ds="http://schemas.openxmlformats.org/officeDocument/2006/customXml" ds:itemID="{BF88E8BF-0D61-4390-B371-71D410D6FE7B}"/>
</file>

<file path=customXml/itemProps4.xml><?xml version="1.0" encoding="utf-8"?>
<ds:datastoreItem xmlns:ds="http://schemas.openxmlformats.org/officeDocument/2006/customXml" ds:itemID="{16FEED9B-67EB-46DA-8A0B-2D19B7793DD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13</Pages>
  <Words>3505</Words>
  <Characters>19980</Characters>
  <Application>Microsoft Office Word</Application>
  <DocSecurity>0</DocSecurity>
  <Lines>166</Lines>
  <Paragraphs>46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73.2024.ru</dc:title>
  <dc:creator>user</dc:creator>
  <cp:lastModifiedBy>Maria Sichirliiscaia</cp:lastModifiedBy>
  <cp:revision>10</cp:revision>
  <cp:lastPrinted>2024-03-06T12:59:00Z</cp:lastPrinted>
  <dcterms:created xsi:type="dcterms:W3CDTF">2024-02-29T09:23:00Z</dcterms:created>
  <dcterms:modified xsi:type="dcterms:W3CDTF">2024-03-06T13:02:00Z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