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D2525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C10425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00E6B6E4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C10425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E02F004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1BEA338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988718C" w14:textId="287CDA9F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Парламента, представляется в порядке законодательной инициативы проект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Pr="00C10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акона </w:t>
      </w:r>
      <w:r w:rsidRPr="00C10425">
        <w:rPr>
          <w:rFonts w:ascii="Times New Roman" w:eastAsia="Calibri" w:hAnsi="Times New Roman"/>
          <w:sz w:val="28"/>
          <w:szCs w:val="28"/>
          <w:lang w:val="ru-RU"/>
        </w:rPr>
        <w:t>о содержании и защите</w:t>
      </w:r>
      <w:r w:rsidRPr="00C10425">
        <w:rPr>
          <w:rFonts w:ascii="Times New Roman" w:eastAsia="Calibri" w:hAnsi="Times New Roman"/>
          <w:sz w:val="28"/>
          <w:szCs w:val="28"/>
        </w:rPr>
        <w:t xml:space="preserve"> </w:t>
      </w:r>
      <w:r w:rsidRPr="00C10425">
        <w:rPr>
          <w:rFonts w:ascii="Times New Roman" w:eastAsia="Calibri" w:hAnsi="Times New Roman"/>
          <w:sz w:val="28"/>
          <w:szCs w:val="28"/>
          <w:lang w:val="ru-RU"/>
        </w:rPr>
        <w:t xml:space="preserve">домашних </w:t>
      </w:r>
      <w:r w:rsidRPr="00C10425">
        <w:rPr>
          <w:rFonts w:ascii="Times New Roman" w:eastAsia="Calibri" w:hAnsi="Times New Roman"/>
          <w:sz w:val="28"/>
          <w:szCs w:val="28"/>
        </w:rPr>
        <w:t>животных.</w:t>
      </w:r>
    </w:p>
    <w:p w14:paraId="1278F40F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/>
          <w:b/>
          <w:bCs/>
          <w:sz w:val="28"/>
          <w:szCs w:val="28"/>
        </w:rPr>
      </w:pPr>
    </w:p>
    <w:p w14:paraId="4537A204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14:paraId="024F40A2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14:paraId="356F3DC6" w14:textId="77777777" w:rsidR="00C10425" w:rsidRPr="00C10425" w:rsidRDefault="00C10425" w:rsidP="00C10425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07A1B43F" w14:textId="785943F1" w:rsidR="00C10425" w:rsidRPr="00C10425" w:rsidRDefault="00C10425" w:rsidP="00C10425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C10425"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 (</w:t>
      </w:r>
      <w:r w:rsidRPr="00C10425">
        <w:rPr>
          <w:rFonts w:ascii="Times New Roman" w:hAnsi="Times New Roman" w:cs="Times New Roman"/>
          <w:sz w:val="28"/>
          <w:szCs w:val="28"/>
        </w:rPr>
        <w:t xml:space="preserve">28 </w:t>
      </w:r>
      <w:r w:rsidRPr="00C10425">
        <w:rPr>
          <w:rFonts w:ascii="Times New Roman" w:hAnsi="Times New Roman" w:cs="Times New Roman"/>
          <w:sz w:val="28"/>
          <w:szCs w:val="28"/>
          <w:lang w:val="ru-RU"/>
        </w:rPr>
        <w:t>стр.)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18C7ACC" w14:textId="77777777" w:rsidR="00C10425" w:rsidRPr="00C10425" w:rsidRDefault="00C10425" w:rsidP="00C10425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C10425"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 (</w:t>
      </w:r>
      <w:r w:rsidRPr="00C10425">
        <w:rPr>
          <w:rFonts w:ascii="Times New Roman" w:hAnsi="Times New Roman" w:cs="Times New Roman"/>
          <w:sz w:val="28"/>
          <w:szCs w:val="28"/>
        </w:rPr>
        <w:t>5</w:t>
      </w:r>
      <w:r w:rsidRPr="00C10425">
        <w:rPr>
          <w:rFonts w:ascii="Times New Roman" w:hAnsi="Times New Roman" w:cs="Times New Roman"/>
          <w:sz w:val="28"/>
          <w:szCs w:val="28"/>
          <w:lang w:val="ru-RU"/>
        </w:rPr>
        <w:t xml:space="preserve"> стр.).</w:t>
      </w:r>
    </w:p>
    <w:p w14:paraId="654FE0DD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14:paraId="447268AF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14:paraId="7426D8B7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154C7D7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7C83312F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002CD1D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</w:t>
      </w:r>
      <w:r w:rsidRPr="00C10425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Депутат</w:t>
      </w:r>
      <w:r w:rsidRPr="00C1042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C10425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Парламента:</w:t>
      </w:r>
    </w:p>
    <w:p w14:paraId="1683A0E3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C10425">
        <w:rPr>
          <w:rFonts w:ascii="Times New Roman" w:eastAsia="Calibri" w:hAnsi="Times New Roman" w:cs="Times New Roman"/>
          <w:sz w:val="28"/>
          <w:szCs w:val="28"/>
          <w:lang w:val="ru-RU"/>
        </w:rPr>
        <w:t>Спэтару</w:t>
      </w:r>
      <w:proofErr w:type="spellEnd"/>
    </w:p>
    <w:p w14:paraId="52BFE5A7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6DA128F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706B817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7D11069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A6F85FB" w14:textId="77777777" w:rsidR="00C10425" w:rsidRPr="00C10425" w:rsidRDefault="00C10425" w:rsidP="00C10425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373AF26" w14:textId="77777777" w:rsidR="00C10425" w:rsidRPr="00C10425" w:rsidRDefault="00C10425" w:rsidP="00C10425"/>
    <w:p w14:paraId="58130AC9" w14:textId="77777777" w:rsidR="00C10425" w:rsidRPr="00C10425" w:rsidRDefault="00C10425" w:rsidP="00C10425"/>
    <w:p w14:paraId="6D91B3E2" w14:textId="77777777" w:rsidR="00C10425" w:rsidRPr="00C10425" w:rsidRDefault="00C10425" w:rsidP="00C10425"/>
    <w:p w14:paraId="09AED067" w14:textId="77777777" w:rsidR="00C10425" w:rsidRPr="00C10425" w:rsidRDefault="00C10425" w:rsidP="00C10425"/>
    <w:p w14:paraId="127DB718" w14:textId="77777777" w:rsidR="00C10425" w:rsidRPr="00C10425" w:rsidRDefault="00C10425" w:rsidP="00C10425"/>
    <w:p w14:paraId="7BE5C59E" w14:textId="77777777" w:rsidR="00C10425" w:rsidRPr="00C10425" w:rsidRDefault="00C10425" w:rsidP="00C10425"/>
    <w:p w14:paraId="38DB3D8D" w14:textId="77777777" w:rsidR="00C10425" w:rsidRPr="00C10425" w:rsidRDefault="00C10425" w:rsidP="00C10425">
      <w:pPr>
        <w:spacing w:after="0" w:line="240" w:lineRule="auto"/>
        <w:ind w:left="851"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C10425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Проект (№146/2021)</w:t>
      </w:r>
    </w:p>
    <w:p w14:paraId="4DD52D81" w14:textId="77777777" w:rsidR="00C10425" w:rsidRPr="00C10425" w:rsidRDefault="00C10425" w:rsidP="00C10425">
      <w:pPr>
        <w:spacing w:after="0" w:line="240" w:lineRule="auto"/>
        <w:ind w:left="851"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C10425">
        <w:rPr>
          <w:rFonts w:ascii="Times New Roman" w:eastAsia="Calibri" w:hAnsi="Times New Roman" w:cs="Times New Roman"/>
          <w:i/>
          <w:sz w:val="28"/>
          <w:szCs w:val="28"/>
        </w:rPr>
        <w:t>Перевод</w:t>
      </w:r>
    </w:p>
    <w:p w14:paraId="063F7B31" w14:textId="77777777" w:rsidR="00C10425" w:rsidRPr="00C10425" w:rsidRDefault="00C10425" w:rsidP="00C1042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4C65CBA9" w14:textId="77777777" w:rsidR="00C10425" w:rsidRPr="00C10425" w:rsidRDefault="00C10425" w:rsidP="00C10425">
      <w:pPr>
        <w:pStyle w:val="tt"/>
        <w:shd w:val="clear" w:color="auto" w:fill="FFFFFF"/>
        <w:spacing w:before="0" w:beforeAutospacing="0" w:after="0" w:afterAutospacing="0"/>
        <w:jc w:val="center"/>
        <w:rPr>
          <w:rFonts w:eastAsiaTheme="minorEastAsia"/>
          <w:b/>
          <w:bCs/>
          <w:color w:val="000000"/>
          <w:sz w:val="28"/>
          <w:szCs w:val="28"/>
          <w:lang w:eastAsia="zh-CN"/>
        </w:rPr>
      </w:pPr>
      <w:r w:rsidRPr="00C10425">
        <w:rPr>
          <w:b/>
          <w:bCs/>
          <w:color w:val="000000"/>
          <w:sz w:val="28"/>
          <w:szCs w:val="28"/>
        </w:rPr>
        <w:t>ЗАКОН</w:t>
      </w:r>
    </w:p>
    <w:p w14:paraId="7842E975" w14:textId="77777777" w:rsidR="00C10425" w:rsidRPr="00C10425" w:rsidRDefault="00C10425" w:rsidP="00C10425">
      <w:pPr>
        <w:pStyle w:val="t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14:paraId="3A033041" w14:textId="77777777" w:rsidR="00C10425" w:rsidRPr="00C10425" w:rsidRDefault="00C10425" w:rsidP="00C10425">
      <w:pPr>
        <w:tabs>
          <w:tab w:val="left" w:pos="993"/>
        </w:tabs>
        <w:spacing w:after="0" w:line="240" w:lineRule="auto"/>
        <w:ind w:firstLineChars="350" w:firstLine="984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10425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о содержании и защите домашних </w:t>
      </w:r>
      <w:r w:rsidRPr="00C10425">
        <w:rPr>
          <w:rFonts w:ascii="Times New Roman" w:eastAsia="Calibri" w:hAnsi="Times New Roman"/>
          <w:b/>
          <w:bCs/>
          <w:sz w:val="28"/>
          <w:szCs w:val="28"/>
        </w:rPr>
        <w:t>животных</w:t>
      </w:r>
    </w:p>
    <w:p w14:paraId="275F061B" w14:textId="77777777" w:rsidR="00C10425" w:rsidRPr="00C10425" w:rsidRDefault="00C10425" w:rsidP="00C10425">
      <w:pPr>
        <w:spacing w:after="0" w:line="240" w:lineRule="auto"/>
        <w:contextualSpacing/>
        <w:jc w:val="center"/>
        <w:rPr>
          <w:rFonts w:ascii="Times New Roman" w:eastAsia="Calibri" w:hAnsi="Times New Roman"/>
          <w:iCs/>
          <w:sz w:val="28"/>
          <w:szCs w:val="28"/>
        </w:rPr>
      </w:pPr>
    </w:p>
    <w:p w14:paraId="037A0125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10425">
        <w:rPr>
          <w:rFonts w:ascii="Times New Roman" w:eastAsia="Calibri" w:hAnsi="Times New Roman"/>
          <w:iCs/>
          <w:sz w:val="28"/>
          <w:szCs w:val="28"/>
        </w:rPr>
        <w:t>Парламент принимает настоящий ординарный закон.</w:t>
      </w:r>
    </w:p>
    <w:p w14:paraId="7A8A98EB" w14:textId="77777777" w:rsidR="00C10425" w:rsidRPr="00C10425" w:rsidRDefault="00C10425" w:rsidP="00C1042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32195D38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Theme="minorEastAsia" w:hAnsi="Times New Roman"/>
          <w:sz w:val="28"/>
          <w:szCs w:val="28"/>
          <w:lang w:eastAsia="zh-CN"/>
        </w:rPr>
      </w:pPr>
      <w:r w:rsidRPr="00C1042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</w:t>
      </w:r>
      <w:r w:rsidRPr="00C104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0425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  <w:r w:rsidRPr="00C1042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10425">
        <w:rPr>
          <w:rFonts w:ascii="Times New Roman" w:hAnsi="Times New Roman" w:cs="Times New Roman"/>
          <w:sz w:val="28"/>
          <w:szCs w:val="28"/>
        </w:rPr>
        <w:t xml:space="preserve"> </w:t>
      </w:r>
      <w:r w:rsidRPr="00C10425">
        <w:rPr>
          <w:rFonts w:ascii="Times New Roman" w:hAnsi="Times New Roman"/>
          <w:sz w:val="28"/>
          <w:szCs w:val="28"/>
        </w:rPr>
        <w:t xml:space="preserve">Предмет регулирования </w:t>
      </w:r>
    </w:p>
    <w:p w14:paraId="1219EBE9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Theme="minorEastAsia" w:hAnsi="Times New Roman"/>
          <w:sz w:val="28"/>
          <w:szCs w:val="28"/>
          <w:lang w:eastAsia="zh-CN"/>
        </w:rPr>
      </w:pPr>
    </w:p>
    <w:p w14:paraId="077C16D3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C10425">
        <w:rPr>
          <w:rFonts w:ascii="Times New Roman" w:hAnsi="Times New Roman"/>
          <w:sz w:val="28"/>
          <w:szCs w:val="28"/>
        </w:rPr>
        <w:t xml:space="preserve">Настоящий закон регулирует необходимые меры </w:t>
      </w:r>
      <w:r w:rsidRPr="00C10425">
        <w:rPr>
          <w:rFonts w:ascii="Times New Roman" w:hAnsi="Times New Roman"/>
          <w:sz w:val="28"/>
          <w:szCs w:val="28"/>
          <w:lang w:val="ru-RU"/>
        </w:rPr>
        <w:t>по содержанию</w:t>
      </w:r>
      <w:r w:rsidRPr="00C10425">
        <w:rPr>
          <w:rFonts w:ascii="Times New Roman" w:hAnsi="Times New Roman"/>
          <w:sz w:val="28"/>
          <w:szCs w:val="28"/>
        </w:rPr>
        <w:t xml:space="preserve"> и обеспечени</w:t>
      </w:r>
      <w:r w:rsidRPr="00C10425">
        <w:rPr>
          <w:rFonts w:ascii="Times New Roman" w:hAnsi="Times New Roman"/>
          <w:sz w:val="28"/>
          <w:szCs w:val="28"/>
          <w:lang w:val="ru-RU"/>
        </w:rPr>
        <w:t>ю</w:t>
      </w:r>
      <w:r w:rsidRPr="00C10425">
        <w:rPr>
          <w:rFonts w:ascii="Times New Roman" w:hAnsi="Times New Roman"/>
          <w:sz w:val="28"/>
          <w:szCs w:val="28"/>
        </w:rPr>
        <w:t xml:space="preserve"> жизн</w:t>
      </w:r>
      <w:r w:rsidRPr="00C10425">
        <w:rPr>
          <w:rFonts w:ascii="Times New Roman" w:hAnsi="Times New Roman"/>
          <w:sz w:val="28"/>
          <w:szCs w:val="28"/>
          <w:lang w:val="ru-RU"/>
        </w:rPr>
        <w:t xml:space="preserve">енных </w:t>
      </w:r>
      <w:r w:rsidRPr="00C10425">
        <w:rPr>
          <w:rFonts w:ascii="Times New Roman" w:hAnsi="Times New Roman"/>
          <w:sz w:val="28"/>
          <w:szCs w:val="28"/>
        </w:rPr>
        <w:t xml:space="preserve">условий и благополучия домашних животных, </w:t>
      </w:r>
      <w:r w:rsidRPr="00C10425">
        <w:rPr>
          <w:rFonts w:ascii="Times New Roman" w:hAnsi="Times New Roman"/>
          <w:sz w:val="28"/>
          <w:szCs w:val="28"/>
          <w:lang w:val="ru-RU"/>
        </w:rPr>
        <w:t xml:space="preserve">включая бездомных </w:t>
      </w:r>
      <w:r w:rsidRPr="00C10425">
        <w:rPr>
          <w:rFonts w:ascii="Times New Roman" w:hAnsi="Times New Roman"/>
          <w:sz w:val="28"/>
          <w:szCs w:val="28"/>
        </w:rPr>
        <w:t>домашних животных.</w:t>
      </w:r>
      <w:r w:rsidRPr="00C1042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3E845393" w14:textId="77777777" w:rsidR="00C10425" w:rsidRPr="00C10425" w:rsidRDefault="00C10425" w:rsidP="00C10425">
      <w:pPr>
        <w:spacing w:after="0" w:line="240" w:lineRule="auto"/>
        <w:contextualSpacing/>
        <w:jc w:val="both"/>
        <w:rPr>
          <w:rFonts w:ascii="Times New Roman" w:eastAsiaTheme="minorEastAsia" w:hAnsi="Times New Roman"/>
          <w:sz w:val="28"/>
          <w:szCs w:val="28"/>
          <w:lang w:eastAsia="zh-CN"/>
        </w:rPr>
      </w:pPr>
    </w:p>
    <w:p w14:paraId="75870DB5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Theme="minorEastAsia" w:hAnsi="Times New Roman"/>
          <w:sz w:val="28"/>
          <w:szCs w:val="28"/>
          <w:lang w:eastAsia="zh-CN"/>
        </w:rPr>
      </w:pPr>
      <w:r w:rsidRPr="00C1042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2</w:t>
      </w:r>
      <w:r w:rsidRPr="00C1042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10425">
        <w:rPr>
          <w:rFonts w:ascii="Times New Roman" w:hAnsi="Times New Roman" w:cs="Times New Roman"/>
          <w:sz w:val="28"/>
          <w:szCs w:val="28"/>
        </w:rPr>
        <w:t xml:space="preserve"> </w:t>
      </w:r>
      <w:r w:rsidRPr="00C10425">
        <w:rPr>
          <w:rFonts w:ascii="Times New Roman" w:hAnsi="Times New Roman"/>
          <w:sz w:val="28"/>
          <w:szCs w:val="28"/>
          <w:lang w:val="ru-RU"/>
        </w:rPr>
        <w:t>О</w:t>
      </w:r>
      <w:r w:rsidRPr="00C10425">
        <w:rPr>
          <w:rFonts w:ascii="Times New Roman" w:hAnsi="Times New Roman"/>
          <w:sz w:val="28"/>
          <w:szCs w:val="28"/>
        </w:rPr>
        <w:t xml:space="preserve">бласть применения </w:t>
      </w:r>
    </w:p>
    <w:p w14:paraId="5925DAC1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Theme="minorEastAsia" w:hAnsi="Times New Roman"/>
          <w:sz w:val="28"/>
          <w:szCs w:val="28"/>
          <w:lang w:eastAsia="zh-CN"/>
        </w:rPr>
      </w:pPr>
    </w:p>
    <w:p w14:paraId="1C45FDA6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C10425">
        <w:rPr>
          <w:rFonts w:ascii="Times New Roman" w:hAnsi="Times New Roman"/>
          <w:sz w:val="28"/>
          <w:szCs w:val="28"/>
          <w:lang w:val="ru-RU"/>
        </w:rPr>
        <w:t>Положения н</w:t>
      </w:r>
      <w:r w:rsidRPr="00C10425">
        <w:rPr>
          <w:rFonts w:ascii="Times New Roman" w:hAnsi="Times New Roman"/>
          <w:sz w:val="28"/>
          <w:szCs w:val="28"/>
        </w:rPr>
        <w:t>астоящ</w:t>
      </w:r>
      <w:r w:rsidRPr="00C10425">
        <w:rPr>
          <w:rFonts w:ascii="Times New Roman" w:hAnsi="Times New Roman"/>
          <w:sz w:val="28"/>
          <w:szCs w:val="28"/>
          <w:lang w:val="ru-RU"/>
        </w:rPr>
        <w:t>его</w:t>
      </w:r>
      <w:r w:rsidRPr="00C10425">
        <w:rPr>
          <w:rFonts w:ascii="Times New Roman" w:hAnsi="Times New Roman"/>
          <w:sz w:val="28"/>
          <w:szCs w:val="28"/>
        </w:rPr>
        <w:t xml:space="preserve"> закон</w:t>
      </w:r>
      <w:r w:rsidRPr="00C10425">
        <w:rPr>
          <w:rFonts w:ascii="Times New Roman" w:hAnsi="Times New Roman"/>
          <w:sz w:val="28"/>
          <w:szCs w:val="28"/>
          <w:lang w:val="ru-RU"/>
        </w:rPr>
        <w:t xml:space="preserve">а распространяются </w:t>
      </w:r>
      <w:r w:rsidRPr="00C10425">
        <w:rPr>
          <w:rFonts w:ascii="Times New Roman" w:hAnsi="Times New Roman"/>
          <w:sz w:val="28"/>
          <w:szCs w:val="28"/>
        </w:rPr>
        <w:t>на все</w:t>
      </w:r>
      <w:r w:rsidRPr="00C10425">
        <w:rPr>
          <w:rFonts w:ascii="Times New Roman" w:hAnsi="Times New Roman"/>
          <w:sz w:val="28"/>
          <w:szCs w:val="28"/>
          <w:lang w:val="ru-RU"/>
        </w:rPr>
        <w:t>х</w:t>
      </w:r>
      <w:r w:rsidRPr="00C10425">
        <w:rPr>
          <w:rFonts w:ascii="Times New Roman" w:hAnsi="Times New Roman"/>
          <w:sz w:val="28"/>
          <w:szCs w:val="28"/>
        </w:rPr>
        <w:t xml:space="preserve"> физическ</w:t>
      </w:r>
      <w:r w:rsidRPr="00C10425">
        <w:rPr>
          <w:rFonts w:ascii="Times New Roman" w:hAnsi="Times New Roman"/>
          <w:sz w:val="28"/>
          <w:szCs w:val="28"/>
          <w:lang w:val="ru-RU"/>
        </w:rPr>
        <w:t>их</w:t>
      </w:r>
      <w:r w:rsidRPr="00C10425">
        <w:rPr>
          <w:rFonts w:ascii="Times New Roman" w:hAnsi="Times New Roman"/>
          <w:sz w:val="28"/>
          <w:szCs w:val="28"/>
        </w:rPr>
        <w:t xml:space="preserve"> и юридически</w:t>
      </w:r>
      <w:r w:rsidRPr="00C10425">
        <w:rPr>
          <w:rFonts w:ascii="Times New Roman" w:hAnsi="Times New Roman"/>
          <w:sz w:val="28"/>
          <w:szCs w:val="28"/>
          <w:lang w:val="ru-RU"/>
        </w:rPr>
        <w:t>х</w:t>
      </w:r>
      <w:r w:rsidRPr="00C10425">
        <w:rPr>
          <w:rFonts w:ascii="Times New Roman" w:hAnsi="Times New Roman"/>
          <w:sz w:val="28"/>
          <w:szCs w:val="28"/>
        </w:rPr>
        <w:t xml:space="preserve"> лиц</w:t>
      </w:r>
      <w:r w:rsidRPr="00C10425">
        <w:rPr>
          <w:rFonts w:ascii="Times New Roman" w:hAnsi="Times New Roman"/>
          <w:sz w:val="28"/>
          <w:szCs w:val="28"/>
          <w:lang w:val="ru-RU"/>
        </w:rPr>
        <w:t>,</w:t>
      </w:r>
      <w:r w:rsidRPr="00C10425">
        <w:rPr>
          <w:rFonts w:ascii="Times New Roman" w:hAnsi="Times New Roman"/>
          <w:sz w:val="28"/>
          <w:szCs w:val="28"/>
        </w:rPr>
        <w:t xml:space="preserve"> </w:t>
      </w:r>
      <w:r w:rsidRPr="00C10425">
        <w:rPr>
          <w:rFonts w:ascii="Times New Roman" w:hAnsi="Times New Roman"/>
          <w:sz w:val="28"/>
          <w:szCs w:val="28"/>
          <w:lang w:val="ru-RU"/>
        </w:rPr>
        <w:t xml:space="preserve">содержащих </w:t>
      </w:r>
      <w:r w:rsidRPr="00C10425">
        <w:rPr>
          <w:rFonts w:ascii="Times New Roman" w:hAnsi="Times New Roman"/>
          <w:sz w:val="28"/>
          <w:szCs w:val="28"/>
        </w:rPr>
        <w:t>домашни</w:t>
      </w:r>
      <w:r w:rsidRPr="00C10425">
        <w:rPr>
          <w:rFonts w:ascii="Times New Roman" w:hAnsi="Times New Roman"/>
          <w:sz w:val="28"/>
          <w:szCs w:val="28"/>
          <w:lang w:val="ru-RU"/>
        </w:rPr>
        <w:t>х</w:t>
      </w:r>
      <w:r w:rsidRPr="00C10425">
        <w:rPr>
          <w:rFonts w:ascii="Times New Roman" w:hAnsi="Times New Roman"/>
          <w:sz w:val="28"/>
          <w:szCs w:val="28"/>
        </w:rPr>
        <w:t xml:space="preserve"> животны</w:t>
      </w:r>
      <w:r w:rsidRPr="00C10425">
        <w:rPr>
          <w:rFonts w:ascii="Times New Roman" w:hAnsi="Times New Roman"/>
          <w:sz w:val="28"/>
          <w:szCs w:val="28"/>
          <w:lang w:val="ru-RU"/>
        </w:rPr>
        <w:t>х</w:t>
      </w:r>
      <w:r w:rsidRPr="00C10425">
        <w:rPr>
          <w:rFonts w:ascii="Times New Roman" w:hAnsi="Times New Roman"/>
          <w:sz w:val="28"/>
          <w:szCs w:val="28"/>
        </w:rPr>
        <w:t>, независимо от сферы деятельности,</w:t>
      </w:r>
      <w:r w:rsidRPr="00C10425">
        <w:rPr>
          <w:rFonts w:ascii="Times New Roman" w:hAnsi="Times New Roman"/>
          <w:sz w:val="28"/>
          <w:szCs w:val="28"/>
          <w:lang w:val="ru-RU"/>
        </w:rPr>
        <w:t xml:space="preserve"> вида собственности и организационно-правовой формы.</w:t>
      </w:r>
    </w:p>
    <w:p w14:paraId="4420937C" w14:textId="77777777" w:rsidR="00C10425" w:rsidRPr="00C10425" w:rsidRDefault="00C10425" w:rsidP="00C10425">
      <w:pPr>
        <w:spacing w:after="0" w:line="240" w:lineRule="auto"/>
        <w:contextualSpacing/>
        <w:jc w:val="both"/>
        <w:rPr>
          <w:rFonts w:ascii="Times New Roman" w:eastAsiaTheme="minorEastAsia" w:hAnsi="Times New Roman"/>
          <w:sz w:val="28"/>
          <w:szCs w:val="28"/>
          <w:lang w:eastAsia="zh-CN"/>
        </w:rPr>
      </w:pPr>
    </w:p>
    <w:p w14:paraId="30C6CF25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Theme="minorEastAsia" w:hAnsi="Times New Roman"/>
          <w:sz w:val="28"/>
          <w:szCs w:val="28"/>
          <w:lang w:eastAsia="zh-CN"/>
        </w:rPr>
      </w:pPr>
      <w:r w:rsidRPr="00C1042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Статья </w:t>
      </w:r>
      <w:r w:rsidRPr="00C10425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C10425">
        <w:rPr>
          <w:rFonts w:ascii="Times New Roman" w:hAnsi="Times New Roman"/>
          <w:sz w:val="28"/>
          <w:szCs w:val="28"/>
        </w:rPr>
        <w:t>Основные понятия</w:t>
      </w:r>
    </w:p>
    <w:p w14:paraId="560582C6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Theme="minorEastAsia" w:hAnsi="Times New Roman"/>
          <w:sz w:val="28"/>
          <w:szCs w:val="28"/>
          <w:lang w:eastAsia="zh-CN"/>
        </w:rPr>
      </w:pPr>
    </w:p>
    <w:p w14:paraId="2C76D8F2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10425">
        <w:rPr>
          <w:rFonts w:ascii="Times New Roman" w:hAnsi="Times New Roman"/>
          <w:sz w:val="28"/>
          <w:szCs w:val="28"/>
        </w:rPr>
        <w:t>В целях настоящего закона используются следующие понятия:</w:t>
      </w:r>
    </w:p>
    <w:p w14:paraId="666D8EC8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140B8AD1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о</w:t>
      </w: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</w:rPr>
        <w:t>тказ</w:t>
      </w: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bookmarkStart w:id="0" w:name="_Hlk74212574"/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от животного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bookmarkEnd w:id="0"/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-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оставление животного, находящегося в собственности и на попечении человека, вне собственности владельца, без пищи, укрытия и медицинской помощи;</w:t>
      </w:r>
    </w:p>
    <w:p w14:paraId="19D92694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предоставление приюта животному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bCs/>
          <w:color w:val="000000"/>
          <w:sz w:val="28"/>
          <w:szCs w:val="28"/>
          <w:shd w:val="clear" w:color="auto" w:fill="FFFFFF"/>
          <w:lang w:val="ru-RU"/>
        </w:rPr>
        <w:t>(</w:t>
      </w:r>
      <w:proofErr w:type="spellStart"/>
      <w:r w:rsidRPr="00C10425">
        <w:rPr>
          <w:rFonts w:ascii="Times New Roman" w:eastAsia="SimSun" w:hAnsi="Times New Roman"/>
          <w:bCs/>
          <w:color w:val="000000"/>
          <w:sz w:val="28"/>
          <w:szCs w:val="28"/>
          <w:shd w:val="clear" w:color="auto" w:fill="FFFFFF"/>
          <w:lang w:val="ru-RU"/>
        </w:rPr>
        <w:t>адопция</w:t>
      </w:r>
      <w:proofErr w:type="spellEnd"/>
      <w:r w:rsidRPr="00C10425">
        <w:rPr>
          <w:rFonts w:ascii="Times New Roman" w:eastAsia="SimSu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) 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–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взятие на попечение (содержание) физическим или юридическим лицом бездомного животного из </w:t>
      </w:r>
      <w:bookmarkStart w:id="1" w:name="_Hlk75336506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центра временного содержания</w:t>
      </w:r>
      <w:bookmarkEnd w:id="1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для помощи домашним животным или из приюта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для животных, а также непосредственно из места обитания в соответствии с положениями настоящего закона;</w:t>
      </w:r>
    </w:p>
    <w:p w14:paraId="27D10662" w14:textId="2E42EFC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приют для защиты и помощи домашним животным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(далее</w:t>
      </w: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– Приют)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– специальные места, обустроенные специализированными некоммерческими организациями и/или органами местного публичного управления, где содержатся домашние животные, в том числе бездомные;</w:t>
      </w:r>
    </w:p>
    <w:p w14:paraId="18EEA9BB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животное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-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организованное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существо, одноклеточное или многоклеточное, наделенное способностью чувствовать и двигаться; существо; живое существо;</w:t>
      </w:r>
    </w:p>
    <w:p w14:paraId="64AA4F9A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C10425">
        <w:rPr>
          <w:rFonts w:ascii="Times New Roman" w:eastAsia="Calibri" w:hAnsi="Times New Roman"/>
          <w:i/>
          <w:iCs/>
          <w:sz w:val="28"/>
          <w:szCs w:val="28"/>
          <w:lang w:val="ru-RU"/>
        </w:rPr>
        <w:t xml:space="preserve">домашнее </w:t>
      </w:r>
      <w:r w:rsidRPr="00C10425">
        <w:rPr>
          <w:rFonts w:ascii="Times New Roman" w:eastAsia="Calibri" w:hAnsi="Times New Roman"/>
          <w:i/>
          <w:iCs/>
          <w:sz w:val="28"/>
          <w:szCs w:val="28"/>
        </w:rPr>
        <w:t>животное</w:t>
      </w:r>
      <w:r w:rsidRPr="00C10425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– </w:t>
      </w:r>
      <w:r w:rsidRPr="00C10425">
        <w:rPr>
          <w:rFonts w:ascii="Times New Roman" w:eastAsia="Calibri" w:hAnsi="Times New Roman"/>
          <w:sz w:val="28"/>
          <w:szCs w:val="28"/>
          <w:lang w:val="ru-RU"/>
        </w:rPr>
        <w:t xml:space="preserve">любое животное, которое человек содержит главным образом в квартире, возле дома или в своем дворе для удовольствия, </w:t>
      </w:r>
      <w:r w:rsidRPr="00C10425">
        <w:rPr>
          <w:rFonts w:ascii="Times New Roman" w:eastAsia="Calibri" w:hAnsi="Times New Roman"/>
          <w:sz w:val="28"/>
          <w:szCs w:val="28"/>
          <w:lang w:val="ru-RU"/>
        </w:rPr>
        <w:lastRenderedPageBreak/>
        <w:t>дружеского общения, в</w:t>
      </w:r>
      <w:r w:rsidRPr="00C10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качестве поводыря для незрячих</w:t>
      </w:r>
      <w:r w:rsidRPr="00C10425">
        <w:rPr>
          <w:rFonts w:ascii="Times New Roman" w:eastAsia="Calibri" w:hAnsi="Times New Roman"/>
          <w:sz w:val="28"/>
          <w:szCs w:val="28"/>
          <w:lang w:val="ru-RU"/>
        </w:rPr>
        <w:t>, охраны, в том числе служебной;</w:t>
      </w:r>
    </w:p>
    <w:p w14:paraId="74BCC3B3" w14:textId="1D00961E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Calibri" w:hAnsi="Times New Roman"/>
          <w:i/>
          <w:iCs/>
          <w:sz w:val="28"/>
          <w:szCs w:val="28"/>
          <w:lang w:val="ru-RU"/>
        </w:rPr>
        <w:t xml:space="preserve">бездомное домашнее </w:t>
      </w:r>
      <w:r w:rsidRPr="00C10425">
        <w:rPr>
          <w:rFonts w:ascii="Times New Roman" w:eastAsia="Calibri" w:hAnsi="Times New Roman"/>
          <w:i/>
          <w:iCs/>
          <w:sz w:val="28"/>
          <w:szCs w:val="28"/>
        </w:rPr>
        <w:t>животн</w:t>
      </w:r>
      <w:r w:rsidRPr="00C10425">
        <w:rPr>
          <w:rFonts w:ascii="Times New Roman" w:eastAsia="Calibri" w:hAnsi="Times New Roman"/>
          <w:i/>
          <w:iCs/>
          <w:sz w:val="28"/>
          <w:szCs w:val="28"/>
          <w:lang w:val="ru-RU"/>
        </w:rPr>
        <w:t>о</w:t>
      </w:r>
      <w:r w:rsidRPr="00C10425">
        <w:rPr>
          <w:rFonts w:ascii="Times New Roman" w:eastAsia="Calibri" w:hAnsi="Times New Roman"/>
          <w:i/>
          <w:iCs/>
          <w:sz w:val="28"/>
          <w:szCs w:val="28"/>
        </w:rPr>
        <w:t>е</w:t>
      </w:r>
      <w:r w:rsidRPr="00C10425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–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любое животное выращенное, нашедшее убежище, содержащееся в общественных местах или на прилегающей к ним территории, без контроля, без надзора, </w:t>
      </w:r>
      <w:r w:rsidRPr="00C104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свободным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, в том числе идентифицированное при помощи микрочипов или других альтернативных средств идентификации, установленных соответствующими </w:t>
      </w:r>
      <w:r w:rsidRPr="00C104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государственными учреждениями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;</w:t>
      </w:r>
    </w:p>
    <w:p w14:paraId="08AC946E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bookmarkStart w:id="2" w:name="_Hlk75187639"/>
      <w:bookmarkStart w:id="3" w:name="_Hlk74832542"/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единая (национальная) электронная база данных </w:t>
      </w:r>
      <w:bookmarkEnd w:id="2"/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домашних животных</w:t>
      </w:r>
      <w:bookmarkEnd w:id="3"/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-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автоматизированная информационно-аналитическая система сбора, хранения и обработки данных об идентифицированных домашних животных, организованных в соответствии с концептуальной структурой, описывающих основные характеристики субъектов и отношения между ними, предназначенные для области применения, управление и администрирование которой передано в соответствии с законом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национальному оператору;</w:t>
      </w:r>
    </w:p>
    <w:p w14:paraId="5FC6F0BD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держатель Единой электронной базы данных домашних животных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-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уполномоченное Правительством юридическое лицо, в управлении и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>администрировани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и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которого находится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en-US"/>
        </w:rPr>
        <w:t>e</w:t>
      </w:r>
      <w:proofErr w:type="spellStart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диная</w:t>
      </w:r>
      <w:proofErr w:type="spellEnd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электронная база данных домашних животных в соответствии с положениями действующего законодательства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Республики Молдова;</w:t>
      </w:r>
    </w:p>
    <w:p w14:paraId="6E0E6603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отлов бездомных домашних животных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-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комплекс мероприятий по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отлову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и транспортировке животных в Центр временного содержания      или Приют;</w:t>
      </w:r>
    </w:p>
    <w:p w14:paraId="396C7BC0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агрессивная собака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-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любая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собака, которая проявила неспровоцированную агрессию по отношению к людям и животным; собака, которая своими действиями и поведением может причинить вред другим существам или причинить материальный ущерб; </w:t>
      </w:r>
    </w:p>
    <w:p w14:paraId="11D43591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опасные собаки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-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собаки следующих пород (признанные потенциально опасными): Американский стаффордширский терьер, </w:t>
      </w:r>
      <w:proofErr w:type="spellStart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Акита-ину</w:t>
      </w:r>
      <w:proofErr w:type="spellEnd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, Американский бульдог, Немецкая овчарка, Английский мастиф, Аргентинский дог, Бельгийская овчарка, </w:t>
      </w:r>
      <w:proofErr w:type="spellStart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Бордоский</w:t>
      </w:r>
      <w:proofErr w:type="spellEnd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дог, Бразильская фила, Бульмастиф, Бультерьер, Доберман, Кавказская овчарка, Кане-корсо, Неаполитанский мастиф, Московская сторожевая, Немецкий дог, </w:t>
      </w:r>
      <w:proofErr w:type="spellStart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Канарский</w:t>
      </w:r>
      <w:proofErr w:type="spellEnd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дог, Южнорусская овчарка, Питбультерьер, Ризеншнауцер, Ротвейлер, Среднеазиатская овчарка, </w:t>
      </w:r>
      <w:proofErr w:type="spellStart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Тоса-ину</w:t>
      </w:r>
      <w:proofErr w:type="spellEnd"/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, Черный терьер (русский), а также их метисы; служебные собаки и собаки бойцовских пород, являющиеся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источником повышенной опасности и требующие от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собственника особой ответственности;</w:t>
      </w:r>
    </w:p>
    <w:p w14:paraId="1517B3BA" w14:textId="78127E5B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жестокость по отношению к животным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–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любое действие, совершенное прямо или косвенно, намерено или по неосторожности, способное принести животному физические и/или психические страдания; нанесение серьезного ущерба  организму животно</w:t>
      </w:r>
      <w:r w:rsidR="00584902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го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или его неоправданная в соответствии с законными нормами смерть; создание необоснованной угрозы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для жизни животного, независимо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от того принадлежит ли оно виновному лицу или нет, имеет собственника или опекуна или нет, проживает свободно в природе или в неволе; убийство животных ради удовольствия, а также стрельба по домашним животным или животным содержащимся в неволе; организация боев между животными или с животными; использование живых животных для дрессировки собак в целях контроля их агрессивности; использование животных для выставок, рекламы,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съемки фильмов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или в других подобных целях, если эти мероприятия причиняют им физические и психические страдания, болезни или ранения; оставление животного, чье существование зависит от ухода, предоставляемого человеком; применение веществ для стимулирования физических возможностей животных во время спортивных соревнований в виде допинга; грубое отношение и истязания; хирургические вмешательства для</w:t>
      </w:r>
      <w:r w:rsidR="00584902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изменения внешнего вида животного или в иных целях, не связанных с лечением, таких как: купирование хвоста, купирование ушей,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оглушение, удаление когтей, подпиливание клюва и зубов; причинение физических и психических страданий любыми средствами; отлучение детенышей от матери до восьминедельного возраста как минимум;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отлов животных отличными от предусмотренных законом методами; использование оружия с транквилизатором в иных ситуациях, чем иммобилизация животного;</w:t>
      </w:r>
    </w:p>
    <w:p w14:paraId="495694F3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спровоцированная агрессия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–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агрессия, вызванная действиями человека, например, преследование животного, нанесение ударов, в том числе рукой, ногой или любым другим предметом (палка, камень и т. д.), а также вход на территорию или в пространство, охраняемое собакой;</w:t>
      </w:r>
    </w:p>
    <w:p w14:paraId="199D18D4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владелец животных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– физическое или юридическое лицо, имеющее на постоянном или временном содержании животных в качестве их собственника и/или владельца объекта либо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лица, временно ухаживающего за животными.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 w:eastAsia="zh-CN"/>
        </w:rPr>
        <w:t>В эту категорию входят без исключения лица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, ответственные за группы животных и транспортные средства, в которых находятся животные, а также управляющие объектами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типа ярмарок или выставок животных, летних лагерей, животноводческих ферм, центров помощи и защиты животных; </w:t>
      </w:r>
    </w:p>
    <w:p w14:paraId="3ACE3BBB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учет бездомных домашних животных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– сбор, обработка, систематизация данных о количестве бездомных домашних животных, внесение этих данных в специальные реестры и/или в электронные носители????, осуществляемый для получения достоверных данных о распределении количества животных в населенном пункте; </w:t>
      </w:r>
    </w:p>
    <w:p w14:paraId="14D6500D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в</w:t>
      </w: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</w:rPr>
        <w:t xml:space="preserve">ыпуск на волю </w:t>
      </w: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бездомных </w:t>
      </w: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</w:rPr>
        <w:t>домашних животных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</w:rPr>
        <w:t xml:space="preserve"> –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выпуск животного в месте его отлова после проведения процедур регистрации, дегельминтизации, стерилизации, вакцинации против бешенства в Центре временного содержания;</w:t>
      </w:r>
    </w:p>
    <w:p w14:paraId="7CC9B166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плохое обращение с животным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</w:rPr>
        <w:t>–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разведение животных в условиях повышенной плотности, причиняющей тяжело переносимые страдания; перевозка и демонстрация животных в условиях длительной скученности и в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мучительных позах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или при недостатке воздуха и воды; лишение собственного или находящегося на содержании животного  соответствующей пищи и воды в достаточных количествах, чистого и проветриваемого  укрытия или непредоставления минимальных возможностей двигаться; принуждение животных к работе, превышающей их возможности, к которой они не приспособлены в силу своего вида, возраста, физического состояния, включая позднюю беременность, или использование неадекватных недоуздков или хомутов, могущих причинить боль; нанесение грубых ударов или уколов животным для принуждения к чрезмерным  усилиям или для того, чтобы вынудить подняться животное, упавшее от переутомления , ран или болезни; несоблюдение режима отдыха, необходимого для рабочих животных, или их длительное содержание в неблагоприятных погодных условиях; изгнание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или отказ от домашних животных, используемых в различных целях или для дружеского общения, которые больше не могут быть использованы по причине старости, болезни или увечья; использование животных для конкурсов, соревнований по бегу,  представлений, включая цирковые, киносъемок, рекламы, показательных выступлений,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развлечений, спорта либо содержание в зоопарках без надлежащего ухода, необходимого для безопасности,  благополучия этих животных как и для  их дальнейшей благоприятной судьбы; грубая дрессировка животных, раздражение, запугивание или оставление без надлежащего надзора любого собственного или находящегося на попечении животного, ,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который проявляет агрессивное отношение к людям или животным; натравливание одних животных на других или на людей; незаконная торговля животными;</w:t>
      </w:r>
    </w:p>
    <w:p w14:paraId="192AC911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 w:rsidRPr="00C10425">
        <w:rPr>
          <w:rFonts w:ascii="Times New Roman" w:eastAsia="SimSun" w:hAnsi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паспорт домашних животных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 xml:space="preserve"> - документ, выданный центром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временного содержания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животных или приютами для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защиты и помощи домашним животным, содержащий идентификационный номер домашнего животного, вид и отличительные признаки животного, медицинские данные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(вакцинация,</w:t>
      </w:r>
      <w:r w:rsidRPr="00C10425"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дегельминтизация, стерилизация и т. д.), возможные примечания,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последующие меры, принятые в отношении животного, информацию о владельце, а в отношении бездомных  животных – дату</w:t>
      </w:r>
      <w:r w:rsidRPr="00C10425"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и место их отлова;</w:t>
      </w:r>
    </w:p>
    <w:p w14:paraId="1970555D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/>
          <w:iCs/>
          <w:sz w:val="28"/>
          <w:szCs w:val="28"/>
          <w:lang w:val="ru-RU"/>
        </w:rPr>
      </w:pPr>
      <w:r w:rsidRPr="00C10425">
        <w:rPr>
          <w:rFonts w:ascii="Times New Roman" w:eastAsia="Calibri" w:hAnsi="Times New Roman"/>
          <w:i/>
          <w:sz w:val="28"/>
          <w:szCs w:val="28"/>
          <w:lang w:val="ru-RU"/>
        </w:rPr>
        <w:t xml:space="preserve">идентификация </w:t>
      </w:r>
      <w:bookmarkStart w:id="4" w:name="_Hlk73973347"/>
      <w:r w:rsidRPr="00C10425">
        <w:rPr>
          <w:rFonts w:ascii="Times New Roman" w:eastAsia="Calibri" w:hAnsi="Times New Roman"/>
          <w:i/>
          <w:sz w:val="28"/>
          <w:szCs w:val="28"/>
          <w:lang w:val="ru-RU"/>
        </w:rPr>
        <w:t>животного</w:t>
      </w:r>
      <w:r w:rsidRPr="00C10425">
        <w:rPr>
          <w:rFonts w:ascii="Times New Roman" w:eastAsia="Calibri" w:hAnsi="Times New Roman"/>
          <w:b/>
          <w:bCs/>
          <w:iCs/>
          <w:sz w:val="28"/>
          <w:szCs w:val="28"/>
          <w:lang w:val="ru-RU"/>
        </w:rPr>
        <w:t xml:space="preserve"> -</w:t>
      </w:r>
      <w:bookmarkEnd w:id="4"/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 xml:space="preserve"> процесс нанесения на ухо или на шею прочных и</w:t>
      </w:r>
      <w:r w:rsidRPr="00C10425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 xml:space="preserve">легко замечаемых бирок, ошейников, микрочипов или татуировок, содержащих идентификационный номер животного и не влияющих на жизнь и поведение животного;                  </w:t>
      </w:r>
    </w:p>
    <w:p w14:paraId="05878F81" w14:textId="77777777" w:rsidR="00C10425" w:rsidRPr="00C10425" w:rsidRDefault="00C10425" w:rsidP="00C10425">
      <w:pPr>
        <w:spacing w:after="0" w:line="240" w:lineRule="auto"/>
        <w:contextualSpacing/>
        <w:jc w:val="both"/>
        <w:rPr>
          <w:rFonts w:ascii="Times New Roman" w:eastAsia="Calibri" w:hAnsi="Times New Roman"/>
          <w:iCs/>
          <w:sz w:val="28"/>
          <w:szCs w:val="28"/>
          <w:lang w:val="ro-MD"/>
        </w:rPr>
      </w:pP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ab/>
      </w:r>
      <w:r w:rsidRPr="00C10425">
        <w:rPr>
          <w:rFonts w:ascii="Times New Roman" w:eastAsia="Calibri" w:hAnsi="Times New Roman"/>
          <w:i/>
          <w:sz w:val="28"/>
          <w:szCs w:val="28"/>
          <w:lang w:val="ru-RU"/>
        </w:rPr>
        <w:t>регистрация животного</w:t>
      </w:r>
      <w:r w:rsidRPr="00C10425">
        <w:rPr>
          <w:rFonts w:ascii="Times New Roman" w:eastAsia="Calibri" w:hAnsi="Times New Roman"/>
          <w:b/>
          <w:bCs/>
          <w:iCs/>
          <w:sz w:val="28"/>
          <w:szCs w:val="28"/>
          <w:lang w:val="ru-RU"/>
        </w:rPr>
        <w:t xml:space="preserve"> - </w:t>
      </w: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>подтверждение права собственности на животное (собака, кошка или другое домашнее животное) и присвоение животному идентификационного номера на протяжении всей жизни, внесение данных о животном и его собственнике в е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диную электронную базу данных</w:t>
      </w:r>
      <w:r w:rsidRPr="00C1042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>, что позволит упростить процесс поиска пропавших домашних животных и</w:t>
      </w:r>
      <w:r w:rsidRPr="00C10425">
        <w:rPr>
          <w:rFonts w:ascii="Times New Roman" w:hAnsi="Times New Roman"/>
          <w:bCs/>
          <w:iCs/>
          <w:sz w:val="28"/>
          <w:szCs w:val="28"/>
          <w:lang w:val="ru-RU"/>
        </w:rPr>
        <w:t xml:space="preserve"> идентификации</w:t>
      </w: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 xml:space="preserve"> лиц, ответственных за их содержание;  </w:t>
      </w:r>
    </w:p>
    <w:p w14:paraId="3C98FC9D" w14:textId="77777777" w:rsidR="00C10425" w:rsidRPr="00C10425" w:rsidRDefault="00C10425" w:rsidP="00C10425">
      <w:pPr>
        <w:spacing w:after="0" w:line="240" w:lineRule="auto"/>
        <w:contextualSpacing/>
        <w:jc w:val="both"/>
        <w:rPr>
          <w:rFonts w:ascii="Times New Roman" w:eastAsia="Calibri" w:hAnsi="Times New Roman"/>
          <w:iCs/>
          <w:sz w:val="28"/>
          <w:szCs w:val="28"/>
          <w:lang w:val="ro-MD"/>
        </w:rPr>
      </w:pPr>
      <w:r w:rsidRPr="00C10425">
        <w:rPr>
          <w:rFonts w:ascii="Times New Roman" w:eastAsia="Calibri" w:hAnsi="Times New Roman"/>
          <w:b/>
          <w:bCs/>
          <w:iCs/>
          <w:sz w:val="28"/>
          <w:szCs w:val="28"/>
          <w:lang w:val="ru-RU"/>
        </w:rPr>
        <w:lastRenderedPageBreak/>
        <w:t xml:space="preserve">  </w:t>
      </w:r>
      <w:r w:rsidRPr="00C10425">
        <w:rPr>
          <w:rFonts w:ascii="Times New Roman" w:eastAsia="Calibri" w:hAnsi="Times New Roman"/>
          <w:b/>
          <w:bCs/>
          <w:iCs/>
          <w:sz w:val="28"/>
          <w:szCs w:val="28"/>
          <w:lang w:val="ru-RU"/>
        </w:rPr>
        <w:tab/>
      </w:r>
      <w:r w:rsidRPr="00C10425">
        <w:rPr>
          <w:rFonts w:ascii="Times New Roman" w:eastAsia="Calibri" w:hAnsi="Times New Roman"/>
          <w:i/>
          <w:sz w:val="28"/>
          <w:szCs w:val="28"/>
          <w:lang w:val="ru-RU"/>
        </w:rPr>
        <w:t>средства идентификации</w:t>
      </w:r>
      <w:r w:rsidRPr="00C10425">
        <w:rPr>
          <w:rFonts w:ascii="Times New Roman" w:eastAsia="Calibri" w:hAnsi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>– любое устройство, такие как микрочип, бирка (жетон), татуировка, гравированный медальон, которое содержит необходимую информацию для установления собственника;</w:t>
      </w:r>
    </w:p>
    <w:p w14:paraId="541FE814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Theme="minorEastAsia" w:hAnsi="Times New Roman"/>
          <w:iCs/>
          <w:sz w:val="28"/>
          <w:szCs w:val="28"/>
          <w:lang w:eastAsia="zh-CN"/>
        </w:rPr>
      </w:pPr>
      <w:r w:rsidRPr="00C10425">
        <w:rPr>
          <w:rFonts w:ascii="Times New Roman" w:eastAsia="Calibri" w:hAnsi="Times New Roman"/>
          <w:i/>
          <w:sz w:val="28"/>
          <w:szCs w:val="28"/>
          <w:lang w:val="ru-RU"/>
        </w:rPr>
        <w:t>м</w:t>
      </w:r>
      <w:r w:rsidRPr="00C10425">
        <w:rPr>
          <w:rFonts w:ascii="Times New Roman" w:eastAsia="Calibri" w:hAnsi="Times New Roman"/>
          <w:i/>
          <w:sz w:val="28"/>
          <w:szCs w:val="28"/>
        </w:rPr>
        <w:t>икрочип</w:t>
      </w: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eastAsia="Calibri" w:hAnsi="Times New Roman"/>
          <w:iCs/>
          <w:sz w:val="28"/>
          <w:szCs w:val="28"/>
        </w:rPr>
        <w:t>- приемо-передающая схема, которая при активизации</w:t>
      </w: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eastAsia="Calibri" w:hAnsi="Times New Roman"/>
          <w:iCs/>
          <w:sz w:val="28"/>
          <w:szCs w:val="28"/>
        </w:rPr>
        <w:t>считывающим устройством (</w:t>
      </w: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 xml:space="preserve">например </w:t>
      </w:r>
      <w:r w:rsidRPr="00C10425">
        <w:rPr>
          <w:rFonts w:ascii="Times New Roman" w:eastAsia="Calibri" w:hAnsi="Times New Roman"/>
          <w:iCs/>
          <w:sz w:val="28"/>
          <w:szCs w:val="28"/>
        </w:rPr>
        <w:t>сканером) передает идентификационный номер (код электронной маркировки) домашнего животного;</w:t>
      </w:r>
    </w:p>
    <w:p w14:paraId="7E4C6FBE" w14:textId="77777777" w:rsidR="00C10425" w:rsidRPr="00C10425" w:rsidRDefault="00C10425" w:rsidP="00C10425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/>
          <w:iCs/>
          <w:sz w:val="28"/>
          <w:szCs w:val="28"/>
          <w:lang w:val="ru-RU"/>
        </w:rPr>
      </w:pPr>
      <w:r w:rsidRPr="00C10425">
        <w:rPr>
          <w:rFonts w:ascii="Times New Roman" w:eastAsia="Calibri" w:hAnsi="Times New Roman"/>
          <w:i/>
          <w:sz w:val="28"/>
          <w:szCs w:val="28"/>
          <w:lang w:val="ru-RU"/>
        </w:rPr>
        <w:t>ч</w:t>
      </w:r>
      <w:r w:rsidRPr="00C10425">
        <w:rPr>
          <w:rFonts w:ascii="Times New Roman" w:eastAsia="Calibri" w:hAnsi="Times New Roman"/>
          <w:i/>
          <w:sz w:val="28"/>
          <w:szCs w:val="28"/>
        </w:rPr>
        <w:t>ипирование</w:t>
      </w:r>
      <w:r w:rsidRPr="00C10425">
        <w:rPr>
          <w:rFonts w:ascii="Times New Roman" w:eastAsia="Calibri" w:hAnsi="Times New Roman"/>
          <w:b/>
          <w:bCs/>
          <w:iCs/>
          <w:sz w:val="28"/>
          <w:szCs w:val="28"/>
        </w:rPr>
        <w:t xml:space="preserve"> </w:t>
      </w:r>
      <w:r w:rsidRPr="00C10425">
        <w:rPr>
          <w:rFonts w:ascii="Times New Roman" w:eastAsia="Calibri" w:hAnsi="Times New Roman"/>
          <w:b/>
          <w:bCs/>
          <w:iCs/>
          <w:sz w:val="28"/>
          <w:szCs w:val="28"/>
          <w:lang w:val="ru-RU"/>
        </w:rPr>
        <w:t>-</w:t>
      </w:r>
      <w:r w:rsidRPr="00C10425">
        <w:rPr>
          <w:rFonts w:ascii="Times New Roman" w:eastAsia="Calibri" w:hAnsi="Times New Roman"/>
          <w:iCs/>
          <w:sz w:val="28"/>
          <w:szCs w:val="28"/>
        </w:rPr>
        <w:t xml:space="preserve"> имплантация под кожу животного </w:t>
      </w: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 xml:space="preserve">(с согласия собственника) </w:t>
      </w:r>
      <w:r w:rsidRPr="00C10425">
        <w:rPr>
          <w:rFonts w:ascii="Times New Roman" w:eastAsia="Calibri" w:hAnsi="Times New Roman"/>
          <w:iCs/>
          <w:sz w:val="28"/>
          <w:szCs w:val="28"/>
        </w:rPr>
        <w:t>стерильной капсулы, содержащей микрочип с электронным кодом</w:t>
      </w: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>;</w:t>
      </w:r>
    </w:p>
    <w:p w14:paraId="5567CEFF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iCs/>
          <w:sz w:val="28"/>
          <w:szCs w:val="28"/>
          <w:lang w:eastAsia="zh-CN"/>
        </w:rPr>
      </w:pPr>
      <w:bookmarkStart w:id="5" w:name="_Hlk74559209"/>
      <w:bookmarkStart w:id="6" w:name="_Hlk73971473"/>
      <w:r w:rsidRPr="00C10425">
        <w:rPr>
          <w:rFonts w:ascii="Times New Roman" w:hAnsi="Times New Roman" w:cs="Times New Roman"/>
          <w:i/>
          <w:sz w:val="28"/>
          <w:szCs w:val="28"/>
          <w:lang w:val="ru-RU"/>
        </w:rPr>
        <w:t>и</w:t>
      </w:r>
      <w:r w:rsidRPr="00C10425">
        <w:rPr>
          <w:rFonts w:ascii="Times New Roman" w:hAnsi="Times New Roman" w:cs="Times New Roman"/>
          <w:i/>
          <w:sz w:val="28"/>
          <w:szCs w:val="28"/>
        </w:rPr>
        <w:t xml:space="preserve">дентификационный номер </w:t>
      </w:r>
      <w:bookmarkEnd w:id="5"/>
      <w:r w:rsidRPr="00C10425">
        <w:rPr>
          <w:rFonts w:ascii="Times New Roman" w:hAnsi="Times New Roman" w:cs="Times New Roman"/>
          <w:i/>
          <w:sz w:val="28"/>
          <w:szCs w:val="28"/>
        </w:rPr>
        <w:t>домашнего животного</w:t>
      </w:r>
      <w:r w:rsidRPr="00C10425">
        <w:rPr>
          <w:rFonts w:ascii="Times New Roman" w:hAnsi="Times New Roman" w:cs="Times New Roman"/>
          <w:iCs/>
          <w:sz w:val="28"/>
          <w:szCs w:val="28"/>
        </w:rPr>
        <w:t xml:space="preserve"> </w:t>
      </w:r>
      <w:bookmarkEnd w:id="6"/>
      <w:r w:rsidRPr="00C10425">
        <w:rPr>
          <w:rFonts w:ascii="Times New Roman" w:hAnsi="Times New Roman" w:cs="Times New Roman"/>
          <w:iCs/>
          <w:sz w:val="28"/>
          <w:szCs w:val="28"/>
        </w:rPr>
        <w:t>- регистрационный номер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</w:rPr>
        <w:t xml:space="preserve">домашнего животного, присвоенный ему на всю жизнь и позволяющий при необходимости установить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собственника </w:t>
      </w:r>
      <w:r w:rsidRPr="00C10425">
        <w:rPr>
          <w:rFonts w:ascii="Times New Roman" w:hAnsi="Times New Roman" w:cs="Times New Roman"/>
          <w:iCs/>
          <w:sz w:val="28"/>
          <w:szCs w:val="28"/>
        </w:rPr>
        <w:t>животного;</w:t>
      </w:r>
    </w:p>
    <w:p w14:paraId="0A7CF9F6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i/>
          <w:sz w:val="28"/>
          <w:szCs w:val="28"/>
          <w:lang w:val="ru-RU"/>
        </w:rPr>
        <w:t>национальный оператор</w:t>
      </w:r>
      <w:r w:rsidRPr="00C104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–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управляет уникальностью кодов средств идентификации посредством информационных систем, в соответствии со стандартами ЕС;</w:t>
      </w:r>
    </w:p>
    <w:p w14:paraId="778E065D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i/>
          <w:sz w:val="28"/>
          <w:szCs w:val="28"/>
          <w:lang w:val="ru-RU"/>
        </w:rPr>
        <w:t>Центр временного содержания и помощи домашним животным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i/>
          <w:sz w:val="28"/>
          <w:szCs w:val="28"/>
          <w:lang w:val="ru-RU"/>
        </w:rPr>
        <w:t>(далее – Центр временного содержания)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 - учреждение, созданное органами местного публичного управления и/или специализированными некоммерческими организациями, в рамках которого организованно временное размещение, регистрация, дегельминтизация, стерилизация, вакцинация против бешенства, карантин, медицинское обследование и лечение больных домашних животных</w:t>
      </w:r>
      <w:r w:rsidRPr="00C1042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соответствующим ветеринарным врачом, привлеченным на контрактной основе;</w:t>
      </w:r>
    </w:p>
    <w:p w14:paraId="1E97203D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i/>
          <w:sz w:val="28"/>
          <w:szCs w:val="28"/>
          <w:lang w:val="ru-RU"/>
        </w:rPr>
        <w:t>стерилизация домашних животных</w:t>
      </w:r>
      <w:r w:rsidRPr="00C104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– хирургическое вмешательство, проведенное под наркозом, для лишения самок и самцов возможности размножаться;</w:t>
      </w:r>
    </w:p>
    <w:p w14:paraId="26BC80C7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содержание домашнего животного </w:t>
      </w:r>
      <w:r w:rsidRPr="00C104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–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комплекс мер, предпринятых собственником животного</w:t>
      </w:r>
      <w:r w:rsidRPr="00C10425">
        <w:rPr>
          <w:rFonts w:ascii="Times New Roman" w:hAnsi="Times New Roman"/>
          <w:bCs/>
          <w:iCs/>
          <w:color w:val="000000" w:themeColor="text1"/>
          <w:sz w:val="28"/>
          <w:szCs w:val="28"/>
          <w:lang w:val="ru-RU"/>
        </w:rPr>
        <w:t xml:space="preserve"> с целью спасения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его жизни и сохранения здоровья, в соответствии с ветеринарно-санитарными правилами и нормами, а также меры, </w:t>
      </w:r>
      <w:r w:rsidRPr="00C10425">
        <w:rPr>
          <w:rFonts w:ascii="Times New Roman" w:hAnsi="Times New Roman"/>
          <w:bCs/>
          <w:iCs/>
          <w:color w:val="000000" w:themeColor="text1"/>
          <w:sz w:val="28"/>
          <w:szCs w:val="28"/>
          <w:lang w:val="ru-RU"/>
        </w:rPr>
        <w:t>предпринятые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для обеспечения общественного порядка и безопасности граждан и других домашних животных;</w:t>
      </w:r>
    </w:p>
    <w:p w14:paraId="28A52A1C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i/>
          <w:sz w:val="28"/>
          <w:szCs w:val="28"/>
          <w:lang w:val="ru-RU"/>
        </w:rPr>
        <w:t>отлов животных</w:t>
      </w:r>
      <w:r w:rsidRPr="00C104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- деятельность специализированных</w:t>
      </w:r>
      <w:r w:rsidRPr="00C10425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и иных организаций, имеющих</w:t>
      </w:r>
      <w:r w:rsidRPr="00C104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оборудование, технику и соответствующую лицензию на отлов и транспортировку </w:t>
      </w:r>
      <w:r w:rsidRPr="00C10425">
        <w:rPr>
          <w:rFonts w:ascii="Times New Roman" w:hAnsi="Times New Roman"/>
          <w:bCs/>
          <w:iCs/>
          <w:color w:val="000000" w:themeColor="text1"/>
          <w:sz w:val="28"/>
          <w:szCs w:val="28"/>
          <w:lang w:val="ru-RU"/>
        </w:rPr>
        <w:t>бездомных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животных</w:t>
      </w:r>
      <w:r w:rsidRPr="00C10425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в Центр временного содержания</w:t>
      </w:r>
      <w:r w:rsidRPr="00C10425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или Приют;</w:t>
      </w:r>
    </w:p>
    <w:p w14:paraId="634D4983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эвтаназия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- безболезненная медицинская процедура по умерщвлению животных, проводимая ветеринарным врачом, путем введения специальных медицинских препаратов, </w:t>
      </w:r>
      <w:r w:rsidRPr="00C10425">
        <w:rPr>
          <w:rFonts w:ascii="Times New Roman" w:hAnsi="Times New Roman"/>
          <w:bCs/>
          <w:iCs/>
          <w:sz w:val="28"/>
          <w:szCs w:val="28"/>
          <w:lang w:val="ru-RU"/>
        </w:rPr>
        <w:t>ведущие к немедленной смерти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животного, которые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не вызывают у него ощущения тревоги или страха и одобрены для использования в данных целях компетентными государственными органами Республики Молдова;</w:t>
      </w:r>
    </w:p>
    <w:p w14:paraId="270A2286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вакцинация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- введение антигенного препарата в тело животного с целью стимулирования иммунитета к заболеванию, а также профилактики инфекции или снижения ее</w:t>
      </w:r>
      <w:r w:rsidRPr="00C104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негативных последствий;</w:t>
      </w:r>
    </w:p>
    <w:p w14:paraId="4ADB32CA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дегельминтизация </w:t>
      </w:r>
      <w:r w:rsidRPr="00C104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-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очищение организма </w:t>
      </w:r>
      <w:r w:rsidRPr="00C10425">
        <w:rPr>
          <w:rFonts w:ascii="Times New Roman" w:hAnsi="Times New Roman" w:cs="Times New Roman"/>
          <w:sz w:val="28"/>
          <w:szCs w:val="28"/>
          <w:lang w:val="ru-RU"/>
        </w:rPr>
        <w:t>животных от гельминтов, осуществляемое с помощью специальных ветеринарных препаратов, с последующей обязательной нейтрализацией выведенных паразитов, их яиц и личинок;</w:t>
      </w:r>
    </w:p>
    <w:p w14:paraId="56384D7E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i/>
          <w:iCs/>
          <w:sz w:val="28"/>
          <w:lang w:val="ru-RU"/>
        </w:rPr>
        <w:t>программа</w:t>
      </w:r>
      <w:r w:rsidRPr="00C10425">
        <w:rPr>
          <w:rFonts w:ascii="Times New Roman" w:eastAsia="Calibri" w:hAnsi="Times New Roman" w:cs="Times New Roman"/>
          <w:i/>
          <w:iCs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i/>
          <w:iCs/>
          <w:sz w:val="28"/>
          <w:lang w:val="ru-RU"/>
        </w:rPr>
        <w:t>ОСВВ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-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предполагает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отлов, стерилизацию, вакцинацию и возврат неагрессивного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бездомного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домашнего животного в место его отлова.</w:t>
      </w:r>
    </w:p>
    <w:p w14:paraId="4901BA02" w14:textId="77777777" w:rsidR="00C10425" w:rsidRPr="00C10425" w:rsidRDefault="00C10425" w:rsidP="00C10425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249B365" w14:textId="77777777" w:rsidR="00C10425" w:rsidRPr="00C10425" w:rsidRDefault="00C10425" w:rsidP="00C10425">
      <w:pPr>
        <w:spacing w:after="0" w:line="240" w:lineRule="auto"/>
        <w:ind w:firstLine="720"/>
        <w:rPr>
          <w:rFonts w:ascii="Times New Roman" w:eastAsiaTheme="minorEastAsia" w:hAnsi="Times New Roman"/>
          <w:iCs/>
          <w:sz w:val="28"/>
          <w:szCs w:val="28"/>
          <w:lang w:eastAsia="zh-CN"/>
        </w:rPr>
      </w:pPr>
      <w:r w:rsidRPr="00C1042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4.</w:t>
      </w:r>
      <w:r w:rsidRPr="00C104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Основные принципы</w:t>
      </w:r>
      <w:r w:rsidRPr="00C10425">
        <w:rPr>
          <w:rFonts w:ascii="Times New Roman" w:hAnsi="Times New Roman"/>
          <w:iCs/>
          <w:sz w:val="28"/>
          <w:szCs w:val="28"/>
        </w:rPr>
        <w:t xml:space="preserve"> содержания домашних животных</w:t>
      </w:r>
    </w:p>
    <w:p w14:paraId="40740D45" w14:textId="77777777" w:rsidR="00C10425" w:rsidRPr="00C10425" w:rsidRDefault="00C10425" w:rsidP="00C10425">
      <w:pPr>
        <w:spacing w:after="0" w:line="240" w:lineRule="auto"/>
        <w:ind w:firstLine="720"/>
        <w:rPr>
          <w:rFonts w:ascii="Times New Roman" w:eastAsiaTheme="minorEastAsia" w:hAnsi="Times New Roman"/>
          <w:iCs/>
          <w:sz w:val="28"/>
          <w:szCs w:val="28"/>
          <w:lang w:eastAsia="zh-CN"/>
        </w:rPr>
      </w:pPr>
    </w:p>
    <w:p w14:paraId="3F2DF944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(1)</w:t>
      </w:r>
      <w:r w:rsidRPr="00C10425">
        <w:rPr>
          <w:rFonts w:ascii="Times New Roman" w:hAnsi="Times New Roman"/>
          <w:iCs/>
          <w:sz w:val="28"/>
          <w:szCs w:val="28"/>
        </w:rPr>
        <w:t xml:space="preserve"> При содержании домашних животных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необходимо соблюдать следующие основные обязательства:</w:t>
      </w:r>
    </w:p>
    <w:p w14:paraId="61C08071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(а) негуманное отношение к животному несовместимо с принципами морали и гуманности; никто не причиняет домашнему животному боль,</w:t>
      </w: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физические или психические страдания;</w:t>
      </w:r>
    </w:p>
    <w:p w14:paraId="310C479E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</w:t>
      </w:r>
      <w:r w:rsidRPr="00C10425">
        <w:rPr>
          <w:rFonts w:ascii="Times New Roman" w:hAnsi="Times New Roman"/>
          <w:iCs/>
          <w:sz w:val="28"/>
          <w:szCs w:val="28"/>
          <w:lang w:val="en-US"/>
        </w:rPr>
        <w:t>b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) домашние животные защищены от физических или психических страданий, в том числе от смерти;</w:t>
      </w:r>
    </w:p>
    <w:p w14:paraId="3F2446B3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c) никто не вправе оставлять домашнее животное;</w:t>
      </w:r>
    </w:p>
    <w:p w14:paraId="6DB913BF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d) обеспечение животным условий по содержанию, соответствующих их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естественным</w:t>
      </w: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потребностям</w:t>
      </w: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в зависимости от вида и породы;</w:t>
      </w:r>
    </w:p>
    <w:p w14:paraId="7037749B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e)</w:t>
      </w:r>
      <w:r w:rsidRPr="00C104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домашние животные являются чувствительными существами, подверженными физическим и психическим страданиям, </w:t>
      </w:r>
      <w:r w:rsidRPr="00C10425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имеющими, кроме утилитарной, и внутреннюю ценность;</w:t>
      </w:r>
    </w:p>
    <w:p w14:paraId="1A813FA5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</w:rPr>
        <w:t>f)</w:t>
      </w:r>
      <w:r w:rsidRPr="00C10425">
        <w:t xml:space="preserve"> </w:t>
      </w:r>
      <w:r w:rsidRPr="00C10425">
        <w:rPr>
          <w:rFonts w:ascii="Times New Roman" w:hAnsi="Times New Roman"/>
          <w:iCs/>
          <w:sz w:val="28"/>
          <w:szCs w:val="28"/>
        </w:rPr>
        <w:t>участие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</w:rPr>
        <w:t>граждан и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</w:rPr>
        <w:t>гражданского общества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в </w:t>
      </w:r>
      <w:r w:rsidRPr="00C10425">
        <w:rPr>
          <w:rFonts w:ascii="Times New Roman" w:hAnsi="Times New Roman"/>
          <w:iCs/>
          <w:sz w:val="28"/>
          <w:szCs w:val="28"/>
        </w:rPr>
        <w:t>разработке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</w:rPr>
        <w:t>и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</w:rPr>
        <w:t>реализации   программ в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</w:rPr>
        <w:t xml:space="preserve">области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защиты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и помощи </w:t>
      </w:r>
      <w:r w:rsidRPr="00C10425">
        <w:rPr>
          <w:rFonts w:ascii="Times New Roman" w:hAnsi="Times New Roman"/>
          <w:iCs/>
          <w:sz w:val="28"/>
          <w:szCs w:val="28"/>
        </w:rPr>
        <w:t>домашни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м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животным</w:t>
      </w:r>
      <w:r w:rsidRPr="00C10425">
        <w:rPr>
          <w:rFonts w:ascii="Times New Roman" w:hAnsi="Times New Roman"/>
          <w:iCs/>
          <w:sz w:val="28"/>
          <w:szCs w:val="28"/>
        </w:rPr>
        <w:t>;</w:t>
      </w:r>
    </w:p>
    <w:p w14:paraId="6B734E9E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</w:rPr>
        <w:t>g)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обязанность стерилизации бездомных домашних животных;</w:t>
      </w:r>
    </w:p>
    <w:p w14:paraId="419BEDA6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</w:rPr>
      </w:pPr>
      <w:r w:rsidRPr="00C10425">
        <w:rPr>
          <w:rFonts w:ascii="Times New Roman" w:hAnsi="Times New Roman"/>
          <w:iCs/>
          <w:sz w:val="28"/>
          <w:szCs w:val="28"/>
        </w:rPr>
        <w:t>h)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обеспечение безопасности</w:t>
      </w:r>
      <w:r w:rsidRPr="00C10425">
        <w:rPr>
          <w:rFonts w:ascii="Times New Roman" w:hAnsi="Times New Roman"/>
          <w:iCs/>
          <w:sz w:val="28"/>
          <w:szCs w:val="28"/>
        </w:rPr>
        <w:t xml:space="preserve">,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права на самозащиту и других прав граждан и владельцев животных;</w:t>
      </w:r>
    </w:p>
    <w:p w14:paraId="15F8C2AA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</w:rPr>
        <w:t>i)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возмещение владельцем ущерба, причиненного домашним животным;</w:t>
      </w:r>
    </w:p>
    <w:p w14:paraId="0350A092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</w:rPr>
        <w:t>j)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методы управления ситуацией бездомных домашних животных применяются в следующей последовательности: их отлов, стерилизация, вакцинация, идентификация и регистрация и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выпуск на место их отлова.</w:t>
      </w:r>
    </w:p>
    <w:p w14:paraId="472CA5FB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16E856B8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</w:rPr>
        <w:t>(2)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Запрещается эвтаназия собак, кошек и других домашних животных, за исключением случаев, предусмотренных частью (2) статьи 19 настоящего закона.</w:t>
      </w:r>
    </w:p>
    <w:p w14:paraId="6A5394BA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237D9324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</w:rPr>
        <w:t xml:space="preserve">(3)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Запрещаются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действия, провоцирующие агрессию по отношению к</w:t>
      </w:r>
      <w:r w:rsidRPr="00C10425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домашним животным.</w:t>
      </w:r>
    </w:p>
    <w:p w14:paraId="23829150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630D7D9B" w14:textId="77777777" w:rsidR="00C10425" w:rsidRPr="00C10425" w:rsidRDefault="00C10425" w:rsidP="00C1042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5</w:t>
      </w:r>
      <w:r w:rsidRPr="00C1042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10425">
        <w:rPr>
          <w:rFonts w:ascii="Times New Roman" w:hAnsi="Times New Roman" w:cs="Times New Roman"/>
          <w:sz w:val="28"/>
          <w:szCs w:val="28"/>
          <w:lang w:val="ru-RU"/>
        </w:rPr>
        <w:t>Компетентный национальный орган</w:t>
      </w:r>
    </w:p>
    <w:p w14:paraId="17989175" w14:textId="77777777" w:rsidR="00C10425" w:rsidRPr="00C10425" w:rsidRDefault="00C10425" w:rsidP="00C10425">
      <w:pPr>
        <w:spacing w:after="0" w:line="240" w:lineRule="auto"/>
        <w:ind w:firstLine="720"/>
        <w:rPr>
          <w:rFonts w:ascii="Times New Roman" w:hAnsi="Times New Roman"/>
          <w:iCs/>
          <w:sz w:val="28"/>
          <w:szCs w:val="28"/>
          <w:lang w:val="ru-RU"/>
        </w:rPr>
      </w:pPr>
    </w:p>
    <w:p w14:paraId="5310E96E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(1) В соответствии с положениями настоящего закона компетентным национальным органом в области помощи и защиты домашних животных является Национальное агентство по безопасности пищевых продуктов. </w:t>
      </w:r>
    </w:p>
    <w:p w14:paraId="4AD7F614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5A08444A" w14:textId="77777777" w:rsidR="00C10425" w:rsidRPr="00C10425" w:rsidRDefault="00C10425" w:rsidP="00584902">
      <w:pPr>
        <w:widowControl w:val="0"/>
        <w:spacing w:after="0" w:line="240" w:lineRule="auto"/>
        <w:ind w:right="100"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(2) Во исполнении положений настоящего закона лица, уполномоченные в соответствии со служебными обязанностями, имеют доступ в здания, центры временного содержания, приюты и другие места, где содержатся домашние животные, а также имеют право требовать любую информацию и документы, необходимые для проведения контроля, и снимать пробы для лабораторных исследований и анализов.  </w:t>
      </w:r>
    </w:p>
    <w:p w14:paraId="0A30C1B9" w14:textId="77777777" w:rsidR="00C10425" w:rsidRPr="00C10425" w:rsidRDefault="00C10425" w:rsidP="00584902">
      <w:pPr>
        <w:widowControl w:val="0"/>
        <w:spacing w:after="0" w:line="240" w:lineRule="auto"/>
        <w:ind w:right="100"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0B848CD5" w14:textId="77777777" w:rsidR="00C10425" w:rsidRPr="00C10425" w:rsidRDefault="00C10425" w:rsidP="00584902">
      <w:pPr>
        <w:widowControl w:val="0"/>
        <w:spacing w:after="0" w:line="240" w:lineRule="auto"/>
        <w:ind w:right="100"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(3) Если место содержания животных находится по месту жительства или в доме, где проживает владелец домашних животных, доступ уполномоченных лиц в это пространство, осуществляется с согласия владельца. </w:t>
      </w:r>
    </w:p>
    <w:p w14:paraId="771B8AD0" w14:textId="77777777" w:rsidR="00C10425" w:rsidRPr="00C10425" w:rsidRDefault="00C10425" w:rsidP="00584902">
      <w:pPr>
        <w:widowControl w:val="0"/>
        <w:spacing w:after="0" w:line="240" w:lineRule="auto"/>
        <w:ind w:right="10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76A939AE" w14:textId="77777777" w:rsidR="00C10425" w:rsidRPr="00C10425" w:rsidRDefault="00C10425" w:rsidP="00584902">
      <w:pPr>
        <w:widowControl w:val="0"/>
        <w:spacing w:after="0" w:line="240" w:lineRule="auto"/>
        <w:ind w:right="10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6</w:t>
      </w:r>
      <w:r w:rsidRPr="00C1042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1042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sz w:val="28"/>
          <w:szCs w:val="28"/>
          <w:lang w:val="ru-RU"/>
        </w:rPr>
        <w:t xml:space="preserve">Компетенция органов местного публичного управления </w:t>
      </w:r>
    </w:p>
    <w:p w14:paraId="5516CC9C" w14:textId="77777777" w:rsidR="00C10425" w:rsidRPr="00C10425" w:rsidRDefault="00C10425" w:rsidP="00584902">
      <w:pPr>
        <w:widowControl w:val="0"/>
        <w:spacing w:after="0" w:line="240" w:lineRule="auto"/>
        <w:ind w:right="10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6B45503" w14:textId="77777777" w:rsidR="00C10425" w:rsidRPr="00C10425" w:rsidRDefault="00C10425" w:rsidP="00584902">
      <w:pPr>
        <w:widowControl w:val="0"/>
        <w:spacing w:after="0" w:line="240" w:lineRule="auto"/>
        <w:ind w:right="10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sz w:val="28"/>
          <w:szCs w:val="28"/>
          <w:lang w:val="ru-RU"/>
        </w:rPr>
        <w:t>(1) Органы местного публичного управления:</w:t>
      </w:r>
    </w:p>
    <w:p w14:paraId="2F2E33D9" w14:textId="77777777" w:rsidR="00C10425" w:rsidRPr="00C10425" w:rsidRDefault="00C10425" w:rsidP="00584902">
      <w:pPr>
        <w:widowControl w:val="0"/>
        <w:spacing w:after="0" w:line="240" w:lineRule="auto"/>
        <w:ind w:right="10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87EAEB" w14:textId="77777777" w:rsidR="00C10425" w:rsidRPr="00C10425" w:rsidRDefault="00C10425" w:rsidP="00584902">
      <w:pPr>
        <w:widowControl w:val="0"/>
        <w:spacing w:after="0" w:line="240" w:lineRule="auto"/>
        <w:ind w:right="10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sz w:val="28"/>
          <w:szCs w:val="28"/>
          <w:lang w:val="ru-RU"/>
        </w:rPr>
        <w:t>а) обеспечивают реализацию политики государства в области защиты и помощи домашним животным;</w:t>
      </w:r>
    </w:p>
    <w:p w14:paraId="6B4C001A" w14:textId="77777777" w:rsidR="00C10425" w:rsidRPr="00C10425" w:rsidRDefault="00C10425" w:rsidP="00584902">
      <w:pPr>
        <w:widowControl w:val="0"/>
        <w:spacing w:after="0" w:line="240" w:lineRule="auto"/>
        <w:ind w:right="10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0425">
        <w:rPr>
          <w:rFonts w:ascii="Times New Roman" w:hAnsi="Times New Roman" w:cs="Times New Roman"/>
          <w:sz w:val="28"/>
          <w:szCs w:val="28"/>
          <w:lang w:val="ru-RU"/>
        </w:rPr>
        <w:t>) осуществляют контроль за применением настоящего закона;</w:t>
      </w:r>
    </w:p>
    <w:p w14:paraId="5DACD144" w14:textId="77777777" w:rsidR="00C10425" w:rsidRPr="00C10425" w:rsidRDefault="00C10425" w:rsidP="00584902">
      <w:pPr>
        <w:widowControl w:val="0"/>
        <w:spacing w:after="0" w:line="240" w:lineRule="auto"/>
        <w:ind w:right="100"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en-US"/>
        </w:rPr>
        <w:t>c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) организуют разработку и реализацию местных программ о предупреждении возникновения и роста численности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бе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здом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ных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домашних животных;</w:t>
      </w:r>
    </w:p>
    <w:p w14:paraId="49E5063A" w14:textId="77777777" w:rsidR="00C10425" w:rsidRPr="00C10425" w:rsidRDefault="00C10425" w:rsidP="00584902">
      <w:pPr>
        <w:widowControl w:val="0"/>
        <w:spacing w:after="0" w:line="240" w:lineRule="auto"/>
        <w:ind w:right="100"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en-US"/>
        </w:rPr>
        <w:t>d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) учреждают </w:t>
      </w:r>
      <w:r w:rsidRPr="00C10425">
        <w:rPr>
          <w:rFonts w:ascii="Times New Roman" w:hAnsi="Times New Roman"/>
          <w:bCs/>
          <w:iCs/>
          <w:sz w:val="28"/>
          <w:szCs w:val="28"/>
          <w:lang w:val="ru-RU"/>
        </w:rPr>
        <w:t>Центры временного содержания</w:t>
      </w: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для размещения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без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дом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ных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домашних животных и осуществляют проверку их деятельности; </w:t>
      </w:r>
    </w:p>
    <w:p w14:paraId="722CC7D1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en-US"/>
        </w:rPr>
        <w:t>e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) организуют и обеспечивают, используя единую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электронную базу данных, учет и регистрацию домашних животных на подведомственной территории;</w:t>
      </w:r>
    </w:p>
    <w:p w14:paraId="3AFA9A95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en-US"/>
        </w:rPr>
        <w:t>f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) способствуют обучению и привлечению внимания населения к проблемам содержания и защиты бездомных животных, в том числе путем размещения </w:t>
      </w:r>
      <w:bookmarkStart w:id="7" w:name="_Hlk74056617"/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объявлений </w:t>
      </w:r>
      <w:bookmarkEnd w:id="7"/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на рекламных панно </w:t>
      </w:r>
      <w:proofErr w:type="spellStart"/>
      <w:r w:rsidRPr="00C10425">
        <w:rPr>
          <w:rFonts w:ascii="Times New Roman" w:hAnsi="Times New Roman"/>
          <w:iCs/>
          <w:sz w:val="28"/>
          <w:szCs w:val="28"/>
          <w:lang w:val="ru-RU"/>
        </w:rPr>
        <w:t>примэрии</w:t>
      </w:r>
      <w:proofErr w:type="spellEnd"/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, распространения объявлений во всех остальных изданиях и на сайте </w:t>
      </w:r>
      <w:proofErr w:type="spellStart"/>
      <w:r w:rsidRPr="00C10425">
        <w:rPr>
          <w:rFonts w:ascii="Times New Roman" w:hAnsi="Times New Roman"/>
          <w:iCs/>
          <w:sz w:val="28"/>
          <w:szCs w:val="28"/>
          <w:lang w:val="ru-RU"/>
        </w:rPr>
        <w:t>примэрии</w:t>
      </w:r>
      <w:proofErr w:type="spellEnd"/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в целях нахождения владельцев</w:t>
      </w: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для всех животных, находящихся в Центрах временного содержания;</w:t>
      </w:r>
    </w:p>
    <w:p w14:paraId="3B091122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en-US"/>
        </w:rPr>
        <w:t>g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) осуществляют мониторинг контроля за бездомными животными, в том числе в сотрудничестве со специализированными некоммерческими организациями;</w:t>
      </w:r>
    </w:p>
    <w:p w14:paraId="65E3185F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en-US"/>
        </w:rPr>
        <w:t>h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) определяют место для выгуливания домашних животных;</w:t>
      </w:r>
    </w:p>
    <w:p w14:paraId="542AD83E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</w:rPr>
        <w:t>i)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организуют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деятельность по отлову домашних животных</w:t>
      </w:r>
      <w:r w:rsidRPr="00C10425">
        <w:rPr>
          <w:rFonts w:ascii="Times New Roman" w:hAnsi="Times New Roman"/>
          <w:iCs/>
          <w:sz w:val="28"/>
          <w:szCs w:val="28"/>
        </w:rPr>
        <w:t xml:space="preserve">,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в том числе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lastRenderedPageBreak/>
        <w:t>за счет средств местного бюджета;</w:t>
      </w:r>
    </w:p>
    <w:p w14:paraId="0AB6934D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</w:rPr>
        <w:t>j)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управляют землей/землями, из собственных фондов или из других источников, </w:t>
      </w:r>
      <w:bookmarkStart w:id="8" w:name="_Hlk75264228"/>
      <w:r w:rsidRPr="00C10425">
        <w:rPr>
          <w:rFonts w:ascii="Times New Roman" w:hAnsi="Times New Roman"/>
          <w:iCs/>
          <w:sz w:val="28"/>
          <w:szCs w:val="28"/>
          <w:lang w:val="ru-RU"/>
        </w:rPr>
        <w:t>для захоронения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домашних животных, компостной ямы;</w:t>
      </w: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 </w:t>
      </w:r>
      <w:bookmarkEnd w:id="8"/>
    </w:p>
    <w:p w14:paraId="193D9D1C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</w:rPr>
        <w:t>k)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обеспечивают </w:t>
      </w:r>
      <w:bookmarkStart w:id="9" w:name="_Hlk74126551"/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сжигание трупов бездомных домашних животных </w:t>
      </w:r>
      <w:bookmarkEnd w:id="9"/>
      <w:r w:rsidRPr="00C10425">
        <w:rPr>
          <w:rFonts w:ascii="Times New Roman" w:hAnsi="Times New Roman"/>
          <w:iCs/>
          <w:sz w:val="28"/>
          <w:szCs w:val="28"/>
          <w:lang w:val="ru-RU"/>
        </w:rPr>
        <w:t>из собственных фондов или из других источников,</w:t>
      </w:r>
    </w:p>
    <w:p w14:paraId="6BC0EE1F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en-US"/>
        </w:rPr>
        <w:t>l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) осуществляют иные обязанности, предусмотренные настоящим законом.</w:t>
      </w:r>
    </w:p>
    <w:p w14:paraId="637C08E1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o-MD"/>
        </w:rPr>
      </w:pPr>
    </w:p>
    <w:p w14:paraId="286D960D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(2) Местные советы </w:t>
      </w:r>
      <w:bookmarkStart w:id="10" w:name="_Hlk74062983"/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обязаны </w:t>
      </w:r>
      <w:bookmarkEnd w:id="10"/>
      <w:r w:rsidRPr="00C10425">
        <w:rPr>
          <w:rFonts w:ascii="Times New Roman" w:hAnsi="Times New Roman"/>
          <w:iCs/>
          <w:sz w:val="28"/>
          <w:szCs w:val="28"/>
          <w:lang w:val="ru-RU"/>
        </w:rPr>
        <w:t>пополнять из собственных фондов или из других источников,</w:t>
      </w: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в зависимости от потребностей для обустройства, в соответствии с законом, центры временного содержания и публичные приюты для бездомных домашних животных.</w:t>
      </w:r>
    </w:p>
    <w:p w14:paraId="0F22434C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307C7488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(3) </w:t>
      </w:r>
      <w:bookmarkStart w:id="11" w:name="_Hlk74128841"/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Местные советы </w:t>
      </w:r>
      <w:bookmarkEnd w:id="11"/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обязаны утверждать решение о дополнении из местного бюджета или других источников и обеспечить посредством специализированных служб лечебную ветеринарную помощь,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проведение ветеринарно-санитарных мероприятий, предусмотренных ветеринарно-санитарным</w:t>
      </w:r>
      <w:r w:rsidRPr="00C104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законодательством, идентификацию и регистрацию бездомных домашних животных, а также их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сжигание.</w:t>
      </w:r>
    </w:p>
    <w:p w14:paraId="318F488B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60DECCBE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(4) Местные советы, в пределах своих компетенций, </w:t>
      </w:r>
      <w:r w:rsidRPr="00C10425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принимают решения о применении и</w:t>
      </w:r>
      <w:r w:rsidRPr="00C10425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изменении налогов и сборов за домашних животных.</w:t>
      </w:r>
    </w:p>
    <w:p w14:paraId="5E618377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</w:p>
    <w:p w14:paraId="5DFD6264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(5) Местные советы обязаны утверждать решение о выделении земель, </w:t>
      </w:r>
      <w:r w:rsidRPr="00C10425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являющихся собственностью села /коммуны/города /муниципия, для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захоронения</w:t>
      </w:r>
      <w:r w:rsidRPr="00C10425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домашних животных и для компостной ямы.</w:t>
      </w:r>
    </w:p>
    <w:p w14:paraId="5CB48153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13D235AE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(6) Местные советы утверждают, в соответствии с потребностями сообщества, программы по стерилизации домашних животных.</w:t>
      </w:r>
    </w:p>
    <w:p w14:paraId="0262169A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0809C2E1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(7) Местные советы утверждают местные регламенты, касающиеся содержания и защиты домашних животных, в соответствии с настоящим законом.</w:t>
      </w:r>
    </w:p>
    <w:p w14:paraId="7985D64D" w14:textId="77777777" w:rsidR="00C10425" w:rsidRPr="00C10425" w:rsidRDefault="00C10425" w:rsidP="00584902">
      <w:pPr>
        <w:widowControl w:val="0"/>
        <w:spacing w:after="0" w:line="240" w:lineRule="auto"/>
        <w:ind w:right="10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1E7B5162" w14:textId="77777777" w:rsidR="00C10425" w:rsidRPr="00C10425" w:rsidRDefault="00C10425" w:rsidP="005849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(8)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Специализированные услуги по управлению бездомных животных могут сдаваться в концессию только юридическим лицам, некоммерческим организациям или фондам, осуществляющим деятельность в области оказания помощи и защиты животных. Они заключают договоры с ветеринарными службами о предоставлении ветеринарных услуг, согласно действующим правовым нормам.</w:t>
      </w:r>
    </w:p>
    <w:p w14:paraId="7BEDEC3F" w14:textId="77777777" w:rsidR="00C10425" w:rsidRPr="00C10425" w:rsidRDefault="00C10425" w:rsidP="005849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718D304F" w14:textId="77777777" w:rsidR="00C10425" w:rsidRPr="00C10425" w:rsidRDefault="00C10425" w:rsidP="00C1042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lang w:val="ru-RU"/>
        </w:rPr>
      </w:pPr>
      <w:bookmarkStart w:id="12" w:name="_Hlk74145775"/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lastRenderedPageBreak/>
        <w:t xml:space="preserve">Статья 7.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Ведение единой (национальной) электронной базы данных домашних животных</w:t>
      </w:r>
    </w:p>
    <w:p w14:paraId="5083379E" w14:textId="77777777" w:rsidR="00C10425" w:rsidRPr="00C10425" w:rsidRDefault="00C10425" w:rsidP="00C1042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lang w:val="ru-RU"/>
        </w:rPr>
      </w:pPr>
    </w:p>
    <w:p w14:paraId="54F9780C" w14:textId="77777777" w:rsidR="00C10425" w:rsidRPr="00C10425" w:rsidRDefault="00C10425" w:rsidP="00C1042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(1) </w:t>
      </w:r>
      <w:bookmarkEnd w:id="12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Правила ведения единой (национальной) электронной базы данных домашних животных устанавливаются Правительством. </w:t>
      </w:r>
    </w:p>
    <w:p w14:paraId="017F416D" w14:textId="77777777" w:rsidR="00C10425" w:rsidRPr="00C10425" w:rsidRDefault="00C10425" w:rsidP="00C1042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lang w:val="ru-RU"/>
        </w:rPr>
      </w:pPr>
    </w:p>
    <w:p w14:paraId="09FD96A4" w14:textId="77777777" w:rsidR="00C10425" w:rsidRPr="00C10425" w:rsidRDefault="00C10425" w:rsidP="00584902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(2) Перечень услуг,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размер пошлин за услуги по идентификации и регистрации домашних животных и тарифы</w:t>
      </w:r>
      <w:r w:rsidRPr="00C10425">
        <w:rPr>
          <w:rFonts w:ascii="Times New Roman" w:hAnsi="Times New Roman"/>
          <w:bCs/>
          <w:sz w:val="28"/>
          <w:lang w:val="ru-RU"/>
        </w:rPr>
        <w:t xml:space="preserve"> на используемые средства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идентификации устанавливаются Правительством.</w:t>
      </w:r>
    </w:p>
    <w:p w14:paraId="6088D337" w14:textId="77777777" w:rsidR="00C10425" w:rsidRPr="00C10425" w:rsidRDefault="00C10425" w:rsidP="005849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7C1BCED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(3)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Технические характеристики средств идентификации домашних животных утверждаются приказом министра сельского хозяйства, регионального развития и окружающей среды.</w:t>
      </w:r>
    </w:p>
    <w:p w14:paraId="51DA0463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Theme="minorEastAsia" w:hAnsi="Times New Roman"/>
          <w:iCs/>
          <w:sz w:val="28"/>
          <w:szCs w:val="28"/>
          <w:lang w:val="ru-RU" w:eastAsia="zh-CN"/>
        </w:rPr>
      </w:pPr>
    </w:p>
    <w:p w14:paraId="33E7298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</w:t>
      </w:r>
      <w:r w:rsidRPr="00C10425">
        <w:rPr>
          <w:rFonts w:ascii="Times New Roman" w:eastAsia="Calibri" w:hAnsi="Times New Roman" w:cs="Times New Roman"/>
          <w:sz w:val="28"/>
          <w:lang w:val="ro-MD"/>
        </w:rPr>
        <w:t>4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</w:t>
      </w:r>
      <w:bookmarkStart w:id="13" w:name="_Hlk75273135"/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Собственником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единой (национальной) электронной базы данных домашних животных</w:t>
      </w:r>
      <w:bookmarkEnd w:id="13"/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от имени</w:t>
      </w:r>
      <w:r w:rsidRPr="00C104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государства является Министерство сельского хозяйства, регионального развития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и окружающей среды, которое делегирует функции распоряжения и управления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Единой электронной базы данных домашних животных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публичному учреждению «Служба информационных технологий и кибернетической безопасности» - Национальный оператор.</w:t>
      </w:r>
    </w:p>
    <w:p w14:paraId="462FDDA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ro-MD"/>
        </w:rPr>
      </w:pPr>
    </w:p>
    <w:p w14:paraId="35582F4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14" w:name="_Hlk75274039"/>
      <w:r w:rsidRPr="00C10425">
        <w:rPr>
          <w:rFonts w:ascii="Times New Roman" w:eastAsia="Calibri" w:hAnsi="Times New Roman" w:cs="Times New Roman"/>
          <w:sz w:val="28"/>
          <w:lang w:val="ru-RU"/>
        </w:rPr>
        <w:t>(</w:t>
      </w:r>
      <w:r w:rsidRPr="00C10425">
        <w:rPr>
          <w:rFonts w:ascii="Times New Roman" w:eastAsia="Calibri" w:hAnsi="Times New Roman" w:cs="Times New Roman"/>
          <w:sz w:val="28"/>
          <w:lang w:val="ro-MD"/>
        </w:rPr>
        <w:t>5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</w:t>
      </w:r>
      <w:bookmarkEnd w:id="14"/>
      <w:r w:rsidRPr="00C10425">
        <w:rPr>
          <w:rFonts w:ascii="Times New Roman" w:eastAsia="Calibri" w:hAnsi="Times New Roman" w:cs="Times New Roman"/>
          <w:sz w:val="28"/>
          <w:lang w:val="ru-RU"/>
        </w:rPr>
        <w:t>Управляющим единой (национальной) электронной базы данных домашних животных является компетентный орган, который совместно с органами местного публичного управления ответственны за идентификацию и регистрацию домашних животных.</w:t>
      </w:r>
    </w:p>
    <w:p w14:paraId="131BAE0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27F05BE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(6)</w:t>
      </w:r>
      <w:r w:rsidRPr="00C10425"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Идентификация и регистрация домашних животных осуществляются юридическими лицами, некоммерческими организациями, фондами, обладающими разрешением компетентного органа. </w:t>
      </w:r>
    </w:p>
    <w:p w14:paraId="4B033F9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56ABF31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Статья 8.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Обязанности собственников и владельцев домашних животных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</w:t>
      </w:r>
    </w:p>
    <w:p w14:paraId="1D9A0576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</w:p>
    <w:p w14:paraId="38D0519D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ab/>
        <w:t xml:space="preserve"> (1) Собственники и владельцы домашних животных обязаны обеспечивать применение </w:t>
      </w:r>
      <w:bookmarkStart w:id="15" w:name="_Hlk74221731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ветеринарно-санитарных и зоогигиенических </w:t>
      </w:r>
      <w:bookmarkEnd w:id="15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норм по приюту, кормлению, уходу, воспроизводству, эксплуатации, оказанию помощи, защите и благополучию животных. </w:t>
      </w:r>
    </w:p>
    <w:p w14:paraId="2AD7D465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34FBF0C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(2) Собственники и владельцы домашних животных обязаны относиться к животным без грубости, создавать необходимые условия, соответствующим целям их разведения, а также не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отказываться от них и/или не изгонять. </w:t>
      </w:r>
    </w:p>
    <w:p w14:paraId="40518E3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13CA829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(3) Собственники и владельцы домашних животных обязаны: </w:t>
      </w:r>
    </w:p>
    <w:p w14:paraId="5B01B3A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6B56CA3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en-US"/>
        </w:rPr>
        <w:t>a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обеспечивать животных достаточным количеством пищи, воды и сна, а также предоставлять им возможность двигаться; </w:t>
      </w:r>
    </w:p>
    <w:p w14:paraId="7B99708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en-US"/>
        </w:rPr>
        <w:t>b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) гуманно относиться к животным, создавать условия для их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безопасности и благополучия,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hAnsi="Times New Roman"/>
          <w:sz w:val="28"/>
          <w:lang w:val="ru-RU"/>
        </w:rPr>
        <w:t>с целью предотвращения их пропажи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или несчастных случаев; </w:t>
      </w:r>
    </w:p>
    <w:p w14:paraId="487FF51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с) соблюдать ветеринарно-санитарные и зоогигиенические правила </w:t>
      </w:r>
      <w:bookmarkStart w:id="16" w:name="_Hlk74316366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по содержанию, кормлению, уходу, воспроизводству и рациональному использованию животных, </w:t>
      </w:r>
      <w:bookmarkEnd w:id="16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а также соблюдать требования, установленные ветеринарной службой;  </w:t>
      </w:r>
    </w:p>
    <w:p w14:paraId="6FEA56C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en-US"/>
        </w:rPr>
        <w:t>d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регистрировать животных и оплачивать расходы по их регистрации; </w:t>
      </w:r>
    </w:p>
    <w:p w14:paraId="0C10384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е)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информировать в срочном порядке государственную ветеринарную службу, Национальное агентство общественного здоровья и территориальные медико-санитарные учреждения о каждом случае заболевания или эпизоотии животных, находящихся на содержании, а также об укусах и травмах, причиненных людям или животным;</w:t>
      </w:r>
    </w:p>
    <w:p w14:paraId="654C054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iCs/>
          <w:sz w:val="28"/>
          <w:szCs w:val="28"/>
          <w:lang w:val="en-US"/>
        </w:rPr>
        <w:t>f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)</w:t>
      </w:r>
      <w:r w:rsidRPr="00C1042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возместить вред, причиненный домашним животным, включая расходы, связанные с иммунизацией и оказанием</w:t>
      </w:r>
      <w:r w:rsidRPr="00C1042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помощи</w:t>
      </w:r>
      <w:r w:rsidRPr="00C1042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против бешенства</w:t>
      </w:r>
      <w:r w:rsidRPr="00C104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лицам, пострадавшим от укусов, травм, причиненных животными;</w:t>
      </w:r>
    </w:p>
    <w:p w14:paraId="3073A74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hAnsi="Times New Roman" w:cs="Times New Roman"/>
          <w:iCs/>
          <w:sz w:val="28"/>
          <w:szCs w:val="28"/>
          <w:lang w:val="en-US"/>
        </w:rPr>
        <w:t>g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)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соблюдать гигиену и обеспечивать уборку отходов, оставленных домашним животным во время выгуливания вне жилища: в общественных пространствах, на прилегающих к ним</w:t>
      </w:r>
      <w:r w:rsidRPr="00C10425">
        <w:rPr>
          <w:rFonts w:ascii="Times New Roman" w:hAnsi="Times New Roman"/>
          <w:sz w:val="28"/>
          <w:lang w:val="ru-RU"/>
        </w:rPr>
        <w:t xml:space="preserve"> территориях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, в холлах и путях доступа к жилым помещениям и т. д.; </w:t>
      </w:r>
    </w:p>
    <w:p w14:paraId="5FE4F587" w14:textId="78865D45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en-US"/>
        </w:rPr>
        <w:t>h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) оплачив</w:t>
      </w:r>
      <w:r w:rsidR="00584902">
        <w:rPr>
          <w:rFonts w:ascii="Times New Roman" w:eastAsia="Calibri" w:hAnsi="Times New Roman" w:cs="Times New Roman"/>
          <w:sz w:val="28"/>
          <w:lang w:val="ru-RU"/>
        </w:rPr>
        <w:t>а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ть в установленные сроки услуги и местные сборы, касающиеся содержания домашних животных;</w:t>
      </w:r>
    </w:p>
    <w:p w14:paraId="6DAC38B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</w:rPr>
        <w:t>i)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обеспечивать мониторинг разведения домашних животных, для уменьшения количества случаев отказа и жестокого обращения с их детенышами;</w:t>
      </w:r>
    </w:p>
    <w:p w14:paraId="0308F4A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iCs/>
          <w:sz w:val="28"/>
          <w:szCs w:val="28"/>
          <w:lang w:val="ru-RU" w:eastAsia="zh-CN"/>
        </w:rPr>
      </w:pPr>
      <w:r w:rsidRPr="00C10425">
        <w:rPr>
          <w:rFonts w:ascii="Times New Roman" w:eastAsia="Calibri" w:hAnsi="Times New Roman" w:cs="Times New Roman"/>
          <w:sz w:val="28"/>
        </w:rPr>
        <w:t xml:space="preserve">j)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стерилизовать домашних животных, если они не выращиваются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hAnsi="Times New Roman"/>
          <w:bCs/>
          <w:sz w:val="28"/>
          <w:lang w:val="ru-RU"/>
        </w:rPr>
        <w:t xml:space="preserve">в коммерческих целях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(для продажи, размножения или оказания услуг где задействованы домашние животные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(фотосъемка, верховая езда, вязка, охрана и т. д.)),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bookmarkStart w:id="17" w:name="_Hlk74579110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сохранение существующих видов животных на территории страны </w:t>
      </w:r>
      <w:bookmarkEnd w:id="17"/>
      <w:r w:rsidRPr="00C10425">
        <w:rPr>
          <w:rFonts w:ascii="Times New Roman" w:eastAsia="Calibri" w:hAnsi="Times New Roman" w:cs="Times New Roman"/>
          <w:sz w:val="28"/>
          <w:lang w:val="ru-RU"/>
        </w:rPr>
        <w:t>или в других случаях</w:t>
      </w:r>
      <w:r w:rsidRPr="00C10425">
        <w:rPr>
          <w:rFonts w:ascii="Times New Roman" w:eastAsiaTheme="minorEastAsia" w:hAnsi="Times New Roman"/>
          <w:iCs/>
          <w:sz w:val="28"/>
          <w:szCs w:val="28"/>
          <w:lang w:val="ru-RU" w:eastAsia="zh-CN"/>
        </w:rPr>
        <w:t>, когда необходимо их воспроизводство;</w:t>
      </w:r>
    </w:p>
    <w:p w14:paraId="099DEC8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к) исполнять и другие обязанности, предусмотренные настоящим законом и другими актами в данной области.</w:t>
      </w:r>
    </w:p>
    <w:p w14:paraId="0A88C72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3C4DCDA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(4) Владельцам домашних животных строго запрещено:</w:t>
      </w:r>
    </w:p>
    <w:p w14:paraId="0FD8233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71CCD9B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а) содержать домашнее животное в необустроенных местах; </w:t>
      </w:r>
    </w:p>
    <w:p w14:paraId="5AC9134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b) выгуливать домашних животных в местах, не санкционированных органами местного публичного управления, купать их в водоемах и озерах, свободно передвигаться в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населенных пунктах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с агрессивными или опасными собаками без поводка и намордника, а также входить</w:t>
      </w:r>
      <w:r w:rsidRPr="00C10425">
        <w:rPr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со средними и крупными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lastRenderedPageBreak/>
        <w:t xml:space="preserve">собаками (более 10 кг) в общественные места – учебные заведения, магазины, сельскохозяйственные рынки, парки, скверы, стадионы. </w:t>
      </w:r>
    </w:p>
    <w:p w14:paraId="6EF6584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iCs/>
          <w:sz w:val="28"/>
          <w:szCs w:val="28"/>
          <w:lang w:val="ro-MD" w:eastAsia="zh-CN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Данные правила не относятся к служебным собакам Министерства обороны, Министерства внутренних дел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и Таможенной службы при исполнении служебных обязанностей, а также собакам-поводырям, принадлежащим незрячим владельцам;</w:t>
      </w:r>
      <w:r w:rsidRPr="00C10425">
        <w:rPr>
          <w:rFonts w:ascii="Times New Roman" w:hAnsi="Times New Roman"/>
          <w:iCs/>
          <w:sz w:val="28"/>
          <w:szCs w:val="28"/>
          <w:lang w:val="ro-MD"/>
        </w:rPr>
        <w:t xml:space="preserve"> </w:t>
      </w:r>
    </w:p>
    <w:p w14:paraId="7BA647F4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c) купля-продажа, участие в выставках, а также перевозка домашних животных любым видом транспорта в другие населенные пункты без паспорта домашних животных;</w:t>
      </w:r>
    </w:p>
    <w:p w14:paraId="35234EA8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d) принимать участие или организовать поединки между животными или тренировать животных в данных целях;</w:t>
      </w:r>
    </w:p>
    <w:p w14:paraId="268D55FB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e) плохо обращаться с домашними животными и/или проявлять жестокость по отношению к ним.    </w:t>
      </w:r>
    </w:p>
    <w:p w14:paraId="17283496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7C760D05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</w:t>
      </w:r>
      <w:r w:rsidRPr="00C10425">
        <w:rPr>
          <w:rFonts w:ascii="Times New Roman" w:hAnsi="Times New Roman"/>
          <w:iCs/>
          <w:sz w:val="28"/>
          <w:szCs w:val="28"/>
        </w:rPr>
        <w:t>5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) Требования, касающиеся содержания домашних животных, должны соответствовать естественным потребностям животного в зависимости от вида, породы, пола, возраста и быть утвержденными Национальным агентством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по безопасности пищевых продуктов. </w:t>
      </w:r>
    </w:p>
    <w:p w14:paraId="57DE714D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0BAD73D0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ru-RU"/>
        </w:rPr>
      </w:pPr>
      <w:bookmarkStart w:id="18" w:name="_Hlk74319964"/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(6) </w:t>
      </w:r>
      <w:bookmarkEnd w:id="18"/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Место содержания животных должно быть </w:t>
      </w:r>
      <w:r w:rsidRPr="00C10425">
        <w:rPr>
          <w:rFonts w:ascii="Times New Roman" w:hAnsi="Times New Roman"/>
          <w:iCs/>
          <w:color w:val="000000" w:themeColor="text1"/>
          <w:sz w:val="28"/>
          <w:szCs w:val="28"/>
          <w:lang w:val="ru-RU"/>
        </w:rPr>
        <w:t>организовано таким образом, чтобы животное свободно перемещалось, проветривалось, а также чтобы была обеспечена нормальная температура и влажность воздуха, естественное освещение.</w:t>
      </w:r>
    </w:p>
    <w:p w14:paraId="1840A810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ru-RU"/>
        </w:rPr>
      </w:pPr>
    </w:p>
    <w:p w14:paraId="037C3BD1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bookmarkStart w:id="19" w:name="_Hlk74552241"/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>Статья 9.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bookmarkEnd w:id="19"/>
      <w:r w:rsidRPr="00C10425">
        <w:rPr>
          <w:rFonts w:ascii="Times New Roman" w:hAnsi="Times New Roman"/>
          <w:iCs/>
          <w:sz w:val="28"/>
          <w:szCs w:val="28"/>
          <w:lang w:val="ru-RU"/>
        </w:rPr>
        <w:t>Ограничения по содержанию домашних животных</w:t>
      </w:r>
    </w:p>
    <w:p w14:paraId="500F77C6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7C72BF44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(1) В квартирах и жилых помещениях многоквартирных жилых домов и общежитий домашние животные могут содержаться в пределах возможностей соблюдения ветеринарно-санитарных и зоогигиенических правил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по содержанию, кормлению, уходу, воспроизводству и рациональному использованию животных,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одобренных специализированными государственными учреждениями, в том числе с соблюдением права соседства</w:t>
      </w: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жильцов, не доставляя им неудобств и беспокойство (продолжительный шум с 22:00 до 07:00, резкий запах и т. д.).</w:t>
      </w:r>
    </w:p>
    <w:p w14:paraId="592099D3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52BA12E3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(2) В индивидуальных домах домашние животные могут содержаться в пределах возможностей соблюдения ветеринарно-санитарных и зоогигиенических правил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по содержанию, кормлению, уходу, воспроизводству и рациональному использованию животных,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одобренных специализированными государственными учреждениями, в том числе с соблюдением права соседства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жильцов, не доставляя им неудобств и беспокойство (продолжительный шум с 22:00 до 07:00, резкий запах и т. д.).</w:t>
      </w:r>
    </w:p>
    <w:p w14:paraId="47736322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30AEF2EF" w14:textId="77777777" w:rsidR="00C10425" w:rsidRPr="00C10425" w:rsidRDefault="00C10425" w:rsidP="00584902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bookmarkStart w:id="20" w:name="_Hlk74320390"/>
      <w:r w:rsidRPr="00C10425">
        <w:rPr>
          <w:rFonts w:ascii="Times New Roman" w:hAnsi="Times New Roman"/>
          <w:iCs/>
          <w:sz w:val="28"/>
          <w:szCs w:val="28"/>
          <w:lang w:val="ru-RU"/>
        </w:rPr>
        <w:lastRenderedPageBreak/>
        <w:t>(</w:t>
      </w:r>
      <w:r w:rsidRPr="00C10425">
        <w:rPr>
          <w:rFonts w:ascii="Times New Roman" w:hAnsi="Times New Roman"/>
          <w:iCs/>
          <w:sz w:val="28"/>
          <w:szCs w:val="28"/>
        </w:rPr>
        <w:t>3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) </w:t>
      </w:r>
      <w:bookmarkEnd w:id="20"/>
      <w:r w:rsidRPr="00C10425">
        <w:rPr>
          <w:rFonts w:ascii="Times New Roman" w:hAnsi="Times New Roman"/>
          <w:iCs/>
          <w:sz w:val="28"/>
          <w:szCs w:val="28"/>
          <w:lang w:val="ru-RU"/>
        </w:rPr>
        <w:t>Собак можно содержать во дворе общего пользования</w:t>
      </w:r>
      <w:r w:rsidRPr="00C10425">
        <w:rPr>
          <w:rFonts w:ascii="Times New Roman" w:hAnsi="Times New Roman"/>
          <w:iCs/>
          <w:sz w:val="28"/>
          <w:szCs w:val="28"/>
        </w:rPr>
        <w:t>,</w:t>
      </w:r>
      <w:r w:rsidRPr="00C10425"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чтобы они не нарушали право соседства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жильцов, не доставляя им неудобств и беспокойство (продолжительный шум с 22:00 до 07:00, резкий запах и т. д.).</w:t>
      </w:r>
    </w:p>
    <w:p w14:paraId="42AA7DA9" w14:textId="77777777" w:rsidR="00C10425" w:rsidRPr="00C10425" w:rsidRDefault="00C10425" w:rsidP="00C10425">
      <w:pPr>
        <w:spacing w:after="0" w:line="240" w:lineRule="auto"/>
        <w:ind w:firstLine="720"/>
        <w:rPr>
          <w:rFonts w:ascii="Times New Roman" w:hAnsi="Times New Roman"/>
          <w:iCs/>
          <w:sz w:val="28"/>
          <w:szCs w:val="28"/>
          <w:lang w:val="ru-RU"/>
        </w:rPr>
      </w:pPr>
    </w:p>
    <w:p w14:paraId="21A39723" w14:textId="77777777" w:rsidR="00C10425" w:rsidRPr="00C10425" w:rsidRDefault="00C10425" w:rsidP="00C10425">
      <w:pPr>
        <w:spacing w:after="0" w:line="240" w:lineRule="auto"/>
        <w:ind w:firstLine="720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bookmarkStart w:id="21" w:name="_Hlk74321018"/>
      <w:r w:rsidRPr="00C10425">
        <w:rPr>
          <w:rFonts w:ascii="Times New Roman" w:hAnsi="Times New Roman"/>
          <w:iCs/>
          <w:sz w:val="28"/>
          <w:szCs w:val="28"/>
          <w:lang w:val="ru-RU"/>
        </w:rPr>
        <w:t>(</w:t>
      </w:r>
      <w:r w:rsidRPr="00C10425">
        <w:rPr>
          <w:rFonts w:ascii="Times New Roman" w:hAnsi="Times New Roman"/>
          <w:iCs/>
          <w:sz w:val="28"/>
          <w:szCs w:val="28"/>
        </w:rPr>
        <w:t>4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)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bookmarkEnd w:id="21"/>
      <w:r w:rsidRPr="00C10425">
        <w:rPr>
          <w:rFonts w:ascii="Times New Roman" w:hAnsi="Times New Roman"/>
          <w:iCs/>
          <w:sz w:val="28"/>
          <w:szCs w:val="28"/>
          <w:lang w:val="ru-RU"/>
        </w:rPr>
        <w:t>Ни одно домашнее животное из Центра временного содержания или приюта не может быть продано или уступлено лицу, не достигшему 18-летнего возраста.</w:t>
      </w:r>
    </w:p>
    <w:p w14:paraId="1BE9CBEB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7340C4AB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(5)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Опасные домашние животные могут содержаться только полностью дееспособными лицами, после прохождения специального кинологического курса и получения сертификата об его успешном завершении.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На данные курсы принимаются лица, прошедшие обследование у психиатра и нарколога, и имеют</w:t>
      </w:r>
      <w:r w:rsidRPr="00C10425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val="ru-RU"/>
        </w:rPr>
        <w:t xml:space="preserve"> соответствующий подтверждающий документ.</w:t>
      </w:r>
    </w:p>
    <w:p w14:paraId="16C5CD35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val="ru-RU"/>
        </w:rPr>
      </w:pPr>
    </w:p>
    <w:p w14:paraId="3D5E321C" w14:textId="77777777" w:rsidR="00C10425" w:rsidRPr="00C10425" w:rsidRDefault="00C10425" w:rsidP="00C10425">
      <w:pPr>
        <w:spacing w:after="0" w:line="240" w:lineRule="auto"/>
        <w:ind w:firstLine="709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Статья 10.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Обязательные ветеринарные меры </w:t>
      </w:r>
    </w:p>
    <w:p w14:paraId="61B53D6D" w14:textId="77777777" w:rsidR="00C10425" w:rsidRPr="00C10425" w:rsidRDefault="00C10425" w:rsidP="00C10425">
      <w:pPr>
        <w:spacing w:after="0" w:line="240" w:lineRule="auto"/>
        <w:ind w:firstLine="709"/>
        <w:rPr>
          <w:rFonts w:ascii="Times New Roman" w:hAnsi="Times New Roman"/>
          <w:iCs/>
          <w:sz w:val="28"/>
          <w:szCs w:val="28"/>
          <w:lang w:val="ru-RU"/>
        </w:rPr>
      </w:pPr>
    </w:p>
    <w:p w14:paraId="010275F6" w14:textId="77777777" w:rsidR="00C10425" w:rsidRPr="00C10425" w:rsidRDefault="00C10425" w:rsidP="00584902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(1) Владельцы домашних животных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обязаны ежегодно вакцинировать </w:t>
      </w:r>
      <w:bookmarkStart w:id="22" w:name="_Hlk74554177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против бешенства </w:t>
      </w:r>
      <w:bookmarkEnd w:id="22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собак старше трех месяцев. Вакцины против бешенства </w:t>
      </w:r>
      <w:r w:rsidRPr="00C10425">
        <w:rPr>
          <w:rFonts w:ascii="Times New Roman" w:hAnsi="Times New Roman"/>
          <w:sz w:val="28"/>
          <w:lang w:val="ru-RU"/>
        </w:rPr>
        <w:t xml:space="preserve">оплачиваются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из государственного бюджета. </w:t>
      </w:r>
    </w:p>
    <w:p w14:paraId="56741F6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3FE5A5B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</w:rPr>
        <w:t xml:space="preserve">(2)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В случае если домашнее животное причинило травмы людям или домашним животным, владелец обязан немедленно доставить животное в государственное ветеринарное учреждение и/или авторизованную специализируемую некоммерческую организацию для прохождения медицинского осмотра.</w:t>
      </w:r>
    </w:p>
    <w:p w14:paraId="6813F12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6016D5B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</w:rPr>
        <w:t xml:space="preserve">(3)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Подвергаются обязательной стерилизации имеющие</w:t>
      </w:r>
      <w:r w:rsidRPr="00C10425">
        <w:rPr>
          <w:rFonts w:ascii="Times New Roman" w:hAnsi="Times New Roman"/>
          <w:sz w:val="28"/>
          <w:lang w:val="ru-RU"/>
        </w:rPr>
        <w:t xml:space="preserve"> укрытие или бездомные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беспородные собаки, кошки и их метисы.</w:t>
      </w:r>
    </w:p>
    <w:p w14:paraId="6712571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14:paraId="45A4571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</w:rPr>
        <w:t>(4)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Представители ассоциаций и фондов по защите и оказании помощи животным </w:t>
      </w:r>
      <w:r w:rsidRPr="00C10425">
        <w:rPr>
          <w:rFonts w:ascii="Times New Roman" w:hAnsi="Times New Roman"/>
          <w:bCs/>
          <w:color w:val="000000" w:themeColor="text1"/>
          <w:sz w:val="28"/>
          <w:lang w:val="ru-RU"/>
        </w:rPr>
        <w:t>принимают участие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в действиях, предусмотренных в части (3), как в рамках </w:t>
      </w:r>
      <w:r w:rsidRPr="00C10425">
        <w:rPr>
          <w:rFonts w:ascii="Times New Roman" w:hAnsi="Times New Roman"/>
          <w:color w:val="000000" w:themeColor="text1"/>
          <w:sz w:val="28"/>
          <w:lang w:val="ru-RU"/>
        </w:rPr>
        <w:t xml:space="preserve">центров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временного </w:t>
      </w:r>
      <w:r w:rsidRPr="00C10425">
        <w:rPr>
          <w:rFonts w:ascii="Times New Roman" w:hAnsi="Times New Roman"/>
          <w:color w:val="000000" w:themeColor="text1"/>
          <w:sz w:val="28"/>
          <w:lang w:val="ru-RU"/>
        </w:rPr>
        <w:t>содержания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и общественных приютов из состава специализированных служб по управлению бездомными домашними животными, так и в рамках частных приютов.</w:t>
      </w:r>
    </w:p>
    <w:p w14:paraId="4CACD9C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1E2A8BE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  <w:bookmarkStart w:id="23" w:name="_Hlk74573600"/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Статья 11. </w:t>
      </w:r>
      <w:bookmarkEnd w:id="23"/>
      <w:r w:rsidRPr="00C10425">
        <w:rPr>
          <w:rFonts w:ascii="Times New Roman" w:eastAsia="Calibri" w:hAnsi="Times New Roman" w:cs="Times New Roman"/>
          <w:sz w:val="28"/>
          <w:lang w:val="ru-RU"/>
        </w:rPr>
        <w:t>Учет домашних животных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 </w:t>
      </w:r>
    </w:p>
    <w:p w14:paraId="61458E4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  </w:t>
      </w:r>
    </w:p>
    <w:p w14:paraId="4471366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(1) Учет домашних животных осуществляется в целях </w:t>
      </w:r>
      <w:r w:rsidRPr="00C10425">
        <w:rPr>
          <w:rFonts w:ascii="Times New Roman" w:hAnsi="Times New Roman"/>
          <w:sz w:val="28"/>
          <w:lang w:val="ru-RU"/>
        </w:rPr>
        <w:t>упрощения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идентификации вакцинированных и стерилизованных животных, применения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местных сборов, а также разработки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планов профилактической иммунизации и предупреждения возникновения или роста численности бездомных животных. </w:t>
      </w:r>
    </w:p>
    <w:p w14:paraId="4641E99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69ABE2B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lastRenderedPageBreak/>
        <w:t xml:space="preserve">(2) Владельцы домашних животных </w:t>
      </w:r>
      <w:r w:rsidRPr="00C10425">
        <w:rPr>
          <w:rFonts w:ascii="Times New Roman" w:hAnsi="Times New Roman"/>
          <w:sz w:val="28"/>
          <w:lang w:val="ru-RU"/>
        </w:rPr>
        <w:t>должны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в обязательном порядке зарегистрировать животных, которых они содержат. </w:t>
      </w:r>
    </w:p>
    <w:p w14:paraId="022610B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095B8B0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(3) Собаки старше трех месяцев и </w:t>
      </w:r>
      <w:r w:rsidRPr="00C10425">
        <w:rPr>
          <w:rFonts w:ascii="Times New Roman" w:hAnsi="Times New Roman"/>
          <w:sz w:val="28"/>
          <w:lang w:val="ru-RU"/>
        </w:rPr>
        <w:t>бездомные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животные </w:t>
      </w:r>
      <w:r w:rsidRPr="00C10425">
        <w:rPr>
          <w:rFonts w:ascii="Times New Roman" w:hAnsi="Times New Roman"/>
          <w:sz w:val="28"/>
          <w:lang w:val="ru-RU"/>
        </w:rPr>
        <w:t>подлежат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регистрации в обязательном порядке. Служебные собаки государственных структур регистрируются в соответствии с правилами, утвержденными органами местного публичного управления на основе типового положения, утвержденного Правительством.</w:t>
      </w:r>
    </w:p>
    <w:p w14:paraId="17F169E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2377C18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(4) В случае получения вследствие приобретения/</w:t>
      </w:r>
      <w:r w:rsidRPr="00C10425">
        <w:rPr>
          <w:rFonts w:ascii="Times New Roman" w:hAnsi="Times New Roman"/>
          <w:bCs/>
          <w:color w:val="000000" w:themeColor="text1"/>
          <w:sz w:val="28"/>
          <w:lang w:val="ru-RU"/>
        </w:rPr>
        <w:t>дарения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зарегистрированного домашнего животного владелец обязан </w:t>
      </w:r>
      <w:r w:rsidRPr="00C10425">
        <w:rPr>
          <w:rFonts w:ascii="Times New Roman" w:hAnsi="Times New Roman"/>
          <w:color w:val="000000" w:themeColor="text1"/>
          <w:sz w:val="28"/>
          <w:lang w:val="ru-RU"/>
        </w:rPr>
        <w:t>явиться с животным</w:t>
      </w:r>
      <w:r w:rsidRPr="00C10425">
        <w:rPr>
          <w:rFonts w:ascii="Times New Roman" w:eastAsia="Calibri" w:hAnsi="Times New Roman" w:cs="Times New Roman"/>
          <w:sz w:val="28"/>
          <w:lang w:val="ro-MD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в течение пяти дней в</w:t>
      </w:r>
      <w:r w:rsidRPr="00C10425">
        <w:rPr>
          <w:rFonts w:ascii="Times New Roman" w:eastAsia="Calibri" w:hAnsi="Times New Roman" w:cs="Times New Roman"/>
          <w:sz w:val="28"/>
          <w:lang w:val="ro-MD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Центр временного содержания для внесения поправок в паспорт домашнего животного в связи с изменением владельца. </w:t>
      </w:r>
    </w:p>
    <w:p w14:paraId="44476E9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036A1DD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(5) Органы местного публичного управления обеспечивают учет домашних животных, в том числе бездомных. Учет осуществляется в рамках Центров временного содержания на основе типового положения, утвержденного Правительством.</w:t>
      </w:r>
    </w:p>
    <w:p w14:paraId="19086D4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7354BC91" w14:textId="77777777" w:rsidR="00C10425" w:rsidRPr="00C10425" w:rsidRDefault="00C10425" w:rsidP="00C104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(6) Каждое домашнее животное вносится в </w:t>
      </w:r>
      <w:r w:rsidRPr="00C10425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  <w:lang w:val="ru-RU"/>
        </w:rPr>
        <w:t>единую (национальную) электронную базу данных домашних животных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, при этом животному присваивается единый идентификационный</w:t>
      </w:r>
      <w:r w:rsidRPr="00C10425">
        <w:rPr>
          <w:rFonts w:ascii="Times New Roman" w:hAnsi="Times New Roman" w:cs="Times New Roman"/>
          <w:iCs/>
          <w:sz w:val="28"/>
          <w:szCs w:val="28"/>
        </w:rPr>
        <w:t xml:space="preserve"> номер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, который прикрепляется при помощи одного из средств</w:t>
      </w:r>
      <w:r w:rsidRPr="00C10425">
        <w:rPr>
          <w:rFonts w:ascii="Times New Roman" w:eastAsia="Calibri" w:hAnsi="Times New Roman"/>
          <w:b/>
          <w:bCs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eastAsia="Calibri" w:hAnsi="Times New Roman"/>
          <w:iCs/>
          <w:sz w:val="28"/>
          <w:szCs w:val="28"/>
          <w:lang w:val="ru-RU"/>
        </w:rPr>
        <w:t xml:space="preserve">идентификации, после чего выдается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паспорт домашних животных, по образцу, </w:t>
      </w:r>
      <w:bookmarkStart w:id="24" w:name="_Hlk74843394"/>
      <w:bookmarkStart w:id="25" w:name="_Hlk74667000"/>
      <w:r w:rsidRPr="00C10425">
        <w:rPr>
          <w:rFonts w:ascii="Times New Roman" w:eastAsia="Calibri" w:hAnsi="Times New Roman" w:cs="Times New Roman"/>
          <w:sz w:val="28"/>
          <w:lang w:val="ru-RU"/>
        </w:rPr>
        <w:t>установленному в типовом положении, утвержденном Правительством</w:t>
      </w:r>
      <w:bookmarkEnd w:id="24"/>
      <w:r w:rsidRPr="00C10425">
        <w:rPr>
          <w:rFonts w:ascii="Times New Roman" w:eastAsia="Calibri" w:hAnsi="Times New Roman" w:cs="Times New Roman"/>
          <w:sz w:val="28"/>
          <w:lang w:val="ru-RU"/>
        </w:rPr>
        <w:t>.</w:t>
      </w:r>
    </w:p>
    <w:p w14:paraId="14D2F1FA" w14:textId="77777777" w:rsidR="00C10425" w:rsidRPr="00C10425" w:rsidRDefault="00C10425" w:rsidP="00C1042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lang w:val="ru-RU"/>
        </w:rPr>
      </w:pPr>
    </w:p>
    <w:bookmarkEnd w:id="25"/>
    <w:p w14:paraId="7B99BB7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(7) Домашние животные </w:t>
      </w:r>
      <w:r w:rsidRPr="00C10425">
        <w:rPr>
          <w:rFonts w:ascii="Times New Roman" w:hAnsi="Times New Roman"/>
          <w:sz w:val="28"/>
          <w:lang w:val="ru-RU"/>
        </w:rPr>
        <w:t xml:space="preserve">подвергаются идентификации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наименее болезненным способом. </w:t>
      </w:r>
    </w:p>
    <w:p w14:paraId="53BAA90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3AF3BD93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(8) Руководители предприятий по управлению жилищным фондом (муниципальных предприятий,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жилищно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o-MD"/>
        </w:rPr>
        <w:t>-</w:t>
      </w:r>
      <w:bookmarkStart w:id="26" w:name="_Hlk74562644"/>
      <w:r w:rsidRPr="00C10425">
        <w:rPr>
          <w:rFonts w:ascii="Times New Roman" w:eastAsia="Calibri" w:hAnsi="Times New Roman" w:cs="Times New Roman"/>
          <w:sz w:val="28"/>
          <w:lang w:val="ru-RU"/>
        </w:rPr>
        <w:t>строительных кооперативов</w:t>
      </w:r>
      <w:bookmarkEnd w:id="26"/>
      <w:r w:rsidRPr="00C10425">
        <w:rPr>
          <w:rFonts w:ascii="Times New Roman" w:eastAsia="Calibri" w:hAnsi="Times New Roman" w:cs="Times New Roman"/>
          <w:sz w:val="28"/>
          <w:lang w:val="ru-RU"/>
        </w:rPr>
        <w:t>, ассоциаций владельцев приватизированного жилья, ассоциаций совладельцев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в кондоминиуме и других хозяйствующих субъектов, в управлении которых находится жилищный фонд, гаражно-строительных кооперативов), а также председатели садово-огородных товариществ должны осуществлять мониторинг своевременной регистрации содержащихся домашних животных и информировать органы местного публичного управления и органы полиции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о владельцах собак, нарушающих настоящий закон, для привлечения их к ответственности в порядке, установленном законодательством. </w:t>
      </w:r>
    </w:p>
    <w:p w14:paraId="33BC7B2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60CE783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27" w:name="_Hlk74572184"/>
      <w:r w:rsidRPr="00C10425">
        <w:rPr>
          <w:rFonts w:ascii="Times New Roman" w:eastAsia="Calibri" w:hAnsi="Times New Roman" w:cs="Times New Roman"/>
          <w:sz w:val="28"/>
          <w:lang w:val="ru-RU"/>
        </w:rPr>
        <w:t>(9)</w:t>
      </w:r>
      <w:bookmarkEnd w:id="27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Владельцы опасных собак обязаны представить в отделение полиции по месту расположения недвижимого имущества,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где собака находится на содержании, фотокопию паспорта домашних животных и заявление под </w:t>
      </w:r>
      <w:r w:rsidRPr="00C10425">
        <w:rPr>
          <w:rFonts w:ascii="Times New Roman" w:eastAsia="Calibri" w:hAnsi="Times New Roman" w:cs="Times New Roman"/>
          <w:sz w:val="28"/>
          <w:lang w:val="ru-RU"/>
        </w:rPr>
        <w:lastRenderedPageBreak/>
        <w:t>собственную ответственность, касающееся наличия страховки гражданской ответственности за возможный ущерб, причиненный животным. В случае изменения адреса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недвижимого имущество, где собака </w:t>
      </w:r>
      <w:bookmarkStart w:id="28" w:name="_Hlk75452396"/>
      <w:r w:rsidRPr="00C10425">
        <w:rPr>
          <w:rFonts w:ascii="Times New Roman" w:eastAsia="Calibri" w:hAnsi="Times New Roman" w:cs="Times New Roman"/>
          <w:sz w:val="28"/>
          <w:lang w:val="ru-RU"/>
        </w:rPr>
        <w:t>находится на содержании</w:t>
      </w:r>
      <w:bookmarkEnd w:id="28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, владелец обязан в течение 48 часов представить вышеупомянутые документы в отделение полиции по месту расположения нового адреса. </w:t>
      </w:r>
    </w:p>
    <w:p w14:paraId="6BE5B98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670B660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(10)</w:t>
      </w:r>
      <w:r w:rsidRPr="00C10425"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В случае смерти или эвтаназии домашнего животного владелец обязан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явиться в течение десяти рабочих дней в Центр временного содержания для удаления данного животного из единой (национальной) электронной базы данных домашних животных.</w:t>
      </w:r>
    </w:p>
    <w:p w14:paraId="3B57043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lang w:eastAsia="zh-CN"/>
        </w:rPr>
      </w:pPr>
    </w:p>
    <w:p w14:paraId="1449D01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>Статья 1</w:t>
      </w:r>
      <w:r w:rsidRPr="00C10425">
        <w:rPr>
          <w:rFonts w:ascii="Times New Roman" w:hAnsi="Times New Roman"/>
          <w:b/>
          <w:bCs/>
          <w:iCs/>
          <w:sz w:val="28"/>
          <w:szCs w:val="28"/>
        </w:rPr>
        <w:t>2</w:t>
      </w: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.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Воспроизводство домашних животных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</w:t>
      </w:r>
    </w:p>
    <w:p w14:paraId="6EC0732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</w:p>
    <w:p w14:paraId="680E312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Владельцы домашних животных,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отбирающие животное для воспроизводства, обязаны учитывать анатомические, физиологические и поведенческие характеристики соответствующего вида и породы, чтобы не 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>ставить под угрозу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продуктивность, здоровье и благополучие последующих поколений.     </w:t>
      </w:r>
    </w:p>
    <w:p w14:paraId="03806F6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713F5C4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Статья 13.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Дрессировка </w:t>
      </w:r>
    </w:p>
    <w:p w14:paraId="26C4B63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638E1C8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(1) Лицо, </w:t>
      </w:r>
      <w:r w:rsidRPr="00C10425">
        <w:rPr>
          <w:rFonts w:ascii="Times New Roman" w:hAnsi="Times New Roman"/>
          <w:sz w:val="28"/>
          <w:lang w:val="ru-RU"/>
        </w:rPr>
        <w:t>ответственное за дрессировку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домашнего животного, обязано использовать средства для дрессировки, которые не причинят физических и психических травм, а также методы, не </w:t>
      </w:r>
      <w:r w:rsidRPr="00C10425">
        <w:rPr>
          <w:rFonts w:ascii="Times New Roman" w:hAnsi="Times New Roman"/>
          <w:sz w:val="28"/>
          <w:lang w:val="ru-RU"/>
        </w:rPr>
        <w:t xml:space="preserve">причиняющие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вреда здоровью или благополучию животного. </w:t>
      </w:r>
    </w:p>
    <w:p w14:paraId="5DE9B073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69230F3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(2) Дрессировка опасных собак осуществляется в специальных центрах. </w:t>
      </w:r>
    </w:p>
    <w:p w14:paraId="010B3F8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27908DE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(3) 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>Запрещено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использовать искусственные средства дрессировки, </w:t>
      </w:r>
      <w:r w:rsidRPr="00C10425">
        <w:rPr>
          <w:rFonts w:ascii="Times New Roman" w:hAnsi="Times New Roman"/>
          <w:sz w:val="28"/>
          <w:lang w:val="ru-RU"/>
        </w:rPr>
        <w:t>причиняющие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раны или боль, страдания или страх.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</w:p>
    <w:p w14:paraId="6FA1E1A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305A316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(4) Типовое положение о деятельности </w:t>
      </w:r>
      <w:r w:rsidRPr="00C10425">
        <w:rPr>
          <w:rFonts w:ascii="Times New Roman" w:hAnsi="Times New Roman"/>
          <w:sz w:val="28"/>
          <w:lang w:val="ru-RU"/>
        </w:rPr>
        <w:t xml:space="preserve">специальных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центров дрессировки утверждается </w:t>
      </w:r>
      <w:bookmarkStart w:id="29" w:name="_Hlk74578212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Национальным агентством по безопасности пищевых продуктов. </w:t>
      </w:r>
    </w:p>
    <w:p w14:paraId="0F26E091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bookmarkEnd w:id="29"/>
    <w:p w14:paraId="6181D67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Статья 14. 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 xml:space="preserve">Торговля домашними животными или их разведение в </w:t>
      </w:r>
    </w:p>
    <w:p w14:paraId="4D0D917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lang w:val="ru-RU"/>
        </w:rPr>
      </w:pP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 xml:space="preserve">                    коммерческих целях</w:t>
      </w:r>
    </w:p>
    <w:p w14:paraId="1C931E5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lang w:val="ru-RU"/>
        </w:rPr>
      </w:pPr>
    </w:p>
    <w:p w14:paraId="530080D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</w:t>
      </w:r>
      <w:r w:rsidRPr="00C10425">
        <w:rPr>
          <w:rFonts w:ascii="Times New Roman" w:eastAsia="Calibri" w:hAnsi="Times New Roman" w:cs="Times New Roman"/>
          <w:sz w:val="28"/>
        </w:rPr>
        <w:t>1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Национальное агентство по безопасности пищевых продуктов, в целях защиты животных или сохранения существующих видов животных на территории страны, вправе устанавливать определенные условия, а также </w:t>
      </w:r>
      <w:r w:rsidRPr="00C10425">
        <w:rPr>
          <w:rFonts w:ascii="Times New Roman" w:eastAsia="Calibri" w:hAnsi="Times New Roman" w:cs="Times New Roman"/>
          <w:sz w:val="28"/>
          <w:lang w:val="ru-RU"/>
        </w:rPr>
        <w:lastRenderedPageBreak/>
        <w:t>ограничить или запретить импорт, экспорт, транзит и торговлю животными, с учетом норм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сообщества. </w:t>
      </w:r>
    </w:p>
    <w:p w14:paraId="555CAF7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FC575B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30" w:name="_Hlk74580584"/>
      <w:r w:rsidRPr="00C10425">
        <w:rPr>
          <w:rFonts w:ascii="Times New Roman" w:eastAsia="Calibri" w:hAnsi="Times New Roman" w:cs="Times New Roman"/>
          <w:sz w:val="28"/>
          <w:lang w:val="ru-RU"/>
        </w:rPr>
        <w:t>(</w:t>
      </w:r>
      <w:r w:rsidRPr="00C10425">
        <w:rPr>
          <w:rFonts w:ascii="Times New Roman" w:eastAsia="Calibri" w:hAnsi="Times New Roman" w:cs="Times New Roman"/>
          <w:sz w:val="28"/>
        </w:rPr>
        <w:t>2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</w:t>
      </w:r>
      <w:bookmarkEnd w:id="30"/>
      <w:r w:rsidRPr="00C10425">
        <w:rPr>
          <w:rFonts w:ascii="Times New Roman" w:eastAsia="Calibri" w:hAnsi="Times New Roman" w:cs="Times New Roman"/>
          <w:sz w:val="28"/>
          <w:lang w:val="ru-RU"/>
        </w:rPr>
        <w:t>При продаже домашнего животного продавец обязан передать покупателю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паспорт домашних животных, а также рекомендации в письменном виде по условиям содержания животного, соответствующим его естественным потребностям в зависимости от вида и породы. </w:t>
      </w:r>
    </w:p>
    <w:p w14:paraId="35422B33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46801A1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(3)</w:t>
      </w:r>
      <w:r w:rsidRPr="00C10425">
        <w:rPr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Лица, занимающихся хозяйственной деятельностью, в которой участвуют домашние животные: продажа, воспроизводство, оказание услуг,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где задействованы домашние животные (фотосъемка, верховая езда, вязка, охрана и т. д.), должны иметь </w:t>
      </w:r>
      <w:r w:rsidRPr="00C10425">
        <w:rPr>
          <w:rFonts w:ascii="Times New Roman" w:hAnsi="Times New Roman"/>
          <w:sz w:val="28"/>
          <w:lang w:val="ru-RU"/>
        </w:rPr>
        <w:t xml:space="preserve">соответствующее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разрешение, позволяющее им заниматься этой деятельностью.</w:t>
      </w:r>
    </w:p>
    <w:p w14:paraId="3B74F683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1121CE7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31" w:name="_Hlk74650664"/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Статья 15. </w:t>
      </w:r>
      <w:bookmarkEnd w:id="31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Перевозка домашних животных </w:t>
      </w:r>
    </w:p>
    <w:p w14:paraId="58FB7583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41D8163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</w:t>
      </w:r>
      <w:r w:rsidRPr="00C10425">
        <w:rPr>
          <w:rFonts w:ascii="Times New Roman" w:eastAsia="Calibri" w:hAnsi="Times New Roman" w:cs="Times New Roman"/>
          <w:sz w:val="28"/>
        </w:rPr>
        <w:t>1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) Любое лицо, осуществляющее перевозку домашних животных на территории Республики Молдова, обязано:</w:t>
      </w:r>
    </w:p>
    <w:p w14:paraId="19D8AD2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28773FA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а) перевозить только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животных, на которых имеется паспорт домашних животных, за исключением случаев, когда животное перевозится с целью оказания первой неотложной </w:t>
      </w:r>
      <w:r w:rsidRPr="00C10425">
        <w:rPr>
          <w:rFonts w:ascii="Times New Roman" w:hAnsi="Times New Roman"/>
          <w:color w:val="000000" w:themeColor="text1"/>
          <w:sz w:val="28"/>
          <w:lang w:val="ru-RU"/>
        </w:rPr>
        <w:t>медицинской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помощи;</w:t>
      </w:r>
    </w:p>
    <w:p w14:paraId="01D0DF81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</w:rPr>
        <w:t xml:space="preserve">b)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перевозить животных в надлежащих условиях в зависимости от вида, пола, возраста;</w:t>
      </w:r>
    </w:p>
    <w:p w14:paraId="451B0D7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o-MD"/>
        </w:rPr>
      </w:pPr>
      <w:r w:rsidRPr="00C10425">
        <w:rPr>
          <w:rFonts w:ascii="Times New Roman" w:eastAsia="Calibri" w:hAnsi="Times New Roman" w:cs="Times New Roman"/>
          <w:sz w:val="28"/>
          <w:lang w:val="en-US"/>
        </w:rPr>
        <w:t>c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) обеспечить необходимые условия перевозки таким образом, чтобы</w:t>
      </w:r>
      <w:r w:rsidRPr="00C10425">
        <w:rPr>
          <w:rFonts w:ascii="Times New Roman" w:eastAsia="Calibri" w:hAnsi="Times New Roman" w:cs="Times New Roman"/>
          <w:sz w:val="28"/>
          <w:lang w:val="ro-MD"/>
        </w:rPr>
        <w:t xml:space="preserve"> </w:t>
      </w:r>
    </w:p>
    <w:p w14:paraId="39DF56A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hAnsi="Times New Roman"/>
          <w:sz w:val="28"/>
          <w:lang w:val="ru-RU"/>
        </w:rPr>
        <w:t>здоровью и благополучию животных</w:t>
      </w:r>
      <w:r w:rsidRPr="00C10425">
        <w:rPr>
          <w:rFonts w:ascii="Times New Roman" w:hAnsi="Times New Roman"/>
          <w:sz w:val="28"/>
          <w:lang w:val="ro-MD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ничего не угрожало, в том числе при их погрузке и разгрузке.</w:t>
      </w:r>
    </w:p>
    <w:p w14:paraId="480C5B20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1D10AA4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(2) Перевозка домашних животных за пределы территории Республики Молдова осуществляется </w:t>
      </w:r>
      <w:r w:rsidRPr="00C10425">
        <w:rPr>
          <w:rFonts w:ascii="Times New Roman" w:eastAsia="Calibri" w:hAnsi="Times New Roman" w:cs="Times New Roman"/>
          <w:sz w:val="28"/>
        </w:rPr>
        <w:t xml:space="preserve">в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соответствии с действующим законодательством.</w:t>
      </w:r>
    </w:p>
    <w:p w14:paraId="23611C7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</w:p>
    <w:p w14:paraId="5F8ED82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32" w:name="_Hlk74646630"/>
      <w:r w:rsidRPr="00C10425">
        <w:rPr>
          <w:rFonts w:ascii="Times New Roman" w:eastAsia="Calibri" w:hAnsi="Times New Roman" w:cs="Times New Roman"/>
          <w:sz w:val="28"/>
          <w:lang w:val="ru-RU"/>
        </w:rPr>
        <w:t>(3)</w:t>
      </w:r>
      <w:bookmarkEnd w:id="32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Перевозка домашних животных общественным транспортом для перевозки пассажиров допускается только в случае, если она обеспечивает безопасность пассажиров и использование этого вида транспорта по назначению. Небольшие животные перевозятся в специальных коробках (контейнерах, сумках и т. д.), а большие, в особенности агрессивные и опасные собаки, – в обязательном порядке в намордниках и на коротком поводке. Перевозка опасных собак породы питбуль,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бурбуль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,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бандог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и их метисов общественным транспортом для перевозки пассажиров запрещена. </w:t>
      </w:r>
    </w:p>
    <w:p w14:paraId="06081E5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00811AA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</w:t>
      </w:r>
      <w:r w:rsidRPr="00C10425">
        <w:rPr>
          <w:rFonts w:ascii="Times New Roman" w:eastAsia="Calibri" w:hAnsi="Times New Roman" w:cs="Times New Roman"/>
          <w:sz w:val="28"/>
        </w:rPr>
        <w:t>4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) Условия передвижения домашних животных на общественном транспорте в радиусе административно-территориальной единицы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первого или второго уровня устанавливаются постановлением, утвержденным </w:t>
      </w:r>
      <w:r w:rsidRPr="00C10425">
        <w:rPr>
          <w:rFonts w:ascii="Times New Roman" w:eastAsia="Calibri" w:hAnsi="Times New Roman" w:cs="Times New Roman"/>
          <w:sz w:val="28"/>
          <w:lang w:val="ru-RU"/>
        </w:rPr>
        <w:lastRenderedPageBreak/>
        <w:t xml:space="preserve">правомочными соответствующими органами местного публичного управления, </w:t>
      </w:r>
      <w:r w:rsidRPr="00C10425">
        <w:rPr>
          <w:rFonts w:ascii="Times New Roman" w:eastAsia="Calibri" w:hAnsi="Times New Roman" w:cs="Times New Roman"/>
          <w:sz w:val="28"/>
        </w:rPr>
        <w:t xml:space="preserve">а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в радиусе действия территории Республики Молдова - регламентом, утвержденным Министерством экономики и инфраструктуры.</w:t>
      </w:r>
    </w:p>
    <w:p w14:paraId="73E8DFE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47E242D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bookmarkStart w:id="33" w:name="_Hlk74655939"/>
      <w:r w:rsidRPr="00C10425">
        <w:rPr>
          <w:rFonts w:ascii="Times New Roman" w:eastAsia="Calibri" w:hAnsi="Times New Roman" w:cs="Times New Roman"/>
          <w:b/>
          <w:sz w:val="28"/>
          <w:lang w:val="ru-RU"/>
        </w:rPr>
        <w:t>Статья 1</w:t>
      </w:r>
      <w:r w:rsidRPr="00C10425">
        <w:rPr>
          <w:rFonts w:ascii="Times New Roman" w:eastAsia="Calibri" w:hAnsi="Times New Roman" w:cs="Times New Roman"/>
          <w:b/>
          <w:sz w:val="28"/>
        </w:rPr>
        <w:t>6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>.</w:t>
      </w:r>
      <w:r w:rsidRPr="00C10425">
        <w:rPr>
          <w:rFonts w:ascii="Times New Roman" w:eastAsia="Calibri" w:hAnsi="Times New Roman" w:cs="Times New Roman"/>
          <w:b/>
          <w:sz w:val="28"/>
        </w:rPr>
        <w:t xml:space="preserve"> </w:t>
      </w:r>
      <w:bookmarkEnd w:id="33"/>
      <w:r w:rsidRPr="00C10425">
        <w:rPr>
          <w:rFonts w:ascii="Times New Roman" w:eastAsia="Calibri" w:hAnsi="Times New Roman" w:cs="Times New Roman"/>
          <w:sz w:val="28"/>
          <w:lang w:val="ru-RU"/>
        </w:rPr>
        <w:t>Использование домашних животных в рекламных целях, на выставках, соревнованиях или иных подобных мероприятиях</w:t>
      </w:r>
    </w:p>
    <w:p w14:paraId="4E2BE23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049322B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(1) Домашние животные могут использоваться в рекламных целях, в различных представлениях, на выставках, соревнованиях или иных подобных мероприятиях только если организатор обеспечивает надлежащие условия, не ставящие под угрозу здоровье и благополучие животных. </w:t>
      </w:r>
    </w:p>
    <w:p w14:paraId="1BA7972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075F8B3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(2) Во время соревнований или в других случаях запрещается давать животным вещества или воздействовать на них для повышения или понижения естественного уровня показателей, если они не подвергают риску здоровье и благополучие животного. </w:t>
      </w:r>
    </w:p>
    <w:p w14:paraId="776D809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lang w:val="ru-RU"/>
        </w:rPr>
      </w:pPr>
    </w:p>
    <w:p w14:paraId="3EEB347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(3) Владельцы домашних животных, которых больше нельзя использовать в рекламных целях, на выставках, соревнованиях или других подобных мероприятиях, обязаны обеспечить содержание этих животных согласно настоящему закону. </w:t>
      </w:r>
    </w:p>
    <w:p w14:paraId="60488CC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A4D7613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Статья 17. 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 xml:space="preserve">Ограничения по использованию домашних животных в </w:t>
      </w:r>
    </w:p>
    <w:p w14:paraId="68B7913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lang w:val="ru-RU"/>
        </w:rPr>
      </w:pP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 xml:space="preserve">                    иных целях</w:t>
      </w:r>
    </w:p>
    <w:p w14:paraId="6549D9E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D39F36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(1) Домашние животные не могут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быть подвергнуты отлову, реализации и эвтаназии с целью получения пищевых продуктов, кожи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или меха, протеиновой муки или других продуктов животного происхождения. </w:t>
      </w:r>
    </w:p>
    <w:p w14:paraId="133B608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67F2F80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(2) Запрещается организовать и проводить бои с участием домашних животных.</w:t>
      </w:r>
    </w:p>
    <w:p w14:paraId="6F220E5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088D0BB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34" w:name="_Hlk74660893"/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Статья 18. </w:t>
      </w:r>
      <w:bookmarkEnd w:id="34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Хирургические </w:t>
      </w:r>
      <w:bookmarkStart w:id="35" w:name="_Hlk74658648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вмешательства </w:t>
      </w:r>
    </w:p>
    <w:p w14:paraId="2607BC9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bookmarkEnd w:id="35"/>
    <w:p w14:paraId="11DB5E9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(1) Домашние животные могут быть подвергнуты хирургическим вмешательствам только в случаях, обоснованных лечебными целями. Хирургические вмешательства проводятся в разрешенных помещениях, за исключением ситуаций, когда требуется незамедлительное хирургическое вмешательство на месте. </w:t>
      </w:r>
    </w:p>
    <w:p w14:paraId="27C8063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3FA2690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(2) </w:t>
      </w:r>
      <w:bookmarkStart w:id="36" w:name="_Hlk74658754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Хирургические </w:t>
      </w:r>
      <w:bookmarkStart w:id="37" w:name="_Hlk74659396"/>
      <w:r w:rsidRPr="00C10425">
        <w:rPr>
          <w:rFonts w:ascii="Times New Roman" w:eastAsia="Calibri" w:hAnsi="Times New Roman" w:cs="Times New Roman"/>
          <w:sz w:val="28"/>
          <w:lang w:val="ru-RU"/>
        </w:rPr>
        <w:t>вмешательства</w:t>
      </w:r>
      <w:bookmarkEnd w:id="37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, </w:t>
      </w:r>
      <w:bookmarkEnd w:id="36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вызывающие боль, физические и психические страдания животному, проводятся в условиях местной или, при необходимости, общей анестезии. </w:t>
      </w:r>
    </w:p>
    <w:p w14:paraId="54A3381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14AB6CF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(3) Хирургические </w:t>
      </w:r>
      <w:bookmarkStart w:id="38" w:name="_Hlk74659791"/>
      <w:r w:rsidRPr="00C10425">
        <w:rPr>
          <w:rFonts w:ascii="Times New Roman" w:eastAsia="Calibri" w:hAnsi="Times New Roman" w:cs="Times New Roman"/>
          <w:sz w:val="28"/>
          <w:lang w:val="ru-RU"/>
        </w:rPr>
        <w:t>вмешательства</w:t>
      </w:r>
      <w:bookmarkEnd w:id="38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проводятся ветеринарными врачами или другими лицами, имеющими </w:t>
      </w:r>
      <w:r w:rsidRPr="00C10425">
        <w:rPr>
          <w:rFonts w:ascii="Times New Roman" w:hAnsi="Times New Roman"/>
          <w:color w:val="000000" w:themeColor="text1"/>
          <w:sz w:val="28"/>
          <w:lang w:val="ru-RU"/>
        </w:rPr>
        <w:t>соответствующую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квалификацию, под контролем ветеринарного врача. Вмешательства, не требующие анестезии, могут проводиться лицом, имеющим соответствующую квалификацию. </w:t>
      </w:r>
    </w:p>
    <w:p w14:paraId="0F80632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4B6888B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(4) Запрещены хирургические вмешательства, направленные на изменение внешнего вида домашнего животного или в других целях, не связанных с лечением, в частности, купирование хвоста и ушей, рассечение голосовых связок, удаление когтей и зубов. </w:t>
      </w:r>
    </w:p>
    <w:p w14:paraId="04519B2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49B97291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  <w:bookmarkStart w:id="39" w:name="_Hlk74667912"/>
      <w:r w:rsidRPr="00C10425">
        <w:rPr>
          <w:rFonts w:ascii="Times New Roman" w:eastAsia="Calibri" w:hAnsi="Times New Roman" w:cs="Times New Roman"/>
          <w:b/>
          <w:sz w:val="28"/>
          <w:lang w:val="ru-RU"/>
        </w:rPr>
        <w:t>Статья 19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 xml:space="preserve">. </w:t>
      </w:r>
      <w:bookmarkEnd w:id="39"/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>Эвтаназия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домашних животных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</w:t>
      </w:r>
    </w:p>
    <w:p w14:paraId="6A6D113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</w:p>
    <w:p w14:paraId="753B7F4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(1) Эвтаназия домашних животных проводится с согласия их собственников или владельцев, если таковые имеются, в условиях причинения наименьшей боли, физических и психических страданий, и является единственным допустимым методом лишения жизни домашних животных, являющихся предметом настоящего закона.</w:t>
      </w:r>
    </w:p>
    <w:p w14:paraId="068F3F2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4077A6F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(2) </w:t>
      </w:r>
      <w:bookmarkStart w:id="40" w:name="_Hlk74812256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Могут быть подвергнуты эвтаназии </w:t>
      </w:r>
      <w:bookmarkEnd w:id="40"/>
      <w:r w:rsidRPr="00C10425">
        <w:rPr>
          <w:rFonts w:ascii="Times New Roman" w:eastAsia="Calibri" w:hAnsi="Times New Roman" w:cs="Times New Roman"/>
          <w:sz w:val="28"/>
          <w:lang w:val="ru-RU"/>
        </w:rPr>
        <w:t>на основании листа наблюдения только животные, страдающие от невыносимой физической боли, вызванной острой травмой или неизлечимой болезнью, несовместимой с жизнью, объявленными таковыми в результате медицинского обследования, проведенного ветеринарным врачом, при проведении которого могут присутствовать представители неправительственных организаций по защите и оказанию помощи животным, а также животные с диагнозом бешенство после 15-дневного карантина.</w:t>
      </w:r>
    </w:p>
    <w:p w14:paraId="494C6695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130845B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(3) Только ветеринарный врач может проводить эвтаназию домашнего животного. </w:t>
      </w:r>
    </w:p>
    <w:p w14:paraId="3F6719F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715B806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(4) В срочных случаях, когда необходимо положить конец страданиям животного, когда помощь ветеринарного врача не может быть оказана незамедлительно, или в иных срочных случаях допускается проведение эвтаназии и лицом, обладающим полной дееспособностью, с последующим </w:t>
      </w:r>
      <w:r w:rsidRPr="00C10425">
        <w:rPr>
          <w:rFonts w:ascii="Times New Roman" w:hAnsi="Times New Roman"/>
          <w:bCs/>
          <w:color w:val="000000" w:themeColor="text1"/>
          <w:sz w:val="28"/>
          <w:lang w:val="ru-RU"/>
        </w:rPr>
        <w:t xml:space="preserve">уведомлением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ветеринарного врача.</w:t>
      </w:r>
    </w:p>
    <w:p w14:paraId="5E58E1C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12DB6A4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</w:t>
      </w:r>
      <w:r w:rsidRPr="00C10425">
        <w:rPr>
          <w:rFonts w:ascii="Times New Roman" w:eastAsia="Calibri" w:hAnsi="Times New Roman" w:cs="Times New Roman"/>
          <w:sz w:val="28"/>
        </w:rPr>
        <w:t>5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) Выбранный метод эвтаназии, за исключением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неотложных случаев, должен привести к немедленной потере сознания и последующей смерти, либо начаться с применением глубокой общей анестезии с последующим использованием приема, приводящего к бесспорной смерти. </w:t>
      </w:r>
    </w:p>
    <w:p w14:paraId="0689532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D48CB53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</w:t>
      </w:r>
      <w:r w:rsidRPr="00C10425">
        <w:rPr>
          <w:rFonts w:ascii="Times New Roman" w:eastAsia="Calibri" w:hAnsi="Times New Roman" w:cs="Times New Roman"/>
          <w:sz w:val="28"/>
        </w:rPr>
        <w:t>6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Запрещены следующие методы эвтаназии: </w:t>
      </w:r>
    </w:p>
    <w:p w14:paraId="4CAD112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26781BD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en-US"/>
        </w:rPr>
        <w:t>a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) утопление и другие методы асфиксии, если они не приводят к результатам, указанным в части (5);</w:t>
      </w:r>
    </w:p>
    <w:p w14:paraId="68D1386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en-US"/>
        </w:rPr>
        <w:t>b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использование ядовитых или наркотических веществ, дозировка и применение которых не могут быть подвержены контролю, для того, чтобы прийти к результатам, указанным в части (5); </w:t>
      </w:r>
    </w:p>
    <w:p w14:paraId="3D6CFEA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en-US"/>
        </w:rPr>
        <w:t>c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использование электрического тока, если ему не предшествует незамедлительная потеря сознания. </w:t>
      </w:r>
    </w:p>
    <w:p w14:paraId="19728B4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A564CF4" w14:textId="77777777" w:rsidR="00C10425" w:rsidRPr="00C10425" w:rsidRDefault="00C10425" w:rsidP="00C104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(7) По каждому случаю эвтаназии животного составляется протокол, в соответствии с образцом, установленным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в типовом положении, утвержденном Правительством,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главным врачом, а в экстренных случаях - лицом, обладающим полной дееспособностью.</w:t>
      </w:r>
    </w:p>
    <w:p w14:paraId="3BD319E3" w14:textId="77777777" w:rsidR="00C10425" w:rsidRPr="00C10425" w:rsidRDefault="00C10425" w:rsidP="00C1042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lang w:val="ru-RU"/>
        </w:rPr>
      </w:pPr>
    </w:p>
    <w:p w14:paraId="2C94ECD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41" w:name="_Hlk74739968"/>
      <w:r w:rsidRPr="00C10425">
        <w:rPr>
          <w:rFonts w:ascii="Times New Roman" w:eastAsia="Calibri" w:hAnsi="Times New Roman" w:cs="Times New Roman"/>
          <w:b/>
          <w:sz w:val="28"/>
          <w:lang w:val="ru-RU"/>
        </w:rPr>
        <w:t>Статья 20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 xml:space="preserve">. </w:t>
      </w:r>
      <w:bookmarkEnd w:id="41"/>
      <w:r w:rsidRPr="00C10425">
        <w:rPr>
          <w:rFonts w:ascii="Times New Roman" w:eastAsia="Calibri" w:hAnsi="Times New Roman" w:cs="Times New Roman"/>
          <w:sz w:val="28"/>
          <w:lang w:val="ru-RU"/>
        </w:rPr>
        <w:t>Утилизация умерших домашних животных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   </w:t>
      </w:r>
    </w:p>
    <w:p w14:paraId="684F9421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4FF2988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(1) Трупы, домашних животных, подвергнутых эвтаназии или собранных на улицах, имеющие укрытие, а также бездомных домашних животных подвергаются сжиганию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или захоронению, при соблюдении действующих ветеринарно-санитарных норм, при этом запрещается их использование для получения кожи, жира, мяса, протеиновой муки и других продуктов. </w:t>
      </w:r>
    </w:p>
    <w:p w14:paraId="28D1FAB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1A8AF9A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(2) Владелец подвергнутого эвтаназии животного несет ответственность за организацию его утилизации после того, как удостоверился, что животное умерло. </w:t>
      </w:r>
    </w:p>
    <w:p w14:paraId="60980243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429B9D9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(3) Утилизация умерших домашних животных, имеющих укрытие, осуществляется путем их захоронения или сжигания в порядке, установленном в типовом положении, утвержденном Правительством.</w:t>
      </w:r>
    </w:p>
    <w:p w14:paraId="66F91D6A" w14:textId="77777777" w:rsidR="00C10425" w:rsidRPr="00C10425" w:rsidRDefault="00C10425" w:rsidP="00C1042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lang w:val="ru-RU"/>
        </w:rPr>
      </w:pPr>
    </w:p>
    <w:p w14:paraId="7DEA65D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(4) Захоронение и/или сжигание умерших животных осуществляется в специальных местах, отведенных органами местного публичного управления. </w:t>
      </w:r>
    </w:p>
    <w:p w14:paraId="2452C0E1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15BE394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(5) В случае наступления смерти домашнего животного </w:t>
      </w:r>
      <w:r w:rsidRPr="00C10425">
        <w:rPr>
          <w:rFonts w:ascii="Times New Roman" w:hAnsi="Times New Roman"/>
          <w:color w:val="000000" w:themeColor="text1"/>
          <w:sz w:val="28"/>
          <w:lang w:val="ru-RU"/>
        </w:rPr>
        <w:t xml:space="preserve">без эвтаназии,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владелец</w:t>
      </w:r>
      <w:r w:rsidRPr="00C10425">
        <w:rPr>
          <w:rFonts w:ascii="Times New Roman" w:hAnsi="Times New Roman"/>
          <w:color w:val="000000" w:themeColor="text1"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животного или органы местного публичного управления в случае смерти бездомного домашнего животного обязаны организовать его утилизацию согласно положениям настоящей статьи.   </w:t>
      </w:r>
    </w:p>
    <w:p w14:paraId="3DA9165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lang w:val="ro"/>
        </w:rPr>
      </w:pPr>
    </w:p>
    <w:p w14:paraId="1ACAD981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(6) Владелец домашнего животного обязан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оплатить все расходы, связанные с утилизацией умершего животного. </w:t>
      </w:r>
    </w:p>
    <w:p w14:paraId="7306F1C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6C76E0F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  <w:bookmarkStart w:id="42" w:name="_Hlk74747677"/>
      <w:r w:rsidRPr="00C10425">
        <w:rPr>
          <w:rFonts w:ascii="Times New Roman" w:eastAsia="Calibri" w:hAnsi="Times New Roman" w:cs="Times New Roman"/>
          <w:b/>
          <w:sz w:val="28"/>
          <w:lang w:val="ru-RU"/>
        </w:rPr>
        <w:t>Статья 21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 xml:space="preserve">. </w:t>
      </w:r>
      <w:bookmarkEnd w:id="42"/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 xml:space="preserve">Бездомные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домашние животные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</w:t>
      </w:r>
    </w:p>
    <w:p w14:paraId="27A17D6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sz w:val="28"/>
          <w:lang w:val="ru-RU"/>
        </w:rPr>
        <w:lastRenderedPageBreak/>
        <w:t xml:space="preserve"> </w:t>
      </w:r>
    </w:p>
    <w:p w14:paraId="7954ED9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(1) </w:t>
      </w:r>
      <w:bookmarkStart w:id="43" w:name="_Hlk75510348"/>
      <w:r w:rsidRPr="00C10425">
        <w:rPr>
          <w:rFonts w:ascii="Times New Roman" w:eastAsia="Calibri" w:hAnsi="Times New Roman" w:cs="Times New Roman"/>
          <w:sz w:val="28"/>
          <w:lang w:val="ru-RU"/>
        </w:rPr>
        <w:t>Бездомные</w:t>
      </w:r>
      <w:bookmarkEnd w:id="43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домашние животные защищены законом в равной степени, что и домашние животные, имеющие укрытие. </w:t>
      </w:r>
    </w:p>
    <w:p w14:paraId="4A2BF93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1404D641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(2) Совокупность мер, направленных на защиту бездомных домашних животных, а также на предупреждение появления или роста численности животных данной категории, инициируются, координируются и контролируются в постоянном сотрудничестве с имеющими разрешение представителями органов местного публичного управления и заинтересованными некоммерческими организациями, деятельность которых связана с защитой и оказанием помощи животным или охраной окружающей среды, на основе общей программы, разрабатываемой с учетом существующих конкретных условий, в полном соответствии положениями настоящего закона. </w:t>
      </w:r>
    </w:p>
    <w:p w14:paraId="189C2739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3999849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(3) Предупреждение появления или роста численности </w:t>
      </w:r>
      <w:bookmarkStart w:id="44" w:name="_Hlk75511447"/>
      <w:r w:rsidRPr="00C10425">
        <w:rPr>
          <w:rFonts w:ascii="Times New Roman" w:eastAsia="Calibri" w:hAnsi="Times New Roman" w:cs="Times New Roman"/>
          <w:sz w:val="28"/>
          <w:lang w:val="ru-RU"/>
        </w:rPr>
        <w:t>бездомных</w:t>
      </w:r>
      <w:bookmarkEnd w:id="44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домашних животных осуществляется в целях обеспечения безопасности жизни и здоровья человека, а также предупреждения появления некоторых болезней у животных. </w:t>
      </w:r>
    </w:p>
    <w:p w14:paraId="5181126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FAC39C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lang w:eastAsia="zh-CN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(4) Предупреждение появления или роста численности бездомных домашних животных осуществляется с помощью методов, рекомендованных ветеринарной медициной и, в частности, программой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ОСВВ (Отлов – Стерилизация – Вакцинация - Возврат). Правила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реализации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программы </w:t>
      </w:r>
      <w:r w:rsidRPr="00C10425">
        <w:rPr>
          <w:rFonts w:ascii="Times New Roman" w:eastAsia="Calibri" w:hAnsi="Times New Roman" w:cs="Times New Roman"/>
          <w:sz w:val="28"/>
        </w:rPr>
        <w:t>O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CВВ </w:t>
      </w:r>
      <w:bookmarkStart w:id="45" w:name="_Hlk74751899"/>
      <w:r w:rsidRPr="00C10425">
        <w:rPr>
          <w:rFonts w:ascii="Times New Roman" w:eastAsia="Calibri" w:hAnsi="Times New Roman" w:cs="Times New Roman"/>
          <w:sz w:val="28"/>
          <w:lang w:val="ru-RU"/>
        </w:rPr>
        <w:t>установлены в типовом положении, утвержденном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Правительством.</w:t>
      </w:r>
      <w:bookmarkEnd w:id="45"/>
    </w:p>
    <w:p w14:paraId="6D30ABB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lang w:eastAsia="zh-CN"/>
        </w:rPr>
      </w:pPr>
    </w:p>
    <w:p w14:paraId="7F39001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(5) Программа ОСВВ реализуется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в центрах временного содержания органов местного публичного управления и/или в специализированных центрах некоммерческих организаций, обладающих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соотвествующим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разрешением. </w:t>
      </w:r>
    </w:p>
    <w:p w14:paraId="48C6815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025D1651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(6) Расходы на реализацию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программы ОСВВ несут органы местного публичного управления, при этом источниками их финансирования могут быть: местный бюджет, пожертвования, частно</w:t>
      </w:r>
      <w:r w:rsidRPr="00C10425">
        <w:rPr>
          <w:rFonts w:ascii="Times New Roman" w:eastAsia="Calibri" w:hAnsi="Times New Roman" w:cs="Times New Roman"/>
          <w:sz w:val="28"/>
        </w:rPr>
        <w:t>-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государственное партнерство и т. д.</w:t>
      </w:r>
    </w:p>
    <w:p w14:paraId="482DD2E1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  </w:t>
      </w:r>
    </w:p>
    <w:p w14:paraId="20FFD71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(7) Учитывая экологическую роль кошек, контроль за популяцией бездомных кошачьих осуществляется в соотношении с потребностями.</w:t>
      </w:r>
    </w:p>
    <w:p w14:paraId="11EB2D3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lang w:val="ru-RU"/>
        </w:rPr>
      </w:pPr>
    </w:p>
    <w:p w14:paraId="0631DEF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sz w:val="28"/>
          <w:lang w:val="ru-RU"/>
        </w:rPr>
        <w:t>Статья 22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>. Центры временного содержания для размещения домашних животных</w:t>
      </w:r>
    </w:p>
    <w:p w14:paraId="424255C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lang w:val="ru-RU"/>
        </w:rPr>
      </w:pPr>
    </w:p>
    <w:p w14:paraId="05E0D2A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lastRenderedPageBreak/>
        <w:t xml:space="preserve">(1) 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 xml:space="preserve">Центры временного содержания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для размещения бездомных домашних животных учреждаются органами местного публичного управления с целью реализации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программы ОСВВ.</w:t>
      </w:r>
    </w:p>
    <w:p w14:paraId="1CFD84E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44E0ECB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o-MD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(2) В случае, если органы местного публичного управления не в состоянии создать центры временного содержания для размещения домашних животных, эта услуга может быть уступлена, подвергнута режиму частно-государственного партнерства или организована в рамках регионального партнерства, созданного из нескольких органов МПУ.</w:t>
      </w:r>
    </w:p>
    <w:p w14:paraId="03E5C495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</w:rPr>
      </w:pPr>
    </w:p>
    <w:p w14:paraId="20B3400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(3) Деятельность центра временного содержания финансируется из местного бюджета, за счет специальных средств, полученных в результате оказания платных услуг, спонсорства, пожертвований и других финансовых источников, разрешенных законодательством. Лицо, отстаивающее право</w:t>
      </w:r>
      <w:r w:rsidRPr="00C10425">
        <w:rPr>
          <w:rFonts w:ascii="Times New Roman" w:hAnsi="Times New Roman"/>
          <w:sz w:val="28"/>
          <w:lang w:val="ru-RU"/>
        </w:rPr>
        <w:t xml:space="preserve"> собственности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на потерянное или брошенное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домашнее животное, оплачивает понесенные на его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содержание расходы в размере, установленном постановлением местного совета. </w:t>
      </w:r>
    </w:p>
    <w:p w14:paraId="17AC135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o-MD"/>
        </w:rPr>
      </w:pPr>
    </w:p>
    <w:p w14:paraId="3F6F301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(4) Центры временного </w:t>
      </w:r>
      <w:bookmarkStart w:id="46" w:name="_Hlk75517062"/>
      <w:r w:rsidRPr="00C10425">
        <w:rPr>
          <w:rFonts w:ascii="Times New Roman" w:eastAsia="Calibri" w:hAnsi="Times New Roman" w:cs="Times New Roman"/>
          <w:sz w:val="28"/>
          <w:lang w:val="ru-RU"/>
        </w:rPr>
        <w:t>содержа</w:t>
      </w:r>
      <w:bookmarkEnd w:id="46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ния обеспечивают гигиенические условия для временного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размещ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ния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u-RU"/>
        </w:rPr>
        <w:t>, медицинское обследование и лечение больных животных, включая такие процедуры, как регистрация, дегельминтизация, стерилизация, вакцинация против бешенства, а в случае необходимости, как последне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е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решение, в том числе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эвтаназия животного. </w:t>
      </w:r>
    </w:p>
    <w:p w14:paraId="2795F99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3F94F803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(5) В центрах временного содержания размещают бездомных домашних животных, отловленных в условиях, исключающих негуманное отношение к животным, с точным указанием их места отлова. Правила отлова бездомных домашних животных устанавливаются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в типовом положении, утвержденном Правительством.     </w:t>
      </w:r>
    </w:p>
    <w:p w14:paraId="50FB62F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711137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(6) Отлов, перевозка, размещение, кормление, дегельминтизация, вакцинация, стерилизация и контроль за болезнями бездомных животных в центрах временного содержания осуществляются с соблюдением ветеринарно-санитарных норм и мер, предусмотренных нормативными актами. Для отлова бездомных животных центры временного содержания могут сотрудничать с некоммерческими организациями, деятельность которых связана с защитой и оказанием помощи животным, а также с заинтересованными лицами, которые должны в этих целях подписать обязательство о гуманном отношении к отловленным животным. </w:t>
      </w:r>
    </w:p>
    <w:p w14:paraId="4525C09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459FEF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(7) Все бездомные домашние животные, прошедшие обязательные процедуры и не затребованные их законными владельцами в течение семи дней, могут быть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приютены</w:t>
      </w:r>
      <w:proofErr w:type="spellEnd"/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физическими или юридическими лицами, </w:t>
      </w:r>
      <w:r w:rsidRPr="00C10425">
        <w:rPr>
          <w:rFonts w:ascii="Times New Roman" w:eastAsia="Calibri" w:hAnsi="Times New Roman" w:cs="Times New Roman"/>
          <w:sz w:val="28"/>
          <w:lang w:val="ru-RU"/>
        </w:rPr>
        <w:lastRenderedPageBreak/>
        <w:t xml:space="preserve">гарантирующими гуманное отношение к ним. Ни одно домашнее животное не может быть оставлено в лесу, необжитых диких пространствах или вне территории административно-территориальной единицы, в пределах которой действует центр временного содержания. </w:t>
      </w:r>
    </w:p>
    <w:p w14:paraId="1B97976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219861C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(8) В срок, предусмотренный в части (7), бездомные домашние животные, отловленные и зарегистрированные в журналах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центров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bookmarkStart w:id="47" w:name="_Hlk75518313"/>
      <w:r w:rsidRPr="00C10425">
        <w:rPr>
          <w:rFonts w:ascii="Times New Roman" w:eastAsia="Calibri" w:hAnsi="Times New Roman" w:cs="Times New Roman"/>
          <w:sz w:val="28"/>
          <w:lang w:val="ru-RU"/>
        </w:rPr>
        <w:t>временного содержания</w:t>
      </w:r>
      <w:bookmarkEnd w:id="47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, могут быть истребованы или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приютены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в следующем порядке: </w:t>
      </w:r>
    </w:p>
    <w:p w14:paraId="6DEBBF7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en-US"/>
        </w:rPr>
        <w:t>a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) в первые семь дней со дня регистрации в журналах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центров временного содержания, домашние животные могут быть истребованы законными владельцами; </w:t>
      </w:r>
    </w:p>
    <w:p w14:paraId="081D56E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en-US"/>
        </w:rPr>
        <w:t>b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</w:t>
      </w:r>
      <w:bookmarkStart w:id="48" w:name="_Hlk74813645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по истечении срока, предусмотренного пунктом </w:t>
      </w:r>
      <w:r w:rsidRPr="00C10425">
        <w:rPr>
          <w:rFonts w:ascii="Times New Roman" w:eastAsia="Calibri" w:hAnsi="Times New Roman" w:cs="Times New Roman"/>
          <w:sz w:val="28"/>
          <w:lang w:val="en-US"/>
        </w:rPr>
        <w:t>a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), </w:t>
      </w:r>
      <w:bookmarkEnd w:id="48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и до истечения семидневного срока, домашние животные могут быть истребованы или обеспеченны приютом отечественными или зарубежными физическими или юридическими лицами, в соответствии с законом; </w:t>
      </w:r>
    </w:p>
    <w:p w14:paraId="689CB78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10425">
        <w:rPr>
          <w:rFonts w:ascii="Times New Roman" w:eastAsia="Calibri" w:hAnsi="Times New Roman" w:cs="Times New Roman"/>
          <w:sz w:val="28"/>
          <w:lang w:val="en-US"/>
        </w:rPr>
        <w:t>c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</w:t>
      </w:r>
      <w:bookmarkStart w:id="49" w:name="_Hlk74821320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истребование и приют бездомных домашних животных </w:t>
      </w:r>
      <w:bookmarkEnd w:id="49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осуществляются на безвозмездной основе. </w:t>
      </w:r>
    </w:p>
    <w:p w14:paraId="5F38E84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2533641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50" w:name="_Hlk74812464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(9) Неистребованные или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неприютенные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домашние животные </w:t>
      </w:r>
      <w:bookmarkEnd w:id="50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не могут быть подвергнуты эвтаназии, за исключением случаев, установленных настоящим законом. </w:t>
      </w:r>
    </w:p>
    <w:p w14:paraId="3F9311E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14:paraId="0822C56E" w14:textId="7FA5F2A5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51" w:name="_Hlk74815469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(10) </w:t>
      </w:r>
      <w:bookmarkEnd w:id="51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Неистребованные или не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приютенные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домашние животные по истечении срока, предусмотренного пунктом </w:t>
      </w:r>
      <w:r w:rsidRPr="00C10425">
        <w:rPr>
          <w:rFonts w:ascii="Times New Roman" w:eastAsia="Calibri" w:hAnsi="Times New Roman" w:cs="Times New Roman"/>
          <w:sz w:val="28"/>
          <w:lang w:val="en-US"/>
        </w:rPr>
        <w:t>b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) части 8</w:t>
      </w:r>
      <w:r w:rsidRPr="00C10425">
        <w:rPr>
          <w:lang w:val="ru-RU"/>
        </w:rPr>
        <w:t xml:space="preserve">, </w:t>
      </w:r>
      <w:r w:rsidRPr="00C10425">
        <w:rPr>
          <w:rFonts w:ascii="Times New Roman" w:hAnsi="Times New Roman"/>
          <w:sz w:val="28"/>
          <w:lang w:val="ru-RU"/>
        </w:rPr>
        <w:t>отпускаются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в месте их отлова. </w:t>
      </w:r>
    </w:p>
    <w:p w14:paraId="38FCBFC3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3557B8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(1</w:t>
      </w:r>
      <w:r w:rsidRPr="00C10425">
        <w:rPr>
          <w:rFonts w:ascii="Times New Roman" w:eastAsia="Calibri" w:hAnsi="Times New Roman" w:cs="Times New Roman"/>
          <w:sz w:val="28"/>
        </w:rPr>
        <w:t>1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)</w:t>
      </w:r>
      <w:r w:rsidRPr="00C10425"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Расходы, необходимые для проведения процедур, предусмотренных настоящим законом, покрываются за счет местного бюджета и/или из других источников.</w:t>
      </w:r>
    </w:p>
    <w:p w14:paraId="11709BC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14:paraId="2815ABF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(1</w:t>
      </w:r>
      <w:r w:rsidRPr="00C10425">
        <w:rPr>
          <w:rFonts w:ascii="Times New Roman" w:eastAsia="Calibri" w:hAnsi="Times New Roman" w:cs="Times New Roman"/>
          <w:sz w:val="28"/>
        </w:rPr>
        <w:t>2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) Деятельность </w:t>
      </w:r>
      <w:r w:rsidRPr="00C10425">
        <w:rPr>
          <w:rFonts w:ascii="Times New Roman" w:hAnsi="Times New Roman"/>
          <w:sz w:val="28"/>
          <w:lang w:val="ru-RU"/>
        </w:rPr>
        <w:t xml:space="preserve">центров временного содержания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домашних животных регламентируется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Типовым положением, утвержденным Правительством.</w:t>
      </w:r>
    </w:p>
    <w:p w14:paraId="6272E7D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6D34028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Статья 23.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Истребование и </w:t>
      </w:r>
      <w:bookmarkStart w:id="52" w:name="_Hlk74821921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приют </w:t>
      </w:r>
      <w:bookmarkEnd w:id="52"/>
      <w:r w:rsidRPr="00C10425">
        <w:rPr>
          <w:rFonts w:ascii="Times New Roman" w:eastAsia="Calibri" w:hAnsi="Times New Roman" w:cs="Times New Roman"/>
          <w:sz w:val="28"/>
          <w:lang w:val="ru-RU"/>
        </w:rPr>
        <w:t>домашних животных</w:t>
      </w:r>
    </w:p>
    <w:p w14:paraId="7F5211C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</w:p>
    <w:p w14:paraId="0A81724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(1)</w:t>
      </w:r>
      <w:r w:rsidRPr="00C10425">
        <w:rPr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Возвращение законным владельцам истребованных домашних животных и их приют осуществляются лишь после проведения консультаций ветеринарным врачом, их дегельминтизации, вакцинации против бешенства, стерилизации и идентификации при помощи микрочипа или другого средства идентификации, установленного настоящим законом. Истребованные или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приютенные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домашние животные подлежат стерилизации, за исключением животных со специальным режимом.  </w:t>
      </w:r>
    </w:p>
    <w:p w14:paraId="230A36C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9E37AF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(2) </w:t>
      </w:r>
      <w:bookmarkStart w:id="53" w:name="_Hlk74829214"/>
      <w:r w:rsidRPr="00C10425">
        <w:rPr>
          <w:rFonts w:ascii="Times New Roman" w:eastAsia="Calibri" w:hAnsi="Times New Roman" w:cs="Times New Roman"/>
          <w:sz w:val="28"/>
          <w:lang w:val="ru-RU"/>
        </w:rPr>
        <w:t>Истребование и приют домашних животных заявителями осуществляются на основе декларации – обязательства, согласно образцу, предусмотренному Типовым положением, утвержденным Правительством.</w:t>
      </w:r>
      <w:bookmarkEnd w:id="53"/>
    </w:p>
    <w:p w14:paraId="06F0D19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FA627E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(3) Истребование и приют домашних животных осуществляются на основе заполнения и подписания декларации – обязательства, предусмотренной пунктом (2), лицом, приютившим животное, или владельцем.</w:t>
      </w:r>
    </w:p>
    <w:p w14:paraId="0454FD9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lang w:val="ru-RU"/>
        </w:rPr>
      </w:pPr>
    </w:p>
    <w:p w14:paraId="4B925B2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sz w:val="28"/>
          <w:lang w:eastAsia="zh-CN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(4) После принятия </w:t>
      </w:r>
      <w:r w:rsidRPr="00C10425">
        <w:rPr>
          <w:rFonts w:ascii="Times New Roman" w:hAnsi="Times New Roman"/>
          <w:sz w:val="28"/>
          <w:lang w:val="ru-RU"/>
        </w:rPr>
        <w:t>животного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новый хозяин обязан зарегистрировать изменения в единой (национальной) электронной базе данных домашних животных.</w:t>
      </w:r>
    </w:p>
    <w:p w14:paraId="48C0EA2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sz w:val="28"/>
          <w:lang w:eastAsia="zh-CN"/>
        </w:rPr>
      </w:pPr>
    </w:p>
    <w:p w14:paraId="2BE47A7E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sz w:val="28"/>
          <w:lang w:val="ru-RU"/>
        </w:rPr>
        <w:t>Статья 24.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Приюты для защиты и оказания помощи домашним животным</w:t>
      </w:r>
    </w:p>
    <w:p w14:paraId="773C0BD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59E14C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(1) Органы местного публичного управления самостоятельно или совместно с другими учреждениями, а также некоммерческие организации, деятельность которых связана с защитой животных и оказанием помощи, вправе организовать приюты для защиты домашних животных.</w:t>
      </w:r>
    </w:p>
    <w:p w14:paraId="2C9138EB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A41628A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(2) В приютах, принадлежащим ассоциациям и фондам защиты животных, могут содержаться бездомные домашние животные, в отношении которых применяются ветеринарно-санитарные меры в соответствии с действующим законодательством, и которые идентифицируются при помощи микрочипа или другого альтернативного средства идентификации, установленного Типовым положением, утвержденным Правительством.     </w:t>
      </w:r>
    </w:p>
    <w:p w14:paraId="196E39C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lang w:val="ru-RU"/>
        </w:rPr>
      </w:pPr>
    </w:p>
    <w:p w14:paraId="34AC3601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(3) Приюты для защиты животных могут принимать, в зависимости от вместимости, домашних животных, в том числе бездомных животных, изъятых из центров временного содержания. </w:t>
      </w:r>
    </w:p>
    <w:p w14:paraId="4DA0979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24E50DF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(4) Приюты для защиты животных могут создавать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также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платные отделения по временному содержанию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животных в ситуациях и на периоды, в течение которых владелец не может ухаживать за животным. </w:t>
      </w:r>
    </w:p>
    <w:p w14:paraId="0254C15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088960C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(5) Приюты для защиты животных могут также иметь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отделения для оказания первой неотложной медицинской помощи домашним животным имеющие дом и бездомным.</w:t>
      </w:r>
    </w:p>
    <w:p w14:paraId="19525AA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14:paraId="076DB26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54" w:name="_Hlk74840224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(6) Лица или организации, не располагающие необходимыми минимальными условиями для приема животного из приюта, могут считаться </w:t>
      </w:r>
      <w:r w:rsidRPr="00C10425">
        <w:rPr>
          <w:rFonts w:ascii="Times New Roman" w:eastAsia="Calibri" w:hAnsi="Times New Roman" w:cs="Times New Roman"/>
          <w:sz w:val="28"/>
          <w:lang w:val="ru-RU"/>
        </w:rPr>
        <w:lastRenderedPageBreak/>
        <w:t xml:space="preserve">опекунами животного, которое остается в приюте, участвуя полностью или частично в его содержании, на основе соответствующего обязательства. Данное животное не может быть передано другому лицу без согласия лица или организации, которые его опекают. </w:t>
      </w:r>
      <w:bookmarkEnd w:id="54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</w:p>
    <w:p w14:paraId="1660CA0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o-MD"/>
        </w:rPr>
      </w:pPr>
    </w:p>
    <w:p w14:paraId="1A344D9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(7) Приюты для защиты животных не могут создаваться в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объектах недвижимого имущества жилого назначения, а также в дачных домиках. Для предотвращения распространения шума и неприятного запаха приюты для защиты животных будут размещены на окраинах населенных пунктов.</w:t>
      </w:r>
    </w:p>
    <w:p w14:paraId="6392966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099FDF9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(8) Публичные и/или частные приюты из состава специализированных служб по содержанию бездомных животных, а также приюты ассоциаций и фондов по защите животных ведут специальные журналы, завизированные ветеринарным врачом, в которых отмечается следующее: дата отлова, дата и время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Theme="minorEastAsia" w:hAnsi="Times New Roman" w:cs="Times New Roman"/>
          <w:sz w:val="28"/>
          <w:lang w:val="ru-RU" w:eastAsia="zh-CN"/>
        </w:rPr>
        <w:t>по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мещения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в приют, индивидуальные характеристики животного, количество отловленных, истребованных, приютивших, возвращенных и подвергнутых эвтаназии собак, причина эвтаназии, использованное вещество и фамилия лица, осуществившего эвтаназию, номер микрочипа или альтернативного средства идентификации, установленного в Типовом положении, утвержденном Правительством: номер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карточки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приютенного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животного, дата</w:t>
      </w:r>
      <w:bookmarkStart w:id="55" w:name="_GoBack"/>
      <w:bookmarkEnd w:id="55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де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пара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тизации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, дата вакцинации против бешенства, дата стерилизации, дата передачи трупов службам проводящим сжигание, а также лица, осуществляющие соответствующие действия. </w:t>
      </w:r>
    </w:p>
    <w:p w14:paraId="5552806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91588C6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(9) Требования о деятельности приютов для защиты животных утверждаются Национальным агентством по безопасности пищевых продуктов. </w:t>
      </w:r>
    </w:p>
    <w:p w14:paraId="2A2CF018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19038C3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56" w:name="_Hlk74904950"/>
      <w:r w:rsidRPr="00C10425">
        <w:rPr>
          <w:rFonts w:ascii="Times New Roman" w:eastAsia="Calibri" w:hAnsi="Times New Roman" w:cs="Times New Roman"/>
          <w:b/>
          <w:sz w:val="28"/>
          <w:lang w:val="ru-RU"/>
        </w:rPr>
        <w:t>Статья 2</w:t>
      </w:r>
      <w:r w:rsidRPr="00C10425">
        <w:rPr>
          <w:rFonts w:ascii="Times New Roman" w:eastAsia="Calibri" w:hAnsi="Times New Roman" w:cs="Times New Roman"/>
          <w:b/>
          <w:sz w:val="28"/>
        </w:rPr>
        <w:t>5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. </w:t>
      </w:r>
      <w:bookmarkEnd w:id="56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Контроль гражданского общества        </w:t>
      </w:r>
    </w:p>
    <w:p w14:paraId="3827802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5E6C7EB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(1) Государство гарантирует и поощряет участие гражданского общества при принятии решений и проведении мероприятий по защите и помощи домашним животным, а также при осуществлении общественного контроля за тем, как физические и юридические лица соблюдают законодательство о содержании и защите домашних животных, на основе широкого информирования населения и обеспечения его доступа к любой информации, представляющей общественный интерес. </w:t>
      </w:r>
    </w:p>
    <w:p w14:paraId="0346C3F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4CD8DA7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(2) В населенных пунктах, где существуют некоммерческие организации, деятельность которых связана с оказанием помощи и защитой животных и/или окружающей среды, задачи по координации, надзору и контролю защиты животных на их территории, могут быть возложены на их представителей при оказании финансовой и материально-технической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lastRenderedPageBreak/>
        <w:t xml:space="preserve">поддержки органами местного публичного управления и ветеринарно-санитарными органами. </w:t>
      </w:r>
    </w:p>
    <w:p w14:paraId="36429546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3365813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bookmarkStart w:id="57" w:name="_Hlk74906854"/>
      <w:r w:rsidRPr="00C10425">
        <w:rPr>
          <w:rFonts w:ascii="Times New Roman" w:eastAsia="Calibri" w:hAnsi="Times New Roman" w:cs="Times New Roman"/>
          <w:b/>
          <w:sz w:val="28"/>
          <w:lang w:val="ru-RU"/>
        </w:rPr>
        <w:t>Статья 2</w:t>
      </w:r>
      <w:r w:rsidRPr="00C10425">
        <w:rPr>
          <w:rFonts w:ascii="Times New Roman" w:eastAsia="Calibri" w:hAnsi="Times New Roman" w:cs="Times New Roman"/>
          <w:b/>
          <w:sz w:val="28"/>
        </w:rPr>
        <w:t>6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. </w:t>
      </w:r>
      <w:bookmarkEnd w:id="57"/>
      <w:r w:rsidRPr="00C10425">
        <w:rPr>
          <w:rFonts w:ascii="Times New Roman" w:eastAsia="Calibri" w:hAnsi="Times New Roman" w:cs="Times New Roman"/>
          <w:sz w:val="28"/>
          <w:lang w:val="ru-RU"/>
        </w:rPr>
        <w:t>Конфискация домашних животных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     </w:t>
      </w:r>
    </w:p>
    <w:p w14:paraId="5819D15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 </w:t>
      </w:r>
    </w:p>
    <w:p w14:paraId="7181250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(1) В случае негуманного отношения к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домашним животным или их оставления (отказа от них), а также в случае непосредственного использования домашнего животного для совершения административного правонарушения или преступления, животное может быть конфисковано у владельца в соответствии с решением судебной инстанции. </w:t>
      </w:r>
    </w:p>
    <w:p w14:paraId="0276C51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21735F04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(2) Конфискованное животное может быть передано в приют для защиты животных либо физическому или юридическому лицу, взявшему на себя ответственность по его содержанию. Расходы по содержанию животного в приюте для защиты животных несет виновный владелец. </w:t>
      </w:r>
    </w:p>
    <w:p w14:paraId="6210F29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3F38AA4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sz w:val="28"/>
          <w:lang w:val="ru-RU"/>
        </w:rPr>
        <w:t>Статья 2</w:t>
      </w:r>
      <w:r w:rsidRPr="00C10425">
        <w:rPr>
          <w:rFonts w:ascii="Times New Roman" w:eastAsia="Calibri" w:hAnsi="Times New Roman" w:cs="Times New Roman"/>
          <w:b/>
          <w:sz w:val="28"/>
        </w:rPr>
        <w:t>7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. 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>Содержание экзотических и диких животных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</w:t>
      </w:r>
    </w:p>
    <w:p w14:paraId="7BE88069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lang w:val="ru-RU"/>
        </w:rPr>
      </w:pPr>
    </w:p>
    <w:p w14:paraId="21934591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lang w:val="ru-RU"/>
        </w:rPr>
      </w:pPr>
      <w:bookmarkStart w:id="58" w:name="_Hlk74915391"/>
      <w:r w:rsidRPr="00C10425">
        <w:rPr>
          <w:rFonts w:ascii="Times New Roman" w:eastAsia="Calibri" w:hAnsi="Times New Roman" w:cs="Times New Roman"/>
          <w:sz w:val="28"/>
          <w:lang w:val="ru-RU"/>
        </w:rPr>
        <w:t>(1)</w:t>
      </w:r>
      <w:bookmarkEnd w:id="58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bookmarkStart w:id="59" w:name="_Hlk74918879"/>
      <w:r w:rsidRPr="00C10425">
        <w:rPr>
          <w:rFonts w:ascii="Times New Roman" w:eastAsia="Calibri" w:hAnsi="Times New Roman" w:cs="Times New Roman"/>
          <w:sz w:val="28"/>
          <w:lang w:val="ru-RU"/>
        </w:rPr>
        <w:t>Содержание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 xml:space="preserve"> и воспроизводство экзотических животных </w:t>
      </w:r>
      <w:bookmarkEnd w:id="59"/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>(например, животных, естественная среда обитания которых находится за пределами Республики Молдова) осуществляются только с разрешения уполномоченного государственного органа в области ветеринарной медицины</w:t>
      </w:r>
      <w:r w:rsidRPr="00C10425">
        <w:rPr>
          <w:rFonts w:ascii="Times New Roman" w:eastAsia="Calibri" w:hAnsi="Times New Roman" w:cs="Times New Roman"/>
          <w:b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>и экологической службы и с их обязательной соответствующей регистрацией в порядке, установленном настоящим законом. Исключение составляют животные, которые в Республике Молдова считаются домашними животными (хомяки, морские свинки, попугаи и т. д.) и те, которые не находятся под угрозой исчезновения.</w:t>
      </w:r>
    </w:p>
    <w:p w14:paraId="29E0844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lang w:val="ru-RU"/>
        </w:rPr>
      </w:pPr>
    </w:p>
    <w:p w14:paraId="253E440C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(2) Содержание домашних и</w:t>
      </w:r>
      <w:r w:rsidRPr="00C10425">
        <w:rPr>
          <w:rFonts w:ascii="Times New Roman" w:eastAsia="Calibri" w:hAnsi="Times New Roman" w:cs="Times New Roman"/>
          <w:bCs/>
          <w:sz w:val="28"/>
          <w:lang w:val="ru-RU"/>
        </w:rPr>
        <w:t xml:space="preserve"> экзотических животных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в так называемых «зеленых уголках» в детских садах, школах, домах творчества детей и других организациях и учреждениях допускается только </w:t>
      </w:r>
      <w:bookmarkStart w:id="60" w:name="_Hlk74920249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по согласованию с </w:t>
      </w:r>
      <w:bookmarkEnd w:id="60"/>
      <w:r w:rsidRPr="00C10425">
        <w:rPr>
          <w:rFonts w:ascii="Times New Roman" w:eastAsia="Calibri" w:hAnsi="Times New Roman" w:cs="Times New Roman"/>
          <w:sz w:val="28"/>
          <w:lang w:val="ru-RU"/>
        </w:rPr>
        <w:t>уполномоченным государственным органом в области ветеринарной медицины, санитарно-эпидемиологическими органами и с согласия органов местного публичного управления.</w:t>
      </w:r>
    </w:p>
    <w:p w14:paraId="60C54E0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0C507D27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(3) Запрещается содержать диких, хищных и ядовитых животных без специальных знаний, опыта и специальных навыков для взаимодействия с ними, при отсутствии условий, позволяющих животному вести жизнь в соответствии с его биологическими особенностями.</w:t>
      </w:r>
    </w:p>
    <w:p w14:paraId="06DE03A2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0E3E15C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>(4)</w:t>
      </w:r>
      <w:r w:rsidRPr="00C10425"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Запрещается передача экзотических и диких животных другим лицам без информирования уполномоченного органа регистрации животных и без их </w:t>
      </w:r>
      <w:r w:rsidRPr="00C10425">
        <w:rPr>
          <w:rFonts w:ascii="Times New Roman" w:eastAsia="Calibri" w:hAnsi="Times New Roman" w:cs="Times New Roman"/>
          <w:sz w:val="28"/>
          <w:lang w:val="ru-RU"/>
        </w:rPr>
        <w:lastRenderedPageBreak/>
        <w:t>последующей перерегистрации в порядке, предусмотренном настоящим законом.</w:t>
      </w:r>
    </w:p>
    <w:p w14:paraId="7ED52D8E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lang w:eastAsia="zh-CN"/>
        </w:rPr>
      </w:pPr>
    </w:p>
    <w:p w14:paraId="53419360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b/>
          <w:sz w:val="28"/>
          <w:lang w:val="ru-RU"/>
        </w:rPr>
        <w:t>Статья 28.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Ответственность за нарушение настоящего закона </w:t>
      </w:r>
    </w:p>
    <w:p w14:paraId="15BFAE3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758AE30B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Нарушение положений настоящего закона влечет за собой гражданскую, </w:t>
      </w:r>
      <w:proofErr w:type="spellStart"/>
      <w:r w:rsidRPr="00C10425">
        <w:rPr>
          <w:rFonts w:ascii="Times New Roman" w:eastAsia="Calibri" w:hAnsi="Times New Roman" w:cs="Times New Roman"/>
          <w:sz w:val="28"/>
          <w:lang w:val="ru-RU"/>
        </w:rPr>
        <w:t>правонарушительную</w:t>
      </w:r>
      <w:proofErr w:type="spellEnd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или уголовную ответственность согласно действующему законодательству. </w:t>
      </w:r>
    </w:p>
    <w:p w14:paraId="6C351B3F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4C6342A3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Статья 29.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Заключительные и переходные положения</w:t>
      </w:r>
    </w:p>
    <w:p w14:paraId="17003FB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</w:p>
    <w:p w14:paraId="7F98CA15" w14:textId="77777777" w:rsidR="00C10425" w:rsidRPr="00C10425" w:rsidRDefault="00C10425" w:rsidP="00C10425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Правительству в шестимесячный срок</w:t>
      </w:r>
      <w:r w:rsidRPr="00C10425">
        <w:rPr>
          <w:rFonts w:ascii="Times New Roman" w:hAnsi="Times New Roman" w:cs="Times New Roman"/>
          <w:iCs/>
          <w:sz w:val="28"/>
          <w:szCs w:val="28"/>
          <w:lang w:val="ru-RU"/>
        </w:rPr>
        <w:t>:</w:t>
      </w:r>
    </w:p>
    <w:p w14:paraId="238D84D6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- инициировать</w:t>
      </w:r>
      <w:r w:rsidRPr="00C10425">
        <w:rPr>
          <w:rFonts w:ascii="Times New Roman" w:hAnsi="Times New Roman"/>
          <w:iCs/>
          <w:sz w:val="28"/>
          <w:szCs w:val="28"/>
        </w:rPr>
        <w:t xml:space="preserve"> процедуры</w:t>
      </w:r>
      <w:r w:rsidRPr="00C10425">
        <w:rPr>
          <w:rFonts w:ascii="Times New Roman" w:eastAsiaTheme="minorEastAsia" w:hAnsi="Times New Roman" w:hint="eastAsia"/>
          <w:iCs/>
          <w:sz w:val="28"/>
          <w:szCs w:val="28"/>
          <w:lang w:val="ru-RU" w:eastAsia="zh-CN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ратификации Европейской конвенции о защите домашних животных, подписанной в Страсбурге 23 июня 2003 года;</w:t>
      </w:r>
    </w:p>
    <w:p w14:paraId="072DCD4D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- привести свои нормативные акты в соответствие с настоящим законом.</w:t>
      </w:r>
    </w:p>
    <w:p w14:paraId="0329C85C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74F82C8A" w14:textId="77777777" w:rsidR="00C10425" w:rsidRPr="00C10425" w:rsidRDefault="00C10425" w:rsidP="00C10425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Министерству сельского хозяйства, регионального развития и окружающей среды разработать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автоматизированную информационную систему «Единая электронная база данных». Для сокращения бюджетных расходов эта информационная система может быть включена в «Систему идентификации и отслеживания животных».</w:t>
      </w:r>
    </w:p>
    <w:p w14:paraId="6FD19009" w14:textId="77777777" w:rsidR="00C10425" w:rsidRPr="00C10425" w:rsidRDefault="00C10425" w:rsidP="00C10425">
      <w:pPr>
        <w:spacing w:after="0" w:line="240" w:lineRule="auto"/>
        <w:ind w:left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558F9B6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(3)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Органы местного публичного управления, в зависимости от потребностей, обязаны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создать в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12</w:t>
      </w:r>
      <w:r w:rsidRPr="00C10425">
        <w:rPr>
          <w:rFonts w:ascii="Times New Roman" w:hAnsi="Times New Roman"/>
          <w:iCs/>
          <w:sz w:val="28"/>
          <w:szCs w:val="28"/>
        </w:rPr>
        <w:t>-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месячный срок со дня вступления в силу настоящего закона центры временного содержания для размещения бездомных домашних животных и управления ими и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обустроить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специальные места для захоронения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умерших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домашних животных.</w:t>
      </w:r>
    </w:p>
    <w:p w14:paraId="0148F10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66530E4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(4)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В целях формирования у граждан адекватной культуры в отношениях с животными, воспитания и закрепления гуманного поведения, недопущения жестокости по отношению к животным, государственным учреждениям и/или некоммерческим организациям проводят обучение и воспитание в области защиты и помощи домашним животным. </w:t>
      </w:r>
    </w:p>
    <w:p w14:paraId="1B5896BD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</w:p>
    <w:p w14:paraId="309B8BC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(5) Министерству </w:t>
      </w:r>
      <w:bookmarkStart w:id="61" w:name="_Hlk74927567"/>
      <w:r w:rsidRPr="00C10425">
        <w:rPr>
          <w:rFonts w:ascii="Times New Roman" w:eastAsia="Calibri" w:hAnsi="Times New Roman" w:cs="Times New Roman"/>
          <w:sz w:val="28"/>
          <w:lang w:val="ru-RU"/>
        </w:rPr>
        <w:t>образования, культуры и исследований</w:t>
      </w:r>
      <w:bookmarkEnd w:id="61"/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 включить в программы по профессиональной подготовке и повышению квалификации </w:t>
      </w:r>
      <w:r w:rsidRPr="00C10425">
        <w:rPr>
          <w:rFonts w:ascii="Times New Roman" w:eastAsia="Calibri" w:hAnsi="Times New Roman" w:cs="Times New Roman"/>
          <w:sz w:val="28"/>
        </w:rPr>
        <w:t>кадров</w:t>
      </w:r>
      <w:r w:rsidRPr="00C10425">
        <w:rPr>
          <w:rFonts w:ascii="Times New Roman" w:eastAsia="Calibri" w:hAnsi="Times New Roman" w:cs="Times New Roman"/>
          <w:b/>
          <w:bCs/>
          <w:sz w:val="28"/>
        </w:rPr>
        <w:t xml:space="preserve"> </w:t>
      </w:r>
      <w:r w:rsidRPr="00C10425">
        <w:rPr>
          <w:rFonts w:ascii="Times New Roman" w:eastAsia="Calibri" w:hAnsi="Times New Roman"/>
          <w:sz w:val="28"/>
        </w:rPr>
        <w:t>по специальностям</w:t>
      </w:r>
      <w:r w:rsidRPr="00C10425">
        <w:rPr>
          <w:rFonts w:ascii="Times New Roman" w:eastAsia="Calibri" w:hAnsi="Times New Roman"/>
          <w:sz w:val="28"/>
          <w:lang w:val="ru-RU"/>
        </w:rPr>
        <w:t>,</w:t>
      </w:r>
      <w:r w:rsidRPr="00C10425">
        <w:rPr>
          <w:rFonts w:ascii="Times New Roman" w:eastAsiaTheme="minorEastAsia" w:hAnsi="Times New Roman" w:cs="Times New Roman" w:hint="eastAsia"/>
          <w:sz w:val="28"/>
          <w:lang w:val="ru-RU" w:eastAsia="zh-CN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техников или работников</w:t>
      </w:r>
      <w:r w:rsidRPr="00C10425">
        <w:rPr>
          <w:rFonts w:ascii="Times New Roman" w:eastAsia="Calibri" w:hAnsi="Times New Roman" w:cs="Times New Roman"/>
          <w:b/>
          <w:bCs/>
          <w:sz w:val="28"/>
          <w:lang w:val="ru-RU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ветеринарной </w:t>
      </w:r>
      <w:r w:rsidRPr="00C10425">
        <w:rPr>
          <w:rFonts w:ascii="Times New Roman" w:eastAsia="Calibri" w:hAnsi="Times New Roman"/>
          <w:sz w:val="28"/>
          <w:lang w:val="ru-RU"/>
        </w:rPr>
        <w:t>медицины</w:t>
      </w:r>
      <w:r w:rsidRPr="00C10425">
        <w:rPr>
          <w:rFonts w:ascii="Times New Roman" w:eastAsia="Calibri" w:hAnsi="Times New Roman" w:cs="Times New Roman"/>
          <w:sz w:val="28"/>
          <w:lang w:val="ru-RU"/>
        </w:rPr>
        <w:t>, биологических и животноводческих областей, понятия научно-технического и этического характера, направленные на обеспечение уважения жизни животных и устранение или причинение минимальных страданий домашним животным, оказываемого в результате человеческой деятельности.</w:t>
      </w:r>
    </w:p>
    <w:p w14:paraId="5A4E3732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sz w:val="28"/>
          <w:lang w:eastAsia="zh-CN"/>
        </w:rPr>
      </w:pPr>
    </w:p>
    <w:p w14:paraId="05A85435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C10425">
        <w:rPr>
          <w:rFonts w:ascii="Times New Roman" w:eastAsia="Calibri" w:hAnsi="Times New Roman" w:cs="Times New Roman"/>
          <w:sz w:val="28"/>
          <w:lang w:val="ru-RU"/>
        </w:rPr>
        <w:lastRenderedPageBreak/>
        <w:t>(6) Министерству образования, культуры и исследований, в том числе его территориальным структурам, проводить</w:t>
      </w:r>
      <w:r w:rsidRPr="00C10425">
        <w:rPr>
          <w:rFonts w:ascii="Times New Roman" w:eastAsia="Calibri" w:hAnsi="Times New Roman" w:cs="Times New Roman"/>
          <w:sz w:val="28"/>
        </w:rPr>
        <w:t xml:space="preserve">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по инициативе и в сотрудничестве с неправительственными организациями в области защиты и помощи животным и другими международными организациями образовательные программы, направленные на предупреждение жестокости по отношению к животным и их защиту.    </w:t>
      </w:r>
    </w:p>
    <w:p w14:paraId="25B31CF8" w14:textId="77777777" w:rsidR="00C10425" w:rsidRPr="00C10425" w:rsidRDefault="00C10425" w:rsidP="00C1042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636B13E8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(7) Домашние животные, содержащиеся в квартирах с нарушением ветеринарно-санитарных и </w:t>
      </w:r>
      <w:r w:rsidRPr="00C10425">
        <w:rPr>
          <w:rFonts w:ascii="Times New Roman" w:eastAsia="Calibri" w:hAnsi="Times New Roman" w:cs="Times New Roman"/>
          <w:sz w:val="28"/>
          <w:lang w:val="ru-RU"/>
        </w:rPr>
        <w:t xml:space="preserve">зоогигиенических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правил содержания домашних животных, в течение шести месяцев подлежат отчуждению,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дарению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или передаче приютам по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защите домашних животных.  </w:t>
      </w:r>
    </w:p>
    <w:p w14:paraId="1DE7A5DE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</w:p>
    <w:p w14:paraId="5AD2EF6B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>(8) Животные, зарегистрированные до вступления в силу настоящего закона, не подлежат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перерегистрации. Информация о регистрации животных подлежит передаче вновь созданным центрам временного содержания.</w:t>
      </w:r>
    </w:p>
    <w:p w14:paraId="6937B76E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1984F5D1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(9) Органам местного публичного управления обеспечить участками приюты для защиты домашних животных, учрежденные до принятия настоящего закона, для перенесения их за пределы населенных пунктов. </w:t>
      </w:r>
    </w:p>
    <w:p w14:paraId="1CD71A43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03172CD3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ab/>
        <w:t>(10) Владельцам опасных собак</w:t>
      </w:r>
      <w:r w:rsidRPr="00C10425">
        <w:rPr>
          <w:rFonts w:ascii="Times New Roman" w:hAnsi="Times New Roman"/>
          <w:iCs/>
          <w:sz w:val="28"/>
          <w:szCs w:val="28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в двухмесячный срок со дня вступления в силу настоящего закона, представить в полицейский участок, в радиусе действия которого расположено недвижимое имущество, где содержится собака, информацию, предусмотренную настоящим законом.</w:t>
      </w:r>
    </w:p>
    <w:p w14:paraId="2B1F3BC6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6844D958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ab/>
        <w:t>(11) Владельцам, которые имеют на содержании</w:t>
      </w:r>
      <w:r w:rsidRPr="00C10425">
        <w:rPr>
          <w:rFonts w:ascii="Times New Roman" w:hAnsi="Times New Roman"/>
          <w:iCs/>
          <w:sz w:val="28"/>
          <w:szCs w:val="28"/>
        </w:rPr>
        <w:t xml:space="preserve"> домашни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х</w:t>
      </w:r>
      <w:r w:rsidRPr="00C10425">
        <w:rPr>
          <w:rFonts w:ascii="Times New Roman" w:hAnsi="Times New Roman"/>
          <w:iCs/>
          <w:sz w:val="28"/>
          <w:szCs w:val="28"/>
        </w:rPr>
        <w:t xml:space="preserve"> животны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>х</w:t>
      </w:r>
      <w:r w:rsidRPr="00C10425">
        <w:rPr>
          <w:rFonts w:ascii="Times New Roman" w:hAnsi="Times New Roman"/>
          <w:iCs/>
          <w:sz w:val="28"/>
          <w:szCs w:val="28"/>
        </w:rPr>
        <w:t xml:space="preserve">, 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обязаны </w:t>
      </w:r>
      <w:r w:rsidRPr="00C10425">
        <w:rPr>
          <w:rFonts w:ascii="Times New Roman" w:hAnsi="Times New Roman"/>
          <w:iCs/>
          <w:sz w:val="28"/>
          <w:szCs w:val="28"/>
        </w:rPr>
        <w:t>стерилизовать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 их</w:t>
      </w:r>
      <w:r w:rsidRPr="00C10425">
        <w:rPr>
          <w:rFonts w:ascii="Times New Roman" w:hAnsi="Times New Roman"/>
          <w:iCs/>
          <w:sz w:val="28"/>
          <w:szCs w:val="28"/>
        </w:rPr>
        <w:t xml:space="preserve"> согласно пункт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у </w:t>
      </w:r>
      <w:r w:rsidRPr="00C10425">
        <w:rPr>
          <w:rFonts w:ascii="Times New Roman" w:hAnsi="Times New Roman"/>
          <w:iCs/>
          <w:sz w:val="28"/>
          <w:szCs w:val="28"/>
          <w:lang w:val="en-US"/>
        </w:rPr>
        <w:t>j</w:t>
      </w:r>
      <w:r w:rsidRPr="00C10425">
        <w:rPr>
          <w:rFonts w:ascii="Times New Roman" w:hAnsi="Times New Roman"/>
          <w:iCs/>
          <w:sz w:val="28"/>
          <w:szCs w:val="28"/>
          <w:lang w:val="ru-RU"/>
        </w:rPr>
        <w:t xml:space="preserve">) части (3) статьи 8 настоящего закона в 24-месячный срок со дня вступления в силу настоящего закона. </w:t>
      </w:r>
    </w:p>
    <w:p w14:paraId="34530193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6F7040DC" w14:textId="77777777" w:rsidR="00C10425" w:rsidRPr="00C10425" w:rsidRDefault="00C10425" w:rsidP="00C10425">
      <w:pPr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104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(12)</w:t>
      </w:r>
      <w:r w:rsidRPr="00C10425">
        <w:rPr>
          <w:rFonts w:ascii="Arial" w:eastAsia="SimSu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C104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</w:t>
      </w:r>
      <w:r w:rsidRPr="00C104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Республики Молдова</w:t>
      </w:r>
      <w:r w:rsidRPr="00C104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0753DAB" w14:textId="77777777" w:rsidR="00C10425" w:rsidRPr="00C10425" w:rsidRDefault="00C10425" w:rsidP="00C10425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6CCBABCD" w14:textId="77777777" w:rsidR="00C10425" w:rsidRDefault="00C10425" w:rsidP="00C1042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10425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5C8AB9C7" w14:textId="77777777" w:rsidR="00C10425" w:rsidRDefault="00C10425" w:rsidP="00C10425">
      <w:pPr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5105ED1F" w14:textId="77777777" w:rsidR="00C10425" w:rsidRDefault="00C10425" w:rsidP="00C10425">
      <w:pPr>
        <w:jc w:val="both"/>
        <w:rPr>
          <w:rFonts w:ascii="Times New Roman" w:hAnsi="Times New Roman"/>
          <w:iCs/>
          <w:sz w:val="28"/>
          <w:szCs w:val="28"/>
          <w:lang w:val="ru-RU"/>
        </w:rPr>
      </w:pPr>
    </w:p>
    <w:p w14:paraId="247FF0B0" w14:textId="77777777" w:rsidR="009636F4" w:rsidRDefault="009636F4"/>
    <w:sectPr w:rsidR="009636F4" w:rsidSect="00D93A27">
      <w:headerReference w:type="default" r:id="rId5"/>
      <w:pgSz w:w="11906" w:h="16838"/>
      <w:pgMar w:top="1418" w:right="567" w:bottom="1418" w:left="1985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8"/>
        <w:szCs w:val="28"/>
      </w:rPr>
      <w:id w:val="-425271472"/>
    </w:sdtPr>
    <w:sdtEndPr/>
    <w:sdtContent>
      <w:p w14:paraId="6B669254" w14:textId="77777777" w:rsidR="00C732E5" w:rsidRPr="009F41F2" w:rsidRDefault="00D8795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F41F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F41F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F41F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F41F2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9F41F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9089913" w14:textId="77777777" w:rsidR="00C732E5" w:rsidRDefault="00D879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0E77F1B"/>
    <w:multiLevelType w:val="singleLevel"/>
    <w:tmpl w:val="80E77F1B"/>
    <w:lvl w:ilvl="0">
      <w:start w:val="11"/>
      <w:numFmt w:val="decimal"/>
      <w:suff w:val="space"/>
      <w:lvlText w:val="(%1)"/>
      <w:lvlJc w:val="left"/>
    </w:lvl>
  </w:abstractNum>
  <w:abstractNum w:abstractNumId="1" w15:restartNumberingAfterBreak="0">
    <w:nsid w:val="FFFFFF7C"/>
    <w:multiLevelType w:val="singleLevel"/>
    <w:tmpl w:val="A80086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A681F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6EF4E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04442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3667F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CCAC8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EED60C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0D361F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CA2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888D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8495F1E"/>
    <w:multiLevelType w:val="singleLevel"/>
    <w:tmpl w:val="38495F1E"/>
    <w:lvl w:ilvl="0">
      <w:start w:val="1"/>
      <w:numFmt w:val="decimal"/>
      <w:suff w:val="space"/>
      <w:lvlText w:val="(%1)"/>
      <w:lvlJc w:val="left"/>
    </w:lvl>
  </w:abstractNum>
  <w:abstractNum w:abstractNumId="12" w15:restartNumberingAfterBreak="0">
    <w:nsid w:val="3D45AE39"/>
    <w:multiLevelType w:val="singleLevel"/>
    <w:tmpl w:val="3D45AE39"/>
    <w:lvl w:ilvl="0">
      <w:start w:val="1"/>
      <w:numFmt w:val="decimal"/>
      <w:suff w:val="space"/>
      <w:lvlText w:val="(%1)"/>
      <w:lvlJc w:val="left"/>
    </w:lvl>
  </w:abstractNum>
  <w:abstractNum w:abstractNumId="13" w15:restartNumberingAfterBreak="0">
    <w:nsid w:val="47F014BA"/>
    <w:multiLevelType w:val="singleLevel"/>
    <w:tmpl w:val="47F014BA"/>
    <w:lvl w:ilvl="0">
      <w:start w:val="10"/>
      <w:numFmt w:val="decimal"/>
      <w:suff w:val="space"/>
      <w:lvlText w:val="(%1)"/>
      <w:lvlJc w:val="left"/>
    </w:lvl>
  </w:abstractNum>
  <w:abstractNum w:abstractNumId="14" w15:restartNumberingAfterBreak="0">
    <w:nsid w:val="50E0FCB3"/>
    <w:multiLevelType w:val="singleLevel"/>
    <w:tmpl w:val="50E0FCB3"/>
    <w:lvl w:ilvl="0">
      <w:start w:val="9"/>
      <w:numFmt w:val="decimal"/>
      <w:suff w:val="space"/>
      <w:lvlText w:val="(%1)"/>
      <w:lvlJc w:val="left"/>
    </w:lvl>
  </w:abstractNum>
  <w:abstractNum w:abstractNumId="15" w15:restartNumberingAfterBreak="0">
    <w:nsid w:val="6082EC17"/>
    <w:multiLevelType w:val="singleLevel"/>
    <w:tmpl w:val="6082EC17"/>
    <w:lvl w:ilvl="0">
      <w:start w:val="1"/>
      <w:numFmt w:val="lowerLetter"/>
      <w:suff w:val="space"/>
      <w:lvlText w:val="%1)"/>
      <w:lvlJc w:val="left"/>
    </w:lvl>
  </w:abstractNum>
  <w:num w:numId="1">
    <w:abstractNumId w:val="12"/>
  </w:num>
  <w:num w:numId="2">
    <w:abstractNumId w:val="15"/>
  </w:num>
  <w:num w:numId="3">
    <w:abstractNumId w:val="11"/>
  </w:num>
  <w:num w:numId="4">
    <w:abstractNumId w:val="14"/>
  </w:num>
  <w:num w:numId="5">
    <w:abstractNumId w:val="13"/>
  </w:num>
  <w:num w:numId="6">
    <w:abstractNumId w:val="0"/>
  </w:num>
  <w:num w:numId="7">
    <w:abstractNumId w:val="10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9"/>
  </w:num>
  <w:num w:numId="13">
    <w:abstractNumId w:val="4"/>
  </w:num>
  <w:num w:numId="14">
    <w:abstractNumId w:val="3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425"/>
    <w:rsid w:val="00584902"/>
    <w:rsid w:val="009625CA"/>
    <w:rsid w:val="009636F4"/>
    <w:rsid w:val="00C10425"/>
    <w:rsid w:val="00D8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0A8C7"/>
  <w15:chartTrackingRefBased/>
  <w15:docId w15:val="{533678F7-E243-4E8B-B88B-7EF0225FA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425"/>
    <w:rPr>
      <w:lang w:val="zh-CN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1042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lang w:val="ru-RU"/>
    </w:rPr>
  </w:style>
  <w:style w:type="character" w:customStyle="1" w:styleId="Heading4Char">
    <w:name w:val="Heading 4 Char"/>
    <w:basedOn w:val="DefaultParagraphFont"/>
    <w:link w:val="Heading4"/>
    <w:semiHidden/>
    <w:rsid w:val="00C10425"/>
    <w:rPr>
      <w:rFonts w:asciiTheme="majorHAnsi" w:eastAsiaTheme="majorEastAsia" w:hAnsiTheme="majorHAnsi" w:cstheme="majorBidi"/>
      <w:i/>
      <w:iCs/>
      <w:color w:val="2F5496" w:themeColor="accent1" w:themeShade="BF"/>
      <w:lang w:val="zh-CN"/>
    </w:rPr>
  </w:style>
  <w:style w:type="paragraph" w:styleId="Footer">
    <w:name w:val="footer"/>
    <w:basedOn w:val="Normal"/>
    <w:link w:val="FooterChar"/>
    <w:rsid w:val="00C10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C10425"/>
    <w:rPr>
      <w:lang w:val="zh-CN"/>
    </w:rPr>
  </w:style>
  <w:style w:type="paragraph" w:styleId="Header">
    <w:name w:val="header"/>
    <w:basedOn w:val="Normal"/>
    <w:link w:val="HeaderChar"/>
    <w:uiPriority w:val="99"/>
    <w:qFormat/>
    <w:rsid w:val="00C10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C10425"/>
    <w:rPr>
      <w:lang w:val="zh-CN"/>
    </w:rPr>
  </w:style>
  <w:style w:type="paragraph" w:styleId="HTMLPreformatted">
    <w:name w:val="HTML Preformatted"/>
    <w:link w:val="HTMLPreformattedChar"/>
    <w:rsid w:val="00C104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SimSun" w:eastAsia="SimSun" w:hAnsi="SimSun" w:cs="Times New Roman" w:hint="eastAsia"/>
      <w:sz w:val="24"/>
      <w:szCs w:val="24"/>
      <w:lang w:val="en-US" w:eastAsia="zh-CN"/>
    </w:rPr>
  </w:style>
  <w:style w:type="character" w:customStyle="1" w:styleId="HTMLPreformattedChar">
    <w:name w:val="HTML Preformatted Char"/>
    <w:basedOn w:val="DefaultParagraphFont"/>
    <w:link w:val="HTMLPreformatted"/>
    <w:rsid w:val="00C10425"/>
    <w:rPr>
      <w:rFonts w:ascii="SimSun" w:eastAsia="SimSun" w:hAnsi="SimSun" w:cs="Times New Roman"/>
      <w:sz w:val="24"/>
      <w:szCs w:val="24"/>
      <w:lang w:val="en-US" w:eastAsia="zh-CN"/>
    </w:rPr>
  </w:style>
  <w:style w:type="paragraph" w:styleId="NormalWeb">
    <w:name w:val="Normal (Web)"/>
    <w:rsid w:val="00C10425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Strong">
    <w:name w:val="Strong"/>
    <w:basedOn w:val="DefaultParagraphFont"/>
    <w:qFormat/>
    <w:rsid w:val="00C10425"/>
    <w:rPr>
      <w:b/>
      <w:bCs/>
    </w:rPr>
  </w:style>
  <w:style w:type="paragraph" w:customStyle="1" w:styleId="tt">
    <w:name w:val="tt"/>
    <w:basedOn w:val="Normal"/>
    <w:qFormat/>
    <w:rsid w:val="00C10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rsid w:val="00C104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0425"/>
    <w:rPr>
      <w:rFonts w:ascii="Segoe UI" w:hAnsi="Segoe UI" w:cs="Segoe UI"/>
      <w:sz w:val="18"/>
      <w:szCs w:val="18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7AFA43-D23F-44BA-9626-C4A04A413733}"/>
</file>

<file path=customXml/itemProps2.xml><?xml version="1.0" encoding="utf-8"?>
<ds:datastoreItem xmlns:ds="http://schemas.openxmlformats.org/officeDocument/2006/customXml" ds:itemID="{9E5E9C37-4BB4-428A-8319-D087EF24ACD7}"/>
</file>

<file path=customXml/itemProps3.xml><?xml version="1.0" encoding="utf-8"?>
<ds:datastoreItem xmlns:ds="http://schemas.openxmlformats.org/officeDocument/2006/customXml" ds:itemID="{A192ED7A-CD47-456E-9EE7-B1CC613DC9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27</Pages>
  <Words>8096</Words>
  <Characters>46961</Characters>
  <Application>Microsoft Office Word</Application>
  <DocSecurity>0</DocSecurity>
  <Lines>391</Lines>
  <Paragraphs>109</Paragraphs>
  <ScaleCrop>false</ScaleCrop>
  <Company/>
  <LinksUpToDate>false</LinksUpToDate>
  <CharactersWithSpaces>54948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146.2021.ru</dc:title>
  <dc:subject/>
  <dc:creator>Aliona Galaico</dc:creator>
  <cp:keywords/>
  <dc:description/>
  <cp:lastModifiedBy>Aliona Galaico</cp:lastModifiedBy>
  <cp:revision>3</cp:revision>
  <dcterms:created xsi:type="dcterms:W3CDTF">2021-07-07T11:29:00Z</dcterms:created>
  <dcterms:modified xsi:type="dcterms:W3CDTF">2021-07-07T11:34:00Z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