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A669A" w14:textId="77777777" w:rsidR="009D0C33" w:rsidRPr="00D13B4B" w:rsidRDefault="009D0C33" w:rsidP="009D0C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14:paraId="4398B6F8" w14:textId="77777777" w:rsidR="009D0C33" w:rsidRPr="00D13B4B" w:rsidRDefault="009D0C33" w:rsidP="009D0C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14:paraId="05EFCA08" w14:textId="77777777" w:rsidR="009D0C33" w:rsidRPr="00D13B4B" w:rsidRDefault="009D0C33" w:rsidP="009D0C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14:paraId="7A5B1B1B" w14:textId="5ED023B7" w:rsidR="009D0C33" w:rsidRPr="00D13B4B" w:rsidRDefault="009D0C33" w:rsidP="00AD22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47F77364" w14:textId="6B33D2BF" w:rsidR="00E63D7B" w:rsidRDefault="00E63D7B" w:rsidP="00AD22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3E28E5EB" w14:textId="42093E04" w:rsidR="00620047" w:rsidRDefault="00620047" w:rsidP="00AD22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779CEA87" w14:textId="77777777" w:rsidR="00620047" w:rsidRPr="00D13B4B" w:rsidRDefault="00620047" w:rsidP="00AD22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15521EB7" w14:textId="77777777" w:rsidR="00E63D7B" w:rsidRPr="00D13B4B" w:rsidRDefault="00E63D7B" w:rsidP="00AD22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00A43706" w14:textId="73915016" w:rsidR="00E45CED" w:rsidRPr="00D13B4B" w:rsidRDefault="00E45CED" w:rsidP="003346B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13B4B">
        <w:rPr>
          <w:rFonts w:ascii="Times New Roman" w:eastAsia="Calibri" w:hAnsi="Times New Roman" w:cs="Times New Roman"/>
          <w:b/>
          <w:sz w:val="28"/>
          <w:szCs w:val="28"/>
          <w:lang w:val="ro-RO"/>
        </w:rPr>
        <w:t>L</w:t>
      </w:r>
      <w:r w:rsidR="00E56B24" w:rsidRPr="00D13B4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D13B4B">
        <w:rPr>
          <w:rFonts w:ascii="Times New Roman" w:eastAsia="Calibri" w:hAnsi="Times New Roman" w:cs="Times New Roman"/>
          <w:b/>
          <w:sz w:val="28"/>
          <w:szCs w:val="28"/>
          <w:lang w:val="ro-RO"/>
        </w:rPr>
        <w:t>E</w:t>
      </w:r>
      <w:r w:rsidR="00E56B24" w:rsidRPr="00D13B4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D13B4B">
        <w:rPr>
          <w:rFonts w:ascii="Times New Roman" w:eastAsia="Calibri" w:hAnsi="Times New Roman" w:cs="Times New Roman"/>
          <w:b/>
          <w:sz w:val="28"/>
          <w:szCs w:val="28"/>
          <w:lang w:val="ro-RO"/>
        </w:rPr>
        <w:t>G</w:t>
      </w:r>
      <w:r w:rsidR="00E56B24" w:rsidRPr="00D13B4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D13B4B">
        <w:rPr>
          <w:rFonts w:ascii="Times New Roman" w:eastAsia="Calibri" w:hAnsi="Times New Roman" w:cs="Times New Roman"/>
          <w:b/>
          <w:sz w:val="28"/>
          <w:szCs w:val="28"/>
          <w:lang w:val="ro-RO"/>
        </w:rPr>
        <w:t>E</w:t>
      </w:r>
    </w:p>
    <w:p w14:paraId="03DAF3E8" w14:textId="77777777" w:rsidR="00E56B24" w:rsidRPr="00D13B4B" w:rsidRDefault="00E56B24" w:rsidP="003346B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7C693A0" w14:textId="77777777" w:rsidR="002362DD" w:rsidRPr="00D13B4B" w:rsidRDefault="00E45CED" w:rsidP="002362D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D13B4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pentru aderarea Republicii Moldova </w:t>
      </w:r>
    </w:p>
    <w:p w14:paraId="319D24FB" w14:textId="77777777" w:rsidR="002362DD" w:rsidRPr="00D13B4B" w:rsidRDefault="00E45CED" w:rsidP="002362D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D13B4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la Convenția </w:t>
      </w:r>
      <w:r w:rsidRPr="00D13B4B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globală privind recunoașterea </w:t>
      </w:r>
    </w:p>
    <w:p w14:paraId="35713FD2" w14:textId="54649461" w:rsidR="00E45CED" w:rsidRPr="00D13B4B" w:rsidRDefault="00E45CED" w:rsidP="002362D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D13B4B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calificărilor din învățământul superior</w:t>
      </w:r>
    </w:p>
    <w:p w14:paraId="7B29F22C" w14:textId="1AF674A1" w:rsidR="00C91BEA" w:rsidRPr="00D13B4B" w:rsidRDefault="002362DD" w:rsidP="00C91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  <w:r w:rsidRPr="00D13B4B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E5090B" wp14:editId="3F1238EA">
                <wp:simplePos x="0" y="0"/>
                <wp:positionH relativeFrom="column">
                  <wp:posOffset>835025</wp:posOffset>
                </wp:positionH>
                <wp:positionV relativeFrom="paragraph">
                  <wp:posOffset>37464</wp:posOffset>
                </wp:positionV>
                <wp:extent cx="3400425" cy="0"/>
                <wp:effectExtent l="0" t="0" r="0" b="0"/>
                <wp:wrapNone/>
                <wp:docPr id="171518263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0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5BA48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75pt,2.95pt" to="333.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r+rqwEAAKIDAAAOAAAAZHJzL2Uyb0RvYy54bWysU01P3DAQvSP1P1i+d5PdQgXRZjmA4IJa&#10;BC1344w3Vv2lsdlk/33Hzm6ooJWqqhfL9sx78954vL4crWE7wKi9a/lyUXMGTvpOu23Lv3+7+XjO&#10;WUzCdcJ4By3fQ+SXmw8n6yE0sPK9Nx0gIxIXmyG0vE8pNFUVZQ9WxIUP4CioPFqR6IjbqkMxELs1&#10;1aquP1eDxy6glxAj3V5PQb4p/EqBTF+VipCYaTlpS2XFsj7ntdqsRbNFEXotDzLEP6iwQjsqOlNd&#10;iyTYC+p3VFZL9NGrtJDeVl4pLaF4IDfL+o2bx14EKF6oOTHMbYr/j1Z+2V25e6Q2DCE2MdxjdjEq&#10;tEwZHZ7oTYsvUsrG0rb93DYYE5N0+em0rk9XZ5zJY6yaKDJVwJhuwVuWNy032mVHohG7u5ioLKUe&#10;U/K1cWxo+cUZ0eXgq6iyS3sDU9YDKKY7Kj7JK/MCVwbZTtBLdz+WBZ75KDNDlDZmBtVFwh9Bh9wM&#10;gzJDfwucs0tF79IMtNp5/F3VNB6lqin/6Hrymm0/+25fnqi0gwahdO0wtHnSfj0X+OvX2vwEAAD/&#10;/wMAUEsDBBQABgAIAAAAIQC1LMTz3AAAAAcBAAAPAAAAZHJzL2Rvd25yZXYueG1sTI/RSsNAEEXf&#10;hf7DMgVfit3UktjGbIoUCgVRMPYDttkxCc3OxuwmjX/v6Is+Hu7lzplsN9lWjNj7xpGC1TICgVQ6&#10;01Cl4PR+uNuA8EGT0a0jVPCFHnb57CbTqXFXesOxCJXgEfKpVlCH0KVS+rJGq/3SdUicfbje6sDY&#10;V9L0+srjtpX3UZRIqxviC7XucF9jeSkGq+C4fak2Y0zP5vN08cdh8VrsaaHU7Xx6egQRcAp/ZfjR&#10;Z3XI2ensBjJetMzrVcxVBfEWBOdJ8sC/nX9Z5pn8759/AwAA//8DAFBLAQItABQABgAIAAAAIQC2&#10;gziS/gAAAOEBAAATAAAAAAAAAAAAAAAAAAAAAABbQ29udGVudF9UeXBlc10ueG1sUEsBAi0AFAAG&#10;AAgAAAAhADj9If/WAAAAlAEAAAsAAAAAAAAAAAAAAAAALwEAAF9yZWxzLy5yZWxzUEsBAi0AFAAG&#10;AAgAAAAhABViv6urAQAAogMAAA4AAAAAAAAAAAAAAAAALgIAAGRycy9lMm9Eb2MueG1sUEsBAi0A&#10;FAAGAAgAAAAhALUsxPPcAAAABwEAAA8AAAAAAAAAAAAAAAAABQ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20B6A54F" w14:textId="77777777" w:rsidR="00E45CED" w:rsidRPr="00D13B4B" w:rsidRDefault="00E45CED" w:rsidP="00E45C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D13B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Parlamentul adoptă prezenta lege organică. </w:t>
      </w:r>
    </w:p>
    <w:p w14:paraId="19F08F55" w14:textId="77777777" w:rsidR="00E45CED" w:rsidRPr="00D13B4B" w:rsidRDefault="00E45CED" w:rsidP="00E45C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3CB77C3B" w14:textId="1B40A049" w:rsidR="00E45CED" w:rsidRPr="00D13B4B" w:rsidRDefault="00E45CED" w:rsidP="00E45CE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o-RO"/>
        </w:rPr>
      </w:pPr>
      <w:r w:rsidRPr="00D13B4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Art. 1.</w:t>
      </w:r>
      <w:r w:rsidRPr="00D13B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– Republica Moldova aderă la Convenția </w:t>
      </w:r>
      <w:r w:rsidRPr="00D13B4B">
        <w:rPr>
          <w:rFonts w:ascii="Times New Roman" w:eastAsia="Times New Roman" w:hAnsi="Times New Roman" w:cs="Times New Roman"/>
          <w:sz w:val="28"/>
          <w:szCs w:val="28"/>
          <w:lang w:val="ro-RO"/>
        </w:rPr>
        <w:t>globală privind recunoașterea calificărilor din învățământul superior, adoptată la Paris la</w:t>
      </w:r>
      <w:r w:rsidR="00270392" w:rsidRPr="00D13B4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D13B4B">
        <w:rPr>
          <w:rFonts w:ascii="Times New Roman" w:eastAsia="Times New Roman" w:hAnsi="Times New Roman" w:cs="Times New Roman"/>
          <w:sz w:val="28"/>
          <w:szCs w:val="28"/>
          <w:lang w:val="ro-RO"/>
        </w:rPr>
        <w:t>25 noiembrie 2019.</w:t>
      </w:r>
    </w:p>
    <w:p w14:paraId="6625C0CB" w14:textId="77777777" w:rsidR="00E45CED" w:rsidRPr="00D13B4B" w:rsidRDefault="00E45CED" w:rsidP="00E45C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51621206" w14:textId="6F81B730" w:rsidR="00E45CED" w:rsidRPr="00D13B4B" w:rsidRDefault="00E45CED" w:rsidP="00E45C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D13B4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Art. 2.</w:t>
      </w:r>
      <w:r w:rsidRPr="00D13B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– </w:t>
      </w:r>
      <w:r w:rsidRPr="00D13B4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Ministerul Educației și Cercetării se desemnează în calitate de autoritate competentă pentru luarea deciziilor în materie de recunoaștere a calificărilor, în </w:t>
      </w:r>
      <w:r w:rsidR="00CB01E0" w:rsidRPr="00D13B4B">
        <w:rPr>
          <w:rFonts w:ascii="Times New Roman" w:eastAsia="Calibri" w:hAnsi="Times New Roman" w:cs="Times New Roman"/>
          <w:sz w:val="28"/>
          <w:szCs w:val="28"/>
          <w:lang w:val="ro-RO"/>
        </w:rPr>
        <w:t>temeiul</w:t>
      </w:r>
      <w:r w:rsidRPr="00D13B4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art. X</w:t>
      </w:r>
      <w:r w:rsidR="00CF5477" w:rsidRPr="00D13B4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D13B4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din </w:t>
      </w:r>
      <w:r w:rsidR="007B7CB4" w:rsidRPr="00D13B4B">
        <w:rPr>
          <w:rFonts w:ascii="Times New Roman" w:eastAsia="Calibri" w:hAnsi="Times New Roman" w:cs="Times New Roman"/>
          <w:sz w:val="28"/>
          <w:szCs w:val="28"/>
          <w:lang w:val="ro-RO"/>
        </w:rPr>
        <w:t>c</w:t>
      </w:r>
      <w:r w:rsidRPr="00D13B4B">
        <w:rPr>
          <w:rFonts w:ascii="Times New Roman" w:eastAsia="Calibri" w:hAnsi="Times New Roman" w:cs="Times New Roman"/>
          <w:sz w:val="28"/>
          <w:szCs w:val="28"/>
          <w:lang w:val="ro-RO"/>
        </w:rPr>
        <w:t>onven</w:t>
      </w:r>
      <w:r w:rsidR="002362DD" w:rsidRPr="00D13B4B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D13B4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</w:t>
      </w:r>
      <w:r w:rsidR="001A1F27" w:rsidRPr="00D13B4B">
        <w:rPr>
          <w:rFonts w:ascii="Times New Roman" w:eastAsia="Times New Roman" w:hAnsi="Times New Roman" w:cs="Times New Roman"/>
          <w:sz w:val="28"/>
          <w:szCs w:val="28"/>
          <w:lang w:val="ro-RO"/>
        </w:rPr>
        <w:t>menționată</w:t>
      </w:r>
      <w:r w:rsidRPr="00D13B4B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14:paraId="3A5A47B2" w14:textId="77777777" w:rsidR="00E45CED" w:rsidRPr="00D13B4B" w:rsidRDefault="00E45CED" w:rsidP="00E45C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47D5780" w14:textId="3F7B1647" w:rsidR="00E45CED" w:rsidRPr="00D13B4B" w:rsidRDefault="00E45CED" w:rsidP="00E45C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o-RO"/>
        </w:rPr>
      </w:pPr>
      <w:r w:rsidRPr="00D13B4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Art. 3.</w:t>
      </w:r>
      <w:r w:rsidRPr="00D13B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–</w:t>
      </w:r>
      <w:r w:rsidRPr="00D13B4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D13B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Ministerul Afacerilor Externe </w:t>
      </w:r>
      <w:r w:rsidR="002362DD" w:rsidRPr="00D13B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ș</w:t>
      </w:r>
      <w:r w:rsidRPr="00D13B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i Integrării Europene va pregăti </w:t>
      </w:r>
      <w:r w:rsidR="002F0382" w:rsidRPr="00D13B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ș</w:t>
      </w:r>
      <w:r w:rsidRPr="00D13B4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 va remite depozitarului instrumentul de aderare</w:t>
      </w:r>
      <w:r w:rsidRPr="00D13B4B">
        <w:rPr>
          <w:rFonts w:ascii="Times New Roman" w:eastAsia="Times New Roman" w:hAnsi="Times New Roman" w:cs="Times New Roman"/>
          <w:color w:val="333333"/>
          <w:sz w:val="28"/>
          <w:szCs w:val="28"/>
          <w:lang w:val="ro-RO"/>
        </w:rPr>
        <w:t>.</w:t>
      </w:r>
    </w:p>
    <w:p w14:paraId="47928930" w14:textId="77777777" w:rsidR="00E45CED" w:rsidRPr="00D13B4B" w:rsidRDefault="00E45CED" w:rsidP="00E45C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o-RO"/>
        </w:rPr>
      </w:pPr>
    </w:p>
    <w:p w14:paraId="6B615DCF" w14:textId="305E4294" w:rsidR="001A1F27" w:rsidRPr="00D13B4B" w:rsidRDefault="00E45CED" w:rsidP="003D23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D13B4B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Art. 4.</w:t>
      </w:r>
      <w:r w:rsidRPr="00D13B4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3B811CF8" w14:textId="77777777" w:rsidR="003D23D4" w:rsidRPr="00D13B4B" w:rsidRDefault="003D23D4" w:rsidP="003D23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3ED5F0B" w14:textId="77777777" w:rsidR="003D23D4" w:rsidRPr="00D13B4B" w:rsidRDefault="003D23D4" w:rsidP="003D23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C60090F" w14:textId="51EF7887" w:rsidR="00815FF8" w:rsidRPr="00D13B4B" w:rsidRDefault="00E56B24" w:rsidP="00620047">
      <w:pPr>
        <w:spacing w:after="0" w:line="240" w:lineRule="auto"/>
        <w:ind w:left="993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D13B4B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PREȘEDINTELE  PARLAMENTULUI</w:t>
      </w:r>
    </w:p>
    <w:p w14:paraId="43321AD6" w14:textId="77777777" w:rsidR="00E618AA" w:rsidRPr="00D13B4B" w:rsidRDefault="00E618AA" w:rsidP="00620047">
      <w:pPr>
        <w:spacing w:after="0" w:line="240" w:lineRule="auto"/>
        <w:ind w:left="993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14:paraId="3B30C560" w14:textId="77777777" w:rsidR="00E618AA" w:rsidRPr="00D13B4B" w:rsidRDefault="00E618AA" w:rsidP="00620047">
      <w:pPr>
        <w:spacing w:after="0" w:line="240" w:lineRule="auto"/>
        <w:ind w:left="993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14:paraId="130D995A" w14:textId="77777777" w:rsidR="00067C5B" w:rsidRPr="00D13B4B" w:rsidRDefault="00067C5B" w:rsidP="00620047">
      <w:pPr>
        <w:spacing w:after="0" w:line="240" w:lineRule="auto"/>
        <w:ind w:left="993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14:paraId="14A260BF" w14:textId="69E940E7" w:rsidR="00E618AA" w:rsidRPr="00D13B4B" w:rsidRDefault="00E618AA" w:rsidP="00620047">
      <w:pPr>
        <w:spacing w:after="0" w:line="240" w:lineRule="auto"/>
        <w:ind w:left="993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D13B4B">
        <w:rPr>
          <w:rFonts w:ascii="Times New Roman" w:hAnsi="Times New Roman" w:cs="Times New Roman"/>
          <w:b/>
          <w:bCs/>
          <w:sz w:val="28"/>
          <w:szCs w:val="28"/>
          <w:lang w:val="ro-RO"/>
        </w:rPr>
        <w:t>IGOR  GROSU</w:t>
      </w:r>
    </w:p>
    <w:p w14:paraId="7C079653" w14:textId="77777777" w:rsidR="00E618AA" w:rsidRPr="00D13B4B" w:rsidRDefault="00E618AA" w:rsidP="00C306F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F0B6588" w14:textId="77777777" w:rsidR="00E618AA" w:rsidRPr="00D13B4B" w:rsidRDefault="00E618AA" w:rsidP="00C306F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2EB6F26" w14:textId="2B39B1CC" w:rsidR="00E618AA" w:rsidRDefault="00E618AA" w:rsidP="00C306F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5F66B87F" w14:textId="02C0D4BB" w:rsidR="00620047" w:rsidRDefault="00620047" w:rsidP="00C306F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3AADAF53" w14:textId="77777777" w:rsidR="00620047" w:rsidRPr="00D13B4B" w:rsidRDefault="00620047" w:rsidP="00C306F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6DB4B0B1" w14:textId="03D540BC" w:rsidR="00E618AA" w:rsidRPr="00D13B4B" w:rsidRDefault="00E618AA" w:rsidP="00E618AA">
      <w:pPr>
        <w:spacing w:after="0" w:line="240" w:lineRule="auto"/>
        <w:ind w:right="1985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D13B4B">
        <w:rPr>
          <w:rFonts w:ascii="Times New Roman" w:hAnsi="Times New Roman" w:cs="Times New Roman"/>
          <w:b/>
          <w:bCs/>
          <w:sz w:val="28"/>
          <w:szCs w:val="28"/>
          <w:lang w:val="ro-RO"/>
        </w:rPr>
        <w:t>Chișinău, 19 octombrie 2023.</w:t>
      </w:r>
    </w:p>
    <w:p w14:paraId="50599120" w14:textId="3311E11C" w:rsidR="00E618AA" w:rsidRPr="00D13B4B" w:rsidRDefault="00E618AA" w:rsidP="00E618AA">
      <w:pPr>
        <w:spacing w:after="0" w:line="240" w:lineRule="auto"/>
        <w:ind w:right="1985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D13B4B">
        <w:rPr>
          <w:rFonts w:ascii="Times New Roman" w:hAnsi="Times New Roman" w:cs="Times New Roman"/>
          <w:b/>
          <w:bCs/>
          <w:sz w:val="28"/>
          <w:szCs w:val="28"/>
          <w:lang w:val="ro-RO"/>
        </w:rPr>
        <w:t>Nr. 294.</w:t>
      </w:r>
    </w:p>
    <w:sectPr w:rsidR="00E618AA" w:rsidRPr="00D13B4B" w:rsidSect="003346BE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001435"/>
    <w:rsid w:val="00067C5B"/>
    <w:rsid w:val="00090F13"/>
    <w:rsid w:val="000B4744"/>
    <w:rsid w:val="000E362A"/>
    <w:rsid w:val="001A1F27"/>
    <w:rsid w:val="001D30C6"/>
    <w:rsid w:val="002362DD"/>
    <w:rsid w:val="00270392"/>
    <w:rsid w:val="002952CC"/>
    <w:rsid w:val="002B6AC2"/>
    <w:rsid w:val="002F0382"/>
    <w:rsid w:val="003346BE"/>
    <w:rsid w:val="003352F8"/>
    <w:rsid w:val="00386EC8"/>
    <w:rsid w:val="003C2825"/>
    <w:rsid w:val="003D23D4"/>
    <w:rsid w:val="00431044"/>
    <w:rsid w:val="00453DE4"/>
    <w:rsid w:val="00542403"/>
    <w:rsid w:val="00591DB8"/>
    <w:rsid w:val="00620047"/>
    <w:rsid w:val="00636171"/>
    <w:rsid w:val="006A0A15"/>
    <w:rsid w:val="006E43F9"/>
    <w:rsid w:val="00794ECA"/>
    <w:rsid w:val="007B7CB4"/>
    <w:rsid w:val="007E1DD1"/>
    <w:rsid w:val="007E1EFD"/>
    <w:rsid w:val="00815FF8"/>
    <w:rsid w:val="00827397"/>
    <w:rsid w:val="00992CFE"/>
    <w:rsid w:val="009A5BD3"/>
    <w:rsid w:val="009B56D9"/>
    <w:rsid w:val="009D0C33"/>
    <w:rsid w:val="009E3735"/>
    <w:rsid w:val="009E53A7"/>
    <w:rsid w:val="00A134A9"/>
    <w:rsid w:val="00A56213"/>
    <w:rsid w:val="00A75A7E"/>
    <w:rsid w:val="00AC264E"/>
    <w:rsid w:val="00AD22F9"/>
    <w:rsid w:val="00AD3078"/>
    <w:rsid w:val="00AF3B88"/>
    <w:rsid w:val="00BF5A07"/>
    <w:rsid w:val="00C306F7"/>
    <w:rsid w:val="00C35062"/>
    <w:rsid w:val="00C828AC"/>
    <w:rsid w:val="00C91BEA"/>
    <w:rsid w:val="00CB01E0"/>
    <w:rsid w:val="00CF5477"/>
    <w:rsid w:val="00D13B4B"/>
    <w:rsid w:val="00DA09A8"/>
    <w:rsid w:val="00DB4F80"/>
    <w:rsid w:val="00E16C79"/>
    <w:rsid w:val="00E45CED"/>
    <w:rsid w:val="00E56B24"/>
    <w:rsid w:val="00E618AA"/>
    <w:rsid w:val="00E63D7B"/>
    <w:rsid w:val="00EA0759"/>
    <w:rsid w:val="00EA7FCE"/>
    <w:rsid w:val="00EC16D8"/>
    <w:rsid w:val="00F644A5"/>
    <w:rsid w:val="00F9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E56B2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562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2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21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2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2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2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494B4E1-F06F-4AD8-9A3F-47E80BACBE2D}"/>
</file>

<file path=customXml/itemProps2.xml><?xml version="1.0" encoding="utf-8"?>
<ds:datastoreItem xmlns:ds="http://schemas.openxmlformats.org/officeDocument/2006/customXml" ds:itemID="{5E5D7902-3268-4B17-A77E-B1A767052BB0}"/>
</file>

<file path=customXml/itemProps3.xml><?xml version="1.0" encoding="utf-8"?>
<ds:datastoreItem xmlns:ds="http://schemas.openxmlformats.org/officeDocument/2006/customXml" ds:itemID="{FB7ADBD0-0A20-4B2E-884E-DAFE54253D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744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L_294.2023.ro</dc:title>
  <dc:subject/>
  <dc:creator>Victoria Butnaru</dc:creator>
  <cp:keywords/>
  <dc:description/>
  <cp:lastModifiedBy>Inga Rusnac</cp:lastModifiedBy>
  <cp:revision>3</cp:revision>
  <dcterms:created xsi:type="dcterms:W3CDTF">2023-10-20T12:28:00Z</dcterms:created>
  <dcterms:modified xsi:type="dcterms:W3CDTF">2023-10-20T12:28:00Z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