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5E6E3E" w:rsidRDefault="00730FEE" w:rsidP="00E25218">
      <w:pPr>
        <w:rPr>
          <w:sz w:val="28"/>
          <w:szCs w:val="28"/>
        </w:rPr>
      </w:pPr>
    </w:p>
    <w:p w14:paraId="1B93656F" w14:textId="77777777" w:rsidR="000C1EFC" w:rsidRDefault="00F4373E" w:rsidP="00E25218">
      <w:pPr>
        <w:ind w:firstLine="0"/>
        <w:jc w:val="center"/>
        <w:rPr>
          <w:b/>
          <w:sz w:val="28"/>
          <w:szCs w:val="28"/>
          <w:lang w:val="ro-RO"/>
        </w:rPr>
      </w:pPr>
      <w:r w:rsidRPr="00B15814">
        <w:rPr>
          <w:b/>
          <w:sz w:val="28"/>
          <w:szCs w:val="28"/>
          <w:lang w:val="ro-RO"/>
        </w:rPr>
        <w:t>Pentru aprobarea proiectului de lege</w:t>
      </w:r>
    </w:p>
    <w:p w14:paraId="38484150" w14:textId="36713445" w:rsidR="00F4373E" w:rsidRPr="00B15814" w:rsidRDefault="00F4373E" w:rsidP="000C1EFC">
      <w:pPr>
        <w:ind w:firstLine="0"/>
        <w:jc w:val="center"/>
        <w:rPr>
          <w:b/>
          <w:sz w:val="28"/>
          <w:szCs w:val="28"/>
          <w:lang w:val="ro-RO"/>
        </w:rPr>
      </w:pPr>
      <w:r w:rsidRPr="00B15814">
        <w:rPr>
          <w:b/>
          <w:sz w:val="28"/>
          <w:szCs w:val="28"/>
          <w:lang w:val="ro-RO"/>
        </w:rPr>
        <w:t xml:space="preserve"> </w:t>
      </w:r>
      <w:r w:rsidR="000C1EFC">
        <w:rPr>
          <w:b/>
          <w:sz w:val="28"/>
          <w:szCs w:val="28"/>
          <w:lang w:val="ro-RO"/>
        </w:rPr>
        <w:t>p</w:t>
      </w:r>
      <w:r w:rsidRPr="00B15814">
        <w:rPr>
          <w:b/>
          <w:sz w:val="28"/>
          <w:szCs w:val="28"/>
          <w:lang w:val="ro-RO"/>
        </w:rPr>
        <w:t>rivind</w:t>
      </w:r>
      <w:r w:rsidR="000C1EFC">
        <w:rPr>
          <w:b/>
          <w:sz w:val="28"/>
          <w:szCs w:val="28"/>
          <w:lang w:val="ro-RO"/>
        </w:rPr>
        <w:t xml:space="preserve"> </w:t>
      </w:r>
      <w:r w:rsidRPr="00B15814">
        <w:rPr>
          <w:b/>
          <w:sz w:val="28"/>
          <w:szCs w:val="28"/>
          <w:lang w:val="ro-RO"/>
        </w:rPr>
        <w:t>serviciile de finanțare participativă</w:t>
      </w:r>
    </w:p>
    <w:p w14:paraId="7D46FA4B" w14:textId="415C1AC2" w:rsidR="00730FEE" w:rsidRPr="00B15814" w:rsidRDefault="00730FEE" w:rsidP="00E25218">
      <w:pPr>
        <w:ind w:firstLine="0"/>
        <w:jc w:val="center"/>
        <w:rPr>
          <w:rFonts w:asciiTheme="majorBidi" w:hAnsiTheme="majorBidi" w:cstheme="majorBidi"/>
          <w:b/>
          <w:bCs/>
          <w:sz w:val="28"/>
          <w:szCs w:val="28"/>
          <w:lang w:val="ro-RO" w:eastAsia="ro-RO"/>
        </w:rPr>
      </w:pPr>
      <w:r w:rsidRPr="00B15814">
        <w:rPr>
          <w:b/>
          <w:sz w:val="28"/>
          <w:szCs w:val="28"/>
          <w:lang w:val="ro-RO"/>
        </w:rPr>
        <w:t>---------------------------</w:t>
      </w:r>
      <w:r w:rsidR="00F4373E" w:rsidRPr="00B15814">
        <w:rPr>
          <w:b/>
          <w:sz w:val="28"/>
          <w:szCs w:val="28"/>
          <w:lang w:val="ro-RO"/>
        </w:rPr>
        <w:t>----------------------------</w:t>
      </w:r>
    </w:p>
    <w:p w14:paraId="26FD19CA" w14:textId="77777777" w:rsidR="00730FEE" w:rsidRPr="00B15814" w:rsidRDefault="00730FEE" w:rsidP="00E25218">
      <w:pPr>
        <w:rPr>
          <w:rFonts w:asciiTheme="majorBidi" w:hAnsiTheme="majorBidi" w:cstheme="majorBidi"/>
          <w:sz w:val="28"/>
          <w:szCs w:val="28"/>
          <w:lang w:val="ro-RO" w:eastAsia="ro-RO"/>
        </w:rPr>
      </w:pPr>
    </w:p>
    <w:p w14:paraId="56D32EAD" w14:textId="77777777" w:rsidR="00730FEE" w:rsidRPr="00B15814" w:rsidRDefault="00730FEE" w:rsidP="00E25218">
      <w:pPr>
        <w:rPr>
          <w:sz w:val="28"/>
          <w:szCs w:val="28"/>
          <w:lang w:val="ro-RO"/>
        </w:rPr>
      </w:pPr>
      <w:r w:rsidRPr="00B15814">
        <w:rPr>
          <w:sz w:val="28"/>
          <w:szCs w:val="28"/>
          <w:lang w:val="ro-RO"/>
        </w:rPr>
        <w:t>Guvernul HOTĂRĂȘTE:</w:t>
      </w:r>
    </w:p>
    <w:p w14:paraId="7EB289F2" w14:textId="77777777" w:rsidR="00730FEE" w:rsidRPr="00B15814" w:rsidRDefault="00730FEE" w:rsidP="00E25218">
      <w:pPr>
        <w:rPr>
          <w:sz w:val="28"/>
          <w:szCs w:val="28"/>
          <w:lang w:val="ro-RO"/>
        </w:rPr>
      </w:pPr>
    </w:p>
    <w:p w14:paraId="4C0599C9" w14:textId="01D71325" w:rsidR="00730FEE" w:rsidRPr="00B15814" w:rsidRDefault="00F4373E" w:rsidP="00E25218">
      <w:pPr>
        <w:rPr>
          <w:rFonts w:asciiTheme="majorBidi" w:hAnsiTheme="majorBidi" w:cstheme="majorBidi"/>
          <w:sz w:val="28"/>
          <w:szCs w:val="28"/>
          <w:lang w:val="ro-RO" w:eastAsia="ro-RO"/>
        </w:rPr>
      </w:pPr>
      <w:r w:rsidRPr="00B15814">
        <w:rPr>
          <w:sz w:val="28"/>
          <w:szCs w:val="28"/>
          <w:lang w:val="ro-RO"/>
        </w:rPr>
        <w:t xml:space="preserve">Se aprobă și se prezintă Parlamentului </w:t>
      </w:r>
      <w:r w:rsidR="003C23C5" w:rsidRPr="00B15814">
        <w:rPr>
          <w:sz w:val="28"/>
          <w:szCs w:val="28"/>
          <w:lang w:val="ro-RO"/>
        </w:rPr>
        <w:t xml:space="preserve">spre examinare </w:t>
      </w:r>
      <w:r w:rsidRPr="00B15814">
        <w:rPr>
          <w:sz w:val="28"/>
          <w:szCs w:val="28"/>
          <w:lang w:val="ro-RO"/>
        </w:rPr>
        <w:t>proiectul de lege privind serviciile de finanțare participativă.</w:t>
      </w:r>
    </w:p>
    <w:p w14:paraId="0DE97ECD" w14:textId="77777777" w:rsidR="00730FEE" w:rsidRPr="00B15814" w:rsidRDefault="00730FEE" w:rsidP="00E25218">
      <w:pPr>
        <w:rPr>
          <w:rFonts w:asciiTheme="majorBidi" w:hAnsiTheme="majorBidi" w:cstheme="majorBidi"/>
          <w:sz w:val="28"/>
          <w:szCs w:val="28"/>
          <w:lang w:val="ro-RO" w:eastAsia="ro-RO"/>
        </w:rPr>
      </w:pPr>
    </w:p>
    <w:p w14:paraId="35B03B40" w14:textId="77777777" w:rsidR="00F4373E" w:rsidRPr="00B15814" w:rsidRDefault="00F4373E" w:rsidP="00E25218">
      <w:pPr>
        <w:rPr>
          <w:rFonts w:asciiTheme="majorBidi" w:hAnsiTheme="majorBidi" w:cstheme="majorBidi"/>
          <w:sz w:val="28"/>
          <w:szCs w:val="28"/>
          <w:lang w:val="ro-RO" w:eastAsia="ro-RO"/>
        </w:rPr>
      </w:pPr>
    </w:p>
    <w:p w14:paraId="44DDC663" w14:textId="77777777" w:rsidR="00F4373E" w:rsidRPr="00B15814" w:rsidRDefault="00F4373E" w:rsidP="00E25218">
      <w:pPr>
        <w:rPr>
          <w:rFonts w:asciiTheme="majorBidi" w:hAnsiTheme="majorBidi" w:cstheme="majorBidi"/>
          <w:sz w:val="28"/>
          <w:szCs w:val="28"/>
          <w:lang w:val="ro-RO" w:eastAsia="ro-RO"/>
        </w:rPr>
      </w:pPr>
    </w:p>
    <w:p w14:paraId="3DCB3696" w14:textId="171536DF" w:rsidR="003B04ED" w:rsidRPr="00B15814" w:rsidRDefault="003B04ED" w:rsidP="007551A5">
      <w:pPr>
        <w:rPr>
          <w:rFonts w:asciiTheme="majorBidi" w:hAnsiTheme="majorBidi" w:cstheme="majorBidi"/>
          <w:sz w:val="28"/>
          <w:szCs w:val="28"/>
          <w:lang w:val="ro-RO" w:eastAsia="ro-RO"/>
        </w:rPr>
      </w:pPr>
      <w:r w:rsidRPr="00B15814">
        <w:rPr>
          <w:rFonts w:asciiTheme="majorBidi" w:hAnsiTheme="majorBidi" w:cstheme="majorBidi"/>
          <w:b/>
          <w:sz w:val="28"/>
          <w:szCs w:val="28"/>
          <w:lang w:val="ro-RO" w:eastAsia="ro-RO"/>
        </w:rPr>
        <w:t>Prim-ministru</w:t>
      </w:r>
      <w:r w:rsidR="0014378C" w:rsidRPr="00B15814">
        <w:rPr>
          <w:rFonts w:asciiTheme="majorBidi" w:hAnsiTheme="majorBidi" w:cstheme="majorBidi"/>
          <w:b/>
          <w:sz w:val="28"/>
          <w:szCs w:val="28"/>
          <w:lang w:val="ro-RO" w:eastAsia="ro-RO"/>
        </w:rPr>
        <w:tab/>
      </w:r>
      <w:r w:rsidR="0014378C" w:rsidRPr="00B15814">
        <w:rPr>
          <w:rFonts w:asciiTheme="majorBidi" w:hAnsiTheme="majorBidi" w:cstheme="majorBidi"/>
          <w:b/>
          <w:sz w:val="28"/>
          <w:szCs w:val="28"/>
          <w:lang w:val="ro-RO" w:eastAsia="ro-RO"/>
        </w:rPr>
        <w:tab/>
      </w:r>
      <w:r w:rsidR="0014378C" w:rsidRPr="00B15814">
        <w:rPr>
          <w:rFonts w:asciiTheme="majorBidi" w:hAnsiTheme="majorBidi" w:cstheme="majorBidi"/>
          <w:b/>
          <w:sz w:val="28"/>
          <w:szCs w:val="28"/>
          <w:lang w:val="ro-RO" w:eastAsia="ro-RO"/>
        </w:rPr>
        <w:tab/>
      </w:r>
      <w:r w:rsidR="0014378C" w:rsidRPr="00B15814">
        <w:rPr>
          <w:rFonts w:asciiTheme="majorBidi" w:hAnsiTheme="majorBidi" w:cstheme="majorBidi"/>
          <w:b/>
          <w:sz w:val="28"/>
          <w:szCs w:val="28"/>
          <w:lang w:val="ro-RO" w:eastAsia="ro-RO"/>
        </w:rPr>
        <w:tab/>
      </w:r>
      <w:r w:rsidR="0014378C" w:rsidRPr="00B15814">
        <w:rPr>
          <w:rFonts w:asciiTheme="majorBidi" w:hAnsiTheme="majorBidi" w:cstheme="majorBidi"/>
          <w:b/>
          <w:sz w:val="28"/>
          <w:szCs w:val="28"/>
          <w:lang w:val="ro-RO" w:eastAsia="ro-RO"/>
        </w:rPr>
        <w:tab/>
      </w:r>
      <w:r w:rsidR="00B16328" w:rsidRPr="00B15814">
        <w:rPr>
          <w:rFonts w:asciiTheme="majorBidi" w:hAnsiTheme="majorBidi" w:cstheme="majorBidi"/>
          <w:b/>
          <w:sz w:val="28"/>
          <w:szCs w:val="28"/>
          <w:lang w:val="ro-RO" w:eastAsia="ro-RO"/>
        </w:rPr>
        <w:t xml:space="preserve"> </w:t>
      </w:r>
      <w:r w:rsidR="007551A5" w:rsidRPr="00B15814">
        <w:rPr>
          <w:rFonts w:asciiTheme="majorBidi" w:hAnsiTheme="majorBidi" w:cstheme="majorBidi"/>
          <w:b/>
          <w:sz w:val="28"/>
          <w:szCs w:val="28"/>
          <w:lang w:val="ro-RO" w:eastAsia="ro-RO"/>
        </w:rPr>
        <w:t xml:space="preserve"> </w:t>
      </w:r>
      <w:r w:rsidR="00B16328" w:rsidRPr="00B15814">
        <w:rPr>
          <w:rFonts w:asciiTheme="majorBidi" w:hAnsiTheme="majorBidi" w:cstheme="majorBidi"/>
          <w:b/>
          <w:sz w:val="28"/>
          <w:szCs w:val="28"/>
          <w:lang w:val="ro-RO" w:eastAsia="ro-RO"/>
        </w:rPr>
        <w:t>NATALIA GAVRILIȚA</w:t>
      </w:r>
    </w:p>
    <w:p w14:paraId="1E36A6DB" w14:textId="77777777" w:rsidR="00DF7E3E" w:rsidRPr="00B15814" w:rsidRDefault="00DF7E3E" w:rsidP="00F4373E">
      <w:pPr>
        <w:ind w:firstLine="0"/>
        <w:rPr>
          <w:rFonts w:asciiTheme="majorBidi" w:hAnsiTheme="majorBidi" w:cstheme="majorBidi"/>
          <w:sz w:val="28"/>
          <w:szCs w:val="28"/>
          <w:lang w:val="ro-RO" w:eastAsia="ro-RO"/>
        </w:rPr>
      </w:pPr>
    </w:p>
    <w:p w14:paraId="094B8A25" w14:textId="1E076EE9" w:rsidR="003A4AE6" w:rsidRPr="00B15814" w:rsidRDefault="003A4AE6" w:rsidP="007A2971">
      <w:pPr>
        <w:tabs>
          <w:tab w:val="left" w:pos="5954"/>
        </w:tabs>
        <w:rPr>
          <w:rFonts w:asciiTheme="majorBidi" w:hAnsiTheme="majorBidi" w:cstheme="majorBidi"/>
          <w:sz w:val="28"/>
          <w:szCs w:val="28"/>
          <w:lang w:val="ro-RO" w:eastAsia="ro-RO"/>
        </w:rPr>
      </w:pPr>
      <w:r w:rsidRPr="00B15814">
        <w:rPr>
          <w:rFonts w:asciiTheme="majorBidi" w:hAnsiTheme="majorBidi" w:cstheme="majorBidi"/>
          <w:sz w:val="28"/>
          <w:szCs w:val="28"/>
          <w:lang w:val="ro-RO" w:eastAsia="ro-RO"/>
        </w:rPr>
        <w:t>Contrasemnează:</w:t>
      </w:r>
    </w:p>
    <w:p w14:paraId="31FF517C" w14:textId="77777777" w:rsidR="003A4AE6" w:rsidRPr="00B15814" w:rsidRDefault="003A4AE6" w:rsidP="00E25218">
      <w:pPr>
        <w:rPr>
          <w:rFonts w:asciiTheme="majorBidi" w:hAnsiTheme="majorBidi" w:cstheme="majorBidi"/>
          <w:sz w:val="28"/>
          <w:szCs w:val="28"/>
          <w:lang w:val="ro-RO" w:eastAsia="ro-RO"/>
        </w:rPr>
      </w:pPr>
    </w:p>
    <w:p w14:paraId="1A4B9970" w14:textId="77777777" w:rsidR="00F4373E" w:rsidRPr="00B15814" w:rsidRDefault="00F4373E" w:rsidP="00F4373E">
      <w:pPr>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t>Ministrul economiei</w:t>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t xml:space="preserve">  Dumitru </w:t>
      </w:r>
      <w:proofErr w:type="spellStart"/>
      <w:r w:rsidRPr="00B15814">
        <w:rPr>
          <w:rFonts w:asciiTheme="majorBidi" w:hAnsiTheme="majorBidi" w:cstheme="majorBidi"/>
          <w:sz w:val="28"/>
          <w:szCs w:val="28"/>
          <w:lang w:val="ro-RO" w:eastAsia="ru-RU"/>
        </w:rPr>
        <w:t>Alaiba</w:t>
      </w:r>
      <w:proofErr w:type="spellEnd"/>
    </w:p>
    <w:p w14:paraId="59A26F6D" w14:textId="77777777" w:rsidR="007A2971" w:rsidRPr="00B15814" w:rsidRDefault="007A2971" w:rsidP="00E25218">
      <w:pPr>
        <w:rPr>
          <w:rFonts w:asciiTheme="majorBidi" w:hAnsiTheme="majorBidi" w:cstheme="majorBidi"/>
          <w:sz w:val="28"/>
          <w:szCs w:val="28"/>
          <w:lang w:val="ro-RO" w:eastAsia="ro-RO"/>
        </w:rPr>
      </w:pPr>
    </w:p>
    <w:p w14:paraId="6B9D4146" w14:textId="77777777" w:rsidR="007A2971" w:rsidRPr="00B15814" w:rsidRDefault="007A2971" w:rsidP="00E25218">
      <w:pPr>
        <w:rPr>
          <w:rFonts w:asciiTheme="majorBidi" w:hAnsiTheme="majorBidi" w:cstheme="majorBidi"/>
          <w:sz w:val="28"/>
          <w:szCs w:val="28"/>
          <w:lang w:val="ro-RO" w:eastAsia="ro-RO"/>
        </w:rPr>
      </w:pPr>
    </w:p>
    <w:p w14:paraId="7380F2E8" w14:textId="77777777" w:rsidR="00F4373E" w:rsidRPr="00B15814" w:rsidRDefault="00F4373E" w:rsidP="00F4373E">
      <w:pPr>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t>Ministrul justiției</w:t>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r>
      <w:r w:rsidRPr="00B15814">
        <w:rPr>
          <w:rFonts w:asciiTheme="majorBidi" w:hAnsiTheme="majorBidi" w:cstheme="majorBidi"/>
          <w:sz w:val="28"/>
          <w:szCs w:val="28"/>
          <w:lang w:val="ro-RO" w:eastAsia="ru-RU"/>
        </w:rPr>
        <w:tab/>
        <w:t xml:space="preserve">  Sergiu </w:t>
      </w:r>
      <w:proofErr w:type="spellStart"/>
      <w:r w:rsidRPr="00B15814">
        <w:rPr>
          <w:rFonts w:asciiTheme="majorBidi" w:hAnsiTheme="majorBidi" w:cstheme="majorBidi"/>
          <w:sz w:val="28"/>
          <w:szCs w:val="28"/>
          <w:lang w:val="ro-RO" w:eastAsia="ru-RU"/>
        </w:rPr>
        <w:t>Litvinenco</w:t>
      </w:r>
      <w:proofErr w:type="spellEnd"/>
      <w:r w:rsidRPr="00B15814">
        <w:rPr>
          <w:rFonts w:asciiTheme="majorBidi" w:hAnsiTheme="majorBidi" w:cstheme="majorBidi"/>
          <w:sz w:val="28"/>
          <w:szCs w:val="28"/>
          <w:lang w:val="ro-RO" w:eastAsia="ru-RU"/>
        </w:rPr>
        <w:t xml:space="preserve"> </w:t>
      </w:r>
    </w:p>
    <w:p w14:paraId="122A2E6C" w14:textId="02B62598" w:rsidR="00F4373E" w:rsidRPr="00B15814" w:rsidRDefault="00F4373E" w:rsidP="00E25218">
      <w:pPr>
        <w:rPr>
          <w:rFonts w:asciiTheme="majorBidi" w:hAnsiTheme="majorBidi" w:cstheme="majorBidi"/>
          <w:sz w:val="28"/>
          <w:szCs w:val="28"/>
          <w:lang w:val="ro-RO" w:eastAsia="ro-RO"/>
        </w:rPr>
      </w:pPr>
      <w:r w:rsidRPr="00B15814">
        <w:rPr>
          <w:rFonts w:asciiTheme="majorBidi" w:hAnsiTheme="majorBidi" w:cstheme="majorBidi"/>
          <w:sz w:val="28"/>
          <w:szCs w:val="28"/>
          <w:lang w:val="ro-RO" w:eastAsia="ro-RO"/>
        </w:rPr>
        <w:br w:type="page"/>
      </w:r>
    </w:p>
    <w:p w14:paraId="20CCD78A" w14:textId="77777777" w:rsidR="003A4AE6" w:rsidRPr="00B15814" w:rsidRDefault="003A4AE6" w:rsidP="00E25218">
      <w:pPr>
        <w:rPr>
          <w:rFonts w:asciiTheme="majorBidi" w:hAnsiTheme="majorBidi" w:cstheme="majorBidi"/>
          <w:sz w:val="28"/>
          <w:szCs w:val="28"/>
          <w:lang w:val="ro-RO" w:eastAsia="ro-RO"/>
        </w:rPr>
      </w:pPr>
    </w:p>
    <w:p w14:paraId="4D6CEBA7" w14:textId="77777777" w:rsidR="006B17C6" w:rsidRPr="00B15814" w:rsidRDefault="006B17C6" w:rsidP="00695959">
      <w:pPr>
        <w:ind w:firstLine="0"/>
        <w:rPr>
          <w:rFonts w:asciiTheme="majorBidi" w:hAnsiTheme="majorBidi" w:cstheme="majorBidi"/>
          <w:sz w:val="28"/>
          <w:szCs w:val="28"/>
          <w:lang w:val="ro-RO" w:eastAsia="ru-RU"/>
        </w:rPr>
      </w:pPr>
    </w:p>
    <w:p w14:paraId="66993251" w14:textId="77777777" w:rsidR="006B17C6" w:rsidRPr="00B15814" w:rsidRDefault="006B17C6" w:rsidP="00D1121D">
      <w:pPr>
        <w:ind w:firstLine="0"/>
        <w:rPr>
          <w:rFonts w:asciiTheme="majorBidi" w:hAnsiTheme="majorBidi" w:cstheme="majorBidi"/>
          <w:sz w:val="28"/>
          <w:szCs w:val="28"/>
          <w:lang w:val="ro-RO" w:eastAsia="ru-RU"/>
        </w:rPr>
      </w:pPr>
    </w:p>
    <w:p w14:paraId="1E2C46AA" w14:textId="77777777" w:rsidR="006B17C6" w:rsidRPr="00B15814" w:rsidRDefault="006B17C6" w:rsidP="00482126">
      <w:pPr>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t>Vizează:</w:t>
      </w:r>
    </w:p>
    <w:p w14:paraId="239F9731" w14:textId="77777777" w:rsidR="006B17C6" w:rsidRPr="00B15814" w:rsidRDefault="006B17C6" w:rsidP="00482126">
      <w:pPr>
        <w:rPr>
          <w:rFonts w:asciiTheme="majorBidi" w:hAnsiTheme="majorBidi" w:cstheme="majorBidi"/>
          <w:sz w:val="28"/>
          <w:szCs w:val="28"/>
          <w:lang w:val="ro-RO" w:eastAsia="ru-RU"/>
        </w:rPr>
      </w:pPr>
    </w:p>
    <w:p w14:paraId="3C77E574" w14:textId="77777777" w:rsidR="006B17C6" w:rsidRPr="00B15814" w:rsidRDefault="006B17C6" w:rsidP="00482126">
      <w:pPr>
        <w:rPr>
          <w:rFonts w:asciiTheme="majorBidi" w:hAnsiTheme="majorBidi" w:cstheme="majorBidi"/>
          <w:sz w:val="28"/>
          <w:szCs w:val="28"/>
          <w:lang w:val="ro-RO" w:eastAsia="ru-RU"/>
        </w:rPr>
      </w:pPr>
    </w:p>
    <w:p w14:paraId="5EAA64E3" w14:textId="6A4E0CC9" w:rsidR="006B17C6" w:rsidRPr="00B15814" w:rsidRDefault="006B17C6" w:rsidP="00482126">
      <w:pPr>
        <w:rPr>
          <w:sz w:val="28"/>
          <w:szCs w:val="28"/>
          <w:lang w:val="ro-RO" w:eastAsia="ru-RU"/>
        </w:rPr>
      </w:pPr>
      <w:r w:rsidRPr="00B15814">
        <w:rPr>
          <w:sz w:val="28"/>
          <w:szCs w:val="28"/>
          <w:lang w:val="ro-RO" w:eastAsia="ru-RU"/>
        </w:rPr>
        <w:t>Secretar general al Guvernului</w:t>
      </w:r>
      <w:r w:rsidR="00FA194B" w:rsidRPr="00B15814">
        <w:rPr>
          <w:sz w:val="28"/>
          <w:szCs w:val="28"/>
          <w:lang w:val="ro-RO" w:eastAsia="ru-RU"/>
        </w:rPr>
        <w:tab/>
      </w:r>
      <w:r w:rsidR="00FA194B" w:rsidRPr="00B15814">
        <w:rPr>
          <w:sz w:val="28"/>
          <w:szCs w:val="28"/>
          <w:lang w:val="ro-RO" w:eastAsia="ru-RU"/>
        </w:rPr>
        <w:tab/>
      </w:r>
      <w:r w:rsidR="00FA194B" w:rsidRPr="00B15814">
        <w:rPr>
          <w:sz w:val="28"/>
          <w:szCs w:val="28"/>
          <w:lang w:val="ro-RO" w:eastAsia="ru-RU"/>
        </w:rPr>
        <w:tab/>
      </w:r>
      <w:r w:rsidR="00482126" w:rsidRPr="00B15814">
        <w:rPr>
          <w:sz w:val="28"/>
          <w:szCs w:val="28"/>
          <w:lang w:val="ro-RO" w:eastAsia="ru-RU"/>
        </w:rPr>
        <w:t xml:space="preserve">           </w:t>
      </w:r>
      <w:r w:rsidR="00B71142" w:rsidRPr="00B15814">
        <w:rPr>
          <w:sz w:val="28"/>
          <w:szCs w:val="28"/>
          <w:lang w:val="ro-RO" w:eastAsia="ru-RU"/>
        </w:rPr>
        <w:t>Igor TALMAZAN</w:t>
      </w:r>
    </w:p>
    <w:p w14:paraId="49ED38D3" w14:textId="77777777" w:rsidR="006B17C6" w:rsidRPr="00B15814" w:rsidRDefault="006B17C6" w:rsidP="00D1121D">
      <w:pPr>
        <w:ind w:firstLine="0"/>
        <w:rPr>
          <w:rFonts w:asciiTheme="majorBidi" w:hAnsiTheme="majorBidi" w:cstheme="majorBidi"/>
          <w:sz w:val="28"/>
          <w:szCs w:val="28"/>
          <w:lang w:val="ro-RO" w:eastAsia="ru-RU"/>
        </w:rPr>
      </w:pPr>
    </w:p>
    <w:p w14:paraId="2CA9C0C2" w14:textId="77777777" w:rsidR="006B17C6" w:rsidRPr="00B15814" w:rsidRDefault="006B17C6" w:rsidP="00D1121D">
      <w:pPr>
        <w:ind w:firstLine="0"/>
        <w:rPr>
          <w:rFonts w:asciiTheme="majorBidi" w:hAnsiTheme="majorBidi" w:cstheme="majorBidi"/>
          <w:sz w:val="28"/>
          <w:szCs w:val="28"/>
          <w:lang w:val="ro-RO" w:eastAsia="ru-RU"/>
        </w:rPr>
      </w:pPr>
    </w:p>
    <w:p w14:paraId="07549E9C" w14:textId="77777777" w:rsidR="006B17C6" w:rsidRPr="00B15814" w:rsidRDefault="006B17C6" w:rsidP="00D1121D">
      <w:pPr>
        <w:ind w:firstLine="0"/>
        <w:rPr>
          <w:rFonts w:asciiTheme="majorBidi" w:hAnsiTheme="majorBidi" w:cstheme="majorBidi"/>
          <w:sz w:val="28"/>
          <w:szCs w:val="28"/>
          <w:lang w:val="ro-RO" w:eastAsia="ru-RU"/>
        </w:rPr>
      </w:pPr>
    </w:p>
    <w:p w14:paraId="545568C3" w14:textId="77777777" w:rsidR="006B17C6" w:rsidRPr="00B15814" w:rsidRDefault="006B17C6" w:rsidP="00D1121D">
      <w:pPr>
        <w:ind w:firstLine="0"/>
        <w:rPr>
          <w:rFonts w:asciiTheme="majorBidi" w:hAnsiTheme="majorBidi" w:cstheme="majorBidi"/>
          <w:sz w:val="28"/>
          <w:szCs w:val="28"/>
          <w:lang w:val="ro-RO" w:eastAsia="ru-RU"/>
        </w:rPr>
      </w:pPr>
    </w:p>
    <w:p w14:paraId="6BA0F37A" w14:textId="77777777" w:rsidR="006B17C6" w:rsidRPr="00B15814" w:rsidRDefault="006B17C6" w:rsidP="00482126">
      <w:pPr>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t>Aprobată în şedinţa Guvernului</w:t>
      </w:r>
    </w:p>
    <w:p w14:paraId="18A98C14" w14:textId="77777777" w:rsidR="006B17C6" w:rsidRPr="00B15814" w:rsidRDefault="006B17C6" w:rsidP="00482126">
      <w:pPr>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t>din</w:t>
      </w:r>
    </w:p>
    <w:p w14:paraId="3B6F9F60" w14:textId="4C54DB00" w:rsidR="0085574D" w:rsidRPr="00B15814" w:rsidRDefault="0085574D" w:rsidP="00D1121D">
      <w:pPr>
        <w:ind w:firstLine="0"/>
        <w:rPr>
          <w:rFonts w:asciiTheme="majorBidi" w:hAnsiTheme="majorBidi" w:cstheme="majorBidi"/>
          <w:sz w:val="28"/>
          <w:szCs w:val="28"/>
          <w:lang w:val="ro-RO" w:eastAsia="ru-RU"/>
        </w:rPr>
      </w:pPr>
      <w:r w:rsidRPr="00B15814">
        <w:rPr>
          <w:rFonts w:asciiTheme="majorBidi" w:hAnsiTheme="majorBidi" w:cstheme="majorBidi"/>
          <w:sz w:val="28"/>
          <w:szCs w:val="28"/>
          <w:lang w:val="ro-RO" w:eastAsia="ru-RU"/>
        </w:rPr>
        <w:br w:type="page"/>
      </w:r>
    </w:p>
    <w:p w14:paraId="43FD8585" w14:textId="77777777" w:rsidR="0085574D" w:rsidRPr="00B15814" w:rsidRDefault="0085574D" w:rsidP="0085574D">
      <w:pPr>
        <w:autoSpaceDE w:val="0"/>
        <w:autoSpaceDN w:val="0"/>
        <w:adjustRightInd w:val="0"/>
        <w:snapToGrid w:val="0"/>
        <w:ind w:left="7200" w:right="107"/>
        <w:jc w:val="center"/>
        <w:rPr>
          <w:rFonts w:eastAsia="Calibri"/>
          <w:i/>
          <w:sz w:val="28"/>
          <w:szCs w:val="28"/>
          <w:lang w:val="ro-RO"/>
        </w:rPr>
      </w:pPr>
      <w:r w:rsidRPr="00B15814">
        <w:rPr>
          <w:rFonts w:eastAsia="Calibri"/>
          <w:i/>
          <w:sz w:val="28"/>
          <w:szCs w:val="28"/>
          <w:lang w:val="ro-RO"/>
        </w:rPr>
        <w:lastRenderedPageBreak/>
        <w:t>Proiect</w:t>
      </w:r>
    </w:p>
    <w:p w14:paraId="6E626158" w14:textId="77777777" w:rsidR="006B17C6" w:rsidRPr="00B15814" w:rsidRDefault="006B17C6" w:rsidP="00D1121D">
      <w:pPr>
        <w:ind w:firstLine="0"/>
        <w:rPr>
          <w:rFonts w:asciiTheme="majorBidi" w:hAnsiTheme="majorBidi" w:cstheme="majorBidi"/>
          <w:sz w:val="28"/>
          <w:szCs w:val="28"/>
          <w:lang w:val="ro-RO" w:eastAsia="ru-RU"/>
        </w:rPr>
      </w:pPr>
    </w:p>
    <w:p w14:paraId="0391767A" w14:textId="77777777" w:rsidR="0085574D" w:rsidRPr="00B15814" w:rsidRDefault="0085574D" w:rsidP="007A54C7">
      <w:pPr>
        <w:autoSpaceDE w:val="0"/>
        <w:autoSpaceDN w:val="0"/>
        <w:adjustRightInd w:val="0"/>
        <w:snapToGrid w:val="0"/>
        <w:ind w:firstLine="0"/>
        <w:jc w:val="center"/>
        <w:rPr>
          <w:rFonts w:eastAsia="Calibri"/>
          <w:b/>
          <w:sz w:val="28"/>
          <w:szCs w:val="28"/>
          <w:lang w:val="ro-RO"/>
        </w:rPr>
      </w:pPr>
      <w:r w:rsidRPr="00B15814">
        <w:rPr>
          <w:rFonts w:eastAsia="Calibri"/>
          <w:b/>
          <w:sz w:val="28"/>
          <w:szCs w:val="28"/>
          <w:lang w:val="ro-RO"/>
        </w:rPr>
        <w:t>PARLAMENTUL REPUBLICII MOLDOVA</w:t>
      </w:r>
    </w:p>
    <w:p w14:paraId="7E7ADD64" w14:textId="77777777" w:rsidR="0085574D" w:rsidRPr="00B15814" w:rsidRDefault="0085574D" w:rsidP="007A54C7">
      <w:pPr>
        <w:autoSpaceDE w:val="0"/>
        <w:autoSpaceDN w:val="0"/>
        <w:adjustRightInd w:val="0"/>
        <w:snapToGrid w:val="0"/>
        <w:ind w:firstLine="0"/>
        <w:jc w:val="center"/>
        <w:rPr>
          <w:rFonts w:eastAsia="Calibri"/>
          <w:b/>
          <w:sz w:val="28"/>
          <w:szCs w:val="28"/>
          <w:lang w:val="ro-RO"/>
        </w:rPr>
      </w:pPr>
    </w:p>
    <w:p w14:paraId="4A8C3293" w14:textId="682614D9" w:rsidR="0085574D" w:rsidRPr="00B15814" w:rsidRDefault="005061C8" w:rsidP="007A54C7">
      <w:pPr>
        <w:autoSpaceDE w:val="0"/>
        <w:autoSpaceDN w:val="0"/>
        <w:adjustRightInd w:val="0"/>
        <w:snapToGrid w:val="0"/>
        <w:ind w:firstLine="0"/>
        <w:jc w:val="center"/>
        <w:rPr>
          <w:rFonts w:eastAsia="Calibri"/>
          <w:b/>
          <w:sz w:val="28"/>
          <w:szCs w:val="28"/>
          <w:lang w:val="ro-RO"/>
        </w:rPr>
      </w:pPr>
      <w:r w:rsidRPr="00B15814">
        <w:rPr>
          <w:rFonts w:eastAsia="Calibri"/>
          <w:b/>
          <w:sz w:val="28"/>
          <w:szCs w:val="28"/>
          <w:lang w:val="ro-RO"/>
        </w:rPr>
        <w:t>LEG</w:t>
      </w:r>
      <w:r w:rsidR="0085574D" w:rsidRPr="00B15814">
        <w:rPr>
          <w:rFonts w:eastAsia="Calibri"/>
          <w:b/>
          <w:sz w:val="28"/>
          <w:szCs w:val="28"/>
          <w:lang w:val="ro-RO"/>
        </w:rPr>
        <w:t xml:space="preserve">E </w:t>
      </w:r>
    </w:p>
    <w:p w14:paraId="7F7D04F2" w14:textId="77777777" w:rsidR="0085574D" w:rsidRPr="00B15814" w:rsidRDefault="0085574D" w:rsidP="007A54C7">
      <w:pPr>
        <w:autoSpaceDE w:val="0"/>
        <w:autoSpaceDN w:val="0"/>
        <w:adjustRightInd w:val="0"/>
        <w:snapToGrid w:val="0"/>
        <w:ind w:firstLine="0"/>
        <w:jc w:val="center"/>
        <w:rPr>
          <w:rFonts w:eastAsia="Calibri"/>
          <w:b/>
          <w:sz w:val="28"/>
          <w:szCs w:val="28"/>
          <w:lang w:val="ro-RO"/>
        </w:rPr>
      </w:pPr>
      <w:r w:rsidRPr="00B15814">
        <w:rPr>
          <w:rFonts w:eastAsia="Calibri"/>
          <w:b/>
          <w:sz w:val="28"/>
          <w:szCs w:val="28"/>
          <w:lang w:val="ro-RO"/>
        </w:rPr>
        <w:t>privind serviciile de finanțare participativă</w:t>
      </w:r>
    </w:p>
    <w:p w14:paraId="7A33A60E" w14:textId="77777777" w:rsidR="0085574D" w:rsidRPr="00B15814" w:rsidRDefault="0085574D" w:rsidP="0085574D">
      <w:pPr>
        <w:autoSpaceDE w:val="0"/>
        <w:autoSpaceDN w:val="0"/>
        <w:adjustRightInd w:val="0"/>
        <w:snapToGrid w:val="0"/>
        <w:jc w:val="center"/>
        <w:rPr>
          <w:rFonts w:eastAsia="Calibri"/>
          <w:sz w:val="28"/>
          <w:szCs w:val="28"/>
          <w:lang w:val="ro-RO"/>
        </w:rPr>
      </w:pPr>
    </w:p>
    <w:p w14:paraId="2A7667E4"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Parlamentul adoptă prezenta lege organică.</w:t>
      </w:r>
    </w:p>
    <w:p w14:paraId="1B7C5299" w14:textId="71C01FF6"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rPr>
        <w:t>Prezenta lege are scopul de a susține și oferi</w:t>
      </w:r>
      <w:r w:rsidRPr="00B15814">
        <w:rPr>
          <w:sz w:val="28"/>
          <w:szCs w:val="28"/>
          <w:shd w:val="clear" w:color="auto" w:fill="FFFFFF"/>
          <w:lang w:val="ro-RO" w:eastAsia="en-GB"/>
        </w:rPr>
        <w:t>, în special,</w:t>
      </w:r>
      <w:r w:rsidRPr="00B15814">
        <w:rPr>
          <w:sz w:val="28"/>
          <w:szCs w:val="28"/>
          <w:shd w:val="clear" w:color="auto" w:fill="FFFFFF"/>
          <w:lang w:val="ro-RO"/>
        </w:rPr>
        <w:t xml:space="preserve"> o alternativă de finanțare pentru întreprinderile nou-înființate</w:t>
      </w:r>
      <w:r w:rsidR="002011D7" w:rsidRPr="00B15814">
        <w:rPr>
          <w:sz w:val="28"/>
          <w:szCs w:val="28"/>
          <w:shd w:val="clear" w:color="auto" w:fill="FFFFFF"/>
          <w:lang w:val="ro-RO" w:eastAsia="en-GB"/>
        </w:rPr>
        <w:t>, întreprinderile</w:t>
      </w:r>
      <w:r w:rsidRPr="00B15814">
        <w:rPr>
          <w:sz w:val="28"/>
          <w:szCs w:val="28"/>
          <w:shd w:val="clear" w:color="auto" w:fill="FFFFFF"/>
          <w:lang w:val="ro-RO" w:eastAsia="en-GB"/>
        </w:rPr>
        <w:t xml:space="preserve"> mici</w:t>
      </w:r>
      <w:r w:rsidRPr="00B15814">
        <w:rPr>
          <w:sz w:val="28"/>
          <w:szCs w:val="28"/>
          <w:shd w:val="clear" w:color="auto" w:fill="FFFFFF"/>
          <w:lang w:val="ro-RO"/>
        </w:rPr>
        <w:t xml:space="preserve"> și </w:t>
      </w:r>
      <w:r w:rsidRPr="00B15814">
        <w:rPr>
          <w:sz w:val="28"/>
          <w:szCs w:val="28"/>
          <w:shd w:val="clear" w:color="auto" w:fill="FFFFFF"/>
          <w:lang w:val="ro-RO" w:eastAsia="en-GB"/>
        </w:rPr>
        <w:t xml:space="preserve">mijloci și </w:t>
      </w:r>
      <w:r w:rsidR="002011D7" w:rsidRPr="00B15814">
        <w:rPr>
          <w:sz w:val="28"/>
          <w:szCs w:val="28"/>
          <w:lang w:val="ro-RO"/>
        </w:rPr>
        <w:t>autoritățile</w:t>
      </w:r>
      <w:r w:rsidRPr="00B15814">
        <w:rPr>
          <w:sz w:val="28"/>
          <w:szCs w:val="28"/>
          <w:lang w:val="ro-RO"/>
        </w:rPr>
        <w:t xml:space="preserve"> administrației publice locale </w:t>
      </w:r>
      <w:r w:rsidRPr="00B15814">
        <w:rPr>
          <w:sz w:val="28"/>
          <w:szCs w:val="28"/>
          <w:shd w:val="clear" w:color="auto" w:fill="FFFFFF"/>
          <w:lang w:val="ro-RO"/>
        </w:rPr>
        <w:t>prin intermediul platformelor de finanțare participativă.</w:t>
      </w:r>
    </w:p>
    <w:p w14:paraId="0B7976FA" w14:textId="1E648576" w:rsidR="0085574D" w:rsidRPr="00B15814" w:rsidRDefault="0085574D" w:rsidP="0085574D">
      <w:pPr>
        <w:snapToGrid w:val="0"/>
        <w:rPr>
          <w:sz w:val="28"/>
          <w:szCs w:val="28"/>
          <w:lang w:val="ro-RO" w:eastAsia="en-GB"/>
        </w:rPr>
      </w:pPr>
      <w:r w:rsidRPr="00B15814">
        <w:rPr>
          <w:sz w:val="28"/>
          <w:szCs w:val="28"/>
          <w:lang w:val="ro-RO" w:eastAsia="en-GB"/>
        </w:rPr>
        <w:t xml:space="preserve">Prezenta lege transpune parțial prevederile Regulamentului (UE) 2020/1503 al Parlamentului European și al Consiliului din 7 octombrie 2020 privind furnizorii europeni de servicii de finanțare participativă pentru afaceri și de modificare a Regulamentului (UE) 2017/1129 și </w:t>
      </w:r>
      <w:r w:rsidR="00D03E3E" w:rsidRPr="00B15814">
        <w:rPr>
          <w:sz w:val="28"/>
          <w:szCs w:val="28"/>
          <w:lang w:val="ro-RO" w:eastAsia="en-GB"/>
        </w:rPr>
        <w:t xml:space="preserve">a </w:t>
      </w:r>
      <w:r w:rsidRPr="00B15814">
        <w:rPr>
          <w:sz w:val="28"/>
          <w:szCs w:val="28"/>
          <w:lang w:val="ro-RO" w:eastAsia="en-GB"/>
        </w:rPr>
        <w:t>Directivei (UE) 2019/1937, publicat în Jurnalul Oficial al Un</w:t>
      </w:r>
      <w:r w:rsidR="0021109D">
        <w:rPr>
          <w:sz w:val="28"/>
          <w:szCs w:val="28"/>
          <w:lang w:val="ro-RO" w:eastAsia="en-GB"/>
        </w:rPr>
        <w:t>iunii Europene L347</w:t>
      </w:r>
      <w:r w:rsidR="0081686F" w:rsidRPr="00B15814">
        <w:rPr>
          <w:sz w:val="28"/>
          <w:szCs w:val="28"/>
          <w:lang w:val="ro-RO" w:eastAsia="en-GB"/>
        </w:rPr>
        <w:t xml:space="preserve">/1 din 20 octombrie </w:t>
      </w:r>
      <w:r w:rsidRPr="00B15814">
        <w:rPr>
          <w:sz w:val="28"/>
          <w:szCs w:val="28"/>
          <w:lang w:val="ro-RO" w:eastAsia="en-GB"/>
        </w:rPr>
        <w:t>2020.</w:t>
      </w:r>
    </w:p>
    <w:p w14:paraId="4DD5FB8F" w14:textId="77777777" w:rsidR="0085574D" w:rsidRPr="00B15814" w:rsidRDefault="0085574D" w:rsidP="0085574D">
      <w:pPr>
        <w:autoSpaceDE w:val="0"/>
        <w:autoSpaceDN w:val="0"/>
        <w:adjustRightInd w:val="0"/>
        <w:snapToGrid w:val="0"/>
        <w:jc w:val="center"/>
        <w:rPr>
          <w:rFonts w:eastAsia="Calibri"/>
          <w:b/>
          <w:sz w:val="28"/>
          <w:szCs w:val="28"/>
          <w:lang w:val="ro-RO"/>
        </w:rPr>
      </w:pPr>
    </w:p>
    <w:p w14:paraId="25207345" w14:textId="77777777" w:rsidR="0085574D" w:rsidRPr="00B15814" w:rsidRDefault="0085574D" w:rsidP="005061C8">
      <w:pPr>
        <w:autoSpaceDE w:val="0"/>
        <w:autoSpaceDN w:val="0"/>
        <w:adjustRightInd w:val="0"/>
        <w:snapToGrid w:val="0"/>
        <w:ind w:firstLine="0"/>
        <w:jc w:val="center"/>
        <w:rPr>
          <w:rFonts w:eastAsia="Calibri"/>
          <w:b/>
          <w:sz w:val="28"/>
          <w:szCs w:val="28"/>
          <w:lang w:val="ro-RO"/>
        </w:rPr>
      </w:pPr>
      <w:r w:rsidRPr="00B15814">
        <w:rPr>
          <w:rFonts w:eastAsia="Calibri"/>
          <w:b/>
          <w:sz w:val="28"/>
          <w:szCs w:val="28"/>
          <w:lang w:val="ro-RO"/>
        </w:rPr>
        <w:t>Capitolul I</w:t>
      </w:r>
    </w:p>
    <w:p w14:paraId="68F2DB21" w14:textId="77777777" w:rsidR="0085574D" w:rsidRPr="00B15814" w:rsidRDefault="0085574D" w:rsidP="005061C8">
      <w:pPr>
        <w:autoSpaceDE w:val="0"/>
        <w:autoSpaceDN w:val="0"/>
        <w:adjustRightInd w:val="0"/>
        <w:snapToGrid w:val="0"/>
        <w:ind w:firstLine="0"/>
        <w:jc w:val="center"/>
        <w:rPr>
          <w:rFonts w:eastAsia="Calibri"/>
          <w:b/>
          <w:sz w:val="28"/>
          <w:szCs w:val="28"/>
          <w:lang w:val="ro-RO"/>
        </w:rPr>
      </w:pPr>
      <w:r w:rsidRPr="00B15814">
        <w:rPr>
          <w:rFonts w:eastAsia="Calibri"/>
          <w:b/>
          <w:sz w:val="28"/>
          <w:szCs w:val="28"/>
          <w:lang w:val="ro-RO"/>
        </w:rPr>
        <w:t>DISPOZIȚII GENERALE</w:t>
      </w:r>
    </w:p>
    <w:p w14:paraId="47CD829D" w14:textId="77777777" w:rsidR="0085574D" w:rsidRPr="00B15814" w:rsidRDefault="0085574D" w:rsidP="0085574D">
      <w:pPr>
        <w:autoSpaceDE w:val="0"/>
        <w:autoSpaceDN w:val="0"/>
        <w:adjustRightInd w:val="0"/>
        <w:snapToGrid w:val="0"/>
        <w:rPr>
          <w:rFonts w:eastAsia="Calibri"/>
          <w:b/>
          <w:sz w:val="28"/>
          <w:szCs w:val="28"/>
          <w:lang w:val="ro-RO"/>
        </w:rPr>
      </w:pPr>
    </w:p>
    <w:p w14:paraId="3218A404" w14:textId="77777777" w:rsidR="0085574D" w:rsidRPr="00B15814" w:rsidRDefault="0085574D" w:rsidP="00523854">
      <w:pPr>
        <w:pStyle w:val="Listparagraf"/>
        <w:numPr>
          <w:ilvl w:val="0"/>
          <w:numId w:val="43"/>
        </w:numPr>
        <w:autoSpaceDE w:val="0"/>
        <w:autoSpaceDN w:val="0"/>
        <w:adjustRightInd w:val="0"/>
        <w:snapToGrid w:val="0"/>
        <w:ind w:left="0" w:firstLine="2127"/>
        <w:rPr>
          <w:rFonts w:eastAsia="Calibri"/>
          <w:sz w:val="28"/>
          <w:szCs w:val="28"/>
          <w:lang w:val="ro-RO"/>
        </w:rPr>
      </w:pPr>
      <w:r w:rsidRPr="00B15814">
        <w:rPr>
          <w:rFonts w:eastAsia="Calibri"/>
          <w:sz w:val="28"/>
          <w:szCs w:val="28"/>
          <w:lang w:val="ro-RO"/>
        </w:rPr>
        <w:t>Obiectul de reglementare</w:t>
      </w:r>
    </w:p>
    <w:p w14:paraId="76590544" w14:textId="77777777" w:rsidR="0085574D" w:rsidRPr="00B15814" w:rsidRDefault="0085574D" w:rsidP="0085574D">
      <w:pPr>
        <w:autoSpaceDE w:val="0"/>
        <w:autoSpaceDN w:val="0"/>
        <w:adjustRightInd w:val="0"/>
        <w:snapToGrid w:val="0"/>
        <w:rPr>
          <w:rFonts w:eastAsia="Calibri"/>
          <w:sz w:val="28"/>
          <w:szCs w:val="28"/>
          <w:shd w:val="clear" w:color="auto" w:fill="FFFFFF"/>
          <w:lang w:val="ro-RO"/>
        </w:rPr>
      </w:pPr>
      <w:r w:rsidRPr="00B15814">
        <w:rPr>
          <w:rFonts w:eastAsia="Calibri"/>
          <w:sz w:val="28"/>
          <w:szCs w:val="28"/>
          <w:shd w:val="clear" w:color="auto" w:fill="FFFFFF"/>
          <w:lang w:val="ro-RO"/>
        </w:rPr>
        <w:t>(1) Prezenta lege reglementează:</w:t>
      </w:r>
    </w:p>
    <w:p w14:paraId="502BFD69" w14:textId="77777777" w:rsidR="0085574D" w:rsidRPr="00B15814" w:rsidRDefault="0085574D" w:rsidP="0085574D">
      <w:pPr>
        <w:autoSpaceDE w:val="0"/>
        <w:autoSpaceDN w:val="0"/>
        <w:adjustRightInd w:val="0"/>
        <w:snapToGrid w:val="0"/>
        <w:rPr>
          <w:rFonts w:eastAsia="Calibri"/>
          <w:sz w:val="28"/>
          <w:szCs w:val="28"/>
          <w:shd w:val="clear" w:color="auto" w:fill="FFFFFF"/>
          <w:lang w:val="ro-RO"/>
        </w:rPr>
      </w:pPr>
      <w:r w:rsidRPr="00B15814">
        <w:rPr>
          <w:rFonts w:eastAsia="Calibri"/>
          <w:sz w:val="28"/>
          <w:szCs w:val="28"/>
          <w:shd w:val="clear" w:color="auto" w:fill="FFFFFF"/>
          <w:lang w:val="ro-RO"/>
        </w:rPr>
        <w:t>a) condițiile de acces și de desfășurare a activității</w:t>
      </w:r>
      <w:r w:rsidRPr="00B15814">
        <w:rPr>
          <w:rFonts w:eastAsia="Calibri"/>
          <w:sz w:val="28"/>
          <w:szCs w:val="28"/>
          <w:lang w:val="ro-RO"/>
        </w:rPr>
        <w:t xml:space="preserve"> de </w:t>
      </w:r>
      <w:r w:rsidRPr="00B15814">
        <w:rPr>
          <w:rFonts w:eastAsia="Calibri"/>
          <w:sz w:val="28"/>
          <w:szCs w:val="28"/>
          <w:shd w:val="clear" w:color="auto" w:fill="FFFFFF"/>
          <w:lang w:val="ro-RO"/>
        </w:rPr>
        <w:t>finanțare participativă;</w:t>
      </w:r>
    </w:p>
    <w:p w14:paraId="42A57ACA" w14:textId="77777777" w:rsidR="0085574D" w:rsidRPr="00B15814" w:rsidRDefault="0085574D" w:rsidP="0085574D">
      <w:pPr>
        <w:autoSpaceDE w:val="0"/>
        <w:autoSpaceDN w:val="0"/>
        <w:adjustRightInd w:val="0"/>
        <w:snapToGrid w:val="0"/>
        <w:rPr>
          <w:rFonts w:eastAsia="Calibri"/>
          <w:sz w:val="28"/>
          <w:szCs w:val="28"/>
          <w:shd w:val="clear" w:color="auto" w:fill="FFFFFF"/>
          <w:lang w:val="ro-RO"/>
        </w:rPr>
      </w:pPr>
      <w:r w:rsidRPr="00B15814">
        <w:rPr>
          <w:rFonts w:eastAsia="Calibri"/>
          <w:sz w:val="28"/>
          <w:szCs w:val="28"/>
          <w:shd w:val="clear" w:color="auto" w:fill="FFFFFF"/>
          <w:lang w:val="ro-RO"/>
        </w:rPr>
        <w:t>b) categoriile de servicii de finanțare participativă;</w:t>
      </w:r>
    </w:p>
    <w:p w14:paraId="61646276" w14:textId="77777777" w:rsidR="0085574D" w:rsidRPr="00B15814" w:rsidRDefault="0085574D" w:rsidP="0085574D">
      <w:pPr>
        <w:autoSpaceDE w:val="0"/>
        <w:autoSpaceDN w:val="0"/>
        <w:adjustRightInd w:val="0"/>
        <w:snapToGrid w:val="0"/>
        <w:rPr>
          <w:sz w:val="28"/>
          <w:szCs w:val="28"/>
          <w:shd w:val="clear" w:color="auto" w:fill="FFFFFF"/>
          <w:lang w:val="ro-RO"/>
        </w:rPr>
      </w:pPr>
      <w:r w:rsidRPr="00B15814">
        <w:rPr>
          <w:rFonts w:eastAsia="Calibri"/>
          <w:sz w:val="28"/>
          <w:szCs w:val="28"/>
          <w:shd w:val="clear" w:color="auto" w:fill="FFFFFF"/>
          <w:lang w:val="ro-RO"/>
        </w:rPr>
        <w:t>c) competențele, instrumentele și procedurile de supraveghere a furnizorilor de servicii</w:t>
      </w:r>
      <w:r w:rsidRPr="00B15814">
        <w:rPr>
          <w:sz w:val="28"/>
          <w:szCs w:val="28"/>
          <w:shd w:val="clear" w:color="auto" w:fill="FFFFFF"/>
          <w:lang w:val="ro-RO"/>
        </w:rPr>
        <w:t xml:space="preserve"> de finanțare participativă.</w:t>
      </w:r>
    </w:p>
    <w:p w14:paraId="632222DB" w14:textId="77777777" w:rsidR="0085574D" w:rsidRPr="00B15814" w:rsidRDefault="0085574D" w:rsidP="0085574D">
      <w:pPr>
        <w:snapToGrid w:val="0"/>
        <w:rPr>
          <w:sz w:val="28"/>
          <w:szCs w:val="28"/>
          <w:lang w:val="ro-RO" w:eastAsia="ru-RU"/>
        </w:rPr>
      </w:pPr>
      <w:r w:rsidRPr="00B15814">
        <w:rPr>
          <w:rFonts w:eastAsia="Calibri"/>
          <w:sz w:val="28"/>
          <w:szCs w:val="28"/>
          <w:lang w:val="ro-RO"/>
        </w:rPr>
        <w:t>(</w:t>
      </w:r>
      <w:r w:rsidRPr="00B15814">
        <w:rPr>
          <w:sz w:val="28"/>
          <w:szCs w:val="28"/>
          <w:lang w:val="ro-RO" w:eastAsia="ru-RU"/>
        </w:rPr>
        <w:t>2) Activitatea furnizorilor de servicii de finanțare participativă nu constituie activitate de creditare bancară sau nebancară, activitate a asociațiilor de economii și împrumut, a prestatorilor de servicii de plată și a societăților de investiții.</w:t>
      </w:r>
    </w:p>
    <w:p w14:paraId="2FA00B2B"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sz w:val="28"/>
          <w:szCs w:val="28"/>
          <w:lang w:val="ro-RO"/>
        </w:rPr>
        <w:t>(3) Prezenta lege nu se aplică contractelor de credit pentru consumatori, reglementate de Legea nr. 202/2013 privind contractele de credit pentru consumatori, precum și în cazul desfășurării a</w:t>
      </w:r>
      <w:r w:rsidRPr="00B15814">
        <w:rPr>
          <w:sz w:val="28"/>
          <w:szCs w:val="28"/>
          <w:lang w:val="ro-RO" w:eastAsia="en-GB"/>
        </w:rPr>
        <w:t>ctivităților/prestării serviciilor specificate la art. 3.</w:t>
      </w:r>
      <w:r w:rsidRPr="00B15814">
        <w:rPr>
          <w:rFonts w:eastAsia="Calibri"/>
          <w:sz w:val="28"/>
          <w:szCs w:val="28"/>
          <w:lang w:val="ro-RO"/>
        </w:rPr>
        <w:t xml:space="preserve"> </w:t>
      </w:r>
    </w:p>
    <w:p w14:paraId="29D941C5" w14:textId="77777777" w:rsidR="0085574D" w:rsidRPr="00B15814" w:rsidRDefault="0085574D" w:rsidP="0085574D">
      <w:pPr>
        <w:autoSpaceDE w:val="0"/>
        <w:autoSpaceDN w:val="0"/>
        <w:adjustRightInd w:val="0"/>
        <w:snapToGrid w:val="0"/>
        <w:rPr>
          <w:rFonts w:eastAsia="Calibri"/>
          <w:sz w:val="28"/>
          <w:szCs w:val="28"/>
          <w:lang w:val="ro-RO"/>
        </w:rPr>
      </w:pPr>
    </w:p>
    <w:p w14:paraId="0EBCF18B" w14:textId="77777777" w:rsidR="0085574D" w:rsidRPr="00B15814" w:rsidRDefault="0085574D" w:rsidP="00523854">
      <w:pPr>
        <w:pStyle w:val="Listparagraf"/>
        <w:numPr>
          <w:ilvl w:val="0"/>
          <w:numId w:val="43"/>
        </w:numPr>
        <w:tabs>
          <w:tab w:val="left" w:pos="1276"/>
        </w:tabs>
        <w:autoSpaceDE w:val="0"/>
        <w:autoSpaceDN w:val="0"/>
        <w:adjustRightInd w:val="0"/>
        <w:snapToGrid w:val="0"/>
        <w:ind w:left="0" w:firstLine="2127"/>
        <w:rPr>
          <w:rFonts w:eastAsia="Calibri"/>
          <w:sz w:val="28"/>
          <w:szCs w:val="28"/>
          <w:lang w:val="ro-RO"/>
        </w:rPr>
      </w:pPr>
      <w:r w:rsidRPr="00B15814">
        <w:rPr>
          <w:rFonts w:eastAsia="Calibri"/>
          <w:sz w:val="28"/>
          <w:szCs w:val="28"/>
          <w:lang w:val="ro-RO"/>
        </w:rPr>
        <w:t>Noțiuni principale</w:t>
      </w:r>
    </w:p>
    <w:p w14:paraId="018B2636"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sz w:val="28"/>
          <w:szCs w:val="28"/>
          <w:lang w:val="ro-RO"/>
        </w:rPr>
        <w:t xml:space="preserve">În sensul prezentei legi, următoarele noțiuni semnifică: </w:t>
      </w:r>
    </w:p>
    <w:p w14:paraId="52458862" w14:textId="77777777" w:rsidR="0085574D" w:rsidRPr="00B15814" w:rsidRDefault="0085574D" w:rsidP="0085574D">
      <w:pPr>
        <w:snapToGrid w:val="0"/>
        <w:rPr>
          <w:sz w:val="28"/>
          <w:szCs w:val="28"/>
          <w:lang w:val="ro-RO" w:eastAsia="en-GB"/>
        </w:rPr>
      </w:pPr>
      <w:r w:rsidRPr="00B15814">
        <w:rPr>
          <w:i/>
          <w:sz w:val="28"/>
          <w:szCs w:val="28"/>
          <w:shd w:val="clear" w:color="auto" w:fill="FFFFFF"/>
          <w:lang w:val="ro-RO" w:eastAsia="en-GB"/>
        </w:rPr>
        <w:t>administrare de portofolii individuale de împrumuturi</w:t>
      </w:r>
      <w:r w:rsidRPr="00B15814">
        <w:rPr>
          <w:sz w:val="28"/>
          <w:szCs w:val="28"/>
          <w:shd w:val="clear" w:color="auto" w:fill="FFFFFF"/>
          <w:lang w:val="ro-RO" w:eastAsia="en-GB"/>
        </w:rPr>
        <w:t xml:space="preserve"> – alocarea de către furnizorul de servicii de finanțare participativă a unei sume prestabilite din fondurile unui investitor, care este un împrumutător inițial, către unul sau mai multe proiecte de finanțare participativă de pe platforma sa de finanțare </w:t>
      </w:r>
      <w:r w:rsidRPr="00B15814">
        <w:rPr>
          <w:sz w:val="28"/>
          <w:szCs w:val="28"/>
          <w:shd w:val="clear" w:color="auto" w:fill="FFFFFF"/>
          <w:lang w:val="ro-RO" w:eastAsia="en-GB"/>
        </w:rPr>
        <w:lastRenderedPageBreak/>
        <w:t>participativă, în conformitate cu împuternicirile acordate de fiecare investitor în mod discreționar;</w:t>
      </w:r>
      <w:r w:rsidRPr="00B15814">
        <w:rPr>
          <w:sz w:val="28"/>
          <w:szCs w:val="28"/>
          <w:lang w:val="ro-RO"/>
        </w:rPr>
        <w:t xml:space="preserve"> </w:t>
      </w:r>
    </w:p>
    <w:p w14:paraId="508DFC3B" w14:textId="4462A23D" w:rsidR="0085574D" w:rsidRPr="00B15814" w:rsidRDefault="0085574D" w:rsidP="0085574D">
      <w:pPr>
        <w:snapToGrid w:val="0"/>
        <w:rPr>
          <w:sz w:val="28"/>
          <w:szCs w:val="28"/>
          <w:lang w:val="ro-RO" w:eastAsia="ru-RU"/>
        </w:rPr>
      </w:pPr>
      <w:r w:rsidRPr="00B15814">
        <w:rPr>
          <w:i/>
          <w:sz w:val="28"/>
          <w:szCs w:val="28"/>
          <w:lang w:val="ro-RO" w:eastAsia="ru-RU"/>
        </w:rPr>
        <w:t>autoritate de supraveghere</w:t>
      </w:r>
      <w:r w:rsidRPr="00B15814">
        <w:rPr>
          <w:sz w:val="28"/>
          <w:szCs w:val="28"/>
          <w:lang w:val="ro-RO" w:eastAsia="ru-RU"/>
        </w:rPr>
        <w:t xml:space="preserve"> – Comisia Națională a Pieței Financiare, autorit</w:t>
      </w:r>
      <w:r w:rsidR="00494B59">
        <w:rPr>
          <w:sz w:val="28"/>
          <w:szCs w:val="28"/>
          <w:lang w:val="ro-RO" w:eastAsia="ru-RU"/>
        </w:rPr>
        <w:t>ate competentă în ceea ce priveș</w:t>
      </w:r>
      <w:r w:rsidRPr="00B15814">
        <w:rPr>
          <w:sz w:val="28"/>
          <w:szCs w:val="28"/>
          <w:lang w:val="ro-RO" w:eastAsia="ru-RU"/>
        </w:rPr>
        <w:t>te autorizarea, reglementarea şi supravegherea furnizorilor de servicii de finanțare participativă care fac obiectul prezentei legi, prin exercitarea prerogativelor stabilite de Legea</w:t>
      </w:r>
      <w:r w:rsidR="00AF0AC8" w:rsidRPr="00B15814">
        <w:rPr>
          <w:sz w:val="28"/>
          <w:szCs w:val="28"/>
          <w:lang w:val="ro-RO" w:eastAsia="ru-RU"/>
        </w:rPr>
        <w:t xml:space="preserve"> nr. 192/1998</w:t>
      </w:r>
      <w:r w:rsidRPr="00B15814">
        <w:rPr>
          <w:sz w:val="28"/>
          <w:szCs w:val="28"/>
          <w:lang w:val="ro-RO" w:eastAsia="ru-RU"/>
        </w:rPr>
        <w:t xml:space="preserve"> privind Comisia Națională a Pieței Financiare, precum și de prezenta lege;</w:t>
      </w:r>
    </w:p>
    <w:p w14:paraId="72124690" w14:textId="77777777" w:rsidR="0085574D" w:rsidRPr="00B15814" w:rsidRDefault="0085574D" w:rsidP="0085574D">
      <w:pPr>
        <w:snapToGrid w:val="0"/>
        <w:rPr>
          <w:sz w:val="28"/>
          <w:szCs w:val="28"/>
          <w:lang w:val="ro-RO" w:eastAsia="ru-RU"/>
        </w:rPr>
      </w:pPr>
      <w:r w:rsidRPr="00B15814">
        <w:rPr>
          <w:i/>
          <w:sz w:val="28"/>
          <w:szCs w:val="28"/>
          <w:lang w:val="ro-RO" w:eastAsia="ru-RU"/>
        </w:rPr>
        <w:t>autorizare</w:t>
      </w:r>
      <w:r w:rsidRPr="00B15814">
        <w:rPr>
          <w:sz w:val="28"/>
          <w:szCs w:val="28"/>
          <w:lang w:val="ro-RO" w:eastAsia="ru-RU"/>
        </w:rPr>
        <w:t xml:space="preserve"> – înscrierea furnizorilor de servicii de finanțare participativă în Registrul furnizorilor de servicii de finanțare participativă, în baza deciziei autorității de supraveghere;</w:t>
      </w:r>
    </w:p>
    <w:p w14:paraId="4229E811"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client</w:t>
      </w:r>
      <w:r w:rsidRPr="00B15814">
        <w:rPr>
          <w:rFonts w:eastAsia="Calibri"/>
          <w:sz w:val="28"/>
          <w:szCs w:val="28"/>
          <w:lang w:val="ro-RO"/>
        </w:rPr>
        <w:t xml:space="preserve"> – orice investitor sau dezvoltator, potențial sau efectiv, căruia un furnizor de servicii de finanțare participativă îi prestează sau intenționează să-i presteze servicii de finanțare participativă;</w:t>
      </w:r>
    </w:p>
    <w:p w14:paraId="5CB8A16D"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dezvoltator de proiecte de finanțare participativă</w:t>
      </w:r>
      <w:r w:rsidRPr="00B15814">
        <w:rPr>
          <w:rFonts w:eastAsia="Calibri"/>
          <w:sz w:val="28"/>
          <w:szCs w:val="28"/>
          <w:lang w:val="ro-RO"/>
        </w:rPr>
        <w:t xml:space="preserve"> </w:t>
      </w:r>
      <w:r w:rsidRPr="00B15814">
        <w:rPr>
          <w:rFonts w:eastAsia="Calibri"/>
          <w:i/>
          <w:sz w:val="28"/>
          <w:szCs w:val="28"/>
          <w:lang w:val="ro-RO"/>
        </w:rPr>
        <w:t>(dezvoltator)</w:t>
      </w:r>
      <w:r w:rsidRPr="00B15814">
        <w:rPr>
          <w:rFonts w:eastAsia="Calibri"/>
          <w:sz w:val="28"/>
          <w:szCs w:val="28"/>
          <w:lang w:val="ro-RO"/>
        </w:rPr>
        <w:t xml:space="preserve"> – persoană fizică ce practică activitate de </w:t>
      </w:r>
      <w:proofErr w:type="spellStart"/>
      <w:r w:rsidRPr="00B15814">
        <w:rPr>
          <w:rFonts w:eastAsia="Calibri"/>
          <w:sz w:val="28"/>
          <w:szCs w:val="28"/>
          <w:lang w:val="ro-RO"/>
        </w:rPr>
        <w:t>antreprenoriat</w:t>
      </w:r>
      <w:proofErr w:type="spellEnd"/>
      <w:r w:rsidRPr="00B15814">
        <w:rPr>
          <w:rFonts w:eastAsia="Calibri"/>
          <w:sz w:val="28"/>
          <w:szCs w:val="28"/>
          <w:lang w:val="ro-RO"/>
        </w:rPr>
        <w:t xml:space="preserve"> sau persoană juridică cu scop lucrativ din Republica Moldova, care </w:t>
      </w:r>
      <w:r w:rsidRPr="00B15814">
        <w:rPr>
          <w:sz w:val="28"/>
          <w:szCs w:val="28"/>
          <w:lang w:val="ro-RO"/>
        </w:rPr>
        <w:t>întrunește condițiile prevăzute de prezenta lege ș</w:t>
      </w:r>
      <w:r w:rsidRPr="00B15814">
        <w:rPr>
          <w:rFonts w:eastAsia="Calibri"/>
          <w:sz w:val="28"/>
          <w:szCs w:val="28"/>
          <w:lang w:val="ro-RO"/>
        </w:rPr>
        <w:t>i intenționează să obțină finanțare pentru un proiect prin intermediul unei platforme de finanțare participativă;</w:t>
      </w:r>
    </w:p>
    <w:p w14:paraId="3215B6DA" w14:textId="5B151A4B"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investitor</w:t>
      </w:r>
      <w:r w:rsidRPr="00B15814">
        <w:rPr>
          <w:rFonts w:eastAsia="Calibri"/>
          <w:sz w:val="28"/>
          <w:szCs w:val="28"/>
          <w:lang w:val="ro-RO"/>
        </w:rPr>
        <w:t xml:space="preserve"> – ori</w:t>
      </w:r>
      <w:r w:rsidR="00544C42" w:rsidRPr="00B15814">
        <w:rPr>
          <w:rFonts w:eastAsia="Calibri"/>
          <w:sz w:val="28"/>
          <w:szCs w:val="28"/>
          <w:lang w:val="ro-RO"/>
        </w:rPr>
        <w:t>ce persoană fizică sau juridică</w:t>
      </w:r>
      <w:r w:rsidRPr="00B15814">
        <w:rPr>
          <w:rFonts w:eastAsia="Calibri"/>
          <w:sz w:val="28"/>
          <w:szCs w:val="28"/>
          <w:lang w:val="ro-RO"/>
        </w:rPr>
        <w:t xml:space="preserve"> care acordă împrumuturi s</w:t>
      </w:r>
      <w:r w:rsidR="00EC185A" w:rsidRPr="00B15814">
        <w:rPr>
          <w:rFonts w:eastAsia="Calibri"/>
          <w:sz w:val="28"/>
          <w:szCs w:val="28"/>
          <w:lang w:val="ro-RO"/>
        </w:rPr>
        <w:t>au achiziționează părți sociale</w:t>
      </w:r>
      <w:r w:rsidRPr="00B15814">
        <w:rPr>
          <w:rFonts w:eastAsia="Calibri"/>
          <w:sz w:val="28"/>
          <w:szCs w:val="28"/>
          <w:lang w:val="ro-RO"/>
        </w:rPr>
        <w:t xml:space="preserve"> în cadrul unui proiect de finanțare participativă;</w:t>
      </w:r>
    </w:p>
    <w:p w14:paraId="0614A463" w14:textId="08816EAE"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 xml:space="preserve">investitor sofisticat </w:t>
      </w:r>
      <w:r w:rsidRPr="00B15814">
        <w:rPr>
          <w:rFonts w:eastAsia="Calibri"/>
          <w:sz w:val="28"/>
          <w:szCs w:val="28"/>
          <w:lang w:val="ro-RO"/>
        </w:rPr>
        <w:t>– orice persoană fizică sau juridică care este client profesionist sau investitor calif</w:t>
      </w:r>
      <w:r w:rsidR="00D810E6" w:rsidRPr="00B15814">
        <w:rPr>
          <w:rFonts w:eastAsia="Calibri"/>
          <w:sz w:val="28"/>
          <w:szCs w:val="28"/>
          <w:lang w:val="ro-RO"/>
        </w:rPr>
        <w:t>icat conform art. 137 și 138 din Legea</w:t>
      </w:r>
      <w:r w:rsidRPr="00B15814">
        <w:rPr>
          <w:rFonts w:eastAsia="Calibri"/>
          <w:sz w:val="28"/>
          <w:szCs w:val="28"/>
          <w:lang w:val="ro-RO"/>
        </w:rPr>
        <w:t xml:space="preserve"> nr. 171</w:t>
      </w:r>
      <w:r w:rsidR="00EC185A" w:rsidRPr="00B15814">
        <w:rPr>
          <w:rFonts w:eastAsia="Calibri"/>
          <w:sz w:val="28"/>
          <w:szCs w:val="28"/>
          <w:lang w:val="ro-RO"/>
        </w:rPr>
        <w:t xml:space="preserve">/2012 privind piața de capital </w:t>
      </w:r>
      <w:r w:rsidRPr="00B15814">
        <w:rPr>
          <w:rFonts w:eastAsia="Calibri"/>
          <w:sz w:val="28"/>
          <w:szCs w:val="28"/>
          <w:lang w:val="ro-RO"/>
        </w:rPr>
        <w:t xml:space="preserve">sau orice persoană fizică sau juridică care este calificată drept investitor sofisticat de către furnizor conform criteriilor și procedurii prevăzute la art. </w:t>
      </w:r>
      <w:r w:rsidRPr="00B15814">
        <w:rPr>
          <w:sz w:val="28"/>
          <w:szCs w:val="28"/>
          <w:lang w:val="ro-RO"/>
        </w:rPr>
        <w:t>25</w:t>
      </w:r>
      <w:r w:rsidRPr="00B15814">
        <w:rPr>
          <w:rFonts w:eastAsia="Calibri"/>
          <w:sz w:val="28"/>
          <w:szCs w:val="28"/>
          <w:lang w:val="ro-RO"/>
        </w:rPr>
        <w:t>;</w:t>
      </w:r>
    </w:p>
    <w:p w14:paraId="60F31F9D"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investitor nesofisticat</w:t>
      </w:r>
      <w:r w:rsidRPr="00B15814">
        <w:rPr>
          <w:rFonts w:eastAsia="Calibri"/>
          <w:sz w:val="28"/>
          <w:szCs w:val="28"/>
          <w:lang w:val="ro-RO"/>
        </w:rPr>
        <w:t xml:space="preserve"> – orice investitor care nu este un investitor sofisticat;</w:t>
      </w:r>
    </w:p>
    <w:p w14:paraId="6A10A5F8"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serviciu de finanțare participativă</w:t>
      </w:r>
      <w:r w:rsidRPr="00B15814">
        <w:rPr>
          <w:rFonts w:eastAsia="Calibri"/>
          <w:sz w:val="28"/>
          <w:szCs w:val="28"/>
          <w:lang w:val="ro-RO"/>
        </w:rPr>
        <w:t xml:space="preserve"> – punerea în legătură a investitorilor cu unul sau mai mulți dezvoltatori prin intermediul unei platforme de finanțare participativă;</w:t>
      </w:r>
    </w:p>
    <w:p w14:paraId="1BBC166E" w14:textId="77777777" w:rsidR="0085574D" w:rsidRPr="00B15814" w:rsidRDefault="0085574D" w:rsidP="0085574D">
      <w:pPr>
        <w:snapToGrid w:val="0"/>
        <w:rPr>
          <w:sz w:val="28"/>
          <w:szCs w:val="28"/>
          <w:lang w:val="ro-RO" w:eastAsia="ru-RU"/>
        </w:rPr>
      </w:pPr>
      <w:r w:rsidRPr="00B15814">
        <w:rPr>
          <w:i/>
          <w:sz w:val="28"/>
          <w:szCs w:val="28"/>
          <w:lang w:val="ro-RO" w:eastAsia="ru-RU"/>
        </w:rPr>
        <w:t>finanțare participativă bazată pe investiții</w:t>
      </w:r>
      <w:r w:rsidRPr="00B15814">
        <w:rPr>
          <w:sz w:val="28"/>
          <w:szCs w:val="28"/>
          <w:lang w:val="ro-RO" w:eastAsia="ru-RU"/>
        </w:rPr>
        <w:t xml:space="preserve"> </w:t>
      </w:r>
      <w:r w:rsidRPr="00B15814">
        <w:rPr>
          <w:sz w:val="28"/>
          <w:szCs w:val="28"/>
          <w:lang w:val="ro-RO" w:eastAsia="en-GB"/>
        </w:rPr>
        <w:t xml:space="preserve">– </w:t>
      </w:r>
      <w:r w:rsidRPr="00B15814">
        <w:rPr>
          <w:sz w:val="28"/>
          <w:szCs w:val="28"/>
          <w:lang w:val="ro-RO" w:eastAsia="ru-RU"/>
        </w:rPr>
        <w:t>achiziționarea sau subscrierea de către investitori, prin intermediul unui vehicul investițional, a părților sociale sau acțiunilor dezvoltatorului, în cadrul unui proiect de finanțare participativă;</w:t>
      </w:r>
    </w:p>
    <w:p w14:paraId="19B52CB1" w14:textId="77777777" w:rsidR="0085574D" w:rsidRPr="00B15814" w:rsidRDefault="0085574D" w:rsidP="0085574D">
      <w:pPr>
        <w:snapToGrid w:val="0"/>
        <w:rPr>
          <w:sz w:val="28"/>
          <w:szCs w:val="28"/>
          <w:lang w:val="ro-RO" w:eastAsia="ru-RU"/>
        </w:rPr>
      </w:pPr>
      <w:r w:rsidRPr="00B15814">
        <w:rPr>
          <w:i/>
          <w:sz w:val="28"/>
          <w:szCs w:val="28"/>
          <w:lang w:val="ro-RO" w:eastAsia="ru-RU"/>
        </w:rPr>
        <w:t>finanțarea participativă bazată pe împrumut</w:t>
      </w:r>
      <w:r w:rsidRPr="00B15814">
        <w:rPr>
          <w:sz w:val="28"/>
          <w:szCs w:val="28"/>
          <w:lang w:val="ro-RO" w:eastAsia="ru-RU"/>
        </w:rPr>
        <w:t xml:space="preserve"> – acordarea de către unul sau mai mulți investitori a împrumuturilor pentru un proiect de finanțare participativă în schimbul unei dobânzi, prin intermediul unei platforme de finanțare participativă;</w:t>
      </w:r>
    </w:p>
    <w:p w14:paraId="568034A7"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furnizor de servicii de finanțare participativă (furnizor)</w:t>
      </w:r>
      <w:r w:rsidRPr="00B15814">
        <w:rPr>
          <w:rFonts w:eastAsia="Calibri"/>
          <w:sz w:val="28"/>
          <w:szCs w:val="28"/>
          <w:lang w:val="ro-RO"/>
        </w:rPr>
        <w:t xml:space="preserve"> – persoană juridică constituită sub formă de societate cu răspundere limitată sau societate pe acțiuni, </w:t>
      </w:r>
      <w:r w:rsidRPr="00B15814">
        <w:rPr>
          <w:sz w:val="28"/>
          <w:szCs w:val="28"/>
          <w:lang w:val="ro-RO" w:eastAsia="en-GB"/>
        </w:rPr>
        <w:t xml:space="preserve">înregistrată în Republica Moldova, </w:t>
      </w:r>
      <w:r w:rsidRPr="00B15814">
        <w:rPr>
          <w:rFonts w:eastAsia="Calibri"/>
          <w:sz w:val="28"/>
          <w:szCs w:val="28"/>
          <w:lang w:val="ro-RO"/>
        </w:rPr>
        <w:t>și autorizată conform prezentei legi să presteze servicii de finanțare participativă;</w:t>
      </w:r>
    </w:p>
    <w:p w14:paraId="0F70C6E8" w14:textId="77777777" w:rsidR="0085574D" w:rsidRPr="00B15814" w:rsidRDefault="0085574D" w:rsidP="0085574D">
      <w:pPr>
        <w:autoSpaceDE w:val="0"/>
        <w:autoSpaceDN w:val="0"/>
        <w:adjustRightInd w:val="0"/>
        <w:snapToGrid w:val="0"/>
        <w:rPr>
          <w:sz w:val="28"/>
          <w:szCs w:val="28"/>
          <w:lang w:val="ro-RO"/>
        </w:rPr>
      </w:pPr>
      <w:r w:rsidRPr="00B15814">
        <w:rPr>
          <w:rFonts w:eastAsia="Calibri"/>
          <w:i/>
          <w:sz w:val="28"/>
          <w:szCs w:val="28"/>
          <w:lang w:val="ro-RO"/>
        </w:rPr>
        <w:t>ofertă de finanțare participativă</w:t>
      </w:r>
      <w:r w:rsidRPr="00B15814">
        <w:rPr>
          <w:rFonts w:eastAsia="Calibri"/>
          <w:sz w:val="28"/>
          <w:szCs w:val="28"/>
          <w:lang w:val="ro-RO"/>
        </w:rPr>
        <w:t xml:space="preserve"> – comunicare din partea unui furnizor, care conține informații, în conformitate cu prezenta lege, despre condițiile ofertei și despre proiectul de finanțare participativă oferit, astfel încât să le permită </w:t>
      </w:r>
      <w:r w:rsidRPr="00B15814">
        <w:rPr>
          <w:rFonts w:eastAsia="Calibri"/>
          <w:sz w:val="28"/>
          <w:szCs w:val="28"/>
          <w:lang w:val="ro-RO"/>
        </w:rPr>
        <w:lastRenderedPageBreak/>
        <w:t>potențialilor investitori să ia o decizie cu privire la investirea în respectivul proiect;</w:t>
      </w:r>
    </w:p>
    <w:p w14:paraId="748B7CC2" w14:textId="77777777" w:rsidR="0085574D" w:rsidRPr="00B15814" w:rsidRDefault="0085574D" w:rsidP="0085574D">
      <w:pPr>
        <w:pStyle w:val="NormalWeb"/>
        <w:ind w:firstLine="709"/>
        <w:rPr>
          <w:sz w:val="28"/>
          <w:szCs w:val="28"/>
          <w:lang w:val="ro-RO"/>
        </w:rPr>
      </w:pPr>
      <w:r w:rsidRPr="00B15814">
        <w:rPr>
          <w:rFonts w:eastAsia="Calibri"/>
          <w:i/>
          <w:sz w:val="28"/>
          <w:szCs w:val="28"/>
          <w:lang w:val="ro-RO"/>
        </w:rPr>
        <w:t xml:space="preserve">persoane cu funcții de </w:t>
      </w:r>
      <w:r w:rsidRPr="00B15814">
        <w:rPr>
          <w:i/>
          <w:sz w:val="28"/>
          <w:szCs w:val="28"/>
          <w:lang w:val="ro-RO" w:eastAsia="en-GB"/>
        </w:rPr>
        <w:t xml:space="preserve">răspundere </w:t>
      </w:r>
      <w:r w:rsidRPr="00B15814">
        <w:rPr>
          <w:b/>
          <w:sz w:val="28"/>
          <w:szCs w:val="28"/>
          <w:lang w:val="ro-RO" w:eastAsia="en-GB"/>
        </w:rPr>
        <w:t>–</w:t>
      </w:r>
      <w:r w:rsidRPr="00B15814">
        <w:rPr>
          <w:sz w:val="28"/>
          <w:szCs w:val="28"/>
          <w:lang w:val="ro-RO" w:eastAsia="en-GB"/>
        </w:rPr>
        <w:t xml:space="preserve"> </w:t>
      </w:r>
      <w:r w:rsidRPr="00B15814">
        <w:rPr>
          <w:sz w:val="28"/>
          <w:szCs w:val="28"/>
          <w:lang w:val="ro-RO"/>
        </w:rPr>
        <w:t>organul executiv unipersonal, membrii organului executiv colegial, membrii consiliului societății, comisiei de cenzori/comitetului de audit, precum și alte persoane care exercită atribuții de dispoziție în conducerea societății;</w:t>
      </w:r>
    </w:p>
    <w:p w14:paraId="263E0D73"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platformă de finanțare participativă (platformă)</w:t>
      </w:r>
      <w:r w:rsidRPr="00B15814">
        <w:rPr>
          <w:rFonts w:eastAsia="Calibri"/>
          <w:sz w:val="28"/>
          <w:szCs w:val="28"/>
          <w:lang w:val="ro-RO"/>
        </w:rPr>
        <w:t xml:space="preserve"> – un sistem informațional cu acces public, gestionat de un furnizor de servicii de finanțare participativă;</w:t>
      </w:r>
    </w:p>
    <w:p w14:paraId="3596A8B4" w14:textId="77777777" w:rsidR="0085574D" w:rsidRPr="00B15814" w:rsidRDefault="0085574D" w:rsidP="0085574D">
      <w:pPr>
        <w:autoSpaceDE w:val="0"/>
        <w:autoSpaceDN w:val="0"/>
        <w:adjustRightInd w:val="0"/>
        <w:snapToGrid w:val="0"/>
        <w:rPr>
          <w:rFonts w:eastAsia="Calibri"/>
          <w:b/>
          <w:sz w:val="28"/>
          <w:szCs w:val="28"/>
          <w:lang w:val="ro-RO"/>
        </w:rPr>
      </w:pPr>
      <w:r w:rsidRPr="00B15814">
        <w:rPr>
          <w:rFonts w:eastAsia="Calibri"/>
          <w:i/>
          <w:sz w:val="28"/>
          <w:szCs w:val="28"/>
          <w:lang w:val="ro-RO"/>
        </w:rPr>
        <w:t>proiect de finanțare participativă (proiect)</w:t>
      </w:r>
      <w:r w:rsidRPr="00B15814">
        <w:rPr>
          <w:rFonts w:eastAsia="Calibri"/>
          <w:sz w:val="28"/>
          <w:szCs w:val="28"/>
          <w:lang w:val="ro-RO"/>
        </w:rPr>
        <w:t xml:space="preserve"> – activitate de </w:t>
      </w:r>
      <w:proofErr w:type="spellStart"/>
      <w:r w:rsidRPr="00B15814">
        <w:rPr>
          <w:rFonts w:eastAsia="Calibri"/>
          <w:sz w:val="28"/>
          <w:szCs w:val="28"/>
          <w:lang w:val="ro-RO"/>
        </w:rPr>
        <w:t>antreprenoriat</w:t>
      </w:r>
      <w:proofErr w:type="spellEnd"/>
      <w:r w:rsidRPr="00B15814">
        <w:rPr>
          <w:rFonts w:eastAsia="Calibri"/>
          <w:sz w:val="28"/>
          <w:szCs w:val="28"/>
          <w:lang w:val="ro-RO"/>
        </w:rPr>
        <w:t xml:space="preserve"> pentru care un dezvoltator urmărește să obțină finanțare prin oferta de finanțare participativă; </w:t>
      </w:r>
    </w:p>
    <w:p w14:paraId="6FD2D682" w14:textId="77777777" w:rsidR="0085574D" w:rsidRPr="00B15814" w:rsidRDefault="0085574D" w:rsidP="0085574D">
      <w:pPr>
        <w:autoSpaceDE w:val="0"/>
        <w:autoSpaceDN w:val="0"/>
        <w:adjustRightInd w:val="0"/>
        <w:snapToGrid w:val="0"/>
        <w:rPr>
          <w:rFonts w:eastAsia="Calibri"/>
          <w:sz w:val="28"/>
          <w:szCs w:val="28"/>
          <w:lang w:val="ro-RO"/>
        </w:rPr>
      </w:pPr>
      <w:r w:rsidRPr="00B15814">
        <w:rPr>
          <w:rFonts w:eastAsia="Calibri"/>
          <w:i/>
          <w:sz w:val="28"/>
          <w:szCs w:val="28"/>
          <w:lang w:val="ro-RO"/>
        </w:rPr>
        <w:t>tranzacție de finanțare participativă</w:t>
      </w:r>
      <w:r w:rsidRPr="00B15814">
        <w:rPr>
          <w:rFonts w:eastAsia="Calibri"/>
          <w:sz w:val="28"/>
          <w:szCs w:val="28"/>
          <w:lang w:val="ro-RO"/>
        </w:rPr>
        <w:t xml:space="preserve"> – orice tranzacție încheiată între furnizor și investitor sau între furnizor și dezvoltator prin intermediul unei platforme de finanțare participativă;</w:t>
      </w:r>
    </w:p>
    <w:p w14:paraId="067C2042" w14:textId="77777777" w:rsidR="0085574D" w:rsidRPr="00B15814" w:rsidRDefault="0085574D" w:rsidP="0085574D">
      <w:pPr>
        <w:snapToGrid w:val="0"/>
        <w:rPr>
          <w:sz w:val="28"/>
          <w:szCs w:val="28"/>
          <w:shd w:val="clear" w:color="auto" w:fill="FFFFFF"/>
          <w:lang w:val="ro-RO" w:eastAsia="en-GB"/>
        </w:rPr>
      </w:pPr>
      <w:r w:rsidRPr="00B15814">
        <w:rPr>
          <w:i/>
          <w:sz w:val="28"/>
          <w:szCs w:val="28"/>
          <w:shd w:val="clear" w:color="auto" w:fill="FFFFFF"/>
          <w:lang w:val="ro-RO" w:eastAsia="en-GB"/>
        </w:rPr>
        <w:t>vehicul investițional</w:t>
      </w:r>
      <w:r w:rsidRPr="00B15814">
        <w:rPr>
          <w:sz w:val="28"/>
          <w:szCs w:val="28"/>
          <w:shd w:val="clear" w:color="auto" w:fill="FFFFFF"/>
          <w:lang w:val="ro-RO" w:eastAsia="en-GB"/>
        </w:rPr>
        <w:t xml:space="preserve"> – societate cu răspundere limitată înființată în scopul acumulării, efectuării și gestionării investițiilor într-un proiect de finanțare participativă.</w:t>
      </w:r>
    </w:p>
    <w:p w14:paraId="62EE2E29" w14:textId="77777777" w:rsidR="0085574D" w:rsidRPr="00B15814" w:rsidRDefault="0085574D" w:rsidP="0085574D">
      <w:pPr>
        <w:snapToGrid w:val="0"/>
        <w:rPr>
          <w:b/>
          <w:sz w:val="28"/>
          <w:szCs w:val="28"/>
          <w:lang w:val="ro-RO"/>
        </w:rPr>
      </w:pPr>
    </w:p>
    <w:p w14:paraId="666DBED9" w14:textId="77777777" w:rsidR="0085574D" w:rsidRPr="00B15814" w:rsidRDefault="0085574D" w:rsidP="00FC2DD5">
      <w:pPr>
        <w:pStyle w:val="Listparagraf"/>
        <w:numPr>
          <w:ilvl w:val="0"/>
          <w:numId w:val="43"/>
        </w:numPr>
        <w:tabs>
          <w:tab w:val="left" w:pos="709"/>
        </w:tabs>
        <w:snapToGrid w:val="0"/>
        <w:ind w:left="0" w:firstLine="2127"/>
        <w:rPr>
          <w:sz w:val="28"/>
          <w:szCs w:val="28"/>
          <w:lang w:val="ro-RO" w:eastAsia="en-GB"/>
        </w:rPr>
      </w:pPr>
      <w:r w:rsidRPr="00B15814">
        <w:rPr>
          <w:sz w:val="28"/>
          <w:szCs w:val="28"/>
          <w:lang w:val="ro-RO" w:eastAsia="en-GB"/>
        </w:rPr>
        <w:t xml:space="preserve">Alte tipuri de finanțare participativă </w:t>
      </w:r>
    </w:p>
    <w:p w14:paraId="1B3F7083" w14:textId="77777777" w:rsidR="0085574D" w:rsidRPr="00B15814" w:rsidRDefault="0085574D" w:rsidP="0085574D">
      <w:pPr>
        <w:snapToGrid w:val="0"/>
        <w:rPr>
          <w:sz w:val="28"/>
          <w:szCs w:val="28"/>
          <w:lang w:val="ro-RO" w:eastAsia="en-GB"/>
        </w:rPr>
      </w:pPr>
      <w:r w:rsidRPr="00B15814">
        <w:rPr>
          <w:sz w:val="28"/>
          <w:szCs w:val="28"/>
          <w:lang w:val="ro-RO" w:eastAsia="en-GB"/>
        </w:rPr>
        <w:t>Activitățile și serviciile de finanțare participativă bazate pe donații, recompense, cumpărarea unor bunuri în avans sau investiții în bunuri viitoare, în cadrul cărora nu este urmărită obținerea beneficiilor financiare în schimbul finanțării proiectelor de finanțare participativă, sunt guvernate de legislația civilă cu privire la donație, vânzare-cumpărare, prestări servicii, sponsorizare și filantropie.</w:t>
      </w:r>
    </w:p>
    <w:p w14:paraId="6BCC17B8" w14:textId="77777777" w:rsidR="0085574D" w:rsidRPr="00B15814" w:rsidRDefault="0085574D" w:rsidP="0085574D">
      <w:pPr>
        <w:snapToGrid w:val="0"/>
        <w:rPr>
          <w:sz w:val="28"/>
          <w:szCs w:val="28"/>
          <w:lang w:val="ro-RO" w:eastAsia="en-GB"/>
        </w:rPr>
      </w:pPr>
    </w:p>
    <w:p w14:paraId="0FB6EEA6" w14:textId="77777777" w:rsidR="0085574D" w:rsidRPr="00B15814" w:rsidRDefault="0085574D" w:rsidP="00523854">
      <w:pPr>
        <w:snapToGrid w:val="0"/>
        <w:ind w:firstLine="0"/>
        <w:jc w:val="center"/>
        <w:rPr>
          <w:b/>
          <w:sz w:val="28"/>
          <w:szCs w:val="28"/>
          <w:lang w:val="ro-RO" w:eastAsia="en-GB"/>
        </w:rPr>
      </w:pPr>
      <w:r w:rsidRPr="00B15814">
        <w:rPr>
          <w:b/>
          <w:sz w:val="28"/>
          <w:szCs w:val="28"/>
          <w:lang w:val="ro-RO" w:eastAsia="en-GB"/>
        </w:rPr>
        <w:t>Capitolul II</w:t>
      </w:r>
    </w:p>
    <w:p w14:paraId="70DF8D12" w14:textId="77777777" w:rsidR="00523854" w:rsidRPr="00B15814" w:rsidRDefault="0085574D" w:rsidP="00523854">
      <w:pPr>
        <w:snapToGrid w:val="0"/>
        <w:ind w:firstLine="0"/>
        <w:jc w:val="center"/>
        <w:rPr>
          <w:b/>
          <w:sz w:val="28"/>
          <w:szCs w:val="28"/>
          <w:lang w:val="ro-RO" w:eastAsia="en-GB"/>
        </w:rPr>
      </w:pPr>
      <w:r w:rsidRPr="00B15814">
        <w:rPr>
          <w:b/>
          <w:sz w:val="28"/>
          <w:szCs w:val="28"/>
          <w:lang w:val="ro-RO" w:eastAsia="en-GB"/>
        </w:rPr>
        <w:t>PRESTAREA SERVICIILOR DE FINANȚARE</w:t>
      </w:r>
    </w:p>
    <w:p w14:paraId="035E7F4C" w14:textId="72DBF724" w:rsidR="0085574D" w:rsidRPr="00B15814" w:rsidRDefault="0085574D" w:rsidP="00523854">
      <w:pPr>
        <w:snapToGrid w:val="0"/>
        <w:ind w:firstLine="0"/>
        <w:jc w:val="center"/>
        <w:rPr>
          <w:b/>
          <w:sz w:val="28"/>
          <w:szCs w:val="28"/>
          <w:lang w:val="ro-RO" w:eastAsia="en-GB"/>
        </w:rPr>
      </w:pPr>
      <w:r w:rsidRPr="00B15814">
        <w:rPr>
          <w:b/>
          <w:sz w:val="28"/>
          <w:szCs w:val="28"/>
          <w:lang w:val="ro-RO" w:eastAsia="en-GB"/>
        </w:rPr>
        <w:t xml:space="preserve"> PARTICIPATIVĂ.</w:t>
      </w:r>
      <w:r w:rsidR="00523854" w:rsidRPr="00B15814">
        <w:rPr>
          <w:b/>
          <w:sz w:val="28"/>
          <w:szCs w:val="28"/>
          <w:lang w:val="ro-RO" w:eastAsia="en-GB"/>
        </w:rPr>
        <w:t xml:space="preserve"> </w:t>
      </w:r>
      <w:r w:rsidRPr="00B15814">
        <w:rPr>
          <w:b/>
          <w:sz w:val="28"/>
          <w:szCs w:val="28"/>
          <w:lang w:val="ro-RO" w:eastAsia="en-GB"/>
        </w:rPr>
        <w:t>CERINȚE ORGANIZATORICE ȘI DE FUNCȚIONARE A FURNIZORULUI</w:t>
      </w:r>
    </w:p>
    <w:p w14:paraId="5B462D7F" w14:textId="77777777" w:rsidR="0085574D" w:rsidRPr="00B15814" w:rsidRDefault="0085574D" w:rsidP="0085574D">
      <w:pPr>
        <w:snapToGrid w:val="0"/>
        <w:rPr>
          <w:b/>
          <w:sz w:val="28"/>
          <w:szCs w:val="28"/>
          <w:lang w:val="ro-RO" w:eastAsia="en-GB"/>
        </w:rPr>
      </w:pPr>
    </w:p>
    <w:p w14:paraId="2E4C4564" w14:textId="77777777" w:rsidR="0085574D" w:rsidRPr="00B15814" w:rsidRDefault="0085574D" w:rsidP="00523854">
      <w:pPr>
        <w:pStyle w:val="Listparagraf"/>
        <w:numPr>
          <w:ilvl w:val="0"/>
          <w:numId w:val="43"/>
        </w:numPr>
        <w:snapToGrid w:val="0"/>
        <w:ind w:left="0" w:firstLine="2127"/>
        <w:rPr>
          <w:sz w:val="28"/>
          <w:szCs w:val="28"/>
          <w:lang w:val="ro-RO" w:eastAsia="en-GB"/>
        </w:rPr>
      </w:pPr>
      <w:r w:rsidRPr="00B15814">
        <w:rPr>
          <w:sz w:val="28"/>
          <w:szCs w:val="28"/>
          <w:lang w:val="ro-RO" w:eastAsia="en-GB"/>
        </w:rPr>
        <w:t>Exigențe față de proiectele de finanțare participativă</w:t>
      </w:r>
    </w:p>
    <w:p w14:paraId="3F0EE884" w14:textId="527B2B54" w:rsidR="0085574D" w:rsidRPr="00B15814" w:rsidRDefault="0085574D" w:rsidP="0085574D">
      <w:pPr>
        <w:snapToGrid w:val="0"/>
        <w:rPr>
          <w:sz w:val="28"/>
          <w:szCs w:val="28"/>
          <w:lang w:val="ro-RO" w:eastAsia="en-GB"/>
        </w:rPr>
      </w:pPr>
      <w:r w:rsidRPr="00B15814">
        <w:rPr>
          <w:sz w:val="28"/>
          <w:szCs w:val="28"/>
          <w:lang w:val="ro-RO" w:eastAsia="en-GB"/>
        </w:rPr>
        <w:t>(1) Valoarea mijloacelor bănești ce pot fi acumulate pentru un singur proiect de finanțare participativă nu poate depăși suma ce constituie echivalentul în lei a 500</w:t>
      </w:r>
      <w:r w:rsidRPr="00B15814">
        <w:rPr>
          <w:sz w:val="28"/>
          <w:szCs w:val="28"/>
          <w:lang w:val="ro-RO"/>
        </w:rPr>
        <w:t xml:space="preserve"> 000 </w:t>
      </w:r>
      <w:r w:rsidR="00EF0D85" w:rsidRPr="00B15814">
        <w:rPr>
          <w:sz w:val="28"/>
          <w:szCs w:val="28"/>
          <w:lang w:val="ro-RO"/>
        </w:rPr>
        <w:t xml:space="preserve">de </w:t>
      </w:r>
      <w:r w:rsidRPr="00B15814">
        <w:rPr>
          <w:sz w:val="28"/>
          <w:szCs w:val="28"/>
          <w:lang w:val="ro-RO"/>
        </w:rPr>
        <w:t>euro</w:t>
      </w:r>
      <w:r w:rsidRPr="00B15814">
        <w:rPr>
          <w:sz w:val="28"/>
          <w:szCs w:val="28"/>
          <w:lang w:val="ro-RO" w:eastAsia="en-GB"/>
        </w:rPr>
        <w:t xml:space="preserve">, calculată la cursul oficial al leului moldovenesc stabilit de Banca Naţională a Moldovei, la data plasării ofertei de finanțare participativă. </w:t>
      </w:r>
    </w:p>
    <w:p w14:paraId="39FAEBF7" w14:textId="77777777" w:rsidR="0085574D" w:rsidRPr="00B15814" w:rsidRDefault="0085574D" w:rsidP="0085574D">
      <w:pPr>
        <w:snapToGrid w:val="0"/>
        <w:rPr>
          <w:sz w:val="28"/>
          <w:szCs w:val="28"/>
          <w:lang w:val="ro-RO" w:eastAsia="en-GB"/>
        </w:rPr>
      </w:pPr>
      <w:r w:rsidRPr="00B15814">
        <w:rPr>
          <w:sz w:val="28"/>
          <w:szCs w:val="28"/>
          <w:lang w:val="ro-RO" w:eastAsia="en-GB"/>
        </w:rPr>
        <w:t>(2) Realizarea de către una sau mai multe platforme participative, gestionate de furnizori, a unor runde succesive de finanțare participativă a aceluiași dezvoltator este permisă doar cu respectarea plafonului maxim prevăzut la alin. (1).</w:t>
      </w:r>
    </w:p>
    <w:p w14:paraId="6A3B3EAA" w14:textId="59857EE1" w:rsidR="0085574D" w:rsidRPr="00B15814" w:rsidRDefault="0085574D" w:rsidP="0085574D">
      <w:pPr>
        <w:snapToGrid w:val="0"/>
        <w:rPr>
          <w:sz w:val="28"/>
          <w:szCs w:val="28"/>
          <w:lang w:val="ro-RO" w:eastAsia="en-GB"/>
        </w:rPr>
      </w:pPr>
      <w:r w:rsidRPr="00B15814">
        <w:rPr>
          <w:rFonts w:eastAsia="Calibri"/>
          <w:sz w:val="28"/>
          <w:szCs w:val="28"/>
          <w:lang w:val="ro-RO"/>
        </w:rPr>
        <w:t xml:space="preserve">(3) Orice dezvoltator </w:t>
      </w:r>
      <w:r w:rsidRPr="00B15814">
        <w:rPr>
          <w:sz w:val="28"/>
          <w:szCs w:val="28"/>
          <w:shd w:val="clear" w:color="auto" w:fill="FFFFFF"/>
          <w:lang w:val="ro-RO" w:eastAsia="en-GB"/>
        </w:rPr>
        <w:t>care a beneficiat de mijloace bănești sub formă de împrumut nu poate utiliza aceste mijloace bănești cu scopul cr</w:t>
      </w:r>
      <w:r w:rsidR="007E361A" w:rsidRPr="00B15814">
        <w:rPr>
          <w:sz w:val="28"/>
          <w:szCs w:val="28"/>
          <w:shd w:val="clear" w:color="auto" w:fill="FFFFFF"/>
          <w:lang w:val="ro-RO" w:eastAsia="en-GB"/>
        </w:rPr>
        <w:t>editării directe sau prin terți</w:t>
      </w:r>
      <w:r w:rsidRPr="00B15814">
        <w:rPr>
          <w:sz w:val="28"/>
          <w:szCs w:val="28"/>
          <w:shd w:val="clear" w:color="auto" w:fill="FFFFFF"/>
          <w:lang w:val="ro-RO" w:eastAsia="en-GB"/>
        </w:rPr>
        <w:t xml:space="preserve"> a altor persoane fizice și/sau juridice.</w:t>
      </w:r>
    </w:p>
    <w:p w14:paraId="7DDFFB16"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 xml:space="preserve">(4) Proiectul de finanțare participativă trebuie să aibă un termen exact de acumulare a investițiilor stabilit de către dezvoltator, care nu poate depăși termenul de 12 luni. </w:t>
      </w:r>
    </w:p>
    <w:p w14:paraId="14B07A73"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Atunci când investițiile necesare pentru realizarea proiectului nu sunt acumulate în termenul stabilit de dezvoltator, termenul poate fi prelungit la solicitarea acestuia. În acest caz, furnizorul informează toți investitorii despre solicitarea de prelungire a termenului de către dezvoltator și le oferă acestora un termen de până la 14 zile calendaristice pentru revocarea investiției. În cazul în care până la expirarea acestui termen investitorul nu solicită revocarea investiției, acordul acestuia de prelungire a termenului se prezumă. </w:t>
      </w:r>
    </w:p>
    <w:p w14:paraId="51564034" w14:textId="15437F68" w:rsidR="0085574D" w:rsidRPr="00B15814" w:rsidRDefault="0085574D" w:rsidP="0085574D">
      <w:pPr>
        <w:snapToGrid w:val="0"/>
        <w:rPr>
          <w:sz w:val="28"/>
          <w:szCs w:val="28"/>
          <w:lang w:val="ro-RO" w:eastAsia="en-GB"/>
        </w:rPr>
      </w:pPr>
      <w:r w:rsidRPr="00B15814">
        <w:rPr>
          <w:sz w:val="28"/>
          <w:szCs w:val="28"/>
          <w:lang w:val="ro-RO" w:eastAsia="en-GB"/>
        </w:rPr>
        <w:t>(6) În cazul în care investitorul revocă investiția în temeiul prevăzut la alin. (5)</w:t>
      </w:r>
      <w:r w:rsidR="002B473C" w:rsidRPr="00B15814">
        <w:rPr>
          <w:sz w:val="28"/>
          <w:szCs w:val="28"/>
          <w:lang w:val="ro-RO" w:eastAsia="en-GB"/>
        </w:rPr>
        <w:t>,</w:t>
      </w:r>
      <w:r w:rsidRPr="00B15814">
        <w:rPr>
          <w:sz w:val="28"/>
          <w:szCs w:val="28"/>
          <w:lang w:val="ro-RO" w:eastAsia="en-GB"/>
        </w:rPr>
        <w:t xml:space="preserve"> furnizorul îi restituie mijloacele bănești și dobânda achitată de bancă pentru perioada aflării mijloacelor bănești pe contul furnizorului, în condițiile în care contul furnizorului este purtător de dobândă. </w:t>
      </w:r>
    </w:p>
    <w:p w14:paraId="74E9EE18" w14:textId="77777777" w:rsidR="0085574D" w:rsidRPr="00B15814" w:rsidRDefault="0085574D" w:rsidP="0085574D">
      <w:pPr>
        <w:snapToGrid w:val="0"/>
        <w:rPr>
          <w:sz w:val="28"/>
          <w:szCs w:val="28"/>
          <w:lang w:val="ro-RO" w:eastAsia="en-GB"/>
        </w:rPr>
      </w:pPr>
      <w:r w:rsidRPr="00B15814">
        <w:rPr>
          <w:sz w:val="28"/>
          <w:szCs w:val="28"/>
          <w:lang w:val="ro-RO" w:eastAsia="en-GB"/>
        </w:rPr>
        <w:t>(7) În perioada aflării mijloacelor bănești, transmise de investitor, pe contul furnizorului acestea nu pot fi plasate sau utilizate în alte scopuri decât investirea în proiectul de finanțare participativă pentru care au fost destinate aceste mijloace bănești.</w:t>
      </w:r>
    </w:p>
    <w:p w14:paraId="4D5FFB70" w14:textId="77777777" w:rsidR="0085574D" w:rsidRPr="00B15814" w:rsidRDefault="0085574D" w:rsidP="0085574D">
      <w:pPr>
        <w:snapToGrid w:val="0"/>
        <w:rPr>
          <w:sz w:val="28"/>
          <w:szCs w:val="28"/>
          <w:lang w:val="ro-RO" w:eastAsia="en-GB"/>
        </w:rPr>
      </w:pPr>
    </w:p>
    <w:p w14:paraId="763DE71A" w14:textId="4F9CF9CB" w:rsidR="0085574D" w:rsidRPr="00B15814" w:rsidRDefault="00D03E3E" w:rsidP="00523854">
      <w:pPr>
        <w:pStyle w:val="Listparagraf"/>
        <w:numPr>
          <w:ilvl w:val="0"/>
          <w:numId w:val="43"/>
        </w:numPr>
        <w:tabs>
          <w:tab w:val="left" w:pos="2127"/>
        </w:tabs>
        <w:snapToGrid w:val="0"/>
        <w:ind w:left="0" w:firstLine="2127"/>
        <w:rPr>
          <w:sz w:val="28"/>
          <w:szCs w:val="28"/>
          <w:lang w:val="ro-RO" w:eastAsia="en-GB"/>
        </w:rPr>
      </w:pPr>
      <w:r w:rsidRPr="00B15814">
        <w:rPr>
          <w:sz w:val="28"/>
          <w:szCs w:val="28"/>
          <w:lang w:val="ro-RO" w:eastAsia="en-GB"/>
        </w:rPr>
        <w:t xml:space="preserve"> </w:t>
      </w:r>
      <w:r w:rsidR="0085574D" w:rsidRPr="00B15814">
        <w:rPr>
          <w:sz w:val="28"/>
          <w:szCs w:val="28"/>
          <w:lang w:val="ro-RO" w:eastAsia="en-GB"/>
        </w:rPr>
        <w:t>Exigențe prudențiale față de furnizori</w:t>
      </w:r>
    </w:p>
    <w:p w14:paraId="3FD7D478" w14:textId="552A7B67" w:rsidR="0085574D" w:rsidRPr="00B15814" w:rsidRDefault="0085574D" w:rsidP="0085574D">
      <w:pPr>
        <w:snapToGrid w:val="0"/>
        <w:rPr>
          <w:sz w:val="28"/>
          <w:szCs w:val="28"/>
          <w:lang w:val="ro-RO" w:eastAsia="en-GB"/>
        </w:rPr>
      </w:pPr>
      <w:r w:rsidRPr="00B15814">
        <w:rPr>
          <w:sz w:val="28"/>
          <w:szCs w:val="28"/>
          <w:lang w:val="ro-RO" w:eastAsia="en-GB"/>
        </w:rPr>
        <w:t xml:space="preserve">(1) Furnizorul dispune în mod permanent de garanții prudențiale în mărime de cel puțin 500 000 </w:t>
      </w:r>
      <w:r w:rsidR="00D367B8" w:rsidRPr="00B15814">
        <w:rPr>
          <w:sz w:val="28"/>
          <w:szCs w:val="28"/>
          <w:lang w:val="ro-RO" w:eastAsia="en-GB"/>
        </w:rPr>
        <w:t xml:space="preserve">de </w:t>
      </w:r>
      <w:r w:rsidRPr="00B15814">
        <w:rPr>
          <w:sz w:val="28"/>
          <w:szCs w:val="28"/>
          <w:lang w:val="ro-RO" w:eastAsia="en-GB"/>
        </w:rPr>
        <w:t>lei, care vor asigura acoperirea eventualelor riscuri de răspundere civilă profesională</w:t>
      </w:r>
      <w:r w:rsidRPr="00B15814">
        <w:rPr>
          <w:sz w:val="28"/>
          <w:szCs w:val="28"/>
          <w:lang w:val="ro-RO"/>
        </w:rPr>
        <w:t xml:space="preserve"> aferente </w:t>
      </w:r>
      <w:r w:rsidRPr="00B15814">
        <w:rPr>
          <w:sz w:val="28"/>
          <w:szCs w:val="28"/>
          <w:lang w:val="ro-RO" w:eastAsia="en-GB"/>
        </w:rPr>
        <w:t xml:space="preserve">serviciilor pe </w:t>
      </w:r>
      <w:r w:rsidRPr="00B15814">
        <w:rPr>
          <w:sz w:val="28"/>
          <w:szCs w:val="28"/>
          <w:lang w:val="ro-RO"/>
        </w:rPr>
        <w:t xml:space="preserve">care furnizorul </w:t>
      </w:r>
      <w:r w:rsidRPr="00B15814">
        <w:rPr>
          <w:sz w:val="28"/>
          <w:szCs w:val="28"/>
          <w:lang w:val="ro-RO" w:eastAsia="en-GB"/>
        </w:rPr>
        <w:t>le desfășoară în temeiul prezentei legi</w:t>
      </w:r>
      <w:r w:rsidRPr="00B15814">
        <w:rPr>
          <w:sz w:val="28"/>
          <w:szCs w:val="28"/>
          <w:lang w:val="ro-RO"/>
        </w:rPr>
        <w:t>.</w:t>
      </w:r>
    </w:p>
    <w:p w14:paraId="55FEDB88" w14:textId="77777777" w:rsidR="0085574D" w:rsidRPr="00B15814" w:rsidRDefault="0085574D" w:rsidP="0085574D">
      <w:pPr>
        <w:snapToGrid w:val="0"/>
        <w:rPr>
          <w:sz w:val="28"/>
          <w:szCs w:val="28"/>
          <w:lang w:val="ro-RO" w:eastAsia="en-GB"/>
        </w:rPr>
      </w:pPr>
      <w:r w:rsidRPr="00B15814">
        <w:rPr>
          <w:sz w:val="28"/>
          <w:szCs w:val="28"/>
          <w:lang w:val="ro-RO" w:eastAsia="en-GB"/>
        </w:rPr>
        <w:t>(2) Garanțiile prudențiale prevăzute la alin. (1) pot fi exprimate sub una dintre următoarele forme:</w:t>
      </w:r>
    </w:p>
    <w:p w14:paraId="2D38C560"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a) capital propriu; </w:t>
      </w:r>
    </w:p>
    <w:p w14:paraId="75F8CCF6" w14:textId="77777777" w:rsidR="0085574D" w:rsidRPr="00B15814" w:rsidRDefault="0085574D" w:rsidP="0085574D">
      <w:pPr>
        <w:snapToGrid w:val="0"/>
        <w:rPr>
          <w:sz w:val="28"/>
          <w:szCs w:val="28"/>
          <w:lang w:val="ro-RO" w:eastAsia="en-GB"/>
        </w:rPr>
      </w:pPr>
      <w:r w:rsidRPr="00B15814">
        <w:rPr>
          <w:sz w:val="28"/>
          <w:szCs w:val="28"/>
          <w:lang w:val="ro-RO" w:eastAsia="en-GB"/>
        </w:rPr>
        <w:t>b) un contract de asigurare de răspundere civilă profesională;</w:t>
      </w:r>
    </w:p>
    <w:p w14:paraId="64DBF872" w14:textId="77777777" w:rsidR="0085574D" w:rsidRPr="00B15814" w:rsidRDefault="0085574D" w:rsidP="0085574D">
      <w:pPr>
        <w:snapToGrid w:val="0"/>
        <w:rPr>
          <w:sz w:val="28"/>
          <w:szCs w:val="28"/>
          <w:lang w:val="ro-RO" w:eastAsia="en-GB"/>
        </w:rPr>
      </w:pPr>
      <w:r w:rsidRPr="00B15814">
        <w:rPr>
          <w:sz w:val="28"/>
          <w:szCs w:val="28"/>
          <w:lang w:val="ro-RO" w:eastAsia="en-GB"/>
        </w:rPr>
        <w:t>c) o combinație a formelor prevăzute la lit. a) și b).</w:t>
      </w:r>
    </w:p>
    <w:p w14:paraId="65D709A6" w14:textId="77777777" w:rsidR="0085574D" w:rsidRPr="00B15814" w:rsidRDefault="0085574D" w:rsidP="0085574D">
      <w:pPr>
        <w:snapToGrid w:val="0"/>
        <w:rPr>
          <w:sz w:val="28"/>
          <w:szCs w:val="28"/>
          <w:lang w:val="ro-RO" w:eastAsia="en-GB"/>
        </w:rPr>
      </w:pPr>
      <w:r w:rsidRPr="00B15814">
        <w:rPr>
          <w:sz w:val="28"/>
          <w:szCs w:val="28"/>
          <w:lang w:val="ro-RO" w:eastAsia="en-GB"/>
        </w:rPr>
        <w:t>(3) Contractul de asigurare prevăzută la alin. (2) lit. b) trebuie să acopere cel puțin următoarele riscuri:</w:t>
      </w:r>
    </w:p>
    <w:p w14:paraId="059A1627" w14:textId="77777777" w:rsidR="0085574D" w:rsidRPr="00B15814" w:rsidRDefault="0085574D" w:rsidP="0085574D">
      <w:pPr>
        <w:tabs>
          <w:tab w:val="left" w:pos="709"/>
        </w:tabs>
        <w:snapToGrid w:val="0"/>
        <w:rPr>
          <w:sz w:val="28"/>
          <w:szCs w:val="28"/>
          <w:lang w:val="ro-RO" w:eastAsia="en-GB"/>
        </w:rPr>
      </w:pPr>
      <w:r w:rsidRPr="00B15814">
        <w:rPr>
          <w:sz w:val="28"/>
          <w:szCs w:val="28"/>
          <w:lang w:val="ro-RO" w:eastAsia="en-GB"/>
        </w:rPr>
        <w:t>a) pierderea documentelor;</w:t>
      </w:r>
    </w:p>
    <w:p w14:paraId="0350786A" w14:textId="77777777" w:rsidR="0085574D" w:rsidRPr="00B15814" w:rsidRDefault="0085574D" w:rsidP="0085574D">
      <w:pPr>
        <w:snapToGrid w:val="0"/>
        <w:rPr>
          <w:sz w:val="28"/>
          <w:szCs w:val="28"/>
          <w:lang w:val="ro-RO" w:eastAsia="en-GB"/>
        </w:rPr>
      </w:pPr>
      <w:r w:rsidRPr="00B15814">
        <w:rPr>
          <w:sz w:val="28"/>
          <w:szCs w:val="28"/>
          <w:lang w:val="ro-RO" w:eastAsia="en-GB"/>
        </w:rPr>
        <w:t>b) declarații false care induc în eroare;</w:t>
      </w:r>
    </w:p>
    <w:p w14:paraId="41282E5C" w14:textId="77777777" w:rsidR="0085574D" w:rsidRPr="00B15814" w:rsidRDefault="0085574D" w:rsidP="0085574D">
      <w:pPr>
        <w:snapToGrid w:val="0"/>
        <w:rPr>
          <w:sz w:val="28"/>
          <w:szCs w:val="28"/>
          <w:lang w:val="ro-RO" w:eastAsia="en-GB"/>
        </w:rPr>
      </w:pPr>
      <w:r w:rsidRPr="00B15814">
        <w:rPr>
          <w:sz w:val="28"/>
          <w:szCs w:val="28"/>
          <w:lang w:val="ro-RO" w:eastAsia="en-GB"/>
        </w:rPr>
        <w:t>c) acțiuni, erori sau omisiuni care duc la încălcarea:</w:t>
      </w:r>
    </w:p>
    <w:p w14:paraId="3D874D93" w14:textId="77777777" w:rsidR="0085574D" w:rsidRPr="00B15814" w:rsidRDefault="0085574D" w:rsidP="0085574D">
      <w:pPr>
        <w:snapToGrid w:val="0"/>
        <w:rPr>
          <w:sz w:val="28"/>
          <w:szCs w:val="28"/>
          <w:lang w:val="ro-RO" w:eastAsia="en-GB"/>
        </w:rPr>
      </w:pPr>
      <w:r w:rsidRPr="00B15814">
        <w:rPr>
          <w:sz w:val="28"/>
          <w:szCs w:val="28"/>
          <w:lang w:val="ro-RO" w:eastAsia="en-GB"/>
        </w:rPr>
        <w:t>1) obligațiilor contractuale și legale;</w:t>
      </w:r>
    </w:p>
    <w:p w14:paraId="0AB7DC31" w14:textId="77777777" w:rsidR="0085574D" w:rsidRPr="00B15814" w:rsidRDefault="0085574D" w:rsidP="0085574D">
      <w:pPr>
        <w:snapToGrid w:val="0"/>
        <w:rPr>
          <w:sz w:val="28"/>
          <w:szCs w:val="28"/>
          <w:lang w:val="ro-RO" w:eastAsia="en-GB"/>
        </w:rPr>
      </w:pPr>
      <w:r w:rsidRPr="00B15814">
        <w:rPr>
          <w:sz w:val="28"/>
          <w:szCs w:val="28"/>
          <w:lang w:val="ro-RO" w:eastAsia="en-GB"/>
        </w:rPr>
        <w:t>2) obligației de a acționa cu competență și diligență față de clienți;</w:t>
      </w:r>
    </w:p>
    <w:p w14:paraId="4A870AD5" w14:textId="77777777" w:rsidR="0085574D" w:rsidRPr="00B15814" w:rsidRDefault="0085574D" w:rsidP="0085574D">
      <w:pPr>
        <w:snapToGrid w:val="0"/>
        <w:rPr>
          <w:sz w:val="28"/>
          <w:szCs w:val="28"/>
          <w:lang w:val="ro-RO" w:eastAsia="en-GB"/>
        </w:rPr>
      </w:pPr>
      <w:r w:rsidRPr="00B15814">
        <w:rPr>
          <w:sz w:val="28"/>
          <w:szCs w:val="28"/>
          <w:lang w:val="ro-RO" w:eastAsia="en-GB"/>
        </w:rPr>
        <w:t>3) obligațiilor de confidențialitate;</w:t>
      </w:r>
    </w:p>
    <w:p w14:paraId="39B76EB6" w14:textId="77777777" w:rsidR="0085574D" w:rsidRPr="00B15814" w:rsidRDefault="0085574D" w:rsidP="0085574D">
      <w:pPr>
        <w:snapToGrid w:val="0"/>
        <w:rPr>
          <w:sz w:val="28"/>
          <w:szCs w:val="28"/>
          <w:lang w:val="ro-RO" w:eastAsia="en-GB"/>
        </w:rPr>
      </w:pPr>
      <w:r w:rsidRPr="00B15814">
        <w:rPr>
          <w:sz w:val="28"/>
          <w:szCs w:val="28"/>
          <w:lang w:val="ro-RO" w:eastAsia="en-GB"/>
        </w:rPr>
        <w:t>d) neîndeplinirea obligației de a elabora, de a aplica și de a menține proceduri adecvate de prevenire a conflictelor de interese;</w:t>
      </w:r>
    </w:p>
    <w:p w14:paraId="4D1F1415" w14:textId="77777777" w:rsidR="0085574D" w:rsidRPr="00B15814" w:rsidRDefault="0085574D" w:rsidP="0085574D">
      <w:pPr>
        <w:snapToGrid w:val="0"/>
        <w:rPr>
          <w:sz w:val="28"/>
          <w:szCs w:val="28"/>
          <w:lang w:val="ro-RO" w:eastAsia="en-GB"/>
        </w:rPr>
      </w:pPr>
      <w:r w:rsidRPr="00B15814">
        <w:rPr>
          <w:sz w:val="28"/>
          <w:szCs w:val="28"/>
          <w:lang w:val="ro-RO" w:eastAsia="en-GB"/>
        </w:rPr>
        <w:t>e) daune cauzate de perturbări ale activității, de disfuncționalități ale sistemelor sau de gestionare a proceselor;</w:t>
      </w:r>
    </w:p>
    <w:p w14:paraId="3C524CE9" w14:textId="77777777" w:rsidR="0085574D" w:rsidRPr="00B15814" w:rsidRDefault="0085574D" w:rsidP="0085574D">
      <w:pPr>
        <w:snapToGrid w:val="0"/>
        <w:rPr>
          <w:sz w:val="28"/>
          <w:szCs w:val="28"/>
          <w:lang w:val="ro-RO" w:eastAsia="en-GB"/>
        </w:rPr>
      </w:pPr>
      <w:r w:rsidRPr="00B15814">
        <w:rPr>
          <w:sz w:val="28"/>
          <w:szCs w:val="28"/>
          <w:lang w:val="ro-RO" w:eastAsia="en-GB"/>
        </w:rPr>
        <w:t>f) neglijență gravă în efectuarea evaluării activelor sau a stabilirii preţului împrumutului şi a evaluării bonităţii proiectului</w:t>
      </w:r>
      <w:r w:rsidRPr="00B15814">
        <w:rPr>
          <w:sz w:val="28"/>
          <w:szCs w:val="28"/>
          <w:lang w:val="ro-RO"/>
        </w:rPr>
        <w:t xml:space="preserve"> de finanțare participativă</w:t>
      </w:r>
      <w:r w:rsidRPr="00B15814">
        <w:rPr>
          <w:sz w:val="28"/>
          <w:szCs w:val="28"/>
          <w:lang w:val="ro-RO" w:eastAsia="en-GB"/>
        </w:rPr>
        <w:t>.</w:t>
      </w:r>
    </w:p>
    <w:p w14:paraId="3C5D53F9" w14:textId="77777777" w:rsidR="0085574D" w:rsidRPr="00B15814" w:rsidRDefault="0085574D" w:rsidP="0085574D">
      <w:pPr>
        <w:snapToGrid w:val="0"/>
        <w:rPr>
          <w:sz w:val="28"/>
          <w:szCs w:val="28"/>
          <w:lang w:val="ro-RO" w:eastAsia="en-GB"/>
        </w:rPr>
      </w:pPr>
    </w:p>
    <w:p w14:paraId="636B3C50" w14:textId="3276EEBA" w:rsidR="0085574D" w:rsidRPr="00B15814" w:rsidRDefault="00D03E3E" w:rsidP="00523854">
      <w:pPr>
        <w:pStyle w:val="Listparagraf"/>
        <w:numPr>
          <w:ilvl w:val="0"/>
          <w:numId w:val="43"/>
        </w:numPr>
        <w:snapToGrid w:val="0"/>
        <w:ind w:left="0" w:firstLine="2127"/>
        <w:rPr>
          <w:sz w:val="28"/>
          <w:szCs w:val="28"/>
          <w:lang w:val="ro-RO" w:eastAsia="en-GB"/>
        </w:rPr>
      </w:pPr>
      <w:r w:rsidRPr="00B15814">
        <w:rPr>
          <w:sz w:val="28"/>
          <w:szCs w:val="28"/>
          <w:lang w:val="ro-RO" w:eastAsia="en-GB"/>
        </w:rPr>
        <w:t xml:space="preserve"> Exigențe </w:t>
      </w:r>
      <w:r w:rsidRPr="00494B59">
        <w:rPr>
          <w:sz w:val="28"/>
          <w:szCs w:val="28"/>
          <w:lang w:val="ro-RO" w:eastAsia="en-GB"/>
        </w:rPr>
        <w:t>față</w:t>
      </w:r>
      <w:r w:rsidR="0085574D" w:rsidRPr="00B15814">
        <w:rPr>
          <w:sz w:val="28"/>
          <w:szCs w:val="28"/>
          <w:lang w:val="ro-RO" w:eastAsia="en-GB"/>
        </w:rPr>
        <w:t xml:space="preserve"> de persoanele cu funcții de răspundere ale furnizorului</w:t>
      </w:r>
    </w:p>
    <w:p w14:paraId="23F5C67F" w14:textId="77777777" w:rsidR="0085574D" w:rsidRPr="00B15814" w:rsidRDefault="0085574D" w:rsidP="0085574D">
      <w:pPr>
        <w:pStyle w:val="Listparagraf"/>
        <w:tabs>
          <w:tab w:val="left" w:pos="0"/>
        </w:tabs>
        <w:snapToGrid w:val="0"/>
        <w:ind w:left="0"/>
        <w:rPr>
          <w:sz w:val="28"/>
          <w:szCs w:val="28"/>
          <w:lang w:val="ro-RO" w:eastAsia="en-GB"/>
        </w:rPr>
      </w:pPr>
      <w:r w:rsidRPr="00B15814">
        <w:rPr>
          <w:sz w:val="28"/>
          <w:szCs w:val="28"/>
          <w:lang w:val="ro-RO" w:eastAsia="en-GB"/>
        </w:rPr>
        <w:t>(1) În scopul asigurării unei administrări corecte şi prudente, fiecare dintre persoanele cu funcții de răspundere a</w:t>
      </w:r>
      <w:r w:rsidRPr="00B15814">
        <w:rPr>
          <w:sz w:val="28"/>
          <w:szCs w:val="28"/>
          <w:lang w:val="ro-RO"/>
        </w:rPr>
        <w:t xml:space="preserve"> furnizorului</w:t>
      </w:r>
      <w:r w:rsidRPr="00B15814">
        <w:rPr>
          <w:sz w:val="28"/>
          <w:szCs w:val="28"/>
          <w:lang w:val="ro-RO" w:eastAsia="en-GB"/>
        </w:rPr>
        <w:t xml:space="preserve"> trebuie să dispună de calificări, cunoștințe și experiență adecvată activității desfășurate.</w:t>
      </w:r>
    </w:p>
    <w:p w14:paraId="26CCAC29" w14:textId="77777777" w:rsidR="0085574D" w:rsidRPr="00B15814" w:rsidRDefault="0085574D" w:rsidP="0085574D">
      <w:pPr>
        <w:pStyle w:val="Listparagraf"/>
        <w:tabs>
          <w:tab w:val="left" w:pos="0"/>
        </w:tabs>
        <w:snapToGrid w:val="0"/>
        <w:ind w:left="0"/>
        <w:rPr>
          <w:sz w:val="28"/>
          <w:szCs w:val="28"/>
          <w:lang w:val="ro-RO" w:eastAsia="en-GB"/>
        </w:rPr>
      </w:pPr>
      <w:r w:rsidRPr="00B15814">
        <w:rPr>
          <w:sz w:val="28"/>
          <w:szCs w:val="28"/>
          <w:lang w:val="ro-RO" w:eastAsia="en-GB"/>
        </w:rPr>
        <w:t>(2) Persoanele cu funcții de răspundere trebuie să corespundă cel puțin următoarelor cerinţe:</w:t>
      </w:r>
    </w:p>
    <w:p w14:paraId="14F57950" w14:textId="54F9EA9A" w:rsidR="0085574D" w:rsidRPr="00B15814" w:rsidRDefault="0085574D" w:rsidP="0085574D">
      <w:pPr>
        <w:pStyle w:val="Listparagraf"/>
        <w:tabs>
          <w:tab w:val="left" w:pos="284"/>
          <w:tab w:val="left" w:pos="851"/>
        </w:tabs>
        <w:snapToGrid w:val="0"/>
        <w:ind w:left="0"/>
        <w:rPr>
          <w:sz w:val="28"/>
          <w:szCs w:val="28"/>
          <w:lang w:val="ro-RO" w:eastAsia="en-GB"/>
        </w:rPr>
      </w:pPr>
      <w:r w:rsidRPr="00B15814">
        <w:rPr>
          <w:sz w:val="28"/>
          <w:szCs w:val="28"/>
          <w:lang w:val="ro-RO" w:eastAsia="en-GB"/>
        </w:rPr>
        <w:t>a) să fie absolvenți ai unei instituţii de învăţământ superior în domeniile financiar-bancar, economic, juridic, administraţie publică sau tehnologii informaţionale şi să</w:t>
      </w:r>
      <w:r w:rsidR="00D367B8" w:rsidRPr="00B15814">
        <w:rPr>
          <w:sz w:val="28"/>
          <w:szCs w:val="28"/>
          <w:lang w:val="ro-RO" w:eastAsia="en-GB"/>
        </w:rPr>
        <w:t xml:space="preserve"> posede experienţă profesională în domeniile menţionate</w:t>
      </w:r>
      <w:r w:rsidRPr="00B15814">
        <w:rPr>
          <w:sz w:val="28"/>
          <w:szCs w:val="28"/>
          <w:lang w:val="ro-RO" w:eastAsia="en-GB"/>
        </w:rPr>
        <w:t xml:space="preserve"> de minimum 3 ani;   </w:t>
      </w:r>
    </w:p>
    <w:p w14:paraId="283BB26D" w14:textId="77777777" w:rsidR="0085574D" w:rsidRPr="00B15814" w:rsidRDefault="0085574D" w:rsidP="0085574D">
      <w:pPr>
        <w:pStyle w:val="Listparagraf"/>
        <w:tabs>
          <w:tab w:val="left" w:pos="284"/>
          <w:tab w:val="left" w:pos="851"/>
        </w:tabs>
        <w:snapToGrid w:val="0"/>
        <w:ind w:left="0"/>
        <w:rPr>
          <w:sz w:val="28"/>
          <w:szCs w:val="28"/>
          <w:lang w:val="ro-RO" w:eastAsia="en-GB"/>
        </w:rPr>
      </w:pPr>
      <w:r w:rsidRPr="00B15814">
        <w:rPr>
          <w:sz w:val="28"/>
          <w:szCs w:val="28"/>
          <w:lang w:val="ro-RO" w:eastAsia="en-GB"/>
        </w:rPr>
        <w:t>b) să nu fi fost condamnate, printr-o sentință definitivă și irevocabilă, pentru infracțiuni economice, contra patrimoniului sau infracțiuni de corupție;</w:t>
      </w:r>
    </w:p>
    <w:p w14:paraId="1538DA90" w14:textId="77777777" w:rsidR="0085574D" w:rsidRPr="00B15814" w:rsidRDefault="0085574D" w:rsidP="0085574D">
      <w:pPr>
        <w:pStyle w:val="Listparagraf"/>
        <w:tabs>
          <w:tab w:val="left" w:pos="709"/>
        </w:tabs>
        <w:snapToGrid w:val="0"/>
        <w:ind w:left="0"/>
        <w:rPr>
          <w:sz w:val="28"/>
          <w:szCs w:val="28"/>
          <w:lang w:val="ro-RO" w:eastAsia="en-GB"/>
        </w:rPr>
      </w:pPr>
      <w:r w:rsidRPr="00B15814">
        <w:rPr>
          <w:sz w:val="28"/>
          <w:szCs w:val="28"/>
          <w:lang w:val="ro-RO" w:eastAsia="en-GB"/>
        </w:rPr>
        <w:t>c) să nu fie lipsiți de dreptul de a deține funcția respectivă prin efectul legii sau prin hotărâre judecătorească definitivă și irevocabilă;</w:t>
      </w:r>
    </w:p>
    <w:p w14:paraId="41258D6B" w14:textId="77777777" w:rsidR="0085574D" w:rsidRPr="00B15814" w:rsidRDefault="0085574D" w:rsidP="0085574D">
      <w:pPr>
        <w:pStyle w:val="Listparagraf"/>
        <w:tabs>
          <w:tab w:val="left" w:pos="709"/>
        </w:tabs>
        <w:snapToGrid w:val="0"/>
        <w:ind w:left="0"/>
        <w:rPr>
          <w:sz w:val="28"/>
          <w:szCs w:val="28"/>
          <w:lang w:val="ro-RO" w:eastAsia="en-GB"/>
        </w:rPr>
      </w:pPr>
      <w:r w:rsidRPr="00B15814">
        <w:rPr>
          <w:sz w:val="28"/>
          <w:szCs w:val="28"/>
          <w:lang w:val="ro-RO" w:eastAsia="en-GB"/>
        </w:rPr>
        <w:t>d) să nu fie dezvoltator, persoană afiliată sau salariat al acestuia;</w:t>
      </w:r>
    </w:p>
    <w:p w14:paraId="58AF2A2C" w14:textId="77777777" w:rsidR="0085574D" w:rsidRPr="00B15814" w:rsidRDefault="0085574D" w:rsidP="0085574D">
      <w:pPr>
        <w:pStyle w:val="Listparagraf"/>
        <w:tabs>
          <w:tab w:val="left" w:pos="709"/>
        </w:tabs>
        <w:snapToGrid w:val="0"/>
        <w:ind w:left="0"/>
        <w:rPr>
          <w:sz w:val="28"/>
          <w:szCs w:val="28"/>
          <w:lang w:val="ro-RO" w:eastAsia="en-GB"/>
        </w:rPr>
      </w:pPr>
      <w:r w:rsidRPr="00B15814">
        <w:rPr>
          <w:sz w:val="28"/>
          <w:szCs w:val="28"/>
          <w:lang w:val="ro-RO" w:eastAsia="en-GB"/>
        </w:rPr>
        <w:t xml:space="preserve">e) să nu fie auditor angajat al entității de audit care efectuează auditul situațiilor financiare anuale ale acestui furnizor, al unui investitor sau dezvoltator; </w:t>
      </w:r>
    </w:p>
    <w:p w14:paraId="52F1ADD4" w14:textId="77777777" w:rsidR="0085574D" w:rsidRPr="00B15814" w:rsidRDefault="0085574D" w:rsidP="0085574D">
      <w:pPr>
        <w:pStyle w:val="Listparagraf"/>
        <w:tabs>
          <w:tab w:val="left" w:pos="709"/>
        </w:tabs>
        <w:snapToGrid w:val="0"/>
        <w:ind w:left="0"/>
        <w:rPr>
          <w:sz w:val="28"/>
          <w:szCs w:val="28"/>
          <w:lang w:val="ro-RO" w:eastAsia="en-GB"/>
        </w:rPr>
      </w:pPr>
      <w:r w:rsidRPr="00B15814">
        <w:rPr>
          <w:sz w:val="28"/>
          <w:szCs w:val="28"/>
          <w:lang w:val="ro-RO" w:eastAsia="en-GB"/>
        </w:rPr>
        <w:t>f) nu încalcă regimul de restricții și limitări în legătură cu încetarea mandatului, a raporturilor de muncă sau de serviciu, prevăzut de Legea integrității nr. 82/2017.</w:t>
      </w:r>
    </w:p>
    <w:p w14:paraId="1CA681AC" w14:textId="77777777" w:rsidR="0085574D" w:rsidRPr="00B15814" w:rsidRDefault="0085574D" w:rsidP="0085574D">
      <w:pPr>
        <w:pStyle w:val="Listparagraf"/>
        <w:tabs>
          <w:tab w:val="left" w:pos="709"/>
          <w:tab w:val="left" w:pos="851"/>
        </w:tabs>
        <w:snapToGrid w:val="0"/>
        <w:ind w:left="0" w:firstLine="708"/>
        <w:rPr>
          <w:sz w:val="28"/>
          <w:szCs w:val="28"/>
          <w:shd w:val="clear" w:color="auto" w:fill="FFFFFF"/>
          <w:lang w:val="ro-RO"/>
        </w:rPr>
      </w:pPr>
      <w:r w:rsidRPr="00B15814">
        <w:rPr>
          <w:sz w:val="28"/>
          <w:szCs w:val="28"/>
          <w:lang w:val="ro-RO" w:eastAsia="en-GB"/>
        </w:rPr>
        <w:t>(3)</w:t>
      </w:r>
      <w:r w:rsidRPr="00B15814">
        <w:rPr>
          <w:sz w:val="28"/>
          <w:szCs w:val="28"/>
          <w:shd w:val="clear" w:color="auto" w:fill="FFFFFF"/>
          <w:lang w:val="ro-RO"/>
        </w:rPr>
        <w:t xml:space="preserve"> Numirea în funcție a persoanelor cu funcții de răspundere se aprobă în prealabil de către autoritatea de supraveghere, în conformitate cu actele normative ale acesteia.</w:t>
      </w:r>
    </w:p>
    <w:p w14:paraId="3AC96D4A" w14:textId="77777777" w:rsidR="0085574D" w:rsidRPr="00B15814" w:rsidRDefault="0085574D" w:rsidP="0085574D">
      <w:pPr>
        <w:pStyle w:val="Listparagraf"/>
        <w:tabs>
          <w:tab w:val="left" w:pos="709"/>
          <w:tab w:val="left" w:pos="851"/>
        </w:tabs>
        <w:snapToGrid w:val="0"/>
        <w:ind w:left="0"/>
        <w:rPr>
          <w:sz w:val="28"/>
          <w:szCs w:val="28"/>
          <w:lang w:val="ro-RO" w:eastAsia="en-GB"/>
        </w:rPr>
      </w:pPr>
    </w:p>
    <w:p w14:paraId="5C728680" w14:textId="77777777" w:rsidR="0085574D" w:rsidRPr="00B15814" w:rsidRDefault="0085574D" w:rsidP="00523854">
      <w:pPr>
        <w:pStyle w:val="Listparagraf"/>
        <w:numPr>
          <w:ilvl w:val="0"/>
          <w:numId w:val="43"/>
        </w:numPr>
        <w:snapToGrid w:val="0"/>
        <w:ind w:left="0" w:firstLine="2127"/>
        <w:rPr>
          <w:sz w:val="28"/>
          <w:szCs w:val="28"/>
          <w:lang w:val="ro-RO" w:eastAsia="en-GB"/>
        </w:rPr>
      </w:pPr>
      <w:r w:rsidRPr="00B15814">
        <w:rPr>
          <w:sz w:val="28"/>
          <w:szCs w:val="28"/>
          <w:lang w:val="ro-RO" w:eastAsia="en-GB"/>
        </w:rPr>
        <w:t xml:space="preserve">Contractarea serviciilor de finanțare participativă </w:t>
      </w:r>
    </w:p>
    <w:p w14:paraId="309EB571" w14:textId="77777777" w:rsidR="0085574D" w:rsidRPr="00B15814" w:rsidRDefault="0085574D" w:rsidP="0085574D">
      <w:pPr>
        <w:snapToGrid w:val="0"/>
        <w:ind w:firstLine="708"/>
        <w:rPr>
          <w:sz w:val="28"/>
          <w:szCs w:val="28"/>
          <w:lang w:val="ro-RO" w:eastAsia="en-GB"/>
        </w:rPr>
      </w:pPr>
      <w:r w:rsidRPr="00B15814">
        <w:rPr>
          <w:sz w:val="28"/>
          <w:szCs w:val="28"/>
          <w:lang w:val="ro-RO" w:eastAsia="en-GB"/>
        </w:rPr>
        <w:t>(1) Furnizorul prestează servicii dezvoltatorilor și investitorilor în baza unor contracte de servicii de finanțare participativă încheiate cu fiecare dintre ei. Față de contractul de servicii de finanțare participativă se aplică prevederile Codului civil și prezenta lege.</w:t>
      </w:r>
    </w:p>
    <w:p w14:paraId="53A37AD4" w14:textId="77777777" w:rsidR="0085574D" w:rsidRPr="00B15814" w:rsidRDefault="0085574D" w:rsidP="0085574D">
      <w:pPr>
        <w:ind w:firstLine="708"/>
        <w:rPr>
          <w:sz w:val="28"/>
          <w:szCs w:val="28"/>
          <w:lang w:val="ro-RO" w:eastAsia="en-GB"/>
        </w:rPr>
      </w:pPr>
      <w:r w:rsidRPr="00B15814">
        <w:rPr>
          <w:sz w:val="28"/>
          <w:szCs w:val="28"/>
          <w:lang w:val="ro-RO" w:eastAsia="en-GB"/>
        </w:rPr>
        <w:t>(2) Furnizorul primește împuterniciri depline de reprezentare a investitorilor, în scopul reprezentării intereselor acestora, inclusiv toate drepturile de reprezentare a asociatului/acționarului în procedura de înființare/înregistrare a persoanei juridice sau de înregistrare a achiziției părților sociale/acțiunilor în cadrul proiectului de finanțare participativă, drepturile de a înainta acțiuni judiciare în vederea recuperării investiției, executării garanțiilor și orice alte mijloace de apărare a drepturilor investitorilor prevăzute de lege.</w:t>
      </w:r>
    </w:p>
    <w:p w14:paraId="41ABFB7F" w14:textId="4A7BB04F" w:rsidR="0085574D" w:rsidRPr="00B15814" w:rsidRDefault="0085574D" w:rsidP="0085574D">
      <w:pPr>
        <w:snapToGrid w:val="0"/>
        <w:rPr>
          <w:sz w:val="28"/>
          <w:szCs w:val="28"/>
          <w:lang w:val="ro-RO" w:eastAsia="en-GB"/>
        </w:rPr>
      </w:pPr>
      <w:r w:rsidRPr="00B15814">
        <w:rPr>
          <w:sz w:val="28"/>
          <w:szCs w:val="28"/>
          <w:lang w:val="ro-RO" w:eastAsia="en-GB"/>
        </w:rPr>
        <w:t>(3) Împuternicirile de reprezentare prevăzute la alin. (2), inclusiv dreptul de transmitere (substituire) a unuia sau mai multor drepturi ale investitorului</w:t>
      </w:r>
      <w:r w:rsidR="00DA56A8" w:rsidRPr="00B15814">
        <w:rPr>
          <w:sz w:val="28"/>
          <w:szCs w:val="28"/>
          <w:lang w:val="ro-RO" w:eastAsia="en-GB"/>
        </w:rPr>
        <w:t xml:space="preserve"> către proprii</w:t>
      </w:r>
      <w:r w:rsidRPr="00B15814">
        <w:rPr>
          <w:sz w:val="28"/>
          <w:szCs w:val="28"/>
          <w:lang w:val="ro-RO" w:eastAsia="en-GB"/>
        </w:rPr>
        <w:t xml:space="preserve"> salariați sau către profesioniști din domenii auxiliare, sunt transmise de investitor furnizorului printr-un contract de mandat sau procură.</w:t>
      </w:r>
    </w:p>
    <w:p w14:paraId="7DDC00DD"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(4) Contractul de mandat sau procura prevăzute la alin. (3) sunt opozabile dezvoltatorului, autorității înregistrării de stat a persoanelor juridice, băncilor, precum și oricăror altor persoane fizice sau juridice de drept public sau privat implicate în realizarea proiectului de finanțare participativă.</w:t>
      </w:r>
    </w:p>
    <w:p w14:paraId="7C1A144B" w14:textId="77777777" w:rsidR="0085574D" w:rsidRPr="00B15814" w:rsidRDefault="0085574D" w:rsidP="0085574D">
      <w:pPr>
        <w:snapToGrid w:val="0"/>
        <w:rPr>
          <w:sz w:val="28"/>
          <w:szCs w:val="28"/>
          <w:shd w:val="clear" w:color="auto" w:fill="FFFFFF"/>
          <w:lang w:val="ro-RO"/>
        </w:rPr>
      </w:pPr>
      <w:r w:rsidRPr="00B15814">
        <w:rPr>
          <w:sz w:val="28"/>
          <w:szCs w:val="28"/>
          <w:lang w:val="ro-RO" w:eastAsia="en-GB"/>
        </w:rPr>
        <w:t xml:space="preserve">(5) </w:t>
      </w:r>
      <w:r w:rsidRPr="00B15814">
        <w:rPr>
          <w:sz w:val="28"/>
          <w:szCs w:val="28"/>
          <w:highlight w:val="white"/>
          <w:lang w:val="ro-RO"/>
        </w:rPr>
        <w:t>Contractele de împrumut, precum și contractele de garanții reale și/sau personale încheiate în scopul garantării restituirii împrumuturilor acordate dezvoltatorilor, în condițiile prezentei legi</w:t>
      </w:r>
      <w:r w:rsidRPr="00B15814">
        <w:rPr>
          <w:sz w:val="28"/>
          <w:szCs w:val="28"/>
          <w:lang w:val="ro-RO"/>
        </w:rPr>
        <w:t>,</w:t>
      </w:r>
      <w:r w:rsidRPr="00B15814">
        <w:rPr>
          <w:sz w:val="28"/>
          <w:szCs w:val="28"/>
          <w:shd w:val="clear" w:color="auto" w:fill="FFFFFF"/>
          <w:lang w:val="ro-RO"/>
        </w:rPr>
        <w:t xml:space="preserve"> sunt învestite cu formulă executorie, au putere de titlu executoriu la data exigibilităţii creanţei şi oferă dreptul la executare silită extrajudiciară, fără adresarea unei cereri în instanţa de judecată.</w:t>
      </w:r>
    </w:p>
    <w:p w14:paraId="0F8984C0" w14:textId="77777777" w:rsidR="0085574D" w:rsidRPr="00B15814" w:rsidRDefault="0085574D" w:rsidP="0085574D">
      <w:pPr>
        <w:snapToGrid w:val="0"/>
        <w:rPr>
          <w:sz w:val="28"/>
          <w:szCs w:val="28"/>
          <w:lang w:val="ro-RO" w:eastAsia="en-GB"/>
        </w:rPr>
      </w:pPr>
    </w:p>
    <w:p w14:paraId="29B664D6" w14:textId="77777777" w:rsidR="0085574D" w:rsidRPr="00B15814" w:rsidRDefault="0085574D" w:rsidP="00523854">
      <w:pPr>
        <w:pStyle w:val="Listparagraf"/>
        <w:numPr>
          <w:ilvl w:val="0"/>
          <w:numId w:val="43"/>
        </w:numPr>
        <w:snapToGrid w:val="0"/>
        <w:ind w:left="0" w:firstLine="2127"/>
        <w:rPr>
          <w:sz w:val="28"/>
          <w:szCs w:val="28"/>
          <w:lang w:val="ro-RO" w:eastAsia="en-GB"/>
        </w:rPr>
      </w:pPr>
      <w:r w:rsidRPr="00B15814">
        <w:rPr>
          <w:sz w:val="28"/>
          <w:szCs w:val="28"/>
          <w:lang w:val="ro-RO" w:eastAsia="en-GB"/>
        </w:rPr>
        <w:t>Obligații de administrare prudentă, integritate și diligență</w:t>
      </w:r>
    </w:p>
    <w:p w14:paraId="55472A3A" w14:textId="77777777" w:rsidR="0085574D" w:rsidRPr="00B15814" w:rsidRDefault="0085574D" w:rsidP="0085574D">
      <w:pPr>
        <w:ind w:firstLine="708"/>
        <w:rPr>
          <w:sz w:val="28"/>
          <w:szCs w:val="28"/>
          <w:lang w:val="ro-RO"/>
        </w:rPr>
      </w:pPr>
      <w:r w:rsidRPr="00B15814">
        <w:rPr>
          <w:sz w:val="28"/>
          <w:szCs w:val="28"/>
          <w:lang w:val="ro-RO"/>
        </w:rPr>
        <w:t xml:space="preserve">(1) Dacă actul de constituire al furnizorului nu prevede delegarea atribuțiilor prevăzute la lit. a) și b) mai jos, altor organe de conducere, consiliul societății, conform actelor normative ale autorității de supraveghere, stabilește și supraveghează punerea în aplicare a: </w:t>
      </w:r>
    </w:p>
    <w:p w14:paraId="262BCDA9" w14:textId="77777777" w:rsidR="0085574D" w:rsidRPr="00B15814" w:rsidRDefault="0085574D" w:rsidP="0085574D">
      <w:pPr>
        <w:ind w:firstLine="708"/>
        <w:rPr>
          <w:sz w:val="28"/>
          <w:szCs w:val="28"/>
          <w:lang w:val="ro-RO"/>
        </w:rPr>
      </w:pPr>
      <w:r w:rsidRPr="00B15814">
        <w:rPr>
          <w:sz w:val="28"/>
          <w:szCs w:val="28"/>
          <w:lang w:val="ro-RO"/>
        </w:rPr>
        <w:t xml:space="preserve">a) unor politici și proceduri adecvate care să asigure administrarea eficace și prudentă, inclusiv separarea sarcinilor, continuitatea activității și prevenirea conflictelor de interese, într-un mod care să promoveze integritatea pieței și interesele clienților săi; </w:t>
      </w:r>
    </w:p>
    <w:p w14:paraId="797D9705" w14:textId="77777777" w:rsidR="0085574D" w:rsidRPr="00B15814" w:rsidRDefault="0085574D" w:rsidP="0085574D">
      <w:pPr>
        <w:ind w:firstLine="708"/>
        <w:rPr>
          <w:sz w:val="28"/>
          <w:szCs w:val="28"/>
          <w:lang w:val="ro-RO"/>
        </w:rPr>
      </w:pPr>
      <w:r w:rsidRPr="00B15814">
        <w:rPr>
          <w:sz w:val="28"/>
          <w:szCs w:val="28"/>
          <w:lang w:val="ro-RO"/>
        </w:rPr>
        <w:t>b) unor sisteme și mecanisme de control adecvate pentru evaluarea riscurilor aferente serviciilor de finanțare participativă.</w:t>
      </w:r>
    </w:p>
    <w:p w14:paraId="621797B8" w14:textId="77777777" w:rsidR="0085574D" w:rsidRPr="00B15814" w:rsidRDefault="0085574D" w:rsidP="0085574D">
      <w:pPr>
        <w:snapToGrid w:val="0"/>
        <w:rPr>
          <w:sz w:val="28"/>
          <w:szCs w:val="28"/>
          <w:lang w:val="ro-RO" w:eastAsia="en-GB"/>
        </w:rPr>
      </w:pPr>
      <w:r w:rsidRPr="00B15814">
        <w:rPr>
          <w:sz w:val="28"/>
          <w:szCs w:val="28"/>
          <w:lang w:val="ro-RO" w:eastAsia="en-GB"/>
        </w:rPr>
        <w:t>(2) Furnizorului îi este interzis să plătească sau să accepte remunerații, reduceri sau beneficii nepecuniare pentru a direcționa investitorii către un anumit dezvoltator sau ofertele de finanțare participativă de pe platforma lor către anumiți investitori sau către o anumită ofertă de finanțare participativă de pe o platformă terță.</w:t>
      </w:r>
    </w:p>
    <w:p w14:paraId="3E246641" w14:textId="77777777" w:rsidR="0085574D" w:rsidRPr="00B15814" w:rsidRDefault="0085574D" w:rsidP="0085574D">
      <w:pPr>
        <w:ind w:firstLine="708"/>
        <w:rPr>
          <w:sz w:val="28"/>
          <w:szCs w:val="28"/>
          <w:lang w:val="ro-RO"/>
        </w:rPr>
      </w:pPr>
      <w:r w:rsidRPr="00B15814">
        <w:rPr>
          <w:sz w:val="28"/>
          <w:szCs w:val="28"/>
          <w:lang w:val="ro-RO"/>
        </w:rPr>
        <w:t>(3) Furnizorul care administrează portofolii individuale de împrumuturi se asigură că dispune de sisteme și mecanisme de control adecvate de administrare a riscurilor și modelare financiară pentru serviciile prestate și că respectă cerințele prevăzute la art. 33.</w:t>
      </w:r>
    </w:p>
    <w:p w14:paraId="1573A17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(4) Furnizorul evaluează toate proiectele de finanțare participativă și le adaptează la cerințele stabilite de prezenta lege, în coordonare cu dezvoltatorul, înainte de a plasa oferta pe platforma sa. </w:t>
      </w:r>
      <w:r w:rsidRPr="00B15814">
        <w:rPr>
          <w:sz w:val="28"/>
          <w:szCs w:val="28"/>
          <w:lang w:val="ro-RO"/>
        </w:rPr>
        <w:t xml:space="preserve">În cazul în care furnizorul stabilește prețul unei oferte de finanțare participativă, acesta trebuie să realizeze o evaluare a riscului de credit, aferent proiectului de finanțare participativă sau dezvoltatorului de proiect, înainte ca oferta de finanțare participativă să fie prezentată, precum și să întreprindă alte măsuri în vederea asigurării unei administrări prudente și eficace conform cerințelor stabilite de prezenta lege și actele normative ale autorității de supraveghere. </w:t>
      </w:r>
    </w:p>
    <w:p w14:paraId="1006CBA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În scopul verificării cerințelor </w:t>
      </w:r>
      <w:r w:rsidRPr="00B15814">
        <w:rPr>
          <w:sz w:val="28"/>
          <w:szCs w:val="28"/>
          <w:lang w:val="ro-RO"/>
        </w:rPr>
        <w:t>art. </w:t>
      </w:r>
      <w:r w:rsidRPr="00B15814">
        <w:rPr>
          <w:sz w:val="28"/>
          <w:szCs w:val="28"/>
          <w:lang w:val="ro-RO" w:eastAsia="en-GB"/>
        </w:rPr>
        <w:t>4, înainte de a încheia contractul, furnizorul se asigură că dezvoltatorul nu are alte proiecte sau același proiect de finanțare participativă plasate simultan pe platforma furnizorului sau pe alte platforme gestionate de furnizori autorizați în Republica Moldova.</w:t>
      </w:r>
    </w:p>
    <w:p w14:paraId="6FC02CBF" w14:textId="77777777" w:rsidR="0085574D" w:rsidRPr="00B15814" w:rsidRDefault="0085574D" w:rsidP="0085574D">
      <w:pPr>
        <w:snapToGrid w:val="0"/>
        <w:rPr>
          <w:b/>
          <w:sz w:val="28"/>
          <w:szCs w:val="28"/>
          <w:lang w:val="ro-RO" w:eastAsia="en-GB"/>
        </w:rPr>
      </w:pPr>
    </w:p>
    <w:p w14:paraId="3A817C1F" w14:textId="77777777" w:rsidR="0085574D" w:rsidRPr="00B15814" w:rsidRDefault="0085574D" w:rsidP="00523854">
      <w:pPr>
        <w:pStyle w:val="Listparagraf"/>
        <w:numPr>
          <w:ilvl w:val="0"/>
          <w:numId w:val="43"/>
        </w:numPr>
        <w:snapToGrid w:val="0"/>
        <w:ind w:left="0" w:firstLine="2127"/>
        <w:rPr>
          <w:sz w:val="28"/>
          <w:szCs w:val="28"/>
          <w:lang w:val="ro-RO" w:eastAsia="en-GB"/>
        </w:rPr>
      </w:pPr>
      <w:r w:rsidRPr="00B15814">
        <w:rPr>
          <w:sz w:val="28"/>
          <w:szCs w:val="28"/>
          <w:lang w:val="ro-RO" w:eastAsia="en-GB"/>
        </w:rPr>
        <w:t>Accesul la informații și prelucrarea datelor cu caracter personal</w:t>
      </w:r>
    </w:p>
    <w:p w14:paraId="148377EC" w14:textId="77777777" w:rsidR="0085574D" w:rsidRPr="00B15814" w:rsidRDefault="0085574D" w:rsidP="0085574D">
      <w:pPr>
        <w:snapToGrid w:val="0"/>
        <w:ind w:firstLine="708"/>
        <w:rPr>
          <w:sz w:val="28"/>
          <w:szCs w:val="28"/>
          <w:lang w:val="ro-RO"/>
        </w:rPr>
      </w:pPr>
      <w:r w:rsidRPr="00B15814">
        <w:rPr>
          <w:sz w:val="28"/>
          <w:szCs w:val="28"/>
          <w:shd w:val="clear" w:color="auto" w:fill="FFFFFF"/>
          <w:lang w:val="ro-RO" w:eastAsia="en-GB"/>
        </w:rPr>
        <w:t xml:space="preserve">(1) </w:t>
      </w:r>
      <w:r w:rsidRPr="00B15814">
        <w:rPr>
          <w:sz w:val="28"/>
          <w:szCs w:val="28"/>
          <w:highlight w:val="white"/>
          <w:lang w:val="ro-RO"/>
        </w:rPr>
        <w:t xml:space="preserve">În scopul efectuării analizelor de risc a proiectelor și dezvoltatorilor de proiecte, furnizorii au acces deplin și neîngrădit la toate datele și informațiile disponibile în </w:t>
      </w:r>
      <w:r w:rsidRPr="00B15814">
        <w:rPr>
          <w:sz w:val="28"/>
          <w:szCs w:val="28"/>
          <w:lang w:val="ro-RO"/>
        </w:rPr>
        <w:t>birourile istoriilor de credit</w:t>
      </w:r>
      <w:r w:rsidRPr="00B15814">
        <w:rPr>
          <w:sz w:val="28"/>
          <w:szCs w:val="28"/>
          <w:highlight w:val="white"/>
          <w:lang w:val="ro-RO"/>
        </w:rPr>
        <w:t>, inclusiv despre veniturile persoanelor si fondatorilor dezvoltatorilor de proiecte de la autoritățile fiscale sau alte active deținute de aceștia, înregistrate la Agenția Servicii Publice</w:t>
      </w:r>
      <w:r w:rsidRPr="00B15814">
        <w:rPr>
          <w:sz w:val="28"/>
          <w:szCs w:val="28"/>
          <w:lang w:val="ro-RO"/>
        </w:rPr>
        <w:t>.</w:t>
      </w:r>
    </w:p>
    <w:p w14:paraId="129C573A" w14:textId="77777777" w:rsidR="0085574D" w:rsidRPr="00B15814" w:rsidRDefault="0085574D" w:rsidP="0085574D">
      <w:pPr>
        <w:snapToGrid w:val="0"/>
        <w:ind w:firstLine="708"/>
        <w:rPr>
          <w:sz w:val="28"/>
          <w:szCs w:val="28"/>
          <w:shd w:val="clear" w:color="auto" w:fill="FFFFFF"/>
          <w:lang w:val="ro-RO"/>
        </w:rPr>
      </w:pPr>
      <w:r w:rsidRPr="00B15814">
        <w:rPr>
          <w:sz w:val="28"/>
          <w:szCs w:val="28"/>
          <w:shd w:val="clear" w:color="auto" w:fill="FFFFFF"/>
          <w:lang w:val="ro-RO" w:eastAsia="en-GB"/>
        </w:rPr>
        <w:t>(2) Prelucrarea datelor</w:t>
      </w:r>
      <w:r w:rsidRPr="00B15814">
        <w:rPr>
          <w:sz w:val="28"/>
          <w:szCs w:val="28"/>
          <w:shd w:val="clear" w:color="auto" w:fill="FFFFFF"/>
          <w:lang w:val="ro-RO"/>
        </w:rPr>
        <w:t xml:space="preserve"> cu caracter personal</w:t>
      </w:r>
      <w:r w:rsidRPr="00B15814">
        <w:rPr>
          <w:sz w:val="28"/>
          <w:szCs w:val="28"/>
          <w:shd w:val="clear" w:color="auto" w:fill="FFFFFF"/>
          <w:lang w:val="ro-RO" w:eastAsia="en-GB"/>
        </w:rPr>
        <w:t>,</w:t>
      </w:r>
      <w:r w:rsidRPr="00B15814">
        <w:rPr>
          <w:sz w:val="28"/>
          <w:szCs w:val="28"/>
          <w:shd w:val="clear" w:color="auto" w:fill="FFFFFF"/>
          <w:lang w:val="ro-RO"/>
        </w:rPr>
        <w:t xml:space="preserve"> în </w:t>
      </w:r>
      <w:r w:rsidRPr="00B15814">
        <w:rPr>
          <w:sz w:val="28"/>
          <w:szCs w:val="28"/>
          <w:shd w:val="clear" w:color="auto" w:fill="FFFFFF"/>
          <w:lang w:val="ro-RO" w:eastAsia="en-GB"/>
        </w:rPr>
        <w:t>sensul prezentei legi, se efectuează în</w:t>
      </w:r>
      <w:r w:rsidRPr="00B15814">
        <w:rPr>
          <w:sz w:val="28"/>
          <w:szCs w:val="28"/>
          <w:shd w:val="clear" w:color="auto" w:fill="FFFFFF"/>
          <w:lang w:val="ro-RO"/>
        </w:rPr>
        <w:t xml:space="preserve"> conformitate cu </w:t>
      </w:r>
      <w:r w:rsidRPr="00B15814">
        <w:rPr>
          <w:sz w:val="28"/>
          <w:szCs w:val="28"/>
          <w:shd w:val="clear" w:color="auto" w:fill="FFFFFF"/>
          <w:lang w:val="ro-RO" w:eastAsia="en-GB"/>
        </w:rPr>
        <w:t>prevederile Legii nr. 133/2011 privind protecţia</w:t>
      </w:r>
      <w:r w:rsidRPr="00B15814">
        <w:rPr>
          <w:sz w:val="28"/>
          <w:szCs w:val="28"/>
          <w:shd w:val="clear" w:color="auto" w:fill="FFFFFF"/>
          <w:lang w:val="ro-RO"/>
        </w:rPr>
        <w:t xml:space="preserve"> datelor cu caracter personal.</w:t>
      </w:r>
      <w:r w:rsidRPr="00B15814">
        <w:rPr>
          <w:sz w:val="28"/>
          <w:szCs w:val="28"/>
          <w:shd w:val="clear" w:color="auto" w:fill="FFFFFF"/>
          <w:lang w:val="ro-RO" w:eastAsia="en-GB"/>
        </w:rPr>
        <w:t xml:space="preserve"> </w:t>
      </w:r>
    </w:p>
    <w:p w14:paraId="12CB1248" w14:textId="77777777" w:rsidR="0085574D" w:rsidRPr="00B15814" w:rsidRDefault="0085574D" w:rsidP="0085574D">
      <w:pPr>
        <w:snapToGrid w:val="0"/>
        <w:ind w:firstLine="708"/>
        <w:rPr>
          <w:sz w:val="28"/>
          <w:szCs w:val="28"/>
          <w:shd w:val="clear" w:color="auto" w:fill="FFFFFF"/>
          <w:lang w:val="ro-RO" w:eastAsia="en-GB"/>
        </w:rPr>
      </w:pPr>
      <w:r w:rsidRPr="00B15814">
        <w:rPr>
          <w:sz w:val="28"/>
          <w:szCs w:val="28"/>
          <w:shd w:val="clear" w:color="auto" w:fill="FFFFFF"/>
          <w:lang w:val="ro-RO" w:eastAsia="en-GB"/>
        </w:rPr>
        <w:t>(3) Prezentarea</w:t>
      </w:r>
      <w:r w:rsidRPr="00B15814">
        <w:rPr>
          <w:sz w:val="28"/>
          <w:szCs w:val="28"/>
          <w:shd w:val="clear" w:color="auto" w:fill="FFFFFF"/>
          <w:lang w:val="ro-RO"/>
        </w:rPr>
        <w:t xml:space="preserve"> de către </w:t>
      </w:r>
      <w:r w:rsidRPr="00B15814">
        <w:rPr>
          <w:sz w:val="28"/>
          <w:szCs w:val="28"/>
          <w:shd w:val="clear" w:color="auto" w:fill="FFFFFF"/>
          <w:lang w:val="ro-RO" w:eastAsia="en-GB"/>
        </w:rPr>
        <w:t>furnizor a informației ce constituie istorie</w:t>
      </w:r>
      <w:r w:rsidRPr="00B15814">
        <w:rPr>
          <w:sz w:val="28"/>
          <w:szCs w:val="28"/>
          <w:shd w:val="clear" w:color="auto" w:fill="FFFFFF"/>
          <w:lang w:val="ro-RO"/>
        </w:rPr>
        <w:t xml:space="preserve"> de </w:t>
      </w:r>
      <w:r w:rsidRPr="00B15814">
        <w:rPr>
          <w:sz w:val="28"/>
          <w:szCs w:val="28"/>
          <w:shd w:val="clear" w:color="auto" w:fill="FFFFFF"/>
          <w:lang w:val="ro-RO" w:eastAsia="en-GB"/>
        </w:rPr>
        <w:t xml:space="preserve">credit către biroul istoriilor de credit în conformitate cu Legea nr. 122/2008 privind birourile istoriilor de credit nu constituie încălcare a legislației privind protecția datelor cu caracter personal. </w:t>
      </w:r>
    </w:p>
    <w:p w14:paraId="13890F34" w14:textId="77777777" w:rsidR="0085574D" w:rsidRPr="00B15814" w:rsidRDefault="0085574D" w:rsidP="0085574D">
      <w:pPr>
        <w:snapToGrid w:val="0"/>
        <w:rPr>
          <w:sz w:val="28"/>
          <w:szCs w:val="28"/>
          <w:lang w:val="ro-RO" w:eastAsia="en-GB"/>
        </w:rPr>
      </w:pPr>
    </w:p>
    <w:p w14:paraId="0C18F677" w14:textId="31E95C47" w:rsidR="0085574D" w:rsidRPr="00B15814" w:rsidRDefault="00A26D05" w:rsidP="00523854">
      <w:pPr>
        <w:pStyle w:val="Listparagraf"/>
        <w:numPr>
          <w:ilvl w:val="0"/>
          <w:numId w:val="43"/>
        </w:numPr>
        <w:tabs>
          <w:tab w:val="left" w:pos="2268"/>
        </w:tabs>
        <w:snapToGrid w:val="0"/>
        <w:ind w:left="0" w:firstLine="2268"/>
        <w:rPr>
          <w:sz w:val="28"/>
          <w:szCs w:val="28"/>
          <w:lang w:val="ro-RO" w:eastAsia="en-GB"/>
        </w:rPr>
      </w:pPr>
      <w:r w:rsidRPr="00B15814">
        <w:rPr>
          <w:sz w:val="28"/>
          <w:szCs w:val="28"/>
          <w:lang w:val="ro-RO" w:eastAsia="en-GB"/>
        </w:rPr>
        <w:t xml:space="preserve"> </w:t>
      </w:r>
      <w:r w:rsidR="0085574D" w:rsidRPr="00B15814">
        <w:rPr>
          <w:sz w:val="28"/>
          <w:szCs w:val="28"/>
          <w:lang w:val="ro-RO" w:eastAsia="en-GB"/>
        </w:rPr>
        <w:t>Remunerația furnizorului</w:t>
      </w:r>
    </w:p>
    <w:p w14:paraId="34B3EC07" w14:textId="77777777" w:rsidR="0085574D" w:rsidRPr="00B15814" w:rsidRDefault="0085574D" w:rsidP="0085574D">
      <w:pPr>
        <w:snapToGrid w:val="0"/>
        <w:rPr>
          <w:sz w:val="28"/>
          <w:szCs w:val="28"/>
          <w:lang w:val="ro-RO" w:eastAsia="en-GB"/>
        </w:rPr>
      </w:pPr>
      <w:r w:rsidRPr="00B15814">
        <w:rPr>
          <w:sz w:val="28"/>
          <w:szCs w:val="28"/>
          <w:lang w:val="ro-RO" w:eastAsia="en-GB"/>
        </w:rPr>
        <w:t>(1) Remunerația furnizorului poate fi constituită din:</w:t>
      </w:r>
    </w:p>
    <w:p w14:paraId="7572963E" w14:textId="77777777" w:rsidR="0085574D" w:rsidRPr="00B15814" w:rsidRDefault="0085574D" w:rsidP="0085574D">
      <w:pPr>
        <w:numPr>
          <w:ilvl w:val="0"/>
          <w:numId w:val="39"/>
        </w:numPr>
        <w:tabs>
          <w:tab w:val="left" w:pos="1134"/>
        </w:tabs>
        <w:snapToGrid w:val="0"/>
        <w:ind w:left="0" w:firstLine="709"/>
        <w:rPr>
          <w:rFonts w:eastAsia="Calibri"/>
          <w:sz w:val="28"/>
          <w:szCs w:val="28"/>
          <w:lang w:val="ro-RO"/>
        </w:rPr>
      </w:pPr>
      <w:r w:rsidRPr="00B15814">
        <w:rPr>
          <w:rFonts w:eastAsia="Calibri"/>
          <w:sz w:val="28"/>
          <w:szCs w:val="28"/>
          <w:lang w:val="ro-RO"/>
        </w:rPr>
        <w:t>taxe fixe achitate de dezvoltatori pentru plasarea proiectului pe platformă;</w:t>
      </w:r>
    </w:p>
    <w:p w14:paraId="47FAB039" w14:textId="77777777" w:rsidR="0085574D" w:rsidRPr="00B15814" w:rsidRDefault="0085574D" w:rsidP="0085574D">
      <w:pPr>
        <w:numPr>
          <w:ilvl w:val="0"/>
          <w:numId w:val="39"/>
        </w:numPr>
        <w:tabs>
          <w:tab w:val="left" w:pos="1134"/>
        </w:tabs>
        <w:snapToGrid w:val="0"/>
        <w:ind w:left="0" w:firstLine="709"/>
        <w:rPr>
          <w:rFonts w:eastAsia="Calibri"/>
          <w:sz w:val="28"/>
          <w:szCs w:val="28"/>
          <w:lang w:val="ro-RO"/>
        </w:rPr>
      </w:pPr>
      <w:r w:rsidRPr="00B15814">
        <w:rPr>
          <w:rFonts w:eastAsia="Calibri"/>
          <w:sz w:val="28"/>
          <w:szCs w:val="28"/>
          <w:lang w:val="ro-RO"/>
        </w:rPr>
        <w:t>comisioane procentuale din valoarea mijloacelor financiare alocate fiecărui proiect, reținute din contul dezvoltatorului;</w:t>
      </w:r>
    </w:p>
    <w:p w14:paraId="77476387" w14:textId="77777777" w:rsidR="0085574D" w:rsidRPr="00B15814" w:rsidRDefault="0085574D" w:rsidP="0085574D">
      <w:pPr>
        <w:numPr>
          <w:ilvl w:val="0"/>
          <w:numId w:val="39"/>
        </w:numPr>
        <w:tabs>
          <w:tab w:val="left" w:pos="1134"/>
        </w:tabs>
        <w:snapToGrid w:val="0"/>
        <w:ind w:left="0" w:firstLine="709"/>
        <w:rPr>
          <w:rFonts w:eastAsia="Calibri"/>
          <w:sz w:val="28"/>
          <w:szCs w:val="28"/>
          <w:lang w:val="ro-RO"/>
        </w:rPr>
      </w:pPr>
      <w:r w:rsidRPr="00B15814">
        <w:rPr>
          <w:rFonts w:eastAsia="Calibri"/>
          <w:sz w:val="28"/>
          <w:szCs w:val="28"/>
          <w:lang w:val="ro-RO"/>
        </w:rPr>
        <w:t>comisioane procentuale achitate de investitori la momentul primirii dobânzii sau înstrăinării părților sociale deținute în vehiculul investițional înființat în legătură cu proiectul de finanțare participativă;</w:t>
      </w:r>
    </w:p>
    <w:p w14:paraId="08C236AB" w14:textId="77777777" w:rsidR="0085574D" w:rsidRPr="00B15814" w:rsidRDefault="0085574D" w:rsidP="0085574D">
      <w:pPr>
        <w:numPr>
          <w:ilvl w:val="0"/>
          <w:numId w:val="39"/>
        </w:numPr>
        <w:tabs>
          <w:tab w:val="left" w:pos="1134"/>
        </w:tabs>
        <w:snapToGrid w:val="0"/>
        <w:ind w:left="0" w:firstLine="709"/>
        <w:rPr>
          <w:rFonts w:eastAsia="Calibri"/>
          <w:sz w:val="28"/>
          <w:szCs w:val="28"/>
          <w:lang w:val="ro-RO"/>
        </w:rPr>
      </w:pPr>
      <w:r w:rsidRPr="00B15814">
        <w:rPr>
          <w:sz w:val="28"/>
          <w:szCs w:val="28"/>
          <w:lang w:val="ro-RO"/>
        </w:rPr>
        <w:t>alte comisioane sau tarife secundare.</w:t>
      </w:r>
    </w:p>
    <w:p w14:paraId="1DB80515" w14:textId="1AEB1978" w:rsidR="0085574D" w:rsidRPr="00B15814" w:rsidRDefault="0085574D" w:rsidP="0085574D">
      <w:pPr>
        <w:snapToGrid w:val="0"/>
        <w:rPr>
          <w:sz w:val="28"/>
          <w:szCs w:val="28"/>
          <w:lang w:val="ro-RO" w:eastAsia="en-GB"/>
        </w:rPr>
      </w:pPr>
      <w:r w:rsidRPr="00B15814">
        <w:rPr>
          <w:sz w:val="28"/>
          <w:szCs w:val="28"/>
          <w:lang w:val="ro-RO" w:eastAsia="en-GB"/>
        </w:rPr>
        <w:t xml:space="preserve">(2) Furnizorul este obligat să informeze în scris clienții, </w:t>
      </w:r>
      <w:r w:rsidR="00D15542" w:rsidRPr="00B15814">
        <w:rPr>
          <w:sz w:val="28"/>
          <w:szCs w:val="28"/>
          <w:lang w:val="ro-RO" w:eastAsia="en-GB"/>
        </w:rPr>
        <w:t xml:space="preserve">în </w:t>
      </w:r>
      <w:r w:rsidRPr="00B15814">
        <w:rPr>
          <w:sz w:val="28"/>
          <w:szCs w:val="28"/>
          <w:lang w:val="ro-RO" w:eastAsia="en-GB"/>
        </w:rPr>
        <w:t xml:space="preserve">prealabil încheierii oricărei tranzacții/contract, despre tipul și mărimea remunerației, metoda de calcul, momentul sau periodicitatea achitării/reținerii acesteia. </w:t>
      </w:r>
    </w:p>
    <w:p w14:paraId="37A7AAA1"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(3) Tipurile remunerațiilor percepute de furnizor și cuantumul acestora sunt publicate în mod obligatoriu pe platforma acestuia. </w:t>
      </w:r>
    </w:p>
    <w:p w14:paraId="3649BE93" w14:textId="77777777" w:rsidR="0085574D" w:rsidRPr="00B15814" w:rsidRDefault="0085574D" w:rsidP="0085574D">
      <w:pPr>
        <w:snapToGrid w:val="0"/>
        <w:rPr>
          <w:b/>
          <w:sz w:val="28"/>
          <w:szCs w:val="28"/>
          <w:lang w:val="ro-RO" w:eastAsia="en-GB"/>
        </w:rPr>
      </w:pPr>
    </w:p>
    <w:p w14:paraId="4620F04F" w14:textId="6085DF97" w:rsidR="0085574D" w:rsidRPr="00B15814" w:rsidRDefault="00A26D05" w:rsidP="003D3CD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Plățile</w:t>
      </w:r>
    </w:p>
    <w:p w14:paraId="78AFD78B" w14:textId="77777777" w:rsidR="0085574D" w:rsidRPr="00B15814" w:rsidRDefault="0085574D" w:rsidP="0085574D">
      <w:pPr>
        <w:snapToGrid w:val="0"/>
        <w:rPr>
          <w:sz w:val="28"/>
          <w:szCs w:val="28"/>
          <w:lang w:val="ro-RO" w:eastAsia="en-GB"/>
        </w:rPr>
      </w:pPr>
      <w:r w:rsidRPr="00B15814">
        <w:rPr>
          <w:sz w:val="28"/>
          <w:szCs w:val="28"/>
          <w:lang w:val="ro-RO" w:eastAsia="en-GB"/>
        </w:rPr>
        <w:t>(1) Operațiunile de plată în scopul acumulării și transferului mijloacelor bănești în cadrul tranzacțiilor de finanțare participativă se realizează prin intermediul instrumentelor de plată fără numerar ale prestatorilor de servicii de plată.</w:t>
      </w:r>
    </w:p>
    <w:p w14:paraId="0CECEF54" w14:textId="3881FF48" w:rsidR="0085574D" w:rsidRPr="00B15814" w:rsidRDefault="0085574D" w:rsidP="0085574D">
      <w:pPr>
        <w:snapToGrid w:val="0"/>
        <w:rPr>
          <w:sz w:val="28"/>
          <w:szCs w:val="28"/>
          <w:lang w:val="ro-RO" w:eastAsia="en-GB"/>
        </w:rPr>
      </w:pPr>
      <w:r w:rsidRPr="00B15814">
        <w:rPr>
          <w:sz w:val="28"/>
          <w:szCs w:val="28"/>
          <w:lang w:val="ro-RO" w:eastAsia="en-GB"/>
        </w:rPr>
        <w:t>(2) Prin derogare de la prevederile alin. (1)</w:t>
      </w:r>
      <w:r w:rsidR="003B4B4E" w:rsidRPr="00B15814">
        <w:rPr>
          <w:sz w:val="28"/>
          <w:szCs w:val="28"/>
          <w:lang w:val="ro-RO" w:eastAsia="en-GB"/>
        </w:rPr>
        <w:t>,</w:t>
      </w:r>
      <w:r w:rsidRPr="00B15814">
        <w:rPr>
          <w:sz w:val="28"/>
          <w:szCs w:val="28"/>
          <w:lang w:val="ro-RO" w:eastAsia="en-GB"/>
        </w:rPr>
        <w:t xml:space="preserve"> investitorii persoane fizice pot depune mijloacele bănești destinate investiției și în numerar, prin intermediul bancomatelor, dispozitivelor de comunicație electronică, digitale, inclusiv prin intermediul serviciilor de remitere de bani în numerar, și sistemele automatizate de deservire la distanță oferite de prestatorii de servicii de plată, în limitele prevăzute de lege.</w:t>
      </w:r>
    </w:p>
    <w:p w14:paraId="78A6187E"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(3) Furnizorul, în mod obligatoriu, deschide un cont bancar privind derularea operațiunilor fiduciare la o bancă din Republica Moldova, prin care sunt efectuate doar încasările și plățile ce țin exclusiv de activitatea de finanțare participativă. Mijloacele băneşti aflate în conturile bancare deschise conform prezentului alineat nu fac obiectul unei proceduri de executare silită împotriva furnizorului şi nu pot fi urmărite sau incluse în masa debitoare în cazul insolvabilităţii furnizorului.</w:t>
      </w:r>
    </w:p>
    <w:p w14:paraId="170695B5" w14:textId="6D508D1A" w:rsidR="0085574D" w:rsidRPr="00B15814" w:rsidRDefault="0085574D" w:rsidP="0085574D">
      <w:pPr>
        <w:snapToGrid w:val="0"/>
        <w:rPr>
          <w:sz w:val="28"/>
          <w:szCs w:val="28"/>
          <w:lang w:val="ro-RO" w:eastAsia="en-GB"/>
        </w:rPr>
      </w:pPr>
      <w:r w:rsidRPr="00B15814">
        <w:rPr>
          <w:sz w:val="28"/>
          <w:szCs w:val="28"/>
          <w:lang w:val="ro-RO" w:eastAsia="en-GB"/>
        </w:rPr>
        <w:t xml:space="preserve">(4) Tranzacțiile de finanțare participativă pot avea loc în valută străină cu respectarea Legii </w:t>
      </w:r>
      <w:r w:rsidR="00675FAE" w:rsidRPr="00B15814">
        <w:rPr>
          <w:sz w:val="28"/>
          <w:szCs w:val="28"/>
          <w:lang w:val="ro-RO" w:eastAsia="en-GB"/>
        </w:rPr>
        <w:t xml:space="preserve">nr. 62/2008 </w:t>
      </w:r>
      <w:r w:rsidRPr="00B15814">
        <w:rPr>
          <w:sz w:val="28"/>
          <w:szCs w:val="28"/>
          <w:lang w:val="ro-RO" w:eastAsia="en-GB"/>
        </w:rPr>
        <w:t>privind reglemen</w:t>
      </w:r>
      <w:r w:rsidR="00675FAE" w:rsidRPr="00B15814">
        <w:rPr>
          <w:sz w:val="28"/>
          <w:szCs w:val="28"/>
          <w:lang w:val="ro-RO" w:eastAsia="en-GB"/>
        </w:rPr>
        <w:t>tarea valutară.</w:t>
      </w:r>
    </w:p>
    <w:p w14:paraId="72AA0503" w14:textId="77777777" w:rsidR="0085574D" w:rsidRPr="00B15814" w:rsidRDefault="0085574D" w:rsidP="0085574D">
      <w:pPr>
        <w:snapToGrid w:val="0"/>
        <w:rPr>
          <w:b/>
          <w:sz w:val="28"/>
          <w:szCs w:val="28"/>
          <w:lang w:val="ro-RO"/>
        </w:rPr>
      </w:pPr>
    </w:p>
    <w:p w14:paraId="7F8F3022" w14:textId="197D3285" w:rsidR="0085574D" w:rsidRPr="00B15814" w:rsidRDefault="00E40BB7" w:rsidP="003D3CD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Externalizarea</w:t>
      </w:r>
    </w:p>
    <w:p w14:paraId="333685D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Furnizorul este în drept să </w:t>
      </w:r>
      <w:proofErr w:type="spellStart"/>
      <w:r w:rsidRPr="00B15814">
        <w:rPr>
          <w:sz w:val="28"/>
          <w:szCs w:val="28"/>
          <w:lang w:val="ro-RO" w:eastAsia="en-GB"/>
        </w:rPr>
        <w:t>externalizeze</w:t>
      </w:r>
      <w:proofErr w:type="spellEnd"/>
      <w:r w:rsidRPr="00B15814">
        <w:rPr>
          <w:sz w:val="28"/>
          <w:szCs w:val="28"/>
          <w:lang w:val="ro-RO" w:eastAsia="en-GB"/>
        </w:rPr>
        <w:t xml:space="preserve"> către terți o parte din funcțiile sale operaționale, cu condiția că acesta ia toate măsurile rezonabile pentru a evita orice risc operațional suplimentar.</w:t>
      </w:r>
    </w:p>
    <w:p w14:paraId="4DBA05FD" w14:textId="77777777" w:rsidR="0085574D" w:rsidRPr="00B15814" w:rsidRDefault="0085574D" w:rsidP="0085574D">
      <w:pPr>
        <w:snapToGrid w:val="0"/>
        <w:rPr>
          <w:sz w:val="28"/>
          <w:szCs w:val="28"/>
          <w:lang w:val="ro-RO" w:eastAsia="en-GB"/>
        </w:rPr>
      </w:pPr>
      <w:r w:rsidRPr="00B15814">
        <w:rPr>
          <w:sz w:val="28"/>
          <w:szCs w:val="28"/>
          <w:lang w:val="ro-RO" w:eastAsia="en-GB"/>
        </w:rPr>
        <w:t>(2) Externalizarea funcțiilor operaționale menționate la alin. (1) nu trebuie să afecteze calitatea controlului intern al furnizorului și nici capacitatea autorității de supraveghere de a supraveghea respectarea de către furnizor a prevederilor prezentei legi și actelor normative emise în aplicarea acesteia.</w:t>
      </w:r>
    </w:p>
    <w:p w14:paraId="7484962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(3) Furnizorul va rămâne responsabil pentru confidențialitatea și securitatea datelor cu caracter personal prelucrate în numele său de către persoanele către care sunt </w:t>
      </w:r>
      <w:proofErr w:type="spellStart"/>
      <w:r w:rsidRPr="00B15814">
        <w:rPr>
          <w:sz w:val="28"/>
          <w:szCs w:val="28"/>
          <w:lang w:val="ro-RO" w:eastAsia="en-GB"/>
        </w:rPr>
        <w:t>externalizate</w:t>
      </w:r>
      <w:proofErr w:type="spellEnd"/>
      <w:r w:rsidRPr="00B15814">
        <w:rPr>
          <w:sz w:val="28"/>
          <w:szCs w:val="28"/>
          <w:lang w:val="ro-RO" w:eastAsia="en-GB"/>
        </w:rPr>
        <w:t xml:space="preserve"> funcțiile operaționale.</w:t>
      </w:r>
    </w:p>
    <w:p w14:paraId="1D81F8F8" w14:textId="445E6970" w:rsidR="0085574D" w:rsidRPr="00B15814" w:rsidRDefault="0085574D" w:rsidP="0085574D">
      <w:pPr>
        <w:snapToGrid w:val="0"/>
        <w:rPr>
          <w:sz w:val="28"/>
          <w:szCs w:val="28"/>
          <w:lang w:val="ro-RO" w:eastAsia="en-GB"/>
        </w:rPr>
      </w:pPr>
      <w:r w:rsidRPr="00B15814">
        <w:rPr>
          <w:sz w:val="28"/>
          <w:szCs w:val="28"/>
          <w:lang w:val="ro-RO" w:eastAsia="en-GB"/>
        </w:rPr>
        <w:t>(4) La externalizarea funcțiilor operaționale furnizorul rămâne responsabil de respectarea prezentei legi</w:t>
      </w:r>
      <w:r w:rsidRPr="00B15814">
        <w:rPr>
          <w:sz w:val="28"/>
          <w:szCs w:val="28"/>
          <w:lang w:val="ro-RO"/>
        </w:rPr>
        <w:t xml:space="preserve"> și </w:t>
      </w:r>
      <w:r w:rsidR="000F3EFA" w:rsidRPr="00B15814">
        <w:rPr>
          <w:sz w:val="28"/>
          <w:szCs w:val="28"/>
          <w:lang w:val="ro-RO"/>
        </w:rPr>
        <w:t xml:space="preserve">a </w:t>
      </w:r>
      <w:r w:rsidRPr="00B15814">
        <w:rPr>
          <w:sz w:val="28"/>
          <w:szCs w:val="28"/>
          <w:lang w:val="ro-RO" w:eastAsia="en-GB"/>
        </w:rPr>
        <w:t>actelor normative ale autorității de supraveghere.</w:t>
      </w:r>
    </w:p>
    <w:p w14:paraId="1E38F3A0"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Nu pot fi </w:t>
      </w:r>
      <w:proofErr w:type="spellStart"/>
      <w:r w:rsidRPr="00B15814">
        <w:rPr>
          <w:sz w:val="28"/>
          <w:szCs w:val="28"/>
          <w:lang w:val="ro-RO" w:eastAsia="en-GB"/>
        </w:rPr>
        <w:t>externalizate</w:t>
      </w:r>
      <w:proofErr w:type="spellEnd"/>
      <w:r w:rsidRPr="00B15814">
        <w:rPr>
          <w:sz w:val="28"/>
          <w:szCs w:val="28"/>
          <w:lang w:val="ro-RO" w:eastAsia="en-GB"/>
        </w:rPr>
        <w:t xml:space="preserve"> atribuțiile persoanelor cu funcții de răspundere și funcțiile de gestionare a riscurilor. </w:t>
      </w:r>
    </w:p>
    <w:p w14:paraId="09E6F714" w14:textId="77777777" w:rsidR="0085574D" w:rsidRPr="00B15814" w:rsidRDefault="0085574D" w:rsidP="0085574D">
      <w:pPr>
        <w:snapToGrid w:val="0"/>
        <w:rPr>
          <w:b/>
          <w:sz w:val="28"/>
          <w:szCs w:val="28"/>
          <w:lang w:val="ro-RO" w:eastAsia="en-GB"/>
        </w:rPr>
      </w:pPr>
    </w:p>
    <w:p w14:paraId="7CA16559" w14:textId="6E31213D" w:rsidR="0085574D" w:rsidRPr="00B15814" w:rsidRDefault="001462A7" w:rsidP="003D3CD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 xml:space="preserve">Prevenirea și dezvăluirea </w:t>
      </w:r>
      <w:r w:rsidR="0085574D" w:rsidRPr="00B15814">
        <w:rPr>
          <w:sz w:val="28"/>
          <w:szCs w:val="28"/>
          <w:lang w:val="ro-RO"/>
        </w:rPr>
        <w:t>conflictelor de interese</w:t>
      </w:r>
    </w:p>
    <w:p w14:paraId="56B9F22E" w14:textId="6C1BDAD5" w:rsidR="0085574D" w:rsidRPr="00B15814" w:rsidRDefault="0085574D" w:rsidP="0085574D">
      <w:pPr>
        <w:snapToGrid w:val="0"/>
        <w:rPr>
          <w:sz w:val="28"/>
          <w:szCs w:val="28"/>
          <w:lang w:val="ro-RO" w:eastAsia="en-GB"/>
        </w:rPr>
      </w:pPr>
      <w:r w:rsidRPr="00B15814">
        <w:rPr>
          <w:sz w:val="28"/>
          <w:szCs w:val="28"/>
          <w:lang w:val="ro-RO" w:eastAsia="en-GB"/>
        </w:rPr>
        <w:t xml:space="preserve">(1) Furnizorul ia toate măsurile pentru a preveni, </w:t>
      </w:r>
      <w:r w:rsidR="000E2C65" w:rsidRPr="00B15814">
        <w:rPr>
          <w:sz w:val="28"/>
          <w:szCs w:val="28"/>
          <w:lang w:val="ro-RO" w:eastAsia="en-GB"/>
        </w:rPr>
        <w:t xml:space="preserve">a </w:t>
      </w:r>
      <w:r w:rsidRPr="00B15814">
        <w:rPr>
          <w:sz w:val="28"/>
          <w:szCs w:val="28"/>
          <w:lang w:val="ro-RO" w:eastAsia="en-GB"/>
        </w:rPr>
        <w:t xml:space="preserve">identifica și </w:t>
      </w:r>
      <w:r w:rsidR="000E2C65" w:rsidRPr="00B15814">
        <w:rPr>
          <w:sz w:val="28"/>
          <w:szCs w:val="28"/>
          <w:lang w:val="ro-RO" w:eastAsia="en-GB"/>
        </w:rPr>
        <w:t xml:space="preserve">a </w:t>
      </w:r>
      <w:r w:rsidRPr="00B15814">
        <w:rPr>
          <w:sz w:val="28"/>
          <w:szCs w:val="28"/>
          <w:lang w:val="ro-RO" w:eastAsia="en-GB"/>
        </w:rPr>
        <w:t xml:space="preserve">dezvălui conflictele de interese dintre furnizor, asociații/acționarii furnizorului, persoane cu funcții de răspundere și orice persoană fizică sau juridică legată de aceștia printr-o relație de </w:t>
      </w:r>
      <w:r w:rsidR="000E2C65" w:rsidRPr="00B15814">
        <w:rPr>
          <w:sz w:val="28"/>
          <w:szCs w:val="28"/>
          <w:lang w:val="ro-RO" w:eastAsia="en-GB"/>
        </w:rPr>
        <w:t>control, astfel cum e definit la</w:t>
      </w:r>
      <w:r w:rsidRPr="00B15814">
        <w:rPr>
          <w:sz w:val="28"/>
          <w:szCs w:val="28"/>
          <w:lang w:val="ro-RO" w:eastAsia="en-GB"/>
        </w:rPr>
        <w:t xml:space="preserve"> art. 6 din Legea nr. 171/2012 privind piața de capital, și clienții lui sau dintre un client și un alt client.</w:t>
      </w:r>
    </w:p>
    <w:p w14:paraId="368CA973" w14:textId="77777777" w:rsidR="0085574D" w:rsidRPr="00B15814" w:rsidRDefault="0085574D" w:rsidP="0085574D">
      <w:pPr>
        <w:snapToGrid w:val="0"/>
        <w:rPr>
          <w:sz w:val="28"/>
          <w:szCs w:val="28"/>
          <w:lang w:val="ro-RO" w:eastAsia="en-GB"/>
        </w:rPr>
      </w:pPr>
      <w:r w:rsidRPr="00B15814">
        <w:rPr>
          <w:sz w:val="28"/>
          <w:szCs w:val="28"/>
          <w:lang w:val="ro-RO" w:eastAsia="en-GB"/>
        </w:rPr>
        <w:t>(2) Furnizorului se interzice:</w:t>
      </w:r>
    </w:p>
    <w:p w14:paraId="4D4D7958" w14:textId="77777777" w:rsidR="0085574D" w:rsidRPr="00B15814" w:rsidRDefault="0085574D" w:rsidP="0085574D">
      <w:pPr>
        <w:pStyle w:val="Listparagraf"/>
        <w:numPr>
          <w:ilvl w:val="0"/>
          <w:numId w:val="42"/>
        </w:numPr>
        <w:tabs>
          <w:tab w:val="left" w:pos="1134"/>
        </w:tabs>
        <w:snapToGrid w:val="0"/>
        <w:ind w:left="0" w:firstLine="709"/>
        <w:rPr>
          <w:rFonts w:eastAsia="Calibri"/>
          <w:sz w:val="28"/>
          <w:szCs w:val="28"/>
          <w:lang w:val="ro-RO"/>
        </w:rPr>
      </w:pPr>
      <w:r w:rsidRPr="00B15814">
        <w:rPr>
          <w:rFonts w:eastAsia="Calibri"/>
          <w:sz w:val="28"/>
          <w:szCs w:val="28"/>
          <w:lang w:val="ro-RO"/>
        </w:rPr>
        <w:t>să dețină direct sau indirect o participațiune în ofertele de finanțare participativă plasate pe propria sa platformă;</w:t>
      </w:r>
    </w:p>
    <w:p w14:paraId="3034F345" w14:textId="61EB25FA" w:rsidR="0085574D" w:rsidRPr="00B15814" w:rsidRDefault="0085574D" w:rsidP="0085574D">
      <w:pPr>
        <w:pStyle w:val="Listparagraf"/>
        <w:numPr>
          <w:ilvl w:val="0"/>
          <w:numId w:val="42"/>
        </w:numPr>
        <w:tabs>
          <w:tab w:val="left" w:pos="1134"/>
        </w:tabs>
        <w:snapToGrid w:val="0"/>
        <w:ind w:left="0" w:firstLine="709"/>
        <w:rPr>
          <w:sz w:val="28"/>
          <w:szCs w:val="28"/>
          <w:lang w:val="ro-RO" w:eastAsia="en-GB"/>
        </w:rPr>
      </w:pPr>
      <w:r w:rsidRPr="00B15814">
        <w:rPr>
          <w:rFonts w:eastAsia="Calibri"/>
          <w:sz w:val="28"/>
          <w:szCs w:val="28"/>
          <w:lang w:val="ro-RO"/>
        </w:rPr>
        <w:t xml:space="preserve">să plaseze oferte de finanțare participativă a unor dezvoltatori care sunt </w:t>
      </w:r>
      <w:r w:rsidRPr="00B15814">
        <w:rPr>
          <w:sz w:val="28"/>
          <w:szCs w:val="28"/>
          <w:lang w:val="ro-RO" w:eastAsia="en-GB"/>
        </w:rPr>
        <w:t xml:space="preserve">deținători de cel puțin 20% din capitalul social al furnizorului, persoane cu funcții de răspundere sau orice persoană fizică sau juridică legată de aceștia printr-o relație de </w:t>
      </w:r>
      <w:r w:rsidR="00D815A1" w:rsidRPr="00B15814">
        <w:rPr>
          <w:sz w:val="28"/>
          <w:szCs w:val="28"/>
          <w:lang w:val="ro-RO" w:eastAsia="en-GB"/>
        </w:rPr>
        <w:t>control, astfel cum e definit la</w:t>
      </w:r>
      <w:r w:rsidRPr="00B15814">
        <w:rPr>
          <w:sz w:val="28"/>
          <w:szCs w:val="28"/>
          <w:lang w:val="ro-RO" w:eastAsia="en-GB"/>
        </w:rPr>
        <w:t xml:space="preserve"> art. 6 din Legea nr. 171/2012 privind piața de capital;</w:t>
      </w:r>
    </w:p>
    <w:p w14:paraId="7A6570C9" w14:textId="77777777" w:rsidR="0085574D" w:rsidRPr="00B15814" w:rsidRDefault="0085574D" w:rsidP="0085574D">
      <w:pPr>
        <w:pStyle w:val="Listparagraf"/>
        <w:numPr>
          <w:ilvl w:val="0"/>
          <w:numId w:val="42"/>
        </w:numPr>
        <w:tabs>
          <w:tab w:val="left" w:pos="1134"/>
        </w:tabs>
        <w:snapToGrid w:val="0"/>
        <w:ind w:left="0" w:firstLine="709"/>
        <w:rPr>
          <w:sz w:val="28"/>
          <w:szCs w:val="28"/>
          <w:lang w:val="ro-RO" w:eastAsia="en-GB"/>
        </w:rPr>
      </w:pPr>
      <w:r w:rsidRPr="00B15814">
        <w:rPr>
          <w:rFonts w:eastAsia="Calibri"/>
          <w:sz w:val="28"/>
          <w:szCs w:val="28"/>
          <w:lang w:val="ro-RO"/>
        </w:rPr>
        <w:t>să desfășoare activități care pot da naștere unui conflict de interese sau să utilizeze sau să dezvăluie în mod necorespunzător informații confidențiale.</w:t>
      </w:r>
    </w:p>
    <w:p w14:paraId="20A4BD3E"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(3) Furnizorul elaborează și aplică reguli interne pentru a preveni conflictele de interese.</w:t>
      </w:r>
    </w:p>
    <w:p w14:paraId="6AFCAE7D" w14:textId="32870B95" w:rsidR="0085574D" w:rsidRPr="00B15814" w:rsidRDefault="0085574D" w:rsidP="0085574D">
      <w:pPr>
        <w:snapToGrid w:val="0"/>
        <w:rPr>
          <w:sz w:val="28"/>
          <w:szCs w:val="28"/>
          <w:lang w:val="ro-RO" w:eastAsia="en-GB"/>
        </w:rPr>
      </w:pPr>
      <w:r w:rsidRPr="00B15814">
        <w:rPr>
          <w:sz w:val="28"/>
          <w:szCs w:val="28"/>
          <w:lang w:val="ro-RO" w:eastAsia="en-GB"/>
        </w:rPr>
        <w:t>(4) Furnizorul prezintă clienților și potențialilor clienți</w:t>
      </w:r>
      <w:r w:rsidR="00AB4001" w:rsidRPr="00B15814">
        <w:rPr>
          <w:sz w:val="28"/>
          <w:szCs w:val="28"/>
          <w:lang w:val="ro-RO" w:eastAsia="en-GB"/>
        </w:rPr>
        <w:t>,</w:t>
      </w:r>
      <w:r w:rsidRPr="00B15814">
        <w:rPr>
          <w:sz w:val="28"/>
          <w:szCs w:val="28"/>
          <w:lang w:val="ro-RO" w:eastAsia="en-GB"/>
        </w:rPr>
        <w:t xml:space="preserve"> prin afișarea pe platforma proprie, într-un loc vizibil, informația privind natura generală și sursele conflictelor de interese și măsurile luate pentru a atenua aceste riscuri.</w:t>
      </w:r>
    </w:p>
    <w:p w14:paraId="7ABEEFB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Furnizorul, în vederea executării prevederilor alin. (4), prezintă informații suficiente privind conflictele de interese identificate, astfel încât să permită fiecărui client să ia o decizie în cunoștință de cauză cu privire la serviciul în contextul căruia apare conflictul de interese. </w:t>
      </w:r>
    </w:p>
    <w:p w14:paraId="0A000918" w14:textId="77777777" w:rsidR="0085574D" w:rsidRPr="00B15814" w:rsidRDefault="0085574D" w:rsidP="0085574D">
      <w:pPr>
        <w:snapToGrid w:val="0"/>
        <w:rPr>
          <w:sz w:val="28"/>
          <w:szCs w:val="28"/>
          <w:lang w:val="ro-RO" w:eastAsia="en-GB"/>
        </w:rPr>
      </w:pPr>
    </w:p>
    <w:p w14:paraId="3E6992B2" w14:textId="77777777" w:rsidR="0085574D" w:rsidRPr="00B15814" w:rsidRDefault="0085574D" w:rsidP="003D3CDF">
      <w:pPr>
        <w:pStyle w:val="Listparagraf"/>
        <w:numPr>
          <w:ilvl w:val="0"/>
          <w:numId w:val="43"/>
        </w:numPr>
        <w:tabs>
          <w:tab w:val="left" w:pos="2268"/>
          <w:tab w:val="left" w:pos="2410"/>
        </w:tabs>
        <w:snapToGrid w:val="0"/>
        <w:ind w:left="0" w:firstLine="2127"/>
        <w:rPr>
          <w:sz w:val="28"/>
          <w:szCs w:val="28"/>
          <w:lang w:val="ro-RO" w:eastAsia="en-GB"/>
        </w:rPr>
      </w:pPr>
      <w:r w:rsidRPr="00B15814">
        <w:rPr>
          <w:sz w:val="28"/>
          <w:szCs w:val="28"/>
          <w:lang w:val="ro-RO" w:eastAsia="en-GB"/>
        </w:rPr>
        <w:t xml:space="preserve">Informații de identificare </w:t>
      </w:r>
    </w:p>
    <w:p w14:paraId="732D7A3F"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La identificarea clienților, furnizorul va solicita următoarele informații: </w:t>
      </w:r>
    </w:p>
    <w:p w14:paraId="32B7BCF2"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a) pentru persoană fizică, </w:t>
      </w:r>
      <w:r w:rsidRPr="00B15814">
        <w:rPr>
          <w:sz w:val="28"/>
          <w:szCs w:val="28"/>
          <w:lang w:val="ro-RO" w:eastAsia="en-GB"/>
        </w:rPr>
        <w:t xml:space="preserve">inclusiv cele care practică activitate de </w:t>
      </w:r>
      <w:proofErr w:type="spellStart"/>
      <w:r w:rsidRPr="00B15814">
        <w:rPr>
          <w:sz w:val="28"/>
          <w:szCs w:val="28"/>
          <w:lang w:val="ro-RO" w:eastAsia="en-GB"/>
        </w:rPr>
        <w:t>antreprenoriat</w:t>
      </w:r>
      <w:proofErr w:type="spellEnd"/>
      <w:r w:rsidRPr="00B15814">
        <w:rPr>
          <w:sz w:val="28"/>
          <w:szCs w:val="28"/>
          <w:shd w:val="clear" w:color="auto" w:fill="FFFFFF"/>
          <w:lang w:val="ro-RO" w:eastAsia="en-GB"/>
        </w:rPr>
        <w:t xml:space="preserve"> – numele, prenumele, data naşterii, seria şi numărul actului de identitate, numărul</w:t>
      </w:r>
      <w:r w:rsidRPr="00B15814">
        <w:rPr>
          <w:sz w:val="28"/>
          <w:szCs w:val="28"/>
          <w:shd w:val="clear" w:color="auto" w:fill="FFFFFF"/>
          <w:lang w:val="ro-RO"/>
        </w:rPr>
        <w:t xml:space="preserve"> de identificare </w:t>
      </w:r>
      <w:r w:rsidRPr="00B15814">
        <w:rPr>
          <w:sz w:val="28"/>
          <w:szCs w:val="28"/>
          <w:shd w:val="clear" w:color="auto" w:fill="FFFFFF"/>
          <w:lang w:val="ro-RO" w:eastAsia="en-GB"/>
        </w:rPr>
        <w:t xml:space="preserve">personal (IDNP) atribuit de autoritatea competentă din statul al cărui cetăţean este persoana fizică ori statul în care persoana fizică îşi are domiciliul (în cazul apatrizilor), datele de înregistrare de stat (pentru </w:t>
      </w:r>
      <w:r w:rsidRPr="00B15814">
        <w:rPr>
          <w:sz w:val="28"/>
          <w:szCs w:val="28"/>
          <w:lang w:val="ro-RO" w:eastAsia="en-GB"/>
        </w:rPr>
        <w:t xml:space="preserve">persoana fizică care practică activitate de </w:t>
      </w:r>
      <w:proofErr w:type="spellStart"/>
      <w:r w:rsidRPr="00B15814">
        <w:rPr>
          <w:sz w:val="28"/>
          <w:szCs w:val="28"/>
          <w:lang w:val="ro-RO" w:eastAsia="en-GB"/>
        </w:rPr>
        <w:t>antreprenoriat</w:t>
      </w:r>
      <w:proofErr w:type="spellEnd"/>
      <w:r w:rsidRPr="00B15814">
        <w:rPr>
          <w:sz w:val="28"/>
          <w:szCs w:val="28"/>
          <w:lang w:val="ro-RO" w:eastAsia="en-GB"/>
        </w:rPr>
        <w:t>)</w:t>
      </w:r>
      <w:r w:rsidRPr="00B15814">
        <w:rPr>
          <w:sz w:val="28"/>
          <w:szCs w:val="28"/>
          <w:shd w:val="clear" w:color="auto" w:fill="FFFFFF"/>
          <w:lang w:val="ro-RO" w:eastAsia="en-GB"/>
        </w:rPr>
        <w:t>;</w:t>
      </w:r>
    </w:p>
    <w:p w14:paraId="4DD865B5"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b) pentru persoană juridică – denumirea deplină şi abreviată (dacă există), adresa sediului sau adresa organului executiv permanent (în cazul lipsei unui organ executiv permanent – a altui organ sau </w:t>
      </w:r>
      <w:r w:rsidRPr="00B15814">
        <w:rPr>
          <w:sz w:val="28"/>
          <w:szCs w:val="28"/>
          <w:shd w:val="clear" w:color="auto" w:fill="FFFFFF"/>
          <w:lang w:val="ro-RO"/>
        </w:rPr>
        <w:t xml:space="preserve">a persoanei </w:t>
      </w:r>
      <w:r w:rsidRPr="00B15814">
        <w:rPr>
          <w:sz w:val="28"/>
          <w:szCs w:val="28"/>
          <w:shd w:val="clear" w:color="auto" w:fill="FFFFFF"/>
          <w:lang w:val="ro-RO" w:eastAsia="en-GB"/>
        </w:rPr>
        <w:t xml:space="preserve">împuternicite să acţioneze fără procură în numele persoanei </w:t>
      </w:r>
      <w:r w:rsidRPr="00B15814">
        <w:rPr>
          <w:sz w:val="28"/>
          <w:szCs w:val="28"/>
          <w:shd w:val="clear" w:color="auto" w:fill="FFFFFF"/>
          <w:lang w:val="ro-RO"/>
        </w:rPr>
        <w:t>juridice</w:t>
      </w:r>
      <w:r w:rsidRPr="00B15814">
        <w:rPr>
          <w:sz w:val="28"/>
          <w:szCs w:val="28"/>
          <w:shd w:val="clear" w:color="auto" w:fill="FFFFFF"/>
          <w:lang w:val="ro-RO" w:eastAsia="en-GB"/>
        </w:rPr>
        <w:t>), altă informaţie de contact (telefon, adresa de poştă electronică), numărul de identificare de stat (IDNO) atribuit de autoritatea competentă din statul în care a fost înregistrată persoana juridică şi data de înregistrare a acesteia, informaţii despre reorganizarea persoanei juridice, în cazul în care aceasta a fost reorganizată.</w:t>
      </w:r>
    </w:p>
    <w:p w14:paraId="01C2A9C6" w14:textId="77777777" w:rsidR="0085574D" w:rsidRPr="00B15814" w:rsidRDefault="0085574D" w:rsidP="0085574D">
      <w:pPr>
        <w:snapToGrid w:val="0"/>
        <w:rPr>
          <w:sz w:val="28"/>
          <w:szCs w:val="28"/>
          <w:shd w:val="clear" w:color="auto" w:fill="FFFFFF"/>
          <w:lang w:val="ro-RO" w:eastAsia="en-GB"/>
        </w:rPr>
      </w:pPr>
    </w:p>
    <w:p w14:paraId="23F7BC51" w14:textId="77777777" w:rsidR="0085574D" w:rsidRPr="00B15814" w:rsidRDefault="0085574D" w:rsidP="003D3CDF">
      <w:pPr>
        <w:pStyle w:val="Listparagraf"/>
        <w:numPr>
          <w:ilvl w:val="0"/>
          <w:numId w:val="43"/>
        </w:numPr>
        <w:tabs>
          <w:tab w:val="left" w:pos="2410"/>
        </w:tabs>
        <w:snapToGrid w:val="0"/>
        <w:ind w:left="0" w:firstLine="2268"/>
        <w:rPr>
          <w:sz w:val="28"/>
          <w:szCs w:val="28"/>
          <w:shd w:val="clear" w:color="auto" w:fill="FFFFFF"/>
          <w:lang w:val="ro-RO" w:eastAsia="en-GB"/>
        </w:rPr>
      </w:pPr>
      <w:r w:rsidRPr="00B15814">
        <w:rPr>
          <w:sz w:val="28"/>
          <w:szCs w:val="28"/>
          <w:shd w:val="clear" w:color="auto" w:fill="FFFFFF"/>
          <w:lang w:val="ro-RO" w:eastAsia="en-GB"/>
        </w:rPr>
        <w:t>Examinarea reclamațiilor</w:t>
      </w:r>
    </w:p>
    <w:p w14:paraId="7200296B"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(1) Furnizorul elaborează și aplică proceduri pentru examinarea eficientă a reclamațiilor primite de la clienți și publică procedurile respective pe platforma proprie.</w:t>
      </w:r>
    </w:p>
    <w:p w14:paraId="0B41F558"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(2) Furnizorul asigură clienților posibilitatea de a depune, în mod gratuit, reclamații împotriva acestuia.</w:t>
      </w:r>
    </w:p>
    <w:p w14:paraId="7C6DF40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(3) Furnizorul elaborează și pune la dispoziția clienților prin plasarea pe platforma proprie a unui model standard de reclamație și păstrează o evidență a tuturor reclamațiilor primite și a măsurilor luate.</w:t>
      </w:r>
    </w:p>
    <w:p w14:paraId="2137A030" w14:textId="1563441A"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(4) Furnizorul analizează toate </w:t>
      </w:r>
      <w:r w:rsidR="009171C2" w:rsidRPr="00B15814">
        <w:rPr>
          <w:sz w:val="28"/>
          <w:szCs w:val="28"/>
          <w:shd w:val="clear" w:color="auto" w:fill="FFFFFF"/>
          <w:lang w:val="ro-RO" w:eastAsia="en-GB"/>
        </w:rPr>
        <w:t>reclamațiile</w:t>
      </w:r>
      <w:r w:rsidRPr="00B15814">
        <w:rPr>
          <w:sz w:val="28"/>
          <w:szCs w:val="28"/>
          <w:shd w:val="clear" w:color="auto" w:fill="FFFFFF"/>
          <w:lang w:val="ro-RO" w:eastAsia="en-GB"/>
        </w:rPr>
        <w:t xml:space="preserve"> și îi comunică reclamantului rezultatul în termen de 14 zile calendaristice de la data depunerii reclamației.</w:t>
      </w:r>
    </w:p>
    <w:p w14:paraId="6E091DC9" w14:textId="77777777" w:rsidR="0085574D" w:rsidRPr="00B15814" w:rsidRDefault="0085574D" w:rsidP="0085574D">
      <w:pPr>
        <w:snapToGrid w:val="0"/>
        <w:rPr>
          <w:sz w:val="28"/>
          <w:szCs w:val="28"/>
          <w:shd w:val="clear" w:color="auto" w:fill="FFFFFF"/>
          <w:lang w:val="ro-RO" w:eastAsia="en-GB"/>
        </w:rPr>
      </w:pPr>
    </w:p>
    <w:p w14:paraId="6EC8ABBE" w14:textId="77777777" w:rsidR="0085574D" w:rsidRPr="00B15814" w:rsidRDefault="0085574D" w:rsidP="003D3CDF">
      <w:pPr>
        <w:pStyle w:val="Listparagraf"/>
        <w:numPr>
          <w:ilvl w:val="0"/>
          <w:numId w:val="43"/>
        </w:numPr>
        <w:tabs>
          <w:tab w:val="left" w:pos="2268"/>
          <w:tab w:val="left" w:pos="2410"/>
        </w:tabs>
        <w:snapToGrid w:val="0"/>
        <w:ind w:left="0" w:firstLine="2127"/>
        <w:rPr>
          <w:sz w:val="28"/>
          <w:szCs w:val="28"/>
          <w:lang w:val="ro-RO" w:eastAsia="en-GB"/>
        </w:rPr>
      </w:pPr>
      <w:r w:rsidRPr="00B15814">
        <w:rPr>
          <w:sz w:val="28"/>
          <w:szCs w:val="28"/>
          <w:lang w:val="ro-RO" w:eastAsia="en-GB"/>
        </w:rPr>
        <w:t>Contabilitatea, situațiile financiare și rapoartele specifice</w:t>
      </w:r>
    </w:p>
    <w:p w14:paraId="23717E74" w14:textId="645F6602" w:rsidR="0085574D" w:rsidRPr="00B15814" w:rsidRDefault="0085574D" w:rsidP="0085574D">
      <w:pPr>
        <w:snapToGrid w:val="0"/>
        <w:rPr>
          <w:sz w:val="28"/>
          <w:szCs w:val="28"/>
          <w:lang w:val="ro-RO" w:eastAsia="en-GB"/>
        </w:rPr>
      </w:pPr>
      <w:r w:rsidRPr="00B15814">
        <w:rPr>
          <w:sz w:val="28"/>
          <w:szCs w:val="28"/>
          <w:lang w:val="ro-RO" w:eastAsia="en-GB"/>
        </w:rPr>
        <w:t>Furnizorul ține contabilitatea</w:t>
      </w:r>
      <w:r w:rsidR="00CD2F15" w:rsidRPr="00B15814">
        <w:rPr>
          <w:sz w:val="28"/>
          <w:szCs w:val="28"/>
          <w:lang w:val="ro-RO" w:eastAsia="en-GB"/>
        </w:rPr>
        <w:t>,</w:t>
      </w:r>
      <w:r w:rsidRPr="00B15814">
        <w:rPr>
          <w:sz w:val="28"/>
          <w:szCs w:val="28"/>
          <w:lang w:val="ro-RO" w:eastAsia="en-GB"/>
        </w:rPr>
        <w:t xml:space="preserve"> întocmește și prezintă situații financiare și rapoarte specifice trimestriale în conformitate cu actele normative în domeniul </w:t>
      </w:r>
      <w:r w:rsidRPr="00B15814">
        <w:rPr>
          <w:sz w:val="28"/>
          <w:szCs w:val="28"/>
          <w:lang w:val="ro-RO" w:eastAsia="en-GB"/>
        </w:rPr>
        <w:lastRenderedPageBreak/>
        <w:t>contabilității și raportării financiare și/sau cu actele normative ale autorității de supraveghere.</w:t>
      </w:r>
    </w:p>
    <w:p w14:paraId="540CE74E" w14:textId="77777777" w:rsidR="0085574D" w:rsidRPr="00B15814" w:rsidRDefault="0085574D" w:rsidP="0085574D">
      <w:pPr>
        <w:snapToGrid w:val="0"/>
        <w:rPr>
          <w:sz w:val="28"/>
          <w:szCs w:val="28"/>
          <w:lang w:val="ro-RO" w:eastAsia="en-GB"/>
        </w:rPr>
      </w:pPr>
    </w:p>
    <w:p w14:paraId="0E1279E6" w14:textId="2D99115F" w:rsidR="0085574D" w:rsidRPr="00B15814" w:rsidRDefault="00184A9D" w:rsidP="003D3CDF">
      <w:pPr>
        <w:pStyle w:val="Listparagraf"/>
        <w:numPr>
          <w:ilvl w:val="0"/>
          <w:numId w:val="43"/>
        </w:numPr>
        <w:tabs>
          <w:tab w:val="left" w:pos="2268"/>
          <w:tab w:val="left" w:pos="2410"/>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Auditul obligatoriu</w:t>
      </w:r>
    </w:p>
    <w:p w14:paraId="75DB28DE"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Furnizorul este obligat să efectueze anual auditul situațiilor financiare anuale. </w:t>
      </w:r>
    </w:p>
    <w:p w14:paraId="73BBD551" w14:textId="77777777" w:rsidR="0085574D" w:rsidRPr="00B15814" w:rsidRDefault="0085574D" w:rsidP="0085574D">
      <w:pPr>
        <w:snapToGrid w:val="0"/>
        <w:rPr>
          <w:rFonts w:eastAsia="Calibri"/>
          <w:sz w:val="28"/>
          <w:szCs w:val="28"/>
          <w:lang w:val="ro-RO"/>
        </w:rPr>
      </w:pPr>
      <w:r w:rsidRPr="00B15814">
        <w:rPr>
          <w:rFonts w:eastAsia="Calibri"/>
          <w:sz w:val="28"/>
          <w:szCs w:val="28"/>
          <w:lang w:val="ro-RO"/>
        </w:rPr>
        <w:t>(2) Entitatea de audit care efectuează auditul prevăzut la alin. (1) informează autoritatea de supraveghere despre orice fapt sau decizie care:</w:t>
      </w:r>
    </w:p>
    <w:p w14:paraId="07F36A42" w14:textId="77777777" w:rsidR="0085574D" w:rsidRPr="00B15814" w:rsidRDefault="0085574D" w:rsidP="0085574D">
      <w:pPr>
        <w:snapToGrid w:val="0"/>
        <w:rPr>
          <w:rFonts w:eastAsia="Calibri"/>
          <w:sz w:val="28"/>
          <w:szCs w:val="28"/>
          <w:lang w:val="ro-RO"/>
        </w:rPr>
      </w:pPr>
      <w:r w:rsidRPr="00B15814">
        <w:rPr>
          <w:rFonts w:eastAsia="Calibri"/>
          <w:sz w:val="28"/>
          <w:szCs w:val="28"/>
          <w:lang w:val="ro-RO"/>
        </w:rPr>
        <w:t>a) poate conduce la situația în care furnizorul nu va avea capacitatea să execute obligațiile sale pecuniare sau poate afecta capacitatea furnizorului de a funcționa în continuare;</w:t>
      </w:r>
    </w:p>
    <w:p w14:paraId="204013C3" w14:textId="243BD44E" w:rsidR="0085574D" w:rsidRPr="00B15814" w:rsidRDefault="0085574D" w:rsidP="0085574D">
      <w:pPr>
        <w:snapToGrid w:val="0"/>
        <w:rPr>
          <w:rFonts w:eastAsia="Calibri"/>
          <w:sz w:val="28"/>
          <w:szCs w:val="28"/>
          <w:lang w:val="ro-RO"/>
        </w:rPr>
      </w:pPr>
      <w:r w:rsidRPr="00B15814">
        <w:rPr>
          <w:rFonts w:eastAsia="Calibri"/>
          <w:sz w:val="28"/>
          <w:szCs w:val="28"/>
          <w:lang w:val="ro-RO"/>
        </w:rPr>
        <w:t>b) p</w:t>
      </w:r>
      <w:r w:rsidR="004657B8" w:rsidRPr="00B15814">
        <w:rPr>
          <w:rFonts w:eastAsia="Calibri"/>
          <w:sz w:val="28"/>
          <w:szCs w:val="28"/>
          <w:lang w:val="ro-RO"/>
        </w:rPr>
        <w:t>oate conduce la imposibilitatea</w:t>
      </w:r>
      <w:r w:rsidRPr="00B15814">
        <w:rPr>
          <w:rFonts w:eastAsia="Calibri"/>
          <w:sz w:val="28"/>
          <w:szCs w:val="28"/>
          <w:lang w:val="ro-RO"/>
        </w:rPr>
        <w:t xml:space="preserve"> de a exprima o opinie de audit sau poate conduce la exprimarea unei opinii cu rezerve;</w:t>
      </w:r>
    </w:p>
    <w:p w14:paraId="5542D2A4" w14:textId="77777777" w:rsidR="0085574D" w:rsidRPr="00B15814" w:rsidRDefault="0085574D" w:rsidP="0085574D">
      <w:pPr>
        <w:snapToGrid w:val="0"/>
        <w:rPr>
          <w:rFonts w:eastAsia="Calibri"/>
          <w:sz w:val="28"/>
          <w:szCs w:val="28"/>
          <w:lang w:val="ro-RO"/>
        </w:rPr>
      </w:pPr>
      <w:r w:rsidRPr="00B15814">
        <w:rPr>
          <w:rFonts w:eastAsia="Calibri"/>
          <w:sz w:val="28"/>
          <w:szCs w:val="28"/>
          <w:lang w:val="ro-RO"/>
        </w:rPr>
        <w:t>c) vizează datele neveridice sau incomplete prezentate periodic la autoritatea de supraveghere.</w:t>
      </w:r>
    </w:p>
    <w:p w14:paraId="7F97BD42" w14:textId="77777777" w:rsidR="0085574D" w:rsidRPr="00B15814" w:rsidRDefault="0085574D" w:rsidP="0085574D">
      <w:pPr>
        <w:snapToGrid w:val="0"/>
        <w:rPr>
          <w:sz w:val="28"/>
          <w:szCs w:val="28"/>
          <w:lang w:val="ro-RO" w:eastAsia="en-GB"/>
        </w:rPr>
      </w:pPr>
      <w:r w:rsidRPr="00B15814">
        <w:rPr>
          <w:sz w:val="28"/>
          <w:szCs w:val="28"/>
          <w:lang w:val="ro-RO" w:eastAsia="en-GB"/>
        </w:rPr>
        <w:t>d) orice alte informații conform Legii nr. 271/2017 privind auditul situațiilor financiare.</w:t>
      </w:r>
    </w:p>
    <w:p w14:paraId="7B448B74" w14:textId="77777777" w:rsidR="0085574D" w:rsidRPr="00B15814" w:rsidRDefault="0085574D" w:rsidP="0085574D">
      <w:pPr>
        <w:snapToGrid w:val="0"/>
        <w:rPr>
          <w:rFonts w:eastAsia="Calibri"/>
          <w:sz w:val="28"/>
          <w:szCs w:val="28"/>
          <w:lang w:val="ro-RO"/>
        </w:rPr>
      </w:pPr>
      <w:r w:rsidRPr="00B15814">
        <w:rPr>
          <w:rFonts w:eastAsia="Calibri"/>
          <w:sz w:val="28"/>
          <w:szCs w:val="28"/>
          <w:lang w:val="ro-RO"/>
        </w:rPr>
        <w:t>(3) Îndeplinirea cu bună-credinţă de către entitatea de audit care efectuează auditul situațiilor financiare ale furnizorului a obligaţiei de a informa autoritatea de supraveghere conform alin. (2) nu constituie încălcare a obligaţiei de păstrare a secretului profesional, care îi revine potrivit legii sau clauzelor contractuale, şi nu poate atrage răspunderea de orice natură a acesteia.</w:t>
      </w:r>
    </w:p>
    <w:p w14:paraId="0FA6D25C" w14:textId="77777777" w:rsidR="0085574D" w:rsidRPr="00B15814" w:rsidRDefault="0085574D" w:rsidP="0085574D">
      <w:pPr>
        <w:snapToGrid w:val="0"/>
        <w:rPr>
          <w:sz w:val="28"/>
          <w:szCs w:val="28"/>
          <w:lang w:val="ro-RO" w:eastAsia="en-GB"/>
        </w:rPr>
      </w:pPr>
      <w:r w:rsidRPr="00B15814">
        <w:rPr>
          <w:sz w:val="28"/>
          <w:szCs w:val="28"/>
          <w:lang w:val="ro-RO" w:eastAsia="en-GB"/>
        </w:rPr>
        <w:t>(4) Entitatea de audit, cu care furnizorul încheie contractul de audit, trebuie să aibă angajați cel puțin 2 auditori și să activeze conform Legii nr. 271/2017 privind auditul situațiilor financiare.</w:t>
      </w:r>
    </w:p>
    <w:p w14:paraId="0DE0D896" w14:textId="77777777" w:rsidR="0085574D" w:rsidRPr="00B15814" w:rsidRDefault="0085574D" w:rsidP="0085574D">
      <w:pPr>
        <w:snapToGrid w:val="0"/>
        <w:rPr>
          <w:sz w:val="28"/>
          <w:szCs w:val="28"/>
          <w:lang w:val="ro-RO" w:eastAsia="en-GB"/>
        </w:rPr>
      </w:pPr>
      <w:r w:rsidRPr="00B15814">
        <w:rPr>
          <w:sz w:val="28"/>
          <w:szCs w:val="28"/>
          <w:lang w:val="ro-RO" w:eastAsia="en-GB"/>
        </w:rPr>
        <w:t>(5) Prin derogare de la art. 21 alin. (3) lit. d) din Legea nr. 271/2017 privind auditul situațiilor financiare, o entitate de audit contractată nu poate efectua auditul situațiilor financiare mai mult de 5 ani consecutiv. Entitatea de audit care a efectuat auditul situațiilor financiare al unui furnizor timp de 5 ani consecutiv poate efectua auditul aceluiași furnizor doar după expirarea a 2 ani de la ultimul audit.</w:t>
      </w:r>
    </w:p>
    <w:p w14:paraId="05E198B6" w14:textId="77777777" w:rsidR="0085574D" w:rsidRPr="00B15814" w:rsidRDefault="0085574D" w:rsidP="0085574D">
      <w:pPr>
        <w:snapToGrid w:val="0"/>
        <w:rPr>
          <w:sz w:val="28"/>
          <w:szCs w:val="28"/>
          <w:lang w:val="ro-RO" w:eastAsia="en-GB"/>
        </w:rPr>
      </w:pPr>
    </w:p>
    <w:p w14:paraId="3AAC23A8" w14:textId="77777777" w:rsidR="0085574D" w:rsidRPr="00B15814" w:rsidRDefault="0085574D" w:rsidP="003D3CDF">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Documentația internă, păstrarea evidenței tranzacțiilor</w:t>
      </w:r>
    </w:p>
    <w:p w14:paraId="78E0BDF1"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(1) Furnizorul este obligat să păstreze documentația prevăzută de prezenta lege și actele normative, emise în aplicarea prezentei legi.</w:t>
      </w:r>
    </w:p>
    <w:p w14:paraId="60E3C58D"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(2) Furnizorul asigură păstrarea documentelor, inclusiv a contractelor încheiate cu clienții săi, și a informației aferente tranzacțiilor de finanțare participativă, efectuate prin intermediul platformei pe care o gestionează, pe un termen de cel puțin 5 ani de la încetarea relației de afaceri. </w:t>
      </w:r>
    </w:p>
    <w:p w14:paraId="1D1EADEF" w14:textId="67F9929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(3) Furnizorul păstrează în registrul de evidență a tranzacțiilor, ținut conform cerințelor stabilite de autoritatea de supraveghere, toate informațiile privind tranzacțiile realizate pe platforma furnizorului, </w:t>
      </w:r>
      <w:r w:rsidR="00D77D83" w:rsidRPr="00B15814">
        <w:rPr>
          <w:sz w:val="28"/>
          <w:szCs w:val="28"/>
          <w:shd w:val="clear" w:color="auto" w:fill="FFFFFF"/>
          <w:lang w:val="ro-RO" w:eastAsia="en-GB"/>
        </w:rPr>
        <w:t>inclusiv identitatea clienților</w:t>
      </w:r>
      <w:r w:rsidRPr="00B15814">
        <w:rPr>
          <w:sz w:val="28"/>
          <w:szCs w:val="28"/>
          <w:shd w:val="clear" w:color="auto" w:fill="FFFFFF"/>
          <w:lang w:val="ro-RO" w:eastAsia="en-GB"/>
        </w:rPr>
        <w:t>.</w:t>
      </w:r>
    </w:p>
    <w:p w14:paraId="3D035908"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lastRenderedPageBreak/>
        <w:t>(4) Furnizorul asigură accesul permanent și imediat al clienților la toate datele și informațiile despre serviciile care le sunt prestate.</w:t>
      </w:r>
    </w:p>
    <w:p w14:paraId="447B4C04" w14:textId="77777777" w:rsidR="0085574D" w:rsidRPr="00B15814" w:rsidRDefault="0085574D" w:rsidP="0085574D">
      <w:pPr>
        <w:snapToGrid w:val="0"/>
        <w:rPr>
          <w:sz w:val="28"/>
          <w:szCs w:val="28"/>
          <w:shd w:val="clear" w:color="auto" w:fill="FFFFFF"/>
          <w:lang w:val="ro-RO" w:eastAsia="en-GB"/>
        </w:rPr>
      </w:pPr>
    </w:p>
    <w:p w14:paraId="49201390" w14:textId="77777777" w:rsidR="0085574D" w:rsidRPr="00B15814" w:rsidRDefault="0085574D" w:rsidP="003D3CDF">
      <w:pPr>
        <w:snapToGrid w:val="0"/>
        <w:ind w:firstLine="0"/>
        <w:jc w:val="center"/>
        <w:rPr>
          <w:b/>
          <w:sz w:val="28"/>
          <w:szCs w:val="28"/>
          <w:shd w:val="clear" w:color="auto" w:fill="FFFFFF"/>
          <w:lang w:val="ro-RO" w:eastAsia="en-GB"/>
        </w:rPr>
      </w:pPr>
      <w:r w:rsidRPr="00B15814">
        <w:rPr>
          <w:b/>
          <w:sz w:val="28"/>
          <w:szCs w:val="28"/>
          <w:shd w:val="clear" w:color="auto" w:fill="FFFFFF"/>
          <w:lang w:val="ro-RO" w:eastAsia="en-GB"/>
        </w:rPr>
        <w:t>Capitolul III</w:t>
      </w:r>
    </w:p>
    <w:p w14:paraId="6E9B5A8B" w14:textId="77777777" w:rsidR="0085574D" w:rsidRPr="00B15814" w:rsidRDefault="0085574D" w:rsidP="003D3CDF">
      <w:pPr>
        <w:snapToGrid w:val="0"/>
        <w:ind w:firstLine="0"/>
        <w:jc w:val="center"/>
        <w:rPr>
          <w:b/>
          <w:sz w:val="28"/>
          <w:szCs w:val="28"/>
          <w:shd w:val="clear" w:color="auto" w:fill="FFFFFF"/>
          <w:lang w:val="ro-RO" w:eastAsia="en-GB"/>
        </w:rPr>
      </w:pPr>
      <w:r w:rsidRPr="00B15814">
        <w:rPr>
          <w:b/>
          <w:sz w:val="28"/>
          <w:szCs w:val="28"/>
          <w:shd w:val="clear" w:color="auto" w:fill="FFFFFF"/>
          <w:lang w:val="ro-RO" w:eastAsia="en-GB"/>
        </w:rPr>
        <w:t>PROTECȚIA INVESTITORILOR</w:t>
      </w:r>
    </w:p>
    <w:p w14:paraId="58ED8187" w14:textId="77777777" w:rsidR="0085574D" w:rsidRPr="00B15814" w:rsidRDefault="0085574D" w:rsidP="0085574D">
      <w:pPr>
        <w:snapToGrid w:val="0"/>
        <w:jc w:val="center"/>
        <w:rPr>
          <w:b/>
          <w:sz w:val="28"/>
          <w:szCs w:val="28"/>
          <w:shd w:val="clear" w:color="auto" w:fill="FFFFFF"/>
          <w:lang w:val="ro-RO" w:eastAsia="en-GB"/>
        </w:rPr>
      </w:pPr>
    </w:p>
    <w:p w14:paraId="2A8EFBC6" w14:textId="77777777" w:rsidR="0085574D" w:rsidRPr="00B15814" w:rsidRDefault="0085574D" w:rsidP="00FE3E53">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Pr="00B15814">
        <w:rPr>
          <w:sz w:val="28"/>
          <w:szCs w:val="28"/>
          <w:lang w:val="ro-RO" w:eastAsia="en-GB"/>
        </w:rPr>
        <w:t xml:space="preserve">Exigențe de publicitate </w:t>
      </w:r>
    </w:p>
    <w:p w14:paraId="4A5DABB4"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Publicitatea adresată de furnizor clienților sau potențialilor clienți în legătură cu serviciile prestate, costurile, taxele și comisioanele aferente serviciilor sau investițiilor de finanțare participativă, condițiile de finanțare participativă, inclusiv criteriile de selecție a proiectelor care vor beneficia de finanțare participativă, sau natura și riscurile aferente serviciilor de finanțare participativă pe care le oferă trebuie să fie clare, complete, ușor de înțeles, să nu inducă în eroare și să fie în </w:t>
      </w:r>
      <w:r w:rsidRPr="00B15814">
        <w:rPr>
          <w:sz w:val="28"/>
          <w:szCs w:val="28"/>
          <w:lang w:val="ro-RO"/>
        </w:rPr>
        <w:t>concordanță cu informațiile cuprinse în fișa cu informații esențiale privind investiția</w:t>
      </w:r>
      <w:r w:rsidRPr="00B15814">
        <w:rPr>
          <w:sz w:val="28"/>
          <w:szCs w:val="28"/>
          <w:lang w:val="ro-RO" w:eastAsia="en-GB"/>
        </w:rPr>
        <w:t xml:space="preserve">, dacă este elaborată, sau cu </w:t>
      </w:r>
      <w:r w:rsidRPr="00B15814">
        <w:rPr>
          <w:sz w:val="28"/>
          <w:szCs w:val="28"/>
          <w:lang w:val="ro-RO"/>
        </w:rPr>
        <w:t>informațiile care trebuie să figureze în fișa cu informații esențiale privind investiția, în cazul în care nu este elaborată.</w:t>
      </w:r>
      <w:r w:rsidRPr="00B15814">
        <w:rPr>
          <w:sz w:val="28"/>
          <w:szCs w:val="28"/>
          <w:lang w:val="ro-RO" w:eastAsia="en-GB"/>
        </w:rPr>
        <w:t xml:space="preserve"> </w:t>
      </w:r>
    </w:p>
    <w:p w14:paraId="0690EAE4" w14:textId="79FE0C9D" w:rsidR="0085574D" w:rsidRPr="00B15814" w:rsidRDefault="0085574D" w:rsidP="0085574D">
      <w:pPr>
        <w:snapToGrid w:val="0"/>
        <w:rPr>
          <w:sz w:val="28"/>
          <w:szCs w:val="28"/>
          <w:lang w:val="ro-RO" w:eastAsia="en-GB"/>
        </w:rPr>
      </w:pPr>
      <w:r w:rsidRPr="00B15814">
        <w:rPr>
          <w:sz w:val="28"/>
          <w:szCs w:val="28"/>
          <w:lang w:val="ro-RO" w:eastAsia="en-GB"/>
        </w:rPr>
        <w:t xml:space="preserve">(2) Înainte de </w:t>
      </w:r>
      <w:r w:rsidRPr="00B15814">
        <w:rPr>
          <w:sz w:val="28"/>
          <w:szCs w:val="28"/>
          <w:lang w:val="ro-RO"/>
        </w:rPr>
        <w:t xml:space="preserve">finalizarea </w:t>
      </w:r>
      <w:r w:rsidRPr="00B15814">
        <w:rPr>
          <w:sz w:val="28"/>
          <w:szCs w:val="28"/>
          <w:lang w:val="ro-RO" w:eastAsia="en-GB"/>
        </w:rPr>
        <w:t>termenului de acumulare a invest</w:t>
      </w:r>
      <w:r w:rsidR="007D5364" w:rsidRPr="00B15814">
        <w:rPr>
          <w:sz w:val="28"/>
          <w:szCs w:val="28"/>
          <w:lang w:val="ro-RO" w:eastAsia="en-GB"/>
        </w:rPr>
        <w:t>ițiilor pentru un proiect, nici</w:t>
      </w:r>
      <w:r w:rsidRPr="00B15814">
        <w:rPr>
          <w:sz w:val="28"/>
          <w:szCs w:val="28"/>
          <w:lang w:val="ro-RO" w:eastAsia="en-GB"/>
        </w:rPr>
        <w:t xml:space="preserve">o publicitate din partea furnizorului nu va viza în mod disproporționat proiecte sau </w:t>
      </w:r>
      <w:r w:rsidRPr="00B15814">
        <w:rPr>
          <w:sz w:val="28"/>
          <w:szCs w:val="28"/>
          <w:lang w:val="ro-RO"/>
        </w:rPr>
        <w:t>oferte individuale de finanțare participativă</w:t>
      </w:r>
      <w:r w:rsidRPr="00B15814">
        <w:rPr>
          <w:sz w:val="28"/>
          <w:szCs w:val="28"/>
          <w:lang w:val="ro-RO" w:eastAsia="en-GB"/>
        </w:rPr>
        <w:t xml:space="preserve"> planificate sau în curs de desfășurare. </w:t>
      </w:r>
    </w:p>
    <w:p w14:paraId="008FDFC9"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(3) Orice informație privind beneficiile potențiale pentru investitori și/sau dezvoltatori, furnizate în publicitatea serviciilor prestate de furnizor, trebuie să fie proporțională cu informațiile despre riscurile potențiale dezvăluite. </w:t>
      </w:r>
    </w:p>
    <w:p w14:paraId="2A88C2EA" w14:textId="77777777" w:rsidR="0085574D" w:rsidRPr="00B15814" w:rsidRDefault="0085574D" w:rsidP="0085574D">
      <w:pPr>
        <w:snapToGrid w:val="0"/>
        <w:rPr>
          <w:sz w:val="28"/>
          <w:szCs w:val="28"/>
          <w:lang w:val="ro-RO" w:eastAsia="en-GB"/>
        </w:rPr>
      </w:pPr>
    </w:p>
    <w:p w14:paraId="5BAA5AE2" w14:textId="77777777" w:rsidR="0085574D" w:rsidRPr="00B15814" w:rsidRDefault="0085574D" w:rsidP="00FE3E53">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Obligații de informare</w:t>
      </w:r>
    </w:p>
    <w:p w14:paraId="316D6735" w14:textId="77777777" w:rsidR="0085574D" w:rsidRPr="00B15814" w:rsidRDefault="0085574D" w:rsidP="0085574D">
      <w:pPr>
        <w:snapToGrid w:val="0"/>
        <w:rPr>
          <w:sz w:val="28"/>
          <w:szCs w:val="28"/>
          <w:lang w:val="ro-RO" w:eastAsia="en-GB"/>
        </w:rPr>
      </w:pPr>
      <w:r w:rsidRPr="00B15814">
        <w:rPr>
          <w:sz w:val="28"/>
          <w:szCs w:val="28"/>
          <w:lang w:val="ro-RO" w:eastAsia="en-GB"/>
        </w:rPr>
        <w:t>(1) Furnizorul informează toți investitorii despre riscul de a-și pierde toată investiția și despre faptul că investițiile în proiectele de finanțare participativă nu sunt garantate/protejate de mijloacele Fondului de garantare a depozitelor sau Fondului de compensare a investitorilor.</w:t>
      </w:r>
    </w:p>
    <w:p w14:paraId="4D1D28FB" w14:textId="77777777" w:rsidR="0085574D" w:rsidRPr="00B15814" w:rsidRDefault="0085574D" w:rsidP="0085574D">
      <w:pPr>
        <w:snapToGrid w:val="0"/>
        <w:rPr>
          <w:sz w:val="28"/>
          <w:szCs w:val="28"/>
          <w:lang w:val="ro-RO" w:eastAsia="en-GB"/>
        </w:rPr>
      </w:pPr>
      <w:r w:rsidRPr="00B15814">
        <w:rPr>
          <w:sz w:val="28"/>
          <w:szCs w:val="28"/>
          <w:lang w:val="ro-RO" w:eastAsia="en-GB"/>
        </w:rPr>
        <w:t>(2) Furnizorul informează toți investitorii despre perioada de reflecție și perioada de revocare prevăzută la art. 22.</w:t>
      </w:r>
    </w:p>
    <w:p w14:paraId="72B9FF05" w14:textId="77777777" w:rsidR="0085574D" w:rsidRPr="00B15814" w:rsidRDefault="0085574D" w:rsidP="0085574D">
      <w:pPr>
        <w:snapToGrid w:val="0"/>
        <w:rPr>
          <w:sz w:val="28"/>
          <w:szCs w:val="28"/>
          <w:lang w:val="ro-RO" w:eastAsia="en-GB"/>
        </w:rPr>
      </w:pPr>
      <w:r w:rsidRPr="00B15814">
        <w:rPr>
          <w:sz w:val="28"/>
          <w:szCs w:val="28"/>
          <w:lang w:val="ro-RO" w:eastAsia="en-GB"/>
        </w:rPr>
        <w:t>(3) Informațiile prevăzute la alin. (1) și (2) sunt prezentate de furnizor tuturor investitorilor, în mod individual, înainte de încheierea de către aceștia a unei tranzacții de finanțare participativă și sunt publicate, în mod permanent, pe platforma ce o gestionează împreună cu oferta de finanțare participativă.</w:t>
      </w:r>
    </w:p>
    <w:p w14:paraId="64795ADA" w14:textId="77777777" w:rsidR="0085574D" w:rsidRPr="00B15814" w:rsidRDefault="0085574D" w:rsidP="0085574D">
      <w:pPr>
        <w:snapToGrid w:val="0"/>
        <w:rPr>
          <w:sz w:val="28"/>
          <w:szCs w:val="28"/>
          <w:lang w:val="ro-RO" w:eastAsia="en-GB"/>
        </w:rPr>
      </w:pPr>
      <w:r w:rsidRPr="00B15814">
        <w:rPr>
          <w:sz w:val="28"/>
          <w:szCs w:val="28"/>
          <w:lang w:val="ro-RO" w:eastAsia="en-GB"/>
        </w:rPr>
        <w:t>(4) Furnizorul este obligat să publice pe platforma de finanțare participativă următoarele:</w:t>
      </w:r>
    </w:p>
    <w:p w14:paraId="1E9F36BD" w14:textId="10C00438"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 xml:space="preserve">informații despre furnizor: denumirea, </w:t>
      </w:r>
      <w:r w:rsidRPr="00B15814">
        <w:rPr>
          <w:sz w:val="28"/>
          <w:szCs w:val="28"/>
          <w:lang w:val="ro-RO"/>
        </w:rPr>
        <w:t xml:space="preserve">sediul juridic și </w:t>
      </w:r>
      <w:r w:rsidRPr="00B15814">
        <w:rPr>
          <w:rFonts w:eastAsia="Calibri"/>
          <w:sz w:val="28"/>
          <w:szCs w:val="28"/>
          <w:lang w:val="ro-RO"/>
        </w:rPr>
        <w:t xml:space="preserve">adresa de corespondență, după caz, informații despre proprietari (denumirea/numele, cota din capitalul social deținută de fiecare proprietar, inclusiv beneficiarul efectiv), persoanele care ocupă funcții de răspundere, situațiile financiare anuale auditate, </w:t>
      </w:r>
      <w:r w:rsidRPr="00B15814">
        <w:rPr>
          <w:rFonts w:eastAsia="Calibri"/>
          <w:sz w:val="28"/>
          <w:szCs w:val="28"/>
          <w:lang w:val="ro-RO"/>
        </w:rPr>
        <w:lastRenderedPageBreak/>
        <w:t>datele de contact și referința electronică la Registrul furnizorilor de servicii de finanțare participativă publicate pe pagina web a autorității de supraveghere;</w:t>
      </w:r>
    </w:p>
    <w:p w14:paraId="5D03A675" w14:textId="316EA1ED"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informații despre riscurile asociate investițiilor, inclusiv informații despre potențialele pierderi totale sau parțiale ale mijloacelor bănești investite în proiectul de finanțare participativă, riscului de a nu obține profitul preconizat, riscul de lichiditate al dezvoltatorului, precum și alte riscuri care caracterizează finanțarea participativă prin prezentarea descrierii acestora;</w:t>
      </w:r>
    </w:p>
    <w:p w14:paraId="7015C060" w14:textId="77777777"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regulile de evaluare a bonității dezvoltatorului proiectului;</w:t>
      </w:r>
    </w:p>
    <w:p w14:paraId="0D8215F8" w14:textId="77777777"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informarea despre măsurile organizatorice și administrative pentru evitarea, identificarea și soluționarea conflictelor de interese;</w:t>
      </w:r>
    </w:p>
    <w:p w14:paraId="52917E92" w14:textId="77777777"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termenii și condițiile generale de utilizare a platformei de finanțare participativă aprobată de furnizor;</w:t>
      </w:r>
    </w:p>
    <w:p w14:paraId="32B178B6" w14:textId="77777777"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sz w:val="28"/>
          <w:szCs w:val="28"/>
          <w:lang w:val="ro-RO" w:eastAsia="en-GB"/>
        </w:rPr>
        <w:t xml:space="preserve">tipurile remunerațiilor percepute de furnizor, cuantumul și </w:t>
      </w:r>
      <w:r w:rsidRPr="00B15814">
        <w:rPr>
          <w:rFonts w:eastAsia="Calibri"/>
          <w:sz w:val="28"/>
          <w:szCs w:val="28"/>
          <w:lang w:val="ro-RO"/>
        </w:rPr>
        <w:t>metoda de calcul a acestora;</w:t>
      </w:r>
    </w:p>
    <w:p w14:paraId="5D70B781" w14:textId="77777777"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măsurile de atenuare a riscurilor;</w:t>
      </w:r>
    </w:p>
    <w:p w14:paraId="483CC474" w14:textId="6798B1DA" w:rsidR="0085574D" w:rsidRPr="00B15814" w:rsidRDefault="0085574D" w:rsidP="0085574D">
      <w:pPr>
        <w:numPr>
          <w:ilvl w:val="0"/>
          <w:numId w:val="40"/>
        </w:numPr>
        <w:tabs>
          <w:tab w:val="left" w:pos="993"/>
        </w:tabs>
        <w:snapToGrid w:val="0"/>
        <w:ind w:left="0" w:firstLine="709"/>
        <w:rPr>
          <w:rFonts w:eastAsia="Calibri"/>
          <w:sz w:val="28"/>
          <w:szCs w:val="28"/>
          <w:lang w:val="ro-RO"/>
        </w:rPr>
      </w:pPr>
      <w:r w:rsidRPr="00B15814">
        <w:rPr>
          <w:rFonts w:eastAsia="Calibri"/>
          <w:sz w:val="28"/>
          <w:szCs w:val="28"/>
          <w:lang w:val="ro-RO"/>
        </w:rPr>
        <w:t>procedura de soluționare a reclamațiilor clienților aplicată de furnizor, inclusiv informații despre opțiunea clienților de a se adresa autorității de supraveghere pentru soluționarea petițiilor și de a prezenta un link activ la pagina we</w:t>
      </w:r>
      <w:r w:rsidR="00982C6D" w:rsidRPr="00B15814">
        <w:rPr>
          <w:rFonts w:eastAsia="Calibri"/>
          <w:sz w:val="28"/>
          <w:szCs w:val="28"/>
          <w:lang w:val="ro-RO"/>
        </w:rPr>
        <w:t>b a autorității de supraveghere.</w:t>
      </w:r>
    </w:p>
    <w:p w14:paraId="5E4961E4" w14:textId="77777777" w:rsidR="0085574D" w:rsidRPr="00B15814" w:rsidRDefault="0085574D" w:rsidP="0085574D">
      <w:pPr>
        <w:snapToGrid w:val="0"/>
        <w:rPr>
          <w:sz w:val="28"/>
          <w:szCs w:val="28"/>
          <w:lang w:val="ro-RO" w:eastAsia="en-GB"/>
        </w:rPr>
      </w:pPr>
      <w:r w:rsidRPr="00B15814">
        <w:rPr>
          <w:sz w:val="28"/>
          <w:szCs w:val="28"/>
          <w:lang w:val="ro-RO" w:eastAsia="en-GB"/>
        </w:rPr>
        <w:t>(5) Pe lângă comunicarea individuală prevăzută la alin. (3), informațiile prevăzute la alin. (1), (2) și (4) sunt publicate și puse la dispoziția clienților și potențialilor clienți într-un compartiment separat, clar indicat și ușor accesibil al paginii web a platformei.</w:t>
      </w:r>
    </w:p>
    <w:p w14:paraId="403D5A2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(6) </w:t>
      </w:r>
      <w:r w:rsidRPr="00B15814">
        <w:rPr>
          <w:sz w:val="28"/>
          <w:szCs w:val="28"/>
          <w:shd w:val="clear" w:color="auto" w:fill="FFFFFF"/>
          <w:lang w:val="ro-RO" w:eastAsia="en-GB"/>
        </w:rPr>
        <w:t>Modalitățile de publicare și furnizare a informaţiilor obligatorii</w:t>
      </w:r>
      <w:r w:rsidRPr="00B15814">
        <w:rPr>
          <w:sz w:val="28"/>
          <w:szCs w:val="28"/>
          <w:lang w:val="ro-RO" w:eastAsia="en-GB"/>
        </w:rPr>
        <w:t xml:space="preserve"> sunt stabilite prin actele normative ale autorității de supraveghere. </w:t>
      </w:r>
    </w:p>
    <w:p w14:paraId="0CB90482" w14:textId="77777777" w:rsidR="0085574D" w:rsidRPr="00B15814" w:rsidRDefault="0085574D" w:rsidP="0085574D">
      <w:pPr>
        <w:snapToGrid w:val="0"/>
        <w:rPr>
          <w:sz w:val="28"/>
          <w:szCs w:val="28"/>
          <w:lang w:val="ro-RO" w:eastAsia="en-GB"/>
        </w:rPr>
      </w:pPr>
    </w:p>
    <w:p w14:paraId="30EE9D62" w14:textId="77777777" w:rsidR="0085574D" w:rsidRPr="00B15814" w:rsidRDefault="0085574D" w:rsidP="00FE3E53">
      <w:pPr>
        <w:pStyle w:val="Listparagraf"/>
        <w:numPr>
          <w:ilvl w:val="0"/>
          <w:numId w:val="43"/>
        </w:numPr>
        <w:tabs>
          <w:tab w:val="left" w:pos="2268"/>
        </w:tabs>
        <w:snapToGrid w:val="0"/>
        <w:ind w:left="0" w:firstLine="2127"/>
        <w:rPr>
          <w:sz w:val="28"/>
          <w:szCs w:val="28"/>
          <w:lang w:val="ro-RO" w:eastAsia="en-GB"/>
        </w:rPr>
      </w:pPr>
      <w:r w:rsidRPr="00B15814">
        <w:rPr>
          <w:sz w:val="28"/>
          <w:szCs w:val="28"/>
          <w:lang w:val="ro-RO" w:eastAsia="en-GB"/>
        </w:rPr>
        <w:t>Prezentarea informațiilor cu privire la rata de nerambursare</w:t>
      </w:r>
    </w:p>
    <w:p w14:paraId="4D188E3E" w14:textId="77777777" w:rsidR="0085574D" w:rsidRPr="00B15814" w:rsidRDefault="0085574D" w:rsidP="0085574D">
      <w:pPr>
        <w:snapToGrid w:val="0"/>
        <w:rPr>
          <w:sz w:val="28"/>
          <w:szCs w:val="28"/>
          <w:shd w:val="clear" w:color="auto" w:fill="FFFFFF"/>
          <w:lang w:val="ro-RO" w:eastAsia="en-GB"/>
        </w:rPr>
      </w:pPr>
      <w:r w:rsidRPr="00B15814">
        <w:rPr>
          <w:sz w:val="28"/>
          <w:szCs w:val="28"/>
          <w:lang w:val="ro-RO" w:eastAsia="en-GB"/>
        </w:rPr>
        <w:t xml:space="preserve">(1) Furnizorul care prestează servicii de finanțare participativă bazată pe împrumuturi, în termen de patru luni de la sfârșitul anului de gestiune, </w:t>
      </w:r>
      <w:r w:rsidRPr="00B15814">
        <w:rPr>
          <w:sz w:val="28"/>
          <w:szCs w:val="28"/>
          <w:shd w:val="clear" w:color="auto" w:fill="FFFFFF"/>
          <w:lang w:val="ro-RO" w:eastAsia="en-GB"/>
        </w:rPr>
        <w:t>publică într-un loc vizibil pe pagina web a platformei:</w:t>
      </w:r>
    </w:p>
    <w:p w14:paraId="4215D1F7"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1) ratele de nerambursare, aferente proiectelor de finanțare participativă oferite pe platformele lor, înregistrate într-un interval care acoperă cel puțin ultimele 36 de luni;</w:t>
      </w:r>
    </w:p>
    <w:p w14:paraId="5A24CAB8" w14:textId="77777777" w:rsidR="0085574D" w:rsidRPr="00B15814" w:rsidRDefault="0085574D" w:rsidP="0085574D">
      <w:pPr>
        <w:snapToGrid w:val="0"/>
        <w:rPr>
          <w:sz w:val="28"/>
          <w:szCs w:val="28"/>
          <w:lang w:val="ro-RO" w:eastAsia="en-GB"/>
        </w:rPr>
      </w:pPr>
      <w:r w:rsidRPr="00B15814">
        <w:rPr>
          <w:sz w:val="28"/>
          <w:szCs w:val="28"/>
          <w:lang w:val="ro-RO" w:eastAsia="en-GB"/>
        </w:rPr>
        <w:t>2) o declarație privind rezultatele anuale, indicând, după caz:</w:t>
      </w:r>
    </w:p>
    <w:p w14:paraId="5081D474"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rata preconizată și rata efectivă de nerambursare a tuturor împrumuturilor facilitate de furnizor în funcție de categoria de risc și prin trimitere la categoriile de risc stabilite în cadrul administrării de risc;</w:t>
      </w:r>
    </w:p>
    <w:p w14:paraId="1FC0374A"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 xml:space="preserve">b) un rezumat al ipotezelor utilizate la determinarea ratelor de nerambursare preconizate; </w:t>
      </w:r>
    </w:p>
    <w:p w14:paraId="2C15E0DC" w14:textId="306B8C52"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 xml:space="preserve">c) rentabilitatea efectivă și, în cazul în care furnizorul a oferit o rentabilitate țintă în ceea ce privește administrarea de portofolii individuale de </w:t>
      </w:r>
      <w:r w:rsidR="005C5B72" w:rsidRPr="00B15814">
        <w:rPr>
          <w:sz w:val="28"/>
          <w:szCs w:val="28"/>
          <w:shd w:val="clear" w:color="auto" w:fill="FFFFFF"/>
          <w:lang w:val="ro-RO" w:eastAsia="en-GB"/>
        </w:rPr>
        <w:t xml:space="preserve">împrumuturi, rentabilitatea </w:t>
      </w:r>
      <w:r w:rsidRPr="00B15814">
        <w:rPr>
          <w:sz w:val="28"/>
          <w:szCs w:val="28"/>
          <w:shd w:val="clear" w:color="auto" w:fill="FFFFFF"/>
          <w:lang w:val="ro-RO" w:eastAsia="en-GB"/>
        </w:rPr>
        <w:t>țintă.</w:t>
      </w:r>
    </w:p>
    <w:p w14:paraId="5E601CA1" w14:textId="77777777" w:rsidR="0085574D" w:rsidRPr="00B15814" w:rsidRDefault="0085574D" w:rsidP="0085574D">
      <w:pPr>
        <w:snapToGrid w:val="0"/>
        <w:rPr>
          <w:sz w:val="28"/>
          <w:szCs w:val="28"/>
          <w:lang w:val="ro-RO"/>
        </w:rPr>
      </w:pPr>
      <w:r w:rsidRPr="00B15814">
        <w:rPr>
          <w:sz w:val="28"/>
          <w:szCs w:val="28"/>
          <w:lang w:val="ro-RO"/>
        </w:rPr>
        <w:lastRenderedPageBreak/>
        <w:t xml:space="preserve">(2) Autoritatea de supraveghere elaborează metodologia de calcul a ratelor de nerambursare menționate la alin. (1), inclusiv pentru cazurile în care serviciile de finanțare participativă bazate pe împrumuturi prestate de furnizor nu acoperă termenul indicat în același alineat. </w:t>
      </w:r>
    </w:p>
    <w:p w14:paraId="28373BFC" w14:textId="77777777" w:rsidR="0085574D" w:rsidRPr="00B15814" w:rsidRDefault="0085574D" w:rsidP="0085574D">
      <w:pPr>
        <w:snapToGrid w:val="0"/>
        <w:rPr>
          <w:sz w:val="28"/>
          <w:szCs w:val="28"/>
          <w:lang w:val="ro-RO"/>
        </w:rPr>
      </w:pPr>
    </w:p>
    <w:p w14:paraId="6A04F0CF" w14:textId="6DD50DA7" w:rsidR="0085574D" w:rsidRPr="00B15814" w:rsidRDefault="001462A7" w:rsidP="0040012B">
      <w:pPr>
        <w:pStyle w:val="Listparagraf"/>
        <w:numPr>
          <w:ilvl w:val="0"/>
          <w:numId w:val="43"/>
        </w:numPr>
        <w:tabs>
          <w:tab w:val="left" w:pos="1985"/>
          <w:tab w:val="left" w:pos="2268"/>
        </w:tabs>
        <w:snapToGrid w:val="0"/>
        <w:ind w:left="0" w:firstLine="2268"/>
        <w:rPr>
          <w:sz w:val="28"/>
          <w:szCs w:val="28"/>
          <w:lang w:val="ro-RO"/>
        </w:rPr>
      </w:pPr>
      <w:r w:rsidRPr="00B15814">
        <w:rPr>
          <w:sz w:val="28"/>
          <w:szCs w:val="28"/>
          <w:lang w:val="ro-RO"/>
        </w:rPr>
        <w:t xml:space="preserve"> </w:t>
      </w:r>
      <w:r w:rsidR="0085574D" w:rsidRPr="00B15814">
        <w:rPr>
          <w:sz w:val="28"/>
          <w:szCs w:val="28"/>
          <w:lang w:val="ro-RO"/>
        </w:rPr>
        <w:t>Perioada de reflecție și revocare</w:t>
      </w:r>
    </w:p>
    <w:p w14:paraId="5A97333A"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(1) Clauzele și condițiile ofertei de finanțare participativă rămân obligatorii pentru dezvoltator din momentul în care oferta de finanțare participativă plasată pe platforma de finanțare participativă și până la data care survine prima dintre următoarele:</w:t>
      </w:r>
    </w:p>
    <w:p w14:paraId="759525D6"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data de expirare a termenului de acumulare a investițiilor anunțată de furnizor în momentul plasării ofertei de finanțare participativă pe platformă; sau</w:t>
      </w:r>
    </w:p>
    <w:p w14:paraId="75D986EA" w14:textId="77777777" w:rsidR="0085574D" w:rsidRPr="00B15814" w:rsidRDefault="0085574D" w:rsidP="0085574D">
      <w:pPr>
        <w:snapToGrid w:val="0"/>
        <w:rPr>
          <w:sz w:val="28"/>
          <w:szCs w:val="28"/>
          <w:lang w:val="ro-RO"/>
        </w:rPr>
      </w:pPr>
      <w:r w:rsidRPr="00B15814">
        <w:rPr>
          <w:sz w:val="28"/>
          <w:szCs w:val="28"/>
          <w:shd w:val="clear" w:color="auto" w:fill="FFFFFF"/>
          <w:lang w:val="ro-RO" w:eastAsia="en-GB"/>
        </w:rPr>
        <w:t>b) data la care obiectivul de finanțare este atins.</w:t>
      </w:r>
    </w:p>
    <w:p w14:paraId="3519A8BC"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(2) Furnizorul oferă potențialului investitor nesofisticat o perioadă de reflecție conform alin. (3), pe parcursul căreia acesta are dreptul să revoce oferta de a investi, în orice moment, fără să prezinte un motiv și fără să fie penalizat/sancționat de către furnizor.</w:t>
      </w:r>
    </w:p>
    <w:p w14:paraId="346AF32A" w14:textId="3EFBB2B3" w:rsidR="0085574D" w:rsidRPr="00B15814" w:rsidRDefault="0085574D" w:rsidP="0085574D">
      <w:pPr>
        <w:ind w:firstLine="708"/>
        <w:rPr>
          <w:sz w:val="28"/>
          <w:szCs w:val="28"/>
          <w:lang w:val="ro-RO"/>
        </w:rPr>
      </w:pPr>
      <w:r w:rsidRPr="00B15814">
        <w:rPr>
          <w:sz w:val="28"/>
          <w:szCs w:val="28"/>
          <w:shd w:val="clear" w:color="auto" w:fill="FFFFFF"/>
          <w:lang w:val="ro-RO" w:eastAsia="en-GB"/>
        </w:rPr>
        <w:t>(3) Perioada de reflecție menționată la alin. (2) începe în momentul exprimării de către potențialul investitor nesofisticat a acordului de a investi și expiră după 14 zile calendaristice</w:t>
      </w:r>
      <w:r w:rsidR="009550FA" w:rsidRPr="00B15814">
        <w:rPr>
          <w:sz w:val="28"/>
          <w:szCs w:val="28"/>
          <w:shd w:val="clear" w:color="auto" w:fill="FFFFFF"/>
          <w:lang w:val="ro-RO" w:eastAsia="en-GB"/>
        </w:rPr>
        <w:t>,</w:t>
      </w:r>
      <w:r w:rsidRPr="00B15814">
        <w:rPr>
          <w:sz w:val="28"/>
          <w:szCs w:val="28"/>
          <w:shd w:val="clear" w:color="auto" w:fill="FFFFFF"/>
          <w:lang w:val="ro-RO" w:eastAsia="en-GB"/>
        </w:rPr>
        <w:t xml:space="preserve"> </w:t>
      </w:r>
      <w:r w:rsidRPr="00B15814">
        <w:rPr>
          <w:sz w:val="28"/>
          <w:szCs w:val="28"/>
          <w:highlight w:val="white"/>
          <w:lang w:val="ro-RO"/>
        </w:rPr>
        <w:t>cu excepția cazului când perioada rămasă de acumulare a investițiilor necesare proiectului este mai mică</w:t>
      </w:r>
      <w:r w:rsidRPr="00B15814">
        <w:rPr>
          <w:sz w:val="28"/>
          <w:szCs w:val="28"/>
          <w:lang w:val="ro-RO"/>
        </w:rPr>
        <w:t>.</w:t>
      </w:r>
    </w:p>
    <w:p w14:paraId="05FF54F3" w14:textId="783948F6"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(4) Furnizorul ține evidența ofertelor de a investi</w:t>
      </w:r>
      <w:r w:rsidR="00D40FE5" w:rsidRPr="00B15814">
        <w:rPr>
          <w:sz w:val="28"/>
          <w:szCs w:val="28"/>
          <w:shd w:val="clear" w:color="auto" w:fill="FFFFFF"/>
          <w:lang w:val="ro-RO" w:eastAsia="en-GB"/>
        </w:rPr>
        <w:t>,</w:t>
      </w:r>
      <w:r w:rsidRPr="00B15814">
        <w:rPr>
          <w:sz w:val="28"/>
          <w:szCs w:val="28"/>
          <w:shd w:val="clear" w:color="auto" w:fill="FFFFFF"/>
          <w:lang w:val="ro-RO" w:eastAsia="en-GB"/>
        </w:rPr>
        <w:t xml:space="preserve"> pe care le primește de la potențialii investitori</w:t>
      </w:r>
      <w:r w:rsidR="00D40FE5" w:rsidRPr="00B15814">
        <w:rPr>
          <w:sz w:val="28"/>
          <w:szCs w:val="28"/>
          <w:shd w:val="clear" w:color="auto" w:fill="FFFFFF"/>
          <w:lang w:val="ro-RO" w:eastAsia="en-GB"/>
        </w:rPr>
        <w:t>,</w:t>
      </w:r>
      <w:r w:rsidRPr="00B15814">
        <w:rPr>
          <w:sz w:val="28"/>
          <w:szCs w:val="28"/>
          <w:shd w:val="clear" w:color="auto" w:fill="FFFFFF"/>
          <w:lang w:val="ro-RO" w:eastAsia="en-GB"/>
        </w:rPr>
        <w:t xml:space="preserve"> cu indicarea momentului exprimării acestora.</w:t>
      </w:r>
    </w:p>
    <w:p w14:paraId="2F6A94B8" w14:textId="77777777" w:rsidR="0085574D" w:rsidRPr="00B15814" w:rsidRDefault="0085574D" w:rsidP="0085574D">
      <w:pPr>
        <w:snapToGrid w:val="0"/>
        <w:rPr>
          <w:sz w:val="28"/>
          <w:szCs w:val="28"/>
          <w:lang w:val="ro-RO"/>
        </w:rPr>
      </w:pPr>
      <w:r w:rsidRPr="00B15814">
        <w:rPr>
          <w:sz w:val="28"/>
          <w:szCs w:val="28"/>
          <w:shd w:val="clear" w:color="auto" w:fill="FFFFFF"/>
          <w:lang w:val="ro-RO" w:eastAsia="en-GB"/>
        </w:rPr>
        <w:t>(5) Modalitatea de revocare a unei oferte de a investi este similară cu modalitatea prin care potențialul investitor nesofisticat poate să prezinte o ofertă de a investi într-un proiect de finanțare participativă.</w:t>
      </w:r>
    </w:p>
    <w:p w14:paraId="26D8114A"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(6) Simultan cu oferta de a investi, furnizorul pune la dispoziția potențialului</w:t>
      </w:r>
      <w:r w:rsidRPr="00B15814" w:rsidDel="00BA5320">
        <w:rPr>
          <w:sz w:val="28"/>
          <w:szCs w:val="28"/>
          <w:shd w:val="clear" w:color="auto" w:fill="FFFFFF"/>
          <w:lang w:val="ro-RO" w:eastAsia="en-GB"/>
        </w:rPr>
        <w:t xml:space="preserve"> </w:t>
      </w:r>
      <w:r w:rsidRPr="00B15814">
        <w:rPr>
          <w:sz w:val="28"/>
          <w:szCs w:val="28"/>
          <w:shd w:val="clear" w:color="auto" w:fill="FFFFFF"/>
          <w:lang w:val="ro-RO" w:eastAsia="en-GB"/>
        </w:rPr>
        <w:t>investitor nesofisticat informații cu privire la perioada de reflecție și la modalitățile de revocare a ofertei de a investi, printre care cel puțin următoarele:</w:t>
      </w:r>
    </w:p>
    <w:p w14:paraId="4A1C116F"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a) înainte ca un potențial investitor nesofisticat să își poată comunica oferta de a investi, furnizorul îl informează cu privire la:</w:t>
      </w:r>
    </w:p>
    <w:p w14:paraId="31D5A91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1) faptul că oferta de a investi face obiectul unei perioade de reflecție;</w:t>
      </w:r>
    </w:p>
    <w:p w14:paraId="6CC4A20E"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2) durata perioadei de reflecție;</w:t>
      </w:r>
    </w:p>
    <w:p w14:paraId="4E89F6F6"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3) modalitățile de revocare a ofertei de a investi;</w:t>
      </w:r>
    </w:p>
    <w:p w14:paraId="1DD40938"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b) imediat după exprimarea acordului de a investi, furnizorul informează potențialul investitor nesofisticat cu privire la faptul că perioada de reflecție a început.</w:t>
      </w:r>
    </w:p>
    <w:p w14:paraId="6A72789E"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(7) În cazul administrării de portofolii individuale de împrumuturi, prezentul articol se aplică numai împuternicirilor inițiale de investiții acordat de investitorul nesofisticat, dar nu și în cazul investițiilor în împrumuturi specifice, acordate în temeiul împuternicirilor respective, potrivit art. 31 alin. (8).</w:t>
      </w:r>
      <w:r w:rsidRPr="00B15814">
        <w:rPr>
          <w:sz w:val="28"/>
          <w:szCs w:val="28"/>
          <w:lang w:val="ro-RO"/>
        </w:rPr>
        <w:t xml:space="preserve"> </w:t>
      </w:r>
    </w:p>
    <w:p w14:paraId="448A25FB" w14:textId="77777777" w:rsidR="0085574D" w:rsidRPr="00B15814" w:rsidRDefault="0085574D" w:rsidP="0085574D">
      <w:pPr>
        <w:snapToGrid w:val="0"/>
        <w:rPr>
          <w:sz w:val="28"/>
          <w:szCs w:val="28"/>
          <w:shd w:val="clear" w:color="auto" w:fill="FFFFFF"/>
          <w:lang w:val="ro-RO" w:eastAsia="en-GB"/>
        </w:rPr>
      </w:pPr>
    </w:p>
    <w:p w14:paraId="02DFED32" w14:textId="77777777" w:rsidR="0085574D" w:rsidRPr="00B15814" w:rsidRDefault="0085574D" w:rsidP="0040012B">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lastRenderedPageBreak/>
        <w:t>Fișa cu informații esențiale privind investiția</w:t>
      </w:r>
    </w:p>
    <w:p w14:paraId="639B56ED"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(1) Furnizorii pun la dispoziția potențialilor investitori o fișă cu informații esențiale privind investiția, elaborată în baza informațiilor puse la dispoziție de dezvoltatorul de proiect pentru fiecare </w:t>
      </w:r>
      <w:r w:rsidRPr="00B15814">
        <w:rPr>
          <w:sz w:val="28"/>
          <w:szCs w:val="28"/>
          <w:shd w:val="clear" w:color="auto" w:fill="FFFFFF"/>
          <w:lang w:val="ro-RO"/>
        </w:rPr>
        <w:t>ofertă de finanțare participativă</w:t>
      </w:r>
      <w:r w:rsidRPr="00B15814">
        <w:rPr>
          <w:sz w:val="28"/>
          <w:szCs w:val="28"/>
          <w:shd w:val="clear" w:color="auto" w:fill="FFFFFF"/>
          <w:lang w:val="ro-RO" w:eastAsia="en-GB"/>
        </w:rPr>
        <w:t xml:space="preserve">. </w:t>
      </w:r>
    </w:p>
    <w:p w14:paraId="5962B20B" w14:textId="77777777" w:rsidR="0085574D" w:rsidRPr="00B15814" w:rsidRDefault="0085574D" w:rsidP="0085574D">
      <w:pPr>
        <w:snapToGrid w:val="0"/>
        <w:rPr>
          <w:b/>
          <w:sz w:val="28"/>
          <w:szCs w:val="28"/>
          <w:lang w:val="ro-RO"/>
        </w:rPr>
      </w:pPr>
      <w:r w:rsidRPr="00B15814">
        <w:rPr>
          <w:sz w:val="28"/>
          <w:szCs w:val="28"/>
          <w:shd w:val="clear" w:color="auto" w:fill="FFFFFF"/>
          <w:lang w:val="ro-RO" w:eastAsia="en-GB"/>
        </w:rPr>
        <w:t>(2) Fișa cu informații esențiale privind investiția este redactată cel puțin în limba română și poate fi tradusă în alte limbi de circulație internațională</w:t>
      </w:r>
      <w:r w:rsidRPr="00B15814">
        <w:rPr>
          <w:sz w:val="28"/>
          <w:szCs w:val="28"/>
          <w:lang w:val="ro-RO" w:eastAsia="en-GB"/>
        </w:rPr>
        <w:t xml:space="preserve">. </w:t>
      </w:r>
      <w:r w:rsidRPr="00B15814">
        <w:rPr>
          <w:sz w:val="28"/>
          <w:szCs w:val="28"/>
          <w:shd w:val="clear" w:color="auto" w:fill="FFFFFF"/>
          <w:lang w:val="ro-RO" w:eastAsia="en-GB"/>
        </w:rPr>
        <w:t>Traducerile menționate trebuie să reflecte exact conținutul fișei cu informații esențiale privind investiția în limba română.</w:t>
      </w:r>
    </w:p>
    <w:p w14:paraId="3A5528B6"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t>(3) Fișa cu informații esențiale privind investiția va include cel puțin următoarele:</w:t>
      </w:r>
    </w:p>
    <w:p w14:paraId="7007AA5A" w14:textId="1484FB2F"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t>a) clauza de av</w:t>
      </w:r>
      <w:r w:rsidR="00064544" w:rsidRPr="00B15814">
        <w:rPr>
          <w:sz w:val="28"/>
          <w:szCs w:val="28"/>
          <w:shd w:val="clear" w:color="auto" w:fill="FFFFFF"/>
          <w:lang w:val="ro-RO" w:eastAsia="en-GB"/>
        </w:rPr>
        <w:t>ertizare din care să rezulte că</w:t>
      </w:r>
      <w:r w:rsidRPr="00B15814">
        <w:rPr>
          <w:sz w:val="28"/>
          <w:szCs w:val="28"/>
          <w:shd w:val="clear" w:color="auto" w:fill="FFFFFF"/>
          <w:lang w:val="ro-RO" w:eastAsia="en-GB"/>
        </w:rPr>
        <w:t xml:space="preserve"> oferta</w:t>
      </w:r>
      <w:r w:rsidRPr="00B15814">
        <w:rPr>
          <w:sz w:val="28"/>
          <w:szCs w:val="28"/>
          <w:shd w:val="clear" w:color="auto" w:fill="FFFFFF"/>
          <w:lang w:val="ro-RO"/>
        </w:rPr>
        <w:t xml:space="preserve"> de finanțare participativă nu este verificată sau aprobată de </w:t>
      </w:r>
      <w:r w:rsidRPr="00B15814">
        <w:rPr>
          <w:sz w:val="28"/>
          <w:szCs w:val="28"/>
          <w:shd w:val="clear" w:color="auto" w:fill="FFFFFF"/>
          <w:lang w:val="ro-RO" w:eastAsia="en-GB"/>
        </w:rPr>
        <w:t>către autoritatea de supraveghere sau alte autorități publice</w:t>
      </w:r>
      <w:r w:rsidRPr="00B15814">
        <w:rPr>
          <w:sz w:val="28"/>
          <w:szCs w:val="28"/>
          <w:shd w:val="clear" w:color="auto" w:fill="FFFFFF"/>
          <w:lang w:val="ro-RO"/>
        </w:rPr>
        <w:t xml:space="preserve"> competente</w:t>
      </w:r>
      <w:r w:rsidRPr="00B15814">
        <w:rPr>
          <w:sz w:val="28"/>
          <w:szCs w:val="28"/>
          <w:shd w:val="clear" w:color="auto" w:fill="FFFFFF"/>
          <w:lang w:val="ro-RO" w:eastAsia="en-GB"/>
        </w:rPr>
        <w:t>, precum</w:t>
      </w:r>
      <w:r w:rsidRPr="00B15814">
        <w:rPr>
          <w:sz w:val="28"/>
          <w:szCs w:val="28"/>
          <w:shd w:val="clear" w:color="auto" w:fill="FFFFFF"/>
          <w:lang w:val="ro-RO"/>
        </w:rPr>
        <w:t xml:space="preserve"> și </w:t>
      </w:r>
      <w:r w:rsidRPr="00B15814">
        <w:rPr>
          <w:sz w:val="28"/>
          <w:szCs w:val="28"/>
          <w:shd w:val="clear" w:color="auto" w:fill="FFFFFF"/>
          <w:lang w:val="ro-RO" w:eastAsia="en-GB"/>
        </w:rPr>
        <w:t>că, r</w:t>
      </w:r>
      <w:r w:rsidRPr="00B15814">
        <w:rPr>
          <w:sz w:val="28"/>
          <w:szCs w:val="28"/>
          <w:lang w:val="ro-RO" w:eastAsia="en-GB"/>
        </w:rPr>
        <w:t>ealizând ace</w:t>
      </w:r>
      <w:r w:rsidR="00D60BAA" w:rsidRPr="00B15814">
        <w:rPr>
          <w:sz w:val="28"/>
          <w:szCs w:val="28"/>
          <w:lang w:val="ro-RO" w:eastAsia="en-GB"/>
        </w:rPr>
        <w:t>astă investiție, investitorii î</w:t>
      </w:r>
      <w:r w:rsidRPr="00B15814">
        <w:rPr>
          <w:sz w:val="28"/>
          <w:szCs w:val="28"/>
          <w:lang w:val="ro-RO" w:eastAsia="en-GB"/>
        </w:rPr>
        <w:t>și asumă integral riscurile care decurg din aceasta, inclusiv riscul pierderii parțiale sau integrale a mijloacelor bănești investite</w:t>
      </w:r>
      <w:r w:rsidRPr="00B15814">
        <w:rPr>
          <w:sz w:val="28"/>
          <w:szCs w:val="28"/>
          <w:shd w:val="clear" w:color="auto" w:fill="FFFFFF"/>
          <w:lang w:val="ro-RO" w:eastAsia="en-GB"/>
        </w:rPr>
        <w:t>;</w:t>
      </w:r>
    </w:p>
    <w:p w14:paraId="711F2F89"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t>b) informații despre dezvoltator și proiectul</w:t>
      </w:r>
      <w:r w:rsidRPr="00B15814">
        <w:rPr>
          <w:sz w:val="28"/>
          <w:szCs w:val="28"/>
          <w:shd w:val="clear" w:color="auto" w:fill="FFFFFF"/>
          <w:lang w:val="ro-RO"/>
        </w:rPr>
        <w:t xml:space="preserve"> de finanțare participativă</w:t>
      </w:r>
      <w:r w:rsidRPr="00B15814">
        <w:rPr>
          <w:sz w:val="28"/>
          <w:szCs w:val="28"/>
          <w:shd w:val="clear" w:color="auto" w:fill="FFFFFF"/>
          <w:lang w:val="ro-RO" w:eastAsia="en-GB"/>
        </w:rPr>
        <w:t>;</w:t>
      </w:r>
    </w:p>
    <w:p w14:paraId="546F89E3"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t>c) caracteristicile procesului</w:t>
      </w:r>
      <w:r w:rsidRPr="00B15814">
        <w:rPr>
          <w:sz w:val="28"/>
          <w:szCs w:val="28"/>
          <w:shd w:val="clear" w:color="auto" w:fill="FFFFFF"/>
          <w:lang w:val="ro-RO"/>
        </w:rPr>
        <w:t xml:space="preserve"> de finanțare participativă</w:t>
      </w:r>
      <w:r w:rsidRPr="00B15814">
        <w:rPr>
          <w:sz w:val="28"/>
          <w:szCs w:val="28"/>
          <w:shd w:val="clear" w:color="auto" w:fill="FFFFFF"/>
          <w:lang w:val="ro-RO" w:eastAsia="en-GB"/>
        </w:rPr>
        <w:t>;</w:t>
      </w:r>
    </w:p>
    <w:p w14:paraId="5609B1B0"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d) </w:t>
      </w:r>
      <w:r w:rsidRPr="00B15814">
        <w:rPr>
          <w:sz w:val="28"/>
          <w:szCs w:val="28"/>
          <w:shd w:val="clear" w:color="auto" w:fill="FFFFFF"/>
          <w:lang w:val="ro-RO"/>
        </w:rPr>
        <w:t>factorii de risc</w:t>
      </w:r>
      <w:r w:rsidRPr="00B15814">
        <w:rPr>
          <w:sz w:val="28"/>
          <w:szCs w:val="28"/>
          <w:shd w:val="clear" w:color="auto" w:fill="FFFFFF"/>
          <w:lang w:val="ro-RO" w:eastAsia="en-GB"/>
        </w:rPr>
        <w:t>;</w:t>
      </w:r>
    </w:p>
    <w:p w14:paraId="4CF2A02D"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e) informații privind părțile sociale sau acțiunile oferite în scopul finanțării participative;</w:t>
      </w:r>
    </w:p>
    <w:p w14:paraId="12F7C620"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f) informații privind vehiculele investiționale;</w:t>
      </w:r>
    </w:p>
    <w:p w14:paraId="4678830E"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g) drepturile investitorilor;</w:t>
      </w:r>
    </w:p>
    <w:p w14:paraId="18488A3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h) prezentarea informațiilor referitoare la împrumuturi;</w:t>
      </w:r>
    </w:p>
    <w:p w14:paraId="31EB9A41" w14:textId="293E6D1F" w:rsidR="0085574D" w:rsidRPr="00B15814" w:rsidRDefault="00BD4DD4" w:rsidP="0085574D">
      <w:pPr>
        <w:snapToGrid w:val="0"/>
        <w:rPr>
          <w:sz w:val="28"/>
          <w:szCs w:val="28"/>
          <w:shd w:val="clear" w:color="auto" w:fill="FFFFFF"/>
          <w:lang w:val="ro-RO" w:eastAsia="en-GB"/>
        </w:rPr>
      </w:pPr>
      <w:r>
        <w:rPr>
          <w:sz w:val="28"/>
          <w:szCs w:val="28"/>
          <w:shd w:val="clear" w:color="auto" w:fill="FFFFFF"/>
          <w:lang w:val="ro-RO" w:eastAsia="en-GB"/>
        </w:rPr>
        <w:t>i</w:t>
      </w:r>
      <w:r w:rsidR="0085574D" w:rsidRPr="00B15814">
        <w:rPr>
          <w:sz w:val="28"/>
          <w:szCs w:val="28"/>
          <w:shd w:val="clear" w:color="auto" w:fill="FFFFFF"/>
          <w:lang w:val="ro-RO" w:eastAsia="en-GB"/>
        </w:rPr>
        <w:t>) comisioane și căi de atac.</w:t>
      </w:r>
    </w:p>
    <w:p w14:paraId="36897885"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(4) Pentru oferta de finanțare participativă bazată pe împrumuturi, fișa cu informații esențiale privind investiția va cuprinde informațiile prevăzute la alin. (3) lit. a)-c), f)- h).</w:t>
      </w:r>
    </w:p>
    <w:p w14:paraId="52E1560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(5) Pentru oferta de finanțare participativă bazată pe investiții, fișa cu informații esențiale privind investiția va cuprinde informațiile prevăzute la alin. (3) lit. a)-f) și h).</w:t>
      </w:r>
    </w:p>
    <w:p w14:paraId="29AEA1A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(6) Cerințe privind modelul, forma, conținutul fișei cu informații esențiale, conținutul informațiilor specificate la alin. (3), precum și modul de prezentare se stabilesc prin actele normative ale autorității de supraveghere.</w:t>
      </w:r>
    </w:p>
    <w:p w14:paraId="2B7CBD0B"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t>(7) Dezvoltatorul este obligat să notifice furnizorului orice modificare a informațiilor pentru a menține în permanență actualizată fișa cu informații esențiale privind investiția, pe durata ofertei de finanțare participativă. Furnizorul informează imediat investitorii care și-au comunicat oferta de a investi cu privire la orice modificare a informațiilor din fișa cu informații esențiale privind investiția.</w:t>
      </w:r>
    </w:p>
    <w:p w14:paraId="6B6D1101"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(8) Furnizorii elaborează și aplică proceduri adecvate pentru a verifica exhaustivitatea, corectitudinea și claritatea informațiilor prezentate de dezvoltator și incluse în fișa cu informații esențiale privind investiția.</w:t>
      </w:r>
    </w:p>
    <w:p w14:paraId="5232548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lastRenderedPageBreak/>
        <w:t xml:space="preserve">(9) </w:t>
      </w:r>
      <w:r w:rsidRPr="00B15814">
        <w:rPr>
          <w:sz w:val="28"/>
          <w:szCs w:val="28"/>
          <w:shd w:val="clear" w:color="auto" w:fill="FFFFFF"/>
          <w:lang w:val="ro-RO"/>
        </w:rPr>
        <w:t>Atunci când furnizorul identifică o omisiune, o eroare sau o inexactitate în fișa cu informații esențiale privind investiția, respectivul furnizor îi notifică cu promptitudine dezvoltatorului de proiect o astfel de omisiune, eroare sau inexactitate, iar acesta din urmă completează sau rectifică informațiile respective în termen de 2 zile lucrătoare.</w:t>
      </w:r>
      <w:r w:rsidRPr="00B15814">
        <w:rPr>
          <w:sz w:val="28"/>
          <w:szCs w:val="28"/>
          <w:shd w:val="clear" w:color="auto" w:fill="FFFFFF"/>
          <w:lang w:val="ro-RO" w:eastAsia="en-GB"/>
        </w:rPr>
        <w:t xml:space="preserve"> </w:t>
      </w:r>
    </w:p>
    <w:p w14:paraId="6FE211A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(10) </w:t>
      </w:r>
      <w:r w:rsidRPr="00B15814">
        <w:rPr>
          <w:sz w:val="28"/>
          <w:szCs w:val="28"/>
          <w:shd w:val="clear" w:color="auto" w:fill="FFFFFF"/>
          <w:lang w:val="ro-RO"/>
        </w:rPr>
        <w:t xml:space="preserve">În cazul în care în termenul prevăzut la alin. (9) dezvoltatorul nu completează sau rectifică informația, furnizorul suspendă </w:t>
      </w:r>
      <w:r w:rsidRPr="00B15814">
        <w:rPr>
          <w:sz w:val="28"/>
          <w:szCs w:val="28"/>
          <w:shd w:val="clear" w:color="auto" w:fill="FFFFFF"/>
          <w:lang w:val="ro-RO" w:eastAsia="en-GB"/>
        </w:rPr>
        <w:t>lansarea ofertei</w:t>
      </w:r>
      <w:r w:rsidRPr="00B15814">
        <w:rPr>
          <w:sz w:val="28"/>
          <w:szCs w:val="28"/>
          <w:shd w:val="clear" w:color="auto" w:fill="FFFFFF"/>
          <w:lang w:val="ro-RO"/>
        </w:rPr>
        <w:t xml:space="preserve"> de finanțare participativă până când fișa cu informații esențiale privind investiția este completată sau rectificată</w:t>
      </w:r>
      <w:r w:rsidRPr="00B15814">
        <w:rPr>
          <w:sz w:val="28"/>
          <w:szCs w:val="28"/>
          <w:shd w:val="clear" w:color="auto" w:fill="FFFFFF"/>
          <w:lang w:val="ro-RO" w:eastAsia="en-GB"/>
        </w:rPr>
        <w:t xml:space="preserve">. </w:t>
      </w:r>
    </w:p>
    <w:p w14:paraId="4ECC974D" w14:textId="5A92BD38" w:rsidR="0085574D" w:rsidRPr="00B15814" w:rsidRDefault="00505A9C" w:rsidP="0085574D">
      <w:pPr>
        <w:snapToGrid w:val="0"/>
        <w:rPr>
          <w:sz w:val="28"/>
          <w:szCs w:val="28"/>
          <w:shd w:val="clear" w:color="auto" w:fill="FFFFFF"/>
          <w:lang w:val="ro-RO" w:eastAsia="en-GB"/>
        </w:rPr>
      </w:pPr>
      <w:r w:rsidRPr="00B15814">
        <w:rPr>
          <w:sz w:val="28"/>
          <w:szCs w:val="28"/>
          <w:shd w:val="clear" w:color="auto" w:fill="FFFFFF"/>
          <w:lang w:val="ro-RO" w:eastAsia="en-GB"/>
        </w:rPr>
        <w:t>(11) În cazul în care</w:t>
      </w:r>
      <w:r w:rsidR="0085574D" w:rsidRPr="00B15814">
        <w:rPr>
          <w:sz w:val="28"/>
          <w:szCs w:val="28"/>
          <w:shd w:val="clear" w:color="auto" w:fill="FFFFFF"/>
          <w:lang w:val="ro-RO" w:eastAsia="en-GB"/>
        </w:rPr>
        <w:t xml:space="preserve"> după 30 de zile calendaristice de la notificare, fișa cu informații esențiale privind investiția nu a fost completată sau rectificată, oferta de finanțare participativă se respinge/anulează.</w:t>
      </w:r>
    </w:p>
    <w:p w14:paraId="19D53838" w14:textId="45615ECA" w:rsidR="0085574D" w:rsidRPr="00B15814" w:rsidRDefault="0085574D" w:rsidP="0085574D">
      <w:pPr>
        <w:snapToGrid w:val="0"/>
        <w:rPr>
          <w:sz w:val="28"/>
          <w:szCs w:val="28"/>
          <w:lang w:val="ro-RO" w:eastAsia="en-GB"/>
        </w:rPr>
      </w:pPr>
      <w:r w:rsidRPr="00B15814">
        <w:rPr>
          <w:sz w:val="28"/>
          <w:szCs w:val="28"/>
          <w:lang w:val="ro-RO" w:eastAsia="en-GB"/>
        </w:rPr>
        <w:t>(12) Fișa cu informații esențiale pusă la dispoziție la nivelul platformei trebuie să fie corectă, clară și să nu inducă în eroare și nu trebuie</w:t>
      </w:r>
      <w:r w:rsidR="00A511BA" w:rsidRPr="00B15814">
        <w:rPr>
          <w:sz w:val="28"/>
          <w:szCs w:val="28"/>
          <w:lang w:val="ro-RO" w:eastAsia="en-GB"/>
        </w:rPr>
        <w:t xml:space="preserve"> să conțină alte note de subsol</w:t>
      </w:r>
      <w:r w:rsidRPr="00B15814">
        <w:rPr>
          <w:sz w:val="28"/>
          <w:szCs w:val="28"/>
          <w:lang w:val="ro-RO" w:eastAsia="en-GB"/>
        </w:rPr>
        <w:t xml:space="preserve"> în afara celor care conțin trimiteri la legislația aplicabilă și, după caz, citate din aceasta. Aceasta trebuie să fie prezentată pe un suport de sine stătător și durabil, care să fie ușor de diferențiat de publicitate și să conțină, în versiunea imprimată pe suport de hârtie, cel mult șase pagini în format A4, cu font de minimum 12.</w:t>
      </w:r>
    </w:p>
    <w:p w14:paraId="23DA8E9E" w14:textId="77777777" w:rsidR="0085574D" w:rsidRPr="00B15814" w:rsidRDefault="0085574D" w:rsidP="0085574D">
      <w:pPr>
        <w:tabs>
          <w:tab w:val="left" w:pos="2127"/>
        </w:tabs>
        <w:snapToGrid w:val="0"/>
        <w:rPr>
          <w:sz w:val="28"/>
          <w:szCs w:val="28"/>
          <w:lang w:val="ro-RO" w:eastAsia="en-GB"/>
        </w:rPr>
      </w:pPr>
    </w:p>
    <w:p w14:paraId="129E07D0" w14:textId="77777777" w:rsidR="0085574D" w:rsidRPr="00B15814" w:rsidRDefault="0085574D" w:rsidP="0040012B">
      <w:pPr>
        <w:pStyle w:val="Listparagraf"/>
        <w:numPr>
          <w:ilvl w:val="0"/>
          <w:numId w:val="43"/>
        </w:numPr>
        <w:tabs>
          <w:tab w:val="left" w:pos="2127"/>
          <w:tab w:val="left" w:pos="2410"/>
        </w:tabs>
        <w:snapToGrid w:val="0"/>
        <w:ind w:left="0" w:firstLine="2268"/>
        <w:rPr>
          <w:sz w:val="28"/>
          <w:szCs w:val="28"/>
          <w:lang w:val="ro-RO" w:eastAsia="en-GB"/>
        </w:rPr>
      </w:pPr>
      <w:r w:rsidRPr="00B15814">
        <w:rPr>
          <w:sz w:val="28"/>
          <w:szCs w:val="28"/>
          <w:lang w:val="ro-RO" w:eastAsia="en-GB"/>
        </w:rPr>
        <w:t>Fișa cu informații esențiale privind investiția pentru serviciile de administrare a portofoliilor individuale de împrumuturi</w:t>
      </w:r>
    </w:p>
    <w:p w14:paraId="539E63D1"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w:t>
      </w:r>
      <w:r w:rsidRPr="00B15814">
        <w:rPr>
          <w:sz w:val="28"/>
          <w:szCs w:val="28"/>
          <w:lang w:val="ro-RO"/>
        </w:rPr>
        <w:t>F</w:t>
      </w:r>
      <w:r w:rsidRPr="00B15814">
        <w:rPr>
          <w:sz w:val="28"/>
          <w:szCs w:val="28"/>
          <w:lang w:val="ro-RO" w:eastAsia="en-GB"/>
        </w:rPr>
        <w:t xml:space="preserve">urnizorul care administrează </w:t>
      </w:r>
      <w:r w:rsidRPr="00B15814">
        <w:rPr>
          <w:sz w:val="28"/>
          <w:szCs w:val="28"/>
          <w:lang w:val="ro-RO"/>
        </w:rPr>
        <w:t>portofolii individuale de împrumutur</w:t>
      </w:r>
      <w:r w:rsidRPr="00B15814">
        <w:rPr>
          <w:sz w:val="28"/>
          <w:szCs w:val="28"/>
          <w:lang w:val="ro-RO" w:eastAsia="en-GB"/>
        </w:rPr>
        <w:t>i elaborează și pune la dispoziția potențialilor investitori, la nivelul platformei, o fișă cu informații esențiale privind investițiile, care cuprinde cel puțin următoarele informații:</w:t>
      </w:r>
    </w:p>
    <w:p w14:paraId="7E683E09"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rPr>
        <w:t xml:space="preserve">a) </w:t>
      </w:r>
      <w:r w:rsidRPr="00B15814">
        <w:rPr>
          <w:sz w:val="28"/>
          <w:szCs w:val="28"/>
          <w:lang w:val="ro-RO" w:eastAsia="en-GB"/>
        </w:rPr>
        <w:t xml:space="preserve">informații cu privire la dezvoltatori: </w:t>
      </w:r>
    </w:p>
    <w:p w14:paraId="0020DBCE" w14:textId="3EFBE641" w:rsidR="0085574D" w:rsidRPr="00B15814" w:rsidRDefault="0085574D" w:rsidP="0085574D">
      <w:pPr>
        <w:snapToGrid w:val="0"/>
        <w:rPr>
          <w:sz w:val="28"/>
          <w:szCs w:val="28"/>
          <w:lang w:val="ro-RO" w:eastAsia="en-GB"/>
        </w:rPr>
      </w:pPr>
      <w:r w:rsidRPr="00B15814">
        <w:rPr>
          <w:sz w:val="28"/>
          <w:szCs w:val="28"/>
          <w:lang w:val="ro-RO" w:eastAsia="en-GB"/>
        </w:rPr>
        <w:t>1) în cazul persoanelor fizice, membri ai organelor de administrare, conducere sau su</w:t>
      </w:r>
      <w:r w:rsidR="00DC5257" w:rsidRPr="00B15814">
        <w:rPr>
          <w:sz w:val="28"/>
          <w:szCs w:val="28"/>
          <w:lang w:val="ro-RO" w:eastAsia="en-GB"/>
        </w:rPr>
        <w:t>praveghere ale dezvoltatorului –</w:t>
      </w:r>
      <w:r w:rsidRPr="00B15814">
        <w:rPr>
          <w:sz w:val="28"/>
          <w:szCs w:val="28"/>
          <w:lang w:val="ro-RO" w:eastAsia="en-GB"/>
        </w:rPr>
        <w:t xml:space="preserve"> numele și funcția; </w:t>
      </w:r>
    </w:p>
    <w:p w14:paraId="079D1D1F" w14:textId="0733B3D3" w:rsidR="0085574D" w:rsidRPr="00B15814" w:rsidRDefault="0085574D" w:rsidP="0085574D">
      <w:pPr>
        <w:snapToGrid w:val="0"/>
        <w:rPr>
          <w:sz w:val="28"/>
          <w:szCs w:val="28"/>
          <w:lang w:val="ro-RO" w:eastAsia="en-GB"/>
        </w:rPr>
      </w:pPr>
      <w:r w:rsidRPr="00B15814">
        <w:rPr>
          <w:sz w:val="28"/>
          <w:szCs w:val="28"/>
          <w:lang w:val="ro-RO" w:eastAsia="en-GB"/>
        </w:rPr>
        <w:t xml:space="preserve">2) în cazul persoanelor fizice care practică activitate de </w:t>
      </w:r>
      <w:proofErr w:type="spellStart"/>
      <w:r w:rsidRPr="00B15814">
        <w:rPr>
          <w:sz w:val="28"/>
          <w:szCs w:val="28"/>
          <w:lang w:val="ro-RO" w:eastAsia="en-GB"/>
        </w:rPr>
        <w:t>antreprenoriat</w:t>
      </w:r>
      <w:proofErr w:type="spellEnd"/>
      <w:r w:rsidRPr="00B15814">
        <w:rPr>
          <w:sz w:val="28"/>
          <w:szCs w:val="28"/>
          <w:lang w:val="ro-RO" w:eastAsia="en-GB"/>
        </w:rPr>
        <w:t xml:space="preserve"> și a</w:t>
      </w:r>
      <w:r w:rsidR="00B02B56" w:rsidRPr="00B15814">
        <w:rPr>
          <w:sz w:val="28"/>
          <w:szCs w:val="28"/>
          <w:lang w:val="ro-RO" w:eastAsia="en-GB"/>
        </w:rPr>
        <w:t>l</w:t>
      </w:r>
      <w:r w:rsidR="00800464" w:rsidRPr="00B15814">
        <w:rPr>
          <w:sz w:val="28"/>
          <w:szCs w:val="28"/>
          <w:lang w:val="ro-RO" w:eastAsia="en-GB"/>
        </w:rPr>
        <w:t xml:space="preserve"> persoanelor juridice –</w:t>
      </w:r>
      <w:r w:rsidRPr="00B15814">
        <w:rPr>
          <w:sz w:val="28"/>
          <w:szCs w:val="28"/>
          <w:lang w:val="ro-RO" w:eastAsia="en-GB"/>
        </w:rPr>
        <w:t xml:space="preserve"> denumirea și sediul</w:t>
      </w:r>
      <w:r w:rsidR="00800464" w:rsidRPr="00B15814">
        <w:rPr>
          <w:sz w:val="28"/>
          <w:szCs w:val="28"/>
          <w:shd w:val="clear" w:color="auto" w:fill="FFFFFF"/>
          <w:lang w:val="ro-RO" w:eastAsia="en-GB"/>
        </w:rPr>
        <w:t>;</w:t>
      </w:r>
    </w:p>
    <w:p w14:paraId="3172D2FB"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rPr>
        <w:t>b) comisioane și căi de atac;</w:t>
      </w:r>
    </w:p>
    <w:p w14:paraId="1D14A930"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c) informații privind administrarea de portofolii individuale de împrumuturi.</w:t>
      </w:r>
    </w:p>
    <w:p w14:paraId="3CAB6201" w14:textId="77777777" w:rsidR="0085574D" w:rsidRPr="00B15814" w:rsidRDefault="0085574D" w:rsidP="0085574D">
      <w:pPr>
        <w:snapToGrid w:val="0"/>
        <w:rPr>
          <w:b/>
          <w:sz w:val="28"/>
          <w:szCs w:val="28"/>
          <w:lang w:val="ro-RO" w:eastAsia="en-GB"/>
        </w:rPr>
      </w:pPr>
      <w:r w:rsidRPr="00B15814">
        <w:rPr>
          <w:sz w:val="28"/>
          <w:szCs w:val="28"/>
          <w:lang w:val="ro-RO" w:eastAsia="en-GB"/>
        </w:rPr>
        <w:t>(2) Furnizorul actualizează în permanență fișa cu informații esențiale privind investiția pusă la dispoziție la nivelul platformei și pe durata ofertei de finanțare participativă. Furnizorul informează în aceiași zi investitorii care au comunicat o ofertă de a investi cu privire la orice modificare a informațiilor din fișa cu informații esențiale privind investiția.</w:t>
      </w:r>
    </w:p>
    <w:p w14:paraId="15DB8E1B" w14:textId="62E5005F" w:rsidR="0085574D" w:rsidRPr="00B15814" w:rsidRDefault="0085574D" w:rsidP="0085574D">
      <w:pPr>
        <w:snapToGrid w:val="0"/>
        <w:rPr>
          <w:b/>
          <w:sz w:val="28"/>
          <w:szCs w:val="28"/>
          <w:lang w:val="ro-RO" w:eastAsia="en-GB"/>
        </w:rPr>
      </w:pPr>
      <w:r w:rsidRPr="00B15814">
        <w:rPr>
          <w:sz w:val="28"/>
          <w:szCs w:val="28"/>
          <w:lang w:val="ro-RO" w:eastAsia="en-GB"/>
        </w:rPr>
        <w:t>(3) Fișa cu informații esențiale pusă la dispoziție la nivelul platformei trebuie să fie corectă, clară și să nu inducă în eroare și nu trebuie</w:t>
      </w:r>
      <w:r w:rsidR="008D47C0" w:rsidRPr="00B15814">
        <w:rPr>
          <w:sz w:val="28"/>
          <w:szCs w:val="28"/>
          <w:lang w:val="ro-RO" w:eastAsia="en-GB"/>
        </w:rPr>
        <w:t xml:space="preserve"> să conțină alte note de subsol</w:t>
      </w:r>
      <w:r w:rsidRPr="00B15814">
        <w:rPr>
          <w:sz w:val="28"/>
          <w:szCs w:val="28"/>
          <w:lang w:val="ro-RO" w:eastAsia="en-GB"/>
        </w:rPr>
        <w:t xml:space="preserve"> în afara celor care conțin trimiteri la legislația aplicabilă și, după caz, citate din aceasta. Aceasta trebuie să fie prezentată pe un suport de sine </w:t>
      </w:r>
      <w:r w:rsidRPr="00B15814">
        <w:rPr>
          <w:sz w:val="28"/>
          <w:szCs w:val="28"/>
          <w:lang w:val="ro-RO" w:eastAsia="en-GB"/>
        </w:rPr>
        <w:lastRenderedPageBreak/>
        <w:t xml:space="preserve">stătător </w:t>
      </w:r>
      <w:r w:rsidRPr="00B15814">
        <w:rPr>
          <w:sz w:val="28"/>
          <w:szCs w:val="28"/>
          <w:lang w:val="ro-RO"/>
        </w:rPr>
        <w:t>și durabil</w:t>
      </w:r>
      <w:r w:rsidRPr="00B15814">
        <w:rPr>
          <w:sz w:val="28"/>
          <w:szCs w:val="28"/>
          <w:lang w:val="ro-RO" w:eastAsia="en-GB"/>
        </w:rPr>
        <w:t>, care să fie ușor de diferențiat de publicitate și să conțină, în versiunea imprimată pe suport de hârtie, cel mult șase pagini în format A4, cu font de minimum 12.</w:t>
      </w:r>
    </w:p>
    <w:p w14:paraId="22E7536A" w14:textId="77777777" w:rsidR="0085574D" w:rsidRPr="00B15814" w:rsidRDefault="0085574D" w:rsidP="0085574D">
      <w:pPr>
        <w:snapToGrid w:val="0"/>
        <w:rPr>
          <w:sz w:val="28"/>
          <w:szCs w:val="28"/>
          <w:lang w:val="ro-RO" w:eastAsia="en-GB"/>
        </w:rPr>
      </w:pPr>
      <w:r w:rsidRPr="00B15814">
        <w:rPr>
          <w:sz w:val="28"/>
          <w:szCs w:val="28"/>
          <w:lang w:val="ro-RO" w:eastAsia="en-GB"/>
        </w:rPr>
        <w:t>(4) Furnizorii elaborează și aplică proceduri adecvate pentru a verifica exhaustivitatea, corectitudinea și claritatea informațiilor conținute în fișa cu informații esențiale privind investiția pusă la dispoziție la nivelul platformei.</w:t>
      </w:r>
    </w:p>
    <w:p w14:paraId="1F77C66D" w14:textId="77777777" w:rsidR="0085574D" w:rsidRPr="00B15814" w:rsidRDefault="0085574D" w:rsidP="0085574D">
      <w:pPr>
        <w:snapToGrid w:val="0"/>
        <w:rPr>
          <w:sz w:val="28"/>
          <w:szCs w:val="28"/>
          <w:lang w:val="ro-RO" w:eastAsia="en-GB"/>
        </w:rPr>
      </w:pPr>
      <w:r w:rsidRPr="00B15814">
        <w:rPr>
          <w:sz w:val="28"/>
          <w:szCs w:val="28"/>
          <w:lang w:val="ro-RO" w:eastAsia="en-GB"/>
        </w:rPr>
        <w:t>(5) Atunci când un furnizor identifică o omisiune, o eroare sau o inexactitate în fișa cu informații esențiale privind investiția pusă la dispoziție la nivelul platformei, respectivul furnizor remediază el însuși omisiunea, eroarea sau inexactitatea în fișa cu informații esențiale privind investiția.</w:t>
      </w:r>
    </w:p>
    <w:p w14:paraId="510410EC" w14:textId="77777777" w:rsidR="0085574D" w:rsidRPr="00B15814" w:rsidRDefault="0085574D" w:rsidP="0085574D">
      <w:pPr>
        <w:snapToGrid w:val="0"/>
        <w:rPr>
          <w:sz w:val="28"/>
          <w:szCs w:val="28"/>
          <w:lang w:val="ro-RO" w:eastAsia="en-GB"/>
        </w:rPr>
      </w:pPr>
    </w:p>
    <w:p w14:paraId="240A18F5" w14:textId="2179C079" w:rsidR="0085574D" w:rsidRPr="00B15814" w:rsidRDefault="001462A7" w:rsidP="0040012B">
      <w:pPr>
        <w:pStyle w:val="Listparagraf"/>
        <w:numPr>
          <w:ilvl w:val="0"/>
          <w:numId w:val="43"/>
        </w:numPr>
        <w:tabs>
          <w:tab w:val="left" w:pos="1985"/>
          <w:tab w:val="left" w:pos="2268"/>
        </w:tabs>
        <w:snapToGrid w:val="0"/>
        <w:ind w:left="0" w:firstLine="2268"/>
        <w:rPr>
          <w:sz w:val="28"/>
          <w:szCs w:val="28"/>
          <w:lang w:val="ro-RO" w:eastAsia="en-GB"/>
        </w:rPr>
      </w:pPr>
      <w:r w:rsidRPr="00B15814">
        <w:rPr>
          <w:sz w:val="28"/>
          <w:szCs w:val="28"/>
          <w:lang w:val="ro-RO" w:eastAsia="en-GB"/>
        </w:rPr>
        <w:t xml:space="preserve"> </w:t>
      </w:r>
      <w:r w:rsidR="0085574D" w:rsidRPr="00B15814">
        <w:rPr>
          <w:sz w:val="28"/>
          <w:szCs w:val="28"/>
          <w:lang w:val="ro-RO" w:eastAsia="en-GB"/>
        </w:rPr>
        <w:t>Investitorii sofisticați</w:t>
      </w:r>
    </w:p>
    <w:p w14:paraId="326C4612" w14:textId="60B26C0F" w:rsidR="0085574D" w:rsidRPr="00B15814" w:rsidRDefault="0085574D" w:rsidP="0085574D">
      <w:pPr>
        <w:snapToGrid w:val="0"/>
        <w:rPr>
          <w:sz w:val="28"/>
          <w:szCs w:val="28"/>
          <w:lang w:val="ro-RO" w:eastAsia="en-GB"/>
        </w:rPr>
      </w:pPr>
      <w:r w:rsidRPr="00B15814">
        <w:rPr>
          <w:sz w:val="28"/>
          <w:szCs w:val="28"/>
          <w:lang w:val="ro-RO" w:eastAsia="en-GB"/>
        </w:rPr>
        <w:t>(1) Pe lângă investitorii sofisticați prevăzuți la art. 2</w:t>
      </w:r>
      <w:r w:rsidR="008D37AF" w:rsidRPr="00B15814">
        <w:rPr>
          <w:sz w:val="28"/>
          <w:szCs w:val="28"/>
          <w:lang w:val="ro-RO" w:eastAsia="en-GB"/>
        </w:rPr>
        <w:t>,</w:t>
      </w:r>
      <w:r w:rsidRPr="00B15814">
        <w:rPr>
          <w:sz w:val="28"/>
          <w:szCs w:val="28"/>
          <w:lang w:val="ro-RO" w:eastAsia="en-GB"/>
        </w:rPr>
        <w:t xml:space="preserve"> pot fi recunoscuți în calitate de investitori sofisticați:</w:t>
      </w:r>
    </w:p>
    <w:p w14:paraId="7EC8FCEC" w14:textId="462F20CA" w:rsidR="0085574D" w:rsidRPr="00B15814" w:rsidRDefault="0085574D" w:rsidP="0085574D">
      <w:pPr>
        <w:snapToGrid w:val="0"/>
        <w:rPr>
          <w:sz w:val="28"/>
          <w:szCs w:val="28"/>
          <w:lang w:val="ro-RO" w:eastAsia="en-GB"/>
        </w:rPr>
      </w:pPr>
      <w:r w:rsidRPr="00B15814">
        <w:rPr>
          <w:sz w:val="28"/>
          <w:szCs w:val="28"/>
          <w:lang w:val="ro-RO" w:eastAsia="en-GB"/>
        </w:rPr>
        <w:t>a) persoana juridică care, în baza ultimelor situații financiare prezentate la Biroul Național de Statistică, îndeplinește cel puțin unul din</w:t>
      </w:r>
      <w:r w:rsidR="007D1470" w:rsidRPr="00B15814">
        <w:rPr>
          <w:sz w:val="28"/>
          <w:szCs w:val="28"/>
          <w:lang w:val="ro-RO" w:eastAsia="en-GB"/>
        </w:rPr>
        <w:t>tre</w:t>
      </w:r>
      <w:r w:rsidRPr="00B15814">
        <w:rPr>
          <w:sz w:val="28"/>
          <w:szCs w:val="28"/>
          <w:lang w:val="ro-RO" w:eastAsia="en-GB"/>
        </w:rPr>
        <w:t xml:space="preserve"> următoarele criterii:</w:t>
      </w:r>
    </w:p>
    <w:p w14:paraId="7F9BE882" w14:textId="3BD52E71" w:rsidR="0085574D" w:rsidRPr="00B15814" w:rsidRDefault="0085574D" w:rsidP="0085574D">
      <w:pPr>
        <w:snapToGrid w:val="0"/>
        <w:rPr>
          <w:sz w:val="28"/>
          <w:szCs w:val="28"/>
          <w:lang w:val="ro-RO" w:eastAsia="en-GB"/>
        </w:rPr>
      </w:pPr>
      <w:r w:rsidRPr="00B15814">
        <w:rPr>
          <w:sz w:val="28"/>
          <w:szCs w:val="28"/>
          <w:lang w:val="ro-RO" w:eastAsia="en-GB"/>
        </w:rPr>
        <w:t xml:space="preserve">1) deține capital propriu (active nete) de cel puțin echivalentul în lei a sumei de 100 000 </w:t>
      </w:r>
      <w:r w:rsidR="005B2AEB" w:rsidRPr="00B15814">
        <w:rPr>
          <w:sz w:val="28"/>
          <w:szCs w:val="28"/>
          <w:lang w:val="ro-RO" w:eastAsia="en-GB"/>
        </w:rPr>
        <w:t xml:space="preserve">de </w:t>
      </w:r>
      <w:r w:rsidRPr="00B15814">
        <w:rPr>
          <w:sz w:val="28"/>
          <w:szCs w:val="28"/>
          <w:lang w:val="ro-RO" w:eastAsia="en-GB"/>
        </w:rPr>
        <w:t>euro;</w:t>
      </w:r>
    </w:p>
    <w:p w14:paraId="1B33D052" w14:textId="355EDFDD" w:rsidR="0085574D" w:rsidRPr="00B15814" w:rsidRDefault="0085574D" w:rsidP="0085574D">
      <w:pPr>
        <w:snapToGrid w:val="0"/>
        <w:rPr>
          <w:sz w:val="28"/>
          <w:szCs w:val="28"/>
          <w:lang w:val="ro-RO" w:eastAsia="en-GB"/>
        </w:rPr>
      </w:pPr>
      <w:r w:rsidRPr="00B15814">
        <w:rPr>
          <w:sz w:val="28"/>
          <w:szCs w:val="28"/>
          <w:lang w:val="ro-RO" w:eastAsia="en-GB"/>
        </w:rPr>
        <w:t xml:space="preserve">2) are venituri din vânzări anuale de cel puțin echivalentul în lei a sumei de 2 000 000 </w:t>
      </w:r>
      <w:r w:rsidR="00E9375D" w:rsidRPr="00B15814">
        <w:rPr>
          <w:sz w:val="28"/>
          <w:szCs w:val="28"/>
          <w:lang w:val="ro-RO" w:eastAsia="en-GB"/>
        </w:rPr>
        <w:t xml:space="preserve">de </w:t>
      </w:r>
      <w:r w:rsidRPr="00B15814">
        <w:rPr>
          <w:sz w:val="28"/>
          <w:szCs w:val="28"/>
          <w:lang w:val="ro-RO" w:eastAsia="en-GB"/>
        </w:rPr>
        <w:t>euro;</w:t>
      </w:r>
    </w:p>
    <w:p w14:paraId="41853A23" w14:textId="77777777" w:rsidR="0005386B" w:rsidRPr="00B15814" w:rsidRDefault="0085574D" w:rsidP="0085574D">
      <w:pPr>
        <w:tabs>
          <w:tab w:val="left" w:pos="709"/>
        </w:tabs>
        <w:snapToGrid w:val="0"/>
        <w:rPr>
          <w:sz w:val="28"/>
          <w:szCs w:val="28"/>
          <w:lang w:val="ro-RO" w:eastAsia="en-GB"/>
        </w:rPr>
      </w:pPr>
      <w:r w:rsidRPr="00B15814">
        <w:rPr>
          <w:sz w:val="28"/>
          <w:szCs w:val="28"/>
          <w:lang w:val="ro-RO" w:eastAsia="en-GB"/>
        </w:rPr>
        <w:t xml:space="preserve">3) deține active totale de cel puțin echivalentul în lei </w:t>
      </w:r>
      <w:r w:rsidR="0005386B" w:rsidRPr="00B15814">
        <w:rPr>
          <w:sz w:val="28"/>
          <w:szCs w:val="28"/>
          <w:lang w:val="ro-RO" w:eastAsia="en-GB"/>
        </w:rPr>
        <w:t xml:space="preserve">a </w:t>
      </w:r>
      <w:r w:rsidRPr="00B15814">
        <w:rPr>
          <w:sz w:val="28"/>
          <w:szCs w:val="28"/>
          <w:lang w:val="ro-RO" w:eastAsia="en-GB"/>
        </w:rPr>
        <w:t xml:space="preserve">sumei de 1 000 000 </w:t>
      </w:r>
      <w:r w:rsidR="0005386B" w:rsidRPr="00B15814">
        <w:rPr>
          <w:sz w:val="28"/>
          <w:szCs w:val="28"/>
          <w:lang w:val="ro-RO" w:eastAsia="en-GB"/>
        </w:rPr>
        <w:t xml:space="preserve">de </w:t>
      </w:r>
      <w:r w:rsidRPr="00B15814">
        <w:rPr>
          <w:sz w:val="28"/>
          <w:szCs w:val="28"/>
          <w:lang w:val="ro-RO" w:eastAsia="en-GB"/>
        </w:rPr>
        <w:t>euro ;</w:t>
      </w:r>
    </w:p>
    <w:p w14:paraId="2DCB8E77" w14:textId="325B6F84" w:rsidR="0085574D" w:rsidRPr="00B15814" w:rsidRDefault="0085574D" w:rsidP="0085574D">
      <w:pPr>
        <w:tabs>
          <w:tab w:val="left" w:pos="709"/>
        </w:tabs>
        <w:snapToGrid w:val="0"/>
        <w:rPr>
          <w:sz w:val="28"/>
          <w:szCs w:val="28"/>
          <w:lang w:val="ro-RO" w:eastAsia="en-GB"/>
        </w:rPr>
      </w:pPr>
      <w:r w:rsidRPr="00B15814">
        <w:rPr>
          <w:sz w:val="28"/>
          <w:szCs w:val="28"/>
          <w:lang w:val="ro-RO" w:eastAsia="en-GB"/>
        </w:rPr>
        <w:t>b) persoana fizică ce îndeplinește cel puțin două din</w:t>
      </w:r>
      <w:r w:rsidR="006508A7" w:rsidRPr="00B15814">
        <w:rPr>
          <w:sz w:val="28"/>
          <w:szCs w:val="28"/>
          <w:lang w:val="ro-RO" w:eastAsia="en-GB"/>
        </w:rPr>
        <w:t>tre</w:t>
      </w:r>
      <w:r w:rsidRPr="00B15814">
        <w:rPr>
          <w:sz w:val="28"/>
          <w:szCs w:val="28"/>
          <w:lang w:val="ro-RO" w:eastAsia="en-GB"/>
        </w:rPr>
        <w:t xml:space="preserve"> următoarele criterii:</w:t>
      </w:r>
    </w:p>
    <w:p w14:paraId="7525394E" w14:textId="6DB1BC7D" w:rsidR="0085574D" w:rsidRPr="00B15814" w:rsidRDefault="0085574D" w:rsidP="0085574D">
      <w:pPr>
        <w:snapToGrid w:val="0"/>
        <w:rPr>
          <w:sz w:val="28"/>
          <w:szCs w:val="28"/>
          <w:lang w:val="ro-RO" w:eastAsia="en-GB"/>
        </w:rPr>
      </w:pPr>
      <w:r w:rsidRPr="00B15814">
        <w:rPr>
          <w:sz w:val="28"/>
          <w:szCs w:val="28"/>
          <w:lang w:val="ro-RO" w:eastAsia="en-GB"/>
        </w:rPr>
        <w:t>1) are un venit brut anual de cel puțin echivalentul în lei a sumei de 60 000</w:t>
      </w:r>
      <w:r w:rsidR="0069076F" w:rsidRPr="00B15814">
        <w:rPr>
          <w:sz w:val="28"/>
          <w:szCs w:val="28"/>
          <w:lang w:val="ro-RO" w:eastAsia="en-GB"/>
        </w:rPr>
        <w:t xml:space="preserve"> de</w:t>
      </w:r>
      <w:r w:rsidRPr="00B15814">
        <w:rPr>
          <w:sz w:val="28"/>
          <w:szCs w:val="28"/>
          <w:lang w:val="ro-RO" w:eastAsia="en-GB"/>
        </w:rPr>
        <w:t xml:space="preserve"> euro sau deţine un portofoliu investiţional format din instrumente financiare şi/sau conturi de economii și/sau depozite bancare care are o valoare de cel puțin echivalentul în lei </w:t>
      </w:r>
      <w:r w:rsidR="005370EC" w:rsidRPr="00B15814">
        <w:rPr>
          <w:sz w:val="28"/>
          <w:szCs w:val="28"/>
          <w:lang w:val="ro-RO" w:eastAsia="en-GB"/>
        </w:rPr>
        <w:t xml:space="preserve">a </w:t>
      </w:r>
      <w:r w:rsidRPr="00B15814">
        <w:rPr>
          <w:sz w:val="28"/>
          <w:szCs w:val="28"/>
          <w:lang w:val="ro-RO" w:eastAsia="en-GB"/>
        </w:rPr>
        <w:t xml:space="preserve">sumei de 100 000 de euro; </w:t>
      </w:r>
    </w:p>
    <w:p w14:paraId="30144984" w14:textId="4331188C" w:rsidR="0085574D" w:rsidRPr="00B15814" w:rsidRDefault="0085574D" w:rsidP="0085574D">
      <w:pPr>
        <w:snapToGrid w:val="0"/>
        <w:rPr>
          <w:sz w:val="28"/>
          <w:szCs w:val="28"/>
          <w:lang w:val="ro-RO" w:eastAsia="en-GB"/>
        </w:rPr>
      </w:pPr>
      <w:r w:rsidRPr="00B15814">
        <w:rPr>
          <w:sz w:val="28"/>
          <w:szCs w:val="28"/>
          <w:lang w:val="ro-RO" w:eastAsia="en-GB"/>
        </w:rPr>
        <w:t>2) a activat sau activează în sectorul fina</w:t>
      </w:r>
      <w:r w:rsidR="005370EC" w:rsidRPr="00B15814">
        <w:rPr>
          <w:sz w:val="28"/>
          <w:szCs w:val="28"/>
          <w:lang w:val="ro-RO" w:eastAsia="en-GB"/>
        </w:rPr>
        <w:t>nciar de cel puţin un an, deţinâ</w:t>
      </w:r>
      <w:r w:rsidRPr="00B15814">
        <w:rPr>
          <w:sz w:val="28"/>
          <w:szCs w:val="28"/>
          <w:lang w:val="ro-RO" w:eastAsia="en-GB"/>
        </w:rPr>
        <w:t>nd o funcţie ce necesită cunoştinţe în domeniul tranzacţiilor cu instrumente financiare sau al serviciilor şi activităților de investiții;</w:t>
      </w:r>
    </w:p>
    <w:p w14:paraId="15552140" w14:textId="341FFC60"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3) a efectuat pe piaţa de capital în medie 10 tranzacţii pe trimestru în ultimele 4 trimestre anterioare, cel puți</w:t>
      </w:r>
      <w:r w:rsidR="00ED7E49" w:rsidRPr="00B15814">
        <w:rPr>
          <w:sz w:val="28"/>
          <w:szCs w:val="28"/>
          <w:shd w:val="clear" w:color="auto" w:fill="FFFFFF"/>
          <w:lang w:val="ro-RO" w:eastAsia="en-GB"/>
        </w:rPr>
        <w:t xml:space="preserve">n în volumele prevăzute la art. </w:t>
      </w:r>
      <w:r w:rsidRPr="00B15814">
        <w:rPr>
          <w:sz w:val="28"/>
          <w:szCs w:val="28"/>
          <w:shd w:val="clear" w:color="auto" w:fill="FFFFFF"/>
          <w:lang w:val="ro-RO" w:eastAsia="en-GB"/>
        </w:rPr>
        <w:t>23 alin. (7) din Legea nr.</w:t>
      </w:r>
      <w:r w:rsidR="00E97C9E" w:rsidRPr="00B15814">
        <w:rPr>
          <w:sz w:val="28"/>
          <w:szCs w:val="28"/>
          <w:shd w:val="clear" w:color="auto" w:fill="FFFFFF"/>
          <w:lang w:val="ro-RO" w:eastAsia="en-GB"/>
        </w:rPr>
        <w:t xml:space="preserve"> </w:t>
      </w:r>
      <w:r w:rsidRPr="00B15814">
        <w:rPr>
          <w:sz w:val="28"/>
          <w:szCs w:val="28"/>
          <w:shd w:val="clear" w:color="auto" w:fill="FFFFFF"/>
          <w:lang w:val="ro-RO" w:eastAsia="en-GB"/>
        </w:rPr>
        <w:t>171/2012 privind piața de capital.</w:t>
      </w:r>
    </w:p>
    <w:p w14:paraId="7DE954FC" w14:textId="77777777" w:rsidR="0085574D" w:rsidRPr="00B15814" w:rsidRDefault="0085574D" w:rsidP="0085574D">
      <w:pPr>
        <w:snapToGrid w:val="0"/>
        <w:rPr>
          <w:sz w:val="28"/>
          <w:szCs w:val="28"/>
          <w:lang w:val="ro-RO" w:eastAsia="en-GB"/>
        </w:rPr>
      </w:pPr>
      <w:r w:rsidRPr="00B15814">
        <w:rPr>
          <w:sz w:val="28"/>
          <w:szCs w:val="28"/>
          <w:lang w:val="ro-RO" w:eastAsia="en-GB"/>
        </w:rPr>
        <w:t>(2) Furnizorul pune la dispoziția investitorilor un model de cerere pe care aceștia îl pot folosi pentru a solicita recunoașterea lor ca investitori sofisticați. Modelul cererii cuprinde criteriile de identificare prevăzute la alin. (1) și o avertizare clară privind pierderea protecției investitorilor drept urmare a recunoașterii lui în calitate de investitor sofisticat.</w:t>
      </w:r>
    </w:p>
    <w:p w14:paraId="7B6E4559" w14:textId="77777777" w:rsidR="0085574D" w:rsidRPr="00B15814" w:rsidRDefault="0085574D" w:rsidP="0085574D">
      <w:pPr>
        <w:snapToGrid w:val="0"/>
        <w:rPr>
          <w:sz w:val="28"/>
          <w:szCs w:val="28"/>
          <w:lang w:val="ro-RO" w:eastAsia="en-GB"/>
        </w:rPr>
      </w:pPr>
      <w:r w:rsidRPr="00B15814">
        <w:rPr>
          <w:sz w:val="28"/>
          <w:szCs w:val="28"/>
          <w:lang w:val="ro-RO" w:eastAsia="en-GB"/>
        </w:rPr>
        <w:t>(3) Cererea investitorului prevăzută la alin. (2) va conține următoarele elemente:</w:t>
      </w:r>
    </w:p>
    <w:p w14:paraId="506766A2" w14:textId="77777777" w:rsidR="0085574D" w:rsidRPr="00B15814" w:rsidRDefault="0085574D" w:rsidP="0085574D">
      <w:pPr>
        <w:snapToGrid w:val="0"/>
        <w:rPr>
          <w:sz w:val="28"/>
          <w:szCs w:val="28"/>
          <w:lang w:val="ro-RO" w:eastAsia="en-GB"/>
        </w:rPr>
      </w:pPr>
      <w:r w:rsidRPr="00B15814">
        <w:rPr>
          <w:sz w:val="28"/>
          <w:szCs w:val="28"/>
          <w:lang w:val="ro-RO" w:eastAsia="en-GB"/>
        </w:rPr>
        <w:t>a) informațiile și documentele ce confirmă îndeplinirea criteriilor prevăzute la alin. (1);</w:t>
      </w:r>
    </w:p>
    <w:p w14:paraId="29D94612"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b) o declarație conform căreia investitorul solicitant este conștient de consecințele pierderii protecției care decurge din statutul de investitor nesofisticat;</w:t>
      </w:r>
    </w:p>
    <w:p w14:paraId="0F61E5A0" w14:textId="77777777" w:rsidR="0085574D" w:rsidRPr="00B15814" w:rsidRDefault="0085574D" w:rsidP="0085574D">
      <w:pPr>
        <w:snapToGrid w:val="0"/>
        <w:rPr>
          <w:sz w:val="28"/>
          <w:szCs w:val="28"/>
          <w:lang w:val="ro-RO" w:eastAsia="en-GB"/>
        </w:rPr>
      </w:pPr>
      <w:r w:rsidRPr="00B15814">
        <w:rPr>
          <w:sz w:val="28"/>
          <w:szCs w:val="28"/>
          <w:lang w:val="ro-RO" w:eastAsia="en-GB"/>
        </w:rPr>
        <w:t>c) o declarație pe propria răspunderii privind veridicitatea informației furnizate în cerere.</w:t>
      </w:r>
    </w:p>
    <w:p w14:paraId="39B2F0BC" w14:textId="256AB15C" w:rsidR="0085574D" w:rsidRPr="00B15814" w:rsidRDefault="0085574D" w:rsidP="0085574D">
      <w:pPr>
        <w:snapToGrid w:val="0"/>
        <w:rPr>
          <w:sz w:val="28"/>
          <w:szCs w:val="28"/>
          <w:lang w:val="ro-RO" w:eastAsia="en-GB"/>
        </w:rPr>
      </w:pPr>
      <w:r w:rsidRPr="00B15814">
        <w:rPr>
          <w:sz w:val="28"/>
          <w:szCs w:val="28"/>
          <w:lang w:val="ro-RO" w:eastAsia="en-GB"/>
        </w:rPr>
        <w:t>(4) La recepționarea cererii prevăzute la alin. (3)</w:t>
      </w:r>
      <w:r w:rsidR="00E222D3" w:rsidRPr="00B15814">
        <w:rPr>
          <w:sz w:val="28"/>
          <w:szCs w:val="28"/>
          <w:lang w:val="ro-RO" w:eastAsia="en-GB"/>
        </w:rPr>
        <w:t>,</w:t>
      </w:r>
      <w:r w:rsidRPr="00B15814">
        <w:rPr>
          <w:sz w:val="28"/>
          <w:szCs w:val="28"/>
          <w:lang w:val="ro-RO" w:eastAsia="en-GB"/>
        </w:rPr>
        <w:t xml:space="preserve"> furnizorul verifică informația prezentată de investitor și ia toate măsurile rezonabile pentru a se asigura că investitorul se califică drept investitor sofisticat. La aprobarea cererii</w:t>
      </w:r>
      <w:r w:rsidR="00A27141" w:rsidRPr="00B15814">
        <w:rPr>
          <w:sz w:val="28"/>
          <w:szCs w:val="28"/>
          <w:lang w:val="ro-RO" w:eastAsia="en-GB"/>
        </w:rPr>
        <w:t>,</w:t>
      </w:r>
      <w:r w:rsidRPr="00B15814">
        <w:rPr>
          <w:sz w:val="28"/>
          <w:szCs w:val="28"/>
          <w:lang w:val="ro-RO" w:eastAsia="en-GB"/>
        </w:rPr>
        <w:t xml:space="preserve"> furnizorul transmite o notificare expresă investitorilor despre confirmarea statutului lor de investitor sofisticat. </w:t>
      </w:r>
    </w:p>
    <w:p w14:paraId="20CA2C53" w14:textId="4AFB59F2" w:rsidR="0085574D" w:rsidRPr="00B15814" w:rsidRDefault="0085574D" w:rsidP="0085574D">
      <w:pPr>
        <w:snapToGrid w:val="0"/>
        <w:rPr>
          <w:sz w:val="28"/>
          <w:szCs w:val="28"/>
          <w:lang w:val="ro-RO" w:eastAsia="en-GB"/>
        </w:rPr>
      </w:pPr>
      <w:r w:rsidRPr="00B15814">
        <w:rPr>
          <w:sz w:val="28"/>
          <w:szCs w:val="28"/>
          <w:lang w:val="ro-RO" w:eastAsia="en-GB"/>
        </w:rPr>
        <w:t>(5) În cazul în care furnizorul are îndoieli întemeiate că informațiile prezentate în cerere nu sunt corecte</w:t>
      </w:r>
      <w:r w:rsidR="00E055E0" w:rsidRPr="00B15814">
        <w:rPr>
          <w:sz w:val="28"/>
          <w:szCs w:val="28"/>
          <w:lang w:val="ro-RO" w:eastAsia="en-GB"/>
        </w:rPr>
        <w:t>,</w:t>
      </w:r>
      <w:r w:rsidRPr="00B15814">
        <w:rPr>
          <w:sz w:val="28"/>
          <w:szCs w:val="28"/>
          <w:lang w:val="ro-RO" w:eastAsia="en-GB"/>
        </w:rPr>
        <w:t xml:space="preserve"> acesta refuză cererea investitorului, având obligația să trimită o notificare în acest sens.</w:t>
      </w:r>
    </w:p>
    <w:p w14:paraId="07131F55" w14:textId="4E9B0931" w:rsidR="0085574D" w:rsidRPr="00B15814" w:rsidRDefault="0085574D" w:rsidP="0085574D">
      <w:pPr>
        <w:snapToGrid w:val="0"/>
        <w:rPr>
          <w:sz w:val="28"/>
          <w:szCs w:val="28"/>
          <w:lang w:val="ro-RO" w:eastAsia="en-GB"/>
        </w:rPr>
      </w:pPr>
      <w:r w:rsidRPr="00B15814">
        <w:rPr>
          <w:sz w:val="28"/>
          <w:szCs w:val="28"/>
          <w:lang w:val="ro-RO" w:eastAsia="en-GB"/>
        </w:rPr>
        <w:t>(6) Aprobarea menționată la alin. (4) este oferită de furnizor în termen de 30 de zile calendaristice de la primirea cererii investitorului conform alin. (3).</w:t>
      </w:r>
    </w:p>
    <w:p w14:paraId="03A5B5AE" w14:textId="79BEC456" w:rsidR="0085574D" w:rsidRPr="00B15814" w:rsidRDefault="0085574D" w:rsidP="0085574D">
      <w:pPr>
        <w:snapToGrid w:val="0"/>
        <w:rPr>
          <w:sz w:val="28"/>
          <w:szCs w:val="28"/>
          <w:lang w:val="ro-RO" w:eastAsia="en-GB"/>
        </w:rPr>
      </w:pPr>
      <w:r w:rsidRPr="00B15814">
        <w:rPr>
          <w:sz w:val="28"/>
          <w:szCs w:val="28"/>
          <w:lang w:val="ro-RO" w:eastAsia="en-GB"/>
        </w:rPr>
        <w:t>(7) În cazul în care un investito</w:t>
      </w:r>
      <w:r w:rsidR="004E3083" w:rsidRPr="00B15814">
        <w:rPr>
          <w:sz w:val="28"/>
          <w:szCs w:val="28"/>
          <w:lang w:val="ro-RO" w:eastAsia="en-GB"/>
        </w:rPr>
        <w:t>r sofisticat nu realizează nici</w:t>
      </w:r>
      <w:r w:rsidR="00743DEB" w:rsidRPr="00B15814">
        <w:rPr>
          <w:sz w:val="28"/>
          <w:szCs w:val="28"/>
          <w:lang w:val="ro-RO" w:eastAsia="en-GB"/>
        </w:rPr>
        <w:t>o investiție pentru o perioadă</w:t>
      </w:r>
      <w:r w:rsidRPr="00B15814">
        <w:rPr>
          <w:sz w:val="28"/>
          <w:szCs w:val="28"/>
          <w:lang w:val="ro-RO" w:eastAsia="en-GB"/>
        </w:rPr>
        <w:t xml:space="preserve"> de 2 ani de la data aprobării lui conform alin. (4), acesta pierde calitatea de investitor sofisticat.</w:t>
      </w:r>
    </w:p>
    <w:p w14:paraId="073797BA" w14:textId="77777777" w:rsidR="0085574D" w:rsidRPr="00B15814" w:rsidRDefault="0085574D" w:rsidP="0085574D">
      <w:pPr>
        <w:snapToGrid w:val="0"/>
        <w:rPr>
          <w:sz w:val="28"/>
          <w:szCs w:val="28"/>
          <w:lang w:val="ro-RO" w:eastAsia="en-GB"/>
        </w:rPr>
      </w:pPr>
    </w:p>
    <w:p w14:paraId="7AC460EE" w14:textId="56A6FEFB" w:rsidR="0085574D" w:rsidRPr="00B15814" w:rsidRDefault="009E1CF3" w:rsidP="0040012B">
      <w:pPr>
        <w:pStyle w:val="Listparagraf"/>
        <w:numPr>
          <w:ilvl w:val="0"/>
          <w:numId w:val="43"/>
        </w:numPr>
        <w:tabs>
          <w:tab w:val="left" w:pos="2268"/>
          <w:tab w:val="left" w:pos="2410"/>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Limite pentru investitorii nesofisticați</w:t>
      </w:r>
    </w:p>
    <w:p w14:paraId="5AC78AA9" w14:textId="25C04FB9" w:rsidR="0085574D" w:rsidRPr="00B15814" w:rsidRDefault="0085574D" w:rsidP="0085574D">
      <w:pPr>
        <w:snapToGrid w:val="0"/>
        <w:rPr>
          <w:sz w:val="28"/>
          <w:szCs w:val="28"/>
          <w:lang w:val="ro-RO" w:eastAsia="en-GB"/>
        </w:rPr>
      </w:pPr>
      <w:r w:rsidRPr="00B15814">
        <w:rPr>
          <w:sz w:val="28"/>
          <w:szCs w:val="28"/>
          <w:lang w:val="ro-RO" w:eastAsia="en-GB"/>
        </w:rPr>
        <w:t>(1) Investitorii nesofisticați pot invest</w:t>
      </w:r>
      <w:r w:rsidR="008D6377" w:rsidRPr="00B15814">
        <w:rPr>
          <w:sz w:val="28"/>
          <w:szCs w:val="28"/>
          <w:lang w:val="ro-RO" w:eastAsia="en-GB"/>
        </w:rPr>
        <w:t xml:space="preserve">i, în decursul unui an, </w:t>
      </w:r>
      <w:r w:rsidRPr="00B15814">
        <w:rPr>
          <w:sz w:val="28"/>
          <w:szCs w:val="28"/>
          <w:lang w:val="ro-RO" w:eastAsia="en-GB"/>
        </w:rPr>
        <w:t xml:space="preserve">maximum echivalentul în lei a sumei de 5 000 </w:t>
      </w:r>
      <w:r w:rsidR="00A32889" w:rsidRPr="00B15814">
        <w:rPr>
          <w:sz w:val="28"/>
          <w:szCs w:val="28"/>
          <w:lang w:val="ro-RO" w:eastAsia="en-GB"/>
        </w:rPr>
        <w:t xml:space="preserve">de </w:t>
      </w:r>
      <w:r w:rsidRPr="00B15814">
        <w:rPr>
          <w:sz w:val="28"/>
          <w:szCs w:val="28"/>
          <w:lang w:val="ro-RO" w:eastAsia="en-GB"/>
        </w:rPr>
        <w:t>euro într-un singur pro</w:t>
      </w:r>
      <w:r w:rsidR="00A32889" w:rsidRPr="00B15814">
        <w:rPr>
          <w:sz w:val="28"/>
          <w:szCs w:val="28"/>
          <w:lang w:val="ro-RO" w:eastAsia="en-GB"/>
        </w:rPr>
        <w:t>iect de finanțare participativă</w:t>
      </w:r>
      <w:r w:rsidRPr="00B15814">
        <w:rPr>
          <w:sz w:val="28"/>
          <w:szCs w:val="28"/>
          <w:lang w:val="ro-RO" w:eastAsia="en-GB"/>
        </w:rPr>
        <w:t xml:space="preserve"> și echivalentul în lei a sumei de 10 000 </w:t>
      </w:r>
      <w:r w:rsidR="00A32889" w:rsidRPr="00B15814">
        <w:rPr>
          <w:sz w:val="28"/>
          <w:szCs w:val="28"/>
          <w:lang w:val="ro-RO" w:eastAsia="en-GB"/>
        </w:rPr>
        <w:t xml:space="preserve">de </w:t>
      </w:r>
      <w:r w:rsidRPr="00B15814">
        <w:rPr>
          <w:sz w:val="28"/>
          <w:szCs w:val="28"/>
          <w:lang w:val="ro-RO" w:eastAsia="en-GB"/>
        </w:rPr>
        <w:t>euro per total în proiecte de finanțare participativă.</w:t>
      </w:r>
    </w:p>
    <w:p w14:paraId="341F6D81" w14:textId="55A015A5" w:rsidR="0085574D" w:rsidRPr="00B15814" w:rsidRDefault="0085574D" w:rsidP="0085574D">
      <w:pPr>
        <w:snapToGrid w:val="0"/>
        <w:rPr>
          <w:sz w:val="28"/>
          <w:szCs w:val="28"/>
          <w:lang w:val="ro-RO" w:eastAsia="en-GB"/>
        </w:rPr>
      </w:pPr>
      <w:r w:rsidRPr="00B15814">
        <w:rPr>
          <w:sz w:val="28"/>
          <w:szCs w:val="28"/>
          <w:lang w:val="ro-RO" w:eastAsia="en-GB"/>
        </w:rPr>
        <w:t>(2) La efectuarea investiției în proiect, furnizorul va solicita de la investitorul nesofisticat să confirme că</w:t>
      </w:r>
      <w:r w:rsidR="00130F7C" w:rsidRPr="00B15814">
        <w:rPr>
          <w:sz w:val="28"/>
          <w:szCs w:val="28"/>
          <w:lang w:val="ro-RO" w:eastAsia="en-GB"/>
        </w:rPr>
        <w:t>,</w:t>
      </w:r>
      <w:r w:rsidRPr="00B15814">
        <w:rPr>
          <w:sz w:val="28"/>
          <w:szCs w:val="28"/>
          <w:lang w:val="ro-RO" w:eastAsia="en-GB"/>
        </w:rPr>
        <w:t xml:space="preserve"> în ultimele doisprezece luni</w:t>
      </w:r>
      <w:r w:rsidR="00130F7C" w:rsidRPr="00B15814">
        <w:rPr>
          <w:sz w:val="28"/>
          <w:szCs w:val="28"/>
          <w:lang w:val="ro-RO" w:eastAsia="en-GB"/>
        </w:rPr>
        <w:t>,</w:t>
      </w:r>
      <w:r w:rsidRPr="00B15814">
        <w:rPr>
          <w:sz w:val="28"/>
          <w:szCs w:val="28"/>
          <w:lang w:val="ro-RO" w:eastAsia="en-GB"/>
        </w:rPr>
        <w:t xml:space="preserve"> acesta nu a investit în proiecte de finanțare participativă mai mult de echivalentul în lei a sumei de 10 000 </w:t>
      </w:r>
      <w:r w:rsidR="00D77239" w:rsidRPr="00B15814">
        <w:rPr>
          <w:sz w:val="28"/>
          <w:szCs w:val="28"/>
          <w:lang w:val="ro-RO" w:eastAsia="en-GB"/>
        </w:rPr>
        <w:t xml:space="preserve">de </w:t>
      </w:r>
      <w:r w:rsidRPr="00B15814">
        <w:rPr>
          <w:sz w:val="28"/>
          <w:szCs w:val="28"/>
          <w:lang w:val="ro-RO" w:eastAsia="en-GB"/>
        </w:rPr>
        <w:t>euro.</w:t>
      </w:r>
    </w:p>
    <w:p w14:paraId="34B8CE39" w14:textId="77777777" w:rsidR="0085574D" w:rsidRPr="00B15814" w:rsidRDefault="0085574D" w:rsidP="0085574D">
      <w:pPr>
        <w:snapToGrid w:val="0"/>
        <w:rPr>
          <w:b/>
          <w:sz w:val="28"/>
          <w:szCs w:val="28"/>
          <w:lang w:val="ro-RO" w:eastAsia="en-GB"/>
        </w:rPr>
      </w:pPr>
    </w:p>
    <w:p w14:paraId="30CC2AD0" w14:textId="5F90BC0C" w:rsidR="0085574D" w:rsidRPr="00B15814" w:rsidRDefault="009E1CF3" w:rsidP="0040012B">
      <w:pPr>
        <w:pStyle w:val="Listparagraf"/>
        <w:numPr>
          <w:ilvl w:val="0"/>
          <w:numId w:val="43"/>
        </w:numPr>
        <w:tabs>
          <w:tab w:val="left" w:pos="1985"/>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 xml:space="preserve">Testarea cunoștințelor și simularea capacității de a suporta pierderi </w:t>
      </w:r>
    </w:p>
    <w:p w14:paraId="239339B1" w14:textId="77777777" w:rsidR="0085574D" w:rsidRPr="00B15814" w:rsidRDefault="0085574D" w:rsidP="0085574D">
      <w:pPr>
        <w:snapToGrid w:val="0"/>
        <w:rPr>
          <w:sz w:val="28"/>
          <w:szCs w:val="28"/>
          <w:lang w:val="ro-RO" w:eastAsia="en-GB"/>
        </w:rPr>
      </w:pPr>
      <w:r w:rsidRPr="00B15814">
        <w:rPr>
          <w:sz w:val="28"/>
          <w:szCs w:val="28"/>
          <w:lang w:val="ro-RO" w:eastAsia="en-GB"/>
        </w:rPr>
        <w:t>(1) Înainte de a le oferi potențialilor investitori nesofisticați acces la ofertele de finanțare participativă cu posibilitatea de a investi, furnizorul evaluează dacă și care dintre serviciile de finanțare participativă oferite sunt adecvate pentru aceștia.</w:t>
      </w:r>
    </w:p>
    <w:p w14:paraId="621903C1" w14:textId="622724DE"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 xml:space="preserve">(2) În scopul evaluării menționate la alin. (1), furnizorii solicită </w:t>
      </w:r>
      <w:r w:rsidRPr="00B15814">
        <w:rPr>
          <w:sz w:val="28"/>
          <w:szCs w:val="28"/>
          <w:lang w:val="ro-RO" w:eastAsia="en-GB"/>
        </w:rPr>
        <w:t>potențialilor</w:t>
      </w:r>
      <w:r w:rsidR="008D6377" w:rsidRPr="00B15814">
        <w:rPr>
          <w:sz w:val="28"/>
          <w:szCs w:val="28"/>
          <w:shd w:val="clear" w:color="auto" w:fill="FFFFFF"/>
          <w:lang w:val="ro-RO" w:eastAsia="en-GB"/>
        </w:rPr>
        <w:t xml:space="preserve"> investitori nesofisticați </w:t>
      </w:r>
      <w:r w:rsidRPr="00B15814">
        <w:rPr>
          <w:sz w:val="28"/>
          <w:szCs w:val="28"/>
          <w:shd w:val="clear" w:color="auto" w:fill="FFFFFF"/>
          <w:lang w:val="ro-RO" w:eastAsia="en-GB"/>
        </w:rPr>
        <w:t>informații privind experiența, obiectivele în materie de investiții, situația financiară și cunoștințele de bază despre riscurile asociate investițiilor în general și cele asociate tipurilor de investiții oferite pe platforma de finanțare participativă, inclusiv informații privind:</w:t>
      </w:r>
    </w:p>
    <w:p w14:paraId="74B1F5C0"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a) investițiile anterioare ale potențialului investitor nesofisticat în valori mobiliare sau achiziția anterioară de părți sociale sau valori mobiliare sau oferirea împrumuturilor;</w:t>
      </w:r>
    </w:p>
    <w:p w14:paraId="6A2DC381" w14:textId="77777777" w:rsidR="0085574D" w:rsidRPr="00B15814" w:rsidRDefault="0085574D" w:rsidP="0085574D">
      <w:pPr>
        <w:snapToGrid w:val="0"/>
        <w:rPr>
          <w:sz w:val="28"/>
          <w:szCs w:val="28"/>
          <w:shd w:val="clear" w:color="auto" w:fill="FFFFFF"/>
          <w:lang w:val="ro-RO"/>
        </w:rPr>
      </w:pPr>
      <w:r w:rsidRPr="00B15814">
        <w:rPr>
          <w:sz w:val="28"/>
          <w:szCs w:val="28"/>
          <w:shd w:val="clear" w:color="auto" w:fill="FFFFFF"/>
          <w:lang w:val="ro-RO" w:eastAsia="en-GB"/>
        </w:rPr>
        <w:lastRenderedPageBreak/>
        <w:t>b) nivelul de înțelegere de către potențialul investitor nesofisticat a riscurilor pe care le implică contractarea de împrumuturi, investiția în acțiuni sau părți sociale prin intermediul unei platforme de finanțare participativă, precum și experiența profesională în ceea ce privește investițiile prin finanțare participativă.</w:t>
      </w:r>
    </w:p>
    <w:p w14:paraId="78B21655" w14:textId="32EA551B"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(3) Furnizorul, la fiecare doi ani, analizează evaluarea inițială realiza</w:t>
      </w:r>
      <w:r w:rsidR="007D7498" w:rsidRPr="00B15814">
        <w:rPr>
          <w:sz w:val="28"/>
          <w:szCs w:val="28"/>
          <w:shd w:val="clear" w:color="auto" w:fill="FFFFFF"/>
          <w:lang w:val="ro-RO" w:eastAsia="en-GB"/>
        </w:rPr>
        <w:t>tă în conformitate cu alin. (1)</w:t>
      </w:r>
      <w:r w:rsidRPr="00B15814">
        <w:rPr>
          <w:sz w:val="28"/>
          <w:szCs w:val="28"/>
          <w:shd w:val="clear" w:color="auto" w:fill="FFFFFF"/>
          <w:lang w:val="ro-RO" w:eastAsia="en-GB"/>
        </w:rPr>
        <w:t xml:space="preserve"> pentru fiecare investitor nesofisticat.</w:t>
      </w:r>
    </w:p>
    <w:p w14:paraId="630FBF5A" w14:textId="068A5FD2"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 xml:space="preserve">(4) În cazul în care potențialul investitor nesofisticat nu pune la dispoziție informațiile solicitate în temeiul alin. (2) sau în cazul </w:t>
      </w:r>
      <w:r w:rsidR="00ED1598" w:rsidRPr="00B15814">
        <w:rPr>
          <w:sz w:val="28"/>
          <w:szCs w:val="28"/>
          <w:shd w:val="clear" w:color="auto" w:fill="FFFFFF"/>
          <w:lang w:val="ro-RO" w:eastAsia="en-GB"/>
        </w:rPr>
        <w:t>în care furnizorul consideră, în</w:t>
      </w:r>
      <w:r w:rsidRPr="00B15814">
        <w:rPr>
          <w:sz w:val="28"/>
          <w:szCs w:val="28"/>
          <w:shd w:val="clear" w:color="auto" w:fill="FFFFFF"/>
          <w:lang w:val="ro-RO" w:eastAsia="en-GB"/>
        </w:rPr>
        <w:t xml:space="preserve"> baza informațiilor primite în temeiul alineatului menționat, că potențialii investitori nesofisticați nu dispun de suficiente cunoștințe, competențe sau experiență, furnizorul îi informează că este posibil ca serviciile prestate prin platformele lor de finanțare participativă să nu fie adecvate pentru respectivii investitori și le transmit acestora un avertisment de risc. Avertismentul de risc se face cu referire în mod expres la riscul pierderii integrale a fondurilor investite. Potențialul investitor nesofisticat confirmă în mod expres în formă scrisă că a primit și a înțeles avertismentul emis de furnizor.</w:t>
      </w:r>
    </w:p>
    <w:p w14:paraId="6E2CBEED" w14:textId="3E9ADCC4"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(5) În scopul evaluării menționate la alin. (1), furnizorul solicită, de asemenea, potențialilor investitori nesofisticați să își simuleze capacitatea de a suporta pierderi, calculată ca 10% d</w:t>
      </w:r>
      <w:r w:rsidR="00DF702E" w:rsidRPr="00B15814">
        <w:rPr>
          <w:sz w:val="28"/>
          <w:szCs w:val="28"/>
          <w:shd w:val="clear" w:color="auto" w:fill="FFFFFF"/>
          <w:lang w:val="ro-RO" w:eastAsia="en-GB"/>
        </w:rPr>
        <w:t>in capitalul net al acestora, în</w:t>
      </w:r>
      <w:r w:rsidRPr="00B15814">
        <w:rPr>
          <w:sz w:val="28"/>
          <w:szCs w:val="28"/>
          <w:shd w:val="clear" w:color="auto" w:fill="FFFFFF"/>
          <w:lang w:val="ro-RO" w:eastAsia="en-GB"/>
        </w:rPr>
        <w:t xml:space="preserve"> baza următoarelor informații:</w:t>
      </w:r>
    </w:p>
    <w:p w14:paraId="45A58521" w14:textId="77777777" w:rsidR="0085574D" w:rsidRPr="00B15814" w:rsidRDefault="0085574D" w:rsidP="0085574D">
      <w:pPr>
        <w:snapToGrid w:val="0"/>
        <w:rPr>
          <w:sz w:val="28"/>
          <w:szCs w:val="28"/>
          <w:lang w:val="ro-RO" w:eastAsia="en-GB"/>
        </w:rPr>
      </w:pPr>
      <w:r w:rsidRPr="00B15814">
        <w:rPr>
          <w:sz w:val="28"/>
          <w:szCs w:val="28"/>
          <w:lang w:val="ro-RO" w:eastAsia="en-GB"/>
        </w:rPr>
        <w:t>a) venitul regulat net și venitul total net, precum și dacă venitul dat este câștigat cu titlu permanent sau temporar;</w:t>
      </w:r>
    </w:p>
    <w:p w14:paraId="79F126B7" w14:textId="77777777" w:rsidR="0085574D" w:rsidRPr="00B15814" w:rsidRDefault="0085574D" w:rsidP="0085574D">
      <w:pPr>
        <w:snapToGrid w:val="0"/>
        <w:rPr>
          <w:sz w:val="28"/>
          <w:szCs w:val="28"/>
          <w:lang w:val="ro-RO" w:eastAsia="en-GB"/>
        </w:rPr>
      </w:pPr>
      <w:r w:rsidRPr="00B15814">
        <w:rPr>
          <w:sz w:val="28"/>
          <w:szCs w:val="28"/>
          <w:lang w:val="ro-RO" w:eastAsia="en-GB"/>
        </w:rPr>
        <w:t>b) activele, inclusiv investițiile în instrumente financiare și orice mijloace bănești deținute în conturi, dar excluzând bunurile personale și investițiile imobiliare, precum și mijloacele acumulate în fondurile de pensii facultative;</w:t>
      </w:r>
    </w:p>
    <w:p w14:paraId="3367319E" w14:textId="77777777" w:rsidR="0085574D" w:rsidRPr="00B15814" w:rsidRDefault="0085574D" w:rsidP="0085574D">
      <w:pPr>
        <w:pStyle w:val="Listparagraf"/>
        <w:snapToGrid w:val="0"/>
        <w:ind w:left="0"/>
        <w:rPr>
          <w:sz w:val="28"/>
          <w:szCs w:val="28"/>
          <w:lang w:val="ro-RO" w:eastAsia="en-GB"/>
        </w:rPr>
      </w:pPr>
      <w:r w:rsidRPr="00B15814">
        <w:rPr>
          <w:sz w:val="28"/>
          <w:szCs w:val="28"/>
          <w:lang w:val="ro-RO" w:eastAsia="en-GB"/>
        </w:rPr>
        <w:t>c) angajamentele financiare, indiferent dacă sunt regulate, existente sau viitoare.</w:t>
      </w:r>
    </w:p>
    <w:p w14:paraId="18E74D0C" w14:textId="77777777" w:rsidR="0085574D" w:rsidRPr="00B15814" w:rsidRDefault="0085574D" w:rsidP="0085574D">
      <w:pPr>
        <w:pStyle w:val="Listparagraf"/>
        <w:snapToGrid w:val="0"/>
        <w:ind w:left="0"/>
        <w:rPr>
          <w:sz w:val="28"/>
          <w:szCs w:val="28"/>
          <w:lang w:val="ro-RO" w:eastAsia="en-GB"/>
        </w:rPr>
      </w:pPr>
      <w:r w:rsidRPr="00B15814">
        <w:rPr>
          <w:sz w:val="28"/>
          <w:szCs w:val="28"/>
          <w:lang w:val="ro-RO" w:eastAsia="en-GB"/>
        </w:rPr>
        <w:t>(6) În aplicarea alin. (5), furnizorul pune la dispoziția investitorilor pe pagina web a platformei instrumente online de simulare a capacității de a suporta pierderi.</w:t>
      </w:r>
    </w:p>
    <w:p w14:paraId="7C83863E"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(7) Indiferent de rezultatele simulării, investitorii și potențialii investitori nu pot fi opriți să investească în proiectele de finanțare participativă. </w:t>
      </w:r>
      <w:r w:rsidRPr="00B15814">
        <w:rPr>
          <w:sz w:val="28"/>
          <w:szCs w:val="28"/>
          <w:shd w:val="clear" w:color="auto" w:fill="FFFFFF"/>
          <w:lang w:val="ro-RO" w:eastAsia="en-GB"/>
        </w:rPr>
        <w:t>Investitorii nesofisticați trebuie să confirme că sunt în cunoștință de cauză și cunosc rezultatele simulării menționate la alin. (5).</w:t>
      </w:r>
    </w:p>
    <w:p w14:paraId="5CC20443" w14:textId="77D80226" w:rsidR="0085574D" w:rsidRPr="00B15814" w:rsidRDefault="0085574D" w:rsidP="0085574D">
      <w:pPr>
        <w:snapToGrid w:val="0"/>
        <w:rPr>
          <w:b/>
          <w:sz w:val="28"/>
          <w:szCs w:val="28"/>
          <w:lang w:val="ro-RO" w:eastAsia="en-GB"/>
        </w:rPr>
      </w:pPr>
      <w:r w:rsidRPr="00B15814">
        <w:rPr>
          <w:sz w:val="28"/>
          <w:szCs w:val="28"/>
          <w:shd w:val="clear" w:color="auto" w:fill="FFFFFF"/>
          <w:lang w:val="ro-RO" w:eastAsia="en-GB"/>
        </w:rPr>
        <w:t xml:space="preserve">(8) Înainte ca un potențial investitor nesofisticat sau un investitor nesofisticat să accepte o ofertă individuală de finanțare participativă, prin care investește o sumă care depășește valoarea mai mare dintre echivalentul în lei a 1000 </w:t>
      </w:r>
      <w:r w:rsidR="00686FCE" w:rsidRPr="00B15814">
        <w:rPr>
          <w:sz w:val="28"/>
          <w:szCs w:val="28"/>
          <w:shd w:val="clear" w:color="auto" w:fill="FFFFFF"/>
          <w:lang w:val="ro-RO" w:eastAsia="en-GB"/>
        </w:rPr>
        <w:t xml:space="preserve">de </w:t>
      </w:r>
      <w:r w:rsidRPr="00B15814">
        <w:rPr>
          <w:sz w:val="28"/>
          <w:szCs w:val="28"/>
          <w:shd w:val="clear" w:color="auto" w:fill="FFFFFF"/>
          <w:lang w:val="ro-RO" w:eastAsia="en-GB"/>
        </w:rPr>
        <w:t>euro sau 5% din capitalul său propriu, furnizorul de servicii de finanțare participativă se asigură că un astfel de investitor:</w:t>
      </w:r>
    </w:p>
    <w:p w14:paraId="1A2A756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primește o avertizare de risc;</w:t>
      </w:r>
    </w:p>
    <w:p w14:paraId="69E6BBF2"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b) prezintă furnizorului consimțământul expres de a investi; și</w:t>
      </w:r>
    </w:p>
    <w:p w14:paraId="53C51059"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c) îi dovedește furnizorului de servicii de finanțare participativă că înțelege investiția și riscurile asociate acesteia.</w:t>
      </w:r>
    </w:p>
    <w:p w14:paraId="4A111394"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lastRenderedPageBreak/>
        <w:t>În sensul lit. c), evaluarea menționată la alin. (1) poate constitui o dovadă că potențialul investitor nesofisticat sau investitorul nesofisticat înțeleg investiția și riscurile asociate acesteia.</w:t>
      </w:r>
    </w:p>
    <w:p w14:paraId="0C28E82A" w14:textId="77777777" w:rsidR="0085574D" w:rsidRPr="00B15814" w:rsidRDefault="0085574D" w:rsidP="0085574D">
      <w:pPr>
        <w:snapToGrid w:val="0"/>
        <w:rPr>
          <w:sz w:val="28"/>
          <w:szCs w:val="28"/>
          <w:lang w:val="ro-RO" w:eastAsia="en-GB"/>
        </w:rPr>
      </w:pPr>
      <w:r w:rsidRPr="00B15814">
        <w:rPr>
          <w:sz w:val="28"/>
          <w:szCs w:val="28"/>
          <w:lang w:val="ro-RO" w:eastAsia="en-GB"/>
        </w:rPr>
        <w:t>(9) Autoritatea de supraveghere adoptă acte normative pentru efectuarea evaluării prevăzute la alin. (1) și (2) și a simulării prevăzute la alin. (5).</w:t>
      </w:r>
    </w:p>
    <w:p w14:paraId="185F4D1B" w14:textId="77777777" w:rsidR="0085574D" w:rsidRPr="00B15814" w:rsidRDefault="0085574D" w:rsidP="0085574D">
      <w:pPr>
        <w:snapToGrid w:val="0"/>
        <w:rPr>
          <w:sz w:val="28"/>
          <w:szCs w:val="28"/>
          <w:lang w:val="ro-RO" w:eastAsia="en-GB"/>
        </w:rPr>
      </w:pPr>
    </w:p>
    <w:p w14:paraId="1B1DC0FB" w14:textId="77777777" w:rsidR="0085574D" w:rsidRPr="00B15814" w:rsidRDefault="0085574D" w:rsidP="0040012B">
      <w:pPr>
        <w:snapToGrid w:val="0"/>
        <w:ind w:firstLine="0"/>
        <w:jc w:val="center"/>
        <w:rPr>
          <w:b/>
          <w:sz w:val="28"/>
          <w:szCs w:val="28"/>
          <w:lang w:val="ro-RO" w:eastAsia="en-GB"/>
        </w:rPr>
      </w:pPr>
      <w:r w:rsidRPr="00B15814">
        <w:rPr>
          <w:b/>
          <w:sz w:val="28"/>
          <w:szCs w:val="28"/>
          <w:lang w:val="ro-RO" w:eastAsia="en-GB"/>
        </w:rPr>
        <w:t>Capitolul IV</w:t>
      </w:r>
    </w:p>
    <w:p w14:paraId="2137167E" w14:textId="07C3F068" w:rsidR="0040012B" w:rsidRPr="00B15814" w:rsidRDefault="0085574D" w:rsidP="0040012B">
      <w:pPr>
        <w:snapToGrid w:val="0"/>
        <w:ind w:firstLine="0"/>
        <w:jc w:val="center"/>
        <w:rPr>
          <w:b/>
          <w:sz w:val="28"/>
          <w:szCs w:val="28"/>
          <w:lang w:val="ro-RO" w:eastAsia="en-GB"/>
        </w:rPr>
      </w:pPr>
      <w:r w:rsidRPr="00B15814">
        <w:rPr>
          <w:b/>
          <w:sz w:val="28"/>
          <w:szCs w:val="28"/>
          <w:lang w:val="ro-RO" w:eastAsia="en-GB"/>
        </w:rPr>
        <w:t>EXIGENȚE SPE</w:t>
      </w:r>
      <w:r w:rsidR="00C5303E">
        <w:rPr>
          <w:b/>
          <w:sz w:val="28"/>
          <w:szCs w:val="28"/>
          <w:lang w:val="ro-RO" w:eastAsia="en-GB"/>
        </w:rPr>
        <w:t>CI</w:t>
      </w:r>
      <w:r w:rsidRPr="00B15814">
        <w:rPr>
          <w:b/>
          <w:sz w:val="28"/>
          <w:szCs w:val="28"/>
          <w:lang w:val="ro-RO" w:eastAsia="en-GB"/>
        </w:rPr>
        <w:t>FICE UNOR SERVICII</w:t>
      </w:r>
    </w:p>
    <w:p w14:paraId="5F810B30" w14:textId="59669DAA" w:rsidR="0085574D" w:rsidRPr="00B15814" w:rsidRDefault="0085574D" w:rsidP="0040012B">
      <w:pPr>
        <w:snapToGrid w:val="0"/>
        <w:ind w:firstLine="0"/>
        <w:jc w:val="center"/>
        <w:rPr>
          <w:b/>
          <w:sz w:val="28"/>
          <w:szCs w:val="28"/>
          <w:lang w:val="ro-RO" w:eastAsia="en-GB"/>
        </w:rPr>
      </w:pPr>
      <w:r w:rsidRPr="00B15814">
        <w:rPr>
          <w:b/>
          <w:sz w:val="28"/>
          <w:szCs w:val="28"/>
          <w:lang w:val="ro-RO" w:eastAsia="en-GB"/>
        </w:rPr>
        <w:t xml:space="preserve"> DE FINANȚARE PARTICIPATIVĂ</w:t>
      </w:r>
    </w:p>
    <w:p w14:paraId="74971E81" w14:textId="77777777" w:rsidR="0085574D" w:rsidRPr="00B15814" w:rsidRDefault="0085574D" w:rsidP="0085574D">
      <w:pPr>
        <w:snapToGrid w:val="0"/>
        <w:jc w:val="center"/>
        <w:rPr>
          <w:sz w:val="28"/>
          <w:szCs w:val="28"/>
          <w:lang w:val="ro-RO" w:eastAsia="en-GB"/>
        </w:rPr>
      </w:pPr>
    </w:p>
    <w:p w14:paraId="2F9ECE6D" w14:textId="7A61FF37" w:rsidR="00BF3F20" w:rsidRPr="00B15814" w:rsidRDefault="00BF3F20" w:rsidP="00A24014">
      <w:pPr>
        <w:snapToGrid w:val="0"/>
        <w:ind w:firstLine="0"/>
        <w:jc w:val="center"/>
        <w:rPr>
          <w:b/>
          <w:sz w:val="28"/>
          <w:szCs w:val="28"/>
          <w:lang w:val="ro-RO" w:eastAsia="en-GB"/>
        </w:rPr>
      </w:pPr>
      <w:r w:rsidRPr="00B15814">
        <w:rPr>
          <w:b/>
          <w:sz w:val="28"/>
          <w:szCs w:val="28"/>
          <w:lang w:val="ro-RO" w:eastAsia="en-GB"/>
        </w:rPr>
        <w:t>Secțiunea 1</w:t>
      </w:r>
    </w:p>
    <w:p w14:paraId="69DDECBF" w14:textId="77777777" w:rsidR="00A24014" w:rsidRPr="00B15814" w:rsidRDefault="0085574D" w:rsidP="00A24014">
      <w:pPr>
        <w:snapToGrid w:val="0"/>
        <w:ind w:firstLine="0"/>
        <w:jc w:val="center"/>
        <w:rPr>
          <w:b/>
          <w:sz w:val="28"/>
          <w:szCs w:val="28"/>
          <w:lang w:val="ro-RO" w:eastAsia="en-GB"/>
        </w:rPr>
      </w:pPr>
      <w:r w:rsidRPr="00B15814">
        <w:rPr>
          <w:b/>
          <w:sz w:val="28"/>
          <w:szCs w:val="28"/>
          <w:lang w:val="ro-RO" w:eastAsia="en-GB"/>
        </w:rPr>
        <w:t>Serviciile de finanțare participativă</w:t>
      </w:r>
    </w:p>
    <w:p w14:paraId="647A348C" w14:textId="01D05C44" w:rsidR="0085574D" w:rsidRPr="00B15814" w:rsidRDefault="0085574D" w:rsidP="00A24014">
      <w:pPr>
        <w:snapToGrid w:val="0"/>
        <w:ind w:firstLine="0"/>
        <w:jc w:val="center"/>
        <w:rPr>
          <w:b/>
          <w:sz w:val="28"/>
          <w:szCs w:val="28"/>
          <w:lang w:val="ro-RO" w:eastAsia="en-GB"/>
        </w:rPr>
      </w:pPr>
      <w:r w:rsidRPr="00B15814">
        <w:rPr>
          <w:b/>
          <w:sz w:val="28"/>
          <w:szCs w:val="28"/>
          <w:lang w:val="ro-RO" w:eastAsia="en-GB"/>
        </w:rPr>
        <w:t xml:space="preserve"> bazată pe împrumuturi</w:t>
      </w:r>
    </w:p>
    <w:p w14:paraId="3F3EB819" w14:textId="77777777" w:rsidR="0085574D" w:rsidRPr="00B15814" w:rsidRDefault="0085574D" w:rsidP="0085574D">
      <w:pPr>
        <w:snapToGrid w:val="0"/>
        <w:rPr>
          <w:b/>
          <w:sz w:val="28"/>
          <w:szCs w:val="28"/>
          <w:lang w:val="ro-RO" w:eastAsia="en-GB"/>
        </w:rPr>
      </w:pPr>
    </w:p>
    <w:p w14:paraId="64297DBB" w14:textId="77777777" w:rsidR="0085574D" w:rsidRPr="00B15814" w:rsidRDefault="0085574D" w:rsidP="006603A6">
      <w:pPr>
        <w:pStyle w:val="Listparagraf"/>
        <w:numPr>
          <w:ilvl w:val="0"/>
          <w:numId w:val="43"/>
        </w:numPr>
        <w:tabs>
          <w:tab w:val="left" w:pos="2268"/>
        </w:tabs>
        <w:snapToGrid w:val="0"/>
        <w:ind w:left="0" w:firstLine="2127"/>
        <w:rPr>
          <w:sz w:val="28"/>
          <w:szCs w:val="28"/>
          <w:lang w:val="ro-RO" w:eastAsia="en-GB"/>
        </w:rPr>
      </w:pPr>
      <w:r w:rsidRPr="00B15814">
        <w:rPr>
          <w:sz w:val="28"/>
          <w:szCs w:val="28"/>
          <w:lang w:val="ro-RO" w:eastAsia="en-GB"/>
        </w:rPr>
        <w:t>Solicitarea de finanțare participativă bazată pe împrumuturi</w:t>
      </w:r>
    </w:p>
    <w:p w14:paraId="26C9694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Persoana care dorește să devină dezvoltator transmite furnizorului, prin intermediul platformei: </w:t>
      </w:r>
    </w:p>
    <w:p w14:paraId="17D92D7A" w14:textId="77777777" w:rsidR="0085574D" w:rsidRPr="00B15814" w:rsidRDefault="0085574D" w:rsidP="0085574D">
      <w:pPr>
        <w:snapToGrid w:val="0"/>
        <w:rPr>
          <w:sz w:val="28"/>
          <w:szCs w:val="28"/>
          <w:lang w:val="ro-RO" w:eastAsia="en-GB"/>
        </w:rPr>
      </w:pPr>
      <w:r w:rsidRPr="00B15814">
        <w:rPr>
          <w:sz w:val="28"/>
          <w:szCs w:val="28"/>
          <w:lang w:val="ro-RO" w:eastAsia="en-GB"/>
        </w:rPr>
        <w:t>a) o solicitare de finanțare participativă însoțită de fișa cu informații esențiale privind investiția;</w:t>
      </w:r>
    </w:p>
    <w:p w14:paraId="01B262E3"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b) o declarație pe proprie răspundere, conform căreia informațiile prezentate </w:t>
      </w:r>
      <w:r w:rsidRPr="00B15814">
        <w:rPr>
          <w:sz w:val="28"/>
          <w:szCs w:val="28"/>
          <w:lang w:val="ro-RO"/>
        </w:rPr>
        <w:t xml:space="preserve">sunt </w:t>
      </w:r>
      <w:r w:rsidRPr="00B15814">
        <w:rPr>
          <w:sz w:val="28"/>
          <w:szCs w:val="28"/>
          <w:lang w:val="ro-RO" w:eastAsia="en-GB"/>
        </w:rPr>
        <w:t>veridice;</w:t>
      </w:r>
    </w:p>
    <w:p w14:paraId="33884F78" w14:textId="77777777" w:rsidR="0085574D" w:rsidRPr="00B15814" w:rsidRDefault="0085574D" w:rsidP="0085574D">
      <w:pPr>
        <w:snapToGrid w:val="0"/>
        <w:rPr>
          <w:sz w:val="28"/>
          <w:szCs w:val="28"/>
          <w:lang w:val="ro-RO" w:eastAsia="en-GB"/>
        </w:rPr>
      </w:pPr>
      <w:r w:rsidRPr="00B15814">
        <w:rPr>
          <w:sz w:val="28"/>
          <w:szCs w:val="28"/>
          <w:lang w:val="ro-RO" w:eastAsia="en-GB"/>
        </w:rPr>
        <w:t>c) acordul la prelucrarea datelor cu caracter personal;</w:t>
      </w:r>
    </w:p>
    <w:p w14:paraId="0F5D807F" w14:textId="77777777" w:rsidR="0085574D" w:rsidRPr="00B15814" w:rsidRDefault="0085574D" w:rsidP="0085574D">
      <w:pPr>
        <w:snapToGrid w:val="0"/>
        <w:rPr>
          <w:sz w:val="28"/>
          <w:szCs w:val="28"/>
          <w:lang w:val="ro-RO" w:eastAsia="en-GB"/>
        </w:rPr>
      </w:pPr>
      <w:r w:rsidRPr="00B15814">
        <w:rPr>
          <w:sz w:val="28"/>
          <w:szCs w:val="28"/>
          <w:lang w:val="ro-RO" w:eastAsia="en-GB"/>
        </w:rPr>
        <w:t>d) acordul la verificarea datelor din registrele publice, inclusiv datele colectate de birourile istoriilor de credit și din Registrul de stat al persoanelor juridice;</w:t>
      </w:r>
    </w:p>
    <w:p w14:paraId="111740B6" w14:textId="77777777" w:rsidR="0085574D" w:rsidRPr="00B15814" w:rsidRDefault="0085574D" w:rsidP="0085574D">
      <w:pPr>
        <w:pStyle w:val="Listparagraf"/>
        <w:tabs>
          <w:tab w:val="left" w:pos="284"/>
          <w:tab w:val="left" w:pos="720"/>
        </w:tabs>
        <w:snapToGrid w:val="0"/>
        <w:ind w:left="0"/>
        <w:rPr>
          <w:sz w:val="28"/>
          <w:szCs w:val="28"/>
          <w:lang w:val="ro-RO" w:eastAsia="en-GB"/>
        </w:rPr>
      </w:pPr>
      <w:r w:rsidRPr="00B15814">
        <w:rPr>
          <w:sz w:val="28"/>
          <w:szCs w:val="28"/>
          <w:lang w:val="ro-RO" w:eastAsia="en-GB"/>
        </w:rPr>
        <w:t>e) probarea prin cazier judiciar a lipsei antecedentelor penale, precum și o declarație pe proprie răspundere din care să rezulte că persoanele fizice, fondatori ai dezvoltatorului persoană juridică, sau persoanele fizice care intenționează să înființeze o întreprindere nu au fost condamnate, printr-o sentință definitivă și irevocabilă, pentru infracțiuni economice, contra patrimoniului sau infracțiuni de corupție;</w:t>
      </w:r>
    </w:p>
    <w:p w14:paraId="441A3EEA" w14:textId="77777777" w:rsidR="0085574D" w:rsidRPr="00B15814" w:rsidRDefault="0085574D" w:rsidP="0085574D">
      <w:pPr>
        <w:snapToGrid w:val="0"/>
        <w:rPr>
          <w:sz w:val="28"/>
          <w:szCs w:val="28"/>
          <w:lang w:val="ro-RO" w:eastAsia="en-GB"/>
        </w:rPr>
      </w:pPr>
      <w:r w:rsidRPr="00B15814">
        <w:rPr>
          <w:sz w:val="28"/>
          <w:szCs w:val="28"/>
          <w:lang w:val="ro-RO" w:eastAsia="en-GB"/>
        </w:rPr>
        <w:t>f) declarație pe proprie răspundere cu privire la faptul că dezvoltatorul sau deținătorii de participații a dezvoltatorului nu sunt persoane rezidente într-o jurisdicție ce nu implementează standarde internaţionale</w:t>
      </w:r>
      <w:r w:rsidRPr="00B15814">
        <w:rPr>
          <w:sz w:val="28"/>
          <w:szCs w:val="28"/>
          <w:lang w:val="ro-RO"/>
        </w:rPr>
        <w:t xml:space="preserve"> de </w:t>
      </w:r>
      <w:r w:rsidRPr="00B15814">
        <w:rPr>
          <w:sz w:val="28"/>
          <w:szCs w:val="28"/>
          <w:lang w:val="ro-RO" w:eastAsia="en-GB"/>
        </w:rPr>
        <w:t>transparenţă şi/sau într-o ţară (jurisdicţie) cu un grad sporit</w:t>
      </w:r>
      <w:r w:rsidRPr="00B15814">
        <w:rPr>
          <w:sz w:val="28"/>
          <w:szCs w:val="28"/>
          <w:lang w:val="ro-RO"/>
        </w:rPr>
        <w:t xml:space="preserve"> de </w:t>
      </w:r>
      <w:r w:rsidRPr="00B15814">
        <w:rPr>
          <w:sz w:val="28"/>
          <w:szCs w:val="28"/>
          <w:lang w:val="ro-RO" w:eastAsia="en-GB"/>
        </w:rPr>
        <w:t>spălare a</w:t>
      </w:r>
      <w:r w:rsidRPr="00B15814">
        <w:rPr>
          <w:sz w:val="28"/>
          <w:szCs w:val="28"/>
          <w:lang w:val="ro-RO"/>
        </w:rPr>
        <w:t xml:space="preserve"> banilor</w:t>
      </w:r>
      <w:r w:rsidRPr="00B15814">
        <w:rPr>
          <w:sz w:val="28"/>
          <w:szCs w:val="28"/>
          <w:lang w:val="ro-RO" w:eastAsia="en-GB"/>
        </w:rPr>
        <w:t xml:space="preserve"> şi de finanțare a</w:t>
      </w:r>
      <w:r w:rsidRPr="00B15814">
        <w:rPr>
          <w:sz w:val="28"/>
          <w:szCs w:val="28"/>
          <w:lang w:val="ro-RO"/>
        </w:rPr>
        <w:t xml:space="preserve"> </w:t>
      </w:r>
      <w:r w:rsidRPr="00B15814">
        <w:rPr>
          <w:sz w:val="28"/>
          <w:szCs w:val="28"/>
          <w:lang w:val="ro-RO" w:eastAsia="en-GB"/>
        </w:rPr>
        <w:t>terorismului;</w:t>
      </w:r>
    </w:p>
    <w:p w14:paraId="3DEC64B5" w14:textId="77777777" w:rsidR="0085574D" w:rsidRPr="00B15814" w:rsidRDefault="0085574D" w:rsidP="0085574D">
      <w:pPr>
        <w:tabs>
          <w:tab w:val="left" w:pos="851"/>
        </w:tabs>
        <w:snapToGrid w:val="0"/>
        <w:rPr>
          <w:sz w:val="28"/>
          <w:szCs w:val="28"/>
          <w:lang w:val="ro-RO" w:eastAsia="en-GB"/>
        </w:rPr>
      </w:pPr>
      <w:r w:rsidRPr="00B15814">
        <w:rPr>
          <w:sz w:val="28"/>
          <w:szCs w:val="28"/>
          <w:lang w:val="ro-RO" w:eastAsia="en-GB"/>
        </w:rPr>
        <w:t>g) planul de afaceri, care ia în considerație proiectele de finanțare participativă preconizate de a fi realizate prin intermediul platformei;</w:t>
      </w:r>
    </w:p>
    <w:p w14:paraId="30E05B75" w14:textId="51AFE844" w:rsidR="0085574D" w:rsidRPr="00B15814" w:rsidRDefault="00266E44" w:rsidP="0085574D">
      <w:pPr>
        <w:snapToGrid w:val="0"/>
        <w:rPr>
          <w:sz w:val="28"/>
          <w:szCs w:val="28"/>
          <w:lang w:val="ro-RO" w:eastAsia="en-GB"/>
        </w:rPr>
      </w:pPr>
      <w:r w:rsidRPr="00B15814">
        <w:rPr>
          <w:sz w:val="28"/>
          <w:szCs w:val="28"/>
          <w:lang w:val="ro-RO" w:eastAsia="en-GB"/>
        </w:rPr>
        <w:t>h) si</w:t>
      </w:r>
      <w:r w:rsidR="0085574D" w:rsidRPr="00B15814">
        <w:rPr>
          <w:sz w:val="28"/>
          <w:szCs w:val="28"/>
          <w:lang w:val="ro-RO" w:eastAsia="en-GB"/>
        </w:rPr>
        <w:t>t</w:t>
      </w:r>
      <w:r w:rsidRPr="00B15814">
        <w:rPr>
          <w:sz w:val="28"/>
          <w:szCs w:val="28"/>
          <w:lang w:val="ro-RO" w:eastAsia="en-GB"/>
        </w:rPr>
        <w:t>u</w:t>
      </w:r>
      <w:r w:rsidR="0085574D" w:rsidRPr="00B15814">
        <w:rPr>
          <w:sz w:val="28"/>
          <w:szCs w:val="28"/>
          <w:lang w:val="ro-RO" w:eastAsia="en-GB"/>
        </w:rPr>
        <w:t>ațiile financiare și rapoartele auditorului privind situațiile financiare anuale pentru ultimii trei ani, dacă a fost efectuat auditu</w:t>
      </w:r>
      <w:r w:rsidR="00452395" w:rsidRPr="00B15814">
        <w:rPr>
          <w:sz w:val="28"/>
          <w:szCs w:val="28"/>
          <w:lang w:val="ro-RO" w:eastAsia="en-GB"/>
        </w:rPr>
        <w:t>l situațiilor financiare anuale.</w:t>
      </w:r>
    </w:p>
    <w:p w14:paraId="2A2159F8" w14:textId="3237A6B1" w:rsidR="0085574D" w:rsidRPr="00B15814" w:rsidRDefault="0085574D" w:rsidP="0085574D">
      <w:pPr>
        <w:snapToGrid w:val="0"/>
        <w:rPr>
          <w:sz w:val="28"/>
          <w:szCs w:val="28"/>
          <w:lang w:val="ro-RO" w:eastAsia="en-GB"/>
        </w:rPr>
      </w:pPr>
      <w:r w:rsidRPr="00B15814">
        <w:rPr>
          <w:sz w:val="28"/>
          <w:szCs w:val="28"/>
          <w:lang w:val="ro-RO" w:eastAsia="en-GB"/>
        </w:rPr>
        <w:lastRenderedPageBreak/>
        <w:t xml:space="preserve">(2) Furnizorul pune la dispoziția dezvoltatorilor un model standard al solicitării prevăzute la alin. (1) lit. a). Documentele prevăzute la alin. (1) lit. b) – h) se prezintă în formă </w:t>
      </w:r>
      <w:r w:rsidR="008F6E7F">
        <w:rPr>
          <w:sz w:val="28"/>
          <w:szCs w:val="28"/>
          <w:lang w:val="ro-RO" w:eastAsia="en-GB"/>
        </w:rPr>
        <w:t>electronică</w:t>
      </w:r>
      <w:r w:rsidR="0098476B" w:rsidRPr="00B15814">
        <w:rPr>
          <w:sz w:val="28"/>
          <w:szCs w:val="28"/>
          <w:lang w:val="ro-RO" w:eastAsia="en-GB"/>
        </w:rPr>
        <w:t>,</w:t>
      </w:r>
      <w:r w:rsidRPr="00B15814">
        <w:rPr>
          <w:sz w:val="28"/>
          <w:szCs w:val="28"/>
          <w:lang w:val="ro-RO" w:eastAsia="en-GB"/>
        </w:rPr>
        <w:t xml:space="preserve"> certificate cu semnătură electronică. </w:t>
      </w:r>
    </w:p>
    <w:p w14:paraId="5C8536FD" w14:textId="0BAA362A" w:rsidR="0085574D" w:rsidRPr="00B15814" w:rsidRDefault="0085574D" w:rsidP="0085574D">
      <w:pPr>
        <w:snapToGrid w:val="0"/>
        <w:rPr>
          <w:sz w:val="28"/>
          <w:szCs w:val="28"/>
          <w:lang w:val="ro-RO" w:eastAsia="en-GB"/>
        </w:rPr>
      </w:pPr>
      <w:r w:rsidRPr="00B15814">
        <w:rPr>
          <w:sz w:val="28"/>
          <w:szCs w:val="28"/>
          <w:lang w:val="ro-RO" w:eastAsia="en-GB"/>
        </w:rPr>
        <w:t>(3) Solicitarea dezvoltatorului și documentele anexate sunt examinate de furnizor în termen de până la 30 de zile calendaristice de la recepționare. În cazul în care depistează omisiuni sau inexactități</w:t>
      </w:r>
      <w:r w:rsidR="0011171B">
        <w:rPr>
          <w:sz w:val="28"/>
          <w:szCs w:val="28"/>
          <w:lang w:val="ro-RO" w:eastAsia="en-GB"/>
        </w:rPr>
        <w:t>,</w:t>
      </w:r>
      <w:r w:rsidRPr="00B15814">
        <w:rPr>
          <w:sz w:val="28"/>
          <w:szCs w:val="28"/>
          <w:lang w:val="ro-RO" w:eastAsia="en-GB"/>
        </w:rPr>
        <w:t xml:space="preserve"> furnizorul poate solicita informații sau documente suplimentare de la dezvoltator. În acest caz, termenul se suspendă până la prezentarea informațiilor suplimentare.</w:t>
      </w:r>
    </w:p>
    <w:p w14:paraId="7D9B7514" w14:textId="77777777" w:rsidR="0085574D" w:rsidRPr="00B15814" w:rsidRDefault="0085574D" w:rsidP="0085574D">
      <w:pPr>
        <w:snapToGrid w:val="0"/>
        <w:rPr>
          <w:sz w:val="28"/>
          <w:szCs w:val="28"/>
          <w:lang w:val="ro-RO" w:eastAsia="en-GB"/>
        </w:rPr>
      </w:pPr>
      <w:r w:rsidRPr="00B15814">
        <w:rPr>
          <w:sz w:val="28"/>
          <w:szCs w:val="28"/>
          <w:lang w:val="ro-RO" w:eastAsia="en-GB"/>
        </w:rPr>
        <w:t>(4) În funcție de natura, valoarea și riscurile proiectului evaluate de către furnizor, dar și conform propriilor politici, furnizorul poate solicita dezvoltatorului garanții personale, reale sau de altă natură în scopul garantării împrumutului.</w:t>
      </w:r>
    </w:p>
    <w:p w14:paraId="4FE7730E" w14:textId="1BEC9FE2" w:rsidR="0085574D" w:rsidRPr="00B15814" w:rsidRDefault="0085574D" w:rsidP="0085574D">
      <w:pPr>
        <w:snapToGrid w:val="0"/>
        <w:rPr>
          <w:sz w:val="28"/>
          <w:szCs w:val="28"/>
          <w:lang w:val="ro-RO" w:eastAsia="en-GB"/>
        </w:rPr>
      </w:pPr>
      <w:r w:rsidRPr="00B15814">
        <w:rPr>
          <w:sz w:val="28"/>
          <w:szCs w:val="28"/>
          <w:lang w:val="ro-RO" w:eastAsia="en-GB"/>
        </w:rPr>
        <w:t>(5) În cazul acceptării solicitării dezvoltatorului</w:t>
      </w:r>
      <w:r w:rsidR="0011171B">
        <w:rPr>
          <w:sz w:val="28"/>
          <w:szCs w:val="28"/>
          <w:lang w:val="ro-RO" w:eastAsia="en-GB"/>
        </w:rPr>
        <w:t>,</w:t>
      </w:r>
      <w:r w:rsidRPr="00B15814">
        <w:rPr>
          <w:sz w:val="28"/>
          <w:szCs w:val="28"/>
          <w:lang w:val="ro-RO" w:eastAsia="en-GB"/>
        </w:rPr>
        <w:t xml:space="preserve"> furnizorul publică oferta de finanțare participativă pe platformă.</w:t>
      </w:r>
      <w:r w:rsidR="008F6E7F">
        <w:rPr>
          <w:sz w:val="28"/>
          <w:szCs w:val="28"/>
          <w:lang w:val="ro-RO" w:eastAsia="en-GB"/>
        </w:rPr>
        <w:t xml:space="preserve"> </w:t>
      </w:r>
    </w:p>
    <w:p w14:paraId="7D35C469" w14:textId="77777777" w:rsidR="0085574D" w:rsidRPr="00B15814" w:rsidRDefault="0085574D" w:rsidP="0085574D">
      <w:pPr>
        <w:snapToGrid w:val="0"/>
        <w:rPr>
          <w:sz w:val="28"/>
          <w:szCs w:val="28"/>
          <w:lang w:val="ro-RO" w:eastAsia="en-GB"/>
        </w:rPr>
      </w:pPr>
    </w:p>
    <w:p w14:paraId="12BCF8AB" w14:textId="77777777" w:rsidR="0085574D" w:rsidRPr="00B15814" w:rsidRDefault="0085574D" w:rsidP="006E542F">
      <w:pPr>
        <w:pStyle w:val="Listparagraf"/>
        <w:numPr>
          <w:ilvl w:val="0"/>
          <w:numId w:val="43"/>
        </w:numPr>
        <w:tabs>
          <w:tab w:val="left" w:pos="2127"/>
        </w:tabs>
        <w:snapToGrid w:val="0"/>
        <w:ind w:left="0" w:firstLine="2127"/>
        <w:rPr>
          <w:sz w:val="28"/>
          <w:szCs w:val="28"/>
          <w:lang w:val="ro-RO" w:eastAsia="en-GB"/>
        </w:rPr>
      </w:pPr>
      <w:r w:rsidRPr="00B15814">
        <w:rPr>
          <w:b/>
          <w:sz w:val="28"/>
          <w:szCs w:val="28"/>
          <w:lang w:val="ro-RO" w:eastAsia="en-GB"/>
        </w:rPr>
        <w:t xml:space="preserve"> </w:t>
      </w:r>
      <w:r w:rsidRPr="00B15814">
        <w:rPr>
          <w:sz w:val="28"/>
          <w:szCs w:val="28"/>
          <w:lang w:val="ro-RO" w:eastAsia="en-GB"/>
        </w:rPr>
        <w:t>Acumularea mijloacelor bănești și încheierea contractului de împrumut</w:t>
      </w:r>
    </w:p>
    <w:p w14:paraId="769C69CC" w14:textId="1F121920" w:rsidR="0085574D" w:rsidRPr="00B15814" w:rsidRDefault="0085574D" w:rsidP="0085574D">
      <w:pPr>
        <w:snapToGrid w:val="0"/>
        <w:rPr>
          <w:sz w:val="28"/>
          <w:szCs w:val="28"/>
          <w:lang w:val="ro-RO" w:eastAsia="en-GB"/>
        </w:rPr>
      </w:pPr>
      <w:r w:rsidRPr="00B15814">
        <w:rPr>
          <w:sz w:val="28"/>
          <w:szCs w:val="28"/>
          <w:lang w:val="ro-RO" w:eastAsia="en-GB"/>
        </w:rPr>
        <w:t>(1) Din momentul publicării ofertei de finanțare participativă</w:t>
      </w:r>
      <w:r w:rsidR="00B74B72">
        <w:rPr>
          <w:sz w:val="28"/>
          <w:szCs w:val="28"/>
          <w:lang w:val="ro-RO" w:eastAsia="en-GB"/>
        </w:rPr>
        <w:t>,</w:t>
      </w:r>
      <w:r w:rsidRPr="00B15814">
        <w:rPr>
          <w:sz w:val="28"/>
          <w:szCs w:val="28"/>
          <w:lang w:val="ro-RO" w:eastAsia="en-GB"/>
        </w:rPr>
        <w:t xml:space="preserve"> furnizorul poate încheia contracte de finanțare participativă cu investitorii și acumula mijloacele bănești destinate proiectului de finanțare participativă.</w:t>
      </w:r>
    </w:p>
    <w:p w14:paraId="6993A15B" w14:textId="77777777" w:rsidR="0085574D" w:rsidRPr="00B15814" w:rsidRDefault="0085574D" w:rsidP="0085574D">
      <w:pPr>
        <w:snapToGrid w:val="0"/>
        <w:rPr>
          <w:sz w:val="28"/>
          <w:szCs w:val="28"/>
          <w:lang w:val="ro-RO" w:eastAsia="en-GB"/>
        </w:rPr>
      </w:pPr>
      <w:r w:rsidRPr="00B15814">
        <w:rPr>
          <w:sz w:val="28"/>
          <w:szCs w:val="28"/>
          <w:lang w:val="ro-RO" w:eastAsia="en-GB"/>
        </w:rPr>
        <w:t>(2) Din momentul acumulării sumei necesare împrumutului și după expirarea termenului de revocare pentru toți investitorii nesofisticați, furnizorul încheie contractul de împrumut cu dezvoltatorul. Contractul de împrumut încheiat de furnizor și dezvoltator conține lista tuturor investitorilor și mijloacele financiare alocate de aceștia în contul împrumutului.</w:t>
      </w:r>
    </w:p>
    <w:p w14:paraId="5FA20FC6" w14:textId="660C3FAE" w:rsidR="0085574D" w:rsidRPr="00B15814" w:rsidRDefault="0085574D" w:rsidP="0085574D">
      <w:pPr>
        <w:snapToGrid w:val="0"/>
        <w:rPr>
          <w:sz w:val="28"/>
          <w:szCs w:val="28"/>
          <w:lang w:val="ro-RO" w:eastAsia="en-GB"/>
        </w:rPr>
      </w:pPr>
      <w:r w:rsidRPr="00B15814">
        <w:rPr>
          <w:sz w:val="28"/>
          <w:szCs w:val="28"/>
          <w:lang w:val="ro-RO" w:eastAsia="en-GB"/>
        </w:rPr>
        <w:t>(3) După încheierea contractului de împrumut</w:t>
      </w:r>
      <w:r w:rsidR="00B054D9">
        <w:rPr>
          <w:sz w:val="28"/>
          <w:szCs w:val="28"/>
          <w:lang w:val="ro-RO" w:eastAsia="en-GB"/>
        </w:rPr>
        <w:t>,</w:t>
      </w:r>
      <w:r w:rsidRPr="00B15814">
        <w:rPr>
          <w:sz w:val="28"/>
          <w:szCs w:val="28"/>
          <w:lang w:val="ro-RO" w:eastAsia="en-GB"/>
        </w:rPr>
        <w:t xml:space="preserve"> furnizorul transferă mijloacele bănești la contul dezvoltatorului și informează desp</w:t>
      </w:r>
      <w:r w:rsidR="00B054D9">
        <w:rPr>
          <w:sz w:val="28"/>
          <w:szCs w:val="28"/>
          <w:lang w:val="ro-RO" w:eastAsia="en-GB"/>
        </w:rPr>
        <w:t>re acest fapt toți investitorii</w:t>
      </w:r>
      <w:r w:rsidRPr="00B15814">
        <w:rPr>
          <w:sz w:val="28"/>
          <w:szCs w:val="28"/>
          <w:lang w:val="ro-RO" w:eastAsia="en-GB"/>
        </w:rPr>
        <w:t xml:space="preserve"> în termen de 3 zile luc</w:t>
      </w:r>
      <w:r w:rsidR="00B054D9">
        <w:rPr>
          <w:sz w:val="28"/>
          <w:szCs w:val="28"/>
          <w:lang w:val="ro-RO" w:eastAsia="en-GB"/>
        </w:rPr>
        <w:t>r</w:t>
      </w:r>
      <w:r w:rsidRPr="00B15814">
        <w:rPr>
          <w:sz w:val="28"/>
          <w:szCs w:val="28"/>
          <w:lang w:val="ro-RO" w:eastAsia="en-GB"/>
        </w:rPr>
        <w:t>ătoare.</w:t>
      </w:r>
    </w:p>
    <w:p w14:paraId="67441876" w14:textId="77777777" w:rsidR="0085574D" w:rsidRPr="00B15814" w:rsidRDefault="0085574D" w:rsidP="0085574D">
      <w:pPr>
        <w:snapToGrid w:val="0"/>
        <w:rPr>
          <w:sz w:val="28"/>
          <w:szCs w:val="28"/>
          <w:lang w:val="ro-RO" w:eastAsia="en-GB"/>
        </w:rPr>
      </w:pPr>
    </w:p>
    <w:p w14:paraId="3A6B5889" w14:textId="44F8CBC7" w:rsidR="0085574D" w:rsidRPr="00B15814" w:rsidRDefault="00196E85" w:rsidP="00196E85">
      <w:pPr>
        <w:pStyle w:val="Listparagraf"/>
        <w:numPr>
          <w:ilvl w:val="0"/>
          <w:numId w:val="43"/>
        </w:numPr>
        <w:tabs>
          <w:tab w:val="left" w:pos="284"/>
          <w:tab w:val="left" w:pos="1134"/>
          <w:tab w:val="left" w:pos="2127"/>
          <w:tab w:val="left" w:pos="2410"/>
        </w:tabs>
        <w:snapToGrid w:val="0"/>
        <w:ind w:left="0" w:firstLine="2127"/>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Administrarea împrumutului</w:t>
      </w:r>
    </w:p>
    <w:p w14:paraId="4330484D" w14:textId="4A0697C7" w:rsidR="0085574D" w:rsidRPr="00B15814" w:rsidRDefault="0085574D" w:rsidP="0085574D">
      <w:pPr>
        <w:snapToGrid w:val="0"/>
        <w:rPr>
          <w:sz w:val="28"/>
          <w:szCs w:val="28"/>
          <w:lang w:val="ro-RO" w:eastAsia="en-GB"/>
        </w:rPr>
      </w:pPr>
      <w:r w:rsidRPr="00B15814">
        <w:rPr>
          <w:sz w:val="28"/>
          <w:szCs w:val="28"/>
          <w:lang w:val="ro-RO" w:eastAsia="en-GB"/>
        </w:rPr>
        <w:t>(1) Pe parcursul executării contractului de împrumut, dezvoltatorul rambursează către furnizor ratele de împrumut și dobânda aferentă acestuia, conform condițiilor contractuale. Furnizorul achită investitorilor sumele investite și dobânda aferentă conform graficului de rambursare</w:t>
      </w:r>
      <w:r w:rsidR="00C5533E">
        <w:rPr>
          <w:sz w:val="28"/>
          <w:szCs w:val="28"/>
          <w:lang w:val="ro-RO" w:eastAsia="en-GB"/>
        </w:rPr>
        <w:t>,</w:t>
      </w:r>
      <w:r w:rsidRPr="00B15814">
        <w:rPr>
          <w:sz w:val="28"/>
          <w:szCs w:val="28"/>
          <w:lang w:val="ro-RO" w:eastAsia="en-GB"/>
        </w:rPr>
        <w:t xml:space="preserve"> cu reținerea comisioanelor conform condițiilor contractului.</w:t>
      </w:r>
    </w:p>
    <w:p w14:paraId="2E528538" w14:textId="77777777" w:rsidR="0085574D" w:rsidRPr="00B15814" w:rsidRDefault="0085574D" w:rsidP="0085574D">
      <w:pPr>
        <w:snapToGrid w:val="0"/>
        <w:rPr>
          <w:sz w:val="28"/>
          <w:szCs w:val="28"/>
          <w:lang w:val="ro-RO" w:eastAsia="en-GB"/>
        </w:rPr>
      </w:pPr>
      <w:r w:rsidRPr="00B15814">
        <w:rPr>
          <w:sz w:val="28"/>
          <w:szCs w:val="28"/>
          <w:lang w:val="ro-RO" w:eastAsia="en-GB"/>
        </w:rPr>
        <w:t>(2) Dobânda achitată investitorului persoană fizică se impozitează conform prevederilor Codului Fiscal.</w:t>
      </w:r>
    </w:p>
    <w:p w14:paraId="2ECD879E"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(3) În cazul unor întârzieri sau nerambursării, furnizorul, în condițiile contractului, este obligat să intenteze procedurile de recuperare forțată a împrumutului și/sau executare a garanțiilor din numele tuturor investitorilor. Obligația furnizorului de reprezentare a tuturor investitorilor rămâne valabilă până la executarea hotărârii definitive de recuperare forțată sau executare a garanțiilor. Această obligație a furnizorului nu privează investitorii de dreptul de </w:t>
      </w:r>
      <w:r w:rsidRPr="00B15814">
        <w:rPr>
          <w:sz w:val="28"/>
          <w:szCs w:val="28"/>
          <w:lang w:val="ro-RO" w:eastAsia="en-GB"/>
        </w:rPr>
        <w:lastRenderedPageBreak/>
        <w:t xml:space="preserve">a-și recupera investițiile direct de la dezvoltator. Mijloacele bănești recuperate de furnizor sunt transmise investitorilor conform condițiilor contractuale. </w:t>
      </w:r>
    </w:p>
    <w:p w14:paraId="1DD87CCF" w14:textId="4955817A" w:rsidR="0085574D" w:rsidRPr="00B15814" w:rsidRDefault="0085574D" w:rsidP="0085574D">
      <w:pPr>
        <w:snapToGrid w:val="0"/>
        <w:rPr>
          <w:sz w:val="28"/>
          <w:szCs w:val="28"/>
          <w:lang w:val="ro-RO" w:eastAsia="en-GB"/>
        </w:rPr>
      </w:pPr>
      <w:r w:rsidRPr="00B15814">
        <w:rPr>
          <w:sz w:val="28"/>
          <w:szCs w:val="28"/>
          <w:lang w:val="ro-RO" w:eastAsia="en-GB"/>
        </w:rPr>
        <w:t xml:space="preserve">(4) În cazul unei întârzieri mai mari de 30 </w:t>
      </w:r>
      <w:r w:rsidR="004C726B">
        <w:rPr>
          <w:sz w:val="28"/>
          <w:szCs w:val="28"/>
          <w:lang w:val="ro-RO" w:eastAsia="en-GB"/>
        </w:rPr>
        <w:t xml:space="preserve">de </w:t>
      </w:r>
      <w:r w:rsidRPr="00B15814">
        <w:rPr>
          <w:sz w:val="28"/>
          <w:szCs w:val="28"/>
          <w:lang w:val="ro-RO" w:eastAsia="en-GB"/>
        </w:rPr>
        <w:t xml:space="preserve">zile calendaristice la rambursarea împrumutului, când suma restantă constituie peste 10% din valoarea totală a împrumutului, dezvoltatorul nu este în drept să plaseze o altă ofertă de finanțare participativă. </w:t>
      </w:r>
    </w:p>
    <w:p w14:paraId="1538E4D2" w14:textId="77777777" w:rsidR="0085574D" w:rsidRPr="00B15814" w:rsidRDefault="0085574D" w:rsidP="0085574D">
      <w:pPr>
        <w:snapToGrid w:val="0"/>
        <w:rPr>
          <w:sz w:val="28"/>
          <w:szCs w:val="28"/>
          <w:lang w:val="ro-RO" w:eastAsia="en-GB"/>
        </w:rPr>
      </w:pPr>
    </w:p>
    <w:p w14:paraId="42AF1B0A" w14:textId="77777777" w:rsidR="0085574D" w:rsidRPr="00B15814" w:rsidRDefault="0085574D" w:rsidP="006E542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Pr="00B15814">
        <w:rPr>
          <w:sz w:val="28"/>
          <w:szCs w:val="28"/>
          <w:lang w:val="ro-RO" w:eastAsia="en-GB"/>
        </w:rPr>
        <w:t>Portofoliile individuale de împrumuturi</w:t>
      </w:r>
    </w:p>
    <w:p w14:paraId="52AD24CD" w14:textId="77777777" w:rsidR="0085574D" w:rsidRPr="00B15814" w:rsidRDefault="0085574D" w:rsidP="0085574D">
      <w:pPr>
        <w:snapToGrid w:val="0"/>
        <w:rPr>
          <w:sz w:val="28"/>
          <w:szCs w:val="28"/>
          <w:lang w:val="ro-RO" w:eastAsia="en-GB"/>
        </w:rPr>
      </w:pPr>
      <w:r w:rsidRPr="00B15814">
        <w:rPr>
          <w:sz w:val="28"/>
          <w:szCs w:val="28"/>
          <w:lang w:val="ro-RO" w:eastAsia="en-GB"/>
        </w:rPr>
        <w:t>(1) Furnizorul poate oferi servicii de administrare de portofolii individuale de împrumuturi în baza împuternicirilor primite de la investitor. Împuternicirile oferite de investitor trebuie să includă cel puțin două dintre următoarele criterii pe care trebuie să le respecte fiecare împrumut din portofoliu:</w:t>
      </w:r>
    </w:p>
    <w:p w14:paraId="5769A1F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rata minimă și cea maximă a dobânzii datorate în cadrul oricărui împrumut facilitat pentru investitor; scadența minimă și cea maximă a oricărui împrumut facilitat pentru investitor;</w:t>
      </w:r>
    </w:p>
    <w:p w14:paraId="0A77643D"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b) tipurile de riscuri specifice împrumuturilor; și</w:t>
      </w:r>
    </w:p>
    <w:p w14:paraId="214D3408" w14:textId="6ED9B75B"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c) dacă se oferă o rată de rentabilitate țintă anuală a investiției, probabilitatea ca împ</w:t>
      </w:r>
      <w:r w:rsidR="00F63324">
        <w:rPr>
          <w:sz w:val="28"/>
          <w:szCs w:val="28"/>
          <w:shd w:val="clear" w:color="auto" w:fill="FFFFFF"/>
          <w:lang w:val="ro-RO" w:eastAsia="en-GB"/>
        </w:rPr>
        <w:t>rumuturile selectate să permită</w:t>
      </w:r>
      <w:r w:rsidRPr="00B15814">
        <w:rPr>
          <w:sz w:val="28"/>
          <w:szCs w:val="28"/>
          <w:shd w:val="clear" w:color="auto" w:fill="FFFFFF"/>
          <w:lang w:val="ro-RO" w:eastAsia="en-GB"/>
        </w:rPr>
        <w:t xml:space="preserve"> ca investitorul să atingă </w:t>
      </w:r>
      <w:r w:rsidRPr="008A70D6">
        <w:rPr>
          <w:sz w:val="28"/>
          <w:szCs w:val="28"/>
          <w:shd w:val="clear" w:color="auto" w:fill="FFFFFF"/>
          <w:lang w:val="ro-RO" w:eastAsia="en-GB"/>
        </w:rPr>
        <w:t>rata țintă.</w:t>
      </w:r>
    </w:p>
    <w:p w14:paraId="29D1CF6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(2) Pentru aplicarea prevederilor alin. (1), furnizorul trebuie să dispună de procese și metodologii interne și să utilizeze date veridice. Furnizorul poate utiliza date proprii sau date care provin de la terți.</w:t>
      </w:r>
    </w:p>
    <w:p w14:paraId="710E7A9B" w14:textId="137E3912" w:rsidR="0085574D" w:rsidRPr="00B15814" w:rsidRDefault="00235021" w:rsidP="0085574D">
      <w:pPr>
        <w:snapToGrid w:val="0"/>
        <w:rPr>
          <w:sz w:val="28"/>
          <w:szCs w:val="28"/>
          <w:lang w:val="ro-RO" w:eastAsia="en-GB"/>
        </w:rPr>
      </w:pPr>
      <w:r>
        <w:rPr>
          <w:sz w:val="28"/>
          <w:szCs w:val="28"/>
          <w:shd w:val="clear" w:color="auto" w:fill="FFFFFF"/>
          <w:lang w:val="ro-RO" w:eastAsia="en-GB"/>
        </w:rPr>
        <w:t>(3) În</w:t>
      </w:r>
      <w:r w:rsidR="0085574D" w:rsidRPr="00B15814">
        <w:rPr>
          <w:sz w:val="28"/>
          <w:szCs w:val="28"/>
          <w:shd w:val="clear" w:color="auto" w:fill="FFFFFF"/>
          <w:lang w:val="ro-RO" w:eastAsia="en-GB"/>
        </w:rPr>
        <w:t xml:space="preserve"> baza unor criterii bine definite și ținând cont de toți factorii relevanți, care pot avea efecte nefavorabile asupra performanței împrumuturilor, furnizorul de servicii de finanțare participativă evaluează:</w:t>
      </w:r>
    </w:p>
    <w:p w14:paraId="5382847E"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riscul de credit al proiectelor individuale de finanțare participativă selectate pentru portofoliul investitorului;</w:t>
      </w:r>
    </w:p>
    <w:p w14:paraId="5121BD19"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b) riscul de credit și investițional specifice portofoliului investitorului; și</w:t>
      </w:r>
    </w:p>
    <w:p w14:paraId="1660546E"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c) riscul de credit al dezvoltatorilor de proiecte selectate pentru portofoliul investitorului, prin verificarea probabilității de îndeplinire de către dezvoltatori a obligațiilor care le revin în temeiul împrumutului.</w:t>
      </w:r>
    </w:p>
    <w:p w14:paraId="0893CC77" w14:textId="6FA0AFCE" w:rsidR="0085574D" w:rsidRPr="00B15814" w:rsidRDefault="0085574D" w:rsidP="0085574D">
      <w:pPr>
        <w:snapToGrid w:val="0"/>
        <w:rPr>
          <w:sz w:val="28"/>
          <w:szCs w:val="28"/>
          <w:lang w:val="ro-RO" w:eastAsia="en-GB"/>
        </w:rPr>
      </w:pPr>
      <w:r w:rsidRPr="00B15814">
        <w:rPr>
          <w:sz w:val="28"/>
          <w:szCs w:val="28"/>
          <w:lang w:val="ro-RO" w:eastAsia="en-GB"/>
        </w:rPr>
        <w:t>(4) Furnizorul pune la dispoziția investitorului descrierea metodei utilizate pentru evaluarea riscurilor prevăzute la alin. (3). Elementele, inclusiv formatul care urmează să fie incluse în descrierea metodei menționate în prezentul alineat</w:t>
      </w:r>
      <w:r w:rsidR="00314290">
        <w:rPr>
          <w:sz w:val="28"/>
          <w:szCs w:val="28"/>
          <w:lang w:val="ro-RO" w:eastAsia="en-GB"/>
        </w:rPr>
        <w:t>,</w:t>
      </w:r>
      <w:r w:rsidRPr="00B15814">
        <w:rPr>
          <w:sz w:val="28"/>
          <w:szCs w:val="28"/>
          <w:lang w:val="ro-RO" w:eastAsia="en-GB"/>
        </w:rPr>
        <w:t xml:space="preserve"> se va stabili prin actele normative ale autorității de supraveghere.  </w:t>
      </w:r>
    </w:p>
    <w:p w14:paraId="2917B62B"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 xml:space="preserve">(5) Furnizorul păstrează evidența </w:t>
      </w:r>
      <w:r w:rsidRPr="00B15814">
        <w:rPr>
          <w:sz w:val="28"/>
          <w:szCs w:val="28"/>
          <w:lang w:val="ro-RO" w:eastAsia="en-GB"/>
        </w:rPr>
        <w:t>împuternicirilor</w:t>
      </w:r>
      <w:r w:rsidRPr="00B15814">
        <w:rPr>
          <w:sz w:val="28"/>
          <w:szCs w:val="28"/>
          <w:shd w:val="clear" w:color="auto" w:fill="FFFFFF"/>
          <w:lang w:val="ro-RO" w:eastAsia="en-GB"/>
        </w:rPr>
        <w:t xml:space="preserve"> acordat și a fiecărui împrumut dintr-un portofoliu individual pe suport durabil și pe o perioadă de cel puțin 5 ani de la data încetării relației de afaceri.</w:t>
      </w:r>
    </w:p>
    <w:p w14:paraId="0DB4474C"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(6) Furnizorul transmite prin mijloace electronice, în mod continuu și la cererea unui investitor, cel puțin următoarele informații privind fiecare portofoliu individual:</w:t>
      </w:r>
    </w:p>
    <w:p w14:paraId="581FE083"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a) lista împrumuturilor individuale din care este compus un portofoliu;</w:t>
      </w:r>
    </w:p>
    <w:p w14:paraId="59F4DA61"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lastRenderedPageBreak/>
        <w:t>b) media ponderată anuală a ratei dobânzii pentru împrumuturile dintr-un portofoliu;</w:t>
      </w:r>
    </w:p>
    <w:p w14:paraId="216A9E72"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c) distribuția împrumuturilor în funcție de categoria de risc, exprimată în procente și în valori absolute;</w:t>
      </w:r>
    </w:p>
    <w:p w14:paraId="124D41C6"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d) pentru fiecare împrumut din care este compus un portofoliu, informații esențiale incluzând cel puțin o rată a dobânzii, scadența, categoria de risc, calendarul de rambursare a împrumutului și de plată a dobânzilor, respectarea de către dezvoltator a calendarului respectiv;</w:t>
      </w:r>
    </w:p>
    <w:p w14:paraId="38E111E9"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e) pentru fiecare împrumut din care este compus un portofoliu, măsurile de reducere a riscurilor, inclusiv furnizori de garanții reale sau de garanții personale;</w:t>
      </w:r>
    </w:p>
    <w:p w14:paraId="2D78EE5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f) orice caz de neîndeplinire de către dezvoltator, în ultimii cinci ani, a obligațiilor contractuale din contractele de credit;</w:t>
      </w:r>
    </w:p>
    <w:p w14:paraId="135C3927" w14:textId="77777777" w:rsidR="0085574D" w:rsidRPr="00B15814" w:rsidRDefault="0085574D" w:rsidP="0085574D">
      <w:pPr>
        <w:snapToGrid w:val="0"/>
        <w:rPr>
          <w:sz w:val="28"/>
          <w:szCs w:val="28"/>
          <w:lang w:val="ro-RO" w:eastAsia="en-GB"/>
        </w:rPr>
      </w:pPr>
      <w:r w:rsidRPr="00B15814">
        <w:rPr>
          <w:sz w:val="28"/>
          <w:szCs w:val="28"/>
          <w:shd w:val="clear" w:color="auto" w:fill="FFFFFF"/>
          <w:lang w:val="ro-RO" w:eastAsia="en-GB"/>
        </w:rPr>
        <w:t>g) orice comisioane plătite pentru împrumut de către investitor, de către furnizor sau de către dezvoltator.</w:t>
      </w:r>
    </w:p>
    <w:p w14:paraId="540953D3" w14:textId="77777777" w:rsidR="0085574D" w:rsidRPr="00B15814" w:rsidRDefault="0085574D" w:rsidP="0085574D">
      <w:pPr>
        <w:snapToGrid w:val="0"/>
        <w:rPr>
          <w:sz w:val="28"/>
          <w:szCs w:val="28"/>
          <w:lang w:val="ro-RO" w:eastAsia="en-GB"/>
        </w:rPr>
      </w:pPr>
      <w:r w:rsidRPr="00B15814">
        <w:rPr>
          <w:sz w:val="28"/>
          <w:szCs w:val="28"/>
          <w:lang w:val="ro-RO" w:eastAsia="en-GB"/>
        </w:rPr>
        <w:t>(7) Furnizorii au obligația să respecte parametrii furnizați de investitori și să ia toate măsurile necesare pentru a obține cel mai bun rezultat posibil pentru investitorii respectivi. Furnizorii comunică investitorilor informații privind procesul decizional care stă la baza executării împuternicirilor discreționare primit.</w:t>
      </w:r>
    </w:p>
    <w:p w14:paraId="04E1AA82"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(8) Prin derogare de la alin. (7), furnizorii care administrează portofolii individuale de împrumuturi pot exercita puterea discreționară în numele investitorilor lor, numai pentru parametrii conveniți, fără a le impune investitorilor să examineze fiecare ofertă de finanțare participativă în parte și să ia o decizie de investiții în privința fiecărei oferte.</w:t>
      </w:r>
    </w:p>
    <w:p w14:paraId="6057036F" w14:textId="77777777" w:rsidR="0085574D" w:rsidRPr="00B15814" w:rsidRDefault="0085574D" w:rsidP="0085574D">
      <w:pPr>
        <w:snapToGrid w:val="0"/>
        <w:rPr>
          <w:sz w:val="28"/>
          <w:szCs w:val="28"/>
          <w:lang w:val="ro-RO" w:eastAsia="en-GB"/>
        </w:rPr>
      </w:pPr>
    </w:p>
    <w:p w14:paraId="488A2CF6" w14:textId="525DDCBC" w:rsidR="00BF3F20" w:rsidRPr="00B15814" w:rsidRDefault="00BF3F20" w:rsidP="00F015C2">
      <w:pPr>
        <w:snapToGrid w:val="0"/>
        <w:ind w:firstLine="0"/>
        <w:jc w:val="center"/>
        <w:rPr>
          <w:b/>
          <w:sz w:val="28"/>
          <w:szCs w:val="28"/>
          <w:lang w:val="ro-RO" w:eastAsia="en-GB"/>
        </w:rPr>
      </w:pPr>
      <w:r w:rsidRPr="00B15814">
        <w:rPr>
          <w:b/>
          <w:sz w:val="28"/>
          <w:szCs w:val="28"/>
          <w:lang w:val="ro-RO" w:eastAsia="en-GB"/>
        </w:rPr>
        <w:t>Secțiunea a 2-a</w:t>
      </w:r>
    </w:p>
    <w:p w14:paraId="7B6D9E26" w14:textId="77777777" w:rsidR="00F015C2" w:rsidRPr="00B15814" w:rsidRDefault="0085574D" w:rsidP="00F015C2">
      <w:pPr>
        <w:snapToGrid w:val="0"/>
        <w:ind w:firstLine="0"/>
        <w:jc w:val="center"/>
        <w:rPr>
          <w:b/>
          <w:sz w:val="28"/>
          <w:szCs w:val="28"/>
          <w:lang w:val="ro-RO" w:eastAsia="en-GB"/>
        </w:rPr>
      </w:pPr>
      <w:r w:rsidRPr="00B15814">
        <w:rPr>
          <w:b/>
          <w:sz w:val="28"/>
          <w:szCs w:val="28"/>
          <w:lang w:val="ro-RO" w:eastAsia="en-GB"/>
        </w:rPr>
        <w:t>Serviciile de finanțare participativă</w:t>
      </w:r>
    </w:p>
    <w:p w14:paraId="052B9ABC" w14:textId="3758FED5" w:rsidR="0085574D" w:rsidRPr="00B15814" w:rsidRDefault="0085574D" w:rsidP="00F015C2">
      <w:pPr>
        <w:snapToGrid w:val="0"/>
        <w:ind w:firstLine="0"/>
        <w:jc w:val="center"/>
        <w:rPr>
          <w:b/>
          <w:sz w:val="28"/>
          <w:szCs w:val="28"/>
          <w:lang w:val="ro-RO" w:eastAsia="en-GB"/>
        </w:rPr>
      </w:pPr>
      <w:r w:rsidRPr="00B15814">
        <w:rPr>
          <w:b/>
          <w:sz w:val="28"/>
          <w:szCs w:val="28"/>
          <w:lang w:val="ro-RO" w:eastAsia="en-GB"/>
        </w:rPr>
        <w:t xml:space="preserve"> bazate pe investiții</w:t>
      </w:r>
    </w:p>
    <w:p w14:paraId="74DBD6DD" w14:textId="77777777" w:rsidR="0085574D" w:rsidRPr="00B15814" w:rsidRDefault="0085574D" w:rsidP="0085574D">
      <w:pPr>
        <w:snapToGrid w:val="0"/>
        <w:rPr>
          <w:b/>
          <w:sz w:val="28"/>
          <w:szCs w:val="28"/>
          <w:lang w:val="ro-RO" w:eastAsia="en-GB"/>
        </w:rPr>
      </w:pPr>
    </w:p>
    <w:p w14:paraId="30CEE1CF" w14:textId="3EC2C71B" w:rsidR="0085574D" w:rsidRPr="00B15814" w:rsidRDefault="006E542F" w:rsidP="006E542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Aplicabilitatea finanțării participative bazate pe investiții</w:t>
      </w:r>
    </w:p>
    <w:p w14:paraId="0BB9900E" w14:textId="77777777" w:rsidR="0085574D" w:rsidRPr="00B15814" w:rsidRDefault="0085574D" w:rsidP="0085574D">
      <w:pPr>
        <w:snapToGrid w:val="0"/>
        <w:rPr>
          <w:sz w:val="28"/>
          <w:szCs w:val="28"/>
          <w:lang w:val="ro-RO" w:eastAsia="en-GB"/>
        </w:rPr>
      </w:pPr>
      <w:r w:rsidRPr="00B15814">
        <w:rPr>
          <w:sz w:val="28"/>
          <w:szCs w:val="28"/>
          <w:lang w:val="ro-RO" w:eastAsia="en-GB"/>
        </w:rPr>
        <w:t>(1) În temeiul prezentei legi, dezvoltatori de proiecte de finanțare participativă bazate pe investiții pot fi doar societățile cu răspundere limitată și societățile pe acțiuni, nou-înființate sau existente, clasificate drept întreprinderi mici și mijlocii conform art. 5 din Legea nr. 179/2016 cu privire la întreprinderile mici și mijlocii.</w:t>
      </w:r>
    </w:p>
    <w:p w14:paraId="68D811FF" w14:textId="73586F2A" w:rsidR="0085574D" w:rsidRPr="00B15814" w:rsidRDefault="0085574D" w:rsidP="0085574D">
      <w:pPr>
        <w:snapToGrid w:val="0"/>
        <w:rPr>
          <w:sz w:val="28"/>
          <w:szCs w:val="28"/>
          <w:lang w:val="ro-RO" w:eastAsia="en-GB"/>
        </w:rPr>
      </w:pPr>
      <w:r w:rsidRPr="00B15814">
        <w:rPr>
          <w:sz w:val="28"/>
          <w:szCs w:val="28"/>
          <w:lang w:val="ro-RO" w:eastAsia="en-GB"/>
        </w:rPr>
        <w:t xml:space="preserve">(2) Înregistrarea societăților cu răspundere limitată nou-înființate și/sau a achiziției părților sociale de către investitori în rezultatul proiectului de finanțare participativă bazat pe investiții are loc conform prevederilor Legii nr. 135/2007 privind societățile cu răspundere limitată și </w:t>
      </w:r>
      <w:r w:rsidR="00022479">
        <w:rPr>
          <w:sz w:val="28"/>
          <w:szCs w:val="28"/>
          <w:lang w:val="ro-RO" w:eastAsia="en-GB"/>
        </w:rPr>
        <w:t xml:space="preserve">ale </w:t>
      </w:r>
      <w:r w:rsidRPr="00B15814">
        <w:rPr>
          <w:sz w:val="28"/>
          <w:szCs w:val="28"/>
          <w:lang w:val="ro-RO" w:eastAsia="en-GB"/>
        </w:rPr>
        <w:t>Legii nr. 220/2007 privind înregistrarea de stat a persoanelor juridice și a întreprinzătorilor individuali.</w:t>
      </w:r>
    </w:p>
    <w:p w14:paraId="44374438" w14:textId="4139386F" w:rsidR="0085574D" w:rsidRPr="00B15814" w:rsidRDefault="0085574D" w:rsidP="0085574D">
      <w:pPr>
        <w:snapToGrid w:val="0"/>
        <w:rPr>
          <w:sz w:val="28"/>
          <w:szCs w:val="28"/>
          <w:lang w:val="ro-RO" w:eastAsia="en-GB"/>
        </w:rPr>
      </w:pPr>
      <w:r w:rsidRPr="00B15814">
        <w:rPr>
          <w:sz w:val="28"/>
          <w:szCs w:val="28"/>
          <w:lang w:val="ro-RO" w:eastAsia="en-GB"/>
        </w:rPr>
        <w:t xml:space="preserve">(3) Înregistrarea societăților pe acțiuni nou-înființate și/sau a achiziției acțiunilor de către investitori în rezultatul proiectului de finanțare participativă bazat pe investiții are loc conform prevederilor Legii nr. 1134/1997 privind </w:t>
      </w:r>
      <w:r w:rsidRPr="00B15814">
        <w:rPr>
          <w:sz w:val="28"/>
          <w:szCs w:val="28"/>
          <w:lang w:val="ro-RO" w:eastAsia="en-GB"/>
        </w:rPr>
        <w:lastRenderedPageBreak/>
        <w:t xml:space="preserve">societățile pe acțiuni, </w:t>
      </w:r>
      <w:r w:rsidR="000C1926">
        <w:rPr>
          <w:sz w:val="28"/>
          <w:szCs w:val="28"/>
          <w:lang w:val="ro-RO" w:eastAsia="en-GB"/>
        </w:rPr>
        <w:t xml:space="preserve">ale </w:t>
      </w:r>
      <w:r w:rsidRPr="00B15814">
        <w:rPr>
          <w:sz w:val="28"/>
          <w:szCs w:val="28"/>
          <w:lang w:val="ro-RO" w:eastAsia="en-GB"/>
        </w:rPr>
        <w:t xml:space="preserve">Legii nr. 171/2012 privind piața de capital și </w:t>
      </w:r>
      <w:r w:rsidR="000C1926">
        <w:rPr>
          <w:sz w:val="28"/>
          <w:szCs w:val="28"/>
          <w:lang w:val="ro-RO" w:eastAsia="en-GB"/>
        </w:rPr>
        <w:t xml:space="preserve">ale </w:t>
      </w:r>
      <w:r w:rsidRPr="00B15814">
        <w:rPr>
          <w:sz w:val="28"/>
          <w:szCs w:val="28"/>
          <w:lang w:val="ro-RO" w:eastAsia="en-GB"/>
        </w:rPr>
        <w:t>Legii nr. 220/2007 privind înregistrarea de stat a persoanelor juridice și a întreprinzătorilor individuali.</w:t>
      </w:r>
    </w:p>
    <w:p w14:paraId="1740F75B" w14:textId="77777777" w:rsidR="0085574D" w:rsidRPr="00B15814" w:rsidRDefault="0085574D" w:rsidP="0085574D">
      <w:pPr>
        <w:snapToGrid w:val="0"/>
        <w:rPr>
          <w:sz w:val="28"/>
          <w:szCs w:val="28"/>
          <w:lang w:val="ro-RO" w:eastAsia="en-GB"/>
        </w:rPr>
      </w:pPr>
      <w:r w:rsidRPr="00B15814">
        <w:rPr>
          <w:sz w:val="28"/>
          <w:szCs w:val="28"/>
          <w:lang w:val="ro-RO" w:eastAsia="en-GB"/>
        </w:rPr>
        <w:t>(4) Toți dezvoltatorii de proiecte de finanțare participativă bazată pe investiții vor avea în mod obligatoriu prevăzut în actul de constituire posibilitatea petrecerii adunărilor generale ale asociaților/acționarilor de la distanță și a votului prin corespondență sau exprimat în formă electronică.</w:t>
      </w:r>
    </w:p>
    <w:p w14:paraId="325E1DD3" w14:textId="77777777" w:rsidR="0085574D" w:rsidRPr="00B15814" w:rsidRDefault="0085574D" w:rsidP="0085574D">
      <w:pPr>
        <w:snapToGrid w:val="0"/>
        <w:rPr>
          <w:sz w:val="28"/>
          <w:szCs w:val="28"/>
          <w:lang w:val="ro-RO" w:eastAsia="en-GB"/>
        </w:rPr>
      </w:pPr>
    </w:p>
    <w:p w14:paraId="5FAAF13B" w14:textId="77777777" w:rsidR="0085574D" w:rsidRPr="00B15814" w:rsidRDefault="0085574D" w:rsidP="006E542F">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Cerințe față de dezvoltatorul proiectului de finanțare participativă bazată pe investiții</w:t>
      </w:r>
    </w:p>
    <w:p w14:paraId="3BF54C82"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Persoana care dorește să devină dezvoltator al proiectului de finanțare participativă bazată pe investiții transmite furnizorului, prin intermediul platformei: </w:t>
      </w:r>
    </w:p>
    <w:p w14:paraId="4C84FC87" w14:textId="59B75465" w:rsidR="0085574D" w:rsidRPr="00B15814" w:rsidRDefault="0085574D" w:rsidP="0085574D">
      <w:pPr>
        <w:snapToGrid w:val="0"/>
        <w:rPr>
          <w:sz w:val="28"/>
          <w:szCs w:val="28"/>
          <w:lang w:val="ro-RO" w:eastAsia="en-GB"/>
        </w:rPr>
      </w:pPr>
      <w:r w:rsidRPr="00B15814">
        <w:rPr>
          <w:sz w:val="28"/>
          <w:szCs w:val="28"/>
          <w:lang w:val="ro-RO" w:eastAsia="en-GB"/>
        </w:rPr>
        <w:t>a) o solicitare de finan</w:t>
      </w:r>
      <w:r w:rsidR="000C7358">
        <w:rPr>
          <w:sz w:val="28"/>
          <w:szCs w:val="28"/>
          <w:lang w:val="ro-RO" w:eastAsia="en-GB"/>
        </w:rPr>
        <w:t>țare participativă însoțită de f</w:t>
      </w:r>
      <w:r w:rsidRPr="00B15814">
        <w:rPr>
          <w:sz w:val="28"/>
          <w:szCs w:val="28"/>
          <w:lang w:val="ro-RO" w:eastAsia="en-GB"/>
        </w:rPr>
        <w:t>ișa cu informații esențiale privind investiția;</w:t>
      </w:r>
    </w:p>
    <w:p w14:paraId="24D8B710" w14:textId="77777777" w:rsidR="0085574D" w:rsidRPr="00B15814" w:rsidRDefault="0085574D" w:rsidP="0085574D">
      <w:pPr>
        <w:snapToGrid w:val="0"/>
        <w:ind w:firstLine="708"/>
        <w:rPr>
          <w:sz w:val="28"/>
          <w:szCs w:val="28"/>
          <w:lang w:val="ro-RO" w:eastAsia="en-GB"/>
        </w:rPr>
      </w:pPr>
      <w:r w:rsidRPr="00B15814">
        <w:rPr>
          <w:sz w:val="28"/>
          <w:szCs w:val="28"/>
          <w:lang w:val="ro-RO" w:eastAsia="en-GB"/>
        </w:rPr>
        <w:t>b) o declarație pe proprie răspundere, conform căreia informațiile prezentate</w:t>
      </w:r>
      <w:r w:rsidRPr="00B15814">
        <w:rPr>
          <w:sz w:val="28"/>
          <w:szCs w:val="28"/>
          <w:lang w:val="ro-RO"/>
        </w:rPr>
        <w:t xml:space="preserve"> sunt </w:t>
      </w:r>
      <w:r w:rsidRPr="00B15814">
        <w:rPr>
          <w:sz w:val="28"/>
          <w:szCs w:val="28"/>
          <w:lang w:val="ro-RO" w:eastAsia="en-GB"/>
        </w:rPr>
        <w:t>veridice;</w:t>
      </w:r>
    </w:p>
    <w:p w14:paraId="28F3A97F" w14:textId="77777777" w:rsidR="0085574D" w:rsidRPr="00B15814" w:rsidRDefault="0085574D" w:rsidP="0085574D">
      <w:pPr>
        <w:snapToGrid w:val="0"/>
        <w:rPr>
          <w:sz w:val="28"/>
          <w:szCs w:val="28"/>
          <w:lang w:val="ro-RO" w:eastAsia="en-GB"/>
        </w:rPr>
      </w:pPr>
      <w:r w:rsidRPr="00B15814">
        <w:rPr>
          <w:sz w:val="28"/>
          <w:szCs w:val="28"/>
          <w:lang w:val="ro-RO" w:eastAsia="en-GB"/>
        </w:rPr>
        <w:t>c) acordul la prelucrarea datelor cu caracter personal;</w:t>
      </w:r>
    </w:p>
    <w:p w14:paraId="26BA27F5" w14:textId="77777777" w:rsidR="0085574D" w:rsidRPr="00B15814" w:rsidRDefault="0085574D" w:rsidP="0085574D">
      <w:pPr>
        <w:snapToGrid w:val="0"/>
        <w:rPr>
          <w:sz w:val="28"/>
          <w:szCs w:val="28"/>
          <w:lang w:val="ro-RO" w:eastAsia="en-GB"/>
        </w:rPr>
      </w:pPr>
      <w:r w:rsidRPr="00B15814">
        <w:rPr>
          <w:sz w:val="28"/>
          <w:szCs w:val="28"/>
          <w:lang w:val="ro-RO" w:eastAsia="en-GB"/>
        </w:rPr>
        <w:t>d) acordul la verificarea datelor din registrele publice, inclusiv datele colectate de birourile istoriilor de credit și din Registrul de stat al persoanelor juridice;</w:t>
      </w:r>
    </w:p>
    <w:p w14:paraId="4E9BAC08"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e) cazierul judiciar, valabil la data depunerii solicitării de finanțare participativă, pentru persoanele fizice, fondatori ai dezvoltatorului persoană juridică, sau persoana fizică ce practică activitate de </w:t>
      </w:r>
      <w:proofErr w:type="spellStart"/>
      <w:r w:rsidRPr="00B15814">
        <w:rPr>
          <w:sz w:val="28"/>
          <w:szCs w:val="28"/>
          <w:lang w:val="ro-RO" w:eastAsia="en-GB"/>
        </w:rPr>
        <w:t>antreprenoriat</w:t>
      </w:r>
      <w:proofErr w:type="spellEnd"/>
      <w:r w:rsidRPr="00B15814">
        <w:rPr>
          <w:sz w:val="28"/>
          <w:szCs w:val="28"/>
          <w:lang w:val="ro-RO" w:eastAsia="en-GB"/>
        </w:rPr>
        <w:t xml:space="preserve"> care intenționează să înființeze o întreprindere;</w:t>
      </w:r>
    </w:p>
    <w:p w14:paraId="45239A6E" w14:textId="77777777" w:rsidR="0085574D" w:rsidRPr="00B15814" w:rsidRDefault="0085574D" w:rsidP="0085574D">
      <w:pPr>
        <w:snapToGrid w:val="0"/>
        <w:rPr>
          <w:sz w:val="28"/>
          <w:szCs w:val="28"/>
          <w:lang w:val="ro-RO" w:eastAsia="en-GB"/>
        </w:rPr>
      </w:pPr>
      <w:r w:rsidRPr="00B15814">
        <w:rPr>
          <w:sz w:val="28"/>
          <w:szCs w:val="28"/>
          <w:lang w:val="ro-RO" w:eastAsia="en-GB"/>
        </w:rPr>
        <w:t>f) declarație pe proprie răspundere cu privire la faptul că dezvoltatorul sau deținătorii de participații ai dezvoltatorului nu sunt persoane rezidente într-o jurisdicție ce nu implementează standarde internaţionale de transparenţă şi/sau într-o ţară (jurisdicție) cu un grad sporit de spălare a banilor şi de finanțare a terorismului;</w:t>
      </w:r>
    </w:p>
    <w:p w14:paraId="01E83A8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g) actul de constituire actualizat sau, după caz, proiectul actului de constituire al dezvoltatorului; </w:t>
      </w:r>
    </w:p>
    <w:p w14:paraId="451A8C09" w14:textId="77777777" w:rsidR="0085574D" w:rsidRPr="00B15814" w:rsidRDefault="0085574D" w:rsidP="0085574D">
      <w:pPr>
        <w:snapToGrid w:val="0"/>
        <w:rPr>
          <w:sz w:val="28"/>
          <w:szCs w:val="28"/>
          <w:lang w:val="ro-RO" w:eastAsia="en-GB"/>
        </w:rPr>
      </w:pPr>
      <w:r w:rsidRPr="00B15814">
        <w:rPr>
          <w:sz w:val="28"/>
          <w:szCs w:val="28"/>
          <w:lang w:val="ro-RO" w:eastAsia="en-GB"/>
        </w:rPr>
        <w:t>h) decizia asociatului unic sau hotărârea adunării generale a asociaților/acționarilor privind aprobarea solicitării de finanțare participativă;</w:t>
      </w:r>
    </w:p>
    <w:p w14:paraId="267B0F30" w14:textId="77777777" w:rsidR="0085574D" w:rsidRPr="00B15814" w:rsidRDefault="0085574D" w:rsidP="0085574D">
      <w:pPr>
        <w:tabs>
          <w:tab w:val="left" w:pos="851"/>
        </w:tabs>
        <w:snapToGrid w:val="0"/>
        <w:rPr>
          <w:sz w:val="28"/>
          <w:szCs w:val="28"/>
          <w:lang w:val="ro-RO" w:eastAsia="en-GB"/>
        </w:rPr>
      </w:pPr>
      <w:r w:rsidRPr="00B15814">
        <w:rPr>
          <w:sz w:val="28"/>
          <w:szCs w:val="28"/>
          <w:lang w:val="ro-RO" w:eastAsia="en-GB"/>
        </w:rPr>
        <w:t>i) planul de afaceri, care ia în considerație proiectele investiționale preconizate de a fi realizate prin intermediul platformei;</w:t>
      </w:r>
    </w:p>
    <w:p w14:paraId="5A026DB7" w14:textId="77777777" w:rsidR="0085574D" w:rsidRPr="00B15814" w:rsidRDefault="0085574D" w:rsidP="0085574D">
      <w:pPr>
        <w:snapToGrid w:val="0"/>
        <w:rPr>
          <w:sz w:val="28"/>
          <w:szCs w:val="28"/>
          <w:lang w:val="ro-RO" w:eastAsia="en-GB"/>
        </w:rPr>
      </w:pPr>
      <w:r w:rsidRPr="00B15814">
        <w:rPr>
          <w:sz w:val="28"/>
          <w:szCs w:val="28"/>
          <w:lang w:val="ro-RO" w:eastAsia="en-GB"/>
        </w:rPr>
        <w:t>j) situațiile financiare și raportul auditorului pentru ultimii trei ani, dacă a fost efectuat auditul situațiilor financiare anuale.</w:t>
      </w:r>
    </w:p>
    <w:p w14:paraId="2A37F80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(2) Furnizorul pune la dispoziția dezvoltatorilor un model standard al solicitării prevăzute la alin. (1) lit. a). Documentele prevăzute la alin. (1) lit. b) – j) se prezintă în formă electronică, certificate cu semnătură electronică. </w:t>
      </w:r>
    </w:p>
    <w:p w14:paraId="4033B3C9" w14:textId="5B89876A" w:rsidR="0085574D" w:rsidRPr="00B15814" w:rsidRDefault="0085574D" w:rsidP="0085574D">
      <w:pPr>
        <w:snapToGrid w:val="0"/>
        <w:rPr>
          <w:sz w:val="28"/>
          <w:szCs w:val="28"/>
          <w:lang w:val="ro-RO" w:eastAsia="en-GB"/>
        </w:rPr>
      </w:pPr>
      <w:r w:rsidRPr="00B15814">
        <w:rPr>
          <w:sz w:val="28"/>
          <w:szCs w:val="28"/>
          <w:lang w:val="ro-RO" w:eastAsia="en-GB"/>
        </w:rPr>
        <w:t xml:space="preserve">(3) Solicitarea dezvoltatorului și documentele anexate sunt examinate de furnizor în termen de până la 30 de zile calendaristice de la recepționare. În cazul </w:t>
      </w:r>
      <w:r w:rsidRPr="00B15814">
        <w:rPr>
          <w:sz w:val="28"/>
          <w:szCs w:val="28"/>
          <w:lang w:val="ro-RO" w:eastAsia="en-GB"/>
        </w:rPr>
        <w:lastRenderedPageBreak/>
        <w:t>în care depistează omisiuni sau inexactități</w:t>
      </w:r>
      <w:r w:rsidR="00206455">
        <w:rPr>
          <w:sz w:val="28"/>
          <w:szCs w:val="28"/>
          <w:lang w:val="ro-RO" w:eastAsia="en-GB"/>
        </w:rPr>
        <w:t>,</w:t>
      </w:r>
      <w:r w:rsidRPr="00B15814">
        <w:rPr>
          <w:sz w:val="28"/>
          <w:szCs w:val="28"/>
          <w:lang w:val="ro-RO" w:eastAsia="en-GB"/>
        </w:rPr>
        <w:t xml:space="preserve"> furnizorul poate solicita informații sau documente suplimentare de la dezvoltator. În acest caz, termenul se suspendă până la prezentarea informațiilor suplimentare.</w:t>
      </w:r>
    </w:p>
    <w:p w14:paraId="1A84EE2E" w14:textId="77777777" w:rsidR="0085574D" w:rsidRPr="00B15814" w:rsidRDefault="0085574D" w:rsidP="0085574D">
      <w:pPr>
        <w:snapToGrid w:val="0"/>
        <w:rPr>
          <w:sz w:val="28"/>
          <w:szCs w:val="28"/>
          <w:lang w:val="ro-RO" w:eastAsia="en-GB"/>
        </w:rPr>
      </w:pPr>
      <w:r w:rsidRPr="00B15814">
        <w:rPr>
          <w:sz w:val="28"/>
          <w:szCs w:val="28"/>
          <w:lang w:val="ro-RO" w:eastAsia="en-GB"/>
        </w:rPr>
        <w:t>(4) În funcție de natura, valoarea și riscurile proiectului, dar și conform propriilor politici, furnizorul poate solicita dezvoltatorului garanții personale, reale sau de altă natură în scopul garantării investiției.</w:t>
      </w:r>
    </w:p>
    <w:p w14:paraId="78B20B1D" w14:textId="77777777" w:rsidR="0085574D" w:rsidRPr="00B15814" w:rsidRDefault="0085574D" w:rsidP="0085574D">
      <w:pPr>
        <w:snapToGrid w:val="0"/>
        <w:rPr>
          <w:sz w:val="28"/>
          <w:szCs w:val="28"/>
          <w:lang w:val="ro-RO" w:eastAsia="en-GB"/>
        </w:rPr>
      </w:pPr>
      <w:r w:rsidRPr="00B15814">
        <w:rPr>
          <w:sz w:val="28"/>
          <w:szCs w:val="28"/>
          <w:lang w:val="ro-RO" w:eastAsia="en-GB"/>
        </w:rPr>
        <w:t>(5) În cazul acceptării solicitării, furnizorul publică oferta de finanțare participativă pe platformă.</w:t>
      </w:r>
    </w:p>
    <w:p w14:paraId="61613E69" w14:textId="77777777" w:rsidR="0085574D" w:rsidRPr="00B15814" w:rsidRDefault="0085574D" w:rsidP="0085574D">
      <w:pPr>
        <w:snapToGrid w:val="0"/>
        <w:rPr>
          <w:sz w:val="28"/>
          <w:szCs w:val="28"/>
          <w:lang w:val="ro-RO" w:eastAsia="en-GB"/>
        </w:rPr>
      </w:pPr>
    </w:p>
    <w:p w14:paraId="6AA42B1E" w14:textId="73E0AFAB" w:rsidR="0085574D" w:rsidRPr="00B15814" w:rsidRDefault="006E542F" w:rsidP="006E542F">
      <w:pPr>
        <w:pStyle w:val="Listparagraf"/>
        <w:numPr>
          <w:ilvl w:val="0"/>
          <w:numId w:val="43"/>
        </w:numPr>
        <w:tabs>
          <w:tab w:val="left" w:pos="2268"/>
        </w:tabs>
        <w:snapToGrid w:val="0"/>
        <w:ind w:left="0" w:firstLine="2268"/>
        <w:rPr>
          <w:sz w:val="28"/>
          <w:szCs w:val="28"/>
          <w:lang w:val="ro-RO" w:eastAsia="en-GB"/>
        </w:rPr>
      </w:pPr>
      <w:r w:rsidRPr="00B15814">
        <w:rPr>
          <w:b/>
          <w:sz w:val="28"/>
          <w:szCs w:val="28"/>
          <w:lang w:val="ro-RO" w:eastAsia="en-GB"/>
        </w:rPr>
        <w:t xml:space="preserve"> </w:t>
      </w:r>
      <w:r w:rsidR="0085574D" w:rsidRPr="00B15814">
        <w:rPr>
          <w:sz w:val="28"/>
          <w:szCs w:val="28"/>
          <w:lang w:val="ro-RO" w:eastAsia="en-GB"/>
        </w:rPr>
        <w:t>Acumularea mijloacelor bănești și încheierea contractului de investiții</w:t>
      </w:r>
    </w:p>
    <w:p w14:paraId="37170A19" w14:textId="75AE587B" w:rsidR="0085574D" w:rsidRPr="00B15814" w:rsidRDefault="0085574D" w:rsidP="0085574D">
      <w:pPr>
        <w:snapToGrid w:val="0"/>
        <w:rPr>
          <w:sz w:val="28"/>
          <w:szCs w:val="28"/>
          <w:lang w:val="ro-RO" w:eastAsia="en-GB"/>
        </w:rPr>
      </w:pPr>
      <w:r w:rsidRPr="00B15814">
        <w:rPr>
          <w:sz w:val="28"/>
          <w:szCs w:val="28"/>
          <w:lang w:val="ro-RO" w:eastAsia="en-GB"/>
        </w:rPr>
        <w:t>(1) Din momentul publicării ofertei de finanțare participativă</w:t>
      </w:r>
      <w:r w:rsidR="00D02FD7">
        <w:rPr>
          <w:sz w:val="28"/>
          <w:szCs w:val="28"/>
          <w:lang w:val="ro-RO" w:eastAsia="en-GB"/>
        </w:rPr>
        <w:t>,</w:t>
      </w:r>
      <w:r w:rsidRPr="00B15814">
        <w:rPr>
          <w:sz w:val="28"/>
          <w:szCs w:val="28"/>
          <w:lang w:val="ro-RO" w:eastAsia="en-GB"/>
        </w:rPr>
        <w:t xml:space="preserve"> furnizorul poate încheia contracte de finanțare participativă cu investitorii și acumula mijloacele bănești destinate proiectului de finanțare participativă.</w:t>
      </w:r>
    </w:p>
    <w:p w14:paraId="09EB1FA7" w14:textId="77777777" w:rsidR="0085574D" w:rsidRPr="00B15814" w:rsidRDefault="0085574D" w:rsidP="0085574D">
      <w:pPr>
        <w:snapToGrid w:val="0"/>
        <w:rPr>
          <w:sz w:val="28"/>
          <w:szCs w:val="28"/>
          <w:lang w:val="ro-RO" w:eastAsia="en-GB"/>
        </w:rPr>
      </w:pPr>
      <w:r w:rsidRPr="00B15814">
        <w:rPr>
          <w:sz w:val="28"/>
          <w:szCs w:val="28"/>
          <w:lang w:val="ro-RO" w:eastAsia="en-GB"/>
        </w:rPr>
        <w:t>(2) După înființarea vehiculului investițional, mijloacele bănești acumulate conform alin. (1) sunt transferate la contul acestuia cu titlu de aport la capitalul social.</w:t>
      </w:r>
    </w:p>
    <w:p w14:paraId="1C29F07C" w14:textId="77777777" w:rsidR="0085574D" w:rsidRPr="00B15814" w:rsidRDefault="0085574D" w:rsidP="0085574D">
      <w:pPr>
        <w:snapToGrid w:val="0"/>
        <w:rPr>
          <w:sz w:val="28"/>
          <w:szCs w:val="28"/>
          <w:lang w:val="ro-RO" w:eastAsia="en-GB"/>
        </w:rPr>
      </w:pPr>
    </w:p>
    <w:p w14:paraId="0FFB7BF9" w14:textId="1AE664C3" w:rsidR="0085574D" w:rsidRPr="00B15814" w:rsidRDefault="006E542F" w:rsidP="006E542F">
      <w:pPr>
        <w:pStyle w:val="Listparagraf"/>
        <w:numPr>
          <w:ilvl w:val="0"/>
          <w:numId w:val="43"/>
        </w:numPr>
        <w:tabs>
          <w:tab w:val="left" w:pos="1701"/>
          <w:tab w:val="left" w:pos="2268"/>
        </w:tabs>
        <w:snapToGrid w:val="0"/>
        <w:ind w:left="0" w:firstLine="2268"/>
        <w:rPr>
          <w:sz w:val="28"/>
          <w:szCs w:val="28"/>
          <w:lang w:val="ro-RO" w:eastAsia="en-GB"/>
        </w:rPr>
      </w:pPr>
      <w:r w:rsidRPr="00B15814">
        <w:rPr>
          <w:sz w:val="28"/>
          <w:szCs w:val="28"/>
          <w:lang w:val="ro-RO" w:eastAsia="en-GB"/>
        </w:rPr>
        <w:t xml:space="preserve"> </w:t>
      </w:r>
      <w:r w:rsidR="0085574D" w:rsidRPr="00B15814">
        <w:rPr>
          <w:sz w:val="28"/>
          <w:szCs w:val="28"/>
          <w:lang w:val="ro-RO" w:eastAsia="en-GB"/>
        </w:rPr>
        <w:t>Vehiculul investițional</w:t>
      </w:r>
    </w:p>
    <w:p w14:paraId="3DCFB867" w14:textId="3F58B1FF" w:rsidR="0085574D" w:rsidRPr="00B15814" w:rsidRDefault="0085574D" w:rsidP="0085574D">
      <w:pPr>
        <w:snapToGrid w:val="0"/>
        <w:rPr>
          <w:sz w:val="28"/>
          <w:szCs w:val="28"/>
          <w:lang w:val="ro-RO" w:eastAsia="en-GB"/>
        </w:rPr>
      </w:pPr>
      <w:r w:rsidRPr="00B15814">
        <w:rPr>
          <w:sz w:val="28"/>
          <w:szCs w:val="28"/>
          <w:lang w:val="ro-RO" w:eastAsia="en-GB"/>
        </w:rPr>
        <w:t>(1) Din momentul acumulării sumei necesare proiectului și după expirarea termenului de revocare pentru toți investitorii nesofisticați, furnizorul va iniția procedura de înființare a vehiculului investițional, având obligația</w:t>
      </w:r>
      <w:r w:rsidR="0070710C">
        <w:rPr>
          <w:sz w:val="28"/>
          <w:szCs w:val="28"/>
          <w:lang w:val="ro-RO" w:eastAsia="en-GB"/>
        </w:rPr>
        <w:t xml:space="preserve"> să informeze toți investitorii</w:t>
      </w:r>
      <w:r w:rsidRPr="00B15814">
        <w:rPr>
          <w:sz w:val="28"/>
          <w:szCs w:val="28"/>
          <w:lang w:val="ro-RO" w:eastAsia="en-GB"/>
        </w:rPr>
        <w:t xml:space="preserve"> în termen de 3 zile lucrătoare de la data înființării acestuia.</w:t>
      </w:r>
    </w:p>
    <w:p w14:paraId="64E2230E"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(2) </w:t>
      </w:r>
      <w:r w:rsidRPr="00B15814">
        <w:rPr>
          <w:sz w:val="28"/>
          <w:szCs w:val="28"/>
          <w:lang w:val="ro-RO"/>
        </w:rPr>
        <w:t>Actul de constituire</w:t>
      </w:r>
      <w:r w:rsidRPr="00B15814">
        <w:rPr>
          <w:sz w:val="28"/>
          <w:szCs w:val="28"/>
          <w:lang w:val="ro-RO" w:eastAsia="en-GB"/>
        </w:rPr>
        <w:t xml:space="preserve"> al vehiculului investițional, de rând cu altă informație obligatorie, prevăzută de legislație, va conține următoarele prevederi:</w:t>
      </w:r>
    </w:p>
    <w:p w14:paraId="5267AF8B" w14:textId="77777777" w:rsidR="0085574D" w:rsidRPr="00B15814" w:rsidRDefault="0085574D" w:rsidP="0085574D">
      <w:pPr>
        <w:snapToGrid w:val="0"/>
        <w:rPr>
          <w:sz w:val="28"/>
          <w:szCs w:val="28"/>
          <w:lang w:val="ro-RO" w:eastAsia="en-GB"/>
        </w:rPr>
      </w:pPr>
      <w:r w:rsidRPr="00B15814">
        <w:rPr>
          <w:sz w:val="28"/>
          <w:szCs w:val="28"/>
          <w:lang w:val="ro-RO" w:eastAsia="en-GB"/>
        </w:rPr>
        <w:t>a) posibilitatea petrecerii adunărilor generale ale asociaților de la distanță și a votului prin corespondență sau exprimat în formă electronică;</w:t>
      </w:r>
    </w:p>
    <w:p w14:paraId="6EC65111"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b) cvorum minim și majoritate minimă pentru luarea deciziilor de cel puțin 75% din capitalul social pentru toate chestiunile pentru care legea prevede un cvorum sau o majoritate mai mică; </w:t>
      </w:r>
    </w:p>
    <w:p w14:paraId="4920F6C1" w14:textId="77777777" w:rsidR="0085574D" w:rsidRPr="00B15814" w:rsidRDefault="0085574D" w:rsidP="0085574D">
      <w:pPr>
        <w:snapToGrid w:val="0"/>
        <w:rPr>
          <w:sz w:val="28"/>
          <w:szCs w:val="28"/>
          <w:lang w:val="ro-RO" w:eastAsia="en-GB"/>
        </w:rPr>
      </w:pPr>
      <w:r w:rsidRPr="00B15814">
        <w:rPr>
          <w:sz w:val="28"/>
          <w:szCs w:val="28"/>
          <w:lang w:val="ro-RO" w:eastAsia="en-GB"/>
        </w:rPr>
        <w:t>c) procedura de înstrăinare și de respectare a dreptului de preemțiune la înstrăinarea părților sociale deținute de investitori în capitalul social al vehiculului investițional;</w:t>
      </w:r>
    </w:p>
    <w:p w14:paraId="10A73471" w14:textId="32BB5716" w:rsidR="0085574D" w:rsidRPr="00B15814" w:rsidRDefault="0085574D" w:rsidP="0085574D">
      <w:pPr>
        <w:snapToGrid w:val="0"/>
        <w:rPr>
          <w:sz w:val="28"/>
          <w:szCs w:val="28"/>
          <w:lang w:val="ro-RO" w:eastAsia="en-GB"/>
        </w:rPr>
      </w:pPr>
      <w:r w:rsidRPr="00B15814">
        <w:rPr>
          <w:sz w:val="28"/>
          <w:szCs w:val="28"/>
          <w:lang w:val="ro-RO" w:eastAsia="en-GB"/>
        </w:rPr>
        <w:t>d) numirea obligatorie a cel puțin unui cenzor</w:t>
      </w:r>
      <w:r w:rsidR="000919B0">
        <w:rPr>
          <w:sz w:val="28"/>
          <w:szCs w:val="28"/>
          <w:lang w:val="ro-RO" w:eastAsia="en-GB"/>
        </w:rPr>
        <w:t>,</w:t>
      </w:r>
      <w:r w:rsidRPr="00B15814">
        <w:rPr>
          <w:sz w:val="28"/>
          <w:szCs w:val="28"/>
          <w:lang w:val="ro-RO" w:eastAsia="en-GB"/>
        </w:rPr>
        <w:t xml:space="preserve"> indiferent de numărul de asociați.</w:t>
      </w:r>
    </w:p>
    <w:p w14:paraId="79937CDC" w14:textId="77777777" w:rsidR="0085574D" w:rsidRPr="00B15814" w:rsidRDefault="0085574D" w:rsidP="0085574D">
      <w:pPr>
        <w:snapToGrid w:val="0"/>
        <w:rPr>
          <w:sz w:val="28"/>
          <w:szCs w:val="28"/>
          <w:lang w:val="ro-RO" w:eastAsia="en-GB"/>
        </w:rPr>
      </w:pPr>
      <w:r w:rsidRPr="00B15814">
        <w:rPr>
          <w:sz w:val="28"/>
          <w:szCs w:val="28"/>
          <w:lang w:val="ro-RO" w:eastAsia="en-GB"/>
        </w:rPr>
        <w:t>(3) Investitorii devin asociați ai vehiculului investițional proporțional investițiilor lor, care vor constitui aport la capitalul social al acestuia.</w:t>
      </w:r>
    </w:p>
    <w:p w14:paraId="2A29EB66" w14:textId="31D755B1" w:rsidR="0085574D" w:rsidRPr="00B15814" w:rsidRDefault="0085574D" w:rsidP="0085574D">
      <w:pPr>
        <w:snapToGrid w:val="0"/>
        <w:rPr>
          <w:sz w:val="28"/>
          <w:szCs w:val="28"/>
          <w:lang w:val="ro-RO" w:eastAsia="en-GB"/>
        </w:rPr>
      </w:pPr>
      <w:r w:rsidRPr="00B15814">
        <w:rPr>
          <w:sz w:val="28"/>
          <w:szCs w:val="28"/>
          <w:lang w:val="ro-RO" w:eastAsia="en-GB"/>
        </w:rPr>
        <w:t>(4) Gestiune</w:t>
      </w:r>
      <w:r w:rsidR="008333D5">
        <w:rPr>
          <w:sz w:val="28"/>
          <w:szCs w:val="28"/>
          <w:lang w:val="ro-RO" w:eastAsia="en-GB"/>
        </w:rPr>
        <w:t>a curentă</w:t>
      </w:r>
      <w:r w:rsidRPr="00B15814">
        <w:rPr>
          <w:sz w:val="28"/>
          <w:szCs w:val="28"/>
          <w:lang w:val="ro-RO" w:eastAsia="en-GB"/>
        </w:rPr>
        <w:t xml:space="preserve"> a vehiculului investițional este asigurată de furnizor prin intermediul salariaților, sub-contractorilor sau terților cărora le-a fost </w:t>
      </w:r>
      <w:proofErr w:type="spellStart"/>
      <w:r w:rsidRPr="00B15814">
        <w:rPr>
          <w:sz w:val="28"/>
          <w:szCs w:val="28"/>
          <w:lang w:val="ro-RO" w:eastAsia="en-GB"/>
        </w:rPr>
        <w:t>externalizată</w:t>
      </w:r>
      <w:proofErr w:type="spellEnd"/>
      <w:r w:rsidRPr="00B15814">
        <w:rPr>
          <w:sz w:val="28"/>
          <w:szCs w:val="28"/>
          <w:lang w:val="ro-RO" w:eastAsia="en-GB"/>
        </w:rPr>
        <w:t xml:space="preserve"> această funcție.</w:t>
      </w:r>
    </w:p>
    <w:p w14:paraId="25387C0D"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Este interzisă efectuarea de către vehiculul investițional a oricăror alte activități decât cele necesare </w:t>
      </w:r>
      <w:r w:rsidRPr="00B15814">
        <w:rPr>
          <w:sz w:val="28"/>
          <w:szCs w:val="28"/>
          <w:lang w:val="ro-RO"/>
        </w:rPr>
        <w:t>pentru executarea scopului acestuia prevăzut de prezenta lege.</w:t>
      </w:r>
    </w:p>
    <w:p w14:paraId="02FBC9F4"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(6) Costurile de administrare a vehiculului investițional sunt suportate de furnizor din contul comisioanelor reținute de la clienți.</w:t>
      </w:r>
    </w:p>
    <w:p w14:paraId="107F5735" w14:textId="77777777" w:rsidR="0085574D" w:rsidRPr="00B15814" w:rsidRDefault="0085574D" w:rsidP="0085574D">
      <w:pPr>
        <w:snapToGrid w:val="0"/>
        <w:rPr>
          <w:sz w:val="28"/>
          <w:szCs w:val="28"/>
          <w:lang w:val="ro-RO" w:eastAsia="en-GB"/>
        </w:rPr>
      </w:pPr>
    </w:p>
    <w:p w14:paraId="00413D43" w14:textId="77777777" w:rsidR="0085574D" w:rsidRPr="00B15814" w:rsidRDefault="0085574D" w:rsidP="006E542F">
      <w:pPr>
        <w:pStyle w:val="Listparagraf"/>
        <w:numPr>
          <w:ilvl w:val="0"/>
          <w:numId w:val="43"/>
        </w:numPr>
        <w:tabs>
          <w:tab w:val="left" w:pos="2268"/>
        </w:tabs>
        <w:snapToGrid w:val="0"/>
        <w:ind w:left="0" w:firstLine="2127"/>
        <w:rPr>
          <w:sz w:val="28"/>
          <w:szCs w:val="28"/>
          <w:lang w:val="ro-RO" w:eastAsia="en-GB"/>
        </w:rPr>
      </w:pPr>
      <w:r w:rsidRPr="00B15814">
        <w:rPr>
          <w:sz w:val="28"/>
          <w:szCs w:val="28"/>
          <w:lang w:val="ro-RO" w:eastAsia="en-GB"/>
        </w:rPr>
        <w:t>Efectuarea investiției</w:t>
      </w:r>
    </w:p>
    <w:p w14:paraId="61D7F5E0" w14:textId="690F8D48" w:rsidR="0085574D" w:rsidRPr="00B15814" w:rsidRDefault="0085574D" w:rsidP="0085574D">
      <w:pPr>
        <w:snapToGrid w:val="0"/>
        <w:rPr>
          <w:sz w:val="28"/>
          <w:szCs w:val="28"/>
          <w:lang w:val="ro-RO" w:eastAsia="en-GB"/>
        </w:rPr>
      </w:pPr>
      <w:r w:rsidRPr="00B15814">
        <w:rPr>
          <w:sz w:val="28"/>
          <w:szCs w:val="28"/>
          <w:lang w:val="ro-RO" w:eastAsia="en-GB"/>
        </w:rPr>
        <w:t>(1) După înființarea vehiculului investițional</w:t>
      </w:r>
      <w:r w:rsidR="00ED6741">
        <w:rPr>
          <w:sz w:val="28"/>
          <w:szCs w:val="28"/>
          <w:lang w:val="ro-RO" w:eastAsia="en-GB"/>
        </w:rPr>
        <w:t>,</w:t>
      </w:r>
      <w:r w:rsidRPr="00B15814">
        <w:rPr>
          <w:sz w:val="28"/>
          <w:szCs w:val="28"/>
          <w:lang w:val="ro-RO" w:eastAsia="en-GB"/>
        </w:rPr>
        <w:t xml:space="preserve"> capitalul social al acestuia este utilizat în scopul investirii în proiectul de finanțare participativă.</w:t>
      </w:r>
    </w:p>
    <w:p w14:paraId="3500779B" w14:textId="7D9C6153" w:rsidR="0085574D" w:rsidRPr="00B15814" w:rsidRDefault="0085574D" w:rsidP="0085574D">
      <w:pPr>
        <w:snapToGrid w:val="0"/>
        <w:rPr>
          <w:sz w:val="28"/>
          <w:szCs w:val="28"/>
          <w:lang w:val="ro-RO" w:eastAsia="en-GB"/>
        </w:rPr>
      </w:pPr>
      <w:r w:rsidRPr="00B15814">
        <w:rPr>
          <w:sz w:val="28"/>
          <w:szCs w:val="28"/>
          <w:lang w:val="ro-RO" w:eastAsia="en-GB"/>
        </w:rPr>
        <w:t>(2) Investiția este efectuată prin una din</w:t>
      </w:r>
      <w:r w:rsidR="00783F0C">
        <w:rPr>
          <w:sz w:val="28"/>
          <w:szCs w:val="28"/>
          <w:lang w:val="ro-RO" w:eastAsia="en-GB"/>
        </w:rPr>
        <w:t>tre</w:t>
      </w:r>
      <w:r w:rsidRPr="00B15814">
        <w:rPr>
          <w:sz w:val="28"/>
          <w:szCs w:val="28"/>
          <w:lang w:val="ro-RO" w:eastAsia="en-GB"/>
        </w:rPr>
        <w:t xml:space="preserve"> următoarele modalități:</w:t>
      </w:r>
    </w:p>
    <w:p w14:paraId="6DF94661" w14:textId="77777777" w:rsidR="0085574D" w:rsidRPr="00B15814" w:rsidRDefault="0085574D" w:rsidP="0085574D">
      <w:pPr>
        <w:snapToGrid w:val="0"/>
        <w:rPr>
          <w:sz w:val="28"/>
          <w:szCs w:val="28"/>
          <w:lang w:val="ro-RO" w:eastAsia="en-GB"/>
        </w:rPr>
      </w:pPr>
      <w:r w:rsidRPr="00B15814">
        <w:rPr>
          <w:sz w:val="28"/>
          <w:szCs w:val="28"/>
          <w:lang w:val="ro-RO" w:eastAsia="en-GB"/>
        </w:rPr>
        <w:t>a) aport la capitalul social în cadrul unei proceduri de înființare a societății sau de majorare a capitalului social al societății;</w:t>
      </w:r>
    </w:p>
    <w:p w14:paraId="0F0DE59C" w14:textId="77777777" w:rsidR="0085574D" w:rsidRPr="00B15814" w:rsidRDefault="0085574D" w:rsidP="0085574D">
      <w:pPr>
        <w:snapToGrid w:val="0"/>
        <w:rPr>
          <w:sz w:val="28"/>
          <w:szCs w:val="28"/>
          <w:lang w:val="ro-RO" w:eastAsia="en-GB"/>
        </w:rPr>
      </w:pPr>
      <w:r w:rsidRPr="00B15814">
        <w:rPr>
          <w:sz w:val="28"/>
          <w:szCs w:val="28"/>
          <w:lang w:val="ro-RO" w:eastAsia="en-GB"/>
        </w:rPr>
        <w:t>b) achiziția unor părți sociale/acțiuni ale societății.</w:t>
      </w:r>
    </w:p>
    <w:p w14:paraId="232E5A94" w14:textId="77777777" w:rsidR="0085574D" w:rsidRPr="00B15814" w:rsidRDefault="0085574D" w:rsidP="0085574D">
      <w:pPr>
        <w:snapToGrid w:val="0"/>
        <w:rPr>
          <w:sz w:val="28"/>
          <w:szCs w:val="28"/>
          <w:lang w:val="ro-RO" w:eastAsia="en-GB"/>
        </w:rPr>
      </w:pPr>
      <w:r w:rsidRPr="00B15814">
        <w:rPr>
          <w:sz w:val="28"/>
          <w:szCs w:val="28"/>
          <w:lang w:val="ro-RO" w:eastAsia="en-GB"/>
        </w:rPr>
        <w:t>(3) În cazul investiției în capitalul societăților pe acțiuni, acțiunile emise în scopul finanțării participative vor fi achiziționate în cadrul unei emisiuni închise.</w:t>
      </w:r>
    </w:p>
    <w:p w14:paraId="4455AF7D" w14:textId="77777777" w:rsidR="0085574D" w:rsidRPr="00B15814" w:rsidRDefault="0085574D" w:rsidP="0085574D">
      <w:pPr>
        <w:snapToGrid w:val="0"/>
        <w:rPr>
          <w:sz w:val="28"/>
          <w:szCs w:val="28"/>
          <w:lang w:val="ro-RO" w:eastAsia="en-GB"/>
        </w:rPr>
      </w:pPr>
      <w:r w:rsidRPr="00B15814">
        <w:rPr>
          <w:sz w:val="28"/>
          <w:szCs w:val="28"/>
          <w:lang w:val="ro-RO" w:eastAsia="en-GB"/>
        </w:rPr>
        <w:t>(4) Dacă valoarea efectivă a mijloacelor bănești destinate finanțării proiectului este mai mare decât valoarea nominală a acțiunilor/cotelor părți, această diferență constituie primă de capital reflectată în capitalul propriu al dezvoltatorului.</w:t>
      </w:r>
    </w:p>
    <w:p w14:paraId="263A3271" w14:textId="77777777" w:rsidR="0085574D" w:rsidRPr="00B15814" w:rsidRDefault="0085574D" w:rsidP="0085574D">
      <w:pPr>
        <w:snapToGrid w:val="0"/>
        <w:rPr>
          <w:sz w:val="28"/>
          <w:szCs w:val="28"/>
          <w:lang w:val="ro-RO" w:eastAsia="en-GB"/>
        </w:rPr>
      </w:pPr>
      <w:r w:rsidRPr="00B15814">
        <w:rPr>
          <w:sz w:val="28"/>
          <w:szCs w:val="28"/>
          <w:lang w:val="ro-RO" w:eastAsia="en-GB"/>
        </w:rPr>
        <w:t>(5) Toate costurile legate de înregistrarea tranzacției și modificarea corespunzătoare a actelor constitutive sunt suportate de dezvoltator.</w:t>
      </w:r>
    </w:p>
    <w:p w14:paraId="21ADDF56" w14:textId="77777777" w:rsidR="0085574D" w:rsidRPr="00B15814" w:rsidRDefault="0085574D" w:rsidP="0085574D">
      <w:pPr>
        <w:snapToGrid w:val="0"/>
        <w:rPr>
          <w:sz w:val="28"/>
          <w:szCs w:val="28"/>
          <w:lang w:val="ro-RO" w:eastAsia="en-GB"/>
        </w:rPr>
      </w:pPr>
      <w:r w:rsidRPr="00B15814">
        <w:rPr>
          <w:sz w:val="28"/>
          <w:szCs w:val="28"/>
          <w:lang w:val="ro-RO" w:eastAsia="en-GB"/>
        </w:rPr>
        <w:t>(6) Vehiculul investițional devine proprietar al acțiunilor sau părților sociale achiziționate în cadrul proiectului de finanțare participativă și beneficiar al tuturor drepturilor aferente. Dividendele primite de vehiculul investițional vor fi repartizate între investitori proporțional părților sociale deținute de aceștia.</w:t>
      </w:r>
    </w:p>
    <w:p w14:paraId="265DA842" w14:textId="77777777" w:rsidR="0085574D" w:rsidRPr="00B15814" w:rsidRDefault="0085574D" w:rsidP="0085574D">
      <w:pPr>
        <w:snapToGrid w:val="0"/>
        <w:rPr>
          <w:sz w:val="28"/>
          <w:szCs w:val="28"/>
          <w:lang w:val="ro-RO" w:eastAsia="en-GB"/>
        </w:rPr>
      </w:pPr>
      <w:r w:rsidRPr="00B15814">
        <w:rPr>
          <w:sz w:val="28"/>
          <w:szCs w:val="28"/>
          <w:lang w:val="ro-RO" w:eastAsia="en-GB"/>
        </w:rPr>
        <w:t>(7) Părțile sociale deținute de investitori în cadrul vehiculului investițional pot fi înstrăinate în condițiile prevăzute de lege.</w:t>
      </w:r>
    </w:p>
    <w:p w14:paraId="720CA06C" w14:textId="77777777" w:rsidR="0085574D" w:rsidRPr="00B15814" w:rsidRDefault="0085574D" w:rsidP="0085574D">
      <w:pPr>
        <w:snapToGrid w:val="0"/>
        <w:rPr>
          <w:b/>
          <w:sz w:val="28"/>
          <w:szCs w:val="28"/>
          <w:lang w:val="ro-RO" w:eastAsia="en-GB"/>
        </w:rPr>
      </w:pPr>
    </w:p>
    <w:p w14:paraId="69735521" w14:textId="77777777" w:rsidR="0085574D" w:rsidRPr="00B15814" w:rsidRDefault="0085574D" w:rsidP="006E542F">
      <w:pPr>
        <w:snapToGrid w:val="0"/>
        <w:ind w:firstLine="0"/>
        <w:jc w:val="center"/>
        <w:rPr>
          <w:b/>
          <w:sz w:val="28"/>
          <w:szCs w:val="28"/>
          <w:lang w:val="ro-RO" w:eastAsia="en-GB"/>
        </w:rPr>
      </w:pPr>
      <w:r w:rsidRPr="00B15814">
        <w:rPr>
          <w:b/>
          <w:sz w:val="28"/>
          <w:szCs w:val="28"/>
          <w:lang w:val="ro-RO" w:eastAsia="en-GB"/>
        </w:rPr>
        <w:t>Capitolul V</w:t>
      </w:r>
    </w:p>
    <w:p w14:paraId="20CEF87C" w14:textId="77777777" w:rsidR="006E542F" w:rsidRPr="00B15814" w:rsidRDefault="0085574D" w:rsidP="006E542F">
      <w:pPr>
        <w:snapToGrid w:val="0"/>
        <w:ind w:firstLine="0"/>
        <w:jc w:val="center"/>
        <w:rPr>
          <w:b/>
          <w:sz w:val="28"/>
          <w:szCs w:val="28"/>
          <w:lang w:val="ro-RO" w:eastAsia="en-GB"/>
        </w:rPr>
      </w:pPr>
      <w:r w:rsidRPr="00B15814">
        <w:rPr>
          <w:b/>
          <w:sz w:val="28"/>
          <w:szCs w:val="28"/>
          <w:lang w:val="ro-RO" w:eastAsia="en-GB"/>
        </w:rPr>
        <w:t>AUTORIZAREA, REGLEMENTAREA</w:t>
      </w:r>
    </w:p>
    <w:p w14:paraId="35617CD7" w14:textId="77777777" w:rsidR="006E542F" w:rsidRPr="00B15814" w:rsidRDefault="0085574D" w:rsidP="006E542F">
      <w:pPr>
        <w:snapToGrid w:val="0"/>
        <w:ind w:firstLine="0"/>
        <w:jc w:val="center"/>
        <w:rPr>
          <w:b/>
          <w:sz w:val="28"/>
          <w:szCs w:val="28"/>
          <w:lang w:val="ro-RO" w:eastAsia="en-GB"/>
        </w:rPr>
      </w:pPr>
      <w:r w:rsidRPr="00B15814">
        <w:rPr>
          <w:b/>
          <w:sz w:val="28"/>
          <w:szCs w:val="28"/>
          <w:lang w:val="ro-RO" w:eastAsia="en-GB"/>
        </w:rPr>
        <w:t xml:space="preserve"> ȘI SUPRAVEGHEREA FURNIZORILOR DE SERVICII</w:t>
      </w:r>
    </w:p>
    <w:p w14:paraId="0895C39C" w14:textId="77FF0AFC" w:rsidR="0085574D" w:rsidRPr="00B15814" w:rsidRDefault="0085574D" w:rsidP="006E542F">
      <w:pPr>
        <w:snapToGrid w:val="0"/>
        <w:ind w:firstLine="0"/>
        <w:jc w:val="center"/>
        <w:rPr>
          <w:b/>
          <w:sz w:val="28"/>
          <w:szCs w:val="28"/>
          <w:lang w:val="ro-RO" w:eastAsia="en-GB"/>
        </w:rPr>
      </w:pPr>
      <w:r w:rsidRPr="00B15814">
        <w:rPr>
          <w:b/>
          <w:sz w:val="28"/>
          <w:szCs w:val="28"/>
          <w:lang w:val="ro-RO" w:eastAsia="en-GB"/>
        </w:rPr>
        <w:t xml:space="preserve"> DE FINANȚARE PARTICIPATIVĂ</w:t>
      </w:r>
    </w:p>
    <w:p w14:paraId="747DEB5F" w14:textId="77777777" w:rsidR="0085574D" w:rsidRPr="00B15814" w:rsidRDefault="0085574D" w:rsidP="0085574D">
      <w:pPr>
        <w:snapToGrid w:val="0"/>
        <w:jc w:val="center"/>
        <w:rPr>
          <w:b/>
          <w:sz w:val="28"/>
          <w:szCs w:val="28"/>
          <w:lang w:val="ro-RO" w:eastAsia="en-GB"/>
        </w:rPr>
      </w:pPr>
    </w:p>
    <w:p w14:paraId="3B343C7C" w14:textId="5E013856" w:rsidR="009A0539" w:rsidRPr="00B15814" w:rsidRDefault="009A0539" w:rsidP="003D381F">
      <w:pPr>
        <w:snapToGrid w:val="0"/>
        <w:ind w:firstLine="0"/>
        <w:jc w:val="center"/>
        <w:rPr>
          <w:b/>
          <w:sz w:val="28"/>
          <w:szCs w:val="28"/>
          <w:lang w:val="ro-RO" w:eastAsia="en-GB"/>
        </w:rPr>
      </w:pPr>
      <w:r w:rsidRPr="00B15814">
        <w:rPr>
          <w:b/>
          <w:sz w:val="28"/>
          <w:szCs w:val="28"/>
          <w:lang w:val="ro-RO" w:eastAsia="en-GB"/>
        </w:rPr>
        <w:t>Secțiunea 1</w:t>
      </w:r>
    </w:p>
    <w:p w14:paraId="114096EC" w14:textId="77777777" w:rsidR="009A0539" w:rsidRPr="00B15814" w:rsidRDefault="0085574D" w:rsidP="003D381F">
      <w:pPr>
        <w:snapToGrid w:val="0"/>
        <w:ind w:firstLine="0"/>
        <w:jc w:val="center"/>
        <w:rPr>
          <w:b/>
          <w:sz w:val="28"/>
          <w:szCs w:val="28"/>
          <w:lang w:val="ro-RO" w:eastAsia="en-GB"/>
        </w:rPr>
      </w:pPr>
      <w:r w:rsidRPr="00B15814">
        <w:rPr>
          <w:b/>
          <w:sz w:val="28"/>
          <w:szCs w:val="28"/>
          <w:lang w:val="ro-RO" w:eastAsia="en-GB"/>
        </w:rPr>
        <w:t>Autorizarea furnizorilor de servicii</w:t>
      </w:r>
    </w:p>
    <w:p w14:paraId="3D7A7975" w14:textId="75EA852B" w:rsidR="0085574D" w:rsidRPr="00B15814" w:rsidRDefault="0085574D" w:rsidP="003D381F">
      <w:pPr>
        <w:snapToGrid w:val="0"/>
        <w:ind w:firstLine="0"/>
        <w:jc w:val="center"/>
        <w:rPr>
          <w:b/>
          <w:sz w:val="28"/>
          <w:szCs w:val="28"/>
          <w:lang w:val="ro-RO" w:eastAsia="en-GB"/>
        </w:rPr>
      </w:pPr>
      <w:r w:rsidRPr="00B15814">
        <w:rPr>
          <w:b/>
          <w:sz w:val="28"/>
          <w:szCs w:val="28"/>
          <w:lang w:val="ro-RO" w:eastAsia="en-GB"/>
        </w:rPr>
        <w:t xml:space="preserve"> de finanțare participativă</w:t>
      </w:r>
    </w:p>
    <w:p w14:paraId="1E9253D3" w14:textId="77777777" w:rsidR="0085574D" w:rsidRPr="00B15814" w:rsidRDefault="0085574D" w:rsidP="0085574D">
      <w:pPr>
        <w:snapToGrid w:val="0"/>
        <w:rPr>
          <w:b/>
          <w:sz w:val="28"/>
          <w:szCs w:val="28"/>
          <w:lang w:val="ro-RO" w:eastAsia="en-GB"/>
        </w:rPr>
      </w:pPr>
    </w:p>
    <w:p w14:paraId="6EA682B7" w14:textId="77777777" w:rsidR="0085574D" w:rsidRPr="00B15814" w:rsidRDefault="0085574D" w:rsidP="009A0539">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Depunerea cererii de autorizare</w:t>
      </w:r>
    </w:p>
    <w:p w14:paraId="04F1A81C" w14:textId="77777777" w:rsidR="0085574D" w:rsidRPr="00B15814" w:rsidRDefault="0085574D" w:rsidP="0085574D">
      <w:pPr>
        <w:snapToGrid w:val="0"/>
        <w:rPr>
          <w:sz w:val="28"/>
          <w:szCs w:val="28"/>
          <w:shd w:val="clear" w:color="auto" w:fill="FFFFFF"/>
          <w:lang w:val="ro-RO" w:eastAsia="en-GB"/>
        </w:rPr>
      </w:pPr>
      <w:r w:rsidRPr="00B15814">
        <w:rPr>
          <w:sz w:val="28"/>
          <w:szCs w:val="28"/>
          <w:lang w:val="ro-RO" w:eastAsia="en-GB"/>
        </w:rPr>
        <w:t xml:space="preserve">(1) O persoană juridică ce intenționează să furnizeze servicii de finanțare participativă depune la autoritatea de supraveghere o cerere de autorizare. </w:t>
      </w:r>
    </w:p>
    <w:p w14:paraId="45CAF6F0"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(2) </w:t>
      </w:r>
      <w:r w:rsidRPr="00B15814">
        <w:rPr>
          <w:sz w:val="28"/>
          <w:szCs w:val="28"/>
          <w:shd w:val="clear" w:color="auto" w:fill="FFFFFF"/>
          <w:lang w:val="ro-RO" w:eastAsia="en-GB"/>
        </w:rPr>
        <w:t>Cererea este depusă în format electronic cu aplicarea semnăturii electronice de către persoana împuternicită să reprezinte furnizorul în procesul înregistrării de stat.</w:t>
      </w:r>
      <w:r w:rsidRPr="00B15814">
        <w:rPr>
          <w:sz w:val="28"/>
          <w:szCs w:val="28"/>
          <w:lang w:val="ro-RO" w:eastAsia="en-GB"/>
        </w:rPr>
        <w:t xml:space="preserve"> La cererea de autorizare se anexează, după caz:</w:t>
      </w:r>
    </w:p>
    <w:p w14:paraId="16703AF1" w14:textId="196D2BB4" w:rsidR="0085574D" w:rsidRPr="00B15814" w:rsidRDefault="0085574D" w:rsidP="0085574D">
      <w:pPr>
        <w:snapToGrid w:val="0"/>
        <w:rPr>
          <w:sz w:val="28"/>
          <w:szCs w:val="28"/>
          <w:lang w:val="ro-RO" w:eastAsia="en-GB"/>
        </w:rPr>
      </w:pPr>
      <w:r w:rsidRPr="00B15814">
        <w:rPr>
          <w:sz w:val="28"/>
          <w:szCs w:val="28"/>
          <w:lang w:val="ro-RO" w:eastAsia="en-GB"/>
        </w:rPr>
        <w:t>a) pentru entitățile ce exe</w:t>
      </w:r>
      <w:r w:rsidR="00662104">
        <w:rPr>
          <w:sz w:val="28"/>
          <w:szCs w:val="28"/>
          <w:lang w:val="ro-RO" w:eastAsia="en-GB"/>
        </w:rPr>
        <w:t>r</w:t>
      </w:r>
      <w:r w:rsidRPr="00B15814">
        <w:rPr>
          <w:sz w:val="28"/>
          <w:szCs w:val="28"/>
          <w:lang w:val="ro-RO" w:eastAsia="en-GB"/>
        </w:rPr>
        <w:t>cită cel puțin una dintre activitățile prevăzute</w:t>
      </w:r>
      <w:r w:rsidR="00F86EA9">
        <w:rPr>
          <w:sz w:val="28"/>
          <w:szCs w:val="28"/>
          <w:lang w:val="ro-RO" w:eastAsia="en-GB"/>
        </w:rPr>
        <w:t xml:space="preserve"> </w:t>
      </w:r>
      <w:r w:rsidR="00CD06C2">
        <w:rPr>
          <w:sz w:val="28"/>
          <w:szCs w:val="28"/>
          <w:lang w:val="ro-RO" w:eastAsia="en-GB"/>
        </w:rPr>
        <w:t>la art. 1 alin. (2) –</w:t>
      </w:r>
      <w:r w:rsidRPr="00B15814">
        <w:rPr>
          <w:sz w:val="28"/>
          <w:szCs w:val="28"/>
          <w:lang w:val="ro-RO" w:eastAsia="en-GB"/>
        </w:rPr>
        <w:t xml:space="preserve"> avizul </w:t>
      </w:r>
      <w:r w:rsidR="00CD06C2">
        <w:rPr>
          <w:sz w:val="28"/>
          <w:szCs w:val="28"/>
          <w:lang w:val="ro-RO" w:eastAsia="en-GB"/>
        </w:rPr>
        <w:t xml:space="preserve">în </w:t>
      </w:r>
      <w:r w:rsidRPr="00B15814">
        <w:rPr>
          <w:sz w:val="28"/>
          <w:szCs w:val="28"/>
          <w:lang w:val="ro-RO" w:eastAsia="en-GB"/>
        </w:rPr>
        <w:t xml:space="preserve">prealabil din partea Băncii Naționale a Moldovei cu </w:t>
      </w:r>
      <w:r w:rsidRPr="00B15814">
        <w:rPr>
          <w:sz w:val="28"/>
          <w:szCs w:val="28"/>
          <w:lang w:val="ro-RO" w:eastAsia="en-GB"/>
        </w:rPr>
        <w:lastRenderedPageBreak/>
        <w:t>privire la completarea obiectului de activitate al acestora cu activități de prestare a serviciilor de finanțare participativă;</w:t>
      </w:r>
    </w:p>
    <w:p w14:paraId="6A91FCA6"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b) copia de pe actul de constituire cu toate modificările și completările la acesta, certificat sub proprie răspundere; </w:t>
      </w:r>
    </w:p>
    <w:p w14:paraId="7D9668FB" w14:textId="77777777" w:rsidR="0085574D" w:rsidRPr="00B15814" w:rsidRDefault="0085574D" w:rsidP="0085574D">
      <w:pPr>
        <w:snapToGrid w:val="0"/>
        <w:rPr>
          <w:sz w:val="28"/>
          <w:szCs w:val="28"/>
          <w:lang w:val="ro-RO" w:eastAsia="en-GB"/>
        </w:rPr>
      </w:pPr>
      <w:r w:rsidRPr="00B15814">
        <w:rPr>
          <w:sz w:val="28"/>
          <w:szCs w:val="28"/>
          <w:lang w:val="ro-RO" w:eastAsia="en-GB"/>
        </w:rPr>
        <w:t>c) decizia organului împuternicit privind desemnarea administratorilor, membrilor consiliului și altor persoane fizice implicate în administrarea furnizorului;</w:t>
      </w:r>
    </w:p>
    <w:p w14:paraId="0E466EFB" w14:textId="77777777" w:rsidR="0085574D" w:rsidRPr="00B15814" w:rsidRDefault="0085574D" w:rsidP="0085574D">
      <w:pPr>
        <w:snapToGrid w:val="0"/>
        <w:rPr>
          <w:sz w:val="28"/>
          <w:szCs w:val="28"/>
          <w:lang w:val="ro-RO" w:eastAsia="en-GB"/>
        </w:rPr>
      </w:pPr>
      <w:r w:rsidRPr="00B15814">
        <w:rPr>
          <w:sz w:val="28"/>
          <w:szCs w:val="28"/>
          <w:lang w:val="ro-RO" w:eastAsia="en-GB"/>
        </w:rPr>
        <w:t>d) documente ce demonstrează îndeplinirea condițiilor prudențiale prevăzute la art. 5;</w:t>
      </w:r>
    </w:p>
    <w:p w14:paraId="3F1C4829"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e) datele privind numele, prenumele (denumirea), domiciliul (sediul), numărul de identificare personal (numărul de identificare de stat) ale fondatorilor (acționarilor/asociaților) și ale beneficiarilor efectivi ai furnizorului;</w:t>
      </w:r>
    </w:p>
    <w:p w14:paraId="3B09107B" w14:textId="77777777" w:rsidR="0085574D" w:rsidRPr="00B15814" w:rsidRDefault="0085574D" w:rsidP="0085574D">
      <w:pPr>
        <w:snapToGrid w:val="0"/>
        <w:rPr>
          <w:sz w:val="28"/>
          <w:szCs w:val="28"/>
          <w:shd w:val="clear" w:color="auto" w:fill="FFFFFF"/>
          <w:lang w:val="ro-RO" w:eastAsia="en-GB"/>
        </w:rPr>
      </w:pPr>
      <w:r w:rsidRPr="00B15814">
        <w:rPr>
          <w:sz w:val="28"/>
          <w:szCs w:val="28"/>
          <w:lang w:val="ro-RO" w:eastAsia="en-GB"/>
        </w:rPr>
        <w:t xml:space="preserve">f) date </w:t>
      </w:r>
      <w:r w:rsidRPr="00B15814">
        <w:rPr>
          <w:sz w:val="28"/>
          <w:szCs w:val="28"/>
          <w:shd w:val="clear" w:color="auto" w:fill="FFFFFF"/>
          <w:lang w:val="ro-RO" w:eastAsia="en-GB"/>
        </w:rPr>
        <w:t>privind numele, prenumele (denumirea), domiciliul (sediul), numărul de identificare personal (numărul de identificare de stat) al angajaților furnizorului, prevăzuți la art. 6 alin. (2), cu anexarea documentelor ce conformă corespunderea acestora cerințelor stabilite de prezenta lege și actele normative ale autorității de supraveghere;</w:t>
      </w:r>
    </w:p>
    <w:p w14:paraId="65CA1260" w14:textId="6B5CAD68" w:rsidR="0085574D" w:rsidRPr="00B15814" w:rsidRDefault="0085574D" w:rsidP="0085574D">
      <w:pPr>
        <w:snapToGrid w:val="0"/>
        <w:rPr>
          <w:sz w:val="28"/>
          <w:szCs w:val="28"/>
          <w:lang w:val="ro-RO" w:eastAsia="en-GB"/>
        </w:rPr>
      </w:pPr>
      <w:r w:rsidRPr="00B15814">
        <w:rPr>
          <w:sz w:val="28"/>
          <w:szCs w:val="28"/>
          <w:lang w:val="ro-RO" w:eastAsia="en-GB"/>
        </w:rPr>
        <w:t>g) regulamentul de activitate al potențialului furnizor</w:t>
      </w:r>
      <w:r w:rsidR="00320FD1">
        <w:rPr>
          <w:sz w:val="28"/>
          <w:szCs w:val="28"/>
          <w:lang w:val="ro-RO" w:eastAsia="en-GB"/>
        </w:rPr>
        <w:t>,</w:t>
      </w:r>
      <w:r w:rsidRPr="00B15814">
        <w:rPr>
          <w:sz w:val="28"/>
          <w:szCs w:val="28"/>
          <w:lang w:val="ro-RO" w:eastAsia="en-GB"/>
        </w:rPr>
        <w:t xml:space="preserve"> care conține cel puțin următoarele informații:</w:t>
      </w:r>
    </w:p>
    <w:p w14:paraId="142FE8F6" w14:textId="77777777" w:rsidR="0085574D" w:rsidRPr="00B15814" w:rsidRDefault="0085574D" w:rsidP="0085574D">
      <w:pPr>
        <w:snapToGrid w:val="0"/>
        <w:rPr>
          <w:sz w:val="28"/>
          <w:szCs w:val="28"/>
          <w:lang w:val="ro-RO" w:eastAsia="en-GB"/>
        </w:rPr>
      </w:pPr>
      <w:r w:rsidRPr="00B15814">
        <w:rPr>
          <w:sz w:val="28"/>
          <w:szCs w:val="28"/>
          <w:lang w:val="ro-RO" w:eastAsia="en-GB"/>
        </w:rPr>
        <w:t>1) descrierea tipurilor de servicii de finanțare participativă pe care intenționează să le presteze;</w:t>
      </w:r>
    </w:p>
    <w:p w14:paraId="0D08D10E" w14:textId="77777777" w:rsidR="0085574D" w:rsidRPr="00B15814" w:rsidRDefault="0085574D" w:rsidP="0085574D">
      <w:pPr>
        <w:snapToGrid w:val="0"/>
        <w:rPr>
          <w:sz w:val="28"/>
          <w:szCs w:val="28"/>
          <w:lang w:val="ro-RO" w:eastAsia="en-GB"/>
        </w:rPr>
      </w:pPr>
      <w:r w:rsidRPr="00B15814">
        <w:rPr>
          <w:sz w:val="28"/>
          <w:szCs w:val="28"/>
          <w:lang w:val="ro-RO" w:eastAsia="en-GB"/>
        </w:rPr>
        <w:t>2) descrierea organelor de conducere și a mecanismelor de guvernanță corporativă și de control intern ale furnizorului,</w:t>
      </w:r>
      <w:r w:rsidRPr="00B15814">
        <w:rPr>
          <w:sz w:val="28"/>
          <w:szCs w:val="28"/>
          <w:lang w:val="ro-RO"/>
        </w:rPr>
        <w:t xml:space="preserve"> </w:t>
      </w:r>
      <w:r w:rsidRPr="00B15814">
        <w:rPr>
          <w:sz w:val="28"/>
          <w:szCs w:val="28"/>
          <w:lang w:val="ro-RO" w:eastAsia="en-GB"/>
        </w:rPr>
        <w:t>inclusiv procedurile de administrare a riscurilor menite să asigure respectarea prezentei legi;</w:t>
      </w:r>
    </w:p>
    <w:p w14:paraId="2648B598" w14:textId="77777777" w:rsidR="0085574D" w:rsidRPr="00B15814" w:rsidRDefault="0085574D" w:rsidP="0085574D">
      <w:pPr>
        <w:snapToGrid w:val="0"/>
        <w:rPr>
          <w:sz w:val="28"/>
          <w:szCs w:val="28"/>
          <w:lang w:val="ro-RO" w:eastAsia="en-GB"/>
        </w:rPr>
      </w:pPr>
      <w:r w:rsidRPr="00B15814">
        <w:rPr>
          <w:sz w:val="28"/>
          <w:szCs w:val="28"/>
          <w:lang w:val="ro-RO" w:eastAsia="en-GB"/>
        </w:rPr>
        <w:t>3) descrierea sistemelor, resurselor și procedurilor utilizate pentru controlul și protecția sistemelor de prelucrare a datelor;</w:t>
      </w:r>
    </w:p>
    <w:p w14:paraId="4E6B41D7" w14:textId="77777777" w:rsidR="0085574D" w:rsidRPr="00B15814" w:rsidRDefault="0085574D" w:rsidP="0085574D">
      <w:pPr>
        <w:snapToGrid w:val="0"/>
        <w:rPr>
          <w:sz w:val="28"/>
          <w:szCs w:val="28"/>
          <w:lang w:val="ro-RO" w:eastAsia="en-GB"/>
        </w:rPr>
      </w:pPr>
      <w:r w:rsidRPr="00B15814">
        <w:rPr>
          <w:sz w:val="28"/>
          <w:szCs w:val="28"/>
          <w:lang w:val="ro-RO" w:eastAsia="en-GB"/>
        </w:rPr>
        <w:t>4) descrierea planului de asigurare a continuității activității care, ținând cont de natura, amploarea și complexitatea serviciilor de finanțare participativă pe care potențialul furnizor intenționează să le presteze, stabilește măsuri și proceduri care, în cazul unui eșec al potențialului furnizor, să asigure continuitatea furnizării serviciilor critice legate de investițiile existente și buna gestionare a contractelor dintre potențialul furnizor și clienții săi;</w:t>
      </w:r>
    </w:p>
    <w:p w14:paraId="03C9A2BC"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descrierea procedurilor elaborate de potențialul furnizor pentru a verifica exhaustivitatea, corectitudinea și claritatea informațiilor cuprinse în fișa cu informații esențiale privind investiția; </w:t>
      </w:r>
    </w:p>
    <w:p w14:paraId="6974C0AA" w14:textId="77777777" w:rsidR="0085574D" w:rsidRPr="00B15814" w:rsidRDefault="0085574D" w:rsidP="0085574D">
      <w:pPr>
        <w:snapToGrid w:val="0"/>
        <w:rPr>
          <w:sz w:val="28"/>
          <w:szCs w:val="28"/>
          <w:lang w:val="ro-RO" w:eastAsia="en-GB"/>
        </w:rPr>
      </w:pPr>
      <w:r w:rsidRPr="00B15814">
        <w:rPr>
          <w:sz w:val="28"/>
          <w:szCs w:val="28"/>
          <w:lang w:val="ro-RO" w:eastAsia="en-GB"/>
        </w:rPr>
        <w:t>6) descrierea procedurilor potențialului furnizor de servicii de finanțare participativă în ceea ce privește limitele de investiții pentru investitorii nesofisticați;</w:t>
      </w:r>
    </w:p>
    <w:p w14:paraId="3F1026B4" w14:textId="37361E24" w:rsidR="0085574D" w:rsidRPr="00B15814" w:rsidRDefault="0085574D" w:rsidP="0085574D">
      <w:pPr>
        <w:snapToGrid w:val="0"/>
        <w:rPr>
          <w:sz w:val="28"/>
          <w:szCs w:val="28"/>
          <w:lang w:val="ro-RO" w:eastAsia="en-GB"/>
        </w:rPr>
      </w:pPr>
      <w:r w:rsidRPr="00B15814">
        <w:rPr>
          <w:sz w:val="28"/>
          <w:szCs w:val="28"/>
          <w:lang w:val="ro-RO" w:eastAsia="en-GB"/>
        </w:rPr>
        <w:t>7) descrierea regulilor interne prin care li se interzice asociaților/acționarilor care dețin cel puțin 20% din capitalul social sau din drepturile de vot, pe</w:t>
      </w:r>
      <w:r w:rsidR="00174D6B">
        <w:rPr>
          <w:sz w:val="28"/>
          <w:szCs w:val="28"/>
          <w:lang w:val="ro-RO" w:eastAsia="en-GB"/>
        </w:rPr>
        <w:t>rsoanelor ce dețin funcții de ră</w:t>
      </w:r>
      <w:r w:rsidRPr="00B15814">
        <w:rPr>
          <w:sz w:val="28"/>
          <w:szCs w:val="28"/>
          <w:lang w:val="ro-RO" w:eastAsia="en-GB"/>
        </w:rPr>
        <w:t>spundere la respectivul furnizor sau oricăr</w:t>
      </w:r>
      <w:r w:rsidR="009302F0">
        <w:rPr>
          <w:sz w:val="28"/>
          <w:szCs w:val="28"/>
          <w:lang w:val="ro-RO" w:eastAsia="en-GB"/>
        </w:rPr>
        <w:t>ei persoane afiliate de acestea</w:t>
      </w:r>
      <w:r w:rsidRPr="00B15814">
        <w:rPr>
          <w:sz w:val="28"/>
          <w:szCs w:val="28"/>
          <w:lang w:val="ro-RO" w:eastAsia="en-GB"/>
        </w:rPr>
        <w:t xml:space="preserve"> să încheie tranzacții de finanțare participativă oferite pe platforma potențialului furnizor de finanțare participativă;</w:t>
      </w:r>
    </w:p>
    <w:p w14:paraId="69A9A546"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 xml:space="preserve">8) descrierea funcțiilor ce urmează sau ar putea fi </w:t>
      </w:r>
      <w:proofErr w:type="spellStart"/>
      <w:r w:rsidRPr="00B15814">
        <w:rPr>
          <w:sz w:val="28"/>
          <w:szCs w:val="28"/>
          <w:lang w:val="ro-RO" w:eastAsia="en-GB"/>
        </w:rPr>
        <w:t>externalizate</w:t>
      </w:r>
      <w:proofErr w:type="spellEnd"/>
      <w:r w:rsidRPr="00B15814">
        <w:rPr>
          <w:sz w:val="28"/>
          <w:szCs w:val="28"/>
          <w:lang w:val="ro-RO" w:eastAsia="en-GB"/>
        </w:rPr>
        <w:t xml:space="preserve"> și a mecanismelor de externalizare ale potențialului furnizor de servicii de finanțare participativă; </w:t>
      </w:r>
    </w:p>
    <w:p w14:paraId="2C365F20" w14:textId="77777777" w:rsidR="0085574D" w:rsidRPr="00B15814" w:rsidRDefault="0085574D" w:rsidP="0085574D">
      <w:pPr>
        <w:snapToGrid w:val="0"/>
        <w:rPr>
          <w:sz w:val="28"/>
          <w:szCs w:val="28"/>
          <w:lang w:val="ro-RO" w:eastAsia="en-GB"/>
        </w:rPr>
      </w:pPr>
      <w:r w:rsidRPr="00B15814">
        <w:rPr>
          <w:sz w:val="28"/>
          <w:szCs w:val="28"/>
          <w:lang w:val="ro-RO" w:eastAsia="en-GB"/>
        </w:rPr>
        <w:t>9) descrierea procedurilor instituite de potențialul furnizor de servicii de finanțare participativă pentru recepționare și examinarea reclamațiilor din partea clienților;</w:t>
      </w:r>
    </w:p>
    <w:p w14:paraId="3CEC094B" w14:textId="6FA123E0" w:rsidR="0085574D" w:rsidRPr="00B15814" w:rsidRDefault="00DB222C" w:rsidP="0085574D">
      <w:pPr>
        <w:snapToGrid w:val="0"/>
        <w:rPr>
          <w:sz w:val="28"/>
          <w:szCs w:val="28"/>
          <w:shd w:val="clear" w:color="auto" w:fill="FFFFFF"/>
          <w:lang w:val="ro-RO"/>
        </w:rPr>
      </w:pPr>
      <w:r>
        <w:rPr>
          <w:sz w:val="28"/>
          <w:szCs w:val="28"/>
          <w:shd w:val="clear" w:color="auto" w:fill="FFFFFF"/>
          <w:lang w:val="ro-RO" w:eastAsia="en-GB"/>
        </w:rPr>
        <w:t>h</w:t>
      </w:r>
      <w:r w:rsidR="0085574D" w:rsidRPr="00B15814">
        <w:rPr>
          <w:sz w:val="28"/>
          <w:szCs w:val="28"/>
          <w:shd w:val="clear" w:color="auto" w:fill="FFFFFF"/>
          <w:lang w:val="ro-RO" w:eastAsia="en-GB"/>
        </w:rPr>
        <w:t xml:space="preserve">) dovada achitării taxei de examinare a cererii de autorizare în mărime de 10 000 </w:t>
      </w:r>
      <w:r w:rsidR="007F3D9B">
        <w:rPr>
          <w:sz w:val="28"/>
          <w:szCs w:val="28"/>
          <w:shd w:val="clear" w:color="auto" w:fill="FFFFFF"/>
          <w:lang w:val="ro-RO" w:eastAsia="en-GB"/>
        </w:rPr>
        <w:t xml:space="preserve">de </w:t>
      </w:r>
      <w:r w:rsidR="0085574D" w:rsidRPr="00B15814">
        <w:rPr>
          <w:sz w:val="28"/>
          <w:szCs w:val="28"/>
          <w:shd w:val="clear" w:color="auto" w:fill="FFFFFF"/>
          <w:lang w:val="ro-RO" w:eastAsia="en-GB"/>
        </w:rPr>
        <w:t>lei</w:t>
      </w:r>
      <w:r w:rsidR="007F3D9B">
        <w:rPr>
          <w:sz w:val="28"/>
          <w:szCs w:val="28"/>
          <w:shd w:val="clear" w:color="auto" w:fill="FFFFFF"/>
          <w:lang w:val="ro-RO" w:eastAsia="en-GB"/>
        </w:rPr>
        <w:t>,</w:t>
      </w:r>
      <w:r w:rsidR="0085574D" w:rsidRPr="00B15814">
        <w:rPr>
          <w:sz w:val="28"/>
          <w:szCs w:val="28"/>
          <w:shd w:val="clear" w:color="auto" w:fill="FFFFFF"/>
          <w:lang w:val="ro-RO" w:eastAsia="en-GB"/>
        </w:rPr>
        <w:t xml:space="preserve"> care se varsă la bugetul autorității de supraveghere;</w:t>
      </w:r>
    </w:p>
    <w:p w14:paraId="462D64B4" w14:textId="1E0BE639" w:rsidR="0085574D" w:rsidRPr="00B15814" w:rsidRDefault="00DB222C" w:rsidP="0085574D">
      <w:pPr>
        <w:snapToGrid w:val="0"/>
        <w:rPr>
          <w:sz w:val="28"/>
          <w:szCs w:val="28"/>
          <w:lang w:val="ro-RO" w:eastAsia="en-GB"/>
        </w:rPr>
      </w:pPr>
      <w:r>
        <w:rPr>
          <w:sz w:val="28"/>
          <w:szCs w:val="28"/>
          <w:lang w:val="ro-RO" w:eastAsia="en-GB"/>
        </w:rPr>
        <w:t>i</w:t>
      </w:r>
      <w:r w:rsidR="0085574D" w:rsidRPr="00B15814">
        <w:rPr>
          <w:sz w:val="28"/>
          <w:szCs w:val="28"/>
          <w:lang w:val="ro-RO" w:eastAsia="en-GB"/>
        </w:rPr>
        <w:t>) alte reguli, proceduri și politici elaborate potrivit prevederilor exprese din prezenta lege.</w:t>
      </w:r>
    </w:p>
    <w:p w14:paraId="567D1ACA" w14:textId="77777777" w:rsidR="0085574D" w:rsidRPr="00B15814" w:rsidRDefault="0085574D" w:rsidP="0085574D">
      <w:pPr>
        <w:snapToGrid w:val="0"/>
        <w:rPr>
          <w:sz w:val="28"/>
          <w:szCs w:val="28"/>
          <w:lang w:val="ro-RO"/>
        </w:rPr>
      </w:pPr>
      <w:r w:rsidRPr="00B15814">
        <w:rPr>
          <w:sz w:val="28"/>
          <w:szCs w:val="28"/>
          <w:lang w:val="ro-RO"/>
        </w:rPr>
        <w:t xml:space="preserve">(3) Decizia autorității </w:t>
      </w:r>
      <w:r w:rsidRPr="00B15814">
        <w:rPr>
          <w:bCs/>
          <w:sz w:val="28"/>
          <w:szCs w:val="28"/>
          <w:lang w:val="ro-RO" w:eastAsia="en-GB"/>
        </w:rPr>
        <w:t>de supraveghere</w:t>
      </w:r>
      <w:r w:rsidRPr="00B15814">
        <w:rPr>
          <w:sz w:val="28"/>
          <w:szCs w:val="28"/>
          <w:lang w:val="ro-RO"/>
        </w:rPr>
        <w:t xml:space="preserve"> privind autorizarea furnizorului prevede serviciile de finanțare participativă pe care furnizorul este autorizat să le presteze. </w:t>
      </w:r>
    </w:p>
    <w:p w14:paraId="1879A994" w14:textId="77777777" w:rsidR="0085574D" w:rsidRPr="00B15814" w:rsidRDefault="0085574D" w:rsidP="0085574D">
      <w:pPr>
        <w:snapToGrid w:val="0"/>
        <w:rPr>
          <w:bCs/>
          <w:sz w:val="28"/>
          <w:szCs w:val="28"/>
          <w:lang w:val="ro-RO" w:eastAsia="en-GB"/>
        </w:rPr>
      </w:pPr>
      <w:r w:rsidRPr="00B15814">
        <w:rPr>
          <w:bCs/>
          <w:sz w:val="28"/>
          <w:szCs w:val="28"/>
          <w:lang w:val="ro-RO" w:eastAsia="en-GB"/>
        </w:rPr>
        <w:t xml:space="preserve">(4) În cazul extinderii/reducerii serviciilor </w:t>
      </w:r>
      <w:r w:rsidRPr="00B15814">
        <w:rPr>
          <w:sz w:val="28"/>
          <w:szCs w:val="28"/>
          <w:lang w:val="ro-RO"/>
        </w:rPr>
        <w:t>de finanțare participativă,</w:t>
      </w:r>
      <w:r w:rsidRPr="00B15814">
        <w:rPr>
          <w:bCs/>
          <w:sz w:val="28"/>
          <w:szCs w:val="28"/>
          <w:lang w:val="ro-RO" w:eastAsia="en-GB"/>
        </w:rPr>
        <w:t xml:space="preserve"> </w:t>
      </w:r>
      <w:r w:rsidRPr="00B15814">
        <w:rPr>
          <w:sz w:val="28"/>
          <w:szCs w:val="28"/>
          <w:lang w:val="ro-RO"/>
        </w:rPr>
        <w:t>care nu au fost prevăzute la data autorizării</w:t>
      </w:r>
      <w:r w:rsidRPr="00B15814">
        <w:rPr>
          <w:bCs/>
          <w:sz w:val="28"/>
          <w:szCs w:val="28"/>
          <w:lang w:val="ro-RO" w:eastAsia="en-GB"/>
        </w:rPr>
        <w:t xml:space="preserve">, furnizorul depune o cerere de reautorizare, la care anexează documentele ce conțin informații referitoare la serviciul </w:t>
      </w:r>
      <w:r w:rsidRPr="00B15814">
        <w:rPr>
          <w:sz w:val="28"/>
          <w:szCs w:val="28"/>
          <w:lang w:val="ro-RO"/>
        </w:rPr>
        <w:t>de finanțare participativă</w:t>
      </w:r>
      <w:r w:rsidRPr="00B15814">
        <w:rPr>
          <w:bCs/>
          <w:sz w:val="28"/>
          <w:szCs w:val="28"/>
          <w:lang w:val="ro-RO" w:eastAsia="en-GB"/>
        </w:rPr>
        <w:t xml:space="preserve"> ce se intenţionează a fi prestat sau care urmează a fi redus.</w:t>
      </w:r>
    </w:p>
    <w:p w14:paraId="0E6B3F5A" w14:textId="481E8AFE" w:rsidR="0085574D" w:rsidRPr="00B15814" w:rsidRDefault="0085574D" w:rsidP="0085574D">
      <w:pPr>
        <w:snapToGrid w:val="0"/>
        <w:rPr>
          <w:bCs/>
          <w:sz w:val="28"/>
          <w:szCs w:val="28"/>
          <w:lang w:val="ro-RO" w:eastAsia="en-GB"/>
        </w:rPr>
      </w:pPr>
      <w:r w:rsidRPr="00B15814">
        <w:rPr>
          <w:bCs/>
          <w:sz w:val="28"/>
          <w:szCs w:val="28"/>
          <w:lang w:val="ro-RO" w:eastAsia="en-GB"/>
        </w:rPr>
        <w:t>(5) Autoritatea de supraveghere stabilește prin actele sale normative cerințele și proceduri aplicabile furnizorilor care se referă la procedura de acordare, suspendare</w:t>
      </w:r>
      <w:r w:rsidR="00FB18C8">
        <w:rPr>
          <w:bCs/>
          <w:sz w:val="28"/>
          <w:szCs w:val="28"/>
          <w:lang w:val="ro-RO" w:eastAsia="en-GB"/>
        </w:rPr>
        <w:t xml:space="preserve"> </w:t>
      </w:r>
      <w:r w:rsidRPr="00B15814">
        <w:rPr>
          <w:bCs/>
          <w:sz w:val="28"/>
          <w:szCs w:val="28"/>
          <w:lang w:val="ro-RO" w:eastAsia="en-GB"/>
        </w:rPr>
        <w:t>și de retragere a autorizării, inclusiv de înscriere și radiere a furnizorilor din Registru furnizorilor de servicii de finanțare participativă și transparența structurii de proprietate a furnizorului.</w:t>
      </w:r>
    </w:p>
    <w:p w14:paraId="436A1618" w14:textId="77777777" w:rsidR="0085574D" w:rsidRPr="00B15814" w:rsidRDefault="0085574D" w:rsidP="0085574D">
      <w:pPr>
        <w:snapToGrid w:val="0"/>
        <w:rPr>
          <w:b/>
          <w:bCs/>
          <w:sz w:val="28"/>
          <w:szCs w:val="28"/>
          <w:lang w:val="ro-RO" w:eastAsia="en-GB"/>
        </w:rPr>
      </w:pPr>
    </w:p>
    <w:p w14:paraId="57DE6B9D" w14:textId="3AC9440E" w:rsidR="0085574D" w:rsidRPr="00B15814" w:rsidRDefault="00303497" w:rsidP="009A0539">
      <w:pPr>
        <w:pStyle w:val="Listparagraf"/>
        <w:numPr>
          <w:ilvl w:val="0"/>
          <w:numId w:val="43"/>
        </w:numPr>
        <w:tabs>
          <w:tab w:val="left" w:pos="1843"/>
        </w:tabs>
        <w:snapToGrid w:val="0"/>
        <w:ind w:left="0" w:firstLine="2127"/>
        <w:rPr>
          <w:sz w:val="28"/>
          <w:szCs w:val="28"/>
          <w:lang w:val="ro-RO" w:eastAsia="en-GB"/>
        </w:rPr>
      </w:pPr>
      <w:r w:rsidRPr="00B15814">
        <w:rPr>
          <w:sz w:val="28"/>
          <w:szCs w:val="28"/>
          <w:lang w:val="ro-RO" w:eastAsia="en-GB"/>
        </w:rPr>
        <w:t xml:space="preserve"> </w:t>
      </w:r>
      <w:r w:rsidR="0085574D" w:rsidRPr="00B15814">
        <w:rPr>
          <w:sz w:val="28"/>
          <w:szCs w:val="28"/>
          <w:lang w:val="ro-RO" w:eastAsia="en-GB"/>
        </w:rPr>
        <w:t>Examinarea cererii de autorizare</w:t>
      </w:r>
    </w:p>
    <w:p w14:paraId="0AD33829"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(1) În termen de până la 3 luni de la data depunerii cererii, autoritatea de supraveghere examinează cererea și documentele anexate și emite decizia prin care autorizează sau respinge cererea de autorizare a furnizorului. </w:t>
      </w:r>
    </w:p>
    <w:p w14:paraId="641E335E" w14:textId="77777777" w:rsidR="0085574D" w:rsidRPr="00B15814" w:rsidRDefault="0085574D" w:rsidP="0085574D">
      <w:pPr>
        <w:snapToGrid w:val="0"/>
        <w:rPr>
          <w:sz w:val="28"/>
          <w:szCs w:val="28"/>
          <w:lang w:val="ro-RO" w:eastAsia="en-GB"/>
        </w:rPr>
      </w:pPr>
      <w:r w:rsidRPr="00B15814">
        <w:rPr>
          <w:sz w:val="28"/>
          <w:szCs w:val="28"/>
          <w:lang w:val="ro-RO" w:eastAsia="en-GB"/>
        </w:rPr>
        <w:t>(2) Autoritatea de supraveghere este în drept să solicite potențialului furnizor completarea setului de documente prezentat și/sau introducerea în documentele prezentate a modificărilor și completărilor necesare, cu indicarea termenului de executare, în următoarele cazuri:</w:t>
      </w:r>
    </w:p>
    <w:p w14:paraId="75A57902" w14:textId="77777777" w:rsidR="0085574D" w:rsidRPr="00B15814" w:rsidRDefault="0085574D" w:rsidP="0085574D">
      <w:pPr>
        <w:snapToGrid w:val="0"/>
        <w:rPr>
          <w:sz w:val="28"/>
          <w:szCs w:val="28"/>
          <w:lang w:val="ro-RO" w:eastAsia="en-GB"/>
        </w:rPr>
      </w:pPr>
      <w:r w:rsidRPr="00B15814">
        <w:rPr>
          <w:sz w:val="28"/>
          <w:szCs w:val="28"/>
          <w:lang w:val="ro-RO" w:eastAsia="en-GB"/>
        </w:rPr>
        <w:t>a) la prezentarea unui set de documente incomplet, conform prevederilor art. 37;</w:t>
      </w:r>
    </w:p>
    <w:p w14:paraId="68203617" w14:textId="77777777" w:rsidR="0085574D" w:rsidRPr="00B15814" w:rsidRDefault="0085574D" w:rsidP="0085574D">
      <w:pPr>
        <w:snapToGrid w:val="0"/>
        <w:rPr>
          <w:sz w:val="28"/>
          <w:szCs w:val="28"/>
          <w:lang w:val="ro-RO" w:eastAsia="en-GB"/>
        </w:rPr>
      </w:pPr>
      <w:r w:rsidRPr="00B15814">
        <w:rPr>
          <w:sz w:val="28"/>
          <w:szCs w:val="28"/>
          <w:lang w:val="ro-RO" w:eastAsia="en-GB"/>
        </w:rPr>
        <w:t>b) dacă documentele și/sau informațiile prezentate sunt eronate, insuficiente și/sau ilizibile;</w:t>
      </w:r>
    </w:p>
    <w:p w14:paraId="36C7EDA4" w14:textId="77777777" w:rsidR="0085574D" w:rsidRPr="00B15814" w:rsidRDefault="0085574D" w:rsidP="0085574D">
      <w:pPr>
        <w:snapToGrid w:val="0"/>
        <w:rPr>
          <w:sz w:val="28"/>
          <w:szCs w:val="28"/>
          <w:lang w:val="ro-RO" w:eastAsia="en-GB"/>
        </w:rPr>
      </w:pPr>
      <w:r w:rsidRPr="00B15814">
        <w:rPr>
          <w:sz w:val="28"/>
          <w:szCs w:val="28"/>
          <w:lang w:val="ro-RO" w:eastAsia="en-GB"/>
        </w:rPr>
        <w:t>c) dacă conținutul documentelor și/sau al informațiilor prezentate contravine prevederilor prezentei legi și ale actelor normative ale autorității de supraveghere.</w:t>
      </w:r>
    </w:p>
    <w:p w14:paraId="2EF48BE3" w14:textId="77777777" w:rsidR="0085574D" w:rsidRPr="00B15814" w:rsidRDefault="0085574D" w:rsidP="0085574D">
      <w:pPr>
        <w:snapToGrid w:val="0"/>
        <w:rPr>
          <w:sz w:val="28"/>
          <w:szCs w:val="28"/>
          <w:lang w:val="ro-RO" w:eastAsia="en-GB"/>
        </w:rPr>
      </w:pPr>
      <w:r w:rsidRPr="00B15814">
        <w:rPr>
          <w:sz w:val="28"/>
          <w:szCs w:val="28"/>
          <w:lang w:val="ro-RO" w:eastAsia="en-GB"/>
        </w:rPr>
        <w:t>În oricare dintre aceste cazuri, termenul de examinare a cererii se suspendă și se curge din momentul prezentării la autoritatea de supraveghere a setului complet de documente suplimentare.</w:t>
      </w:r>
    </w:p>
    <w:p w14:paraId="76A75F19" w14:textId="77777777" w:rsidR="0085574D" w:rsidRPr="00B15814" w:rsidRDefault="0085574D" w:rsidP="0085574D">
      <w:pPr>
        <w:snapToGrid w:val="0"/>
        <w:rPr>
          <w:sz w:val="28"/>
          <w:szCs w:val="28"/>
          <w:lang w:val="ro-RO" w:eastAsia="en-GB"/>
        </w:rPr>
      </w:pPr>
    </w:p>
    <w:p w14:paraId="0DF847E8" w14:textId="48853EDB" w:rsidR="0085574D" w:rsidRPr="00B15814" w:rsidRDefault="00303497" w:rsidP="009A0539">
      <w:pPr>
        <w:pStyle w:val="Listparagraf"/>
        <w:numPr>
          <w:ilvl w:val="0"/>
          <w:numId w:val="43"/>
        </w:numPr>
        <w:tabs>
          <w:tab w:val="left" w:pos="2127"/>
          <w:tab w:val="left" w:pos="2410"/>
        </w:tabs>
        <w:snapToGrid w:val="0"/>
        <w:ind w:left="0" w:firstLine="2127"/>
        <w:rPr>
          <w:sz w:val="28"/>
          <w:szCs w:val="28"/>
          <w:lang w:val="ro-RO" w:eastAsia="en-GB"/>
        </w:rPr>
      </w:pPr>
      <w:r w:rsidRPr="00B15814">
        <w:rPr>
          <w:sz w:val="28"/>
          <w:szCs w:val="28"/>
          <w:lang w:val="ro-RO" w:eastAsia="en-GB"/>
        </w:rPr>
        <w:lastRenderedPageBreak/>
        <w:t xml:space="preserve"> </w:t>
      </w:r>
      <w:r w:rsidR="0085574D" w:rsidRPr="00B15814">
        <w:rPr>
          <w:sz w:val="28"/>
          <w:szCs w:val="28"/>
          <w:lang w:val="ro-RO" w:eastAsia="en-GB"/>
        </w:rPr>
        <w:t>Temeiuri de respingere a cererii de autorizare</w:t>
      </w:r>
    </w:p>
    <w:p w14:paraId="08EB52A5" w14:textId="77777777" w:rsidR="0085574D" w:rsidRPr="00B15814" w:rsidRDefault="0085574D" w:rsidP="0085574D">
      <w:pPr>
        <w:snapToGrid w:val="0"/>
        <w:rPr>
          <w:sz w:val="28"/>
          <w:szCs w:val="28"/>
          <w:lang w:val="ro-RO" w:eastAsia="en-GB"/>
        </w:rPr>
      </w:pPr>
      <w:r w:rsidRPr="00B15814">
        <w:rPr>
          <w:sz w:val="28"/>
          <w:szCs w:val="28"/>
          <w:lang w:val="ro-RO" w:eastAsia="en-GB"/>
        </w:rPr>
        <w:t>(1) Autoritatea de supraveghere respinge cererea de autorizare dacă există cel puțin unul dintre următoarele temeiuri:</w:t>
      </w:r>
    </w:p>
    <w:p w14:paraId="46CE42B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a) necorespunderea actelor prezentate cu prevederile prezentei legi și ale actelor normative ale autorității de supraveghere; </w:t>
      </w:r>
    </w:p>
    <w:p w14:paraId="71E2E203"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b) neîntrunirea de către solicitant a exigențelor față de furnizori prevăzute de prezenta lege și actele normative ale autorității de supraveghere. </w:t>
      </w:r>
    </w:p>
    <w:p w14:paraId="28058461" w14:textId="77777777" w:rsidR="0085574D" w:rsidRPr="00B15814" w:rsidRDefault="0085574D" w:rsidP="0085574D">
      <w:pPr>
        <w:snapToGrid w:val="0"/>
        <w:rPr>
          <w:sz w:val="28"/>
          <w:szCs w:val="28"/>
          <w:lang w:val="ro-RO" w:eastAsia="en-GB"/>
        </w:rPr>
      </w:pPr>
      <w:r w:rsidRPr="00B15814">
        <w:rPr>
          <w:sz w:val="28"/>
          <w:szCs w:val="28"/>
          <w:lang w:val="ro-RO" w:eastAsia="en-GB"/>
        </w:rPr>
        <w:t>(2) În cazul respingerii cererii în temeiul prevederilor alin. (1), furnizorul potențial, după înlăturarea motivelor care au servit drept temei pentru respingere și achitarea repetată a plății pentru autorizare, poate depune o nouă cerere, în modul stabilit de prezenta lege.</w:t>
      </w:r>
    </w:p>
    <w:p w14:paraId="76B4374E" w14:textId="77777777" w:rsidR="0085574D" w:rsidRPr="00B15814" w:rsidRDefault="0085574D" w:rsidP="0085574D">
      <w:pPr>
        <w:snapToGrid w:val="0"/>
        <w:rPr>
          <w:sz w:val="28"/>
          <w:szCs w:val="28"/>
          <w:lang w:val="ro-RO" w:eastAsia="en-GB"/>
        </w:rPr>
      </w:pPr>
      <w:r w:rsidRPr="00B15814">
        <w:rPr>
          <w:sz w:val="28"/>
          <w:szCs w:val="28"/>
          <w:lang w:val="ro-RO" w:eastAsia="en-GB"/>
        </w:rPr>
        <w:t>(3) În termen de 5 zile lucrătoare de la data adoptării deciziei privind cererea depusă, autoritatea de supraveghere informează în scris, pe suport de hârtie și/sau prin sistemul de circulație electronică a documentelor, furnizorul despre autorizare sau respingerea motivată a cererii.</w:t>
      </w:r>
    </w:p>
    <w:p w14:paraId="7ABAA2C5" w14:textId="77777777" w:rsidR="0085574D" w:rsidRPr="00B15814" w:rsidRDefault="0085574D" w:rsidP="0085574D">
      <w:pPr>
        <w:snapToGrid w:val="0"/>
        <w:rPr>
          <w:b/>
          <w:sz w:val="28"/>
          <w:szCs w:val="28"/>
          <w:lang w:val="ro-RO" w:eastAsia="en-GB"/>
        </w:rPr>
      </w:pPr>
    </w:p>
    <w:p w14:paraId="65034E15" w14:textId="77777777" w:rsidR="0085574D" w:rsidRPr="00B15814" w:rsidRDefault="0085574D" w:rsidP="009A0539">
      <w:pPr>
        <w:pStyle w:val="Listparagraf"/>
        <w:numPr>
          <w:ilvl w:val="0"/>
          <w:numId w:val="43"/>
        </w:numPr>
        <w:tabs>
          <w:tab w:val="left" w:pos="2269"/>
        </w:tabs>
        <w:snapToGrid w:val="0"/>
        <w:ind w:left="0" w:firstLine="2268"/>
        <w:rPr>
          <w:sz w:val="28"/>
          <w:szCs w:val="28"/>
          <w:lang w:val="ro-RO" w:eastAsia="en-GB"/>
        </w:rPr>
      </w:pPr>
      <w:r w:rsidRPr="00B15814">
        <w:rPr>
          <w:b/>
          <w:sz w:val="28"/>
          <w:szCs w:val="28"/>
          <w:lang w:val="ro-RO" w:eastAsia="en-GB"/>
        </w:rPr>
        <w:t xml:space="preserve"> </w:t>
      </w:r>
      <w:r w:rsidRPr="00B15814">
        <w:rPr>
          <w:sz w:val="28"/>
          <w:szCs w:val="28"/>
          <w:lang w:val="ro-RO" w:eastAsia="en-GB"/>
        </w:rPr>
        <w:t xml:space="preserve">Registrul furnizorilor de servicii de finanțare participativă </w:t>
      </w:r>
    </w:p>
    <w:p w14:paraId="4AD778D5" w14:textId="47570894" w:rsidR="0085574D" w:rsidRPr="00B15814" w:rsidRDefault="0085574D" w:rsidP="0085574D">
      <w:pPr>
        <w:snapToGrid w:val="0"/>
        <w:rPr>
          <w:sz w:val="28"/>
          <w:szCs w:val="28"/>
          <w:lang w:val="ro-RO" w:eastAsia="en-GB"/>
        </w:rPr>
      </w:pPr>
      <w:r w:rsidRPr="00B15814">
        <w:rPr>
          <w:sz w:val="28"/>
          <w:szCs w:val="28"/>
          <w:lang w:val="ro-RO" w:eastAsia="en-GB"/>
        </w:rPr>
        <w:t>(1) La momentul emiterii deciziei de autorizare</w:t>
      </w:r>
      <w:r w:rsidR="00237A74">
        <w:rPr>
          <w:sz w:val="28"/>
          <w:szCs w:val="28"/>
          <w:lang w:val="ro-RO" w:eastAsia="en-GB"/>
        </w:rPr>
        <w:t>,</w:t>
      </w:r>
      <w:r w:rsidRPr="00B15814">
        <w:rPr>
          <w:sz w:val="28"/>
          <w:szCs w:val="28"/>
          <w:lang w:val="ro-RO" w:eastAsia="en-GB"/>
        </w:rPr>
        <w:t xml:space="preserve"> furnizorul este înregistrat în Registrul furnizorilor de servicii de finanțar</w:t>
      </w:r>
      <w:r w:rsidR="00AE13D2">
        <w:rPr>
          <w:sz w:val="28"/>
          <w:szCs w:val="28"/>
          <w:lang w:val="ro-RO" w:eastAsia="en-GB"/>
        </w:rPr>
        <w:t>e participativă (în continuare –</w:t>
      </w:r>
      <w:r w:rsidRPr="00B15814">
        <w:rPr>
          <w:sz w:val="28"/>
          <w:szCs w:val="28"/>
          <w:lang w:val="ro-RO" w:eastAsia="en-GB"/>
        </w:rPr>
        <w:t xml:space="preserve"> </w:t>
      </w:r>
      <w:r w:rsidRPr="004C3394">
        <w:rPr>
          <w:sz w:val="28"/>
          <w:szCs w:val="28"/>
          <w:lang w:val="ro-RO" w:eastAsia="en-GB"/>
        </w:rPr>
        <w:t>Registru</w:t>
      </w:r>
      <w:r w:rsidRPr="00B15814">
        <w:rPr>
          <w:sz w:val="28"/>
          <w:szCs w:val="28"/>
          <w:lang w:val="ro-RO" w:eastAsia="en-GB"/>
        </w:rPr>
        <w:t>), instituit și ținut de autoritatea de supraveghere în conformitate cu legislația cu privire la registre.</w:t>
      </w:r>
    </w:p>
    <w:p w14:paraId="47437139" w14:textId="77777777" w:rsidR="0085574D" w:rsidRPr="00B15814" w:rsidRDefault="0085574D" w:rsidP="0085574D">
      <w:pPr>
        <w:snapToGrid w:val="0"/>
        <w:rPr>
          <w:sz w:val="28"/>
          <w:szCs w:val="28"/>
          <w:lang w:val="ro-RO" w:eastAsia="en-GB"/>
        </w:rPr>
      </w:pPr>
      <w:r w:rsidRPr="00B15814">
        <w:rPr>
          <w:sz w:val="28"/>
          <w:szCs w:val="28"/>
          <w:lang w:val="ro-RO" w:eastAsia="en-GB"/>
        </w:rPr>
        <w:t>(2) În Registru se înscriu următoarele date despre furnizor:</w:t>
      </w:r>
    </w:p>
    <w:p w14:paraId="015B7C7D" w14:textId="77777777" w:rsidR="0085574D" w:rsidRPr="00B15814" w:rsidRDefault="0085574D" w:rsidP="0085574D">
      <w:pPr>
        <w:snapToGrid w:val="0"/>
        <w:rPr>
          <w:sz w:val="28"/>
          <w:szCs w:val="28"/>
          <w:lang w:val="ro-RO" w:eastAsia="en-GB"/>
        </w:rPr>
      </w:pPr>
      <w:r w:rsidRPr="00B15814">
        <w:rPr>
          <w:sz w:val="28"/>
          <w:szCs w:val="28"/>
          <w:lang w:val="ro-RO" w:eastAsia="en-GB"/>
        </w:rPr>
        <w:t>a) denumirea completă și abreviată;</w:t>
      </w:r>
    </w:p>
    <w:p w14:paraId="2DC386A7" w14:textId="77777777" w:rsidR="0085574D" w:rsidRPr="00B15814" w:rsidRDefault="0085574D" w:rsidP="0085574D">
      <w:pPr>
        <w:snapToGrid w:val="0"/>
        <w:rPr>
          <w:sz w:val="28"/>
          <w:szCs w:val="28"/>
          <w:lang w:val="ro-RO" w:eastAsia="en-GB"/>
        </w:rPr>
      </w:pPr>
      <w:r w:rsidRPr="00B15814">
        <w:rPr>
          <w:sz w:val="28"/>
          <w:szCs w:val="28"/>
          <w:lang w:val="ro-RO" w:eastAsia="en-GB"/>
        </w:rPr>
        <w:t>b) data înregistrării și numărul de identificare de stat (IDNO);</w:t>
      </w:r>
    </w:p>
    <w:p w14:paraId="411173D5" w14:textId="77777777" w:rsidR="0085574D" w:rsidRPr="00B15814" w:rsidRDefault="0085574D" w:rsidP="0085574D">
      <w:pPr>
        <w:snapToGrid w:val="0"/>
        <w:rPr>
          <w:sz w:val="28"/>
          <w:szCs w:val="28"/>
          <w:lang w:val="ro-RO" w:eastAsia="en-GB"/>
        </w:rPr>
      </w:pPr>
      <w:r w:rsidRPr="00B15814">
        <w:rPr>
          <w:sz w:val="28"/>
          <w:szCs w:val="28"/>
          <w:lang w:val="ro-RO" w:eastAsia="en-GB"/>
        </w:rPr>
        <w:t>c) sediul și adresa pentru corespondență, dacă diferă de sediu, numărul de telefon, adresa electronică, adresa de internet a platformei;</w:t>
      </w:r>
    </w:p>
    <w:p w14:paraId="55959C70" w14:textId="77777777" w:rsidR="0085574D" w:rsidRPr="00B15814" w:rsidRDefault="0085574D" w:rsidP="0085574D">
      <w:pPr>
        <w:snapToGrid w:val="0"/>
        <w:rPr>
          <w:sz w:val="28"/>
          <w:szCs w:val="28"/>
          <w:lang w:val="ro-RO" w:eastAsia="en-GB"/>
        </w:rPr>
      </w:pPr>
      <w:r w:rsidRPr="00B15814">
        <w:rPr>
          <w:sz w:val="28"/>
          <w:szCs w:val="28"/>
          <w:lang w:val="ro-RO" w:eastAsia="en-GB"/>
        </w:rPr>
        <w:t>d) activitățile de finanțare participativă desfășurate;</w:t>
      </w:r>
    </w:p>
    <w:p w14:paraId="679F65FA" w14:textId="77777777" w:rsidR="0085574D" w:rsidRPr="00B15814" w:rsidRDefault="0085574D" w:rsidP="0085574D">
      <w:pPr>
        <w:snapToGrid w:val="0"/>
        <w:rPr>
          <w:sz w:val="28"/>
          <w:szCs w:val="28"/>
          <w:lang w:val="ro-RO" w:eastAsia="en-GB"/>
        </w:rPr>
      </w:pPr>
      <w:r w:rsidRPr="00B15814">
        <w:rPr>
          <w:sz w:val="28"/>
          <w:szCs w:val="28"/>
          <w:lang w:val="ro-RO" w:eastAsia="en-GB"/>
        </w:rPr>
        <w:t>e) capitalul social;</w:t>
      </w:r>
    </w:p>
    <w:p w14:paraId="69181A3C" w14:textId="77777777" w:rsidR="0085574D" w:rsidRPr="00B15814" w:rsidRDefault="0085574D" w:rsidP="0085574D">
      <w:pPr>
        <w:snapToGrid w:val="0"/>
        <w:rPr>
          <w:sz w:val="28"/>
          <w:szCs w:val="28"/>
          <w:lang w:val="ro-RO" w:eastAsia="en-GB"/>
        </w:rPr>
      </w:pPr>
      <w:r w:rsidRPr="00B15814">
        <w:rPr>
          <w:sz w:val="28"/>
          <w:szCs w:val="28"/>
          <w:lang w:val="ro-RO" w:eastAsia="en-GB"/>
        </w:rPr>
        <w:t>f) numele, prenumele, numărul de identificare personal (IDNP) ale persoanelor de răspundere;</w:t>
      </w:r>
    </w:p>
    <w:p w14:paraId="5CB357A5" w14:textId="77777777" w:rsidR="0085574D" w:rsidRPr="00B15814" w:rsidRDefault="0085574D" w:rsidP="0085574D">
      <w:pPr>
        <w:snapToGrid w:val="0"/>
        <w:rPr>
          <w:sz w:val="28"/>
          <w:szCs w:val="28"/>
          <w:lang w:val="ro-RO" w:eastAsia="en-GB"/>
        </w:rPr>
      </w:pPr>
      <w:r w:rsidRPr="00B15814">
        <w:rPr>
          <w:sz w:val="28"/>
          <w:szCs w:val="28"/>
          <w:lang w:val="ro-RO" w:eastAsia="en-GB"/>
        </w:rPr>
        <w:t>g) numele, prenumele (denumirea), domiciliul (sediul), numărul de identificare personal (numărul de identificare de stat) ale proprietarilor (acționarilor/asociaților), beneficiarilor efectivi, precum și mărimea cotei de participare a acestora la capitalul social al furnizorului;</w:t>
      </w:r>
    </w:p>
    <w:p w14:paraId="67364BB3" w14:textId="77777777" w:rsidR="0085574D" w:rsidRPr="00B15814" w:rsidRDefault="0085574D" w:rsidP="0085574D">
      <w:pPr>
        <w:snapToGrid w:val="0"/>
        <w:rPr>
          <w:sz w:val="28"/>
          <w:szCs w:val="28"/>
          <w:lang w:val="ro-RO" w:eastAsia="en-GB"/>
        </w:rPr>
      </w:pPr>
      <w:r w:rsidRPr="00B15814">
        <w:rPr>
          <w:sz w:val="28"/>
          <w:szCs w:val="28"/>
          <w:lang w:val="ro-RO" w:eastAsia="en-GB"/>
        </w:rPr>
        <w:t>h) sancțiunile impuse furnizorului sau persoanelor cu funcții de răspundere ai acestuia de către autoritatea de supraveghere și informații despre remedierea încălcărilor, după caz;</w:t>
      </w:r>
    </w:p>
    <w:p w14:paraId="29030E69" w14:textId="77777777" w:rsidR="0085574D" w:rsidRPr="00B15814" w:rsidRDefault="0085574D" w:rsidP="0085574D">
      <w:pPr>
        <w:snapToGrid w:val="0"/>
        <w:rPr>
          <w:sz w:val="28"/>
          <w:szCs w:val="28"/>
          <w:lang w:val="ro-RO" w:eastAsia="en-GB"/>
        </w:rPr>
      </w:pPr>
      <w:r w:rsidRPr="00B15814">
        <w:rPr>
          <w:sz w:val="28"/>
          <w:szCs w:val="28"/>
          <w:lang w:val="ro-RO" w:eastAsia="en-GB"/>
        </w:rPr>
        <w:t>i) date cu privire la reorganizarea, suspendarea, radierea sau reluarea activității, după caz;</w:t>
      </w:r>
    </w:p>
    <w:p w14:paraId="754C99B3" w14:textId="77777777" w:rsidR="0085574D" w:rsidRPr="00B15814" w:rsidRDefault="0085574D" w:rsidP="0085574D">
      <w:pPr>
        <w:snapToGrid w:val="0"/>
        <w:rPr>
          <w:sz w:val="28"/>
          <w:szCs w:val="28"/>
          <w:lang w:val="ro-RO" w:eastAsia="en-GB"/>
        </w:rPr>
      </w:pPr>
      <w:r w:rsidRPr="00B15814">
        <w:rPr>
          <w:sz w:val="28"/>
          <w:szCs w:val="28"/>
          <w:lang w:val="ro-RO" w:eastAsia="en-GB"/>
        </w:rPr>
        <w:t>j) data înregistrării dizolvării în Registrul de stat al persoanelor juridice, numele, numărul de identificare personal (IDNP) și datele de contact (număr de telefon, adresă electronică) ale lichidatorului sau ale membrilor comisiei de lichidare – în caz de dizolvare și intentare a procedurii de lichidare;</w:t>
      </w:r>
    </w:p>
    <w:p w14:paraId="16B153C7" w14:textId="58E8A10C" w:rsidR="0085574D" w:rsidRPr="00B15814" w:rsidRDefault="0085574D" w:rsidP="0085574D">
      <w:pPr>
        <w:snapToGrid w:val="0"/>
        <w:rPr>
          <w:sz w:val="28"/>
          <w:szCs w:val="28"/>
          <w:lang w:val="ro-RO" w:eastAsia="en-GB"/>
        </w:rPr>
      </w:pPr>
      <w:r w:rsidRPr="00B15814">
        <w:rPr>
          <w:sz w:val="28"/>
          <w:szCs w:val="28"/>
          <w:lang w:val="ro-RO" w:eastAsia="en-GB"/>
        </w:rPr>
        <w:lastRenderedPageBreak/>
        <w:t>k) data intentării procesului de insolvabilitate, numele și numărul de identificare de stat (IDNO) ale administrato</w:t>
      </w:r>
      <w:r w:rsidR="00CB1A93">
        <w:rPr>
          <w:sz w:val="28"/>
          <w:szCs w:val="28"/>
          <w:lang w:val="ro-RO" w:eastAsia="en-GB"/>
        </w:rPr>
        <w:t>rului insolvabilității, datele acestuia</w:t>
      </w:r>
      <w:r w:rsidRPr="00B15814">
        <w:rPr>
          <w:sz w:val="28"/>
          <w:szCs w:val="28"/>
          <w:lang w:val="ro-RO" w:eastAsia="en-GB"/>
        </w:rPr>
        <w:t xml:space="preserve"> de contact (număr de telefon, adresă electronică) – în caz de intentare a procesului de insolvabilitate.</w:t>
      </w:r>
    </w:p>
    <w:p w14:paraId="2BE7B490"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(3) Autoritatea de supraveghere asigură vizualizarea publică a informației din Registru pe pagina sa web oficială. </w:t>
      </w:r>
    </w:p>
    <w:p w14:paraId="7306C5C9" w14:textId="77777777" w:rsidR="0085574D" w:rsidRPr="00B15814" w:rsidRDefault="0085574D" w:rsidP="0085574D">
      <w:pPr>
        <w:snapToGrid w:val="0"/>
        <w:rPr>
          <w:sz w:val="28"/>
          <w:szCs w:val="28"/>
          <w:lang w:val="ro-RO" w:eastAsia="en-GB"/>
        </w:rPr>
      </w:pPr>
      <w:r w:rsidRPr="00B15814">
        <w:rPr>
          <w:sz w:val="28"/>
          <w:szCs w:val="28"/>
          <w:lang w:val="ro-RO" w:eastAsia="en-GB"/>
        </w:rPr>
        <w:t>(4) Informația publică conține cel puțin date privind:</w:t>
      </w:r>
    </w:p>
    <w:p w14:paraId="65DEA92D"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a) denumirea persoanei juridice; </w:t>
      </w:r>
    </w:p>
    <w:p w14:paraId="2A0D189D" w14:textId="77777777" w:rsidR="0085574D" w:rsidRPr="00B15814" w:rsidRDefault="0085574D" w:rsidP="0085574D">
      <w:pPr>
        <w:snapToGrid w:val="0"/>
        <w:rPr>
          <w:sz w:val="28"/>
          <w:szCs w:val="28"/>
          <w:lang w:val="ro-RO" w:eastAsia="en-GB"/>
        </w:rPr>
      </w:pPr>
      <w:r w:rsidRPr="00B15814">
        <w:rPr>
          <w:sz w:val="28"/>
          <w:szCs w:val="28"/>
          <w:lang w:val="ro-RO" w:eastAsia="en-GB"/>
        </w:rPr>
        <w:t>b) forma juridică de organizare;</w:t>
      </w:r>
    </w:p>
    <w:p w14:paraId="5375FCC6"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c) numărul de identificare de stat (IDNO); </w:t>
      </w:r>
    </w:p>
    <w:p w14:paraId="706F2B8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d) data înregistrării de stat; </w:t>
      </w:r>
    </w:p>
    <w:p w14:paraId="73E657BF" w14:textId="77777777" w:rsidR="0085574D" w:rsidRPr="00B15814" w:rsidRDefault="0085574D" w:rsidP="0085574D">
      <w:pPr>
        <w:snapToGrid w:val="0"/>
        <w:rPr>
          <w:sz w:val="28"/>
          <w:szCs w:val="28"/>
          <w:lang w:val="ro-RO" w:eastAsia="en-GB"/>
        </w:rPr>
      </w:pPr>
      <w:r w:rsidRPr="00B15814">
        <w:rPr>
          <w:sz w:val="28"/>
          <w:szCs w:val="28"/>
          <w:lang w:val="ro-RO" w:eastAsia="en-GB"/>
        </w:rPr>
        <w:t>e) sediul;</w:t>
      </w:r>
    </w:p>
    <w:p w14:paraId="66C13C16"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f) date de contact; </w:t>
      </w:r>
    </w:p>
    <w:p w14:paraId="1E2B0205" w14:textId="77777777" w:rsidR="0085574D" w:rsidRPr="00B15814" w:rsidRDefault="0085574D" w:rsidP="0085574D">
      <w:pPr>
        <w:snapToGrid w:val="0"/>
        <w:rPr>
          <w:sz w:val="28"/>
          <w:szCs w:val="28"/>
          <w:lang w:val="ro-RO" w:eastAsia="en-GB"/>
        </w:rPr>
      </w:pPr>
      <w:r w:rsidRPr="00B15814">
        <w:rPr>
          <w:sz w:val="28"/>
          <w:szCs w:val="28"/>
          <w:lang w:val="ro-RO" w:eastAsia="en-GB"/>
        </w:rPr>
        <w:t>g) pagina web a platformei;</w:t>
      </w:r>
    </w:p>
    <w:p w14:paraId="72F92E1D" w14:textId="77777777" w:rsidR="0085574D" w:rsidRPr="00B15814" w:rsidRDefault="0085574D" w:rsidP="0085574D">
      <w:pPr>
        <w:snapToGrid w:val="0"/>
        <w:rPr>
          <w:sz w:val="28"/>
          <w:szCs w:val="28"/>
          <w:lang w:val="ro-RO" w:eastAsia="en-GB"/>
        </w:rPr>
      </w:pPr>
      <w:r w:rsidRPr="00B15814">
        <w:rPr>
          <w:sz w:val="28"/>
          <w:szCs w:val="28"/>
          <w:lang w:val="ro-RO" w:eastAsia="en-GB"/>
        </w:rPr>
        <w:t>h) numele și prenumele administratorilor;</w:t>
      </w:r>
    </w:p>
    <w:p w14:paraId="5C6B067E" w14:textId="77777777" w:rsidR="0085574D" w:rsidRPr="00B15814" w:rsidRDefault="0085574D" w:rsidP="0085574D">
      <w:pPr>
        <w:snapToGrid w:val="0"/>
        <w:rPr>
          <w:sz w:val="28"/>
          <w:szCs w:val="28"/>
          <w:lang w:val="ro-RO" w:eastAsia="en-GB"/>
        </w:rPr>
      </w:pPr>
      <w:r w:rsidRPr="00B15814">
        <w:rPr>
          <w:sz w:val="28"/>
          <w:szCs w:val="28"/>
          <w:lang w:val="ro-RO" w:eastAsia="en-GB"/>
        </w:rPr>
        <w:t>i) serviciile de finanțare participativă prestate;</w:t>
      </w:r>
    </w:p>
    <w:p w14:paraId="10E508A3" w14:textId="77777777" w:rsidR="0085574D" w:rsidRPr="00B15814" w:rsidRDefault="0085574D" w:rsidP="0085574D">
      <w:pPr>
        <w:snapToGrid w:val="0"/>
        <w:rPr>
          <w:sz w:val="28"/>
          <w:szCs w:val="28"/>
          <w:lang w:val="ro-RO" w:eastAsia="en-GB"/>
        </w:rPr>
      </w:pPr>
      <w:r w:rsidRPr="00B15814">
        <w:rPr>
          <w:sz w:val="28"/>
          <w:szCs w:val="28"/>
          <w:lang w:val="ro-RO" w:eastAsia="en-GB"/>
        </w:rPr>
        <w:t>j) numele și prenumele sau denumirea fondatorilor (acționarilor/asociaților);</w:t>
      </w:r>
    </w:p>
    <w:p w14:paraId="3D89082B"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k) starea persoanei juridice (activă, în proces de reorganizare, insolvabilitate, lichidare sau suspendare a activității, date privind radierea acesteia, după caz). </w:t>
      </w:r>
    </w:p>
    <w:p w14:paraId="4D0B20E1"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(5) Autoritatea de supraveghere actualizează Registrul în baza datelor și a informațiilor prezentate de furnizorii autorizați, în modul stabilit de actele sale normative. </w:t>
      </w:r>
    </w:p>
    <w:p w14:paraId="3EF9279D" w14:textId="77777777" w:rsidR="0085574D" w:rsidRPr="00B15814" w:rsidRDefault="0085574D" w:rsidP="009A0539">
      <w:pPr>
        <w:snapToGrid w:val="0"/>
        <w:ind w:firstLine="0"/>
        <w:rPr>
          <w:b/>
          <w:sz w:val="28"/>
          <w:szCs w:val="28"/>
          <w:lang w:val="ro-RO" w:eastAsia="en-GB"/>
        </w:rPr>
      </w:pPr>
    </w:p>
    <w:p w14:paraId="77717DA2" w14:textId="43FCAC0A" w:rsidR="0085574D" w:rsidRPr="00B15814" w:rsidRDefault="009A0539" w:rsidP="009A0539">
      <w:pPr>
        <w:snapToGrid w:val="0"/>
        <w:ind w:firstLine="0"/>
        <w:jc w:val="center"/>
        <w:rPr>
          <w:b/>
          <w:sz w:val="28"/>
          <w:szCs w:val="28"/>
          <w:lang w:val="ro-RO" w:eastAsia="en-GB"/>
        </w:rPr>
      </w:pPr>
      <w:r w:rsidRPr="00B15814">
        <w:rPr>
          <w:b/>
          <w:sz w:val="28"/>
          <w:szCs w:val="28"/>
          <w:lang w:val="ro-RO" w:eastAsia="en-GB"/>
        </w:rPr>
        <w:t xml:space="preserve">Secțiunea </w:t>
      </w:r>
      <w:r w:rsidR="00781475" w:rsidRPr="00B15814">
        <w:rPr>
          <w:b/>
          <w:sz w:val="28"/>
          <w:szCs w:val="28"/>
          <w:lang w:val="ro-RO" w:eastAsia="en-GB"/>
        </w:rPr>
        <w:t xml:space="preserve">a </w:t>
      </w:r>
      <w:r w:rsidRPr="00B15814">
        <w:rPr>
          <w:b/>
          <w:sz w:val="28"/>
          <w:szCs w:val="28"/>
          <w:lang w:val="ro-RO" w:eastAsia="en-GB"/>
        </w:rPr>
        <w:t>2</w:t>
      </w:r>
      <w:r w:rsidR="00781475" w:rsidRPr="00B15814">
        <w:rPr>
          <w:b/>
          <w:sz w:val="28"/>
          <w:szCs w:val="28"/>
          <w:lang w:val="ro-RO" w:eastAsia="en-GB"/>
        </w:rPr>
        <w:t>-a</w:t>
      </w:r>
    </w:p>
    <w:p w14:paraId="1DD24E77" w14:textId="77777777" w:rsidR="009A0539" w:rsidRPr="00B15814" w:rsidRDefault="0085574D" w:rsidP="009A0539">
      <w:pPr>
        <w:snapToGrid w:val="0"/>
        <w:ind w:firstLine="0"/>
        <w:jc w:val="center"/>
        <w:rPr>
          <w:b/>
          <w:sz w:val="28"/>
          <w:szCs w:val="28"/>
          <w:lang w:val="ro-RO" w:eastAsia="en-GB"/>
        </w:rPr>
      </w:pPr>
      <w:r w:rsidRPr="00B15814">
        <w:rPr>
          <w:b/>
          <w:sz w:val="28"/>
          <w:szCs w:val="28"/>
          <w:lang w:val="ro-RO" w:eastAsia="en-GB"/>
        </w:rPr>
        <w:t>Competențe de supraveghere a furnizorilor</w:t>
      </w:r>
    </w:p>
    <w:p w14:paraId="57EDBA9E" w14:textId="2818E59A" w:rsidR="0085574D" w:rsidRPr="00B15814" w:rsidRDefault="0085574D" w:rsidP="009A0539">
      <w:pPr>
        <w:snapToGrid w:val="0"/>
        <w:ind w:firstLine="0"/>
        <w:jc w:val="center"/>
        <w:rPr>
          <w:sz w:val="28"/>
          <w:szCs w:val="28"/>
          <w:lang w:val="ro-RO" w:eastAsia="en-GB"/>
        </w:rPr>
      </w:pPr>
      <w:r w:rsidRPr="00B15814">
        <w:rPr>
          <w:b/>
          <w:sz w:val="28"/>
          <w:szCs w:val="28"/>
          <w:lang w:val="ro-RO" w:eastAsia="en-GB"/>
        </w:rPr>
        <w:t xml:space="preserve"> de finanțare participativă</w:t>
      </w:r>
    </w:p>
    <w:p w14:paraId="561D2886" w14:textId="77777777" w:rsidR="0085574D" w:rsidRPr="00B15814" w:rsidRDefault="0085574D" w:rsidP="0085574D">
      <w:pPr>
        <w:snapToGrid w:val="0"/>
        <w:rPr>
          <w:b/>
          <w:sz w:val="28"/>
          <w:szCs w:val="28"/>
          <w:lang w:val="ro-RO" w:eastAsia="en-GB"/>
        </w:rPr>
      </w:pPr>
    </w:p>
    <w:p w14:paraId="37A87073" w14:textId="77777777" w:rsidR="0085574D" w:rsidRPr="00B15814" w:rsidRDefault="0085574D" w:rsidP="009A0539">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Atribuțiile și drepturile autorității de supraveghere</w:t>
      </w:r>
    </w:p>
    <w:p w14:paraId="53EEC876"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(1) În scopul supravegherii eficiente a activității furnizorilor de finanțare participativă, autoritatea de supraveghere:</w:t>
      </w:r>
    </w:p>
    <w:p w14:paraId="0A8D4B29"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a) efectuează controale din oficiu și controale în teren asupra activității furnizorilor;</w:t>
      </w:r>
    </w:p>
    <w:p w14:paraId="698913C6"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 xml:space="preserve">b) examinează rapoarte, documente contabile și alte documente și informații, condițiile în care își desfășoară activitatea furnizorii autorizați și respectarea de către aceștia a legislației; </w:t>
      </w:r>
    </w:p>
    <w:p w14:paraId="4AC86F64"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c) emite prescripții în vederea implementării prevederilor prezentei legi și ale actelor normative aferente, precum orice alte acțiuni conform prezentei legi și actelor normative ale autorității de supraveghere;</w:t>
      </w:r>
    </w:p>
    <w:p w14:paraId="06662EB7"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d) aplică sancțiuni furnizorilor pentru încălcarea prevederilor prezentei legi și a actelor normative adoptate de autoritatea de supraveghere.</w:t>
      </w:r>
    </w:p>
    <w:p w14:paraId="191ADEBA" w14:textId="77777777"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lastRenderedPageBreak/>
        <w:t>(2) Autoritatea de supraveghere este în drept să solicite, iar furnizorii autorizați, acționarii/asociații, administratorii şi/sau salariații acestora sunt obligați să prezinte, la solicitare, în termenul indicat, documentele și informațiile necesare executării corespunzătoare a prevederilor prezentei legi.</w:t>
      </w:r>
    </w:p>
    <w:p w14:paraId="36DF3A8C" w14:textId="77777777" w:rsidR="0085574D" w:rsidRPr="00B15814" w:rsidRDefault="0085574D" w:rsidP="0085574D">
      <w:pPr>
        <w:snapToGrid w:val="0"/>
        <w:rPr>
          <w:sz w:val="28"/>
          <w:szCs w:val="28"/>
          <w:lang w:val="ro-RO" w:eastAsia="en-GB"/>
        </w:rPr>
      </w:pPr>
      <w:r w:rsidRPr="00B15814">
        <w:rPr>
          <w:sz w:val="28"/>
          <w:szCs w:val="28"/>
          <w:lang w:val="ro-RO" w:eastAsia="en-GB"/>
        </w:rPr>
        <w:t>(3) În cazul constatării încălcărilor prezentei legi sau a actelor normative ale autorității de supraveghere, autoritatea de supraveghere este în drept:</w:t>
      </w:r>
    </w:p>
    <w:p w14:paraId="2CD5D072" w14:textId="77777777" w:rsidR="0085574D" w:rsidRPr="00B15814" w:rsidRDefault="0085574D" w:rsidP="0085574D">
      <w:pPr>
        <w:snapToGrid w:val="0"/>
        <w:rPr>
          <w:sz w:val="28"/>
          <w:szCs w:val="28"/>
          <w:lang w:val="ro-RO" w:eastAsia="en-GB"/>
        </w:rPr>
      </w:pPr>
      <w:r w:rsidRPr="00B15814">
        <w:rPr>
          <w:sz w:val="28"/>
          <w:szCs w:val="28"/>
          <w:lang w:val="ro-RO" w:eastAsia="en-GB"/>
        </w:rPr>
        <w:t>a) de a interzice o ofertă de finanțare participativă sau de a o suspenda pe o perioadă de cel mult 10 zile lucrătoare consecutive;</w:t>
      </w:r>
    </w:p>
    <w:p w14:paraId="21AA791C" w14:textId="77777777" w:rsidR="0085574D" w:rsidRPr="00B15814" w:rsidRDefault="0085574D" w:rsidP="0085574D">
      <w:pPr>
        <w:snapToGrid w:val="0"/>
        <w:rPr>
          <w:sz w:val="28"/>
          <w:szCs w:val="28"/>
          <w:lang w:val="ro-RO" w:eastAsia="en-GB"/>
        </w:rPr>
      </w:pPr>
      <w:r w:rsidRPr="00B15814">
        <w:rPr>
          <w:sz w:val="28"/>
          <w:szCs w:val="28"/>
          <w:lang w:val="ro-RO" w:eastAsia="en-GB"/>
        </w:rPr>
        <w:t>b) de a interzice publicitatea sau de a solicita unui furnizor să retragă publicitatea, precum și de a suspenda/solicita unui furnizor să suspende publicitatea pe o perioadă de cel mult 10 zile lucrătoare consecutive;</w:t>
      </w:r>
    </w:p>
    <w:p w14:paraId="23F4FCE4" w14:textId="77777777" w:rsidR="0085574D" w:rsidRPr="00B15814" w:rsidRDefault="0085574D" w:rsidP="0085574D">
      <w:pPr>
        <w:snapToGrid w:val="0"/>
        <w:rPr>
          <w:sz w:val="28"/>
          <w:szCs w:val="28"/>
          <w:lang w:val="ro-RO" w:eastAsia="en-GB"/>
        </w:rPr>
      </w:pPr>
      <w:r w:rsidRPr="00B15814">
        <w:rPr>
          <w:sz w:val="28"/>
          <w:szCs w:val="28"/>
          <w:lang w:val="ro-RO" w:eastAsia="en-GB"/>
        </w:rPr>
        <w:t>c) de a interzice prestarea de servicii de finanțare participativă sau de a suspenda/solicita unui furnizor să suspende prestarea de servicii de finanțare participativă pe o perioadă de cel mult 10 zile lucrătoare consecutive;</w:t>
      </w:r>
    </w:p>
    <w:p w14:paraId="089688E1" w14:textId="77777777" w:rsidR="0085574D" w:rsidRPr="00B15814" w:rsidRDefault="0085574D" w:rsidP="0085574D">
      <w:pPr>
        <w:snapToGrid w:val="0"/>
        <w:rPr>
          <w:sz w:val="28"/>
          <w:szCs w:val="28"/>
          <w:lang w:val="ro-RO" w:eastAsia="en-GB"/>
        </w:rPr>
      </w:pPr>
      <w:r w:rsidRPr="00B15814">
        <w:rPr>
          <w:sz w:val="28"/>
          <w:szCs w:val="28"/>
          <w:lang w:val="ro-RO" w:eastAsia="en-GB"/>
        </w:rPr>
        <w:t>d) de a transfera contractele existente către un alt furnizor în cazul retragerii autorizării furnizorului, cu acordul clienților și al furnizorului destinatar.</w:t>
      </w:r>
    </w:p>
    <w:p w14:paraId="120DCF3F" w14:textId="77777777" w:rsidR="0085574D" w:rsidRPr="00B15814" w:rsidRDefault="0085574D" w:rsidP="0085574D">
      <w:pPr>
        <w:snapToGrid w:val="0"/>
        <w:rPr>
          <w:sz w:val="28"/>
          <w:szCs w:val="28"/>
          <w:shd w:val="clear" w:color="auto" w:fill="FFFFFF"/>
          <w:lang w:val="ro-RO" w:eastAsia="en-GB"/>
        </w:rPr>
      </w:pPr>
    </w:p>
    <w:p w14:paraId="36D45D82" w14:textId="77777777" w:rsidR="0085574D" w:rsidRPr="00B15814" w:rsidRDefault="0085574D" w:rsidP="009A0539">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Încălcări și sancțiuni</w:t>
      </w:r>
    </w:p>
    <w:p w14:paraId="0C1411DB" w14:textId="57CB4FB7" w:rsidR="0085574D" w:rsidRPr="00B15814" w:rsidRDefault="0085574D" w:rsidP="0085574D">
      <w:pPr>
        <w:snapToGrid w:val="0"/>
        <w:rPr>
          <w:sz w:val="28"/>
          <w:szCs w:val="28"/>
          <w:lang w:val="ro-RO" w:eastAsia="en-GB"/>
        </w:rPr>
      </w:pPr>
      <w:r w:rsidRPr="00B15814">
        <w:rPr>
          <w:sz w:val="28"/>
          <w:szCs w:val="28"/>
          <w:lang w:val="ro-RO" w:eastAsia="en-GB"/>
        </w:rPr>
        <w:t>(1) Au</w:t>
      </w:r>
      <w:r w:rsidR="00D44EB1">
        <w:rPr>
          <w:sz w:val="28"/>
          <w:szCs w:val="28"/>
          <w:lang w:val="ro-RO" w:eastAsia="en-GB"/>
        </w:rPr>
        <w:t>toritatea de supraveghere aplică</w:t>
      </w:r>
      <w:r w:rsidRPr="00B15814">
        <w:rPr>
          <w:sz w:val="28"/>
          <w:szCs w:val="28"/>
          <w:lang w:val="ro-RO" w:eastAsia="en-GB"/>
        </w:rPr>
        <w:t xml:space="preserve"> sancțiuni furnizorului sau administratorului acestuia în cazul în care aceștia: </w:t>
      </w:r>
    </w:p>
    <w:p w14:paraId="78FDB8ED" w14:textId="77777777" w:rsidR="0085574D" w:rsidRPr="00B15814" w:rsidRDefault="0085574D" w:rsidP="0085574D">
      <w:pPr>
        <w:snapToGrid w:val="0"/>
        <w:rPr>
          <w:sz w:val="28"/>
          <w:szCs w:val="28"/>
          <w:lang w:val="ro-RO" w:eastAsia="en-GB"/>
        </w:rPr>
      </w:pPr>
      <w:r w:rsidRPr="00B15814">
        <w:rPr>
          <w:sz w:val="28"/>
          <w:szCs w:val="28"/>
          <w:lang w:val="ro-RO" w:eastAsia="en-GB"/>
        </w:rPr>
        <w:t>a) încalcă prevederile prezentei legi;</w:t>
      </w:r>
    </w:p>
    <w:p w14:paraId="38AC490B" w14:textId="77777777" w:rsidR="0085574D" w:rsidRPr="00B15814" w:rsidRDefault="0085574D" w:rsidP="0085574D">
      <w:pPr>
        <w:snapToGrid w:val="0"/>
        <w:rPr>
          <w:sz w:val="28"/>
          <w:szCs w:val="28"/>
          <w:lang w:val="ro-RO" w:eastAsia="en-GB"/>
        </w:rPr>
      </w:pPr>
      <w:r w:rsidRPr="00B15814">
        <w:rPr>
          <w:sz w:val="28"/>
          <w:szCs w:val="28"/>
          <w:lang w:val="ro-RO" w:eastAsia="en-GB"/>
        </w:rPr>
        <w:t>b) încalcă actele normative ale autorității de supraveghere;</w:t>
      </w:r>
    </w:p>
    <w:p w14:paraId="447B0908" w14:textId="77777777" w:rsidR="0085574D" w:rsidRPr="00B15814" w:rsidRDefault="0085574D" w:rsidP="0085574D">
      <w:pPr>
        <w:snapToGrid w:val="0"/>
        <w:rPr>
          <w:sz w:val="28"/>
          <w:szCs w:val="28"/>
          <w:lang w:val="ro-RO" w:eastAsia="en-GB"/>
        </w:rPr>
      </w:pPr>
      <w:r w:rsidRPr="00B15814">
        <w:rPr>
          <w:sz w:val="28"/>
          <w:szCs w:val="28"/>
          <w:lang w:val="ro-RO" w:eastAsia="en-GB"/>
        </w:rPr>
        <w:t>c) împiedică activitatea de supraveghere a autorității de supraveghere.</w:t>
      </w:r>
    </w:p>
    <w:p w14:paraId="3F16502C" w14:textId="77777777" w:rsidR="0085574D" w:rsidRPr="00B15814" w:rsidRDefault="0085574D" w:rsidP="0085574D">
      <w:pPr>
        <w:snapToGrid w:val="0"/>
        <w:rPr>
          <w:sz w:val="28"/>
          <w:szCs w:val="28"/>
          <w:lang w:val="ro-RO" w:eastAsia="en-GB"/>
        </w:rPr>
      </w:pPr>
      <w:r w:rsidRPr="00B15814">
        <w:rPr>
          <w:sz w:val="28"/>
          <w:szCs w:val="28"/>
          <w:lang w:val="ro-RO" w:eastAsia="en-GB"/>
        </w:rPr>
        <w:t>(2) În cazul constatării încălcărilor prezentei legi sau a actelor normative ale autorității de supraveghere, în funcție de tipul și gravitatea acestora, autoritatea de supraveghere aplică următoarele sancțiuni:</w:t>
      </w:r>
    </w:p>
    <w:p w14:paraId="560E80C6" w14:textId="77777777" w:rsidR="0085574D" w:rsidRPr="00B15814" w:rsidRDefault="0085574D" w:rsidP="0085574D">
      <w:pPr>
        <w:snapToGrid w:val="0"/>
        <w:rPr>
          <w:sz w:val="28"/>
          <w:szCs w:val="28"/>
          <w:lang w:val="ro-RO" w:eastAsia="en-GB"/>
        </w:rPr>
      </w:pPr>
      <w:r w:rsidRPr="00B15814">
        <w:rPr>
          <w:sz w:val="28"/>
          <w:szCs w:val="28"/>
          <w:lang w:val="ro-RO" w:eastAsia="en-GB"/>
        </w:rPr>
        <w:t>a) avertisment;</w:t>
      </w:r>
    </w:p>
    <w:p w14:paraId="056F0F23" w14:textId="44F927FC" w:rsidR="0085574D" w:rsidRPr="00B15814" w:rsidRDefault="0085574D" w:rsidP="0085574D">
      <w:pPr>
        <w:snapToGrid w:val="0"/>
        <w:rPr>
          <w:sz w:val="28"/>
          <w:szCs w:val="28"/>
          <w:lang w:val="ro-RO" w:eastAsia="en-GB"/>
        </w:rPr>
      </w:pPr>
      <w:r w:rsidRPr="00B15814">
        <w:rPr>
          <w:sz w:val="28"/>
          <w:szCs w:val="28"/>
          <w:lang w:val="ro-RO" w:eastAsia="en-GB"/>
        </w:rPr>
        <w:t>b) amendă aplicabilă persoanelor cu funcții</w:t>
      </w:r>
      <w:r w:rsidR="00152294">
        <w:rPr>
          <w:sz w:val="28"/>
          <w:szCs w:val="28"/>
          <w:lang w:val="ro-RO" w:eastAsia="en-GB"/>
        </w:rPr>
        <w:t xml:space="preserve"> de răspundere, de la 1 la 10 </w:t>
      </w:r>
      <w:r w:rsidRPr="00B15814">
        <w:rPr>
          <w:sz w:val="28"/>
          <w:szCs w:val="28"/>
          <w:lang w:val="ro-RO" w:eastAsia="en-GB"/>
        </w:rPr>
        <w:t xml:space="preserve"> salarii medii ale persoanei fizice sancţionate, pentru ultimele 12 luni, care includ toate beneficiile (suplimente, prime şi alte adaosuri la salariul de funcţie);</w:t>
      </w:r>
    </w:p>
    <w:p w14:paraId="10A47813"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c) interdicție administratorului/lor sau membrilor consiliului de a exercita funcție de conducere; </w:t>
      </w:r>
    </w:p>
    <w:p w14:paraId="109F39E3" w14:textId="77777777" w:rsidR="0085574D" w:rsidRPr="00B15814" w:rsidRDefault="0085574D" w:rsidP="0085574D">
      <w:pPr>
        <w:snapToGrid w:val="0"/>
        <w:rPr>
          <w:sz w:val="28"/>
          <w:szCs w:val="28"/>
          <w:lang w:val="ro-RO" w:eastAsia="en-GB"/>
        </w:rPr>
      </w:pPr>
      <w:r w:rsidRPr="00B15814">
        <w:rPr>
          <w:sz w:val="28"/>
          <w:szCs w:val="28"/>
          <w:lang w:val="ro-RO" w:eastAsia="en-GB"/>
        </w:rPr>
        <w:t>d) interdicție temporară la încheierea de noi tranzacții de finanțare participativă până la eliminarea cauzelor care au determinat impunerea respectivei sancțiuni;</w:t>
      </w:r>
    </w:p>
    <w:p w14:paraId="477C69CB" w14:textId="77777777" w:rsidR="0085574D" w:rsidRPr="00B15814" w:rsidRDefault="0085574D" w:rsidP="0085574D">
      <w:pPr>
        <w:snapToGrid w:val="0"/>
        <w:rPr>
          <w:sz w:val="28"/>
          <w:szCs w:val="28"/>
          <w:lang w:val="ro-RO" w:eastAsia="en-GB"/>
        </w:rPr>
      </w:pPr>
      <w:r w:rsidRPr="00B15814">
        <w:rPr>
          <w:sz w:val="28"/>
          <w:szCs w:val="28"/>
          <w:lang w:val="ro-RO" w:eastAsia="en-GB"/>
        </w:rPr>
        <w:t>e) suspendarea sau retragerea autorizării;</w:t>
      </w:r>
    </w:p>
    <w:p w14:paraId="0AF370A8" w14:textId="77777777" w:rsidR="0085574D" w:rsidRPr="00B15814" w:rsidRDefault="0085574D" w:rsidP="0085574D">
      <w:pPr>
        <w:snapToGrid w:val="0"/>
        <w:rPr>
          <w:sz w:val="28"/>
          <w:szCs w:val="28"/>
          <w:lang w:val="ro-RO" w:eastAsia="en-GB"/>
        </w:rPr>
      </w:pPr>
      <w:r w:rsidRPr="00B15814">
        <w:rPr>
          <w:sz w:val="28"/>
          <w:szCs w:val="28"/>
          <w:lang w:val="ro-RO" w:eastAsia="en-GB"/>
        </w:rPr>
        <w:t>f) amendă aplicată furnizorului în mărime de până la 5% din cifra de afaceri anuală, calculată la finele anului precedent, dar nu mai puțin de 10 000 de lei.</w:t>
      </w:r>
    </w:p>
    <w:p w14:paraId="3835A3B0" w14:textId="49BA1DFD" w:rsidR="0085574D" w:rsidRPr="00B15814" w:rsidRDefault="0085574D" w:rsidP="0085574D">
      <w:pPr>
        <w:snapToGrid w:val="0"/>
        <w:rPr>
          <w:sz w:val="28"/>
          <w:szCs w:val="28"/>
          <w:lang w:val="ro-RO" w:eastAsia="en-GB"/>
        </w:rPr>
      </w:pPr>
      <w:r w:rsidRPr="00B15814">
        <w:rPr>
          <w:sz w:val="28"/>
          <w:szCs w:val="28"/>
          <w:lang w:val="ro-RO" w:eastAsia="en-GB"/>
        </w:rPr>
        <w:t>(3) Modul de aplicare</w:t>
      </w:r>
      <w:r w:rsidRPr="00B15814">
        <w:rPr>
          <w:sz w:val="28"/>
          <w:szCs w:val="28"/>
          <w:lang w:val="ro-RO"/>
        </w:rPr>
        <w:t xml:space="preserve"> și </w:t>
      </w:r>
      <w:r w:rsidRPr="00B15814">
        <w:rPr>
          <w:sz w:val="28"/>
          <w:szCs w:val="28"/>
          <w:lang w:val="ro-RO" w:eastAsia="en-GB"/>
        </w:rPr>
        <w:t>executare a sancțiunilor prevăzute la alin.</w:t>
      </w:r>
      <w:r w:rsidR="00D60259">
        <w:rPr>
          <w:sz w:val="28"/>
          <w:szCs w:val="28"/>
          <w:lang w:val="ro-RO" w:eastAsia="en-GB"/>
        </w:rPr>
        <w:t xml:space="preserve"> </w:t>
      </w:r>
      <w:r w:rsidRPr="00B15814">
        <w:rPr>
          <w:sz w:val="28"/>
          <w:szCs w:val="28"/>
          <w:lang w:val="ro-RO" w:eastAsia="en-GB"/>
        </w:rPr>
        <w:t>(2) se stabilește</w:t>
      </w:r>
      <w:r w:rsidRPr="00B15814">
        <w:rPr>
          <w:sz w:val="28"/>
          <w:szCs w:val="28"/>
          <w:lang w:val="ro-RO"/>
        </w:rPr>
        <w:t xml:space="preserve"> în </w:t>
      </w:r>
      <w:r w:rsidRPr="00B15814">
        <w:rPr>
          <w:sz w:val="28"/>
          <w:szCs w:val="28"/>
          <w:lang w:val="ro-RO" w:eastAsia="en-GB"/>
        </w:rPr>
        <w:t>actele normative ale autorității de supraveghere.</w:t>
      </w:r>
    </w:p>
    <w:p w14:paraId="7CD57BCA"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 </w:t>
      </w:r>
    </w:p>
    <w:p w14:paraId="24FAE0F5" w14:textId="77777777" w:rsidR="0085574D" w:rsidRPr="00B15814" w:rsidRDefault="0085574D" w:rsidP="009A0539">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lastRenderedPageBreak/>
        <w:t>Retragerea autorizării</w:t>
      </w:r>
    </w:p>
    <w:p w14:paraId="4794D21F" w14:textId="77777777" w:rsidR="0085574D" w:rsidRPr="00B15814" w:rsidRDefault="0085574D" w:rsidP="0085574D">
      <w:pPr>
        <w:snapToGrid w:val="0"/>
        <w:rPr>
          <w:sz w:val="28"/>
          <w:szCs w:val="28"/>
          <w:lang w:val="ro-RO" w:eastAsia="en-GB"/>
        </w:rPr>
      </w:pPr>
      <w:r w:rsidRPr="00B15814">
        <w:rPr>
          <w:sz w:val="28"/>
          <w:szCs w:val="28"/>
          <w:lang w:val="ro-RO" w:eastAsia="en-GB"/>
        </w:rPr>
        <w:t>(1) Autoritatea de supraveghere retrage autorizarea și radiază furnizorul din Registru în următoarele cazuri:</w:t>
      </w:r>
    </w:p>
    <w:p w14:paraId="334DD52A" w14:textId="77777777" w:rsidR="0085574D" w:rsidRPr="00B15814" w:rsidRDefault="0085574D" w:rsidP="0085574D">
      <w:pPr>
        <w:snapToGrid w:val="0"/>
        <w:rPr>
          <w:sz w:val="28"/>
          <w:szCs w:val="28"/>
          <w:lang w:val="ro-RO" w:eastAsia="en-GB"/>
        </w:rPr>
      </w:pPr>
      <w:r w:rsidRPr="00B15814">
        <w:rPr>
          <w:sz w:val="28"/>
          <w:szCs w:val="28"/>
          <w:lang w:val="ro-RO" w:eastAsia="en-GB"/>
        </w:rPr>
        <w:t>a) la cererea furnizorului, inclusiv în caz de reorganizare sau lichidare;</w:t>
      </w:r>
    </w:p>
    <w:p w14:paraId="4BF7874C" w14:textId="77777777" w:rsidR="0085574D" w:rsidRPr="00B15814" w:rsidRDefault="0085574D" w:rsidP="0085574D">
      <w:pPr>
        <w:snapToGrid w:val="0"/>
        <w:rPr>
          <w:sz w:val="28"/>
          <w:szCs w:val="28"/>
          <w:lang w:val="ro-RO" w:eastAsia="en-GB"/>
        </w:rPr>
      </w:pPr>
      <w:r w:rsidRPr="00B15814">
        <w:rPr>
          <w:sz w:val="28"/>
          <w:szCs w:val="28"/>
          <w:lang w:val="ro-RO" w:eastAsia="en-GB"/>
        </w:rPr>
        <w:t>b) neînlăturarea, în termenul stabilit, a circumstanțelor care au dus la suspendarea autorizării;</w:t>
      </w:r>
    </w:p>
    <w:p w14:paraId="720E3CAF" w14:textId="6FEA83A1" w:rsidR="0085574D" w:rsidRPr="00B15814" w:rsidRDefault="0085574D" w:rsidP="0085574D">
      <w:pPr>
        <w:snapToGrid w:val="0"/>
        <w:rPr>
          <w:sz w:val="28"/>
          <w:szCs w:val="28"/>
          <w:lang w:val="ro-RO" w:eastAsia="en-GB"/>
        </w:rPr>
      </w:pPr>
      <w:r w:rsidRPr="00B15814">
        <w:rPr>
          <w:sz w:val="28"/>
          <w:szCs w:val="28"/>
          <w:lang w:val="ro-RO" w:eastAsia="en-GB"/>
        </w:rPr>
        <w:t>c) furnizorul nu a prestat servicii de finanțare participativă în termen de 12</w:t>
      </w:r>
      <w:r w:rsidR="00494CE5">
        <w:rPr>
          <w:sz w:val="28"/>
          <w:szCs w:val="28"/>
          <w:lang w:val="ro-RO" w:eastAsia="en-GB"/>
        </w:rPr>
        <w:t> </w:t>
      </w:r>
      <w:r w:rsidRPr="00B15814">
        <w:rPr>
          <w:sz w:val="28"/>
          <w:szCs w:val="28"/>
          <w:lang w:val="ro-RO" w:eastAsia="en-GB"/>
        </w:rPr>
        <w:t>luni de la autorizare;</w:t>
      </w:r>
    </w:p>
    <w:p w14:paraId="273AE9C1" w14:textId="77777777" w:rsidR="0085574D" w:rsidRPr="00B15814" w:rsidRDefault="0085574D" w:rsidP="0085574D">
      <w:pPr>
        <w:snapToGrid w:val="0"/>
        <w:rPr>
          <w:sz w:val="28"/>
          <w:szCs w:val="28"/>
          <w:lang w:val="ro-RO" w:eastAsia="en-GB"/>
        </w:rPr>
      </w:pPr>
      <w:r w:rsidRPr="00B15814">
        <w:rPr>
          <w:sz w:val="28"/>
          <w:szCs w:val="28"/>
          <w:lang w:val="ro-RO" w:eastAsia="en-GB"/>
        </w:rPr>
        <w:t>d) obținerea autorizării prin mijloace ilegale inclusiv prin prezentarea unor informații sau documente false.</w:t>
      </w:r>
    </w:p>
    <w:p w14:paraId="1A266569" w14:textId="77777777" w:rsidR="0085574D" w:rsidRPr="00B15814" w:rsidRDefault="0085574D" w:rsidP="0085574D">
      <w:pPr>
        <w:snapToGrid w:val="0"/>
        <w:rPr>
          <w:sz w:val="28"/>
          <w:szCs w:val="28"/>
          <w:lang w:val="ro-RO" w:eastAsia="en-GB"/>
        </w:rPr>
      </w:pPr>
      <w:r w:rsidRPr="00B15814">
        <w:rPr>
          <w:sz w:val="28"/>
          <w:szCs w:val="28"/>
          <w:lang w:val="ro-RO" w:eastAsia="en-GB"/>
        </w:rPr>
        <w:t xml:space="preserve">(2) Autoritatea de supraveghere retrage autorizarea și informează furnizorul despre acest fapt în termen de 5 zile lucrătoare de la data intrării în vigoare a deciziei respective. </w:t>
      </w:r>
    </w:p>
    <w:p w14:paraId="4E0D2DE2" w14:textId="77777777" w:rsidR="0085574D" w:rsidRPr="00B15814" w:rsidRDefault="0085574D" w:rsidP="0085574D">
      <w:pPr>
        <w:snapToGrid w:val="0"/>
        <w:rPr>
          <w:sz w:val="28"/>
          <w:szCs w:val="28"/>
          <w:lang w:val="ro-RO" w:eastAsia="en-GB"/>
        </w:rPr>
      </w:pPr>
    </w:p>
    <w:p w14:paraId="6AA60E8A" w14:textId="4F60C67C" w:rsidR="0085574D" w:rsidRPr="00B15814" w:rsidRDefault="0085574D" w:rsidP="009A0539">
      <w:pPr>
        <w:snapToGrid w:val="0"/>
        <w:ind w:firstLine="0"/>
        <w:jc w:val="center"/>
        <w:rPr>
          <w:sz w:val="28"/>
          <w:szCs w:val="28"/>
          <w:lang w:val="ro-RO" w:eastAsia="en-GB"/>
        </w:rPr>
      </w:pPr>
      <w:r w:rsidRPr="00B15814">
        <w:rPr>
          <w:b/>
          <w:bCs/>
          <w:sz w:val="28"/>
          <w:szCs w:val="28"/>
          <w:lang w:val="ro-RO" w:eastAsia="en-GB"/>
        </w:rPr>
        <w:t>Capitolul VI</w:t>
      </w:r>
    </w:p>
    <w:p w14:paraId="7F88C35C" w14:textId="77777777" w:rsidR="0085574D" w:rsidRPr="00B15814" w:rsidRDefault="0085574D" w:rsidP="009A0539">
      <w:pPr>
        <w:snapToGrid w:val="0"/>
        <w:ind w:firstLine="0"/>
        <w:jc w:val="center"/>
        <w:rPr>
          <w:b/>
          <w:bCs/>
          <w:sz w:val="28"/>
          <w:szCs w:val="28"/>
          <w:lang w:val="ro-RO" w:eastAsia="en-GB"/>
        </w:rPr>
      </w:pPr>
      <w:r w:rsidRPr="00B15814">
        <w:rPr>
          <w:b/>
          <w:bCs/>
          <w:sz w:val="28"/>
          <w:szCs w:val="28"/>
          <w:lang w:val="ro-RO" w:eastAsia="en-GB"/>
        </w:rPr>
        <w:t>REORGANIZAREA ȘI LICHIDAREA FURNIZORULUI</w:t>
      </w:r>
    </w:p>
    <w:p w14:paraId="3CBB8A99" w14:textId="77777777" w:rsidR="0085574D" w:rsidRPr="00B15814" w:rsidRDefault="0085574D" w:rsidP="0085574D">
      <w:pPr>
        <w:snapToGrid w:val="0"/>
        <w:jc w:val="center"/>
        <w:rPr>
          <w:sz w:val="28"/>
          <w:szCs w:val="28"/>
          <w:lang w:val="ro-RO" w:eastAsia="en-GB"/>
        </w:rPr>
      </w:pPr>
    </w:p>
    <w:p w14:paraId="01C0D1E6" w14:textId="77777777" w:rsidR="0085574D" w:rsidRPr="00B15814" w:rsidRDefault="0085574D" w:rsidP="0040469C">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Reorganizarea furnizorului</w:t>
      </w:r>
    </w:p>
    <w:p w14:paraId="5D410E83" w14:textId="47186EBC" w:rsidR="0085574D" w:rsidRPr="00B15814" w:rsidRDefault="0085574D" w:rsidP="0085574D">
      <w:pPr>
        <w:snapToGrid w:val="0"/>
        <w:rPr>
          <w:sz w:val="28"/>
          <w:szCs w:val="28"/>
          <w:lang w:val="ro-RO" w:eastAsia="en-GB"/>
        </w:rPr>
      </w:pPr>
      <w:r w:rsidRPr="00B15814">
        <w:rPr>
          <w:sz w:val="28"/>
          <w:szCs w:val="28"/>
          <w:lang w:val="ro-RO" w:eastAsia="en-GB"/>
        </w:rPr>
        <w:t xml:space="preserve">(1) Reorganizarea furnizorului se efectuează în temeiurile și în modul stabilite de legislație, cu avizul </w:t>
      </w:r>
      <w:r w:rsidR="00CD38AB">
        <w:rPr>
          <w:sz w:val="28"/>
          <w:szCs w:val="28"/>
          <w:lang w:val="ro-RO" w:eastAsia="en-GB"/>
        </w:rPr>
        <w:t xml:space="preserve">în </w:t>
      </w:r>
      <w:r w:rsidRPr="00B15814">
        <w:rPr>
          <w:sz w:val="28"/>
          <w:szCs w:val="28"/>
          <w:lang w:val="ro-RO" w:eastAsia="en-GB"/>
        </w:rPr>
        <w:t xml:space="preserve">prealabil al autorității de supraveghere, eliberat conform actelor sale normative. </w:t>
      </w:r>
    </w:p>
    <w:p w14:paraId="23D6AD02" w14:textId="77777777" w:rsidR="0085574D" w:rsidRPr="00B15814" w:rsidRDefault="0085574D" w:rsidP="0085574D">
      <w:pPr>
        <w:snapToGrid w:val="0"/>
        <w:rPr>
          <w:sz w:val="28"/>
          <w:szCs w:val="28"/>
          <w:lang w:val="ro-RO" w:eastAsia="en-GB"/>
        </w:rPr>
      </w:pPr>
      <w:r w:rsidRPr="00B15814">
        <w:rPr>
          <w:sz w:val="28"/>
          <w:szCs w:val="28"/>
          <w:lang w:val="ro-RO" w:eastAsia="en-GB"/>
        </w:rPr>
        <w:t>(2) Furnizorii, constituiți prin contopire, divizare sau separare, își încep activitatea numai după autorizare și înregistrarea în Registru, efectuată de către autoritatea de supraveghere, în modul stabilit de prezenta lege și actele sale normative.</w:t>
      </w:r>
    </w:p>
    <w:p w14:paraId="7DB7E20A" w14:textId="77777777" w:rsidR="0085574D" w:rsidRPr="00B15814" w:rsidRDefault="0085574D" w:rsidP="0085574D">
      <w:pPr>
        <w:snapToGrid w:val="0"/>
        <w:rPr>
          <w:bCs/>
          <w:sz w:val="28"/>
          <w:szCs w:val="28"/>
          <w:lang w:val="ro-RO" w:eastAsia="en-GB"/>
        </w:rPr>
      </w:pPr>
    </w:p>
    <w:p w14:paraId="1267A24E" w14:textId="77777777" w:rsidR="0085574D" w:rsidRPr="00B15814" w:rsidRDefault="0085574D" w:rsidP="0040469C">
      <w:pPr>
        <w:pStyle w:val="Listparagraf"/>
        <w:numPr>
          <w:ilvl w:val="0"/>
          <w:numId w:val="43"/>
        </w:numPr>
        <w:tabs>
          <w:tab w:val="left" w:pos="2410"/>
        </w:tabs>
        <w:snapToGrid w:val="0"/>
        <w:ind w:left="0" w:firstLine="2268"/>
        <w:rPr>
          <w:sz w:val="28"/>
          <w:szCs w:val="28"/>
          <w:lang w:val="ro-RO" w:eastAsia="en-GB"/>
        </w:rPr>
      </w:pPr>
      <w:r w:rsidRPr="00B15814">
        <w:rPr>
          <w:sz w:val="28"/>
          <w:szCs w:val="28"/>
          <w:lang w:val="ro-RO" w:eastAsia="en-GB"/>
        </w:rPr>
        <w:t>Lichidarea furnizorului</w:t>
      </w:r>
    </w:p>
    <w:p w14:paraId="2CCA49CD" w14:textId="77777777" w:rsidR="0085574D" w:rsidRPr="00B15814" w:rsidRDefault="0085574D" w:rsidP="0085574D">
      <w:pPr>
        <w:snapToGrid w:val="0"/>
        <w:rPr>
          <w:sz w:val="28"/>
          <w:szCs w:val="28"/>
          <w:lang w:val="ro-RO" w:eastAsia="en-GB"/>
        </w:rPr>
      </w:pPr>
      <w:r w:rsidRPr="00B15814">
        <w:rPr>
          <w:sz w:val="28"/>
          <w:szCs w:val="28"/>
          <w:lang w:val="ro-RO" w:eastAsia="en-GB"/>
        </w:rPr>
        <w:t>(1) Furnizorul se lichidează în temeiurile și în modul stabilite de legislația civilă, precum și în cazul retragerii autorizării de către autoritatea de supraveghere.</w:t>
      </w:r>
    </w:p>
    <w:p w14:paraId="677E118A" w14:textId="77777777" w:rsidR="0085574D" w:rsidRPr="00B15814" w:rsidRDefault="0085574D" w:rsidP="0085574D">
      <w:pPr>
        <w:snapToGrid w:val="0"/>
        <w:rPr>
          <w:sz w:val="28"/>
          <w:szCs w:val="28"/>
          <w:lang w:val="ro-RO" w:eastAsia="en-GB"/>
        </w:rPr>
      </w:pPr>
      <w:r w:rsidRPr="00B15814">
        <w:rPr>
          <w:sz w:val="28"/>
          <w:szCs w:val="28"/>
          <w:lang w:val="ro-RO" w:eastAsia="en-GB"/>
        </w:rPr>
        <w:t>(2) Hotărârea privind lichidarea benevolă a furnizorului se comunică în scris autorității de supraveghere în cel mult 5 zile lucrătoare de la data adoptării.</w:t>
      </w:r>
    </w:p>
    <w:p w14:paraId="6A73D3B1" w14:textId="77777777" w:rsidR="0085574D" w:rsidRPr="00B15814" w:rsidRDefault="0085574D" w:rsidP="0085574D">
      <w:pPr>
        <w:snapToGrid w:val="0"/>
        <w:rPr>
          <w:sz w:val="28"/>
          <w:szCs w:val="28"/>
          <w:lang w:val="ro-RO" w:eastAsia="en-GB"/>
        </w:rPr>
      </w:pPr>
      <w:r w:rsidRPr="00B15814">
        <w:rPr>
          <w:sz w:val="28"/>
          <w:szCs w:val="28"/>
          <w:lang w:val="ro-RO" w:eastAsia="en-GB"/>
        </w:rPr>
        <w:t>(3) Proiectele aflate în curs de realizare care nu au acumulat volumul necesar de investiții la momentul adoptării hotărârii privind lichidarea sau intentarea procedurii de insolvabilitate sunt:</w:t>
      </w:r>
    </w:p>
    <w:p w14:paraId="788D111A" w14:textId="3B2CB556" w:rsidR="0085574D" w:rsidRPr="00B15814" w:rsidRDefault="0085574D" w:rsidP="0085574D">
      <w:pPr>
        <w:snapToGrid w:val="0"/>
        <w:rPr>
          <w:sz w:val="28"/>
          <w:szCs w:val="28"/>
          <w:lang w:val="ro-RO" w:eastAsia="en-GB"/>
        </w:rPr>
      </w:pPr>
      <w:r w:rsidRPr="00B15814">
        <w:rPr>
          <w:sz w:val="28"/>
          <w:szCs w:val="28"/>
          <w:lang w:val="ro-RO" w:eastAsia="en-GB"/>
        </w:rPr>
        <w:t>a) anulate</w:t>
      </w:r>
      <w:r w:rsidR="00291CEC">
        <w:rPr>
          <w:sz w:val="28"/>
          <w:szCs w:val="28"/>
          <w:lang w:val="ro-RO" w:eastAsia="en-GB"/>
        </w:rPr>
        <w:t>,</w:t>
      </w:r>
      <w:r w:rsidRPr="00B15814">
        <w:rPr>
          <w:sz w:val="28"/>
          <w:szCs w:val="28"/>
          <w:lang w:val="ro-RO" w:eastAsia="en-GB"/>
        </w:rPr>
        <w:t xml:space="preserve"> cu restituirea tuturor mijloacelor bănești investitorilor, sau;</w:t>
      </w:r>
    </w:p>
    <w:p w14:paraId="56D6108C" w14:textId="77777777" w:rsidR="0085574D" w:rsidRPr="00B15814" w:rsidRDefault="0085574D" w:rsidP="0085574D">
      <w:pPr>
        <w:snapToGrid w:val="0"/>
        <w:rPr>
          <w:sz w:val="28"/>
          <w:szCs w:val="28"/>
          <w:lang w:val="ro-RO" w:eastAsia="en-GB"/>
        </w:rPr>
      </w:pPr>
      <w:r w:rsidRPr="00B15814">
        <w:rPr>
          <w:sz w:val="28"/>
          <w:szCs w:val="28"/>
          <w:lang w:val="ro-RO" w:eastAsia="en-GB"/>
        </w:rPr>
        <w:t>b) transmise în administrare altui furnizor, cu acordul dezvoltatorului și al investitorilor.</w:t>
      </w:r>
    </w:p>
    <w:p w14:paraId="6D45BFAC" w14:textId="67BA17C4" w:rsidR="0085574D" w:rsidRPr="00B15814" w:rsidRDefault="0085574D" w:rsidP="0085574D">
      <w:pPr>
        <w:snapToGrid w:val="0"/>
        <w:rPr>
          <w:sz w:val="28"/>
          <w:szCs w:val="28"/>
          <w:lang w:val="ro-RO" w:eastAsia="en-GB"/>
        </w:rPr>
      </w:pPr>
      <w:r w:rsidRPr="00B15814">
        <w:rPr>
          <w:sz w:val="28"/>
          <w:szCs w:val="28"/>
          <w:lang w:val="ro-RO" w:eastAsia="en-GB"/>
        </w:rPr>
        <w:t>(4) Din momentul inițierii procedurii de insolvabilitate sau lichidare</w:t>
      </w:r>
      <w:r w:rsidR="00A01500">
        <w:rPr>
          <w:sz w:val="28"/>
          <w:szCs w:val="28"/>
          <w:lang w:val="ro-RO" w:eastAsia="en-GB"/>
        </w:rPr>
        <w:t>,</w:t>
      </w:r>
      <w:r w:rsidRPr="00B15814">
        <w:rPr>
          <w:sz w:val="28"/>
          <w:szCs w:val="28"/>
          <w:lang w:val="ro-RO" w:eastAsia="en-GB"/>
        </w:rPr>
        <w:t xml:space="preserve"> administrarea vehiculelor de investiții este preluată de investitori. Din momentul inițierii procedurii de lichidare sau insolvabilitate, obligațiile investitorilor de achitare a comisionului către furnizor în caz de înstrăinare ulterioară a cotei părți deținute în vehiculul investițional se consideră stinsă.</w:t>
      </w:r>
    </w:p>
    <w:p w14:paraId="27D70A25" w14:textId="77777777" w:rsidR="0085574D" w:rsidRPr="00B15814" w:rsidRDefault="0085574D" w:rsidP="0085574D">
      <w:pPr>
        <w:snapToGrid w:val="0"/>
        <w:rPr>
          <w:sz w:val="28"/>
          <w:szCs w:val="28"/>
          <w:lang w:val="ro-RO" w:eastAsia="en-GB"/>
        </w:rPr>
      </w:pPr>
      <w:r w:rsidRPr="00B15814">
        <w:rPr>
          <w:sz w:val="28"/>
          <w:szCs w:val="28"/>
          <w:lang w:val="ro-RO" w:eastAsia="en-GB"/>
        </w:rPr>
        <w:lastRenderedPageBreak/>
        <w:t>(5) Prin derogare de la prevederile legale generale privind lichidarea și insolvabilitatea persoanelor juridice, în cazul retragerii autorizării, în cadrul procedurii de lichidare benevolă sau insolvabilitate a furnizorului, creanțele investitorilor au prioritate absolută față de alte creanțe în ceea ce privește:</w:t>
      </w:r>
    </w:p>
    <w:p w14:paraId="7FACED34" w14:textId="77777777" w:rsidR="0085574D" w:rsidRPr="00B15814" w:rsidRDefault="0085574D" w:rsidP="0085574D">
      <w:pPr>
        <w:snapToGrid w:val="0"/>
        <w:rPr>
          <w:sz w:val="28"/>
          <w:szCs w:val="28"/>
          <w:lang w:val="ro-RO" w:eastAsia="en-GB"/>
        </w:rPr>
      </w:pPr>
      <w:r w:rsidRPr="00B15814">
        <w:rPr>
          <w:sz w:val="28"/>
          <w:szCs w:val="28"/>
          <w:lang w:val="ro-RO" w:eastAsia="en-GB"/>
        </w:rPr>
        <w:t>a) garanțiile prudențiale prevăzute la art. 5;</w:t>
      </w:r>
    </w:p>
    <w:p w14:paraId="2814D3D6" w14:textId="77777777" w:rsidR="0085574D" w:rsidRPr="00B15814" w:rsidRDefault="0085574D" w:rsidP="0085574D">
      <w:pPr>
        <w:snapToGrid w:val="0"/>
        <w:rPr>
          <w:sz w:val="28"/>
          <w:szCs w:val="28"/>
          <w:lang w:val="ro-RO" w:eastAsia="en-GB"/>
        </w:rPr>
      </w:pPr>
      <w:r w:rsidRPr="00B15814">
        <w:rPr>
          <w:sz w:val="28"/>
          <w:szCs w:val="28"/>
          <w:lang w:val="ro-RO" w:eastAsia="en-GB"/>
        </w:rPr>
        <w:t>b) creanțele furnizorului față de dezvoltatori;</w:t>
      </w:r>
    </w:p>
    <w:p w14:paraId="420F7A9B" w14:textId="30AE8E97" w:rsidR="0085574D" w:rsidRPr="00B15814" w:rsidRDefault="0085574D" w:rsidP="0085574D">
      <w:pPr>
        <w:snapToGrid w:val="0"/>
        <w:rPr>
          <w:sz w:val="28"/>
          <w:szCs w:val="28"/>
          <w:lang w:val="ro-RO" w:eastAsia="en-GB"/>
        </w:rPr>
      </w:pPr>
      <w:r w:rsidRPr="00B15814">
        <w:rPr>
          <w:sz w:val="28"/>
          <w:szCs w:val="28"/>
          <w:lang w:val="ro-RO" w:eastAsia="en-GB"/>
        </w:rPr>
        <w:t>c) totalitatea activelor furnizorului</w:t>
      </w:r>
      <w:r w:rsidR="00E03B43">
        <w:rPr>
          <w:sz w:val="28"/>
          <w:szCs w:val="28"/>
          <w:lang w:val="ro-RO" w:eastAsia="en-GB"/>
        </w:rPr>
        <w:t>,</w:t>
      </w:r>
      <w:r w:rsidRPr="00B15814">
        <w:rPr>
          <w:sz w:val="28"/>
          <w:szCs w:val="28"/>
          <w:lang w:val="ro-RO" w:eastAsia="en-GB"/>
        </w:rPr>
        <w:t xml:space="preserve"> cu excepţia:</w:t>
      </w:r>
    </w:p>
    <w:p w14:paraId="66DF592F" w14:textId="77777777" w:rsidR="0085574D" w:rsidRPr="00B15814" w:rsidRDefault="0085574D" w:rsidP="0085574D">
      <w:pPr>
        <w:snapToGrid w:val="0"/>
        <w:rPr>
          <w:sz w:val="28"/>
          <w:szCs w:val="28"/>
          <w:lang w:val="ro-RO" w:eastAsia="en-GB"/>
        </w:rPr>
      </w:pPr>
      <w:r w:rsidRPr="00B15814">
        <w:rPr>
          <w:sz w:val="28"/>
          <w:szCs w:val="28"/>
          <w:lang w:val="ro-RO" w:eastAsia="en-GB"/>
        </w:rPr>
        <w:t>1) creanţelor salariaţilor furnizorului ce se lichidează privind plata salariului pentru perioada de până la 6 luni precedente adoptării hotărârii de lichidare;</w:t>
      </w:r>
    </w:p>
    <w:p w14:paraId="216D47DA" w14:textId="77777777" w:rsidR="0085574D" w:rsidRPr="00B15814" w:rsidRDefault="0085574D" w:rsidP="0085574D">
      <w:pPr>
        <w:snapToGrid w:val="0"/>
        <w:rPr>
          <w:sz w:val="28"/>
          <w:szCs w:val="28"/>
          <w:lang w:val="ro-RO" w:eastAsia="en-GB"/>
        </w:rPr>
      </w:pPr>
      <w:r w:rsidRPr="00B15814">
        <w:rPr>
          <w:sz w:val="28"/>
          <w:szCs w:val="28"/>
          <w:lang w:val="ro-RO" w:eastAsia="en-GB"/>
        </w:rPr>
        <w:t>2) creanţelor faţă de bugetul public naţional pentru perioada de până la un an precedent adoptării hotărârii de lichidare;</w:t>
      </w:r>
    </w:p>
    <w:p w14:paraId="786A3F9F" w14:textId="32D919B8" w:rsidR="0085574D" w:rsidRPr="00B15814" w:rsidRDefault="0085574D" w:rsidP="0085574D">
      <w:pPr>
        <w:snapToGrid w:val="0"/>
        <w:rPr>
          <w:sz w:val="28"/>
          <w:szCs w:val="28"/>
          <w:shd w:val="clear" w:color="auto" w:fill="FFFFFF"/>
          <w:lang w:val="ro-RO" w:eastAsia="en-GB"/>
        </w:rPr>
      </w:pPr>
      <w:r w:rsidRPr="00B15814">
        <w:rPr>
          <w:sz w:val="28"/>
          <w:szCs w:val="28"/>
          <w:shd w:val="clear" w:color="auto" w:fill="FFFFFF"/>
          <w:lang w:val="ro-RO" w:eastAsia="en-GB"/>
        </w:rPr>
        <w:t>3) creanţele rezultate din creditele, împrumuturile şi garanțiile de stat interne şi externe acordate de către Ministerul Finanţelor (capitalul, dobâ</w:t>
      </w:r>
      <w:r w:rsidR="0008200A">
        <w:rPr>
          <w:sz w:val="28"/>
          <w:szCs w:val="28"/>
          <w:shd w:val="clear" w:color="auto" w:fill="FFFFFF"/>
          <w:lang w:val="ro-RO" w:eastAsia="en-GB"/>
        </w:rPr>
        <w:t>nda, comisioanele contractuale).</w:t>
      </w:r>
      <w:r w:rsidRPr="00B15814">
        <w:rPr>
          <w:sz w:val="28"/>
          <w:szCs w:val="28"/>
          <w:shd w:val="clear" w:color="auto" w:fill="FFFFFF"/>
          <w:lang w:val="ro-RO" w:eastAsia="en-GB"/>
        </w:rPr>
        <w:t xml:space="preserve"> </w:t>
      </w:r>
    </w:p>
    <w:p w14:paraId="1F17B744" w14:textId="77777777" w:rsidR="0085574D" w:rsidRPr="00B15814" w:rsidRDefault="0085574D" w:rsidP="0085574D">
      <w:pPr>
        <w:shd w:val="clear" w:color="auto" w:fill="FFFFFF"/>
        <w:snapToGrid w:val="0"/>
        <w:rPr>
          <w:b/>
          <w:bCs/>
          <w:sz w:val="28"/>
          <w:szCs w:val="28"/>
          <w:lang w:val="ro-RO" w:eastAsia="en-GB"/>
        </w:rPr>
      </w:pPr>
    </w:p>
    <w:p w14:paraId="6BDE72F5" w14:textId="7F6FB2E8" w:rsidR="0085574D" w:rsidRPr="00B15814" w:rsidRDefault="0085574D" w:rsidP="0040469C">
      <w:pPr>
        <w:shd w:val="clear" w:color="auto" w:fill="FFFFFF"/>
        <w:snapToGrid w:val="0"/>
        <w:ind w:firstLine="0"/>
        <w:jc w:val="center"/>
        <w:rPr>
          <w:sz w:val="28"/>
          <w:szCs w:val="28"/>
          <w:lang w:val="ro-RO" w:eastAsia="en-GB"/>
        </w:rPr>
      </w:pPr>
      <w:r w:rsidRPr="00B15814">
        <w:rPr>
          <w:b/>
          <w:bCs/>
          <w:sz w:val="28"/>
          <w:szCs w:val="28"/>
          <w:lang w:val="ro-RO" w:eastAsia="en-GB"/>
        </w:rPr>
        <w:t>Capitolul VII</w:t>
      </w:r>
    </w:p>
    <w:p w14:paraId="4FED173D" w14:textId="77777777" w:rsidR="0085574D" w:rsidRPr="00B15814" w:rsidRDefault="0085574D" w:rsidP="0040469C">
      <w:pPr>
        <w:shd w:val="clear" w:color="auto" w:fill="FFFFFF"/>
        <w:snapToGrid w:val="0"/>
        <w:ind w:firstLine="0"/>
        <w:jc w:val="center"/>
        <w:rPr>
          <w:b/>
          <w:bCs/>
          <w:sz w:val="28"/>
          <w:szCs w:val="28"/>
          <w:lang w:val="ro-RO" w:eastAsia="en-GB"/>
        </w:rPr>
      </w:pPr>
      <w:r w:rsidRPr="00B15814">
        <w:rPr>
          <w:b/>
          <w:bCs/>
          <w:sz w:val="28"/>
          <w:szCs w:val="28"/>
          <w:lang w:val="ro-RO" w:eastAsia="en-GB"/>
        </w:rPr>
        <w:t>DISPOZIȚII TRANZITORII ȘI FINALE</w:t>
      </w:r>
    </w:p>
    <w:p w14:paraId="55A17146" w14:textId="77777777" w:rsidR="0085574D" w:rsidRPr="00B15814" w:rsidRDefault="0085574D" w:rsidP="0085574D">
      <w:pPr>
        <w:shd w:val="clear" w:color="auto" w:fill="FFFFFF"/>
        <w:snapToGrid w:val="0"/>
        <w:jc w:val="center"/>
        <w:rPr>
          <w:bCs/>
          <w:sz w:val="28"/>
          <w:szCs w:val="28"/>
          <w:lang w:val="ro-RO" w:eastAsia="en-GB"/>
        </w:rPr>
      </w:pPr>
    </w:p>
    <w:p w14:paraId="2D837CC6" w14:textId="77777777" w:rsidR="0085574D" w:rsidRPr="00B15814" w:rsidRDefault="0085574D" w:rsidP="0040469C">
      <w:pPr>
        <w:pStyle w:val="Listparagraf"/>
        <w:numPr>
          <w:ilvl w:val="0"/>
          <w:numId w:val="43"/>
        </w:numPr>
        <w:shd w:val="clear" w:color="auto" w:fill="FFFFFF"/>
        <w:tabs>
          <w:tab w:val="left" w:pos="2410"/>
        </w:tabs>
        <w:snapToGrid w:val="0"/>
        <w:ind w:left="0" w:firstLine="2268"/>
        <w:rPr>
          <w:sz w:val="28"/>
          <w:szCs w:val="28"/>
          <w:lang w:val="ro-RO" w:eastAsia="en-GB"/>
        </w:rPr>
      </w:pPr>
      <w:r w:rsidRPr="00B15814">
        <w:rPr>
          <w:sz w:val="28"/>
          <w:szCs w:val="28"/>
          <w:lang w:val="ro-RO" w:eastAsia="en-GB"/>
        </w:rPr>
        <w:t>Intrarea în vigoare</w:t>
      </w:r>
    </w:p>
    <w:p w14:paraId="28567273" w14:textId="77777777" w:rsidR="0085574D" w:rsidRPr="00B15814" w:rsidRDefault="0085574D" w:rsidP="0085574D">
      <w:pPr>
        <w:shd w:val="clear" w:color="auto" w:fill="FFFFFF"/>
        <w:snapToGrid w:val="0"/>
        <w:rPr>
          <w:sz w:val="28"/>
          <w:szCs w:val="28"/>
          <w:lang w:val="ro-RO" w:eastAsia="en-GB"/>
        </w:rPr>
      </w:pPr>
      <w:r w:rsidRPr="00B15814">
        <w:rPr>
          <w:sz w:val="28"/>
          <w:szCs w:val="28"/>
          <w:lang w:val="ro-RO" w:eastAsia="en-GB"/>
        </w:rPr>
        <w:t>(1) Prezenta lege intră în vigoare la expirarea a 12 luni de la data publicării în Monitorul Oficial al Republicii Moldova.</w:t>
      </w:r>
    </w:p>
    <w:p w14:paraId="17717A4D" w14:textId="6B2D64B4" w:rsidR="0085574D" w:rsidRPr="00B15814" w:rsidRDefault="0085574D" w:rsidP="0085574D">
      <w:pPr>
        <w:shd w:val="clear" w:color="auto" w:fill="FFFFFF"/>
        <w:snapToGrid w:val="0"/>
        <w:rPr>
          <w:bCs/>
          <w:sz w:val="28"/>
          <w:szCs w:val="28"/>
          <w:lang w:val="ro-RO" w:eastAsia="en-GB"/>
        </w:rPr>
      </w:pPr>
      <w:r w:rsidRPr="00B15814">
        <w:rPr>
          <w:sz w:val="28"/>
          <w:szCs w:val="28"/>
          <w:lang w:val="ro-RO" w:eastAsia="en-GB"/>
        </w:rPr>
        <w:t>(2) Autoritatea de supraveghere, în termenul indicat la alin.</w:t>
      </w:r>
      <w:r w:rsidR="001700AC">
        <w:rPr>
          <w:sz w:val="28"/>
          <w:szCs w:val="28"/>
          <w:lang w:val="ro-RO" w:eastAsia="en-GB"/>
        </w:rPr>
        <w:t xml:space="preserve"> </w:t>
      </w:r>
      <w:r w:rsidRPr="00B15814">
        <w:rPr>
          <w:sz w:val="28"/>
          <w:szCs w:val="28"/>
          <w:lang w:val="ro-RO" w:eastAsia="en-GB"/>
        </w:rPr>
        <w:t>(1), va adopta actele normative prevăzute de prezenta lege și/sau va aduce actele sale normative în concordanță cu prezenta lege</w:t>
      </w:r>
      <w:r w:rsidRPr="00B15814">
        <w:rPr>
          <w:bCs/>
          <w:sz w:val="28"/>
          <w:szCs w:val="28"/>
          <w:lang w:val="ro-RO" w:eastAsia="en-GB"/>
        </w:rPr>
        <w:t>.</w:t>
      </w:r>
    </w:p>
    <w:p w14:paraId="776D8B40" w14:textId="477D4D72" w:rsidR="0085574D" w:rsidRPr="00B15814" w:rsidRDefault="0085574D" w:rsidP="0085574D">
      <w:pPr>
        <w:shd w:val="clear" w:color="auto" w:fill="FFFFFF"/>
        <w:snapToGrid w:val="0"/>
        <w:rPr>
          <w:b/>
          <w:sz w:val="28"/>
          <w:szCs w:val="28"/>
          <w:lang w:val="ro-RO" w:eastAsia="en-GB"/>
        </w:rPr>
      </w:pPr>
      <w:r w:rsidRPr="00B15814">
        <w:rPr>
          <w:bCs/>
          <w:sz w:val="28"/>
          <w:szCs w:val="28"/>
          <w:lang w:val="ro-RO" w:eastAsia="en-GB"/>
        </w:rPr>
        <w:t>(3) Până la expirarea termenului de 12 luni de la data intrării în vigoare a prezentei legi,</w:t>
      </w:r>
      <w:r w:rsidRPr="00B15814">
        <w:rPr>
          <w:sz w:val="28"/>
          <w:szCs w:val="28"/>
          <w:lang w:val="ro-RO" w:eastAsia="en-GB"/>
        </w:rPr>
        <w:t xml:space="preserve"> valoarea mijloacelor bănești ce pot fi acumulate pentru un singur proiect de finanțare participativă nu poate depăși suma ce constituie echivalentul în lei a 300</w:t>
      </w:r>
      <w:r w:rsidRPr="00B15814">
        <w:rPr>
          <w:sz w:val="28"/>
          <w:szCs w:val="28"/>
          <w:lang w:val="ro-RO"/>
        </w:rPr>
        <w:t xml:space="preserve"> 000 </w:t>
      </w:r>
      <w:r w:rsidR="001700AC">
        <w:rPr>
          <w:sz w:val="28"/>
          <w:szCs w:val="28"/>
          <w:lang w:val="ro-RO"/>
        </w:rPr>
        <w:t xml:space="preserve">de </w:t>
      </w:r>
      <w:r w:rsidRPr="00B15814">
        <w:rPr>
          <w:sz w:val="28"/>
          <w:szCs w:val="28"/>
          <w:lang w:val="ro-RO"/>
        </w:rPr>
        <w:t>euro</w:t>
      </w:r>
      <w:r w:rsidRPr="00B15814">
        <w:rPr>
          <w:bCs/>
          <w:sz w:val="28"/>
          <w:szCs w:val="28"/>
          <w:lang w:val="ro-RO" w:eastAsia="en-GB"/>
        </w:rPr>
        <w:t>.</w:t>
      </w:r>
    </w:p>
    <w:p w14:paraId="408407B1" w14:textId="77777777" w:rsidR="0085574D" w:rsidRPr="00B15814" w:rsidRDefault="0085574D" w:rsidP="0085574D">
      <w:pPr>
        <w:shd w:val="clear" w:color="auto" w:fill="FFFFFF"/>
        <w:tabs>
          <w:tab w:val="left" w:pos="993"/>
        </w:tabs>
        <w:rPr>
          <w:sz w:val="28"/>
          <w:szCs w:val="28"/>
          <w:lang w:val="ro-RO" w:eastAsia="en-GB"/>
        </w:rPr>
      </w:pPr>
    </w:p>
    <w:p w14:paraId="2427EB71" w14:textId="77777777" w:rsidR="0085574D" w:rsidRPr="00B15814" w:rsidRDefault="0085574D" w:rsidP="0040469C">
      <w:pPr>
        <w:pStyle w:val="Listparagraf"/>
        <w:numPr>
          <w:ilvl w:val="0"/>
          <w:numId w:val="43"/>
        </w:numPr>
        <w:shd w:val="clear" w:color="auto" w:fill="FFFFFF"/>
        <w:tabs>
          <w:tab w:val="left" w:pos="2268"/>
        </w:tabs>
        <w:ind w:left="0" w:firstLine="2127"/>
        <w:rPr>
          <w:sz w:val="28"/>
          <w:szCs w:val="28"/>
          <w:lang w:val="ro-RO" w:eastAsia="en-GB"/>
        </w:rPr>
      </w:pPr>
      <w:r w:rsidRPr="00B15814">
        <w:rPr>
          <w:bCs/>
          <w:sz w:val="28"/>
          <w:szCs w:val="28"/>
          <w:lang w:val="ro-RO" w:eastAsia="en-GB"/>
        </w:rPr>
        <w:t>Modificarea unor acte normative conexe</w:t>
      </w:r>
    </w:p>
    <w:p w14:paraId="2A80153C" w14:textId="18B000B8" w:rsidR="0085574D" w:rsidRPr="00B15814" w:rsidRDefault="0085574D" w:rsidP="0085574D">
      <w:pPr>
        <w:rPr>
          <w:sz w:val="28"/>
          <w:szCs w:val="28"/>
          <w:shd w:val="clear" w:color="auto" w:fill="FFFFFF"/>
          <w:lang w:val="ro-RO" w:eastAsia="en-GB"/>
        </w:rPr>
      </w:pPr>
      <w:r w:rsidRPr="00B15814">
        <w:rPr>
          <w:b/>
          <w:bCs/>
          <w:sz w:val="28"/>
          <w:szCs w:val="28"/>
          <w:lang w:val="ro-RO" w:eastAsia="en-GB"/>
        </w:rPr>
        <w:t>I.</w:t>
      </w:r>
      <w:r w:rsidRPr="00B15814">
        <w:rPr>
          <w:bCs/>
          <w:sz w:val="28"/>
          <w:szCs w:val="28"/>
          <w:lang w:val="ro-RO" w:eastAsia="en-GB"/>
        </w:rPr>
        <w:t xml:space="preserve"> La articolul 17 punctul 1 din Legea nr. 845/1992 cu privire la </w:t>
      </w:r>
      <w:proofErr w:type="spellStart"/>
      <w:r w:rsidRPr="00B15814">
        <w:rPr>
          <w:bCs/>
          <w:sz w:val="28"/>
          <w:szCs w:val="28"/>
          <w:lang w:val="ro-RO" w:eastAsia="en-GB"/>
        </w:rPr>
        <w:t>antreprenoriat</w:t>
      </w:r>
      <w:proofErr w:type="spellEnd"/>
      <w:r w:rsidRPr="00B15814">
        <w:rPr>
          <w:bCs/>
          <w:sz w:val="28"/>
          <w:szCs w:val="28"/>
          <w:lang w:val="ro-RO" w:eastAsia="en-GB"/>
        </w:rPr>
        <w:t xml:space="preserve"> și întreprinderi (Monitorul Parlamentului Republicii Moldova, 1994, nr. 2, art. 33) cu modificările ulterioare, după cuvintele „</w:t>
      </w:r>
      <w:r w:rsidRPr="00B15814">
        <w:rPr>
          <w:sz w:val="28"/>
          <w:szCs w:val="28"/>
          <w:shd w:val="clear" w:color="auto" w:fill="FFFFFF"/>
          <w:lang w:val="ro-RO" w:eastAsia="en-GB"/>
        </w:rPr>
        <w:t xml:space="preserve">nu poate fi mai mare de 50” se introduc </w:t>
      </w:r>
      <w:r w:rsidRPr="00B15814">
        <w:rPr>
          <w:sz w:val="28"/>
          <w:szCs w:val="28"/>
          <w:lang w:val="ro-RO"/>
        </w:rPr>
        <w:t xml:space="preserve">cuvintele </w:t>
      </w:r>
      <w:r w:rsidRPr="00B15814">
        <w:rPr>
          <w:sz w:val="28"/>
          <w:szCs w:val="28"/>
          <w:shd w:val="clear" w:color="auto" w:fill="FFFFFF"/>
          <w:lang w:val="ro-RO" w:eastAsia="en-GB"/>
        </w:rPr>
        <w:t>„cu excepțiile prevăzute de lege”.</w:t>
      </w:r>
    </w:p>
    <w:p w14:paraId="344E5D95" w14:textId="77777777" w:rsidR="003F5EF5" w:rsidRPr="00B15814" w:rsidRDefault="003F5EF5" w:rsidP="0085574D">
      <w:pPr>
        <w:rPr>
          <w:sz w:val="28"/>
          <w:szCs w:val="28"/>
          <w:shd w:val="clear" w:color="auto" w:fill="FFFFFF"/>
          <w:lang w:val="ro-RO"/>
        </w:rPr>
      </w:pPr>
    </w:p>
    <w:p w14:paraId="0EBB67B5" w14:textId="77777777" w:rsidR="0085574D" w:rsidRPr="00B15814" w:rsidRDefault="0085574D" w:rsidP="0085574D">
      <w:pPr>
        <w:rPr>
          <w:bCs/>
          <w:sz w:val="28"/>
          <w:szCs w:val="28"/>
          <w:lang w:val="ro-RO" w:eastAsia="en-GB"/>
        </w:rPr>
      </w:pPr>
      <w:r w:rsidRPr="00B15814">
        <w:rPr>
          <w:b/>
          <w:bCs/>
          <w:sz w:val="28"/>
          <w:szCs w:val="28"/>
          <w:lang w:val="ro-RO" w:eastAsia="en-GB"/>
        </w:rPr>
        <w:t>II.</w:t>
      </w:r>
      <w:r w:rsidRPr="00B15814">
        <w:rPr>
          <w:bCs/>
          <w:sz w:val="28"/>
          <w:szCs w:val="28"/>
          <w:lang w:val="ro-RO" w:eastAsia="en-GB"/>
        </w:rPr>
        <w:t xml:space="preserve"> Legea nr. 192/1998 privind Comisia Națională a Pieței Financiare (republicată în Monitorul Oficial al Republicii Moldova, 2007, nr. 117-126BIS), cu modificările ulterioare, se modifică după cum urmează: </w:t>
      </w:r>
    </w:p>
    <w:p w14:paraId="622FC59A" w14:textId="09FB6741" w:rsidR="00132642" w:rsidRPr="00B15814" w:rsidRDefault="0085574D" w:rsidP="007A522F">
      <w:pPr>
        <w:rPr>
          <w:bCs/>
          <w:sz w:val="28"/>
          <w:szCs w:val="28"/>
          <w:lang w:val="ro-RO" w:eastAsia="en-GB"/>
        </w:rPr>
      </w:pPr>
      <w:r w:rsidRPr="007A522F">
        <w:rPr>
          <w:bCs/>
          <w:sz w:val="28"/>
          <w:szCs w:val="28"/>
          <w:lang w:val="ro-RO" w:eastAsia="en-GB"/>
        </w:rPr>
        <w:t>1.</w:t>
      </w:r>
      <w:r w:rsidRPr="00B15814">
        <w:rPr>
          <w:bCs/>
          <w:sz w:val="28"/>
          <w:szCs w:val="28"/>
          <w:lang w:val="ro-RO" w:eastAsia="en-GB"/>
        </w:rPr>
        <w:t xml:space="preserve"> La articolul 4 alineatul (2), după cuvintele „organizațiile de creditare nebanc</w:t>
      </w:r>
      <w:r w:rsidR="007613CE">
        <w:rPr>
          <w:bCs/>
          <w:sz w:val="28"/>
          <w:szCs w:val="28"/>
          <w:lang w:val="ro-RO" w:eastAsia="en-GB"/>
        </w:rPr>
        <w:t>ară</w:t>
      </w:r>
      <w:r w:rsidR="004D5E2E">
        <w:rPr>
          <w:bCs/>
          <w:sz w:val="28"/>
          <w:szCs w:val="28"/>
          <w:lang w:val="ro-RO" w:eastAsia="en-GB"/>
        </w:rPr>
        <w:t xml:space="preserve">” se </w:t>
      </w:r>
      <w:r w:rsidR="00C65D41">
        <w:rPr>
          <w:bCs/>
          <w:sz w:val="28"/>
          <w:szCs w:val="28"/>
          <w:lang w:val="ro-RO" w:eastAsia="en-GB"/>
        </w:rPr>
        <w:t xml:space="preserve">introduce </w:t>
      </w:r>
      <w:r w:rsidR="004D5E2E">
        <w:rPr>
          <w:bCs/>
          <w:sz w:val="28"/>
          <w:szCs w:val="28"/>
          <w:lang w:val="ro-RO" w:eastAsia="en-GB"/>
        </w:rPr>
        <w:t>textul</w:t>
      </w:r>
      <w:r w:rsidRPr="00B15814">
        <w:rPr>
          <w:bCs/>
          <w:sz w:val="28"/>
          <w:szCs w:val="28"/>
          <w:lang w:val="ro-RO" w:eastAsia="en-GB"/>
        </w:rPr>
        <w:t xml:space="preserve"> „ , furnizorii de servicii de finanțare participativă”.</w:t>
      </w:r>
    </w:p>
    <w:p w14:paraId="01B972B9" w14:textId="77777777" w:rsidR="001E78F8" w:rsidRDefault="0085574D" w:rsidP="0085574D">
      <w:pPr>
        <w:rPr>
          <w:bCs/>
          <w:sz w:val="28"/>
          <w:szCs w:val="28"/>
          <w:lang w:val="ro-RO" w:eastAsia="en-GB"/>
        </w:rPr>
      </w:pPr>
      <w:r w:rsidRPr="007A522F">
        <w:rPr>
          <w:bCs/>
          <w:sz w:val="28"/>
          <w:szCs w:val="28"/>
          <w:lang w:val="ro-RO" w:eastAsia="en-GB"/>
        </w:rPr>
        <w:lastRenderedPageBreak/>
        <w:t>2.</w:t>
      </w:r>
      <w:r w:rsidRPr="00B15814">
        <w:rPr>
          <w:bCs/>
          <w:sz w:val="28"/>
          <w:szCs w:val="28"/>
          <w:lang w:val="ro-RO" w:eastAsia="en-GB"/>
        </w:rPr>
        <w:t xml:space="preserve"> La articolul 6 alineatul (1), liter</w:t>
      </w:r>
      <w:r w:rsidR="006466F5">
        <w:rPr>
          <w:bCs/>
          <w:sz w:val="28"/>
          <w:szCs w:val="28"/>
          <w:lang w:val="ro-RO" w:eastAsia="en-GB"/>
        </w:rPr>
        <w:t>a h) se completează cu o liniuță</w:t>
      </w:r>
      <w:r w:rsidRPr="00B15814">
        <w:rPr>
          <w:bCs/>
          <w:sz w:val="28"/>
          <w:szCs w:val="28"/>
          <w:lang w:val="ro-RO" w:eastAsia="en-GB"/>
        </w:rPr>
        <w:t xml:space="preserve"> cu următorul cuprins:</w:t>
      </w:r>
    </w:p>
    <w:p w14:paraId="258A2091" w14:textId="5DDD05FD" w:rsidR="0085574D" w:rsidRPr="00B15814" w:rsidRDefault="0085574D" w:rsidP="0085574D">
      <w:pPr>
        <w:rPr>
          <w:bCs/>
          <w:sz w:val="28"/>
          <w:szCs w:val="28"/>
          <w:lang w:val="ro-RO" w:eastAsia="en-GB"/>
        </w:rPr>
      </w:pPr>
      <w:r w:rsidRPr="00B15814">
        <w:rPr>
          <w:bCs/>
          <w:sz w:val="28"/>
          <w:szCs w:val="28"/>
          <w:lang w:val="ro-RO" w:eastAsia="en-GB"/>
        </w:rPr>
        <w:t xml:space="preserve"> „- plăţile furnizorilor de servicii de finanțare participativă în mărime de până la 1 la sută din valoarea contractelor de finanțare participativă încheiate/din valoarea co</w:t>
      </w:r>
      <w:r w:rsidR="006C26DF">
        <w:rPr>
          <w:bCs/>
          <w:sz w:val="28"/>
          <w:szCs w:val="28"/>
          <w:lang w:val="ro-RO" w:eastAsia="en-GB"/>
        </w:rPr>
        <w:t>misioanelor și taxelor încasate;</w:t>
      </w:r>
      <w:r w:rsidRPr="00B15814">
        <w:rPr>
          <w:bCs/>
          <w:sz w:val="28"/>
          <w:szCs w:val="28"/>
          <w:lang w:val="ro-RO" w:eastAsia="en-GB"/>
        </w:rPr>
        <w:t xml:space="preserve">”. </w:t>
      </w:r>
    </w:p>
    <w:p w14:paraId="3D68FAF1" w14:textId="77777777" w:rsidR="003F5EF5" w:rsidRPr="00B15814" w:rsidRDefault="003F5EF5" w:rsidP="0085574D">
      <w:pPr>
        <w:rPr>
          <w:bCs/>
          <w:sz w:val="28"/>
          <w:szCs w:val="28"/>
          <w:lang w:val="ro-RO" w:eastAsia="en-GB"/>
        </w:rPr>
      </w:pPr>
    </w:p>
    <w:p w14:paraId="3F1020F5" w14:textId="77777777" w:rsidR="0085574D" w:rsidRPr="00B15814" w:rsidRDefault="0085574D" w:rsidP="0085574D">
      <w:pPr>
        <w:ind w:firstLine="720"/>
        <w:rPr>
          <w:sz w:val="28"/>
          <w:szCs w:val="28"/>
          <w:lang w:val="ro-RO" w:eastAsia="en-GB"/>
        </w:rPr>
      </w:pPr>
      <w:r w:rsidRPr="00B15814">
        <w:rPr>
          <w:b/>
          <w:bCs/>
          <w:sz w:val="28"/>
          <w:szCs w:val="28"/>
          <w:lang w:val="ro-RO" w:eastAsia="en-GB"/>
        </w:rPr>
        <w:t>III.</w:t>
      </w:r>
      <w:r w:rsidRPr="00B15814">
        <w:rPr>
          <w:bCs/>
          <w:sz w:val="28"/>
          <w:szCs w:val="28"/>
          <w:lang w:val="ro-RO" w:eastAsia="en-GB"/>
        </w:rPr>
        <w:t xml:space="preserve"> Codul fiscal nr. 1163/1997 (republicat în Monitorul Oficial al Republicii Moldova, ediție specială din 8 februarie 2007), cu modificările ulterioare, </w:t>
      </w:r>
      <w:r w:rsidRPr="00B15814">
        <w:rPr>
          <w:sz w:val="28"/>
          <w:szCs w:val="28"/>
          <w:lang w:val="ro-RO" w:eastAsia="en-GB"/>
        </w:rPr>
        <w:t>se modifică după cum urmează:</w:t>
      </w:r>
    </w:p>
    <w:p w14:paraId="68CD3F60" w14:textId="0817E930" w:rsidR="0085574D" w:rsidRPr="00B15814" w:rsidRDefault="0085574D" w:rsidP="003F5EF5">
      <w:pPr>
        <w:numPr>
          <w:ilvl w:val="0"/>
          <w:numId w:val="41"/>
        </w:numPr>
        <w:tabs>
          <w:tab w:val="left" w:pos="993"/>
        </w:tabs>
        <w:ind w:left="0" w:firstLine="709"/>
        <w:contextualSpacing/>
        <w:rPr>
          <w:rFonts w:eastAsia="Calibri"/>
          <w:bCs/>
          <w:sz w:val="28"/>
          <w:szCs w:val="28"/>
          <w:lang w:val="ro-RO"/>
        </w:rPr>
      </w:pPr>
      <w:r w:rsidRPr="00B15814">
        <w:rPr>
          <w:rFonts w:eastAsia="Calibri"/>
          <w:bCs/>
          <w:sz w:val="28"/>
          <w:szCs w:val="28"/>
          <w:lang w:val="ro-RO"/>
        </w:rPr>
        <w:t>La articolul 90</w:t>
      </w:r>
      <w:r w:rsidRPr="00B15814">
        <w:rPr>
          <w:rFonts w:eastAsia="Calibri"/>
          <w:bCs/>
          <w:sz w:val="28"/>
          <w:szCs w:val="28"/>
          <w:vertAlign w:val="superscript"/>
          <w:lang w:val="ro-RO"/>
        </w:rPr>
        <w:t>1</w:t>
      </w:r>
      <w:r w:rsidRPr="00B15814">
        <w:rPr>
          <w:rFonts w:eastAsia="Calibri"/>
          <w:bCs/>
          <w:sz w:val="28"/>
          <w:szCs w:val="28"/>
          <w:lang w:val="ro-RO"/>
        </w:rPr>
        <w:t xml:space="preserve"> alineatul (3</w:t>
      </w:r>
      <w:r w:rsidRPr="00B15814">
        <w:rPr>
          <w:rFonts w:eastAsia="Calibri"/>
          <w:bCs/>
          <w:sz w:val="28"/>
          <w:szCs w:val="28"/>
          <w:vertAlign w:val="superscript"/>
          <w:lang w:val="ro-RO"/>
        </w:rPr>
        <w:t>7</w:t>
      </w:r>
      <w:r w:rsidRPr="00B15814">
        <w:rPr>
          <w:rFonts w:eastAsia="Calibri"/>
          <w:bCs/>
          <w:sz w:val="28"/>
          <w:szCs w:val="28"/>
          <w:lang w:val="ro-RO"/>
        </w:rPr>
        <w:t xml:space="preserve">), după cuvintele „asociaţiile de economii şi împrumut,” se </w:t>
      </w:r>
      <w:r w:rsidR="00AE213B">
        <w:rPr>
          <w:rFonts w:eastAsia="Calibri"/>
          <w:bCs/>
          <w:sz w:val="28"/>
          <w:szCs w:val="28"/>
          <w:lang w:val="ro-RO"/>
        </w:rPr>
        <w:t xml:space="preserve">introduce </w:t>
      </w:r>
      <w:r w:rsidRPr="00B15814">
        <w:rPr>
          <w:rFonts w:eastAsia="Calibri"/>
          <w:bCs/>
          <w:sz w:val="28"/>
          <w:szCs w:val="28"/>
          <w:lang w:val="ro-RO"/>
        </w:rPr>
        <w:t>textul „furnizorii de servicii de finanțare participativă,”.</w:t>
      </w:r>
    </w:p>
    <w:p w14:paraId="2505470E" w14:textId="1524CCC8" w:rsidR="0085574D" w:rsidRPr="00B15814" w:rsidRDefault="0059689E" w:rsidP="003F5EF5">
      <w:pPr>
        <w:numPr>
          <w:ilvl w:val="0"/>
          <w:numId w:val="41"/>
        </w:numPr>
        <w:tabs>
          <w:tab w:val="left" w:pos="993"/>
        </w:tabs>
        <w:ind w:left="0" w:firstLine="709"/>
        <w:contextualSpacing/>
        <w:rPr>
          <w:rFonts w:eastAsia="Calibri"/>
          <w:bCs/>
          <w:sz w:val="28"/>
          <w:szCs w:val="28"/>
          <w:lang w:val="ro-RO"/>
        </w:rPr>
      </w:pPr>
      <w:r>
        <w:rPr>
          <w:rFonts w:eastAsia="Calibri"/>
          <w:bCs/>
          <w:sz w:val="28"/>
          <w:szCs w:val="28"/>
          <w:lang w:val="ro-RO"/>
        </w:rPr>
        <w:t>La a</w:t>
      </w:r>
      <w:r w:rsidR="0085574D" w:rsidRPr="00B15814">
        <w:rPr>
          <w:rFonts w:eastAsia="Calibri"/>
          <w:bCs/>
          <w:sz w:val="28"/>
          <w:szCs w:val="28"/>
          <w:lang w:val="ro-RO"/>
        </w:rPr>
        <w:t>rticolul 103 alineatul (1)</w:t>
      </w:r>
      <w:r>
        <w:rPr>
          <w:rFonts w:eastAsia="Calibri"/>
          <w:bCs/>
          <w:sz w:val="28"/>
          <w:szCs w:val="28"/>
          <w:lang w:val="ro-RO"/>
        </w:rPr>
        <w:t>,</w:t>
      </w:r>
      <w:r w:rsidR="00C45D2C">
        <w:rPr>
          <w:rFonts w:eastAsia="Calibri"/>
          <w:bCs/>
          <w:sz w:val="28"/>
          <w:szCs w:val="28"/>
          <w:lang w:val="ro-RO"/>
        </w:rPr>
        <w:t xml:space="preserve"> punctul</w:t>
      </w:r>
      <w:r w:rsidR="00500C21">
        <w:rPr>
          <w:rFonts w:eastAsia="Calibri"/>
          <w:bCs/>
          <w:sz w:val="28"/>
          <w:szCs w:val="28"/>
          <w:lang w:val="ro-RO"/>
        </w:rPr>
        <w:t xml:space="preserve"> 12) se completează cu </w:t>
      </w:r>
      <w:r w:rsidR="0085574D" w:rsidRPr="00B15814">
        <w:rPr>
          <w:rFonts w:eastAsia="Calibri"/>
          <w:bCs/>
          <w:sz w:val="28"/>
          <w:szCs w:val="28"/>
          <w:lang w:val="ro-RO"/>
        </w:rPr>
        <w:t>litera h) cu următorul cuprins:</w:t>
      </w:r>
    </w:p>
    <w:p w14:paraId="56839D41" w14:textId="6D4AEAFC" w:rsidR="0085574D" w:rsidRDefault="0085574D" w:rsidP="0085574D">
      <w:pPr>
        <w:rPr>
          <w:bCs/>
          <w:sz w:val="28"/>
          <w:szCs w:val="28"/>
          <w:lang w:val="ro-RO" w:eastAsia="en-GB"/>
        </w:rPr>
      </w:pPr>
      <w:r w:rsidRPr="00B15814">
        <w:rPr>
          <w:bCs/>
          <w:sz w:val="28"/>
          <w:szCs w:val="28"/>
          <w:lang w:val="ro-RO" w:eastAsia="en-GB"/>
        </w:rPr>
        <w:t>„h) serviciile de finanțare participativă prestate de furnizorii de serv</w:t>
      </w:r>
      <w:r w:rsidR="003000AD">
        <w:rPr>
          <w:bCs/>
          <w:sz w:val="28"/>
          <w:szCs w:val="28"/>
          <w:lang w:val="ro-RO" w:eastAsia="en-GB"/>
        </w:rPr>
        <w:t>icii de finanțare participativă;</w:t>
      </w:r>
      <w:r w:rsidRPr="00B15814">
        <w:rPr>
          <w:bCs/>
          <w:sz w:val="28"/>
          <w:szCs w:val="28"/>
          <w:lang w:val="ro-RO" w:eastAsia="en-GB"/>
        </w:rPr>
        <w:t>”</w:t>
      </w:r>
      <w:r w:rsidR="00353747">
        <w:rPr>
          <w:bCs/>
          <w:sz w:val="28"/>
          <w:szCs w:val="28"/>
          <w:lang w:val="ro-RO" w:eastAsia="en-GB"/>
        </w:rPr>
        <w:t>.</w:t>
      </w:r>
    </w:p>
    <w:p w14:paraId="4413BDC9" w14:textId="77777777" w:rsidR="008F14CA" w:rsidRPr="00B15814" w:rsidRDefault="008F14CA" w:rsidP="0085574D">
      <w:pPr>
        <w:rPr>
          <w:bCs/>
          <w:sz w:val="28"/>
          <w:szCs w:val="28"/>
          <w:lang w:val="ro-RO" w:eastAsia="en-GB"/>
        </w:rPr>
      </w:pPr>
    </w:p>
    <w:p w14:paraId="1234B729" w14:textId="28B93D9C" w:rsidR="0085574D" w:rsidRPr="00B15814" w:rsidRDefault="0085574D" w:rsidP="0085574D">
      <w:pPr>
        <w:rPr>
          <w:bCs/>
          <w:sz w:val="28"/>
          <w:szCs w:val="28"/>
          <w:lang w:val="ro-RO" w:eastAsia="en-GB"/>
        </w:rPr>
      </w:pPr>
      <w:r w:rsidRPr="00B15814">
        <w:rPr>
          <w:b/>
          <w:bCs/>
          <w:sz w:val="28"/>
          <w:szCs w:val="28"/>
          <w:lang w:val="ro-RO" w:eastAsia="en-GB"/>
        </w:rPr>
        <w:t xml:space="preserve">IV. </w:t>
      </w:r>
      <w:r w:rsidRPr="00B15814">
        <w:rPr>
          <w:bCs/>
          <w:sz w:val="28"/>
          <w:szCs w:val="28"/>
          <w:lang w:val="ro-RO" w:eastAsia="en-GB"/>
        </w:rPr>
        <w:t>Articolu</w:t>
      </w:r>
      <w:r w:rsidR="00786B8E">
        <w:rPr>
          <w:bCs/>
          <w:sz w:val="28"/>
          <w:szCs w:val="28"/>
          <w:lang w:val="ro-RO" w:eastAsia="en-GB"/>
        </w:rPr>
        <w:t>l 1756 alineatul (2) din Codul c</w:t>
      </w:r>
      <w:r w:rsidRPr="00B15814">
        <w:rPr>
          <w:bCs/>
          <w:sz w:val="28"/>
          <w:szCs w:val="28"/>
          <w:lang w:val="ro-RO" w:eastAsia="en-GB"/>
        </w:rPr>
        <w:t>ivil al Republicii Moldova nr. 1107/2002 (republicat în Monitorul Oficial al Republicii Moldova, 2019, nr.</w:t>
      </w:r>
      <w:r w:rsidR="00C25A2D">
        <w:rPr>
          <w:bCs/>
          <w:sz w:val="28"/>
          <w:szCs w:val="28"/>
          <w:lang w:val="ro-RO" w:eastAsia="en-GB"/>
        </w:rPr>
        <w:t> </w:t>
      </w:r>
      <w:r w:rsidRPr="00B15814">
        <w:rPr>
          <w:bCs/>
          <w:sz w:val="28"/>
          <w:szCs w:val="28"/>
          <w:lang w:val="ro-RO" w:eastAsia="en-GB"/>
        </w:rPr>
        <w:t>66-75 art.</w:t>
      </w:r>
      <w:r w:rsidR="00C25A2D">
        <w:rPr>
          <w:bCs/>
          <w:sz w:val="28"/>
          <w:szCs w:val="28"/>
          <w:lang w:val="ro-RO" w:eastAsia="en-GB"/>
        </w:rPr>
        <w:t xml:space="preserve"> </w:t>
      </w:r>
      <w:r w:rsidRPr="00B15814">
        <w:rPr>
          <w:bCs/>
          <w:sz w:val="28"/>
          <w:szCs w:val="28"/>
          <w:lang w:val="ro-RO" w:eastAsia="en-GB"/>
        </w:rPr>
        <w:t>132)</w:t>
      </w:r>
      <w:r w:rsidR="00C25A2D">
        <w:rPr>
          <w:bCs/>
          <w:sz w:val="28"/>
          <w:szCs w:val="28"/>
          <w:lang w:val="ro-RO" w:eastAsia="en-GB"/>
        </w:rPr>
        <w:t>,</w:t>
      </w:r>
      <w:r w:rsidRPr="00B15814">
        <w:rPr>
          <w:bCs/>
          <w:sz w:val="28"/>
          <w:szCs w:val="28"/>
          <w:lang w:val="ro-RO" w:eastAsia="en-GB"/>
        </w:rPr>
        <w:t xml:space="preserve"> cu modificările ulterioare</w:t>
      </w:r>
      <w:r w:rsidR="00C25A2D">
        <w:rPr>
          <w:bCs/>
          <w:sz w:val="28"/>
          <w:szCs w:val="28"/>
          <w:lang w:val="ro-RO" w:eastAsia="en-GB"/>
        </w:rPr>
        <w:t>,</w:t>
      </w:r>
      <w:r w:rsidRPr="00B15814">
        <w:rPr>
          <w:bCs/>
          <w:sz w:val="28"/>
          <w:szCs w:val="28"/>
          <w:lang w:val="ro-RO" w:eastAsia="en-GB"/>
        </w:rPr>
        <w:t xml:space="preserve"> se completează cu litera d) cu următorul cuprins:</w:t>
      </w:r>
    </w:p>
    <w:p w14:paraId="0B634CA1" w14:textId="70F8D5F4" w:rsidR="0085574D" w:rsidRPr="00B15814" w:rsidRDefault="0085574D" w:rsidP="0085574D">
      <w:pPr>
        <w:rPr>
          <w:bCs/>
          <w:sz w:val="28"/>
          <w:szCs w:val="28"/>
          <w:lang w:val="ro-RO" w:eastAsia="en-GB"/>
        </w:rPr>
      </w:pPr>
      <w:r w:rsidRPr="00B15814">
        <w:rPr>
          <w:bCs/>
          <w:sz w:val="28"/>
          <w:szCs w:val="28"/>
          <w:lang w:val="ro-RO" w:eastAsia="en-GB"/>
        </w:rPr>
        <w:t>„d) un furnizor de servic</w:t>
      </w:r>
      <w:r w:rsidR="00AA637B">
        <w:rPr>
          <w:bCs/>
          <w:sz w:val="28"/>
          <w:szCs w:val="28"/>
          <w:lang w:val="ro-RO" w:eastAsia="en-GB"/>
        </w:rPr>
        <w:t>ii de finanțare participativă.”</w:t>
      </w:r>
    </w:p>
    <w:p w14:paraId="3311A493" w14:textId="77777777" w:rsidR="003F5EF5" w:rsidRPr="00B15814" w:rsidRDefault="003F5EF5" w:rsidP="0085574D">
      <w:pPr>
        <w:rPr>
          <w:bCs/>
          <w:sz w:val="28"/>
          <w:szCs w:val="28"/>
          <w:lang w:val="ro-RO" w:eastAsia="en-GB"/>
        </w:rPr>
      </w:pPr>
    </w:p>
    <w:p w14:paraId="4FCF2CEE" w14:textId="04192368" w:rsidR="00E34666" w:rsidRPr="00B15814" w:rsidRDefault="0085574D" w:rsidP="00560F88">
      <w:pPr>
        <w:rPr>
          <w:bCs/>
          <w:sz w:val="28"/>
          <w:szCs w:val="28"/>
          <w:lang w:val="ro-RO" w:eastAsia="en-GB"/>
        </w:rPr>
      </w:pPr>
      <w:r w:rsidRPr="00B15814">
        <w:rPr>
          <w:b/>
          <w:bCs/>
          <w:sz w:val="28"/>
          <w:szCs w:val="28"/>
          <w:lang w:val="ro-RO" w:eastAsia="en-GB"/>
        </w:rPr>
        <w:t>V.</w:t>
      </w:r>
      <w:r w:rsidRPr="00B15814">
        <w:rPr>
          <w:bCs/>
          <w:sz w:val="28"/>
          <w:szCs w:val="28"/>
          <w:lang w:val="ro-RO" w:eastAsia="en-GB"/>
        </w:rPr>
        <w:t xml:space="preserve"> Legea nr. 135/2007 privind societățile cu răspundere limitată (Monitorul Oficial al Republicii Moldova, 2007, nr. 127-130, art. 548), cu modificările ulterioare</w:t>
      </w:r>
      <w:r w:rsidR="002A4903">
        <w:rPr>
          <w:bCs/>
          <w:sz w:val="28"/>
          <w:szCs w:val="28"/>
          <w:lang w:val="ro-RO" w:eastAsia="en-GB"/>
        </w:rPr>
        <w:t>,</w:t>
      </w:r>
      <w:r w:rsidRPr="00B15814">
        <w:rPr>
          <w:bCs/>
          <w:sz w:val="28"/>
          <w:szCs w:val="28"/>
          <w:lang w:val="ro-RO" w:eastAsia="en-GB"/>
        </w:rPr>
        <w:t xml:space="preserve"> se modifică după cum urmează: </w:t>
      </w:r>
    </w:p>
    <w:p w14:paraId="657DEB4D" w14:textId="77054205" w:rsidR="0085574D" w:rsidRPr="00B15814" w:rsidRDefault="0085574D" w:rsidP="0085574D">
      <w:pPr>
        <w:rPr>
          <w:bCs/>
          <w:sz w:val="28"/>
          <w:szCs w:val="28"/>
          <w:lang w:val="ro-RO" w:eastAsia="en-GB"/>
        </w:rPr>
      </w:pPr>
      <w:r w:rsidRPr="00560F88">
        <w:rPr>
          <w:bCs/>
          <w:sz w:val="28"/>
          <w:szCs w:val="28"/>
          <w:lang w:val="ro-RO" w:eastAsia="en-GB"/>
        </w:rPr>
        <w:t>1.</w:t>
      </w:r>
      <w:r w:rsidRPr="00B15814">
        <w:rPr>
          <w:bCs/>
          <w:sz w:val="28"/>
          <w:szCs w:val="28"/>
          <w:lang w:val="ro-RO" w:eastAsia="en-GB"/>
        </w:rPr>
        <w:t xml:space="preserve"> Articolul 11 </w:t>
      </w:r>
      <w:r w:rsidR="00481E6E">
        <w:rPr>
          <w:bCs/>
          <w:sz w:val="28"/>
          <w:szCs w:val="28"/>
          <w:lang w:val="ro-RO" w:eastAsia="en-GB"/>
        </w:rPr>
        <w:t>se completează cu alineatul (4)</w:t>
      </w:r>
      <w:r w:rsidRPr="00B15814">
        <w:rPr>
          <w:bCs/>
          <w:sz w:val="28"/>
          <w:szCs w:val="28"/>
          <w:lang w:val="ro-RO" w:eastAsia="en-GB"/>
        </w:rPr>
        <w:t xml:space="preserve"> cu următorul cuprins:</w:t>
      </w:r>
    </w:p>
    <w:p w14:paraId="0ADB66B8" w14:textId="536FF70A" w:rsidR="00E34666" w:rsidRPr="00B15814" w:rsidRDefault="0085574D" w:rsidP="00560F88">
      <w:pPr>
        <w:rPr>
          <w:bCs/>
          <w:sz w:val="28"/>
          <w:szCs w:val="28"/>
          <w:lang w:val="ro-RO" w:eastAsia="en-GB"/>
        </w:rPr>
      </w:pPr>
      <w:r w:rsidRPr="00B15814">
        <w:rPr>
          <w:bCs/>
          <w:sz w:val="28"/>
          <w:szCs w:val="28"/>
          <w:lang w:val="ro-RO" w:eastAsia="en-GB"/>
        </w:rPr>
        <w:t>„(4) Prin derogare de la prevederile alin. (3), în cazul societăților care constituie vehicul investițional în cadrul unui proiect de finanțare participativă în condițiile legislației specifice finanțării participative, numărul de asociaț</w:t>
      </w:r>
      <w:r w:rsidR="003D350C" w:rsidRPr="00B15814">
        <w:rPr>
          <w:bCs/>
          <w:sz w:val="28"/>
          <w:szCs w:val="28"/>
          <w:lang w:val="ro-RO" w:eastAsia="en-GB"/>
        </w:rPr>
        <w:t>i nu poate fi mai mare de 200.”</w:t>
      </w:r>
    </w:p>
    <w:p w14:paraId="1E006914" w14:textId="4EB8DC34" w:rsidR="00E34666" w:rsidRPr="00B15814" w:rsidRDefault="0085574D" w:rsidP="00560F88">
      <w:pPr>
        <w:rPr>
          <w:bCs/>
          <w:sz w:val="28"/>
          <w:szCs w:val="28"/>
          <w:lang w:val="ro-RO" w:eastAsia="en-GB"/>
        </w:rPr>
      </w:pPr>
      <w:r w:rsidRPr="00560F88">
        <w:rPr>
          <w:bCs/>
          <w:sz w:val="28"/>
          <w:szCs w:val="28"/>
          <w:lang w:val="ro-RO" w:eastAsia="en-GB"/>
        </w:rPr>
        <w:t>2.</w:t>
      </w:r>
      <w:r w:rsidRPr="00B15814">
        <w:rPr>
          <w:bCs/>
          <w:sz w:val="28"/>
          <w:szCs w:val="28"/>
          <w:lang w:val="ro-RO" w:eastAsia="en-GB"/>
        </w:rPr>
        <w:t xml:space="preserve"> La articolul 12 alineatul (2), după cuvintele „autentificate notarial” se introduc cuvintele „împuternicirii acordate în condițiile legislației spe</w:t>
      </w:r>
      <w:r w:rsidR="008B3A2D">
        <w:rPr>
          <w:bCs/>
          <w:sz w:val="28"/>
          <w:szCs w:val="28"/>
          <w:lang w:val="ro-RO" w:eastAsia="en-GB"/>
        </w:rPr>
        <w:t>cifice finanțării participative</w:t>
      </w:r>
      <w:r w:rsidRPr="00B15814">
        <w:rPr>
          <w:bCs/>
          <w:sz w:val="28"/>
          <w:szCs w:val="28"/>
          <w:lang w:val="ro-RO" w:eastAsia="en-GB"/>
        </w:rPr>
        <w:t>”</w:t>
      </w:r>
      <w:r w:rsidR="00BC76C9">
        <w:rPr>
          <w:bCs/>
          <w:sz w:val="28"/>
          <w:szCs w:val="28"/>
          <w:lang w:val="ro-RO" w:eastAsia="en-GB"/>
        </w:rPr>
        <w:t>.</w:t>
      </w:r>
    </w:p>
    <w:p w14:paraId="1D6ECC44" w14:textId="701B2165" w:rsidR="0085574D" w:rsidRPr="00B15814" w:rsidRDefault="0085574D" w:rsidP="0085574D">
      <w:pPr>
        <w:rPr>
          <w:bCs/>
          <w:sz w:val="28"/>
          <w:szCs w:val="28"/>
          <w:lang w:val="ro-RO" w:eastAsia="en-GB"/>
        </w:rPr>
      </w:pPr>
      <w:r w:rsidRPr="00560F88">
        <w:rPr>
          <w:bCs/>
          <w:sz w:val="28"/>
          <w:szCs w:val="28"/>
          <w:lang w:val="ro-RO" w:eastAsia="en-GB"/>
        </w:rPr>
        <w:t>3.</w:t>
      </w:r>
      <w:r w:rsidRPr="00B15814">
        <w:rPr>
          <w:bCs/>
          <w:sz w:val="28"/>
          <w:szCs w:val="28"/>
          <w:lang w:val="ro-RO" w:eastAsia="en-GB"/>
        </w:rPr>
        <w:t xml:space="preserve"> Articolul 25 se completează cu alineat</w:t>
      </w:r>
      <w:r w:rsidR="00BC76C9">
        <w:rPr>
          <w:bCs/>
          <w:sz w:val="28"/>
          <w:szCs w:val="28"/>
          <w:lang w:val="ro-RO" w:eastAsia="en-GB"/>
        </w:rPr>
        <w:t>ul</w:t>
      </w:r>
      <w:r w:rsidRPr="00B15814">
        <w:rPr>
          <w:bCs/>
          <w:sz w:val="28"/>
          <w:szCs w:val="28"/>
          <w:lang w:val="ro-RO" w:eastAsia="en-GB"/>
        </w:rPr>
        <w:t xml:space="preserve"> (1</w:t>
      </w:r>
      <w:r w:rsidRPr="00B15814">
        <w:rPr>
          <w:bCs/>
          <w:sz w:val="28"/>
          <w:szCs w:val="28"/>
          <w:vertAlign w:val="superscript"/>
          <w:lang w:val="ro-RO" w:eastAsia="en-GB"/>
        </w:rPr>
        <w:t>3</w:t>
      </w:r>
      <w:r w:rsidRPr="00B15814">
        <w:rPr>
          <w:bCs/>
          <w:sz w:val="28"/>
          <w:szCs w:val="28"/>
          <w:lang w:val="ro-RO" w:eastAsia="en-GB"/>
        </w:rPr>
        <w:t>) cu următorul cuprins:</w:t>
      </w:r>
    </w:p>
    <w:p w14:paraId="10CBDBA4" w14:textId="08DE532C" w:rsidR="00E34666" w:rsidRPr="00B15814" w:rsidRDefault="0085574D" w:rsidP="00560F88">
      <w:pPr>
        <w:rPr>
          <w:bCs/>
          <w:sz w:val="28"/>
          <w:szCs w:val="28"/>
          <w:lang w:val="ro-RO" w:eastAsia="en-GB"/>
        </w:rPr>
      </w:pPr>
      <w:r w:rsidRPr="00B15814">
        <w:rPr>
          <w:bCs/>
          <w:sz w:val="28"/>
          <w:szCs w:val="28"/>
          <w:lang w:val="ro-RO" w:eastAsia="en-GB"/>
        </w:rPr>
        <w:t>„(1</w:t>
      </w:r>
      <w:r w:rsidRPr="00B15814">
        <w:rPr>
          <w:bCs/>
          <w:sz w:val="28"/>
          <w:szCs w:val="28"/>
          <w:vertAlign w:val="superscript"/>
          <w:lang w:val="ro-RO" w:eastAsia="en-GB"/>
        </w:rPr>
        <w:t>3</w:t>
      </w:r>
      <w:r w:rsidRPr="00B15814">
        <w:rPr>
          <w:bCs/>
          <w:sz w:val="28"/>
          <w:szCs w:val="28"/>
          <w:lang w:val="ro-RO" w:eastAsia="en-GB"/>
        </w:rPr>
        <w:t>) Asociatul care deține o parte socială în capitalul unei societăți cu răspundere limitată ce constituie un vehicul investițional în sensul prevăzut de legislația privind serviciile de finanțare participativă, poate înstrăina liber partea sa socială</w:t>
      </w:r>
      <w:r w:rsidR="00343ACB">
        <w:rPr>
          <w:bCs/>
          <w:sz w:val="28"/>
          <w:szCs w:val="28"/>
          <w:lang w:val="ro-RO" w:eastAsia="en-GB"/>
        </w:rPr>
        <w:t>,</w:t>
      </w:r>
      <w:r w:rsidRPr="00B15814">
        <w:rPr>
          <w:bCs/>
          <w:sz w:val="28"/>
          <w:szCs w:val="28"/>
          <w:lang w:val="ro-RO" w:eastAsia="en-GB"/>
        </w:rPr>
        <w:t xml:space="preserve"> indiferent de prevederile actului de constituire</w:t>
      </w:r>
      <w:r w:rsidR="00883B1C">
        <w:rPr>
          <w:bCs/>
          <w:sz w:val="28"/>
          <w:szCs w:val="28"/>
          <w:lang w:val="ro-RO" w:eastAsia="en-GB"/>
        </w:rPr>
        <w:t>.”</w:t>
      </w:r>
    </w:p>
    <w:p w14:paraId="796E617C" w14:textId="6D6BCACD" w:rsidR="0085574D" w:rsidRPr="00B15814" w:rsidRDefault="0085574D" w:rsidP="0085574D">
      <w:pPr>
        <w:rPr>
          <w:bCs/>
          <w:sz w:val="28"/>
          <w:szCs w:val="28"/>
          <w:lang w:val="ro-RO" w:eastAsia="en-GB"/>
        </w:rPr>
      </w:pPr>
      <w:r w:rsidRPr="00560F88">
        <w:rPr>
          <w:bCs/>
          <w:sz w:val="28"/>
          <w:szCs w:val="28"/>
          <w:lang w:val="ro-RO" w:eastAsia="en-GB"/>
        </w:rPr>
        <w:t>4.</w:t>
      </w:r>
      <w:r w:rsidRPr="00B15814">
        <w:rPr>
          <w:bCs/>
          <w:sz w:val="28"/>
          <w:szCs w:val="28"/>
          <w:lang w:val="ro-RO" w:eastAsia="en-GB"/>
        </w:rPr>
        <w:t xml:space="preserve"> Articolul 30 se completează </w:t>
      </w:r>
      <w:r w:rsidR="0062517F">
        <w:rPr>
          <w:bCs/>
          <w:sz w:val="28"/>
          <w:szCs w:val="28"/>
          <w:lang w:val="ro-RO" w:eastAsia="en-GB"/>
        </w:rPr>
        <w:t xml:space="preserve">cu </w:t>
      </w:r>
      <w:r w:rsidRPr="00B15814">
        <w:rPr>
          <w:bCs/>
          <w:sz w:val="28"/>
          <w:szCs w:val="28"/>
          <w:lang w:val="ro-RO" w:eastAsia="en-GB"/>
        </w:rPr>
        <w:t>alineat</w:t>
      </w:r>
      <w:r w:rsidR="0062517F">
        <w:rPr>
          <w:bCs/>
          <w:sz w:val="28"/>
          <w:szCs w:val="28"/>
          <w:lang w:val="ro-RO" w:eastAsia="en-GB"/>
        </w:rPr>
        <w:t>ul</w:t>
      </w:r>
      <w:r w:rsidRPr="00B15814">
        <w:rPr>
          <w:bCs/>
          <w:sz w:val="28"/>
          <w:szCs w:val="28"/>
          <w:lang w:val="ro-RO" w:eastAsia="en-GB"/>
        </w:rPr>
        <w:t xml:space="preserve"> (3) cu următorul cuprins:</w:t>
      </w:r>
    </w:p>
    <w:p w14:paraId="77B5DEF8" w14:textId="4328D085" w:rsidR="00E34666" w:rsidRPr="00B15814" w:rsidRDefault="0085574D" w:rsidP="00560F88">
      <w:pPr>
        <w:rPr>
          <w:bCs/>
          <w:sz w:val="28"/>
          <w:szCs w:val="28"/>
          <w:lang w:val="ro-RO" w:eastAsia="en-GB"/>
        </w:rPr>
      </w:pPr>
      <w:r w:rsidRPr="00B15814">
        <w:rPr>
          <w:bCs/>
          <w:sz w:val="28"/>
          <w:szCs w:val="28"/>
          <w:lang w:val="ro-RO" w:eastAsia="en-GB"/>
        </w:rPr>
        <w:t>„(3) Prin derogare de la alin. (2)</w:t>
      </w:r>
      <w:r w:rsidR="00B40EAF">
        <w:rPr>
          <w:bCs/>
          <w:sz w:val="28"/>
          <w:szCs w:val="28"/>
          <w:lang w:val="ro-RO" w:eastAsia="en-GB"/>
        </w:rPr>
        <w:t>,</w:t>
      </w:r>
      <w:r w:rsidRPr="00B15814">
        <w:rPr>
          <w:bCs/>
          <w:sz w:val="28"/>
          <w:szCs w:val="28"/>
          <w:lang w:val="ro-RO" w:eastAsia="en-GB"/>
        </w:rPr>
        <w:t xml:space="preserve"> în cazul înstrăinării unei părți sociale dintr-o societate ce constituie vehicul investițional în cadrul unui proiect de finanțare participativă în condițiile legislației specifice finanțării participative</w:t>
      </w:r>
      <w:r w:rsidR="00B40EAF">
        <w:rPr>
          <w:bCs/>
          <w:sz w:val="28"/>
          <w:szCs w:val="28"/>
          <w:lang w:val="ro-RO" w:eastAsia="en-GB"/>
        </w:rPr>
        <w:t>,</w:t>
      </w:r>
      <w:r w:rsidRPr="00B15814">
        <w:rPr>
          <w:bCs/>
          <w:sz w:val="28"/>
          <w:szCs w:val="28"/>
          <w:lang w:val="ro-RO" w:eastAsia="en-GB"/>
        </w:rPr>
        <w:t xml:space="preserve"> </w:t>
      </w:r>
      <w:r w:rsidRPr="00B15814">
        <w:rPr>
          <w:bCs/>
          <w:sz w:val="28"/>
          <w:szCs w:val="28"/>
          <w:lang w:val="ro-RO" w:eastAsia="en-GB"/>
        </w:rPr>
        <w:lastRenderedPageBreak/>
        <w:t>actul juridic de înstrăinare/dobândire poate fi încheiat și prezentat în formă electronică</w:t>
      </w:r>
      <w:r w:rsidR="006C35BB">
        <w:rPr>
          <w:bCs/>
          <w:sz w:val="28"/>
          <w:szCs w:val="28"/>
          <w:lang w:val="ro-RO" w:eastAsia="en-GB"/>
        </w:rPr>
        <w:t>.”</w:t>
      </w:r>
    </w:p>
    <w:p w14:paraId="5A424F94" w14:textId="7AC72B7A" w:rsidR="0085574D" w:rsidRPr="00B15814" w:rsidRDefault="0085574D" w:rsidP="0085574D">
      <w:pPr>
        <w:rPr>
          <w:bCs/>
          <w:sz w:val="28"/>
          <w:szCs w:val="28"/>
          <w:lang w:val="ro-RO" w:eastAsia="en-GB"/>
        </w:rPr>
      </w:pPr>
      <w:r w:rsidRPr="00560F88">
        <w:rPr>
          <w:bCs/>
          <w:sz w:val="28"/>
          <w:szCs w:val="28"/>
          <w:lang w:val="ro-RO" w:eastAsia="en-GB"/>
        </w:rPr>
        <w:t>5.</w:t>
      </w:r>
      <w:r w:rsidRPr="00B15814">
        <w:rPr>
          <w:bCs/>
          <w:sz w:val="28"/>
          <w:szCs w:val="28"/>
          <w:lang w:val="ro-RO" w:eastAsia="en-GB"/>
        </w:rPr>
        <w:t xml:space="preserve"> La articolul 77 alineatul (1)</w:t>
      </w:r>
      <w:r w:rsidR="00E357A0">
        <w:rPr>
          <w:bCs/>
          <w:sz w:val="28"/>
          <w:szCs w:val="28"/>
          <w:lang w:val="ro-RO" w:eastAsia="en-GB"/>
        </w:rPr>
        <w:t>,</w:t>
      </w:r>
      <w:r w:rsidRPr="00B15814">
        <w:rPr>
          <w:bCs/>
          <w:sz w:val="28"/>
          <w:szCs w:val="28"/>
          <w:lang w:val="ro-RO" w:eastAsia="en-GB"/>
        </w:rPr>
        <w:t xml:space="preserve"> în propoziția a doua</w:t>
      </w:r>
      <w:r w:rsidR="00E357A0">
        <w:rPr>
          <w:bCs/>
          <w:sz w:val="28"/>
          <w:szCs w:val="28"/>
          <w:lang w:val="ro-RO" w:eastAsia="en-GB"/>
        </w:rPr>
        <w:t>,</w:t>
      </w:r>
      <w:r w:rsidRPr="00B15814">
        <w:rPr>
          <w:bCs/>
          <w:sz w:val="28"/>
          <w:szCs w:val="28"/>
          <w:lang w:val="ro-RO" w:eastAsia="en-GB"/>
        </w:rPr>
        <w:t xml:space="preserve"> cuvintele „este obligatorie” se completează cu </w:t>
      </w:r>
      <w:r w:rsidR="00BD73F8">
        <w:rPr>
          <w:bCs/>
          <w:sz w:val="28"/>
          <w:szCs w:val="28"/>
          <w:lang w:val="ro-RO" w:eastAsia="en-GB"/>
        </w:rPr>
        <w:t xml:space="preserve">textul </w:t>
      </w:r>
      <w:r w:rsidRPr="00B15814">
        <w:rPr>
          <w:bCs/>
          <w:sz w:val="28"/>
          <w:szCs w:val="28"/>
          <w:lang w:val="ro-RO" w:eastAsia="en-GB"/>
        </w:rPr>
        <w:t>„</w:t>
      </w:r>
      <w:r w:rsidR="00BD73F8">
        <w:rPr>
          <w:bCs/>
          <w:sz w:val="28"/>
          <w:szCs w:val="28"/>
          <w:lang w:val="ro-RO" w:eastAsia="en-GB"/>
        </w:rPr>
        <w:t xml:space="preserve"> , </w:t>
      </w:r>
      <w:r w:rsidRPr="00B15814">
        <w:rPr>
          <w:bCs/>
          <w:sz w:val="28"/>
          <w:szCs w:val="28"/>
          <w:lang w:val="ro-RO" w:eastAsia="en-GB"/>
        </w:rPr>
        <w:t>cu excepția societăților ce constituie vehicul investițional în cadrul unui proiect de finanțare participativă în condițiile legislației specifice finanțării participative”.</w:t>
      </w:r>
    </w:p>
    <w:p w14:paraId="46E3656E" w14:textId="77777777" w:rsidR="003F5EF5" w:rsidRPr="00B15814" w:rsidRDefault="003F5EF5" w:rsidP="0085574D">
      <w:pPr>
        <w:rPr>
          <w:bCs/>
          <w:sz w:val="28"/>
          <w:szCs w:val="28"/>
          <w:lang w:val="ro-RO" w:eastAsia="en-GB"/>
        </w:rPr>
      </w:pPr>
    </w:p>
    <w:p w14:paraId="3CF3CBEA" w14:textId="660CB348" w:rsidR="0085574D" w:rsidRPr="00B15814" w:rsidRDefault="0085574D" w:rsidP="0085574D">
      <w:pPr>
        <w:ind w:firstLine="720"/>
        <w:rPr>
          <w:sz w:val="28"/>
          <w:szCs w:val="28"/>
          <w:lang w:val="ro-RO" w:eastAsia="en-GB"/>
        </w:rPr>
      </w:pPr>
      <w:r w:rsidRPr="00B15814">
        <w:rPr>
          <w:b/>
          <w:bCs/>
          <w:sz w:val="28"/>
          <w:szCs w:val="28"/>
          <w:lang w:val="ro-RO" w:eastAsia="en-GB"/>
        </w:rPr>
        <w:t>VI.</w:t>
      </w:r>
      <w:r w:rsidRPr="00B15814">
        <w:rPr>
          <w:bCs/>
          <w:sz w:val="28"/>
          <w:szCs w:val="28"/>
          <w:lang w:val="ro-RO" w:eastAsia="en-GB"/>
        </w:rPr>
        <w:t xml:space="preserve"> Articolul 8 din Legea nr. 220/2007 privind înregistrarea de stat a persoanelor juridice și a î</w:t>
      </w:r>
      <w:r w:rsidR="003041A6">
        <w:rPr>
          <w:bCs/>
          <w:sz w:val="28"/>
          <w:szCs w:val="28"/>
          <w:lang w:val="ro-RO" w:eastAsia="en-GB"/>
        </w:rPr>
        <w:t>ntreprinzătorilor individuali (</w:t>
      </w:r>
      <w:r w:rsidRPr="00B15814">
        <w:rPr>
          <w:bCs/>
          <w:sz w:val="28"/>
          <w:szCs w:val="28"/>
          <w:lang w:val="ro-RO" w:eastAsia="en-GB"/>
        </w:rPr>
        <w:t>Monitorul Oficial al Republicii Moldova, 2007, nr. 184</w:t>
      </w:r>
      <w:r w:rsidR="00AB7D5D">
        <w:rPr>
          <w:bCs/>
          <w:sz w:val="28"/>
          <w:szCs w:val="28"/>
          <w:lang w:val="ro-RO" w:eastAsia="en-GB"/>
        </w:rPr>
        <w:t>-187</w:t>
      </w:r>
      <w:r w:rsidRPr="00B15814">
        <w:rPr>
          <w:bCs/>
          <w:sz w:val="28"/>
          <w:szCs w:val="28"/>
          <w:lang w:val="ro-RO" w:eastAsia="en-GB"/>
        </w:rPr>
        <w:t>, art. 711), cu modificările ulterioare</w:t>
      </w:r>
      <w:r w:rsidR="00F21CED">
        <w:rPr>
          <w:bCs/>
          <w:sz w:val="28"/>
          <w:szCs w:val="28"/>
          <w:lang w:val="ro-RO" w:eastAsia="en-GB"/>
        </w:rPr>
        <w:t>,</w:t>
      </w:r>
      <w:r w:rsidRPr="00B15814">
        <w:rPr>
          <w:bCs/>
          <w:sz w:val="28"/>
          <w:szCs w:val="28"/>
          <w:lang w:val="ro-RO" w:eastAsia="en-GB"/>
        </w:rPr>
        <w:t xml:space="preserve"> se completează cu alineatul (1</w:t>
      </w:r>
      <w:r w:rsidRPr="00B15814">
        <w:rPr>
          <w:bCs/>
          <w:sz w:val="28"/>
          <w:szCs w:val="28"/>
          <w:vertAlign w:val="superscript"/>
          <w:lang w:val="ro-RO" w:eastAsia="en-GB"/>
        </w:rPr>
        <w:t>1</w:t>
      </w:r>
      <w:r w:rsidRPr="00B15814">
        <w:rPr>
          <w:bCs/>
          <w:sz w:val="28"/>
          <w:szCs w:val="28"/>
          <w:lang w:val="ro-RO" w:eastAsia="en-GB"/>
        </w:rPr>
        <w:t>) cu următorul cuprins</w:t>
      </w:r>
      <w:r w:rsidRPr="00B15814">
        <w:rPr>
          <w:sz w:val="28"/>
          <w:szCs w:val="28"/>
          <w:lang w:val="ro-RO"/>
        </w:rPr>
        <w:t>:</w:t>
      </w:r>
    </w:p>
    <w:p w14:paraId="6FE2A01B" w14:textId="77777777" w:rsidR="0085574D" w:rsidRPr="00B15814" w:rsidRDefault="0085574D" w:rsidP="0085574D">
      <w:pPr>
        <w:rPr>
          <w:bCs/>
          <w:sz w:val="28"/>
          <w:szCs w:val="28"/>
          <w:lang w:val="ro-RO" w:eastAsia="en-GB"/>
        </w:rPr>
      </w:pPr>
      <w:r w:rsidRPr="00B15814">
        <w:rPr>
          <w:bCs/>
          <w:sz w:val="28"/>
          <w:szCs w:val="28"/>
          <w:lang w:val="ro-RO" w:eastAsia="en-GB"/>
        </w:rPr>
        <w:t>„(1</w:t>
      </w:r>
      <w:r w:rsidRPr="00B15814">
        <w:rPr>
          <w:bCs/>
          <w:sz w:val="28"/>
          <w:szCs w:val="28"/>
          <w:vertAlign w:val="superscript"/>
          <w:lang w:val="ro-RO" w:eastAsia="en-GB"/>
        </w:rPr>
        <w:t>1</w:t>
      </w:r>
      <w:r w:rsidRPr="00B15814">
        <w:rPr>
          <w:bCs/>
          <w:sz w:val="28"/>
          <w:szCs w:val="28"/>
          <w:lang w:val="ro-RO" w:eastAsia="en-GB"/>
        </w:rPr>
        <w:t xml:space="preserve">) Prin derogare de la alin. (1), în cazul înregistrării de stat rezultate din proiecte de finanțare participată, reprezentantul fondatorului poate fi împuternicit </w:t>
      </w:r>
      <w:r w:rsidRPr="00B15814">
        <w:rPr>
          <w:sz w:val="28"/>
          <w:szCs w:val="28"/>
          <w:lang w:val="ro-RO"/>
        </w:rPr>
        <w:t xml:space="preserve">în </w:t>
      </w:r>
      <w:r w:rsidRPr="00B15814">
        <w:rPr>
          <w:bCs/>
          <w:sz w:val="28"/>
          <w:szCs w:val="28"/>
          <w:lang w:val="ro-RO" w:eastAsia="en-GB"/>
        </w:rPr>
        <w:t>condițiile legislației specifice finanțării participative.”</w:t>
      </w:r>
    </w:p>
    <w:p w14:paraId="1737B95F" w14:textId="77777777" w:rsidR="00E34666" w:rsidRPr="00B15814" w:rsidRDefault="00E34666" w:rsidP="0085574D">
      <w:pPr>
        <w:rPr>
          <w:bCs/>
          <w:sz w:val="28"/>
          <w:szCs w:val="28"/>
          <w:lang w:val="ro-RO" w:eastAsia="en-GB"/>
        </w:rPr>
      </w:pPr>
    </w:p>
    <w:p w14:paraId="64D1700A" w14:textId="3467E314" w:rsidR="003D350C" w:rsidRPr="00B15814" w:rsidRDefault="0085574D" w:rsidP="00EE3104">
      <w:pPr>
        <w:rPr>
          <w:bCs/>
          <w:sz w:val="28"/>
          <w:szCs w:val="28"/>
          <w:lang w:val="ro-RO" w:eastAsia="en-GB"/>
        </w:rPr>
      </w:pPr>
      <w:r w:rsidRPr="00B15814">
        <w:rPr>
          <w:b/>
          <w:bCs/>
          <w:sz w:val="28"/>
          <w:szCs w:val="28"/>
          <w:lang w:val="ro-RO" w:eastAsia="en-GB"/>
        </w:rPr>
        <w:t>VII.</w:t>
      </w:r>
      <w:r w:rsidRPr="00B15814">
        <w:rPr>
          <w:bCs/>
          <w:sz w:val="28"/>
          <w:szCs w:val="28"/>
          <w:lang w:val="ro-RO" w:eastAsia="en-GB"/>
        </w:rPr>
        <w:t xml:space="preserve"> Legea nr. 122/2008 privind b</w:t>
      </w:r>
      <w:r w:rsidR="003431FA" w:rsidRPr="00B15814">
        <w:rPr>
          <w:bCs/>
          <w:sz w:val="28"/>
          <w:szCs w:val="28"/>
          <w:lang w:val="ro-RO" w:eastAsia="en-GB"/>
        </w:rPr>
        <w:t>irourile istoriilor de credit (</w:t>
      </w:r>
      <w:r w:rsidR="0043477D">
        <w:rPr>
          <w:bCs/>
          <w:sz w:val="28"/>
          <w:szCs w:val="28"/>
          <w:lang w:val="ro-RO" w:eastAsia="en-GB"/>
        </w:rPr>
        <w:t xml:space="preserve">republicată în </w:t>
      </w:r>
      <w:r w:rsidRPr="00B15814">
        <w:rPr>
          <w:bCs/>
          <w:sz w:val="28"/>
          <w:szCs w:val="28"/>
          <w:lang w:val="ro-RO" w:eastAsia="en-GB"/>
        </w:rPr>
        <w:t>Monitorul Oficial al Republicii Moldova, 2017, nr. 316-321, art. 546)</w:t>
      </w:r>
      <w:r w:rsidR="00074055">
        <w:rPr>
          <w:bCs/>
          <w:sz w:val="28"/>
          <w:szCs w:val="28"/>
          <w:lang w:val="ro-RO" w:eastAsia="en-GB"/>
        </w:rPr>
        <w:t>,</w:t>
      </w:r>
      <w:r w:rsidRPr="00B15814">
        <w:rPr>
          <w:bCs/>
          <w:sz w:val="28"/>
          <w:szCs w:val="28"/>
          <w:lang w:val="ro-RO" w:eastAsia="en-GB"/>
        </w:rPr>
        <w:t xml:space="preserve"> cu modificările ulterioare</w:t>
      </w:r>
      <w:r w:rsidR="00074055">
        <w:rPr>
          <w:bCs/>
          <w:sz w:val="28"/>
          <w:szCs w:val="28"/>
          <w:lang w:val="ro-RO" w:eastAsia="en-GB"/>
        </w:rPr>
        <w:t>,</w:t>
      </w:r>
      <w:r w:rsidRPr="00B15814">
        <w:rPr>
          <w:bCs/>
          <w:sz w:val="28"/>
          <w:szCs w:val="28"/>
          <w:lang w:val="ro-RO" w:eastAsia="en-GB"/>
        </w:rPr>
        <w:t xml:space="preserve"> se modifică după cum urmează:</w:t>
      </w:r>
    </w:p>
    <w:p w14:paraId="7C565777" w14:textId="77777777" w:rsidR="0085574D" w:rsidRPr="00B15814" w:rsidRDefault="0085574D" w:rsidP="0085574D">
      <w:pPr>
        <w:tabs>
          <w:tab w:val="left" w:pos="1134"/>
        </w:tabs>
        <w:contextualSpacing/>
        <w:rPr>
          <w:rFonts w:eastAsia="Calibri"/>
          <w:bCs/>
          <w:sz w:val="28"/>
          <w:szCs w:val="28"/>
          <w:lang w:val="ro-RO"/>
        </w:rPr>
      </w:pPr>
      <w:r w:rsidRPr="00EE3104">
        <w:rPr>
          <w:rFonts w:eastAsia="Calibri"/>
          <w:bCs/>
          <w:sz w:val="28"/>
          <w:szCs w:val="28"/>
          <w:lang w:val="ro-RO"/>
        </w:rPr>
        <w:t>1.</w:t>
      </w:r>
      <w:r w:rsidRPr="00B15814">
        <w:rPr>
          <w:rFonts w:eastAsia="Calibri"/>
          <w:bCs/>
          <w:sz w:val="28"/>
          <w:szCs w:val="28"/>
          <w:lang w:val="ro-RO"/>
        </w:rPr>
        <w:t xml:space="preserve"> La articolul 2:</w:t>
      </w:r>
    </w:p>
    <w:p w14:paraId="17665A7B" w14:textId="5187CA04" w:rsidR="0085574D" w:rsidRPr="00B15814" w:rsidRDefault="00F54686" w:rsidP="003D350C">
      <w:pPr>
        <w:tabs>
          <w:tab w:val="left" w:pos="1134"/>
        </w:tabs>
        <w:rPr>
          <w:bCs/>
          <w:sz w:val="28"/>
          <w:szCs w:val="28"/>
          <w:lang w:val="ro-RO" w:eastAsia="en-GB"/>
        </w:rPr>
      </w:pPr>
      <w:r>
        <w:rPr>
          <w:bCs/>
          <w:sz w:val="28"/>
          <w:szCs w:val="28"/>
          <w:lang w:val="ro-RO" w:eastAsia="en-GB"/>
        </w:rPr>
        <w:t xml:space="preserve">1) </w:t>
      </w:r>
      <w:r w:rsidR="0085574D" w:rsidRPr="00B15814">
        <w:rPr>
          <w:bCs/>
          <w:sz w:val="28"/>
          <w:szCs w:val="28"/>
          <w:lang w:val="ro-RO" w:eastAsia="en-GB"/>
        </w:rPr>
        <w:t xml:space="preserve">în definiția noțiunii „credit”, după  </w:t>
      </w:r>
      <w:r w:rsidR="000921C2">
        <w:rPr>
          <w:bCs/>
          <w:sz w:val="28"/>
          <w:szCs w:val="28"/>
          <w:lang w:val="ro-RO" w:eastAsia="en-GB"/>
        </w:rPr>
        <w:t xml:space="preserve">textul </w:t>
      </w:r>
      <w:r w:rsidR="0085574D" w:rsidRPr="00B15814">
        <w:rPr>
          <w:bCs/>
          <w:sz w:val="28"/>
          <w:szCs w:val="28"/>
          <w:lang w:val="ro-RO" w:eastAsia="en-GB"/>
        </w:rPr>
        <w:t>„inclusiv p</w:t>
      </w:r>
      <w:r w:rsidR="00E9040D">
        <w:rPr>
          <w:bCs/>
          <w:sz w:val="28"/>
          <w:szCs w:val="28"/>
          <w:lang w:val="ro-RO" w:eastAsia="en-GB"/>
        </w:rPr>
        <w:t>e bază de leasing;” se introduc</w:t>
      </w:r>
      <w:r w:rsidR="0085574D" w:rsidRPr="00B15814">
        <w:rPr>
          <w:bCs/>
          <w:sz w:val="28"/>
          <w:szCs w:val="28"/>
          <w:lang w:val="ro-RO" w:eastAsia="en-GB"/>
        </w:rPr>
        <w:t xml:space="preserve"> cuvintele „orice contract de împrumut în cadrul unui proiect de finanțare participativă”;</w:t>
      </w:r>
    </w:p>
    <w:p w14:paraId="3B591D9A" w14:textId="615DCD93" w:rsidR="003D350C" w:rsidRPr="00B15814" w:rsidRDefault="00F54686" w:rsidP="00EE3104">
      <w:pPr>
        <w:tabs>
          <w:tab w:val="left" w:pos="1134"/>
        </w:tabs>
        <w:rPr>
          <w:sz w:val="28"/>
          <w:szCs w:val="28"/>
          <w:lang w:val="ro-RO"/>
        </w:rPr>
      </w:pPr>
      <w:r>
        <w:rPr>
          <w:sz w:val="28"/>
          <w:szCs w:val="28"/>
          <w:lang w:val="ro-RO"/>
        </w:rPr>
        <w:t xml:space="preserve">2) </w:t>
      </w:r>
      <w:r w:rsidR="0085574D" w:rsidRPr="00B15814">
        <w:rPr>
          <w:sz w:val="28"/>
          <w:szCs w:val="28"/>
          <w:lang w:val="ro-RO"/>
        </w:rPr>
        <w:t>în definiția noțiunii „sursă de forma</w:t>
      </w:r>
      <w:r w:rsidR="00B009F8">
        <w:rPr>
          <w:sz w:val="28"/>
          <w:szCs w:val="28"/>
          <w:lang w:val="ro-RO"/>
        </w:rPr>
        <w:t>re a istoriei de credit”, după textul</w:t>
      </w:r>
      <w:r w:rsidR="0085574D" w:rsidRPr="00B15814">
        <w:rPr>
          <w:sz w:val="28"/>
          <w:szCs w:val="28"/>
          <w:lang w:val="ro-RO"/>
        </w:rPr>
        <w:t xml:space="preserve"> „organiz</w:t>
      </w:r>
      <w:r w:rsidR="00B009F8">
        <w:rPr>
          <w:sz w:val="28"/>
          <w:szCs w:val="28"/>
          <w:lang w:val="ro-RO"/>
        </w:rPr>
        <w:t>aţie de creditare nebancară,</w:t>
      </w:r>
      <w:r w:rsidR="0085574D" w:rsidRPr="00B15814">
        <w:rPr>
          <w:sz w:val="28"/>
          <w:szCs w:val="28"/>
          <w:lang w:val="ro-RO"/>
        </w:rPr>
        <w:t xml:space="preserve">” </w:t>
      </w:r>
      <w:r w:rsidR="0085574D" w:rsidRPr="009B3A52">
        <w:rPr>
          <w:sz w:val="28"/>
          <w:szCs w:val="28"/>
          <w:lang w:val="ro-RO"/>
        </w:rPr>
        <w:t>se introduc</w:t>
      </w:r>
      <w:r w:rsidR="002C1061" w:rsidRPr="009B3A52">
        <w:rPr>
          <w:sz w:val="28"/>
          <w:szCs w:val="28"/>
          <w:lang w:val="ro-RO"/>
        </w:rPr>
        <w:t>e</w:t>
      </w:r>
      <w:r w:rsidR="0085574D" w:rsidRPr="009B3A52">
        <w:rPr>
          <w:sz w:val="28"/>
          <w:szCs w:val="28"/>
          <w:lang w:val="ro-RO"/>
        </w:rPr>
        <w:t xml:space="preserve"> </w:t>
      </w:r>
      <w:r w:rsidR="002C1061" w:rsidRPr="009B3A52">
        <w:rPr>
          <w:bCs/>
          <w:sz w:val="28"/>
          <w:szCs w:val="28"/>
          <w:lang w:val="ro-RO" w:eastAsia="en-GB"/>
        </w:rPr>
        <w:t>textul</w:t>
      </w:r>
      <w:r w:rsidR="002C1061">
        <w:rPr>
          <w:bCs/>
          <w:sz w:val="28"/>
          <w:szCs w:val="28"/>
          <w:lang w:val="ro-RO" w:eastAsia="en-GB"/>
        </w:rPr>
        <w:t xml:space="preserve"> </w:t>
      </w:r>
      <w:r w:rsidR="0085574D" w:rsidRPr="00B15814">
        <w:rPr>
          <w:sz w:val="28"/>
          <w:szCs w:val="28"/>
          <w:lang w:val="ro-RO"/>
        </w:rPr>
        <w:t>„furnizori de servicii de finanţare participativă</w:t>
      </w:r>
      <w:r w:rsidR="002C1061">
        <w:rPr>
          <w:sz w:val="28"/>
          <w:szCs w:val="28"/>
          <w:lang w:val="ro-RO"/>
        </w:rPr>
        <w:t>,</w:t>
      </w:r>
      <w:r w:rsidR="0085574D" w:rsidRPr="00B15814">
        <w:rPr>
          <w:sz w:val="28"/>
          <w:szCs w:val="28"/>
          <w:lang w:val="ro-RO"/>
        </w:rPr>
        <w:t xml:space="preserve">”. </w:t>
      </w:r>
    </w:p>
    <w:p w14:paraId="2D8454CE" w14:textId="77777777" w:rsidR="0085574D" w:rsidRPr="00B15814" w:rsidRDefault="0085574D" w:rsidP="0085574D">
      <w:pPr>
        <w:rPr>
          <w:bCs/>
          <w:sz w:val="28"/>
          <w:szCs w:val="28"/>
          <w:lang w:val="ro-RO" w:eastAsia="en-GB"/>
        </w:rPr>
      </w:pPr>
      <w:r w:rsidRPr="00EE3104">
        <w:rPr>
          <w:sz w:val="28"/>
          <w:szCs w:val="28"/>
          <w:lang w:val="ro-RO"/>
        </w:rPr>
        <w:t>2.</w:t>
      </w:r>
      <w:r w:rsidRPr="00B15814">
        <w:rPr>
          <w:sz w:val="28"/>
          <w:szCs w:val="28"/>
          <w:lang w:val="ro-RO"/>
        </w:rPr>
        <w:t xml:space="preserve"> La articolul 6 alineatul </w:t>
      </w:r>
      <w:r w:rsidRPr="00B15814">
        <w:rPr>
          <w:bCs/>
          <w:sz w:val="28"/>
          <w:szCs w:val="28"/>
          <w:lang w:val="ro-RO" w:eastAsia="en-GB"/>
        </w:rPr>
        <w:t>(2):</w:t>
      </w:r>
    </w:p>
    <w:p w14:paraId="48B62E23" w14:textId="760C3A05" w:rsidR="0085574D" w:rsidRPr="00B15814" w:rsidRDefault="00594645" w:rsidP="0085574D">
      <w:pPr>
        <w:ind w:firstLine="708"/>
        <w:rPr>
          <w:bCs/>
          <w:sz w:val="28"/>
          <w:szCs w:val="28"/>
          <w:lang w:val="ro-RO" w:eastAsia="en-GB"/>
        </w:rPr>
      </w:pPr>
      <w:r>
        <w:rPr>
          <w:bCs/>
          <w:sz w:val="28"/>
          <w:szCs w:val="28"/>
          <w:lang w:val="ro-RO" w:eastAsia="en-GB"/>
        </w:rPr>
        <w:t xml:space="preserve">1) </w:t>
      </w:r>
      <w:r w:rsidR="0085574D" w:rsidRPr="00B15814">
        <w:rPr>
          <w:bCs/>
          <w:sz w:val="28"/>
          <w:szCs w:val="28"/>
          <w:lang w:val="ro-RO" w:eastAsia="en-GB"/>
        </w:rPr>
        <w:t xml:space="preserve">cuvintele „băncile comerciale și” se substituie cu </w:t>
      </w:r>
      <w:r w:rsidR="00224DA0">
        <w:rPr>
          <w:bCs/>
          <w:sz w:val="28"/>
          <w:szCs w:val="28"/>
          <w:lang w:val="ro-RO" w:eastAsia="en-GB"/>
        </w:rPr>
        <w:t xml:space="preserve">textul </w:t>
      </w:r>
      <w:r w:rsidR="0085574D" w:rsidRPr="00B15814">
        <w:rPr>
          <w:bCs/>
          <w:sz w:val="28"/>
          <w:szCs w:val="28"/>
          <w:lang w:val="ro-RO" w:eastAsia="en-GB"/>
        </w:rPr>
        <w:t xml:space="preserve">„băncile,”; </w:t>
      </w:r>
    </w:p>
    <w:p w14:paraId="1014E39D" w14:textId="79E77CA8" w:rsidR="0085574D" w:rsidRPr="00B15814" w:rsidRDefault="00594645" w:rsidP="0085574D">
      <w:pPr>
        <w:ind w:firstLine="708"/>
        <w:rPr>
          <w:bCs/>
          <w:sz w:val="28"/>
          <w:szCs w:val="28"/>
          <w:lang w:val="ro-RO" w:eastAsia="en-GB"/>
        </w:rPr>
      </w:pPr>
      <w:r>
        <w:rPr>
          <w:bCs/>
          <w:sz w:val="28"/>
          <w:szCs w:val="28"/>
          <w:lang w:val="ro-RO" w:eastAsia="en-GB"/>
        </w:rPr>
        <w:t xml:space="preserve">2) </w:t>
      </w:r>
      <w:r w:rsidR="0085574D" w:rsidRPr="00B15814">
        <w:rPr>
          <w:bCs/>
          <w:sz w:val="28"/>
          <w:szCs w:val="28"/>
          <w:lang w:val="ro-RO" w:eastAsia="en-GB"/>
        </w:rPr>
        <w:t xml:space="preserve">după </w:t>
      </w:r>
      <w:r w:rsidR="00C10AE9">
        <w:rPr>
          <w:bCs/>
          <w:sz w:val="28"/>
          <w:szCs w:val="28"/>
          <w:lang w:val="ro-RO" w:eastAsia="en-GB"/>
        </w:rPr>
        <w:t xml:space="preserve">cuvintele </w:t>
      </w:r>
      <w:r w:rsidR="0085574D" w:rsidRPr="00B15814">
        <w:rPr>
          <w:bCs/>
          <w:sz w:val="28"/>
          <w:szCs w:val="28"/>
          <w:lang w:val="ro-RO" w:eastAsia="en-GB"/>
        </w:rPr>
        <w:t xml:space="preserve">„organizațiile de creditare nebancară” se introduc </w:t>
      </w:r>
      <w:r w:rsidR="0085574D" w:rsidRPr="00B15814">
        <w:rPr>
          <w:sz w:val="28"/>
          <w:szCs w:val="28"/>
          <w:lang w:val="ro-RO"/>
        </w:rPr>
        <w:t xml:space="preserve">cuvintele </w:t>
      </w:r>
      <w:r w:rsidR="0085574D" w:rsidRPr="00B15814">
        <w:rPr>
          <w:bCs/>
          <w:sz w:val="28"/>
          <w:szCs w:val="28"/>
          <w:lang w:val="ro-RO" w:eastAsia="en-GB"/>
        </w:rPr>
        <w:t xml:space="preserve">„și furnizorii de servicii de finanțare participativă”. </w:t>
      </w:r>
    </w:p>
    <w:p w14:paraId="1CB7187C" w14:textId="77777777" w:rsidR="003F5EF5" w:rsidRPr="00B15814" w:rsidRDefault="003F5EF5" w:rsidP="0085574D">
      <w:pPr>
        <w:ind w:firstLine="708"/>
        <w:rPr>
          <w:bCs/>
          <w:sz w:val="28"/>
          <w:szCs w:val="28"/>
          <w:lang w:val="ro-RO" w:eastAsia="en-GB"/>
        </w:rPr>
      </w:pPr>
    </w:p>
    <w:p w14:paraId="1DE86348" w14:textId="756283FB" w:rsidR="003D350C" w:rsidRPr="00B15814" w:rsidRDefault="0085574D" w:rsidP="00475D4F">
      <w:pPr>
        <w:contextualSpacing/>
        <w:rPr>
          <w:sz w:val="28"/>
          <w:szCs w:val="28"/>
          <w:lang w:val="ro-RO" w:eastAsia="en-GB"/>
        </w:rPr>
      </w:pPr>
      <w:r w:rsidRPr="00B15814">
        <w:rPr>
          <w:b/>
          <w:sz w:val="28"/>
          <w:szCs w:val="28"/>
          <w:lang w:val="ro-RO" w:eastAsia="en-GB"/>
        </w:rPr>
        <w:t xml:space="preserve">VIII. </w:t>
      </w:r>
      <w:r w:rsidRPr="00B15814">
        <w:rPr>
          <w:sz w:val="28"/>
          <w:szCs w:val="28"/>
          <w:lang w:val="ro-RO" w:eastAsia="en-GB"/>
        </w:rPr>
        <w:t>Legea nr. 179/2016 cu privire la întreprinderile mici și mijlocii (Monitorul Oficial al Republicii Moldova, 2016, art. 306-313, art. 651), cu modificările ulterioare</w:t>
      </w:r>
      <w:r w:rsidR="003D350C" w:rsidRPr="00B15814">
        <w:rPr>
          <w:sz w:val="28"/>
          <w:szCs w:val="28"/>
          <w:lang w:val="ro-RO" w:eastAsia="en-GB"/>
        </w:rPr>
        <w:t>, se modifică după cum urmează:</w:t>
      </w:r>
    </w:p>
    <w:p w14:paraId="51C41A54" w14:textId="5F6E1B6F" w:rsidR="003D350C" w:rsidRPr="00475D4F" w:rsidRDefault="0085574D" w:rsidP="00475D4F">
      <w:pPr>
        <w:rPr>
          <w:sz w:val="28"/>
          <w:szCs w:val="28"/>
          <w:shd w:val="clear" w:color="auto" w:fill="FFFFFF"/>
          <w:lang w:val="ro-RO" w:eastAsia="en-GB"/>
        </w:rPr>
      </w:pPr>
      <w:r w:rsidRPr="00475D4F">
        <w:rPr>
          <w:sz w:val="28"/>
          <w:szCs w:val="28"/>
          <w:lang w:val="ro-RO" w:eastAsia="en-GB"/>
        </w:rPr>
        <w:t>1.</w:t>
      </w:r>
      <w:r w:rsidRPr="00B15814">
        <w:rPr>
          <w:sz w:val="28"/>
          <w:szCs w:val="28"/>
          <w:lang w:val="ro-RO" w:eastAsia="en-GB"/>
        </w:rPr>
        <w:t xml:space="preserve"> La articolul 3, noțiunea „</w:t>
      </w:r>
      <w:proofErr w:type="spellStart"/>
      <w:r w:rsidRPr="00B15814">
        <w:rPr>
          <w:sz w:val="28"/>
          <w:szCs w:val="28"/>
          <w:lang w:val="ro-RO" w:eastAsia="en-GB"/>
        </w:rPr>
        <w:t>crowdfunding</w:t>
      </w:r>
      <w:proofErr w:type="spellEnd"/>
      <w:r w:rsidRPr="00B15814">
        <w:rPr>
          <w:sz w:val="28"/>
          <w:szCs w:val="28"/>
          <w:lang w:val="ro-RO" w:eastAsia="en-GB"/>
        </w:rPr>
        <w:t xml:space="preserve">” </w:t>
      </w:r>
      <w:r w:rsidRPr="00B15814">
        <w:rPr>
          <w:sz w:val="28"/>
          <w:szCs w:val="28"/>
          <w:shd w:val="clear" w:color="auto" w:fill="FFFFFF"/>
          <w:lang w:val="ro-RO" w:eastAsia="en-GB"/>
        </w:rPr>
        <w:t>se exclude.</w:t>
      </w:r>
    </w:p>
    <w:p w14:paraId="6DC23D59" w14:textId="592F0999" w:rsidR="0085574D" w:rsidRPr="00B15814" w:rsidRDefault="0085574D" w:rsidP="0085574D">
      <w:pPr>
        <w:rPr>
          <w:sz w:val="28"/>
          <w:szCs w:val="28"/>
          <w:shd w:val="clear" w:color="auto" w:fill="FFFFFF"/>
          <w:lang w:val="ro-RO" w:eastAsia="en-GB"/>
        </w:rPr>
      </w:pPr>
      <w:r w:rsidRPr="00475D4F">
        <w:rPr>
          <w:sz w:val="28"/>
          <w:szCs w:val="28"/>
          <w:lang w:val="ro-RO" w:eastAsia="en-GB"/>
        </w:rPr>
        <w:t>2.</w:t>
      </w:r>
      <w:r w:rsidRPr="00B15814">
        <w:rPr>
          <w:sz w:val="28"/>
          <w:szCs w:val="28"/>
          <w:lang w:val="ro-RO" w:eastAsia="en-GB"/>
        </w:rPr>
        <w:t xml:space="preserve"> La articolul 14 alineatul (1) litera j)</w:t>
      </w:r>
      <w:r w:rsidR="009F47BB">
        <w:rPr>
          <w:sz w:val="28"/>
          <w:szCs w:val="28"/>
          <w:lang w:val="ro-RO" w:eastAsia="en-GB"/>
        </w:rPr>
        <w:t>,</w:t>
      </w:r>
      <w:r w:rsidRPr="00B15814">
        <w:rPr>
          <w:sz w:val="28"/>
          <w:szCs w:val="28"/>
          <w:lang w:val="ro-RO" w:eastAsia="en-GB"/>
        </w:rPr>
        <w:t xml:space="preserve"> </w:t>
      </w:r>
      <w:r w:rsidR="009A78A3">
        <w:rPr>
          <w:sz w:val="28"/>
          <w:szCs w:val="28"/>
          <w:lang w:val="ro-RO" w:eastAsia="en-GB"/>
        </w:rPr>
        <w:t xml:space="preserve">textul </w:t>
      </w:r>
      <w:r w:rsidRPr="00B15814">
        <w:rPr>
          <w:sz w:val="28"/>
          <w:szCs w:val="28"/>
          <w:lang w:val="ro-RO" w:eastAsia="en-GB"/>
        </w:rPr>
        <w:t>„</w:t>
      </w:r>
      <w:r w:rsidRPr="00B15814">
        <w:rPr>
          <w:sz w:val="28"/>
          <w:szCs w:val="28"/>
          <w:shd w:val="clear" w:color="auto" w:fill="FFFFFF"/>
          <w:lang w:val="ro-RO" w:eastAsia="en-GB"/>
        </w:rPr>
        <w:t>(</w:t>
      </w:r>
      <w:proofErr w:type="spellStart"/>
      <w:r w:rsidRPr="00B15814">
        <w:rPr>
          <w:sz w:val="28"/>
          <w:szCs w:val="28"/>
          <w:shd w:val="clear" w:color="auto" w:fill="FFFFFF"/>
          <w:lang w:val="ro-RO" w:eastAsia="en-GB"/>
        </w:rPr>
        <w:t>crowdfunding</w:t>
      </w:r>
      <w:proofErr w:type="spellEnd"/>
      <w:r w:rsidRPr="00B15814">
        <w:rPr>
          <w:sz w:val="28"/>
          <w:szCs w:val="28"/>
          <w:shd w:val="clear" w:color="auto" w:fill="FFFFFF"/>
          <w:lang w:val="ro-RO" w:eastAsia="en-GB"/>
        </w:rPr>
        <w:t>)” se exclude.</w:t>
      </w:r>
    </w:p>
    <w:p w14:paraId="373319A0" w14:textId="77777777" w:rsidR="003F5EF5" w:rsidRPr="00B15814" w:rsidRDefault="003F5EF5" w:rsidP="0085574D">
      <w:pPr>
        <w:rPr>
          <w:sz w:val="28"/>
          <w:szCs w:val="28"/>
          <w:shd w:val="clear" w:color="auto" w:fill="FFFFFF"/>
          <w:lang w:val="ro-RO" w:eastAsia="en-GB"/>
        </w:rPr>
      </w:pPr>
    </w:p>
    <w:p w14:paraId="4FB87951" w14:textId="36212FF4" w:rsidR="0085574D" w:rsidRPr="00B15814" w:rsidRDefault="0085574D" w:rsidP="0085574D">
      <w:pPr>
        <w:rPr>
          <w:sz w:val="28"/>
          <w:szCs w:val="28"/>
          <w:lang w:val="ro-RO" w:eastAsia="en-GB"/>
        </w:rPr>
      </w:pPr>
      <w:r w:rsidRPr="00B15814">
        <w:rPr>
          <w:b/>
          <w:sz w:val="28"/>
          <w:szCs w:val="28"/>
          <w:lang w:val="ro-RO" w:eastAsia="en-GB"/>
        </w:rPr>
        <w:t xml:space="preserve">IX. </w:t>
      </w:r>
      <w:r w:rsidRPr="00B15814">
        <w:rPr>
          <w:sz w:val="28"/>
          <w:szCs w:val="28"/>
          <w:lang w:val="ro-RO" w:eastAsia="en-GB"/>
        </w:rPr>
        <w:t>La articolul 3 din Legea nr. 157/2014</w:t>
      </w:r>
      <w:r w:rsidRPr="00B15814">
        <w:rPr>
          <w:sz w:val="28"/>
          <w:szCs w:val="28"/>
          <w:lang w:val="ro-RO"/>
        </w:rPr>
        <w:t xml:space="preserve"> </w:t>
      </w:r>
      <w:r w:rsidRPr="00B15814">
        <w:rPr>
          <w:sz w:val="28"/>
          <w:szCs w:val="28"/>
          <w:lang w:val="ro-RO" w:eastAsia="en-GB"/>
        </w:rPr>
        <w:t xml:space="preserve">despre încheierea şi executarea contractelor la distanţă privind serviciile financiare de consum </w:t>
      </w:r>
      <w:r w:rsidR="00D27081">
        <w:rPr>
          <w:bCs/>
          <w:sz w:val="28"/>
          <w:szCs w:val="28"/>
          <w:lang w:val="ro-RO" w:eastAsia="en-GB"/>
        </w:rPr>
        <w:t>(</w:t>
      </w:r>
      <w:r w:rsidRPr="00B15814">
        <w:rPr>
          <w:bCs/>
          <w:sz w:val="28"/>
          <w:szCs w:val="28"/>
          <w:lang w:val="ro-RO" w:eastAsia="en-GB"/>
        </w:rPr>
        <w:t>Monitorul Oficial al Republicii Moldova, 2014, nr. 249-255, art. 572), cu modificările ulterioare</w:t>
      </w:r>
      <w:r w:rsidRPr="00B15814">
        <w:rPr>
          <w:sz w:val="28"/>
          <w:szCs w:val="28"/>
          <w:lang w:val="ro-RO" w:eastAsia="en-GB"/>
        </w:rPr>
        <w:t xml:space="preserve">, definiția noțiunii „serviciu financiar de consum acordat la distanţă” se completează cu textul „ , servicii de finanțare participativă”. </w:t>
      </w:r>
    </w:p>
    <w:p w14:paraId="7312E72C" w14:textId="77777777" w:rsidR="0085574D" w:rsidRPr="00B15814" w:rsidRDefault="0085574D" w:rsidP="0085574D">
      <w:pPr>
        <w:tabs>
          <w:tab w:val="left" w:pos="993"/>
        </w:tabs>
        <w:rPr>
          <w:sz w:val="28"/>
          <w:szCs w:val="28"/>
          <w:lang w:val="ro-RO" w:eastAsia="en-GB"/>
        </w:rPr>
      </w:pPr>
    </w:p>
    <w:p w14:paraId="0BBB79ED" w14:textId="4EAB6E7E" w:rsidR="00730FEE" w:rsidRPr="00B15814" w:rsidRDefault="0085574D" w:rsidP="00781475">
      <w:pPr>
        <w:tabs>
          <w:tab w:val="left" w:pos="993"/>
        </w:tabs>
        <w:rPr>
          <w:b/>
          <w:sz w:val="28"/>
          <w:szCs w:val="28"/>
          <w:lang w:val="ro-RO" w:eastAsia="en-GB"/>
        </w:rPr>
      </w:pPr>
      <w:bookmarkStart w:id="0" w:name="_GoBack"/>
      <w:bookmarkEnd w:id="0"/>
      <w:r w:rsidRPr="00B15814">
        <w:rPr>
          <w:b/>
          <w:sz w:val="28"/>
          <w:szCs w:val="28"/>
          <w:lang w:val="ro-RO" w:eastAsia="en-GB"/>
        </w:rPr>
        <w:t>Președintele Parlamentului</w:t>
      </w:r>
    </w:p>
    <w:sectPr w:rsidR="00730FEE" w:rsidRPr="00B15814"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523854" w:rsidRDefault="00523854" w:rsidP="00026B87">
      <w:r>
        <w:separator/>
      </w:r>
    </w:p>
  </w:endnote>
  <w:endnote w:type="continuationSeparator" w:id="0">
    <w:p w14:paraId="4A4B3AD0" w14:textId="77777777" w:rsidR="00523854" w:rsidRDefault="005238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523854" w:rsidRPr="00C74719" w:rsidRDefault="00523854"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E6E3E">
      <w:rPr>
        <w:noProof/>
        <w:sz w:val="16"/>
        <w:szCs w:val="16"/>
      </w:rPr>
      <w:t>Y:\200\2023\HOTĂRÂRI\32068\32068 -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523854" w:rsidRPr="001D364E" w:rsidRDefault="00523854"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E6E3E">
      <w:rPr>
        <w:noProof/>
        <w:sz w:val="16"/>
        <w:szCs w:val="16"/>
      </w:rPr>
      <w:t>Y:\200\2023\HOTĂRÂRI\32068\32068 -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523854" w:rsidRDefault="00523854" w:rsidP="00026B87">
      <w:r>
        <w:separator/>
      </w:r>
    </w:p>
  </w:footnote>
  <w:footnote w:type="continuationSeparator" w:id="0">
    <w:p w14:paraId="333A6021" w14:textId="77777777" w:rsidR="00523854" w:rsidRDefault="0052385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523854" w:rsidRDefault="00523854">
    <w:pPr>
      <w:pStyle w:val="Antet"/>
      <w:jc w:val="center"/>
    </w:pPr>
    <w:r>
      <w:fldChar w:fldCharType="begin"/>
    </w:r>
    <w:r>
      <w:instrText>PAGE   \* MERGEFORMAT</w:instrText>
    </w:r>
    <w:r>
      <w:fldChar w:fldCharType="separate"/>
    </w:r>
    <w:r w:rsidR="005E6E3E" w:rsidRPr="005E6E3E">
      <w:rPr>
        <w:noProof/>
        <w:lang w:val="ro-RO"/>
      </w:rPr>
      <w:t>36</w:t>
    </w:r>
    <w:r>
      <w:fldChar w:fldCharType="end"/>
    </w:r>
  </w:p>
  <w:p w14:paraId="395892D0" w14:textId="77777777" w:rsidR="00523854" w:rsidRDefault="00523854">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523854" w14:paraId="64B82F37" w14:textId="77777777" w:rsidTr="00FC2D2D">
      <w:tc>
        <w:tcPr>
          <w:tcW w:w="5000" w:type="pct"/>
        </w:tcPr>
        <w:p w14:paraId="2F9EC3C1" w14:textId="77777777" w:rsidR="00523854" w:rsidRPr="0085574D" w:rsidRDefault="00523854" w:rsidP="0085574D">
          <w:pPr>
            <w:autoSpaceDE w:val="0"/>
            <w:autoSpaceDN w:val="0"/>
            <w:adjustRightInd w:val="0"/>
            <w:snapToGrid w:val="0"/>
            <w:ind w:right="107"/>
            <w:jc w:val="right"/>
            <w:rPr>
              <w:rFonts w:ascii="Times New Roman" w:hAnsi="Times New Roman"/>
              <w:b/>
              <w:sz w:val="32"/>
              <w:szCs w:val="28"/>
            </w:rPr>
          </w:pPr>
          <w:r w:rsidRPr="0085574D">
            <w:rPr>
              <w:rFonts w:ascii="Times New Roman" w:hAnsi="Times New Roman"/>
              <w:b/>
              <w:sz w:val="32"/>
              <w:szCs w:val="28"/>
            </w:rPr>
            <w:t xml:space="preserve">UE </w:t>
          </w:r>
        </w:p>
        <w:p w14:paraId="479269F3" w14:textId="77777777" w:rsidR="00523854" w:rsidRDefault="00523854">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523854" w:rsidRDefault="00523854">
          <w:pPr>
            <w:ind w:firstLine="0"/>
            <w:rPr>
              <w:rFonts w:ascii="Times New Roman" w:hAnsi="Times New Roman"/>
              <w:sz w:val="24"/>
              <w:szCs w:val="24"/>
            </w:rPr>
          </w:pPr>
        </w:p>
        <w:p w14:paraId="6E939E08" w14:textId="77777777" w:rsidR="00523854" w:rsidRDefault="00523854">
          <w:pPr>
            <w:ind w:firstLine="0"/>
            <w:rPr>
              <w:rFonts w:ascii="Times New Roman" w:hAnsi="Times New Roman"/>
              <w:sz w:val="24"/>
              <w:szCs w:val="24"/>
            </w:rPr>
          </w:pPr>
        </w:p>
        <w:p w14:paraId="30228388" w14:textId="77777777" w:rsidR="00523854" w:rsidRDefault="00523854">
          <w:pPr>
            <w:ind w:firstLine="0"/>
            <w:rPr>
              <w:rFonts w:ascii="Times New Roman" w:hAnsi="Times New Roman"/>
              <w:sz w:val="24"/>
              <w:szCs w:val="24"/>
            </w:rPr>
          </w:pPr>
        </w:p>
        <w:p w14:paraId="371CBE2A" w14:textId="77777777" w:rsidR="00523854" w:rsidRPr="00FC2D2D" w:rsidRDefault="00523854">
          <w:pPr>
            <w:ind w:firstLine="0"/>
            <w:rPr>
              <w:rFonts w:ascii="Times New Roman" w:hAnsi="Times New Roman"/>
              <w:sz w:val="24"/>
              <w:szCs w:val="24"/>
            </w:rPr>
          </w:pPr>
        </w:p>
      </w:tc>
    </w:tr>
    <w:tr w:rsidR="00523854" w14:paraId="27AE2608" w14:textId="77777777" w:rsidTr="00FC2D2D">
      <w:tc>
        <w:tcPr>
          <w:tcW w:w="5000" w:type="pct"/>
        </w:tcPr>
        <w:p w14:paraId="08F848A5" w14:textId="77777777" w:rsidR="00523854" w:rsidRPr="00633BD9" w:rsidRDefault="00523854" w:rsidP="00FC2D2D">
          <w:pPr>
            <w:pStyle w:val="Titlu8"/>
            <w:outlineLvl w:val="7"/>
            <w:rPr>
              <w:rFonts w:ascii="Times New Roman" w:hAnsi="Times New Roman"/>
              <w:color w:val="000080"/>
              <w:sz w:val="10"/>
              <w:lang w:val="ro-RO"/>
            </w:rPr>
          </w:pPr>
        </w:p>
        <w:p w14:paraId="3807987D" w14:textId="77777777" w:rsidR="00523854" w:rsidRPr="00FC2D2D" w:rsidRDefault="00523854"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523854" w:rsidRPr="00FC2D2D" w:rsidRDefault="00523854" w:rsidP="00FC2D2D">
          <w:pPr>
            <w:ind w:firstLine="0"/>
            <w:jc w:val="center"/>
            <w:rPr>
              <w:rFonts w:ascii="Times New Roman" w:hAnsi="Times New Roman"/>
              <w:lang w:val="ro-RO"/>
            </w:rPr>
          </w:pPr>
        </w:p>
        <w:p w14:paraId="2834D268" w14:textId="77777777" w:rsidR="00523854" w:rsidRPr="00FC2D2D" w:rsidRDefault="00523854"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523854" w:rsidRPr="00FC2D2D" w:rsidRDefault="00523854" w:rsidP="00FC2D2D">
          <w:pPr>
            <w:ind w:firstLine="0"/>
            <w:jc w:val="center"/>
            <w:rPr>
              <w:rFonts w:ascii="Times New Roman" w:hAnsi="Times New Roman"/>
              <w:lang w:val="ro-RO"/>
            </w:rPr>
          </w:pPr>
        </w:p>
        <w:p w14:paraId="6645D62E" w14:textId="1CEBF2BA" w:rsidR="00523854" w:rsidRPr="00FC2D2D" w:rsidRDefault="00523854"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E6E3E">
            <w:rPr>
              <w:rFonts w:ascii="Times New Roman" w:hAnsi="Times New Roman"/>
              <w:b/>
              <w:sz w:val="28"/>
              <w:szCs w:val="28"/>
              <w:u w:val="single"/>
              <w:lang w:val="ro-RO"/>
            </w:rPr>
            <w:t>18 ianuarie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3</w:t>
          </w:r>
        </w:p>
        <w:p w14:paraId="2036943B" w14:textId="77777777" w:rsidR="00523854" w:rsidRPr="00FC2D2D" w:rsidRDefault="00523854"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523854" w:rsidRPr="00FC2D2D" w:rsidRDefault="00523854" w:rsidP="00FC2D2D">
          <w:pPr>
            <w:ind w:firstLine="0"/>
            <w:jc w:val="center"/>
            <w:rPr>
              <w:noProof/>
              <w:lang w:val="ro-RO" w:eastAsia="ro-RO"/>
            </w:rPr>
          </w:pPr>
        </w:p>
      </w:tc>
    </w:tr>
  </w:tbl>
  <w:p w14:paraId="5EF5D26D" w14:textId="77777777" w:rsidR="00523854" w:rsidRPr="00B16328" w:rsidRDefault="00523854"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222CAC"/>
    <w:multiLevelType w:val="hybridMultilevel"/>
    <w:tmpl w:val="E3ACDD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97517C"/>
    <w:multiLevelType w:val="hybridMultilevel"/>
    <w:tmpl w:val="5454764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8D6FBF"/>
    <w:multiLevelType w:val="hybridMultilevel"/>
    <w:tmpl w:val="A32EC62E"/>
    <w:lvl w:ilvl="0" w:tplc="77EE87F4">
      <w:start w:val="1"/>
      <w:numFmt w:val="decimal"/>
      <w:lvlText w:val="%1."/>
      <w:lvlJc w:val="left"/>
      <w:pPr>
        <w:ind w:left="1069" w:hanging="360"/>
      </w:pPr>
      <w:rPr>
        <w:rFonts w:hint="default"/>
        <w:b w:val="0"/>
        <w:i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5573A4"/>
    <w:multiLevelType w:val="hybridMultilevel"/>
    <w:tmpl w:val="B0703B4C"/>
    <w:lvl w:ilvl="0" w:tplc="E4DC48D0">
      <w:start w:val="1"/>
      <w:numFmt w:val="decimal"/>
      <w:lvlText w:val="Articolul %1."/>
      <w:lvlJc w:val="righ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9559DA"/>
    <w:multiLevelType w:val="hybridMultilevel"/>
    <w:tmpl w:val="8BBE7936"/>
    <w:lvl w:ilvl="0" w:tplc="38D24BE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5"/>
  </w:num>
  <w:num w:numId="3">
    <w:abstractNumId w:val="2"/>
  </w:num>
  <w:num w:numId="4">
    <w:abstractNumId w:val="24"/>
  </w:num>
  <w:num w:numId="5">
    <w:abstractNumId w:val="20"/>
  </w:num>
  <w:num w:numId="6">
    <w:abstractNumId w:val="27"/>
  </w:num>
  <w:num w:numId="7">
    <w:abstractNumId w:val="6"/>
  </w:num>
  <w:num w:numId="8">
    <w:abstractNumId w:val="21"/>
  </w:num>
  <w:num w:numId="9">
    <w:abstractNumId w:val="37"/>
  </w:num>
  <w:num w:numId="10">
    <w:abstractNumId w:val="39"/>
  </w:num>
  <w:num w:numId="11">
    <w:abstractNumId w:val="18"/>
  </w:num>
  <w:num w:numId="12">
    <w:abstractNumId w:val="31"/>
  </w:num>
  <w:num w:numId="13">
    <w:abstractNumId w:val="5"/>
  </w:num>
  <w:num w:numId="14">
    <w:abstractNumId w:val="4"/>
  </w:num>
  <w:num w:numId="15">
    <w:abstractNumId w:val="9"/>
  </w:num>
  <w:num w:numId="16">
    <w:abstractNumId w:val="30"/>
  </w:num>
  <w:num w:numId="17">
    <w:abstractNumId w:val="28"/>
  </w:num>
  <w:num w:numId="18">
    <w:abstractNumId w:val="3"/>
  </w:num>
  <w:num w:numId="19">
    <w:abstractNumId w:val="10"/>
  </w:num>
  <w:num w:numId="20">
    <w:abstractNumId w:val="13"/>
  </w:num>
  <w:num w:numId="21">
    <w:abstractNumId w:val="33"/>
  </w:num>
  <w:num w:numId="22">
    <w:abstractNumId w:val="26"/>
  </w:num>
  <w:num w:numId="23">
    <w:abstractNumId w:val="40"/>
  </w:num>
  <w:num w:numId="24">
    <w:abstractNumId w:val="19"/>
  </w:num>
  <w:num w:numId="25">
    <w:abstractNumId w:val="34"/>
  </w:num>
  <w:num w:numId="26">
    <w:abstractNumId w:val="22"/>
  </w:num>
  <w:num w:numId="27">
    <w:abstractNumId w:val="23"/>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4"/>
  </w:num>
  <w:num w:numId="33">
    <w:abstractNumId w:val="41"/>
  </w:num>
  <w:num w:numId="34">
    <w:abstractNumId w:val="38"/>
  </w:num>
  <w:num w:numId="35">
    <w:abstractNumId w:val="11"/>
  </w:num>
  <w:num w:numId="36">
    <w:abstractNumId w:val="12"/>
  </w:num>
  <w:num w:numId="37">
    <w:abstractNumId w:val="25"/>
  </w:num>
  <w:num w:numId="38">
    <w:abstractNumId w:val="7"/>
  </w:num>
  <w:num w:numId="39">
    <w:abstractNumId w:val="16"/>
  </w:num>
  <w:num w:numId="40">
    <w:abstractNumId w:val="15"/>
  </w:num>
  <w:num w:numId="41">
    <w:abstractNumId w:val="17"/>
  </w:num>
  <w:num w:numId="42">
    <w:abstractNumId w:val="36"/>
  </w:num>
  <w:num w:numId="43">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2479"/>
    <w:rsid w:val="00026B87"/>
    <w:rsid w:val="0005386B"/>
    <w:rsid w:val="00064544"/>
    <w:rsid w:val="00074055"/>
    <w:rsid w:val="00075CE0"/>
    <w:rsid w:val="000764E9"/>
    <w:rsid w:val="00077246"/>
    <w:rsid w:val="00077B6F"/>
    <w:rsid w:val="00080526"/>
    <w:rsid w:val="0008200A"/>
    <w:rsid w:val="00085DA8"/>
    <w:rsid w:val="00090817"/>
    <w:rsid w:val="000914AA"/>
    <w:rsid w:val="000919B0"/>
    <w:rsid w:val="000921C2"/>
    <w:rsid w:val="0009503C"/>
    <w:rsid w:val="000B66A7"/>
    <w:rsid w:val="000C1926"/>
    <w:rsid w:val="000C1EFC"/>
    <w:rsid w:val="000C3000"/>
    <w:rsid w:val="000C7358"/>
    <w:rsid w:val="000D3405"/>
    <w:rsid w:val="000D490B"/>
    <w:rsid w:val="000D7A09"/>
    <w:rsid w:val="000E187F"/>
    <w:rsid w:val="000E2C65"/>
    <w:rsid w:val="000F0FD7"/>
    <w:rsid w:val="000F3EFA"/>
    <w:rsid w:val="00106DE4"/>
    <w:rsid w:val="00107AC4"/>
    <w:rsid w:val="001100A2"/>
    <w:rsid w:val="00111319"/>
    <w:rsid w:val="0011171B"/>
    <w:rsid w:val="001275AB"/>
    <w:rsid w:val="00130F7C"/>
    <w:rsid w:val="00132642"/>
    <w:rsid w:val="0014378C"/>
    <w:rsid w:val="00144067"/>
    <w:rsid w:val="001462A7"/>
    <w:rsid w:val="001469DB"/>
    <w:rsid w:val="00152294"/>
    <w:rsid w:val="001574DD"/>
    <w:rsid w:val="001614F3"/>
    <w:rsid w:val="001700AC"/>
    <w:rsid w:val="00174D6B"/>
    <w:rsid w:val="0018361A"/>
    <w:rsid w:val="00184A9D"/>
    <w:rsid w:val="00191F49"/>
    <w:rsid w:val="00196E85"/>
    <w:rsid w:val="001B2461"/>
    <w:rsid w:val="001B5608"/>
    <w:rsid w:val="001D0789"/>
    <w:rsid w:val="001D364E"/>
    <w:rsid w:val="001E6EB8"/>
    <w:rsid w:val="001E78F8"/>
    <w:rsid w:val="002011D7"/>
    <w:rsid w:val="002060D1"/>
    <w:rsid w:val="00206455"/>
    <w:rsid w:val="0021109D"/>
    <w:rsid w:val="00222B19"/>
    <w:rsid w:val="00224DA0"/>
    <w:rsid w:val="00231A0B"/>
    <w:rsid w:val="00235021"/>
    <w:rsid w:val="00237A74"/>
    <w:rsid w:val="00242C9C"/>
    <w:rsid w:val="00243B9C"/>
    <w:rsid w:val="00251AE0"/>
    <w:rsid w:val="00256F32"/>
    <w:rsid w:val="00265921"/>
    <w:rsid w:val="00266E44"/>
    <w:rsid w:val="00283736"/>
    <w:rsid w:val="00290FB5"/>
    <w:rsid w:val="0029198C"/>
    <w:rsid w:val="00291CEC"/>
    <w:rsid w:val="0029400E"/>
    <w:rsid w:val="002A2C11"/>
    <w:rsid w:val="002A37FC"/>
    <w:rsid w:val="002A4903"/>
    <w:rsid w:val="002B473C"/>
    <w:rsid w:val="002B5E5E"/>
    <w:rsid w:val="002C1061"/>
    <w:rsid w:val="003000AD"/>
    <w:rsid w:val="00303497"/>
    <w:rsid w:val="003041A6"/>
    <w:rsid w:val="00314290"/>
    <w:rsid w:val="00320FD1"/>
    <w:rsid w:val="0032174B"/>
    <w:rsid w:val="003321A4"/>
    <w:rsid w:val="0034194B"/>
    <w:rsid w:val="003431FA"/>
    <w:rsid w:val="00343ACB"/>
    <w:rsid w:val="003525D6"/>
    <w:rsid w:val="00353747"/>
    <w:rsid w:val="003543E9"/>
    <w:rsid w:val="00360D28"/>
    <w:rsid w:val="003724B5"/>
    <w:rsid w:val="003849AD"/>
    <w:rsid w:val="003852B4"/>
    <w:rsid w:val="003A4AE6"/>
    <w:rsid w:val="003B04ED"/>
    <w:rsid w:val="003B2755"/>
    <w:rsid w:val="003B4B4E"/>
    <w:rsid w:val="003B596B"/>
    <w:rsid w:val="003C23C5"/>
    <w:rsid w:val="003C7C86"/>
    <w:rsid w:val="003D350C"/>
    <w:rsid w:val="003D381F"/>
    <w:rsid w:val="003D3CDF"/>
    <w:rsid w:val="003D6BC3"/>
    <w:rsid w:val="003F5EF5"/>
    <w:rsid w:val="0040012B"/>
    <w:rsid w:val="0040341C"/>
    <w:rsid w:val="0040469C"/>
    <w:rsid w:val="00420D79"/>
    <w:rsid w:val="00427274"/>
    <w:rsid w:val="0043477D"/>
    <w:rsid w:val="00443FC0"/>
    <w:rsid w:val="0044592D"/>
    <w:rsid w:val="00452395"/>
    <w:rsid w:val="00454CEE"/>
    <w:rsid w:val="004622C3"/>
    <w:rsid w:val="004654AB"/>
    <w:rsid w:val="004657B8"/>
    <w:rsid w:val="00475D4F"/>
    <w:rsid w:val="00480561"/>
    <w:rsid w:val="00481E6E"/>
    <w:rsid w:val="00482126"/>
    <w:rsid w:val="00482BA3"/>
    <w:rsid w:val="00487F09"/>
    <w:rsid w:val="00494B59"/>
    <w:rsid w:val="00494CE5"/>
    <w:rsid w:val="004964AE"/>
    <w:rsid w:val="004A228A"/>
    <w:rsid w:val="004A4B59"/>
    <w:rsid w:val="004B00D8"/>
    <w:rsid w:val="004C3394"/>
    <w:rsid w:val="004C726B"/>
    <w:rsid w:val="004D5E2E"/>
    <w:rsid w:val="004E1000"/>
    <w:rsid w:val="004E3083"/>
    <w:rsid w:val="00500597"/>
    <w:rsid w:val="00500C21"/>
    <w:rsid w:val="00505A9C"/>
    <w:rsid w:val="005061C8"/>
    <w:rsid w:val="0050680A"/>
    <w:rsid w:val="00512A5C"/>
    <w:rsid w:val="005220C2"/>
    <w:rsid w:val="00523854"/>
    <w:rsid w:val="00530592"/>
    <w:rsid w:val="005370EC"/>
    <w:rsid w:val="00542F92"/>
    <w:rsid w:val="00544C42"/>
    <w:rsid w:val="005541A1"/>
    <w:rsid w:val="00560F88"/>
    <w:rsid w:val="00572F69"/>
    <w:rsid w:val="005802DD"/>
    <w:rsid w:val="0058172F"/>
    <w:rsid w:val="005850E0"/>
    <w:rsid w:val="00586D2A"/>
    <w:rsid w:val="00594645"/>
    <w:rsid w:val="0059689E"/>
    <w:rsid w:val="005B2AEB"/>
    <w:rsid w:val="005C1768"/>
    <w:rsid w:val="005C5B72"/>
    <w:rsid w:val="005C637F"/>
    <w:rsid w:val="005E1FF5"/>
    <w:rsid w:val="005E6E3E"/>
    <w:rsid w:val="005F1999"/>
    <w:rsid w:val="005F2B04"/>
    <w:rsid w:val="00601679"/>
    <w:rsid w:val="00602E93"/>
    <w:rsid w:val="00610E06"/>
    <w:rsid w:val="00611E77"/>
    <w:rsid w:val="006170BF"/>
    <w:rsid w:val="006209E2"/>
    <w:rsid w:val="00620D69"/>
    <w:rsid w:val="0062517F"/>
    <w:rsid w:val="0063090F"/>
    <w:rsid w:val="00633BD9"/>
    <w:rsid w:val="006457E6"/>
    <w:rsid w:val="006466F5"/>
    <w:rsid w:val="006508A7"/>
    <w:rsid w:val="00651378"/>
    <w:rsid w:val="006603A6"/>
    <w:rsid w:val="00662104"/>
    <w:rsid w:val="0067374F"/>
    <w:rsid w:val="00675FAE"/>
    <w:rsid w:val="00680DFE"/>
    <w:rsid w:val="006817FB"/>
    <w:rsid w:val="00686FCE"/>
    <w:rsid w:val="0069076F"/>
    <w:rsid w:val="00695959"/>
    <w:rsid w:val="006B17C6"/>
    <w:rsid w:val="006C26DF"/>
    <w:rsid w:val="006C35BB"/>
    <w:rsid w:val="006E1E67"/>
    <w:rsid w:val="006E3ECB"/>
    <w:rsid w:val="006E542F"/>
    <w:rsid w:val="006E5677"/>
    <w:rsid w:val="006E74D0"/>
    <w:rsid w:val="006E7C05"/>
    <w:rsid w:val="006F2A30"/>
    <w:rsid w:val="0070710C"/>
    <w:rsid w:val="00723845"/>
    <w:rsid w:val="007276F9"/>
    <w:rsid w:val="007305B8"/>
    <w:rsid w:val="00730FEE"/>
    <w:rsid w:val="0073380E"/>
    <w:rsid w:val="00737FC1"/>
    <w:rsid w:val="00743DEB"/>
    <w:rsid w:val="00746067"/>
    <w:rsid w:val="0074640D"/>
    <w:rsid w:val="00752E46"/>
    <w:rsid w:val="007551A5"/>
    <w:rsid w:val="007613CE"/>
    <w:rsid w:val="00763F9F"/>
    <w:rsid w:val="00781475"/>
    <w:rsid w:val="00782601"/>
    <w:rsid w:val="00783F0C"/>
    <w:rsid w:val="00786B8E"/>
    <w:rsid w:val="007926E4"/>
    <w:rsid w:val="007A2971"/>
    <w:rsid w:val="007A37D5"/>
    <w:rsid w:val="007A4567"/>
    <w:rsid w:val="007A522F"/>
    <w:rsid w:val="007A54C7"/>
    <w:rsid w:val="007B641C"/>
    <w:rsid w:val="007D1470"/>
    <w:rsid w:val="007D5364"/>
    <w:rsid w:val="007D7498"/>
    <w:rsid w:val="007E04B0"/>
    <w:rsid w:val="007E0B5B"/>
    <w:rsid w:val="007E361A"/>
    <w:rsid w:val="007F3D9B"/>
    <w:rsid w:val="00800464"/>
    <w:rsid w:val="0080501C"/>
    <w:rsid w:val="00812243"/>
    <w:rsid w:val="00814406"/>
    <w:rsid w:val="0081686F"/>
    <w:rsid w:val="00832599"/>
    <w:rsid w:val="008333D5"/>
    <w:rsid w:val="0084667B"/>
    <w:rsid w:val="0085574D"/>
    <w:rsid w:val="00862AB4"/>
    <w:rsid w:val="0087581E"/>
    <w:rsid w:val="00877EC9"/>
    <w:rsid w:val="00882196"/>
    <w:rsid w:val="00883B1C"/>
    <w:rsid w:val="00890C4C"/>
    <w:rsid w:val="00893B25"/>
    <w:rsid w:val="008965CC"/>
    <w:rsid w:val="008A70D6"/>
    <w:rsid w:val="008B3A2D"/>
    <w:rsid w:val="008B4E38"/>
    <w:rsid w:val="008B533A"/>
    <w:rsid w:val="008C14FC"/>
    <w:rsid w:val="008C1EB3"/>
    <w:rsid w:val="008C53C4"/>
    <w:rsid w:val="008C5F65"/>
    <w:rsid w:val="008D37AF"/>
    <w:rsid w:val="008D47C0"/>
    <w:rsid w:val="008D6377"/>
    <w:rsid w:val="008E7FE3"/>
    <w:rsid w:val="008F14CA"/>
    <w:rsid w:val="008F18CB"/>
    <w:rsid w:val="008F4E79"/>
    <w:rsid w:val="008F6E7F"/>
    <w:rsid w:val="00905A07"/>
    <w:rsid w:val="009159B9"/>
    <w:rsid w:val="009168BD"/>
    <w:rsid w:val="009171C2"/>
    <w:rsid w:val="009302F0"/>
    <w:rsid w:val="009374A9"/>
    <w:rsid w:val="00941781"/>
    <w:rsid w:val="009423B6"/>
    <w:rsid w:val="00950CEF"/>
    <w:rsid w:val="0095316D"/>
    <w:rsid w:val="009550FA"/>
    <w:rsid w:val="00965406"/>
    <w:rsid w:val="00967B94"/>
    <w:rsid w:val="00971AAB"/>
    <w:rsid w:val="00982C6D"/>
    <w:rsid w:val="0098476B"/>
    <w:rsid w:val="009932F7"/>
    <w:rsid w:val="009A0539"/>
    <w:rsid w:val="009A3326"/>
    <w:rsid w:val="009A78A3"/>
    <w:rsid w:val="009B3A52"/>
    <w:rsid w:val="009B4E5C"/>
    <w:rsid w:val="009B7818"/>
    <w:rsid w:val="009C1B71"/>
    <w:rsid w:val="009D1C68"/>
    <w:rsid w:val="009E1CF3"/>
    <w:rsid w:val="009E20E6"/>
    <w:rsid w:val="009E445E"/>
    <w:rsid w:val="009E668A"/>
    <w:rsid w:val="009F47BB"/>
    <w:rsid w:val="009F5F24"/>
    <w:rsid w:val="00A01500"/>
    <w:rsid w:val="00A0308D"/>
    <w:rsid w:val="00A04621"/>
    <w:rsid w:val="00A1010C"/>
    <w:rsid w:val="00A20072"/>
    <w:rsid w:val="00A24014"/>
    <w:rsid w:val="00A26D05"/>
    <w:rsid w:val="00A27141"/>
    <w:rsid w:val="00A32889"/>
    <w:rsid w:val="00A35DD9"/>
    <w:rsid w:val="00A511BA"/>
    <w:rsid w:val="00A53AA5"/>
    <w:rsid w:val="00A56041"/>
    <w:rsid w:val="00A72DC3"/>
    <w:rsid w:val="00A87A92"/>
    <w:rsid w:val="00A938D0"/>
    <w:rsid w:val="00A94FEB"/>
    <w:rsid w:val="00A977C3"/>
    <w:rsid w:val="00AA173D"/>
    <w:rsid w:val="00AA32D2"/>
    <w:rsid w:val="00AA637B"/>
    <w:rsid w:val="00AB4001"/>
    <w:rsid w:val="00AB67F5"/>
    <w:rsid w:val="00AB7D5D"/>
    <w:rsid w:val="00AD589D"/>
    <w:rsid w:val="00AD7510"/>
    <w:rsid w:val="00AE13D2"/>
    <w:rsid w:val="00AE213B"/>
    <w:rsid w:val="00AE7568"/>
    <w:rsid w:val="00AE7D6F"/>
    <w:rsid w:val="00AF0010"/>
    <w:rsid w:val="00AF0AC8"/>
    <w:rsid w:val="00AF3BE1"/>
    <w:rsid w:val="00B009F8"/>
    <w:rsid w:val="00B02B56"/>
    <w:rsid w:val="00B054D9"/>
    <w:rsid w:val="00B05A8B"/>
    <w:rsid w:val="00B124A0"/>
    <w:rsid w:val="00B15814"/>
    <w:rsid w:val="00B16328"/>
    <w:rsid w:val="00B311DC"/>
    <w:rsid w:val="00B322BF"/>
    <w:rsid w:val="00B40EAF"/>
    <w:rsid w:val="00B4370D"/>
    <w:rsid w:val="00B51090"/>
    <w:rsid w:val="00B529E6"/>
    <w:rsid w:val="00B71142"/>
    <w:rsid w:val="00B74B72"/>
    <w:rsid w:val="00BC76C9"/>
    <w:rsid w:val="00BD4DD4"/>
    <w:rsid w:val="00BD73F8"/>
    <w:rsid w:val="00BF2373"/>
    <w:rsid w:val="00BF32A6"/>
    <w:rsid w:val="00BF3F20"/>
    <w:rsid w:val="00C02DFA"/>
    <w:rsid w:val="00C03113"/>
    <w:rsid w:val="00C10AE9"/>
    <w:rsid w:val="00C2477D"/>
    <w:rsid w:val="00C25A2D"/>
    <w:rsid w:val="00C269DB"/>
    <w:rsid w:val="00C35492"/>
    <w:rsid w:val="00C41842"/>
    <w:rsid w:val="00C45D2C"/>
    <w:rsid w:val="00C5303E"/>
    <w:rsid w:val="00C5533E"/>
    <w:rsid w:val="00C65D41"/>
    <w:rsid w:val="00C74719"/>
    <w:rsid w:val="00C74905"/>
    <w:rsid w:val="00C94194"/>
    <w:rsid w:val="00C97309"/>
    <w:rsid w:val="00CB05D3"/>
    <w:rsid w:val="00CB0FCF"/>
    <w:rsid w:val="00CB1A93"/>
    <w:rsid w:val="00CC7AFF"/>
    <w:rsid w:val="00CD06C2"/>
    <w:rsid w:val="00CD2F15"/>
    <w:rsid w:val="00CD38AB"/>
    <w:rsid w:val="00CD7E42"/>
    <w:rsid w:val="00CE0DA1"/>
    <w:rsid w:val="00CE3CD0"/>
    <w:rsid w:val="00CF2559"/>
    <w:rsid w:val="00D02FD7"/>
    <w:rsid w:val="00D03E3E"/>
    <w:rsid w:val="00D1121D"/>
    <w:rsid w:val="00D15542"/>
    <w:rsid w:val="00D27081"/>
    <w:rsid w:val="00D367B8"/>
    <w:rsid w:val="00D40FE5"/>
    <w:rsid w:val="00D41305"/>
    <w:rsid w:val="00D44EB1"/>
    <w:rsid w:val="00D60259"/>
    <w:rsid w:val="00D60BAA"/>
    <w:rsid w:val="00D64123"/>
    <w:rsid w:val="00D642D3"/>
    <w:rsid w:val="00D77239"/>
    <w:rsid w:val="00D77D83"/>
    <w:rsid w:val="00D810E6"/>
    <w:rsid w:val="00D815A1"/>
    <w:rsid w:val="00D86B79"/>
    <w:rsid w:val="00D91434"/>
    <w:rsid w:val="00DA56A8"/>
    <w:rsid w:val="00DB1216"/>
    <w:rsid w:val="00DB222C"/>
    <w:rsid w:val="00DB597A"/>
    <w:rsid w:val="00DB7468"/>
    <w:rsid w:val="00DC4C6E"/>
    <w:rsid w:val="00DC5257"/>
    <w:rsid w:val="00DD54E3"/>
    <w:rsid w:val="00DE7760"/>
    <w:rsid w:val="00DF0E57"/>
    <w:rsid w:val="00DF181A"/>
    <w:rsid w:val="00DF702E"/>
    <w:rsid w:val="00DF7E3E"/>
    <w:rsid w:val="00E03B43"/>
    <w:rsid w:val="00E04C14"/>
    <w:rsid w:val="00E055E0"/>
    <w:rsid w:val="00E11CE2"/>
    <w:rsid w:val="00E11DC5"/>
    <w:rsid w:val="00E216C5"/>
    <w:rsid w:val="00E222D3"/>
    <w:rsid w:val="00E25218"/>
    <w:rsid w:val="00E34666"/>
    <w:rsid w:val="00E357A0"/>
    <w:rsid w:val="00E40BB7"/>
    <w:rsid w:val="00E52F97"/>
    <w:rsid w:val="00E82D01"/>
    <w:rsid w:val="00E8693F"/>
    <w:rsid w:val="00E9040D"/>
    <w:rsid w:val="00E90DDF"/>
    <w:rsid w:val="00E934C0"/>
    <w:rsid w:val="00E9375D"/>
    <w:rsid w:val="00E97C9E"/>
    <w:rsid w:val="00EA1DFC"/>
    <w:rsid w:val="00EA3268"/>
    <w:rsid w:val="00EA7735"/>
    <w:rsid w:val="00EB50D7"/>
    <w:rsid w:val="00EC185A"/>
    <w:rsid w:val="00ED1598"/>
    <w:rsid w:val="00ED2E09"/>
    <w:rsid w:val="00ED2FE3"/>
    <w:rsid w:val="00ED6741"/>
    <w:rsid w:val="00ED7E49"/>
    <w:rsid w:val="00EE3104"/>
    <w:rsid w:val="00EF0D85"/>
    <w:rsid w:val="00EF1861"/>
    <w:rsid w:val="00EF769D"/>
    <w:rsid w:val="00F015C2"/>
    <w:rsid w:val="00F019B4"/>
    <w:rsid w:val="00F21CED"/>
    <w:rsid w:val="00F269D0"/>
    <w:rsid w:val="00F30F86"/>
    <w:rsid w:val="00F32E62"/>
    <w:rsid w:val="00F4110C"/>
    <w:rsid w:val="00F4373E"/>
    <w:rsid w:val="00F54686"/>
    <w:rsid w:val="00F552B7"/>
    <w:rsid w:val="00F63324"/>
    <w:rsid w:val="00F67B04"/>
    <w:rsid w:val="00F76152"/>
    <w:rsid w:val="00F817FC"/>
    <w:rsid w:val="00F864E2"/>
    <w:rsid w:val="00F86EA9"/>
    <w:rsid w:val="00F977F8"/>
    <w:rsid w:val="00FA194B"/>
    <w:rsid w:val="00FA3503"/>
    <w:rsid w:val="00FA7984"/>
    <w:rsid w:val="00FB176A"/>
    <w:rsid w:val="00FB18C8"/>
    <w:rsid w:val="00FC2D2D"/>
    <w:rsid w:val="00FC2DD5"/>
    <w:rsid w:val="00FC4320"/>
    <w:rsid w:val="00FD2A3E"/>
    <w:rsid w:val="00FD50C6"/>
    <w:rsid w:val="00FE3E53"/>
    <w:rsid w:val="00FE73A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ody 2,Lista 1,lp1,lp11,List Paragraph1,List Paragraph2,List Paragraph1 Caracter,Heading x1,HotarirePunct1,Medium Grid 1 - Accent 21,Normal bullet 2,Liste 1,Use Case List Paragraph,Colorful List - Accent 11,Bullet Lis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List Paragraph 1 Caracter,body 2 Caracter,Lista 1 Caracter,lp1 Caracter,lp11 Caracter,List Paragraph1 Caracter1,List Paragraph2 Caracter,List Paragraph1 Caracter Caracter,Heading x1 Caracter,HotarirePunct1 Caracter"/>
    <w:basedOn w:val="Fontdeparagrafimplicit"/>
    <w:link w:val="Listparagraf"/>
    <w:uiPriority w:val="34"/>
    <w:qFormat/>
    <w:rsid w:val="0085574D"/>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ody 2,Lista 1,lp1,lp11,List Paragraph1,List Paragraph2,List Paragraph1 Caracter,Heading x1,HotarirePunct1,Medium Grid 1 - Accent 21,Normal bullet 2,Liste 1,Use Case List Paragraph,Colorful List - Accent 11,Bullet Lis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List Paragraph 1 Caracter,body 2 Caracter,Lista 1 Caracter,lp1 Caracter,lp11 Caracter,List Paragraph1 Caracter1,List Paragraph2 Caracter,List Paragraph1 Caracter Caracter,Heading x1 Caracter,HotarirePunct1 Caracter"/>
    <w:basedOn w:val="Fontdeparagrafimplicit"/>
    <w:link w:val="Listparagraf"/>
    <w:uiPriority w:val="34"/>
    <w:qFormat/>
    <w:rsid w:val="0085574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77DD37C-C0DC-4DD8-95A4-5F0047EE1A89}"/>
</file>

<file path=customXml/itemProps2.xml><?xml version="1.0" encoding="utf-8"?>
<ds:datastoreItem xmlns:ds="http://schemas.openxmlformats.org/officeDocument/2006/customXml" ds:itemID="{7C2D9985-31C7-4440-9174-896EAC4E32E2}"/>
</file>

<file path=customXml/itemProps3.xml><?xml version="1.0" encoding="utf-8"?>
<ds:datastoreItem xmlns:ds="http://schemas.openxmlformats.org/officeDocument/2006/customXml" ds:itemID="{806386B0-5600-45CE-98EF-A8098A7D6866}"/>
</file>

<file path=customXml/itemProps4.xml><?xml version="1.0" encoding="utf-8"?>
<ds:datastoreItem xmlns:ds="http://schemas.openxmlformats.org/officeDocument/2006/customXml" ds:itemID="{6CFDE6CE-352B-4D8E-A210-3E12F33E0419}"/>
</file>

<file path=docProps/app.xml><?xml version="1.0" encoding="utf-8"?>
<Properties xmlns="http://schemas.openxmlformats.org/officeDocument/2006/extended-properties" xmlns:vt="http://schemas.openxmlformats.org/officeDocument/2006/docPropsVTypes">
  <Template>Normal.dotm</Template>
  <TotalTime>283</TotalTime>
  <Pages>36</Pages>
  <Words>12220</Words>
  <Characters>76876</Characters>
  <Application>Microsoft Office Word</Application>
  <DocSecurity>0</DocSecurity>
  <Lines>640</Lines>
  <Paragraphs>177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4.2023.ro</dc:title>
  <dc:creator>lll</dc:creator>
  <cp:lastModifiedBy>Eugenia Cartin</cp:lastModifiedBy>
  <cp:revision>323</cp:revision>
  <cp:lastPrinted>2023-01-17T13:37:00Z</cp:lastPrinted>
  <dcterms:created xsi:type="dcterms:W3CDTF">2023-01-12T08:49:00Z</dcterms:created>
  <dcterms:modified xsi:type="dcterms:W3CDTF">2023-01-17T13:37:00Z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