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3F958DE5" w14:textId="77777777" w:rsidR="00060079" w:rsidRDefault="007306D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Pr="007306D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060079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проекте закона о </w:t>
      </w:r>
      <w:r w:rsidRPr="007306DF">
        <w:rPr>
          <w:rFonts w:ascii="Times New Roman" w:hAnsi="Times New Roman" w:cs="Times New Roman"/>
          <w:b/>
          <w:sz w:val="28"/>
          <w:szCs w:val="28"/>
          <w:lang w:eastAsia="en-US"/>
        </w:rPr>
        <w:t>внесении изменений в Закон № 20/2009</w:t>
      </w:r>
      <w:r>
        <w:rPr>
          <w:rFonts w:ascii="Times New Roman" w:hAnsi="Times New Roman" w:cs="Times New Roman"/>
          <w:b/>
          <w:sz w:val="28"/>
          <w:szCs w:val="28"/>
          <w:lang w:val="ro-MD" w:eastAsia="en-US"/>
        </w:rPr>
        <w:t xml:space="preserve"> </w:t>
      </w:r>
      <w:r w:rsidRPr="007306DF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="00060079">
        <w:rPr>
          <w:rFonts w:ascii="Times New Roman" w:hAnsi="Times New Roman" w:cs="Times New Roman"/>
          <w:b/>
          <w:sz w:val="28"/>
          <w:szCs w:val="28"/>
          <w:lang w:eastAsia="en-US"/>
        </w:rPr>
        <w:t> </w:t>
      </w:r>
      <w:r w:rsidRPr="007306DF">
        <w:rPr>
          <w:rFonts w:ascii="Times New Roman" w:hAnsi="Times New Roman" w:cs="Times New Roman"/>
          <w:b/>
          <w:sz w:val="28"/>
          <w:szCs w:val="28"/>
          <w:lang w:eastAsia="en-US"/>
        </w:rPr>
        <w:t>предупреждении и борьбе с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 </w:t>
      </w:r>
      <w:r w:rsidRPr="007306D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преступностью в сфере </w:t>
      </w:r>
    </w:p>
    <w:p w14:paraId="5017D79A" w14:textId="677154BE" w:rsidR="00BF1362" w:rsidRPr="00420EAE" w:rsidRDefault="007306D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306DF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компьютерной информации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3DF1B07" w:rsidR="00BF1362" w:rsidRDefault="007306D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306DF">
        <w:rPr>
          <w:rFonts w:ascii="Times New Roman" w:hAnsi="Times New Roman" w:cs="Times New Roman"/>
          <w:sz w:val="28"/>
          <w:szCs w:val="28"/>
        </w:rPr>
        <w:t>Одобрить и представить Парламенту для рассмотрения проект закона о внесении изменений в Закон № 20/2009</w:t>
      </w:r>
      <w:r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7306DF">
        <w:rPr>
          <w:rFonts w:ascii="Times New Roman" w:hAnsi="Times New Roman" w:cs="Times New Roman"/>
          <w:sz w:val="28"/>
          <w:szCs w:val="28"/>
        </w:rPr>
        <w:t>о предупреждении и борьбе с</w:t>
      </w:r>
      <w:r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7306DF">
        <w:rPr>
          <w:rFonts w:ascii="Times New Roman" w:hAnsi="Times New Roman" w:cs="Times New Roman"/>
          <w:sz w:val="28"/>
          <w:szCs w:val="28"/>
        </w:rPr>
        <w:t>преступностью в сфере компьютерной информации.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1ED915" w14:textId="77777777" w:rsidR="00D1282F" w:rsidRDefault="00D1282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6A0DF41" w:rsidR="00492257" w:rsidRPr="00420EAE" w:rsidRDefault="00D1282F" w:rsidP="00D1282F">
      <w:pPr>
        <w:pStyle w:val="news"/>
        <w:tabs>
          <w:tab w:val="left" w:pos="5387"/>
          <w:tab w:val="left" w:pos="549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Премьер-министр                             </w:t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C4FBB24" w14:textId="32793650" w:rsidR="00D1282F" w:rsidRPr="0064535B" w:rsidRDefault="00D1282F" w:rsidP="00D1282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внутренних дел</w:t>
      </w:r>
      <w:r w:rsidR="00C516AE">
        <w:rPr>
          <w:rFonts w:cstheme="majorBidi"/>
          <w:sz w:val="28"/>
          <w:szCs w:val="28"/>
        </w:rPr>
        <w:tab/>
      </w:r>
      <w:r w:rsidR="00C516AE">
        <w:rPr>
          <w:rFonts w:cstheme="majorBidi"/>
          <w:sz w:val="28"/>
          <w:szCs w:val="28"/>
        </w:rPr>
        <w:tab/>
        <w:t xml:space="preserve">     </w:t>
      </w:r>
      <w:r>
        <w:rPr>
          <w:rFonts w:cstheme="majorBidi"/>
          <w:sz w:val="28"/>
          <w:szCs w:val="28"/>
        </w:rPr>
        <w:t xml:space="preserve">Адриан </w:t>
      </w:r>
      <w:proofErr w:type="spellStart"/>
      <w:r>
        <w:rPr>
          <w:rFonts w:cstheme="majorBidi"/>
          <w:sz w:val="28"/>
          <w:szCs w:val="28"/>
        </w:rPr>
        <w:t>Ефрос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9CAFB7D" w14:textId="77777777" w:rsidR="00D1282F" w:rsidRDefault="00D1282F" w:rsidP="00632912">
      <w:pPr>
        <w:rPr>
          <w:rFonts w:cstheme="majorBidi"/>
          <w:sz w:val="28"/>
          <w:szCs w:val="28"/>
        </w:rPr>
      </w:pPr>
    </w:p>
    <w:p w14:paraId="0011FF94" w14:textId="06D263D5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516AE">
        <w:rPr>
          <w:rFonts w:cstheme="majorBidi"/>
          <w:sz w:val="28"/>
          <w:szCs w:val="28"/>
        </w:rPr>
        <w:t xml:space="preserve">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711BBC78" w14:textId="77777777" w:rsidR="00D1282F" w:rsidRDefault="00D1282F" w:rsidP="00F04FA2">
      <w:pPr>
        <w:rPr>
          <w:rFonts w:cstheme="majorBidi"/>
          <w:sz w:val="28"/>
          <w:szCs w:val="28"/>
        </w:rPr>
      </w:pPr>
    </w:p>
    <w:p w14:paraId="501A3417" w14:textId="77777777" w:rsidR="00D1282F" w:rsidRDefault="00D1282F" w:rsidP="00F04FA2">
      <w:pPr>
        <w:rPr>
          <w:rFonts w:cstheme="majorBidi"/>
          <w:sz w:val="28"/>
          <w:szCs w:val="28"/>
        </w:rPr>
      </w:pPr>
    </w:p>
    <w:p w14:paraId="184D30CC" w14:textId="77777777" w:rsidR="00D1282F" w:rsidRDefault="00D1282F" w:rsidP="00F04FA2">
      <w:pPr>
        <w:rPr>
          <w:rFonts w:cstheme="majorBidi"/>
          <w:sz w:val="28"/>
          <w:szCs w:val="28"/>
        </w:rPr>
      </w:pPr>
    </w:p>
    <w:p w14:paraId="6455BECD" w14:textId="77777777" w:rsidR="00D1282F" w:rsidRDefault="00D1282F" w:rsidP="00F04FA2">
      <w:pPr>
        <w:rPr>
          <w:rFonts w:cstheme="majorBidi"/>
          <w:sz w:val="28"/>
          <w:szCs w:val="28"/>
        </w:rPr>
      </w:pPr>
    </w:p>
    <w:p w14:paraId="48859D42" w14:textId="77777777" w:rsidR="00D1282F" w:rsidRDefault="00D1282F" w:rsidP="00F04FA2">
      <w:pPr>
        <w:rPr>
          <w:rFonts w:cstheme="majorBidi"/>
          <w:sz w:val="28"/>
          <w:szCs w:val="28"/>
        </w:rPr>
      </w:pPr>
    </w:p>
    <w:p w14:paraId="086C07C8" w14:textId="28F3E57F" w:rsidR="00BE6DFA" w:rsidRPr="00BE6DFA" w:rsidRDefault="00BE6DFA" w:rsidP="00BE6DFA">
      <w:pPr>
        <w:ind w:left="7560" w:right="191" w:firstLine="0"/>
        <w:jc w:val="center"/>
        <w:rPr>
          <w:rFonts w:eastAsia="Calibri"/>
          <w:i/>
          <w:sz w:val="28"/>
          <w:szCs w:val="28"/>
        </w:rPr>
      </w:pPr>
      <w:r w:rsidRPr="00BE6DFA">
        <w:rPr>
          <w:rFonts w:eastAsia="Calibri"/>
          <w:i/>
          <w:sz w:val="28"/>
          <w:szCs w:val="28"/>
        </w:rPr>
        <w:t>Перевод</w:t>
      </w:r>
    </w:p>
    <w:p w14:paraId="29D69A8D" w14:textId="4086B77B" w:rsidR="00BE6DFA" w:rsidRPr="00BE6DFA" w:rsidRDefault="00BE6DFA" w:rsidP="00BE6DFA">
      <w:pPr>
        <w:ind w:left="7560" w:right="191" w:firstLine="0"/>
        <w:jc w:val="center"/>
        <w:rPr>
          <w:rFonts w:eastAsia="Calibri"/>
          <w:i/>
          <w:sz w:val="28"/>
          <w:szCs w:val="28"/>
        </w:rPr>
      </w:pPr>
      <w:r w:rsidRPr="00BE6DFA">
        <w:rPr>
          <w:rFonts w:eastAsia="Calibri"/>
          <w:i/>
          <w:sz w:val="28"/>
          <w:szCs w:val="28"/>
        </w:rPr>
        <w:t>Проект</w:t>
      </w:r>
    </w:p>
    <w:p w14:paraId="0B39B870" w14:textId="77777777" w:rsidR="00BE6DFA" w:rsidRDefault="00BE6DFA" w:rsidP="007306DF">
      <w:pPr>
        <w:ind w:right="191" w:firstLine="0"/>
        <w:jc w:val="center"/>
        <w:rPr>
          <w:rFonts w:eastAsia="Calibri"/>
          <w:b/>
          <w:sz w:val="28"/>
          <w:szCs w:val="28"/>
        </w:rPr>
      </w:pPr>
    </w:p>
    <w:p w14:paraId="38B44D54" w14:textId="77777777" w:rsidR="007306DF" w:rsidRDefault="007306DF" w:rsidP="007306DF">
      <w:pPr>
        <w:ind w:right="191" w:firstLine="0"/>
        <w:jc w:val="center"/>
        <w:rPr>
          <w:rFonts w:eastAsia="Calibri"/>
          <w:b/>
          <w:sz w:val="28"/>
          <w:szCs w:val="28"/>
        </w:rPr>
      </w:pPr>
      <w:r w:rsidRPr="007306DF">
        <w:rPr>
          <w:rFonts w:eastAsia="Calibri"/>
          <w:b/>
          <w:sz w:val="28"/>
          <w:szCs w:val="28"/>
        </w:rPr>
        <w:t>ПАРЛАМЕНТ РЕСПУБЛИКИ МОЛДОВА</w:t>
      </w:r>
    </w:p>
    <w:p w14:paraId="4065507E" w14:textId="77777777" w:rsidR="00BE6DFA" w:rsidRPr="007306DF" w:rsidRDefault="00BE6DFA" w:rsidP="007306DF">
      <w:pPr>
        <w:ind w:right="191" w:firstLine="0"/>
        <w:jc w:val="center"/>
        <w:rPr>
          <w:rFonts w:eastAsia="Calibri"/>
          <w:b/>
          <w:sz w:val="28"/>
          <w:szCs w:val="28"/>
        </w:rPr>
      </w:pPr>
    </w:p>
    <w:p w14:paraId="78076D8C" w14:textId="36625F35" w:rsidR="007306DF" w:rsidRPr="007306DF" w:rsidRDefault="00BE6DFA" w:rsidP="007306DF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7306DF">
        <w:rPr>
          <w:b/>
          <w:bCs/>
          <w:sz w:val="28"/>
          <w:szCs w:val="28"/>
          <w:lang w:eastAsia="ru-RU"/>
        </w:rPr>
        <w:t>ЗАКОН</w:t>
      </w:r>
    </w:p>
    <w:p w14:paraId="5002927D" w14:textId="7ADF15D2" w:rsidR="007306DF" w:rsidRPr="007306DF" w:rsidRDefault="007306DF" w:rsidP="007306DF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7306DF">
        <w:rPr>
          <w:b/>
          <w:bCs/>
          <w:sz w:val="28"/>
          <w:szCs w:val="28"/>
          <w:lang w:eastAsia="ru-RU"/>
        </w:rPr>
        <w:t xml:space="preserve">о внесении изменений в Закон </w:t>
      </w:r>
      <w:r w:rsidR="00BE6DFA" w:rsidRPr="007306DF">
        <w:rPr>
          <w:b/>
          <w:bCs/>
          <w:sz w:val="28"/>
          <w:szCs w:val="28"/>
          <w:lang w:eastAsia="ru-RU"/>
        </w:rPr>
        <w:t>№ 20/2009</w:t>
      </w:r>
      <w:r w:rsidR="00BE6DFA">
        <w:rPr>
          <w:b/>
          <w:bCs/>
          <w:sz w:val="28"/>
          <w:szCs w:val="28"/>
          <w:lang w:eastAsia="ru-RU"/>
        </w:rPr>
        <w:t xml:space="preserve"> </w:t>
      </w:r>
      <w:r w:rsidRPr="007306DF">
        <w:rPr>
          <w:b/>
          <w:bCs/>
          <w:sz w:val="28"/>
          <w:szCs w:val="28"/>
          <w:lang w:eastAsia="ru-RU"/>
        </w:rPr>
        <w:t>о предупреждении и борьбе с</w:t>
      </w:r>
      <w:r w:rsidR="00BE6DFA">
        <w:rPr>
          <w:b/>
          <w:bCs/>
          <w:sz w:val="28"/>
          <w:szCs w:val="28"/>
          <w:lang w:eastAsia="ru-RU"/>
        </w:rPr>
        <w:t> </w:t>
      </w:r>
      <w:r w:rsidRPr="007306DF">
        <w:rPr>
          <w:b/>
          <w:bCs/>
          <w:sz w:val="28"/>
          <w:szCs w:val="28"/>
          <w:lang w:eastAsia="ru-RU"/>
        </w:rPr>
        <w:t xml:space="preserve">преступностью в сфере компьютерной информации </w:t>
      </w:r>
    </w:p>
    <w:p w14:paraId="0DBA9E34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4B53EDBB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6DD40BA7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7ACFF502" w14:textId="67437EE1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proofErr w:type="spellStart"/>
      <w:r w:rsidRPr="007306DF">
        <w:rPr>
          <w:b/>
          <w:bCs/>
          <w:sz w:val="28"/>
          <w:szCs w:val="28"/>
          <w:lang w:eastAsia="ru-RU"/>
        </w:rPr>
        <w:t>Ст</w:t>
      </w:r>
      <w:proofErr w:type="spellEnd"/>
      <w:r w:rsidRPr="007306DF">
        <w:rPr>
          <w:b/>
          <w:bCs/>
          <w:sz w:val="28"/>
          <w:szCs w:val="28"/>
          <w:lang w:val="ro-RO" w:eastAsia="ru-RU"/>
        </w:rPr>
        <w:t>.</w:t>
      </w:r>
      <w:r w:rsidRPr="007306DF">
        <w:rPr>
          <w:b/>
          <w:bCs/>
          <w:sz w:val="28"/>
          <w:szCs w:val="28"/>
          <w:lang w:eastAsia="ru-RU"/>
        </w:rPr>
        <w:t xml:space="preserve"> </w:t>
      </w:r>
      <w:r w:rsidR="006674E4">
        <w:rPr>
          <w:b/>
          <w:bCs/>
          <w:sz w:val="28"/>
          <w:szCs w:val="28"/>
          <w:lang w:val="ro-MD" w:eastAsia="ru-RU"/>
        </w:rPr>
        <w:t>I</w:t>
      </w:r>
      <w:r w:rsidRPr="007306DF">
        <w:rPr>
          <w:b/>
          <w:bCs/>
          <w:sz w:val="28"/>
          <w:szCs w:val="28"/>
          <w:lang w:eastAsia="ru-RU"/>
        </w:rPr>
        <w:t>.</w:t>
      </w:r>
      <w:r w:rsidR="0060467D">
        <w:rPr>
          <w:b/>
          <w:bCs/>
          <w:sz w:val="28"/>
          <w:szCs w:val="28"/>
          <w:lang w:val="ro-MD" w:eastAsia="ru-RU"/>
        </w:rPr>
        <w:t xml:space="preserve"> – </w:t>
      </w:r>
      <w:r w:rsidR="00BE6DFA" w:rsidRPr="00BE6DFA">
        <w:rPr>
          <w:bCs/>
          <w:sz w:val="28"/>
          <w:szCs w:val="28"/>
          <w:lang w:eastAsia="ru-RU"/>
        </w:rPr>
        <w:t>В</w:t>
      </w:r>
      <w:r w:rsidR="0060467D">
        <w:rPr>
          <w:bCs/>
          <w:sz w:val="28"/>
          <w:szCs w:val="28"/>
          <w:lang w:val="ro-MD" w:eastAsia="ru-RU"/>
        </w:rPr>
        <w:t xml:space="preserve"> </w:t>
      </w:r>
      <w:r w:rsidRPr="007306DF">
        <w:rPr>
          <w:sz w:val="28"/>
          <w:szCs w:val="28"/>
          <w:lang w:eastAsia="ru-RU"/>
        </w:rPr>
        <w:t xml:space="preserve">Закон </w:t>
      </w:r>
      <w:r w:rsidR="00BE6DFA" w:rsidRPr="007306DF">
        <w:rPr>
          <w:sz w:val="28"/>
          <w:szCs w:val="28"/>
          <w:lang w:eastAsia="ru-RU"/>
        </w:rPr>
        <w:t xml:space="preserve">№ 20/2009 </w:t>
      </w:r>
      <w:r w:rsidRPr="007306DF">
        <w:rPr>
          <w:sz w:val="28"/>
          <w:szCs w:val="28"/>
          <w:lang w:eastAsia="ru-RU"/>
        </w:rPr>
        <w:t>о предупреждении и борьбе с</w:t>
      </w:r>
      <w:r w:rsidR="00D1282F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>преступностью в сфере компьютерной информации (Официальный монитор Республики Молдова, 2010 г., № 11–12, ст. 17), с последующими изменениями, внести следующие изменения:</w:t>
      </w:r>
    </w:p>
    <w:p w14:paraId="25B1A6E4" w14:textId="77777777" w:rsidR="00526A44" w:rsidRDefault="00526A44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27FCBAA4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val="ro-RO" w:eastAsia="ru-RU"/>
        </w:rPr>
        <w:t xml:space="preserve">1. </w:t>
      </w:r>
      <w:r w:rsidRPr="007306DF">
        <w:rPr>
          <w:sz w:val="28"/>
          <w:szCs w:val="28"/>
          <w:lang w:eastAsia="ru-RU"/>
        </w:rPr>
        <w:t>В статье 4:</w:t>
      </w:r>
    </w:p>
    <w:p w14:paraId="2590F335" w14:textId="2BA6346F" w:rsidR="007306DF" w:rsidRPr="007306DF" w:rsidRDefault="007306DF" w:rsidP="007306DF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306DF">
        <w:rPr>
          <w:sz w:val="28"/>
          <w:szCs w:val="28"/>
          <w:lang w:eastAsia="ru-RU"/>
        </w:rPr>
        <w:t>част</w:t>
      </w:r>
      <w:r w:rsidR="00BE6DFA">
        <w:rPr>
          <w:sz w:val="28"/>
          <w:szCs w:val="28"/>
          <w:lang w:eastAsia="ru-RU"/>
        </w:rPr>
        <w:t>ь</w:t>
      </w:r>
      <w:r w:rsidRPr="007306DF">
        <w:rPr>
          <w:sz w:val="28"/>
          <w:szCs w:val="28"/>
          <w:lang w:eastAsia="ru-RU"/>
        </w:rPr>
        <w:t xml:space="preserve"> (1) дополнить текстом « , </w:t>
      </w:r>
      <w:r w:rsidR="00AC3C20">
        <w:rPr>
          <w:sz w:val="28"/>
          <w:szCs w:val="28"/>
          <w:lang w:eastAsia="ru-RU"/>
        </w:rPr>
        <w:t>распоряжаются</w:t>
      </w:r>
      <w:r w:rsidRPr="007306DF">
        <w:rPr>
          <w:sz w:val="28"/>
          <w:szCs w:val="28"/>
          <w:lang w:eastAsia="ru-RU"/>
        </w:rPr>
        <w:t xml:space="preserve">, на основании приказа, изданного руководителем подразделения, специализирующегося на предотвращении и борьбе с киберпреступностью, </w:t>
      </w:r>
      <w:r w:rsidR="00AC3C20">
        <w:rPr>
          <w:sz w:val="28"/>
          <w:szCs w:val="28"/>
          <w:lang w:eastAsia="ru-RU"/>
        </w:rPr>
        <w:t xml:space="preserve">о </w:t>
      </w:r>
      <w:r w:rsidRPr="007306DF">
        <w:rPr>
          <w:sz w:val="28"/>
          <w:szCs w:val="28"/>
          <w:lang w:eastAsia="ru-RU"/>
        </w:rPr>
        <w:t>пр</w:t>
      </w:r>
      <w:r w:rsidR="00BA21D5">
        <w:rPr>
          <w:sz w:val="28"/>
          <w:szCs w:val="28"/>
          <w:lang w:eastAsia="ru-RU"/>
        </w:rPr>
        <w:t>екращени</w:t>
      </w:r>
      <w:r w:rsidR="00AC3C20">
        <w:rPr>
          <w:sz w:val="28"/>
          <w:szCs w:val="28"/>
          <w:lang w:eastAsia="ru-RU"/>
        </w:rPr>
        <w:t>и</w:t>
      </w:r>
      <w:r w:rsidRPr="007306DF">
        <w:rPr>
          <w:sz w:val="28"/>
          <w:szCs w:val="28"/>
          <w:lang w:eastAsia="ru-RU"/>
        </w:rPr>
        <w:t xml:space="preserve"> доступа к веб-страницам, в условиях, предусмотренных </w:t>
      </w:r>
      <w:r w:rsidR="00D1282F">
        <w:rPr>
          <w:sz w:val="28"/>
          <w:szCs w:val="28"/>
          <w:lang w:eastAsia="ru-RU"/>
        </w:rPr>
        <w:t xml:space="preserve">в пункте </w:t>
      </w:r>
      <w:r w:rsidR="00D1282F" w:rsidRPr="007306DF">
        <w:rPr>
          <w:sz w:val="28"/>
          <w:szCs w:val="28"/>
          <w:lang w:eastAsia="ru-RU"/>
        </w:rPr>
        <w:t>e</w:t>
      </w:r>
      <w:r w:rsidR="00D1282F" w:rsidRPr="007306DF">
        <w:rPr>
          <w:sz w:val="28"/>
          <w:szCs w:val="28"/>
          <w:vertAlign w:val="superscript"/>
          <w:lang w:val="ro-RO" w:eastAsia="ru-RU"/>
        </w:rPr>
        <w:t>1</w:t>
      </w:r>
      <w:r w:rsidR="00D1282F" w:rsidRPr="007306DF">
        <w:rPr>
          <w:sz w:val="28"/>
          <w:szCs w:val="28"/>
          <w:lang w:eastAsia="ru-RU"/>
        </w:rPr>
        <w:t>)</w:t>
      </w:r>
      <w:r w:rsidR="00D1282F">
        <w:rPr>
          <w:sz w:val="28"/>
          <w:szCs w:val="28"/>
          <w:lang w:eastAsia="ru-RU"/>
        </w:rPr>
        <w:t xml:space="preserve"> части</w:t>
      </w:r>
      <w:r w:rsidR="00D1282F" w:rsidRPr="007306DF">
        <w:rPr>
          <w:sz w:val="28"/>
          <w:szCs w:val="28"/>
          <w:lang w:eastAsia="ru-RU"/>
        </w:rPr>
        <w:t xml:space="preserve"> (1) </w:t>
      </w:r>
      <w:r w:rsidRPr="007306DF">
        <w:rPr>
          <w:sz w:val="28"/>
          <w:szCs w:val="28"/>
          <w:lang w:eastAsia="ru-RU"/>
        </w:rPr>
        <w:t>стать</w:t>
      </w:r>
      <w:r w:rsidR="00D1282F">
        <w:rPr>
          <w:sz w:val="28"/>
          <w:szCs w:val="28"/>
          <w:lang w:eastAsia="ru-RU"/>
        </w:rPr>
        <w:t>и</w:t>
      </w:r>
      <w:r w:rsidR="0060467D">
        <w:rPr>
          <w:sz w:val="28"/>
          <w:szCs w:val="28"/>
          <w:lang w:val="ro-MD" w:eastAsia="ru-RU"/>
        </w:rPr>
        <w:t> </w:t>
      </w:r>
      <w:r w:rsidRPr="007306DF">
        <w:rPr>
          <w:sz w:val="28"/>
          <w:szCs w:val="28"/>
          <w:lang w:eastAsia="ru-RU"/>
        </w:rPr>
        <w:t xml:space="preserve">7, а также </w:t>
      </w:r>
      <w:r w:rsidR="00BA21D5">
        <w:rPr>
          <w:sz w:val="28"/>
          <w:szCs w:val="28"/>
          <w:lang w:eastAsia="ru-RU"/>
        </w:rPr>
        <w:t>прекращени</w:t>
      </w:r>
      <w:r w:rsidR="00AC3C20">
        <w:rPr>
          <w:sz w:val="28"/>
          <w:szCs w:val="28"/>
          <w:lang w:eastAsia="ru-RU"/>
        </w:rPr>
        <w:t>и</w:t>
      </w:r>
      <w:r w:rsidRPr="007306DF">
        <w:rPr>
          <w:sz w:val="28"/>
          <w:szCs w:val="28"/>
          <w:lang w:eastAsia="ru-RU"/>
        </w:rPr>
        <w:t xml:space="preserve"> передачи в электронной сети или хранения онлайн-контента, размещенного или предоставленного хостинг-провайдерами или провайдерами контента, путем его удаления с</w:t>
      </w:r>
      <w:r w:rsidR="00AC3C20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>источника, в условиях, предусмотренных</w:t>
      </w:r>
      <w:r w:rsidR="00D1282F">
        <w:rPr>
          <w:sz w:val="28"/>
          <w:szCs w:val="28"/>
          <w:lang w:eastAsia="ru-RU"/>
        </w:rPr>
        <w:t xml:space="preserve"> в</w:t>
      </w:r>
      <w:r w:rsidRPr="007306DF">
        <w:rPr>
          <w:sz w:val="28"/>
          <w:szCs w:val="28"/>
          <w:lang w:eastAsia="ru-RU"/>
        </w:rPr>
        <w:t xml:space="preserve"> </w:t>
      </w:r>
      <w:r w:rsidR="00D1282F">
        <w:rPr>
          <w:sz w:val="28"/>
          <w:szCs w:val="28"/>
          <w:lang w:eastAsia="ru-RU"/>
        </w:rPr>
        <w:t xml:space="preserve">пункте </w:t>
      </w:r>
      <w:r w:rsidR="00D1282F" w:rsidRPr="007306DF">
        <w:rPr>
          <w:sz w:val="28"/>
          <w:szCs w:val="28"/>
          <w:lang w:eastAsia="ru-RU"/>
        </w:rPr>
        <w:t>h)</w:t>
      </w:r>
      <w:r w:rsidR="00D1282F">
        <w:rPr>
          <w:sz w:val="28"/>
          <w:szCs w:val="28"/>
          <w:lang w:eastAsia="ru-RU"/>
        </w:rPr>
        <w:t xml:space="preserve"> части</w:t>
      </w:r>
      <w:r w:rsidRPr="007306DF">
        <w:rPr>
          <w:sz w:val="28"/>
          <w:szCs w:val="28"/>
          <w:lang w:eastAsia="ru-RU"/>
        </w:rPr>
        <w:t xml:space="preserve"> (1) </w:t>
      </w:r>
      <w:r w:rsidR="00D1282F" w:rsidRPr="007306DF">
        <w:rPr>
          <w:sz w:val="28"/>
          <w:szCs w:val="28"/>
          <w:lang w:eastAsia="ru-RU"/>
        </w:rPr>
        <w:t>стать</w:t>
      </w:r>
      <w:r w:rsidR="00D1282F">
        <w:rPr>
          <w:sz w:val="28"/>
          <w:szCs w:val="28"/>
          <w:lang w:eastAsia="ru-RU"/>
        </w:rPr>
        <w:t>и</w:t>
      </w:r>
      <w:r w:rsidR="00D1282F" w:rsidRPr="007306DF">
        <w:rPr>
          <w:sz w:val="28"/>
          <w:szCs w:val="28"/>
          <w:lang w:eastAsia="ru-RU"/>
        </w:rPr>
        <w:t xml:space="preserve"> 7</w:t>
      </w:r>
      <w:r w:rsidRPr="007306DF">
        <w:rPr>
          <w:sz w:val="28"/>
          <w:szCs w:val="28"/>
          <w:lang w:eastAsia="ru-RU"/>
        </w:rPr>
        <w:t>.»</w:t>
      </w:r>
      <w:r w:rsidRPr="007306DF">
        <w:rPr>
          <w:sz w:val="28"/>
          <w:szCs w:val="28"/>
          <w:lang w:val="ro-RO" w:eastAsia="ru-RU"/>
        </w:rPr>
        <w:t>;</w:t>
      </w:r>
    </w:p>
    <w:p w14:paraId="523EAAB5" w14:textId="3F27994F" w:rsidR="007306DF" w:rsidRPr="007306DF" w:rsidRDefault="007306DF" w:rsidP="007306DF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306DF">
        <w:rPr>
          <w:sz w:val="28"/>
          <w:szCs w:val="28"/>
          <w:lang w:eastAsia="ru-RU"/>
        </w:rPr>
        <w:t>част</w:t>
      </w:r>
      <w:r w:rsidR="00BE6DFA">
        <w:rPr>
          <w:sz w:val="28"/>
          <w:szCs w:val="28"/>
          <w:lang w:eastAsia="ru-RU"/>
        </w:rPr>
        <w:t>ь</w:t>
      </w:r>
      <w:r w:rsidRPr="007306DF">
        <w:rPr>
          <w:sz w:val="28"/>
          <w:szCs w:val="28"/>
          <w:lang w:eastAsia="ru-RU"/>
        </w:rPr>
        <w:t xml:space="preserve"> (</w:t>
      </w:r>
      <w:r w:rsidRPr="007306DF">
        <w:rPr>
          <w:sz w:val="28"/>
          <w:szCs w:val="28"/>
          <w:lang w:val="ro-RO" w:eastAsia="ru-RU"/>
        </w:rPr>
        <w:t>2</w:t>
      </w:r>
      <w:r w:rsidRPr="007306DF">
        <w:rPr>
          <w:sz w:val="28"/>
          <w:szCs w:val="28"/>
          <w:lang w:eastAsia="ru-RU"/>
        </w:rPr>
        <w:t xml:space="preserve">) дополнить текстом « , </w:t>
      </w:r>
      <w:r w:rsidR="00AC3C20">
        <w:rPr>
          <w:sz w:val="28"/>
          <w:szCs w:val="28"/>
          <w:lang w:eastAsia="ru-RU"/>
        </w:rPr>
        <w:t>распоряжается</w:t>
      </w:r>
      <w:r w:rsidRPr="007306DF">
        <w:rPr>
          <w:sz w:val="28"/>
          <w:szCs w:val="28"/>
          <w:lang w:eastAsia="ru-RU"/>
        </w:rPr>
        <w:t xml:space="preserve">, на основании приказа, изданного руководителем подразделения, специализирующегося на предотвращении и борьбе с киберпреступностью, </w:t>
      </w:r>
      <w:r w:rsidR="00AC3C20">
        <w:rPr>
          <w:sz w:val="28"/>
          <w:szCs w:val="28"/>
          <w:lang w:eastAsia="ru-RU"/>
        </w:rPr>
        <w:t xml:space="preserve">о </w:t>
      </w:r>
      <w:r w:rsidRPr="007306DF">
        <w:rPr>
          <w:sz w:val="28"/>
          <w:szCs w:val="28"/>
          <w:lang w:eastAsia="ru-RU"/>
        </w:rPr>
        <w:t>немедленн</w:t>
      </w:r>
      <w:r w:rsidR="00D1282F">
        <w:rPr>
          <w:sz w:val="28"/>
          <w:szCs w:val="28"/>
          <w:lang w:eastAsia="ru-RU"/>
        </w:rPr>
        <w:t>о</w:t>
      </w:r>
      <w:r w:rsidR="00AC3C20">
        <w:rPr>
          <w:sz w:val="28"/>
          <w:szCs w:val="28"/>
          <w:lang w:eastAsia="ru-RU"/>
        </w:rPr>
        <w:t>м</w:t>
      </w:r>
      <w:r w:rsidRPr="007306DF">
        <w:rPr>
          <w:sz w:val="28"/>
          <w:szCs w:val="28"/>
          <w:lang w:eastAsia="ru-RU"/>
        </w:rPr>
        <w:t xml:space="preserve"> сохранени</w:t>
      </w:r>
      <w:r w:rsidR="00AC3C20">
        <w:rPr>
          <w:sz w:val="28"/>
          <w:szCs w:val="28"/>
          <w:lang w:eastAsia="ru-RU"/>
        </w:rPr>
        <w:t>и</w:t>
      </w:r>
      <w:r w:rsidRPr="007306DF">
        <w:rPr>
          <w:sz w:val="28"/>
          <w:szCs w:val="28"/>
          <w:lang w:eastAsia="ru-RU"/>
        </w:rPr>
        <w:t xml:space="preserve"> поставщиками услуг данных, относящихся к компьютерным данным или данным о компьютерном трафике, в отношении которых существует опасность уничтожения или изменения, в случае запросов от компетентных иностранных властей, поступающих через контактный пункт, доступный 24/7, в соответствии со ст</w:t>
      </w:r>
      <w:r w:rsidR="00D1282F">
        <w:rPr>
          <w:sz w:val="28"/>
          <w:szCs w:val="28"/>
          <w:lang w:eastAsia="ru-RU"/>
        </w:rPr>
        <w:t>атьей</w:t>
      </w:r>
      <w:r w:rsidRPr="007306DF">
        <w:rPr>
          <w:sz w:val="28"/>
          <w:szCs w:val="28"/>
          <w:lang w:eastAsia="ru-RU"/>
        </w:rPr>
        <w:t xml:space="preserve"> 10.</w:t>
      </w:r>
      <w:r w:rsidRPr="007306DF">
        <w:t xml:space="preserve"> </w:t>
      </w:r>
      <w:r w:rsidRPr="007306DF">
        <w:rPr>
          <w:sz w:val="28"/>
          <w:szCs w:val="28"/>
          <w:lang w:eastAsia="ru-RU"/>
        </w:rPr>
        <w:t>»</w:t>
      </w:r>
      <w:r w:rsidRPr="007306DF">
        <w:rPr>
          <w:sz w:val="28"/>
          <w:szCs w:val="28"/>
          <w:lang w:val="ro-RO" w:eastAsia="ru-RU"/>
        </w:rPr>
        <w:t>;</w:t>
      </w:r>
    </w:p>
    <w:p w14:paraId="14EFC0E9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часть (</w:t>
      </w:r>
      <w:r w:rsidRPr="007306DF">
        <w:rPr>
          <w:sz w:val="28"/>
          <w:szCs w:val="28"/>
          <w:lang w:val="ro-RO" w:eastAsia="ru-RU"/>
        </w:rPr>
        <w:t>3</w:t>
      </w:r>
      <w:r w:rsidRPr="007306DF">
        <w:rPr>
          <w:sz w:val="28"/>
          <w:szCs w:val="28"/>
          <w:lang w:eastAsia="ru-RU"/>
        </w:rPr>
        <w:t>) изложить в следующей редакции:</w:t>
      </w:r>
    </w:p>
    <w:p w14:paraId="4CC86550" w14:textId="2B5C4B6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«</w:t>
      </w:r>
      <w:r w:rsidR="00D1282F" w:rsidRPr="007306DF">
        <w:rPr>
          <w:sz w:val="28"/>
          <w:szCs w:val="28"/>
          <w:lang w:eastAsia="ru-RU"/>
        </w:rPr>
        <w:t>(</w:t>
      </w:r>
      <w:r w:rsidR="00D1282F" w:rsidRPr="007306DF">
        <w:rPr>
          <w:sz w:val="28"/>
          <w:szCs w:val="28"/>
          <w:lang w:val="ro-RO" w:eastAsia="ru-RU"/>
        </w:rPr>
        <w:t>3</w:t>
      </w:r>
      <w:r w:rsidR="00D1282F" w:rsidRPr="007306DF">
        <w:rPr>
          <w:sz w:val="28"/>
          <w:szCs w:val="28"/>
          <w:lang w:eastAsia="ru-RU"/>
        </w:rPr>
        <w:t xml:space="preserve">) </w:t>
      </w:r>
      <w:r w:rsidRPr="007306DF">
        <w:rPr>
          <w:sz w:val="28"/>
          <w:szCs w:val="28"/>
          <w:lang w:eastAsia="ru-RU"/>
        </w:rPr>
        <w:t>Служба информации и безопасности осуществляет деятельность по предотвращению и борьбе с киберпреступностью, представляющей угрозу для государственной безопасности, а также по выявлению связей международных преступных организаций.»</w:t>
      </w:r>
      <w:r w:rsidR="00526A44">
        <w:rPr>
          <w:sz w:val="28"/>
          <w:szCs w:val="28"/>
          <w:lang w:eastAsia="ru-RU"/>
        </w:rPr>
        <w:t>.</w:t>
      </w:r>
    </w:p>
    <w:p w14:paraId="3EE39085" w14:textId="77777777" w:rsidR="007306DF" w:rsidRPr="00D1282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3B2C0BB8" w14:textId="0AFD8941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D1282F">
        <w:rPr>
          <w:bCs/>
          <w:sz w:val="28"/>
          <w:szCs w:val="28"/>
          <w:lang w:eastAsia="ru-RU"/>
        </w:rPr>
        <w:t>2.</w:t>
      </w:r>
      <w:r w:rsidRPr="007306DF">
        <w:rPr>
          <w:sz w:val="28"/>
          <w:szCs w:val="28"/>
          <w:lang w:eastAsia="ru-RU"/>
        </w:rPr>
        <w:t xml:space="preserve"> </w:t>
      </w:r>
      <w:r w:rsidR="00D1282F">
        <w:rPr>
          <w:sz w:val="28"/>
          <w:szCs w:val="28"/>
          <w:lang w:eastAsia="ru-RU"/>
        </w:rPr>
        <w:t>Д</w:t>
      </w:r>
      <w:r w:rsidRPr="007306DF">
        <w:rPr>
          <w:sz w:val="28"/>
          <w:szCs w:val="28"/>
          <w:lang w:eastAsia="ru-RU"/>
        </w:rPr>
        <w:t>ополнить статьями 4</w:t>
      </w:r>
      <w:r w:rsidRPr="007306DF">
        <w:rPr>
          <w:sz w:val="28"/>
          <w:szCs w:val="28"/>
          <w:vertAlign w:val="superscript"/>
          <w:lang w:eastAsia="ru-RU"/>
        </w:rPr>
        <w:t>1</w:t>
      </w:r>
      <w:r w:rsidRPr="007306DF">
        <w:rPr>
          <w:sz w:val="28"/>
          <w:szCs w:val="28"/>
          <w:lang w:eastAsia="ru-RU"/>
        </w:rPr>
        <w:t>, 4</w:t>
      </w:r>
      <w:r w:rsidRPr="007306DF">
        <w:rPr>
          <w:sz w:val="28"/>
          <w:szCs w:val="28"/>
          <w:vertAlign w:val="superscript"/>
          <w:lang w:eastAsia="ru-RU"/>
        </w:rPr>
        <w:t>2</w:t>
      </w:r>
      <w:r w:rsidRPr="007306DF">
        <w:rPr>
          <w:sz w:val="28"/>
          <w:szCs w:val="28"/>
          <w:lang w:eastAsia="ru-RU"/>
        </w:rPr>
        <w:t xml:space="preserve"> </w:t>
      </w:r>
      <w:r w:rsidR="00BE6DFA">
        <w:rPr>
          <w:sz w:val="28"/>
          <w:szCs w:val="28"/>
          <w:lang w:eastAsia="ru-RU"/>
        </w:rPr>
        <w:t>и</w:t>
      </w:r>
      <w:r w:rsidRPr="007306DF">
        <w:rPr>
          <w:sz w:val="28"/>
          <w:szCs w:val="28"/>
          <w:lang w:eastAsia="ru-RU"/>
        </w:rPr>
        <w:t xml:space="preserve"> 4</w:t>
      </w:r>
      <w:r w:rsidRPr="007306DF">
        <w:rPr>
          <w:sz w:val="28"/>
          <w:szCs w:val="28"/>
          <w:vertAlign w:val="superscript"/>
          <w:lang w:eastAsia="ru-RU"/>
        </w:rPr>
        <w:t>3</w:t>
      </w:r>
      <w:r w:rsidRPr="007306DF">
        <w:rPr>
          <w:sz w:val="28"/>
          <w:szCs w:val="28"/>
          <w:lang w:eastAsia="ru-RU"/>
        </w:rPr>
        <w:t xml:space="preserve"> следующего содержания:</w:t>
      </w:r>
    </w:p>
    <w:p w14:paraId="23CA5DAC" w14:textId="72AE8F3B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«</w:t>
      </w:r>
      <w:r w:rsidRPr="007306DF">
        <w:rPr>
          <w:b/>
          <w:bCs/>
          <w:sz w:val="28"/>
          <w:szCs w:val="28"/>
          <w:lang w:eastAsia="ru-RU"/>
        </w:rPr>
        <w:t>Статья</w:t>
      </w:r>
      <w:r w:rsidRPr="007306DF">
        <w:rPr>
          <w:b/>
          <w:bCs/>
          <w:sz w:val="28"/>
          <w:szCs w:val="28"/>
          <w:lang w:val="ro-RO" w:eastAsia="ru-RU"/>
        </w:rPr>
        <w:t xml:space="preserve"> </w:t>
      </w:r>
      <w:r w:rsidRPr="007306DF">
        <w:rPr>
          <w:b/>
          <w:bCs/>
          <w:sz w:val="28"/>
          <w:szCs w:val="28"/>
          <w:lang w:eastAsia="ru-RU"/>
        </w:rPr>
        <w:t>4</w:t>
      </w:r>
      <w:r w:rsidRPr="007306DF">
        <w:rPr>
          <w:b/>
          <w:bCs/>
          <w:sz w:val="28"/>
          <w:szCs w:val="28"/>
          <w:vertAlign w:val="superscript"/>
          <w:lang w:eastAsia="ru-RU"/>
        </w:rPr>
        <w:t>1</w:t>
      </w:r>
      <w:r w:rsidRPr="007306DF">
        <w:rPr>
          <w:b/>
          <w:bCs/>
          <w:sz w:val="28"/>
          <w:szCs w:val="28"/>
          <w:lang w:val="ro-RO" w:eastAsia="ru-RU"/>
        </w:rPr>
        <w:t>.</w:t>
      </w:r>
      <w:r w:rsidRPr="007306DF">
        <w:rPr>
          <w:sz w:val="28"/>
          <w:szCs w:val="28"/>
          <w:lang w:eastAsia="ru-RU"/>
        </w:rPr>
        <w:t xml:space="preserve"> </w:t>
      </w:r>
      <w:r w:rsidRPr="00526A44">
        <w:rPr>
          <w:sz w:val="28"/>
          <w:szCs w:val="28"/>
          <w:lang w:eastAsia="ru-RU"/>
        </w:rPr>
        <w:t>Издание приказа о пр</w:t>
      </w:r>
      <w:r w:rsidR="00BA21D5" w:rsidRPr="00526A44">
        <w:rPr>
          <w:sz w:val="28"/>
          <w:szCs w:val="28"/>
          <w:lang w:eastAsia="ru-RU"/>
        </w:rPr>
        <w:t>екращении</w:t>
      </w:r>
      <w:r w:rsidRPr="00526A44">
        <w:rPr>
          <w:sz w:val="28"/>
          <w:szCs w:val="28"/>
          <w:lang w:eastAsia="ru-RU"/>
        </w:rPr>
        <w:t xml:space="preserve"> доступа к веб-страницам или удалении онлайн-контента с источника</w:t>
      </w:r>
    </w:p>
    <w:p w14:paraId="2578626F" w14:textId="72F1B579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lastRenderedPageBreak/>
        <w:t>(1) Издание приказа о пр</w:t>
      </w:r>
      <w:r w:rsidR="00BA21D5">
        <w:rPr>
          <w:sz w:val="28"/>
          <w:szCs w:val="28"/>
          <w:lang w:eastAsia="ru-RU"/>
        </w:rPr>
        <w:t>екращении</w:t>
      </w:r>
      <w:r w:rsidRPr="007306DF">
        <w:rPr>
          <w:sz w:val="28"/>
          <w:szCs w:val="28"/>
          <w:lang w:eastAsia="ru-RU"/>
        </w:rPr>
        <w:t xml:space="preserve"> доступа к веб-страницам или удалении онлайн-контента с источника, в условиях, предусмотренных </w:t>
      </w:r>
      <w:r w:rsidR="00D1282F">
        <w:rPr>
          <w:sz w:val="28"/>
          <w:szCs w:val="28"/>
          <w:lang w:eastAsia="ru-RU"/>
        </w:rPr>
        <w:t>в</w:t>
      </w:r>
      <w:r w:rsidR="00AC3C20">
        <w:rPr>
          <w:sz w:val="28"/>
          <w:szCs w:val="28"/>
          <w:lang w:eastAsia="ru-RU"/>
        </w:rPr>
        <w:t> </w:t>
      </w:r>
      <w:r w:rsidR="00D1282F">
        <w:rPr>
          <w:sz w:val="28"/>
          <w:szCs w:val="28"/>
          <w:lang w:eastAsia="ru-RU"/>
        </w:rPr>
        <w:t xml:space="preserve">пунктах </w:t>
      </w:r>
      <w:r w:rsidR="00D1282F" w:rsidRPr="007306DF">
        <w:rPr>
          <w:sz w:val="28"/>
          <w:szCs w:val="28"/>
          <w:lang w:eastAsia="ru-RU"/>
        </w:rPr>
        <w:t>e</w:t>
      </w:r>
      <w:r w:rsidR="00D1282F" w:rsidRPr="007306DF">
        <w:rPr>
          <w:sz w:val="28"/>
          <w:szCs w:val="28"/>
          <w:vertAlign w:val="superscript"/>
          <w:lang w:val="ro-RO" w:eastAsia="ru-RU"/>
        </w:rPr>
        <w:t>1</w:t>
      </w:r>
      <w:r w:rsidR="00D1282F" w:rsidRPr="007306DF">
        <w:rPr>
          <w:sz w:val="28"/>
          <w:szCs w:val="28"/>
          <w:lang w:eastAsia="ru-RU"/>
        </w:rPr>
        <w:t>) или h)</w:t>
      </w:r>
      <w:r w:rsidR="00D1282F">
        <w:rPr>
          <w:sz w:val="28"/>
          <w:szCs w:val="28"/>
          <w:lang w:eastAsia="ru-RU"/>
        </w:rPr>
        <w:t xml:space="preserve"> части</w:t>
      </w:r>
      <w:r w:rsidR="00D1282F" w:rsidRPr="007306DF">
        <w:rPr>
          <w:sz w:val="28"/>
          <w:szCs w:val="28"/>
          <w:lang w:eastAsia="ru-RU"/>
        </w:rPr>
        <w:t xml:space="preserve"> (1) </w:t>
      </w:r>
      <w:r w:rsidRPr="007306DF">
        <w:rPr>
          <w:sz w:val="28"/>
          <w:szCs w:val="28"/>
          <w:lang w:eastAsia="ru-RU"/>
        </w:rPr>
        <w:t>стать</w:t>
      </w:r>
      <w:r w:rsidR="00D1282F">
        <w:rPr>
          <w:sz w:val="28"/>
          <w:szCs w:val="28"/>
          <w:lang w:eastAsia="ru-RU"/>
        </w:rPr>
        <w:t>и</w:t>
      </w:r>
      <w:r w:rsidRPr="007306DF">
        <w:rPr>
          <w:sz w:val="28"/>
          <w:szCs w:val="28"/>
          <w:lang w:eastAsia="ru-RU"/>
        </w:rPr>
        <w:t xml:space="preserve"> 7 осуществляется с соблюдением следующих принципов:</w:t>
      </w:r>
    </w:p>
    <w:p w14:paraId="1664F2BA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а) пропорциональности;</w:t>
      </w:r>
    </w:p>
    <w:p w14:paraId="39C0781A" w14:textId="2D9534E5" w:rsidR="007306DF" w:rsidRPr="007306DF" w:rsidRDefault="00D1282F" w:rsidP="007306DF">
      <w:pPr>
        <w:tabs>
          <w:tab w:val="left" w:pos="6386"/>
        </w:tabs>
        <w:rPr>
          <w:sz w:val="28"/>
          <w:szCs w:val="28"/>
          <w:lang w:eastAsia="ru-RU"/>
        </w:rPr>
      </w:pPr>
      <w:r>
        <w:rPr>
          <w:sz w:val="28"/>
          <w:szCs w:val="28"/>
          <w:lang w:val="ro-MD" w:eastAsia="ru-RU"/>
        </w:rPr>
        <w:t>b</w:t>
      </w:r>
      <w:r w:rsidR="00526A44">
        <w:rPr>
          <w:sz w:val="28"/>
          <w:szCs w:val="28"/>
          <w:lang w:eastAsia="ru-RU"/>
        </w:rPr>
        <w:t>) </w:t>
      </w:r>
      <w:r w:rsidR="007306DF" w:rsidRPr="007306DF">
        <w:rPr>
          <w:sz w:val="28"/>
          <w:szCs w:val="28"/>
          <w:lang w:eastAsia="ru-RU"/>
        </w:rPr>
        <w:t>применения наименее ограничительной технической меры пр</w:t>
      </w:r>
      <w:r w:rsidR="00BA21D5">
        <w:rPr>
          <w:sz w:val="28"/>
          <w:szCs w:val="28"/>
          <w:lang w:eastAsia="ru-RU"/>
        </w:rPr>
        <w:t>екращения</w:t>
      </w:r>
      <w:r w:rsidR="007306DF" w:rsidRPr="007306DF">
        <w:rPr>
          <w:sz w:val="28"/>
          <w:szCs w:val="28"/>
          <w:lang w:eastAsia="ru-RU"/>
        </w:rPr>
        <w:t>;</w:t>
      </w:r>
    </w:p>
    <w:p w14:paraId="27CC4F92" w14:textId="2D04F900" w:rsidR="007306DF" w:rsidRPr="007306DF" w:rsidRDefault="00D1282F" w:rsidP="007306DF">
      <w:pPr>
        <w:tabs>
          <w:tab w:val="left" w:pos="6386"/>
        </w:tabs>
        <w:rPr>
          <w:sz w:val="28"/>
          <w:szCs w:val="28"/>
          <w:lang w:eastAsia="ru-RU"/>
        </w:rPr>
      </w:pPr>
      <w:r>
        <w:rPr>
          <w:sz w:val="28"/>
          <w:szCs w:val="28"/>
          <w:lang w:val="ro-MD" w:eastAsia="ru-RU"/>
        </w:rPr>
        <w:t>c</w:t>
      </w:r>
      <w:r w:rsidR="007306DF" w:rsidRPr="007306DF">
        <w:rPr>
          <w:sz w:val="28"/>
          <w:szCs w:val="28"/>
          <w:lang w:eastAsia="ru-RU"/>
        </w:rPr>
        <w:t>) информирования о причинах пр</w:t>
      </w:r>
      <w:r w:rsidR="00BA21D5">
        <w:rPr>
          <w:sz w:val="28"/>
          <w:szCs w:val="28"/>
          <w:lang w:eastAsia="ru-RU"/>
        </w:rPr>
        <w:t>екращения</w:t>
      </w:r>
      <w:r w:rsidR="007306DF" w:rsidRPr="007306DF">
        <w:rPr>
          <w:sz w:val="28"/>
          <w:szCs w:val="28"/>
          <w:lang w:eastAsia="ru-RU"/>
        </w:rPr>
        <w:t xml:space="preserve"> доступа и способах обжалования;</w:t>
      </w:r>
    </w:p>
    <w:p w14:paraId="64154A83" w14:textId="359B9FEE" w:rsidR="007306DF" w:rsidRPr="007306DF" w:rsidRDefault="00D1282F" w:rsidP="007306DF">
      <w:pPr>
        <w:tabs>
          <w:tab w:val="left" w:pos="6386"/>
        </w:tabs>
        <w:rPr>
          <w:sz w:val="28"/>
          <w:szCs w:val="28"/>
          <w:lang w:eastAsia="ru-RU"/>
        </w:rPr>
      </w:pPr>
      <w:r>
        <w:rPr>
          <w:sz w:val="28"/>
          <w:szCs w:val="28"/>
          <w:lang w:val="ro-MD" w:eastAsia="ru-RU"/>
        </w:rPr>
        <w:t>d</w:t>
      </w:r>
      <w:r w:rsidR="007306DF" w:rsidRPr="007306DF">
        <w:rPr>
          <w:sz w:val="28"/>
          <w:szCs w:val="28"/>
          <w:lang w:eastAsia="ru-RU"/>
        </w:rPr>
        <w:t>)</w:t>
      </w:r>
      <w:r w:rsidR="00526A44">
        <w:rPr>
          <w:sz w:val="28"/>
          <w:szCs w:val="28"/>
          <w:lang w:eastAsia="ru-RU"/>
        </w:rPr>
        <w:t> </w:t>
      </w:r>
      <w:r w:rsidR="007306DF" w:rsidRPr="007306DF">
        <w:rPr>
          <w:sz w:val="28"/>
          <w:szCs w:val="28"/>
          <w:lang w:eastAsia="ru-RU"/>
        </w:rPr>
        <w:t>периодического пересмотра необходимости продолжения пр</w:t>
      </w:r>
      <w:r w:rsidR="00BA21D5">
        <w:rPr>
          <w:sz w:val="28"/>
          <w:szCs w:val="28"/>
          <w:lang w:eastAsia="ru-RU"/>
        </w:rPr>
        <w:t>екращения</w:t>
      </w:r>
      <w:r w:rsidR="007306DF" w:rsidRPr="007306DF">
        <w:rPr>
          <w:sz w:val="28"/>
          <w:szCs w:val="28"/>
          <w:lang w:eastAsia="ru-RU"/>
        </w:rPr>
        <w:t xml:space="preserve"> доступа к определенной веб-странице;</w:t>
      </w:r>
    </w:p>
    <w:p w14:paraId="1FD85F74" w14:textId="683A823E" w:rsidR="007306DF" w:rsidRPr="007306DF" w:rsidRDefault="006D3D5F" w:rsidP="007306DF">
      <w:pPr>
        <w:tabs>
          <w:tab w:val="left" w:pos="6386"/>
        </w:tabs>
        <w:rPr>
          <w:sz w:val="28"/>
          <w:szCs w:val="28"/>
          <w:lang w:eastAsia="ru-RU"/>
        </w:rPr>
      </w:pPr>
      <w:r>
        <w:rPr>
          <w:sz w:val="28"/>
          <w:szCs w:val="28"/>
          <w:lang w:val="ro-MD" w:eastAsia="ru-RU"/>
        </w:rPr>
        <w:t>e</w:t>
      </w:r>
      <w:r w:rsidR="007306DF" w:rsidRPr="007306DF">
        <w:rPr>
          <w:sz w:val="28"/>
          <w:szCs w:val="28"/>
          <w:lang w:eastAsia="ru-RU"/>
        </w:rPr>
        <w:t>) соблюдения права поставщиков услуг применять по собственной инициативе другие меры для предотвращения злоупотребления их услугами;</w:t>
      </w:r>
    </w:p>
    <w:p w14:paraId="4AD2B324" w14:textId="367CDD3E" w:rsidR="007306DF" w:rsidRPr="007306DF" w:rsidRDefault="006D3D5F" w:rsidP="007306DF">
      <w:pPr>
        <w:tabs>
          <w:tab w:val="left" w:pos="6386"/>
        </w:tabs>
        <w:rPr>
          <w:sz w:val="28"/>
          <w:szCs w:val="28"/>
          <w:lang w:eastAsia="ru-RU"/>
        </w:rPr>
      </w:pPr>
      <w:r>
        <w:rPr>
          <w:sz w:val="28"/>
          <w:szCs w:val="28"/>
          <w:lang w:val="ro-MD" w:eastAsia="ru-RU"/>
        </w:rPr>
        <w:t>f</w:t>
      </w:r>
      <w:r w:rsidR="007306DF" w:rsidRPr="007306DF">
        <w:rPr>
          <w:sz w:val="28"/>
          <w:szCs w:val="28"/>
          <w:lang w:eastAsia="ru-RU"/>
        </w:rPr>
        <w:t>) соблюдения положений Закона № 284/2004 о</w:t>
      </w:r>
      <w:r>
        <w:rPr>
          <w:sz w:val="28"/>
          <w:szCs w:val="28"/>
          <w:lang w:eastAsia="ru-RU"/>
        </w:rPr>
        <w:t>б услугах информационного общества</w:t>
      </w:r>
      <w:r w:rsidR="007306DF" w:rsidRPr="007306DF">
        <w:rPr>
          <w:sz w:val="28"/>
          <w:szCs w:val="28"/>
          <w:lang w:eastAsia="ru-RU"/>
        </w:rPr>
        <w:t>.</w:t>
      </w:r>
    </w:p>
    <w:p w14:paraId="102F494B" w14:textId="3238A494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(2) Пр</w:t>
      </w:r>
      <w:r w:rsidR="00BA21D5">
        <w:rPr>
          <w:sz w:val="28"/>
          <w:szCs w:val="28"/>
          <w:lang w:eastAsia="ru-RU"/>
        </w:rPr>
        <w:t>екращение</w:t>
      </w:r>
      <w:r w:rsidRPr="007306DF">
        <w:rPr>
          <w:sz w:val="28"/>
          <w:szCs w:val="28"/>
          <w:lang w:eastAsia="ru-RU"/>
        </w:rPr>
        <w:t xml:space="preserve"> доступа к веб-странице, содержащей информацию, предназначенную и используемую для подготовки или совершения преступлений, может быть установлен</w:t>
      </w:r>
      <w:r w:rsidR="00BA21D5">
        <w:rPr>
          <w:sz w:val="28"/>
          <w:szCs w:val="28"/>
          <w:lang w:eastAsia="ru-RU"/>
        </w:rPr>
        <w:t>о</w:t>
      </w:r>
      <w:r w:rsidRPr="007306DF">
        <w:rPr>
          <w:sz w:val="28"/>
          <w:szCs w:val="28"/>
          <w:lang w:eastAsia="ru-RU"/>
        </w:rPr>
        <w:t xml:space="preserve"> на срок до 30 дней с возможностью продления, но не более чем на 90 дней. Каждое продление не может превышать срок в 30 дней.</w:t>
      </w:r>
    </w:p>
    <w:p w14:paraId="15468E78" w14:textId="0486E2C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526A44">
        <w:rPr>
          <w:b/>
          <w:bCs/>
          <w:sz w:val="28"/>
          <w:szCs w:val="28"/>
          <w:lang w:eastAsia="ru-RU"/>
        </w:rPr>
        <w:t>Статья 4</w:t>
      </w:r>
      <w:r w:rsidRPr="00526A44">
        <w:rPr>
          <w:b/>
          <w:bCs/>
          <w:sz w:val="28"/>
          <w:szCs w:val="28"/>
          <w:vertAlign w:val="superscript"/>
          <w:lang w:eastAsia="ru-RU"/>
        </w:rPr>
        <w:t>2</w:t>
      </w:r>
      <w:r w:rsidRPr="00526A44">
        <w:rPr>
          <w:b/>
          <w:bCs/>
          <w:sz w:val="28"/>
          <w:szCs w:val="28"/>
          <w:lang w:eastAsia="ru-RU"/>
        </w:rPr>
        <w:t>.</w:t>
      </w:r>
      <w:r w:rsidRPr="00526A44">
        <w:rPr>
          <w:sz w:val="28"/>
          <w:szCs w:val="28"/>
          <w:lang w:eastAsia="ru-RU"/>
        </w:rPr>
        <w:t xml:space="preserve"> Критерии для </w:t>
      </w:r>
      <w:r w:rsidR="00796C46" w:rsidRPr="00526A44">
        <w:rPr>
          <w:sz w:val="28"/>
          <w:szCs w:val="28"/>
          <w:lang w:eastAsia="ru-RU"/>
        </w:rPr>
        <w:t>пр</w:t>
      </w:r>
      <w:r w:rsidR="00BA21D5" w:rsidRPr="00526A44">
        <w:rPr>
          <w:sz w:val="28"/>
          <w:szCs w:val="28"/>
          <w:lang w:eastAsia="ru-RU"/>
        </w:rPr>
        <w:t>екращения</w:t>
      </w:r>
      <w:r w:rsidRPr="00526A44">
        <w:rPr>
          <w:sz w:val="28"/>
          <w:szCs w:val="28"/>
          <w:lang w:eastAsia="ru-RU"/>
        </w:rPr>
        <w:t xml:space="preserve"> доступа к веб-странице или удаления </w:t>
      </w:r>
      <w:r w:rsidR="00DB5545" w:rsidRPr="00526A44">
        <w:rPr>
          <w:sz w:val="28"/>
          <w:szCs w:val="28"/>
          <w:lang w:eastAsia="ru-RU"/>
        </w:rPr>
        <w:t>онлайн-контента с источника</w:t>
      </w:r>
      <w:r w:rsidRPr="00526A44">
        <w:rPr>
          <w:sz w:val="28"/>
          <w:szCs w:val="28"/>
          <w:lang w:eastAsia="ru-RU"/>
        </w:rPr>
        <w:t>, содержащего информацию, предназначенную и используемую для подготовки или совершения преступлений</w:t>
      </w:r>
    </w:p>
    <w:p w14:paraId="4ED44A51" w14:textId="5D93745C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(1) Веб-страница может быть признана как предназначенная и</w:t>
      </w:r>
      <w:r w:rsidR="00AC3C20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>использованная для подготовки или совершения преступлений, если опубликованная или предложенная любым образом на ней</w:t>
      </w:r>
      <w:r w:rsidR="00AC3C20" w:rsidRPr="00AC3C20">
        <w:rPr>
          <w:sz w:val="28"/>
          <w:szCs w:val="28"/>
          <w:lang w:eastAsia="ru-RU"/>
        </w:rPr>
        <w:t xml:space="preserve"> </w:t>
      </w:r>
      <w:r w:rsidR="00AC3C20" w:rsidRPr="007306DF">
        <w:rPr>
          <w:sz w:val="28"/>
          <w:szCs w:val="28"/>
          <w:lang w:eastAsia="ru-RU"/>
        </w:rPr>
        <w:t>информация</w:t>
      </w:r>
      <w:r w:rsidRPr="007306DF">
        <w:rPr>
          <w:sz w:val="28"/>
          <w:szCs w:val="28"/>
          <w:lang w:eastAsia="ru-RU"/>
        </w:rPr>
        <w:t>, включая ссылки, соответствует одному или нескольким из следующих критериев:</w:t>
      </w:r>
    </w:p>
    <w:p w14:paraId="4133D7A9" w14:textId="431617C1" w:rsidR="007306DF" w:rsidRPr="007306DF" w:rsidRDefault="007306DF" w:rsidP="007306DF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306DF">
        <w:rPr>
          <w:sz w:val="28"/>
          <w:szCs w:val="28"/>
          <w:lang w:eastAsia="ru-RU"/>
        </w:rPr>
        <w:t>a) отображение или распространение такой информации само по себе является преступным деянием, предусмотренным статьями 173, 175</w:t>
      </w:r>
      <w:r w:rsidRPr="007306DF">
        <w:rPr>
          <w:sz w:val="28"/>
          <w:szCs w:val="28"/>
          <w:vertAlign w:val="superscript"/>
          <w:lang w:eastAsia="ru-RU"/>
        </w:rPr>
        <w:t>1</w:t>
      </w:r>
      <w:r w:rsidRPr="007306DF">
        <w:rPr>
          <w:sz w:val="28"/>
          <w:szCs w:val="28"/>
          <w:lang w:eastAsia="ru-RU"/>
        </w:rPr>
        <w:t>, 177, 178, 186, 189, 190, 208</w:t>
      </w:r>
      <w:r w:rsidRPr="007306DF">
        <w:rPr>
          <w:sz w:val="28"/>
          <w:szCs w:val="28"/>
          <w:vertAlign w:val="superscript"/>
          <w:lang w:eastAsia="ru-RU"/>
        </w:rPr>
        <w:t>1</w:t>
      </w:r>
      <w:r w:rsidRPr="007306DF">
        <w:rPr>
          <w:sz w:val="28"/>
          <w:szCs w:val="28"/>
          <w:lang w:eastAsia="ru-RU"/>
        </w:rPr>
        <w:t>, 237, 245</w:t>
      </w:r>
      <w:r w:rsidRPr="007306DF">
        <w:rPr>
          <w:sz w:val="28"/>
          <w:szCs w:val="28"/>
          <w:vertAlign w:val="superscript"/>
          <w:lang w:eastAsia="ru-RU"/>
        </w:rPr>
        <w:t>10</w:t>
      </w:r>
      <w:r w:rsidRPr="007306DF">
        <w:rPr>
          <w:sz w:val="28"/>
          <w:szCs w:val="28"/>
          <w:lang w:eastAsia="ru-RU"/>
        </w:rPr>
        <w:t>, 259–261</w:t>
      </w:r>
      <w:r w:rsidRPr="007306DF">
        <w:rPr>
          <w:sz w:val="28"/>
          <w:szCs w:val="28"/>
          <w:vertAlign w:val="superscript"/>
          <w:lang w:eastAsia="ru-RU"/>
        </w:rPr>
        <w:t>1</w:t>
      </w:r>
      <w:r w:rsidRPr="007306DF">
        <w:rPr>
          <w:sz w:val="28"/>
          <w:szCs w:val="28"/>
          <w:lang w:eastAsia="ru-RU"/>
        </w:rPr>
        <w:t xml:space="preserve"> Уголовного кодекса</w:t>
      </w:r>
      <w:r w:rsidR="006D3D5F">
        <w:rPr>
          <w:sz w:val="28"/>
          <w:szCs w:val="28"/>
          <w:lang w:eastAsia="ru-RU"/>
        </w:rPr>
        <w:t xml:space="preserve"> Республики Молдова № 985/2002</w:t>
      </w:r>
      <w:r w:rsidRPr="007306DF">
        <w:rPr>
          <w:sz w:val="28"/>
          <w:szCs w:val="28"/>
          <w:lang w:val="ro-RO" w:eastAsia="ru-RU"/>
        </w:rPr>
        <w:t>;</w:t>
      </w:r>
    </w:p>
    <w:p w14:paraId="7CE54289" w14:textId="3901AD0E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b)</w:t>
      </w:r>
      <w:r w:rsidRPr="007306DF">
        <w:rPr>
          <w:sz w:val="28"/>
          <w:szCs w:val="28"/>
          <w:lang w:val="ro-RO" w:eastAsia="ru-RU"/>
        </w:rPr>
        <w:t xml:space="preserve"> </w:t>
      </w:r>
      <w:r w:rsidR="006D3D5F">
        <w:rPr>
          <w:sz w:val="28"/>
          <w:szCs w:val="28"/>
          <w:lang w:eastAsia="ru-RU"/>
        </w:rPr>
        <w:t>склонение</w:t>
      </w:r>
      <w:r w:rsidRPr="007306DF">
        <w:rPr>
          <w:sz w:val="28"/>
          <w:szCs w:val="28"/>
          <w:lang w:eastAsia="ru-RU"/>
        </w:rPr>
        <w:t xml:space="preserve"> потенциальной жертвы преступления </w:t>
      </w:r>
      <w:r w:rsidR="006D3D5F">
        <w:rPr>
          <w:sz w:val="28"/>
          <w:szCs w:val="28"/>
          <w:lang w:eastAsia="ru-RU"/>
        </w:rPr>
        <w:t xml:space="preserve">к </w:t>
      </w:r>
      <w:r w:rsidRPr="007306DF">
        <w:rPr>
          <w:sz w:val="28"/>
          <w:szCs w:val="28"/>
          <w:lang w:eastAsia="ru-RU"/>
        </w:rPr>
        <w:t>п</w:t>
      </w:r>
      <w:r w:rsidR="006D3D5F">
        <w:rPr>
          <w:sz w:val="28"/>
          <w:szCs w:val="28"/>
          <w:lang w:eastAsia="ru-RU"/>
        </w:rPr>
        <w:t>редоставлению</w:t>
      </w:r>
      <w:r w:rsidRPr="007306DF">
        <w:rPr>
          <w:sz w:val="28"/>
          <w:szCs w:val="28"/>
          <w:lang w:eastAsia="ru-RU"/>
        </w:rPr>
        <w:t xml:space="preserve"> определенной информации или выполнени</w:t>
      </w:r>
      <w:r w:rsidR="006D3D5F">
        <w:rPr>
          <w:sz w:val="28"/>
          <w:szCs w:val="28"/>
          <w:lang w:eastAsia="ru-RU"/>
        </w:rPr>
        <w:t>ю</w:t>
      </w:r>
      <w:r w:rsidRPr="007306DF">
        <w:rPr>
          <w:sz w:val="28"/>
          <w:szCs w:val="28"/>
          <w:lang w:eastAsia="ru-RU"/>
        </w:rPr>
        <w:t xml:space="preserve"> других действий, с целью получения материальной выгоды для себя или другого лица;</w:t>
      </w:r>
    </w:p>
    <w:p w14:paraId="0236814D" w14:textId="652F2078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 xml:space="preserve">c) вербовка или </w:t>
      </w:r>
      <w:r w:rsidR="004D153E">
        <w:rPr>
          <w:sz w:val="28"/>
          <w:szCs w:val="28"/>
          <w:lang w:eastAsia="ru-RU"/>
        </w:rPr>
        <w:t>склонение</w:t>
      </w:r>
      <w:r w:rsidRPr="007306DF">
        <w:rPr>
          <w:sz w:val="28"/>
          <w:szCs w:val="28"/>
          <w:lang w:eastAsia="ru-RU"/>
        </w:rPr>
        <w:t xml:space="preserve"> лица </w:t>
      </w:r>
      <w:r w:rsidR="004D153E">
        <w:rPr>
          <w:sz w:val="28"/>
          <w:szCs w:val="28"/>
          <w:lang w:eastAsia="ru-RU"/>
        </w:rPr>
        <w:t>к</w:t>
      </w:r>
      <w:r w:rsidRPr="007306DF">
        <w:rPr>
          <w:sz w:val="28"/>
          <w:szCs w:val="28"/>
          <w:lang w:eastAsia="ru-RU"/>
        </w:rPr>
        <w:t xml:space="preserve"> содействи</w:t>
      </w:r>
      <w:r w:rsidR="004D153E">
        <w:rPr>
          <w:sz w:val="28"/>
          <w:szCs w:val="28"/>
          <w:lang w:eastAsia="ru-RU"/>
        </w:rPr>
        <w:t>ю</w:t>
      </w:r>
      <w:r w:rsidRPr="007306DF">
        <w:rPr>
          <w:sz w:val="28"/>
          <w:szCs w:val="28"/>
          <w:lang w:eastAsia="ru-RU"/>
        </w:rPr>
        <w:t xml:space="preserve"> или совершени</w:t>
      </w:r>
      <w:r w:rsidR="004D153E">
        <w:rPr>
          <w:sz w:val="28"/>
          <w:szCs w:val="28"/>
          <w:lang w:eastAsia="ru-RU"/>
        </w:rPr>
        <w:t>ю</w:t>
      </w:r>
      <w:r w:rsidRPr="007306DF">
        <w:rPr>
          <w:sz w:val="28"/>
          <w:szCs w:val="28"/>
          <w:lang w:eastAsia="ru-RU"/>
        </w:rPr>
        <w:t xml:space="preserve"> преступлений, указанных в пункте а);</w:t>
      </w:r>
    </w:p>
    <w:p w14:paraId="000B204C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d) распространение вредоносных программ, используемых при совершении преступлений, особенно в области информационных технологий и электронных коммуникаций;</w:t>
      </w:r>
    </w:p>
    <w:p w14:paraId="45E2B55D" w14:textId="05873D62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lastRenderedPageBreak/>
        <w:t>e) торговля, предложение или продвижение любым способом запрещенны</w:t>
      </w:r>
      <w:r w:rsidR="004D153E">
        <w:rPr>
          <w:sz w:val="28"/>
          <w:szCs w:val="28"/>
          <w:lang w:eastAsia="ru-RU"/>
        </w:rPr>
        <w:t>ми</w:t>
      </w:r>
      <w:r w:rsidRPr="007306DF">
        <w:rPr>
          <w:sz w:val="28"/>
          <w:szCs w:val="28"/>
          <w:lang w:eastAsia="ru-RU"/>
        </w:rPr>
        <w:t xml:space="preserve"> по закону предмет</w:t>
      </w:r>
      <w:r w:rsidR="004D153E">
        <w:rPr>
          <w:sz w:val="28"/>
          <w:szCs w:val="28"/>
          <w:lang w:eastAsia="ru-RU"/>
        </w:rPr>
        <w:t>ами</w:t>
      </w:r>
      <w:r w:rsidRPr="007306DF">
        <w:rPr>
          <w:sz w:val="28"/>
          <w:szCs w:val="28"/>
          <w:lang w:eastAsia="ru-RU"/>
        </w:rPr>
        <w:t xml:space="preserve"> или веществ</w:t>
      </w:r>
      <w:r w:rsidR="004D153E">
        <w:rPr>
          <w:sz w:val="28"/>
          <w:szCs w:val="28"/>
          <w:lang w:eastAsia="ru-RU"/>
        </w:rPr>
        <w:t>ами</w:t>
      </w:r>
      <w:r w:rsidRPr="007306DF">
        <w:rPr>
          <w:sz w:val="28"/>
          <w:szCs w:val="28"/>
          <w:lang w:eastAsia="ru-RU"/>
        </w:rPr>
        <w:t xml:space="preserve">, </w:t>
      </w:r>
      <w:r w:rsidR="004D153E">
        <w:rPr>
          <w:sz w:val="28"/>
          <w:szCs w:val="28"/>
          <w:lang w:eastAsia="ru-RU"/>
        </w:rPr>
        <w:t>оборот которых ограничен</w:t>
      </w:r>
      <w:r w:rsidRPr="007306DF">
        <w:rPr>
          <w:sz w:val="28"/>
          <w:szCs w:val="28"/>
          <w:lang w:eastAsia="ru-RU"/>
        </w:rPr>
        <w:t xml:space="preserve"> согласно уголовному законодательству;</w:t>
      </w:r>
    </w:p>
    <w:p w14:paraId="255492A3" w14:textId="1370A008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f) ра</w:t>
      </w:r>
      <w:r w:rsidR="00256E61">
        <w:rPr>
          <w:sz w:val="28"/>
          <w:szCs w:val="28"/>
          <w:lang w:eastAsia="ru-RU"/>
        </w:rPr>
        <w:t>здача</w:t>
      </w:r>
      <w:r w:rsidRPr="007306DF">
        <w:rPr>
          <w:sz w:val="28"/>
          <w:szCs w:val="28"/>
          <w:lang w:eastAsia="ru-RU"/>
        </w:rPr>
        <w:t xml:space="preserve">, распространение, </w:t>
      </w:r>
      <w:r w:rsidR="00256E61">
        <w:rPr>
          <w:sz w:val="28"/>
          <w:szCs w:val="28"/>
          <w:lang w:eastAsia="ru-RU"/>
        </w:rPr>
        <w:t>ввоз</w:t>
      </w:r>
      <w:r w:rsidRPr="007306DF">
        <w:rPr>
          <w:sz w:val="28"/>
          <w:szCs w:val="28"/>
          <w:lang w:eastAsia="ru-RU"/>
        </w:rPr>
        <w:t xml:space="preserve">, приобретение, обмен, использование </w:t>
      </w:r>
      <w:r w:rsidR="00256E61">
        <w:rPr>
          <w:sz w:val="28"/>
          <w:szCs w:val="28"/>
          <w:lang w:eastAsia="ru-RU"/>
        </w:rPr>
        <w:t xml:space="preserve">либо </w:t>
      </w:r>
      <w:r w:rsidRPr="007306DF">
        <w:rPr>
          <w:sz w:val="28"/>
          <w:szCs w:val="28"/>
          <w:lang w:eastAsia="ru-RU"/>
        </w:rPr>
        <w:t xml:space="preserve">хранение </w:t>
      </w:r>
      <w:r w:rsidR="00256E61">
        <w:rPr>
          <w:sz w:val="28"/>
          <w:szCs w:val="28"/>
          <w:lang w:eastAsia="ru-RU"/>
        </w:rPr>
        <w:t xml:space="preserve">фотографий </w:t>
      </w:r>
      <w:r w:rsidRPr="007306DF">
        <w:rPr>
          <w:sz w:val="28"/>
          <w:szCs w:val="28"/>
          <w:lang w:eastAsia="ru-RU"/>
        </w:rPr>
        <w:t xml:space="preserve">или других изображений </w:t>
      </w:r>
      <w:r w:rsidR="00256E61">
        <w:rPr>
          <w:sz w:val="28"/>
          <w:szCs w:val="28"/>
          <w:lang w:eastAsia="ru-RU"/>
        </w:rPr>
        <w:t>ребенка</w:t>
      </w:r>
      <w:r w:rsidRPr="007306DF">
        <w:rPr>
          <w:sz w:val="28"/>
          <w:szCs w:val="28"/>
          <w:lang w:eastAsia="ru-RU"/>
        </w:rPr>
        <w:t xml:space="preserve"> или нескольких детей, вовлеченных в </w:t>
      </w:r>
      <w:r w:rsidR="00E75369">
        <w:rPr>
          <w:sz w:val="28"/>
          <w:szCs w:val="28"/>
          <w:lang w:eastAsia="ru-RU"/>
        </w:rPr>
        <w:t xml:space="preserve">явные </w:t>
      </w:r>
      <w:r w:rsidRPr="007306DF">
        <w:rPr>
          <w:sz w:val="28"/>
          <w:szCs w:val="28"/>
          <w:lang w:eastAsia="ru-RU"/>
        </w:rPr>
        <w:t>сексуальн</w:t>
      </w:r>
      <w:r w:rsidR="00E75369">
        <w:rPr>
          <w:sz w:val="28"/>
          <w:szCs w:val="28"/>
          <w:lang w:eastAsia="ru-RU"/>
        </w:rPr>
        <w:t>ые</w:t>
      </w:r>
      <w:r w:rsidRPr="007306DF">
        <w:rPr>
          <w:sz w:val="28"/>
          <w:szCs w:val="28"/>
          <w:lang w:eastAsia="ru-RU"/>
        </w:rPr>
        <w:t xml:space="preserve"> </w:t>
      </w:r>
      <w:r w:rsidR="00E75369">
        <w:rPr>
          <w:sz w:val="28"/>
          <w:szCs w:val="28"/>
          <w:lang w:eastAsia="ru-RU"/>
        </w:rPr>
        <w:t xml:space="preserve">действия, реальные или симулированные, </w:t>
      </w:r>
      <w:r w:rsidR="00E75369">
        <w:t xml:space="preserve"> </w:t>
      </w:r>
      <w:r w:rsidR="00E75369" w:rsidRPr="00E75369">
        <w:rPr>
          <w:sz w:val="28"/>
          <w:szCs w:val="28"/>
        </w:rPr>
        <w:t>либо фотографий или других изображений половых органов ребенка, представленных в похотливой или непристойной манере</w:t>
      </w:r>
      <w:r w:rsidRPr="007306DF">
        <w:rPr>
          <w:sz w:val="28"/>
          <w:szCs w:val="28"/>
          <w:lang w:eastAsia="ru-RU"/>
        </w:rPr>
        <w:t>;</w:t>
      </w:r>
    </w:p>
    <w:p w14:paraId="388A48AA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g) онлайн-переговоры, направленные на распространение педофилии (сексуального интереса к несовершеннолетним или сексуального насилия над детьми).</w:t>
      </w:r>
    </w:p>
    <w:p w14:paraId="2C12663E" w14:textId="14723132" w:rsidR="007306DF" w:rsidRPr="007306DF" w:rsidRDefault="007306DF" w:rsidP="007306DF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306DF">
        <w:rPr>
          <w:sz w:val="28"/>
          <w:szCs w:val="28"/>
          <w:lang w:eastAsia="ru-RU"/>
        </w:rPr>
        <w:t>(2) Приказ о пр</w:t>
      </w:r>
      <w:r w:rsidR="004D153E">
        <w:rPr>
          <w:sz w:val="28"/>
          <w:szCs w:val="28"/>
          <w:lang w:eastAsia="ru-RU"/>
        </w:rPr>
        <w:t>екращении</w:t>
      </w:r>
      <w:r w:rsidRPr="007306DF">
        <w:rPr>
          <w:sz w:val="28"/>
          <w:szCs w:val="28"/>
          <w:lang w:eastAsia="ru-RU"/>
        </w:rPr>
        <w:t xml:space="preserve"> доступа к веб-страницам издается только в</w:t>
      </w:r>
      <w:r w:rsidR="00AC3C20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>том случае, если онлайн</w:t>
      </w:r>
      <w:r w:rsidR="004D153E">
        <w:rPr>
          <w:sz w:val="28"/>
          <w:szCs w:val="28"/>
          <w:lang w:eastAsia="ru-RU"/>
        </w:rPr>
        <w:t>-</w:t>
      </w:r>
      <w:r w:rsidRPr="007306DF">
        <w:rPr>
          <w:sz w:val="28"/>
          <w:szCs w:val="28"/>
          <w:lang w:eastAsia="ru-RU"/>
        </w:rPr>
        <w:t>контент не может быть удален на месте поставщиками услуг хостинга онлайн</w:t>
      </w:r>
      <w:r w:rsidR="004D153E">
        <w:rPr>
          <w:sz w:val="28"/>
          <w:szCs w:val="28"/>
          <w:lang w:eastAsia="ru-RU"/>
        </w:rPr>
        <w:t>-</w:t>
      </w:r>
      <w:r w:rsidRPr="007306DF">
        <w:rPr>
          <w:sz w:val="28"/>
          <w:szCs w:val="28"/>
          <w:lang w:eastAsia="ru-RU"/>
        </w:rPr>
        <w:t>контента или поставщиками онлайн</w:t>
      </w:r>
      <w:r w:rsidR="004D153E">
        <w:rPr>
          <w:sz w:val="28"/>
          <w:szCs w:val="28"/>
          <w:lang w:eastAsia="ru-RU"/>
        </w:rPr>
        <w:t>-</w:t>
      </w:r>
      <w:r w:rsidRPr="007306DF">
        <w:rPr>
          <w:sz w:val="28"/>
          <w:szCs w:val="28"/>
          <w:lang w:eastAsia="ru-RU"/>
        </w:rPr>
        <w:t>контента на территории Республики Молдова</w:t>
      </w:r>
      <w:r w:rsidRPr="007306DF">
        <w:rPr>
          <w:sz w:val="28"/>
          <w:szCs w:val="28"/>
          <w:lang w:val="ro-RO" w:eastAsia="ru-RU"/>
        </w:rPr>
        <w:t>.</w:t>
      </w:r>
    </w:p>
    <w:p w14:paraId="58E9331C" w14:textId="0229001C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 xml:space="preserve">(3) Приказ о </w:t>
      </w:r>
      <w:r w:rsidR="004D153E" w:rsidRPr="00526A44">
        <w:rPr>
          <w:sz w:val="28"/>
          <w:szCs w:val="28"/>
          <w:lang w:eastAsia="ru-RU"/>
        </w:rPr>
        <w:t>прекращения доступа к веб-странице или удаления онлайн-контента с источника</w:t>
      </w:r>
      <w:r w:rsidR="004D153E" w:rsidRPr="007306DF">
        <w:rPr>
          <w:sz w:val="28"/>
          <w:szCs w:val="28"/>
          <w:lang w:eastAsia="ru-RU"/>
        </w:rPr>
        <w:t xml:space="preserve"> </w:t>
      </w:r>
      <w:r w:rsidRPr="007306DF">
        <w:rPr>
          <w:sz w:val="28"/>
          <w:szCs w:val="28"/>
          <w:lang w:eastAsia="ru-RU"/>
        </w:rPr>
        <w:t xml:space="preserve">публикуется на веб-странице соответствующего компетентного органа, </w:t>
      </w:r>
      <w:r w:rsidR="004D153E">
        <w:rPr>
          <w:sz w:val="28"/>
          <w:szCs w:val="28"/>
          <w:lang w:eastAsia="ru-RU"/>
        </w:rPr>
        <w:t>издавшего</w:t>
      </w:r>
      <w:r w:rsidRPr="00E75369">
        <w:rPr>
          <w:sz w:val="28"/>
          <w:szCs w:val="28"/>
          <w:lang w:eastAsia="ru-RU"/>
        </w:rPr>
        <w:t xml:space="preserve"> </w:t>
      </w:r>
      <w:r w:rsidR="00E75369">
        <w:rPr>
          <w:sz w:val="28"/>
          <w:szCs w:val="28"/>
          <w:lang w:eastAsia="ru-RU"/>
        </w:rPr>
        <w:t>приказ</w:t>
      </w:r>
      <w:r w:rsidRPr="007306DF">
        <w:rPr>
          <w:sz w:val="28"/>
          <w:szCs w:val="28"/>
          <w:lang w:eastAsia="ru-RU"/>
        </w:rPr>
        <w:t>.</w:t>
      </w:r>
    </w:p>
    <w:p w14:paraId="055AAA2B" w14:textId="3452CBA0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(4) Компетентный орган, через руководителя специализированного центрального подразделения по пред</w:t>
      </w:r>
      <w:r w:rsidR="004D153E">
        <w:rPr>
          <w:sz w:val="28"/>
          <w:szCs w:val="28"/>
          <w:lang w:eastAsia="ru-RU"/>
        </w:rPr>
        <w:t>упреждению</w:t>
      </w:r>
      <w:r w:rsidRPr="007306DF">
        <w:rPr>
          <w:sz w:val="28"/>
          <w:szCs w:val="28"/>
          <w:lang w:eastAsia="ru-RU"/>
        </w:rPr>
        <w:t xml:space="preserve"> и борьбе с</w:t>
      </w:r>
      <w:r w:rsidR="00AC3C20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 xml:space="preserve">информационной преступностью, обязан отменить </w:t>
      </w:r>
      <w:r w:rsidR="004D153E">
        <w:rPr>
          <w:sz w:val="28"/>
          <w:szCs w:val="28"/>
          <w:lang w:eastAsia="ru-RU"/>
        </w:rPr>
        <w:t>прекращение</w:t>
      </w:r>
      <w:r w:rsidRPr="007306DF">
        <w:rPr>
          <w:sz w:val="28"/>
          <w:szCs w:val="28"/>
          <w:lang w:eastAsia="ru-RU"/>
        </w:rPr>
        <w:t xml:space="preserve"> доступа к веб-страницам до истечения срока, на который он</w:t>
      </w:r>
      <w:r w:rsidR="004D153E">
        <w:rPr>
          <w:sz w:val="28"/>
          <w:szCs w:val="28"/>
          <w:lang w:eastAsia="ru-RU"/>
        </w:rPr>
        <w:t>о</w:t>
      </w:r>
      <w:r w:rsidRPr="007306DF">
        <w:rPr>
          <w:sz w:val="28"/>
          <w:szCs w:val="28"/>
          <w:lang w:eastAsia="ru-RU"/>
        </w:rPr>
        <w:t xml:space="preserve"> был</w:t>
      </w:r>
      <w:r w:rsidR="004D153E">
        <w:rPr>
          <w:sz w:val="28"/>
          <w:szCs w:val="28"/>
          <w:lang w:eastAsia="ru-RU"/>
        </w:rPr>
        <w:t>о</w:t>
      </w:r>
      <w:r w:rsidRPr="007306DF">
        <w:rPr>
          <w:sz w:val="28"/>
          <w:szCs w:val="28"/>
          <w:lang w:eastAsia="ru-RU"/>
        </w:rPr>
        <w:t xml:space="preserve"> введен</w:t>
      </w:r>
      <w:r w:rsidR="004D153E">
        <w:rPr>
          <w:sz w:val="28"/>
          <w:szCs w:val="28"/>
          <w:lang w:eastAsia="ru-RU"/>
        </w:rPr>
        <w:t>о</w:t>
      </w:r>
      <w:r w:rsidRPr="007306DF">
        <w:rPr>
          <w:sz w:val="28"/>
          <w:szCs w:val="28"/>
          <w:lang w:eastAsia="ru-RU"/>
        </w:rPr>
        <w:t>, сразу после того как исчезли основания и причины, оправдывающие е</w:t>
      </w:r>
      <w:r w:rsidR="004D153E">
        <w:rPr>
          <w:sz w:val="28"/>
          <w:szCs w:val="28"/>
          <w:lang w:eastAsia="ru-RU"/>
        </w:rPr>
        <w:t>го</w:t>
      </w:r>
      <w:r w:rsidRPr="007306DF">
        <w:rPr>
          <w:sz w:val="28"/>
          <w:szCs w:val="28"/>
          <w:lang w:eastAsia="ru-RU"/>
        </w:rPr>
        <w:t xml:space="preserve"> введение.</w:t>
      </w:r>
    </w:p>
    <w:p w14:paraId="41B60172" w14:textId="2940FD25" w:rsidR="007306DF" w:rsidRPr="007306DF" w:rsidRDefault="007306DF" w:rsidP="007306DF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306DF">
        <w:rPr>
          <w:b/>
          <w:bCs/>
          <w:sz w:val="28"/>
          <w:szCs w:val="28"/>
          <w:lang w:eastAsia="ru-RU"/>
        </w:rPr>
        <w:t>Статья 4</w:t>
      </w:r>
      <w:r w:rsidRPr="007306DF">
        <w:rPr>
          <w:b/>
          <w:bCs/>
          <w:sz w:val="28"/>
          <w:szCs w:val="28"/>
          <w:vertAlign w:val="superscript"/>
          <w:lang w:eastAsia="ru-RU"/>
        </w:rPr>
        <w:t>3</w:t>
      </w:r>
      <w:r w:rsidRPr="007306DF">
        <w:rPr>
          <w:b/>
          <w:bCs/>
          <w:sz w:val="28"/>
          <w:szCs w:val="28"/>
          <w:lang w:eastAsia="ru-RU"/>
        </w:rPr>
        <w:t xml:space="preserve">. </w:t>
      </w:r>
      <w:r w:rsidRPr="007306DF">
        <w:rPr>
          <w:sz w:val="28"/>
          <w:szCs w:val="28"/>
          <w:lang w:eastAsia="ru-RU"/>
        </w:rPr>
        <w:t xml:space="preserve">Обжалование </w:t>
      </w:r>
      <w:r w:rsidR="004D153E" w:rsidRPr="004D153E">
        <w:rPr>
          <w:sz w:val="28"/>
          <w:szCs w:val="28"/>
          <w:lang w:eastAsia="ru-RU"/>
        </w:rPr>
        <w:t>приказа</w:t>
      </w:r>
      <w:r w:rsidRPr="004D153E">
        <w:rPr>
          <w:sz w:val="28"/>
          <w:szCs w:val="28"/>
          <w:lang w:eastAsia="ru-RU"/>
        </w:rPr>
        <w:t xml:space="preserve"> о прекращении доступа к веб-с</w:t>
      </w:r>
      <w:r w:rsidR="004D153E" w:rsidRPr="004D153E">
        <w:rPr>
          <w:sz w:val="28"/>
          <w:szCs w:val="28"/>
          <w:lang w:eastAsia="ru-RU"/>
        </w:rPr>
        <w:t xml:space="preserve">транице </w:t>
      </w:r>
      <w:r w:rsidRPr="004D153E">
        <w:rPr>
          <w:sz w:val="28"/>
          <w:szCs w:val="28"/>
          <w:lang w:eastAsia="ru-RU"/>
        </w:rPr>
        <w:t xml:space="preserve">или удалении </w:t>
      </w:r>
      <w:r w:rsidR="00796C46" w:rsidRPr="004D153E">
        <w:rPr>
          <w:sz w:val="28"/>
          <w:szCs w:val="28"/>
          <w:lang w:eastAsia="ru-RU"/>
        </w:rPr>
        <w:t xml:space="preserve">онлайн-контента </w:t>
      </w:r>
      <w:r w:rsidR="004D153E" w:rsidRPr="004D153E">
        <w:rPr>
          <w:sz w:val="28"/>
          <w:szCs w:val="28"/>
          <w:lang w:eastAsia="ru-RU"/>
        </w:rPr>
        <w:t>с</w:t>
      </w:r>
      <w:r w:rsidRPr="004D153E">
        <w:rPr>
          <w:sz w:val="28"/>
          <w:szCs w:val="28"/>
          <w:lang w:eastAsia="ru-RU"/>
        </w:rPr>
        <w:t xml:space="preserve"> источника</w:t>
      </w:r>
      <w:r w:rsidRPr="007306DF">
        <w:rPr>
          <w:sz w:val="28"/>
          <w:szCs w:val="28"/>
          <w:lang w:eastAsia="ru-RU"/>
        </w:rPr>
        <w:t>, содержащего информацию, предназначенную и используемую для подготовки или совершения преступлений</w:t>
      </w:r>
    </w:p>
    <w:p w14:paraId="7E624150" w14:textId="58CE3BC1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(1) Приказ о пр</w:t>
      </w:r>
      <w:r w:rsidR="004D153E">
        <w:rPr>
          <w:sz w:val="28"/>
          <w:szCs w:val="28"/>
          <w:lang w:eastAsia="ru-RU"/>
        </w:rPr>
        <w:t>екращении</w:t>
      </w:r>
      <w:r w:rsidRPr="007306DF">
        <w:rPr>
          <w:sz w:val="28"/>
          <w:szCs w:val="28"/>
          <w:lang w:eastAsia="ru-RU"/>
        </w:rPr>
        <w:t xml:space="preserve"> доступа к веб-странице или удалении </w:t>
      </w:r>
      <w:r w:rsidR="00796C46" w:rsidRPr="007306DF">
        <w:rPr>
          <w:sz w:val="28"/>
          <w:szCs w:val="28"/>
          <w:lang w:eastAsia="ru-RU"/>
        </w:rPr>
        <w:t>онлайн-контента</w:t>
      </w:r>
      <w:r w:rsidR="00796C46">
        <w:rPr>
          <w:sz w:val="28"/>
          <w:szCs w:val="28"/>
          <w:lang w:eastAsia="ru-RU"/>
        </w:rPr>
        <w:t xml:space="preserve"> </w:t>
      </w:r>
      <w:r w:rsidR="004D153E">
        <w:rPr>
          <w:sz w:val="28"/>
          <w:szCs w:val="28"/>
          <w:lang w:eastAsia="ru-RU"/>
        </w:rPr>
        <w:t>с</w:t>
      </w:r>
      <w:r w:rsidR="00796C46">
        <w:rPr>
          <w:sz w:val="28"/>
          <w:szCs w:val="28"/>
          <w:lang w:eastAsia="ru-RU"/>
        </w:rPr>
        <w:t xml:space="preserve"> источника</w:t>
      </w:r>
      <w:r w:rsidRPr="007306DF">
        <w:rPr>
          <w:sz w:val="28"/>
          <w:szCs w:val="28"/>
          <w:lang w:eastAsia="ru-RU"/>
        </w:rPr>
        <w:t>, содержащ</w:t>
      </w:r>
      <w:r w:rsidR="00796C46">
        <w:rPr>
          <w:sz w:val="28"/>
          <w:szCs w:val="28"/>
          <w:lang w:eastAsia="ru-RU"/>
        </w:rPr>
        <w:t>и</w:t>
      </w:r>
      <w:r w:rsidRPr="007306DF">
        <w:rPr>
          <w:sz w:val="28"/>
          <w:szCs w:val="28"/>
          <w:lang w:eastAsia="ru-RU"/>
        </w:rPr>
        <w:t xml:space="preserve">й </w:t>
      </w:r>
      <w:r w:rsidR="00796C46">
        <w:rPr>
          <w:sz w:val="28"/>
          <w:szCs w:val="28"/>
          <w:lang w:eastAsia="ru-RU"/>
        </w:rPr>
        <w:t>информацию</w:t>
      </w:r>
      <w:r w:rsidRPr="007306DF">
        <w:rPr>
          <w:sz w:val="28"/>
          <w:szCs w:val="28"/>
          <w:lang w:eastAsia="ru-RU"/>
        </w:rPr>
        <w:t>, предназначенн</w:t>
      </w:r>
      <w:r w:rsidR="00796C46">
        <w:rPr>
          <w:sz w:val="28"/>
          <w:szCs w:val="28"/>
          <w:lang w:eastAsia="ru-RU"/>
        </w:rPr>
        <w:t>ую</w:t>
      </w:r>
      <w:r w:rsidRPr="007306DF">
        <w:rPr>
          <w:sz w:val="28"/>
          <w:szCs w:val="28"/>
          <w:lang w:eastAsia="ru-RU"/>
        </w:rPr>
        <w:t xml:space="preserve"> и используем</w:t>
      </w:r>
      <w:r w:rsidR="00796C46">
        <w:rPr>
          <w:sz w:val="28"/>
          <w:szCs w:val="28"/>
          <w:lang w:eastAsia="ru-RU"/>
        </w:rPr>
        <w:t>ую</w:t>
      </w:r>
      <w:r w:rsidRPr="007306DF">
        <w:rPr>
          <w:sz w:val="28"/>
          <w:szCs w:val="28"/>
          <w:lang w:eastAsia="ru-RU"/>
        </w:rPr>
        <w:t xml:space="preserve"> для подготовки или совершения преступлений, может быть </w:t>
      </w:r>
      <w:r w:rsidR="00796C46">
        <w:rPr>
          <w:sz w:val="28"/>
          <w:szCs w:val="28"/>
          <w:lang w:eastAsia="ru-RU"/>
        </w:rPr>
        <w:t>обжалован</w:t>
      </w:r>
      <w:r w:rsidRPr="007306DF">
        <w:rPr>
          <w:sz w:val="28"/>
          <w:szCs w:val="28"/>
          <w:lang w:eastAsia="ru-RU"/>
        </w:rPr>
        <w:t xml:space="preserve"> напрямую в суде на территории, где находится </w:t>
      </w:r>
      <w:r w:rsidR="00796C46">
        <w:rPr>
          <w:sz w:val="28"/>
          <w:szCs w:val="28"/>
          <w:lang w:eastAsia="ru-RU"/>
        </w:rPr>
        <w:t xml:space="preserve">главный </w:t>
      </w:r>
      <w:r w:rsidR="00E75369">
        <w:rPr>
          <w:sz w:val="28"/>
          <w:szCs w:val="28"/>
          <w:lang w:eastAsia="ru-RU"/>
        </w:rPr>
        <w:t>офис</w:t>
      </w:r>
      <w:r w:rsidRPr="007306DF">
        <w:rPr>
          <w:sz w:val="28"/>
          <w:szCs w:val="28"/>
          <w:lang w:eastAsia="ru-RU"/>
        </w:rPr>
        <w:t xml:space="preserve"> органа, </w:t>
      </w:r>
      <w:r w:rsidR="004D153E">
        <w:rPr>
          <w:sz w:val="28"/>
          <w:szCs w:val="28"/>
          <w:lang w:eastAsia="ru-RU"/>
        </w:rPr>
        <w:t>издавшего</w:t>
      </w:r>
      <w:r w:rsidRPr="007306DF">
        <w:rPr>
          <w:sz w:val="28"/>
          <w:szCs w:val="28"/>
          <w:lang w:eastAsia="ru-RU"/>
        </w:rPr>
        <w:t xml:space="preserve"> приказ.</w:t>
      </w:r>
    </w:p>
    <w:p w14:paraId="1A70952C" w14:textId="1BE90268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(2) Поставщик услуг, включая службу, размещающую онлайн-контент, и/или владелец веб-с</w:t>
      </w:r>
      <w:r w:rsidR="004D153E">
        <w:rPr>
          <w:sz w:val="28"/>
          <w:szCs w:val="28"/>
          <w:lang w:eastAsia="ru-RU"/>
        </w:rPr>
        <w:t>траницы</w:t>
      </w:r>
      <w:r w:rsidRPr="007306DF">
        <w:rPr>
          <w:sz w:val="28"/>
          <w:szCs w:val="28"/>
          <w:lang w:eastAsia="ru-RU"/>
        </w:rPr>
        <w:t xml:space="preserve"> (поставщик онлайн-контента) могут обжаловать </w:t>
      </w:r>
      <w:r w:rsidR="004D153E">
        <w:rPr>
          <w:sz w:val="28"/>
          <w:szCs w:val="28"/>
          <w:lang w:eastAsia="ru-RU"/>
        </w:rPr>
        <w:t>приказ</w:t>
      </w:r>
      <w:r w:rsidRPr="007306DF">
        <w:rPr>
          <w:sz w:val="28"/>
          <w:szCs w:val="28"/>
          <w:lang w:eastAsia="ru-RU"/>
        </w:rPr>
        <w:t xml:space="preserve"> о прекращении доступа к веб-с</w:t>
      </w:r>
      <w:r w:rsidR="004D153E">
        <w:rPr>
          <w:sz w:val="28"/>
          <w:szCs w:val="28"/>
          <w:lang w:eastAsia="ru-RU"/>
        </w:rPr>
        <w:t>транице</w:t>
      </w:r>
      <w:r w:rsidRPr="007306DF">
        <w:rPr>
          <w:sz w:val="28"/>
          <w:szCs w:val="28"/>
          <w:lang w:eastAsia="ru-RU"/>
        </w:rPr>
        <w:t xml:space="preserve"> или удалении онлайн-контента</w:t>
      </w:r>
      <w:r w:rsidR="004D153E">
        <w:rPr>
          <w:sz w:val="28"/>
          <w:szCs w:val="28"/>
          <w:lang w:eastAsia="ru-RU"/>
        </w:rPr>
        <w:t xml:space="preserve"> с источника</w:t>
      </w:r>
      <w:r w:rsidRPr="007306DF">
        <w:rPr>
          <w:sz w:val="28"/>
          <w:szCs w:val="28"/>
          <w:lang w:eastAsia="ru-RU"/>
        </w:rPr>
        <w:t>, содержащего информацию, предназначенную и используемую для подготовки или совершения преступлений.</w:t>
      </w:r>
    </w:p>
    <w:p w14:paraId="6C177D3E" w14:textId="292781B8" w:rsidR="007306DF" w:rsidRPr="007306DF" w:rsidRDefault="007306DF" w:rsidP="007306DF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306DF">
        <w:rPr>
          <w:sz w:val="28"/>
          <w:szCs w:val="28"/>
          <w:lang w:eastAsia="ru-RU"/>
        </w:rPr>
        <w:t xml:space="preserve">(3) Подача апелляции не приостанавливает действие </w:t>
      </w:r>
      <w:r w:rsidR="00084BC2">
        <w:rPr>
          <w:sz w:val="28"/>
          <w:szCs w:val="28"/>
          <w:lang w:eastAsia="ru-RU"/>
        </w:rPr>
        <w:t xml:space="preserve">приказа </w:t>
      </w:r>
      <w:r w:rsidRPr="007306DF">
        <w:rPr>
          <w:sz w:val="28"/>
          <w:szCs w:val="28"/>
          <w:lang w:eastAsia="ru-RU"/>
        </w:rPr>
        <w:t>о</w:t>
      </w:r>
      <w:r w:rsidR="00AC3C20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>прекращении доступа к веб-с</w:t>
      </w:r>
      <w:r w:rsidR="00084BC2">
        <w:rPr>
          <w:sz w:val="28"/>
          <w:szCs w:val="28"/>
          <w:lang w:eastAsia="ru-RU"/>
        </w:rPr>
        <w:t>транице</w:t>
      </w:r>
      <w:r w:rsidRPr="007306DF">
        <w:rPr>
          <w:sz w:val="28"/>
          <w:szCs w:val="28"/>
          <w:lang w:eastAsia="ru-RU"/>
        </w:rPr>
        <w:t xml:space="preserve"> или удалении онлайн-контента</w:t>
      </w:r>
      <w:r w:rsidR="00084BC2">
        <w:rPr>
          <w:sz w:val="28"/>
          <w:szCs w:val="28"/>
          <w:lang w:eastAsia="ru-RU"/>
        </w:rPr>
        <w:t xml:space="preserve"> с</w:t>
      </w:r>
      <w:r w:rsidR="00AC3C20">
        <w:rPr>
          <w:sz w:val="28"/>
          <w:szCs w:val="28"/>
          <w:lang w:eastAsia="ru-RU"/>
        </w:rPr>
        <w:t> </w:t>
      </w:r>
      <w:r w:rsidR="00084BC2">
        <w:rPr>
          <w:sz w:val="28"/>
          <w:szCs w:val="28"/>
          <w:lang w:eastAsia="ru-RU"/>
        </w:rPr>
        <w:t>источника</w:t>
      </w:r>
      <w:r w:rsidRPr="007306DF">
        <w:rPr>
          <w:sz w:val="28"/>
          <w:szCs w:val="28"/>
          <w:lang w:eastAsia="ru-RU"/>
        </w:rPr>
        <w:t xml:space="preserve">. Апелляция рассматривается судом в течение 15 дней, </w:t>
      </w:r>
      <w:r w:rsidRPr="007306DF">
        <w:rPr>
          <w:sz w:val="28"/>
          <w:szCs w:val="28"/>
          <w:lang w:eastAsia="ru-RU"/>
        </w:rPr>
        <w:lastRenderedPageBreak/>
        <w:t>в</w:t>
      </w:r>
      <w:r w:rsidR="00AC3C20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>присутствии или без присутствия сторон, которые должны быть уведомлены о месте, дате и времени рассмотрения апелляции</w:t>
      </w:r>
      <w:r w:rsidRPr="007306DF">
        <w:rPr>
          <w:sz w:val="28"/>
          <w:szCs w:val="28"/>
          <w:lang w:val="ro-RO" w:eastAsia="ru-RU"/>
        </w:rPr>
        <w:t>.</w:t>
      </w:r>
    </w:p>
    <w:p w14:paraId="5C2C9F92" w14:textId="16586370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(4) Учреждение, издавшее приказ о прекращении доступа к веб-с</w:t>
      </w:r>
      <w:r w:rsidR="00EE2896">
        <w:rPr>
          <w:sz w:val="28"/>
          <w:szCs w:val="28"/>
          <w:lang w:eastAsia="ru-RU"/>
        </w:rPr>
        <w:t>траницу</w:t>
      </w:r>
      <w:r w:rsidRPr="007306DF">
        <w:rPr>
          <w:sz w:val="28"/>
          <w:szCs w:val="28"/>
          <w:lang w:eastAsia="ru-RU"/>
        </w:rPr>
        <w:t xml:space="preserve"> или удалении онлайн-контента</w:t>
      </w:r>
      <w:r w:rsidR="00EE2896">
        <w:rPr>
          <w:sz w:val="28"/>
          <w:szCs w:val="28"/>
          <w:lang w:eastAsia="ru-RU"/>
        </w:rPr>
        <w:t xml:space="preserve"> с источника</w:t>
      </w:r>
      <w:r w:rsidRPr="007306DF">
        <w:rPr>
          <w:sz w:val="28"/>
          <w:szCs w:val="28"/>
          <w:lang w:eastAsia="ru-RU"/>
        </w:rPr>
        <w:t>, содержащего информацию, предназначенную и используемую для подготовки или совершения уголовных преступлений обязано представить в суд материалы, послужившие основанием для приказа о прекращении доступа, в течение 3 дней с момента получения уведомления.</w:t>
      </w:r>
    </w:p>
    <w:p w14:paraId="36F27B08" w14:textId="2F90134C" w:rsidR="007306DF" w:rsidRPr="00796C46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96C46">
        <w:rPr>
          <w:sz w:val="28"/>
          <w:szCs w:val="28"/>
          <w:lang w:eastAsia="ru-RU"/>
        </w:rPr>
        <w:t>(5)</w:t>
      </w:r>
      <w:r w:rsidRPr="00796C46">
        <w:rPr>
          <w:sz w:val="28"/>
          <w:szCs w:val="28"/>
          <w:lang w:val="ro-RO" w:eastAsia="ru-RU"/>
        </w:rPr>
        <w:t xml:space="preserve"> </w:t>
      </w:r>
      <w:r w:rsidRPr="00796C46">
        <w:rPr>
          <w:sz w:val="28"/>
          <w:szCs w:val="28"/>
          <w:lang w:eastAsia="ru-RU"/>
        </w:rPr>
        <w:t>После рассмотрения апелляции суд</w:t>
      </w:r>
      <w:r w:rsidR="00B80FAB" w:rsidRPr="00796C46">
        <w:rPr>
          <w:sz w:val="28"/>
          <w:szCs w:val="28"/>
          <w:lang w:eastAsia="ru-RU"/>
        </w:rPr>
        <w:t>ебная инстанция</w:t>
      </w:r>
      <w:r w:rsidRPr="00796C46">
        <w:rPr>
          <w:sz w:val="28"/>
          <w:szCs w:val="28"/>
          <w:lang w:eastAsia="ru-RU"/>
        </w:rPr>
        <w:t xml:space="preserve"> выносит </w:t>
      </w:r>
      <w:r w:rsidR="00B80FAB" w:rsidRPr="00796C46">
        <w:rPr>
          <w:sz w:val="28"/>
          <w:szCs w:val="28"/>
          <w:lang w:eastAsia="ru-RU"/>
        </w:rPr>
        <w:t>определение</w:t>
      </w:r>
      <w:r w:rsidRPr="00796C46">
        <w:rPr>
          <w:sz w:val="28"/>
          <w:szCs w:val="28"/>
          <w:lang w:eastAsia="ru-RU"/>
        </w:rPr>
        <w:t>, которое должно содержать одно из следующих решений:</w:t>
      </w:r>
    </w:p>
    <w:p w14:paraId="0F66B754" w14:textId="68CCE68D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96C46">
        <w:rPr>
          <w:sz w:val="28"/>
          <w:szCs w:val="28"/>
          <w:lang w:eastAsia="ru-RU"/>
        </w:rPr>
        <w:t>a) удовлетворить апелляцию, полностью отменить п</w:t>
      </w:r>
      <w:r w:rsidR="00AC3C20">
        <w:rPr>
          <w:sz w:val="28"/>
          <w:szCs w:val="28"/>
          <w:lang w:eastAsia="ru-RU"/>
        </w:rPr>
        <w:t>риказ</w:t>
      </w:r>
      <w:r w:rsidRPr="00796C46">
        <w:rPr>
          <w:sz w:val="28"/>
          <w:szCs w:val="28"/>
          <w:lang w:eastAsia="ru-RU"/>
        </w:rPr>
        <w:t xml:space="preserve"> о</w:t>
      </w:r>
      <w:r w:rsidR="00AC3C20">
        <w:rPr>
          <w:sz w:val="28"/>
          <w:szCs w:val="28"/>
          <w:lang w:eastAsia="ru-RU"/>
        </w:rPr>
        <w:t> </w:t>
      </w:r>
      <w:r w:rsidR="00B80FAB" w:rsidRPr="00796C46">
        <w:rPr>
          <w:sz w:val="28"/>
          <w:szCs w:val="28"/>
          <w:lang w:eastAsia="ru-RU"/>
        </w:rPr>
        <w:t>прекращении доступа к</w:t>
      </w:r>
      <w:r w:rsidRPr="00796C46">
        <w:rPr>
          <w:sz w:val="28"/>
          <w:szCs w:val="28"/>
          <w:lang w:eastAsia="ru-RU"/>
        </w:rPr>
        <w:t xml:space="preserve"> веб-с</w:t>
      </w:r>
      <w:r w:rsidR="00EE2896">
        <w:rPr>
          <w:sz w:val="28"/>
          <w:szCs w:val="28"/>
          <w:lang w:eastAsia="ru-RU"/>
        </w:rPr>
        <w:t>транице</w:t>
      </w:r>
      <w:r w:rsidRPr="00796C46">
        <w:rPr>
          <w:sz w:val="28"/>
          <w:szCs w:val="28"/>
          <w:lang w:eastAsia="ru-RU"/>
        </w:rPr>
        <w:t xml:space="preserve"> или удалени</w:t>
      </w:r>
      <w:r w:rsidR="00796C46">
        <w:rPr>
          <w:sz w:val="28"/>
          <w:szCs w:val="28"/>
          <w:lang w:eastAsia="ru-RU"/>
        </w:rPr>
        <w:t>и</w:t>
      </w:r>
      <w:r w:rsidRPr="00796C46">
        <w:rPr>
          <w:sz w:val="28"/>
          <w:szCs w:val="28"/>
          <w:lang w:eastAsia="ru-RU"/>
        </w:rPr>
        <w:t xml:space="preserve"> </w:t>
      </w:r>
      <w:r w:rsidR="00EE2896" w:rsidRPr="007306DF">
        <w:rPr>
          <w:sz w:val="28"/>
          <w:szCs w:val="28"/>
          <w:lang w:eastAsia="ru-RU"/>
        </w:rPr>
        <w:t>онлайн-контента</w:t>
      </w:r>
      <w:r w:rsidR="00EE2896">
        <w:rPr>
          <w:sz w:val="28"/>
          <w:szCs w:val="28"/>
          <w:lang w:eastAsia="ru-RU"/>
        </w:rPr>
        <w:t xml:space="preserve"> с</w:t>
      </w:r>
      <w:r w:rsidR="00AC3C20">
        <w:rPr>
          <w:sz w:val="28"/>
          <w:szCs w:val="28"/>
          <w:lang w:eastAsia="ru-RU"/>
        </w:rPr>
        <w:t> </w:t>
      </w:r>
      <w:r w:rsidR="00EE2896">
        <w:rPr>
          <w:sz w:val="28"/>
          <w:szCs w:val="28"/>
          <w:lang w:eastAsia="ru-RU"/>
        </w:rPr>
        <w:t>источника</w:t>
      </w:r>
      <w:r w:rsidRPr="00796C46">
        <w:rPr>
          <w:sz w:val="28"/>
          <w:szCs w:val="28"/>
          <w:lang w:eastAsia="ru-RU"/>
        </w:rPr>
        <w:t>;</w:t>
      </w:r>
    </w:p>
    <w:p w14:paraId="7293C7B0" w14:textId="09BFE28A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b) частично удовлетворить апелляцию, изменить приказ о</w:t>
      </w:r>
      <w:r w:rsidR="00AC3C20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 xml:space="preserve">прекращении доступа к </w:t>
      </w:r>
      <w:r w:rsidR="00EE2896" w:rsidRPr="00796C46">
        <w:rPr>
          <w:sz w:val="28"/>
          <w:szCs w:val="28"/>
          <w:lang w:eastAsia="ru-RU"/>
        </w:rPr>
        <w:t>веб-с</w:t>
      </w:r>
      <w:r w:rsidR="00EE2896">
        <w:rPr>
          <w:sz w:val="28"/>
          <w:szCs w:val="28"/>
          <w:lang w:eastAsia="ru-RU"/>
        </w:rPr>
        <w:t>транице</w:t>
      </w:r>
      <w:r w:rsidR="00EE2896" w:rsidRPr="00796C46">
        <w:rPr>
          <w:sz w:val="28"/>
          <w:szCs w:val="28"/>
          <w:lang w:eastAsia="ru-RU"/>
        </w:rPr>
        <w:t xml:space="preserve"> или удалени</w:t>
      </w:r>
      <w:r w:rsidR="00EE2896">
        <w:rPr>
          <w:sz w:val="28"/>
          <w:szCs w:val="28"/>
          <w:lang w:eastAsia="ru-RU"/>
        </w:rPr>
        <w:t>и</w:t>
      </w:r>
      <w:r w:rsidR="00EE2896" w:rsidRPr="00796C46">
        <w:rPr>
          <w:sz w:val="28"/>
          <w:szCs w:val="28"/>
          <w:lang w:eastAsia="ru-RU"/>
        </w:rPr>
        <w:t xml:space="preserve"> </w:t>
      </w:r>
      <w:r w:rsidR="00EE2896" w:rsidRPr="007306DF">
        <w:rPr>
          <w:sz w:val="28"/>
          <w:szCs w:val="28"/>
          <w:lang w:eastAsia="ru-RU"/>
        </w:rPr>
        <w:t>онлайн-контента</w:t>
      </w:r>
      <w:r w:rsidR="00EE2896">
        <w:rPr>
          <w:sz w:val="28"/>
          <w:szCs w:val="28"/>
          <w:lang w:eastAsia="ru-RU"/>
        </w:rPr>
        <w:t xml:space="preserve"> с</w:t>
      </w:r>
      <w:r w:rsidR="00AC3C20">
        <w:rPr>
          <w:sz w:val="28"/>
          <w:szCs w:val="28"/>
          <w:lang w:eastAsia="ru-RU"/>
        </w:rPr>
        <w:t> </w:t>
      </w:r>
      <w:r w:rsidR="00EE2896">
        <w:rPr>
          <w:sz w:val="28"/>
          <w:szCs w:val="28"/>
          <w:lang w:eastAsia="ru-RU"/>
        </w:rPr>
        <w:t>источника</w:t>
      </w:r>
      <w:r w:rsidRPr="007306DF">
        <w:rPr>
          <w:sz w:val="28"/>
          <w:szCs w:val="28"/>
          <w:lang w:eastAsia="ru-RU"/>
        </w:rPr>
        <w:t>;</w:t>
      </w:r>
    </w:p>
    <w:p w14:paraId="2A60914B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c) отклонить апелляцию как необоснованную.</w:t>
      </w:r>
    </w:p>
    <w:p w14:paraId="55B2A25E" w14:textId="3B1D855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 xml:space="preserve">(6) Копия </w:t>
      </w:r>
      <w:r w:rsidR="00C6384D">
        <w:rPr>
          <w:sz w:val="28"/>
          <w:szCs w:val="28"/>
          <w:lang w:eastAsia="ru-RU"/>
        </w:rPr>
        <w:t>определения</w:t>
      </w:r>
      <w:r w:rsidRPr="007306DF">
        <w:rPr>
          <w:sz w:val="28"/>
          <w:szCs w:val="28"/>
          <w:lang w:eastAsia="ru-RU"/>
        </w:rPr>
        <w:t xml:space="preserve"> направляется сторонам в течение 3 рабочих дней со дня </w:t>
      </w:r>
      <w:r w:rsidR="00C6384D">
        <w:rPr>
          <w:sz w:val="28"/>
          <w:szCs w:val="28"/>
          <w:lang w:eastAsia="ru-RU"/>
        </w:rPr>
        <w:t>вынесения</w:t>
      </w:r>
      <w:r w:rsidRPr="007306DF">
        <w:rPr>
          <w:sz w:val="28"/>
          <w:szCs w:val="28"/>
          <w:lang w:eastAsia="ru-RU"/>
        </w:rPr>
        <w:t xml:space="preserve">, а орган, издавший </w:t>
      </w:r>
      <w:r w:rsidR="00C6384D">
        <w:rPr>
          <w:sz w:val="28"/>
          <w:szCs w:val="28"/>
          <w:lang w:eastAsia="ru-RU"/>
        </w:rPr>
        <w:t xml:space="preserve">отмененный </w:t>
      </w:r>
      <w:r w:rsidRPr="007306DF">
        <w:rPr>
          <w:sz w:val="28"/>
          <w:szCs w:val="28"/>
          <w:lang w:eastAsia="ru-RU"/>
        </w:rPr>
        <w:t xml:space="preserve">приказ, уведомляет поставщика услуг о его отмене в течение 3 рабочих дней со дня получения </w:t>
      </w:r>
      <w:r w:rsidR="001533EE">
        <w:rPr>
          <w:sz w:val="28"/>
          <w:szCs w:val="28"/>
          <w:lang w:eastAsia="ru-RU"/>
        </w:rPr>
        <w:t>определения об отмене</w:t>
      </w:r>
      <w:r w:rsidRPr="007306DF">
        <w:rPr>
          <w:sz w:val="28"/>
          <w:szCs w:val="28"/>
          <w:lang w:val="ro-RO" w:eastAsia="ru-RU"/>
        </w:rPr>
        <w:t>.</w:t>
      </w:r>
    </w:p>
    <w:p w14:paraId="410BCBDC" w14:textId="23F75C65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 xml:space="preserve">(7) В той мере, в какой это не противоречит положениям настоящего закона, применяются положения Административного кодекса </w:t>
      </w:r>
      <w:r w:rsidR="00C6384D">
        <w:rPr>
          <w:sz w:val="28"/>
          <w:szCs w:val="28"/>
          <w:lang w:eastAsia="ru-RU"/>
        </w:rPr>
        <w:t>Республики</w:t>
      </w:r>
      <w:r w:rsidR="001533EE">
        <w:rPr>
          <w:sz w:val="28"/>
          <w:szCs w:val="28"/>
          <w:lang w:eastAsia="ru-RU"/>
        </w:rPr>
        <w:t> </w:t>
      </w:r>
      <w:r w:rsidR="00C6384D">
        <w:rPr>
          <w:sz w:val="28"/>
          <w:szCs w:val="28"/>
          <w:lang w:eastAsia="ru-RU"/>
        </w:rPr>
        <w:t xml:space="preserve">Молдова </w:t>
      </w:r>
      <w:r w:rsidRPr="007306DF">
        <w:rPr>
          <w:sz w:val="28"/>
          <w:szCs w:val="28"/>
          <w:lang w:eastAsia="ru-RU"/>
        </w:rPr>
        <w:t>№ 116/2018.</w:t>
      </w:r>
      <w:r w:rsidR="00C6384D">
        <w:rPr>
          <w:sz w:val="28"/>
          <w:szCs w:val="28"/>
          <w:lang w:eastAsia="ru-RU"/>
        </w:rPr>
        <w:t>».</w:t>
      </w:r>
    </w:p>
    <w:p w14:paraId="7C989D58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05D944CA" w14:textId="11B82EAE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C6384D">
        <w:rPr>
          <w:bCs/>
          <w:sz w:val="28"/>
          <w:szCs w:val="28"/>
          <w:lang w:val="ro-RO" w:eastAsia="ru-RU"/>
        </w:rPr>
        <w:t>3.</w:t>
      </w:r>
      <w:r w:rsidRPr="007306DF">
        <w:rPr>
          <w:sz w:val="28"/>
          <w:szCs w:val="28"/>
          <w:lang w:val="ro-RO" w:eastAsia="ru-RU"/>
        </w:rPr>
        <w:t xml:space="preserve"> </w:t>
      </w:r>
      <w:r w:rsidRPr="007306DF">
        <w:rPr>
          <w:sz w:val="28"/>
          <w:szCs w:val="28"/>
          <w:lang w:eastAsia="ru-RU"/>
        </w:rPr>
        <w:t xml:space="preserve">В </w:t>
      </w:r>
      <w:r w:rsidR="00C6384D" w:rsidRPr="007306DF">
        <w:rPr>
          <w:sz w:val="28"/>
          <w:szCs w:val="28"/>
          <w:lang w:eastAsia="ru-RU"/>
        </w:rPr>
        <w:t>пункт</w:t>
      </w:r>
      <w:r w:rsidR="00C6384D">
        <w:rPr>
          <w:sz w:val="28"/>
          <w:szCs w:val="28"/>
          <w:lang w:eastAsia="ru-RU"/>
        </w:rPr>
        <w:t>е</w:t>
      </w:r>
      <w:r w:rsidR="00C6384D" w:rsidRPr="007306DF">
        <w:rPr>
          <w:sz w:val="28"/>
          <w:szCs w:val="28"/>
          <w:lang w:eastAsia="ru-RU"/>
        </w:rPr>
        <w:t xml:space="preserve"> (1)</w:t>
      </w:r>
      <w:r w:rsidR="00C6384D">
        <w:rPr>
          <w:sz w:val="28"/>
          <w:szCs w:val="28"/>
          <w:lang w:eastAsia="ru-RU"/>
        </w:rPr>
        <w:t xml:space="preserve"> </w:t>
      </w:r>
      <w:r w:rsidRPr="007306DF">
        <w:rPr>
          <w:sz w:val="28"/>
          <w:szCs w:val="28"/>
          <w:lang w:eastAsia="ru-RU"/>
        </w:rPr>
        <w:t>стать</w:t>
      </w:r>
      <w:r w:rsidR="00C6384D">
        <w:rPr>
          <w:sz w:val="28"/>
          <w:szCs w:val="28"/>
          <w:lang w:eastAsia="ru-RU"/>
        </w:rPr>
        <w:t>и</w:t>
      </w:r>
      <w:r w:rsidRPr="007306DF">
        <w:rPr>
          <w:sz w:val="28"/>
          <w:szCs w:val="28"/>
          <w:lang w:eastAsia="ru-RU"/>
        </w:rPr>
        <w:t xml:space="preserve"> 7:</w:t>
      </w:r>
    </w:p>
    <w:p w14:paraId="7B30AA9B" w14:textId="1A079C1B" w:rsidR="007306DF" w:rsidRPr="007306DF" w:rsidRDefault="00C6384D" w:rsidP="007306DF">
      <w:pPr>
        <w:tabs>
          <w:tab w:val="left" w:pos="6386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пункт</w:t>
      </w:r>
      <w:r w:rsidR="007306DF" w:rsidRPr="007306DF">
        <w:rPr>
          <w:sz w:val="28"/>
          <w:szCs w:val="28"/>
          <w:lang w:eastAsia="ru-RU"/>
        </w:rPr>
        <w:t xml:space="preserve"> </w:t>
      </w:r>
      <w:r w:rsidR="007306DF" w:rsidRPr="007306DF">
        <w:rPr>
          <w:sz w:val="28"/>
          <w:szCs w:val="28"/>
          <w:lang w:val="en-US" w:eastAsia="ru-RU"/>
        </w:rPr>
        <w:t>e</w:t>
      </w:r>
      <w:r w:rsidR="007306DF" w:rsidRPr="007306DF">
        <w:rPr>
          <w:sz w:val="28"/>
          <w:szCs w:val="28"/>
          <w:vertAlign w:val="superscript"/>
          <w:lang w:eastAsia="ru-RU"/>
        </w:rPr>
        <w:t>1</w:t>
      </w:r>
      <w:r w:rsidR="007306DF" w:rsidRPr="007306DF">
        <w:rPr>
          <w:sz w:val="28"/>
          <w:szCs w:val="28"/>
          <w:lang w:eastAsia="ru-RU"/>
        </w:rPr>
        <w:t>) изложить в следующей редакции:</w:t>
      </w:r>
    </w:p>
    <w:p w14:paraId="6BCF3E64" w14:textId="13D33EA3" w:rsidR="00C6384D" w:rsidRPr="00C6384D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«</w:t>
      </w:r>
      <w:r w:rsidRPr="007306DF">
        <w:rPr>
          <w:sz w:val="28"/>
          <w:szCs w:val="28"/>
          <w:lang w:val="en-US" w:eastAsia="ru-RU"/>
        </w:rPr>
        <w:t>e</w:t>
      </w:r>
      <w:r w:rsidRPr="007306DF">
        <w:rPr>
          <w:sz w:val="28"/>
          <w:szCs w:val="28"/>
          <w:vertAlign w:val="superscript"/>
          <w:lang w:eastAsia="ru-RU"/>
        </w:rPr>
        <w:t>1</w:t>
      </w:r>
      <w:r w:rsidRPr="007306DF">
        <w:rPr>
          <w:sz w:val="28"/>
          <w:szCs w:val="28"/>
          <w:lang w:eastAsia="ru-RU"/>
        </w:rPr>
        <w:t xml:space="preserve">) </w:t>
      </w:r>
      <w:r w:rsidR="00C6384D" w:rsidRPr="00C6384D">
        <w:rPr>
          <w:sz w:val="28"/>
          <w:szCs w:val="28"/>
        </w:rPr>
        <w:t xml:space="preserve">прекращать </w:t>
      </w:r>
      <w:r w:rsidR="00C6384D" w:rsidRPr="007306DF">
        <w:rPr>
          <w:sz w:val="28"/>
          <w:szCs w:val="28"/>
          <w:lang w:eastAsia="ru-RU"/>
        </w:rPr>
        <w:t>по требованию компетентных органов</w:t>
      </w:r>
      <w:r w:rsidR="00C6384D" w:rsidRPr="00C6384D">
        <w:rPr>
          <w:sz w:val="28"/>
          <w:szCs w:val="28"/>
        </w:rPr>
        <w:t xml:space="preserve">, используя имеющиеся в наличии технические методы и средства, доступ из собственной информационной системы ко всем </w:t>
      </w:r>
      <w:r w:rsidR="00C6384D">
        <w:rPr>
          <w:sz w:val="28"/>
          <w:szCs w:val="28"/>
        </w:rPr>
        <w:t>веб-страницам</w:t>
      </w:r>
      <w:r w:rsidR="00C6384D" w:rsidRPr="00C6384D">
        <w:rPr>
          <w:sz w:val="28"/>
          <w:szCs w:val="28"/>
        </w:rPr>
        <w:t xml:space="preserve">, </w:t>
      </w:r>
      <w:r w:rsidR="00C6384D">
        <w:rPr>
          <w:sz w:val="28"/>
          <w:szCs w:val="28"/>
        </w:rPr>
        <w:t xml:space="preserve">содержащие информацию </w:t>
      </w:r>
      <w:r w:rsidR="00C6384D" w:rsidRPr="007306DF">
        <w:rPr>
          <w:sz w:val="28"/>
          <w:szCs w:val="28"/>
          <w:lang w:eastAsia="ru-RU"/>
        </w:rPr>
        <w:t>предназначенную и используемую для подготовки или совершения преступлений</w:t>
      </w:r>
      <w:r w:rsidR="00C6384D">
        <w:rPr>
          <w:sz w:val="28"/>
          <w:szCs w:val="28"/>
          <w:lang w:eastAsia="ru-RU"/>
        </w:rPr>
        <w:t>»</w:t>
      </w:r>
      <w:r w:rsidR="00C6384D" w:rsidRPr="00C6384D">
        <w:rPr>
          <w:sz w:val="28"/>
          <w:szCs w:val="28"/>
        </w:rPr>
        <w:t>;</w:t>
      </w:r>
    </w:p>
    <w:p w14:paraId="2B8F15D1" w14:textId="42A69EBB" w:rsidR="007306DF" w:rsidRPr="007306DF" w:rsidRDefault="007306DF" w:rsidP="007306DF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7306DF">
        <w:rPr>
          <w:sz w:val="28"/>
          <w:szCs w:val="28"/>
          <w:lang w:eastAsia="ru-RU"/>
        </w:rPr>
        <w:t xml:space="preserve">в пункте </w:t>
      </w:r>
      <w:r w:rsidRPr="007306DF">
        <w:rPr>
          <w:sz w:val="28"/>
          <w:szCs w:val="28"/>
          <w:lang w:val="en-US" w:eastAsia="ru-RU"/>
        </w:rPr>
        <w:t>g</w:t>
      </w:r>
      <w:r w:rsidRPr="007306DF">
        <w:rPr>
          <w:sz w:val="28"/>
          <w:szCs w:val="28"/>
          <w:lang w:eastAsia="ru-RU"/>
        </w:rPr>
        <w:t>) текст «в течение 90 календарных дней» заменить словами «на срок не более 90 дней»</w:t>
      </w:r>
      <w:r w:rsidRPr="007306DF">
        <w:rPr>
          <w:sz w:val="28"/>
          <w:szCs w:val="28"/>
          <w:lang w:val="ro-RO" w:eastAsia="ru-RU"/>
        </w:rPr>
        <w:t>;</w:t>
      </w:r>
    </w:p>
    <w:p w14:paraId="2B44B53D" w14:textId="53B2B8DD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дополнить пункт</w:t>
      </w:r>
      <w:r w:rsidR="00C6384D">
        <w:rPr>
          <w:sz w:val="28"/>
          <w:szCs w:val="28"/>
          <w:lang w:eastAsia="ru-RU"/>
        </w:rPr>
        <w:t>о</w:t>
      </w:r>
      <w:r w:rsidRPr="007306DF">
        <w:rPr>
          <w:sz w:val="28"/>
          <w:szCs w:val="28"/>
          <w:lang w:eastAsia="ru-RU"/>
        </w:rPr>
        <w:t xml:space="preserve">м </w:t>
      </w:r>
      <w:r w:rsidRPr="007306DF">
        <w:rPr>
          <w:sz w:val="28"/>
          <w:szCs w:val="28"/>
          <w:lang w:val="en-US" w:eastAsia="ru-RU"/>
        </w:rPr>
        <w:t>h</w:t>
      </w:r>
      <w:r w:rsidRPr="007306DF">
        <w:rPr>
          <w:sz w:val="28"/>
          <w:szCs w:val="28"/>
          <w:lang w:eastAsia="ru-RU"/>
        </w:rPr>
        <w:t>) следующего содержания:</w:t>
      </w:r>
    </w:p>
    <w:p w14:paraId="05E9B57D" w14:textId="6A906512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«</w:t>
      </w:r>
      <w:r w:rsidRPr="007306DF">
        <w:rPr>
          <w:sz w:val="28"/>
          <w:szCs w:val="28"/>
          <w:lang w:val="en-US" w:eastAsia="ru-RU"/>
        </w:rPr>
        <w:t>h</w:t>
      </w:r>
      <w:r w:rsidRPr="007306DF">
        <w:rPr>
          <w:sz w:val="28"/>
          <w:szCs w:val="28"/>
          <w:lang w:eastAsia="ru-RU"/>
        </w:rPr>
        <w:t xml:space="preserve">) </w:t>
      </w:r>
      <w:r w:rsidR="002939C9" w:rsidRPr="00C6384D">
        <w:rPr>
          <w:sz w:val="28"/>
          <w:szCs w:val="28"/>
        </w:rPr>
        <w:t xml:space="preserve">прекращать </w:t>
      </w:r>
      <w:r w:rsidR="002939C9" w:rsidRPr="007306DF">
        <w:rPr>
          <w:sz w:val="28"/>
          <w:szCs w:val="28"/>
          <w:lang w:eastAsia="ru-RU"/>
        </w:rPr>
        <w:t xml:space="preserve">по требованию компетентных органов </w:t>
      </w:r>
      <w:r w:rsidRPr="007306DF">
        <w:rPr>
          <w:sz w:val="28"/>
          <w:szCs w:val="28"/>
          <w:lang w:eastAsia="ru-RU"/>
        </w:rPr>
        <w:t xml:space="preserve">передачу в сети электронных коммуникаций или хранение онлайн-контента, содержащего информацию, предназначенную и используемую для подготовки или совершения преступлений, предоставленного или размещенного ими, путем удаления соответствующего контента </w:t>
      </w:r>
      <w:r w:rsidR="002939C9">
        <w:rPr>
          <w:sz w:val="28"/>
          <w:szCs w:val="28"/>
          <w:lang w:eastAsia="ru-RU"/>
        </w:rPr>
        <w:t>с</w:t>
      </w:r>
      <w:r w:rsidRPr="007306DF">
        <w:rPr>
          <w:sz w:val="28"/>
          <w:szCs w:val="28"/>
          <w:lang w:eastAsia="ru-RU"/>
        </w:rPr>
        <w:t xml:space="preserve"> источника.»</w:t>
      </w:r>
      <w:r w:rsidR="00BA2670">
        <w:rPr>
          <w:sz w:val="28"/>
          <w:szCs w:val="28"/>
          <w:lang w:eastAsia="ru-RU"/>
        </w:rPr>
        <w:t>.</w:t>
      </w:r>
      <w:r w:rsidR="002939C9">
        <w:rPr>
          <w:sz w:val="28"/>
          <w:szCs w:val="28"/>
          <w:lang w:eastAsia="ru-RU"/>
        </w:rPr>
        <w:t xml:space="preserve"> </w:t>
      </w:r>
    </w:p>
    <w:p w14:paraId="71E42518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586FFBC2" w14:textId="578E618D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2939C9">
        <w:rPr>
          <w:bCs/>
          <w:sz w:val="28"/>
          <w:szCs w:val="28"/>
          <w:lang w:eastAsia="ru-RU"/>
        </w:rPr>
        <w:lastRenderedPageBreak/>
        <w:t>4.</w:t>
      </w:r>
      <w:r w:rsidRPr="007306DF">
        <w:rPr>
          <w:sz w:val="28"/>
          <w:szCs w:val="28"/>
          <w:lang w:eastAsia="ru-RU"/>
        </w:rPr>
        <w:t xml:space="preserve"> В статье 9 и по всему тексту закона слова «оперативно-розыскная деятельность» в любой грамматической форме, замен</w:t>
      </w:r>
      <w:r w:rsidR="002939C9">
        <w:rPr>
          <w:sz w:val="28"/>
          <w:szCs w:val="28"/>
          <w:lang w:eastAsia="ru-RU"/>
        </w:rPr>
        <w:t>ить</w:t>
      </w:r>
      <w:r w:rsidRPr="007306DF">
        <w:rPr>
          <w:sz w:val="28"/>
          <w:szCs w:val="28"/>
          <w:lang w:eastAsia="ru-RU"/>
        </w:rPr>
        <w:t xml:space="preserve"> словами «специальная розыскная деятельность» в соответствующей грамматической форме.</w:t>
      </w:r>
    </w:p>
    <w:p w14:paraId="5B1A2CD9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163765D7" w14:textId="23E6C761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proofErr w:type="spellStart"/>
      <w:r w:rsidRPr="007306DF">
        <w:rPr>
          <w:b/>
          <w:bCs/>
          <w:sz w:val="28"/>
          <w:szCs w:val="28"/>
          <w:lang w:eastAsia="ru-RU"/>
        </w:rPr>
        <w:t>Ст</w:t>
      </w:r>
      <w:proofErr w:type="spellEnd"/>
      <w:r w:rsidRPr="007306DF">
        <w:rPr>
          <w:b/>
          <w:bCs/>
          <w:sz w:val="28"/>
          <w:szCs w:val="28"/>
          <w:lang w:val="ro-RO" w:eastAsia="ru-RU"/>
        </w:rPr>
        <w:t>.</w:t>
      </w:r>
      <w:r w:rsidRPr="007306DF">
        <w:rPr>
          <w:b/>
          <w:bCs/>
          <w:sz w:val="28"/>
          <w:szCs w:val="28"/>
          <w:lang w:eastAsia="ru-RU"/>
        </w:rPr>
        <w:t xml:space="preserve"> </w:t>
      </w:r>
      <w:r w:rsidR="002939C9">
        <w:rPr>
          <w:b/>
          <w:bCs/>
          <w:sz w:val="28"/>
          <w:szCs w:val="28"/>
          <w:lang w:val="ro-MD" w:eastAsia="ru-RU"/>
        </w:rPr>
        <w:t>II</w:t>
      </w:r>
      <w:r w:rsidRPr="007306DF">
        <w:rPr>
          <w:b/>
          <w:bCs/>
          <w:sz w:val="28"/>
          <w:szCs w:val="28"/>
          <w:lang w:eastAsia="ru-RU"/>
        </w:rPr>
        <w:t xml:space="preserve">. </w:t>
      </w:r>
      <w:r w:rsidR="004A69DE">
        <w:rPr>
          <w:b/>
          <w:bCs/>
          <w:sz w:val="28"/>
          <w:szCs w:val="28"/>
          <w:lang w:val="ro-MD" w:eastAsia="ru-RU"/>
        </w:rPr>
        <w:t>–</w:t>
      </w:r>
      <w:r w:rsidR="004A69DE">
        <w:rPr>
          <w:b/>
          <w:bCs/>
          <w:sz w:val="28"/>
          <w:szCs w:val="28"/>
          <w:lang w:eastAsia="ru-RU"/>
        </w:rPr>
        <w:t xml:space="preserve"> </w:t>
      </w:r>
      <w:r w:rsidRPr="007306DF">
        <w:rPr>
          <w:sz w:val="28"/>
          <w:szCs w:val="28"/>
          <w:lang w:eastAsia="ru-RU"/>
        </w:rPr>
        <w:t xml:space="preserve">(1) Настоящий закон вступает в силу через 3 месяца с даты </w:t>
      </w:r>
      <w:r w:rsidR="00BE6DFA">
        <w:rPr>
          <w:sz w:val="28"/>
          <w:szCs w:val="28"/>
          <w:lang w:eastAsia="ru-RU"/>
        </w:rPr>
        <w:t xml:space="preserve">опубликования </w:t>
      </w:r>
      <w:r w:rsidRPr="007306DF">
        <w:rPr>
          <w:sz w:val="28"/>
          <w:szCs w:val="28"/>
          <w:lang w:eastAsia="ru-RU"/>
        </w:rPr>
        <w:t>в Официальном мониторе Республики Молдова.</w:t>
      </w:r>
    </w:p>
    <w:p w14:paraId="664A96E2" w14:textId="02519F1F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sz w:val="28"/>
          <w:szCs w:val="28"/>
          <w:lang w:eastAsia="ru-RU"/>
        </w:rPr>
        <w:t>(2) Правительств</w:t>
      </w:r>
      <w:r w:rsidR="00915572">
        <w:rPr>
          <w:sz w:val="28"/>
          <w:szCs w:val="28"/>
          <w:lang w:eastAsia="ru-RU"/>
        </w:rPr>
        <w:t>у</w:t>
      </w:r>
      <w:r w:rsidRPr="007306DF">
        <w:rPr>
          <w:sz w:val="28"/>
          <w:szCs w:val="28"/>
          <w:lang w:eastAsia="ru-RU"/>
        </w:rPr>
        <w:t xml:space="preserve"> до вступления в силу настоящего закона утвердит</w:t>
      </w:r>
      <w:r w:rsidR="00915572">
        <w:rPr>
          <w:sz w:val="28"/>
          <w:szCs w:val="28"/>
          <w:lang w:eastAsia="ru-RU"/>
        </w:rPr>
        <w:t>ь</w:t>
      </w:r>
      <w:r w:rsidRPr="007306DF">
        <w:rPr>
          <w:sz w:val="28"/>
          <w:szCs w:val="28"/>
          <w:lang w:eastAsia="ru-RU"/>
        </w:rPr>
        <w:t xml:space="preserve"> инструкции по </w:t>
      </w:r>
      <w:r w:rsidR="00BA2670">
        <w:rPr>
          <w:sz w:val="28"/>
          <w:szCs w:val="28"/>
          <w:lang w:eastAsia="ru-RU"/>
        </w:rPr>
        <w:t>изданию</w:t>
      </w:r>
      <w:r w:rsidRPr="007306DF">
        <w:rPr>
          <w:sz w:val="28"/>
          <w:szCs w:val="28"/>
          <w:lang w:eastAsia="ru-RU"/>
        </w:rPr>
        <w:t xml:space="preserve"> и </w:t>
      </w:r>
      <w:r w:rsidR="00915572">
        <w:rPr>
          <w:sz w:val="28"/>
          <w:szCs w:val="28"/>
          <w:lang w:eastAsia="ru-RU"/>
        </w:rPr>
        <w:t>выполнению</w:t>
      </w:r>
      <w:r w:rsidRPr="007306DF">
        <w:rPr>
          <w:sz w:val="28"/>
          <w:szCs w:val="28"/>
          <w:lang w:eastAsia="ru-RU"/>
        </w:rPr>
        <w:t xml:space="preserve"> приказов, </w:t>
      </w:r>
      <w:r w:rsidR="00BA2670">
        <w:rPr>
          <w:sz w:val="28"/>
          <w:szCs w:val="28"/>
          <w:lang w:eastAsia="ru-RU"/>
        </w:rPr>
        <w:t xml:space="preserve">изданных </w:t>
      </w:r>
      <w:r w:rsidRPr="007306DF">
        <w:rPr>
          <w:sz w:val="28"/>
          <w:szCs w:val="28"/>
          <w:lang w:eastAsia="ru-RU"/>
        </w:rPr>
        <w:t>в</w:t>
      </w:r>
      <w:r w:rsidR="004A69DE">
        <w:rPr>
          <w:sz w:val="28"/>
          <w:szCs w:val="28"/>
          <w:lang w:eastAsia="ru-RU"/>
        </w:rPr>
        <w:t> </w:t>
      </w:r>
      <w:r w:rsidRPr="007306DF">
        <w:rPr>
          <w:sz w:val="28"/>
          <w:szCs w:val="28"/>
          <w:lang w:eastAsia="ru-RU"/>
        </w:rPr>
        <w:t xml:space="preserve">соответствии с </w:t>
      </w:r>
      <w:r w:rsidR="00BA2670">
        <w:rPr>
          <w:sz w:val="28"/>
          <w:szCs w:val="28"/>
          <w:lang w:eastAsia="ru-RU"/>
        </w:rPr>
        <w:t xml:space="preserve">частью </w:t>
      </w:r>
      <w:r w:rsidR="00915572" w:rsidRPr="007306DF">
        <w:rPr>
          <w:sz w:val="28"/>
          <w:szCs w:val="28"/>
          <w:lang w:eastAsia="ru-RU"/>
        </w:rPr>
        <w:t>1</w:t>
      </w:r>
      <w:r w:rsidR="00BA2670">
        <w:rPr>
          <w:sz w:val="28"/>
          <w:szCs w:val="28"/>
          <w:lang w:eastAsia="ru-RU"/>
        </w:rPr>
        <w:t xml:space="preserve"> </w:t>
      </w:r>
      <w:r w:rsidRPr="007306DF">
        <w:rPr>
          <w:sz w:val="28"/>
          <w:szCs w:val="28"/>
          <w:lang w:eastAsia="ru-RU"/>
        </w:rPr>
        <w:t>стать</w:t>
      </w:r>
      <w:r w:rsidR="00915572">
        <w:rPr>
          <w:sz w:val="28"/>
          <w:szCs w:val="28"/>
          <w:lang w:eastAsia="ru-RU"/>
        </w:rPr>
        <w:t>и</w:t>
      </w:r>
      <w:r w:rsidRPr="007306DF">
        <w:rPr>
          <w:sz w:val="28"/>
          <w:szCs w:val="28"/>
          <w:lang w:eastAsia="ru-RU"/>
        </w:rPr>
        <w:t xml:space="preserve"> 4 Закона № 20/2009</w:t>
      </w:r>
      <w:r w:rsidR="00BA2670" w:rsidRPr="00BA2670">
        <w:rPr>
          <w:sz w:val="28"/>
          <w:szCs w:val="28"/>
          <w:lang w:eastAsia="ru-RU"/>
        </w:rPr>
        <w:t xml:space="preserve"> </w:t>
      </w:r>
      <w:r w:rsidR="00BA2670" w:rsidRPr="007306DF">
        <w:rPr>
          <w:sz w:val="28"/>
          <w:szCs w:val="28"/>
          <w:lang w:eastAsia="ru-RU"/>
        </w:rPr>
        <w:t>о предупреждении и</w:t>
      </w:r>
      <w:r w:rsidR="004A69DE">
        <w:rPr>
          <w:sz w:val="28"/>
          <w:szCs w:val="28"/>
          <w:lang w:eastAsia="ru-RU"/>
        </w:rPr>
        <w:t> </w:t>
      </w:r>
      <w:r w:rsidR="00BA2670" w:rsidRPr="007306DF">
        <w:rPr>
          <w:sz w:val="28"/>
          <w:szCs w:val="28"/>
          <w:lang w:eastAsia="ru-RU"/>
        </w:rPr>
        <w:t>борьбе с</w:t>
      </w:r>
      <w:r w:rsidR="00BA2670">
        <w:rPr>
          <w:sz w:val="28"/>
          <w:szCs w:val="28"/>
          <w:lang w:eastAsia="ru-RU"/>
        </w:rPr>
        <w:t> </w:t>
      </w:r>
      <w:r w:rsidR="00BA2670" w:rsidRPr="007306DF">
        <w:rPr>
          <w:sz w:val="28"/>
          <w:szCs w:val="28"/>
          <w:lang w:eastAsia="ru-RU"/>
        </w:rPr>
        <w:t>преступностью в сфере компьютерной информации</w:t>
      </w:r>
      <w:r w:rsidRPr="007306DF">
        <w:rPr>
          <w:sz w:val="28"/>
          <w:szCs w:val="28"/>
          <w:lang w:eastAsia="ru-RU"/>
        </w:rPr>
        <w:t>.</w:t>
      </w:r>
    </w:p>
    <w:p w14:paraId="568B5BA1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3B470F2C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  <w:r w:rsidRPr="007306DF">
        <w:rPr>
          <w:b/>
          <w:bCs/>
          <w:sz w:val="28"/>
          <w:szCs w:val="28"/>
          <w:lang w:eastAsia="ru-RU"/>
        </w:rPr>
        <w:t xml:space="preserve">Председатель Парламента </w:t>
      </w:r>
    </w:p>
    <w:p w14:paraId="301DE31A" w14:textId="77777777" w:rsidR="007306DF" w:rsidRPr="007306DF" w:rsidRDefault="007306DF" w:rsidP="007306DF">
      <w:pPr>
        <w:tabs>
          <w:tab w:val="left" w:pos="6386"/>
        </w:tabs>
        <w:rPr>
          <w:sz w:val="28"/>
          <w:szCs w:val="28"/>
          <w:lang w:eastAsia="ru-RU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74BC4BA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E182C">
      <w:rPr>
        <w:noProof/>
        <w:lang w:val="en-US"/>
      </w:rPr>
      <w:t>Z:\1.DRAN\009\</w:t>
    </w:r>
    <w:r w:rsidR="002E182C" w:rsidRPr="002E182C">
      <w:rPr>
        <w:noProof/>
        <w:sz w:val="16"/>
        <w:szCs w:val="16"/>
        <w:lang w:val="en-US"/>
      </w:rPr>
      <w:t>2024\HOTĂRÂRI\17518</w:t>
    </w:r>
    <w:r w:rsidR="002E182C">
      <w:rPr>
        <w:noProof/>
        <w:lang w:val="en-US"/>
      </w:rPr>
      <w:t>\17518-redactat-ru.docx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658B751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E182C">
      <w:rPr>
        <w:noProof/>
        <w:lang w:val="en-US"/>
      </w:rPr>
      <w:t>Z:\1.DRAN\009\</w:t>
    </w:r>
    <w:r w:rsidR="002E182C" w:rsidRPr="002E182C">
      <w:rPr>
        <w:noProof/>
        <w:sz w:val="16"/>
        <w:szCs w:val="16"/>
        <w:lang w:val="en-US"/>
      </w:rPr>
      <w:t>2024\HOTĂRÂRI\17518</w:t>
    </w:r>
    <w:r w:rsidR="002E182C">
      <w:rPr>
        <w:noProof/>
        <w:lang w:val="en-US"/>
      </w:rPr>
      <w:t>\17518-redactat-ru.docx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16A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9E0BB4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E182C">
            <w:rPr>
              <w:rFonts w:ascii="Times New Roman" w:hAnsi="Times New Roman"/>
              <w:b/>
              <w:sz w:val="28"/>
              <w:szCs w:val="28"/>
              <w:u w:val="single"/>
            </w:rPr>
            <w:t>26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0079"/>
    <w:rsid w:val="00072688"/>
    <w:rsid w:val="000750F9"/>
    <w:rsid w:val="00084BC2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33EE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17063"/>
    <w:rsid w:val="00222607"/>
    <w:rsid w:val="002336E7"/>
    <w:rsid w:val="002362C3"/>
    <w:rsid w:val="00242697"/>
    <w:rsid w:val="002478C4"/>
    <w:rsid w:val="00250ADE"/>
    <w:rsid w:val="00256E61"/>
    <w:rsid w:val="00262AE1"/>
    <w:rsid w:val="00266BE9"/>
    <w:rsid w:val="0027678C"/>
    <w:rsid w:val="00280DFC"/>
    <w:rsid w:val="002939C9"/>
    <w:rsid w:val="002B0498"/>
    <w:rsid w:val="002B268F"/>
    <w:rsid w:val="002D0D73"/>
    <w:rsid w:val="002D316E"/>
    <w:rsid w:val="002E182C"/>
    <w:rsid w:val="002F1090"/>
    <w:rsid w:val="002F5CA3"/>
    <w:rsid w:val="003045C0"/>
    <w:rsid w:val="00306840"/>
    <w:rsid w:val="0030693B"/>
    <w:rsid w:val="0033524F"/>
    <w:rsid w:val="003407F8"/>
    <w:rsid w:val="00340835"/>
    <w:rsid w:val="00342405"/>
    <w:rsid w:val="00347F50"/>
    <w:rsid w:val="00350CC3"/>
    <w:rsid w:val="0035144B"/>
    <w:rsid w:val="00382512"/>
    <w:rsid w:val="0038272F"/>
    <w:rsid w:val="003858C9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A69DE"/>
    <w:rsid w:val="004B643A"/>
    <w:rsid w:val="004B6DFE"/>
    <w:rsid w:val="004C34D6"/>
    <w:rsid w:val="004C734E"/>
    <w:rsid w:val="004D153E"/>
    <w:rsid w:val="004D5D32"/>
    <w:rsid w:val="004D6CB3"/>
    <w:rsid w:val="004E6400"/>
    <w:rsid w:val="004F0C71"/>
    <w:rsid w:val="004F78F3"/>
    <w:rsid w:val="00507D25"/>
    <w:rsid w:val="00521744"/>
    <w:rsid w:val="00522E0C"/>
    <w:rsid w:val="00522FFA"/>
    <w:rsid w:val="00526A44"/>
    <w:rsid w:val="00526DE6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67D"/>
    <w:rsid w:val="00604873"/>
    <w:rsid w:val="00612679"/>
    <w:rsid w:val="00626B93"/>
    <w:rsid w:val="00632912"/>
    <w:rsid w:val="006337CD"/>
    <w:rsid w:val="0064535B"/>
    <w:rsid w:val="00650B47"/>
    <w:rsid w:val="00655B05"/>
    <w:rsid w:val="0066749B"/>
    <w:rsid w:val="006674E4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3D5F"/>
    <w:rsid w:val="006D59F0"/>
    <w:rsid w:val="00700C2E"/>
    <w:rsid w:val="0070297E"/>
    <w:rsid w:val="0070624D"/>
    <w:rsid w:val="00712010"/>
    <w:rsid w:val="00715D87"/>
    <w:rsid w:val="007236E1"/>
    <w:rsid w:val="007306DF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96C46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5572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3C20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0FAB"/>
    <w:rsid w:val="00B846B9"/>
    <w:rsid w:val="00B87FAD"/>
    <w:rsid w:val="00B9798F"/>
    <w:rsid w:val="00BA21D5"/>
    <w:rsid w:val="00BA2670"/>
    <w:rsid w:val="00BA449B"/>
    <w:rsid w:val="00BB2576"/>
    <w:rsid w:val="00BC1160"/>
    <w:rsid w:val="00BC3045"/>
    <w:rsid w:val="00BC744D"/>
    <w:rsid w:val="00BD71B3"/>
    <w:rsid w:val="00BE3531"/>
    <w:rsid w:val="00BE6DFA"/>
    <w:rsid w:val="00BF1362"/>
    <w:rsid w:val="00BF6AC2"/>
    <w:rsid w:val="00C04387"/>
    <w:rsid w:val="00C24AAB"/>
    <w:rsid w:val="00C31F65"/>
    <w:rsid w:val="00C36403"/>
    <w:rsid w:val="00C4610E"/>
    <w:rsid w:val="00C516AE"/>
    <w:rsid w:val="00C603E2"/>
    <w:rsid w:val="00C6384D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282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545"/>
    <w:rsid w:val="00DB56BB"/>
    <w:rsid w:val="00DB6C04"/>
    <w:rsid w:val="00DC3489"/>
    <w:rsid w:val="00DC555E"/>
    <w:rsid w:val="00DD3F7F"/>
    <w:rsid w:val="00DF17F2"/>
    <w:rsid w:val="00DF47BD"/>
    <w:rsid w:val="00DF6675"/>
    <w:rsid w:val="00E06FA3"/>
    <w:rsid w:val="00E21E67"/>
    <w:rsid w:val="00E269BA"/>
    <w:rsid w:val="00E47FA8"/>
    <w:rsid w:val="00E75369"/>
    <w:rsid w:val="00E90497"/>
    <w:rsid w:val="00E92596"/>
    <w:rsid w:val="00E9281C"/>
    <w:rsid w:val="00EA6686"/>
    <w:rsid w:val="00EB3081"/>
    <w:rsid w:val="00EB4F81"/>
    <w:rsid w:val="00ED2AF9"/>
    <w:rsid w:val="00EE18F8"/>
    <w:rsid w:val="00EE2896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6A65AA06-439D-4CC6-B995-C8267DA2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644B847-A122-412F-A3B1-75C6A6610A7E}"/>
</file>

<file path=customXml/itemProps2.xml><?xml version="1.0" encoding="utf-8"?>
<ds:datastoreItem xmlns:ds="http://schemas.openxmlformats.org/officeDocument/2006/customXml" ds:itemID="{BC70C3E3-BA01-4FF8-A67D-22742EFB40C6}"/>
</file>

<file path=customXml/itemProps3.xml><?xml version="1.0" encoding="utf-8"?>
<ds:datastoreItem xmlns:ds="http://schemas.openxmlformats.org/officeDocument/2006/customXml" ds:itemID="{57E0AADF-C20D-4252-9844-056B9DE3CC63}"/>
</file>

<file path=customXml/itemProps4.xml><?xml version="1.0" encoding="utf-8"?>
<ds:datastoreItem xmlns:ds="http://schemas.openxmlformats.org/officeDocument/2006/customXml" ds:itemID="{97F8700F-6FAA-467E-AAB5-7FA0F18340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7</Pages>
  <Words>1496</Words>
  <Characters>8678</Characters>
  <Application>Microsoft Office Word</Application>
  <DocSecurity>0</DocSecurity>
  <Lines>72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199.2024.ru</dc:title>
  <dc:creator>user</dc:creator>
  <cp:lastModifiedBy>Eugenia Cartin</cp:lastModifiedBy>
  <cp:revision>40</cp:revision>
  <cp:lastPrinted>2024-06-26T11:00:00Z</cp:lastPrinted>
  <dcterms:created xsi:type="dcterms:W3CDTF">2023-10-03T11:44:00Z</dcterms:created>
  <dcterms:modified xsi:type="dcterms:W3CDTF">2024-06-26T11:00:00Z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