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BA5562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461D9508" w:rsidR="00226840" w:rsidRPr="00BA5562" w:rsidRDefault="00BA5562" w:rsidP="00777947">
      <w:pPr>
        <w:ind w:right="-1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6E2ADD">
        <w:rPr>
          <w:sz w:val="24"/>
          <w:szCs w:val="24"/>
          <w:lang w:val="ru-RU"/>
        </w:rPr>
        <w:t xml:space="preserve">20 ноября </w:t>
      </w:r>
      <w:r w:rsidR="006B26AF">
        <w:rPr>
          <w:sz w:val="24"/>
          <w:szCs w:val="24"/>
          <w:lang w:val="ro-RO"/>
        </w:rPr>
        <w:t>2024</w:t>
      </w:r>
      <w:r>
        <w:rPr>
          <w:sz w:val="24"/>
          <w:szCs w:val="24"/>
          <w:lang w:val="ru-RU"/>
        </w:rPr>
        <w:t> г.</w:t>
      </w:r>
    </w:p>
    <w:p w14:paraId="10C01C95" w14:textId="4A7620CC" w:rsidR="00226840" w:rsidRPr="008B51FA" w:rsidRDefault="00BA5562" w:rsidP="00777947">
      <w:pPr>
        <w:ind w:right="-1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u-RU"/>
        </w:rPr>
        <w:t>Протокольное решение №</w:t>
      </w:r>
      <w:r w:rsidR="00226840" w:rsidRPr="008B51FA">
        <w:rPr>
          <w:sz w:val="24"/>
          <w:szCs w:val="24"/>
          <w:lang w:val="ro-RO"/>
        </w:rPr>
        <w:t xml:space="preserve"> </w:t>
      </w:r>
      <w:r w:rsidR="00637D27">
        <w:rPr>
          <w:sz w:val="24"/>
          <w:szCs w:val="24"/>
          <w:lang w:val="ro-RO"/>
        </w:rPr>
        <w:t>47.6</w:t>
      </w:r>
      <w:r w:rsidR="006B26AF">
        <w:rPr>
          <w:sz w:val="24"/>
          <w:szCs w:val="24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BA5562">
        <w:rPr>
          <w:i/>
          <w:iCs/>
          <w:sz w:val="28"/>
          <w:szCs w:val="28"/>
          <w:lang w:val="ru-RU"/>
        </w:rPr>
        <w:t>Проект</w:t>
      </w:r>
      <w:r w:rsidR="00674757">
        <w:rPr>
          <w:sz w:val="28"/>
          <w:szCs w:val="28"/>
          <w:lang w:val="ro-RO"/>
        </w:rPr>
        <w:t xml:space="preserve"> </w:t>
      </w:r>
    </w:p>
    <w:p w14:paraId="0126C88B" w14:textId="6D5A166F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34429CB5" w14:textId="06D135E1" w:rsidR="00674757" w:rsidRDefault="00BA5562" w:rsidP="00063B08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063B08">
        <w:rPr>
          <w:b/>
          <w:bCs/>
          <w:sz w:val="28"/>
          <w:szCs w:val="28"/>
          <w:lang w:val="ru-RU"/>
        </w:rPr>
        <w:t>З А К О Н</w:t>
      </w:r>
    </w:p>
    <w:p w14:paraId="230CA120" w14:textId="77777777" w:rsidR="00063B08" w:rsidRPr="00063B08" w:rsidRDefault="00063B08" w:rsidP="00063B08">
      <w:pPr>
        <w:ind w:right="-1" w:firstLine="0"/>
        <w:jc w:val="center"/>
        <w:rPr>
          <w:b/>
          <w:bCs/>
          <w:sz w:val="28"/>
          <w:szCs w:val="28"/>
          <w:lang w:val="ru-RU"/>
        </w:rPr>
      </w:pPr>
    </w:p>
    <w:p w14:paraId="21EB4D71" w14:textId="77777777" w:rsidR="00063B08" w:rsidRDefault="0011472D" w:rsidP="00063B08">
      <w:pPr>
        <w:ind w:firstLine="0"/>
        <w:jc w:val="center"/>
        <w:rPr>
          <w:b/>
          <w:bCs/>
          <w:color w:val="000000"/>
          <w:sz w:val="28"/>
          <w:szCs w:val="28"/>
          <w:lang w:val="ro-MD"/>
        </w:rPr>
      </w:pPr>
      <w:r w:rsidRPr="00063B08">
        <w:rPr>
          <w:b/>
          <w:bCs/>
          <w:color w:val="000000"/>
          <w:sz w:val="28"/>
          <w:szCs w:val="28"/>
          <w:lang w:val="ru-RU"/>
        </w:rPr>
        <w:t xml:space="preserve">о внесении изменений в Кодекс </w:t>
      </w:r>
      <w:r w:rsidR="00063B08" w:rsidRPr="00063B08">
        <w:rPr>
          <w:b/>
          <w:bCs/>
          <w:color w:val="000000"/>
          <w:sz w:val="28"/>
          <w:szCs w:val="28"/>
          <w:lang w:val="ru-RU"/>
        </w:rPr>
        <w:t>Республики Молдова</w:t>
      </w:r>
      <w:r w:rsidR="00063B08">
        <w:rPr>
          <w:b/>
          <w:bCs/>
          <w:color w:val="000000"/>
          <w:sz w:val="28"/>
          <w:szCs w:val="28"/>
          <w:lang w:val="ro-MD"/>
        </w:rPr>
        <w:t xml:space="preserve"> </w:t>
      </w:r>
    </w:p>
    <w:p w14:paraId="5AEA1D72" w14:textId="368E1ECB" w:rsidR="0011472D" w:rsidRDefault="0011472D" w:rsidP="00063B08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  <w:r w:rsidRPr="00063B08">
        <w:rPr>
          <w:b/>
          <w:bCs/>
          <w:color w:val="000000"/>
          <w:sz w:val="28"/>
          <w:szCs w:val="28"/>
          <w:lang w:val="ru-RU"/>
        </w:rPr>
        <w:t>об образовании № 152/2014</w:t>
      </w:r>
    </w:p>
    <w:p w14:paraId="0540273E" w14:textId="77777777" w:rsidR="00063B08" w:rsidRPr="00063B08" w:rsidRDefault="00063B08" w:rsidP="00063B08">
      <w:pPr>
        <w:ind w:firstLine="0"/>
        <w:jc w:val="center"/>
        <w:rPr>
          <w:b/>
          <w:bCs/>
          <w:color w:val="000000"/>
          <w:sz w:val="28"/>
          <w:szCs w:val="28"/>
          <w:lang w:val="ru-RU"/>
        </w:rPr>
      </w:pPr>
    </w:p>
    <w:p w14:paraId="627891BA" w14:textId="77777777" w:rsidR="0011472D" w:rsidRPr="00063B08" w:rsidRDefault="0011472D" w:rsidP="00063B08">
      <w:pPr>
        <w:spacing w:before="240"/>
        <w:rPr>
          <w:bCs/>
          <w:color w:val="000000"/>
          <w:sz w:val="28"/>
          <w:szCs w:val="28"/>
          <w:lang w:val="ru-RU"/>
        </w:rPr>
      </w:pPr>
      <w:r w:rsidRPr="00063B08">
        <w:rPr>
          <w:bCs/>
          <w:color w:val="000000"/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14:paraId="467B7B50" w14:textId="7A04B1B2" w:rsidR="0011472D" w:rsidRPr="00063B08" w:rsidRDefault="0011472D" w:rsidP="0011472D">
      <w:pPr>
        <w:spacing w:before="240" w:after="240"/>
        <w:ind w:firstLine="700"/>
        <w:rPr>
          <w:color w:val="000000"/>
          <w:sz w:val="28"/>
          <w:szCs w:val="28"/>
          <w:lang w:val="ru-RU"/>
        </w:rPr>
      </w:pPr>
      <w:r w:rsidRPr="00063B08">
        <w:rPr>
          <w:b/>
          <w:bCs/>
          <w:color w:val="000000"/>
          <w:sz w:val="28"/>
          <w:szCs w:val="28"/>
          <w:lang w:val="ru-RU"/>
        </w:rPr>
        <w:t xml:space="preserve">Единая статья. – </w:t>
      </w:r>
      <w:r w:rsidRPr="00063B08">
        <w:rPr>
          <w:color w:val="000000"/>
          <w:sz w:val="28"/>
          <w:szCs w:val="28"/>
          <w:lang w:val="ru-RU"/>
        </w:rPr>
        <w:t xml:space="preserve"> В Кодекс </w:t>
      </w:r>
      <w:r w:rsidR="00063B08" w:rsidRPr="00063B08">
        <w:rPr>
          <w:color w:val="000000"/>
          <w:sz w:val="28"/>
          <w:szCs w:val="28"/>
          <w:lang w:val="ru-RU"/>
        </w:rPr>
        <w:t xml:space="preserve">Республики Молдова </w:t>
      </w:r>
      <w:r w:rsidRPr="00063B08">
        <w:rPr>
          <w:color w:val="000000"/>
          <w:sz w:val="28"/>
          <w:szCs w:val="28"/>
          <w:lang w:val="ru-RU"/>
        </w:rPr>
        <w:t>об образовании №</w:t>
      </w:r>
      <w:r w:rsidR="00063B08">
        <w:rPr>
          <w:color w:val="000000"/>
          <w:sz w:val="28"/>
          <w:szCs w:val="28"/>
          <w:lang w:val="ro-MD"/>
        </w:rPr>
        <w:t> </w:t>
      </w:r>
      <w:r w:rsidRPr="00063B08">
        <w:rPr>
          <w:color w:val="000000"/>
          <w:sz w:val="28"/>
          <w:szCs w:val="28"/>
          <w:lang w:val="ru-RU"/>
        </w:rPr>
        <w:t xml:space="preserve">152/2014 (Официальный монитор Республики Молдова, </w:t>
      </w:r>
      <w:smartTag w:uri="urn:schemas-microsoft-com:office:smarttags" w:element="metricconverter">
        <w:smartTagPr>
          <w:attr w:name="ProductID" w:val="2014 г"/>
        </w:smartTagPr>
        <w:r w:rsidRPr="00063B08">
          <w:rPr>
            <w:color w:val="000000"/>
            <w:sz w:val="28"/>
            <w:szCs w:val="28"/>
            <w:lang w:val="ru-RU"/>
          </w:rPr>
          <w:t>2014 г</w:t>
        </w:r>
      </w:smartTag>
      <w:r w:rsidRPr="00063B08">
        <w:rPr>
          <w:color w:val="000000"/>
          <w:sz w:val="28"/>
          <w:szCs w:val="28"/>
          <w:lang w:val="ru-RU"/>
        </w:rPr>
        <w:t xml:space="preserve">., № 319-324, ст. 634), с последующими изменениями, внести следующие изменения: </w:t>
      </w:r>
    </w:p>
    <w:p w14:paraId="0A3697BD" w14:textId="415DE83F" w:rsidR="0011472D" w:rsidRDefault="0011472D" w:rsidP="0011472D">
      <w:pPr>
        <w:rPr>
          <w:sz w:val="28"/>
          <w:szCs w:val="28"/>
          <w:lang w:val="ru-RU"/>
        </w:rPr>
      </w:pPr>
      <w:r w:rsidRPr="00063B08">
        <w:rPr>
          <w:sz w:val="28"/>
          <w:szCs w:val="28"/>
          <w:lang w:val="ru-RU"/>
        </w:rPr>
        <w:t xml:space="preserve">1. Пункт а) части (2) статьи 31 дополнить текстом «, по общему профилю». </w:t>
      </w:r>
    </w:p>
    <w:p w14:paraId="2CBE2AF4" w14:textId="77777777" w:rsidR="00063B08" w:rsidRPr="00063B08" w:rsidRDefault="00063B08" w:rsidP="0011472D">
      <w:pPr>
        <w:rPr>
          <w:sz w:val="28"/>
          <w:szCs w:val="28"/>
          <w:lang w:val="ru-RU"/>
        </w:rPr>
      </w:pPr>
    </w:p>
    <w:p w14:paraId="73C9CDB4" w14:textId="77777777" w:rsidR="00063B08" w:rsidRDefault="0011472D" w:rsidP="00063B0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63B08">
        <w:rPr>
          <w:rFonts w:ascii="Times New Roman" w:hAnsi="Times New Roman"/>
          <w:color w:val="000000"/>
          <w:sz w:val="28"/>
          <w:szCs w:val="28"/>
          <w:lang w:val="ru-RU"/>
        </w:rPr>
        <w:t xml:space="preserve">2. </w:t>
      </w:r>
      <w:r w:rsidR="00063B08">
        <w:rPr>
          <w:rFonts w:ascii="Times New Roman" w:hAnsi="Times New Roman"/>
          <w:color w:val="000000"/>
          <w:sz w:val="28"/>
          <w:szCs w:val="28"/>
          <w:lang w:val="ru-RU"/>
        </w:rPr>
        <w:t xml:space="preserve">В </w:t>
      </w:r>
      <w:r w:rsidR="00063B08" w:rsidRPr="00063B08">
        <w:rPr>
          <w:rFonts w:ascii="Times New Roman" w:hAnsi="Times New Roman"/>
          <w:color w:val="000000"/>
          <w:sz w:val="28"/>
          <w:szCs w:val="28"/>
          <w:lang w:val="ru-RU"/>
        </w:rPr>
        <w:t xml:space="preserve">статью </w:t>
      </w:r>
      <w:r w:rsidRPr="00063B08">
        <w:rPr>
          <w:rFonts w:ascii="Times New Roman" w:hAnsi="Times New Roman"/>
          <w:color w:val="000000"/>
          <w:sz w:val="28"/>
          <w:szCs w:val="28"/>
          <w:lang w:val="ru-RU"/>
        </w:rPr>
        <w:t>137</w:t>
      </w:r>
      <w:r w:rsidRPr="00063B08">
        <w:rPr>
          <w:rFonts w:ascii="Times New Roman" w:hAnsi="Times New Roman"/>
          <w:color w:val="000000"/>
          <w:sz w:val="28"/>
          <w:szCs w:val="28"/>
          <w:vertAlign w:val="superscript"/>
          <w:lang w:val="ru-RU"/>
        </w:rPr>
        <w:t>2</w:t>
      </w:r>
      <w:r w:rsidRPr="00063B0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063B08" w:rsidRPr="00063B08">
        <w:rPr>
          <w:rFonts w:ascii="Times New Roman" w:hAnsi="Times New Roman"/>
          <w:color w:val="000000"/>
          <w:sz w:val="28"/>
          <w:szCs w:val="28"/>
          <w:lang w:val="ru-RU"/>
        </w:rPr>
        <w:t xml:space="preserve">внести следующие изменения: </w:t>
      </w:r>
    </w:p>
    <w:p w14:paraId="6F700BB5" w14:textId="77777777" w:rsidR="00063B08" w:rsidRDefault="0011472D" w:rsidP="00063B0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63B08">
        <w:rPr>
          <w:rFonts w:ascii="Times New Roman" w:hAnsi="Times New Roman"/>
          <w:color w:val="000000"/>
          <w:sz w:val="28"/>
          <w:szCs w:val="28"/>
          <w:lang w:val="ru-RU"/>
        </w:rPr>
        <w:t>название статьи</w:t>
      </w:r>
      <w:r w:rsidRPr="00063B08">
        <w:rPr>
          <w:rFonts w:ascii="Times New Roman" w:hAnsi="Times New Roman"/>
          <w:color w:val="000000"/>
          <w:sz w:val="28"/>
          <w:szCs w:val="28"/>
          <w:vertAlign w:val="superscript"/>
          <w:lang w:val="ru-RU"/>
        </w:rPr>
        <w:t xml:space="preserve"> </w:t>
      </w:r>
      <w:r w:rsidRPr="00063B08">
        <w:rPr>
          <w:rFonts w:ascii="Times New Roman" w:hAnsi="Times New Roman"/>
          <w:color w:val="000000"/>
          <w:sz w:val="28"/>
          <w:szCs w:val="28"/>
          <w:lang w:val="ru-RU"/>
        </w:rPr>
        <w:t>изложить в следующей редакции</w:t>
      </w:r>
      <w:r w:rsidR="00063B08">
        <w:rPr>
          <w:rFonts w:ascii="Times New Roman" w:hAnsi="Times New Roman"/>
          <w:color w:val="000000"/>
          <w:sz w:val="28"/>
          <w:szCs w:val="28"/>
          <w:lang w:val="ru-RU"/>
        </w:rPr>
        <w:t>:</w:t>
      </w:r>
      <w:r w:rsidRPr="00063B0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</w:p>
    <w:p w14:paraId="0B4EAC3A" w14:textId="2CA14752" w:rsidR="0011472D" w:rsidRPr="00063B08" w:rsidRDefault="0011472D" w:rsidP="00063B08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B08">
        <w:rPr>
          <w:rFonts w:ascii="Times New Roman" w:hAnsi="Times New Roman"/>
          <w:color w:val="000000"/>
          <w:sz w:val="28"/>
          <w:szCs w:val="28"/>
          <w:lang w:val="ru-RU"/>
        </w:rPr>
        <w:t>«</w:t>
      </w:r>
      <w:r w:rsidR="00063B08" w:rsidRPr="00063B08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Статья 137</w:t>
      </w:r>
      <w:r w:rsidR="00063B08" w:rsidRPr="00063B08">
        <w:rPr>
          <w:rFonts w:ascii="Times New Roman" w:hAnsi="Times New Roman"/>
          <w:b/>
          <w:bCs/>
          <w:color w:val="000000"/>
          <w:sz w:val="28"/>
          <w:szCs w:val="28"/>
          <w:vertAlign w:val="superscript"/>
          <w:lang w:val="ru-RU"/>
        </w:rPr>
        <w:t>2</w:t>
      </w:r>
      <w:r w:rsidR="00063B08" w:rsidRPr="00063B08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.</w:t>
      </w:r>
      <w:r w:rsidR="00063B0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063B08">
        <w:rPr>
          <w:rFonts w:ascii="Times New Roman" w:hAnsi="Times New Roman"/>
          <w:color w:val="000000"/>
          <w:sz w:val="28"/>
          <w:szCs w:val="28"/>
          <w:lang w:val="ru-RU"/>
        </w:rPr>
        <w:t xml:space="preserve">Ограничение использования мобильных </w:t>
      </w:r>
      <w:r w:rsidRPr="00063B08">
        <w:rPr>
          <w:rFonts w:ascii="Times New Roman" w:hAnsi="Times New Roman"/>
          <w:sz w:val="28"/>
          <w:szCs w:val="28"/>
          <w:lang w:val="ru-RU"/>
        </w:rPr>
        <w:t xml:space="preserve">телефонов, </w:t>
      </w:r>
      <w:r w:rsidRPr="00063B0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оборудования электронных коммуникаций и запрещенных </w:t>
      </w:r>
      <w:r w:rsidR="00063B08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предметов</w:t>
      </w:r>
      <w:r w:rsidRPr="00063B08">
        <w:rPr>
          <w:rFonts w:ascii="Times New Roman" w:hAnsi="Times New Roman"/>
          <w:sz w:val="28"/>
          <w:szCs w:val="28"/>
          <w:lang w:val="ru-RU"/>
        </w:rPr>
        <w:t>»</w:t>
      </w:r>
      <w:r w:rsidR="00063B08">
        <w:rPr>
          <w:rFonts w:ascii="Times New Roman" w:hAnsi="Times New Roman"/>
          <w:sz w:val="28"/>
          <w:szCs w:val="28"/>
          <w:lang w:val="ru-RU"/>
        </w:rPr>
        <w:t>;</w:t>
      </w:r>
    </w:p>
    <w:p w14:paraId="6431E171" w14:textId="77777777" w:rsidR="0011472D" w:rsidRPr="00063B08" w:rsidRDefault="0011472D" w:rsidP="0011472D">
      <w:pPr>
        <w:rPr>
          <w:color w:val="000000"/>
          <w:sz w:val="12"/>
          <w:szCs w:val="12"/>
          <w:lang w:val="ru-RU"/>
        </w:rPr>
      </w:pPr>
    </w:p>
    <w:p w14:paraId="68A2AAFA" w14:textId="77777777" w:rsidR="0011472D" w:rsidRPr="00063B08" w:rsidRDefault="0011472D" w:rsidP="0011472D">
      <w:pPr>
        <w:rPr>
          <w:sz w:val="28"/>
          <w:szCs w:val="28"/>
          <w:lang w:val="ru-RU"/>
        </w:rPr>
      </w:pPr>
      <w:r w:rsidRPr="00063B08">
        <w:rPr>
          <w:color w:val="000000"/>
          <w:sz w:val="28"/>
          <w:szCs w:val="28"/>
          <w:lang w:val="ru-RU"/>
        </w:rPr>
        <w:t>дополнить частями (5) и (6)</w:t>
      </w:r>
      <w:r w:rsidRPr="00063B08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063B08">
        <w:rPr>
          <w:color w:val="000000"/>
          <w:sz w:val="28"/>
          <w:szCs w:val="28"/>
          <w:lang w:val="ru-RU"/>
        </w:rPr>
        <w:t>следующего содержания:</w:t>
      </w:r>
    </w:p>
    <w:p w14:paraId="43862D7C" w14:textId="45B9584B" w:rsidR="0011472D" w:rsidRPr="00063B08" w:rsidRDefault="0011472D" w:rsidP="0011472D">
      <w:pPr>
        <w:rPr>
          <w:color w:val="000000"/>
          <w:sz w:val="28"/>
          <w:szCs w:val="28"/>
          <w:lang w:val="ru-RU"/>
        </w:rPr>
      </w:pPr>
      <w:r w:rsidRPr="00063B08">
        <w:rPr>
          <w:color w:val="000000"/>
          <w:sz w:val="28"/>
          <w:szCs w:val="28"/>
          <w:lang w:val="ru-RU"/>
        </w:rPr>
        <w:t>«(5) Уч</w:t>
      </w:r>
      <w:r w:rsidR="00063B08">
        <w:rPr>
          <w:color w:val="000000"/>
          <w:sz w:val="28"/>
          <w:szCs w:val="28"/>
          <w:lang w:val="ru-RU"/>
        </w:rPr>
        <w:t>ащимся</w:t>
      </w:r>
      <w:r w:rsidRPr="00063B08">
        <w:rPr>
          <w:color w:val="000000"/>
          <w:sz w:val="28"/>
          <w:szCs w:val="28"/>
          <w:lang w:val="ru-RU"/>
        </w:rPr>
        <w:t xml:space="preserve"> запрещается использовать мобильные телефоны и/или любое другое оборудование электронных коммуникаций во время уроков, за исключением их использования: </w:t>
      </w:r>
    </w:p>
    <w:p w14:paraId="0D8BC0C5" w14:textId="6EC59BE4" w:rsidR="0011472D" w:rsidRPr="00063B08" w:rsidRDefault="0011472D" w:rsidP="00D37E52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B08">
        <w:rPr>
          <w:rFonts w:ascii="Times New Roman" w:hAnsi="Times New Roman"/>
          <w:sz w:val="28"/>
          <w:szCs w:val="28"/>
          <w:lang w:val="ru-RU"/>
        </w:rPr>
        <w:t xml:space="preserve">в образовательных целях, установленных педагогическими </w:t>
      </w:r>
      <w:r w:rsidR="00D37E52">
        <w:rPr>
          <w:rFonts w:ascii="Times New Roman" w:hAnsi="Times New Roman"/>
          <w:sz w:val="28"/>
          <w:szCs w:val="28"/>
          <w:lang w:val="ru-RU"/>
        </w:rPr>
        <w:t>работниками</w:t>
      </w:r>
      <w:r w:rsidRPr="00063B08">
        <w:rPr>
          <w:rFonts w:ascii="Times New Roman" w:hAnsi="Times New Roman"/>
          <w:sz w:val="28"/>
          <w:szCs w:val="28"/>
          <w:lang w:val="ru-RU"/>
        </w:rPr>
        <w:t>;</w:t>
      </w:r>
    </w:p>
    <w:p w14:paraId="456F0D6C" w14:textId="4CB2377F" w:rsidR="0011472D" w:rsidRPr="00063B08" w:rsidRDefault="0011472D" w:rsidP="00D37E52">
      <w:pPr>
        <w:pStyle w:val="ListParagraph"/>
        <w:numPr>
          <w:ilvl w:val="0"/>
          <w:numId w:val="1"/>
        </w:numPr>
        <w:tabs>
          <w:tab w:val="left" w:pos="993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B08">
        <w:rPr>
          <w:rFonts w:ascii="Times New Roman" w:hAnsi="Times New Roman"/>
          <w:sz w:val="28"/>
          <w:szCs w:val="28"/>
          <w:lang w:val="ru-RU"/>
        </w:rPr>
        <w:t>в экстренных ситуациях (</w:t>
      </w:r>
      <w:r w:rsidR="00063B08">
        <w:rPr>
          <w:rFonts w:ascii="Times New Roman" w:hAnsi="Times New Roman"/>
          <w:sz w:val="28"/>
          <w:szCs w:val="28"/>
          <w:lang w:val="ru-RU"/>
        </w:rPr>
        <w:t>плохое</w:t>
      </w:r>
      <w:r w:rsidRPr="00063B08">
        <w:rPr>
          <w:rFonts w:ascii="Times New Roman" w:hAnsi="Times New Roman"/>
          <w:sz w:val="28"/>
          <w:szCs w:val="28"/>
          <w:lang w:val="ru-RU"/>
        </w:rPr>
        <w:t xml:space="preserve"> состояние здоровья учащегося или педагогического </w:t>
      </w:r>
      <w:r w:rsidR="00D37E52">
        <w:rPr>
          <w:rFonts w:ascii="Times New Roman" w:hAnsi="Times New Roman"/>
          <w:sz w:val="28"/>
          <w:szCs w:val="28"/>
          <w:lang w:val="ru-RU"/>
        </w:rPr>
        <w:t>работника</w:t>
      </w:r>
      <w:r w:rsidRPr="00063B08">
        <w:rPr>
          <w:rFonts w:ascii="Times New Roman" w:hAnsi="Times New Roman"/>
          <w:sz w:val="28"/>
          <w:szCs w:val="28"/>
          <w:lang w:val="ru-RU"/>
        </w:rPr>
        <w:t xml:space="preserve">, проблемы со здоровьем </w:t>
      </w:r>
      <w:r w:rsidR="00D37E52">
        <w:rPr>
          <w:rFonts w:ascii="Times New Roman" w:hAnsi="Times New Roman"/>
          <w:sz w:val="28"/>
          <w:szCs w:val="28"/>
          <w:lang w:val="ru-RU"/>
        </w:rPr>
        <w:t xml:space="preserve">одного из </w:t>
      </w:r>
      <w:r w:rsidRPr="00063B08">
        <w:rPr>
          <w:rFonts w:ascii="Times New Roman" w:hAnsi="Times New Roman"/>
          <w:sz w:val="28"/>
          <w:szCs w:val="28"/>
          <w:lang w:val="ru-RU"/>
        </w:rPr>
        <w:t>член</w:t>
      </w:r>
      <w:r w:rsidR="00D37E52">
        <w:rPr>
          <w:rFonts w:ascii="Times New Roman" w:hAnsi="Times New Roman"/>
          <w:sz w:val="28"/>
          <w:szCs w:val="28"/>
          <w:lang w:val="ru-RU"/>
        </w:rPr>
        <w:t xml:space="preserve">ов </w:t>
      </w:r>
      <w:r w:rsidRPr="00063B08">
        <w:rPr>
          <w:rFonts w:ascii="Times New Roman" w:hAnsi="Times New Roman"/>
          <w:sz w:val="28"/>
          <w:szCs w:val="28"/>
          <w:lang w:val="ru-RU"/>
        </w:rPr>
        <w:t>семьи, непредвиденные кризисные ситуации);</w:t>
      </w:r>
    </w:p>
    <w:p w14:paraId="5062C97E" w14:textId="00C0C7FB" w:rsidR="0011472D" w:rsidRPr="00063B08" w:rsidRDefault="0011472D" w:rsidP="00D37E52">
      <w:pPr>
        <w:pStyle w:val="ListParagraph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63B08">
        <w:rPr>
          <w:rFonts w:ascii="Times New Roman" w:hAnsi="Times New Roman"/>
          <w:sz w:val="28"/>
          <w:szCs w:val="28"/>
          <w:lang w:val="ru-RU"/>
        </w:rPr>
        <w:t xml:space="preserve">в случае необходимости постоянного мониторинга с помощью </w:t>
      </w:r>
      <w:r w:rsidR="00D37E52">
        <w:rPr>
          <w:rFonts w:ascii="Times New Roman" w:hAnsi="Times New Roman"/>
          <w:sz w:val="28"/>
          <w:szCs w:val="28"/>
          <w:lang w:val="ru-RU"/>
        </w:rPr>
        <w:t>вспомогательного</w:t>
      </w:r>
      <w:r w:rsidRPr="00063B08">
        <w:rPr>
          <w:rFonts w:ascii="Times New Roman" w:hAnsi="Times New Roman"/>
          <w:sz w:val="28"/>
          <w:szCs w:val="28"/>
          <w:lang w:val="ru-RU"/>
        </w:rPr>
        <w:t xml:space="preserve"> оборудования </w:t>
      </w:r>
      <w:r w:rsidR="00D37E52">
        <w:rPr>
          <w:rFonts w:ascii="Times New Roman" w:hAnsi="Times New Roman"/>
          <w:sz w:val="28"/>
          <w:szCs w:val="28"/>
          <w:lang w:val="ru-RU"/>
        </w:rPr>
        <w:t xml:space="preserve">состояния </w:t>
      </w:r>
      <w:r w:rsidRPr="00063B08">
        <w:rPr>
          <w:rFonts w:ascii="Times New Roman" w:hAnsi="Times New Roman"/>
          <w:sz w:val="28"/>
          <w:szCs w:val="28"/>
          <w:lang w:val="ru-RU"/>
        </w:rPr>
        <w:t xml:space="preserve">здоровья учащихся с ограниченными возможностями или острыми хроническими соматическими заболеваниями, подтвержденными документально. </w:t>
      </w:r>
    </w:p>
    <w:p w14:paraId="78D8B7C5" w14:textId="77777777" w:rsidR="0011472D" w:rsidRPr="00063B08" w:rsidRDefault="0011472D" w:rsidP="0011472D">
      <w:pPr>
        <w:rPr>
          <w:color w:val="000000"/>
          <w:sz w:val="28"/>
          <w:szCs w:val="28"/>
          <w:lang w:val="ru-RU"/>
        </w:rPr>
      </w:pPr>
      <w:r w:rsidRPr="00063B08">
        <w:rPr>
          <w:color w:val="000000"/>
          <w:sz w:val="28"/>
          <w:szCs w:val="28"/>
          <w:lang w:val="ru-RU"/>
        </w:rPr>
        <w:t xml:space="preserve">(6) Условия и порядок использования мобильных телефонов и/или любого другого оборудования электронных коммуникаций предусмотрены в Рамочном положении об использовании мобильных телефонов и/или </w:t>
      </w:r>
      <w:r w:rsidRPr="00063B08">
        <w:rPr>
          <w:color w:val="000000"/>
          <w:sz w:val="28"/>
          <w:szCs w:val="28"/>
          <w:lang w:val="ru-RU"/>
        </w:rPr>
        <w:lastRenderedPageBreak/>
        <w:t>любого другого оборудования электронных коммуникаций в образовательных учреждениях, утвержденном Министерством образования и исследований.»</w:t>
      </w:r>
    </w:p>
    <w:p w14:paraId="2D0EE7F8" w14:textId="77777777" w:rsidR="0011472D" w:rsidRPr="00063B08" w:rsidRDefault="0011472D" w:rsidP="0011472D">
      <w:pPr>
        <w:shd w:val="clear" w:color="auto" w:fill="FFFFFF"/>
        <w:ind w:firstLine="709"/>
        <w:rPr>
          <w:sz w:val="28"/>
          <w:szCs w:val="28"/>
          <w:lang w:val="ru-RU"/>
        </w:rPr>
      </w:pPr>
    </w:p>
    <w:p w14:paraId="2FE5E20C" w14:textId="77777777" w:rsidR="0011472D" w:rsidRPr="00063B08" w:rsidRDefault="0011472D" w:rsidP="0011472D">
      <w:pPr>
        <w:rPr>
          <w:color w:val="000000"/>
          <w:sz w:val="28"/>
          <w:szCs w:val="28"/>
          <w:lang w:val="ru-RU"/>
        </w:rPr>
      </w:pPr>
      <w:r w:rsidRPr="00063B08">
        <w:rPr>
          <w:color w:val="000000"/>
          <w:sz w:val="28"/>
          <w:szCs w:val="28"/>
          <w:lang w:val="ru-RU"/>
        </w:rPr>
        <w:t>3. Часть (2) статьи 138 дополнить пунктом</w:t>
      </w:r>
      <w:r w:rsidRPr="00063B08">
        <w:rPr>
          <w:color w:val="000000"/>
          <w:sz w:val="28"/>
          <w:szCs w:val="28"/>
          <w:shd w:val="clear" w:color="auto" w:fill="FFFFFF"/>
          <w:lang w:val="ru-RU"/>
        </w:rPr>
        <w:t xml:space="preserve"> e</w:t>
      </w:r>
      <w:r w:rsidRPr="00063B08">
        <w:rPr>
          <w:color w:val="000000"/>
          <w:sz w:val="28"/>
          <w:szCs w:val="28"/>
          <w:shd w:val="clear" w:color="auto" w:fill="FFFFFF"/>
          <w:vertAlign w:val="superscript"/>
          <w:lang w:val="ru-RU"/>
        </w:rPr>
        <w:t>1</w:t>
      </w:r>
      <w:r w:rsidRPr="00063B08">
        <w:rPr>
          <w:color w:val="000000"/>
          <w:sz w:val="28"/>
          <w:szCs w:val="28"/>
          <w:shd w:val="clear" w:color="auto" w:fill="FFFFFF"/>
          <w:lang w:val="ru-RU"/>
        </w:rPr>
        <w:t>)</w:t>
      </w:r>
      <w:r w:rsidRPr="00063B08">
        <w:rPr>
          <w:color w:val="000000"/>
          <w:sz w:val="28"/>
          <w:szCs w:val="28"/>
          <w:lang w:val="ru-RU"/>
        </w:rPr>
        <w:t xml:space="preserve"> следующего содержания: </w:t>
      </w:r>
    </w:p>
    <w:p w14:paraId="211DAEBE" w14:textId="68A9C49C" w:rsidR="0011472D" w:rsidRPr="00063B08" w:rsidRDefault="0011472D" w:rsidP="0011472D">
      <w:pPr>
        <w:rPr>
          <w:color w:val="000000"/>
          <w:sz w:val="28"/>
          <w:szCs w:val="28"/>
          <w:shd w:val="clear" w:color="auto" w:fill="FFFFFF"/>
          <w:lang w:val="ru-RU"/>
        </w:rPr>
      </w:pPr>
      <w:r w:rsidRPr="00063B08">
        <w:rPr>
          <w:color w:val="000000"/>
          <w:sz w:val="28"/>
          <w:szCs w:val="28"/>
          <w:lang w:val="ru-RU"/>
        </w:rPr>
        <w:t>«e</w:t>
      </w:r>
      <w:r w:rsidRPr="00063B08">
        <w:rPr>
          <w:color w:val="000000"/>
          <w:sz w:val="28"/>
          <w:szCs w:val="28"/>
          <w:vertAlign w:val="superscript"/>
          <w:lang w:val="ru-RU"/>
        </w:rPr>
        <w:t>1</w:t>
      </w:r>
      <w:r w:rsidRPr="00063B08">
        <w:rPr>
          <w:color w:val="000000"/>
          <w:sz w:val="28"/>
          <w:szCs w:val="28"/>
          <w:shd w:val="clear" w:color="auto" w:fill="FFFFFF"/>
          <w:lang w:val="ru-RU"/>
        </w:rPr>
        <w:t xml:space="preserve">) </w:t>
      </w:r>
      <w:r w:rsidR="00D37E52">
        <w:rPr>
          <w:color w:val="000000"/>
          <w:sz w:val="28"/>
          <w:szCs w:val="28"/>
          <w:shd w:val="clear" w:color="auto" w:fill="FFFFFF"/>
          <w:lang w:val="ru-RU"/>
        </w:rPr>
        <w:t>осуществлять контроль</w:t>
      </w:r>
      <w:r w:rsidRPr="00063B08">
        <w:rPr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D37E52">
        <w:rPr>
          <w:color w:val="000000"/>
          <w:sz w:val="28"/>
          <w:szCs w:val="28"/>
          <w:shd w:val="clear" w:color="auto" w:fill="FFFFFF"/>
          <w:lang w:val="ru-RU"/>
        </w:rPr>
        <w:t>в</w:t>
      </w:r>
      <w:r w:rsidRPr="00063B08">
        <w:rPr>
          <w:color w:val="000000"/>
          <w:sz w:val="28"/>
          <w:szCs w:val="28"/>
          <w:shd w:val="clear" w:color="auto" w:fill="FFFFFF"/>
          <w:lang w:val="ru-RU"/>
        </w:rPr>
        <w:t xml:space="preserve"> сотрудничестве с педагогическими кадрами за соблюдением </w:t>
      </w:r>
      <w:r w:rsidRPr="00063B08">
        <w:rPr>
          <w:color w:val="000000"/>
          <w:sz w:val="28"/>
          <w:szCs w:val="28"/>
          <w:lang w:val="ru-RU"/>
        </w:rPr>
        <w:t>Рамочного положения об использовании мобильных телефонов и/или любого другого оборудования электронных коммуникаций в образовательных учреждениях.»</w:t>
      </w:r>
    </w:p>
    <w:p w14:paraId="0AC57456" w14:textId="77777777" w:rsidR="0011472D" w:rsidRPr="00063B08" w:rsidRDefault="0011472D" w:rsidP="0011472D">
      <w:pPr>
        <w:rPr>
          <w:color w:val="000000"/>
          <w:sz w:val="28"/>
          <w:szCs w:val="28"/>
          <w:lang w:val="ru-RU"/>
        </w:rPr>
      </w:pPr>
    </w:p>
    <w:p w14:paraId="540CBB64" w14:textId="77777777" w:rsidR="0011472D" w:rsidRPr="00063B08" w:rsidRDefault="0011472D" w:rsidP="0011472D">
      <w:pPr>
        <w:rPr>
          <w:color w:val="000000"/>
          <w:sz w:val="28"/>
          <w:szCs w:val="28"/>
          <w:lang w:val="ru-RU"/>
        </w:rPr>
      </w:pPr>
      <w:r w:rsidRPr="00063B08">
        <w:rPr>
          <w:color w:val="000000"/>
          <w:sz w:val="28"/>
          <w:szCs w:val="28"/>
          <w:lang w:val="ru-RU"/>
        </w:rPr>
        <w:t xml:space="preserve">4. В </w:t>
      </w:r>
      <w:r w:rsidRPr="00063B08">
        <w:rPr>
          <w:sz w:val="28"/>
          <w:szCs w:val="28"/>
          <w:lang w:val="ru-RU"/>
        </w:rPr>
        <w:t>пункте g) статьи 139 слова «</w:t>
      </w:r>
      <w:r w:rsidRPr="00063B08">
        <w:rPr>
          <w:sz w:val="28"/>
          <w:szCs w:val="28"/>
          <w:shd w:val="clear" w:color="auto" w:fill="FFFFFF"/>
          <w:lang w:val="ru-RU"/>
        </w:rPr>
        <w:t>профессиям, специальностям и</w:t>
      </w:r>
      <w:r w:rsidRPr="00063B08">
        <w:rPr>
          <w:sz w:val="28"/>
          <w:szCs w:val="28"/>
          <w:lang w:val="ru-RU"/>
        </w:rPr>
        <w:t>» исключить.</w:t>
      </w:r>
      <w:r w:rsidRPr="00063B08">
        <w:rPr>
          <w:color w:val="000000"/>
          <w:sz w:val="28"/>
          <w:szCs w:val="28"/>
          <w:lang w:val="ru-RU"/>
        </w:rPr>
        <w:t xml:space="preserve"> </w:t>
      </w:r>
    </w:p>
    <w:p w14:paraId="077DD55B" w14:textId="77777777" w:rsidR="0011472D" w:rsidRPr="00063B08" w:rsidRDefault="0011472D" w:rsidP="0011472D">
      <w:pPr>
        <w:rPr>
          <w:sz w:val="28"/>
          <w:szCs w:val="28"/>
          <w:lang w:val="ru-RU"/>
        </w:rPr>
      </w:pPr>
    </w:p>
    <w:p w14:paraId="016EB85D" w14:textId="53E87541" w:rsidR="0011472D" w:rsidRPr="00063B08" w:rsidRDefault="0011472D" w:rsidP="0011472D">
      <w:pPr>
        <w:rPr>
          <w:color w:val="000000"/>
          <w:sz w:val="28"/>
          <w:szCs w:val="28"/>
          <w:lang w:val="ru-RU"/>
        </w:rPr>
      </w:pPr>
      <w:r w:rsidRPr="00063B08">
        <w:rPr>
          <w:color w:val="000000"/>
          <w:sz w:val="28"/>
          <w:szCs w:val="28"/>
          <w:lang w:val="ru-RU"/>
        </w:rPr>
        <w:t>5 Часть (1) статьи 140 дополнить пунктами t¹) и t</w:t>
      </w:r>
      <w:r w:rsidRPr="00063B08">
        <w:rPr>
          <w:color w:val="000000"/>
          <w:sz w:val="28"/>
          <w:szCs w:val="28"/>
          <w:vertAlign w:val="superscript"/>
          <w:lang w:val="ru-RU"/>
        </w:rPr>
        <w:t>2</w:t>
      </w:r>
      <w:r w:rsidRPr="00063B08">
        <w:rPr>
          <w:color w:val="000000"/>
          <w:sz w:val="28"/>
          <w:szCs w:val="28"/>
          <w:lang w:val="ru-RU"/>
        </w:rPr>
        <w:t xml:space="preserve">) следующего содержания: </w:t>
      </w:r>
    </w:p>
    <w:p w14:paraId="0FA37306" w14:textId="72DAEE68" w:rsidR="0011472D" w:rsidRPr="00063B08" w:rsidRDefault="0011472D" w:rsidP="0011472D">
      <w:pPr>
        <w:rPr>
          <w:color w:val="000000"/>
          <w:sz w:val="28"/>
          <w:szCs w:val="28"/>
          <w:lang w:val="ru-RU"/>
        </w:rPr>
      </w:pPr>
      <w:r w:rsidRPr="00063B08">
        <w:rPr>
          <w:color w:val="000000"/>
          <w:sz w:val="28"/>
          <w:szCs w:val="28"/>
          <w:lang w:val="ru-RU"/>
        </w:rPr>
        <w:t>«t¹) </w:t>
      </w:r>
      <w:r w:rsidR="00D37E52">
        <w:rPr>
          <w:color w:val="000000"/>
          <w:sz w:val="28"/>
          <w:szCs w:val="28"/>
          <w:lang w:val="ru-RU"/>
        </w:rPr>
        <w:t>вы</w:t>
      </w:r>
      <w:r w:rsidRPr="00063B08">
        <w:rPr>
          <w:color w:val="000000"/>
          <w:sz w:val="28"/>
          <w:szCs w:val="28"/>
          <w:lang w:val="ru-RU"/>
        </w:rPr>
        <w:t>полняет роль национального координатора деятельности компетентных органов по признанию профессиональных квалификаций, полученных в одном из государств-членов Европейского Союза, в других государствах Европейского экономического пространства и Швейцарской Конфедерации;</w:t>
      </w:r>
    </w:p>
    <w:p w14:paraId="0C80593E" w14:textId="59598137" w:rsidR="0011472D" w:rsidRPr="00063B08" w:rsidRDefault="0011472D" w:rsidP="0011472D">
      <w:pPr>
        <w:rPr>
          <w:color w:val="000000"/>
          <w:sz w:val="28"/>
          <w:szCs w:val="28"/>
          <w:lang w:val="ru-RU"/>
        </w:rPr>
      </w:pPr>
      <w:r w:rsidRPr="00063B08">
        <w:rPr>
          <w:color w:val="000000"/>
          <w:sz w:val="28"/>
          <w:szCs w:val="28"/>
          <w:lang w:val="ru-RU"/>
        </w:rPr>
        <w:t>t</w:t>
      </w:r>
      <w:r w:rsidRPr="00063B08">
        <w:rPr>
          <w:color w:val="000000"/>
          <w:sz w:val="28"/>
          <w:szCs w:val="28"/>
          <w:vertAlign w:val="superscript"/>
          <w:lang w:val="ru-RU"/>
        </w:rPr>
        <w:t>2</w:t>
      </w:r>
      <w:r w:rsidRPr="00063B08">
        <w:rPr>
          <w:color w:val="000000"/>
          <w:sz w:val="28"/>
          <w:szCs w:val="28"/>
          <w:lang w:val="ru-RU"/>
        </w:rPr>
        <w:t xml:space="preserve">) </w:t>
      </w:r>
      <w:r w:rsidR="00D37E52">
        <w:rPr>
          <w:color w:val="000000"/>
          <w:sz w:val="28"/>
          <w:szCs w:val="28"/>
          <w:lang w:val="ru-RU"/>
        </w:rPr>
        <w:t>вы</w:t>
      </w:r>
      <w:r w:rsidRPr="00063B08">
        <w:rPr>
          <w:color w:val="000000"/>
          <w:sz w:val="28"/>
          <w:szCs w:val="28"/>
          <w:lang w:val="ru-RU"/>
        </w:rPr>
        <w:t>полняет роль Центра поддержки по признанию профессиональных квалификаций»</w:t>
      </w:r>
      <w:r w:rsidR="00D37E52">
        <w:rPr>
          <w:color w:val="000000"/>
          <w:sz w:val="28"/>
          <w:szCs w:val="28"/>
          <w:lang w:val="ru-RU"/>
        </w:rPr>
        <w:t>.</w:t>
      </w:r>
    </w:p>
    <w:p w14:paraId="32EC5702" w14:textId="77777777" w:rsidR="0011472D" w:rsidRPr="00063B08" w:rsidRDefault="0011472D" w:rsidP="0011472D">
      <w:pPr>
        <w:spacing w:before="240" w:after="240"/>
        <w:jc w:val="center"/>
        <w:rPr>
          <w:b/>
          <w:bCs/>
          <w:color w:val="000000"/>
          <w:sz w:val="24"/>
          <w:szCs w:val="24"/>
          <w:lang w:val="ro-MD"/>
        </w:rPr>
      </w:pPr>
    </w:p>
    <w:p w14:paraId="0D1F4989" w14:textId="0464E020" w:rsidR="00BA5562" w:rsidRDefault="0011472D" w:rsidP="0011472D">
      <w:pPr>
        <w:ind w:right="-1" w:firstLine="0"/>
        <w:jc w:val="center"/>
        <w:rPr>
          <w:sz w:val="28"/>
          <w:szCs w:val="28"/>
          <w:lang w:val="ro-RO"/>
        </w:rPr>
      </w:pPr>
      <w:r w:rsidRPr="00362CD7">
        <w:rPr>
          <w:sz w:val="24"/>
          <w:szCs w:val="24"/>
          <w:lang w:val="ru-RU"/>
        </w:rPr>
        <w:br/>
      </w:r>
    </w:p>
    <w:p w14:paraId="424623B9" w14:textId="17D5485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46301" w14:textId="16970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9D952" w14:textId="3552FCC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811FD12" w14:textId="35264B6B" w:rsidR="00D37E52" w:rsidRDefault="00D37E5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9282456" w14:textId="3406B044" w:rsidR="00D37E52" w:rsidRDefault="00D37E5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FA4DCF1" w14:textId="72BD0B40" w:rsidR="00D37E52" w:rsidRDefault="00D37E5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9658046" w14:textId="77777777" w:rsidR="00D37E52" w:rsidRDefault="00D37E5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008C35" w14:textId="7DA22118" w:rsidR="00D37E52" w:rsidRPr="00420EAE" w:rsidRDefault="00D37E52" w:rsidP="00D37E5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</w:t>
      </w:r>
      <w:r>
        <w:rPr>
          <w:rFonts w:ascii="Times New Roman" w:hAnsi="Times New Roman" w:cstheme="majorBidi"/>
          <w:color w:val="000000"/>
          <w:sz w:val="28"/>
          <w:szCs w:val="28"/>
        </w:rPr>
        <w:t>ю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210F91E4" w14:textId="77777777" w:rsidR="00D37E52" w:rsidRDefault="00D37E52" w:rsidP="00D37E5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5C99FD" w14:textId="77777777" w:rsidR="00D37E52" w:rsidRDefault="00D37E52" w:rsidP="00D37E5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48C67AA" w14:textId="3EAE54E6" w:rsidR="00D37E52" w:rsidRDefault="00D37E52" w:rsidP="00D37E5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0FBD279" w14:textId="17C63A69" w:rsidR="00D37E52" w:rsidRDefault="00D37E52" w:rsidP="00D37E5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C5149BE" w14:textId="77777777" w:rsidR="00D37E52" w:rsidRPr="00D37E52" w:rsidRDefault="00D37E52" w:rsidP="00D37E52">
      <w:pPr>
        <w:pStyle w:val="news"/>
        <w:rPr>
          <w:rFonts w:ascii="Times New Roman" w:hAnsi="Times New Roman" w:cstheme="majorBidi"/>
          <w:color w:val="000000"/>
          <w:sz w:val="28"/>
          <w:szCs w:val="28"/>
        </w:rPr>
      </w:pPr>
      <w:r w:rsidRPr="00D37E52">
        <w:rPr>
          <w:rFonts w:ascii="Times New Roman" w:hAnsi="Times New Roman" w:cstheme="majorBidi"/>
          <w:color w:val="000000"/>
          <w:sz w:val="28"/>
          <w:szCs w:val="28"/>
        </w:rPr>
        <w:t xml:space="preserve">Министр образования                      </w:t>
      </w:r>
    </w:p>
    <w:p w14:paraId="5587014C" w14:textId="24CFC9AF" w:rsidR="00D37E52" w:rsidRPr="00D37E52" w:rsidRDefault="00D37E52" w:rsidP="00D37E52">
      <w:pPr>
        <w:pStyle w:val="news"/>
        <w:rPr>
          <w:rFonts w:ascii="Times New Roman" w:hAnsi="Times New Roman" w:cstheme="majorBidi"/>
          <w:color w:val="000000"/>
          <w:sz w:val="28"/>
          <w:szCs w:val="28"/>
        </w:rPr>
      </w:pPr>
      <w:r w:rsidRPr="00D37E52">
        <w:rPr>
          <w:rFonts w:ascii="Times New Roman" w:hAnsi="Times New Roman" w:cstheme="majorBidi"/>
          <w:color w:val="000000"/>
          <w:sz w:val="28"/>
          <w:szCs w:val="28"/>
        </w:rPr>
        <w:t>и исследований</w:t>
      </w:r>
      <w:r w:rsidRPr="00D37E52">
        <w:rPr>
          <w:rFonts w:ascii="Times New Roman" w:hAnsi="Times New Roman" w:cstheme="majorBidi"/>
          <w:color w:val="000000"/>
          <w:sz w:val="28"/>
          <w:szCs w:val="28"/>
        </w:rPr>
        <w:tab/>
      </w:r>
      <w:r w:rsidRPr="00D37E52">
        <w:rPr>
          <w:rFonts w:ascii="Times New Roman" w:hAnsi="Times New Roman" w:cstheme="majorBidi"/>
          <w:color w:val="000000"/>
          <w:sz w:val="28"/>
          <w:szCs w:val="28"/>
        </w:rPr>
        <w:tab/>
      </w:r>
      <w:r w:rsidRPr="00D37E52">
        <w:rPr>
          <w:rFonts w:ascii="Times New Roman" w:hAnsi="Times New Roman" w:cstheme="majorBidi"/>
          <w:color w:val="000000"/>
          <w:sz w:val="28"/>
          <w:szCs w:val="28"/>
        </w:rPr>
        <w:tab/>
      </w:r>
      <w:r w:rsidRPr="00D37E52">
        <w:rPr>
          <w:rFonts w:ascii="Times New Roman" w:hAnsi="Times New Roman" w:cstheme="majorBidi"/>
          <w:color w:val="000000"/>
          <w:sz w:val="28"/>
          <w:szCs w:val="28"/>
        </w:rPr>
        <w:tab/>
      </w:r>
      <w:r w:rsidRPr="00D37E52">
        <w:rPr>
          <w:rFonts w:ascii="Times New Roman" w:hAnsi="Times New Roman" w:cstheme="majorBidi"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                      </w:t>
      </w:r>
      <w:r w:rsidRPr="00D37E52">
        <w:rPr>
          <w:rFonts w:ascii="Times New Roman" w:hAnsi="Times New Roman" w:cstheme="majorBidi"/>
          <w:color w:val="000000"/>
          <w:sz w:val="28"/>
          <w:szCs w:val="28"/>
        </w:rPr>
        <w:t xml:space="preserve">Дан </w:t>
      </w:r>
      <w:proofErr w:type="spellStart"/>
      <w:r w:rsidRPr="00D37E52">
        <w:rPr>
          <w:rFonts w:ascii="Times New Roman" w:hAnsi="Times New Roman" w:cstheme="majorBidi"/>
          <w:color w:val="000000"/>
          <w:sz w:val="28"/>
          <w:szCs w:val="28"/>
        </w:rPr>
        <w:t>Перчун</w:t>
      </w:r>
      <w:proofErr w:type="spellEnd"/>
    </w:p>
    <w:p w14:paraId="2ABB8871" w14:textId="776E16A9" w:rsidR="00D37E52" w:rsidRDefault="00D37E52" w:rsidP="00D37E5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56859C3" w14:textId="1F487E29" w:rsidR="00D37E52" w:rsidRDefault="00D37E52" w:rsidP="00D37E5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B1CA916" w14:textId="558F81B0" w:rsidR="00D37E52" w:rsidRDefault="00D37E52" w:rsidP="00D37E5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6F2ED3" w14:textId="77777777" w:rsidR="00D37E52" w:rsidRPr="00420EAE" w:rsidRDefault="00D37E52" w:rsidP="00D37E5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7195D5" w14:textId="77777777" w:rsidR="00D37E52" w:rsidRPr="001172F2" w:rsidRDefault="00D37E52" w:rsidP="00D37E52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 xml:space="preserve">ь </w:t>
      </w: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>
        <w:rPr>
          <w:rFonts w:ascii="Times New Roman" w:hAnsi="Times New Roman" w:cstheme="majorBidi"/>
          <w:sz w:val="28"/>
          <w:szCs w:val="28"/>
        </w:rPr>
        <w:t xml:space="preserve">                    Артур МИЖА</w:t>
      </w:r>
    </w:p>
    <w:p w14:paraId="458E0B9B" w14:textId="77777777" w:rsidR="00D37E52" w:rsidRPr="00420EAE" w:rsidRDefault="00D37E52" w:rsidP="00D37E5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560237B" w14:textId="77777777" w:rsidR="00D37E52" w:rsidRPr="00420EAE" w:rsidRDefault="00D37E52" w:rsidP="00D37E52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43E0E4A" w14:textId="77777777" w:rsidR="00D37E52" w:rsidRPr="00420EAE" w:rsidRDefault="00D37E52" w:rsidP="00D37E5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BB6CFDF" w14:textId="77777777" w:rsidR="00D37E52" w:rsidRPr="00420EAE" w:rsidRDefault="00D37E52" w:rsidP="00D37E52">
      <w:pPr>
        <w:rPr>
          <w:rFonts w:cstheme="majorBidi"/>
          <w:sz w:val="28"/>
          <w:szCs w:val="28"/>
        </w:rPr>
      </w:pPr>
    </w:p>
    <w:p w14:paraId="0F51978C" w14:textId="77777777" w:rsidR="00D37E52" w:rsidRPr="00420EAE" w:rsidRDefault="00D37E52" w:rsidP="00D37E52">
      <w:pPr>
        <w:rPr>
          <w:rFonts w:cstheme="majorBidi"/>
          <w:sz w:val="28"/>
          <w:szCs w:val="28"/>
        </w:rPr>
      </w:pPr>
    </w:p>
    <w:p w14:paraId="482FA12A" w14:textId="77777777" w:rsidR="00D37E52" w:rsidRPr="00420EAE" w:rsidRDefault="00D37E52" w:rsidP="00D37E52">
      <w:pPr>
        <w:rPr>
          <w:rFonts w:cstheme="majorBidi"/>
          <w:sz w:val="28"/>
          <w:szCs w:val="28"/>
        </w:rPr>
      </w:pPr>
    </w:p>
    <w:p w14:paraId="664690C9" w14:textId="77777777" w:rsidR="00D37E52" w:rsidRDefault="00D37E52" w:rsidP="00D37E52">
      <w:pPr>
        <w:rPr>
          <w:rFonts w:cstheme="majorBidi"/>
          <w:sz w:val="28"/>
          <w:szCs w:val="28"/>
        </w:rPr>
      </w:pPr>
    </w:p>
    <w:p w14:paraId="1D8202C4" w14:textId="77777777" w:rsidR="00D37E52" w:rsidRDefault="00D37E52" w:rsidP="00D37E52">
      <w:pPr>
        <w:rPr>
          <w:rFonts w:cstheme="majorBidi"/>
          <w:sz w:val="28"/>
          <w:szCs w:val="28"/>
        </w:rPr>
      </w:pPr>
    </w:p>
    <w:p w14:paraId="1FB0C902" w14:textId="77777777" w:rsidR="00D37E52" w:rsidRDefault="00D37E52" w:rsidP="00D37E52">
      <w:pPr>
        <w:rPr>
          <w:rFonts w:cstheme="majorBidi"/>
          <w:sz w:val="28"/>
          <w:szCs w:val="28"/>
        </w:rPr>
      </w:pPr>
    </w:p>
    <w:p w14:paraId="5C1C2738" w14:textId="77777777" w:rsidR="00D37E52" w:rsidRDefault="00D37E52" w:rsidP="00D37E52">
      <w:pPr>
        <w:rPr>
          <w:rFonts w:cstheme="majorBidi"/>
          <w:sz w:val="28"/>
          <w:szCs w:val="28"/>
        </w:rPr>
      </w:pPr>
    </w:p>
    <w:p w14:paraId="3F1972D9" w14:textId="77777777" w:rsidR="00D37E52" w:rsidRDefault="00D37E52" w:rsidP="00D37E52">
      <w:pPr>
        <w:rPr>
          <w:rFonts w:cstheme="majorBidi"/>
          <w:sz w:val="28"/>
          <w:szCs w:val="28"/>
        </w:rPr>
      </w:pPr>
    </w:p>
    <w:p w14:paraId="4E57D110" w14:textId="77777777" w:rsidR="00D37E52" w:rsidRDefault="00D37E52" w:rsidP="00D37E52">
      <w:pPr>
        <w:rPr>
          <w:rFonts w:cstheme="majorBidi"/>
          <w:sz w:val="28"/>
          <w:szCs w:val="28"/>
        </w:rPr>
      </w:pPr>
    </w:p>
    <w:p w14:paraId="19FC31AD" w14:textId="77777777" w:rsidR="00D37E52" w:rsidRDefault="00D37E52" w:rsidP="00D37E5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D37E52" w14:paraId="4FE17257" w14:textId="77777777" w:rsidTr="003D722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A6BAC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19DAB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A9072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451C3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D37E52" w14:paraId="0A0C6BBF" w14:textId="77777777" w:rsidTr="003D722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C5EE8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A1F5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E5E8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CE13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D37E52" w14:paraId="1BEF0731" w14:textId="77777777" w:rsidTr="003D722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E44BF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1C5F" w14:textId="3C661204" w:rsidR="00D37E52" w:rsidRDefault="00D04852" w:rsidP="003D722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  <w:proofErr w:type="spellStart"/>
            <w:r>
              <w:rPr>
                <w:rFonts w:asciiTheme="majorBidi" w:hAnsiTheme="majorBidi" w:cstheme="majorBidi"/>
                <w:lang w:val="ro-RO"/>
              </w:rPr>
              <w:t>Ocinschi</w:t>
            </w:r>
            <w:proofErr w:type="spellEnd"/>
            <w:r>
              <w:rPr>
                <w:rFonts w:asciiTheme="majorBidi" w:hAnsiTheme="majorBidi" w:cstheme="majorBidi"/>
                <w:lang w:val="ro-RO"/>
              </w:rPr>
              <w:t xml:space="preserve"> O.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18D6" w14:textId="6C2857CE" w:rsidR="00D37E52" w:rsidRPr="00D04852" w:rsidRDefault="00D04852" w:rsidP="003D722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D005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D37E52" w14:paraId="3CCCAC93" w14:textId="77777777" w:rsidTr="003D722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9F32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0414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2E9D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4EB1F" w14:textId="77777777" w:rsidR="00D37E52" w:rsidRDefault="00D37E52" w:rsidP="003D722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3056999" w14:textId="77777777" w:rsidR="00D37E52" w:rsidRDefault="00D37E52" w:rsidP="00D37E52">
      <w:pPr>
        <w:rPr>
          <w:rFonts w:cstheme="majorBidi"/>
          <w:sz w:val="28"/>
          <w:szCs w:val="28"/>
        </w:rPr>
      </w:pPr>
    </w:p>
    <w:p w14:paraId="51B0D3D8" w14:textId="77777777" w:rsidR="00D37E52" w:rsidRDefault="00D37E52" w:rsidP="00D37E52">
      <w:pPr>
        <w:rPr>
          <w:rFonts w:cstheme="majorBidi"/>
          <w:sz w:val="28"/>
          <w:szCs w:val="28"/>
        </w:rPr>
      </w:pPr>
    </w:p>
    <w:p w14:paraId="07BBE754" w14:textId="77777777" w:rsidR="00D37E52" w:rsidRPr="00420EAE" w:rsidRDefault="00D37E52" w:rsidP="00D37E52">
      <w:pPr>
        <w:rPr>
          <w:rFonts w:cstheme="majorBidi"/>
          <w:sz w:val="28"/>
          <w:szCs w:val="28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Sect="0051702B">
      <w:headerReference w:type="default" r:id="rId7"/>
      <w:footerReference w:type="defaul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3FC9711E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37D27">
      <w:rPr>
        <w:noProof/>
        <w:sz w:val="16"/>
        <w:szCs w:val="16"/>
        <w:lang w:val="fr-FR"/>
      </w:rPr>
      <w:t>Z:\1.DRAN\002\DECIZII PROTOCOLARE\33592\33592-redactat.ru.docx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2033D44D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37D27">
      <w:rPr>
        <w:noProof/>
        <w:sz w:val="16"/>
        <w:szCs w:val="16"/>
        <w:lang w:val="fr-FR"/>
      </w:rPr>
      <w:t>Z:\1.DRAN\002\DECIZII PROTOCOLARE\33592\33592-redactat.ru.docx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E44FB"/>
    <w:multiLevelType w:val="hybridMultilevel"/>
    <w:tmpl w:val="83748032"/>
    <w:lvl w:ilvl="0" w:tplc="72D0260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63B08"/>
    <w:rsid w:val="00075CE0"/>
    <w:rsid w:val="000B4AAD"/>
    <w:rsid w:val="000D1892"/>
    <w:rsid w:val="000D3A24"/>
    <w:rsid w:val="000F7333"/>
    <w:rsid w:val="0010436A"/>
    <w:rsid w:val="0011472D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74822"/>
    <w:rsid w:val="003A6F82"/>
    <w:rsid w:val="003B1E63"/>
    <w:rsid w:val="003B2A3F"/>
    <w:rsid w:val="003C7CA6"/>
    <w:rsid w:val="00427D58"/>
    <w:rsid w:val="00444AFD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37D27"/>
    <w:rsid w:val="00674757"/>
    <w:rsid w:val="00674F15"/>
    <w:rsid w:val="006B26AF"/>
    <w:rsid w:val="006E2ADD"/>
    <w:rsid w:val="006E68F0"/>
    <w:rsid w:val="00701CF6"/>
    <w:rsid w:val="00711084"/>
    <w:rsid w:val="0072422B"/>
    <w:rsid w:val="007305B8"/>
    <w:rsid w:val="00746067"/>
    <w:rsid w:val="00747DE1"/>
    <w:rsid w:val="00777947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3458B"/>
    <w:rsid w:val="009423B6"/>
    <w:rsid w:val="00950CEF"/>
    <w:rsid w:val="00976A2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B07B2C"/>
    <w:rsid w:val="00B3339C"/>
    <w:rsid w:val="00B71C41"/>
    <w:rsid w:val="00B80C95"/>
    <w:rsid w:val="00BA3B0E"/>
    <w:rsid w:val="00BA5562"/>
    <w:rsid w:val="00BB1994"/>
    <w:rsid w:val="00BF32A6"/>
    <w:rsid w:val="00C02DFA"/>
    <w:rsid w:val="00CC7AFF"/>
    <w:rsid w:val="00CF2559"/>
    <w:rsid w:val="00D04852"/>
    <w:rsid w:val="00D37E52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8508D"/>
    <w:rsid w:val="00EE2BCA"/>
    <w:rsid w:val="00F23A13"/>
    <w:rsid w:val="00F4110C"/>
    <w:rsid w:val="00F67B04"/>
    <w:rsid w:val="00F76048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915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11472D"/>
    <w:pPr>
      <w:spacing w:after="160" w:line="259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news">
    <w:name w:val="news"/>
    <w:basedOn w:val="Normal"/>
    <w:rsid w:val="00D37E52"/>
    <w:pPr>
      <w:ind w:firstLine="0"/>
      <w:jc w:val="left"/>
    </w:pPr>
    <w:rPr>
      <w:rFonts w:ascii="Arial" w:hAnsi="Arial" w:cs="Aria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09F967B-2126-484E-824A-707B30D8A89A}"/>
</file>

<file path=customXml/itemProps2.xml><?xml version="1.0" encoding="utf-8"?>
<ds:datastoreItem xmlns:ds="http://schemas.openxmlformats.org/officeDocument/2006/customXml" ds:itemID="{DF522A0F-FAA2-4729-8A57-7AF0149C689D}"/>
</file>

<file path=customXml/itemProps3.xml><?xml version="1.0" encoding="utf-8"?>
<ds:datastoreItem xmlns:ds="http://schemas.openxmlformats.org/officeDocument/2006/customXml" ds:itemID="{4389C0ED-99E7-4D0B-B052-C7F44C059F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331</Words>
  <Characters>2598</Characters>
  <Application>Microsoft Office Word</Application>
  <DocSecurity>0</DocSecurity>
  <Lines>21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344.2024.ru</dc:title>
  <dc:creator>lll</dc:creator>
  <cp:lastModifiedBy>Eugenia Cartin</cp:lastModifiedBy>
  <cp:revision>6</cp:revision>
  <cp:lastPrinted>2024-11-20T08:19:00Z</cp:lastPrinted>
  <dcterms:created xsi:type="dcterms:W3CDTF">2024-11-18T07:56:00Z</dcterms:created>
  <dcterms:modified xsi:type="dcterms:W3CDTF">2024-11-20T08:19:00Z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