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A5EBA6" w14:textId="2B22E3AC" w:rsidR="00165518" w:rsidRDefault="00165518" w:rsidP="00E84170">
      <w:pPr>
        <w:tabs>
          <w:tab w:val="left" w:pos="3780"/>
        </w:tabs>
        <w:ind w:firstLine="0"/>
        <w:jc w:val="center"/>
        <w:rPr>
          <w:b/>
          <w:color w:val="000000"/>
          <w:sz w:val="28"/>
          <w:szCs w:val="28"/>
          <w:lang w:val="ro-RO"/>
        </w:rPr>
      </w:pPr>
    </w:p>
    <w:p w14:paraId="19459E18" w14:textId="77777777" w:rsidR="002B0656" w:rsidRDefault="002B0656" w:rsidP="00E84170">
      <w:pPr>
        <w:tabs>
          <w:tab w:val="left" w:pos="3780"/>
        </w:tabs>
        <w:ind w:firstLine="0"/>
        <w:jc w:val="center"/>
        <w:rPr>
          <w:b/>
          <w:color w:val="000000"/>
          <w:sz w:val="28"/>
          <w:szCs w:val="28"/>
          <w:lang w:val="ro-RO"/>
        </w:rPr>
      </w:pPr>
    </w:p>
    <w:p w14:paraId="7F3D044B" w14:textId="77777777" w:rsidR="002B0656" w:rsidRDefault="002B0656" w:rsidP="00E84170">
      <w:pPr>
        <w:tabs>
          <w:tab w:val="left" w:pos="3780"/>
        </w:tabs>
        <w:ind w:firstLine="0"/>
        <w:jc w:val="center"/>
        <w:rPr>
          <w:b/>
          <w:color w:val="000000"/>
          <w:sz w:val="28"/>
          <w:szCs w:val="28"/>
          <w:lang w:val="ro-RO"/>
        </w:rPr>
      </w:pPr>
    </w:p>
    <w:p w14:paraId="780D7A98" w14:textId="77777777" w:rsidR="002B0656" w:rsidRDefault="002B0656" w:rsidP="00E84170">
      <w:pPr>
        <w:tabs>
          <w:tab w:val="left" w:pos="3780"/>
        </w:tabs>
        <w:ind w:firstLine="0"/>
        <w:jc w:val="center"/>
        <w:rPr>
          <w:b/>
          <w:color w:val="000000"/>
          <w:sz w:val="28"/>
          <w:szCs w:val="28"/>
          <w:lang w:val="ro-RO"/>
        </w:rPr>
      </w:pPr>
    </w:p>
    <w:p w14:paraId="707B79CD" w14:textId="77777777" w:rsidR="00E84170" w:rsidRPr="006505F2" w:rsidRDefault="00E84170" w:rsidP="00165518">
      <w:pPr>
        <w:tabs>
          <w:tab w:val="left" w:pos="3780"/>
        </w:tabs>
        <w:ind w:firstLine="0"/>
        <w:jc w:val="center"/>
        <w:rPr>
          <w:b/>
          <w:color w:val="000000"/>
          <w:sz w:val="28"/>
          <w:szCs w:val="28"/>
          <w:lang w:val="ro-RO"/>
        </w:rPr>
      </w:pPr>
    </w:p>
    <w:p w14:paraId="76BD7043" w14:textId="77777777" w:rsidR="00D5290B" w:rsidRDefault="00D5290B" w:rsidP="00A90A76">
      <w:pPr>
        <w:tabs>
          <w:tab w:val="left" w:pos="3780"/>
        </w:tabs>
        <w:ind w:left="567" w:right="1985" w:firstLine="0"/>
        <w:jc w:val="center"/>
        <w:rPr>
          <w:b/>
          <w:color w:val="000000"/>
          <w:sz w:val="28"/>
          <w:szCs w:val="28"/>
          <w:lang w:val="ro-RO"/>
        </w:rPr>
      </w:pPr>
    </w:p>
    <w:p w14:paraId="4BFCA309" w14:textId="4C85B24C" w:rsidR="00E84170" w:rsidRDefault="00E84170" w:rsidP="00A90A76">
      <w:pPr>
        <w:tabs>
          <w:tab w:val="left" w:pos="3780"/>
        </w:tabs>
        <w:ind w:left="567" w:right="1985" w:firstLine="0"/>
        <w:jc w:val="center"/>
        <w:rPr>
          <w:b/>
          <w:color w:val="000000"/>
          <w:sz w:val="28"/>
          <w:szCs w:val="28"/>
          <w:lang w:val="ro-RO"/>
        </w:rPr>
      </w:pPr>
      <w:r w:rsidRPr="006505F2">
        <w:rPr>
          <w:b/>
          <w:color w:val="000000"/>
          <w:sz w:val="28"/>
          <w:szCs w:val="28"/>
          <w:lang w:val="ro-RO"/>
        </w:rPr>
        <w:t>L</w:t>
      </w:r>
      <w:r w:rsidR="00165518">
        <w:rPr>
          <w:b/>
          <w:color w:val="000000"/>
          <w:sz w:val="28"/>
          <w:szCs w:val="28"/>
          <w:lang w:val="ro-RO"/>
        </w:rPr>
        <w:t xml:space="preserve"> </w:t>
      </w:r>
      <w:r w:rsidRPr="006505F2">
        <w:rPr>
          <w:b/>
          <w:color w:val="000000"/>
          <w:sz w:val="28"/>
          <w:szCs w:val="28"/>
          <w:lang w:val="ro-RO"/>
        </w:rPr>
        <w:t>E</w:t>
      </w:r>
      <w:r w:rsidR="00165518">
        <w:rPr>
          <w:b/>
          <w:color w:val="000000"/>
          <w:sz w:val="28"/>
          <w:szCs w:val="28"/>
          <w:lang w:val="ro-RO"/>
        </w:rPr>
        <w:t xml:space="preserve"> </w:t>
      </w:r>
      <w:r w:rsidRPr="006505F2">
        <w:rPr>
          <w:b/>
          <w:color w:val="000000"/>
          <w:sz w:val="28"/>
          <w:szCs w:val="28"/>
          <w:lang w:val="ro-RO"/>
        </w:rPr>
        <w:t>G</w:t>
      </w:r>
      <w:r w:rsidR="00165518">
        <w:rPr>
          <w:b/>
          <w:color w:val="000000"/>
          <w:sz w:val="28"/>
          <w:szCs w:val="28"/>
          <w:lang w:val="ro-RO"/>
        </w:rPr>
        <w:t xml:space="preserve"> </w:t>
      </w:r>
      <w:r w:rsidRPr="006505F2">
        <w:rPr>
          <w:b/>
          <w:color w:val="000000"/>
          <w:sz w:val="28"/>
          <w:szCs w:val="28"/>
          <w:lang w:val="ro-RO"/>
        </w:rPr>
        <w:t>E</w:t>
      </w:r>
    </w:p>
    <w:p w14:paraId="4015D8D6" w14:textId="77777777" w:rsidR="00922966" w:rsidRDefault="00922966" w:rsidP="00A90A76">
      <w:pPr>
        <w:tabs>
          <w:tab w:val="left" w:pos="3780"/>
        </w:tabs>
        <w:ind w:left="567" w:right="1985" w:firstLine="0"/>
        <w:jc w:val="center"/>
        <w:rPr>
          <w:b/>
          <w:color w:val="000000"/>
          <w:sz w:val="28"/>
          <w:szCs w:val="28"/>
          <w:lang w:val="ro-RO"/>
        </w:rPr>
      </w:pPr>
    </w:p>
    <w:p w14:paraId="6408AA47" w14:textId="77777777" w:rsidR="00003A14" w:rsidRDefault="00E84170" w:rsidP="00003A14">
      <w:pPr>
        <w:tabs>
          <w:tab w:val="left" w:pos="3780"/>
        </w:tabs>
        <w:ind w:left="567" w:right="1985" w:firstLine="0"/>
        <w:jc w:val="center"/>
        <w:rPr>
          <w:b/>
          <w:color w:val="000000"/>
          <w:sz w:val="28"/>
          <w:szCs w:val="28"/>
          <w:lang w:val="ro-RO"/>
        </w:rPr>
      </w:pPr>
      <w:r w:rsidRPr="00E63779">
        <w:rPr>
          <w:b/>
          <w:color w:val="000000"/>
          <w:sz w:val="28"/>
          <w:szCs w:val="28"/>
          <w:lang w:val="ro-RO"/>
        </w:rPr>
        <w:t xml:space="preserve">pentru ratificarea </w:t>
      </w:r>
      <w:r w:rsidRPr="00931D4A">
        <w:rPr>
          <w:b/>
          <w:color w:val="000000"/>
          <w:sz w:val="28"/>
          <w:szCs w:val="28"/>
          <w:lang w:val="ro-RO"/>
        </w:rPr>
        <w:t xml:space="preserve">Acordului de împrumut </w:t>
      </w:r>
    </w:p>
    <w:p w14:paraId="39ABEE62" w14:textId="25A7D8B8" w:rsidR="00003A14" w:rsidRDefault="00E84170" w:rsidP="00003A14">
      <w:pPr>
        <w:tabs>
          <w:tab w:val="left" w:pos="3780"/>
        </w:tabs>
        <w:ind w:left="567" w:right="1985" w:firstLine="0"/>
        <w:jc w:val="center"/>
        <w:rPr>
          <w:b/>
          <w:color w:val="000000"/>
          <w:sz w:val="28"/>
          <w:szCs w:val="28"/>
          <w:lang w:val="ro-RO"/>
        </w:rPr>
      </w:pPr>
      <w:r w:rsidRPr="00931D4A">
        <w:rPr>
          <w:b/>
          <w:color w:val="000000"/>
          <w:sz w:val="28"/>
          <w:szCs w:val="28"/>
          <w:lang w:val="ro-RO"/>
        </w:rPr>
        <w:t xml:space="preserve">dintre Republica Moldova </w:t>
      </w:r>
      <w:r w:rsidR="00523B4E">
        <w:rPr>
          <w:b/>
          <w:color w:val="000000"/>
          <w:sz w:val="28"/>
          <w:szCs w:val="28"/>
          <w:lang w:val="ro-RO"/>
        </w:rPr>
        <w:t>ș</w:t>
      </w:r>
      <w:r w:rsidRPr="00931D4A">
        <w:rPr>
          <w:b/>
          <w:color w:val="000000"/>
          <w:sz w:val="28"/>
          <w:szCs w:val="28"/>
          <w:lang w:val="ro-RO"/>
        </w:rPr>
        <w:t xml:space="preserve">i Banca Europeană </w:t>
      </w:r>
    </w:p>
    <w:p w14:paraId="7D6B1812" w14:textId="1F131226" w:rsidR="00003A14" w:rsidRDefault="00E84170" w:rsidP="00003A14">
      <w:pPr>
        <w:tabs>
          <w:tab w:val="left" w:pos="3780"/>
        </w:tabs>
        <w:ind w:left="567" w:right="1985" w:firstLine="0"/>
        <w:jc w:val="center"/>
        <w:rPr>
          <w:b/>
          <w:color w:val="000000"/>
          <w:sz w:val="28"/>
          <w:szCs w:val="28"/>
          <w:lang w:val="ro-RO"/>
        </w:rPr>
      </w:pPr>
      <w:r w:rsidRPr="00931D4A">
        <w:rPr>
          <w:b/>
          <w:color w:val="000000"/>
          <w:sz w:val="28"/>
          <w:szCs w:val="28"/>
          <w:lang w:val="ro-RO"/>
        </w:rPr>
        <w:t xml:space="preserve">pentru Reconstrucție și Dezvoltare </w:t>
      </w:r>
    </w:p>
    <w:p w14:paraId="1DE540FB" w14:textId="77777777" w:rsidR="00042C7B" w:rsidRDefault="00E84170" w:rsidP="00003A14">
      <w:pPr>
        <w:tabs>
          <w:tab w:val="left" w:pos="3780"/>
        </w:tabs>
        <w:ind w:left="567" w:right="1985" w:firstLine="0"/>
        <w:jc w:val="center"/>
        <w:rPr>
          <w:b/>
          <w:color w:val="000000"/>
          <w:sz w:val="28"/>
          <w:szCs w:val="28"/>
          <w:lang w:val="ro-RO"/>
        </w:rPr>
      </w:pPr>
      <w:r w:rsidRPr="00931D4A">
        <w:rPr>
          <w:b/>
          <w:color w:val="000000"/>
          <w:sz w:val="28"/>
          <w:szCs w:val="28"/>
          <w:lang w:val="ro-RO"/>
        </w:rPr>
        <w:t>„RLF – Răspuns de urgen</w:t>
      </w:r>
      <w:r w:rsidR="00042C7B">
        <w:rPr>
          <w:b/>
          <w:color w:val="000000"/>
          <w:sz w:val="28"/>
          <w:szCs w:val="28"/>
          <w:lang w:val="ro-RO"/>
        </w:rPr>
        <w:t>ț</w:t>
      </w:r>
      <w:r w:rsidRPr="00931D4A">
        <w:rPr>
          <w:b/>
          <w:color w:val="000000"/>
          <w:sz w:val="28"/>
          <w:szCs w:val="28"/>
          <w:lang w:val="ro-RO"/>
        </w:rPr>
        <w:t xml:space="preserve">ă – Căile </w:t>
      </w:r>
    </w:p>
    <w:p w14:paraId="7A09FE79" w14:textId="7BA53646" w:rsidR="00042C7B" w:rsidRDefault="00E84170" w:rsidP="00A90A76">
      <w:pPr>
        <w:tabs>
          <w:tab w:val="left" w:pos="3780"/>
        </w:tabs>
        <w:ind w:left="567" w:right="1985" w:firstLine="0"/>
        <w:jc w:val="center"/>
        <w:rPr>
          <w:b/>
          <w:color w:val="000000"/>
          <w:sz w:val="28"/>
          <w:szCs w:val="28"/>
          <w:lang w:val="ro-RO"/>
        </w:rPr>
      </w:pPr>
      <w:r w:rsidRPr="00931D4A">
        <w:rPr>
          <w:b/>
          <w:color w:val="000000"/>
          <w:sz w:val="28"/>
          <w:szCs w:val="28"/>
          <w:lang w:val="ro-RO"/>
        </w:rPr>
        <w:t>Ferate din Moldova”</w:t>
      </w:r>
    </w:p>
    <w:p w14:paraId="360769F6" w14:textId="566F3D2D" w:rsidR="00E84170" w:rsidRDefault="001D2651" w:rsidP="00A90A76">
      <w:pPr>
        <w:tabs>
          <w:tab w:val="left" w:pos="3780"/>
        </w:tabs>
        <w:ind w:left="567" w:right="1985" w:firstLine="0"/>
        <w:jc w:val="center"/>
        <w:rPr>
          <w:b/>
          <w:color w:val="000000"/>
          <w:sz w:val="28"/>
          <w:szCs w:val="28"/>
          <w:lang w:val="ro-RO"/>
        </w:rPr>
      </w:pPr>
      <w:r>
        <w:rPr>
          <w:noProof/>
          <w:color w:val="000000"/>
          <w:sz w:val="28"/>
          <w:szCs w:val="28"/>
          <w:lang w:val="ro-RO"/>
        </w:rPr>
        <mc:AlternateContent>
          <mc:Choice Requires="wps">
            <w:drawing>
              <wp:anchor distT="0" distB="0" distL="114300" distR="114300" simplePos="0" relativeHeight="251657728" behindDoc="0" locked="0" layoutInCell="1" allowOverlap="1" wp14:anchorId="412328AD" wp14:editId="4D00DF1F">
                <wp:simplePos x="0" y="0"/>
                <wp:positionH relativeFrom="column">
                  <wp:posOffset>648335</wp:posOffset>
                </wp:positionH>
                <wp:positionV relativeFrom="paragraph">
                  <wp:posOffset>12617</wp:posOffset>
                </wp:positionV>
                <wp:extent cx="3686861" cy="0"/>
                <wp:effectExtent l="0" t="0" r="0" b="0"/>
                <wp:wrapNone/>
                <wp:docPr id="743443389" name="Conector drept 1"/>
                <wp:cNvGraphicFramePr/>
                <a:graphic xmlns:a="http://schemas.openxmlformats.org/drawingml/2006/main">
                  <a:graphicData uri="http://schemas.microsoft.com/office/word/2010/wordprocessingShape">
                    <wps:wsp>
                      <wps:cNvCnPr/>
                      <wps:spPr>
                        <a:xfrm>
                          <a:off x="0" y="0"/>
                          <a:ext cx="368686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DC3A80" id="Conector drept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05pt,1pt" to="341.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" strokecolor="black [3040]"/>
            </w:pict>
          </mc:Fallback>
        </mc:AlternateContent>
      </w:r>
    </w:p>
    <w:p w14:paraId="1554B514" w14:textId="3B258153" w:rsidR="00E84170" w:rsidRPr="00F54538" w:rsidRDefault="00E84170" w:rsidP="00E84170">
      <w:pPr>
        <w:tabs>
          <w:tab w:val="left" w:pos="3780"/>
        </w:tabs>
        <w:rPr>
          <w:color w:val="000000"/>
          <w:sz w:val="28"/>
          <w:szCs w:val="28"/>
          <w:lang w:val="ro-RO"/>
        </w:rPr>
      </w:pPr>
      <w:r w:rsidRPr="00F54538">
        <w:rPr>
          <w:color w:val="000000"/>
          <w:sz w:val="28"/>
          <w:szCs w:val="28"/>
          <w:lang w:val="ro-RO"/>
        </w:rPr>
        <w:t>Parlamentul adoptă prezenta lege organică.</w:t>
      </w:r>
    </w:p>
    <w:p w14:paraId="6DB38DBD" w14:textId="77777777" w:rsidR="00E84170" w:rsidRPr="00F54538" w:rsidRDefault="00E84170" w:rsidP="00E84170">
      <w:pPr>
        <w:tabs>
          <w:tab w:val="left" w:pos="3780"/>
        </w:tabs>
        <w:rPr>
          <w:color w:val="000000"/>
          <w:sz w:val="28"/>
          <w:szCs w:val="28"/>
          <w:lang w:val="ro-RO"/>
        </w:rPr>
      </w:pPr>
    </w:p>
    <w:p w14:paraId="1C5184D2" w14:textId="78A445FA" w:rsidR="00E84170" w:rsidRPr="00F54538" w:rsidRDefault="00E84170" w:rsidP="00E84170">
      <w:pPr>
        <w:tabs>
          <w:tab w:val="left" w:pos="3780"/>
        </w:tabs>
        <w:rPr>
          <w:color w:val="000000"/>
          <w:sz w:val="28"/>
          <w:szCs w:val="28"/>
          <w:lang w:val="ro-RO"/>
        </w:rPr>
      </w:pPr>
      <w:r w:rsidRPr="00F54538">
        <w:rPr>
          <w:b/>
          <w:color w:val="000000"/>
          <w:sz w:val="28"/>
          <w:szCs w:val="28"/>
          <w:lang w:val="ro-RO"/>
        </w:rPr>
        <w:t>Art. 1</w:t>
      </w:r>
      <w:r>
        <w:rPr>
          <w:b/>
          <w:color w:val="000000"/>
          <w:sz w:val="28"/>
          <w:szCs w:val="28"/>
          <w:lang w:val="ro-RO"/>
        </w:rPr>
        <w:t>.</w:t>
      </w:r>
      <w:r w:rsidRPr="00F54538">
        <w:rPr>
          <w:color w:val="000000"/>
          <w:sz w:val="28"/>
          <w:szCs w:val="28"/>
          <w:lang w:val="ro-RO"/>
        </w:rPr>
        <w:t xml:space="preserve"> </w:t>
      </w:r>
      <w:r w:rsidRPr="00E84170">
        <w:rPr>
          <w:color w:val="000000"/>
          <w:sz w:val="28"/>
          <w:szCs w:val="28"/>
          <w:lang w:val="ro-RO"/>
        </w:rPr>
        <w:t>–</w:t>
      </w:r>
      <w:r w:rsidRPr="00F54538">
        <w:rPr>
          <w:color w:val="000000"/>
          <w:sz w:val="28"/>
          <w:szCs w:val="28"/>
          <w:lang w:val="ro-RO"/>
        </w:rPr>
        <w:t xml:space="preserve"> Se ratific</w:t>
      </w:r>
      <w:r w:rsidRPr="00AA18E7">
        <w:rPr>
          <w:color w:val="000000"/>
          <w:sz w:val="28"/>
          <w:szCs w:val="28"/>
          <w:lang w:val="ro-RO"/>
        </w:rPr>
        <w:t>ă</w:t>
      </w:r>
      <w:r w:rsidRPr="00F54538">
        <w:rPr>
          <w:color w:val="000000"/>
          <w:sz w:val="28"/>
          <w:szCs w:val="28"/>
          <w:lang w:val="ro-RO"/>
        </w:rPr>
        <w:t xml:space="preserve"> Acordul de împrumut dintre Republica Moldova </w:t>
      </w:r>
      <w:r w:rsidR="007746C8">
        <w:rPr>
          <w:color w:val="000000"/>
          <w:sz w:val="28"/>
          <w:szCs w:val="28"/>
          <w:lang w:val="ro-RO"/>
        </w:rPr>
        <w:t>ș</w:t>
      </w:r>
      <w:r w:rsidRPr="00F54538">
        <w:rPr>
          <w:color w:val="000000"/>
          <w:sz w:val="28"/>
          <w:szCs w:val="28"/>
          <w:lang w:val="ro-RO"/>
        </w:rPr>
        <w:t>i Banca Europeană pentru Reconstrucție și Dezvoltare „RLF – Răspuns de urgen</w:t>
      </w:r>
      <w:r w:rsidR="007746C8">
        <w:rPr>
          <w:color w:val="000000"/>
          <w:sz w:val="28"/>
          <w:szCs w:val="28"/>
          <w:lang w:val="ro-RO"/>
        </w:rPr>
        <w:t>ț</w:t>
      </w:r>
      <w:r w:rsidRPr="00F54538">
        <w:rPr>
          <w:color w:val="000000"/>
          <w:sz w:val="28"/>
          <w:szCs w:val="28"/>
          <w:lang w:val="ro-RO"/>
        </w:rPr>
        <w:t>ă – Căile Ferate din Moldova”, semnat la Chișinău la 27</w:t>
      </w:r>
      <w:r w:rsidR="006035F8">
        <w:rPr>
          <w:color w:val="000000"/>
          <w:sz w:val="28"/>
          <w:szCs w:val="28"/>
          <w:lang w:val="ro-RO"/>
        </w:rPr>
        <w:t> </w:t>
      </w:r>
      <w:r w:rsidRPr="00F54538">
        <w:rPr>
          <w:color w:val="000000"/>
          <w:sz w:val="28"/>
          <w:szCs w:val="28"/>
          <w:lang w:val="ro-RO"/>
        </w:rPr>
        <w:t>iunie 2023.</w:t>
      </w:r>
    </w:p>
    <w:p w14:paraId="7E613B2F" w14:textId="77777777" w:rsidR="00E84170" w:rsidRPr="00F54538" w:rsidRDefault="00E84170" w:rsidP="00E84170">
      <w:pPr>
        <w:tabs>
          <w:tab w:val="left" w:pos="3780"/>
        </w:tabs>
        <w:rPr>
          <w:color w:val="000000"/>
          <w:sz w:val="28"/>
          <w:szCs w:val="28"/>
          <w:lang w:val="ro-RO"/>
        </w:rPr>
      </w:pPr>
    </w:p>
    <w:p w14:paraId="7328848A" w14:textId="0B504537" w:rsidR="00E84170" w:rsidRPr="00F54538" w:rsidRDefault="00E84170" w:rsidP="00E84170">
      <w:pPr>
        <w:tabs>
          <w:tab w:val="left" w:pos="3780"/>
        </w:tabs>
        <w:rPr>
          <w:bCs/>
          <w:color w:val="000000"/>
          <w:sz w:val="28"/>
          <w:szCs w:val="28"/>
          <w:lang w:val="ro-RO"/>
        </w:rPr>
      </w:pPr>
      <w:r w:rsidRPr="00F54538">
        <w:rPr>
          <w:b/>
          <w:color w:val="000000"/>
          <w:sz w:val="28"/>
          <w:szCs w:val="28"/>
          <w:lang w:val="ro-RO"/>
        </w:rPr>
        <w:t>Art. 2</w:t>
      </w:r>
      <w:r>
        <w:rPr>
          <w:b/>
          <w:color w:val="000000"/>
          <w:sz w:val="28"/>
          <w:szCs w:val="28"/>
          <w:lang w:val="ro-RO"/>
        </w:rPr>
        <w:t>.</w:t>
      </w:r>
      <w:r w:rsidRPr="00165518">
        <w:rPr>
          <w:color w:val="000000"/>
          <w:sz w:val="28"/>
          <w:szCs w:val="28"/>
          <w:lang w:val="ro-RO"/>
        </w:rPr>
        <w:t xml:space="preserve"> –</w:t>
      </w:r>
      <w:r w:rsidRPr="00A90A76">
        <w:rPr>
          <w:color w:val="000000"/>
          <w:sz w:val="28"/>
          <w:szCs w:val="28"/>
          <w:lang w:val="ro-RO"/>
        </w:rPr>
        <w:t xml:space="preserve"> </w:t>
      </w:r>
      <w:r w:rsidRPr="00F54538">
        <w:rPr>
          <w:bCs/>
          <w:color w:val="000000"/>
          <w:sz w:val="28"/>
          <w:szCs w:val="28"/>
          <w:lang w:val="ro-RO"/>
        </w:rPr>
        <w:t xml:space="preserve">Ministerul Infrastructurii și Dezvoltării Regionale va notifica </w:t>
      </w:r>
      <w:r w:rsidR="0067615D" w:rsidRPr="00F54538">
        <w:rPr>
          <w:bCs/>
          <w:color w:val="000000"/>
          <w:sz w:val="28"/>
          <w:szCs w:val="28"/>
          <w:lang w:val="ro-RO"/>
        </w:rPr>
        <w:t>B</w:t>
      </w:r>
      <w:r w:rsidR="0067615D">
        <w:rPr>
          <w:bCs/>
          <w:color w:val="000000"/>
          <w:sz w:val="28"/>
          <w:szCs w:val="28"/>
          <w:lang w:val="ro-RO"/>
        </w:rPr>
        <w:t>anca</w:t>
      </w:r>
      <w:r w:rsidR="0067615D" w:rsidRPr="00F54538">
        <w:rPr>
          <w:bCs/>
          <w:color w:val="000000"/>
          <w:sz w:val="28"/>
          <w:szCs w:val="28"/>
          <w:lang w:val="ro-RO"/>
        </w:rPr>
        <w:t xml:space="preserve"> </w:t>
      </w:r>
      <w:r w:rsidRPr="00F54538">
        <w:rPr>
          <w:bCs/>
          <w:color w:val="000000"/>
          <w:sz w:val="28"/>
          <w:szCs w:val="28"/>
          <w:lang w:val="ro-RO"/>
        </w:rPr>
        <w:t>Europe</w:t>
      </w:r>
      <w:r w:rsidR="0067615D">
        <w:rPr>
          <w:bCs/>
          <w:color w:val="000000"/>
          <w:sz w:val="28"/>
          <w:szCs w:val="28"/>
          <w:lang w:val="ro-RO"/>
        </w:rPr>
        <w:t>ană</w:t>
      </w:r>
      <w:r w:rsidRPr="00F54538">
        <w:rPr>
          <w:bCs/>
          <w:color w:val="000000"/>
          <w:sz w:val="28"/>
          <w:szCs w:val="28"/>
          <w:lang w:val="ro-RO"/>
        </w:rPr>
        <w:t xml:space="preserve"> pentru Reconstrucție și Dezvoltare </w:t>
      </w:r>
      <w:r w:rsidR="0067615D">
        <w:rPr>
          <w:color w:val="000000"/>
          <w:sz w:val="28"/>
          <w:szCs w:val="28"/>
          <w:lang w:val="ro-RO"/>
        </w:rPr>
        <w:t xml:space="preserve">cu privire la </w:t>
      </w:r>
      <w:r w:rsidRPr="00F54538">
        <w:rPr>
          <w:bCs/>
          <w:color w:val="000000"/>
          <w:sz w:val="28"/>
          <w:szCs w:val="28"/>
          <w:lang w:val="ro-RO"/>
        </w:rPr>
        <w:t xml:space="preserve">ratificarea </w:t>
      </w:r>
      <w:r w:rsidR="0067615D">
        <w:rPr>
          <w:bCs/>
          <w:color w:val="000000"/>
          <w:sz w:val="28"/>
          <w:szCs w:val="28"/>
          <w:lang w:val="ro-RO"/>
        </w:rPr>
        <w:t>a</w:t>
      </w:r>
      <w:r w:rsidRPr="00F54538">
        <w:rPr>
          <w:bCs/>
          <w:color w:val="000000"/>
          <w:sz w:val="28"/>
          <w:szCs w:val="28"/>
          <w:lang w:val="ro-RO"/>
        </w:rPr>
        <w:t>cordului menționat.</w:t>
      </w:r>
    </w:p>
    <w:p w14:paraId="747195BF" w14:textId="77777777" w:rsidR="00E84170" w:rsidRPr="00F54538" w:rsidRDefault="00E84170" w:rsidP="00E84170">
      <w:pPr>
        <w:tabs>
          <w:tab w:val="left" w:pos="3780"/>
        </w:tabs>
        <w:rPr>
          <w:b/>
          <w:color w:val="000000"/>
          <w:sz w:val="28"/>
          <w:szCs w:val="28"/>
          <w:lang w:val="ro-RO"/>
        </w:rPr>
      </w:pPr>
    </w:p>
    <w:p w14:paraId="0BE093FD" w14:textId="25F89EDC" w:rsidR="00737241" w:rsidRPr="00737241" w:rsidRDefault="00E84170" w:rsidP="00737241">
      <w:pPr>
        <w:rPr>
          <w:sz w:val="28"/>
          <w:szCs w:val="28"/>
          <w:lang w:val="ro-MD" w:eastAsia="ro-MD"/>
        </w:rPr>
      </w:pPr>
      <w:r w:rsidRPr="00E16ED8">
        <w:rPr>
          <w:b/>
          <w:color w:val="000000"/>
          <w:sz w:val="28"/>
          <w:szCs w:val="28"/>
          <w:lang w:val="ro-RO"/>
        </w:rPr>
        <w:t>Art. 3.</w:t>
      </w:r>
      <w:r w:rsidRPr="00E16ED8">
        <w:rPr>
          <w:color w:val="000000"/>
          <w:sz w:val="28"/>
          <w:szCs w:val="28"/>
          <w:lang w:val="ro-RO"/>
        </w:rPr>
        <w:t xml:space="preserve"> –</w:t>
      </w:r>
      <w:r w:rsidRPr="00E16ED8">
        <w:rPr>
          <w:bCs/>
          <w:color w:val="000000"/>
          <w:sz w:val="28"/>
          <w:szCs w:val="28"/>
          <w:lang w:val="ro-RO"/>
        </w:rPr>
        <w:t xml:space="preserve"> </w:t>
      </w:r>
      <w:r w:rsidR="00737241" w:rsidRPr="00E16ED8">
        <w:rPr>
          <w:sz w:val="28"/>
          <w:szCs w:val="28"/>
          <w:lang w:val="ro-MD" w:eastAsia="ro-MD"/>
        </w:rPr>
        <w:t xml:space="preserve">Prin derogare de la prevederile art. 29 alin. (4) din Legea 419/2006 cu privire la datoria sectorului public, garanțiile de stat și recreditarea de stat, se permite, cu titlu de excepție, eliberarea Î.S. „Calea Ferată din Moldova” de obligația prezentării garanțiilor rambursării împrumutului </w:t>
      </w:r>
      <w:proofErr w:type="spellStart"/>
      <w:r w:rsidR="00737241" w:rsidRPr="00E16ED8">
        <w:rPr>
          <w:sz w:val="28"/>
          <w:szCs w:val="28"/>
          <w:lang w:val="ro-MD" w:eastAsia="ro-MD"/>
        </w:rPr>
        <w:t>recreditat</w:t>
      </w:r>
      <w:proofErr w:type="spellEnd"/>
      <w:r w:rsidR="00737241" w:rsidRPr="00E16ED8">
        <w:rPr>
          <w:sz w:val="28"/>
          <w:szCs w:val="28"/>
          <w:lang w:val="ro-MD" w:eastAsia="ro-MD"/>
        </w:rPr>
        <w:t xml:space="preserve"> de Ministerul Finanțelor în vederea realizării proiectului „RLF </w:t>
      </w:r>
      <w:r w:rsidR="00AA18E7" w:rsidRPr="00E16ED8">
        <w:rPr>
          <w:sz w:val="28"/>
          <w:szCs w:val="28"/>
          <w:lang w:val="ro-MD" w:eastAsia="ro-MD"/>
        </w:rPr>
        <w:t>–</w:t>
      </w:r>
      <w:r w:rsidR="00737241" w:rsidRPr="00E16ED8">
        <w:rPr>
          <w:sz w:val="28"/>
          <w:szCs w:val="28"/>
          <w:lang w:val="ro-MD" w:eastAsia="ro-MD"/>
        </w:rPr>
        <w:t xml:space="preserve"> Răspuns de urgență </w:t>
      </w:r>
      <w:r w:rsidR="00AA18E7" w:rsidRPr="00E16ED8">
        <w:rPr>
          <w:sz w:val="28"/>
          <w:szCs w:val="28"/>
          <w:lang w:val="ro-MD" w:eastAsia="ro-MD"/>
        </w:rPr>
        <w:t>–</w:t>
      </w:r>
      <w:r w:rsidR="00737241" w:rsidRPr="00E16ED8">
        <w:rPr>
          <w:sz w:val="28"/>
          <w:szCs w:val="28"/>
          <w:lang w:val="ro-MD" w:eastAsia="ro-MD"/>
        </w:rPr>
        <w:t xml:space="preserve"> Căile Ferate din Moldova”, conform </w:t>
      </w:r>
      <w:r w:rsidR="00AA18E7" w:rsidRPr="00E16ED8">
        <w:rPr>
          <w:sz w:val="28"/>
          <w:szCs w:val="28"/>
          <w:lang w:val="ro-MD" w:eastAsia="ro-MD"/>
        </w:rPr>
        <w:t>a</w:t>
      </w:r>
      <w:r w:rsidR="00737241" w:rsidRPr="00E16ED8">
        <w:rPr>
          <w:sz w:val="28"/>
          <w:szCs w:val="28"/>
          <w:lang w:val="ro-MD" w:eastAsia="ro-MD"/>
        </w:rPr>
        <w:t xml:space="preserve">cordului menționat </w:t>
      </w:r>
      <w:r w:rsidR="00737241" w:rsidRPr="00DA33A0">
        <w:rPr>
          <w:sz w:val="28"/>
          <w:szCs w:val="28"/>
          <w:lang w:val="ro-MD" w:eastAsia="ro-MD"/>
        </w:rPr>
        <w:t>la art. 1</w:t>
      </w:r>
      <w:r w:rsidR="00AA18E7" w:rsidRPr="00DA33A0">
        <w:rPr>
          <w:sz w:val="28"/>
          <w:szCs w:val="28"/>
          <w:lang w:val="ro-MD" w:eastAsia="ro-MD"/>
        </w:rPr>
        <w:t xml:space="preserve"> din prezenta lege.</w:t>
      </w:r>
    </w:p>
    <w:p w14:paraId="629C4AC4" w14:textId="77777777" w:rsidR="00517532" w:rsidRDefault="00517532" w:rsidP="00E84170">
      <w:pPr>
        <w:tabs>
          <w:tab w:val="left" w:pos="3780"/>
        </w:tabs>
        <w:rPr>
          <w:bCs/>
          <w:color w:val="000000"/>
          <w:sz w:val="28"/>
          <w:szCs w:val="28"/>
          <w:lang w:val="ro-RO"/>
        </w:rPr>
      </w:pPr>
    </w:p>
    <w:p w14:paraId="448AA4B7" w14:textId="4CF85E22" w:rsidR="00E84170" w:rsidRPr="0038119B" w:rsidRDefault="00517532" w:rsidP="00E84170">
      <w:pPr>
        <w:tabs>
          <w:tab w:val="left" w:pos="3780"/>
        </w:tabs>
        <w:rPr>
          <w:bCs/>
          <w:color w:val="000000"/>
          <w:sz w:val="28"/>
          <w:szCs w:val="28"/>
          <w:lang w:val="ro-RO"/>
        </w:rPr>
      </w:pPr>
      <w:r w:rsidRPr="00F54538">
        <w:rPr>
          <w:b/>
          <w:color w:val="000000"/>
          <w:sz w:val="28"/>
          <w:szCs w:val="28"/>
          <w:lang w:val="ro-RO"/>
        </w:rPr>
        <w:t xml:space="preserve">Art. </w:t>
      </w:r>
      <w:r>
        <w:rPr>
          <w:b/>
          <w:color w:val="000000"/>
          <w:sz w:val="28"/>
          <w:szCs w:val="28"/>
          <w:lang w:val="ro-RO"/>
        </w:rPr>
        <w:t>4.</w:t>
      </w:r>
      <w:r w:rsidRPr="00F54538">
        <w:rPr>
          <w:color w:val="000000"/>
          <w:sz w:val="28"/>
          <w:szCs w:val="28"/>
          <w:lang w:val="ro-RO"/>
        </w:rPr>
        <w:t xml:space="preserve"> </w:t>
      </w:r>
      <w:r w:rsidRPr="00E84170">
        <w:rPr>
          <w:color w:val="000000"/>
          <w:sz w:val="28"/>
          <w:szCs w:val="28"/>
          <w:lang w:val="ro-RO"/>
        </w:rPr>
        <w:t>–</w:t>
      </w:r>
      <w:r w:rsidRPr="00A90A76">
        <w:rPr>
          <w:bCs/>
          <w:color w:val="000000"/>
          <w:sz w:val="28"/>
          <w:szCs w:val="28"/>
          <w:lang w:val="ro-RO"/>
        </w:rPr>
        <w:t xml:space="preserve"> </w:t>
      </w:r>
      <w:r w:rsidR="00E84170" w:rsidRPr="0038119B">
        <w:rPr>
          <w:bCs/>
          <w:color w:val="000000"/>
          <w:sz w:val="28"/>
          <w:szCs w:val="28"/>
          <w:lang w:val="ro-RO"/>
        </w:rPr>
        <w:t>Prin derogare de la prevederile Codului fiscal nr.</w:t>
      </w:r>
      <w:r w:rsidR="00ED65B1">
        <w:rPr>
          <w:bCs/>
          <w:color w:val="000000"/>
          <w:sz w:val="28"/>
          <w:szCs w:val="28"/>
          <w:lang w:val="ro-RO"/>
        </w:rPr>
        <w:t> </w:t>
      </w:r>
      <w:r w:rsidR="00E84170" w:rsidRPr="0038119B">
        <w:rPr>
          <w:bCs/>
          <w:color w:val="000000"/>
          <w:sz w:val="28"/>
          <w:szCs w:val="28"/>
          <w:lang w:val="ro-RO"/>
        </w:rPr>
        <w:t>1163/1997, ale Codului vamal nr.</w:t>
      </w:r>
      <w:r w:rsidR="003F6308" w:rsidRPr="0038119B">
        <w:rPr>
          <w:bCs/>
          <w:color w:val="000000"/>
          <w:sz w:val="28"/>
          <w:szCs w:val="28"/>
          <w:lang w:val="ro-RO"/>
        </w:rPr>
        <w:t xml:space="preserve"> </w:t>
      </w:r>
      <w:r w:rsidR="00E84170" w:rsidRPr="0038119B">
        <w:rPr>
          <w:bCs/>
          <w:color w:val="000000"/>
          <w:sz w:val="28"/>
          <w:szCs w:val="28"/>
          <w:lang w:val="ro-RO"/>
        </w:rPr>
        <w:t>1149/2000, ale Codului vamal nr.</w:t>
      </w:r>
      <w:r w:rsidR="00ED65B1">
        <w:rPr>
          <w:bCs/>
          <w:color w:val="000000"/>
          <w:sz w:val="28"/>
          <w:szCs w:val="28"/>
          <w:lang w:val="ro-RO"/>
        </w:rPr>
        <w:t> </w:t>
      </w:r>
      <w:r w:rsidR="00E84170" w:rsidRPr="0038119B">
        <w:rPr>
          <w:bCs/>
          <w:color w:val="000000"/>
          <w:sz w:val="28"/>
          <w:szCs w:val="28"/>
          <w:lang w:val="ro-RO"/>
        </w:rPr>
        <w:t>95/2021, ale Legii nr.</w:t>
      </w:r>
      <w:r w:rsidR="00ED65B1">
        <w:rPr>
          <w:bCs/>
          <w:color w:val="000000"/>
          <w:sz w:val="28"/>
          <w:szCs w:val="28"/>
          <w:lang w:val="ro-RO"/>
        </w:rPr>
        <w:t> </w:t>
      </w:r>
      <w:r w:rsidR="00E84170" w:rsidRPr="0038119B">
        <w:rPr>
          <w:bCs/>
          <w:color w:val="000000"/>
          <w:sz w:val="28"/>
          <w:szCs w:val="28"/>
          <w:lang w:val="ro-RO"/>
        </w:rPr>
        <w:t>1380/1</w:t>
      </w:r>
      <w:r w:rsidR="00113D20" w:rsidRPr="0038119B">
        <w:rPr>
          <w:bCs/>
          <w:color w:val="000000"/>
          <w:sz w:val="28"/>
          <w:szCs w:val="28"/>
          <w:lang w:val="ro-RO"/>
        </w:rPr>
        <w:t>997 cu privire la tariful vamal și</w:t>
      </w:r>
      <w:r w:rsidR="00E84170" w:rsidRPr="0038119B">
        <w:rPr>
          <w:bCs/>
          <w:color w:val="000000"/>
          <w:sz w:val="28"/>
          <w:szCs w:val="28"/>
          <w:lang w:val="ro-RO"/>
        </w:rPr>
        <w:t xml:space="preserve"> ale Legii nr.</w:t>
      </w:r>
      <w:r w:rsidR="00ED65B1">
        <w:rPr>
          <w:bCs/>
          <w:color w:val="000000"/>
          <w:sz w:val="28"/>
          <w:szCs w:val="28"/>
          <w:lang w:val="ro-RO"/>
        </w:rPr>
        <w:t> </w:t>
      </w:r>
      <w:r w:rsidR="00E84170" w:rsidRPr="0038119B">
        <w:rPr>
          <w:bCs/>
          <w:color w:val="000000"/>
          <w:sz w:val="28"/>
          <w:szCs w:val="28"/>
          <w:lang w:val="ro-RO"/>
        </w:rPr>
        <w:t xml:space="preserve">172/2014 privind aprobarea Nomenclaturii combinate a mărfurilor, importul de mărfuri </w:t>
      </w:r>
      <w:r w:rsidR="007746C8">
        <w:rPr>
          <w:bCs/>
          <w:color w:val="000000"/>
          <w:sz w:val="28"/>
          <w:szCs w:val="28"/>
          <w:lang w:val="ro-RO"/>
        </w:rPr>
        <w:t>ș</w:t>
      </w:r>
      <w:r w:rsidR="00E84170" w:rsidRPr="0038119B">
        <w:rPr>
          <w:bCs/>
          <w:color w:val="000000"/>
          <w:sz w:val="28"/>
          <w:szCs w:val="28"/>
          <w:lang w:val="ro-RO"/>
        </w:rPr>
        <w:t xml:space="preserve">i/sau servicii destinate implementării </w:t>
      </w:r>
      <w:r w:rsidR="000F4596" w:rsidRPr="00F54538">
        <w:rPr>
          <w:color w:val="000000"/>
          <w:sz w:val="28"/>
          <w:szCs w:val="28"/>
          <w:lang w:val="ro-RO"/>
        </w:rPr>
        <w:t>Acordul</w:t>
      </w:r>
      <w:r w:rsidR="000F4596">
        <w:rPr>
          <w:color w:val="000000"/>
          <w:sz w:val="28"/>
          <w:szCs w:val="28"/>
          <w:lang w:val="ro-RO"/>
        </w:rPr>
        <w:t>ui</w:t>
      </w:r>
      <w:r w:rsidR="000F4596" w:rsidRPr="00F54538">
        <w:rPr>
          <w:color w:val="000000"/>
          <w:sz w:val="28"/>
          <w:szCs w:val="28"/>
          <w:lang w:val="ro-RO"/>
        </w:rPr>
        <w:t xml:space="preserve"> de împrumut dintre Republica Moldova </w:t>
      </w:r>
      <w:r w:rsidR="000F4596">
        <w:rPr>
          <w:color w:val="000000"/>
          <w:sz w:val="28"/>
          <w:szCs w:val="28"/>
          <w:lang w:val="ro-RO"/>
        </w:rPr>
        <w:t>ș</w:t>
      </w:r>
      <w:r w:rsidR="000F4596" w:rsidRPr="00F54538">
        <w:rPr>
          <w:color w:val="000000"/>
          <w:sz w:val="28"/>
          <w:szCs w:val="28"/>
          <w:lang w:val="ro-RO"/>
        </w:rPr>
        <w:t>i Banca Europeană pentru Reconstrucție și Dezvoltare „RLF – Răspuns de urgen</w:t>
      </w:r>
      <w:r w:rsidR="000F4596">
        <w:rPr>
          <w:color w:val="000000"/>
          <w:sz w:val="28"/>
          <w:szCs w:val="28"/>
          <w:lang w:val="ro-RO"/>
        </w:rPr>
        <w:t>ț</w:t>
      </w:r>
      <w:r w:rsidR="000F4596" w:rsidRPr="00F54538">
        <w:rPr>
          <w:color w:val="000000"/>
          <w:sz w:val="28"/>
          <w:szCs w:val="28"/>
          <w:lang w:val="ro-RO"/>
        </w:rPr>
        <w:t>ă – Căile Ferate din Moldova”, semnat la Chișinău la 27</w:t>
      </w:r>
      <w:r w:rsidR="000F4596">
        <w:rPr>
          <w:color w:val="000000"/>
          <w:sz w:val="28"/>
          <w:szCs w:val="28"/>
          <w:lang w:val="ro-RO"/>
        </w:rPr>
        <w:t> </w:t>
      </w:r>
      <w:r w:rsidR="000F4596" w:rsidRPr="00F54538">
        <w:rPr>
          <w:color w:val="000000"/>
          <w:sz w:val="28"/>
          <w:szCs w:val="28"/>
          <w:lang w:val="ro-RO"/>
        </w:rPr>
        <w:t>iunie 2023</w:t>
      </w:r>
      <w:r w:rsidR="000F4596">
        <w:rPr>
          <w:color w:val="000000"/>
          <w:sz w:val="28"/>
          <w:szCs w:val="28"/>
          <w:lang w:val="ro-RO"/>
        </w:rPr>
        <w:t>,</w:t>
      </w:r>
      <w:r w:rsidR="00F857EE">
        <w:rPr>
          <w:bCs/>
          <w:color w:val="000000"/>
          <w:sz w:val="28"/>
          <w:szCs w:val="28"/>
          <w:lang w:val="ro-RO"/>
        </w:rPr>
        <w:t xml:space="preserve"> </w:t>
      </w:r>
      <w:r w:rsidR="00E84170" w:rsidRPr="0038119B">
        <w:rPr>
          <w:bCs/>
          <w:color w:val="000000"/>
          <w:sz w:val="28"/>
          <w:szCs w:val="28"/>
          <w:lang w:val="ro-RO"/>
        </w:rPr>
        <w:t>se scute</w:t>
      </w:r>
      <w:r w:rsidR="003D4972">
        <w:rPr>
          <w:bCs/>
          <w:color w:val="000000"/>
          <w:sz w:val="28"/>
          <w:szCs w:val="28"/>
          <w:lang w:val="ro-RO"/>
        </w:rPr>
        <w:t>ș</w:t>
      </w:r>
      <w:r w:rsidR="00E84170" w:rsidRPr="0038119B">
        <w:rPr>
          <w:bCs/>
          <w:color w:val="000000"/>
          <w:sz w:val="28"/>
          <w:szCs w:val="28"/>
          <w:lang w:val="ro-RO"/>
        </w:rPr>
        <w:t xml:space="preserve">te de TVA fără drept de deducere, de taxa vamală </w:t>
      </w:r>
      <w:r w:rsidR="0051705A">
        <w:rPr>
          <w:bCs/>
          <w:color w:val="000000"/>
          <w:sz w:val="28"/>
          <w:szCs w:val="28"/>
          <w:lang w:val="ro-RO"/>
        </w:rPr>
        <w:t>ș</w:t>
      </w:r>
      <w:r w:rsidR="00E84170" w:rsidRPr="0038119B">
        <w:rPr>
          <w:bCs/>
          <w:color w:val="000000"/>
          <w:sz w:val="28"/>
          <w:szCs w:val="28"/>
          <w:lang w:val="ro-RO"/>
        </w:rPr>
        <w:t>i de taxa pentru efectuarea procedurilor vamale</w:t>
      </w:r>
      <w:r w:rsidR="00133BB1">
        <w:rPr>
          <w:bCs/>
          <w:color w:val="000000"/>
          <w:sz w:val="28"/>
          <w:szCs w:val="28"/>
          <w:lang w:val="ro-RO"/>
        </w:rPr>
        <w:t xml:space="preserve">, </w:t>
      </w:r>
      <w:r w:rsidR="00133BB1" w:rsidRPr="00133BB1">
        <w:rPr>
          <w:bCs/>
          <w:color w:val="000000"/>
          <w:sz w:val="28"/>
          <w:szCs w:val="28"/>
          <w:lang w:val="ro-RO"/>
        </w:rPr>
        <w:t xml:space="preserve">iar livrările de mărfuri </w:t>
      </w:r>
      <w:r w:rsidR="00133BB1">
        <w:rPr>
          <w:bCs/>
          <w:color w:val="000000"/>
          <w:sz w:val="28"/>
          <w:szCs w:val="28"/>
          <w:lang w:val="ro-RO"/>
        </w:rPr>
        <w:t>ș</w:t>
      </w:r>
      <w:r w:rsidR="00133BB1" w:rsidRPr="00133BB1">
        <w:rPr>
          <w:bCs/>
          <w:color w:val="000000"/>
          <w:sz w:val="28"/>
          <w:szCs w:val="28"/>
          <w:lang w:val="ro-RO"/>
        </w:rPr>
        <w:t xml:space="preserve">i/sau servicii destinate implementării </w:t>
      </w:r>
      <w:r w:rsidR="00133BB1">
        <w:rPr>
          <w:bCs/>
          <w:color w:val="000000"/>
          <w:sz w:val="28"/>
          <w:szCs w:val="28"/>
          <w:lang w:val="ro-RO"/>
        </w:rPr>
        <w:t>a</w:t>
      </w:r>
      <w:r w:rsidR="00133BB1" w:rsidRPr="00133BB1">
        <w:rPr>
          <w:bCs/>
          <w:color w:val="000000"/>
          <w:sz w:val="28"/>
          <w:szCs w:val="28"/>
          <w:lang w:val="ro-RO"/>
        </w:rPr>
        <w:t xml:space="preserve">cordului </w:t>
      </w:r>
      <w:r w:rsidR="00440AB6">
        <w:rPr>
          <w:bCs/>
          <w:color w:val="000000"/>
          <w:sz w:val="28"/>
          <w:szCs w:val="28"/>
          <w:lang w:val="ro-RO"/>
        </w:rPr>
        <w:t>nominalizat</w:t>
      </w:r>
      <w:r w:rsidR="00133BB1" w:rsidRPr="00133BB1">
        <w:rPr>
          <w:bCs/>
          <w:color w:val="000000"/>
          <w:sz w:val="28"/>
          <w:szCs w:val="28"/>
          <w:lang w:val="ro-RO"/>
        </w:rPr>
        <w:t xml:space="preserve"> se scutesc de TVA cu drept de deducere</w:t>
      </w:r>
      <w:r w:rsidR="00E84170" w:rsidRPr="0038119B">
        <w:rPr>
          <w:bCs/>
          <w:color w:val="000000"/>
          <w:sz w:val="28"/>
          <w:szCs w:val="28"/>
          <w:lang w:val="ro-RO"/>
        </w:rPr>
        <w:t>.</w:t>
      </w:r>
    </w:p>
    <w:p w14:paraId="15DDE2B7" w14:textId="77777777" w:rsidR="00E84170" w:rsidRPr="0038119B" w:rsidRDefault="00E84170" w:rsidP="00E84170">
      <w:pPr>
        <w:tabs>
          <w:tab w:val="left" w:pos="3780"/>
        </w:tabs>
        <w:rPr>
          <w:bCs/>
          <w:color w:val="000000"/>
          <w:sz w:val="28"/>
          <w:szCs w:val="28"/>
          <w:lang w:val="ro-RO"/>
        </w:rPr>
      </w:pPr>
    </w:p>
    <w:p w14:paraId="510BA5FC" w14:textId="09D2D721" w:rsidR="00E84170" w:rsidRPr="00F54538" w:rsidRDefault="00E84170" w:rsidP="00E84170">
      <w:pPr>
        <w:tabs>
          <w:tab w:val="left" w:pos="3780"/>
        </w:tabs>
        <w:rPr>
          <w:color w:val="000000"/>
          <w:sz w:val="28"/>
          <w:szCs w:val="28"/>
          <w:lang w:val="ro-RO"/>
        </w:rPr>
      </w:pPr>
      <w:r w:rsidRPr="00F54538">
        <w:rPr>
          <w:b/>
          <w:color w:val="000000"/>
          <w:sz w:val="28"/>
          <w:szCs w:val="28"/>
          <w:lang w:val="ro-RO"/>
        </w:rPr>
        <w:lastRenderedPageBreak/>
        <w:t xml:space="preserve">Art. </w:t>
      </w:r>
      <w:r w:rsidR="00517532">
        <w:rPr>
          <w:b/>
          <w:color w:val="000000"/>
          <w:sz w:val="28"/>
          <w:szCs w:val="28"/>
          <w:lang w:val="ro-RO"/>
        </w:rPr>
        <w:t>5</w:t>
      </w:r>
      <w:r>
        <w:rPr>
          <w:b/>
          <w:color w:val="000000"/>
          <w:sz w:val="28"/>
          <w:szCs w:val="28"/>
          <w:lang w:val="ro-RO"/>
        </w:rPr>
        <w:t>.</w:t>
      </w:r>
      <w:r w:rsidRPr="00F54538">
        <w:rPr>
          <w:color w:val="000000"/>
          <w:sz w:val="28"/>
          <w:szCs w:val="28"/>
          <w:lang w:val="ro-RO"/>
        </w:rPr>
        <w:t xml:space="preserve"> </w:t>
      </w:r>
      <w:r w:rsidRPr="00E84170">
        <w:rPr>
          <w:color w:val="000000"/>
          <w:sz w:val="28"/>
          <w:szCs w:val="28"/>
          <w:lang w:val="ro-RO"/>
        </w:rPr>
        <w:t>–</w:t>
      </w:r>
      <w:r w:rsidRPr="00A90A76">
        <w:rPr>
          <w:bCs/>
          <w:color w:val="000000"/>
          <w:sz w:val="28"/>
          <w:szCs w:val="28"/>
          <w:lang w:val="ro-RO"/>
        </w:rPr>
        <w:t xml:space="preserve"> </w:t>
      </w:r>
      <w:r w:rsidRPr="00F54538">
        <w:rPr>
          <w:color w:val="000000"/>
          <w:sz w:val="28"/>
          <w:szCs w:val="28"/>
          <w:lang w:val="ro-RO"/>
        </w:rPr>
        <w:t xml:space="preserve">Guvernul va întreprinde măsurile necesare pentru realizarea prevederilor </w:t>
      </w:r>
      <w:r w:rsidR="00133BB1">
        <w:rPr>
          <w:color w:val="000000"/>
          <w:sz w:val="28"/>
          <w:szCs w:val="28"/>
          <w:lang w:val="ro-RO"/>
        </w:rPr>
        <w:t>a</w:t>
      </w:r>
      <w:r w:rsidRPr="00F54538">
        <w:rPr>
          <w:color w:val="000000"/>
          <w:sz w:val="28"/>
          <w:szCs w:val="28"/>
          <w:lang w:val="ro-RO"/>
        </w:rPr>
        <w:t xml:space="preserve">cordului </w:t>
      </w:r>
      <w:r w:rsidR="00133BB1">
        <w:rPr>
          <w:color w:val="000000"/>
          <w:sz w:val="28"/>
          <w:szCs w:val="28"/>
          <w:lang w:val="ro-RO"/>
        </w:rPr>
        <w:t>menționat</w:t>
      </w:r>
      <w:r w:rsidRPr="00F54538">
        <w:rPr>
          <w:color w:val="000000"/>
          <w:sz w:val="28"/>
          <w:szCs w:val="28"/>
          <w:lang w:val="ro-RO"/>
        </w:rPr>
        <w:t>.</w:t>
      </w:r>
    </w:p>
    <w:p w14:paraId="46EBA2D7" w14:textId="77777777" w:rsidR="00E84170" w:rsidRPr="00F54538" w:rsidRDefault="00E84170" w:rsidP="00E84170">
      <w:pPr>
        <w:tabs>
          <w:tab w:val="left" w:pos="3780"/>
        </w:tabs>
        <w:rPr>
          <w:color w:val="000000"/>
          <w:sz w:val="28"/>
          <w:szCs w:val="28"/>
          <w:lang w:val="ro-RO"/>
        </w:rPr>
      </w:pPr>
    </w:p>
    <w:p w14:paraId="58D2FA54" w14:textId="5995CC85" w:rsidR="00E84170" w:rsidRPr="00F54538" w:rsidRDefault="00E84170" w:rsidP="00E84170">
      <w:pPr>
        <w:tabs>
          <w:tab w:val="left" w:pos="3780"/>
        </w:tabs>
        <w:rPr>
          <w:color w:val="000000"/>
          <w:sz w:val="28"/>
          <w:szCs w:val="28"/>
          <w:lang w:val="ro-RO"/>
        </w:rPr>
      </w:pPr>
      <w:r w:rsidRPr="00F54538">
        <w:rPr>
          <w:b/>
          <w:color w:val="000000"/>
          <w:sz w:val="28"/>
          <w:szCs w:val="28"/>
          <w:lang w:val="ro-RO"/>
        </w:rPr>
        <w:t xml:space="preserve">Art. </w:t>
      </w:r>
      <w:r w:rsidR="00517532">
        <w:rPr>
          <w:b/>
          <w:color w:val="000000"/>
          <w:sz w:val="28"/>
          <w:szCs w:val="28"/>
          <w:lang w:val="ro-RO"/>
        </w:rPr>
        <w:t>6</w:t>
      </w:r>
      <w:r>
        <w:rPr>
          <w:b/>
          <w:color w:val="000000"/>
          <w:sz w:val="28"/>
          <w:szCs w:val="28"/>
          <w:lang w:val="ro-RO"/>
        </w:rPr>
        <w:t>.</w:t>
      </w:r>
      <w:r w:rsidRPr="00F54538">
        <w:rPr>
          <w:color w:val="000000"/>
          <w:sz w:val="28"/>
          <w:szCs w:val="28"/>
          <w:lang w:val="ro-RO"/>
        </w:rPr>
        <w:t xml:space="preserve"> </w:t>
      </w:r>
      <w:r w:rsidRPr="00E84170">
        <w:rPr>
          <w:color w:val="000000"/>
          <w:sz w:val="28"/>
          <w:szCs w:val="28"/>
          <w:lang w:val="ro-RO"/>
        </w:rPr>
        <w:t>–</w:t>
      </w:r>
      <w:r w:rsidRPr="00A90A76">
        <w:rPr>
          <w:bCs/>
          <w:color w:val="000000"/>
          <w:sz w:val="28"/>
          <w:szCs w:val="28"/>
          <w:lang w:val="ro-RO"/>
        </w:rPr>
        <w:t xml:space="preserve"> </w:t>
      </w:r>
      <w:r w:rsidRPr="00F54538">
        <w:rPr>
          <w:color w:val="000000"/>
          <w:sz w:val="28"/>
          <w:szCs w:val="28"/>
          <w:lang w:val="ro-RO"/>
        </w:rPr>
        <w:t>Prin derogare de la prevederile art.</w:t>
      </w:r>
      <w:r w:rsidR="006035F8">
        <w:rPr>
          <w:color w:val="000000"/>
          <w:sz w:val="28"/>
          <w:szCs w:val="28"/>
          <w:lang w:val="ro-RO"/>
        </w:rPr>
        <w:t> </w:t>
      </w:r>
      <w:r w:rsidRPr="00F54538">
        <w:rPr>
          <w:color w:val="000000"/>
          <w:sz w:val="28"/>
          <w:szCs w:val="28"/>
          <w:lang w:val="ro-RO"/>
        </w:rPr>
        <w:t>56 alin.</w:t>
      </w:r>
      <w:r w:rsidR="006035F8">
        <w:rPr>
          <w:color w:val="000000"/>
          <w:sz w:val="28"/>
          <w:szCs w:val="28"/>
          <w:lang w:val="ro-RO"/>
        </w:rPr>
        <w:t> </w:t>
      </w:r>
      <w:r w:rsidRPr="00F54538">
        <w:rPr>
          <w:color w:val="000000"/>
          <w:sz w:val="28"/>
          <w:szCs w:val="28"/>
          <w:lang w:val="ro-RO"/>
        </w:rPr>
        <w:t>(2) din Legea nr.</w:t>
      </w:r>
      <w:r w:rsidR="006035F8">
        <w:rPr>
          <w:color w:val="000000"/>
          <w:sz w:val="28"/>
          <w:szCs w:val="28"/>
          <w:lang w:val="ro-RO"/>
        </w:rPr>
        <w:t> </w:t>
      </w:r>
      <w:r w:rsidRPr="00F54538">
        <w:rPr>
          <w:color w:val="000000"/>
          <w:sz w:val="28"/>
          <w:szCs w:val="28"/>
          <w:lang w:val="ro-RO"/>
        </w:rPr>
        <w:t>100/2017 cu privire la actele normative, prezenta lege intră în vigoare la data publicării în Monitorul Oficial al Republicii Moldova.</w:t>
      </w:r>
    </w:p>
    <w:p w14:paraId="30DA5BC2" w14:textId="77777777" w:rsidR="00E84170" w:rsidRDefault="00E84170" w:rsidP="00E84170">
      <w:pPr>
        <w:tabs>
          <w:tab w:val="left" w:pos="3780"/>
        </w:tabs>
        <w:rPr>
          <w:color w:val="000000"/>
          <w:sz w:val="28"/>
          <w:szCs w:val="28"/>
          <w:lang w:val="ro-RO"/>
        </w:rPr>
      </w:pPr>
    </w:p>
    <w:p w14:paraId="0136429B" w14:textId="77777777" w:rsidR="002B0656" w:rsidRPr="00F057C9" w:rsidRDefault="002B0656" w:rsidP="002B0656">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PREȘEDINTELE  PARLAMENTULUI</w:t>
      </w:r>
    </w:p>
    <w:p w14:paraId="19A5DF05" w14:textId="77777777" w:rsidR="002B0656" w:rsidRPr="00F057C9" w:rsidRDefault="002B0656" w:rsidP="002B0656">
      <w:pPr>
        <w:pStyle w:val="NoSpacing"/>
        <w:jc w:val="center"/>
        <w:rPr>
          <w:rFonts w:ascii="Times New Roman" w:hAnsi="Times New Roman" w:cs="Times New Roman"/>
          <w:b/>
          <w:bCs/>
          <w:sz w:val="28"/>
          <w:szCs w:val="28"/>
          <w:lang w:eastAsia="ro-MD"/>
        </w:rPr>
      </w:pPr>
    </w:p>
    <w:p w14:paraId="0B698AD4" w14:textId="77777777" w:rsidR="002B0656" w:rsidRPr="00F057C9" w:rsidRDefault="002B0656" w:rsidP="002B0656">
      <w:pPr>
        <w:pStyle w:val="NoSpacing"/>
        <w:jc w:val="center"/>
        <w:rPr>
          <w:rFonts w:ascii="Times New Roman" w:hAnsi="Times New Roman" w:cs="Times New Roman"/>
          <w:b/>
          <w:bCs/>
          <w:sz w:val="28"/>
          <w:szCs w:val="28"/>
          <w:lang w:eastAsia="ro-MD"/>
        </w:rPr>
      </w:pPr>
    </w:p>
    <w:p w14:paraId="6AFF94FB" w14:textId="77777777" w:rsidR="002B0656" w:rsidRPr="00F057C9" w:rsidRDefault="002B0656" w:rsidP="002B0656">
      <w:pPr>
        <w:pStyle w:val="NoSpacing"/>
        <w:jc w:val="center"/>
        <w:rPr>
          <w:rFonts w:ascii="Times New Roman" w:hAnsi="Times New Roman" w:cs="Times New Roman"/>
          <w:b/>
          <w:bCs/>
          <w:sz w:val="28"/>
          <w:szCs w:val="28"/>
          <w:lang w:eastAsia="ro-MD"/>
        </w:rPr>
      </w:pPr>
    </w:p>
    <w:p w14:paraId="6A035EF3" w14:textId="77777777" w:rsidR="002B0656" w:rsidRPr="00F057C9" w:rsidRDefault="002B0656" w:rsidP="002B0656">
      <w:pPr>
        <w:pStyle w:val="NoSpacing"/>
        <w:jc w:val="center"/>
        <w:rPr>
          <w:rFonts w:ascii="Times New Roman" w:hAnsi="Times New Roman" w:cs="Times New Roman"/>
          <w:b/>
          <w:bCs/>
          <w:sz w:val="28"/>
          <w:szCs w:val="28"/>
          <w:lang w:eastAsia="ro-MD"/>
        </w:rPr>
      </w:pPr>
      <w:r w:rsidRPr="00F057C9">
        <w:rPr>
          <w:rFonts w:ascii="Times New Roman" w:hAnsi="Times New Roman" w:cs="Times New Roman"/>
          <w:b/>
          <w:bCs/>
          <w:sz w:val="28"/>
          <w:szCs w:val="28"/>
          <w:lang w:eastAsia="ro-MD"/>
        </w:rPr>
        <w:t>IGOR  GROSU</w:t>
      </w:r>
    </w:p>
    <w:p w14:paraId="1E5E78F4" w14:textId="357C95CF" w:rsidR="002B0656" w:rsidRDefault="002B0656" w:rsidP="002B0656">
      <w:pPr>
        <w:pStyle w:val="NoSpacing"/>
        <w:rPr>
          <w:rFonts w:ascii="Times New Roman" w:hAnsi="Times New Roman" w:cs="Times New Roman"/>
          <w:b/>
          <w:bCs/>
          <w:sz w:val="28"/>
          <w:szCs w:val="28"/>
          <w:lang w:eastAsia="ro-MD"/>
        </w:rPr>
      </w:pPr>
    </w:p>
    <w:p w14:paraId="078BEF1C" w14:textId="1E60AE89" w:rsidR="00922966" w:rsidRDefault="00922966" w:rsidP="002B0656">
      <w:pPr>
        <w:pStyle w:val="NoSpacing"/>
        <w:rPr>
          <w:rFonts w:ascii="Times New Roman" w:hAnsi="Times New Roman" w:cs="Times New Roman"/>
          <w:b/>
          <w:bCs/>
          <w:sz w:val="28"/>
          <w:szCs w:val="28"/>
          <w:lang w:eastAsia="ro-MD"/>
        </w:rPr>
      </w:pPr>
    </w:p>
    <w:p w14:paraId="7E147B6F" w14:textId="72D03DF8" w:rsidR="00922966" w:rsidRDefault="00922966" w:rsidP="002B0656">
      <w:pPr>
        <w:pStyle w:val="NoSpacing"/>
        <w:rPr>
          <w:rFonts w:ascii="Times New Roman" w:hAnsi="Times New Roman" w:cs="Times New Roman"/>
          <w:b/>
          <w:bCs/>
          <w:sz w:val="28"/>
          <w:szCs w:val="28"/>
          <w:lang w:eastAsia="ro-MD"/>
        </w:rPr>
      </w:pPr>
    </w:p>
    <w:p w14:paraId="39E63B9F" w14:textId="508A0539" w:rsidR="00922966" w:rsidRDefault="00922966" w:rsidP="002B0656">
      <w:pPr>
        <w:pStyle w:val="NoSpacing"/>
        <w:rPr>
          <w:rFonts w:ascii="Times New Roman" w:hAnsi="Times New Roman" w:cs="Times New Roman"/>
          <w:b/>
          <w:bCs/>
          <w:sz w:val="28"/>
          <w:szCs w:val="28"/>
          <w:lang w:eastAsia="ro-MD"/>
        </w:rPr>
      </w:pPr>
    </w:p>
    <w:p w14:paraId="59F739F7" w14:textId="77777777" w:rsidR="00922966" w:rsidRPr="00F057C9" w:rsidRDefault="00922966" w:rsidP="002B0656">
      <w:pPr>
        <w:pStyle w:val="NoSpacing"/>
        <w:rPr>
          <w:rFonts w:ascii="Times New Roman" w:hAnsi="Times New Roman" w:cs="Times New Roman"/>
          <w:b/>
          <w:bCs/>
          <w:sz w:val="28"/>
          <w:szCs w:val="28"/>
          <w:lang w:eastAsia="ro-MD"/>
        </w:rPr>
      </w:pPr>
    </w:p>
    <w:p w14:paraId="2952F8F7" w14:textId="77777777" w:rsidR="002B0656" w:rsidRPr="00F057C9" w:rsidRDefault="002B0656" w:rsidP="002B0656">
      <w:pPr>
        <w:pStyle w:val="NoSpacing"/>
        <w:rPr>
          <w:rFonts w:ascii="Times New Roman" w:hAnsi="Times New Roman" w:cs="Times New Roman"/>
          <w:b/>
          <w:bCs/>
          <w:sz w:val="28"/>
          <w:szCs w:val="28"/>
        </w:rPr>
      </w:pPr>
    </w:p>
    <w:p w14:paraId="6F25EAC7" w14:textId="77777777" w:rsidR="002B0656" w:rsidRPr="00F057C9" w:rsidRDefault="002B0656" w:rsidP="002B0656">
      <w:pPr>
        <w:pStyle w:val="NoSpacing"/>
        <w:rPr>
          <w:rFonts w:ascii="Times New Roman" w:hAnsi="Times New Roman" w:cs="Times New Roman"/>
          <w:b/>
          <w:bCs/>
          <w:sz w:val="28"/>
          <w:szCs w:val="28"/>
        </w:rPr>
      </w:pPr>
      <w:r w:rsidRPr="00F057C9">
        <w:rPr>
          <w:rFonts w:ascii="Times New Roman" w:hAnsi="Times New Roman" w:cs="Times New Roman"/>
          <w:b/>
          <w:bCs/>
          <w:sz w:val="28"/>
          <w:szCs w:val="28"/>
        </w:rPr>
        <w:t xml:space="preserve">Chișinău, </w:t>
      </w:r>
      <w:r>
        <w:rPr>
          <w:rFonts w:ascii="Times New Roman" w:hAnsi="Times New Roman" w:cs="Times New Roman"/>
          <w:b/>
          <w:bCs/>
          <w:sz w:val="28"/>
          <w:szCs w:val="28"/>
        </w:rPr>
        <w:t>24</w:t>
      </w:r>
      <w:r w:rsidRPr="00F057C9">
        <w:rPr>
          <w:rFonts w:ascii="Times New Roman" w:hAnsi="Times New Roman" w:cs="Times New Roman"/>
          <w:b/>
          <w:bCs/>
          <w:sz w:val="28"/>
          <w:szCs w:val="28"/>
        </w:rPr>
        <w:t xml:space="preserve"> noiembrie 2023.</w:t>
      </w:r>
    </w:p>
    <w:p w14:paraId="0BBB79ED" w14:textId="22BB120B" w:rsidR="00730FEE" w:rsidRPr="002B0656" w:rsidRDefault="002B0656" w:rsidP="002B0656">
      <w:pPr>
        <w:pStyle w:val="NoSpacing"/>
        <w:rPr>
          <w:lang w:val="ro-RO"/>
        </w:rPr>
      </w:pPr>
      <w:r w:rsidRPr="00F057C9">
        <w:rPr>
          <w:rFonts w:ascii="Times New Roman" w:hAnsi="Times New Roman" w:cs="Times New Roman"/>
          <w:b/>
          <w:bCs/>
          <w:sz w:val="28"/>
          <w:szCs w:val="28"/>
        </w:rPr>
        <w:t>Nr. 3</w:t>
      </w:r>
      <w:r>
        <w:rPr>
          <w:rFonts w:ascii="Times New Roman" w:hAnsi="Times New Roman" w:cs="Times New Roman"/>
          <w:b/>
          <w:bCs/>
          <w:sz w:val="28"/>
          <w:szCs w:val="28"/>
        </w:rPr>
        <w:t>51</w:t>
      </w:r>
      <w:r w:rsidRPr="00F057C9">
        <w:rPr>
          <w:rFonts w:ascii="Times New Roman" w:hAnsi="Times New Roman" w:cs="Times New Roman"/>
          <w:b/>
          <w:bCs/>
          <w:sz w:val="28"/>
          <w:szCs w:val="28"/>
        </w:rPr>
        <w:t>.</w:t>
      </w:r>
    </w:p>
    <w:sectPr w:rsidR="00730FEE" w:rsidRPr="002B0656" w:rsidSect="00A90A76">
      <w:headerReference w:type="default" r:id="rId11"/>
      <w:headerReference w:type="first" r:id="rId12"/>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74D9C" w14:textId="77777777" w:rsidR="00127525" w:rsidRDefault="00127525" w:rsidP="00026B87">
      <w:r>
        <w:separator/>
      </w:r>
    </w:p>
  </w:endnote>
  <w:endnote w:type="continuationSeparator" w:id="0">
    <w:p w14:paraId="7AF07CD8" w14:textId="77777777" w:rsidR="00127525" w:rsidRDefault="0012752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A91543" w14:textId="77777777" w:rsidR="00127525" w:rsidRDefault="00127525" w:rsidP="00026B87">
      <w:r>
        <w:separator/>
      </w:r>
    </w:p>
  </w:footnote>
  <w:footnote w:type="continuationSeparator" w:id="0">
    <w:p w14:paraId="06F20237" w14:textId="77777777" w:rsidR="00127525" w:rsidRDefault="0012752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775242"/>
      <w:docPartObj>
        <w:docPartGallery w:val="Page Numbers (Top of Page)"/>
        <w:docPartUnique/>
      </w:docPartObj>
    </w:sdtPr>
    <w:sdtEndPr>
      <w:rPr>
        <w:sz w:val="28"/>
        <w:szCs w:val="28"/>
      </w:rPr>
    </w:sdtEndPr>
    <w:sdtContent>
      <w:p w14:paraId="79E32410" w14:textId="19496766" w:rsidR="005776B2" w:rsidRPr="005776B2" w:rsidRDefault="005776B2" w:rsidP="00922966">
        <w:pPr>
          <w:pStyle w:val="Header"/>
          <w:ind w:firstLine="0"/>
          <w:jc w:val="center"/>
          <w:rPr>
            <w:sz w:val="28"/>
            <w:szCs w:val="28"/>
          </w:rPr>
        </w:pPr>
        <w:r w:rsidRPr="005776B2">
          <w:rPr>
            <w:sz w:val="28"/>
            <w:szCs w:val="28"/>
          </w:rPr>
          <w:fldChar w:fldCharType="begin"/>
        </w:r>
        <w:r w:rsidRPr="005776B2">
          <w:rPr>
            <w:sz w:val="28"/>
            <w:szCs w:val="28"/>
          </w:rPr>
          <w:instrText>PAGE   \* MERGEFORMAT</w:instrText>
        </w:r>
        <w:r w:rsidRPr="005776B2">
          <w:rPr>
            <w:sz w:val="28"/>
            <w:szCs w:val="28"/>
          </w:rPr>
          <w:fldChar w:fldCharType="separate"/>
        </w:r>
        <w:r w:rsidRPr="005776B2">
          <w:rPr>
            <w:sz w:val="28"/>
            <w:szCs w:val="28"/>
            <w:lang w:val="ro-RO"/>
          </w:rPr>
          <w:t>2</w:t>
        </w:r>
        <w:r w:rsidRPr="005776B2">
          <w:rPr>
            <w:sz w:val="28"/>
            <w:szCs w:val="28"/>
          </w:rPr>
          <w:fldChar w:fldCharType="end"/>
        </w:r>
      </w:p>
    </w:sdtContent>
  </w:sdt>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D5A68" w14:textId="3FF29912" w:rsidR="005776B2" w:rsidRPr="005776B2" w:rsidRDefault="005776B2" w:rsidP="005776B2">
    <w:pPr>
      <w:pStyle w:val="Header"/>
      <w:ind w:hanging="1134"/>
      <w:jc w:val="center"/>
      <w:rPr>
        <w:sz w:val="28"/>
        <w:szCs w:val="28"/>
      </w:rPr>
    </w:pPr>
  </w:p>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3A14"/>
    <w:rsid w:val="00026B87"/>
    <w:rsid w:val="00042C7B"/>
    <w:rsid w:val="00057540"/>
    <w:rsid w:val="00075CE0"/>
    <w:rsid w:val="00077246"/>
    <w:rsid w:val="00077B6F"/>
    <w:rsid w:val="0008431B"/>
    <w:rsid w:val="00085DA8"/>
    <w:rsid w:val="000914AA"/>
    <w:rsid w:val="0009503C"/>
    <w:rsid w:val="000B66A7"/>
    <w:rsid w:val="000C3000"/>
    <w:rsid w:val="000D3405"/>
    <w:rsid w:val="000D7A09"/>
    <w:rsid w:val="000F0FD7"/>
    <w:rsid w:val="000F4596"/>
    <w:rsid w:val="001100A2"/>
    <w:rsid w:val="00111319"/>
    <w:rsid w:val="00113662"/>
    <w:rsid w:val="00113D20"/>
    <w:rsid w:val="00121DA6"/>
    <w:rsid w:val="00127525"/>
    <w:rsid w:val="00133BB1"/>
    <w:rsid w:val="0014378C"/>
    <w:rsid w:val="00144067"/>
    <w:rsid w:val="001469DB"/>
    <w:rsid w:val="001574DD"/>
    <w:rsid w:val="001614F3"/>
    <w:rsid w:val="00165518"/>
    <w:rsid w:val="00191F49"/>
    <w:rsid w:val="001B2461"/>
    <w:rsid w:val="001B5608"/>
    <w:rsid w:val="001D2651"/>
    <w:rsid w:val="001D364E"/>
    <w:rsid w:val="001E19E7"/>
    <w:rsid w:val="001E6EB8"/>
    <w:rsid w:val="00222B19"/>
    <w:rsid w:val="0022343C"/>
    <w:rsid w:val="00243B9C"/>
    <w:rsid w:val="00251AE0"/>
    <w:rsid w:val="0025392F"/>
    <w:rsid w:val="00256F32"/>
    <w:rsid w:val="00283736"/>
    <w:rsid w:val="0029400E"/>
    <w:rsid w:val="002A12A2"/>
    <w:rsid w:val="002B0656"/>
    <w:rsid w:val="002C73F9"/>
    <w:rsid w:val="0030470A"/>
    <w:rsid w:val="003321A4"/>
    <w:rsid w:val="0034194B"/>
    <w:rsid w:val="00350731"/>
    <w:rsid w:val="003543E9"/>
    <w:rsid w:val="003724B5"/>
    <w:rsid w:val="0038119B"/>
    <w:rsid w:val="003852B4"/>
    <w:rsid w:val="00385668"/>
    <w:rsid w:val="00391DE2"/>
    <w:rsid w:val="003A4AE6"/>
    <w:rsid w:val="003B04ED"/>
    <w:rsid w:val="003B596B"/>
    <w:rsid w:val="003D4972"/>
    <w:rsid w:val="003D6BC3"/>
    <w:rsid w:val="003F6308"/>
    <w:rsid w:val="003F653C"/>
    <w:rsid w:val="00427274"/>
    <w:rsid w:val="004371E7"/>
    <w:rsid w:val="00440AB6"/>
    <w:rsid w:val="00443FC0"/>
    <w:rsid w:val="0044592D"/>
    <w:rsid w:val="00454CEE"/>
    <w:rsid w:val="004651EF"/>
    <w:rsid w:val="004654AB"/>
    <w:rsid w:val="00480561"/>
    <w:rsid w:val="00482BA3"/>
    <w:rsid w:val="004A228A"/>
    <w:rsid w:val="004A4B59"/>
    <w:rsid w:val="004B00D8"/>
    <w:rsid w:val="004E1000"/>
    <w:rsid w:val="004E7686"/>
    <w:rsid w:val="00500597"/>
    <w:rsid w:val="0050680A"/>
    <w:rsid w:val="00512A5C"/>
    <w:rsid w:val="0051705A"/>
    <w:rsid w:val="00517532"/>
    <w:rsid w:val="0052153D"/>
    <w:rsid w:val="00523B4E"/>
    <w:rsid w:val="005262C2"/>
    <w:rsid w:val="00530592"/>
    <w:rsid w:val="00542F92"/>
    <w:rsid w:val="0054336B"/>
    <w:rsid w:val="005541A1"/>
    <w:rsid w:val="00572F31"/>
    <w:rsid w:val="005776B2"/>
    <w:rsid w:val="005802DD"/>
    <w:rsid w:val="005850E0"/>
    <w:rsid w:val="00586D2A"/>
    <w:rsid w:val="005B7740"/>
    <w:rsid w:val="005E1FF5"/>
    <w:rsid w:val="005F1999"/>
    <w:rsid w:val="005F2B04"/>
    <w:rsid w:val="00601679"/>
    <w:rsid w:val="00602E93"/>
    <w:rsid w:val="006035F8"/>
    <w:rsid w:val="0063090F"/>
    <w:rsid w:val="00633BD9"/>
    <w:rsid w:val="0067374F"/>
    <w:rsid w:val="0067615D"/>
    <w:rsid w:val="00695959"/>
    <w:rsid w:val="006A4BED"/>
    <w:rsid w:val="006B17C6"/>
    <w:rsid w:val="006B61BE"/>
    <w:rsid w:val="006E3ECB"/>
    <w:rsid w:val="006E74D0"/>
    <w:rsid w:val="006E763F"/>
    <w:rsid w:val="006F4F88"/>
    <w:rsid w:val="0072235F"/>
    <w:rsid w:val="00723D26"/>
    <w:rsid w:val="007276F9"/>
    <w:rsid w:val="007305B8"/>
    <w:rsid w:val="00730FEE"/>
    <w:rsid w:val="0073380E"/>
    <w:rsid w:val="00737241"/>
    <w:rsid w:val="00737FC1"/>
    <w:rsid w:val="00746067"/>
    <w:rsid w:val="0074640D"/>
    <w:rsid w:val="00752E46"/>
    <w:rsid w:val="007551A5"/>
    <w:rsid w:val="007746C8"/>
    <w:rsid w:val="00782601"/>
    <w:rsid w:val="007926E4"/>
    <w:rsid w:val="007A2971"/>
    <w:rsid w:val="007A37D5"/>
    <w:rsid w:val="007A4567"/>
    <w:rsid w:val="007E0B5B"/>
    <w:rsid w:val="007E587C"/>
    <w:rsid w:val="007F7A65"/>
    <w:rsid w:val="00814406"/>
    <w:rsid w:val="00832599"/>
    <w:rsid w:val="0084667B"/>
    <w:rsid w:val="00862AB4"/>
    <w:rsid w:val="0087581E"/>
    <w:rsid w:val="00876FDA"/>
    <w:rsid w:val="00882196"/>
    <w:rsid w:val="00893B25"/>
    <w:rsid w:val="008B3AC9"/>
    <w:rsid w:val="008B533A"/>
    <w:rsid w:val="008C14FC"/>
    <w:rsid w:val="008C1EB3"/>
    <w:rsid w:val="008C53C4"/>
    <w:rsid w:val="008C5F65"/>
    <w:rsid w:val="009159B9"/>
    <w:rsid w:val="009168BD"/>
    <w:rsid w:val="00922966"/>
    <w:rsid w:val="00931B35"/>
    <w:rsid w:val="009374A9"/>
    <w:rsid w:val="00941781"/>
    <w:rsid w:val="009423B6"/>
    <w:rsid w:val="00950CEF"/>
    <w:rsid w:val="0095316D"/>
    <w:rsid w:val="00965406"/>
    <w:rsid w:val="00967B94"/>
    <w:rsid w:val="009A3326"/>
    <w:rsid w:val="009B4C08"/>
    <w:rsid w:val="009B4E5C"/>
    <w:rsid w:val="009C717D"/>
    <w:rsid w:val="009D1C68"/>
    <w:rsid w:val="009D5B26"/>
    <w:rsid w:val="009E20E6"/>
    <w:rsid w:val="009F4856"/>
    <w:rsid w:val="00A0308D"/>
    <w:rsid w:val="00A04621"/>
    <w:rsid w:val="00A04BF8"/>
    <w:rsid w:val="00A1010C"/>
    <w:rsid w:val="00A20072"/>
    <w:rsid w:val="00A23620"/>
    <w:rsid w:val="00A32BFE"/>
    <w:rsid w:val="00A35DD9"/>
    <w:rsid w:val="00A56041"/>
    <w:rsid w:val="00A8451F"/>
    <w:rsid w:val="00A87A92"/>
    <w:rsid w:val="00A90A76"/>
    <w:rsid w:val="00A9259B"/>
    <w:rsid w:val="00A938D0"/>
    <w:rsid w:val="00A94FEB"/>
    <w:rsid w:val="00A977C3"/>
    <w:rsid w:val="00AA173D"/>
    <w:rsid w:val="00AA18E7"/>
    <w:rsid w:val="00AB67F5"/>
    <w:rsid w:val="00AE7568"/>
    <w:rsid w:val="00AF0010"/>
    <w:rsid w:val="00AF79AE"/>
    <w:rsid w:val="00B05A8B"/>
    <w:rsid w:val="00B16328"/>
    <w:rsid w:val="00B4370D"/>
    <w:rsid w:val="00B46422"/>
    <w:rsid w:val="00B51090"/>
    <w:rsid w:val="00B6472E"/>
    <w:rsid w:val="00B71142"/>
    <w:rsid w:val="00B84F25"/>
    <w:rsid w:val="00B906B5"/>
    <w:rsid w:val="00BB2C11"/>
    <w:rsid w:val="00BF2373"/>
    <w:rsid w:val="00BF32A6"/>
    <w:rsid w:val="00C02DFA"/>
    <w:rsid w:val="00C03113"/>
    <w:rsid w:val="00C20422"/>
    <w:rsid w:val="00C2477D"/>
    <w:rsid w:val="00C35492"/>
    <w:rsid w:val="00C74719"/>
    <w:rsid w:val="00C7486F"/>
    <w:rsid w:val="00C74905"/>
    <w:rsid w:val="00C97309"/>
    <w:rsid w:val="00CB05D3"/>
    <w:rsid w:val="00CB0FCF"/>
    <w:rsid w:val="00CB4638"/>
    <w:rsid w:val="00CC0963"/>
    <w:rsid w:val="00CC7AFF"/>
    <w:rsid w:val="00CD06E3"/>
    <w:rsid w:val="00CD381C"/>
    <w:rsid w:val="00CE0DA1"/>
    <w:rsid w:val="00CF2559"/>
    <w:rsid w:val="00D10119"/>
    <w:rsid w:val="00D1121D"/>
    <w:rsid w:val="00D30198"/>
    <w:rsid w:val="00D33CCF"/>
    <w:rsid w:val="00D41305"/>
    <w:rsid w:val="00D5290B"/>
    <w:rsid w:val="00D64123"/>
    <w:rsid w:val="00D642D3"/>
    <w:rsid w:val="00D8311D"/>
    <w:rsid w:val="00D86B79"/>
    <w:rsid w:val="00D91434"/>
    <w:rsid w:val="00DA33A0"/>
    <w:rsid w:val="00DB1216"/>
    <w:rsid w:val="00DB7468"/>
    <w:rsid w:val="00DC4C6E"/>
    <w:rsid w:val="00DE5AD8"/>
    <w:rsid w:val="00DF0E57"/>
    <w:rsid w:val="00DF181A"/>
    <w:rsid w:val="00DF7E3E"/>
    <w:rsid w:val="00E00211"/>
    <w:rsid w:val="00E04C14"/>
    <w:rsid w:val="00E1174D"/>
    <w:rsid w:val="00E11CE2"/>
    <w:rsid w:val="00E16ED8"/>
    <w:rsid w:val="00E216C5"/>
    <w:rsid w:val="00E25218"/>
    <w:rsid w:val="00E52F97"/>
    <w:rsid w:val="00E66551"/>
    <w:rsid w:val="00E82D01"/>
    <w:rsid w:val="00E84170"/>
    <w:rsid w:val="00EA008D"/>
    <w:rsid w:val="00EA1DFC"/>
    <w:rsid w:val="00EA3268"/>
    <w:rsid w:val="00EA7735"/>
    <w:rsid w:val="00EB50D7"/>
    <w:rsid w:val="00EB7F6B"/>
    <w:rsid w:val="00ED2FE3"/>
    <w:rsid w:val="00ED65B1"/>
    <w:rsid w:val="00F019B4"/>
    <w:rsid w:val="00F4110C"/>
    <w:rsid w:val="00F552B7"/>
    <w:rsid w:val="00F67B04"/>
    <w:rsid w:val="00F76152"/>
    <w:rsid w:val="00F817FC"/>
    <w:rsid w:val="00F857EE"/>
    <w:rsid w:val="00F85AA5"/>
    <w:rsid w:val="00F864E2"/>
    <w:rsid w:val="00FA194B"/>
    <w:rsid w:val="00FA7984"/>
    <w:rsid w:val="00FB176A"/>
    <w:rsid w:val="00FB4717"/>
    <w:rsid w:val="00FC2D2D"/>
    <w:rsid w:val="00FC4320"/>
    <w:rsid w:val="00FD1580"/>
    <w:rsid w:val="00FD2A3E"/>
    <w:rsid w:val="00FD50C6"/>
    <w:rsid w:val="00FD5605"/>
    <w:rsid w:val="00FE3A0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1C19D29B-9777-4159-A8D2-BEAA09BCF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84170"/>
    <w:rPr>
      <w:i/>
      <w:iCs/>
    </w:rPr>
  </w:style>
  <w:style w:type="paragraph" w:styleId="Revision">
    <w:name w:val="Revision"/>
    <w:hidden/>
    <w:uiPriority w:val="99"/>
    <w:semiHidden/>
    <w:rsid w:val="00E00211"/>
    <w:pPr>
      <w:ind w:firstLine="0"/>
      <w:jc w:val="left"/>
    </w:pPr>
    <w:rPr>
      <w:lang w:val="en-US" w:eastAsia="en-US"/>
    </w:rPr>
  </w:style>
  <w:style w:type="paragraph" w:styleId="NoSpacing">
    <w:name w:val="No Spacing"/>
    <w:uiPriority w:val="1"/>
    <w:qFormat/>
    <w:rsid w:val="002B0656"/>
    <w:pPr>
      <w:ind w:firstLine="0"/>
      <w:jc w:val="left"/>
    </w:pPr>
    <w:rPr>
      <w:rFonts w:asciiTheme="minorHAnsi" w:eastAsiaTheme="minorHAnsi" w:hAnsiTheme="minorHAnsi" w:cstheme="minorBidi"/>
      <w:kern w:val="2"/>
      <w:sz w:val="22"/>
      <w:szCs w:val="22"/>
      <w:lang w:val="ro-MD"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65956331">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DD91BE-420D-4D1F-865D-87A0A0605953}"/>
</file>

<file path=customXml/itemProps2.xml><?xml version="1.0" encoding="utf-8"?>
<ds:datastoreItem xmlns:ds="http://schemas.openxmlformats.org/officeDocument/2006/customXml" ds:itemID="{9135C4DD-00A3-41C7-8FEB-5D588FEE49E5}"/>
</file>

<file path=customXml/itemProps3.xml><?xml version="1.0" encoding="utf-8"?>
<ds:datastoreItem xmlns:ds="http://schemas.openxmlformats.org/officeDocument/2006/customXml" ds:itemID="{A496AD12-6A47-4C09-9021-2923B5D24777}"/>
</file>

<file path=customXml/itemProps4.xml><?xml version="1.0" encoding="utf-8"?>
<ds:datastoreItem xmlns:ds="http://schemas.openxmlformats.org/officeDocument/2006/customXml" ds:itemID="{3D3E7928-38B7-4E6A-B8BA-A2D1B8004722}"/>
</file>

<file path=docProps/app.xml><?xml version="1.0" encoding="utf-8"?>
<Properties xmlns="http://schemas.openxmlformats.org/officeDocument/2006/extended-properties" xmlns:vt="http://schemas.openxmlformats.org/officeDocument/2006/docPropsVTypes">
  <Template>Normal</Template>
  <TotalTime>1</TotalTime>
  <Pages>2</Pages>
  <Words>323</Words>
  <Characters>1950</Characters>
  <Application>Microsoft Office Word</Application>
  <DocSecurity>0</DocSecurity>
  <Lines>16</Lines>
  <Paragraphs>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351.2023.ro</vt:lpstr>
      <vt:lpstr/>
      <vt:lpstr/>
    </vt:vector>
  </TitlesOfParts>
  <Company>Cancelaria Guvernului</Company>
  <LinksUpToDate>false</LinksUpToDate>
  <CharactersWithSpaces>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L_351.2023.ro</dc:title>
  <dc:creator>lll</dc:creator>
  <cp:lastModifiedBy>Inga Rusnac</cp:lastModifiedBy>
  <cp:revision>3</cp:revision>
  <cp:lastPrinted>2023-10-03T13:09:00Z</cp:lastPrinted>
  <dcterms:created xsi:type="dcterms:W3CDTF">2023-11-27T06:54:00Z</dcterms:created>
  <dcterms:modified xsi:type="dcterms:W3CDTF">2023-11-27T06:55:00Z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