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>Biroul</w:t>
      </w:r>
      <w:proofErr w:type="spellEnd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 xml:space="preserve"> permanent al </w:t>
      </w:r>
      <w:proofErr w:type="spellStart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>Parlamentului</w:t>
      </w:r>
      <w:proofErr w:type="spellEnd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3308BA" w:rsidRPr="003308BA" w:rsidRDefault="003308BA" w:rsidP="003308BA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>Republicii</w:t>
      </w:r>
      <w:proofErr w:type="spellEnd"/>
      <w:r w:rsidRPr="003308BA">
        <w:rPr>
          <w:rFonts w:ascii="Times New Roman" w:hAnsi="Times New Roman" w:cs="Times New Roman"/>
          <w:b/>
          <w:sz w:val="28"/>
          <w:szCs w:val="28"/>
          <w:lang w:val="fr-FR"/>
        </w:rPr>
        <w:t xml:space="preserve"> Moldova</w:t>
      </w:r>
    </w:p>
    <w:p w:rsidR="003308BA" w:rsidRPr="003308BA" w:rsidRDefault="003308BA" w:rsidP="003308B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3308BA" w:rsidRPr="003308BA" w:rsidRDefault="003308BA" w:rsidP="003308B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3308BA" w:rsidRPr="003308BA" w:rsidRDefault="003308BA" w:rsidP="003308B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3308BA" w:rsidRPr="003308BA" w:rsidRDefault="003308BA" w:rsidP="003308BA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3308BA" w:rsidRPr="003308BA" w:rsidRDefault="003308BA" w:rsidP="00330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8BA">
        <w:rPr>
          <w:rFonts w:ascii="Times New Roman" w:hAnsi="Times New Roman" w:cs="Times New Roman"/>
          <w:sz w:val="28"/>
          <w:szCs w:val="28"/>
        </w:rPr>
        <w:tab/>
        <w:t xml:space="preserve">În temeiul art. 73 al Constituției Republicii Moldova și în conformitate cu prevederile art. 47 din Regulamentul Parlamentului, se înaintează cu titlu de inițiativă legislativă, proiectul de </w:t>
      </w:r>
      <w:proofErr w:type="spellStart"/>
      <w:r w:rsidRPr="003308BA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3308BA">
        <w:rPr>
          <w:rFonts w:ascii="Times New Roman" w:hAnsi="Times New Roman" w:cs="Times New Roman"/>
          <w:sz w:val="28"/>
          <w:szCs w:val="28"/>
        </w:rPr>
        <w:t xml:space="preserve"> privind </w:t>
      </w:r>
      <w:r w:rsidRPr="003308BA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eliberarea din funcție a unui judecător al Curții Supreme de Justiție.</w:t>
      </w:r>
    </w:p>
    <w:p w:rsidR="003308BA" w:rsidRPr="003308BA" w:rsidRDefault="003308BA" w:rsidP="00330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8BA" w:rsidRPr="003308BA" w:rsidRDefault="003308BA" w:rsidP="003308B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sz w:val="28"/>
          <w:szCs w:val="28"/>
          <w:lang w:val="ro-RO"/>
        </w:rPr>
        <w:tab/>
        <w:t xml:space="preserve">Anexă: - proiectul de </w:t>
      </w:r>
      <w:proofErr w:type="spellStart"/>
      <w:r w:rsidRPr="003308BA"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 w:rsidRPr="003308B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3308BA" w:rsidRPr="003308BA" w:rsidRDefault="003308BA" w:rsidP="003308BA">
      <w:pPr>
        <w:pStyle w:val="NoSpacing"/>
        <w:tabs>
          <w:tab w:val="left" w:pos="1800"/>
        </w:tabs>
        <w:ind w:left="1800" w:hanging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- copia </w:t>
      </w:r>
      <w:proofErr w:type="spellStart"/>
      <w:r w:rsidRPr="003308BA">
        <w:rPr>
          <w:rFonts w:ascii="Times New Roman" w:hAnsi="Times New Roman" w:cs="Times New Roman"/>
          <w:sz w:val="28"/>
          <w:szCs w:val="28"/>
          <w:lang w:val="ro-RO"/>
        </w:rPr>
        <w:t>Hotărîrii</w:t>
      </w:r>
      <w:proofErr w:type="spellEnd"/>
      <w:r w:rsidRPr="003308BA">
        <w:rPr>
          <w:rFonts w:ascii="Times New Roman" w:hAnsi="Times New Roman" w:cs="Times New Roman"/>
          <w:sz w:val="28"/>
          <w:szCs w:val="28"/>
          <w:lang w:val="ro-RO"/>
        </w:rPr>
        <w:t xml:space="preserve"> Consiliului Superior al Magistraturii nr.434/32 din </w:t>
      </w:r>
    </w:p>
    <w:p w:rsidR="003308BA" w:rsidRPr="003308BA" w:rsidRDefault="003308BA" w:rsidP="003308BA">
      <w:pPr>
        <w:pStyle w:val="NoSpacing"/>
        <w:tabs>
          <w:tab w:val="left" w:pos="1800"/>
        </w:tabs>
        <w:ind w:left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sz w:val="28"/>
          <w:szCs w:val="28"/>
          <w:lang w:val="ro-RO"/>
        </w:rPr>
        <w:t>13 decembrie 2019.</w:t>
      </w:r>
    </w:p>
    <w:p w:rsidR="003308BA" w:rsidRPr="003308BA" w:rsidRDefault="003308BA" w:rsidP="003308B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Pr="003308BA">
        <w:rPr>
          <w:rFonts w:ascii="Times New Roman" w:hAnsi="Times New Roman" w:cs="Times New Roman"/>
          <w:sz w:val="28"/>
          <w:szCs w:val="28"/>
          <w:lang w:val="ro-RO"/>
        </w:rPr>
        <w:tab/>
        <w:t xml:space="preserve"> </w:t>
      </w:r>
      <w:r w:rsidRPr="003308BA">
        <w:rPr>
          <w:rFonts w:ascii="Times New Roman" w:hAnsi="Times New Roman" w:cs="Times New Roman"/>
          <w:sz w:val="28"/>
          <w:szCs w:val="28"/>
          <w:lang w:val="ro-RO"/>
        </w:rPr>
        <w:tab/>
        <w:t xml:space="preserve">    </w:t>
      </w:r>
    </w:p>
    <w:p w:rsidR="003308BA" w:rsidRPr="003308BA" w:rsidRDefault="003308BA" w:rsidP="003308BA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b/>
          <w:sz w:val="28"/>
          <w:szCs w:val="28"/>
          <w:lang w:val="ro-RO"/>
        </w:rPr>
        <w:t>Deputat în Parlament,</w:t>
      </w:r>
    </w:p>
    <w:p w:rsidR="003308BA" w:rsidRPr="003308BA" w:rsidRDefault="003308BA" w:rsidP="003308BA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b/>
          <w:sz w:val="28"/>
          <w:szCs w:val="28"/>
          <w:lang w:val="ro-RO"/>
        </w:rPr>
        <w:t>Vasile BOLEA</w:t>
      </w:r>
    </w:p>
    <w:p w:rsidR="003308BA" w:rsidRPr="003308BA" w:rsidRDefault="003308BA" w:rsidP="003308B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sz w:val="28"/>
          <w:szCs w:val="28"/>
          <w:lang w:val="ro-RO"/>
        </w:rPr>
        <w:t>proiect</w:t>
      </w: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3308BA" w:rsidRPr="003308BA" w:rsidRDefault="003308BA" w:rsidP="003308B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308BA">
        <w:rPr>
          <w:rFonts w:ascii="Times New Roman" w:hAnsi="Times New Roman" w:cs="Times New Roman"/>
          <w:b/>
          <w:sz w:val="28"/>
          <w:szCs w:val="28"/>
          <w:lang w:val="ro-RO"/>
        </w:rPr>
        <w:t>H O T Ă R Î R E</w:t>
      </w:r>
    </w:p>
    <w:p w:rsidR="003308BA" w:rsidRPr="003308BA" w:rsidRDefault="003308BA" w:rsidP="003308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308BA">
        <w:rPr>
          <w:rFonts w:ascii="Times New Roman" w:hAnsi="Times New Roman" w:cs="Times New Roman"/>
          <w:b/>
          <w:sz w:val="28"/>
          <w:szCs w:val="28"/>
        </w:rPr>
        <w:t xml:space="preserve">privind </w:t>
      </w:r>
      <w:r w:rsidRPr="003308B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eliberarea din funcție</w:t>
      </w:r>
    </w:p>
    <w:p w:rsidR="003308BA" w:rsidRPr="003308BA" w:rsidRDefault="003308BA" w:rsidP="003308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8B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 unui judecător al Curții Supreme de Justiție </w:t>
      </w:r>
    </w:p>
    <w:p w:rsidR="003308BA" w:rsidRPr="003308BA" w:rsidRDefault="003308BA" w:rsidP="003308BA">
      <w:pPr>
        <w:rPr>
          <w:rFonts w:ascii="Times New Roman" w:hAnsi="Times New Roman" w:cs="Times New Roman"/>
          <w:sz w:val="28"/>
          <w:szCs w:val="28"/>
        </w:rPr>
      </w:pPr>
    </w:p>
    <w:p w:rsidR="003308BA" w:rsidRPr="003308BA" w:rsidRDefault="003308BA" w:rsidP="003308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În temeiul art.25 alin.(1)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lit.a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)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art.26 din </w:t>
      </w:r>
      <w:hyperlink r:id="rId4" w:history="1">
        <w:r w:rsidRPr="003308BA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>Legea nr.544/1995</w:t>
        </w:r>
      </w:hyperlink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privire la statutul judecătorului,</w:t>
      </w: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Parlamentul adoptă prezenta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hotărîre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Art.1.</w:t>
      </w: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Domnul Ion DRUȚĂ se eliberează din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funcţia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judecător al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Curţii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Supreme de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Justiţie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în baza cererii de demisie.</w:t>
      </w: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:rsidR="003308BA" w:rsidRPr="003308BA" w:rsidRDefault="003308BA" w:rsidP="003308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Art.2.</w:t>
      </w:r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Prezenta </w:t>
      </w:r>
      <w:proofErr w:type="spellStart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hotărîre</w:t>
      </w:r>
      <w:proofErr w:type="spellEnd"/>
      <w:r w:rsidRPr="003308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intră în vigoare la data adoptării.</w:t>
      </w: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:rsidR="003308BA" w:rsidRPr="003308BA" w:rsidRDefault="003308BA" w:rsidP="003308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o-MD"/>
        </w:rPr>
      </w:pPr>
      <w:r w:rsidRPr="003308BA">
        <w:rPr>
          <w:rFonts w:ascii="Times New Roman" w:eastAsia="Times New Roman" w:hAnsi="Times New Roman" w:cs="Times New Roman"/>
          <w:b/>
          <w:sz w:val="28"/>
          <w:szCs w:val="28"/>
          <w:lang w:val="ro-MD" w:eastAsia="ro-MD"/>
        </w:rPr>
        <w:t>PREȘEDINTELE PARLAMENTULUI</w:t>
      </w:r>
    </w:p>
    <w:p w:rsidR="003308BA" w:rsidRPr="003308BA" w:rsidRDefault="003308BA" w:rsidP="003308BA">
      <w:pPr>
        <w:rPr>
          <w:rFonts w:ascii="Times New Roman" w:hAnsi="Times New Roman" w:cs="Times New Roman"/>
          <w:sz w:val="28"/>
          <w:szCs w:val="28"/>
        </w:rPr>
      </w:pPr>
    </w:p>
    <w:p w:rsidR="00260894" w:rsidRPr="003308BA" w:rsidRDefault="0026089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0894" w:rsidRPr="003308BA" w:rsidSect="00155EC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8BA"/>
    <w:rsid w:val="00260894"/>
    <w:rsid w:val="0033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F411"/>
  <w15:chartTrackingRefBased/>
  <w15:docId w15:val="{16E685C6-2BC0-4A8C-AB07-63A46BA6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08BA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08BA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19950720544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B8B35B-81F0-4306-8C55-19723AD0F4EE}"/>
</file>

<file path=customXml/itemProps2.xml><?xml version="1.0" encoding="utf-8"?>
<ds:datastoreItem xmlns:ds="http://schemas.openxmlformats.org/officeDocument/2006/customXml" ds:itemID="{E1648CE7-1D66-477B-B481-81CB55B89630}"/>
</file>

<file path=customXml/itemProps3.xml><?xml version="1.0" encoding="utf-8"?>
<ds:datastoreItem xmlns:ds="http://schemas.openxmlformats.org/officeDocument/2006/customXml" ds:itemID="{C69C7D8C-8BFD-4A93-920B-55A0EA127A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 312.2019</dc:title>
  <dc:subject/>
  <dc:creator>Tatiana Cupcenco</dc:creator>
  <cp:keywords/>
  <dc:description/>
  <cp:lastModifiedBy>Tatiana Cupcenco</cp:lastModifiedBy>
  <cp:revision>1</cp:revision>
  <dcterms:created xsi:type="dcterms:W3CDTF">2020-04-28T07:56:00Z</dcterms:created>
  <dcterms:modified xsi:type="dcterms:W3CDTF">2020-04-28T07:58:00Z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