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81B" w:rsidRPr="00EE4E77" w:rsidRDefault="001E781B" w:rsidP="001E781B">
      <w:pPr>
        <w:pStyle w:val="af3"/>
        <w:jc w:val="center"/>
        <w:rPr>
          <w:rFonts w:ascii="Times New Roman" w:hAnsi="Times New Roman"/>
          <w:b/>
          <w:sz w:val="28"/>
          <w:szCs w:val="28"/>
          <w:lang w:val="ro-RO"/>
        </w:rPr>
      </w:pPr>
      <w:bookmarkStart w:id="0" w:name="_GoBack"/>
      <w:bookmarkEnd w:id="0"/>
      <w:r w:rsidRPr="00EE4E77">
        <w:rPr>
          <w:rFonts w:ascii="Times New Roman" w:hAnsi="Times New Roman"/>
          <w:b/>
          <w:sz w:val="28"/>
          <w:szCs w:val="28"/>
          <w:lang w:val="ro-RO"/>
        </w:rPr>
        <w:t>Cu privire la aprobarea proiectului de lege</w:t>
      </w:r>
    </w:p>
    <w:p w:rsidR="001E781B" w:rsidRPr="00EE4E77" w:rsidRDefault="001E781B" w:rsidP="001E781B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  <w:r w:rsidRPr="00EE4E77">
        <w:rPr>
          <w:rFonts w:eastAsia="Batang"/>
          <w:b/>
          <w:sz w:val="28"/>
          <w:szCs w:val="28"/>
          <w:lang w:val="ro-RO"/>
        </w:rPr>
        <w:t>pentru executarea articolului 30 din Legea privind</w:t>
      </w:r>
    </w:p>
    <w:p w:rsidR="001E781B" w:rsidRPr="00EE4E77" w:rsidRDefault="001E781B" w:rsidP="001E781B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  <w:r w:rsidRPr="00EE4E77">
        <w:rPr>
          <w:rFonts w:eastAsia="Batang"/>
          <w:b/>
          <w:sz w:val="28"/>
          <w:szCs w:val="28"/>
          <w:lang w:val="ro-RO"/>
        </w:rPr>
        <w:t>sistemul unitar de salarizare în sectorul bugetar</w:t>
      </w:r>
    </w:p>
    <w:p w:rsidR="001E781B" w:rsidRPr="00EE4E77" w:rsidRDefault="001E781B" w:rsidP="001E781B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  <w:r w:rsidRPr="00EE4E77">
        <w:rPr>
          <w:rFonts w:eastAsia="Batang"/>
          <w:b/>
          <w:sz w:val="28"/>
          <w:szCs w:val="28"/>
          <w:lang w:val="ro-RO"/>
        </w:rPr>
        <w:t>----------------------------------------------------------</w:t>
      </w:r>
    </w:p>
    <w:p w:rsidR="003B04ED" w:rsidRPr="00EE4E77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1E781B" w:rsidRPr="00EE4E77" w:rsidRDefault="001E781B" w:rsidP="001E781B">
      <w:pPr>
        <w:pStyle w:val="a5"/>
        <w:ind w:firstLine="709"/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Guvernul HOTĂRĂȘTE:</w:t>
      </w:r>
    </w:p>
    <w:p w:rsidR="001E781B" w:rsidRPr="00EE4E77" w:rsidRDefault="001E781B" w:rsidP="001E781B">
      <w:pPr>
        <w:pStyle w:val="a5"/>
        <w:ind w:firstLine="709"/>
        <w:rPr>
          <w:sz w:val="28"/>
          <w:szCs w:val="28"/>
          <w:lang w:val="ro-RO"/>
        </w:rPr>
      </w:pPr>
    </w:p>
    <w:p w:rsidR="001E781B" w:rsidRPr="00EE4E77" w:rsidRDefault="001E781B" w:rsidP="001E781B">
      <w:pPr>
        <w:ind w:firstLine="709"/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 xml:space="preserve">Se aprobă și se prezintă Parlamentului </w:t>
      </w:r>
      <w:r w:rsidR="007D2A31" w:rsidRPr="00EE4E77">
        <w:rPr>
          <w:sz w:val="28"/>
          <w:szCs w:val="28"/>
          <w:lang w:val="ro-RO"/>
        </w:rPr>
        <w:t xml:space="preserve">spre examinare </w:t>
      </w:r>
      <w:r w:rsidRPr="00EE4E77">
        <w:rPr>
          <w:sz w:val="28"/>
          <w:szCs w:val="28"/>
          <w:lang w:val="ro-RO"/>
        </w:rPr>
        <w:t>proiectul de lege pentru executarea articolului 30 din Legea privind sistemul unitar de salarizare în sectorul bugetar.</w:t>
      </w:r>
    </w:p>
    <w:p w:rsidR="001E781B" w:rsidRPr="00EE4E77" w:rsidRDefault="001E781B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1E781B" w:rsidRPr="00EE4E77" w:rsidRDefault="001E781B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E4E77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E4E77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E4E77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E4E77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E4E77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E4E77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:rsidR="000423C5" w:rsidRPr="00EE4E77" w:rsidRDefault="000423C5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0423C5" w:rsidRPr="00EE4E77" w:rsidRDefault="000423C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23C5" w:rsidRPr="00EE4E77" w:rsidRDefault="000423C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23C5" w:rsidRPr="00EE4E77" w:rsidRDefault="000423C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23C5" w:rsidRPr="00EE4E77" w:rsidRDefault="000423C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23C5" w:rsidRPr="00EE4E77" w:rsidRDefault="000423C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23C5" w:rsidRPr="00EE4E77" w:rsidRDefault="000423C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5DD9" w:rsidRPr="00EE4E77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5DD9" w:rsidRPr="00EE4E77">
        <w:rPr>
          <w:rFonts w:asciiTheme="majorBidi" w:hAnsiTheme="majorBidi" w:cstheme="majorBidi"/>
          <w:sz w:val="28"/>
          <w:szCs w:val="28"/>
          <w:lang w:val="ro-RO" w:eastAsia="ru-RU"/>
        </w:rPr>
        <w:t xml:space="preserve"> PALII</w:t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E4E77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E4E77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E4E77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E4E77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E4E77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E4E77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E4E7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E4E77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23C5" w:rsidRPr="00EE4E77" w:rsidRDefault="000423C5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EA7735" w:rsidRPr="00EE4E77" w:rsidRDefault="000423C5" w:rsidP="000423C5">
      <w:pPr>
        <w:tabs>
          <w:tab w:val="left" w:pos="1134"/>
        </w:tabs>
        <w:ind w:firstLine="709"/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EE4E77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:rsidR="000423C5" w:rsidRPr="00EE4E77" w:rsidRDefault="000423C5" w:rsidP="000423C5">
      <w:pPr>
        <w:jc w:val="center"/>
        <w:rPr>
          <w:rFonts w:eastAsia="Batang"/>
          <w:b/>
          <w:sz w:val="28"/>
          <w:szCs w:val="28"/>
          <w:lang w:val="ro-RO"/>
        </w:rPr>
      </w:pPr>
    </w:p>
    <w:p w:rsidR="000423C5" w:rsidRPr="00EE4E77" w:rsidRDefault="000423C5" w:rsidP="000423C5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  <w:r w:rsidRPr="00EE4E77">
        <w:rPr>
          <w:rFonts w:eastAsia="Batang"/>
          <w:b/>
          <w:sz w:val="28"/>
          <w:szCs w:val="28"/>
          <w:lang w:val="ro-RO"/>
        </w:rPr>
        <w:t>PARLAMENTUL REPUBLICII MOLDOVA</w:t>
      </w:r>
    </w:p>
    <w:p w:rsidR="000423C5" w:rsidRPr="00EE4E77" w:rsidRDefault="000423C5" w:rsidP="000423C5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</w:p>
    <w:p w:rsidR="000423C5" w:rsidRPr="00EE4E77" w:rsidRDefault="000423C5" w:rsidP="000423C5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  <w:r w:rsidRPr="00EE4E77">
        <w:rPr>
          <w:rFonts w:eastAsia="Batang"/>
          <w:b/>
          <w:sz w:val="28"/>
          <w:szCs w:val="28"/>
          <w:lang w:val="ro-RO"/>
        </w:rPr>
        <w:t>LEGE</w:t>
      </w:r>
    </w:p>
    <w:p w:rsidR="000423C5" w:rsidRPr="00EE4E77" w:rsidRDefault="000423C5" w:rsidP="000423C5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  <w:r w:rsidRPr="00EE4E77">
        <w:rPr>
          <w:rFonts w:eastAsia="Batang"/>
          <w:b/>
          <w:sz w:val="28"/>
          <w:szCs w:val="28"/>
          <w:lang w:val="ro-RO"/>
        </w:rPr>
        <w:t xml:space="preserve">pentru executarea articolului 30 din Legea privind sistemul unitar </w:t>
      </w:r>
    </w:p>
    <w:p w:rsidR="000423C5" w:rsidRPr="00EE4E77" w:rsidRDefault="000423C5" w:rsidP="000423C5">
      <w:pPr>
        <w:ind w:firstLine="0"/>
        <w:jc w:val="center"/>
        <w:rPr>
          <w:rFonts w:eastAsia="Batang"/>
          <w:b/>
          <w:sz w:val="28"/>
          <w:szCs w:val="28"/>
          <w:lang w:val="ro-RO"/>
        </w:rPr>
      </w:pPr>
      <w:r w:rsidRPr="00EE4E77">
        <w:rPr>
          <w:rFonts w:eastAsia="Batang"/>
          <w:b/>
          <w:sz w:val="28"/>
          <w:szCs w:val="28"/>
          <w:lang w:val="ro-RO"/>
        </w:rPr>
        <w:t>de salarizare în sectorul bugetar</w:t>
      </w:r>
    </w:p>
    <w:p w:rsidR="000423C5" w:rsidRPr="00EE4E77" w:rsidRDefault="000423C5" w:rsidP="000423C5">
      <w:pPr>
        <w:rPr>
          <w:rFonts w:eastAsia="Batang"/>
          <w:b/>
          <w:sz w:val="28"/>
          <w:szCs w:val="28"/>
          <w:lang w:val="ro-RO"/>
        </w:rPr>
      </w:pPr>
    </w:p>
    <w:p w:rsidR="003D77DB" w:rsidRPr="00EE4E77" w:rsidRDefault="003D77DB" w:rsidP="003D77DB">
      <w:pPr>
        <w:rPr>
          <w:rFonts w:eastAsia="Batang"/>
          <w:sz w:val="28"/>
          <w:szCs w:val="28"/>
          <w:lang w:val="ro-RO"/>
        </w:rPr>
      </w:pPr>
      <w:r w:rsidRPr="00EE4E77">
        <w:rPr>
          <w:rFonts w:eastAsia="Batang"/>
          <w:sz w:val="28"/>
          <w:szCs w:val="28"/>
          <w:lang w:val="ro-RO"/>
        </w:rPr>
        <w:t>Parlamentul adoptă prezenta lege organică.</w:t>
      </w:r>
    </w:p>
    <w:p w:rsidR="003D77DB" w:rsidRPr="00EE4E77" w:rsidRDefault="003D77DB" w:rsidP="003D77DB">
      <w:pPr>
        <w:rPr>
          <w:rFonts w:eastAsia="Batang"/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I.</w:t>
      </w:r>
      <w:r w:rsidRPr="00EE4E77">
        <w:rPr>
          <w:sz w:val="28"/>
          <w:szCs w:val="28"/>
          <w:lang w:val="ro-RO"/>
        </w:rPr>
        <w:t xml:space="preserve">   –  La articolul 26 alineatul (1) litera a) din Legea nr. 39/1994 despre statutul deputatului în Parlament (republicată în Monitorul Oficial al Republicii Moldova, 2005, nr. 59-61, art. 201), textul „</w:t>
      </w:r>
      <w:r w:rsidRPr="00EE4E77">
        <w:rPr>
          <w:sz w:val="28"/>
          <w:szCs w:val="28"/>
          <w:lang w:val="ro-RO" w:eastAsia="en-GB"/>
        </w:rPr>
        <w:t>Legea nr. 355-XVI din 23 decembrie 2005 cu privire la sistemul de</w:t>
      </w:r>
      <w:r w:rsidR="00B5724E" w:rsidRPr="00EE4E77">
        <w:rPr>
          <w:sz w:val="28"/>
          <w:szCs w:val="28"/>
          <w:lang w:val="ro-RO" w:eastAsia="en-GB"/>
        </w:rPr>
        <w:t xml:space="preserve"> salarizare în sectorul bugetar</w:t>
      </w:r>
      <w:r w:rsidRPr="00EE4E77">
        <w:rPr>
          <w:sz w:val="28"/>
          <w:szCs w:val="28"/>
          <w:lang w:val="ro-RO"/>
        </w:rPr>
        <w:t>” se substituie cu cuvintele „legislația privind sistemul de salarizare în sectorul bugetar”.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II.</w:t>
      </w:r>
      <w:r w:rsidRPr="00EE4E77">
        <w:rPr>
          <w:sz w:val="28"/>
          <w:szCs w:val="28"/>
          <w:lang w:val="ro-RO"/>
        </w:rPr>
        <w:t xml:space="preserve">   –  La articolul 21 alineatul (4) din Legea nr. 317/1994 cu privire la Curtea Constituțională (Monitorul Oficial al Republicii Moldova, 1995, nr. 8, art. 86), textul „</w:t>
      </w:r>
      <w:r w:rsidRPr="00EE4E77">
        <w:rPr>
          <w:sz w:val="28"/>
          <w:szCs w:val="28"/>
          <w:lang w:val="ro-RO" w:eastAsia="en-GB"/>
        </w:rPr>
        <w:t>Legea nr. 355-XVI din 23 decembrie 2005 cu privire la sistemul de</w:t>
      </w:r>
      <w:r w:rsidR="00B5724E" w:rsidRPr="00EE4E77">
        <w:rPr>
          <w:sz w:val="28"/>
          <w:szCs w:val="28"/>
          <w:lang w:val="ro-RO" w:eastAsia="en-GB"/>
        </w:rPr>
        <w:t xml:space="preserve"> salarizare în sectorul bugetar</w:t>
      </w:r>
      <w:r w:rsidRPr="00EE4E77">
        <w:rPr>
          <w:sz w:val="28"/>
          <w:szCs w:val="28"/>
          <w:lang w:val="ro-RO"/>
        </w:rPr>
        <w:t>” se substituie cu cuvintele „legislația privind sistemul de salarizare în sectorul bugetar”.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III.</w:t>
      </w:r>
      <w:r w:rsidRPr="00EE4E77">
        <w:rPr>
          <w:sz w:val="28"/>
          <w:szCs w:val="28"/>
          <w:lang w:val="ro-RO"/>
        </w:rPr>
        <w:t xml:space="preserve">  –  La articolul 28 alineatul (1) din Legea nr. 544/1995 cu privire la statutul judecătorului (republicată în Monitorul Oficial al Republicii Moldova, 2013, nr. 15-17, art. 63), textul „</w:t>
      </w:r>
      <w:r w:rsidRPr="00EE4E77">
        <w:rPr>
          <w:sz w:val="28"/>
          <w:szCs w:val="28"/>
          <w:lang w:val="ro-RO" w:eastAsia="en-GB"/>
        </w:rPr>
        <w:t>Legea nr. 328 din 23 decembrie 2013 privind salarizarea judecătorilor</w:t>
      </w:r>
      <w:r w:rsidRPr="00EE4E77">
        <w:rPr>
          <w:sz w:val="28"/>
          <w:szCs w:val="28"/>
          <w:lang w:val="ro-RO"/>
        </w:rPr>
        <w:t>” se substituie cu cuvintele „legislația privind sistemul de salarizare în sectorul bugetar”.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IV.</w:t>
      </w:r>
      <w:r w:rsidRPr="00EE4E77">
        <w:rPr>
          <w:sz w:val="28"/>
          <w:szCs w:val="28"/>
          <w:lang w:val="ro-RO"/>
        </w:rPr>
        <w:t xml:space="preserve"> –  La articolul 13 alineatul (1) litera k) din Legea nr. 797/1996 pentru adoptarea Regulamentului Parlamentului (Monitorul Oficial al Republicii Moldova, 2007, nr. 50, art. 237), cuvintele „de salarizare și” se exclud.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V.</w:t>
      </w:r>
      <w:r w:rsidRPr="00EE4E77">
        <w:rPr>
          <w:sz w:val="28"/>
          <w:szCs w:val="28"/>
          <w:lang w:val="ro-RO"/>
        </w:rPr>
        <w:t xml:space="preserve"> – Legea nr. 947/1996 cu privire la Consiliul Superior al Magistraturii (republicată în Monitorul Oficial al Republicii Moldova, 2013, nr. </w:t>
      </w:r>
      <w:r w:rsidR="00B5724E" w:rsidRPr="00EE4E77">
        <w:rPr>
          <w:sz w:val="28"/>
          <w:szCs w:val="28"/>
          <w:lang w:val="ro-RO"/>
        </w:rPr>
        <w:t>15-17, art. 65)</w:t>
      </w:r>
      <w:r w:rsidRPr="00EE4E77">
        <w:rPr>
          <w:sz w:val="28"/>
          <w:szCs w:val="28"/>
          <w:lang w:val="ro-RO"/>
        </w:rPr>
        <w:t xml:space="preserve"> se modifică precum urmează: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1.</w:t>
      </w:r>
      <w:r w:rsidRPr="00EE4E77">
        <w:rPr>
          <w:sz w:val="28"/>
          <w:szCs w:val="28"/>
          <w:lang w:val="ro-RO"/>
        </w:rPr>
        <w:t xml:space="preserve"> La articolul 7</w:t>
      </w:r>
      <w:r w:rsidRPr="00EE4E77">
        <w:rPr>
          <w:sz w:val="28"/>
          <w:szCs w:val="28"/>
          <w:vertAlign w:val="superscript"/>
          <w:lang w:val="ro-RO"/>
        </w:rPr>
        <w:t>1</w:t>
      </w:r>
      <w:r w:rsidRPr="00EE4E77">
        <w:rPr>
          <w:sz w:val="28"/>
          <w:szCs w:val="28"/>
          <w:lang w:val="ro-RO"/>
        </w:rPr>
        <w:t xml:space="preserve"> alineatul (4</w:t>
      </w:r>
      <w:r w:rsidRPr="00EE4E77">
        <w:rPr>
          <w:sz w:val="28"/>
          <w:szCs w:val="28"/>
          <w:vertAlign w:val="superscript"/>
          <w:lang w:val="ro-RO"/>
        </w:rPr>
        <w:t>1</w:t>
      </w:r>
      <w:r w:rsidRPr="00EE4E77">
        <w:rPr>
          <w:sz w:val="28"/>
          <w:szCs w:val="28"/>
          <w:lang w:val="ro-RO"/>
        </w:rPr>
        <w:t>), textul „</w:t>
      </w:r>
      <w:r w:rsidRPr="00EE4E77">
        <w:rPr>
          <w:sz w:val="28"/>
          <w:szCs w:val="28"/>
          <w:lang w:val="ro-RO" w:eastAsia="en-GB"/>
        </w:rPr>
        <w:t>Legii nr. 328/2013 privind salarizarea judecătorilor și procurorilor și Legii nr. 355/2005 cu privire la sistemul de salarizare în sectorul bugetar</w:t>
      </w:r>
      <w:r w:rsidRPr="00EE4E77">
        <w:rPr>
          <w:sz w:val="28"/>
          <w:szCs w:val="28"/>
          <w:lang w:val="ro-RO"/>
        </w:rPr>
        <w:t>” se substituie cu cuvintele „legislați</w:t>
      </w:r>
      <w:r w:rsidR="00B5724E" w:rsidRPr="00EE4E77">
        <w:rPr>
          <w:sz w:val="28"/>
          <w:szCs w:val="28"/>
          <w:lang w:val="ro-RO"/>
        </w:rPr>
        <w:t>ei</w:t>
      </w:r>
      <w:r w:rsidRPr="00EE4E77">
        <w:rPr>
          <w:sz w:val="28"/>
          <w:szCs w:val="28"/>
          <w:lang w:val="ro-RO"/>
        </w:rPr>
        <w:t xml:space="preserve"> privind sistemul de salarizare în sectorul bugetar”.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2.</w:t>
      </w:r>
      <w:r w:rsidRPr="00EE4E77">
        <w:rPr>
          <w:sz w:val="28"/>
          <w:szCs w:val="28"/>
          <w:lang w:val="ro-RO"/>
        </w:rPr>
        <w:t xml:space="preserve"> La articolul 27, alineatul (2) se abrogă.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VI.</w:t>
      </w:r>
      <w:r w:rsidRPr="00EE4E77">
        <w:rPr>
          <w:sz w:val="28"/>
          <w:szCs w:val="28"/>
          <w:lang w:val="ro-RO"/>
        </w:rPr>
        <w:t xml:space="preserve"> – </w:t>
      </w:r>
      <w:r w:rsidR="00810793" w:rsidRPr="00EE4E77">
        <w:rPr>
          <w:sz w:val="28"/>
          <w:szCs w:val="28"/>
          <w:lang w:val="ro-RO"/>
        </w:rPr>
        <w:t>La articolul 2 din Legea nr. </w:t>
      </w:r>
      <w:r w:rsidRPr="00EE4E77">
        <w:rPr>
          <w:sz w:val="28"/>
          <w:szCs w:val="28"/>
          <w:lang w:val="ro-RO"/>
        </w:rPr>
        <w:t>1111/1997 privind asigurarea activității Președintelui Republicii Moldova (Monitorul Oficial al Republicii Moldova, 1997, nr. 16-17, art. 180), textul „</w:t>
      </w:r>
      <w:r w:rsidRPr="00EE4E77">
        <w:rPr>
          <w:sz w:val="28"/>
          <w:szCs w:val="28"/>
          <w:lang w:val="ro-RO" w:eastAsia="en-GB"/>
        </w:rPr>
        <w:t>Legea nr.</w:t>
      </w:r>
      <w:r w:rsidR="00810793" w:rsidRPr="00EE4E77">
        <w:rPr>
          <w:sz w:val="28"/>
          <w:szCs w:val="28"/>
          <w:lang w:val="ro-RO" w:eastAsia="en-GB"/>
        </w:rPr>
        <w:t> </w:t>
      </w:r>
      <w:r w:rsidRPr="00EE4E77">
        <w:rPr>
          <w:sz w:val="28"/>
          <w:szCs w:val="28"/>
          <w:lang w:val="ro-RO" w:eastAsia="en-GB"/>
        </w:rPr>
        <w:t xml:space="preserve">355-XVI din 23 decembrie </w:t>
      </w:r>
      <w:r w:rsidRPr="00EE4E77">
        <w:rPr>
          <w:sz w:val="28"/>
          <w:szCs w:val="28"/>
          <w:lang w:val="ro-RO" w:eastAsia="en-GB"/>
        </w:rPr>
        <w:lastRenderedPageBreak/>
        <w:t>2005 cu privire la sistemul de salarizare în sectorul bugetar</w:t>
      </w:r>
      <w:r w:rsidRPr="00EE4E77">
        <w:rPr>
          <w:sz w:val="28"/>
          <w:szCs w:val="28"/>
          <w:lang w:val="ro-RO"/>
        </w:rPr>
        <w:t xml:space="preserve">” se substituie cu </w:t>
      </w:r>
      <w:r w:rsidR="00810793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„legislația privind sistemul de salarizare în sectorul bugetar”.</w:t>
      </w:r>
    </w:p>
    <w:p w:rsidR="00810793" w:rsidRPr="00EE4E77" w:rsidRDefault="00810793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VII</w:t>
      </w:r>
      <w:r w:rsidR="00810793"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810793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137</w:t>
      </w:r>
      <w:r w:rsidRPr="00EE4E77">
        <w:rPr>
          <w:sz w:val="28"/>
          <w:szCs w:val="28"/>
          <w:vertAlign w:val="superscript"/>
          <w:lang w:val="ro-RO"/>
        </w:rPr>
        <w:t>2</w:t>
      </w:r>
      <w:r w:rsidRPr="00EE4E77">
        <w:rPr>
          <w:sz w:val="28"/>
          <w:szCs w:val="28"/>
          <w:lang w:val="ro-RO"/>
        </w:rPr>
        <w:t xml:space="preserve"> din </w:t>
      </w:r>
      <w:r w:rsidR="00B5724E" w:rsidRPr="00EE4E77">
        <w:rPr>
          <w:sz w:val="28"/>
          <w:szCs w:val="28"/>
          <w:lang w:val="ro-RO"/>
        </w:rPr>
        <w:t xml:space="preserve">Codul fiscal </w:t>
      </w:r>
      <w:r w:rsidRPr="00EE4E77">
        <w:rPr>
          <w:sz w:val="28"/>
          <w:szCs w:val="28"/>
          <w:lang w:val="ro-RO"/>
        </w:rPr>
        <w:t xml:space="preserve">nr. 1163/1997 </w:t>
      </w:r>
      <w:r w:rsidR="00B5724E" w:rsidRPr="00EE4E77">
        <w:rPr>
          <w:sz w:val="28"/>
          <w:szCs w:val="28"/>
          <w:lang w:val="ro-RO"/>
        </w:rPr>
        <w:t>(republicat</w:t>
      </w:r>
      <w:r w:rsidRPr="00EE4E77">
        <w:rPr>
          <w:sz w:val="28"/>
          <w:szCs w:val="28"/>
          <w:lang w:val="ro-RO"/>
        </w:rPr>
        <w:t xml:space="preserve"> în Monitorul Oficial al Republicii Moldova, ediție specială</w:t>
      </w:r>
      <w:r w:rsidR="00B5724E" w:rsidRPr="00EE4E77">
        <w:rPr>
          <w:sz w:val="28"/>
          <w:szCs w:val="28"/>
          <w:lang w:val="ro-RO"/>
        </w:rPr>
        <w:t xml:space="preserve"> din 8 februarie 2007</w:t>
      </w:r>
      <w:r w:rsidRPr="00EE4E77">
        <w:rPr>
          <w:sz w:val="28"/>
          <w:szCs w:val="28"/>
          <w:lang w:val="ro-RO"/>
        </w:rPr>
        <w:t>), textul „</w:t>
      </w:r>
      <w:r w:rsidRPr="00EE4E77">
        <w:rPr>
          <w:sz w:val="28"/>
          <w:szCs w:val="28"/>
          <w:lang w:val="ro-RO" w:eastAsia="en-GB"/>
        </w:rPr>
        <w:t>Legii nr.</w:t>
      </w:r>
      <w:r w:rsidR="00810793" w:rsidRPr="00EE4E77">
        <w:rPr>
          <w:sz w:val="28"/>
          <w:szCs w:val="28"/>
          <w:lang w:val="ro-RO" w:eastAsia="en-GB"/>
        </w:rPr>
        <w:t> </w:t>
      </w:r>
      <w:r w:rsidRPr="00EE4E77">
        <w:rPr>
          <w:sz w:val="28"/>
          <w:szCs w:val="28"/>
          <w:lang w:val="ro-RO" w:eastAsia="en-GB"/>
        </w:rPr>
        <w:t>48/2012 privind sistemul de salarizare a funcționarilor publici</w:t>
      </w:r>
      <w:r w:rsidRPr="00EE4E77">
        <w:rPr>
          <w:sz w:val="28"/>
          <w:szCs w:val="28"/>
          <w:lang w:val="ro-RO"/>
        </w:rPr>
        <w:t xml:space="preserve">” se substituie cu </w:t>
      </w:r>
      <w:r w:rsidR="00810793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„legislației privind sistemul de salarizare în sectorul bugetar”.</w:t>
      </w:r>
    </w:p>
    <w:p w:rsidR="00810793" w:rsidRPr="00EE4E77" w:rsidRDefault="00810793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VIII</w:t>
      </w:r>
      <w:r w:rsidR="00810793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810793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23 </w:t>
      </w:r>
      <w:r w:rsidR="00810793" w:rsidRPr="00EE4E77">
        <w:rPr>
          <w:sz w:val="28"/>
          <w:szCs w:val="28"/>
          <w:lang w:val="ro-RO"/>
        </w:rPr>
        <w:t xml:space="preserve">alineatul </w:t>
      </w:r>
      <w:r w:rsidRPr="00EE4E77">
        <w:rPr>
          <w:sz w:val="28"/>
          <w:szCs w:val="28"/>
          <w:lang w:val="ro-RO"/>
        </w:rPr>
        <w:t xml:space="preserve">(2) din </w:t>
      </w:r>
      <w:r w:rsidR="001F517B" w:rsidRPr="00EE4E77">
        <w:rPr>
          <w:sz w:val="28"/>
          <w:szCs w:val="28"/>
          <w:lang w:val="ro-RO"/>
        </w:rPr>
        <w:t xml:space="preserve">Codul electoral </w:t>
      </w:r>
      <w:r w:rsidRPr="00EE4E77">
        <w:rPr>
          <w:sz w:val="28"/>
          <w:szCs w:val="28"/>
          <w:lang w:val="ro-RO"/>
        </w:rPr>
        <w:t>nr. 1381/1997 (</w:t>
      </w:r>
      <w:r w:rsidR="001F517B" w:rsidRPr="00EE4E77">
        <w:rPr>
          <w:sz w:val="28"/>
          <w:szCs w:val="28"/>
          <w:lang w:val="ro-RO"/>
        </w:rPr>
        <w:t xml:space="preserve">republicat în </w:t>
      </w:r>
      <w:r w:rsidRPr="00EE4E77">
        <w:rPr>
          <w:sz w:val="28"/>
          <w:szCs w:val="28"/>
          <w:lang w:val="ro-RO"/>
        </w:rPr>
        <w:t>Monitorul Oficial al Republicii M</w:t>
      </w:r>
      <w:r w:rsidR="001F517B" w:rsidRPr="00EE4E77">
        <w:rPr>
          <w:sz w:val="28"/>
          <w:szCs w:val="28"/>
          <w:lang w:val="ro-RO"/>
        </w:rPr>
        <w:t>oldova, 2017, nr. 451-463, art. </w:t>
      </w:r>
      <w:r w:rsidRPr="00EE4E77">
        <w:rPr>
          <w:sz w:val="28"/>
          <w:szCs w:val="28"/>
          <w:lang w:val="ro-RO"/>
        </w:rPr>
        <w:t>768), textul „stabilit un spor la salariul mediu de 35 la sută” se substituie cu texul „stabilită o indemnizație în mărime de 35 la sută din salariul mediu”.</w:t>
      </w:r>
    </w:p>
    <w:p w:rsidR="00810793" w:rsidRPr="00EE4E77" w:rsidRDefault="00810793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IX</w:t>
      </w:r>
      <w:r w:rsidR="00810793"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Legea salarizării nr. 847/2002 (Monitorul Oficial al Republicii Moldova, 2002, nr. 50-52, art.</w:t>
      </w:r>
      <w:r w:rsidR="00810793" w:rsidRPr="00EE4E77">
        <w:rPr>
          <w:sz w:val="28"/>
          <w:szCs w:val="28"/>
          <w:lang w:val="ro-RO"/>
        </w:rPr>
        <w:t xml:space="preserve"> 336) se modifică </w:t>
      </w:r>
      <w:r w:rsidR="001F517B" w:rsidRPr="00EE4E77">
        <w:rPr>
          <w:sz w:val="28"/>
          <w:szCs w:val="28"/>
          <w:lang w:val="ro-RO"/>
        </w:rPr>
        <w:t>după cum</w:t>
      </w:r>
      <w:r w:rsidR="00810793" w:rsidRPr="00EE4E77">
        <w:rPr>
          <w:sz w:val="28"/>
          <w:szCs w:val="28"/>
          <w:lang w:val="ro-RO"/>
        </w:rPr>
        <w:t xml:space="preserve"> urmează: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1.</w:t>
      </w:r>
      <w:r w:rsidRPr="00EE4E77">
        <w:rPr>
          <w:sz w:val="28"/>
          <w:szCs w:val="28"/>
          <w:lang w:val="ro-RO"/>
        </w:rPr>
        <w:t xml:space="preserve"> </w:t>
      </w:r>
      <w:r w:rsidR="00810793" w:rsidRPr="00EE4E77">
        <w:rPr>
          <w:sz w:val="28"/>
          <w:szCs w:val="28"/>
          <w:lang w:val="ro-RO"/>
        </w:rPr>
        <w:t xml:space="preserve">La articolul 2, </w:t>
      </w:r>
      <w:r w:rsidRPr="00EE4E77">
        <w:rPr>
          <w:sz w:val="28"/>
          <w:szCs w:val="28"/>
          <w:lang w:val="ro-RO"/>
        </w:rPr>
        <w:t>noțiunea „grilă de salarii” se exclude.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2.</w:t>
      </w:r>
      <w:r w:rsidRPr="00EE4E77">
        <w:rPr>
          <w:sz w:val="28"/>
          <w:szCs w:val="28"/>
          <w:lang w:val="ro-RO"/>
        </w:rPr>
        <w:t xml:space="preserve"> </w:t>
      </w:r>
      <w:r w:rsidR="00810793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3</w:t>
      </w:r>
      <w:r w:rsidRPr="00EE4E77">
        <w:rPr>
          <w:sz w:val="28"/>
          <w:szCs w:val="28"/>
          <w:vertAlign w:val="superscript"/>
          <w:lang w:val="ro-RO"/>
        </w:rPr>
        <w:t>1</w:t>
      </w:r>
      <w:r w:rsidR="00810793" w:rsidRPr="00EE4E77">
        <w:rPr>
          <w:sz w:val="28"/>
          <w:szCs w:val="28"/>
          <w:lang w:val="ro-RO"/>
        </w:rPr>
        <w:t>,</w:t>
      </w:r>
      <w:r w:rsidRPr="00EE4E77">
        <w:rPr>
          <w:sz w:val="28"/>
          <w:szCs w:val="28"/>
          <w:vertAlign w:val="superscript"/>
          <w:lang w:val="ro-RO"/>
        </w:rPr>
        <w:t xml:space="preserve"> </w:t>
      </w:r>
      <w:r w:rsidRPr="00EE4E77">
        <w:rPr>
          <w:sz w:val="28"/>
          <w:szCs w:val="28"/>
          <w:lang w:val="ro-RO"/>
        </w:rPr>
        <w:t>alineatul (3) se abrogă.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3.</w:t>
      </w:r>
      <w:r w:rsidRPr="00EE4E77">
        <w:rPr>
          <w:sz w:val="28"/>
          <w:szCs w:val="28"/>
          <w:lang w:val="ro-RO"/>
        </w:rPr>
        <w:t xml:space="preserve"> Se completează cu articol</w:t>
      </w:r>
      <w:r w:rsidR="00810793" w:rsidRPr="00EE4E77">
        <w:rPr>
          <w:sz w:val="28"/>
          <w:szCs w:val="28"/>
          <w:lang w:val="ro-RO"/>
        </w:rPr>
        <w:t>ul 3</w:t>
      </w:r>
      <w:r w:rsidR="00810793" w:rsidRPr="00EE4E77">
        <w:rPr>
          <w:sz w:val="28"/>
          <w:szCs w:val="28"/>
          <w:vertAlign w:val="superscript"/>
          <w:lang w:val="ro-RO"/>
        </w:rPr>
        <w:t>3</w:t>
      </w:r>
      <w:r w:rsidRPr="00EE4E77">
        <w:rPr>
          <w:sz w:val="28"/>
          <w:szCs w:val="28"/>
          <w:lang w:val="ro-RO"/>
        </w:rPr>
        <w:t xml:space="preserve"> cu următorul </w:t>
      </w:r>
      <w:r w:rsidR="00810793" w:rsidRPr="00EE4E77">
        <w:rPr>
          <w:sz w:val="28"/>
          <w:szCs w:val="28"/>
          <w:lang w:val="ro-RO"/>
        </w:rPr>
        <w:t>cuprins</w:t>
      </w:r>
      <w:r w:rsidRPr="00EE4E77">
        <w:rPr>
          <w:sz w:val="28"/>
          <w:szCs w:val="28"/>
          <w:lang w:val="ro-RO"/>
        </w:rPr>
        <w:t>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„</w:t>
      </w:r>
      <w:r w:rsidRPr="00EE4E77">
        <w:rPr>
          <w:b/>
          <w:sz w:val="28"/>
          <w:szCs w:val="28"/>
          <w:lang w:val="ro-RO"/>
        </w:rPr>
        <w:t>Articolul 3</w:t>
      </w:r>
      <w:r w:rsidRPr="00EE4E77">
        <w:rPr>
          <w:b/>
          <w:sz w:val="28"/>
          <w:szCs w:val="28"/>
          <w:vertAlign w:val="superscript"/>
          <w:lang w:val="ro-RO"/>
        </w:rPr>
        <w:t>3</w:t>
      </w:r>
      <w:r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Sistemul unitar de salarizare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(1) În sectorul bugetar se aplică sistemul unitar de salarizare, care reprezintă o formă de ierarhizare a salariilor de bază aferente funcțiilor și categoriilor de calificare.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(2)  Sistemul unitar de salarizare are la bază un sistem unic de gradare, constituit din grade și clase de salarizare.”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4.</w:t>
      </w:r>
      <w:r w:rsidRPr="00EE4E77">
        <w:rPr>
          <w:sz w:val="28"/>
          <w:szCs w:val="28"/>
          <w:lang w:val="ro-RO"/>
        </w:rPr>
        <w:t xml:space="preserve"> </w:t>
      </w:r>
      <w:r w:rsidR="00810793" w:rsidRPr="00EE4E77">
        <w:rPr>
          <w:sz w:val="28"/>
          <w:szCs w:val="28"/>
          <w:lang w:val="ro-RO"/>
        </w:rPr>
        <w:t>La articolul 5</w:t>
      </w:r>
      <w:r w:rsidRPr="00EE4E77">
        <w:rPr>
          <w:sz w:val="28"/>
          <w:szCs w:val="28"/>
          <w:lang w:val="ro-RO"/>
        </w:rPr>
        <w:t xml:space="preserve"> alineatul (2), </w:t>
      </w:r>
      <w:r w:rsidR="00810793" w:rsidRPr="00EE4E77">
        <w:rPr>
          <w:sz w:val="28"/>
          <w:szCs w:val="28"/>
          <w:lang w:val="ro-RO"/>
        </w:rPr>
        <w:t>textul</w:t>
      </w:r>
      <w:r w:rsidRPr="00EE4E77">
        <w:rPr>
          <w:sz w:val="28"/>
          <w:szCs w:val="28"/>
          <w:lang w:val="ro-RO"/>
        </w:rPr>
        <w:t xml:space="preserve"> „ , precum și, după caz, mijloacele speciale constituite în conformitate cu legislația” se exclud</w:t>
      </w:r>
      <w:r w:rsidR="00810793" w:rsidRPr="00EE4E77">
        <w:rPr>
          <w:sz w:val="28"/>
          <w:szCs w:val="28"/>
          <w:lang w:val="ro-RO"/>
        </w:rPr>
        <w:t>e</w:t>
      </w:r>
      <w:r w:rsidRPr="00EE4E77">
        <w:rPr>
          <w:sz w:val="28"/>
          <w:szCs w:val="28"/>
          <w:lang w:val="ro-RO"/>
        </w:rPr>
        <w:t>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5.</w:t>
      </w:r>
      <w:r w:rsidRPr="00EE4E77">
        <w:rPr>
          <w:sz w:val="28"/>
          <w:szCs w:val="28"/>
          <w:lang w:val="ro-RO"/>
        </w:rPr>
        <w:t xml:space="preserve"> </w:t>
      </w:r>
      <w:r w:rsidR="00810793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11, textul „salariului tarifar pentru categoria I de salarizare a salariaților” se substituie </w:t>
      </w:r>
      <w:r w:rsidR="001C2ECA" w:rsidRPr="00EE4E77">
        <w:rPr>
          <w:sz w:val="28"/>
          <w:szCs w:val="28"/>
          <w:lang w:val="ro-RO"/>
        </w:rPr>
        <w:t>cu cuvintele</w:t>
      </w:r>
      <w:r w:rsidRPr="00EE4E77">
        <w:rPr>
          <w:sz w:val="28"/>
          <w:szCs w:val="28"/>
          <w:lang w:val="ro-RO"/>
        </w:rPr>
        <w:t xml:space="preserve"> „valorii de referință pentru calcularea salariilor de bază ale angajaților”.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6.</w:t>
      </w:r>
      <w:r w:rsidRPr="00EE4E77">
        <w:rPr>
          <w:sz w:val="28"/>
          <w:szCs w:val="28"/>
          <w:lang w:val="ro-RO"/>
        </w:rPr>
        <w:t xml:space="preserve"> </w:t>
      </w:r>
      <w:r w:rsidR="001C2ECA" w:rsidRPr="00EE4E77">
        <w:rPr>
          <w:sz w:val="28"/>
          <w:szCs w:val="28"/>
          <w:lang w:val="ro-RO"/>
        </w:rPr>
        <w:t>La articolul 14</w:t>
      </w:r>
      <w:r w:rsidRPr="00EE4E77">
        <w:rPr>
          <w:sz w:val="28"/>
          <w:szCs w:val="28"/>
          <w:lang w:val="ro-RO"/>
        </w:rPr>
        <w:t xml:space="preserve"> alineatul (2), litera a) se abrogă.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7.</w:t>
      </w:r>
      <w:r w:rsidRPr="00EE4E77">
        <w:rPr>
          <w:sz w:val="28"/>
          <w:szCs w:val="28"/>
          <w:lang w:val="ro-RO"/>
        </w:rPr>
        <w:t xml:space="preserve"> </w:t>
      </w:r>
      <w:r w:rsidR="001C2ECA" w:rsidRPr="00EE4E77">
        <w:rPr>
          <w:sz w:val="28"/>
          <w:szCs w:val="28"/>
          <w:lang w:val="ro-RO"/>
        </w:rPr>
        <w:t>La articolul 15</w:t>
      </w:r>
      <w:r w:rsidRPr="00EE4E77">
        <w:rPr>
          <w:sz w:val="28"/>
          <w:szCs w:val="28"/>
          <w:lang w:val="ro-RO"/>
        </w:rPr>
        <w:t xml:space="preserve"> alineatul (2), textul „ , </w:t>
      </w:r>
      <w:r w:rsidRPr="00EE4E77">
        <w:rPr>
          <w:sz w:val="28"/>
          <w:szCs w:val="28"/>
          <w:lang w:val="ro-RO" w:eastAsia="en-GB"/>
        </w:rPr>
        <w:t>dar nu mai mică de 25% din salariul minim pe țară pentru lucrări în condiții grele și nocive și nu mai mică de 50% din salariul minim pe țară pentru lucrări în condiții deosebit de grele și deosebit de nocive</w:t>
      </w:r>
      <w:r w:rsidRPr="00EE4E77">
        <w:rPr>
          <w:sz w:val="28"/>
          <w:szCs w:val="28"/>
          <w:lang w:val="ro-RO"/>
        </w:rPr>
        <w:t>” se exclude.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8.</w:t>
      </w:r>
      <w:r w:rsidRPr="00EE4E77">
        <w:rPr>
          <w:sz w:val="28"/>
          <w:szCs w:val="28"/>
          <w:lang w:val="ro-RO"/>
        </w:rPr>
        <w:t xml:space="preserve"> Articolul 25 </w:t>
      </w:r>
      <w:r w:rsidR="001C2ECA" w:rsidRPr="00EE4E77">
        <w:rPr>
          <w:sz w:val="28"/>
          <w:szCs w:val="28"/>
          <w:lang w:val="ro-RO"/>
        </w:rPr>
        <w:t>va avea următorul cuprins</w:t>
      </w:r>
      <w:r w:rsidRPr="00EE4E77">
        <w:rPr>
          <w:sz w:val="28"/>
          <w:szCs w:val="28"/>
          <w:lang w:val="ro-RO"/>
        </w:rPr>
        <w:t>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„</w:t>
      </w:r>
      <w:r w:rsidRPr="00EE4E77">
        <w:rPr>
          <w:b/>
          <w:sz w:val="28"/>
          <w:szCs w:val="28"/>
          <w:lang w:val="ro-RO"/>
        </w:rPr>
        <w:t>Articolul 25.</w:t>
      </w:r>
      <w:r w:rsidRPr="00EE4E77">
        <w:rPr>
          <w:sz w:val="28"/>
          <w:szCs w:val="28"/>
          <w:lang w:val="ro-RO"/>
        </w:rPr>
        <w:t xml:space="preserve"> Retribuirea muncii salariaților din sectorul bugetar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Sistemul și condițiile generale de retribuire a muncii salariaților din sectorul b</w:t>
      </w:r>
      <w:r w:rsidR="001C2ECA" w:rsidRPr="00EE4E77">
        <w:rPr>
          <w:sz w:val="28"/>
          <w:szCs w:val="28"/>
          <w:lang w:val="ro-RO"/>
        </w:rPr>
        <w:t>ugetar se stabilesc prin lege.”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9.</w:t>
      </w:r>
      <w:r w:rsidRPr="00EE4E77">
        <w:rPr>
          <w:sz w:val="28"/>
          <w:szCs w:val="28"/>
          <w:lang w:val="ro-RO"/>
        </w:rPr>
        <w:t xml:space="preserve"> Se completează cu articol</w:t>
      </w:r>
      <w:r w:rsidR="001C2ECA" w:rsidRPr="00EE4E77">
        <w:rPr>
          <w:sz w:val="28"/>
          <w:szCs w:val="28"/>
          <w:lang w:val="ro-RO"/>
        </w:rPr>
        <w:t>ul 25</w:t>
      </w:r>
      <w:r w:rsidR="001C2ECA" w:rsidRPr="00EE4E77">
        <w:rPr>
          <w:sz w:val="28"/>
          <w:szCs w:val="28"/>
          <w:vertAlign w:val="superscript"/>
          <w:lang w:val="ro-RO"/>
        </w:rPr>
        <w:t>1</w:t>
      </w:r>
      <w:r w:rsidR="001C2ECA" w:rsidRPr="00EE4E77">
        <w:rPr>
          <w:sz w:val="28"/>
          <w:szCs w:val="28"/>
          <w:lang w:val="ro-RO"/>
        </w:rPr>
        <w:t xml:space="preserve"> cu următorul cuprins</w:t>
      </w:r>
      <w:r w:rsidRPr="00EE4E77">
        <w:rPr>
          <w:sz w:val="28"/>
          <w:szCs w:val="28"/>
          <w:lang w:val="ro-RO"/>
        </w:rPr>
        <w:t>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„</w:t>
      </w:r>
      <w:r w:rsidRPr="00EE4E77">
        <w:rPr>
          <w:b/>
          <w:sz w:val="28"/>
          <w:szCs w:val="28"/>
          <w:lang w:val="ro-RO"/>
        </w:rPr>
        <w:t>Articolul 25</w:t>
      </w:r>
      <w:r w:rsidRPr="00EE4E77">
        <w:rPr>
          <w:b/>
          <w:sz w:val="28"/>
          <w:szCs w:val="28"/>
          <w:vertAlign w:val="superscript"/>
          <w:lang w:val="ro-RO"/>
        </w:rPr>
        <w:t>1</w:t>
      </w:r>
      <w:r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Salarizarea angajaților Băncii Naționale a Moldovei se efectuează în conformitate cu prezenta lege și cu regulamentul aprobat de către Consiliul de supraveghere al Băncii Naționale a Moldovei.”</w:t>
      </w:r>
    </w:p>
    <w:p w:rsidR="001C2ECA" w:rsidRPr="00EE4E77" w:rsidRDefault="001C2ECA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lastRenderedPageBreak/>
        <w:t>Art. X</w:t>
      </w:r>
      <w:r w:rsidR="001C2ECA"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Articolul 42 din Legea nr. 1104/2002 cu privire la Centrul Național Anticorupție (</w:t>
      </w:r>
      <w:r w:rsidR="001C2ECA" w:rsidRPr="00EE4E77">
        <w:rPr>
          <w:sz w:val="28"/>
          <w:szCs w:val="28"/>
          <w:lang w:val="ro-RO"/>
        </w:rPr>
        <w:t>r</w:t>
      </w:r>
      <w:r w:rsidRPr="00EE4E77">
        <w:rPr>
          <w:sz w:val="28"/>
          <w:szCs w:val="28"/>
          <w:lang w:val="ro-RO"/>
        </w:rPr>
        <w:t>epublicat</w:t>
      </w:r>
      <w:r w:rsidR="001C2ECA" w:rsidRPr="00EE4E77">
        <w:rPr>
          <w:sz w:val="28"/>
          <w:szCs w:val="28"/>
          <w:lang w:val="ro-RO"/>
        </w:rPr>
        <w:t>ă</w:t>
      </w:r>
      <w:r w:rsidRPr="00EE4E77">
        <w:rPr>
          <w:sz w:val="28"/>
          <w:szCs w:val="28"/>
          <w:lang w:val="ro-RO"/>
        </w:rPr>
        <w:t xml:space="preserve"> Monitorul Oficial al Republicii Moldova, 2012, nr. 209-211, art. 683) se modifică </w:t>
      </w:r>
      <w:r w:rsidR="001C2ECA" w:rsidRPr="00EE4E77">
        <w:rPr>
          <w:sz w:val="28"/>
          <w:szCs w:val="28"/>
          <w:lang w:val="ro-RO"/>
        </w:rPr>
        <w:t>după cum</w:t>
      </w:r>
      <w:r w:rsidRPr="00EE4E77">
        <w:rPr>
          <w:sz w:val="28"/>
          <w:szCs w:val="28"/>
          <w:lang w:val="ro-RO"/>
        </w:rPr>
        <w:t xml:space="preserve"> urmează: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 xml:space="preserve">alineatul (2) </w:t>
      </w:r>
      <w:r w:rsidR="001C2ECA" w:rsidRPr="00EE4E77">
        <w:rPr>
          <w:sz w:val="28"/>
          <w:szCs w:val="28"/>
          <w:lang w:val="ro-RO"/>
        </w:rPr>
        <w:t>va avea următorul cuprins</w:t>
      </w:r>
      <w:r w:rsidRPr="00EE4E77">
        <w:rPr>
          <w:sz w:val="28"/>
          <w:szCs w:val="28"/>
          <w:lang w:val="ro-RO"/>
        </w:rPr>
        <w:t>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„(2) Salariile lunare ale angajaților Centrului se calculează în conformitate cu legislația privind sistemul de salarizare în sectorul bugetar</w:t>
      </w:r>
      <w:r w:rsidR="001C2ECA" w:rsidRPr="00EE4E77">
        <w:rPr>
          <w:sz w:val="28"/>
          <w:szCs w:val="28"/>
          <w:lang w:val="ro-RO"/>
        </w:rPr>
        <w:t>.</w:t>
      </w:r>
      <w:r w:rsidR="005403C2" w:rsidRPr="00EE4E77">
        <w:rPr>
          <w:sz w:val="28"/>
          <w:szCs w:val="28"/>
          <w:lang w:val="ro-RO"/>
        </w:rPr>
        <w:t>”</w:t>
      </w:r>
      <w:r w:rsidRPr="00EE4E77">
        <w:rPr>
          <w:sz w:val="28"/>
          <w:szCs w:val="28"/>
          <w:lang w:val="ro-RO"/>
        </w:rPr>
        <w:t>;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alineatul (3) se abrogă.</w:t>
      </w:r>
    </w:p>
    <w:p w:rsidR="001C2ECA" w:rsidRPr="00EE4E77" w:rsidRDefault="001C2ECA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XI</w:t>
      </w:r>
      <w:r w:rsidR="001C2ECA" w:rsidRPr="00EE4E77">
        <w:rPr>
          <w:b/>
          <w:sz w:val="28"/>
          <w:szCs w:val="28"/>
          <w:lang w:val="ro-RO"/>
        </w:rPr>
        <w:t>.</w:t>
      </w:r>
      <w:r w:rsidR="00A14EA4" w:rsidRPr="00EE4E77">
        <w:rPr>
          <w:b/>
          <w:sz w:val="28"/>
          <w:szCs w:val="28"/>
          <w:lang w:val="ro-RO"/>
        </w:rPr>
        <w:t xml:space="preserve"> </w:t>
      </w:r>
      <w:r w:rsidRPr="00EE4E77">
        <w:rPr>
          <w:sz w:val="28"/>
          <w:szCs w:val="28"/>
          <w:lang w:val="ro-RO"/>
        </w:rPr>
        <w:t>–</w:t>
      </w:r>
      <w:r w:rsidR="005403C2" w:rsidRPr="00EE4E77">
        <w:rPr>
          <w:sz w:val="28"/>
          <w:szCs w:val="28"/>
          <w:lang w:val="ro-RO"/>
        </w:rPr>
        <w:t xml:space="preserve"> </w:t>
      </w:r>
      <w:r w:rsidRPr="00EE4E77">
        <w:rPr>
          <w:sz w:val="28"/>
          <w:szCs w:val="28"/>
          <w:lang w:val="ro-RO"/>
        </w:rPr>
        <w:t xml:space="preserve">Codul </w:t>
      </w:r>
      <w:r w:rsidR="00A14EA4" w:rsidRPr="00EE4E77">
        <w:rPr>
          <w:sz w:val="28"/>
          <w:szCs w:val="28"/>
          <w:lang w:val="ro-RO"/>
        </w:rPr>
        <w:t>m</w:t>
      </w:r>
      <w:r w:rsidRPr="00EE4E77">
        <w:rPr>
          <w:sz w:val="28"/>
          <w:szCs w:val="28"/>
          <w:lang w:val="ro-RO"/>
        </w:rPr>
        <w:t>uncii</w:t>
      </w:r>
      <w:r w:rsidR="005403C2" w:rsidRPr="00EE4E77">
        <w:rPr>
          <w:sz w:val="28"/>
          <w:szCs w:val="28"/>
          <w:lang w:val="ro-RO"/>
        </w:rPr>
        <w:t xml:space="preserve"> al Republicii Moldova</w:t>
      </w:r>
      <w:r w:rsidRPr="00EE4E77">
        <w:rPr>
          <w:sz w:val="28"/>
          <w:szCs w:val="28"/>
          <w:lang w:val="ro-RO"/>
        </w:rPr>
        <w:t xml:space="preserve"> </w:t>
      </w:r>
      <w:r w:rsidR="005403C2" w:rsidRPr="00EE4E77">
        <w:rPr>
          <w:sz w:val="28"/>
          <w:szCs w:val="28"/>
          <w:lang w:val="ro-RO"/>
        </w:rPr>
        <w:t xml:space="preserve">nr. 154/2003 </w:t>
      </w:r>
      <w:r w:rsidRPr="00EE4E77">
        <w:rPr>
          <w:sz w:val="28"/>
          <w:szCs w:val="28"/>
          <w:lang w:val="ro-RO"/>
        </w:rPr>
        <w:t>(Monitorul Oficial al Republicii Moldova</w:t>
      </w:r>
      <w:r w:rsidR="00A14EA4" w:rsidRPr="00EE4E77">
        <w:rPr>
          <w:sz w:val="28"/>
          <w:szCs w:val="28"/>
          <w:lang w:val="ro-RO"/>
        </w:rPr>
        <w:t xml:space="preserve">, 2003, nr. 159-162, art. 648) </w:t>
      </w:r>
      <w:r w:rsidRPr="00EE4E77">
        <w:rPr>
          <w:sz w:val="28"/>
          <w:szCs w:val="28"/>
          <w:lang w:val="ro-RO"/>
        </w:rPr>
        <w:t xml:space="preserve">se modifică </w:t>
      </w:r>
      <w:r w:rsidR="00FA51FA">
        <w:rPr>
          <w:sz w:val="28"/>
          <w:szCs w:val="28"/>
          <w:lang w:val="ro-RO"/>
        </w:rPr>
        <w:t>după cum</w:t>
      </w:r>
      <w:r w:rsidRPr="00EE4E77">
        <w:rPr>
          <w:sz w:val="28"/>
          <w:szCs w:val="28"/>
          <w:lang w:val="ro-RO"/>
        </w:rPr>
        <w:t xml:space="preserve"> urmează: 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1.</w:t>
      </w:r>
      <w:r w:rsidRPr="00EE4E77">
        <w:rPr>
          <w:sz w:val="28"/>
          <w:szCs w:val="28"/>
          <w:lang w:val="ro-RO"/>
        </w:rPr>
        <w:t xml:space="preserve"> </w:t>
      </w:r>
      <w:r w:rsidR="00A14EA4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111</w:t>
      </w:r>
      <w:r w:rsidR="005403C2" w:rsidRPr="00EE4E77">
        <w:rPr>
          <w:sz w:val="28"/>
          <w:szCs w:val="28"/>
          <w:lang w:val="ro-RO"/>
        </w:rPr>
        <w:t xml:space="preserve"> alineatul (1)</w:t>
      </w:r>
      <w:r w:rsidRPr="00EE4E77">
        <w:rPr>
          <w:sz w:val="28"/>
          <w:szCs w:val="28"/>
          <w:lang w:val="ro-RO"/>
        </w:rPr>
        <w:t xml:space="preserve">, </w:t>
      </w:r>
      <w:r w:rsidR="00A14EA4" w:rsidRPr="00EE4E77">
        <w:rPr>
          <w:sz w:val="28"/>
          <w:szCs w:val="28"/>
          <w:lang w:val="ro-RO"/>
        </w:rPr>
        <w:t>textul</w:t>
      </w:r>
      <w:r w:rsidRPr="00EE4E77">
        <w:rPr>
          <w:sz w:val="28"/>
          <w:szCs w:val="28"/>
          <w:lang w:val="ro-RO"/>
        </w:rPr>
        <w:t xml:space="preserve"> „în acord sau pe unitate de timp – oră sau zi” se substituie cu </w:t>
      </w:r>
      <w:r w:rsidR="00A14EA4" w:rsidRPr="00EE4E77">
        <w:rPr>
          <w:sz w:val="28"/>
          <w:szCs w:val="28"/>
          <w:lang w:val="ro-RO"/>
        </w:rPr>
        <w:t xml:space="preserve">textul </w:t>
      </w:r>
      <w:r w:rsidRPr="00EE4E77">
        <w:rPr>
          <w:sz w:val="28"/>
          <w:szCs w:val="28"/>
          <w:lang w:val="ro-RO"/>
        </w:rPr>
        <w:t>„în acord, cu salarii lunare sau p</w:t>
      </w:r>
      <w:r w:rsidR="005403C2" w:rsidRPr="00EE4E77">
        <w:rPr>
          <w:sz w:val="28"/>
          <w:szCs w:val="28"/>
          <w:lang w:val="ro-RO"/>
        </w:rPr>
        <w:t>e unitate de timp – oră sau zi”.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2.</w:t>
      </w:r>
      <w:r w:rsidRPr="00EE4E77">
        <w:rPr>
          <w:sz w:val="28"/>
          <w:szCs w:val="28"/>
          <w:lang w:val="ro-RO"/>
        </w:rPr>
        <w:t xml:space="preserve"> Articolul 157 se completează cu alineat</w:t>
      </w:r>
      <w:r w:rsidR="00A14EA4" w:rsidRPr="00EE4E77">
        <w:rPr>
          <w:sz w:val="28"/>
          <w:szCs w:val="28"/>
          <w:lang w:val="ro-RO"/>
        </w:rPr>
        <w:t>ul</w:t>
      </w:r>
      <w:r w:rsidRPr="00EE4E77">
        <w:rPr>
          <w:sz w:val="28"/>
          <w:szCs w:val="28"/>
          <w:lang w:val="ro-RO"/>
        </w:rPr>
        <w:t xml:space="preserve"> </w:t>
      </w:r>
      <w:r w:rsidR="00A14EA4" w:rsidRPr="00EE4E77">
        <w:rPr>
          <w:sz w:val="28"/>
          <w:szCs w:val="28"/>
          <w:lang w:val="ro-RO"/>
        </w:rPr>
        <w:t>2</w:t>
      </w:r>
      <w:r w:rsidR="00A14EA4" w:rsidRPr="00EE4E77">
        <w:rPr>
          <w:sz w:val="28"/>
          <w:szCs w:val="28"/>
          <w:vertAlign w:val="superscript"/>
          <w:lang w:val="ro-RO"/>
        </w:rPr>
        <w:t>1</w:t>
      </w:r>
      <w:r w:rsidR="00A14EA4" w:rsidRPr="00EE4E77">
        <w:rPr>
          <w:sz w:val="28"/>
          <w:szCs w:val="28"/>
          <w:lang w:val="ro-RO"/>
        </w:rPr>
        <w:t xml:space="preserve"> </w:t>
      </w:r>
      <w:r w:rsidRPr="00EE4E77">
        <w:rPr>
          <w:sz w:val="28"/>
          <w:szCs w:val="28"/>
          <w:lang w:val="ro-RO"/>
        </w:rPr>
        <w:t>cu următorul cuprins: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 xml:space="preserve"> „(2</w:t>
      </w:r>
      <w:r w:rsidRPr="00EE4E77">
        <w:rPr>
          <w:sz w:val="28"/>
          <w:szCs w:val="28"/>
          <w:vertAlign w:val="superscript"/>
          <w:lang w:val="ro-RO"/>
        </w:rPr>
        <w:t>1</w:t>
      </w:r>
      <w:r w:rsidRPr="00EE4E77">
        <w:rPr>
          <w:sz w:val="28"/>
          <w:szCs w:val="28"/>
          <w:lang w:val="ro-RO"/>
        </w:rPr>
        <w:t>) În cazul retribuirii muncii cu salariu lunar, pentru munca suplimentară se plătește un spor de 50 la sută din salariul de bază, calculat pe unitate de timp pentru primele 2 ore, și în mărime de 100 la sută din salariul de bază – pentru orele următoare”.</w:t>
      </w:r>
    </w:p>
    <w:p w:rsidR="00A14EA4" w:rsidRPr="00EE4E77" w:rsidRDefault="00A14EA4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XII</w:t>
      </w:r>
      <w:r w:rsidR="00A14EA4"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Articolul 109 din </w:t>
      </w:r>
      <w:r w:rsidR="00A55DDE" w:rsidRPr="00EE4E77">
        <w:rPr>
          <w:sz w:val="28"/>
          <w:szCs w:val="28"/>
          <w:lang w:val="ro-RO"/>
        </w:rPr>
        <w:t xml:space="preserve">Codul cu privire la știință și inovare al Republicii Moldova </w:t>
      </w:r>
      <w:r w:rsidRPr="00EE4E77">
        <w:rPr>
          <w:sz w:val="28"/>
          <w:szCs w:val="28"/>
          <w:lang w:val="ro-RO"/>
        </w:rPr>
        <w:t>nr.</w:t>
      </w:r>
      <w:r w:rsidR="00A14EA4" w:rsidRPr="00EE4E77">
        <w:rPr>
          <w:sz w:val="28"/>
          <w:szCs w:val="28"/>
          <w:lang w:val="ro-RO"/>
        </w:rPr>
        <w:t> </w:t>
      </w:r>
      <w:r w:rsidRPr="00EE4E77">
        <w:rPr>
          <w:sz w:val="28"/>
          <w:szCs w:val="28"/>
          <w:lang w:val="ro-RO"/>
        </w:rPr>
        <w:t>259/2004 (</w:t>
      </w:r>
      <w:r w:rsidR="00FA51FA">
        <w:rPr>
          <w:sz w:val="28"/>
          <w:szCs w:val="28"/>
          <w:lang w:val="ro-RO"/>
        </w:rPr>
        <w:t xml:space="preserve">republicat în </w:t>
      </w:r>
      <w:r w:rsidRPr="00EE4E77">
        <w:rPr>
          <w:sz w:val="28"/>
          <w:szCs w:val="28"/>
          <w:lang w:val="ro-RO"/>
        </w:rPr>
        <w:t>Monitorul Oficial al Republicii Mol</w:t>
      </w:r>
      <w:r w:rsidR="00A14EA4" w:rsidRPr="00EE4E77">
        <w:rPr>
          <w:sz w:val="28"/>
          <w:szCs w:val="28"/>
          <w:lang w:val="ro-RO"/>
        </w:rPr>
        <w:t xml:space="preserve">dova, 2018, nr. 58-66, art. 131) </w:t>
      </w:r>
      <w:r w:rsidRPr="00EE4E77">
        <w:rPr>
          <w:sz w:val="28"/>
          <w:szCs w:val="28"/>
          <w:lang w:val="ro-RO"/>
        </w:rPr>
        <w:t>se abrogă.</w:t>
      </w:r>
    </w:p>
    <w:p w:rsidR="00A14EA4" w:rsidRPr="00EE4E77" w:rsidRDefault="00A14EA4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XIII</w:t>
      </w:r>
      <w:r w:rsidR="00A14EA4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A14EA4" w:rsidRPr="00EE4E77">
        <w:rPr>
          <w:sz w:val="28"/>
          <w:szCs w:val="28"/>
          <w:lang w:val="ro-RO"/>
        </w:rPr>
        <w:t>La articolul 18</w:t>
      </w:r>
      <w:r w:rsidRPr="00EE4E77">
        <w:rPr>
          <w:sz w:val="28"/>
          <w:szCs w:val="28"/>
          <w:lang w:val="ro-RO"/>
        </w:rPr>
        <w:t xml:space="preserve"> alineatul (1) din Legea nr. 162/2005 cu privire la statutul militarilor (Monitorul Oficial al Republicii Moldova, 2005, nr. 129-131, art. 618), textul „</w:t>
      </w:r>
      <w:r w:rsidRPr="00EE4E77">
        <w:rPr>
          <w:sz w:val="28"/>
          <w:szCs w:val="28"/>
          <w:lang w:val="ro-RO" w:eastAsia="en-GB"/>
        </w:rPr>
        <w:t>Legea nr.</w:t>
      </w:r>
      <w:r w:rsidR="00A14EA4" w:rsidRPr="00EE4E77">
        <w:rPr>
          <w:sz w:val="28"/>
          <w:szCs w:val="28"/>
          <w:lang w:val="ro-RO" w:eastAsia="en-GB"/>
        </w:rPr>
        <w:t> </w:t>
      </w:r>
      <w:r w:rsidRPr="00EE4E77">
        <w:rPr>
          <w:sz w:val="28"/>
          <w:szCs w:val="28"/>
          <w:lang w:val="ro-RO" w:eastAsia="en-GB"/>
        </w:rPr>
        <w:t>355-XVI din 23 decembrie 2005 cu privire la sistemul de</w:t>
      </w:r>
      <w:r w:rsidR="00EE4E77" w:rsidRPr="00EE4E77">
        <w:rPr>
          <w:sz w:val="28"/>
          <w:szCs w:val="28"/>
          <w:lang w:val="ro-RO" w:eastAsia="en-GB"/>
        </w:rPr>
        <w:t xml:space="preserve"> salarizare în sectorul bugetar</w:t>
      </w:r>
      <w:r w:rsidRPr="00EE4E77">
        <w:rPr>
          <w:sz w:val="28"/>
          <w:szCs w:val="28"/>
          <w:lang w:val="ro-RO"/>
        </w:rPr>
        <w:t xml:space="preserve">” se substituie cu </w:t>
      </w:r>
      <w:r w:rsidR="00A14EA4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„legislația privind sistemul de salarizare în sectorul bugetar”.</w:t>
      </w:r>
    </w:p>
    <w:p w:rsidR="00A14EA4" w:rsidRPr="00EE4E77" w:rsidRDefault="00A14EA4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XIV</w:t>
      </w:r>
      <w:r w:rsidR="00A14EA4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A14EA4" w:rsidRPr="00EE4E77">
        <w:rPr>
          <w:sz w:val="28"/>
          <w:szCs w:val="28"/>
          <w:lang w:val="ro-RO"/>
        </w:rPr>
        <w:t>La articolul 12</w:t>
      </w:r>
      <w:r w:rsidRPr="00EE4E77">
        <w:rPr>
          <w:sz w:val="28"/>
          <w:szCs w:val="28"/>
          <w:lang w:val="ro-RO"/>
        </w:rPr>
        <w:t xml:space="preserve"> alineatul (1) din Legea nr. 152/2006 privind Institutul Național al Justiției (</w:t>
      </w:r>
      <w:r w:rsidR="00A14EA4" w:rsidRPr="00EE4E77">
        <w:rPr>
          <w:sz w:val="28"/>
          <w:szCs w:val="28"/>
          <w:lang w:val="ro-RO"/>
        </w:rPr>
        <w:t>r</w:t>
      </w:r>
      <w:r w:rsidRPr="00EE4E77">
        <w:rPr>
          <w:sz w:val="28"/>
          <w:szCs w:val="28"/>
          <w:lang w:val="ro-RO"/>
        </w:rPr>
        <w:t>epublicat</w:t>
      </w:r>
      <w:r w:rsidR="00A14EA4" w:rsidRPr="00EE4E77">
        <w:rPr>
          <w:sz w:val="28"/>
          <w:szCs w:val="28"/>
          <w:lang w:val="ro-RO"/>
        </w:rPr>
        <w:t>ă în</w:t>
      </w:r>
      <w:r w:rsidRPr="00EE4E77">
        <w:rPr>
          <w:sz w:val="28"/>
          <w:szCs w:val="28"/>
          <w:lang w:val="ro-RO"/>
        </w:rPr>
        <w:t xml:space="preserve"> Monitorul Oficial al Republicii Moldova, 2016, nr. 387, art. 789), textul „</w:t>
      </w:r>
      <w:r w:rsidRPr="00EE4E77">
        <w:rPr>
          <w:sz w:val="28"/>
          <w:szCs w:val="28"/>
          <w:lang w:val="ro-RO" w:eastAsia="en-GB"/>
        </w:rPr>
        <w:t>Legii nr.</w:t>
      </w:r>
      <w:r w:rsidR="00A14EA4" w:rsidRPr="00EE4E77">
        <w:rPr>
          <w:sz w:val="28"/>
          <w:szCs w:val="28"/>
          <w:lang w:val="ro-RO" w:eastAsia="en-GB"/>
        </w:rPr>
        <w:t> </w:t>
      </w:r>
      <w:r w:rsidRPr="00EE4E77">
        <w:rPr>
          <w:sz w:val="28"/>
          <w:szCs w:val="28"/>
          <w:lang w:val="ro-RO" w:eastAsia="en-GB"/>
        </w:rPr>
        <w:t>355-XVI din 23 decembrie 2005 cu privire la sistemul de salarizare în sectorul bugetar</w:t>
      </w:r>
      <w:r w:rsidRPr="00EE4E77">
        <w:rPr>
          <w:sz w:val="28"/>
          <w:szCs w:val="28"/>
          <w:lang w:val="ro-RO"/>
        </w:rPr>
        <w:t xml:space="preserve">” se substituie cu </w:t>
      </w:r>
      <w:r w:rsidR="00A14EA4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„legislați</w:t>
      </w:r>
      <w:r w:rsidR="00EE4E77" w:rsidRPr="00EE4E77">
        <w:rPr>
          <w:sz w:val="28"/>
          <w:szCs w:val="28"/>
          <w:lang w:val="ro-RO"/>
        </w:rPr>
        <w:t>ei</w:t>
      </w:r>
      <w:r w:rsidRPr="00EE4E77">
        <w:rPr>
          <w:sz w:val="28"/>
          <w:szCs w:val="28"/>
          <w:lang w:val="ro-RO"/>
        </w:rPr>
        <w:t xml:space="preserve"> privind sistemul de salarizare în sectorul bugetar”.</w:t>
      </w:r>
    </w:p>
    <w:p w:rsidR="00A14EA4" w:rsidRPr="00EE4E77" w:rsidRDefault="00A14EA4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XV</w:t>
      </w:r>
      <w:r w:rsidR="00A14EA4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Articolul 53 din Legea nr. 170/2007 privind statutul ofițerului de informații și securitate (Monitorul Oficial a</w:t>
      </w:r>
      <w:r w:rsidR="00A14EA4" w:rsidRPr="00EE4E77">
        <w:rPr>
          <w:sz w:val="28"/>
          <w:szCs w:val="28"/>
          <w:lang w:val="ro-RO"/>
        </w:rPr>
        <w:t xml:space="preserve">l Republicii Moldova, 2007, nr. 171-174, art. 667) </w:t>
      </w:r>
      <w:r w:rsidRPr="00EE4E77">
        <w:rPr>
          <w:sz w:val="28"/>
          <w:szCs w:val="28"/>
          <w:lang w:val="ro-RO"/>
        </w:rPr>
        <w:t>se modifică precum urmează:</w:t>
      </w:r>
    </w:p>
    <w:p w:rsidR="003D77DB" w:rsidRPr="00EE4E77" w:rsidRDefault="00A14EA4" w:rsidP="003D77DB">
      <w:pPr>
        <w:pStyle w:val="ab"/>
        <w:ind w:left="0"/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la</w:t>
      </w:r>
      <w:r w:rsidR="003D77DB" w:rsidRPr="00EE4E77">
        <w:rPr>
          <w:sz w:val="28"/>
          <w:szCs w:val="28"/>
          <w:lang w:val="ro-RO"/>
        </w:rPr>
        <w:t xml:space="preserve"> alineatul (1)</w:t>
      </w:r>
      <w:r w:rsidRPr="00EE4E77">
        <w:rPr>
          <w:sz w:val="28"/>
          <w:szCs w:val="28"/>
          <w:lang w:val="ro-RO"/>
        </w:rPr>
        <w:t>,</w:t>
      </w:r>
      <w:r w:rsidR="003D77DB" w:rsidRPr="00EE4E77">
        <w:rPr>
          <w:sz w:val="28"/>
          <w:szCs w:val="28"/>
          <w:lang w:val="ro-RO"/>
        </w:rPr>
        <w:t xml:space="preserve"> textul „</w:t>
      </w:r>
      <w:r w:rsidR="003D77DB" w:rsidRPr="00EE4E77">
        <w:rPr>
          <w:sz w:val="28"/>
          <w:szCs w:val="28"/>
          <w:lang w:val="ro-RO" w:eastAsia="en-GB"/>
        </w:rPr>
        <w:t>Legea nr.</w:t>
      </w:r>
      <w:r w:rsidR="00EE4E77" w:rsidRPr="00EE4E77">
        <w:rPr>
          <w:sz w:val="28"/>
          <w:szCs w:val="28"/>
          <w:lang w:val="ro-RO" w:eastAsia="en-GB"/>
        </w:rPr>
        <w:t xml:space="preserve"> 355-XVI din 23 decembrie </w:t>
      </w:r>
      <w:r w:rsidR="003D77DB" w:rsidRPr="00EE4E77">
        <w:rPr>
          <w:sz w:val="28"/>
          <w:szCs w:val="28"/>
          <w:lang w:val="ro-RO" w:eastAsia="en-GB"/>
        </w:rPr>
        <w:t>2005 cu privire la sistemul de salarizare în sectorul bugetar</w:t>
      </w:r>
      <w:r w:rsidR="003D77DB" w:rsidRPr="00EE4E77">
        <w:rPr>
          <w:sz w:val="28"/>
          <w:szCs w:val="28"/>
          <w:lang w:val="ro-RO"/>
        </w:rPr>
        <w:t xml:space="preserve">” se substituie cu </w:t>
      </w:r>
      <w:r w:rsidRPr="00EE4E77">
        <w:rPr>
          <w:sz w:val="28"/>
          <w:szCs w:val="28"/>
          <w:lang w:val="ro-RO"/>
        </w:rPr>
        <w:t xml:space="preserve">cuvintele </w:t>
      </w:r>
      <w:r w:rsidR="003D77DB" w:rsidRPr="00EE4E77">
        <w:rPr>
          <w:sz w:val="28"/>
          <w:szCs w:val="28"/>
          <w:lang w:val="ro-RO"/>
        </w:rPr>
        <w:t>„legislația privind sistemul de salarizare în sectorul bugetar”;</w:t>
      </w:r>
    </w:p>
    <w:p w:rsidR="003D77DB" w:rsidRPr="00EE4E77" w:rsidRDefault="00A14EA4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la</w:t>
      </w:r>
      <w:r w:rsidR="003D77DB" w:rsidRPr="00EE4E77">
        <w:rPr>
          <w:sz w:val="28"/>
          <w:szCs w:val="28"/>
          <w:lang w:val="ro-RO"/>
        </w:rPr>
        <w:t xml:space="preserve"> alineatul (2), </w:t>
      </w:r>
      <w:r w:rsidRPr="00EE4E77">
        <w:rPr>
          <w:sz w:val="28"/>
          <w:szCs w:val="28"/>
          <w:lang w:val="ro-RO"/>
        </w:rPr>
        <w:t>textul</w:t>
      </w:r>
      <w:r w:rsidR="003D77DB" w:rsidRPr="00EE4E77">
        <w:rPr>
          <w:sz w:val="28"/>
          <w:szCs w:val="28"/>
          <w:lang w:val="ro-RO"/>
        </w:rPr>
        <w:t xml:space="preserve"> „ </w:t>
      </w:r>
      <w:r w:rsidR="003D77DB" w:rsidRPr="00EE4E77">
        <w:rPr>
          <w:sz w:val="28"/>
          <w:szCs w:val="28"/>
          <w:lang w:val="ro-RO" w:eastAsia="en-GB"/>
        </w:rPr>
        <w:t>, compus din: salariul funcției, adaosuri, sporuri, suplimente, indemnizații”</w:t>
      </w:r>
      <w:r w:rsidR="003D77DB" w:rsidRPr="00EE4E77">
        <w:rPr>
          <w:sz w:val="28"/>
          <w:szCs w:val="28"/>
          <w:lang w:val="ro-RO"/>
        </w:rPr>
        <w:t xml:space="preserve"> se exclud</w:t>
      </w:r>
      <w:r w:rsidRPr="00EE4E77">
        <w:rPr>
          <w:sz w:val="28"/>
          <w:szCs w:val="28"/>
          <w:lang w:val="ro-RO"/>
        </w:rPr>
        <w:t>e</w:t>
      </w:r>
      <w:r w:rsidR="003D77DB" w:rsidRPr="00EE4E77">
        <w:rPr>
          <w:sz w:val="28"/>
          <w:szCs w:val="28"/>
          <w:lang w:val="ro-RO"/>
        </w:rPr>
        <w:t>.</w:t>
      </w:r>
    </w:p>
    <w:p w:rsidR="00A14EA4" w:rsidRPr="00EE4E77" w:rsidRDefault="00A14EA4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lastRenderedPageBreak/>
        <w:t>Art. XVI</w:t>
      </w:r>
      <w:r w:rsidR="00A14EA4" w:rsidRPr="00EE4E77">
        <w:rPr>
          <w:sz w:val="28"/>
          <w:szCs w:val="28"/>
          <w:lang w:val="ro-RO"/>
        </w:rPr>
        <w:t xml:space="preserve">. </w:t>
      </w:r>
      <w:r w:rsidRPr="00EE4E77">
        <w:rPr>
          <w:sz w:val="28"/>
          <w:szCs w:val="28"/>
          <w:lang w:val="ro-RO"/>
        </w:rPr>
        <w:t xml:space="preserve">– </w:t>
      </w:r>
      <w:r w:rsidR="00A14EA4" w:rsidRPr="00EE4E77">
        <w:rPr>
          <w:sz w:val="28"/>
          <w:szCs w:val="28"/>
          <w:lang w:val="ro-RO"/>
        </w:rPr>
        <w:t>La articolul 21</w:t>
      </w:r>
      <w:r w:rsidRPr="00EE4E77">
        <w:rPr>
          <w:sz w:val="28"/>
          <w:szCs w:val="28"/>
          <w:lang w:val="ro-RO"/>
        </w:rPr>
        <w:t xml:space="preserve"> alineatul (3) din Legea nr. 8/2008 cu privire la probațiune (republicată în Monitorul Oficial al Republicii Mold</w:t>
      </w:r>
      <w:r w:rsidR="00A14EA4" w:rsidRPr="00EE4E77">
        <w:rPr>
          <w:sz w:val="28"/>
          <w:szCs w:val="28"/>
          <w:lang w:val="ro-RO"/>
        </w:rPr>
        <w:t xml:space="preserve">ova, 2016, nr. 13-19, art. 29), </w:t>
      </w:r>
      <w:r w:rsidRPr="00EE4E77">
        <w:rPr>
          <w:sz w:val="28"/>
          <w:szCs w:val="28"/>
          <w:lang w:val="ro-RO"/>
        </w:rPr>
        <w:t>cuvintele „</w:t>
      </w:r>
      <w:r w:rsidRPr="00EE4E77">
        <w:rPr>
          <w:sz w:val="28"/>
          <w:szCs w:val="28"/>
          <w:lang w:val="ro-RO" w:eastAsia="en-GB"/>
        </w:rPr>
        <w:t>Legii cu privire la sistemul de salarizare în sectorul bugetar și conform altor acte normative în domeniu</w:t>
      </w:r>
      <w:r w:rsidRPr="00EE4E77">
        <w:rPr>
          <w:sz w:val="28"/>
          <w:szCs w:val="28"/>
          <w:lang w:val="ro-RO"/>
        </w:rPr>
        <w:t>” se substituie cu</w:t>
      </w:r>
      <w:r w:rsidR="00A14EA4" w:rsidRPr="00EE4E77">
        <w:rPr>
          <w:sz w:val="28"/>
          <w:szCs w:val="28"/>
          <w:lang w:val="ro-RO"/>
        </w:rPr>
        <w:t xml:space="preserve"> cuvintele</w:t>
      </w:r>
      <w:r w:rsidRPr="00EE4E77">
        <w:rPr>
          <w:sz w:val="28"/>
          <w:szCs w:val="28"/>
          <w:lang w:val="ro-RO"/>
        </w:rPr>
        <w:t xml:space="preserve"> „legislați</w:t>
      </w:r>
      <w:r w:rsidR="00EE4E77" w:rsidRPr="00EE4E77">
        <w:rPr>
          <w:sz w:val="28"/>
          <w:szCs w:val="28"/>
          <w:lang w:val="ro-RO"/>
        </w:rPr>
        <w:t>ei</w:t>
      </w:r>
      <w:r w:rsidRPr="00EE4E77">
        <w:rPr>
          <w:sz w:val="28"/>
          <w:szCs w:val="28"/>
          <w:lang w:val="ro-RO"/>
        </w:rPr>
        <w:t xml:space="preserve"> privind sistemul de salarizare în sectorul bugetar”.</w:t>
      </w:r>
    </w:p>
    <w:p w:rsidR="00A14EA4" w:rsidRPr="00EE4E77" w:rsidRDefault="00A14EA4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XVII</w:t>
      </w:r>
      <w:r w:rsidR="00A14EA4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Legea nr. 158/2008 cu privire la funcția publică și statutul funcționarului public (Monitorul Oficial al Republicii Moldova</w:t>
      </w:r>
      <w:r w:rsidR="00A14EA4" w:rsidRPr="00EE4E77">
        <w:rPr>
          <w:sz w:val="28"/>
          <w:szCs w:val="28"/>
          <w:lang w:val="ro-RO"/>
        </w:rPr>
        <w:t xml:space="preserve">, 2008, nr. 230-232, art. 840) </w:t>
      </w:r>
      <w:r w:rsidRPr="00EE4E77">
        <w:rPr>
          <w:sz w:val="28"/>
          <w:szCs w:val="28"/>
          <w:lang w:val="ro-RO"/>
        </w:rPr>
        <w:t>se modifică după cum urmează: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1.</w:t>
      </w:r>
      <w:r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>La articolul</w:t>
      </w:r>
      <w:r w:rsidRPr="00EE4E77">
        <w:rPr>
          <w:sz w:val="28"/>
          <w:szCs w:val="28"/>
          <w:lang w:val="ro-RO"/>
        </w:rPr>
        <w:t xml:space="preserve"> 19, alineatul (3) se abrogă</w:t>
      </w:r>
      <w:r w:rsidR="00FD436B" w:rsidRPr="00EE4E77">
        <w:rPr>
          <w:sz w:val="28"/>
          <w:szCs w:val="28"/>
          <w:lang w:val="ro-RO"/>
        </w:rPr>
        <w:t>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2.</w:t>
      </w:r>
      <w:r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 xml:space="preserve">La articolul 34 alineatul (7), litera a) se </w:t>
      </w:r>
      <w:r w:rsidR="00EE4E77" w:rsidRPr="00EE4E77">
        <w:rPr>
          <w:sz w:val="28"/>
          <w:szCs w:val="28"/>
          <w:lang w:val="ro-RO"/>
        </w:rPr>
        <w:t>abrogă</w:t>
      </w:r>
      <w:r w:rsidR="00FD436B" w:rsidRPr="00EE4E77">
        <w:rPr>
          <w:sz w:val="28"/>
          <w:szCs w:val="28"/>
          <w:lang w:val="ro-RO"/>
        </w:rPr>
        <w:t>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3.</w:t>
      </w:r>
      <w:r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>La articolul 39</w:t>
      </w:r>
      <w:r w:rsidRPr="00EE4E77">
        <w:rPr>
          <w:sz w:val="28"/>
          <w:szCs w:val="28"/>
          <w:lang w:val="ro-RO"/>
        </w:rPr>
        <w:t xml:space="preserve"> alineatul (2), cuvintele „cu privire la salarizarea funcționarilor publici” se substituie cu </w:t>
      </w:r>
      <w:r w:rsidR="00FD436B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„privind sistemul de salarizare în sectorul bugetar”.</w:t>
      </w:r>
    </w:p>
    <w:p w:rsidR="003D77DB" w:rsidRPr="00EE4E77" w:rsidRDefault="000E1BE2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4</w:t>
      </w:r>
      <w:r w:rsidR="003D77DB" w:rsidRPr="00EE4E77">
        <w:rPr>
          <w:b/>
          <w:sz w:val="28"/>
          <w:szCs w:val="28"/>
          <w:lang w:val="ro-RO"/>
        </w:rPr>
        <w:t>.</w:t>
      </w:r>
      <w:r w:rsidR="003D77DB"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>La articolul 42 alineatul</w:t>
      </w:r>
      <w:r w:rsidR="003D77DB" w:rsidRPr="00EE4E77">
        <w:rPr>
          <w:sz w:val="28"/>
          <w:szCs w:val="28"/>
          <w:lang w:val="ro-RO"/>
        </w:rPr>
        <w:t xml:space="preserve"> (3), cuvintele „conform gradului și treptei de salarizare deținute” se substituie cu cuvintele</w:t>
      </w:r>
      <w:r w:rsidR="00FD436B" w:rsidRPr="00EE4E77">
        <w:rPr>
          <w:sz w:val="28"/>
          <w:szCs w:val="28"/>
          <w:lang w:val="ro-RO"/>
        </w:rPr>
        <w:t xml:space="preserve"> „salariului de bază”.</w:t>
      </w:r>
    </w:p>
    <w:p w:rsidR="00EE4E77" w:rsidRPr="00EE4E77" w:rsidRDefault="000E1BE2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5</w:t>
      </w:r>
      <w:r w:rsidR="003D77DB" w:rsidRPr="00EE4E77">
        <w:rPr>
          <w:b/>
          <w:sz w:val="28"/>
          <w:szCs w:val="28"/>
          <w:lang w:val="ro-RO"/>
        </w:rPr>
        <w:t>.</w:t>
      </w:r>
      <w:r w:rsidR="003D77DB"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>La articolul 44</w:t>
      </w:r>
      <w:r w:rsidR="00EE4E77" w:rsidRPr="00EE4E77">
        <w:rPr>
          <w:sz w:val="28"/>
          <w:szCs w:val="28"/>
          <w:lang w:val="ro-RO"/>
        </w:rPr>
        <w:t>:</w:t>
      </w:r>
      <w:r w:rsidR="00FD436B" w:rsidRPr="00EE4E77">
        <w:rPr>
          <w:sz w:val="28"/>
          <w:szCs w:val="28"/>
          <w:lang w:val="ro-RO"/>
        </w:rPr>
        <w:t xml:space="preserve"> </w:t>
      </w:r>
    </w:p>
    <w:p w:rsidR="00EE4E77" w:rsidRPr="00EE4E77" w:rsidRDefault="00EE4E77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 xml:space="preserve">la </w:t>
      </w:r>
      <w:r w:rsidR="00FD436B" w:rsidRPr="00EE4E77">
        <w:rPr>
          <w:sz w:val="28"/>
          <w:szCs w:val="28"/>
          <w:lang w:val="ro-RO"/>
        </w:rPr>
        <w:t>alineatul (2)</w:t>
      </w:r>
      <w:r w:rsidRPr="00EE4E77">
        <w:rPr>
          <w:sz w:val="28"/>
          <w:szCs w:val="28"/>
          <w:lang w:val="ro-RO"/>
        </w:rPr>
        <w:t>,</w:t>
      </w:r>
      <w:r w:rsidR="00FD436B" w:rsidRPr="00EE4E77">
        <w:rPr>
          <w:sz w:val="28"/>
          <w:szCs w:val="28"/>
          <w:lang w:val="ro-RO"/>
        </w:rPr>
        <w:t xml:space="preserve"> litera b)</w:t>
      </w:r>
      <w:r w:rsidRPr="00EE4E77">
        <w:rPr>
          <w:sz w:val="28"/>
          <w:szCs w:val="28"/>
          <w:lang w:val="ro-RO"/>
        </w:rPr>
        <w:t xml:space="preserve"> se abrogă;</w:t>
      </w:r>
      <w:r w:rsidR="00FD436B" w:rsidRPr="00EE4E77">
        <w:rPr>
          <w:sz w:val="28"/>
          <w:szCs w:val="28"/>
          <w:lang w:val="ro-RO"/>
        </w:rPr>
        <w:t xml:space="preserve"> </w:t>
      </w:r>
    </w:p>
    <w:p w:rsidR="003D77DB" w:rsidRPr="00EE4E77" w:rsidRDefault="00EE4E77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 xml:space="preserve">la </w:t>
      </w:r>
      <w:r w:rsidR="00FD436B" w:rsidRPr="00EE4E77">
        <w:rPr>
          <w:sz w:val="28"/>
          <w:szCs w:val="28"/>
          <w:lang w:val="ro-RO"/>
        </w:rPr>
        <w:t>alineatul (</w:t>
      </w:r>
      <w:r w:rsidR="003D77DB" w:rsidRPr="00EE4E77">
        <w:rPr>
          <w:sz w:val="28"/>
          <w:szCs w:val="28"/>
          <w:lang w:val="ro-RO"/>
        </w:rPr>
        <w:t>3)</w:t>
      </w:r>
      <w:r w:rsidRPr="00EE4E77">
        <w:rPr>
          <w:sz w:val="28"/>
          <w:szCs w:val="28"/>
          <w:lang w:val="ro-RO"/>
        </w:rPr>
        <w:t>,</w:t>
      </w:r>
      <w:r w:rsidR="003D77DB" w:rsidRPr="00EE4E77">
        <w:rPr>
          <w:sz w:val="28"/>
          <w:szCs w:val="28"/>
          <w:lang w:val="ro-RO"/>
        </w:rPr>
        <w:t xml:space="preserve"> litera a)</w:t>
      </w:r>
      <w:r w:rsidR="00FD436B" w:rsidRPr="00EE4E77">
        <w:rPr>
          <w:sz w:val="28"/>
          <w:szCs w:val="28"/>
          <w:lang w:val="ro-RO"/>
        </w:rPr>
        <w:t xml:space="preserve"> se </w:t>
      </w:r>
      <w:r w:rsidRPr="00EE4E77">
        <w:rPr>
          <w:sz w:val="28"/>
          <w:szCs w:val="28"/>
          <w:lang w:val="ro-RO"/>
        </w:rPr>
        <w:t>abrogă</w:t>
      </w:r>
      <w:r w:rsidR="00FD436B" w:rsidRPr="00EE4E77">
        <w:rPr>
          <w:sz w:val="28"/>
          <w:szCs w:val="28"/>
          <w:lang w:val="ro-RO"/>
        </w:rPr>
        <w:t>.</w:t>
      </w:r>
    </w:p>
    <w:p w:rsidR="003D77DB" w:rsidRPr="00EE4E77" w:rsidRDefault="000E1BE2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6</w:t>
      </w:r>
      <w:r w:rsidR="003D77DB" w:rsidRPr="00EE4E77">
        <w:rPr>
          <w:b/>
          <w:sz w:val="28"/>
          <w:szCs w:val="28"/>
          <w:lang w:val="ro-RO"/>
        </w:rPr>
        <w:t>.</w:t>
      </w:r>
      <w:r w:rsidR="003D77DB" w:rsidRPr="00EE4E77">
        <w:rPr>
          <w:sz w:val="28"/>
          <w:szCs w:val="28"/>
          <w:lang w:val="ro-RO"/>
        </w:rPr>
        <w:t xml:space="preserve"> </w:t>
      </w:r>
      <w:bookmarkStart w:id="1" w:name="Articolul_46."/>
      <w:r w:rsidR="00FD436B" w:rsidRPr="00EE4E77">
        <w:rPr>
          <w:sz w:val="28"/>
          <w:szCs w:val="28"/>
          <w:lang w:val="ro-RO"/>
        </w:rPr>
        <w:t>A</w:t>
      </w:r>
      <w:r w:rsidR="003D77DB" w:rsidRPr="00EE4E77">
        <w:rPr>
          <w:sz w:val="28"/>
          <w:szCs w:val="28"/>
          <w:lang w:val="ro-RO"/>
        </w:rPr>
        <w:t>rticolul 46</w:t>
      </w:r>
      <w:bookmarkEnd w:id="1"/>
      <w:r w:rsidR="003D77DB" w:rsidRPr="00EE4E77">
        <w:rPr>
          <w:sz w:val="28"/>
          <w:szCs w:val="28"/>
          <w:lang w:val="ro-RO"/>
        </w:rPr>
        <w:t xml:space="preserve"> se abrogă</w:t>
      </w:r>
      <w:r w:rsidR="00FD436B" w:rsidRPr="00EE4E77">
        <w:rPr>
          <w:sz w:val="28"/>
          <w:szCs w:val="28"/>
          <w:lang w:val="ro-RO"/>
        </w:rPr>
        <w:t>.</w:t>
      </w:r>
    </w:p>
    <w:p w:rsidR="003D77DB" w:rsidRPr="00EE4E77" w:rsidRDefault="000E1BE2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7</w:t>
      </w:r>
      <w:r w:rsidR="003D77DB" w:rsidRPr="00EE4E77">
        <w:rPr>
          <w:b/>
          <w:sz w:val="28"/>
          <w:szCs w:val="28"/>
          <w:lang w:val="ro-RO"/>
        </w:rPr>
        <w:t>.</w:t>
      </w:r>
      <w:r w:rsidR="003D77DB"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>La</w:t>
      </w:r>
      <w:r w:rsidR="003D77DB" w:rsidRPr="00EE4E77">
        <w:rPr>
          <w:sz w:val="28"/>
          <w:szCs w:val="28"/>
          <w:lang w:val="ro-RO"/>
        </w:rPr>
        <w:t xml:space="preserve"> articolul 49</w:t>
      </w:r>
      <w:r w:rsidR="00FD436B" w:rsidRPr="00EE4E77">
        <w:rPr>
          <w:sz w:val="28"/>
          <w:szCs w:val="28"/>
          <w:lang w:val="ro-RO"/>
        </w:rPr>
        <w:t>,</w:t>
      </w:r>
      <w:r w:rsidR="003D77DB"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 xml:space="preserve">alineatul (5) </w:t>
      </w:r>
      <w:r w:rsidR="003D77DB" w:rsidRPr="00EE4E77">
        <w:rPr>
          <w:sz w:val="28"/>
          <w:szCs w:val="28"/>
          <w:lang w:val="ro-RO"/>
        </w:rPr>
        <w:t>se abrogă</w:t>
      </w:r>
      <w:r w:rsidR="00FD436B" w:rsidRPr="00EE4E77">
        <w:rPr>
          <w:sz w:val="28"/>
          <w:szCs w:val="28"/>
          <w:lang w:val="ro-RO"/>
        </w:rPr>
        <w:t>.</w:t>
      </w:r>
    </w:p>
    <w:p w:rsidR="003D77DB" w:rsidRPr="00EE4E77" w:rsidRDefault="000E1BE2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8</w:t>
      </w:r>
      <w:r w:rsidR="003D77DB" w:rsidRPr="00EE4E77">
        <w:rPr>
          <w:b/>
          <w:sz w:val="28"/>
          <w:szCs w:val="28"/>
          <w:lang w:val="ro-RO"/>
        </w:rPr>
        <w:t>.</w:t>
      </w:r>
      <w:r w:rsidR="003D77DB" w:rsidRPr="00EE4E77">
        <w:rPr>
          <w:sz w:val="28"/>
          <w:szCs w:val="28"/>
          <w:lang w:val="ro-RO"/>
        </w:rPr>
        <w:t xml:space="preserve"> </w:t>
      </w:r>
      <w:r w:rsidR="00FD436B" w:rsidRPr="00EE4E77">
        <w:rPr>
          <w:sz w:val="28"/>
          <w:szCs w:val="28"/>
          <w:lang w:val="ro-RO"/>
        </w:rPr>
        <w:t>La articolul 58, litera e) se exclude.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XVIII</w:t>
      </w:r>
      <w:r w:rsidR="000E1BE2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0E1BE2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19 din Legea nr. 80/2010 cu privire la statutul personalului din cabinetul persoanelor cu funcții de demnitate publică (Monitorul Oficial al Republicii Moldova, 2010, nr. 117-118, art. 357), textul „</w:t>
      </w:r>
      <w:r w:rsidRPr="00EE4E77">
        <w:rPr>
          <w:sz w:val="28"/>
          <w:szCs w:val="28"/>
          <w:lang w:val="ro-RO" w:eastAsia="en-GB"/>
        </w:rPr>
        <w:t>Legea nr.</w:t>
      </w:r>
      <w:r w:rsidR="000E1BE2" w:rsidRPr="00EE4E77">
        <w:rPr>
          <w:sz w:val="28"/>
          <w:szCs w:val="28"/>
          <w:lang w:val="ro-RO" w:eastAsia="en-GB"/>
        </w:rPr>
        <w:t> </w:t>
      </w:r>
      <w:r w:rsidRPr="00EE4E77">
        <w:rPr>
          <w:sz w:val="28"/>
          <w:szCs w:val="28"/>
          <w:lang w:val="ro-RO" w:eastAsia="en-GB"/>
        </w:rPr>
        <w:t>355-XVI din 23 decembrie 2005 cu privire la sistemul de salarizare în sectorul bugetar</w:t>
      </w:r>
      <w:r w:rsidRPr="00EE4E77">
        <w:rPr>
          <w:sz w:val="28"/>
          <w:szCs w:val="28"/>
          <w:lang w:val="ro-RO"/>
        </w:rPr>
        <w:t xml:space="preserve">” se substituie cu </w:t>
      </w:r>
      <w:r w:rsidR="000E1BE2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„legislația privind sistemul de salarizare în sectorul bugetar”.</w:t>
      </w:r>
    </w:p>
    <w:p w:rsidR="000E1BE2" w:rsidRPr="00EE4E77" w:rsidRDefault="000E1BE2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XIX</w:t>
      </w:r>
      <w:r w:rsidR="00677C52"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677C52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14 din Legea nr. 199/2010 cu privire la statutul persoanelor cu funcții de demnitate publică (Monitorul Oficial al Republicii Moldova, 2010, nr. 194-196, art. 637), textul „</w:t>
      </w:r>
      <w:r w:rsidRPr="00EE4E77">
        <w:rPr>
          <w:sz w:val="28"/>
          <w:szCs w:val="28"/>
          <w:lang w:val="ro-RO" w:eastAsia="en-GB"/>
        </w:rPr>
        <w:t>Legea nr.</w:t>
      </w:r>
      <w:r w:rsidR="00677C52" w:rsidRPr="00EE4E77">
        <w:rPr>
          <w:sz w:val="28"/>
          <w:szCs w:val="28"/>
          <w:lang w:val="ro-RO" w:eastAsia="en-GB"/>
        </w:rPr>
        <w:t> 355-XVI din 23 </w:t>
      </w:r>
      <w:r w:rsidRPr="00EE4E77">
        <w:rPr>
          <w:sz w:val="28"/>
          <w:szCs w:val="28"/>
          <w:lang w:val="ro-RO" w:eastAsia="en-GB"/>
        </w:rPr>
        <w:t>decembrie 2005 cu privire la sistemul de salarizare în sectorul bugetar</w:t>
      </w:r>
      <w:r w:rsidRPr="00EE4E77">
        <w:rPr>
          <w:sz w:val="28"/>
          <w:szCs w:val="28"/>
          <w:lang w:val="ro-RO"/>
        </w:rPr>
        <w:t xml:space="preserve">” se substituie cu </w:t>
      </w:r>
      <w:r w:rsidR="00677C52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„legislația privind sistemul de salarizare în sectorul bugetar”.</w:t>
      </w:r>
    </w:p>
    <w:p w:rsidR="00677C52" w:rsidRPr="00EE4E77" w:rsidRDefault="00677C52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</w:t>
      </w:r>
      <w:r w:rsidR="00677C52" w:rsidRPr="00EE4E77">
        <w:rPr>
          <w:b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677C52" w:rsidRPr="00EE4E77">
        <w:rPr>
          <w:sz w:val="28"/>
          <w:szCs w:val="28"/>
          <w:lang w:val="ro-RO"/>
        </w:rPr>
        <w:t>La articolul 22</w:t>
      </w:r>
      <w:r w:rsidRPr="00EE4E77">
        <w:rPr>
          <w:sz w:val="28"/>
          <w:szCs w:val="28"/>
          <w:lang w:val="ro-RO"/>
        </w:rPr>
        <w:t xml:space="preserve"> alineatul (5) din Legea nr. 133/2011 privind protecția datelor cu caracter personal (Monitorul Oficial al Republicii Moldova, 2011, nr. 170-175, art. 492), </w:t>
      </w:r>
      <w:r w:rsidR="00677C52" w:rsidRPr="00EE4E77">
        <w:rPr>
          <w:sz w:val="28"/>
          <w:szCs w:val="28"/>
          <w:lang w:val="ro-RO"/>
        </w:rPr>
        <w:t>cuvintele</w:t>
      </w:r>
      <w:r w:rsidRPr="00EE4E77">
        <w:rPr>
          <w:sz w:val="28"/>
          <w:szCs w:val="28"/>
          <w:lang w:val="ro-RO"/>
        </w:rPr>
        <w:t xml:space="preserve"> „</w:t>
      </w:r>
      <w:r w:rsidRPr="00EE4E77">
        <w:rPr>
          <w:sz w:val="28"/>
          <w:szCs w:val="28"/>
          <w:lang w:val="ro-RO" w:eastAsia="en-GB"/>
        </w:rPr>
        <w:t>Legea cu privire la sistemul de salarizare în sectorul bugetar</w:t>
      </w:r>
      <w:r w:rsidRPr="00EE4E77">
        <w:rPr>
          <w:sz w:val="28"/>
          <w:szCs w:val="28"/>
          <w:lang w:val="ro-RO"/>
        </w:rPr>
        <w:t>” se substituie cu</w:t>
      </w:r>
      <w:r w:rsidR="00677C52" w:rsidRPr="00EE4E77">
        <w:rPr>
          <w:sz w:val="28"/>
          <w:szCs w:val="28"/>
          <w:lang w:val="ro-RO"/>
        </w:rPr>
        <w:t xml:space="preserve"> cuvintele</w:t>
      </w:r>
      <w:r w:rsidRPr="00EE4E77">
        <w:rPr>
          <w:sz w:val="28"/>
          <w:szCs w:val="28"/>
          <w:lang w:val="ro-RO"/>
        </w:rPr>
        <w:t xml:space="preserve"> „legislația privind sistemul de salarizare în sectorul bugetar”.</w:t>
      </w:r>
    </w:p>
    <w:p w:rsidR="00677C52" w:rsidRPr="00EE4E77" w:rsidRDefault="00677C52" w:rsidP="003D77DB">
      <w:pPr>
        <w:rPr>
          <w:sz w:val="28"/>
          <w:szCs w:val="28"/>
          <w:lang w:val="ro-RO"/>
        </w:rPr>
      </w:pPr>
    </w:p>
    <w:p w:rsidR="00EE4E77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XXI</w:t>
      </w:r>
      <w:r w:rsidR="00677C52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</w:t>
      </w:r>
      <w:r w:rsidR="00EE4E77" w:rsidRPr="00EE4E77">
        <w:rPr>
          <w:sz w:val="28"/>
          <w:szCs w:val="28"/>
          <w:lang w:val="ro-RO"/>
        </w:rPr>
        <w:t xml:space="preserve"> C</w:t>
      </w:r>
      <w:r w:rsidRPr="00EE4E77">
        <w:rPr>
          <w:sz w:val="28"/>
          <w:szCs w:val="28"/>
          <w:lang w:val="ro-RO"/>
        </w:rPr>
        <w:t xml:space="preserve">apitolul III </w:t>
      </w:r>
      <w:r w:rsidR="00EE4E77" w:rsidRPr="00EE4E77">
        <w:rPr>
          <w:sz w:val="28"/>
          <w:szCs w:val="28"/>
          <w:lang w:val="ro-RO"/>
        </w:rPr>
        <w:t>s</w:t>
      </w:r>
      <w:r w:rsidRPr="00EE4E77">
        <w:rPr>
          <w:sz w:val="28"/>
          <w:szCs w:val="28"/>
          <w:lang w:val="ro-RO"/>
        </w:rPr>
        <w:t>ecțiunea a II-a</w:t>
      </w:r>
      <w:r w:rsidR="00EE4E77" w:rsidRPr="00EE4E77">
        <w:rPr>
          <w:sz w:val="28"/>
          <w:szCs w:val="28"/>
          <w:lang w:val="ro-RO"/>
        </w:rPr>
        <w:t xml:space="preserve"> punctul 2 din</w:t>
      </w:r>
      <w:r w:rsidRPr="00EE4E77">
        <w:rPr>
          <w:sz w:val="28"/>
          <w:szCs w:val="28"/>
          <w:lang w:val="ro-RO"/>
        </w:rPr>
        <w:t xml:space="preserve"> </w:t>
      </w:r>
      <w:r w:rsidR="00D232F6" w:rsidRPr="00EE4E77">
        <w:rPr>
          <w:sz w:val="28"/>
          <w:szCs w:val="28"/>
          <w:lang w:val="ro-RO"/>
        </w:rPr>
        <w:t>a</w:t>
      </w:r>
      <w:r w:rsidRPr="00EE4E77">
        <w:rPr>
          <w:sz w:val="28"/>
          <w:szCs w:val="28"/>
          <w:lang w:val="ro-RO"/>
        </w:rPr>
        <w:t>nex</w:t>
      </w:r>
      <w:r w:rsidR="00D232F6" w:rsidRPr="00EE4E77">
        <w:rPr>
          <w:sz w:val="28"/>
          <w:szCs w:val="28"/>
          <w:lang w:val="ro-RO"/>
        </w:rPr>
        <w:t>a</w:t>
      </w:r>
      <w:r w:rsidR="00EE4E77" w:rsidRPr="00EE4E77">
        <w:rPr>
          <w:sz w:val="28"/>
          <w:szCs w:val="28"/>
          <w:lang w:val="ro-RO"/>
        </w:rPr>
        <w:t xml:space="preserve"> la Legea nr. </w:t>
      </w:r>
      <w:r w:rsidRPr="00EE4E77">
        <w:rPr>
          <w:sz w:val="28"/>
          <w:szCs w:val="28"/>
          <w:lang w:val="ro-RO"/>
        </w:rPr>
        <w:t xml:space="preserve">155/2011 pentru aprobarea Clasificatorului unic al funcțiilor publice </w:t>
      </w:r>
      <w:r w:rsidRPr="00EE4E77">
        <w:rPr>
          <w:sz w:val="28"/>
          <w:szCs w:val="28"/>
          <w:lang w:val="ro-RO"/>
        </w:rPr>
        <w:lastRenderedPageBreak/>
        <w:t>(Monitorul Oficial al Republicii Moldov</w:t>
      </w:r>
      <w:r w:rsidR="00EE4E77" w:rsidRPr="00EE4E77">
        <w:rPr>
          <w:sz w:val="28"/>
          <w:szCs w:val="28"/>
          <w:lang w:val="ro-RO"/>
        </w:rPr>
        <w:t>a, 2011, nr. 164-165, art. 480) se modifică după cum urmează:</w:t>
      </w:r>
      <w:r w:rsidRPr="00EE4E77">
        <w:rPr>
          <w:sz w:val="28"/>
          <w:szCs w:val="28"/>
          <w:lang w:val="ro-RO"/>
        </w:rPr>
        <w:t xml:space="preserve"> 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 xml:space="preserve">poziția C66 </w:t>
      </w:r>
      <w:r w:rsidR="00D232F6" w:rsidRPr="00EE4E77">
        <w:rPr>
          <w:sz w:val="28"/>
          <w:szCs w:val="28"/>
          <w:lang w:val="ro-RO"/>
        </w:rPr>
        <w:t>va avea următorul cuprins</w:t>
      </w:r>
      <w:r w:rsidRPr="00EE4E77">
        <w:rPr>
          <w:sz w:val="28"/>
          <w:szCs w:val="28"/>
          <w:lang w:val="ro-RO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"/>
        <w:gridCol w:w="1396"/>
        <w:gridCol w:w="4819"/>
        <w:gridCol w:w="2380"/>
      </w:tblGrid>
      <w:tr w:rsidR="003D77DB" w:rsidRPr="00EE4E77" w:rsidTr="00EE4E77"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D232F6" w:rsidP="00D232F6">
            <w:pPr>
              <w:ind w:firstLine="0"/>
              <w:rPr>
                <w:sz w:val="24"/>
                <w:szCs w:val="28"/>
                <w:lang w:val="ro-RO"/>
              </w:rPr>
            </w:pPr>
            <w:r w:rsidRPr="00EE4E77">
              <w:rPr>
                <w:b/>
                <w:bCs/>
                <w:sz w:val="24"/>
                <w:szCs w:val="28"/>
                <w:lang w:val="ro-RO"/>
              </w:rPr>
              <w:t>„</w:t>
            </w:r>
            <w:r w:rsidR="003D77DB" w:rsidRPr="00EE4E77">
              <w:rPr>
                <w:b/>
                <w:bCs/>
                <w:sz w:val="24"/>
                <w:szCs w:val="28"/>
                <w:lang w:val="ro-RO"/>
              </w:rPr>
              <w:t>C66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Specialist principal</w:t>
            </w:r>
          </w:p>
        </w:tc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 xml:space="preserve">- realizează sarcini de complexitate înaltă, interdependente, în domeniul implementării politicilor; 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aplică cunoştinţe teoretice şi practice în domeniul de specializare, precum şi proceduri, metode şi tehnici profesionale adecvate;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manifestă abilităţi de soluţionare a problemelor de complexitate medie în domeniul de competenţă;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dispune de independenţă în acţiune, cu excepţia sarcinilor complexe ce necesită cunoştinţe şi experienţă profesională suplimentare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 xml:space="preserve">- 1 an de experienţă profesională în domeniu; 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abilităţi de utilizare a computerului</w:t>
            </w:r>
            <w:r w:rsidR="00EE4E77" w:rsidRPr="00EE4E77">
              <w:rPr>
                <w:sz w:val="24"/>
                <w:szCs w:val="28"/>
                <w:lang w:val="ro-RO"/>
              </w:rPr>
              <w:t>”;</w:t>
            </w:r>
          </w:p>
        </w:tc>
      </w:tr>
    </w:tbl>
    <w:p w:rsidR="00EE4E77" w:rsidRPr="00EE4E77" w:rsidRDefault="00EE4E77">
      <w:pPr>
        <w:rPr>
          <w:lang w:val="ro-RO"/>
        </w:rPr>
      </w:pPr>
    </w:p>
    <w:p w:rsidR="00EE4E77" w:rsidRPr="00EE4E77" w:rsidRDefault="00EE4E77">
      <w:pPr>
        <w:rPr>
          <w:sz w:val="28"/>
          <w:lang w:val="ro-RO"/>
        </w:rPr>
      </w:pPr>
      <w:r w:rsidRPr="00EE4E77">
        <w:rPr>
          <w:sz w:val="28"/>
          <w:lang w:val="ro-RO"/>
        </w:rPr>
        <w:t>se completează cu pozițiile C67 și C68 cu următorul cuprins: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"/>
        <w:gridCol w:w="1396"/>
        <w:gridCol w:w="4819"/>
        <w:gridCol w:w="2380"/>
      </w:tblGrid>
      <w:tr w:rsidR="003D77DB" w:rsidRPr="00EE4E77" w:rsidTr="00EE4E77"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EE4E77" w:rsidP="00D232F6">
            <w:pPr>
              <w:ind w:firstLine="0"/>
              <w:rPr>
                <w:sz w:val="24"/>
                <w:szCs w:val="28"/>
                <w:lang w:val="ro-RO"/>
              </w:rPr>
            </w:pPr>
            <w:r w:rsidRPr="00EE4E77">
              <w:rPr>
                <w:b/>
                <w:bCs/>
                <w:sz w:val="24"/>
                <w:szCs w:val="28"/>
                <w:lang w:val="ro-RO"/>
              </w:rPr>
              <w:t>„</w:t>
            </w:r>
            <w:r w:rsidR="003D77DB" w:rsidRPr="00EE4E77">
              <w:rPr>
                <w:b/>
                <w:bCs/>
                <w:sz w:val="24"/>
                <w:szCs w:val="28"/>
                <w:lang w:val="ro-RO"/>
              </w:rPr>
              <w:t>C67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Specialist superior</w:t>
            </w:r>
          </w:p>
        </w:tc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 xml:space="preserve">- realizează sarcini de complexitate medie, interdependente, în domeniul implementării politicilor; 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aplică proceduri, metode şi tehnici profesionale adecvate domeniului de competenţă;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manifestă abilităţi de soluţionare a problemelor operaţionale în domeniul de competenţă;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după caz, necesită supervizare din partea superiorului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 xml:space="preserve">- 6 luni de experienţă profesională în domeniu; 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abilităţi de utilizare a computerului</w:t>
            </w:r>
          </w:p>
        </w:tc>
      </w:tr>
      <w:tr w:rsidR="003D77DB" w:rsidRPr="00EE4E77" w:rsidTr="00EE4E77"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rPr>
                <w:sz w:val="24"/>
                <w:szCs w:val="28"/>
                <w:lang w:val="ro-RO"/>
              </w:rPr>
            </w:pPr>
            <w:r w:rsidRPr="00EE4E77">
              <w:rPr>
                <w:b/>
                <w:bCs/>
                <w:sz w:val="24"/>
                <w:szCs w:val="28"/>
                <w:lang w:val="ro-RO"/>
              </w:rPr>
              <w:t>C68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Specialist</w:t>
            </w:r>
          </w:p>
        </w:tc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 xml:space="preserve">- realizează sarcini clar definite, de complexitate scăzută, în domeniul implementării politicilor; 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aplică proceduri, metode şi tehnici profesionale standardizate în domeniul de specializare în baza instrucţiunilor primite de la superior;</w:t>
            </w:r>
          </w:p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are limite clare de independenţă; necesită supervizare din partea superiorului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D77DB" w:rsidRPr="00EE4E77" w:rsidRDefault="003D77DB" w:rsidP="00D232F6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EE4E77">
              <w:rPr>
                <w:sz w:val="24"/>
                <w:szCs w:val="28"/>
                <w:lang w:val="ro-RO"/>
              </w:rPr>
              <w:t>- abilităţi de utilizare a computerului</w:t>
            </w:r>
            <w:r w:rsidR="00D232F6" w:rsidRPr="00EE4E77">
              <w:rPr>
                <w:sz w:val="24"/>
                <w:szCs w:val="28"/>
                <w:lang w:val="ro-RO"/>
              </w:rPr>
              <w:t>”.</w:t>
            </w:r>
          </w:p>
        </w:tc>
      </w:tr>
    </w:tbl>
    <w:p w:rsidR="003D77DB" w:rsidRPr="00EE4E77" w:rsidRDefault="003D77DB" w:rsidP="003D77DB">
      <w:pPr>
        <w:rPr>
          <w:b/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XXII</w:t>
      </w:r>
      <w:r w:rsidR="001B515A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Articolul 17 din Legea nr. 50/2012 privind prevenirea și combaterea criminalității organizate (Monitorul Oficial al Republicii Moldova, 2012, nr. 103, art. 343</w:t>
      </w:r>
      <w:r w:rsidR="001B515A" w:rsidRPr="00EE4E77">
        <w:rPr>
          <w:sz w:val="28"/>
          <w:szCs w:val="28"/>
          <w:lang w:val="ro-RO"/>
        </w:rPr>
        <w:t xml:space="preserve">) </w:t>
      </w:r>
      <w:r w:rsidRPr="00EE4E77">
        <w:rPr>
          <w:sz w:val="28"/>
          <w:szCs w:val="28"/>
          <w:lang w:val="ro-RO"/>
        </w:rPr>
        <w:t>se abrogă.</w:t>
      </w:r>
    </w:p>
    <w:p w:rsidR="001B515A" w:rsidRPr="00EE4E77" w:rsidRDefault="001B515A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XXIII</w:t>
      </w:r>
      <w:r w:rsidR="001B515A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1B515A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36 din Legea nr. 98/2012 privind administrația publică centrală de specialitate (Monitorul Oficial al Republicii Moldova, 2012, nr. 160-164, art. 537), </w:t>
      </w:r>
      <w:r w:rsidR="001B515A" w:rsidRPr="00EE4E77">
        <w:rPr>
          <w:sz w:val="28"/>
          <w:szCs w:val="28"/>
          <w:lang w:val="ro-RO"/>
        </w:rPr>
        <w:t>cuvintele</w:t>
      </w:r>
      <w:r w:rsidRPr="00EE4E77">
        <w:rPr>
          <w:sz w:val="28"/>
          <w:szCs w:val="28"/>
          <w:lang w:val="ro-RO"/>
        </w:rPr>
        <w:t xml:space="preserve"> „și de cea privind sistemul de salarizare a fu</w:t>
      </w:r>
      <w:r w:rsidR="001B515A" w:rsidRPr="00EE4E77">
        <w:rPr>
          <w:sz w:val="28"/>
          <w:szCs w:val="28"/>
          <w:lang w:val="ro-RO"/>
        </w:rPr>
        <w:t>ncționarilor publici” se exclud</w:t>
      </w:r>
      <w:r w:rsidRPr="00EE4E77">
        <w:rPr>
          <w:sz w:val="28"/>
          <w:szCs w:val="28"/>
          <w:lang w:val="ro-RO"/>
        </w:rPr>
        <w:t>.</w:t>
      </w:r>
    </w:p>
    <w:p w:rsidR="001B515A" w:rsidRPr="00EE4E77" w:rsidRDefault="001B515A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XXIV</w:t>
      </w:r>
      <w:r w:rsidR="006944D0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 Punctul 70 din </w:t>
      </w:r>
      <w:r w:rsidR="005D09B5">
        <w:rPr>
          <w:sz w:val="28"/>
          <w:szCs w:val="28"/>
          <w:lang w:val="ro-RO"/>
        </w:rPr>
        <w:t>anexa la</w:t>
      </w:r>
      <w:r w:rsidRPr="00EE4E77">
        <w:rPr>
          <w:sz w:val="28"/>
          <w:szCs w:val="28"/>
          <w:lang w:val="ro-RO"/>
        </w:rPr>
        <w:t xml:space="preserve"> Legea nr. 298/2012 cu privire la activitatea Consiliului pentru prevenirea și eliminarea discriminării și asigurarea egalității (Monitorul Oficial al Republicii Moldova, 201</w:t>
      </w:r>
      <w:r w:rsidR="005D09B5">
        <w:rPr>
          <w:sz w:val="28"/>
          <w:szCs w:val="28"/>
          <w:lang w:val="ro-RO"/>
        </w:rPr>
        <w:t>3, nr. 48, art. 148)</w:t>
      </w:r>
      <w:r w:rsidRPr="00EE4E77">
        <w:rPr>
          <w:sz w:val="28"/>
          <w:szCs w:val="28"/>
          <w:lang w:val="ro-RO"/>
        </w:rPr>
        <w:t xml:space="preserve"> </w:t>
      </w:r>
      <w:r w:rsidR="006944D0" w:rsidRPr="00EE4E77">
        <w:rPr>
          <w:sz w:val="28"/>
          <w:szCs w:val="28"/>
          <w:lang w:val="ro-RO"/>
        </w:rPr>
        <w:t>va avea următorul cuprins</w:t>
      </w:r>
      <w:r w:rsidRPr="00EE4E77">
        <w:rPr>
          <w:sz w:val="28"/>
          <w:szCs w:val="28"/>
          <w:lang w:val="ro-RO"/>
        </w:rPr>
        <w:t>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lastRenderedPageBreak/>
        <w:t>„</w:t>
      </w:r>
      <w:r w:rsidRPr="00EE4E77">
        <w:rPr>
          <w:b/>
          <w:sz w:val="28"/>
          <w:szCs w:val="28"/>
          <w:lang w:val="ro-RO"/>
        </w:rPr>
        <w:t>70.</w:t>
      </w:r>
      <w:r w:rsidRPr="00EE4E77">
        <w:rPr>
          <w:sz w:val="28"/>
          <w:szCs w:val="28"/>
          <w:lang w:val="ro-RO"/>
        </w:rPr>
        <w:t xml:space="preserve"> Salarizarea funcționarilor publici și a personalului contractual se realizează în condițiile legislației în vigoare</w:t>
      </w:r>
      <w:r w:rsidR="006944D0" w:rsidRPr="00EE4E77">
        <w:rPr>
          <w:sz w:val="28"/>
          <w:szCs w:val="28"/>
          <w:lang w:val="ro-RO"/>
        </w:rPr>
        <w:t>.”</w:t>
      </w:r>
    </w:p>
    <w:p w:rsidR="00C97DC8" w:rsidRPr="00EE4E77" w:rsidRDefault="00C97DC8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XXV</w:t>
      </w:r>
      <w:r w:rsidR="00C97DC8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C97DC8" w:rsidRPr="00EE4E77">
        <w:rPr>
          <w:sz w:val="28"/>
          <w:szCs w:val="28"/>
          <w:lang w:val="ro-RO"/>
        </w:rPr>
        <w:t>La articolul 13</w:t>
      </w:r>
      <w:r w:rsidRPr="00EE4E77">
        <w:rPr>
          <w:sz w:val="28"/>
          <w:szCs w:val="28"/>
          <w:lang w:val="ro-RO"/>
        </w:rPr>
        <w:t xml:space="preserve"> alineatul (3) din Legea nr. 52/2014 cu privire la Avocatul Poporului (Ombudsmanul) (Monitorul Oficial al Republicii Moldova, 2014, nr. 110-114, art. 278), textul „</w:t>
      </w:r>
      <w:r w:rsidRPr="00EE4E77">
        <w:rPr>
          <w:sz w:val="28"/>
          <w:szCs w:val="28"/>
          <w:lang w:val="ro-RO" w:eastAsia="en-GB"/>
        </w:rPr>
        <w:t>Legea nr.</w:t>
      </w:r>
      <w:r w:rsidR="00C97DC8" w:rsidRPr="00EE4E77">
        <w:rPr>
          <w:sz w:val="28"/>
          <w:szCs w:val="28"/>
          <w:lang w:val="ro-RO" w:eastAsia="en-GB"/>
        </w:rPr>
        <w:t> 355-XVI din 23 </w:t>
      </w:r>
      <w:r w:rsidRPr="00EE4E77">
        <w:rPr>
          <w:sz w:val="28"/>
          <w:szCs w:val="28"/>
          <w:lang w:val="ro-RO" w:eastAsia="en-GB"/>
        </w:rPr>
        <w:t xml:space="preserve">decembrie 2005 cu privire la sistemul de salarizare în sectorul bugetar” se substituie cu </w:t>
      </w:r>
      <w:r w:rsidR="00C97DC8" w:rsidRPr="00EE4E77">
        <w:rPr>
          <w:sz w:val="28"/>
          <w:szCs w:val="28"/>
          <w:lang w:val="ro-RO" w:eastAsia="en-GB"/>
        </w:rPr>
        <w:t xml:space="preserve">cuvintele </w:t>
      </w:r>
      <w:r w:rsidRPr="00EE4E77">
        <w:rPr>
          <w:sz w:val="28"/>
          <w:szCs w:val="28"/>
          <w:lang w:val="ro-RO"/>
        </w:rPr>
        <w:t>„legislația privind sistemul de salarizare în sectorul bugetar”.</w:t>
      </w:r>
    </w:p>
    <w:p w:rsidR="00C97DC8" w:rsidRPr="00EE4E77" w:rsidRDefault="00C97DC8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XXVI</w:t>
      </w:r>
      <w:r w:rsidR="00B724E3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2A6A11" w:rsidRPr="00EE4E77">
        <w:rPr>
          <w:sz w:val="28"/>
          <w:szCs w:val="28"/>
          <w:lang w:val="ro-RO"/>
        </w:rPr>
        <w:t xml:space="preserve">Codul educației al Republicii Moldova </w:t>
      </w:r>
      <w:r w:rsidRPr="00EE4E77">
        <w:rPr>
          <w:sz w:val="28"/>
          <w:szCs w:val="28"/>
          <w:lang w:val="ro-RO"/>
        </w:rPr>
        <w:t>nr. 152/2014 (Monitorul Oficial al Republicii Moldova, 2014, nr. 319-324, art. 634</w:t>
      </w:r>
      <w:r w:rsidR="00B724E3" w:rsidRPr="00EE4E77">
        <w:rPr>
          <w:sz w:val="28"/>
          <w:szCs w:val="28"/>
          <w:lang w:val="ro-RO"/>
        </w:rPr>
        <w:t xml:space="preserve">) </w:t>
      </w:r>
      <w:r w:rsidRPr="00EE4E77">
        <w:rPr>
          <w:sz w:val="28"/>
          <w:szCs w:val="28"/>
          <w:lang w:val="ro-RO"/>
        </w:rPr>
        <w:t xml:space="preserve">se modifică </w:t>
      </w:r>
      <w:r w:rsidR="002A6A11">
        <w:rPr>
          <w:sz w:val="28"/>
          <w:szCs w:val="28"/>
          <w:lang w:val="ro-RO"/>
        </w:rPr>
        <w:t>după cum</w:t>
      </w:r>
      <w:r w:rsidRPr="00EE4E77">
        <w:rPr>
          <w:sz w:val="28"/>
          <w:szCs w:val="28"/>
          <w:lang w:val="ro-RO"/>
        </w:rPr>
        <w:t xml:space="preserve"> urmează:</w:t>
      </w:r>
    </w:p>
    <w:p w:rsidR="003D77DB" w:rsidRPr="00EE4E77" w:rsidRDefault="00B724E3" w:rsidP="00B724E3">
      <w:pPr>
        <w:pStyle w:val="ab"/>
        <w:numPr>
          <w:ilvl w:val="0"/>
          <w:numId w:val="18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La articolul 128</w:t>
      </w:r>
      <w:r w:rsidR="003D77DB" w:rsidRPr="00EE4E77">
        <w:rPr>
          <w:sz w:val="28"/>
          <w:szCs w:val="28"/>
          <w:lang w:val="ro-RO"/>
        </w:rPr>
        <w:t xml:space="preserve"> alineatul (3), </w:t>
      </w:r>
      <w:r w:rsidR="002A6A11">
        <w:rPr>
          <w:sz w:val="28"/>
          <w:szCs w:val="28"/>
          <w:lang w:val="ro-RO"/>
        </w:rPr>
        <w:t>a doua</w:t>
      </w:r>
      <w:r w:rsidR="003D77DB" w:rsidRPr="00EE4E77">
        <w:rPr>
          <w:sz w:val="28"/>
          <w:szCs w:val="28"/>
          <w:lang w:val="ro-RO"/>
        </w:rPr>
        <w:t xml:space="preserve"> propoziție se </w:t>
      </w:r>
      <w:r w:rsidRPr="00EE4E77">
        <w:rPr>
          <w:sz w:val="28"/>
          <w:szCs w:val="28"/>
          <w:lang w:val="ro-RO"/>
        </w:rPr>
        <w:t>exclude</w:t>
      </w:r>
      <w:r w:rsidR="003D77DB" w:rsidRPr="00EE4E77">
        <w:rPr>
          <w:sz w:val="28"/>
          <w:szCs w:val="28"/>
          <w:lang w:val="ro-RO"/>
        </w:rPr>
        <w:t>.</w:t>
      </w:r>
    </w:p>
    <w:p w:rsidR="003D77DB" w:rsidRPr="00EE4E77" w:rsidRDefault="00B724E3" w:rsidP="00B724E3">
      <w:pPr>
        <w:pStyle w:val="ab"/>
        <w:numPr>
          <w:ilvl w:val="0"/>
          <w:numId w:val="18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La</w:t>
      </w:r>
      <w:r w:rsidR="003D77DB" w:rsidRPr="00EE4E77">
        <w:rPr>
          <w:sz w:val="28"/>
          <w:szCs w:val="28"/>
          <w:lang w:val="ro-RO"/>
        </w:rPr>
        <w:t xml:space="preserve"> articolul 131, alineatul (4) se abrogă.</w:t>
      </w:r>
    </w:p>
    <w:p w:rsidR="003D77DB" w:rsidRPr="00EE4E77" w:rsidRDefault="003D77DB" w:rsidP="00B724E3">
      <w:pPr>
        <w:pStyle w:val="ab"/>
        <w:numPr>
          <w:ilvl w:val="0"/>
          <w:numId w:val="18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Articolul 139 se completează cu liter</w:t>
      </w:r>
      <w:r w:rsidR="00B724E3" w:rsidRPr="00EE4E77">
        <w:rPr>
          <w:sz w:val="28"/>
          <w:szCs w:val="28"/>
          <w:lang w:val="ro-RO"/>
        </w:rPr>
        <w:t>a i)</w:t>
      </w:r>
      <w:r w:rsidRPr="00EE4E77">
        <w:rPr>
          <w:sz w:val="28"/>
          <w:szCs w:val="28"/>
          <w:lang w:val="ro-RO"/>
        </w:rPr>
        <w:t xml:space="preserve"> cu următorul </w:t>
      </w:r>
      <w:r w:rsidR="00B724E3" w:rsidRPr="00EE4E77">
        <w:rPr>
          <w:sz w:val="28"/>
          <w:szCs w:val="28"/>
          <w:lang w:val="ro-RO"/>
        </w:rPr>
        <w:t>cuprins</w:t>
      </w:r>
      <w:r w:rsidRPr="00EE4E77">
        <w:rPr>
          <w:sz w:val="28"/>
          <w:szCs w:val="28"/>
          <w:lang w:val="ro-RO"/>
        </w:rPr>
        <w:t>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„i) aprobă condițiile de salarizare a personalu</w:t>
      </w:r>
      <w:r w:rsidR="00F839FF" w:rsidRPr="00EE4E77">
        <w:rPr>
          <w:sz w:val="28"/>
          <w:szCs w:val="28"/>
          <w:lang w:val="ro-RO"/>
        </w:rPr>
        <w:t xml:space="preserve">lui din instituțiile de </w:t>
      </w:r>
      <w:proofErr w:type="spellStart"/>
      <w:r w:rsidR="00F839FF" w:rsidRPr="00EE4E77">
        <w:rPr>
          <w:sz w:val="28"/>
          <w:szCs w:val="28"/>
          <w:lang w:val="ro-RO"/>
        </w:rPr>
        <w:t>învățămî</w:t>
      </w:r>
      <w:r w:rsidRPr="00EE4E77">
        <w:rPr>
          <w:sz w:val="28"/>
          <w:szCs w:val="28"/>
          <w:lang w:val="ro-RO"/>
        </w:rPr>
        <w:t>nt</w:t>
      </w:r>
      <w:proofErr w:type="spellEnd"/>
      <w:r w:rsidRPr="00EE4E77">
        <w:rPr>
          <w:sz w:val="28"/>
          <w:szCs w:val="28"/>
          <w:lang w:val="ro-RO"/>
        </w:rPr>
        <w:t xml:space="preserve"> care funcționează în regim de aut</w:t>
      </w:r>
      <w:r w:rsidR="00B724E3" w:rsidRPr="00EE4E77">
        <w:rPr>
          <w:sz w:val="28"/>
          <w:szCs w:val="28"/>
          <w:lang w:val="ro-RO"/>
        </w:rPr>
        <w:t>ogestiune financiar-economică.”</w:t>
      </w:r>
      <w:r w:rsidRPr="00EE4E77">
        <w:rPr>
          <w:sz w:val="28"/>
          <w:szCs w:val="28"/>
          <w:lang w:val="ro-RO"/>
        </w:rPr>
        <w:t xml:space="preserve"> 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4.</w:t>
      </w:r>
      <w:r w:rsidRPr="00EE4E77">
        <w:rPr>
          <w:sz w:val="28"/>
          <w:szCs w:val="28"/>
          <w:lang w:val="ro-RO"/>
        </w:rPr>
        <w:t xml:space="preserve"> </w:t>
      </w:r>
      <w:r w:rsidR="00B724E3" w:rsidRPr="00EE4E77">
        <w:rPr>
          <w:sz w:val="28"/>
          <w:szCs w:val="28"/>
          <w:lang w:val="ro-RO"/>
        </w:rPr>
        <w:t>La a</w:t>
      </w:r>
      <w:r w:rsidRPr="00EE4E77">
        <w:rPr>
          <w:sz w:val="28"/>
          <w:szCs w:val="28"/>
          <w:lang w:val="ro-RO"/>
        </w:rPr>
        <w:t>rticolul 145, alineatul (5) se completează cu următoarea propoziție: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 xml:space="preserve">„Condițiile de salarizare a personalului din instituțiile de </w:t>
      </w:r>
      <w:proofErr w:type="spellStart"/>
      <w:r w:rsidR="00F839FF" w:rsidRPr="00EE4E77">
        <w:rPr>
          <w:sz w:val="28"/>
          <w:szCs w:val="28"/>
          <w:lang w:val="ro-RO"/>
        </w:rPr>
        <w:t>învățămî</w:t>
      </w:r>
      <w:r w:rsidRPr="00EE4E77">
        <w:rPr>
          <w:sz w:val="28"/>
          <w:szCs w:val="28"/>
          <w:lang w:val="ro-RO"/>
        </w:rPr>
        <w:t>nt</w:t>
      </w:r>
      <w:proofErr w:type="spellEnd"/>
      <w:r w:rsidRPr="00EE4E77">
        <w:rPr>
          <w:sz w:val="28"/>
          <w:szCs w:val="28"/>
          <w:lang w:val="ro-RO"/>
        </w:rPr>
        <w:t xml:space="preserve"> care funcționează în regim de aut</w:t>
      </w:r>
      <w:r w:rsidR="00F839FF" w:rsidRPr="00EE4E77">
        <w:rPr>
          <w:sz w:val="28"/>
          <w:szCs w:val="28"/>
          <w:lang w:val="ro-RO"/>
        </w:rPr>
        <w:t xml:space="preserve">ogestiune financiar-economică </w:t>
      </w:r>
      <w:proofErr w:type="spellStart"/>
      <w:r w:rsidR="00F839FF" w:rsidRPr="00EE4E77">
        <w:rPr>
          <w:sz w:val="28"/>
          <w:szCs w:val="28"/>
          <w:lang w:val="ro-RO"/>
        </w:rPr>
        <w:t>sî</w:t>
      </w:r>
      <w:r w:rsidRPr="00EE4E77">
        <w:rPr>
          <w:sz w:val="28"/>
          <w:szCs w:val="28"/>
          <w:lang w:val="ro-RO"/>
        </w:rPr>
        <w:t>nt</w:t>
      </w:r>
      <w:proofErr w:type="spellEnd"/>
      <w:r w:rsidRPr="00EE4E77">
        <w:rPr>
          <w:sz w:val="28"/>
          <w:szCs w:val="28"/>
          <w:lang w:val="ro-RO"/>
        </w:rPr>
        <w:t xml:space="preserve"> aprobate de Guvern.”</w:t>
      </w:r>
    </w:p>
    <w:p w:rsidR="00B724E3" w:rsidRPr="00EE4E77" w:rsidRDefault="00B724E3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XXVII</w:t>
      </w:r>
      <w:r w:rsidR="00B724E3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Legea nr. 3/2016 cu privire la Procuratură (Monitorul Oficial al Republicii Moldo</w:t>
      </w:r>
      <w:r w:rsidR="00B724E3" w:rsidRPr="00EE4E77">
        <w:rPr>
          <w:sz w:val="28"/>
          <w:szCs w:val="28"/>
          <w:lang w:val="ro-RO"/>
        </w:rPr>
        <w:t xml:space="preserve">va, 2016, nr. 69-77, art. 113) </w:t>
      </w:r>
      <w:r w:rsidRPr="00EE4E77">
        <w:rPr>
          <w:sz w:val="28"/>
          <w:szCs w:val="28"/>
          <w:lang w:val="ro-RO"/>
        </w:rPr>
        <w:t xml:space="preserve">se modifică </w:t>
      </w:r>
      <w:r w:rsidR="00B724E3" w:rsidRPr="00EE4E77">
        <w:rPr>
          <w:sz w:val="28"/>
          <w:szCs w:val="28"/>
          <w:lang w:val="ro-RO"/>
        </w:rPr>
        <w:t>după cum</w:t>
      </w:r>
      <w:r w:rsidRPr="00EE4E77">
        <w:rPr>
          <w:sz w:val="28"/>
          <w:szCs w:val="28"/>
          <w:lang w:val="ro-RO"/>
        </w:rPr>
        <w:t xml:space="preserve"> urmează: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1.</w:t>
      </w:r>
      <w:r w:rsidRPr="00EE4E77">
        <w:rPr>
          <w:sz w:val="28"/>
          <w:szCs w:val="28"/>
          <w:lang w:val="ro-RO"/>
        </w:rPr>
        <w:t xml:space="preserve"> </w:t>
      </w:r>
      <w:r w:rsidR="003B6B02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52</w:t>
      </w:r>
      <w:r w:rsidR="003B6B02" w:rsidRPr="00EE4E77">
        <w:rPr>
          <w:sz w:val="28"/>
          <w:szCs w:val="28"/>
          <w:lang w:val="ro-RO"/>
        </w:rPr>
        <w:t>,</w:t>
      </w:r>
      <w:r w:rsidRPr="00EE4E77">
        <w:rPr>
          <w:sz w:val="28"/>
          <w:szCs w:val="28"/>
          <w:lang w:val="ro-RO"/>
        </w:rPr>
        <w:t xml:space="preserve"> </w:t>
      </w:r>
      <w:r w:rsidR="003B6B02" w:rsidRPr="00EE4E77">
        <w:rPr>
          <w:sz w:val="28"/>
          <w:szCs w:val="28"/>
          <w:lang w:val="ro-RO"/>
        </w:rPr>
        <w:t xml:space="preserve">alineatul (7) </w:t>
      </w:r>
      <w:r w:rsidRPr="00EE4E77">
        <w:rPr>
          <w:sz w:val="28"/>
          <w:szCs w:val="28"/>
          <w:lang w:val="ro-RO"/>
        </w:rPr>
        <w:t>se abrogă.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2.</w:t>
      </w:r>
      <w:r w:rsidRPr="00EE4E77">
        <w:rPr>
          <w:sz w:val="28"/>
          <w:szCs w:val="28"/>
          <w:lang w:val="ro-RO"/>
        </w:rPr>
        <w:t xml:space="preserve"> Articolul 60 se abrogă.</w:t>
      </w:r>
    </w:p>
    <w:p w:rsidR="003D77DB" w:rsidRPr="00EE4E77" w:rsidRDefault="003D77DB" w:rsidP="003D77DB">
      <w:pPr>
        <w:rPr>
          <w:sz w:val="28"/>
          <w:szCs w:val="28"/>
          <w:lang w:val="ro-RO" w:eastAsia="en-GB"/>
        </w:rPr>
      </w:pPr>
      <w:r w:rsidRPr="00EE4E77">
        <w:rPr>
          <w:b/>
          <w:sz w:val="28"/>
          <w:szCs w:val="28"/>
          <w:lang w:val="ro-RO"/>
        </w:rPr>
        <w:t>3.</w:t>
      </w:r>
      <w:r w:rsidRPr="00EE4E77">
        <w:rPr>
          <w:sz w:val="28"/>
          <w:szCs w:val="28"/>
          <w:lang w:val="ro-RO"/>
        </w:rPr>
        <w:t xml:space="preserve"> </w:t>
      </w:r>
      <w:r w:rsidR="003B6B02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</w:t>
      </w:r>
      <w:r w:rsidR="003B6B02" w:rsidRPr="00EE4E77">
        <w:rPr>
          <w:sz w:val="28"/>
          <w:szCs w:val="28"/>
          <w:lang w:val="ro-RO"/>
        </w:rPr>
        <w:t>colul 71 alineatul (3) și la articolul 74</w:t>
      </w:r>
      <w:r w:rsidRPr="00EE4E77">
        <w:rPr>
          <w:sz w:val="28"/>
          <w:szCs w:val="28"/>
          <w:lang w:val="ro-RO"/>
        </w:rPr>
        <w:t xml:space="preserve"> alineatul (2), textul „</w:t>
      </w:r>
      <w:r w:rsidRPr="00EE4E77">
        <w:rPr>
          <w:sz w:val="28"/>
          <w:szCs w:val="28"/>
          <w:lang w:val="ro-RO" w:eastAsia="en-GB"/>
        </w:rPr>
        <w:t>Legea nr.</w:t>
      </w:r>
      <w:r w:rsidR="003B6B02" w:rsidRPr="00EE4E77">
        <w:rPr>
          <w:sz w:val="28"/>
          <w:szCs w:val="28"/>
          <w:lang w:val="ro-RO" w:eastAsia="en-GB"/>
        </w:rPr>
        <w:t> </w:t>
      </w:r>
      <w:r w:rsidRPr="00EE4E77">
        <w:rPr>
          <w:sz w:val="28"/>
          <w:szCs w:val="28"/>
          <w:lang w:val="ro-RO" w:eastAsia="en-GB"/>
        </w:rPr>
        <w:t xml:space="preserve">328/2013 privind salarizarea judecătorilor și procurorilor” se substituie cu </w:t>
      </w:r>
      <w:r w:rsidR="003B6B02" w:rsidRPr="00EE4E77">
        <w:rPr>
          <w:sz w:val="28"/>
          <w:szCs w:val="28"/>
          <w:lang w:val="ro-RO" w:eastAsia="en-GB"/>
        </w:rPr>
        <w:t xml:space="preserve">cuvintele </w:t>
      </w:r>
      <w:r w:rsidRPr="00EE4E77">
        <w:rPr>
          <w:sz w:val="28"/>
          <w:szCs w:val="28"/>
          <w:lang w:val="ro-RO"/>
        </w:rPr>
        <w:t>„legislația privind sistemul de salarizare în sectorul bugetar”</w:t>
      </w:r>
      <w:r w:rsidRPr="00EE4E77">
        <w:rPr>
          <w:sz w:val="28"/>
          <w:szCs w:val="28"/>
          <w:lang w:val="ro-RO" w:eastAsia="en-GB"/>
        </w:rPr>
        <w:t>.</w:t>
      </w:r>
    </w:p>
    <w:p w:rsidR="003B6B02" w:rsidRPr="00EE4E77" w:rsidRDefault="003B6B02" w:rsidP="003D77DB">
      <w:pPr>
        <w:rPr>
          <w:sz w:val="28"/>
          <w:szCs w:val="28"/>
          <w:lang w:val="ro-RO" w:eastAsia="en-GB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XXVIII</w:t>
      </w:r>
      <w:r w:rsidR="003B6B02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Legea nr. 68/2016 cu privire la expertiza judiciară și statutul expertului judiciar (Monitorul Oficial a</w:t>
      </w:r>
      <w:r w:rsidR="003B6B02" w:rsidRPr="00EE4E77">
        <w:rPr>
          <w:sz w:val="28"/>
          <w:szCs w:val="28"/>
          <w:lang w:val="ro-RO"/>
        </w:rPr>
        <w:t xml:space="preserve">l Republicii Moldova, 2016, nr. 157-162, art. 316) </w:t>
      </w:r>
      <w:r w:rsidRPr="00EE4E77">
        <w:rPr>
          <w:sz w:val="28"/>
          <w:szCs w:val="28"/>
          <w:lang w:val="ro-RO"/>
        </w:rPr>
        <w:t>se modifică precum urmează: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1.</w:t>
      </w:r>
      <w:r w:rsidRPr="00EE4E77">
        <w:rPr>
          <w:sz w:val="28"/>
          <w:szCs w:val="28"/>
          <w:lang w:val="ro-RO"/>
        </w:rPr>
        <w:t xml:space="preserve"> </w:t>
      </w:r>
      <w:r w:rsidR="00A06AE2" w:rsidRPr="00EE4E77">
        <w:rPr>
          <w:sz w:val="28"/>
          <w:szCs w:val="28"/>
          <w:lang w:val="ro-RO"/>
        </w:rPr>
        <w:t>La articolul 42</w:t>
      </w:r>
      <w:r w:rsidRPr="00EE4E77">
        <w:rPr>
          <w:sz w:val="28"/>
          <w:szCs w:val="28"/>
          <w:lang w:val="ro-RO"/>
        </w:rPr>
        <w:t xml:space="preserve"> alineatul (6), textul „</w:t>
      </w:r>
      <w:r w:rsidRPr="00EE4E77">
        <w:rPr>
          <w:sz w:val="28"/>
          <w:szCs w:val="28"/>
          <w:lang w:val="ro-RO" w:eastAsia="en-GB"/>
        </w:rPr>
        <w:t>Legii nr.</w:t>
      </w:r>
      <w:r w:rsidR="00A06AE2" w:rsidRPr="00EE4E77">
        <w:rPr>
          <w:sz w:val="28"/>
          <w:szCs w:val="28"/>
          <w:lang w:val="ro-RO" w:eastAsia="en-GB"/>
        </w:rPr>
        <w:t> </w:t>
      </w:r>
      <w:r w:rsidR="00014057">
        <w:rPr>
          <w:sz w:val="28"/>
          <w:szCs w:val="28"/>
          <w:lang w:val="ro-RO" w:eastAsia="en-GB"/>
        </w:rPr>
        <w:t xml:space="preserve">355-XVI din 23 decembrie </w:t>
      </w:r>
      <w:r w:rsidRPr="00EE4E77">
        <w:rPr>
          <w:sz w:val="28"/>
          <w:szCs w:val="28"/>
          <w:lang w:val="ro-RO" w:eastAsia="en-GB"/>
        </w:rPr>
        <w:t>2005 cu privire la sistemul de salarizare în sectorul bugetar</w:t>
      </w:r>
      <w:r w:rsidRPr="00EE4E77">
        <w:rPr>
          <w:sz w:val="28"/>
          <w:szCs w:val="28"/>
          <w:lang w:val="ro-RO"/>
        </w:rPr>
        <w:t>” se substituie cu</w:t>
      </w:r>
      <w:r w:rsidR="00A06AE2" w:rsidRPr="00EE4E77">
        <w:rPr>
          <w:sz w:val="28"/>
          <w:szCs w:val="28"/>
          <w:lang w:val="ro-RO"/>
        </w:rPr>
        <w:t xml:space="preserve"> cuvintele</w:t>
      </w:r>
      <w:r w:rsidRPr="00EE4E77">
        <w:rPr>
          <w:sz w:val="28"/>
          <w:szCs w:val="28"/>
          <w:lang w:val="ro-RO"/>
        </w:rPr>
        <w:t xml:space="preserve"> „legislației privind sistemul de salarizare în sectorul bugetar”.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2.</w:t>
      </w:r>
      <w:r w:rsidRPr="00EE4E77">
        <w:rPr>
          <w:sz w:val="28"/>
          <w:szCs w:val="28"/>
          <w:lang w:val="ro-RO"/>
        </w:rPr>
        <w:t xml:space="preserve"> </w:t>
      </w:r>
      <w:r w:rsidR="00A06AE2" w:rsidRPr="00EE4E77">
        <w:rPr>
          <w:sz w:val="28"/>
          <w:szCs w:val="28"/>
          <w:lang w:val="ro-RO"/>
        </w:rPr>
        <w:t>La articolul 80</w:t>
      </w:r>
      <w:r w:rsidRPr="00EE4E77">
        <w:rPr>
          <w:sz w:val="28"/>
          <w:szCs w:val="28"/>
          <w:lang w:val="ro-RO"/>
        </w:rPr>
        <w:t xml:space="preserve"> alineatul (1), textul „</w:t>
      </w:r>
      <w:r w:rsidRPr="00EE4E77">
        <w:rPr>
          <w:sz w:val="28"/>
          <w:szCs w:val="28"/>
          <w:lang w:val="ro-RO" w:eastAsia="en-GB"/>
        </w:rPr>
        <w:t>Legea nr.</w:t>
      </w:r>
      <w:r w:rsidR="00A06AE2" w:rsidRPr="00EE4E77">
        <w:rPr>
          <w:sz w:val="28"/>
          <w:szCs w:val="28"/>
          <w:lang w:val="ro-RO" w:eastAsia="en-GB"/>
        </w:rPr>
        <w:t> 355-XVI din 23 </w:t>
      </w:r>
      <w:r w:rsidRPr="00EE4E77">
        <w:rPr>
          <w:sz w:val="28"/>
          <w:szCs w:val="28"/>
          <w:lang w:val="ro-RO" w:eastAsia="en-GB"/>
        </w:rPr>
        <w:t>decembrie 2005 cu privire la sistemul de salarizare în sectorul bugetar</w:t>
      </w:r>
      <w:r w:rsidRPr="00EE4E77">
        <w:rPr>
          <w:sz w:val="28"/>
          <w:szCs w:val="28"/>
          <w:lang w:val="ro-RO"/>
        </w:rPr>
        <w:t>” se substituie cu „legislația privind sistemul de salarizare în sectorul bugetar”.</w:t>
      </w:r>
    </w:p>
    <w:p w:rsidR="00A06AE2" w:rsidRPr="00EE4E77" w:rsidRDefault="00A06AE2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XXIX</w:t>
      </w:r>
      <w:r w:rsidR="00A06AE2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Legea bugetului de stat pe</w:t>
      </w:r>
      <w:r w:rsidR="00014057">
        <w:rPr>
          <w:sz w:val="28"/>
          <w:szCs w:val="28"/>
          <w:lang w:val="ro-RO"/>
        </w:rPr>
        <w:t>ntru</w:t>
      </w:r>
      <w:r w:rsidRPr="00EE4E77">
        <w:rPr>
          <w:sz w:val="28"/>
          <w:szCs w:val="28"/>
          <w:lang w:val="ro-RO"/>
        </w:rPr>
        <w:t xml:space="preserve"> anul 2018 nr. 289/2017 (Monitorul Oficial al Republicii Moldova</w:t>
      </w:r>
      <w:r w:rsidR="00A06AE2" w:rsidRPr="00EE4E77">
        <w:rPr>
          <w:sz w:val="28"/>
          <w:szCs w:val="28"/>
          <w:lang w:val="ro-RO"/>
        </w:rPr>
        <w:t xml:space="preserve">, 2017, nr. 464-470, art. 810) </w:t>
      </w:r>
      <w:r w:rsidRPr="00EE4E77">
        <w:rPr>
          <w:sz w:val="28"/>
          <w:szCs w:val="28"/>
          <w:lang w:val="ro-RO"/>
        </w:rPr>
        <w:t xml:space="preserve">se modifică </w:t>
      </w:r>
      <w:r w:rsidR="00A06AE2" w:rsidRPr="00EE4E77">
        <w:rPr>
          <w:sz w:val="28"/>
          <w:szCs w:val="28"/>
          <w:lang w:val="ro-RO"/>
        </w:rPr>
        <w:t>după cum</w:t>
      </w:r>
      <w:r w:rsidRPr="00EE4E77">
        <w:rPr>
          <w:sz w:val="28"/>
          <w:szCs w:val="28"/>
          <w:lang w:val="ro-RO"/>
        </w:rPr>
        <w:t xml:space="preserve"> urmează: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lastRenderedPageBreak/>
        <w:t>1.</w:t>
      </w:r>
      <w:r w:rsidRPr="00EE4E77">
        <w:rPr>
          <w:sz w:val="28"/>
          <w:szCs w:val="28"/>
          <w:lang w:val="ro-RO"/>
        </w:rPr>
        <w:t xml:space="preserve"> Se completează cu articol</w:t>
      </w:r>
      <w:r w:rsidR="00724361" w:rsidRPr="00EE4E77">
        <w:rPr>
          <w:sz w:val="28"/>
          <w:szCs w:val="28"/>
          <w:lang w:val="ro-RO"/>
        </w:rPr>
        <w:t xml:space="preserve">ul </w:t>
      </w:r>
      <w:r w:rsidR="00724361" w:rsidRPr="00EE4E77">
        <w:rPr>
          <w:bCs/>
          <w:sz w:val="28"/>
          <w:szCs w:val="28"/>
          <w:lang w:val="ro-RO"/>
        </w:rPr>
        <w:t>9</w:t>
      </w:r>
      <w:r w:rsidR="00724361" w:rsidRPr="00EE4E77">
        <w:rPr>
          <w:bCs/>
          <w:sz w:val="28"/>
          <w:szCs w:val="28"/>
          <w:vertAlign w:val="superscript"/>
          <w:lang w:val="ro-RO"/>
        </w:rPr>
        <w:t>1</w:t>
      </w:r>
      <w:r w:rsidRPr="00EE4E77">
        <w:rPr>
          <w:sz w:val="28"/>
          <w:szCs w:val="28"/>
          <w:lang w:val="ro-RO"/>
        </w:rPr>
        <w:t xml:space="preserve"> cu următorul cuprins:</w:t>
      </w:r>
    </w:p>
    <w:p w:rsidR="003D77DB" w:rsidRPr="00EE4E77" w:rsidRDefault="003D77DB" w:rsidP="003D77DB">
      <w:pPr>
        <w:rPr>
          <w:noProof/>
          <w:sz w:val="28"/>
          <w:szCs w:val="28"/>
          <w:lang w:val="ro-RO" w:eastAsia="en-GB"/>
        </w:rPr>
      </w:pPr>
      <w:r w:rsidRPr="00EE4E77">
        <w:rPr>
          <w:bCs/>
          <w:sz w:val="28"/>
          <w:szCs w:val="28"/>
          <w:lang w:val="ro-RO"/>
        </w:rPr>
        <w:t>„</w:t>
      </w:r>
      <w:r w:rsidRPr="00EE4E77">
        <w:rPr>
          <w:b/>
          <w:bCs/>
          <w:sz w:val="28"/>
          <w:szCs w:val="28"/>
          <w:lang w:val="ro-RO"/>
        </w:rPr>
        <w:t>Art. 9</w:t>
      </w:r>
      <w:r w:rsidRPr="00EE4E77">
        <w:rPr>
          <w:b/>
          <w:bCs/>
          <w:sz w:val="28"/>
          <w:szCs w:val="28"/>
          <w:vertAlign w:val="superscript"/>
          <w:lang w:val="ro-RO"/>
        </w:rPr>
        <w:t>1</w:t>
      </w:r>
      <w:r w:rsidRPr="00EE4E77">
        <w:rPr>
          <w:bCs/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(1) </w:t>
      </w:r>
      <w:r w:rsidRPr="00EE4E77">
        <w:rPr>
          <w:noProof/>
          <w:sz w:val="28"/>
          <w:szCs w:val="28"/>
          <w:lang w:val="ro-RO" w:eastAsia="en-GB"/>
        </w:rPr>
        <w:t>Se stabileşte valoarea de referință pentru calcularea</w:t>
      </w:r>
      <w:r w:rsidR="00014057">
        <w:rPr>
          <w:noProof/>
          <w:sz w:val="28"/>
          <w:szCs w:val="28"/>
          <w:lang w:val="ro-RO" w:eastAsia="en-GB"/>
        </w:rPr>
        <w:t>,</w:t>
      </w:r>
      <w:r w:rsidRPr="00EE4E77">
        <w:rPr>
          <w:noProof/>
          <w:sz w:val="28"/>
          <w:szCs w:val="28"/>
          <w:lang w:val="ro-RO" w:eastAsia="en-GB"/>
        </w:rPr>
        <w:t xml:space="preserve"> începînd cu 1 decembrie 2018</w:t>
      </w:r>
      <w:r w:rsidR="00014057">
        <w:rPr>
          <w:noProof/>
          <w:sz w:val="28"/>
          <w:szCs w:val="28"/>
          <w:lang w:val="ro-RO" w:eastAsia="en-GB"/>
        </w:rPr>
        <w:t>,</w:t>
      </w:r>
      <w:r w:rsidRPr="00EE4E77">
        <w:rPr>
          <w:noProof/>
          <w:sz w:val="28"/>
          <w:szCs w:val="28"/>
          <w:lang w:val="ro-RO" w:eastAsia="en-GB"/>
        </w:rPr>
        <w:t xml:space="preserve"> a salariilor angajaților din sectorul bugetar, în conformitate cu prevederile Legii privind sistemul unitar de salarizare în sectorul bugetar</w:t>
      </w:r>
      <w:r w:rsidR="00014057">
        <w:rPr>
          <w:noProof/>
          <w:sz w:val="28"/>
          <w:szCs w:val="28"/>
          <w:lang w:val="ro-RO" w:eastAsia="en-GB"/>
        </w:rPr>
        <w:t>,</w:t>
      </w:r>
      <w:r w:rsidRPr="00EE4E77">
        <w:rPr>
          <w:noProof/>
          <w:sz w:val="28"/>
          <w:szCs w:val="28"/>
          <w:lang w:val="ro-RO" w:eastAsia="en-GB"/>
        </w:rPr>
        <w:t xml:space="preserve"> în mărime de 1500 lei.</w:t>
      </w:r>
    </w:p>
    <w:p w:rsidR="003D77DB" w:rsidRPr="00EE4E77" w:rsidRDefault="003D77DB" w:rsidP="003D77DB">
      <w:pPr>
        <w:rPr>
          <w:noProof/>
          <w:sz w:val="28"/>
          <w:szCs w:val="28"/>
          <w:lang w:val="ro-RO" w:eastAsia="en-GB"/>
        </w:rPr>
      </w:pPr>
      <w:r w:rsidRPr="00EE4E77">
        <w:rPr>
          <w:noProof/>
          <w:sz w:val="28"/>
          <w:szCs w:val="28"/>
          <w:lang w:val="ro-RO" w:eastAsia="en-GB"/>
        </w:rPr>
        <w:t>(2) Prin derogare de la valoarea de referință prevăzută în alin. (1), se stabilesc următoarele valori:</w:t>
      </w:r>
    </w:p>
    <w:p w:rsidR="003D77DB" w:rsidRPr="00EE4E77" w:rsidRDefault="003D77DB" w:rsidP="003D77DB">
      <w:pPr>
        <w:rPr>
          <w:noProof/>
          <w:sz w:val="28"/>
          <w:szCs w:val="28"/>
          <w:lang w:val="ro-RO" w:eastAsia="en-GB"/>
        </w:rPr>
      </w:pPr>
      <w:r w:rsidRPr="00EE4E77">
        <w:rPr>
          <w:noProof/>
          <w:sz w:val="28"/>
          <w:szCs w:val="28"/>
          <w:lang w:val="ro-RO" w:eastAsia="en-GB"/>
        </w:rPr>
        <w:t xml:space="preserve">- în mărime de 1300 lei </w:t>
      </w:r>
      <w:r w:rsidR="00724361" w:rsidRPr="00EE4E77">
        <w:rPr>
          <w:noProof/>
          <w:sz w:val="28"/>
          <w:szCs w:val="28"/>
          <w:lang w:val="ro-RO" w:eastAsia="en-GB"/>
        </w:rPr>
        <w:t>–</w:t>
      </w:r>
      <w:r w:rsidRPr="00EE4E77">
        <w:rPr>
          <w:noProof/>
          <w:sz w:val="28"/>
          <w:szCs w:val="28"/>
          <w:lang w:val="ro-RO" w:eastAsia="en-GB"/>
        </w:rPr>
        <w:t xml:space="preserve"> pentru persoanele cu funcții de demnitate publică din autoritățile/instituțiile finanțate de la bugetul de stat, </w:t>
      </w:r>
      <w:r w:rsidRPr="00EE4E77">
        <w:rPr>
          <w:sz w:val="28"/>
          <w:szCs w:val="28"/>
          <w:lang w:val="ro-RO"/>
        </w:rPr>
        <w:t>cu excepția judecătorilor, procurorilor, inspectorilor-judecători;</w:t>
      </w:r>
    </w:p>
    <w:p w:rsidR="003D77DB" w:rsidRPr="00EE4E77" w:rsidRDefault="003D77DB" w:rsidP="003D77DB">
      <w:pPr>
        <w:tabs>
          <w:tab w:val="left" w:pos="709"/>
          <w:tab w:val="left" w:pos="851"/>
        </w:tabs>
        <w:rPr>
          <w:noProof/>
          <w:sz w:val="28"/>
          <w:szCs w:val="28"/>
          <w:lang w:val="ro-RO" w:eastAsia="en-GB"/>
        </w:rPr>
      </w:pPr>
      <w:r w:rsidRPr="00EE4E77">
        <w:rPr>
          <w:noProof/>
          <w:sz w:val="28"/>
          <w:szCs w:val="28"/>
          <w:lang w:val="ro-RO" w:eastAsia="en-GB"/>
        </w:rPr>
        <w:t xml:space="preserve">- în mărime de 1600 lei </w:t>
      </w:r>
      <w:r w:rsidR="00724361" w:rsidRPr="00EE4E77">
        <w:rPr>
          <w:noProof/>
          <w:sz w:val="28"/>
          <w:szCs w:val="28"/>
          <w:lang w:val="ro-RO" w:eastAsia="en-GB"/>
        </w:rPr>
        <w:t>–</w:t>
      </w:r>
      <w:r w:rsidRPr="00EE4E77">
        <w:rPr>
          <w:noProof/>
          <w:sz w:val="28"/>
          <w:szCs w:val="28"/>
          <w:lang w:val="ro-RO" w:eastAsia="en-GB"/>
        </w:rPr>
        <w:t xml:space="preserve"> pentru personalul didactic, inclusiv cu funcții de conducere;</w:t>
      </w:r>
    </w:p>
    <w:p w:rsidR="003D77DB" w:rsidRPr="00EE4E77" w:rsidRDefault="003D77DB" w:rsidP="003D77DB">
      <w:pPr>
        <w:rPr>
          <w:noProof/>
          <w:sz w:val="28"/>
          <w:szCs w:val="28"/>
          <w:lang w:val="ro-RO" w:eastAsia="en-GB"/>
        </w:rPr>
      </w:pPr>
      <w:r w:rsidRPr="00EE4E77">
        <w:rPr>
          <w:noProof/>
          <w:sz w:val="28"/>
          <w:szCs w:val="28"/>
          <w:lang w:val="ro-RO" w:eastAsia="en-GB"/>
        </w:rPr>
        <w:t xml:space="preserve">- în mărime de 1600 lei </w:t>
      </w:r>
      <w:r w:rsidR="00724361" w:rsidRPr="00EE4E77">
        <w:rPr>
          <w:noProof/>
          <w:sz w:val="28"/>
          <w:szCs w:val="28"/>
          <w:lang w:val="ro-RO" w:eastAsia="en-GB"/>
        </w:rPr>
        <w:t>–</w:t>
      </w:r>
      <w:r w:rsidRPr="00EE4E77">
        <w:rPr>
          <w:noProof/>
          <w:sz w:val="28"/>
          <w:szCs w:val="28"/>
          <w:lang w:val="ro-RO" w:eastAsia="en-GB"/>
        </w:rPr>
        <w:t xml:space="preserve"> pentru personalul care, conform anexelor la Legea privind sistemul unitar de salarizare în sectorul bugetar, se încadrează în clasele de salarizare de la 1 pînă la 25;</w:t>
      </w:r>
    </w:p>
    <w:p w:rsidR="003D77DB" w:rsidRPr="00EE4E77" w:rsidRDefault="003D77DB" w:rsidP="003D77DB">
      <w:pPr>
        <w:rPr>
          <w:noProof/>
          <w:sz w:val="28"/>
          <w:szCs w:val="28"/>
          <w:lang w:val="ro-RO" w:eastAsia="en-GB"/>
        </w:rPr>
      </w:pPr>
      <w:r w:rsidRPr="00EE4E77">
        <w:rPr>
          <w:noProof/>
          <w:sz w:val="28"/>
          <w:szCs w:val="28"/>
          <w:lang w:val="ro-RO" w:eastAsia="en-GB"/>
        </w:rPr>
        <w:t xml:space="preserve">- în mărime de 2000 lei </w:t>
      </w:r>
      <w:r w:rsidR="00724361" w:rsidRPr="00EE4E77">
        <w:rPr>
          <w:noProof/>
          <w:sz w:val="28"/>
          <w:szCs w:val="28"/>
          <w:lang w:val="ro-RO" w:eastAsia="en-GB"/>
        </w:rPr>
        <w:t>–</w:t>
      </w:r>
      <w:r w:rsidRPr="00EE4E77">
        <w:rPr>
          <w:noProof/>
          <w:sz w:val="28"/>
          <w:szCs w:val="28"/>
          <w:lang w:val="ro-RO" w:eastAsia="en-GB"/>
        </w:rPr>
        <w:t xml:space="preserve"> pentru personalul Serviciului de Informații și Securitate;</w:t>
      </w:r>
    </w:p>
    <w:p w:rsidR="003D77DB" w:rsidRPr="00EE4E77" w:rsidRDefault="003D77DB" w:rsidP="003D77DB">
      <w:pPr>
        <w:rPr>
          <w:noProof/>
          <w:sz w:val="28"/>
          <w:szCs w:val="28"/>
          <w:lang w:val="ro-RO" w:eastAsia="en-GB"/>
        </w:rPr>
      </w:pPr>
      <w:r w:rsidRPr="00EE4E77">
        <w:rPr>
          <w:noProof/>
          <w:sz w:val="28"/>
          <w:szCs w:val="28"/>
          <w:lang w:val="ro-RO" w:eastAsia="en-GB"/>
        </w:rPr>
        <w:t xml:space="preserve">- în mărime de 2500 lei </w:t>
      </w:r>
      <w:r w:rsidR="00724361" w:rsidRPr="00EE4E77">
        <w:rPr>
          <w:noProof/>
          <w:sz w:val="28"/>
          <w:szCs w:val="28"/>
          <w:lang w:val="ro-RO" w:eastAsia="en-GB"/>
        </w:rPr>
        <w:t>–</w:t>
      </w:r>
      <w:r w:rsidRPr="00EE4E77">
        <w:rPr>
          <w:noProof/>
          <w:sz w:val="28"/>
          <w:szCs w:val="28"/>
          <w:lang w:val="ro-RO" w:eastAsia="en-GB"/>
        </w:rPr>
        <w:t xml:space="preserve"> pentru judecători (cu excepția judecătorilor din Curtea Constituțională, Consiliul Superior al Magistraturii, Curtea Supremă de Justiție), procurori, inspectori-judecători, inspectori din Inspecția Procurorilor;</w:t>
      </w:r>
    </w:p>
    <w:p w:rsidR="003D77DB" w:rsidRDefault="003D77DB" w:rsidP="003D77DB">
      <w:pPr>
        <w:rPr>
          <w:noProof/>
          <w:sz w:val="28"/>
          <w:szCs w:val="28"/>
          <w:lang w:val="ro-RO" w:eastAsia="en-GB"/>
        </w:rPr>
      </w:pPr>
      <w:r w:rsidRPr="00EE4E77">
        <w:rPr>
          <w:noProof/>
          <w:sz w:val="28"/>
          <w:szCs w:val="28"/>
          <w:lang w:val="ro-RO" w:eastAsia="en-GB"/>
        </w:rPr>
        <w:t>- în mărime de 2600 lei – pentru judecătorii din Curtea Constituțională, Consiliul Superior al Magistraturii, Curtea Supremă de Justiție.”</w:t>
      </w:r>
    </w:p>
    <w:p w:rsidR="00014057" w:rsidRPr="00EE4E77" w:rsidRDefault="00014057" w:rsidP="00014057">
      <w:pPr>
        <w:rPr>
          <w:sz w:val="28"/>
          <w:szCs w:val="28"/>
          <w:lang w:val="ro-RO"/>
        </w:rPr>
      </w:pPr>
      <w:r w:rsidRPr="00014057">
        <w:rPr>
          <w:b/>
          <w:sz w:val="28"/>
          <w:szCs w:val="28"/>
          <w:lang w:val="ro-RO"/>
        </w:rPr>
        <w:t>2.</w:t>
      </w:r>
      <w:r>
        <w:rPr>
          <w:sz w:val="28"/>
          <w:szCs w:val="28"/>
          <w:lang w:val="ro-RO"/>
        </w:rPr>
        <w:t xml:space="preserve"> </w:t>
      </w:r>
      <w:r w:rsidRPr="00EE4E77">
        <w:rPr>
          <w:sz w:val="28"/>
          <w:szCs w:val="28"/>
          <w:lang w:val="ro-RO"/>
        </w:rPr>
        <w:t>Articolul 16 se completează cu textul „ , precum și ca urmare a nevalorificării resurselor bugetare, în scopul neadmiterii blocajelor în activitatea autorităților/instituțiilor bugetare.”</w:t>
      </w:r>
    </w:p>
    <w:p w:rsidR="00014057" w:rsidRPr="00EE4E77" w:rsidRDefault="00014057" w:rsidP="003D77DB">
      <w:pPr>
        <w:rPr>
          <w:noProof/>
          <w:sz w:val="28"/>
          <w:szCs w:val="28"/>
          <w:lang w:val="ro-RO" w:eastAsia="en-GB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XXX</w:t>
      </w:r>
      <w:r w:rsidR="00724361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724361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47 din Legea nr. 302/2017 cu privire la Serviciul Vamal (Monitorul Oficial al Republicii Moldova, 2018, nr. 68-76, art. 143), textul „</w:t>
      </w:r>
      <w:r w:rsidRPr="00EE4E77">
        <w:rPr>
          <w:sz w:val="28"/>
          <w:szCs w:val="28"/>
          <w:lang w:val="ro-RO" w:eastAsia="en-GB"/>
        </w:rPr>
        <w:t>Legii nr.</w:t>
      </w:r>
      <w:r w:rsidR="00724361" w:rsidRPr="00EE4E77">
        <w:rPr>
          <w:sz w:val="28"/>
          <w:szCs w:val="28"/>
          <w:lang w:val="ro-RO" w:eastAsia="en-GB"/>
        </w:rPr>
        <w:t> </w:t>
      </w:r>
      <w:r w:rsidRPr="00EE4E77">
        <w:rPr>
          <w:sz w:val="28"/>
          <w:szCs w:val="28"/>
          <w:lang w:val="ro-RO" w:eastAsia="en-GB"/>
        </w:rPr>
        <w:t>48/2012 privind sistemul de salarizare a funcționarilor publici</w:t>
      </w:r>
      <w:r w:rsidRPr="00EE4E77">
        <w:rPr>
          <w:sz w:val="28"/>
          <w:szCs w:val="28"/>
          <w:lang w:val="ro-RO"/>
        </w:rPr>
        <w:t xml:space="preserve">” se substituie cu </w:t>
      </w:r>
      <w:r w:rsidR="00724361" w:rsidRPr="00EE4E77">
        <w:rPr>
          <w:sz w:val="28"/>
          <w:szCs w:val="28"/>
          <w:lang w:val="ro-RO"/>
        </w:rPr>
        <w:t xml:space="preserve">cuvintele </w:t>
      </w:r>
      <w:r w:rsidRPr="00EE4E77">
        <w:rPr>
          <w:sz w:val="28"/>
          <w:szCs w:val="28"/>
          <w:lang w:val="ro-RO"/>
        </w:rPr>
        <w:t>„legislați</w:t>
      </w:r>
      <w:r w:rsidR="00090632">
        <w:rPr>
          <w:sz w:val="28"/>
          <w:szCs w:val="28"/>
          <w:lang w:val="ro-RO"/>
        </w:rPr>
        <w:t>ei</w:t>
      </w:r>
      <w:r w:rsidRPr="00EE4E77">
        <w:rPr>
          <w:sz w:val="28"/>
          <w:szCs w:val="28"/>
          <w:lang w:val="ro-RO"/>
        </w:rPr>
        <w:t xml:space="preserve"> privind sistemul de salarizare în sectorul bugetar”.</w:t>
      </w:r>
    </w:p>
    <w:p w:rsidR="00724361" w:rsidRPr="00EE4E77" w:rsidRDefault="00724361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XXXI</w:t>
      </w:r>
      <w:r w:rsidR="00724361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Articolul 32 din Legea nr. 308/2017 cu privire la prevenirea și combaterea spălării banilor și finanț</w:t>
      </w:r>
      <w:r w:rsidR="00090632">
        <w:rPr>
          <w:sz w:val="28"/>
          <w:szCs w:val="28"/>
          <w:lang w:val="ro-RO"/>
        </w:rPr>
        <w:t>ării</w:t>
      </w:r>
      <w:r w:rsidRPr="00EE4E77">
        <w:rPr>
          <w:sz w:val="28"/>
          <w:szCs w:val="28"/>
          <w:lang w:val="ro-RO"/>
        </w:rPr>
        <w:t xml:space="preserve"> terorismului (Monitorul Oficial al Republicii Moldo</w:t>
      </w:r>
      <w:r w:rsidR="00724361" w:rsidRPr="00EE4E77">
        <w:rPr>
          <w:sz w:val="28"/>
          <w:szCs w:val="28"/>
          <w:lang w:val="ro-RO"/>
        </w:rPr>
        <w:t xml:space="preserve">va, 2018, nr. 58-66, art. 133) </w:t>
      </w:r>
      <w:r w:rsidRPr="00EE4E77">
        <w:rPr>
          <w:sz w:val="28"/>
          <w:szCs w:val="28"/>
          <w:lang w:val="ro-RO"/>
        </w:rPr>
        <w:t xml:space="preserve">se modifică </w:t>
      </w:r>
      <w:r w:rsidR="00724361" w:rsidRPr="00EE4E77">
        <w:rPr>
          <w:sz w:val="28"/>
          <w:szCs w:val="28"/>
          <w:lang w:val="ro-RO"/>
        </w:rPr>
        <w:t>după cum</w:t>
      </w:r>
      <w:r w:rsidRPr="00EE4E77">
        <w:rPr>
          <w:sz w:val="28"/>
          <w:szCs w:val="28"/>
          <w:lang w:val="ro-RO"/>
        </w:rPr>
        <w:t xml:space="preserve"> urmează:</w:t>
      </w:r>
    </w:p>
    <w:p w:rsidR="003D77DB" w:rsidRPr="00EE4E77" w:rsidRDefault="00724361" w:rsidP="003D77DB">
      <w:pPr>
        <w:pStyle w:val="ab"/>
        <w:ind w:left="0"/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la</w:t>
      </w:r>
      <w:r w:rsidR="003D77DB" w:rsidRPr="00EE4E77">
        <w:rPr>
          <w:sz w:val="28"/>
          <w:szCs w:val="28"/>
          <w:lang w:val="ro-RO"/>
        </w:rPr>
        <w:t xml:space="preserve"> alineatul (5)</w:t>
      </w:r>
      <w:r w:rsidRPr="00EE4E77">
        <w:rPr>
          <w:sz w:val="28"/>
          <w:szCs w:val="28"/>
          <w:lang w:val="ro-RO"/>
        </w:rPr>
        <w:t>,</w:t>
      </w:r>
      <w:r w:rsidR="003D77DB" w:rsidRPr="00EE4E77">
        <w:rPr>
          <w:sz w:val="28"/>
          <w:szCs w:val="28"/>
          <w:lang w:val="ro-RO"/>
        </w:rPr>
        <w:t xml:space="preserve"> textul „</w:t>
      </w:r>
      <w:r w:rsidR="003D77DB" w:rsidRPr="00EE4E77">
        <w:rPr>
          <w:sz w:val="28"/>
          <w:szCs w:val="28"/>
          <w:lang w:val="ro-RO" w:eastAsia="en-GB"/>
        </w:rPr>
        <w:t>Legii nr.</w:t>
      </w:r>
      <w:r w:rsidRPr="00EE4E77">
        <w:rPr>
          <w:sz w:val="28"/>
          <w:szCs w:val="28"/>
          <w:lang w:val="ro-RO" w:eastAsia="en-GB"/>
        </w:rPr>
        <w:t> </w:t>
      </w:r>
      <w:r w:rsidR="003D77DB" w:rsidRPr="00EE4E77">
        <w:rPr>
          <w:sz w:val="28"/>
          <w:szCs w:val="28"/>
          <w:lang w:val="ro-RO" w:eastAsia="en-GB"/>
        </w:rPr>
        <w:t>355/2005 cu privire la sistemul de salarizare în sectorul bugetar și ale Legii nr.</w:t>
      </w:r>
      <w:r w:rsidRPr="00EE4E77">
        <w:rPr>
          <w:sz w:val="28"/>
          <w:szCs w:val="28"/>
          <w:lang w:val="ro-RO" w:eastAsia="en-GB"/>
        </w:rPr>
        <w:t> </w:t>
      </w:r>
      <w:r w:rsidR="003D77DB" w:rsidRPr="00EE4E77">
        <w:rPr>
          <w:sz w:val="28"/>
          <w:szCs w:val="28"/>
          <w:lang w:val="ro-RO" w:eastAsia="en-GB"/>
        </w:rPr>
        <w:t>48/2012 privind sistemul de salarizare a funcționarilor publici</w:t>
      </w:r>
      <w:r w:rsidR="003D77DB" w:rsidRPr="00EE4E77">
        <w:rPr>
          <w:sz w:val="28"/>
          <w:szCs w:val="28"/>
          <w:lang w:val="ro-RO"/>
        </w:rPr>
        <w:t xml:space="preserve">” se substituie cu </w:t>
      </w:r>
      <w:r w:rsidRPr="00EE4E77">
        <w:rPr>
          <w:sz w:val="28"/>
          <w:szCs w:val="28"/>
          <w:lang w:val="ro-RO"/>
        </w:rPr>
        <w:t xml:space="preserve">cuvintele </w:t>
      </w:r>
      <w:r w:rsidR="003D77DB" w:rsidRPr="00EE4E77">
        <w:rPr>
          <w:sz w:val="28"/>
          <w:szCs w:val="28"/>
          <w:lang w:val="ro-RO"/>
        </w:rPr>
        <w:t>„legislați</w:t>
      </w:r>
      <w:r w:rsidR="00090632">
        <w:rPr>
          <w:sz w:val="28"/>
          <w:szCs w:val="28"/>
          <w:lang w:val="ro-RO"/>
        </w:rPr>
        <w:t>ei</w:t>
      </w:r>
      <w:r w:rsidR="003D77DB" w:rsidRPr="00EE4E77">
        <w:rPr>
          <w:sz w:val="28"/>
          <w:szCs w:val="28"/>
          <w:lang w:val="ro-RO"/>
        </w:rPr>
        <w:t xml:space="preserve"> privind sistemul de salarizare în sectorul bugetar”;</w:t>
      </w: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alineatul (6) se abrogă.</w:t>
      </w:r>
    </w:p>
    <w:p w:rsidR="00724361" w:rsidRPr="00EE4E77" w:rsidRDefault="00724361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t>Art. XXXII</w:t>
      </w:r>
      <w:r w:rsidR="00724361" w:rsidRPr="00EE4E77">
        <w:rPr>
          <w:sz w:val="28"/>
          <w:szCs w:val="28"/>
          <w:lang w:val="ro-RO"/>
        </w:rPr>
        <w:t>.</w:t>
      </w:r>
      <w:r w:rsidRPr="00EE4E77">
        <w:rPr>
          <w:sz w:val="28"/>
          <w:szCs w:val="28"/>
          <w:lang w:val="ro-RO"/>
        </w:rPr>
        <w:t xml:space="preserve"> – </w:t>
      </w:r>
      <w:r w:rsidR="00724361" w:rsidRPr="00EE4E77">
        <w:rPr>
          <w:sz w:val="28"/>
          <w:szCs w:val="28"/>
          <w:lang w:val="ro-RO"/>
        </w:rPr>
        <w:t>La</w:t>
      </w:r>
      <w:r w:rsidRPr="00EE4E77">
        <w:rPr>
          <w:sz w:val="28"/>
          <w:szCs w:val="28"/>
          <w:lang w:val="ro-RO"/>
        </w:rPr>
        <w:t xml:space="preserve"> articolul XXXIV din Legea nr.</w:t>
      </w:r>
      <w:r w:rsidR="00724361" w:rsidRPr="00EE4E77">
        <w:rPr>
          <w:sz w:val="28"/>
          <w:szCs w:val="28"/>
          <w:lang w:val="ro-RO"/>
        </w:rPr>
        <w:t> </w:t>
      </w:r>
      <w:r w:rsidRPr="00EE4E77">
        <w:rPr>
          <w:sz w:val="28"/>
          <w:szCs w:val="28"/>
          <w:lang w:val="ro-RO"/>
        </w:rPr>
        <w:t>140/2018 pentru modificarea și completarea unor acte legislative (Monitorul Oficial al Republicii Moldova, 2018, nr. 309-320, art. 478),  alineatul (3) se abrogă.</w:t>
      </w:r>
    </w:p>
    <w:p w:rsidR="00724361" w:rsidRPr="00EE4E77" w:rsidRDefault="00724361" w:rsidP="003D77DB">
      <w:pPr>
        <w:rPr>
          <w:sz w:val="28"/>
          <w:szCs w:val="28"/>
          <w:lang w:val="ro-RO"/>
        </w:rPr>
      </w:pPr>
    </w:p>
    <w:p w:rsidR="003D77DB" w:rsidRPr="00EE4E77" w:rsidRDefault="003D77DB" w:rsidP="003D77DB">
      <w:pPr>
        <w:rPr>
          <w:sz w:val="28"/>
          <w:szCs w:val="28"/>
          <w:lang w:val="ro-RO"/>
        </w:rPr>
      </w:pPr>
      <w:r w:rsidRPr="00EE4E77">
        <w:rPr>
          <w:b/>
          <w:sz w:val="28"/>
          <w:szCs w:val="28"/>
          <w:lang w:val="ro-RO"/>
        </w:rPr>
        <w:lastRenderedPageBreak/>
        <w:t>Art. XXXIII</w:t>
      </w:r>
      <w:r w:rsidR="00724361" w:rsidRPr="00EE4E77">
        <w:rPr>
          <w:b/>
          <w:sz w:val="28"/>
          <w:szCs w:val="28"/>
          <w:lang w:val="ro-RO"/>
        </w:rPr>
        <w:t xml:space="preserve">. </w:t>
      </w:r>
      <w:r w:rsidRPr="00EE4E77">
        <w:rPr>
          <w:sz w:val="28"/>
          <w:szCs w:val="28"/>
          <w:lang w:val="ro-RO"/>
        </w:rPr>
        <w:t>– (1) Prezenta lege intră în vigoare la data de 1 decembrie 2018.</w:t>
      </w:r>
    </w:p>
    <w:p w:rsidR="003D77DB" w:rsidRPr="00EE4E77" w:rsidRDefault="003D77DB" w:rsidP="003D77DB">
      <w:pPr>
        <w:rPr>
          <w:rFonts w:eastAsia="Batang"/>
          <w:b/>
          <w:sz w:val="28"/>
          <w:szCs w:val="28"/>
          <w:lang w:val="ro-RO"/>
        </w:rPr>
      </w:pPr>
      <w:r w:rsidRPr="00EE4E77">
        <w:rPr>
          <w:sz w:val="28"/>
          <w:szCs w:val="28"/>
          <w:lang w:val="ro-RO"/>
        </w:rPr>
        <w:t>(2) Guvernul, în termen de 6 luni de la data intrării în vigoare a prezentei legi</w:t>
      </w:r>
      <w:r w:rsidR="00626248" w:rsidRPr="00EE4E77">
        <w:rPr>
          <w:sz w:val="28"/>
          <w:szCs w:val="28"/>
          <w:lang w:val="ro-RO"/>
        </w:rPr>
        <w:t>,</w:t>
      </w:r>
      <w:r w:rsidRPr="00EE4E77">
        <w:rPr>
          <w:sz w:val="28"/>
          <w:szCs w:val="28"/>
          <w:lang w:val="ro-RO"/>
        </w:rPr>
        <w:t xml:space="preserve"> va aduce actele sale normative în concordanță cu prezenta lege.</w:t>
      </w:r>
    </w:p>
    <w:p w:rsidR="000423C5" w:rsidRPr="00EE4E77" w:rsidRDefault="000423C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0423C5" w:rsidRPr="00EE4E77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E33" w:rsidRDefault="00540E33" w:rsidP="00026B87">
      <w:r>
        <w:separator/>
      </w:r>
    </w:p>
  </w:endnote>
  <w:endnote w:type="continuationSeparator" w:id="0">
    <w:p w:rsidR="00540E33" w:rsidRDefault="00540E3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758C8">
      <w:rPr>
        <w:noProof/>
        <w:sz w:val="16"/>
        <w:szCs w:val="16"/>
      </w:rPr>
      <w:t>Y:\007\ANUL 2018\HOTARARI\19653\19653-redactat-ro.docx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758C8">
      <w:rPr>
        <w:noProof/>
        <w:sz w:val="16"/>
        <w:szCs w:val="16"/>
      </w:rPr>
      <w:t>Y:\007\ANUL 2018\HOTARARI\19653\19653-redactat-ro.docx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E33" w:rsidRDefault="00540E33" w:rsidP="00026B87">
      <w:r>
        <w:separator/>
      </w:r>
    </w:p>
  </w:footnote>
  <w:footnote w:type="continuationSeparator" w:id="0">
    <w:p w:rsidR="00540E33" w:rsidRDefault="00540E3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758C8" w:rsidRPr="005758C8">
      <w:rPr>
        <w:noProof/>
        <w:lang w:val="ro-RO"/>
      </w:rPr>
      <w:t>10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475869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758C8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5758C8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5758C8" w:rsidRPr="005758C8">
            <w:rPr>
              <w:rFonts w:ascii="Times New Roman" w:hAnsi="Times New Roman"/>
              <w:sz w:val="28"/>
              <w:szCs w:val="24"/>
              <w:lang w:val="ro-RO"/>
            </w:rPr>
            <w:t>1098</w:t>
          </w:r>
          <w:r w:rsidRPr="005758C8">
            <w:rPr>
              <w:rFonts w:ascii="Times New Roman" w:hAnsi="Times New Roman"/>
              <w:sz w:val="28"/>
              <w:szCs w:val="24"/>
              <w:lang w:val="ro-RO"/>
            </w:rPr>
            <w:t xml:space="preserve"> </w:t>
          </w:r>
          <w:r w:rsidRPr="005758C8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5758C8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758C8">
            <w:rPr>
              <w:b/>
              <w:sz w:val="28"/>
              <w:szCs w:val="28"/>
              <w:u w:val="single"/>
            </w:rPr>
            <w:t xml:space="preserve">din </w:t>
          </w:r>
          <w:r w:rsidR="005758C8" w:rsidRPr="005758C8">
            <w:rPr>
              <w:b/>
              <w:sz w:val="28"/>
              <w:szCs w:val="28"/>
              <w:u w:val="single"/>
            </w:rPr>
            <w:t xml:space="preserve">8 </w:t>
          </w:r>
          <w:proofErr w:type="spellStart"/>
          <w:r w:rsidR="005758C8" w:rsidRPr="005758C8">
            <w:rPr>
              <w:b/>
              <w:sz w:val="28"/>
              <w:szCs w:val="28"/>
              <w:u w:val="single"/>
            </w:rPr>
            <w:t>noiembrie</w:t>
          </w:r>
          <w:proofErr w:type="spellEnd"/>
          <w:r w:rsidR="005758C8" w:rsidRPr="005758C8">
            <w:rPr>
              <w:b/>
              <w:sz w:val="28"/>
              <w:szCs w:val="28"/>
              <w:u w:val="single"/>
            </w:rPr>
            <w:t xml:space="preserve">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D5D4B"/>
    <w:multiLevelType w:val="hybridMultilevel"/>
    <w:tmpl w:val="77FED15C"/>
    <w:lvl w:ilvl="0" w:tplc="4DAC40E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7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 w:numId="18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4057"/>
    <w:rsid w:val="00026B87"/>
    <w:rsid w:val="000423C5"/>
    <w:rsid w:val="00075CE0"/>
    <w:rsid w:val="00077246"/>
    <w:rsid w:val="00085DA8"/>
    <w:rsid w:val="00090632"/>
    <w:rsid w:val="000B66A7"/>
    <w:rsid w:val="000E1BE2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15A"/>
    <w:rsid w:val="001B5608"/>
    <w:rsid w:val="001C2ECA"/>
    <w:rsid w:val="001E6EB8"/>
    <w:rsid w:val="001E781B"/>
    <w:rsid w:val="001F517B"/>
    <w:rsid w:val="00251AE0"/>
    <w:rsid w:val="00283736"/>
    <w:rsid w:val="002A6A11"/>
    <w:rsid w:val="003321A4"/>
    <w:rsid w:val="0034194B"/>
    <w:rsid w:val="003852B4"/>
    <w:rsid w:val="003B04ED"/>
    <w:rsid w:val="003B596B"/>
    <w:rsid w:val="003B6B02"/>
    <w:rsid w:val="003D77D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403C2"/>
    <w:rsid w:val="00540E33"/>
    <w:rsid w:val="005541A1"/>
    <w:rsid w:val="005758C8"/>
    <w:rsid w:val="005802DD"/>
    <w:rsid w:val="005850E0"/>
    <w:rsid w:val="005D09B5"/>
    <w:rsid w:val="005F1999"/>
    <w:rsid w:val="005F2B04"/>
    <w:rsid w:val="00626248"/>
    <w:rsid w:val="0063090F"/>
    <w:rsid w:val="00677C52"/>
    <w:rsid w:val="006944D0"/>
    <w:rsid w:val="00724361"/>
    <w:rsid w:val="007305B8"/>
    <w:rsid w:val="00746067"/>
    <w:rsid w:val="007926E4"/>
    <w:rsid w:val="007A4567"/>
    <w:rsid w:val="007D2A31"/>
    <w:rsid w:val="00810793"/>
    <w:rsid w:val="00814406"/>
    <w:rsid w:val="00832599"/>
    <w:rsid w:val="0084667B"/>
    <w:rsid w:val="00862AB4"/>
    <w:rsid w:val="0087581E"/>
    <w:rsid w:val="008C1EB3"/>
    <w:rsid w:val="008C53C4"/>
    <w:rsid w:val="009374A9"/>
    <w:rsid w:val="009423B6"/>
    <w:rsid w:val="00950CEF"/>
    <w:rsid w:val="0095316D"/>
    <w:rsid w:val="00967B94"/>
    <w:rsid w:val="009A3326"/>
    <w:rsid w:val="009E20E6"/>
    <w:rsid w:val="00A0308D"/>
    <w:rsid w:val="00A04621"/>
    <w:rsid w:val="00A06AE2"/>
    <w:rsid w:val="00A1010C"/>
    <w:rsid w:val="00A14EA4"/>
    <w:rsid w:val="00A35DD9"/>
    <w:rsid w:val="00A55DDE"/>
    <w:rsid w:val="00A56041"/>
    <w:rsid w:val="00A772F7"/>
    <w:rsid w:val="00A938D0"/>
    <w:rsid w:val="00A977C3"/>
    <w:rsid w:val="00AA173D"/>
    <w:rsid w:val="00AB67F5"/>
    <w:rsid w:val="00AE7568"/>
    <w:rsid w:val="00B4370D"/>
    <w:rsid w:val="00B5724E"/>
    <w:rsid w:val="00B724E3"/>
    <w:rsid w:val="00BF32A6"/>
    <w:rsid w:val="00C02DFA"/>
    <w:rsid w:val="00C74719"/>
    <w:rsid w:val="00C97309"/>
    <w:rsid w:val="00C97DC8"/>
    <w:rsid w:val="00CB05D3"/>
    <w:rsid w:val="00CB0FCF"/>
    <w:rsid w:val="00CC7AFF"/>
    <w:rsid w:val="00CE0DA1"/>
    <w:rsid w:val="00CF2559"/>
    <w:rsid w:val="00D232F6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C4042"/>
    <w:rsid w:val="00ED2FE3"/>
    <w:rsid w:val="00EE4E77"/>
    <w:rsid w:val="00F019B4"/>
    <w:rsid w:val="00F4110C"/>
    <w:rsid w:val="00F67B04"/>
    <w:rsid w:val="00F817FC"/>
    <w:rsid w:val="00F839FF"/>
    <w:rsid w:val="00F864E2"/>
    <w:rsid w:val="00FA51FA"/>
    <w:rsid w:val="00FA7984"/>
    <w:rsid w:val="00FD436B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88649ED-28EC-4DBE-AC83-F998DB89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Plain Text"/>
    <w:basedOn w:val="a"/>
    <w:link w:val="af4"/>
    <w:rsid w:val="001E781B"/>
    <w:pPr>
      <w:ind w:firstLine="0"/>
      <w:jc w:val="left"/>
    </w:pPr>
    <w:rPr>
      <w:rFonts w:ascii="Courier New" w:hAnsi="Courier New"/>
      <w:lang w:val="en-AU"/>
    </w:rPr>
  </w:style>
  <w:style w:type="character" w:customStyle="1" w:styleId="af4">
    <w:name w:val="Текст Знак"/>
    <w:basedOn w:val="a0"/>
    <w:link w:val="af3"/>
    <w:rsid w:val="001E781B"/>
    <w:rPr>
      <w:rFonts w:ascii="Courier New" w:hAnsi="Courier New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8260F4-5C0A-4BCE-B21D-6EBE59D4EBF1}"/>
</file>

<file path=customXml/itemProps2.xml><?xml version="1.0" encoding="utf-8"?>
<ds:datastoreItem xmlns:ds="http://schemas.openxmlformats.org/officeDocument/2006/customXml" ds:itemID="{027E996A-95C5-4A07-9184-8CE90B9CE375}"/>
</file>

<file path=customXml/itemProps3.xml><?xml version="1.0" encoding="utf-8"?>
<ds:datastoreItem xmlns:ds="http://schemas.openxmlformats.org/officeDocument/2006/customXml" ds:itemID="{73715033-F5BB-4C90-9BA1-3282EC56AE0A}"/>
</file>

<file path=customXml/itemProps4.xml><?xml version="1.0" encoding="utf-8"?>
<ds:datastoreItem xmlns:ds="http://schemas.openxmlformats.org/officeDocument/2006/customXml" ds:itemID="{08D30B6A-CEAB-4C93-89CA-FB3051E7B9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2740</Words>
  <Characters>15618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398.2018.ro</dc:title>
  <dc:creator>lll</dc:creator>
  <cp:lastModifiedBy>Asd Asdf</cp:lastModifiedBy>
  <cp:revision>2</cp:revision>
  <cp:lastPrinted>2018-11-13T09:55:00Z</cp:lastPrinted>
  <dcterms:created xsi:type="dcterms:W3CDTF">2018-11-26T15:32:00Z</dcterms:created>
  <dcterms:modified xsi:type="dcterms:W3CDTF">2018-11-26T15:32:00Z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