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23443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68BACD5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3605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27722D97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3605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24BB4E6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D67BA7E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F6A2C91" w14:textId="77777777" w:rsidR="000D070C" w:rsidRPr="00136052" w:rsidRDefault="000D070C" w:rsidP="000D070C">
      <w:pPr>
        <w:spacing w:after="0" w:line="259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3CAABE" w14:textId="77777777" w:rsidR="000D070C" w:rsidRPr="00136052" w:rsidRDefault="000D070C" w:rsidP="000D070C">
      <w:pPr>
        <w:spacing w:after="0" w:line="259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</w:t>
      </w:r>
      <w:r w:rsidRPr="00136052">
        <w:rPr>
          <w:rFonts w:ascii="Times New Roman" w:eastAsia="Calibri" w:hAnsi="Times New Roman" w:cs="Times New Roman"/>
          <w:spacing w:val="-11"/>
          <w:sz w:val="28"/>
          <w:szCs w:val="28"/>
          <w:lang w:val="ru-RU"/>
        </w:rPr>
        <w:t xml:space="preserve">о внесении изменений в Налоговый кодекс №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1163-XIII/1997.</w:t>
      </w:r>
    </w:p>
    <w:p w14:paraId="3D6EFC5D" w14:textId="77777777" w:rsidR="000D070C" w:rsidRPr="00136052" w:rsidRDefault="000D070C" w:rsidP="000D070C">
      <w:pPr>
        <w:spacing w:after="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5D43E3F" w14:textId="77777777" w:rsidR="000D070C" w:rsidRPr="00136052" w:rsidRDefault="000D070C" w:rsidP="000D070C">
      <w:pPr>
        <w:spacing w:after="0" w:line="276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A64D526" w14:textId="77777777" w:rsidR="000D070C" w:rsidRPr="00136052" w:rsidRDefault="000D070C" w:rsidP="000D070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951D99D" w14:textId="77777777" w:rsidR="000D070C" w:rsidRPr="00136052" w:rsidRDefault="000D070C" w:rsidP="000D070C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14:paraId="44162876" w14:textId="77777777" w:rsidR="000D070C" w:rsidRPr="00136052" w:rsidRDefault="000D070C" w:rsidP="000D070C">
      <w:pPr>
        <w:pStyle w:val="Listparagraf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211B1B33" w14:textId="77777777" w:rsidR="000D070C" w:rsidRPr="00136052" w:rsidRDefault="000D070C" w:rsidP="000D070C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EF2F52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</w:p>
    <w:p w14:paraId="39D88F1C" w14:textId="77777777" w:rsidR="000D070C" w:rsidRPr="00136052" w:rsidRDefault="000D070C" w:rsidP="000D070C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136052">
        <w:rPr>
          <w:rFonts w:ascii="Times New Roman" w:hAnsi="Times New Roman"/>
          <w:b/>
          <w:sz w:val="28"/>
          <w:szCs w:val="28"/>
        </w:rPr>
        <w:t xml:space="preserve">Депутаты Парламента:  </w:t>
      </w:r>
      <w:r w:rsidRPr="00136052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136052">
        <w:rPr>
          <w:rFonts w:ascii="Times New Roman" w:hAnsi="Times New Roman"/>
          <w:sz w:val="28"/>
          <w:szCs w:val="28"/>
        </w:rPr>
        <w:tab/>
        <w:t xml:space="preserve">П. </w:t>
      </w:r>
      <w:proofErr w:type="spellStart"/>
      <w:r w:rsidRPr="00136052">
        <w:rPr>
          <w:rFonts w:ascii="Times New Roman" w:hAnsi="Times New Roman"/>
          <w:sz w:val="28"/>
          <w:szCs w:val="28"/>
        </w:rPr>
        <w:t>Бурдужа</w:t>
      </w:r>
      <w:proofErr w:type="spellEnd"/>
    </w:p>
    <w:p w14:paraId="43F7006F" w14:textId="77777777" w:rsidR="000D070C" w:rsidRPr="00136052" w:rsidRDefault="000D070C" w:rsidP="000D070C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  <w:t xml:space="preserve">Р. </w:t>
      </w:r>
      <w:proofErr w:type="spellStart"/>
      <w:r w:rsidRPr="00136052">
        <w:rPr>
          <w:rFonts w:ascii="Times New Roman" w:hAnsi="Times New Roman"/>
          <w:sz w:val="28"/>
          <w:szCs w:val="28"/>
        </w:rPr>
        <w:t>Мудряк</w:t>
      </w:r>
      <w:proofErr w:type="spellEnd"/>
    </w:p>
    <w:p w14:paraId="335D8283" w14:textId="5CB2D689" w:rsidR="000D070C" w:rsidRPr="00136052" w:rsidRDefault="000D070C" w:rsidP="000D070C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  <w:t xml:space="preserve">К. </w:t>
      </w:r>
      <w:proofErr w:type="spellStart"/>
      <w:r w:rsidRPr="00136052">
        <w:rPr>
          <w:rFonts w:ascii="Times New Roman" w:hAnsi="Times New Roman"/>
          <w:sz w:val="28"/>
          <w:szCs w:val="28"/>
        </w:rPr>
        <w:t>Коксал</w:t>
      </w:r>
      <w:proofErr w:type="spellEnd"/>
    </w:p>
    <w:p w14:paraId="644EFE23" w14:textId="61216F83" w:rsidR="000D070C" w:rsidRPr="00136052" w:rsidRDefault="000D070C" w:rsidP="000D070C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</w:r>
      <w:r w:rsidRPr="00136052">
        <w:rPr>
          <w:rFonts w:ascii="Times New Roman" w:hAnsi="Times New Roman"/>
          <w:sz w:val="28"/>
          <w:szCs w:val="28"/>
        </w:rPr>
        <w:tab/>
        <w:t xml:space="preserve">А. </w:t>
      </w:r>
      <w:proofErr w:type="spellStart"/>
      <w:r w:rsidRPr="00136052">
        <w:rPr>
          <w:rFonts w:ascii="Times New Roman" w:hAnsi="Times New Roman"/>
          <w:sz w:val="28"/>
          <w:szCs w:val="28"/>
        </w:rPr>
        <w:t>Рэиляну</w:t>
      </w:r>
      <w:proofErr w:type="spellEnd"/>
    </w:p>
    <w:p w14:paraId="5B447BB6" w14:textId="77777777" w:rsidR="000D070C" w:rsidRPr="00136052" w:rsidRDefault="000D070C" w:rsidP="000D070C">
      <w:pPr>
        <w:spacing w:after="0" w:line="240" w:lineRule="auto"/>
        <w:ind w:left="0" w:firstLine="709"/>
        <w:rPr>
          <w:rFonts w:ascii="Times New Roman" w:hAnsi="Times New Roman" w:cs="Times New Roman"/>
          <w:b/>
          <w:lang w:val="ru-RU"/>
        </w:rPr>
      </w:pPr>
    </w:p>
    <w:p w14:paraId="6D4AD95E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6B81ECB2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lang w:val="ru-RU"/>
        </w:rPr>
      </w:pPr>
    </w:p>
    <w:p w14:paraId="72626B1D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lang w:val="ru-RU"/>
        </w:rPr>
      </w:pPr>
    </w:p>
    <w:p w14:paraId="44B41A84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lang w:val="ru-RU"/>
        </w:rPr>
      </w:pPr>
    </w:p>
    <w:p w14:paraId="4C6A11D8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lang w:val="ru-RU"/>
        </w:rPr>
      </w:pPr>
    </w:p>
    <w:p w14:paraId="1C3B67C8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lang w:val="ru-RU"/>
        </w:rPr>
      </w:pPr>
    </w:p>
    <w:p w14:paraId="2E09351B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lang w:val="ru-RU"/>
        </w:rPr>
      </w:pPr>
    </w:p>
    <w:p w14:paraId="3247114B" w14:textId="77777777" w:rsidR="000D070C" w:rsidRPr="00136052" w:rsidRDefault="000D070C" w:rsidP="000D070C">
      <w:pPr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EFCB9FE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67D9150A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9EB00B8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3B178FAB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A08A178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7CBBB6A" w14:textId="77777777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6B6F44D5" w14:textId="282753EF" w:rsidR="000D070C" w:rsidRPr="00136052" w:rsidRDefault="000D070C" w:rsidP="000D070C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136052">
        <w:rPr>
          <w:rFonts w:ascii="Times New Roman" w:hAnsi="Times New Roman"/>
          <w:i/>
          <w:sz w:val="28"/>
          <w:szCs w:val="28"/>
        </w:rPr>
        <w:lastRenderedPageBreak/>
        <w:t>Проект (№ 14</w:t>
      </w:r>
      <w:r w:rsidRPr="00136052">
        <w:rPr>
          <w:rFonts w:ascii="Times New Roman" w:hAnsi="Times New Roman"/>
          <w:i/>
          <w:sz w:val="28"/>
          <w:szCs w:val="28"/>
        </w:rPr>
        <w:t>4</w:t>
      </w:r>
      <w:r w:rsidRPr="00136052">
        <w:rPr>
          <w:rFonts w:ascii="Times New Roman" w:hAnsi="Times New Roman"/>
          <w:i/>
          <w:sz w:val="28"/>
          <w:szCs w:val="28"/>
        </w:rPr>
        <w:t>/2023)</w:t>
      </w:r>
    </w:p>
    <w:p w14:paraId="26B0905F" w14:textId="77777777" w:rsidR="000D070C" w:rsidRPr="00136052" w:rsidRDefault="000D070C" w:rsidP="000D070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5E9F630D" w14:textId="77777777" w:rsidR="000D070C" w:rsidRPr="00136052" w:rsidRDefault="000D070C" w:rsidP="000D070C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3A7E20F" w14:textId="77777777" w:rsidR="000D070C" w:rsidRPr="00136052" w:rsidRDefault="000D070C" w:rsidP="000D070C">
      <w:pPr>
        <w:spacing w:after="0" w:line="259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136052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7A982858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36052">
        <w:rPr>
          <w:rFonts w:ascii="Times New Roman" w:eastAsia="Calibri" w:hAnsi="Times New Roman" w:cs="Times New Roman"/>
          <w:b/>
          <w:bCs/>
          <w:spacing w:val="-11"/>
          <w:sz w:val="28"/>
          <w:szCs w:val="28"/>
          <w:lang w:val="ru-RU"/>
        </w:rPr>
        <w:t xml:space="preserve">о внесении изменений в Налоговый кодекс № </w:t>
      </w:r>
      <w:r w:rsidRPr="00136052">
        <w:rPr>
          <w:rFonts w:ascii="Times New Roman" w:hAnsi="Times New Roman" w:cs="Times New Roman"/>
          <w:b/>
          <w:bCs/>
          <w:sz w:val="28"/>
          <w:szCs w:val="28"/>
          <w:lang w:val="ru-RU"/>
        </w:rPr>
        <w:t>1163-XIII/1997</w:t>
      </w:r>
    </w:p>
    <w:p w14:paraId="3A50C270" w14:textId="77777777" w:rsidR="000D070C" w:rsidRPr="00136052" w:rsidRDefault="000D070C" w:rsidP="000D070C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47400FF0" w14:textId="6FEE482C" w:rsidR="000D070C" w:rsidRPr="00136052" w:rsidRDefault="000D070C" w:rsidP="00CC5754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 I.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13605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13605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Налогов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кодекс №1163/1997 (повторное опубликование: Официальный монитор Республики Молдова, специальный выпуск от 8 февраля 2007 года), с последующими изменениями, внести следующие изменения:</w:t>
      </w:r>
    </w:p>
    <w:p w14:paraId="32A66AB9" w14:textId="6D9C3795" w:rsidR="00CC5754" w:rsidRPr="00136052" w:rsidRDefault="000D070C" w:rsidP="00CC5754">
      <w:pPr>
        <w:ind w:left="0" w:firstLine="589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ab/>
      </w:r>
      <w:r w:rsidR="005D72BA" w:rsidRPr="00136052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15:</w:t>
      </w:r>
    </w:p>
    <w:p w14:paraId="35591CD7" w14:textId="71E2AC53" w:rsidR="00CC5754" w:rsidRPr="00136052" w:rsidRDefault="005D72BA" w:rsidP="00CC5754">
      <w:pPr>
        <w:ind w:left="0" w:firstLine="58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b) </w:t>
      </w:r>
      <w:r w:rsidR="00136052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«, за исключением юридических лиц, указанных в пункте 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CC5754" w:rsidRPr="001360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136052" w:rsidRPr="00136052">
        <w:rPr>
          <w:rFonts w:ascii="Times New Roman" w:hAnsi="Times New Roman" w:cs="Times New Roman"/>
          <w:sz w:val="28"/>
          <w:szCs w:val="28"/>
          <w:lang w:val="ru-RU"/>
        </w:rPr>
        <w:t>).»;</w:t>
      </w:r>
    </w:p>
    <w:p w14:paraId="36B43195" w14:textId="340025F8" w:rsidR="00CC5754" w:rsidRPr="00136052" w:rsidRDefault="00136052" w:rsidP="00CC5754">
      <w:pPr>
        <w:ind w:left="0" w:firstLine="589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дополнить статью пунктом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b</w:t>
      </w:r>
      <w:r w:rsidR="00CC5754" w:rsidRPr="001360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9DEF3ED" w14:textId="4252731B" w:rsidR="00CC5754" w:rsidRPr="00136052" w:rsidRDefault="00136052" w:rsidP="00CC5754">
      <w:pPr>
        <w:ind w:left="0" w:firstLine="58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CC5754" w:rsidRPr="001360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для юридических лиц, финансовых банковских и небанковских учреждений в течение периода </w:t>
      </w:r>
      <w:proofErr w:type="gramStart"/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2023-2025</w:t>
      </w:r>
      <w:proofErr w:type="gramEnd"/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годов 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в размере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18%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необлагаемого дохода.». </w:t>
      </w:r>
    </w:p>
    <w:p w14:paraId="394099EC" w14:textId="07929453" w:rsidR="00CC5754" w:rsidRPr="00136052" w:rsidRDefault="00CC5754" w:rsidP="00CC5754">
      <w:pPr>
        <w:ind w:left="0" w:firstLine="589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ab/>
      </w:r>
      <w:r w:rsidR="00136052" w:rsidRPr="00136052">
        <w:rPr>
          <w:rFonts w:ascii="Times New Roman" w:hAnsi="Times New Roman" w:cs="Times New Roman"/>
          <w:sz w:val="28"/>
          <w:szCs w:val="28"/>
          <w:lang w:val="ru-RU"/>
        </w:rPr>
        <w:t>В статье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90</w:t>
      </w:r>
      <w:r w:rsidRPr="001360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E5DCFDE" w14:textId="0C9B8073" w:rsidR="00CC5754" w:rsidRPr="00136052" w:rsidRDefault="00136052" w:rsidP="00CC5754">
      <w:pPr>
        <w:ind w:left="0" w:firstLine="58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CC5754" w:rsidRPr="00136052">
        <w:rPr>
          <w:rFonts w:ascii="Times New Roman" w:hAnsi="Times New Roman" w:cs="Times New Roman"/>
          <w:lang w:val="ru-RU"/>
        </w:rPr>
        <w:t xml:space="preserve"> 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(3</w:t>
      </w:r>
      <w:r w:rsidR="00CC5754" w:rsidRPr="001360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7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признать утратившей силу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FC6F62" w14:textId="35968469" w:rsidR="00CC5754" w:rsidRPr="00136052" w:rsidRDefault="00136052" w:rsidP="00CC5754">
      <w:pPr>
        <w:ind w:left="0" w:firstLine="58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6052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(3</w:t>
      </w:r>
      <w:r w:rsidR="00CC5754" w:rsidRPr="0013605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8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цифры «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12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>» заменить цифрой «6»</w:t>
      </w:r>
      <w:r w:rsidR="00CC5754" w:rsidRPr="00136052">
        <w:rPr>
          <w:rFonts w:ascii="Times New Roman" w:hAnsi="Times New Roman" w:cs="Times New Roman"/>
          <w:sz w:val="28"/>
          <w:szCs w:val="28"/>
          <w:lang w:val="ru-RU"/>
        </w:rPr>
        <w:t>”.</w:t>
      </w:r>
    </w:p>
    <w:p w14:paraId="7E960397" w14:textId="4249E6A2" w:rsidR="000D070C" w:rsidRPr="00136052" w:rsidRDefault="000D070C" w:rsidP="00CC5754">
      <w:pPr>
        <w:ind w:left="0" w:firstLine="709"/>
        <w:rPr>
          <w:rFonts w:ascii="Times New Roman" w:eastAsia="Calibri" w:hAnsi="Times New Roman" w:cs="Times New Roman"/>
          <w:sz w:val="28"/>
          <w:szCs w:val="28"/>
          <w:lang w:val="ru-RU" w:eastAsia="ro-RO"/>
        </w:rPr>
      </w:pPr>
      <w:r w:rsidRPr="00136052">
        <w:rPr>
          <w:rFonts w:ascii="Times New Roman" w:hAnsi="Times New Roman" w:cs="Times New Roman"/>
          <w:b/>
          <w:sz w:val="28"/>
          <w:szCs w:val="28"/>
          <w:lang w:val="ru-RU"/>
        </w:rPr>
        <w:t>Ст. II.</w:t>
      </w:r>
      <w:r w:rsidRPr="00136052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136052">
        <w:rPr>
          <w:rFonts w:ascii="Times New Roman" w:eastAsia="Calibri" w:hAnsi="Times New Roman" w:cs="Times New Roman"/>
          <w:sz w:val="28"/>
          <w:szCs w:val="28"/>
          <w:lang w:val="ru-RU" w:eastAsia="ro-RO"/>
        </w:rPr>
        <w:t>Настоящий закон вступает в силу со дня опубликования.</w:t>
      </w:r>
    </w:p>
    <w:p w14:paraId="5F93EE64" w14:textId="77777777" w:rsidR="00136052" w:rsidRDefault="00136052" w:rsidP="000D070C">
      <w:pPr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</w:pPr>
    </w:p>
    <w:p w14:paraId="64D2D1F0" w14:textId="6A627E4B" w:rsidR="000D070C" w:rsidRPr="00136052" w:rsidRDefault="000D070C" w:rsidP="000D070C">
      <w:pPr>
        <w:ind w:left="0" w:firstLine="709"/>
        <w:jc w:val="center"/>
        <w:rPr>
          <w:rFonts w:ascii="Times New Roman" w:hAnsi="Times New Roman" w:cs="Times New Roman"/>
          <w:lang w:val="ru-RU"/>
        </w:rPr>
      </w:pPr>
      <w:r w:rsidRPr="00136052">
        <w:rPr>
          <w:rFonts w:ascii="Times New Roman" w:eastAsia="Calibri" w:hAnsi="Times New Roman" w:cs="Times New Roman"/>
          <w:b/>
          <w:sz w:val="28"/>
          <w:szCs w:val="28"/>
          <w:lang w:val="ru-RU" w:eastAsia="ro-RO"/>
        </w:rPr>
        <w:t>ПРЕДСЕДАТЕЛЬ ПАРЛАМЕНТА</w:t>
      </w:r>
    </w:p>
    <w:p w14:paraId="00FFB615" w14:textId="77777777" w:rsidR="009636F4" w:rsidRPr="00136052" w:rsidRDefault="009636F4">
      <w:pPr>
        <w:rPr>
          <w:lang w:val="ru-RU"/>
        </w:rPr>
      </w:pPr>
    </w:p>
    <w:sectPr w:rsidR="009636F4" w:rsidRPr="00136052" w:rsidSect="002D12CF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63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0C"/>
    <w:rsid w:val="000D070C"/>
    <w:rsid w:val="00136052"/>
    <w:rsid w:val="00262A7D"/>
    <w:rsid w:val="00286231"/>
    <w:rsid w:val="005D72BA"/>
    <w:rsid w:val="009625CA"/>
    <w:rsid w:val="009636F4"/>
    <w:rsid w:val="009E4A8A"/>
    <w:rsid w:val="00CC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F380A"/>
  <w15:chartTrackingRefBased/>
  <w15:docId w15:val="{EA80DAC5-EBE7-44EF-A426-9C3D8305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D070C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6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47C966-6B71-43EF-B7CA-C2F9DAB47334}"/>
</file>

<file path=customXml/itemProps2.xml><?xml version="1.0" encoding="utf-8"?>
<ds:datastoreItem xmlns:ds="http://schemas.openxmlformats.org/officeDocument/2006/customXml" ds:itemID="{8A8A39D8-5CEA-4F7F-8BE8-BC7C6E74B369}"/>
</file>

<file path=customXml/itemProps3.xml><?xml version="1.0" encoding="utf-8"?>
<ds:datastoreItem xmlns:ds="http://schemas.openxmlformats.org/officeDocument/2006/customXml" ds:itemID="{3DFCBBCB-496C-4EBD-82F5-9B4C76C4DF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144.2023.ru</dc:title>
  <dc:subject/>
  <dc:creator>Aliona Galaico</dc:creator>
  <cp:keywords/>
  <dc:description/>
  <cp:lastModifiedBy>Aliona Galaico</cp:lastModifiedBy>
  <cp:revision>4</cp:revision>
  <dcterms:created xsi:type="dcterms:W3CDTF">2023-05-25T11:53:00Z</dcterms:created>
  <dcterms:modified xsi:type="dcterms:W3CDTF">2023-05-25T12:12:00Z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