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6C5E7E" w:rsidRDefault="00730FEE" w:rsidP="00E25218">
      <w:pPr>
        <w:rPr>
          <w:sz w:val="28"/>
          <w:szCs w:val="28"/>
        </w:rPr>
      </w:pPr>
    </w:p>
    <w:p w14:paraId="0A33C59D" w14:textId="6359B806" w:rsidR="008705FE" w:rsidRDefault="00DB0F74" w:rsidP="00BC31C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="005D4AB5" w:rsidRPr="005D4AB5">
        <w:rPr>
          <w:b/>
          <w:sz w:val="28"/>
          <w:szCs w:val="28"/>
          <w:lang w:val="ro-RO"/>
        </w:rPr>
        <w:t>u privire la aprobarea proiectului de lege pentru ratificarea</w:t>
      </w:r>
      <w:r w:rsidR="008705FE">
        <w:rPr>
          <w:b/>
          <w:sz w:val="28"/>
          <w:szCs w:val="28"/>
          <w:lang w:val="ro-RO"/>
        </w:rPr>
        <w:t xml:space="preserve"> </w:t>
      </w:r>
      <w:r w:rsidR="00BC31CD">
        <w:rPr>
          <w:b/>
          <w:sz w:val="28"/>
          <w:szCs w:val="28"/>
          <w:lang w:val="ro-RO"/>
        </w:rPr>
        <w:t>Deciziei nr. 2</w:t>
      </w:r>
      <w:r w:rsidR="00696A7D">
        <w:rPr>
          <w:b/>
          <w:sz w:val="28"/>
          <w:szCs w:val="28"/>
          <w:lang w:val="ro-RO"/>
        </w:rPr>
        <w:t>/</w:t>
      </w:r>
      <w:r w:rsidR="00BC31CD">
        <w:rPr>
          <w:b/>
          <w:sz w:val="28"/>
          <w:szCs w:val="28"/>
          <w:lang w:val="ro-RO"/>
        </w:rPr>
        <w:t>2021 a </w:t>
      </w:r>
      <w:r w:rsidR="005D4AB5" w:rsidRPr="005D4AB5">
        <w:rPr>
          <w:b/>
          <w:sz w:val="28"/>
          <w:szCs w:val="28"/>
          <w:lang w:val="ro-RO"/>
        </w:rPr>
        <w:t>Comitetului</w:t>
      </w:r>
      <w:r w:rsidR="00BC31CD">
        <w:rPr>
          <w:b/>
          <w:sz w:val="28"/>
          <w:szCs w:val="28"/>
          <w:lang w:val="ro-RO"/>
        </w:rPr>
        <w:t> Mixt </w:t>
      </w:r>
      <w:r w:rsidR="005D4AB5" w:rsidRPr="005D4AB5">
        <w:rPr>
          <w:b/>
          <w:sz w:val="28"/>
          <w:szCs w:val="28"/>
          <w:lang w:val="ro-RO"/>
        </w:rPr>
        <w:t>institu</w:t>
      </w:r>
      <w:r w:rsidR="00BC31CD">
        <w:rPr>
          <w:b/>
          <w:sz w:val="28"/>
          <w:szCs w:val="28"/>
          <w:lang w:val="ro-RO"/>
        </w:rPr>
        <w:t>it prin Acordul</w:t>
      </w:r>
      <w:r w:rsidR="008705FE">
        <w:rPr>
          <w:b/>
          <w:sz w:val="28"/>
          <w:szCs w:val="28"/>
          <w:lang w:val="ro-RO"/>
        </w:rPr>
        <w:t xml:space="preserve"> </w:t>
      </w:r>
      <w:r w:rsidR="00BC31CD">
        <w:rPr>
          <w:b/>
          <w:sz w:val="28"/>
          <w:szCs w:val="28"/>
          <w:lang w:val="ro-RO"/>
        </w:rPr>
        <w:t>privind</w:t>
      </w:r>
      <w:r w:rsidR="008705FE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spațiul </w:t>
      </w:r>
      <w:r w:rsidR="005D4AB5" w:rsidRPr="005D4AB5">
        <w:rPr>
          <w:b/>
          <w:sz w:val="28"/>
          <w:szCs w:val="28"/>
          <w:lang w:val="ro-RO"/>
        </w:rPr>
        <w:t>aerian</w:t>
      </w:r>
      <w:r w:rsidR="00BC31CD">
        <w:rPr>
          <w:b/>
          <w:sz w:val="28"/>
          <w:szCs w:val="28"/>
          <w:lang w:val="ro-RO"/>
        </w:rPr>
        <w:t> comun dintre Republica Moldova</w:t>
      </w:r>
      <w:r w:rsidR="008705FE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și </w:t>
      </w:r>
      <w:r w:rsidR="00BC31CD">
        <w:rPr>
          <w:b/>
          <w:sz w:val="28"/>
          <w:szCs w:val="28"/>
          <w:lang w:val="ro-RO"/>
        </w:rPr>
        <w:t>Uniunea Europeană </w:t>
      </w:r>
    </w:p>
    <w:p w14:paraId="1FFB31FC" w14:textId="358E2245" w:rsidR="005D4AB5" w:rsidRDefault="00DB0F74" w:rsidP="00BC31C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și statele </w:t>
      </w:r>
      <w:r w:rsidR="005D4AB5" w:rsidRPr="005D4AB5">
        <w:rPr>
          <w:b/>
          <w:sz w:val="28"/>
          <w:szCs w:val="28"/>
          <w:lang w:val="ro-RO"/>
        </w:rPr>
        <w:t>sale membre</w:t>
      </w:r>
      <w:r w:rsidR="00BC31CD">
        <w:rPr>
          <w:b/>
          <w:sz w:val="28"/>
          <w:szCs w:val="28"/>
          <w:lang w:val="ro-RO"/>
        </w:rPr>
        <w:t>,</w:t>
      </w:r>
      <w:r w:rsidR="008705FE">
        <w:rPr>
          <w:b/>
          <w:sz w:val="28"/>
          <w:szCs w:val="28"/>
          <w:lang w:val="ro-RO"/>
        </w:rPr>
        <w:t xml:space="preserve"> </w:t>
      </w:r>
      <w:r w:rsidR="00BC31CD" w:rsidRPr="00BC31CD">
        <w:rPr>
          <w:b/>
          <w:sz w:val="28"/>
          <w:szCs w:val="28"/>
          <w:lang w:val="ro-RO"/>
        </w:rPr>
        <w:t>semnat la 26 iunie 2012</w:t>
      </w:r>
    </w:p>
    <w:p w14:paraId="7D46FA4B" w14:textId="02B954A9" w:rsidR="00730FEE" w:rsidRPr="00FA194B" w:rsidRDefault="00730FEE" w:rsidP="005D4AB5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3AA07DD0" w:rsidR="00730FEE" w:rsidRPr="005D4AB5" w:rsidRDefault="005D4AB5" w:rsidP="005D4AB5">
      <w:pPr>
        <w:rPr>
          <w:sz w:val="24"/>
          <w:szCs w:val="24"/>
          <w:lang w:val="ro-RO"/>
        </w:rPr>
      </w:pPr>
      <w:r w:rsidRPr="005D4AB5">
        <w:rPr>
          <w:sz w:val="28"/>
          <w:szCs w:val="28"/>
          <w:lang w:val="ro-RO"/>
        </w:rPr>
        <w:t>În temeiul art. 14 alin. (2) din Legea nr. 595/1999 privind tratatele internaționale ale Republicii Moldova (Monitorul Oficial al Republicii Moldova, 2000, nr. 24-26, art. 137), cu modificările ulterioare,</w:t>
      </w:r>
      <w:r>
        <w:rPr>
          <w:sz w:val="24"/>
          <w:szCs w:val="24"/>
          <w:lang w:val="ro-RO"/>
        </w:rPr>
        <w:t> 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0615720F" w14:textId="4D160BC7" w:rsidR="005D4AB5" w:rsidRPr="005D4AB5" w:rsidRDefault="005D4AB5" w:rsidP="005D4AB5">
      <w:pPr>
        <w:rPr>
          <w:sz w:val="28"/>
          <w:szCs w:val="28"/>
          <w:lang w:val="ro-RO"/>
        </w:rPr>
      </w:pPr>
      <w:r w:rsidRPr="005D4AB5">
        <w:rPr>
          <w:sz w:val="28"/>
          <w:szCs w:val="28"/>
          <w:lang w:val="ro-RO"/>
        </w:rPr>
        <w:t>Se aprobă și se prezintă Președintelui Republicii Moldova spre examinare proiectul de lege pentru ratificarea Deciziei nr. 2</w:t>
      </w:r>
      <w:r w:rsidR="00696A7D">
        <w:rPr>
          <w:sz w:val="28"/>
          <w:szCs w:val="28"/>
          <w:lang w:val="ro-RO"/>
        </w:rPr>
        <w:t>/</w:t>
      </w:r>
      <w:r w:rsidRPr="005D4AB5">
        <w:rPr>
          <w:sz w:val="28"/>
          <w:szCs w:val="28"/>
          <w:lang w:val="ro-RO"/>
        </w:rPr>
        <w:t>2021 a Comitetului Mixt instituit prin Acordul privind spațiul aerian comun dintre Republica Moldova și Uniunea Europeană și statele sale membre, semnat la 26 iunie 2012.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bookmarkStart w:id="0" w:name="_GoBack"/>
      <w:bookmarkEnd w:id="0"/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2228AB79" w:rsidR="0029400E" w:rsidRPr="00FA194B" w:rsidRDefault="00937DE2" w:rsidP="00937DE2">
      <w:pPr>
        <w:jc w:val="center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37DE2">
        <w:rPr>
          <w:noProof/>
          <w:sz w:val="24"/>
          <w:szCs w:val="24"/>
        </w:rPr>
        <w:drawing>
          <wp:inline distT="0" distB="0" distL="0" distR="0" wp14:anchorId="0D470FA3" wp14:editId="1CF48291">
            <wp:extent cx="1232452" cy="1120582"/>
            <wp:effectExtent l="0" t="0" r="635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67" cy="1120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210E39C2" w14:textId="77777777" w:rsidR="00940C2A" w:rsidRDefault="00940C2A" w:rsidP="00940C2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9812DD" w14:textId="77777777" w:rsidR="00940C2A" w:rsidRDefault="00940C2A" w:rsidP="00940C2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21880B4" w14:textId="77777777" w:rsidR="00940C2A" w:rsidRDefault="00940C2A" w:rsidP="00940C2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639802A" w14:textId="1F64573E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DC53AB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1355AA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CA2A8E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CF7495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B860A8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60CF6B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02132A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A5FD30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EEE67E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0D3142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27A7BD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5AD3AD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7781C4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BA27F3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9B76C2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27D661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582246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27CBDE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C4E7D4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FE8450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26B1CE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7FDCE9" w14:textId="77777777" w:rsidR="00A2395D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352CF7" w14:textId="77777777" w:rsidR="00DB0F74" w:rsidRDefault="00DB0F74" w:rsidP="00A2395D">
      <w:pPr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3FD775B" w14:textId="34F2D07D" w:rsidR="00A2395D" w:rsidRPr="00230E63" w:rsidRDefault="00A2395D" w:rsidP="00A2395D">
      <w:pPr>
        <w:jc w:val="right"/>
        <w:rPr>
          <w:rStyle w:val="Robust"/>
          <w:b w:val="0"/>
          <w:i/>
          <w:sz w:val="28"/>
          <w:szCs w:val="28"/>
          <w:lang w:val="ro-RO"/>
        </w:rPr>
      </w:pPr>
      <w:r w:rsidRPr="00230E63">
        <w:rPr>
          <w:rStyle w:val="Robust"/>
          <w:b w:val="0"/>
          <w:i/>
          <w:sz w:val="28"/>
          <w:szCs w:val="28"/>
          <w:lang w:val="ro-RO"/>
        </w:rPr>
        <w:lastRenderedPageBreak/>
        <w:t>Proiect</w:t>
      </w:r>
    </w:p>
    <w:p w14:paraId="7DD8AD41" w14:textId="77777777" w:rsidR="00A2395D" w:rsidRDefault="00A2395D" w:rsidP="00A2395D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7C7B9696" w14:textId="77777777" w:rsidR="00A2395D" w:rsidRPr="00230E63" w:rsidRDefault="00A2395D" w:rsidP="00A2395D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230E63">
        <w:rPr>
          <w:rStyle w:val="Robust"/>
          <w:sz w:val="28"/>
          <w:szCs w:val="28"/>
          <w:lang w:val="ro-RO"/>
        </w:rPr>
        <w:t>PARLAMENTUL REPUBLICII MOLDOVA</w:t>
      </w:r>
    </w:p>
    <w:p w14:paraId="2C4D01FD" w14:textId="77777777" w:rsidR="00A2395D" w:rsidRPr="00230E63" w:rsidRDefault="00A2395D" w:rsidP="00A2395D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21520660" w14:textId="77777777" w:rsidR="00A2395D" w:rsidRDefault="00A2395D" w:rsidP="00A2395D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230E63">
        <w:rPr>
          <w:rStyle w:val="Robust"/>
          <w:sz w:val="28"/>
          <w:szCs w:val="28"/>
          <w:lang w:val="ro-RO"/>
        </w:rPr>
        <w:t>LEGE</w:t>
      </w:r>
    </w:p>
    <w:p w14:paraId="1F365FA2" w14:textId="4E4809AA" w:rsidR="000E5EE6" w:rsidRDefault="00DB0F74" w:rsidP="000E5EE6">
      <w:pPr>
        <w:ind w:firstLine="0"/>
        <w:jc w:val="center"/>
        <w:rPr>
          <w:b/>
          <w:sz w:val="28"/>
          <w:szCs w:val="28"/>
          <w:lang w:val="ro-RO"/>
        </w:rPr>
      </w:pPr>
      <w:r w:rsidRPr="00DB0F74">
        <w:rPr>
          <w:b/>
          <w:sz w:val="28"/>
          <w:szCs w:val="28"/>
          <w:lang w:val="ro-RO"/>
        </w:rPr>
        <w:t>pentru ratificarea Deciziei nr. 2</w:t>
      </w:r>
      <w:r w:rsidR="00696A7D">
        <w:rPr>
          <w:b/>
          <w:sz w:val="28"/>
          <w:szCs w:val="28"/>
          <w:lang w:val="ro-RO"/>
        </w:rPr>
        <w:t>/</w:t>
      </w:r>
      <w:r w:rsidRPr="00DB0F74">
        <w:rPr>
          <w:b/>
          <w:sz w:val="28"/>
          <w:szCs w:val="28"/>
          <w:lang w:val="ro-RO"/>
        </w:rPr>
        <w:t>2021 a Comitetului Mixt instituit prin</w:t>
      </w:r>
      <w:r w:rsidR="008705FE">
        <w:rPr>
          <w:b/>
          <w:sz w:val="28"/>
          <w:szCs w:val="28"/>
          <w:lang w:val="ro-RO"/>
        </w:rPr>
        <w:t xml:space="preserve"> </w:t>
      </w:r>
      <w:r w:rsidRPr="00DB0F74">
        <w:rPr>
          <w:b/>
          <w:sz w:val="28"/>
          <w:szCs w:val="28"/>
          <w:lang w:val="ro-RO"/>
        </w:rPr>
        <w:t>Acordul privind spațiul aerian</w:t>
      </w:r>
      <w:r w:rsidR="000E5EE6">
        <w:rPr>
          <w:b/>
          <w:sz w:val="28"/>
          <w:szCs w:val="28"/>
          <w:lang w:val="ro-RO"/>
        </w:rPr>
        <w:t xml:space="preserve"> comun dintre Republica Moldova</w:t>
      </w:r>
    </w:p>
    <w:p w14:paraId="31E6C06B" w14:textId="03FF904A" w:rsidR="00A2395D" w:rsidRPr="00DB0F74" w:rsidRDefault="00BC31CD" w:rsidP="000E5EE6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ș</w:t>
      </w:r>
      <w:r w:rsidR="00DB0F74" w:rsidRPr="00DB0F74">
        <w:rPr>
          <w:b/>
          <w:sz w:val="28"/>
          <w:szCs w:val="28"/>
          <w:lang w:val="ro-RO"/>
        </w:rPr>
        <w:t>i</w:t>
      </w:r>
      <w:r w:rsidR="000E5EE6">
        <w:rPr>
          <w:b/>
          <w:sz w:val="28"/>
          <w:szCs w:val="28"/>
          <w:lang w:val="ro-RO"/>
        </w:rPr>
        <w:t> </w:t>
      </w:r>
      <w:r w:rsidR="00DB0F74" w:rsidRPr="00DB0F74">
        <w:rPr>
          <w:b/>
          <w:sz w:val="28"/>
          <w:szCs w:val="28"/>
          <w:lang w:val="ro-RO"/>
        </w:rPr>
        <w:t>Uniunea Europeană și statele sale membre</w:t>
      </w:r>
    </w:p>
    <w:p w14:paraId="7C70A7A7" w14:textId="77777777" w:rsidR="00A2395D" w:rsidRPr="00DB0F74" w:rsidRDefault="00A2395D" w:rsidP="00DB0F74">
      <w:pPr>
        <w:ind w:firstLine="0"/>
        <w:jc w:val="center"/>
        <w:rPr>
          <w:b/>
          <w:sz w:val="24"/>
          <w:szCs w:val="24"/>
          <w:lang w:val="ro-RO"/>
        </w:rPr>
      </w:pPr>
    </w:p>
    <w:p w14:paraId="1DF8AA1A" w14:textId="77777777" w:rsidR="00A2395D" w:rsidRPr="00DB0F74" w:rsidRDefault="00A2395D" w:rsidP="00A2395D">
      <w:pPr>
        <w:rPr>
          <w:sz w:val="28"/>
          <w:szCs w:val="28"/>
          <w:lang w:val="ro-RO"/>
        </w:rPr>
      </w:pPr>
      <w:r w:rsidRPr="00DB0F74">
        <w:rPr>
          <w:sz w:val="28"/>
          <w:szCs w:val="28"/>
          <w:lang w:val="ro-RO"/>
        </w:rPr>
        <w:t>Parlamentul adoptă prezenta lege organică.</w:t>
      </w:r>
    </w:p>
    <w:p w14:paraId="67A275BE" w14:textId="77777777" w:rsidR="00A2395D" w:rsidRPr="00DB0F74" w:rsidRDefault="00A2395D" w:rsidP="00A2395D">
      <w:pPr>
        <w:rPr>
          <w:sz w:val="28"/>
          <w:szCs w:val="28"/>
          <w:lang w:val="ro-RO"/>
        </w:rPr>
      </w:pPr>
    </w:p>
    <w:p w14:paraId="5E8BF31B" w14:textId="31C081BC" w:rsidR="00A2395D" w:rsidRPr="00DB0F74" w:rsidRDefault="00A2395D" w:rsidP="00DB0F74">
      <w:pPr>
        <w:rPr>
          <w:sz w:val="28"/>
          <w:szCs w:val="28"/>
          <w:lang w:val="ro-RO"/>
        </w:rPr>
      </w:pPr>
      <w:r w:rsidRPr="00DB0F74">
        <w:rPr>
          <w:b/>
          <w:sz w:val="28"/>
          <w:szCs w:val="28"/>
          <w:lang w:val="ro-RO"/>
        </w:rPr>
        <w:t>Art. 1.</w:t>
      </w:r>
      <w:r w:rsidR="00DB0F74" w:rsidRPr="00DB0F74">
        <w:rPr>
          <w:sz w:val="28"/>
          <w:szCs w:val="28"/>
          <w:lang w:val="ro-RO"/>
        </w:rPr>
        <w:t xml:space="preserve"> </w:t>
      </w:r>
      <w:r w:rsidR="00DB0F74" w:rsidRPr="00DB0F74">
        <w:rPr>
          <w:color w:val="000000"/>
          <w:sz w:val="28"/>
          <w:szCs w:val="28"/>
          <w:lang w:val="ro-RO"/>
        </w:rPr>
        <w:t>– </w:t>
      </w:r>
      <w:r w:rsidRPr="00DB0F74">
        <w:rPr>
          <w:sz w:val="28"/>
          <w:szCs w:val="28"/>
          <w:lang w:val="ro-RO"/>
        </w:rPr>
        <w:t>Se ratifică Decizia nr. 2</w:t>
      </w:r>
      <w:r w:rsidR="00696A7D">
        <w:rPr>
          <w:sz w:val="28"/>
          <w:szCs w:val="28"/>
          <w:lang w:val="ro-RO"/>
        </w:rPr>
        <w:t>/</w:t>
      </w:r>
      <w:r w:rsidRPr="00DB0F74">
        <w:rPr>
          <w:sz w:val="28"/>
          <w:szCs w:val="28"/>
          <w:lang w:val="ro-RO"/>
        </w:rPr>
        <w:t>2021 a Comitetului Mixt instituit prin Acordul privind spațiul aerian comun dintre Republica Moldova și Uniunea Europeană și statele sale membre, semnat la 26 iunie 2012.</w:t>
      </w:r>
    </w:p>
    <w:p w14:paraId="2B53C30B" w14:textId="77777777" w:rsidR="00DB0F74" w:rsidRDefault="00DB0F74" w:rsidP="00DB0F74">
      <w:pPr>
        <w:rPr>
          <w:b/>
          <w:sz w:val="28"/>
          <w:szCs w:val="28"/>
          <w:lang w:val="ro-RO"/>
        </w:rPr>
      </w:pPr>
    </w:p>
    <w:p w14:paraId="39FA4107" w14:textId="33A1FACD" w:rsidR="00A2395D" w:rsidRPr="00DB0F74" w:rsidRDefault="00A2395D" w:rsidP="00DB0F74">
      <w:pPr>
        <w:rPr>
          <w:sz w:val="28"/>
          <w:szCs w:val="28"/>
          <w:lang w:val="ro-RO"/>
        </w:rPr>
      </w:pPr>
      <w:r w:rsidRPr="00DB0F74">
        <w:rPr>
          <w:b/>
          <w:sz w:val="28"/>
          <w:szCs w:val="28"/>
          <w:lang w:val="ro-RO"/>
        </w:rPr>
        <w:t>Art. 2.</w:t>
      </w:r>
      <w:r w:rsidR="00DB0F74" w:rsidRPr="00DB0F74">
        <w:rPr>
          <w:color w:val="000000"/>
          <w:sz w:val="28"/>
          <w:szCs w:val="28"/>
          <w:lang w:val="ro-RO"/>
        </w:rPr>
        <w:t xml:space="preserve"> – </w:t>
      </w:r>
      <w:r w:rsidRPr="00DB0F74">
        <w:rPr>
          <w:sz w:val="28"/>
          <w:szCs w:val="28"/>
          <w:lang w:val="ro-RO"/>
        </w:rPr>
        <w:t xml:space="preserve">Guvernul va întreprinde măsurile necesare pentru realizarea prevederilor Deciziei </w:t>
      </w:r>
      <w:r w:rsidR="00803191">
        <w:rPr>
          <w:sz w:val="28"/>
          <w:szCs w:val="28"/>
          <w:lang w:val="ro-RO"/>
        </w:rPr>
        <w:t>nominaliz</w:t>
      </w:r>
      <w:r w:rsidRPr="00DB0F74">
        <w:rPr>
          <w:sz w:val="28"/>
          <w:szCs w:val="28"/>
          <w:lang w:val="ro-RO"/>
        </w:rPr>
        <w:t>ate.</w:t>
      </w:r>
    </w:p>
    <w:p w14:paraId="476E5928" w14:textId="77777777" w:rsidR="00DB0F74" w:rsidRDefault="00DB0F74" w:rsidP="00DB0F74">
      <w:pPr>
        <w:rPr>
          <w:b/>
          <w:sz w:val="28"/>
          <w:szCs w:val="28"/>
          <w:lang w:val="ro-RO"/>
        </w:rPr>
      </w:pPr>
    </w:p>
    <w:p w14:paraId="509D8ACD" w14:textId="1600C331" w:rsidR="00A2395D" w:rsidRPr="00DB0F74" w:rsidRDefault="00A2395D" w:rsidP="00DB0F74">
      <w:pPr>
        <w:rPr>
          <w:sz w:val="28"/>
          <w:szCs w:val="28"/>
          <w:lang w:val="ro-RO"/>
        </w:rPr>
      </w:pPr>
      <w:r w:rsidRPr="00DB0F74">
        <w:rPr>
          <w:b/>
          <w:sz w:val="28"/>
          <w:szCs w:val="28"/>
          <w:lang w:val="ro-RO"/>
        </w:rPr>
        <w:t>Art. 3.</w:t>
      </w:r>
      <w:r w:rsidR="00DB0F74" w:rsidRPr="00DB0F74">
        <w:rPr>
          <w:color w:val="000000"/>
          <w:sz w:val="28"/>
          <w:szCs w:val="28"/>
          <w:lang w:val="ro-RO"/>
        </w:rPr>
        <w:t xml:space="preserve"> – </w:t>
      </w:r>
      <w:r w:rsidRPr="00DB0F74">
        <w:rPr>
          <w:sz w:val="28"/>
          <w:szCs w:val="28"/>
          <w:lang w:val="ro-RO"/>
        </w:rPr>
        <w:t>Ministerul Afacerilor Externe și Integrării Europene va notifica Secretariatul</w:t>
      </w:r>
      <w:r w:rsidR="00BC31CD">
        <w:rPr>
          <w:sz w:val="28"/>
          <w:szCs w:val="28"/>
          <w:lang w:val="ro-RO"/>
        </w:rPr>
        <w:t>ui</w:t>
      </w:r>
      <w:r w:rsidRPr="00DB0F74">
        <w:rPr>
          <w:sz w:val="28"/>
          <w:szCs w:val="28"/>
          <w:lang w:val="ro-RO"/>
        </w:rPr>
        <w:t xml:space="preserve"> General al Consiliului Uniunii Europene ratificarea Deciziei menționate.</w:t>
      </w:r>
    </w:p>
    <w:p w14:paraId="46E2AB78" w14:textId="77777777" w:rsidR="00A2395D" w:rsidRPr="00DB0F74" w:rsidRDefault="00A2395D" w:rsidP="00A2395D">
      <w:pPr>
        <w:rPr>
          <w:sz w:val="28"/>
          <w:szCs w:val="28"/>
          <w:lang w:val="ro-RO"/>
        </w:rPr>
      </w:pPr>
    </w:p>
    <w:p w14:paraId="00D90200" w14:textId="77777777" w:rsidR="00A2395D" w:rsidRPr="00DB0F74" w:rsidRDefault="00A2395D" w:rsidP="00A2395D">
      <w:pPr>
        <w:rPr>
          <w:sz w:val="28"/>
          <w:szCs w:val="28"/>
          <w:lang w:val="ro-RO"/>
        </w:rPr>
      </w:pPr>
    </w:p>
    <w:tbl>
      <w:tblPr>
        <w:tblStyle w:val="GrilTabe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1"/>
      </w:tblGrid>
      <w:tr w:rsidR="00DB0F74" w:rsidRPr="00DB0F74" w14:paraId="59D279F8" w14:textId="77777777" w:rsidTr="00DB0F74">
        <w:tc>
          <w:tcPr>
            <w:tcW w:w="4591" w:type="dxa"/>
          </w:tcPr>
          <w:p w14:paraId="202E6097" w14:textId="77777777" w:rsidR="00DB0F74" w:rsidRPr="00DB0F74" w:rsidRDefault="00DB0F74" w:rsidP="00502B07">
            <w:pPr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DB0F74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Președintele Parlamentului</w:t>
            </w:r>
          </w:p>
        </w:tc>
      </w:tr>
    </w:tbl>
    <w:p w14:paraId="73FBCD1C" w14:textId="77777777" w:rsidR="00A2395D" w:rsidRPr="00FA194B" w:rsidRDefault="00A239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C5E7E">
      <w:rPr>
        <w:noProof/>
        <w:sz w:val="16"/>
        <w:szCs w:val="16"/>
      </w:rPr>
      <w:t>Y:\300\2022\HOTARARI\24488\24488-redactat(ro).docx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C5E7E">
      <w:rPr>
        <w:noProof/>
        <w:sz w:val="16"/>
        <w:szCs w:val="16"/>
      </w:rPr>
      <w:t>Y:\300\2022\HOTARARI\24488\24488-redactat(ro).docx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937DE2" w:rsidRPr="00937DE2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186CD4B4" w:rsidR="00FC2D2D" w:rsidRPr="00937DE2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937DE2" w:rsidRPr="00937DE2">
            <w:rPr>
              <w:rFonts w:ascii="Times New Roman" w:hAnsi="Times New Roman"/>
              <w:sz w:val="32"/>
              <w:szCs w:val="32"/>
            </w:rPr>
            <w:t>5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931DC3F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6C5E7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12 ianuarie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5451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E5EE6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4964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D4AB5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96A7D"/>
    <w:rsid w:val="006B17C6"/>
    <w:rsid w:val="006C5E7E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03191"/>
    <w:rsid w:val="00814406"/>
    <w:rsid w:val="00832599"/>
    <w:rsid w:val="0084667B"/>
    <w:rsid w:val="00862AB4"/>
    <w:rsid w:val="008705FE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37DE2"/>
    <w:rsid w:val="00940C2A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2395D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62DA1"/>
    <w:rsid w:val="00BC31CD"/>
    <w:rsid w:val="00BF2373"/>
    <w:rsid w:val="00BF32A6"/>
    <w:rsid w:val="00C02DFA"/>
    <w:rsid w:val="00C03113"/>
    <w:rsid w:val="00C35492"/>
    <w:rsid w:val="00C54517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0F7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2602A54-E0E5-443E-B0C6-9F3F8C733BC4}"/>
</file>

<file path=customXml/itemProps2.xml><?xml version="1.0" encoding="utf-8"?>
<ds:datastoreItem xmlns:ds="http://schemas.openxmlformats.org/officeDocument/2006/customXml" ds:itemID="{9863D772-C6C3-4266-ABE4-A781BCAA9E69}"/>
</file>

<file path=customXml/itemProps3.xml><?xml version="1.0" encoding="utf-8"?>
<ds:datastoreItem xmlns:ds="http://schemas.openxmlformats.org/officeDocument/2006/customXml" ds:itemID="{9855429C-AE24-452D-B73A-B035E7808260}"/>
</file>

<file path=customXml/itemProps4.xml><?xml version="1.0" encoding="utf-8"?>
<ds:datastoreItem xmlns:ds="http://schemas.openxmlformats.org/officeDocument/2006/customXml" ds:itemID="{E9F05FFA-498F-4CDB-B3A0-6C39CCE8362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245</Words>
  <Characters>1744</Characters>
  <Application>Microsoft Office Word</Application>
  <DocSecurity>0</DocSecurity>
  <Lines>40</Lines>
  <Paragraphs>17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10.2022.ro</dc:title>
  <dc:creator>lll</dc:creator>
  <cp:lastModifiedBy>Eugenia Cartin</cp:lastModifiedBy>
  <cp:revision>12</cp:revision>
  <cp:lastPrinted>2022-01-12T06:52:00Z</cp:lastPrinted>
  <dcterms:created xsi:type="dcterms:W3CDTF">2021-10-22T05:18:00Z</dcterms:created>
  <dcterms:modified xsi:type="dcterms:W3CDTF">2022-01-14T08:22:00Z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