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BA1758" w14:textId="77777777" w:rsidR="00305128" w:rsidRDefault="00AA3335" w:rsidP="00AA333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AA3335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DA5E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A3335">
        <w:rPr>
          <w:rFonts w:ascii="Times New Roman" w:hAnsi="Times New Roman" w:cs="Times New Roman"/>
          <w:b/>
          <w:color w:val="000000"/>
          <w:sz w:val="28"/>
          <w:szCs w:val="28"/>
        </w:rPr>
        <w:t>проект</w:t>
      </w:r>
      <w:r w:rsidR="00DA5ED2">
        <w:rPr>
          <w:rFonts w:ascii="Times New Roman" w:hAnsi="Times New Roman" w:cs="Times New Roman"/>
          <w:b/>
          <w:color w:val="000000"/>
          <w:sz w:val="28"/>
          <w:szCs w:val="28"/>
        </w:rPr>
        <w:t>е</w:t>
      </w:r>
      <w:r w:rsidRPr="00AA33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закона о внесении изменений</w:t>
      </w:r>
      <w:r w:rsidR="00DA5E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5017D79A" w14:textId="161E7E5C" w:rsidR="00BF1362" w:rsidRPr="00DA5ED2" w:rsidRDefault="00AA3335" w:rsidP="00AA333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A3335">
        <w:rPr>
          <w:rFonts w:ascii="Times New Roman" w:hAnsi="Times New Roman" w:cs="Times New Roman"/>
          <w:b/>
          <w:color w:val="000000"/>
          <w:sz w:val="28"/>
          <w:szCs w:val="28"/>
        </w:rPr>
        <w:t>в статью 15</w:t>
      </w:r>
      <w:r w:rsidRPr="00AA3335">
        <w:rPr>
          <w:rFonts w:ascii="Times New Roman" w:hAnsi="Times New Roman" w:cs="Times New Roman"/>
          <w:b/>
          <w:color w:val="000000"/>
          <w:sz w:val="28"/>
          <w:szCs w:val="28"/>
          <w:vertAlign w:val="superscript"/>
        </w:rPr>
        <w:t>1</w:t>
      </w:r>
      <w:r w:rsidRPr="00AA33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Закона № 133/2008 о социальном пособии</w:t>
      </w:r>
    </w:p>
    <w:p w14:paraId="3DB6FF92" w14:textId="77777777" w:rsidR="00BF1362" w:rsidRPr="00DA5ED2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A5ED2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DA5ED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0A76AF04" w14:textId="77777777" w:rsidR="00CA2752" w:rsidRDefault="00CA275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28F723" w14:textId="3A73E075" w:rsidR="00BF1362" w:rsidRPr="00DA5ED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A5ED2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DA5ED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05599095" w:rsidR="00593286" w:rsidRPr="00DA5ED2" w:rsidRDefault="00CA275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</w:t>
      </w:r>
      <w:r w:rsidR="00AA3335" w:rsidRPr="00DA5ED2">
        <w:rPr>
          <w:rFonts w:ascii="Times New Roman" w:hAnsi="Times New Roman" w:cstheme="majorBidi"/>
          <w:color w:val="000000"/>
          <w:sz w:val="28"/>
          <w:szCs w:val="28"/>
        </w:rPr>
        <w:t xml:space="preserve"> представ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ить </w:t>
      </w:r>
      <w:r w:rsidR="00AA3335" w:rsidRPr="00DA5ED2">
        <w:rPr>
          <w:rFonts w:ascii="Times New Roman" w:hAnsi="Times New Roman" w:cstheme="majorBidi"/>
          <w:color w:val="000000"/>
          <w:sz w:val="28"/>
          <w:szCs w:val="28"/>
        </w:rPr>
        <w:t>Парламенту на рассмотрение проект закона о внесении изменений в статью 15</w:t>
      </w:r>
      <w:r w:rsidR="00AA3335" w:rsidRPr="00CA2752">
        <w:rPr>
          <w:rFonts w:ascii="Times New Roman" w:hAnsi="Times New Roman" w:cstheme="majorBidi"/>
          <w:color w:val="000000"/>
          <w:sz w:val="28"/>
          <w:szCs w:val="28"/>
          <w:vertAlign w:val="superscript"/>
        </w:rPr>
        <w:t>1</w:t>
      </w:r>
      <w:r w:rsidR="00AA3335" w:rsidRPr="00DA5ED2">
        <w:rPr>
          <w:rFonts w:ascii="Times New Roman" w:hAnsi="Times New Roman" w:cstheme="majorBidi"/>
          <w:color w:val="000000"/>
          <w:sz w:val="28"/>
          <w:szCs w:val="28"/>
        </w:rPr>
        <w:t xml:space="preserve"> Закона № 133/2008 о социальном пособии.</w:t>
      </w:r>
    </w:p>
    <w:p w14:paraId="71914AC4" w14:textId="580C6564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E9A8F2F" w14:textId="77777777" w:rsidR="00CA2752" w:rsidRPr="00DA5ED2" w:rsidRDefault="00CA275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5405C4D" w14:textId="77777777" w:rsidR="00162BC4" w:rsidRPr="00DA5ED2" w:rsidRDefault="00162BC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DEE278D" w14:textId="25A41E26" w:rsidR="00492257" w:rsidRPr="00DA5ED2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A5ED2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DA5ED2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D6CB3" w:rsidRPr="00DA5ED2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DA5ED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DA5ED2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DA5ED2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DA5ED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DA5ED2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DA5ED2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25D6054" w14:textId="77777777" w:rsidR="00390C5E" w:rsidRPr="00DA5ED2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1CFB93D" w14:textId="77777777" w:rsidR="00DA516C" w:rsidRPr="00DA5ED2" w:rsidRDefault="00DA516C" w:rsidP="002362C3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AF833DE" w14:textId="77777777" w:rsidR="00162BC4" w:rsidRPr="00DA5ED2" w:rsidRDefault="00162BC4" w:rsidP="00162BC4">
      <w:pPr>
        <w:rPr>
          <w:rFonts w:cstheme="majorBidi"/>
          <w:sz w:val="28"/>
          <w:szCs w:val="28"/>
        </w:rPr>
      </w:pPr>
      <w:r w:rsidRPr="00DA5ED2">
        <w:rPr>
          <w:rFonts w:cstheme="majorBidi"/>
          <w:sz w:val="28"/>
          <w:szCs w:val="28"/>
        </w:rPr>
        <w:t xml:space="preserve">Министр труда и </w:t>
      </w:r>
    </w:p>
    <w:p w14:paraId="7EEAA33C" w14:textId="24255FAA" w:rsidR="00162BC4" w:rsidRPr="00DA5ED2" w:rsidRDefault="00162BC4" w:rsidP="00162BC4">
      <w:pPr>
        <w:rPr>
          <w:rFonts w:cstheme="majorBidi"/>
          <w:sz w:val="28"/>
          <w:szCs w:val="28"/>
        </w:rPr>
      </w:pPr>
      <w:r w:rsidRPr="00DA5ED2">
        <w:rPr>
          <w:rFonts w:cstheme="majorBidi"/>
          <w:sz w:val="28"/>
          <w:szCs w:val="28"/>
        </w:rPr>
        <w:t xml:space="preserve">социальной защиты                                  </w:t>
      </w:r>
      <w:proofErr w:type="spellStart"/>
      <w:r w:rsidRPr="00DA5ED2">
        <w:rPr>
          <w:rFonts w:cstheme="majorBidi"/>
          <w:sz w:val="28"/>
          <w:szCs w:val="28"/>
        </w:rPr>
        <w:t>Марчел</w:t>
      </w:r>
      <w:proofErr w:type="spellEnd"/>
      <w:r w:rsidRPr="00DA5ED2">
        <w:rPr>
          <w:rFonts w:cstheme="majorBidi"/>
          <w:sz w:val="28"/>
          <w:szCs w:val="28"/>
        </w:rPr>
        <w:t xml:space="preserve"> </w:t>
      </w:r>
      <w:proofErr w:type="spellStart"/>
      <w:r w:rsidRPr="00DA5ED2">
        <w:rPr>
          <w:rFonts w:cstheme="majorBidi"/>
          <w:sz w:val="28"/>
          <w:szCs w:val="28"/>
        </w:rPr>
        <w:t>Спатарь</w:t>
      </w:r>
      <w:proofErr w:type="spellEnd"/>
      <w:r w:rsidRPr="00DA5ED2">
        <w:rPr>
          <w:rFonts w:cstheme="majorBidi"/>
          <w:sz w:val="28"/>
          <w:szCs w:val="28"/>
        </w:rPr>
        <w:t xml:space="preserve"> </w:t>
      </w:r>
    </w:p>
    <w:p w14:paraId="7EAAA2F6" w14:textId="77777777" w:rsidR="0012099F" w:rsidRPr="00DA5ED2" w:rsidRDefault="0012099F" w:rsidP="00F04FA2">
      <w:pPr>
        <w:rPr>
          <w:rFonts w:cstheme="majorBidi"/>
          <w:sz w:val="28"/>
          <w:szCs w:val="28"/>
        </w:rPr>
      </w:pPr>
    </w:p>
    <w:p w14:paraId="6B51F8B2" w14:textId="77777777" w:rsidR="00F27C60" w:rsidRDefault="00F27C60" w:rsidP="0064535B">
      <w:pPr>
        <w:rPr>
          <w:rFonts w:cstheme="majorBidi"/>
          <w:sz w:val="28"/>
          <w:szCs w:val="28"/>
        </w:rPr>
      </w:pPr>
    </w:p>
    <w:p w14:paraId="3F52E0D2" w14:textId="0368ECD2" w:rsidR="0064535B" w:rsidRPr="00DA5ED2" w:rsidRDefault="0064535B" w:rsidP="0064535B">
      <w:pPr>
        <w:rPr>
          <w:rFonts w:cstheme="majorBidi"/>
          <w:sz w:val="28"/>
          <w:szCs w:val="28"/>
        </w:rPr>
      </w:pPr>
      <w:r w:rsidRPr="00DA5ED2">
        <w:rPr>
          <w:rFonts w:cstheme="majorBidi"/>
          <w:sz w:val="28"/>
          <w:szCs w:val="28"/>
        </w:rPr>
        <w:t xml:space="preserve">Министр финансов                                 </w:t>
      </w:r>
      <w:r w:rsidR="00162BC4" w:rsidRPr="00DA5ED2">
        <w:rPr>
          <w:rFonts w:cstheme="majorBidi"/>
          <w:sz w:val="28"/>
          <w:szCs w:val="28"/>
        </w:rPr>
        <w:t xml:space="preserve"> </w:t>
      </w:r>
      <w:r w:rsidRPr="00DA5ED2">
        <w:rPr>
          <w:rFonts w:cstheme="majorBidi"/>
          <w:sz w:val="28"/>
          <w:szCs w:val="28"/>
        </w:rPr>
        <w:t xml:space="preserve"> </w:t>
      </w:r>
      <w:proofErr w:type="spellStart"/>
      <w:r w:rsidRPr="00DA5ED2">
        <w:rPr>
          <w:rFonts w:cstheme="majorBidi"/>
          <w:sz w:val="28"/>
          <w:szCs w:val="28"/>
        </w:rPr>
        <w:t>Думитру</w:t>
      </w:r>
      <w:proofErr w:type="spellEnd"/>
      <w:r w:rsidRPr="00DA5ED2">
        <w:rPr>
          <w:rFonts w:cstheme="majorBidi"/>
          <w:sz w:val="28"/>
          <w:szCs w:val="28"/>
        </w:rPr>
        <w:t xml:space="preserve"> </w:t>
      </w:r>
      <w:proofErr w:type="spellStart"/>
      <w:r w:rsidRPr="00DA5ED2">
        <w:rPr>
          <w:rFonts w:cstheme="majorBidi"/>
          <w:sz w:val="28"/>
          <w:szCs w:val="28"/>
        </w:rPr>
        <w:t>Б</w:t>
      </w:r>
      <w:r w:rsidR="00DA516C" w:rsidRPr="00DA5ED2">
        <w:rPr>
          <w:rFonts w:cstheme="majorBidi"/>
          <w:sz w:val="28"/>
          <w:szCs w:val="28"/>
        </w:rPr>
        <w:t>удянски</w:t>
      </w:r>
      <w:proofErr w:type="spellEnd"/>
      <w:r w:rsidRPr="00DA5ED2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Pr="00DA5ED2" w:rsidRDefault="0064535B" w:rsidP="0064535B">
      <w:pPr>
        <w:rPr>
          <w:rFonts w:cstheme="majorBidi"/>
          <w:sz w:val="28"/>
          <w:szCs w:val="28"/>
        </w:rPr>
      </w:pPr>
    </w:p>
    <w:p w14:paraId="7BF7F885" w14:textId="77777777" w:rsidR="00182743" w:rsidRPr="00DA5ED2" w:rsidRDefault="00182743" w:rsidP="0064535B">
      <w:pPr>
        <w:rPr>
          <w:rFonts w:cstheme="majorBidi"/>
          <w:sz w:val="28"/>
          <w:szCs w:val="28"/>
        </w:rPr>
      </w:pPr>
    </w:p>
    <w:p w14:paraId="17619B4C" w14:textId="7D3952A9" w:rsidR="0064535B" w:rsidRPr="00DA5ED2" w:rsidRDefault="00DC3489" w:rsidP="0064535B">
      <w:pPr>
        <w:rPr>
          <w:rFonts w:cstheme="majorBidi"/>
          <w:sz w:val="28"/>
          <w:szCs w:val="28"/>
        </w:rPr>
      </w:pPr>
      <w:r w:rsidRPr="00DA5ED2">
        <w:rPr>
          <w:rFonts w:cstheme="majorBidi"/>
          <w:sz w:val="28"/>
          <w:szCs w:val="28"/>
        </w:rPr>
        <w:t xml:space="preserve">Министр юстиции                                   </w:t>
      </w:r>
      <w:r w:rsidR="00126B72" w:rsidRPr="00DA5ED2">
        <w:rPr>
          <w:rFonts w:cstheme="majorBidi"/>
          <w:sz w:val="28"/>
          <w:szCs w:val="28"/>
        </w:rPr>
        <w:t xml:space="preserve"> </w:t>
      </w:r>
      <w:r w:rsidR="00162BC4" w:rsidRPr="00DA5ED2">
        <w:rPr>
          <w:rFonts w:cstheme="majorBidi"/>
          <w:sz w:val="28"/>
          <w:szCs w:val="28"/>
        </w:rPr>
        <w:t xml:space="preserve"> </w:t>
      </w:r>
      <w:proofErr w:type="spellStart"/>
      <w:r w:rsidRPr="00DA5ED2">
        <w:rPr>
          <w:rFonts w:cstheme="majorBidi"/>
          <w:sz w:val="28"/>
          <w:szCs w:val="28"/>
        </w:rPr>
        <w:t>Серджиу</w:t>
      </w:r>
      <w:proofErr w:type="spellEnd"/>
      <w:r w:rsidRPr="00DA5ED2">
        <w:rPr>
          <w:rFonts w:cstheme="majorBidi"/>
          <w:sz w:val="28"/>
          <w:szCs w:val="28"/>
        </w:rPr>
        <w:t xml:space="preserve"> </w:t>
      </w:r>
      <w:r w:rsidR="0064535B" w:rsidRPr="00DA5ED2">
        <w:rPr>
          <w:rFonts w:cstheme="majorBidi"/>
          <w:sz w:val="28"/>
          <w:szCs w:val="28"/>
        </w:rPr>
        <w:t>Л</w:t>
      </w:r>
      <w:r w:rsidR="00DA516C" w:rsidRPr="00DA5ED2">
        <w:rPr>
          <w:rFonts w:cstheme="majorBidi"/>
          <w:sz w:val="28"/>
          <w:szCs w:val="28"/>
        </w:rPr>
        <w:t>итвиненко</w:t>
      </w:r>
      <w:r w:rsidR="0064535B" w:rsidRPr="00DA5ED2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DA5ED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Pr="00DA5ED2" w:rsidRDefault="00182743" w:rsidP="00632912">
      <w:pPr>
        <w:rPr>
          <w:rFonts w:cstheme="majorBidi"/>
          <w:sz w:val="28"/>
          <w:szCs w:val="28"/>
        </w:rPr>
      </w:pPr>
    </w:p>
    <w:p w14:paraId="78810027" w14:textId="77777777" w:rsidR="00A86782" w:rsidRPr="00DA5ED2" w:rsidRDefault="00A86782" w:rsidP="0064535B">
      <w:pPr>
        <w:rPr>
          <w:rFonts w:cstheme="majorBidi"/>
          <w:sz w:val="28"/>
          <w:szCs w:val="28"/>
        </w:rPr>
      </w:pPr>
    </w:p>
    <w:p w14:paraId="5A97D27B" w14:textId="77777777" w:rsidR="00182743" w:rsidRPr="00DA5ED2" w:rsidRDefault="00182743" w:rsidP="0064535B">
      <w:pPr>
        <w:rPr>
          <w:rFonts w:cstheme="majorBidi"/>
          <w:sz w:val="28"/>
          <w:szCs w:val="28"/>
        </w:rPr>
      </w:pPr>
    </w:p>
    <w:p w14:paraId="5B06902C" w14:textId="3381B1C1" w:rsidR="0064535B" w:rsidRPr="00DA5ED2" w:rsidRDefault="0064535B" w:rsidP="0064535B">
      <w:pPr>
        <w:rPr>
          <w:rFonts w:cstheme="majorBidi"/>
          <w:sz w:val="28"/>
          <w:szCs w:val="28"/>
        </w:rPr>
      </w:pPr>
    </w:p>
    <w:p w14:paraId="31A6D702" w14:textId="77777777" w:rsidR="00182743" w:rsidRPr="00DA5ED2" w:rsidRDefault="00182743" w:rsidP="00215898">
      <w:pPr>
        <w:rPr>
          <w:rFonts w:cstheme="majorBidi"/>
          <w:sz w:val="28"/>
          <w:szCs w:val="28"/>
        </w:rPr>
      </w:pPr>
    </w:p>
    <w:p w14:paraId="278946FA" w14:textId="77777777" w:rsidR="0012099F" w:rsidRPr="00DA5ED2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Pr="00DA5ED2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Pr="00DA5ED2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DA5ED2" w:rsidRDefault="00626B93" w:rsidP="00F04FA2">
      <w:pPr>
        <w:rPr>
          <w:rFonts w:cstheme="majorBidi"/>
          <w:sz w:val="28"/>
          <w:szCs w:val="28"/>
        </w:rPr>
      </w:pPr>
      <w:r w:rsidRPr="00DA5ED2">
        <w:rPr>
          <w:rFonts w:cstheme="majorBidi"/>
          <w:sz w:val="28"/>
          <w:szCs w:val="28"/>
        </w:rPr>
        <w:t xml:space="preserve">  </w:t>
      </w:r>
      <w:r w:rsidR="00390C5E" w:rsidRPr="00DA5ED2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DA5ED2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DA5ED2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DA5ED2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DA5ED2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DA5ED2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DA5ED2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DA5ED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DA5ED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DA5ED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A5ED2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DA5ED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DA5ED2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DA5ED2"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DA5ED2">
        <w:rPr>
          <w:rFonts w:ascii="Times New Roman" w:hAnsi="Times New Roman" w:cstheme="majorBidi"/>
          <w:sz w:val="28"/>
          <w:szCs w:val="28"/>
        </w:rPr>
        <w:t>енеральн</w:t>
      </w:r>
      <w:r w:rsidRPr="00DA5ED2">
        <w:rPr>
          <w:rFonts w:ascii="Times New Roman" w:hAnsi="Times New Roman" w:cstheme="majorBidi"/>
          <w:sz w:val="28"/>
          <w:szCs w:val="28"/>
        </w:rPr>
        <w:t>ого</w:t>
      </w:r>
      <w:r w:rsidR="00E06FA3" w:rsidRPr="00DA5ED2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DA5ED2">
        <w:rPr>
          <w:rFonts w:ascii="Times New Roman" w:hAnsi="Times New Roman" w:cstheme="majorBidi"/>
          <w:sz w:val="28"/>
          <w:szCs w:val="28"/>
        </w:rPr>
        <w:t>я</w:t>
      </w:r>
      <w:r w:rsidR="00E06FA3" w:rsidRPr="00DA5ED2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DA5ED2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DA5ED2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DA5ED2">
        <w:rPr>
          <w:rFonts w:ascii="Times New Roman" w:hAnsi="Times New Roman" w:cstheme="majorBidi"/>
          <w:sz w:val="28"/>
          <w:szCs w:val="28"/>
        </w:rPr>
        <w:tab/>
      </w:r>
      <w:r w:rsidRPr="00DA5ED2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 w:rsidRPr="00DA5ED2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DA5ED2">
        <w:rPr>
          <w:rFonts w:ascii="Times New Roman" w:hAnsi="Times New Roman" w:cstheme="majorBidi"/>
          <w:sz w:val="28"/>
          <w:szCs w:val="28"/>
        </w:rPr>
        <w:t xml:space="preserve"> </w:t>
      </w:r>
      <w:r w:rsidR="00182743" w:rsidRPr="00DA5ED2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DA5ED2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DA5ED2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DA5ED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DA5ED2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DA5ED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A5ED2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DA5ED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A5ED2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DA5ED2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DA5ED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DA5ED2" w:rsidRDefault="00583825" w:rsidP="00F04FA2">
      <w:pPr>
        <w:rPr>
          <w:rFonts w:cstheme="majorBidi"/>
          <w:sz w:val="28"/>
          <w:szCs w:val="28"/>
        </w:rPr>
      </w:pPr>
      <w:r w:rsidRPr="00DA5ED2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DA5ED2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DA5ED2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DA5ED2" w:rsidRDefault="00812763" w:rsidP="00F04FA2">
      <w:pPr>
        <w:rPr>
          <w:rFonts w:cstheme="majorBidi"/>
          <w:sz w:val="28"/>
          <w:szCs w:val="28"/>
        </w:rPr>
      </w:pPr>
    </w:p>
    <w:p w14:paraId="6BC67708" w14:textId="4BE559F8" w:rsidR="00A001EE" w:rsidRPr="00DA5ED2" w:rsidRDefault="00A001EE" w:rsidP="00F04FA2">
      <w:pPr>
        <w:rPr>
          <w:rFonts w:cstheme="majorBidi"/>
          <w:sz w:val="28"/>
          <w:szCs w:val="28"/>
        </w:rPr>
      </w:pPr>
    </w:p>
    <w:p w14:paraId="38B96B4A" w14:textId="3C55DAD0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44B82ABD" w14:textId="684C71F2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57BC3039" w14:textId="6992D658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4135CD6D" w14:textId="4816B82C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2AA44734" w14:textId="7B4C59D9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3B1FD05F" w14:textId="4E898DC6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0E10C6CA" w14:textId="34A6EF67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033B08DB" w14:textId="0ACF6326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511B5504" w14:textId="20994B5E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33ED264C" w14:textId="2BE30096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3E9A3F34" w14:textId="3E777705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081DDF73" w14:textId="7D11F014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34341D09" w14:textId="4E4AC027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24BA88DD" w14:textId="232140F5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4DC5B319" w14:textId="3474937C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774AC7DF" w14:textId="0AE2AF53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4151D5E6" w14:textId="7B87B84F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3BC50994" w14:textId="77777777" w:rsidR="00862DDB" w:rsidRPr="00862DDB" w:rsidRDefault="00862DDB" w:rsidP="00862DDB">
      <w:pPr>
        <w:jc w:val="right"/>
        <w:rPr>
          <w:rFonts w:cstheme="majorBidi"/>
          <w:i/>
          <w:sz w:val="28"/>
          <w:szCs w:val="28"/>
        </w:rPr>
      </w:pPr>
      <w:r w:rsidRPr="00862DDB">
        <w:rPr>
          <w:rFonts w:cstheme="majorBidi"/>
          <w:i/>
          <w:sz w:val="28"/>
          <w:szCs w:val="28"/>
        </w:rPr>
        <w:t>Проект</w:t>
      </w:r>
    </w:p>
    <w:p w14:paraId="74312042" w14:textId="77777777" w:rsidR="00F27C60" w:rsidRDefault="00F27C60" w:rsidP="00F27C60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10D3EE5" w14:textId="60C156F0" w:rsidR="00862DDB" w:rsidRPr="00862DDB" w:rsidRDefault="00F27C60" w:rsidP="00F27C60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14:paraId="0E536BAD" w14:textId="77777777" w:rsidR="00F27C60" w:rsidRDefault="00F27C60" w:rsidP="00862DDB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4329FA6" w14:textId="60253447" w:rsidR="00862DDB" w:rsidRPr="00862DDB" w:rsidRDefault="00862DDB" w:rsidP="00862DDB">
      <w:pPr>
        <w:ind w:firstLine="0"/>
        <w:jc w:val="center"/>
        <w:rPr>
          <w:rFonts w:cstheme="majorBidi"/>
          <w:bCs/>
          <w:sz w:val="28"/>
          <w:szCs w:val="28"/>
        </w:rPr>
      </w:pPr>
      <w:r w:rsidRPr="00862DDB">
        <w:rPr>
          <w:rFonts w:cstheme="majorBidi"/>
          <w:b/>
          <w:sz w:val="28"/>
          <w:szCs w:val="28"/>
        </w:rPr>
        <w:t>ЗАКОН</w:t>
      </w:r>
    </w:p>
    <w:p w14:paraId="65236F94" w14:textId="49ECF486" w:rsidR="00862DDB" w:rsidRPr="00862DDB" w:rsidRDefault="00862DDB" w:rsidP="00862DDB">
      <w:pPr>
        <w:ind w:firstLine="0"/>
        <w:jc w:val="center"/>
        <w:rPr>
          <w:rFonts w:cstheme="majorBidi"/>
          <w:b/>
          <w:sz w:val="28"/>
          <w:szCs w:val="28"/>
        </w:rPr>
      </w:pPr>
      <w:r w:rsidRPr="00862DDB">
        <w:rPr>
          <w:rFonts w:cstheme="majorBidi"/>
          <w:b/>
          <w:sz w:val="28"/>
          <w:szCs w:val="28"/>
        </w:rPr>
        <w:t>о внесении изменений в статью 15</w:t>
      </w:r>
      <w:r w:rsidRPr="00862DDB">
        <w:rPr>
          <w:rFonts w:cstheme="majorBidi"/>
          <w:b/>
          <w:sz w:val="28"/>
          <w:szCs w:val="28"/>
          <w:vertAlign w:val="superscript"/>
        </w:rPr>
        <w:t>1</w:t>
      </w:r>
    </w:p>
    <w:p w14:paraId="1B7C7D86" w14:textId="1C350D60" w:rsidR="00862DDB" w:rsidRPr="00862DDB" w:rsidRDefault="00862DDB" w:rsidP="00862DDB">
      <w:pPr>
        <w:ind w:firstLine="0"/>
        <w:jc w:val="center"/>
        <w:rPr>
          <w:rFonts w:cstheme="majorBidi"/>
          <w:b/>
          <w:sz w:val="28"/>
          <w:szCs w:val="28"/>
        </w:rPr>
      </w:pPr>
      <w:r w:rsidRPr="00862DDB">
        <w:rPr>
          <w:rFonts w:cstheme="majorBidi"/>
          <w:b/>
          <w:sz w:val="28"/>
          <w:szCs w:val="28"/>
        </w:rPr>
        <w:t xml:space="preserve">Закона № 133/2008 о </w:t>
      </w:r>
      <w:r w:rsidRPr="00862DDB">
        <w:rPr>
          <w:rFonts w:cstheme="majorBidi"/>
          <w:b/>
          <w:bCs/>
          <w:sz w:val="28"/>
          <w:szCs w:val="28"/>
        </w:rPr>
        <w:t>социальном пособии</w:t>
      </w:r>
    </w:p>
    <w:p w14:paraId="11E841B8" w14:textId="77777777" w:rsidR="00862DDB" w:rsidRPr="00862DDB" w:rsidRDefault="00862DDB" w:rsidP="00862DDB">
      <w:pPr>
        <w:rPr>
          <w:rFonts w:cstheme="majorBidi"/>
          <w:sz w:val="28"/>
          <w:szCs w:val="28"/>
        </w:rPr>
      </w:pPr>
    </w:p>
    <w:p w14:paraId="162DE0A0" w14:textId="77777777" w:rsidR="00862DDB" w:rsidRPr="00862DDB" w:rsidRDefault="00862DDB" w:rsidP="00862DDB">
      <w:pPr>
        <w:rPr>
          <w:rFonts w:cstheme="majorBidi"/>
          <w:sz w:val="28"/>
          <w:szCs w:val="28"/>
        </w:rPr>
      </w:pPr>
      <w:r w:rsidRPr="00862DDB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790F171D" w14:textId="77777777" w:rsidR="00862DDB" w:rsidRPr="00862DDB" w:rsidRDefault="00862DDB" w:rsidP="00862DDB">
      <w:pPr>
        <w:rPr>
          <w:rFonts w:cstheme="majorBidi"/>
          <w:b/>
          <w:sz w:val="28"/>
          <w:szCs w:val="28"/>
        </w:rPr>
      </w:pPr>
    </w:p>
    <w:p w14:paraId="52F6AE31" w14:textId="581AD374" w:rsidR="00862DDB" w:rsidRPr="00862DDB" w:rsidRDefault="00862DDB" w:rsidP="00862DDB">
      <w:pPr>
        <w:rPr>
          <w:rFonts w:cstheme="majorBidi"/>
          <w:b/>
          <w:sz w:val="28"/>
          <w:szCs w:val="28"/>
        </w:rPr>
      </w:pPr>
      <w:r w:rsidRPr="00862DDB">
        <w:rPr>
          <w:rFonts w:cstheme="majorBidi"/>
          <w:b/>
          <w:bCs/>
          <w:sz w:val="28"/>
          <w:szCs w:val="28"/>
        </w:rPr>
        <w:t>Ст</w:t>
      </w:r>
      <w:r w:rsidRPr="00862DDB">
        <w:rPr>
          <w:rFonts w:cstheme="majorBidi"/>
          <w:b/>
          <w:sz w:val="28"/>
          <w:szCs w:val="28"/>
        </w:rPr>
        <w:t>. I</w:t>
      </w:r>
      <w:r w:rsidRPr="00862DDB">
        <w:rPr>
          <w:rFonts w:cstheme="majorBidi"/>
          <w:sz w:val="28"/>
          <w:szCs w:val="28"/>
        </w:rPr>
        <w:t xml:space="preserve"> – Статью 15</w:t>
      </w:r>
      <w:r w:rsidRPr="00862DDB">
        <w:rPr>
          <w:rFonts w:cstheme="majorBidi"/>
          <w:sz w:val="28"/>
          <w:szCs w:val="28"/>
          <w:vertAlign w:val="superscript"/>
        </w:rPr>
        <w:t>1</w:t>
      </w:r>
      <w:r w:rsidRPr="00862DDB">
        <w:rPr>
          <w:rFonts w:cstheme="majorBidi"/>
          <w:sz w:val="28"/>
          <w:szCs w:val="28"/>
        </w:rPr>
        <w:t xml:space="preserve"> Закона №133/2008 о </w:t>
      </w:r>
      <w:r w:rsidRPr="00862DDB">
        <w:rPr>
          <w:rFonts w:cstheme="majorBidi"/>
          <w:bCs/>
          <w:sz w:val="28"/>
          <w:szCs w:val="28"/>
        </w:rPr>
        <w:t>социальном пособии</w:t>
      </w:r>
      <w:r w:rsidRPr="00862DDB">
        <w:rPr>
          <w:rFonts w:cstheme="majorBidi"/>
          <w:b/>
          <w:sz w:val="28"/>
          <w:szCs w:val="28"/>
        </w:rPr>
        <w:t xml:space="preserve"> </w:t>
      </w:r>
      <w:r w:rsidRPr="00862DDB">
        <w:rPr>
          <w:rFonts w:cstheme="majorBidi"/>
          <w:sz w:val="28"/>
          <w:szCs w:val="28"/>
        </w:rPr>
        <w:t>(Официальный монитор Республики Молдова, 2008 г., № 179, ст. 625), с последующими изменениями, дополнить частью (1</w:t>
      </w:r>
      <w:r w:rsidRPr="00862DDB">
        <w:rPr>
          <w:rFonts w:cstheme="majorBidi"/>
          <w:sz w:val="28"/>
          <w:szCs w:val="28"/>
          <w:vertAlign w:val="superscript"/>
        </w:rPr>
        <w:t>1</w:t>
      </w:r>
      <w:r w:rsidRPr="00862DDB">
        <w:rPr>
          <w:rFonts w:cstheme="majorBidi"/>
          <w:sz w:val="28"/>
          <w:szCs w:val="28"/>
        </w:rPr>
        <w:t>) следующего содержание:</w:t>
      </w:r>
    </w:p>
    <w:p w14:paraId="5C8574FA" w14:textId="18AC474C" w:rsidR="00862DDB" w:rsidRPr="00862DDB" w:rsidRDefault="00862DDB" w:rsidP="00862DDB">
      <w:pPr>
        <w:rPr>
          <w:rFonts w:cstheme="majorBidi"/>
          <w:sz w:val="28"/>
          <w:szCs w:val="28"/>
        </w:rPr>
      </w:pPr>
      <w:proofErr w:type="gramStart"/>
      <w:r w:rsidRPr="00862DDB">
        <w:rPr>
          <w:rFonts w:cstheme="majorBidi"/>
          <w:sz w:val="28"/>
          <w:szCs w:val="28"/>
        </w:rPr>
        <w:t>«(1</w:t>
      </w:r>
      <w:r w:rsidRPr="00862DDB">
        <w:rPr>
          <w:rFonts w:cstheme="majorBidi"/>
          <w:sz w:val="28"/>
          <w:szCs w:val="28"/>
          <w:vertAlign w:val="superscript"/>
        </w:rPr>
        <w:t>1</w:t>
      </w:r>
      <w:r w:rsidRPr="00862DDB">
        <w:rPr>
          <w:rFonts w:cstheme="majorBidi"/>
          <w:sz w:val="28"/>
          <w:szCs w:val="28"/>
        </w:rPr>
        <w:t>) В отступление от положений подпункта b) части (1) статьи 15</w:t>
      </w:r>
      <w:r w:rsidRPr="00862DDB">
        <w:rPr>
          <w:rFonts w:cstheme="majorBidi"/>
          <w:sz w:val="28"/>
          <w:szCs w:val="28"/>
          <w:vertAlign w:val="superscript"/>
        </w:rPr>
        <w:t>1</w:t>
      </w:r>
      <w:r w:rsidRPr="00862DDB">
        <w:rPr>
          <w:rFonts w:cstheme="majorBidi"/>
          <w:sz w:val="28"/>
          <w:szCs w:val="28"/>
        </w:rPr>
        <w:t xml:space="preserve"> в период с 1 ноября 2021 г.</w:t>
      </w:r>
      <w:r w:rsidR="00F27C60">
        <w:rPr>
          <w:rFonts w:cstheme="majorBidi"/>
          <w:sz w:val="28"/>
          <w:szCs w:val="28"/>
        </w:rPr>
        <w:t xml:space="preserve"> по</w:t>
      </w:r>
      <w:r w:rsidRPr="00862DDB">
        <w:rPr>
          <w:rFonts w:cstheme="majorBidi"/>
          <w:sz w:val="28"/>
          <w:szCs w:val="28"/>
        </w:rPr>
        <w:t xml:space="preserve"> 31 марта 2022 г. пособие на холодный период года устанавливается и предоставляется обратившимся за социальным пособием семьям, чей совокупный среднемесячный доход выше минимального гарантированного ежемесячного дохода согласно законодательству и ниже уровня минимального гарантированного ежемесячного дохода, увеличенного в 2,6 раза.»</w:t>
      </w:r>
      <w:proofErr w:type="gramEnd"/>
    </w:p>
    <w:p w14:paraId="06E5793C" w14:textId="77777777" w:rsidR="00862DDB" w:rsidRPr="00862DDB" w:rsidRDefault="00862DDB" w:rsidP="00862DDB">
      <w:pPr>
        <w:rPr>
          <w:rFonts w:cstheme="majorBidi"/>
          <w:sz w:val="28"/>
          <w:szCs w:val="28"/>
        </w:rPr>
      </w:pPr>
    </w:p>
    <w:p w14:paraId="2C68A12E" w14:textId="329FC482" w:rsidR="00862DDB" w:rsidRPr="00862DDB" w:rsidRDefault="00862DDB" w:rsidP="00862DDB">
      <w:pPr>
        <w:rPr>
          <w:rFonts w:cstheme="majorBidi"/>
          <w:sz w:val="28"/>
          <w:szCs w:val="28"/>
        </w:rPr>
      </w:pPr>
      <w:r w:rsidRPr="00862DDB">
        <w:rPr>
          <w:rFonts w:cstheme="majorBidi"/>
          <w:b/>
          <w:bCs/>
          <w:sz w:val="28"/>
          <w:szCs w:val="28"/>
        </w:rPr>
        <w:t>Ст. II.</w:t>
      </w:r>
      <w:r w:rsidRPr="00862DDB">
        <w:rPr>
          <w:rFonts w:cstheme="majorBidi"/>
          <w:sz w:val="28"/>
          <w:szCs w:val="28"/>
        </w:rPr>
        <w:t xml:space="preserve"> – (1) Настоящий закон вступает в силу </w:t>
      </w:r>
      <w:proofErr w:type="gramStart"/>
      <w:r w:rsidRPr="00862DDB">
        <w:rPr>
          <w:rFonts w:cstheme="majorBidi"/>
          <w:sz w:val="28"/>
          <w:szCs w:val="28"/>
        </w:rPr>
        <w:t>с</w:t>
      </w:r>
      <w:r w:rsidR="00201B8D">
        <w:rPr>
          <w:rFonts w:cstheme="majorBidi"/>
          <w:sz w:val="28"/>
          <w:szCs w:val="28"/>
        </w:rPr>
        <w:t xml:space="preserve"> даты</w:t>
      </w:r>
      <w:r w:rsidRPr="00862DDB">
        <w:rPr>
          <w:rFonts w:cstheme="majorBidi"/>
          <w:sz w:val="28"/>
          <w:szCs w:val="28"/>
        </w:rPr>
        <w:t xml:space="preserve"> опубликования</w:t>
      </w:r>
      <w:proofErr w:type="gramEnd"/>
      <w:r w:rsidRPr="00862DDB">
        <w:rPr>
          <w:rFonts w:cstheme="majorBidi"/>
          <w:sz w:val="28"/>
          <w:szCs w:val="28"/>
        </w:rPr>
        <w:t xml:space="preserve"> в Официальном мониторе Республики Молдова.</w:t>
      </w:r>
    </w:p>
    <w:p w14:paraId="44FC25E5" w14:textId="77777777" w:rsidR="00862DDB" w:rsidRPr="00862DDB" w:rsidRDefault="00862DDB" w:rsidP="00862DDB">
      <w:pPr>
        <w:rPr>
          <w:rFonts w:cstheme="majorBidi"/>
          <w:sz w:val="28"/>
          <w:szCs w:val="28"/>
        </w:rPr>
      </w:pPr>
      <w:r w:rsidRPr="00862DDB">
        <w:rPr>
          <w:rFonts w:cstheme="majorBidi"/>
          <w:sz w:val="28"/>
          <w:szCs w:val="28"/>
        </w:rPr>
        <w:t>(2) Положения настоящего закона вводятся в действие с 1 ноября 2021 года.</w:t>
      </w:r>
    </w:p>
    <w:p w14:paraId="1846A746" w14:textId="296BCBFB" w:rsidR="00862DDB" w:rsidRPr="00862DDB" w:rsidRDefault="00862DDB" w:rsidP="00862DDB">
      <w:pPr>
        <w:rPr>
          <w:rFonts w:cstheme="majorBidi"/>
          <w:sz w:val="28"/>
          <w:szCs w:val="28"/>
        </w:rPr>
      </w:pPr>
      <w:r w:rsidRPr="00862DDB">
        <w:rPr>
          <w:rFonts w:cstheme="majorBidi"/>
          <w:sz w:val="28"/>
          <w:szCs w:val="28"/>
        </w:rPr>
        <w:t xml:space="preserve">(3) Правительству в течение 1 месяца </w:t>
      </w:r>
      <w:proofErr w:type="gramStart"/>
      <w:r w:rsidRPr="00862DDB">
        <w:rPr>
          <w:rFonts w:cstheme="majorBidi"/>
          <w:sz w:val="28"/>
          <w:szCs w:val="28"/>
        </w:rPr>
        <w:t xml:space="preserve">с даты </w:t>
      </w:r>
      <w:r w:rsidR="00201B8D">
        <w:rPr>
          <w:rFonts w:cstheme="majorBidi"/>
          <w:sz w:val="28"/>
          <w:szCs w:val="28"/>
        </w:rPr>
        <w:t>вступления</w:t>
      </w:r>
      <w:proofErr w:type="gramEnd"/>
      <w:r w:rsidR="00201B8D">
        <w:rPr>
          <w:rFonts w:cstheme="majorBidi"/>
          <w:sz w:val="28"/>
          <w:szCs w:val="28"/>
        </w:rPr>
        <w:t xml:space="preserve"> в силу</w:t>
      </w:r>
      <w:r w:rsidRPr="00862DDB">
        <w:rPr>
          <w:rFonts w:cstheme="majorBidi"/>
          <w:sz w:val="28"/>
          <w:szCs w:val="28"/>
        </w:rPr>
        <w:t xml:space="preserve"> настоящего закона привести свои нормативные акты в соответствие с </w:t>
      </w:r>
      <w:r w:rsidR="00201B8D">
        <w:rPr>
          <w:rFonts w:cstheme="majorBidi"/>
          <w:sz w:val="28"/>
          <w:szCs w:val="28"/>
        </w:rPr>
        <w:t>ним</w:t>
      </w:r>
      <w:r w:rsidRPr="00862DDB">
        <w:rPr>
          <w:rFonts w:cstheme="majorBidi"/>
          <w:sz w:val="28"/>
          <w:szCs w:val="28"/>
        </w:rPr>
        <w:t>.</w:t>
      </w:r>
    </w:p>
    <w:p w14:paraId="698BDD2D" w14:textId="77777777" w:rsidR="00862DDB" w:rsidRPr="00862DDB" w:rsidRDefault="00862DDB" w:rsidP="00862DDB">
      <w:pPr>
        <w:rPr>
          <w:rFonts w:cstheme="majorBidi"/>
          <w:sz w:val="28"/>
          <w:szCs w:val="28"/>
        </w:rPr>
      </w:pPr>
    </w:p>
    <w:p w14:paraId="35B102C1" w14:textId="77777777" w:rsidR="00862DDB" w:rsidRPr="00862DDB" w:rsidRDefault="00862DDB" w:rsidP="00862DDB">
      <w:pPr>
        <w:rPr>
          <w:rFonts w:cstheme="majorBidi"/>
          <w:sz w:val="28"/>
          <w:szCs w:val="28"/>
        </w:rPr>
      </w:pPr>
    </w:p>
    <w:p w14:paraId="62C3862B" w14:textId="584F9184" w:rsidR="00862DDB" w:rsidRPr="00862DDB" w:rsidRDefault="00862DDB" w:rsidP="00862DDB">
      <w:pPr>
        <w:rPr>
          <w:rFonts w:cstheme="majorBidi"/>
          <w:sz w:val="28"/>
          <w:szCs w:val="28"/>
        </w:rPr>
      </w:pPr>
      <w:r w:rsidRPr="00DA5ED2">
        <w:rPr>
          <w:rFonts w:cstheme="majorBidi"/>
          <w:b/>
          <w:bCs/>
          <w:sz w:val="28"/>
          <w:szCs w:val="28"/>
        </w:rPr>
        <w:t>Председатель Парламента</w:t>
      </w:r>
      <w:r w:rsidRPr="00DA5ED2">
        <w:rPr>
          <w:rFonts w:cstheme="majorBidi"/>
          <w:sz w:val="28"/>
          <w:szCs w:val="28"/>
        </w:rPr>
        <w:t>                               </w:t>
      </w:r>
      <w:r w:rsidRPr="00DA5ED2">
        <w:rPr>
          <w:rFonts w:cstheme="majorBidi"/>
          <w:b/>
          <w:bCs/>
          <w:sz w:val="28"/>
          <w:szCs w:val="28"/>
        </w:rPr>
        <w:t xml:space="preserve"> </w:t>
      </w:r>
    </w:p>
    <w:p w14:paraId="20B6B426" w14:textId="1C29DC9D" w:rsidR="00FF15CF" w:rsidRPr="00DA5ED2" w:rsidRDefault="00FF15CF" w:rsidP="00F04FA2">
      <w:pPr>
        <w:rPr>
          <w:rFonts w:cstheme="majorBidi"/>
          <w:sz w:val="28"/>
          <w:szCs w:val="28"/>
        </w:rPr>
      </w:pPr>
    </w:p>
    <w:p w14:paraId="0D013F77" w14:textId="77777777" w:rsidR="00FF15CF" w:rsidRPr="00DA5ED2" w:rsidRDefault="00FF15CF" w:rsidP="00F04FA2">
      <w:pPr>
        <w:rPr>
          <w:rFonts w:cstheme="majorBidi"/>
          <w:sz w:val="28"/>
          <w:szCs w:val="28"/>
        </w:rPr>
      </w:pPr>
    </w:p>
    <w:sectPr w:rsidR="00FF15CF" w:rsidRPr="00DA5ED2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4A8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0E200AA" w:rsidR="00C31F65" w:rsidRPr="00134A8F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  <w:lang w:val="ro-RO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134A8F">
            <w:rPr>
              <w:rFonts w:ascii="Times New Roman" w:hAnsi="Times New Roman"/>
              <w:sz w:val="32"/>
              <w:szCs w:val="32"/>
              <w:lang w:val="ro-RO"/>
            </w:rPr>
            <w:t>331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8B6BEC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34A8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10 </w:t>
          </w:r>
          <w:r w:rsidR="00134A8F">
            <w:rPr>
              <w:rFonts w:ascii="Times New Roman" w:hAnsi="Times New Roman"/>
              <w:b/>
              <w:sz w:val="28"/>
              <w:szCs w:val="28"/>
              <w:u w:val="single"/>
            </w:rPr>
            <w:t>ноября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4A8F"/>
    <w:rsid w:val="00137823"/>
    <w:rsid w:val="00144449"/>
    <w:rsid w:val="00144918"/>
    <w:rsid w:val="0015418E"/>
    <w:rsid w:val="00156DBB"/>
    <w:rsid w:val="00156E99"/>
    <w:rsid w:val="00162BC4"/>
    <w:rsid w:val="001737CD"/>
    <w:rsid w:val="00182743"/>
    <w:rsid w:val="001918F6"/>
    <w:rsid w:val="001A1F1D"/>
    <w:rsid w:val="001B5FE2"/>
    <w:rsid w:val="001C6281"/>
    <w:rsid w:val="001C67AF"/>
    <w:rsid w:val="001D03A8"/>
    <w:rsid w:val="00201B8D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5128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2DDB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7875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A3335"/>
    <w:rsid w:val="00AB2B53"/>
    <w:rsid w:val="00AD5EA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315"/>
    <w:rsid w:val="00C24AAB"/>
    <w:rsid w:val="00C31F65"/>
    <w:rsid w:val="00C36403"/>
    <w:rsid w:val="00C4610E"/>
    <w:rsid w:val="00C603E2"/>
    <w:rsid w:val="00C8295C"/>
    <w:rsid w:val="00C96210"/>
    <w:rsid w:val="00CA2752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5ED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7C60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15CF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3D99B76-2C4D-4CBE-9B64-9DB24F437DE2}"/>
</file>

<file path=customXml/itemProps2.xml><?xml version="1.0" encoding="utf-8"?>
<ds:datastoreItem xmlns:ds="http://schemas.openxmlformats.org/officeDocument/2006/customXml" ds:itemID="{6501B899-20AF-4721-A656-32B4A93B7D24}"/>
</file>

<file path=customXml/itemProps3.xml><?xml version="1.0" encoding="utf-8"?>
<ds:datastoreItem xmlns:ds="http://schemas.openxmlformats.org/officeDocument/2006/customXml" ds:itemID="{D097C01D-CAC1-47C9-8EA9-4250B3FB3E5B}"/>
</file>

<file path=customXml/itemProps4.xml><?xml version="1.0" encoding="utf-8"?>
<ds:datastoreItem xmlns:ds="http://schemas.openxmlformats.org/officeDocument/2006/customXml" ds:itemID="{35C518A9-CD29-4A02-9C2D-D5A969E4BDB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329</Words>
  <Characters>1877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343.2021.ru</dc:title>
  <dc:creator>user</dc:creator>
  <cp:lastModifiedBy>Eugenia Cartin</cp:lastModifiedBy>
  <cp:revision>51</cp:revision>
  <cp:lastPrinted>2020-01-31T14:51:00Z</cp:lastPrinted>
  <dcterms:created xsi:type="dcterms:W3CDTF">2020-03-02T17:34:00Z</dcterms:created>
  <dcterms:modified xsi:type="dcterms:W3CDTF">2021-11-10T13:20:00Z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