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E3DD1B" w14:textId="5BDB092E" w:rsidR="008222EF" w:rsidRDefault="008222EF" w:rsidP="009C3612">
      <w:pPr>
        <w:keepNext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</w:pPr>
    </w:p>
    <w:p w14:paraId="7CFC14C8" w14:textId="77777777" w:rsidR="002F07EA" w:rsidRDefault="002F07EA" w:rsidP="009C3612">
      <w:pPr>
        <w:keepNext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</w:pPr>
    </w:p>
    <w:p w14:paraId="4D744934" w14:textId="01292191" w:rsidR="009C3612" w:rsidRDefault="009C3612" w:rsidP="009C3612">
      <w:pPr>
        <w:keepNext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</w:pPr>
    </w:p>
    <w:p w14:paraId="50751F00" w14:textId="77777777" w:rsidR="00BF7034" w:rsidRDefault="00BF7034" w:rsidP="009C3612">
      <w:pPr>
        <w:keepNext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</w:pPr>
    </w:p>
    <w:p w14:paraId="4EE93C59" w14:textId="6DB62C26" w:rsidR="009C3612" w:rsidRDefault="009C3612" w:rsidP="009C3612">
      <w:pPr>
        <w:keepNext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</w:pPr>
    </w:p>
    <w:p w14:paraId="00C89270" w14:textId="77777777" w:rsidR="002F07EA" w:rsidRPr="0017765F" w:rsidRDefault="002F07EA" w:rsidP="009C3612">
      <w:pPr>
        <w:keepNext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</w:pPr>
    </w:p>
    <w:p w14:paraId="45D52C48" w14:textId="04A60E82" w:rsidR="00AF14DE" w:rsidRPr="0017765F" w:rsidRDefault="00AF14DE" w:rsidP="009C3612">
      <w:pPr>
        <w:keepNext/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  <w:t>L</w:t>
      </w:r>
      <w:r w:rsidR="008222EF" w:rsidRPr="009C361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o-MD"/>
        </w:rPr>
        <w:t xml:space="preserve"> </w:t>
      </w:r>
      <w:r w:rsidRPr="0017765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  <w:t>E</w:t>
      </w:r>
      <w:r w:rsidR="008222EF" w:rsidRPr="009C361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o-MD"/>
        </w:rPr>
        <w:t xml:space="preserve"> </w:t>
      </w:r>
      <w:r w:rsidRPr="0017765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  <w:t>G</w:t>
      </w:r>
      <w:r w:rsidR="008222EF" w:rsidRPr="009C361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o-MD"/>
        </w:rPr>
        <w:t xml:space="preserve"> </w:t>
      </w:r>
      <w:r w:rsidRPr="0017765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  <w:t>E</w:t>
      </w:r>
    </w:p>
    <w:p w14:paraId="71873F74" w14:textId="77777777" w:rsidR="008222EF" w:rsidRPr="0017765F" w:rsidRDefault="008222EF" w:rsidP="009C3612">
      <w:pPr>
        <w:keepNext/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1E109043" w14:textId="77777777" w:rsidR="00AF14DE" w:rsidRPr="0017765F" w:rsidRDefault="00AF14DE" w:rsidP="009C3612">
      <w:pPr>
        <w:tabs>
          <w:tab w:val="left" w:pos="3969"/>
        </w:tabs>
        <w:spacing w:after="0" w:line="240" w:lineRule="auto"/>
        <w:ind w:left="-1418" w:right="-3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>pentru modificarea Legii nr. 179/2016 cu privire la</w:t>
      </w:r>
    </w:p>
    <w:p w14:paraId="7C7B2677" w14:textId="15C5579A" w:rsidR="00AF14DE" w:rsidRDefault="00AF14DE" w:rsidP="009C3612">
      <w:pPr>
        <w:tabs>
          <w:tab w:val="left" w:pos="3969"/>
        </w:tabs>
        <w:spacing w:after="0" w:line="240" w:lineRule="auto"/>
        <w:ind w:left="-1418" w:right="-3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>întreprinderile mici şi mijlocii</w:t>
      </w:r>
    </w:p>
    <w:p w14:paraId="4EBE7E85" w14:textId="4BB2ACAB" w:rsidR="009C3612" w:rsidRPr="0017765F" w:rsidRDefault="009C3612" w:rsidP="009C3612">
      <w:pPr>
        <w:tabs>
          <w:tab w:val="left" w:pos="3969"/>
        </w:tabs>
        <w:spacing w:after="0" w:line="240" w:lineRule="auto"/>
        <w:ind w:left="-1418" w:right="-31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o-MD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9703C0" wp14:editId="5B22F281">
                <wp:simplePos x="0" y="0"/>
                <wp:positionH relativeFrom="column">
                  <wp:posOffset>625475</wp:posOffset>
                </wp:positionH>
                <wp:positionV relativeFrom="paragraph">
                  <wp:posOffset>79375</wp:posOffset>
                </wp:positionV>
                <wp:extent cx="38385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38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56CBA19B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25pt,6.25pt" to="351.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14:paraId="1B7F920D" w14:textId="77777777" w:rsidR="00AF14DE" w:rsidRPr="0017765F" w:rsidRDefault="00AF14DE" w:rsidP="009C3612">
      <w:pPr>
        <w:spacing w:after="0" w:line="240" w:lineRule="auto"/>
        <w:ind w:left="0" w:right="-31"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0812C914" w14:textId="77777777" w:rsidR="00AF14DE" w:rsidRPr="0017765F" w:rsidRDefault="00AF14DE" w:rsidP="009C3612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Parlamentul adoptă prezenta lege organică.</w:t>
      </w:r>
    </w:p>
    <w:p w14:paraId="53B8BB43" w14:textId="77777777" w:rsidR="00AF14DE" w:rsidRPr="0017765F" w:rsidRDefault="00AF14DE" w:rsidP="009C3612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20A3EF35" w14:textId="7FCC9559" w:rsidR="006E0763" w:rsidRPr="0017765F" w:rsidRDefault="00AF14DE" w:rsidP="009C3612">
      <w:pPr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>Art</w:t>
      </w:r>
      <w:r w:rsidR="00466CE1" w:rsidRPr="00177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>.</w:t>
      </w:r>
      <w:r w:rsidRPr="00177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 xml:space="preserve"> I</w:t>
      </w:r>
      <w:r w:rsidR="00466CE1" w:rsidRPr="00177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>.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– Legea nr. 179/2016 cu privire la întreprinderile mici şi mijlocii (Monitorul Oficial al Republicii Moldova, 2016, nr. 306</w:t>
      </w:r>
      <w:r w:rsidR="0094059B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–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313</w:t>
      </w:r>
      <w:r w:rsidR="002F265C" w:rsidRPr="0033735A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,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art. 651), cu modificările ulterioare, se modifică după cum urmează:</w:t>
      </w:r>
    </w:p>
    <w:p w14:paraId="4D65A044" w14:textId="77777777" w:rsidR="006E0763" w:rsidRPr="0017765F" w:rsidRDefault="006E0763" w:rsidP="0055450E">
      <w:pPr>
        <w:tabs>
          <w:tab w:val="left" w:pos="3969"/>
        </w:tabs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7EFD5673" w14:textId="73C9D8FA" w:rsidR="006E0763" w:rsidRPr="0017765F" w:rsidRDefault="006E0763" w:rsidP="009C3612">
      <w:pPr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7702B0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1. </w:t>
      </w:r>
      <w:r w:rsidR="00466CE1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În </w:t>
      </w:r>
      <w:r w:rsidR="002F265C" w:rsidRPr="007702B0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cuprinsul</w:t>
      </w:r>
      <w:r w:rsidR="002F265C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legii, </w:t>
      </w:r>
      <w:r w:rsidR="00466CE1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sintagma 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„Ministerul Economiei și Infrastructurii”</w:t>
      </w:r>
      <w:r w:rsidR="00466CE1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, la orice formă gramaticală,</w:t>
      </w:r>
      <w:r w:rsidR="00466CE1" w:rsidRPr="001776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MD" w:eastAsia="ro-MD"/>
        </w:rPr>
        <w:t xml:space="preserve"> 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se substituie cu </w:t>
      </w:r>
      <w:r w:rsidR="00466CE1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sintagma 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„Ministerul Economiei”</w:t>
      </w:r>
      <w:r w:rsidR="00466CE1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la forma gramaticală corespunzătoare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.</w:t>
      </w:r>
    </w:p>
    <w:p w14:paraId="168BF4B1" w14:textId="77777777" w:rsidR="006E0763" w:rsidRPr="0017765F" w:rsidRDefault="006E0763" w:rsidP="009C3612">
      <w:pPr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</w:p>
    <w:p w14:paraId="055782D0" w14:textId="32A78A5D" w:rsidR="006E0763" w:rsidRPr="0017765F" w:rsidRDefault="006E0763" w:rsidP="009C3612">
      <w:pPr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2. A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rticolul 3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:</w:t>
      </w:r>
    </w:p>
    <w:p w14:paraId="46A5135E" w14:textId="77777777" w:rsidR="006E0763" w:rsidRPr="0017765F" w:rsidRDefault="006E0763" w:rsidP="009C3612">
      <w:pPr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</w:p>
    <w:p w14:paraId="3CF1FBD7" w14:textId="09421179" w:rsidR="00AF14DE" w:rsidRPr="0017765F" w:rsidRDefault="00AF14DE" w:rsidP="009C3612">
      <w:pPr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noțiunea „garanție financiară pentru credite” va avea următorul cuprins:</w:t>
      </w:r>
    </w:p>
    <w:p w14:paraId="2DAA3FCC" w14:textId="77777777" w:rsidR="006E0763" w:rsidRPr="0017765F" w:rsidRDefault="006E0763" w:rsidP="009C3612">
      <w:pPr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2A574D3C" w14:textId="59DD6C2C" w:rsidR="00AF14DE" w:rsidRPr="0017765F" w:rsidRDefault="00AF14DE" w:rsidP="009C3612">
      <w:pPr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„</w:t>
      </w:r>
      <w:r w:rsidRPr="001776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o-MD"/>
        </w:rPr>
        <w:t>garanție financiară pentru credite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– angajament față de o </w:t>
      </w:r>
      <w:r w:rsidR="0076273F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bancă sau o organizație de creditare nebancară</w:t>
      </w:r>
      <w:r w:rsidR="00403386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o-MD"/>
        </w:rPr>
        <w:t>,</w:t>
      </w:r>
      <w:r w:rsidR="00403386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asumat de către o instituție care gestionează fonduri de garantare a creditelor, </w:t>
      </w:r>
      <w:r w:rsidR="000D0B91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în scopul 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partaj</w:t>
      </w:r>
      <w:r w:rsidR="000D0B91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ării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riscului de credit și </w:t>
      </w:r>
      <w:r w:rsidR="000D0B91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al 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asigur</w:t>
      </w:r>
      <w:r w:rsidR="000D0B91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ării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cu gaj suficient a creditelor/împrumuturilor acordate persoanelor juridice sau persoanelor fizice cu activitate economică</w:t>
      </w:r>
      <w:r w:rsidR="006E0763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;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”</w:t>
      </w:r>
    </w:p>
    <w:p w14:paraId="28B8D6E8" w14:textId="77777777" w:rsidR="0085046F" w:rsidRDefault="0085046F" w:rsidP="009C3612">
      <w:pPr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</w:p>
    <w:p w14:paraId="723AC060" w14:textId="526FDE88" w:rsidR="00AF14DE" w:rsidRPr="0017765F" w:rsidRDefault="00AF14DE" w:rsidP="009C3612">
      <w:pPr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după noțiunea „garanție financiară pentru credite” se introduce </w:t>
      </w:r>
      <w:r w:rsidR="006E0763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o 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noțiune nouă cu următorul cuprins:</w:t>
      </w:r>
    </w:p>
    <w:p w14:paraId="5A2EAA47" w14:textId="77777777" w:rsidR="006E0763" w:rsidRPr="0017765F" w:rsidRDefault="006E0763" w:rsidP="009C3612">
      <w:pPr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</w:p>
    <w:p w14:paraId="182BD854" w14:textId="63FA26A5" w:rsidR="00B111FA" w:rsidRPr="0017765F" w:rsidRDefault="00AF14DE" w:rsidP="009C3612">
      <w:pPr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  <w:r w:rsidRPr="006B26BD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„</w:t>
      </w:r>
      <w:r w:rsidRPr="006B26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o-MD"/>
        </w:rPr>
        <w:t>garanție de portofoliu</w:t>
      </w:r>
      <w:r w:rsidR="0085046F" w:rsidRPr="006B26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o-MD"/>
        </w:rPr>
        <w:t xml:space="preserve"> de credite</w:t>
      </w:r>
      <w:r w:rsidRPr="006B26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o-MD"/>
        </w:rPr>
        <w:t xml:space="preserve"> </w:t>
      </w:r>
      <w:r w:rsidRPr="006B26BD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– angajament prin care o instituție </w:t>
      </w:r>
      <w:r w:rsidR="00E30068" w:rsidRPr="006B26BD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ce </w:t>
      </w:r>
      <w:r w:rsidRPr="006B26BD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gestionează fonduri de garantare a creditelor preia riscul de credit asociat unui portofoliu de credite eligibile acordate în condițiile unui contract de colaborare semnat cu o</w:t>
      </w:r>
      <w:r w:rsidR="00403386" w:rsidRPr="006B26BD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</w:t>
      </w:r>
      <w:r w:rsidR="0076273F" w:rsidRPr="006B26BD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bancă</w:t>
      </w:r>
      <w:r w:rsidR="00906B95" w:rsidRPr="006B26BD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sau cu o organizație de creditare nebancară</w:t>
      </w:r>
      <w:r w:rsidR="006E0763" w:rsidRPr="006B26BD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;</w:t>
      </w:r>
      <w:r w:rsidRPr="006B26BD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”.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 </w:t>
      </w:r>
    </w:p>
    <w:p w14:paraId="4C691413" w14:textId="77777777" w:rsidR="00BF7034" w:rsidRPr="0017765F" w:rsidRDefault="00BF7034" w:rsidP="009C3612">
      <w:pPr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</w:p>
    <w:p w14:paraId="1BE9F8FD" w14:textId="2DCF2E18" w:rsidR="006E0763" w:rsidRPr="0017765F" w:rsidRDefault="00B111FA" w:rsidP="009C3612">
      <w:pPr>
        <w:spacing w:after="0" w:line="240" w:lineRule="auto"/>
        <w:ind w:left="0" w:right="2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3. </w:t>
      </w:r>
      <w:r w:rsidR="006E0763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A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rticolul 13</w:t>
      </w:r>
      <w:r w:rsidR="006E0763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: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</w:t>
      </w:r>
    </w:p>
    <w:p w14:paraId="12A11A1C" w14:textId="77777777" w:rsidR="00B111FA" w:rsidRPr="0017765F" w:rsidRDefault="00B111FA" w:rsidP="009C3612">
      <w:pPr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</w:p>
    <w:p w14:paraId="50F7F1A8" w14:textId="603CAC0B" w:rsidR="00AF14DE" w:rsidRPr="0017765F" w:rsidRDefault="00AF14DE" w:rsidP="009C3612">
      <w:pPr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alineatul (2) va avea următorul cuprins:</w:t>
      </w:r>
    </w:p>
    <w:p w14:paraId="03A8904B" w14:textId="77777777" w:rsidR="006E0763" w:rsidRPr="0017765F" w:rsidRDefault="006E0763" w:rsidP="009C3612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</w:p>
    <w:p w14:paraId="52FE8AA7" w14:textId="009FAA4F" w:rsidR="00AF14DE" w:rsidRPr="0017765F" w:rsidRDefault="006E0763" w:rsidP="009C3612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„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(2) Fondul de garantare are drept scop partajarea riscului de credit prin garantarea creditelor obținute de către întreprinderile mici și mijlocii de la bănci sau </w:t>
      </w:r>
      <w:r w:rsidR="000351A1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de la 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organizațiile de creditare nebancară.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”</w:t>
      </w:r>
    </w:p>
    <w:p w14:paraId="1BE5D2F3" w14:textId="77777777" w:rsidR="00B111FA" w:rsidRPr="0017765F" w:rsidRDefault="00B111FA" w:rsidP="009C3612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</w:p>
    <w:p w14:paraId="0A1A1398" w14:textId="7C32546A" w:rsidR="00AF14DE" w:rsidRDefault="006E0763" w:rsidP="009C3612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a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lineat</w:t>
      </w:r>
      <w:r w:rsidR="00022FF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ele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(3) </w:t>
      </w:r>
      <w:r w:rsidR="00AF14DE" w:rsidRPr="00A661E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și (6) 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se abrogă.</w:t>
      </w:r>
    </w:p>
    <w:p w14:paraId="143525E8" w14:textId="77777777" w:rsidR="00E856D2" w:rsidRPr="0017765F" w:rsidRDefault="00E856D2" w:rsidP="00A661E4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bookmarkStart w:id="0" w:name="Articolul_13."/>
    </w:p>
    <w:bookmarkEnd w:id="0"/>
    <w:p w14:paraId="7C05832E" w14:textId="0EBAA9DB" w:rsidR="00AF14DE" w:rsidRPr="0017765F" w:rsidRDefault="009C7022" w:rsidP="009C3612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4. 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La articolul 15 alineatul (3)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,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lit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era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b) va avea următorul cuprins:</w:t>
      </w:r>
    </w:p>
    <w:p w14:paraId="2A03E7B6" w14:textId="72DCFC6B" w:rsidR="006E0763" w:rsidRPr="0017765F" w:rsidRDefault="006E0763" w:rsidP="009C3612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</w:p>
    <w:p w14:paraId="7A867A69" w14:textId="1A346BAA" w:rsidR="00AF14DE" w:rsidRPr="0017765F" w:rsidRDefault="003674C6" w:rsidP="009C3612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„</w:t>
      </w:r>
      <w:r w:rsidR="00AF14DE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b) garanții acordate de Fondul de garantare la contractarea creditelor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;”.</w:t>
      </w:r>
    </w:p>
    <w:p w14:paraId="14131458" w14:textId="77777777" w:rsidR="00AF14DE" w:rsidRPr="0017765F" w:rsidRDefault="00AF14DE" w:rsidP="009C3612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133C8574" w14:textId="71122D7A" w:rsidR="00AF14DE" w:rsidRPr="007702B0" w:rsidRDefault="00AF14DE" w:rsidP="009C3612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>Art</w:t>
      </w:r>
      <w:r w:rsidR="00466CE1" w:rsidRPr="00177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>.</w:t>
      </w:r>
      <w:r w:rsidRPr="00177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 xml:space="preserve"> II</w:t>
      </w:r>
      <w:r w:rsidR="00466CE1" w:rsidRPr="00177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 xml:space="preserve">. 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– Guvernul, în termen de 3 luni de la data intrării în vigoare a prezentei legi</w:t>
      </w:r>
      <w:r w:rsidR="00C3661B" w:rsidRPr="007702B0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,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va aduce actele sale normative în concordanță cu </w:t>
      </w:r>
      <w:r w:rsidR="00915355"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aceasta</w:t>
      </w:r>
      <w:r w:rsidRPr="0017765F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.</w:t>
      </w:r>
    </w:p>
    <w:p w14:paraId="13D87215" w14:textId="5526C83F" w:rsidR="00AF14DE" w:rsidRDefault="00AF14DE" w:rsidP="009C3612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4BDCEED4" w14:textId="77777777" w:rsidR="00BF7034" w:rsidRPr="0017765F" w:rsidRDefault="00BF7034" w:rsidP="009C3612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719D5948" w14:textId="21714866" w:rsidR="00AF14DE" w:rsidRDefault="00AF14DE" w:rsidP="00BF7034">
      <w:pPr>
        <w:spacing w:after="0" w:line="240" w:lineRule="auto"/>
        <w:ind w:left="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</w:pPr>
      <w:r w:rsidRPr="0017765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  <w:t xml:space="preserve">PREȘEDINTELE </w:t>
      </w:r>
      <w:r w:rsidR="00BF7034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  <w:t xml:space="preserve"> </w:t>
      </w:r>
      <w:r w:rsidRPr="0017765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  <w:t>PARLAMENTULUI</w:t>
      </w:r>
    </w:p>
    <w:p w14:paraId="11F33E02" w14:textId="3B9E9B1C" w:rsidR="009B06EF" w:rsidRDefault="009B06EF" w:rsidP="00BF7034">
      <w:pPr>
        <w:spacing w:after="0" w:line="240" w:lineRule="auto"/>
        <w:ind w:left="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</w:pPr>
    </w:p>
    <w:p w14:paraId="4EB1467B" w14:textId="01E9B733" w:rsidR="009B06EF" w:rsidRDefault="009B06EF" w:rsidP="00BF7034">
      <w:pPr>
        <w:spacing w:after="0" w:line="240" w:lineRule="auto"/>
        <w:ind w:left="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</w:pPr>
    </w:p>
    <w:p w14:paraId="7E25E32F" w14:textId="0E89831B" w:rsidR="009B06EF" w:rsidRDefault="009B06EF" w:rsidP="00BF7034">
      <w:pPr>
        <w:spacing w:after="0" w:line="240" w:lineRule="auto"/>
        <w:ind w:left="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</w:pPr>
    </w:p>
    <w:p w14:paraId="4C77651F" w14:textId="77777777" w:rsidR="009B06EF" w:rsidRDefault="009B06EF" w:rsidP="00BF7034">
      <w:pPr>
        <w:spacing w:after="0" w:line="240" w:lineRule="auto"/>
        <w:ind w:left="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o-MD" w:eastAsia="ro-MD"/>
        </w:rPr>
      </w:pPr>
    </w:p>
    <w:p w14:paraId="292BAEBC" w14:textId="32EBF70C" w:rsidR="009B06EF" w:rsidRPr="009B06EF" w:rsidRDefault="009B06EF" w:rsidP="009B06EF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Pr="009B06EF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0BDB3B64" w14:textId="77777777" w:rsidR="009B06EF" w:rsidRPr="009B06EF" w:rsidRDefault="009B06EF" w:rsidP="009B06EF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4821DAD" w14:textId="77777777" w:rsidR="009B06EF" w:rsidRPr="009B06EF" w:rsidRDefault="009B06EF" w:rsidP="009B06EF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EB97873" w14:textId="77777777" w:rsidR="009B06EF" w:rsidRPr="009B06EF" w:rsidRDefault="009B06EF" w:rsidP="009B06EF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C4E9E54" w14:textId="77777777" w:rsidR="009B06EF" w:rsidRPr="009B06EF" w:rsidRDefault="009B06EF" w:rsidP="009B06E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F1CF275" w14:textId="777FB25B" w:rsidR="009B06EF" w:rsidRPr="009B06EF" w:rsidRDefault="009B06EF" w:rsidP="009B06EF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06EF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31</w:t>
      </w:r>
      <w:r w:rsidRPr="009B06EF">
        <w:rPr>
          <w:rFonts w:ascii="Times New Roman" w:eastAsia="Times New Roman" w:hAnsi="Times New Roman" w:cs="Times New Roman"/>
          <w:b/>
          <w:sz w:val="28"/>
          <w:szCs w:val="28"/>
        </w:rPr>
        <w:t xml:space="preserve"> martie 2022.</w:t>
      </w:r>
    </w:p>
    <w:p w14:paraId="348E2262" w14:textId="56FA873E" w:rsidR="009B06EF" w:rsidRPr="009B06EF" w:rsidRDefault="009B06EF" w:rsidP="009B06EF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9B06EF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79</w:t>
      </w:r>
      <w:r w:rsidRPr="009B06E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739EABA4" w14:textId="77777777" w:rsidR="009B06EF" w:rsidRPr="009B06EF" w:rsidRDefault="009B06EF" w:rsidP="00BF7034">
      <w:pPr>
        <w:spacing w:after="0" w:line="240" w:lineRule="auto"/>
        <w:ind w:left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o-MD"/>
        </w:rPr>
      </w:pPr>
    </w:p>
    <w:p w14:paraId="3C770E33" w14:textId="77777777" w:rsidR="00260772" w:rsidRPr="006E0763" w:rsidRDefault="00260772" w:rsidP="009C3612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260772" w:rsidRPr="006E0763" w:rsidSect="009C3612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D1DCED" w14:textId="77777777" w:rsidR="00AB133B" w:rsidRDefault="00AB133B" w:rsidP="009C3612">
      <w:pPr>
        <w:spacing w:after="0" w:line="240" w:lineRule="auto"/>
      </w:pPr>
      <w:r>
        <w:separator/>
      </w:r>
    </w:p>
  </w:endnote>
  <w:endnote w:type="continuationSeparator" w:id="0">
    <w:p w14:paraId="481C6EE9" w14:textId="77777777" w:rsidR="00AB133B" w:rsidRDefault="00AB133B" w:rsidP="009C3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EB92BD" w14:textId="77777777" w:rsidR="00AB133B" w:rsidRDefault="00AB133B" w:rsidP="009C3612">
      <w:pPr>
        <w:spacing w:after="0" w:line="240" w:lineRule="auto"/>
      </w:pPr>
      <w:r>
        <w:separator/>
      </w:r>
    </w:p>
  </w:footnote>
  <w:footnote w:type="continuationSeparator" w:id="0">
    <w:p w14:paraId="1884856B" w14:textId="77777777" w:rsidR="00AB133B" w:rsidRDefault="00AB133B" w:rsidP="009C3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651700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3104319" w14:textId="3F86D823" w:rsidR="009C3612" w:rsidRPr="009C3612" w:rsidRDefault="009C3612" w:rsidP="009C3612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C361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C361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C361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B7C4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C3612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86E1226" w14:textId="77777777" w:rsidR="009C3612" w:rsidRDefault="009C36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D66CDD"/>
    <w:multiLevelType w:val="multilevel"/>
    <w:tmpl w:val="685C00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A86026"/>
    <w:multiLevelType w:val="multilevel"/>
    <w:tmpl w:val="B2DC29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FA7D7A"/>
    <w:multiLevelType w:val="multilevel"/>
    <w:tmpl w:val="EE5E33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872C0D"/>
    <w:multiLevelType w:val="multilevel"/>
    <w:tmpl w:val="056EA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  <w:lvlOverride w:ilvl="0">
      <w:lvl w:ilvl="0">
        <w:numFmt w:val="decimal"/>
        <w:lvlText w:val="%1."/>
        <w:lvlJc w:val="left"/>
        <w:rPr>
          <w:b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4DE"/>
    <w:rsid w:val="00022FFF"/>
    <w:rsid w:val="000351A1"/>
    <w:rsid w:val="000A58EC"/>
    <w:rsid w:val="000C3413"/>
    <w:rsid w:val="000D0B91"/>
    <w:rsid w:val="001019E5"/>
    <w:rsid w:val="00146538"/>
    <w:rsid w:val="0017765F"/>
    <w:rsid w:val="00260772"/>
    <w:rsid w:val="002A1249"/>
    <w:rsid w:val="002B0C6E"/>
    <w:rsid w:val="002F07EA"/>
    <w:rsid w:val="002F265C"/>
    <w:rsid w:val="0033735A"/>
    <w:rsid w:val="003674C6"/>
    <w:rsid w:val="003934BC"/>
    <w:rsid w:val="003E3DB9"/>
    <w:rsid w:val="00403386"/>
    <w:rsid w:val="00466CE1"/>
    <w:rsid w:val="005403C8"/>
    <w:rsid w:val="0055450E"/>
    <w:rsid w:val="00557BC8"/>
    <w:rsid w:val="005B288E"/>
    <w:rsid w:val="00601009"/>
    <w:rsid w:val="0061327C"/>
    <w:rsid w:val="006878E1"/>
    <w:rsid w:val="006B26BD"/>
    <w:rsid w:val="006B7C43"/>
    <w:rsid w:val="006E0763"/>
    <w:rsid w:val="0076273F"/>
    <w:rsid w:val="007702B0"/>
    <w:rsid w:val="00790B91"/>
    <w:rsid w:val="007929F1"/>
    <w:rsid w:val="008222EF"/>
    <w:rsid w:val="0085046F"/>
    <w:rsid w:val="0085593E"/>
    <w:rsid w:val="008830E6"/>
    <w:rsid w:val="00906B95"/>
    <w:rsid w:val="00915355"/>
    <w:rsid w:val="0094059B"/>
    <w:rsid w:val="009B06EF"/>
    <w:rsid w:val="009C3612"/>
    <w:rsid w:val="009C7022"/>
    <w:rsid w:val="009D3CDC"/>
    <w:rsid w:val="00A661E4"/>
    <w:rsid w:val="00AB133B"/>
    <w:rsid w:val="00AF14DE"/>
    <w:rsid w:val="00B111FA"/>
    <w:rsid w:val="00B60A1C"/>
    <w:rsid w:val="00B84829"/>
    <w:rsid w:val="00BF7034"/>
    <w:rsid w:val="00C3661B"/>
    <w:rsid w:val="00CA6807"/>
    <w:rsid w:val="00DE67AD"/>
    <w:rsid w:val="00E04A48"/>
    <w:rsid w:val="00E30068"/>
    <w:rsid w:val="00E80E1F"/>
    <w:rsid w:val="00E856D2"/>
    <w:rsid w:val="00EC3EAC"/>
    <w:rsid w:val="00ED6541"/>
    <w:rsid w:val="00F12CFE"/>
    <w:rsid w:val="00FB3CEF"/>
    <w:rsid w:val="00FE3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01EE3"/>
  <w15:chartTrackingRefBased/>
  <w15:docId w15:val="{6B5EC784-E129-4502-AE76-02713C3A8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F14D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7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3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612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9C3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612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51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2A9E803-DD05-4A76-BCB0-6B9418734CAC}"/>
</file>

<file path=customXml/itemProps2.xml><?xml version="1.0" encoding="utf-8"?>
<ds:datastoreItem xmlns:ds="http://schemas.openxmlformats.org/officeDocument/2006/customXml" ds:itemID="{DF6A9396-1EF4-4663-8224-EF51BC9B924D}"/>
</file>

<file path=customXml/itemProps3.xml><?xml version="1.0" encoding="utf-8"?>
<ds:datastoreItem xmlns:ds="http://schemas.openxmlformats.org/officeDocument/2006/customXml" ds:itemID="{7F736B2E-3F61-41C8-AE63-F726E0A273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1830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L_79.2022.ro</dc:title>
  <dc:subject/>
  <dc:creator>Svetlana Sagaidac</dc:creator>
  <cp:keywords/>
  <dc:description/>
  <cp:lastModifiedBy>Olimpiada Moraru</cp:lastModifiedBy>
  <cp:revision>5</cp:revision>
  <cp:lastPrinted>2022-03-18T09:42:00Z</cp:lastPrinted>
  <dcterms:created xsi:type="dcterms:W3CDTF">2022-03-30T11:04:00Z</dcterms:created>
  <dcterms:modified xsi:type="dcterms:W3CDTF">2022-03-31T13:18:00Z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