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39E46" w14:textId="751DCC1A" w:rsidR="00597FBC" w:rsidRDefault="00597FBC" w:rsidP="00597FB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132C05C6" w14:textId="1AE62804" w:rsidR="00226562" w:rsidRDefault="00226562" w:rsidP="00597FB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0A99E5F1" w14:textId="4D1702C6" w:rsidR="00226562" w:rsidRDefault="00226562" w:rsidP="00597FB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06D256ED" w14:textId="77777777" w:rsidR="00226562" w:rsidRPr="00AB041D" w:rsidRDefault="00226562" w:rsidP="00597FB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4E6BA1D8" w14:textId="77777777" w:rsidR="00597FBC" w:rsidRDefault="00597FBC" w:rsidP="00597FB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122CC113" w14:textId="77777777" w:rsidR="00CD7725" w:rsidRPr="00AB041D" w:rsidRDefault="00CD7725" w:rsidP="00597FBC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59F7B511" w14:textId="77777777" w:rsidR="00597FBC" w:rsidRDefault="00597FBC" w:rsidP="0075750E">
      <w:pPr>
        <w:ind w:left="567" w:right="1984" w:firstLine="0"/>
        <w:jc w:val="center"/>
        <w:rPr>
          <w:rStyle w:val="Strong"/>
          <w:sz w:val="28"/>
          <w:szCs w:val="28"/>
          <w:lang w:val="ro-RO"/>
        </w:rPr>
      </w:pPr>
      <w:r w:rsidRPr="00AB041D">
        <w:rPr>
          <w:rStyle w:val="Strong"/>
          <w:sz w:val="28"/>
          <w:szCs w:val="28"/>
          <w:lang w:val="ro-RO"/>
        </w:rPr>
        <w:t>L</w:t>
      </w:r>
      <w:r w:rsidR="008C5599">
        <w:rPr>
          <w:rStyle w:val="Strong"/>
          <w:sz w:val="28"/>
          <w:szCs w:val="28"/>
          <w:lang w:val="ro-RO"/>
        </w:rPr>
        <w:t xml:space="preserve"> </w:t>
      </w:r>
      <w:r w:rsidRPr="00AB041D">
        <w:rPr>
          <w:rStyle w:val="Strong"/>
          <w:sz w:val="28"/>
          <w:szCs w:val="28"/>
          <w:lang w:val="ro-RO"/>
        </w:rPr>
        <w:t>E</w:t>
      </w:r>
      <w:r w:rsidR="008C5599">
        <w:rPr>
          <w:rStyle w:val="Strong"/>
          <w:sz w:val="28"/>
          <w:szCs w:val="28"/>
          <w:lang w:val="ro-RO"/>
        </w:rPr>
        <w:t xml:space="preserve"> </w:t>
      </w:r>
      <w:r w:rsidRPr="00AB041D">
        <w:rPr>
          <w:rStyle w:val="Strong"/>
          <w:sz w:val="28"/>
          <w:szCs w:val="28"/>
          <w:lang w:val="ro-RO"/>
        </w:rPr>
        <w:t>G</w:t>
      </w:r>
      <w:r w:rsidR="008C5599">
        <w:rPr>
          <w:rStyle w:val="Strong"/>
          <w:sz w:val="28"/>
          <w:szCs w:val="28"/>
          <w:lang w:val="ro-RO"/>
        </w:rPr>
        <w:t xml:space="preserve"> </w:t>
      </w:r>
      <w:r w:rsidRPr="00AB041D">
        <w:rPr>
          <w:rStyle w:val="Strong"/>
          <w:sz w:val="28"/>
          <w:szCs w:val="28"/>
          <w:lang w:val="ro-RO"/>
        </w:rPr>
        <w:t>E</w:t>
      </w:r>
    </w:p>
    <w:p w14:paraId="0EEA2BBD" w14:textId="77777777" w:rsidR="008C5599" w:rsidRPr="00AB041D" w:rsidRDefault="008C5599" w:rsidP="008C5599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7B704B0F" w14:textId="77777777" w:rsidR="0075750E" w:rsidRDefault="00597FBC" w:rsidP="0075750E">
      <w:pPr>
        <w:tabs>
          <w:tab w:val="left" w:pos="884"/>
          <w:tab w:val="left" w:pos="1196"/>
        </w:tabs>
        <w:ind w:left="-709" w:firstLine="0"/>
        <w:jc w:val="center"/>
        <w:rPr>
          <w:b/>
          <w:sz w:val="28"/>
          <w:szCs w:val="28"/>
          <w:lang w:val="ro-RO"/>
        </w:rPr>
      </w:pPr>
      <w:r w:rsidRPr="00AB041D">
        <w:rPr>
          <w:rStyle w:val="docheader1"/>
          <w:sz w:val="28"/>
          <w:szCs w:val="28"/>
          <w:lang w:val="ro-RO"/>
        </w:rPr>
        <w:t xml:space="preserve">pentru ratificarea </w:t>
      </w:r>
      <w:bookmarkStart w:id="0" w:name="_Hlk111533664"/>
      <w:r w:rsidRPr="00AB041D">
        <w:rPr>
          <w:b/>
          <w:sz w:val="28"/>
          <w:szCs w:val="28"/>
          <w:lang w:val="ro-RO"/>
        </w:rPr>
        <w:t>Acordului de grant dintre Republica Moldova ș</w:t>
      </w:r>
      <w:bookmarkStart w:id="1" w:name="_Hlk111533761"/>
      <w:r w:rsidR="008C5599">
        <w:rPr>
          <w:b/>
          <w:sz w:val="28"/>
          <w:szCs w:val="28"/>
          <w:lang w:val="ro-RO"/>
        </w:rPr>
        <w:t xml:space="preserve">i </w:t>
      </w:r>
      <w:r w:rsidRPr="00AB041D">
        <w:rPr>
          <w:b/>
          <w:sz w:val="28"/>
          <w:szCs w:val="28"/>
          <w:lang w:val="ro-RO"/>
        </w:rPr>
        <w:t>Banca</w:t>
      </w:r>
      <w:r w:rsidR="008C5599">
        <w:rPr>
          <w:b/>
          <w:sz w:val="28"/>
          <w:szCs w:val="28"/>
          <w:lang w:val="ro-RO"/>
        </w:rPr>
        <w:t xml:space="preserve"> </w:t>
      </w:r>
    </w:p>
    <w:p w14:paraId="489CADFA" w14:textId="37D46E5A" w:rsidR="00597FBC" w:rsidRPr="008C5599" w:rsidRDefault="00597FBC" w:rsidP="0075750E">
      <w:pPr>
        <w:tabs>
          <w:tab w:val="left" w:pos="884"/>
          <w:tab w:val="left" w:pos="1196"/>
        </w:tabs>
        <w:ind w:left="-709" w:firstLine="0"/>
        <w:jc w:val="center"/>
        <w:rPr>
          <w:b/>
          <w:sz w:val="28"/>
          <w:szCs w:val="28"/>
          <w:lang w:val="ro-RO"/>
        </w:rPr>
      </w:pPr>
      <w:r w:rsidRPr="00AB041D">
        <w:rPr>
          <w:b/>
          <w:sz w:val="28"/>
          <w:szCs w:val="28"/>
          <w:lang w:val="ro-RO"/>
        </w:rPr>
        <w:t xml:space="preserve">de Dezvoltare a Consiliului Europei </w:t>
      </w:r>
      <w:bookmarkEnd w:id="1"/>
      <w:r w:rsidRPr="00AB041D">
        <w:rPr>
          <w:b/>
          <w:sz w:val="28"/>
          <w:szCs w:val="28"/>
          <w:lang w:val="ro-RO"/>
        </w:rPr>
        <w:t>pentru realizarea asistenței</w:t>
      </w:r>
      <w:r w:rsidR="008C5599">
        <w:rPr>
          <w:b/>
          <w:sz w:val="28"/>
          <w:szCs w:val="28"/>
          <w:lang w:val="ro-RO"/>
        </w:rPr>
        <w:t xml:space="preserve"> </w:t>
      </w:r>
      <w:r w:rsidRPr="00AB041D">
        <w:rPr>
          <w:b/>
          <w:sz w:val="28"/>
          <w:szCs w:val="28"/>
          <w:lang w:val="ro-RO"/>
        </w:rPr>
        <w:t>financiare</w:t>
      </w:r>
      <w:r w:rsidR="008C5599">
        <w:rPr>
          <w:b/>
          <w:sz w:val="28"/>
          <w:szCs w:val="28"/>
          <w:lang w:val="ro-RO"/>
        </w:rPr>
        <w:t xml:space="preserve"> </w:t>
      </w:r>
      <w:r w:rsidRPr="00AB041D">
        <w:rPr>
          <w:b/>
          <w:sz w:val="28"/>
          <w:szCs w:val="28"/>
          <w:lang w:val="ro-RO"/>
        </w:rPr>
        <w:t>din Fondul pentru migranți și refugiați ,,Sprijinirea furnizării în Moldova</w:t>
      </w:r>
      <w:r w:rsidR="008C5599">
        <w:rPr>
          <w:b/>
          <w:sz w:val="28"/>
          <w:szCs w:val="28"/>
          <w:lang w:val="ro-RO"/>
        </w:rPr>
        <w:t xml:space="preserve"> </w:t>
      </w:r>
      <w:r w:rsidRPr="00AB041D">
        <w:rPr>
          <w:b/>
          <w:sz w:val="28"/>
          <w:szCs w:val="28"/>
          <w:lang w:val="ro-RO"/>
        </w:rPr>
        <w:t>a serviciilor de sănătate pentru persoanele afectate de criza din Ucraina”</w:t>
      </w:r>
      <w:bookmarkEnd w:id="0"/>
    </w:p>
    <w:p w14:paraId="3DCB3220" w14:textId="6B9A47E3" w:rsidR="00597FBC" w:rsidRPr="00AB041D" w:rsidRDefault="0075750E" w:rsidP="008C5599">
      <w:pPr>
        <w:tabs>
          <w:tab w:val="left" w:pos="6386"/>
        </w:tabs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773762" wp14:editId="2B464C7B">
                <wp:simplePos x="0" y="0"/>
                <wp:positionH relativeFrom="column">
                  <wp:posOffset>-346075</wp:posOffset>
                </wp:positionH>
                <wp:positionV relativeFrom="paragraph">
                  <wp:posOffset>9332</wp:posOffset>
                </wp:positionV>
                <wp:extent cx="617021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021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0A4C38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7.25pt,.75pt" to="458.6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374EDB74" w14:textId="77777777" w:rsidR="008C5599" w:rsidRDefault="008C5599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5C535" w14:textId="77777777" w:rsidR="00597FBC" w:rsidRPr="00AB041D" w:rsidRDefault="00597FBC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7AAB7ACF" w14:textId="77777777" w:rsidR="00597FBC" w:rsidRPr="00AB041D" w:rsidRDefault="00597FBC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93615F" w14:textId="77777777" w:rsidR="00597FBC" w:rsidRPr="00AB041D" w:rsidRDefault="00597FBC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Art. 1.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Acordul de grant dintre Republica Moldova și Banca de Dezvoltare a Consiliului Europei pentru realizarea asistenței financiare din Fondul pentru migranți și refugiați ,,Sprijinirea furnizării în Moldova a serviciilor de sănătate pentru persoanele afectate de criza din Ucraina”, semnat </w:t>
      </w:r>
      <w:r w:rsidRPr="00AB041D">
        <w:rPr>
          <w:sz w:val="28"/>
          <w:szCs w:val="28"/>
          <w:lang w:val="ro-RO"/>
        </w:rPr>
        <w:t>la Paris</w:t>
      </w:r>
      <w:r w:rsidR="00CD7725">
        <w:rPr>
          <w:sz w:val="28"/>
          <w:szCs w:val="28"/>
          <w:lang w:val="ro-RO"/>
        </w:rPr>
        <w:t>,</w:t>
      </w:r>
      <w:r w:rsidRPr="00AB041D">
        <w:rPr>
          <w:sz w:val="28"/>
          <w:szCs w:val="28"/>
          <w:lang w:val="ro-RO"/>
        </w:rPr>
        <w:t xml:space="preserve"> la 4 august 2022 și la Chișinău</w:t>
      </w:r>
      <w:r w:rsidR="00CD7725">
        <w:rPr>
          <w:sz w:val="28"/>
          <w:szCs w:val="28"/>
          <w:lang w:val="ro-RO"/>
        </w:rPr>
        <w:t>,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 9 august 2022.</w:t>
      </w:r>
    </w:p>
    <w:p w14:paraId="740B2AE3" w14:textId="77777777" w:rsidR="00597FBC" w:rsidRPr="00AB041D" w:rsidRDefault="00597FBC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793B33" w14:textId="77777777" w:rsidR="00597FBC" w:rsidRPr="00AB041D" w:rsidRDefault="00597FBC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Art. 2.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8C5599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cordului menționat. </w:t>
      </w:r>
    </w:p>
    <w:p w14:paraId="24E113BB" w14:textId="77777777" w:rsidR="00597FBC" w:rsidRPr="00AB041D" w:rsidRDefault="00597FBC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BEBEAE" w14:textId="77777777" w:rsidR="00597FBC" w:rsidRPr="00AB041D" w:rsidRDefault="00597FBC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Art. 3.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B</w:t>
      </w:r>
      <w:r w:rsidR="008C5599">
        <w:rPr>
          <w:rFonts w:asciiTheme="majorBidi" w:hAnsiTheme="majorBidi" w:cstheme="majorBidi"/>
          <w:sz w:val="28"/>
          <w:szCs w:val="28"/>
          <w:lang w:val="ro-RO" w:eastAsia="ru-RU"/>
        </w:rPr>
        <w:t>anca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Dezvoltare a Consiliului Europei </w:t>
      </w:r>
      <w:r w:rsidR="008C5599">
        <w:rPr>
          <w:rFonts w:asciiTheme="majorBidi" w:hAnsiTheme="majorBidi" w:cstheme="majorBidi"/>
          <w:sz w:val="28"/>
          <w:szCs w:val="28"/>
          <w:lang w:val="ro-RO" w:eastAsia="ru-RU"/>
        </w:rPr>
        <w:t xml:space="preserve">cu privire la 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ratificarea </w:t>
      </w:r>
      <w:r w:rsidR="008C5599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cordului </w:t>
      </w:r>
      <w:r w:rsidR="008C5599">
        <w:rPr>
          <w:rFonts w:asciiTheme="majorBidi" w:hAnsiTheme="majorBidi" w:cstheme="majorBidi"/>
          <w:sz w:val="28"/>
          <w:szCs w:val="28"/>
          <w:lang w:val="ro-RO" w:eastAsia="ru-RU"/>
        </w:rPr>
        <w:t>mențion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>at.</w:t>
      </w:r>
    </w:p>
    <w:p w14:paraId="55A5F991" w14:textId="77777777" w:rsidR="00597FBC" w:rsidRPr="00AB041D" w:rsidRDefault="00597FBC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642024" w14:textId="77777777" w:rsidR="00597FBC" w:rsidRPr="00AB041D" w:rsidRDefault="00597FBC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B041D">
        <w:rPr>
          <w:rFonts w:asciiTheme="majorBidi" w:hAnsiTheme="majorBidi" w:cstheme="majorBidi"/>
          <w:b/>
          <w:sz w:val="28"/>
          <w:szCs w:val="28"/>
          <w:lang w:val="ro-RO" w:eastAsia="ru-RU"/>
        </w:rPr>
        <w:t>Art. 4.</w:t>
      </w:r>
      <w:r w:rsidRPr="00AB041D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2B31F792" w14:textId="77777777" w:rsidR="00597FBC" w:rsidRPr="00AB041D" w:rsidRDefault="00597FBC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F3647F" w14:textId="77777777" w:rsidR="00597FBC" w:rsidRPr="00AB041D" w:rsidRDefault="00597FBC" w:rsidP="008C5599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C3C5F" w14:textId="77777777" w:rsidR="00226562" w:rsidRPr="00C80906" w:rsidRDefault="00226562" w:rsidP="00226562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  <w:r w:rsidRPr="00C80906">
        <w:rPr>
          <w:b/>
          <w:sz w:val="28"/>
          <w:szCs w:val="28"/>
          <w:lang w:eastAsia="ru-RU"/>
        </w:rPr>
        <w:t>PREȘEDINTELE  PARLAMENTULUI</w:t>
      </w:r>
    </w:p>
    <w:p w14:paraId="48F4CDBF" w14:textId="77777777" w:rsidR="00226562" w:rsidRPr="00C80906" w:rsidRDefault="00226562" w:rsidP="00226562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</w:p>
    <w:p w14:paraId="7285EBEE" w14:textId="42F0E7F8" w:rsidR="00226562" w:rsidRDefault="00226562" w:rsidP="00226562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</w:p>
    <w:p w14:paraId="2EFFF467" w14:textId="77777777" w:rsidR="0075750E" w:rsidRPr="00C80906" w:rsidRDefault="0075750E" w:rsidP="00226562">
      <w:pPr>
        <w:tabs>
          <w:tab w:val="left" w:pos="6386"/>
        </w:tabs>
        <w:ind w:left="567" w:right="1984"/>
        <w:jc w:val="center"/>
        <w:rPr>
          <w:b/>
          <w:sz w:val="28"/>
          <w:szCs w:val="28"/>
          <w:lang w:eastAsia="ru-RU"/>
        </w:rPr>
      </w:pPr>
    </w:p>
    <w:p w14:paraId="16B8F79C" w14:textId="77777777" w:rsidR="00226562" w:rsidRPr="00C80906" w:rsidRDefault="00226562" w:rsidP="00226562">
      <w:pPr>
        <w:tabs>
          <w:tab w:val="left" w:pos="6386"/>
        </w:tabs>
        <w:ind w:left="567" w:right="1984"/>
        <w:jc w:val="center"/>
        <w:rPr>
          <w:sz w:val="28"/>
          <w:szCs w:val="28"/>
          <w:lang w:eastAsia="ru-RU"/>
        </w:rPr>
      </w:pPr>
      <w:r w:rsidRPr="00C80906">
        <w:rPr>
          <w:b/>
          <w:sz w:val="28"/>
          <w:szCs w:val="28"/>
          <w:lang w:eastAsia="ru-RU"/>
        </w:rPr>
        <w:t>IGOR GROSU</w:t>
      </w:r>
    </w:p>
    <w:p w14:paraId="50FFCFBF" w14:textId="77777777" w:rsidR="00226562" w:rsidRPr="00C80906" w:rsidRDefault="00226562" w:rsidP="00226562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0E5EC071" w14:textId="77777777" w:rsidR="0075750E" w:rsidRDefault="0075750E" w:rsidP="00226562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55A2D766" w14:textId="632E37F9" w:rsidR="0075750E" w:rsidRDefault="0075750E" w:rsidP="00226562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00D1B572" w14:textId="640958DC" w:rsidR="00226562" w:rsidRPr="00C80906" w:rsidRDefault="00226562" w:rsidP="00226562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  <w:r w:rsidRPr="00C80906">
        <w:rPr>
          <w:rFonts w:ascii="Times New Roman" w:hAnsi="Times New Roman" w:cs="Times New Roman"/>
          <w:b/>
          <w:sz w:val="28"/>
          <w:szCs w:val="28"/>
        </w:rPr>
        <w:t>Chișinău, 6 octombrie 2022.</w:t>
      </w:r>
    </w:p>
    <w:p w14:paraId="2A92B003" w14:textId="797D3D71" w:rsidR="00356604" w:rsidRDefault="00226562" w:rsidP="00226562">
      <w:pPr>
        <w:tabs>
          <w:tab w:val="left" w:pos="6386"/>
        </w:tabs>
        <w:ind w:firstLine="0"/>
      </w:pPr>
      <w:r w:rsidRPr="00C80906">
        <w:rPr>
          <w:b/>
          <w:sz w:val="28"/>
          <w:szCs w:val="28"/>
        </w:rPr>
        <w:t>Nr. 2</w:t>
      </w:r>
      <w:r>
        <w:rPr>
          <w:b/>
          <w:sz w:val="28"/>
          <w:szCs w:val="28"/>
        </w:rPr>
        <w:t>79</w:t>
      </w:r>
      <w:r w:rsidRPr="00C80906">
        <w:rPr>
          <w:b/>
          <w:sz w:val="28"/>
          <w:szCs w:val="28"/>
        </w:rPr>
        <w:t>.</w:t>
      </w:r>
    </w:p>
    <w:sectPr w:rsidR="00356604" w:rsidSect="008C5599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C2042" w14:textId="77777777" w:rsidR="0031428E" w:rsidRDefault="0031428E">
      <w:r>
        <w:separator/>
      </w:r>
    </w:p>
  </w:endnote>
  <w:endnote w:type="continuationSeparator" w:id="0">
    <w:p w14:paraId="6ABABC0B" w14:textId="77777777" w:rsidR="0031428E" w:rsidRDefault="00314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97EA4" w14:textId="77777777" w:rsidR="000D7A09" w:rsidRPr="00C74719" w:rsidRDefault="00597FBC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Y:\300\2022\HOTARARI\21834\21834-redactat-ro.docx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20F7E" w14:textId="77777777" w:rsidR="001D364E" w:rsidRPr="001D364E" w:rsidRDefault="0075750E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67DD6" w14:textId="77777777" w:rsidR="0031428E" w:rsidRDefault="0031428E">
      <w:r>
        <w:separator/>
      </w:r>
    </w:p>
  </w:footnote>
  <w:footnote w:type="continuationSeparator" w:id="0">
    <w:p w14:paraId="4D756D91" w14:textId="77777777" w:rsidR="0031428E" w:rsidRDefault="00314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F8ED1" w14:textId="77777777" w:rsidR="000D7A09" w:rsidRDefault="00597FB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4964B0">
      <w:rPr>
        <w:noProof/>
        <w:lang w:val="ro-RO"/>
      </w:rPr>
      <w:t>3</w:t>
    </w:r>
    <w:r>
      <w:fldChar w:fldCharType="end"/>
    </w:r>
  </w:p>
  <w:p w14:paraId="2386A046" w14:textId="77777777" w:rsidR="000D7A09" w:rsidRDefault="007575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C0D84" w14:textId="77777777" w:rsidR="000D7A09" w:rsidRPr="00B16328" w:rsidRDefault="0075750E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FBC"/>
    <w:rsid w:val="000B1D59"/>
    <w:rsid w:val="00226562"/>
    <w:rsid w:val="0031428E"/>
    <w:rsid w:val="00356604"/>
    <w:rsid w:val="00597FBC"/>
    <w:rsid w:val="00694EF5"/>
    <w:rsid w:val="0075750E"/>
    <w:rsid w:val="008C5599"/>
    <w:rsid w:val="009841E6"/>
    <w:rsid w:val="00CD7725"/>
    <w:rsid w:val="00E3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94624"/>
  <w15:chartTrackingRefBased/>
  <w15:docId w15:val="{5AD13EC1-3A25-452F-A82D-784E68078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FB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597FBC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597FBC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597FB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597FB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597F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97FBC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597FB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rsid w:val="00597FBC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597FBC"/>
    <w:rPr>
      <w:b/>
      <w:bCs/>
    </w:rPr>
  </w:style>
  <w:style w:type="paragraph" w:styleId="NoSpacing">
    <w:name w:val="No Spacing"/>
    <w:uiPriority w:val="1"/>
    <w:qFormat/>
    <w:rsid w:val="00226562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26B061-27FA-434F-9EC2-BF83570C356A}"/>
</file>

<file path=customXml/itemProps2.xml><?xml version="1.0" encoding="utf-8"?>
<ds:datastoreItem xmlns:ds="http://schemas.openxmlformats.org/officeDocument/2006/customXml" ds:itemID="{2146FD56-8B4C-48F3-8F0F-97ACBCE35592}"/>
</file>

<file path=customXml/itemProps3.xml><?xml version="1.0" encoding="utf-8"?>
<ds:datastoreItem xmlns:ds="http://schemas.openxmlformats.org/officeDocument/2006/customXml" ds:itemID="{463F3CCE-47BC-4141-B428-081A56EDE5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L_279.2022.ro</dc:title>
  <dc:subject/>
  <dc:creator>Svetlana Sagaidac</dc:creator>
  <cp:keywords/>
  <dc:description/>
  <cp:lastModifiedBy>Inga Rusnac</cp:lastModifiedBy>
  <cp:revision>3</cp:revision>
  <dcterms:created xsi:type="dcterms:W3CDTF">2022-10-07T06:55:00Z</dcterms:created>
  <dcterms:modified xsi:type="dcterms:W3CDTF">2022-10-07T06:56:00Z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