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20F3E" w14:textId="77777777" w:rsidR="009D3F3D" w:rsidRDefault="009D3F3D" w:rsidP="009D3F3D">
      <w:pPr>
        <w:spacing w:line="240" w:lineRule="auto"/>
        <w:ind w:left="567" w:right="1842" w:firstLine="567"/>
        <w:rPr>
          <w:rFonts w:ascii="Times New Roman" w:hAnsi="Times New Roman" w:cs="Times New Roman"/>
          <w:b/>
          <w:sz w:val="28"/>
          <w:szCs w:val="28"/>
        </w:rPr>
      </w:pPr>
    </w:p>
    <w:p w14:paraId="6B7A6B83" w14:textId="77777777" w:rsidR="009D3F3D" w:rsidRDefault="009D3F3D" w:rsidP="009D3F3D">
      <w:pPr>
        <w:tabs>
          <w:tab w:val="left" w:pos="7513"/>
        </w:tabs>
        <w:spacing w:line="240" w:lineRule="auto"/>
        <w:ind w:left="0" w:right="1842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Проект № 267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/</w:t>
      </w:r>
      <w:r w:rsidRPr="009D3F3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2024</w:t>
      </w:r>
    </w:p>
    <w:p w14:paraId="6D6DB139" w14:textId="0E22E366" w:rsidR="009D3F3D" w:rsidRPr="009D3F3D" w:rsidRDefault="009D3F3D" w:rsidP="009D3F3D">
      <w:pPr>
        <w:tabs>
          <w:tab w:val="left" w:pos="7513"/>
        </w:tabs>
        <w:spacing w:line="240" w:lineRule="auto"/>
        <w:ind w:left="0" w:right="1842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2FDFA8AC" w14:textId="77777777" w:rsidR="009D3F3D" w:rsidRPr="009D3F3D" w:rsidRDefault="009D3F3D" w:rsidP="009D3F3D">
      <w:pPr>
        <w:spacing w:line="240" w:lineRule="auto"/>
        <w:ind w:left="567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2569E95" w14:textId="77777777" w:rsidR="009D3F3D" w:rsidRPr="009D3F3D" w:rsidRDefault="009D3F3D" w:rsidP="009D3F3D">
      <w:pPr>
        <w:spacing w:line="240" w:lineRule="auto"/>
        <w:ind w:left="567" w:right="1842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00E9AA3" w14:textId="77777777" w:rsidR="009D3F3D" w:rsidRPr="009D3F3D" w:rsidRDefault="009D3F3D" w:rsidP="009D3F3D">
      <w:pPr>
        <w:tabs>
          <w:tab w:val="left" w:pos="7513"/>
        </w:tabs>
        <w:spacing w:after="0" w:line="240" w:lineRule="auto"/>
        <w:ind w:left="567" w:rightChars="826" w:right="198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0B4F3742" w14:textId="77777777" w:rsidR="009D3F3D" w:rsidRPr="009D3F3D" w:rsidRDefault="009D3F3D" w:rsidP="009D3F3D">
      <w:pPr>
        <w:tabs>
          <w:tab w:val="left" w:pos="7513"/>
        </w:tabs>
        <w:spacing w:after="0" w:line="240" w:lineRule="auto"/>
        <w:ind w:left="567" w:rightChars="826" w:right="198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907A2DC" w14:textId="760DB6FA" w:rsidR="009D3F3D" w:rsidRPr="009D3F3D" w:rsidRDefault="009D3F3D" w:rsidP="009D3F3D">
      <w:pPr>
        <w:tabs>
          <w:tab w:val="left" w:pos="7513"/>
          <w:tab w:val="left" w:pos="7797"/>
        </w:tabs>
        <w:spacing w:after="0" w:line="240" w:lineRule="auto"/>
        <w:ind w:left="567" w:rightChars="826" w:right="198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Hlk27554904"/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завершении </w:t>
      </w: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>перв</w:t>
      </w: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ой очередной </w:t>
      </w:r>
    </w:p>
    <w:p w14:paraId="34FFC17E" w14:textId="132944A0" w:rsidR="009D3F3D" w:rsidRPr="009D3F3D" w:rsidRDefault="009D3F3D" w:rsidP="009D3F3D">
      <w:pPr>
        <w:tabs>
          <w:tab w:val="left" w:pos="7513"/>
          <w:tab w:val="left" w:pos="7797"/>
        </w:tabs>
        <w:spacing w:after="0" w:line="240" w:lineRule="auto"/>
        <w:ind w:left="567" w:rightChars="826" w:right="198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>сессии 202</w:t>
      </w: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> года</w:t>
      </w:r>
    </w:p>
    <w:p w14:paraId="52AEC415" w14:textId="77777777" w:rsidR="009D3F3D" w:rsidRPr="009D3F3D" w:rsidRDefault="009D3F3D" w:rsidP="009D3F3D">
      <w:pPr>
        <w:tabs>
          <w:tab w:val="left" w:pos="975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3A4FC4" wp14:editId="14131375">
                <wp:simplePos x="0" y="0"/>
                <wp:positionH relativeFrom="margin">
                  <wp:posOffset>1299845</wp:posOffset>
                </wp:positionH>
                <wp:positionV relativeFrom="paragraph">
                  <wp:posOffset>23247</wp:posOffset>
                </wp:positionV>
                <wp:extent cx="2504661" cy="0"/>
                <wp:effectExtent l="0" t="0" r="0" b="0"/>
                <wp:wrapNone/>
                <wp:docPr id="1993112759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6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24002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2.35pt,1.85pt" to="299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p6RmQEAAIgDAAAOAAAAZHJzL2Uyb0RvYy54bWysU8tu2zAQvBfIPxC8x5KM1AgEyz4kaC9B&#10;E7TpBzDU0iLKF5aMJf99lrQtB21RFEUvFB8zszu7q/V2sobtAaP2ruPNouYMnPS9druOf3/+dH3L&#10;WUzC9cJ4Bx0/QOTbzdWH9RhaWPrBmx6QkYiL7Rg6PqQU2qqKcgAr4sIHcPSoPFqR6Ii7qkcxkro1&#10;1bKuV9XosQ/oJcRIt/fHR74p+kqBTI9KRUjMdJxyS2XFsr7ktdqsRbtDEQYtT2mIf8jCCu0o6Cx1&#10;L5Jgr6h/kbJaoo9epYX0tvJKaQnFA7lp6p/cfBtEgOKFihPDXKb4/2Tll/2de0IqwxhiG8MTZheT&#10;Qpu/lB+bSrEOc7FgSkzS5fJjfbNaNZzJ81t1IQaM6TN4y/Km40a77EO0Yv8QEwUj6BlCh0vosksH&#10;Axls3FdQTPcUrCnsMhVwZ5DtBfWz/9Hk/pFWQWaK0sbMpPrPpBM206BMyt8SZ3SJ6F2aiVY7j7+L&#10;mqZzquqIP7s+es22X3x/KI0o5aB2F2en0czz9P5c6JcfaPMGAAD//wMAUEsDBBQABgAIAAAAIQAN&#10;1yEw3AAAAAcBAAAPAAAAZHJzL2Rvd25yZXYueG1sTI7BTsMwEETvSPyDtUjcqNMApU3jVFUlhLgg&#10;msLdjbdOwF5HtpOGv8dwgdNoNKOZV24ma9iIPnSOBMxnGTCkxqmOtIC3w+PNEliIkpQ0jlDAFwbY&#10;VJcXpSyUO9MexzpqlkYoFFJAG2NfcB6aFq0MM9cjpezkvJUxWa+58vKcxq3heZYtuJUdpYdW9rhr&#10;sfmsByvAPPvxXe/0NgxP+0X98XrKXw6jENdX03YNLOIU/8rwg5/QoUpMRzeQCswIyLO7h1QVcJsk&#10;5fer1RzY8dfzquT/+atvAAAA//8DAFBLAQItABQABgAIAAAAIQC2gziS/gAAAOEBAAATAAAAAAAA&#10;AAAAAAAAAAAAAABbQ29udGVudF9UeXBlc10ueG1sUEsBAi0AFAAGAAgAAAAhADj9If/WAAAAlAEA&#10;AAsAAAAAAAAAAAAAAAAALwEAAF9yZWxzLy5yZWxzUEsBAi0AFAAGAAgAAAAhAJq+npGZAQAAiAMA&#10;AA4AAAAAAAAAAAAAAAAALgIAAGRycy9lMm9Eb2MueG1sUEsBAi0AFAAGAAgAAAAhAA3XITDcAAAA&#10;BwEAAA8AAAAAAAAAAAAAAAAA8wMAAGRycy9kb3ducmV2LnhtbFBLBQYAAAAABAAEAPMAAAD8BAAA&#10;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5A53425" w14:textId="77777777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D3F3D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</w:t>
      </w:r>
      <w:r w:rsidRPr="009D3F3D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части (1) статьи 67 Конституции Республики Молдова и 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части </w:t>
      </w:r>
      <w:r w:rsidRPr="009D3F3D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(1) статьи 37 Регламента Парламента, 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принятого Законом № 797/1996,</w:t>
      </w:r>
    </w:p>
    <w:p w14:paraId="7DCE3319" w14:textId="77777777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8B471B" w14:textId="77777777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C33CEEA" w14:textId="77777777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95EDBA" w14:textId="303D467F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>Ст. 1.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Перв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ая очередная сессия 202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 xml:space="preserve"> года завершается 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31 июля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 xml:space="preserve"> 202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> года.</w:t>
      </w:r>
    </w:p>
    <w:p w14:paraId="14CDE931" w14:textId="77777777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77B081" w14:textId="77777777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3F3D">
        <w:rPr>
          <w:rFonts w:ascii="Times New Roman" w:hAnsi="Times New Roman" w:cs="Times New Roman"/>
          <w:b/>
          <w:sz w:val="28"/>
          <w:szCs w:val="28"/>
          <w:lang w:val="ru-RU"/>
        </w:rPr>
        <w:t>Ст. 2.</w:t>
      </w:r>
      <w:r w:rsidRPr="009D3F3D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его принятия.</w:t>
      </w:r>
    </w:p>
    <w:p w14:paraId="1CBB0514" w14:textId="77777777" w:rsidR="009D3F3D" w:rsidRPr="009D3F3D" w:rsidRDefault="009D3F3D" w:rsidP="009D3F3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BE9D4B" w14:textId="77777777" w:rsidR="009D3F3D" w:rsidRPr="009D3F3D" w:rsidRDefault="009D3F3D" w:rsidP="009D3F3D">
      <w:pPr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bookmarkEnd w:id="0"/>
    <w:p w14:paraId="0E6ADB0F" w14:textId="41344C84" w:rsidR="009636F4" w:rsidRPr="009D3F3D" w:rsidRDefault="009D3F3D" w:rsidP="009D3F3D">
      <w:pPr>
        <w:jc w:val="center"/>
        <w:rPr>
          <w:lang w:val="ru-RU"/>
        </w:rPr>
      </w:pPr>
      <w:r w:rsidRPr="009D3F3D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</w:t>
      </w:r>
      <w:r w:rsidRPr="009D3F3D">
        <w:rPr>
          <w:rFonts w:ascii="Times New Roman" w:hAnsi="Times New Roman" w:cs="Times New Roman"/>
          <w:b/>
          <w:bCs/>
          <w:sz w:val="28"/>
          <w:szCs w:val="28"/>
          <w:lang w:val="ru-RU"/>
        </w:rPr>
        <w:t>Ь</w:t>
      </w:r>
      <w:r w:rsidRPr="009D3F3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ПАРЛАМЕНТА</w:t>
      </w:r>
    </w:p>
    <w:sectPr w:rsidR="009636F4" w:rsidRPr="009D3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3D"/>
    <w:rsid w:val="00262A7D"/>
    <w:rsid w:val="00286231"/>
    <w:rsid w:val="009625CA"/>
    <w:rsid w:val="009636F4"/>
    <w:rsid w:val="009B7564"/>
    <w:rsid w:val="009D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298D"/>
  <w15:chartTrackingRefBased/>
  <w15:docId w15:val="{CC08F8F3-45FF-4D85-908D-EB91B1E98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D3F3D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D3F3D"/>
    <w:pPr>
      <w:keepNext/>
      <w:keepLines/>
      <w:spacing w:before="160" w:after="80" w:line="276" w:lineRule="auto"/>
      <w:ind w:left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D3F3D"/>
    <w:pPr>
      <w:keepNext/>
      <w:keepLines/>
      <w:spacing w:before="160" w:after="80" w:line="276" w:lineRule="auto"/>
      <w:ind w:left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D3F3D"/>
    <w:pPr>
      <w:keepNext/>
      <w:keepLines/>
      <w:spacing w:before="80" w:after="40" w:line="276" w:lineRule="auto"/>
      <w:ind w:left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D3F3D"/>
    <w:pPr>
      <w:keepNext/>
      <w:keepLines/>
      <w:spacing w:before="80" w:after="40" w:line="276" w:lineRule="auto"/>
      <w:ind w:left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D3F3D"/>
    <w:pPr>
      <w:keepNext/>
      <w:keepLines/>
      <w:spacing w:before="40" w:after="0" w:line="276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D3F3D"/>
    <w:pPr>
      <w:keepNext/>
      <w:keepLines/>
      <w:spacing w:before="40" w:after="0" w:line="276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D3F3D"/>
    <w:pPr>
      <w:keepNext/>
      <w:keepLines/>
      <w:spacing w:after="0" w:line="276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D3F3D"/>
    <w:pPr>
      <w:keepNext/>
      <w:keepLines/>
      <w:spacing w:after="0" w:line="276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kern w:val="2"/>
      <w:sz w:val="22"/>
      <w:szCs w:val="22"/>
      <w:lang w:val="ru-RU"/>
      <w14:ligatures w14:val="standardContextual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D3F3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D3F3D"/>
    <w:rPr>
      <w:rFonts w:eastAsiaTheme="majorEastAsia" w:cstheme="majorBidi"/>
      <w:color w:val="2F5496" w:themeColor="accent1" w:themeShade="BF"/>
      <w:sz w:val="28"/>
      <w:szCs w:val="28"/>
      <w:lang w:val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D3F3D"/>
    <w:rPr>
      <w:rFonts w:eastAsiaTheme="majorEastAsia" w:cstheme="majorBidi"/>
      <w:i/>
      <w:iCs/>
      <w:color w:val="2F5496" w:themeColor="accent1" w:themeShade="BF"/>
      <w:lang w:val="ru-RU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D3F3D"/>
    <w:rPr>
      <w:rFonts w:eastAsiaTheme="majorEastAsia" w:cstheme="majorBidi"/>
      <w:color w:val="2F5496" w:themeColor="accent1" w:themeShade="BF"/>
      <w:lang w:val="ru-RU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D3F3D"/>
    <w:rPr>
      <w:rFonts w:eastAsiaTheme="majorEastAsia" w:cstheme="majorBidi"/>
      <w:i/>
      <w:iCs/>
      <w:color w:val="595959" w:themeColor="text1" w:themeTint="A6"/>
      <w:lang w:val="ru-RU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D3F3D"/>
    <w:rPr>
      <w:rFonts w:eastAsiaTheme="majorEastAsia" w:cstheme="majorBidi"/>
      <w:color w:val="595959" w:themeColor="text1" w:themeTint="A6"/>
      <w:lang w:val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D3F3D"/>
    <w:rPr>
      <w:rFonts w:eastAsiaTheme="majorEastAsia" w:cstheme="majorBidi"/>
      <w:i/>
      <w:iCs/>
      <w:color w:val="272727" w:themeColor="text1" w:themeTint="D8"/>
      <w:lang w:val="ru-RU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D3F3D"/>
    <w:rPr>
      <w:rFonts w:eastAsiaTheme="majorEastAsia" w:cstheme="majorBidi"/>
      <w:color w:val="272727" w:themeColor="text1" w:themeTint="D8"/>
      <w:lang w:val="ru-RU"/>
    </w:rPr>
  </w:style>
  <w:style w:type="paragraph" w:styleId="Titlu">
    <w:name w:val="Title"/>
    <w:basedOn w:val="Normal"/>
    <w:next w:val="Normal"/>
    <w:link w:val="TitluCaracter"/>
    <w:uiPriority w:val="10"/>
    <w:qFormat/>
    <w:rsid w:val="009D3F3D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D3F3D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D3F3D"/>
    <w:pPr>
      <w:numPr>
        <w:ilvl w:val="1"/>
      </w:numPr>
      <w:spacing w:line="276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D3F3D"/>
    <w:rPr>
      <w:rFonts w:eastAsiaTheme="majorEastAsia" w:cstheme="majorBidi"/>
      <w:color w:val="595959" w:themeColor="text1" w:themeTint="A6"/>
      <w:spacing w:val="15"/>
      <w:sz w:val="28"/>
      <w:szCs w:val="28"/>
      <w:lang w:val="ru-RU"/>
    </w:rPr>
  </w:style>
  <w:style w:type="paragraph" w:styleId="Citat">
    <w:name w:val="Quote"/>
    <w:basedOn w:val="Normal"/>
    <w:next w:val="Normal"/>
    <w:link w:val="CitatCaracter"/>
    <w:uiPriority w:val="29"/>
    <w:qFormat/>
    <w:rsid w:val="009D3F3D"/>
    <w:pPr>
      <w:spacing w:before="160" w:line="276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D3F3D"/>
    <w:rPr>
      <w:i/>
      <w:iCs/>
      <w:color w:val="404040" w:themeColor="text1" w:themeTint="BF"/>
      <w:lang w:val="ru-RU"/>
    </w:rPr>
  </w:style>
  <w:style w:type="character" w:styleId="Accentuareintens">
    <w:name w:val="Intense Emphasis"/>
    <w:basedOn w:val="Fontdeparagrafimplicit"/>
    <w:uiPriority w:val="21"/>
    <w:qFormat/>
    <w:rsid w:val="009D3F3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D3F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6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D3F3D"/>
    <w:rPr>
      <w:i/>
      <w:iCs/>
      <w:color w:val="2F5496" w:themeColor="accent1" w:themeShade="BF"/>
      <w:lang w:val="ru-RU"/>
    </w:rPr>
  </w:style>
  <w:style w:type="character" w:styleId="Referireintens">
    <w:name w:val="Intense Reference"/>
    <w:basedOn w:val="Fontdeparagrafimplicit"/>
    <w:uiPriority w:val="32"/>
    <w:qFormat/>
    <w:rsid w:val="009D3F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C7F08A-F985-4BB3-AFBD-CED698F2C22B}"/>
</file>

<file path=customXml/itemProps2.xml><?xml version="1.0" encoding="utf-8"?>
<ds:datastoreItem xmlns:ds="http://schemas.openxmlformats.org/officeDocument/2006/customXml" ds:itemID="{7A5B931C-8D11-4B8E-97C6-0433B391D3BA}"/>
</file>

<file path=customXml/itemProps3.xml><?xml version="1.0" encoding="utf-8"?>
<ds:datastoreItem xmlns:ds="http://schemas.openxmlformats.org/officeDocument/2006/customXml" ds:itemID="{812B53B9-3DBD-4CEF-B192-5091C812B7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267.2024.ru</dc:title>
  <dc:subject/>
  <dc:creator>Aliona Galaico</dc:creator>
  <cp:keywords/>
  <dc:description/>
  <cp:lastModifiedBy>Aliona Galaico</cp:lastModifiedBy>
  <cp:revision>1</cp:revision>
  <dcterms:created xsi:type="dcterms:W3CDTF">2024-07-25T07:29:00Z</dcterms:created>
  <dcterms:modified xsi:type="dcterms:W3CDTF">2024-07-25T07:34:00Z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