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8CB75" w14:textId="77777777" w:rsidR="000A62EF" w:rsidRDefault="000A62EF" w:rsidP="000A62EF">
      <w:pPr>
        <w:pStyle w:val="20"/>
        <w:spacing w:after="0" w:line="24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ro-RO"/>
        </w:rPr>
        <w:t>C</w:t>
      </w:r>
      <w:r w:rsidRPr="004D1C7C">
        <w:rPr>
          <w:b/>
          <w:sz w:val="28"/>
          <w:szCs w:val="28"/>
          <w:lang w:val="ro-RO"/>
        </w:rPr>
        <w:t>u privire la aprobarea proiectului de lege pentru ratificarea</w:t>
      </w:r>
      <w:r w:rsidRPr="0096467B">
        <w:rPr>
          <w:b/>
          <w:sz w:val="28"/>
          <w:szCs w:val="28"/>
          <w:lang w:val="it-IT"/>
        </w:rPr>
        <w:t xml:space="preserve"> </w:t>
      </w:r>
    </w:p>
    <w:p w14:paraId="5B021042" w14:textId="77777777" w:rsidR="000A62EF" w:rsidRDefault="000A62EF" w:rsidP="000A62EF">
      <w:pPr>
        <w:pStyle w:val="20"/>
        <w:spacing w:after="0" w:line="240" w:lineRule="auto"/>
        <w:jc w:val="center"/>
        <w:rPr>
          <w:b/>
          <w:bCs/>
          <w:sz w:val="28"/>
          <w:szCs w:val="28"/>
          <w:lang w:val="ro-RO"/>
        </w:rPr>
      </w:pPr>
      <w:r w:rsidRPr="000D15FB">
        <w:rPr>
          <w:b/>
          <w:bCs/>
          <w:sz w:val="28"/>
          <w:szCs w:val="28"/>
          <w:lang w:val="ro-RO"/>
        </w:rPr>
        <w:t xml:space="preserve">Acordului </w:t>
      </w:r>
      <w:r>
        <w:rPr>
          <w:b/>
          <w:bCs/>
          <w:sz w:val="28"/>
          <w:szCs w:val="28"/>
          <w:lang w:val="ro-RO"/>
        </w:rPr>
        <w:t>dintre Republica Moldova</w:t>
      </w:r>
      <w:r w:rsidRPr="000D15FB">
        <w:rPr>
          <w:b/>
          <w:bCs/>
          <w:sz w:val="28"/>
          <w:szCs w:val="28"/>
          <w:lang w:val="ro-RO"/>
        </w:rPr>
        <w:t xml:space="preserve"> şi Republica </w:t>
      </w:r>
      <w:r>
        <w:rPr>
          <w:b/>
          <w:bCs/>
          <w:sz w:val="28"/>
          <w:szCs w:val="28"/>
          <w:lang w:val="ro-RO"/>
        </w:rPr>
        <w:t>Belarus</w:t>
      </w:r>
      <w:r w:rsidRPr="000D15FB">
        <w:rPr>
          <w:b/>
          <w:bCs/>
          <w:sz w:val="28"/>
          <w:szCs w:val="28"/>
          <w:lang w:val="ro-RO"/>
        </w:rPr>
        <w:t xml:space="preserve"> privind </w:t>
      </w:r>
    </w:p>
    <w:p w14:paraId="79369C20" w14:textId="77777777" w:rsidR="000A62EF" w:rsidRDefault="00F00894" w:rsidP="000A62EF">
      <w:pPr>
        <w:pStyle w:val="20"/>
        <w:spacing w:after="0" w:line="240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securitatea socială, întocmit</w:t>
      </w:r>
      <w:r w:rsidR="000A62EF" w:rsidRPr="000D15FB">
        <w:rPr>
          <w:b/>
          <w:bCs/>
          <w:sz w:val="28"/>
          <w:szCs w:val="28"/>
          <w:lang w:val="ro-RO"/>
        </w:rPr>
        <w:t xml:space="preserve"> la </w:t>
      </w:r>
      <w:r w:rsidR="000A62EF">
        <w:rPr>
          <w:b/>
          <w:bCs/>
          <w:sz w:val="28"/>
          <w:szCs w:val="28"/>
          <w:lang w:val="ro-RO"/>
        </w:rPr>
        <w:t>23 octombrie 2019</w:t>
      </w:r>
    </w:p>
    <w:p w14:paraId="3F1063E6" w14:textId="77777777" w:rsidR="000A62EF" w:rsidRDefault="000A62EF" w:rsidP="000A62EF">
      <w:pPr>
        <w:pStyle w:val="20"/>
        <w:spacing w:after="0" w:line="240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</w:t>
      </w:r>
    </w:p>
    <w:p w14:paraId="72D53429" w14:textId="77777777" w:rsidR="000A62EF" w:rsidRDefault="000A62EF" w:rsidP="000A62EF">
      <w:pPr>
        <w:pStyle w:val="20"/>
        <w:spacing w:after="0" w:line="240" w:lineRule="auto"/>
        <w:jc w:val="center"/>
        <w:rPr>
          <w:b/>
          <w:bCs/>
          <w:sz w:val="28"/>
          <w:szCs w:val="28"/>
          <w:lang w:val="ro-RO"/>
        </w:rPr>
      </w:pPr>
    </w:p>
    <w:p w14:paraId="783EFF47" w14:textId="77777777" w:rsidR="000A62EF" w:rsidRDefault="00793D30" w:rsidP="000A62EF">
      <w:pPr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În temeiul </w:t>
      </w:r>
      <w:r w:rsidR="000A62EF" w:rsidRPr="000A62EF">
        <w:rPr>
          <w:sz w:val="28"/>
          <w:szCs w:val="28"/>
          <w:lang w:val="ro-RO"/>
        </w:rPr>
        <w:t>art. 14 alin. (2) din Legea nr. 595/1999 privind tratatele internaționale ale Republicii Moldova (Monitorul Oficial al Republicii Moldova, 2000, nr. 24-26, art. 137)</w:t>
      </w:r>
      <w:r>
        <w:rPr>
          <w:sz w:val="28"/>
          <w:szCs w:val="28"/>
          <w:lang w:val="ro-RO"/>
        </w:rPr>
        <w:t>, cu modificările ulterioare,</w:t>
      </w:r>
      <w:r w:rsidR="000A62EF">
        <w:rPr>
          <w:sz w:val="28"/>
          <w:szCs w:val="28"/>
          <w:lang w:val="ro-RO"/>
        </w:rPr>
        <w:t xml:space="preserve"> </w:t>
      </w:r>
      <w:r w:rsidR="000A62EF" w:rsidRPr="007D623E">
        <w:rPr>
          <w:sz w:val="28"/>
          <w:szCs w:val="28"/>
          <w:lang w:val="ro-RO"/>
        </w:rPr>
        <w:t xml:space="preserve">Guvernul </w:t>
      </w:r>
      <w:r w:rsidR="000A62EF" w:rsidRPr="000D15FB">
        <w:rPr>
          <w:sz w:val="28"/>
          <w:szCs w:val="28"/>
        </w:rPr>
        <w:t>HOTĂRĂŞTE:</w:t>
      </w:r>
    </w:p>
    <w:p w14:paraId="23D446B3" w14:textId="77777777" w:rsidR="000A62EF" w:rsidRDefault="000A62EF" w:rsidP="000A62EF">
      <w:pPr>
        <w:rPr>
          <w:sz w:val="28"/>
          <w:szCs w:val="28"/>
        </w:rPr>
      </w:pPr>
    </w:p>
    <w:p w14:paraId="21A8F6E7" w14:textId="77777777" w:rsidR="000A62EF" w:rsidRDefault="000A62EF" w:rsidP="000A62EF">
      <w:pPr>
        <w:pStyle w:val="20"/>
        <w:spacing w:after="0" w:line="240" w:lineRule="auto"/>
        <w:ind w:firstLine="720"/>
        <w:jc w:val="both"/>
        <w:rPr>
          <w:bCs/>
          <w:sz w:val="28"/>
          <w:szCs w:val="28"/>
          <w:lang w:val="ro-RO"/>
        </w:rPr>
      </w:pPr>
      <w:r w:rsidRPr="0096467B">
        <w:rPr>
          <w:sz w:val="28"/>
          <w:szCs w:val="28"/>
          <w:lang w:val="ro-RO"/>
        </w:rPr>
        <w:t xml:space="preserve">Se aprobă şi se prezintă Preşedintelui Republicii Moldova spre examinare proiectul de lege pentru ratificarea </w:t>
      </w:r>
      <w:r w:rsidRPr="0096467B">
        <w:rPr>
          <w:bCs/>
          <w:sz w:val="28"/>
          <w:szCs w:val="28"/>
          <w:lang w:val="ro-RO"/>
        </w:rPr>
        <w:t>Acordului dintre Republica Moldova şi</w:t>
      </w:r>
      <w:r>
        <w:rPr>
          <w:bCs/>
          <w:sz w:val="28"/>
          <w:szCs w:val="28"/>
          <w:lang w:val="ro-RO"/>
        </w:rPr>
        <w:t xml:space="preserve"> Republica Belarus</w:t>
      </w:r>
      <w:r w:rsidRPr="0096467B">
        <w:rPr>
          <w:bCs/>
          <w:sz w:val="28"/>
          <w:szCs w:val="28"/>
          <w:lang w:val="ro-RO"/>
        </w:rPr>
        <w:t xml:space="preserve"> privind securitatea socială, </w:t>
      </w:r>
      <w:r w:rsidR="00164949">
        <w:rPr>
          <w:bCs/>
          <w:sz w:val="28"/>
          <w:szCs w:val="28"/>
          <w:lang w:val="ro-RO"/>
        </w:rPr>
        <w:t>întocmit</w:t>
      </w:r>
      <w:r>
        <w:rPr>
          <w:bCs/>
          <w:sz w:val="28"/>
          <w:szCs w:val="28"/>
          <w:lang w:val="ro-RO"/>
        </w:rPr>
        <w:t xml:space="preserve"> la </w:t>
      </w:r>
      <w:r w:rsidRPr="00D46D07">
        <w:rPr>
          <w:bCs/>
          <w:sz w:val="28"/>
          <w:szCs w:val="28"/>
          <w:lang w:val="ro-RO"/>
        </w:rPr>
        <w:t>23 octombrie 2019</w:t>
      </w:r>
      <w:r>
        <w:rPr>
          <w:bCs/>
          <w:sz w:val="28"/>
          <w:szCs w:val="28"/>
          <w:lang w:val="ro-RO"/>
        </w:rPr>
        <w:t>.</w:t>
      </w:r>
    </w:p>
    <w:p w14:paraId="6A14C665" w14:textId="77777777" w:rsidR="000A62EF" w:rsidRPr="0096467B" w:rsidRDefault="000A62EF" w:rsidP="000A62EF">
      <w:pPr>
        <w:pStyle w:val="20"/>
        <w:spacing w:after="0" w:line="240" w:lineRule="auto"/>
        <w:ind w:firstLine="720"/>
        <w:jc w:val="both"/>
        <w:rPr>
          <w:bCs/>
          <w:sz w:val="28"/>
          <w:szCs w:val="28"/>
          <w:lang w:val="ro-RO"/>
        </w:rPr>
      </w:pPr>
    </w:p>
    <w:p w14:paraId="3A0BFFA9" w14:textId="77777777" w:rsidR="000D7A09" w:rsidRPr="00E04C14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795BD09B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525EBED2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17CB6984" w14:textId="77777777" w:rsidR="00920C89" w:rsidRDefault="00920C89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19B9DA7" w14:textId="77777777"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9FC126A" w14:textId="77777777" w:rsidR="006E3ECB" w:rsidRPr="00E04C14" w:rsidRDefault="006E3ECB" w:rsidP="00920C8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5B6B5C" w14:textId="77777777" w:rsidR="0014378C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14:paraId="0C329632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Aureliu Ciocoi</w:t>
      </w:r>
    </w:p>
    <w:p w14:paraId="0BB8B39D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CF5165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7274D7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14:paraId="7CF9648C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06934639" w14:textId="77777777" w:rsidR="0014378C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F9B9D2" w14:textId="77777777" w:rsidR="00323D08" w:rsidRPr="00E04C14" w:rsidRDefault="00323D08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5A8136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601BB8E0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90556C" w14:textId="77777777" w:rsidR="00454CEE" w:rsidRDefault="00454CEE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9E73B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98717D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46A4F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32BE44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BA1530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CBAE26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E4CE3B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C892E4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B7E60E" w14:textId="77777777"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018DE3" w14:textId="77777777" w:rsidR="00A80056" w:rsidRDefault="00A8005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AD1F65" w14:textId="77777777" w:rsidR="00A80056" w:rsidRPr="00E04C14" w:rsidRDefault="00A8005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9A4F0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9D71B7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535C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2C6703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586D2A">
        <w:rPr>
          <w:sz w:val="28"/>
          <w:szCs w:val="28"/>
          <w:lang w:val="ro-RO" w:eastAsia="ru-RU"/>
        </w:rPr>
        <w:tab/>
        <w:t>Liliana IACONI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3078AA8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326E4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BDA250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08AEF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CA2F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36743C17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243202D8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A3CCB2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F0934A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4F7ACA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26696E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A776D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86830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5C64A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8D2ED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4B748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C156C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29CE1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D3B64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05642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DF8D85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451C5B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5D9E69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92E355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280EC5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CB5BB5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89F4CF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81A309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585115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2B7109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9C6160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508A6C" w14:textId="77777777" w:rsidR="00533DE2" w:rsidRDefault="00533DE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DB364F" w14:textId="77777777" w:rsidR="00C25FEC" w:rsidRDefault="00C25FEC" w:rsidP="00533DE2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19BF762E" w14:textId="77777777" w:rsidR="00533DE2" w:rsidRDefault="00533DE2" w:rsidP="00533DE2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33DE2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61257164" w14:textId="77777777" w:rsidR="00533DE2" w:rsidRDefault="00533DE2" w:rsidP="00533DE2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747BE962" w14:textId="77777777" w:rsidR="00533DE2" w:rsidRPr="00533DE2" w:rsidRDefault="00533DE2" w:rsidP="007D623E">
      <w:pPr>
        <w:ind w:firstLine="0"/>
        <w:jc w:val="center"/>
        <w:rPr>
          <w:b/>
          <w:bCs/>
          <w:sz w:val="28"/>
          <w:szCs w:val="30"/>
        </w:rPr>
      </w:pPr>
      <w:r w:rsidRPr="00533DE2">
        <w:rPr>
          <w:b/>
          <w:bCs/>
          <w:sz w:val="28"/>
          <w:szCs w:val="30"/>
        </w:rPr>
        <w:t>PARLAMENTUL REPUBLICII MOLDOVA</w:t>
      </w:r>
    </w:p>
    <w:p w14:paraId="50B54F8F" w14:textId="77777777" w:rsidR="00533DE2" w:rsidRDefault="00533DE2" w:rsidP="007D623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B9FDA2" w14:textId="77777777" w:rsidR="00533DE2" w:rsidRDefault="00533DE2" w:rsidP="007D623E">
      <w:pPr>
        <w:tabs>
          <w:tab w:val="left" w:pos="1134"/>
        </w:tabs>
        <w:ind w:firstLine="0"/>
        <w:jc w:val="center"/>
        <w:rPr>
          <w:b/>
          <w:sz w:val="28"/>
        </w:rPr>
      </w:pPr>
      <w:r w:rsidRPr="00533DE2">
        <w:rPr>
          <w:b/>
          <w:sz w:val="28"/>
        </w:rPr>
        <w:t>LEGE</w:t>
      </w:r>
    </w:p>
    <w:p w14:paraId="38442424" w14:textId="77777777" w:rsidR="00533DE2" w:rsidRDefault="00533DE2" w:rsidP="007D623E">
      <w:pPr>
        <w:pStyle w:val="20"/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33DE2">
        <w:rPr>
          <w:b/>
          <w:bCs/>
          <w:sz w:val="28"/>
          <w:lang w:val="ro-RO"/>
        </w:rPr>
        <w:t>pentru ratificarea</w:t>
      </w:r>
      <w:r w:rsidRPr="00533DE2">
        <w:rPr>
          <w:b/>
          <w:sz w:val="28"/>
          <w:szCs w:val="28"/>
          <w:lang w:val="ro-RO"/>
        </w:rPr>
        <w:t xml:space="preserve"> Acordului dintre Republica Moldova </w:t>
      </w:r>
    </w:p>
    <w:p w14:paraId="292B4F53" w14:textId="77777777" w:rsidR="00533DE2" w:rsidRDefault="00533DE2" w:rsidP="007D623E">
      <w:pPr>
        <w:pStyle w:val="20"/>
        <w:spacing w:after="0" w:line="240" w:lineRule="auto"/>
        <w:jc w:val="center"/>
        <w:rPr>
          <w:b/>
          <w:bCs/>
          <w:sz w:val="28"/>
          <w:szCs w:val="28"/>
          <w:lang w:val="ro-RO"/>
        </w:rPr>
      </w:pPr>
      <w:r w:rsidRPr="00533DE2">
        <w:rPr>
          <w:b/>
          <w:bCs/>
          <w:sz w:val="28"/>
          <w:szCs w:val="28"/>
          <w:lang w:val="ro-RO"/>
        </w:rPr>
        <w:t>şi Republica Belarus privind securitatea socială</w:t>
      </w:r>
    </w:p>
    <w:p w14:paraId="7D8ED93F" w14:textId="77777777" w:rsidR="00533DE2" w:rsidRPr="00533DE2" w:rsidRDefault="00533DE2" w:rsidP="007D623E">
      <w:pPr>
        <w:pStyle w:val="20"/>
        <w:spacing w:after="0" w:line="240" w:lineRule="auto"/>
        <w:jc w:val="center"/>
        <w:rPr>
          <w:b/>
          <w:bCs/>
          <w:sz w:val="28"/>
          <w:szCs w:val="28"/>
          <w:lang w:val="ro-RO"/>
        </w:rPr>
      </w:pPr>
    </w:p>
    <w:p w14:paraId="6C314BA2" w14:textId="77777777" w:rsidR="00533DE2" w:rsidRPr="00533DE2" w:rsidRDefault="00533DE2" w:rsidP="007D623E">
      <w:pPr>
        <w:rPr>
          <w:sz w:val="28"/>
          <w:szCs w:val="28"/>
          <w:lang w:val="ro-RO"/>
        </w:rPr>
      </w:pPr>
      <w:r w:rsidRPr="00533DE2">
        <w:rPr>
          <w:sz w:val="28"/>
          <w:szCs w:val="28"/>
          <w:lang w:val="ro-RO"/>
        </w:rPr>
        <w:t xml:space="preserve">Parlamentul adoptă prezenta lege organică. </w:t>
      </w:r>
    </w:p>
    <w:p w14:paraId="3A2F6888" w14:textId="77777777" w:rsidR="00533DE2" w:rsidRPr="00533DE2" w:rsidRDefault="00533DE2" w:rsidP="007D623E">
      <w:pPr>
        <w:rPr>
          <w:sz w:val="28"/>
          <w:szCs w:val="28"/>
          <w:lang w:val="ro-RO"/>
        </w:rPr>
      </w:pPr>
    </w:p>
    <w:p w14:paraId="47CA0BC9" w14:textId="77777777" w:rsidR="00533DE2" w:rsidRDefault="00533DE2" w:rsidP="007D623E">
      <w:pPr>
        <w:pStyle w:val="20"/>
        <w:spacing w:after="0" w:line="240" w:lineRule="auto"/>
        <w:ind w:firstLine="720"/>
        <w:jc w:val="both"/>
        <w:rPr>
          <w:bCs/>
          <w:sz w:val="28"/>
          <w:szCs w:val="28"/>
          <w:lang w:val="ro-RO"/>
        </w:rPr>
      </w:pPr>
      <w:r w:rsidRPr="00533DE2">
        <w:rPr>
          <w:b/>
          <w:bCs/>
          <w:color w:val="000000"/>
          <w:sz w:val="28"/>
          <w:szCs w:val="28"/>
          <w:lang w:val="ro-RO"/>
        </w:rPr>
        <w:t>Art.</w:t>
      </w:r>
      <w:r w:rsidR="00920C89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533DE2">
        <w:rPr>
          <w:b/>
          <w:bCs/>
          <w:color w:val="000000"/>
          <w:sz w:val="28"/>
          <w:szCs w:val="28"/>
          <w:lang w:val="ro-RO"/>
        </w:rPr>
        <w:t>1.</w:t>
      </w:r>
      <w:r w:rsidRPr="00533DE2">
        <w:rPr>
          <w:color w:val="000000"/>
          <w:sz w:val="28"/>
          <w:szCs w:val="28"/>
          <w:lang w:val="ro-RO"/>
        </w:rPr>
        <w:t xml:space="preserve"> – Se ratifică </w:t>
      </w:r>
      <w:r w:rsidRPr="00533DE2">
        <w:rPr>
          <w:bCs/>
          <w:sz w:val="28"/>
          <w:szCs w:val="28"/>
          <w:lang w:val="ro-RO"/>
        </w:rPr>
        <w:t xml:space="preserve">Acordul </w:t>
      </w:r>
      <w:r w:rsidR="00C25FEC">
        <w:rPr>
          <w:sz w:val="28"/>
          <w:szCs w:val="28"/>
          <w:lang w:val="ro-RO"/>
        </w:rPr>
        <w:t>di</w:t>
      </w:r>
      <w:r w:rsidRPr="00533DE2">
        <w:rPr>
          <w:sz w:val="28"/>
          <w:szCs w:val="28"/>
          <w:lang w:val="ro-RO"/>
        </w:rPr>
        <w:t xml:space="preserve">ntre Republica Moldova și Republica </w:t>
      </w:r>
      <w:r w:rsidRPr="00533DE2">
        <w:rPr>
          <w:bCs/>
          <w:sz w:val="28"/>
          <w:szCs w:val="28"/>
          <w:lang w:val="ro-RO"/>
        </w:rPr>
        <w:t>Belarus pri</w:t>
      </w:r>
      <w:r w:rsidR="00B10B74">
        <w:rPr>
          <w:bCs/>
          <w:sz w:val="28"/>
          <w:szCs w:val="28"/>
          <w:lang w:val="ro-RO"/>
        </w:rPr>
        <w:t>vind securitatea socială, întocmit</w:t>
      </w:r>
      <w:r w:rsidR="00396BE8" w:rsidRPr="00396BE8">
        <w:rPr>
          <w:sz w:val="28"/>
          <w:lang w:val="ro-RO" w:eastAsia="ru-RU"/>
        </w:rPr>
        <w:t xml:space="preserve"> </w:t>
      </w:r>
      <w:r w:rsidRPr="00533DE2">
        <w:rPr>
          <w:bCs/>
          <w:sz w:val="28"/>
          <w:szCs w:val="28"/>
          <w:lang w:val="ro-RO"/>
        </w:rPr>
        <w:t>la 23 octombrie 2019.</w:t>
      </w:r>
    </w:p>
    <w:p w14:paraId="2D330AD1" w14:textId="77777777" w:rsidR="00533DE2" w:rsidRPr="00533DE2" w:rsidRDefault="00533DE2" w:rsidP="007D623E">
      <w:pPr>
        <w:pStyle w:val="20"/>
        <w:spacing w:after="0" w:line="240" w:lineRule="auto"/>
        <w:ind w:firstLine="720"/>
        <w:jc w:val="both"/>
        <w:rPr>
          <w:bCs/>
          <w:sz w:val="28"/>
          <w:szCs w:val="28"/>
          <w:lang w:val="ro-RO"/>
        </w:rPr>
      </w:pPr>
    </w:p>
    <w:p w14:paraId="1A32C3E0" w14:textId="77777777" w:rsidR="00533DE2" w:rsidRDefault="00533DE2" w:rsidP="007D623E">
      <w:pPr>
        <w:rPr>
          <w:color w:val="000000"/>
          <w:sz w:val="28"/>
          <w:szCs w:val="28"/>
          <w:lang w:val="ro-RO"/>
        </w:rPr>
      </w:pPr>
      <w:r w:rsidRPr="00533DE2">
        <w:rPr>
          <w:b/>
          <w:bCs/>
          <w:color w:val="000000"/>
          <w:sz w:val="28"/>
          <w:szCs w:val="28"/>
          <w:lang w:val="ro-RO"/>
        </w:rPr>
        <w:t>Art.</w:t>
      </w:r>
      <w:r w:rsidR="00920C89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533DE2">
        <w:rPr>
          <w:b/>
          <w:bCs/>
          <w:color w:val="000000"/>
          <w:sz w:val="28"/>
          <w:szCs w:val="28"/>
          <w:lang w:val="ro-RO"/>
        </w:rPr>
        <w:t>2</w:t>
      </w:r>
      <w:r w:rsidRPr="00533DE2">
        <w:rPr>
          <w:b/>
          <w:color w:val="000000"/>
          <w:sz w:val="28"/>
          <w:szCs w:val="28"/>
          <w:lang w:val="ro-RO"/>
        </w:rPr>
        <w:t>.</w:t>
      </w:r>
      <w:r w:rsidRPr="00533DE2">
        <w:rPr>
          <w:color w:val="000000"/>
          <w:sz w:val="28"/>
          <w:szCs w:val="28"/>
          <w:lang w:val="ro-RO"/>
        </w:rPr>
        <w:t xml:space="preserve"> – Guvernul va întreprinde măsurile necesare pentru realizarea prevederilor acordului nominalizat. </w:t>
      </w:r>
    </w:p>
    <w:p w14:paraId="28913AF3" w14:textId="77777777" w:rsidR="00533DE2" w:rsidRPr="00533DE2" w:rsidRDefault="00533DE2" w:rsidP="007D623E">
      <w:pPr>
        <w:rPr>
          <w:color w:val="000000"/>
          <w:sz w:val="28"/>
          <w:szCs w:val="28"/>
          <w:lang w:val="ro-RO"/>
        </w:rPr>
      </w:pPr>
    </w:p>
    <w:p w14:paraId="668F3632" w14:textId="77777777" w:rsidR="00533DE2" w:rsidRPr="00533DE2" w:rsidRDefault="00533DE2" w:rsidP="007D623E">
      <w:pPr>
        <w:rPr>
          <w:color w:val="000000"/>
          <w:sz w:val="28"/>
          <w:szCs w:val="28"/>
          <w:lang w:val="ro-RO"/>
        </w:rPr>
      </w:pPr>
      <w:r w:rsidRPr="00533DE2">
        <w:rPr>
          <w:b/>
          <w:bCs/>
          <w:color w:val="000000"/>
          <w:sz w:val="28"/>
          <w:szCs w:val="28"/>
          <w:lang w:val="ro-RO"/>
        </w:rPr>
        <w:t>Art.</w:t>
      </w:r>
      <w:r w:rsidR="00920C89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533DE2">
        <w:rPr>
          <w:b/>
          <w:bCs/>
          <w:color w:val="000000"/>
          <w:sz w:val="28"/>
          <w:szCs w:val="28"/>
          <w:lang w:val="ro-RO"/>
        </w:rPr>
        <w:t>3.</w:t>
      </w:r>
      <w:r w:rsidRPr="00533DE2">
        <w:rPr>
          <w:color w:val="000000"/>
          <w:sz w:val="28"/>
          <w:szCs w:val="28"/>
          <w:lang w:val="ro-RO"/>
        </w:rPr>
        <w:t xml:space="preserve"> – Ministerul Afacerilor Externe şi In</w:t>
      </w:r>
      <w:r w:rsidR="0017709F">
        <w:rPr>
          <w:color w:val="000000"/>
          <w:sz w:val="28"/>
          <w:szCs w:val="28"/>
          <w:lang w:val="ro-RO"/>
        </w:rPr>
        <w:t>tegrării Europene va notifica părții belaruse</w:t>
      </w:r>
      <w:r w:rsidRPr="00533DE2">
        <w:rPr>
          <w:color w:val="000000"/>
          <w:sz w:val="28"/>
          <w:szCs w:val="28"/>
          <w:lang w:val="ro-RO"/>
        </w:rPr>
        <w:t xml:space="preserve"> ratificarea acordului menţionat. </w:t>
      </w:r>
    </w:p>
    <w:p w14:paraId="1F1F05AA" w14:textId="77777777" w:rsidR="00533DE2" w:rsidRPr="00533DE2" w:rsidRDefault="00533DE2" w:rsidP="007D623E">
      <w:pPr>
        <w:pStyle w:val="20"/>
        <w:spacing w:after="0" w:line="240" w:lineRule="auto"/>
        <w:jc w:val="both"/>
        <w:rPr>
          <w:b/>
          <w:bCs/>
          <w:sz w:val="28"/>
          <w:szCs w:val="28"/>
          <w:lang w:val="en-US"/>
        </w:rPr>
      </w:pPr>
    </w:p>
    <w:p w14:paraId="04291B03" w14:textId="77777777" w:rsidR="00533DE2" w:rsidRPr="00533DE2" w:rsidRDefault="00533DE2" w:rsidP="007D623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7FDE3CF" w14:textId="620A4813" w:rsidR="00533DE2" w:rsidRDefault="008516ED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3F7BF7F7" w14:textId="11E48A43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798E36A" w14:textId="0F592065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93C6FB9" w14:textId="4E96EC6A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EF8810B" w14:textId="6E7B3100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713BB13" w14:textId="1AFC74F0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21ED508" w14:textId="53DF7670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ECF7B0F" w14:textId="38B0B628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E48EFD9" w14:textId="7F26576E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CF5240C" w14:textId="6374E1C2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605C3FE" w14:textId="763CAC0E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0A18B8D" w14:textId="20735A72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4618010" w14:textId="2B7AA594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B2EE859" w14:textId="7194600B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4356B4C" w14:textId="706232A0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23D132C" w14:textId="7C1539F3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55D1D9C" w14:textId="7045BDAA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E8A1459" w14:textId="523B8242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000F558" w14:textId="4FD102DD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067C695" w14:textId="483A03FE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4B7F426" w14:textId="501E3D94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2D46A2" w14:textId="6AFB95F5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0B4C16D" w14:textId="416D6251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C619099" w14:textId="65F508E2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462B500" w14:textId="59C66DE1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C724960" w14:textId="3775AC49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85F4024" w14:textId="392C73D4" w:rsidR="008137CC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F8669C3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8137CC">
        <w:rPr>
          <w:b/>
          <w:bCs/>
          <w:color w:val="000000"/>
          <w:sz w:val="28"/>
          <w:szCs w:val="28"/>
          <w:lang w:val="ru-RU" w:eastAsia="ru-RU"/>
        </w:rPr>
        <w:t>О проекте закона о ратификации</w:t>
      </w:r>
      <w:r w:rsidRPr="008137CC">
        <w:rPr>
          <w:bCs/>
          <w:color w:val="000000"/>
          <w:sz w:val="28"/>
          <w:szCs w:val="28"/>
          <w:lang w:val="ru-RU" w:eastAsia="ru-RU"/>
        </w:rPr>
        <w:t xml:space="preserve"> </w:t>
      </w:r>
      <w:r w:rsidRPr="008137CC">
        <w:rPr>
          <w:b/>
          <w:bCs/>
          <w:color w:val="000000"/>
          <w:sz w:val="28"/>
          <w:szCs w:val="28"/>
          <w:lang w:val="ru-RU" w:eastAsia="ru-RU"/>
        </w:rPr>
        <w:t>Договора между Республикой Молдова и Республикой Беларусь</w:t>
      </w:r>
      <w:r w:rsidRPr="008137CC">
        <w:rPr>
          <w:bCs/>
          <w:color w:val="000000"/>
          <w:sz w:val="28"/>
          <w:szCs w:val="28"/>
          <w:lang w:val="ru-RU" w:eastAsia="ru-RU"/>
        </w:rPr>
        <w:t xml:space="preserve"> </w:t>
      </w:r>
      <w:r w:rsidRPr="008137CC">
        <w:rPr>
          <w:b/>
          <w:bCs/>
          <w:color w:val="000000"/>
          <w:sz w:val="28"/>
          <w:szCs w:val="28"/>
          <w:lang w:val="ru-RU" w:eastAsia="ru-RU"/>
        </w:rPr>
        <w:t>о социальном обеспечении, подписанного 23 октября 2019 года</w:t>
      </w:r>
    </w:p>
    <w:p w14:paraId="42944BD6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8137CC">
        <w:rPr>
          <w:b/>
          <w:bCs/>
          <w:color w:val="000000"/>
          <w:sz w:val="28"/>
          <w:szCs w:val="28"/>
          <w:lang w:val="ru-RU" w:eastAsia="ru-RU"/>
        </w:rPr>
        <w:t>-------------------------------------------------------------------</w:t>
      </w:r>
    </w:p>
    <w:p w14:paraId="4E2E1D18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/>
          <w:bCs/>
          <w:color w:val="000000"/>
          <w:sz w:val="28"/>
          <w:szCs w:val="28"/>
          <w:lang w:val="ru-RU" w:eastAsia="ru-RU"/>
        </w:rPr>
      </w:pPr>
    </w:p>
    <w:p w14:paraId="5A1EFF14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Cs/>
          <w:color w:val="000000"/>
          <w:sz w:val="28"/>
          <w:szCs w:val="28"/>
          <w:lang w:val="ru-RU" w:eastAsia="ru-RU"/>
        </w:rPr>
      </w:pPr>
      <w:r w:rsidRPr="008137CC">
        <w:rPr>
          <w:bCs/>
          <w:color w:val="000000"/>
          <w:sz w:val="28"/>
          <w:szCs w:val="28"/>
          <w:lang w:val="ru-RU" w:eastAsia="ru-RU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Правительство ПОСТАНОВЛЯЕТ:</w:t>
      </w:r>
    </w:p>
    <w:p w14:paraId="722C888A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Cs/>
          <w:color w:val="000000"/>
          <w:sz w:val="28"/>
          <w:szCs w:val="28"/>
          <w:lang w:val="ru-RU" w:eastAsia="ru-RU"/>
        </w:rPr>
      </w:pPr>
    </w:p>
    <w:p w14:paraId="317F1403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Cs/>
          <w:color w:val="000000"/>
          <w:sz w:val="28"/>
          <w:szCs w:val="28"/>
          <w:lang w:val="ru-RU" w:eastAsia="ru-RU"/>
        </w:rPr>
      </w:pPr>
      <w:r w:rsidRPr="008137CC">
        <w:rPr>
          <w:bCs/>
          <w:color w:val="000000"/>
          <w:sz w:val="28"/>
          <w:szCs w:val="28"/>
          <w:lang w:val="ru-RU" w:eastAsia="ru-RU"/>
        </w:rPr>
        <w:t>Одобрить и представить Президенту Республики Молдова на рассмотрение проект закона о ратификации Договора между Республикой Молдова и Республикой Беларусь о социальном обеспечении, подписанного 23 октября 2019 года</w:t>
      </w:r>
      <w:r w:rsidRPr="008137CC">
        <w:rPr>
          <w:bCs/>
          <w:color w:val="000000"/>
          <w:sz w:val="28"/>
          <w:szCs w:val="28"/>
          <w:lang w:val="ro-RO" w:eastAsia="ru-RU"/>
        </w:rPr>
        <w:t>.</w:t>
      </w:r>
    </w:p>
    <w:p w14:paraId="732F96EC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Cs/>
          <w:color w:val="000000"/>
          <w:sz w:val="28"/>
          <w:szCs w:val="28"/>
          <w:lang w:val="ru-RU" w:eastAsia="ru-RU"/>
        </w:rPr>
      </w:pPr>
    </w:p>
    <w:p w14:paraId="03BDC1CA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Cs/>
          <w:color w:val="000000"/>
          <w:sz w:val="28"/>
          <w:szCs w:val="28"/>
          <w:lang w:val="ru-RU" w:eastAsia="ru-RU"/>
        </w:rPr>
      </w:pPr>
    </w:p>
    <w:p w14:paraId="21C02525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Cs/>
          <w:color w:val="000000"/>
          <w:sz w:val="28"/>
          <w:szCs w:val="28"/>
          <w:lang w:val="ru-RU" w:eastAsia="ru-RU"/>
        </w:rPr>
      </w:pPr>
    </w:p>
    <w:p w14:paraId="635DD036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/>
          <w:color w:val="000000"/>
          <w:sz w:val="28"/>
          <w:szCs w:val="28"/>
          <w:lang w:val="ru-RU" w:eastAsia="ru-RU"/>
        </w:rPr>
      </w:pPr>
      <w:r w:rsidRPr="008137CC">
        <w:rPr>
          <w:b/>
          <w:color w:val="000000"/>
          <w:sz w:val="28"/>
          <w:szCs w:val="28"/>
          <w:lang w:val="ru-RU" w:eastAsia="ru-RU"/>
        </w:rPr>
        <w:t>Премьер-министр</w:t>
      </w:r>
      <w:r w:rsidRPr="008137CC">
        <w:rPr>
          <w:b/>
          <w:color w:val="000000"/>
          <w:sz w:val="28"/>
          <w:szCs w:val="28"/>
          <w:lang w:val="ro-RO" w:eastAsia="ru-RU"/>
        </w:rPr>
        <w:tab/>
      </w:r>
      <w:r w:rsidRPr="008137CC">
        <w:rPr>
          <w:b/>
          <w:color w:val="000000"/>
          <w:sz w:val="28"/>
          <w:szCs w:val="28"/>
          <w:lang w:val="ro-RO" w:eastAsia="ru-RU"/>
        </w:rPr>
        <w:tab/>
      </w:r>
      <w:r w:rsidRPr="008137CC">
        <w:rPr>
          <w:b/>
          <w:color w:val="000000"/>
          <w:sz w:val="28"/>
          <w:szCs w:val="28"/>
          <w:lang w:val="ro-RO" w:eastAsia="ru-RU"/>
        </w:rPr>
        <w:tab/>
      </w:r>
      <w:r w:rsidRPr="008137CC">
        <w:rPr>
          <w:b/>
          <w:color w:val="000000"/>
          <w:sz w:val="28"/>
          <w:szCs w:val="28"/>
          <w:lang w:val="ru-RU" w:eastAsia="ru-RU"/>
        </w:rPr>
        <w:tab/>
        <w:t xml:space="preserve">ИОН КИКУ </w:t>
      </w:r>
    </w:p>
    <w:p w14:paraId="2109844E" w14:textId="77777777" w:rsidR="008137CC" w:rsidRPr="008137CC" w:rsidRDefault="008137CC" w:rsidP="008137CC">
      <w:pPr>
        <w:tabs>
          <w:tab w:val="left" w:pos="1134"/>
          <w:tab w:val="left" w:pos="5387"/>
          <w:tab w:val="left" w:pos="5670"/>
        </w:tabs>
        <w:ind w:firstLine="709"/>
        <w:rPr>
          <w:b/>
          <w:color w:val="000000"/>
          <w:sz w:val="28"/>
          <w:szCs w:val="28"/>
          <w:lang w:val="ro-RO" w:eastAsia="ru-RU"/>
        </w:rPr>
      </w:pPr>
    </w:p>
    <w:p w14:paraId="05257244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089D4A96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 w:eastAsia="ru-RU"/>
        </w:rPr>
      </w:pPr>
      <w:proofErr w:type="spellStart"/>
      <w:r w:rsidRPr="008137CC">
        <w:rPr>
          <w:color w:val="000000"/>
          <w:sz w:val="28"/>
          <w:szCs w:val="28"/>
          <w:lang w:val="ru-RU" w:eastAsia="ru-RU"/>
        </w:rPr>
        <w:t>Контрасигнуют</w:t>
      </w:r>
      <w:proofErr w:type="spellEnd"/>
      <w:r w:rsidRPr="008137CC">
        <w:rPr>
          <w:color w:val="000000"/>
          <w:sz w:val="28"/>
          <w:szCs w:val="28"/>
          <w:lang w:val="ru-RU" w:eastAsia="ru-RU"/>
        </w:rPr>
        <w:t>:</w:t>
      </w:r>
    </w:p>
    <w:p w14:paraId="15431298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</w:p>
    <w:p w14:paraId="492D0A3D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  <w:r w:rsidRPr="008137CC">
        <w:rPr>
          <w:sz w:val="28"/>
          <w:szCs w:val="28"/>
          <w:lang w:val="ru-RU"/>
        </w:rPr>
        <w:t>Министр иностранных дел и</w:t>
      </w:r>
    </w:p>
    <w:p w14:paraId="5FEEA8C4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  <w:r w:rsidRPr="008137CC">
        <w:rPr>
          <w:sz w:val="28"/>
          <w:szCs w:val="28"/>
          <w:lang w:val="ru-RU"/>
        </w:rPr>
        <w:t>европейской интеграции</w:t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u-RU"/>
        </w:rPr>
        <w:tab/>
      </w:r>
      <w:proofErr w:type="spellStart"/>
      <w:r w:rsidRPr="008137CC">
        <w:rPr>
          <w:sz w:val="28"/>
          <w:szCs w:val="28"/>
          <w:lang w:val="ru-RU"/>
        </w:rPr>
        <w:t>Аурелиу</w:t>
      </w:r>
      <w:proofErr w:type="spellEnd"/>
      <w:r w:rsidRPr="008137CC">
        <w:rPr>
          <w:sz w:val="28"/>
          <w:szCs w:val="28"/>
          <w:lang w:val="ru-RU"/>
        </w:rPr>
        <w:t xml:space="preserve"> </w:t>
      </w:r>
      <w:proofErr w:type="spellStart"/>
      <w:r w:rsidRPr="008137CC">
        <w:rPr>
          <w:sz w:val="28"/>
          <w:szCs w:val="28"/>
          <w:lang w:val="ru-RU"/>
        </w:rPr>
        <w:t>Чокой</w:t>
      </w:r>
      <w:proofErr w:type="spellEnd"/>
    </w:p>
    <w:p w14:paraId="61CD428A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</w:p>
    <w:p w14:paraId="1A7E9216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  <w:r w:rsidRPr="008137CC">
        <w:rPr>
          <w:sz w:val="28"/>
          <w:szCs w:val="28"/>
          <w:lang w:val="ru-RU"/>
        </w:rPr>
        <w:t xml:space="preserve">Министр здравоохранения, </w:t>
      </w:r>
    </w:p>
    <w:p w14:paraId="04B70354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  <w:r w:rsidRPr="008137CC">
        <w:rPr>
          <w:sz w:val="28"/>
          <w:szCs w:val="28"/>
          <w:lang w:val="ru-RU"/>
        </w:rPr>
        <w:t>труда и социальной защиты</w:t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u-RU"/>
        </w:rPr>
        <w:tab/>
      </w:r>
      <w:proofErr w:type="spellStart"/>
      <w:r w:rsidRPr="008137CC">
        <w:rPr>
          <w:sz w:val="28"/>
          <w:szCs w:val="28"/>
          <w:lang w:val="ru-RU"/>
        </w:rPr>
        <w:t>Виорика</w:t>
      </w:r>
      <w:proofErr w:type="spellEnd"/>
      <w:r w:rsidRPr="008137CC">
        <w:rPr>
          <w:sz w:val="28"/>
          <w:szCs w:val="28"/>
          <w:lang w:val="ru-RU"/>
        </w:rPr>
        <w:t xml:space="preserve"> </w:t>
      </w:r>
      <w:proofErr w:type="spellStart"/>
      <w:r w:rsidRPr="008137CC">
        <w:rPr>
          <w:sz w:val="28"/>
          <w:szCs w:val="28"/>
          <w:lang w:val="ru-RU"/>
        </w:rPr>
        <w:t>Думбрэвяну</w:t>
      </w:r>
      <w:proofErr w:type="spellEnd"/>
    </w:p>
    <w:p w14:paraId="7C075CDE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</w:p>
    <w:p w14:paraId="4182A90F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  <w:r w:rsidRPr="008137CC">
        <w:rPr>
          <w:sz w:val="28"/>
          <w:szCs w:val="28"/>
          <w:lang w:val="ru-RU"/>
        </w:rPr>
        <w:t>Министр юстиции</w:t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o-RO"/>
        </w:rPr>
        <w:tab/>
      </w:r>
      <w:r w:rsidRPr="008137CC">
        <w:rPr>
          <w:sz w:val="28"/>
          <w:szCs w:val="28"/>
          <w:lang w:val="ru-RU"/>
        </w:rPr>
        <w:tab/>
      </w:r>
      <w:r w:rsidRPr="008137CC">
        <w:rPr>
          <w:sz w:val="28"/>
          <w:szCs w:val="28"/>
          <w:lang w:val="ru-RU"/>
        </w:rPr>
        <w:tab/>
        <w:t xml:space="preserve">Фадей </w:t>
      </w:r>
      <w:proofErr w:type="spellStart"/>
      <w:r w:rsidRPr="008137CC">
        <w:rPr>
          <w:sz w:val="28"/>
          <w:szCs w:val="28"/>
          <w:lang w:val="ru-RU"/>
        </w:rPr>
        <w:t>Нагачевски</w:t>
      </w:r>
      <w:proofErr w:type="spellEnd"/>
    </w:p>
    <w:p w14:paraId="4C9C7A64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</w:p>
    <w:p w14:paraId="2A103548" w14:textId="77777777" w:rsidR="008137CC" w:rsidRPr="008137CC" w:rsidRDefault="008137CC" w:rsidP="008137CC">
      <w:pPr>
        <w:ind w:firstLine="0"/>
        <w:rPr>
          <w:sz w:val="28"/>
          <w:szCs w:val="28"/>
          <w:lang w:val="ro-RO"/>
        </w:rPr>
      </w:pPr>
    </w:p>
    <w:p w14:paraId="4AD8D4A9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/>
        </w:rPr>
      </w:pPr>
    </w:p>
    <w:p w14:paraId="7B633880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287B6FED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/>
        </w:rPr>
      </w:pPr>
    </w:p>
    <w:p w14:paraId="2281A074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/>
        </w:rPr>
      </w:pPr>
    </w:p>
    <w:p w14:paraId="61F5554F" w14:textId="63950300" w:rsid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66A10358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1BD6A95E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152C43AF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5E2D3D74" w14:textId="77777777" w:rsidR="008137CC" w:rsidRPr="008137CC" w:rsidRDefault="008137CC" w:rsidP="008137CC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089B83C7" w14:textId="77777777" w:rsidR="008137CC" w:rsidRPr="008137CC" w:rsidRDefault="008137CC" w:rsidP="008137CC">
      <w:pPr>
        <w:tabs>
          <w:tab w:val="left" w:pos="1134"/>
        </w:tabs>
        <w:ind w:firstLine="709"/>
        <w:rPr>
          <w:color w:val="000000"/>
          <w:sz w:val="28"/>
          <w:szCs w:val="28"/>
          <w:lang w:val="ru-RU" w:eastAsia="ru-RU"/>
        </w:rPr>
      </w:pPr>
    </w:p>
    <w:p w14:paraId="511B2DB4" w14:textId="77777777" w:rsidR="008137CC" w:rsidRPr="008137CC" w:rsidRDefault="008137CC" w:rsidP="008137CC">
      <w:pPr>
        <w:tabs>
          <w:tab w:val="left" w:pos="1134"/>
        </w:tabs>
        <w:ind w:firstLine="709"/>
        <w:rPr>
          <w:color w:val="000000"/>
          <w:sz w:val="28"/>
          <w:szCs w:val="28"/>
          <w:lang w:val="ru-RU" w:eastAsia="ru-RU"/>
        </w:rPr>
      </w:pPr>
    </w:p>
    <w:p w14:paraId="1AB52603" w14:textId="77777777" w:rsidR="008137CC" w:rsidRPr="008137CC" w:rsidRDefault="008137CC" w:rsidP="008137CC">
      <w:pPr>
        <w:tabs>
          <w:tab w:val="left" w:pos="1134"/>
        </w:tabs>
        <w:ind w:firstLine="709"/>
        <w:rPr>
          <w:color w:val="000000"/>
          <w:sz w:val="28"/>
          <w:szCs w:val="28"/>
          <w:lang w:val="ru-RU" w:eastAsia="ru-RU"/>
        </w:rPr>
      </w:pPr>
    </w:p>
    <w:p w14:paraId="32800FD7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  <w:r w:rsidRPr="008137CC">
        <w:rPr>
          <w:color w:val="000000"/>
          <w:sz w:val="28"/>
          <w:szCs w:val="28"/>
          <w:lang w:val="ru-RU" w:eastAsia="ru-RU"/>
        </w:rPr>
        <w:lastRenderedPageBreak/>
        <w:t>Визирует:</w:t>
      </w:r>
    </w:p>
    <w:p w14:paraId="75EC8145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</w:p>
    <w:p w14:paraId="0D282FED" w14:textId="77777777" w:rsidR="008137CC" w:rsidRPr="008137CC" w:rsidRDefault="008137CC" w:rsidP="008137CC">
      <w:pPr>
        <w:tabs>
          <w:tab w:val="left" w:pos="1134"/>
        </w:tabs>
        <w:ind w:firstLine="900"/>
        <w:jc w:val="left"/>
        <w:rPr>
          <w:sz w:val="28"/>
          <w:szCs w:val="28"/>
          <w:lang w:val="ru-RU" w:eastAsia="ru-RU"/>
        </w:rPr>
      </w:pPr>
      <w:r w:rsidRPr="008137CC">
        <w:rPr>
          <w:sz w:val="28"/>
          <w:szCs w:val="28"/>
          <w:lang w:val="ru-RU" w:eastAsia="ru-RU"/>
        </w:rPr>
        <w:t xml:space="preserve">Генеральный секретарь                      </w:t>
      </w:r>
    </w:p>
    <w:p w14:paraId="59C35450" w14:textId="77777777" w:rsidR="008137CC" w:rsidRPr="008137CC" w:rsidRDefault="008137CC" w:rsidP="008137CC">
      <w:pPr>
        <w:tabs>
          <w:tab w:val="left" w:pos="1134"/>
        </w:tabs>
        <w:ind w:firstLine="900"/>
        <w:jc w:val="left"/>
        <w:rPr>
          <w:sz w:val="28"/>
          <w:szCs w:val="28"/>
          <w:lang w:val="ru-RU" w:eastAsia="ru-RU"/>
        </w:rPr>
      </w:pPr>
      <w:r w:rsidRPr="008137CC">
        <w:rPr>
          <w:sz w:val="28"/>
          <w:szCs w:val="28"/>
          <w:lang w:val="ru-RU" w:eastAsia="ru-RU"/>
        </w:rPr>
        <w:t>Правительства                                                Лилиана ЯКОНИ</w:t>
      </w:r>
    </w:p>
    <w:p w14:paraId="35866A43" w14:textId="77777777" w:rsidR="008137CC" w:rsidRPr="008137CC" w:rsidRDefault="008137CC" w:rsidP="008137CC">
      <w:pPr>
        <w:tabs>
          <w:tab w:val="left" w:pos="1134"/>
        </w:tabs>
        <w:ind w:firstLine="900"/>
        <w:jc w:val="left"/>
        <w:rPr>
          <w:rFonts w:ascii="Arial" w:hAnsi="Arial" w:cs="Arial"/>
          <w:sz w:val="28"/>
          <w:szCs w:val="28"/>
          <w:lang w:val="ro-RO" w:eastAsia="ru-RU"/>
        </w:rPr>
      </w:pPr>
      <w:r w:rsidRPr="008137CC">
        <w:rPr>
          <w:rFonts w:ascii="Arial" w:hAnsi="Arial" w:cs="Arial"/>
          <w:sz w:val="28"/>
          <w:szCs w:val="28"/>
          <w:lang w:val="ru-RU" w:eastAsia="ru-RU"/>
        </w:rPr>
        <w:t xml:space="preserve">                                     </w:t>
      </w:r>
    </w:p>
    <w:p w14:paraId="00A76715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</w:p>
    <w:p w14:paraId="312A42D5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</w:p>
    <w:p w14:paraId="3D52B3AE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  <w:r w:rsidRPr="008137CC">
        <w:rPr>
          <w:color w:val="000000"/>
          <w:sz w:val="28"/>
          <w:szCs w:val="28"/>
          <w:lang w:val="ru-RU" w:eastAsia="ru-RU"/>
        </w:rPr>
        <w:t>Утверждено на заседании</w:t>
      </w:r>
    </w:p>
    <w:p w14:paraId="28C3F86F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  <w:r w:rsidRPr="008137CC">
        <w:rPr>
          <w:color w:val="000000"/>
          <w:sz w:val="28"/>
          <w:szCs w:val="28"/>
          <w:lang w:val="ru-RU" w:eastAsia="ru-RU"/>
        </w:rPr>
        <w:t>Правительства от</w:t>
      </w:r>
    </w:p>
    <w:p w14:paraId="011E90CC" w14:textId="77777777" w:rsidR="008137CC" w:rsidRPr="008137CC" w:rsidRDefault="008137CC" w:rsidP="008137CC">
      <w:pPr>
        <w:tabs>
          <w:tab w:val="left" w:pos="1134"/>
        </w:tabs>
        <w:ind w:firstLine="900"/>
        <w:rPr>
          <w:color w:val="000000"/>
          <w:sz w:val="28"/>
          <w:szCs w:val="28"/>
          <w:lang w:val="ru-RU" w:eastAsia="ru-RU"/>
        </w:rPr>
      </w:pPr>
    </w:p>
    <w:p w14:paraId="0CA586C1" w14:textId="77777777" w:rsidR="008137CC" w:rsidRPr="008137CC" w:rsidRDefault="008137CC" w:rsidP="008137CC">
      <w:pPr>
        <w:tabs>
          <w:tab w:val="left" w:pos="1134"/>
        </w:tabs>
        <w:ind w:firstLine="900"/>
        <w:rPr>
          <w:sz w:val="28"/>
          <w:szCs w:val="28"/>
          <w:lang w:val="ru-RU"/>
        </w:rPr>
      </w:pPr>
      <w:r w:rsidRPr="008137CC">
        <w:rPr>
          <w:sz w:val="28"/>
          <w:szCs w:val="28"/>
          <w:lang w:val="ru-RU"/>
        </w:rPr>
        <w:t xml:space="preserve"> </w:t>
      </w:r>
    </w:p>
    <w:p w14:paraId="452F46C6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1BAE2CC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</w:p>
    <w:p w14:paraId="399B8B92" w14:textId="77777777" w:rsidR="008137CC" w:rsidRPr="008137CC" w:rsidRDefault="008137CC" w:rsidP="008137CC">
      <w:pPr>
        <w:ind w:firstLine="709"/>
        <w:rPr>
          <w:sz w:val="28"/>
          <w:szCs w:val="28"/>
          <w:lang w:val="ru-RU"/>
        </w:rPr>
      </w:pPr>
    </w:p>
    <w:p w14:paraId="1F462341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60C32577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3981308E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2C3087C3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5CD504F3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32BD88F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41FD092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03915D2A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AAFCBED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52F41BA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0F95583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38524D5E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86EF3A1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63853137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07BE00FF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1F38ED56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65F5C6A5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20D28FF2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8E8EEE3" w14:textId="4A0A39D5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05598BAE" w14:textId="575049E2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3E2F3B5E" w14:textId="35055DF1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29F1A365" w14:textId="3616200D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09D85BB5" w14:textId="4C42DF15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3C75088A" w14:textId="70D55CCA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455963D" w14:textId="22716885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3C37F4B" w14:textId="2DF75D4E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05C332F6" w14:textId="2C86AEA2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5E63738" w14:textId="2BE14C4B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D3890C4" w14:textId="7E169FE4" w:rsid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4500F539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2B21483E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36DD3AD5" w14:textId="77777777" w:rsidR="008137CC" w:rsidRPr="008137CC" w:rsidRDefault="008137CC" w:rsidP="008137CC">
      <w:pPr>
        <w:tabs>
          <w:tab w:val="left" w:pos="1134"/>
        </w:tabs>
        <w:ind w:firstLine="709"/>
        <w:jc w:val="right"/>
        <w:rPr>
          <w:i/>
          <w:iCs/>
          <w:sz w:val="28"/>
          <w:szCs w:val="28"/>
          <w:lang w:val="ro-RO"/>
        </w:rPr>
      </w:pPr>
      <w:r w:rsidRPr="008137CC">
        <w:rPr>
          <w:i/>
          <w:iCs/>
          <w:sz w:val="28"/>
          <w:szCs w:val="28"/>
          <w:lang w:val="ru-RU"/>
        </w:rPr>
        <w:lastRenderedPageBreak/>
        <w:t>Проект</w:t>
      </w:r>
    </w:p>
    <w:p w14:paraId="6026BBB8" w14:textId="77777777" w:rsidR="008137CC" w:rsidRPr="008137CC" w:rsidRDefault="008137CC" w:rsidP="008137CC">
      <w:pPr>
        <w:tabs>
          <w:tab w:val="left" w:pos="1134"/>
        </w:tabs>
        <w:ind w:firstLine="709"/>
        <w:jc w:val="right"/>
        <w:rPr>
          <w:i/>
          <w:iCs/>
          <w:sz w:val="28"/>
          <w:szCs w:val="28"/>
          <w:lang w:val="ru-RU"/>
        </w:rPr>
      </w:pPr>
      <w:r w:rsidRPr="008137CC">
        <w:rPr>
          <w:i/>
          <w:iCs/>
          <w:sz w:val="28"/>
          <w:szCs w:val="28"/>
          <w:lang w:val="ru-RU"/>
        </w:rPr>
        <w:t>Перевод</w:t>
      </w:r>
    </w:p>
    <w:p w14:paraId="48FC607A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150E11F9" w14:textId="77777777" w:rsidR="008137CC" w:rsidRPr="008137CC" w:rsidRDefault="008137CC" w:rsidP="008137CC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>ПАРЛАМЕНТ РЕСПУБЛИКИ МОЛДОВА</w:t>
      </w:r>
    </w:p>
    <w:p w14:paraId="57D43547" w14:textId="77777777" w:rsidR="008137CC" w:rsidRPr="008137CC" w:rsidRDefault="008137CC" w:rsidP="008137CC">
      <w:pPr>
        <w:tabs>
          <w:tab w:val="left" w:pos="1134"/>
        </w:tabs>
        <w:ind w:firstLine="709"/>
        <w:rPr>
          <w:b/>
          <w:bCs/>
          <w:sz w:val="28"/>
          <w:szCs w:val="28"/>
          <w:lang w:val="ru-RU"/>
        </w:rPr>
      </w:pPr>
    </w:p>
    <w:p w14:paraId="030CCB00" w14:textId="77777777" w:rsidR="008137CC" w:rsidRPr="008137CC" w:rsidRDefault="008137CC" w:rsidP="008137CC">
      <w:pPr>
        <w:tabs>
          <w:tab w:val="left" w:pos="1134"/>
        </w:tabs>
        <w:ind w:firstLine="709"/>
        <w:rPr>
          <w:b/>
          <w:bCs/>
          <w:sz w:val="28"/>
          <w:szCs w:val="28"/>
          <w:lang w:val="ru-RU"/>
        </w:rPr>
      </w:pPr>
    </w:p>
    <w:p w14:paraId="1CD46930" w14:textId="77777777" w:rsidR="008137CC" w:rsidRPr="008137CC" w:rsidRDefault="008137CC" w:rsidP="008137CC">
      <w:pPr>
        <w:tabs>
          <w:tab w:val="left" w:pos="1134"/>
        </w:tabs>
        <w:ind w:firstLine="0"/>
        <w:jc w:val="center"/>
        <w:rPr>
          <w:bCs/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>ЗАКОН</w:t>
      </w:r>
    </w:p>
    <w:p w14:paraId="1BD41409" w14:textId="77777777" w:rsidR="008137CC" w:rsidRPr="008137CC" w:rsidRDefault="008137CC" w:rsidP="008137CC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 xml:space="preserve">о ратификации </w:t>
      </w:r>
      <w:r w:rsidRPr="008137CC">
        <w:rPr>
          <w:b/>
          <w:sz w:val="28"/>
          <w:szCs w:val="28"/>
          <w:lang w:val="ru-RU"/>
        </w:rPr>
        <w:t xml:space="preserve">Договора между Республикой Молдова </w:t>
      </w:r>
    </w:p>
    <w:p w14:paraId="32114D3A" w14:textId="77777777" w:rsidR="008137CC" w:rsidRPr="008137CC" w:rsidRDefault="008137CC" w:rsidP="008137CC">
      <w:pPr>
        <w:tabs>
          <w:tab w:val="left" w:pos="1134"/>
        </w:tabs>
        <w:ind w:firstLine="0"/>
        <w:jc w:val="center"/>
        <w:rPr>
          <w:bCs/>
          <w:sz w:val="28"/>
          <w:szCs w:val="28"/>
          <w:lang w:val="ro-RO"/>
        </w:rPr>
      </w:pPr>
      <w:r w:rsidRPr="008137CC">
        <w:rPr>
          <w:b/>
          <w:sz w:val="28"/>
          <w:szCs w:val="28"/>
          <w:lang w:val="ru-RU"/>
        </w:rPr>
        <w:t>и Республикой Беларусь о социальном обеспечении</w:t>
      </w:r>
    </w:p>
    <w:p w14:paraId="5CCC6723" w14:textId="77777777" w:rsidR="008137CC" w:rsidRPr="008137CC" w:rsidRDefault="008137CC" w:rsidP="008137CC">
      <w:pPr>
        <w:tabs>
          <w:tab w:val="left" w:pos="1134"/>
        </w:tabs>
        <w:ind w:firstLine="709"/>
        <w:rPr>
          <w:bCs/>
          <w:sz w:val="28"/>
          <w:szCs w:val="28"/>
          <w:lang w:val="ru-RU"/>
        </w:rPr>
      </w:pPr>
    </w:p>
    <w:p w14:paraId="289D84FB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3E034DCD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8137CC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1FCC894A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04BBB13B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>Ст. 1.</w:t>
      </w:r>
      <w:r w:rsidRPr="008137CC">
        <w:rPr>
          <w:sz w:val="28"/>
          <w:szCs w:val="28"/>
          <w:lang w:val="ru-RU"/>
        </w:rPr>
        <w:t xml:space="preserve"> – Ратифицировать </w:t>
      </w:r>
      <w:r w:rsidRPr="008137CC">
        <w:rPr>
          <w:bCs/>
          <w:sz w:val="28"/>
          <w:szCs w:val="28"/>
          <w:lang w:val="ru-RU"/>
        </w:rPr>
        <w:t>Договор между Республикой Молдова и Республикой Беларусь о социальном обеспечении</w:t>
      </w:r>
      <w:r w:rsidRPr="008137CC">
        <w:rPr>
          <w:sz w:val="28"/>
          <w:szCs w:val="28"/>
          <w:lang w:val="ru-RU"/>
        </w:rPr>
        <w:t>, подписанный 23 октября 2019 года.</w:t>
      </w:r>
    </w:p>
    <w:p w14:paraId="2F8AD3A4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BE5FEAF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>Ст. 2.</w:t>
      </w:r>
      <w:r w:rsidRPr="008137CC">
        <w:rPr>
          <w:sz w:val="28"/>
          <w:szCs w:val="28"/>
          <w:lang w:val="ru-RU"/>
        </w:rPr>
        <w:t xml:space="preserve"> – Правительству принять необходимые меры по выполнению положений указанного договора.</w:t>
      </w:r>
    </w:p>
    <w:p w14:paraId="4168840C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619E9F97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>Ст. 3.</w:t>
      </w:r>
      <w:r w:rsidRPr="008137CC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</w:t>
      </w:r>
      <w:r w:rsidRPr="008137CC">
        <w:rPr>
          <w:bCs/>
          <w:sz w:val="28"/>
          <w:szCs w:val="28"/>
          <w:lang w:val="ru-RU"/>
        </w:rPr>
        <w:t>белорусскую</w:t>
      </w:r>
      <w:r w:rsidRPr="008137CC">
        <w:rPr>
          <w:sz w:val="28"/>
          <w:szCs w:val="28"/>
          <w:lang w:val="ru-RU"/>
        </w:rPr>
        <w:t xml:space="preserve"> сторону о ратификации данного договора.</w:t>
      </w:r>
    </w:p>
    <w:p w14:paraId="1D5D5EE4" w14:textId="77777777" w:rsidR="008137CC" w:rsidRPr="008137CC" w:rsidRDefault="008137CC" w:rsidP="008137CC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14:paraId="220E0E0C" w14:textId="77777777" w:rsidR="008137CC" w:rsidRPr="008137CC" w:rsidRDefault="008137CC" w:rsidP="008137CC">
      <w:pPr>
        <w:tabs>
          <w:tab w:val="left" w:pos="1134"/>
        </w:tabs>
        <w:ind w:firstLine="709"/>
        <w:rPr>
          <w:b/>
          <w:bCs/>
          <w:sz w:val="28"/>
          <w:szCs w:val="28"/>
          <w:lang w:val="ru-RU"/>
        </w:rPr>
      </w:pPr>
    </w:p>
    <w:p w14:paraId="103DA533" w14:textId="77777777" w:rsidR="008137CC" w:rsidRPr="008137CC" w:rsidRDefault="008137CC" w:rsidP="008137CC">
      <w:pPr>
        <w:tabs>
          <w:tab w:val="left" w:pos="1134"/>
        </w:tabs>
        <w:ind w:firstLine="709"/>
        <w:rPr>
          <w:b/>
          <w:bCs/>
          <w:sz w:val="28"/>
          <w:szCs w:val="28"/>
          <w:lang w:val="ru-RU"/>
        </w:rPr>
      </w:pPr>
      <w:r w:rsidRPr="008137CC">
        <w:rPr>
          <w:b/>
          <w:bCs/>
          <w:sz w:val="28"/>
          <w:szCs w:val="28"/>
          <w:lang w:val="ru-RU"/>
        </w:rPr>
        <w:t>Председатель Парламента</w:t>
      </w:r>
      <w:r w:rsidRPr="008137CC">
        <w:rPr>
          <w:b/>
          <w:bCs/>
          <w:sz w:val="28"/>
          <w:szCs w:val="28"/>
          <w:lang w:val="ru-RU"/>
        </w:rPr>
        <w:tab/>
      </w:r>
      <w:r w:rsidRPr="008137CC">
        <w:rPr>
          <w:b/>
          <w:bCs/>
          <w:sz w:val="28"/>
          <w:szCs w:val="28"/>
          <w:lang w:val="ru-RU"/>
        </w:rPr>
        <w:tab/>
      </w:r>
      <w:r w:rsidRPr="008137CC">
        <w:rPr>
          <w:b/>
          <w:bCs/>
          <w:sz w:val="28"/>
          <w:szCs w:val="28"/>
          <w:lang w:val="ru-RU"/>
        </w:rPr>
        <w:tab/>
      </w:r>
      <w:r w:rsidRPr="008137CC">
        <w:rPr>
          <w:b/>
          <w:bCs/>
          <w:sz w:val="28"/>
          <w:szCs w:val="28"/>
          <w:lang w:val="ru-RU"/>
        </w:rPr>
        <w:tab/>
      </w:r>
      <w:r w:rsidRPr="008137CC">
        <w:rPr>
          <w:b/>
          <w:bCs/>
          <w:sz w:val="28"/>
          <w:szCs w:val="28"/>
          <w:lang w:val="ru-RU"/>
        </w:rPr>
        <w:tab/>
      </w:r>
      <w:r w:rsidRPr="008137CC">
        <w:rPr>
          <w:b/>
          <w:bCs/>
          <w:sz w:val="28"/>
          <w:szCs w:val="28"/>
          <w:lang w:val="ru-RU"/>
        </w:rPr>
        <w:tab/>
      </w:r>
    </w:p>
    <w:p w14:paraId="27F749E7" w14:textId="77777777" w:rsidR="008137CC" w:rsidRPr="008137CC" w:rsidRDefault="008137CC" w:rsidP="008137CC">
      <w:pPr>
        <w:tabs>
          <w:tab w:val="left" w:pos="1134"/>
        </w:tabs>
        <w:ind w:firstLine="709"/>
        <w:rPr>
          <w:sz w:val="28"/>
          <w:szCs w:val="28"/>
          <w:lang w:val="ru-RU"/>
        </w:rPr>
      </w:pPr>
    </w:p>
    <w:p w14:paraId="7964622E" w14:textId="77777777" w:rsidR="008137CC" w:rsidRPr="00533DE2" w:rsidRDefault="008137CC" w:rsidP="007D623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sectPr w:rsidR="008137CC" w:rsidRPr="00533DE2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82D8B6" w14:textId="77777777" w:rsidR="006F24A6" w:rsidRDefault="006F24A6" w:rsidP="00026B87">
      <w:r>
        <w:separator/>
      </w:r>
    </w:p>
  </w:endnote>
  <w:endnote w:type="continuationSeparator" w:id="0">
    <w:p w14:paraId="6679075E" w14:textId="77777777" w:rsidR="006F24A6" w:rsidRDefault="006F24A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46A47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96BE8">
      <w:rPr>
        <w:noProof/>
        <w:sz w:val="16"/>
        <w:szCs w:val="16"/>
      </w:rPr>
      <w:t>\\172.17.20.7\operatori\200\2019\HOTARARI\19561\19561 -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9F9EC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96BE8">
      <w:rPr>
        <w:noProof/>
        <w:sz w:val="16"/>
        <w:szCs w:val="16"/>
      </w:rPr>
      <w:t>\\172.17.20.7\operatori\200\2019\HOTARARI\19561\19561 -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DC4FC" w14:textId="77777777" w:rsidR="006F24A6" w:rsidRDefault="006F24A6" w:rsidP="00026B87">
      <w:r>
        <w:separator/>
      </w:r>
    </w:p>
  </w:footnote>
  <w:footnote w:type="continuationSeparator" w:id="0">
    <w:p w14:paraId="5C95B5CD" w14:textId="77777777" w:rsidR="006F24A6" w:rsidRDefault="006F24A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A06BF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9416A" w:rsidRPr="0009416A">
      <w:rPr>
        <w:noProof/>
        <w:lang w:val="ro-RO"/>
      </w:rPr>
      <w:t>3</w:t>
    </w:r>
    <w:r>
      <w:fldChar w:fldCharType="end"/>
    </w:r>
  </w:p>
  <w:p w14:paraId="25E19D0A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5EDA0E56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46A3C0DE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132AD26D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6CD767E7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1EB9EDA0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5DDDCB65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20D0CB58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0515A6CB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435A2E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5079851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AAC7996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35C1400B" w14:textId="77777777" w:rsidR="000D7A09" w:rsidRPr="009423B6" w:rsidRDefault="000D7A09" w:rsidP="00C02DFA">
          <w:pPr>
            <w:rPr>
              <w:sz w:val="30"/>
            </w:rPr>
          </w:pPr>
        </w:p>
        <w:p w14:paraId="51C2A396" w14:textId="77777777" w:rsidR="000D7A09" w:rsidRDefault="000D7A09" w:rsidP="00C02DFA">
          <w:pPr>
            <w:rPr>
              <w:sz w:val="30"/>
            </w:rPr>
          </w:pPr>
        </w:p>
        <w:p w14:paraId="330A972C" w14:textId="77777777" w:rsidR="000D7A09" w:rsidRDefault="000D7A09" w:rsidP="00C02DFA">
          <w:pPr>
            <w:rPr>
              <w:sz w:val="30"/>
            </w:rPr>
          </w:pPr>
        </w:p>
        <w:p w14:paraId="3856391E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06FFC955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6E64DC4B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2E642E65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5454A9FD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4F0A2BD2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14:paraId="543FFA1E" w14:textId="77777777" w:rsidR="000D7A09" w:rsidRPr="0014378C" w:rsidRDefault="000D7A09" w:rsidP="00C02DFA">
          <w:pPr>
            <w:ind w:hanging="28"/>
            <w:rPr>
              <w:lang w:val="fr-FR"/>
            </w:rPr>
          </w:pPr>
        </w:p>
        <w:p w14:paraId="356B4124" w14:textId="77777777" w:rsidR="000D7A09" w:rsidRPr="0009416A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9416A">
            <w:rPr>
              <w:b/>
              <w:sz w:val="28"/>
              <w:szCs w:val="28"/>
              <w:u w:val="single"/>
            </w:rPr>
            <w:t xml:space="preserve">din </w:t>
          </w:r>
          <w:r w:rsidR="0009416A" w:rsidRPr="0009416A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09416A" w:rsidRPr="0009416A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09416A" w:rsidRPr="0009416A">
            <w:rPr>
              <w:b/>
              <w:sz w:val="28"/>
              <w:szCs w:val="28"/>
              <w:u w:val="single"/>
            </w:rPr>
            <w:t xml:space="preserve"> 2019</w:t>
          </w:r>
        </w:p>
        <w:p w14:paraId="6EAEDFA9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45C75194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0A9165EC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1DDB7701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9416A"/>
    <w:rsid w:val="000A62EF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4949"/>
    <w:rsid w:val="0017709F"/>
    <w:rsid w:val="00191F49"/>
    <w:rsid w:val="001B2461"/>
    <w:rsid w:val="001B5608"/>
    <w:rsid w:val="001D5E1B"/>
    <w:rsid w:val="001E6EB8"/>
    <w:rsid w:val="00251AE0"/>
    <w:rsid w:val="00256F32"/>
    <w:rsid w:val="00283736"/>
    <w:rsid w:val="00323D08"/>
    <w:rsid w:val="003321A4"/>
    <w:rsid w:val="0034194B"/>
    <w:rsid w:val="003543E9"/>
    <w:rsid w:val="003852B4"/>
    <w:rsid w:val="00396BE8"/>
    <w:rsid w:val="003B04ED"/>
    <w:rsid w:val="003B596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33DE2"/>
    <w:rsid w:val="00542F92"/>
    <w:rsid w:val="005541A1"/>
    <w:rsid w:val="005802DD"/>
    <w:rsid w:val="005850E0"/>
    <w:rsid w:val="00586D2A"/>
    <w:rsid w:val="005F1999"/>
    <w:rsid w:val="005F2B04"/>
    <w:rsid w:val="00602E93"/>
    <w:rsid w:val="0063090F"/>
    <w:rsid w:val="006E3ECB"/>
    <w:rsid w:val="006E74D0"/>
    <w:rsid w:val="006F24A6"/>
    <w:rsid w:val="007305B8"/>
    <w:rsid w:val="00746067"/>
    <w:rsid w:val="00752E46"/>
    <w:rsid w:val="00782601"/>
    <w:rsid w:val="007926E4"/>
    <w:rsid w:val="00793D30"/>
    <w:rsid w:val="007A37D5"/>
    <w:rsid w:val="007A4567"/>
    <w:rsid w:val="007D623E"/>
    <w:rsid w:val="008137CC"/>
    <w:rsid w:val="00814406"/>
    <w:rsid w:val="00832599"/>
    <w:rsid w:val="0084667B"/>
    <w:rsid w:val="008516ED"/>
    <w:rsid w:val="00862AB4"/>
    <w:rsid w:val="0087581E"/>
    <w:rsid w:val="00883070"/>
    <w:rsid w:val="00893B25"/>
    <w:rsid w:val="008B533A"/>
    <w:rsid w:val="008C1EB3"/>
    <w:rsid w:val="008C53C4"/>
    <w:rsid w:val="00920C89"/>
    <w:rsid w:val="009374A9"/>
    <w:rsid w:val="00941781"/>
    <w:rsid w:val="009423B6"/>
    <w:rsid w:val="00950CEF"/>
    <w:rsid w:val="0095316D"/>
    <w:rsid w:val="00967B94"/>
    <w:rsid w:val="009A3326"/>
    <w:rsid w:val="009C69AE"/>
    <w:rsid w:val="009E20E6"/>
    <w:rsid w:val="00A0308D"/>
    <w:rsid w:val="00A04621"/>
    <w:rsid w:val="00A1010C"/>
    <w:rsid w:val="00A35DD9"/>
    <w:rsid w:val="00A56041"/>
    <w:rsid w:val="00A80056"/>
    <w:rsid w:val="00A938D0"/>
    <w:rsid w:val="00A977C3"/>
    <w:rsid w:val="00AA173D"/>
    <w:rsid w:val="00AB67F5"/>
    <w:rsid w:val="00AE7568"/>
    <w:rsid w:val="00AF0010"/>
    <w:rsid w:val="00B10B74"/>
    <w:rsid w:val="00B4370D"/>
    <w:rsid w:val="00B51090"/>
    <w:rsid w:val="00BF32A6"/>
    <w:rsid w:val="00C02DFA"/>
    <w:rsid w:val="00C25FEC"/>
    <w:rsid w:val="00C35492"/>
    <w:rsid w:val="00C74719"/>
    <w:rsid w:val="00C74905"/>
    <w:rsid w:val="00C97309"/>
    <w:rsid w:val="00CB05D3"/>
    <w:rsid w:val="00CB0FCF"/>
    <w:rsid w:val="00CC7AFF"/>
    <w:rsid w:val="00CD3620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0894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00BF2E"/>
  <w15:docId w15:val="{21BD8F2A-0713-4D53-9C93-FE7B27B4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styleId="20">
    <w:name w:val="Body Text 2"/>
    <w:basedOn w:val="a"/>
    <w:link w:val="21"/>
    <w:uiPriority w:val="99"/>
    <w:rsid w:val="000A62EF"/>
    <w:pPr>
      <w:spacing w:after="120" w:line="480" w:lineRule="auto"/>
      <w:ind w:firstLine="0"/>
      <w:jc w:val="left"/>
    </w:pPr>
    <w:rPr>
      <w:lang w:val="en-GB" w:eastAsia="de-DE"/>
    </w:rPr>
  </w:style>
  <w:style w:type="character" w:customStyle="1" w:styleId="21">
    <w:name w:val="Основной текст 2 Знак"/>
    <w:basedOn w:val="a0"/>
    <w:link w:val="20"/>
    <w:uiPriority w:val="99"/>
    <w:rsid w:val="000A62EF"/>
    <w:rPr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3B5B4E-4B7B-4311-AFB1-EC5617B29B4F}"/>
</file>

<file path=customXml/itemProps2.xml><?xml version="1.0" encoding="utf-8"?>
<ds:datastoreItem xmlns:ds="http://schemas.openxmlformats.org/officeDocument/2006/customXml" ds:itemID="{7406B3A8-C9EB-4E75-8E87-B47F527F722A}"/>
</file>

<file path=customXml/itemProps3.xml><?xml version="1.0" encoding="utf-8"?>
<ds:datastoreItem xmlns:ds="http://schemas.openxmlformats.org/officeDocument/2006/customXml" ds:itemID="{5607F0F0-FE99-497E-8990-67EAE863F043}"/>
</file>

<file path=customXml/itemProps4.xml><?xml version="1.0" encoding="utf-8"?>
<ds:datastoreItem xmlns:ds="http://schemas.openxmlformats.org/officeDocument/2006/customXml" ds:itemID="{05788515-9ACB-405A-94BC-63CD4DB717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522</Words>
  <Characters>2981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173.2020.ro-ru</dc:title>
  <dc:creator>lll</dc:creator>
  <cp:lastModifiedBy>Asd Asdf</cp:lastModifiedBy>
  <cp:revision>2</cp:revision>
  <cp:lastPrinted>2019-12-27T07:01:00Z</cp:lastPrinted>
  <dcterms:created xsi:type="dcterms:W3CDTF">2020-05-12T11:22:00Z</dcterms:created>
  <dcterms:modified xsi:type="dcterms:W3CDTF">2020-05-12T11:22:00Z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