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C27EA" w14:textId="77777777" w:rsidR="00963875" w:rsidRDefault="00963875" w:rsidP="00963875">
      <w:pPr>
        <w:pStyle w:val="Titlustinga"/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27326C" wp14:editId="38C64282">
                <wp:simplePos x="0" y="0"/>
                <wp:positionH relativeFrom="page">
                  <wp:posOffset>4791131</wp:posOffset>
                </wp:positionH>
                <wp:positionV relativeFrom="page">
                  <wp:posOffset>224790</wp:posOffset>
                </wp:positionV>
                <wp:extent cx="2074545" cy="929005"/>
                <wp:effectExtent l="0" t="0" r="1905" b="44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8E271E" w14:textId="77777777" w:rsidR="00963875" w:rsidRDefault="00963875" w:rsidP="00963875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248531738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14:paraId="707F6CBB" w14:textId="77777777" w:rsidR="00963875" w:rsidRDefault="00963875" w:rsidP="00963875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</w:p>
                          <w:p w14:paraId="637B4309" w14:textId="77777777" w:rsidR="00963875" w:rsidRDefault="00963875" w:rsidP="00963875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End w:id="1248531738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27326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7.25pt;margin-top:17.7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" filled="f" stroked="f" strokeweight=".5pt">
                <v:textbox inset="0,0,0,0">
                  <w:txbxContent>
                    <w:p w14:paraId="288E271E" w14:textId="77777777" w:rsidR="00963875" w:rsidRDefault="00963875" w:rsidP="00963875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248531738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 </w:t>
                      </w:r>
                    </w:p>
                    <w:p w14:paraId="707F6CBB" w14:textId="77777777" w:rsidR="00963875" w:rsidRDefault="00963875" w:rsidP="00963875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</w:p>
                    <w:p w14:paraId="637B4309" w14:textId="77777777" w:rsidR="00963875" w:rsidRDefault="00963875" w:rsidP="00963875">
                      <w:pPr>
                        <w:pStyle w:val="nr"/>
                      </w:pPr>
                      <w:r>
                        <w:t xml:space="preserve"> </w:t>
                      </w:r>
                      <w:permEnd w:id="1248531738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 xml:space="preserve">Biroul Permanent al </w:t>
      </w:r>
      <w:r>
        <w:br/>
      </w:r>
      <w:r w:rsidRPr="00117A96">
        <w:t>Parlamentului</w:t>
      </w:r>
      <w:r>
        <w:t xml:space="preserve"> Republicii </w:t>
      </w:r>
      <w:r w:rsidRPr="00CC0138">
        <w:t>Moldova</w:t>
      </w:r>
    </w:p>
    <w:p w14:paraId="4FF40A9B" w14:textId="77777777" w:rsidR="00963875" w:rsidRPr="00117A96" w:rsidRDefault="00963875" w:rsidP="00963875">
      <w:pPr>
        <w:pStyle w:val="Titlucentru"/>
        <w:sectPr w:rsidR="00963875" w:rsidRPr="00117A96" w:rsidSect="00963875">
          <w:headerReference w:type="even" r:id="rId5"/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pgSz w:w="11906" w:h="16838" w:code="9"/>
          <w:pgMar w:top="2041" w:right="1021" w:bottom="851" w:left="851" w:header="851" w:footer="567" w:gutter="0"/>
          <w:cols w:space="708"/>
          <w:titlePg/>
          <w:docGrid w:linePitch="360"/>
        </w:sectPr>
      </w:pPr>
      <w:r>
        <w:t xml:space="preserve">         </w:t>
      </w:r>
      <w:r w:rsidRPr="00CC0138">
        <w:t>HOTĂR</w:t>
      </w:r>
      <w:r>
        <w:t>Â</w:t>
      </w:r>
      <w:r w:rsidRPr="00CC0138">
        <w:t>RE</w:t>
      </w:r>
    </w:p>
    <w:p w14:paraId="19AE13C0" w14:textId="77777777" w:rsidR="00963875" w:rsidRPr="005773E8" w:rsidRDefault="00963875" w:rsidP="00963875">
      <w:pPr>
        <w:spacing w:after="0" w:line="240" w:lineRule="auto"/>
        <w:ind w:left="1134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73E8">
        <w:rPr>
          <w:rFonts w:ascii="Times New Roman" w:hAnsi="Times New Roman" w:cs="Times New Roman"/>
          <w:b/>
          <w:sz w:val="28"/>
          <w:szCs w:val="28"/>
        </w:rPr>
        <w:t xml:space="preserve">privind aprobarea proiectului de </w:t>
      </w:r>
      <w:r>
        <w:rPr>
          <w:rFonts w:ascii="Times New Roman" w:hAnsi="Times New Roman" w:cs="Times New Roman"/>
          <w:b/>
          <w:sz w:val="28"/>
          <w:szCs w:val="28"/>
        </w:rPr>
        <w:t>h</w:t>
      </w:r>
      <w:r w:rsidRPr="005773E8">
        <w:rPr>
          <w:rFonts w:ascii="Times New Roman" w:hAnsi="Times New Roman" w:cs="Times New Roman"/>
          <w:b/>
          <w:sz w:val="28"/>
          <w:szCs w:val="28"/>
        </w:rPr>
        <w:t xml:space="preserve">otărâre </w:t>
      </w:r>
    </w:p>
    <w:p w14:paraId="46387402" w14:textId="77777777" w:rsidR="00963875" w:rsidRPr="005773E8" w:rsidRDefault="00963875" w:rsidP="00963875">
      <w:pPr>
        <w:spacing w:after="0" w:line="240" w:lineRule="auto"/>
        <w:ind w:left="1134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73E8">
        <w:rPr>
          <w:rFonts w:ascii="Times New Roman" w:hAnsi="Times New Roman" w:cs="Times New Roman"/>
          <w:b/>
          <w:sz w:val="28"/>
          <w:szCs w:val="28"/>
        </w:rPr>
        <w:t>pentru modificarea unor acte normative</w:t>
      </w:r>
    </w:p>
    <w:p w14:paraId="7EC74099" w14:textId="77777777" w:rsidR="00963875" w:rsidRPr="005773E8" w:rsidRDefault="00963875" w:rsidP="009638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73E8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27442E" wp14:editId="14DB9AC8">
                <wp:simplePos x="0" y="0"/>
                <wp:positionH relativeFrom="page">
                  <wp:align>center</wp:align>
                </wp:positionH>
                <wp:positionV relativeFrom="paragraph">
                  <wp:posOffset>12065</wp:posOffset>
                </wp:positionV>
                <wp:extent cx="32400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4000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0322875" id="Straight Connector 1" o:spid="_x0000_s1026" style="position:absolute;z-index:251661312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ext;mso-width-percent:0;mso-width-relative:margin" from="0,.95pt" to="255.1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" strokecolor="black [3213]">
                <v:stroke joinstyle="miter"/>
                <w10:wrap anchorx="page"/>
              </v:line>
            </w:pict>
          </mc:Fallback>
        </mc:AlternateContent>
      </w:r>
    </w:p>
    <w:p w14:paraId="3D061F8C" w14:textId="77777777" w:rsidR="00963875" w:rsidRPr="005773E8" w:rsidRDefault="00963875" w:rsidP="00963875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EF52257" w14:textId="77777777" w:rsidR="00963875" w:rsidRPr="005773E8" w:rsidRDefault="00963875" w:rsidP="00963875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73E8">
        <w:rPr>
          <w:rFonts w:ascii="Times New Roman" w:hAnsi="Times New Roman" w:cs="Times New Roman"/>
          <w:sz w:val="28"/>
          <w:szCs w:val="28"/>
        </w:rPr>
        <w:t>În temeiul art. 13 alin. (1) lit. b) și d) din Regulamentul Parlamentului, adoptat prin Legea nr. 797/1996,</w:t>
      </w:r>
    </w:p>
    <w:p w14:paraId="0D332D57" w14:textId="77777777" w:rsidR="00963875" w:rsidRPr="005773E8" w:rsidRDefault="00963875" w:rsidP="00963875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F5F0BE3" w14:textId="77777777" w:rsidR="00963875" w:rsidRPr="005773E8" w:rsidRDefault="00963875" w:rsidP="00963875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73E8">
        <w:rPr>
          <w:rFonts w:ascii="Times New Roman" w:hAnsi="Times New Roman" w:cs="Times New Roman"/>
          <w:sz w:val="28"/>
          <w:szCs w:val="28"/>
        </w:rPr>
        <w:t>Biroul permanent al Parlamentului adoptă prezenta hotărâre.</w:t>
      </w:r>
    </w:p>
    <w:p w14:paraId="7C5806E3" w14:textId="77777777" w:rsidR="00963875" w:rsidRPr="005773E8" w:rsidRDefault="00963875" w:rsidP="00963875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80D2361" w14:textId="77777777" w:rsidR="00963875" w:rsidRPr="005773E8" w:rsidRDefault="00963875" w:rsidP="00963875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73E8">
        <w:rPr>
          <w:rFonts w:ascii="Times New Roman" w:hAnsi="Times New Roman" w:cs="Times New Roman"/>
          <w:b/>
          <w:sz w:val="28"/>
          <w:szCs w:val="28"/>
        </w:rPr>
        <w:t>Articol unic</w:t>
      </w:r>
      <w:r w:rsidRPr="005773E8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773E8">
        <w:rPr>
          <w:rFonts w:ascii="Times New Roman" w:hAnsi="Times New Roman" w:cs="Times New Roman"/>
          <w:sz w:val="28"/>
          <w:szCs w:val="28"/>
        </w:rPr>
        <w:t xml:space="preserve"> – Se propune Parlamentului spre aprobare proiectul de </w:t>
      </w:r>
      <w:r>
        <w:rPr>
          <w:rFonts w:ascii="Times New Roman" w:hAnsi="Times New Roman" w:cs="Times New Roman"/>
          <w:sz w:val="28"/>
          <w:szCs w:val="28"/>
        </w:rPr>
        <w:t>h</w:t>
      </w:r>
      <w:r w:rsidRPr="005773E8">
        <w:rPr>
          <w:rFonts w:ascii="Times New Roman" w:hAnsi="Times New Roman" w:cs="Times New Roman"/>
          <w:sz w:val="28"/>
          <w:szCs w:val="28"/>
        </w:rPr>
        <w:t>otărâre pentru modificarea unor acte normative (se anexează).</w:t>
      </w:r>
    </w:p>
    <w:p w14:paraId="0B133641" w14:textId="47CD97B0" w:rsidR="00963875" w:rsidRDefault="00963875" w:rsidP="00963875">
      <w:pPr>
        <w:spacing w:after="0" w:line="240" w:lineRule="auto"/>
        <w:ind w:left="0" w:firstLine="851"/>
        <w:rPr>
          <w:rFonts w:ascii="Times New Roman" w:hAnsi="Times New Roman" w:cs="Times New Roman"/>
          <w:b/>
          <w:sz w:val="28"/>
          <w:szCs w:val="28"/>
        </w:rPr>
      </w:pPr>
    </w:p>
    <w:p w14:paraId="35411B25" w14:textId="1DBB3CF9" w:rsidR="00963875" w:rsidRDefault="00963875" w:rsidP="00963875">
      <w:pPr>
        <w:spacing w:after="0" w:line="240" w:lineRule="auto"/>
        <w:ind w:left="0" w:firstLine="851"/>
        <w:rPr>
          <w:rFonts w:ascii="Times New Roman" w:hAnsi="Times New Roman" w:cs="Times New Roman"/>
          <w:b/>
          <w:sz w:val="28"/>
          <w:szCs w:val="28"/>
        </w:rPr>
      </w:pPr>
    </w:p>
    <w:p w14:paraId="331EF0D4" w14:textId="77777777" w:rsidR="00963875" w:rsidRPr="005773E8" w:rsidRDefault="00963875" w:rsidP="00963875">
      <w:pPr>
        <w:spacing w:after="0" w:line="240" w:lineRule="auto"/>
        <w:ind w:left="0" w:firstLine="851"/>
        <w:rPr>
          <w:rFonts w:ascii="Times New Roman" w:hAnsi="Times New Roman" w:cs="Times New Roman"/>
          <w:b/>
          <w:sz w:val="28"/>
          <w:szCs w:val="28"/>
        </w:rPr>
      </w:pPr>
    </w:p>
    <w:p w14:paraId="7B15124F" w14:textId="77777777" w:rsidR="00963875" w:rsidRPr="005773E8" w:rsidRDefault="00963875" w:rsidP="00963875">
      <w:pPr>
        <w:spacing w:after="0" w:line="240" w:lineRule="auto"/>
        <w:ind w:left="567" w:right="1985"/>
        <w:rPr>
          <w:rFonts w:ascii="Times New Roman" w:hAnsi="Times New Roman" w:cs="Times New Roman"/>
          <w:b/>
          <w:sz w:val="28"/>
          <w:szCs w:val="28"/>
        </w:rPr>
      </w:pPr>
    </w:p>
    <w:p w14:paraId="726C5177" w14:textId="77777777" w:rsidR="00963875" w:rsidRPr="005773E8" w:rsidRDefault="00963875" w:rsidP="00963875">
      <w:pPr>
        <w:tabs>
          <w:tab w:val="left" w:pos="3969"/>
        </w:tabs>
        <w:spacing w:after="0" w:line="240" w:lineRule="auto"/>
        <w:ind w:left="1276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73E8">
        <w:rPr>
          <w:rFonts w:ascii="Times New Roman" w:hAnsi="Times New Roman" w:cs="Times New Roman"/>
          <w:b/>
          <w:sz w:val="28"/>
          <w:szCs w:val="28"/>
        </w:rPr>
        <w:t>PREȘEDINTELE  PARLAMENTULUI</w:t>
      </w:r>
    </w:p>
    <w:p w14:paraId="407E2A4E" w14:textId="77777777" w:rsidR="00963875" w:rsidRPr="005773E8" w:rsidRDefault="00963875" w:rsidP="00963875">
      <w:pPr>
        <w:spacing w:after="0" w:line="240" w:lineRule="auto"/>
        <w:ind w:left="1276" w:right="1985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329D7B7" w14:textId="77777777" w:rsidR="00963875" w:rsidRPr="005773E8" w:rsidRDefault="00963875" w:rsidP="00963875">
      <w:pPr>
        <w:spacing w:after="0" w:line="240" w:lineRule="auto"/>
        <w:ind w:left="1276" w:right="1985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745581B" w14:textId="77777777" w:rsidR="00963875" w:rsidRPr="005773E8" w:rsidRDefault="00963875" w:rsidP="00963875">
      <w:pPr>
        <w:spacing w:after="0" w:line="240" w:lineRule="auto"/>
        <w:ind w:left="1276" w:right="1985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A51C85D" w14:textId="77777777" w:rsidR="00963875" w:rsidRPr="005773E8" w:rsidRDefault="00963875" w:rsidP="00963875">
      <w:pPr>
        <w:spacing w:after="0" w:line="240" w:lineRule="auto"/>
        <w:ind w:left="1276" w:right="1985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E809FB5" w14:textId="77777777" w:rsidR="00963875" w:rsidRPr="005773E8" w:rsidRDefault="00963875" w:rsidP="00963875">
      <w:pPr>
        <w:spacing w:after="0" w:line="240" w:lineRule="auto"/>
        <w:ind w:left="1276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73E8">
        <w:rPr>
          <w:rFonts w:ascii="Times New Roman" w:hAnsi="Times New Roman" w:cs="Times New Roman"/>
          <w:b/>
          <w:sz w:val="28"/>
          <w:szCs w:val="28"/>
        </w:rPr>
        <w:t>IGOR GROSU</w:t>
      </w:r>
    </w:p>
    <w:p w14:paraId="177BA96A" w14:textId="77777777" w:rsidR="00963875" w:rsidRPr="005773E8" w:rsidRDefault="00963875" w:rsidP="00963875">
      <w:pPr>
        <w:spacing w:after="0" w:line="240" w:lineRule="auto"/>
        <w:ind w:left="567" w:right="1985"/>
        <w:rPr>
          <w:rFonts w:ascii="Times New Roman" w:hAnsi="Times New Roman" w:cs="Times New Roman"/>
          <w:b/>
          <w:sz w:val="28"/>
          <w:szCs w:val="28"/>
        </w:rPr>
      </w:pPr>
    </w:p>
    <w:p w14:paraId="7E1F05FF" w14:textId="77777777" w:rsidR="00963875" w:rsidRPr="005773E8" w:rsidRDefault="00963875" w:rsidP="00963875">
      <w:pPr>
        <w:spacing w:after="0" w:line="240" w:lineRule="auto"/>
        <w:ind w:left="567" w:right="1985"/>
        <w:rPr>
          <w:rFonts w:ascii="Times New Roman" w:hAnsi="Times New Roman" w:cs="Times New Roman"/>
          <w:b/>
          <w:sz w:val="28"/>
          <w:szCs w:val="28"/>
        </w:rPr>
      </w:pPr>
    </w:p>
    <w:p w14:paraId="0735F436" w14:textId="77777777" w:rsidR="00963875" w:rsidRPr="005773E8" w:rsidRDefault="00963875" w:rsidP="009638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BE676BC" w14:textId="77777777" w:rsidR="00963875" w:rsidRPr="005773E8" w:rsidRDefault="00963875" w:rsidP="009638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365F034" w14:textId="77777777" w:rsidR="00963875" w:rsidRPr="005773E8" w:rsidRDefault="00963875" w:rsidP="009638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8BCAF91" w14:textId="77777777" w:rsidR="00963875" w:rsidRPr="005773E8" w:rsidRDefault="00963875" w:rsidP="009638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9A81BC1" w14:textId="77777777" w:rsidR="00963875" w:rsidRPr="005773E8" w:rsidRDefault="00963875" w:rsidP="009638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13D78EF" w14:textId="77777777" w:rsidR="00963875" w:rsidRPr="005773E8" w:rsidRDefault="00963875" w:rsidP="009638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E5516AD" w14:textId="77777777" w:rsidR="00963875" w:rsidRPr="005773E8" w:rsidRDefault="00963875" w:rsidP="009638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153F159" w14:textId="77777777" w:rsidR="00963875" w:rsidRPr="005773E8" w:rsidRDefault="00963875" w:rsidP="009638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C5E989C" w14:textId="77777777" w:rsidR="00963875" w:rsidRPr="005773E8" w:rsidRDefault="00963875" w:rsidP="00963875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441151C4" w14:textId="41885E58" w:rsidR="00963875" w:rsidRPr="005773E8" w:rsidRDefault="00963875" w:rsidP="00963875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5773E8">
        <w:rPr>
          <w:rFonts w:ascii="Times New Roman" w:hAnsi="Times New Roman" w:cs="Times New Roman"/>
          <w:b/>
          <w:sz w:val="28"/>
          <w:szCs w:val="28"/>
        </w:rPr>
        <w:t>Chișinău,</w:t>
      </w:r>
      <w:r>
        <w:rPr>
          <w:rFonts w:ascii="Times New Roman" w:hAnsi="Times New Roman" w:cs="Times New Roman"/>
          <w:b/>
          <w:sz w:val="28"/>
          <w:szCs w:val="28"/>
        </w:rPr>
        <w:t xml:space="preserve"> 3 aprilie 2024.</w:t>
      </w:r>
      <w:r w:rsidRPr="005773E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77AB5C6" w14:textId="58B4D91E" w:rsidR="00963875" w:rsidRPr="005773E8" w:rsidRDefault="00963875" w:rsidP="00963875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5773E8">
        <w:rPr>
          <w:rFonts w:ascii="Times New Roman" w:hAnsi="Times New Roman" w:cs="Times New Roman"/>
          <w:b/>
          <w:sz w:val="28"/>
          <w:szCs w:val="28"/>
        </w:rPr>
        <w:t>Nr.</w:t>
      </w:r>
      <w:r>
        <w:rPr>
          <w:rFonts w:ascii="Times New Roman" w:hAnsi="Times New Roman" w:cs="Times New Roman"/>
          <w:b/>
          <w:sz w:val="28"/>
          <w:szCs w:val="28"/>
        </w:rPr>
        <w:t>13.</w:t>
      </w:r>
    </w:p>
    <w:p w14:paraId="699C6A82" w14:textId="77777777" w:rsidR="00963875" w:rsidRPr="005773E8" w:rsidRDefault="00963875" w:rsidP="00963875">
      <w:pPr>
        <w:spacing w:after="0" w:line="240" w:lineRule="auto"/>
        <w:ind w:left="7371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bookmarkStart w:id="0" w:name="page1"/>
      <w:bookmarkStart w:id="1" w:name="_Hlk14073625"/>
      <w:bookmarkEnd w:id="0"/>
      <w:bookmarkEnd w:id="1"/>
    </w:p>
    <w:p w14:paraId="30AEE78D" w14:textId="77777777" w:rsidR="00963875" w:rsidRPr="005773E8" w:rsidRDefault="00963875" w:rsidP="00963875">
      <w:pPr>
        <w:spacing w:after="0" w:line="240" w:lineRule="auto"/>
        <w:ind w:left="7371"/>
        <w:rPr>
          <w:rFonts w:ascii="Times New Roman" w:hAnsi="Times New Roman" w:cs="Times New Roman"/>
          <w:bCs/>
          <w:iCs/>
          <w:sz w:val="28"/>
          <w:szCs w:val="28"/>
        </w:rPr>
        <w:sectPr w:rsidR="00963875" w:rsidRPr="005773E8" w:rsidSect="00963875">
          <w:headerReference w:type="first" r:id="rId11"/>
          <w:type w:val="continuous"/>
          <w:pgSz w:w="11906" w:h="16838" w:code="9"/>
          <w:pgMar w:top="1134" w:right="991" w:bottom="1134" w:left="1701" w:header="851" w:footer="567" w:gutter="0"/>
          <w:cols w:space="708"/>
          <w:docGrid w:linePitch="360"/>
        </w:sectPr>
      </w:pPr>
    </w:p>
    <w:p w14:paraId="16D30527" w14:textId="77777777" w:rsidR="00963875" w:rsidRDefault="00963875" w:rsidP="00963875">
      <w:pPr>
        <w:spacing w:after="0" w:line="240" w:lineRule="auto"/>
        <w:ind w:left="7371"/>
        <w:jc w:val="right"/>
        <w:rPr>
          <w:rFonts w:ascii="Times New Roman" w:hAnsi="Times New Roman" w:cs="Times New Roman"/>
          <w:bCs/>
          <w:i/>
          <w:sz w:val="28"/>
          <w:szCs w:val="28"/>
        </w:rPr>
      </w:pPr>
    </w:p>
    <w:p w14:paraId="22515E36" w14:textId="77777777" w:rsidR="00963875" w:rsidRDefault="00963875" w:rsidP="00963875">
      <w:pPr>
        <w:spacing w:after="0" w:line="240" w:lineRule="auto"/>
        <w:ind w:left="7371"/>
        <w:jc w:val="right"/>
        <w:rPr>
          <w:rFonts w:ascii="Times New Roman" w:hAnsi="Times New Roman" w:cs="Times New Roman"/>
          <w:bCs/>
          <w:i/>
          <w:sz w:val="28"/>
          <w:szCs w:val="28"/>
        </w:rPr>
      </w:pPr>
    </w:p>
    <w:p w14:paraId="40F5DC65" w14:textId="387958D3" w:rsidR="00963875" w:rsidRPr="005773E8" w:rsidRDefault="00963875" w:rsidP="00963875">
      <w:pPr>
        <w:spacing w:after="0" w:line="240" w:lineRule="auto"/>
        <w:ind w:left="7371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5773E8">
        <w:rPr>
          <w:rFonts w:ascii="Times New Roman" w:hAnsi="Times New Roman" w:cs="Times New Roman"/>
          <w:bCs/>
          <w:i/>
          <w:sz w:val="28"/>
          <w:szCs w:val="28"/>
        </w:rPr>
        <w:lastRenderedPageBreak/>
        <w:t>Proiect</w:t>
      </w:r>
    </w:p>
    <w:p w14:paraId="3314F62B" w14:textId="77777777" w:rsidR="00963875" w:rsidRPr="005773E8" w:rsidRDefault="00963875" w:rsidP="009638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34A38A" w14:textId="77777777" w:rsidR="00963875" w:rsidRPr="005773E8" w:rsidRDefault="00963875" w:rsidP="009638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72CFC1" w14:textId="26980301" w:rsidR="00963875" w:rsidRDefault="00963875" w:rsidP="00963875">
      <w:pPr>
        <w:spacing w:after="0" w:line="240" w:lineRule="auto"/>
        <w:ind w:left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0B7F87C" w14:textId="1CC46C97" w:rsidR="00963875" w:rsidRDefault="00963875" w:rsidP="00963875">
      <w:pPr>
        <w:spacing w:after="0" w:line="240" w:lineRule="auto"/>
        <w:ind w:left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6869188" w14:textId="77777777" w:rsidR="00963875" w:rsidRPr="005773E8" w:rsidRDefault="00963875" w:rsidP="00963875">
      <w:pPr>
        <w:spacing w:after="0" w:line="240" w:lineRule="auto"/>
        <w:ind w:left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990B2A" w14:textId="77777777" w:rsidR="00963875" w:rsidRPr="005773E8" w:rsidRDefault="00963875" w:rsidP="00963875">
      <w:pPr>
        <w:tabs>
          <w:tab w:val="left" w:pos="3969"/>
        </w:tabs>
        <w:spacing w:after="0" w:line="240" w:lineRule="auto"/>
        <w:ind w:left="142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5773E8">
        <w:rPr>
          <w:rFonts w:ascii="Times New Roman" w:hAnsi="Times New Roman" w:cs="Times New Roman"/>
          <w:b/>
          <w:spacing w:val="80"/>
          <w:sz w:val="28"/>
          <w:szCs w:val="28"/>
        </w:rPr>
        <w:t>HOTĂRÂRE</w:t>
      </w:r>
    </w:p>
    <w:p w14:paraId="094DFB0A" w14:textId="77777777" w:rsidR="00963875" w:rsidRPr="005773E8" w:rsidRDefault="00963875" w:rsidP="00963875">
      <w:pPr>
        <w:tabs>
          <w:tab w:val="left" w:pos="3969"/>
        </w:tabs>
        <w:spacing w:after="0" w:line="240" w:lineRule="auto"/>
        <w:ind w:left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A46BA1" w14:textId="77777777" w:rsidR="00963875" w:rsidRPr="005773E8" w:rsidRDefault="00963875" w:rsidP="00963875">
      <w:pPr>
        <w:tabs>
          <w:tab w:val="left" w:pos="3969"/>
        </w:tabs>
        <w:spacing w:after="0" w:line="240" w:lineRule="auto"/>
        <w:ind w:left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73E8">
        <w:rPr>
          <w:rFonts w:ascii="Times New Roman" w:hAnsi="Times New Roman" w:cs="Times New Roman"/>
          <w:b/>
          <w:sz w:val="28"/>
          <w:szCs w:val="28"/>
        </w:rPr>
        <w:t>pentru modificarea unor acte normative</w:t>
      </w:r>
    </w:p>
    <w:p w14:paraId="31C1AD6C" w14:textId="77777777" w:rsidR="00963875" w:rsidRPr="005773E8" w:rsidRDefault="00963875" w:rsidP="009638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773E8"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BFC9F1" wp14:editId="095E3F30">
                <wp:simplePos x="0" y="0"/>
                <wp:positionH relativeFrom="margin">
                  <wp:align>center</wp:align>
                </wp:positionH>
                <wp:positionV relativeFrom="paragraph">
                  <wp:posOffset>126365</wp:posOffset>
                </wp:positionV>
                <wp:extent cx="3163564" cy="0"/>
                <wp:effectExtent l="0" t="0" r="0" b="0"/>
                <wp:wrapNone/>
                <wp:docPr id="4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6356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EFDF44" id="Conector drept 2" o:spid="_x0000_s1026" style="position:absolute;z-index:25166233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9.95pt" to="249.1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" strokecolor="black [3200]">
                <v:stroke joinstyle="miter"/>
                <w10:wrap anchorx="margin"/>
              </v:line>
            </w:pict>
          </mc:Fallback>
        </mc:AlternateContent>
      </w:r>
    </w:p>
    <w:p w14:paraId="6E26C8F8" w14:textId="77777777" w:rsidR="00963875" w:rsidRPr="005773E8" w:rsidRDefault="00963875" w:rsidP="0096387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0F8CFE6" w14:textId="77777777" w:rsidR="00963875" w:rsidRPr="005773E8" w:rsidRDefault="00963875" w:rsidP="0096387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3E8">
        <w:rPr>
          <w:rFonts w:ascii="Times New Roman" w:hAnsi="Times New Roman" w:cs="Times New Roman"/>
          <w:sz w:val="28"/>
          <w:szCs w:val="28"/>
        </w:rPr>
        <w:t>În temeiul art. 13 alin. (1) din Regulamentul Parlamentului, adoptat prin Legea nr. 797/1996,</w:t>
      </w:r>
    </w:p>
    <w:p w14:paraId="444C837F" w14:textId="77777777" w:rsidR="00963875" w:rsidRPr="005773E8" w:rsidRDefault="00963875" w:rsidP="0096387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5D69EA" w14:textId="77777777" w:rsidR="00963875" w:rsidRPr="005773E8" w:rsidRDefault="00963875" w:rsidP="0096387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3E8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08B51A7E" w14:textId="77777777" w:rsidR="00963875" w:rsidRPr="005773E8" w:rsidRDefault="00963875" w:rsidP="0096387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6C5F724" w14:textId="77777777" w:rsidR="00963875" w:rsidRPr="005773E8" w:rsidRDefault="00963875" w:rsidP="00963875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73E8">
        <w:rPr>
          <w:rFonts w:ascii="Times New Roman" w:hAnsi="Times New Roman" w:cs="Times New Roman"/>
          <w:b/>
          <w:sz w:val="28"/>
          <w:szCs w:val="28"/>
        </w:rPr>
        <w:t xml:space="preserve">Art. I. </w:t>
      </w:r>
      <w:r w:rsidRPr="005773E8">
        <w:rPr>
          <w:rFonts w:ascii="Times New Roman" w:hAnsi="Times New Roman" w:cs="Times New Roman"/>
          <w:bCs/>
          <w:sz w:val="28"/>
          <w:szCs w:val="28"/>
        </w:rPr>
        <w:t>–</w:t>
      </w:r>
      <w:r w:rsidRPr="005773E8">
        <w:rPr>
          <w:rFonts w:ascii="Times New Roman" w:hAnsi="Times New Roman" w:cs="Times New Roman"/>
          <w:sz w:val="28"/>
          <w:szCs w:val="28"/>
        </w:rPr>
        <w:t xml:space="preserve">  Anexa nr. 8 din Hotărârea Parlamentului nr. 86/2021 privind aprobarea componenței nominale a comisiilor permanente ale Parlamentului </w:t>
      </w:r>
      <w:r w:rsidRPr="005773E8">
        <w:rPr>
          <w:rFonts w:ascii="Times New Roman" w:eastAsia="Times New Roman" w:hAnsi="Times New Roman" w:cs="Times New Roman"/>
          <w:sz w:val="28"/>
          <w:szCs w:val="28"/>
        </w:rPr>
        <w:t xml:space="preserve">(Monitorul Oficial al Republicii Moldova, 2021, nr. 186–189, art. 198), cu modificările ulterioare, se modifică după cum urmează: </w:t>
      </w:r>
    </w:p>
    <w:p w14:paraId="13A6EFBB" w14:textId="77777777" w:rsidR="00963875" w:rsidRPr="005773E8" w:rsidRDefault="00963875" w:rsidP="00963875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6478FA3" w14:textId="77777777" w:rsidR="00963875" w:rsidRPr="005773E8" w:rsidRDefault="00963875" w:rsidP="00963875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73E8">
        <w:rPr>
          <w:rFonts w:ascii="Times New Roman" w:eastAsia="Times New Roman" w:hAnsi="Times New Roman" w:cs="Times New Roman"/>
          <w:sz w:val="28"/>
          <w:szCs w:val="28"/>
        </w:rPr>
        <w:t>la rubrica „Membri” poziția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025E0442" w14:textId="77777777" w:rsidR="00963875" w:rsidRPr="005773E8" w:rsidRDefault="00963875" w:rsidP="00963875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50"/>
        <w:gridCol w:w="1065"/>
        <w:gridCol w:w="4657"/>
      </w:tblGrid>
      <w:tr w:rsidR="00963875" w:rsidRPr="005773E8" w14:paraId="7DB3C37B" w14:textId="77777777" w:rsidTr="00963875">
        <w:tc>
          <w:tcPr>
            <w:tcW w:w="3350" w:type="dxa"/>
          </w:tcPr>
          <w:p w14:paraId="6BD6199D" w14:textId="77777777" w:rsidR="00963875" w:rsidRPr="005773E8" w:rsidRDefault="00963875" w:rsidP="0058279E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3E8">
              <w:rPr>
                <w:rFonts w:ascii="Times New Roman" w:hAnsi="Times New Roman" w:cs="Times New Roman"/>
                <w:sz w:val="28"/>
                <w:szCs w:val="28"/>
              </w:rPr>
              <w:t>„</w:t>
            </w:r>
          </w:p>
        </w:tc>
        <w:tc>
          <w:tcPr>
            <w:tcW w:w="1065" w:type="dxa"/>
          </w:tcPr>
          <w:p w14:paraId="0FA17A60" w14:textId="77777777" w:rsidR="00963875" w:rsidRPr="005773E8" w:rsidRDefault="00963875" w:rsidP="0058279E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73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657" w:type="dxa"/>
          </w:tcPr>
          <w:p w14:paraId="40E0734A" w14:textId="77777777" w:rsidR="00963875" w:rsidRPr="005773E8" w:rsidRDefault="00963875" w:rsidP="0058279E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773E8">
              <w:rPr>
                <w:rFonts w:ascii="Times New Roman" w:hAnsi="Times New Roman" w:cs="Times New Roman"/>
                <w:sz w:val="28"/>
                <w:szCs w:val="28"/>
              </w:rPr>
              <w:t>Fracțiunea parlamentară a Blocului Comuniștilor și Socialiștilor”</w:t>
            </w:r>
          </w:p>
        </w:tc>
      </w:tr>
    </w:tbl>
    <w:p w14:paraId="745F5192" w14:textId="77777777" w:rsidR="00963875" w:rsidRPr="005773E8" w:rsidRDefault="00963875" w:rsidP="00963875">
      <w:pPr>
        <w:pStyle w:val="NoSpacing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7C9530A" w14:textId="77777777" w:rsidR="00963875" w:rsidRPr="005773E8" w:rsidRDefault="00963875" w:rsidP="00963875">
      <w:pPr>
        <w:pStyle w:val="NoSpacing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73E8">
        <w:rPr>
          <w:rFonts w:ascii="Times New Roman" w:eastAsia="Times New Roman" w:hAnsi="Times New Roman" w:cs="Times New Roman"/>
          <w:sz w:val="28"/>
          <w:szCs w:val="28"/>
        </w:rPr>
        <w:t>se substituie cu poziția:</w:t>
      </w:r>
    </w:p>
    <w:p w14:paraId="518369FE" w14:textId="77777777" w:rsidR="00963875" w:rsidRPr="005773E8" w:rsidRDefault="00963875" w:rsidP="00963875">
      <w:pPr>
        <w:pStyle w:val="NoSpacing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50"/>
        <w:gridCol w:w="1065"/>
        <w:gridCol w:w="4657"/>
      </w:tblGrid>
      <w:tr w:rsidR="00963875" w:rsidRPr="005773E8" w14:paraId="74847DC8" w14:textId="77777777" w:rsidTr="00963875">
        <w:tc>
          <w:tcPr>
            <w:tcW w:w="3350" w:type="dxa"/>
          </w:tcPr>
          <w:p w14:paraId="39861A6D" w14:textId="77777777" w:rsidR="00963875" w:rsidRPr="005773E8" w:rsidRDefault="00963875" w:rsidP="0058279E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3E8">
              <w:rPr>
                <w:rFonts w:ascii="Times New Roman" w:hAnsi="Times New Roman" w:cs="Times New Roman"/>
                <w:sz w:val="28"/>
                <w:szCs w:val="28"/>
              </w:rPr>
              <w:t xml:space="preserve">„AMAEV </w:t>
            </w:r>
            <w:proofErr w:type="spellStart"/>
            <w:r w:rsidRPr="005773E8">
              <w:rPr>
                <w:rFonts w:ascii="Times New Roman" w:hAnsi="Times New Roman" w:cs="Times New Roman"/>
                <w:sz w:val="28"/>
                <w:szCs w:val="28"/>
              </w:rPr>
              <w:t>Said-Muhmat</w:t>
            </w:r>
            <w:proofErr w:type="spellEnd"/>
          </w:p>
        </w:tc>
        <w:tc>
          <w:tcPr>
            <w:tcW w:w="1065" w:type="dxa"/>
          </w:tcPr>
          <w:p w14:paraId="68B0A9AD" w14:textId="77777777" w:rsidR="00963875" w:rsidRPr="005773E8" w:rsidRDefault="00963875" w:rsidP="0058279E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73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657" w:type="dxa"/>
          </w:tcPr>
          <w:p w14:paraId="5C6A4922" w14:textId="77777777" w:rsidR="00963875" w:rsidRPr="005773E8" w:rsidRDefault="00963875" w:rsidP="0058279E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773E8">
              <w:rPr>
                <w:rFonts w:ascii="Times New Roman" w:hAnsi="Times New Roman" w:cs="Times New Roman"/>
                <w:sz w:val="28"/>
                <w:szCs w:val="28"/>
              </w:rPr>
              <w:t>Fracțiunea parlamentară a Blocului Comuniștilor și Socialiștilor”</w:t>
            </w:r>
          </w:p>
        </w:tc>
      </w:tr>
    </w:tbl>
    <w:p w14:paraId="19DA5918" w14:textId="77777777" w:rsidR="00963875" w:rsidRPr="005773E8" w:rsidRDefault="00963875" w:rsidP="00963875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898B5DF" w14:textId="77777777" w:rsidR="00963875" w:rsidRPr="005773E8" w:rsidRDefault="00963875" w:rsidP="00963875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5862924" w14:textId="77777777" w:rsidR="00963875" w:rsidRPr="005773E8" w:rsidRDefault="00963875" w:rsidP="00963875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73E8">
        <w:rPr>
          <w:rFonts w:ascii="Times New Roman" w:hAnsi="Times New Roman" w:cs="Times New Roman"/>
          <w:b/>
          <w:sz w:val="28"/>
          <w:szCs w:val="28"/>
        </w:rPr>
        <w:t>Art. II.</w:t>
      </w:r>
      <w:r w:rsidRPr="005773E8">
        <w:rPr>
          <w:rFonts w:ascii="Times New Roman" w:hAnsi="Times New Roman" w:cs="Times New Roman"/>
          <w:sz w:val="28"/>
          <w:szCs w:val="28"/>
        </w:rPr>
        <w:t xml:space="preserve"> – </w:t>
      </w:r>
      <w:r w:rsidRPr="005773E8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Hotărârea Parlamentului nr. 91/2021 privind componența nominală a delegațiilor Parlamentului Republicii Moldova la organizațiile parlamentare internaționale și la organizațiile parlamentare bilaterale (Monitorul Oficial al Republicii Moldova, 2021, nr.196, art.206), cu modificările ulterioare,</w:t>
      </w:r>
      <w:r w:rsidRPr="005773E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Pr="005773E8">
        <w:rPr>
          <w:rFonts w:ascii="Times New Roman" w:eastAsia="Times New Roman" w:hAnsi="Times New Roman" w:cs="Times New Roman"/>
          <w:sz w:val="28"/>
          <w:szCs w:val="28"/>
        </w:rPr>
        <w:t xml:space="preserve">se modifică după cum urmează: </w:t>
      </w:r>
    </w:p>
    <w:p w14:paraId="46E530F4" w14:textId="77777777" w:rsidR="00963875" w:rsidRPr="005773E8" w:rsidRDefault="00963875" w:rsidP="00963875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193E98A" w14:textId="77777777" w:rsidR="00963875" w:rsidRPr="005773E8" w:rsidRDefault="00963875" w:rsidP="00963875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73E8">
        <w:rPr>
          <w:rFonts w:ascii="Times New Roman" w:eastAsia="Times New Roman" w:hAnsi="Times New Roman" w:cs="Times New Roman"/>
          <w:sz w:val="28"/>
          <w:szCs w:val="28"/>
        </w:rPr>
        <w:t>Articolul 1:</w:t>
      </w:r>
    </w:p>
    <w:p w14:paraId="0273385D" w14:textId="77777777" w:rsidR="00963875" w:rsidRPr="005773E8" w:rsidRDefault="00963875" w:rsidP="00963875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73E8">
        <w:rPr>
          <w:rFonts w:ascii="Times New Roman" w:eastAsia="Times New Roman" w:hAnsi="Times New Roman" w:cs="Times New Roman"/>
          <w:sz w:val="28"/>
          <w:szCs w:val="28"/>
        </w:rPr>
        <w:t xml:space="preserve">la compartimentul „Comitetul Parlamentar de Asociere Republica Moldova – Uniunea Europeană” rubrica „Membri supleanți”, poziția: </w:t>
      </w:r>
    </w:p>
    <w:p w14:paraId="19460A79" w14:textId="77777777" w:rsidR="00963875" w:rsidRPr="005773E8" w:rsidRDefault="00963875" w:rsidP="00963875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50"/>
        <w:gridCol w:w="1065"/>
        <w:gridCol w:w="4657"/>
      </w:tblGrid>
      <w:tr w:rsidR="00963875" w:rsidRPr="005773E8" w14:paraId="3C6A29BD" w14:textId="77777777" w:rsidTr="00963875">
        <w:tc>
          <w:tcPr>
            <w:tcW w:w="3350" w:type="dxa"/>
          </w:tcPr>
          <w:p w14:paraId="2F0C90C3" w14:textId="77777777" w:rsidR="00963875" w:rsidRPr="005773E8" w:rsidRDefault="00963875" w:rsidP="0058279E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3E8">
              <w:rPr>
                <w:rFonts w:ascii="Times New Roman" w:hAnsi="Times New Roman" w:cs="Times New Roman"/>
                <w:sz w:val="28"/>
                <w:szCs w:val="28"/>
              </w:rPr>
              <w:t>„</w:t>
            </w:r>
          </w:p>
        </w:tc>
        <w:tc>
          <w:tcPr>
            <w:tcW w:w="1065" w:type="dxa"/>
          </w:tcPr>
          <w:p w14:paraId="101A5A4A" w14:textId="77777777" w:rsidR="00963875" w:rsidRPr="005773E8" w:rsidRDefault="00963875" w:rsidP="0058279E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73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657" w:type="dxa"/>
          </w:tcPr>
          <w:p w14:paraId="5E068D5E" w14:textId="77777777" w:rsidR="00963875" w:rsidRPr="005773E8" w:rsidRDefault="00963875" w:rsidP="0058279E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773E8">
              <w:rPr>
                <w:rFonts w:ascii="Times New Roman" w:hAnsi="Times New Roman" w:cs="Times New Roman"/>
                <w:sz w:val="28"/>
                <w:szCs w:val="28"/>
              </w:rPr>
              <w:t>Fracțiunea parlamentară a Blocului Comuniștilor și Socialiștilor”;</w:t>
            </w:r>
          </w:p>
        </w:tc>
      </w:tr>
    </w:tbl>
    <w:p w14:paraId="4FD0024A" w14:textId="77777777" w:rsidR="00963875" w:rsidRPr="005773E8" w:rsidRDefault="00963875" w:rsidP="00963875">
      <w:pPr>
        <w:pStyle w:val="ListParagraph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 w:rsidRPr="005773E8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</w:t>
      </w:r>
    </w:p>
    <w:p w14:paraId="79F4A76C" w14:textId="77777777" w:rsidR="00963875" w:rsidRPr="005773E8" w:rsidRDefault="00963875" w:rsidP="00963875">
      <w:pPr>
        <w:pStyle w:val="ListParagraph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 w:rsidRPr="005773E8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se substituie cu poziția:</w:t>
      </w:r>
    </w:p>
    <w:p w14:paraId="39C7D292" w14:textId="77777777" w:rsidR="00963875" w:rsidRPr="005773E8" w:rsidRDefault="00963875" w:rsidP="00963875">
      <w:pPr>
        <w:pStyle w:val="ListParagraph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50"/>
        <w:gridCol w:w="1065"/>
        <w:gridCol w:w="4657"/>
      </w:tblGrid>
      <w:tr w:rsidR="00963875" w:rsidRPr="005773E8" w14:paraId="0A00FECD" w14:textId="77777777" w:rsidTr="00963875">
        <w:tc>
          <w:tcPr>
            <w:tcW w:w="3350" w:type="dxa"/>
          </w:tcPr>
          <w:p w14:paraId="41E5FA17" w14:textId="77777777" w:rsidR="00963875" w:rsidRPr="005773E8" w:rsidRDefault="00963875" w:rsidP="0058279E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3E8">
              <w:rPr>
                <w:rFonts w:ascii="Times New Roman" w:hAnsi="Times New Roman" w:cs="Times New Roman"/>
                <w:sz w:val="28"/>
                <w:szCs w:val="28"/>
              </w:rPr>
              <w:t xml:space="preserve">„DAROVANNAIA </w:t>
            </w:r>
            <w:proofErr w:type="spellStart"/>
            <w:r w:rsidRPr="005773E8">
              <w:rPr>
                <w:rFonts w:ascii="Times New Roman" w:hAnsi="Times New Roman" w:cs="Times New Roman"/>
                <w:sz w:val="28"/>
                <w:szCs w:val="28"/>
              </w:rPr>
              <w:t>Alla</w:t>
            </w:r>
            <w:proofErr w:type="spellEnd"/>
          </w:p>
        </w:tc>
        <w:tc>
          <w:tcPr>
            <w:tcW w:w="1065" w:type="dxa"/>
          </w:tcPr>
          <w:p w14:paraId="2EB81009" w14:textId="77777777" w:rsidR="00963875" w:rsidRPr="005773E8" w:rsidRDefault="00963875" w:rsidP="0058279E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73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657" w:type="dxa"/>
          </w:tcPr>
          <w:p w14:paraId="664BEE47" w14:textId="77777777" w:rsidR="00963875" w:rsidRPr="005773E8" w:rsidRDefault="00963875" w:rsidP="0058279E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773E8">
              <w:rPr>
                <w:rFonts w:ascii="Times New Roman" w:hAnsi="Times New Roman" w:cs="Times New Roman"/>
                <w:sz w:val="28"/>
                <w:szCs w:val="28"/>
              </w:rPr>
              <w:t>Fracțiunea parlamentară a Blocului Comuniștilor și Socialiștilor”;</w:t>
            </w:r>
          </w:p>
        </w:tc>
      </w:tr>
    </w:tbl>
    <w:p w14:paraId="633BAC41" w14:textId="77777777" w:rsidR="00963875" w:rsidRPr="005773E8" w:rsidRDefault="00963875" w:rsidP="00963875">
      <w:pPr>
        <w:pStyle w:val="ListParagraph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034C12C8" w14:textId="77777777" w:rsidR="00963875" w:rsidRPr="005773E8" w:rsidRDefault="00963875" w:rsidP="00963875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73E8">
        <w:rPr>
          <w:rFonts w:ascii="Times New Roman" w:eastAsia="Times New Roman" w:hAnsi="Times New Roman" w:cs="Times New Roman"/>
          <w:sz w:val="28"/>
          <w:szCs w:val="28"/>
        </w:rPr>
        <w:t xml:space="preserve">la compartimentul „Adunarea Parlamentară a Cooperării Economice la Marea Neagră (APCEMN)” rubrica „Membri”, poziția: </w:t>
      </w:r>
    </w:p>
    <w:p w14:paraId="18793BFB" w14:textId="77777777" w:rsidR="00963875" w:rsidRPr="005773E8" w:rsidRDefault="00963875" w:rsidP="00963875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50"/>
        <w:gridCol w:w="1065"/>
        <w:gridCol w:w="4657"/>
      </w:tblGrid>
      <w:tr w:rsidR="00963875" w:rsidRPr="005773E8" w14:paraId="28C9896A" w14:textId="77777777" w:rsidTr="00963875">
        <w:tc>
          <w:tcPr>
            <w:tcW w:w="3350" w:type="dxa"/>
          </w:tcPr>
          <w:p w14:paraId="7DFEBDEF" w14:textId="77777777" w:rsidR="00963875" w:rsidRPr="005773E8" w:rsidRDefault="00963875" w:rsidP="0058279E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3E8">
              <w:rPr>
                <w:rFonts w:ascii="Times New Roman" w:hAnsi="Times New Roman" w:cs="Times New Roman"/>
                <w:sz w:val="28"/>
                <w:szCs w:val="28"/>
              </w:rPr>
              <w:t>„</w:t>
            </w:r>
          </w:p>
        </w:tc>
        <w:tc>
          <w:tcPr>
            <w:tcW w:w="1065" w:type="dxa"/>
          </w:tcPr>
          <w:p w14:paraId="30C9820C" w14:textId="77777777" w:rsidR="00963875" w:rsidRPr="005773E8" w:rsidRDefault="00963875" w:rsidP="0058279E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73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657" w:type="dxa"/>
          </w:tcPr>
          <w:p w14:paraId="3D8EC287" w14:textId="77777777" w:rsidR="00963875" w:rsidRPr="005773E8" w:rsidRDefault="00963875" w:rsidP="0058279E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773E8">
              <w:rPr>
                <w:rFonts w:ascii="Times New Roman" w:hAnsi="Times New Roman" w:cs="Times New Roman"/>
                <w:sz w:val="28"/>
                <w:szCs w:val="28"/>
              </w:rPr>
              <w:t>Fracțiunea parlamentară a Blocului Comuniștilor și Socialiștilor”;</w:t>
            </w:r>
          </w:p>
        </w:tc>
      </w:tr>
    </w:tbl>
    <w:p w14:paraId="56A96F37" w14:textId="77777777" w:rsidR="00963875" w:rsidRPr="005773E8" w:rsidRDefault="00963875" w:rsidP="00963875">
      <w:pPr>
        <w:pStyle w:val="ListParagraph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 w:rsidRPr="005773E8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</w:t>
      </w:r>
    </w:p>
    <w:p w14:paraId="3D1C644D" w14:textId="77777777" w:rsidR="00963875" w:rsidRPr="005773E8" w:rsidRDefault="00963875" w:rsidP="00963875">
      <w:pPr>
        <w:pStyle w:val="ListParagraph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 w:rsidRPr="005773E8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se substituie cu poziția:</w:t>
      </w:r>
    </w:p>
    <w:p w14:paraId="0540B737" w14:textId="77777777" w:rsidR="00963875" w:rsidRPr="005773E8" w:rsidRDefault="00963875" w:rsidP="00963875">
      <w:pPr>
        <w:pStyle w:val="ListParagraph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50"/>
        <w:gridCol w:w="1065"/>
        <w:gridCol w:w="4657"/>
      </w:tblGrid>
      <w:tr w:rsidR="00963875" w:rsidRPr="005773E8" w14:paraId="21185490" w14:textId="77777777" w:rsidTr="00963875">
        <w:tc>
          <w:tcPr>
            <w:tcW w:w="3350" w:type="dxa"/>
          </w:tcPr>
          <w:p w14:paraId="1EC17945" w14:textId="77777777" w:rsidR="00963875" w:rsidRPr="005773E8" w:rsidRDefault="00963875" w:rsidP="0058279E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3E8">
              <w:rPr>
                <w:rFonts w:ascii="Times New Roman" w:hAnsi="Times New Roman" w:cs="Times New Roman"/>
                <w:sz w:val="28"/>
                <w:szCs w:val="28"/>
              </w:rPr>
              <w:t xml:space="preserve">„DAROVANNAIA </w:t>
            </w:r>
            <w:proofErr w:type="spellStart"/>
            <w:r w:rsidRPr="005773E8">
              <w:rPr>
                <w:rFonts w:ascii="Times New Roman" w:hAnsi="Times New Roman" w:cs="Times New Roman"/>
                <w:sz w:val="28"/>
                <w:szCs w:val="28"/>
              </w:rPr>
              <w:t>Alla</w:t>
            </w:r>
            <w:proofErr w:type="spellEnd"/>
          </w:p>
        </w:tc>
        <w:tc>
          <w:tcPr>
            <w:tcW w:w="1065" w:type="dxa"/>
          </w:tcPr>
          <w:p w14:paraId="7F56200F" w14:textId="77777777" w:rsidR="00963875" w:rsidRPr="005773E8" w:rsidRDefault="00963875" w:rsidP="0058279E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73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657" w:type="dxa"/>
          </w:tcPr>
          <w:p w14:paraId="2618D10B" w14:textId="77777777" w:rsidR="00963875" w:rsidRPr="005773E8" w:rsidRDefault="00963875" w:rsidP="0058279E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773E8">
              <w:rPr>
                <w:rFonts w:ascii="Times New Roman" w:hAnsi="Times New Roman" w:cs="Times New Roman"/>
                <w:sz w:val="28"/>
                <w:szCs w:val="28"/>
              </w:rPr>
              <w:t>Fracțiunea parlamentară a Blocului Comuniștilor și Socialiștilor”;</w:t>
            </w:r>
          </w:p>
        </w:tc>
      </w:tr>
    </w:tbl>
    <w:p w14:paraId="3D70C951" w14:textId="77777777" w:rsidR="00963875" w:rsidRPr="005773E8" w:rsidRDefault="00963875" w:rsidP="00963875">
      <w:pPr>
        <w:pStyle w:val="ListParagraph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2AE7FA53" w14:textId="77777777" w:rsidR="00963875" w:rsidRPr="005773E8" w:rsidRDefault="00963875" w:rsidP="00963875">
      <w:pPr>
        <w:tabs>
          <w:tab w:val="left" w:pos="567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5773E8">
        <w:rPr>
          <w:rFonts w:ascii="Times New Roman" w:eastAsia="Times New Roman" w:hAnsi="Times New Roman" w:cs="Times New Roman"/>
          <w:sz w:val="28"/>
          <w:szCs w:val="28"/>
          <w:lang w:eastAsia="ro-RO"/>
        </w:rPr>
        <w:tab/>
        <w:t>2. La articolul 2 compartimentul „Comisia Interparlamentară de Cooperare între Parlamentul Republicii Moldova și Adunarea Federală a Federației Ruse” rubrica „Membri”, după poziția: „SINCHEVICI Eugeniu – Fracțiunea Parlamentară „Partidul Acțiune și Solidaritate””, se introduce poziția:</w:t>
      </w:r>
    </w:p>
    <w:p w14:paraId="207B0A16" w14:textId="77777777" w:rsidR="00963875" w:rsidRPr="005773E8" w:rsidRDefault="00963875" w:rsidP="00963875">
      <w:pPr>
        <w:tabs>
          <w:tab w:val="left" w:pos="567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50"/>
        <w:gridCol w:w="1065"/>
        <w:gridCol w:w="4657"/>
      </w:tblGrid>
      <w:tr w:rsidR="00963875" w:rsidRPr="005773E8" w14:paraId="4BB049E0" w14:textId="77777777" w:rsidTr="00963875">
        <w:tc>
          <w:tcPr>
            <w:tcW w:w="3350" w:type="dxa"/>
          </w:tcPr>
          <w:p w14:paraId="2B3EAFDB" w14:textId="77777777" w:rsidR="00963875" w:rsidRPr="005773E8" w:rsidRDefault="00963875" w:rsidP="0058279E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3E8">
              <w:rPr>
                <w:rFonts w:ascii="Times New Roman" w:hAnsi="Times New Roman" w:cs="Times New Roman"/>
                <w:sz w:val="28"/>
                <w:szCs w:val="28"/>
              </w:rPr>
              <w:t>„ALBU Adrian</w:t>
            </w:r>
          </w:p>
        </w:tc>
        <w:tc>
          <w:tcPr>
            <w:tcW w:w="1065" w:type="dxa"/>
          </w:tcPr>
          <w:p w14:paraId="1EED3170" w14:textId="77777777" w:rsidR="00963875" w:rsidRPr="005773E8" w:rsidRDefault="00963875" w:rsidP="0058279E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73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657" w:type="dxa"/>
          </w:tcPr>
          <w:p w14:paraId="0C8E571A" w14:textId="77777777" w:rsidR="00963875" w:rsidRPr="005773E8" w:rsidRDefault="00963875" w:rsidP="0058279E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773E8">
              <w:rPr>
                <w:rFonts w:ascii="Times New Roman" w:hAnsi="Times New Roman" w:cs="Times New Roman"/>
                <w:sz w:val="28"/>
                <w:szCs w:val="28"/>
              </w:rPr>
              <w:t>Fracțiunea parlamentară a Blocului Comuniștilor și Socialiștilor”;</w:t>
            </w:r>
          </w:p>
        </w:tc>
      </w:tr>
    </w:tbl>
    <w:p w14:paraId="450EF084" w14:textId="77777777" w:rsidR="00963875" w:rsidRPr="005773E8" w:rsidRDefault="00963875" w:rsidP="00963875">
      <w:pPr>
        <w:tabs>
          <w:tab w:val="left" w:pos="567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692DBF22" w14:textId="77777777" w:rsidR="00963875" w:rsidRPr="005773E8" w:rsidRDefault="00963875" w:rsidP="00963875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73E8">
        <w:rPr>
          <w:rFonts w:ascii="Times New Roman" w:eastAsia="Times New Roman" w:hAnsi="Times New Roman" w:cs="Times New Roman"/>
          <w:sz w:val="28"/>
          <w:szCs w:val="28"/>
        </w:rPr>
        <w:t xml:space="preserve">poziția: </w:t>
      </w:r>
    </w:p>
    <w:tbl>
      <w:tblPr>
        <w:tblStyle w:val="TableGrid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50"/>
        <w:gridCol w:w="1065"/>
        <w:gridCol w:w="4799"/>
      </w:tblGrid>
      <w:tr w:rsidR="00963875" w:rsidRPr="005773E8" w14:paraId="2293C7A0" w14:textId="77777777" w:rsidTr="00963875">
        <w:tc>
          <w:tcPr>
            <w:tcW w:w="3350" w:type="dxa"/>
          </w:tcPr>
          <w:p w14:paraId="1B0A6A9F" w14:textId="77777777" w:rsidR="00963875" w:rsidRPr="005773E8" w:rsidRDefault="00963875" w:rsidP="0058279E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3E8">
              <w:rPr>
                <w:rFonts w:ascii="Times New Roman" w:hAnsi="Times New Roman" w:cs="Times New Roman"/>
                <w:sz w:val="28"/>
                <w:szCs w:val="28"/>
              </w:rPr>
              <w:t>„</w:t>
            </w:r>
          </w:p>
        </w:tc>
        <w:tc>
          <w:tcPr>
            <w:tcW w:w="1065" w:type="dxa"/>
          </w:tcPr>
          <w:p w14:paraId="79A9257B" w14:textId="77777777" w:rsidR="00963875" w:rsidRPr="005773E8" w:rsidRDefault="00963875" w:rsidP="0058279E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73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799" w:type="dxa"/>
          </w:tcPr>
          <w:p w14:paraId="690FEA13" w14:textId="77777777" w:rsidR="00963875" w:rsidRPr="005773E8" w:rsidRDefault="00963875" w:rsidP="0058279E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773E8">
              <w:rPr>
                <w:rFonts w:ascii="Times New Roman" w:hAnsi="Times New Roman" w:cs="Times New Roman"/>
                <w:sz w:val="28"/>
                <w:szCs w:val="28"/>
              </w:rPr>
              <w:t>Fracțiunea parlamentară a Blocului Comuniștilor și Socialiștilor”</w:t>
            </w:r>
          </w:p>
        </w:tc>
      </w:tr>
    </w:tbl>
    <w:p w14:paraId="1A5E0E1C" w14:textId="77777777" w:rsidR="00963875" w:rsidRPr="005773E8" w:rsidRDefault="00963875" w:rsidP="00963875">
      <w:pPr>
        <w:tabs>
          <w:tab w:val="left" w:pos="567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5773E8">
        <w:rPr>
          <w:rFonts w:ascii="Times New Roman" w:eastAsia="Times New Roman" w:hAnsi="Times New Roman" w:cs="Times New Roman"/>
          <w:sz w:val="28"/>
          <w:szCs w:val="28"/>
          <w:lang w:eastAsia="ro-RO"/>
        </w:rPr>
        <w:tab/>
        <w:t>se exclude.</w:t>
      </w:r>
    </w:p>
    <w:p w14:paraId="254FF881" w14:textId="77777777" w:rsidR="00963875" w:rsidRPr="005773E8" w:rsidRDefault="00963875" w:rsidP="00963875">
      <w:pPr>
        <w:tabs>
          <w:tab w:val="left" w:pos="567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07FD2669" w14:textId="77777777" w:rsidR="00963875" w:rsidRPr="005773E8" w:rsidRDefault="00963875" w:rsidP="0096387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3E8">
        <w:rPr>
          <w:rFonts w:ascii="Times New Roman" w:hAnsi="Times New Roman" w:cs="Times New Roman"/>
          <w:b/>
          <w:bCs/>
          <w:sz w:val="28"/>
          <w:szCs w:val="28"/>
        </w:rPr>
        <w:t>Art. III.</w:t>
      </w:r>
      <w:r w:rsidRPr="005773E8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15B750CE" w14:textId="77777777" w:rsidR="00963875" w:rsidRPr="005773E8" w:rsidRDefault="00963875" w:rsidP="00963875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4A3AD54" w14:textId="77777777" w:rsidR="00963875" w:rsidRPr="005773E8" w:rsidRDefault="00963875" w:rsidP="00963875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63D35BA" w14:textId="77777777" w:rsidR="00963875" w:rsidRPr="005773E8" w:rsidRDefault="00963875" w:rsidP="00963875">
      <w:pPr>
        <w:tabs>
          <w:tab w:val="left" w:pos="3969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73E8">
        <w:rPr>
          <w:rFonts w:ascii="Times New Roman" w:hAnsi="Times New Roman" w:cs="Times New Roman"/>
          <w:b/>
          <w:sz w:val="28"/>
          <w:szCs w:val="28"/>
        </w:rPr>
        <w:t>PREȘEDINTELE  PARLAMENTULUI</w:t>
      </w:r>
    </w:p>
    <w:p w14:paraId="7542DB9C" w14:textId="77777777" w:rsidR="00963875" w:rsidRPr="005773E8" w:rsidRDefault="00963875" w:rsidP="009638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0EFF4F9" w14:textId="77777777" w:rsidR="00963875" w:rsidRPr="005773E8" w:rsidRDefault="00963875" w:rsidP="009638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095AD54" w14:textId="77777777" w:rsidR="00963875" w:rsidRPr="005773E8" w:rsidRDefault="00963875" w:rsidP="00963875">
      <w:pPr>
        <w:rPr>
          <w:rFonts w:ascii="Times New Roman" w:hAnsi="Times New Roman" w:cs="Times New Roman"/>
          <w:sz w:val="28"/>
          <w:szCs w:val="28"/>
        </w:rPr>
      </w:pPr>
    </w:p>
    <w:p w14:paraId="6047CAE7" w14:textId="77777777" w:rsidR="00963875" w:rsidRDefault="00963875" w:rsidP="00963875"/>
    <w:p w14:paraId="3D3FDDA7" w14:textId="77777777" w:rsidR="00963875" w:rsidRPr="00150C8A" w:rsidRDefault="00963875" w:rsidP="00963875"/>
    <w:p w14:paraId="489BC42E" w14:textId="77777777" w:rsidR="00576648" w:rsidRDefault="00576648"/>
    <w:sectPr w:rsidR="00576648" w:rsidSect="00963875">
      <w:type w:val="continuous"/>
      <w:pgSz w:w="11906" w:h="16838" w:code="9"/>
      <w:pgMar w:top="851" w:right="1021" w:bottom="851" w:left="1843" w:header="851" w:footer="56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4C823" w14:textId="77777777" w:rsidR="00076912" w:rsidRDefault="0096387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16B6C" w14:textId="77777777" w:rsidR="00076912" w:rsidRDefault="0096387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E7774" w14:textId="77777777" w:rsidR="00076912" w:rsidRDefault="00963875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256EF" w14:textId="77777777" w:rsidR="00076912" w:rsidRDefault="0096387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49CBD" w14:textId="77777777" w:rsidR="00076912" w:rsidRDefault="0096387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57412" w14:textId="77777777" w:rsidR="00402A12" w:rsidRPr="00076912" w:rsidRDefault="00963875" w:rsidP="0007691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00E1F1B4" wp14:editId="770223FC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943095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5DBA0C4A" w14:textId="77777777" w:rsidR="00963875" w:rsidRPr="00F5779F" w:rsidRDefault="00963875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5779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5779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5779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F5779F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F5779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457663CD" w14:textId="77777777" w:rsidR="00963875" w:rsidRDefault="0096387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89281A"/>
    <w:multiLevelType w:val="hybridMultilevel"/>
    <w:tmpl w:val="C7E0534A"/>
    <w:lvl w:ilvl="0" w:tplc="31806A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875"/>
    <w:rsid w:val="00576648"/>
    <w:rsid w:val="00963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9700A"/>
  <w15:chartTrackingRefBased/>
  <w15:docId w15:val="{E9FF9BF6-3C84-473A-8748-A75153B98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63875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96387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96387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963875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96387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96387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3875"/>
  </w:style>
  <w:style w:type="paragraph" w:customStyle="1" w:styleId="Titlucentru">
    <w:name w:val="Titlu centru"/>
    <w:next w:val="Normal"/>
    <w:rsid w:val="00963875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table" w:styleId="TableGrid">
    <w:name w:val="Table Grid"/>
    <w:basedOn w:val="TableNormal"/>
    <w:uiPriority w:val="39"/>
    <w:rsid w:val="00963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63875"/>
    <w:pPr>
      <w:spacing w:after="0" w:line="240" w:lineRule="auto"/>
    </w:pPr>
    <w:rPr>
      <w:rFonts w:eastAsiaTheme="minorEastAsia"/>
      <w:lang w:val="ro-RO" w:eastAsia="ro-RO"/>
    </w:rPr>
  </w:style>
  <w:style w:type="paragraph" w:styleId="ListParagraph">
    <w:name w:val="List Paragraph"/>
    <w:basedOn w:val="Normal"/>
    <w:uiPriority w:val="34"/>
    <w:qFormat/>
    <w:rsid w:val="009638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header" Target="header4.xml"/><Relationship Id="rId5" Type="http://schemas.openxmlformats.org/officeDocument/2006/relationships/header" Target="header1.xml"/><Relationship Id="rId15" Type="http://schemas.openxmlformats.org/officeDocument/2006/relationships/customXml" Target="../customXml/item2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customXml" Target="../customXml/item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EA22312-23D2-4C03-9FEA-3DFC2FC8882D}"/>
</file>

<file path=customXml/itemProps2.xml><?xml version="1.0" encoding="utf-8"?>
<ds:datastoreItem xmlns:ds="http://schemas.openxmlformats.org/officeDocument/2006/customXml" ds:itemID="{FB388501-50A6-4BE7-8D71-A4F34F0EE93F}"/>
</file>

<file path=customXml/itemProps3.xml><?xml version="1.0" encoding="utf-8"?>
<ds:datastoreItem xmlns:ds="http://schemas.openxmlformats.org/officeDocument/2006/customXml" ds:itemID="{33D09AFE-64B7-4D0F-9CC6-5684CFE077F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417</Words>
  <Characters>2383</Characters>
  <Application>Microsoft Office Word</Application>
  <DocSecurity>0</DocSecurity>
  <Lines>19</Lines>
  <Paragraphs>5</Paragraphs>
  <ScaleCrop>false</ScaleCrop>
  <Company>Parlamentul Republicii Moldova</Company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102.2024.ro</dc:title>
  <dc:subject/>
  <dc:creator>Ana Beșliu-Popa</dc:creator>
  <cp:keywords/>
  <dc:description/>
  <cp:lastModifiedBy>Ana Beșliu-Popa</cp:lastModifiedBy>
  <cp:revision>1</cp:revision>
  <dcterms:created xsi:type="dcterms:W3CDTF">2024-04-03T06:25:00Z</dcterms:created>
  <dcterms:modified xsi:type="dcterms:W3CDTF">2024-04-03T06:30:00Z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