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C9E" w:rsidRPr="00B51DCC" w:rsidRDefault="00494C9E" w:rsidP="00494C9E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Постоянное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бюро</w:t>
      </w:r>
    </w:p>
    <w:p w:rsidR="00494C9E" w:rsidRPr="00B51DCC" w:rsidRDefault="00494C9E" w:rsidP="00494C9E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Республики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Молдова</w:t>
      </w:r>
    </w:p>
    <w:p w:rsidR="00494C9E" w:rsidRDefault="00494C9E" w:rsidP="00494C9E">
      <w:pPr>
        <w:spacing w:after="0"/>
        <w:jc w:val="right"/>
        <w:rPr>
          <w:b/>
          <w:sz w:val="28"/>
          <w:szCs w:val="28"/>
          <w:lang w:val="ro-MD"/>
        </w:rPr>
      </w:pPr>
    </w:p>
    <w:p w:rsidR="00494C9E" w:rsidRDefault="00494C9E" w:rsidP="00494C9E">
      <w:pPr>
        <w:spacing w:after="0"/>
        <w:jc w:val="right"/>
        <w:rPr>
          <w:b/>
          <w:sz w:val="28"/>
          <w:szCs w:val="28"/>
          <w:lang w:val="ro-MD"/>
        </w:rPr>
      </w:pPr>
    </w:p>
    <w:p w:rsidR="00494C9E" w:rsidRDefault="00494C9E" w:rsidP="00494C9E">
      <w:pPr>
        <w:spacing w:after="0"/>
        <w:jc w:val="right"/>
        <w:rPr>
          <w:b/>
          <w:sz w:val="28"/>
          <w:szCs w:val="28"/>
          <w:lang w:val="ro-MD"/>
        </w:rPr>
      </w:pPr>
    </w:p>
    <w:p w:rsidR="00494C9E" w:rsidRDefault="00494C9E" w:rsidP="00494C9E">
      <w:pPr>
        <w:spacing w:after="0"/>
        <w:jc w:val="right"/>
        <w:rPr>
          <w:b/>
          <w:sz w:val="28"/>
          <w:szCs w:val="28"/>
          <w:lang w:val="ro-MD"/>
        </w:rPr>
      </w:pPr>
    </w:p>
    <w:p w:rsidR="00494C9E" w:rsidRDefault="00494C9E" w:rsidP="00494C9E">
      <w:pPr>
        <w:jc w:val="right"/>
        <w:rPr>
          <w:sz w:val="28"/>
          <w:szCs w:val="28"/>
          <w:lang w:val="ro-MD"/>
        </w:rPr>
      </w:pPr>
    </w:p>
    <w:p w:rsidR="00494C9E" w:rsidRPr="00037560" w:rsidRDefault="00494C9E" w:rsidP="00494C9E">
      <w:pPr>
        <w:rPr>
          <w:sz w:val="28"/>
          <w:szCs w:val="28"/>
          <w:lang w:val="ro-MD"/>
        </w:rPr>
      </w:pPr>
    </w:p>
    <w:p w:rsidR="00494C9E" w:rsidRDefault="00494C9E" w:rsidP="00494C9E">
      <w:pPr>
        <w:jc w:val="both"/>
        <w:rPr>
          <w:sz w:val="28"/>
          <w:szCs w:val="28"/>
          <w:lang w:val="ro-MD"/>
        </w:rPr>
      </w:pPr>
      <w:r w:rsidRPr="00BC6D1D">
        <w:rPr>
          <w:sz w:val="28"/>
          <w:szCs w:val="28"/>
          <w:lang w:val="ro-MD"/>
        </w:rPr>
        <w:t>В соответствии с положениями статьи 73 Конституции Республики Молдова и статьи 47 Регламента Парламента, в порядк</w:t>
      </w:r>
      <w:r w:rsidRPr="001D04EE">
        <w:rPr>
          <w:sz w:val="28"/>
          <w:szCs w:val="28"/>
          <w:lang w:val="ro-MD"/>
        </w:rPr>
        <w:t xml:space="preserve">е законодательной инициативы, вносится проект закона о внесении изменений в </w:t>
      </w:r>
      <w:r>
        <w:rPr>
          <w:sz w:val="28"/>
          <w:szCs w:val="28"/>
          <w:lang w:val="ru-RU"/>
        </w:rPr>
        <w:t xml:space="preserve">Закон о </w:t>
      </w:r>
      <w:r w:rsidR="0061728C">
        <w:rPr>
          <w:sz w:val="28"/>
          <w:szCs w:val="28"/>
          <w:lang w:val="ru-RU"/>
        </w:rPr>
        <w:t xml:space="preserve">социальной помощи </w:t>
      </w:r>
      <w:r>
        <w:rPr>
          <w:sz w:val="28"/>
          <w:szCs w:val="28"/>
          <w:lang w:val="ru-RU"/>
        </w:rPr>
        <w:t xml:space="preserve"> №</w:t>
      </w:r>
      <w:r w:rsidR="0061728C">
        <w:rPr>
          <w:sz w:val="28"/>
          <w:szCs w:val="28"/>
          <w:lang w:val="ru-RU"/>
        </w:rPr>
        <w:t>54</w:t>
      </w:r>
      <w:r>
        <w:rPr>
          <w:sz w:val="28"/>
          <w:szCs w:val="28"/>
          <w:lang w:val="ro-MD"/>
        </w:rPr>
        <w:t>7/20</w:t>
      </w:r>
      <w:r w:rsidR="0061728C">
        <w:rPr>
          <w:sz w:val="28"/>
          <w:szCs w:val="28"/>
          <w:lang w:val="ru-RU"/>
        </w:rPr>
        <w:t>03</w:t>
      </w:r>
      <w:r>
        <w:rPr>
          <w:sz w:val="28"/>
          <w:szCs w:val="28"/>
          <w:lang w:val="ro-MD"/>
        </w:rPr>
        <w:t xml:space="preserve"> </w:t>
      </w:r>
    </w:p>
    <w:p w:rsidR="00494C9E" w:rsidRDefault="00494C9E" w:rsidP="00494C9E">
      <w:pPr>
        <w:jc w:val="both"/>
        <w:rPr>
          <w:sz w:val="28"/>
          <w:szCs w:val="28"/>
          <w:lang w:val="ro-MD"/>
        </w:rPr>
      </w:pPr>
    </w:p>
    <w:p w:rsidR="00494C9E" w:rsidRDefault="00494C9E" w:rsidP="00494C9E">
      <w:pPr>
        <w:spacing w:after="0"/>
        <w:ind w:firstLine="708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</w:p>
    <w:p w:rsidR="00494C9E" w:rsidRPr="001D04EE" w:rsidRDefault="00494C9E" w:rsidP="00494C9E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o-MD"/>
        </w:rPr>
      </w:pPr>
      <w:r w:rsidRPr="001D04EE">
        <w:rPr>
          <w:b/>
          <w:bCs/>
          <w:sz w:val="28"/>
          <w:szCs w:val="28"/>
          <w:lang w:val="ro-MD"/>
        </w:rPr>
        <w:t>Депутат Парламента</w:t>
      </w:r>
    </w:p>
    <w:p w:rsidR="00494C9E" w:rsidRDefault="0061728C" w:rsidP="00494C9E">
      <w:pPr>
        <w:ind w:left="5040"/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Д. ИСТРАТИЙ</w:t>
      </w:r>
    </w:p>
    <w:p w:rsidR="0061728C" w:rsidRPr="00D700EC" w:rsidRDefault="0061728C" w:rsidP="00494C9E">
      <w:pPr>
        <w:ind w:left="5040"/>
        <w:jc w:val="right"/>
        <w:rPr>
          <w:b/>
          <w:bCs/>
          <w:sz w:val="28"/>
          <w:szCs w:val="28"/>
          <w:lang w:val="ro-MD"/>
        </w:rPr>
      </w:pPr>
    </w:p>
    <w:p w:rsidR="00494C9E" w:rsidRDefault="00494C9E" w:rsidP="00494C9E">
      <w:pPr>
        <w:rPr>
          <w:sz w:val="28"/>
          <w:szCs w:val="28"/>
          <w:lang w:val="ro-MD"/>
        </w:rPr>
      </w:pPr>
    </w:p>
    <w:p w:rsidR="00F5174E" w:rsidRDefault="00F5174E" w:rsidP="00F5174E">
      <w:pPr>
        <w:jc w:val="right"/>
        <w:rPr>
          <w:b/>
          <w:bCs/>
          <w:sz w:val="28"/>
          <w:szCs w:val="28"/>
        </w:rPr>
      </w:pPr>
    </w:p>
    <w:p w:rsidR="00F5174E" w:rsidRDefault="00F5174E" w:rsidP="00F5174E">
      <w:pPr>
        <w:spacing w:before="100" w:beforeAutospacing="1" w:after="960" w:line="240" w:lineRule="auto"/>
        <w:ind w:left="0"/>
        <w:jc w:val="right"/>
        <w:rPr>
          <w:b/>
          <w:sz w:val="28"/>
          <w:szCs w:val="28"/>
          <w:lang w:val="fr-FR"/>
        </w:rPr>
      </w:pPr>
      <w:r w:rsidRPr="007C54D8">
        <w:rPr>
          <w:b/>
          <w:sz w:val="28"/>
          <w:szCs w:val="28"/>
          <w:lang w:val="fr-FR"/>
        </w:rPr>
        <w:tab/>
      </w:r>
    </w:p>
    <w:p w:rsidR="00F5174E" w:rsidRPr="007C54D8" w:rsidRDefault="00F5174E" w:rsidP="00F5174E">
      <w:pPr>
        <w:spacing w:before="100" w:beforeAutospacing="1" w:after="960" w:line="240" w:lineRule="auto"/>
        <w:ind w:left="0"/>
        <w:jc w:val="right"/>
        <w:rPr>
          <w:b/>
          <w:sz w:val="28"/>
          <w:szCs w:val="28"/>
          <w:lang w:val="fr-FR"/>
        </w:rPr>
      </w:pPr>
      <w:r w:rsidRPr="007C54D8">
        <w:rPr>
          <w:b/>
          <w:sz w:val="28"/>
          <w:szCs w:val="28"/>
          <w:lang w:val="fr-FR"/>
        </w:rPr>
        <w:t xml:space="preserve"> </w:t>
      </w:r>
      <w:r w:rsidRPr="007C54D8">
        <w:rPr>
          <w:b/>
          <w:sz w:val="28"/>
          <w:szCs w:val="28"/>
          <w:lang w:val="fr-FR"/>
        </w:rPr>
        <w:tab/>
      </w:r>
    </w:p>
    <w:p w:rsidR="00F5174E" w:rsidRDefault="00F5174E" w:rsidP="00F5174E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:rsidR="00F5174E" w:rsidRDefault="00F5174E" w:rsidP="00F5174E">
      <w:pPr>
        <w:pStyle w:val="NoSpacing"/>
        <w:spacing w:line="276" w:lineRule="auto"/>
        <w:ind w:left="0"/>
        <w:rPr>
          <w:rFonts w:ascii="Georgia" w:hAnsi="Georgia"/>
          <w:b/>
          <w:bCs/>
          <w:sz w:val="28"/>
          <w:szCs w:val="28"/>
          <w:lang w:val="ro-RO"/>
        </w:rPr>
      </w:pPr>
    </w:p>
    <w:p w:rsidR="0061728C" w:rsidRPr="00F3427F" w:rsidRDefault="0061728C" w:rsidP="0061728C">
      <w:pPr>
        <w:jc w:val="right"/>
        <w:rPr>
          <w:bCs/>
          <w:i/>
          <w:sz w:val="28"/>
          <w:szCs w:val="28"/>
        </w:rPr>
      </w:pPr>
      <w:r w:rsidRPr="00F3427F">
        <w:rPr>
          <w:bCs/>
          <w:i/>
          <w:sz w:val="28"/>
          <w:szCs w:val="28"/>
          <w:lang w:val="ru-RU"/>
        </w:rPr>
        <w:t>Проект</w:t>
      </w:r>
      <w:r w:rsidRPr="00F3427F">
        <w:rPr>
          <w:bCs/>
          <w:i/>
          <w:sz w:val="28"/>
          <w:szCs w:val="28"/>
        </w:rPr>
        <w:t xml:space="preserve"> (№</w:t>
      </w:r>
      <w:r>
        <w:rPr>
          <w:bCs/>
          <w:i/>
          <w:sz w:val="28"/>
          <w:szCs w:val="28"/>
          <w:lang w:val="ru-RU"/>
        </w:rPr>
        <w:t>17</w:t>
      </w:r>
      <w:r w:rsidRPr="00F3427F">
        <w:rPr>
          <w:bCs/>
          <w:i/>
          <w:sz w:val="28"/>
          <w:szCs w:val="28"/>
        </w:rPr>
        <w:t>/202</w:t>
      </w:r>
      <w:r>
        <w:rPr>
          <w:bCs/>
          <w:i/>
          <w:sz w:val="28"/>
          <w:szCs w:val="28"/>
          <w:lang w:val="ru-RU"/>
        </w:rPr>
        <w:t>4</w:t>
      </w:r>
      <w:r w:rsidRPr="00F3427F">
        <w:rPr>
          <w:bCs/>
          <w:i/>
          <w:sz w:val="28"/>
          <w:szCs w:val="28"/>
        </w:rPr>
        <w:t>)</w:t>
      </w:r>
    </w:p>
    <w:p w:rsidR="00F5174E" w:rsidRDefault="0061728C" w:rsidP="0061728C">
      <w:pPr>
        <w:spacing w:line="240" w:lineRule="auto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                                                                                                         </w:t>
      </w:r>
      <w:r w:rsidRPr="00F3427F">
        <w:rPr>
          <w:bCs/>
          <w:sz w:val="28"/>
          <w:szCs w:val="28"/>
          <w:lang w:val="ru-RU"/>
        </w:rPr>
        <w:t>Перевод</w:t>
      </w:r>
    </w:p>
    <w:p w:rsidR="001B34B9" w:rsidRDefault="001B34B9" w:rsidP="0061728C">
      <w:pPr>
        <w:spacing w:line="240" w:lineRule="auto"/>
        <w:rPr>
          <w:bCs/>
          <w:sz w:val="28"/>
          <w:szCs w:val="28"/>
          <w:lang w:val="ru-RU"/>
        </w:rPr>
      </w:pPr>
    </w:p>
    <w:p w:rsidR="00761813" w:rsidRDefault="00761813" w:rsidP="0061728C">
      <w:pPr>
        <w:spacing w:line="240" w:lineRule="auto"/>
        <w:rPr>
          <w:bCs/>
          <w:sz w:val="28"/>
          <w:szCs w:val="28"/>
          <w:lang w:val="ru-RU"/>
        </w:rPr>
      </w:pPr>
    </w:p>
    <w:p w:rsidR="00761813" w:rsidRDefault="00761813" w:rsidP="0061728C">
      <w:pPr>
        <w:spacing w:line="240" w:lineRule="auto"/>
        <w:rPr>
          <w:bCs/>
          <w:sz w:val="28"/>
          <w:szCs w:val="28"/>
          <w:lang w:val="ru-RU"/>
        </w:rPr>
      </w:pPr>
    </w:p>
    <w:p w:rsidR="0061728C" w:rsidRDefault="0061728C" w:rsidP="0061728C">
      <w:pPr>
        <w:spacing w:line="24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F5174E" w:rsidRDefault="00F5174E" w:rsidP="00F5174E">
      <w:pPr>
        <w:spacing w:line="24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761813" w:rsidRPr="00037560" w:rsidRDefault="00761813" w:rsidP="00761813">
      <w:pPr>
        <w:spacing w:after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u-RU"/>
        </w:rPr>
        <w:t>ЗАКОН</w:t>
      </w:r>
    </w:p>
    <w:p w:rsidR="00761813" w:rsidRPr="00761813" w:rsidRDefault="00761813" w:rsidP="00761813">
      <w:pPr>
        <w:jc w:val="center"/>
        <w:rPr>
          <w:b/>
          <w:sz w:val="28"/>
          <w:szCs w:val="28"/>
          <w:lang w:val="ru-RU"/>
        </w:rPr>
      </w:pPr>
      <w:r w:rsidRPr="00761813">
        <w:rPr>
          <w:b/>
          <w:sz w:val="28"/>
          <w:szCs w:val="28"/>
          <w:lang w:val="ru-RU"/>
        </w:rPr>
        <w:t>о внесении изменений в Закон о социальной помощи №54</w:t>
      </w:r>
      <w:r w:rsidRPr="00761813">
        <w:rPr>
          <w:b/>
          <w:sz w:val="28"/>
          <w:szCs w:val="28"/>
          <w:lang w:val="ro-MD"/>
        </w:rPr>
        <w:t>7/20</w:t>
      </w:r>
      <w:r w:rsidRPr="00761813">
        <w:rPr>
          <w:b/>
          <w:sz w:val="28"/>
          <w:szCs w:val="28"/>
          <w:lang w:val="ru-RU"/>
        </w:rPr>
        <w:t>03</w:t>
      </w:r>
    </w:p>
    <w:p w:rsidR="00F5174E" w:rsidRDefault="00F5174E" w:rsidP="00F5174E">
      <w:pPr>
        <w:spacing w:after="160" w:line="259" w:lineRule="auto"/>
        <w:ind w:left="567" w:right="567"/>
        <w:jc w:val="center"/>
        <w:rPr>
          <w:b/>
          <w:sz w:val="28"/>
          <w:szCs w:val="28"/>
          <w:lang w:val="ro-MD"/>
        </w:rPr>
      </w:pPr>
    </w:p>
    <w:p w:rsidR="00761813" w:rsidRPr="00761813" w:rsidRDefault="00761813" w:rsidP="00F5174E">
      <w:pPr>
        <w:spacing w:after="160" w:line="259" w:lineRule="auto"/>
        <w:ind w:left="567" w:right="567"/>
        <w:jc w:val="center"/>
        <w:rPr>
          <w:b/>
          <w:sz w:val="28"/>
          <w:szCs w:val="28"/>
          <w:lang w:val="ro-MD"/>
        </w:rPr>
      </w:pPr>
    </w:p>
    <w:p w:rsidR="00761813" w:rsidRDefault="00761813" w:rsidP="00761813">
      <w:pPr>
        <w:ind w:left="0" w:firstLine="567"/>
        <w:jc w:val="both"/>
        <w:rPr>
          <w:iCs/>
          <w:sz w:val="28"/>
          <w:szCs w:val="28"/>
          <w:lang w:val="ru-RU"/>
        </w:rPr>
      </w:pPr>
      <w:r w:rsidRPr="007D1D48">
        <w:rPr>
          <w:iCs/>
          <w:sz w:val="28"/>
          <w:szCs w:val="28"/>
        </w:rPr>
        <w:t>Парламент принимает настоящий органический закон</w:t>
      </w:r>
      <w:r>
        <w:rPr>
          <w:iCs/>
          <w:sz w:val="28"/>
          <w:szCs w:val="28"/>
          <w:lang w:val="ru-RU"/>
        </w:rPr>
        <w:t>.</w:t>
      </w:r>
    </w:p>
    <w:p w:rsidR="00F5174E" w:rsidRPr="00761813" w:rsidRDefault="00F5174E" w:rsidP="00F5174E">
      <w:pPr>
        <w:pStyle w:val="BodyText"/>
        <w:ind w:firstLine="709"/>
        <w:jc w:val="both"/>
        <w:rPr>
          <w:color w:val="000000" w:themeColor="text1"/>
          <w:sz w:val="28"/>
          <w:szCs w:val="28"/>
          <w:lang w:val="ru-RU"/>
        </w:rPr>
      </w:pPr>
    </w:p>
    <w:p w:rsidR="00F5174E" w:rsidRPr="00B30157" w:rsidRDefault="00761813" w:rsidP="00F5174E">
      <w:pPr>
        <w:rPr>
          <w:bCs/>
          <w:noProof/>
          <w:color w:val="000000" w:themeColor="text1"/>
          <w:sz w:val="28"/>
          <w:szCs w:val="28"/>
          <w:lang w:val="ro-MD"/>
        </w:rPr>
      </w:pPr>
      <w:r w:rsidRPr="00761813">
        <w:rPr>
          <w:b/>
          <w:bCs/>
          <w:noProof/>
          <w:color w:val="000000" w:themeColor="text1"/>
          <w:sz w:val="28"/>
          <w:szCs w:val="28"/>
          <w:lang w:val="ru-RU"/>
        </w:rPr>
        <w:t>Ст</w:t>
      </w:r>
      <w:r w:rsidR="00F5174E" w:rsidRPr="00761813">
        <w:rPr>
          <w:b/>
          <w:bCs/>
          <w:noProof/>
          <w:color w:val="000000" w:themeColor="text1"/>
          <w:sz w:val="28"/>
          <w:szCs w:val="28"/>
          <w:lang w:val="ro-MD"/>
        </w:rPr>
        <w:t>. I.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 –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Статью</w:t>
      </w:r>
      <w:r w:rsidR="0071022D" w:rsidRPr="0071022D">
        <w:rPr>
          <w:bCs/>
          <w:noProof/>
          <w:color w:val="000000" w:themeColor="text1"/>
          <w:sz w:val="28"/>
          <w:szCs w:val="28"/>
          <w:lang w:val="ru-RU"/>
        </w:rPr>
        <w:t xml:space="preserve"> 23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Закона</w:t>
      </w:r>
      <w:r w:rsidR="0071022D" w:rsidRPr="0071022D">
        <w:rPr>
          <w:bCs/>
          <w:noProof/>
          <w:color w:val="000000" w:themeColor="text1"/>
          <w:sz w:val="28"/>
          <w:szCs w:val="28"/>
          <w:lang w:val="ru-RU"/>
        </w:rPr>
        <w:t xml:space="preserve">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о</w:t>
      </w:r>
      <w:r w:rsidR="0071022D" w:rsidRPr="0071022D">
        <w:rPr>
          <w:bCs/>
          <w:noProof/>
          <w:color w:val="000000" w:themeColor="text1"/>
          <w:sz w:val="28"/>
          <w:szCs w:val="28"/>
          <w:lang w:val="ru-RU"/>
        </w:rPr>
        <w:t xml:space="preserve">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социальной помощи №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>547/2003 (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Официальный монитор Республики Молдова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, 2004,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№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 42-44,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ст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. 249),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>с последующими изменениями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, </w:t>
      </w:r>
      <w:r w:rsidR="0071022D">
        <w:rPr>
          <w:bCs/>
          <w:noProof/>
          <w:color w:val="000000" w:themeColor="text1"/>
          <w:sz w:val="28"/>
          <w:szCs w:val="28"/>
          <w:lang w:val="ru-RU"/>
        </w:rPr>
        <w:t xml:space="preserve">дополнить частью </w:t>
      </w:r>
      <w:r w:rsidR="0071022D" w:rsidRPr="001C3476">
        <w:rPr>
          <w:bCs/>
          <w:noProof/>
          <w:color w:val="000000" w:themeColor="text1"/>
          <w:sz w:val="28"/>
          <w:szCs w:val="28"/>
          <w:lang w:val="en-US"/>
        </w:rPr>
        <w:t>(</w:t>
      </w:r>
      <w:r w:rsidR="00F5174E">
        <w:rPr>
          <w:color w:val="000000"/>
          <w:sz w:val="28"/>
          <w:szCs w:val="28"/>
          <w:lang w:val="ro-MD"/>
        </w:rPr>
        <w:t>2</w:t>
      </w:r>
      <w:r w:rsidR="00F5174E">
        <w:rPr>
          <w:color w:val="000000"/>
          <w:sz w:val="28"/>
          <w:szCs w:val="28"/>
          <w:vertAlign w:val="superscript"/>
        </w:rPr>
        <w:t>3</w:t>
      </w:r>
      <w:r w:rsidR="0071022D" w:rsidRPr="001C3476">
        <w:rPr>
          <w:color w:val="000000"/>
          <w:sz w:val="28"/>
          <w:szCs w:val="28"/>
          <w:lang w:val="en-US"/>
        </w:rPr>
        <w:t xml:space="preserve">), </w:t>
      </w:r>
      <w:r w:rsidR="0071022D">
        <w:rPr>
          <w:color w:val="000000"/>
          <w:sz w:val="28"/>
          <w:szCs w:val="28"/>
          <w:lang w:val="ru-RU"/>
        </w:rPr>
        <w:t>изложенной</w:t>
      </w:r>
      <w:r w:rsidR="0071022D" w:rsidRPr="001C3476">
        <w:rPr>
          <w:color w:val="000000"/>
          <w:sz w:val="28"/>
          <w:szCs w:val="28"/>
          <w:lang w:val="en-US"/>
        </w:rPr>
        <w:t xml:space="preserve"> </w:t>
      </w:r>
      <w:r w:rsidR="0071022D">
        <w:rPr>
          <w:color w:val="000000"/>
          <w:sz w:val="28"/>
          <w:szCs w:val="28"/>
          <w:lang w:val="ru-RU"/>
        </w:rPr>
        <w:t>в</w:t>
      </w:r>
      <w:r w:rsidR="0071022D" w:rsidRPr="001C3476">
        <w:rPr>
          <w:color w:val="000000"/>
          <w:sz w:val="28"/>
          <w:szCs w:val="28"/>
          <w:lang w:val="en-US"/>
        </w:rPr>
        <w:t xml:space="preserve"> </w:t>
      </w:r>
      <w:r w:rsidR="0071022D">
        <w:rPr>
          <w:color w:val="000000"/>
          <w:sz w:val="28"/>
          <w:szCs w:val="28"/>
          <w:lang w:val="ru-RU"/>
        </w:rPr>
        <w:t>следующей</w:t>
      </w:r>
      <w:r w:rsidR="0071022D" w:rsidRPr="001C3476">
        <w:rPr>
          <w:color w:val="000000"/>
          <w:sz w:val="28"/>
          <w:szCs w:val="28"/>
          <w:lang w:val="en-US"/>
        </w:rPr>
        <w:t xml:space="preserve"> </w:t>
      </w:r>
      <w:r w:rsidR="0071022D">
        <w:rPr>
          <w:color w:val="000000"/>
          <w:sz w:val="28"/>
          <w:szCs w:val="28"/>
          <w:lang w:val="ru-RU"/>
        </w:rPr>
        <w:t>редакции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>:</w:t>
      </w:r>
    </w:p>
    <w:p w:rsidR="00F5174E" w:rsidRPr="00B30157" w:rsidRDefault="00F5174E" w:rsidP="00F5174E">
      <w:pPr>
        <w:rPr>
          <w:bCs/>
          <w:noProof/>
          <w:color w:val="000000" w:themeColor="text1"/>
          <w:sz w:val="28"/>
          <w:szCs w:val="28"/>
          <w:lang w:val="ro-MD"/>
        </w:rPr>
      </w:pPr>
      <w:r w:rsidRPr="00B30157">
        <w:rPr>
          <w:bCs/>
          <w:noProof/>
          <w:color w:val="000000" w:themeColor="text1"/>
          <w:sz w:val="28"/>
          <w:szCs w:val="28"/>
          <w:lang w:val="ro-MD"/>
        </w:rPr>
        <w:t>„</w:t>
      </w:r>
      <w:r w:rsidR="0071022D" w:rsidRPr="006C6246">
        <w:rPr>
          <w:bCs/>
          <w:noProof/>
          <w:color w:val="000000" w:themeColor="text1"/>
          <w:sz w:val="28"/>
          <w:szCs w:val="28"/>
          <w:lang w:val="ro-MD"/>
        </w:rPr>
        <w:t>(</w:t>
      </w:r>
      <w:r w:rsidRPr="0071022D">
        <w:rPr>
          <w:color w:val="000000"/>
          <w:sz w:val="28"/>
          <w:szCs w:val="28"/>
        </w:rPr>
        <w:t>2</w:t>
      </w:r>
      <w:r w:rsidRPr="00B30157">
        <w:rPr>
          <w:bCs/>
          <w:color w:val="000000"/>
          <w:sz w:val="28"/>
          <w:szCs w:val="28"/>
          <w:vertAlign w:val="superscript"/>
        </w:rPr>
        <w:t>3</w:t>
      </w:r>
      <w:r w:rsidR="0071022D" w:rsidRPr="006C6246">
        <w:rPr>
          <w:bCs/>
          <w:color w:val="000000"/>
          <w:sz w:val="28"/>
          <w:szCs w:val="28"/>
          <w:lang w:val="ro-MD"/>
        </w:rPr>
        <w:t>)</w:t>
      </w:r>
      <w:r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 </w:t>
      </w:r>
      <w:r w:rsidR="001C3476" w:rsidRPr="006C6246">
        <w:rPr>
          <w:bCs/>
          <w:noProof/>
          <w:color w:val="000000" w:themeColor="text1"/>
          <w:sz w:val="28"/>
          <w:szCs w:val="28"/>
          <w:lang w:val="ro-MD"/>
        </w:rPr>
        <w:t>В це</w:t>
      </w:r>
      <w:r w:rsidR="006C6246" w:rsidRPr="006C6246">
        <w:rPr>
          <w:bCs/>
          <w:noProof/>
          <w:color w:val="000000" w:themeColor="text1"/>
          <w:sz w:val="28"/>
          <w:szCs w:val="28"/>
          <w:lang w:val="ro-MD"/>
        </w:rPr>
        <w:t>лях оказания содействия населению в доступе к мерам социальной помощи</w:t>
      </w:r>
      <w:r w:rsidR="00B54881" w:rsidRPr="00B54881">
        <w:rPr>
          <w:bCs/>
          <w:noProof/>
          <w:color w:val="000000" w:themeColor="text1"/>
          <w:sz w:val="28"/>
          <w:szCs w:val="28"/>
          <w:lang w:val="ro-MD"/>
        </w:rPr>
        <w:t>, органы местного публичного управления любого уровня</w:t>
      </w:r>
      <w:r w:rsidR="00B55BE8" w:rsidRPr="00B55BE8">
        <w:rPr>
          <w:bCs/>
          <w:noProof/>
          <w:color w:val="000000" w:themeColor="text1"/>
          <w:sz w:val="28"/>
          <w:szCs w:val="28"/>
          <w:lang w:val="ro-MD"/>
        </w:rPr>
        <w:t xml:space="preserve"> могут сдавать в наём, на основании заявления, без проведения публичных торгов, территориальным агентствам социальной помощи, а также подведомственным им поставщикам социальных услуг</w:t>
      </w:r>
      <w:r w:rsidR="00B00F59">
        <w:rPr>
          <w:bCs/>
          <w:noProof/>
          <w:color w:val="000000" w:themeColor="text1"/>
          <w:sz w:val="28"/>
          <w:szCs w:val="28"/>
          <w:lang w:val="ro-MD"/>
        </w:rPr>
        <w:t>,</w:t>
      </w:r>
      <w:r w:rsidR="00B55BE8" w:rsidRPr="00B55BE8">
        <w:rPr>
          <w:bCs/>
          <w:noProof/>
          <w:color w:val="000000" w:themeColor="text1"/>
          <w:sz w:val="28"/>
          <w:szCs w:val="28"/>
          <w:lang w:val="ro-MD"/>
        </w:rPr>
        <w:t xml:space="preserve"> помещения и другое имущество, необходимые для осуществления их деятельности, </w:t>
      </w:r>
      <w:r w:rsidR="00C95713" w:rsidRPr="00C95713">
        <w:rPr>
          <w:bCs/>
          <w:noProof/>
          <w:color w:val="000000" w:themeColor="text1"/>
          <w:sz w:val="28"/>
          <w:szCs w:val="28"/>
          <w:lang w:val="ro-MD"/>
        </w:rPr>
        <w:t xml:space="preserve">при условии </w:t>
      </w:r>
      <w:r w:rsidR="001B34B9" w:rsidRPr="001B34B9">
        <w:rPr>
          <w:bCs/>
          <w:noProof/>
          <w:color w:val="000000" w:themeColor="text1"/>
          <w:sz w:val="28"/>
          <w:szCs w:val="28"/>
          <w:lang w:val="ro-MD"/>
        </w:rPr>
        <w:t>использования имущества, предоставленного в безвозмездное пользование, согласно предусмотренному в договоре назначению</w:t>
      </w:r>
      <w:r w:rsidR="001B34B9">
        <w:rPr>
          <w:bCs/>
          <w:noProof/>
          <w:color w:val="000000" w:themeColor="text1"/>
          <w:sz w:val="28"/>
          <w:szCs w:val="28"/>
          <w:lang w:val="ru-RU"/>
        </w:rPr>
        <w:t xml:space="preserve"> </w:t>
      </w:r>
      <w:r w:rsidRPr="00B30157">
        <w:rPr>
          <w:bCs/>
          <w:noProof/>
          <w:color w:val="000000" w:themeColor="text1"/>
          <w:sz w:val="28"/>
          <w:szCs w:val="28"/>
          <w:lang w:val="ro-MD"/>
        </w:rPr>
        <w:t>.”</w:t>
      </w:r>
    </w:p>
    <w:p w:rsidR="00F5174E" w:rsidRPr="00B30157" w:rsidRDefault="00F5174E" w:rsidP="00F5174E">
      <w:pPr>
        <w:rPr>
          <w:bCs/>
          <w:noProof/>
          <w:color w:val="000000" w:themeColor="text1"/>
          <w:sz w:val="28"/>
          <w:szCs w:val="28"/>
          <w:lang w:val="ro-MD"/>
        </w:rPr>
      </w:pPr>
    </w:p>
    <w:p w:rsidR="001B34B9" w:rsidRDefault="00761813" w:rsidP="001B34B9">
      <w:pPr>
        <w:rPr>
          <w:bCs/>
          <w:noProof/>
          <w:color w:val="000000" w:themeColor="text1"/>
          <w:sz w:val="28"/>
          <w:szCs w:val="28"/>
          <w:lang w:val="ro-MD"/>
        </w:rPr>
      </w:pPr>
      <w:r w:rsidRPr="001B34B9">
        <w:rPr>
          <w:b/>
          <w:bCs/>
          <w:noProof/>
          <w:color w:val="000000" w:themeColor="text1"/>
          <w:sz w:val="28"/>
          <w:szCs w:val="28"/>
          <w:lang w:val="ro-MD"/>
        </w:rPr>
        <w:t>Ст</w:t>
      </w:r>
      <w:r w:rsidR="00F5174E" w:rsidRPr="00761813">
        <w:rPr>
          <w:b/>
          <w:bCs/>
          <w:noProof/>
          <w:color w:val="000000" w:themeColor="text1"/>
          <w:sz w:val="28"/>
          <w:szCs w:val="28"/>
          <w:lang w:val="ro-MD"/>
        </w:rPr>
        <w:t>. II.</w:t>
      </w:r>
      <w:r w:rsidR="00F5174E" w:rsidRPr="00B30157">
        <w:rPr>
          <w:bCs/>
          <w:noProof/>
          <w:color w:val="000000" w:themeColor="text1"/>
          <w:sz w:val="28"/>
          <w:szCs w:val="28"/>
          <w:lang w:val="ro-MD"/>
        </w:rPr>
        <w:t xml:space="preserve"> – (1) </w:t>
      </w:r>
      <w:r w:rsidR="001B34B9" w:rsidRPr="001B34B9">
        <w:rPr>
          <w:bCs/>
          <w:noProof/>
          <w:color w:val="000000" w:themeColor="text1"/>
          <w:sz w:val="28"/>
          <w:szCs w:val="28"/>
          <w:lang w:val="ro-MD"/>
        </w:rPr>
        <w:t>Настоящий закон вступает в силу со дня опубликования в Официальном мониторе Республики Молдова.</w:t>
      </w:r>
    </w:p>
    <w:p w:rsidR="00F5174E" w:rsidRPr="006C01DA" w:rsidRDefault="001B34B9" w:rsidP="001B34B9">
      <w:pPr>
        <w:rPr>
          <w:sz w:val="28"/>
          <w:szCs w:val="28"/>
        </w:rPr>
      </w:pPr>
      <w:r w:rsidRPr="006C01DA">
        <w:rPr>
          <w:sz w:val="28"/>
          <w:szCs w:val="28"/>
        </w:rPr>
        <w:t xml:space="preserve"> </w:t>
      </w:r>
    </w:p>
    <w:p w:rsidR="001B34B9" w:rsidRDefault="001B34B9" w:rsidP="001B34B9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F5174E" w:rsidRDefault="00F5174E" w:rsidP="00F5174E">
      <w:pPr>
        <w:spacing w:after="16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1B34B9" w:rsidRDefault="001B34B9" w:rsidP="00F5174E">
      <w:pPr>
        <w:spacing w:after="16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F5174E" w:rsidRDefault="00F5174E" w:rsidP="00F5174E">
      <w:pPr>
        <w:spacing w:after="16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F5174E" w:rsidRDefault="00F5174E" w:rsidP="00F5174E">
      <w:pPr>
        <w:spacing w:after="16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sectPr w:rsidR="00F5174E"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41F" w:rsidRDefault="0041341F">
      <w:pPr>
        <w:spacing w:after="0" w:line="240" w:lineRule="auto"/>
      </w:pPr>
      <w:r>
        <w:separator/>
      </w:r>
    </w:p>
  </w:endnote>
  <w:endnote w:type="continuationSeparator" w:id="0">
    <w:p w:rsidR="0041341F" w:rsidRDefault="00413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2890" w:rsidRDefault="00FF25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3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2890" w:rsidRDefault="004134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890" w:rsidRPr="00416C17" w:rsidRDefault="00FF256A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D4CC4" wp14:editId="1CD6C72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1B9C1D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3B2890" w:rsidRPr="00416C17" w:rsidRDefault="00FF256A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3B2890" w:rsidRPr="00416C17" w:rsidRDefault="00FF256A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41F" w:rsidRDefault="0041341F">
      <w:pPr>
        <w:spacing w:after="0" w:line="240" w:lineRule="auto"/>
      </w:pPr>
      <w:r>
        <w:separator/>
      </w:r>
    </w:p>
  </w:footnote>
  <w:footnote w:type="continuationSeparator" w:id="0">
    <w:p w:rsidR="0041341F" w:rsidRDefault="00413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890" w:rsidRPr="00764062" w:rsidRDefault="00FF256A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3D864EE9" wp14:editId="648E0ED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F2"/>
    <w:rsid w:val="00163EAE"/>
    <w:rsid w:val="001B34B9"/>
    <w:rsid w:val="001C3476"/>
    <w:rsid w:val="00293365"/>
    <w:rsid w:val="003D0AF2"/>
    <w:rsid w:val="0041341F"/>
    <w:rsid w:val="00494C9E"/>
    <w:rsid w:val="0061728C"/>
    <w:rsid w:val="006C6246"/>
    <w:rsid w:val="0071022D"/>
    <w:rsid w:val="00721D00"/>
    <w:rsid w:val="00761813"/>
    <w:rsid w:val="00883166"/>
    <w:rsid w:val="00AA0413"/>
    <w:rsid w:val="00B00F59"/>
    <w:rsid w:val="00B54881"/>
    <w:rsid w:val="00B55BE8"/>
    <w:rsid w:val="00C95713"/>
    <w:rsid w:val="00F5174E"/>
    <w:rsid w:val="00FF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97645"/>
  <w15:chartTrackingRefBased/>
  <w15:docId w15:val="{BA0D112C-FD50-4CDA-B194-7EE18BF3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63EA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163EA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63EAE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163EA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Header">
    <w:name w:val="header"/>
    <w:link w:val="HeaderChar"/>
    <w:uiPriority w:val="99"/>
    <w:unhideWhenUsed/>
    <w:rsid w:val="00163EAE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63EAE"/>
    <w:rPr>
      <w:lang w:val="en-US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163EAE"/>
    <w:pPr>
      <w:ind w:left="720"/>
      <w:contextualSpacing/>
    </w:pPr>
  </w:style>
  <w:style w:type="character" w:customStyle="1" w:styleId="field-content">
    <w:name w:val="field-content"/>
    <w:rsid w:val="00163EAE"/>
  </w:style>
  <w:style w:type="paragraph" w:styleId="NoSpacing">
    <w:name w:val="No Spacing"/>
    <w:uiPriority w:val="1"/>
    <w:qFormat/>
    <w:rsid w:val="00163EAE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163EAE"/>
    <w:rPr>
      <w:rFonts w:ascii="Georgia" w:hAnsi="Georgia"/>
      <w:sz w:val="24"/>
      <w:szCs w:val="24"/>
      <w:lang w:val="ro-RO"/>
    </w:rPr>
  </w:style>
  <w:style w:type="character" w:customStyle="1" w:styleId="2">
    <w:name w:val="Основной текст (2)_"/>
    <w:link w:val="20"/>
    <w:rsid w:val="00163EA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163EAE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sz w:val="25"/>
      <w:szCs w:val="25"/>
      <w:lang w:val="ro-MD"/>
    </w:rPr>
  </w:style>
  <w:style w:type="paragraph" w:styleId="BodyText">
    <w:name w:val="Body Text"/>
    <w:basedOn w:val="Normal"/>
    <w:link w:val="BodyTextChar"/>
    <w:uiPriority w:val="1"/>
    <w:qFormat/>
    <w:rsid w:val="00163EAE"/>
    <w:pPr>
      <w:widowControl w:val="0"/>
      <w:autoSpaceDE w:val="0"/>
      <w:autoSpaceDN w:val="0"/>
      <w:spacing w:after="0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163EAE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nr">
    <w:name w:val="nr."/>
    <w:qFormat/>
    <w:rsid w:val="00F5174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B4C54C-80CF-4FCB-9EEC-671072625D96}"/>
</file>

<file path=customXml/itemProps2.xml><?xml version="1.0" encoding="utf-8"?>
<ds:datastoreItem xmlns:ds="http://schemas.openxmlformats.org/officeDocument/2006/customXml" ds:itemID="{3048D5A8-4343-4EAA-B86C-46D4B91AC590}"/>
</file>

<file path=customXml/itemProps3.xml><?xml version="1.0" encoding="utf-8"?>
<ds:datastoreItem xmlns:ds="http://schemas.openxmlformats.org/officeDocument/2006/customXml" ds:itemID="{1FCDB1F7-8C18-45E0-8218-BCF1AE4F0B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213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17.2024.ru</dc:title>
  <dc:subject/>
  <dc:creator>Iurie Zubcu</dc:creator>
  <cp:keywords/>
  <dc:description/>
  <cp:lastModifiedBy>Iurie Zubcu</cp:lastModifiedBy>
  <cp:revision>6</cp:revision>
  <dcterms:created xsi:type="dcterms:W3CDTF">2024-02-01T06:58:00Z</dcterms:created>
  <dcterms:modified xsi:type="dcterms:W3CDTF">2024-02-05T07:12:00Z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