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65B52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42968" wp14:editId="7A852DBB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033A33" w14:textId="1C7B4E80" w:rsidR="003B2890" w:rsidRDefault="003B2890" w:rsidP="00AD66D2">
                            <w:pPr>
                              <w:pStyle w:val="nr"/>
                              <w:spacing w:after="160"/>
                            </w:pPr>
                            <w:permStart w:id="524702712" w:edGrp="everyone"/>
                            <w:r>
                              <w:t>D.P.</w:t>
                            </w:r>
                            <w:permEnd w:id="524702712"/>
                            <w:r>
                              <w:t xml:space="preserve"> nr. </w:t>
                            </w:r>
                            <w:permStart w:id="133498523" w:edGrp="everyone"/>
                            <w:r w:rsidR="00122E56">
                              <w:t>1</w:t>
                            </w:r>
                            <w:r w:rsidR="007221C2">
                              <w:t>52/</w:t>
                            </w:r>
                            <w:r>
                              <w:t>02-</w:t>
                            </w:r>
                            <w:r w:rsidR="007221C2">
                              <w:t>112</w:t>
                            </w:r>
                            <w:permEnd w:id="133498523"/>
                            <w:r>
                              <w:t xml:space="preserve"> </w:t>
                            </w:r>
                          </w:p>
                          <w:p w14:paraId="37DC7851" w14:textId="19DDEA6F" w:rsidR="003B2890" w:rsidRDefault="003B2890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33027341" w:edGrp="everyone"/>
                            <w:r w:rsidR="00122E56">
                              <w:t>2</w:t>
                            </w:r>
                            <w:r w:rsidR="00C134EA">
                              <w:t>7</w:t>
                            </w:r>
                            <w:r w:rsidR="00122E56">
                              <w:t>. 09. 2021</w:t>
                            </w:r>
                            <w:permEnd w:id="163302734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4296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15033A33" w14:textId="1C7B4E80" w:rsidR="003B2890" w:rsidRDefault="003B2890" w:rsidP="00AD66D2">
                      <w:pPr>
                        <w:pStyle w:val="nr"/>
                        <w:spacing w:after="160"/>
                      </w:pPr>
                      <w:permStart w:id="524702712" w:edGrp="everyone"/>
                      <w:r>
                        <w:t>D.P.</w:t>
                      </w:r>
                      <w:permEnd w:id="524702712"/>
                      <w:r>
                        <w:t xml:space="preserve"> nr. </w:t>
                      </w:r>
                      <w:permStart w:id="133498523" w:edGrp="everyone"/>
                      <w:r w:rsidR="00122E56">
                        <w:t>1</w:t>
                      </w:r>
                      <w:r w:rsidR="007221C2">
                        <w:t>52/</w:t>
                      </w:r>
                      <w:r>
                        <w:t>02-</w:t>
                      </w:r>
                      <w:r w:rsidR="007221C2">
                        <w:t>112</w:t>
                      </w:r>
                      <w:permEnd w:id="133498523"/>
                      <w:r>
                        <w:t xml:space="preserve"> </w:t>
                      </w:r>
                    </w:p>
                    <w:p w14:paraId="37DC7851" w14:textId="19DDEA6F" w:rsidR="003B2890" w:rsidRDefault="003B2890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633027341" w:edGrp="everyone"/>
                      <w:r w:rsidR="00122E56">
                        <w:t>2</w:t>
                      </w:r>
                      <w:r w:rsidR="00C134EA">
                        <w:t>7</w:t>
                      </w:r>
                      <w:r w:rsidR="00122E56">
                        <w:t>. 09. 2021</w:t>
                      </w:r>
                      <w:permEnd w:id="163302734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7A96558A" w14:textId="17EEDD62" w:rsidR="001B12C2" w:rsidRDefault="00834A01" w:rsidP="00D27208">
      <w:pPr>
        <w:shd w:val="clear" w:color="auto" w:fill="FFFFFF"/>
        <w:spacing w:after="0" w:line="276" w:lineRule="auto"/>
        <w:ind w:left="0"/>
        <w:jc w:val="right"/>
        <w:textAlignment w:val="baseline"/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</w:pPr>
      <w:permStart w:id="53244221" w:edGrp="everyone"/>
      <w:r w:rsidRPr="00834A01"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  <w:t xml:space="preserve">Biroul permanent al </w:t>
      </w:r>
    </w:p>
    <w:p w14:paraId="126AE595" w14:textId="745C885D" w:rsidR="00407EB8" w:rsidRPr="001B12C2" w:rsidRDefault="00834A01" w:rsidP="001B12C2">
      <w:pPr>
        <w:shd w:val="clear" w:color="auto" w:fill="FFFFFF"/>
        <w:spacing w:after="0" w:line="276" w:lineRule="auto"/>
        <w:ind w:left="0"/>
        <w:jc w:val="right"/>
        <w:textAlignment w:val="baseline"/>
        <w:rPr>
          <w:rFonts w:cs="Times New Roman"/>
          <w:b/>
          <w:bCs/>
          <w:sz w:val="28"/>
          <w:szCs w:val="28"/>
          <w:bdr w:val="none" w:sz="0" w:space="0" w:color="auto" w:frame="1"/>
        </w:rPr>
      </w:pPr>
      <w:r w:rsidRPr="00834A01"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  <w:t>Parlamentului Republicii Moldova</w:t>
      </w:r>
    </w:p>
    <w:p w14:paraId="0DDB1F9C" w14:textId="6AE427E4" w:rsidR="008C51F0" w:rsidRDefault="008C51F0" w:rsidP="0049566A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/>
          <w:sz w:val="28"/>
          <w:szCs w:val="28"/>
        </w:rPr>
      </w:pPr>
    </w:p>
    <w:p w14:paraId="4DDB3357" w14:textId="77777777" w:rsidR="00D544E9" w:rsidRDefault="00D544E9" w:rsidP="0049566A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/>
          <w:sz w:val="28"/>
          <w:szCs w:val="28"/>
        </w:rPr>
      </w:pPr>
    </w:p>
    <w:p w14:paraId="59D9F245" w14:textId="77777777" w:rsidR="00331FDF" w:rsidRPr="00324C13" w:rsidRDefault="00331FDF" w:rsidP="00331FDF">
      <w:pPr>
        <w:pStyle w:val="NoSpacing"/>
        <w:spacing w:after="0"/>
        <w:ind w:firstLine="589"/>
        <w:jc w:val="both"/>
        <w:rPr>
          <w:rFonts w:ascii="Georgia" w:hAnsi="Georgia" w:cs="Times New Roman"/>
          <w:sz w:val="28"/>
          <w:szCs w:val="28"/>
          <w:shd w:val="clear" w:color="auto" w:fill="FFFFFF"/>
          <w:lang w:val="ro-MD"/>
        </w:rPr>
      </w:pPr>
    </w:p>
    <w:p w14:paraId="7F7B1F6F" w14:textId="61EF4C3A" w:rsidR="00324C13" w:rsidRPr="00324C13" w:rsidRDefault="00834A01" w:rsidP="00EE1CDE">
      <w:pPr>
        <w:pStyle w:val="tt"/>
        <w:spacing w:before="0" w:beforeAutospacing="0" w:after="0" w:afterAutospacing="0" w:line="276" w:lineRule="auto"/>
        <w:ind w:left="720" w:firstLine="720"/>
        <w:jc w:val="both"/>
        <w:rPr>
          <w:rFonts w:ascii="Georgia" w:hAnsi="Georgia" w:cs="Arial"/>
          <w:bCs/>
          <w:sz w:val="28"/>
          <w:szCs w:val="28"/>
        </w:rPr>
      </w:pPr>
      <w:r w:rsidRPr="00324C13">
        <w:rPr>
          <w:rFonts w:ascii="Georgia" w:hAnsi="Georgia"/>
          <w:sz w:val="28"/>
          <w:szCs w:val="28"/>
          <w:shd w:val="clear" w:color="auto" w:fill="FFFFFF"/>
        </w:rPr>
        <w:t xml:space="preserve">În conformitate cu </w:t>
      </w:r>
      <w:r w:rsidR="005170A0" w:rsidRPr="00324C13">
        <w:rPr>
          <w:rFonts w:ascii="Georgia" w:hAnsi="Georgia"/>
          <w:sz w:val="28"/>
          <w:szCs w:val="28"/>
          <w:shd w:val="clear" w:color="auto" w:fill="FFFFFF"/>
        </w:rPr>
        <w:t xml:space="preserve">prevederile </w:t>
      </w:r>
      <w:r w:rsidRPr="00324C13">
        <w:rPr>
          <w:rFonts w:ascii="Georgia" w:hAnsi="Georgia"/>
          <w:sz w:val="28"/>
          <w:szCs w:val="28"/>
          <w:shd w:val="clear" w:color="auto" w:fill="FFFFFF"/>
        </w:rPr>
        <w:t>art</w:t>
      </w:r>
      <w:r w:rsidR="005170A0" w:rsidRPr="00324C13">
        <w:rPr>
          <w:rFonts w:ascii="Georgia" w:hAnsi="Georgia"/>
          <w:sz w:val="28"/>
          <w:szCs w:val="28"/>
          <w:shd w:val="clear" w:color="auto" w:fill="FFFFFF"/>
        </w:rPr>
        <w:t>.</w:t>
      </w:r>
      <w:r w:rsidRPr="00324C13">
        <w:rPr>
          <w:rFonts w:ascii="Georgia" w:hAnsi="Georgia"/>
          <w:sz w:val="28"/>
          <w:szCs w:val="28"/>
          <w:shd w:val="clear" w:color="auto" w:fill="FFFFFF"/>
        </w:rPr>
        <w:t>73 din Constituția Republicii Moldova și art</w:t>
      </w:r>
      <w:r w:rsidR="005170A0" w:rsidRPr="00324C13">
        <w:rPr>
          <w:rFonts w:ascii="Georgia" w:hAnsi="Georgia"/>
          <w:sz w:val="28"/>
          <w:szCs w:val="28"/>
          <w:shd w:val="clear" w:color="auto" w:fill="FFFFFF"/>
        </w:rPr>
        <w:t>.</w:t>
      </w:r>
      <w:r w:rsidRPr="00324C13">
        <w:rPr>
          <w:rFonts w:ascii="Georgia" w:hAnsi="Georgia"/>
          <w:sz w:val="28"/>
          <w:szCs w:val="28"/>
        </w:rPr>
        <w:t>47 din Regulamentul Parlamentului</w:t>
      </w:r>
      <w:r w:rsidR="0069156C" w:rsidRPr="00324C13">
        <w:rPr>
          <w:rFonts w:ascii="Georgia" w:hAnsi="Georgia"/>
          <w:sz w:val="28"/>
          <w:szCs w:val="28"/>
        </w:rPr>
        <w:t xml:space="preserve"> adoptat</w:t>
      </w:r>
      <w:r w:rsidR="005170A0" w:rsidRPr="00324C13">
        <w:rPr>
          <w:rFonts w:ascii="Georgia" w:hAnsi="Georgia"/>
          <w:sz w:val="28"/>
          <w:szCs w:val="28"/>
        </w:rPr>
        <w:t xml:space="preserve"> prin Legea nr.797/1996</w:t>
      </w:r>
      <w:r w:rsidRPr="00324C13">
        <w:rPr>
          <w:rFonts w:ascii="Georgia" w:hAnsi="Georgia"/>
          <w:sz w:val="28"/>
          <w:szCs w:val="28"/>
        </w:rPr>
        <w:t>, se înaintează cu titlu de inițiativă legislativă</w:t>
      </w:r>
      <w:r w:rsidR="005170A0" w:rsidRPr="00324C13">
        <w:rPr>
          <w:rFonts w:ascii="Georgia" w:hAnsi="Georgia"/>
          <w:sz w:val="28"/>
          <w:szCs w:val="28"/>
        </w:rPr>
        <w:t>,</w:t>
      </w:r>
      <w:r w:rsidRPr="00324C13">
        <w:rPr>
          <w:rFonts w:ascii="Georgia" w:hAnsi="Georgia"/>
          <w:sz w:val="28"/>
          <w:szCs w:val="28"/>
        </w:rPr>
        <w:t xml:space="preserve"> proiectul de lege pentru </w:t>
      </w:r>
      <w:r w:rsidR="00F731D7" w:rsidRPr="00324C13">
        <w:rPr>
          <w:rFonts w:ascii="Georgia" w:hAnsi="Georgia"/>
          <w:sz w:val="28"/>
          <w:szCs w:val="28"/>
        </w:rPr>
        <w:t>modificarea</w:t>
      </w:r>
      <w:r w:rsidR="002555D5" w:rsidRPr="00324C13">
        <w:rPr>
          <w:rFonts w:ascii="Georgia" w:hAnsi="Georgia"/>
          <w:sz w:val="28"/>
          <w:szCs w:val="28"/>
        </w:rPr>
        <w:t xml:space="preserve"> </w:t>
      </w:r>
      <w:r w:rsidR="00AC6D32">
        <w:rPr>
          <w:rFonts w:ascii="Georgia" w:hAnsi="Georgia"/>
          <w:sz w:val="28"/>
          <w:szCs w:val="28"/>
        </w:rPr>
        <w:t>unor acte normative</w:t>
      </w:r>
      <w:r w:rsidR="00324C13">
        <w:rPr>
          <w:rFonts w:ascii="Georgia" w:hAnsi="Georgia" w:cs="Arial"/>
          <w:bCs/>
          <w:sz w:val="28"/>
          <w:szCs w:val="28"/>
        </w:rPr>
        <w:t>.</w:t>
      </w:r>
    </w:p>
    <w:p w14:paraId="4EC07C90" w14:textId="7C0BA95A" w:rsidR="006E5131" w:rsidRPr="00324C13" w:rsidRDefault="006E5131" w:rsidP="006E5131">
      <w:pPr>
        <w:pStyle w:val="NoSpacing"/>
        <w:spacing w:after="0"/>
        <w:ind w:firstLine="589"/>
        <w:jc w:val="both"/>
        <w:rPr>
          <w:rFonts w:ascii="Georgia" w:hAnsi="Georgia"/>
          <w:sz w:val="28"/>
          <w:szCs w:val="28"/>
          <w:lang w:val="ro-RO"/>
        </w:rPr>
      </w:pPr>
    </w:p>
    <w:p w14:paraId="4F41203F" w14:textId="77777777" w:rsidR="00F95350" w:rsidRPr="005508A5" w:rsidRDefault="00F95350" w:rsidP="00F95350">
      <w:pPr>
        <w:spacing w:after="0"/>
        <w:ind w:left="1440"/>
        <w:jc w:val="both"/>
        <w:rPr>
          <w:rFonts w:cs="Times New Roman"/>
          <w:i/>
        </w:rPr>
      </w:pPr>
      <w:r w:rsidRPr="005508A5">
        <w:rPr>
          <w:rFonts w:cs="Times New Roman"/>
          <w:i/>
        </w:rPr>
        <w:t>Anexă:</w:t>
      </w:r>
    </w:p>
    <w:p w14:paraId="107EE838" w14:textId="24EE6FF4" w:rsidR="00F95350" w:rsidRPr="005508A5" w:rsidRDefault="00F95350" w:rsidP="002779D6">
      <w:pPr>
        <w:pStyle w:val="ListParagraph"/>
        <w:numPr>
          <w:ilvl w:val="0"/>
          <w:numId w:val="1"/>
        </w:numPr>
        <w:spacing w:after="0" w:line="276" w:lineRule="auto"/>
        <w:ind w:left="1669"/>
        <w:jc w:val="both"/>
        <w:rPr>
          <w:rFonts w:cs="Times New Roman"/>
          <w:i/>
        </w:rPr>
      </w:pPr>
      <w:r w:rsidRPr="005508A5">
        <w:rPr>
          <w:rFonts w:cs="Times New Roman"/>
          <w:i/>
        </w:rPr>
        <w:t xml:space="preserve">Proiectul de lege – </w:t>
      </w:r>
      <w:r w:rsidR="002F68BE">
        <w:rPr>
          <w:rFonts w:cs="Times New Roman"/>
          <w:i/>
        </w:rPr>
        <w:t>2</w:t>
      </w:r>
      <w:r w:rsidRPr="005508A5">
        <w:rPr>
          <w:rFonts w:cs="Times New Roman"/>
          <w:i/>
        </w:rPr>
        <w:t xml:space="preserve"> fil</w:t>
      </w:r>
      <w:r w:rsidR="002F68BE">
        <w:rPr>
          <w:rFonts w:cs="Times New Roman"/>
          <w:i/>
        </w:rPr>
        <w:t>e</w:t>
      </w:r>
      <w:r w:rsidRPr="005508A5">
        <w:rPr>
          <w:rFonts w:cs="Times New Roman"/>
          <w:i/>
        </w:rPr>
        <w:t>;</w:t>
      </w:r>
    </w:p>
    <w:p w14:paraId="2B760FB7" w14:textId="21C18782" w:rsidR="00E5299F" w:rsidRPr="00FA0105" w:rsidRDefault="00F95350" w:rsidP="002779D6">
      <w:pPr>
        <w:pStyle w:val="ListParagraph"/>
        <w:numPr>
          <w:ilvl w:val="0"/>
          <w:numId w:val="1"/>
        </w:numPr>
        <w:spacing w:after="0" w:line="276" w:lineRule="auto"/>
        <w:ind w:left="1669"/>
        <w:jc w:val="both"/>
        <w:rPr>
          <w:rFonts w:cs="Times New Roman"/>
          <w:b/>
          <w:i/>
        </w:rPr>
      </w:pPr>
      <w:r w:rsidRPr="005508A5">
        <w:rPr>
          <w:rFonts w:cs="Times New Roman"/>
          <w:i/>
        </w:rPr>
        <w:t>Not</w:t>
      </w:r>
      <w:r w:rsidR="005170A0">
        <w:rPr>
          <w:rFonts w:cs="Times New Roman"/>
          <w:i/>
        </w:rPr>
        <w:t>a</w:t>
      </w:r>
      <w:r w:rsidRPr="005508A5">
        <w:rPr>
          <w:rFonts w:cs="Times New Roman"/>
          <w:i/>
        </w:rPr>
        <w:t xml:space="preserve"> informativă</w:t>
      </w:r>
      <w:r w:rsidR="00D55895">
        <w:rPr>
          <w:rFonts w:cs="Times New Roman"/>
          <w:i/>
        </w:rPr>
        <w:t xml:space="preserve"> </w:t>
      </w:r>
      <w:r w:rsidRPr="005508A5">
        <w:rPr>
          <w:rFonts w:cs="Times New Roman"/>
          <w:i/>
        </w:rPr>
        <w:t>–</w:t>
      </w:r>
      <w:r w:rsidR="002251C0">
        <w:rPr>
          <w:rFonts w:cs="Times New Roman"/>
          <w:i/>
        </w:rPr>
        <w:t xml:space="preserve"> </w:t>
      </w:r>
      <w:r w:rsidR="002F68BE">
        <w:rPr>
          <w:rFonts w:cs="Times New Roman"/>
          <w:i/>
        </w:rPr>
        <w:t>1</w:t>
      </w:r>
      <w:r w:rsidR="00F00858">
        <w:rPr>
          <w:rFonts w:cs="Times New Roman"/>
          <w:i/>
        </w:rPr>
        <w:t xml:space="preserve"> </w:t>
      </w:r>
      <w:r w:rsidRPr="005508A5">
        <w:rPr>
          <w:rFonts w:cs="Times New Roman"/>
          <w:i/>
        </w:rPr>
        <w:t>fil</w:t>
      </w:r>
      <w:r w:rsidR="002F68BE">
        <w:rPr>
          <w:rFonts w:cs="Times New Roman"/>
          <w:i/>
        </w:rPr>
        <w:t>ă</w:t>
      </w:r>
      <w:r w:rsidR="00FA0105">
        <w:rPr>
          <w:rFonts w:cs="Times New Roman"/>
          <w:i/>
        </w:rPr>
        <w:t>.</w:t>
      </w:r>
    </w:p>
    <w:p w14:paraId="3BA41D6D" w14:textId="2209A69B" w:rsidR="00FA0105" w:rsidRDefault="00FA0105" w:rsidP="00FA0105">
      <w:pPr>
        <w:pStyle w:val="ListParagraph"/>
        <w:spacing w:after="0" w:line="276" w:lineRule="auto"/>
        <w:ind w:left="1669"/>
        <w:jc w:val="both"/>
        <w:rPr>
          <w:rFonts w:cs="Times New Roman"/>
          <w:b/>
          <w:i/>
        </w:rPr>
      </w:pPr>
    </w:p>
    <w:p w14:paraId="3AD80C72" w14:textId="77777777" w:rsidR="005170A0" w:rsidRPr="005170A0" w:rsidRDefault="005170A0" w:rsidP="005170A0">
      <w:pPr>
        <w:pStyle w:val="ListParagraph"/>
        <w:spacing w:after="0" w:line="276" w:lineRule="auto"/>
        <w:ind w:left="1669"/>
        <w:jc w:val="right"/>
        <w:rPr>
          <w:rFonts w:cs="Times New Roman"/>
          <w:b/>
        </w:rPr>
      </w:pPr>
    </w:p>
    <w:p w14:paraId="0009AB70" w14:textId="77777777" w:rsidR="002555D5" w:rsidRDefault="002555D5" w:rsidP="005170A0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30CBB4B7" w14:textId="2C08F4EC" w:rsidR="005170A0" w:rsidRDefault="00BE1531" w:rsidP="005170A0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 w:rsidRPr="005170A0">
        <w:rPr>
          <w:rFonts w:ascii="Georgia" w:hAnsi="Georgia"/>
          <w:b/>
          <w:bCs/>
          <w:sz w:val="28"/>
          <w:szCs w:val="28"/>
          <w:lang w:val="ro-RO"/>
        </w:rPr>
        <w:t>Deputa</w:t>
      </w:r>
      <w:r w:rsidR="003A3A40">
        <w:rPr>
          <w:rFonts w:ascii="Georgia" w:hAnsi="Georgia"/>
          <w:b/>
          <w:bCs/>
          <w:sz w:val="28"/>
          <w:szCs w:val="28"/>
          <w:lang w:val="ro-RO"/>
        </w:rPr>
        <w:t>t</w:t>
      </w:r>
      <w:r w:rsidRPr="005170A0">
        <w:rPr>
          <w:rFonts w:ascii="Georgia" w:hAnsi="Georgia"/>
          <w:b/>
          <w:bCs/>
          <w:sz w:val="28"/>
          <w:szCs w:val="28"/>
          <w:lang w:val="ro-RO"/>
        </w:rPr>
        <w:t xml:space="preserve"> în Parlamentul</w:t>
      </w:r>
      <w:r w:rsidR="005170A0" w:rsidRPr="005170A0">
        <w:rPr>
          <w:rFonts w:ascii="Georgia" w:hAnsi="Georgia"/>
          <w:b/>
          <w:bCs/>
          <w:sz w:val="28"/>
          <w:szCs w:val="28"/>
          <w:lang w:val="ro-RO"/>
        </w:rPr>
        <w:t xml:space="preserve"> </w:t>
      </w:r>
      <w:r w:rsidRPr="005170A0">
        <w:rPr>
          <w:rFonts w:ascii="Georgia" w:hAnsi="Georgia"/>
          <w:b/>
          <w:bCs/>
          <w:sz w:val="28"/>
          <w:szCs w:val="28"/>
          <w:lang w:val="ro-RO"/>
        </w:rPr>
        <w:t>Republicii Moldova</w:t>
      </w:r>
    </w:p>
    <w:p w14:paraId="5038151A" w14:textId="2089CD0F" w:rsidR="00182A82" w:rsidRDefault="00182A82" w:rsidP="00F774B2">
      <w:pPr>
        <w:spacing w:before="100" w:beforeAutospacing="1" w:after="960" w:line="240" w:lineRule="auto"/>
        <w:ind w:left="0"/>
        <w:jc w:val="right"/>
        <w:rPr>
          <w:b/>
          <w:sz w:val="28"/>
          <w:szCs w:val="28"/>
          <w:lang w:val="fr-FR"/>
        </w:rPr>
      </w:pPr>
      <w:r w:rsidRPr="007C54D8">
        <w:rPr>
          <w:b/>
          <w:sz w:val="28"/>
          <w:szCs w:val="28"/>
          <w:lang w:val="fr-FR"/>
        </w:rPr>
        <w:t xml:space="preserve">                       </w:t>
      </w:r>
      <w:r>
        <w:rPr>
          <w:b/>
          <w:sz w:val="28"/>
          <w:szCs w:val="28"/>
          <w:lang w:val="fr-FR"/>
        </w:rPr>
        <w:t xml:space="preserve">              </w:t>
      </w:r>
      <w:r w:rsidR="00A26014">
        <w:rPr>
          <w:b/>
          <w:sz w:val="28"/>
          <w:szCs w:val="28"/>
          <w:lang w:val="fr-FR"/>
        </w:rPr>
        <w:t xml:space="preserve">              </w:t>
      </w:r>
      <w:r w:rsidRPr="007C54D8">
        <w:rPr>
          <w:b/>
          <w:sz w:val="28"/>
          <w:szCs w:val="28"/>
          <w:lang w:val="fr-FR"/>
        </w:rPr>
        <w:t>Dan PERCIUN</w:t>
      </w:r>
      <w:r w:rsidRPr="007C54D8">
        <w:rPr>
          <w:b/>
          <w:sz w:val="28"/>
          <w:szCs w:val="28"/>
          <w:lang w:val="fr-FR"/>
        </w:rPr>
        <w:tab/>
      </w:r>
    </w:p>
    <w:p w14:paraId="4924BEBA" w14:textId="61197F3E" w:rsidR="00182A82" w:rsidRPr="007C54D8" w:rsidRDefault="00182A82" w:rsidP="00F774B2">
      <w:pPr>
        <w:spacing w:before="100" w:beforeAutospacing="1" w:after="960" w:line="240" w:lineRule="auto"/>
        <w:ind w:left="0"/>
        <w:jc w:val="right"/>
        <w:rPr>
          <w:b/>
          <w:sz w:val="28"/>
          <w:szCs w:val="28"/>
          <w:lang w:val="fr-FR"/>
        </w:rPr>
      </w:pPr>
      <w:r w:rsidRPr="007C54D8">
        <w:rPr>
          <w:b/>
          <w:sz w:val="28"/>
          <w:szCs w:val="28"/>
          <w:lang w:val="fr-FR"/>
        </w:rPr>
        <w:t xml:space="preserve"> </w:t>
      </w:r>
      <w:r w:rsidRPr="007C54D8">
        <w:rPr>
          <w:b/>
          <w:sz w:val="28"/>
          <w:szCs w:val="28"/>
          <w:lang w:val="fr-FR"/>
        </w:rPr>
        <w:tab/>
      </w:r>
    </w:p>
    <w:p w14:paraId="636166FF" w14:textId="77777777" w:rsidR="00660329" w:rsidRDefault="00660329" w:rsidP="005170A0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1D0C2663" w14:textId="77777777" w:rsidR="00660329" w:rsidRDefault="00660329" w:rsidP="005170A0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4E95337D" w14:textId="2A335946" w:rsidR="00456F12" w:rsidRDefault="00456F12" w:rsidP="008C51F0">
      <w:pPr>
        <w:pStyle w:val="NoSpacing"/>
        <w:spacing w:line="276" w:lineRule="auto"/>
        <w:ind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0EF48D8D" w14:textId="56E719C3" w:rsidR="00085B80" w:rsidRDefault="00085B80" w:rsidP="008C51F0">
      <w:pPr>
        <w:pStyle w:val="NoSpacing"/>
        <w:spacing w:line="276" w:lineRule="auto"/>
        <w:ind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7AD428E0" w14:textId="77777777" w:rsidR="00085B80" w:rsidRDefault="00085B80" w:rsidP="008C51F0">
      <w:pPr>
        <w:pStyle w:val="NoSpacing"/>
        <w:spacing w:line="276" w:lineRule="auto"/>
        <w:ind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30CE7681" w14:textId="77777777" w:rsidR="00C37E97" w:rsidRDefault="00C37E97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4FED92BB" w14:textId="47CFEEE8" w:rsidR="00424739" w:rsidRPr="00424739" w:rsidRDefault="00424739" w:rsidP="00424739">
      <w:pPr>
        <w:spacing w:line="240" w:lineRule="auto"/>
        <w:ind w:firstLine="567"/>
        <w:jc w:val="right"/>
        <w:rPr>
          <w:rFonts w:cs="Times New Roman"/>
          <w:b/>
          <w:i/>
          <w:color w:val="000000" w:themeColor="text1"/>
          <w:sz w:val="28"/>
          <w:szCs w:val="28"/>
        </w:rPr>
      </w:pPr>
      <w:r w:rsidRPr="00424739">
        <w:rPr>
          <w:rFonts w:cs="Times New Roman"/>
          <w:b/>
          <w:i/>
          <w:color w:val="000000" w:themeColor="text1"/>
          <w:sz w:val="28"/>
          <w:szCs w:val="28"/>
        </w:rPr>
        <w:lastRenderedPageBreak/>
        <w:t>Proiect</w:t>
      </w:r>
    </w:p>
    <w:p w14:paraId="10370285" w14:textId="77777777" w:rsidR="00275FA3" w:rsidRDefault="00275FA3" w:rsidP="00424739">
      <w:pPr>
        <w:spacing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</w:p>
    <w:p w14:paraId="6822DD2F" w14:textId="375D4544" w:rsidR="00424739" w:rsidRPr="009726AD" w:rsidRDefault="00424739" w:rsidP="00424739">
      <w:pPr>
        <w:spacing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9726AD">
        <w:rPr>
          <w:rFonts w:cs="Times New Roman"/>
          <w:b/>
          <w:color w:val="000000" w:themeColor="text1"/>
          <w:sz w:val="28"/>
          <w:szCs w:val="28"/>
        </w:rPr>
        <w:t>L E G E</w:t>
      </w:r>
    </w:p>
    <w:p w14:paraId="508EB6DD" w14:textId="4F0B6BF8" w:rsidR="00A569FE" w:rsidRDefault="00424739" w:rsidP="00A569FE">
      <w:pPr>
        <w:spacing w:after="0" w:line="240" w:lineRule="auto"/>
        <w:jc w:val="center"/>
        <w:rPr>
          <w:b/>
          <w:bCs/>
          <w:sz w:val="28"/>
        </w:rPr>
      </w:pPr>
      <w:r w:rsidRPr="009726AD">
        <w:rPr>
          <w:b/>
          <w:bCs/>
          <w:color w:val="000000" w:themeColor="text1"/>
          <w:sz w:val="28"/>
          <w:szCs w:val="28"/>
        </w:rPr>
        <w:t xml:space="preserve">pentru </w:t>
      </w:r>
      <w:r w:rsidR="00A569FE" w:rsidRPr="007258E3">
        <w:rPr>
          <w:b/>
          <w:bCs/>
          <w:sz w:val="28"/>
          <w:szCs w:val="28"/>
        </w:rPr>
        <w:t>modificarea</w:t>
      </w:r>
      <w:r w:rsidR="00A569FE">
        <w:rPr>
          <w:b/>
          <w:bCs/>
          <w:sz w:val="28"/>
          <w:szCs w:val="28"/>
        </w:rPr>
        <w:t xml:space="preserve"> </w:t>
      </w:r>
      <w:r w:rsidR="00E14E6E" w:rsidRPr="00E14E6E">
        <w:rPr>
          <w:b/>
          <w:sz w:val="28"/>
          <w:szCs w:val="28"/>
        </w:rPr>
        <w:t>unor acte normative</w:t>
      </w:r>
    </w:p>
    <w:p w14:paraId="4A59C9B4" w14:textId="5F1F5863" w:rsidR="00424739" w:rsidRPr="00324C13" w:rsidRDefault="00424739" w:rsidP="00424739">
      <w:pPr>
        <w:spacing w:after="0" w:line="240" w:lineRule="auto"/>
        <w:jc w:val="center"/>
        <w:rPr>
          <w:b/>
          <w:color w:val="000000" w:themeColor="text1"/>
          <w:sz w:val="28"/>
          <w:szCs w:val="28"/>
        </w:rPr>
      </w:pPr>
    </w:p>
    <w:p w14:paraId="719BDA66" w14:textId="77777777" w:rsidR="00424739" w:rsidRPr="009726AD" w:rsidRDefault="00424739" w:rsidP="00424739">
      <w:pPr>
        <w:spacing w:after="0"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9726AD">
        <w:rPr>
          <w:rFonts w:cs="Times New Roman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897B08" wp14:editId="1941AFAF">
                <wp:simplePos x="0" y="0"/>
                <wp:positionH relativeFrom="margin">
                  <wp:align>center</wp:align>
                </wp:positionH>
                <wp:positionV relativeFrom="paragraph">
                  <wp:posOffset>127110</wp:posOffset>
                </wp:positionV>
                <wp:extent cx="5534107" cy="0"/>
                <wp:effectExtent l="0" t="0" r="28575" b="19050"/>
                <wp:wrapNone/>
                <wp:docPr id="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4107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741A89D" id="Straight Connector 1" o:spid="_x0000_s1026" style="position:absolute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0pt" to="435.7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03167D5C" w14:textId="77777777" w:rsidR="00424739" w:rsidRPr="009726AD" w:rsidRDefault="00424739" w:rsidP="00424739">
      <w:pPr>
        <w:spacing w:line="240" w:lineRule="auto"/>
        <w:ind w:firstLine="567"/>
        <w:rPr>
          <w:rFonts w:cs="Times New Roman"/>
          <w:color w:val="000000" w:themeColor="text1"/>
          <w:sz w:val="28"/>
          <w:szCs w:val="28"/>
        </w:rPr>
      </w:pPr>
    </w:p>
    <w:p w14:paraId="09BF1208" w14:textId="77777777" w:rsidR="002725F9" w:rsidRPr="009726AD" w:rsidRDefault="002725F9" w:rsidP="00FE2630">
      <w:pPr>
        <w:spacing w:line="240" w:lineRule="auto"/>
        <w:ind w:left="720" w:firstLine="436"/>
        <w:jc w:val="both"/>
        <w:rPr>
          <w:rFonts w:cs="Times New Roman"/>
          <w:color w:val="000000" w:themeColor="text1"/>
          <w:sz w:val="28"/>
          <w:szCs w:val="28"/>
        </w:rPr>
      </w:pPr>
      <w:r w:rsidRPr="009726AD">
        <w:rPr>
          <w:rFonts w:cs="Times New Roman"/>
          <w:color w:val="000000" w:themeColor="text1"/>
          <w:sz w:val="28"/>
          <w:szCs w:val="28"/>
        </w:rPr>
        <w:t xml:space="preserve">Parlamentul adoptă prezenta lege organică. </w:t>
      </w:r>
    </w:p>
    <w:p w14:paraId="0223679F" w14:textId="77777777" w:rsidR="002725F9" w:rsidRPr="009726AD" w:rsidRDefault="002725F9" w:rsidP="002725F9">
      <w:pPr>
        <w:spacing w:after="0" w:line="240" w:lineRule="auto"/>
        <w:jc w:val="both"/>
        <w:rPr>
          <w:rFonts w:cs="Times New Roman"/>
          <w:b/>
          <w:bCs/>
          <w:color w:val="000000" w:themeColor="text1"/>
          <w:sz w:val="20"/>
          <w:szCs w:val="20"/>
        </w:rPr>
      </w:pPr>
      <w:r w:rsidRPr="009726AD">
        <w:rPr>
          <w:rFonts w:eastAsia="Times New Roman"/>
          <w:b/>
          <w:bCs/>
          <w:color w:val="000000" w:themeColor="text1"/>
          <w:sz w:val="28"/>
          <w:szCs w:val="28"/>
          <w:lang w:eastAsia="ru-RU"/>
        </w:rPr>
        <w:tab/>
      </w:r>
    </w:p>
    <w:p w14:paraId="0673ADEF" w14:textId="2A372036" w:rsidR="00AC6714" w:rsidRDefault="00B61A1F" w:rsidP="00AC6714">
      <w:pPr>
        <w:spacing w:line="276" w:lineRule="auto"/>
        <w:ind w:left="562" w:firstLine="567"/>
        <w:jc w:val="both"/>
        <w:rPr>
          <w:color w:val="000000" w:themeColor="text1"/>
          <w:sz w:val="28"/>
          <w:szCs w:val="28"/>
          <w:lang w:val="ro-MD"/>
        </w:rPr>
      </w:pPr>
      <w:r w:rsidRPr="005D4BD1">
        <w:rPr>
          <w:rFonts w:cs="Times New Roman"/>
          <w:b/>
          <w:color w:val="000000" w:themeColor="text1"/>
          <w:sz w:val="28"/>
          <w:szCs w:val="28"/>
        </w:rPr>
        <w:t>Art. I.</w:t>
      </w:r>
      <w:r w:rsidRPr="005D4BD1">
        <w:rPr>
          <w:rFonts w:cs="Times New Roman"/>
          <w:color w:val="000000" w:themeColor="text1"/>
          <w:sz w:val="28"/>
          <w:szCs w:val="28"/>
        </w:rPr>
        <w:t xml:space="preserve"> –</w:t>
      </w:r>
      <w:r w:rsidR="00085B80" w:rsidRPr="005D4BD1">
        <w:rPr>
          <w:rFonts w:cs="Times New Roman"/>
          <w:color w:val="000000" w:themeColor="text1"/>
          <w:sz w:val="28"/>
          <w:szCs w:val="28"/>
        </w:rPr>
        <w:t xml:space="preserve"> </w:t>
      </w:r>
      <w:r w:rsidR="000D09D4">
        <w:rPr>
          <w:color w:val="000000" w:themeColor="text1"/>
          <w:sz w:val="28"/>
          <w:szCs w:val="28"/>
        </w:rPr>
        <w:t>Legea</w:t>
      </w:r>
      <w:r w:rsidR="00085B80" w:rsidRPr="005D4BD1">
        <w:rPr>
          <w:color w:val="000000" w:themeColor="text1"/>
          <w:sz w:val="28"/>
          <w:szCs w:val="28"/>
        </w:rPr>
        <w:t xml:space="preserve"> nr. 1</w:t>
      </w:r>
      <w:r w:rsidR="000D09D4">
        <w:rPr>
          <w:color w:val="000000" w:themeColor="text1"/>
          <w:sz w:val="28"/>
          <w:szCs w:val="28"/>
        </w:rPr>
        <w:t>7</w:t>
      </w:r>
      <w:r w:rsidR="00085B80" w:rsidRPr="005D4BD1">
        <w:rPr>
          <w:color w:val="000000" w:themeColor="text1"/>
          <w:sz w:val="28"/>
          <w:szCs w:val="28"/>
        </w:rPr>
        <w:t>2/2014</w:t>
      </w:r>
      <w:r w:rsidR="000D09D4">
        <w:rPr>
          <w:color w:val="000000" w:themeColor="text1"/>
          <w:sz w:val="28"/>
          <w:szCs w:val="28"/>
        </w:rPr>
        <w:t xml:space="preserve"> </w:t>
      </w:r>
      <w:r w:rsidR="000D09D4">
        <w:rPr>
          <w:sz w:val="28"/>
          <w:szCs w:val="28"/>
        </w:rPr>
        <w:t>privind aprobarea Nomenclaturii combinate a mărfurilor</w:t>
      </w:r>
      <w:r w:rsidR="00085B80" w:rsidRPr="005D4BD1">
        <w:rPr>
          <w:color w:val="000000" w:themeColor="text1"/>
          <w:sz w:val="28"/>
          <w:szCs w:val="28"/>
        </w:rPr>
        <w:t xml:space="preserve"> (Monitorul Oficial al Republicii Moldova, 2014, nr. </w:t>
      </w:r>
      <w:r w:rsidR="000D09D4">
        <w:rPr>
          <w:color w:val="000000" w:themeColor="text1"/>
          <w:sz w:val="28"/>
          <w:szCs w:val="28"/>
        </w:rPr>
        <w:t>231</w:t>
      </w:r>
      <w:r w:rsidR="00085B80" w:rsidRPr="005D4BD1">
        <w:rPr>
          <w:color w:val="000000" w:themeColor="text1"/>
          <w:sz w:val="28"/>
          <w:szCs w:val="28"/>
        </w:rPr>
        <w:t>–</w:t>
      </w:r>
      <w:r w:rsidR="000D09D4">
        <w:rPr>
          <w:color w:val="000000" w:themeColor="text1"/>
          <w:sz w:val="28"/>
          <w:szCs w:val="28"/>
        </w:rPr>
        <w:t>237</w:t>
      </w:r>
      <w:r w:rsidR="00085B80" w:rsidRPr="005D4BD1">
        <w:rPr>
          <w:color w:val="000000" w:themeColor="text1"/>
          <w:sz w:val="28"/>
          <w:szCs w:val="28"/>
        </w:rPr>
        <w:t xml:space="preserve">, art. </w:t>
      </w:r>
      <w:r w:rsidR="000D09D4">
        <w:rPr>
          <w:color w:val="000000" w:themeColor="text1"/>
          <w:sz w:val="28"/>
          <w:szCs w:val="28"/>
        </w:rPr>
        <w:t>529</w:t>
      </w:r>
      <w:r w:rsidR="00085B80" w:rsidRPr="005D4BD1">
        <w:rPr>
          <w:color w:val="000000" w:themeColor="text1"/>
          <w:sz w:val="28"/>
          <w:szCs w:val="28"/>
        </w:rPr>
        <w:t xml:space="preserve">), cu modificările ulterioare, </w:t>
      </w:r>
      <w:r w:rsidR="00754587">
        <w:rPr>
          <w:color w:val="000000" w:themeColor="text1"/>
          <w:sz w:val="28"/>
          <w:szCs w:val="28"/>
        </w:rPr>
        <w:t xml:space="preserve">la </w:t>
      </w:r>
      <w:proofErr w:type="spellStart"/>
      <w:r w:rsidR="00C471FE">
        <w:rPr>
          <w:color w:val="000000" w:themeColor="text1"/>
          <w:sz w:val="28"/>
          <w:szCs w:val="28"/>
        </w:rPr>
        <w:t>pozi</w:t>
      </w:r>
      <w:r w:rsidR="00D4363D">
        <w:rPr>
          <w:color w:val="000000" w:themeColor="text1"/>
          <w:sz w:val="28"/>
          <w:szCs w:val="28"/>
          <w:lang w:val="ro-MD"/>
        </w:rPr>
        <w:t>ția</w:t>
      </w:r>
      <w:proofErr w:type="spellEnd"/>
      <w:r w:rsidR="00D4363D">
        <w:rPr>
          <w:color w:val="000000" w:themeColor="text1"/>
          <w:sz w:val="28"/>
          <w:szCs w:val="28"/>
          <w:lang w:val="ro-MD"/>
        </w:rPr>
        <w:t xml:space="preserve"> tarifară 3002 va avea următorul conținut:</w:t>
      </w:r>
    </w:p>
    <w:tbl>
      <w:tblPr>
        <w:tblW w:w="9355" w:type="dxa"/>
        <w:jc w:val="right"/>
        <w:tblLook w:val="04A0" w:firstRow="1" w:lastRow="0" w:firstColumn="1" w:lastColumn="0" w:noHBand="0" w:noVBand="1"/>
      </w:tblPr>
      <w:tblGrid>
        <w:gridCol w:w="1795"/>
        <w:gridCol w:w="5670"/>
        <w:gridCol w:w="990"/>
        <w:gridCol w:w="900"/>
      </w:tblGrid>
      <w:tr w:rsidR="00E14E6E" w:rsidRPr="00E14E6E" w14:paraId="2093FF6A" w14:textId="77777777" w:rsidTr="00E14E6E">
        <w:trPr>
          <w:trHeight w:val="1785"/>
          <w:jc w:val="right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31D2D" w14:textId="74F64691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b/>
                <w:bCs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b/>
                <w:bCs/>
                <w:color w:val="000000"/>
                <w:lang w:val="ro-MD"/>
              </w:rPr>
              <w:t>3002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34C0C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both"/>
              <w:rPr>
                <w:rFonts w:eastAsia="Times New Roman" w:cs="Times New Roman"/>
                <w:b/>
                <w:bCs/>
                <w:color w:val="000000"/>
                <w:lang w:val="ro-MD"/>
              </w:rPr>
            </w:pPr>
            <w:proofErr w:type="spellStart"/>
            <w:r w:rsidRPr="00E14E6E">
              <w:rPr>
                <w:rFonts w:eastAsia="Times New Roman" w:cs="Times New Roman"/>
                <w:b/>
                <w:bCs/>
                <w:color w:val="000000"/>
                <w:lang w:val="ro-MD"/>
              </w:rPr>
              <w:t>Sînge</w:t>
            </w:r>
            <w:proofErr w:type="spellEnd"/>
            <w:r w:rsidRPr="00E14E6E">
              <w:rPr>
                <w:rFonts w:eastAsia="Times New Roman" w:cs="Times New Roman"/>
                <w:b/>
                <w:bCs/>
                <w:color w:val="000000"/>
                <w:lang w:val="ro-MD"/>
              </w:rPr>
              <w:t xml:space="preserve"> uman; </w:t>
            </w:r>
            <w:proofErr w:type="spellStart"/>
            <w:r w:rsidRPr="00E14E6E">
              <w:rPr>
                <w:rFonts w:eastAsia="Times New Roman" w:cs="Times New Roman"/>
                <w:b/>
                <w:bCs/>
                <w:color w:val="000000"/>
                <w:lang w:val="ro-MD"/>
              </w:rPr>
              <w:t>sînge</w:t>
            </w:r>
            <w:proofErr w:type="spellEnd"/>
            <w:r w:rsidRPr="00E14E6E">
              <w:rPr>
                <w:rFonts w:eastAsia="Times New Roman" w:cs="Times New Roman"/>
                <w:b/>
                <w:bCs/>
                <w:color w:val="000000"/>
                <w:lang w:val="ro-MD"/>
              </w:rPr>
              <w:t xml:space="preserve"> animal preparat pentru utilizări terapeutice, profilactice sau de diagnosticare; antiseruri, alte fracțiuni ale </w:t>
            </w:r>
            <w:proofErr w:type="spellStart"/>
            <w:r w:rsidRPr="00E14E6E">
              <w:rPr>
                <w:rFonts w:eastAsia="Times New Roman" w:cs="Times New Roman"/>
                <w:b/>
                <w:bCs/>
                <w:color w:val="000000"/>
                <w:lang w:val="ro-MD"/>
              </w:rPr>
              <w:t>sîngelui</w:t>
            </w:r>
            <w:proofErr w:type="spellEnd"/>
            <w:r w:rsidRPr="00E14E6E">
              <w:rPr>
                <w:rFonts w:eastAsia="Times New Roman" w:cs="Times New Roman"/>
                <w:b/>
                <w:bCs/>
                <w:color w:val="000000"/>
                <w:lang w:val="ro-MD"/>
              </w:rPr>
              <w:t>, produse imunologice, chiar modificate sau obținute pe cale biotehnologică; vaccinuri, toxine, culturi de microorganisme (</w:t>
            </w:r>
            <w:proofErr w:type="spellStart"/>
            <w:r w:rsidRPr="00E14E6E">
              <w:rPr>
                <w:rFonts w:eastAsia="Times New Roman" w:cs="Times New Roman"/>
                <w:b/>
                <w:bCs/>
                <w:color w:val="000000"/>
                <w:lang w:val="ro-MD"/>
              </w:rPr>
              <w:t>excluzînd</w:t>
            </w:r>
            <w:proofErr w:type="spellEnd"/>
            <w:r w:rsidRPr="00E14E6E">
              <w:rPr>
                <w:rFonts w:eastAsia="Times New Roman" w:cs="Times New Roman"/>
                <w:b/>
                <w:bCs/>
                <w:color w:val="000000"/>
                <w:lang w:val="ro-MD"/>
              </w:rPr>
              <w:t xml:space="preserve"> drojdiile) și produse similare: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3636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184E4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lang w:val="ro-MD"/>
              </w:rPr>
            </w:pPr>
            <w:r w:rsidRPr="00E14E6E">
              <w:rPr>
                <w:rFonts w:eastAsia="Times New Roman" w:cs="Times New Roman"/>
                <w:lang w:val="ro-MD"/>
              </w:rPr>
              <w:t> </w:t>
            </w:r>
          </w:p>
        </w:tc>
      </w:tr>
      <w:tr w:rsidR="00E14E6E" w:rsidRPr="00E14E6E" w14:paraId="142444E5" w14:textId="77777777" w:rsidTr="00E14E6E">
        <w:trPr>
          <w:trHeight w:val="85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A3E27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F444B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both"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 xml:space="preserve">–  Antiseruri, alte fracțiuni ale </w:t>
            </w:r>
            <w:proofErr w:type="spellStart"/>
            <w:r w:rsidRPr="00E14E6E">
              <w:rPr>
                <w:rFonts w:eastAsia="Times New Roman" w:cs="Times New Roman"/>
                <w:color w:val="000000"/>
                <w:lang w:val="ro-MD"/>
              </w:rPr>
              <w:t>sîngelui</w:t>
            </w:r>
            <w:proofErr w:type="spellEnd"/>
            <w:r w:rsidRPr="00E14E6E">
              <w:rPr>
                <w:rFonts w:eastAsia="Times New Roman" w:cs="Times New Roman"/>
                <w:color w:val="000000"/>
                <w:lang w:val="ro-MD"/>
              </w:rPr>
              <w:t>, produse imunologice, chiar modificate sau obținute pe cale biotehnologică: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BE131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/>
                <w:lang w:val="ro-MD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AD684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lang w:val="ro-MD"/>
              </w:rPr>
            </w:pPr>
          </w:p>
        </w:tc>
      </w:tr>
      <w:tr w:rsidR="00E14E6E" w:rsidRPr="00E14E6E" w14:paraId="58F3E486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3CED8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3002 11 000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3238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both"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– –  Kituri de testare pentru diagnosticarea malariei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639C5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32AF5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lang w:val="ro-MD"/>
              </w:rPr>
            </w:pPr>
            <w:r w:rsidRPr="00E14E6E">
              <w:rPr>
                <w:rFonts w:eastAsia="Times New Roman" w:cs="Times New Roman"/>
                <w:lang w:val="ro-MD"/>
              </w:rPr>
              <w:t>0</w:t>
            </w:r>
          </w:p>
        </w:tc>
      </w:tr>
      <w:tr w:rsidR="00E14E6E" w:rsidRPr="00E14E6E" w14:paraId="2B0274E6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2DB9F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3002 12 000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02EAA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 xml:space="preserve">– –  Antiseruri și alte fracțiuni ale </w:t>
            </w:r>
            <w:proofErr w:type="spellStart"/>
            <w:r w:rsidRPr="00E14E6E">
              <w:rPr>
                <w:rFonts w:eastAsia="Times New Roman" w:cs="Times New Roman"/>
                <w:color w:val="000000"/>
                <w:lang w:val="ro-MD"/>
              </w:rPr>
              <w:t>sîngelui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B09AD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EE41F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lang w:val="ro-MD"/>
              </w:rPr>
            </w:pPr>
            <w:r w:rsidRPr="00E14E6E">
              <w:rPr>
                <w:rFonts w:eastAsia="Times New Roman" w:cs="Times New Roman"/>
                <w:lang w:val="ro-MD"/>
              </w:rPr>
              <w:t>0</w:t>
            </w:r>
          </w:p>
        </w:tc>
      </w:tr>
      <w:tr w:rsidR="00E14E6E" w:rsidRPr="00E14E6E" w14:paraId="7EE0F887" w14:textId="77777777" w:rsidTr="00E14E6E">
        <w:trPr>
          <w:trHeight w:val="765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B5ADF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3002 13 000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9E326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both"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 xml:space="preserve">– –  Produse imunologice, neamestecate, necondiționate în doze măsurate sau în forme sau ambalaje pentru </w:t>
            </w:r>
            <w:proofErr w:type="spellStart"/>
            <w:r w:rsidRPr="00E14E6E">
              <w:rPr>
                <w:rFonts w:eastAsia="Times New Roman" w:cs="Times New Roman"/>
                <w:color w:val="000000"/>
                <w:lang w:val="ro-MD"/>
              </w:rPr>
              <w:t>vînzarea</w:t>
            </w:r>
            <w:proofErr w:type="spellEnd"/>
            <w:r w:rsidRPr="00E14E6E">
              <w:rPr>
                <w:rFonts w:eastAsia="Times New Roman" w:cs="Times New Roman"/>
                <w:color w:val="000000"/>
                <w:lang w:val="ro-MD"/>
              </w:rPr>
              <w:t xml:space="preserve"> cu amănuntul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BDCE2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586CB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lang w:val="ro-MD"/>
              </w:rPr>
            </w:pPr>
            <w:r w:rsidRPr="00E14E6E">
              <w:rPr>
                <w:rFonts w:eastAsia="Times New Roman" w:cs="Times New Roman"/>
                <w:lang w:val="ro-MD"/>
              </w:rPr>
              <w:t>0</w:t>
            </w:r>
          </w:p>
        </w:tc>
      </w:tr>
      <w:tr w:rsidR="00E14E6E" w:rsidRPr="00E14E6E" w14:paraId="56D0DEB2" w14:textId="77777777" w:rsidTr="00E14E6E">
        <w:trPr>
          <w:trHeight w:val="765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B4AA2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3002 14 000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AD86F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both"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 xml:space="preserve">– –  Produse imunologice, amestecate, necondiționate în doze măsurate sau în forme sau ambalaje pentru </w:t>
            </w:r>
            <w:proofErr w:type="spellStart"/>
            <w:r w:rsidRPr="00E14E6E">
              <w:rPr>
                <w:rFonts w:eastAsia="Times New Roman" w:cs="Times New Roman"/>
                <w:color w:val="000000"/>
                <w:lang w:val="ro-MD"/>
              </w:rPr>
              <w:t>vînzarea</w:t>
            </w:r>
            <w:proofErr w:type="spellEnd"/>
            <w:r w:rsidRPr="00E14E6E">
              <w:rPr>
                <w:rFonts w:eastAsia="Times New Roman" w:cs="Times New Roman"/>
                <w:color w:val="000000"/>
                <w:lang w:val="ro-MD"/>
              </w:rPr>
              <w:t xml:space="preserve"> cu amănuntul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DDAEA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40C8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lang w:val="ro-MD"/>
              </w:rPr>
            </w:pPr>
            <w:r w:rsidRPr="00E14E6E">
              <w:rPr>
                <w:rFonts w:eastAsia="Times New Roman" w:cs="Times New Roman"/>
                <w:lang w:val="ro-MD"/>
              </w:rPr>
              <w:t>0</w:t>
            </w:r>
          </w:p>
        </w:tc>
      </w:tr>
      <w:tr w:rsidR="00E14E6E" w:rsidRPr="00E14E6E" w14:paraId="646B87C3" w14:textId="77777777" w:rsidTr="00E14E6E">
        <w:trPr>
          <w:trHeight w:val="1046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C3C17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 xml:space="preserve">3002 15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A07A2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both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 xml:space="preserve">– –  Produse imunologice, condiționate în doze măsurate sau în forme sau ambalaje pentru </w:t>
            </w:r>
            <w:proofErr w:type="spellStart"/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vînzarea</w:t>
            </w:r>
            <w:proofErr w:type="spellEnd"/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 xml:space="preserve"> cu amănuntul: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3C46B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30C4B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</w:p>
        </w:tc>
      </w:tr>
      <w:tr w:rsidR="00E14E6E" w:rsidRPr="00E14E6E" w14:paraId="212EA1EC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4410C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en-GB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 xml:space="preserve">3002 15 10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030D8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both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– – –  </w:t>
            </w:r>
            <w:r w:rsidRPr="00E14E6E">
              <w:rPr>
                <w:rFonts w:eastAsia="Times New Roman" w:cs="Times New Roman"/>
                <w:color w:val="000000" w:themeColor="text1"/>
                <w:lang w:val="ro-MD" w:eastAsia="ru-RU"/>
              </w:rPr>
              <w:t>Reactivi de diagnostic pentru specia de virus SARS-</w:t>
            </w:r>
            <w:proofErr w:type="spellStart"/>
            <w:r w:rsidRPr="00E14E6E">
              <w:rPr>
                <w:rFonts w:eastAsia="Times New Roman" w:cs="Times New Roman"/>
                <w:color w:val="000000" w:themeColor="text1"/>
                <w:lang w:val="ro-MD" w:eastAsia="ru-RU"/>
              </w:rPr>
              <w:t>CoV</w:t>
            </w:r>
            <w:proofErr w:type="spellEnd"/>
            <w:r w:rsidRPr="00E14E6E">
              <w:rPr>
                <w:rFonts w:eastAsia="Times New Roman" w:cs="Times New Roman"/>
                <w:color w:val="000000" w:themeColor="text1"/>
                <w:lang w:val="ro-MD" w:eastAsia="ru-RU"/>
              </w:rPr>
              <w:t>, chiar condiționați sub formă de kituri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E8CE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F9FB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</w:p>
        </w:tc>
      </w:tr>
      <w:tr w:rsidR="00E14E6E" w:rsidRPr="00E14E6E" w14:paraId="07DBFA67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69302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 xml:space="preserve">3002 15 101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2770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both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 xml:space="preserve">– – – –  Teste rapide antigen destinate detectării virusului </w:t>
            </w:r>
            <w:r w:rsidRPr="00E14E6E">
              <w:rPr>
                <w:color w:val="000000" w:themeColor="text1"/>
                <w:lang w:val="ro-MD"/>
              </w:rPr>
              <w:t>SARS-CoV-2</w:t>
            </w: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 xml:space="preserve"> (inclusiv cele combinate, destinate atât detectării virusului</w:t>
            </w:r>
            <w:r w:rsidRPr="00E14E6E">
              <w:rPr>
                <w:color w:val="000000" w:themeColor="text1"/>
                <w:lang w:val="ro-MD"/>
              </w:rPr>
              <w:t xml:space="preserve">, </w:t>
            </w:r>
            <w:proofErr w:type="spellStart"/>
            <w:r w:rsidRPr="00E14E6E">
              <w:rPr>
                <w:color w:val="000000" w:themeColor="text1"/>
                <w:lang w:val="ro-MD"/>
              </w:rPr>
              <w:t>cît</w:t>
            </w:r>
            <w:proofErr w:type="spellEnd"/>
            <w:r w:rsidRPr="00E14E6E">
              <w:rPr>
                <w:color w:val="000000" w:themeColor="text1"/>
                <w:lang w:val="ro-MD"/>
              </w:rPr>
              <w:t xml:space="preserve"> și care permit stabilirea prezenței anticorpilor  anti-SARS-CoV-2.)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C8C46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E3FA1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0</w:t>
            </w:r>
          </w:p>
        </w:tc>
      </w:tr>
      <w:tr w:rsidR="00E14E6E" w:rsidRPr="00E14E6E" w14:paraId="1F27CAD7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1FF16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 xml:space="preserve">3002 15 102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3B547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both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– – – –  T</w:t>
            </w:r>
            <w:r w:rsidRPr="00E14E6E">
              <w:rPr>
                <w:color w:val="000000" w:themeColor="text1"/>
                <w:lang w:val="ro-MD"/>
              </w:rPr>
              <w:t>este rapide pentru stabilirea anticorpilor  anti-SARS-CoV-2.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E26CF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387A6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0</w:t>
            </w:r>
          </w:p>
        </w:tc>
      </w:tr>
      <w:tr w:rsidR="00E14E6E" w:rsidRPr="00E14E6E" w14:paraId="4C768126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D6449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 xml:space="preserve">3002 15 109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D179E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– – – –  </w:t>
            </w:r>
            <w:r w:rsidRPr="00E14E6E">
              <w:rPr>
                <w:rFonts w:eastAsia="Times New Roman" w:cs="Times New Roman"/>
                <w:color w:val="000000" w:themeColor="text1"/>
                <w:lang w:val="ro-MD" w:eastAsia="ru-RU"/>
              </w:rPr>
              <w:t>Altele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FCCBC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E14F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0</w:t>
            </w:r>
          </w:p>
        </w:tc>
      </w:tr>
      <w:tr w:rsidR="00E14E6E" w:rsidRPr="00E14E6E" w14:paraId="084E925A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56498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 xml:space="preserve">3002 15 900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11A98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– – –  </w:t>
            </w:r>
            <w:r w:rsidRPr="00E14E6E">
              <w:rPr>
                <w:rFonts w:eastAsia="Times New Roman" w:cs="Times New Roman"/>
                <w:color w:val="000000" w:themeColor="text1"/>
                <w:lang w:val="ro-MD" w:eastAsia="ru-RU"/>
              </w:rPr>
              <w:t>Altele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63154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F43F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0</w:t>
            </w:r>
          </w:p>
        </w:tc>
      </w:tr>
      <w:tr w:rsidR="00E14E6E" w:rsidRPr="00E14E6E" w14:paraId="3DB303BA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14EB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3002 19 000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51838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– –  Altele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F0B77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79605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0</w:t>
            </w:r>
          </w:p>
        </w:tc>
      </w:tr>
      <w:tr w:rsidR="00E14E6E" w:rsidRPr="00E14E6E" w14:paraId="0376B66D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2BC1B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 xml:space="preserve">3002 20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720DD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–  Vaccinuri pentru medicina umană: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49BF2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F6EB4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</w:p>
        </w:tc>
      </w:tr>
      <w:tr w:rsidR="00E14E6E" w:rsidRPr="00E14E6E" w14:paraId="6F81AEC2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12E90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 w:eastAsia="ru-RU"/>
              </w:rPr>
              <w:lastRenderedPageBreak/>
              <w:t>3002 20 100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448A4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both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– –  </w:t>
            </w:r>
            <w:r w:rsidRPr="00E14E6E">
              <w:rPr>
                <w:rFonts w:eastAsia="Times New Roman" w:cs="Times New Roman"/>
                <w:color w:val="000000" w:themeColor="text1"/>
                <w:lang w:val="ro-MD" w:eastAsia="ru-RU"/>
              </w:rPr>
              <w:t xml:space="preserve">Vaccinuri împotriva </w:t>
            </w:r>
            <w:proofErr w:type="spellStart"/>
            <w:r w:rsidRPr="00E14E6E">
              <w:rPr>
                <w:rFonts w:eastAsia="Times New Roman" w:cs="Times New Roman"/>
                <w:color w:val="000000" w:themeColor="text1"/>
                <w:lang w:val="ro-MD" w:eastAsia="ru-RU"/>
              </w:rPr>
              <w:t>coronavirusurilor</w:t>
            </w:r>
            <w:proofErr w:type="spellEnd"/>
            <w:r w:rsidRPr="00E14E6E">
              <w:rPr>
                <w:rFonts w:eastAsia="Times New Roman" w:cs="Times New Roman"/>
                <w:color w:val="000000" w:themeColor="text1"/>
                <w:lang w:val="ro-MD" w:eastAsia="ru-RU"/>
              </w:rPr>
              <w:t xml:space="preserve"> legate de SARS (specia SARS-CoV-2)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39F0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7EB11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0</w:t>
            </w:r>
          </w:p>
        </w:tc>
      </w:tr>
      <w:tr w:rsidR="00E14E6E" w:rsidRPr="00E14E6E" w14:paraId="568EFAB2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A4289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3002 20 900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75790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 xml:space="preserve">– –  Altele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70854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75044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0</w:t>
            </w:r>
          </w:p>
        </w:tc>
      </w:tr>
      <w:tr w:rsidR="00E14E6E" w:rsidRPr="00E14E6E" w14:paraId="3B0A8874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46F22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3002 30 000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8377A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–  Vaccinuri pentru medicina veterinară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53224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15B5A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0</w:t>
            </w:r>
          </w:p>
        </w:tc>
      </w:tr>
      <w:tr w:rsidR="00E14E6E" w:rsidRPr="00E14E6E" w14:paraId="4571329B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18E41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3002 90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B0B5D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–  Altele: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FA7A8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FACB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</w:p>
        </w:tc>
      </w:tr>
      <w:tr w:rsidR="00E14E6E" w:rsidRPr="00E14E6E" w14:paraId="29F3CC5E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F4D8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3002 90 100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D4EF7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– –  </w:t>
            </w:r>
            <w:proofErr w:type="spellStart"/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Sînge</w:t>
            </w:r>
            <w:proofErr w:type="spellEnd"/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 xml:space="preserve"> uman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B324B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55BEA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0</w:t>
            </w:r>
          </w:p>
        </w:tc>
      </w:tr>
      <w:tr w:rsidR="00E14E6E" w:rsidRPr="00E14E6E" w14:paraId="1FBAFAB1" w14:textId="77777777" w:rsidTr="00E14E6E">
        <w:trPr>
          <w:trHeight w:val="51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3FA02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3002 90 300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AD9A0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both"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– –  </w:t>
            </w:r>
            <w:proofErr w:type="spellStart"/>
            <w:r w:rsidRPr="00E14E6E">
              <w:rPr>
                <w:rFonts w:eastAsia="Times New Roman" w:cs="Times New Roman"/>
                <w:color w:val="000000"/>
                <w:lang w:val="ro-MD"/>
              </w:rPr>
              <w:t>Sînge</w:t>
            </w:r>
            <w:proofErr w:type="spellEnd"/>
            <w:r w:rsidRPr="00E14E6E">
              <w:rPr>
                <w:rFonts w:eastAsia="Times New Roman" w:cs="Times New Roman"/>
                <w:color w:val="000000"/>
                <w:lang w:val="ro-MD"/>
              </w:rPr>
              <w:t xml:space="preserve"> animal preparat în vederea utilizării terapeutice, profilactice sau de diagnostic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B79C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AEEE0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lang w:val="ro-MD"/>
              </w:rPr>
            </w:pPr>
            <w:r w:rsidRPr="00E14E6E">
              <w:rPr>
                <w:rFonts w:eastAsia="Times New Roman" w:cs="Times New Roman"/>
                <w:lang w:val="ro-MD"/>
              </w:rPr>
              <w:t>0</w:t>
            </w:r>
          </w:p>
        </w:tc>
      </w:tr>
      <w:tr w:rsidR="00E14E6E" w:rsidRPr="00E14E6E" w14:paraId="2CF5B51D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020AE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3002 90 500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29EE2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– –  Culturi de microorganisme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61E9E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1570E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lang w:val="ro-MD"/>
              </w:rPr>
            </w:pPr>
            <w:r w:rsidRPr="00E14E6E">
              <w:rPr>
                <w:rFonts w:eastAsia="Times New Roman" w:cs="Times New Roman"/>
                <w:lang w:val="ro-MD"/>
              </w:rPr>
              <w:t>0</w:t>
            </w:r>
          </w:p>
        </w:tc>
      </w:tr>
      <w:tr w:rsidR="00E14E6E" w:rsidRPr="00E14E6E" w14:paraId="6B2CC438" w14:textId="77777777" w:rsidTr="00E14E6E">
        <w:trPr>
          <w:trHeight w:val="300"/>
          <w:jc w:val="right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1EB48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3002 90 900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C0984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– –  Altele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5D70F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—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82694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lang w:val="ro-MD"/>
              </w:rPr>
            </w:pPr>
            <w:r w:rsidRPr="00E14E6E">
              <w:rPr>
                <w:rFonts w:eastAsia="Times New Roman" w:cs="Times New Roman"/>
                <w:lang w:val="ro-MD"/>
              </w:rPr>
              <w:t>0</w:t>
            </w:r>
          </w:p>
        </w:tc>
      </w:tr>
    </w:tbl>
    <w:p w14:paraId="1FDB7CB4" w14:textId="2DA1EB2B" w:rsidR="00E14E6E" w:rsidRPr="00AC6714" w:rsidRDefault="00E14E6E" w:rsidP="00E14E6E">
      <w:pPr>
        <w:spacing w:line="276" w:lineRule="auto"/>
        <w:ind w:left="0"/>
        <w:jc w:val="both"/>
        <w:rPr>
          <w:rFonts w:eastAsia="Times New Roman" w:cs="Times New Roman"/>
          <w:bCs/>
          <w:sz w:val="28"/>
          <w:szCs w:val="28"/>
          <w:lang w:val="ro-MD"/>
        </w:rPr>
      </w:pPr>
    </w:p>
    <w:p w14:paraId="53B79A59" w14:textId="09B39CB8" w:rsidR="00AC6714" w:rsidRDefault="00AC6714" w:rsidP="00AC6714">
      <w:pPr>
        <w:spacing w:line="240" w:lineRule="auto"/>
        <w:ind w:left="0"/>
        <w:jc w:val="both"/>
        <w:rPr>
          <w:color w:val="000000" w:themeColor="text1"/>
          <w:sz w:val="28"/>
          <w:szCs w:val="28"/>
          <w:lang w:val="ro-MD"/>
        </w:rPr>
      </w:pPr>
    </w:p>
    <w:tbl>
      <w:tblPr>
        <w:tblW w:w="929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5"/>
        <w:gridCol w:w="5760"/>
        <w:gridCol w:w="900"/>
        <w:gridCol w:w="926"/>
      </w:tblGrid>
      <w:tr w:rsidR="00E14E6E" w:rsidRPr="00E14E6E" w14:paraId="6C7AC842" w14:textId="77777777" w:rsidTr="00E14E6E">
        <w:trPr>
          <w:trHeight w:val="1020"/>
          <w:jc w:val="right"/>
        </w:trPr>
        <w:tc>
          <w:tcPr>
            <w:tcW w:w="1705" w:type="dxa"/>
            <w:shd w:val="clear" w:color="auto" w:fill="auto"/>
            <w:hideMark/>
          </w:tcPr>
          <w:p w14:paraId="2DDDFBCA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b/>
                <w:bCs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b/>
                <w:bCs/>
                <w:color w:val="000000"/>
                <w:lang w:val="ro-MD"/>
              </w:rPr>
              <w:t xml:space="preserve">3822 00 </w:t>
            </w:r>
          </w:p>
        </w:tc>
        <w:tc>
          <w:tcPr>
            <w:tcW w:w="5760" w:type="dxa"/>
            <w:shd w:val="clear" w:color="auto" w:fill="auto"/>
            <w:hideMark/>
          </w:tcPr>
          <w:p w14:paraId="38114767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both"/>
              <w:rPr>
                <w:rFonts w:eastAsia="Times New Roman" w:cs="Times New Roman"/>
                <w:b/>
                <w:bCs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b/>
                <w:bCs/>
                <w:color w:val="000000"/>
                <w:lang w:val="ro-MD"/>
              </w:rPr>
              <w:t xml:space="preserve">Reactivi de diagnostic sau de laborator pe orice fel de suport și reactivi de diagnostic sau de laborator preparați, chiar prezentați pe un suport, alții </w:t>
            </w:r>
            <w:proofErr w:type="spellStart"/>
            <w:r w:rsidRPr="00E14E6E">
              <w:rPr>
                <w:rFonts w:eastAsia="Times New Roman" w:cs="Times New Roman"/>
                <w:b/>
                <w:bCs/>
                <w:color w:val="000000"/>
                <w:lang w:val="ro-MD"/>
              </w:rPr>
              <w:t>decît</w:t>
            </w:r>
            <w:proofErr w:type="spellEnd"/>
            <w:r w:rsidRPr="00E14E6E">
              <w:rPr>
                <w:rFonts w:eastAsia="Times New Roman" w:cs="Times New Roman"/>
                <w:b/>
                <w:bCs/>
                <w:color w:val="000000"/>
                <w:lang w:val="ro-MD"/>
              </w:rPr>
              <w:t xml:space="preserve"> cei de la pozițiile 3002 sau 3006; materiale de referință certificate</w:t>
            </w:r>
          </w:p>
        </w:tc>
        <w:tc>
          <w:tcPr>
            <w:tcW w:w="900" w:type="dxa"/>
            <w:shd w:val="clear" w:color="auto" w:fill="auto"/>
            <w:hideMark/>
          </w:tcPr>
          <w:p w14:paraId="09ED1E27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/>
                <w:lang w:val="ro-MD"/>
              </w:rPr>
            </w:pPr>
            <w:r w:rsidRPr="00E14E6E">
              <w:rPr>
                <w:rFonts w:eastAsia="Times New Roman" w:cs="Times New Roman"/>
                <w:color w:val="000000"/>
                <w:lang w:val="ro-MD"/>
              </w:rPr>
              <w:t>—</w:t>
            </w:r>
          </w:p>
        </w:tc>
        <w:tc>
          <w:tcPr>
            <w:tcW w:w="926" w:type="dxa"/>
            <w:shd w:val="clear" w:color="auto" w:fill="auto"/>
            <w:hideMark/>
          </w:tcPr>
          <w:p w14:paraId="68AA689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lang w:val="ro-MD"/>
              </w:rPr>
            </w:pPr>
            <w:r w:rsidRPr="00E14E6E">
              <w:rPr>
                <w:rFonts w:eastAsia="Times New Roman" w:cs="Times New Roman"/>
                <w:lang w:val="ro-MD"/>
              </w:rPr>
              <w:t>0</w:t>
            </w:r>
          </w:p>
        </w:tc>
      </w:tr>
      <w:tr w:rsidR="00E14E6E" w:rsidRPr="00E14E6E" w14:paraId="3AB85EAC" w14:textId="77777777" w:rsidTr="00E14E6E">
        <w:trPr>
          <w:trHeight w:val="858"/>
          <w:jc w:val="right"/>
        </w:trPr>
        <w:tc>
          <w:tcPr>
            <w:tcW w:w="1705" w:type="dxa"/>
            <w:shd w:val="clear" w:color="auto" w:fill="auto"/>
          </w:tcPr>
          <w:p w14:paraId="3D618BA8" w14:textId="77777777" w:rsidR="00E14E6E" w:rsidRPr="00E14E6E" w:rsidRDefault="00E14E6E" w:rsidP="00E14E6E">
            <w:pPr>
              <w:pStyle w:val="ListParagraph"/>
              <w:spacing w:after="0" w:line="240" w:lineRule="auto"/>
              <w:ind w:left="425" w:hanging="425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bCs/>
                <w:color w:val="000000" w:themeColor="text1"/>
                <w:lang w:val="ro-MD"/>
              </w:rPr>
              <w:t xml:space="preserve">3822 00 10  </w:t>
            </w:r>
          </w:p>
        </w:tc>
        <w:tc>
          <w:tcPr>
            <w:tcW w:w="5760" w:type="dxa"/>
            <w:shd w:val="clear" w:color="auto" w:fill="auto"/>
          </w:tcPr>
          <w:p w14:paraId="62377349" w14:textId="77777777" w:rsidR="00E14E6E" w:rsidRPr="00E14E6E" w:rsidRDefault="00E14E6E" w:rsidP="00E14E6E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b/>
                <w:bCs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 w:eastAsia="ru-RU"/>
              </w:rPr>
              <w:t>-  Reactivi de diagnostic pentru specia de virus SARS-CoV-2, chiar condiționați sub formă de kituri</w:t>
            </w:r>
          </w:p>
        </w:tc>
        <w:tc>
          <w:tcPr>
            <w:tcW w:w="900" w:type="dxa"/>
            <w:shd w:val="clear" w:color="auto" w:fill="auto"/>
          </w:tcPr>
          <w:p w14:paraId="044EADC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926" w:type="dxa"/>
            <w:shd w:val="clear" w:color="auto" w:fill="auto"/>
          </w:tcPr>
          <w:p w14:paraId="596CB714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</w:p>
        </w:tc>
      </w:tr>
      <w:tr w:rsidR="00E14E6E" w:rsidRPr="00E14E6E" w14:paraId="7D727FCE" w14:textId="77777777" w:rsidTr="00E14E6E">
        <w:trPr>
          <w:trHeight w:val="831"/>
          <w:jc w:val="right"/>
        </w:trPr>
        <w:tc>
          <w:tcPr>
            <w:tcW w:w="1705" w:type="dxa"/>
            <w:shd w:val="clear" w:color="auto" w:fill="auto"/>
          </w:tcPr>
          <w:p w14:paraId="4E14AF3F" w14:textId="77777777" w:rsidR="00E14E6E" w:rsidRPr="00E14E6E" w:rsidRDefault="00E14E6E" w:rsidP="00E14E6E">
            <w:pPr>
              <w:spacing w:after="0" w:line="240" w:lineRule="auto"/>
              <w:ind w:left="0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bCs/>
                <w:color w:val="000000" w:themeColor="text1"/>
                <w:lang w:val="ro-MD"/>
              </w:rPr>
              <w:t xml:space="preserve">3822 00 101  </w:t>
            </w:r>
          </w:p>
        </w:tc>
        <w:tc>
          <w:tcPr>
            <w:tcW w:w="5760" w:type="dxa"/>
            <w:shd w:val="clear" w:color="auto" w:fill="auto"/>
          </w:tcPr>
          <w:p w14:paraId="0A93D7A9" w14:textId="77777777" w:rsidR="00E14E6E" w:rsidRPr="00E14E6E" w:rsidRDefault="00E14E6E" w:rsidP="00E14E6E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- - Cele care detectează materialul genetic al virusului prin transcriere inversă urmată de reacție de polimerizare în lanț  (RT-PCR)</w:t>
            </w:r>
          </w:p>
        </w:tc>
        <w:tc>
          <w:tcPr>
            <w:tcW w:w="900" w:type="dxa"/>
            <w:shd w:val="clear" w:color="auto" w:fill="auto"/>
          </w:tcPr>
          <w:p w14:paraId="64C524B7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en-GB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-</w:t>
            </w:r>
          </w:p>
        </w:tc>
        <w:tc>
          <w:tcPr>
            <w:tcW w:w="926" w:type="dxa"/>
            <w:shd w:val="clear" w:color="auto" w:fill="auto"/>
          </w:tcPr>
          <w:p w14:paraId="7A1E74C4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0</w:t>
            </w:r>
          </w:p>
        </w:tc>
      </w:tr>
      <w:tr w:rsidR="00E14E6E" w:rsidRPr="00E14E6E" w14:paraId="48509859" w14:textId="77777777" w:rsidTr="00E14E6E">
        <w:trPr>
          <w:trHeight w:val="364"/>
          <w:jc w:val="right"/>
        </w:trPr>
        <w:tc>
          <w:tcPr>
            <w:tcW w:w="1705" w:type="dxa"/>
            <w:shd w:val="clear" w:color="auto" w:fill="auto"/>
          </w:tcPr>
          <w:p w14:paraId="2C9E04BD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 xml:space="preserve">3822 00 109  </w:t>
            </w:r>
          </w:p>
        </w:tc>
        <w:tc>
          <w:tcPr>
            <w:tcW w:w="5760" w:type="dxa"/>
            <w:shd w:val="clear" w:color="auto" w:fill="auto"/>
          </w:tcPr>
          <w:p w14:paraId="452886B9" w14:textId="77777777" w:rsidR="00E14E6E" w:rsidRPr="00E14E6E" w:rsidRDefault="00E14E6E" w:rsidP="00E14E6E">
            <w:pPr>
              <w:spacing w:after="0" w:line="240" w:lineRule="auto"/>
              <w:ind w:left="0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- - Altele</w:t>
            </w:r>
          </w:p>
        </w:tc>
        <w:tc>
          <w:tcPr>
            <w:tcW w:w="900" w:type="dxa"/>
            <w:shd w:val="clear" w:color="auto" w:fill="auto"/>
          </w:tcPr>
          <w:p w14:paraId="3EC54CA9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-</w:t>
            </w:r>
          </w:p>
        </w:tc>
        <w:tc>
          <w:tcPr>
            <w:tcW w:w="926" w:type="dxa"/>
            <w:shd w:val="clear" w:color="auto" w:fill="auto"/>
          </w:tcPr>
          <w:p w14:paraId="321AC6FD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0</w:t>
            </w:r>
          </w:p>
        </w:tc>
      </w:tr>
      <w:tr w:rsidR="00E14E6E" w:rsidRPr="00E14E6E" w14:paraId="43AEEA79" w14:textId="77777777" w:rsidTr="00E14E6E">
        <w:trPr>
          <w:trHeight w:val="463"/>
          <w:jc w:val="right"/>
        </w:trPr>
        <w:tc>
          <w:tcPr>
            <w:tcW w:w="1705" w:type="dxa"/>
            <w:shd w:val="clear" w:color="auto" w:fill="auto"/>
          </w:tcPr>
          <w:p w14:paraId="56F17043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3822 00 900</w:t>
            </w:r>
          </w:p>
        </w:tc>
        <w:tc>
          <w:tcPr>
            <w:tcW w:w="5760" w:type="dxa"/>
            <w:shd w:val="clear" w:color="auto" w:fill="auto"/>
          </w:tcPr>
          <w:p w14:paraId="076CA3B1" w14:textId="0F0E6963" w:rsidR="00E14E6E" w:rsidRPr="00E14E6E" w:rsidRDefault="00E14E6E" w:rsidP="00E14E6E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0" w:hanging="194"/>
              <w:rPr>
                <w:rFonts w:eastAsia="Times New Roman" w:cs="Times New Roman"/>
                <w:color w:val="000000" w:themeColor="text1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lang w:val="ro-MD"/>
              </w:rPr>
              <w:t xml:space="preserve">- </w:t>
            </w: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Altele</w:t>
            </w:r>
          </w:p>
        </w:tc>
        <w:tc>
          <w:tcPr>
            <w:tcW w:w="900" w:type="dxa"/>
            <w:shd w:val="clear" w:color="auto" w:fill="auto"/>
          </w:tcPr>
          <w:p w14:paraId="6DD07F9C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—</w:t>
            </w:r>
          </w:p>
        </w:tc>
        <w:tc>
          <w:tcPr>
            <w:tcW w:w="926" w:type="dxa"/>
            <w:shd w:val="clear" w:color="auto" w:fill="auto"/>
          </w:tcPr>
          <w:p w14:paraId="72BC7A5B" w14:textId="77777777" w:rsidR="00E14E6E" w:rsidRPr="00E14E6E" w:rsidRDefault="00E14E6E" w:rsidP="00E14E6E">
            <w:pPr>
              <w:spacing w:after="0" w:line="240" w:lineRule="auto"/>
              <w:ind w:left="0"/>
              <w:contextualSpacing/>
              <w:jc w:val="center"/>
              <w:rPr>
                <w:rFonts w:eastAsia="Times New Roman" w:cs="Times New Roman"/>
                <w:color w:val="000000" w:themeColor="text1"/>
                <w:lang w:val="ro-MD"/>
              </w:rPr>
            </w:pPr>
            <w:r w:rsidRPr="00E14E6E">
              <w:rPr>
                <w:rFonts w:eastAsia="Times New Roman" w:cs="Times New Roman"/>
                <w:color w:val="000000" w:themeColor="text1"/>
                <w:lang w:val="ro-MD"/>
              </w:rPr>
              <w:t>0</w:t>
            </w:r>
          </w:p>
        </w:tc>
      </w:tr>
    </w:tbl>
    <w:p w14:paraId="4A8FEC40" w14:textId="0E672FF1" w:rsidR="00E14E6E" w:rsidRDefault="00E14E6E" w:rsidP="00AC6714">
      <w:pPr>
        <w:spacing w:line="240" w:lineRule="auto"/>
        <w:ind w:left="0"/>
        <w:jc w:val="both"/>
        <w:rPr>
          <w:color w:val="000000" w:themeColor="text1"/>
          <w:sz w:val="28"/>
          <w:szCs w:val="28"/>
          <w:lang w:val="ro-MD"/>
        </w:rPr>
      </w:pPr>
    </w:p>
    <w:p w14:paraId="781F65B0" w14:textId="2DE3EAC6" w:rsidR="008616AA" w:rsidRPr="00F51D8E" w:rsidRDefault="0013206E" w:rsidP="00F51D8E">
      <w:pPr>
        <w:spacing w:line="240" w:lineRule="auto"/>
        <w:ind w:left="720" w:firstLine="720"/>
        <w:jc w:val="both"/>
        <w:rPr>
          <w:rFonts w:cs="Times New Roman"/>
          <w:sz w:val="28"/>
          <w:szCs w:val="28"/>
          <w:shd w:val="clear" w:color="auto" w:fill="FFFFFF"/>
        </w:rPr>
      </w:pPr>
      <w:r w:rsidRPr="00A4349C">
        <w:rPr>
          <w:b/>
          <w:color w:val="000000" w:themeColor="text1"/>
          <w:sz w:val="28"/>
          <w:szCs w:val="28"/>
          <w:lang w:val="ro-MD"/>
        </w:rPr>
        <w:t>Art. II.</w:t>
      </w:r>
      <w:r w:rsidRPr="00A4349C">
        <w:rPr>
          <w:color w:val="000000" w:themeColor="text1"/>
          <w:sz w:val="28"/>
          <w:szCs w:val="28"/>
          <w:lang w:val="ro-MD"/>
        </w:rPr>
        <w:t xml:space="preserve"> </w:t>
      </w:r>
      <w:r w:rsidR="00A81617">
        <w:rPr>
          <w:color w:val="000000" w:themeColor="text1"/>
          <w:sz w:val="28"/>
          <w:szCs w:val="28"/>
          <w:lang w:val="ro-MD"/>
        </w:rPr>
        <w:t>În a</w:t>
      </w:r>
      <w:r w:rsidRPr="00A4349C">
        <w:rPr>
          <w:color w:val="000000" w:themeColor="text1"/>
          <w:sz w:val="28"/>
          <w:szCs w:val="28"/>
          <w:lang w:val="ro-MD"/>
        </w:rPr>
        <w:t>rt</w:t>
      </w:r>
      <w:r w:rsidR="00A81617">
        <w:rPr>
          <w:color w:val="000000" w:themeColor="text1"/>
          <w:sz w:val="28"/>
          <w:szCs w:val="28"/>
          <w:lang w:val="ro-MD"/>
        </w:rPr>
        <w:t>icolul</w:t>
      </w:r>
      <w:r w:rsidRPr="00A4349C">
        <w:rPr>
          <w:color w:val="000000" w:themeColor="text1"/>
          <w:sz w:val="28"/>
          <w:szCs w:val="28"/>
          <w:lang w:val="ro-MD"/>
        </w:rPr>
        <w:t xml:space="preserve"> 96 lit</w:t>
      </w:r>
      <w:r w:rsidR="00A81617">
        <w:rPr>
          <w:color w:val="000000" w:themeColor="text1"/>
          <w:sz w:val="28"/>
          <w:szCs w:val="28"/>
          <w:lang w:val="ro-MD"/>
        </w:rPr>
        <w:t xml:space="preserve">era </w:t>
      </w:r>
      <w:r w:rsidRPr="00A4349C">
        <w:rPr>
          <w:color w:val="000000" w:themeColor="text1"/>
          <w:sz w:val="28"/>
          <w:szCs w:val="28"/>
          <w:lang w:val="ro-MD"/>
        </w:rPr>
        <w:t xml:space="preserve">b) din Codul fiscal </w:t>
      </w:r>
      <w:r w:rsidR="009C3E58" w:rsidRPr="005506BE">
        <w:rPr>
          <w:rFonts w:cs="Times New Roman"/>
          <w:sz w:val="28"/>
          <w:szCs w:val="28"/>
          <w:shd w:val="clear" w:color="auto" w:fill="FFFFFF"/>
        </w:rPr>
        <w:t>nr. 1163/1997 (republicat în Monitorul Oficial al Republicii Moldova, ediție specială din 8 februarie 2007), cu modificările ulterioare,</w:t>
      </w:r>
      <w:r w:rsidR="00F51D8E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8616AA" w:rsidRPr="00F51D8E">
        <w:rPr>
          <w:rFonts w:cs="Times New Roman"/>
          <w:sz w:val="28"/>
          <w:szCs w:val="28"/>
          <w:shd w:val="clear" w:color="auto" w:fill="FFFFFF"/>
        </w:rPr>
        <w:t xml:space="preserve">la liniuța a treia </w:t>
      </w:r>
      <w:r w:rsidR="00C134EA" w:rsidRPr="00F51D8E">
        <w:rPr>
          <w:rFonts w:cs="Times New Roman"/>
          <w:sz w:val="28"/>
          <w:szCs w:val="28"/>
          <w:shd w:val="clear" w:color="auto" w:fill="FFFFFF"/>
        </w:rPr>
        <w:t xml:space="preserve">cifrele </w:t>
      </w:r>
      <w:r w:rsidR="00C134EA" w:rsidRPr="00F51D8E">
        <w:rPr>
          <w:rFonts w:cs="Times New Roman"/>
          <w:sz w:val="28"/>
          <w:szCs w:val="28"/>
          <w:shd w:val="clear" w:color="auto" w:fill="FFFFFF"/>
          <w:lang w:val="en-US"/>
        </w:rPr>
        <w:t>„</w:t>
      </w:r>
      <w:r w:rsidR="00C134EA" w:rsidRPr="00F51D8E">
        <w:rPr>
          <w:rFonts w:eastAsia="Times New Roman" w:cs="Times New Roman"/>
          <w:bCs/>
          <w:color w:val="000000"/>
          <w:sz w:val="28"/>
          <w:szCs w:val="28"/>
          <w:lang w:val="ro-MD"/>
        </w:rPr>
        <w:t>3822 00</w:t>
      </w:r>
      <w:r w:rsidR="00C134EA" w:rsidRPr="00F51D8E">
        <w:rPr>
          <w:rFonts w:eastAsia="Times New Roman" w:cs="Times New Roman"/>
          <w:bCs/>
          <w:color w:val="000000"/>
          <w:sz w:val="28"/>
          <w:szCs w:val="28"/>
          <w:lang w:val="ro-MD"/>
        </w:rPr>
        <w:t>000</w:t>
      </w:r>
      <w:r w:rsidR="00C134EA" w:rsidRPr="00F51D8E">
        <w:rPr>
          <w:rFonts w:cs="Times New Roman"/>
          <w:sz w:val="28"/>
          <w:szCs w:val="28"/>
          <w:shd w:val="clear" w:color="auto" w:fill="FFFFFF"/>
          <w:lang w:val="en-US"/>
        </w:rPr>
        <w:t>”</w:t>
      </w:r>
      <w:r w:rsidR="00C134EA" w:rsidRPr="00F51D8E">
        <w:rPr>
          <w:rFonts w:cs="Times New Roman"/>
          <w:sz w:val="28"/>
          <w:szCs w:val="28"/>
          <w:shd w:val="clear" w:color="auto" w:fill="FFFFFF"/>
          <w:lang w:val="en-US"/>
        </w:rPr>
        <w:t xml:space="preserve"> se </w:t>
      </w:r>
      <w:proofErr w:type="spellStart"/>
      <w:r w:rsidR="00C134EA" w:rsidRPr="00F51D8E">
        <w:rPr>
          <w:rFonts w:cs="Times New Roman"/>
          <w:sz w:val="28"/>
          <w:szCs w:val="28"/>
          <w:shd w:val="clear" w:color="auto" w:fill="FFFFFF"/>
          <w:lang w:val="en-US"/>
        </w:rPr>
        <w:t>substituie</w:t>
      </w:r>
      <w:proofErr w:type="spellEnd"/>
      <w:r w:rsidR="00C134EA" w:rsidRPr="00F51D8E">
        <w:rPr>
          <w:rFonts w:cs="Times New Roman"/>
          <w:sz w:val="28"/>
          <w:szCs w:val="28"/>
          <w:shd w:val="clear" w:color="auto" w:fill="FFFFFF"/>
          <w:lang w:val="en-US"/>
        </w:rPr>
        <w:t xml:space="preserve"> cu </w:t>
      </w:r>
      <w:r w:rsidR="00C134EA" w:rsidRPr="00F51D8E">
        <w:rPr>
          <w:rFonts w:cs="Times New Roman"/>
          <w:sz w:val="28"/>
          <w:szCs w:val="28"/>
          <w:shd w:val="clear" w:color="auto" w:fill="FFFFFF"/>
        </w:rPr>
        <w:t xml:space="preserve">cifrele </w:t>
      </w:r>
      <w:r w:rsidR="00C134EA" w:rsidRPr="00F51D8E">
        <w:rPr>
          <w:rFonts w:cs="Times New Roman"/>
          <w:sz w:val="28"/>
          <w:szCs w:val="28"/>
          <w:shd w:val="clear" w:color="auto" w:fill="FFFFFF"/>
          <w:lang w:val="en-US"/>
        </w:rPr>
        <w:t>„</w:t>
      </w:r>
      <w:r w:rsidR="00C134EA" w:rsidRPr="00F51D8E">
        <w:rPr>
          <w:rFonts w:eastAsia="Times New Roman" w:cs="Times New Roman"/>
          <w:bCs/>
          <w:color w:val="000000"/>
          <w:sz w:val="28"/>
          <w:szCs w:val="28"/>
          <w:lang w:val="ro-MD"/>
        </w:rPr>
        <w:t>3822 00</w:t>
      </w:r>
      <w:r w:rsidR="00C134EA" w:rsidRPr="00F51D8E">
        <w:rPr>
          <w:rFonts w:cs="Times New Roman"/>
          <w:sz w:val="28"/>
          <w:szCs w:val="28"/>
          <w:shd w:val="clear" w:color="auto" w:fill="FFFFFF"/>
          <w:lang w:val="en-US"/>
        </w:rPr>
        <w:t>”.</w:t>
      </w:r>
    </w:p>
    <w:p w14:paraId="0AD4C09F" w14:textId="77777777" w:rsidR="00C134EA" w:rsidRDefault="00C134EA" w:rsidP="00AD04FF">
      <w:pPr>
        <w:pStyle w:val="ListParagraph"/>
        <w:spacing w:before="120" w:after="0" w:line="240" w:lineRule="auto"/>
        <w:ind w:left="700" w:hanging="360"/>
        <w:jc w:val="both"/>
        <w:rPr>
          <w:rFonts w:eastAsia="Times New Roman"/>
          <w:color w:val="000000" w:themeColor="text1"/>
          <w:lang w:val="pt-BR"/>
        </w:rPr>
      </w:pPr>
    </w:p>
    <w:p w14:paraId="0584042E" w14:textId="744510FD" w:rsidR="003C3390" w:rsidRDefault="00B05B35" w:rsidP="00AD04FF">
      <w:pPr>
        <w:pStyle w:val="ListParagraph"/>
        <w:spacing w:before="120" w:after="0" w:line="240" w:lineRule="auto"/>
        <w:ind w:left="700" w:hanging="360"/>
        <w:jc w:val="both"/>
        <w:rPr>
          <w:color w:val="000000" w:themeColor="text1"/>
          <w:sz w:val="28"/>
          <w:szCs w:val="28"/>
          <w:lang w:val="ro-MD"/>
        </w:rPr>
      </w:pPr>
      <w:r w:rsidRPr="00145F1F">
        <w:rPr>
          <w:rFonts w:eastAsia="Times New Roman"/>
          <w:color w:val="000000" w:themeColor="text1"/>
          <w:lang w:val="pt-BR"/>
        </w:rPr>
        <w:t xml:space="preserve">      </w:t>
      </w:r>
      <w:r w:rsidR="005F1DA3" w:rsidRPr="00145F1F">
        <w:rPr>
          <w:rFonts w:eastAsia="Times New Roman"/>
          <w:color w:val="000000" w:themeColor="text1"/>
          <w:lang w:val="pt-BR"/>
        </w:rPr>
        <w:tab/>
      </w:r>
      <w:r w:rsidR="005F1DA3" w:rsidRPr="00145F1F">
        <w:rPr>
          <w:rFonts w:eastAsia="Times New Roman"/>
          <w:color w:val="000000" w:themeColor="text1"/>
          <w:lang w:val="pt-BR"/>
        </w:rPr>
        <w:tab/>
      </w:r>
      <w:r w:rsidR="005F1DA3" w:rsidRPr="00145F1F">
        <w:rPr>
          <w:rFonts w:eastAsia="Times New Roman"/>
          <w:color w:val="000000" w:themeColor="text1"/>
          <w:lang w:val="pt-BR"/>
        </w:rPr>
        <w:tab/>
      </w:r>
      <w:r w:rsidR="002725F9" w:rsidRPr="00145F1F">
        <w:rPr>
          <w:b/>
          <w:color w:val="000000" w:themeColor="text1"/>
          <w:sz w:val="28"/>
          <w:szCs w:val="28"/>
          <w:lang w:val="ro-MD"/>
        </w:rPr>
        <w:t>Art. I</w:t>
      </w:r>
      <w:r w:rsidR="00815873">
        <w:rPr>
          <w:b/>
          <w:color w:val="000000" w:themeColor="text1"/>
          <w:sz w:val="28"/>
          <w:szCs w:val="28"/>
          <w:lang w:val="ro-MD"/>
        </w:rPr>
        <w:t>I</w:t>
      </w:r>
      <w:r w:rsidR="00A4349C">
        <w:rPr>
          <w:b/>
          <w:color w:val="000000" w:themeColor="text1"/>
          <w:sz w:val="28"/>
          <w:szCs w:val="28"/>
          <w:lang w:val="ro-MD"/>
        </w:rPr>
        <w:t>I</w:t>
      </w:r>
      <w:r w:rsidR="002725F9" w:rsidRPr="00145F1F">
        <w:rPr>
          <w:b/>
          <w:color w:val="000000" w:themeColor="text1"/>
          <w:sz w:val="28"/>
          <w:szCs w:val="28"/>
          <w:lang w:val="ro-MD"/>
        </w:rPr>
        <w:t xml:space="preserve">. </w:t>
      </w:r>
      <w:r w:rsidR="003C3390">
        <w:rPr>
          <w:b/>
          <w:color w:val="000000" w:themeColor="text1"/>
          <w:sz w:val="28"/>
          <w:szCs w:val="28"/>
          <w:lang w:val="ro-MD"/>
        </w:rPr>
        <w:t xml:space="preserve">1. </w:t>
      </w:r>
      <w:r w:rsidR="003C3390">
        <w:rPr>
          <w:color w:val="000000" w:themeColor="text1"/>
          <w:sz w:val="28"/>
          <w:szCs w:val="28"/>
          <w:lang w:val="ro-MD"/>
        </w:rPr>
        <w:t>Prezenta lege intră în vigoare la data publicării.</w:t>
      </w:r>
    </w:p>
    <w:p w14:paraId="4D6657FD" w14:textId="60AE8C02" w:rsidR="002725F9" w:rsidRPr="003C3390" w:rsidRDefault="003C3390" w:rsidP="003C3390">
      <w:pPr>
        <w:pStyle w:val="ListParagraph"/>
        <w:spacing w:before="120" w:after="0" w:line="240" w:lineRule="auto"/>
        <w:ind w:left="1800" w:hanging="360"/>
        <w:jc w:val="both"/>
        <w:rPr>
          <w:color w:val="000000" w:themeColor="text1"/>
          <w:sz w:val="28"/>
          <w:szCs w:val="28"/>
          <w:lang w:val="ro-MD"/>
        </w:rPr>
      </w:pPr>
      <w:r>
        <w:rPr>
          <w:b/>
          <w:color w:val="000000" w:themeColor="text1"/>
          <w:sz w:val="28"/>
          <w:szCs w:val="28"/>
          <w:lang w:val="ro-MD"/>
        </w:rPr>
        <w:t xml:space="preserve">2. </w:t>
      </w:r>
      <w:r w:rsidR="002725F9" w:rsidRPr="003C3390">
        <w:rPr>
          <w:rFonts w:cs="Arial"/>
          <w:color w:val="000000" w:themeColor="text1"/>
          <w:sz w:val="28"/>
          <w:szCs w:val="28"/>
          <w:lang w:val="ro-MD"/>
        </w:rPr>
        <w:t xml:space="preserve">Guvernul, în termen de </w:t>
      </w:r>
      <w:r w:rsidR="00C72FF3">
        <w:rPr>
          <w:rFonts w:cs="Arial"/>
          <w:color w:val="000000" w:themeColor="text1"/>
          <w:sz w:val="28"/>
          <w:szCs w:val="28"/>
          <w:lang w:val="ro-MD"/>
        </w:rPr>
        <w:t>1</w:t>
      </w:r>
      <w:r w:rsidR="002725F9" w:rsidRPr="003C3390">
        <w:rPr>
          <w:rFonts w:cs="Arial"/>
          <w:color w:val="000000" w:themeColor="text1"/>
          <w:sz w:val="28"/>
          <w:szCs w:val="28"/>
          <w:lang w:val="ro-MD"/>
        </w:rPr>
        <w:t xml:space="preserve"> lun</w:t>
      </w:r>
      <w:r w:rsidR="00C72FF3">
        <w:rPr>
          <w:rFonts w:cs="Arial"/>
          <w:color w:val="000000" w:themeColor="text1"/>
          <w:sz w:val="28"/>
          <w:szCs w:val="28"/>
          <w:lang w:val="ro-MD"/>
        </w:rPr>
        <w:t>ă</w:t>
      </w:r>
      <w:r w:rsidR="002725F9" w:rsidRPr="003C3390">
        <w:rPr>
          <w:rFonts w:cs="Arial"/>
          <w:color w:val="000000" w:themeColor="text1"/>
          <w:sz w:val="28"/>
          <w:szCs w:val="28"/>
          <w:lang w:val="ro-MD"/>
        </w:rPr>
        <w:t xml:space="preserve"> de la data publicării prezentei legi în Monitorul Oficial al Republicii Moldova, va aduce actele sale normative în concordanță cu prezenta lege.</w:t>
      </w:r>
    </w:p>
    <w:p w14:paraId="7E3EE1B8" w14:textId="77777777" w:rsidR="002725F9" w:rsidRPr="002725F9" w:rsidRDefault="002725F9" w:rsidP="002725F9">
      <w:pPr>
        <w:spacing w:after="0" w:line="240" w:lineRule="auto"/>
        <w:ind w:left="709"/>
        <w:jc w:val="both"/>
        <w:rPr>
          <w:rFonts w:ascii="Times New Roman" w:hAnsi="Times New Roman" w:cs="Times New Roman"/>
          <w:lang w:val="ro-MD"/>
        </w:rPr>
      </w:pPr>
    </w:p>
    <w:p w14:paraId="02E3B09A" w14:textId="6E90B738" w:rsidR="009726AD" w:rsidRDefault="009726AD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40D1D56E" w14:textId="77777777" w:rsidR="00CB0A2F" w:rsidRDefault="00CB0A2F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63FBDFAF" w14:textId="77777777" w:rsidR="008A7778" w:rsidRDefault="008A7778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61617AD6" w14:textId="77777777" w:rsidR="00F25083" w:rsidRDefault="00F25083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4C9B6E35" w14:textId="6BA2D8BB" w:rsidR="00424739" w:rsidRPr="009726AD" w:rsidRDefault="00424739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726AD"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  <w:t>PRE</w:t>
      </w:r>
      <w:r w:rsidRPr="009726AD"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  <w:lang w:val="ro-MD"/>
        </w:rPr>
        <w:t>Ș</w:t>
      </w:r>
      <w:r w:rsidRPr="009726AD"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  <w:t xml:space="preserve">EDINTELE PARLAMENTULUI  </w:t>
      </w:r>
    </w:p>
    <w:p w14:paraId="68E3ED8E" w14:textId="0F628853" w:rsidR="002555D5" w:rsidRDefault="002555D5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521494D8" w14:textId="7A9F0140" w:rsidR="009866BC" w:rsidRDefault="009866BC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40FFEBD6" w14:textId="350746B0" w:rsidR="009866BC" w:rsidRDefault="009866BC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732F8E86" w14:textId="111917FB" w:rsidR="009866BC" w:rsidRDefault="009866BC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0AB9BCE5" w14:textId="77777777" w:rsidR="00996E7D" w:rsidRPr="009726AD" w:rsidRDefault="00996E7D" w:rsidP="00424739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578190AA" w14:textId="77777777" w:rsidR="00424739" w:rsidRDefault="00424739" w:rsidP="00424739">
      <w:pPr>
        <w:spacing w:after="0" w:line="276" w:lineRule="auto"/>
        <w:ind w:firstLine="547"/>
        <w:contextualSpacing/>
        <w:jc w:val="center"/>
        <w:rPr>
          <w:b/>
          <w:sz w:val="28"/>
          <w:szCs w:val="28"/>
        </w:rPr>
      </w:pPr>
      <w:r w:rsidRPr="00911A71">
        <w:rPr>
          <w:b/>
          <w:sz w:val="28"/>
          <w:szCs w:val="28"/>
        </w:rPr>
        <w:lastRenderedPageBreak/>
        <w:t>Notă informativă</w:t>
      </w:r>
    </w:p>
    <w:p w14:paraId="5B64FFB2" w14:textId="064BE5BD" w:rsidR="002725F9" w:rsidRPr="00E14E6E" w:rsidRDefault="00424739" w:rsidP="00E17C37">
      <w:pPr>
        <w:spacing w:after="100" w:afterAutospacing="1" w:line="240" w:lineRule="auto"/>
        <w:jc w:val="center"/>
        <w:rPr>
          <w:b/>
          <w:bCs/>
          <w:sz w:val="28"/>
          <w:lang w:val="ro-MD"/>
        </w:rPr>
      </w:pPr>
      <w:r w:rsidRPr="007258E3">
        <w:rPr>
          <w:b/>
          <w:bCs/>
          <w:sz w:val="28"/>
          <w:szCs w:val="28"/>
        </w:rPr>
        <w:t>pentru modificarea</w:t>
      </w:r>
      <w:r>
        <w:rPr>
          <w:b/>
          <w:bCs/>
          <w:sz w:val="28"/>
          <w:szCs w:val="28"/>
        </w:rPr>
        <w:t xml:space="preserve"> </w:t>
      </w:r>
      <w:r w:rsidR="00E14E6E">
        <w:rPr>
          <w:b/>
          <w:color w:val="000000" w:themeColor="text1"/>
          <w:sz w:val="28"/>
          <w:szCs w:val="28"/>
        </w:rPr>
        <w:t>unor acte normative</w:t>
      </w:r>
    </w:p>
    <w:tbl>
      <w:tblPr>
        <w:tblW w:w="100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24"/>
      </w:tblGrid>
      <w:tr w:rsidR="00C15D97" w:rsidRPr="00C15D97" w14:paraId="47D95B2C" w14:textId="77777777" w:rsidTr="00E86444">
        <w:tc>
          <w:tcPr>
            <w:tcW w:w="10024" w:type="dxa"/>
            <w:shd w:val="clear" w:color="auto" w:fill="D0CECE"/>
          </w:tcPr>
          <w:p w14:paraId="5671CB04" w14:textId="77777777" w:rsidR="00424739" w:rsidRPr="00C15D97" w:rsidRDefault="00424739" w:rsidP="00DA73E8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C15D97">
              <w:rPr>
                <w:b/>
                <w:color w:val="000000" w:themeColor="text1"/>
                <w:sz w:val="28"/>
                <w:szCs w:val="28"/>
              </w:rPr>
              <w:t>Denumirea autorului proiectului</w:t>
            </w:r>
          </w:p>
          <w:p w14:paraId="66864386" w14:textId="77777777" w:rsidR="00424739" w:rsidRPr="00C15D97" w:rsidRDefault="00424739" w:rsidP="0077418B">
            <w:pPr>
              <w:spacing w:after="0" w:line="240" w:lineRule="auto"/>
              <w:ind w:left="0"/>
              <w:contextualSpacing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C15D97" w:rsidRPr="00C15D97" w14:paraId="3D8109F3" w14:textId="77777777" w:rsidTr="00E86444">
        <w:tc>
          <w:tcPr>
            <w:tcW w:w="10024" w:type="dxa"/>
          </w:tcPr>
          <w:p w14:paraId="52F7DF06" w14:textId="16CACEC0" w:rsidR="00424739" w:rsidRPr="00C15D97" w:rsidRDefault="00F774B2" w:rsidP="000224EC">
            <w:pPr>
              <w:spacing w:after="0" w:line="240" w:lineRule="auto"/>
              <w:ind w:left="0"/>
              <w:rPr>
                <w:b/>
                <w:color w:val="000000" w:themeColor="text1"/>
                <w:sz w:val="28"/>
                <w:szCs w:val="28"/>
                <w:lang w:val="fr-FR"/>
              </w:rPr>
            </w:pPr>
            <w:r w:rsidRPr="00C15D97">
              <w:rPr>
                <w:b/>
                <w:color w:val="000000" w:themeColor="text1"/>
                <w:sz w:val="28"/>
                <w:szCs w:val="28"/>
                <w:lang w:val="fr-FR"/>
              </w:rPr>
              <w:t>Dan PERCIUN</w:t>
            </w:r>
          </w:p>
          <w:p w14:paraId="1C77DDB4" w14:textId="639B2C1A" w:rsidR="00F774B2" w:rsidRPr="00C15D97" w:rsidRDefault="00F774B2" w:rsidP="000224EC">
            <w:pPr>
              <w:spacing w:after="0" w:line="240" w:lineRule="auto"/>
              <w:ind w:left="0"/>
              <w:rPr>
                <w:b/>
                <w:color w:val="000000" w:themeColor="text1"/>
                <w:sz w:val="28"/>
                <w:szCs w:val="28"/>
                <w:lang w:val="fr-FR"/>
              </w:rPr>
            </w:pPr>
          </w:p>
        </w:tc>
      </w:tr>
      <w:tr w:rsidR="00C15D97" w:rsidRPr="00C15D97" w14:paraId="0DF358E1" w14:textId="77777777" w:rsidTr="00E86444">
        <w:tc>
          <w:tcPr>
            <w:tcW w:w="10024" w:type="dxa"/>
            <w:shd w:val="clear" w:color="auto" w:fill="D0CECE"/>
          </w:tcPr>
          <w:p w14:paraId="1A6774AA" w14:textId="77777777" w:rsidR="00424739" w:rsidRPr="00C15D97" w:rsidRDefault="00424739" w:rsidP="00DA73E8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b/>
                <w:color w:val="000000" w:themeColor="text1"/>
                <w:sz w:val="28"/>
                <w:szCs w:val="28"/>
                <w:highlight w:val="lightGray"/>
              </w:rPr>
            </w:pPr>
            <w:r w:rsidRPr="00C15D97">
              <w:rPr>
                <w:b/>
                <w:color w:val="000000" w:themeColor="text1"/>
                <w:sz w:val="28"/>
                <w:szCs w:val="28"/>
              </w:rPr>
              <w:t>Condițiile ce au impus elaborarea proiectului de act normativ și finalitățile urmărite</w:t>
            </w:r>
          </w:p>
        </w:tc>
      </w:tr>
      <w:tr w:rsidR="00C15D97" w:rsidRPr="00C15D97" w14:paraId="43345E1A" w14:textId="77777777" w:rsidTr="00E86444">
        <w:tc>
          <w:tcPr>
            <w:tcW w:w="10024" w:type="dxa"/>
            <w:shd w:val="clear" w:color="auto" w:fill="auto"/>
          </w:tcPr>
          <w:p w14:paraId="2F0AC0C5" w14:textId="5701D7EB" w:rsidR="00315E45" w:rsidRDefault="00722D4B" w:rsidP="00126CE0">
            <w:pPr>
              <w:spacing w:after="0" w:line="276" w:lineRule="auto"/>
              <w:ind w:left="0"/>
              <w:contextualSpacing/>
              <w:jc w:val="both"/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</w:pPr>
            <w:r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>Actualmente, în țara noastră nu există o evidență a</w:t>
            </w:r>
            <w:r w:rsidR="003D54D9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 importului</w:t>
            </w:r>
            <w:r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 </w:t>
            </w:r>
            <w:r w:rsidR="002A7A11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>vaccinelor</w:t>
            </w:r>
            <w:r w:rsidR="002A7A11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 și </w:t>
            </w:r>
            <w:r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testelor </w:t>
            </w:r>
            <w:r w:rsidR="003D54D9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>pentru</w:t>
            </w:r>
            <w:r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 detect</w:t>
            </w:r>
            <w:r w:rsidR="003D54D9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>area</w:t>
            </w:r>
            <w:r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 virusului</w:t>
            </w:r>
            <w:r w:rsidRPr="0077418B">
              <w:rPr>
                <w:color w:val="000000" w:themeColor="text1"/>
                <w:sz w:val="28"/>
                <w:szCs w:val="28"/>
                <w:lang w:val="ro-MD"/>
              </w:rPr>
              <w:t xml:space="preserve"> </w:t>
            </w:r>
            <w:r w:rsidRPr="0077418B">
              <w:rPr>
                <w:color w:val="000000" w:themeColor="text1"/>
                <w:sz w:val="28"/>
                <w:szCs w:val="28"/>
                <w:lang w:val="ro-MD"/>
              </w:rPr>
              <w:t>SARS-CoV-2</w:t>
            </w:r>
            <w:r w:rsidR="003D54D9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. </w:t>
            </w:r>
          </w:p>
          <w:p w14:paraId="05AFC565" w14:textId="41A2FEF0" w:rsidR="00484932" w:rsidRPr="002A7A11" w:rsidRDefault="003D54D9" w:rsidP="002A7A11">
            <w:pPr>
              <w:spacing w:after="0" w:line="276" w:lineRule="auto"/>
              <w:ind w:left="0"/>
              <w:contextualSpacing/>
              <w:jc w:val="both"/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</w:pPr>
            <w:r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Serviciul Vamal al Republicii Moldova nu </w:t>
            </w:r>
            <w:r w:rsidR="0072621B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duce evidența dezagregată a </w:t>
            </w:r>
            <w:r w:rsidR="00CC17A5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categoriilor de </w:t>
            </w:r>
            <w:r w:rsidR="004E3A98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>mărfuri importate. În vederea îmbunătățirii gestionării</w:t>
            </w:r>
            <w:r w:rsidR="005943A2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 procesului de</w:t>
            </w:r>
            <w:r w:rsidR="00C60D30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 </w:t>
            </w:r>
            <w:r w:rsidR="008E01BF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>vaccin</w:t>
            </w:r>
            <w:r w:rsidR="005943A2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>are</w:t>
            </w:r>
            <w:r w:rsidR="008E01BF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 </w:t>
            </w:r>
            <w:r w:rsidR="00C60D30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și </w:t>
            </w:r>
            <w:r w:rsidR="008E01BF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>test</w:t>
            </w:r>
            <w:r w:rsidR="005943A2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>are</w:t>
            </w:r>
            <w:bookmarkStart w:id="0" w:name="_GoBack"/>
            <w:bookmarkEnd w:id="0"/>
            <w:r w:rsidR="008E01BF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 </w:t>
            </w:r>
            <w:r w:rsidR="00E051C3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>se impune modificarea cadrului normativ prevăzut în proiect.</w:t>
            </w:r>
            <w:r w:rsidR="004E3A98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 </w:t>
            </w:r>
            <w:r w:rsidR="00221043">
              <w:rPr>
                <w:rFonts w:eastAsia="Calibri" w:cstheme="minorHAnsi"/>
                <w:color w:val="000000" w:themeColor="text1"/>
                <w:sz w:val="28"/>
                <w:szCs w:val="28"/>
                <w:lang w:val="ro-MD"/>
              </w:rPr>
              <w:t xml:space="preserve"> </w:t>
            </w:r>
          </w:p>
        </w:tc>
      </w:tr>
      <w:tr w:rsidR="00C15D97" w:rsidRPr="00C15D97" w14:paraId="142BEEE9" w14:textId="77777777" w:rsidTr="00E86444">
        <w:tc>
          <w:tcPr>
            <w:tcW w:w="10024" w:type="dxa"/>
            <w:shd w:val="clear" w:color="auto" w:fill="D0CECE"/>
          </w:tcPr>
          <w:p w14:paraId="7AF13FDD" w14:textId="7F1B37FB" w:rsidR="00531E14" w:rsidRPr="00C15D97" w:rsidRDefault="00E86444" w:rsidP="0077418B">
            <w:pPr>
              <w:numPr>
                <w:ilvl w:val="0"/>
                <w:numId w:val="2"/>
              </w:numPr>
              <w:spacing w:after="0" w:line="240" w:lineRule="auto"/>
              <w:ind w:left="0"/>
              <w:contextualSpacing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C15D97">
              <w:rPr>
                <w:b/>
                <w:color w:val="000000" w:themeColor="text1"/>
                <w:sz w:val="28"/>
                <w:szCs w:val="28"/>
              </w:rPr>
              <w:t xml:space="preserve">3.Descrierea gradului de compatibilitate pentru proiectele care au ca scop armonizarea </w:t>
            </w:r>
            <w:proofErr w:type="spellStart"/>
            <w:r w:rsidRPr="00C15D97">
              <w:rPr>
                <w:b/>
                <w:color w:val="000000" w:themeColor="text1"/>
                <w:sz w:val="28"/>
                <w:szCs w:val="28"/>
              </w:rPr>
              <w:t>legislaţiei</w:t>
            </w:r>
            <w:proofErr w:type="spellEnd"/>
            <w:r w:rsidRPr="00C15D97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15D97">
              <w:rPr>
                <w:b/>
                <w:color w:val="000000" w:themeColor="text1"/>
                <w:sz w:val="28"/>
                <w:szCs w:val="28"/>
              </w:rPr>
              <w:t>naţionale</w:t>
            </w:r>
            <w:proofErr w:type="spellEnd"/>
            <w:r w:rsidRPr="00C15D97">
              <w:rPr>
                <w:b/>
                <w:color w:val="000000" w:themeColor="text1"/>
                <w:sz w:val="28"/>
                <w:szCs w:val="28"/>
              </w:rPr>
              <w:t xml:space="preserve"> cu </w:t>
            </w:r>
            <w:proofErr w:type="spellStart"/>
            <w:r w:rsidRPr="00C15D97">
              <w:rPr>
                <w:b/>
                <w:color w:val="000000" w:themeColor="text1"/>
                <w:sz w:val="28"/>
                <w:szCs w:val="28"/>
              </w:rPr>
              <w:t>legislaţia</w:t>
            </w:r>
            <w:proofErr w:type="spellEnd"/>
            <w:r w:rsidRPr="00C15D97">
              <w:rPr>
                <w:b/>
                <w:color w:val="000000" w:themeColor="text1"/>
                <w:sz w:val="28"/>
                <w:szCs w:val="28"/>
              </w:rPr>
              <w:t xml:space="preserve"> Uniunii Europene</w:t>
            </w:r>
          </w:p>
        </w:tc>
      </w:tr>
      <w:tr w:rsidR="00C15D97" w:rsidRPr="00C15D97" w14:paraId="46D449B3" w14:textId="77777777" w:rsidTr="00E86444">
        <w:tc>
          <w:tcPr>
            <w:tcW w:w="10024" w:type="dxa"/>
          </w:tcPr>
          <w:p w14:paraId="0CD79DFA" w14:textId="5AD7771D" w:rsidR="007B0FF2" w:rsidRPr="00E17C37" w:rsidRDefault="00E86444" w:rsidP="002A7A11">
            <w:pPr>
              <w:spacing w:after="0" w:line="276" w:lineRule="auto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C15D9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Proiectul nu-și propune armonizarea legislației naționale la cea a Uniunii Europene.</w:t>
            </w:r>
          </w:p>
        </w:tc>
      </w:tr>
      <w:tr w:rsidR="00C15D97" w:rsidRPr="00C15D97" w14:paraId="56BCD7BD" w14:textId="77777777" w:rsidTr="00E86444">
        <w:tc>
          <w:tcPr>
            <w:tcW w:w="10024" w:type="dxa"/>
            <w:shd w:val="clear" w:color="auto" w:fill="D9D9D9" w:themeFill="background1" w:themeFillShade="D9"/>
          </w:tcPr>
          <w:p w14:paraId="3D2F32CE" w14:textId="64E8F8BA" w:rsidR="00424739" w:rsidRPr="00C15D97" w:rsidRDefault="00424739" w:rsidP="000224EC">
            <w:pPr>
              <w:spacing w:after="0" w:line="240" w:lineRule="auto"/>
              <w:ind w:left="0"/>
              <w:jc w:val="both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C15D97">
              <w:rPr>
                <w:b/>
                <w:color w:val="000000" w:themeColor="text1"/>
                <w:sz w:val="28"/>
                <w:szCs w:val="28"/>
              </w:rPr>
              <w:t xml:space="preserve">4. </w:t>
            </w:r>
            <w:r w:rsidRPr="00C15D97">
              <w:rPr>
                <w:rFonts w:cs="Times New Roman"/>
                <w:b/>
                <w:color w:val="000000" w:themeColor="text1"/>
                <w:sz w:val="28"/>
                <w:szCs w:val="28"/>
              </w:rPr>
              <w:t>Principalele prevederi ale proiectului și evidențierea elementelor noi</w:t>
            </w:r>
          </w:p>
        </w:tc>
      </w:tr>
      <w:tr w:rsidR="00C15D97" w:rsidRPr="00C15D97" w14:paraId="5FC294CE" w14:textId="77777777" w:rsidTr="00E86444">
        <w:tc>
          <w:tcPr>
            <w:tcW w:w="10024" w:type="dxa"/>
            <w:shd w:val="clear" w:color="auto" w:fill="auto"/>
          </w:tcPr>
          <w:p w14:paraId="5E39BDC6" w14:textId="48165B49" w:rsidR="002766A0" w:rsidRDefault="008B46CF" w:rsidP="002A7A11">
            <w:pPr>
              <w:spacing w:after="0" w:line="276" w:lineRule="auto"/>
              <w:ind w:left="0"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FC502C">
              <w:rPr>
                <w:bCs/>
                <w:color w:val="000000" w:themeColor="text1"/>
                <w:sz w:val="28"/>
                <w:szCs w:val="28"/>
              </w:rPr>
              <w:t xml:space="preserve">Proiectul prevede </w:t>
            </w:r>
            <w:r w:rsidR="00ED1C0A" w:rsidRPr="00FC502C">
              <w:rPr>
                <w:bCs/>
                <w:color w:val="000000" w:themeColor="text1"/>
                <w:sz w:val="28"/>
                <w:szCs w:val="28"/>
              </w:rPr>
              <w:t xml:space="preserve">completarea </w:t>
            </w:r>
            <w:r w:rsidR="0009384E" w:rsidRPr="00FC502C">
              <w:rPr>
                <w:bCs/>
                <w:color w:val="000000" w:themeColor="text1"/>
                <w:sz w:val="28"/>
                <w:szCs w:val="28"/>
              </w:rPr>
              <w:t>Nomenclatorului</w:t>
            </w:r>
            <w:r w:rsidR="001F1CC8" w:rsidRPr="00FC502C">
              <w:rPr>
                <w:bCs/>
                <w:color w:val="000000" w:themeColor="text1"/>
                <w:sz w:val="28"/>
                <w:szCs w:val="28"/>
              </w:rPr>
              <w:t xml:space="preserve"> la poziția tarifară 3002</w:t>
            </w:r>
            <w:r w:rsidR="0009384E" w:rsidRPr="00FC502C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1F1CC8" w:rsidRPr="00FC502C">
              <w:rPr>
                <w:bCs/>
                <w:color w:val="000000" w:themeColor="text1"/>
                <w:sz w:val="28"/>
                <w:szCs w:val="28"/>
              </w:rPr>
              <w:t xml:space="preserve">cu </w:t>
            </w:r>
            <w:proofErr w:type="spellStart"/>
            <w:r w:rsidR="00FC502C" w:rsidRPr="00FC502C">
              <w:rPr>
                <w:bCs/>
                <w:color w:val="000000" w:themeColor="text1"/>
                <w:sz w:val="28"/>
                <w:szCs w:val="28"/>
              </w:rPr>
              <w:t>subpoziții</w:t>
            </w:r>
            <w:proofErr w:type="spellEnd"/>
            <w:r w:rsidR="00FC502C" w:rsidRPr="00FC502C">
              <w:rPr>
                <w:bCs/>
                <w:color w:val="000000" w:themeColor="text1"/>
                <w:sz w:val="28"/>
                <w:szCs w:val="28"/>
              </w:rPr>
              <w:t xml:space="preserve"> privind r</w:t>
            </w:r>
            <w:proofErr w:type="spellStart"/>
            <w:r w:rsidR="00FC502C" w:rsidRPr="00FC502C"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u-RU"/>
              </w:rPr>
              <w:t>eactivi</w:t>
            </w:r>
            <w:proofErr w:type="spellEnd"/>
            <w:r w:rsidR="00FC502C" w:rsidRPr="00FC502C"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u-RU"/>
              </w:rPr>
              <w:t xml:space="preserve"> de </w:t>
            </w:r>
            <w:proofErr w:type="spellStart"/>
            <w:r w:rsidR="00FC502C" w:rsidRPr="00FC502C"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u-RU"/>
              </w:rPr>
              <w:t>diagnostici</w:t>
            </w:r>
            <w:proofErr w:type="spellEnd"/>
            <w:r w:rsidR="00FC502C" w:rsidRPr="00FC502C"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u-RU"/>
              </w:rPr>
              <w:t xml:space="preserve">, teste rapide antigen și stabilirea anticorpilor </w:t>
            </w:r>
            <w:r w:rsidR="00FC502C" w:rsidRPr="00FC502C">
              <w:rPr>
                <w:color w:val="000000" w:themeColor="text1"/>
                <w:sz w:val="28"/>
                <w:szCs w:val="28"/>
                <w:lang w:val="ro-MD"/>
              </w:rPr>
              <w:t>SARS-CoV-2 și vaccinuri</w:t>
            </w:r>
            <w:r w:rsidR="00FC502C">
              <w:rPr>
                <w:color w:val="000000" w:themeColor="text1"/>
                <w:sz w:val="28"/>
                <w:szCs w:val="28"/>
                <w:lang w:val="ro-MD"/>
              </w:rPr>
              <w:t xml:space="preserve"> în vederea </w:t>
            </w:r>
            <w:r w:rsidR="00292A0A">
              <w:rPr>
                <w:color w:val="000000" w:themeColor="text1"/>
                <w:sz w:val="28"/>
                <w:szCs w:val="28"/>
                <w:lang w:val="ro-MD"/>
              </w:rPr>
              <w:t xml:space="preserve">ținerii </w:t>
            </w:r>
            <w:r w:rsidR="00FC502C">
              <w:rPr>
                <w:color w:val="000000" w:themeColor="text1"/>
                <w:sz w:val="28"/>
                <w:szCs w:val="28"/>
                <w:lang w:val="ro-MD"/>
              </w:rPr>
              <w:t>unei evidențe</w:t>
            </w:r>
            <w:r w:rsidR="00877F09">
              <w:rPr>
                <w:color w:val="000000" w:themeColor="text1"/>
                <w:sz w:val="28"/>
                <w:szCs w:val="28"/>
                <w:lang w:val="ro-MD"/>
              </w:rPr>
              <w:t xml:space="preserve"> de import</w:t>
            </w:r>
            <w:r w:rsidR="00FC502C">
              <w:rPr>
                <w:color w:val="000000" w:themeColor="text1"/>
                <w:sz w:val="28"/>
                <w:szCs w:val="28"/>
                <w:lang w:val="ro-MD"/>
              </w:rPr>
              <w:t>.</w:t>
            </w:r>
          </w:p>
          <w:p w14:paraId="2C9809F4" w14:textId="76A5A0BF" w:rsidR="007E0CAD" w:rsidRPr="007E0CAD" w:rsidRDefault="00292A0A" w:rsidP="002A7A11">
            <w:pPr>
              <w:spacing w:after="0" w:line="276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Prin </w:t>
            </w:r>
            <w:r w:rsidR="00AC7ECD" w:rsidRPr="000866C4">
              <w:rPr>
                <w:sz w:val="28"/>
                <w:szCs w:val="28"/>
              </w:rPr>
              <w:t>modificarea Legii nr.172/2014</w:t>
            </w:r>
            <w:r w:rsidR="00D4008F">
              <w:rPr>
                <w:sz w:val="28"/>
                <w:szCs w:val="28"/>
              </w:rPr>
              <w:t xml:space="preserve">, poziția tarifară de 9 cifre </w:t>
            </w:r>
            <w:r w:rsidR="00D4008F" w:rsidRPr="000866C4">
              <w:rPr>
                <w:sz w:val="28"/>
                <w:szCs w:val="28"/>
              </w:rPr>
              <w:t xml:space="preserve">care nu este divizată, </w:t>
            </w:r>
            <w:r w:rsidR="00D4008F">
              <w:rPr>
                <w:sz w:val="28"/>
                <w:szCs w:val="28"/>
              </w:rPr>
              <w:t xml:space="preserve">se propune de </w:t>
            </w:r>
            <w:r w:rsidR="00D4008F" w:rsidRPr="000866C4">
              <w:rPr>
                <w:sz w:val="28"/>
                <w:szCs w:val="28"/>
              </w:rPr>
              <w:t>a f</w:t>
            </w:r>
            <w:r w:rsidR="00D4008F">
              <w:rPr>
                <w:sz w:val="28"/>
                <w:szCs w:val="28"/>
              </w:rPr>
              <w:t>i</w:t>
            </w:r>
            <w:r w:rsidR="00D4008F" w:rsidRPr="000866C4">
              <w:rPr>
                <w:sz w:val="28"/>
                <w:szCs w:val="28"/>
              </w:rPr>
              <w:t xml:space="preserve"> </w:t>
            </w:r>
            <w:r w:rsidR="00064EE9">
              <w:rPr>
                <w:sz w:val="28"/>
                <w:szCs w:val="28"/>
              </w:rPr>
              <w:t>împărți</w:t>
            </w:r>
            <w:r w:rsidR="00D4008F" w:rsidRPr="000866C4">
              <w:rPr>
                <w:sz w:val="28"/>
                <w:szCs w:val="28"/>
              </w:rPr>
              <w:t>tă pentru a v</w:t>
            </w:r>
            <w:r w:rsidR="00D4008F">
              <w:rPr>
                <w:sz w:val="28"/>
                <w:szCs w:val="28"/>
              </w:rPr>
              <w:t>izualiza</w:t>
            </w:r>
            <w:r w:rsidR="00D4008F" w:rsidRPr="000866C4">
              <w:rPr>
                <w:sz w:val="28"/>
                <w:szCs w:val="28"/>
              </w:rPr>
              <w:t xml:space="preserve"> testele SARS-Cov-2, inclusiv cele PCR separate</w:t>
            </w:r>
            <w:r w:rsidR="007E0CAD">
              <w:rPr>
                <w:sz w:val="28"/>
                <w:szCs w:val="28"/>
              </w:rPr>
              <w:t>. A</w:t>
            </w:r>
            <w:r w:rsidR="00D4008F" w:rsidRPr="000866C4">
              <w:rPr>
                <w:sz w:val="28"/>
                <w:szCs w:val="28"/>
              </w:rPr>
              <w:t>stfel</w:t>
            </w:r>
            <w:r w:rsidR="007E0CAD">
              <w:rPr>
                <w:sz w:val="28"/>
                <w:szCs w:val="28"/>
              </w:rPr>
              <w:t>,</w:t>
            </w:r>
            <w:r w:rsidR="00D4008F" w:rsidRPr="000866C4">
              <w:rPr>
                <w:sz w:val="28"/>
                <w:szCs w:val="28"/>
              </w:rPr>
              <w:t xml:space="preserve"> pentru a păstra structura ierarhică a Nomenclaturii, codul numeric inițial 382200000</w:t>
            </w:r>
            <w:r>
              <w:rPr>
                <w:sz w:val="28"/>
                <w:szCs w:val="28"/>
              </w:rPr>
              <w:t xml:space="preserve"> se propune a fi</w:t>
            </w:r>
            <w:r w:rsidR="00D4008F" w:rsidRPr="000866C4">
              <w:rPr>
                <w:sz w:val="28"/>
                <w:szCs w:val="28"/>
              </w:rPr>
              <w:t xml:space="preserve"> renumerotat în 382200</w:t>
            </w:r>
            <w:r w:rsidR="00AC7ECD">
              <w:rPr>
                <w:sz w:val="28"/>
                <w:szCs w:val="28"/>
              </w:rPr>
              <w:t xml:space="preserve">, </w:t>
            </w:r>
            <w:r w:rsidR="007E0CAD">
              <w:rPr>
                <w:sz w:val="28"/>
                <w:szCs w:val="28"/>
              </w:rPr>
              <w:t>ceea ce</w:t>
            </w:r>
            <w:r w:rsidR="00AC7ECD">
              <w:rPr>
                <w:sz w:val="28"/>
                <w:szCs w:val="28"/>
              </w:rPr>
              <w:t xml:space="preserve"> impune modificarea</w:t>
            </w:r>
            <w:r>
              <w:rPr>
                <w:sz w:val="28"/>
                <w:szCs w:val="28"/>
              </w:rPr>
              <w:t xml:space="preserve"> c</w:t>
            </w:r>
            <w:r w:rsidRPr="000866C4">
              <w:rPr>
                <w:sz w:val="28"/>
                <w:szCs w:val="28"/>
              </w:rPr>
              <w:t>oncomitent</w:t>
            </w:r>
            <w:r>
              <w:rPr>
                <w:sz w:val="28"/>
                <w:szCs w:val="28"/>
              </w:rPr>
              <w:t>ă a</w:t>
            </w:r>
            <w:r w:rsidR="00AC7ECD">
              <w:rPr>
                <w:sz w:val="28"/>
                <w:szCs w:val="28"/>
              </w:rPr>
              <w:t xml:space="preserve"> Codului fiscal</w:t>
            </w:r>
            <w:r w:rsidR="00421FE6">
              <w:rPr>
                <w:sz w:val="28"/>
                <w:szCs w:val="28"/>
              </w:rPr>
              <w:t xml:space="preserve">. </w:t>
            </w:r>
          </w:p>
        </w:tc>
      </w:tr>
      <w:tr w:rsidR="00C15D97" w:rsidRPr="00C15D97" w14:paraId="1E5438D2" w14:textId="77777777" w:rsidTr="00E86444">
        <w:tc>
          <w:tcPr>
            <w:tcW w:w="10024" w:type="dxa"/>
            <w:shd w:val="clear" w:color="auto" w:fill="D9D9D9" w:themeFill="background1" w:themeFillShade="D9"/>
          </w:tcPr>
          <w:p w14:paraId="3B17E25F" w14:textId="0E59B1BF" w:rsidR="00E86444" w:rsidRPr="00C15D97" w:rsidRDefault="00E86444" w:rsidP="00E86444">
            <w:pPr>
              <w:spacing w:after="0" w:line="240" w:lineRule="auto"/>
              <w:ind w:left="0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15D97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5.Fundamentarea </w:t>
            </w:r>
            <w:proofErr w:type="spellStart"/>
            <w:r w:rsidRPr="00C15D97">
              <w:rPr>
                <w:rFonts w:cs="Times New Roman"/>
                <w:b/>
                <w:color w:val="000000" w:themeColor="text1"/>
                <w:sz w:val="28"/>
                <w:szCs w:val="28"/>
              </w:rPr>
              <w:t>economico</w:t>
            </w:r>
            <w:proofErr w:type="spellEnd"/>
            <w:r w:rsidRPr="00C15D97">
              <w:rPr>
                <w:rFonts w:cs="Times New Roman"/>
                <w:b/>
                <w:color w:val="000000" w:themeColor="text1"/>
                <w:sz w:val="28"/>
                <w:szCs w:val="28"/>
              </w:rPr>
              <w:t>-financiară</w:t>
            </w:r>
          </w:p>
        </w:tc>
      </w:tr>
      <w:tr w:rsidR="00C15D97" w:rsidRPr="00C15D97" w14:paraId="4945063C" w14:textId="77777777" w:rsidTr="00E86444">
        <w:tc>
          <w:tcPr>
            <w:tcW w:w="10024" w:type="dxa"/>
          </w:tcPr>
          <w:p w14:paraId="304B067F" w14:textId="50AB6892" w:rsidR="00AD04FF" w:rsidRPr="00C15D97" w:rsidRDefault="00E71F61" w:rsidP="00E17C37">
            <w:pPr>
              <w:spacing w:after="0" w:line="276" w:lineRule="auto"/>
              <w:ind w:left="0"/>
              <w:jc w:val="both"/>
              <w:rPr>
                <w:rFonts w:cs="Calibri"/>
                <w:color w:val="000000" w:themeColor="text1"/>
                <w:sz w:val="28"/>
                <w:szCs w:val="28"/>
              </w:rPr>
            </w:pPr>
            <w:r>
              <w:rPr>
                <w:rFonts w:cs="Calibri"/>
                <w:color w:val="000000" w:themeColor="text1"/>
                <w:sz w:val="28"/>
                <w:szCs w:val="28"/>
              </w:rPr>
              <w:t>Ministerul Finanțelor va estima costurile necesare implementării prezentului proiect de lege.</w:t>
            </w:r>
          </w:p>
        </w:tc>
      </w:tr>
      <w:tr w:rsidR="00C15D97" w:rsidRPr="00C15D97" w14:paraId="3DF7DC7A" w14:textId="77777777" w:rsidTr="00E86444">
        <w:tc>
          <w:tcPr>
            <w:tcW w:w="10024" w:type="dxa"/>
            <w:shd w:val="clear" w:color="auto" w:fill="D9D9D9" w:themeFill="background1" w:themeFillShade="D9"/>
          </w:tcPr>
          <w:p w14:paraId="6B3DD3EB" w14:textId="17B038C6" w:rsidR="00E86444" w:rsidRPr="00C15D97" w:rsidRDefault="0009384E" w:rsidP="00E86444">
            <w:pPr>
              <w:spacing w:line="240" w:lineRule="auto"/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b/>
                <w:color w:val="000000" w:themeColor="text1"/>
                <w:sz w:val="28"/>
                <w:szCs w:val="28"/>
                <w:lang w:val="ro-MD"/>
              </w:rPr>
              <w:t>6</w:t>
            </w:r>
            <w:r w:rsidR="00E86444" w:rsidRPr="00C15D97">
              <w:rPr>
                <w:rFonts w:cs="Times New Roman"/>
                <w:b/>
                <w:color w:val="000000" w:themeColor="text1"/>
                <w:sz w:val="28"/>
                <w:szCs w:val="28"/>
                <w:lang w:val="ro-MD"/>
              </w:rPr>
              <w:t xml:space="preserve">. Avizarea </w:t>
            </w:r>
            <w:proofErr w:type="spellStart"/>
            <w:r w:rsidR="00E86444" w:rsidRPr="00C15D97">
              <w:rPr>
                <w:rFonts w:cs="Times New Roman"/>
                <w:b/>
                <w:color w:val="000000" w:themeColor="text1"/>
                <w:sz w:val="28"/>
                <w:szCs w:val="28"/>
                <w:lang w:val="ro-MD"/>
              </w:rPr>
              <w:t>şi</w:t>
            </w:r>
            <w:proofErr w:type="spellEnd"/>
            <w:r w:rsidR="00E86444" w:rsidRPr="00C15D97">
              <w:rPr>
                <w:rFonts w:cs="Times New Roman"/>
                <w:b/>
                <w:color w:val="000000" w:themeColor="text1"/>
                <w:sz w:val="28"/>
                <w:szCs w:val="28"/>
                <w:lang w:val="ro-MD"/>
              </w:rPr>
              <w:t xml:space="preserve"> consultarea publică a proiectului</w:t>
            </w:r>
          </w:p>
        </w:tc>
      </w:tr>
      <w:tr w:rsidR="00C15D97" w:rsidRPr="00C15D97" w14:paraId="1AFE10B0" w14:textId="77777777" w:rsidTr="00E86444">
        <w:tc>
          <w:tcPr>
            <w:tcW w:w="10024" w:type="dxa"/>
          </w:tcPr>
          <w:p w14:paraId="5BC12039" w14:textId="651DCC0A" w:rsidR="00E86444" w:rsidRPr="00C15D97" w:rsidRDefault="00E86444" w:rsidP="00216788">
            <w:pPr>
              <w:spacing w:after="0" w:line="276" w:lineRule="auto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15D97">
              <w:rPr>
                <w:color w:val="000000" w:themeColor="text1"/>
                <w:sz w:val="28"/>
                <w:szCs w:val="28"/>
              </w:rPr>
              <w:t>Proiectul de lege urmează a fi supus avizării și consultării publice în modul legal stabilit.</w:t>
            </w:r>
          </w:p>
        </w:tc>
      </w:tr>
    </w:tbl>
    <w:p w14:paraId="0BB0F253" w14:textId="77777777" w:rsidR="00424739" w:rsidRPr="003E5B45" w:rsidRDefault="00424739" w:rsidP="00F26E2C">
      <w:pPr>
        <w:shd w:val="clear" w:color="auto" w:fill="FFFFFF" w:themeFill="background1"/>
        <w:spacing w:before="120" w:after="0" w:line="240" w:lineRule="auto"/>
        <w:ind w:left="0"/>
        <w:contextualSpacing/>
        <w:jc w:val="both"/>
        <w:rPr>
          <w:b/>
          <w:color w:val="000000" w:themeColor="text1"/>
          <w:sz w:val="28"/>
          <w:szCs w:val="28"/>
        </w:rPr>
      </w:pPr>
    </w:p>
    <w:p w14:paraId="468A7A2F" w14:textId="1E099040" w:rsidR="005A186C" w:rsidRDefault="005A186C" w:rsidP="00CE3F57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 w:rsidRPr="005170A0">
        <w:rPr>
          <w:rFonts w:ascii="Georgia" w:hAnsi="Georgia"/>
          <w:b/>
          <w:bCs/>
          <w:sz w:val="28"/>
          <w:szCs w:val="28"/>
          <w:lang w:val="ro-RO"/>
        </w:rPr>
        <w:t>Deputa</w:t>
      </w:r>
      <w:r w:rsidR="001F7350">
        <w:rPr>
          <w:rFonts w:ascii="Georgia" w:hAnsi="Georgia"/>
          <w:b/>
          <w:bCs/>
          <w:sz w:val="28"/>
          <w:szCs w:val="28"/>
          <w:lang w:val="ro-RO"/>
        </w:rPr>
        <w:t>t</w:t>
      </w:r>
      <w:r w:rsidRPr="005170A0">
        <w:rPr>
          <w:rFonts w:ascii="Georgia" w:hAnsi="Georgia"/>
          <w:b/>
          <w:bCs/>
          <w:sz w:val="28"/>
          <w:szCs w:val="28"/>
          <w:lang w:val="ro-RO"/>
        </w:rPr>
        <w:t xml:space="preserve"> în Parlamentul Republicii Moldova</w:t>
      </w:r>
    </w:p>
    <w:p w14:paraId="6C673F20" w14:textId="276FC240" w:rsidR="00424739" w:rsidRPr="00E965A3" w:rsidRDefault="005A186C" w:rsidP="0041781F">
      <w:pPr>
        <w:spacing w:before="240" w:after="0" w:line="240" w:lineRule="auto"/>
        <w:ind w:left="0"/>
        <w:jc w:val="right"/>
        <w:rPr>
          <w:b/>
          <w:bCs/>
          <w:sz w:val="28"/>
          <w:szCs w:val="28"/>
        </w:rPr>
      </w:pPr>
      <w:r w:rsidRPr="007C54D8">
        <w:rPr>
          <w:b/>
          <w:sz w:val="28"/>
          <w:szCs w:val="28"/>
          <w:lang w:val="fr-FR"/>
        </w:rPr>
        <w:t xml:space="preserve">                       </w:t>
      </w:r>
      <w:r>
        <w:rPr>
          <w:b/>
          <w:sz w:val="28"/>
          <w:szCs w:val="28"/>
          <w:lang w:val="fr-FR"/>
        </w:rPr>
        <w:t xml:space="preserve">                            </w:t>
      </w:r>
      <w:r w:rsidRPr="007C54D8">
        <w:rPr>
          <w:b/>
          <w:sz w:val="28"/>
          <w:szCs w:val="28"/>
          <w:lang w:val="fr-FR"/>
        </w:rPr>
        <w:t>Dan PERCIUN</w:t>
      </w:r>
      <w:r w:rsidRPr="007C54D8">
        <w:rPr>
          <w:b/>
          <w:sz w:val="28"/>
          <w:szCs w:val="28"/>
          <w:lang w:val="fr-FR"/>
        </w:rPr>
        <w:tab/>
      </w:r>
      <w:permEnd w:id="53244221"/>
    </w:p>
    <w:sectPr w:rsidR="00424739" w:rsidRPr="00E965A3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29C8A" w14:textId="77777777" w:rsidR="00AE0478" w:rsidRPr="00150C8A" w:rsidRDefault="00AE0478" w:rsidP="00764062">
      <w:r w:rsidRPr="00150C8A">
        <w:separator/>
      </w:r>
    </w:p>
  </w:endnote>
  <w:endnote w:type="continuationSeparator" w:id="0">
    <w:p w14:paraId="5216775B" w14:textId="77777777" w:rsidR="00AE0478" w:rsidRPr="00150C8A" w:rsidRDefault="00AE0478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003093" w14:textId="6916CCE4" w:rsidR="003B2890" w:rsidRDefault="003B289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3544089" w14:textId="77777777" w:rsidR="003B2890" w:rsidRDefault="003B28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EF907" w14:textId="77777777" w:rsidR="003B2890" w:rsidRPr="00416C17" w:rsidRDefault="003B2890" w:rsidP="007C7A42">
    <w:pPr>
      <w:pStyle w:val="Footer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3B8B590" wp14:editId="501A1E24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DB158E6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246B45" w14:textId="77777777" w:rsidR="003B2890" w:rsidRPr="00416C17" w:rsidRDefault="003B2890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1733F4DC" w14:textId="77777777" w:rsidR="003B2890" w:rsidRPr="00416C17" w:rsidRDefault="003B2890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55C16" w14:textId="77777777" w:rsidR="00AE0478" w:rsidRPr="00150C8A" w:rsidRDefault="00AE0478" w:rsidP="00764062">
      <w:r w:rsidRPr="00150C8A">
        <w:separator/>
      </w:r>
    </w:p>
  </w:footnote>
  <w:footnote w:type="continuationSeparator" w:id="0">
    <w:p w14:paraId="1DA9FD23" w14:textId="77777777" w:rsidR="00AE0478" w:rsidRPr="00150C8A" w:rsidRDefault="00AE0478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EDEF0" w14:textId="77777777" w:rsidR="003B2890" w:rsidRPr="00764062" w:rsidRDefault="003B2890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C39B1EF" wp14:editId="5C6BEEE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B1FF5"/>
    <w:multiLevelType w:val="hybridMultilevel"/>
    <w:tmpl w:val="99F257C4"/>
    <w:lvl w:ilvl="0" w:tplc="0409000F">
      <w:start w:val="1"/>
      <w:numFmt w:val="decimal"/>
      <w:lvlText w:val="%1."/>
      <w:lvlJc w:val="left"/>
      <w:pPr>
        <w:ind w:left="11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3" w:hanging="360"/>
      </w:pPr>
    </w:lvl>
    <w:lvl w:ilvl="2" w:tplc="0409001B" w:tentative="1">
      <w:start w:val="1"/>
      <w:numFmt w:val="lowerRoman"/>
      <w:lvlText w:val="%3."/>
      <w:lvlJc w:val="right"/>
      <w:pPr>
        <w:ind w:left="2583" w:hanging="180"/>
      </w:pPr>
    </w:lvl>
    <w:lvl w:ilvl="3" w:tplc="0409000F" w:tentative="1">
      <w:start w:val="1"/>
      <w:numFmt w:val="decimal"/>
      <w:lvlText w:val="%4."/>
      <w:lvlJc w:val="left"/>
      <w:pPr>
        <w:ind w:left="3303" w:hanging="360"/>
      </w:pPr>
    </w:lvl>
    <w:lvl w:ilvl="4" w:tplc="04090019" w:tentative="1">
      <w:start w:val="1"/>
      <w:numFmt w:val="lowerLetter"/>
      <w:lvlText w:val="%5."/>
      <w:lvlJc w:val="left"/>
      <w:pPr>
        <w:ind w:left="4023" w:hanging="360"/>
      </w:pPr>
    </w:lvl>
    <w:lvl w:ilvl="5" w:tplc="0409001B" w:tentative="1">
      <w:start w:val="1"/>
      <w:numFmt w:val="lowerRoman"/>
      <w:lvlText w:val="%6."/>
      <w:lvlJc w:val="right"/>
      <w:pPr>
        <w:ind w:left="4743" w:hanging="180"/>
      </w:pPr>
    </w:lvl>
    <w:lvl w:ilvl="6" w:tplc="0409000F" w:tentative="1">
      <w:start w:val="1"/>
      <w:numFmt w:val="decimal"/>
      <w:lvlText w:val="%7."/>
      <w:lvlJc w:val="left"/>
      <w:pPr>
        <w:ind w:left="5463" w:hanging="360"/>
      </w:pPr>
    </w:lvl>
    <w:lvl w:ilvl="7" w:tplc="04090019" w:tentative="1">
      <w:start w:val="1"/>
      <w:numFmt w:val="lowerLetter"/>
      <w:lvlText w:val="%8."/>
      <w:lvlJc w:val="left"/>
      <w:pPr>
        <w:ind w:left="6183" w:hanging="360"/>
      </w:pPr>
    </w:lvl>
    <w:lvl w:ilvl="8" w:tplc="040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1" w15:restartNumberingAfterBreak="0">
    <w:nsid w:val="27F46DFB"/>
    <w:multiLevelType w:val="hybridMultilevel"/>
    <w:tmpl w:val="81644370"/>
    <w:lvl w:ilvl="0" w:tplc="0818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A5395"/>
    <w:multiLevelType w:val="hybridMultilevel"/>
    <w:tmpl w:val="91CCA724"/>
    <w:lvl w:ilvl="0" w:tplc="F6D28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0F2237"/>
    <w:multiLevelType w:val="hybridMultilevel"/>
    <w:tmpl w:val="BB089588"/>
    <w:lvl w:ilvl="0" w:tplc="904C5692">
      <w:start w:val="2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39B5C22"/>
    <w:multiLevelType w:val="hybridMultilevel"/>
    <w:tmpl w:val="F4E481F4"/>
    <w:lvl w:ilvl="0" w:tplc="20ACBF78">
      <w:start w:val="1"/>
      <w:numFmt w:val="decimal"/>
      <w:lvlText w:val="%1)"/>
      <w:lvlJc w:val="left"/>
      <w:pPr>
        <w:ind w:left="386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4584" w:hanging="360"/>
      </w:pPr>
    </w:lvl>
    <w:lvl w:ilvl="2" w:tplc="0809001B" w:tentative="1">
      <w:start w:val="1"/>
      <w:numFmt w:val="lowerRoman"/>
      <w:lvlText w:val="%3."/>
      <w:lvlJc w:val="right"/>
      <w:pPr>
        <w:ind w:left="5304" w:hanging="180"/>
      </w:pPr>
    </w:lvl>
    <w:lvl w:ilvl="3" w:tplc="0809000F" w:tentative="1">
      <w:start w:val="1"/>
      <w:numFmt w:val="decimal"/>
      <w:lvlText w:val="%4."/>
      <w:lvlJc w:val="left"/>
      <w:pPr>
        <w:ind w:left="6024" w:hanging="360"/>
      </w:pPr>
    </w:lvl>
    <w:lvl w:ilvl="4" w:tplc="08090019" w:tentative="1">
      <w:start w:val="1"/>
      <w:numFmt w:val="lowerLetter"/>
      <w:lvlText w:val="%5."/>
      <w:lvlJc w:val="left"/>
      <w:pPr>
        <w:ind w:left="6744" w:hanging="360"/>
      </w:pPr>
    </w:lvl>
    <w:lvl w:ilvl="5" w:tplc="0809001B" w:tentative="1">
      <w:start w:val="1"/>
      <w:numFmt w:val="lowerRoman"/>
      <w:lvlText w:val="%6."/>
      <w:lvlJc w:val="right"/>
      <w:pPr>
        <w:ind w:left="7464" w:hanging="180"/>
      </w:pPr>
    </w:lvl>
    <w:lvl w:ilvl="6" w:tplc="0809000F" w:tentative="1">
      <w:start w:val="1"/>
      <w:numFmt w:val="decimal"/>
      <w:lvlText w:val="%7."/>
      <w:lvlJc w:val="left"/>
      <w:pPr>
        <w:ind w:left="8184" w:hanging="360"/>
      </w:pPr>
    </w:lvl>
    <w:lvl w:ilvl="7" w:tplc="08090019" w:tentative="1">
      <w:start w:val="1"/>
      <w:numFmt w:val="lowerLetter"/>
      <w:lvlText w:val="%8."/>
      <w:lvlJc w:val="left"/>
      <w:pPr>
        <w:ind w:left="8904" w:hanging="360"/>
      </w:pPr>
    </w:lvl>
    <w:lvl w:ilvl="8" w:tplc="0809001B" w:tentative="1">
      <w:start w:val="1"/>
      <w:numFmt w:val="lowerRoman"/>
      <w:lvlText w:val="%9."/>
      <w:lvlJc w:val="right"/>
      <w:pPr>
        <w:ind w:left="9624" w:hanging="180"/>
      </w:pPr>
    </w:lvl>
  </w:abstractNum>
  <w:abstractNum w:abstractNumId="5" w15:restartNumberingAfterBreak="0">
    <w:nsid w:val="44B467AB"/>
    <w:multiLevelType w:val="hybridMultilevel"/>
    <w:tmpl w:val="0A5CD428"/>
    <w:lvl w:ilvl="0" w:tplc="9E0A4E0E">
      <w:start w:val="1"/>
      <w:numFmt w:val="decimal"/>
      <w:lvlText w:val="%1."/>
      <w:lvlJc w:val="left"/>
      <w:pPr>
        <w:ind w:left="1440" w:hanging="360"/>
      </w:pPr>
      <w:rPr>
        <w:rFonts w:ascii="Georgia" w:eastAsia="Calibri" w:hAnsi="Georgia" w:cstheme="minorHAnsi"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88D157F"/>
    <w:multiLevelType w:val="hybridMultilevel"/>
    <w:tmpl w:val="11AAEE0E"/>
    <w:lvl w:ilvl="0" w:tplc="B2AC153C">
      <w:start w:val="7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6D5BD0"/>
    <w:multiLevelType w:val="hybridMultilevel"/>
    <w:tmpl w:val="BB5C27BA"/>
    <w:lvl w:ilvl="0" w:tplc="6EBA676A">
      <w:start w:val="1"/>
      <w:numFmt w:val="decimal"/>
      <w:lvlText w:val="%1."/>
      <w:lvlJc w:val="left"/>
      <w:pPr>
        <w:ind w:left="1800" w:hanging="360"/>
      </w:pPr>
      <w:rPr>
        <w:rFonts w:cstheme="minorBidi" w:hint="default"/>
        <w:b/>
        <w:color w:val="000000" w:themeColor="text1"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556F4665"/>
    <w:multiLevelType w:val="hybridMultilevel"/>
    <w:tmpl w:val="80EC8026"/>
    <w:lvl w:ilvl="0" w:tplc="E242AB56">
      <w:start w:val="38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8F69ED"/>
    <w:multiLevelType w:val="hybridMultilevel"/>
    <w:tmpl w:val="F8243756"/>
    <w:lvl w:ilvl="0" w:tplc="F6D281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8725E9"/>
    <w:multiLevelType w:val="hybridMultilevel"/>
    <w:tmpl w:val="1CB21BEE"/>
    <w:lvl w:ilvl="0" w:tplc="F6D28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C04EA"/>
    <w:multiLevelType w:val="hybridMultilevel"/>
    <w:tmpl w:val="4FB0A156"/>
    <w:lvl w:ilvl="0" w:tplc="0FD255A4">
      <w:start w:val="1"/>
      <w:numFmt w:val="decimal"/>
      <w:lvlText w:val="%1."/>
      <w:lvlJc w:val="left"/>
      <w:pPr>
        <w:ind w:left="-66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 w15:restartNumberingAfterBreak="0">
    <w:nsid w:val="6C9718FC"/>
    <w:multiLevelType w:val="hybridMultilevel"/>
    <w:tmpl w:val="9F6224DE"/>
    <w:lvl w:ilvl="0" w:tplc="5546B78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176C86"/>
    <w:multiLevelType w:val="hybridMultilevel"/>
    <w:tmpl w:val="8CDEA7C6"/>
    <w:lvl w:ilvl="0" w:tplc="BDE46C1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 w15:restartNumberingAfterBreak="0">
    <w:nsid w:val="7E781406"/>
    <w:multiLevelType w:val="hybridMultilevel"/>
    <w:tmpl w:val="2E10A038"/>
    <w:lvl w:ilvl="0" w:tplc="08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5"/>
  </w:num>
  <w:num w:numId="3">
    <w:abstractNumId w:val="1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4"/>
  </w:num>
  <w:num w:numId="10">
    <w:abstractNumId w:val="3"/>
  </w:num>
  <w:num w:numId="11">
    <w:abstractNumId w:val="13"/>
  </w:num>
  <w:num w:numId="12">
    <w:abstractNumId w:val="10"/>
  </w:num>
  <w:num w:numId="13">
    <w:abstractNumId w:val="2"/>
  </w:num>
  <w:num w:numId="14">
    <w:abstractNumId w:val="11"/>
  </w:num>
  <w:num w:numId="15">
    <w:abstractNumId w:val="9"/>
  </w:num>
  <w:num w:numId="16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00D11"/>
    <w:rsid w:val="0000439D"/>
    <w:rsid w:val="000062C0"/>
    <w:rsid w:val="00011788"/>
    <w:rsid w:val="000139B8"/>
    <w:rsid w:val="00021057"/>
    <w:rsid w:val="000224EC"/>
    <w:rsid w:val="000250FE"/>
    <w:rsid w:val="000265DE"/>
    <w:rsid w:val="00032D3A"/>
    <w:rsid w:val="00034710"/>
    <w:rsid w:val="00035FA7"/>
    <w:rsid w:val="00037137"/>
    <w:rsid w:val="00040A04"/>
    <w:rsid w:val="000425DE"/>
    <w:rsid w:val="000450D9"/>
    <w:rsid w:val="00047036"/>
    <w:rsid w:val="000516DB"/>
    <w:rsid w:val="000523FD"/>
    <w:rsid w:val="00052F5D"/>
    <w:rsid w:val="0005453C"/>
    <w:rsid w:val="00055EBF"/>
    <w:rsid w:val="0005685F"/>
    <w:rsid w:val="00056E75"/>
    <w:rsid w:val="00060C0C"/>
    <w:rsid w:val="00061814"/>
    <w:rsid w:val="00061B39"/>
    <w:rsid w:val="00061B80"/>
    <w:rsid w:val="000624DE"/>
    <w:rsid w:val="000633B8"/>
    <w:rsid w:val="00064EE9"/>
    <w:rsid w:val="000729BA"/>
    <w:rsid w:val="000732E0"/>
    <w:rsid w:val="00075398"/>
    <w:rsid w:val="00082801"/>
    <w:rsid w:val="00083025"/>
    <w:rsid w:val="00084585"/>
    <w:rsid w:val="000849C9"/>
    <w:rsid w:val="00085B80"/>
    <w:rsid w:val="000876E8"/>
    <w:rsid w:val="0009384E"/>
    <w:rsid w:val="000A0AD9"/>
    <w:rsid w:val="000A0C40"/>
    <w:rsid w:val="000A5F32"/>
    <w:rsid w:val="000A7D18"/>
    <w:rsid w:val="000B15D6"/>
    <w:rsid w:val="000B33B2"/>
    <w:rsid w:val="000C54D8"/>
    <w:rsid w:val="000D09D4"/>
    <w:rsid w:val="000D1A85"/>
    <w:rsid w:val="000D1F61"/>
    <w:rsid w:val="000E086C"/>
    <w:rsid w:val="000E10A4"/>
    <w:rsid w:val="000E51B5"/>
    <w:rsid w:val="000E6EBE"/>
    <w:rsid w:val="000E6FC7"/>
    <w:rsid w:val="000E7772"/>
    <w:rsid w:val="000E7820"/>
    <w:rsid w:val="000F0E4A"/>
    <w:rsid w:val="000F1809"/>
    <w:rsid w:val="000F3E68"/>
    <w:rsid w:val="001046BA"/>
    <w:rsid w:val="00105E07"/>
    <w:rsid w:val="00107F68"/>
    <w:rsid w:val="001135A3"/>
    <w:rsid w:val="00113DA3"/>
    <w:rsid w:val="0011412F"/>
    <w:rsid w:val="00117A96"/>
    <w:rsid w:val="00122E56"/>
    <w:rsid w:val="00123EA1"/>
    <w:rsid w:val="00124542"/>
    <w:rsid w:val="00126CE0"/>
    <w:rsid w:val="0013131B"/>
    <w:rsid w:val="0013206E"/>
    <w:rsid w:val="001338CF"/>
    <w:rsid w:val="00134816"/>
    <w:rsid w:val="00136EBA"/>
    <w:rsid w:val="001379F9"/>
    <w:rsid w:val="001416CA"/>
    <w:rsid w:val="001420A4"/>
    <w:rsid w:val="00142FB5"/>
    <w:rsid w:val="001438A0"/>
    <w:rsid w:val="001443E4"/>
    <w:rsid w:val="00145F1F"/>
    <w:rsid w:val="00146774"/>
    <w:rsid w:val="001467BD"/>
    <w:rsid w:val="0014682C"/>
    <w:rsid w:val="00150C8A"/>
    <w:rsid w:val="00165D87"/>
    <w:rsid w:val="0016601A"/>
    <w:rsid w:val="0016623D"/>
    <w:rsid w:val="001746C6"/>
    <w:rsid w:val="00175744"/>
    <w:rsid w:val="001761CA"/>
    <w:rsid w:val="0017678F"/>
    <w:rsid w:val="00177529"/>
    <w:rsid w:val="00177F6E"/>
    <w:rsid w:val="001815B1"/>
    <w:rsid w:val="00182A82"/>
    <w:rsid w:val="00191054"/>
    <w:rsid w:val="00191AFA"/>
    <w:rsid w:val="00192AE0"/>
    <w:rsid w:val="001A09B1"/>
    <w:rsid w:val="001A1018"/>
    <w:rsid w:val="001A1C47"/>
    <w:rsid w:val="001A409C"/>
    <w:rsid w:val="001A4F25"/>
    <w:rsid w:val="001A677E"/>
    <w:rsid w:val="001B12C2"/>
    <w:rsid w:val="001B294C"/>
    <w:rsid w:val="001C59C4"/>
    <w:rsid w:val="001C7684"/>
    <w:rsid w:val="001D1942"/>
    <w:rsid w:val="001D734B"/>
    <w:rsid w:val="001E0EB7"/>
    <w:rsid w:val="001E3ABC"/>
    <w:rsid w:val="001E3D1A"/>
    <w:rsid w:val="001F1CC8"/>
    <w:rsid w:val="001F6FD7"/>
    <w:rsid w:val="001F7350"/>
    <w:rsid w:val="00201E87"/>
    <w:rsid w:val="002029D1"/>
    <w:rsid w:val="00205195"/>
    <w:rsid w:val="002051A6"/>
    <w:rsid w:val="00205A73"/>
    <w:rsid w:val="00206277"/>
    <w:rsid w:val="00210CF1"/>
    <w:rsid w:val="00210F77"/>
    <w:rsid w:val="002123FB"/>
    <w:rsid w:val="002139D7"/>
    <w:rsid w:val="00216788"/>
    <w:rsid w:val="0021757F"/>
    <w:rsid w:val="00217FC2"/>
    <w:rsid w:val="00221043"/>
    <w:rsid w:val="00224137"/>
    <w:rsid w:val="002251C0"/>
    <w:rsid w:val="00225499"/>
    <w:rsid w:val="00226BFA"/>
    <w:rsid w:val="00233C89"/>
    <w:rsid w:val="00233DF5"/>
    <w:rsid w:val="00234F5A"/>
    <w:rsid w:val="002375A6"/>
    <w:rsid w:val="00241463"/>
    <w:rsid w:val="00242ADC"/>
    <w:rsid w:val="00242D50"/>
    <w:rsid w:val="00247A6A"/>
    <w:rsid w:val="002555D5"/>
    <w:rsid w:val="0026258E"/>
    <w:rsid w:val="00262C36"/>
    <w:rsid w:val="00265D4F"/>
    <w:rsid w:val="00265ED8"/>
    <w:rsid w:val="00266BAD"/>
    <w:rsid w:val="00270C8B"/>
    <w:rsid w:val="002725F9"/>
    <w:rsid w:val="00273166"/>
    <w:rsid w:val="00275C6B"/>
    <w:rsid w:val="00275CCD"/>
    <w:rsid w:val="00275FA3"/>
    <w:rsid w:val="002766A0"/>
    <w:rsid w:val="002779D6"/>
    <w:rsid w:val="00282AC8"/>
    <w:rsid w:val="002845B7"/>
    <w:rsid w:val="00285F6E"/>
    <w:rsid w:val="002905E3"/>
    <w:rsid w:val="00290AAA"/>
    <w:rsid w:val="00291663"/>
    <w:rsid w:val="00292A0A"/>
    <w:rsid w:val="00292A2A"/>
    <w:rsid w:val="00292E9F"/>
    <w:rsid w:val="002A1305"/>
    <w:rsid w:val="002A3B7A"/>
    <w:rsid w:val="002A4413"/>
    <w:rsid w:val="002A49B7"/>
    <w:rsid w:val="002A5222"/>
    <w:rsid w:val="002A5632"/>
    <w:rsid w:val="002A6444"/>
    <w:rsid w:val="002A6582"/>
    <w:rsid w:val="002A7A11"/>
    <w:rsid w:val="002B1C41"/>
    <w:rsid w:val="002B2BAA"/>
    <w:rsid w:val="002B3AAC"/>
    <w:rsid w:val="002B4086"/>
    <w:rsid w:val="002B5589"/>
    <w:rsid w:val="002B6719"/>
    <w:rsid w:val="002B7AD0"/>
    <w:rsid w:val="002C00BF"/>
    <w:rsid w:val="002C54AE"/>
    <w:rsid w:val="002C630D"/>
    <w:rsid w:val="002C68A5"/>
    <w:rsid w:val="002C7E9B"/>
    <w:rsid w:val="002D0608"/>
    <w:rsid w:val="002D1DFF"/>
    <w:rsid w:val="002D3AA2"/>
    <w:rsid w:val="002D62CB"/>
    <w:rsid w:val="002E66C9"/>
    <w:rsid w:val="002F27FE"/>
    <w:rsid w:val="002F3696"/>
    <w:rsid w:val="002F68BE"/>
    <w:rsid w:val="002F6F50"/>
    <w:rsid w:val="002F71D5"/>
    <w:rsid w:val="003034B7"/>
    <w:rsid w:val="0030625D"/>
    <w:rsid w:val="00314449"/>
    <w:rsid w:val="0031451B"/>
    <w:rsid w:val="00315E45"/>
    <w:rsid w:val="00316FDA"/>
    <w:rsid w:val="00321E9C"/>
    <w:rsid w:val="00324C13"/>
    <w:rsid w:val="00331FDF"/>
    <w:rsid w:val="00333309"/>
    <w:rsid w:val="003341D8"/>
    <w:rsid w:val="003359E6"/>
    <w:rsid w:val="00337AB3"/>
    <w:rsid w:val="00337FAC"/>
    <w:rsid w:val="00340F99"/>
    <w:rsid w:val="00344EDA"/>
    <w:rsid w:val="00346C1A"/>
    <w:rsid w:val="00346F2B"/>
    <w:rsid w:val="00347DDC"/>
    <w:rsid w:val="00351BE6"/>
    <w:rsid w:val="003546E5"/>
    <w:rsid w:val="00355498"/>
    <w:rsid w:val="0035784E"/>
    <w:rsid w:val="00362B1D"/>
    <w:rsid w:val="003710CA"/>
    <w:rsid w:val="003741EB"/>
    <w:rsid w:val="003817DF"/>
    <w:rsid w:val="0038182C"/>
    <w:rsid w:val="003839DC"/>
    <w:rsid w:val="00390B6A"/>
    <w:rsid w:val="00394569"/>
    <w:rsid w:val="003A3A40"/>
    <w:rsid w:val="003B16E1"/>
    <w:rsid w:val="003B2890"/>
    <w:rsid w:val="003B6FD6"/>
    <w:rsid w:val="003C1380"/>
    <w:rsid w:val="003C1516"/>
    <w:rsid w:val="003C2936"/>
    <w:rsid w:val="003C3390"/>
    <w:rsid w:val="003D268C"/>
    <w:rsid w:val="003D4571"/>
    <w:rsid w:val="003D54D9"/>
    <w:rsid w:val="003D60B2"/>
    <w:rsid w:val="003E23CB"/>
    <w:rsid w:val="003E2B4B"/>
    <w:rsid w:val="003E3291"/>
    <w:rsid w:val="003E3923"/>
    <w:rsid w:val="003E5B45"/>
    <w:rsid w:val="003E7919"/>
    <w:rsid w:val="003E7AAD"/>
    <w:rsid w:val="003F37A1"/>
    <w:rsid w:val="003F4DF0"/>
    <w:rsid w:val="003F6102"/>
    <w:rsid w:val="00400697"/>
    <w:rsid w:val="00402A12"/>
    <w:rsid w:val="00403973"/>
    <w:rsid w:val="00404C08"/>
    <w:rsid w:val="0040606C"/>
    <w:rsid w:val="004061D5"/>
    <w:rsid w:val="00407EB8"/>
    <w:rsid w:val="00410ABC"/>
    <w:rsid w:val="00411679"/>
    <w:rsid w:val="00415E75"/>
    <w:rsid w:val="00416C17"/>
    <w:rsid w:val="0041781F"/>
    <w:rsid w:val="00421FE6"/>
    <w:rsid w:val="00424739"/>
    <w:rsid w:val="00425402"/>
    <w:rsid w:val="00425E48"/>
    <w:rsid w:val="00425FBF"/>
    <w:rsid w:val="00426D9A"/>
    <w:rsid w:val="00431A75"/>
    <w:rsid w:val="004371F8"/>
    <w:rsid w:val="00440A2F"/>
    <w:rsid w:val="004410E6"/>
    <w:rsid w:val="0045216F"/>
    <w:rsid w:val="00453035"/>
    <w:rsid w:val="00453F1A"/>
    <w:rsid w:val="00456F12"/>
    <w:rsid w:val="00461305"/>
    <w:rsid w:val="00462B3A"/>
    <w:rsid w:val="004641A6"/>
    <w:rsid w:val="00467F96"/>
    <w:rsid w:val="00470161"/>
    <w:rsid w:val="004725FB"/>
    <w:rsid w:val="0047264F"/>
    <w:rsid w:val="004752A3"/>
    <w:rsid w:val="00475800"/>
    <w:rsid w:val="00475CD7"/>
    <w:rsid w:val="00477EB1"/>
    <w:rsid w:val="00480D55"/>
    <w:rsid w:val="00480DD6"/>
    <w:rsid w:val="00484932"/>
    <w:rsid w:val="00484C1A"/>
    <w:rsid w:val="00484DD2"/>
    <w:rsid w:val="00485231"/>
    <w:rsid w:val="0049206C"/>
    <w:rsid w:val="0049566A"/>
    <w:rsid w:val="004A30E8"/>
    <w:rsid w:val="004A3C25"/>
    <w:rsid w:val="004A48E7"/>
    <w:rsid w:val="004A4C14"/>
    <w:rsid w:val="004B47E3"/>
    <w:rsid w:val="004C2491"/>
    <w:rsid w:val="004C2F3D"/>
    <w:rsid w:val="004C6AA7"/>
    <w:rsid w:val="004D2009"/>
    <w:rsid w:val="004D426E"/>
    <w:rsid w:val="004E0FAC"/>
    <w:rsid w:val="004E1FC5"/>
    <w:rsid w:val="004E3341"/>
    <w:rsid w:val="004E3A98"/>
    <w:rsid w:val="004E5E7A"/>
    <w:rsid w:val="004F07EE"/>
    <w:rsid w:val="004F2AE6"/>
    <w:rsid w:val="004F5103"/>
    <w:rsid w:val="004F7D81"/>
    <w:rsid w:val="005000DA"/>
    <w:rsid w:val="00500805"/>
    <w:rsid w:val="005019B5"/>
    <w:rsid w:val="00501ABC"/>
    <w:rsid w:val="005041EB"/>
    <w:rsid w:val="00505AAE"/>
    <w:rsid w:val="005170A0"/>
    <w:rsid w:val="00520ADD"/>
    <w:rsid w:val="00521F95"/>
    <w:rsid w:val="00523E9A"/>
    <w:rsid w:val="00526F70"/>
    <w:rsid w:val="005317EC"/>
    <w:rsid w:val="00531E14"/>
    <w:rsid w:val="00540A65"/>
    <w:rsid w:val="005457A6"/>
    <w:rsid w:val="005506BE"/>
    <w:rsid w:val="005508A5"/>
    <w:rsid w:val="00561EDA"/>
    <w:rsid w:val="005651E5"/>
    <w:rsid w:val="00566AC8"/>
    <w:rsid w:val="0057086B"/>
    <w:rsid w:val="00570E87"/>
    <w:rsid w:val="00571199"/>
    <w:rsid w:val="00571BF0"/>
    <w:rsid w:val="005740F1"/>
    <w:rsid w:val="00575195"/>
    <w:rsid w:val="00575EB6"/>
    <w:rsid w:val="005760C9"/>
    <w:rsid w:val="00576FA1"/>
    <w:rsid w:val="00577328"/>
    <w:rsid w:val="0058072F"/>
    <w:rsid w:val="00583C0E"/>
    <w:rsid w:val="00585CB5"/>
    <w:rsid w:val="0059139F"/>
    <w:rsid w:val="005929F0"/>
    <w:rsid w:val="00593A5F"/>
    <w:rsid w:val="005943A2"/>
    <w:rsid w:val="005A186C"/>
    <w:rsid w:val="005A2765"/>
    <w:rsid w:val="005A2A8C"/>
    <w:rsid w:val="005A327F"/>
    <w:rsid w:val="005B1211"/>
    <w:rsid w:val="005B1AA4"/>
    <w:rsid w:val="005B30B5"/>
    <w:rsid w:val="005B449C"/>
    <w:rsid w:val="005B6275"/>
    <w:rsid w:val="005C12CC"/>
    <w:rsid w:val="005C1844"/>
    <w:rsid w:val="005C2639"/>
    <w:rsid w:val="005C469F"/>
    <w:rsid w:val="005D0EFF"/>
    <w:rsid w:val="005D4BD1"/>
    <w:rsid w:val="005D4BFC"/>
    <w:rsid w:val="005D5E9B"/>
    <w:rsid w:val="005E3952"/>
    <w:rsid w:val="005E610F"/>
    <w:rsid w:val="005E73B2"/>
    <w:rsid w:val="005F089C"/>
    <w:rsid w:val="005F1DA3"/>
    <w:rsid w:val="005F251D"/>
    <w:rsid w:val="005F2E4A"/>
    <w:rsid w:val="005F5F45"/>
    <w:rsid w:val="0060542C"/>
    <w:rsid w:val="006056D3"/>
    <w:rsid w:val="006061C6"/>
    <w:rsid w:val="00610E9C"/>
    <w:rsid w:val="00611EAD"/>
    <w:rsid w:val="006135E8"/>
    <w:rsid w:val="00613FF0"/>
    <w:rsid w:val="00614AFC"/>
    <w:rsid w:val="00615467"/>
    <w:rsid w:val="00616755"/>
    <w:rsid w:val="00624D27"/>
    <w:rsid w:val="006321CD"/>
    <w:rsid w:val="00633405"/>
    <w:rsid w:val="0063370F"/>
    <w:rsid w:val="0063397E"/>
    <w:rsid w:val="00636A85"/>
    <w:rsid w:val="00640526"/>
    <w:rsid w:val="00641056"/>
    <w:rsid w:val="0064543F"/>
    <w:rsid w:val="00646A7B"/>
    <w:rsid w:val="00651D95"/>
    <w:rsid w:val="0065427B"/>
    <w:rsid w:val="00660329"/>
    <w:rsid w:val="0066558D"/>
    <w:rsid w:val="00671946"/>
    <w:rsid w:val="0067281D"/>
    <w:rsid w:val="00682024"/>
    <w:rsid w:val="0068447D"/>
    <w:rsid w:val="00686C95"/>
    <w:rsid w:val="0069062B"/>
    <w:rsid w:val="0069156C"/>
    <w:rsid w:val="006918D0"/>
    <w:rsid w:val="00693849"/>
    <w:rsid w:val="00694E59"/>
    <w:rsid w:val="00695DE3"/>
    <w:rsid w:val="0069660A"/>
    <w:rsid w:val="006A1B04"/>
    <w:rsid w:val="006A2485"/>
    <w:rsid w:val="006A2FF5"/>
    <w:rsid w:val="006A4B6D"/>
    <w:rsid w:val="006A538B"/>
    <w:rsid w:val="006A5F0A"/>
    <w:rsid w:val="006B09B8"/>
    <w:rsid w:val="006B2BA7"/>
    <w:rsid w:val="006B75C4"/>
    <w:rsid w:val="006C0819"/>
    <w:rsid w:val="006C0B63"/>
    <w:rsid w:val="006C688B"/>
    <w:rsid w:val="006D2ABC"/>
    <w:rsid w:val="006D2C77"/>
    <w:rsid w:val="006D2CDE"/>
    <w:rsid w:val="006D38B6"/>
    <w:rsid w:val="006D7499"/>
    <w:rsid w:val="006E072F"/>
    <w:rsid w:val="006E5131"/>
    <w:rsid w:val="006E52E1"/>
    <w:rsid w:val="006E6F17"/>
    <w:rsid w:val="006E7A44"/>
    <w:rsid w:val="006F070D"/>
    <w:rsid w:val="006F268E"/>
    <w:rsid w:val="006F5C8E"/>
    <w:rsid w:val="006F6E7C"/>
    <w:rsid w:val="0070391C"/>
    <w:rsid w:val="00703E9C"/>
    <w:rsid w:val="00706581"/>
    <w:rsid w:val="00707034"/>
    <w:rsid w:val="007073D4"/>
    <w:rsid w:val="00710A78"/>
    <w:rsid w:val="0071129E"/>
    <w:rsid w:val="0071185C"/>
    <w:rsid w:val="00713592"/>
    <w:rsid w:val="007203E9"/>
    <w:rsid w:val="007218A4"/>
    <w:rsid w:val="007221C2"/>
    <w:rsid w:val="00722389"/>
    <w:rsid w:val="00722D4B"/>
    <w:rsid w:val="00723553"/>
    <w:rsid w:val="00723852"/>
    <w:rsid w:val="007246B2"/>
    <w:rsid w:val="0072533A"/>
    <w:rsid w:val="0072621B"/>
    <w:rsid w:val="007269C6"/>
    <w:rsid w:val="00727A3E"/>
    <w:rsid w:val="0073238B"/>
    <w:rsid w:val="00732738"/>
    <w:rsid w:val="00733D73"/>
    <w:rsid w:val="00737AE3"/>
    <w:rsid w:val="00741160"/>
    <w:rsid w:val="0074246D"/>
    <w:rsid w:val="00743110"/>
    <w:rsid w:val="007458BE"/>
    <w:rsid w:val="00745927"/>
    <w:rsid w:val="00752BE5"/>
    <w:rsid w:val="00754587"/>
    <w:rsid w:val="00762CA0"/>
    <w:rsid w:val="00764062"/>
    <w:rsid w:val="00765DA2"/>
    <w:rsid w:val="00766361"/>
    <w:rsid w:val="00766571"/>
    <w:rsid w:val="0076676E"/>
    <w:rsid w:val="00771BB5"/>
    <w:rsid w:val="0077418B"/>
    <w:rsid w:val="00781774"/>
    <w:rsid w:val="007854BC"/>
    <w:rsid w:val="00790A17"/>
    <w:rsid w:val="0079750F"/>
    <w:rsid w:val="007A5E8C"/>
    <w:rsid w:val="007A6D10"/>
    <w:rsid w:val="007B0FF2"/>
    <w:rsid w:val="007B3969"/>
    <w:rsid w:val="007C2928"/>
    <w:rsid w:val="007C3289"/>
    <w:rsid w:val="007C58CC"/>
    <w:rsid w:val="007C7A42"/>
    <w:rsid w:val="007D141B"/>
    <w:rsid w:val="007D2A2C"/>
    <w:rsid w:val="007D4DEE"/>
    <w:rsid w:val="007E0CAD"/>
    <w:rsid w:val="007E4818"/>
    <w:rsid w:val="007F1157"/>
    <w:rsid w:val="007F13B5"/>
    <w:rsid w:val="007F1A22"/>
    <w:rsid w:val="007F1C9A"/>
    <w:rsid w:val="007F21AC"/>
    <w:rsid w:val="007F2B16"/>
    <w:rsid w:val="007F5288"/>
    <w:rsid w:val="0080031B"/>
    <w:rsid w:val="00801A65"/>
    <w:rsid w:val="008036A9"/>
    <w:rsid w:val="008123BE"/>
    <w:rsid w:val="008132A9"/>
    <w:rsid w:val="00813F0D"/>
    <w:rsid w:val="00814B2F"/>
    <w:rsid w:val="00815873"/>
    <w:rsid w:val="00823944"/>
    <w:rsid w:val="00826A16"/>
    <w:rsid w:val="0083339C"/>
    <w:rsid w:val="00834A01"/>
    <w:rsid w:val="0083630C"/>
    <w:rsid w:val="00840448"/>
    <w:rsid w:val="00841D2E"/>
    <w:rsid w:val="008447B2"/>
    <w:rsid w:val="00845392"/>
    <w:rsid w:val="00853257"/>
    <w:rsid w:val="008616AA"/>
    <w:rsid w:val="008632C1"/>
    <w:rsid w:val="00864F78"/>
    <w:rsid w:val="008666D7"/>
    <w:rsid w:val="008704DF"/>
    <w:rsid w:val="008732B7"/>
    <w:rsid w:val="00873CB2"/>
    <w:rsid w:val="00874C73"/>
    <w:rsid w:val="00877F09"/>
    <w:rsid w:val="008A35DF"/>
    <w:rsid w:val="008A43EC"/>
    <w:rsid w:val="008A7466"/>
    <w:rsid w:val="008A7778"/>
    <w:rsid w:val="008B1406"/>
    <w:rsid w:val="008B46CF"/>
    <w:rsid w:val="008B70D8"/>
    <w:rsid w:val="008B74E5"/>
    <w:rsid w:val="008C05C0"/>
    <w:rsid w:val="008C3CEB"/>
    <w:rsid w:val="008C51F0"/>
    <w:rsid w:val="008D070B"/>
    <w:rsid w:val="008D35EC"/>
    <w:rsid w:val="008D6E95"/>
    <w:rsid w:val="008D77CA"/>
    <w:rsid w:val="008D79EE"/>
    <w:rsid w:val="008E01BF"/>
    <w:rsid w:val="008E1618"/>
    <w:rsid w:val="008E4677"/>
    <w:rsid w:val="008E6199"/>
    <w:rsid w:val="008E7E39"/>
    <w:rsid w:val="008F0646"/>
    <w:rsid w:val="008F4FC4"/>
    <w:rsid w:val="00901A52"/>
    <w:rsid w:val="00902194"/>
    <w:rsid w:val="009026A3"/>
    <w:rsid w:val="00902D7C"/>
    <w:rsid w:val="009051C8"/>
    <w:rsid w:val="0090591C"/>
    <w:rsid w:val="0090600A"/>
    <w:rsid w:val="00906BB4"/>
    <w:rsid w:val="009072B4"/>
    <w:rsid w:val="0091301A"/>
    <w:rsid w:val="00921D9B"/>
    <w:rsid w:val="00933DFD"/>
    <w:rsid w:val="00935FF8"/>
    <w:rsid w:val="009361E5"/>
    <w:rsid w:val="00941928"/>
    <w:rsid w:val="00943511"/>
    <w:rsid w:val="009435C8"/>
    <w:rsid w:val="009447C0"/>
    <w:rsid w:val="0094703D"/>
    <w:rsid w:val="00951C1E"/>
    <w:rsid w:val="009557CA"/>
    <w:rsid w:val="0095635B"/>
    <w:rsid w:val="00956B3D"/>
    <w:rsid w:val="00957B22"/>
    <w:rsid w:val="0096268C"/>
    <w:rsid w:val="009626FC"/>
    <w:rsid w:val="00964CA3"/>
    <w:rsid w:val="00966958"/>
    <w:rsid w:val="0097095B"/>
    <w:rsid w:val="0097113C"/>
    <w:rsid w:val="009726AD"/>
    <w:rsid w:val="009730FA"/>
    <w:rsid w:val="009777E9"/>
    <w:rsid w:val="00983199"/>
    <w:rsid w:val="00983FE6"/>
    <w:rsid w:val="009845B0"/>
    <w:rsid w:val="009858D9"/>
    <w:rsid w:val="009866BC"/>
    <w:rsid w:val="0099020B"/>
    <w:rsid w:val="00995731"/>
    <w:rsid w:val="00996E7C"/>
    <w:rsid w:val="00996E7D"/>
    <w:rsid w:val="009A0925"/>
    <w:rsid w:val="009A1B73"/>
    <w:rsid w:val="009A4F28"/>
    <w:rsid w:val="009A5D37"/>
    <w:rsid w:val="009A621E"/>
    <w:rsid w:val="009B3DC8"/>
    <w:rsid w:val="009C2F28"/>
    <w:rsid w:val="009C3E58"/>
    <w:rsid w:val="009C5670"/>
    <w:rsid w:val="009D0797"/>
    <w:rsid w:val="009D181A"/>
    <w:rsid w:val="009D7A3D"/>
    <w:rsid w:val="009F3360"/>
    <w:rsid w:val="009F5DCF"/>
    <w:rsid w:val="009F5DFF"/>
    <w:rsid w:val="009F78D4"/>
    <w:rsid w:val="00A057C0"/>
    <w:rsid w:val="00A12081"/>
    <w:rsid w:val="00A13FF5"/>
    <w:rsid w:val="00A14146"/>
    <w:rsid w:val="00A168CA"/>
    <w:rsid w:val="00A17A5D"/>
    <w:rsid w:val="00A23CEB"/>
    <w:rsid w:val="00A23CED"/>
    <w:rsid w:val="00A24718"/>
    <w:rsid w:val="00A26014"/>
    <w:rsid w:val="00A27E0E"/>
    <w:rsid w:val="00A307AB"/>
    <w:rsid w:val="00A33C7B"/>
    <w:rsid w:val="00A359AB"/>
    <w:rsid w:val="00A35BE3"/>
    <w:rsid w:val="00A405B8"/>
    <w:rsid w:val="00A42585"/>
    <w:rsid w:val="00A4349C"/>
    <w:rsid w:val="00A47DD4"/>
    <w:rsid w:val="00A55AD7"/>
    <w:rsid w:val="00A55F67"/>
    <w:rsid w:val="00A569FE"/>
    <w:rsid w:val="00A5720D"/>
    <w:rsid w:val="00A57DDC"/>
    <w:rsid w:val="00A6688B"/>
    <w:rsid w:val="00A70460"/>
    <w:rsid w:val="00A73355"/>
    <w:rsid w:val="00A77BB7"/>
    <w:rsid w:val="00A77BEB"/>
    <w:rsid w:val="00A80398"/>
    <w:rsid w:val="00A804FA"/>
    <w:rsid w:val="00A80F12"/>
    <w:rsid w:val="00A81241"/>
    <w:rsid w:val="00A81617"/>
    <w:rsid w:val="00A85E5B"/>
    <w:rsid w:val="00A9035D"/>
    <w:rsid w:val="00A92540"/>
    <w:rsid w:val="00A95EEA"/>
    <w:rsid w:val="00AA214C"/>
    <w:rsid w:val="00AA23D2"/>
    <w:rsid w:val="00AA24A9"/>
    <w:rsid w:val="00AA612F"/>
    <w:rsid w:val="00AB1B41"/>
    <w:rsid w:val="00AB2ED0"/>
    <w:rsid w:val="00AB5938"/>
    <w:rsid w:val="00AB7636"/>
    <w:rsid w:val="00AC019A"/>
    <w:rsid w:val="00AC01B5"/>
    <w:rsid w:val="00AC2928"/>
    <w:rsid w:val="00AC489F"/>
    <w:rsid w:val="00AC5B3E"/>
    <w:rsid w:val="00AC6714"/>
    <w:rsid w:val="00AC6D32"/>
    <w:rsid w:val="00AC7ECD"/>
    <w:rsid w:val="00AD04FF"/>
    <w:rsid w:val="00AD1799"/>
    <w:rsid w:val="00AD1965"/>
    <w:rsid w:val="00AD5B7E"/>
    <w:rsid w:val="00AD66D2"/>
    <w:rsid w:val="00AD7605"/>
    <w:rsid w:val="00AE0478"/>
    <w:rsid w:val="00AE08F5"/>
    <w:rsid w:val="00AE66E3"/>
    <w:rsid w:val="00AE705D"/>
    <w:rsid w:val="00AF1C9C"/>
    <w:rsid w:val="00AF491F"/>
    <w:rsid w:val="00AF5556"/>
    <w:rsid w:val="00B00A04"/>
    <w:rsid w:val="00B018A1"/>
    <w:rsid w:val="00B02E8A"/>
    <w:rsid w:val="00B03514"/>
    <w:rsid w:val="00B03AF8"/>
    <w:rsid w:val="00B05B35"/>
    <w:rsid w:val="00B06907"/>
    <w:rsid w:val="00B07676"/>
    <w:rsid w:val="00B17A54"/>
    <w:rsid w:val="00B26597"/>
    <w:rsid w:val="00B31713"/>
    <w:rsid w:val="00B3250A"/>
    <w:rsid w:val="00B3375A"/>
    <w:rsid w:val="00B4091E"/>
    <w:rsid w:val="00B4133D"/>
    <w:rsid w:val="00B4482E"/>
    <w:rsid w:val="00B44D81"/>
    <w:rsid w:val="00B53B6B"/>
    <w:rsid w:val="00B54741"/>
    <w:rsid w:val="00B54EAF"/>
    <w:rsid w:val="00B6032C"/>
    <w:rsid w:val="00B61A1F"/>
    <w:rsid w:val="00B73C5F"/>
    <w:rsid w:val="00B77635"/>
    <w:rsid w:val="00B82575"/>
    <w:rsid w:val="00B83201"/>
    <w:rsid w:val="00B84C99"/>
    <w:rsid w:val="00B876B0"/>
    <w:rsid w:val="00B92412"/>
    <w:rsid w:val="00B9743E"/>
    <w:rsid w:val="00BA446C"/>
    <w:rsid w:val="00BA4AB1"/>
    <w:rsid w:val="00BA5B1C"/>
    <w:rsid w:val="00BA6C5B"/>
    <w:rsid w:val="00BA71B9"/>
    <w:rsid w:val="00BA7FBF"/>
    <w:rsid w:val="00BB19E3"/>
    <w:rsid w:val="00BB5080"/>
    <w:rsid w:val="00BB6F5B"/>
    <w:rsid w:val="00BB7D67"/>
    <w:rsid w:val="00BC0289"/>
    <w:rsid w:val="00BC091D"/>
    <w:rsid w:val="00BC0B73"/>
    <w:rsid w:val="00BC308B"/>
    <w:rsid w:val="00BC3FBD"/>
    <w:rsid w:val="00BC41FF"/>
    <w:rsid w:val="00BC4610"/>
    <w:rsid w:val="00BC57F6"/>
    <w:rsid w:val="00BC5A84"/>
    <w:rsid w:val="00BC5A93"/>
    <w:rsid w:val="00BE0744"/>
    <w:rsid w:val="00BE1531"/>
    <w:rsid w:val="00BE178E"/>
    <w:rsid w:val="00BF2ED1"/>
    <w:rsid w:val="00BF75E9"/>
    <w:rsid w:val="00C065DF"/>
    <w:rsid w:val="00C10407"/>
    <w:rsid w:val="00C109B5"/>
    <w:rsid w:val="00C10C2C"/>
    <w:rsid w:val="00C10FE1"/>
    <w:rsid w:val="00C13232"/>
    <w:rsid w:val="00C134EA"/>
    <w:rsid w:val="00C14D92"/>
    <w:rsid w:val="00C155CA"/>
    <w:rsid w:val="00C15D97"/>
    <w:rsid w:val="00C17797"/>
    <w:rsid w:val="00C21A2F"/>
    <w:rsid w:val="00C2434C"/>
    <w:rsid w:val="00C26624"/>
    <w:rsid w:val="00C26A11"/>
    <w:rsid w:val="00C32FD8"/>
    <w:rsid w:val="00C3323F"/>
    <w:rsid w:val="00C34385"/>
    <w:rsid w:val="00C37E97"/>
    <w:rsid w:val="00C464F2"/>
    <w:rsid w:val="00C471FE"/>
    <w:rsid w:val="00C511C0"/>
    <w:rsid w:val="00C544A9"/>
    <w:rsid w:val="00C54548"/>
    <w:rsid w:val="00C60D30"/>
    <w:rsid w:val="00C618E6"/>
    <w:rsid w:val="00C6236C"/>
    <w:rsid w:val="00C6447E"/>
    <w:rsid w:val="00C66048"/>
    <w:rsid w:val="00C722EC"/>
    <w:rsid w:val="00C72FF3"/>
    <w:rsid w:val="00C7487C"/>
    <w:rsid w:val="00C75202"/>
    <w:rsid w:val="00C761D0"/>
    <w:rsid w:val="00C76A7A"/>
    <w:rsid w:val="00C804FA"/>
    <w:rsid w:val="00C81993"/>
    <w:rsid w:val="00C843B2"/>
    <w:rsid w:val="00C849E9"/>
    <w:rsid w:val="00C959B1"/>
    <w:rsid w:val="00C960FA"/>
    <w:rsid w:val="00C97612"/>
    <w:rsid w:val="00CA347D"/>
    <w:rsid w:val="00CA3BE8"/>
    <w:rsid w:val="00CB0A2F"/>
    <w:rsid w:val="00CB29C5"/>
    <w:rsid w:val="00CB416A"/>
    <w:rsid w:val="00CB4CDF"/>
    <w:rsid w:val="00CB7E79"/>
    <w:rsid w:val="00CC0C55"/>
    <w:rsid w:val="00CC17A5"/>
    <w:rsid w:val="00CC20D0"/>
    <w:rsid w:val="00CC56F3"/>
    <w:rsid w:val="00CC6BF8"/>
    <w:rsid w:val="00CC7B35"/>
    <w:rsid w:val="00CD09D7"/>
    <w:rsid w:val="00CD3306"/>
    <w:rsid w:val="00CE1306"/>
    <w:rsid w:val="00CE1F6C"/>
    <w:rsid w:val="00CE358F"/>
    <w:rsid w:val="00CE3F57"/>
    <w:rsid w:val="00CE70B8"/>
    <w:rsid w:val="00CF3FA3"/>
    <w:rsid w:val="00CF4BA5"/>
    <w:rsid w:val="00CF78B3"/>
    <w:rsid w:val="00D044BA"/>
    <w:rsid w:val="00D04569"/>
    <w:rsid w:val="00D05999"/>
    <w:rsid w:val="00D05C0C"/>
    <w:rsid w:val="00D07669"/>
    <w:rsid w:val="00D07CF7"/>
    <w:rsid w:val="00D11009"/>
    <w:rsid w:val="00D27208"/>
    <w:rsid w:val="00D2786E"/>
    <w:rsid w:val="00D33280"/>
    <w:rsid w:val="00D3408C"/>
    <w:rsid w:val="00D341A9"/>
    <w:rsid w:val="00D35676"/>
    <w:rsid w:val="00D3578F"/>
    <w:rsid w:val="00D366EB"/>
    <w:rsid w:val="00D36A98"/>
    <w:rsid w:val="00D4008F"/>
    <w:rsid w:val="00D41089"/>
    <w:rsid w:val="00D42A5F"/>
    <w:rsid w:val="00D4363D"/>
    <w:rsid w:val="00D44662"/>
    <w:rsid w:val="00D44EF5"/>
    <w:rsid w:val="00D456A6"/>
    <w:rsid w:val="00D544E9"/>
    <w:rsid w:val="00D55895"/>
    <w:rsid w:val="00D57F43"/>
    <w:rsid w:val="00D611D6"/>
    <w:rsid w:val="00D63C28"/>
    <w:rsid w:val="00D67B30"/>
    <w:rsid w:val="00D717C3"/>
    <w:rsid w:val="00D7291D"/>
    <w:rsid w:val="00D75845"/>
    <w:rsid w:val="00D76E2D"/>
    <w:rsid w:val="00D806D5"/>
    <w:rsid w:val="00D810F8"/>
    <w:rsid w:val="00D85F55"/>
    <w:rsid w:val="00D872E8"/>
    <w:rsid w:val="00D877B5"/>
    <w:rsid w:val="00D87985"/>
    <w:rsid w:val="00D90633"/>
    <w:rsid w:val="00D968A3"/>
    <w:rsid w:val="00DA3DDE"/>
    <w:rsid w:val="00DA5010"/>
    <w:rsid w:val="00DA52AA"/>
    <w:rsid w:val="00DA73E8"/>
    <w:rsid w:val="00DB1B2C"/>
    <w:rsid w:val="00DB4182"/>
    <w:rsid w:val="00DB63E7"/>
    <w:rsid w:val="00DB68DE"/>
    <w:rsid w:val="00DC08C9"/>
    <w:rsid w:val="00DC2B08"/>
    <w:rsid w:val="00DC4AD0"/>
    <w:rsid w:val="00DD09F8"/>
    <w:rsid w:val="00DD1736"/>
    <w:rsid w:val="00DD63CC"/>
    <w:rsid w:val="00DD7251"/>
    <w:rsid w:val="00DF0610"/>
    <w:rsid w:val="00DF1440"/>
    <w:rsid w:val="00DF4A7D"/>
    <w:rsid w:val="00DF56BE"/>
    <w:rsid w:val="00DF6929"/>
    <w:rsid w:val="00E00296"/>
    <w:rsid w:val="00E010A7"/>
    <w:rsid w:val="00E051C3"/>
    <w:rsid w:val="00E066C7"/>
    <w:rsid w:val="00E06BBB"/>
    <w:rsid w:val="00E07850"/>
    <w:rsid w:val="00E14E6E"/>
    <w:rsid w:val="00E15194"/>
    <w:rsid w:val="00E160FF"/>
    <w:rsid w:val="00E1748C"/>
    <w:rsid w:val="00E17C37"/>
    <w:rsid w:val="00E2067F"/>
    <w:rsid w:val="00E20DB8"/>
    <w:rsid w:val="00E25695"/>
    <w:rsid w:val="00E266F9"/>
    <w:rsid w:val="00E272A0"/>
    <w:rsid w:val="00E347EE"/>
    <w:rsid w:val="00E34D2E"/>
    <w:rsid w:val="00E35686"/>
    <w:rsid w:val="00E40ED1"/>
    <w:rsid w:val="00E41AAF"/>
    <w:rsid w:val="00E50933"/>
    <w:rsid w:val="00E5299F"/>
    <w:rsid w:val="00E53C6F"/>
    <w:rsid w:val="00E53D14"/>
    <w:rsid w:val="00E546A0"/>
    <w:rsid w:val="00E56D3F"/>
    <w:rsid w:val="00E6267E"/>
    <w:rsid w:val="00E67112"/>
    <w:rsid w:val="00E67414"/>
    <w:rsid w:val="00E7032A"/>
    <w:rsid w:val="00E71F61"/>
    <w:rsid w:val="00E72D39"/>
    <w:rsid w:val="00E730E4"/>
    <w:rsid w:val="00E75984"/>
    <w:rsid w:val="00E776A0"/>
    <w:rsid w:val="00E80095"/>
    <w:rsid w:val="00E81D28"/>
    <w:rsid w:val="00E83609"/>
    <w:rsid w:val="00E86444"/>
    <w:rsid w:val="00E903A8"/>
    <w:rsid w:val="00E965A3"/>
    <w:rsid w:val="00EA22C3"/>
    <w:rsid w:val="00EA2CB6"/>
    <w:rsid w:val="00EA2F5D"/>
    <w:rsid w:val="00EB0F42"/>
    <w:rsid w:val="00EB2985"/>
    <w:rsid w:val="00EB3D0E"/>
    <w:rsid w:val="00EB5346"/>
    <w:rsid w:val="00EB60F4"/>
    <w:rsid w:val="00EC0A7B"/>
    <w:rsid w:val="00EC1B77"/>
    <w:rsid w:val="00ED0FA0"/>
    <w:rsid w:val="00ED1C0A"/>
    <w:rsid w:val="00ED30E7"/>
    <w:rsid w:val="00ED505E"/>
    <w:rsid w:val="00ED6382"/>
    <w:rsid w:val="00EE02D1"/>
    <w:rsid w:val="00EE1CDE"/>
    <w:rsid w:val="00EE6A69"/>
    <w:rsid w:val="00EE7413"/>
    <w:rsid w:val="00EF22BB"/>
    <w:rsid w:val="00EF5F08"/>
    <w:rsid w:val="00EF6EB7"/>
    <w:rsid w:val="00F00858"/>
    <w:rsid w:val="00F00DB3"/>
    <w:rsid w:val="00F0467F"/>
    <w:rsid w:val="00F05192"/>
    <w:rsid w:val="00F068C8"/>
    <w:rsid w:val="00F109C3"/>
    <w:rsid w:val="00F13359"/>
    <w:rsid w:val="00F13C00"/>
    <w:rsid w:val="00F20C78"/>
    <w:rsid w:val="00F22AC4"/>
    <w:rsid w:val="00F24A6D"/>
    <w:rsid w:val="00F25083"/>
    <w:rsid w:val="00F261A0"/>
    <w:rsid w:val="00F26B54"/>
    <w:rsid w:val="00F26E2C"/>
    <w:rsid w:val="00F278AF"/>
    <w:rsid w:val="00F35A56"/>
    <w:rsid w:val="00F35E58"/>
    <w:rsid w:val="00F404FA"/>
    <w:rsid w:val="00F41734"/>
    <w:rsid w:val="00F435CA"/>
    <w:rsid w:val="00F45002"/>
    <w:rsid w:val="00F47580"/>
    <w:rsid w:val="00F515FC"/>
    <w:rsid w:val="00F51D8E"/>
    <w:rsid w:val="00F608CF"/>
    <w:rsid w:val="00F6775F"/>
    <w:rsid w:val="00F67854"/>
    <w:rsid w:val="00F71E16"/>
    <w:rsid w:val="00F731D7"/>
    <w:rsid w:val="00F73B14"/>
    <w:rsid w:val="00F74B99"/>
    <w:rsid w:val="00F751C2"/>
    <w:rsid w:val="00F75C5E"/>
    <w:rsid w:val="00F774B2"/>
    <w:rsid w:val="00F775D8"/>
    <w:rsid w:val="00F80CD5"/>
    <w:rsid w:val="00F80E49"/>
    <w:rsid w:val="00F904B9"/>
    <w:rsid w:val="00F91378"/>
    <w:rsid w:val="00F91433"/>
    <w:rsid w:val="00F95350"/>
    <w:rsid w:val="00F96F71"/>
    <w:rsid w:val="00FA0105"/>
    <w:rsid w:val="00FA1CF3"/>
    <w:rsid w:val="00FA6690"/>
    <w:rsid w:val="00FA6BE3"/>
    <w:rsid w:val="00FA7177"/>
    <w:rsid w:val="00FA73A6"/>
    <w:rsid w:val="00FB0C80"/>
    <w:rsid w:val="00FC18A1"/>
    <w:rsid w:val="00FC1CB0"/>
    <w:rsid w:val="00FC42F6"/>
    <w:rsid w:val="00FC502C"/>
    <w:rsid w:val="00FC5520"/>
    <w:rsid w:val="00FE1CDD"/>
    <w:rsid w:val="00FE2630"/>
    <w:rsid w:val="00FE3173"/>
    <w:rsid w:val="00FE5055"/>
    <w:rsid w:val="00FF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8DEFFE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rsid w:val="00D44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locked/>
    <w:rsid w:val="009557C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1A6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77E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locked/>
    <w:rsid w:val="003D2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content">
    <w:name w:val="field-content"/>
    <w:rsid w:val="008C51F0"/>
  </w:style>
  <w:style w:type="paragraph" w:styleId="NoSpacing">
    <w:name w:val="No Spacing"/>
    <w:uiPriority w:val="1"/>
    <w:qFormat/>
    <w:locked/>
    <w:rsid w:val="008C51F0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</w:rPr>
  </w:style>
  <w:style w:type="character" w:styleId="Emphasis">
    <w:name w:val="Emphasis"/>
    <w:uiPriority w:val="20"/>
    <w:qFormat/>
    <w:locked/>
    <w:rsid w:val="008C51F0"/>
    <w:rPr>
      <w:i/>
      <w:iCs/>
    </w:rPr>
  </w:style>
  <w:style w:type="character" w:styleId="Hyperlink">
    <w:name w:val="Hyperlink"/>
    <w:locked/>
    <w:rsid w:val="0049566A"/>
    <w:rPr>
      <w:u w:val="single"/>
    </w:rPr>
  </w:style>
  <w:style w:type="character" w:styleId="Strong">
    <w:name w:val="Strong"/>
    <w:uiPriority w:val="22"/>
    <w:qFormat/>
    <w:locked/>
    <w:rsid w:val="0049566A"/>
    <w:rPr>
      <w:b/>
      <w:bCs/>
    </w:rPr>
  </w:style>
  <w:style w:type="character" w:customStyle="1" w:styleId="docheader1">
    <w:name w:val="doc_header1"/>
    <w:uiPriority w:val="99"/>
    <w:rsid w:val="00D35676"/>
    <w:rPr>
      <w:rFonts w:ascii="Times New Roman" w:hAnsi="Times New Roman"/>
      <w:b/>
      <w:color w:val="000000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locked/>
    <w:rsid w:val="00337F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337F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7FAC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337F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7FAC"/>
    <w:rPr>
      <w:rFonts w:ascii="Georgia" w:hAnsi="Georgia"/>
      <w:b/>
      <w:bCs/>
      <w:sz w:val="20"/>
      <w:szCs w:val="20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66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D44662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Times New Roman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4662"/>
    <w:rPr>
      <w:rFonts w:ascii="Georgia" w:eastAsia="Arial Unicode MS" w:hAnsi="Georgia" w:cs="Times New Roman"/>
      <w:color w:val="000000"/>
      <w:sz w:val="20"/>
      <w:szCs w:val="20"/>
      <w:u w:color="000000"/>
      <w:bdr w:val="nil"/>
    </w:rPr>
  </w:style>
  <w:style w:type="character" w:styleId="FootnoteReference">
    <w:name w:val="footnote reference"/>
    <w:aliases w:val="BVI fnr,16 Point,Superscript 6 Point,nota pié di pagina,Times 10 Point,Exposant 3 Point,Footnote symbol,Footnote reference number,EN Footnote Reference,note TESI,Footnote Reference Char Char Char,ftref,Footnotes ref,Footnotes refss,Re"/>
    <w:uiPriority w:val="99"/>
    <w:unhideWhenUsed/>
    <w:qFormat/>
    <w:locked/>
    <w:rsid w:val="00D44662"/>
    <w:rPr>
      <w:vertAlign w:val="superscript"/>
    </w:rPr>
  </w:style>
  <w:style w:type="paragraph" w:customStyle="1" w:styleId="cb">
    <w:name w:val="cb"/>
    <w:basedOn w:val="Normal"/>
    <w:rsid w:val="00A8124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locked/>
    <w:rsid w:val="00FC1CB0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2B1C41"/>
    <w:rPr>
      <w:rFonts w:ascii="Georgia" w:hAnsi="Georgia"/>
      <w:sz w:val="24"/>
      <w:szCs w:val="24"/>
      <w:lang w:val="ro-RO"/>
    </w:rPr>
  </w:style>
  <w:style w:type="paragraph" w:customStyle="1" w:styleId="stilparagraf">
    <w:name w:val="stilparagraf"/>
    <w:basedOn w:val="Normal"/>
    <w:rsid w:val="002B1C4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7678F"/>
    <w:rPr>
      <w:color w:val="605E5C"/>
      <w:shd w:val="clear" w:color="auto" w:fill="E1DFDD"/>
    </w:rPr>
  </w:style>
  <w:style w:type="paragraph" w:customStyle="1" w:styleId="tt">
    <w:name w:val="tt"/>
    <w:basedOn w:val="Normal"/>
    <w:rsid w:val="00324C13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Heading4Char">
    <w:name w:val="Heading 4 Char"/>
    <w:basedOn w:val="DefaultParagraphFont"/>
    <w:link w:val="Heading4"/>
    <w:uiPriority w:val="9"/>
    <w:rsid w:val="009557C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  <w:style w:type="paragraph" w:customStyle="1" w:styleId="al">
    <w:name w:val="a_l"/>
    <w:basedOn w:val="Normal"/>
    <w:rsid w:val="000224EC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2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8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12D1C-7A9D-4031-AF25-2B9B92D48952}"/>
</file>

<file path=customXml/itemProps2.xml><?xml version="1.0" encoding="utf-8"?>
<ds:datastoreItem xmlns:ds="http://schemas.openxmlformats.org/officeDocument/2006/customXml" ds:itemID="{D682B1B8-8FB9-47BF-B373-4A3CEB98262A}"/>
</file>

<file path=customXml/itemProps3.xml><?xml version="1.0" encoding="utf-8"?>
<ds:datastoreItem xmlns:ds="http://schemas.openxmlformats.org/officeDocument/2006/customXml" ds:itemID="{AE1CECF6-4B3D-4381-99F9-027E9D0B80E4}"/>
</file>

<file path=customXml/itemProps4.xml><?xml version="1.0" encoding="utf-8"?>
<ds:datastoreItem xmlns:ds="http://schemas.openxmlformats.org/officeDocument/2006/customXml" ds:itemID="{CD584F64-4AF7-4CD6-AD0E-B7463248374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1125</TotalTime>
  <Pages>4</Pages>
  <Words>858</Words>
  <Characters>4983</Characters>
  <Application>Microsoft Office Word</Application>
  <DocSecurity>8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277.2020.ro</vt:lpstr>
      <vt:lpstr>277.2020.ro</vt:lpstr>
    </vt:vector>
  </TitlesOfParts>
  <Company/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255.2021.ro</dc:title>
  <dc:subject/>
  <dc:creator>Sorin</dc:creator>
  <cp:keywords/>
  <dc:description/>
  <cp:lastModifiedBy>Dan Perciun</cp:lastModifiedBy>
  <cp:revision>233</cp:revision>
  <cp:lastPrinted>2021-09-27T10:24:00Z</cp:lastPrinted>
  <dcterms:created xsi:type="dcterms:W3CDTF">2020-11-26T13:52:00Z</dcterms:created>
  <dcterms:modified xsi:type="dcterms:W3CDTF">2021-09-27T10:35:00Z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