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0D1848" w14:textId="77777777" w:rsidR="00692301" w:rsidRPr="00D251B9" w:rsidRDefault="00692301" w:rsidP="00692301">
      <w:pPr>
        <w:pStyle w:val="NoSpacing"/>
        <w:tabs>
          <w:tab w:val="left" w:pos="0"/>
        </w:tabs>
        <w:ind w:firstLine="567"/>
        <w:jc w:val="right"/>
        <w:rPr>
          <w:rFonts w:ascii="Times New Roman" w:hAnsi="Times New Roman"/>
          <w:b/>
          <w:sz w:val="28"/>
          <w:szCs w:val="28"/>
        </w:rPr>
      </w:pPr>
      <w:r w:rsidRPr="00D251B9">
        <w:rPr>
          <w:rFonts w:ascii="Times New Roman" w:hAnsi="Times New Roman"/>
          <w:b/>
          <w:sz w:val="28"/>
          <w:szCs w:val="28"/>
        </w:rPr>
        <w:t xml:space="preserve">Постоянному бюро </w:t>
      </w:r>
    </w:p>
    <w:p w14:paraId="3A6944D8" w14:textId="77777777" w:rsidR="00692301" w:rsidRPr="00D251B9" w:rsidRDefault="00692301" w:rsidP="00692301">
      <w:pPr>
        <w:pStyle w:val="NoSpacing"/>
        <w:tabs>
          <w:tab w:val="left" w:pos="0"/>
        </w:tabs>
        <w:ind w:firstLine="567"/>
        <w:jc w:val="right"/>
        <w:rPr>
          <w:rFonts w:ascii="Times New Roman" w:hAnsi="Times New Roman"/>
          <w:b/>
          <w:sz w:val="28"/>
          <w:szCs w:val="28"/>
        </w:rPr>
      </w:pPr>
      <w:r w:rsidRPr="00D251B9">
        <w:rPr>
          <w:rFonts w:ascii="Times New Roman" w:hAnsi="Times New Roman"/>
          <w:b/>
          <w:sz w:val="28"/>
          <w:szCs w:val="28"/>
        </w:rPr>
        <w:t>Парламента Республики Молдова</w:t>
      </w:r>
    </w:p>
    <w:p w14:paraId="7382DF44" w14:textId="77777777" w:rsidR="00692301" w:rsidRPr="009E7BFE" w:rsidRDefault="00692301" w:rsidP="00692301">
      <w:pPr>
        <w:pStyle w:val="NoSpacing"/>
        <w:tabs>
          <w:tab w:val="left" w:pos="0"/>
        </w:tabs>
        <w:ind w:firstLine="567"/>
        <w:rPr>
          <w:rFonts w:ascii="Times New Roman" w:hAnsi="Times New Roman"/>
          <w:sz w:val="28"/>
          <w:szCs w:val="28"/>
        </w:rPr>
      </w:pPr>
    </w:p>
    <w:p w14:paraId="7EBC3ADF" w14:textId="77777777" w:rsidR="00692301" w:rsidRPr="009E7BFE" w:rsidRDefault="00692301" w:rsidP="00692301">
      <w:pPr>
        <w:pStyle w:val="NoSpacing"/>
        <w:tabs>
          <w:tab w:val="left" w:pos="0"/>
        </w:tabs>
        <w:ind w:firstLine="567"/>
        <w:rPr>
          <w:rFonts w:ascii="Times New Roman" w:hAnsi="Times New Roman"/>
          <w:sz w:val="28"/>
          <w:szCs w:val="28"/>
        </w:rPr>
      </w:pPr>
    </w:p>
    <w:p w14:paraId="162B70EE" w14:textId="77777777" w:rsidR="00692301" w:rsidRPr="009E7BFE" w:rsidRDefault="00692301" w:rsidP="00692301">
      <w:pPr>
        <w:pStyle w:val="NoSpacing"/>
        <w:tabs>
          <w:tab w:val="left" w:pos="0"/>
        </w:tabs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1B980DF0" w14:textId="77777777" w:rsidR="00692301" w:rsidRPr="009E7BFE" w:rsidRDefault="00692301" w:rsidP="0069230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BFE">
        <w:rPr>
          <w:rFonts w:ascii="Times New Roman" w:hAnsi="Times New Roman" w:cs="Times New Roman"/>
          <w:sz w:val="28"/>
          <w:szCs w:val="28"/>
        </w:rPr>
        <w:tab/>
        <w:t xml:space="preserve">В соответствии с положениями статьи 73 Конституции Республики Молдова и статьи 47 Регламента Парламента представляется в порядке законодательной инициативы проект </w:t>
      </w:r>
      <w:r>
        <w:rPr>
          <w:rFonts w:ascii="Times New Roman" w:hAnsi="Times New Roman" w:cs="Times New Roman"/>
          <w:sz w:val="28"/>
          <w:szCs w:val="28"/>
        </w:rPr>
        <w:t>Закона о</w:t>
      </w:r>
      <w:r w:rsidR="004E3235">
        <w:rPr>
          <w:rFonts w:ascii="Times New Roman" w:hAnsi="Times New Roman" w:cs="Times New Roman"/>
          <w:sz w:val="28"/>
          <w:szCs w:val="28"/>
        </w:rPr>
        <w:t xml:space="preserve"> генетически модифицированных организмах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35B81DC" w14:textId="77777777" w:rsidR="00692301" w:rsidRPr="009E7BFE" w:rsidRDefault="00692301" w:rsidP="0069230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</w:pPr>
    </w:p>
    <w:p w14:paraId="5891AE4F" w14:textId="77777777" w:rsidR="00692301" w:rsidRPr="009E7BFE" w:rsidRDefault="00692301" w:rsidP="0069230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9E7BFE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 xml:space="preserve">  </w:t>
      </w:r>
    </w:p>
    <w:p w14:paraId="67D90149" w14:textId="77777777" w:rsidR="00692301" w:rsidRPr="009E7BFE" w:rsidRDefault="00692301" w:rsidP="00692301">
      <w:pPr>
        <w:pStyle w:val="NoSpacing"/>
        <w:tabs>
          <w:tab w:val="left" w:pos="0"/>
        </w:tabs>
        <w:ind w:firstLine="567"/>
        <w:jc w:val="both"/>
        <w:rPr>
          <w:rFonts w:ascii="Times New Roman" w:hAnsi="Times New Roman"/>
          <w:sz w:val="28"/>
          <w:szCs w:val="28"/>
          <w:lang w:val="ro-RO"/>
        </w:rPr>
      </w:pPr>
    </w:p>
    <w:p w14:paraId="0B133FA4" w14:textId="77777777" w:rsidR="00692301" w:rsidRPr="009E7BFE" w:rsidRDefault="00692301" w:rsidP="00692301">
      <w:pPr>
        <w:pStyle w:val="NoSpacing"/>
        <w:tabs>
          <w:tab w:val="left" w:pos="0"/>
        </w:tabs>
        <w:ind w:firstLine="567"/>
        <w:jc w:val="both"/>
        <w:rPr>
          <w:rFonts w:ascii="Times New Roman" w:hAnsi="Times New Roman"/>
          <w:sz w:val="28"/>
          <w:szCs w:val="28"/>
        </w:rPr>
      </w:pPr>
      <w:r w:rsidRPr="009E7BFE">
        <w:rPr>
          <w:rFonts w:ascii="Times New Roman" w:hAnsi="Times New Roman"/>
          <w:sz w:val="28"/>
          <w:szCs w:val="28"/>
          <w:lang w:val="ro-RO"/>
        </w:rPr>
        <w:tab/>
      </w:r>
      <w:r w:rsidRPr="009E7BFE">
        <w:rPr>
          <w:rFonts w:ascii="Times New Roman" w:hAnsi="Times New Roman"/>
          <w:sz w:val="28"/>
          <w:szCs w:val="28"/>
        </w:rPr>
        <w:t>Прилагаются:</w:t>
      </w:r>
    </w:p>
    <w:p w14:paraId="7C7D1C30" w14:textId="7A3B3D17" w:rsidR="00692301" w:rsidRDefault="00CF1436" w:rsidP="00692301">
      <w:pPr>
        <w:pStyle w:val="NoSpacing"/>
        <w:numPr>
          <w:ilvl w:val="0"/>
          <w:numId w:val="1"/>
        </w:numPr>
        <w:tabs>
          <w:tab w:val="left" w:pos="0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692301" w:rsidRPr="009E7BFE">
        <w:rPr>
          <w:rFonts w:ascii="Times New Roman" w:hAnsi="Times New Roman"/>
          <w:sz w:val="28"/>
          <w:szCs w:val="28"/>
        </w:rPr>
        <w:t xml:space="preserve">роект </w:t>
      </w:r>
      <w:r w:rsidR="00692301">
        <w:rPr>
          <w:rFonts w:ascii="Times New Roman" w:hAnsi="Times New Roman"/>
          <w:sz w:val="28"/>
          <w:szCs w:val="28"/>
        </w:rPr>
        <w:t>закона</w:t>
      </w:r>
      <w:r w:rsidR="00692301" w:rsidRPr="009E7BFE">
        <w:rPr>
          <w:rFonts w:ascii="Times New Roman" w:hAnsi="Times New Roman"/>
          <w:sz w:val="28"/>
          <w:szCs w:val="28"/>
        </w:rPr>
        <w:t>;</w:t>
      </w:r>
    </w:p>
    <w:p w14:paraId="66AF64AE" w14:textId="18C46C6D" w:rsidR="00692301" w:rsidRPr="009E7BFE" w:rsidRDefault="00CF1436" w:rsidP="00692301">
      <w:pPr>
        <w:pStyle w:val="NoSpacing"/>
        <w:numPr>
          <w:ilvl w:val="0"/>
          <w:numId w:val="1"/>
        </w:numPr>
        <w:tabs>
          <w:tab w:val="left" w:pos="0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692301">
        <w:rPr>
          <w:rFonts w:ascii="Times New Roman" w:hAnsi="Times New Roman"/>
          <w:sz w:val="28"/>
          <w:szCs w:val="28"/>
        </w:rPr>
        <w:t>ояснительная записка.</w:t>
      </w:r>
    </w:p>
    <w:p w14:paraId="71B6622A" w14:textId="77777777" w:rsidR="00692301" w:rsidRDefault="00692301" w:rsidP="00692301">
      <w:pPr>
        <w:pStyle w:val="NoSpacing"/>
        <w:tabs>
          <w:tab w:val="left" w:pos="0"/>
        </w:tabs>
        <w:ind w:firstLine="567"/>
        <w:jc w:val="right"/>
        <w:rPr>
          <w:rFonts w:ascii="Times New Roman" w:hAnsi="Times New Roman"/>
          <w:b/>
          <w:sz w:val="28"/>
          <w:szCs w:val="28"/>
        </w:rPr>
      </w:pPr>
      <w:r w:rsidRPr="00244F04">
        <w:rPr>
          <w:rFonts w:ascii="Times New Roman" w:hAnsi="Times New Roman"/>
          <w:b/>
          <w:sz w:val="28"/>
          <w:szCs w:val="28"/>
        </w:rPr>
        <w:t>Депутаты Парламента:</w:t>
      </w:r>
    </w:p>
    <w:p w14:paraId="7CE0E83B" w14:textId="6A7298B2" w:rsidR="00692301" w:rsidRDefault="00114E5B" w:rsidP="00114E5B">
      <w:pPr>
        <w:spacing w:after="0" w:line="240" w:lineRule="auto"/>
        <w:ind w:left="6372" w:firstLine="708"/>
        <w:jc w:val="right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Р.</w:t>
      </w:r>
      <w:r w:rsidR="004E3235">
        <w:rPr>
          <w:rFonts w:ascii="Times New Roman" w:eastAsia="Calibri" w:hAnsi="Times New Roman" w:cs="Times New Roman"/>
          <w:sz w:val="28"/>
          <w:szCs w:val="28"/>
        </w:rPr>
        <w:t>Мудряк</w:t>
      </w:r>
      <w:proofErr w:type="spellEnd"/>
      <w:r w:rsidR="004E3235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7117A269" w14:textId="76979AF4" w:rsidR="00114E5B" w:rsidRDefault="00114E5B" w:rsidP="00114E5B">
      <w:pPr>
        <w:spacing w:after="0" w:line="240" w:lineRule="auto"/>
        <w:ind w:left="6372" w:firstLine="708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Г. Новак</w:t>
      </w:r>
    </w:p>
    <w:p w14:paraId="1E627E9D" w14:textId="120D9985" w:rsidR="00114E5B" w:rsidRDefault="00114E5B" w:rsidP="00114E5B">
      <w:pPr>
        <w:spacing w:after="0" w:line="240" w:lineRule="auto"/>
        <w:ind w:left="6372" w:firstLine="708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Т.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Кунецки</w:t>
      </w:r>
      <w:proofErr w:type="spellEnd"/>
    </w:p>
    <w:p w14:paraId="55EFD4B3" w14:textId="29679C17" w:rsidR="00114E5B" w:rsidRDefault="00114E5B" w:rsidP="00114E5B">
      <w:pPr>
        <w:spacing w:after="0" w:line="240" w:lineRule="auto"/>
        <w:ind w:left="6372"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Э. Смирнов</w:t>
      </w:r>
    </w:p>
    <w:p w14:paraId="06DBD954" w14:textId="7CAC2DF1" w:rsidR="00114E5B" w:rsidRDefault="00114E5B" w:rsidP="00114E5B">
      <w:pPr>
        <w:spacing w:after="0" w:line="240" w:lineRule="auto"/>
        <w:ind w:left="6372"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Е. Белякова</w:t>
      </w:r>
    </w:p>
    <w:p w14:paraId="746B66A4" w14:textId="6887C1CE" w:rsidR="00114E5B" w:rsidRDefault="00114E5B" w:rsidP="00114E5B">
      <w:pPr>
        <w:spacing w:after="0" w:line="240" w:lineRule="auto"/>
        <w:ind w:left="6372"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Боднаренко</w:t>
      </w:r>
      <w:proofErr w:type="spellEnd"/>
    </w:p>
    <w:p w14:paraId="3B22E2B7" w14:textId="0972A19C" w:rsidR="00114E5B" w:rsidRDefault="00114E5B" w:rsidP="00114E5B">
      <w:pPr>
        <w:spacing w:after="0" w:line="240" w:lineRule="auto"/>
        <w:ind w:left="6372"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А. </w:t>
      </w:r>
      <w:proofErr w:type="spellStart"/>
      <w:r>
        <w:rPr>
          <w:rFonts w:ascii="Times New Roman" w:hAnsi="Times New Roman" w:cs="Times New Roman"/>
          <w:sz w:val="28"/>
          <w:szCs w:val="28"/>
        </w:rPr>
        <w:t>Рэ</w:t>
      </w:r>
      <w:r w:rsidR="00DF11FB">
        <w:rPr>
          <w:rFonts w:ascii="Times New Roman" w:hAnsi="Times New Roman" w:cs="Times New Roman"/>
          <w:sz w:val="28"/>
          <w:szCs w:val="28"/>
        </w:rPr>
        <w:t>й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ляну</w:t>
      </w:r>
      <w:proofErr w:type="spellEnd"/>
    </w:p>
    <w:p w14:paraId="56622B88" w14:textId="6382B166" w:rsidR="00114E5B" w:rsidRDefault="00114E5B" w:rsidP="00114E5B">
      <w:pPr>
        <w:spacing w:after="0" w:line="240" w:lineRule="auto"/>
        <w:ind w:left="6372"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Пилипецкая</w:t>
      </w:r>
      <w:proofErr w:type="spellEnd"/>
    </w:p>
    <w:p w14:paraId="27DC81CE" w14:textId="7A6D8F48" w:rsidR="00114E5B" w:rsidRPr="00BC61BD" w:rsidRDefault="00114E5B" w:rsidP="00114E5B">
      <w:pPr>
        <w:spacing w:after="0" w:line="240" w:lineRule="auto"/>
        <w:ind w:left="6372"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А. Дарованная</w:t>
      </w:r>
    </w:p>
    <w:p w14:paraId="5CEE377D" w14:textId="75A83F73" w:rsidR="00114E5B" w:rsidRDefault="004E3235" w:rsidP="00114E5B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sz w:val="28"/>
          <w:szCs w:val="28"/>
          <w:lang w:val="ro-RO"/>
        </w:rPr>
        <w:tab/>
      </w:r>
      <w:r w:rsidR="00114E5B">
        <w:rPr>
          <w:rFonts w:ascii="Times New Roman" w:hAnsi="Times New Roman" w:cs="Times New Roman"/>
          <w:sz w:val="28"/>
          <w:szCs w:val="28"/>
        </w:rPr>
        <w:t xml:space="preserve">К. </w:t>
      </w:r>
      <w:proofErr w:type="spellStart"/>
      <w:r>
        <w:rPr>
          <w:rFonts w:ascii="Times New Roman" w:hAnsi="Times New Roman" w:cs="Times New Roman"/>
          <w:sz w:val="28"/>
          <w:szCs w:val="28"/>
        </w:rPr>
        <w:t>Фуркулиц</w:t>
      </w:r>
      <w:r w:rsidR="00DF11FB">
        <w:rPr>
          <w:rFonts w:ascii="Times New Roman" w:hAnsi="Times New Roman" w:cs="Times New Roman"/>
          <w:sz w:val="28"/>
          <w:szCs w:val="28"/>
        </w:rPr>
        <w:t>э</w:t>
      </w:r>
      <w:proofErr w:type="spellEnd"/>
    </w:p>
    <w:p w14:paraId="4EBE1C91" w14:textId="77777777" w:rsidR="00114E5B" w:rsidRDefault="00114E5B" w:rsidP="00114E5B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П.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Бурдужа</w:t>
      </w:r>
      <w:proofErr w:type="spellEnd"/>
    </w:p>
    <w:p w14:paraId="27D5BD03" w14:textId="77777777" w:rsidR="00114E5B" w:rsidRDefault="00114E5B" w:rsidP="00114E5B">
      <w:pPr>
        <w:spacing w:after="0" w:line="240" w:lineRule="auto"/>
        <w:ind w:left="2832" w:firstLine="708"/>
        <w:jc w:val="right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</w:rPr>
        <w:t xml:space="preserve">И.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Додон</w:t>
      </w:r>
      <w:proofErr w:type="spellEnd"/>
      <w:r w:rsidR="004E3235">
        <w:rPr>
          <w:rFonts w:ascii="Times New Roman" w:hAnsi="Times New Roman" w:cs="Times New Roman"/>
          <w:sz w:val="28"/>
          <w:szCs w:val="28"/>
          <w:lang w:val="ro-RO"/>
        </w:rPr>
        <w:tab/>
      </w:r>
    </w:p>
    <w:p w14:paraId="5B3A0CC1" w14:textId="491DE62A" w:rsidR="00692301" w:rsidRPr="00C33842" w:rsidRDefault="00114E5B" w:rsidP="00114E5B">
      <w:pPr>
        <w:spacing w:after="0" w:line="240" w:lineRule="auto"/>
        <w:ind w:left="2124" w:firstLine="708"/>
        <w:jc w:val="right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Батрынча</w:t>
      </w:r>
      <w:proofErr w:type="spellEnd"/>
      <w:r w:rsidR="004E3235">
        <w:rPr>
          <w:rFonts w:ascii="Times New Roman" w:hAnsi="Times New Roman" w:cs="Times New Roman"/>
          <w:sz w:val="28"/>
          <w:szCs w:val="28"/>
          <w:lang w:val="ro-RO"/>
        </w:rPr>
        <w:tab/>
      </w:r>
      <w:r w:rsidR="004E3235">
        <w:rPr>
          <w:rFonts w:ascii="Times New Roman" w:hAnsi="Times New Roman" w:cs="Times New Roman"/>
          <w:sz w:val="28"/>
          <w:szCs w:val="28"/>
          <w:lang w:val="ro-RO"/>
        </w:rPr>
        <w:tab/>
      </w:r>
      <w:r w:rsidR="004E3235">
        <w:rPr>
          <w:rFonts w:ascii="Times New Roman" w:hAnsi="Times New Roman" w:cs="Times New Roman"/>
          <w:sz w:val="28"/>
          <w:szCs w:val="28"/>
          <w:lang w:val="ro-RO"/>
        </w:rPr>
        <w:tab/>
      </w:r>
    </w:p>
    <w:p w14:paraId="5D08228D" w14:textId="77777777" w:rsidR="00692301" w:rsidRPr="00C33842" w:rsidRDefault="00692301" w:rsidP="00114E5B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  <w:lang w:val="ro-RO"/>
        </w:rPr>
      </w:pPr>
    </w:p>
    <w:p w14:paraId="1C225E48" w14:textId="77777777" w:rsidR="00692301" w:rsidRPr="00C33842" w:rsidRDefault="00692301" w:rsidP="00114E5B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  <w:lang w:val="ro-RO"/>
        </w:rPr>
      </w:pPr>
    </w:p>
    <w:p w14:paraId="6D87A893" w14:textId="77777777" w:rsidR="00692301" w:rsidRPr="00C33842" w:rsidRDefault="00692301" w:rsidP="00692301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ro-RO"/>
        </w:rPr>
      </w:pPr>
    </w:p>
    <w:p w14:paraId="085B06FE" w14:textId="77777777" w:rsidR="00692301" w:rsidRPr="00C33842" w:rsidRDefault="00692301" w:rsidP="00692301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ro-RO"/>
        </w:rPr>
      </w:pPr>
    </w:p>
    <w:p w14:paraId="2727EDDB" w14:textId="77777777" w:rsidR="00692301" w:rsidRPr="00C33842" w:rsidRDefault="00692301" w:rsidP="00692301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ro-RO"/>
        </w:rPr>
      </w:pPr>
    </w:p>
    <w:p w14:paraId="41DCAB26" w14:textId="77777777" w:rsidR="00692301" w:rsidRPr="00C33842" w:rsidRDefault="00692301" w:rsidP="00692301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ro-RO"/>
        </w:rPr>
      </w:pPr>
    </w:p>
    <w:p w14:paraId="499E9A4F" w14:textId="77777777" w:rsidR="00692301" w:rsidRPr="00C33842" w:rsidRDefault="00692301" w:rsidP="00692301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ro-RO"/>
        </w:rPr>
      </w:pPr>
    </w:p>
    <w:p w14:paraId="6492A9CE" w14:textId="77777777" w:rsidR="00692301" w:rsidRPr="00C33842" w:rsidRDefault="00692301" w:rsidP="00692301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ro-RO"/>
        </w:rPr>
      </w:pPr>
    </w:p>
    <w:p w14:paraId="69892D42" w14:textId="77777777" w:rsidR="00692301" w:rsidRPr="00C33842" w:rsidRDefault="00692301" w:rsidP="00692301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ro-RO"/>
        </w:rPr>
      </w:pPr>
    </w:p>
    <w:p w14:paraId="4E9A2C9F" w14:textId="77777777" w:rsidR="00692301" w:rsidRPr="00C33842" w:rsidRDefault="00692301" w:rsidP="00692301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ro-RO"/>
        </w:rPr>
      </w:pPr>
    </w:p>
    <w:p w14:paraId="0BAE9BF8" w14:textId="77777777" w:rsidR="00692301" w:rsidRPr="00C33842" w:rsidRDefault="00692301" w:rsidP="00692301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  <w:lang w:val="ro-RO"/>
        </w:rPr>
      </w:pPr>
    </w:p>
    <w:p w14:paraId="44A22228" w14:textId="77777777" w:rsidR="00692301" w:rsidRPr="00C33842" w:rsidRDefault="00692301" w:rsidP="00692301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  <w:lang w:val="ro-RO"/>
        </w:rPr>
      </w:pPr>
    </w:p>
    <w:p w14:paraId="1B0520B1" w14:textId="77777777" w:rsidR="00692301" w:rsidRPr="00C33842" w:rsidRDefault="00692301" w:rsidP="00692301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  <w:lang w:val="ro-RO"/>
        </w:rPr>
      </w:pPr>
    </w:p>
    <w:p w14:paraId="2EC3D6B5" w14:textId="77777777" w:rsidR="00692301" w:rsidRPr="00C33842" w:rsidRDefault="00692301" w:rsidP="00692301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  <w:lang w:val="ro-RO"/>
        </w:rPr>
      </w:pPr>
    </w:p>
    <w:p w14:paraId="2A109E45" w14:textId="77777777" w:rsidR="00692301" w:rsidRPr="00C33842" w:rsidRDefault="00692301" w:rsidP="00692301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  <w:lang w:val="ro-RO"/>
        </w:rPr>
      </w:pPr>
    </w:p>
    <w:p w14:paraId="5A947F9A" w14:textId="77777777" w:rsidR="00692301" w:rsidRPr="00C33842" w:rsidRDefault="00692301" w:rsidP="00692301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  <w:lang w:val="ro-RO"/>
        </w:rPr>
      </w:pPr>
    </w:p>
    <w:p w14:paraId="642A216A" w14:textId="1185388D" w:rsidR="00692301" w:rsidRPr="00BC61BD" w:rsidRDefault="00692301" w:rsidP="00692301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C33842">
        <w:rPr>
          <w:rFonts w:ascii="Times New Roman" w:hAnsi="Times New Roman" w:cs="Times New Roman"/>
          <w:sz w:val="28"/>
          <w:szCs w:val="28"/>
          <w:lang w:val="ro-RO"/>
        </w:rPr>
        <w:t>Проект</w:t>
      </w:r>
      <w:proofErr w:type="spellEnd"/>
      <w:r w:rsidRPr="00C33842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954BAF">
        <w:rPr>
          <w:rFonts w:ascii="Times New Roman" w:hAnsi="Times New Roman" w:cs="Times New Roman"/>
          <w:sz w:val="28"/>
          <w:szCs w:val="28"/>
          <w:lang w:val="ro-RO"/>
        </w:rPr>
        <w:t>(</w:t>
      </w:r>
      <w:r w:rsidRPr="00C33842">
        <w:rPr>
          <w:rFonts w:ascii="Times New Roman" w:hAnsi="Times New Roman" w:cs="Times New Roman"/>
          <w:sz w:val="28"/>
          <w:szCs w:val="28"/>
          <w:lang w:val="ro-RO"/>
        </w:rPr>
        <w:t>№</w:t>
      </w:r>
      <w:r w:rsidR="00954BAF">
        <w:rPr>
          <w:rFonts w:ascii="Times New Roman" w:hAnsi="Times New Roman" w:cs="Times New Roman"/>
          <w:sz w:val="28"/>
          <w:szCs w:val="28"/>
          <w:lang w:val="ro-RO"/>
        </w:rPr>
        <w:t>170/2021)</w:t>
      </w:r>
    </w:p>
    <w:p w14:paraId="3F50BAFF" w14:textId="77777777" w:rsidR="00692301" w:rsidRPr="00C33842" w:rsidRDefault="00692301" w:rsidP="00692301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sz w:val="28"/>
          <w:szCs w:val="28"/>
          <w:lang w:val="ro-RO"/>
        </w:rPr>
      </w:pPr>
      <w:r>
        <w:rPr>
          <w:rFonts w:ascii="Times New Roman" w:hAnsi="Times New Roman" w:cs="Times New Roman"/>
          <w:i/>
          <w:sz w:val="28"/>
          <w:szCs w:val="28"/>
        </w:rPr>
        <w:t>П</w:t>
      </w:r>
      <w:proofErr w:type="spellStart"/>
      <w:r w:rsidRPr="00C33842">
        <w:rPr>
          <w:rFonts w:ascii="Times New Roman" w:hAnsi="Times New Roman" w:cs="Times New Roman"/>
          <w:i/>
          <w:sz w:val="28"/>
          <w:szCs w:val="28"/>
          <w:lang w:val="ro-RO"/>
        </w:rPr>
        <w:t>еревод</w:t>
      </w:r>
      <w:proofErr w:type="spellEnd"/>
    </w:p>
    <w:p w14:paraId="17229A29" w14:textId="77777777" w:rsidR="00692301" w:rsidRPr="00C33842" w:rsidRDefault="00692301" w:rsidP="00692301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  <w:lang w:val="ro-RO"/>
        </w:rPr>
      </w:pPr>
    </w:p>
    <w:p w14:paraId="2580E259" w14:textId="77777777" w:rsidR="00692301" w:rsidRPr="00C33842" w:rsidRDefault="00692301" w:rsidP="00692301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C33842">
        <w:rPr>
          <w:rFonts w:ascii="Times New Roman" w:hAnsi="Times New Roman" w:cs="Times New Roman"/>
          <w:b/>
          <w:sz w:val="28"/>
          <w:szCs w:val="28"/>
          <w:lang w:val="ro-RO"/>
        </w:rPr>
        <w:t>ЗАКОН</w:t>
      </w:r>
    </w:p>
    <w:p w14:paraId="5C7846CC" w14:textId="77777777" w:rsidR="00692301" w:rsidRPr="005840F1" w:rsidRDefault="005840F1" w:rsidP="00692301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5840F1">
        <w:rPr>
          <w:rFonts w:ascii="Times New Roman" w:hAnsi="Times New Roman" w:cs="Times New Roman"/>
          <w:b/>
          <w:sz w:val="28"/>
          <w:szCs w:val="28"/>
        </w:rPr>
        <w:t>о генетически модифицированных организмах</w:t>
      </w:r>
    </w:p>
    <w:p w14:paraId="0D40F17B" w14:textId="77777777" w:rsidR="00692301" w:rsidRPr="00C33842" w:rsidRDefault="00692301" w:rsidP="00692301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0F7CA858" w14:textId="77777777" w:rsidR="00692301" w:rsidRDefault="00692301" w:rsidP="0069230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Парламент принимает настоящий органический закон.</w:t>
      </w:r>
    </w:p>
    <w:p w14:paraId="3C52F556" w14:textId="77777777" w:rsidR="005840F1" w:rsidRDefault="005840F1" w:rsidP="0069230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59AB504" w14:textId="77777777" w:rsidR="005840F1" w:rsidRPr="00954BAF" w:rsidRDefault="00FD2D03" w:rsidP="00FD2D03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="00654382">
        <w:rPr>
          <w:rFonts w:ascii="Times New Roman" w:hAnsi="Times New Roman" w:cs="Times New Roman"/>
          <w:sz w:val="28"/>
          <w:szCs w:val="28"/>
          <w:lang w:val="en-US"/>
        </w:rPr>
        <w:t>I</w:t>
      </w:r>
    </w:p>
    <w:p w14:paraId="2B1F2CF3" w14:textId="77777777" w:rsidR="00654382" w:rsidRDefault="00654382" w:rsidP="00FD2D03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ОСНОВНЫЕ ПРИНЦИПЫ И ПОЛОЖЕНИЯ</w:t>
      </w:r>
    </w:p>
    <w:p w14:paraId="660C3F97" w14:textId="77777777" w:rsidR="00654382" w:rsidRDefault="00654382" w:rsidP="00FD2D03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14:paraId="7EF07179" w14:textId="77777777" w:rsidR="00654382" w:rsidRDefault="00654382" w:rsidP="0065438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B556C">
        <w:rPr>
          <w:rFonts w:ascii="Times New Roman" w:hAnsi="Times New Roman" w:cs="Times New Roman"/>
          <w:b/>
          <w:sz w:val="28"/>
          <w:szCs w:val="28"/>
        </w:rPr>
        <w:tab/>
        <w:t>Статья 1.</w:t>
      </w:r>
      <w:r>
        <w:rPr>
          <w:rFonts w:ascii="Times New Roman" w:hAnsi="Times New Roman" w:cs="Times New Roman"/>
          <w:sz w:val="28"/>
          <w:szCs w:val="28"/>
        </w:rPr>
        <w:t xml:space="preserve"> Предмет регулирования</w:t>
      </w:r>
    </w:p>
    <w:p w14:paraId="693E2531" w14:textId="77777777" w:rsidR="00654382" w:rsidRDefault="00654382" w:rsidP="0065438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025BAEB" w14:textId="77777777" w:rsidR="00654382" w:rsidRPr="00F732F9" w:rsidRDefault="00F732F9" w:rsidP="006543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Настоящий закон регулирует </w:t>
      </w:r>
      <w:r w:rsidR="009B556C">
        <w:rPr>
          <w:rFonts w:ascii="Times New Roman" w:hAnsi="Times New Roman" w:cs="Times New Roman"/>
          <w:sz w:val="28"/>
          <w:szCs w:val="28"/>
        </w:rPr>
        <w:t>деятельность с генетически модифицированными организмами в качестве самостоятельных продуктов или в качестве составляющих других продуктов, с учетом рисков для здоровья человека и животных. Для обеспечения биологической безопасности указанная деятельность подвергается ограничительному режиму согласно положениям настоящего закона, других законодательных и нормативных актов в области генетически модифицированных организмов и международных договоров, стороной которых является Республика Молдова.</w:t>
      </w:r>
    </w:p>
    <w:p w14:paraId="1280955A" w14:textId="77777777" w:rsidR="00654382" w:rsidRDefault="00654382" w:rsidP="0065438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69EE5836" w14:textId="77777777" w:rsidR="00654382" w:rsidRDefault="00654382" w:rsidP="006543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556C">
        <w:rPr>
          <w:rFonts w:ascii="Times New Roman" w:hAnsi="Times New Roman" w:cs="Times New Roman"/>
          <w:b/>
          <w:sz w:val="28"/>
          <w:szCs w:val="28"/>
        </w:rPr>
        <w:t>Статья 2.</w:t>
      </w:r>
      <w:r w:rsidR="009B556C">
        <w:rPr>
          <w:rFonts w:ascii="Times New Roman" w:hAnsi="Times New Roman" w:cs="Times New Roman"/>
          <w:sz w:val="28"/>
          <w:szCs w:val="28"/>
        </w:rPr>
        <w:t xml:space="preserve"> Цель закона</w:t>
      </w:r>
    </w:p>
    <w:p w14:paraId="77BB0A7F" w14:textId="77777777" w:rsidR="009B556C" w:rsidRDefault="009B556C" w:rsidP="006543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D8EA624" w14:textId="77777777" w:rsidR="009B556C" w:rsidRDefault="009B556C" w:rsidP="006543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Целью настоящего закона является обеспечение законодательной и институциональной базы, необходимой для ограничения деятельности с </w:t>
      </w:r>
      <w:r w:rsidR="00F01D4C">
        <w:rPr>
          <w:rFonts w:ascii="Times New Roman" w:hAnsi="Times New Roman" w:cs="Times New Roman"/>
          <w:sz w:val="28"/>
          <w:szCs w:val="28"/>
        </w:rPr>
        <w:t>генетически модифицированными организмами</w:t>
      </w:r>
      <w:r w:rsidR="00BE690B">
        <w:rPr>
          <w:rFonts w:ascii="Times New Roman" w:hAnsi="Times New Roman" w:cs="Times New Roman"/>
          <w:sz w:val="28"/>
          <w:szCs w:val="28"/>
        </w:rPr>
        <w:t>, с соблюдением принципа предосторожности и этики, для защиты здоровья человека и окружающей среды, с учетом их влияния на здоровье и социально-экономические интересы населения страны.</w:t>
      </w:r>
    </w:p>
    <w:p w14:paraId="4488A498" w14:textId="77777777" w:rsidR="00654382" w:rsidRDefault="00654382" w:rsidP="006543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91F3C2D" w14:textId="77777777" w:rsidR="00654382" w:rsidRPr="00BE690B" w:rsidRDefault="00654382" w:rsidP="0065438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E690B">
        <w:rPr>
          <w:rFonts w:ascii="Times New Roman" w:hAnsi="Times New Roman" w:cs="Times New Roman"/>
          <w:b/>
          <w:sz w:val="28"/>
          <w:szCs w:val="28"/>
        </w:rPr>
        <w:t>Статья 3.</w:t>
      </w:r>
      <w:r w:rsidR="00BE690B" w:rsidRPr="00BE690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E690B" w:rsidRPr="00220BD4">
        <w:rPr>
          <w:rFonts w:ascii="Times New Roman" w:hAnsi="Times New Roman" w:cs="Times New Roman"/>
          <w:sz w:val="28"/>
          <w:szCs w:val="28"/>
        </w:rPr>
        <w:t>Сфера применения</w:t>
      </w:r>
    </w:p>
    <w:p w14:paraId="4E5465D6" w14:textId="77777777" w:rsidR="00BE690B" w:rsidRDefault="00BE690B" w:rsidP="006543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6D39444" w14:textId="77777777" w:rsidR="00BE690B" w:rsidRDefault="00BE690B" w:rsidP="006543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(1) Положения натсоящег7о закона применяются к деятельности по ввозу и использованию генетически модифицированных организмов в качестве самостоятельных продуктов или в качестве составляющих других продуктов.</w:t>
      </w:r>
    </w:p>
    <w:p w14:paraId="4DEBC028" w14:textId="77777777" w:rsidR="00BE690B" w:rsidRDefault="00BE690B" w:rsidP="006543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83794FF" w14:textId="77777777" w:rsidR="00BE690B" w:rsidRDefault="00BE690B" w:rsidP="006543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(2) Положения настоящего закона не применяются к отношениям, касающимся фармацевтической продукции для применения человеком и в ветеринарии.</w:t>
      </w:r>
    </w:p>
    <w:p w14:paraId="375BEC01" w14:textId="77777777" w:rsidR="00654382" w:rsidRDefault="00654382" w:rsidP="006543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C79B562" w14:textId="77777777" w:rsidR="00654382" w:rsidRDefault="00654382" w:rsidP="006543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690B">
        <w:rPr>
          <w:rFonts w:ascii="Times New Roman" w:hAnsi="Times New Roman" w:cs="Times New Roman"/>
          <w:b/>
          <w:sz w:val="28"/>
          <w:szCs w:val="28"/>
        </w:rPr>
        <w:t>Статья 4.</w:t>
      </w:r>
      <w:r w:rsidR="00BE690B">
        <w:rPr>
          <w:rFonts w:ascii="Times New Roman" w:hAnsi="Times New Roman" w:cs="Times New Roman"/>
          <w:sz w:val="28"/>
          <w:szCs w:val="28"/>
        </w:rPr>
        <w:t xml:space="preserve"> Основные понятия</w:t>
      </w:r>
    </w:p>
    <w:p w14:paraId="44305455" w14:textId="77777777" w:rsidR="00BE690B" w:rsidRDefault="00BE690B" w:rsidP="006543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D2011A8" w14:textId="77777777" w:rsidR="00BE690B" w:rsidRDefault="00BE690B" w:rsidP="006543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целях настоящего закона следующие понятия используются в значении:</w:t>
      </w:r>
    </w:p>
    <w:p w14:paraId="2252062B" w14:textId="77777777" w:rsidR="00BE690B" w:rsidRDefault="00BE690B" w:rsidP="006543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FC35293" w14:textId="77777777" w:rsidR="00BE690B" w:rsidRDefault="00BE690B" w:rsidP="006543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690B">
        <w:rPr>
          <w:rFonts w:ascii="Times New Roman" w:hAnsi="Times New Roman" w:cs="Times New Roman"/>
          <w:i/>
          <w:sz w:val="28"/>
          <w:szCs w:val="28"/>
        </w:rPr>
        <w:t>пользователь</w:t>
      </w:r>
      <w:r>
        <w:rPr>
          <w:rFonts w:ascii="Times New Roman" w:hAnsi="Times New Roman" w:cs="Times New Roman"/>
          <w:sz w:val="28"/>
          <w:szCs w:val="28"/>
        </w:rPr>
        <w:t xml:space="preserve"> – физическое или юридическое лицо, осуществляющее или ответственное за осуществление деятельности, связанной с получением, тестированием, производством и/или реализацией генетически модифицированных организмов в условиях изоляции или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неизоляции</w:t>
      </w:r>
      <w:proofErr w:type="spellEnd"/>
      <w:r>
        <w:rPr>
          <w:rFonts w:ascii="Times New Roman" w:hAnsi="Times New Roman" w:cs="Times New Roman"/>
          <w:sz w:val="28"/>
          <w:szCs w:val="28"/>
        </w:rPr>
        <w:t>, а также с получением, тестированием, производством и реализацией продукции, полученной от таких организмов;</w:t>
      </w:r>
    </w:p>
    <w:p w14:paraId="434398A9" w14:textId="77777777" w:rsidR="00BE690B" w:rsidRDefault="00BE690B" w:rsidP="006543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6054">
        <w:rPr>
          <w:rFonts w:ascii="Times New Roman" w:hAnsi="Times New Roman" w:cs="Times New Roman"/>
          <w:i/>
          <w:sz w:val="28"/>
          <w:szCs w:val="28"/>
        </w:rPr>
        <w:t>введение на рынок</w:t>
      </w:r>
      <w:r>
        <w:rPr>
          <w:rFonts w:ascii="Times New Roman" w:hAnsi="Times New Roman" w:cs="Times New Roman"/>
          <w:sz w:val="28"/>
          <w:szCs w:val="28"/>
        </w:rPr>
        <w:t xml:space="preserve"> – платная или бесплатная поставка генетически модифицированных организмов или полученных из них продуктов третьим лицам;</w:t>
      </w:r>
    </w:p>
    <w:p w14:paraId="13445B45" w14:textId="77777777" w:rsidR="00BE690B" w:rsidRDefault="005A6054" w:rsidP="006543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6054">
        <w:rPr>
          <w:rFonts w:ascii="Times New Roman" w:hAnsi="Times New Roman" w:cs="Times New Roman"/>
          <w:i/>
          <w:sz w:val="28"/>
          <w:szCs w:val="28"/>
        </w:rPr>
        <w:t>авария с генетически модифицированными организмами</w:t>
      </w:r>
      <w:r>
        <w:rPr>
          <w:rFonts w:ascii="Times New Roman" w:hAnsi="Times New Roman" w:cs="Times New Roman"/>
          <w:sz w:val="28"/>
          <w:szCs w:val="28"/>
        </w:rPr>
        <w:t xml:space="preserve"> – происшествие, связанное с неумыш</w:t>
      </w:r>
      <w:r w:rsidR="00F215F7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>енным освобождением в среду генетически модифицированных микроорганизмов/организмов в ходе их использования, с возможностью немедленных или последующих последствий для здоровья человека и окружающей среды;</w:t>
      </w:r>
    </w:p>
    <w:p w14:paraId="406E31AB" w14:textId="77777777" w:rsidR="005A6054" w:rsidRDefault="005A6054" w:rsidP="006543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МОИ –</w:t>
      </w:r>
      <w:r>
        <w:rPr>
          <w:rFonts w:ascii="Times New Roman" w:hAnsi="Times New Roman" w:cs="Times New Roman"/>
          <w:sz w:val="28"/>
          <w:szCs w:val="28"/>
        </w:rPr>
        <w:t xml:space="preserve"> механизм обмена информациями о биологической безопасности, установленный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Картагенским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протоколом о биологической безопасности;</w:t>
      </w:r>
    </w:p>
    <w:p w14:paraId="5E745186" w14:textId="77777777" w:rsidR="005A6054" w:rsidRDefault="00907C4D" w:rsidP="006543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257E">
        <w:rPr>
          <w:rFonts w:ascii="Times New Roman" w:hAnsi="Times New Roman" w:cs="Times New Roman"/>
          <w:i/>
          <w:sz w:val="28"/>
          <w:szCs w:val="28"/>
        </w:rPr>
        <w:t xml:space="preserve">биологическая безопасность в области </w:t>
      </w:r>
      <w:r w:rsidR="00F3257E" w:rsidRPr="00F3257E">
        <w:rPr>
          <w:rFonts w:ascii="Times New Roman" w:hAnsi="Times New Roman" w:cs="Times New Roman"/>
          <w:i/>
          <w:sz w:val="28"/>
          <w:szCs w:val="28"/>
        </w:rPr>
        <w:t>генетически модифицированных организмов</w:t>
      </w:r>
      <w:r w:rsidR="00F3257E">
        <w:rPr>
          <w:rFonts w:ascii="Times New Roman" w:hAnsi="Times New Roman" w:cs="Times New Roman"/>
          <w:sz w:val="28"/>
          <w:szCs w:val="28"/>
        </w:rPr>
        <w:t xml:space="preserve"> – совокупность мер, принимаемых для сокращения или устранения потенциальных рисков, могущих возникать в результате использования генетически модифицированных организмов в качестве самостоятельных продуктов или в качестве составляющих других продуктов, которые могут оказывать побочные эффекты на здоровье людей и на сохранение и устойчивое развитие биологического разнообразия;</w:t>
      </w:r>
    </w:p>
    <w:p w14:paraId="2F686ACE" w14:textId="77777777" w:rsidR="00F3257E" w:rsidRDefault="00910108" w:rsidP="006543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684A">
        <w:rPr>
          <w:rFonts w:ascii="Times New Roman" w:hAnsi="Times New Roman" w:cs="Times New Roman"/>
          <w:i/>
          <w:sz w:val="28"/>
          <w:szCs w:val="28"/>
        </w:rPr>
        <w:t>биотехнологи</w:t>
      </w:r>
      <w:r w:rsidR="00FB684A" w:rsidRPr="00FB684A">
        <w:rPr>
          <w:rFonts w:ascii="Times New Roman" w:hAnsi="Times New Roman" w:cs="Times New Roman"/>
          <w:i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B684A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B684A">
        <w:rPr>
          <w:rFonts w:ascii="Times New Roman" w:hAnsi="Times New Roman" w:cs="Times New Roman"/>
          <w:sz w:val="28"/>
          <w:szCs w:val="28"/>
        </w:rPr>
        <w:t>технологическое приложение, в котором используются биологические системы, живые организмы, их составляющие или дериваты, для производства или изменения продуктов или процедур специфического применения;</w:t>
      </w:r>
    </w:p>
    <w:p w14:paraId="53D6349B" w14:textId="77777777" w:rsidR="00FB684A" w:rsidRDefault="00FB684A" w:rsidP="006543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684A">
        <w:rPr>
          <w:rFonts w:ascii="Times New Roman" w:hAnsi="Times New Roman" w:cs="Times New Roman"/>
          <w:i/>
          <w:sz w:val="28"/>
          <w:szCs w:val="28"/>
        </w:rPr>
        <w:t>современная биотехнология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4D51CC">
        <w:rPr>
          <w:rFonts w:ascii="Times New Roman" w:hAnsi="Times New Roman" w:cs="Times New Roman"/>
          <w:sz w:val="28"/>
          <w:szCs w:val="28"/>
        </w:rPr>
        <w:t xml:space="preserve">применение </w:t>
      </w:r>
      <w:r w:rsidR="004D51CC">
        <w:rPr>
          <w:rFonts w:ascii="Times New Roman" w:hAnsi="Times New Roman" w:cs="Times New Roman"/>
          <w:sz w:val="28"/>
          <w:szCs w:val="28"/>
          <w:lang w:val="en-US"/>
        </w:rPr>
        <w:t>in</w:t>
      </w:r>
      <w:r w:rsidR="004D51CC" w:rsidRPr="00634DF0">
        <w:rPr>
          <w:rFonts w:ascii="Times New Roman" w:hAnsi="Times New Roman" w:cs="Times New Roman"/>
          <w:sz w:val="28"/>
          <w:szCs w:val="28"/>
        </w:rPr>
        <w:t xml:space="preserve"> </w:t>
      </w:r>
      <w:r w:rsidR="004D51CC">
        <w:rPr>
          <w:rFonts w:ascii="Times New Roman" w:hAnsi="Times New Roman" w:cs="Times New Roman"/>
          <w:sz w:val="28"/>
          <w:szCs w:val="28"/>
          <w:lang w:val="en-US"/>
        </w:rPr>
        <w:t>vitro</w:t>
      </w:r>
      <w:r w:rsidR="00634DF0">
        <w:rPr>
          <w:rFonts w:ascii="Times New Roman" w:hAnsi="Times New Roman" w:cs="Times New Roman"/>
          <w:sz w:val="28"/>
          <w:szCs w:val="28"/>
        </w:rPr>
        <w:t xml:space="preserve"> техник нового сочетания нуклеиновых кислот и техник клеточной диффузии, кроме свойственных для традиционной селекции и улучшения, которые устраняют природные физиологические препятствия на пути генетического воспроизводства или нового генетического сочетания;</w:t>
      </w:r>
    </w:p>
    <w:p w14:paraId="5BACFAFE" w14:textId="77777777" w:rsidR="00634DF0" w:rsidRDefault="00F62F20" w:rsidP="006543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037F">
        <w:rPr>
          <w:rFonts w:ascii="Times New Roman" w:hAnsi="Times New Roman" w:cs="Times New Roman"/>
          <w:i/>
          <w:sz w:val="28"/>
          <w:szCs w:val="28"/>
        </w:rPr>
        <w:t>умышленное распространение</w:t>
      </w:r>
      <w:r>
        <w:rPr>
          <w:rFonts w:ascii="Times New Roman" w:hAnsi="Times New Roman" w:cs="Times New Roman"/>
          <w:sz w:val="28"/>
          <w:szCs w:val="28"/>
        </w:rPr>
        <w:t xml:space="preserve"> – умышленное введение в окружающую среду генетически </w:t>
      </w:r>
      <w:r w:rsidR="00E45D36">
        <w:rPr>
          <w:rFonts w:ascii="Times New Roman" w:hAnsi="Times New Roman" w:cs="Times New Roman"/>
          <w:sz w:val="28"/>
          <w:szCs w:val="28"/>
        </w:rPr>
        <w:t>модифицированного</w:t>
      </w:r>
      <w:r>
        <w:rPr>
          <w:rFonts w:ascii="Times New Roman" w:hAnsi="Times New Roman" w:cs="Times New Roman"/>
          <w:sz w:val="28"/>
          <w:szCs w:val="28"/>
        </w:rPr>
        <w:t xml:space="preserve"> организма или </w:t>
      </w:r>
      <w:r w:rsidR="00E45D36">
        <w:rPr>
          <w:rFonts w:ascii="Times New Roman" w:hAnsi="Times New Roman" w:cs="Times New Roman"/>
          <w:sz w:val="28"/>
          <w:szCs w:val="28"/>
        </w:rPr>
        <w:t>сочетания генетически модифицированных организмов, для которых не были приняты меры для изолирования и ограничения их контакта с населением и средой, в том числе для обеспечения высокого уровня их безопасности;</w:t>
      </w:r>
    </w:p>
    <w:p w14:paraId="1625D691" w14:textId="77777777" w:rsidR="00E45D36" w:rsidRDefault="00E45D36" w:rsidP="006543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037F">
        <w:rPr>
          <w:rFonts w:ascii="Times New Roman" w:hAnsi="Times New Roman" w:cs="Times New Roman"/>
          <w:i/>
          <w:sz w:val="28"/>
          <w:szCs w:val="28"/>
        </w:rPr>
        <w:t>микроорганизм</w:t>
      </w:r>
      <w:r>
        <w:rPr>
          <w:rFonts w:ascii="Times New Roman" w:hAnsi="Times New Roman" w:cs="Times New Roman"/>
          <w:sz w:val="28"/>
          <w:szCs w:val="28"/>
        </w:rPr>
        <w:t xml:space="preserve"> – микробиологический субъект, клеточный или неклеточный, способный к реплике или трансферу биологического материала, включая вирусы,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вироиды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клетки растений и животных в культурах;</w:t>
      </w:r>
    </w:p>
    <w:p w14:paraId="44A5288E" w14:textId="77777777" w:rsidR="004A037F" w:rsidRDefault="004A037F" w:rsidP="006543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037F">
        <w:rPr>
          <w:rFonts w:ascii="Times New Roman" w:hAnsi="Times New Roman" w:cs="Times New Roman"/>
          <w:i/>
          <w:sz w:val="28"/>
          <w:szCs w:val="28"/>
        </w:rPr>
        <w:lastRenderedPageBreak/>
        <w:t>генетическое изменение/трансформация</w:t>
      </w:r>
      <w:r>
        <w:rPr>
          <w:rFonts w:ascii="Times New Roman" w:hAnsi="Times New Roman" w:cs="Times New Roman"/>
          <w:sz w:val="28"/>
          <w:szCs w:val="28"/>
        </w:rPr>
        <w:t xml:space="preserve"> – изменение природной врожденной генетической информации организма путем использования техник генетических изменений;</w:t>
      </w:r>
    </w:p>
    <w:p w14:paraId="0F11AC0D" w14:textId="77777777" w:rsidR="004A037F" w:rsidRDefault="004A037F" w:rsidP="006543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037F">
        <w:rPr>
          <w:rFonts w:ascii="Times New Roman" w:hAnsi="Times New Roman" w:cs="Times New Roman"/>
          <w:i/>
          <w:sz w:val="28"/>
          <w:szCs w:val="28"/>
        </w:rPr>
        <w:t>организм</w:t>
      </w:r>
      <w:r>
        <w:rPr>
          <w:rFonts w:ascii="Times New Roman" w:hAnsi="Times New Roman" w:cs="Times New Roman"/>
          <w:sz w:val="28"/>
          <w:szCs w:val="28"/>
        </w:rPr>
        <w:t xml:space="preserve"> – биологический субъект, способный к воспроизводству или трансферу генетического материала;</w:t>
      </w:r>
    </w:p>
    <w:p w14:paraId="340227BF" w14:textId="77777777" w:rsidR="004A037F" w:rsidRDefault="004A037F" w:rsidP="006543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037F">
        <w:rPr>
          <w:rFonts w:ascii="Times New Roman" w:hAnsi="Times New Roman" w:cs="Times New Roman"/>
          <w:i/>
          <w:sz w:val="28"/>
          <w:szCs w:val="28"/>
        </w:rPr>
        <w:t>генетически модифицированный организм</w:t>
      </w:r>
      <w:r>
        <w:rPr>
          <w:rFonts w:ascii="Times New Roman" w:hAnsi="Times New Roman" w:cs="Times New Roman"/>
          <w:sz w:val="28"/>
          <w:szCs w:val="28"/>
        </w:rPr>
        <w:t xml:space="preserve"> – живой организм, за исключением человека, генетический материал которого был изменен другим, ненатуральным способом, отличным от скрещивания и/или природного нового сочетания;</w:t>
      </w:r>
    </w:p>
    <w:p w14:paraId="51BB86A1" w14:textId="77777777" w:rsidR="004A037F" w:rsidRDefault="00AE786A" w:rsidP="006543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0BD4">
        <w:rPr>
          <w:rFonts w:ascii="Times New Roman" w:hAnsi="Times New Roman" w:cs="Times New Roman"/>
          <w:i/>
          <w:sz w:val="28"/>
          <w:szCs w:val="28"/>
        </w:rPr>
        <w:t xml:space="preserve">продукт из </w:t>
      </w:r>
      <w:r w:rsidR="00220BD4" w:rsidRPr="00220BD4">
        <w:rPr>
          <w:rFonts w:ascii="Times New Roman" w:hAnsi="Times New Roman" w:cs="Times New Roman"/>
          <w:i/>
          <w:sz w:val="28"/>
          <w:szCs w:val="28"/>
        </w:rPr>
        <w:t>генетически модифицированных организмов</w:t>
      </w:r>
      <w:r w:rsidR="00220BD4">
        <w:rPr>
          <w:rFonts w:ascii="Times New Roman" w:hAnsi="Times New Roman" w:cs="Times New Roman"/>
          <w:sz w:val="28"/>
          <w:szCs w:val="28"/>
        </w:rPr>
        <w:t xml:space="preserve"> – продукт, состоящий из генетически модифицированного организма или сочетания генетически модифицированных организмов;</w:t>
      </w:r>
    </w:p>
    <w:p w14:paraId="2228A9D4" w14:textId="77777777" w:rsidR="00220BD4" w:rsidRPr="00F62F20" w:rsidRDefault="00220BD4" w:rsidP="006543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0BD4">
        <w:rPr>
          <w:rFonts w:ascii="Times New Roman" w:hAnsi="Times New Roman" w:cs="Times New Roman"/>
          <w:i/>
          <w:sz w:val="28"/>
          <w:szCs w:val="28"/>
        </w:rPr>
        <w:t>прослеживаемость</w:t>
      </w:r>
      <w:r>
        <w:rPr>
          <w:rFonts w:ascii="Times New Roman" w:hAnsi="Times New Roman" w:cs="Times New Roman"/>
          <w:sz w:val="28"/>
          <w:szCs w:val="28"/>
        </w:rPr>
        <w:t xml:space="preserve"> – возможность идентификации и прослеживания генетически модифицированного организма в продукте на протяжении всех этапов распоряжения (производства, обработки и распространения) в целях обеспечения высокого уровня охраны здоровья потребителей.</w:t>
      </w:r>
    </w:p>
    <w:p w14:paraId="0D07ED9B" w14:textId="77777777" w:rsidR="00654382" w:rsidRDefault="00654382" w:rsidP="006543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43300A5" w14:textId="77777777" w:rsidR="00654382" w:rsidRDefault="00654382" w:rsidP="006543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0BD4">
        <w:rPr>
          <w:rFonts w:ascii="Times New Roman" w:hAnsi="Times New Roman" w:cs="Times New Roman"/>
          <w:b/>
          <w:sz w:val="28"/>
          <w:szCs w:val="28"/>
        </w:rPr>
        <w:t>Статья 5.</w:t>
      </w:r>
      <w:r w:rsidR="00220BD4">
        <w:rPr>
          <w:rFonts w:ascii="Times New Roman" w:hAnsi="Times New Roman" w:cs="Times New Roman"/>
          <w:sz w:val="28"/>
          <w:szCs w:val="28"/>
        </w:rPr>
        <w:t xml:space="preserve"> Запреты в отношении генетически модифицированных организмов</w:t>
      </w:r>
    </w:p>
    <w:p w14:paraId="33AC694C" w14:textId="77777777" w:rsidR="00220BD4" w:rsidRDefault="00220BD4" w:rsidP="006543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8505AA7" w14:textId="77777777" w:rsidR="00220BD4" w:rsidRDefault="00220BD4" w:rsidP="006543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территории Республики Молдова запрещаются:</w:t>
      </w:r>
    </w:p>
    <w:p w14:paraId="3DB2B4E6" w14:textId="77777777" w:rsidR="00220BD4" w:rsidRPr="00220BD4" w:rsidRDefault="00220BD4" w:rsidP="00220BD4">
      <w:pPr>
        <w:pStyle w:val="ListParagraph"/>
        <w:numPr>
          <w:ilvl w:val="0"/>
          <w:numId w:val="2"/>
        </w:numPr>
        <w:spacing w:after="0" w:line="24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умышленное распространение в природную среду (экосистемы: лесные, водные, болотные, степные, сельскохозяйственные) генетически модифицированных организмов;</w:t>
      </w:r>
    </w:p>
    <w:p w14:paraId="0BD2BBB1" w14:textId="77777777" w:rsidR="00654382" w:rsidRDefault="00220BD4" w:rsidP="006543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="006550B5">
        <w:rPr>
          <w:rFonts w:ascii="Times New Roman" w:hAnsi="Times New Roman" w:cs="Times New Roman"/>
          <w:sz w:val="28"/>
          <w:szCs w:val="28"/>
        </w:rPr>
        <w:t>введение на рынок и использование генетически модифицированных организмов в качестве самостоятельных продуктов или продуктов, в состав которых входят генетически модифицированные продукты.</w:t>
      </w:r>
    </w:p>
    <w:p w14:paraId="2E772A80" w14:textId="77777777" w:rsidR="006550B5" w:rsidRDefault="006550B5" w:rsidP="006543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CA648FE" w14:textId="77777777" w:rsidR="00654382" w:rsidRDefault="00654382" w:rsidP="006543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50B5">
        <w:rPr>
          <w:rFonts w:ascii="Times New Roman" w:hAnsi="Times New Roman" w:cs="Times New Roman"/>
          <w:b/>
          <w:sz w:val="28"/>
          <w:szCs w:val="28"/>
        </w:rPr>
        <w:t>Статья 6.</w:t>
      </w:r>
      <w:r w:rsidR="006550B5">
        <w:rPr>
          <w:rFonts w:ascii="Times New Roman" w:hAnsi="Times New Roman" w:cs="Times New Roman"/>
          <w:sz w:val="28"/>
          <w:szCs w:val="28"/>
        </w:rPr>
        <w:t xml:space="preserve"> Ввоз, вывоз и помещение под любое таможенное назначение генетически модифицированных организмов или продуктов, в состав которых входят генетически модифицированные продукты</w:t>
      </w:r>
    </w:p>
    <w:p w14:paraId="024AFF9C" w14:textId="77777777" w:rsidR="00BE690B" w:rsidRDefault="00BE690B" w:rsidP="006543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23CB427" w14:textId="77777777" w:rsidR="006550B5" w:rsidRDefault="006550B5" w:rsidP="006543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Запрещаются ввоз, вывоз и помещение под любое таможенное назначение генетически модифицированных организмов или продуктов, в состав которых входят генетически модифицированные продукты</w:t>
      </w:r>
    </w:p>
    <w:p w14:paraId="3DD803A7" w14:textId="77777777" w:rsidR="006550B5" w:rsidRDefault="006550B5" w:rsidP="006543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310F317" w14:textId="77777777" w:rsidR="00654382" w:rsidRDefault="00654382" w:rsidP="006543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50B5">
        <w:rPr>
          <w:rFonts w:ascii="Times New Roman" w:hAnsi="Times New Roman" w:cs="Times New Roman"/>
          <w:b/>
          <w:sz w:val="28"/>
          <w:szCs w:val="28"/>
        </w:rPr>
        <w:t>Статья 7.</w:t>
      </w:r>
      <w:r w:rsidR="006550B5">
        <w:rPr>
          <w:rFonts w:ascii="Times New Roman" w:hAnsi="Times New Roman" w:cs="Times New Roman"/>
          <w:sz w:val="28"/>
          <w:szCs w:val="28"/>
        </w:rPr>
        <w:t xml:space="preserve"> Ответственность за нарушение законодательства</w:t>
      </w:r>
    </w:p>
    <w:p w14:paraId="5C4A6F87" w14:textId="77777777" w:rsidR="006550B5" w:rsidRDefault="006550B5" w:rsidP="006543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EA57465" w14:textId="77777777" w:rsidR="006550B5" w:rsidRDefault="006550B5" w:rsidP="006543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Нарушение положений настоящего закона влечет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правонарушительную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или уголовную ответственность согласно действующему законодательству.</w:t>
      </w:r>
    </w:p>
    <w:p w14:paraId="1C6F252E" w14:textId="77777777" w:rsidR="00654382" w:rsidRDefault="00654382" w:rsidP="006543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EF20B0F" w14:textId="77777777" w:rsidR="00654382" w:rsidRPr="006550B5" w:rsidRDefault="00654382" w:rsidP="006543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50B5">
        <w:rPr>
          <w:rFonts w:ascii="Times New Roman" w:hAnsi="Times New Roman" w:cs="Times New Roman"/>
          <w:b/>
          <w:sz w:val="28"/>
          <w:szCs w:val="28"/>
        </w:rPr>
        <w:t>Статья 8.</w:t>
      </w:r>
      <w:r w:rsidR="006550B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550B5">
        <w:rPr>
          <w:rFonts w:ascii="Times New Roman" w:hAnsi="Times New Roman" w:cs="Times New Roman"/>
          <w:sz w:val="28"/>
          <w:szCs w:val="28"/>
        </w:rPr>
        <w:t>Заключительные и переходные положения</w:t>
      </w:r>
    </w:p>
    <w:p w14:paraId="569F24E0" w14:textId="77777777" w:rsidR="00692301" w:rsidRDefault="00692301" w:rsidP="00BE69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2568AE7" w14:textId="77777777" w:rsidR="00BE690B" w:rsidRDefault="00BE690B" w:rsidP="00BE69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(1) </w:t>
      </w:r>
      <w:r w:rsidR="00017B1C">
        <w:rPr>
          <w:rFonts w:ascii="Times New Roman" w:hAnsi="Times New Roman" w:cs="Times New Roman"/>
          <w:sz w:val="28"/>
          <w:szCs w:val="28"/>
        </w:rPr>
        <w:t>Настоящий закон вступает в силу по истечении трех месяцев со дня опубликования.</w:t>
      </w:r>
    </w:p>
    <w:p w14:paraId="3D1B9E7A" w14:textId="77777777" w:rsidR="00BE690B" w:rsidRDefault="00BE690B" w:rsidP="00BE69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79B9100" w14:textId="77777777" w:rsidR="00BE690B" w:rsidRDefault="00BE690B" w:rsidP="00BE69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(2) </w:t>
      </w:r>
      <w:r w:rsidR="00017B1C">
        <w:rPr>
          <w:rFonts w:ascii="Times New Roman" w:hAnsi="Times New Roman" w:cs="Times New Roman"/>
          <w:sz w:val="28"/>
          <w:szCs w:val="28"/>
        </w:rPr>
        <w:t>Со дня вступления в силу настоящего закона</w:t>
      </w:r>
      <w:r w:rsidR="00ED7F34">
        <w:rPr>
          <w:rFonts w:ascii="Times New Roman" w:hAnsi="Times New Roman" w:cs="Times New Roman"/>
          <w:sz w:val="28"/>
          <w:szCs w:val="28"/>
        </w:rPr>
        <w:t xml:space="preserve"> признать утратившим силу Закон о биологической безопасности №755/2001 (Официальный монитор Республики Молдова, 2002 г., №75, ст.631).</w:t>
      </w:r>
    </w:p>
    <w:p w14:paraId="56168F4E" w14:textId="77777777" w:rsidR="00ED7F34" w:rsidRDefault="00ED7F34" w:rsidP="00BE69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A84892A" w14:textId="77777777" w:rsidR="00ED7F34" w:rsidRDefault="00ED7F34" w:rsidP="00BE69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(3) Правительству в трехмесячный срок со дня опубликования настоящего закона:</w:t>
      </w:r>
    </w:p>
    <w:p w14:paraId="098EE455" w14:textId="77777777" w:rsidR="00ED7F34" w:rsidRDefault="00ED7F34" w:rsidP="00BE69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представить Парламенту предложения по приведению действующего законодательства в соответствие с настоящим законом;</w:t>
      </w:r>
    </w:p>
    <w:p w14:paraId="49DA3CB6" w14:textId="77777777" w:rsidR="00ED7F34" w:rsidRDefault="00ED7F34" w:rsidP="00BE69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разработать и утвердить нормативные акты, необходимые для исполнения настоящего закона;</w:t>
      </w:r>
    </w:p>
    <w:p w14:paraId="5457F5EC" w14:textId="77777777" w:rsidR="00ED7F34" w:rsidRDefault="00ED7F34" w:rsidP="00BE69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обеспечить приведение своих нормативных актов в соответствие с настоящим законом. </w:t>
      </w:r>
    </w:p>
    <w:p w14:paraId="4D82367A" w14:textId="77777777" w:rsidR="00BE690B" w:rsidRDefault="00BE690B" w:rsidP="00BE69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770B4B3" w14:textId="77777777" w:rsidR="00692301" w:rsidRPr="006036D2" w:rsidRDefault="00692301" w:rsidP="00692301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ПРЕДСЕДАТЕЛЬ ПАРЛАМЕНТА</w:t>
      </w:r>
    </w:p>
    <w:p w14:paraId="59D0EA5A" w14:textId="77777777" w:rsidR="00692301" w:rsidRDefault="00692301" w:rsidP="0069230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EBB68CB" w14:textId="77777777" w:rsidR="00692301" w:rsidRDefault="00692301" w:rsidP="00692301"/>
    <w:p w14:paraId="36B01561" w14:textId="77777777" w:rsidR="001519F4" w:rsidRDefault="001519F4"/>
    <w:sectPr w:rsidR="001519F4" w:rsidSect="00ED7F34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D1DF25" w14:textId="77777777" w:rsidR="00ED7F34" w:rsidRDefault="00ED7F34" w:rsidP="00ED7F34">
      <w:pPr>
        <w:spacing w:after="0" w:line="240" w:lineRule="auto"/>
      </w:pPr>
      <w:r>
        <w:separator/>
      </w:r>
    </w:p>
  </w:endnote>
  <w:endnote w:type="continuationSeparator" w:id="0">
    <w:p w14:paraId="79F0D4B6" w14:textId="77777777" w:rsidR="00ED7F34" w:rsidRDefault="00ED7F34" w:rsidP="00ED7F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30F7B7" w14:textId="77777777" w:rsidR="00ED7F34" w:rsidRDefault="00ED7F34" w:rsidP="00ED7F34">
      <w:pPr>
        <w:spacing w:after="0" w:line="240" w:lineRule="auto"/>
      </w:pPr>
      <w:r>
        <w:separator/>
      </w:r>
    </w:p>
  </w:footnote>
  <w:footnote w:type="continuationSeparator" w:id="0">
    <w:p w14:paraId="03DD449F" w14:textId="77777777" w:rsidR="00ED7F34" w:rsidRDefault="00ED7F34" w:rsidP="00ED7F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9105673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27631870" w14:textId="77777777" w:rsidR="00ED7F34" w:rsidRPr="00ED7F34" w:rsidRDefault="00ED7F34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ED7F34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ED7F34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ED7F34">
          <w:rPr>
            <w:rFonts w:ascii="Times New Roman" w:hAnsi="Times New Roman" w:cs="Times New Roman"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ED7F34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1FAD47DF" w14:textId="77777777" w:rsidR="00ED7F34" w:rsidRDefault="00ED7F3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374DE2"/>
    <w:multiLevelType w:val="hybridMultilevel"/>
    <w:tmpl w:val="3F4E073A"/>
    <w:lvl w:ilvl="0" w:tplc="A8403532">
      <w:start w:val="1"/>
      <w:numFmt w:val="decimal"/>
      <w:lvlText w:val="%1)"/>
      <w:lvlJc w:val="left"/>
      <w:pPr>
        <w:ind w:left="927" w:hanging="360"/>
      </w:pPr>
      <w:rPr>
        <w:rFonts w:ascii="Times New Roman" w:eastAsia="Calibri" w:hAnsi="Times New Roman" w:cs="Times New Roman"/>
      </w:rPr>
    </w:lvl>
    <w:lvl w:ilvl="1" w:tplc="04180019" w:tentative="1">
      <w:start w:val="1"/>
      <w:numFmt w:val="lowerLetter"/>
      <w:lvlText w:val="%2."/>
      <w:lvlJc w:val="left"/>
      <w:pPr>
        <w:ind w:left="1647" w:hanging="360"/>
      </w:pPr>
    </w:lvl>
    <w:lvl w:ilvl="2" w:tplc="0418001B" w:tentative="1">
      <w:start w:val="1"/>
      <w:numFmt w:val="lowerRoman"/>
      <w:lvlText w:val="%3."/>
      <w:lvlJc w:val="right"/>
      <w:pPr>
        <w:ind w:left="2367" w:hanging="180"/>
      </w:pPr>
    </w:lvl>
    <w:lvl w:ilvl="3" w:tplc="0418000F" w:tentative="1">
      <w:start w:val="1"/>
      <w:numFmt w:val="decimal"/>
      <w:lvlText w:val="%4."/>
      <w:lvlJc w:val="left"/>
      <w:pPr>
        <w:ind w:left="3087" w:hanging="360"/>
      </w:pPr>
    </w:lvl>
    <w:lvl w:ilvl="4" w:tplc="04180019" w:tentative="1">
      <w:start w:val="1"/>
      <w:numFmt w:val="lowerLetter"/>
      <w:lvlText w:val="%5."/>
      <w:lvlJc w:val="left"/>
      <w:pPr>
        <w:ind w:left="3807" w:hanging="360"/>
      </w:pPr>
    </w:lvl>
    <w:lvl w:ilvl="5" w:tplc="0418001B" w:tentative="1">
      <w:start w:val="1"/>
      <w:numFmt w:val="lowerRoman"/>
      <w:lvlText w:val="%6."/>
      <w:lvlJc w:val="right"/>
      <w:pPr>
        <w:ind w:left="4527" w:hanging="180"/>
      </w:pPr>
    </w:lvl>
    <w:lvl w:ilvl="6" w:tplc="0418000F" w:tentative="1">
      <w:start w:val="1"/>
      <w:numFmt w:val="decimal"/>
      <w:lvlText w:val="%7."/>
      <w:lvlJc w:val="left"/>
      <w:pPr>
        <w:ind w:left="5247" w:hanging="360"/>
      </w:pPr>
    </w:lvl>
    <w:lvl w:ilvl="7" w:tplc="04180019" w:tentative="1">
      <w:start w:val="1"/>
      <w:numFmt w:val="lowerLetter"/>
      <w:lvlText w:val="%8."/>
      <w:lvlJc w:val="left"/>
      <w:pPr>
        <w:ind w:left="5967" w:hanging="360"/>
      </w:pPr>
    </w:lvl>
    <w:lvl w:ilvl="8" w:tplc="04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6B3179C7"/>
    <w:multiLevelType w:val="hybridMultilevel"/>
    <w:tmpl w:val="21D43FB8"/>
    <w:lvl w:ilvl="0" w:tplc="836098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2301"/>
    <w:rsid w:val="00017B1C"/>
    <w:rsid w:val="00053E13"/>
    <w:rsid w:val="00114E5B"/>
    <w:rsid w:val="001519F4"/>
    <w:rsid w:val="00220BD4"/>
    <w:rsid w:val="004A037F"/>
    <w:rsid w:val="004D51CC"/>
    <w:rsid w:val="004E3235"/>
    <w:rsid w:val="005840F1"/>
    <w:rsid w:val="005A6054"/>
    <w:rsid w:val="00634DF0"/>
    <w:rsid w:val="00654382"/>
    <w:rsid w:val="006550B5"/>
    <w:rsid w:val="006773C2"/>
    <w:rsid w:val="00692301"/>
    <w:rsid w:val="007B3128"/>
    <w:rsid w:val="00907C4D"/>
    <w:rsid w:val="00910108"/>
    <w:rsid w:val="00954BAF"/>
    <w:rsid w:val="009B556C"/>
    <w:rsid w:val="00A33D03"/>
    <w:rsid w:val="00AE786A"/>
    <w:rsid w:val="00BE690B"/>
    <w:rsid w:val="00C633F9"/>
    <w:rsid w:val="00CF1436"/>
    <w:rsid w:val="00DF11FB"/>
    <w:rsid w:val="00E45D36"/>
    <w:rsid w:val="00ED7F34"/>
    <w:rsid w:val="00F01D4C"/>
    <w:rsid w:val="00F215F7"/>
    <w:rsid w:val="00F3257E"/>
    <w:rsid w:val="00F62F20"/>
    <w:rsid w:val="00F732F9"/>
    <w:rsid w:val="00FB684A"/>
    <w:rsid w:val="00FD2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360D09"/>
  <w15:chartTrackingRefBased/>
  <w15:docId w15:val="{B25D29C9-0B4B-4B96-BE06-9D814FB24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2301"/>
    <w:pPr>
      <w:spacing w:after="200" w:line="276" w:lineRule="auto"/>
    </w:pPr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B3128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ph">
    <w:name w:val="List Paragraph"/>
    <w:basedOn w:val="Normal"/>
    <w:uiPriority w:val="34"/>
    <w:qFormat/>
    <w:rsid w:val="00BE69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D7F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7F34"/>
    <w:rPr>
      <w:lang w:val="ru-RU"/>
    </w:rPr>
  </w:style>
  <w:style w:type="paragraph" w:styleId="Footer">
    <w:name w:val="footer"/>
    <w:basedOn w:val="Normal"/>
    <w:link w:val="FooterChar"/>
    <w:uiPriority w:val="99"/>
    <w:unhideWhenUsed/>
    <w:rsid w:val="00ED7F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7F34"/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3B795C65-A23C-4343-BB03-DE29DAEEE3AD}"/>
</file>

<file path=customXml/itemProps2.xml><?xml version="1.0" encoding="utf-8"?>
<ds:datastoreItem xmlns:ds="http://schemas.openxmlformats.org/officeDocument/2006/customXml" ds:itemID="{FCCA67B1-69F9-46BC-BCB4-D3586317F217}"/>
</file>

<file path=customXml/itemProps3.xml><?xml version="1.0" encoding="utf-8"?>
<ds:datastoreItem xmlns:ds="http://schemas.openxmlformats.org/officeDocument/2006/customXml" ds:itemID="{382E710D-50D1-429D-BBBE-BAAB80412E7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5</Pages>
  <Words>1060</Words>
  <Characters>6151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170.2021.ru</dc:title>
  <dc:subject/>
  <dc:creator>Aliona Galaico</dc:creator>
  <cp:keywords/>
  <dc:description/>
  <cp:lastModifiedBy>Aliona Galaico</cp:lastModifiedBy>
  <cp:revision>22</cp:revision>
  <dcterms:created xsi:type="dcterms:W3CDTF">2018-07-18T07:20:00Z</dcterms:created>
  <dcterms:modified xsi:type="dcterms:W3CDTF">2021-08-11T11:25:00Z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