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8ACD5A" w14:textId="77777777" w:rsidR="00730FEE" w:rsidRPr="00DE255D" w:rsidRDefault="00730FEE" w:rsidP="00DE255D">
      <w:pPr>
        <w:rPr>
          <w:sz w:val="28"/>
          <w:szCs w:val="28"/>
          <w:lang w:val="ro-RO"/>
        </w:rPr>
      </w:pPr>
    </w:p>
    <w:p w14:paraId="5CF4E3D7" w14:textId="77777777" w:rsidR="004C3C6F" w:rsidRPr="00DE255D" w:rsidRDefault="004C3C6F" w:rsidP="00DE255D">
      <w:pPr>
        <w:ind w:firstLine="0"/>
        <w:jc w:val="center"/>
        <w:rPr>
          <w:b/>
          <w:bCs/>
          <w:sz w:val="28"/>
          <w:szCs w:val="28"/>
          <w:lang w:val="ro-RO"/>
        </w:rPr>
      </w:pPr>
      <w:r w:rsidRPr="00DE255D">
        <w:rPr>
          <w:b/>
          <w:sz w:val="28"/>
          <w:szCs w:val="28"/>
          <w:lang w:val="ro-RO"/>
        </w:rPr>
        <w:t xml:space="preserve">Cu privire la </w:t>
      </w:r>
      <w:r w:rsidRPr="00DE255D">
        <w:rPr>
          <w:b/>
          <w:bCs/>
          <w:sz w:val="28"/>
          <w:szCs w:val="28"/>
          <w:lang w:val="ro-RO"/>
        </w:rPr>
        <w:t xml:space="preserve">aprobarea proiectului de lege </w:t>
      </w:r>
    </w:p>
    <w:p w14:paraId="39D5898B" w14:textId="77777777" w:rsidR="00730FEE" w:rsidRPr="00DE255D" w:rsidRDefault="004C3C6F" w:rsidP="00DE255D">
      <w:pPr>
        <w:ind w:firstLine="0"/>
        <w:jc w:val="center"/>
        <w:rPr>
          <w:b/>
          <w:sz w:val="28"/>
          <w:szCs w:val="28"/>
          <w:lang w:val="ro-RO"/>
        </w:rPr>
      </w:pPr>
      <w:r w:rsidRPr="00DE255D">
        <w:rPr>
          <w:b/>
          <w:bCs/>
          <w:sz w:val="28"/>
          <w:szCs w:val="28"/>
          <w:lang w:val="ro-RO"/>
        </w:rPr>
        <w:t xml:space="preserve">pentru modificarea </w:t>
      </w:r>
      <w:r w:rsidRPr="00DE255D">
        <w:rPr>
          <w:b/>
          <w:sz w:val="28"/>
          <w:szCs w:val="28"/>
          <w:lang w:val="ro-RO"/>
        </w:rPr>
        <w:t xml:space="preserve">unor acte </w:t>
      </w:r>
      <w:r w:rsidR="000419F7">
        <w:rPr>
          <w:b/>
          <w:sz w:val="28"/>
          <w:szCs w:val="28"/>
          <w:lang w:val="ro-RO"/>
        </w:rPr>
        <w:t>normative</w:t>
      </w:r>
    </w:p>
    <w:p w14:paraId="500A7C8D" w14:textId="77777777" w:rsidR="00730FEE" w:rsidRPr="00DE255D" w:rsidRDefault="00730FEE" w:rsidP="00DE255D">
      <w:pPr>
        <w:ind w:firstLine="0"/>
        <w:jc w:val="center"/>
        <w:rPr>
          <w:b/>
          <w:bCs/>
          <w:sz w:val="28"/>
          <w:szCs w:val="28"/>
          <w:lang w:val="ro-RO" w:eastAsia="ro-RO"/>
        </w:rPr>
      </w:pPr>
      <w:r w:rsidRPr="00DE255D">
        <w:rPr>
          <w:b/>
          <w:sz w:val="28"/>
          <w:szCs w:val="28"/>
          <w:lang w:val="ro-RO"/>
        </w:rPr>
        <w:t>------------------------------------------------------------</w:t>
      </w:r>
    </w:p>
    <w:p w14:paraId="3D590C02" w14:textId="77777777" w:rsidR="00730FEE" w:rsidRPr="00DE255D" w:rsidRDefault="00730FEE" w:rsidP="00DE255D">
      <w:pPr>
        <w:rPr>
          <w:sz w:val="28"/>
          <w:szCs w:val="28"/>
          <w:lang w:val="ro-RO" w:eastAsia="ro-RO"/>
        </w:rPr>
      </w:pPr>
    </w:p>
    <w:p w14:paraId="1C2E79F4" w14:textId="77777777" w:rsidR="00730FEE" w:rsidRPr="00DE255D" w:rsidRDefault="00730FEE" w:rsidP="00DE255D">
      <w:pPr>
        <w:rPr>
          <w:sz w:val="28"/>
          <w:szCs w:val="28"/>
          <w:lang w:val="ro-RO"/>
        </w:rPr>
      </w:pPr>
      <w:r w:rsidRPr="00DE255D">
        <w:rPr>
          <w:sz w:val="28"/>
          <w:szCs w:val="28"/>
          <w:lang w:val="ro-RO"/>
        </w:rPr>
        <w:t>Guvernul HOTĂRĂȘTE:</w:t>
      </w:r>
    </w:p>
    <w:p w14:paraId="3E093538" w14:textId="77777777" w:rsidR="00730FEE" w:rsidRPr="00DE255D" w:rsidRDefault="00730FEE" w:rsidP="00DE255D">
      <w:pPr>
        <w:rPr>
          <w:sz w:val="28"/>
          <w:szCs w:val="28"/>
          <w:lang w:val="ro-RO"/>
        </w:rPr>
      </w:pPr>
    </w:p>
    <w:p w14:paraId="024B8C4D" w14:textId="77777777" w:rsidR="004C3C6F" w:rsidRPr="00DE255D" w:rsidRDefault="004C3C6F" w:rsidP="00DE255D">
      <w:pPr>
        <w:rPr>
          <w:sz w:val="28"/>
          <w:szCs w:val="28"/>
          <w:lang w:val="ro-RO"/>
        </w:rPr>
      </w:pPr>
      <w:r w:rsidRPr="00DE255D">
        <w:rPr>
          <w:sz w:val="28"/>
          <w:szCs w:val="28"/>
          <w:lang w:val="ro-RO"/>
        </w:rPr>
        <w:t xml:space="preserve">Se aprobă şi se prezintă Parlamentului spre examinare proiectul de lege pentru </w:t>
      </w:r>
      <w:r w:rsidRPr="00DE255D">
        <w:rPr>
          <w:bCs/>
          <w:sz w:val="28"/>
          <w:szCs w:val="28"/>
          <w:lang w:val="ro-RO"/>
        </w:rPr>
        <w:t xml:space="preserve">modificarea </w:t>
      </w:r>
      <w:r w:rsidRPr="00DE255D">
        <w:rPr>
          <w:sz w:val="28"/>
          <w:szCs w:val="28"/>
          <w:lang w:val="ro-RO"/>
        </w:rPr>
        <w:t xml:space="preserve">unor acte </w:t>
      </w:r>
      <w:r w:rsidR="000419F7">
        <w:rPr>
          <w:sz w:val="28"/>
          <w:szCs w:val="28"/>
          <w:lang w:val="ro-RO"/>
        </w:rPr>
        <w:t>normative</w:t>
      </w:r>
      <w:r w:rsidRPr="00DE255D">
        <w:rPr>
          <w:sz w:val="28"/>
          <w:szCs w:val="28"/>
          <w:lang w:val="ro-RO"/>
        </w:rPr>
        <w:t>.</w:t>
      </w:r>
    </w:p>
    <w:p w14:paraId="2752091E" w14:textId="77777777" w:rsidR="00730FEE" w:rsidRPr="00DE255D" w:rsidRDefault="00730FEE" w:rsidP="00DE255D">
      <w:pPr>
        <w:rPr>
          <w:sz w:val="28"/>
          <w:szCs w:val="28"/>
          <w:lang w:val="ro-RO" w:eastAsia="ro-RO"/>
        </w:rPr>
      </w:pPr>
    </w:p>
    <w:p w14:paraId="11347EA6" w14:textId="77777777" w:rsidR="00730FEE" w:rsidRPr="00DE255D" w:rsidRDefault="00730FEE" w:rsidP="00DE255D">
      <w:pPr>
        <w:rPr>
          <w:sz w:val="28"/>
          <w:szCs w:val="28"/>
          <w:lang w:val="ro-RO" w:eastAsia="ro-RO"/>
        </w:rPr>
      </w:pPr>
    </w:p>
    <w:p w14:paraId="25EB5A02" w14:textId="77777777" w:rsidR="003B04ED" w:rsidRPr="00DE255D" w:rsidRDefault="003B04ED" w:rsidP="00DE255D">
      <w:pPr>
        <w:rPr>
          <w:b/>
          <w:sz w:val="28"/>
          <w:szCs w:val="28"/>
          <w:lang w:val="ro-RO" w:eastAsia="ro-RO"/>
        </w:rPr>
      </w:pPr>
      <w:r w:rsidRPr="00DE255D">
        <w:rPr>
          <w:b/>
          <w:sz w:val="28"/>
          <w:szCs w:val="28"/>
          <w:lang w:val="ro-RO" w:eastAsia="ro-RO"/>
        </w:rPr>
        <w:t>Prim-ministru</w:t>
      </w:r>
      <w:r w:rsidR="0014378C" w:rsidRPr="00DE255D">
        <w:rPr>
          <w:b/>
          <w:sz w:val="28"/>
          <w:szCs w:val="28"/>
          <w:lang w:val="ro-RO" w:eastAsia="ro-RO"/>
        </w:rPr>
        <w:tab/>
      </w:r>
      <w:r w:rsidR="0014378C" w:rsidRPr="00DE255D">
        <w:rPr>
          <w:b/>
          <w:sz w:val="28"/>
          <w:szCs w:val="28"/>
          <w:lang w:val="ro-RO" w:eastAsia="ro-RO"/>
        </w:rPr>
        <w:tab/>
      </w:r>
      <w:r w:rsidR="0014378C" w:rsidRPr="00DE255D">
        <w:rPr>
          <w:b/>
          <w:sz w:val="28"/>
          <w:szCs w:val="28"/>
          <w:lang w:val="ro-RO" w:eastAsia="ro-RO"/>
        </w:rPr>
        <w:tab/>
      </w:r>
      <w:r w:rsidR="0014378C" w:rsidRPr="00DE255D">
        <w:rPr>
          <w:b/>
          <w:sz w:val="28"/>
          <w:szCs w:val="28"/>
          <w:lang w:val="ro-RO" w:eastAsia="ro-RO"/>
        </w:rPr>
        <w:tab/>
      </w:r>
      <w:r w:rsidR="0014378C" w:rsidRPr="00DE255D">
        <w:rPr>
          <w:b/>
          <w:sz w:val="28"/>
          <w:szCs w:val="28"/>
          <w:lang w:val="ro-RO" w:eastAsia="ro-RO"/>
        </w:rPr>
        <w:tab/>
      </w:r>
      <w:r w:rsidR="006E3ECB" w:rsidRPr="00DE255D">
        <w:rPr>
          <w:b/>
          <w:sz w:val="28"/>
          <w:szCs w:val="28"/>
          <w:lang w:val="ro-RO" w:eastAsia="ro-RO"/>
        </w:rPr>
        <w:tab/>
        <w:t>ION CHICU</w:t>
      </w:r>
    </w:p>
    <w:p w14:paraId="50E8BEF0" w14:textId="77777777" w:rsidR="003B04ED" w:rsidRPr="00DE255D" w:rsidRDefault="003B04ED" w:rsidP="00DE255D">
      <w:pPr>
        <w:rPr>
          <w:sz w:val="28"/>
          <w:szCs w:val="28"/>
          <w:lang w:val="ro-RO" w:eastAsia="ro-RO"/>
        </w:rPr>
      </w:pPr>
    </w:p>
    <w:p w14:paraId="0BF1F095" w14:textId="77777777" w:rsidR="003A4AE6" w:rsidRPr="00DE255D" w:rsidRDefault="003A4AE6" w:rsidP="00DE255D">
      <w:pPr>
        <w:rPr>
          <w:sz w:val="28"/>
          <w:szCs w:val="28"/>
          <w:lang w:val="ro-RO" w:eastAsia="ro-RO"/>
        </w:rPr>
      </w:pPr>
      <w:r w:rsidRPr="00DE255D">
        <w:rPr>
          <w:sz w:val="28"/>
          <w:szCs w:val="28"/>
          <w:lang w:val="ro-RO" w:eastAsia="ro-RO"/>
        </w:rPr>
        <w:t>Contrasemnează:</w:t>
      </w:r>
    </w:p>
    <w:p w14:paraId="5BA72D1D" w14:textId="77777777" w:rsidR="003A4AE6" w:rsidRPr="00DE255D" w:rsidRDefault="003A4AE6" w:rsidP="00DE255D">
      <w:pPr>
        <w:rPr>
          <w:sz w:val="28"/>
          <w:szCs w:val="28"/>
          <w:lang w:val="ro-RO" w:eastAsia="ro-RO"/>
        </w:rPr>
      </w:pPr>
    </w:p>
    <w:p w14:paraId="377A9916" w14:textId="77777777" w:rsidR="003A4AE6" w:rsidRPr="00DE255D" w:rsidRDefault="003A4AE6" w:rsidP="00DE255D">
      <w:pPr>
        <w:rPr>
          <w:sz w:val="28"/>
          <w:szCs w:val="28"/>
          <w:lang w:val="ro-RO" w:eastAsia="ru-RU"/>
        </w:rPr>
      </w:pPr>
      <w:r w:rsidRPr="00DE255D">
        <w:rPr>
          <w:sz w:val="28"/>
          <w:szCs w:val="28"/>
          <w:lang w:val="ro-RO" w:eastAsia="ru-RU"/>
        </w:rPr>
        <w:t>Ministrul sănătății,</w:t>
      </w:r>
    </w:p>
    <w:p w14:paraId="754FBBE1" w14:textId="77777777" w:rsidR="003A4AE6" w:rsidRPr="00DE255D" w:rsidRDefault="003A4AE6" w:rsidP="00DE255D">
      <w:pPr>
        <w:rPr>
          <w:sz w:val="28"/>
          <w:szCs w:val="28"/>
          <w:lang w:val="ro-RO" w:eastAsia="ru-RU"/>
        </w:rPr>
      </w:pPr>
      <w:r w:rsidRPr="00DE255D">
        <w:rPr>
          <w:sz w:val="28"/>
          <w:szCs w:val="28"/>
          <w:lang w:val="ro-RO" w:eastAsia="ru-RU"/>
        </w:rPr>
        <w:t>muncii și protecţiei sociale</w:t>
      </w:r>
      <w:r w:rsidR="00FA194B" w:rsidRPr="00DE255D">
        <w:rPr>
          <w:sz w:val="28"/>
          <w:szCs w:val="28"/>
          <w:lang w:val="ro-RO" w:eastAsia="ru-RU"/>
        </w:rPr>
        <w:tab/>
      </w:r>
      <w:r w:rsidR="00FA194B" w:rsidRPr="00DE255D">
        <w:rPr>
          <w:sz w:val="28"/>
          <w:szCs w:val="28"/>
          <w:lang w:val="ro-RO" w:eastAsia="ru-RU"/>
        </w:rPr>
        <w:tab/>
      </w:r>
      <w:r w:rsidR="00FA194B" w:rsidRPr="00DE255D">
        <w:rPr>
          <w:sz w:val="28"/>
          <w:szCs w:val="28"/>
          <w:lang w:val="ro-RO" w:eastAsia="ru-RU"/>
        </w:rPr>
        <w:tab/>
      </w:r>
      <w:r w:rsidR="00FA194B" w:rsidRPr="00DE255D">
        <w:rPr>
          <w:sz w:val="28"/>
          <w:szCs w:val="28"/>
          <w:lang w:val="ro-RO" w:eastAsia="ru-RU"/>
        </w:rPr>
        <w:tab/>
      </w:r>
      <w:r w:rsidRPr="00DE255D">
        <w:rPr>
          <w:sz w:val="28"/>
          <w:szCs w:val="28"/>
          <w:lang w:val="ro-RO" w:eastAsia="ru-RU"/>
        </w:rPr>
        <w:t>Viorica Dumbrăveanu</w:t>
      </w:r>
    </w:p>
    <w:p w14:paraId="0EE78D3E" w14:textId="77777777" w:rsidR="003A4AE6" w:rsidRPr="00DE255D" w:rsidRDefault="003A4AE6" w:rsidP="00DE255D">
      <w:pPr>
        <w:rPr>
          <w:sz w:val="28"/>
          <w:szCs w:val="28"/>
          <w:lang w:val="ro-RO" w:eastAsia="ru-RU"/>
        </w:rPr>
      </w:pPr>
    </w:p>
    <w:p w14:paraId="64224994" w14:textId="77777777" w:rsidR="00DE255D" w:rsidRPr="00DE255D" w:rsidRDefault="00DE255D" w:rsidP="00DE255D">
      <w:pPr>
        <w:rPr>
          <w:sz w:val="28"/>
          <w:szCs w:val="28"/>
          <w:lang w:val="ro-RO" w:eastAsia="ru-RU"/>
        </w:rPr>
      </w:pPr>
    </w:p>
    <w:p w14:paraId="126DAC9A" w14:textId="77777777" w:rsidR="003A4AE6" w:rsidRPr="00DE255D" w:rsidRDefault="003A4AE6" w:rsidP="00DE255D">
      <w:pPr>
        <w:rPr>
          <w:sz w:val="28"/>
          <w:szCs w:val="28"/>
          <w:lang w:val="ro-RO" w:eastAsia="ru-RU"/>
        </w:rPr>
      </w:pPr>
      <w:r w:rsidRPr="00DE255D">
        <w:rPr>
          <w:sz w:val="28"/>
          <w:szCs w:val="28"/>
          <w:lang w:val="ro-RO" w:eastAsia="ru-RU"/>
        </w:rPr>
        <w:t>Ministrul justiţiei</w:t>
      </w:r>
      <w:r w:rsidR="00FA194B" w:rsidRPr="00DE255D">
        <w:rPr>
          <w:sz w:val="28"/>
          <w:szCs w:val="28"/>
          <w:lang w:val="ro-RO" w:eastAsia="ru-RU"/>
        </w:rPr>
        <w:tab/>
      </w:r>
      <w:r w:rsidR="00FA194B" w:rsidRPr="00DE255D">
        <w:rPr>
          <w:sz w:val="28"/>
          <w:szCs w:val="28"/>
          <w:lang w:val="ro-RO" w:eastAsia="ru-RU"/>
        </w:rPr>
        <w:tab/>
      </w:r>
      <w:r w:rsidR="00FA194B" w:rsidRPr="00DE255D">
        <w:rPr>
          <w:sz w:val="28"/>
          <w:szCs w:val="28"/>
          <w:lang w:val="ro-RO" w:eastAsia="ru-RU"/>
        </w:rPr>
        <w:tab/>
      </w:r>
      <w:r w:rsidR="00FA194B" w:rsidRPr="00DE255D">
        <w:rPr>
          <w:sz w:val="28"/>
          <w:szCs w:val="28"/>
          <w:lang w:val="ro-RO" w:eastAsia="ru-RU"/>
        </w:rPr>
        <w:tab/>
      </w:r>
      <w:r w:rsidR="00FA194B" w:rsidRPr="00DE255D">
        <w:rPr>
          <w:sz w:val="28"/>
          <w:szCs w:val="28"/>
          <w:lang w:val="ro-RO" w:eastAsia="ru-RU"/>
        </w:rPr>
        <w:tab/>
      </w:r>
      <w:r w:rsidR="00FA194B" w:rsidRPr="00DE255D">
        <w:rPr>
          <w:sz w:val="28"/>
          <w:szCs w:val="28"/>
          <w:lang w:val="ro-RO" w:eastAsia="ru-RU"/>
        </w:rPr>
        <w:tab/>
      </w:r>
      <w:r w:rsidRPr="00DE255D">
        <w:rPr>
          <w:sz w:val="28"/>
          <w:szCs w:val="28"/>
          <w:lang w:val="ro-RO" w:eastAsia="ru-RU"/>
        </w:rPr>
        <w:t>Fadei Nagacevschi</w:t>
      </w:r>
    </w:p>
    <w:p w14:paraId="148350C3" w14:textId="77777777" w:rsidR="00633BD9" w:rsidRPr="00DE255D" w:rsidRDefault="00633BD9" w:rsidP="00DE255D">
      <w:pPr>
        <w:rPr>
          <w:sz w:val="28"/>
          <w:szCs w:val="28"/>
          <w:lang w:val="ro-RO" w:eastAsia="ru-RU"/>
        </w:rPr>
      </w:pPr>
    </w:p>
    <w:p w14:paraId="0CBE00E4" w14:textId="77777777" w:rsidR="00DE255D" w:rsidRPr="00DE255D" w:rsidRDefault="00DE255D" w:rsidP="00DE255D">
      <w:pPr>
        <w:rPr>
          <w:sz w:val="28"/>
          <w:szCs w:val="28"/>
          <w:lang w:val="ro-RO" w:eastAsia="ru-RU"/>
        </w:rPr>
      </w:pPr>
      <w:r w:rsidRPr="00DE255D">
        <w:rPr>
          <w:sz w:val="28"/>
          <w:szCs w:val="28"/>
          <w:lang w:val="ro-RO" w:eastAsia="ru-RU"/>
        </w:rPr>
        <w:br w:type="page"/>
      </w:r>
    </w:p>
    <w:p w14:paraId="7034D935" w14:textId="77777777" w:rsidR="00DE255D" w:rsidRPr="00DE255D" w:rsidRDefault="00DE255D" w:rsidP="00DE255D">
      <w:pPr>
        <w:rPr>
          <w:sz w:val="28"/>
          <w:szCs w:val="28"/>
          <w:lang w:val="ro-RO" w:eastAsia="ru-RU"/>
        </w:rPr>
      </w:pPr>
    </w:p>
    <w:p w14:paraId="367DB0CE" w14:textId="77777777" w:rsidR="00DE255D" w:rsidRPr="00DE255D" w:rsidRDefault="00DE255D" w:rsidP="00DE255D">
      <w:pPr>
        <w:rPr>
          <w:sz w:val="28"/>
          <w:szCs w:val="28"/>
          <w:lang w:val="ro-RO" w:eastAsia="ru-RU"/>
        </w:rPr>
      </w:pPr>
    </w:p>
    <w:p w14:paraId="0EF48DB4" w14:textId="77777777" w:rsidR="00DE255D" w:rsidRPr="00DE255D" w:rsidRDefault="00DE255D" w:rsidP="00DE255D">
      <w:pPr>
        <w:rPr>
          <w:sz w:val="28"/>
          <w:szCs w:val="28"/>
          <w:lang w:val="ro-RO" w:eastAsia="ru-RU"/>
        </w:rPr>
      </w:pPr>
    </w:p>
    <w:p w14:paraId="56ECF513" w14:textId="77777777" w:rsidR="00DE255D" w:rsidRPr="00DE255D" w:rsidRDefault="00DE255D" w:rsidP="00DE255D">
      <w:pPr>
        <w:rPr>
          <w:sz w:val="28"/>
          <w:szCs w:val="28"/>
          <w:lang w:val="ro-RO" w:eastAsia="ru-RU"/>
        </w:rPr>
      </w:pPr>
    </w:p>
    <w:p w14:paraId="5B82CD11" w14:textId="77777777" w:rsidR="00DE255D" w:rsidRPr="00DE255D" w:rsidRDefault="00DE255D" w:rsidP="00DE255D">
      <w:pPr>
        <w:rPr>
          <w:sz w:val="28"/>
          <w:szCs w:val="28"/>
          <w:lang w:val="ro-RO" w:eastAsia="ru-RU"/>
        </w:rPr>
      </w:pPr>
    </w:p>
    <w:p w14:paraId="4401E5FC" w14:textId="77777777" w:rsidR="006B17C6" w:rsidRPr="00DE255D" w:rsidRDefault="006B17C6" w:rsidP="00DE255D">
      <w:pPr>
        <w:rPr>
          <w:sz w:val="28"/>
          <w:szCs w:val="28"/>
          <w:lang w:val="ro-RO" w:eastAsia="ru-RU"/>
        </w:rPr>
      </w:pPr>
      <w:r w:rsidRPr="00DE255D">
        <w:rPr>
          <w:sz w:val="28"/>
          <w:szCs w:val="28"/>
          <w:lang w:val="ro-RO" w:eastAsia="ru-RU"/>
        </w:rPr>
        <w:t>Vizează:</w:t>
      </w:r>
    </w:p>
    <w:p w14:paraId="17E0C21A" w14:textId="77777777" w:rsidR="006B17C6" w:rsidRPr="00DE255D" w:rsidRDefault="006B17C6" w:rsidP="00DE255D">
      <w:pPr>
        <w:rPr>
          <w:sz w:val="28"/>
          <w:szCs w:val="28"/>
          <w:lang w:val="ro-RO" w:eastAsia="ru-RU"/>
        </w:rPr>
      </w:pPr>
    </w:p>
    <w:p w14:paraId="248312D9" w14:textId="77777777" w:rsidR="006B17C6" w:rsidRPr="00DE255D" w:rsidRDefault="006B17C6" w:rsidP="00DE255D">
      <w:pPr>
        <w:rPr>
          <w:sz w:val="28"/>
          <w:szCs w:val="28"/>
          <w:lang w:val="ro-RO" w:eastAsia="ru-RU"/>
        </w:rPr>
      </w:pPr>
    </w:p>
    <w:p w14:paraId="5376D989" w14:textId="77777777" w:rsidR="006B17C6" w:rsidRPr="00DE255D" w:rsidRDefault="006B17C6" w:rsidP="00DE255D">
      <w:pPr>
        <w:rPr>
          <w:sz w:val="28"/>
          <w:szCs w:val="28"/>
          <w:lang w:val="ro-RO" w:eastAsia="ru-RU"/>
        </w:rPr>
      </w:pPr>
      <w:r w:rsidRPr="00DE255D">
        <w:rPr>
          <w:sz w:val="28"/>
          <w:szCs w:val="28"/>
          <w:lang w:val="ro-RO" w:eastAsia="ru-RU"/>
        </w:rPr>
        <w:t>Secretar general al Guvernului</w:t>
      </w:r>
      <w:r w:rsidR="00FA194B" w:rsidRPr="00DE255D">
        <w:rPr>
          <w:sz w:val="28"/>
          <w:szCs w:val="28"/>
          <w:lang w:val="ro-RO" w:eastAsia="ru-RU"/>
        </w:rPr>
        <w:tab/>
      </w:r>
      <w:r w:rsidR="00FA194B" w:rsidRPr="00DE255D">
        <w:rPr>
          <w:sz w:val="28"/>
          <w:szCs w:val="28"/>
          <w:lang w:val="ro-RO" w:eastAsia="ru-RU"/>
        </w:rPr>
        <w:tab/>
      </w:r>
      <w:r w:rsidR="00FA194B" w:rsidRPr="00DE255D">
        <w:rPr>
          <w:sz w:val="28"/>
          <w:szCs w:val="28"/>
          <w:lang w:val="ro-RO" w:eastAsia="ru-RU"/>
        </w:rPr>
        <w:tab/>
      </w:r>
      <w:r w:rsidR="00FA194B" w:rsidRPr="00DE255D">
        <w:rPr>
          <w:sz w:val="28"/>
          <w:szCs w:val="28"/>
          <w:lang w:val="ro-RO" w:eastAsia="ru-RU"/>
        </w:rPr>
        <w:tab/>
      </w:r>
      <w:r w:rsidR="00FA194B" w:rsidRPr="00DE255D">
        <w:rPr>
          <w:sz w:val="28"/>
          <w:szCs w:val="28"/>
          <w:lang w:val="ro-RO" w:eastAsia="ru-RU"/>
        </w:rPr>
        <w:tab/>
      </w:r>
      <w:r w:rsidRPr="00DE255D">
        <w:rPr>
          <w:sz w:val="28"/>
          <w:szCs w:val="28"/>
          <w:lang w:val="ro-RO" w:eastAsia="ru-RU"/>
        </w:rPr>
        <w:t>Liliana IACONI</w:t>
      </w:r>
    </w:p>
    <w:p w14:paraId="11843A48" w14:textId="77777777" w:rsidR="006B17C6" w:rsidRPr="00DE255D" w:rsidRDefault="006B17C6" w:rsidP="00DE255D">
      <w:pPr>
        <w:rPr>
          <w:sz w:val="28"/>
          <w:szCs w:val="28"/>
          <w:lang w:val="ro-RO" w:eastAsia="ru-RU"/>
        </w:rPr>
      </w:pPr>
    </w:p>
    <w:p w14:paraId="18BCAA02" w14:textId="77777777" w:rsidR="006B17C6" w:rsidRPr="00DE255D" w:rsidRDefault="006B17C6" w:rsidP="00DE255D">
      <w:pPr>
        <w:rPr>
          <w:sz w:val="28"/>
          <w:szCs w:val="28"/>
          <w:lang w:val="ro-RO" w:eastAsia="ru-RU"/>
        </w:rPr>
      </w:pPr>
    </w:p>
    <w:p w14:paraId="18D2DE01" w14:textId="77777777" w:rsidR="006B17C6" w:rsidRPr="00DE255D" w:rsidRDefault="006B17C6" w:rsidP="00DE255D">
      <w:pPr>
        <w:rPr>
          <w:sz w:val="28"/>
          <w:szCs w:val="28"/>
          <w:lang w:val="ro-RO" w:eastAsia="ru-RU"/>
        </w:rPr>
      </w:pPr>
    </w:p>
    <w:p w14:paraId="6C9B8695" w14:textId="77777777" w:rsidR="006B17C6" w:rsidRPr="00DE255D" w:rsidRDefault="006B17C6" w:rsidP="00DE255D">
      <w:pPr>
        <w:rPr>
          <w:sz w:val="28"/>
          <w:szCs w:val="28"/>
          <w:lang w:val="ro-RO" w:eastAsia="ru-RU"/>
        </w:rPr>
      </w:pPr>
    </w:p>
    <w:p w14:paraId="2586E124" w14:textId="77777777" w:rsidR="006B17C6" w:rsidRPr="00DE255D" w:rsidRDefault="006B17C6" w:rsidP="00DE255D">
      <w:pPr>
        <w:rPr>
          <w:sz w:val="28"/>
          <w:szCs w:val="28"/>
          <w:lang w:val="ro-RO" w:eastAsia="ru-RU"/>
        </w:rPr>
      </w:pPr>
      <w:r w:rsidRPr="00DE255D">
        <w:rPr>
          <w:sz w:val="28"/>
          <w:szCs w:val="28"/>
          <w:lang w:val="ro-RO" w:eastAsia="ru-RU"/>
        </w:rPr>
        <w:t>Aprobată în şedinţa Guvernului</w:t>
      </w:r>
    </w:p>
    <w:p w14:paraId="4277E1D8" w14:textId="77777777" w:rsidR="006B17C6" w:rsidRPr="00DE255D" w:rsidRDefault="006B17C6" w:rsidP="00DE255D">
      <w:pPr>
        <w:rPr>
          <w:sz w:val="28"/>
          <w:szCs w:val="28"/>
          <w:lang w:val="ro-RO" w:eastAsia="ru-RU"/>
        </w:rPr>
      </w:pPr>
      <w:r w:rsidRPr="00DE255D">
        <w:rPr>
          <w:sz w:val="28"/>
          <w:szCs w:val="28"/>
          <w:lang w:val="ro-RO" w:eastAsia="ru-RU"/>
        </w:rPr>
        <w:t>din</w:t>
      </w:r>
    </w:p>
    <w:p w14:paraId="0C1FE50D" w14:textId="77777777" w:rsidR="006B17C6" w:rsidRPr="00DE255D" w:rsidRDefault="006B17C6" w:rsidP="00DE255D">
      <w:pPr>
        <w:rPr>
          <w:sz w:val="28"/>
          <w:szCs w:val="28"/>
          <w:lang w:val="ro-RO" w:eastAsia="ru-RU"/>
        </w:rPr>
      </w:pPr>
    </w:p>
    <w:p w14:paraId="3EA2E56F" w14:textId="77777777" w:rsidR="00633BD9" w:rsidRPr="00DE255D" w:rsidRDefault="00633BD9" w:rsidP="00DE255D">
      <w:pPr>
        <w:tabs>
          <w:tab w:val="left" w:pos="6386"/>
        </w:tabs>
        <w:rPr>
          <w:sz w:val="28"/>
          <w:szCs w:val="28"/>
          <w:lang w:val="ro-RO" w:eastAsia="ru-RU"/>
        </w:rPr>
      </w:pPr>
    </w:p>
    <w:p w14:paraId="0A48B8A2" w14:textId="77777777" w:rsidR="00633BD9" w:rsidRPr="00DE255D" w:rsidRDefault="00633BD9" w:rsidP="00DE255D">
      <w:pPr>
        <w:tabs>
          <w:tab w:val="left" w:pos="6386"/>
        </w:tabs>
        <w:rPr>
          <w:sz w:val="28"/>
          <w:szCs w:val="28"/>
          <w:lang w:val="ro-RO" w:eastAsia="ru-RU"/>
        </w:rPr>
      </w:pPr>
    </w:p>
    <w:p w14:paraId="22DFC225" w14:textId="77777777" w:rsidR="00633BD9" w:rsidRPr="00DE255D" w:rsidRDefault="00633BD9" w:rsidP="00DE255D">
      <w:pPr>
        <w:tabs>
          <w:tab w:val="left" w:pos="6386"/>
        </w:tabs>
        <w:rPr>
          <w:sz w:val="28"/>
          <w:szCs w:val="28"/>
          <w:lang w:val="ro-RO" w:eastAsia="ru-RU"/>
        </w:rPr>
      </w:pPr>
    </w:p>
    <w:p w14:paraId="7D27CE1E" w14:textId="77777777" w:rsidR="00633BD9" w:rsidRPr="00DE255D" w:rsidRDefault="00633BD9" w:rsidP="00DE255D">
      <w:pPr>
        <w:tabs>
          <w:tab w:val="left" w:pos="6386"/>
        </w:tabs>
        <w:rPr>
          <w:sz w:val="28"/>
          <w:szCs w:val="28"/>
          <w:lang w:val="ro-RO" w:eastAsia="ru-RU"/>
        </w:rPr>
      </w:pPr>
    </w:p>
    <w:p w14:paraId="7B1B5C71" w14:textId="77777777" w:rsidR="00633BD9" w:rsidRPr="00DE255D" w:rsidRDefault="00633BD9" w:rsidP="00DE255D">
      <w:pPr>
        <w:tabs>
          <w:tab w:val="left" w:pos="6386"/>
        </w:tabs>
        <w:rPr>
          <w:sz w:val="28"/>
          <w:szCs w:val="28"/>
          <w:lang w:val="ro-RO" w:eastAsia="ru-RU"/>
        </w:rPr>
      </w:pPr>
    </w:p>
    <w:p w14:paraId="63B64B84" w14:textId="77777777" w:rsidR="00633BD9" w:rsidRPr="00DE255D" w:rsidRDefault="00633BD9" w:rsidP="00DE255D">
      <w:pPr>
        <w:tabs>
          <w:tab w:val="left" w:pos="6386"/>
        </w:tabs>
        <w:rPr>
          <w:sz w:val="28"/>
          <w:szCs w:val="28"/>
          <w:lang w:val="ro-RO" w:eastAsia="ru-RU"/>
        </w:rPr>
      </w:pPr>
    </w:p>
    <w:p w14:paraId="637BF984" w14:textId="77777777" w:rsidR="00DE255D" w:rsidRPr="00DE255D" w:rsidRDefault="00DE255D" w:rsidP="00DE255D">
      <w:pPr>
        <w:rPr>
          <w:sz w:val="28"/>
          <w:szCs w:val="28"/>
          <w:lang w:val="ro-RO" w:eastAsia="ru-RU"/>
        </w:rPr>
      </w:pPr>
      <w:r w:rsidRPr="00DE255D">
        <w:rPr>
          <w:sz w:val="28"/>
          <w:szCs w:val="28"/>
          <w:lang w:val="ro-RO" w:eastAsia="ru-RU"/>
        </w:rPr>
        <w:br w:type="page"/>
      </w:r>
    </w:p>
    <w:p w14:paraId="262032BE" w14:textId="77777777" w:rsidR="00DE255D" w:rsidRPr="00DE255D" w:rsidRDefault="00DE255D" w:rsidP="00DE255D">
      <w:pPr>
        <w:jc w:val="right"/>
        <w:rPr>
          <w:rFonts w:eastAsia="Calibri"/>
          <w:i/>
          <w:sz w:val="28"/>
          <w:szCs w:val="28"/>
          <w:lang w:val="ro-RO"/>
        </w:rPr>
      </w:pPr>
      <w:r w:rsidRPr="00DE255D">
        <w:rPr>
          <w:rFonts w:eastAsia="Calibri"/>
          <w:i/>
          <w:sz w:val="28"/>
          <w:szCs w:val="28"/>
          <w:lang w:val="ro-RO"/>
        </w:rPr>
        <w:lastRenderedPageBreak/>
        <w:t xml:space="preserve">  Proiect</w:t>
      </w:r>
    </w:p>
    <w:p w14:paraId="3C476B2E" w14:textId="77777777" w:rsidR="00DE255D" w:rsidRPr="00DE255D" w:rsidRDefault="00DE255D" w:rsidP="00DE255D">
      <w:pPr>
        <w:jc w:val="center"/>
        <w:rPr>
          <w:rFonts w:eastAsia="Calibri"/>
          <w:b/>
          <w:sz w:val="28"/>
          <w:szCs w:val="28"/>
          <w:lang w:val="ro-RO"/>
        </w:rPr>
      </w:pPr>
    </w:p>
    <w:p w14:paraId="1AE79A7B" w14:textId="77777777" w:rsidR="00DE255D" w:rsidRPr="00DE255D" w:rsidRDefault="00DE255D" w:rsidP="00DE255D">
      <w:pPr>
        <w:ind w:firstLine="0"/>
        <w:jc w:val="center"/>
        <w:rPr>
          <w:rFonts w:eastAsia="Calibri"/>
          <w:b/>
          <w:sz w:val="28"/>
          <w:szCs w:val="28"/>
          <w:lang w:val="ro-RO"/>
        </w:rPr>
      </w:pPr>
      <w:r w:rsidRPr="00DE255D">
        <w:rPr>
          <w:rFonts w:eastAsia="Calibri"/>
          <w:b/>
          <w:sz w:val="28"/>
          <w:szCs w:val="28"/>
          <w:lang w:val="ro-RO"/>
        </w:rPr>
        <w:t>PARLAMENTUL REPUBLICII MOLDOVA</w:t>
      </w:r>
    </w:p>
    <w:p w14:paraId="421E2132" w14:textId="77777777" w:rsidR="00DE255D" w:rsidRPr="00DE255D" w:rsidRDefault="00DE255D" w:rsidP="00DE255D">
      <w:pPr>
        <w:ind w:firstLine="0"/>
        <w:jc w:val="center"/>
        <w:rPr>
          <w:rFonts w:eastAsia="Calibri"/>
          <w:b/>
          <w:sz w:val="28"/>
          <w:szCs w:val="28"/>
          <w:lang w:val="ro-RO"/>
        </w:rPr>
      </w:pPr>
    </w:p>
    <w:p w14:paraId="18EC6411" w14:textId="77777777" w:rsidR="00DE255D" w:rsidRPr="00DE255D" w:rsidRDefault="00DE255D" w:rsidP="00DE255D">
      <w:pPr>
        <w:ind w:firstLine="0"/>
        <w:jc w:val="center"/>
        <w:rPr>
          <w:rFonts w:eastAsia="Calibri"/>
          <w:b/>
          <w:sz w:val="28"/>
          <w:szCs w:val="28"/>
          <w:lang w:val="ro-RO"/>
        </w:rPr>
      </w:pPr>
      <w:r w:rsidRPr="00DE255D">
        <w:rPr>
          <w:rFonts w:eastAsia="Calibri"/>
          <w:b/>
          <w:sz w:val="28"/>
          <w:szCs w:val="28"/>
          <w:lang w:val="ro-RO"/>
        </w:rPr>
        <w:t>LEGE</w:t>
      </w:r>
    </w:p>
    <w:p w14:paraId="3FC79F0A" w14:textId="77777777" w:rsidR="00DE255D" w:rsidRPr="00DE255D" w:rsidRDefault="00DE255D" w:rsidP="00DE255D">
      <w:pPr>
        <w:pStyle w:val="tt"/>
        <w:rPr>
          <w:sz w:val="28"/>
          <w:szCs w:val="28"/>
          <w:lang w:val="ro-RO"/>
        </w:rPr>
      </w:pPr>
      <w:r w:rsidRPr="00DE255D">
        <w:rPr>
          <w:sz w:val="28"/>
          <w:szCs w:val="28"/>
          <w:lang w:val="ro-RO"/>
        </w:rPr>
        <w:t xml:space="preserve">pentru modificarea unor acte </w:t>
      </w:r>
      <w:r w:rsidR="0015017E">
        <w:rPr>
          <w:sz w:val="28"/>
          <w:szCs w:val="28"/>
          <w:lang w:val="ro-RO"/>
        </w:rPr>
        <w:t>normative</w:t>
      </w:r>
    </w:p>
    <w:p w14:paraId="682D2BAE" w14:textId="77777777" w:rsidR="00DE255D" w:rsidRPr="00DE255D" w:rsidRDefault="00DE255D" w:rsidP="00DE255D">
      <w:pPr>
        <w:pStyle w:val="a5"/>
        <w:tabs>
          <w:tab w:val="left" w:pos="993"/>
        </w:tabs>
        <w:ind w:firstLine="709"/>
        <w:rPr>
          <w:rFonts w:eastAsia="Calibri"/>
          <w:iCs/>
          <w:sz w:val="28"/>
          <w:szCs w:val="28"/>
          <w:lang w:val="ro-RO"/>
        </w:rPr>
      </w:pPr>
    </w:p>
    <w:p w14:paraId="27F1A561" w14:textId="77777777" w:rsidR="00DE255D" w:rsidRPr="00DE255D" w:rsidRDefault="00DE255D" w:rsidP="00DE255D">
      <w:pPr>
        <w:pStyle w:val="a5"/>
        <w:tabs>
          <w:tab w:val="left" w:pos="993"/>
        </w:tabs>
        <w:ind w:firstLine="709"/>
        <w:rPr>
          <w:rFonts w:eastAsia="Calibri"/>
          <w:iCs/>
          <w:sz w:val="28"/>
          <w:szCs w:val="28"/>
          <w:lang w:val="ro-RO"/>
        </w:rPr>
      </w:pPr>
      <w:r w:rsidRPr="00DE255D">
        <w:rPr>
          <w:rFonts w:eastAsia="Calibri"/>
          <w:iCs/>
          <w:sz w:val="28"/>
          <w:szCs w:val="28"/>
          <w:lang w:val="ro-RO"/>
        </w:rPr>
        <w:t xml:space="preserve">Parlamentul adoptă prezenta lege organică. </w:t>
      </w:r>
    </w:p>
    <w:p w14:paraId="7C6234AE" w14:textId="77777777" w:rsidR="00DE255D" w:rsidRPr="00DE255D" w:rsidRDefault="00DE255D" w:rsidP="00DE255D">
      <w:pPr>
        <w:tabs>
          <w:tab w:val="left" w:pos="993"/>
        </w:tabs>
        <w:rPr>
          <w:b/>
          <w:bCs/>
          <w:sz w:val="28"/>
          <w:szCs w:val="28"/>
          <w:lang w:val="ro-RO"/>
        </w:rPr>
      </w:pPr>
    </w:p>
    <w:p w14:paraId="5E8BEB20" w14:textId="77777777" w:rsidR="00DE255D" w:rsidRPr="00DE255D" w:rsidRDefault="00DE255D" w:rsidP="00DE255D">
      <w:pPr>
        <w:pStyle w:val="af4"/>
        <w:tabs>
          <w:tab w:val="left" w:pos="993"/>
        </w:tabs>
        <w:ind w:firstLine="709"/>
        <w:jc w:val="both"/>
        <w:rPr>
          <w:rFonts w:ascii="Times New Roman" w:hAnsi="Times New Roman" w:cs="Times New Roman"/>
          <w:sz w:val="28"/>
          <w:szCs w:val="28"/>
          <w:lang w:val="ro-RO"/>
        </w:rPr>
      </w:pPr>
      <w:r w:rsidRPr="00DE255D">
        <w:rPr>
          <w:rFonts w:ascii="Times New Roman" w:hAnsi="Times New Roman" w:cs="Times New Roman"/>
          <w:b/>
          <w:bCs/>
          <w:sz w:val="28"/>
          <w:szCs w:val="28"/>
          <w:lang w:val="ro-RO"/>
        </w:rPr>
        <w:t>Art. I.</w:t>
      </w:r>
      <w:r w:rsidRPr="00DE255D">
        <w:rPr>
          <w:rFonts w:ascii="Times New Roman" w:hAnsi="Times New Roman" w:cs="Times New Roman"/>
          <w:sz w:val="28"/>
          <w:szCs w:val="28"/>
          <w:lang w:val="ro-RO"/>
        </w:rPr>
        <w:t xml:space="preserve"> – Articolu</w:t>
      </w:r>
      <w:r>
        <w:rPr>
          <w:rFonts w:ascii="Times New Roman" w:hAnsi="Times New Roman" w:cs="Times New Roman"/>
          <w:sz w:val="28"/>
          <w:szCs w:val="28"/>
          <w:lang w:val="ro-RO"/>
        </w:rPr>
        <w:t>l 33 din Legea sindicatelor nr. </w:t>
      </w:r>
      <w:r w:rsidRPr="00DE255D">
        <w:rPr>
          <w:rFonts w:ascii="Times New Roman" w:hAnsi="Times New Roman" w:cs="Times New Roman"/>
          <w:sz w:val="28"/>
          <w:szCs w:val="28"/>
          <w:lang w:val="ro-RO"/>
        </w:rPr>
        <w:t>1129/2000 (Monitorul Oficial a</w:t>
      </w:r>
      <w:r>
        <w:rPr>
          <w:rFonts w:ascii="Times New Roman" w:hAnsi="Times New Roman" w:cs="Times New Roman"/>
          <w:sz w:val="28"/>
          <w:szCs w:val="28"/>
          <w:lang w:val="ro-RO"/>
        </w:rPr>
        <w:t>l Republicii Moldova, 2000, nr. </w:t>
      </w:r>
      <w:r w:rsidRPr="00DE255D">
        <w:rPr>
          <w:rFonts w:ascii="Times New Roman" w:hAnsi="Times New Roman" w:cs="Times New Roman"/>
          <w:sz w:val="28"/>
          <w:szCs w:val="28"/>
          <w:lang w:val="ro-RO"/>
        </w:rPr>
        <w:t>130</w:t>
      </w:r>
      <w:r>
        <w:rPr>
          <w:rFonts w:ascii="Times New Roman" w:hAnsi="Times New Roman" w:cs="Times New Roman"/>
          <w:sz w:val="28"/>
          <w:szCs w:val="28"/>
          <w:lang w:val="ro-RO"/>
        </w:rPr>
        <w:t>-132, art. </w:t>
      </w:r>
      <w:r w:rsidRPr="00DE255D">
        <w:rPr>
          <w:rFonts w:ascii="Times New Roman" w:hAnsi="Times New Roman" w:cs="Times New Roman"/>
          <w:sz w:val="28"/>
          <w:szCs w:val="28"/>
          <w:lang w:val="ro-RO"/>
        </w:rPr>
        <w:t>919), cu modificările ulterioare, va avea următorul cuprins:</w:t>
      </w:r>
    </w:p>
    <w:p w14:paraId="38C80477" w14:textId="77777777" w:rsidR="00DE255D" w:rsidRPr="00DE255D" w:rsidRDefault="00DE255D" w:rsidP="00DE255D">
      <w:pPr>
        <w:pStyle w:val="af4"/>
        <w:tabs>
          <w:tab w:val="left" w:pos="993"/>
        </w:tabs>
        <w:ind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w:t>
      </w:r>
      <w:r w:rsidRPr="00DE255D">
        <w:rPr>
          <w:rFonts w:ascii="Times New Roman" w:hAnsi="Times New Roman" w:cs="Times New Roman"/>
          <w:b/>
          <w:sz w:val="28"/>
          <w:szCs w:val="28"/>
          <w:lang w:val="ro-RO"/>
        </w:rPr>
        <w:t>Articolul 33.</w:t>
      </w:r>
      <w:r w:rsidRPr="00DE255D">
        <w:rPr>
          <w:rFonts w:ascii="Times New Roman" w:hAnsi="Times New Roman" w:cs="Times New Roman"/>
          <w:sz w:val="28"/>
          <w:szCs w:val="28"/>
          <w:lang w:val="ro-RO"/>
        </w:rPr>
        <w:t xml:space="preserve"> Garanții pentru salariații aleși în organele sindicale și neeliberați de la locul de muncă de bază</w:t>
      </w:r>
    </w:p>
    <w:p w14:paraId="6C601AE6" w14:textId="77777777" w:rsidR="00DE255D" w:rsidRPr="00DE255D" w:rsidRDefault="00DE255D" w:rsidP="00DE255D">
      <w:pPr>
        <w:pStyle w:val="af4"/>
        <w:tabs>
          <w:tab w:val="left" w:pos="993"/>
        </w:tabs>
        <w:ind w:firstLine="709"/>
        <w:jc w:val="both"/>
        <w:rPr>
          <w:rFonts w:ascii="Times New Roman" w:hAnsi="Times New Roman" w:cs="Times New Roman"/>
          <w:sz w:val="28"/>
          <w:szCs w:val="28"/>
          <w:lang w:val="ro-RO"/>
        </w:rPr>
      </w:pPr>
      <w:r w:rsidRPr="00DE255D">
        <w:rPr>
          <w:rStyle w:val="apple-converted-space"/>
          <w:rFonts w:ascii="Times New Roman" w:hAnsi="Times New Roman" w:cs="Times New Roman"/>
          <w:sz w:val="28"/>
          <w:szCs w:val="28"/>
          <w:lang w:val="ro-RO"/>
        </w:rPr>
        <w:t>Salariații aleși în organele sindicale și neeliberați de la locul de muncă de bază beneficiază de garanțiile stabilite la</w:t>
      </w:r>
      <w:r w:rsidR="003220A2">
        <w:rPr>
          <w:rStyle w:val="apple-converted-space"/>
          <w:rFonts w:ascii="Times New Roman" w:hAnsi="Times New Roman" w:cs="Times New Roman"/>
          <w:sz w:val="28"/>
          <w:szCs w:val="28"/>
          <w:lang w:val="ro-RO"/>
        </w:rPr>
        <w:t xml:space="preserve"> articolul</w:t>
      </w:r>
      <w:r>
        <w:rPr>
          <w:rStyle w:val="apple-converted-space"/>
          <w:rFonts w:ascii="Times New Roman" w:hAnsi="Times New Roman" w:cs="Times New Roman"/>
          <w:sz w:val="28"/>
          <w:szCs w:val="28"/>
          <w:lang w:val="ro-RO"/>
        </w:rPr>
        <w:t> </w:t>
      </w:r>
      <w:r w:rsidRPr="00DE255D">
        <w:rPr>
          <w:rStyle w:val="apple-converted-space"/>
          <w:rFonts w:ascii="Times New Roman" w:hAnsi="Times New Roman" w:cs="Times New Roman"/>
          <w:sz w:val="28"/>
          <w:szCs w:val="28"/>
          <w:lang w:val="ro-RO"/>
        </w:rPr>
        <w:t>387 din Codul muncii</w:t>
      </w:r>
      <w:r w:rsidR="003220A2">
        <w:rPr>
          <w:rStyle w:val="apple-converted-space"/>
          <w:rFonts w:ascii="Times New Roman" w:hAnsi="Times New Roman" w:cs="Times New Roman"/>
          <w:sz w:val="28"/>
          <w:szCs w:val="28"/>
          <w:lang w:val="ro-RO"/>
        </w:rPr>
        <w:t xml:space="preserve"> </w:t>
      </w:r>
      <w:r w:rsidR="003220A2" w:rsidRPr="003220A2">
        <w:rPr>
          <w:rFonts w:ascii="Times New Roman" w:hAnsi="Times New Roman" w:cs="Times New Roman"/>
          <w:sz w:val="28"/>
          <w:szCs w:val="28"/>
          <w:lang w:val="ro-RO"/>
        </w:rPr>
        <w:t>al Republicii Moldova nr. 154/2003</w:t>
      </w:r>
      <w:r w:rsidRPr="00DE255D">
        <w:rPr>
          <w:rStyle w:val="apple-converted-space"/>
          <w:rFonts w:ascii="Times New Roman" w:hAnsi="Times New Roman" w:cs="Times New Roman"/>
          <w:sz w:val="28"/>
          <w:szCs w:val="28"/>
          <w:lang w:val="ro-RO"/>
        </w:rPr>
        <w:t>.”</w:t>
      </w:r>
    </w:p>
    <w:p w14:paraId="3DF4E94F" w14:textId="77777777" w:rsidR="00DE255D" w:rsidRPr="00DE255D" w:rsidRDefault="00DE255D" w:rsidP="00DE255D">
      <w:pPr>
        <w:pStyle w:val="af4"/>
        <w:tabs>
          <w:tab w:val="left" w:pos="993"/>
        </w:tabs>
        <w:ind w:firstLine="709"/>
        <w:jc w:val="both"/>
        <w:rPr>
          <w:rFonts w:ascii="Times New Roman" w:hAnsi="Times New Roman" w:cs="Times New Roman"/>
          <w:sz w:val="28"/>
          <w:szCs w:val="28"/>
          <w:lang w:val="ro-RO"/>
        </w:rPr>
      </w:pPr>
    </w:p>
    <w:p w14:paraId="77A749FF" w14:textId="77777777" w:rsidR="00DE255D" w:rsidRPr="00DE255D" w:rsidRDefault="00DE255D" w:rsidP="00DE255D">
      <w:pPr>
        <w:tabs>
          <w:tab w:val="left" w:pos="993"/>
        </w:tabs>
        <w:rPr>
          <w:sz w:val="28"/>
          <w:szCs w:val="28"/>
          <w:lang w:val="ro-RO"/>
        </w:rPr>
      </w:pPr>
      <w:r w:rsidRPr="00DE255D">
        <w:rPr>
          <w:b/>
          <w:sz w:val="28"/>
          <w:szCs w:val="28"/>
          <w:lang w:val="ro-RO"/>
        </w:rPr>
        <w:t>Art.</w:t>
      </w:r>
      <w:r>
        <w:rPr>
          <w:b/>
          <w:sz w:val="28"/>
          <w:szCs w:val="28"/>
          <w:lang w:val="ro-RO"/>
        </w:rPr>
        <w:t> </w:t>
      </w:r>
      <w:r w:rsidRPr="00DE255D">
        <w:rPr>
          <w:b/>
          <w:sz w:val="28"/>
          <w:szCs w:val="28"/>
          <w:lang w:val="ro-RO"/>
        </w:rPr>
        <w:t xml:space="preserve">II. </w:t>
      </w:r>
      <w:r w:rsidRPr="003220A2">
        <w:rPr>
          <w:sz w:val="28"/>
          <w:szCs w:val="28"/>
          <w:lang w:val="ro-RO"/>
        </w:rPr>
        <w:t>–</w:t>
      </w:r>
      <w:r w:rsidRPr="00DE255D">
        <w:rPr>
          <w:sz w:val="28"/>
          <w:szCs w:val="28"/>
          <w:lang w:val="ro-RO"/>
        </w:rPr>
        <w:t xml:space="preserve"> Codul muncii</w:t>
      </w:r>
      <w:r>
        <w:rPr>
          <w:sz w:val="28"/>
          <w:szCs w:val="28"/>
          <w:lang w:val="ro-RO"/>
        </w:rPr>
        <w:t xml:space="preserve"> al Republicii Moldova nr. 154/</w:t>
      </w:r>
      <w:r w:rsidRPr="00DE255D">
        <w:rPr>
          <w:sz w:val="28"/>
          <w:szCs w:val="28"/>
          <w:lang w:val="ro-RO"/>
        </w:rPr>
        <w:t>2003 (Monitorul Oficial a</w:t>
      </w:r>
      <w:r>
        <w:rPr>
          <w:sz w:val="28"/>
          <w:szCs w:val="28"/>
          <w:lang w:val="ro-RO"/>
        </w:rPr>
        <w:t>l Republicii Moldova, 2003, nr. 159-162, art. </w:t>
      </w:r>
      <w:r w:rsidRPr="00DE255D">
        <w:rPr>
          <w:sz w:val="28"/>
          <w:szCs w:val="28"/>
          <w:lang w:val="ro-RO"/>
        </w:rPr>
        <w:t>648), cu modificările ulterioare, se modifică după cum urmează:</w:t>
      </w:r>
    </w:p>
    <w:p w14:paraId="67CEB4B8" w14:textId="77777777" w:rsidR="00DE255D" w:rsidRPr="00DE255D" w:rsidRDefault="003220A2" w:rsidP="00DE255D">
      <w:pPr>
        <w:pStyle w:val="af4"/>
        <w:numPr>
          <w:ilvl w:val="0"/>
          <w:numId w:val="39"/>
        </w:numPr>
        <w:tabs>
          <w:tab w:val="left" w:pos="993"/>
        </w:tabs>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La articolul</w:t>
      </w:r>
      <w:r w:rsidR="00DE255D" w:rsidRPr="00DE255D">
        <w:rPr>
          <w:rFonts w:ascii="Times New Roman" w:hAnsi="Times New Roman" w:cs="Times New Roman"/>
          <w:sz w:val="28"/>
          <w:szCs w:val="28"/>
          <w:lang w:val="ro-RO"/>
        </w:rPr>
        <w:t xml:space="preserve"> 29</w:t>
      </w:r>
      <w:r>
        <w:rPr>
          <w:rFonts w:ascii="Times New Roman" w:hAnsi="Times New Roman" w:cs="Times New Roman"/>
          <w:sz w:val="28"/>
          <w:szCs w:val="28"/>
          <w:lang w:val="ro-RO"/>
        </w:rPr>
        <w:t>,</w:t>
      </w:r>
      <w:r w:rsidR="00DE255D" w:rsidRPr="00DE255D">
        <w:rPr>
          <w:rFonts w:ascii="Times New Roman" w:hAnsi="Times New Roman" w:cs="Times New Roman"/>
          <w:sz w:val="28"/>
          <w:szCs w:val="28"/>
          <w:lang w:val="ro-RO"/>
        </w:rPr>
        <w:t xml:space="preserve"> </w:t>
      </w:r>
      <w:r>
        <w:rPr>
          <w:rFonts w:ascii="Times New Roman" w:hAnsi="Times New Roman" w:cs="Times New Roman"/>
          <w:sz w:val="28"/>
          <w:szCs w:val="28"/>
          <w:lang w:val="ro-RO"/>
        </w:rPr>
        <w:t>a</w:t>
      </w:r>
      <w:r w:rsidRPr="00DE255D">
        <w:rPr>
          <w:rFonts w:ascii="Times New Roman" w:hAnsi="Times New Roman" w:cs="Times New Roman"/>
          <w:sz w:val="28"/>
          <w:szCs w:val="28"/>
          <w:lang w:val="ro-RO"/>
        </w:rPr>
        <w:t xml:space="preserve">lineatul (3) </w:t>
      </w:r>
      <w:r w:rsidR="00DE255D" w:rsidRPr="00DE255D">
        <w:rPr>
          <w:rFonts w:ascii="Times New Roman" w:hAnsi="Times New Roman" w:cs="Times New Roman"/>
          <w:sz w:val="28"/>
          <w:szCs w:val="28"/>
          <w:lang w:val="ro-RO"/>
        </w:rPr>
        <w:t>va avea următorul cuprins:</w:t>
      </w:r>
    </w:p>
    <w:p w14:paraId="7FF7E50F" w14:textId="77777777" w:rsidR="00DE255D" w:rsidRPr="00DE255D" w:rsidRDefault="00DE255D" w:rsidP="00DE255D">
      <w:pPr>
        <w:pStyle w:val="af4"/>
        <w:tabs>
          <w:tab w:val="left" w:pos="993"/>
        </w:tabs>
        <w:ind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„(3) Reprezentanţii salariaţilor, care participă la negocierile colective, în perioada desfăşurării acestora, nu pot fi supuşi sancţiunilor disciplinare, transferați la o altă muncă sau concediați fără consultarea prealabilă a organelor sindicale care i-au împuternicit.”</w:t>
      </w:r>
    </w:p>
    <w:p w14:paraId="641B7811" w14:textId="77777777" w:rsidR="00DE255D" w:rsidRDefault="00DE255D" w:rsidP="00DE255D">
      <w:pPr>
        <w:pStyle w:val="af4"/>
        <w:tabs>
          <w:tab w:val="left" w:pos="993"/>
        </w:tabs>
        <w:ind w:firstLine="709"/>
        <w:jc w:val="both"/>
        <w:rPr>
          <w:rFonts w:ascii="Times New Roman" w:hAnsi="Times New Roman" w:cs="Times New Roman"/>
          <w:sz w:val="28"/>
          <w:szCs w:val="28"/>
          <w:lang w:val="ro-RO"/>
        </w:rPr>
      </w:pPr>
    </w:p>
    <w:p w14:paraId="0CDA1BB1" w14:textId="77777777" w:rsidR="00DE255D" w:rsidRPr="00DE255D" w:rsidRDefault="00DE255D" w:rsidP="00DE255D">
      <w:pPr>
        <w:pStyle w:val="af4"/>
        <w:tabs>
          <w:tab w:val="left" w:pos="993"/>
        </w:tabs>
        <w:ind w:firstLine="709"/>
        <w:jc w:val="both"/>
        <w:rPr>
          <w:rFonts w:ascii="Times New Roman" w:hAnsi="Times New Roman" w:cs="Times New Roman"/>
          <w:sz w:val="28"/>
          <w:szCs w:val="28"/>
          <w:lang w:val="ro-RO"/>
        </w:rPr>
      </w:pPr>
      <w:r w:rsidRPr="00DE255D">
        <w:rPr>
          <w:rFonts w:ascii="Times New Roman" w:hAnsi="Times New Roman" w:cs="Times New Roman"/>
          <w:b/>
          <w:sz w:val="28"/>
          <w:szCs w:val="28"/>
          <w:lang w:val="ro-RO"/>
        </w:rPr>
        <w:t>2.</w:t>
      </w:r>
      <w:r w:rsidRPr="00DE255D">
        <w:rPr>
          <w:rFonts w:ascii="Times New Roman" w:hAnsi="Times New Roman" w:cs="Times New Roman"/>
          <w:sz w:val="28"/>
          <w:szCs w:val="28"/>
          <w:lang w:val="ro-RO"/>
        </w:rPr>
        <w:t xml:space="preserve"> </w:t>
      </w:r>
      <w:r w:rsidR="003220A2">
        <w:rPr>
          <w:rFonts w:ascii="Times New Roman" w:hAnsi="Times New Roman" w:cs="Times New Roman"/>
          <w:sz w:val="28"/>
          <w:szCs w:val="28"/>
          <w:lang w:val="ro-RO"/>
        </w:rPr>
        <w:t>La articolul</w:t>
      </w:r>
      <w:r w:rsidRPr="00DE255D">
        <w:rPr>
          <w:rFonts w:ascii="Times New Roman" w:hAnsi="Times New Roman" w:cs="Times New Roman"/>
          <w:sz w:val="28"/>
          <w:szCs w:val="28"/>
          <w:lang w:val="ro-RO"/>
        </w:rPr>
        <w:t xml:space="preserve"> 42</w:t>
      </w:r>
      <w:r w:rsidRPr="00DE255D">
        <w:rPr>
          <w:rFonts w:ascii="Times New Roman" w:hAnsi="Times New Roman" w:cs="Times New Roman"/>
          <w:sz w:val="28"/>
          <w:szCs w:val="28"/>
          <w:vertAlign w:val="superscript"/>
          <w:lang w:val="ro-RO"/>
        </w:rPr>
        <w:t>1</w:t>
      </w:r>
      <w:r w:rsidR="003220A2">
        <w:rPr>
          <w:rFonts w:ascii="Times New Roman" w:hAnsi="Times New Roman" w:cs="Times New Roman"/>
          <w:sz w:val="28"/>
          <w:szCs w:val="28"/>
          <w:lang w:val="ro-RO"/>
        </w:rPr>
        <w:t>,</w:t>
      </w:r>
      <w:r w:rsidRPr="00DE255D">
        <w:rPr>
          <w:rStyle w:val="apple-converted-space"/>
          <w:rFonts w:ascii="Times New Roman" w:hAnsi="Times New Roman" w:cs="Times New Roman"/>
          <w:sz w:val="28"/>
          <w:szCs w:val="28"/>
          <w:lang w:val="ro-RO"/>
        </w:rPr>
        <w:t> </w:t>
      </w:r>
      <w:r w:rsidR="003220A2">
        <w:rPr>
          <w:rFonts w:ascii="Times New Roman" w:hAnsi="Times New Roman" w:cs="Times New Roman"/>
          <w:sz w:val="28"/>
          <w:szCs w:val="28"/>
          <w:lang w:val="ro-RO"/>
        </w:rPr>
        <w:t>a</w:t>
      </w:r>
      <w:r w:rsidR="003220A2" w:rsidRPr="00DE255D">
        <w:rPr>
          <w:rFonts w:ascii="Times New Roman" w:hAnsi="Times New Roman" w:cs="Times New Roman"/>
          <w:sz w:val="28"/>
          <w:szCs w:val="28"/>
          <w:lang w:val="ro-RO"/>
        </w:rPr>
        <w:t xml:space="preserve">lineatul (7) </w:t>
      </w:r>
      <w:r w:rsidRPr="00DE255D">
        <w:rPr>
          <w:rStyle w:val="apple-converted-space"/>
          <w:rFonts w:ascii="Times New Roman" w:hAnsi="Times New Roman" w:cs="Times New Roman"/>
          <w:sz w:val="28"/>
          <w:szCs w:val="28"/>
          <w:lang w:val="ro-RO"/>
        </w:rPr>
        <w:t xml:space="preserve">se completează </w:t>
      </w:r>
      <w:r w:rsidRPr="00DE255D">
        <w:rPr>
          <w:rFonts w:ascii="Times New Roman" w:hAnsi="Times New Roman" w:cs="Times New Roman"/>
          <w:sz w:val="28"/>
          <w:szCs w:val="28"/>
          <w:lang w:val="ro-RO"/>
        </w:rPr>
        <w:t xml:space="preserve">cu </w:t>
      </w:r>
      <w:r w:rsidR="003220A2">
        <w:rPr>
          <w:rFonts w:ascii="Times New Roman" w:hAnsi="Times New Roman" w:cs="Times New Roman"/>
          <w:sz w:val="28"/>
          <w:szCs w:val="28"/>
          <w:lang w:val="ro-RO"/>
        </w:rPr>
        <w:t>următoarele alineate</w:t>
      </w:r>
      <w:r w:rsidRPr="00DE255D">
        <w:rPr>
          <w:rFonts w:ascii="Times New Roman" w:hAnsi="Times New Roman" w:cs="Times New Roman"/>
          <w:sz w:val="28"/>
          <w:szCs w:val="28"/>
          <w:lang w:val="ro-RO"/>
        </w:rPr>
        <w:t>:</w:t>
      </w:r>
    </w:p>
    <w:p w14:paraId="2664FDEA" w14:textId="77777777" w:rsidR="00DE255D" w:rsidRPr="00DE255D" w:rsidRDefault="00DE255D" w:rsidP="00DE255D">
      <w:pPr>
        <w:pStyle w:val="af4"/>
        <w:tabs>
          <w:tab w:val="left" w:pos="993"/>
        </w:tabs>
        <w:ind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„În toate cazurile de consultare a salariaților/reprezentanților salariaților prevăzute de prezentul cod</w:t>
      </w:r>
      <w:r w:rsidRPr="00AB0441">
        <w:rPr>
          <w:rFonts w:ascii="Times New Roman" w:hAnsi="Times New Roman" w:cs="Times New Roman"/>
          <w:sz w:val="28"/>
          <w:szCs w:val="28"/>
          <w:lang w:val="ro-RO"/>
        </w:rPr>
        <w:t>,</w:t>
      </w:r>
      <w:r w:rsidRPr="00DE255D">
        <w:rPr>
          <w:rFonts w:ascii="Times New Roman" w:hAnsi="Times New Roman" w:cs="Times New Roman"/>
          <w:b/>
          <w:sz w:val="28"/>
          <w:szCs w:val="28"/>
          <w:lang w:val="ro-RO"/>
        </w:rPr>
        <w:t xml:space="preserve"> </w:t>
      </w:r>
      <w:r w:rsidRPr="00DE255D">
        <w:rPr>
          <w:rFonts w:ascii="Times New Roman" w:hAnsi="Times New Roman" w:cs="Times New Roman"/>
          <w:sz w:val="28"/>
          <w:szCs w:val="28"/>
          <w:lang w:val="ro-RO"/>
        </w:rPr>
        <w:t>angajatorul, înainte de adoptarea unei decizii care aduce atingere salariaților, va notifica organul sindical/reprezentații salariaților</w:t>
      </w:r>
      <w:r w:rsidRPr="00DE255D">
        <w:rPr>
          <w:rFonts w:ascii="Times New Roman" w:hAnsi="Times New Roman" w:cs="Times New Roman"/>
          <w:b/>
          <w:sz w:val="28"/>
          <w:szCs w:val="28"/>
          <w:lang w:val="ro-RO"/>
        </w:rPr>
        <w:t xml:space="preserve"> </w:t>
      </w:r>
      <w:r w:rsidRPr="00DE255D">
        <w:rPr>
          <w:rFonts w:ascii="Times New Roman" w:hAnsi="Times New Roman" w:cs="Times New Roman"/>
          <w:sz w:val="28"/>
          <w:szCs w:val="28"/>
          <w:lang w:val="ro-RO"/>
        </w:rPr>
        <w:t>și va solicita opinia acestora în formă scrisă.</w:t>
      </w:r>
    </w:p>
    <w:p w14:paraId="0B6DBEB8" w14:textId="77777777" w:rsidR="00DE255D" w:rsidRPr="00DE255D" w:rsidRDefault="00DE255D" w:rsidP="00DE255D">
      <w:pPr>
        <w:pStyle w:val="af4"/>
        <w:tabs>
          <w:tab w:val="left" w:pos="993"/>
        </w:tabs>
        <w:ind w:firstLine="709"/>
        <w:jc w:val="both"/>
        <w:rPr>
          <w:rFonts w:ascii="Times New Roman" w:hAnsi="Times New Roman" w:cs="Times New Roman"/>
          <w:b/>
          <w:sz w:val="28"/>
          <w:szCs w:val="28"/>
          <w:lang w:val="ro-RO"/>
        </w:rPr>
      </w:pPr>
      <w:r w:rsidRPr="00DE255D">
        <w:rPr>
          <w:rFonts w:ascii="Times New Roman" w:hAnsi="Times New Roman" w:cs="Times New Roman"/>
          <w:sz w:val="28"/>
          <w:szCs w:val="28"/>
          <w:lang w:val="ro-RO"/>
        </w:rPr>
        <w:t>Termenul de prezentare a opiniei este de cel mult 10 zile lucrătoare de la data recepționării notificării</w:t>
      </w:r>
      <w:r w:rsidRPr="00AB0441">
        <w:rPr>
          <w:rFonts w:ascii="Times New Roman" w:hAnsi="Times New Roman" w:cs="Times New Roman"/>
          <w:sz w:val="28"/>
          <w:szCs w:val="28"/>
          <w:lang w:val="ro-RO"/>
        </w:rPr>
        <w:t>.</w:t>
      </w:r>
      <w:r w:rsidRPr="00DE255D">
        <w:rPr>
          <w:rFonts w:ascii="Times New Roman" w:hAnsi="Times New Roman" w:cs="Times New Roman"/>
          <w:b/>
          <w:sz w:val="28"/>
          <w:szCs w:val="28"/>
          <w:lang w:val="ro-RO"/>
        </w:rPr>
        <w:t xml:space="preserve"> </w:t>
      </w:r>
    </w:p>
    <w:p w14:paraId="0C3A61FA" w14:textId="77777777" w:rsidR="00DE255D" w:rsidRPr="00DE255D" w:rsidRDefault="00DE255D" w:rsidP="00DE255D">
      <w:pPr>
        <w:pStyle w:val="af4"/>
        <w:tabs>
          <w:tab w:val="left" w:pos="993"/>
        </w:tabs>
        <w:ind w:firstLine="709"/>
        <w:jc w:val="both"/>
        <w:rPr>
          <w:rFonts w:ascii="Times New Roman" w:hAnsi="Times New Roman" w:cs="Times New Roman"/>
          <w:b/>
          <w:sz w:val="28"/>
          <w:szCs w:val="28"/>
          <w:lang w:val="ro-RO"/>
        </w:rPr>
      </w:pPr>
      <w:r w:rsidRPr="00DE255D">
        <w:rPr>
          <w:rFonts w:ascii="Times New Roman" w:hAnsi="Times New Roman" w:cs="Times New Roman"/>
          <w:sz w:val="28"/>
          <w:szCs w:val="28"/>
          <w:lang w:val="ro-RO"/>
        </w:rPr>
        <w:t>În caz de neprezentare a opiniei în termenul indicat, comunicarea opiniei consultative a organului respectiv se prezumă</w:t>
      </w:r>
      <w:r w:rsidRPr="00AB0441">
        <w:rPr>
          <w:rFonts w:ascii="Times New Roman" w:hAnsi="Times New Roman" w:cs="Times New Roman"/>
          <w:sz w:val="28"/>
          <w:szCs w:val="28"/>
          <w:lang w:val="ro-RO"/>
        </w:rPr>
        <w:t>.”</w:t>
      </w:r>
    </w:p>
    <w:p w14:paraId="36CD7216" w14:textId="77777777" w:rsidR="00DE255D" w:rsidRPr="00DE255D" w:rsidRDefault="00DE255D" w:rsidP="00DE255D">
      <w:pPr>
        <w:pStyle w:val="af4"/>
        <w:tabs>
          <w:tab w:val="left" w:pos="993"/>
        </w:tabs>
        <w:ind w:firstLine="709"/>
        <w:jc w:val="both"/>
        <w:rPr>
          <w:rFonts w:ascii="Times New Roman" w:hAnsi="Times New Roman" w:cs="Times New Roman"/>
          <w:sz w:val="28"/>
          <w:szCs w:val="28"/>
          <w:lang w:val="ro-RO"/>
        </w:rPr>
      </w:pPr>
    </w:p>
    <w:p w14:paraId="029E8DAA" w14:textId="77777777" w:rsidR="00DE255D" w:rsidRPr="00DE255D" w:rsidRDefault="00DE255D" w:rsidP="00DE255D">
      <w:pPr>
        <w:pStyle w:val="af4"/>
        <w:numPr>
          <w:ilvl w:val="0"/>
          <w:numId w:val="40"/>
        </w:numPr>
        <w:tabs>
          <w:tab w:val="left" w:pos="993"/>
        </w:tabs>
        <w:ind w:left="0"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Articolul 87 va avea următorul cuprins:</w:t>
      </w:r>
    </w:p>
    <w:p w14:paraId="17AD53CE" w14:textId="77777777" w:rsidR="00DE255D" w:rsidRPr="00DE255D" w:rsidRDefault="00DE255D" w:rsidP="00DE255D">
      <w:pPr>
        <w:pStyle w:val="af4"/>
        <w:tabs>
          <w:tab w:val="left" w:pos="993"/>
        </w:tabs>
        <w:ind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w:t>
      </w:r>
      <w:r w:rsidRPr="00DE255D">
        <w:rPr>
          <w:rFonts w:ascii="Times New Roman" w:hAnsi="Times New Roman" w:cs="Times New Roman"/>
          <w:b/>
          <w:sz w:val="28"/>
          <w:szCs w:val="28"/>
          <w:lang w:val="ro-RO"/>
        </w:rPr>
        <w:t>Articolul 87.</w:t>
      </w:r>
      <w:r w:rsidRPr="00DE255D">
        <w:rPr>
          <w:rFonts w:ascii="Times New Roman" w:hAnsi="Times New Roman" w:cs="Times New Roman"/>
          <w:sz w:val="28"/>
          <w:szCs w:val="28"/>
          <w:lang w:val="ro-RO"/>
        </w:rPr>
        <w:t xml:space="preserve"> Procedura de concediere a salariaţilor membri de sindicat, </w:t>
      </w:r>
      <w:r w:rsidR="00FA0099">
        <w:rPr>
          <w:rFonts w:ascii="Times New Roman" w:hAnsi="Times New Roman" w:cs="Times New Roman"/>
          <w:sz w:val="28"/>
          <w:szCs w:val="28"/>
          <w:lang w:val="ro-RO"/>
        </w:rPr>
        <w:t xml:space="preserve">a </w:t>
      </w:r>
      <w:r w:rsidRPr="00DE255D">
        <w:rPr>
          <w:rFonts w:ascii="Times New Roman" w:hAnsi="Times New Roman" w:cs="Times New Roman"/>
          <w:sz w:val="28"/>
          <w:szCs w:val="28"/>
          <w:lang w:val="ro-RO"/>
        </w:rPr>
        <w:t>persoanelor alese în organul sindical şi a conducătorilor organizaţiei                        sindicale primare</w:t>
      </w:r>
    </w:p>
    <w:p w14:paraId="6F74BD48" w14:textId="77777777" w:rsidR="00DE255D" w:rsidRPr="00DE255D" w:rsidRDefault="00DE255D" w:rsidP="00FA0099">
      <w:pPr>
        <w:pStyle w:val="af4"/>
        <w:numPr>
          <w:ilvl w:val="0"/>
          <w:numId w:val="41"/>
        </w:numPr>
        <w:tabs>
          <w:tab w:val="left" w:pos="851"/>
          <w:tab w:val="left" w:pos="1134"/>
        </w:tabs>
        <w:ind w:left="0"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 xml:space="preserve">La concedierea salariaţilor membri de sindicat, angajatorul va consulta în prealabil organul sindical din unitate, înaintând notificarea respectivă.  </w:t>
      </w:r>
    </w:p>
    <w:p w14:paraId="6C8E73E1" w14:textId="77777777" w:rsidR="00DE255D" w:rsidRPr="00DE255D" w:rsidRDefault="00DE255D" w:rsidP="00DE255D">
      <w:pPr>
        <w:pStyle w:val="af4"/>
        <w:numPr>
          <w:ilvl w:val="0"/>
          <w:numId w:val="41"/>
        </w:numPr>
        <w:tabs>
          <w:tab w:val="left" w:pos="851"/>
          <w:tab w:val="left" w:pos="1134"/>
        </w:tabs>
        <w:ind w:left="0"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lastRenderedPageBreak/>
        <w:t>La concedierea salariaților aleși în organele sindicale şi neeliberați de la locul de muncă de bază, angajatorul va consulta în prealabil organul sindical al cărui membru este salariatul, înaintând notificarea respectivă prin care își va argumenta intenția.</w:t>
      </w:r>
    </w:p>
    <w:p w14:paraId="30008157" w14:textId="77777777" w:rsidR="00DE255D" w:rsidRPr="00DE255D" w:rsidRDefault="00DE255D" w:rsidP="00DE255D">
      <w:pPr>
        <w:pStyle w:val="af4"/>
        <w:numPr>
          <w:ilvl w:val="0"/>
          <w:numId w:val="41"/>
        </w:numPr>
        <w:tabs>
          <w:tab w:val="left" w:pos="284"/>
          <w:tab w:val="left" w:pos="851"/>
          <w:tab w:val="left" w:pos="1134"/>
        </w:tabs>
        <w:ind w:left="0"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La concedierea conducătorilor organizaţiei sindicale primare (organizatorilor sindicali) neeliberaţi de la locul de muncă de bază, angajatorul va consulta în prealabil organul sindical ierarhic superior, înaintând notificarea respectivă prin care își va argumenta intenția.</w:t>
      </w:r>
    </w:p>
    <w:p w14:paraId="1E6EB129" w14:textId="77777777" w:rsidR="00DE255D" w:rsidRPr="00DE255D" w:rsidRDefault="00DE255D" w:rsidP="00DE255D">
      <w:pPr>
        <w:pStyle w:val="af4"/>
        <w:numPr>
          <w:ilvl w:val="0"/>
          <w:numId w:val="41"/>
        </w:numPr>
        <w:tabs>
          <w:tab w:val="left" w:pos="426"/>
          <w:tab w:val="left" w:pos="709"/>
          <w:tab w:val="left" w:pos="851"/>
          <w:tab w:val="left" w:pos="1134"/>
        </w:tabs>
        <w:ind w:left="0"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Organele</w:t>
      </w:r>
      <w:r>
        <w:rPr>
          <w:rFonts w:ascii="Times New Roman" w:hAnsi="Times New Roman" w:cs="Times New Roman"/>
          <w:sz w:val="28"/>
          <w:szCs w:val="28"/>
          <w:lang w:val="ro-RO"/>
        </w:rPr>
        <w:t xml:space="preserve"> sindicale indicate în alin.</w:t>
      </w:r>
      <w:r w:rsidR="00FA0099">
        <w:rPr>
          <w:rFonts w:ascii="Times New Roman" w:hAnsi="Times New Roman" w:cs="Times New Roman"/>
          <w:sz w:val="28"/>
          <w:szCs w:val="28"/>
          <w:lang w:val="ro-RO"/>
        </w:rPr>
        <w:t> </w:t>
      </w:r>
      <w:r>
        <w:rPr>
          <w:rFonts w:ascii="Times New Roman" w:hAnsi="Times New Roman" w:cs="Times New Roman"/>
          <w:sz w:val="28"/>
          <w:szCs w:val="28"/>
          <w:lang w:val="ro-RO"/>
        </w:rPr>
        <w:t>(1)</w:t>
      </w:r>
      <w:r w:rsidRPr="00DE255D">
        <w:rPr>
          <w:rFonts w:ascii="Times New Roman" w:hAnsi="Times New Roman" w:cs="Times New Roman"/>
          <w:sz w:val="28"/>
          <w:szCs w:val="28"/>
          <w:lang w:val="ro-RO"/>
        </w:rPr>
        <w:t>-(3) își vor comunica opinia în termen de cel mult 10 zile lucrătoare de la data recepționării notificării.”</w:t>
      </w:r>
    </w:p>
    <w:p w14:paraId="178F4179" w14:textId="77777777" w:rsidR="00DE255D" w:rsidRPr="00DE255D" w:rsidRDefault="00DE255D" w:rsidP="00DE255D">
      <w:pPr>
        <w:pStyle w:val="af4"/>
        <w:tabs>
          <w:tab w:val="left" w:pos="851"/>
          <w:tab w:val="left" w:pos="993"/>
        </w:tabs>
        <w:ind w:firstLine="709"/>
        <w:jc w:val="both"/>
        <w:rPr>
          <w:rFonts w:ascii="Times New Roman" w:hAnsi="Times New Roman" w:cs="Times New Roman"/>
          <w:sz w:val="28"/>
          <w:szCs w:val="28"/>
          <w:lang w:val="ro-RO"/>
        </w:rPr>
      </w:pPr>
    </w:p>
    <w:p w14:paraId="6DCF6EAF" w14:textId="77777777" w:rsidR="00DE255D" w:rsidRPr="00DE255D" w:rsidRDefault="00DE255D" w:rsidP="00DE255D">
      <w:pPr>
        <w:pStyle w:val="af4"/>
        <w:numPr>
          <w:ilvl w:val="0"/>
          <w:numId w:val="40"/>
        </w:numPr>
        <w:tabs>
          <w:tab w:val="left" w:pos="142"/>
          <w:tab w:val="left" w:pos="284"/>
          <w:tab w:val="left" w:pos="426"/>
          <w:tab w:val="left" w:pos="709"/>
          <w:tab w:val="left" w:pos="851"/>
          <w:tab w:val="left" w:pos="993"/>
        </w:tabs>
        <w:ind w:left="0"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La articolul 89 alineatul (2)</w:t>
      </w:r>
      <w:r w:rsidR="00FA0099" w:rsidRPr="00DE255D">
        <w:rPr>
          <w:rFonts w:ascii="Times New Roman" w:hAnsi="Times New Roman" w:cs="Times New Roman"/>
          <w:sz w:val="28"/>
          <w:szCs w:val="28"/>
          <w:lang w:val="ro-RO"/>
        </w:rPr>
        <w:t>,</w:t>
      </w:r>
      <w:r w:rsidRPr="00DE255D">
        <w:rPr>
          <w:rFonts w:ascii="Times New Roman" w:hAnsi="Times New Roman" w:cs="Times New Roman"/>
          <w:sz w:val="28"/>
          <w:szCs w:val="28"/>
          <w:lang w:val="ro-RO"/>
        </w:rPr>
        <w:t xml:space="preserve"> textul „acordul (opinia consultativă) al” se substituie cu </w:t>
      </w:r>
      <w:r w:rsidR="00FA0099">
        <w:rPr>
          <w:rFonts w:ascii="Times New Roman" w:hAnsi="Times New Roman" w:cs="Times New Roman"/>
          <w:sz w:val="28"/>
          <w:szCs w:val="28"/>
          <w:lang w:val="ro-RO"/>
        </w:rPr>
        <w:t>cuvintele</w:t>
      </w:r>
      <w:r w:rsidRPr="00DE255D">
        <w:rPr>
          <w:rFonts w:ascii="Times New Roman" w:hAnsi="Times New Roman" w:cs="Times New Roman"/>
          <w:sz w:val="28"/>
          <w:szCs w:val="28"/>
          <w:lang w:val="ro-RO"/>
        </w:rPr>
        <w:t xml:space="preserve">  „opinia consultativă a”.</w:t>
      </w:r>
      <w:r w:rsidR="00FA0099">
        <w:rPr>
          <w:rFonts w:ascii="Times New Roman" w:hAnsi="Times New Roman" w:cs="Times New Roman"/>
          <w:sz w:val="28"/>
          <w:szCs w:val="28"/>
          <w:lang w:val="ro-RO"/>
        </w:rPr>
        <w:t xml:space="preserve"> </w:t>
      </w:r>
    </w:p>
    <w:p w14:paraId="49D62476" w14:textId="77777777" w:rsidR="00DE255D" w:rsidRPr="00DE255D" w:rsidRDefault="00DE255D" w:rsidP="00DE255D">
      <w:pPr>
        <w:pStyle w:val="af4"/>
        <w:tabs>
          <w:tab w:val="left" w:pos="142"/>
          <w:tab w:val="left" w:pos="284"/>
          <w:tab w:val="left" w:pos="426"/>
          <w:tab w:val="left" w:pos="709"/>
          <w:tab w:val="left" w:pos="851"/>
          <w:tab w:val="left" w:pos="993"/>
        </w:tabs>
        <w:ind w:firstLine="709"/>
        <w:jc w:val="both"/>
        <w:rPr>
          <w:rFonts w:ascii="Times New Roman" w:hAnsi="Times New Roman" w:cs="Times New Roman"/>
          <w:sz w:val="28"/>
          <w:szCs w:val="28"/>
          <w:lang w:val="ro-RO"/>
        </w:rPr>
      </w:pPr>
    </w:p>
    <w:p w14:paraId="3741AA7E" w14:textId="77777777" w:rsidR="00DE255D" w:rsidRPr="00DE255D" w:rsidRDefault="00FA0099" w:rsidP="00DE255D">
      <w:pPr>
        <w:pStyle w:val="af4"/>
        <w:numPr>
          <w:ilvl w:val="0"/>
          <w:numId w:val="40"/>
        </w:numPr>
        <w:tabs>
          <w:tab w:val="left" w:pos="142"/>
          <w:tab w:val="left" w:pos="993"/>
        </w:tabs>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La a</w:t>
      </w:r>
      <w:r w:rsidR="00DE255D" w:rsidRPr="00DE255D">
        <w:rPr>
          <w:rFonts w:ascii="Times New Roman" w:hAnsi="Times New Roman" w:cs="Times New Roman"/>
          <w:sz w:val="28"/>
          <w:szCs w:val="28"/>
          <w:lang w:val="ro-RO"/>
        </w:rPr>
        <w:t>rticolul 387:</w:t>
      </w:r>
    </w:p>
    <w:p w14:paraId="6D3685A1" w14:textId="77777777" w:rsidR="00DE255D" w:rsidRPr="00DE255D" w:rsidRDefault="00DE255D" w:rsidP="002629EC">
      <w:pPr>
        <w:pStyle w:val="af4"/>
        <w:tabs>
          <w:tab w:val="left" w:pos="142"/>
          <w:tab w:val="left" w:pos="426"/>
          <w:tab w:val="left" w:pos="993"/>
        </w:tabs>
        <w:ind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la alineatul (1)</w:t>
      </w:r>
      <w:r w:rsidR="00FA0099">
        <w:rPr>
          <w:rFonts w:ascii="Times New Roman" w:hAnsi="Times New Roman" w:cs="Times New Roman"/>
          <w:sz w:val="28"/>
          <w:szCs w:val="28"/>
          <w:lang w:val="ro-RO"/>
        </w:rPr>
        <w:t>,</w:t>
      </w:r>
      <w:r w:rsidRPr="00DE255D">
        <w:rPr>
          <w:rFonts w:ascii="Times New Roman" w:hAnsi="Times New Roman" w:cs="Times New Roman"/>
          <w:sz w:val="28"/>
          <w:szCs w:val="28"/>
          <w:lang w:val="ro-RO"/>
        </w:rPr>
        <w:t xml:space="preserve"> cuvintele „fără acordul preliminar scris al organului al cărui membri s</w:t>
      </w:r>
      <w:r w:rsidR="00FA0099">
        <w:rPr>
          <w:rFonts w:ascii="Times New Roman" w:hAnsi="Times New Roman" w:cs="Times New Roman"/>
          <w:sz w:val="28"/>
          <w:szCs w:val="28"/>
          <w:lang w:val="ro-RO"/>
        </w:rPr>
        <w:t>î</w:t>
      </w:r>
      <w:r w:rsidRPr="00DE255D">
        <w:rPr>
          <w:rFonts w:ascii="Times New Roman" w:hAnsi="Times New Roman" w:cs="Times New Roman"/>
          <w:sz w:val="28"/>
          <w:szCs w:val="28"/>
          <w:lang w:val="ro-RO"/>
        </w:rPr>
        <w:t>nt” se substituie cu cuvintele „fără consultarea prealabilă a organelor sindicale ale căror membri sunt”;</w:t>
      </w:r>
    </w:p>
    <w:p w14:paraId="5FB153DE" w14:textId="77777777" w:rsidR="00DE255D" w:rsidRPr="00DE255D" w:rsidRDefault="00DE255D" w:rsidP="002629EC">
      <w:pPr>
        <w:pStyle w:val="af4"/>
        <w:tabs>
          <w:tab w:val="left" w:pos="142"/>
          <w:tab w:val="left" w:pos="993"/>
        </w:tabs>
        <w:ind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la alineatul (2)</w:t>
      </w:r>
      <w:r w:rsidR="00FA0099">
        <w:rPr>
          <w:rFonts w:ascii="Times New Roman" w:hAnsi="Times New Roman" w:cs="Times New Roman"/>
          <w:sz w:val="28"/>
          <w:szCs w:val="28"/>
          <w:lang w:val="ro-RO"/>
        </w:rPr>
        <w:t>,</w:t>
      </w:r>
      <w:r w:rsidRPr="00DE255D">
        <w:rPr>
          <w:rFonts w:ascii="Times New Roman" w:hAnsi="Times New Roman" w:cs="Times New Roman"/>
          <w:sz w:val="28"/>
          <w:szCs w:val="28"/>
          <w:lang w:val="ro-RO"/>
        </w:rPr>
        <w:t xml:space="preserve"> cuvintele „fără acordul preliminar scris al” se substituie cu cuvintele „fără consultarea prealabilă a”.</w:t>
      </w:r>
    </w:p>
    <w:p w14:paraId="30EB5885" w14:textId="77777777" w:rsidR="00DE255D" w:rsidRPr="00DE255D" w:rsidRDefault="00DE255D" w:rsidP="00DE255D">
      <w:pPr>
        <w:pStyle w:val="af4"/>
        <w:tabs>
          <w:tab w:val="left" w:pos="142"/>
          <w:tab w:val="left" w:pos="993"/>
        </w:tabs>
        <w:ind w:firstLine="709"/>
        <w:jc w:val="both"/>
        <w:rPr>
          <w:rFonts w:ascii="Times New Roman" w:hAnsi="Times New Roman" w:cs="Times New Roman"/>
          <w:sz w:val="28"/>
          <w:szCs w:val="28"/>
          <w:lang w:val="ro-RO"/>
        </w:rPr>
      </w:pPr>
    </w:p>
    <w:p w14:paraId="4FAFBD3C" w14:textId="77777777" w:rsidR="00DE255D" w:rsidRPr="00DE255D" w:rsidRDefault="00DE255D" w:rsidP="00DE255D">
      <w:pPr>
        <w:pStyle w:val="af4"/>
        <w:numPr>
          <w:ilvl w:val="0"/>
          <w:numId w:val="40"/>
        </w:numPr>
        <w:tabs>
          <w:tab w:val="left" w:pos="993"/>
        </w:tabs>
        <w:ind w:left="0"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La articolul 388:</w:t>
      </w:r>
    </w:p>
    <w:p w14:paraId="23FB7540" w14:textId="77777777" w:rsidR="00DE255D" w:rsidRPr="00DE255D" w:rsidRDefault="00DE255D" w:rsidP="002629EC">
      <w:pPr>
        <w:pStyle w:val="af4"/>
        <w:tabs>
          <w:tab w:val="left" w:pos="993"/>
        </w:tabs>
        <w:ind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alineatul (4) se abrogă;</w:t>
      </w:r>
    </w:p>
    <w:p w14:paraId="00CDD28C" w14:textId="77777777" w:rsidR="00DE255D" w:rsidRPr="00DE255D" w:rsidRDefault="00DE255D" w:rsidP="002629EC">
      <w:pPr>
        <w:pStyle w:val="af4"/>
        <w:tabs>
          <w:tab w:val="left" w:pos="142"/>
          <w:tab w:val="left" w:pos="284"/>
          <w:tab w:val="left" w:pos="426"/>
          <w:tab w:val="left" w:pos="993"/>
        </w:tabs>
        <w:ind w:firstLine="709"/>
        <w:jc w:val="both"/>
        <w:rPr>
          <w:rFonts w:ascii="Times New Roman" w:hAnsi="Times New Roman" w:cs="Times New Roman"/>
          <w:sz w:val="28"/>
          <w:szCs w:val="28"/>
          <w:lang w:val="ro-RO"/>
        </w:rPr>
      </w:pPr>
      <w:r w:rsidRPr="00DE255D">
        <w:rPr>
          <w:rFonts w:ascii="Times New Roman" w:hAnsi="Times New Roman" w:cs="Times New Roman"/>
          <w:sz w:val="28"/>
          <w:szCs w:val="28"/>
          <w:lang w:val="ro-RO"/>
        </w:rPr>
        <w:t>la alin</w:t>
      </w:r>
      <w:r w:rsidR="00AF5C52">
        <w:rPr>
          <w:rFonts w:ascii="Times New Roman" w:hAnsi="Times New Roman" w:cs="Times New Roman"/>
          <w:sz w:val="28"/>
          <w:szCs w:val="28"/>
          <w:lang w:val="ro-RO"/>
        </w:rPr>
        <w:t>eatul</w:t>
      </w:r>
      <w:r w:rsidRPr="00DE255D">
        <w:rPr>
          <w:rFonts w:ascii="Times New Roman" w:hAnsi="Times New Roman" w:cs="Times New Roman"/>
          <w:sz w:val="28"/>
          <w:szCs w:val="28"/>
          <w:lang w:val="ro-RO"/>
        </w:rPr>
        <w:t xml:space="preserve"> (5)</w:t>
      </w:r>
      <w:r w:rsidR="00AF5C52">
        <w:rPr>
          <w:rFonts w:ascii="Times New Roman" w:hAnsi="Times New Roman" w:cs="Times New Roman"/>
          <w:sz w:val="28"/>
          <w:szCs w:val="28"/>
          <w:lang w:val="ro-RO"/>
        </w:rPr>
        <w:t>,</w:t>
      </w:r>
      <w:r w:rsidRPr="00DE255D">
        <w:rPr>
          <w:rFonts w:ascii="Times New Roman" w:hAnsi="Times New Roman" w:cs="Times New Roman"/>
          <w:sz w:val="28"/>
          <w:szCs w:val="28"/>
          <w:lang w:val="ro-RO"/>
        </w:rPr>
        <w:t xml:space="preserve"> textul „alin.</w:t>
      </w:r>
      <w:r w:rsidR="00AF5C52">
        <w:rPr>
          <w:rFonts w:ascii="Times New Roman" w:hAnsi="Times New Roman" w:cs="Times New Roman"/>
          <w:sz w:val="28"/>
          <w:szCs w:val="28"/>
          <w:lang w:val="ro-RO"/>
        </w:rPr>
        <w:t> </w:t>
      </w:r>
      <w:r w:rsidRPr="00DE255D">
        <w:rPr>
          <w:rFonts w:ascii="Times New Roman" w:hAnsi="Times New Roman" w:cs="Times New Roman"/>
          <w:sz w:val="28"/>
          <w:szCs w:val="28"/>
          <w:lang w:val="ro-RO"/>
        </w:rPr>
        <w:t xml:space="preserve">(1), (3) și (4)” se </w:t>
      </w:r>
      <w:r w:rsidR="00AF5C52">
        <w:rPr>
          <w:rFonts w:ascii="Times New Roman" w:hAnsi="Times New Roman" w:cs="Times New Roman"/>
          <w:sz w:val="28"/>
          <w:szCs w:val="28"/>
          <w:lang w:val="ro-RO"/>
        </w:rPr>
        <w:t>substituie cu textul „alin. </w:t>
      </w:r>
      <w:r w:rsidRPr="00DE255D">
        <w:rPr>
          <w:rFonts w:ascii="Times New Roman" w:hAnsi="Times New Roman" w:cs="Times New Roman"/>
          <w:sz w:val="28"/>
          <w:szCs w:val="28"/>
          <w:lang w:val="ro-RO"/>
        </w:rPr>
        <w:t>(1) și (3)”.</w:t>
      </w:r>
    </w:p>
    <w:p w14:paraId="73130479" w14:textId="77777777" w:rsidR="00DE255D" w:rsidRPr="00DE255D" w:rsidRDefault="00DE255D" w:rsidP="00DE255D">
      <w:pPr>
        <w:pStyle w:val="af4"/>
        <w:tabs>
          <w:tab w:val="left" w:pos="993"/>
        </w:tabs>
        <w:ind w:firstLine="709"/>
        <w:jc w:val="both"/>
        <w:rPr>
          <w:rFonts w:ascii="Times New Roman" w:hAnsi="Times New Roman" w:cs="Times New Roman"/>
          <w:sz w:val="28"/>
          <w:szCs w:val="28"/>
          <w:lang w:val="ro-RO"/>
        </w:rPr>
      </w:pPr>
    </w:p>
    <w:p w14:paraId="3B9F77F7" w14:textId="77777777" w:rsidR="00DE255D" w:rsidRPr="00DE255D" w:rsidRDefault="00DE255D" w:rsidP="00DE255D">
      <w:pPr>
        <w:pStyle w:val="af4"/>
        <w:tabs>
          <w:tab w:val="left" w:pos="993"/>
        </w:tabs>
        <w:ind w:firstLine="709"/>
        <w:jc w:val="both"/>
        <w:rPr>
          <w:rFonts w:ascii="Times New Roman" w:hAnsi="Times New Roman" w:cs="Times New Roman"/>
          <w:sz w:val="28"/>
          <w:szCs w:val="28"/>
          <w:lang w:val="ro-RO"/>
        </w:rPr>
      </w:pPr>
    </w:p>
    <w:p w14:paraId="6FCA1439" w14:textId="77777777" w:rsidR="00DE255D" w:rsidRPr="00DE255D" w:rsidRDefault="00DE255D" w:rsidP="00DE255D">
      <w:pPr>
        <w:pStyle w:val="af4"/>
        <w:tabs>
          <w:tab w:val="left" w:pos="993"/>
        </w:tabs>
        <w:ind w:firstLine="709"/>
        <w:jc w:val="both"/>
        <w:rPr>
          <w:rFonts w:ascii="Times New Roman" w:hAnsi="Times New Roman" w:cs="Times New Roman"/>
          <w:b/>
          <w:sz w:val="28"/>
          <w:szCs w:val="28"/>
          <w:lang w:val="ro-RO"/>
        </w:rPr>
      </w:pPr>
      <w:r w:rsidRPr="00DE255D">
        <w:rPr>
          <w:rFonts w:ascii="Times New Roman" w:hAnsi="Times New Roman" w:cs="Times New Roman"/>
          <w:b/>
          <w:sz w:val="28"/>
          <w:szCs w:val="28"/>
          <w:lang w:val="ro-RO"/>
        </w:rPr>
        <w:t>Președintele Parlamentului</w:t>
      </w:r>
    </w:p>
    <w:p w14:paraId="3676B236" w14:textId="77777777" w:rsidR="00DE255D" w:rsidRPr="00DE255D" w:rsidRDefault="00DE255D" w:rsidP="00DE255D">
      <w:pPr>
        <w:tabs>
          <w:tab w:val="left" w:pos="993"/>
        </w:tabs>
        <w:rPr>
          <w:sz w:val="28"/>
          <w:szCs w:val="28"/>
          <w:lang w:val="ro-RO"/>
        </w:rPr>
      </w:pPr>
    </w:p>
    <w:p w14:paraId="029FA3DA" w14:textId="77777777" w:rsidR="00DE255D" w:rsidRPr="00DE255D" w:rsidRDefault="00DE255D" w:rsidP="00DE255D">
      <w:pPr>
        <w:rPr>
          <w:sz w:val="28"/>
          <w:szCs w:val="28"/>
          <w:lang w:val="ro-RO"/>
        </w:rPr>
      </w:pPr>
    </w:p>
    <w:p w14:paraId="415D9AB1" w14:textId="77777777" w:rsidR="00DE255D" w:rsidRPr="00DE255D" w:rsidRDefault="00DE255D" w:rsidP="00DE255D">
      <w:pPr>
        <w:rPr>
          <w:sz w:val="28"/>
          <w:szCs w:val="28"/>
          <w:lang w:val="ro-RO"/>
        </w:rPr>
      </w:pPr>
    </w:p>
    <w:p w14:paraId="3F04507E" w14:textId="77777777" w:rsidR="00DE255D" w:rsidRPr="00DE255D" w:rsidRDefault="00DE255D" w:rsidP="00DE255D">
      <w:pPr>
        <w:rPr>
          <w:sz w:val="28"/>
          <w:szCs w:val="28"/>
          <w:lang w:val="ro-RO"/>
        </w:rPr>
      </w:pPr>
    </w:p>
    <w:p w14:paraId="2390DA9A" w14:textId="77777777" w:rsidR="00DE255D" w:rsidRPr="00DE255D" w:rsidRDefault="00DE255D" w:rsidP="00DE255D">
      <w:pPr>
        <w:rPr>
          <w:sz w:val="28"/>
          <w:szCs w:val="28"/>
          <w:lang w:val="ro-RO"/>
        </w:rPr>
      </w:pPr>
    </w:p>
    <w:p w14:paraId="071EFDD8" w14:textId="2EB6856C" w:rsidR="00730FEE" w:rsidRDefault="00730FEE" w:rsidP="00DE255D">
      <w:pPr>
        <w:tabs>
          <w:tab w:val="left" w:pos="6386"/>
        </w:tabs>
        <w:rPr>
          <w:sz w:val="28"/>
          <w:szCs w:val="28"/>
          <w:lang w:val="ro-RO" w:eastAsia="ru-RU"/>
        </w:rPr>
      </w:pPr>
    </w:p>
    <w:p w14:paraId="2B295042" w14:textId="6AF8CD83" w:rsidR="000C3B27" w:rsidRDefault="000C3B27" w:rsidP="00DE255D">
      <w:pPr>
        <w:tabs>
          <w:tab w:val="left" w:pos="6386"/>
        </w:tabs>
        <w:rPr>
          <w:sz w:val="28"/>
          <w:szCs w:val="28"/>
          <w:lang w:val="ro-RO" w:eastAsia="ru-RU"/>
        </w:rPr>
      </w:pPr>
    </w:p>
    <w:p w14:paraId="65F11D1D" w14:textId="6DF6CB8E" w:rsidR="000C3B27" w:rsidRDefault="000C3B27" w:rsidP="00DE255D">
      <w:pPr>
        <w:tabs>
          <w:tab w:val="left" w:pos="6386"/>
        </w:tabs>
        <w:rPr>
          <w:sz w:val="28"/>
          <w:szCs w:val="28"/>
          <w:lang w:val="ro-RO" w:eastAsia="ru-RU"/>
        </w:rPr>
      </w:pPr>
    </w:p>
    <w:p w14:paraId="2FEC079D" w14:textId="0CECE3C9" w:rsidR="000C3B27" w:rsidRDefault="000C3B27" w:rsidP="00DE255D">
      <w:pPr>
        <w:tabs>
          <w:tab w:val="left" w:pos="6386"/>
        </w:tabs>
        <w:rPr>
          <w:sz w:val="28"/>
          <w:szCs w:val="28"/>
          <w:lang w:val="ro-RO" w:eastAsia="ru-RU"/>
        </w:rPr>
      </w:pPr>
    </w:p>
    <w:p w14:paraId="76EB5003" w14:textId="3C69738F" w:rsidR="000C3B27" w:rsidRDefault="000C3B27" w:rsidP="00DE255D">
      <w:pPr>
        <w:tabs>
          <w:tab w:val="left" w:pos="6386"/>
        </w:tabs>
        <w:rPr>
          <w:sz w:val="28"/>
          <w:szCs w:val="28"/>
          <w:lang w:val="ro-RO" w:eastAsia="ru-RU"/>
        </w:rPr>
      </w:pPr>
    </w:p>
    <w:p w14:paraId="34830127" w14:textId="20D00498" w:rsidR="000C3B27" w:rsidRDefault="000C3B27" w:rsidP="00DE255D">
      <w:pPr>
        <w:tabs>
          <w:tab w:val="left" w:pos="6386"/>
        </w:tabs>
        <w:rPr>
          <w:sz w:val="28"/>
          <w:szCs w:val="28"/>
          <w:lang w:val="ro-RO" w:eastAsia="ru-RU"/>
        </w:rPr>
      </w:pPr>
    </w:p>
    <w:p w14:paraId="674D035F" w14:textId="108750A5" w:rsidR="000C3B27" w:rsidRDefault="000C3B27" w:rsidP="00DE255D">
      <w:pPr>
        <w:tabs>
          <w:tab w:val="left" w:pos="6386"/>
        </w:tabs>
        <w:rPr>
          <w:sz w:val="28"/>
          <w:szCs w:val="28"/>
          <w:lang w:val="ro-RO" w:eastAsia="ru-RU"/>
        </w:rPr>
      </w:pPr>
    </w:p>
    <w:p w14:paraId="322D8A75" w14:textId="18256D0B" w:rsidR="000C3B27" w:rsidRDefault="000C3B27" w:rsidP="00DE255D">
      <w:pPr>
        <w:tabs>
          <w:tab w:val="left" w:pos="6386"/>
        </w:tabs>
        <w:rPr>
          <w:sz w:val="28"/>
          <w:szCs w:val="28"/>
          <w:lang w:val="ro-RO" w:eastAsia="ru-RU"/>
        </w:rPr>
      </w:pPr>
    </w:p>
    <w:p w14:paraId="6ED4FDDC" w14:textId="7C1BC9F8" w:rsidR="000C3B27" w:rsidRDefault="000C3B27" w:rsidP="00DE255D">
      <w:pPr>
        <w:tabs>
          <w:tab w:val="left" w:pos="6386"/>
        </w:tabs>
        <w:rPr>
          <w:sz w:val="28"/>
          <w:szCs w:val="28"/>
          <w:lang w:val="ro-RO" w:eastAsia="ru-RU"/>
        </w:rPr>
      </w:pPr>
    </w:p>
    <w:p w14:paraId="51202268" w14:textId="58D4DE99" w:rsidR="000C3B27" w:rsidRDefault="000C3B27" w:rsidP="00DE255D">
      <w:pPr>
        <w:tabs>
          <w:tab w:val="left" w:pos="6386"/>
        </w:tabs>
        <w:rPr>
          <w:sz w:val="28"/>
          <w:szCs w:val="28"/>
          <w:lang w:val="ro-RO" w:eastAsia="ru-RU"/>
        </w:rPr>
      </w:pPr>
    </w:p>
    <w:p w14:paraId="796C8638" w14:textId="53660F19" w:rsidR="000C3B27" w:rsidRDefault="000C3B27" w:rsidP="00DE255D">
      <w:pPr>
        <w:tabs>
          <w:tab w:val="left" w:pos="6386"/>
        </w:tabs>
        <w:rPr>
          <w:sz w:val="28"/>
          <w:szCs w:val="28"/>
          <w:lang w:val="ro-RO" w:eastAsia="ru-RU"/>
        </w:rPr>
      </w:pPr>
    </w:p>
    <w:p w14:paraId="7211F890" w14:textId="77777777" w:rsidR="000C3B27" w:rsidRDefault="000C3B27" w:rsidP="000C3B27">
      <w:pPr>
        <w:pStyle w:val="news"/>
        <w:tabs>
          <w:tab w:val="left" w:pos="5387"/>
          <w:tab w:val="left" w:pos="5670"/>
        </w:tabs>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О проекте закона о внесении изменений</w:t>
      </w:r>
    </w:p>
    <w:p w14:paraId="3679AED7" w14:textId="77777777" w:rsidR="000C3B27" w:rsidRDefault="000C3B27" w:rsidP="000C3B27">
      <w:pPr>
        <w:pStyle w:val="news"/>
        <w:tabs>
          <w:tab w:val="left" w:pos="5387"/>
          <w:tab w:val="left" w:pos="5670"/>
        </w:tabs>
        <w:jc w:val="center"/>
        <w:rPr>
          <w:rFonts w:ascii="Times New Roman" w:hAnsi="Times New Roman" w:cs="Times New Roman"/>
          <w:b/>
          <w:color w:val="000000"/>
          <w:sz w:val="28"/>
          <w:szCs w:val="28"/>
        </w:rPr>
      </w:pPr>
      <w:r>
        <w:rPr>
          <w:rFonts w:ascii="Times New Roman" w:hAnsi="Times New Roman" w:cs="Times New Roman"/>
          <w:b/>
          <w:color w:val="000000"/>
          <w:sz w:val="28"/>
          <w:szCs w:val="28"/>
        </w:rPr>
        <w:t>в некоторые нормативные акты</w:t>
      </w:r>
    </w:p>
    <w:p w14:paraId="753531C3" w14:textId="77777777" w:rsidR="000C3B27" w:rsidRDefault="000C3B27" w:rsidP="000C3B27">
      <w:pPr>
        <w:pStyle w:val="news"/>
        <w:tabs>
          <w:tab w:val="left" w:pos="5387"/>
          <w:tab w:val="left" w:pos="5670"/>
        </w:tabs>
        <w:jc w:val="center"/>
        <w:rPr>
          <w:rFonts w:ascii="Times New Roman" w:hAnsi="Times New Roman" w:cs="Times New Roman"/>
          <w:b/>
          <w:bCs/>
          <w:color w:val="000000"/>
          <w:sz w:val="28"/>
          <w:szCs w:val="28"/>
        </w:rPr>
      </w:pPr>
      <w:r>
        <w:rPr>
          <w:rFonts w:ascii="Times New Roman" w:hAnsi="Times New Roman" w:cs="Times New Roman"/>
          <w:b/>
          <w:color w:val="000000"/>
          <w:sz w:val="28"/>
          <w:szCs w:val="28"/>
        </w:rPr>
        <w:t>--------------------------------------------------</w:t>
      </w:r>
    </w:p>
    <w:p w14:paraId="14C306DF" w14:textId="77777777" w:rsidR="000C3B27" w:rsidRDefault="000C3B27" w:rsidP="000C3B27">
      <w:pPr>
        <w:pStyle w:val="news"/>
        <w:tabs>
          <w:tab w:val="left" w:pos="5387"/>
          <w:tab w:val="left" w:pos="5670"/>
        </w:tabs>
        <w:ind w:firstLine="709"/>
        <w:jc w:val="both"/>
        <w:rPr>
          <w:rFonts w:ascii="Times New Roman" w:hAnsi="Times New Roman" w:cs="Times New Roman"/>
          <w:b/>
          <w:bCs/>
          <w:color w:val="000000"/>
          <w:sz w:val="28"/>
          <w:szCs w:val="28"/>
        </w:rPr>
      </w:pPr>
    </w:p>
    <w:p w14:paraId="18EB4466" w14:textId="77777777" w:rsidR="000C3B27" w:rsidRDefault="000C3B27" w:rsidP="000C3B27">
      <w:pPr>
        <w:pStyle w:val="news"/>
        <w:tabs>
          <w:tab w:val="left" w:pos="5387"/>
          <w:tab w:val="left" w:pos="5670"/>
        </w:tabs>
        <w:ind w:firstLine="709"/>
        <w:jc w:val="both"/>
        <w:rPr>
          <w:rFonts w:ascii="Times New Roman" w:hAnsi="Times New Roman" w:cs="Times New Roman"/>
          <w:b/>
          <w:color w:val="000000"/>
          <w:sz w:val="28"/>
          <w:szCs w:val="28"/>
        </w:rPr>
      </w:pPr>
    </w:p>
    <w:p w14:paraId="14ABB70D" w14:textId="77777777" w:rsidR="000C3B27" w:rsidRDefault="000C3B27" w:rsidP="000C3B27">
      <w:pPr>
        <w:pStyle w:val="news"/>
        <w:tabs>
          <w:tab w:val="left" w:pos="5387"/>
          <w:tab w:val="left" w:pos="5670"/>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Правительство  ПОСТАНОВЛЯЕТ:</w:t>
      </w:r>
    </w:p>
    <w:p w14:paraId="1A9A37D4" w14:textId="77777777" w:rsidR="000C3B27" w:rsidRDefault="000C3B27" w:rsidP="000C3B27">
      <w:pPr>
        <w:pStyle w:val="news"/>
        <w:tabs>
          <w:tab w:val="left" w:pos="5387"/>
          <w:tab w:val="left" w:pos="5670"/>
        </w:tabs>
        <w:ind w:firstLine="709"/>
        <w:jc w:val="both"/>
        <w:rPr>
          <w:rFonts w:ascii="Times New Roman" w:hAnsi="Times New Roman" w:cs="Times New Roman"/>
          <w:color w:val="000000"/>
          <w:sz w:val="28"/>
          <w:szCs w:val="28"/>
        </w:rPr>
      </w:pPr>
    </w:p>
    <w:p w14:paraId="295C8C25" w14:textId="77777777" w:rsidR="000C3B27" w:rsidRDefault="000C3B27" w:rsidP="000C3B27">
      <w:pPr>
        <w:pStyle w:val="news"/>
        <w:tabs>
          <w:tab w:val="left" w:pos="5387"/>
          <w:tab w:val="left" w:pos="5670"/>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Одобрить и представить Парламенту на рассмотрение проект закона о внесении изменений в некоторые нормативные акты.</w:t>
      </w:r>
    </w:p>
    <w:p w14:paraId="5E792FE5" w14:textId="77777777" w:rsidR="000C3B27" w:rsidRDefault="000C3B27" w:rsidP="000C3B27">
      <w:pPr>
        <w:pStyle w:val="news"/>
        <w:tabs>
          <w:tab w:val="left" w:pos="5387"/>
          <w:tab w:val="left" w:pos="5670"/>
        </w:tabs>
        <w:ind w:firstLine="709"/>
        <w:jc w:val="both"/>
        <w:rPr>
          <w:rFonts w:ascii="Times New Roman" w:hAnsi="Times New Roman" w:cstheme="majorBidi"/>
          <w:color w:val="000000"/>
          <w:sz w:val="28"/>
          <w:szCs w:val="28"/>
        </w:rPr>
      </w:pPr>
    </w:p>
    <w:p w14:paraId="6A2F56D4" w14:textId="77777777" w:rsidR="000C3B27" w:rsidRDefault="000C3B27" w:rsidP="000C3B27">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w:t>
      </w:r>
    </w:p>
    <w:p w14:paraId="3522FFC6" w14:textId="77777777" w:rsidR="000C3B27" w:rsidRDefault="000C3B27" w:rsidP="000C3B27">
      <w:pPr>
        <w:pStyle w:val="news"/>
        <w:tabs>
          <w:tab w:val="left" w:pos="5387"/>
          <w:tab w:val="left" w:pos="5670"/>
        </w:tabs>
        <w:ind w:firstLine="709"/>
        <w:jc w:val="both"/>
        <w:rPr>
          <w:rFonts w:ascii="Times New Roman" w:hAnsi="Times New Roman" w:cstheme="majorBidi"/>
          <w:b/>
          <w:color w:val="000000"/>
          <w:sz w:val="28"/>
          <w:szCs w:val="28"/>
        </w:rPr>
      </w:pPr>
      <w:r>
        <w:rPr>
          <w:rFonts w:ascii="Times New Roman" w:hAnsi="Times New Roman" w:cstheme="majorBidi"/>
          <w:b/>
          <w:color w:val="000000"/>
          <w:sz w:val="28"/>
          <w:szCs w:val="28"/>
        </w:rPr>
        <w:t>Премьер-министр</w:t>
      </w:r>
      <w:r>
        <w:rPr>
          <w:rFonts w:ascii="Times New Roman" w:hAnsi="Times New Roman" w:cstheme="majorBidi"/>
          <w:b/>
          <w:color w:val="000000"/>
          <w:sz w:val="28"/>
          <w:szCs w:val="28"/>
        </w:rPr>
        <w:tab/>
      </w:r>
      <w:r>
        <w:rPr>
          <w:rFonts w:ascii="Times New Roman" w:hAnsi="Times New Roman" w:cstheme="majorBidi"/>
          <w:b/>
          <w:color w:val="000000"/>
          <w:sz w:val="28"/>
          <w:szCs w:val="28"/>
        </w:rPr>
        <w:tab/>
      </w:r>
      <w:r>
        <w:rPr>
          <w:rFonts w:ascii="Times New Roman" w:hAnsi="Times New Roman" w:cstheme="majorBidi"/>
          <w:b/>
          <w:color w:val="000000"/>
          <w:sz w:val="28"/>
          <w:szCs w:val="28"/>
        </w:rPr>
        <w:tab/>
      </w:r>
      <w:r>
        <w:rPr>
          <w:rFonts w:ascii="Times New Roman" w:hAnsi="Times New Roman" w:cstheme="majorBidi"/>
          <w:b/>
          <w:color w:val="000000"/>
          <w:sz w:val="28"/>
          <w:szCs w:val="28"/>
        </w:rPr>
        <w:tab/>
        <w:t xml:space="preserve">ИОН КИКУ </w:t>
      </w:r>
    </w:p>
    <w:p w14:paraId="1ABB12F8" w14:textId="77777777" w:rsidR="000C3B27" w:rsidRPr="000C3B27" w:rsidRDefault="000C3B27" w:rsidP="000C3B27">
      <w:pPr>
        <w:tabs>
          <w:tab w:val="left" w:pos="5670"/>
        </w:tabs>
        <w:rPr>
          <w:rFonts w:cstheme="majorBidi"/>
          <w:sz w:val="28"/>
          <w:szCs w:val="28"/>
          <w:lang w:val="ru-RU" w:eastAsia="ru-RU"/>
        </w:rPr>
      </w:pPr>
    </w:p>
    <w:p w14:paraId="15D364E0" w14:textId="77777777" w:rsidR="000C3B27" w:rsidRDefault="000C3B27" w:rsidP="000C3B27">
      <w:pPr>
        <w:pStyle w:val="news"/>
        <w:ind w:firstLine="709"/>
        <w:jc w:val="both"/>
        <w:rPr>
          <w:rFonts w:ascii="Times New Roman" w:hAnsi="Times New Roman" w:cstheme="majorBidi"/>
          <w:sz w:val="28"/>
          <w:szCs w:val="28"/>
        </w:rPr>
      </w:pPr>
      <w:r>
        <w:rPr>
          <w:rFonts w:ascii="Times New Roman" w:hAnsi="Times New Roman" w:cstheme="majorBidi"/>
          <w:color w:val="000000"/>
          <w:sz w:val="28"/>
          <w:szCs w:val="28"/>
        </w:rPr>
        <w:t>Контрасигнуют:</w:t>
      </w:r>
    </w:p>
    <w:p w14:paraId="69D1A25D" w14:textId="77777777" w:rsidR="000C3B27" w:rsidRPr="000C3B27" w:rsidRDefault="000C3B27" w:rsidP="000C3B27">
      <w:pPr>
        <w:tabs>
          <w:tab w:val="left" w:pos="5670"/>
        </w:tabs>
        <w:rPr>
          <w:rFonts w:cstheme="majorBidi"/>
          <w:sz w:val="28"/>
          <w:szCs w:val="28"/>
          <w:lang w:val="ru-RU" w:eastAsia="ru-RU"/>
        </w:rPr>
      </w:pPr>
    </w:p>
    <w:p w14:paraId="2A4EC472" w14:textId="77777777" w:rsidR="000C3B27" w:rsidRPr="000C3B27" w:rsidRDefault="000C3B27" w:rsidP="000C3B27">
      <w:pPr>
        <w:rPr>
          <w:rFonts w:cstheme="majorBidi"/>
          <w:sz w:val="28"/>
          <w:szCs w:val="28"/>
          <w:lang w:val="ru-RU"/>
        </w:rPr>
      </w:pPr>
      <w:r w:rsidRPr="000C3B27">
        <w:rPr>
          <w:rFonts w:cstheme="majorBidi"/>
          <w:sz w:val="28"/>
          <w:szCs w:val="28"/>
          <w:lang w:val="ru-RU"/>
        </w:rPr>
        <w:t xml:space="preserve">Министр здравоохранения, </w:t>
      </w:r>
    </w:p>
    <w:p w14:paraId="2AD30A27" w14:textId="77777777" w:rsidR="000C3B27" w:rsidRPr="000C3B27" w:rsidRDefault="000C3B27" w:rsidP="000C3B27">
      <w:pPr>
        <w:rPr>
          <w:rFonts w:cstheme="majorBidi"/>
          <w:sz w:val="28"/>
          <w:szCs w:val="28"/>
          <w:lang w:val="ru-RU"/>
        </w:rPr>
      </w:pPr>
      <w:r w:rsidRPr="000C3B27">
        <w:rPr>
          <w:rFonts w:cstheme="majorBidi"/>
          <w:sz w:val="28"/>
          <w:szCs w:val="28"/>
          <w:lang w:val="ru-RU"/>
        </w:rPr>
        <w:t>труда и социальной защиты</w:t>
      </w:r>
      <w:r w:rsidRPr="000C3B27">
        <w:rPr>
          <w:rFonts w:cstheme="majorBidi"/>
          <w:sz w:val="28"/>
          <w:szCs w:val="28"/>
          <w:lang w:val="ru-RU"/>
        </w:rPr>
        <w:tab/>
      </w:r>
      <w:r w:rsidRPr="000C3B27">
        <w:rPr>
          <w:rFonts w:cstheme="majorBidi"/>
          <w:sz w:val="28"/>
          <w:szCs w:val="28"/>
          <w:lang w:val="ru-RU"/>
        </w:rPr>
        <w:tab/>
      </w:r>
      <w:r w:rsidRPr="000C3B27">
        <w:rPr>
          <w:rFonts w:cstheme="majorBidi"/>
          <w:sz w:val="28"/>
          <w:szCs w:val="28"/>
          <w:lang w:val="ru-RU"/>
        </w:rPr>
        <w:tab/>
      </w:r>
      <w:r w:rsidRPr="000C3B27">
        <w:rPr>
          <w:rFonts w:cstheme="majorBidi"/>
          <w:sz w:val="28"/>
          <w:szCs w:val="28"/>
          <w:lang w:val="ru-RU"/>
        </w:rPr>
        <w:tab/>
        <w:t>Виорика Думбрэвяну</w:t>
      </w:r>
    </w:p>
    <w:p w14:paraId="7D39519B" w14:textId="77777777" w:rsidR="000C3B27" w:rsidRPr="000C3B27" w:rsidRDefault="000C3B27" w:rsidP="000C3B27">
      <w:pPr>
        <w:rPr>
          <w:rFonts w:cstheme="majorBidi"/>
          <w:sz w:val="28"/>
          <w:szCs w:val="28"/>
          <w:lang w:val="ru-RU"/>
        </w:rPr>
      </w:pPr>
    </w:p>
    <w:p w14:paraId="1AFCA68A" w14:textId="77777777" w:rsidR="000C3B27" w:rsidRPr="000C3B27" w:rsidRDefault="000C3B27" w:rsidP="000C3B27">
      <w:pPr>
        <w:rPr>
          <w:rFonts w:cstheme="majorBidi"/>
          <w:sz w:val="28"/>
          <w:szCs w:val="28"/>
          <w:lang w:val="ru-RU"/>
        </w:rPr>
      </w:pPr>
      <w:r w:rsidRPr="000C3B27">
        <w:rPr>
          <w:rFonts w:cstheme="majorBidi"/>
          <w:sz w:val="28"/>
          <w:szCs w:val="28"/>
          <w:lang w:val="ru-RU"/>
        </w:rPr>
        <w:t>Министр юстиции</w:t>
      </w:r>
      <w:r w:rsidRPr="000C3B27">
        <w:rPr>
          <w:rFonts w:cstheme="majorBidi"/>
          <w:sz w:val="28"/>
          <w:szCs w:val="28"/>
          <w:lang w:val="ru-RU"/>
        </w:rPr>
        <w:tab/>
      </w:r>
      <w:r w:rsidRPr="000C3B27">
        <w:rPr>
          <w:rFonts w:cstheme="majorBidi"/>
          <w:sz w:val="28"/>
          <w:szCs w:val="28"/>
          <w:lang w:val="ru-RU"/>
        </w:rPr>
        <w:tab/>
      </w:r>
      <w:r w:rsidRPr="000C3B27">
        <w:rPr>
          <w:rFonts w:cstheme="majorBidi"/>
          <w:sz w:val="28"/>
          <w:szCs w:val="28"/>
          <w:lang w:val="ru-RU"/>
        </w:rPr>
        <w:tab/>
      </w:r>
      <w:r w:rsidRPr="000C3B27">
        <w:rPr>
          <w:rFonts w:cstheme="majorBidi"/>
          <w:sz w:val="28"/>
          <w:szCs w:val="28"/>
          <w:lang w:val="ru-RU"/>
        </w:rPr>
        <w:tab/>
      </w:r>
      <w:r w:rsidRPr="000C3B27">
        <w:rPr>
          <w:rFonts w:cstheme="majorBidi"/>
          <w:sz w:val="28"/>
          <w:szCs w:val="28"/>
          <w:lang w:val="ru-RU"/>
        </w:rPr>
        <w:tab/>
        <w:t>Фадей Нагачевски</w:t>
      </w:r>
    </w:p>
    <w:p w14:paraId="698DC017" w14:textId="77777777" w:rsidR="000C3B27" w:rsidRPr="000C3B27" w:rsidRDefault="000C3B27" w:rsidP="000C3B27">
      <w:pPr>
        <w:rPr>
          <w:rFonts w:cstheme="majorBidi"/>
          <w:sz w:val="28"/>
          <w:szCs w:val="28"/>
          <w:lang w:val="ru-RU"/>
        </w:rPr>
      </w:pPr>
    </w:p>
    <w:p w14:paraId="7E0F28E3" w14:textId="77777777" w:rsidR="000C3B27" w:rsidRPr="000C3B27" w:rsidRDefault="000C3B27" w:rsidP="000C3B27">
      <w:pPr>
        <w:rPr>
          <w:rFonts w:cstheme="majorBidi"/>
          <w:sz w:val="28"/>
          <w:szCs w:val="28"/>
          <w:lang w:val="ru-RU"/>
        </w:rPr>
      </w:pPr>
    </w:p>
    <w:p w14:paraId="26A09A4E" w14:textId="77777777" w:rsidR="000C3B27" w:rsidRPr="000C3B27" w:rsidRDefault="000C3B27" w:rsidP="000C3B27">
      <w:pPr>
        <w:tabs>
          <w:tab w:val="left" w:pos="5670"/>
        </w:tabs>
        <w:rPr>
          <w:rFonts w:cstheme="majorBidi"/>
          <w:sz w:val="28"/>
          <w:szCs w:val="28"/>
          <w:lang w:val="ru-RU"/>
        </w:rPr>
      </w:pPr>
    </w:p>
    <w:p w14:paraId="7A4C7654" w14:textId="77777777" w:rsidR="000C3B27" w:rsidRDefault="000C3B27" w:rsidP="000C3B27">
      <w:pPr>
        <w:pStyle w:val="news"/>
        <w:ind w:firstLine="709"/>
        <w:jc w:val="both"/>
        <w:rPr>
          <w:rFonts w:ascii="Times New Roman" w:hAnsi="Times New Roman" w:cstheme="majorBidi"/>
          <w:color w:val="000000"/>
          <w:sz w:val="28"/>
          <w:szCs w:val="28"/>
        </w:rPr>
      </w:pPr>
    </w:p>
    <w:p w14:paraId="6264661B" w14:textId="77777777" w:rsidR="000C3B27" w:rsidRDefault="000C3B27" w:rsidP="000C3B27">
      <w:pPr>
        <w:pStyle w:val="news"/>
        <w:ind w:firstLine="709"/>
        <w:jc w:val="both"/>
        <w:rPr>
          <w:rFonts w:ascii="Times New Roman" w:hAnsi="Times New Roman" w:cstheme="majorBidi"/>
          <w:color w:val="000000"/>
          <w:sz w:val="28"/>
          <w:szCs w:val="28"/>
        </w:rPr>
      </w:pPr>
    </w:p>
    <w:p w14:paraId="40AE01BC" w14:textId="77777777" w:rsidR="000C3B27" w:rsidRDefault="000C3B27" w:rsidP="000C3B27">
      <w:pPr>
        <w:pStyle w:val="news"/>
        <w:ind w:firstLine="709"/>
        <w:jc w:val="both"/>
        <w:rPr>
          <w:rFonts w:ascii="Times New Roman" w:hAnsi="Times New Roman" w:cstheme="majorBidi"/>
          <w:color w:val="000000"/>
          <w:sz w:val="28"/>
          <w:szCs w:val="28"/>
        </w:rPr>
      </w:pPr>
    </w:p>
    <w:p w14:paraId="6E8560A9" w14:textId="77777777" w:rsidR="000C3B27" w:rsidRDefault="000C3B27" w:rsidP="000C3B27">
      <w:pPr>
        <w:pStyle w:val="news"/>
        <w:ind w:firstLine="709"/>
        <w:jc w:val="both"/>
        <w:rPr>
          <w:rFonts w:ascii="Times New Roman" w:hAnsi="Times New Roman" w:cstheme="majorBidi"/>
          <w:color w:val="000000"/>
          <w:sz w:val="28"/>
          <w:szCs w:val="28"/>
        </w:rPr>
      </w:pPr>
    </w:p>
    <w:p w14:paraId="0DDA2BA8" w14:textId="77777777" w:rsidR="000C3B27" w:rsidRDefault="000C3B27" w:rsidP="000C3B27">
      <w:pPr>
        <w:pStyle w:val="news"/>
        <w:ind w:firstLine="709"/>
        <w:jc w:val="both"/>
        <w:rPr>
          <w:rFonts w:ascii="Times New Roman" w:hAnsi="Times New Roman" w:cstheme="majorBidi"/>
          <w:color w:val="000000"/>
          <w:sz w:val="28"/>
          <w:szCs w:val="28"/>
        </w:rPr>
      </w:pPr>
    </w:p>
    <w:p w14:paraId="05C9940B" w14:textId="77777777" w:rsidR="000C3B27" w:rsidRDefault="000C3B27" w:rsidP="000C3B27">
      <w:pPr>
        <w:pStyle w:val="news"/>
        <w:ind w:firstLine="709"/>
        <w:jc w:val="both"/>
        <w:rPr>
          <w:rFonts w:ascii="Times New Roman" w:hAnsi="Times New Roman" w:cstheme="majorBidi"/>
          <w:color w:val="000000"/>
          <w:sz w:val="28"/>
          <w:szCs w:val="28"/>
        </w:rPr>
      </w:pPr>
    </w:p>
    <w:p w14:paraId="21410C77" w14:textId="77777777" w:rsidR="000C3B27" w:rsidRDefault="000C3B27" w:rsidP="000C3B27">
      <w:pPr>
        <w:pStyle w:val="news"/>
        <w:ind w:firstLine="709"/>
        <w:jc w:val="both"/>
        <w:rPr>
          <w:rFonts w:ascii="Times New Roman" w:hAnsi="Times New Roman" w:cstheme="majorBidi"/>
          <w:color w:val="000000"/>
          <w:sz w:val="28"/>
          <w:szCs w:val="28"/>
        </w:rPr>
      </w:pPr>
    </w:p>
    <w:p w14:paraId="5787F9FC" w14:textId="77777777" w:rsidR="000C3B27" w:rsidRDefault="000C3B27" w:rsidP="000C3B27">
      <w:pPr>
        <w:pStyle w:val="news"/>
        <w:ind w:firstLine="709"/>
        <w:jc w:val="both"/>
        <w:rPr>
          <w:rFonts w:ascii="Times New Roman" w:hAnsi="Times New Roman" w:cstheme="majorBidi"/>
          <w:color w:val="000000"/>
          <w:sz w:val="28"/>
          <w:szCs w:val="28"/>
        </w:rPr>
      </w:pPr>
    </w:p>
    <w:p w14:paraId="168E20B3" w14:textId="77777777" w:rsidR="000C3B27" w:rsidRDefault="000C3B27" w:rsidP="000C3B27">
      <w:pPr>
        <w:pStyle w:val="news"/>
        <w:ind w:firstLine="709"/>
        <w:jc w:val="both"/>
        <w:rPr>
          <w:rFonts w:ascii="Times New Roman" w:hAnsi="Times New Roman" w:cstheme="majorBidi"/>
          <w:color w:val="000000"/>
          <w:sz w:val="28"/>
          <w:szCs w:val="28"/>
        </w:rPr>
      </w:pPr>
    </w:p>
    <w:p w14:paraId="658938EF" w14:textId="77777777" w:rsidR="000C3B27" w:rsidRDefault="000C3B27" w:rsidP="000C3B27">
      <w:pPr>
        <w:pStyle w:val="news"/>
        <w:ind w:firstLine="709"/>
        <w:jc w:val="both"/>
        <w:rPr>
          <w:rFonts w:ascii="Times New Roman" w:hAnsi="Times New Roman" w:cstheme="majorBidi"/>
          <w:color w:val="000000"/>
          <w:sz w:val="28"/>
          <w:szCs w:val="28"/>
        </w:rPr>
      </w:pPr>
    </w:p>
    <w:p w14:paraId="5C5A14B8" w14:textId="77777777" w:rsidR="000C3B27" w:rsidRDefault="000C3B27" w:rsidP="000C3B27">
      <w:pPr>
        <w:pStyle w:val="news"/>
        <w:ind w:firstLine="709"/>
        <w:jc w:val="both"/>
        <w:rPr>
          <w:rFonts w:ascii="Times New Roman" w:hAnsi="Times New Roman" w:cstheme="majorBidi"/>
          <w:color w:val="000000"/>
          <w:sz w:val="28"/>
          <w:szCs w:val="28"/>
        </w:rPr>
      </w:pPr>
    </w:p>
    <w:p w14:paraId="06D9C644" w14:textId="77777777" w:rsidR="000C3B27" w:rsidRDefault="000C3B27" w:rsidP="000C3B27">
      <w:pPr>
        <w:pStyle w:val="news"/>
        <w:ind w:firstLine="709"/>
        <w:jc w:val="both"/>
        <w:rPr>
          <w:rFonts w:ascii="Times New Roman" w:hAnsi="Times New Roman" w:cstheme="majorBidi"/>
          <w:color w:val="000000"/>
          <w:sz w:val="28"/>
          <w:szCs w:val="28"/>
          <w:lang w:val="ro-RO"/>
        </w:rPr>
      </w:pPr>
    </w:p>
    <w:p w14:paraId="6B97D5FF" w14:textId="77777777" w:rsidR="000C3B27" w:rsidRDefault="000C3B27" w:rsidP="000C3B27">
      <w:pPr>
        <w:pStyle w:val="news"/>
        <w:ind w:firstLine="709"/>
        <w:jc w:val="both"/>
        <w:rPr>
          <w:rFonts w:ascii="Times New Roman" w:hAnsi="Times New Roman" w:cstheme="majorBidi"/>
          <w:color w:val="000000"/>
          <w:sz w:val="28"/>
          <w:szCs w:val="28"/>
          <w:lang w:val="ro-RO"/>
        </w:rPr>
      </w:pPr>
    </w:p>
    <w:p w14:paraId="3AF999CA" w14:textId="77777777" w:rsidR="000C3B27" w:rsidRDefault="000C3B27" w:rsidP="000C3B27">
      <w:pPr>
        <w:pStyle w:val="news"/>
        <w:ind w:firstLine="709"/>
        <w:jc w:val="both"/>
        <w:rPr>
          <w:rFonts w:ascii="Times New Roman" w:hAnsi="Times New Roman" w:cstheme="majorBidi"/>
          <w:color w:val="000000"/>
          <w:sz w:val="28"/>
          <w:szCs w:val="28"/>
          <w:lang w:val="ro-RO"/>
        </w:rPr>
      </w:pPr>
    </w:p>
    <w:p w14:paraId="148DA17E" w14:textId="77777777" w:rsidR="000C3B27" w:rsidRDefault="000C3B27" w:rsidP="000C3B27">
      <w:pPr>
        <w:pStyle w:val="news"/>
        <w:ind w:firstLine="709"/>
        <w:jc w:val="both"/>
        <w:rPr>
          <w:rFonts w:ascii="Times New Roman" w:hAnsi="Times New Roman" w:cstheme="majorBidi"/>
          <w:color w:val="000000"/>
          <w:sz w:val="28"/>
          <w:szCs w:val="28"/>
        </w:rPr>
      </w:pPr>
    </w:p>
    <w:p w14:paraId="187920B7" w14:textId="77777777" w:rsidR="000C3B27" w:rsidRDefault="000C3B27" w:rsidP="000C3B27">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Визирует:</w:t>
      </w:r>
    </w:p>
    <w:p w14:paraId="79E8B9F5" w14:textId="77777777" w:rsidR="000C3B27" w:rsidRDefault="000C3B27" w:rsidP="000C3B27">
      <w:pPr>
        <w:pStyle w:val="news"/>
        <w:ind w:firstLine="709"/>
        <w:jc w:val="both"/>
        <w:rPr>
          <w:rFonts w:ascii="Times New Roman" w:hAnsi="Times New Roman" w:cstheme="majorBidi"/>
          <w:color w:val="000000"/>
          <w:sz w:val="28"/>
          <w:szCs w:val="28"/>
        </w:rPr>
      </w:pPr>
    </w:p>
    <w:p w14:paraId="7032F605" w14:textId="77777777" w:rsidR="000C3B27" w:rsidRDefault="000C3B27" w:rsidP="000C3B27">
      <w:pPr>
        <w:pStyle w:val="news"/>
        <w:ind w:firstLine="709"/>
        <w:rPr>
          <w:rFonts w:ascii="Times New Roman" w:hAnsi="Times New Roman" w:cstheme="majorBidi"/>
          <w:sz w:val="28"/>
          <w:szCs w:val="28"/>
        </w:rPr>
      </w:pPr>
      <w:r>
        <w:rPr>
          <w:rFonts w:ascii="Times New Roman" w:hAnsi="Times New Roman" w:cstheme="majorBidi"/>
          <w:sz w:val="28"/>
          <w:szCs w:val="28"/>
        </w:rPr>
        <w:t xml:space="preserve">Генеральный секретарь                      </w:t>
      </w:r>
    </w:p>
    <w:p w14:paraId="6E150E22" w14:textId="77777777" w:rsidR="000C3B27" w:rsidRDefault="000C3B27" w:rsidP="000C3B27">
      <w:pPr>
        <w:pStyle w:val="news"/>
        <w:ind w:firstLine="709"/>
        <w:rPr>
          <w:rFonts w:ascii="Times New Roman" w:hAnsi="Times New Roman" w:cstheme="majorBidi"/>
          <w:sz w:val="28"/>
          <w:szCs w:val="28"/>
        </w:rPr>
      </w:pPr>
      <w:r>
        <w:rPr>
          <w:rFonts w:ascii="Times New Roman" w:hAnsi="Times New Roman" w:cstheme="majorBidi"/>
          <w:sz w:val="28"/>
          <w:szCs w:val="28"/>
        </w:rPr>
        <w:t xml:space="preserve">Правительства                                       </w:t>
      </w:r>
      <w:r>
        <w:rPr>
          <w:rFonts w:ascii="Times New Roman" w:hAnsi="Times New Roman" w:cstheme="majorBidi"/>
          <w:sz w:val="28"/>
          <w:szCs w:val="28"/>
        </w:rPr>
        <w:tab/>
        <w:t xml:space="preserve">         Лилиана ЯКОНИ</w:t>
      </w:r>
    </w:p>
    <w:p w14:paraId="38CC12FB" w14:textId="77777777" w:rsidR="000C3B27" w:rsidRDefault="000C3B27" w:rsidP="000C3B27">
      <w:pPr>
        <w:pStyle w:val="news"/>
        <w:ind w:firstLine="709"/>
        <w:rPr>
          <w:rFonts w:ascii="Times New Roman" w:hAnsi="Times New Roman"/>
          <w:sz w:val="28"/>
          <w:szCs w:val="28"/>
        </w:rPr>
      </w:pPr>
      <w:r>
        <w:rPr>
          <w:rFonts w:ascii="Times New Roman" w:hAnsi="Times New Roman"/>
          <w:sz w:val="28"/>
          <w:szCs w:val="28"/>
        </w:rPr>
        <w:t xml:space="preserve">                                     </w:t>
      </w:r>
    </w:p>
    <w:p w14:paraId="0800FEEE" w14:textId="77777777" w:rsidR="000C3B27" w:rsidRDefault="000C3B27" w:rsidP="000C3B27">
      <w:pPr>
        <w:pStyle w:val="news"/>
        <w:ind w:firstLine="709"/>
        <w:jc w:val="both"/>
        <w:rPr>
          <w:rFonts w:ascii="Times New Roman" w:hAnsi="Times New Roman" w:cstheme="majorBidi"/>
          <w:color w:val="000000"/>
          <w:sz w:val="28"/>
          <w:szCs w:val="28"/>
        </w:rPr>
      </w:pPr>
    </w:p>
    <w:p w14:paraId="29409879" w14:textId="77777777" w:rsidR="000C3B27" w:rsidRDefault="000C3B27" w:rsidP="000C3B27">
      <w:pPr>
        <w:pStyle w:val="news"/>
        <w:ind w:firstLine="709"/>
        <w:jc w:val="both"/>
        <w:rPr>
          <w:rFonts w:ascii="Times New Roman" w:hAnsi="Times New Roman" w:cstheme="majorBidi"/>
          <w:color w:val="000000"/>
          <w:sz w:val="28"/>
          <w:szCs w:val="28"/>
        </w:rPr>
      </w:pPr>
    </w:p>
    <w:p w14:paraId="2E2633A6" w14:textId="77777777" w:rsidR="000C3B27" w:rsidRDefault="000C3B27" w:rsidP="000C3B27">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Утверждено на заседании</w:t>
      </w:r>
    </w:p>
    <w:p w14:paraId="0A982B0B" w14:textId="77777777" w:rsidR="000C3B27" w:rsidRDefault="000C3B27" w:rsidP="000C3B27">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Правительства от</w:t>
      </w:r>
    </w:p>
    <w:p w14:paraId="0AB80045" w14:textId="77777777" w:rsidR="000C3B27" w:rsidRDefault="000C3B27" w:rsidP="000C3B27">
      <w:pPr>
        <w:pStyle w:val="news"/>
        <w:ind w:firstLine="709"/>
        <w:jc w:val="both"/>
        <w:rPr>
          <w:rFonts w:ascii="Times New Roman" w:hAnsi="Times New Roman" w:cstheme="majorBidi"/>
          <w:color w:val="000000"/>
          <w:sz w:val="28"/>
          <w:szCs w:val="28"/>
        </w:rPr>
      </w:pPr>
    </w:p>
    <w:p w14:paraId="4FEEFE2E" w14:textId="77777777" w:rsidR="000C3B27" w:rsidRPr="000C3B27" w:rsidRDefault="000C3B27" w:rsidP="000C3B27">
      <w:pPr>
        <w:rPr>
          <w:rFonts w:cstheme="majorBidi"/>
          <w:sz w:val="28"/>
          <w:szCs w:val="28"/>
          <w:lang w:val="ru-RU"/>
        </w:rPr>
      </w:pPr>
      <w:r w:rsidRPr="000C3B27">
        <w:rPr>
          <w:rFonts w:cstheme="majorBidi"/>
          <w:sz w:val="28"/>
          <w:szCs w:val="28"/>
          <w:lang w:val="ru-RU"/>
        </w:rPr>
        <w:t xml:space="preserve"> </w:t>
      </w:r>
    </w:p>
    <w:p w14:paraId="1E99FD82" w14:textId="77777777" w:rsidR="000C3B27" w:rsidRPr="000C3B27" w:rsidRDefault="000C3B27" w:rsidP="000C3B27">
      <w:pPr>
        <w:rPr>
          <w:rFonts w:cstheme="majorBidi"/>
          <w:sz w:val="28"/>
          <w:szCs w:val="28"/>
          <w:lang w:val="ru-RU"/>
        </w:rPr>
      </w:pPr>
    </w:p>
    <w:p w14:paraId="149F330E" w14:textId="77777777" w:rsidR="000C3B27" w:rsidRPr="000C3B27" w:rsidRDefault="000C3B27" w:rsidP="000C3B27">
      <w:pPr>
        <w:rPr>
          <w:rFonts w:cstheme="majorBidi"/>
          <w:sz w:val="28"/>
          <w:szCs w:val="28"/>
          <w:lang w:val="ru-RU"/>
        </w:rPr>
      </w:pPr>
    </w:p>
    <w:p w14:paraId="3A7656DC" w14:textId="77777777" w:rsidR="000C3B27" w:rsidRPr="000C3B27" w:rsidRDefault="000C3B27" w:rsidP="000C3B27">
      <w:pPr>
        <w:rPr>
          <w:rFonts w:cstheme="majorBidi"/>
          <w:sz w:val="28"/>
          <w:szCs w:val="28"/>
          <w:lang w:val="ru-RU"/>
        </w:rPr>
      </w:pPr>
    </w:p>
    <w:p w14:paraId="68EF074B" w14:textId="77777777" w:rsidR="000C3B27" w:rsidRPr="000C3B27" w:rsidRDefault="000C3B27" w:rsidP="000C3B27">
      <w:pPr>
        <w:rPr>
          <w:rFonts w:cstheme="majorBidi"/>
          <w:sz w:val="28"/>
          <w:szCs w:val="28"/>
          <w:lang w:val="ru-RU"/>
        </w:rPr>
      </w:pPr>
    </w:p>
    <w:p w14:paraId="34F7AC20" w14:textId="77777777" w:rsidR="000C3B27" w:rsidRPr="000C3B27" w:rsidRDefault="000C3B27" w:rsidP="000C3B27">
      <w:pPr>
        <w:rPr>
          <w:rFonts w:cstheme="majorBidi"/>
          <w:sz w:val="28"/>
          <w:szCs w:val="28"/>
          <w:lang w:val="ru-RU"/>
        </w:rPr>
      </w:pPr>
    </w:p>
    <w:p w14:paraId="1C932656" w14:textId="77777777" w:rsidR="000C3B27" w:rsidRPr="000C3B27" w:rsidRDefault="000C3B27" w:rsidP="000C3B27">
      <w:pPr>
        <w:rPr>
          <w:rFonts w:cstheme="majorBidi"/>
          <w:sz w:val="28"/>
          <w:szCs w:val="28"/>
          <w:lang w:val="ru-RU"/>
        </w:rPr>
      </w:pPr>
    </w:p>
    <w:p w14:paraId="54327B7F" w14:textId="77777777" w:rsidR="000C3B27" w:rsidRPr="000C3B27" w:rsidRDefault="000C3B27" w:rsidP="000C3B27">
      <w:pPr>
        <w:rPr>
          <w:rFonts w:cstheme="majorBidi"/>
          <w:sz w:val="28"/>
          <w:szCs w:val="28"/>
          <w:lang w:val="ru-RU"/>
        </w:rPr>
      </w:pPr>
    </w:p>
    <w:p w14:paraId="2FB89134" w14:textId="77777777" w:rsidR="000C3B27" w:rsidRPr="000C3B27" w:rsidRDefault="000C3B27" w:rsidP="000C3B27">
      <w:pPr>
        <w:rPr>
          <w:rFonts w:cstheme="majorBidi"/>
          <w:sz w:val="28"/>
          <w:szCs w:val="28"/>
          <w:lang w:val="ru-RU"/>
        </w:rPr>
      </w:pPr>
    </w:p>
    <w:p w14:paraId="56A7381A" w14:textId="77777777" w:rsidR="000C3B27" w:rsidRPr="000C3B27" w:rsidRDefault="000C3B27" w:rsidP="000C3B27">
      <w:pPr>
        <w:rPr>
          <w:rFonts w:cstheme="majorBidi"/>
          <w:sz w:val="28"/>
          <w:szCs w:val="28"/>
          <w:lang w:val="ru-RU"/>
        </w:rPr>
      </w:pPr>
    </w:p>
    <w:p w14:paraId="682030D5" w14:textId="77777777" w:rsidR="000C3B27" w:rsidRPr="000C3B27" w:rsidRDefault="000C3B27" w:rsidP="000C3B27">
      <w:pPr>
        <w:rPr>
          <w:rFonts w:cstheme="majorBidi"/>
          <w:sz w:val="28"/>
          <w:szCs w:val="28"/>
          <w:lang w:val="ru-RU"/>
        </w:rPr>
      </w:pPr>
    </w:p>
    <w:p w14:paraId="35FE5118" w14:textId="77777777" w:rsidR="000C3B27" w:rsidRPr="000C3B27" w:rsidRDefault="000C3B27" w:rsidP="000C3B27">
      <w:pPr>
        <w:rPr>
          <w:rFonts w:cstheme="majorBidi"/>
          <w:sz w:val="28"/>
          <w:szCs w:val="28"/>
          <w:lang w:val="ru-RU"/>
        </w:rPr>
      </w:pPr>
    </w:p>
    <w:p w14:paraId="7879C6E7" w14:textId="77777777" w:rsidR="000C3B27" w:rsidRPr="000C3B27" w:rsidRDefault="000C3B27" w:rsidP="000C3B27">
      <w:pPr>
        <w:rPr>
          <w:rFonts w:cstheme="majorBidi"/>
          <w:sz w:val="28"/>
          <w:szCs w:val="28"/>
          <w:lang w:val="ru-RU"/>
        </w:rPr>
      </w:pPr>
    </w:p>
    <w:p w14:paraId="72D08D2B" w14:textId="77777777" w:rsidR="000C3B27" w:rsidRPr="000C3B27" w:rsidRDefault="000C3B27" w:rsidP="000C3B27">
      <w:pPr>
        <w:rPr>
          <w:rFonts w:cstheme="majorBidi"/>
          <w:sz w:val="28"/>
          <w:szCs w:val="28"/>
          <w:lang w:val="ru-RU"/>
        </w:rPr>
      </w:pPr>
    </w:p>
    <w:p w14:paraId="45C49133" w14:textId="77777777" w:rsidR="000C3B27" w:rsidRPr="000C3B27" w:rsidRDefault="000C3B27" w:rsidP="000C3B27">
      <w:pPr>
        <w:rPr>
          <w:rFonts w:cstheme="majorBidi"/>
          <w:sz w:val="28"/>
          <w:szCs w:val="28"/>
          <w:lang w:val="ru-RU"/>
        </w:rPr>
      </w:pPr>
    </w:p>
    <w:p w14:paraId="21031EA1" w14:textId="77777777" w:rsidR="000C3B27" w:rsidRPr="000C3B27" w:rsidRDefault="000C3B27" w:rsidP="000C3B27">
      <w:pPr>
        <w:rPr>
          <w:rFonts w:cstheme="majorBidi"/>
          <w:sz w:val="28"/>
          <w:szCs w:val="28"/>
          <w:lang w:val="ru-RU"/>
        </w:rPr>
      </w:pPr>
    </w:p>
    <w:p w14:paraId="0FBADCCF" w14:textId="77777777" w:rsidR="000C3B27" w:rsidRPr="000C3B27" w:rsidRDefault="000C3B27" w:rsidP="000C3B27">
      <w:pPr>
        <w:rPr>
          <w:rFonts w:cstheme="majorBidi"/>
          <w:sz w:val="28"/>
          <w:szCs w:val="28"/>
          <w:lang w:val="ru-RU"/>
        </w:rPr>
      </w:pPr>
    </w:p>
    <w:p w14:paraId="0EB5AE45" w14:textId="77777777" w:rsidR="000C3B27" w:rsidRPr="000C3B27" w:rsidRDefault="000C3B27" w:rsidP="000C3B27">
      <w:pPr>
        <w:rPr>
          <w:rFonts w:cstheme="majorBidi"/>
          <w:sz w:val="28"/>
          <w:szCs w:val="28"/>
          <w:lang w:val="ru-RU"/>
        </w:rPr>
      </w:pPr>
    </w:p>
    <w:p w14:paraId="6AEB41F7" w14:textId="77777777" w:rsidR="000C3B27" w:rsidRPr="000C3B27" w:rsidRDefault="000C3B27" w:rsidP="000C3B27">
      <w:pPr>
        <w:rPr>
          <w:rFonts w:cstheme="majorBidi"/>
          <w:sz w:val="28"/>
          <w:szCs w:val="28"/>
          <w:lang w:val="ru-RU"/>
        </w:rPr>
      </w:pPr>
    </w:p>
    <w:p w14:paraId="5E4E83B6" w14:textId="77777777" w:rsidR="000C3B27" w:rsidRPr="000C3B27" w:rsidRDefault="000C3B27" w:rsidP="000C3B27">
      <w:pPr>
        <w:rPr>
          <w:rFonts w:cstheme="majorBidi"/>
          <w:sz w:val="28"/>
          <w:szCs w:val="28"/>
          <w:lang w:val="ru-RU"/>
        </w:rPr>
      </w:pPr>
    </w:p>
    <w:p w14:paraId="051FB503" w14:textId="77777777" w:rsidR="000C3B27" w:rsidRPr="000C3B27" w:rsidRDefault="000C3B27" w:rsidP="000C3B27">
      <w:pPr>
        <w:rPr>
          <w:rFonts w:cstheme="majorBidi"/>
          <w:sz w:val="28"/>
          <w:szCs w:val="28"/>
          <w:lang w:val="ru-RU"/>
        </w:rPr>
      </w:pPr>
    </w:p>
    <w:p w14:paraId="2C6FEA0A" w14:textId="77777777" w:rsidR="000C3B27" w:rsidRPr="000C3B27" w:rsidRDefault="000C3B27" w:rsidP="000C3B27">
      <w:pPr>
        <w:rPr>
          <w:rFonts w:cstheme="majorBidi"/>
          <w:sz w:val="28"/>
          <w:szCs w:val="28"/>
          <w:lang w:val="ru-RU"/>
        </w:rPr>
      </w:pPr>
    </w:p>
    <w:p w14:paraId="5C725314" w14:textId="77777777" w:rsidR="000C3B27" w:rsidRPr="000C3B27" w:rsidRDefault="000C3B27" w:rsidP="000C3B27">
      <w:pPr>
        <w:rPr>
          <w:rFonts w:cstheme="majorBidi"/>
          <w:sz w:val="28"/>
          <w:szCs w:val="28"/>
          <w:lang w:val="ru-RU"/>
        </w:rPr>
      </w:pPr>
    </w:p>
    <w:p w14:paraId="28EA111D" w14:textId="77777777" w:rsidR="000C3B27" w:rsidRPr="000C3B27" w:rsidRDefault="000C3B27" w:rsidP="000C3B27">
      <w:pPr>
        <w:rPr>
          <w:rFonts w:cstheme="majorBidi"/>
          <w:sz w:val="28"/>
          <w:szCs w:val="28"/>
          <w:lang w:val="ru-RU"/>
        </w:rPr>
      </w:pPr>
    </w:p>
    <w:p w14:paraId="369F6020" w14:textId="77777777" w:rsidR="000C3B27" w:rsidRPr="000C3B27" w:rsidRDefault="000C3B27" w:rsidP="000C3B27">
      <w:pPr>
        <w:rPr>
          <w:rFonts w:cstheme="majorBidi"/>
          <w:sz w:val="28"/>
          <w:szCs w:val="28"/>
          <w:lang w:val="ru-RU"/>
        </w:rPr>
      </w:pPr>
    </w:p>
    <w:p w14:paraId="1B377642" w14:textId="77777777" w:rsidR="000C3B27" w:rsidRPr="000C3B27" w:rsidRDefault="000C3B27" w:rsidP="000C3B27">
      <w:pPr>
        <w:rPr>
          <w:rFonts w:cstheme="majorBidi"/>
          <w:sz w:val="28"/>
          <w:szCs w:val="28"/>
          <w:lang w:val="ru-RU"/>
        </w:rPr>
      </w:pPr>
    </w:p>
    <w:p w14:paraId="39C07228" w14:textId="77777777" w:rsidR="000C3B27" w:rsidRPr="000C3B27" w:rsidRDefault="000C3B27" w:rsidP="000C3B27">
      <w:pPr>
        <w:rPr>
          <w:rFonts w:cstheme="majorBidi"/>
          <w:sz w:val="28"/>
          <w:szCs w:val="28"/>
          <w:lang w:val="ru-RU"/>
        </w:rPr>
      </w:pPr>
    </w:p>
    <w:p w14:paraId="26E83A81" w14:textId="77777777" w:rsidR="000C3B27" w:rsidRPr="000C3B27" w:rsidRDefault="000C3B27" w:rsidP="000C3B27">
      <w:pPr>
        <w:rPr>
          <w:rFonts w:cstheme="majorBidi"/>
          <w:sz w:val="28"/>
          <w:szCs w:val="28"/>
          <w:lang w:val="ru-RU"/>
        </w:rPr>
      </w:pPr>
    </w:p>
    <w:p w14:paraId="361935C4" w14:textId="77777777" w:rsidR="000C3B27" w:rsidRPr="000C3B27" w:rsidRDefault="000C3B27" w:rsidP="000C3B27">
      <w:pPr>
        <w:jc w:val="right"/>
        <w:rPr>
          <w:rFonts w:cstheme="majorBidi"/>
          <w:i/>
          <w:sz w:val="28"/>
          <w:szCs w:val="28"/>
          <w:lang w:val="ru-RU"/>
        </w:rPr>
      </w:pPr>
      <w:r w:rsidRPr="000C3B27">
        <w:rPr>
          <w:rFonts w:cstheme="majorBidi"/>
          <w:i/>
          <w:sz w:val="28"/>
          <w:szCs w:val="28"/>
          <w:lang w:val="ru-RU"/>
        </w:rPr>
        <w:t>Проект</w:t>
      </w:r>
    </w:p>
    <w:p w14:paraId="00305DF3" w14:textId="77777777" w:rsidR="000C3B27" w:rsidRPr="000C3B27" w:rsidRDefault="000C3B27" w:rsidP="000C3B27">
      <w:pPr>
        <w:jc w:val="right"/>
        <w:rPr>
          <w:rFonts w:cstheme="majorBidi"/>
          <w:i/>
          <w:sz w:val="28"/>
          <w:szCs w:val="28"/>
          <w:lang w:val="ru-RU"/>
        </w:rPr>
      </w:pPr>
      <w:r w:rsidRPr="000C3B27">
        <w:rPr>
          <w:rFonts w:cstheme="majorBidi"/>
          <w:i/>
          <w:sz w:val="28"/>
          <w:szCs w:val="28"/>
          <w:lang w:val="ru-RU"/>
        </w:rPr>
        <w:t>Перевод</w:t>
      </w:r>
    </w:p>
    <w:p w14:paraId="5A90DA2A" w14:textId="77777777" w:rsidR="000C3B27" w:rsidRPr="000C3B27" w:rsidRDefault="000C3B27" w:rsidP="000C3B27">
      <w:pPr>
        <w:rPr>
          <w:rFonts w:cstheme="majorBidi"/>
          <w:sz w:val="28"/>
          <w:szCs w:val="28"/>
          <w:lang w:val="ru-RU"/>
        </w:rPr>
      </w:pPr>
    </w:p>
    <w:p w14:paraId="020E6184" w14:textId="77777777" w:rsidR="000C3B27" w:rsidRPr="000C3B27" w:rsidRDefault="000C3B27" w:rsidP="000C3B27">
      <w:pPr>
        <w:ind w:firstLine="0"/>
        <w:jc w:val="center"/>
        <w:rPr>
          <w:rFonts w:cstheme="majorBidi"/>
          <w:b/>
          <w:sz w:val="28"/>
          <w:szCs w:val="28"/>
          <w:lang w:val="ru-RU"/>
        </w:rPr>
      </w:pPr>
      <w:r w:rsidRPr="000C3B27">
        <w:rPr>
          <w:rFonts w:cstheme="majorBidi"/>
          <w:b/>
          <w:sz w:val="28"/>
          <w:szCs w:val="28"/>
          <w:lang w:val="ru-RU"/>
        </w:rPr>
        <w:t>ПАРЛАМЕНТ РЕСПУБЛИКИ МОЛДОВА</w:t>
      </w:r>
    </w:p>
    <w:p w14:paraId="7CBFC829" w14:textId="77777777" w:rsidR="000C3B27" w:rsidRPr="000C3B27" w:rsidRDefault="000C3B27" w:rsidP="000C3B27">
      <w:pPr>
        <w:ind w:firstLine="0"/>
        <w:jc w:val="center"/>
        <w:rPr>
          <w:rFonts w:cstheme="majorBidi"/>
          <w:b/>
          <w:sz w:val="28"/>
          <w:szCs w:val="28"/>
          <w:lang w:val="ru-RU"/>
        </w:rPr>
      </w:pPr>
    </w:p>
    <w:p w14:paraId="646ECA7A" w14:textId="77777777" w:rsidR="000C3B27" w:rsidRPr="000C3B27" w:rsidRDefault="000C3B27" w:rsidP="000C3B27">
      <w:pPr>
        <w:ind w:firstLine="0"/>
        <w:jc w:val="center"/>
        <w:rPr>
          <w:rFonts w:cstheme="majorBidi"/>
          <w:b/>
          <w:sz w:val="28"/>
          <w:szCs w:val="28"/>
          <w:lang w:val="ru-RU"/>
        </w:rPr>
      </w:pPr>
      <w:r w:rsidRPr="000C3B27">
        <w:rPr>
          <w:rFonts w:cstheme="majorBidi"/>
          <w:b/>
          <w:sz w:val="28"/>
          <w:szCs w:val="28"/>
          <w:lang w:val="ru-RU"/>
        </w:rPr>
        <w:t>ЗАКОН</w:t>
      </w:r>
    </w:p>
    <w:p w14:paraId="095A855D" w14:textId="77777777" w:rsidR="000C3B27" w:rsidRPr="000C3B27" w:rsidRDefault="000C3B27" w:rsidP="000C3B27">
      <w:pPr>
        <w:ind w:firstLine="0"/>
        <w:jc w:val="center"/>
        <w:rPr>
          <w:rFonts w:cstheme="majorBidi"/>
          <w:b/>
          <w:sz w:val="28"/>
          <w:szCs w:val="28"/>
          <w:lang w:val="ru-RU"/>
        </w:rPr>
      </w:pPr>
      <w:r w:rsidRPr="000C3B27">
        <w:rPr>
          <w:rFonts w:cstheme="majorBidi"/>
          <w:b/>
          <w:sz w:val="28"/>
          <w:szCs w:val="28"/>
          <w:lang w:val="ru-RU"/>
        </w:rPr>
        <w:t>о внесении изменений</w:t>
      </w:r>
    </w:p>
    <w:p w14:paraId="70BAE87F" w14:textId="77777777" w:rsidR="000C3B27" w:rsidRPr="000C3B27" w:rsidRDefault="000C3B27" w:rsidP="000C3B27">
      <w:pPr>
        <w:ind w:firstLine="0"/>
        <w:jc w:val="center"/>
        <w:rPr>
          <w:rFonts w:cstheme="majorBidi"/>
          <w:b/>
          <w:sz w:val="28"/>
          <w:szCs w:val="28"/>
          <w:lang w:val="ru-RU"/>
        </w:rPr>
      </w:pPr>
      <w:r w:rsidRPr="000C3B27">
        <w:rPr>
          <w:rFonts w:cstheme="majorBidi"/>
          <w:b/>
          <w:sz w:val="28"/>
          <w:szCs w:val="28"/>
          <w:lang w:val="ru-RU"/>
        </w:rPr>
        <w:t>в некоторые нормативные акты</w:t>
      </w:r>
    </w:p>
    <w:p w14:paraId="4D763451" w14:textId="77777777" w:rsidR="000C3B27" w:rsidRPr="000C3B27" w:rsidRDefault="000C3B27" w:rsidP="000C3B27">
      <w:pPr>
        <w:rPr>
          <w:rFonts w:cstheme="majorBidi"/>
          <w:sz w:val="28"/>
          <w:szCs w:val="28"/>
          <w:lang w:val="ru-RU"/>
        </w:rPr>
      </w:pPr>
    </w:p>
    <w:p w14:paraId="4AC1DBB8" w14:textId="77777777" w:rsidR="000C3B27" w:rsidRPr="000C3B27" w:rsidRDefault="000C3B27" w:rsidP="000C3B27">
      <w:pPr>
        <w:rPr>
          <w:rFonts w:cstheme="majorBidi"/>
          <w:sz w:val="28"/>
          <w:szCs w:val="28"/>
          <w:lang w:val="ru-RU"/>
        </w:rPr>
      </w:pPr>
    </w:p>
    <w:p w14:paraId="0A1708F3" w14:textId="77777777" w:rsidR="000C3B27" w:rsidRDefault="000C3B27" w:rsidP="000C3B27">
      <w:pPr>
        <w:rPr>
          <w:rFonts w:cstheme="majorBidi"/>
          <w:sz w:val="28"/>
          <w:szCs w:val="28"/>
        </w:rPr>
      </w:pPr>
      <w:r>
        <w:rPr>
          <w:rFonts w:cstheme="majorBidi"/>
          <w:sz w:val="28"/>
          <w:szCs w:val="28"/>
        </w:rPr>
        <w:lastRenderedPageBreak/>
        <w:t>Парламент принимает настоящий органический закон.</w:t>
      </w:r>
    </w:p>
    <w:p w14:paraId="30BF035B" w14:textId="77777777" w:rsidR="000C3B27" w:rsidRDefault="000C3B27" w:rsidP="000C3B27">
      <w:pPr>
        <w:rPr>
          <w:rFonts w:cstheme="majorBidi"/>
          <w:sz w:val="28"/>
          <w:szCs w:val="28"/>
        </w:rPr>
      </w:pPr>
    </w:p>
    <w:p w14:paraId="2AF092ED" w14:textId="77777777" w:rsidR="000C3B27" w:rsidRDefault="000C3B27" w:rsidP="000C3B27">
      <w:pPr>
        <w:rPr>
          <w:rFonts w:cstheme="majorBidi"/>
          <w:sz w:val="28"/>
          <w:szCs w:val="28"/>
        </w:rPr>
      </w:pPr>
      <w:r>
        <w:rPr>
          <w:rFonts w:cstheme="majorBidi"/>
          <w:b/>
          <w:sz w:val="28"/>
          <w:szCs w:val="28"/>
        </w:rPr>
        <w:t>Ст. I</w:t>
      </w:r>
      <w:r>
        <w:rPr>
          <w:rFonts w:cstheme="majorBidi"/>
          <w:sz w:val="28"/>
          <w:szCs w:val="28"/>
        </w:rPr>
        <w:t>. – Статью 33 Закона о профессиональных союзах № 1129/2000 (Официальный монитор Республики Молдова, 2000 г., № 130-132, ст. 919), с последующими изменениями, изложить в следующей редакции:</w:t>
      </w:r>
    </w:p>
    <w:p w14:paraId="6A4151E8" w14:textId="77777777" w:rsidR="000C3B27" w:rsidRDefault="000C3B27" w:rsidP="000C3B27">
      <w:pPr>
        <w:rPr>
          <w:rFonts w:cstheme="majorBidi"/>
          <w:sz w:val="28"/>
          <w:szCs w:val="28"/>
        </w:rPr>
      </w:pPr>
      <w:r>
        <w:rPr>
          <w:rFonts w:cstheme="majorBidi"/>
          <w:sz w:val="28"/>
          <w:szCs w:val="28"/>
        </w:rPr>
        <w:t xml:space="preserve"> «</w:t>
      </w:r>
      <w:r>
        <w:rPr>
          <w:rFonts w:cstheme="majorBidi"/>
          <w:b/>
          <w:sz w:val="28"/>
          <w:szCs w:val="28"/>
        </w:rPr>
        <w:t>Статья 33.</w:t>
      </w:r>
      <w:r>
        <w:rPr>
          <w:rFonts w:cstheme="majorBidi"/>
          <w:sz w:val="28"/>
          <w:szCs w:val="28"/>
        </w:rPr>
        <w:t xml:space="preserve">  Гарантии для работников, избранных в профсоюзные органы и не освобожденных с основного места работы</w:t>
      </w:r>
    </w:p>
    <w:p w14:paraId="66F019E1" w14:textId="77777777" w:rsidR="000C3B27" w:rsidRDefault="000C3B27" w:rsidP="000C3B27">
      <w:pPr>
        <w:rPr>
          <w:rFonts w:cstheme="majorBidi"/>
          <w:sz w:val="28"/>
          <w:szCs w:val="28"/>
        </w:rPr>
      </w:pPr>
      <w:r>
        <w:rPr>
          <w:rFonts w:cstheme="majorBidi"/>
          <w:sz w:val="28"/>
          <w:szCs w:val="28"/>
        </w:rPr>
        <w:t>Работники, избранные в профсоюзные органы и не освобожденные с основного места работы, пользуются гарантиями, установленными в статье 387 Трудового кодекса Республики Молдова № 154/2003.»</w:t>
      </w:r>
    </w:p>
    <w:p w14:paraId="241DBC75" w14:textId="77777777" w:rsidR="000C3B27" w:rsidRDefault="000C3B27" w:rsidP="000C3B27">
      <w:pPr>
        <w:rPr>
          <w:rFonts w:cstheme="majorBidi"/>
          <w:sz w:val="28"/>
          <w:szCs w:val="28"/>
        </w:rPr>
      </w:pPr>
      <w:r>
        <w:rPr>
          <w:rFonts w:cstheme="majorBidi"/>
          <w:sz w:val="28"/>
          <w:szCs w:val="28"/>
        </w:rPr>
        <w:t xml:space="preserve">       </w:t>
      </w:r>
    </w:p>
    <w:p w14:paraId="23D3A7AD" w14:textId="77777777" w:rsidR="000C3B27" w:rsidRDefault="000C3B27" w:rsidP="000C3B27">
      <w:pPr>
        <w:rPr>
          <w:rFonts w:cstheme="majorBidi"/>
          <w:sz w:val="28"/>
          <w:szCs w:val="28"/>
        </w:rPr>
      </w:pPr>
      <w:r>
        <w:rPr>
          <w:rFonts w:cstheme="majorBidi"/>
          <w:b/>
          <w:sz w:val="28"/>
          <w:szCs w:val="28"/>
        </w:rPr>
        <w:t>Ст. II</w:t>
      </w:r>
      <w:r>
        <w:rPr>
          <w:rFonts w:cstheme="majorBidi"/>
          <w:sz w:val="28"/>
          <w:szCs w:val="28"/>
        </w:rPr>
        <w:t>. – В Трудовой кодекс Республики Молдова № 154/2003 (Официальный монитор Республики Молдова, 2003 г., № 159-162, ст. 648), с последующими изменениями, внести следующие изменения:</w:t>
      </w:r>
    </w:p>
    <w:p w14:paraId="09D46327" w14:textId="77777777" w:rsidR="000C3B27" w:rsidRDefault="000C3B27" w:rsidP="000C3B27">
      <w:pPr>
        <w:numPr>
          <w:ilvl w:val="0"/>
          <w:numId w:val="44"/>
        </w:numPr>
        <w:rPr>
          <w:rFonts w:cstheme="majorBidi"/>
          <w:sz w:val="28"/>
          <w:szCs w:val="28"/>
        </w:rPr>
      </w:pPr>
      <w:r>
        <w:rPr>
          <w:rFonts w:cstheme="majorBidi"/>
          <w:sz w:val="28"/>
          <w:szCs w:val="28"/>
        </w:rPr>
        <w:t>Часть (3) статьи 29 изложить в следующей редакции:</w:t>
      </w:r>
    </w:p>
    <w:p w14:paraId="33EC97B3" w14:textId="77777777" w:rsidR="000C3B27" w:rsidRDefault="000C3B27" w:rsidP="000C3B27">
      <w:pPr>
        <w:rPr>
          <w:rFonts w:cstheme="majorBidi"/>
          <w:sz w:val="28"/>
          <w:szCs w:val="28"/>
        </w:rPr>
      </w:pPr>
      <w:r>
        <w:rPr>
          <w:rFonts w:cstheme="majorBidi"/>
          <w:sz w:val="28"/>
          <w:szCs w:val="28"/>
        </w:rPr>
        <w:t xml:space="preserve"> «(3) Представители работников, участвующие в коллективных переговорах, в период их ведения не могут быть подвергнуты дисциплинарному взысканию, переведены на другую работу или уволены без предварительной консультации c профсоюзными органами, членами которых они являются.»</w:t>
      </w:r>
    </w:p>
    <w:p w14:paraId="16848147" w14:textId="77777777" w:rsidR="000C3B27" w:rsidRDefault="000C3B27" w:rsidP="000C3B27">
      <w:pPr>
        <w:rPr>
          <w:rFonts w:cstheme="majorBidi"/>
          <w:sz w:val="28"/>
          <w:szCs w:val="28"/>
        </w:rPr>
      </w:pPr>
    </w:p>
    <w:p w14:paraId="74602CB3" w14:textId="77777777" w:rsidR="000C3B27" w:rsidRDefault="000C3B27" w:rsidP="000C3B27">
      <w:pPr>
        <w:numPr>
          <w:ilvl w:val="0"/>
          <w:numId w:val="44"/>
        </w:numPr>
        <w:rPr>
          <w:rFonts w:cstheme="majorBidi"/>
          <w:sz w:val="28"/>
          <w:szCs w:val="28"/>
        </w:rPr>
      </w:pPr>
      <w:r>
        <w:rPr>
          <w:rFonts w:cstheme="majorBidi"/>
          <w:sz w:val="28"/>
          <w:szCs w:val="28"/>
        </w:rPr>
        <w:t>Часть (7) статьи 42</w:t>
      </w:r>
      <w:r>
        <w:rPr>
          <w:rFonts w:cstheme="majorBidi"/>
          <w:sz w:val="28"/>
          <w:szCs w:val="28"/>
          <w:vertAlign w:val="superscript"/>
        </w:rPr>
        <w:t xml:space="preserve">1 </w:t>
      </w:r>
      <w:r>
        <w:rPr>
          <w:rFonts w:cstheme="majorBidi"/>
          <w:sz w:val="28"/>
          <w:szCs w:val="28"/>
        </w:rPr>
        <w:t>дополнить следующими абзацами:</w:t>
      </w:r>
    </w:p>
    <w:p w14:paraId="289FB9CD" w14:textId="77777777" w:rsidR="000C3B27" w:rsidRDefault="000C3B27" w:rsidP="000C3B27">
      <w:pPr>
        <w:rPr>
          <w:rFonts w:cstheme="majorBidi"/>
          <w:sz w:val="28"/>
          <w:szCs w:val="28"/>
        </w:rPr>
      </w:pPr>
      <w:r>
        <w:rPr>
          <w:rFonts w:cstheme="majorBidi"/>
          <w:sz w:val="28"/>
          <w:szCs w:val="28"/>
        </w:rPr>
        <w:t>«Во всех случаях консультирования работников/представителей работников, предусмотренных настоящим кодексом, работодатель перед принятием решения, которое затрагивает работников, уведомляет профсоюзный орган/представителей работников и запрашивает их мнение в письменной форме.</w:t>
      </w:r>
    </w:p>
    <w:p w14:paraId="12A7C12C" w14:textId="77777777" w:rsidR="000C3B27" w:rsidRDefault="000C3B27" w:rsidP="000C3B27">
      <w:pPr>
        <w:rPr>
          <w:rFonts w:cstheme="majorBidi"/>
          <w:sz w:val="28"/>
          <w:szCs w:val="28"/>
        </w:rPr>
      </w:pPr>
      <w:r>
        <w:rPr>
          <w:rFonts w:cstheme="majorBidi"/>
          <w:sz w:val="28"/>
          <w:szCs w:val="28"/>
        </w:rPr>
        <w:t>Срок представления мнения составляет не более 10 рабочих дней с даты получения уведомления.</w:t>
      </w:r>
    </w:p>
    <w:p w14:paraId="48AA6457" w14:textId="77777777" w:rsidR="000C3B27" w:rsidRDefault="000C3B27" w:rsidP="000C3B27">
      <w:pPr>
        <w:rPr>
          <w:rFonts w:cstheme="majorBidi"/>
          <w:sz w:val="28"/>
          <w:szCs w:val="28"/>
        </w:rPr>
      </w:pPr>
      <w:r>
        <w:rPr>
          <w:rFonts w:cstheme="majorBidi"/>
          <w:sz w:val="28"/>
          <w:szCs w:val="28"/>
        </w:rPr>
        <w:t>В случае непредставления мнения в указанный срок сообщение соответствующему органу консультативного мнения подразумевается.»</w:t>
      </w:r>
    </w:p>
    <w:p w14:paraId="4BD82FA7" w14:textId="77777777" w:rsidR="000C3B27" w:rsidRDefault="000C3B27" w:rsidP="000C3B27">
      <w:pPr>
        <w:rPr>
          <w:rFonts w:cstheme="majorBidi"/>
          <w:sz w:val="28"/>
          <w:szCs w:val="28"/>
        </w:rPr>
      </w:pPr>
    </w:p>
    <w:p w14:paraId="3FA8EF89" w14:textId="77777777" w:rsidR="000C3B27" w:rsidRDefault="000C3B27" w:rsidP="000C3B27">
      <w:pPr>
        <w:rPr>
          <w:rFonts w:cstheme="majorBidi"/>
          <w:sz w:val="28"/>
          <w:szCs w:val="28"/>
        </w:rPr>
      </w:pPr>
      <w:r>
        <w:rPr>
          <w:rFonts w:cstheme="majorBidi"/>
          <w:b/>
          <w:sz w:val="28"/>
          <w:szCs w:val="28"/>
        </w:rPr>
        <w:t>3.</w:t>
      </w:r>
      <w:r>
        <w:rPr>
          <w:rFonts w:cstheme="majorBidi"/>
          <w:sz w:val="28"/>
          <w:szCs w:val="28"/>
        </w:rPr>
        <w:t xml:space="preserve"> Статью 87 изложить в следующей редакции:</w:t>
      </w:r>
    </w:p>
    <w:p w14:paraId="4EFA3AC1" w14:textId="77777777" w:rsidR="000C3B27" w:rsidRDefault="000C3B27" w:rsidP="000C3B27">
      <w:pPr>
        <w:rPr>
          <w:rFonts w:cstheme="majorBidi"/>
          <w:sz w:val="28"/>
          <w:szCs w:val="28"/>
        </w:rPr>
      </w:pPr>
      <w:r>
        <w:rPr>
          <w:rFonts w:cstheme="majorBidi"/>
          <w:sz w:val="28"/>
          <w:szCs w:val="28"/>
        </w:rPr>
        <w:t>«</w:t>
      </w:r>
      <w:r>
        <w:rPr>
          <w:rFonts w:cstheme="majorBidi"/>
          <w:b/>
          <w:sz w:val="28"/>
          <w:szCs w:val="28"/>
        </w:rPr>
        <w:t>Статья 87.</w:t>
      </w:r>
      <w:r>
        <w:rPr>
          <w:rFonts w:cstheme="majorBidi"/>
          <w:sz w:val="28"/>
          <w:szCs w:val="28"/>
        </w:rPr>
        <w:t xml:space="preserve"> Процедура увольнения работников - членов профсоюза, работников, избранных в состав профсоюзного органа, и руководителей первичных профсоюзных организаций</w:t>
      </w:r>
    </w:p>
    <w:p w14:paraId="70ACCBBD" w14:textId="77777777" w:rsidR="000C3B27" w:rsidRDefault="000C3B27" w:rsidP="000C3B27">
      <w:pPr>
        <w:rPr>
          <w:rFonts w:cstheme="majorBidi"/>
          <w:sz w:val="28"/>
          <w:szCs w:val="28"/>
        </w:rPr>
      </w:pPr>
      <w:r>
        <w:rPr>
          <w:rFonts w:cstheme="majorBidi"/>
          <w:sz w:val="28"/>
          <w:szCs w:val="28"/>
        </w:rPr>
        <w:t>(1) При увольнении работников - членов профсоюза работодатель предварительно консультируется с мнением профсоюзного органа единицы, представляя соответствующее уведомление.</w:t>
      </w:r>
    </w:p>
    <w:p w14:paraId="3010F265" w14:textId="77777777" w:rsidR="000C3B27" w:rsidRDefault="000C3B27" w:rsidP="000C3B27">
      <w:pPr>
        <w:rPr>
          <w:rFonts w:cstheme="majorBidi"/>
          <w:sz w:val="28"/>
          <w:szCs w:val="28"/>
        </w:rPr>
      </w:pPr>
      <w:r>
        <w:rPr>
          <w:rFonts w:cstheme="majorBidi"/>
          <w:sz w:val="28"/>
          <w:szCs w:val="28"/>
        </w:rPr>
        <w:t xml:space="preserve">(2) При увольнении работников, избранных в состав профсоюзных органов и не освобожденных с основного места работы, работодатель предварительно консультируется с мнением профсоюзного органа, членами </w:t>
      </w:r>
      <w:r>
        <w:rPr>
          <w:rFonts w:cstheme="majorBidi"/>
          <w:sz w:val="28"/>
          <w:szCs w:val="28"/>
        </w:rPr>
        <w:lastRenderedPageBreak/>
        <w:t>которого являются работники, с представлением запроса, в котором аргументирует свои намерения.</w:t>
      </w:r>
    </w:p>
    <w:p w14:paraId="152FD35A" w14:textId="77777777" w:rsidR="000C3B27" w:rsidRDefault="000C3B27" w:rsidP="000C3B27">
      <w:pPr>
        <w:rPr>
          <w:rFonts w:cstheme="majorBidi"/>
          <w:sz w:val="28"/>
          <w:szCs w:val="28"/>
        </w:rPr>
      </w:pPr>
      <w:r>
        <w:rPr>
          <w:rFonts w:cstheme="majorBidi"/>
          <w:sz w:val="28"/>
          <w:szCs w:val="28"/>
        </w:rPr>
        <w:t>(3) При увольнении руководителей первичных профсоюзных организаций (профсоюзных организаторов), не освобожденных с основного места работы, работодатель предварительно консультируется с мнением вышестоящего профсоюзного органа, представляя соответствующий запрос, в котором аргументирует свои намерения.</w:t>
      </w:r>
    </w:p>
    <w:p w14:paraId="66CBE22F" w14:textId="77777777" w:rsidR="000C3B27" w:rsidRDefault="000C3B27" w:rsidP="000C3B27">
      <w:pPr>
        <w:rPr>
          <w:rFonts w:cstheme="majorBidi"/>
          <w:sz w:val="28"/>
          <w:szCs w:val="28"/>
        </w:rPr>
      </w:pPr>
      <w:r>
        <w:rPr>
          <w:rFonts w:cstheme="majorBidi"/>
          <w:sz w:val="28"/>
          <w:szCs w:val="28"/>
        </w:rPr>
        <w:t>(4) Профсоюзные органы, указанные в частях (1)-(3), сообщают свое консультативное мнение в течение не более 10 рабочих дней с даты получения уведомления.»</w:t>
      </w:r>
    </w:p>
    <w:p w14:paraId="36B111A5" w14:textId="77777777" w:rsidR="000C3B27" w:rsidRDefault="000C3B27" w:rsidP="000C3B27">
      <w:pPr>
        <w:rPr>
          <w:rFonts w:cstheme="majorBidi"/>
          <w:sz w:val="28"/>
          <w:szCs w:val="28"/>
        </w:rPr>
      </w:pPr>
    </w:p>
    <w:p w14:paraId="41FEC859" w14:textId="77777777" w:rsidR="000C3B27" w:rsidRDefault="000C3B27" w:rsidP="000C3B27">
      <w:pPr>
        <w:rPr>
          <w:rFonts w:cstheme="majorBidi"/>
          <w:sz w:val="28"/>
          <w:szCs w:val="28"/>
        </w:rPr>
      </w:pPr>
      <w:r>
        <w:rPr>
          <w:rFonts w:cstheme="majorBidi"/>
          <w:b/>
          <w:sz w:val="28"/>
          <w:szCs w:val="28"/>
        </w:rPr>
        <w:t>4.</w:t>
      </w:r>
      <w:r>
        <w:rPr>
          <w:rFonts w:cstheme="majorBidi"/>
          <w:sz w:val="28"/>
          <w:szCs w:val="28"/>
        </w:rPr>
        <w:t xml:space="preserve"> В части (2) статьи 89 текст «согласие (консультативное мнение)» заменить словами «консультативное мнение».</w:t>
      </w:r>
    </w:p>
    <w:p w14:paraId="6658DD44" w14:textId="77777777" w:rsidR="000C3B27" w:rsidRDefault="000C3B27" w:rsidP="000C3B27">
      <w:pPr>
        <w:rPr>
          <w:rFonts w:cstheme="majorBidi"/>
          <w:sz w:val="28"/>
          <w:szCs w:val="28"/>
        </w:rPr>
      </w:pPr>
    </w:p>
    <w:p w14:paraId="7A2D58DC" w14:textId="77777777" w:rsidR="000C3B27" w:rsidRDefault="000C3B27" w:rsidP="000C3B27">
      <w:pPr>
        <w:rPr>
          <w:rFonts w:cstheme="majorBidi"/>
          <w:sz w:val="28"/>
          <w:szCs w:val="28"/>
        </w:rPr>
      </w:pPr>
      <w:r>
        <w:rPr>
          <w:rFonts w:cstheme="majorBidi"/>
          <w:b/>
          <w:sz w:val="28"/>
          <w:szCs w:val="28"/>
        </w:rPr>
        <w:t>5.</w:t>
      </w:r>
      <w:r>
        <w:rPr>
          <w:rFonts w:cstheme="majorBidi"/>
          <w:sz w:val="28"/>
          <w:szCs w:val="28"/>
        </w:rPr>
        <w:t xml:space="preserve"> В статье 387:</w:t>
      </w:r>
    </w:p>
    <w:p w14:paraId="38B6E3FD" w14:textId="77777777" w:rsidR="000C3B27" w:rsidRDefault="000C3B27" w:rsidP="000C3B27">
      <w:pPr>
        <w:rPr>
          <w:rFonts w:cstheme="majorBidi"/>
          <w:sz w:val="28"/>
          <w:szCs w:val="28"/>
        </w:rPr>
      </w:pPr>
      <w:r>
        <w:rPr>
          <w:rFonts w:cstheme="majorBidi"/>
          <w:sz w:val="28"/>
          <w:szCs w:val="28"/>
        </w:rPr>
        <w:t>1) в части (1) слова «без предварительного письменного согласия органа, членами которого они являются» заменить словами «без предварительного консультирования профсоюзных органов, членами которых они являются»;</w:t>
      </w:r>
    </w:p>
    <w:p w14:paraId="5B552252" w14:textId="77777777" w:rsidR="000C3B27" w:rsidRDefault="000C3B27" w:rsidP="000C3B27">
      <w:pPr>
        <w:rPr>
          <w:rFonts w:cstheme="majorBidi"/>
          <w:sz w:val="28"/>
          <w:szCs w:val="28"/>
        </w:rPr>
      </w:pPr>
      <w:r>
        <w:rPr>
          <w:rFonts w:cstheme="majorBidi"/>
          <w:sz w:val="28"/>
          <w:szCs w:val="28"/>
        </w:rPr>
        <w:t>2) в части (2) слова «без предварительного письменного согласия» заменить словами «без предварительного консультирования».</w:t>
      </w:r>
    </w:p>
    <w:p w14:paraId="6C129394" w14:textId="77777777" w:rsidR="000C3B27" w:rsidRDefault="000C3B27" w:rsidP="000C3B27">
      <w:pPr>
        <w:rPr>
          <w:rFonts w:cstheme="majorBidi"/>
          <w:sz w:val="28"/>
          <w:szCs w:val="28"/>
        </w:rPr>
      </w:pPr>
    </w:p>
    <w:p w14:paraId="1FB49545" w14:textId="77777777" w:rsidR="000C3B27" w:rsidRDefault="000C3B27" w:rsidP="000C3B27">
      <w:pPr>
        <w:rPr>
          <w:rFonts w:cstheme="majorBidi"/>
          <w:sz w:val="28"/>
          <w:szCs w:val="28"/>
        </w:rPr>
      </w:pPr>
      <w:r>
        <w:rPr>
          <w:rFonts w:cstheme="majorBidi"/>
          <w:b/>
          <w:bCs/>
          <w:sz w:val="28"/>
          <w:szCs w:val="28"/>
        </w:rPr>
        <w:t>6.</w:t>
      </w:r>
      <w:r>
        <w:rPr>
          <w:rFonts w:cstheme="majorBidi"/>
          <w:sz w:val="28"/>
          <w:szCs w:val="28"/>
        </w:rPr>
        <w:t xml:space="preserve"> В статье 388:</w:t>
      </w:r>
    </w:p>
    <w:p w14:paraId="6DCF3F52" w14:textId="77777777" w:rsidR="000C3B27" w:rsidRDefault="000C3B27" w:rsidP="000C3B27">
      <w:pPr>
        <w:rPr>
          <w:rFonts w:cstheme="majorBidi"/>
          <w:sz w:val="28"/>
          <w:szCs w:val="28"/>
        </w:rPr>
      </w:pPr>
      <w:r>
        <w:rPr>
          <w:rFonts w:cstheme="majorBidi"/>
          <w:sz w:val="28"/>
          <w:szCs w:val="28"/>
        </w:rPr>
        <w:t>1) часть (4) считать утратившей силу;</w:t>
      </w:r>
    </w:p>
    <w:p w14:paraId="42BD2307" w14:textId="77777777" w:rsidR="000C3B27" w:rsidRDefault="000C3B27" w:rsidP="000C3B27">
      <w:pPr>
        <w:rPr>
          <w:rFonts w:cstheme="majorBidi"/>
          <w:sz w:val="28"/>
          <w:szCs w:val="28"/>
        </w:rPr>
      </w:pPr>
      <w:r>
        <w:rPr>
          <w:rFonts w:cstheme="majorBidi"/>
          <w:sz w:val="28"/>
          <w:szCs w:val="28"/>
        </w:rPr>
        <w:t>2) в части (5) текст «частях (1), (3) и (4)» заменить текстом «частях (1) и (3)».</w:t>
      </w:r>
    </w:p>
    <w:p w14:paraId="6CF58F4B" w14:textId="77777777" w:rsidR="000C3B27" w:rsidRDefault="000C3B27" w:rsidP="000C3B27">
      <w:pPr>
        <w:rPr>
          <w:rFonts w:cstheme="majorBidi"/>
          <w:sz w:val="28"/>
          <w:szCs w:val="28"/>
        </w:rPr>
      </w:pPr>
    </w:p>
    <w:p w14:paraId="23872297" w14:textId="77777777" w:rsidR="000C3B27" w:rsidRDefault="000C3B27" w:rsidP="000C3B27">
      <w:pPr>
        <w:rPr>
          <w:rFonts w:cstheme="majorBidi"/>
          <w:sz w:val="28"/>
          <w:szCs w:val="28"/>
        </w:rPr>
      </w:pPr>
    </w:p>
    <w:p w14:paraId="1246B587" w14:textId="77777777" w:rsidR="000C3B27" w:rsidRDefault="000C3B27" w:rsidP="000C3B27">
      <w:pPr>
        <w:rPr>
          <w:rFonts w:cstheme="majorBidi"/>
          <w:b/>
          <w:sz w:val="28"/>
          <w:szCs w:val="28"/>
        </w:rPr>
      </w:pPr>
      <w:r>
        <w:rPr>
          <w:rFonts w:cstheme="majorBidi"/>
          <w:b/>
          <w:sz w:val="28"/>
          <w:szCs w:val="28"/>
        </w:rPr>
        <w:t>Председатель Парламента</w:t>
      </w:r>
    </w:p>
    <w:p w14:paraId="3DAEB823" w14:textId="77777777" w:rsidR="000C3B27" w:rsidRDefault="000C3B27" w:rsidP="000C3B27">
      <w:pPr>
        <w:rPr>
          <w:rFonts w:cstheme="majorBidi"/>
          <w:b/>
          <w:sz w:val="28"/>
          <w:szCs w:val="28"/>
        </w:rPr>
      </w:pPr>
    </w:p>
    <w:p w14:paraId="72DAE41D" w14:textId="77777777" w:rsidR="000C3B27" w:rsidRDefault="000C3B27" w:rsidP="000C3B27">
      <w:pPr>
        <w:rPr>
          <w:rFonts w:cstheme="majorBidi"/>
          <w:sz w:val="28"/>
          <w:szCs w:val="28"/>
        </w:rPr>
      </w:pPr>
    </w:p>
    <w:p w14:paraId="526E1EBA" w14:textId="77777777" w:rsidR="000C3B27" w:rsidRDefault="000C3B27" w:rsidP="000C3B27">
      <w:pPr>
        <w:rPr>
          <w:rFonts w:cstheme="majorBidi"/>
          <w:sz w:val="28"/>
          <w:szCs w:val="28"/>
        </w:rPr>
      </w:pPr>
    </w:p>
    <w:p w14:paraId="659D9884" w14:textId="77777777" w:rsidR="000C3B27" w:rsidRDefault="000C3B27" w:rsidP="000C3B27">
      <w:pPr>
        <w:rPr>
          <w:rFonts w:cstheme="majorBidi"/>
          <w:sz w:val="28"/>
          <w:szCs w:val="28"/>
        </w:rPr>
      </w:pPr>
    </w:p>
    <w:p w14:paraId="69F0DCB6" w14:textId="77777777" w:rsidR="000C3B27" w:rsidRDefault="000C3B27" w:rsidP="000C3B27">
      <w:pPr>
        <w:rPr>
          <w:rFonts w:cstheme="majorBidi"/>
          <w:sz w:val="28"/>
          <w:szCs w:val="28"/>
        </w:rPr>
      </w:pPr>
    </w:p>
    <w:p w14:paraId="0D5E1C8F" w14:textId="77777777" w:rsidR="000C3B27" w:rsidRPr="00DE255D" w:rsidRDefault="000C3B27" w:rsidP="00DE255D">
      <w:pPr>
        <w:tabs>
          <w:tab w:val="left" w:pos="6386"/>
        </w:tabs>
        <w:rPr>
          <w:sz w:val="28"/>
          <w:szCs w:val="28"/>
          <w:lang w:val="ro-RO" w:eastAsia="ru-RU"/>
        </w:rPr>
      </w:pPr>
    </w:p>
    <w:sectPr w:rsidR="000C3B27" w:rsidRPr="00DE255D" w:rsidSect="004A228A">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C70C5C" w14:textId="77777777" w:rsidR="00B26D6E" w:rsidRDefault="00B26D6E" w:rsidP="00026B87">
      <w:r>
        <w:separator/>
      </w:r>
    </w:p>
  </w:endnote>
  <w:endnote w:type="continuationSeparator" w:id="0">
    <w:p w14:paraId="64423AAB" w14:textId="77777777" w:rsidR="00B26D6E" w:rsidRDefault="00B26D6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12256" w14:textId="77777777" w:rsidR="000D7A09" w:rsidRPr="00C74719" w:rsidRDefault="000D7A09"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62D03">
      <w:rPr>
        <w:noProof/>
        <w:sz w:val="16"/>
        <w:szCs w:val="16"/>
      </w:rPr>
      <w:t>\\172.17.20.7\operatori\007\ANUL 2020\HOTĂRÂRI\8236\8236-redactat-ro.docx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E21AC" w14:textId="77777777" w:rsidR="001D364E" w:rsidRPr="001D364E" w:rsidRDefault="001D364E" w:rsidP="001D364E">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62D03">
      <w:rPr>
        <w:noProof/>
        <w:sz w:val="16"/>
        <w:szCs w:val="16"/>
      </w:rPr>
      <w:t>\\172.17.20.7\operatori\007\ANUL 2020\HOTĂRÂRI\8236\8236-redactat-ro.docx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F1AA5B" w14:textId="77777777" w:rsidR="00B26D6E" w:rsidRDefault="00B26D6E" w:rsidP="00026B87">
      <w:r>
        <w:separator/>
      </w:r>
    </w:p>
  </w:footnote>
  <w:footnote w:type="continuationSeparator" w:id="0">
    <w:p w14:paraId="7C1F8E0B" w14:textId="77777777" w:rsidR="00B26D6E" w:rsidRDefault="00B26D6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EEAEAA" w14:textId="77777777" w:rsidR="000D7A09" w:rsidRDefault="000D7A09">
    <w:pPr>
      <w:pStyle w:val="a6"/>
      <w:jc w:val="center"/>
    </w:pPr>
    <w:r>
      <w:fldChar w:fldCharType="begin"/>
    </w:r>
    <w:r>
      <w:instrText>PAGE   \* MERGEFORMAT</w:instrText>
    </w:r>
    <w:r>
      <w:fldChar w:fldCharType="separate"/>
    </w:r>
    <w:r w:rsidR="00662D03" w:rsidRPr="00662D03">
      <w:rPr>
        <w:noProof/>
        <w:lang w:val="ro-RO"/>
      </w:rPr>
      <w:t>4</w:t>
    </w:r>
    <w:r>
      <w:fldChar w:fldCharType="end"/>
    </w:r>
  </w:p>
  <w:p w14:paraId="0AAF76DE" w14:textId="77777777" w:rsidR="000D7A09" w:rsidRDefault="000D7A0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4834AD88" w14:textId="77777777" w:rsidTr="00530592">
      <w:trPr>
        <w:trHeight w:val="1213"/>
        <w:jc w:val="center"/>
      </w:trPr>
      <w:tc>
        <w:tcPr>
          <w:tcW w:w="5000" w:type="pct"/>
          <w:tcBorders>
            <w:top w:val="nil"/>
            <w:bottom w:val="nil"/>
          </w:tcBorders>
        </w:tcPr>
        <w:p w14:paraId="588DE15C"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4349DFC8" wp14:editId="041AD4D3">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560B5D0A" w14:textId="77777777" w:rsidR="00730FEE" w:rsidRPr="00633BD9" w:rsidRDefault="00730FEE" w:rsidP="00C02DFA">
          <w:pPr>
            <w:jc w:val="center"/>
            <w:rPr>
              <w:sz w:val="24"/>
              <w:lang w:val="ro-RO"/>
            </w:rPr>
          </w:pPr>
        </w:p>
        <w:p w14:paraId="0CFD2193" w14:textId="77777777" w:rsidR="00730FEE" w:rsidRPr="00633BD9" w:rsidRDefault="00730FEE" w:rsidP="00C02DFA">
          <w:pPr>
            <w:jc w:val="center"/>
            <w:rPr>
              <w:sz w:val="24"/>
              <w:lang w:val="ro-RO"/>
            </w:rPr>
          </w:pPr>
        </w:p>
        <w:p w14:paraId="65FDCF2E" w14:textId="77777777" w:rsidR="00730FEE" w:rsidRPr="00633BD9" w:rsidRDefault="00730FEE" w:rsidP="00730FEE">
          <w:pPr>
            <w:pStyle w:val="8"/>
            <w:ind w:firstLine="0"/>
            <w:jc w:val="both"/>
            <w:rPr>
              <w:rFonts w:ascii="Times New Roman" w:hAnsi="Times New Roman"/>
              <w:sz w:val="20"/>
              <w:lang w:val="ro-RO"/>
            </w:rPr>
          </w:pPr>
        </w:p>
        <w:p w14:paraId="5501FC30" w14:textId="77777777" w:rsidR="00730FEE" w:rsidRPr="00633BD9" w:rsidRDefault="00730FEE" w:rsidP="00730FEE">
          <w:pPr>
            <w:ind w:firstLine="0"/>
            <w:rPr>
              <w:sz w:val="30"/>
              <w:lang w:val="ro-RO"/>
            </w:rPr>
          </w:pPr>
        </w:p>
      </w:tc>
    </w:tr>
    <w:tr w:rsidR="000D7A09" w:rsidRPr="00633BD9" w14:paraId="07EE736A" w14:textId="77777777" w:rsidTr="00530592">
      <w:trPr>
        <w:cantSplit/>
        <w:trHeight w:val="1213"/>
        <w:jc w:val="center"/>
      </w:trPr>
      <w:tc>
        <w:tcPr>
          <w:tcW w:w="5000" w:type="pct"/>
          <w:tcBorders>
            <w:top w:val="nil"/>
            <w:bottom w:val="nil"/>
          </w:tcBorders>
        </w:tcPr>
        <w:p w14:paraId="27F20A0F" w14:textId="77777777" w:rsidR="000D7A09" w:rsidRPr="00633BD9" w:rsidRDefault="000D7A09" w:rsidP="004A228A">
          <w:pPr>
            <w:pStyle w:val="8"/>
            <w:rPr>
              <w:rFonts w:ascii="Times New Roman" w:hAnsi="Times New Roman"/>
              <w:color w:val="000080"/>
              <w:sz w:val="10"/>
              <w:lang w:val="ro-RO"/>
            </w:rPr>
          </w:pPr>
        </w:p>
        <w:p w14:paraId="0B789827" w14:textId="77777777" w:rsidR="000D7A09" w:rsidRPr="00633BD9" w:rsidRDefault="000D7A09" w:rsidP="004A228A">
          <w:pPr>
            <w:pStyle w:val="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2C71B436" w14:textId="77777777" w:rsidR="00730FEE" w:rsidRPr="00633BD9" w:rsidRDefault="00730FEE" w:rsidP="004A228A">
          <w:pPr>
            <w:ind w:firstLine="0"/>
            <w:jc w:val="center"/>
            <w:rPr>
              <w:lang w:val="ro-RO"/>
            </w:rPr>
          </w:pPr>
        </w:p>
        <w:p w14:paraId="211B3D42" w14:textId="77777777" w:rsidR="000D7A09" w:rsidRPr="00E25218" w:rsidRDefault="000D7A09" w:rsidP="004A228A">
          <w:pPr>
            <w:pStyle w:val="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662D03">
            <w:rPr>
              <w:rFonts w:ascii="Times New Roman" w:hAnsi="Times New Roman"/>
              <w:sz w:val="32"/>
              <w:szCs w:val="32"/>
              <w:lang w:val="ro-RO"/>
            </w:rPr>
            <w:t>298</w:t>
          </w:r>
        </w:p>
        <w:p w14:paraId="2D09C4F3" w14:textId="77777777" w:rsidR="000D7A09" w:rsidRPr="00633BD9" w:rsidRDefault="000D7A09" w:rsidP="004A228A">
          <w:pPr>
            <w:ind w:firstLine="0"/>
            <w:jc w:val="center"/>
            <w:rPr>
              <w:lang w:val="ro-RO"/>
            </w:rPr>
          </w:pPr>
        </w:p>
        <w:p w14:paraId="6AD56C0D" w14:textId="77777777"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E318E4">
            <w:rPr>
              <w:b/>
              <w:sz w:val="28"/>
              <w:szCs w:val="28"/>
              <w:u w:val="single"/>
              <w:lang w:val="ro-RO"/>
            </w:rPr>
            <w:t xml:space="preserve">20 mai </w:t>
          </w:r>
          <w:r w:rsidRPr="001D364E">
            <w:rPr>
              <w:b/>
              <w:sz w:val="28"/>
              <w:szCs w:val="28"/>
              <w:u w:val="single"/>
              <w:lang w:val="ro-RO"/>
            </w:rPr>
            <w:t>2020</w:t>
          </w:r>
        </w:p>
        <w:p w14:paraId="189F1D65"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2B376A1C" w14:textId="77777777" w:rsidR="000D7A09" w:rsidRPr="004A228A" w:rsidRDefault="000D7A09" w:rsidP="004A228A">
          <w:pPr>
            <w:pStyle w:val="8"/>
            <w:ind w:firstLine="0"/>
            <w:rPr>
              <w:rFonts w:ascii="Times New Roman" w:hAnsi="Times New Roman"/>
              <w:b w:val="0"/>
              <w:color w:val="000080"/>
              <w:sz w:val="20"/>
              <w:lang w:val="ro-RO"/>
            </w:rPr>
          </w:pPr>
        </w:p>
      </w:tc>
    </w:tr>
  </w:tbl>
  <w:p w14:paraId="61CE68AC" w14:textId="77777777" w:rsidR="000D7A09" w:rsidRPr="00633BD9" w:rsidRDefault="000D7A09" w:rsidP="004A228A">
    <w:pPr>
      <w:pStyle w:val="a6"/>
      <w:ind w:firstLine="0"/>
      <w:jc w:val="center"/>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9E4C4D"/>
    <w:multiLevelType w:val="hybridMultilevel"/>
    <w:tmpl w:val="CD92F548"/>
    <w:lvl w:ilvl="0" w:tplc="5044CB32">
      <w:start w:val="3"/>
      <w:numFmt w:val="decimal"/>
      <w:lvlText w:val="%1."/>
      <w:lvlJc w:val="left"/>
      <w:pPr>
        <w:ind w:left="502" w:hanging="360"/>
      </w:pPr>
      <w:rPr>
        <w:b/>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40566F"/>
    <w:multiLevelType w:val="hybridMultilevel"/>
    <w:tmpl w:val="FC4A3DDE"/>
    <w:lvl w:ilvl="0" w:tplc="E2EAA846">
      <w:start w:val="1"/>
      <w:numFmt w:val="decimal"/>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57593F"/>
    <w:multiLevelType w:val="hybridMultilevel"/>
    <w:tmpl w:val="25B03610"/>
    <w:lvl w:ilvl="0" w:tplc="7144C854">
      <w:start w:val="1"/>
      <w:numFmt w:val="decimal"/>
      <w:lvlText w:val="%1."/>
      <w:lvlJc w:val="left"/>
      <w:pPr>
        <w:ind w:left="502" w:hanging="360"/>
      </w:pPr>
      <w:rPr>
        <w:b/>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617EC9"/>
    <w:multiLevelType w:val="hybridMultilevel"/>
    <w:tmpl w:val="EC52C630"/>
    <w:lvl w:ilvl="0" w:tplc="68ECBDE8">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B51369"/>
    <w:multiLevelType w:val="hybridMultilevel"/>
    <w:tmpl w:val="30E40810"/>
    <w:lvl w:ilvl="0" w:tplc="14B834C0">
      <w:start w:val="1"/>
      <w:numFmt w:val="decimal"/>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8"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165A7B"/>
    <w:multiLevelType w:val="hybridMultilevel"/>
    <w:tmpl w:val="6E9CD986"/>
    <w:lvl w:ilvl="0" w:tplc="958824C0">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2"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4"/>
  </w:num>
  <w:num w:numId="3">
    <w:abstractNumId w:val="2"/>
  </w:num>
  <w:num w:numId="4">
    <w:abstractNumId w:val="22"/>
  </w:num>
  <w:num w:numId="5">
    <w:abstractNumId w:val="18"/>
  </w:num>
  <w:num w:numId="6">
    <w:abstractNumId w:val="25"/>
  </w:num>
  <w:num w:numId="7">
    <w:abstractNumId w:val="6"/>
  </w:num>
  <w:num w:numId="8">
    <w:abstractNumId w:val="19"/>
  </w:num>
  <w:num w:numId="9">
    <w:abstractNumId w:val="36"/>
  </w:num>
  <w:num w:numId="10">
    <w:abstractNumId w:val="39"/>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1"/>
  </w:num>
  <w:num w:numId="22">
    <w:abstractNumId w:val="24"/>
  </w:num>
  <w:num w:numId="23">
    <w:abstractNumId w:val="40"/>
  </w:num>
  <w:num w:numId="24">
    <w:abstractNumId w:val="17"/>
  </w:num>
  <w:num w:numId="25">
    <w:abstractNumId w:val="32"/>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42"/>
  </w:num>
  <w:num w:numId="34">
    <w:abstractNumId w:val="38"/>
  </w:num>
  <w:num w:numId="35">
    <w:abstractNumId w:val="11"/>
  </w:num>
  <w:num w:numId="36">
    <w:abstractNumId w:val="12"/>
  </w:num>
  <w:num w:numId="37">
    <w:abstractNumId w:val="23"/>
  </w:num>
  <w:num w:numId="38">
    <w:abstractNumId w:val="7"/>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29"/>
  </w:num>
  <w:num w:numId="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419F7"/>
    <w:rsid w:val="00075CE0"/>
    <w:rsid w:val="00077246"/>
    <w:rsid w:val="00077B6F"/>
    <w:rsid w:val="00085DA8"/>
    <w:rsid w:val="000914AA"/>
    <w:rsid w:val="0009503C"/>
    <w:rsid w:val="000B66A7"/>
    <w:rsid w:val="000C3000"/>
    <w:rsid w:val="000C3B27"/>
    <w:rsid w:val="000D7A09"/>
    <w:rsid w:val="000F0FD7"/>
    <w:rsid w:val="001100A2"/>
    <w:rsid w:val="00111319"/>
    <w:rsid w:val="0014378C"/>
    <w:rsid w:val="00144067"/>
    <w:rsid w:val="001469DB"/>
    <w:rsid w:val="0015017E"/>
    <w:rsid w:val="001574DD"/>
    <w:rsid w:val="001614F3"/>
    <w:rsid w:val="00191F49"/>
    <w:rsid w:val="001B2461"/>
    <w:rsid w:val="001B5608"/>
    <w:rsid w:val="001D364E"/>
    <w:rsid w:val="001E6EB8"/>
    <w:rsid w:val="00251AE0"/>
    <w:rsid w:val="00256F32"/>
    <w:rsid w:val="002629EC"/>
    <w:rsid w:val="00283736"/>
    <w:rsid w:val="002E17F0"/>
    <w:rsid w:val="003220A2"/>
    <w:rsid w:val="003321A4"/>
    <w:rsid w:val="0034194B"/>
    <w:rsid w:val="003543E9"/>
    <w:rsid w:val="003852B4"/>
    <w:rsid w:val="003A4AE6"/>
    <w:rsid w:val="003B04ED"/>
    <w:rsid w:val="003B596B"/>
    <w:rsid w:val="003D6BC3"/>
    <w:rsid w:val="00427274"/>
    <w:rsid w:val="0044592D"/>
    <w:rsid w:val="00454CEE"/>
    <w:rsid w:val="004654AB"/>
    <w:rsid w:val="00480561"/>
    <w:rsid w:val="00482BA3"/>
    <w:rsid w:val="004A228A"/>
    <w:rsid w:val="004A4B59"/>
    <w:rsid w:val="004C3C6F"/>
    <w:rsid w:val="004C4154"/>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62D03"/>
    <w:rsid w:val="0067374F"/>
    <w:rsid w:val="006B17C6"/>
    <w:rsid w:val="006E3ECB"/>
    <w:rsid w:val="006E74D0"/>
    <w:rsid w:val="007305B8"/>
    <w:rsid w:val="00730FEE"/>
    <w:rsid w:val="0073380E"/>
    <w:rsid w:val="00746067"/>
    <w:rsid w:val="0074640D"/>
    <w:rsid w:val="00752E46"/>
    <w:rsid w:val="00782601"/>
    <w:rsid w:val="007926E4"/>
    <w:rsid w:val="007A37D5"/>
    <w:rsid w:val="007A4567"/>
    <w:rsid w:val="00814406"/>
    <w:rsid w:val="00832599"/>
    <w:rsid w:val="00836A6E"/>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0441"/>
    <w:rsid w:val="00AB67F5"/>
    <w:rsid w:val="00AE7568"/>
    <w:rsid w:val="00AF0010"/>
    <w:rsid w:val="00AF5C52"/>
    <w:rsid w:val="00B05A8B"/>
    <w:rsid w:val="00B26D6E"/>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E255D"/>
    <w:rsid w:val="00DF0E57"/>
    <w:rsid w:val="00DF181A"/>
    <w:rsid w:val="00E04C14"/>
    <w:rsid w:val="00E11CE2"/>
    <w:rsid w:val="00E216C5"/>
    <w:rsid w:val="00E25218"/>
    <w:rsid w:val="00E318E4"/>
    <w:rsid w:val="00EA3268"/>
    <w:rsid w:val="00EA7735"/>
    <w:rsid w:val="00EB50D7"/>
    <w:rsid w:val="00ED2FE3"/>
    <w:rsid w:val="00F019B4"/>
    <w:rsid w:val="00F4110C"/>
    <w:rsid w:val="00F67B04"/>
    <w:rsid w:val="00F76152"/>
    <w:rsid w:val="00F817FC"/>
    <w:rsid w:val="00F864E2"/>
    <w:rsid w:val="00FA0099"/>
    <w:rsid w:val="00FA194B"/>
    <w:rsid w:val="00FA7984"/>
    <w:rsid w:val="00FB176A"/>
    <w:rsid w:val="00FC4320"/>
    <w:rsid w:val="00FD2F9B"/>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CC3793"/>
  <w15:docId w15:val="{CE7F5D50-1307-4EDF-AB18-348C1BB94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paragraph" w:styleId="af4">
    <w:name w:val="No Spacing"/>
    <w:uiPriority w:val="1"/>
    <w:qFormat/>
    <w:rsid w:val="00DE255D"/>
    <w:pPr>
      <w:ind w:firstLine="0"/>
      <w:jc w:val="left"/>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43935476">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DC7995C-16A4-43D5-A804-E2DD0A8E164C}"/>
</file>

<file path=customXml/itemProps2.xml><?xml version="1.0" encoding="utf-8"?>
<ds:datastoreItem xmlns:ds="http://schemas.openxmlformats.org/officeDocument/2006/customXml" ds:itemID="{3B830AE5-DC5B-4181-BB3D-14D8DBF46244}"/>
</file>

<file path=customXml/itemProps3.xml><?xml version="1.0" encoding="utf-8"?>
<ds:datastoreItem xmlns:ds="http://schemas.openxmlformats.org/officeDocument/2006/customXml" ds:itemID="{35079219-0800-4329-98FA-94364AFFE593}"/>
</file>

<file path=customXml/itemProps4.xml><?xml version="1.0" encoding="utf-8"?>
<ds:datastoreItem xmlns:ds="http://schemas.openxmlformats.org/officeDocument/2006/customXml" ds:itemID="{A86A9527-41DE-4E59-8807-E442B80B0CCA}"/>
</file>

<file path=docProps/app.xml><?xml version="1.0" encoding="utf-8"?>
<Properties xmlns="http://schemas.openxmlformats.org/officeDocument/2006/extended-properties" xmlns:vt="http://schemas.openxmlformats.org/officeDocument/2006/docPropsVTypes">
  <Template>Normal</Template>
  <TotalTime>0</TotalTime>
  <Pages>8</Pages>
  <Words>1221</Words>
  <Characters>6963</Characters>
  <Application>Microsoft Office Word</Application>
  <DocSecurity>0</DocSecurity>
  <Lines>58</Lines>
  <Paragraphs>16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197.2020.ro-ru</dc:title>
  <dc:creator>lll</dc:creator>
  <cp:lastModifiedBy>Evgheni Roşca</cp:lastModifiedBy>
  <cp:revision>2</cp:revision>
  <cp:lastPrinted>2020-05-20T12:24:00Z</cp:lastPrinted>
  <dcterms:created xsi:type="dcterms:W3CDTF">2020-05-22T14:08:00Z</dcterms:created>
  <dcterms:modified xsi:type="dcterms:W3CDTF">2020-05-22T14:08:00Z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