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F1C6A" w:rsidRDefault="00730FEE" w:rsidP="00E25218">
      <w:pPr>
        <w:rPr>
          <w:sz w:val="28"/>
          <w:szCs w:val="28"/>
          <w:lang w:val="ro-RO"/>
        </w:rPr>
      </w:pPr>
    </w:p>
    <w:p w:rsidR="00655C07" w:rsidRPr="00FF1C6A" w:rsidRDefault="0077732F" w:rsidP="005E78CE">
      <w:pPr>
        <w:tabs>
          <w:tab w:val="left" w:pos="720"/>
        </w:tabs>
        <w:ind w:left="-1080" w:firstLine="720"/>
        <w:jc w:val="center"/>
        <w:rPr>
          <w:b/>
          <w:sz w:val="28"/>
          <w:szCs w:val="28"/>
          <w:lang w:val="ro-RO"/>
        </w:rPr>
      </w:pPr>
      <w:r w:rsidRPr="00FF1C6A">
        <w:rPr>
          <w:b/>
          <w:sz w:val="28"/>
          <w:szCs w:val="28"/>
          <w:lang w:val="ro-RO"/>
        </w:rPr>
        <w:t xml:space="preserve">Privind angajarea răspunderii asupra </w:t>
      </w:r>
      <w:r w:rsidR="005E78CE" w:rsidRPr="00FF1C6A">
        <w:rPr>
          <w:b/>
          <w:sz w:val="28"/>
          <w:szCs w:val="28"/>
          <w:lang w:val="ro-RO"/>
        </w:rPr>
        <w:t xml:space="preserve">proiectului de lege </w:t>
      </w:r>
    </w:p>
    <w:p w:rsidR="00655C07" w:rsidRPr="00FF1C6A" w:rsidRDefault="005E78CE" w:rsidP="00655C07">
      <w:pPr>
        <w:tabs>
          <w:tab w:val="left" w:pos="720"/>
        </w:tabs>
        <w:ind w:left="-1080" w:firstLine="720"/>
        <w:jc w:val="center"/>
        <w:rPr>
          <w:b/>
          <w:sz w:val="28"/>
          <w:szCs w:val="28"/>
          <w:lang w:val="ro-RO"/>
        </w:rPr>
      </w:pPr>
      <w:r w:rsidRPr="00FF1C6A">
        <w:rPr>
          <w:b/>
          <w:sz w:val="28"/>
          <w:szCs w:val="28"/>
          <w:lang w:val="ro-RO"/>
        </w:rPr>
        <w:t>pentru modificarea</w:t>
      </w:r>
      <w:r w:rsidR="00655C07" w:rsidRPr="00FF1C6A">
        <w:rPr>
          <w:b/>
          <w:sz w:val="28"/>
          <w:szCs w:val="28"/>
          <w:lang w:val="ro-RO"/>
        </w:rPr>
        <w:t xml:space="preserve"> </w:t>
      </w:r>
      <w:r w:rsidRPr="00FF1C6A">
        <w:rPr>
          <w:b/>
          <w:sz w:val="28"/>
          <w:szCs w:val="28"/>
          <w:lang w:val="ro-RO"/>
        </w:rPr>
        <w:t xml:space="preserve">Legii bugetului asigurărilor sociale </w:t>
      </w:r>
    </w:p>
    <w:p w:rsidR="00730FEE" w:rsidRPr="00FF1C6A" w:rsidRDefault="005E78CE" w:rsidP="00655C07">
      <w:pPr>
        <w:tabs>
          <w:tab w:val="left" w:pos="720"/>
        </w:tabs>
        <w:ind w:left="-1080" w:firstLine="720"/>
        <w:jc w:val="center"/>
        <w:rPr>
          <w:b/>
          <w:sz w:val="28"/>
          <w:szCs w:val="28"/>
          <w:lang w:val="ro-RO"/>
        </w:rPr>
      </w:pPr>
      <w:r w:rsidRPr="00FF1C6A">
        <w:rPr>
          <w:b/>
          <w:sz w:val="28"/>
          <w:szCs w:val="28"/>
          <w:lang w:val="ro-RO"/>
        </w:rPr>
        <w:t>de stat pe anul 2020 nr.</w:t>
      </w:r>
      <w:r w:rsidR="00655C07" w:rsidRPr="00FF1C6A">
        <w:rPr>
          <w:b/>
          <w:sz w:val="28"/>
          <w:szCs w:val="28"/>
          <w:lang w:val="ro-RO"/>
        </w:rPr>
        <w:t> </w:t>
      </w:r>
      <w:r w:rsidRPr="00FF1C6A">
        <w:rPr>
          <w:b/>
          <w:sz w:val="28"/>
          <w:szCs w:val="28"/>
          <w:lang w:val="ro-RO"/>
        </w:rPr>
        <w:t>173/2019</w:t>
      </w:r>
    </w:p>
    <w:p w:rsidR="00730FEE" w:rsidRPr="00FF1C6A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F1C6A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FF1C6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7732F" w:rsidRPr="00FF1C6A" w:rsidRDefault="0077732F" w:rsidP="0077732F">
      <w:pPr>
        <w:pStyle w:val="NormalWeb"/>
        <w:shd w:val="clear" w:color="auto" w:fill="FFFFFF"/>
        <w:spacing w:after="120"/>
        <w:ind w:firstLine="851"/>
        <w:rPr>
          <w:sz w:val="28"/>
          <w:szCs w:val="28"/>
          <w:lang w:val="ro-RO"/>
        </w:rPr>
      </w:pPr>
      <w:r w:rsidRPr="00FF1C6A">
        <w:rPr>
          <w:sz w:val="28"/>
          <w:szCs w:val="28"/>
          <w:lang w:val="ro-RO"/>
        </w:rPr>
        <w:t>În temeiul art. 106</w:t>
      </w:r>
      <w:r w:rsidRPr="00FF1C6A">
        <w:rPr>
          <w:sz w:val="28"/>
          <w:szCs w:val="28"/>
          <w:vertAlign w:val="superscript"/>
          <w:lang w:val="ro-RO"/>
        </w:rPr>
        <w:t>1</w:t>
      </w:r>
      <w:r w:rsidRPr="00FF1C6A">
        <w:rPr>
          <w:sz w:val="28"/>
          <w:szCs w:val="28"/>
          <w:lang w:val="ro-RO"/>
        </w:rPr>
        <w:t> alin. (1) din Constituţia Republicii Moldova şi al art. 119 din Regulamentul Parlamentului, adoptat prin Legea nr. 797/1996 (republicată în Monitorul Oficial al Republicii Moldova, 2007, nr. 50, art. 237), cu modificările ulterioare, Guvernul HOTĂRĂŞTE:</w:t>
      </w:r>
    </w:p>
    <w:p w:rsidR="0077732F" w:rsidRPr="00FF1C6A" w:rsidRDefault="0077732F" w:rsidP="0077732F">
      <w:pPr>
        <w:pStyle w:val="NormalWeb"/>
        <w:shd w:val="clear" w:color="auto" w:fill="FFFFFF"/>
        <w:ind w:firstLine="851"/>
        <w:rPr>
          <w:sz w:val="28"/>
          <w:szCs w:val="28"/>
          <w:lang w:val="ro-RO"/>
        </w:rPr>
      </w:pPr>
      <w:r w:rsidRPr="00FF1C6A">
        <w:rPr>
          <w:b/>
          <w:sz w:val="28"/>
          <w:szCs w:val="28"/>
          <w:lang w:val="ro-RO"/>
        </w:rPr>
        <w:t>1.</w:t>
      </w:r>
      <w:r w:rsidRPr="00FF1C6A">
        <w:rPr>
          <w:sz w:val="28"/>
          <w:szCs w:val="28"/>
          <w:lang w:val="ro-RO"/>
        </w:rPr>
        <w:t xml:space="preserve"> Se aprobă proiectul de lege pentru modificarea Legii bugetului asigurărilor sociale de stat pe anul 2020 nr. 173/2019.</w:t>
      </w:r>
    </w:p>
    <w:p w:rsidR="0077732F" w:rsidRPr="00FF1C6A" w:rsidRDefault="0077732F" w:rsidP="0077732F">
      <w:pPr>
        <w:pStyle w:val="NormalWeb"/>
        <w:shd w:val="clear" w:color="auto" w:fill="FFFFFF"/>
        <w:spacing w:after="120"/>
        <w:ind w:firstLine="851"/>
        <w:rPr>
          <w:b/>
          <w:sz w:val="28"/>
          <w:szCs w:val="28"/>
          <w:lang w:val="ro-RO"/>
        </w:rPr>
      </w:pPr>
    </w:p>
    <w:p w:rsidR="0077732F" w:rsidRPr="00FF1C6A" w:rsidRDefault="0077732F" w:rsidP="0077732F">
      <w:pPr>
        <w:pStyle w:val="NormalWeb"/>
        <w:shd w:val="clear" w:color="auto" w:fill="FFFFFF"/>
        <w:ind w:firstLine="851"/>
        <w:rPr>
          <w:sz w:val="28"/>
          <w:szCs w:val="28"/>
          <w:lang w:val="ro-RO"/>
        </w:rPr>
      </w:pPr>
      <w:r w:rsidRPr="00FF1C6A">
        <w:rPr>
          <w:b/>
          <w:sz w:val="28"/>
          <w:szCs w:val="28"/>
          <w:lang w:val="ro-RO"/>
        </w:rPr>
        <w:t>2.</w:t>
      </w:r>
      <w:r w:rsidRPr="00FF1C6A">
        <w:rPr>
          <w:sz w:val="28"/>
          <w:szCs w:val="28"/>
          <w:lang w:val="ro-RO"/>
        </w:rPr>
        <w:t xml:space="preserve"> Se declară angajarea răspunderii Guvernului asupra proiectului de lege menţionat, care se prezintă Parlamentului pentru a fi supus procedurii prevăzute în art. 106</w:t>
      </w:r>
      <w:r w:rsidRPr="00FF1C6A">
        <w:rPr>
          <w:sz w:val="28"/>
          <w:szCs w:val="28"/>
          <w:vertAlign w:val="superscript"/>
          <w:lang w:val="ro-RO"/>
        </w:rPr>
        <w:t>1 </w:t>
      </w:r>
      <w:r w:rsidRPr="00FF1C6A">
        <w:rPr>
          <w:sz w:val="28"/>
          <w:szCs w:val="28"/>
          <w:lang w:val="ro-RO"/>
        </w:rPr>
        <w:t>din Constituţia Republicii Moldova.</w:t>
      </w:r>
    </w:p>
    <w:p w:rsidR="00655C07" w:rsidRPr="00FF1C6A" w:rsidRDefault="00655C0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7732F" w:rsidRPr="00FF1C6A" w:rsidRDefault="007773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F1C6A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F1C6A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F1C6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F1C6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F1C6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F1C6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F1C6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F1C6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77732F" w:rsidRPr="00FF1C6A" w:rsidRDefault="0077732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1C6A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77732F" w:rsidRPr="00FF1C6A" w:rsidRDefault="007773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7732F" w:rsidRPr="00FF1C6A" w:rsidRDefault="007773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7732F" w:rsidRPr="00FF1C6A" w:rsidRDefault="007773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7732F" w:rsidRPr="00FF1C6A" w:rsidRDefault="007773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7732F" w:rsidRPr="00FF1C6A" w:rsidRDefault="007773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7732F" w:rsidRPr="00FF1C6A" w:rsidRDefault="007773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7732F" w:rsidRPr="00FF1C6A" w:rsidRDefault="007773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1C6A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F1C6A" w:rsidRDefault="006B17C6" w:rsidP="00E25218">
      <w:pPr>
        <w:rPr>
          <w:sz w:val="28"/>
          <w:szCs w:val="28"/>
          <w:lang w:val="ro-RO" w:eastAsia="ru-RU"/>
        </w:rPr>
      </w:pPr>
      <w:r w:rsidRPr="00FF1C6A">
        <w:rPr>
          <w:sz w:val="28"/>
          <w:szCs w:val="28"/>
          <w:lang w:val="ro-RO" w:eastAsia="ru-RU"/>
        </w:rPr>
        <w:t>Secretar general al Guvernului</w:t>
      </w:r>
      <w:r w:rsidR="00FA194B" w:rsidRPr="00FF1C6A">
        <w:rPr>
          <w:sz w:val="28"/>
          <w:szCs w:val="28"/>
          <w:lang w:val="ro-RO" w:eastAsia="ru-RU"/>
        </w:rPr>
        <w:tab/>
      </w:r>
      <w:r w:rsidR="00FA194B" w:rsidRPr="00FF1C6A">
        <w:rPr>
          <w:sz w:val="28"/>
          <w:szCs w:val="28"/>
          <w:lang w:val="ro-RO" w:eastAsia="ru-RU"/>
        </w:rPr>
        <w:tab/>
      </w:r>
      <w:r w:rsidR="00FA194B" w:rsidRPr="00FF1C6A">
        <w:rPr>
          <w:sz w:val="28"/>
          <w:szCs w:val="28"/>
          <w:lang w:val="ro-RO" w:eastAsia="ru-RU"/>
        </w:rPr>
        <w:tab/>
      </w:r>
      <w:r w:rsidR="00FA194B" w:rsidRPr="00FF1C6A">
        <w:rPr>
          <w:sz w:val="28"/>
          <w:szCs w:val="28"/>
          <w:lang w:val="ro-RO" w:eastAsia="ru-RU"/>
        </w:rPr>
        <w:tab/>
      </w:r>
      <w:r w:rsidR="00FA194B" w:rsidRPr="00FF1C6A">
        <w:rPr>
          <w:sz w:val="28"/>
          <w:szCs w:val="28"/>
          <w:lang w:val="ro-RO" w:eastAsia="ru-RU"/>
        </w:rPr>
        <w:tab/>
      </w:r>
      <w:r w:rsidRPr="00FF1C6A">
        <w:rPr>
          <w:sz w:val="28"/>
          <w:szCs w:val="28"/>
          <w:lang w:val="ro-RO" w:eastAsia="ru-RU"/>
        </w:rPr>
        <w:t>Liliana IACONI</w:t>
      </w: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1C6A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1C6A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F1C6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F1C6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F1C6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F1C6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F1C6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F1C6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F1C6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55C07" w:rsidRPr="00FF1C6A" w:rsidRDefault="00655C0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1C6A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655C07" w:rsidRPr="00126259" w:rsidRDefault="00655C07" w:rsidP="00655C07">
      <w:pPr>
        <w:shd w:val="clear" w:color="auto" w:fill="FFFFFF"/>
        <w:jc w:val="right"/>
        <w:outlineLvl w:val="3"/>
        <w:rPr>
          <w:bCs/>
          <w:i/>
          <w:sz w:val="28"/>
          <w:szCs w:val="28"/>
          <w:lang w:val="ro-RO"/>
        </w:rPr>
      </w:pPr>
      <w:r w:rsidRPr="00126259">
        <w:rPr>
          <w:bCs/>
          <w:i/>
          <w:sz w:val="28"/>
          <w:szCs w:val="28"/>
          <w:lang w:val="ro-RO"/>
        </w:rPr>
        <w:lastRenderedPageBreak/>
        <w:t>Proiect</w:t>
      </w:r>
    </w:p>
    <w:p w:rsidR="00655C07" w:rsidRPr="00FF1C6A" w:rsidRDefault="00655C07" w:rsidP="00655C0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55C07" w:rsidRPr="00FF1C6A" w:rsidRDefault="00655C07" w:rsidP="00655C0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F1C6A">
        <w:rPr>
          <w:b/>
          <w:bCs/>
          <w:sz w:val="28"/>
          <w:szCs w:val="28"/>
          <w:lang w:val="ro-RO"/>
        </w:rPr>
        <w:t>LEGE</w:t>
      </w:r>
    </w:p>
    <w:p w:rsidR="00655C07" w:rsidRPr="00FF1C6A" w:rsidRDefault="00655C07" w:rsidP="00655C0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F1C6A">
        <w:rPr>
          <w:b/>
          <w:bCs/>
          <w:sz w:val="28"/>
          <w:szCs w:val="28"/>
          <w:lang w:val="ro-RO"/>
        </w:rPr>
        <w:t>pentru modificarea Legii bugetului asigurărilor</w:t>
      </w:r>
      <w:r w:rsidRPr="00FF1C6A">
        <w:rPr>
          <w:b/>
          <w:bCs/>
          <w:sz w:val="28"/>
          <w:szCs w:val="28"/>
          <w:lang w:val="ro-RO"/>
        </w:rPr>
        <w:br/>
        <w:t>sociale de stat pe anul 2020 nr.</w:t>
      </w:r>
      <w:r w:rsidR="001A310E" w:rsidRPr="00FF1C6A">
        <w:rPr>
          <w:b/>
          <w:bCs/>
          <w:sz w:val="28"/>
          <w:szCs w:val="28"/>
          <w:lang w:val="ro-RO"/>
        </w:rPr>
        <w:t> </w:t>
      </w:r>
      <w:r w:rsidRPr="00FF1C6A">
        <w:rPr>
          <w:b/>
          <w:bCs/>
          <w:sz w:val="28"/>
          <w:szCs w:val="28"/>
          <w:lang w:val="ro-RO"/>
        </w:rPr>
        <w:t>173/2019</w:t>
      </w:r>
    </w:p>
    <w:p w:rsidR="00655C07" w:rsidRPr="00FF1C6A" w:rsidRDefault="00655C07" w:rsidP="00655C07">
      <w:pPr>
        <w:rPr>
          <w:b/>
          <w:bCs/>
          <w:sz w:val="32"/>
          <w:szCs w:val="28"/>
          <w:lang w:val="ro-RO"/>
        </w:rPr>
      </w:pPr>
      <w:r w:rsidRPr="00FF1C6A">
        <w:rPr>
          <w:b/>
          <w:bCs/>
          <w:sz w:val="28"/>
          <w:szCs w:val="28"/>
          <w:lang w:val="ro-RO"/>
        </w:rPr>
        <w:t> </w:t>
      </w:r>
    </w:p>
    <w:p w:rsidR="00655C07" w:rsidRPr="00FF1C6A" w:rsidRDefault="0077732F" w:rsidP="00655C07">
      <w:pPr>
        <w:rPr>
          <w:sz w:val="28"/>
          <w:szCs w:val="28"/>
          <w:lang w:val="ro-RO"/>
        </w:rPr>
      </w:pPr>
      <w:r w:rsidRPr="00FF1C6A">
        <w:rPr>
          <w:sz w:val="28"/>
          <w:szCs w:val="28"/>
          <w:lang w:val="ro-RO"/>
        </w:rPr>
        <w:t>Prezenta lege organică este adoptată în temeiul art. 106</w:t>
      </w:r>
      <w:r w:rsidRPr="00FF1C6A">
        <w:rPr>
          <w:sz w:val="28"/>
          <w:szCs w:val="28"/>
          <w:vertAlign w:val="superscript"/>
          <w:lang w:val="ro-RO"/>
        </w:rPr>
        <w:t>1</w:t>
      </w:r>
      <w:r w:rsidRPr="00FF1C6A">
        <w:rPr>
          <w:sz w:val="28"/>
          <w:szCs w:val="28"/>
          <w:lang w:val="ro-RO"/>
        </w:rPr>
        <w:t xml:space="preserve"> din Constituția Republicii Moldova, prin angajarea răspunderii Guvernului față de Parlament.</w:t>
      </w:r>
    </w:p>
    <w:p w:rsidR="00655C07" w:rsidRPr="00FF1C6A" w:rsidRDefault="00655C07" w:rsidP="00655C07">
      <w:pPr>
        <w:rPr>
          <w:sz w:val="32"/>
          <w:szCs w:val="28"/>
          <w:lang w:val="ro-RO"/>
        </w:rPr>
      </w:pPr>
      <w:r w:rsidRPr="00FF1C6A">
        <w:rPr>
          <w:sz w:val="28"/>
          <w:szCs w:val="28"/>
          <w:lang w:val="ro-RO"/>
        </w:rPr>
        <w:t> </w:t>
      </w:r>
    </w:p>
    <w:p w:rsidR="00655C07" w:rsidRPr="00FF1C6A" w:rsidRDefault="00655C07" w:rsidP="00655C07">
      <w:pPr>
        <w:rPr>
          <w:sz w:val="28"/>
          <w:szCs w:val="28"/>
          <w:lang w:val="ro-RO"/>
        </w:rPr>
      </w:pPr>
      <w:r w:rsidRPr="00FF1C6A">
        <w:rPr>
          <w:b/>
          <w:bCs/>
          <w:sz w:val="28"/>
          <w:szCs w:val="28"/>
          <w:lang w:val="ro-RO"/>
        </w:rPr>
        <w:t>Art. I.</w:t>
      </w:r>
      <w:r w:rsidRPr="00FF1C6A">
        <w:rPr>
          <w:sz w:val="28"/>
          <w:szCs w:val="28"/>
          <w:lang w:val="ro-RO"/>
        </w:rPr>
        <w:t xml:space="preserve"> – Legea bugetului asigurărilor sociale de stat pe anul 2020 </w:t>
      </w:r>
      <w:hyperlink r:id="rId9" w:history="1">
        <w:r w:rsidRPr="00FF1C6A">
          <w:rPr>
            <w:bCs/>
            <w:sz w:val="28"/>
            <w:szCs w:val="28"/>
            <w:lang w:val="ro-RO"/>
          </w:rPr>
          <w:t>nr.</w:t>
        </w:r>
        <w:r w:rsidR="001A310E" w:rsidRPr="00FF1C6A">
          <w:rPr>
            <w:bCs/>
            <w:sz w:val="28"/>
            <w:szCs w:val="28"/>
            <w:lang w:val="ro-RO"/>
          </w:rPr>
          <w:t> </w:t>
        </w:r>
        <w:r w:rsidRPr="00FF1C6A">
          <w:rPr>
            <w:bCs/>
            <w:sz w:val="28"/>
            <w:szCs w:val="28"/>
            <w:lang w:val="ro-RO"/>
          </w:rPr>
          <w:t xml:space="preserve">173/2019 </w:t>
        </w:r>
      </w:hyperlink>
      <w:r w:rsidRPr="00FF1C6A">
        <w:rPr>
          <w:sz w:val="28"/>
          <w:szCs w:val="28"/>
          <w:lang w:val="ro-RO"/>
        </w:rPr>
        <w:t>(</w:t>
      </w:r>
      <w:r w:rsidRPr="00FF1C6A">
        <w:rPr>
          <w:iCs/>
          <w:sz w:val="28"/>
          <w:szCs w:val="28"/>
          <w:lang w:val="ro-RO"/>
        </w:rPr>
        <w:t>Monitorul Oficial al Republicii Moldova, 2019</w:t>
      </w:r>
      <w:r w:rsidR="001A310E" w:rsidRPr="00FF1C6A">
        <w:rPr>
          <w:iCs/>
          <w:sz w:val="28"/>
          <w:szCs w:val="28"/>
          <w:lang w:val="ro-RO"/>
        </w:rPr>
        <w:t>,</w:t>
      </w:r>
      <w:r w:rsidRPr="00FF1C6A">
        <w:rPr>
          <w:iCs/>
          <w:sz w:val="28"/>
          <w:szCs w:val="28"/>
          <w:lang w:val="ro-RO"/>
        </w:rPr>
        <w:t xml:space="preserve"> nr.</w:t>
      </w:r>
      <w:r w:rsidR="001A310E" w:rsidRPr="00FF1C6A">
        <w:rPr>
          <w:iCs/>
          <w:sz w:val="28"/>
          <w:szCs w:val="28"/>
          <w:lang w:val="ro-RO"/>
        </w:rPr>
        <w:t> </w:t>
      </w:r>
      <w:r w:rsidRPr="00FF1C6A">
        <w:rPr>
          <w:iCs/>
          <w:sz w:val="28"/>
          <w:szCs w:val="28"/>
          <w:lang w:val="ro-RO"/>
        </w:rPr>
        <w:t>393-399, art.</w:t>
      </w:r>
      <w:r w:rsidR="001A310E" w:rsidRPr="00FF1C6A">
        <w:rPr>
          <w:iCs/>
          <w:sz w:val="28"/>
          <w:szCs w:val="28"/>
          <w:lang w:val="ro-RO"/>
        </w:rPr>
        <w:t> </w:t>
      </w:r>
      <w:r w:rsidRPr="00FF1C6A">
        <w:rPr>
          <w:iCs/>
          <w:sz w:val="28"/>
          <w:szCs w:val="28"/>
          <w:lang w:val="ro-RO"/>
        </w:rPr>
        <w:t>323),</w:t>
      </w:r>
      <w:r w:rsidRPr="00FF1C6A">
        <w:rPr>
          <w:i/>
          <w:iCs/>
          <w:sz w:val="28"/>
          <w:szCs w:val="28"/>
          <w:lang w:val="ro-RO"/>
        </w:rPr>
        <w:t xml:space="preserve"> </w:t>
      </w:r>
      <w:r w:rsidRPr="00FF1C6A">
        <w:rPr>
          <w:iCs/>
          <w:sz w:val="28"/>
          <w:szCs w:val="28"/>
          <w:lang w:val="ro-RO"/>
        </w:rPr>
        <w:t>cu modificările ulterioare</w:t>
      </w:r>
      <w:r w:rsidRPr="00FF1C6A">
        <w:rPr>
          <w:sz w:val="28"/>
          <w:szCs w:val="28"/>
          <w:lang w:val="ro-RO"/>
        </w:rPr>
        <w:t>, se modifică după cum urmează:</w:t>
      </w:r>
    </w:p>
    <w:p w:rsidR="00655C07" w:rsidRPr="00FF1C6A" w:rsidRDefault="00655C07" w:rsidP="00655C07">
      <w:pPr>
        <w:rPr>
          <w:sz w:val="28"/>
          <w:szCs w:val="28"/>
          <w:lang w:val="ro-RO"/>
        </w:rPr>
      </w:pPr>
    </w:p>
    <w:p w:rsidR="00655C07" w:rsidRPr="00FF1C6A" w:rsidRDefault="00655C07" w:rsidP="00655C07">
      <w:pPr>
        <w:rPr>
          <w:sz w:val="28"/>
          <w:szCs w:val="28"/>
          <w:lang w:val="ro-RO"/>
        </w:rPr>
      </w:pPr>
      <w:r w:rsidRPr="00FF1C6A">
        <w:rPr>
          <w:b/>
          <w:bCs/>
          <w:sz w:val="28"/>
          <w:szCs w:val="28"/>
          <w:lang w:val="ro-RO"/>
        </w:rPr>
        <w:t>1.</w:t>
      </w:r>
      <w:r w:rsidRPr="00FF1C6A">
        <w:rPr>
          <w:sz w:val="28"/>
          <w:szCs w:val="28"/>
          <w:lang w:val="ro-RO"/>
        </w:rPr>
        <w:t xml:space="preserve"> Articolul 1 va avea următorul cuprins:</w:t>
      </w:r>
    </w:p>
    <w:p w:rsidR="00655C07" w:rsidRPr="00FF1C6A" w:rsidRDefault="00655C07" w:rsidP="00655C07">
      <w:pPr>
        <w:rPr>
          <w:sz w:val="28"/>
          <w:szCs w:val="28"/>
          <w:lang w:val="ro-RO"/>
        </w:rPr>
      </w:pPr>
      <w:r w:rsidRPr="00FF1C6A">
        <w:rPr>
          <w:bCs/>
          <w:sz w:val="28"/>
          <w:szCs w:val="28"/>
          <w:lang w:val="ro-RO"/>
        </w:rPr>
        <w:t>„</w:t>
      </w:r>
      <w:r w:rsidRPr="00FF1C6A">
        <w:rPr>
          <w:b/>
          <w:bCs/>
          <w:sz w:val="28"/>
          <w:szCs w:val="28"/>
          <w:lang w:val="ro-RO"/>
        </w:rPr>
        <w:t>Art.1.</w:t>
      </w:r>
      <w:r w:rsidRPr="00FF1C6A">
        <w:rPr>
          <w:sz w:val="28"/>
          <w:szCs w:val="28"/>
          <w:lang w:val="ro-RO"/>
        </w:rPr>
        <w:t xml:space="preserve"> – Bugetul asigurărilor sociale de stat pe anul 2020 se aprobă la venituri în sumă de </w:t>
      </w:r>
      <w:r w:rsidRPr="00FF1C6A">
        <w:rPr>
          <w:bCs/>
          <w:sz w:val="28"/>
          <w:szCs w:val="28"/>
          <w:lang w:val="ro-RO"/>
        </w:rPr>
        <w:t>24339399,4</w:t>
      </w:r>
      <w:r w:rsidRPr="00FF1C6A">
        <w:rPr>
          <w:b/>
          <w:bCs/>
          <w:sz w:val="28"/>
          <w:szCs w:val="28"/>
          <w:lang w:val="ro-RO"/>
        </w:rPr>
        <w:t xml:space="preserve"> </w:t>
      </w:r>
      <w:r w:rsidRPr="00FF1C6A">
        <w:rPr>
          <w:sz w:val="28"/>
          <w:szCs w:val="28"/>
          <w:lang w:val="ro-RO"/>
        </w:rPr>
        <w:t xml:space="preserve">mii de lei şi la cheltuieli în sumă de </w:t>
      </w:r>
      <w:r w:rsidRPr="00FF1C6A">
        <w:rPr>
          <w:bCs/>
          <w:sz w:val="28"/>
          <w:szCs w:val="28"/>
          <w:lang w:val="ro-RO"/>
        </w:rPr>
        <w:t>24339399,4</w:t>
      </w:r>
      <w:r w:rsidRPr="00FF1C6A">
        <w:rPr>
          <w:b/>
          <w:bCs/>
          <w:sz w:val="28"/>
          <w:szCs w:val="28"/>
          <w:lang w:val="ro-RO"/>
        </w:rPr>
        <w:t xml:space="preserve"> </w:t>
      </w:r>
      <w:r w:rsidRPr="00FF1C6A">
        <w:rPr>
          <w:sz w:val="28"/>
          <w:szCs w:val="28"/>
          <w:lang w:val="ro-RO"/>
        </w:rPr>
        <w:t xml:space="preserve">mii de lei.” </w:t>
      </w:r>
    </w:p>
    <w:p w:rsidR="00655C07" w:rsidRPr="00FF1C6A" w:rsidRDefault="00655C07" w:rsidP="00655C07">
      <w:pPr>
        <w:rPr>
          <w:sz w:val="28"/>
          <w:szCs w:val="28"/>
          <w:lang w:val="ro-RO"/>
        </w:rPr>
      </w:pPr>
    </w:p>
    <w:p w:rsidR="00655C07" w:rsidRPr="00FF1C6A" w:rsidRDefault="00655C07" w:rsidP="00655C07">
      <w:pPr>
        <w:rPr>
          <w:sz w:val="28"/>
          <w:szCs w:val="28"/>
          <w:lang w:val="ro-RO"/>
        </w:rPr>
      </w:pPr>
      <w:r w:rsidRPr="00FF1C6A">
        <w:rPr>
          <w:b/>
          <w:bCs/>
          <w:sz w:val="28"/>
          <w:szCs w:val="28"/>
          <w:lang w:val="ro-RO"/>
        </w:rPr>
        <w:t>2.</w:t>
      </w:r>
      <w:r w:rsidRPr="00FF1C6A">
        <w:rPr>
          <w:sz w:val="28"/>
          <w:szCs w:val="28"/>
          <w:lang w:val="ro-RO"/>
        </w:rPr>
        <w:t xml:space="preserve"> Anexele nr.</w:t>
      </w:r>
      <w:r w:rsidR="00A32E28" w:rsidRPr="00FF1C6A">
        <w:rPr>
          <w:sz w:val="28"/>
          <w:szCs w:val="28"/>
          <w:lang w:val="ro-RO"/>
        </w:rPr>
        <w:t> </w:t>
      </w:r>
      <w:r w:rsidRPr="00FF1C6A">
        <w:rPr>
          <w:sz w:val="28"/>
          <w:szCs w:val="28"/>
          <w:lang w:val="ro-RO"/>
        </w:rPr>
        <w:t>1 şi nr.</w:t>
      </w:r>
      <w:r w:rsidR="00A32E28" w:rsidRPr="00FF1C6A">
        <w:rPr>
          <w:sz w:val="28"/>
          <w:szCs w:val="28"/>
          <w:lang w:val="ro-RO"/>
        </w:rPr>
        <w:t> </w:t>
      </w:r>
      <w:r w:rsidRPr="00FF1C6A">
        <w:rPr>
          <w:sz w:val="28"/>
          <w:szCs w:val="28"/>
          <w:lang w:val="ro-RO"/>
        </w:rPr>
        <w:t xml:space="preserve">2 vor avea următorul cuprins: </w:t>
      </w:r>
    </w:p>
    <w:p w:rsidR="00655C07" w:rsidRPr="00FF1C6A" w:rsidRDefault="00655C07" w:rsidP="00655C07">
      <w:pPr>
        <w:ind w:firstLine="567"/>
        <w:rPr>
          <w:sz w:val="28"/>
          <w:szCs w:val="28"/>
          <w:lang w:val="ro-RO"/>
        </w:rPr>
      </w:pPr>
      <w:r w:rsidRPr="00FF1C6A">
        <w:rPr>
          <w:sz w:val="28"/>
          <w:szCs w:val="28"/>
          <w:lang w:val="ro-RO"/>
        </w:rPr>
        <w:t> </w:t>
      </w:r>
    </w:p>
    <w:tbl>
      <w:tblPr>
        <w:tblW w:w="4877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2"/>
        <w:gridCol w:w="1131"/>
        <w:gridCol w:w="2259"/>
      </w:tblGrid>
      <w:tr w:rsidR="0014738F" w:rsidRPr="00FF1C6A" w:rsidTr="000132FF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„Anexa nr.1</w:t>
            </w:r>
          </w:p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</w:p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Sinteza bugetului asigurărilor sociale de stat pe anul 2020</w:t>
            </w:r>
          </w:p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Cs w:val="26"/>
                <w:lang w:val="ro-RO"/>
              </w:rPr>
            </w:pP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Denumirea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Codul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 xml:space="preserve">Suma, </w:t>
            </w:r>
            <w:r w:rsidRPr="00FF1C6A">
              <w:rPr>
                <w:b/>
                <w:bCs/>
                <w:sz w:val="26"/>
                <w:szCs w:val="26"/>
                <w:lang w:val="ro-RO"/>
              </w:rPr>
              <w:br/>
              <w:t>mii lei</w:t>
            </w: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I. Venituri, total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1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24339399,4</w:t>
            </w: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i/>
                <w:iCs/>
                <w:sz w:val="26"/>
                <w:szCs w:val="26"/>
                <w:lang w:val="ro-RO"/>
              </w:rPr>
              <w:t>inclusiv transferuri de la bugetul de stat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i/>
                <w:iCs/>
                <w:sz w:val="26"/>
                <w:szCs w:val="26"/>
                <w:lang w:val="ro-RO"/>
              </w:rPr>
            </w:pPr>
            <w:r w:rsidRPr="00FF1C6A">
              <w:rPr>
                <w:i/>
                <w:iCs/>
                <w:sz w:val="26"/>
                <w:szCs w:val="26"/>
                <w:lang w:val="ro-RO"/>
              </w:rPr>
              <w:t>19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i/>
                <w:iCs/>
                <w:sz w:val="26"/>
                <w:szCs w:val="26"/>
                <w:lang w:val="ro-RO"/>
              </w:rPr>
            </w:pPr>
            <w:r w:rsidRPr="00FF1C6A">
              <w:rPr>
                <w:i/>
                <w:iCs/>
                <w:sz w:val="26"/>
                <w:szCs w:val="26"/>
                <w:lang w:val="ro-RO"/>
              </w:rPr>
              <w:t>10091162,3</w:t>
            </w: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II. Cheltuieli, total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2+3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24339399,4</w:t>
            </w: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i/>
                <w:iCs/>
                <w:sz w:val="26"/>
                <w:szCs w:val="26"/>
                <w:lang w:val="ro-RO"/>
              </w:rPr>
              <w:t>inclusiv cheltuieli de personal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i/>
                <w:iCs/>
                <w:sz w:val="26"/>
                <w:szCs w:val="26"/>
                <w:lang w:val="ro-RO"/>
              </w:rPr>
            </w:pPr>
            <w:r w:rsidRPr="00FF1C6A">
              <w:rPr>
                <w:i/>
                <w:iCs/>
                <w:sz w:val="26"/>
                <w:szCs w:val="26"/>
                <w:lang w:val="ro-RO"/>
              </w:rPr>
              <w:t>21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i/>
                <w:iCs/>
                <w:sz w:val="26"/>
                <w:szCs w:val="26"/>
                <w:lang w:val="ro-RO"/>
              </w:rPr>
            </w:pPr>
            <w:r w:rsidRPr="00FF1C6A">
              <w:rPr>
                <w:i/>
                <w:iCs/>
                <w:sz w:val="26"/>
                <w:szCs w:val="26"/>
                <w:lang w:val="ro-RO"/>
              </w:rPr>
              <w:t>158606,8</w:t>
            </w: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III. Sold bugetar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1-(2+3)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0,</w:t>
            </w:r>
            <w:proofErr w:type="spellStart"/>
            <w:r w:rsidRPr="00FF1C6A">
              <w:rPr>
                <w:sz w:val="26"/>
                <w:szCs w:val="26"/>
                <w:lang w:val="ro-RO"/>
              </w:rPr>
              <w:t>0</w:t>
            </w:r>
            <w:proofErr w:type="spellEnd"/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IV. Surse de finanţare, total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4+5+9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0,</w:t>
            </w:r>
            <w:proofErr w:type="spellStart"/>
            <w:r w:rsidRPr="00FF1C6A">
              <w:rPr>
                <w:sz w:val="26"/>
                <w:szCs w:val="26"/>
                <w:lang w:val="ro-RO"/>
              </w:rPr>
              <w:t>0</w:t>
            </w:r>
            <w:proofErr w:type="spellEnd"/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Active financiare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4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-163043,7</w:t>
            </w: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Datorii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5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 </w:t>
            </w: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Modificarea soldului de mijloace băneşti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9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163043,7</w:t>
            </w: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Sold de mijloace băneşti la începutul perioadei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932FC6" w:rsidRDefault="00655C07" w:rsidP="00655C07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 w:rsidRPr="00932FC6">
              <w:rPr>
                <w:b/>
                <w:sz w:val="26"/>
                <w:szCs w:val="26"/>
                <w:lang w:val="ro-RO"/>
              </w:rPr>
              <w:t>91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932FC6" w:rsidRDefault="00655C07" w:rsidP="00655C07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 w:rsidRPr="00932FC6">
              <w:rPr>
                <w:b/>
                <w:sz w:val="26"/>
                <w:szCs w:val="26"/>
                <w:lang w:val="ro-RO"/>
              </w:rPr>
              <w:t>163043,7</w:t>
            </w:r>
          </w:p>
        </w:tc>
      </w:tr>
      <w:tr w:rsidR="0014738F" w:rsidRPr="00FF1C6A" w:rsidTr="00655C07">
        <w:trPr>
          <w:jc w:val="center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Sold de mijloace băneşti la sfârşitul perioadei</w:t>
            </w:r>
          </w:p>
        </w:tc>
        <w:tc>
          <w:tcPr>
            <w:tcW w:w="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932FC6" w:rsidRDefault="00655C07" w:rsidP="00655C07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 w:rsidRPr="00932FC6">
              <w:rPr>
                <w:b/>
                <w:sz w:val="26"/>
                <w:szCs w:val="26"/>
                <w:lang w:val="ro-RO"/>
              </w:rPr>
              <w:t>93</w:t>
            </w:r>
          </w:p>
        </w:tc>
        <w:tc>
          <w:tcPr>
            <w:tcW w:w="1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:rsidR="00655C07" w:rsidRPr="00932FC6" w:rsidRDefault="00655C07" w:rsidP="00655C07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bookmarkStart w:id="0" w:name="_GoBack"/>
            <w:bookmarkEnd w:id="0"/>
            <w:r w:rsidRPr="00932FC6">
              <w:rPr>
                <w:b/>
                <w:sz w:val="26"/>
                <w:szCs w:val="26"/>
                <w:lang w:val="ro-RO"/>
              </w:rPr>
              <w:t>0,</w:t>
            </w:r>
            <w:proofErr w:type="spellStart"/>
            <w:r w:rsidRPr="00932FC6">
              <w:rPr>
                <w:b/>
                <w:sz w:val="26"/>
                <w:szCs w:val="26"/>
                <w:lang w:val="ro-RO"/>
              </w:rPr>
              <w:t>0</w:t>
            </w:r>
            <w:proofErr w:type="spellEnd"/>
          </w:p>
        </w:tc>
      </w:tr>
    </w:tbl>
    <w:p w:rsidR="00655C07" w:rsidRPr="00FF1C6A" w:rsidRDefault="00655C07" w:rsidP="00655C07">
      <w:pPr>
        <w:ind w:firstLine="567"/>
        <w:rPr>
          <w:lang w:val="ro-RO"/>
        </w:rPr>
      </w:pPr>
      <w:r w:rsidRPr="00FF1C6A">
        <w:rPr>
          <w:lang w:val="ro-RO"/>
        </w:rPr>
        <w:t> </w:t>
      </w:r>
    </w:p>
    <w:p w:rsidR="00655C07" w:rsidRPr="00FF1C6A" w:rsidRDefault="00655C07" w:rsidP="00655C07">
      <w:pPr>
        <w:ind w:firstLine="567"/>
        <w:rPr>
          <w:lang w:val="ro-RO"/>
        </w:rPr>
      </w:pPr>
    </w:p>
    <w:p w:rsidR="00655C07" w:rsidRPr="00FF1C6A" w:rsidRDefault="00655C07" w:rsidP="00655C07">
      <w:pPr>
        <w:ind w:firstLine="567"/>
        <w:rPr>
          <w:lang w:val="ro-RO"/>
        </w:rPr>
      </w:pPr>
    </w:p>
    <w:p w:rsidR="00655C07" w:rsidRPr="00FF1C6A" w:rsidRDefault="00655C07" w:rsidP="00655C07">
      <w:pPr>
        <w:ind w:firstLine="567"/>
        <w:rPr>
          <w:lang w:val="ro-RO"/>
        </w:rPr>
      </w:pPr>
    </w:p>
    <w:p w:rsidR="00655C07" w:rsidRPr="00FF1C6A" w:rsidRDefault="00655C07" w:rsidP="00655C07">
      <w:pPr>
        <w:ind w:firstLine="567"/>
        <w:rPr>
          <w:lang w:val="ro-RO"/>
        </w:rPr>
      </w:pPr>
    </w:p>
    <w:p w:rsidR="00655C07" w:rsidRPr="00FF1C6A" w:rsidRDefault="00655C07" w:rsidP="00655C07">
      <w:pPr>
        <w:ind w:firstLine="567"/>
        <w:rPr>
          <w:lang w:val="ro-RO"/>
        </w:rPr>
      </w:pPr>
    </w:p>
    <w:p w:rsidR="00655C07" w:rsidRDefault="00655C07" w:rsidP="00655C07">
      <w:pPr>
        <w:ind w:firstLine="567"/>
        <w:rPr>
          <w:lang w:val="ro-RO"/>
        </w:rPr>
      </w:pPr>
    </w:p>
    <w:p w:rsidR="00B6508C" w:rsidRPr="00FF1C6A" w:rsidRDefault="00B6508C" w:rsidP="00655C07">
      <w:pPr>
        <w:ind w:firstLine="567"/>
        <w:rPr>
          <w:lang w:val="ro-RO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0"/>
        <w:gridCol w:w="892"/>
        <w:gridCol w:w="1543"/>
        <w:gridCol w:w="1652"/>
        <w:gridCol w:w="1392"/>
      </w:tblGrid>
      <w:tr w:rsidR="0014738F" w:rsidRPr="00FF1C6A" w:rsidTr="000132FF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 xml:space="preserve">Anexa nr.2 </w:t>
            </w:r>
          </w:p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</w:p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Subprogramele de cheltuieli ale bugetului asigurărilor</w:t>
            </w:r>
          </w:p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sociale de stat pe anul 2020</w:t>
            </w:r>
          </w:p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Cs w:val="26"/>
                <w:lang w:val="ro-RO"/>
              </w:rPr>
            </w:pPr>
          </w:p>
        </w:tc>
      </w:tr>
      <w:tr w:rsidR="0014738F" w:rsidRPr="00FF1C6A" w:rsidTr="000132FF">
        <w:trPr>
          <w:jc w:val="center"/>
        </w:trPr>
        <w:tc>
          <w:tcPr>
            <w:tcW w:w="20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Denumirea</w:t>
            </w:r>
          </w:p>
        </w:tc>
        <w:tc>
          <w:tcPr>
            <w:tcW w:w="48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Codul</w:t>
            </w:r>
          </w:p>
        </w:tc>
        <w:tc>
          <w:tcPr>
            <w:tcW w:w="248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Suma, mii lei</w:t>
            </w:r>
          </w:p>
        </w:tc>
      </w:tr>
      <w:tr w:rsidR="0014738F" w:rsidRPr="00FF1C6A" w:rsidTr="000132FF">
        <w:trPr>
          <w:jc w:val="center"/>
        </w:trPr>
        <w:tc>
          <w:tcPr>
            <w:tcW w:w="20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C07" w:rsidRPr="00FF1C6A" w:rsidRDefault="00655C07" w:rsidP="00655C07">
            <w:pPr>
              <w:ind w:firstLine="0"/>
              <w:rPr>
                <w:b/>
                <w:bCs/>
                <w:sz w:val="26"/>
                <w:szCs w:val="26"/>
                <w:lang w:val="ro-RO"/>
              </w:rPr>
            </w:pPr>
          </w:p>
        </w:tc>
        <w:tc>
          <w:tcPr>
            <w:tcW w:w="48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C07" w:rsidRPr="00FF1C6A" w:rsidRDefault="00655C07" w:rsidP="00655C07">
            <w:pPr>
              <w:ind w:firstLine="0"/>
              <w:rPr>
                <w:b/>
                <w:bCs/>
                <w:sz w:val="26"/>
                <w:szCs w:val="26"/>
                <w:lang w:val="ro-RO"/>
              </w:rPr>
            </w:pPr>
          </w:p>
        </w:tc>
        <w:tc>
          <w:tcPr>
            <w:tcW w:w="8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în total</w:t>
            </w:r>
          </w:p>
        </w:tc>
        <w:tc>
          <w:tcPr>
            <w:tcW w:w="16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inclusiv din:</w:t>
            </w:r>
          </w:p>
        </w:tc>
      </w:tr>
      <w:tr w:rsidR="0014738F" w:rsidRPr="00FF1C6A" w:rsidTr="000132FF">
        <w:trPr>
          <w:jc w:val="center"/>
        </w:trPr>
        <w:tc>
          <w:tcPr>
            <w:tcW w:w="20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C07" w:rsidRPr="00FF1C6A" w:rsidRDefault="00655C07" w:rsidP="00655C07">
            <w:pPr>
              <w:ind w:firstLine="0"/>
              <w:rPr>
                <w:b/>
                <w:bCs/>
                <w:sz w:val="26"/>
                <w:szCs w:val="26"/>
                <w:lang w:val="ro-RO"/>
              </w:rPr>
            </w:pPr>
          </w:p>
        </w:tc>
        <w:tc>
          <w:tcPr>
            <w:tcW w:w="48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C07" w:rsidRPr="00FF1C6A" w:rsidRDefault="00655C07" w:rsidP="00655C07">
            <w:pPr>
              <w:ind w:firstLine="0"/>
              <w:rPr>
                <w:b/>
                <w:bCs/>
                <w:sz w:val="26"/>
                <w:szCs w:val="26"/>
                <w:lang w:val="ro-RO"/>
              </w:rPr>
            </w:pPr>
          </w:p>
        </w:tc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C07" w:rsidRPr="00FF1C6A" w:rsidRDefault="00655C07" w:rsidP="00655C07">
            <w:pPr>
              <w:ind w:firstLine="0"/>
              <w:rPr>
                <w:b/>
                <w:bCs/>
                <w:sz w:val="26"/>
                <w:szCs w:val="26"/>
                <w:lang w:val="ro-RO"/>
              </w:rPr>
            </w:pP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bugetul</w:t>
            </w:r>
            <w:r w:rsidRPr="00FF1C6A">
              <w:rPr>
                <w:b/>
                <w:bCs/>
                <w:sz w:val="26"/>
                <w:szCs w:val="26"/>
                <w:lang w:val="ro-RO"/>
              </w:rPr>
              <w:br/>
              <w:t>asigurărilor</w:t>
            </w:r>
            <w:r w:rsidRPr="00FF1C6A">
              <w:rPr>
                <w:b/>
                <w:bCs/>
                <w:sz w:val="26"/>
                <w:szCs w:val="26"/>
                <w:lang w:val="ro-RO"/>
              </w:rPr>
              <w:br/>
              <w:t xml:space="preserve">sociale </w:t>
            </w:r>
            <w:r w:rsidRPr="00FF1C6A">
              <w:rPr>
                <w:b/>
                <w:bCs/>
                <w:sz w:val="26"/>
                <w:szCs w:val="26"/>
                <w:lang w:val="ro-RO"/>
              </w:rPr>
              <w:br/>
              <w:t>de stat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 xml:space="preserve">bugetul </w:t>
            </w:r>
            <w:r w:rsidRPr="00FF1C6A">
              <w:rPr>
                <w:b/>
                <w:bCs/>
                <w:sz w:val="26"/>
                <w:szCs w:val="26"/>
                <w:lang w:val="ro-RO"/>
              </w:rPr>
              <w:br/>
              <w:t>de stat</w:t>
            </w:r>
          </w:p>
        </w:tc>
      </w:tr>
      <w:tr w:rsidR="0014738F" w:rsidRPr="00FF1C6A" w:rsidTr="00787133">
        <w:trPr>
          <w:trHeight w:val="375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Cheltuieli, total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24339399,4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16896594,3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7442805,1</w:t>
            </w:r>
          </w:p>
        </w:tc>
      </w:tr>
      <w:tr w:rsidR="0014738F" w:rsidRPr="00FF1C6A" w:rsidTr="00787133">
        <w:trPr>
          <w:trHeight w:val="327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Protecţia socială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90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24339399,4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16896594,3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7442805,1</w:t>
            </w:r>
          </w:p>
        </w:tc>
      </w:tr>
      <w:tr w:rsidR="0014738F" w:rsidRPr="00FF1C6A" w:rsidTr="00787133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Administrarea sistemului public de asigurări sociale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9002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225074,9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225074,9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</w:p>
        </w:tc>
      </w:tr>
      <w:tr w:rsidR="0014738F" w:rsidRPr="00FF1C6A" w:rsidTr="00787133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Protecţia în caz de incapacitate temporară de muncă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9003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608920,8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608920,8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</w:p>
        </w:tc>
      </w:tr>
      <w:tr w:rsidR="0014738F" w:rsidRPr="00FF1C6A" w:rsidTr="00787133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Protecţia persoanelor în etate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9004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14504979,5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11908224,5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2596755,0</w:t>
            </w:r>
          </w:p>
        </w:tc>
      </w:tr>
      <w:tr w:rsidR="0014738F" w:rsidRPr="00FF1C6A" w:rsidTr="00787133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Protecţia în legătură cu pierderea întreţinătorului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9005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292328,7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241869,5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50459,2</w:t>
            </w:r>
          </w:p>
        </w:tc>
      </w:tr>
      <w:tr w:rsidR="0014738F" w:rsidRPr="00FF1C6A" w:rsidTr="00787133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Protecţia familiei şi copilului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9006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2473412,0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1785010,0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688402,0</w:t>
            </w:r>
          </w:p>
        </w:tc>
      </w:tr>
      <w:tr w:rsidR="0014738F" w:rsidRPr="00FF1C6A" w:rsidTr="00787133">
        <w:trPr>
          <w:trHeight w:val="346"/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Protecţia şomerilor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9008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200027,3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32021,4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168005,9</w:t>
            </w:r>
          </w:p>
        </w:tc>
      </w:tr>
      <w:tr w:rsidR="0014738F" w:rsidRPr="00FF1C6A" w:rsidTr="00787133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 xml:space="preserve">Protecţia socială a persoanelor cu </w:t>
            </w:r>
            <w:proofErr w:type="spellStart"/>
            <w:r w:rsidRPr="00FF1C6A">
              <w:rPr>
                <w:sz w:val="26"/>
                <w:szCs w:val="26"/>
                <w:lang w:val="ro-RO"/>
              </w:rPr>
              <w:t>dizabilităţi</w:t>
            </w:r>
            <w:proofErr w:type="spellEnd"/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9010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2941308,9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2058473,2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882835,7</w:t>
            </w:r>
          </w:p>
        </w:tc>
      </w:tr>
      <w:tr w:rsidR="0014738F" w:rsidRPr="00FF1C6A" w:rsidTr="00787133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Susţinerea suplimentară a unor categorii de populaţie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9011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1478681,6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1478681,6</w:t>
            </w:r>
          </w:p>
        </w:tc>
      </w:tr>
      <w:tr w:rsidR="0014738F" w:rsidRPr="00FF1C6A" w:rsidTr="00787133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Protecţia socială în cazuri excepţionale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9012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1208452,3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1208452,3</w:t>
            </w:r>
          </w:p>
        </w:tc>
      </w:tr>
      <w:tr w:rsidR="0014738F" w:rsidRPr="00FF1C6A" w:rsidTr="00787133">
        <w:trPr>
          <w:jc w:val="center"/>
        </w:trPr>
        <w:tc>
          <w:tcPr>
            <w:tcW w:w="20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655C07">
            <w:pPr>
              <w:ind w:firstLine="0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Protecţia socială a unor categorii de cetăţeni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9019</w:t>
            </w:r>
          </w:p>
        </w:tc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b/>
                <w:bCs/>
                <w:sz w:val="26"/>
                <w:szCs w:val="26"/>
                <w:lang w:val="ro-RO"/>
              </w:rPr>
            </w:pPr>
            <w:r w:rsidRPr="00FF1C6A">
              <w:rPr>
                <w:b/>
                <w:bCs/>
                <w:sz w:val="26"/>
                <w:szCs w:val="26"/>
                <w:lang w:val="ro-RO"/>
              </w:rPr>
              <w:t>406213,4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37000,0</w:t>
            </w:r>
          </w:p>
        </w:tc>
        <w:tc>
          <w:tcPr>
            <w:tcW w:w="7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55C07" w:rsidRPr="00FF1C6A" w:rsidRDefault="00655C07" w:rsidP="00787133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FF1C6A">
              <w:rPr>
                <w:sz w:val="26"/>
                <w:szCs w:val="26"/>
                <w:lang w:val="ro-RO"/>
              </w:rPr>
              <w:t>369213,4</w:t>
            </w:r>
            <w:r w:rsidR="00D071F8" w:rsidRPr="00FF1C6A">
              <w:rPr>
                <w:sz w:val="26"/>
                <w:szCs w:val="26"/>
                <w:lang w:val="ro-RO"/>
              </w:rPr>
              <w:t>”.</w:t>
            </w:r>
          </w:p>
        </w:tc>
      </w:tr>
    </w:tbl>
    <w:p w:rsidR="00655C07" w:rsidRPr="00FF1C6A" w:rsidRDefault="00655C07" w:rsidP="00655C07">
      <w:pPr>
        <w:ind w:firstLine="567"/>
        <w:rPr>
          <w:sz w:val="28"/>
          <w:szCs w:val="28"/>
          <w:lang w:val="ro-RO"/>
        </w:rPr>
      </w:pPr>
      <w:r w:rsidRPr="00FF1C6A">
        <w:rPr>
          <w:sz w:val="28"/>
          <w:szCs w:val="28"/>
          <w:lang w:val="ro-RO"/>
        </w:rPr>
        <w:t> </w:t>
      </w:r>
    </w:p>
    <w:p w:rsidR="00655C07" w:rsidRPr="00FF1C6A" w:rsidRDefault="00655C07" w:rsidP="00655C07">
      <w:pPr>
        <w:ind w:firstLine="567"/>
        <w:rPr>
          <w:sz w:val="28"/>
          <w:szCs w:val="28"/>
          <w:lang w:val="ro-RO"/>
        </w:rPr>
      </w:pPr>
      <w:r w:rsidRPr="00FF1C6A">
        <w:rPr>
          <w:b/>
          <w:bCs/>
          <w:sz w:val="28"/>
          <w:szCs w:val="28"/>
          <w:lang w:val="ro-RO"/>
        </w:rPr>
        <w:t>Art.</w:t>
      </w:r>
      <w:r w:rsidR="00D071F8" w:rsidRPr="00FF1C6A">
        <w:rPr>
          <w:b/>
          <w:bCs/>
          <w:sz w:val="28"/>
          <w:szCs w:val="28"/>
          <w:lang w:val="ro-RO"/>
        </w:rPr>
        <w:t> </w:t>
      </w:r>
      <w:r w:rsidRPr="00FF1C6A">
        <w:rPr>
          <w:b/>
          <w:bCs/>
          <w:sz w:val="28"/>
          <w:szCs w:val="28"/>
          <w:lang w:val="ro-RO"/>
        </w:rPr>
        <w:t xml:space="preserve">II. </w:t>
      </w:r>
      <w:r w:rsidRPr="00FF1C6A">
        <w:rPr>
          <w:sz w:val="28"/>
          <w:szCs w:val="28"/>
          <w:lang w:val="ro-RO"/>
        </w:rPr>
        <w:t>– Prezenta lege intră în vigoare la data publicării în Monitorul Oficial al Republicii Moldova.</w:t>
      </w:r>
    </w:p>
    <w:p w:rsidR="00655C07" w:rsidRPr="00FF1C6A" w:rsidRDefault="00655C07" w:rsidP="00655C07">
      <w:pPr>
        <w:ind w:firstLine="567"/>
        <w:rPr>
          <w:sz w:val="28"/>
          <w:szCs w:val="28"/>
          <w:lang w:val="ro-RO"/>
        </w:rPr>
      </w:pPr>
    </w:p>
    <w:p w:rsidR="00655C07" w:rsidRPr="00FF1C6A" w:rsidRDefault="00655C07" w:rsidP="00655C07">
      <w:pPr>
        <w:ind w:left="-1080" w:firstLine="720"/>
        <w:jc w:val="center"/>
        <w:rPr>
          <w:sz w:val="28"/>
          <w:szCs w:val="28"/>
          <w:lang w:val="ro-RO"/>
        </w:rPr>
      </w:pPr>
      <w:r w:rsidRPr="00FF1C6A">
        <w:rPr>
          <w:sz w:val="28"/>
          <w:szCs w:val="28"/>
          <w:lang w:val="ro-RO"/>
        </w:rPr>
        <w:t xml:space="preserve">       </w:t>
      </w:r>
    </w:p>
    <w:p w:rsidR="00730FEE" w:rsidRPr="00FF1C6A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F1C6A" w:rsidSect="004A228A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763" w:rsidRDefault="00172763" w:rsidP="00026B87">
      <w:r>
        <w:separator/>
      </w:r>
    </w:p>
  </w:endnote>
  <w:endnote w:type="continuationSeparator" w:id="0">
    <w:p w:rsidR="00172763" w:rsidRDefault="0017276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32FC6">
      <w:rPr>
        <w:noProof/>
        <w:sz w:val="16"/>
        <w:szCs w:val="16"/>
      </w:rPr>
      <w:t>Y:\007\ANUL 2020\HOTĂRÂRI\12576\12576-redactat-ro.docx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32FC6">
      <w:rPr>
        <w:noProof/>
        <w:sz w:val="16"/>
        <w:szCs w:val="16"/>
      </w:rPr>
      <w:t>Y:\007\ANUL 2020\HOTĂRÂRI\12576\12576-redactat-ro.docx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763" w:rsidRDefault="00172763" w:rsidP="00026B87">
      <w:r>
        <w:separator/>
      </w:r>
    </w:p>
  </w:footnote>
  <w:footnote w:type="continuationSeparator" w:id="0">
    <w:p w:rsidR="00172763" w:rsidRDefault="0017276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32FC6" w:rsidRPr="00932FC6">
      <w:rPr>
        <w:noProof/>
        <w:lang w:val="ro-RO"/>
      </w:rPr>
      <w:t>4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A87237">
            <w:rPr>
              <w:rFonts w:ascii="Times New Roman" w:hAnsi="Times New Roman"/>
              <w:sz w:val="32"/>
              <w:szCs w:val="32"/>
              <w:lang w:val="ro-RO"/>
            </w:rPr>
            <w:t>437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A87237">
            <w:rPr>
              <w:b/>
              <w:sz w:val="28"/>
              <w:szCs w:val="28"/>
              <w:u w:val="single"/>
              <w:lang w:val="ro-RO"/>
            </w:rPr>
            <w:t>1 iulie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26259"/>
    <w:rsid w:val="0014378C"/>
    <w:rsid w:val="00144067"/>
    <w:rsid w:val="001451E1"/>
    <w:rsid w:val="001469DB"/>
    <w:rsid w:val="0014738F"/>
    <w:rsid w:val="001574DD"/>
    <w:rsid w:val="001614F3"/>
    <w:rsid w:val="00172763"/>
    <w:rsid w:val="00191F49"/>
    <w:rsid w:val="001A310E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B757A"/>
    <w:rsid w:val="003D6BC3"/>
    <w:rsid w:val="00427274"/>
    <w:rsid w:val="0044592D"/>
    <w:rsid w:val="00454CEE"/>
    <w:rsid w:val="004654AB"/>
    <w:rsid w:val="00471158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78CE"/>
    <w:rsid w:val="005F1999"/>
    <w:rsid w:val="005F2B04"/>
    <w:rsid w:val="00601679"/>
    <w:rsid w:val="00602E93"/>
    <w:rsid w:val="0063090F"/>
    <w:rsid w:val="00633BD9"/>
    <w:rsid w:val="00655C07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7732F"/>
    <w:rsid w:val="00782601"/>
    <w:rsid w:val="00787133"/>
    <w:rsid w:val="007926E4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2FC6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2E28"/>
    <w:rsid w:val="00A35DD9"/>
    <w:rsid w:val="00A56041"/>
    <w:rsid w:val="00A87237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6508C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071F8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655D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  <w:rsid w:val="00FF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20181130300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BD65EFF-A3DF-4B5B-BA3A-45AA8BF6B78E}"/>
</file>

<file path=customXml/itemProps2.xml><?xml version="1.0" encoding="utf-8"?>
<ds:datastoreItem xmlns:ds="http://schemas.openxmlformats.org/officeDocument/2006/customXml" ds:itemID="{E11832DC-F13D-46BB-8F83-1B8D0B4604F6}"/>
</file>

<file path=customXml/itemProps3.xml><?xml version="1.0" encoding="utf-8"?>
<ds:datastoreItem xmlns:ds="http://schemas.openxmlformats.org/officeDocument/2006/customXml" ds:itemID="{B8F51F18-0946-4C9B-9028-37AB4D4B7FE5}"/>
</file>

<file path=customXml/itemProps4.xml><?xml version="1.0" encoding="utf-8"?>
<ds:datastoreItem xmlns:ds="http://schemas.openxmlformats.org/officeDocument/2006/customXml" ds:itemID="{242D5232-45AF-4813-A30A-84EBC81253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469</Words>
  <Characters>3023</Characters>
  <Application>Microsoft Office Word</Application>
  <DocSecurity>0</DocSecurity>
  <Lines>25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288.2020.ro</dc:title>
  <dc:creator>lll</dc:creator>
  <cp:lastModifiedBy>RE Its by Diakov</cp:lastModifiedBy>
  <cp:revision>10</cp:revision>
  <cp:lastPrinted>2020-07-01T13:35:00Z</cp:lastPrinted>
  <dcterms:created xsi:type="dcterms:W3CDTF">2020-07-01T12:07:00Z</dcterms:created>
  <dcterms:modified xsi:type="dcterms:W3CDTF">2020-07-01T13:36:00Z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