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0BE1E" w14:textId="4C8B7E34" w:rsidR="006E6D5C" w:rsidRPr="00955B60" w:rsidRDefault="006E6D5C" w:rsidP="004C7A49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BD7DE7"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82</w:t>
      </w:r>
      <w:r w:rsidR="00C70952"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955B60" w:rsidRDefault="006E6D5C" w:rsidP="004C7A49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955B60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955B60" w:rsidRDefault="006E6D5C" w:rsidP="004C7A49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955B60" w:rsidRDefault="006E6D5C" w:rsidP="004C7A49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955B60" w:rsidRDefault="006E6D5C" w:rsidP="004C7A49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955B60" w:rsidRDefault="00852B18" w:rsidP="004C7A49">
      <w:pPr>
        <w:pStyle w:val="tt"/>
        <w:tabs>
          <w:tab w:val="left" w:pos="709"/>
        </w:tabs>
        <w:ind w:firstLine="709"/>
        <w:jc w:val="center"/>
        <w:rPr>
          <w:b/>
          <w:bCs/>
          <w:sz w:val="28"/>
          <w:szCs w:val="28"/>
          <w:lang w:val="ru-RU"/>
        </w:rPr>
      </w:pPr>
      <w:r w:rsidRPr="00955B60">
        <w:rPr>
          <w:b/>
          <w:bCs/>
          <w:sz w:val="28"/>
          <w:szCs w:val="28"/>
          <w:lang w:val="ru-RU"/>
        </w:rPr>
        <w:t>ПОСТАНОВЛЕНИЕ</w:t>
      </w:r>
    </w:p>
    <w:p w14:paraId="1C6EE50B" w14:textId="50119084" w:rsidR="00852B18" w:rsidRPr="00955B60" w:rsidRDefault="00DE4305" w:rsidP="004C7A49">
      <w:pPr>
        <w:pStyle w:val="tt"/>
        <w:tabs>
          <w:tab w:val="left" w:pos="709"/>
        </w:tabs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  <w:r w:rsidRPr="00955B60">
        <w:rPr>
          <w:b/>
          <w:bCs/>
          <w:sz w:val="28"/>
          <w:szCs w:val="28"/>
          <w:lang w:val="ru-RU"/>
        </w:rPr>
        <w:t>о внесении изменений в некоторые нормативные акты</w:t>
      </w:r>
    </w:p>
    <w:p w14:paraId="23859656" w14:textId="77777777" w:rsidR="00FB03D4" w:rsidRPr="00955B60" w:rsidRDefault="00FB03D4" w:rsidP="004C7A49">
      <w:pPr>
        <w:pStyle w:val="tt"/>
        <w:tabs>
          <w:tab w:val="left" w:pos="709"/>
        </w:tabs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  <w:lang w:val="ru-RU"/>
        </w:rPr>
      </w:pPr>
    </w:p>
    <w:p w14:paraId="198B260A" w14:textId="1D74329B" w:rsidR="00DE4305" w:rsidRPr="00955B60" w:rsidRDefault="00DE4305" w:rsidP="004C7A49">
      <w:pPr>
        <w:tabs>
          <w:tab w:val="left" w:pos="284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55B60">
        <w:rPr>
          <w:rFonts w:ascii="Times New Roman" w:eastAsia="Times New Roman" w:hAnsi="Times New Roman"/>
          <w:sz w:val="28"/>
          <w:szCs w:val="28"/>
          <w:lang w:val="ru-RU" w:eastAsia="ro-MD"/>
        </w:rPr>
        <w:t>На основании пункта d) части (1) статьи 13 и статьи 17 Регламента Парламента, принятого Законом № 797/1996,</w:t>
      </w:r>
    </w:p>
    <w:p w14:paraId="54526639" w14:textId="77777777" w:rsidR="003C2899" w:rsidRPr="00955B60" w:rsidRDefault="003C2899" w:rsidP="004C7A4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sz w:val="28"/>
          <w:szCs w:val="28"/>
          <w:lang w:val="ru-RU"/>
        </w:rPr>
        <w:t>Парламент принимает настоящее постановление.</w:t>
      </w:r>
    </w:p>
    <w:p w14:paraId="3C5B25E2" w14:textId="385CF45C" w:rsidR="00EC6B95" w:rsidRPr="00955B60" w:rsidRDefault="003C2899" w:rsidP="004C7A4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b/>
          <w:bCs/>
          <w:sz w:val="28"/>
          <w:szCs w:val="28"/>
          <w:lang w:val="ru-RU"/>
        </w:rPr>
        <w:t xml:space="preserve"> Ст.</w:t>
      </w:r>
      <w:r w:rsidR="00D322A5" w:rsidRPr="00955B60">
        <w:rPr>
          <w:b/>
          <w:bCs/>
          <w:sz w:val="28"/>
          <w:szCs w:val="28"/>
          <w:lang w:val="ru-RU"/>
        </w:rPr>
        <w:t xml:space="preserve"> </w:t>
      </w:r>
      <w:r w:rsidR="008116F1" w:rsidRPr="00955B60">
        <w:rPr>
          <w:b/>
          <w:bCs/>
          <w:sz w:val="28"/>
          <w:szCs w:val="28"/>
          <w:lang w:val="ru-RU"/>
        </w:rPr>
        <w:t>I</w:t>
      </w:r>
      <w:r w:rsidRPr="00955B60">
        <w:rPr>
          <w:b/>
          <w:bCs/>
          <w:sz w:val="28"/>
          <w:szCs w:val="28"/>
          <w:lang w:val="ru-RU"/>
        </w:rPr>
        <w:t>.</w:t>
      </w:r>
      <w:r w:rsidRPr="00955B60">
        <w:rPr>
          <w:sz w:val="28"/>
          <w:szCs w:val="28"/>
          <w:lang w:val="ru-RU"/>
        </w:rPr>
        <w:t xml:space="preserve"> – </w:t>
      </w:r>
      <w:r w:rsidR="00EC6B95" w:rsidRPr="00955B60">
        <w:rPr>
          <w:sz w:val="28"/>
          <w:szCs w:val="28"/>
          <w:lang w:val="ru-RU"/>
        </w:rPr>
        <w:t xml:space="preserve">В Приложение 10 к Постановлению Парламента об утверждении персонального состава постоянных комиссий Парламента </w:t>
      </w:r>
      <w:r w:rsidR="00481300" w:rsidRPr="00955B60">
        <w:rPr>
          <w:sz w:val="28"/>
          <w:szCs w:val="28"/>
          <w:lang w:val="ru-RU"/>
        </w:rPr>
        <w:t xml:space="preserve">№ 86/2021 </w:t>
      </w:r>
      <w:r w:rsidR="00EC6B95" w:rsidRPr="00955B60">
        <w:rPr>
          <w:sz w:val="28"/>
          <w:szCs w:val="28"/>
          <w:lang w:val="ru-RU"/>
        </w:rPr>
        <w:t>(Официальный монитор Республики Молдова, 2021 г., № 186</w:t>
      </w:r>
      <w:r w:rsidR="00EC6B95" w:rsidRPr="00955B60">
        <w:rPr>
          <w:sz w:val="28"/>
          <w:szCs w:val="28"/>
          <w:lang w:val="ru-RU" w:eastAsia="ro-MD"/>
        </w:rPr>
        <w:t>–189</w:t>
      </w:r>
      <w:r w:rsidR="00EC6B95" w:rsidRPr="00955B60">
        <w:rPr>
          <w:sz w:val="28"/>
          <w:szCs w:val="28"/>
          <w:lang w:val="ru-RU"/>
        </w:rPr>
        <w:t>, ст. 198), с последующими изменениями, внести следующие изменения:</w:t>
      </w:r>
    </w:p>
    <w:p w14:paraId="297CC56E" w14:textId="138AA6C3" w:rsidR="00EC6B95" w:rsidRPr="00955B60" w:rsidRDefault="00EC6B95" w:rsidP="004C7A49">
      <w:pPr>
        <w:pStyle w:val="tt"/>
        <w:tabs>
          <w:tab w:val="left" w:pos="709"/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sz w:val="28"/>
          <w:szCs w:val="28"/>
          <w:lang w:val="ru-RU"/>
        </w:rPr>
        <w:t>в рубрике «Члены:» после позиции «ДАСКЭЛУ Юлия – парламентская фракция «Партия „Действие и солидарность”» внести позицию:</w:t>
      </w:r>
    </w:p>
    <w:tbl>
      <w:tblPr>
        <w:tblStyle w:val="Tabelgril1"/>
        <w:tblW w:w="9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1065"/>
        <w:gridCol w:w="5087"/>
      </w:tblGrid>
      <w:tr w:rsidR="00EC6B95" w:rsidRPr="00955B60" w14:paraId="44DE4820" w14:textId="77777777" w:rsidTr="00EC6B95">
        <w:tc>
          <w:tcPr>
            <w:tcW w:w="3539" w:type="dxa"/>
          </w:tcPr>
          <w:p w14:paraId="5643448F" w14:textId="3DB6819A" w:rsidR="00EC6B95" w:rsidRPr="00955B60" w:rsidRDefault="00EC6B95" w:rsidP="004C7A49">
            <w:pPr>
              <w:tabs>
                <w:tab w:val="left" w:pos="709"/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 xml:space="preserve">„СПЕЯНУ </w:t>
            </w:r>
            <w:r w:rsidR="00481300"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Анна</w:t>
            </w: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</w:p>
        </w:tc>
        <w:tc>
          <w:tcPr>
            <w:tcW w:w="567" w:type="dxa"/>
          </w:tcPr>
          <w:p w14:paraId="6DA9F7F7" w14:textId="77777777" w:rsidR="00EC6B95" w:rsidRPr="00955B60" w:rsidRDefault="00EC6B95" w:rsidP="004C7A49">
            <w:pPr>
              <w:tabs>
                <w:tab w:val="left" w:pos="709"/>
                <w:tab w:val="left" w:pos="851"/>
                <w:tab w:val="left" w:pos="1843"/>
              </w:tabs>
              <w:spacing w:after="0" w:line="24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97" w:type="dxa"/>
          </w:tcPr>
          <w:p w14:paraId="2C9AACA7" w14:textId="772357BA" w:rsidR="00EC6B95" w:rsidRPr="00955B60" w:rsidRDefault="00EC6B95" w:rsidP="004C7A49">
            <w:pPr>
              <w:tabs>
                <w:tab w:val="left" w:pos="709"/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парламентская фракция «Партия „Действие и солидарность”»</w:t>
            </w:r>
            <w:r w:rsidR="00481300"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.</w:t>
            </w:r>
          </w:p>
        </w:tc>
      </w:tr>
    </w:tbl>
    <w:p w14:paraId="0D245BF2" w14:textId="19047B7B" w:rsidR="008116F1" w:rsidRPr="00955B60" w:rsidRDefault="008116F1" w:rsidP="004C7A4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b/>
          <w:bCs/>
          <w:sz w:val="28"/>
          <w:szCs w:val="28"/>
          <w:lang w:val="ru-RU"/>
        </w:rPr>
        <w:t>Ст. II.</w:t>
      </w:r>
      <w:r w:rsidRPr="00955B60">
        <w:rPr>
          <w:sz w:val="28"/>
          <w:szCs w:val="28"/>
          <w:lang w:val="ru-RU"/>
        </w:rPr>
        <w:t xml:space="preserve"> – В Статью 1 Постановления Парламента об избрании замещающих членов постоянных комиссий Парламента </w:t>
      </w:r>
      <w:r w:rsidR="00481300" w:rsidRPr="00955B60">
        <w:rPr>
          <w:sz w:val="28"/>
          <w:szCs w:val="28"/>
          <w:lang w:val="ru-RU"/>
        </w:rPr>
        <w:t xml:space="preserve">№ 107/2021 </w:t>
      </w:r>
      <w:r w:rsidRPr="00955B60">
        <w:rPr>
          <w:sz w:val="28"/>
          <w:szCs w:val="28"/>
          <w:lang w:val="ru-RU"/>
        </w:rPr>
        <w:t>(Официальный монитор Республики Молдова, 2021 г., № 226</w:t>
      </w:r>
      <w:r w:rsidRPr="00955B60">
        <w:rPr>
          <w:sz w:val="28"/>
          <w:szCs w:val="28"/>
          <w:lang w:val="ru-RU" w:eastAsia="ro-MD"/>
        </w:rPr>
        <w:t>–229</w:t>
      </w:r>
      <w:r w:rsidRPr="00955B60">
        <w:rPr>
          <w:sz w:val="28"/>
          <w:szCs w:val="28"/>
          <w:lang w:val="ru-RU"/>
        </w:rPr>
        <w:t>, ст. 254), с последующими изменениями, внести следующие изменения:</w:t>
      </w:r>
    </w:p>
    <w:p w14:paraId="46E7FA7A" w14:textId="24BCF5AF" w:rsidR="008116F1" w:rsidRPr="00955B60" w:rsidRDefault="008116F1" w:rsidP="004C7A49">
      <w:pPr>
        <w:pStyle w:val="tt"/>
        <w:tabs>
          <w:tab w:val="left" w:pos="709"/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sz w:val="28"/>
          <w:szCs w:val="28"/>
          <w:lang w:val="ru-RU"/>
        </w:rPr>
        <w:t>в пункте 8 после позиции «ЛЯХУ Михаил – парламентская фракция «Партия „Действие и солидарность”» внести позицию:</w:t>
      </w:r>
    </w:p>
    <w:tbl>
      <w:tblPr>
        <w:tblStyle w:val="Tabelgril1"/>
        <w:tblW w:w="9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1"/>
        <w:gridCol w:w="1065"/>
        <w:gridCol w:w="5087"/>
      </w:tblGrid>
      <w:tr w:rsidR="008116F1" w:rsidRPr="00955B60" w14:paraId="1EEDFEAC" w14:textId="77777777" w:rsidTr="00CF7C3B">
        <w:tc>
          <w:tcPr>
            <w:tcW w:w="3539" w:type="dxa"/>
          </w:tcPr>
          <w:p w14:paraId="4C80F090" w14:textId="2D5AFD9B" w:rsidR="008116F1" w:rsidRPr="00955B60" w:rsidRDefault="008116F1" w:rsidP="004C7A49">
            <w:pPr>
              <w:tabs>
                <w:tab w:val="left" w:pos="709"/>
                <w:tab w:val="left" w:pos="851"/>
                <w:tab w:val="left" w:pos="1843"/>
              </w:tabs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 xml:space="preserve">„СПЕЯНУ </w:t>
            </w:r>
            <w:r w:rsidR="00481300"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Анна</w:t>
            </w: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 xml:space="preserve"> </w:t>
            </w:r>
          </w:p>
        </w:tc>
        <w:tc>
          <w:tcPr>
            <w:tcW w:w="567" w:type="dxa"/>
          </w:tcPr>
          <w:p w14:paraId="0999A0C7" w14:textId="77777777" w:rsidR="008116F1" w:rsidRPr="00955B60" w:rsidRDefault="008116F1" w:rsidP="004C7A49">
            <w:pPr>
              <w:tabs>
                <w:tab w:val="left" w:pos="709"/>
                <w:tab w:val="left" w:pos="851"/>
                <w:tab w:val="left" w:pos="1843"/>
              </w:tabs>
              <w:spacing w:after="0" w:line="240" w:lineRule="auto"/>
              <w:ind w:firstLine="709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–</w:t>
            </w:r>
          </w:p>
        </w:tc>
        <w:tc>
          <w:tcPr>
            <w:tcW w:w="5397" w:type="dxa"/>
          </w:tcPr>
          <w:p w14:paraId="65B9AB50" w14:textId="6A97CE95" w:rsidR="008116F1" w:rsidRPr="00955B60" w:rsidRDefault="008116F1" w:rsidP="004C7A49">
            <w:pPr>
              <w:tabs>
                <w:tab w:val="left" w:pos="709"/>
                <w:tab w:val="left" w:pos="851"/>
                <w:tab w:val="left" w:pos="1843"/>
              </w:tabs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</w:pPr>
            <w:r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парламентская фракция «Партия „Действие и солидарность”»</w:t>
            </w:r>
            <w:r w:rsidR="004C7A49" w:rsidRPr="00955B60">
              <w:rPr>
                <w:rFonts w:ascii="Times New Roman" w:eastAsiaTheme="minorEastAsia" w:hAnsi="Times New Roman" w:cs="Times New Roman"/>
                <w:sz w:val="28"/>
                <w:szCs w:val="28"/>
                <w:lang w:val="ru-RU" w:eastAsia="ro-RO"/>
              </w:rPr>
              <w:t>.</w:t>
            </w:r>
          </w:p>
        </w:tc>
      </w:tr>
    </w:tbl>
    <w:p w14:paraId="52FC60FF" w14:textId="0CAB6A4D" w:rsidR="003C2899" w:rsidRPr="00955B60" w:rsidRDefault="003C2899" w:rsidP="004C7A49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b/>
          <w:bCs/>
          <w:sz w:val="28"/>
          <w:szCs w:val="28"/>
          <w:lang w:val="ru-RU"/>
        </w:rPr>
        <w:t>Ст.</w:t>
      </w:r>
      <w:r w:rsidR="00D322A5" w:rsidRPr="00955B60">
        <w:rPr>
          <w:b/>
          <w:bCs/>
          <w:sz w:val="28"/>
          <w:szCs w:val="28"/>
          <w:lang w:val="ru-RU"/>
        </w:rPr>
        <w:t xml:space="preserve"> </w:t>
      </w:r>
      <w:r w:rsidR="008116F1" w:rsidRPr="00955B60">
        <w:rPr>
          <w:b/>
          <w:bCs/>
          <w:sz w:val="28"/>
          <w:szCs w:val="28"/>
          <w:lang w:val="ru-RU"/>
        </w:rPr>
        <w:t>III</w:t>
      </w:r>
      <w:r w:rsidRPr="00955B60">
        <w:rPr>
          <w:b/>
          <w:bCs/>
          <w:sz w:val="28"/>
          <w:szCs w:val="28"/>
          <w:lang w:val="ru-RU"/>
        </w:rPr>
        <w:t>.</w:t>
      </w:r>
      <w:r w:rsidRPr="00955B60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D322A5" w:rsidRPr="00955B60">
        <w:rPr>
          <w:sz w:val="28"/>
          <w:szCs w:val="28"/>
          <w:lang w:val="ru-RU"/>
        </w:rPr>
        <w:t xml:space="preserve">его </w:t>
      </w:r>
      <w:r w:rsidRPr="00955B60">
        <w:rPr>
          <w:sz w:val="28"/>
          <w:szCs w:val="28"/>
          <w:lang w:val="ru-RU"/>
        </w:rPr>
        <w:t>принятия.</w:t>
      </w:r>
    </w:p>
    <w:p w14:paraId="6C9CC4A3" w14:textId="77777777" w:rsidR="008116F1" w:rsidRPr="00955B60" w:rsidRDefault="003C2899" w:rsidP="004C7A49">
      <w:pPr>
        <w:pStyle w:val="tt"/>
        <w:tabs>
          <w:tab w:val="left" w:pos="709"/>
        </w:tabs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955B60">
        <w:rPr>
          <w:sz w:val="28"/>
          <w:szCs w:val="28"/>
          <w:lang w:val="ru-RU"/>
        </w:rPr>
        <w:t xml:space="preserve"> </w:t>
      </w:r>
    </w:p>
    <w:p w14:paraId="12CE031C" w14:textId="5CB6E8F5" w:rsidR="00DC3FEC" w:rsidRPr="00955B60" w:rsidRDefault="003C2899" w:rsidP="004C7A49">
      <w:pPr>
        <w:pStyle w:val="tt"/>
        <w:tabs>
          <w:tab w:val="left" w:pos="709"/>
        </w:tabs>
        <w:spacing w:before="0" w:beforeAutospacing="0" w:after="0"/>
        <w:ind w:firstLine="709"/>
        <w:jc w:val="center"/>
        <w:rPr>
          <w:b/>
          <w:bCs/>
          <w:sz w:val="28"/>
          <w:szCs w:val="28"/>
          <w:lang w:val="ru-RU"/>
        </w:rPr>
      </w:pPr>
      <w:r w:rsidRPr="00955B60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C3FEC" w:rsidRPr="00955B60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9733C" w14:textId="77777777" w:rsidR="00BA0BB4" w:rsidRDefault="00BA0BB4" w:rsidP="00605E4A">
      <w:pPr>
        <w:spacing w:after="0" w:line="240" w:lineRule="auto"/>
      </w:pPr>
      <w:r>
        <w:separator/>
      </w:r>
    </w:p>
  </w:endnote>
  <w:endnote w:type="continuationSeparator" w:id="0">
    <w:p w14:paraId="3341637B" w14:textId="77777777" w:rsidR="00BA0BB4" w:rsidRDefault="00BA0BB4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EE74F" w14:textId="77777777" w:rsidR="00BA0BB4" w:rsidRDefault="00BA0BB4" w:rsidP="00605E4A">
      <w:pPr>
        <w:spacing w:after="0" w:line="240" w:lineRule="auto"/>
      </w:pPr>
      <w:r>
        <w:separator/>
      </w:r>
    </w:p>
  </w:footnote>
  <w:footnote w:type="continuationSeparator" w:id="0">
    <w:p w14:paraId="5524E488" w14:textId="77777777" w:rsidR="00BA0BB4" w:rsidRDefault="00BA0BB4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955B60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955B60">
          <w:rPr>
            <w:rFonts w:ascii="Times New Roman" w:hAnsi="Times New Roman"/>
            <w:sz w:val="28"/>
            <w:szCs w:val="28"/>
          </w:rPr>
          <w:fldChar w:fldCharType="begin"/>
        </w:r>
        <w:r w:rsidRPr="00955B60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955B60">
          <w:rPr>
            <w:rFonts w:ascii="Times New Roman" w:hAnsi="Times New Roman"/>
            <w:sz w:val="28"/>
            <w:szCs w:val="28"/>
          </w:rPr>
          <w:fldChar w:fldCharType="separate"/>
        </w:r>
        <w:r w:rsidRPr="00955B60">
          <w:rPr>
            <w:rFonts w:ascii="Times New Roman" w:hAnsi="Times New Roman"/>
            <w:sz w:val="28"/>
            <w:szCs w:val="28"/>
          </w:rPr>
          <w:t>2</w:t>
        </w:r>
        <w:r w:rsidRPr="00955B60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732123294">
    <w:abstractNumId w:val="16"/>
  </w:num>
  <w:num w:numId="2" w16cid:durableId="36852993">
    <w:abstractNumId w:val="19"/>
  </w:num>
  <w:num w:numId="3" w16cid:durableId="579411979">
    <w:abstractNumId w:val="27"/>
  </w:num>
  <w:num w:numId="4" w16cid:durableId="1766609881">
    <w:abstractNumId w:val="10"/>
  </w:num>
  <w:num w:numId="5" w16cid:durableId="1049376857">
    <w:abstractNumId w:val="26"/>
  </w:num>
  <w:num w:numId="6" w16cid:durableId="1711756579">
    <w:abstractNumId w:val="13"/>
  </w:num>
  <w:num w:numId="7" w16cid:durableId="1138571041">
    <w:abstractNumId w:val="18"/>
  </w:num>
  <w:num w:numId="8" w16cid:durableId="6003367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8214418">
    <w:abstractNumId w:val="2"/>
  </w:num>
  <w:num w:numId="10" w16cid:durableId="525027548">
    <w:abstractNumId w:val="20"/>
  </w:num>
  <w:num w:numId="11" w16cid:durableId="126246782">
    <w:abstractNumId w:val="22"/>
  </w:num>
  <w:num w:numId="12" w16cid:durableId="1349871257">
    <w:abstractNumId w:val="1"/>
  </w:num>
  <w:num w:numId="13" w16cid:durableId="1157771935">
    <w:abstractNumId w:val="9"/>
  </w:num>
  <w:num w:numId="14" w16cid:durableId="1472284790">
    <w:abstractNumId w:val="8"/>
  </w:num>
  <w:num w:numId="15" w16cid:durableId="918368467">
    <w:abstractNumId w:val="7"/>
  </w:num>
  <w:num w:numId="16" w16cid:durableId="1081412340">
    <w:abstractNumId w:val="12"/>
  </w:num>
  <w:num w:numId="17" w16cid:durableId="421729036">
    <w:abstractNumId w:val="5"/>
  </w:num>
  <w:num w:numId="18" w16cid:durableId="2018462452">
    <w:abstractNumId w:val="24"/>
  </w:num>
  <w:num w:numId="19" w16cid:durableId="316298747">
    <w:abstractNumId w:val="4"/>
  </w:num>
  <w:num w:numId="20" w16cid:durableId="1626424071">
    <w:abstractNumId w:val="6"/>
  </w:num>
  <w:num w:numId="21" w16cid:durableId="684793336">
    <w:abstractNumId w:val="3"/>
  </w:num>
  <w:num w:numId="22" w16cid:durableId="418672935">
    <w:abstractNumId w:val="11"/>
  </w:num>
  <w:num w:numId="23" w16cid:durableId="1727144275">
    <w:abstractNumId w:val="23"/>
  </w:num>
  <w:num w:numId="24" w16cid:durableId="1370297348">
    <w:abstractNumId w:val="17"/>
  </w:num>
  <w:num w:numId="25" w16cid:durableId="95294009">
    <w:abstractNumId w:val="14"/>
  </w:num>
  <w:num w:numId="26" w16cid:durableId="959338263">
    <w:abstractNumId w:val="25"/>
  </w:num>
  <w:num w:numId="27" w16cid:durableId="1826554997">
    <w:abstractNumId w:val="21"/>
  </w:num>
  <w:num w:numId="28" w16cid:durableId="5416760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C7CE7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620E"/>
    <w:rsid w:val="001B7746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6E4E"/>
    <w:rsid w:val="003776F8"/>
    <w:rsid w:val="00381B9B"/>
    <w:rsid w:val="00387A8E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81300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C0176"/>
    <w:rsid w:val="004C05A0"/>
    <w:rsid w:val="004C537E"/>
    <w:rsid w:val="004C7A49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16F1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0147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440E"/>
    <w:rsid w:val="009360DF"/>
    <w:rsid w:val="00942624"/>
    <w:rsid w:val="00950D30"/>
    <w:rsid w:val="00952FE1"/>
    <w:rsid w:val="00953B5C"/>
    <w:rsid w:val="00955B60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0BB4"/>
    <w:rsid w:val="00BA536F"/>
    <w:rsid w:val="00BA558D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D7DE7"/>
    <w:rsid w:val="00BE2A6B"/>
    <w:rsid w:val="00BE39C7"/>
    <w:rsid w:val="00BE49E1"/>
    <w:rsid w:val="00BE5E80"/>
    <w:rsid w:val="00BE5F7D"/>
    <w:rsid w:val="00BF77FA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BD2"/>
    <w:rsid w:val="00DC3FEC"/>
    <w:rsid w:val="00DC5E58"/>
    <w:rsid w:val="00DC60F6"/>
    <w:rsid w:val="00DD07F9"/>
    <w:rsid w:val="00DD3510"/>
    <w:rsid w:val="00DD4025"/>
    <w:rsid w:val="00DD65D3"/>
    <w:rsid w:val="00DE11D7"/>
    <w:rsid w:val="00DE3EEF"/>
    <w:rsid w:val="00DE4305"/>
    <w:rsid w:val="00DE455B"/>
    <w:rsid w:val="00DE5773"/>
    <w:rsid w:val="00DE739B"/>
    <w:rsid w:val="00DF07EE"/>
    <w:rsid w:val="00DF15F5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6B95"/>
    <w:rsid w:val="00EC7546"/>
    <w:rsid w:val="00EC7BD3"/>
    <w:rsid w:val="00ED2050"/>
    <w:rsid w:val="00EE1190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04A8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EC6B9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6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C37D33B2-47FB-4B45-8AEF-9D13C063AF44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82.2024.ru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2024-03-14T07:44:00Z</dcterms:created>
  <dcterms:modified xsi:type="dcterms:W3CDTF">2024-03-14T07:45:00Z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