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DE3060" w14:textId="77777777" w:rsidR="00730FEE" w:rsidRPr="00B84F25" w:rsidRDefault="00730FEE" w:rsidP="00E25218">
      <w:pPr>
        <w:rPr>
          <w:sz w:val="28"/>
          <w:szCs w:val="28"/>
          <w:u w:val="single"/>
          <w:lang w:val="ro-RO"/>
        </w:rPr>
      </w:pPr>
    </w:p>
    <w:p w14:paraId="2A500E51" w14:textId="77777777" w:rsidR="00223DC6" w:rsidRDefault="00223DC6" w:rsidP="00223DC6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 w:rsidRPr="00223DC6">
        <w:rPr>
          <w:b/>
          <w:bCs/>
          <w:sz w:val="28"/>
          <w:szCs w:val="28"/>
          <w:lang w:val="ro-RO" w:eastAsia="ro-RO"/>
        </w:rPr>
        <w:t>Cu</w:t>
      </w:r>
      <w:bookmarkStart w:id="0" w:name="_Hlk139892123"/>
      <w:bookmarkStart w:id="1" w:name="_Hlk140055066"/>
      <w:r w:rsidRPr="00223DC6">
        <w:rPr>
          <w:b/>
          <w:bCs/>
          <w:sz w:val="28"/>
          <w:szCs w:val="28"/>
          <w:lang w:val="ro-RO" w:eastAsia="ro-RO"/>
        </w:rPr>
        <w:t xml:space="preserve"> privire la aprobarea proiectului de lege</w:t>
      </w:r>
      <w:r>
        <w:rPr>
          <w:b/>
          <w:bCs/>
          <w:sz w:val="28"/>
          <w:szCs w:val="28"/>
          <w:lang w:val="ro-RO" w:eastAsia="ro-RO"/>
        </w:rPr>
        <w:t xml:space="preserve"> </w:t>
      </w:r>
      <w:r w:rsidRPr="00223DC6">
        <w:rPr>
          <w:b/>
          <w:bCs/>
          <w:sz w:val="28"/>
          <w:szCs w:val="28"/>
          <w:lang w:val="ro-RO" w:eastAsia="ro-RO"/>
        </w:rPr>
        <w:t xml:space="preserve">pentru ratificarea </w:t>
      </w:r>
    </w:p>
    <w:p w14:paraId="4DEEC4C2" w14:textId="77777777" w:rsidR="00223DC6" w:rsidRDefault="00223DC6" w:rsidP="00223DC6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 w:rsidRPr="00223DC6">
        <w:rPr>
          <w:b/>
          <w:bCs/>
          <w:sz w:val="28"/>
          <w:szCs w:val="28"/>
          <w:lang w:val="ro-RO" w:eastAsia="ro-RO"/>
        </w:rPr>
        <w:t>Acordului dintre Republica Moldova</w:t>
      </w:r>
      <w:r>
        <w:rPr>
          <w:b/>
          <w:bCs/>
          <w:sz w:val="28"/>
          <w:szCs w:val="28"/>
          <w:lang w:val="ro-RO" w:eastAsia="ro-RO"/>
        </w:rPr>
        <w:t xml:space="preserve"> </w:t>
      </w:r>
      <w:r w:rsidRPr="00223DC6">
        <w:rPr>
          <w:b/>
          <w:bCs/>
          <w:sz w:val="28"/>
          <w:szCs w:val="28"/>
          <w:lang w:val="ro-RO" w:eastAsia="ro-RO"/>
        </w:rPr>
        <w:t xml:space="preserve">și Federația Internațională </w:t>
      </w:r>
    </w:p>
    <w:p w14:paraId="64AFFECC" w14:textId="77777777" w:rsidR="00223DC6" w:rsidRDefault="00223DC6" w:rsidP="00223DC6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 w:rsidRPr="00223DC6">
        <w:rPr>
          <w:b/>
          <w:bCs/>
          <w:sz w:val="28"/>
          <w:szCs w:val="28"/>
          <w:lang w:val="ro-RO" w:eastAsia="ro-RO"/>
        </w:rPr>
        <w:t xml:space="preserve">a Societăților de Cruce Roșie și Semilună Roșie privind statutul juridic </w:t>
      </w:r>
    </w:p>
    <w:p w14:paraId="5E2716CA" w14:textId="5BFF1AB2" w:rsidR="00223DC6" w:rsidRPr="00223DC6" w:rsidRDefault="00223DC6" w:rsidP="00223DC6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 w:rsidRPr="00223DC6">
        <w:rPr>
          <w:b/>
          <w:bCs/>
          <w:sz w:val="28"/>
          <w:szCs w:val="28"/>
          <w:lang w:val="ro-RO" w:eastAsia="ro-RO"/>
        </w:rPr>
        <w:t>al Federației Internaționale a Societăților de Cruce Roșie și Semilună Roșie în Republica Moldova, semnat la Chișinău la 25 iulie 2023</w:t>
      </w:r>
    </w:p>
    <w:bookmarkEnd w:id="0"/>
    <w:bookmarkEnd w:id="1"/>
    <w:p w14:paraId="7D46FA4B" w14:textId="77777777" w:rsidR="00730FEE" w:rsidRPr="00223DC6" w:rsidRDefault="00730FEE" w:rsidP="00223DC6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 w:rsidRPr="00223DC6">
        <w:rPr>
          <w:b/>
          <w:bCs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223DC6" w:rsidRDefault="00730FEE" w:rsidP="00223DC6">
      <w:pPr>
        <w:rPr>
          <w:sz w:val="28"/>
          <w:szCs w:val="28"/>
          <w:lang w:val="ro-RO" w:eastAsia="ro-RO"/>
        </w:rPr>
      </w:pPr>
    </w:p>
    <w:p w14:paraId="56D32EAD" w14:textId="15AAC997" w:rsidR="00730FEE" w:rsidRPr="00223DC6" w:rsidRDefault="00223DC6" w:rsidP="00223DC6">
      <w:pPr>
        <w:rPr>
          <w:sz w:val="28"/>
          <w:szCs w:val="28"/>
          <w:lang w:val="ro-RO"/>
        </w:rPr>
      </w:pPr>
      <w:r w:rsidRPr="00223DC6">
        <w:rPr>
          <w:sz w:val="28"/>
          <w:szCs w:val="28"/>
          <w:lang w:val="ro-RO"/>
        </w:rPr>
        <w:t>În temeiul art.</w:t>
      </w:r>
      <w:r>
        <w:rPr>
          <w:sz w:val="28"/>
          <w:szCs w:val="28"/>
          <w:lang w:val="ro-RO"/>
        </w:rPr>
        <w:t xml:space="preserve"> </w:t>
      </w:r>
      <w:r w:rsidRPr="00223DC6">
        <w:rPr>
          <w:sz w:val="28"/>
          <w:szCs w:val="28"/>
          <w:lang w:val="ro-RO"/>
        </w:rPr>
        <w:t>14 alin.</w:t>
      </w:r>
      <w:r>
        <w:rPr>
          <w:sz w:val="28"/>
          <w:szCs w:val="28"/>
          <w:lang w:val="ro-RO"/>
        </w:rPr>
        <w:t xml:space="preserve"> </w:t>
      </w:r>
      <w:r w:rsidRPr="00223DC6">
        <w:rPr>
          <w:sz w:val="28"/>
          <w:szCs w:val="28"/>
          <w:lang w:val="ro-RO"/>
        </w:rPr>
        <w:t>(2) din Legea nr.</w:t>
      </w:r>
      <w:r>
        <w:rPr>
          <w:sz w:val="28"/>
          <w:szCs w:val="28"/>
          <w:lang w:val="ro-RO"/>
        </w:rPr>
        <w:t xml:space="preserve"> </w:t>
      </w:r>
      <w:r w:rsidRPr="00223DC6">
        <w:rPr>
          <w:sz w:val="28"/>
          <w:szCs w:val="28"/>
          <w:lang w:val="ro-RO"/>
        </w:rPr>
        <w:t>595/1999 privind tratatele internaționale ale Republicii Moldova (Monitorul Oficial al Republicii Moldova, 2000, nr.</w:t>
      </w:r>
      <w:r>
        <w:rPr>
          <w:sz w:val="28"/>
          <w:szCs w:val="28"/>
          <w:lang w:val="ro-RO"/>
        </w:rPr>
        <w:t xml:space="preserve"> </w:t>
      </w:r>
      <w:r w:rsidRPr="00223DC6">
        <w:rPr>
          <w:sz w:val="28"/>
          <w:szCs w:val="28"/>
          <w:lang w:val="ro-RO"/>
        </w:rPr>
        <w:t>24-26, art.</w:t>
      </w:r>
      <w:r>
        <w:rPr>
          <w:sz w:val="28"/>
          <w:szCs w:val="28"/>
          <w:lang w:val="ro-RO"/>
        </w:rPr>
        <w:t xml:space="preserve"> </w:t>
      </w:r>
      <w:r w:rsidRPr="00223DC6">
        <w:rPr>
          <w:sz w:val="28"/>
          <w:szCs w:val="28"/>
          <w:lang w:val="ro-RO"/>
        </w:rPr>
        <w:t xml:space="preserve">137), cu modificările ulterioare, </w:t>
      </w:r>
      <w:r w:rsidR="00730FEE" w:rsidRPr="00223DC6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223DC6" w:rsidRDefault="00730FEE" w:rsidP="00223DC6">
      <w:pPr>
        <w:rPr>
          <w:sz w:val="28"/>
          <w:szCs w:val="28"/>
          <w:lang w:val="ro-RO"/>
        </w:rPr>
      </w:pPr>
    </w:p>
    <w:p w14:paraId="0644B0D9" w14:textId="77777777" w:rsidR="00223DC6" w:rsidRPr="00223DC6" w:rsidRDefault="00223DC6" w:rsidP="00223DC6">
      <w:pPr>
        <w:shd w:val="clear" w:color="auto" w:fill="FFFFFF"/>
        <w:tabs>
          <w:tab w:val="left" w:pos="709"/>
        </w:tabs>
        <w:rPr>
          <w:rFonts w:eastAsia="Calibri"/>
          <w:spacing w:val="-4"/>
          <w:sz w:val="28"/>
          <w:szCs w:val="28"/>
          <w:lang w:val="ro-RO" w:eastAsia="ro-RO"/>
        </w:rPr>
      </w:pPr>
      <w:r w:rsidRPr="00223DC6">
        <w:rPr>
          <w:sz w:val="28"/>
          <w:szCs w:val="28"/>
          <w:shd w:val="clear" w:color="auto" w:fill="FFFFFF"/>
          <w:lang w:val="ro-RO" w:eastAsia="ro-RO"/>
        </w:rPr>
        <w:t xml:space="preserve">Se aprobă și se prezintă Președintelui Republicii Moldova spre examinare proiectul de lege pentru ratificarea Acordului dintre Republica Moldova și </w:t>
      </w:r>
      <w:r w:rsidRPr="00223DC6">
        <w:rPr>
          <w:rFonts w:eastAsia="Calibri"/>
          <w:spacing w:val="-4"/>
          <w:sz w:val="28"/>
          <w:szCs w:val="28"/>
          <w:lang w:val="ro-RO" w:eastAsia="ro-RO"/>
        </w:rPr>
        <w:t xml:space="preserve">Federația Internațională a Societăților de Cruce Roșie și Semilună Roșie privind statutul juridic al Federației Internaționale a Societăților de Cruce Roșie și Semilună Roșie în Republica Moldova, </w:t>
      </w:r>
      <w:r w:rsidRPr="00223DC6">
        <w:rPr>
          <w:sz w:val="28"/>
          <w:szCs w:val="28"/>
          <w:shd w:val="clear" w:color="auto" w:fill="FFFFFF"/>
          <w:lang w:val="ro-RO" w:eastAsia="ro-RO"/>
        </w:rPr>
        <w:t>semnat la Chișinău la 25 iulie 2023.</w:t>
      </w:r>
    </w:p>
    <w:p w14:paraId="0DE97ECD" w14:textId="38021EAB" w:rsidR="00730FEE" w:rsidRPr="00223DC6" w:rsidRDefault="00730FEE" w:rsidP="00223DC6">
      <w:pPr>
        <w:rPr>
          <w:sz w:val="28"/>
          <w:szCs w:val="28"/>
          <w:lang w:val="ro-RO" w:eastAsia="ro-RO"/>
        </w:rPr>
      </w:pPr>
    </w:p>
    <w:p w14:paraId="445F6162" w14:textId="4928F9E0" w:rsidR="00F85AA5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06D221" w14:textId="77777777" w:rsidR="00223DC6" w:rsidRPr="00FA194B" w:rsidRDefault="00223DC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1FF517C" w14:textId="28190A64" w:rsidR="003A4AE6" w:rsidRPr="009B4C08" w:rsidRDefault="003A4AE6" w:rsidP="00223DC6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0D36DE5E" w14:textId="77777777" w:rsidR="0025392F" w:rsidRPr="009B4C08" w:rsidRDefault="0025392F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6867DE1" w14:textId="77777777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4097E7EC" w14:textId="77777777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1EA911A4" w14:textId="7EB3FE52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Nicolae POPESCU</w:t>
      </w:r>
    </w:p>
    <w:p w14:paraId="5DE0DCE1" w14:textId="0CFD8069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43401D3" w14:textId="77777777" w:rsidR="0025392F" w:rsidRPr="009B4C08" w:rsidRDefault="0025392F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3C9E61C" w14:textId="0511BAFB" w:rsidR="003A4AE6" w:rsidRPr="009B4C08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</w:t>
      </w:r>
      <w:r w:rsidR="007551A5" w:rsidRPr="009B4C08">
        <w:rPr>
          <w:rFonts w:asciiTheme="majorBidi" w:hAnsiTheme="majorBidi" w:cstheme="majorBidi"/>
          <w:sz w:val="28"/>
          <w:szCs w:val="28"/>
          <w:lang w:val="ro-RO" w:eastAsia="ru-RU"/>
        </w:rPr>
        <w:t>muncii</w:t>
      </w:r>
    </w:p>
    <w:p w14:paraId="7E53C8FA" w14:textId="63C2479A" w:rsidR="003A4AE6" w:rsidRPr="00FA194B" w:rsidRDefault="003A4AE6" w:rsidP="007551A5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și protec</w:t>
      </w:r>
      <w:r w:rsidR="007A2971" w:rsidRPr="009B4C0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iei sociale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D30198"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Alexei </w:t>
      </w:r>
      <w:proofErr w:type="spellStart"/>
      <w:r w:rsidR="00D30198" w:rsidRPr="009B4C08">
        <w:rPr>
          <w:rFonts w:asciiTheme="majorBidi" w:hAnsiTheme="majorBidi" w:cstheme="majorBidi"/>
          <w:sz w:val="28"/>
          <w:szCs w:val="28"/>
          <w:lang w:val="ro-RO" w:eastAsia="ru-RU"/>
        </w:rPr>
        <w:t>Buzu</w:t>
      </w:r>
      <w:proofErr w:type="spellEnd"/>
    </w:p>
    <w:p w14:paraId="3C437D83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63B05D57" w:rsidR="00223DC6" w:rsidRDefault="00223DC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2CEFBABC" w14:textId="167CD57F" w:rsidR="00223DC6" w:rsidRPr="00223DC6" w:rsidRDefault="00223DC6" w:rsidP="00223DC6">
      <w:pPr>
        <w:jc w:val="right"/>
        <w:rPr>
          <w:i/>
          <w:iCs/>
          <w:sz w:val="28"/>
          <w:szCs w:val="28"/>
          <w:lang w:val="it-IT"/>
        </w:rPr>
      </w:pPr>
      <w:r w:rsidRPr="00223DC6">
        <w:rPr>
          <w:i/>
          <w:iCs/>
          <w:sz w:val="28"/>
          <w:szCs w:val="28"/>
          <w:lang w:val="it-IT"/>
        </w:rPr>
        <w:lastRenderedPageBreak/>
        <w:t>Proiect</w:t>
      </w:r>
    </w:p>
    <w:p w14:paraId="15EA7C1F" w14:textId="77777777" w:rsidR="00223DC6" w:rsidRPr="00223DC6" w:rsidRDefault="00223DC6" w:rsidP="00223DC6">
      <w:pPr>
        <w:rPr>
          <w:sz w:val="28"/>
          <w:szCs w:val="28"/>
          <w:lang w:val="it-IT"/>
        </w:rPr>
      </w:pPr>
    </w:p>
    <w:p w14:paraId="4D368DE4" w14:textId="76EBA2B7" w:rsidR="00223DC6" w:rsidRDefault="00223DC6" w:rsidP="00223DC6">
      <w:pPr>
        <w:ind w:firstLine="0"/>
        <w:jc w:val="center"/>
        <w:rPr>
          <w:b/>
          <w:bCs/>
          <w:sz w:val="28"/>
          <w:szCs w:val="28"/>
          <w:lang w:val="it-IT"/>
        </w:rPr>
      </w:pPr>
      <w:r w:rsidRPr="00223DC6">
        <w:rPr>
          <w:b/>
          <w:bCs/>
          <w:sz w:val="28"/>
          <w:szCs w:val="28"/>
          <w:lang w:val="it-IT"/>
        </w:rPr>
        <w:t>PARLAMENTUL REPUBLICII MOLDOVA</w:t>
      </w:r>
    </w:p>
    <w:p w14:paraId="48CE4868" w14:textId="77777777" w:rsidR="00223DC6" w:rsidRPr="00223DC6" w:rsidRDefault="00223DC6" w:rsidP="00223DC6">
      <w:pPr>
        <w:ind w:firstLine="0"/>
        <w:jc w:val="center"/>
        <w:rPr>
          <w:b/>
          <w:bCs/>
          <w:sz w:val="28"/>
          <w:szCs w:val="28"/>
          <w:lang w:val="it-IT"/>
        </w:rPr>
      </w:pPr>
    </w:p>
    <w:p w14:paraId="40EE5173" w14:textId="39C78649" w:rsidR="00223DC6" w:rsidRPr="00223DC6" w:rsidRDefault="00223DC6" w:rsidP="00223DC6">
      <w:pPr>
        <w:ind w:firstLine="0"/>
        <w:jc w:val="center"/>
        <w:rPr>
          <w:b/>
          <w:bCs/>
          <w:sz w:val="28"/>
          <w:szCs w:val="28"/>
          <w:lang w:val="it-IT"/>
        </w:rPr>
      </w:pPr>
      <w:r w:rsidRPr="00223DC6">
        <w:rPr>
          <w:b/>
          <w:bCs/>
          <w:sz w:val="28"/>
          <w:szCs w:val="28"/>
          <w:lang w:val="it-IT"/>
        </w:rPr>
        <w:t>LEGE</w:t>
      </w:r>
    </w:p>
    <w:p w14:paraId="11B778A7" w14:textId="77777777" w:rsidR="00223DC6" w:rsidRPr="00223DC6" w:rsidRDefault="00223DC6" w:rsidP="00223DC6">
      <w:pPr>
        <w:shd w:val="clear" w:color="auto" w:fill="FFFFFF"/>
        <w:tabs>
          <w:tab w:val="left" w:pos="709"/>
        </w:tabs>
        <w:ind w:firstLine="0"/>
        <w:jc w:val="center"/>
        <w:rPr>
          <w:rFonts w:eastAsia="Calibri"/>
          <w:b/>
          <w:bCs/>
          <w:spacing w:val="-4"/>
          <w:sz w:val="28"/>
          <w:szCs w:val="28"/>
          <w:lang w:val="ro-RO" w:eastAsia="ro-RO"/>
        </w:rPr>
      </w:pPr>
      <w:r w:rsidRPr="00223DC6">
        <w:rPr>
          <w:b/>
          <w:bCs/>
          <w:sz w:val="28"/>
          <w:szCs w:val="28"/>
          <w:lang w:val="it-IT" w:eastAsia="ro-RO"/>
        </w:rPr>
        <w:t xml:space="preserve">pentru ratificarea Acordului dintre Republica Moldova și </w:t>
      </w:r>
      <w:r w:rsidRPr="00223DC6">
        <w:rPr>
          <w:rFonts w:eastAsia="Calibri"/>
          <w:b/>
          <w:bCs/>
          <w:spacing w:val="-4"/>
          <w:sz w:val="28"/>
          <w:szCs w:val="28"/>
          <w:lang w:val="ro-RO" w:eastAsia="ro-RO"/>
        </w:rPr>
        <w:t>Federația Internațională a Societăților de Cruce Roșie și Semilună Roșie privind statutul juridic al Federației Internaționale a Societăților de Cruce Roșie și Semilună Roșie în Republica Moldova, semnat la Chișinău la 25 iulie 2023</w:t>
      </w:r>
    </w:p>
    <w:p w14:paraId="469C6A45" w14:textId="77777777" w:rsidR="00223DC6" w:rsidRPr="00223DC6" w:rsidRDefault="00223DC6" w:rsidP="00223DC6">
      <w:pPr>
        <w:rPr>
          <w:sz w:val="28"/>
          <w:szCs w:val="28"/>
          <w:lang w:val="it-IT"/>
        </w:rPr>
      </w:pPr>
      <w:r w:rsidRPr="00223DC6">
        <w:rPr>
          <w:lang w:val="it-IT"/>
        </w:rPr>
        <w:br/>
      </w:r>
    </w:p>
    <w:p w14:paraId="79A5BD78" w14:textId="77777777" w:rsidR="00223DC6" w:rsidRPr="00223DC6" w:rsidRDefault="00223DC6" w:rsidP="00223DC6">
      <w:pPr>
        <w:rPr>
          <w:color w:val="000000"/>
          <w:sz w:val="28"/>
          <w:szCs w:val="28"/>
          <w:shd w:val="clear" w:color="auto" w:fill="FFFFFF"/>
          <w:lang w:val="it-IT"/>
        </w:rPr>
      </w:pPr>
      <w:r w:rsidRPr="00223DC6">
        <w:rPr>
          <w:color w:val="000000"/>
          <w:sz w:val="28"/>
          <w:szCs w:val="28"/>
          <w:shd w:val="clear" w:color="auto" w:fill="FFFFFF"/>
          <w:lang w:val="it-IT"/>
        </w:rPr>
        <w:t>Parlamentul adoptă prezenta lege organică.</w:t>
      </w:r>
    </w:p>
    <w:p w14:paraId="66628DB7" w14:textId="77777777" w:rsidR="00223DC6" w:rsidRPr="00223DC6" w:rsidRDefault="00223DC6" w:rsidP="00223DC6">
      <w:pPr>
        <w:rPr>
          <w:color w:val="333333"/>
          <w:sz w:val="28"/>
          <w:szCs w:val="28"/>
          <w:shd w:val="clear" w:color="auto" w:fill="FFFFFF"/>
          <w:lang w:val="it-IT"/>
        </w:rPr>
      </w:pPr>
    </w:p>
    <w:p w14:paraId="6DE39FB0" w14:textId="79A6F2FE" w:rsidR="00223DC6" w:rsidRDefault="00223DC6" w:rsidP="00223DC6">
      <w:pPr>
        <w:rPr>
          <w:rFonts w:eastAsia="Calibri"/>
          <w:spacing w:val="-4"/>
          <w:kern w:val="2"/>
          <w:sz w:val="28"/>
          <w:szCs w:val="28"/>
          <w:lang w:val="ro-RO"/>
          <w14:ligatures w14:val="standardContextual"/>
        </w:rPr>
      </w:pPr>
      <w:r w:rsidRPr="00223DC6">
        <w:rPr>
          <w:b/>
          <w:bCs/>
          <w:color w:val="000000"/>
          <w:sz w:val="28"/>
          <w:szCs w:val="28"/>
          <w:shd w:val="clear" w:color="auto" w:fill="FFFFFF"/>
          <w:lang w:val="it-IT"/>
        </w:rPr>
        <w:t>Art.</w:t>
      </w:r>
      <w:r>
        <w:rPr>
          <w:b/>
          <w:bCs/>
          <w:color w:val="000000"/>
          <w:sz w:val="28"/>
          <w:szCs w:val="28"/>
          <w:shd w:val="clear" w:color="auto" w:fill="FFFFFF"/>
          <w:lang w:val="it-IT"/>
        </w:rPr>
        <w:t xml:space="preserve"> </w:t>
      </w:r>
      <w:r w:rsidRPr="00223DC6">
        <w:rPr>
          <w:b/>
          <w:bCs/>
          <w:color w:val="000000"/>
          <w:sz w:val="28"/>
          <w:szCs w:val="28"/>
          <w:shd w:val="clear" w:color="auto" w:fill="FFFFFF"/>
          <w:lang w:val="it-IT"/>
        </w:rPr>
        <w:t>1.</w:t>
      </w:r>
      <w:r w:rsidRPr="00223DC6">
        <w:rPr>
          <w:color w:val="000000"/>
          <w:sz w:val="28"/>
          <w:szCs w:val="28"/>
          <w:shd w:val="clear" w:color="auto" w:fill="FFFFFF"/>
          <w:lang w:val="it-IT"/>
        </w:rPr>
        <w:t xml:space="preserve"> – Se ratifică Acordul dintre Republica Moldova și </w:t>
      </w:r>
      <w:r w:rsidRPr="00223DC6">
        <w:rPr>
          <w:rFonts w:eastAsia="Calibri"/>
          <w:spacing w:val="-4"/>
          <w:kern w:val="2"/>
          <w:sz w:val="28"/>
          <w:szCs w:val="28"/>
          <w:lang w:val="ro-RO"/>
          <w14:ligatures w14:val="standardContextual"/>
        </w:rPr>
        <w:t xml:space="preserve">Federația Internațională a </w:t>
      </w:r>
      <w:r w:rsidRPr="00223DC6">
        <w:rPr>
          <w:rFonts w:eastAsia="Calibri"/>
          <w:spacing w:val="-4"/>
          <w:kern w:val="2"/>
          <w:sz w:val="28"/>
          <w:szCs w:val="28"/>
          <w:lang w:val="ro-MD"/>
          <w14:ligatures w14:val="standardContextual"/>
        </w:rPr>
        <w:t>S</w:t>
      </w:r>
      <w:proofErr w:type="spellStart"/>
      <w:r w:rsidRPr="00223DC6">
        <w:rPr>
          <w:rFonts w:eastAsia="Calibri"/>
          <w:spacing w:val="-4"/>
          <w:kern w:val="2"/>
          <w:sz w:val="28"/>
          <w:szCs w:val="28"/>
          <w:lang w:val="ro-RO"/>
          <w14:ligatures w14:val="standardContextual"/>
        </w:rPr>
        <w:t>ocietăților</w:t>
      </w:r>
      <w:proofErr w:type="spellEnd"/>
      <w:r w:rsidRPr="00223DC6">
        <w:rPr>
          <w:rFonts w:eastAsia="Calibri"/>
          <w:spacing w:val="-4"/>
          <w:kern w:val="2"/>
          <w:sz w:val="28"/>
          <w:szCs w:val="28"/>
          <w:lang w:val="ro-RO"/>
          <w14:ligatures w14:val="standardContextual"/>
        </w:rPr>
        <w:t xml:space="preserve"> de </w:t>
      </w:r>
      <w:r w:rsidRPr="00223DC6">
        <w:rPr>
          <w:rFonts w:eastAsia="Calibri"/>
          <w:spacing w:val="-4"/>
          <w:kern w:val="2"/>
          <w:sz w:val="28"/>
          <w:szCs w:val="28"/>
          <w:lang w:val="ro-MD"/>
          <w14:ligatures w14:val="standardContextual"/>
        </w:rPr>
        <w:t>C</w:t>
      </w:r>
      <w:proofErr w:type="spellStart"/>
      <w:r w:rsidRPr="00223DC6">
        <w:rPr>
          <w:rFonts w:eastAsia="Calibri"/>
          <w:spacing w:val="-4"/>
          <w:kern w:val="2"/>
          <w:sz w:val="28"/>
          <w:szCs w:val="28"/>
          <w:lang w:val="ro-RO"/>
          <w14:ligatures w14:val="standardContextual"/>
        </w:rPr>
        <w:t>ruce</w:t>
      </w:r>
      <w:proofErr w:type="spellEnd"/>
      <w:r w:rsidRPr="00223DC6">
        <w:rPr>
          <w:rFonts w:eastAsia="Calibri"/>
          <w:spacing w:val="-4"/>
          <w:kern w:val="2"/>
          <w:sz w:val="28"/>
          <w:szCs w:val="28"/>
          <w:lang w:val="ro-RO"/>
          <w14:ligatures w14:val="standardContextual"/>
        </w:rPr>
        <w:t xml:space="preserve"> </w:t>
      </w:r>
      <w:r w:rsidRPr="00223DC6">
        <w:rPr>
          <w:rFonts w:eastAsia="Calibri"/>
          <w:spacing w:val="-4"/>
          <w:kern w:val="2"/>
          <w:sz w:val="28"/>
          <w:szCs w:val="28"/>
          <w:lang w:val="ro-MD"/>
          <w14:ligatures w14:val="standardContextual"/>
        </w:rPr>
        <w:t>R</w:t>
      </w:r>
      <w:proofErr w:type="spellStart"/>
      <w:r w:rsidRPr="00223DC6">
        <w:rPr>
          <w:rFonts w:eastAsia="Calibri"/>
          <w:spacing w:val="-4"/>
          <w:kern w:val="2"/>
          <w:sz w:val="28"/>
          <w:szCs w:val="28"/>
          <w:lang w:val="ro-RO"/>
          <w14:ligatures w14:val="standardContextual"/>
        </w:rPr>
        <w:t>oșie</w:t>
      </w:r>
      <w:proofErr w:type="spellEnd"/>
      <w:r w:rsidRPr="00223DC6">
        <w:rPr>
          <w:rFonts w:eastAsia="Calibri"/>
          <w:spacing w:val="-4"/>
          <w:kern w:val="2"/>
          <w:sz w:val="28"/>
          <w:szCs w:val="28"/>
          <w:lang w:val="ro-RO"/>
          <w14:ligatures w14:val="standardContextual"/>
        </w:rPr>
        <w:t xml:space="preserve"> și </w:t>
      </w:r>
      <w:r w:rsidRPr="00223DC6">
        <w:rPr>
          <w:rFonts w:eastAsia="Calibri"/>
          <w:spacing w:val="-4"/>
          <w:kern w:val="2"/>
          <w:sz w:val="28"/>
          <w:szCs w:val="28"/>
          <w:lang w:val="ro-MD"/>
          <w14:ligatures w14:val="standardContextual"/>
        </w:rPr>
        <w:t>S</w:t>
      </w:r>
      <w:proofErr w:type="spellStart"/>
      <w:r w:rsidRPr="00223DC6">
        <w:rPr>
          <w:rFonts w:eastAsia="Calibri"/>
          <w:spacing w:val="-4"/>
          <w:kern w:val="2"/>
          <w:sz w:val="28"/>
          <w:szCs w:val="28"/>
          <w:lang w:val="ro-RO"/>
          <w14:ligatures w14:val="standardContextual"/>
        </w:rPr>
        <w:t>emilună</w:t>
      </w:r>
      <w:proofErr w:type="spellEnd"/>
      <w:r w:rsidRPr="00223DC6">
        <w:rPr>
          <w:rFonts w:eastAsia="Calibri"/>
          <w:spacing w:val="-4"/>
          <w:kern w:val="2"/>
          <w:sz w:val="28"/>
          <w:szCs w:val="28"/>
          <w:lang w:val="ro-RO"/>
          <w14:ligatures w14:val="standardContextual"/>
        </w:rPr>
        <w:t xml:space="preserve"> </w:t>
      </w:r>
      <w:r w:rsidRPr="00223DC6">
        <w:rPr>
          <w:rFonts w:eastAsia="Calibri"/>
          <w:spacing w:val="-4"/>
          <w:kern w:val="2"/>
          <w:sz w:val="28"/>
          <w:szCs w:val="28"/>
          <w:lang w:val="ro-MD"/>
          <w14:ligatures w14:val="standardContextual"/>
        </w:rPr>
        <w:t>R</w:t>
      </w:r>
      <w:proofErr w:type="spellStart"/>
      <w:r w:rsidRPr="00223DC6">
        <w:rPr>
          <w:rFonts w:eastAsia="Calibri"/>
          <w:spacing w:val="-4"/>
          <w:kern w:val="2"/>
          <w:sz w:val="28"/>
          <w:szCs w:val="28"/>
          <w:lang w:val="ro-RO"/>
          <w14:ligatures w14:val="standardContextual"/>
        </w:rPr>
        <w:t>oșie</w:t>
      </w:r>
      <w:proofErr w:type="spellEnd"/>
      <w:r w:rsidRPr="00223DC6">
        <w:rPr>
          <w:rFonts w:eastAsia="Calibri"/>
          <w:spacing w:val="-4"/>
          <w:kern w:val="2"/>
          <w:sz w:val="28"/>
          <w:szCs w:val="28"/>
          <w:lang w:val="ro-RO"/>
          <w14:ligatures w14:val="standardContextual"/>
        </w:rPr>
        <w:t xml:space="preserve"> privind statutul juridic al Federației </w:t>
      </w:r>
      <w:r w:rsidRPr="00223DC6">
        <w:rPr>
          <w:rFonts w:eastAsia="Calibri"/>
          <w:spacing w:val="-4"/>
          <w:kern w:val="2"/>
          <w:sz w:val="28"/>
          <w:szCs w:val="28"/>
          <w:lang w:val="ro-MD"/>
          <w14:ligatures w14:val="standardContextual"/>
        </w:rPr>
        <w:t>I</w:t>
      </w:r>
      <w:proofErr w:type="spellStart"/>
      <w:r w:rsidRPr="00223DC6">
        <w:rPr>
          <w:rFonts w:eastAsia="Calibri"/>
          <w:spacing w:val="-4"/>
          <w:kern w:val="2"/>
          <w:sz w:val="28"/>
          <w:szCs w:val="28"/>
          <w:lang w:val="ro-RO"/>
          <w14:ligatures w14:val="standardContextual"/>
        </w:rPr>
        <w:t>nternaționale</w:t>
      </w:r>
      <w:proofErr w:type="spellEnd"/>
      <w:r w:rsidRPr="00223DC6">
        <w:rPr>
          <w:rFonts w:eastAsia="Calibri"/>
          <w:spacing w:val="-4"/>
          <w:kern w:val="2"/>
          <w:sz w:val="28"/>
          <w:szCs w:val="28"/>
          <w:lang w:val="ro-RO"/>
          <w14:ligatures w14:val="standardContextual"/>
        </w:rPr>
        <w:t xml:space="preserve"> a </w:t>
      </w:r>
      <w:r w:rsidRPr="00223DC6">
        <w:rPr>
          <w:rFonts w:eastAsia="Calibri"/>
          <w:spacing w:val="-4"/>
          <w:kern w:val="2"/>
          <w:sz w:val="28"/>
          <w:szCs w:val="28"/>
          <w:lang w:val="ro-MD"/>
          <w14:ligatures w14:val="standardContextual"/>
        </w:rPr>
        <w:t>S</w:t>
      </w:r>
      <w:proofErr w:type="spellStart"/>
      <w:r w:rsidRPr="00223DC6">
        <w:rPr>
          <w:rFonts w:eastAsia="Calibri"/>
          <w:spacing w:val="-4"/>
          <w:kern w:val="2"/>
          <w:sz w:val="28"/>
          <w:szCs w:val="28"/>
          <w:lang w:val="ro-RO"/>
          <w14:ligatures w14:val="standardContextual"/>
        </w:rPr>
        <w:t>ocietăților</w:t>
      </w:r>
      <w:proofErr w:type="spellEnd"/>
      <w:r w:rsidRPr="00223DC6">
        <w:rPr>
          <w:rFonts w:eastAsia="Calibri"/>
          <w:spacing w:val="-4"/>
          <w:kern w:val="2"/>
          <w:sz w:val="28"/>
          <w:szCs w:val="28"/>
          <w:lang w:val="ro-RO"/>
          <w14:ligatures w14:val="standardContextual"/>
        </w:rPr>
        <w:t xml:space="preserve"> de </w:t>
      </w:r>
      <w:r w:rsidRPr="00223DC6">
        <w:rPr>
          <w:rFonts w:eastAsia="Calibri"/>
          <w:spacing w:val="-4"/>
          <w:kern w:val="2"/>
          <w:sz w:val="28"/>
          <w:szCs w:val="28"/>
          <w:lang w:val="ro-MD"/>
          <w14:ligatures w14:val="standardContextual"/>
        </w:rPr>
        <w:t>C</w:t>
      </w:r>
      <w:proofErr w:type="spellStart"/>
      <w:r w:rsidRPr="00223DC6">
        <w:rPr>
          <w:rFonts w:eastAsia="Calibri"/>
          <w:spacing w:val="-4"/>
          <w:kern w:val="2"/>
          <w:sz w:val="28"/>
          <w:szCs w:val="28"/>
          <w:lang w:val="ro-RO"/>
          <w14:ligatures w14:val="standardContextual"/>
        </w:rPr>
        <w:t>ruce</w:t>
      </w:r>
      <w:proofErr w:type="spellEnd"/>
      <w:r w:rsidRPr="00223DC6">
        <w:rPr>
          <w:rFonts w:eastAsia="Calibri"/>
          <w:spacing w:val="-4"/>
          <w:kern w:val="2"/>
          <w:sz w:val="28"/>
          <w:szCs w:val="28"/>
          <w:lang w:val="ro-RO"/>
          <w14:ligatures w14:val="standardContextual"/>
        </w:rPr>
        <w:t xml:space="preserve"> </w:t>
      </w:r>
      <w:r w:rsidRPr="00223DC6">
        <w:rPr>
          <w:rFonts w:eastAsia="Calibri"/>
          <w:spacing w:val="-4"/>
          <w:kern w:val="2"/>
          <w:sz w:val="28"/>
          <w:szCs w:val="28"/>
          <w:lang w:val="ro-MD"/>
          <w14:ligatures w14:val="standardContextual"/>
        </w:rPr>
        <w:t>R</w:t>
      </w:r>
      <w:proofErr w:type="spellStart"/>
      <w:r w:rsidRPr="00223DC6">
        <w:rPr>
          <w:rFonts w:eastAsia="Calibri"/>
          <w:spacing w:val="-4"/>
          <w:kern w:val="2"/>
          <w:sz w:val="28"/>
          <w:szCs w:val="28"/>
          <w:lang w:val="ro-RO"/>
          <w14:ligatures w14:val="standardContextual"/>
        </w:rPr>
        <w:t>oșie</w:t>
      </w:r>
      <w:proofErr w:type="spellEnd"/>
      <w:r w:rsidRPr="00223DC6">
        <w:rPr>
          <w:rFonts w:eastAsia="Calibri"/>
          <w:spacing w:val="-4"/>
          <w:kern w:val="2"/>
          <w:sz w:val="28"/>
          <w:szCs w:val="28"/>
          <w:lang w:val="ro-RO"/>
          <w14:ligatures w14:val="standardContextual"/>
        </w:rPr>
        <w:t xml:space="preserve"> și </w:t>
      </w:r>
      <w:r w:rsidRPr="00223DC6">
        <w:rPr>
          <w:rFonts w:eastAsia="Calibri"/>
          <w:spacing w:val="-4"/>
          <w:kern w:val="2"/>
          <w:sz w:val="28"/>
          <w:szCs w:val="28"/>
          <w:lang w:val="ro-MD"/>
          <w14:ligatures w14:val="standardContextual"/>
        </w:rPr>
        <w:t>S</w:t>
      </w:r>
      <w:proofErr w:type="spellStart"/>
      <w:r w:rsidRPr="00223DC6">
        <w:rPr>
          <w:rFonts w:eastAsia="Calibri"/>
          <w:spacing w:val="-4"/>
          <w:kern w:val="2"/>
          <w:sz w:val="28"/>
          <w:szCs w:val="28"/>
          <w:lang w:val="ro-RO"/>
          <w14:ligatures w14:val="standardContextual"/>
        </w:rPr>
        <w:t>emilună</w:t>
      </w:r>
      <w:proofErr w:type="spellEnd"/>
      <w:r w:rsidRPr="00223DC6">
        <w:rPr>
          <w:rFonts w:eastAsia="Calibri"/>
          <w:spacing w:val="-4"/>
          <w:kern w:val="2"/>
          <w:sz w:val="28"/>
          <w:szCs w:val="28"/>
          <w:lang w:val="ro-RO"/>
          <w14:ligatures w14:val="standardContextual"/>
        </w:rPr>
        <w:t xml:space="preserve"> </w:t>
      </w:r>
      <w:r w:rsidRPr="00223DC6">
        <w:rPr>
          <w:rFonts w:eastAsia="Calibri"/>
          <w:spacing w:val="-4"/>
          <w:kern w:val="2"/>
          <w:sz w:val="28"/>
          <w:szCs w:val="28"/>
          <w:lang w:val="ro-MD"/>
          <w14:ligatures w14:val="standardContextual"/>
        </w:rPr>
        <w:t>R</w:t>
      </w:r>
      <w:proofErr w:type="spellStart"/>
      <w:r w:rsidRPr="00223DC6">
        <w:rPr>
          <w:rFonts w:eastAsia="Calibri"/>
          <w:spacing w:val="-4"/>
          <w:kern w:val="2"/>
          <w:sz w:val="28"/>
          <w:szCs w:val="28"/>
          <w:lang w:val="ro-RO"/>
          <w14:ligatures w14:val="standardContextual"/>
        </w:rPr>
        <w:t>oșie</w:t>
      </w:r>
      <w:proofErr w:type="spellEnd"/>
      <w:r w:rsidRPr="00223DC6">
        <w:rPr>
          <w:rFonts w:eastAsia="Calibri"/>
          <w:spacing w:val="-4"/>
          <w:kern w:val="2"/>
          <w:sz w:val="28"/>
          <w:szCs w:val="28"/>
          <w:lang w:val="ro-RO"/>
          <w14:ligatures w14:val="standardContextual"/>
        </w:rPr>
        <w:t xml:space="preserve"> în Republica Moldova, semnat la Chișinău la 25 iulie 2023.</w:t>
      </w:r>
    </w:p>
    <w:p w14:paraId="14C5026C" w14:textId="77777777" w:rsidR="00223DC6" w:rsidRPr="00223DC6" w:rsidRDefault="00223DC6" w:rsidP="00223DC6">
      <w:pPr>
        <w:rPr>
          <w:color w:val="333333"/>
          <w:sz w:val="28"/>
          <w:szCs w:val="28"/>
          <w:shd w:val="clear" w:color="auto" w:fill="FFFFFF"/>
          <w:lang w:val="it-IT"/>
        </w:rPr>
      </w:pPr>
    </w:p>
    <w:p w14:paraId="50720697" w14:textId="18B1D6A2" w:rsidR="00223DC6" w:rsidRDefault="00223DC6" w:rsidP="00223DC6">
      <w:pPr>
        <w:rPr>
          <w:color w:val="000000"/>
          <w:sz w:val="28"/>
          <w:szCs w:val="28"/>
          <w:shd w:val="clear" w:color="auto" w:fill="FFFFFF"/>
          <w:lang w:val="it-IT"/>
        </w:rPr>
      </w:pPr>
      <w:r w:rsidRPr="00223DC6">
        <w:rPr>
          <w:b/>
          <w:bCs/>
          <w:color w:val="000000"/>
          <w:sz w:val="28"/>
          <w:szCs w:val="28"/>
          <w:shd w:val="clear" w:color="auto" w:fill="FFFFFF"/>
          <w:lang w:val="it-IT"/>
        </w:rPr>
        <w:t>Art.</w:t>
      </w:r>
      <w:r>
        <w:rPr>
          <w:b/>
          <w:bCs/>
          <w:color w:val="000000"/>
          <w:sz w:val="28"/>
          <w:szCs w:val="28"/>
          <w:shd w:val="clear" w:color="auto" w:fill="FFFFFF"/>
          <w:lang w:val="it-IT"/>
        </w:rPr>
        <w:t xml:space="preserve"> </w:t>
      </w:r>
      <w:r w:rsidRPr="00223DC6">
        <w:rPr>
          <w:b/>
          <w:bCs/>
          <w:color w:val="000000"/>
          <w:sz w:val="28"/>
          <w:szCs w:val="28"/>
          <w:shd w:val="clear" w:color="auto" w:fill="FFFFFF"/>
          <w:lang w:val="it-IT"/>
        </w:rPr>
        <w:t>2.</w:t>
      </w:r>
      <w:r w:rsidRPr="00223DC6">
        <w:rPr>
          <w:color w:val="000000"/>
          <w:sz w:val="28"/>
          <w:szCs w:val="28"/>
          <w:shd w:val="clear" w:color="auto" w:fill="FFFFFF"/>
          <w:lang w:val="it-IT"/>
        </w:rPr>
        <w:t xml:space="preserve"> – Guvernul va întreprinde măsurile necesare pentru realizarea prevederilor </w:t>
      </w:r>
      <w:r>
        <w:rPr>
          <w:color w:val="000000"/>
          <w:sz w:val="28"/>
          <w:szCs w:val="28"/>
          <w:shd w:val="clear" w:color="auto" w:fill="FFFFFF"/>
          <w:lang w:val="it-IT"/>
        </w:rPr>
        <w:t>A</w:t>
      </w:r>
      <w:r w:rsidRPr="00223DC6">
        <w:rPr>
          <w:color w:val="000000"/>
          <w:sz w:val="28"/>
          <w:szCs w:val="28"/>
          <w:shd w:val="clear" w:color="auto" w:fill="FFFFFF"/>
          <w:lang w:val="it-IT"/>
        </w:rPr>
        <w:t>cordului nominalizat.</w:t>
      </w:r>
    </w:p>
    <w:p w14:paraId="7D9A00F1" w14:textId="77777777" w:rsidR="00223DC6" w:rsidRPr="00223DC6" w:rsidRDefault="00223DC6" w:rsidP="00223DC6">
      <w:pPr>
        <w:rPr>
          <w:color w:val="333333"/>
          <w:sz w:val="28"/>
          <w:szCs w:val="28"/>
          <w:shd w:val="clear" w:color="auto" w:fill="FFFFFF"/>
          <w:lang w:val="it-IT"/>
        </w:rPr>
      </w:pPr>
    </w:p>
    <w:p w14:paraId="4173BF2C" w14:textId="3E86D99D" w:rsidR="00223DC6" w:rsidRDefault="00223DC6" w:rsidP="00223DC6">
      <w:pPr>
        <w:rPr>
          <w:color w:val="000000"/>
          <w:sz w:val="28"/>
          <w:szCs w:val="28"/>
          <w:shd w:val="clear" w:color="auto" w:fill="FFFFFF"/>
          <w:lang w:val="it-IT"/>
        </w:rPr>
      </w:pPr>
      <w:r w:rsidRPr="00223DC6">
        <w:rPr>
          <w:b/>
          <w:bCs/>
          <w:color w:val="000000"/>
          <w:sz w:val="28"/>
          <w:szCs w:val="28"/>
          <w:shd w:val="clear" w:color="auto" w:fill="FFFFFF"/>
          <w:lang w:val="it-IT"/>
        </w:rPr>
        <w:t>Art.</w:t>
      </w:r>
      <w:r>
        <w:rPr>
          <w:b/>
          <w:bCs/>
          <w:color w:val="000000"/>
          <w:sz w:val="28"/>
          <w:szCs w:val="28"/>
          <w:shd w:val="clear" w:color="auto" w:fill="FFFFFF"/>
          <w:lang w:val="it-IT"/>
        </w:rPr>
        <w:t xml:space="preserve"> </w:t>
      </w:r>
      <w:r w:rsidRPr="00223DC6">
        <w:rPr>
          <w:b/>
          <w:bCs/>
          <w:color w:val="000000"/>
          <w:sz w:val="28"/>
          <w:szCs w:val="28"/>
          <w:shd w:val="clear" w:color="auto" w:fill="FFFFFF"/>
          <w:lang w:val="it-IT"/>
        </w:rPr>
        <w:t>3.</w:t>
      </w:r>
      <w:r w:rsidRPr="00223DC6">
        <w:rPr>
          <w:color w:val="000000"/>
          <w:sz w:val="28"/>
          <w:szCs w:val="28"/>
          <w:shd w:val="clear" w:color="auto" w:fill="FFFFFF"/>
          <w:lang w:val="it-IT"/>
        </w:rPr>
        <w:t xml:space="preserve"> – Ministerul Afacerilor Externe și Integrării Europene va notifica </w:t>
      </w:r>
      <w:r w:rsidRPr="00223DC6">
        <w:rPr>
          <w:rFonts w:eastAsia="Calibri"/>
          <w:spacing w:val="-4"/>
          <w:kern w:val="2"/>
          <w:sz w:val="28"/>
          <w:szCs w:val="28"/>
          <w:lang w:val="ro-RO"/>
          <w14:ligatures w14:val="standardContextual"/>
        </w:rPr>
        <w:t>Federați</w:t>
      </w:r>
      <w:r>
        <w:rPr>
          <w:rFonts w:eastAsia="Calibri"/>
          <w:spacing w:val="-4"/>
          <w:kern w:val="2"/>
          <w:sz w:val="28"/>
          <w:szCs w:val="28"/>
          <w:lang w:val="ro-RO"/>
          <w14:ligatures w14:val="standardContextual"/>
        </w:rPr>
        <w:t>ei</w:t>
      </w:r>
      <w:r w:rsidRPr="00223DC6">
        <w:rPr>
          <w:rFonts w:eastAsia="Calibri"/>
          <w:spacing w:val="-4"/>
          <w:kern w:val="2"/>
          <w:sz w:val="28"/>
          <w:szCs w:val="28"/>
          <w:lang w:val="ro-RO"/>
          <w14:ligatures w14:val="standardContextual"/>
        </w:rPr>
        <w:t xml:space="preserve"> </w:t>
      </w:r>
      <w:r w:rsidRPr="00223DC6">
        <w:rPr>
          <w:rFonts w:eastAsia="Calibri"/>
          <w:spacing w:val="-4"/>
          <w:kern w:val="2"/>
          <w:sz w:val="28"/>
          <w:szCs w:val="28"/>
          <w:lang w:val="ro-MD"/>
          <w14:ligatures w14:val="standardContextual"/>
        </w:rPr>
        <w:t>I</w:t>
      </w:r>
      <w:proofErr w:type="spellStart"/>
      <w:r w:rsidRPr="00223DC6">
        <w:rPr>
          <w:rFonts w:eastAsia="Calibri"/>
          <w:spacing w:val="-4"/>
          <w:kern w:val="2"/>
          <w:sz w:val="28"/>
          <w:szCs w:val="28"/>
          <w:lang w:val="ro-RO"/>
          <w14:ligatures w14:val="standardContextual"/>
        </w:rPr>
        <w:t>nternațional</w:t>
      </w:r>
      <w:r>
        <w:rPr>
          <w:rFonts w:eastAsia="Calibri"/>
          <w:spacing w:val="-4"/>
          <w:kern w:val="2"/>
          <w:sz w:val="28"/>
          <w:szCs w:val="28"/>
          <w:lang w:val="ro-RO"/>
          <w14:ligatures w14:val="standardContextual"/>
        </w:rPr>
        <w:t>e</w:t>
      </w:r>
      <w:proofErr w:type="spellEnd"/>
      <w:r w:rsidRPr="00223DC6">
        <w:rPr>
          <w:rFonts w:eastAsia="Calibri"/>
          <w:spacing w:val="-4"/>
          <w:kern w:val="2"/>
          <w:sz w:val="28"/>
          <w:szCs w:val="28"/>
          <w:lang w:val="ro-RO"/>
          <w14:ligatures w14:val="standardContextual"/>
        </w:rPr>
        <w:t xml:space="preserve"> a </w:t>
      </w:r>
      <w:r w:rsidRPr="00223DC6">
        <w:rPr>
          <w:rFonts w:eastAsia="Calibri"/>
          <w:spacing w:val="-4"/>
          <w:kern w:val="2"/>
          <w:sz w:val="28"/>
          <w:szCs w:val="28"/>
          <w:lang w:val="ro-MD"/>
          <w14:ligatures w14:val="standardContextual"/>
        </w:rPr>
        <w:t>S</w:t>
      </w:r>
      <w:proofErr w:type="spellStart"/>
      <w:r w:rsidRPr="00223DC6">
        <w:rPr>
          <w:rFonts w:eastAsia="Calibri"/>
          <w:spacing w:val="-4"/>
          <w:kern w:val="2"/>
          <w:sz w:val="28"/>
          <w:szCs w:val="28"/>
          <w:lang w:val="ro-RO"/>
          <w14:ligatures w14:val="standardContextual"/>
        </w:rPr>
        <w:t>ocietăților</w:t>
      </w:r>
      <w:proofErr w:type="spellEnd"/>
      <w:r w:rsidRPr="00223DC6">
        <w:rPr>
          <w:rFonts w:eastAsia="Calibri"/>
          <w:spacing w:val="-4"/>
          <w:kern w:val="2"/>
          <w:sz w:val="28"/>
          <w:szCs w:val="28"/>
          <w:lang w:val="ro-RO"/>
          <w14:ligatures w14:val="standardContextual"/>
        </w:rPr>
        <w:t xml:space="preserve"> de </w:t>
      </w:r>
      <w:r w:rsidRPr="00223DC6">
        <w:rPr>
          <w:rFonts w:eastAsia="Calibri"/>
          <w:spacing w:val="-4"/>
          <w:kern w:val="2"/>
          <w:sz w:val="28"/>
          <w:szCs w:val="28"/>
          <w:lang w:val="ro-MD"/>
          <w14:ligatures w14:val="standardContextual"/>
        </w:rPr>
        <w:t>C</w:t>
      </w:r>
      <w:proofErr w:type="spellStart"/>
      <w:r w:rsidRPr="00223DC6">
        <w:rPr>
          <w:rFonts w:eastAsia="Calibri"/>
          <w:spacing w:val="-4"/>
          <w:kern w:val="2"/>
          <w:sz w:val="28"/>
          <w:szCs w:val="28"/>
          <w:lang w:val="ro-RO"/>
          <w14:ligatures w14:val="standardContextual"/>
        </w:rPr>
        <w:t>ruce</w:t>
      </w:r>
      <w:proofErr w:type="spellEnd"/>
      <w:r w:rsidRPr="00223DC6">
        <w:rPr>
          <w:rFonts w:eastAsia="Calibri"/>
          <w:spacing w:val="-4"/>
          <w:kern w:val="2"/>
          <w:sz w:val="28"/>
          <w:szCs w:val="28"/>
          <w:lang w:val="ro-RO"/>
          <w14:ligatures w14:val="standardContextual"/>
        </w:rPr>
        <w:t xml:space="preserve"> </w:t>
      </w:r>
      <w:r w:rsidRPr="00223DC6">
        <w:rPr>
          <w:rFonts w:eastAsia="Calibri"/>
          <w:spacing w:val="-4"/>
          <w:kern w:val="2"/>
          <w:sz w:val="28"/>
          <w:szCs w:val="28"/>
          <w:lang w:val="ro-MD"/>
          <w14:ligatures w14:val="standardContextual"/>
        </w:rPr>
        <w:t>R</w:t>
      </w:r>
      <w:proofErr w:type="spellStart"/>
      <w:r w:rsidRPr="00223DC6">
        <w:rPr>
          <w:rFonts w:eastAsia="Calibri"/>
          <w:spacing w:val="-4"/>
          <w:kern w:val="2"/>
          <w:sz w:val="28"/>
          <w:szCs w:val="28"/>
          <w:lang w:val="ro-RO"/>
          <w14:ligatures w14:val="standardContextual"/>
        </w:rPr>
        <w:t>oșie</w:t>
      </w:r>
      <w:proofErr w:type="spellEnd"/>
      <w:r w:rsidRPr="00223DC6">
        <w:rPr>
          <w:rFonts w:eastAsia="Calibri"/>
          <w:spacing w:val="-4"/>
          <w:kern w:val="2"/>
          <w:sz w:val="28"/>
          <w:szCs w:val="28"/>
          <w:lang w:val="ro-RO"/>
          <w14:ligatures w14:val="standardContextual"/>
        </w:rPr>
        <w:t xml:space="preserve"> și </w:t>
      </w:r>
      <w:r w:rsidRPr="00223DC6">
        <w:rPr>
          <w:rFonts w:eastAsia="Calibri"/>
          <w:spacing w:val="-4"/>
          <w:kern w:val="2"/>
          <w:sz w:val="28"/>
          <w:szCs w:val="28"/>
          <w:lang w:val="ro-MD"/>
          <w14:ligatures w14:val="standardContextual"/>
        </w:rPr>
        <w:t>S</w:t>
      </w:r>
      <w:proofErr w:type="spellStart"/>
      <w:r w:rsidRPr="00223DC6">
        <w:rPr>
          <w:rFonts w:eastAsia="Calibri"/>
          <w:spacing w:val="-4"/>
          <w:kern w:val="2"/>
          <w:sz w:val="28"/>
          <w:szCs w:val="28"/>
          <w:lang w:val="ro-RO"/>
          <w14:ligatures w14:val="standardContextual"/>
        </w:rPr>
        <w:t>emilună</w:t>
      </w:r>
      <w:proofErr w:type="spellEnd"/>
      <w:r w:rsidRPr="00223DC6">
        <w:rPr>
          <w:rFonts w:eastAsia="Calibri"/>
          <w:spacing w:val="-4"/>
          <w:kern w:val="2"/>
          <w:sz w:val="28"/>
          <w:szCs w:val="28"/>
          <w:lang w:val="ro-RO"/>
          <w14:ligatures w14:val="standardContextual"/>
        </w:rPr>
        <w:t xml:space="preserve"> </w:t>
      </w:r>
      <w:r w:rsidRPr="00223DC6">
        <w:rPr>
          <w:rFonts w:eastAsia="Calibri"/>
          <w:spacing w:val="-4"/>
          <w:kern w:val="2"/>
          <w:sz w:val="28"/>
          <w:szCs w:val="28"/>
          <w:lang w:val="ro-MD"/>
          <w14:ligatures w14:val="standardContextual"/>
        </w:rPr>
        <w:t>R</w:t>
      </w:r>
      <w:proofErr w:type="spellStart"/>
      <w:r w:rsidRPr="00223DC6">
        <w:rPr>
          <w:rFonts w:eastAsia="Calibri"/>
          <w:spacing w:val="-4"/>
          <w:kern w:val="2"/>
          <w:sz w:val="28"/>
          <w:szCs w:val="28"/>
          <w:lang w:val="ro-RO"/>
          <w14:ligatures w14:val="standardContextual"/>
        </w:rPr>
        <w:t>oșie</w:t>
      </w:r>
      <w:proofErr w:type="spellEnd"/>
      <w:r w:rsidRPr="00223DC6">
        <w:rPr>
          <w:color w:val="000000"/>
          <w:sz w:val="28"/>
          <w:szCs w:val="28"/>
          <w:shd w:val="clear" w:color="auto" w:fill="FFFFFF"/>
          <w:lang w:val="it-IT"/>
        </w:rPr>
        <w:t xml:space="preserve"> ratificarea </w:t>
      </w:r>
      <w:r>
        <w:rPr>
          <w:color w:val="000000"/>
          <w:sz w:val="28"/>
          <w:szCs w:val="28"/>
          <w:shd w:val="clear" w:color="auto" w:fill="FFFFFF"/>
          <w:lang w:val="it-IT"/>
        </w:rPr>
        <w:t>A</w:t>
      </w:r>
      <w:r w:rsidRPr="00223DC6">
        <w:rPr>
          <w:color w:val="000000"/>
          <w:sz w:val="28"/>
          <w:szCs w:val="28"/>
          <w:shd w:val="clear" w:color="auto" w:fill="FFFFFF"/>
          <w:lang w:val="it-IT"/>
        </w:rPr>
        <w:t>cordului menționat.</w:t>
      </w:r>
    </w:p>
    <w:p w14:paraId="14115FB2" w14:textId="77777777" w:rsidR="00223DC6" w:rsidRPr="00223DC6" w:rsidRDefault="00223DC6" w:rsidP="00223DC6">
      <w:pPr>
        <w:rPr>
          <w:color w:val="333333"/>
          <w:sz w:val="28"/>
          <w:szCs w:val="28"/>
          <w:shd w:val="clear" w:color="auto" w:fill="FFFFFF"/>
          <w:lang w:val="it-IT"/>
        </w:rPr>
      </w:pPr>
    </w:p>
    <w:p w14:paraId="1079DF8B" w14:textId="77777777" w:rsidR="00223DC6" w:rsidRPr="00223DC6" w:rsidRDefault="00223DC6" w:rsidP="00223DC6">
      <w:pPr>
        <w:rPr>
          <w:color w:val="333333"/>
          <w:sz w:val="28"/>
          <w:szCs w:val="28"/>
          <w:shd w:val="clear" w:color="auto" w:fill="FFFFFF"/>
          <w:lang w:val="it-IT"/>
        </w:rPr>
      </w:pPr>
      <w:r w:rsidRPr="00223DC6">
        <w:rPr>
          <w:b/>
          <w:bCs/>
          <w:color w:val="000000"/>
          <w:sz w:val="28"/>
          <w:szCs w:val="28"/>
          <w:shd w:val="clear" w:color="auto" w:fill="FFFFFF"/>
          <w:lang w:val="it-IT"/>
        </w:rPr>
        <w:t>Art. 4.</w:t>
      </w:r>
      <w:r w:rsidRPr="00223DC6">
        <w:rPr>
          <w:color w:val="000000"/>
          <w:sz w:val="28"/>
          <w:szCs w:val="28"/>
          <w:shd w:val="clear" w:color="auto" w:fill="FFFFFF"/>
          <w:lang w:val="it-IT"/>
        </w:rPr>
        <w:t> – Prezenta lege intră în vigoare la data publicării în Monitorul Oficial al Republicii Moldova.</w:t>
      </w:r>
    </w:p>
    <w:p w14:paraId="2E8181D5" w14:textId="7990DB45" w:rsidR="00223DC6" w:rsidRDefault="00223DC6" w:rsidP="00223DC6">
      <w:pPr>
        <w:rPr>
          <w:color w:val="333333"/>
          <w:sz w:val="28"/>
          <w:szCs w:val="28"/>
          <w:shd w:val="clear" w:color="auto" w:fill="FFFFFF"/>
          <w:lang w:val="it-IT"/>
        </w:rPr>
      </w:pPr>
      <w:r w:rsidRPr="00223DC6">
        <w:rPr>
          <w:color w:val="333333"/>
          <w:sz w:val="28"/>
          <w:szCs w:val="28"/>
          <w:shd w:val="clear" w:color="auto" w:fill="FFFFFF"/>
          <w:lang w:val="it-IT"/>
        </w:rPr>
        <w:t> </w:t>
      </w:r>
    </w:p>
    <w:p w14:paraId="4538DB54" w14:textId="77777777" w:rsidR="00223DC6" w:rsidRPr="00223DC6" w:rsidRDefault="00223DC6" w:rsidP="00223DC6">
      <w:pPr>
        <w:rPr>
          <w:color w:val="333333"/>
          <w:sz w:val="28"/>
          <w:szCs w:val="28"/>
          <w:shd w:val="clear" w:color="auto" w:fill="FFFFFF"/>
          <w:lang w:val="it-IT"/>
        </w:rPr>
      </w:pPr>
    </w:p>
    <w:p w14:paraId="7FF9C997" w14:textId="0E297034" w:rsidR="009C717D" w:rsidRPr="00223DC6" w:rsidRDefault="00223DC6" w:rsidP="00223DC6">
      <w:pPr>
        <w:tabs>
          <w:tab w:val="left" w:pos="6386"/>
        </w:tabs>
        <w:rPr>
          <w:sz w:val="28"/>
          <w:szCs w:val="28"/>
          <w:lang w:val="ro-RO" w:eastAsia="ru-RU"/>
        </w:rPr>
      </w:pPr>
      <w:r w:rsidRPr="00223DC6">
        <w:rPr>
          <w:b/>
          <w:bCs/>
          <w:color w:val="000000"/>
          <w:sz w:val="28"/>
          <w:szCs w:val="28"/>
          <w:shd w:val="clear" w:color="auto" w:fill="FFFFFF"/>
          <w:lang w:val="it-IT"/>
        </w:rPr>
        <w:t>Preşedintele Parlamentului</w:t>
      </w:r>
    </w:p>
    <w:p w14:paraId="7A54F681" w14:textId="77777777" w:rsidR="009C717D" w:rsidRPr="00223DC6" w:rsidRDefault="009C717D" w:rsidP="00223DC6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3B6F9F60" w14:textId="77777777" w:rsidR="006B17C6" w:rsidRPr="00223DC6" w:rsidRDefault="006B17C6" w:rsidP="00223DC6">
      <w:pPr>
        <w:ind w:firstLine="0"/>
        <w:rPr>
          <w:sz w:val="28"/>
          <w:szCs w:val="28"/>
          <w:lang w:val="ro-RO" w:eastAsia="ru-RU"/>
        </w:rPr>
      </w:pPr>
    </w:p>
    <w:p w14:paraId="444203FC" w14:textId="77777777" w:rsidR="00633BD9" w:rsidRPr="00223DC6" w:rsidRDefault="00633BD9" w:rsidP="00223DC6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22AD2B" w14:textId="0AC57F54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2E04B8">
      <w:rPr>
        <w:noProof/>
        <w:sz w:val="16"/>
        <w:szCs w:val="16"/>
      </w:rPr>
      <w:t>Z:\005\ANUL 2023\HOTĂRÂRI\28947\28947-redactat-ro.docx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5565FB" w14:textId="3A9E8BD7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2E04B8">
      <w:rPr>
        <w:noProof/>
        <w:sz w:val="16"/>
        <w:szCs w:val="16"/>
      </w:rPr>
      <w:t>Z:\005\ANUL 2023\HOTĂRÂRI\28947\28947-redactat-ro.docx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C717D" w:rsidRPr="009C717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0B824A4F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2E04B8">
            <w:rPr>
              <w:rFonts w:ascii="Times New Roman" w:hAnsi="Times New Roman"/>
              <w:sz w:val="32"/>
              <w:szCs w:val="32"/>
              <w:lang w:val="ro-RO"/>
            </w:rPr>
            <w:t>797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15304FCF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0E21CE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18 octombrie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E21CE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23DC6"/>
    <w:rsid w:val="00243B9C"/>
    <w:rsid w:val="00251AE0"/>
    <w:rsid w:val="0025392F"/>
    <w:rsid w:val="00256F32"/>
    <w:rsid w:val="00283736"/>
    <w:rsid w:val="0029400E"/>
    <w:rsid w:val="002E04B8"/>
    <w:rsid w:val="003321A4"/>
    <w:rsid w:val="0034194B"/>
    <w:rsid w:val="003543E9"/>
    <w:rsid w:val="0036685E"/>
    <w:rsid w:val="003724B5"/>
    <w:rsid w:val="003852B4"/>
    <w:rsid w:val="003A4AE6"/>
    <w:rsid w:val="003B04ED"/>
    <w:rsid w:val="003B596B"/>
    <w:rsid w:val="003C3214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D6B4E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16F67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6472FFA-43F6-4763-85D8-84234880DD4D}"/>
</file>

<file path=customXml/itemProps2.xml><?xml version="1.0" encoding="utf-8"?>
<ds:datastoreItem xmlns:ds="http://schemas.openxmlformats.org/officeDocument/2006/customXml" ds:itemID="{97726D00-F146-455C-91F5-2FB5C21040E4}"/>
</file>

<file path=customXml/itemProps3.xml><?xml version="1.0" encoding="utf-8"?>
<ds:datastoreItem xmlns:ds="http://schemas.openxmlformats.org/officeDocument/2006/customXml" ds:itemID="{7A4284F2-5E61-4AEB-A432-163228E5DD2F}"/>
</file>

<file path=customXml/itemProps4.xml><?xml version="1.0" encoding="utf-8"?>
<ds:datastoreItem xmlns:ds="http://schemas.openxmlformats.org/officeDocument/2006/customXml" ds:itemID="{DDDD3E95-3DF2-486D-BD7D-D03AB9B21BD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313</Words>
  <Characters>2131</Characters>
  <Application>Microsoft Office Word</Application>
  <DocSecurity>4</DocSecurity>
  <Lines>17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374.2023.ro</dc:title>
  <dc:creator>lll</dc:creator>
  <cp:lastModifiedBy>Elena Gîncu</cp:lastModifiedBy>
  <cp:revision>2</cp:revision>
  <cp:lastPrinted>2023-10-18T08:14:00Z</cp:lastPrinted>
  <dcterms:created xsi:type="dcterms:W3CDTF">2023-10-24T12:36:00Z</dcterms:created>
  <dcterms:modified xsi:type="dcterms:W3CDTF">2023-10-24T12:36:00Z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