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BE6643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bookmarkStart w:id="0" w:name="_GoBack"/>
      <w:bookmarkEnd w:id="0"/>
    </w:p>
    <w:p w14:paraId="5017D79A" w14:textId="0422952A" w:rsidR="00BF1362" w:rsidRPr="00420EAE" w:rsidRDefault="00BE6643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="00D9159E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проект</w:t>
      </w:r>
      <w:r w:rsidR="00D9159E"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закона о внесении изменений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  <w:t>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DC10DC0" w:rsidR="00BF1362" w:rsidRDefault="00BE664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проект закона о </w:t>
      </w:r>
      <w:r w:rsidR="00D9159E">
        <w:rPr>
          <w:rFonts w:ascii="Times New Roman" w:hAnsi="Times New Roman" w:cstheme="majorBidi"/>
          <w:color w:val="000000"/>
          <w:sz w:val="28"/>
          <w:szCs w:val="28"/>
        </w:rPr>
        <w:t>в</w:t>
      </w:r>
      <w:r>
        <w:rPr>
          <w:rFonts w:ascii="Times New Roman" w:hAnsi="Times New Roman" w:cstheme="majorBidi"/>
          <w:color w:val="000000"/>
          <w:sz w:val="28"/>
          <w:szCs w:val="28"/>
        </w:rPr>
        <w:t>несении изменений в некоторые нормативные акты.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55FADAE" w14:textId="0CB7F32C" w:rsidR="00DA516C" w:rsidRDefault="00BE6643" w:rsidP="00D75248">
      <w:pPr>
        <w:rPr>
          <w:rFonts w:cstheme="majorBidi"/>
          <w:sz w:val="28"/>
          <w:szCs w:val="28"/>
          <w:lang w:eastAsia="ru-RU"/>
        </w:rPr>
      </w:pPr>
      <w:r w:rsidRPr="00BE6643">
        <w:rPr>
          <w:rFonts w:cstheme="majorBidi"/>
          <w:sz w:val="28"/>
          <w:szCs w:val="28"/>
          <w:lang w:eastAsia="ru-RU"/>
        </w:rPr>
        <w:t xml:space="preserve">Министр окружающей среды                   Юлиана </w:t>
      </w:r>
      <w:proofErr w:type="spellStart"/>
      <w:r w:rsidRPr="00BE6643">
        <w:rPr>
          <w:rFonts w:cstheme="majorBidi"/>
          <w:sz w:val="28"/>
          <w:szCs w:val="28"/>
          <w:lang w:eastAsia="ru-RU"/>
        </w:rPr>
        <w:t>Кантараджиу</w:t>
      </w:r>
      <w:proofErr w:type="spellEnd"/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2B66426D" w14:textId="28E90D72" w:rsidR="00BE6643" w:rsidRDefault="00BE6643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BE6643">
        <w:rPr>
          <w:rFonts w:cstheme="majorBidi"/>
          <w:sz w:val="28"/>
          <w:szCs w:val="28"/>
        </w:rPr>
        <w:t xml:space="preserve">Министр здравоохранения                       Ала </w:t>
      </w:r>
      <w:proofErr w:type="spellStart"/>
      <w:r w:rsidRPr="00BE6643">
        <w:rPr>
          <w:rFonts w:cstheme="majorBidi"/>
          <w:sz w:val="28"/>
          <w:szCs w:val="28"/>
        </w:rPr>
        <w:t>Немеренко</w:t>
      </w:r>
      <w:proofErr w:type="spellEnd"/>
    </w:p>
    <w:p w14:paraId="0D0F14D6" w14:textId="77777777" w:rsidR="00BE6643" w:rsidRDefault="00BE6643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69F02ED" w14:textId="77777777" w:rsidR="00BE6643" w:rsidRDefault="00BE6643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0D7EDC37" w14:textId="0FB58A96" w:rsidR="00BE6643" w:rsidRDefault="00BE664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44AB7BB2" w:rsidR="00F45260" w:rsidRDefault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3131F4D" w14:textId="77777777" w:rsidR="00F45260" w:rsidRPr="00F45260" w:rsidRDefault="00F45260" w:rsidP="00F45260">
      <w:pPr>
        <w:jc w:val="right"/>
        <w:rPr>
          <w:rFonts w:cstheme="majorBidi"/>
          <w:b/>
          <w:sz w:val="28"/>
          <w:szCs w:val="28"/>
        </w:rPr>
      </w:pPr>
      <w:r w:rsidRPr="00F45260">
        <w:rPr>
          <w:rFonts w:cstheme="majorBidi"/>
          <w:b/>
          <w:sz w:val="28"/>
          <w:szCs w:val="28"/>
        </w:rPr>
        <w:lastRenderedPageBreak/>
        <w:t>ЕС</w:t>
      </w:r>
    </w:p>
    <w:p w14:paraId="5FA47D99" w14:textId="1DAAAAF4" w:rsidR="00F45260" w:rsidRPr="00F45260" w:rsidRDefault="00F45260" w:rsidP="00F45260">
      <w:pPr>
        <w:jc w:val="right"/>
        <w:rPr>
          <w:rFonts w:cstheme="majorBidi"/>
          <w:i/>
          <w:sz w:val="28"/>
          <w:szCs w:val="28"/>
        </w:rPr>
      </w:pPr>
      <w:r w:rsidRPr="00F45260">
        <w:rPr>
          <w:rFonts w:cstheme="majorBidi"/>
          <w:i/>
          <w:sz w:val="28"/>
          <w:szCs w:val="28"/>
        </w:rPr>
        <w:t>Проект</w:t>
      </w:r>
    </w:p>
    <w:p w14:paraId="661F61CC" w14:textId="247AFF8E" w:rsidR="00F45260" w:rsidRPr="00F45260" w:rsidRDefault="00F45260" w:rsidP="00F45260">
      <w:pPr>
        <w:jc w:val="right"/>
        <w:rPr>
          <w:rFonts w:cstheme="majorBidi"/>
          <w:i/>
          <w:sz w:val="28"/>
          <w:szCs w:val="28"/>
        </w:rPr>
      </w:pPr>
      <w:r w:rsidRPr="00F45260">
        <w:rPr>
          <w:rFonts w:cstheme="majorBidi"/>
          <w:i/>
          <w:sz w:val="28"/>
          <w:szCs w:val="28"/>
        </w:rPr>
        <w:t>Перевод</w:t>
      </w:r>
    </w:p>
    <w:p w14:paraId="4473525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</w:p>
    <w:p w14:paraId="172B9653" w14:textId="77777777" w:rsidR="00F45260" w:rsidRPr="00F45260" w:rsidRDefault="00F45260" w:rsidP="00F45260">
      <w:pPr>
        <w:ind w:firstLine="0"/>
        <w:jc w:val="center"/>
        <w:rPr>
          <w:rFonts w:cstheme="majorBidi"/>
          <w:b/>
          <w:sz w:val="28"/>
          <w:szCs w:val="28"/>
        </w:rPr>
      </w:pPr>
      <w:r w:rsidRPr="00F45260">
        <w:rPr>
          <w:rFonts w:cstheme="majorBidi"/>
          <w:b/>
          <w:sz w:val="28"/>
          <w:szCs w:val="28"/>
        </w:rPr>
        <w:t>ПАРЛАМЕНТ РЕСПУБЛИКИ МОЛДОВА</w:t>
      </w:r>
    </w:p>
    <w:p w14:paraId="7E32AE2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</w:p>
    <w:p w14:paraId="794F798F" w14:textId="77777777" w:rsidR="00F45260" w:rsidRPr="00F45260" w:rsidRDefault="00F45260" w:rsidP="00F45260">
      <w:pPr>
        <w:ind w:firstLine="0"/>
        <w:jc w:val="center"/>
        <w:rPr>
          <w:rFonts w:cstheme="majorBidi"/>
          <w:b/>
          <w:sz w:val="28"/>
          <w:szCs w:val="28"/>
        </w:rPr>
      </w:pPr>
      <w:r w:rsidRPr="00F45260">
        <w:rPr>
          <w:rFonts w:cstheme="majorBidi"/>
          <w:b/>
          <w:sz w:val="28"/>
          <w:szCs w:val="28"/>
        </w:rPr>
        <w:t>ЗАКОН</w:t>
      </w:r>
    </w:p>
    <w:p w14:paraId="78F76519" w14:textId="77777777" w:rsidR="00F45260" w:rsidRPr="00F45260" w:rsidRDefault="00F45260" w:rsidP="00F45260">
      <w:pPr>
        <w:ind w:firstLine="0"/>
        <w:jc w:val="center"/>
        <w:rPr>
          <w:rFonts w:cstheme="majorBidi"/>
          <w:b/>
          <w:sz w:val="28"/>
          <w:szCs w:val="28"/>
        </w:rPr>
      </w:pPr>
      <w:r w:rsidRPr="00F45260">
        <w:rPr>
          <w:rFonts w:cstheme="majorBidi"/>
          <w:b/>
          <w:sz w:val="28"/>
          <w:szCs w:val="28"/>
        </w:rPr>
        <w:t>о внесении изменений в некоторые нормативные акты</w:t>
      </w:r>
    </w:p>
    <w:p w14:paraId="45EE5D8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</w:p>
    <w:p w14:paraId="6487D29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49A7126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</w:p>
    <w:p w14:paraId="29798C3A" w14:textId="7D3CE859" w:rsidR="00F45260" w:rsidRDefault="00F45260" w:rsidP="00CD401A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Настоящий закон перелагает Директиву 2014/52/ЕС Европейского Парламента и Совета от 16 апреля 2014 года о внесении изменений в Директиву 2011/92/ЕС об оценке воздействия некоторых государственных и частных проектов на окружающую среду (О</w:t>
      </w:r>
      <w:r>
        <w:rPr>
          <w:rFonts w:cstheme="majorBidi"/>
          <w:sz w:val="28"/>
          <w:szCs w:val="28"/>
        </w:rPr>
        <w:t>фициальный журнал Европейского с</w:t>
      </w:r>
      <w:r w:rsidRPr="00F45260">
        <w:rPr>
          <w:rFonts w:cstheme="majorBidi"/>
          <w:sz w:val="28"/>
          <w:szCs w:val="28"/>
        </w:rPr>
        <w:t xml:space="preserve">оюза № L 124/1 от </w:t>
      </w:r>
      <w:r w:rsidR="00CD401A">
        <w:rPr>
          <w:rFonts w:cstheme="majorBidi"/>
          <w:sz w:val="28"/>
          <w:szCs w:val="28"/>
        </w:rPr>
        <w:t>25 апреля 2014 года), а также части (3) и (4) статьи</w:t>
      </w:r>
      <w:r w:rsidRPr="00F45260">
        <w:rPr>
          <w:rFonts w:cstheme="majorBidi"/>
          <w:sz w:val="28"/>
          <w:szCs w:val="28"/>
        </w:rPr>
        <w:t xml:space="preserve"> 6 Директивы Совета 92/43/ЕЭС</w:t>
      </w:r>
      <w:proofErr w:type="gramEnd"/>
      <w:r w:rsidRPr="00F45260">
        <w:rPr>
          <w:rFonts w:cstheme="majorBidi"/>
          <w:sz w:val="28"/>
          <w:szCs w:val="28"/>
        </w:rPr>
        <w:t xml:space="preserve"> от 21 мая 1992 года о сохранении естественных мест обитания, а также дикой фауны и флоры (Офици</w:t>
      </w:r>
      <w:r w:rsidR="00CD401A">
        <w:rPr>
          <w:rFonts w:cstheme="majorBidi"/>
          <w:sz w:val="28"/>
          <w:szCs w:val="28"/>
        </w:rPr>
        <w:t>альный журнал Европейского с</w:t>
      </w:r>
      <w:r w:rsidRPr="00F45260">
        <w:rPr>
          <w:rFonts w:cstheme="majorBidi"/>
          <w:sz w:val="28"/>
          <w:szCs w:val="28"/>
        </w:rPr>
        <w:t>оюза № L 206 от 22 июля 1992 года), с последними изменениями, внесенными Директивой 2013/17/ЕС от 13 мая 2013 года.</w:t>
      </w:r>
    </w:p>
    <w:p w14:paraId="2B183F5C" w14:textId="77777777" w:rsidR="00CD401A" w:rsidRDefault="00CD401A" w:rsidP="00CD401A">
      <w:pPr>
        <w:rPr>
          <w:rFonts w:cstheme="majorBidi"/>
          <w:sz w:val="28"/>
          <w:szCs w:val="28"/>
        </w:rPr>
      </w:pPr>
    </w:p>
    <w:p w14:paraId="5C437134" w14:textId="0F9A772E" w:rsidR="00CD401A" w:rsidRPr="00F45260" w:rsidRDefault="00CD401A" w:rsidP="00CD401A">
      <w:pPr>
        <w:rPr>
          <w:rFonts w:cstheme="majorBidi"/>
          <w:sz w:val="28"/>
          <w:szCs w:val="28"/>
        </w:rPr>
      </w:pPr>
      <w:r w:rsidRPr="00CD401A">
        <w:rPr>
          <w:rFonts w:cstheme="majorBidi"/>
          <w:b/>
          <w:sz w:val="28"/>
          <w:szCs w:val="28"/>
        </w:rPr>
        <w:t>Ст.</w:t>
      </w:r>
      <w:r>
        <w:rPr>
          <w:rFonts w:cstheme="majorBidi"/>
          <w:b/>
          <w:sz w:val="28"/>
          <w:szCs w:val="28"/>
        </w:rPr>
        <w:t> </w:t>
      </w:r>
      <w:r w:rsidRPr="00CD401A">
        <w:rPr>
          <w:rFonts w:cstheme="majorBidi"/>
          <w:b/>
          <w:sz w:val="28"/>
          <w:szCs w:val="28"/>
        </w:rPr>
        <w:t>I</w:t>
      </w:r>
      <w:r w:rsidRPr="00CD401A">
        <w:rPr>
          <w:rFonts w:cstheme="majorBidi"/>
          <w:sz w:val="28"/>
          <w:szCs w:val="28"/>
        </w:rPr>
        <w:t xml:space="preserve"> –</w:t>
      </w:r>
      <w:r>
        <w:rPr>
          <w:rFonts w:cstheme="majorBidi"/>
          <w:sz w:val="28"/>
          <w:szCs w:val="28"/>
        </w:rPr>
        <w:t xml:space="preserve"> Закон № </w:t>
      </w:r>
      <w:r w:rsidRPr="00CD401A">
        <w:rPr>
          <w:rFonts w:cstheme="majorBidi"/>
          <w:sz w:val="28"/>
          <w:szCs w:val="28"/>
        </w:rPr>
        <w:t>851/1996</w:t>
      </w:r>
      <w:r>
        <w:rPr>
          <w:rFonts w:cstheme="majorBidi"/>
          <w:sz w:val="28"/>
          <w:szCs w:val="28"/>
        </w:rPr>
        <w:t xml:space="preserve"> об экологической экспертизе (Официальный монитор Республики Молдова, 1996 г., № </w:t>
      </w:r>
      <w:r w:rsidRPr="00CD401A">
        <w:rPr>
          <w:rFonts w:cstheme="majorBidi"/>
          <w:sz w:val="28"/>
          <w:szCs w:val="28"/>
        </w:rPr>
        <w:t xml:space="preserve">52-53, </w:t>
      </w:r>
      <w:r>
        <w:rPr>
          <w:rFonts w:cstheme="majorBidi"/>
          <w:sz w:val="28"/>
          <w:szCs w:val="28"/>
        </w:rPr>
        <w:t>ст</w:t>
      </w:r>
      <w:r w:rsidRPr="00CD401A">
        <w:rPr>
          <w:rFonts w:cstheme="majorBidi"/>
          <w:sz w:val="28"/>
          <w:szCs w:val="28"/>
        </w:rPr>
        <w:t>. 494),</w:t>
      </w:r>
      <w:r>
        <w:rPr>
          <w:rFonts w:cstheme="majorBidi"/>
          <w:sz w:val="28"/>
          <w:szCs w:val="28"/>
        </w:rPr>
        <w:t xml:space="preserve"> с последующими изменениями, признать утратившим силу.</w:t>
      </w:r>
    </w:p>
    <w:p w14:paraId="3705574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</w:p>
    <w:p w14:paraId="62F10558" w14:textId="159E0E0B" w:rsidR="00F45260" w:rsidRPr="00F45260" w:rsidRDefault="00F45260" w:rsidP="00F45260">
      <w:pPr>
        <w:rPr>
          <w:rFonts w:cstheme="majorBidi"/>
          <w:sz w:val="28"/>
          <w:szCs w:val="28"/>
        </w:rPr>
      </w:pPr>
      <w:r w:rsidRPr="00CD401A">
        <w:rPr>
          <w:rFonts w:cstheme="majorBidi"/>
          <w:b/>
          <w:sz w:val="28"/>
          <w:szCs w:val="28"/>
        </w:rPr>
        <w:t xml:space="preserve">Ст. </w:t>
      </w:r>
      <w:r w:rsidR="00CD401A" w:rsidRPr="00CD401A">
        <w:rPr>
          <w:rFonts w:cstheme="majorBidi"/>
          <w:b/>
          <w:sz w:val="28"/>
          <w:szCs w:val="28"/>
        </w:rPr>
        <w:t>II.</w:t>
      </w:r>
      <w:r w:rsidRPr="00F45260">
        <w:rPr>
          <w:rFonts w:cstheme="majorBidi"/>
          <w:sz w:val="28"/>
          <w:szCs w:val="28"/>
        </w:rPr>
        <w:t xml:space="preserve"> – В Закон № 86/2014 об оценке воздействия на окружающую среду (Официальный монитор Республики Молдова, 2014</w:t>
      </w:r>
      <w:r w:rsidR="00CD401A">
        <w:rPr>
          <w:rFonts w:cstheme="majorBidi"/>
          <w:sz w:val="28"/>
          <w:szCs w:val="28"/>
        </w:rPr>
        <w:t xml:space="preserve"> г., № 174–</w:t>
      </w:r>
      <w:r w:rsidRPr="00F45260">
        <w:rPr>
          <w:rFonts w:cstheme="majorBidi"/>
          <w:sz w:val="28"/>
          <w:szCs w:val="28"/>
        </w:rPr>
        <w:t xml:space="preserve">177, </w:t>
      </w:r>
      <w:r w:rsidR="00CD401A">
        <w:rPr>
          <w:rFonts w:cstheme="majorBidi"/>
          <w:sz w:val="28"/>
          <w:szCs w:val="28"/>
        </w:rPr>
        <w:br/>
      </w:r>
      <w:r w:rsidRPr="00F45260">
        <w:rPr>
          <w:rFonts w:cstheme="majorBidi"/>
          <w:sz w:val="28"/>
          <w:szCs w:val="28"/>
        </w:rPr>
        <w:t>ст. 393), с последующими изменениями, внести следующие изменения:</w:t>
      </w:r>
    </w:p>
    <w:p w14:paraId="5366EBAA" w14:textId="2C0837CD" w:rsidR="00F45260" w:rsidRPr="00F45260" w:rsidRDefault="00F45260" w:rsidP="00F45260">
      <w:pPr>
        <w:rPr>
          <w:rFonts w:cstheme="majorBidi"/>
          <w:sz w:val="28"/>
          <w:szCs w:val="28"/>
        </w:rPr>
      </w:pPr>
      <w:r w:rsidRPr="00CD401A">
        <w:rPr>
          <w:rFonts w:cstheme="majorBidi"/>
          <w:b/>
          <w:sz w:val="28"/>
          <w:szCs w:val="28"/>
        </w:rPr>
        <w:t>1.</w:t>
      </w:r>
      <w:r w:rsidR="00D25D01">
        <w:rPr>
          <w:rFonts w:cstheme="majorBidi"/>
          <w:b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Формулу гармонизации изложить в следующей редакции:</w:t>
      </w:r>
    </w:p>
    <w:p w14:paraId="2E6BCBC6" w14:textId="1AE6CA82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«Настоящий закон перелагает Директиву 2011/92/ЕС Европейского Парламента и Совета от 13 декабря 2011 года об оценке воздействия некоторых государственных и частных проектов на окружающую среду (кодификация) (О</w:t>
      </w:r>
      <w:r w:rsidR="00F253DE">
        <w:rPr>
          <w:rFonts w:cstheme="majorBidi"/>
          <w:sz w:val="28"/>
          <w:szCs w:val="28"/>
        </w:rPr>
        <w:t>фициальный журнал Европейского с</w:t>
      </w:r>
      <w:r w:rsidRPr="00F45260">
        <w:rPr>
          <w:rFonts w:cstheme="majorBidi"/>
          <w:sz w:val="28"/>
          <w:szCs w:val="28"/>
        </w:rPr>
        <w:t xml:space="preserve">оюза № L 26 от </w:t>
      </w:r>
      <w:r w:rsidR="00F253DE">
        <w:rPr>
          <w:rFonts w:cstheme="majorBidi"/>
          <w:sz w:val="28"/>
          <w:szCs w:val="28"/>
        </w:rPr>
        <w:br/>
      </w:r>
      <w:r w:rsidRPr="00F45260">
        <w:rPr>
          <w:rFonts w:cstheme="majorBidi"/>
          <w:sz w:val="28"/>
          <w:szCs w:val="28"/>
        </w:rPr>
        <w:t xml:space="preserve">28 января 2012 года), с последними изменениями, внесенными Директивой Европейского Парламента и Совета 2014/52/ЕС от 16 </w:t>
      </w:r>
      <w:r w:rsidR="00F253DE">
        <w:rPr>
          <w:rFonts w:cstheme="majorBidi"/>
          <w:sz w:val="28"/>
          <w:szCs w:val="28"/>
        </w:rPr>
        <w:t>апреля 2014 года и перелагает части (3</w:t>
      </w:r>
      <w:proofErr w:type="gramEnd"/>
      <w:r w:rsidR="00F253DE">
        <w:rPr>
          <w:rFonts w:cstheme="majorBidi"/>
          <w:sz w:val="28"/>
          <w:szCs w:val="28"/>
        </w:rPr>
        <w:t xml:space="preserve">) и (4) статьи </w:t>
      </w:r>
      <w:r w:rsidRPr="00F45260">
        <w:rPr>
          <w:rFonts w:cstheme="majorBidi"/>
          <w:sz w:val="28"/>
          <w:szCs w:val="28"/>
        </w:rPr>
        <w:t>6 Директивы Совета 92/43/ЕЭС от 21 мая 1992 года о сохранении естественных мест обитания, а также дикой фауны и флоры (О</w:t>
      </w:r>
      <w:r w:rsidR="00F253DE">
        <w:rPr>
          <w:rFonts w:cstheme="majorBidi"/>
          <w:sz w:val="28"/>
          <w:szCs w:val="28"/>
        </w:rPr>
        <w:t>фициальный журнал Европейского с</w:t>
      </w:r>
      <w:r w:rsidRPr="00F45260">
        <w:rPr>
          <w:rFonts w:cstheme="majorBidi"/>
          <w:sz w:val="28"/>
          <w:szCs w:val="28"/>
        </w:rPr>
        <w:t>оюза № L 206 от 22 июля 1992 года), с последними изменениями, внесенными Директивой 2013/17/ЕС от 13 мая 2013 года</w:t>
      </w:r>
      <w:proofErr w:type="gramStart"/>
      <w:r w:rsidRPr="00F45260">
        <w:rPr>
          <w:rFonts w:cstheme="majorBidi"/>
          <w:sz w:val="28"/>
          <w:szCs w:val="28"/>
        </w:rPr>
        <w:t>.»</w:t>
      </w:r>
      <w:proofErr w:type="gramEnd"/>
    </w:p>
    <w:p w14:paraId="78753DCC" w14:textId="3D698FFB" w:rsidR="00F45260" w:rsidRPr="00F45260" w:rsidRDefault="00F45260" w:rsidP="00F45260">
      <w:pPr>
        <w:rPr>
          <w:rFonts w:cstheme="majorBidi"/>
          <w:sz w:val="28"/>
          <w:szCs w:val="28"/>
        </w:rPr>
      </w:pPr>
      <w:r w:rsidRPr="00D25D01">
        <w:rPr>
          <w:rFonts w:cstheme="majorBidi"/>
          <w:b/>
          <w:sz w:val="28"/>
          <w:szCs w:val="28"/>
        </w:rPr>
        <w:t>2.</w:t>
      </w:r>
      <w:r w:rsidRPr="00F45260">
        <w:rPr>
          <w:rFonts w:cstheme="majorBidi"/>
          <w:sz w:val="28"/>
          <w:szCs w:val="28"/>
        </w:rPr>
        <w:t xml:space="preserve"> По всему тексту слово «замечания» и слова «документация по оценке воздейст</w:t>
      </w:r>
      <w:r w:rsidR="00D25D01">
        <w:rPr>
          <w:rFonts w:cstheme="majorBidi"/>
          <w:sz w:val="28"/>
          <w:szCs w:val="28"/>
        </w:rPr>
        <w:t>вия на окружающую среду» в любом</w:t>
      </w:r>
      <w:r w:rsidRPr="00F45260">
        <w:rPr>
          <w:rFonts w:cstheme="majorBidi"/>
          <w:sz w:val="28"/>
          <w:szCs w:val="28"/>
        </w:rPr>
        <w:t xml:space="preserve"> грам</w:t>
      </w:r>
      <w:r w:rsidR="00D25D01">
        <w:rPr>
          <w:rFonts w:cstheme="majorBidi"/>
          <w:sz w:val="28"/>
          <w:szCs w:val="28"/>
        </w:rPr>
        <w:t>матической</w:t>
      </w:r>
      <w:r w:rsidRPr="00F45260">
        <w:rPr>
          <w:rFonts w:cstheme="majorBidi"/>
          <w:sz w:val="28"/>
          <w:szCs w:val="28"/>
        </w:rPr>
        <w:t xml:space="preserve"> форме заменить словом «комментарии»</w:t>
      </w:r>
      <w:r w:rsidR="00D25D01">
        <w:rPr>
          <w:rFonts w:cstheme="majorBidi"/>
          <w:sz w:val="28"/>
          <w:szCs w:val="28"/>
        </w:rPr>
        <w:t xml:space="preserve"> и</w:t>
      </w:r>
      <w:r w:rsidRPr="00F45260">
        <w:rPr>
          <w:rFonts w:cstheme="majorBidi"/>
          <w:sz w:val="28"/>
          <w:szCs w:val="28"/>
        </w:rPr>
        <w:t xml:space="preserve">, соответственно, словами «отчет </w:t>
      </w:r>
      <w:r w:rsidRPr="00F45260">
        <w:rPr>
          <w:rFonts w:cstheme="majorBidi"/>
          <w:sz w:val="28"/>
          <w:szCs w:val="28"/>
        </w:rPr>
        <w:lastRenderedPageBreak/>
        <w:t>об оценке воздействия на окружающую среду» в соответствующей грамматической форме;</w:t>
      </w:r>
    </w:p>
    <w:p w14:paraId="44D0B74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D25D01">
        <w:rPr>
          <w:rFonts w:cstheme="majorBidi"/>
          <w:b/>
          <w:sz w:val="28"/>
          <w:szCs w:val="28"/>
        </w:rPr>
        <w:t>3.</w:t>
      </w:r>
      <w:r w:rsidRPr="00F45260">
        <w:rPr>
          <w:rFonts w:cstheme="majorBidi"/>
          <w:sz w:val="28"/>
          <w:szCs w:val="28"/>
        </w:rPr>
        <w:t xml:space="preserve"> В статье 1:</w:t>
      </w:r>
    </w:p>
    <w:p w14:paraId="161384C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(1) изложить в следующей редакции:</w:t>
      </w:r>
    </w:p>
    <w:p w14:paraId="05DA3877" w14:textId="7270C164" w:rsidR="00F45260" w:rsidRPr="00D25D01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 xml:space="preserve">«(1) Целью настоящего закона является создание правовой основы функционирования механизма оценки воздействия на окружающую среду и оценки биоразнообразия некоторых видов </w:t>
      </w:r>
      <w:r w:rsidR="00D25D01">
        <w:rPr>
          <w:rFonts w:cstheme="majorBidi"/>
          <w:sz w:val="28"/>
          <w:szCs w:val="28"/>
        </w:rPr>
        <w:t xml:space="preserve">публичной </w:t>
      </w:r>
      <w:r w:rsidRPr="00F45260">
        <w:rPr>
          <w:rFonts w:cstheme="majorBidi"/>
          <w:sz w:val="28"/>
          <w:szCs w:val="28"/>
        </w:rPr>
        <w:t>и частной деятельности, для обеспечения предотвращения или сведения к минимуму значительного воздействия на окружающую среду и здоровье населения на самых ранних стадиях, а также выполнения обязательств, взятых Республикой Молдова на международном уровне.»</w:t>
      </w:r>
      <w:r w:rsidR="00D25D01">
        <w:rPr>
          <w:rFonts w:cstheme="majorBidi"/>
          <w:sz w:val="28"/>
          <w:szCs w:val="28"/>
        </w:rPr>
        <w:t>;</w:t>
      </w:r>
      <w:proofErr w:type="gramEnd"/>
    </w:p>
    <w:p w14:paraId="1FB4E31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части 2 слова «государственные и частные проекты или некоторые виды планируемой деятельности» заменить словами «виды государственной и частной планируемой деятельности», а слова «других государств» заменить словами «за ее пределами».</w:t>
      </w:r>
    </w:p>
    <w:p w14:paraId="79794D4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60B3">
        <w:rPr>
          <w:rFonts w:cstheme="majorBidi"/>
          <w:b/>
          <w:sz w:val="28"/>
          <w:szCs w:val="28"/>
        </w:rPr>
        <w:t>4.</w:t>
      </w:r>
      <w:r w:rsidRPr="00F45260">
        <w:rPr>
          <w:rFonts w:cstheme="majorBidi"/>
          <w:sz w:val="28"/>
          <w:szCs w:val="28"/>
        </w:rPr>
        <w:t xml:space="preserve"> В статье 2:</w:t>
      </w:r>
    </w:p>
    <w:p w14:paraId="3D96D87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понятие «природоохранное разрешение» изложить в следующей редакции:</w:t>
      </w:r>
    </w:p>
    <w:p w14:paraId="5EFC0DB2" w14:textId="3ABBE60E" w:rsidR="00F45260" w:rsidRPr="00F460B3" w:rsidRDefault="00F45260" w:rsidP="00F45260">
      <w:pPr>
        <w:rPr>
          <w:rFonts w:cstheme="majorBidi"/>
          <w:sz w:val="28"/>
          <w:szCs w:val="28"/>
        </w:rPr>
      </w:pPr>
      <w:r w:rsidRPr="00F460B3">
        <w:rPr>
          <w:rFonts w:cstheme="majorBidi"/>
          <w:i/>
          <w:sz w:val="28"/>
          <w:szCs w:val="28"/>
        </w:rPr>
        <w:t>«природоохранное разрешени</w:t>
      </w:r>
      <w:r w:rsidRPr="00F45260">
        <w:rPr>
          <w:rFonts w:cstheme="majorBidi"/>
          <w:sz w:val="28"/>
          <w:szCs w:val="28"/>
        </w:rPr>
        <w:t>е – разрешительный документ, выданный Агентством окружающей среды, который устанавливает разрешение на выполнение планируемой деятельности</w:t>
      </w:r>
      <w:r w:rsidR="00A60E5C">
        <w:rPr>
          <w:rFonts w:cstheme="majorBidi"/>
          <w:sz w:val="28"/>
          <w:szCs w:val="28"/>
        </w:rPr>
        <w:t>, предусмотренной в приложениях 1 или</w:t>
      </w:r>
      <w:r w:rsidRPr="00F45260">
        <w:rPr>
          <w:rFonts w:cstheme="majorBidi"/>
          <w:sz w:val="28"/>
          <w:szCs w:val="28"/>
        </w:rPr>
        <w:t xml:space="preserve"> 2, в определенном месте, а также условия и меры по охране окружающей среды, которые должны соблюдаться в ходе утверждения развития деятельности, п</w:t>
      </w:r>
      <w:r w:rsidR="00942ACE">
        <w:rPr>
          <w:rFonts w:cstheme="majorBidi"/>
          <w:sz w:val="28"/>
          <w:szCs w:val="28"/>
        </w:rPr>
        <w:t>ланируемой в соответствии со статьей</w:t>
      </w:r>
      <w:r w:rsidRPr="00F45260">
        <w:rPr>
          <w:rFonts w:cstheme="majorBidi"/>
          <w:sz w:val="28"/>
          <w:szCs w:val="28"/>
        </w:rPr>
        <w:t xml:space="preserve"> 24;»</w:t>
      </w:r>
      <w:r w:rsidR="00F460B3">
        <w:rPr>
          <w:rFonts w:cstheme="majorBidi"/>
          <w:sz w:val="28"/>
          <w:szCs w:val="28"/>
        </w:rPr>
        <w:t>;</w:t>
      </w:r>
    </w:p>
    <w:p w14:paraId="06A6612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понятие «планируемая деятельность» изложить в следующей редакции:</w:t>
      </w:r>
    </w:p>
    <w:p w14:paraId="37E9AF78" w14:textId="738DAB09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60B3">
        <w:rPr>
          <w:rFonts w:cstheme="majorBidi"/>
          <w:i/>
          <w:sz w:val="28"/>
          <w:szCs w:val="28"/>
        </w:rPr>
        <w:t>«планируемая деятельность</w:t>
      </w:r>
      <w:r w:rsidRPr="00F45260">
        <w:rPr>
          <w:rFonts w:cstheme="majorBidi"/>
          <w:sz w:val="28"/>
          <w:szCs w:val="28"/>
        </w:rPr>
        <w:t xml:space="preserve"> – государственная или частная планируемая деятельность, или любое изменение или расширение некоторой государственной или частной плановой деятельности, которые состоят из выполнения строительных работ или других сооружений либо работ, а также других вмешательств в естественную среду и ландшафт, в том числе связанные с экс</w:t>
      </w:r>
      <w:r w:rsidR="00F460B3">
        <w:rPr>
          <w:rFonts w:cstheme="majorBidi"/>
          <w:sz w:val="28"/>
          <w:szCs w:val="28"/>
        </w:rPr>
        <w:t>плуатацией минеральных ресурсов</w:t>
      </w:r>
      <w:r w:rsidRPr="00F45260">
        <w:rPr>
          <w:rFonts w:cstheme="majorBidi"/>
          <w:sz w:val="28"/>
          <w:szCs w:val="28"/>
        </w:rPr>
        <w:t>»</w:t>
      </w:r>
      <w:r w:rsidR="00F460B3">
        <w:rPr>
          <w:rFonts w:cstheme="majorBidi"/>
          <w:sz w:val="28"/>
          <w:szCs w:val="28"/>
        </w:rPr>
        <w:t>;</w:t>
      </w:r>
    </w:p>
    <w:p w14:paraId="1AFD5F1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после понятия «планируемая деятельность» дополнить статью следующим понятием:</w:t>
      </w:r>
    </w:p>
    <w:p w14:paraId="0534EC2A" w14:textId="651DE825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60B3">
        <w:rPr>
          <w:rFonts w:cstheme="majorBidi"/>
          <w:i/>
          <w:sz w:val="28"/>
          <w:szCs w:val="28"/>
        </w:rPr>
        <w:t>«одобрение развития</w:t>
      </w:r>
      <w:r w:rsidRPr="00F45260">
        <w:rPr>
          <w:rFonts w:cstheme="majorBidi"/>
          <w:sz w:val="28"/>
          <w:szCs w:val="28"/>
        </w:rPr>
        <w:t xml:space="preserve"> – решение государственного органа или органов-эмитенто</w:t>
      </w:r>
      <w:r w:rsidR="00A60E5C">
        <w:rPr>
          <w:rFonts w:cstheme="majorBidi"/>
          <w:sz w:val="28"/>
          <w:szCs w:val="28"/>
        </w:rPr>
        <w:t>в, предусмотренных в приложении</w:t>
      </w:r>
      <w:r w:rsidRPr="00F45260">
        <w:rPr>
          <w:rFonts w:cstheme="majorBidi"/>
          <w:sz w:val="28"/>
          <w:szCs w:val="28"/>
        </w:rPr>
        <w:t xml:space="preserve"> 1 к Закону № 160/2011 о регулировании предпринимательской деятельности путем разрешения, которое дает право инициатору на осущест</w:t>
      </w:r>
      <w:r w:rsidR="00F460B3">
        <w:rPr>
          <w:rFonts w:cstheme="majorBidi"/>
          <w:sz w:val="28"/>
          <w:szCs w:val="28"/>
        </w:rPr>
        <w:t>вление планируемой деятельности</w:t>
      </w:r>
      <w:r w:rsidRPr="00F45260">
        <w:rPr>
          <w:rFonts w:cstheme="majorBidi"/>
          <w:sz w:val="28"/>
          <w:szCs w:val="28"/>
        </w:rPr>
        <w:t>»</w:t>
      </w:r>
      <w:r w:rsidR="00F460B3">
        <w:rPr>
          <w:rFonts w:cstheme="majorBidi"/>
          <w:sz w:val="28"/>
          <w:szCs w:val="28"/>
        </w:rPr>
        <w:t>;</w:t>
      </w:r>
    </w:p>
    <w:p w14:paraId="5A54CAB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после понятия «одобрение развития» дополнить статью следующим понятием:</w:t>
      </w:r>
    </w:p>
    <w:p w14:paraId="01F0D46D" w14:textId="2DB78FAF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60B3">
        <w:rPr>
          <w:rFonts w:cstheme="majorBidi"/>
          <w:i/>
          <w:sz w:val="28"/>
          <w:szCs w:val="28"/>
        </w:rPr>
        <w:lastRenderedPageBreak/>
        <w:t>«заинтересованные органы центрального и местного публичного управления</w:t>
      </w:r>
      <w:r w:rsidRPr="00F45260">
        <w:rPr>
          <w:rFonts w:cstheme="majorBidi"/>
          <w:sz w:val="28"/>
          <w:szCs w:val="28"/>
        </w:rPr>
        <w:t xml:space="preserve"> – центральные и местные органы публичного управления, которые в силу своих конкретных полномочий и обязанностей в области окружающей среды, или в результате своих компетенций на местном уровне, заинтересованы или могут быть заинтересованы в потенциальном воздействии на окружающую среду, вызванном планируемой деят</w:t>
      </w:r>
      <w:r w:rsidR="00F460B3">
        <w:rPr>
          <w:rFonts w:cstheme="majorBidi"/>
          <w:sz w:val="28"/>
          <w:szCs w:val="28"/>
        </w:rPr>
        <w:t>ельностью</w:t>
      </w:r>
      <w:r w:rsidRPr="00F45260">
        <w:rPr>
          <w:rFonts w:cstheme="majorBidi"/>
          <w:sz w:val="28"/>
          <w:szCs w:val="28"/>
        </w:rPr>
        <w:t>»</w:t>
      </w:r>
      <w:r w:rsidR="00F460B3">
        <w:rPr>
          <w:rFonts w:cstheme="majorBidi"/>
          <w:sz w:val="28"/>
          <w:szCs w:val="28"/>
        </w:rPr>
        <w:t>;</w:t>
      </w:r>
      <w:r w:rsidRPr="00F45260">
        <w:rPr>
          <w:rFonts w:cstheme="majorBidi"/>
          <w:sz w:val="28"/>
          <w:szCs w:val="28"/>
        </w:rPr>
        <w:t xml:space="preserve"> </w:t>
      </w:r>
    </w:p>
    <w:p w14:paraId="0F12113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понятия «компетентный орган» и «заключение экологической экспертизы» исключить;</w:t>
      </w:r>
    </w:p>
    <w:p w14:paraId="432A7C7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понятие «оценка воздействия на окружающую среду» изложить в следующей редакции:</w:t>
      </w:r>
    </w:p>
    <w:p w14:paraId="4FF5AEC8" w14:textId="60E59823" w:rsidR="00F45260" w:rsidRPr="00F45260" w:rsidRDefault="00F45260" w:rsidP="00F45260">
      <w:pPr>
        <w:rPr>
          <w:rFonts w:cstheme="majorBidi"/>
          <w:sz w:val="28"/>
          <w:szCs w:val="28"/>
        </w:rPr>
      </w:pPr>
      <w:r w:rsidRPr="008F00A0">
        <w:rPr>
          <w:rFonts w:cstheme="majorBidi"/>
          <w:i/>
          <w:sz w:val="28"/>
          <w:szCs w:val="28"/>
        </w:rPr>
        <w:t>«оценка воздействия на окружающую среду</w:t>
      </w:r>
      <w:r w:rsidRPr="00F45260">
        <w:rPr>
          <w:rFonts w:cstheme="majorBidi"/>
          <w:sz w:val="28"/>
          <w:szCs w:val="28"/>
        </w:rPr>
        <w:t xml:space="preserve"> – процедура, осуществляемая согласно настоящему закону, которую составляют следующие мероприятия:</w:t>
      </w:r>
    </w:p>
    <w:p w14:paraId="1F3F086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разработка программы проведения оценки воздействия на окружающую среду;</w:t>
      </w:r>
    </w:p>
    <w:p w14:paraId="5032E1F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разработка отчета об оценке воздействия на окружающую среду инициатором планируемой деятельности;</w:t>
      </w:r>
    </w:p>
    <w:p w14:paraId="4B1291B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проведение общественных консультаций с заинтересованными органами центрального и местного публичного управления и с заинтересованной общественностью, на местном, национальном и трансграничном уровнях, в зависимости от обстоятельств;</w:t>
      </w:r>
    </w:p>
    <w:p w14:paraId="226C4DE1" w14:textId="7BEB7609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 рассмотрение Агентством окружающей среды и Технической комиссией информации, представленной в отчете об оценке воздействия на окружающую среду, любой другой информации, дополнительно предоставленной инициатором, а также информации, полученной в результате проведения общественных ко</w:t>
      </w:r>
      <w:r w:rsidR="008F00A0">
        <w:rPr>
          <w:rFonts w:cstheme="majorBidi"/>
          <w:sz w:val="28"/>
          <w:szCs w:val="28"/>
        </w:rPr>
        <w:t>нсультаций, предусмотренных в пункте</w:t>
      </w:r>
      <w:r w:rsidRPr="00F45260">
        <w:rPr>
          <w:rFonts w:cstheme="majorBidi"/>
          <w:sz w:val="28"/>
          <w:szCs w:val="28"/>
        </w:rPr>
        <w:t xml:space="preserve"> (c);</w:t>
      </w:r>
    </w:p>
    <w:p w14:paraId="131C3800" w14:textId="06DD6CCE" w:rsidR="008F00A0" w:rsidRPr="00F45260" w:rsidRDefault="00F45260" w:rsidP="008F00A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e) вынесение Агентством окружающей среды мотивированного решения о природоохранном </w:t>
      </w:r>
      <w:r w:rsidR="00942ACE">
        <w:rPr>
          <w:rFonts w:cstheme="majorBidi"/>
          <w:sz w:val="28"/>
          <w:szCs w:val="28"/>
        </w:rPr>
        <w:t>разрешении в соответствии со статьей</w:t>
      </w:r>
      <w:r w:rsidRPr="00F45260">
        <w:rPr>
          <w:rFonts w:cstheme="majorBidi"/>
          <w:sz w:val="28"/>
          <w:szCs w:val="28"/>
        </w:rPr>
        <w:t xml:space="preserve"> 10</w:t>
      </w:r>
      <w:r w:rsidRPr="00942ACE">
        <w:rPr>
          <w:rFonts w:cstheme="majorBidi"/>
          <w:sz w:val="28"/>
          <w:szCs w:val="28"/>
          <w:vertAlign w:val="superscript"/>
        </w:rPr>
        <w:t>5</w:t>
      </w:r>
      <w:r w:rsidRPr="00F45260">
        <w:rPr>
          <w:rFonts w:cstheme="majorBidi"/>
          <w:sz w:val="28"/>
          <w:szCs w:val="28"/>
        </w:rPr>
        <w:t xml:space="preserve"> с учетом результато</w:t>
      </w:r>
      <w:r w:rsidR="009935E9">
        <w:rPr>
          <w:rFonts w:cstheme="majorBidi"/>
          <w:sz w:val="28"/>
          <w:szCs w:val="28"/>
        </w:rPr>
        <w:t>в рассмотрения, упомянутого в пункте</w:t>
      </w:r>
      <w:r w:rsidRPr="00F45260">
        <w:rPr>
          <w:rFonts w:cstheme="majorBidi"/>
          <w:sz w:val="28"/>
          <w:szCs w:val="28"/>
        </w:rPr>
        <w:t xml:space="preserve"> d), и, при необходимости, собственного</w:t>
      </w:r>
      <w:r w:rsidR="008F00A0">
        <w:rPr>
          <w:rFonts w:cstheme="majorBidi"/>
          <w:sz w:val="28"/>
          <w:szCs w:val="28"/>
        </w:rPr>
        <w:t xml:space="preserve"> дополнительного рассмотрения;</w:t>
      </w:r>
    </w:p>
    <w:p w14:paraId="51DFD3AC" w14:textId="71600A9F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f) включение решения о природоохранном разрешении и природоохранного разрешения в случае его выдачи в одобрение развития планируемой деятельности в соответствии</w:t>
      </w:r>
      <w:r w:rsidR="009935E9">
        <w:rPr>
          <w:rFonts w:cstheme="majorBidi"/>
          <w:sz w:val="28"/>
          <w:szCs w:val="28"/>
        </w:rPr>
        <w:t xml:space="preserve"> со статьей</w:t>
      </w:r>
      <w:r w:rsidR="008F00A0">
        <w:rPr>
          <w:rFonts w:cstheme="majorBidi"/>
          <w:sz w:val="28"/>
          <w:szCs w:val="28"/>
        </w:rPr>
        <w:t xml:space="preserve"> 24;»;</w:t>
      </w:r>
    </w:p>
    <w:p w14:paraId="12C84C7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после понятия «оценка воздействия на окружающую среду» дополнить статью двумя следующими понятиями:</w:t>
      </w:r>
    </w:p>
    <w:p w14:paraId="292B63E7" w14:textId="12AB22BE" w:rsidR="00F45260" w:rsidRPr="00F45260" w:rsidRDefault="00F45260" w:rsidP="00F45260">
      <w:pPr>
        <w:rPr>
          <w:rFonts w:cstheme="majorBidi"/>
          <w:sz w:val="28"/>
          <w:szCs w:val="28"/>
        </w:rPr>
      </w:pPr>
      <w:r w:rsidRPr="008F00A0">
        <w:rPr>
          <w:rFonts w:cstheme="majorBidi"/>
          <w:i/>
          <w:sz w:val="28"/>
          <w:szCs w:val="28"/>
        </w:rPr>
        <w:t>«объекты Изумрудной сети</w:t>
      </w:r>
      <w:r w:rsidRPr="00F45260">
        <w:rPr>
          <w:rFonts w:cstheme="majorBidi"/>
          <w:sz w:val="28"/>
          <w:szCs w:val="28"/>
        </w:rPr>
        <w:t xml:space="preserve"> – географически определенные территории Изумрудной сети, предусмотренные в Законе </w:t>
      </w:r>
      <w:r w:rsidR="008F00A0">
        <w:rPr>
          <w:rFonts w:cstheme="majorBidi"/>
          <w:sz w:val="28"/>
          <w:szCs w:val="28"/>
        </w:rPr>
        <w:t>№ 94/2007 об экологической сети;</w:t>
      </w:r>
    </w:p>
    <w:p w14:paraId="00A45E80" w14:textId="475FB91E" w:rsidR="00F45260" w:rsidRPr="00F45260" w:rsidRDefault="00F45260" w:rsidP="00F45260">
      <w:pPr>
        <w:rPr>
          <w:rFonts w:cstheme="majorBidi"/>
          <w:sz w:val="28"/>
          <w:szCs w:val="28"/>
        </w:rPr>
      </w:pPr>
      <w:r w:rsidRPr="008F00A0">
        <w:rPr>
          <w:rFonts w:cstheme="majorBidi"/>
          <w:i/>
          <w:sz w:val="28"/>
          <w:szCs w:val="28"/>
        </w:rPr>
        <w:t>оценка биоразнообразия</w:t>
      </w:r>
      <w:r w:rsidRPr="00F45260">
        <w:rPr>
          <w:rFonts w:cstheme="majorBidi"/>
          <w:sz w:val="28"/>
          <w:szCs w:val="28"/>
        </w:rPr>
        <w:t xml:space="preserve"> – оценка воздействия планируемой деятельности на объекты Изумрудной сети в соответствии с законом </w:t>
      </w:r>
      <w:r w:rsidR="00A60E5C">
        <w:rPr>
          <w:rFonts w:cstheme="majorBidi"/>
          <w:sz w:val="28"/>
          <w:szCs w:val="28"/>
        </w:rPr>
        <w:br/>
      </w:r>
      <w:r w:rsidR="008F00A0">
        <w:rPr>
          <w:rFonts w:cstheme="majorBidi"/>
          <w:sz w:val="28"/>
          <w:szCs w:val="28"/>
        </w:rPr>
        <w:t>№ 94/2007 об экологической сети</w:t>
      </w:r>
      <w:r w:rsidRPr="00F45260">
        <w:rPr>
          <w:rFonts w:cstheme="majorBidi"/>
          <w:sz w:val="28"/>
          <w:szCs w:val="28"/>
        </w:rPr>
        <w:t>»</w:t>
      </w:r>
      <w:r w:rsidR="008F00A0">
        <w:rPr>
          <w:rFonts w:cstheme="majorBidi"/>
          <w:sz w:val="28"/>
          <w:szCs w:val="28"/>
        </w:rPr>
        <w:t>;</w:t>
      </w:r>
    </w:p>
    <w:p w14:paraId="3CCA163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 xml:space="preserve">понятие «воздействие на окружающую среду» изложить в следующей редакции:  </w:t>
      </w:r>
    </w:p>
    <w:p w14:paraId="2FC2FAEC" w14:textId="6DB51F5F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8F00A0">
        <w:rPr>
          <w:rFonts w:cstheme="majorBidi"/>
          <w:i/>
          <w:sz w:val="28"/>
          <w:szCs w:val="28"/>
        </w:rPr>
        <w:t>«воздействие на окружающую среду</w:t>
      </w:r>
      <w:r w:rsidRPr="00F45260">
        <w:rPr>
          <w:rFonts w:cstheme="majorBidi"/>
          <w:sz w:val="28"/>
          <w:szCs w:val="28"/>
        </w:rPr>
        <w:t xml:space="preserve"> – любое прямое или косвенное воздействие, вызванное осуществлением планируемой деятельности на окружающую среду, в том числе на население и здоровье человека, биоразнообразие, с особым вниманием к видам и местам обитания, охраняемым в рамках Изумрудной сети, а также к другим видам и местам обитания, охраняемым международными соглашениями, стороной которых является Республика Молдова, на земли, почву, воду, воздух, климат</w:t>
      </w:r>
      <w:proofErr w:type="gramEnd"/>
      <w:r w:rsidRPr="00F45260">
        <w:rPr>
          <w:rFonts w:cstheme="majorBidi"/>
          <w:sz w:val="28"/>
          <w:szCs w:val="28"/>
        </w:rPr>
        <w:t>, материальные ценности, культурное наследие и ландшафт, или взаимодействие между этими факторами, а также воздействие на социально-экономические условия, возникающие в результате изменения этих факторов</w:t>
      </w:r>
      <w:proofErr w:type="gramStart"/>
      <w:r w:rsidRPr="00F45260">
        <w:rPr>
          <w:rFonts w:cstheme="majorBidi"/>
          <w:sz w:val="28"/>
          <w:szCs w:val="28"/>
        </w:rPr>
        <w:t>;»</w:t>
      </w:r>
      <w:proofErr w:type="gramEnd"/>
      <w:r w:rsidR="008F00A0">
        <w:rPr>
          <w:rFonts w:cstheme="majorBidi"/>
          <w:sz w:val="28"/>
          <w:szCs w:val="28"/>
        </w:rPr>
        <w:t>;</w:t>
      </w:r>
    </w:p>
    <w:p w14:paraId="662104D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понятии «инициатор» слова «получением права реализации» заменить словами «одобрением развития»;</w:t>
      </w:r>
    </w:p>
    <w:p w14:paraId="1BC40639" w14:textId="6D444DC6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понятие «заинтересованная общественность» дополнить словами «, а также неправительственные организации, продв</w:t>
      </w:r>
      <w:r w:rsidR="008F00A0">
        <w:rPr>
          <w:rFonts w:cstheme="majorBidi"/>
          <w:sz w:val="28"/>
          <w:szCs w:val="28"/>
        </w:rPr>
        <w:t>игающие охрану окружающей среды</w:t>
      </w:r>
      <w:r w:rsidRPr="00F45260">
        <w:rPr>
          <w:rFonts w:cstheme="majorBidi"/>
          <w:sz w:val="28"/>
          <w:szCs w:val="28"/>
        </w:rPr>
        <w:t>»</w:t>
      </w:r>
      <w:r w:rsidR="008F00A0">
        <w:rPr>
          <w:rFonts w:cstheme="majorBidi"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</w:t>
      </w:r>
    </w:p>
    <w:p w14:paraId="4A2F892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8F00A0">
        <w:rPr>
          <w:rFonts w:cstheme="majorBidi"/>
          <w:b/>
          <w:sz w:val="28"/>
          <w:szCs w:val="28"/>
        </w:rPr>
        <w:t>5.</w:t>
      </w:r>
      <w:r w:rsidRPr="00F45260">
        <w:rPr>
          <w:rFonts w:cstheme="majorBidi"/>
          <w:sz w:val="28"/>
          <w:szCs w:val="28"/>
        </w:rPr>
        <w:t xml:space="preserve"> В статье 3:</w:t>
      </w:r>
    </w:p>
    <w:p w14:paraId="1CAE86B3" w14:textId="312A12B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части (3) слова «профильных государственных органов и от органов местного публичного управления, на чьей территории будет осуществляться планируемая деятельность» заменить словами «заинтересованных органов центрального и местного публичного управления», а слова «, высказанных в ходе публичных слушаний» заменить словами «и комментариями з</w:t>
      </w:r>
      <w:r w:rsidR="008F00A0">
        <w:rPr>
          <w:rFonts w:cstheme="majorBidi"/>
          <w:sz w:val="28"/>
          <w:szCs w:val="28"/>
        </w:rPr>
        <w:t>аинтересованной общественности»;</w:t>
      </w:r>
    </w:p>
    <w:p w14:paraId="6E724476" w14:textId="5D6FC8BD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части (4) перед словом «общественность» дополнить словом «заинтересованная», а после слов «о планируемой деятельности и» дополнить словами «представить комм</w:t>
      </w:r>
      <w:r w:rsidR="008F00A0">
        <w:rPr>
          <w:rFonts w:cstheme="majorBidi"/>
          <w:sz w:val="28"/>
          <w:szCs w:val="28"/>
        </w:rPr>
        <w:t>ентарии и предложения, а также»;</w:t>
      </w:r>
    </w:p>
    <w:p w14:paraId="30B94EF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(5) изложить в следующей редакции:</w:t>
      </w:r>
    </w:p>
    <w:p w14:paraId="50181DF2" w14:textId="2474F4A5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«(5) Принцип участия предусматривает, что процедура оценки воздействия на окружающую среду проводится с участием заинтересованной общественности, предложения и комментарии которой должным образом рассматриваются Агентством окружающей среды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8F00A0">
        <w:rPr>
          <w:rFonts w:cstheme="majorBidi"/>
          <w:sz w:val="28"/>
          <w:szCs w:val="28"/>
        </w:rPr>
        <w:t>;</w:t>
      </w:r>
      <w:proofErr w:type="gramEnd"/>
    </w:p>
    <w:p w14:paraId="4841A52E" w14:textId="799D107C" w:rsidR="00F45260" w:rsidRPr="00F45260" w:rsidRDefault="008F00A0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части (6)</w:t>
      </w:r>
      <w:r w:rsidR="00F45260" w:rsidRPr="00F45260">
        <w:rPr>
          <w:rFonts w:cstheme="majorBidi"/>
          <w:sz w:val="28"/>
          <w:szCs w:val="28"/>
        </w:rPr>
        <w:t xml:space="preserve"> слова «с негативным воздействием» заменить словами </w:t>
      </w:r>
      <w:r w:rsidR="00705C12">
        <w:rPr>
          <w:rFonts w:cstheme="majorBidi"/>
          <w:sz w:val="28"/>
          <w:szCs w:val="28"/>
        </w:rPr>
        <w:br/>
      </w:r>
      <w:r w:rsidR="00F45260" w:rsidRPr="00F45260">
        <w:rPr>
          <w:rFonts w:cstheme="majorBidi"/>
          <w:sz w:val="28"/>
          <w:szCs w:val="28"/>
        </w:rPr>
        <w:t>«с потенциальным негативным воздействием», а слова «относительно негативного воздействия» заменить словами «относительно потенциального негативного воздействия»;</w:t>
      </w:r>
    </w:p>
    <w:p w14:paraId="196AAE8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часть (7) после слов «воздействия на окружающую среду и по» дополнить текстом «, по предотвращению и».</w:t>
      </w:r>
      <w:proofErr w:type="gramEnd"/>
    </w:p>
    <w:p w14:paraId="2CB547B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705C12">
        <w:rPr>
          <w:rFonts w:cstheme="majorBidi"/>
          <w:b/>
          <w:sz w:val="28"/>
          <w:szCs w:val="28"/>
        </w:rPr>
        <w:t>6.</w:t>
      </w:r>
      <w:r w:rsidRPr="00F45260">
        <w:rPr>
          <w:rFonts w:cstheme="majorBidi"/>
          <w:sz w:val="28"/>
          <w:szCs w:val="28"/>
        </w:rPr>
        <w:t xml:space="preserve"> Статью 4 изложить в следующей редакции:</w:t>
      </w:r>
    </w:p>
    <w:p w14:paraId="418CB11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AD43C8">
        <w:rPr>
          <w:rFonts w:cstheme="majorBidi"/>
          <w:b/>
          <w:sz w:val="28"/>
          <w:szCs w:val="28"/>
        </w:rPr>
        <w:t>«Статья 4.</w:t>
      </w:r>
      <w:r w:rsidRPr="00F45260">
        <w:rPr>
          <w:rFonts w:cstheme="majorBidi"/>
          <w:sz w:val="28"/>
          <w:szCs w:val="28"/>
        </w:rPr>
        <w:t xml:space="preserve"> Сфера применения оценки воздействия на окружающую среду</w:t>
      </w:r>
    </w:p>
    <w:p w14:paraId="4D736E84" w14:textId="0A8DE8E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(1) Оценка воздействия на окружающую среду должна выявлять, описывать и оценивать соответствующим образом в свете каждого отдельного случая, прямое и косвенное значительное воздействие планируемой деятельности на следующие факторы:</w:t>
      </w:r>
    </w:p>
    <w:p w14:paraId="606394A5" w14:textId="012DBA8C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а) население и здоровье человека;</w:t>
      </w:r>
    </w:p>
    <w:p w14:paraId="674A5DD9" w14:textId="525A364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b) биоразнообразие, уделяя особое внимание охраняемым видам и местам обитания на основании Закона № 439/1995 о животном мире, Закона № 239/2007 о растительном мире, Закона № 94/2007 </w:t>
      </w:r>
      <w:r w:rsidR="00AD43C8">
        <w:rPr>
          <w:rFonts w:cstheme="majorBidi"/>
          <w:sz w:val="28"/>
          <w:szCs w:val="28"/>
        </w:rPr>
        <w:br/>
      </w:r>
      <w:r w:rsidRPr="00F45260">
        <w:rPr>
          <w:rFonts w:cstheme="majorBidi"/>
          <w:sz w:val="28"/>
          <w:szCs w:val="28"/>
        </w:rPr>
        <w:t>об экологической сети и международных конвенций, стороной которых является Республика Молдова;</w:t>
      </w:r>
    </w:p>
    <w:p w14:paraId="2AFF3AD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земля, почва, вода, воздух и климат;</w:t>
      </w:r>
    </w:p>
    <w:p w14:paraId="1C81A20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 материальные ценности, культурное наследие и ландшафт;</w:t>
      </w:r>
    </w:p>
    <w:p w14:paraId="343292EE" w14:textId="157F2C8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e) взаимосвязь между факторами,</w:t>
      </w:r>
      <w:r w:rsidR="00AD43C8">
        <w:rPr>
          <w:rFonts w:cstheme="majorBidi"/>
          <w:sz w:val="28"/>
          <w:szCs w:val="28"/>
        </w:rPr>
        <w:t xml:space="preserve"> упомянутыми в пунктах a) – d).</w:t>
      </w:r>
    </w:p>
    <w:p w14:paraId="133B95DF" w14:textId="43F74DDF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В числе воздей</w:t>
      </w:r>
      <w:r w:rsidR="009935E9">
        <w:rPr>
          <w:rFonts w:cstheme="majorBidi"/>
          <w:sz w:val="28"/>
          <w:szCs w:val="28"/>
        </w:rPr>
        <w:t>ствий на факторы, указанные в части</w:t>
      </w:r>
      <w:r w:rsidRPr="00F45260">
        <w:rPr>
          <w:rFonts w:cstheme="majorBidi"/>
          <w:sz w:val="28"/>
          <w:szCs w:val="28"/>
        </w:rPr>
        <w:t xml:space="preserve"> (1) также учитываются ожидаемое воздействие в результате уязвимости планируемой деятельности к риску крупных аварий и катастроф, относящихся к данной планируемой деятельности.</w:t>
      </w:r>
    </w:p>
    <w:p w14:paraId="6FF1449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(3) Положения настоящего Закона не наносят ущерба обязательству Агентства окружающей среды соблюдать ограничения, установленные законодательством о государственной, коммерческой и промышленной тайне, включая интеллектуальную собственность и охрану общественных интересов.</w:t>
      </w:r>
    </w:p>
    <w:p w14:paraId="15E0E74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(4) Процедура оценки воздействия на окружающую среду должна, при необходимости, включать оценку биоразнообразия в результате воздействия планируемой деятельности на объекты Изумрудной сети в соответствии с Законом № 94/2007 об экологической сети.</w:t>
      </w:r>
    </w:p>
    <w:p w14:paraId="7015CFBB" w14:textId="01734CB1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(5) Оценка воздействия на окружающую среду для планируемой деятельности, подпадающей под действие Закона № 108/2020 </w:t>
      </w:r>
      <w:r w:rsidR="009935E9">
        <w:rPr>
          <w:rFonts w:cstheme="majorBidi"/>
          <w:sz w:val="28"/>
          <w:szCs w:val="28"/>
        </w:rPr>
        <w:t xml:space="preserve">о </w:t>
      </w:r>
      <w:r w:rsidRPr="00F45260">
        <w:rPr>
          <w:rFonts w:cstheme="majorBidi"/>
          <w:sz w:val="28"/>
          <w:szCs w:val="28"/>
        </w:rPr>
        <w:t>контроле опасности возникновения крупных аварий, вызываемых опасными веществами, и Закона о воде № 272/2011, осуществляется с соблюдением их положений.</w:t>
      </w:r>
    </w:p>
    <w:p w14:paraId="0FCF2E9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(6) Положения настоящего закона не применяются к планируемой деятельности или частям планируемой деятельности, которые имеют в качестве единственной цели национальную оборону или реагирование на чрезвычайные ситуации, включая ядерные и радиологические чрезвычайные ситуации, если Агентство охраны окружающей среды в результате анализа определит, что проведение оценки воздействия на окружающую среду окажет негативное влияние на эти цели.</w:t>
      </w:r>
      <w:proofErr w:type="gramEnd"/>
    </w:p>
    <w:p w14:paraId="1A3A77C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(7) Процедура оценки воздействия на окружающую среду в трансграничном контексте должна проводиться в следующих ситуациях:</w:t>
      </w:r>
    </w:p>
    <w:p w14:paraId="5011AD83" w14:textId="05B1963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a) Республика Молдова является стороной происхождения – когда планируемая деятельность, которая должна быть осуществлена в Республике Молдова, может оказать значительное трансграничное </w:t>
      </w:r>
      <w:r w:rsidRPr="00F45260">
        <w:rPr>
          <w:rFonts w:cstheme="majorBidi"/>
          <w:sz w:val="28"/>
          <w:szCs w:val="28"/>
        </w:rPr>
        <w:lastRenderedPageBreak/>
        <w:t>воздействие на окружающую среду за пред</w:t>
      </w:r>
      <w:r w:rsidR="00AD43C8">
        <w:rPr>
          <w:rFonts w:cstheme="majorBidi"/>
          <w:sz w:val="28"/>
          <w:szCs w:val="28"/>
        </w:rPr>
        <w:t>елами границ Республики Молдова;</w:t>
      </w:r>
    </w:p>
    <w:p w14:paraId="513A5879" w14:textId="08DB5368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Республика Молдова является затрагиваемой стороной – когда потенциальное воздействие планируемой деятельности, которая должна быть осуществлена за пределами Республики Молдова, может оказать значительное трансграничное воздействие на окружающую среду в Республике Молдова</w:t>
      </w:r>
      <w:proofErr w:type="gramStart"/>
      <w:r w:rsidR="00AD43C8">
        <w:rPr>
          <w:rFonts w:cstheme="majorBidi"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».  </w:t>
      </w:r>
      <w:proofErr w:type="gramEnd"/>
    </w:p>
    <w:p w14:paraId="46610AA6" w14:textId="45224E40" w:rsidR="00F45260" w:rsidRPr="00F45260" w:rsidRDefault="00F45260" w:rsidP="00F45260">
      <w:pPr>
        <w:rPr>
          <w:rFonts w:cstheme="majorBidi"/>
          <w:sz w:val="28"/>
          <w:szCs w:val="28"/>
        </w:rPr>
      </w:pPr>
      <w:r w:rsidRPr="00AD43C8">
        <w:rPr>
          <w:rFonts w:cstheme="majorBidi"/>
          <w:b/>
          <w:sz w:val="28"/>
          <w:szCs w:val="28"/>
        </w:rPr>
        <w:t>7.</w:t>
      </w:r>
      <w:r w:rsidR="00AD43C8">
        <w:rPr>
          <w:rFonts w:cstheme="majorBidi"/>
          <w:sz w:val="28"/>
          <w:szCs w:val="28"/>
        </w:rPr>
        <w:t xml:space="preserve"> Дополнить</w:t>
      </w:r>
      <w:r w:rsidRPr="00F45260">
        <w:rPr>
          <w:rFonts w:cstheme="majorBidi"/>
          <w:sz w:val="28"/>
          <w:szCs w:val="28"/>
        </w:rPr>
        <w:t xml:space="preserve"> стать</w:t>
      </w:r>
      <w:r w:rsidR="00AD43C8">
        <w:rPr>
          <w:rFonts w:cstheme="majorBidi"/>
          <w:sz w:val="28"/>
          <w:szCs w:val="28"/>
        </w:rPr>
        <w:t>ям</w:t>
      </w:r>
      <w:r w:rsidRPr="00F45260">
        <w:rPr>
          <w:rFonts w:cstheme="majorBidi"/>
          <w:sz w:val="28"/>
          <w:szCs w:val="28"/>
        </w:rPr>
        <w:t>и 4</w:t>
      </w:r>
      <w:r w:rsidRPr="00AD43C8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 xml:space="preserve"> и 4</w:t>
      </w:r>
      <w:r w:rsidRPr="00AD43C8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 xml:space="preserve"> следующего содержания:  </w:t>
      </w:r>
    </w:p>
    <w:p w14:paraId="13E26357" w14:textId="40BA3739" w:rsidR="00F45260" w:rsidRPr="00F45260" w:rsidRDefault="00F45260" w:rsidP="00F45260">
      <w:pPr>
        <w:rPr>
          <w:rFonts w:cstheme="majorBidi"/>
          <w:sz w:val="28"/>
          <w:szCs w:val="28"/>
        </w:rPr>
      </w:pPr>
      <w:r w:rsidRPr="00AD43C8">
        <w:rPr>
          <w:rFonts w:cstheme="majorBidi"/>
          <w:b/>
          <w:sz w:val="28"/>
          <w:szCs w:val="28"/>
        </w:rPr>
        <w:t>«Статья 4</w:t>
      </w:r>
      <w:r w:rsidRPr="00AD43C8">
        <w:rPr>
          <w:rFonts w:cstheme="majorBidi"/>
          <w:b/>
          <w:sz w:val="28"/>
          <w:szCs w:val="28"/>
          <w:vertAlign w:val="superscript"/>
        </w:rPr>
        <w:t>1</w:t>
      </w:r>
      <w:r w:rsidRPr="00AD43C8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Отступление от процедуры оценки воздействия на окружающую среду</w:t>
      </w:r>
    </w:p>
    <w:p w14:paraId="6F09BCB2" w14:textId="7AB852B5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 Для планируемой дея</w:t>
      </w:r>
      <w:r w:rsidR="009935E9">
        <w:rPr>
          <w:rFonts w:cstheme="majorBidi"/>
          <w:sz w:val="28"/>
          <w:szCs w:val="28"/>
        </w:rPr>
        <w:t>тельности, предусмотренной в</w:t>
      </w:r>
      <w:r w:rsidR="009935E9" w:rsidRPr="009935E9">
        <w:rPr>
          <w:rFonts w:cstheme="majorBidi"/>
          <w:sz w:val="28"/>
          <w:szCs w:val="28"/>
        </w:rPr>
        <w:t xml:space="preserve"> </w:t>
      </w:r>
      <w:r w:rsidR="009935E9">
        <w:rPr>
          <w:rFonts w:cstheme="majorBidi"/>
          <w:sz w:val="28"/>
          <w:szCs w:val="28"/>
        </w:rPr>
        <w:t>части</w:t>
      </w:r>
      <w:r w:rsidR="009935E9" w:rsidRPr="00F45260">
        <w:rPr>
          <w:rFonts w:cstheme="majorBidi"/>
          <w:sz w:val="28"/>
          <w:szCs w:val="28"/>
        </w:rPr>
        <w:t xml:space="preserve"> (6)</w:t>
      </w:r>
      <w:r w:rsidR="009935E9">
        <w:rPr>
          <w:rFonts w:cstheme="majorBidi"/>
          <w:sz w:val="28"/>
          <w:szCs w:val="28"/>
        </w:rPr>
        <w:t xml:space="preserve"> статьи</w:t>
      </w:r>
      <w:r w:rsidRPr="00F45260">
        <w:rPr>
          <w:rFonts w:cstheme="majorBidi"/>
          <w:sz w:val="28"/>
          <w:szCs w:val="28"/>
        </w:rPr>
        <w:t xml:space="preserve"> 4, инициатор должен представить Агентству окружающей среды обоснованный запрос на отступление, подтверждающий, что проведение оценки воздействия на окружающую среду представляет угрозу для национальной безопасности или эффективного реагирования на чрезвычайные ситуации.</w:t>
      </w:r>
    </w:p>
    <w:p w14:paraId="6398EC6D" w14:textId="35DD5E0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Запрос на отступление от процедуры оценки воздействия на окружающую среду должен содержать инф</w:t>
      </w:r>
      <w:r w:rsidR="00A60E5C">
        <w:rPr>
          <w:rFonts w:cstheme="majorBidi"/>
          <w:sz w:val="28"/>
          <w:szCs w:val="28"/>
        </w:rPr>
        <w:t>ормацию, указанную в Приложении</w:t>
      </w:r>
      <w:r w:rsidRPr="00F45260">
        <w:rPr>
          <w:rFonts w:cstheme="majorBidi"/>
          <w:sz w:val="28"/>
          <w:szCs w:val="28"/>
        </w:rPr>
        <w:t xml:space="preserve"> 3, включая основание и причины для запрашиваемого отступления от планируемой деятельности.</w:t>
      </w:r>
    </w:p>
    <w:p w14:paraId="7CB303D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(3) Агентство окружающей среды в течение 3 рабочих дней принимает решение об отступлении от планируемой деятельности, информирует об этом инициатора, размещает его на своей официальной веб-странице и направляет копию решения в органы местного публичного управления, на чьей территории предполагается осуществление планируемой деятельности.</w:t>
      </w:r>
      <w:proofErr w:type="gramEnd"/>
    </w:p>
    <w:p w14:paraId="7AA80F3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(4) Органы местного публичного управления размещают решение об отступлении от запланированной деятельности на официальной веб-странице в течение 3 рабочих дней после получения копии решения от Агентства окружающей среды.</w:t>
      </w:r>
    </w:p>
    <w:p w14:paraId="1C5BF02C" w14:textId="75F3BF7E" w:rsidR="00F45260" w:rsidRPr="00F45260" w:rsidRDefault="00AD43C8" w:rsidP="00F45260">
      <w:pPr>
        <w:rPr>
          <w:rFonts w:cstheme="majorBidi"/>
          <w:sz w:val="28"/>
          <w:szCs w:val="28"/>
        </w:rPr>
      </w:pPr>
      <w:r w:rsidRPr="00AD43C8">
        <w:rPr>
          <w:rFonts w:cstheme="majorBidi"/>
          <w:b/>
          <w:sz w:val="28"/>
          <w:szCs w:val="28"/>
        </w:rPr>
        <w:t>Статья 4</w:t>
      </w:r>
      <w:r w:rsidRPr="00AD43C8">
        <w:rPr>
          <w:rFonts w:cstheme="majorBidi"/>
          <w:b/>
          <w:sz w:val="28"/>
          <w:szCs w:val="28"/>
          <w:vertAlign w:val="superscript"/>
        </w:rPr>
        <w:t>2</w:t>
      </w:r>
      <w:r w:rsidRPr="00AD43C8">
        <w:rPr>
          <w:rFonts w:cstheme="majorBidi"/>
          <w:b/>
          <w:sz w:val="28"/>
          <w:szCs w:val="28"/>
        </w:rPr>
        <w:t>.</w:t>
      </w:r>
      <w:r>
        <w:rPr>
          <w:rFonts w:cstheme="majorBidi"/>
          <w:sz w:val="28"/>
          <w:szCs w:val="28"/>
        </w:rPr>
        <w:t xml:space="preserve"> </w:t>
      </w:r>
      <w:r w:rsidR="00F45260" w:rsidRPr="00F45260">
        <w:rPr>
          <w:rFonts w:cstheme="majorBidi"/>
          <w:sz w:val="28"/>
          <w:szCs w:val="28"/>
        </w:rPr>
        <w:t xml:space="preserve">Полномочия Министерства охраны окружающей среды </w:t>
      </w:r>
    </w:p>
    <w:p w14:paraId="0E1976F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сфере оценки воздействия на окружающую среду Министерство окружающей среды имеет следующие полномочия:</w:t>
      </w:r>
    </w:p>
    <w:p w14:paraId="01F5B74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разрабатывает политику и нормативные акты в области оценки воздействия на окружающую среду и координирует процесс их внедрения;</w:t>
      </w:r>
    </w:p>
    <w:p w14:paraId="4A85C91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обеспечивает международное сотрудничество и координацию процедуру оценки воздействия на окружающую среду в трансграничном контексте;</w:t>
      </w:r>
    </w:p>
    <w:p w14:paraId="098008BF" w14:textId="40A8528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</w:t>
      </w:r>
      <w:r w:rsidR="00AD43C8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уведомляет затрагиваемые стороны о любой планируемой деятельности со значительным потенциальным воздействием на окружающую среду в трансграничном контексте;</w:t>
      </w:r>
    </w:p>
    <w:p w14:paraId="0FDC30E6" w14:textId="3AD70BE7" w:rsidR="00F45260" w:rsidRPr="00F45260" w:rsidRDefault="00F45260" w:rsidP="00AD43C8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d)</w:t>
      </w:r>
      <w:r w:rsidR="00AD43C8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обеспечивает переписку по дипломатическим каналам с компетентным органом затронутой стороны относительно содержания и реализации положений настоящего Закона</w:t>
      </w:r>
      <w:proofErr w:type="gramStart"/>
      <w:r w:rsidRPr="00F45260">
        <w:rPr>
          <w:rFonts w:cstheme="majorBidi"/>
          <w:sz w:val="28"/>
          <w:szCs w:val="28"/>
        </w:rPr>
        <w:t>;»</w:t>
      </w:r>
      <w:proofErr w:type="gramEnd"/>
      <w:r w:rsidRPr="00F45260">
        <w:rPr>
          <w:rFonts w:cstheme="majorBidi"/>
          <w:sz w:val="28"/>
          <w:szCs w:val="28"/>
        </w:rPr>
        <w:t>.</w:t>
      </w:r>
    </w:p>
    <w:p w14:paraId="0D4CB329" w14:textId="66F08045" w:rsidR="00F45260" w:rsidRPr="00F45260" w:rsidRDefault="00F45260" w:rsidP="00F45260">
      <w:pPr>
        <w:rPr>
          <w:rFonts w:cstheme="majorBidi"/>
          <w:sz w:val="28"/>
          <w:szCs w:val="28"/>
        </w:rPr>
      </w:pPr>
      <w:r w:rsidRPr="00AD43C8">
        <w:rPr>
          <w:rFonts w:cstheme="majorBidi"/>
          <w:b/>
          <w:sz w:val="28"/>
          <w:szCs w:val="28"/>
        </w:rPr>
        <w:t>8.</w:t>
      </w:r>
      <w:r w:rsidRPr="00F45260">
        <w:rPr>
          <w:rFonts w:cstheme="majorBidi"/>
          <w:sz w:val="28"/>
          <w:szCs w:val="28"/>
        </w:rPr>
        <w:t xml:space="preserve"> В статье 5:</w:t>
      </w:r>
    </w:p>
    <w:p w14:paraId="5281E9E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названии слова «компетентного органа» заменить словами «Агентства окружающей среды»;</w:t>
      </w:r>
    </w:p>
    <w:p w14:paraId="5CF85EF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во вступительной части слова «компетентного органа» заменить словами «Агентства окружающей среды»;</w:t>
      </w:r>
    </w:p>
    <w:p w14:paraId="3F5F640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пункте a) слово «координация» заменить словами «обеспечивает проведение» и дополнить словами «, при необходимости»;</w:t>
      </w:r>
    </w:p>
    <w:p w14:paraId="498DFD0C" w14:textId="5268E724" w:rsidR="00F45260" w:rsidRPr="00F45260" w:rsidRDefault="00AD43C8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пункты b) –</w:t>
      </w:r>
      <w:r w:rsidR="00F45260" w:rsidRPr="00F45260">
        <w:rPr>
          <w:rFonts w:cstheme="majorBidi"/>
          <w:sz w:val="28"/>
          <w:szCs w:val="28"/>
        </w:rPr>
        <w:t xml:space="preserve"> e) изложить в следующей редакции:</w:t>
      </w:r>
    </w:p>
    <w:p w14:paraId="67318348" w14:textId="73E194C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«b) определяет на предварительной стадии заинтересованные органы центрального и местного публичного управления, а также заинтересованную общественность, с целью обеспечения их участия в процедурах принятия решений, предусмотренных настоящим Законом;  </w:t>
      </w:r>
    </w:p>
    <w:p w14:paraId="71865DC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информирует заинтересованные органы центрального и местного публичного управления в начале процедуры оценки воздействия на окружающую среду, не позднее момента, как только информация может быть предоставлена, в разумных пределах, и обеспечивает представление им соответствующей информации через систему единого окна;</w:t>
      </w:r>
    </w:p>
    <w:p w14:paraId="4AC7DE4D" w14:textId="6D0124D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</w:t>
      </w:r>
      <w:r w:rsidR="00AD43C8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разрабатывает указания, необходимые инициатору для информирования заинтересованной общественности, и контролирует соблюдение им этих указаний;</w:t>
      </w:r>
    </w:p>
    <w:p w14:paraId="70A80F81" w14:textId="56E7C6D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e) выносит мотивированное решение относительно предварительной оценки</w:t>
      </w:r>
      <w:proofErr w:type="gramStart"/>
      <w:r w:rsidRPr="00F45260">
        <w:rPr>
          <w:rFonts w:cstheme="majorBidi"/>
          <w:sz w:val="28"/>
          <w:szCs w:val="28"/>
        </w:rPr>
        <w:t>;»</w:t>
      </w:r>
      <w:proofErr w:type="gramEnd"/>
      <w:r w:rsidR="002E5760">
        <w:rPr>
          <w:rFonts w:cstheme="majorBidi"/>
          <w:sz w:val="28"/>
          <w:szCs w:val="28"/>
        </w:rPr>
        <w:t>;</w:t>
      </w:r>
    </w:p>
    <w:p w14:paraId="7A67B86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дополнить пунктами f), g), h), i) и j) следующего содержания:</w:t>
      </w:r>
    </w:p>
    <w:p w14:paraId="781A410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«f) разрабатывает программу проведения оценки воздействия на окружающую среду;</w:t>
      </w:r>
    </w:p>
    <w:p w14:paraId="223D7BE4" w14:textId="3015FBA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g)</w:t>
      </w:r>
      <w:r w:rsidR="002E5760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выполняет процедуру оценки биоразнообразия, при необходимости;</w:t>
      </w:r>
    </w:p>
    <w:p w14:paraId="2BC6A54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h) рассматривает информацию, предоставленную инициатором, в том числе оценивает качество отчета об оценке воздействия на окружающую среду и, при необходимости, проводит собственное дополнительное рассмотрение;</w:t>
      </w:r>
    </w:p>
    <w:p w14:paraId="7EBF919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i) выносит решение о природоохранном разрешении, при необходимости, выдает природоохранное разрешение, и информирует об этом заинтересованные органы центрального и местного публичного управления, а также инициатора;</w:t>
      </w:r>
    </w:p>
    <w:p w14:paraId="16427222" w14:textId="566493C1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j) размещает и поддерживает информацию о процедуре оценки воздействия на окружающую среду на своей официальной веб-странице, в разделе, посвященном оценке воздействия на окружающую среду</w:t>
      </w:r>
      <w:proofErr w:type="gramStart"/>
      <w:r w:rsidRPr="00F45260">
        <w:rPr>
          <w:rFonts w:cstheme="majorBidi"/>
          <w:sz w:val="28"/>
          <w:szCs w:val="28"/>
        </w:rPr>
        <w:t>;»</w:t>
      </w:r>
      <w:proofErr w:type="gramEnd"/>
      <w:r w:rsidR="002E5760">
        <w:rPr>
          <w:rFonts w:cstheme="majorBidi"/>
          <w:sz w:val="28"/>
          <w:szCs w:val="28"/>
        </w:rPr>
        <w:t>.</w:t>
      </w:r>
    </w:p>
    <w:p w14:paraId="0E212F1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2E5760">
        <w:rPr>
          <w:rFonts w:cstheme="majorBidi"/>
          <w:b/>
          <w:sz w:val="28"/>
          <w:szCs w:val="28"/>
        </w:rPr>
        <w:t>9.</w:t>
      </w:r>
      <w:r w:rsidRPr="00F45260">
        <w:rPr>
          <w:rFonts w:cstheme="majorBidi"/>
          <w:sz w:val="28"/>
          <w:szCs w:val="28"/>
        </w:rPr>
        <w:t xml:space="preserve"> Дополнить статьями 5</w:t>
      </w:r>
      <w:r w:rsidRPr="002E5760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>, 5</w:t>
      </w:r>
      <w:r w:rsidRPr="002E5760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 xml:space="preserve"> и 5</w:t>
      </w:r>
      <w:r w:rsidRPr="002E5760">
        <w:rPr>
          <w:rFonts w:cstheme="majorBidi"/>
          <w:sz w:val="28"/>
          <w:szCs w:val="28"/>
          <w:vertAlign w:val="superscript"/>
        </w:rPr>
        <w:t>3</w:t>
      </w:r>
      <w:r w:rsidRPr="00F45260">
        <w:rPr>
          <w:rFonts w:cstheme="majorBidi"/>
          <w:sz w:val="28"/>
          <w:szCs w:val="28"/>
        </w:rPr>
        <w:t xml:space="preserve"> следующего содержания:</w:t>
      </w:r>
    </w:p>
    <w:p w14:paraId="2A182354" w14:textId="4D135D9B" w:rsidR="00F45260" w:rsidRPr="00F45260" w:rsidRDefault="00F45260" w:rsidP="00F45260">
      <w:pPr>
        <w:rPr>
          <w:rFonts w:cstheme="majorBidi"/>
          <w:sz w:val="28"/>
          <w:szCs w:val="28"/>
        </w:rPr>
      </w:pPr>
      <w:r w:rsidRPr="002E5760">
        <w:rPr>
          <w:rFonts w:cstheme="majorBidi"/>
          <w:b/>
          <w:sz w:val="28"/>
          <w:szCs w:val="28"/>
        </w:rPr>
        <w:t>«Статья 5</w:t>
      </w:r>
      <w:r w:rsidRPr="009935E9">
        <w:rPr>
          <w:rFonts w:cstheme="majorBidi"/>
          <w:b/>
          <w:sz w:val="28"/>
          <w:szCs w:val="28"/>
          <w:vertAlign w:val="superscript"/>
        </w:rPr>
        <w:t>1</w:t>
      </w:r>
      <w:r w:rsidRPr="002E5760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Техническая комиссия и ее полномочия  </w:t>
      </w:r>
    </w:p>
    <w:p w14:paraId="7B101A2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lastRenderedPageBreak/>
        <w:t>(1) Техническая комиссия по анализу отчета об оценке воздействия на окружающую среду создается приказом министра окружающей среды и состоит из экспертов, назначенных Министерством окружающей среды, Министерством здравоохранения, Министерством инфраструктуры и регионального развития, Агентством окружающей среды, Агентством «</w:t>
      </w:r>
      <w:proofErr w:type="spellStart"/>
      <w:r w:rsidRPr="00F45260">
        <w:rPr>
          <w:rFonts w:cstheme="majorBidi"/>
          <w:sz w:val="28"/>
          <w:szCs w:val="28"/>
        </w:rPr>
        <w:t>Moldsilva</w:t>
      </w:r>
      <w:proofErr w:type="spellEnd"/>
      <w:r w:rsidRPr="00F45260">
        <w:rPr>
          <w:rFonts w:cstheme="majorBidi"/>
          <w:sz w:val="28"/>
          <w:szCs w:val="28"/>
        </w:rPr>
        <w:t>», Национальным агентством археологии, Национальным агентством по регулированию ядерной, радиологической деятельности и химической деятельности, Агентством по геологии и минеральным ресурсам, Агентством «</w:t>
      </w:r>
      <w:proofErr w:type="spellStart"/>
      <w:r w:rsidRPr="00F45260">
        <w:rPr>
          <w:rFonts w:cstheme="majorBidi"/>
          <w:sz w:val="28"/>
          <w:szCs w:val="28"/>
        </w:rPr>
        <w:t>Apele</w:t>
      </w:r>
      <w:proofErr w:type="spellEnd"/>
      <w:r w:rsidRPr="00F45260">
        <w:rPr>
          <w:rFonts w:cstheme="majorBidi"/>
          <w:sz w:val="28"/>
          <w:szCs w:val="28"/>
        </w:rPr>
        <w:t xml:space="preserve"> </w:t>
      </w:r>
      <w:proofErr w:type="spellStart"/>
      <w:r w:rsidRPr="00F45260">
        <w:rPr>
          <w:rFonts w:cstheme="majorBidi"/>
          <w:sz w:val="28"/>
          <w:szCs w:val="28"/>
        </w:rPr>
        <w:t>Moldovei</w:t>
      </w:r>
      <w:proofErr w:type="spellEnd"/>
      <w:r w:rsidRPr="00F45260">
        <w:rPr>
          <w:rFonts w:cstheme="majorBidi"/>
          <w:sz w:val="28"/>
          <w:szCs w:val="28"/>
        </w:rPr>
        <w:t>», Генеральным</w:t>
      </w:r>
      <w:proofErr w:type="gramEnd"/>
      <w:r w:rsidRPr="00F45260">
        <w:rPr>
          <w:rFonts w:cstheme="majorBidi"/>
          <w:sz w:val="28"/>
          <w:szCs w:val="28"/>
        </w:rPr>
        <w:t xml:space="preserve"> инспекторатом по чрезвычайным ситуациям.</w:t>
      </w:r>
    </w:p>
    <w:p w14:paraId="33C8B67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Члены Технической комиссии должны иметь высшее образование, подтвержденный опыт и признанную деятельность в сфере своей компетенции, в том числе в области охраны окружающей среды.</w:t>
      </w:r>
    </w:p>
    <w:p w14:paraId="360DD5B8" w14:textId="0616C011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(3)</w:t>
      </w:r>
      <w:r w:rsidR="002E5760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 xml:space="preserve">При необходимости может быть оказана дополнительная техническая, научная или юридическая помощь путем привлечения национальных или международных экспертов, представителей научных кругов и неправительственных организаций, содействующих охране окружающей среды.  </w:t>
      </w:r>
    </w:p>
    <w:p w14:paraId="4BCCB46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(4) Техническая комиссия по анализу отчета об оценке воздействия на окружающую среду выполняет свои обязанности на основании Положения об организации и функционировании, утвержденного приказом Министра окружающей среды.</w:t>
      </w:r>
    </w:p>
    <w:p w14:paraId="0732CFD5" w14:textId="04CF108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(5)</w:t>
      </w:r>
      <w:r w:rsidR="002E5760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Заключение, подготовленное Технической комиссией, имеет характер рекомендации и принимается во внимание Агентством окружающей среды при принятии решений в соответствии со статьями 10</w:t>
      </w:r>
      <w:r w:rsidRPr="009935E9">
        <w:rPr>
          <w:rFonts w:cstheme="majorBidi"/>
          <w:sz w:val="28"/>
          <w:szCs w:val="28"/>
          <w:vertAlign w:val="superscript"/>
        </w:rPr>
        <w:t>4</w:t>
      </w:r>
      <w:r w:rsidRPr="00F45260">
        <w:rPr>
          <w:rFonts w:cstheme="majorBidi"/>
          <w:sz w:val="28"/>
          <w:szCs w:val="28"/>
        </w:rPr>
        <w:t xml:space="preserve"> и 10</w:t>
      </w:r>
      <w:r w:rsidRPr="009935E9">
        <w:rPr>
          <w:rFonts w:cstheme="majorBidi"/>
          <w:sz w:val="28"/>
          <w:szCs w:val="28"/>
          <w:vertAlign w:val="superscript"/>
        </w:rPr>
        <w:t>5</w:t>
      </w:r>
      <w:r w:rsidRPr="00F45260">
        <w:rPr>
          <w:rFonts w:cstheme="majorBidi"/>
          <w:sz w:val="28"/>
          <w:szCs w:val="28"/>
        </w:rPr>
        <w:t>. Отказ принять во внимание мнение Технической комиссии должен быть обоснован указанием причин.</w:t>
      </w:r>
    </w:p>
    <w:p w14:paraId="435BD91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2E5760">
        <w:rPr>
          <w:rFonts w:cstheme="majorBidi"/>
          <w:b/>
          <w:sz w:val="28"/>
          <w:szCs w:val="28"/>
        </w:rPr>
        <w:t>Статья 5</w:t>
      </w:r>
      <w:r w:rsidRPr="002E5760">
        <w:rPr>
          <w:rFonts w:cstheme="majorBidi"/>
          <w:b/>
          <w:sz w:val="28"/>
          <w:szCs w:val="28"/>
          <w:vertAlign w:val="superscript"/>
        </w:rPr>
        <w:t>2</w:t>
      </w:r>
      <w:r w:rsidRPr="002E5760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Обязанности инициатора</w:t>
      </w:r>
    </w:p>
    <w:p w14:paraId="35A563B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сфере оценки воздействия на окружающую среду на инициатора возложены следующие обязанности:</w:t>
      </w:r>
    </w:p>
    <w:p w14:paraId="24EE2038" w14:textId="7CF513F3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инициировать проведение оценки воздействия на окружающую среду планируемой деятельности до утверждения разработки планируемой деятель</w:t>
      </w:r>
      <w:r w:rsidR="002E6399">
        <w:rPr>
          <w:rFonts w:cstheme="majorBidi"/>
          <w:sz w:val="28"/>
          <w:szCs w:val="28"/>
        </w:rPr>
        <w:t>ности в соответствии со статьей</w:t>
      </w:r>
      <w:r w:rsidRPr="00F45260">
        <w:rPr>
          <w:rFonts w:cstheme="majorBidi"/>
          <w:sz w:val="28"/>
          <w:szCs w:val="28"/>
        </w:rPr>
        <w:t xml:space="preserve"> 24;</w:t>
      </w:r>
    </w:p>
    <w:p w14:paraId="5E56D08B" w14:textId="14C8509C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</w:t>
      </w:r>
      <w:r w:rsidR="002E5760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обеспечить предоставление полной и достоверной соответствующей информации Агентству окружающей среды;</w:t>
      </w:r>
    </w:p>
    <w:p w14:paraId="438B5A49" w14:textId="4EC2F9E8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обеспечить подготовку экспертами отчета об оценке воздействия на окружа</w:t>
      </w:r>
      <w:r w:rsidR="002E6399">
        <w:rPr>
          <w:rFonts w:cstheme="majorBidi"/>
          <w:sz w:val="28"/>
          <w:szCs w:val="28"/>
        </w:rPr>
        <w:t>ющую среду в соответствии со статьей</w:t>
      </w:r>
      <w:r w:rsidRPr="00F45260">
        <w:rPr>
          <w:rFonts w:cstheme="majorBidi"/>
          <w:sz w:val="28"/>
          <w:szCs w:val="28"/>
        </w:rPr>
        <w:t xml:space="preserve"> 10</w:t>
      </w:r>
      <w:r w:rsidRPr="002E6399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 xml:space="preserve"> и его доработку, при не</w:t>
      </w:r>
      <w:r w:rsidR="002E6399">
        <w:rPr>
          <w:rFonts w:cstheme="majorBidi"/>
          <w:sz w:val="28"/>
          <w:szCs w:val="28"/>
        </w:rPr>
        <w:t xml:space="preserve">обходимости, в соответствии с частью (5) статьи </w:t>
      </w:r>
      <w:r w:rsidRPr="00F45260">
        <w:rPr>
          <w:rFonts w:cstheme="majorBidi"/>
          <w:sz w:val="28"/>
          <w:szCs w:val="28"/>
        </w:rPr>
        <w:t>10</w:t>
      </w:r>
      <w:r w:rsidRPr="002E6399">
        <w:rPr>
          <w:rFonts w:cstheme="majorBidi"/>
          <w:sz w:val="28"/>
          <w:szCs w:val="28"/>
          <w:vertAlign w:val="superscript"/>
        </w:rPr>
        <w:t>4</w:t>
      </w:r>
      <w:r w:rsidRPr="00F45260">
        <w:rPr>
          <w:rFonts w:cstheme="majorBidi"/>
          <w:sz w:val="28"/>
          <w:szCs w:val="28"/>
        </w:rPr>
        <w:t>;</w:t>
      </w:r>
    </w:p>
    <w:p w14:paraId="54136AA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 организовать публичные слушания под руководством Агентства окружающей среды;</w:t>
      </w:r>
    </w:p>
    <w:p w14:paraId="07F0459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e) реализовывать положения, включенные в программу проведения оценки воздействия на окружающую среду, заключение о качестве отчета об оценке воздействия на окружающую среду и экологическое соглашение; </w:t>
      </w:r>
    </w:p>
    <w:p w14:paraId="27AB7EEA" w14:textId="3A7069F4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lastRenderedPageBreak/>
        <w:t>f)</w:t>
      </w:r>
      <w:r w:rsidR="002E5760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 xml:space="preserve">информировать заинтересованную общественность под руководством Агентства окружающей среды путем публикации объявлений в национальных и местных газетах, размещения плакатов в территориальной зоне, определяемой воздействием планируемой деятельности, с помощью электронных средств размещения соответствующей информации на своей официальной веб-странице и в своем помещении, как только такую информацию можно обоснованно предоставить; </w:t>
      </w:r>
      <w:proofErr w:type="gramEnd"/>
    </w:p>
    <w:p w14:paraId="7930998A" w14:textId="49FE3D9C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g) предоставлять услуги по переводу информации, запрашиваемой Агентством окружающей среды, и услуги устного перевода во время публичных слушаний для иностранных граждан, участвующих в таких обсуждениях, в случае оценки воздействия на окружающую с</w:t>
      </w:r>
      <w:r w:rsidR="002E5760">
        <w:rPr>
          <w:rFonts w:cstheme="majorBidi"/>
          <w:sz w:val="28"/>
          <w:szCs w:val="28"/>
        </w:rPr>
        <w:t>реду в трансграничном контексте.</w:t>
      </w:r>
    </w:p>
    <w:p w14:paraId="587F4EB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2E5760">
        <w:rPr>
          <w:rFonts w:cstheme="majorBidi"/>
          <w:b/>
          <w:sz w:val="28"/>
          <w:szCs w:val="28"/>
        </w:rPr>
        <w:t>Статья 5</w:t>
      </w:r>
      <w:r w:rsidRPr="002E5760">
        <w:rPr>
          <w:rFonts w:cstheme="majorBidi"/>
          <w:b/>
          <w:sz w:val="28"/>
          <w:szCs w:val="28"/>
          <w:vertAlign w:val="superscript"/>
        </w:rPr>
        <w:t>3</w:t>
      </w:r>
      <w:r w:rsidRPr="002E5760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Конфликт интересов</w:t>
      </w:r>
    </w:p>
    <w:p w14:paraId="26FBF85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 Министерство окружающей среды и Агентство окружающей среды должны объективно выполнять обязательства, вытекающие из настоящего Закона, и не должны оставаться в ситуации, которая может привести к конфликту интересов.</w:t>
      </w:r>
    </w:p>
    <w:p w14:paraId="2B72A8A6" w14:textId="241CA65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</w:t>
      </w:r>
      <w:r w:rsidR="002E5760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Если министерство окружающей среды также является инициатором планируемой деятельности, оно, во избежание конфликта интересов, обязано обеспечить разделение конфликтующих функций при выполнении обязательств, предусмотренных настоящим Законом</w:t>
      </w:r>
      <w:proofErr w:type="gramStart"/>
      <w:r w:rsidRPr="00F45260">
        <w:rPr>
          <w:rFonts w:cstheme="majorBidi"/>
          <w:sz w:val="28"/>
          <w:szCs w:val="28"/>
        </w:rPr>
        <w:t>.».</w:t>
      </w:r>
      <w:proofErr w:type="gramEnd"/>
    </w:p>
    <w:p w14:paraId="68BCC4F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2E5760">
        <w:rPr>
          <w:rFonts w:cstheme="majorBidi"/>
          <w:b/>
          <w:sz w:val="28"/>
          <w:szCs w:val="28"/>
        </w:rPr>
        <w:t>10.</w:t>
      </w:r>
      <w:r w:rsidRPr="00F45260">
        <w:rPr>
          <w:rFonts w:cstheme="majorBidi"/>
          <w:sz w:val="28"/>
          <w:szCs w:val="28"/>
        </w:rPr>
        <w:t xml:space="preserve"> В статье 6:</w:t>
      </w:r>
    </w:p>
    <w:p w14:paraId="2CDE1233" w14:textId="4326B2A6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части (1) слово «консультаций» заменить словом «слушаний», после слов «переводу документации по оценке воздействия на окружающую среду» дополнить словами «и дру</w:t>
      </w:r>
      <w:r w:rsidR="002E5760">
        <w:rPr>
          <w:rFonts w:cstheme="majorBidi"/>
          <w:sz w:val="28"/>
          <w:szCs w:val="28"/>
        </w:rPr>
        <w:t>гой соответствующей информации»;</w:t>
      </w:r>
    </w:p>
    <w:p w14:paraId="5E6D04C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(2) изложить в следующей редакции:</w:t>
      </w:r>
    </w:p>
    <w:p w14:paraId="175CD608" w14:textId="22D6800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«(2)</w:t>
      </w:r>
      <w:r w:rsidR="002E5760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Агентство окружающей среды выдает природоохранное разрешение за плату. Методология расчета стоимости природоохранного разрешения утверждается Постановлением Правительства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2E5760">
        <w:rPr>
          <w:rFonts w:cstheme="majorBidi"/>
          <w:sz w:val="28"/>
          <w:szCs w:val="28"/>
        </w:rPr>
        <w:t>.</w:t>
      </w:r>
      <w:proofErr w:type="gramEnd"/>
    </w:p>
    <w:p w14:paraId="5F8BA9E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2E5760">
        <w:rPr>
          <w:rFonts w:cstheme="majorBidi"/>
          <w:b/>
          <w:sz w:val="28"/>
          <w:szCs w:val="28"/>
        </w:rPr>
        <w:t>11.</w:t>
      </w:r>
      <w:r w:rsidRPr="00F45260">
        <w:rPr>
          <w:rFonts w:cstheme="majorBidi"/>
          <w:sz w:val="28"/>
          <w:szCs w:val="28"/>
        </w:rPr>
        <w:t xml:space="preserve"> Название Главы II изложить в следующей редакции:</w:t>
      </w:r>
    </w:p>
    <w:p w14:paraId="0C02CBB5" w14:textId="77777777" w:rsidR="00F45260" w:rsidRPr="002E5760" w:rsidRDefault="00F45260" w:rsidP="002E5760">
      <w:pPr>
        <w:ind w:firstLine="0"/>
        <w:jc w:val="center"/>
        <w:rPr>
          <w:rFonts w:cstheme="majorBidi"/>
          <w:b/>
          <w:sz w:val="28"/>
          <w:szCs w:val="28"/>
        </w:rPr>
      </w:pPr>
      <w:r w:rsidRPr="002E5760">
        <w:rPr>
          <w:rFonts w:cstheme="majorBidi"/>
          <w:b/>
          <w:sz w:val="28"/>
          <w:szCs w:val="28"/>
        </w:rPr>
        <w:t>«Глава II</w:t>
      </w:r>
    </w:p>
    <w:p w14:paraId="624D93BA" w14:textId="19FAEF0E" w:rsidR="00F45260" w:rsidRPr="002E5760" w:rsidRDefault="00F45260" w:rsidP="002E5760">
      <w:pPr>
        <w:ind w:firstLine="0"/>
        <w:jc w:val="center"/>
        <w:rPr>
          <w:rFonts w:cstheme="majorBidi"/>
          <w:b/>
          <w:sz w:val="28"/>
          <w:szCs w:val="28"/>
        </w:rPr>
      </w:pPr>
      <w:r w:rsidRPr="002E5760">
        <w:rPr>
          <w:rFonts w:cstheme="majorBidi"/>
          <w:b/>
          <w:sz w:val="28"/>
          <w:szCs w:val="28"/>
        </w:rPr>
        <w:t xml:space="preserve">ПРЕДВАРИТЕЛЬНАЯ ОЦЕНКА </w:t>
      </w:r>
      <w:r w:rsidR="002E5760">
        <w:rPr>
          <w:rFonts w:cstheme="majorBidi"/>
          <w:b/>
          <w:sz w:val="28"/>
          <w:szCs w:val="28"/>
        </w:rPr>
        <w:br/>
      </w:r>
      <w:r w:rsidRPr="002E5760">
        <w:rPr>
          <w:rFonts w:cstheme="majorBidi"/>
          <w:b/>
          <w:sz w:val="28"/>
          <w:szCs w:val="28"/>
        </w:rPr>
        <w:t>ПЛАНИРУЕМОЙ ДЕЯТЕЛЬНОСТИ»</w:t>
      </w:r>
    </w:p>
    <w:p w14:paraId="5529308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2E5760">
        <w:rPr>
          <w:rFonts w:cstheme="majorBidi"/>
          <w:b/>
          <w:sz w:val="28"/>
          <w:szCs w:val="28"/>
        </w:rPr>
        <w:t>12.</w:t>
      </w:r>
      <w:r w:rsidRPr="00F45260">
        <w:rPr>
          <w:rFonts w:cstheme="majorBidi"/>
          <w:sz w:val="28"/>
          <w:szCs w:val="28"/>
        </w:rPr>
        <w:t xml:space="preserve"> Статью 7 изложить в следующей редакции:</w:t>
      </w:r>
    </w:p>
    <w:p w14:paraId="28373203" w14:textId="1BD5C264" w:rsidR="00F45260" w:rsidRPr="00F45260" w:rsidRDefault="00F45260" w:rsidP="00F45260">
      <w:pPr>
        <w:rPr>
          <w:rFonts w:cstheme="majorBidi"/>
          <w:sz w:val="28"/>
          <w:szCs w:val="28"/>
        </w:rPr>
      </w:pPr>
      <w:r w:rsidRPr="002E5760">
        <w:rPr>
          <w:rFonts w:cstheme="majorBidi"/>
          <w:b/>
          <w:sz w:val="28"/>
          <w:szCs w:val="28"/>
        </w:rPr>
        <w:t>«Статья 7.</w:t>
      </w:r>
      <w:r w:rsidR="002E5760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Подача заявления на выдачу природоохранного разрешения</w:t>
      </w:r>
    </w:p>
    <w:p w14:paraId="688672CE" w14:textId="4690D5D9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 Инициатор, планирующий осуществлять деяте</w:t>
      </w:r>
      <w:r w:rsidR="00A60E5C">
        <w:rPr>
          <w:rFonts w:cstheme="majorBidi"/>
          <w:sz w:val="28"/>
          <w:szCs w:val="28"/>
        </w:rPr>
        <w:t>льность, указанную в Приложении 1 или</w:t>
      </w:r>
      <w:r w:rsidRPr="00F45260">
        <w:rPr>
          <w:rFonts w:cstheme="majorBidi"/>
          <w:sz w:val="28"/>
          <w:szCs w:val="28"/>
        </w:rPr>
        <w:t xml:space="preserve"> 2, подает в Агентство окружающей среды заявление на получение природоохранного разрешения с приложением информации о планируемой деяте</w:t>
      </w:r>
      <w:r w:rsidR="00A60E5C">
        <w:rPr>
          <w:rFonts w:cstheme="majorBidi"/>
          <w:sz w:val="28"/>
          <w:szCs w:val="28"/>
        </w:rPr>
        <w:t>льности, указанной в приложении</w:t>
      </w:r>
      <w:r w:rsidRPr="00F45260">
        <w:rPr>
          <w:rFonts w:cstheme="majorBidi"/>
          <w:sz w:val="28"/>
          <w:szCs w:val="28"/>
        </w:rPr>
        <w:t xml:space="preserve"> 3, используя систему единого окна.  </w:t>
      </w:r>
    </w:p>
    <w:p w14:paraId="08EF4140" w14:textId="0858EC1B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lastRenderedPageBreak/>
        <w:t>(2)</w:t>
      </w:r>
      <w:r w:rsidR="002E5760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Если поданное инициатором заявление о выдаче природоохранного разрешения соотв</w:t>
      </w:r>
      <w:r w:rsidR="00A60E5C">
        <w:rPr>
          <w:rFonts w:cstheme="majorBidi"/>
          <w:sz w:val="28"/>
          <w:szCs w:val="28"/>
        </w:rPr>
        <w:t>етствует требованиям приложения</w:t>
      </w:r>
      <w:r w:rsidRPr="00F45260">
        <w:rPr>
          <w:rFonts w:cstheme="majorBidi"/>
          <w:sz w:val="28"/>
          <w:szCs w:val="28"/>
        </w:rPr>
        <w:t xml:space="preserve"> 3, Агентство окружающей среды размещает его содержание на своей официальной веб-странице и направляет через систему единого окна в заинтересованные органы центрального и местного публичного управления копию заявления для рассмотрения и представления комментариев и предложений по планируемой деятельности и, при применимости, по информации, необходимой для включения в программу проведения</w:t>
      </w:r>
      <w:proofErr w:type="gramEnd"/>
      <w:r w:rsidRPr="00F45260">
        <w:rPr>
          <w:rFonts w:cstheme="majorBidi"/>
          <w:sz w:val="28"/>
          <w:szCs w:val="28"/>
        </w:rPr>
        <w:t xml:space="preserve"> оценки воздействия на окружающую среду.</w:t>
      </w:r>
    </w:p>
    <w:p w14:paraId="5DA6E3C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(3) Органы местного публичного управления, на чьей территории предполагается осуществление планируемой деятельности, размещают содержание заявления о выдаче природоохранного разрешения на своем официальном сайте и в своем помещении.</w:t>
      </w:r>
    </w:p>
    <w:p w14:paraId="667C431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(4) Заинтересованные органы центрального и местного публичного управления должны представить комментарии и предложения в течение 10 рабочих дней </w:t>
      </w:r>
      <w:proofErr w:type="gramStart"/>
      <w:r w:rsidRPr="00F45260">
        <w:rPr>
          <w:rFonts w:cstheme="majorBidi"/>
          <w:sz w:val="28"/>
          <w:szCs w:val="28"/>
        </w:rPr>
        <w:t>с даты получения</w:t>
      </w:r>
      <w:proofErr w:type="gramEnd"/>
      <w:r w:rsidRPr="00F45260">
        <w:rPr>
          <w:rFonts w:cstheme="majorBidi"/>
          <w:sz w:val="28"/>
          <w:szCs w:val="28"/>
        </w:rPr>
        <w:t xml:space="preserve"> копии заявления на получение природоохранного разрешения, поданного инициатором.</w:t>
      </w:r>
    </w:p>
    <w:p w14:paraId="4826E3B5" w14:textId="2ACC2C71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(5) Инициатор под руководством Агентства окружающей среды и в соотве</w:t>
      </w:r>
      <w:r w:rsidR="00474668">
        <w:rPr>
          <w:rFonts w:cstheme="majorBidi"/>
          <w:sz w:val="28"/>
          <w:szCs w:val="28"/>
        </w:rPr>
        <w:t>тствии с пунктом f) статьи</w:t>
      </w:r>
      <w:r w:rsidRPr="00F45260">
        <w:rPr>
          <w:rFonts w:cstheme="majorBidi"/>
          <w:sz w:val="28"/>
          <w:szCs w:val="28"/>
        </w:rPr>
        <w:t xml:space="preserve"> 5</w:t>
      </w:r>
      <w:r w:rsidRPr="00474668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 xml:space="preserve"> информирует заинтересованную общественность о заявлении на выдачу природоохранного разрешения, в том числе путем публикации объявления в национальной и местной газетах.</w:t>
      </w:r>
      <w:proofErr w:type="gramEnd"/>
    </w:p>
    <w:p w14:paraId="16FA777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(6) Заинтересованная общественность может представить Агентству охраны окружающей среды комментарии и предложения по заявлению на получение природоохранного разрешения и планируемой деятельности в течение 10 рабочих дней </w:t>
      </w:r>
      <w:proofErr w:type="gramStart"/>
      <w:r w:rsidRPr="00F45260">
        <w:rPr>
          <w:rFonts w:cstheme="majorBidi"/>
          <w:sz w:val="28"/>
          <w:szCs w:val="28"/>
        </w:rPr>
        <w:t>с даты публикации</w:t>
      </w:r>
      <w:proofErr w:type="gramEnd"/>
      <w:r w:rsidRPr="00F45260">
        <w:rPr>
          <w:rFonts w:cstheme="majorBidi"/>
          <w:sz w:val="28"/>
          <w:szCs w:val="28"/>
        </w:rPr>
        <w:t xml:space="preserve"> объявления в газете.</w:t>
      </w:r>
    </w:p>
    <w:p w14:paraId="21C6BCF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2E5760">
        <w:rPr>
          <w:rFonts w:cstheme="majorBidi"/>
          <w:b/>
          <w:sz w:val="28"/>
          <w:szCs w:val="28"/>
        </w:rPr>
        <w:t>13.</w:t>
      </w:r>
      <w:r w:rsidRPr="00F45260">
        <w:rPr>
          <w:rFonts w:cstheme="majorBidi"/>
          <w:sz w:val="28"/>
          <w:szCs w:val="28"/>
        </w:rPr>
        <w:t xml:space="preserve"> В статье 8: </w:t>
      </w:r>
    </w:p>
    <w:p w14:paraId="604D3A2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название изложить в следующей редакции:</w:t>
      </w:r>
    </w:p>
    <w:p w14:paraId="0DBD013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2E5760">
        <w:rPr>
          <w:rFonts w:cstheme="majorBidi"/>
          <w:b/>
          <w:sz w:val="28"/>
          <w:szCs w:val="28"/>
        </w:rPr>
        <w:t>«Статья 8.</w:t>
      </w:r>
      <w:r w:rsidRPr="00F45260">
        <w:rPr>
          <w:rFonts w:cstheme="majorBidi"/>
          <w:sz w:val="28"/>
          <w:szCs w:val="28"/>
        </w:rPr>
        <w:t xml:space="preserve"> Содержание заявления на выдачу природоохранного разрешения</w:t>
      </w:r>
    </w:p>
    <w:p w14:paraId="26E4C8B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(1) изложить в следующей редакции:</w:t>
      </w:r>
    </w:p>
    <w:p w14:paraId="31F5DD1E" w14:textId="49AD0B0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«(1) Заявление на получение природоохранного согласия должно быть подготовлено в соответ</w:t>
      </w:r>
      <w:r w:rsidR="00A60E5C">
        <w:rPr>
          <w:rFonts w:cstheme="majorBidi"/>
          <w:sz w:val="28"/>
          <w:szCs w:val="28"/>
        </w:rPr>
        <w:t>ствии с требованиями приложения</w:t>
      </w:r>
      <w:r w:rsidRPr="00F45260">
        <w:rPr>
          <w:rFonts w:cstheme="majorBidi"/>
          <w:sz w:val="28"/>
          <w:szCs w:val="28"/>
        </w:rPr>
        <w:t xml:space="preserve"> 3.</w:t>
      </w:r>
    </w:p>
    <w:p w14:paraId="28F148AD" w14:textId="77777777" w:rsidR="006B352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части 2</w:t>
      </w:r>
      <w:r w:rsidR="006B3520">
        <w:rPr>
          <w:rFonts w:cstheme="majorBidi"/>
          <w:sz w:val="28"/>
          <w:szCs w:val="28"/>
        </w:rPr>
        <w:t>:</w:t>
      </w:r>
    </w:p>
    <w:p w14:paraId="0AD5BDD7" w14:textId="77777777" w:rsidR="006B352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слова «компетентным органом» заменить словами «Агентством окружающей среды»</w:t>
      </w:r>
      <w:r w:rsidR="006B3520">
        <w:rPr>
          <w:rFonts w:cstheme="majorBidi"/>
          <w:sz w:val="28"/>
          <w:szCs w:val="28"/>
        </w:rPr>
        <w:t>;</w:t>
      </w:r>
    </w:p>
    <w:p w14:paraId="4030954D" w14:textId="756EF848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после слова «оценки» дополнить словами «планируемой деятельности».</w:t>
      </w:r>
    </w:p>
    <w:p w14:paraId="22DC76C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6B3520">
        <w:rPr>
          <w:rFonts w:cstheme="majorBidi"/>
          <w:b/>
          <w:sz w:val="28"/>
          <w:szCs w:val="28"/>
        </w:rPr>
        <w:t>14.</w:t>
      </w:r>
      <w:r w:rsidRPr="00F45260">
        <w:rPr>
          <w:rFonts w:cstheme="majorBidi"/>
          <w:sz w:val="28"/>
          <w:szCs w:val="28"/>
        </w:rPr>
        <w:t xml:space="preserve"> Статью 9 изложить в следующей редакции:</w:t>
      </w:r>
    </w:p>
    <w:p w14:paraId="7EC6696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6B3520">
        <w:rPr>
          <w:rFonts w:cstheme="majorBidi"/>
          <w:b/>
          <w:sz w:val="28"/>
          <w:szCs w:val="28"/>
        </w:rPr>
        <w:t>«Статья 9.</w:t>
      </w:r>
      <w:r w:rsidRPr="00F45260">
        <w:rPr>
          <w:rFonts w:cstheme="majorBidi"/>
          <w:sz w:val="28"/>
          <w:szCs w:val="28"/>
        </w:rPr>
        <w:t xml:space="preserve"> Процедура предварительной оценки</w:t>
      </w:r>
    </w:p>
    <w:p w14:paraId="1CC70AA3" w14:textId="63FA6CE1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(1) В процессе предварительной оценки планируемой деяте</w:t>
      </w:r>
      <w:r w:rsidR="00A60E5C">
        <w:rPr>
          <w:rFonts w:cstheme="majorBidi"/>
          <w:sz w:val="28"/>
          <w:szCs w:val="28"/>
        </w:rPr>
        <w:t>льности, указанной в приложении</w:t>
      </w:r>
      <w:r w:rsidRPr="00F45260">
        <w:rPr>
          <w:rFonts w:cstheme="majorBidi"/>
          <w:sz w:val="28"/>
          <w:szCs w:val="28"/>
        </w:rPr>
        <w:t xml:space="preserve"> 1, Агентство окружающей среды руководствуется содержанием заявления о выдаче природоохранного разрешения, </w:t>
      </w:r>
      <w:r w:rsidRPr="00F45260">
        <w:rPr>
          <w:rFonts w:cstheme="majorBidi"/>
          <w:sz w:val="28"/>
          <w:szCs w:val="28"/>
        </w:rPr>
        <w:lastRenderedPageBreak/>
        <w:t>поданного инициатором, мнением заинтересованных органов местного и центрального публичного управления, комментариями и предложениями заинтересованной общественности, п</w:t>
      </w:r>
      <w:r w:rsidR="00655C51">
        <w:rPr>
          <w:rFonts w:cstheme="majorBidi"/>
          <w:sz w:val="28"/>
          <w:szCs w:val="28"/>
        </w:rPr>
        <w:t>олученными в соответствии со статьей</w:t>
      </w:r>
      <w:r w:rsidRPr="00F45260">
        <w:rPr>
          <w:rFonts w:cstheme="majorBidi"/>
          <w:sz w:val="28"/>
          <w:szCs w:val="28"/>
        </w:rPr>
        <w:t xml:space="preserve"> 7, в целях разработки Программы проведения оценки </w:t>
      </w:r>
      <w:r w:rsidR="006B3520">
        <w:rPr>
          <w:rFonts w:cstheme="majorBidi"/>
          <w:sz w:val="28"/>
          <w:szCs w:val="28"/>
        </w:rPr>
        <w:t>воздействия на окружающую среду.</w:t>
      </w:r>
      <w:proofErr w:type="gramEnd"/>
    </w:p>
    <w:p w14:paraId="1AEFBDE6" w14:textId="14908166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(2) В процессе предварительной оценки планируемой деятельности, указанной в прило</w:t>
      </w:r>
      <w:r w:rsidR="00A60E5C">
        <w:rPr>
          <w:rFonts w:cstheme="majorBidi"/>
          <w:sz w:val="28"/>
          <w:szCs w:val="28"/>
        </w:rPr>
        <w:t>жении</w:t>
      </w:r>
      <w:r w:rsidRPr="00F45260">
        <w:rPr>
          <w:rFonts w:cstheme="majorBidi"/>
          <w:sz w:val="28"/>
          <w:szCs w:val="28"/>
        </w:rPr>
        <w:t xml:space="preserve"> 1, Агентство окружающей среды руководствуется содержанием заявления о выдаче природоохранного разрешения, поданного инициатором, мнением заинтересованных органов местного и центрального публичного управления, комментариями и предложениями заинтересованной общественности, по</w:t>
      </w:r>
      <w:r w:rsidR="00655C51">
        <w:rPr>
          <w:rFonts w:cstheme="majorBidi"/>
          <w:sz w:val="28"/>
          <w:szCs w:val="28"/>
        </w:rPr>
        <w:t xml:space="preserve">лученными в соответствии со статьей </w:t>
      </w:r>
      <w:r w:rsidR="00A60E5C">
        <w:rPr>
          <w:rFonts w:cstheme="majorBidi"/>
          <w:sz w:val="28"/>
          <w:szCs w:val="28"/>
        </w:rPr>
        <w:t>7, применяя критерии приложения</w:t>
      </w:r>
      <w:r w:rsidRPr="00F45260">
        <w:rPr>
          <w:rFonts w:cstheme="majorBidi"/>
          <w:sz w:val="28"/>
          <w:szCs w:val="28"/>
        </w:rPr>
        <w:t xml:space="preserve"> 4, чтобы определить необходимость проведения оценки воздействия на окружающую среду или выдачи природоохранног</w:t>
      </w:r>
      <w:r w:rsidR="006B3520">
        <w:rPr>
          <w:rFonts w:cstheme="majorBidi"/>
          <w:sz w:val="28"/>
          <w:szCs w:val="28"/>
        </w:rPr>
        <w:t>о разрешения в</w:t>
      </w:r>
      <w:proofErr w:type="gramEnd"/>
      <w:r w:rsidR="006B3520">
        <w:rPr>
          <w:rFonts w:cstheme="majorBidi"/>
          <w:sz w:val="28"/>
          <w:szCs w:val="28"/>
        </w:rPr>
        <w:t xml:space="preserve"> </w:t>
      </w:r>
      <w:proofErr w:type="gramStart"/>
      <w:r w:rsidR="006B3520">
        <w:rPr>
          <w:rFonts w:cstheme="majorBidi"/>
          <w:sz w:val="28"/>
          <w:szCs w:val="28"/>
        </w:rPr>
        <w:t>соответствии</w:t>
      </w:r>
      <w:proofErr w:type="gramEnd"/>
      <w:r w:rsidR="006B3520">
        <w:rPr>
          <w:rFonts w:cstheme="majorBidi"/>
          <w:sz w:val="28"/>
          <w:szCs w:val="28"/>
        </w:rPr>
        <w:t xml:space="preserve"> с частью (4) статьи</w:t>
      </w:r>
      <w:r w:rsidRPr="00F45260">
        <w:rPr>
          <w:rFonts w:cstheme="majorBidi"/>
          <w:sz w:val="28"/>
          <w:szCs w:val="28"/>
        </w:rPr>
        <w:t xml:space="preserve"> 10. </w:t>
      </w:r>
    </w:p>
    <w:p w14:paraId="7A54DA3F" w14:textId="7E067B4A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3) Решение о предварительной оценке должно быть вынесено в течение 20 рабочих дней после истечения срока, </w:t>
      </w:r>
      <w:r w:rsidR="006B3520">
        <w:rPr>
          <w:rFonts w:cstheme="majorBidi"/>
          <w:sz w:val="28"/>
          <w:szCs w:val="28"/>
        </w:rPr>
        <w:t>предусмотренного</w:t>
      </w:r>
      <w:r w:rsidRPr="00F45260">
        <w:rPr>
          <w:rFonts w:cstheme="majorBidi"/>
          <w:sz w:val="28"/>
          <w:szCs w:val="28"/>
        </w:rPr>
        <w:t xml:space="preserve"> </w:t>
      </w:r>
      <w:r w:rsidR="006B3520">
        <w:rPr>
          <w:rFonts w:cstheme="majorBidi"/>
          <w:sz w:val="28"/>
          <w:szCs w:val="28"/>
        </w:rPr>
        <w:t>частями (4) и (6) статьи</w:t>
      </w:r>
      <w:r w:rsidRPr="00F45260">
        <w:rPr>
          <w:rFonts w:cstheme="majorBidi"/>
          <w:sz w:val="28"/>
          <w:szCs w:val="28"/>
        </w:rPr>
        <w:t xml:space="preserve"> 7.</w:t>
      </w:r>
    </w:p>
    <w:p w14:paraId="24459DD9" w14:textId="007E9913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(4) В исключительных случаях, например, связанных с характером, сложностью, местоположением и размером планируемой деятельности, Агентство охраны окружающей среды мож</w:t>
      </w:r>
      <w:r w:rsidR="00655C51">
        <w:rPr>
          <w:rFonts w:cstheme="majorBidi"/>
          <w:sz w:val="28"/>
          <w:szCs w:val="28"/>
        </w:rPr>
        <w:t>ет продлить срок, указанный в части</w:t>
      </w:r>
      <w:r w:rsidRPr="00F45260">
        <w:rPr>
          <w:rFonts w:cstheme="majorBidi"/>
          <w:sz w:val="28"/>
          <w:szCs w:val="28"/>
        </w:rPr>
        <w:t xml:space="preserve"> (3), письменно информируя инициатора о причинах продления и предполагаемой дате вынесения решения по предварительной оценке. Продленный срок не должен превышать 90 дней с даты подачи заявки на получение природоохранного разрешения</w:t>
      </w:r>
      <w:proofErr w:type="gramStart"/>
      <w:r w:rsidR="006B3520">
        <w:rPr>
          <w:rFonts w:cstheme="majorBidi"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>».</w:t>
      </w:r>
      <w:proofErr w:type="gramEnd"/>
    </w:p>
    <w:p w14:paraId="1DC54428" w14:textId="040F4F20" w:rsidR="00F45260" w:rsidRPr="00F45260" w:rsidRDefault="00F45260" w:rsidP="00F45260">
      <w:pPr>
        <w:rPr>
          <w:rFonts w:cstheme="majorBidi"/>
          <w:sz w:val="28"/>
          <w:szCs w:val="28"/>
        </w:rPr>
      </w:pPr>
      <w:r w:rsidRPr="006B3520">
        <w:rPr>
          <w:rFonts w:cstheme="majorBidi"/>
          <w:b/>
          <w:sz w:val="28"/>
          <w:szCs w:val="28"/>
        </w:rPr>
        <w:t>15.</w:t>
      </w:r>
      <w:r w:rsidRPr="00F45260">
        <w:rPr>
          <w:rFonts w:cstheme="majorBidi"/>
          <w:sz w:val="28"/>
          <w:szCs w:val="28"/>
        </w:rPr>
        <w:t xml:space="preserve"> Статью 10 изложить в следующей редакции:</w:t>
      </w:r>
    </w:p>
    <w:p w14:paraId="33D4807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6B3520">
        <w:rPr>
          <w:rFonts w:cstheme="majorBidi"/>
          <w:b/>
          <w:sz w:val="28"/>
          <w:szCs w:val="28"/>
        </w:rPr>
        <w:t>«Статья 10.</w:t>
      </w:r>
      <w:r w:rsidRPr="00F45260">
        <w:rPr>
          <w:rFonts w:cstheme="majorBidi"/>
          <w:sz w:val="28"/>
          <w:szCs w:val="28"/>
        </w:rPr>
        <w:t xml:space="preserve"> Результаты предварительной оценки</w:t>
      </w:r>
    </w:p>
    <w:p w14:paraId="7A50DEB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 По результатам предварительной оценки Агентство окружающей среды должно вынести мотивированное решение по предварительной оценке:</w:t>
      </w:r>
    </w:p>
    <w:p w14:paraId="0B7E21DA" w14:textId="6DD72F6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для планируемой деяте</w:t>
      </w:r>
      <w:r w:rsidR="00A60E5C">
        <w:rPr>
          <w:rFonts w:cstheme="majorBidi"/>
          <w:sz w:val="28"/>
          <w:szCs w:val="28"/>
        </w:rPr>
        <w:t>льности, указанной в приложении</w:t>
      </w:r>
      <w:r w:rsidRPr="00F45260">
        <w:rPr>
          <w:rFonts w:cstheme="majorBidi"/>
          <w:sz w:val="28"/>
          <w:szCs w:val="28"/>
        </w:rPr>
        <w:t xml:space="preserve"> 1, составляется программа проведения оценки воздействия на окружающую среду;</w:t>
      </w:r>
    </w:p>
    <w:p w14:paraId="00E5615F" w14:textId="240D73D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для планируемой деяте</w:t>
      </w:r>
      <w:r w:rsidR="00A60E5C">
        <w:rPr>
          <w:rFonts w:cstheme="majorBidi"/>
          <w:sz w:val="28"/>
          <w:szCs w:val="28"/>
        </w:rPr>
        <w:t>льности, указанной в приложении</w:t>
      </w:r>
      <w:r w:rsidRPr="00F45260">
        <w:rPr>
          <w:rFonts w:cstheme="majorBidi"/>
          <w:sz w:val="28"/>
          <w:szCs w:val="28"/>
        </w:rPr>
        <w:t xml:space="preserve"> 2, определяется необходимость проведения оценки воздействия на окружающую среду или выд</w:t>
      </w:r>
      <w:r w:rsidR="006B3520">
        <w:rPr>
          <w:rFonts w:cstheme="majorBidi"/>
          <w:sz w:val="28"/>
          <w:szCs w:val="28"/>
        </w:rPr>
        <w:t>ачи природоохранного разрешения.</w:t>
      </w:r>
    </w:p>
    <w:p w14:paraId="7AD51D53" w14:textId="5501D3E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Для планируемой деятел</w:t>
      </w:r>
      <w:r w:rsidR="00A60E5C">
        <w:rPr>
          <w:rFonts w:cstheme="majorBidi"/>
          <w:sz w:val="28"/>
          <w:szCs w:val="28"/>
        </w:rPr>
        <w:t>ьности, указанной в приложениях 1 и</w:t>
      </w:r>
      <w:r w:rsidRPr="00F45260">
        <w:rPr>
          <w:rFonts w:cstheme="majorBidi"/>
          <w:sz w:val="28"/>
          <w:szCs w:val="28"/>
        </w:rPr>
        <w:t xml:space="preserve"> 2, Агентство окружающей среды, принимая во внимание имеющуюся на данном этапе информацию, определяет в решении о предварительной оценке следующие вопросы:</w:t>
      </w:r>
    </w:p>
    <w:p w14:paraId="5CD2F29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запрещает ли природоохранное законодательство осуществление данного вида деятельности в зоне, предложенной инициатором;</w:t>
      </w:r>
    </w:p>
    <w:p w14:paraId="23B240FC" w14:textId="0FFA850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b)</w:t>
      </w:r>
      <w:r w:rsidR="006B3520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требует ли планируемая деятельность проведения оценки воздействия на окружающую среду в трансграничном кон</w:t>
      </w:r>
      <w:r w:rsidR="006B3520">
        <w:rPr>
          <w:rFonts w:cstheme="majorBidi"/>
          <w:sz w:val="28"/>
          <w:szCs w:val="28"/>
        </w:rPr>
        <w:t>тексте в соответствии со статьями 11–</w:t>
      </w:r>
      <w:r w:rsidRPr="00F45260">
        <w:rPr>
          <w:rFonts w:cstheme="majorBidi"/>
          <w:sz w:val="28"/>
          <w:szCs w:val="28"/>
        </w:rPr>
        <w:t>15;</w:t>
      </w:r>
    </w:p>
    <w:p w14:paraId="0873D61F" w14:textId="256011AC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</w:t>
      </w:r>
      <w:r w:rsidR="006B3520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требует ли планируемая деятельность проведения оценки био</w:t>
      </w:r>
      <w:r w:rsidR="00451063">
        <w:rPr>
          <w:rFonts w:cstheme="majorBidi"/>
          <w:sz w:val="28"/>
          <w:szCs w:val="28"/>
        </w:rPr>
        <w:t>разнообразия в соответствии с пунктом a) части (2) статьи</w:t>
      </w:r>
      <w:r w:rsidRPr="00F45260">
        <w:rPr>
          <w:rFonts w:cstheme="majorBidi"/>
          <w:sz w:val="28"/>
          <w:szCs w:val="28"/>
        </w:rPr>
        <w:t xml:space="preserve"> 108.</w:t>
      </w:r>
    </w:p>
    <w:p w14:paraId="5EEA1D2E" w14:textId="3369A96A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(3) Для планируемой деяте</w:t>
      </w:r>
      <w:r w:rsidR="00A60E5C">
        <w:rPr>
          <w:rFonts w:cstheme="majorBidi"/>
          <w:sz w:val="28"/>
          <w:szCs w:val="28"/>
        </w:rPr>
        <w:t>льности, указанной в приложении</w:t>
      </w:r>
      <w:r w:rsidRPr="00F45260">
        <w:rPr>
          <w:rFonts w:cstheme="majorBidi"/>
          <w:sz w:val="28"/>
          <w:szCs w:val="28"/>
        </w:rPr>
        <w:t xml:space="preserve"> 2, в отношении которой установлена необходимость проведения оценки воздействия на</w:t>
      </w:r>
      <w:r w:rsidR="00451063">
        <w:rPr>
          <w:rFonts w:cstheme="majorBidi"/>
          <w:sz w:val="28"/>
          <w:szCs w:val="28"/>
        </w:rPr>
        <w:t xml:space="preserve"> окружающую среду и положения пунктов a) и b) части </w:t>
      </w:r>
      <w:r w:rsidRPr="00F45260">
        <w:rPr>
          <w:rFonts w:cstheme="majorBidi"/>
          <w:sz w:val="28"/>
          <w:szCs w:val="28"/>
        </w:rPr>
        <w:t>(2) не применимы, Агентство охраны окружающей среды разрабатывает программу проведения оценки воздействия на окружающую среду в соо</w:t>
      </w:r>
      <w:r w:rsidR="00451063">
        <w:rPr>
          <w:rFonts w:cstheme="majorBidi"/>
          <w:sz w:val="28"/>
          <w:szCs w:val="28"/>
        </w:rPr>
        <w:t>тветствии со статьей</w:t>
      </w:r>
      <w:r w:rsidRPr="00F45260">
        <w:rPr>
          <w:rFonts w:cstheme="majorBidi"/>
          <w:sz w:val="28"/>
          <w:szCs w:val="28"/>
        </w:rPr>
        <w:t xml:space="preserve"> 10</w:t>
      </w:r>
      <w:r w:rsidRPr="00451063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>.</w:t>
      </w:r>
    </w:p>
    <w:p w14:paraId="566E5735" w14:textId="7C32E891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(4) Для планируемой деяте</w:t>
      </w:r>
      <w:r w:rsidR="00A60E5C">
        <w:rPr>
          <w:rFonts w:cstheme="majorBidi"/>
          <w:sz w:val="28"/>
          <w:szCs w:val="28"/>
        </w:rPr>
        <w:t>льности, указанной в приложении</w:t>
      </w:r>
      <w:r w:rsidRPr="00F45260">
        <w:rPr>
          <w:rFonts w:cstheme="majorBidi"/>
          <w:sz w:val="28"/>
          <w:szCs w:val="28"/>
        </w:rPr>
        <w:t xml:space="preserve"> 2, для которой установлено отсутствие необходимости проведения оценки воздействия на</w:t>
      </w:r>
      <w:r w:rsidR="00942ACE">
        <w:rPr>
          <w:rFonts w:cstheme="majorBidi"/>
          <w:sz w:val="28"/>
          <w:szCs w:val="28"/>
        </w:rPr>
        <w:t xml:space="preserve"> окружающую среду и положения пунктов a) и b) части</w:t>
      </w:r>
      <w:r w:rsidR="00451063">
        <w:rPr>
          <w:rFonts w:cstheme="majorBidi"/>
          <w:sz w:val="28"/>
          <w:szCs w:val="28"/>
        </w:rPr>
        <w:t xml:space="preserve"> </w:t>
      </w:r>
      <w:r w:rsidRPr="00F45260">
        <w:rPr>
          <w:rFonts w:cstheme="majorBidi"/>
          <w:sz w:val="28"/>
          <w:szCs w:val="28"/>
        </w:rPr>
        <w:t>(2) не применимы, Агентство окружающей среды выдает природоохранно</w:t>
      </w:r>
      <w:r w:rsidR="00942ACE">
        <w:rPr>
          <w:rFonts w:cstheme="majorBidi"/>
          <w:sz w:val="28"/>
          <w:szCs w:val="28"/>
        </w:rPr>
        <w:t>е разрешение в соответствии с частью (6) статьи</w:t>
      </w:r>
      <w:r w:rsidRPr="00F45260">
        <w:rPr>
          <w:rFonts w:cstheme="majorBidi"/>
          <w:sz w:val="28"/>
          <w:szCs w:val="28"/>
        </w:rPr>
        <w:t xml:space="preserve"> 10</w:t>
      </w:r>
      <w:r w:rsidRPr="00942ACE">
        <w:rPr>
          <w:rFonts w:cstheme="majorBidi"/>
          <w:sz w:val="28"/>
          <w:szCs w:val="28"/>
          <w:vertAlign w:val="superscript"/>
        </w:rPr>
        <w:t>5</w:t>
      </w:r>
      <w:r w:rsidRPr="00F45260">
        <w:rPr>
          <w:rFonts w:cstheme="majorBidi"/>
          <w:sz w:val="28"/>
          <w:szCs w:val="28"/>
        </w:rPr>
        <w:t>, с обоснованием применения критериев, изложе</w:t>
      </w:r>
      <w:r w:rsidR="00A60E5C">
        <w:rPr>
          <w:rFonts w:cstheme="majorBidi"/>
          <w:sz w:val="28"/>
          <w:szCs w:val="28"/>
        </w:rPr>
        <w:t>нных в приложении</w:t>
      </w:r>
      <w:r w:rsidRPr="00F45260">
        <w:rPr>
          <w:rFonts w:cstheme="majorBidi"/>
          <w:sz w:val="28"/>
          <w:szCs w:val="28"/>
        </w:rPr>
        <w:t xml:space="preserve"> 4.</w:t>
      </w:r>
    </w:p>
    <w:p w14:paraId="621482DD" w14:textId="4D883D72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(5)</w:t>
      </w:r>
      <w:r w:rsidR="006B3520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 xml:space="preserve">Для планируемой деятельности, в отношении которой установлена необходимость проведения оценки воздействия на окружающую среду в трансграничном контексте, Агентство окружающей среды приостанавливает выполнение процедуры оценки воздействия на окружающую среду на национальном уровне. Агентство окружающей среды запрашивает у инициатора предоставление в течение 5 рабочих дней перевода заявления о выдаче природоохранного разрешения на язык затрагиваемой стороны или на другой язык, предусмотренный на основании международных обязательств Республики Молдова. </w:t>
      </w:r>
    </w:p>
    <w:p w14:paraId="47ED46BB" w14:textId="77511E06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(6)</w:t>
      </w:r>
      <w:r w:rsidR="006B3520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В отношении планируемой деятельности, для которой установлено, что национальное природоохранное законодательство запрещает осуществление такой деятельности в зоне, предложенной инициатором, Агентство охраны окружающей среды отказывает в выдаче экологическ</w:t>
      </w:r>
      <w:r w:rsidR="00E81613">
        <w:rPr>
          <w:rFonts w:cstheme="majorBidi"/>
          <w:sz w:val="28"/>
          <w:szCs w:val="28"/>
        </w:rPr>
        <w:t>ого согласия в соответствии с пунктом а) части (3) статьи</w:t>
      </w:r>
      <w:r w:rsidRPr="00F45260">
        <w:rPr>
          <w:rFonts w:cstheme="majorBidi"/>
          <w:sz w:val="28"/>
          <w:szCs w:val="28"/>
        </w:rPr>
        <w:t xml:space="preserve"> 10</w:t>
      </w:r>
      <w:r w:rsidRPr="00E81613">
        <w:rPr>
          <w:rFonts w:cstheme="majorBidi"/>
          <w:sz w:val="28"/>
          <w:szCs w:val="28"/>
          <w:vertAlign w:val="superscript"/>
        </w:rPr>
        <w:t>5</w:t>
      </w:r>
      <w:r w:rsidRPr="00F45260">
        <w:rPr>
          <w:rFonts w:cstheme="majorBidi"/>
          <w:sz w:val="28"/>
          <w:szCs w:val="28"/>
        </w:rPr>
        <w:t>.</w:t>
      </w:r>
    </w:p>
    <w:p w14:paraId="74BF43BB" w14:textId="49CA89A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(7)</w:t>
      </w:r>
      <w:r w:rsidR="006B3520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Для планируемой деятельности, в отношении которой установлена необходимость оценки биоразнообразия, Агентство охраны окружающей среды должно инициировать проведение оценки био</w:t>
      </w:r>
      <w:r w:rsidR="00E81613">
        <w:rPr>
          <w:rFonts w:cstheme="majorBidi"/>
          <w:sz w:val="28"/>
          <w:szCs w:val="28"/>
        </w:rPr>
        <w:t>разнообразия в соответствии с пунктом a) части (2) статьи</w:t>
      </w:r>
      <w:r w:rsidRPr="00F45260">
        <w:rPr>
          <w:rFonts w:cstheme="majorBidi"/>
          <w:sz w:val="28"/>
          <w:szCs w:val="28"/>
        </w:rPr>
        <w:t xml:space="preserve"> 10</w:t>
      </w:r>
      <w:r w:rsidRPr="00E81613">
        <w:rPr>
          <w:rFonts w:cstheme="majorBidi"/>
          <w:sz w:val="28"/>
          <w:szCs w:val="28"/>
          <w:vertAlign w:val="superscript"/>
        </w:rPr>
        <w:t>8</w:t>
      </w:r>
      <w:r w:rsidRPr="00F45260">
        <w:rPr>
          <w:rFonts w:cstheme="majorBidi"/>
          <w:sz w:val="28"/>
          <w:szCs w:val="28"/>
        </w:rPr>
        <w:t>.</w:t>
      </w:r>
    </w:p>
    <w:p w14:paraId="689647E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(8) Агентство охраны окружающей среды информирует инициатора, заинтересованные органы центрального и местного публичного управления, включая органы местного публичного управления, на чьей территории предполагается осуществление планируемой деятельности, о вынесении решения о предварительной оценке и размещает его на своей официальной веб-странице.</w:t>
      </w:r>
    </w:p>
    <w:p w14:paraId="68525DF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 xml:space="preserve">(9) Орган местного публичного управления, на чьей территории предполагается осуществление планируемой деятельности, размещает </w:t>
      </w:r>
      <w:r w:rsidRPr="00F45260">
        <w:rPr>
          <w:rFonts w:cstheme="majorBidi"/>
          <w:sz w:val="28"/>
          <w:szCs w:val="28"/>
        </w:rPr>
        <w:lastRenderedPageBreak/>
        <w:t>содержание решения о предварительной оценке на своей официальной веб-странице и в своем помещении.</w:t>
      </w:r>
      <w:proofErr w:type="gramEnd"/>
    </w:p>
    <w:p w14:paraId="3AEC754C" w14:textId="77A150CF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(10) Инициатор под руководством Агентства окружа</w:t>
      </w:r>
      <w:r w:rsidR="00B76DF4">
        <w:rPr>
          <w:rFonts w:cstheme="majorBidi"/>
          <w:sz w:val="28"/>
          <w:szCs w:val="28"/>
        </w:rPr>
        <w:t>ющей среды и в соответствии с пунктом f) статьи</w:t>
      </w:r>
      <w:r w:rsidRPr="00F45260">
        <w:rPr>
          <w:rFonts w:cstheme="majorBidi"/>
          <w:sz w:val="28"/>
          <w:szCs w:val="28"/>
        </w:rPr>
        <w:t xml:space="preserve"> 5</w:t>
      </w:r>
      <w:r w:rsidRPr="00B76DF4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 xml:space="preserve"> информирует заинтересованную общественность о решении относительно предварительной оценки, в том числе путем публикации объявления в национальной и местной газете</w:t>
      </w:r>
      <w:proofErr w:type="gramStart"/>
      <w:r w:rsidR="0046030C">
        <w:rPr>
          <w:rFonts w:cstheme="majorBidi"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>».</w:t>
      </w:r>
      <w:proofErr w:type="gramEnd"/>
    </w:p>
    <w:p w14:paraId="4F204F0A" w14:textId="77777777" w:rsidR="00582D87" w:rsidRPr="00BE7A8C" w:rsidRDefault="00F45260" w:rsidP="00F45260">
      <w:pPr>
        <w:rPr>
          <w:rFonts w:cstheme="majorBidi"/>
          <w:sz w:val="28"/>
          <w:szCs w:val="28"/>
        </w:rPr>
      </w:pPr>
      <w:r w:rsidRPr="0046030C">
        <w:rPr>
          <w:rFonts w:cstheme="majorBidi"/>
          <w:b/>
          <w:sz w:val="28"/>
          <w:szCs w:val="28"/>
        </w:rPr>
        <w:t>16.</w:t>
      </w:r>
      <w:r w:rsidR="0046030C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Название Главы III изложить в следующей редакции:</w:t>
      </w:r>
    </w:p>
    <w:p w14:paraId="6FD43AD8" w14:textId="067980AF" w:rsidR="00582D87" w:rsidRPr="00582D87" w:rsidRDefault="00582D87" w:rsidP="00582D87">
      <w:pPr>
        <w:ind w:firstLine="0"/>
        <w:jc w:val="center"/>
        <w:rPr>
          <w:rFonts w:cstheme="majorBidi"/>
          <w:b/>
          <w:sz w:val="28"/>
          <w:szCs w:val="28"/>
        </w:rPr>
      </w:pPr>
      <w:r w:rsidRPr="00582D87">
        <w:rPr>
          <w:rFonts w:cstheme="majorBidi"/>
          <w:b/>
          <w:sz w:val="28"/>
          <w:szCs w:val="28"/>
        </w:rPr>
        <w:t xml:space="preserve">«ГЛАВА </w:t>
      </w:r>
      <w:r w:rsidRPr="00582D87">
        <w:rPr>
          <w:rFonts w:cstheme="majorBidi"/>
          <w:b/>
          <w:sz w:val="28"/>
          <w:szCs w:val="28"/>
          <w:lang w:val="en-US"/>
        </w:rPr>
        <w:t>III</w:t>
      </w:r>
    </w:p>
    <w:p w14:paraId="1C5CBBE7" w14:textId="7E4A809A" w:rsidR="00F45260" w:rsidRPr="00582D87" w:rsidRDefault="00F45260" w:rsidP="00582D87">
      <w:pPr>
        <w:ind w:firstLine="0"/>
        <w:jc w:val="center"/>
        <w:rPr>
          <w:rFonts w:cstheme="majorBidi"/>
          <w:b/>
          <w:sz w:val="28"/>
          <w:szCs w:val="28"/>
        </w:rPr>
      </w:pPr>
      <w:r w:rsidRPr="00582D87">
        <w:rPr>
          <w:rFonts w:cstheme="majorBidi"/>
          <w:b/>
          <w:sz w:val="28"/>
          <w:szCs w:val="28"/>
        </w:rPr>
        <w:t>Проведение оценки воздействия на окружающую среду».</w:t>
      </w:r>
    </w:p>
    <w:p w14:paraId="2CA157D9" w14:textId="5277F6D7" w:rsidR="00F45260" w:rsidRPr="00F45260" w:rsidRDefault="00F45260" w:rsidP="00F45260">
      <w:pPr>
        <w:rPr>
          <w:rFonts w:cstheme="majorBidi"/>
          <w:sz w:val="28"/>
          <w:szCs w:val="28"/>
        </w:rPr>
      </w:pPr>
      <w:r w:rsidRPr="00582D87">
        <w:rPr>
          <w:rFonts w:cstheme="majorBidi"/>
          <w:b/>
          <w:sz w:val="28"/>
          <w:szCs w:val="28"/>
        </w:rPr>
        <w:t>17.</w:t>
      </w:r>
      <w:r w:rsidRPr="00582D87">
        <w:rPr>
          <w:rFonts w:cstheme="majorBidi"/>
          <w:sz w:val="28"/>
          <w:szCs w:val="28"/>
        </w:rPr>
        <w:t xml:space="preserve"> Дополнить</w:t>
      </w:r>
      <w:r w:rsidR="00582D87">
        <w:rPr>
          <w:rFonts w:cstheme="majorBidi"/>
          <w:sz w:val="28"/>
          <w:szCs w:val="28"/>
        </w:rPr>
        <w:t xml:space="preserve"> статьями</w:t>
      </w:r>
      <w:r w:rsidRPr="00F45260">
        <w:rPr>
          <w:rFonts w:cstheme="majorBidi"/>
          <w:sz w:val="28"/>
          <w:szCs w:val="28"/>
        </w:rPr>
        <w:t xml:space="preserve"> 10</w:t>
      </w:r>
      <w:r w:rsidRPr="00582D87">
        <w:rPr>
          <w:rFonts w:cstheme="majorBidi"/>
          <w:sz w:val="28"/>
          <w:szCs w:val="28"/>
          <w:vertAlign w:val="superscript"/>
        </w:rPr>
        <w:t>1</w:t>
      </w:r>
      <w:r w:rsidR="00582D87">
        <w:rPr>
          <w:rFonts w:cstheme="majorBidi"/>
          <w:sz w:val="28"/>
          <w:szCs w:val="28"/>
        </w:rPr>
        <w:t xml:space="preserve"> –</w:t>
      </w:r>
      <w:r w:rsidRPr="00F45260">
        <w:rPr>
          <w:rFonts w:cstheme="majorBidi"/>
          <w:sz w:val="28"/>
          <w:szCs w:val="28"/>
        </w:rPr>
        <w:t xml:space="preserve"> 10</w:t>
      </w:r>
      <w:r w:rsidRPr="00582D87">
        <w:rPr>
          <w:rFonts w:cstheme="majorBidi"/>
          <w:sz w:val="28"/>
          <w:szCs w:val="28"/>
          <w:vertAlign w:val="superscript"/>
        </w:rPr>
        <w:t>7</w:t>
      </w:r>
      <w:r w:rsidRPr="00F45260">
        <w:rPr>
          <w:rFonts w:cstheme="majorBidi"/>
          <w:sz w:val="28"/>
          <w:szCs w:val="28"/>
        </w:rPr>
        <w:t xml:space="preserve"> следующего содержания: </w:t>
      </w:r>
    </w:p>
    <w:p w14:paraId="44B3EBE2" w14:textId="086E225D" w:rsidR="00F45260" w:rsidRPr="00F45260" w:rsidRDefault="00F45260" w:rsidP="00F45260">
      <w:pPr>
        <w:rPr>
          <w:rFonts w:cstheme="majorBidi"/>
          <w:sz w:val="28"/>
          <w:szCs w:val="28"/>
        </w:rPr>
      </w:pPr>
      <w:r w:rsidRPr="00582D87">
        <w:rPr>
          <w:rFonts w:cstheme="majorBidi"/>
          <w:b/>
          <w:sz w:val="28"/>
          <w:szCs w:val="28"/>
        </w:rPr>
        <w:t>«Статья 10</w:t>
      </w:r>
      <w:r w:rsidRPr="00582D87">
        <w:rPr>
          <w:rFonts w:cstheme="majorBidi"/>
          <w:b/>
          <w:sz w:val="28"/>
          <w:szCs w:val="28"/>
          <w:vertAlign w:val="superscript"/>
        </w:rPr>
        <w:t>1</w:t>
      </w:r>
      <w:r w:rsidRPr="00582D87">
        <w:rPr>
          <w:rFonts w:cstheme="majorBidi"/>
          <w:b/>
          <w:sz w:val="28"/>
          <w:szCs w:val="28"/>
        </w:rPr>
        <w:t>.</w:t>
      </w:r>
      <w:r w:rsidR="00582D87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Программа проведения оценки воздействия на окружающую среду</w:t>
      </w:r>
    </w:p>
    <w:p w14:paraId="456D24F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(1) Программа проведения оценки воздействия на окружающую среду разрабатывается с целью определения степени детализации информации, которая должна быть включена в отчет об оценке воздействия на окружающую среду. </w:t>
      </w:r>
    </w:p>
    <w:p w14:paraId="072F750B" w14:textId="4E4D359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В соответствующих случаях программа проведения оценки воздействия на окружающую среду должна стать частью решения о предварительной оценке и должна быть подготовлена Агентством окружающей с</w:t>
      </w:r>
      <w:r w:rsidR="00655C51">
        <w:rPr>
          <w:rFonts w:cstheme="majorBidi"/>
          <w:sz w:val="28"/>
          <w:szCs w:val="28"/>
        </w:rPr>
        <w:t>реды в сроки, установленные в части (3) статьи</w:t>
      </w:r>
      <w:r w:rsidRPr="00F45260">
        <w:rPr>
          <w:rFonts w:cstheme="majorBidi"/>
          <w:sz w:val="28"/>
          <w:szCs w:val="28"/>
        </w:rPr>
        <w:t xml:space="preserve"> 9, на основании заявления, поданного</w:t>
      </w:r>
      <w:r w:rsidR="00582D87">
        <w:rPr>
          <w:rFonts w:cstheme="majorBidi"/>
          <w:sz w:val="28"/>
          <w:szCs w:val="28"/>
        </w:rPr>
        <w:t xml:space="preserve"> инициатором в соответствии с частью (1) статьи</w:t>
      </w:r>
      <w:r w:rsidRPr="00F45260">
        <w:rPr>
          <w:rFonts w:cstheme="majorBidi"/>
          <w:sz w:val="28"/>
          <w:szCs w:val="28"/>
        </w:rPr>
        <w:t xml:space="preserve"> 7.</w:t>
      </w:r>
    </w:p>
    <w:p w14:paraId="42A9D6A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(3) В процессе разработки программы оценки воздействия на окружающую среду Агентство охраны окружающей среды может запросить у инициатора дополнительную информацию.</w:t>
      </w:r>
    </w:p>
    <w:p w14:paraId="089C8C3A" w14:textId="69BC33D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(4) Программа проведения оценки воздействия на окружающую среду составляется с учетом особенностей планируемой деятельности, а также комментариев и предложений заинтересованной общественности и заинтересованных органов центрального и местного публичного управления</w:t>
      </w:r>
      <w:r w:rsidR="00582D87">
        <w:rPr>
          <w:rFonts w:cstheme="majorBidi"/>
          <w:sz w:val="28"/>
          <w:szCs w:val="28"/>
        </w:rPr>
        <w:t xml:space="preserve">, полученных в соответствии с частями (4) и (6) статьи </w:t>
      </w:r>
      <w:r w:rsidRPr="00F45260">
        <w:rPr>
          <w:rFonts w:cstheme="majorBidi"/>
          <w:sz w:val="28"/>
          <w:szCs w:val="28"/>
        </w:rPr>
        <w:t>7.</w:t>
      </w:r>
    </w:p>
    <w:p w14:paraId="78BC527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(5) Программа проведения оценки воздействия на окружающую среду должна включать определение:</w:t>
      </w:r>
    </w:p>
    <w:p w14:paraId="6BB40D9F" w14:textId="59885E02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</w:t>
      </w:r>
      <w:r w:rsidR="00582D87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обоснованных и осуществимых альтернативных вариантов планируемой деятельности, которые необходимо рассмотреть;</w:t>
      </w:r>
    </w:p>
    <w:p w14:paraId="757B72B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воздействия на окружающую среду для различных экологических факторов, которые должны быть описаны в отчете об оценке воздействия на окружающую среду;</w:t>
      </w:r>
    </w:p>
    <w:p w14:paraId="1BED9EB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сферы охвата и методов оценки;</w:t>
      </w:r>
    </w:p>
    <w:p w14:paraId="05EFB00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 степени квалификации, требуемой от экспертов, привлеченных к разработке отчета об оценке воздействия на окружающую среду;</w:t>
      </w:r>
    </w:p>
    <w:p w14:paraId="5740973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e) предупреждающих мер, которые необходимо учесть;</w:t>
      </w:r>
    </w:p>
    <w:p w14:paraId="63F60C4B" w14:textId="000A9113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f)</w:t>
      </w:r>
      <w:r w:rsidR="00582D87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 xml:space="preserve">базовых исследований, необходимых для характеристики существующей окружающей среды; </w:t>
      </w:r>
    </w:p>
    <w:p w14:paraId="714287FD" w14:textId="3FB4B785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(6) Для планируе</w:t>
      </w:r>
      <w:r w:rsidR="00582D87">
        <w:rPr>
          <w:rFonts w:cstheme="majorBidi"/>
          <w:sz w:val="28"/>
          <w:szCs w:val="28"/>
        </w:rPr>
        <w:t>мой деятельности, указанной в пункте (c) части (2) статьи</w:t>
      </w:r>
      <w:r w:rsidRPr="00F45260">
        <w:rPr>
          <w:rFonts w:cstheme="majorBidi"/>
          <w:sz w:val="28"/>
          <w:szCs w:val="28"/>
        </w:rPr>
        <w:t xml:space="preserve"> 10, требующей оценки биоразнообразия, программа проведения оценки воздействия на окружающую среду должна также определять сферу применения оценки биоразнообразия, принима</w:t>
      </w:r>
      <w:r w:rsidR="00582D87">
        <w:rPr>
          <w:rFonts w:cstheme="majorBidi"/>
          <w:sz w:val="28"/>
          <w:szCs w:val="28"/>
        </w:rPr>
        <w:t>я во внимание положения части (6) статьи</w:t>
      </w:r>
      <w:r w:rsidRPr="00F45260">
        <w:rPr>
          <w:rFonts w:cstheme="majorBidi"/>
          <w:sz w:val="28"/>
          <w:szCs w:val="28"/>
        </w:rPr>
        <w:t xml:space="preserve"> 10</w:t>
      </w:r>
      <w:r w:rsidRPr="00582D87">
        <w:rPr>
          <w:rFonts w:cstheme="majorBidi"/>
          <w:sz w:val="28"/>
          <w:szCs w:val="28"/>
          <w:vertAlign w:val="superscript"/>
        </w:rPr>
        <w:t>10</w:t>
      </w:r>
      <w:r w:rsidRPr="00F45260">
        <w:rPr>
          <w:rFonts w:cstheme="majorBidi"/>
          <w:sz w:val="28"/>
          <w:szCs w:val="28"/>
        </w:rPr>
        <w:t>.</w:t>
      </w:r>
    </w:p>
    <w:p w14:paraId="2067E096" w14:textId="1B160F5D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(7) Программа проведения оценки воздействия на окружающую среду действительна в течение 2 лет </w:t>
      </w:r>
      <w:proofErr w:type="gramStart"/>
      <w:r w:rsidRPr="00F45260">
        <w:rPr>
          <w:rFonts w:cstheme="majorBidi"/>
          <w:sz w:val="28"/>
          <w:szCs w:val="28"/>
        </w:rPr>
        <w:t>с даты выдачи</w:t>
      </w:r>
      <w:proofErr w:type="gramEnd"/>
      <w:r w:rsidRPr="00F45260">
        <w:rPr>
          <w:rFonts w:cstheme="majorBidi"/>
          <w:sz w:val="28"/>
          <w:szCs w:val="28"/>
        </w:rPr>
        <w:t xml:space="preserve"> Агентством охраны окружающей среды. Если по истечении указанного срока инициатор не представит в Агентство охраны окружающей среды отчет об оценке воздействия на окружающую среду, инициатор обязан возобновить процедуру предварительной оценки с момента подачи заявлен</w:t>
      </w:r>
      <w:r w:rsidR="00582D87">
        <w:rPr>
          <w:rFonts w:cstheme="majorBidi"/>
          <w:sz w:val="28"/>
          <w:szCs w:val="28"/>
        </w:rPr>
        <w:t>ия в соответствии со статьей 7</w:t>
      </w:r>
      <w:r w:rsidRPr="00F45260">
        <w:rPr>
          <w:rFonts w:cstheme="majorBidi"/>
          <w:sz w:val="28"/>
          <w:szCs w:val="28"/>
        </w:rPr>
        <w:t>.</w:t>
      </w:r>
    </w:p>
    <w:p w14:paraId="4C1F8EB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582D87">
        <w:rPr>
          <w:rFonts w:cstheme="majorBidi"/>
          <w:b/>
          <w:sz w:val="28"/>
          <w:szCs w:val="28"/>
        </w:rPr>
        <w:t>Статья 10</w:t>
      </w:r>
      <w:r w:rsidRPr="00582D87">
        <w:rPr>
          <w:rFonts w:cstheme="majorBidi"/>
          <w:b/>
          <w:sz w:val="28"/>
          <w:szCs w:val="28"/>
          <w:vertAlign w:val="superscript"/>
        </w:rPr>
        <w:t>2</w:t>
      </w:r>
      <w:r w:rsidRPr="00582D87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Разработка отчета об оценке воздействия на окружающую среду</w:t>
      </w:r>
    </w:p>
    <w:p w14:paraId="71B2F37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(1) Отчет об оценке воздействия на окружающую среду должен в каждом отдельном случае определить, описать и оценить значительное потенциальное прямое и косвенное воздействие планируемой деятельности на факторы, указанные в статье 4. </w:t>
      </w:r>
    </w:p>
    <w:p w14:paraId="79333F7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Отчет об оценке воздействия на окружающую среду должен содержать следующую информацию:</w:t>
      </w:r>
    </w:p>
    <w:p w14:paraId="3E17E38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а) описание местоположения планируемой деятельности и описание физических характеристик всей планируемой деятельности, включая, при необходимости, необходимые работы по сносу, а также требования к землепользованию на этапах строительства и эксплуатации;</w:t>
      </w:r>
    </w:p>
    <w:p w14:paraId="358147CE" w14:textId="6DEE0C6C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</w:t>
      </w:r>
      <w:r w:rsidR="00582D87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 xml:space="preserve">описание основных характеристик операционной фазы планируемой деятельности, в частности, производственных процессов (потребности в энергии и используемая энергия, характер и количество используемых материалов и природных ресурсов, включая воду, </w:t>
      </w:r>
      <w:r w:rsidR="00582D87">
        <w:rPr>
          <w:rFonts w:cstheme="majorBidi"/>
          <w:sz w:val="28"/>
          <w:szCs w:val="28"/>
        </w:rPr>
        <w:t>землю, почву и биоразнообразие);</w:t>
      </w:r>
      <w:r w:rsidRPr="00F45260">
        <w:rPr>
          <w:rFonts w:cstheme="majorBidi"/>
          <w:sz w:val="28"/>
          <w:szCs w:val="28"/>
        </w:rPr>
        <w:t xml:space="preserve"> </w:t>
      </w:r>
    </w:p>
    <w:p w14:paraId="3BAC6A6D" w14:textId="51C8B9F6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оценка, с разбивкой по видам и количеству, потенциальных остатков и выбросов (загрязнение воды, воздуха, почвы и недр, шум, вибрация, свет, тепловое и радиоактивное излучение и т.д.), а также количества и видов остатков, образующихся на этап</w:t>
      </w:r>
      <w:r w:rsidR="00582D87">
        <w:rPr>
          <w:rFonts w:cstheme="majorBidi"/>
          <w:sz w:val="28"/>
          <w:szCs w:val="28"/>
        </w:rPr>
        <w:t>ах строительства и эксплуатации;</w:t>
      </w:r>
      <w:r w:rsidRPr="00F45260">
        <w:rPr>
          <w:rFonts w:cstheme="majorBidi"/>
          <w:sz w:val="28"/>
          <w:szCs w:val="28"/>
        </w:rPr>
        <w:t xml:space="preserve"> </w:t>
      </w:r>
    </w:p>
    <w:p w14:paraId="607BA11A" w14:textId="5692F296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 описание текущего состояния окружающей среды (базовый сценарий) и описание его вероятного развития, если планируемая деятельность не будет осуществляться, насколько естественные изменения по сравнению с базовым сценарием могут быть оценены разумными усилиями на основе имеющейся научной информац</w:t>
      </w:r>
      <w:r w:rsidR="00582D87">
        <w:rPr>
          <w:rFonts w:cstheme="majorBidi"/>
          <w:sz w:val="28"/>
          <w:szCs w:val="28"/>
        </w:rPr>
        <w:t>ии и знаний об окружающей среде;</w:t>
      </w:r>
    </w:p>
    <w:p w14:paraId="01E0438E" w14:textId="21FCF5E7" w:rsidR="00F45260" w:rsidRPr="00F45260" w:rsidRDefault="00582D87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val="en-US"/>
        </w:rPr>
        <w:t>e</w:t>
      </w:r>
      <w:r w:rsidR="00F45260" w:rsidRPr="00F45260">
        <w:rPr>
          <w:rFonts w:cstheme="majorBidi"/>
          <w:sz w:val="28"/>
          <w:szCs w:val="28"/>
        </w:rPr>
        <w:t xml:space="preserve">) </w:t>
      </w:r>
      <w:proofErr w:type="gramStart"/>
      <w:r w:rsidR="00F45260" w:rsidRPr="00F45260">
        <w:rPr>
          <w:rFonts w:cstheme="majorBidi"/>
          <w:sz w:val="28"/>
          <w:szCs w:val="28"/>
        </w:rPr>
        <w:t>описание</w:t>
      </w:r>
      <w:proofErr w:type="gramEnd"/>
      <w:r w:rsidR="00F45260" w:rsidRPr="00F45260">
        <w:rPr>
          <w:rFonts w:cstheme="majorBidi"/>
          <w:sz w:val="28"/>
          <w:szCs w:val="28"/>
        </w:rPr>
        <w:t xml:space="preserve"> разумных альтернатив (с точки зрения концепции, технологии, местоположения, размера и масштаба планируемой деятельности), изученных инициатором, имеющих отношение к </w:t>
      </w:r>
      <w:r w:rsidR="00F45260" w:rsidRPr="00F45260">
        <w:rPr>
          <w:rFonts w:cstheme="majorBidi"/>
          <w:sz w:val="28"/>
          <w:szCs w:val="28"/>
        </w:rPr>
        <w:lastRenderedPageBreak/>
        <w:t>планируемой деятельности, а также конкретных характеристик планируемой деятельности и указание основных причин, лежащих в основе сделанного выбора, включая сравнение во</w:t>
      </w:r>
      <w:r>
        <w:rPr>
          <w:rFonts w:cstheme="majorBidi"/>
          <w:sz w:val="28"/>
          <w:szCs w:val="28"/>
        </w:rPr>
        <w:t>здействий на окружающую среду;</w:t>
      </w:r>
    </w:p>
    <w:p w14:paraId="138C61A6" w14:textId="506C4AAF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f) оп</w:t>
      </w:r>
      <w:r w:rsidR="00655C51">
        <w:rPr>
          <w:rFonts w:cstheme="majorBidi"/>
          <w:sz w:val="28"/>
          <w:szCs w:val="28"/>
        </w:rPr>
        <w:t>исание факторов, упомянутых в части (1) статьи</w:t>
      </w:r>
      <w:r w:rsidRPr="00F45260">
        <w:rPr>
          <w:rFonts w:cstheme="majorBidi"/>
          <w:sz w:val="28"/>
          <w:szCs w:val="28"/>
        </w:rPr>
        <w:t xml:space="preserve"> 4, на которые может повлиять планируемая деятельность: население, здоровье человека, биоразнообразие (фауна и флора), земля (занимаемые земли</w:t>
      </w:r>
      <w:proofErr w:type="gramStart"/>
      <w:r w:rsidRPr="00F45260">
        <w:rPr>
          <w:rFonts w:cstheme="majorBidi"/>
          <w:sz w:val="28"/>
          <w:szCs w:val="28"/>
        </w:rPr>
        <w:t xml:space="preserve"> ,</w:t>
      </w:r>
      <w:proofErr w:type="gramEnd"/>
      <w:r w:rsidRPr="00F45260">
        <w:rPr>
          <w:rFonts w:cstheme="majorBidi"/>
          <w:sz w:val="28"/>
          <w:szCs w:val="28"/>
        </w:rPr>
        <w:t xml:space="preserve"> почва (органическое вещество, эрозия, оседание, уплотнение), вода (</w:t>
      </w:r>
      <w:proofErr w:type="spellStart"/>
      <w:r w:rsidRPr="00F45260">
        <w:rPr>
          <w:rFonts w:cstheme="majorBidi"/>
          <w:sz w:val="28"/>
          <w:szCs w:val="28"/>
        </w:rPr>
        <w:t>гидроморфологические</w:t>
      </w:r>
      <w:proofErr w:type="spellEnd"/>
      <w:r w:rsidRPr="00F45260">
        <w:rPr>
          <w:rFonts w:cstheme="majorBidi"/>
          <w:sz w:val="28"/>
          <w:szCs w:val="28"/>
        </w:rPr>
        <w:t xml:space="preserve"> изменения, количество и качество), воздух, климат (выбросы парниковых газов, соответствующие воздействия для адаптации), материальные ценности, культурное наследие, включая архитектурные и археологические аспекты, и ландшафт;</w:t>
      </w:r>
    </w:p>
    <w:p w14:paraId="0B8AE69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g) описание значительного потенциального воздействия планируемой деятельности на окружающую среду, его масштабов, продолжительности и, при необходимости, его обратимости (в результате строительства и существования планируемой деятельности, включая, при необходимости, работы по сносу; использования природных ресурсов, в частности земли, почвы, воды и биоразнообразия, с учетом, насколько это возможно, устойчивого наличия этих ресурсов; выбросов загрязняющих веществ, шума, вибрации, света, тепла и радиации, создания вредных воздействий и удаления и восстановления отходов; рисков для здоровья человека, культурного наследия или окружающей среды, например, в результате возникновения аварий или катастроф; совокупности воздействий с воздействиями других существующих и/или одобренных планируемых видов деятельности, с учетом любых существующих экологических проблем, связанных с зонами особой экологической важности, которые могут быть затронуты, или с использованием природных ресурсов; воздействия планируемой деятельности на климат, например, характер и объем выбросов парниковых </w:t>
      </w:r>
      <w:proofErr w:type="gramStart"/>
      <w:r w:rsidRPr="00F45260">
        <w:rPr>
          <w:rFonts w:cstheme="majorBidi"/>
          <w:sz w:val="28"/>
          <w:szCs w:val="28"/>
        </w:rPr>
        <w:t>газов</w:t>
      </w:r>
      <w:proofErr w:type="gramEnd"/>
      <w:r w:rsidRPr="00F45260">
        <w:rPr>
          <w:rFonts w:cstheme="majorBidi"/>
          <w:sz w:val="28"/>
          <w:szCs w:val="28"/>
        </w:rPr>
        <w:t xml:space="preserve"> и уязвимость запланированной деятельности к изменению климата; используемых технологий и веществ. Описание должно включать потенциальное прямое и косвенное, вторичное, совокупное, трансграничное, краткосрочное, среднесрочное, долгосрочное, постоянное и временное, положительное и отрицательное воздействие планируемой деятельности;</w:t>
      </w:r>
    </w:p>
    <w:p w14:paraId="6ABCEBB2" w14:textId="3F3F824D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h)</w:t>
      </w:r>
      <w:r w:rsidR="00582D87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описание или доказательства прогностических методов, используемых для выявления и оценки значительного воздействия на окружающую среду, включая подробную информацию о любых трудностях (например, технических или связанных с недостатком знаний), возникших при сборе требуемой информации, а также представление основных существующих неопределенностей;</w:t>
      </w:r>
    </w:p>
    <w:p w14:paraId="6CAAF862" w14:textId="19B6C70A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i)</w:t>
      </w:r>
      <w:r w:rsidR="00582D87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 xml:space="preserve">описание мер, предусмотренных для недопущения, предупреждения, снижения или, по возможности, компенсации значительных неблагоприятных воздействий на окружающую среду, </w:t>
      </w:r>
      <w:r w:rsidRPr="00F45260">
        <w:rPr>
          <w:rFonts w:cstheme="majorBidi"/>
          <w:sz w:val="28"/>
          <w:szCs w:val="28"/>
        </w:rPr>
        <w:lastRenderedPageBreak/>
        <w:t>выявленных как на этапе строительства, так и на этапе эксплуатации, а также целесообразность и эффективность мер по улучшению для каждого альтернативного варианта планируемой деятельности и для каждого компонента окружающей среды;</w:t>
      </w:r>
    </w:p>
    <w:p w14:paraId="7607B6F1" w14:textId="281E7F7B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j)</w:t>
      </w:r>
      <w:r w:rsidR="00582D87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описание потенциального значительного неблагоприятного воздействия на окружающую среду, возникающего в результате уязвимости планируемой деятельности к рискам крупных аварий и/или катастроф, имеющих отношение к рассматриваемой планируемой деятельности, и, при необходимости, мер по предотвращению или сведению к минимуму значительного неблагоприятного воздействия на окружающую среду таких событий, а также подробные сведения о готовности и предлагаемом реагировании на такие чрезвычайные ситуации;</w:t>
      </w:r>
      <w:proofErr w:type="gramEnd"/>
    </w:p>
    <w:p w14:paraId="210238C2" w14:textId="5F1962E5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k)</w:t>
      </w:r>
      <w:r w:rsidR="00582D87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 xml:space="preserve">обоснование необходимости проведения или невыполнения </w:t>
      </w:r>
      <w:proofErr w:type="spellStart"/>
      <w:r w:rsidRPr="00F45260">
        <w:rPr>
          <w:rFonts w:cstheme="majorBidi"/>
          <w:sz w:val="28"/>
          <w:szCs w:val="28"/>
        </w:rPr>
        <w:t>постпроектного</w:t>
      </w:r>
      <w:proofErr w:type="spellEnd"/>
      <w:r w:rsidRPr="00F45260">
        <w:rPr>
          <w:rFonts w:cstheme="majorBidi"/>
          <w:sz w:val="28"/>
          <w:szCs w:val="28"/>
        </w:rPr>
        <w:t xml:space="preserve"> анализа и описание, в случае необходимости, его проведения, предлагаемых мер мониторинга, а также показателей и сроков реализации, которые пропорциональны характеру, сложности, местоположению и масштабу планируемой деятельности, а также потенциальному значительному негативному воздействию на окружающую среду; </w:t>
      </w:r>
    </w:p>
    <w:p w14:paraId="6D48320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l) графическая информация: карты, рисунки и диаграммы;</w:t>
      </w:r>
    </w:p>
    <w:p w14:paraId="05B448A8" w14:textId="5AA60178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m) контактные данные экспертов, привлеченных к разработке отчета, дата составления отчета, заявление под собственную ответственность о соответствии тре</w:t>
      </w:r>
      <w:r w:rsidR="00655C51">
        <w:rPr>
          <w:rFonts w:cstheme="majorBidi"/>
          <w:sz w:val="28"/>
          <w:szCs w:val="28"/>
        </w:rPr>
        <w:t>бованиям, изложенным в пункте части</w:t>
      </w:r>
      <w:r w:rsidRPr="00F45260">
        <w:rPr>
          <w:rFonts w:cstheme="majorBidi"/>
          <w:sz w:val="28"/>
          <w:szCs w:val="28"/>
        </w:rPr>
        <w:t xml:space="preserve"> (3), а также их подписи;  </w:t>
      </w:r>
    </w:p>
    <w:p w14:paraId="7054104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n) нетехническое резюме информации, упомянутой в пунктах a) – m);</w:t>
      </w:r>
    </w:p>
    <w:p w14:paraId="6402277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o) список ссылок с указанием источников, использованных для описаний и оценок, включенных в отчет.</w:t>
      </w:r>
    </w:p>
    <w:p w14:paraId="41B039B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(3) Информация, содержащаяся в отчете об оценке воздействия на окружающую среду, должна быть подготовлена в соответствии с программой оценки воздействия на окружающую среду и должна отвечать требованиям к качеству информации, кроме того, должна быть достоверной, точной, полной и актуальной. Составление отчета об оценке воздействия на окружающую среду может осуществляться отдельными лицами или группой лиц, которые в совокупности соответствуют следующим квалификационным критериям:</w:t>
      </w:r>
    </w:p>
    <w:p w14:paraId="20A34AF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высшее образование в области окружающей среды, инженерии, промышленности, технологий окружающей среды, права, экономики и/или других смежных областей и квалификация в области оценки состояния окружающей среды;</w:t>
      </w:r>
    </w:p>
    <w:p w14:paraId="337FE0F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3 года стажа профессиональной, академической исследовательской и консультационной деятельности, наличие практических знаний и опыта проведения оценки состояния окружающей среды;</w:t>
      </w:r>
    </w:p>
    <w:p w14:paraId="4BE71C0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отсутствие судимости за дачу ложных показаний.</w:t>
      </w:r>
    </w:p>
    <w:p w14:paraId="7C2B3BB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 xml:space="preserve">(4) Если в процессе подготовки отчета об оценке воздействия на окружающую среду инициатор решает отказаться от планируемой деятельности, он должен сообщить о своем решении Агентству окружающей среды. </w:t>
      </w:r>
      <w:proofErr w:type="gramStart"/>
      <w:r w:rsidRPr="00F45260">
        <w:rPr>
          <w:rFonts w:cstheme="majorBidi"/>
          <w:sz w:val="28"/>
          <w:szCs w:val="28"/>
        </w:rPr>
        <w:t>Представленная информация о решении инициатора отказаться от продолжения процедуры оценки воздействия на окружающую среду должна быть размещена на официальной веб-странице Агентства окружающей среды.</w:t>
      </w:r>
      <w:proofErr w:type="gramEnd"/>
    </w:p>
    <w:p w14:paraId="219FC3E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(5) Инициатор представляет отчет об оценке воздействия на окружающую среду в Агентство окружающей среды на бумажном и электронном носителе.</w:t>
      </w:r>
    </w:p>
    <w:p w14:paraId="092AA99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(6) Агентство окружающей среды проверяет содержание отчета об оценке воздействия на окружающую среду и в случае его неполноты требует от инициатора дополнить его.</w:t>
      </w:r>
    </w:p>
    <w:p w14:paraId="44B9D72F" w14:textId="5989DE58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(7) Если отчет об оценке воздействия на окружающую среду, представленный инициатором, является полны</w:t>
      </w:r>
      <w:r w:rsidR="009E2B0B">
        <w:rPr>
          <w:rFonts w:cstheme="majorBidi"/>
          <w:sz w:val="28"/>
          <w:szCs w:val="28"/>
        </w:rPr>
        <w:t>м и соответствует требованиям части</w:t>
      </w:r>
      <w:r w:rsidRPr="00F45260">
        <w:rPr>
          <w:rFonts w:cstheme="majorBidi"/>
          <w:sz w:val="28"/>
          <w:szCs w:val="28"/>
        </w:rPr>
        <w:t xml:space="preserve"> (2), Агентство окружающей среды размещает его содержание на своей официальной веб-странице и направляет копию отчета в Техническую комиссию и в органы местного публичного управления, на чьей территории предполагается осуществление планируемой деятельности.</w:t>
      </w:r>
      <w:proofErr w:type="gramEnd"/>
    </w:p>
    <w:p w14:paraId="2880F62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(8) Органы местного публичного управления, на территории которых предполагается осуществление планируемой деятельности, размещают содержание отчета об оценке воздействия на окружающую среду на своей официальной веб-странице и предоставляют его заинтересованной общественности для ознакомления в своем помещении.</w:t>
      </w:r>
    </w:p>
    <w:p w14:paraId="7670D67D" w14:textId="32A91B1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(9) Инициатор под руководством Агентства окружа</w:t>
      </w:r>
      <w:r w:rsidR="009E2B0B">
        <w:rPr>
          <w:rFonts w:cstheme="majorBidi"/>
          <w:sz w:val="28"/>
          <w:szCs w:val="28"/>
        </w:rPr>
        <w:t xml:space="preserve">ющей среды и в соответствии с пунктом f) </w:t>
      </w:r>
      <w:r w:rsidR="00F97C08">
        <w:rPr>
          <w:rFonts w:cstheme="majorBidi"/>
          <w:sz w:val="28"/>
          <w:szCs w:val="28"/>
        </w:rPr>
        <w:t>статьи</w:t>
      </w:r>
      <w:r w:rsidRPr="00F45260">
        <w:rPr>
          <w:rFonts w:cstheme="majorBidi"/>
          <w:sz w:val="28"/>
          <w:szCs w:val="28"/>
        </w:rPr>
        <w:t xml:space="preserve"> 5</w:t>
      </w:r>
      <w:r w:rsidRPr="00F97C08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 xml:space="preserve"> информирует заинтересованную общественность о наличии отчета об оценке воздействия на окружающую среду, в том числе путем публикации объявления в национальной и местной газете с обязательным указанием следующей информации:</w:t>
      </w:r>
    </w:p>
    <w:p w14:paraId="61E177D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а) места и средства, с помощью которых заинтересованная общественность может получить доступ к отчету и другим соответствующим документам, включая официальные веб-страницы и помещения Агентства окружающей среды и органов местного публичного управления, на чьей территории предполагается осуществление планируемой деятельности;</w:t>
      </w:r>
    </w:p>
    <w:p w14:paraId="21BE50E3" w14:textId="6BBBDA2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сроки и возможность для заинтересованной общественности представить свои комментарии и предложения в Агентство охраны</w:t>
      </w:r>
      <w:r w:rsidR="009E2B0B">
        <w:rPr>
          <w:rFonts w:cstheme="majorBidi"/>
          <w:sz w:val="28"/>
          <w:szCs w:val="28"/>
        </w:rPr>
        <w:t xml:space="preserve"> окружающей среды;</w:t>
      </w:r>
    </w:p>
    <w:p w14:paraId="1D31E4A4" w14:textId="35FA95AA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время и место проведения публичных слушаний, которые должны быть</w:t>
      </w:r>
      <w:r w:rsidR="009E2B0B">
        <w:rPr>
          <w:rFonts w:cstheme="majorBidi"/>
          <w:sz w:val="28"/>
          <w:szCs w:val="28"/>
        </w:rPr>
        <w:t xml:space="preserve"> проведены в соответствии со статьей</w:t>
      </w:r>
      <w:r w:rsidRPr="00F45260">
        <w:rPr>
          <w:rFonts w:cstheme="majorBidi"/>
          <w:sz w:val="28"/>
          <w:szCs w:val="28"/>
        </w:rPr>
        <w:t xml:space="preserve"> 10</w:t>
      </w:r>
      <w:r w:rsidRPr="009E2B0B">
        <w:rPr>
          <w:rFonts w:cstheme="majorBidi"/>
          <w:sz w:val="28"/>
          <w:szCs w:val="28"/>
          <w:vertAlign w:val="superscript"/>
        </w:rPr>
        <w:t>3</w:t>
      </w:r>
      <w:r w:rsidRPr="00F45260">
        <w:rPr>
          <w:rFonts w:cstheme="majorBidi"/>
          <w:sz w:val="28"/>
          <w:szCs w:val="28"/>
        </w:rPr>
        <w:t>.</w:t>
      </w:r>
    </w:p>
    <w:p w14:paraId="1E1D28B1" w14:textId="1185390E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 xml:space="preserve">(10) Агентство окружающей среды и органы местного публичного управления, на чьей территории предполагается осуществление </w:t>
      </w:r>
      <w:r w:rsidRPr="00F45260">
        <w:rPr>
          <w:rFonts w:cstheme="majorBidi"/>
          <w:sz w:val="28"/>
          <w:szCs w:val="28"/>
        </w:rPr>
        <w:lastRenderedPageBreak/>
        <w:t>планируемой деятельности, размещают на официальной веб-странице копию о</w:t>
      </w:r>
      <w:r w:rsidR="009E2B0B">
        <w:rPr>
          <w:rFonts w:cstheme="majorBidi"/>
          <w:sz w:val="28"/>
          <w:szCs w:val="28"/>
        </w:rPr>
        <w:t>бъявления, предусмотренного в части</w:t>
      </w:r>
      <w:r w:rsidRPr="00F45260">
        <w:rPr>
          <w:rFonts w:cstheme="majorBidi"/>
          <w:sz w:val="28"/>
          <w:szCs w:val="28"/>
        </w:rPr>
        <w:t xml:space="preserve"> (9).</w:t>
      </w:r>
      <w:proofErr w:type="gramEnd"/>
    </w:p>
    <w:p w14:paraId="5FAEE23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(11) Заинтересованная общественность может представить свои комментарии и предложения в Агентство окружающей среды в течение 30 рабочих дней со дня публикации объявления в газете. Агентство окружающей среды может продлить период консультаций на срок до 20 рабочих дней в зависимости от характера, сложности, местоположения и масштаба планируемой деятельности.  По истечении срока для консультаций с заинтересованной общественностью Агентство окружающей среды направляет копии полученных комментариев и предложений в Техническую комиссию.</w:t>
      </w:r>
    </w:p>
    <w:p w14:paraId="532968F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9E2B0B">
        <w:rPr>
          <w:rFonts w:cstheme="majorBidi"/>
          <w:b/>
          <w:sz w:val="28"/>
          <w:szCs w:val="28"/>
        </w:rPr>
        <w:t>Статья 10</w:t>
      </w:r>
      <w:r w:rsidRPr="009E2B0B">
        <w:rPr>
          <w:rFonts w:cstheme="majorBidi"/>
          <w:b/>
          <w:sz w:val="28"/>
          <w:szCs w:val="28"/>
          <w:vertAlign w:val="superscript"/>
        </w:rPr>
        <w:t>3</w:t>
      </w:r>
      <w:r w:rsidRPr="009E2B0B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Процедура публичных слушаний</w:t>
      </w:r>
    </w:p>
    <w:p w14:paraId="76ACB7C6" w14:textId="0C473C3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 Публичные слушания проводятся в отношении планируемой деятельности, определенной в прило</w:t>
      </w:r>
      <w:r w:rsidR="00A60E5C">
        <w:rPr>
          <w:rFonts w:cstheme="majorBidi"/>
          <w:sz w:val="28"/>
          <w:szCs w:val="28"/>
        </w:rPr>
        <w:t>жениях 1 и</w:t>
      </w:r>
      <w:r w:rsidR="009E2B0B">
        <w:rPr>
          <w:rFonts w:cstheme="majorBidi"/>
          <w:sz w:val="28"/>
          <w:szCs w:val="28"/>
        </w:rPr>
        <w:t xml:space="preserve"> 2, указанных в частях (3) и (5) </w:t>
      </w:r>
      <w:proofErr w:type="spellStart"/>
      <w:r w:rsidR="009E2B0B">
        <w:rPr>
          <w:rFonts w:cstheme="majorBidi"/>
          <w:sz w:val="28"/>
          <w:szCs w:val="28"/>
        </w:rPr>
        <w:t>стастьи</w:t>
      </w:r>
      <w:proofErr w:type="spellEnd"/>
      <w:r w:rsidRPr="00F45260">
        <w:rPr>
          <w:rFonts w:cstheme="majorBidi"/>
          <w:sz w:val="28"/>
          <w:szCs w:val="28"/>
        </w:rPr>
        <w:t xml:space="preserve"> 10.</w:t>
      </w:r>
    </w:p>
    <w:p w14:paraId="5B13244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Публичные слушания по планируемой деятельности и отчету об оценке воздействия на окружающую среду проводятся с целью:</w:t>
      </w:r>
    </w:p>
    <w:p w14:paraId="0863DA0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реализации права заинтересованной общественности на участие в публичных слушаниях и в процессе принятия важных экологических решений;</w:t>
      </w:r>
    </w:p>
    <w:p w14:paraId="79AF8897" w14:textId="6B20CA7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b) рассмотрения Агентством окружающей среды комментариев и предложений от заинтересованной общественности по планируемой деятельности и отчета об оценке воздействия на окружающую среду при </w:t>
      </w:r>
      <w:r w:rsidR="009E2B0B">
        <w:rPr>
          <w:rFonts w:cstheme="majorBidi"/>
          <w:sz w:val="28"/>
          <w:szCs w:val="28"/>
        </w:rPr>
        <w:t>принятии решений, указанных в части (1) статьи</w:t>
      </w:r>
      <w:r w:rsidRPr="00F45260">
        <w:rPr>
          <w:rFonts w:cstheme="majorBidi"/>
          <w:sz w:val="28"/>
          <w:szCs w:val="28"/>
        </w:rPr>
        <w:t xml:space="preserve"> 10</w:t>
      </w:r>
      <w:r w:rsidRPr="002F5324">
        <w:rPr>
          <w:rFonts w:cstheme="majorBidi"/>
          <w:sz w:val="28"/>
          <w:szCs w:val="28"/>
          <w:vertAlign w:val="superscript"/>
        </w:rPr>
        <w:t>5</w:t>
      </w:r>
      <w:r w:rsidRPr="00F45260">
        <w:rPr>
          <w:rFonts w:cstheme="majorBidi"/>
          <w:sz w:val="28"/>
          <w:szCs w:val="28"/>
        </w:rPr>
        <w:t>;</w:t>
      </w:r>
    </w:p>
    <w:p w14:paraId="5E181173" w14:textId="29F82469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(3) Агентство окружающей среды и органы местного публичного управления, на чьей территории предполагается осуществление планируемой деятельности, размещают уведомление о проведении публичных слушаний на официальной веб-странице и в других публичных местах.</w:t>
      </w:r>
      <w:proofErr w:type="gramEnd"/>
      <w:r w:rsidRPr="00F45260">
        <w:rPr>
          <w:rFonts w:cstheme="majorBidi"/>
          <w:sz w:val="28"/>
          <w:szCs w:val="28"/>
        </w:rPr>
        <w:t xml:space="preserve"> Инициатор доводит до сведения заинтересованной общественности информацию о публичных слу</w:t>
      </w:r>
      <w:r w:rsidR="009E2B0B">
        <w:rPr>
          <w:rFonts w:cstheme="majorBidi"/>
          <w:sz w:val="28"/>
          <w:szCs w:val="28"/>
        </w:rPr>
        <w:t xml:space="preserve">шаниях в соответствии с частью (9) </w:t>
      </w:r>
      <w:r w:rsidR="009E2B0B">
        <w:rPr>
          <w:rFonts w:cstheme="majorBidi"/>
          <w:sz w:val="28"/>
          <w:szCs w:val="28"/>
        </w:rPr>
        <w:br/>
        <w:t xml:space="preserve">статьи </w:t>
      </w:r>
      <w:r w:rsidRPr="00F45260">
        <w:rPr>
          <w:rFonts w:cstheme="majorBidi"/>
          <w:sz w:val="28"/>
          <w:szCs w:val="28"/>
        </w:rPr>
        <w:t>10</w:t>
      </w:r>
      <w:r w:rsidRPr="007258E7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>. Объявление должно быть размещено не менее чем за 15 рабочих дней до даты начала публичных слушаний.</w:t>
      </w:r>
    </w:p>
    <w:p w14:paraId="5C6247B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(4) Публичные слушания организует инициатор под руководством Агентства окружающей среды. Место, дата и время проведения публичных слушаний должны быть согласованы между Агентством окружающей среды, инициатором и органами местного публичного управления, на чьей территории предполагается осуществление планируемой деятельности. Заседания публичных слушаний </w:t>
      </w:r>
      <w:proofErr w:type="spellStart"/>
      <w:r w:rsidRPr="00F45260">
        <w:rPr>
          <w:rFonts w:cstheme="majorBidi"/>
          <w:sz w:val="28"/>
          <w:szCs w:val="28"/>
        </w:rPr>
        <w:t>модерирует</w:t>
      </w:r>
      <w:proofErr w:type="spellEnd"/>
      <w:r w:rsidRPr="00F45260">
        <w:rPr>
          <w:rFonts w:cstheme="majorBidi"/>
          <w:sz w:val="28"/>
          <w:szCs w:val="28"/>
        </w:rPr>
        <w:t xml:space="preserve"> представитель Агентства окружающей среды.</w:t>
      </w:r>
    </w:p>
    <w:p w14:paraId="4165F04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 (5) Результаты публичных слушаний оформляются протоколом с указанием списка участников, перечня вопросов, замечаний и предложений, поступивших в ходе публичных слушаний. Протокол составляет инициатор в течение 10 рабочих дней со дня проведения </w:t>
      </w:r>
      <w:r w:rsidRPr="00F45260">
        <w:rPr>
          <w:rFonts w:cstheme="majorBidi"/>
          <w:sz w:val="28"/>
          <w:szCs w:val="28"/>
        </w:rPr>
        <w:lastRenderedPageBreak/>
        <w:t>публичных слушаний и его подписывают председатель и секретарь заседания публичных слушаний.</w:t>
      </w:r>
    </w:p>
    <w:p w14:paraId="7EBFA17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 xml:space="preserve">(6) Если в ходе публичных слушаний ответы на поставленные вопросы не были даны, инициатор в течение 5 рабочих дней со дня проведения публичных слушаний направляет ответы заявителям на почтовый и электронный адреса, указанные при регистрации. </w:t>
      </w:r>
      <w:proofErr w:type="gramEnd"/>
    </w:p>
    <w:p w14:paraId="18A3467A" w14:textId="7508FAD2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(7) Инициатор должен обеспечить аудио- и видеозапись заседаний публичных слушаний. Аудио и видеозаписи, ответы заявителей на почтовые и электронные обращения прилагаются к </w:t>
      </w:r>
      <w:r w:rsidR="009E2B0B">
        <w:rPr>
          <w:rFonts w:cstheme="majorBidi"/>
          <w:sz w:val="28"/>
          <w:szCs w:val="28"/>
        </w:rPr>
        <w:t>протоколу, предусмотренному в части</w:t>
      </w:r>
      <w:r w:rsidRPr="00F45260">
        <w:rPr>
          <w:rFonts w:cstheme="majorBidi"/>
          <w:sz w:val="28"/>
          <w:szCs w:val="28"/>
        </w:rPr>
        <w:t xml:space="preserve"> (5) и должны быть представлены в Агентство окружающей среды. </w:t>
      </w:r>
      <w:proofErr w:type="gramStart"/>
      <w:r w:rsidRPr="00F45260">
        <w:rPr>
          <w:rFonts w:cstheme="majorBidi"/>
          <w:sz w:val="28"/>
          <w:szCs w:val="28"/>
        </w:rPr>
        <w:t>Агентство окружающей среды публикует протокол публичных слушаний на официальной веб-странице и направляет копию протокола в Техническую комиссию.</w:t>
      </w:r>
      <w:proofErr w:type="gramEnd"/>
    </w:p>
    <w:p w14:paraId="4AD378C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 (8) Расходы по организации публичных слушаний, включая предоставление оборудования для аудио и видеозаписи и необходимых материалов, несет инициатор.</w:t>
      </w:r>
    </w:p>
    <w:p w14:paraId="2DCD6EE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9E2B0B">
        <w:rPr>
          <w:rFonts w:cstheme="majorBidi"/>
          <w:b/>
          <w:sz w:val="28"/>
          <w:szCs w:val="28"/>
        </w:rPr>
        <w:t>Статья 10</w:t>
      </w:r>
      <w:r w:rsidRPr="009E2B0B">
        <w:rPr>
          <w:rFonts w:cstheme="majorBidi"/>
          <w:b/>
          <w:sz w:val="28"/>
          <w:szCs w:val="28"/>
          <w:vertAlign w:val="superscript"/>
        </w:rPr>
        <w:t>4</w:t>
      </w:r>
      <w:r w:rsidRPr="009E2B0B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Оценка качества отчета об оценке воздействия на окружающую среду</w:t>
      </w:r>
    </w:p>
    <w:p w14:paraId="3D24F42E" w14:textId="1A822205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 Техническая комиссия анализирует качество отчета об оценке воздействия на окружающую среду,</w:t>
      </w:r>
      <w:r w:rsidR="009E2B0B">
        <w:rPr>
          <w:rFonts w:cstheme="majorBidi"/>
          <w:sz w:val="28"/>
          <w:szCs w:val="28"/>
        </w:rPr>
        <w:t xml:space="preserve"> полученного в соответствии с частью (7) </w:t>
      </w:r>
      <w:r w:rsidR="00BE7A8C">
        <w:rPr>
          <w:rFonts w:cstheme="majorBidi"/>
          <w:sz w:val="28"/>
          <w:szCs w:val="28"/>
        </w:rPr>
        <w:t>статьи</w:t>
      </w:r>
      <w:r w:rsidRPr="00F45260">
        <w:rPr>
          <w:rFonts w:cstheme="majorBidi"/>
          <w:sz w:val="28"/>
          <w:szCs w:val="28"/>
        </w:rPr>
        <w:t xml:space="preserve"> 10</w:t>
      </w:r>
      <w:r w:rsidRPr="007258E7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>, принимая во внимание следующие аспекты:</w:t>
      </w:r>
    </w:p>
    <w:p w14:paraId="4DB8552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содержание программы проведения оценки воздействия на окружающую среду;</w:t>
      </w:r>
    </w:p>
    <w:p w14:paraId="33A7040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комментарии и предложения, полученные от заинтересованной общественности;</w:t>
      </w:r>
    </w:p>
    <w:p w14:paraId="2952FC2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соответствие содержания отчета об оценке воздействия на окружающую среду требованиям статьи 10</w:t>
      </w:r>
      <w:r w:rsidRPr="007258E7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>;</w:t>
      </w:r>
    </w:p>
    <w:p w14:paraId="6FA03C0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 результаты публичных слушаний, в том числе в трансграничном контексте, при необходимости;</w:t>
      </w:r>
    </w:p>
    <w:p w14:paraId="712CE7C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e) представление изученных альтернатив и причин, лежащих в основе выбора одной из них;</w:t>
      </w:r>
    </w:p>
    <w:p w14:paraId="62C3F54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f) представление графической информации: карты, рисунки и диаграммы;</w:t>
      </w:r>
    </w:p>
    <w:p w14:paraId="12A5DC7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g) необходимость проведения или не проведения </w:t>
      </w:r>
      <w:proofErr w:type="spellStart"/>
      <w:r w:rsidRPr="00F45260">
        <w:rPr>
          <w:rFonts w:cstheme="majorBidi"/>
          <w:sz w:val="28"/>
          <w:szCs w:val="28"/>
        </w:rPr>
        <w:t>постпроектного</w:t>
      </w:r>
      <w:proofErr w:type="spellEnd"/>
      <w:r w:rsidRPr="00F45260">
        <w:rPr>
          <w:rFonts w:cstheme="majorBidi"/>
          <w:sz w:val="28"/>
          <w:szCs w:val="28"/>
        </w:rPr>
        <w:t xml:space="preserve"> анализа.</w:t>
      </w:r>
    </w:p>
    <w:p w14:paraId="0006BC9D" w14:textId="0D6AF34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Техническая комиссия должна в течение 20 рабочих дней после получения копии протокола публич</w:t>
      </w:r>
      <w:r w:rsidR="009E2B0B">
        <w:rPr>
          <w:rFonts w:cstheme="majorBidi"/>
          <w:sz w:val="28"/>
          <w:szCs w:val="28"/>
        </w:rPr>
        <w:t>ных дебатов, в соответствии с частью (7) статьи</w:t>
      </w:r>
      <w:r w:rsidRPr="00F45260">
        <w:rPr>
          <w:rFonts w:cstheme="majorBidi"/>
          <w:sz w:val="28"/>
          <w:szCs w:val="28"/>
        </w:rPr>
        <w:t xml:space="preserve"> 10</w:t>
      </w:r>
      <w:r w:rsidRPr="007258E7">
        <w:rPr>
          <w:rFonts w:cstheme="majorBidi"/>
          <w:sz w:val="28"/>
          <w:szCs w:val="28"/>
          <w:vertAlign w:val="superscript"/>
        </w:rPr>
        <w:t>3</w:t>
      </w:r>
      <w:r w:rsidRPr="00F45260">
        <w:rPr>
          <w:rFonts w:cstheme="majorBidi"/>
          <w:sz w:val="28"/>
          <w:szCs w:val="28"/>
        </w:rPr>
        <w:t>, должна предоставить Агентству окружающей среды подробное и обоснованное заключение в письменном виде о качестве отчета об оценке воздействия на окружающую среду.</w:t>
      </w:r>
    </w:p>
    <w:p w14:paraId="1D7E732F" w14:textId="2649F5C9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 xml:space="preserve">(3) В зависимости от характера, сложности, местоположения и масштаба планируемой деятельности, Агентство охраны окружающей среды может, при необходимости, привлечь представителей </w:t>
      </w:r>
      <w:r w:rsidRPr="00F45260">
        <w:rPr>
          <w:rFonts w:cstheme="majorBidi"/>
          <w:sz w:val="28"/>
          <w:szCs w:val="28"/>
        </w:rPr>
        <w:lastRenderedPageBreak/>
        <w:t xml:space="preserve">заинтересованных органов центрального и местного публичного управления, </w:t>
      </w:r>
      <w:r w:rsidR="009E2B0B">
        <w:rPr>
          <w:rFonts w:cstheme="majorBidi"/>
          <w:sz w:val="28"/>
          <w:szCs w:val="28"/>
        </w:rPr>
        <w:t>определенных в соответствии с пунктом b) статьи</w:t>
      </w:r>
      <w:r w:rsidRPr="00F45260">
        <w:rPr>
          <w:rFonts w:cstheme="majorBidi"/>
          <w:sz w:val="28"/>
          <w:szCs w:val="28"/>
        </w:rPr>
        <w:t xml:space="preserve"> 5, а также других независимых экспертов в соответствии с правовым режимом конфликта интересов для оценки качества отчета об оценке воздействия на окружающую среду.  </w:t>
      </w:r>
      <w:proofErr w:type="gramEnd"/>
    </w:p>
    <w:p w14:paraId="171582A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(4) Если отчет об оценке воздействия на окружающую среду не соответствует установленным требованиям, Агентство окружающей среды в течение 10 рабочих дней после получения заключения Технической комиссии выносит заключение о качестве отчета об оценке воздействия на окружающую среду, где указывает на несоответствие отчета, принимая во внимание комментарии и предложения заинтересованной общественности, заключение Технической комиссии, результаты публичных слушаний, в том числе в</w:t>
      </w:r>
      <w:proofErr w:type="gramEnd"/>
      <w:r w:rsidRPr="00F45260">
        <w:rPr>
          <w:rFonts w:cstheme="majorBidi"/>
          <w:sz w:val="28"/>
          <w:szCs w:val="28"/>
        </w:rPr>
        <w:t xml:space="preserve"> трансграничном </w:t>
      </w:r>
      <w:proofErr w:type="gramStart"/>
      <w:r w:rsidRPr="00F45260">
        <w:rPr>
          <w:rFonts w:cstheme="majorBidi"/>
          <w:sz w:val="28"/>
          <w:szCs w:val="28"/>
        </w:rPr>
        <w:t>контексте</w:t>
      </w:r>
      <w:proofErr w:type="gramEnd"/>
      <w:r w:rsidRPr="00F45260">
        <w:rPr>
          <w:rFonts w:cstheme="majorBidi"/>
          <w:sz w:val="28"/>
          <w:szCs w:val="28"/>
        </w:rPr>
        <w:t>, и, при необходимости, результаты собственных дополнительных рассмотрений, и рекомендует меры по доработке отчета об оценке воздействия на окружающую среду.</w:t>
      </w:r>
    </w:p>
    <w:p w14:paraId="2F41369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(5) Агентство окружающей среды должно разместить уведомление о качестве отчета об оценке воздействия на окружающую среду на своей официальной веб-странице и информирует об этом инициатора.</w:t>
      </w:r>
      <w:proofErr w:type="gramEnd"/>
    </w:p>
    <w:p w14:paraId="73D7884E" w14:textId="63492A2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(6) Инициатор под руководством Агентства окружа</w:t>
      </w:r>
      <w:r w:rsidR="009E2B0B">
        <w:rPr>
          <w:rFonts w:cstheme="majorBidi"/>
          <w:sz w:val="28"/>
          <w:szCs w:val="28"/>
        </w:rPr>
        <w:t>ющей среды и в соответствии с пунктом f) статьи</w:t>
      </w:r>
      <w:r w:rsidRPr="00F45260">
        <w:rPr>
          <w:rFonts w:cstheme="majorBidi"/>
          <w:sz w:val="28"/>
          <w:szCs w:val="28"/>
        </w:rPr>
        <w:t xml:space="preserve"> 5</w:t>
      </w:r>
      <w:r w:rsidRPr="00320D80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 xml:space="preserve"> информирует заинтересованную общественность о заключении по качеству отчета об оценке воздействия на окружающую среду.</w:t>
      </w:r>
    </w:p>
    <w:p w14:paraId="2E950F8C" w14:textId="71BE630A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(7) При возвращении отчета об оценке воздействия на окружающую среду инициатору д</w:t>
      </w:r>
      <w:r w:rsidR="009E2B0B">
        <w:rPr>
          <w:rFonts w:cstheme="majorBidi"/>
          <w:sz w:val="28"/>
          <w:szCs w:val="28"/>
        </w:rPr>
        <w:t>ля доработки в соответствии с частью</w:t>
      </w:r>
      <w:r w:rsidRPr="00F45260">
        <w:rPr>
          <w:rFonts w:cstheme="majorBidi"/>
          <w:sz w:val="28"/>
          <w:szCs w:val="28"/>
        </w:rPr>
        <w:t xml:space="preserve"> (4), срок для повторного рассмотрения качества составляет 5 рабочих дней </w:t>
      </w:r>
      <w:proofErr w:type="gramStart"/>
      <w:r w:rsidRPr="00F45260">
        <w:rPr>
          <w:rFonts w:cstheme="majorBidi"/>
          <w:sz w:val="28"/>
          <w:szCs w:val="28"/>
        </w:rPr>
        <w:t>с даты представления</w:t>
      </w:r>
      <w:proofErr w:type="gramEnd"/>
      <w:r w:rsidRPr="00F45260">
        <w:rPr>
          <w:rFonts w:cstheme="majorBidi"/>
          <w:sz w:val="28"/>
          <w:szCs w:val="28"/>
        </w:rPr>
        <w:t xml:space="preserve"> инициатором доработанного отчета об оценке воздействия на окружающую среду.</w:t>
      </w:r>
    </w:p>
    <w:p w14:paraId="2782476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(8) Анализ качества отчета об оценке воздействия на окружающую среду проводится в соответствии с Руководством по оценке качества отчета об оценке воздействия на окружающую среду, утвержденным Приказом министра окружающей среды.</w:t>
      </w:r>
    </w:p>
    <w:p w14:paraId="4BF9F03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9E2B0B">
        <w:rPr>
          <w:rFonts w:cstheme="majorBidi"/>
          <w:b/>
          <w:sz w:val="28"/>
          <w:szCs w:val="28"/>
        </w:rPr>
        <w:t>Статья 10</w:t>
      </w:r>
      <w:r w:rsidRPr="009E2B0B">
        <w:rPr>
          <w:rFonts w:cstheme="majorBidi"/>
          <w:b/>
          <w:sz w:val="28"/>
          <w:szCs w:val="28"/>
          <w:vertAlign w:val="superscript"/>
        </w:rPr>
        <w:t>5</w:t>
      </w:r>
      <w:r w:rsidRPr="009E2B0B">
        <w:rPr>
          <w:rFonts w:cstheme="majorBidi"/>
          <w:b/>
          <w:sz w:val="28"/>
          <w:szCs w:val="28"/>
        </w:rPr>
        <w:t xml:space="preserve">. </w:t>
      </w:r>
      <w:r w:rsidRPr="00F45260">
        <w:rPr>
          <w:rFonts w:cstheme="majorBidi"/>
          <w:sz w:val="28"/>
          <w:szCs w:val="28"/>
        </w:rPr>
        <w:t>Решение о природоохранном разрешении</w:t>
      </w:r>
    </w:p>
    <w:p w14:paraId="4E8157DB" w14:textId="4ADF8071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(1) Агентство окружающей среды в течение 30 рабочих дней со дня получения мнения Технической комиссии о качестве отчета об оценке воздействия на окружающую среду с учетом комментариев и предложений заинтересованных органов центрального и местного публичного управления, других заинтересованных учреждений, заинтересованной общественности, в том числе в трансграничном контексте, а также результатов оценки биоразнообразия, трансграничных межправительственных конс</w:t>
      </w:r>
      <w:r w:rsidR="009E2B0B">
        <w:rPr>
          <w:rFonts w:cstheme="majorBidi"/>
          <w:sz w:val="28"/>
          <w:szCs w:val="28"/>
        </w:rPr>
        <w:t>ультаций в соответствии со статьей</w:t>
      </w:r>
      <w:r w:rsidRPr="00F45260">
        <w:rPr>
          <w:rFonts w:cstheme="majorBidi"/>
          <w:sz w:val="28"/>
          <w:szCs w:val="28"/>
        </w:rPr>
        <w:t xml:space="preserve"> 14</w:t>
      </w:r>
      <w:proofErr w:type="gramEnd"/>
      <w:r w:rsidRPr="00F45260">
        <w:rPr>
          <w:rFonts w:cstheme="majorBidi"/>
          <w:sz w:val="28"/>
          <w:szCs w:val="28"/>
        </w:rPr>
        <w:t>, должно принять решение о природоохранном разрешении:</w:t>
      </w:r>
    </w:p>
    <w:p w14:paraId="53143949" w14:textId="7F5829BC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</w:t>
      </w:r>
      <w:r w:rsidR="009E2B0B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выдает природоохранное разрешение, или;</w:t>
      </w:r>
    </w:p>
    <w:p w14:paraId="49E67F5C" w14:textId="2CF6B5A1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</w:t>
      </w:r>
      <w:r w:rsidR="009E2B0B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отказывает в выдаче природоохранного разрешения.</w:t>
      </w:r>
    </w:p>
    <w:p w14:paraId="2AB0BE18" w14:textId="146E17DC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(2)</w:t>
      </w:r>
      <w:r w:rsidR="009E2B0B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Агентство окружающей среды выдает природоохранное разрешение, в котором отчет об оценке воздействия на окружающую среду соответствует требованиям, установленным настоящим Законом, негативное воздействие на окружающую среду предотвращено или сведено к миниму</w:t>
      </w:r>
      <w:r w:rsidR="00655C51">
        <w:rPr>
          <w:rFonts w:cstheme="majorBidi"/>
          <w:sz w:val="28"/>
          <w:szCs w:val="28"/>
        </w:rPr>
        <w:t>му и положения части</w:t>
      </w:r>
      <w:r w:rsidRPr="00F45260">
        <w:rPr>
          <w:rFonts w:cstheme="majorBidi"/>
          <w:sz w:val="28"/>
          <w:szCs w:val="28"/>
        </w:rPr>
        <w:t xml:space="preserve"> (3) неприменимы.    </w:t>
      </w:r>
    </w:p>
    <w:p w14:paraId="5979781B" w14:textId="2EF1CC51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(3) Агентство охраны окружающей среды отказывает в выдаче природоохранного разрешения, если:</w:t>
      </w:r>
    </w:p>
    <w:p w14:paraId="2401986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природоохранное законодательство запрещает осуществление данного вида деятельности в зоне, предложенной инициатором;</w:t>
      </w:r>
    </w:p>
    <w:p w14:paraId="6C404CC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отчет об оценке воздействия на окружающую среду или комментарии общественности определяют потенциальное значительное негативное воздействие на окружающую среду, а риск такого воздействия не может быть предотвращен или сведен к минимуму;</w:t>
      </w:r>
    </w:p>
    <w:p w14:paraId="79CF6D2C" w14:textId="1DF27A6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с) результаты проведения оценки биоразнообразия, выполненной в рамках процедуры оценки воздействия на окружающую среду, определяют потенциальное значительное негативное воздействие на объекты Изумрудной</w:t>
      </w:r>
      <w:r w:rsidR="007258E7">
        <w:rPr>
          <w:rFonts w:cstheme="majorBidi"/>
          <w:sz w:val="28"/>
          <w:szCs w:val="28"/>
        </w:rPr>
        <w:t xml:space="preserve"> сети, и условия, указанные в части (2) статьи</w:t>
      </w:r>
      <w:r w:rsidRPr="00F45260">
        <w:rPr>
          <w:rFonts w:cstheme="majorBidi"/>
          <w:sz w:val="28"/>
          <w:szCs w:val="28"/>
        </w:rPr>
        <w:t xml:space="preserve"> 10</w:t>
      </w:r>
      <w:r w:rsidRPr="007258E7">
        <w:rPr>
          <w:rFonts w:cstheme="majorBidi"/>
          <w:sz w:val="28"/>
          <w:szCs w:val="28"/>
          <w:vertAlign w:val="superscript"/>
        </w:rPr>
        <w:t>11</w:t>
      </w:r>
      <w:r w:rsidR="007258E7">
        <w:rPr>
          <w:rFonts w:cstheme="majorBidi"/>
          <w:sz w:val="28"/>
          <w:szCs w:val="28"/>
          <w:vertAlign w:val="superscript"/>
        </w:rPr>
        <w:t xml:space="preserve"> </w:t>
      </w:r>
      <w:r w:rsidRPr="00F45260">
        <w:rPr>
          <w:rFonts w:cstheme="majorBidi"/>
          <w:sz w:val="28"/>
          <w:szCs w:val="28"/>
        </w:rPr>
        <w:t>не выполняются.</w:t>
      </w:r>
    </w:p>
    <w:p w14:paraId="259C3862" w14:textId="01346F85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(4) Решение о природоохранном </w:t>
      </w:r>
      <w:r w:rsidR="009E2B0B">
        <w:rPr>
          <w:rFonts w:cstheme="majorBidi"/>
          <w:sz w:val="28"/>
          <w:szCs w:val="28"/>
        </w:rPr>
        <w:t>разрешении, предусмотренное в части</w:t>
      </w:r>
      <w:r w:rsidRPr="00F45260">
        <w:rPr>
          <w:rFonts w:cstheme="majorBidi"/>
          <w:sz w:val="28"/>
          <w:szCs w:val="28"/>
        </w:rPr>
        <w:t xml:space="preserve"> (1), должно быть обоснованным и содержать следующее:</w:t>
      </w:r>
    </w:p>
    <w:p w14:paraId="752BC3C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a) основные аргументы и выводы, послужившие основанием для выдачи или отказа в выдаче природоохранного разрешения, включая аргументацию необходимости проведения </w:t>
      </w:r>
      <w:proofErr w:type="spellStart"/>
      <w:r w:rsidRPr="00F45260">
        <w:rPr>
          <w:rFonts w:cstheme="majorBidi"/>
          <w:sz w:val="28"/>
          <w:szCs w:val="28"/>
        </w:rPr>
        <w:t>постпроектного</w:t>
      </w:r>
      <w:proofErr w:type="spellEnd"/>
      <w:r w:rsidRPr="00F45260">
        <w:rPr>
          <w:rFonts w:cstheme="majorBidi"/>
          <w:sz w:val="28"/>
          <w:szCs w:val="28"/>
        </w:rPr>
        <w:t xml:space="preserve"> анализа, при необходимости;</w:t>
      </w:r>
    </w:p>
    <w:p w14:paraId="2B0230F0" w14:textId="3A1D2F2C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</w:t>
      </w:r>
      <w:r w:rsidR="00BE7A8C">
        <w:rPr>
          <w:rFonts w:cstheme="majorBidi"/>
          <w:sz w:val="28"/>
          <w:szCs w:val="28"/>
          <w:lang w:val="en-US"/>
        </w:rPr>
        <w:t> </w:t>
      </w:r>
      <w:r w:rsidRPr="00F45260">
        <w:rPr>
          <w:rFonts w:cstheme="majorBidi"/>
          <w:sz w:val="28"/>
          <w:szCs w:val="28"/>
        </w:rPr>
        <w:t>информацию о том, как проводились консультации с заинтересованной общественностью и как были учтены их комментарии и предложения;</w:t>
      </w:r>
    </w:p>
    <w:p w14:paraId="0E1C2F0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мнение Технической комиссии;</w:t>
      </w:r>
    </w:p>
    <w:p w14:paraId="6A459A4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 краткое изложение информации, полученной в процессе консультаций с заинтересованными органами центрального и местного публичного управления, и в трансграничном контексте, при необходимости, с объяснением того, как она была принята во внимание.</w:t>
      </w:r>
    </w:p>
    <w:p w14:paraId="0B3B809D" w14:textId="4C72AD0A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(5) Природоохранное разрешение, выданное на ос</w:t>
      </w:r>
      <w:r w:rsidR="009E2B0B">
        <w:rPr>
          <w:rFonts w:cstheme="majorBidi"/>
          <w:sz w:val="28"/>
          <w:szCs w:val="28"/>
        </w:rPr>
        <w:t>новании решения, указанного в пункте а) части</w:t>
      </w:r>
      <w:r w:rsidRPr="00F45260">
        <w:rPr>
          <w:rFonts w:cstheme="majorBidi"/>
          <w:sz w:val="28"/>
          <w:szCs w:val="28"/>
        </w:rPr>
        <w:t xml:space="preserve"> (1), должно содержать следующее:</w:t>
      </w:r>
    </w:p>
    <w:p w14:paraId="04C1C81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описание всех характеристик планируемой деятельности, включая местоположение и вид деятельности;</w:t>
      </w:r>
    </w:p>
    <w:p w14:paraId="19254DD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b) обязательные меры по недопущению, предотвращению или сведению к минимуму и, если возможно, компенсации негативного воздействия на окружающую среду, а также меры по проведению </w:t>
      </w:r>
      <w:proofErr w:type="spellStart"/>
      <w:r w:rsidRPr="00F45260">
        <w:rPr>
          <w:rFonts w:cstheme="majorBidi"/>
          <w:sz w:val="28"/>
          <w:szCs w:val="28"/>
        </w:rPr>
        <w:t>постпроектного</w:t>
      </w:r>
      <w:proofErr w:type="spellEnd"/>
      <w:r w:rsidRPr="00F45260">
        <w:rPr>
          <w:rFonts w:cstheme="majorBidi"/>
          <w:sz w:val="28"/>
          <w:szCs w:val="28"/>
        </w:rPr>
        <w:t xml:space="preserve"> анализа, при необходимости;</w:t>
      </w:r>
    </w:p>
    <w:p w14:paraId="472892F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c) требования по охране окружающей среды; </w:t>
      </w:r>
    </w:p>
    <w:p w14:paraId="7A99ECDB" w14:textId="1840ADE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d) заключение по оценке </w:t>
      </w:r>
      <w:r w:rsidR="009E2B0B">
        <w:rPr>
          <w:rFonts w:cstheme="majorBidi"/>
          <w:sz w:val="28"/>
          <w:szCs w:val="28"/>
        </w:rPr>
        <w:t>биоразнообразия, если применимо;</w:t>
      </w:r>
    </w:p>
    <w:p w14:paraId="7E208E6F" w14:textId="1035349F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e)</w:t>
      </w:r>
      <w:r w:rsidR="00BE7A8C">
        <w:rPr>
          <w:rFonts w:cstheme="majorBidi"/>
          <w:sz w:val="28"/>
          <w:szCs w:val="28"/>
          <w:lang w:val="en-US"/>
        </w:rPr>
        <w:t> </w:t>
      </w:r>
      <w:r w:rsidRPr="00F45260">
        <w:rPr>
          <w:rFonts w:cstheme="majorBidi"/>
          <w:sz w:val="28"/>
          <w:szCs w:val="28"/>
        </w:rPr>
        <w:t>требования по предотвращению или сведению к минимуму неблагоприятного трансграничного воздействия на окружающую среду в случае планируемой деятельности, подлежащей оценке воздействия на окружающую среду в трансграничном контексте.</w:t>
      </w:r>
    </w:p>
    <w:p w14:paraId="42052259" w14:textId="7AE9D3CC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 (6)</w:t>
      </w:r>
      <w:r w:rsidR="00BE7A8C">
        <w:rPr>
          <w:rFonts w:cstheme="majorBidi"/>
          <w:sz w:val="28"/>
          <w:szCs w:val="28"/>
          <w:lang w:val="en-US"/>
        </w:rPr>
        <w:t> </w:t>
      </w:r>
      <w:r w:rsidRPr="00F45260">
        <w:rPr>
          <w:rFonts w:cstheme="majorBidi"/>
          <w:sz w:val="28"/>
          <w:szCs w:val="28"/>
        </w:rPr>
        <w:t>Природоохранное разрешение, выданное для планируе</w:t>
      </w:r>
      <w:r w:rsidR="009E2B0B">
        <w:rPr>
          <w:rFonts w:cstheme="majorBidi"/>
          <w:sz w:val="28"/>
          <w:szCs w:val="28"/>
        </w:rPr>
        <w:t>мой деятельности, указанной в части (4) статьи</w:t>
      </w:r>
      <w:r w:rsidRPr="00F45260">
        <w:rPr>
          <w:rFonts w:cstheme="majorBidi"/>
          <w:sz w:val="28"/>
          <w:szCs w:val="28"/>
        </w:rPr>
        <w:t xml:space="preserve"> 10, должно содержать информацию, ук</w:t>
      </w:r>
      <w:r w:rsidR="00BE7A8C">
        <w:rPr>
          <w:rFonts w:cstheme="majorBidi"/>
          <w:sz w:val="28"/>
          <w:szCs w:val="28"/>
        </w:rPr>
        <w:t xml:space="preserve">азанную в пунктах a), b) и </w:t>
      </w:r>
      <w:r w:rsidR="00BE7A8C">
        <w:rPr>
          <w:rFonts w:cstheme="majorBidi"/>
          <w:sz w:val="28"/>
          <w:szCs w:val="28"/>
          <w:lang w:val="en-US"/>
        </w:rPr>
        <w:t>c</w:t>
      </w:r>
      <w:r w:rsidR="00BE7A8C">
        <w:rPr>
          <w:rFonts w:cstheme="majorBidi"/>
          <w:sz w:val="28"/>
          <w:szCs w:val="28"/>
        </w:rPr>
        <w:t>) части (</w:t>
      </w:r>
      <w:r w:rsidR="00BE7A8C" w:rsidRPr="00BE7A8C">
        <w:rPr>
          <w:rFonts w:cstheme="majorBidi"/>
          <w:sz w:val="28"/>
          <w:szCs w:val="28"/>
        </w:rPr>
        <w:t>5</w:t>
      </w:r>
      <w:r w:rsidR="009E2B0B">
        <w:rPr>
          <w:rFonts w:cstheme="majorBidi"/>
          <w:sz w:val="28"/>
          <w:szCs w:val="28"/>
        </w:rPr>
        <w:t>) и в пунктах a), b) и c) части</w:t>
      </w:r>
      <w:r w:rsidRPr="00F45260">
        <w:rPr>
          <w:rFonts w:cstheme="majorBidi"/>
          <w:sz w:val="28"/>
          <w:szCs w:val="28"/>
        </w:rPr>
        <w:t xml:space="preserve"> (5).</w:t>
      </w:r>
    </w:p>
    <w:p w14:paraId="5A038B12" w14:textId="4BCBEDB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 (7) До исте</w:t>
      </w:r>
      <w:r w:rsidR="009E2B0B">
        <w:rPr>
          <w:rFonts w:cstheme="majorBidi"/>
          <w:sz w:val="28"/>
          <w:szCs w:val="28"/>
        </w:rPr>
        <w:t>чения срока, установленного в части</w:t>
      </w:r>
      <w:r w:rsidRPr="00F45260">
        <w:rPr>
          <w:rFonts w:cstheme="majorBidi"/>
          <w:sz w:val="28"/>
          <w:szCs w:val="28"/>
        </w:rPr>
        <w:t xml:space="preserve"> (1), Агентство окружающей среды, в зависимости от характера, сложности, места и масштаба планируемой деятельности, может принять решение о продлении этого срока максимум на 15 рабочих дней, проинформировав об этом инициатора.</w:t>
      </w:r>
    </w:p>
    <w:p w14:paraId="54FB0A1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(8) Агентство окружающей среды публикует на своей официальной веб-странице содержание решения о природоохранном разрешении и природоохранное разрешение, в случае его выдачи, и доводит до сведения инициатора, заинтересованных органов центрального публичного управления, в том числе органов местного публичного управления, на чьей территории предполагается осуществление планируемой деятельности.</w:t>
      </w:r>
      <w:proofErr w:type="gramEnd"/>
    </w:p>
    <w:p w14:paraId="3DBF7C1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(9) Органы местного публичного управления, на чьей территории предполагается осуществление планируемой деятельности, размещает объявление о </w:t>
      </w:r>
      <w:proofErr w:type="gramStart"/>
      <w:r w:rsidRPr="00F45260">
        <w:rPr>
          <w:rFonts w:cstheme="majorBidi"/>
          <w:sz w:val="28"/>
          <w:szCs w:val="28"/>
        </w:rPr>
        <w:t>решении</w:t>
      </w:r>
      <w:proofErr w:type="gramEnd"/>
      <w:r w:rsidRPr="00F45260">
        <w:rPr>
          <w:rFonts w:cstheme="majorBidi"/>
          <w:sz w:val="28"/>
          <w:szCs w:val="28"/>
        </w:rPr>
        <w:t xml:space="preserve"> о природоохранном разрешении и природоохранное разрешение, в случае его выдачи, в своем помещении и публикует эту информацию на своей официальной веб-странице.</w:t>
      </w:r>
    </w:p>
    <w:p w14:paraId="760910E4" w14:textId="30B8581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(10) Инициатор под руководством Агентства окружа</w:t>
      </w:r>
      <w:r w:rsidR="009E2B0B">
        <w:rPr>
          <w:rFonts w:cstheme="majorBidi"/>
          <w:sz w:val="28"/>
          <w:szCs w:val="28"/>
        </w:rPr>
        <w:t xml:space="preserve">ющей среды и в соответствии с пунктом f) </w:t>
      </w:r>
      <w:r w:rsidR="00451063">
        <w:rPr>
          <w:rFonts w:cstheme="majorBidi"/>
          <w:sz w:val="28"/>
          <w:szCs w:val="28"/>
        </w:rPr>
        <w:t>статьи</w:t>
      </w:r>
      <w:r w:rsidRPr="00F45260">
        <w:rPr>
          <w:rFonts w:cstheme="majorBidi"/>
          <w:sz w:val="28"/>
          <w:szCs w:val="28"/>
        </w:rPr>
        <w:t xml:space="preserve"> 5</w:t>
      </w:r>
      <w:r w:rsidRPr="00BA434A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 xml:space="preserve"> информирует заинтересованную общественность о </w:t>
      </w:r>
      <w:proofErr w:type="gramStart"/>
      <w:r w:rsidRPr="00F45260">
        <w:rPr>
          <w:rFonts w:cstheme="majorBidi"/>
          <w:sz w:val="28"/>
          <w:szCs w:val="28"/>
        </w:rPr>
        <w:t>решении</w:t>
      </w:r>
      <w:proofErr w:type="gramEnd"/>
      <w:r w:rsidRPr="00F45260">
        <w:rPr>
          <w:rFonts w:cstheme="majorBidi"/>
          <w:sz w:val="28"/>
          <w:szCs w:val="28"/>
        </w:rPr>
        <w:t xml:space="preserve"> о природоохранном разрешении и природоохранное разрешение, в случае его выдачи, в том числе путем публикации объявления в национальной и местной газете.</w:t>
      </w:r>
    </w:p>
    <w:p w14:paraId="54D9E90C" w14:textId="5C973E0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(11) Природоохранное разрешение действует в течение 4 лет. </w:t>
      </w:r>
      <w:r w:rsidR="00451063" w:rsidRPr="00451063">
        <w:rPr>
          <w:rFonts w:cstheme="majorBidi"/>
          <w:sz w:val="28"/>
          <w:szCs w:val="28"/>
        </w:rPr>
        <w:t>Инициатор может запросить продление срока действия приро</w:t>
      </w:r>
      <w:r w:rsidR="00451063">
        <w:rPr>
          <w:rFonts w:cstheme="majorBidi"/>
          <w:sz w:val="28"/>
          <w:szCs w:val="28"/>
        </w:rPr>
        <w:t>доохранного соглашения на 1 год</w:t>
      </w:r>
      <w:r w:rsidR="00451063" w:rsidRPr="00451063">
        <w:rPr>
          <w:rFonts w:cstheme="majorBidi"/>
          <w:sz w:val="28"/>
          <w:szCs w:val="28"/>
        </w:rPr>
        <w:t xml:space="preserve"> только один раз, при условии предоставления Агентству окружающей среды анализа и аргументов, что ситуация не изменилась за 4 года. </w:t>
      </w:r>
      <w:r w:rsidRPr="00F45260">
        <w:rPr>
          <w:rFonts w:cstheme="majorBidi"/>
          <w:sz w:val="28"/>
          <w:szCs w:val="28"/>
        </w:rPr>
        <w:t xml:space="preserve">Если по истечении срока </w:t>
      </w:r>
      <w:r w:rsidR="00451063" w:rsidRPr="00451063">
        <w:rPr>
          <w:rFonts w:cstheme="majorBidi"/>
          <w:sz w:val="28"/>
          <w:szCs w:val="28"/>
        </w:rPr>
        <w:t xml:space="preserve">природоохранного разрешения </w:t>
      </w:r>
      <w:r w:rsidRPr="00F45260">
        <w:rPr>
          <w:rFonts w:cstheme="majorBidi"/>
          <w:sz w:val="28"/>
          <w:szCs w:val="28"/>
        </w:rPr>
        <w:t>инициатор не получил одобрение развития планируемой деятельности, он должен вновь пройти всю процедуру оценки воздействия на окружающую среду, начиная с подачи</w:t>
      </w:r>
      <w:r w:rsidR="009E2B0B">
        <w:rPr>
          <w:rFonts w:cstheme="majorBidi"/>
          <w:sz w:val="28"/>
          <w:szCs w:val="28"/>
        </w:rPr>
        <w:t xml:space="preserve"> заявления в соответствии со статьей</w:t>
      </w:r>
      <w:r w:rsidRPr="00F45260">
        <w:rPr>
          <w:rFonts w:cstheme="majorBidi"/>
          <w:sz w:val="28"/>
          <w:szCs w:val="28"/>
        </w:rPr>
        <w:t xml:space="preserve"> 7. </w:t>
      </w:r>
    </w:p>
    <w:p w14:paraId="46CE52B1" w14:textId="731E8AA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(12) Требования, изложенные в природоохранном разрешении, в обязательном порядке учитываются органами, выдавшими разрешение, при одобрении развития планируемой де</w:t>
      </w:r>
      <w:r w:rsidR="009E2B0B">
        <w:rPr>
          <w:rFonts w:cstheme="majorBidi"/>
          <w:sz w:val="28"/>
          <w:szCs w:val="28"/>
        </w:rPr>
        <w:t>ятельности в соответствии со статьей</w:t>
      </w:r>
      <w:r w:rsidRPr="00F45260">
        <w:rPr>
          <w:rFonts w:cstheme="majorBidi"/>
          <w:sz w:val="28"/>
          <w:szCs w:val="28"/>
        </w:rPr>
        <w:t xml:space="preserve"> 24.</w:t>
      </w:r>
    </w:p>
    <w:p w14:paraId="7447284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 xml:space="preserve">(13) Решения о выдаче или отказе в выдаче природоохранных разрешений, выданные природоохранные разрешения, а также иная соответствующая информация, полученная в процессе оценки воздействия на окружающую среду, включаются в электронный реестр по оценке воздействия на окружающую среду, созданный и поддерживаемый Агентством окружающей среды.  </w:t>
      </w:r>
    </w:p>
    <w:p w14:paraId="68E09BF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1C0DD5">
        <w:rPr>
          <w:rFonts w:cstheme="majorBidi"/>
          <w:b/>
          <w:sz w:val="28"/>
          <w:szCs w:val="28"/>
        </w:rPr>
        <w:t>Статья 10</w:t>
      </w:r>
      <w:r w:rsidRPr="001C0DD5">
        <w:rPr>
          <w:rFonts w:cstheme="majorBidi"/>
          <w:b/>
          <w:sz w:val="28"/>
          <w:szCs w:val="28"/>
          <w:vertAlign w:val="superscript"/>
        </w:rPr>
        <w:t>6</w:t>
      </w:r>
      <w:r w:rsidRPr="001C0DD5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Пересмотр природоохранного разрешения</w:t>
      </w:r>
    </w:p>
    <w:p w14:paraId="0BCCDFF4" w14:textId="73A2D352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(1) В случае, если после выдачи природоохранного разрешения и до получения разрешения на разработку возникают новые элементы, неизвестных на дату выдачи природоохранного соглашения, или </w:t>
      </w:r>
      <w:r w:rsidR="00451063" w:rsidRPr="00F45260">
        <w:rPr>
          <w:rFonts w:cstheme="majorBidi"/>
          <w:sz w:val="28"/>
          <w:szCs w:val="28"/>
        </w:rPr>
        <w:t>изменяются</w:t>
      </w:r>
      <w:r w:rsidRPr="00F45260">
        <w:rPr>
          <w:rFonts w:cstheme="majorBidi"/>
          <w:sz w:val="28"/>
          <w:szCs w:val="28"/>
        </w:rPr>
        <w:t xml:space="preserve"> условия лежащих в основе его выдачи, или запланированная деятельность </w:t>
      </w:r>
      <w:r w:rsidR="00451063" w:rsidRPr="00F45260">
        <w:rPr>
          <w:rFonts w:cstheme="majorBidi"/>
          <w:sz w:val="28"/>
          <w:szCs w:val="28"/>
        </w:rPr>
        <w:t>изменилась</w:t>
      </w:r>
      <w:r w:rsidRPr="00F45260">
        <w:rPr>
          <w:rFonts w:cstheme="majorBidi"/>
          <w:sz w:val="28"/>
          <w:szCs w:val="28"/>
        </w:rPr>
        <w:t>, инициатор передает Агентству окружающей среды уведомление, сопровождаемое подтверждающими документами.</w:t>
      </w:r>
    </w:p>
    <w:p w14:paraId="4DB8391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Агентства окружающей среды размещает уведомление и подтверждающие документы на своем официальном веб-странице и направляет их в соответствующие центральные органы и органы местного самоуправления для рассмотрения и представления замечаний и предложений.</w:t>
      </w:r>
    </w:p>
    <w:p w14:paraId="2F7393C1" w14:textId="3938F12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(3) На основании у</w:t>
      </w:r>
      <w:r w:rsidR="001C0DD5">
        <w:rPr>
          <w:rFonts w:cstheme="majorBidi"/>
          <w:sz w:val="28"/>
          <w:szCs w:val="28"/>
        </w:rPr>
        <w:t>ведомления предусмотренного в части</w:t>
      </w:r>
      <w:r w:rsidRPr="00F45260">
        <w:rPr>
          <w:rFonts w:cstheme="majorBidi"/>
          <w:sz w:val="28"/>
          <w:szCs w:val="28"/>
        </w:rPr>
        <w:t xml:space="preserve"> (1) и подтверждающих документах Агентства окружающей среды определяет, если с момента выдачи природоохранного разрешения:</w:t>
      </w:r>
    </w:p>
    <w:p w14:paraId="7FF82FD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возникли новые элементы воздействия на окружающую среду, неизвестные на дату выдачи природоохранного разрешения;</w:t>
      </w:r>
    </w:p>
    <w:p w14:paraId="6F51794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b) внесены изменения в </w:t>
      </w:r>
      <w:proofErr w:type="gramStart"/>
      <w:r w:rsidRPr="00F45260">
        <w:rPr>
          <w:rFonts w:cstheme="majorBidi"/>
          <w:sz w:val="28"/>
          <w:szCs w:val="28"/>
        </w:rPr>
        <w:t>соответствующее</w:t>
      </w:r>
      <w:proofErr w:type="gramEnd"/>
      <w:r w:rsidRPr="00F45260">
        <w:rPr>
          <w:rFonts w:cstheme="majorBidi"/>
          <w:sz w:val="28"/>
          <w:szCs w:val="28"/>
        </w:rPr>
        <w:t xml:space="preserve"> законодательные акты;</w:t>
      </w:r>
    </w:p>
    <w:p w14:paraId="23A61E4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изменились соответствующие аспекты состояния окружающей среды;</w:t>
      </w:r>
    </w:p>
    <w:p w14:paraId="36E3D43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 изменен режим охраны;</w:t>
      </w:r>
    </w:p>
    <w:p w14:paraId="5D51470D" w14:textId="240D89F3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e)</w:t>
      </w:r>
      <w:r w:rsidR="001C0DD5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изменены данные, на основании которых выдано природоохранного разрешения;</w:t>
      </w:r>
    </w:p>
    <w:p w14:paraId="121FAE58" w14:textId="45143D2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(4) В результате провед</w:t>
      </w:r>
      <w:r w:rsidR="001C0DD5">
        <w:rPr>
          <w:rFonts w:cstheme="majorBidi"/>
          <w:sz w:val="28"/>
          <w:szCs w:val="28"/>
        </w:rPr>
        <w:t>ения анализа предусмотренного части</w:t>
      </w:r>
      <w:r w:rsidRPr="00F45260">
        <w:rPr>
          <w:rFonts w:cstheme="majorBidi"/>
          <w:sz w:val="28"/>
          <w:szCs w:val="28"/>
        </w:rPr>
        <w:t xml:space="preserve"> (2), принимая во внимание предложения и замечания заинтересованных центральных органов власти и местного публичного управления, Агентства окружающей среды принимает решение:</w:t>
      </w:r>
    </w:p>
    <w:p w14:paraId="647019AB" w14:textId="17A849B5" w:rsidR="00F45260" w:rsidRPr="00F45260" w:rsidRDefault="001C0DD5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а)</w:t>
      </w:r>
      <w:r w:rsidR="00F45260" w:rsidRPr="00F45260">
        <w:rPr>
          <w:rFonts w:cstheme="majorBidi"/>
          <w:sz w:val="28"/>
          <w:szCs w:val="28"/>
        </w:rPr>
        <w:t xml:space="preserve"> </w:t>
      </w:r>
      <w:proofErr w:type="gramStart"/>
      <w:r w:rsidR="00F45260" w:rsidRPr="00F45260">
        <w:rPr>
          <w:rFonts w:cstheme="majorBidi"/>
          <w:sz w:val="28"/>
          <w:szCs w:val="28"/>
        </w:rPr>
        <w:t>оставлении</w:t>
      </w:r>
      <w:proofErr w:type="gramEnd"/>
      <w:r w:rsidR="00F45260" w:rsidRPr="00F45260">
        <w:rPr>
          <w:rFonts w:cstheme="majorBidi"/>
          <w:sz w:val="28"/>
          <w:szCs w:val="28"/>
        </w:rPr>
        <w:t xml:space="preserve"> в силе п</w:t>
      </w:r>
      <w:r>
        <w:rPr>
          <w:rFonts w:cstheme="majorBidi"/>
          <w:sz w:val="28"/>
          <w:szCs w:val="28"/>
        </w:rPr>
        <w:t>риродоохранного разрешения, или</w:t>
      </w:r>
    </w:p>
    <w:p w14:paraId="3B959BB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возобновление частично или полностью процедуры оценки воздействия на окружающую среду и, как следствие, пересмотр природоохранного разрешения.</w:t>
      </w:r>
    </w:p>
    <w:p w14:paraId="7582EF0D" w14:textId="2443D0B8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(5) Агентства окружающей среды публикует на своем официальном веб-странице содержание решени</w:t>
      </w:r>
      <w:r w:rsidR="001C0DD5">
        <w:rPr>
          <w:rFonts w:cstheme="majorBidi"/>
          <w:sz w:val="28"/>
          <w:szCs w:val="28"/>
        </w:rPr>
        <w:t>я, принятого в соответствии с частью</w:t>
      </w:r>
      <w:r w:rsidRPr="00F45260">
        <w:rPr>
          <w:rFonts w:cstheme="majorBidi"/>
          <w:sz w:val="28"/>
          <w:szCs w:val="28"/>
        </w:rPr>
        <w:t xml:space="preserve"> (4) и информирует инициатора, соответствующие органы центрального публичного управления, в том числе органы местного публичного управления, на чьей территории планируется осуществить запланированную деятельность.</w:t>
      </w:r>
    </w:p>
    <w:p w14:paraId="3B19BB70" w14:textId="772468CD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lastRenderedPageBreak/>
        <w:t>(6) Органы местного публичного управления, на чьей территории предполагается осуществление запланированной деятельности, размещают объявление о решении, принятом Агентством окруж</w:t>
      </w:r>
      <w:r w:rsidR="001C0DD5">
        <w:rPr>
          <w:rFonts w:cstheme="majorBidi"/>
          <w:sz w:val="28"/>
          <w:szCs w:val="28"/>
        </w:rPr>
        <w:t>ающей среды, в соответствии с частью</w:t>
      </w:r>
      <w:r w:rsidRPr="00F45260">
        <w:rPr>
          <w:rFonts w:cstheme="majorBidi"/>
          <w:sz w:val="28"/>
          <w:szCs w:val="28"/>
        </w:rPr>
        <w:t xml:space="preserve"> (4) в своей в своем помещении и публикует эту информацию на своей официальной веб-странице.</w:t>
      </w:r>
      <w:proofErr w:type="gramEnd"/>
    </w:p>
    <w:p w14:paraId="653878F3" w14:textId="0BBDA828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(7) Инициатор под руководством Агентства окружающей среды и в соответ</w:t>
      </w:r>
      <w:r w:rsidR="001C0DD5">
        <w:rPr>
          <w:rFonts w:cstheme="majorBidi"/>
          <w:sz w:val="28"/>
          <w:szCs w:val="28"/>
        </w:rPr>
        <w:t>ствии с</w:t>
      </w:r>
      <w:r w:rsidRPr="00F45260">
        <w:rPr>
          <w:rFonts w:cstheme="majorBidi"/>
          <w:sz w:val="28"/>
          <w:szCs w:val="28"/>
        </w:rPr>
        <w:t xml:space="preserve"> </w:t>
      </w:r>
      <w:r w:rsidR="001C0DD5">
        <w:rPr>
          <w:rFonts w:cstheme="majorBidi"/>
          <w:sz w:val="28"/>
          <w:szCs w:val="28"/>
        </w:rPr>
        <w:t>пунктом</w:t>
      </w:r>
      <w:r w:rsidR="001C0DD5" w:rsidRPr="00F45260">
        <w:rPr>
          <w:rFonts w:cstheme="majorBidi"/>
          <w:sz w:val="28"/>
          <w:szCs w:val="28"/>
        </w:rPr>
        <w:t xml:space="preserve"> f) </w:t>
      </w:r>
      <w:r w:rsidR="001C0DD5">
        <w:rPr>
          <w:rFonts w:cstheme="majorBidi"/>
          <w:sz w:val="28"/>
          <w:szCs w:val="28"/>
        </w:rPr>
        <w:t>статьи</w:t>
      </w:r>
      <w:r w:rsidRPr="00F45260">
        <w:rPr>
          <w:rFonts w:cstheme="majorBidi"/>
          <w:sz w:val="28"/>
          <w:szCs w:val="28"/>
        </w:rPr>
        <w:t xml:space="preserve"> 5</w:t>
      </w:r>
      <w:r w:rsidRPr="001C0DD5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>, информирует заинтересованную общественность о решении Агентства окружающей сре</w:t>
      </w:r>
      <w:r w:rsidR="001C0DD5">
        <w:rPr>
          <w:rFonts w:cstheme="majorBidi"/>
          <w:sz w:val="28"/>
          <w:szCs w:val="28"/>
        </w:rPr>
        <w:t>ды, принятом в соответствии с частью</w:t>
      </w:r>
      <w:r w:rsidRPr="00F45260">
        <w:rPr>
          <w:rFonts w:cstheme="majorBidi"/>
          <w:sz w:val="28"/>
          <w:szCs w:val="28"/>
        </w:rPr>
        <w:t xml:space="preserve"> (4).</w:t>
      </w:r>
    </w:p>
    <w:p w14:paraId="4284E42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A60E5C">
        <w:rPr>
          <w:rFonts w:cstheme="majorBidi"/>
          <w:b/>
          <w:sz w:val="28"/>
          <w:szCs w:val="28"/>
        </w:rPr>
        <w:t>Статья 10</w:t>
      </w:r>
      <w:r w:rsidRPr="00A60E5C">
        <w:rPr>
          <w:rFonts w:cstheme="majorBidi"/>
          <w:b/>
          <w:sz w:val="28"/>
          <w:szCs w:val="28"/>
          <w:vertAlign w:val="superscript"/>
        </w:rPr>
        <w:t>7</w:t>
      </w:r>
      <w:r w:rsidRPr="00A60E5C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</w:t>
      </w:r>
      <w:proofErr w:type="spellStart"/>
      <w:r w:rsidRPr="00F45260">
        <w:rPr>
          <w:rFonts w:cstheme="majorBidi"/>
          <w:sz w:val="28"/>
          <w:szCs w:val="28"/>
        </w:rPr>
        <w:t>Постпроектный</w:t>
      </w:r>
      <w:proofErr w:type="spellEnd"/>
      <w:r w:rsidRPr="00F45260">
        <w:rPr>
          <w:rFonts w:cstheme="majorBidi"/>
          <w:sz w:val="28"/>
          <w:szCs w:val="28"/>
        </w:rPr>
        <w:t xml:space="preserve"> анализ планируемой деятельности </w:t>
      </w:r>
    </w:p>
    <w:p w14:paraId="7F30CEB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(1) Если природоохранное разрешение предусматривает меры по проведению </w:t>
      </w:r>
      <w:proofErr w:type="spellStart"/>
      <w:r w:rsidRPr="00F45260">
        <w:rPr>
          <w:rFonts w:cstheme="majorBidi"/>
          <w:sz w:val="28"/>
          <w:szCs w:val="28"/>
        </w:rPr>
        <w:t>постпроектного</w:t>
      </w:r>
      <w:proofErr w:type="spellEnd"/>
      <w:r w:rsidRPr="00F45260">
        <w:rPr>
          <w:rFonts w:cstheme="majorBidi"/>
          <w:sz w:val="28"/>
          <w:szCs w:val="28"/>
        </w:rPr>
        <w:t xml:space="preserve"> анализа, инициатор должен осуществлять мониторинг значительного воздействия на окружающую среду планируемой деятельности.</w:t>
      </w:r>
    </w:p>
    <w:p w14:paraId="0E77C8B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(2) </w:t>
      </w:r>
      <w:proofErr w:type="spellStart"/>
      <w:r w:rsidRPr="00F45260">
        <w:rPr>
          <w:rFonts w:cstheme="majorBidi"/>
          <w:sz w:val="28"/>
          <w:szCs w:val="28"/>
        </w:rPr>
        <w:t>Постпроектный</w:t>
      </w:r>
      <w:proofErr w:type="spellEnd"/>
      <w:r w:rsidRPr="00F45260">
        <w:rPr>
          <w:rFonts w:cstheme="majorBidi"/>
          <w:sz w:val="28"/>
          <w:szCs w:val="28"/>
        </w:rPr>
        <w:t xml:space="preserve"> анализ должен быть начат не ранее чем через двенадцать месяцев и завершен не позднее чем через восемнадцать месяцев после начала эксплуатации установки, значительно воздействующей на окружающую среду. </w:t>
      </w:r>
    </w:p>
    <w:p w14:paraId="245C7DE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(3) </w:t>
      </w:r>
      <w:proofErr w:type="spellStart"/>
      <w:r w:rsidRPr="00F45260">
        <w:rPr>
          <w:rFonts w:cstheme="majorBidi"/>
          <w:sz w:val="28"/>
          <w:szCs w:val="28"/>
        </w:rPr>
        <w:t>Постпроектный</w:t>
      </w:r>
      <w:proofErr w:type="spellEnd"/>
      <w:r w:rsidRPr="00F45260">
        <w:rPr>
          <w:rFonts w:cstheme="majorBidi"/>
          <w:sz w:val="28"/>
          <w:szCs w:val="28"/>
        </w:rPr>
        <w:t xml:space="preserve"> анализ обеспечивает инициатор планируемой деятельности, за свой счет.</w:t>
      </w:r>
    </w:p>
    <w:p w14:paraId="0B5619A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(4) Процедура </w:t>
      </w:r>
      <w:proofErr w:type="spellStart"/>
      <w:r w:rsidRPr="00F45260">
        <w:rPr>
          <w:rFonts w:cstheme="majorBidi"/>
          <w:sz w:val="28"/>
          <w:szCs w:val="28"/>
        </w:rPr>
        <w:t>постпроектного</w:t>
      </w:r>
      <w:proofErr w:type="spellEnd"/>
      <w:r w:rsidRPr="00F45260">
        <w:rPr>
          <w:rFonts w:cstheme="majorBidi"/>
          <w:sz w:val="28"/>
          <w:szCs w:val="28"/>
        </w:rPr>
        <w:t xml:space="preserve"> анализа и форма отчета о </w:t>
      </w:r>
      <w:proofErr w:type="spellStart"/>
      <w:r w:rsidRPr="00F45260">
        <w:rPr>
          <w:rFonts w:cstheme="majorBidi"/>
          <w:sz w:val="28"/>
          <w:szCs w:val="28"/>
        </w:rPr>
        <w:t>постпроектном</w:t>
      </w:r>
      <w:proofErr w:type="spellEnd"/>
      <w:r w:rsidRPr="00F45260">
        <w:rPr>
          <w:rFonts w:cstheme="majorBidi"/>
          <w:sz w:val="28"/>
          <w:szCs w:val="28"/>
        </w:rPr>
        <w:t xml:space="preserve"> анализе должны быть установлены и одобрены Агентством окружающей среды.</w:t>
      </w:r>
    </w:p>
    <w:p w14:paraId="0123BBC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(5) Агентство окружающей среды размещает отчет о </w:t>
      </w:r>
      <w:proofErr w:type="spellStart"/>
      <w:r w:rsidRPr="00F45260">
        <w:rPr>
          <w:rFonts w:cstheme="majorBidi"/>
          <w:sz w:val="28"/>
          <w:szCs w:val="28"/>
        </w:rPr>
        <w:t>постпроектном</w:t>
      </w:r>
      <w:proofErr w:type="spellEnd"/>
      <w:r w:rsidRPr="00F45260">
        <w:rPr>
          <w:rFonts w:cstheme="majorBidi"/>
          <w:sz w:val="28"/>
          <w:szCs w:val="28"/>
        </w:rPr>
        <w:t xml:space="preserve"> анализе, полученный от инициатора, </w:t>
      </w:r>
      <w:proofErr w:type="gramStart"/>
      <w:r w:rsidRPr="00F45260">
        <w:rPr>
          <w:rFonts w:cstheme="majorBidi"/>
          <w:sz w:val="28"/>
          <w:szCs w:val="28"/>
        </w:rPr>
        <w:t>на</w:t>
      </w:r>
      <w:proofErr w:type="gramEnd"/>
      <w:r w:rsidRPr="00F45260">
        <w:rPr>
          <w:rFonts w:cstheme="majorBidi"/>
          <w:sz w:val="28"/>
          <w:szCs w:val="28"/>
        </w:rPr>
        <w:t xml:space="preserve"> </w:t>
      </w:r>
      <w:proofErr w:type="gramStart"/>
      <w:r w:rsidRPr="00F45260">
        <w:rPr>
          <w:rFonts w:cstheme="majorBidi"/>
          <w:sz w:val="28"/>
          <w:szCs w:val="28"/>
        </w:rPr>
        <w:t>своей</w:t>
      </w:r>
      <w:proofErr w:type="gramEnd"/>
      <w:r w:rsidRPr="00F45260">
        <w:rPr>
          <w:rFonts w:cstheme="majorBidi"/>
          <w:sz w:val="28"/>
          <w:szCs w:val="28"/>
        </w:rPr>
        <w:t xml:space="preserve"> официальной веб-странице и информирует Инспекторат по охране окружающей среды о проведении экологического контроля на месте для установления соответствия.</w:t>
      </w:r>
    </w:p>
    <w:p w14:paraId="52E737B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(6) По результатам </w:t>
      </w:r>
      <w:proofErr w:type="spellStart"/>
      <w:r w:rsidRPr="00F45260">
        <w:rPr>
          <w:rFonts w:cstheme="majorBidi"/>
          <w:sz w:val="28"/>
          <w:szCs w:val="28"/>
        </w:rPr>
        <w:t>постпроектного</w:t>
      </w:r>
      <w:proofErr w:type="spellEnd"/>
      <w:r w:rsidRPr="00F45260">
        <w:rPr>
          <w:rFonts w:cstheme="majorBidi"/>
          <w:sz w:val="28"/>
          <w:szCs w:val="28"/>
        </w:rPr>
        <w:t xml:space="preserve"> анализа инициатор и Агентство охраны окружающей среды координируют реализацию дополнительных мер и действий по предотвращению, недопущению, сведению к минимуму, компенсации и контролю воздействия запланированной деятельности на окружающую среду и здоровье человека</w:t>
      </w:r>
      <w:proofErr w:type="gramStart"/>
      <w:r w:rsidRPr="00F45260">
        <w:rPr>
          <w:rFonts w:cstheme="majorBidi"/>
          <w:sz w:val="28"/>
          <w:szCs w:val="28"/>
        </w:rPr>
        <w:t>.»</w:t>
      </w:r>
      <w:proofErr w:type="gramEnd"/>
    </w:p>
    <w:p w14:paraId="0B50C4A5" w14:textId="0114D643" w:rsidR="00F45260" w:rsidRPr="00F45260" w:rsidRDefault="00F45260" w:rsidP="00F45260">
      <w:pPr>
        <w:rPr>
          <w:rFonts w:cstheme="majorBidi"/>
          <w:sz w:val="28"/>
          <w:szCs w:val="28"/>
        </w:rPr>
      </w:pPr>
      <w:r w:rsidRPr="00A60E5C">
        <w:rPr>
          <w:rFonts w:cstheme="majorBidi"/>
          <w:b/>
          <w:sz w:val="28"/>
          <w:szCs w:val="28"/>
        </w:rPr>
        <w:t>17.</w:t>
      </w:r>
      <w:r w:rsidRPr="00F45260">
        <w:rPr>
          <w:rFonts w:cstheme="majorBidi"/>
          <w:sz w:val="28"/>
          <w:szCs w:val="28"/>
        </w:rPr>
        <w:t xml:space="preserve"> Дополнить Главой III</w:t>
      </w:r>
      <w:r w:rsidRPr="00A60E5C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 xml:space="preserve"> следующего содержания:</w:t>
      </w:r>
    </w:p>
    <w:p w14:paraId="34949B20" w14:textId="38DC66D5" w:rsidR="00F45260" w:rsidRPr="00A60E5C" w:rsidRDefault="00A60E5C" w:rsidP="00A60E5C">
      <w:pPr>
        <w:ind w:firstLine="0"/>
        <w:jc w:val="center"/>
        <w:rPr>
          <w:rFonts w:cstheme="majorBidi"/>
          <w:b/>
          <w:sz w:val="28"/>
          <w:szCs w:val="28"/>
        </w:rPr>
      </w:pPr>
      <w:r w:rsidRPr="00A60E5C">
        <w:rPr>
          <w:rFonts w:cstheme="majorBidi"/>
          <w:b/>
          <w:sz w:val="28"/>
          <w:szCs w:val="28"/>
        </w:rPr>
        <w:t>«Глава III</w:t>
      </w:r>
      <w:r w:rsidRPr="00A60E5C">
        <w:rPr>
          <w:rFonts w:cstheme="majorBidi"/>
          <w:b/>
          <w:sz w:val="28"/>
          <w:szCs w:val="28"/>
          <w:vertAlign w:val="superscript"/>
        </w:rPr>
        <w:t>1</w:t>
      </w:r>
    </w:p>
    <w:p w14:paraId="440FE268" w14:textId="77777777" w:rsidR="00F45260" w:rsidRPr="00A60E5C" w:rsidRDefault="00F45260" w:rsidP="00A60E5C">
      <w:pPr>
        <w:ind w:firstLine="0"/>
        <w:jc w:val="center"/>
        <w:rPr>
          <w:rFonts w:cstheme="majorBidi"/>
          <w:b/>
          <w:sz w:val="28"/>
          <w:szCs w:val="28"/>
        </w:rPr>
      </w:pPr>
      <w:r w:rsidRPr="00A60E5C">
        <w:rPr>
          <w:rFonts w:cstheme="majorBidi"/>
          <w:b/>
          <w:sz w:val="28"/>
          <w:szCs w:val="28"/>
        </w:rPr>
        <w:t>ОЦЕНКА БИОРАЗНООБРАЗИЯ</w:t>
      </w:r>
    </w:p>
    <w:p w14:paraId="306D8A12" w14:textId="6B6B6F76" w:rsidR="00F45260" w:rsidRPr="00F45260" w:rsidRDefault="00F45260" w:rsidP="00F45260">
      <w:pPr>
        <w:rPr>
          <w:rFonts w:cstheme="majorBidi"/>
          <w:sz w:val="28"/>
          <w:szCs w:val="28"/>
        </w:rPr>
      </w:pPr>
      <w:r w:rsidRPr="00A60E5C">
        <w:rPr>
          <w:rFonts w:cstheme="majorBidi"/>
          <w:b/>
          <w:sz w:val="28"/>
          <w:szCs w:val="28"/>
        </w:rPr>
        <w:t>Статья 10</w:t>
      </w:r>
      <w:r w:rsidRPr="00A60E5C">
        <w:rPr>
          <w:rFonts w:cstheme="majorBidi"/>
          <w:b/>
          <w:sz w:val="28"/>
          <w:szCs w:val="28"/>
          <w:vertAlign w:val="superscript"/>
        </w:rPr>
        <w:t>8</w:t>
      </w:r>
      <w:r w:rsidRPr="00A60E5C">
        <w:rPr>
          <w:rFonts w:cstheme="majorBidi"/>
          <w:b/>
          <w:sz w:val="28"/>
          <w:szCs w:val="28"/>
        </w:rPr>
        <w:t>.</w:t>
      </w:r>
      <w:r w:rsidR="00A60E5C">
        <w:rPr>
          <w:rFonts w:cstheme="majorBidi"/>
          <w:sz w:val="28"/>
          <w:szCs w:val="28"/>
        </w:rPr>
        <w:t xml:space="preserve"> </w:t>
      </w:r>
      <w:r w:rsidRPr="00F45260">
        <w:rPr>
          <w:rFonts w:cstheme="majorBidi"/>
          <w:sz w:val="28"/>
          <w:szCs w:val="28"/>
        </w:rPr>
        <w:t>Сфера применения оценки биоразнообразия</w:t>
      </w:r>
    </w:p>
    <w:p w14:paraId="7556A9A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(1) Любая планируемая деятельность, которая по отдельности или в сочетании с другими видами деятельности может </w:t>
      </w:r>
      <w:proofErr w:type="gramStart"/>
      <w:r w:rsidRPr="00F45260">
        <w:rPr>
          <w:rFonts w:cstheme="majorBidi"/>
          <w:sz w:val="28"/>
          <w:szCs w:val="28"/>
        </w:rPr>
        <w:t>оказать значительное воздействие на объекты Изумрудной сети и которая не связана</w:t>
      </w:r>
      <w:proofErr w:type="gramEnd"/>
      <w:r w:rsidRPr="00F45260">
        <w:rPr>
          <w:rFonts w:cstheme="majorBidi"/>
          <w:sz w:val="28"/>
          <w:szCs w:val="28"/>
        </w:rPr>
        <w:t xml:space="preserve"> напрямую с управлением этими объектами или не является результатом этого управления, подлежит оценке биоразнообразия.</w:t>
      </w:r>
    </w:p>
    <w:p w14:paraId="18B7790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Оценка биоразнообразия проводится:</w:t>
      </w:r>
    </w:p>
    <w:p w14:paraId="51AC04FF" w14:textId="559BA8CA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a) для планируемой деятел</w:t>
      </w:r>
      <w:r w:rsidR="00A60E5C">
        <w:rPr>
          <w:rFonts w:cstheme="majorBidi"/>
          <w:sz w:val="28"/>
          <w:szCs w:val="28"/>
        </w:rPr>
        <w:t>ьности, указанной в приложениях 1 или</w:t>
      </w:r>
      <w:r w:rsidRPr="00F45260">
        <w:rPr>
          <w:rFonts w:cstheme="majorBidi"/>
          <w:sz w:val="28"/>
          <w:szCs w:val="28"/>
        </w:rPr>
        <w:t xml:space="preserve"> 2, в рамках процедуры оценки воздействия на окружающую среду;</w:t>
      </w:r>
    </w:p>
    <w:p w14:paraId="4F488E97" w14:textId="2EC8615A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для иной планируемой деятельности в соответствии со статьями 10</w:t>
      </w:r>
      <w:r w:rsidRPr="00A60E5C">
        <w:rPr>
          <w:rFonts w:cstheme="majorBidi"/>
          <w:sz w:val="28"/>
          <w:szCs w:val="28"/>
          <w:vertAlign w:val="superscript"/>
        </w:rPr>
        <w:t>9</w:t>
      </w:r>
      <w:r w:rsidR="00A60E5C">
        <w:rPr>
          <w:rFonts w:cstheme="majorBidi"/>
          <w:sz w:val="28"/>
          <w:szCs w:val="28"/>
        </w:rPr>
        <w:t xml:space="preserve"> –</w:t>
      </w:r>
      <w:r w:rsidRPr="00F45260">
        <w:rPr>
          <w:rFonts w:cstheme="majorBidi"/>
          <w:sz w:val="28"/>
          <w:szCs w:val="28"/>
        </w:rPr>
        <w:t xml:space="preserve"> 10</w:t>
      </w:r>
      <w:r w:rsidRPr="00A60E5C">
        <w:rPr>
          <w:rFonts w:cstheme="majorBidi"/>
          <w:sz w:val="28"/>
          <w:szCs w:val="28"/>
          <w:vertAlign w:val="superscript"/>
        </w:rPr>
        <w:t>12</w:t>
      </w:r>
      <w:r w:rsidRPr="00F45260">
        <w:rPr>
          <w:rFonts w:cstheme="majorBidi"/>
          <w:sz w:val="28"/>
          <w:szCs w:val="28"/>
        </w:rPr>
        <w:t>.</w:t>
      </w:r>
    </w:p>
    <w:p w14:paraId="2D931C8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A60E5C">
        <w:rPr>
          <w:rFonts w:cstheme="majorBidi"/>
          <w:b/>
          <w:sz w:val="28"/>
          <w:szCs w:val="28"/>
        </w:rPr>
        <w:t>Статья 10</w:t>
      </w:r>
      <w:r w:rsidRPr="00A60E5C">
        <w:rPr>
          <w:rFonts w:cstheme="majorBidi"/>
          <w:b/>
          <w:sz w:val="28"/>
          <w:szCs w:val="28"/>
          <w:vertAlign w:val="superscript"/>
        </w:rPr>
        <w:t>9</w:t>
      </w:r>
      <w:r w:rsidRPr="00A60E5C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Инициирование оценки биоразнообразия для иной планируемой деятельности</w:t>
      </w:r>
    </w:p>
    <w:p w14:paraId="7FBA79E6" w14:textId="58C5CEED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(1) Для осуществления иной планируемой деятельности, кото</w:t>
      </w:r>
      <w:r w:rsidR="00A60E5C">
        <w:rPr>
          <w:rFonts w:cstheme="majorBidi"/>
          <w:sz w:val="28"/>
          <w:szCs w:val="28"/>
        </w:rPr>
        <w:t>рая не включена ни в приложение</w:t>
      </w:r>
      <w:r w:rsidRPr="00F45260">
        <w:rPr>
          <w:rFonts w:cstheme="majorBidi"/>
          <w:sz w:val="28"/>
          <w:szCs w:val="28"/>
        </w:rPr>
        <w:t xml:space="preserve"> 1, ни </w:t>
      </w:r>
      <w:r w:rsidR="00A60E5C">
        <w:rPr>
          <w:rFonts w:cstheme="majorBidi"/>
          <w:sz w:val="28"/>
          <w:szCs w:val="28"/>
        </w:rPr>
        <w:t>в</w:t>
      </w:r>
      <w:r w:rsidRPr="00F45260">
        <w:rPr>
          <w:rFonts w:cstheme="majorBidi"/>
          <w:sz w:val="28"/>
          <w:szCs w:val="28"/>
        </w:rPr>
        <w:t xml:space="preserve"> 2, орган-эмитент разрешительного документа в соответствии с Законом № 160/2011 о регулировании предпринимательской деятельности путем разрешения, перед выдачей разрешительных документов, должен рассмотреть вопрос о том, может ли планируемая деятельность оказать значительное воздействие на объекты Изумрудной сети с учетом, в частности, местоположения планируемой деятельности по отношению</w:t>
      </w:r>
      <w:proofErr w:type="gramEnd"/>
      <w:r w:rsidRPr="00F45260">
        <w:rPr>
          <w:rFonts w:cstheme="majorBidi"/>
          <w:sz w:val="28"/>
          <w:szCs w:val="28"/>
        </w:rPr>
        <w:t xml:space="preserve"> к объектам Изумрудной сети.</w:t>
      </w:r>
    </w:p>
    <w:p w14:paraId="2FE36D5C" w14:textId="7FD1AC7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Если планируемая деятельность не включена ни в приложение 1, ни в 2, но может оказать потенциальное значительное воздействие на объекты Изумрудной сети, орган-эмитент разрешительного документа, должен приостановить процедуру выдачи разрешительного документа и уведомить инициатора о необходимости инициирования проведения оценки биологического разн</w:t>
      </w:r>
      <w:r w:rsidR="00A60E5C">
        <w:rPr>
          <w:rFonts w:cstheme="majorBidi"/>
          <w:sz w:val="28"/>
          <w:szCs w:val="28"/>
        </w:rPr>
        <w:t xml:space="preserve">ообразия, в соответствии со статьей </w:t>
      </w:r>
      <w:r w:rsidRPr="00F45260">
        <w:rPr>
          <w:rFonts w:cstheme="majorBidi"/>
          <w:sz w:val="28"/>
          <w:szCs w:val="28"/>
        </w:rPr>
        <w:t>10</w:t>
      </w:r>
      <w:r w:rsidRPr="00A60E5C">
        <w:rPr>
          <w:rFonts w:cstheme="majorBidi"/>
          <w:sz w:val="28"/>
          <w:szCs w:val="28"/>
          <w:vertAlign w:val="superscript"/>
        </w:rPr>
        <w:t>10</w:t>
      </w:r>
      <w:r w:rsidRPr="00F45260">
        <w:rPr>
          <w:rFonts w:cstheme="majorBidi"/>
          <w:sz w:val="28"/>
          <w:szCs w:val="28"/>
        </w:rPr>
        <w:t>.</w:t>
      </w:r>
    </w:p>
    <w:p w14:paraId="42E71F3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A60E5C">
        <w:rPr>
          <w:rFonts w:cstheme="majorBidi"/>
          <w:b/>
          <w:sz w:val="28"/>
          <w:szCs w:val="28"/>
        </w:rPr>
        <w:t>Статья 10</w:t>
      </w:r>
      <w:r w:rsidRPr="00A60E5C">
        <w:rPr>
          <w:rFonts w:cstheme="majorBidi"/>
          <w:b/>
          <w:sz w:val="28"/>
          <w:szCs w:val="28"/>
          <w:vertAlign w:val="superscript"/>
        </w:rPr>
        <w:t>10</w:t>
      </w:r>
      <w:r w:rsidRPr="00A60E5C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Определение необходимости проведения оценки биоразнообразия</w:t>
      </w:r>
    </w:p>
    <w:p w14:paraId="37A45A31" w14:textId="5B77FA25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</w:t>
      </w:r>
      <w:r w:rsidR="00A60E5C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Для определения необходимости проведения оценки биоразнообразия инициатор должен подать в Агентство окружающей среды заявление, содержащее следующую информацию:</w:t>
      </w:r>
    </w:p>
    <w:p w14:paraId="3724D6E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данные об инициаторе планируемой деятельности;</w:t>
      </w:r>
    </w:p>
    <w:p w14:paraId="1B55323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краткое описание планируемой деятельности и географические координаты места планируемой деятельности по отношению к объектам Изумрудной сети;</w:t>
      </w:r>
    </w:p>
    <w:p w14:paraId="2E750B3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связана ли напрямую планируемая деятельность с управлением объектами Изумрудной сети или является результатом такого управления.</w:t>
      </w:r>
    </w:p>
    <w:p w14:paraId="5B3C8B5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(2) Заявление об определении необходимости проведения оценки биоразнообразия, поданное инициатором, Агентство окружающей среды размещает </w:t>
      </w:r>
      <w:proofErr w:type="gramStart"/>
      <w:r w:rsidRPr="00F45260">
        <w:rPr>
          <w:rFonts w:cstheme="majorBidi"/>
          <w:sz w:val="28"/>
          <w:szCs w:val="28"/>
        </w:rPr>
        <w:t>на</w:t>
      </w:r>
      <w:proofErr w:type="gramEnd"/>
      <w:r w:rsidRPr="00F45260">
        <w:rPr>
          <w:rFonts w:cstheme="majorBidi"/>
          <w:sz w:val="28"/>
          <w:szCs w:val="28"/>
        </w:rPr>
        <w:t xml:space="preserve"> своей официальной веб-странице.</w:t>
      </w:r>
    </w:p>
    <w:p w14:paraId="3CBA1ED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(3) Агентство окружающей среды в течение 15 рабочих дней с даты получения заявления и, принимая во внимание цели охраны объектов Изумрудной сети, в частности целостности и единства соответствующих объектов, а также потенциальное воздействие планируемой деятельности в совокупности с другими видами существующей, находящейся на этапе внедрения или предложенной деятельности, в периметре или вблизи объектов Изумрудной сети, должно принять одно из следующих</w:t>
      </w:r>
      <w:proofErr w:type="gramEnd"/>
      <w:r w:rsidRPr="00F45260">
        <w:rPr>
          <w:rFonts w:cstheme="majorBidi"/>
          <w:sz w:val="28"/>
          <w:szCs w:val="28"/>
        </w:rPr>
        <w:t xml:space="preserve"> решений:</w:t>
      </w:r>
    </w:p>
    <w:p w14:paraId="4B3EB5B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a) планируемая деятельность должна быть подвергнута оценке биоразнообразия; </w:t>
      </w:r>
    </w:p>
    <w:p w14:paraId="3FCEE90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 xml:space="preserve">b) оценка биоразнообразия не требуется.  </w:t>
      </w:r>
    </w:p>
    <w:p w14:paraId="7FCDA0EE" w14:textId="16AE5FED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(4) Агентство окружающей среды размещает решение</w:t>
      </w:r>
      <w:r w:rsidR="00A60E5C">
        <w:rPr>
          <w:rFonts w:cstheme="majorBidi"/>
          <w:sz w:val="28"/>
          <w:szCs w:val="28"/>
        </w:rPr>
        <w:t>, вынесенное в соответствии с частью</w:t>
      </w:r>
      <w:r w:rsidRPr="00F45260">
        <w:rPr>
          <w:rFonts w:cstheme="majorBidi"/>
          <w:sz w:val="28"/>
          <w:szCs w:val="28"/>
        </w:rPr>
        <w:t xml:space="preserve"> (3)</w:t>
      </w:r>
      <w:r w:rsidR="00A60E5C">
        <w:rPr>
          <w:rFonts w:cstheme="majorBidi"/>
          <w:sz w:val="28"/>
          <w:szCs w:val="28"/>
        </w:rPr>
        <w:t>,</w:t>
      </w:r>
      <w:r w:rsidRPr="00F45260">
        <w:rPr>
          <w:rFonts w:cstheme="majorBidi"/>
          <w:sz w:val="28"/>
          <w:szCs w:val="28"/>
        </w:rPr>
        <w:t xml:space="preserve"> </w:t>
      </w:r>
      <w:proofErr w:type="gramStart"/>
      <w:r w:rsidRPr="00F45260">
        <w:rPr>
          <w:rFonts w:cstheme="majorBidi"/>
          <w:sz w:val="28"/>
          <w:szCs w:val="28"/>
        </w:rPr>
        <w:t>на</w:t>
      </w:r>
      <w:proofErr w:type="gramEnd"/>
      <w:r w:rsidRPr="00F45260">
        <w:rPr>
          <w:rFonts w:cstheme="majorBidi"/>
          <w:sz w:val="28"/>
          <w:szCs w:val="28"/>
        </w:rPr>
        <w:t xml:space="preserve"> своей официальной веб-странице;</w:t>
      </w:r>
    </w:p>
    <w:p w14:paraId="0EA3B4F0" w14:textId="7495A56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(5) Решение Агентства окружающей среды, выданно</w:t>
      </w:r>
      <w:r w:rsidR="00A60E5C">
        <w:rPr>
          <w:rFonts w:cstheme="majorBidi"/>
          <w:sz w:val="28"/>
          <w:szCs w:val="28"/>
        </w:rPr>
        <w:t>е в соответствии с пунктом b) части</w:t>
      </w:r>
      <w:r w:rsidRPr="00F45260">
        <w:rPr>
          <w:rFonts w:cstheme="majorBidi"/>
          <w:sz w:val="28"/>
          <w:szCs w:val="28"/>
        </w:rPr>
        <w:t xml:space="preserve"> (3) служит основанием для органа-эмитента продолжить процедуру выдачи разрешительного документа, прио</w:t>
      </w:r>
      <w:r w:rsidR="00A60E5C">
        <w:rPr>
          <w:rFonts w:cstheme="majorBidi"/>
          <w:sz w:val="28"/>
          <w:szCs w:val="28"/>
        </w:rPr>
        <w:t>становленную в соответствии с частью (2) статьи</w:t>
      </w:r>
      <w:r w:rsidRPr="00F45260">
        <w:rPr>
          <w:rFonts w:cstheme="majorBidi"/>
          <w:sz w:val="28"/>
          <w:szCs w:val="28"/>
        </w:rPr>
        <w:t xml:space="preserve"> 10</w:t>
      </w:r>
      <w:r w:rsidRPr="00A60E5C">
        <w:rPr>
          <w:rFonts w:cstheme="majorBidi"/>
          <w:sz w:val="28"/>
          <w:szCs w:val="28"/>
          <w:vertAlign w:val="superscript"/>
        </w:rPr>
        <w:t>9</w:t>
      </w:r>
      <w:r w:rsidRPr="00F45260">
        <w:rPr>
          <w:rFonts w:cstheme="majorBidi"/>
          <w:sz w:val="28"/>
          <w:szCs w:val="28"/>
        </w:rPr>
        <w:t>.</w:t>
      </w:r>
    </w:p>
    <w:p w14:paraId="39611303" w14:textId="4D369CB3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(6) Агентство охраны окружающей среды должно в течение 15 рабочих дней после прин</w:t>
      </w:r>
      <w:r w:rsidR="00A60E5C">
        <w:rPr>
          <w:rFonts w:cstheme="majorBidi"/>
          <w:sz w:val="28"/>
          <w:szCs w:val="28"/>
        </w:rPr>
        <w:t>ятия решения в соответствии с пунктом a) части</w:t>
      </w:r>
      <w:r w:rsidRPr="00F45260">
        <w:rPr>
          <w:rFonts w:cstheme="majorBidi"/>
          <w:sz w:val="28"/>
          <w:szCs w:val="28"/>
        </w:rPr>
        <w:t xml:space="preserve"> (3) определяет сферу применения исследования по оценке биоразнообразия, которая должна учитывать текущую доступную информацию, потенциальное воздействие планируемой деятельности и имеющиеся технические возможности, в частности, уделяя особое внимание:</w:t>
      </w:r>
    </w:p>
    <w:p w14:paraId="5C2319E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конкретным характеристикам объектов Изумрудной сети;</w:t>
      </w:r>
    </w:p>
    <w:p w14:paraId="49A6900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используемой методологии;</w:t>
      </w:r>
    </w:p>
    <w:p w14:paraId="15EF80A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необходимому анализу, с учетом конкретных характеристик объектов Изумрудной сети, которые могут быть затронуты.</w:t>
      </w:r>
    </w:p>
    <w:p w14:paraId="202878E4" w14:textId="2582484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(7) До истечения срок</w:t>
      </w:r>
      <w:r w:rsidR="00A60E5C">
        <w:rPr>
          <w:rFonts w:cstheme="majorBidi"/>
          <w:sz w:val="28"/>
          <w:szCs w:val="28"/>
        </w:rPr>
        <w:t>а, указанного в части</w:t>
      </w:r>
      <w:r w:rsidRPr="00F45260">
        <w:rPr>
          <w:rFonts w:cstheme="majorBidi"/>
          <w:sz w:val="28"/>
          <w:szCs w:val="28"/>
        </w:rPr>
        <w:t xml:space="preserve"> (6), Агентство охраны окружающей среды информирует инициатора о сфере применения и процедуре проведения исследования по оценке биоразнообразия.</w:t>
      </w:r>
    </w:p>
    <w:p w14:paraId="4BB288F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(8) Проведение оценки биоразнообразия должно осуществляться в соответствии с Руководством по оценке биоразнообразия, утвержденным Приказом министра окружающей среды.</w:t>
      </w:r>
    </w:p>
    <w:p w14:paraId="1B3D1FC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A60E5C">
        <w:rPr>
          <w:rFonts w:cstheme="majorBidi"/>
          <w:b/>
          <w:sz w:val="28"/>
          <w:szCs w:val="28"/>
        </w:rPr>
        <w:t>Статья 10</w:t>
      </w:r>
      <w:r w:rsidRPr="00A60E5C">
        <w:rPr>
          <w:rFonts w:cstheme="majorBidi"/>
          <w:b/>
          <w:sz w:val="28"/>
          <w:szCs w:val="28"/>
          <w:vertAlign w:val="superscript"/>
        </w:rPr>
        <w:t>11</w:t>
      </w:r>
      <w:r w:rsidRPr="00A60E5C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Исследование по оценке биоразнообразия</w:t>
      </w:r>
    </w:p>
    <w:p w14:paraId="12FA04E5" w14:textId="121C24B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 Инициатор должен разработать исследование по оценке биоразнообразия в соответствии с требованиями, изложенными в приложении 8.</w:t>
      </w:r>
    </w:p>
    <w:p w14:paraId="1C9A7D9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Если Агентство охраны окружающей среды определяет, что планируемая деятельность, отдельно и/или в сочетании с другими видами деятельности, может оказать значительное негативное воздействие на объекты Изумрудной сети, инициатор должен дополнить исследование информацией об условиях, предусмотренных Законом № 94/2007 об экологической сети, а именно:</w:t>
      </w:r>
    </w:p>
    <w:p w14:paraId="6DD1C14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a) отсутствие альтернативных решений, не оказывающих значительного негативного воздействия на объекты Изумрудной сети; </w:t>
      </w:r>
    </w:p>
    <w:p w14:paraId="22EFD6E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наличие императивных соображений, представляющих большой общественный интерес, включая социальные или экономические соображения для осуществления планируемой деятельности, если нет альтернативных решений, или альтернативное решение только сводит к минимуму значительное негативное воздействие на объекты Изумрудной сети;</w:t>
      </w:r>
    </w:p>
    <w:p w14:paraId="6614DC6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c) описание компенсационных мер, необходимых для защиты единства и надлежащего функционирования объектов Изумрудной сети, если продемонстрировано наличие императивных соображений, представляющих большой общественный интерес.</w:t>
      </w:r>
    </w:p>
    <w:p w14:paraId="49580587" w14:textId="75BCDB06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(3) Если существует альтернативное решение, которое не оказывает значительного негативного воздействия на объекты Изумрудной сети, Агентство охраны окружающей среды должно обязать инициатора реализовать эту альтернативу. В этом случае исследование по оценке биоразнообразия не обязательно должно быть дополнено инициатором и</w:t>
      </w:r>
      <w:r w:rsidR="00A60E5C">
        <w:rPr>
          <w:rFonts w:cstheme="majorBidi"/>
          <w:sz w:val="28"/>
          <w:szCs w:val="28"/>
        </w:rPr>
        <w:t>нформацией, предусмотренной в пунктах b) и c) части</w:t>
      </w:r>
      <w:r w:rsidRPr="00F45260">
        <w:rPr>
          <w:rFonts w:cstheme="majorBidi"/>
          <w:sz w:val="28"/>
          <w:szCs w:val="28"/>
        </w:rPr>
        <w:t xml:space="preserve"> (2).</w:t>
      </w:r>
    </w:p>
    <w:p w14:paraId="50D8E90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(4) Если на территории объекта Изумрудной сети присутствует приоритетный тип естественного места обитания или приоритетный вид, а планируемая деятельность должна быть реализована, единственными соображениями, которые могут быть использованы, являются соображения, касающиеся здоровья или безопасности населения, определенных важных для окружающей среды благоприятных последствий.</w:t>
      </w:r>
    </w:p>
    <w:p w14:paraId="2C709B58" w14:textId="6290AAB2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(5) Для планируемой деяте</w:t>
      </w:r>
      <w:r w:rsidR="00A60E5C">
        <w:rPr>
          <w:rFonts w:cstheme="majorBidi"/>
          <w:sz w:val="28"/>
          <w:szCs w:val="28"/>
        </w:rPr>
        <w:t>льности, указанной в приложении</w:t>
      </w:r>
      <w:r w:rsidRPr="00F45260">
        <w:rPr>
          <w:rFonts w:cstheme="majorBidi"/>
          <w:sz w:val="28"/>
          <w:szCs w:val="28"/>
        </w:rPr>
        <w:t xml:space="preserve"> 1 или 2, исследование по оценке биоразнообразия должно составлять отдельную главу в отчете об оценке воздействия на окружающую среду.</w:t>
      </w:r>
    </w:p>
    <w:p w14:paraId="770444B9" w14:textId="7F71B13F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 xml:space="preserve">(6) Для других видов планируемой деятельности, не охваченных приложениями 1 и 2, Агентство окружающей среды размещает содержание исследования по оценке биоразнообразия на своей официальной </w:t>
      </w:r>
      <w:r w:rsidR="00A60E5C">
        <w:rPr>
          <w:rFonts w:cstheme="majorBidi"/>
          <w:sz w:val="28"/>
          <w:szCs w:val="28"/>
        </w:rPr>
        <w:br/>
      </w:r>
      <w:r w:rsidRPr="00F45260">
        <w:rPr>
          <w:rFonts w:cstheme="majorBidi"/>
          <w:sz w:val="28"/>
          <w:szCs w:val="28"/>
        </w:rPr>
        <w:t>веб-странице и направляет копию в органы местного публичного управления, на чьей территории предполагается осуществление планируемой деятельности.</w:t>
      </w:r>
      <w:proofErr w:type="gramEnd"/>
    </w:p>
    <w:p w14:paraId="79CD718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(7) Органы местного публичного управления, на чьей территории предполагается осуществление планируемой деятельности, должны </w:t>
      </w:r>
      <w:proofErr w:type="gramStart"/>
      <w:r w:rsidRPr="00F45260">
        <w:rPr>
          <w:rFonts w:cstheme="majorBidi"/>
          <w:sz w:val="28"/>
          <w:szCs w:val="28"/>
        </w:rPr>
        <w:t>разместить объявление</w:t>
      </w:r>
      <w:proofErr w:type="gramEnd"/>
      <w:r w:rsidRPr="00F45260">
        <w:rPr>
          <w:rFonts w:cstheme="majorBidi"/>
          <w:sz w:val="28"/>
          <w:szCs w:val="28"/>
        </w:rPr>
        <w:t xml:space="preserve"> в своем помещении и опубликовать исследование по оценке биоразнообразия на своей официальной веб-странице.</w:t>
      </w:r>
    </w:p>
    <w:p w14:paraId="59893FD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(8) Инициатор должен проинформировать заинтересованную общественность об исследовании по оценке биоразнообразия, в том числе путем публикации объявления в национальной и местной газете.</w:t>
      </w:r>
    </w:p>
    <w:p w14:paraId="0163791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(9) Заинтересованная общественность может представить свои комментарии и предложения в Агентство охраны окружающей среды в течение 30 рабочих дней со дня публикации объявления в газете. </w:t>
      </w:r>
    </w:p>
    <w:p w14:paraId="602A5574" w14:textId="576F78C5" w:rsidR="00F45260" w:rsidRPr="00F45260" w:rsidRDefault="00F45260" w:rsidP="00F45260">
      <w:pPr>
        <w:rPr>
          <w:rFonts w:cstheme="majorBidi"/>
          <w:sz w:val="28"/>
          <w:szCs w:val="28"/>
        </w:rPr>
      </w:pPr>
      <w:r w:rsidRPr="00A60E5C">
        <w:rPr>
          <w:rFonts w:cstheme="majorBidi"/>
          <w:b/>
          <w:sz w:val="28"/>
          <w:szCs w:val="28"/>
        </w:rPr>
        <w:t>Статья 10</w:t>
      </w:r>
      <w:r w:rsidRPr="00A60E5C">
        <w:rPr>
          <w:rFonts w:cstheme="majorBidi"/>
          <w:b/>
          <w:sz w:val="28"/>
          <w:szCs w:val="28"/>
          <w:vertAlign w:val="superscript"/>
        </w:rPr>
        <w:t>12</w:t>
      </w:r>
      <w:r w:rsidR="00A60E5C" w:rsidRPr="00A60E5C">
        <w:rPr>
          <w:rFonts w:cstheme="majorBidi"/>
          <w:b/>
          <w:sz w:val="28"/>
          <w:szCs w:val="28"/>
        </w:rPr>
        <w:t>.</w:t>
      </w:r>
      <w:r w:rsidR="00A60E5C">
        <w:rPr>
          <w:rFonts w:cstheme="majorBidi"/>
          <w:sz w:val="28"/>
          <w:szCs w:val="28"/>
        </w:rPr>
        <w:t xml:space="preserve"> </w:t>
      </w:r>
      <w:r w:rsidRPr="00F45260">
        <w:rPr>
          <w:rFonts w:cstheme="majorBidi"/>
          <w:sz w:val="28"/>
          <w:szCs w:val="28"/>
        </w:rPr>
        <w:t>Заключение по оценке биоразнообразия</w:t>
      </w:r>
    </w:p>
    <w:p w14:paraId="531D3003" w14:textId="21081B55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 (1) Агентство окружающей среды в течение 10 рабочих дней со дня истече</w:t>
      </w:r>
      <w:r w:rsidR="00A60E5C">
        <w:rPr>
          <w:rFonts w:cstheme="majorBidi"/>
          <w:sz w:val="28"/>
          <w:szCs w:val="28"/>
        </w:rPr>
        <w:t xml:space="preserve">ния срока, предусмотренного в части (9) </w:t>
      </w:r>
      <w:r w:rsidR="00451063">
        <w:rPr>
          <w:rFonts w:cstheme="majorBidi"/>
          <w:sz w:val="28"/>
          <w:szCs w:val="28"/>
        </w:rPr>
        <w:t>статьи</w:t>
      </w:r>
      <w:r w:rsidRPr="00F45260">
        <w:rPr>
          <w:rFonts w:cstheme="majorBidi"/>
          <w:sz w:val="28"/>
          <w:szCs w:val="28"/>
        </w:rPr>
        <w:t xml:space="preserve"> 10</w:t>
      </w:r>
      <w:r w:rsidRPr="00A60E5C">
        <w:rPr>
          <w:rFonts w:cstheme="majorBidi"/>
          <w:sz w:val="28"/>
          <w:szCs w:val="28"/>
          <w:vertAlign w:val="superscript"/>
        </w:rPr>
        <w:t>11</w:t>
      </w:r>
      <w:r w:rsidRPr="00F45260">
        <w:rPr>
          <w:rFonts w:cstheme="majorBidi"/>
          <w:sz w:val="28"/>
          <w:szCs w:val="28"/>
        </w:rPr>
        <w:t>, принимая во внимание результаты исследования, комментарии и предложения заинтересованной аудитории, принимает следующее решение:</w:t>
      </w:r>
    </w:p>
    <w:p w14:paraId="21C7C57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оценка биоразнообразия не оказывает значительного негативного влияния на объекты Изумрудной сети;</w:t>
      </w:r>
    </w:p>
    <w:p w14:paraId="07EF7965" w14:textId="2B530FC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 xml:space="preserve">b) оценка биоразнообразия приводит к значительному негативному воздействию на объекты Изумрудной сети, </w:t>
      </w:r>
      <w:r w:rsidR="00A60E5C">
        <w:rPr>
          <w:rFonts w:cstheme="majorBidi"/>
          <w:sz w:val="28"/>
          <w:szCs w:val="28"/>
        </w:rPr>
        <w:t>но условия, предусмотренные в части (2) статьи</w:t>
      </w:r>
      <w:r w:rsidRPr="00F45260">
        <w:rPr>
          <w:rFonts w:cstheme="majorBidi"/>
          <w:sz w:val="28"/>
          <w:szCs w:val="28"/>
        </w:rPr>
        <w:t xml:space="preserve"> 10</w:t>
      </w:r>
      <w:r w:rsidRPr="00A60E5C">
        <w:rPr>
          <w:rFonts w:cstheme="majorBidi"/>
          <w:sz w:val="28"/>
          <w:szCs w:val="28"/>
          <w:vertAlign w:val="superscript"/>
        </w:rPr>
        <w:t>11</w:t>
      </w:r>
      <w:r w:rsidRPr="00F45260">
        <w:rPr>
          <w:rFonts w:cstheme="majorBidi"/>
          <w:sz w:val="28"/>
          <w:szCs w:val="28"/>
        </w:rPr>
        <w:t>, выполнены;</w:t>
      </w:r>
    </w:p>
    <w:p w14:paraId="0910C148" w14:textId="5AA2116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оценка биоразнообразия приводит к значительному негативному воздействию на объекты Изумрудной сети,</w:t>
      </w:r>
      <w:r w:rsidR="00E721AB">
        <w:rPr>
          <w:rFonts w:cstheme="majorBidi"/>
          <w:sz w:val="28"/>
          <w:szCs w:val="28"/>
        </w:rPr>
        <w:t xml:space="preserve"> и условия, предусмотренные в части (2) статьи</w:t>
      </w:r>
      <w:r w:rsidRPr="00F45260">
        <w:rPr>
          <w:rFonts w:cstheme="majorBidi"/>
          <w:sz w:val="28"/>
          <w:szCs w:val="28"/>
        </w:rPr>
        <w:t xml:space="preserve"> 10</w:t>
      </w:r>
      <w:r w:rsidRPr="00E721AB">
        <w:rPr>
          <w:rFonts w:cstheme="majorBidi"/>
          <w:sz w:val="28"/>
          <w:szCs w:val="28"/>
          <w:vertAlign w:val="superscript"/>
        </w:rPr>
        <w:t>11</w:t>
      </w:r>
      <w:r w:rsidRPr="00F45260">
        <w:rPr>
          <w:rFonts w:cstheme="majorBidi"/>
          <w:sz w:val="28"/>
          <w:szCs w:val="28"/>
        </w:rPr>
        <w:t xml:space="preserve">, не выполнены.  </w:t>
      </w:r>
    </w:p>
    <w:p w14:paraId="62D3935D" w14:textId="59DB24EC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В отношении планируемой деятельности, по которой при</w:t>
      </w:r>
      <w:r w:rsidR="00E721AB">
        <w:rPr>
          <w:rFonts w:cstheme="majorBidi"/>
          <w:sz w:val="28"/>
          <w:szCs w:val="28"/>
        </w:rPr>
        <w:t>нято решение в соответствии с пунктом a) или b) части</w:t>
      </w:r>
      <w:r w:rsidRPr="00F45260">
        <w:rPr>
          <w:rFonts w:cstheme="majorBidi"/>
          <w:sz w:val="28"/>
          <w:szCs w:val="28"/>
        </w:rPr>
        <w:t xml:space="preserve"> (1), Агентство окружающей среды </w:t>
      </w:r>
      <w:proofErr w:type="gramStart"/>
      <w:r w:rsidRPr="00F45260">
        <w:rPr>
          <w:rFonts w:cstheme="majorBidi"/>
          <w:sz w:val="28"/>
          <w:szCs w:val="28"/>
        </w:rPr>
        <w:t>устанавливает условия</w:t>
      </w:r>
      <w:proofErr w:type="gramEnd"/>
      <w:r w:rsidRPr="00F45260">
        <w:rPr>
          <w:rFonts w:cstheme="majorBidi"/>
          <w:sz w:val="28"/>
          <w:szCs w:val="28"/>
        </w:rPr>
        <w:t xml:space="preserve"> выполнения планируемой деятельности с учетом целей защиты объектов Изумрудной сети. </w:t>
      </w:r>
    </w:p>
    <w:p w14:paraId="69C93711" w14:textId="2305C7B6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(3) В случае планируемой деятельности, в отношении которой было при</w:t>
      </w:r>
      <w:r w:rsidR="00E721AB">
        <w:rPr>
          <w:rFonts w:cstheme="majorBidi"/>
          <w:sz w:val="28"/>
          <w:szCs w:val="28"/>
        </w:rPr>
        <w:t>нято решение в соответствии с пунктом b) части</w:t>
      </w:r>
      <w:r w:rsidRPr="00F45260">
        <w:rPr>
          <w:rFonts w:cstheme="majorBidi"/>
          <w:sz w:val="28"/>
          <w:szCs w:val="28"/>
        </w:rPr>
        <w:t xml:space="preserve"> (1), инициатор планируемой деятельности обязан провести </w:t>
      </w:r>
      <w:proofErr w:type="spellStart"/>
      <w:r w:rsidRPr="00F45260">
        <w:rPr>
          <w:rFonts w:cstheme="majorBidi"/>
          <w:sz w:val="28"/>
          <w:szCs w:val="28"/>
        </w:rPr>
        <w:t>постпроектный</w:t>
      </w:r>
      <w:proofErr w:type="spellEnd"/>
      <w:r w:rsidRPr="00F45260">
        <w:rPr>
          <w:rFonts w:cstheme="majorBidi"/>
          <w:sz w:val="28"/>
          <w:szCs w:val="28"/>
        </w:rPr>
        <w:t xml:space="preserve"> анализ, определяющий сроки и объем планируемой деятельности, в частности, в отношении учета выполнения компенсационных мер, необходимых для обеспечения единства и надлежащего функционирования объектов Изумрудной сети, и эффективности этих компенсационных мер.</w:t>
      </w:r>
      <w:proofErr w:type="gramEnd"/>
    </w:p>
    <w:p w14:paraId="675270AC" w14:textId="37A29A9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(4) Если Агентство охраны окружающей среды прини</w:t>
      </w:r>
      <w:r w:rsidR="00E721AB">
        <w:rPr>
          <w:rFonts w:cstheme="majorBidi"/>
          <w:sz w:val="28"/>
          <w:szCs w:val="28"/>
        </w:rPr>
        <w:t>мает решение в соответствии с пунктом c) части</w:t>
      </w:r>
      <w:r w:rsidRPr="00F45260">
        <w:rPr>
          <w:rFonts w:cstheme="majorBidi"/>
          <w:sz w:val="28"/>
          <w:szCs w:val="28"/>
        </w:rPr>
        <w:t xml:space="preserve"> (1), инициатор не вправе осуществлять планируемую деятельность в соответствующей зоне.</w:t>
      </w:r>
    </w:p>
    <w:p w14:paraId="60B96D1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(5) Агентство окружающей среды информирует инициатора и орган-эмитент разрешительного документа о заключении по оценке биоразнообразия и размещает его </w:t>
      </w:r>
      <w:proofErr w:type="gramStart"/>
      <w:r w:rsidRPr="00F45260">
        <w:rPr>
          <w:rFonts w:cstheme="majorBidi"/>
          <w:sz w:val="28"/>
          <w:szCs w:val="28"/>
        </w:rPr>
        <w:t>на</w:t>
      </w:r>
      <w:proofErr w:type="gramEnd"/>
      <w:r w:rsidRPr="00F45260">
        <w:rPr>
          <w:rFonts w:cstheme="majorBidi"/>
          <w:sz w:val="28"/>
          <w:szCs w:val="28"/>
        </w:rPr>
        <w:t xml:space="preserve"> своей официальной веб-странице.</w:t>
      </w:r>
    </w:p>
    <w:p w14:paraId="449B202A" w14:textId="72625AD2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(6) Инициатор под руководством Агентства окружаю</w:t>
      </w:r>
      <w:r w:rsidR="00E721AB">
        <w:rPr>
          <w:rFonts w:cstheme="majorBidi"/>
          <w:sz w:val="28"/>
          <w:szCs w:val="28"/>
        </w:rPr>
        <w:t>щей среды и в соответствии с пунктом f) статьи</w:t>
      </w:r>
      <w:r w:rsidRPr="00F45260">
        <w:rPr>
          <w:rFonts w:cstheme="majorBidi"/>
          <w:sz w:val="28"/>
          <w:szCs w:val="28"/>
        </w:rPr>
        <w:t xml:space="preserve"> 5</w:t>
      </w:r>
      <w:r w:rsidRPr="00E721AB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 xml:space="preserve"> информирует заинтересованную общественность о решении относительно заключения по оценке биоразнообразия, в том числе путем публикации объявления в национальной и местной газете.</w:t>
      </w:r>
    </w:p>
    <w:p w14:paraId="0E2DBB0F" w14:textId="49D2E2AF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(7) Для планируемой деятельности, указанной в приложении </w:t>
      </w:r>
      <w:r w:rsidR="00E721AB">
        <w:rPr>
          <w:rFonts w:cstheme="majorBidi"/>
          <w:sz w:val="28"/>
          <w:szCs w:val="28"/>
        </w:rPr>
        <w:t>1 или</w:t>
      </w:r>
      <w:r w:rsidRPr="00F45260">
        <w:rPr>
          <w:rFonts w:cstheme="majorBidi"/>
          <w:sz w:val="28"/>
          <w:szCs w:val="28"/>
        </w:rPr>
        <w:t xml:space="preserve"> 2, заключение по оценке биоразнообразия является частью природоохранного</w:t>
      </w:r>
      <w:r w:rsidR="00E721AB">
        <w:rPr>
          <w:rFonts w:cstheme="majorBidi"/>
          <w:sz w:val="28"/>
          <w:szCs w:val="28"/>
        </w:rPr>
        <w:t xml:space="preserve"> разрешения в соответствии с частью (5) статьи</w:t>
      </w:r>
      <w:r w:rsidRPr="00F45260">
        <w:rPr>
          <w:rFonts w:cstheme="majorBidi"/>
          <w:sz w:val="28"/>
          <w:szCs w:val="28"/>
        </w:rPr>
        <w:t xml:space="preserve"> 10</w:t>
      </w:r>
      <w:r w:rsidRPr="00E721AB">
        <w:rPr>
          <w:rFonts w:cstheme="majorBidi"/>
          <w:sz w:val="28"/>
          <w:szCs w:val="28"/>
          <w:vertAlign w:val="superscript"/>
        </w:rPr>
        <w:t>5</w:t>
      </w:r>
      <w:r w:rsidRPr="00F45260">
        <w:rPr>
          <w:rFonts w:cstheme="majorBidi"/>
          <w:sz w:val="28"/>
          <w:szCs w:val="28"/>
        </w:rPr>
        <w:t>.</w:t>
      </w:r>
    </w:p>
    <w:p w14:paraId="0B6DF316" w14:textId="46B38CA5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(8) Для планируемой деятельно</w:t>
      </w:r>
      <w:r w:rsidR="00E721AB">
        <w:rPr>
          <w:rFonts w:cstheme="majorBidi"/>
          <w:sz w:val="28"/>
          <w:szCs w:val="28"/>
        </w:rPr>
        <w:t>сти, не указанной в приложениях 1 и</w:t>
      </w:r>
      <w:r w:rsidRPr="00F45260">
        <w:rPr>
          <w:rFonts w:cstheme="majorBidi"/>
          <w:sz w:val="28"/>
          <w:szCs w:val="28"/>
        </w:rPr>
        <w:t xml:space="preserve"> 2, заключение по оценке биоразнообразия является обязательным для ор</w:t>
      </w:r>
      <w:r w:rsidR="00E721AB">
        <w:rPr>
          <w:rFonts w:cstheme="majorBidi"/>
          <w:sz w:val="28"/>
          <w:szCs w:val="28"/>
        </w:rPr>
        <w:t>гана-эмитента, упомянутого в части (1) статьи</w:t>
      </w:r>
      <w:r w:rsidRPr="00F45260">
        <w:rPr>
          <w:rFonts w:cstheme="majorBidi"/>
          <w:sz w:val="28"/>
          <w:szCs w:val="28"/>
        </w:rPr>
        <w:t xml:space="preserve"> 10</w:t>
      </w:r>
      <w:r w:rsidRPr="00E721AB">
        <w:rPr>
          <w:rFonts w:cstheme="majorBidi"/>
          <w:sz w:val="28"/>
          <w:szCs w:val="28"/>
          <w:vertAlign w:val="superscript"/>
        </w:rPr>
        <w:t>9</w:t>
      </w:r>
      <w:r w:rsidRPr="00F45260">
        <w:rPr>
          <w:rFonts w:cstheme="majorBidi"/>
          <w:sz w:val="28"/>
          <w:szCs w:val="28"/>
        </w:rPr>
        <w:t>, и является основанием для продолжения приостановленной процедуры выдачи разрешительного документа или, при необходимости, для отказа в выдаче разрешительного документа в случае прин</w:t>
      </w:r>
      <w:r w:rsidR="00E721AB">
        <w:rPr>
          <w:rFonts w:cstheme="majorBidi"/>
          <w:sz w:val="28"/>
          <w:szCs w:val="28"/>
        </w:rPr>
        <w:t>ятия решения в соответствии с пунктом c) части</w:t>
      </w:r>
      <w:r w:rsidRPr="00F45260">
        <w:rPr>
          <w:rFonts w:cstheme="majorBidi"/>
          <w:sz w:val="28"/>
          <w:szCs w:val="28"/>
        </w:rPr>
        <w:t xml:space="preserve"> (1).</w:t>
      </w:r>
      <w:proofErr w:type="gramEnd"/>
    </w:p>
    <w:p w14:paraId="1413552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E721AB">
        <w:rPr>
          <w:rFonts w:cstheme="majorBidi"/>
          <w:b/>
          <w:sz w:val="28"/>
          <w:szCs w:val="28"/>
        </w:rPr>
        <w:t>18.</w:t>
      </w:r>
      <w:r w:rsidRPr="00F45260">
        <w:rPr>
          <w:rFonts w:cstheme="majorBidi"/>
          <w:sz w:val="28"/>
          <w:szCs w:val="28"/>
        </w:rPr>
        <w:t xml:space="preserve"> Название Главы IV изложить в следующей редакции:</w:t>
      </w:r>
    </w:p>
    <w:p w14:paraId="44B6A1EB" w14:textId="77777777" w:rsidR="00F45260" w:rsidRPr="00E721AB" w:rsidRDefault="00F45260" w:rsidP="00E721AB">
      <w:pPr>
        <w:ind w:firstLine="0"/>
        <w:jc w:val="center"/>
        <w:rPr>
          <w:rFonts w:cstheme="majorBidi"/>
          <w:b/>
          <w:sz w:val="28"/>
          <w:szCs w:val="28"/>
        </w:rPr>
      </w:pPr>
      <w:r w:rsidRPr="00E721AB">
        <w:rPr>
          <w:rFonts w:cstheme="majorBidi"/>
          <w:b/>
          <w:sz w:val="28"/>
          <w:szCs w:val="28"/>
        </w:rPr>
        <w:t>«Глава IV</w:t>
      </w:r>
    </w:p>
    <w:p w14:paraId="2D6E8BAA" w14:textId="77777777" w:rsidR="00F45260" w:rsidRPr="00E721AB" w:rsidRDefault="00F45260" w:rsidP="00E721AB">
      <w:pPr>
        <w:ind w:firstLine="0"/>
        <w:jc w:val="center"/>
        <w:rPr>
          <w:rFonts w:cstheme="majorBidi"/>
          <w:b/>
          <w:sz w:val="28"/>
          <w:szCs w:val="28"/>
        </w:rPr>
      </w:pPr>
      <w:r w:rsidRPr="00E721AB">
        <w:rPr>
          <w:rFonts w:cstheme="majorBidi"/>
          <w:b/>
          <w:sz w:val="28"/>
          <w:szCs w:val="28"/>
        </w:rPr>
        <w:t>ПОРЯДОК ОЦЕНКИ ВОЗДЕЙСТВИЯ НА ОКРУЖАЮЩУЮ СРЕДУ В ТРАНСГРАНИЧНОМ КОНТЕКСТЕ, ЕСЛИ СТОРОНОЙ ПРОИСХОЖДЕНИЯ ЯВЛЯЕТСЯ РЕСПУБЛИКА МОЛДОВА»</w:t>
      </w:r>
    </w:p>
    <w:p w14:paraId="04F0C3B1" w14:textId="6A55AB0E" w:rsidR="00F45260" w:rsidRPr="00F45260" w:rsidRDefault="00E721AB" w:rsidP="00F45260">
      <w:pPr>
        <w:rPr>
          <w:rFonts w:cstheme="majorBidi"/>
          <w:sz w:val="28"/>
          <w:szCs w:val="28"/>
        </w:rPr>
      </w:pPr>
      <w:r w:rsidRPr="00E721AB">
        <w:rPr>
          <w:rFonts w:cstheme="majorBidi"/>
          <w:b/>
          <w:sz w:val="28"/>
          <w:szCs w:val="28"/>
        </w:rPr>
        <w:lastRenderedPageBreak/>
        <w:t>19.</w:t>
      </w:r>
      <w:r>
        <w:rPr>
          <w:rFonts w:cstheme="majorBidi"/>
          <w:sz w:val="28"/>
          <w:szCs w:val="28"/>
        </w:rPr>
        <w:t xml:space="preserve"> </w:t>
      </w:r>
      <w:r w:rsidR="00F45260" w:rsidRPr="00F45260">
        <w:rPr>
          <w:rFonts w:cstheme="majorBidi"/>
          <w:sz w:val="28"/>
          <w:szCs w:val="28"/>
        </w:rPr>
        <w:t>Статью 11 изложить в следующей редакции:</w:t>
      </w:r>
    </w:p>
    <w:p w14:paraId="239002F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E721AB">
        <w:rPr>
          <w:rFonts w:cstheme="majorBidi"/>
          <w:b/>
          <w:sz w:val="28"/>
          <w:szCs w:val="28"/>
        </w:rPr>
        <w:t>«Статья 11.</w:t>
      </w:r>
      <w:r w:rsidRPr="00F45260">
        <w:rPr>
          <w:rFonts w:cstheme="majorBidi"/>
          <w:sz w:val="28"/>
          <w:szCs w:val="28"/>
        </w:rPr>
        <w:t xml:space="preserve"> Общие аспекты оценки воздействия на окружающую среду в трансграничном контексте </w:t>
      </w:r>
    </w:p>
    <w:p w14:paraId="66CF8BC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 Процедура оценки воздействия на окружающую среду в трансграничном контексте, в случае если Республика Молдова является стороной происхождения, проводится в следующих ситуациях:</w:t>
      </w:r>
    </w:p>
    <w:p w14:paraId="4331883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если на стадии предварительной оценки установлено, что осуществление планируемой деятельности может оказать значительное трансграничное воздействие на окружающую среду за пределами территории Республики Молдова;</w:t>
      </w:r>
    </w:p>
    <w:p w14:paraId="5E44622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по просьбе другого государства, территория которого может быть затронута осуществлением планируемой деятельности;</w:t>
      </w:r>
    </w:p>
    <w:p w14:paraId="0077464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Агентство окружающей среды обеспечивает проведение процедуры оценки воздействия на окружающую среду в трансграничном контексте в соответствии с настоящей статьей и статьями 12 – 15, а также принимает во внимание результаты консультаций с затрагиваемыми сторонами, любые комментарии и предложения от органов центрального и местного управления и заинтересованной общественности.</w:t>
      </w:r>
    </w:p>
    <w:p w14:paraId="7ACF8A7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(3) Все документы, относящиеся к процедуре оценки воздействия на окружающую среду в трансграничном контексте, считаются публичной информацией и размещаются на официальной веб-странице Агентства окружающей среды.</w:t>
      </w:r>
      <w:proofErr w:type="gramEnd"/>
    </w:p>
    <w:p w14:paraId="06FF3F44" w14:textId="4F773BDA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(4) Республика Молдова не несет ответственности за расходы по участию в оценке воздействия на окружающую среду в трансграничном контексте представителей затрагиваемой стороны, заинтересованной общественности и заинтересованных органов местного публичного управления затрагиваемой стороны, если иное не согласовано в рамках первоначальной консультации между сторонами</w:t>
      </w:r>
      <w:r w:rsidR="00E721AB">
        <w:rPr>
          <w:rFonts w:cstheme="majorBidi"/>
          <w:sz w:val="28"/>
          <w:szCs w:val="28"/>
        </w:rPr>
        <w:t xml:space="preserve">, проводимой в соответствии с частью (7) </w:t>
      </w:r>
      <w:r w:rsidR="00451063">
        <w:rPr>
          <w:rFonts w:cstheme="majorBidi"/>
          <w:sz w:val="28"/>
          <w:szCs w:val="28"/>
        </w:rPr>
        <w:t>статьи</w:t>
      </w:r>
      <w:r w:rsidRPr="00F45260">
        <w:rPr>
          <w:rFonts w:cstheme="majorBidi"/>
          <w:sz w:val="28"/>
          <w:szCs w:val="28"/>
        </w:rPr>
        <w:t xml:space="preserve"> 12.</w:t>
      </w:r>
    </w:p>
    <w:p w14:paraId="092AB87F" w14:textId="5C843B6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(5) При планировании совместной трансграничной деятельности (строительство линии электропередачи, трубопроводов и т.д.) стороны договариваются о процедуре оценки воздействия на окружающую среду и о подготовке отчета об оценке воздействия на окружающую среду (разрабатывается совместный отчет или каждая сторона разрабатывает свой собственный отчет об оценке воздействия на окружающую среду)</w:t>
      </w:r>
      <w:proofErr w:type="gramStart"/>
      <w:r w:rsidR="00E721AB">
        <w:rPr>
          <w:rFonts w:cstheme="majorBidi"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>»</w:t>
      </w:r>
      <w:proofErr w:type="gramEnd"/>
      <w:r w:rsidRPr="00F45260">
        <w:rPr>
          <w:rFonts w:cstheme="majorBidi"/>
          <w:sz w:val="28"/>
          <w:szCs w:val="28"/>
        </w:rPr>
        <w:t>.</w:t>
      </w:r>
    </w:p>
    <w:p w14:paraId="46F49AB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E721AB">
        <w:rPr>
          <w:rFonts w:cstheme="majorBidi"/>
          <w:b/>
          <w:sz w:val="28"/>
          <w:szCs w:val="28"/>
        </w:rPr>
        <w:t>20.</w:t>
      </w:r>
      <w:r w:rsidRPr="00F45260">
        <w:rPr>
          <w:rFonts w:cstheme="majorBidi"/>
          <w:sz w:val="28"/>
          <w:szCs w:val="28"/>
        </w:rPr>
        <w:t xml:space="preserve"> В статье 12:</w:t>
      </w:r>
    </w:p>
    <w:p w14:paraId="30E0D36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части (1) и (2) изложить в следующей редакции:</w:t>
      </w:r>
    </w:p>
    <w:p w14:paraId="3C1BA7C2" w14:textId="06482C60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 xml:space="preserve">«(1) Если на этапе предварительной оценки Агентство окружающей среды устанавливает необходимость оценки воздействия планируемой деятельности в трансграничном контексте, оно приостанавливает проведение процедуры оценки воздействия на окружающую среду на национальном уровне, разрабатывает уведомление для затрагиваемой стороны, запрашивает у инициатора перевод уведомления, заявления и </w:t>
      </w:r>
      <w:r w:rsidRPr="00F45260">
        <w:rPr>
          <w:rFonts w:cstheme="majorBidi"/>
          <w:sz w:val="28"/>
          <w:szCs w:val="28"/>
        </w:rPr>
        <w:lastRenderedPageBreak/>
        <w:t>соответствующей информации о планируемой д</w:t>
      </w:r>
      <w:r w:rsidR="00655C51">
        <w:rPr>
          <w:rFonts w:cstheme="majorBidi"/>
          <w:sz w:val="28"/>
          <w:szCs w:val="28"/>
        </w:rPr>
        <w:t>еятельности, в соответствии с частью</w:t>
      </w:r>
      <w:r w:rsidRPr="00F45260">
        <w:rPr>
          <w:rFonts w:cstheme="majorBidi"/>
          <w:sz w:val="28"/>
          <w:szCs w:val="28"/>
        </w:rPr>
        <w:t xml:space="preserve"> (5</w:t>
      </w:r>
      <w:r w:rsidR="00655C51">
        <w:rPr>
          <w:rFonts w:cstheme="majorBidi"/>
          <w:sz w:val="28"/>
          <w:szCs w:val="28"/>
        </w:rPr>
        <w:t xml:space="preserve">) </w:t>
      </w:r>
      <w:proofErr w:type="spellStart"/>
      <w:r w:rsidR="00655C51">
        <w:rPr>
          <w:rFonts w:cstheme="majorBidi"/>
          <w:sz w:val="28"/>
          <w:szCs w:val="28"/>
        </w:rPr>
        <w:t>стастьи</w:t>
      </w:r>
      <w:proofErr w:type="spellEnd"/>
      <w:r w:rsidRPr="00F45260">
        <w:rPr>
          <w:rFonts w:cstheme="majorBidi"/>
          <w:sz w:val="28"/>
          <w:szCs w:val="28"/>
        </w:rPr>
        <w:t xml:space="preserve"> 10, и информирует Министерство окружающей среды с</w:t>
      </w:r>
      <w:proofErr w:type="gramEnd"/>
      <w:r w:rsidRPr="00F45260">
        <w:rPr>
          <w:rFonts w:cstheme="majorBidi"/>
          <w:sz w:val="28"/>
          <w:szCs w:val="28"/>
        </w:rPr>
        <w:t xml:space="preserve"> целью координации процедуры оценки воздействия на окружающую среду в трансграничном контексте.</w:t>
      </w:r>
    </w:p>
    <w:p w14:paraId="0BFF88EF" w14:textId="57E8DCA0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(2) Министерство окружающей среды в течение 5 рабочих дней с даты получения переведенного уведомления и заявления передает их компетентному органу затрагиваемой стороны по дипломатическим каналам и устанавливает срок не менее 30 рабочих дней, в течение которых затрагиваемая сторона должна сообщить о намерении участвовать или не участвовать в процедуре оценки воздействия на окружающую среду в трансграничном контексте.»</w:t>
      </w:r>
      <w:r w:rsidR="00E721AB">
        <w:rPr>
          <w:rFonts w:cstheme="majorBidi"/>
          <w:sz w:val="28"/>
          <w:szCs w:val="28"/>
        </w:rPr>
        <w:t>;</w:t>
      </w:r>
      <w:proofErr w:type="gramEnd"/>
    </w:p>
    <w:p w14:paraId="6534E8ED" w14:textId="513BDC15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в части (3) слово «государственном» и текст «или на одном из официальных языков Конвенции </w:t>
      </w:r>
      <w:proofErr w:type="spellStart"/>
      <w:r w:rsidRPr="00F45260">
        <w:rPr>
          <w:rFonts w:cstheme="majorBidi"/>
          <w:sz w:val="28"/>
          <w:szCs w:val="28"/>
        </w:rPr>
        <w:t>Эспо</w:t>
      </w:r>
      <w:proofErr w:type="spellEnd"/>
      <w:r w:rsidRPr="00F45260">
        <w:rPr>
          <w:rFonts w:cstheme="majorBidi"/>
          <w:sz w:val="28"/>
          <w:szCs w:val="28"/>
        </w:rPr>
        <w:t xml:space="preserve"> (дал</w:t>
      </w:r>
      <w:r w:rsidR="00E721AB">
        <w:rPr>
          <w:rFonts w:cstheme="majorBidi"/>
          <w:sz w:val="28"/>
          <w:szCs w:val="28"/>
        </w:rPr>
        <w:t>ее – доступный язык)» исключить;</w:t>
      </w:r>
    </w:p>
    <w:p w14:paraId="39D8BD7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(5) признать утратившей силу;</w:t>
      </w:r>
    </w:p>
    <w:p w14:paraId="4AE95140" w14:textId="5FBC8162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в части (6) текст «компетентному органу стороны происхождения» заменить словами </w:t>
      </w:r>
      <w:r w:rsidR="00E721AB">
        <w:rPr>
          <w:rFonts w:cstheme="majorBidi"/>
          <w:sz w:val="28"/>
          <w:szCs w:val="28"/>
        </w:rPr>
        <w:t>«Министерству окружающей среды»;</w:t>
      </w:r>
      <w:r w:rsidRPr="00F45260">
        <w:rPr>
          <w:rFonts w:cstheme="majorBidi"/>
          <w:sz w:val="28"/>
          <w:szCs w:val="28"/>
        </w:rPr>
        <w:t xml:space="preserve"> </w:t>
      </w:r>
    </w:p>
    <w:p w14:paraId="73DEE7F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(7) изложить в следующей редакции:</w:t>
      </w:r>
    </w:p>
    <w:p w14:paraId="497658F5" w14:textId="2311FCEB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«(7) Если затрагиваемая сторона в течение срока, ус</w:t>
      </w:r>
      <w:r w:rsidR="00655C51">
        <w:rPr>
          <w:rFonts w:cstheme="majorBidi"/>
          <w:sz w:val="28"/>
          <w:szCs w:val="28"/>
        </w:rPr>
        <w:t>тановленного в соответствии с частью</w:t>
      </w:r>
      <w:r w:rsidRPr="00F45260">
        <w:rPr>
          <w:rFonts w:cstheme="majorBidi"/>
          <w:sz w:val="28"/>
          <w:szCs w:val="28"/>
        </w:rPr>
        <w:t xml:space="preserve"> (2) выразила намерение участвовать в процедуре оценки воздействия на окружающую среду в трансграничном контексте, Министерство  окружающей среды при поддержке Агентства окружающей среды предлагает затрагиваемой стороне провести начальные консультации с целью установления методов, сроков и других аспектов, связанных с проведением процедуры оценки воздействия на окружающую среду в трансграничном контексте</w:t>
      </w:r>
      <w:proofErr w:type="gramEnd"/>
      <w:r w:rsidRPr="00F45260">
        <w:rPr>
          <w:rFonts w:cstheme="majorBidi"/>
          <w:sz w:val="28"/>
          <w:szCs w:val="28"/>
        </w:rPr>
        <w:t xml:space="preserve">, в частности, </w:t>
      </w:r>
      <w:proofErr w:type="gramStart"/>
      <w:r w:rsidRPr="00F45260">
        <w:rPr>
          <w:rFonts w:cstheme="majorBidi"/>
          <w:sz w:val="28"/>
          <w:szCs w:val="28"/>
        </w:rPr>
        <w:t>касающихся</w:t>
      </w:r>
      <w:proofErr w:type="gramEnd"/>
      <w:r w:rsidRPr="00F45260">
        <w:rPr>
          <w:rFonts w:cstheme="majorBidi"/>
          <w:sz w:val="28"/>
          <w:szCs w:val="28"/>
        </w:rPr>
        <w:t>:</w:t>
      </w:r>
    </w:p>
    <w:p w14:paraId="5C3F81A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степени и способа вклада в разработку программы проведения оценки воздействия на окружающую среду;</w:t>
      </w:r>
    </w:p>
    <w:p w14:paraId="0B5DA48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обмена информацией, необходимой для подготовки отчета об оценке воздействия на окружающую среду;</w:t>
      </w:r>
    </w:p>
    <w:p w14:paraId="227EC0F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перевода отчета об оценке воздействия на окружающую среду;</w:t>
      </w:r>
    </w:p>
    <w:p w14:paraId="73BD945A" w14:textId="20E3810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</w:t>
      </w:r>
      <w:r w:rsidR="00E721AB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информирования и консультирования заинтересованной общественности и соответствующих органов центрального и местного публичного управления затрагиваемой стороны, а также направления их комментариев и предложений в компетентный орган;</w:t>
      </w:r>
    </w:p>
    <w:p w14:paraId="4AF12B9E" w14:textId="4C277BC6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e) проведения межправительственных консультаций о мерах по предотвращению, смягчению или уменьшению неблагоприятных последствий планируемой деятельности</w:t>
      </w:r>
      <w:proofErr w:type="gramStart"/>
      <w:r w:rsidRPr="00F45260">
        <w:rPr>
          <w:rFonts w:cstheme="majorBidi"/>
          <w:sz w:val="28"/>
          <w:szCs w:val="28"/>
        </w:rPr>
        <w:t>.</w:t>
      </w:r>
      <w:r w:rsidR="00E721AB">
        <w:rPr>
          <w:rFonts w:cstheme="majorBidi"/>
          <w:sz w:val="28"/>
          <w:szCs w:val="28"/>
        </w:rPr>
        <w:t>».</w:t>
      </w:r>
      <w:proofErr w:type="gramEnd"/>
    </w:p>
    <w:p w14:paraId="21232E0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E721AB">
        <w:rPr>
          <w:rFonts w:cstheme="majorBidi"/>
          <w:b/>
          <w:sz w:val="28"/>
          <w:szCs w:val="28"/>
        </w:rPr>
        <w:t>21.</w:t>
      </w:r>
      <w:r w:rsidRPr="00F45260">
        <w:rPr>
          <w:rFonts w:cstheme="majorBidi"/>
          <w:sz w:val="28"/>
          <w:szCs w:val="28"/>
        </w:rPr>
        <w:t xml:space="preserve"> Статью 13 изложить в следующей редакции:</w:t>
      </w:r>
    </w:p>
    <w:p w14:paraId="5DA9B66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E721AB">
        <w:rPr>
          <w:rFonts w:cstheme="majorBidi"/>
          <w:b/>
          <w:sz w:val="28"/>
          <w:szCs w:val="28"/>
        </w:rPr>
        <w:t>«Статья 13.</w:t>
      </w:r>
      <w:r w:rsidRPr="00F45260">
        <w:rPr>
          <w:rFonts w:cstheme="majorBidi"/>
          <w:sz w:val="28"/>
          <w:szCs w:val="28"/>
        </w:rPr>
        <w:t xml:space="preserve"> Подготовка и представление отчета об оценке воздействия на окружающую среду</w:t>
      </w:r>
    </w:p>
    <w:p w14:paraId="52C6A066" w14:textId="629A369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 Программа проведения оценки воздействия на окружающую среду разрабатывается в</w:t>
      </w:r>
      <w:r w:rsidR="00E721AB">
        <w:rPr>
          <w:rFonts w:cstheme="majorBidi"/>
          <w:sz w:val="28"/>
          <w:szCs w:val="28"/>
        </w:rPr>
        <w:t xml:space="preserve"> соответствии с требованиями статьи</w:t>
      </w:r>
      <w:r w:rsidRPr="00F45260">
        <w:rPr>
          <w:rFonts w:cstheme="majorBidi"/>
          <w:sz w:val="28"/>
          <w:szCs w:val="28"/>
        </w:rPr>
        <w:t xml:space="preserve"> 10</w:t>
      </w:r>
      <w:r w:rsidRPr="00E721AB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 xml:space="preserve"> и с учетом </w:t>
      </w:r>
      <w:r w:rsidRPr="00F45260">
        <w:rPr>
          <w:rFonts w:cstheme="majorBidi"/>
          <w:sz w:val="28"/>
          <w:szCs w:val="28"/>
        </w:rPr>
        <w:lastRenderedPageBreak/>
        <w:t>комментариев и предложений, полученных от затрагива</w:t>
      </w:r>
      <w:r w:rsidR="00E721AB">
        <w:rPr>
          <w:rFonts w:cstheme="majorBidi"/>
          <w:sz w:val="28"/>
          <w:szCs w:val="28"/>
        </w:rPr>
        <w:t>емой стороны в соответствии с пунктом (a) части (7) статьи</w:t>
      </w:r>
      <w:r w:rsidRPr="00F45260">
        <w:rPr>
          <w:rFonts w:cstheme="majorBidi"/>
          <w:sz w:val="28"/>
          <w:szCs w:val="28"/>
        </w:rPr>
        <w:t xml:space="preserve"> 12. Агентство охраны окружающей среды запрашивает у инициатора перевод программы проведения оценки воздействия на окружающую среду и направляет ее в Министерство окружающей среды.</w:t>
      </w:r>
    </w:p>
    <w:p w14:paraId="290437E2" w14:textId="551A329A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(2) В течение 15 рабочих дней с даты </w:t>
      </w:r>
      <w:proofErr w:type="gramStart"/>
      <w:r w:rsidRPr="00F45260">
        <w:rPr>
          <w:rFonts w:cstheme="majorBidi"/>
          <w:sz w:val="28"/>
          <w:szCs w:val="28"/>
        </w:rPr>
        <w:t>получения программы проведения оценки воздействия</w:t>
      </w:r>
      <w:proofErr w:type="gramEnd"/>
      <w:r w:rsidRPr="00F45260">
        <w:rPr>
          <w:rFonts w:cstheme="majorBidi"/>
          <w:sz w:val="28"/>
          <w:szCs w:val="28"/>
        </w:rPr>
        <w:t xml:space="preserve"> на окружающую среду, п</w:t>
      </w:r>
      <w:r w:rsidR="00655C51">
        <w:rPr>
          <w:rFonts w:cstheme="majorBidi"/>
          <w:sz w:val="28"/>
          <w:szCs w:val="28"/>
        </w:rPr>
        <w:t xml:space="preserve">ереведенной в соответствии с частью </w:t>
      </w:r>
      <w:r w:rsidRPr="00F45260">
        <w:rPr>
          <w:rFonts w:cstheme="majorBidi"/>
          <w:sz w:val="28"/>
          <w:szCs w:val="28"/>
        </w:rPr>
        <w:t xml:space="preserve">(1) Министерство окружающей среды направляет ее компетентному органу затрагиваемой стороны по дипломатическим каналам </w:t>
      </w:r>
    </w:p>
    <w:p w14:paraId="21E08FE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(3) Министерство окружающей среды направляет отчет об оценке воздействия на окружающую среду в компетентный орган затрагиваемой стороны на языке, согласованном с затрагиваемой стороной, в течение 15 рабочих дней после получения переведенной копии от Агентства окружающей среды.</w:t>
      </w:r>
    </w:p>
    <w:p w14:paraId="3EFC55BF" w14:textId="347E2105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(4) Министерство окружающей среды в сотрудничестве с компетентным органом затрагиваемой стороны несет ответственность за организацию консультаций с заинтересованными органами местного публичного управления и заинтересованной общественностью затрагиваемой стороны в соответствии с требованиями, установленными по взаимному согласию в ходе начальн</w:t>
      </w:r>
      <w:r w:rsidR="00E721AB">
        <w:rPr>
          <w:rFonts w:cstheme="majorBidi"/>
          <w:sz w:val="28"/>
          <w:szCs w:val="28"/>
        </w:rPr>
        <w:t xml:space="preserve">ых консультаций, упомянутых в пункте d) части (7) статьи </w:t>
      </w:r>
      <w:r w:rsidRPr="00F45260">
        <w:rPr>
          <w:rFonts w:cstheme="majorBidi"/>
          <w:sz w:val="28"/>
          <w:szCs w:val="28"/>
        </w:rPr>
        <w:t xml:space="preserve">12. </w:t>
      </w:r>
    </w:p>
    <w:p w14:paraId="71726443" w14:textId="15090E62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(5) Агентство охраны окружающей среды должно принять во внимание комментарии и предложения, полученные в результате консультаций,</w:t>
      </w:r>
      <w:r w:rsidR="00655C51">
        <w:rPr>
          <w:rFonts w:cstheme="majorBidi"/>
          <w:sz w:val="28"/>
          <w:szCs w:val="28"/>
        </w:rPr>
        <w:t xml:space="preserve"> проведенных в соответствии с частью</w:t>
      </w:r>
      <w:r w:rsidRPr="00F45260">
        <w:rPr>
          <w:rFonts w:cstheme="majorBidi"/>
          <w:sz w:val="28"/>
          <w:szCs w:val="28"/>
        </w:rPr>
        <w:t xml:space="preserve"> (4) при выдаче заключения о качестве отчета об оценке воздействия на окру</w:t>
      </w:r>
      <w:r w:rsidR="00E721AB">
        <w:rPr>
          <w:rFonts w:cstheme="majorBidi"/>
          <w:sz w:val="28"/>
          <w:szCs w:val="28"/>
        </w:rPr>
        <w:t xml:space="preserve">жающую среду в соответствии с частью (5) </w:t>
      </w:r>
      <w:r w:rsidR="00451063">
        <w:rPr>
          <w:rFonts w:cstheme="majorBidi"/>
          <w:sz w:val="28"/>
          <w:szCs w:val="28"/>
        </w:rPr>
        <w:t>статьи</w:t>
      </w:r>
      <w:r w:rsidRPr="00F45260">
        <w:rPr>
          <w:rFonts w:cstheme="majorBidi"/>
          <w:sz w:val="28"/>
          <w:szCs w:val="28"/>
        </w:rPr>
        <w:t xml:space="preserve"> 10</w:t>
      </w:r>
      <w:r w:rsidRPr="00451063">
        <w:rPr>
          <w:rFonts w:cstheme="majorBidi"/>
          <w:sz w:val="28"/>
          <w:szCs w:val="28"/>
          <w:vertAlign w:val="superscript"/>
        </w:rPr>
        <w:t>4</w:t>
      </w:r>
      <w:r w:rsidRPr="00F45260">
        <w:rPr>
          <w:rFonts w:cstheme="majorBidi"/>
          <w:sz w:val="28"/>
          <w:szCs w:val="28"/>
        </w:rPr>
        <w:t>.»</w:t>
      </w:r>
      <w:r w:rsidR="00E721AB">
        <w:rPr>
          <w:rFonts w:cstheme="majorBidi"/>
          <w:sz w:val="28"/>
          <w:szCs w:val="28"/>
        </w:rPr>
        <w:t>.</w:t>
      </w:r>
    </w:p>
    <w:p w14:paraId="4C7D636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E721AB">
        <w:rPr>
          <w:rFonts w:cstheme="majorBidi"/>
          <w:b/>
          <w:sz w:val="28"/>
          <w:szCs w:val="28"/>
        </w:rPr>
        <w:t>22.</w:t>
      </w:r>
      <w:r w:rsidRPr="00F45260">
        <w:rPr>
          <w:rFonts w:cstheme="majorBidi"/>
          <w:sz w:val="28"/>
          <w:szCs w:val="28"/>
        </w:rPr>
        <w:t xml:space="preserve"> В статье 14:</w:t>
      </w:r>
    </w:p>
    <w:p w14:paraId="015BA3C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название статьи слово «консультаций» заменить словами «межправительственных консультаций»;</w:t>
      </w:r>
    </w:p>
    <w:p w14:paraId="33A649E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части (1) и (2) изложить в следующей редакции:</w:t>
      </w:r>
    </w:p>
    <w:p w14:paraId="0D6E0980" w14:textId="5161F96F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«(1) После выдачи заключения о надлежащем качестве отчета об оценке воздействия на окружающую среду, Министерство окружающей среды должно в обязательном порядке начать консультации с компетентным</w:t>
      </w:r>
      <w:r w:rsidR="00E721AB">
        <w:rPr>
          <w:rFonts w:cstheme="majorBidi"/>
          <w:sz w:val="28"/>
          <w:szCs w:val="28"/>
        </w:rPr>
        <w:t xml:space="preserve"> органом затрагиваемой стороны.</w:t>
      </w:r>
    </w:p>
    <w:p w14:paraId="516F25A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(2) Межправительственные консультации проводятся с учетом следующих аспектов: </w:t>
      </w:r>
    </w:p>
    <w:p w14:paraId="3004C8C2" w14:textId="62F371E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</w:t>
      </w:r>
      <w:r w:rsidR="00451063">
        <w:rPr>
          <w:rFonts w:cstheme="majorBidi"/>
          <w:sz w:val="28"/>
          <w:szCs w:val="28"/>
          <w:lang w:val="en-US"/>
        </w:rPr>
        <w:t> </w:t>
      </w:r>
      <w:r w:rsidRPr="00F45260">
        <w:rPr>
          <w:rFonts w:cstheme="majorBidi"/>
          <w:sz w:val="28"/>
          <w:szCs w:val="28"/>
        </w:rPr>
        <w:t>трансграничное потенциальное воздействие планируемой деятельности;</w:t>
      </w:r>
    </w:p>
    <w:p w14:paraId="42967C1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меры по снижению или устранению потенциального негативного воздействия планируемой деятельности;</w:t>
      </w:r>
    </w:p>
    <w:p w14:paraId="222442D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c) возможные альтернативы планируемой деятельности, включая альтернативы бездействия и возможные меры по смягчению трансграничных значительных негативных воздействий;</w:t>
      </w:r>
    </w:p>
    <w:p w14:paraId="642632C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 другие формы возможной взаимной помощи для снижения любых значительных трансграничных негативных воздействий планируемой деятельности; и</w:t>
      </w:r>
    </w:p>
    <w:p w14:paraId="287737B1" w14:textId="57B2DB6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e) любые другие соответствующие вопросы, связанные с планируемой деятельностью</w:t>
      </w:r>
      <w:proofErr w:type="gramStart"/>
      <w:r w:rsidRPr="00F45260">
        <w:rPr>
          <w:rFonts w:cstheme="majorBidi"/>
          <w:sz w:val="28"/>
          <w:szCs w:val="28"/>
        </w:rPr>
        <w:t>.</w:t>
      </w:r>
      <w:r w:rsidR="00E721AB">
        <w:rPr>
          <w:rFonts w:cstheme="majorBidi"/>
          <w:sz w:val="28"/>
          <w:szCs w:val="28"/>
        </w:rPr>
        <w:t>»;</w:t>
      </w:r>
      <w:proofErr w:type="gramEnd"/>
    </w:p>
    <w:p w14:paraId="00A03FA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части (3) слово «Консультации» заменить словами «Межправительственные консультации».</w:t>
      </w:r>
    </w:p>
    <w:p w14:paraId="1EB6553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части (4), (5) и (6) изложить в следующей редакции:</w:t>
      </w:r>
    </w:p>
    <w:p w14:paraId="53EFE244" w14:textId="33A8C91E" w:rsidR="00F45260" w:rsidRPr="00F45260" w:rsidRDefault="00E721AB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F45260" w:rsidRPr="00F45260">
        <w:rPr>
          <w:rFonts w:cstheme="majorBidi"/>
          <w:sz w:val="28"/>
          <w:szCs w:val="28"/>
        </w:rPr>
        <w:t>(4) Проведение межправительственных консультаций, для каждого заседания, если таковые проводятся, регистрируется на месте в протоколе Министерством окружающей среды, который подписывают председатель, секретарь заседания и глава делегации, представляющей затрагиваемую сторону или стороны. Протокол для каждого заседания межправительственных консультаций включает перечень участников, перечень комментариев и предложений, а также перечень предложений, принятых Министерством окружающей среды.</w:t>
      </w:r>
    </w:p>
    <w:p w14:paraId="34C83464" w14:textId="2714C5F6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(5)</w:t>
      </w:r>
      <w:r w:rsidR="00E721AB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При выдаче природоохранного разрешения перечень предложений, принятых Министерством окружающей среды, является обязательным, а остальные предложения и комментарии, полученные в ходе межправительственных консультаций, носят рекомендательный характер.</w:t>
      </w:r>
    </w:p>
    <w:p w14:paraId="7F8EAED9" w14:textId="5FEE5FE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(6) Для планируемой деятельности, в отношении которой оценка воздействия на окружающую среду проводится в трансграничном контексте, природоохранное разрешение выдается по завершении межправительственных консультаций</w:t>
      </w:r>
      <w:proofErr w:type="gramStart"/>
      <w:r w:rsidRPr="00F45260">
        <w:rPr>
          <w:rFonts w:cstheme="majorBidi"/>
          <w:sz w:val="28"/>
          <w:szCs w:val="28"/>
        </w:rPr>
        <w:t>.</w:t>
      </w:r>
      <w:r w:rsidR="00E721AB">
        <w:rPr>
          <w:rFonts w:cstheme="majorBidi"/>
          <w:sz w:val="28"/>
          <w:szCs w:val="28"/>
        </w:rPr>
        <w:t>».</w:t>
      </w:r>
      <w:r w:rsidRPr="00F45260">
        <w:rPr>
          <w:rFonts w:cstheme="majorBidi"/>
          <w:sz w:val="28"/>
          <w:szCs w:val="28"/>
        </w:rPr>
        <w:t xml:space="preserve"> </w:t>
      </w:r>
      <w:proofErr w:type="gramEnd"/>
    </w:p>
    <w:p w14:paraId="1FD6C8D3" w14:textId="62FB431C" w:rsidR="00F45260" w:rsidRPr="00F45260" w:rsidRDefault="00F45260" w:rsidP="00F45260">
      <w:pPr>
        <w:rPr>
          <w:rFonts w:cstheme="majorBidi"/>
          <w:sz w:val="28"/>
          <w:szCs w:val="28"/>
        </w:rPr>
      </w:pPr>
      <w:r w:rsidRPr="00E721AB">
        <w:rPr>
          <w:rFonts w:cstheme="majorBidi"/>
          <w:b/>
          <w:sz w:val="28"/>
          <w:szCs w:val="28"/>
        </w:rPr>
        <w:t>23.</w:t>
      </w:r>
      <w:r w:rsidRPr="00F45260">
        <w:rPr>
          <w:rFonts w:cstheme="majorBidi"/>
          <w:sz w:val="28"/>
          <w:szCs w:val="28"/>
        </w:rPr>
        <w:t>Статью 15 изложить в следующей редакции:</w:t>
      </w:r>
    </w:p>
    <w:p w14:paraId="0DE3023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E721AB">
        <w:rPr>
          <w:rFonts w:cstheme="majorBidi"/>
          <w:b/>
          <w:sz w:val="28"/>
          <w:szCs w:val="28"/>
        </w:rPr>
        <w:t>«Статья 15.</w:t>
      </w:r>
      <w:r w:rsidRPr="00F45260">
        <w:rPr>
          <w:rFonts w:cstheme="majorBidi"/>
          <w:sz w:val="28"/>
          <w:szCs w:val="28"/>
        </w:rPr>
        <w:t xml:space="preserve"> Представление природоохранного разрешения затрагиваемой стороне</w:t>
      </w:r>
    </w:p>
    <w:p w14:paraId="58D907B1" w14:textId="2B2B85FC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«(1) В случае планируемой деятельности, для которой оценка воздействия на окружающую среду проводится в трансграничном контексте и для которой природоохранное разрешение б</w:t>
      </w:r>
      <w:r w:rsidR="00E721AB">
        <w:rPr>
          <w:rFonts w:cstheme="majorBidi"/>
          <w:sz w:val="28"/>
          <w:szCs w:val="28"/>
        </w:rPr>
        <w:t>ыло выдано в соответствии со статьей</w:t>
      </w:r>
      <w:r w:rsidRPr="00F45260">
        <w:rPr>
          <w:rFonts w:cstheme="majorBidi"/>
          <w:sz w:val="28"/>
          <w:szCs w:val="28"/>
        </w:rPr>
        <w:t xml:space="preserve"> 10</w:t>
      </w:r>
      <w:r w:rsidRPr="00E721AB">
        <w:rPr>
          <w:rFonts w:cstheme="majorBidi"/>
          <w:sz w:val="28"/>
          <w:szCs w:val="28"/>
          <w:vertAlign w:val="superscript"/>
        </w:rPr>
        <w:t>5</w:t>
      </w:r>
      <w:r w:rsidRPr="00F45260">
        <w:rPr>
          <w:rFonts w:cstheme="majorBidi"/>
          <w:sz w:val="28"/>
          <w:szCs w:val="28"/>
        </w:rPr>
        <w:t>, Агентство охраны окружающей среды в течение 5 рабочих дней с даты выдачи запрашивает у инициатора перевод природоохранного разрешения и направляет его в Министерство окружающей среды.</w:t>
      </w:r>
      <w:proofErr w:type="gramEnd"/>
    </w:p>
    <w:p w14:paraId="1908F9FA" w14:textId="186772F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Министерство окружающей среды, в течение 15 рабочих дней с даты получения природоохранного разрешения, п</w:t>
      </w:r>
      <w:r w:rsidR="00655C51">
        <w:rPr>
          <w:rFonts w:cstheme="majorBidi"/>
          <w:sz w:val="28"/>
          <w:szCs w:val="28"/>
        </w:rPr>
        <w:t>ереведенного в соответствии с частью</w:t>
      </w:r>
      <w:r w:rsidRPr="00F45260">
        <w:rPr>
          <w:rFonts w:cstheme="majorBidi"/>
          <w:sz w:val="28"/>
          <w:szCs w:val="28"/>
        </w:rPr>
        <w:t xml:space="preserve"> (1) передает его в компетентный орган затрагиваемой стороны по дипломатическим каналам</w:t>
      </w:r>
      <w:proofErr w:type="gramStart"/>
      <w:r w:rsidRPr="00F45260">
        <w:rPr>
          <w:rFonts w:cstheme="majorBidi"/>
          <w:sz w:val="28"/>
          <w:szCs w:val="28"/>
        </w:rPr>
        <w:t>.»</w:t>
      </w:r>
      <w:proofErr w:type="gramEnd"/>
    </w:p>
    <w:p w14:paraId="086ABC26" w14:textId="3E54BE3A" w:rsidR="00F45260" w:rsidRPr="00F45260" w:rsidRDefault="00F45260" w:rsidP="00F45260">
      <w:pPr>
        <w:rPr>
          <w:rFonts w:cstheme="majorBidi"/>
          <w:sz w:val="28"/>
          <w:szCs w:val="28"/>
        </w:rPr>
      </w:pPr>
      <w:r w:rsidRPr="00E721AB">
        <w:rPr>
          <w:rFonts w:cstheme="majorBidi"/>
          <w:b/>
          <w:sz w:val="28"/>
          <w:szCs w:val="28"/>
        </w:rPr>
        <w:t>24</w:t>
      </w:r>
      <w:r w:rsidR="00E721AB">
        <w:rPr>
          <w:rFonts w:cstheme="majorBidi"/>
          <w:sz w:val="28"/>
          <w:szCs w:val="28"/>
        </w:rPr>
        <w:t xml:space="preserve">. </w:t>
      </w:r>
      <w:r w:rsidRPr="00F45260">
        <w:rPr>
          <w:rFonts w:cstheme="majorBidi"/>
          <w:sz w:val="28"/>
          <w:szCs w:val="28"/>
        </w:rPr>
        <w:t>Название главы V изложить в следующей редакции:</w:t>
      </w:r>
    </w:p>
    <w:p w14:paraId="3066AFA6" w14:textId="77777777" w:rsidR="00451063" w:rsidRDefault="00451063" w:rsidP="00E721AB">
      <w:pPr>
        <w:ind w:firstLine="0"/>
        <w:jc w:val="center"/>
        <w:rPr>
          <w:rFonts w:cstheme="majorBidi"/>
          <w:b/>
          <w:sz w:val="28"/>
          <w:szCs w:val="28"/>
          <w:lang w:val="en-US"/>
        </w:rPr>
      </w:pPr>
    </w:p>
    <w:p w14:paraId="6E6D3444" w14:textId="77777777" w:rsidR="00451063" w:rsidRDefault="00451063" w:rsidP="00E721AB">
      <w:pPr>
        <w:ind w:firstLine="0"/>
        <w:jc w:val="center"/>
        <w:rPr>
          <w:rFonts w:cstheme="majorBidi"/>
          <w:b/>
          <w:sz w:val="28"/>
          <w:szCs w:val="28"/>
          <w:lang w:val="en-US"/>
        </w:rPr>
      </w:pPr>
    </w:p>
    <w:p w14:paraId="6E7B010C" w14:textId="77777777" w:rsidR="00451063" w:rsidRDefault="00451063" w:rsidP="00E721AB">
      <w:pPr>
        <w:ind w:firstLine="0"/>
        <w:jc w:val="center"/>
        <w:rPr>
          <w:rFonts w:cstheme="majorBidi"/>
          <w:b/>
          <w:sz w:val="28"/>
          <w:szCs w:val="28"/>
          <w:lang w:val="en-US"/>
        </w:rPr>
      </w:pPr>
    </w:p>
    <w:p w14:paraId="01C0A67F" w14:textId="77777777" w:rsidR="00F45260" w:rsidRPr="00E721AB" w:rsidRDefault="00F45260" w:rsidP="00E721AB">
      <w:pPr>
        <w:ind w:firstLine="0"/>
        <w:jc w:val="center"/>
        <w:rPr>
          <w:rFonts w:cstheme="majorBidi"/>
          <w:b/>
          <w:sz w:val="28"/>
          <w:szCs w:val="28"/>
        </w:rPr>
      </w:pPr>
      <w:r w:rsidRPr="00E721AB">
        <w:rPr>
          <w:rFonts w:cstheme="majorBidi"/>
          <w:b/>
          <w:sz w:val="28"/>
          <w:szCs w:val="28"/>
        </w:rPr>
        <w:t>«Глава V</w:t>
      </w:r>
    </w:p>
    <w:p w14:paraId="56BFFB73" w14:textId="247BC18A" w:rsidR="00F45260" w:rsidRPr="00E721AB" w:rsidRDefault="00F45260" w:rsidP="00E721AB">
      <w:pPr>
        <w:ind w:firstLine="0"/>
        <w:jc w:val="center"/>
        <w:rPr>
          <w:rFonts w:cstheme="majorBidi"/>
          <w:b/>
          <w:sz w:val="28"/>
          <w:szCs w:val="28"/>
        </w:rPr>
      </w:pPr>
      <w:r w:rsidRPr="00E721AB">
        <w:rPr>
          <w:rFonts w:cstheme="majorBidi"/>
          <w:b/>
          <w:sz w:val="28"/>
          <w:szCs w:val="28"/>
        </w:rPr>
        <w:t>ПОРЯДОК ОЦЕНКИ ВОЗДЕЙСТВИЯ НА ОКРУЖАЮЩУЮ СРЕДУ В ТРАНСГРАНИЧНОМ КОНТЕКСТЕ, ЕСЛИ ЗАТРАГИВАЕМОЙ СТОРОНОЙ ЯВЛЯЕТСЯ РЕСПУБЛИКА МОЛДОВА»</w:t>
      </w:r>
      <w:r w:rsidR="001167A3">
        <w:rPr>
          <w:rFonts w:cstheme="majorBidi"/>
          <w:b/>
          <w:sz w:val="28"/>
          <w:szCs w:val="28"/>
        </w:rPr>
        <w:t>.</w:t>
      </w:r>
    </w:p>
    <w:p w14:paraId="1E1E562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1167A3">
        <w:rPr>
          <w:rFonts w:cstheme="majorBidi"/>
          <w:b/>
          <w:sz w:val="28"/>
          <w:szCs w:val="28"/>
        </w:rPr>
        <w:t>25.</w:t>
      </w:r>
      <w:r w:rsidRPr="00F45260">
        <w:rPr>
          <w:rFonts w:cstheme="majorBidi"/>
          <w:sz w:val="28"/>
          <w:szCs w:val="28"/>
        </w:rPr>
        <w:t xml:space="preserve"> В статье 16:</w:t>
      </w:r>
    </w:p>
    <w:p w14:paraId="0CDBEBD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части (1) слова «компетентный орган затрагиваемой стороны» заменить словами «Министерство окружающей среды»;</w:t>
      </w:r>
    </w:p>
    <w:p w14:paraId="6BF255A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после части (1) дополнить частью (11) следующего содержания:</w:t>
      </w:r>
    </w:p>
    <w:p w14:paraId="4ACC4E91" w14:textId="78510FE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«(11) Министерство окружающей среды в течение 5 рабочих дней после получения уведомления и информации размещает их </w:t>
      </w:r>
      <w:proofErr w:type="gramStart"/>
      <w:r w:rsidRPr="00F45260">
        <w:rPr>
          <w:rFonts w:cstheme="majorBidi"/>
          <w:sz w:val="28"/>
          <w:szCs w:val="28"/>
        </w:rPr>
        <w:t>на</w:t>
      </w:r>
      <w:proofErr w:type="gramEnd"/>
      <w:r w:rsidRPr="00F45260">
        <w:rPr>
          <w:rFonts w:cstheme="majorBidi"/>
          <w:sz w:val="28"/>
          <w:szCs w:val="28"/>
        </w:rPr>
        <w:t xml:space="preserve"> </w:t>
      </w:r>
      <w:proofErr w:type="gramStart"/>
      <w:r w:rsidRPr="00F45260">
        <w:rPr>
          <w:rFonts w:cstheme="majorBidi"/>
          <w:sz w:val="28"/>
          <w:szCs w:val="28"/>
        </w:rPr>
        <w:t>своей</w:t>
      </w:r>
      <w:proofErr w:type="gramEnd"/>
      <w:r w:rsidRPr="00F45260">
        <w:rPr>
          <w:rFonts w:cstheme="majorBidi"/>
          <w:sz w:val="28"/>
          <w:szCs w:val="28"/>
        </w:rPr>
        <w:t xml:space="preserve"> официальной веб-странице и передает в Агентство охраны окружающей среды.»</w:t>
      </w:r>
      <w:r w:rsidR="001167A3">
        <w:rPr>
          <w:rFonts w:cstheme="majorBidi"/>
          <w:sz w:val="28"/>
          <w:szCs w:val="28"/>
        </w:rPr>
        <w:t>;</w:t>
      </w:r>
    </w:p>
    <w:p w14:paraId="1AEEF05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части (2), (3), (4), (5) и (6) изложить в следующей редакции:</w:t>
      </w:r>
    </w:p>
    <w:p w14:paraId="5B87D18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«(2) Агентство окружающей среды в течение срока, установленного в уведомлении, принимает решение об участии или неучастии в процедуре оценки воздействия на окружающую среду с учетом мнения заинтересованных органов центрального публичного управления, органов местного публичного управления на территории, которая может подвергаться трансграничному воздействию, и заинтересованной общественности. </w:t>
      </w:r>
      <w:proofErr w:type="gramStart"/>
      <w:r w:rsidRPr="00F45260">
        <w:rPr>
          <w:rFonts w:cstheme="majorBidi"/>
          <w:sz w:val="28"/>
          <w:szCs w:val="28"/>
        </w:rPr>
        <w:t>В течение 5 рабочих дней Агентство охраны окружающей среды размещает уведомление на своей официальной веб-странице с указанием периода представления комментариев и предложений.</w:t>
      </w:r>
      <w:proofErr w:type="gramEnd"/>
    </w:p>
    <w:p w14:paraId="047E65FD" w14:textId="608F3BAF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(3) Если Агентство окружающей среды принимает решение об участии в процедуре оценки воздействия на окружающую среду в трансграничном контексте, Министерство окружающей среды информирует в письменной форме по дипломатическим каналам компетентный орган стороны происхождения о принятом решении и предлагает провести начальные консультации с целью установления методов, сроков и других аспектов, связанных с проведением процедуры оценки воздействия на окружающую среду в транс</w:t>
      </w:r>
      <w:r w:rsidR="001167A3">
        <w:rPr>
          <w:rFonts w:cstheme="majorBidi"/>
          <w:sz w:val="28"/>
          <w:szCs w:val="28"/>
        </w:rPr>
        <w:t>граничном</w:t>
      </w:r>
      <w:proofErr w:type="gramEnd"/>
      <w:r w:rsidR="001167A3">
        <w:rPr>
          <w:rFonts w:cstheme="majorBidi"/>
          <w:sz w:val="28"/>
          <w:szCs w:val="28"/>
        </w:rPr>
        <w:t xml:space="preserve"> контексте, согласно части (7) статьи 12</w:t>
      </w:r>
      <w:r w:rsidRPr="00F45260">
        <w:rPr>
          <w:rFonts w:cstheme="majorBidi"/>
          <w:sz w:val="28"/>
          <w:szCs w:val="28"/>
        </w:rPr>
        <w:t xml:space="preserve"> Агентство окружающей среды размещает информацию о принятом решении </w:t>
      </w:r>
      <w:proofErr w:type="gramStart"/>
      <w:r w:rsidRPr="00F45260">
        <w:rPr>
          <w:rFonts w:cstheme="majorBidi"/>
          <w:sz w:val="28"/>
          <w:szCs w:val="28"/>
        </w:rPr>
        <w:t>на</w:t>
      </w:r>
      <w:proofErr w:type="gramEnd"/>
      <w:r w:rsidRPr="00F45260">
        <w:rPr>
          <w:rFonts w:cstheme="majorBidi"/>
          <w:sz w:val="28"/>
          <w:szCs w:val="28"/>
        </w:rPr>
        <w:t xml:space="preserve"> своей официальной веб-странице.</w:t>
      </w:r>
    </w:p>
    <w:p w14:paraId="001B6000" w14:textId="0479C6B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(4) Если Агентство окружающей среды приняло решение не участвовать в процедуре оценки воздействия на окружающую среду в трансграничном контексте, Министерство окружающей среды письменно информирует компетентный орган стороны происхождения о принятом решении и размещает эту информацию </w:t>
      </w:r>
      <w:proofErr w:type="gramStart"/>
      <w:r w:rsidRPr="00F45260">
        <w:rPr>
          <w:rFonts w:cstheme="majorBidi"/>
          <w:sz w:val="28"/>
          <w:szCs w:val="28"/>
        </w:rPr>
        <w:t>на</w:t>
      </w:r>
      <w:proofErr w:type="gramEnd"/>
      <w:r w:rsidRPr="00F45260">
        <w:rPr>
          <w:rFonts w:cstheme="majorBidi"/>
          <w:sz w:val="28"/>
          <w:szCs w:val="28"/>
        </w:rPr>
        <w:t xml:space="preserve"> своей официальной веб-странице.</w:t>
      </w:r>
    </w:p>
    <w:p w14:paraId="353E7F3F" w14:textId="39066BB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(5) По запросу компетентного органа стороны происхождения Агентство охраны окружающей среды готовит, а Министерство </w:t>
      </w:r>
      <w:r w:rsidRPr="00F45260">
        <w:rPr>
          <w:rFonts w:cstheme="majorBidi"/>
          <w:sz w:val="28"/>
          <w:szCs w:val="28"/>
        </w:rPr>
        <w:lastRenderedPageBreak/>
        <w:t xml:space="preserve">окружающей среды передает стороне происхождения в установленный по взаимному согласию срок доступную информацию о состоянии окружающей среды, необходимую для разработки отчета об оценке воздействия на окружающую среду. </w:t>
      </w:r>
      <w:proofErr w:type="gramStart"/>
      <w:r w:rsidRPr="00F45260">
        <w:rPr>
          <w:rFonts w:cstheme="majorBidi"/>
          <w:sz w:val="28"/>
          <w:szCs w:val="28"/>
        </w:rPr>
        <w:t>Информация должна быть подготовлена в соответствии с содержанием и форматом, взаимно согласованным сторонами, и может содержать краткое описание компонентов окружающей среды, на которые потенциально может быть оказано воздействие (например, уязвимые экосистемы, редкие и находящиеся под угрозой исчезновения виды флоры и фауны, культурные и природные памятники, другие объекты, которые могут быть затронуты в результате планируемой деятельности).</w:t>
      </w:r>
      <w:proofErr w:type="gramEnd"/>
      <w:r w:rsidRPr="00F45260">
        <w:rPr>
          <w:rFonts w:cstheme="majorBidi"/>
          <w:sz w:val="28"/>
          <w:szCs w:val="28"/>
        </w:rPr>
        <w:t xml:space="preserve"> Возможная структура информации о потенциально затрагиваемой </w:t>
      </w:r>
      <w:r w:rsidR="001167A3">
        <w:rPr>
          <w:rFonts w:cstheme="majorBidi"/>
          <w:sz w:val="28"/>
          <w:szCs w:val="28"/>
        </w:rPr>
        <w:t>среде представлена в приложении</w:t>
      </w:r>
      <w:r w:rsidRPr="00F45260">
        <w:rPr>
          <w:rFonts w:cstheme="majorBidi"/>
          <w:sz w:val="28"/>
          <w:szCs w:val="28"/>
        </w:rPr>
        <w:t xml:space="preserve"> 6.</w:t>
      </w:r>
    </w:p>
    <w:p w14:paraId="39A463E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(6) Если Агентство окружающей среды из открытых источников устанавливает, что Республика Молдова может быть затронута в результате значительного негативного воздействия планируемой деятельности стороны происхождения, но не получило никакого уведомления об этом, Министерство окружающей среды инициирует консультации со стороной происхождения по трансграничному воздействию. Если стороны не придут к соглашению по урегулированию данного вопроса, Министерство окружающей среды может передать дело в Комиссию по расследованию в соответствии с приложением IV к Конвенции об оценке воздействия на окружающую среду в трансграничном контексте.</w:t>
      </w:r>
    </w:p>
    <w:p w14:paraId="7299C99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1167A3">
        <w:rPr>
          <w:rFonts w:cstheme="majorBidi"/>
          <w:b/>
          <w:sz w:val="28"/>
          <w:szCs w:val="28"/>
        </w:rPr>
        <w:t>26.</w:t>
      </w:r>
      <w:r w:rsidRPr="00F45260">
        <w:rPr>
          <w:rFonts w:cstheme="majorBidi"/>
          <w:sz w:val="28"/>
          <w:szCs w:val="28"/>
        </w:rPr>
        <w:t xml:space="preserve"> Статью 17 изложить в следующей редакции:</w:t>
      </w:r>
    </w:p>
    <w:p w14:paraId="10D6BD6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1167A3">
        <w:rPr>
          <w:rFonts w:cstheme="majorBidi"/>
          <w:b/>
          <w:sz w:val="28"/>
          <w:szCs w:val="28"/>
        </w:rPr>
        <w:t>«Статья 17.</w:t>
      </w:r>
      <w:r w:rsidRPr="00F45260">
        <w:rPr>
          <w:rFonts w:cstheme="majorBidi"/>
          <w:sz w:val="28"/>
          <w:szCs w:val="28"/>
        </w:rPr>
        <w:t xml:space="preserve"> Представление и распространение отчета об оценке воздействия на окружающую среду</w:t>
      </w:r>
    </w:p>
    <w:p w14:paraId="192D10D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(1) В случае, когда компетентный орган стороны происхождения представил Министерству окружающей среды на согласование документ, эквивалентный программе оценки воздействия на окружающую среду, Министерству окружающей среды размещает программу на своей официальной веб-странице и передает Агентству окружающей среды.</w:t>
      </w:r>
      <w:proofErr w:type="gramEnd"/>
    </w:p>
    <w:p w14:paraId="70EB6AE1" w14:textId="680CBBF4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(2) Агентство охраны окружающей среды разм</w:t>
      </w:r>
      <w:r w:rsidR="001167A3">
        <w:rPr>
          <w:rFonts w:cstheme="majorBidi"/>
          <w:sz w:val="28"/>
          <w:szCs w:val="28"/>
        </w:rPr>
        <w:t>ещает информацию, указанную в части</w:t>
      </w:r>
      <w:r w:rsidRPr="00F45260">
        <w:rPr>
          <w:rFonts w:cstheme="majorBidi"/>
          <w:sz w:val="28"/>
          <w:szCs w:val="28"/>
        </w:rPr>
        <w:t xml:space="preserve"> (1) на своей официальной веб-странице с указанием периода представления комментариев и предложений.</w:t>
      </w:r>
      <w:proofErr w:type="gramEnd"/>
    </w:p>
    <w:p w14:paraId="1270401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(3) Агентство охраны окружающей среды обеспечивает вовлечение в процедуру оценки воздействия на окружающую среду в трансграничном контексте органов местного публичного управления и заинтересованной общественности из потенциально затрагиваемых районов Республики Молдова.</w:t>
      </w:r>
    </w:p>
    <w:p w14:paraId="775759B1" w14:textId="7332236F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(4)</w:t>
      </w:r>
      <w:r w:rsidR="001167A3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 xml:space="preserve">Принимая во внимание комментарии и предложения заинтересованной общественности, а также мнения заинтересованных органов центрального и местного публичного, Агентство охраны окружающей среды подготавливает, а Министерство окружающей среды направляет в компетентный орган стороны происхождения заключение о </w:t>
      </w:r>
      <w:r w:rsidRPr="00F45260">
        <w:rPr>
          <w:rFonts w:cstheme="majorBidi"/>
          <w:sz w:val="28"/>
          <w:szCs w:val="28"/>
        </w:rPr>
        <w:lastRenderedPageBreak/>
        <w:t xml:space="preserve">программе проведения оценки воздействия на окружающую среду, в порядке, согласованном между сторонами. </w:t>
      </w:r>
    </w:p>
    <w:p w14:paraId="6D18C300" w14:textId="1008756C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(5) Министерство окружающей среды в течение 5 рабочих дней </w:t>
      </w:r>
      <w:proofErr w:type="gramStart"/>
      <w:r w:rsidRPr="00F45260">
        <w:rPr>
          <w:rFonts w:cstheme="majorBidi"/>
          <w:sz w:val="28"/>
          <w:szCs w:val="28"/>
        </w:rPr>
        <w:t>с даты получения</w:t>
      </w:r>
      <w:proofErr w:type="gramEnd"/>
      <w:r w:rsidRPr="00F45260">
        <w:rPr>
          <w:rFonts w:cstheme="majorBidi"/>
          <w:sz w:val="28"/>
          <w:szCs w:val="28"/>
        </w:rPr>
        <w:t xml:space="preserve"> копии отчета об оценке воздействия на окружающую среду и другой соответствующей информации на языке, установленном по обоюдному согласию со стороной происхождения, передает ее Агентству охраны окружающей среды.</w:t>
      </w:r>
    </w:p>
    <w:p w14:paraId="69FDBFD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 xml:space="preserve">(6) Агентство окружающей среды размещает на своей официальной веб-странице отчет об оценке воздействия на окружающую среду и представляет его заинтересованным органам центрального публичного управления и органам местного публичного управления из потенциально затрагиваемых районов с указанием сроков представления комментариев. </w:t>
      </w:r>
      <w:proofErr w:type="gramEnd"/>
    </w:p>
    <w:p w14:paraId="46B4DFF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(7) Органы местного публичного управления размещают объявление об </w:t>
      </w:r>
      <w:proofErr w:type="gramStart"/>
      <w:r w:rsidRPr="00F45260">
        <w:rPr>
          <w:rFonts w:cstheme="majorBidi"/>
          <w:sz w:val="28"/>
          <w:szCs w:val="28"/>
        </w:rPr>
        <w:t>отчете</w:t>
      </w:r>
      <w:proofErr w:type="gramEnd"/>
      <w:r w:rsidRPr="00F45260">
        <w:rPr>
          <w:rFonts w:cstheme="majorBidi"/>
          <w:sz w:val="28"/>
          <w:szCs w:val="28"/>
        </w:rPr>
        <w:t xml:space="preserve"> об оценке воздействия на окружающую среду в своем помещении и публикуют содержание отчета на своей официальной веб-странице.</w:t>
      </w:r>
    </w:p>
    <w:p w14:paraId="2401BAB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 </w:t>
      </w:r>
      <w:proofErr w:type="gramStart"/>
      <w:r w:rsidRPr="00F45260">
        <w:rPr>
          <w:rFonts w:cstheme="majorBidi"/>
          <w:sz w:val="28"/>
          <w:szCs w:val="28"/>
        </w:rPr>
        <w:t>(8) Заинтересованные органы центрального и местного публичного управления Республики Молдова, вовлеченные в процесс консультаций по докладу об оценке воздействия на окружающую среду, а также заинтересованная общественность представляют в установленные сроки свои комментарии Агентству окружающей среды, которое разрабатывает заключение по отчету и размещает его на своей официальной веб-странице и передает его Министерству окружающей среды.</w:t>
      </w:r>
      <w:proofErr w:type="gramEnd"/>
    </w:p>
    <w:p w14:paraId="7163BA3E" w14:textId="2F8D6BC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(9) Министерство окружающей среды передает компетентному органу стороны происхождения по дипломатическим каналам заключение к отчету об оценке воздействия на окружающую среду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1167A3">
        <w:rPr>
          <w:rFonts w:cstheme="majorBidi"/>
          <w:sz w:val="28"/>
          <w:szCs w:val="28"/>
        </w:rPr>
        <w:t>.</w:t>
      </w:r>
      <w:proofErr w:type="gramEnd"/>
    </w:p>
    <w:p w14:paraId="19ECC13B" w14:textId="642E392C" w:rsidR="00F45260" w:rsidRPr="00F45260" w:rsidRDefault="00F45260" w:rsidP="00F45260">
      <w:pPr>
        <w:rPr>
          <w:rFonts w:cstheme="majorBidi"/>
          <w:sz w:val="28"/>
          <w:szCs w:val="28"/>
        </w:rPr>
      </w:pPr>
      <w:r w:rsidRPr="001167A3">
        <w:rPr>
          <w:rFonts w:cstheme="majorBidi"/>
          <w:b/>
          <w:sz w:val="28"/>
          <w:szCs w:val="28"/>
        </w:rPr>
        <w:t>27.</w:t>
      </w:r>
      <w:r w:rsidRPr="00F45260">
        <w:rPr>
          <w:rFonts w:cstheme="majorBidi"/>
          <w:sz w:val="28"/>
          <w:szCs w:val="28"/>
        </w:rPr>
        <w:t xml:space="preserve"> Статью 18 </w:t>
      </w:r>
      <w:r w:rsidR="00451063" w:rsidRPr="00451063">
        <w:rPr>
          <w:rFonts w:cstheme="majorBidi"/>
          <w:sz w:val="28"/>
          <w:szCs w:val="28"/>
        </w:rPr>
        <w:t xml:space="preserve">и Главу VI </w:t>
      </w:r>
      <w:r w:rsidR="00451063">
        <w:rPr>
          <w:rFonts w:cstheme="majorBidi"/>
          <w:sz w:val="28"/>
          <w:szCs w:val="28"/>
        </w:rPr>
        <w:t>признать утратившими</w:t>
      </w:r>
      <w:r w:rsidRPr="00F45260">
        <w:rPr>
          <w:rFonts w:cstheme="majorBidi"/>
          <w:sz w:val="28"/>
          <w:szCs w:val="28"/>
        </w:rPr>
        <w:t xml:space="preserve"> силу;</w:t>
      </w:r>
    </w:p>
    <w:p w14:paraId="2ABDACB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1167A3">
        <w:rPr>
          <w:rFonts w:cstheme="majorBidi"/>
          <w:b/>
          <w:sz w:val="28"/>
          <w:szCs w:val="28"/>
        </w:rPr>
        <w:t>28.</w:t>
      </w:r>
      <w:r w:rsidRPr="00F45260">
        <w:rPr>
          <w:rFonts w:cstheme="majorBidi"/>
          <w:sz w:val="28"/>
          <w:szCs w:val="28"/>
        </w:rPr>
        <w:t xml:space="preserve"> </w:t>
      </w:r>
      <w:proofErr w:type="gramStart"/>
      <w:r w:rsidRPr="00F45260">
        <w:rPr>
          <w:rFonts w:cstheme="majorBidi"/>
          <w:sz w:val="28"/>
          <w:szCs w:val="28"/>
        </w:rPr>
        <w:t>Названии</w:t>
      </w:r>
      <w:proofErr w:type="gramEnd"/>
      <w:r w:rsidRPr="00F45260">
        <w:rPr>
          <w:rFonts w:cstheme="majorBidi"/>
          <w:sz w:val="28"/>
          <w:szCs w:val="28"/>
        </w:rPr>
        <w:t xml:space="preserve"> главы VII после слова «ОДОБРЕНИЕ» дополнить словом «РАЗВИТИЯ».</w:t>
      </w:r>
    </w:p>
    <w:p w14:paraId="49975F0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1167A3">
        <w:rPr>
          <w:rFonts w:cstheme="majorBidi"/>
          <w:b/>
          <w:sz w:val="28"/>
          <w:szCs w:val="28"/>
        </w:rPr>
        <w:t>29.</w:t>
      </w:r>
      <w:r w:rsidRPr="00F45260">
        <w:rPr>
          <w:rFonts w:cstheme="majorBidi"/>
          <w:sz w:val="28"/>
          <w:szCs w:val="28"/>
        </w:rPr>
        <w:t xml:space="preserve"> Статью 24 изложить в следующей редакции:</w:t>
      </w:r>
    </w:p>
    <w:p w14:paraId="4F25E0D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1167A3">
        <w:rPr>
          <w:rFonts w:cstheme="majorBidi"/>
          <w:b/>
          <w:sz w:val="28"/>
          <w:szCs w:val="28"/>
        </w:rPr>
        <w:t>«Статья 24.</w:t>
      </w:r>
      <w:r w:rsidRPr="00F45260">
        <w:rPr>
          <w:rFonts w:cstheme="majorBidi"/>
          <w:sz w:val="28"/>
          <w:szCs w:val="28"/>
        </w:rPr>
        <w:t xml:space="preserve"> Информирование об одобрении развития планируемой деятельности</w:t>
      </w:r>
    </w:p>
    <w:p w14:paraId="7B2E9820" w14:textId="06F3E0F8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</w:t>
      </w:r>
      <w:r w:rsidR="001167A3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 xml:space="preserve">Орган, выдающий одобрение развития планируемой деятельности, на которую было выдано природоохранное разрешение, письменно информирует Агентство охраны окружающей среды об одобрении развития в течение 10 рабочих дней </w:t>
      </w:r>
      <w:proofErr w:type="gramStart"/>
      <w:r w:rsidRPr="00F45260">
        <w:rPr>
          <w:rFonts w:cstheme="majorBidi"/>
          <w:sz w:val="28"/>
          <w:szCs w:val="28"/>
        </w:rPr>
        <w:t>с даты</w:t>
      </w:r>
      <w:proofErr w:type="gramEnd"/>
      <w:r w:rsidRPr="00F45260">
        <w:rPr>
          <w:rFonts w:cstheme="majorBidi"/>
          <w:sz w:val="28"/>
          <w:szCs w:val="28"/>
        </w:rPr>
        <w:t xml:space="preserve"> его выдачи.</w:t>
      </w:r>
    </w:p>
    <w:p w14:paraId="458EFA89" w14:textId="550A340D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(2) Агентство охраны окружающей среды размещает на своей официальной веб-странице копию одобрения развития планируемой деятельности. Инициатор в течение 10 рабочих дней информирует общественность об одобрении развития планируемой деятельности, публикуя объявления в национальной и местной газете и размещая их </w:t>
      </w:r>
      <w:proofErr w:type="gramStart"/>
      <w:r w:rsidRPr="00F45260">
        <w:rPr>
          <w:rFonts w:cstheme="majorBidi"/>
          <w:sz w:val="28"/>
          <w:szCs w:val="28"/>
        </w:rPr>
        <w:t>на</w:t>
      </w:r>
      <w:proofErr w:type="gramEnd"/>
      <w:r w:rsidRPr="00F45260">
        <w:rPr>
          <w:rFonts w:cstheme="majorBidi"/>
          <w:sz w:val="28"/>
          <w:szCs w:val="28"/>
        </w:rPr>
        <w:t xml:space="preserve"> своей официальной веб-странице.»</w:t>
      </w:r>
      <w:r w:rsidR="001167A3">
        <w:rPr>
          <w:rFonts w:cstheme="majorBidi"/>
          <w:sz w:val="28"/>
          <w:szCs w:val="28"/>
        </w:rPr>
        <w:t>;</w:t>
      </w:r>
    </w:p>
    <w:p w14:paraId="192E3DC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дополнить частями (3) и (4) следующего содержания:</w:t>
      </w:r>
    </w:p>
    <w:p w14:paraId="1E05A7C2" w14:textId="4F348A78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 xml:space="preserve">«(3) В случае оценки воздействия на окружающую среду в трансграничном контексте, Агентство охраны окружающей среды в течение 5 рабочих дней </w:t>
      </w:r>
      <w:proofErr w:type="gramStart"/>
      <w:r w:rsidRPr="00F45260">
        <w:rPr>
          <w:rFonts w:cstheme="majorBidi"/>
          <w:sz w:val="28"/>
          <w:szCs w:val="28"/>
        </w:rPr>
        <w:t>с даты получения</w:t>
      </w:r>
      <w:proofErr w:type="gramEnd"/>
      <w:r w:rsidRPr="00F45260">
        <w:rPr>
          <w:rFonts w:cstheme="majorBidi"/>
          <w:sz w:val="28"/>
          <w:szCs w:val="28"/>
        </w:rPr>
        <w:t xml:space="preserve"> информации в соответстви</w:t>
      </w:r>
      <w:r w:rsidR="00655C51">
        <w:rPr>
          <w:rFonts w:cstheme="majorBidi"/>
          <w:sz w:val="28"/>
          <w:szCs w:val="28"/>
        </w:rPr>
        <w:t>и с частью</w:t>
      </w:r>
      <w:r w:rsidRPr="00F45260">
        <w:rPr>
          <w:rFonts w:cstheme="majorBidi"/>
          <w:sz w:val="28"/>
          <w:szCs w:val="28"/>
        </w:rPr>
        <w:t xml:space="preserve"> (1) при необходимости запрашивает у инициатора перевод соответствующей информации и передает ее Министерству окружающей среды.</w:t>
      </w:r>
    </w:p>
    <w:p w14:paraId="5A017F7D" w14:textId="1D32C28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(4) В течение 15 рабочих дней с даты получени</w:t>
      </w:r>
      <w:r w:rsidR="00655C51">
        <w:rPr>
          <w:rFonts w:cstheme="majorBidi"/>
          <w:sz w:val="28"/>
          <w:szCs w:val="28"/>
        </w:rPr>
        <w:t>я информации в соответствии с частью</w:t>
      </w:r>
      <w:r w:rsidRPr="00F45260">
        <w:rPr>
          <w:rFonts w:cstheme="majorBidi"/>
          <w:sz w:val="28"/>
          <w:szCs w:val="28"/>
        </w:rPr>
        <w:t xml:space="preserve"> (3) Министерство окружающей среды передает ее в компетентный орган затрагиваемой стороны через дипломатические каналы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1167A3">
        <w:rPr>
          <w:rFonts w:cstheme="majorBidi"/>
          <w:sz w:val="28"/>
          <w:szCs w:val="28"/>
        </w:rPr>
        <w:t>.</w:t>
      </w:r>
      <w:proofErr w:type="gramEnd"/>
    </w:p>
    <w:p w14:paraId="0684B93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1167A3">
        <w:rPr>
          <w:rFonts w:cstheme="majorBidi"/>
          <w:b/>
          <w:sz w:val="28"/>
          <w:szCs w:val="28"/>
        </w:rPr>
        <w:t>30.</w:t>
      </w:r>
      <w:r w:rsidRPr="00F45260">
        <w:rPr>
          <w:rFonts w:cstheme="majorBidi"/>
          <w:sz w:val="28"/>
          <w:szCs w:val="28"/>
        </w:rPr>
        <w:t xml:space="preserve"> В статье 25: </w:t>
      </w:r>
    </w:p>
    <w:p w14:paraId="2CC29F3E" w14:textId="3F532665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названии статьи слово «разработчика» заменить словами «экспертов, привлеченных к разработке»</w:t>
      </w:r>
      <w:r w:rsidR="001167A3">
        <w:rPr>
          <w:rFonts w:cstheme="majorBidi"/>
          <w:sz w:val="28"/>
          <w:szCs w:val="28"/>
        </w:rPr>
        <w:t>;</w:t>
      </w:r>
    </w:p>
    <w:p w14:paraId="4163D7B4" w14:textId="52475829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пункте b) части</w:t>
      </w:r>
      <w:r w:rsidR="00F45260" w:rsidRPr="00F45260">
        <w:rPr>
          <w:rFonts w:cstheme="majorBidi"/>
          <w:sz w:val="28"/>
          <w:szCs w:val="28"/>
        </w:rPr>
        <w:t xml:space="preserve"> (1) слово «проведение» заменить словами «инициирование проведения»;</w:t>
      </w:r>
    </w:p>
    <w:p w14:paraId="2E56E77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в части (2) слово «разработчик» заменить словами «эксперты, привлеченные к разработке», а слова «несет ответственность» заменить словами «несут ответственность»;</w:t>
      </w:r>
      <w:proofErr w:type="gramEnd"/>
    </w:p>
    <w:p w14:paraId="56FB6AB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1167A3">
        <w:rPr>
          <w:rFonts w:cstheme="majorBidi"/>
          <w:b/>
          <w:sz w:val="28"/>
          <w:szCs w:val="28"/>
        </w:rPr>
        <w:t>31.</w:t>
      </w:r>
      <w:r w:rsidRPr="00F45260">
        <w:rPr>
          <w:rFonts w:cstheme="majorBidi"/>
          <w:sz w:val="28"/>
          <w:szCs w:val="28"/>
        </w:rPr>
        <w:t xml:space="preserve"> В статье 26 текст «Законом об административном суде № 793-XIV от 10 февраля 2000 года» заменить текстом «Административным кодексом № 116/2018».</w:t>
      </w:r>
    </w:p>
    <w:p w14:paraId="063AEE0B" w14:textId="54439ED3" w:rsidR="00F45260" w:rsidRPr="00F45260" w:rsidRDefault="00F45260" w:rsidP="001167A3">
      <w:pPr>
        <w:rPr>
          <w:rFonts w:cstheme="majorBidi"/>
          <w:sz w:val="28"/>
          <w:szCs w:val="28"/>
        </w:rPr>
      </w:pPr>
      <w:r w:rsidRPr="001167A3">
        <w:rPr>
          <w:rFonts w:cstheme="majorBidi"/>
          <w:b/>
          <w:sz w:val="28"/>
          <w:szCs w:val="28"/>
        </w:rPr>
        <w:t>32.</w:t>
      </w:r>
      <w:r w:rsidR="001167A3">
        <w:rPr>
          <w:rFonts w:cstheme="majorBidi"/>
          <w:sz w:val="28"/>
          <w:szCs w:val="28"/>
        </w:rPr>
        <w:t xml:space="preserve"> В Приложении </w:t>
      </w:r>
      <w:r w:rsidRPr="00F45260">
        <w:rPr>
          <w:rFonts w:cstheme="majorBidi"/>
          <w:sz w:val="28"/>
          <w:szCs w:val="28"/>
        </w:rPr>
        <w:t>1:</w:t>
      </w:r>
    </w:p>
    <w:p w14:paraId="1DCAC88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пункты 9 и 17 изложить в следующей редакции:</w:t>
      </w:r>
    </w:p>
    <w:p w14:paraId="077AD2A9" w14:textId="75509473" w:rsidR="00F45260" w:rsidRPr="00F45260" w:rsidRDefault="00F45260" w:rsidP="00F45260">
      <w:pPr>
        <w:rPr>
          <w:rFonts w:cstheme="majorBidi"/>
          <w:sz w:val="28"/>
          <w:szCs w:val="28"/>
        </w:rPr>
      </w:pPr>
      <w:r w:rsidRPr="00CD2C80">
        <w:rPr>
          <w:rFonts w:cstheme="majorBidi"/>
          <w:b/>
          <w:sz w:val="28"/>
          <w:szCs w:val="28"/>
        </w:rPr>
        <w:t>«9.</w:t>
      </w:r>
      <w:r w:rsidRPr="00F45260">
        <w:rPr>
          <w:rFonts w:cstheme="majorBidi"/>
          <w:sz w:val="28"/>
          <w:szCs w:val="28"/>
        </w:rPr>
        <w:t xml:space="preserve"> Полигоны опасных отходов или установки для удаления опасных отходов путем сжигания или химической обработки, как определено в Приложении № 1 Закона № 209/2016 об отходах</w:t>
      </w:r>
      <w:proofErr w:type="gramStart"/>
      <w:r w:rsidR="001167A3">
        <w:rPr>
          <w:rFonts w:cstheme="majorBidi"/>
          <w:sz w:val="28"/>
          <w:szCs w:val="28"/>
        </w:rPr>
        <w:t>.»</w:t>
      </w:r>
      <w:r w:rsidRPr="00F45260">
        <w:rPr>
          <w:rFonts w:cstheme="majorBidi"/>
          <w:sz w:val="28"/>
          <w:szCs w:val="28"/>
        </w:rPr>
        <w:t>;</w:t>
      </w:r>
      <w:proofErr w:type="gramEnd"/>
    </w:p>
    <w:p w14:paraId="0DF0500D" w14:textId="14E71C6D" w:rsidR="00F45260" w:rsidRPr="00F45260" w:rsidRDefault="001167A3" w:rsidP="00F45260">
      <w:pPr>
        <w:rPr>
          <w:rFonts w:cstheme="majorBidi"/>
          <w:sz w:val="28"/>
          <w:szCs w:val="28"/>
        </w:rPr>
      </w:pPr>
      <w:r w:rsidRPr="00CD2C80">
        <w:rPr>
          <w:rFonts w:cstheme="majorBidi"/>
          <w:b/>
          <w:sz w:val="28"/>
          <w:szCs w:val="28"/>
        </w:rPr>
        <w:t>«</w:t>
      </w:r>
      <w:r w:rsidR="00F45260" w:rsidRPr="00CD2C80">
        <w:rPr>
          <w:rFonts w:cstheme="majorBidi"/>
          <w:b/>
          <w:sz w:val="28"/>
          <w:szCs w:val="28"/>
        </w:rPr>
        <w:t>17</w:t>
      </w:r>
      <w:r w:rsidR="00F45260" w:rsidRPr="00F45260">
        <w:rPr>
          <w:rFonts w:cstheme="majorBidi"/>
          <w:sz w:val="28"/>
          <w:szCs w:val="28"/>
        </w:rPr>
        <w:t xml:space="preserve">. Свалки или установки для утилизации неопасных отходов путем сжигания или химической обработки, как определено в Приложении № </w:t>
      </w:r>
      <w:r>
        <w:rPr>
          <w:rFonts w:cstheme="majorBidi"/>
          <w:sz w:val="28"/>
          <w:szCs w:val="28"/>
        </w:rPr>
        <w:t>2  Закона № 209/2016 об отходах</w:t>
      </w:r>
      <w:proofErr w:type="gramStart"/>
      <w:r>
        <w:rPr>
          <w:rFonts w:cstheme="majorBidi"/>
          <w:sz w:val="28"/>
          <w:szCs w:val="28"/>
        </w:rPr>
        <w:t>.</w:t>
      </w:r>
      <w:r w:rsidR="00F45260" w:rsidRPr="00F45260">
        <w:rPr>
          <w:rFonts w:cstheme="majorBidi"/>
          <w:sz w:val="28"/>
          <w:szCs w:val="28"/>
        </w:rPr>
        <w:t>»</w:t>
      </w:r>
      <w:r>
        <w:rPr>
          <w:rFonts w:cstheme="majorBidi"/>
          <w:sz w:val="28"/>
          <w:szCs w:val="28"/>
        </w:rPr>
        <w:t>;</w:t>
      </w:r>
    </w:p>
    <w:p w14:paraId="573BAE1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End"/>
      <w:r w:rsidRPr="00F45260">
        <w:rPr>
          <w:rFonts w:cstheme="majorBidi"/>
          <w:sz w:val="28"/>
          <w:szCs w:val="28"/>
        </w:rPr>
        <w:t>в пункте 20 слова «участка добычи» заменить словами «месторождения».</w:t>
      </w:r>
    </w:p>
    <w:p w14:paraId="2793222B" w14:textId="531ACA5B" w:rsidR="00F45260" w:rsidRPr="00F45260" w:rsidRDefault="00F45260" w:rsidP="00F45260">
      <w:pPr>
        <w:rPr>
          <w:rFonts w:cstheme="majorBidi"/>
          <w:sz w:val="28"/>
          <w:szCs w:val="28"/>
        </w:rPr>
      </w:pPr>
      <w:r w:rsidRPr="001167A3">
        <w:rPr>
          <w:rFonts w:cstheme="majorBidi"/>
          <w:b/>
          <w:sz w:val="28"/>
          <w:szCs w:val="28"/>
        </w:rPr>
        <w:t>33.</w:t>
      </w:r>
      <w:r w:rsidR="001167A3">
        <w:rPr>
          <w:rFonts w:cstheme="majorBidi"/>
          <w:sz w:val="28"/>
          <w:szCs w:val="28"/>
        </w:rPr>
        <w:t xml:space="preserve"> В Приложении </w:t>
      </w:r>
      <w:r w:rsidRPr="00F45260">
        <w:rPr>
          <w:rFonts w:cstheme="majorBidi"/>
          <w:sz w:val="28"/>
          <w:szCs w:val="28"/>
        </w:rPr>
        <w:t>2:</w:t>
      </w:r>
    </w:p>
    <w:p w14:paraId="529295B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пункте 1:</w:t>
      </w:r>
    </w:p>
    <w:p w14:paraId="5C86CCB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подпункте a) число «100» заменить числом «50»;</w:t>
      </w:r>
    </w:p>
    <w:p w14:paraId="3A67B77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подпункт b) изложить в следующей редакции:</w:t>
      </w:r>
    </w:p>
    <w:p w14:paraId="37F6DC5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«Установки для интенсивного животноводства или выращивания домашней птицы, не включенные в приложение № 1, со следующей производительностью:</w:t>
      </w:r>
    </w:p>
    <w:p w14:paraId="146F328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- для свиней весом более 30 кг – 50 голов и более;</w:t>
      </w:r>
    </w:p>
    <w:p w14:paraId="08F2E8E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- для свиноматок – 30 голов и более;</w:t>
      </w:r>
    </w:p>
    <w:p w14:paraId="69DD705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- для свиней весом от 7 кг до 30 кг – 500 голов и более; </w:t>
      </w:r>
    </w:p>
    <w:p w14:paraId="6F2B503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- для коров – 50 голов и более;</w:t>
      </w:r>
    </w:p>
    <w:p w14:paraId="6BB1E21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- для лошадей – 100 голов и более;</w:t>
      </w:r>
    </w:p>
    <w:p w14:paraId="223B738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- для овец, коз – 200 голов и более;</w:t>
      </w:r>
    </w:p>
    <w:p w14:paraId="5DCC06E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- для кроликов, норок, шиншилл и других пушных животных - 500 голов (суммарно) и более;</w:t>
      </w:r>
    </w:p>
    <w:p w14:paraId="7731348A" w14:textId="4153313E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 xml:space="preserve">- для птиц (кур, бройлеров, уток, индеек, гусей, перепелов) </w:t>
      </w:r>
      <w:r w:rsidR="001167A3">
        <w:rPr>
          <w:rFonts w:cstheme="majorBidi"/>
          <w:sz w:val="28"/>
          <w:szCs w:val="28"/>
        </w:rPr>
        <w:t>- 5000 голов (суммарно) и более;</w:t>
      </w:r>
      <w:proofErr w:type="gramEnd"/>
    </w:p>
    <w:p w14:paraId="35B9789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подпункте с) число «10» заменить числом «5»;</w:t>
      </w:r>
    </w:p>
    <w:p w14:paraId="2752EB7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пункте 2:</w:t>
      </w:r>
    </w:p>
    <w:p w14:paraId="332085E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подпункте с), в абзаце третьем число «5000» заменить числом «150»;</w:t>
      </w:r>
    </w:p>
    <w:p w14:paraId="01BCEB6C" w14:textId="2F94E68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подпункте d) число «500» заменить числом «100», число «500000» заменить числом «5000»</w:t>
      </w:r>
      <w:r w:rsidR="001167A3">
        <w:rPr>
          <w:rFonts w:cstheme="majorBidi"/>
          <w:sz w:val="28"/>
          <w:szCs w:val="28"/>
        </w:rPr>
        <w:t>;</w:t>
      </w:r>
    </w:p>
    <w:p w14:paraId="47A04A2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пункте 3:</w:t>
      </w:r>
    </w:p>
    <w:p w14:paraId="6B4A862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подпункте a) число «100» заменить числом «5»;</w:t>
      </w:r>
    </w:p>
    <w:p w14:paraId="250A576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подпункте b) слова «, расположенные на природных территориях, охраняемых государством» исключить;</w:t>
      </w:r>
    </w:p>
    <w:p w14:paraId="18C8937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подпункте c) текст «(10000 кубических метров и более)» исключить;</w:t>
      </w:r>
    </w:p>
    <w:p w14:paraId="61CD1B4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подпункте d) текст «(10000 кубических метров и более)» исключить;</w:t>
      </w:r>
    </w:p>
    <w:p w14:paraId="149C931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подпункте e) текст «(10000 тонн и более)» исключить;</w:t>
      </w:r>
    </w:p>
    <w:p w14:paraId="55C2BAF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пункте 4:</w:t>
      </w:r>
    </w:p>
    <w:p w14:paraId="2A8B234B" w14:textId="0E142D05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подпунктах a) –</w:t>
      </w:r>
      <w:r w:rsidR="00F45260" w:rsidRPr="00F45260">
        <w:rPr>
          <w:rFonts w:cstheme="majorBidi"/>
          <w:sz w:val="28"/>
          <w:szCs w:val="28"/>
        </w:rPr>
        <w:t xml:space="preserve"> d), текст «(2,5 тонны в сутки и более)» исключить;</w:t>
      </w:r>
    </w:p>
    <w:p w14:paraId="36D5C95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пункте 5:</w:t>
      </w:r>
    </w:p>
    <w:p w14:paraId="429ADBD0" w14:textId="73C9CEAA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подпункте f)</w:t>
      </w:r>
      <w:r w:rsidR="00F45260" w:rsidRPr="00F45260">
        <w:rPr>
          <w:rFonts w:cstheme="majorBidi"/>
          <w:sz w:val="28"/>
          <w:szCs w:val="28"/>
        </w:rPr>
        <w:t xml:space="preserve"> число «5» заменить числом «3»;</w:t>
      </w:r>
    </w:p>
    <w:p w14:paraId="49EF8B0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пункте 6:</w:t>
      </w:r>
    </w:p>
    <w:p w14:paraId="05B5B542" w14:textId="4742BB2F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подпункте a)</w:t>
      </w:r>
      <w:r w:rsidR="00F45260" w:rsidRPr="00F45260">
        <w:rPr>
          <w:rFonts w:cstheme="majorBidi"/>
          <w:sz w:val="28"/>
          <w:szCs w:val="28"/>
        </w:rPr>
        <w:t xml:space="preserve"> число «5» заменить числом «3»;</w:t>
      </w:r>
    </w:p>
    <w:p w14:paraId="26F7686A" w14:textId="23679627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подпункте b)</w:t>
      </w:r>
      <w:r w:rsidR="00F45260" w:rsidRPr="00F45260">
        <w:rPr>
          <w:rFonts w:cstheme="majorBidi"/>
          <w:sz w:val="28"/>
          <w:szCs w:val="28"/>
        </w:rPr>
        <w:t xml:space="preserve"> число «5» заменить числом «1»;</w:t>
      </w:r>
    </w:p>
    <w:p w14:paraId="7C6D704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пункте 7:</w:t>
      </w:r>
    </w:p>
    <w:p w14:paraId="0D78BEAB" w14:textId="66007DC9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подпункте a)</w:t>
      </w:r>
      <w:r w:rsidR="00F45260" w:rsidRPr="00F45260">
        <w:rPr>
          <w:rFonts w:cstheme="majorBidi"/>
          <w:sz w:val="28"/>
          <w:szCs w:val="28"/>
        </w:rPr>
        <w:t xml:space="preserve"> число «1000» заменить числом «5»;</w:t>
      </w:r>
    </w:p>
    <w:p w14:paraId="6C375134" w14:textId="14B47383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подпункте b)</w:t>
      </w:r>
      <w:r w:rsidR="00F45260" w:rsidRPr="00F45260">
        <w:rPr>
          <w:rFonts w:cstheme="majorBidi"/>
          <w:sz w:val="28"/>
          <w:szCs w:val="28"/>
        </w:rPr>
        <w:t xml:space="preserve"> число «20» заменить числом «2,5» и число «15» заменить числом «5»;</w:t>
      </w:r>
    </w:p>
    <w:p w14:paraId="213322BE" w14:textId="0D34C4FE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подпункте c)</w:t>
      </w:r>
      <w:r w:rsidR="00F45260" w:rsidRPr="00F45260">
        <w:rPr>
          <w:rFonts w:cstheme="majorBidi"/>
          <w:sz w:val="28"/>
          <w:szCs w:val="28"/>
        </w:rPr>
        <w:t xml:space="preserve"> число «5» заменить числом «2,5»;</w:t>
      </w:r>
    </w:p>
    <w:p w14:paraId="41C88766" w14:textId="16D359B9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подпункте d)</w:t>
      </w:r>
      <w:r w:rsidR="00F45260" w:rsidRPr="00F45260">
        <w:rPr>
          <w:rFonts w:cstheme="majorBidi"/>
          <w:sz w:val="28"/>
          <w:szCs w:val="28"/>
        </w:rPr>
        <w:t xml:space="preserve"> текст «(5 декалитров в год и более)» исключить;</w:t>
      </w:r>
    </w:p>
    <w:p w14:paraId="44FF2C9F" w14:textId="5738E91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подпунк</w:t>
      </w:r>
      <w:r w:rsidR="001167A3">
        <w:rPr>
          <w:rFonts w:cstheme="majorBidi"/>
          <w:sz w:val="28"/>
          <w:szCs w:val="28"/>
        </w:rPr>
        <w:t>те e)</w:t>
      </w:r>
      <w:r w:rsidRPr="00F45260">
        <w:rPr>
          <w:rFonts w:cstheme="majorBidi"/>
          <w:sz w:val="28"/>
          <w:szCs w:val="28"/>
        </w:rPr>
        <w:t xml:space="preserve"> число «5» заменить числом «2,5»;</w:t>
      </w:r>
    </w:p>
    <w:p w14:paraId="0C5F9E11" w14:textId="214F3CE3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подпункте f)</w:t>
      </w:r>
      <w:r w:rsidR="00F45260" w:rsidRPr="00F45260">
        <w:rPr>
          <w:rFonts w:cstheme="majorBidi"/>
          <w:sz w:val="28"/>
          <w:szCs w:val="28"/>
        </w:rPr>
        <w:t xml:space="preserve"> число «15» заменить числом «5»;</w:t>
      </w:r>
    </w:p>
    <w:p w14:paraId="4B3F9E8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подпункте g), число «5» заменить числом «2,5»;</w:t>
      </w:r>
    </w:p>
    <w:p w14:paraId="62B1B5A0" w14:textId="57C3C478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подпункте h)</w:t>
      </w:r>
      <w:r w:rsidR="00F45260" w:rsidRPr="00F45260">
        <w:rPr>
          <w:rFonts w:cstheme="majorBidi"/>
          <w:sz w:val="28"/>
          <w:szCs w:val="28"/>
        </w:rPr>
        <w:t xml:space="preserve"> число «5» заменить числом «2,5»</w:t>
      </w:r>
    </w:p>
    <w:p w14:paraId="56919C6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пункте 8:</w:t>
      </w:r>
    </w:p>
    <w:p w14:paraId="2B292C9A" w14:textId="3512BC1A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подпункте a)</w:t>
      </w:r>
      <w:r w:rsidR="00F45260" w:rsidRPr="00F45260">
        <w:rPr>
          <w:rFonts w:cstheme="majorBidi"/>
          <w:sz w:val="28"/>
          <w:szCs w:val="28"/>
        </w:rPr>
        <w:t xml:space="preserve"> текст «50 тонн» заменить текстом «20 тонн»;</w:t>
      </w:r>
    </w:p>
    <w:p w14:paraId="65A0D0FB" w14:textId="2E8A9DE7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подпункте b)</w:t>
      </w:r>
      <w:r w:rsidR="00F45260" w:rsidRPr="00F45260">
        <w:rPr>
          <w:rFonts w:cstheme="majorBidi"/>
          <w:sz w:val="28"/>
          <w:szCs w:val="28"/>
        </w:rPr>
        <w:t xml:space="preserve"> текст «1 тонна» заменить текстом «500 кг»;</w:t>
      </w:r>
    </w:p>
    <w:p w14:paraId="657E207F" w14:textId="09DEEF04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подпункте c)</w:t>
      </w:r>
      <w:r w:rsidR="00F45260" w:rsidRPr="00F45260">
        <w:rPr>
          <w:rFonts w:cstheme="majorBidi"/>
          <w:sz w:val="28"/>
          <w:szCs w:val="28"/>
        </w:rPr>
        <w:t xml:space="preserve"> текст «1 тонна» заменить текстом «500 кг»;</w:t>
      </w:r>
    </w:p>
    <w:p w14:paraId="32B196E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пункте 9 текст «1 тонна» заменить текстом «500 кг»;</w:t>
      </w:r>
    </w:p>
    <w:p w14:paraId="61F6216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пункте 10:</w:t>
      </w:r>
    </w:p>
    <w:p w14:paraId="3A6C93A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подпункт b) изложить в следующей редакции:</w:t>
      </w:r>
    </w:p>
    <w:p w14:paraId="72697E0D" w14:textId="06A7AC78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«b) Проекты городского развития (за исключением жилых зданий, строительство которых предусмотрено в общих градостроительных планах), включая строительство торговых или развлекательных центров, автобусных или троллейбусных парков, автостоянок или гаражных комплексов, спортивно-оздоровительных комплексов (с площадью застройки более 1 гектара вместе с площадью с мощеными дорожками, тротуарами, пешеходными дорожками, велосипедными дорожками)</w:t>
      </w:r>
      <w:proofErr w:type="gramStart"/>
      <w:r w:rsidR="001167A3">
        <w:rPr>
          <w:rFonts w:cstheme="majorBidi"/>
          <w:sz w:val="28"/>
          <w:szCs w:val="28"/>
        </w:rPr>
        <w:t>.»</w:t>
      </w:r>
      <w:proofErr w:type="gramEnd"/>
      <w:r w:rsidRPr="00F45260">
        <w:rPr>
          <w:rFonts w:cstheme="majorBidi"/>
          <w:sz w:val="28"/>
          <w:szCs w:val="28"/>
        </w:rPr>
        <w:t>;</w:t>
      </w:r>
    </w:p>
    <w:p w14:paraId="5415B9C0" w14:textId="5B49DDC7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подпункте g)</w:t>
      </w:r>
      <w:r w:rsidR="00F45260" w:rsidRPr="00F45260">
        <w:rPr>
          <w:rFonts w:cstheme="majorBidi"/>
          <w:sz w:val="28"/>
          <w:szCs w:val="28"/>
        </w:rPr>
        <w:t xml:space="preserve"> текст «от 1 миллиона» заменить текстом «от 10000»;</w:t>
      </w:r>
    </w:p>
    <w:p w14:paraId="6083CC7F" w14:textId="69FF4B77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подпункте j)</w:t>
      </w:r>
      <w:r w:rsidR="00F45260" w:rsidRPr="00F45260">
        <w:rPr>
          <w:rFonts w:cstheme="majorBidi"/>
          <w:sz w:val="28"/>
          <w:szCs w:val="28"/>
        </w:rPr>
        <w:t xml:space="preserve"> число «5» заменить числом «3»;</w:t>
      </w:r>
    </w:p>
    <w:p w14:paraId="3B49047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дополнить подпунктами n) и o) следующего содержания:</w:t>
      </w:r>
    </w:p>
    <w:p w14:paraId="7B3E463D" w14:textId="1F130CF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«n) Сети водоснабжения с насосными и очистными станциями</w:t>
      </w:r>
    </w:p>
    <w:p w14:paraId="1F1984A7" w14:textId="5EF2AE3C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o) Работы по борьбе с дождевой эрозией и восстановлению земель (от 1,5 га)»</w:t>
      </w:r>
      <w:r w:rsidR="001167A3">
        <w:rPr>
          <w:rFonts w:cstheme="majorBidi"/>
          <w:sz w:val="28"/>
          <w:szCs w:val="28"/>
        </w:rPr>
        <w:t>;</w:t>
      </w:r>
    </w:p>
    <w:p w14:paraId="3102C32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пункте 11:</w:t>
      </w:r>
    </w:p>
    <w:p w14:paraId="52046EE7" w14:textId="28D39819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подпункте b)</w:t>
      </w:r>
      <w:r w:rsidR="00F45260" w:rsidRPr="00F45260">
        <w:rPr>
          <w:rFonts w:cstheme="majorBidi"/>
          <w:sz w:val="28"/>
          <w:szCs w:val="28"/>
        </w:rPr>
        <w:t xml:space="preserve"> текст «, мощностью от 50 до 100 тонн в сутки» исключить;</w:t>
      </w:r>
    </w:p>
    <w:p w14:paraId="0F1F6A50" w14:textId="1283D208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подпункте c)</w:t>
      </w:r>
      <w:r w:rsidR="00F45260" w:rsidRPr="00F45260">
        <w:rPr>
          <w:rFonts w:cstheme="majorBidi"/>
          <w:sz w:val="28"/>
          <w:szCs w:val="28"/>
        </w:rPr>
        <w:t xml:space="preserve"> число «50000» заменить числом «1000»;</w:t>
      </w:r>
    </w:p>
    <w:p w14:paraId="433E431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подпункт e) изложить в следующей редакции:</w:t>
      </w:r>
    </w:p>
    <w:p w14:paraId="46A0ED39" w14:textId="3204E771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«e) Места хранения (в том числе временные) металлолома, отслуживших свой срок транспортных средств, в том числе отходы от вышедших из </w:t>
      </w:r>
      <w:r w:rsidR="00451063" w:rsidRPr="00F45260">
        <w:rPr>
          <w:rFonts w:cstheme="majorBidi"/>
          <w:sz w:val="28"/>
          <w:szCs w:val="28"/>
        </w:rPr>
        <w:t>эксплуатации</w:t>
      </w:r>
      <w:r w:rsidRPr="00F45260">
        <w:rPr>
          <w:rFonts w:cstheme="majorBidi"/>
          <w:sz w:val="28"/>
          <w:szCs w:val="28"/>
        </w:rPr>
        <w:t xml:space="preserve"> </w:t>
      </w:r>
      <w:r w:rsidR="00451063" w:rsidRPr="00F45260">
        <w:rPr>
          <w:rFonts w:cstheme="majorBidi"/>
          <w:sz w:val="28"/>
          <w:szCs w:val="28"/>
        </w:rPr>
        <w:t>транспортных</w:t>
      </w:r>
      <w:r w:rsidRPr="00F45260">
        <w:rPr>
          <w:rFonts w:cstheme="majorBidi"/>
          <w:sz w:val="28"/>
          <w:szCs w:val="28"/>
        </w:rPr>
        <w:t xml:space="preserve"> средств, отработанных батарей и аккумуляторов, отработанного электрического и электронного оборудования, отработанных масел</w:t>
      </w:r>
      <w:proofErr w:type="gramStart"/>
      <w:r w:rsidRPr="00F45260">
        <w:rPr>
          <w:rFonts w:cstheme="majorBidi"/>
          <w:sz w:val="28"/>
          <w:szCs w:val="28"/>
        </w:rPr>
        <w:t>;»</w:t>
      </w:r>
      <w:proofErr w:type="gramEnd"/>
      <w:r w:rsidR="001167A3">
        <w:rPr>
          <w:rFonts w:cstheme="majorBidi"/>
          <w:sz w:val="28"/>
          <w:szCs w:val="28"/>
        </w:rPr>
        <w:t>;</w:t>
      </w:r>
    </w:p>
    <w:p w14:paraId="26B9871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дополнить подпунктом k) следующего содержания:</w:t>
      </w:r>
    </w:p>
    <w:p w14:paraId="367F451C" w14:textId="3C34EEC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«k) первоначальное облесение участков площадью свыше 20 га, или в фонде природных территорий, охраняемых государством, или в его охраняемых зонах площадью от 5 га и более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1167A3">
        <w:rPr>
          <w:rFonts w:cstheme="majorBidi"/>
          <w:sz w:val="28"/>
          <w:szCs w:val="28"/>
        </w:rPr>
        <w:t>;</w:t>
      </w:r>
      <w:proofErr w:type="gramEnd"/>
    </w:p>
    <w:p w14:paraId="4B8B03E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пункте 12:</w:t>
      </w:r>
    </w:p>
    <w:p w14:paraId="2F21D916" w14:textId="10A88479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подпункте d)</w:t>
      </w:r>
      <w:r w:rsidR="00F45260" w:rsidRPr="00F45260">
        <w:rPr>
          <w:rFonts w:cstheme="majorBidi"/>
          <w:sz w:val="28"/>
          <w:szCs w:val="28"/>
        </w:rPr>
        <w:t xml:space="preserve"> число «300» заменить числом «50»;</w:t>
      </w:r>
    </w:p>
    <w:p w14:paraId="4091F9DC" w14:textId="030B94FE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подпункте e)</w:t>
      </w:r>
      <w:r w:rsidR="00F45260" w:rsidRPr="00F45260">
        <w:rPr>
          <w:rFonts w:cstheme="majorBidi"/>
          <w:sz w:val="28"/>
          <w:szCs w:val="28"/>
        </w:rPr>
        <w:t xml:space="preserve"> число «10» заменить числом «3»;</w:t>
      </w:r>
    </w:p>
    <w:p w14:paraId="3B2B30B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пункт 13 изложить в следующей редакции: </w:t>
      </w:r>
    </w:p>
    <w:p w14:paraId="02F95E8A" w14:textId="2C2C96C3" w:rsidR="00F45260" w:rsidRPr="00F45260" w:rsidRDefault="00F45260" w:rsidP="00F45260">
      <w:pPr>
        <w:rPr>
          <w:rFonts w:cstheme="majorBidi"/>
          <w:sz w:val="28"/>
          <w:szCs w:val="28"/>
        </w:rPr>
      </w:pPr>
      <w:r w:rsidRPr="00CD2C80">
        <w:rPr>
          <w:rFonts w:cstheme="majorBidi"/>
          <w:b/>
          <w:sz w:val="28"/>
          <w:szCs w:val="28"/>
        </w:rPr>
        <w:t>«13.</w:t>
      </w:r>
      <w:r w:rsidRPr="00F45260">
        <w:rPr>
          <w:rFonts w:cstheme="majorBidi"/>
          <w:sz w:val="28"/>
          <w:szCs w:val="28"/>
        </w:rPr>
        <w:t xml:space="preserve"> Любое изменение или укрупнение планируемой деятельности, указанной в приложении 1 или в настоящем приложении, уже разрешенной, осуществляемой, находящейся на этапе внедрения или предложенной, которое может оказать значительное негативное воздействие на окружающую среду (изменение или расширение, не включенное в приложение № 1)</w:t>
      </w:r>
      <w:r w:rsidR="001167A3">
        <w:rPr>
          <w:rFonts w:cstheme="majorBidi"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>»;</w:t>
      </w:r>
    </w:p>
    <w:p w14:paraId="33AC7720" w14:textId="4C758F14" w:rsidR="00F45260" w:rsidRPr="00F45260" w:rsidRDefault="001167A3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приложение 2 дополнить пунктом</w:t>
      </w:r>
      <w:r w:rsidR="00F45260" w:rsidRPr="00F45260">
        <w:rPr>
          <w:rFonts w:cstheme="majorBidi"/>
          <w:sz w:val="28"/>
          <w:szCs w:val="28"/>
        </w:rPr>
        <w:t xml:space="preserve"> 14 следующего содержания:</w:t>
      </w:r>
    </w:p>
    <w:p w14:paraId="7A62D9CB" w14:textId="315BD943" w:rsidR="00F45260" w:rsidRPr="00F45260" w:rsidRDefault="00F45260" w:rsidP="00F45260">
      <w:pPr>
        <w:rPr>
          <w:rFonts w:cstheme="majorBidi"/>
          <w:sz w:val="28"/>
          <w:szCs w:val="28"/>
        </w:rPr>
      </w:pPr>
      <w:r w:rsidRPr="00CD2C80">
        <w:rPr>
          <w:rFonts w:cstheme="majorBidi"/>
          <w:b/>
          <w:sz w:val="28"/>
          <w:szCs w:val="28"/>
        </w:rPr>
        <w:t>«14.</w:t>
      </w:r>
      <w:r w:rsidRPr="00F45260">
        <w:rPr>
          <w:rFonts w:cstheme="majorBidi"/>
          <w:sz w:val="28"/>
          <w:szCs w:val="28"/>
        </w:rPr>
        <w:t xml:space="preserve"> Планируемая деятельность, указанная в приложении 1, которая осуществляется исключительно или главным образом для разработки и испытания новых методов и продуктов и которая не используется в течение периода, превышающего два года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1167A3">
        <w:rPr>
          <w:rFonts w:cstheme="majorBidi"/>
          <w:sz w:val="28"/>
          <w:szCs w:val="28"/>
        </w:rPr>
        <w:t>.</w:t>
      </w:r>
      <w:proofErr w:type="gramEnd"/>
    </w:p>
    <w:p w14:paraId="3D4A496A" w14:textId="276B0A6A" w:rsidR="00F45260" w:rsidRPr="00F45260" w:rsidRDefault="00F45260" w:rsidP="00F45260">
      <w:pPr>
        <w:rPr>
          <w:rFonts w:cstheme="majorBidi"/>
          <w:sz w:val="28"/>
          <w:szCs w:val="28"/>
        </w:rPr>
      </w:pPr>
      <w:r w:rsidRPr="001167A3">
        <w:rPr>
          <w:rFonts w:cstheme="majorBidi"/>
          <w:b/>
          <w:sz w:val="28"/>
          <w:szCs w:val="28"/>
        </w:rPr>
        <w:lastRenderedPageBreak/>
        <w:t>34.</w:t>
      </w:r>
      <w:r w:rsidR="001167A3">
        <w:rPr>
          <w:rFonts w:cstheme="majorBidi"/>
          <w:sz w:val="28"/>
          <w:szCs w:val="28"/>
        </w:rPr>
        <w:t xml:space="preserve"> В Приложении</w:t>
      </w:r>
      <w:r w:rsidRPr="00F45260">
        <w:rPr>
          <w:rFonts w:cstheme="majorBidi"/>
          <w:sz w:val="28"/>
          <w:szCs w:val="28"/>
        </w:rPr>
        <w:t xml:space="preserve"> 3:</w:t>
      </w:r>
    </w:p>
    <w:p w14:paraId="65EF4D5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название приложения изложить в следующей редакции:</w:t>
      </w:r>
    </w:p>
    <w:p w14:paraId="2876B050" w14:textId="1E9722C2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«Содержание заявления на выдачу природоохранного разрешения»</w:t>
      </w:r>
      <w:r w:rsidR="00605240">
        <w:rPr>
          <w:rFonts w:cstheme="majorBidi"/>
          <w:sz w:val="28"/>
          <w:szCs w:val="28"/>
        </w:rPr>
        <w:t>;</w:t>
      </w:r>
    </w:p>
    <w:p w14:paraId="6C56BF42" w14:textId="69B3A91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первом предложении слова «на осуществление планируемой деятельности» заменить словами «на выда</w:t>
      </w:r>
      <w:r w:rsidR="00605240">
        <w:rPr>
          <w:rFonts w:cstheme="majorBidi"/>
          <w:sz w:val="28"/>
          <w:szCs w:val="28"/>
        </w:rPr>
        <w:t>чу природоохранного разрешения»;</w:t>
      </w:r>
    </w:p>
    <w:p w14:paraId="56F42AC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пункт 6 изложить в следующей редакции:</w:t>
      </w:r>
    </w:p>
    <w:p w14:paraId="701A1265" w14:textId="40BEBAC4" w:rsidR="00F45260" w:rsidRPr="00F45260" w:rsidRDefault="00F45260" w:rsidP="00F45260">
      <w:pPr>
        <w:rPr>
          <w:rFonts w:cstheme="majorBidi"/>
          <w:sz w:val="28"/>
          <w:szCs w:val="28"/>
        </w:rPr>
      </w:pPr>
      <w:r w:rsidRPr="00CD2C80">
        <w:rPr>
          <w:rFonts w:cstheme="majorBidi"/>
          <w:b/>
          <w:sz w:val="28"/>
          <w:szCs w:val="28"/>
        </w:rPr>
        <w:t>«6.</w:t>
      </w:r>
      <w:r w:rsidRPr="00F45260">
        <w:rPr>
          <w:rFonts w:cstheme="majorBidi"/>
          <w:sz w:val="28"/>
          <w:szCs w:val="28"/>
        </w:rPr>
        <w:t xml:space="preserve"> Описание планируемой деятельности (краткое описание проекта, технические/физические характеристики всей планируемой деятельности, характер, масштаб, технологии, связь с другими существующими или планируемыми видами деятельности, описание работ по сносу)</w:t>
      </w:r>
      <w:proofErr w:type="gramStart"/>
      <w:r w:rsidR="00605240">
        <w:rPr>
          <w:rFonts w:cstheme="majorBidi"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>»</w:t>
      </w:r>
      <w:proofErr w:type="gramEnd"/>
      <w:r w:rsidR="00605240">
        <w:rPr>
          <w:rFonts w:cstheme="majorBidi"/>
          <w:sz w:val="28"/>
          <w:szCs w:val="28"/>
        </w:rPr>
        <w:t>;</w:t>
      </w:r>
    </w:p>
    <w:p w14:paraId="3340A16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пункт 7 изложить в следующей редакции:</w:t>
      </w:r>
    </w:p>
    <w:p w14:paraId="517DD2CD" w14:textId="012FA4FC" w:rsidR="00F45260" w:rsidRPr="00F45260" w:rsidRDefault="00F45260" w:rsidP="00F45260">
      <w:pPr>
        <w:rPr>
          <w:rFonts w:cstheme="majorBidi"/>
          <w:sz w:val="28"/>
          <w:szCs w:val="28"/>
        </w:rPr>
      </w:pPr>
      <w:r w:rsidRPr="00CD2C80">
        <w:rPr>
          <w:rFonts w:cstheme="majorBidi"/>
          <w:b/>
          <w:sz w:val="28"/>
          <w:szCs w:val="28"/>
        </w:rPr>
        <w:t>«7.</w:t>
      </w:r>
      <w:r w:rsidRPr="00F45260">
        <w:rPr>
          <w:rFonts w:cstheme="majorBidi"/>
          <w:sz w:val="28"/>
          <w:szCs w:val="28"/>
        </w:rPr>
        <w:t xml:space="preserve"> Описание места планируемой деятельности с </w:t>
      </w:r>
      <w:proofErr w:type="spellStart"/>
      <w:r w:rsidRPr="00F45260">
        <w:rPr>
          <w:rFonts w:cstheme="majorBidi"/>
          <w:sz w:val="28"/>
          <w:szCs w:val="28"/>
        </w:rPr>
        <w:t>уделением</w:t>
      </w:r>
      <w:proofErr w:type="spellEnd"/>
      <w:r w:rsidRPr="00F45260">
        <w:rPr>
          <w:rFonts w:cstheme="majorBidi"/>
          <w:sz w:val="28"/>
          <w:szCs w:val="28"/>
        </w:rPr>
        <w:t xml:space="preserve"> особого внимания экологической чувствительности географических зон, которые могут быть затронуты (описание и обоснование выбора места, расположение по отношению к объектам Изумрудной сети)</w:t>
      </w:r>
      <w:proofErr w:type="gramStart"/>
      <w:r w:rsidR="00605240">
        <w:rPr>
          <w:rFonts w:cstheme="majorBidi"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>»</w:t>
      </w:r>
      <w:proofErr w:type="gramEnd"/>
      <w:r w:rsidR="00605240">
        <w:rPr>
          <w:rFonts w:cstheme="majorBidi"/>
          <w:sz w:val="28"/>
          <w:szCs w:val="28"/>
        </w:rPr>
        <w:t>;</w:t>
      </w:r>
    </w:p>
    <w:p w14:paraId="630CD42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пункты 9, 10 и 11изложить в следующей редакции:</w:t>
      </w:r>
    </w:p>
    <w:p w14:paraId="7E3368D4" w14:textId="5C1D629B" w:rsidR="00F45260" w:rsidRPr="00F45260" w:rsidRDefault="00F45260" w:rsidP="00F45260">
      <w:pPr>
        <w:rPr>
          <w:rFonts w:cstheme="majorBidi"/>
          <w:sz w:val="28"/>
          <w:szCs w:val="28"/>
        </w:rPr>
      </w:pPr>
      <w:r w:rsidRPr="00CD2C80">
        <w:rPr>
          <w:rFonts w:cstheme="majorBidi"/>
          <w:b/>
          <w:sz w:val="28"/>
          <w:szCs w:val="28"/>
        </w:rPr>
        <w:t>«9.</w:t>
      </w:r>
      <w:r w:rsidR="00605240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Соответствие одобренным/принятым планам по градостроительству / обустройству территории и/или другим до</w:t>
      </w:r>
      <w:r w:rsidR="00605240">
        <w:rPr>
          <w:rFonts w:cstheme="majorBidi"/>
          <w:sz w:val="28"/>
          <w:szCs w:val="28"/>
        </w:rPr>
        <w:t>кументам политик и планирования.</w:t>
      </w:r>
    </w:p>
    <w:p w14:paraId="1549819B" w14:textId="772D554A" w:rsidR="00F45260" w:rsidRPr="00F45260" w:rsidRDefault="00F45260" w:rsidP="00F45260">
      <w:pPr>
        <w:rPr>
          <w:rFonts w:cstheme="majorBidi"/>
          <w:sz w:val="28"/>
          <w:szCs w:val="28"/>
        </w:rPr>
      </w:pPr>
      <w:r w:rsidRPr="00CD2C80">
        <w:rPr>
          <w:rFonts w:cstheme="majorBidi"/>
          <w:b/>
          <w:sz w:val="28"/>
          <w:szCs w:val="28"/>
        </w:rPr>
        <w:t>10.</w:t>
      </w:r>
      <w:r w:rsidR="00CD2C80">
        <w:rPr>
          <w:rFonts w:cstheme="majorBidi"/>
          <w:b/>
          <w:sz w:val="28"/>
          <w:szCs w:val="28"/>
          <w:lang w:val="ro-RO"/>
        </w:rPr>
        <w:t> </w:t>
      </w:r>
      <w:r w:rsidRPr="00F45260">
        <w:rPr>
          <w:rFonts w:cstheme="majorBidi"/>
          <w:sz w:val="28"/>
          <w:szCs w:val="28"/>
        </w:rPr>
        <w:t>Описание экологических аспектов, на которые может существенно по</w:t>
      </w:r>
      <w:r w:rsidR="00605240">
        <w:rPr>
          <w:rFonts w:cstheme="majorBidi"/>
          <w:sz w:val="28"/>
          <w:szCs w:val="28"/>
        </w:rPr>
        <w:t>влиять планируемая деятельность.</w:t>
      </w:r>
    </w:p>
    <w:p w14:paraId="3FFDE310" w14:textId="78E069F4" w:rsidR="00F45260" w:rsidRPr="00F45260" w:rsidRDefault="00F45260" w:rsidP="00F45260">
      <w:pPr>
        <w:rPr>
          <w:rFonts w:cstheme="majorBidi"/>
          <w:sz w:val="28"/>
          <w:szCs w:val="28"/>
        </w:rPr>
      </w:pPr>
      <w:r w:rsidRPr="00CD2C80">
        <w:rPr>
          <w:rFonts w:cstheme="majorBidi"/>
          <w:b/>
          <w:sz w:val="28"/>
          <w:szCs w:val="28"/>
        </w:rPr>
        <w:t>11.</w:t>
      </w:r>
      <w:r w:rsidR="00605240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Описание потенциального значительного воздействия планируемой деятельности на окружающую среду, в той степени, в которой информация о таком воздействии доступна, и которое является результатом:</w:t>
      </w:r>
    </w:p>
    <w:p w14:paraId="09FCA8C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(a) предполагаемых остатков и выбросов, а также удаления отходов, если таковые имеются;</w:t>
      </w:r>
    </w:p>
    <w:p w14:paraId="3CE42E44" w14:textId="295C505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(b) использования природных ресурсов, в частности почвы, земли, воды и биоразнообразия</w:t>
      </w:r>
      <w:r w:rsidR="00CD2C80">
        <w:rPr>
          <w:rFonts w:cstheme="majorBidi"/>
          <w:sz w:val="28"/>
          <w:szCs w:val="28"/>
        </w:rPr>
        <w:t>.»</w:t>
      </w:r>
      <w:r w:rsidRPr="00F45260">
        <w:rPr>
          <w:rFonts w:cstheme="majorBidi"/>
          <w:sz w:val="28"/>
          <w:szCs w:val="28"/>
        </w:rPr>
        <w:t>;</w:t>
      </w:r>
    </w:p>
    <w:p w14:paraId="18CFBB3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пункт 13 изложить в следующей редакции:</w:t>
      </w:r>
    </w:p>
    <w:p w14:paraId="744E4F59" w14:textId="4F5AAC97" w:rsidR="00F45260" w:rsidRPr="00CD2C80" w:rsidRDefault="00F45260" w:rsidP="00F45260">
      <w:pPr>
        <w:rPr>
          <w:rFonts w:cstheme="majorBidi"/>
          <w:sz w:val="28"/>
          <w:szCs w:val="28"/>
          <w:lang w:val="ro-RO"/>
        </w:rPr>
      </w:pPr>
      <w:r w:rsidRPr="00CD2C80">
        <w:rPr>
          <w:rFonts w:cstheme="majorBidi"/>
          <w:b/>
          <w:sz w:val="28"/>
          <w:szCs w:val="28"/>
        </w:rPr>
        <w:t>«13.</w:t>
      </w:r>
      <w:r w:rsidRPr="00F45260">
        <w:rPr>
          <w:rFonts w:cstheme="majorBidi"/>
          <w:sz w:val="28"/>
          <w:szCs w:val="28"/>
        </w:rPr>
        <w:t xml:space="preserve"> Кр</w:t>
      </w:r>
      <w:r w:rsidR="00CD2C80">
        <w:rPr>
          <w:rFonts w:cstheme="majorBidi"/>
          <w:sz w:val="28"/>
          <w:szCs w:val="28"/>
        </w:rPr>
        <w:t>итерии, изложенные в приложении</w:t>
      </w:r>
      <w:r w:rsidRPr="00F45260">
        <w:rPr>
          <w:rFonts w:cstheme="majorBidi"/>
          <w:sz w:val="28"/>
          <w:szCs w:val="28"/>
        </w:rPr>
        <w:t xml:space="preserve"> 4, должны быть приняты во внимание, где это необходимо, при обобщении информа</w:t>
      </w:r>
      <w:r w:rsidR="00CD2C80">
        <w:rPr>
          <w:rFonts w:cstheme="majorBidi"/>
          <w:sz w:val="28"/>
          <w:szCs w:val="28"/>
        </w:rPr>
        <w:t>ции в соответствии с пунктами 1–</w:t>
      </w:r>
      <w:r w:rsidRPr="00F45260">
        <w:rPr>
          <w:rFonts w:cstheme="majorBidi"/>
          <w:sz w:val="28"/>
          <w:szCs w:val="28"/>
        </w:rPr>
        <w:t>12.»</w:t>
      </w:r>
      <w:r w:rsidR="00CD2C80">
        <w:rPr>
          <w:rFonts w:cstheme="majorBidi"/>
          <w:sz w:val="28"/>
          <w:szCs w:val="28"/>
        </w:rPr>
        <w:t>.</w:t>
      </w:r>
    </w:p>
    <w:p w14:paraId="7B46FAC5" w14:textId="345B1358" w:rsidR="00F45260" w:rsidRPr="00F45260" w:rsidRDefault="00F45260" w:rsidP="00F45260">
      <w:pPr>
        <w:rPr>
          <w:rFonts w:cstheme="majorBidi"/>
          <w:sz w:val="28"/>
          <w:szCs w:val="28"/>
        </w:rPr>
      </w:pPr>
      <w:r w:rsidRPr="00CD2C80">
        <w:rPr>
          <w:rFonts w:cstheme="majorBidi"/>
          <w:b/>
          <w:sz w:val="28"/>
          <w:szCs w:val="28"/>
        </w:rPr>
        <w:t>35.</w:t>
      </w:r>
      <w:r w:rsidR="00CD2C80">
        <w:rPr>
          <w:rFonts w:cstheme="majorBidi"/>
          <w:sz w:val="28"/>
          <w:szCs w:val="28"/>
        </w:rPr>
        <w:t xml:space="preserve"> В Приложении</w:t>
      </w:r>
      <w:r w:rsidRPr="00F45260">
        <w:rPr>
          <w:rFonts w:cstheme="majorBidi"/>
          <w:sz w:val="28"/>
          <w:szCs w:val="28"/>
        </w:rPr>
        <w:t xml:space="preserve"> 4:</w:t>
      </w:r>
    </w:p>
    <w:p w14:paraId="6D0F5811" w14:textId="07ADB270" w:rsidR="00F45260" w:rsidRPr="00F45260" w:rsidRDefault="00CD2C80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н</w:t>
      </w:r>
      <w:r w:rsidR="00F45260" w:rsidRPr="00F45260">
        <w:rPr>
          <w:rFonts w:cstheme="majorBidi"/>
          <w:sz w:val="28"/>
          <w:szCs w:val="28"/>
        </w:rPr>
        <w:t>азвание дополнить текстом «для планируемых мероп</w:t>
      </w:r>
      <w:r>
        <w:rPr>
          <w:rFonts w:cstheme="majorBidi"/>
          <w:sz w:val="28"/>
          <w:szCs w:val="28"/>
        </w:rPr>
        <w:t>риятий, указанных в приложении</w:t>
      </w:r>
      <w:r w:rsidR="00F45260" w:rsidRPr="00F45260">
        <w:rPr>
          <w:rFonts w:cstheme="majorBidi"/>
          <w:sz w:val="28"/>
          <w:szCs w:val="28"/>
        </w:rPr>
        <w:t xml:space="preserve"> 2»</w:t>
      </w:r>
      <w:r>
        <w:rPr>
          <w:rFonts w:cstheme="majorBidi"/>
          <w:sz w:val="28"/>
          <w:szCs w:val="28"/>
        </w:rPr>
        <w:t>;</w:t>
      </w:r>
    </w:p>
    <w:p w14:paraId="00B271C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подпункте 1) пункта 1:</w:t>
      </w:r>
    </w:p>
    <w:p w14:paraId="58C46F0F" w14:textId="0BDAD503" w:rsidR="00F45260" w:rsidRPr="00F45260" w:rsidRDefault="00CD2C80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литеру</w:t>
      </w:r>
      <w:r w:rsidR="00F45260" w:rsidRPr="00F45260">
        <w:rPr>
          <w:rFonts w:cstheme="majorBidi"/>
          <w:sz w:val="28"/>
          <w:szCs w:val="28"/>
        </w:rPr>
        <w:t xml:space="preserve"> a) дополнить текстом «и концепция планируемой деятельности в целом»</w:t>
      </w:r>
      <w:r>
        <w:rPr>
          <w:rFonts w:cstheme="majorBidi"/>
          <w:sz w:val="28"/>
          <w:szCs w:val="28"/>
        </w:rPr>
        <w:t>;</w:t>
      </w:r>
    </w:p>
    <w:p w14:paraId="02E56507" w14:textId="2A4FCB6D" w:rsidR="00F45260" w:rsidRPr="00F45260" w:rsidRDefault="00CD2C80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литеру</w:t>
      </w:r>
      <w:r w:rsidR="00F45260" w:rsidRPr="00F45260">
        <w:rPr>
          <w:rFonts w:cstheme="majorBidi"/>
          <w:sz w:val="28"/>
          <w:szCs w:val="28"/>
        </w:rPr>
        <w:t xml:space="preserve"> b) изложить в следующей редакции:</w:t>
      </w:r>
    </w:p>
    <w:p w14:paraId="35615C90" w14:textId="0993903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«b) кумуляция с другими существующими и/или одобренными видами деятельности»</w:t>
      </w:r>
      <w:r w:rsidR="00CD2C80">
        <w:rPr>
          <w:rFonts w:cstheme="majorBidi"/>
          <w:sz w:val="28"/>
          <w:szCs w:val="28"/>
        </w:rPr>
        <w:t>;</w:t>
      </w:r>
    </w:p>
    <w:p w14:paraId="7328E1CB" w14:textId="5BB94417" w:rsidR="00F45260" w:rsidRPr="00F45260" w:rsidRDefault="00CD2C80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lastRenderedPageBreak/>
        <w:t xml:space="preserve">литеру </w:t>
      </w:r>
      <w:r w:rsidR="00F45260" w:rsidRPr="00F45260">
        <w:rPr>
          <w:rFonts w:cstheme="majorBidi"/>
          <w:sz w:val="28"/>
          <w:szCs w:val="28"/>
        </w:rPr>
        <w:t>c) дополнить текстом «, в частности, почвы, земли, воды и биоразнообразия»</w:t>
      </w:r>
      <w:r>
        <w:rPr>
          <w:rFonts w:cstheme="majorBidi"/>
          <w:sz w:val="28"/>
          <w:szCs w:val="28"/>
        </w:rPr>
        <w:t>;</w:t>
      </w:r>
    </w:p>
    <w:p w14:paraId="026B25A8" w14:textId="62B312AE" w:rsidR="00F45260" w:rsidRPr="00F45260" w:rsidRDefault="00CD2C80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литеру</w:t>
      </w:r>
      <w:r w:rsidR="00F45260" w:rsidRPr="00F45260">
        <w:rPr>
          <w:rFonts w:cstheme="majorBidi"/>
          <w:sz w:val="28"/>
          <w:szCs w:val="28"/>
        </w:rPr>
        <w:t xml:space="preserve"> f) изложить в следующей редакции:</w:t>
      </w:r>
    </w:p>
    <w:p w14:paraId="639049B6" w14:textId="2AF08012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«f) риск крупных аварий, связанных, в частности, с используемыми технологиями и веществами и/или катастрофами, имеющими отношение к планируемой деятельности, в том числе вызванными изменением климата, в соответствии с научными знаниями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CD2C80">
        <w:rPr>
          <w:rFonts w:cstheme="majorBidi"/>
          <w:sz w:val="28"/>
          <w:szCs w:val="28"/>
        </w:rPr>
        <w:t>;</w:t>
      </w:r>
      <w:proofErr w:type="gramEnd"/>
    </w:p>
    <w:p w14:paraId="3168C75A" w14:textId="25B6E0F3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дополнить </w:t>
      </w:r>
      <w:r w:rsidR="00CD2C80">
        <w:rPr>
          <w:rFonts w:cstheme="majorBidi"/>
          <w:sz w:val="28"/>
          <w:szCs w:val="28"/>
        </w:rPr>
        <w:t>литерой</w:t>
      </w:r>
      <w:r w:rsidRPr="00F45260">
        <w:rPr>
          <w:rFonts w:cstheme="majorBidi"/>
          <w:sz w:val="28"/>
          <w:szCs w:val="28"/>
        </w:rPr>
        <w:t xml:space="preserve"> g) следующего содержания:</w:t>
      </w:r>
    </w:p>
    <w:p w14:paraId="1BB49852" w14:textId="097D6211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«g) потенциальные риски для здоровья человека (например, из-за загрязнения воды или загрязнения атмосферы)</w:t>
      </w:r>
      <w:proofErr w:type="gramStart"/>
      <w:r w:rsidRPr="00F45260">
        <w:rPr>
          <w:rFonts w:cstheme="majorBidi"/>
          <w:sz w:val="28"/>
          <w:szCs w:val="28"/>
        </w:rPr>
        <w:t>.»</w:t>
      </w:r>
      <w:proofErr w:type="gramEnd"/>
      <w:r w:rsidR="00CD2C80">
        <w:rPr>
          <w:rFonts w:cstheme="majorBidi"/>
          <w:sz w:val="28"/>
          <w:szCs w:val="28"/>
        </w:rPr>
        <w:t>;</w:t>
      </w:r>
    </w:p>
    <w:p w14:paraId="7A444658" w14:textId="53AAFD4B" w:rsidR="00F45260" w:rsidRPr="00F45260" w:rsidRDefault="00CD2C80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</w:t>
      </w:r>
      <w:r w:rsidR="00F45260" w:rsidRPr="00F45260">
        <w:rPr>
          <w:rFonts w:cstheme="majorBidi"/>
          <w:sz w:val="28"/>
          <w:szCs w:val="28"/>
        </w:rPr>
        <w:t xml:space="preserve"> подпункте 2):</w:t>
      </w:r>
    </w:p>
    <w:p w14:paraId="284BA5E4" w14:textId="075026C5" w:rsidR="00F45260" w:rsidRPr="00F45260" w:rsidRDefault="00CD2C80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</w:t>
      </w:r>
      <w:r w:rsidR="00F45260" w:rsidRPr="00F45260">
        <w:rPr>
          <w:rFonts w:cstheme="majorBidi"/>
          <w:sz w:val="28"/>
          <w:szCs w:val="28"/>
        </w:rPr>
        <w:t>ведение дополнить текстом «Необходимо принимать во внимание экологическую чувствительность географических зон, которые могут быть затронуты планируемой деятельностью, в частности, в отношении</w:t>
      </w:r>
      <w:proofErr w:type="gramStart"/>
      <w:r w:rsidR="00F45260" w:rsidRPr="00F45260">
        <w:rPr>
          <w:rFonts w:cstheme="majorBidi"/>
          <w:sz w:val="28"/>
          <w:szCs w:val="28"/>
        </w:rPr>
        <w:t>:</w:t>
      </w:r>
      <w:r>
        <w:rPr>
          <w:rFonts w:cstheme="majorBidi"/>
          <w:sz w:val="28"/>
          <w:szCs w:val="28"/>
        </w:rPr>
        <w:t>»</w:t>
      </w:r>
      <w:proofErr w:type="gramEnd"/>
      <w:r>
        <w:rPr>
          <w:rFonts w:cstheme="majorBidi"/>
          <w:sz w:val="28"/>
          <w:szCs w:val="28"/>
        </w:rPr>
        <w:t>;</w:t>
      </w:r>
    </w:p>
    <w:p w14:paraId="7927E27B" w14:textId="0B108F91" w:rsidR="00F45260" w:rsidRPr="00F45260" w:rsidRDefault="00CD2C80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литеры</w:t>
      </w:r>
      <w:r w:rsidR="00F45260" w:rsidRPr="00F45260">
        <w:rPr>
          <w:rFonts w:cstheme="majorBidi"/>
          <w:sz w:val="28"/>
          <w:szCs w:val="28"/>
        </w:rPr>
        <w:t xml:space="preserve"> a) и b) изложить в следующей редакции:</w:t>
      </w:r>
    </w:p>
    <w:p w14:paraId="0A2893E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«a) существующее и одобренное землепользование;</w:t>
      </w:r>
    </w:p>
    <w:p w14:paraId="51BECB46" w14:textId="5FE72C8A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b) относительные богатство, наличие, качество и способность к регенерации природных ресурсов (включая почву, землю, воду и биоразнообразие) на данной территории и в ее недрах;»</w:t>
      </w:r>
      <w:r w:rsidR="00CD2C80">
        <w:rPr>
          <w:rFonts w:cstheme="majorBidi"/>
          <w:sz w:val="28"/>
          <w:szCs w:val="28"/>
        </w:rPr>
        <w:t>;</w:t>
      </w:r>
      <w:proofErr w:type="gramEnd"/>
    </w:p>
    <w:p w14:paraId="1F892BC7" w14:textId="40837FB3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 xml:space="preserve">в </w:t>
      </w:r>
      <w:r w:rsidR="0055006B">
        <w:rPr>
          <w:rFonts w:cstheme="majorBidi"/>
          <w:sz w:val="28"/>
          <w:szCs w:val="28"/>
        </w:rPr>
        <w:t>литере</w:t>
      </w:r>
      <w:r w:rsidRPr="00F45260">
        <w:rPr>
          <w:rFonts w:cstheme="majorBidi"/>
          <w:sz w:val="28"/>
          <w:szCs w:val="28"/>
        </w:rPr>
        <w:t xml:space="preserve"> c) после текста «лесных зон» дополнить текстом «прибрежных территорий, устьев рек, густонаселенных районов, ландшафтов и мест, имеющих историческое, культурное или археологическое значение, зон, где уже были случаи несоблюдения стандартов качества окружающей среды, предусмотренных национальным законодательством и относящихся к планируемой деятельности, или в которых такие случаи, как считается, существуют, объектов Изумрудной сети;</w:t>
      </w:r>
      <w:proofErr w:type="gramEnd"/>
    </w:p>
    <w:p w14:paraId="6C61219F" w14:textId="57A74A4A" w:rsidR="00F45260" w:rsidRPr="00F45260" w:rsidRDefault="0055006B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литеры</w:t>
      </w:r>
      <w:r w:rsidR="00F45260" w:rsidRPr="00F45260">
        <w:rPr>
          <w:rFonts w:cstheme="majorBidi"/>
          <w:sz w:val="28"/>
          <w:szCs w:val="28"/>
        </w:rPr>
        <w:t xml:space="preserve"> d), e)</w:t>
      </w:r>
      <w:r w:rsidR="00CD2C80">
        <w:rPr>
          <w:rFonts w:cstheme="majorBidi"/>
          <w:sz w:val="28"/>
          <w:szCs w:val="28"/>
        </w:rPr>
        <w:t xml:space="preserve"> и f) признать утратившими силу;</w:t>
      </w:r>
    </w:p>
    <w:p w14:paraId="6553B0A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пункте 2 подпункт 1) изложить в следующей редакции:</w:t>
      </w:r>
    </w:p>
    <w:p w14:paraId="56AD7D2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«1) значимость и пространственный масштаб воздействия (например, географическая зона и численность населения, которые могут быть затронуты);</w:t>
      </w:r>
    </w:p>
    <w:p w14:paraId="58A6B2E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после подпункта 1) дополнить подпунктом 1</w:t>
      </w:r>
      <w:r w:rsidRPr="0055006B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>) следующего содержания:</w:t>
      </w:r>
    </w:p>
    <w:p w14:paraId="0E2B4109" w14:textId="0A985355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«1</w:t>
      </w:r>
      <w:r w:rsidRPr="0055006B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>) характер воздействия»</w:t>
      </w:r>
      <w:r w:rsidR="0055006B">
        <w:rPr>
          <w:rFonts w:cstheme="majorBidi"/>
          <w:sz w:val="28"/>
          <w:szCs w:val="28"/>
        </w:rPr>
        <w:t>;</w:t>
      </w:r>
    </w:p>
    <w:p w14:paraId="2C6AB151" w14:textId="6C1DA3A5" w:rsidR="00F45260" w:rsidRPr="00F45260" w:rsidRDefault="0055006B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</w:t>
      </w:r>
      <w:r w:rsidR="00F45260" w:rsidRPr="00F45260">
        <w:rPr>
          <w:rFonts w:cstheme="majorBidi"/>
          <w:sz w:val="28"/>
          <w:szCs w:val="28"/>
        </w:rPr>
        <w:t xml:space="preserve"> подпункте 3) слово «величину» заменить словом «интенсивность»;</w:t>
      </w:r>
    </w:p>
    <w:p w14:paraId="1421290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подпункт 5) изложить в следующей редакции:</w:t>
      </w:r>
      <w:r w:rsidRPr="00F45260">
        <w:rPr>
          <w:rFonts w:cstheme="majorBidi"/>
          <w:sz w:val="28"/>
          <w:szCs w:val="28"/>
        </w:rPr>
        <w:tab/>
      </w:r>
    </w:p>
    <w:p w14:paraId="572E9DCB" w14:textId="481BDF29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«5) начало, продолжительность, частоту и обратимость воздействия</w:t>
      </w:r>
      <w:proofErr w:type="gramStart"/>
      <w:r w:rsidRPr="00F45260">
        <w:rPr>
          <w:rFonts w:cstheme="majorBidi"/>
          <w:sz w:val="28"/>
          <w:szCs w:val="28"/>
        </w:rPr>
        <w:t>;»</w:t>
      </w:r>
      <w:proofErr w:type="gramEnd"/>
      <w:r w:rsidR="0055006B">
        <w:rPr>
          <w:rFonts w:cstheme="majorBidi"/>
          <w:sz w:val="28"/>
          <w:szCs w:val="28"/>
        </w:rPr>
        <w:t>;</w:t>
      </w:r>
    </w:p>
    <w:p w14:paraId="326868D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после подпункта 5) дополнить подпунктами 6) и 7) следующего содержания:</w:t>
      </w:r>
    </w:p>
    <w:p w14:paraId="6A89B4E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«6) кумуляция воздействия с воздействием других существующих и/или одобренных проектов;</w:t>
      </w:r>
    </w:p>
    <w:p w14:paraId="3FEDC461" w14:textId="675812B3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7) возможность эффективного смягчения воздействия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55006B">
        <w:rPr>
          <w:rFonts w:cstheme="majorBidi"/>
          <w:sz w:val="28"/>
          <w:szCs w:val="28"/>
        </w:rPr>
        <w:t>.</w:t>
      </w:r>
      <w:proofErr w:type="gramEnd"/>
    </w:p>
    <w:p w14:paraId="1F939B80" w14:textId="10CF06DD" w:rsidR="00F45260" w:rsidRPr="00F45260" w:rsidRDefault="00F45260" w:rsidP="00F45260">
      <w:pPr>
        <w:rPr>
          <w:rFonts w:cstheme="majorBidi"/>
          <w:sz w:val="28"/>
          <w:szCs w:val="28"/>
        </w:rPr>
      </w:pPr>
      <w:r w:rsidRPr="0055006B">
        <w:rPr>
          <w:rFonts w:cstheme="majorBidi"/>
          <w:b/>
          <w:sz w:val="28"/>
          <w:szCs w:val="28"/>
        </w:rPr>
        <w:t>36.</w:t>
      </w:r>
      <w:r w:rsidR="0055006B">
        <w:rPr>
          <w:rFonts w:cstheme="majorBidi"/>
          <w:sz w:val="28"/>
          <w:szCs w:val="28"/>
        </w:rPr>
        <w:t xml:space="preserve"> В п</w:t>
      </w:r>
      <w:r w:rsidRPr="00F45260">
        <w:rPr>
          <w:rFonts w:cstheme="majorBidi"/>
          <w:sz w:val="28"/>
          <w:szCs w:val="28"/>
        </w:rPr>
        <w:t>рило</w:t>
      </w:r>
      <w:r w:rsidR="0055006B">
        <w:rPr>
          <w:rFonts w:cstheme="majorBidi"/>
          <w:sz w:val="28"/>
          <w:szCs w:val="28"/>
        </w:rPr>
        <w:t xml:space="preserve">жении </w:t>
      </w:r>
      <w:r w:rsidRPr="00F45260">
        <w:rPr>
          <w:rFonts w:cstheme="majorBidi"/>
          <w:sz w:val="28"/>
          <w:szCs w:val="28"/>
        </w:rPr>
        <w:t>6:</w:t>
      </w:r>
    </w:p>
    <w:p w14:paraId="7CC1444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название приложения изложить в следующей редакции:</w:t>
      </w:r>
    </w:p>
    <w:p w14:paraId="1D665721" w14:textId="7147052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«Структура информации о потенциально затрагиваемой среде, предоставленной Республикой Молдова как затрагиваемой стороной стороне происхождения»</w:t>
      </w:r>
      <w:r w:rsidR="0055006B">
        <w:rPr>
          <w:rFonts w:cstheme="majorBidi"/>
          <w:sz w:val="28"/>
          <w:szCs w:val="28"/>
        </w:rPr>
        <w:t>;</w:t>
      </w:r>
      <w:r w:rsidRPr="00F45260">
        <w:rPr>
          <w:rFonts w:cstheme="majorBidi"/>
          <w:sz w:val="28"/>
          <w:szCs w:val="28"/>
        </w:rPr>
        <w:t xml:space="preserve"> </w:t>
      </w:r>
    </w:p>
    <w:p w14:paraId="7A294AF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пункт 2 признать утратившим силу.</w:t>
      </w:r>
    </w:p>
    <w:p w14:paraId="1D2D54CD" w14:textId="2F7B1EDB" w:rsidR="00F45260" w:rsidRPr="00F45260" w:rsidRDefault="00F45260" w:rsidP="0055006B">
      <w:pPr>
        <w:rPr>
          <w:rFonts w:cstheme="majorBidi"/>
          <w:sz w:val="28"/>
          <w:szCs w:val="28"/>
        </w:rPr>
      </w:pPr>
      <w:r w:rsidRPr="0055006B">
        <w:rPr>
          <w:rFonts w:cstheme="majorBidi"/>
          <w:b/>
          <w:sz w:val="28"/>
          <w:szCs w:val="28"/>
        </w:rPr>
        <w:t>37.</w:t>
      </w:r>
      <w:r w:rsidR="0055006B">
        <w:rPr>
          <w:rFonts w:cstheme="majorBidi"/>
          <w:sz w:val="28"/>
          <w:szCs w:val="28"/>
        </w:rPr>
        <w:t xml:space="preserve"> В п</w:t>
      </w:r>
      <w:r w:rsidRPr="00F45260">
        <w:rPr>
          <w:rFonts w:cstheme="majorBidi"/>
          <w:sz w:val="28"/>
          <w:szCs w:val="28"/>
        </w:rPr>
        <w:t>риложени</w:t>
      </w:r>
      <w:r w:rsidR="0055006B">
        <w:rPr>
          <w:rFonts w:cstheme="majorBidi"/>
          <w:sz w:val="28"/>
          <w:szCs w:val="28"/>
        </w:rPr>
        <w:t xml:space="preserve">и </w:t>
      </w:r>
      <w:r w:rsidRPr="00F45260">
        <w:rPr>
          <w:rFonts w:cstheme="majorBidi"/>
          <w:sz w:val="28"/>
          <w:szCs w:val="28"/>
        </w:rPr>
        <w:t>7:</w:t>
      </w:r>
    </w:p>
    <w:p w14:paraId="6F1AEE26" w14:textId="4FFCF234" w:rsidR="00F45260" w:rsidRPr="00F45260" w:rsidRDefault="0055006B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пункте 10</w:t>
      </w:r>
      <w:r w:rsidR="00F45260" w:rsidRPr="00F45260">
        <w:rPr>
          <w:rFonts w:cstheme="majorBidi"/>
          <w:sz w:val="28"/>
          <w:szCs w:val="28"/>
        </w:rPr>
        <w:t xml:space="preserve"> слова «учтены» заменить словом «приняты».</w:t>
      </w:r>
    </w:p>
    <w:p w14:paraId="772F120D" w14:textId="4EE14D03" w:rsidR="00F45260" w:rsidRPr="00F45260" w:rsidRDefault="00F45260" w:rsidP="00F45260">
      <w:pPr>
        <w:rPr>
          <w:rFonts w:cstheme="majorBidi"/>
          <w:sz w:val="28"/>
          <w:szCs w:val="28"/>
        </w:rPr>
      </w:pPr>
      <w:r w:rsidRPr="0055006B">
        <w:rPr>
          <w:rFonts w:cstheme="majorBidi"/>
          <w:b/>
          <w:sz w:val="28"/>
          <w:szCs w:val="28"/>
        </w:rPr>
        <w:t xml:space="preserve">38. </w:t>
      </w:r>
      <w:r w:rsidR="0055006B">
        <w:rPr>
          <w:rFonts w:cstheme="majorBidi"/>
          <w:sz w:val="28"/>
          <w:szCs w:val="28"/>
        </w:rPr>
        <w:t>Дополнить приложением</w:t>
      </w:r>
      <w:r w:rsidRPr="00F45260">
        <w:rPr>
          <w:rFonts w:cstheme="majorBidi"/>
          <w:sz w:val="28"/>
          <w:szCs w:val="28"/>
        </w:rPr>
        <w:t xml:space="preserve"> 8 следующего содержания:</w:t>
      </w:r>
    </w:p>
    <w:p w14:paraId="34544EB2" w14:textId="77777777" w:rsidR="0055006B" w:rsidRDefault="0055006B" w:rsidP="0055006B">
      <w:pPr>
        <w:jc w:val="right"/>
        <w:rPr>
          <w:rFonts w:cstheme="majorBidi"/>
          <w:sz w:val="28"/>
          <w:szCs w:val="28"/>
        </w:rPr>
      </w:pPr>
    </w:p>
    <w:p w14:paraId="63D46C70" w14:textId="77777777" w:rsidR="00F45260" w:rsidRPr="0055006B" w:rsidRDefault="00F45260" w:rsidP="0055006B">
      <w:pPr>
        <w:ind w:firstLine="0"/>
        <w:jc w:val="right"/>
        <w:rPr>
          <w:rFonts w:cstheme="majorBidi"/>
          <w:sz w:val="28"/>
          <w:szCs w:val="28"/>
        </w:rPr>
      </w:pPr>
      <w:r w:rsidRPr="0055006B">
        <w:rPr>
          <w:rFonts w:cstheme="majorBidi"/>
          <w:sz w:val="28"/>
          <w:szCs w:val="28"/>
        </w:rPr>
        <w:t xml:space="preserve">«Приложение № 8 </w:t>
      </w:r>
    </w:p>
    <w:p w14:paraId="4D86962D" w14:textId="77777777" w:rsidR="0055006B" w:rsidRDefault="00F45260" w:rsidP="0055006B">
      <w:pPr>
        <w:ind w:firstLine="0"/>
        <w:jc w:val="right"/>
        <w:rPr>
          <w:rFonts w:cstheme="majorBidi"/>
          <w:sz w:val="28"/>
          <w:szCs w:val="28"/>
        </w:rPr>
      </w:pPr>
      <w:r w:rsidRPr="0055006B">
        <w:rPr>
          <w:rFonts w:cstheme="majorBidi"/>
          <w:sz w:val="28"/>
          <w:szCs w:val="28"/>
        </w:rPr>
        <w:t xml:space="preserve">к Закону № 86/2014 об оценке </w:t>
      </w:r>
      <w:r w:rsidR="0055006B" w:rsidRPr="0055006B">
        <w:rPr>
          <w:rFonts w:cstheme="majorBidi"/>
          <w:sz w:val="28"/>
          <w:szCs w:val="28"/>
        </w:rPr>
        <w:t>воздействия</w:t>
      </w:r>
    </w:p>
    <w:p w14:paraId="6750FE4B" w14:textId="3F3C0E65" w:rsidR="00F45260" w:rsidRPr="0055006B" w:rsidRDefault="0055006B" w:rsidP="0055006B">
      <w:pPr>
        <w:ind w:firstLine="0"/>
        <w:jc w:val="right"/>
        <w:rPr>
          <w:rFonts w:cstheme="majorBidi"/>
          <w:sz w:val="28"/>
          <w:szCs w:val="28"/>
        </w:rPr>
      </w:pPr>
      <w:r w:rsidRPr="0055006B">
        <w:rPr>
          <w:rFonts w:cstheme="majorBidi"/>
          <w:sz w:val="28"/>
          <w:szCs w:val="28"/>
        </w:rPr>
        <w:t xml:space="preserve"> на окружающую среду</w:t>
      </w:r>
    </w:p>
    <w:p w14:paraId="7F7F30F8" w14:textId="77777777" w:rsidR="0055006B" w:rsidRDefault="0055006B" w:rsidP="0055006B">
      <w:pPr>
        <w:ind w:firstLine="0"/>
        <w:jc w:val="center"/>
        <w:rPr>
          <w:rFonts w:cstheme="majorBidi"/>
          <w:sz w:val="28"/>
          <w:szCs w:val="28"/>
        </w:rPr>
      </w:pPr>
    </w:p>
    <w:p w14:paraId="29387BE2" w14:textId="77777777" w:rsidR="00F45260" w:rsidRPr="0055006B" w:rsidRDefault="00F45260" w:rsidP="0055006B">
      <w:pPr>
        <w:ind w:firstLine="0"/>
        <w:jc w:val="center"/>
        <w:rPr>
          <w:rFonts w:cstheme="majorBidi"/>
          <w:b/>
          <w:sz w:val="28"/>
          <w:szCs w:val="28"/>
        </w:rPr>
      </w:pPr>
      <w:r w:rsidRPr="0055006B">
        <w:rPr>
          <w:rFonts w:cstheme="majorBidi"/>
          <w:b/>
          <w:sz w:val="28"/>
          <w:szCs w:val="28"/>
        </w:rPr>
        <w:t>Структура исследования по оценке биоразнообразия</w:t>
      </w:r>
    </w:p>
    <w:p w14:paraId="76F5518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Исследование оценки биоразнообразия содержит следующую информацию:</w:t>
      </w:r>
    </w:p>
    <w:p w14:paraId="3C44E23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1) планируемая деятельность: </w:t>
      </w:r>
    </w:p>
    <w:p w14:paraId="39A7005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описание планируемой деятельности и ее целей;</w:t>
      </w:r>
    </w:p>
    <w:p w14:paraId="56C5EC51" w14:textId="099863F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</w:t>
      </w:r>
      <w:r w:rsidR="0055006B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местоположение планируемой деятельности с указанием географических координат;</w:t>
      </w:r>
    </w:p>
    <w:p w14:paraId="0207B4E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физические изменения в результате планируемой деятельности, которые могут произойти на различных этапах внедрения планируемой деятельности;</w:t>
      </w:r>
    </w:p>
    <w:p w14:paraId="7CB47EDF" w14:textId="19FB1D62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</w:t>
      </w:r>
      <w:r w:rsidR="0055006B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природные ресурсы, необходимые для осуществления планируемой деятельности;</w:t>
      </w:r>
    </w:p>
    <w:p w14:paraId="3374399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e) природные ресурсы, которые планируется добывать на объектах Изумрудной сети для использования при внедрении планируемой деятельности;</w:t>
      </w:r>
    </w:p>
    <w:p w14:paraId="0CD2E52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f) выбросы и отходы, образующиеся в результате планируемой деятельности (в воде, в воздухе, на поверхности, где хранятся отходы), и способ их утилизации</w:t>
      </w:r>
    </w:p>
    <w:p w14:paraId="11AE981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g) требования к землепользованию, необходимые для внедрения планируемой деятельности (земельные участки, которые будут временно/постоянно заняты планируемой деятельностью, например, подъездные дороги, технологические дороги, обочины дорог, канавы и подпорные стенки, дренажные воздействия и т.д.);</w:t>
      </w:r>
    </w:p>
    <w:p w14:paraId="720E3CD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h) дополнительные услуги, необходимые для внедрения планируемой деятельности (вывод из эксплуатации/перемещение трубопроводов, линий электропередач и т.д., необходимые строительные средства), соответственно, как доступ к этим дополнительным услугам может повлиять на единство объектов Изумрудной сети;</w:t>
      </w:r>
    </w:p>
    <w:p w14:paraId="2740052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i) продолжительность строительства, эксплуатации, вывода из эксплуатации планируемой деятельности и этапы реализации планируемой деятельности и т.д.;</w:t>
      </w:r>
    </w:p>
    <w:p w14:paraId="5E1374E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j) деятельность, которая, как ожидается, возникнет в результате внедрения планируемой деятельности;</w:t>
      </w:r>
    </w:p>
    <w:p w14:paraId="2B7793F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k) описание технологических процессов планируемой деятельности;  </w:t>
      </w:r>
    </w:p>
    <w:p w14:paraId="25731A8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2) объекты Изумрудной сети, на которые может повлиять внедрение планируемой деятельности:</w:t>
      </w:r>
    </w:p>
    <w:p w14:paraId="4BCCA92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данные об объектах Изумрудной сети (площадь, типы экосистем, типы местообитаний и виды, на которые может повлиять внедрение проекта, и т.д.);</w:t>
      </w:r>
    </w:p>
    <w:p w14:paraId="0582BC7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данные о присутствии, местонахождении, популяции и экологии видов и/или мест обитания объектов Изумрудной сети, присутствующих на площади и в непосредственной близости от планируемой деятельности;</w:t>
      </w:r>
    </w:p>
    <w:p w14:paraId="03845BD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описание экологических функций видов и мест обитания затронутых объектов Изумрудной сети (площадь, местоположение, характерные виды) и их связь с соседними охраняемыми территориями, представляющими интерес для Сообщества, и их распределение;</w:t>
      </w:r>
    </w:p>
    <w:p w14:paraId="07C4660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 природоохранный статус видов и мест обитания, присутствующих на объекте Изумрудной сети;</w:t>
      </w:r>
    </w:p>
    <w:p w14:paraId="148AFE5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e) данные о структуре и динамике популяции затрагиваемых видов (численная эволюция популяции в пределах объектов Изумрудной сети, предполагаемый процент популяции вида, затрагиваемого внедрением планируемой деятельности, достаточно ли велика территория обитания, чтобы обеспечить долгосрочное поддержание вида);</w:t>
      </w:r>
    </w:p>
    <w:p w14:paraId="334C7413" w14:textId="51A2FB1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f) структурные и функциональные отношения, которые создают и поддерживают единство Изумрудной сети;</w:t>
      </w:r>
    </w:p>
    <w:p w14:paraId="170DCB4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g) цели сохранения объектов Изумрудной сети, если они установлены в планах управления;</w:t>
      </w:r>
    </w:p>
    <w:p w14:paraId="073C3C7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h) описание текущего состояния защиты объектов Изумрудной сети, включая изменения/перемены, которые могут произойти в будущем;</w:t>
      </w:r>
    </w:p>
    <w:p w14:paraId="2CE924C9" w14:textId="1E51E2B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i)</w:t>
      </w:r>
      <w:r w:rsidR="0055006B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 xml:space="preserve">другая соответствующая информация, касающаяся </w:t>
      </w:r>
      <w:r w:rsidR="0055006B">
        <w:rPr>
          <w:rFonts w:cstheme="majorBidi"/>
          <w:sz w:val="28"/>
          <w:szCs w:val="28"/>
        </w:rPr>
        <w:t>защиты объектов Изумрудной сети;</w:t>
      </w:r>
    </w:p>
    <w:p w14:paraId="0734EE4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3) Анализ потенциального значительного кумулятивного воздействия планируемой деятельности, отдельно и/или в сочетании с другими существующими, предлагаемыми или одобренными видами деятельности, в частности, могут ли они:  </w:t>
      </w:r>
    </w:p>
    <w:p w14:paraId="14A65A5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ухудшить состояние естественной среды обитания в целом или среды обитания видов растений и животных, для защиты которых был учрежден объект Изумрудной сети;</w:t>
      </w:r>
    </w:p>
    <w:p w14:paraId="4CE54E3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b) оказать значительное воздействие на виды, в </w:t>
      </w:r>
      <w:proofErr w:type="gramStart"/>
      <w:r w:rsidRPr="00F45260">
        <w:rPr>
          <w:rFonts w:cstheme="majorBidi"/>
          <w:sz w:val="28"/>
          <w:szCs w:val="28"/>
        </w:rPr>
        <w:t>целях</w:t>
      </w:r>
      <w:proofErr w:type="gramEnd"/>
      <w:r w:rsidRPr="00F45260">
        <w:rPr>
          <w:rFonts w:cstheme="majorBidi"/>
          <w:sz w:val="28"/>
          <w:szCs w:val="28"/>
        </w:rPr>
        <w:t xml:space="preserve"> защиты которых был учрежден объект Изумрудной сети;</w:t>
      </w:r>
    </w:p>
    <w:p w14:paraId="13F6892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c) нарушить единство объектов Изумрудной сети и связей между ними;</w:t>
      </w:r>
    </w:p>
    <w:p w14:paraId="73F913C1" w14:textId="353D824A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4) При необходимости инициатор должен дополнить исследование по оценке биоразнообразия информацией о выполнении условий, изложенных в Законе № 94/2007 об экологиче</w:t>
      </w:r>
      <w:r w:rsidR="0055006B">
        <w:rPr>
          <w:rFonts w:cstheme="majorBidi"/>
          <w:sz w:val="28"/>
          <w:szCs w:val="28"/>
        </w:rPr>
        <w:t>ской сети, в соответствии с частью (2) статьи</w:t>
      </w:r>
      <w:r w:rsidRPr="00F45260">
        <w:rPr>
          <w:rFonts w:cstheme="majorBidi"/>
          <w:sz w:val="28"/>
          <w:szCs w:val="28"/>
        </w:rPr>
        <w:t xml:space="preserve"> 10</w:t>
      </w:r>
      <w:r w:rsidR="0055006B" w:rsidRPr="0055006B">
        <w:rPr>
          <w:rFonts w:cstheme="majorBidi"/>
          <w:sz w:val="28"/>
          <w:szCs w:val="28"/>
          <w:vertAlign w:val="superscript"/>
        </w:rPr>
        <w:t>11</w:t>
      </w:r>
      <w:r w:rsidRPr="00F45260">
        <w:rPr>
          <w:rFonts w:cstheme="majorBidi"/>
          <w:sz w:val="28"/>
          <w:szCs w:val="28"/>
        </w:rPr>
        <w:t>.»</w:t>
      </w:r>
      <w:r w:rsidR="0055006B">
        <w:rPr>
          <w:rFonts w:cstheme="majorBidi"/>
          <w:sz w:val="28"/>
          <w:szCs w:val="28"/>
        </w:rPr>
        <w:t>.</w:t>
      </w:r>
    </w:p>
    <w:p w14:paraId="3577CAD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</w:p>
    <w:p w14:paraId="4FADCADC" w14:textId="4536C447" w:rsidR="00F45260" w:rsidRPr="00F45260" w:rsidRDefault="00F45260" w:rsidP="00F45260">
      <w:pPr>
        <w:rPr>
          <w:rFonts w:cstheme="majorBidi"/>
          <w:sz w:val="28"/>
          <w:szCs w:val="28"/>
        </w:rPr>
      </w:pPr>
      <w:r w:rsidRPr="0055006B">
        <w:rPr>
          <w:rFonts w:cstheme="majorBidi"/>
          <w:b/>
          <w:sz w:val="28"/>
          <w:szCs w:val="28"/>
        </w:rPr>
        <w:t xml:space="preserve">Ст. </w:t>
      </w:r>
      <w:r w:rsidR="0055006B" w:rsidRPr="0055006B">
        <w:rPr>
          <w:rFonts w:cstheme="majorBidi"/>
          <w:b/>
          <w:sz w:val="28"/>
          <w:szCs w:val="28"/>
        </w:rPr>
        <w:t>III.</w:t>
      </w:r>
      <w:r w:rsidR="0055006B" w:rsidRPr="0055006B">
        <w:rPr>
          <w:rFonts w:cstheme="majorBidi"/>
          <w:sz w:val="28"/>
          <w:szCs w:val="28"/>
        </w:rPr>
        <w:t xml:space="preserve"> – </w:t>
      </w:r>
      <w:r w:rsidRPr="00F45260">
        <w:rPr>
          <w:rFonts w:cstheme="majorBidi"/>
          <w:sz w:val="28"/>
          <w:szCs w:val="28"/>
        </w:rPr>
        <w:t>В Закон № 11/2017 о стратегической экологической оценке (Официальный монитор Республики Молдова, 2017</w:t>
      </w:r>
      <w:r w:rsidR="0055006B">
        <w:rPr>
          <w:rFonts w:cstheme="majorBidi"/>
          <w:sz w:val="28"/>
          <w:szCs w:val="28"/>
        </w:rPr>
        <w:t xml:space="preserve"> г., № 109–</w:t>
      </w:r>
      <w:r w:rsidRPr="00F45260">
        <w:rPr>
          <w:rFonts w:cstheme="majorBidi"/>
          <w:sz w:val="28"/>
          <w:szCs w:val="28"/>
        </w:rPr>
        <w:t>118 ст. 155), с последующими изменениями, внести следующие изменения:</w:t>
      </w:r>
    </w:p>
    <w:p w14:paraId="594C4691" w14:textId="2E6858D5" w:rsidR="00F45260" w:rsidRPr="00F45260" w:rsidRDefault="00F45260" w:rsidP="00F45260">
      <w:pPr>
        <w:rPr>
          <w:rFonts w:cstheme="majorBidi"/>
          <w:sz w:val="28"/>
          <w:szCs w:val="28"/>
        </w:rPr>
      </w:pPr>
      <w:r w:rsidRPr="0055006B">
        <w:rPr>
          <w:rFonts w:cstheme="majorBidi"/>
          <w:b/>
          <w:sz w:val="28"/>
          <w:szCs w:val="28"/>
        </w:rPr>
        <w:t>1.</w:t>
      </w:r>
      <w:r w:rsidRPr="00F45260">
        <w:rPr>
          <w:rFonts w:cstheme="majorBidi"/>
          <w:sz w:val="28"/>
          <w:szCs w:val="28"/>
        </w:rPr>
        <w:t xml:space="preserve"> По всему тексту закона слова «планы и п</w:t>
      </w:r>
      <w:r w:rsidR="0055006B">
        <w:rPr>
          <w:rFonts w:cstheme="majorBidi"/>
          <w:sz w:val="28"/>
          <w:szCs w:val="28"/>
        </w:rPr>
        <w:t>рограммы» в любой грамматической</w:t>
      </w:r>
      <w:r w:rsidRPr="00F45260">
        <w:rPr>
          <w:rFonts w:cstheme="majorBidi"/>
          <w:sz w:val="28"/>
          <w:szCs w:val="28"/>
        </w:rPr>
        <w:t xml:space="preserve"> форме заменить словом «документы политик и планирования» в соответствующей грамматической форме.</w:t>
      </w:r>
    </w:p>
    <w:p w14:paraId="5E3C110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55006B">
        <w:rPr>
          <w:rFonts w:cstheme="majorBidi"/>
          <w:b/>
          <w:sz w:val="28"/>
          <w:szCs w:val="28"/>
        </w:rPr>
        <w:t>2.</w:t>
      </w:r>
      <w:r w:rsidRPr="00F45260">
        <w:rPr>
          <w:rFonts w:cstheme="majorBidi"/>
          <w:sz w:val="28"/>
          <w:szCs w:val="28"/>
        </w:rPr>
        <w:t xml:space="preserve"> В статье 1:</w:t>
      </w:r>
    </w:p>
    <w:p w14:paraId="4166FA89" w14:textId="7424B4AC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(1) после слов «стратегической экологической оценки» дополнить словами «включая трансграничную процедуру, где это применимо»</w:t>
      </w:r>
      <w:r w:rsidR="0055006B">
        <w:rPr>
          <w:rFonts w:cstheme="majorBidi"/>
          <w:sz w:val="28"/>
          <w:szCs w:val="28"/>
        </w:rPr>
        <w:t>;</w:t>
      </w:r>
      <w:r w:rsidRPr="00F45260">
        <w:rPr>
          <w:rFonts w:cstheme="majorBidi"/>
          <w:sz w:val="28"/>
          <w:szCs w:val="28"/>
        </w:rPr>
        <w:t xml:space="preserve"> </w:t>
      </w:r>
    </w:p>
    <w:p w14:paraId="26A6394E" w14:textId="49D4695A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части (2) слова «существенное воздействие» заменить словами «существенные последствия, в том числе для здоровья населения», а слова «соседних государств» заменить с</w:t>
      </w:r>
      <w:r w:rsidR="0055006B">
        <w:rPr>
          <w:rFonts w:cstheme="majorBidi"/>
          <w:sz w:val="28"/>
          <w:szCs w:val="28"/>
        </w:rPr>
        <w:t>ловами «за пределами ее границ».</w:t>
      </w:r>
    </w:p>
    <w:p w14:paraId="51F12F8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55006B">
        <w:rPr>
          <w:rFonts w:cstheme="majorBidi"/>
          <w:b/>
          <w:sz w:val="28"/>
          <w:szCs w:val="28"/>
        </w:rPr>
        <w:t>3.</w:t>
      </w:r>
      <w:r w:rsidRPr="00F45260">
        <w:rPr>
          <w:rFonts w:cstheme="majorBidi"/>
          <w:sz w:val="28"/>
          <w:szCs w:val="28"/>
        </w:rPr>
        <w:t xml:space="preserve"> В статье 2:</w:t>
      </w:r>
    </w:p>
    <w:p w14:paraId="2CB8AE0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понятие «компетентный орган», изложить в следующей редакции:</w:t>
      </w:r>
    </w:p>
    <w:p w14:paraId="43F9ED0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55006B">
        <w:rPr>
          <w:rFonts w:cstheme="majorBidi"/>
          <w:i/>
          <w:sz w:val="28"/>
          <w:szCs w:val="28"/>
        </w:rPr>
        <w:t>«компетентный орган</w:t>
      </w:r>
      <w:r w:rsidRPr="00F45260">
        <w:rPr>
          <w:rFonts w:cstheme="majorBidi"/>
          <w:sz w:val="28"/>
          <w:szCs w:val="28"/>
        </w:rPr>
        <w:t xml:space="preserve"> – орган публичного управления, который выполняет обязанности, предусмотренные настоящим Законом, и в зависимости от иерархического уровня документа политик и планирования, это:</w:t>
      </w:r>
    </w:p>
    <w:p w14:paraId="6608251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Министерство окружающей среды – для документов политик и планирования национального уровня, включая отраслевые и межотраслевые, утвержденные Правительством или Парламентом;</w:t>
      </w:r>
    </w:p>
    <w:p w14:paraId="61842950" w14:textId="74DA7696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Агентство охраны окружающей среды – для документов политик и планирования местного уровня, утвержденных местной публичной администрацией</w:t>
      </w:r>
      <w:proofErr w:type="gramStart"/>
      <w:r w:rsidRPr="00F45260">
        <w:rPr>
          <w:rFonts w:cstheme="majorBidi"/>
          <w:sz w:val="28"/>
          <w:szCs w:val="28"/>
        </w:rPr>
        <w:t>;»</w:t>
      </w:r>
      <w:proofErr w:type="gramEnd"/>
      <w:r w:rsidR="0055006B">
        <w:rPr>
          <w:rFonts w:cstheme="majorBidi"/>
          <w:sz w:val="28"/>
          <w:szCs w:val="28"/>
        </w:rPr>
        <w:t>;</w:t>
      </w:r>
    </w:p>
    <w:p w14:paraId="2631DE3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после понятия «компетентный орган» дополнить статью следующим понятием:</w:t>
      </w:r>
    </w:p>
    <w:p w14:paraId="6226E35B" w14:textId="4692A210" w:rsidR="00F45260" w:rsidRPr="00F45260" w:rsidRDefault="00F45260" w:rsidP="00F45260">
      <w:pPr>
        <w:rPr>
          <w:rFonts w:cstheme="majorBidi"/>
          <w:sz w:val="28"/>
          <w:szCs w:val="28"/>
        </w:rPr>
      </w:pPr>
      <w:r w:rsidRPr="0055006B">
        <w:rPr>
          <w:rFonts w:cstheme="majorBidi"/>
          <w:i/>
          <w:sz w:val="28"/>
          <w:szCs w:val="28"/>
        </w:rPr>
        <w:t>«заинтересованные органы публичной власти</w:t>
      </w:r>
      <w:r w:rsidRPr="00F45260">
        <w:rPr>
          <w:rFonts w:cstheme="majorBidi"/>
          <w:sz w:val="28"/>
          <w:szCs w:val="28"/>
        </w:rPr>
        <w:t xml:space="preserve"> – органы центрального и местного публичного управления, которые в силу своих конкретных обязанностей или в результате своих полномочий на местном уровне заинтересованы или могут быть заинтересованы в возможном воздействии на окружающую среду, в том числе на здоровье населения, вызванном внедрением документа политик и планирования. К ним относятся, во всех случаях, органы местного публичного управления, на территории которых реализуется </w:t>
      </w:r>
      <w:r w:rsidR="0055006B">
        <w:rPr>
          <w:rFonts w:cstheme="majorBidi"/>
          <w:sz w:val="28"/>
          <w:szCs w:val="28"/>
        </w:rPr>
        <w:t>документ политик и планирования</w:t>
      </w:r>
      <w:proofErr w:type="gramStart"/>
      <w:r w:rsidR="0055006B">
        <w:rPr>
          <w:rFonts w:cstheme="majorBidi"/>
          <w:sz w:val="28"/>
          <w:szCs w:val="28"/>
        </w:rPr>
        <w:t>;</w:t>
      </w:r>
      <w:r w:rsidRPr="00F45260">
        <w:rPr>
          <w:rFonts w:cstheme="majorBidi"/>
          <w:sz w:val="28"/>
          <w:szCs w:val="28"/>
        </w:rPr>
        <w:t>»</w:t>
      </w:r>
      <w:proofErr w:type="gramEnd"/>
      <w:r w:rsidR="0055006B">
        <w:rPr>
          <w:rFonts w:cstheme="majorBidi"/>
          <w:sz w:val="28"/>
          <w:szCs w:val="28"/>
        </w:rPr>
        <w:t>;</w:t>
      </w:r>
      <w:r w:rsidRPr="00F45260">
        <w:rPr>
          <w:rFonts w:cstheme="majorBidi"/>
          <w:sz w:val="28"/>
          <w:szCs w:val="28"/>
        </w:rPr>
        <w:t xml:space="preserve"> </w:t>
      </w:r>
    </w:p>
    <w:p w14:paraId="08ED122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понятие «заключение о предварительной оценке» заменить понятием «решение о предварительной оценке» в следующей редакции:</w:t>
      </w:r>
    </w:p>
    <w:p w14:paraId="09DEDBFC" w14:textId="0984E643" w:rsidR="00F45260" w:rsidRPr="00F45260" w:rsidRDefault="00F45260" w:rsidP="00F45260">
      <w:pPr>
        <w:rPr>
          <w:rFonts w:cstheme="majorBidi"/>
          <w:sz w:val="28"/>
          <w:szCs w:val="28"/>
        </w:rPr>
      </w:pPr>
      <w:r w:rsidRPr="0055006B">
        <w:rPr>
          <w:rFonts w:cstheme="majorBidi"/>
          <w:i/>
          <w:sz w:val="28"/>
          <w:szCs w:val="28"/>
        </w:rPr>
        <w:t>«решение о предварительной оценке</w:t>
      </w:r>
      <w:r w:rsidRPr="00F45260">
        <w:rPr>
          <w:rFonts w:cstheme="majorBidi"/>
          <w:sz w:val="28"/>
          <w:szCs w:val="28"/>
        </w:rPr>
        <w:t xml:space="preserve"> – решение, вынесенное компетентным органом на этапе предварительной оценки документа политик и пла</w:t>
      </w:r>
      <w:r w:rsidR="0055006B">
        <w:rPr>
          <w:rFonts w:cstheme="majorBidi"/>
          <w:sz w:val="28"/>
          <w:szCs w:val="28"/>
        </w:rPr>
        <w:t>нирования, в соответствии со статьей 5;</w:t>
      </w:r>
      <w:r w:rsidRPr="00F45260">
        <w:rPr>
          <w:rFonts w:cstheme="majorBidi"/>
          <w:sz w:val="28"/>
          <w:szCs w:val="28"/>
        </w:rPr>
        <w:t>»</w:t>
      </w:r>
      <w:r w:rsidR="0055006B">
        <w:rPr>
          <w:rFonts w:cstheme="majorBidi"/>
          <w:sz w:val="28"/>
          <w:szCs w:val="28"/>
        </w:rPr>
        <w:t>;</w:t>
      </w:r>
    </w:p>
    <w:p w14:paraId="45A9F64A" w14:textId="6E89643F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пон</w:t>
      </w:r>
      <w:r w:rsidR="0055006B">
        <w:rPr>
          <w:rFonts w:cstheme="majorBidi"/>
          <w:sz w:val="28"/>
          <w:szCs w:val="28"/>
        </w:rPr>
        <w:t>ятии «экологическое заключение»</w:t>
      </w:r>
      <w:r w:rsidRPr="00F45260">
        <w:rPr>
          <w:rFonts w:cstheme="majorBidi"/>
          <w:sz w:val="28"/>
          <w:szCs w:val="28"/>
        </w:rPr>
        <w:t xml:space="preserve"> слова «негативного воздействия на окружающую среду, в том числе на здоровье» заменить словами «негативных последствий для окружающей с</w:t>
      </w:r>
      <w:r w:rsidR="0055006B">
        <w:rPr>
          <w:rFonts w:cstheme="majorBidi"/>
          <w:sz w:val="28"/>
          <w:szCs w:val="28"/>
        </w:rPr>
        <w:t>реды, в том числе для здоровья»;</w:t>
      </w:r>
    </w:p>
    <w:p w14:paraId="245A410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понятие «стратегическая экологическая оценка» изложить в следующей редакции:</w:t>
      </w:r>
    </w:p>
    <w:p w14:paraId="357CD88C" w14:textId="57F5915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55006B">
        <w:rPr>
          <w:rFonts w:cstheme="majorBidi"/>
          <w:i/>
          <w:sz w:val="28"/>
          <w:szCs w:val="28"/>
        </w:rPr>
        <w:t>«стратегическая экологическая оценка</w:t>
      </w:r>
      <w:r w:rsidRPr="00F45260">
        <w:rPr>
          <w:rFonts w:cstheme="majorBidi"/>
          <w:sz w:val="28"/>
          <w:szCs w:val="28"/>
        </w:rPr>
        <w:t xml:space="preserve"> – оценка вероятного последствия для окружающей среды, включая здоровье человека, документов политик и планирования, которая включает определение сферы охвата доклада о стратегической экологической оценке и его подготовку, проведение консультаций с заинтересованными органами публичного управления и с заинтересованной общественностью, а также проведение трансграничных консультаций, при необходимости, и последующее принятие во внимание выводов доклада о стратегической экологической оценке и результатов</w:t>
      </w:r>
      <w:proofErr w:type="gramEnd"/>
      <w:r w:rsidRPr="00F45260">
        <w:rPr>
          <w:rFonts w:cstheme="majorBidi"/>
          <w:sz w:val="28"/>
          <w:szCs w:val="28"/>
        </w:rPr>
        <w:t xml:space="preserve"> участия и консультаций общественности в рамках д</w:t>
      </w:r>
      <w:r w:rsidR="0055006B">
        <w:rPr>
          <w:rFonts w:cstheme="majorBidi"/>
          <w:sz w:val="28"/>
          <w:szCs w:val="28"/>
        </w:rPr>
        <w:t>окумента политик и планирования</w:t>
      </w:r>
      <w:proofErr w:type="gramStart"/>
      <w:r w:rsidR="0055006B">
        <w:rPr>
          <w:rFonts w:cstheme="majorBidi"/>
          <w:sz w:val="28"/>
          <w:szCs w:val="28"/>
        </w:rPr>
        <w:t>;</w:t>
      </w:r>
      <w:r w:rsidRPr="00F45260">
        <w:rPr>
          <w:rFonts w:cstheme="majorBidi"/>
          <w:sz w:val="28"/>
          <w:szCs w:val="28"/>
        </w:rPr>
        <w:t>»</w:t>
      </w:r>
      <w:proofErr w:type="gramEnd"/>
      <w:r w:rsidR="0055006B">
        <w:rPr>
          <w:rFonts w:cstheme="majorBidi"/>
          <w:sz w:val="28"/>
          <w:szCs w:val="28"/>
        </w:rPr>
        <w:t>;</w:t>
      </w:r>
    </w:p>
    <w:p w14:paraId="118C3F2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после понятия «стратегическая экологическая оценка» дополнить статью понятием следующего содержания:</w:t>
      </w:r>
    </w:p>
    <w:p w14:paraId="4C5EF81B" w14:textId="28552CC2" w:rsidR="00F45260" w:rsidRPr="00F45260" w:rsidRDefault="00F45260" w:rsidP="00F45260">
      <w:pPr>
        <w:rPr>
          <w:rFonts w:cstheme="majorBidi"/>
          <w:sz w:val="28"/>
          <w:szCs w:val="28"/>
        </w:rPr>
      </w:pPr>
      <w:r w:rsidRPr="0055006B">
        <w:rPr>
          <w:rFonts w:cstheme="majorBidi"/>
          <w:i/>
          <w:sz w:val="28"/>
          <w:szCs w:val="28"/>
        </w:rPr>
        <w:t>«оценка биоразнообразия</w:t>
      </w:r>
      <w:r w:rsidRPr="00F45260">
        <w:rPr>
          <w:rFonts w:cstheme="majorBidi"/>
          <w:sz w:val="28"/>
          <w:szCs w:val="28"/>
        </w:rPr>
        <w:t xml:space="preserve"> – оценка воздействия документа политик и планирования на объекты Изумрудной сети в соответствии с законом </w:t>
      </w:r>
      <w:r w:rsidR="0055006B">
        <w:rPr>
          <w:rFonts w:cstheme="majorBidi"/>
          <w:sz w:val="28"/>
          <w:szCs w:val="28"/>
        </w:rPr>
        <w:t>№ 94/2007 об экологической сети</w:t>
      </w:r>
      <w:proofErr w:type="gramStart"/>
      <w:r w:rsidR="0055006B">
        <w:rPr>
          <w:rFonts w:cstheme="majorBidi"/>
          <w:sz w:val="28"/>
          <w:szCs w:val="28"/>
        </w:rPr>
        <w:t>;</w:t>
      </w:r>
      <w:r w:rsidRPr="00F45260">
        <w:rPr>
          <w:rFonts w:cstheme="majorBidi"/>
          <w:sz w:val="28"/>
          <w:szCs w:val="28"/>
        </w:rPr>
        <w:t>»</w:t>
      </w:r>
      <w:proofErr w:type="gramEnd"/>
      <w:r w:rsidR="0055006B">
        <w:rPr>
          <w:rFonts w:cstheme="majorBidi"/>
          <w:sz w:val="28"/>
          <w:szCs w:val="28"/>
        </w:rPr>
        <w:t>;</w:t>
      </w:r>
    </w:p>
    <w:p w14:paraId="72610E34" w14:textId="49D97925" w:rsidR="00F45260" w:rsidRPr="00F45260" w:rsidRDefault="0055006B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в понятии «инициатор» </w:t>
      </w:r>
      <w:r w:rsidR="00F45260" w:rsidRPr="00F45260">
        <w:rPr>
          <w:rFonts w:cstheme="majorBidi"/>
          <w:sz w:val="28"/>
          <w:szCs w:val="28"/>
        </w:rPr>
        <w:t>слова «центрального и местного» заменить словами «центрального или местного»;</w:t>
      </w:r>
    </w:p>
    <w:p w14:paraId="106ADE66" w14:textId="37095436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понятие «планы и программы» заменить понятием «документы политик и планирования» в следующей редакции:</w:t>
      </w:r>
    </w:p>
    <w:p w14:paraId="6EE2AC1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854BD2">
        <w:rPr>
          <w:rFonts w:cstheme="majorBidi"/>
          <w:i/>
          <w:sz w:val="28"/>
          <w:szCs w:val="28"/>
        </w:rPr>
        <w:t>«документы политик и планирования</w:t>
      </w:r>
      <w:r w:rsidRPr="00F45260">
        <w:rPr>
          <w:rFonts w:cstheme="majorBidi"/>
          <w:sz w:val="28"/>
          <w:szCs w:val="28"/>
        </w:rPr>
        <w:t xml:space="preserve"> – документы публичных политик и документы планирования, регулируемые в соответствии с Постановлением Правительства № 386/2020 о планировании, разработке, утверждении, реализации, мониторинге и оценке документов публичных политик, со всеми внесенными в них изменениями, которые:</w:t>
      </w:r>
    </w:p>
    <w:p w14:paraId="08F1FC8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должны быть подготовлены в соответствии с положениями законодательных, нормативных или административных актов;</w:t>
      </w:r>
    </w:p>
    <w:p w14:paraId="467183C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должны быть разработаны публичным органом и утверждены Правительством или в рамках законодательной процедуры Парламентом;</w:t>
      </w:r>
    </w:p>
    <w:p w14:paraId="0BDA81F5" w14:textId="565806D9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должны быть разработаны и утверждены органом местного публичного управления</w:t>
      </w:r>
      <w:proofErr w:type="gramStart"/>
      <w:r w:rsidRPr="00F45260">
        <w:rPr>
          <w:rFonts w:cstheme="majorBidi"/>
          <w:sz w:val="28"/>
          <w:szCs w:val="28"/>
        </w:rPr>
        <w:t>;</w:t>
      </w:r>
      <w:r w:rsidR="00854BD2">
        <w:rPr>
          <w:rFonts w:cstheme="majorBidi"/>
          <w:sz w:val="28"/>
          <w:szCs w:val="28"/>
        </w:rPr>
        <w:t>»</w:t>
      </w:r>
      <w:proofErr w:type="gramEnd"/>
      <w:r w:rsidR="00854BD2">
        <w:rPr>
          <w:rFonts w:cstheme="majorBidi"/>
          <w:sz w:val="28"/>
          <w:szCs w:val="28"/>
        </w:rPr>
        <w:t>;</w:t>
      </w:r>
    </w:p>
    <w:p w14:paraId="58B83AB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понятие «доклад о стратегической экологической оценке» изложить в следующей редакции:</w:t>
      </w:r>
    </w:p>
    <w:p w14:paraId="2EB26158" w14:textId="3A5135C3" w:rsidR="00F45260" w:rsidRPr="00F45260" w:rsidRDefault="00F45260" w:rsidP="00F45260">
      <w:pPr>
        <w:rPr>
          <w:rFonts w:cstheme="majorBidi"/>
          <w:sz w:val="28"/>
          <w:szCs w:val="28"/>
        </w:rPr>
      </w:pPr>
      <w:r w:rsidRPr="00854BD2">
        <w:rPr>
          <w:rFonts w:cstheme="majorBidi"/>
          <w:i/>
          <w:sz w:val="28"/>
          <w:szCs w:val="28"/>
        </w:rPr>
        <w:lastRenderedPageBreak/>
        <w:t>«доклад о стратегической экологической оценке</w:t>
      </w:r>
      <w:r w:rsidRPr="00F45260">
        <w:rPr>
          <w:rFonts w:cstheme="majorBidi"/>
          <w:sz w:val="28"/>
          <w:szCs w:val="28"/>
        </w:rPr>
        <w:t xml:space="preserve"> – документ, в котором выявлены, описаны и оценены возможные значительные последствия для окружающей среды, в том числе для здоровья населения в результате реализации документа политик и планирования, и разумные альтернативы, с учетом цели и географической зоны, охватываемой до</w:t>
      </w:r>
      <w:r w:rsidR="00854BD2">
        <w:rPr>
          <w:rFonts w:cstheme="majorBidi"/>
          <w:sz w:val="28"/>
          <w:szCs w:val="28"/>
        </w:rPr>
        <w:t>кументом политик и планирования</w:t>
      </w:r>
      <w:proofErr w:type="gramStart"/>
      <w:r w:rsidR="00854BD2">
        <w:rPr>
          <w:rFonts w:cstheme="majorBidi"/>
          <w:sz w:val="28"/>
          <w:szCs w:val="28"/>
        </w:rPr>
        <w:t>;</w:t>
      </w:r>
      <w:r w:rsidRPr="00F45260">
        <w:rPr>
          <w:rFonts w:cstheme="majorBidi"/>
          <w:sz w:val="28"/>
          <w:szCs w:val="28"/>
        </w:rPr>
        <w:t>»</w:t>
      </w:r>
      <w:proofErr w:type="gramEnd"/>
      <w:r w:rsidR="00854BD2">
        <w:rPr>
          <w:rFonts w:cstheme="majorBidi"/>
          <w:sz w:val="28"/>
          <w:szCs w:val="28"/>
        </w:rPr>
        <w:t>;</w:t>
      </w:r>
    </w:p>
    <w:p w14:paraId="0C4D2A0A" w14:textId="065512E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после понятия «доклад о стратегической экологической оценке» дополнить статью понятиями следующего содержания:</w:t>
      </w:r>
    </w:p>
    <w:p w14:paraId="07527689" w14:textId="31CC513B" w:rsidR="00F45260" w:rsidRPr="00F45260" w:rsidRDefault="00F45260" w:rsidP="00F45260">
      <w:pPr>
        <w:rPr>
          <w:rFonts w:cstheme="majorBidi"/>
          <w:sz w:val="28"/>
          <w:szCs w:val="28"/>
        </w:rPr>
      </w:pPr>
      <w:r w:rsidRPr="00854BD2">
        <w:rPr>
          <w:rFonts w:cstheme="majorBidi"/>
          <w:i/>
          <w:sz w:val="28"/>
          <w:szCs w:val="28"/>
        </w:rPr>
        <w:t>«общественность</w:t>
      </w:r>
      <w:r w:rsidRPr="00F45260">
        <w:rPr>
          <w:rFonts w:cstheme="majorBidi"/>
          <w:sz w:val="28"/>
          <w:szCs w:val="28"/>
        </w:rPr>
        <w:t xml:space="preserve"> – как определено в Законе № 86/2014 об оценке воздействия на окружающую среду;</w:t>
      </w:r>
    </w:p>
    <w:p w14:paraId="019A2264" w14:textId="23E098C1" w:rsidR="00F45260" w:rsidRPr="00F45260" w:rsidRDefault="00F45260" w:rsidP="00F45260">
      <w:pPr>
        <w:rPr>
          <w:rFonts w:cstheme="majorBidi"/>
          <w:sz w:val="28"/>
          <w:szCs w:val="28"/>
        </w:rPr>
      </w:pPr>
      <w:r w:rsidRPr="00854BD2">
        <w:rPr>
          <w:rFonts w:cstheme="majorBidi"/>
          <w:b/>
          <w:sz w:val="28"/>
          <w:szCs w:val="28"/>
        </w:rPr>
        <w:t>заинтересованная общественность</w:t>
      </w:r>
      <w:r w:rsidRPr="00F45260">
        <w:rPr>
          <w:rFonts w:cstheme="majorBidi"/>
          <w:sz w:val="28"/>
          <w:szCs w:val="28"/>
        </w:rPr>
        <w:t xml:space="preserve"> – общественность, интересы которой затронуты или могут быть затронуты возможными последствиями для окружающей среды, в том числе для здоровья населения, вызванные реализацией документа политик и планирования, а также неправительственные организации, выступающие за охрану окружающей среды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854BD2">
        <w:rPr>
          <w:rFonts w:cstheme="majorBidi"/>
          <w:sz w:val="28"/>
          <w:szCs w:val="28"/>
        </w:rPr>
        <w:t>.</w:t>
      </w:r>
      <w:proofErr w:type="gramEnd"/>
    </w:p>
    <w:p w14:paraId="112607C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854BD2">
        <w:rPr>
          <w:rFonts w:cstheme="majorBidi"/>
          <w:b/>
          <w:sz w:val="28"/>
          <w:szCs w:val="28"/>
        </w:rPr>
        <w:t>4.</w:t>
      </w:r>
      <w:r w:rsidRPr="00F45260">
        <w:rPr>
          <w:rFonts w:cstheme="majorBidi"/>
          <w:sz w:val="28"/>
          <w:szCs w:val="28"/>
        </w:rPr>
        <w:t xml:space="preserve"> В статье 3:</w:t>
      </w:r>
    </w:p>
    <w:p w14:paraId="7B0558F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части (1), (2) и (3) изложить в следующей редакции:</w:t>
      </w:r>
    </w:p>
    <w:p w14:paraId="17343613" w14:textId="7A50E09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 «(1) Стратегическая экологическая оценка проводится для документов политик и планирования, которые могут оказать существенное влияние на окружающую среду, в том числе на здоровье населения.  Следующие документы политик и планирования всегда рассматриваются как оказывающие значительное влияние на окружающую среду, в том числе на здоровье человека, и поэтому подлежат обязательной экологической стратегической оценке:</w:t>
      </w:r>
    </w:p>
    <w:p w14:paraId="490B2356" w14:textId="2EFDFA70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a) документы политик и планирования, разработанные в областях: сельского хозяйства, лесного хозяйства, рыболовства, энергетики, промышленности, транспорта, управления отходами, управления водными ресурсами, электронных коммуникаций, туризма, землепользования, городского и сельского планирования (документация по градостроительству и обустройству территории, включая планы по градостроительству и обустройству территории и программы градостроительства и обустройства территории на национальном, региональном, районном, местном уровнях, а также общие и зональные градостроительные</w:t>
      </w:r>
      <w:proofErr w:type="gramEnd"/>
      <w:r w:rsidRPr="00F45260">
        <w:rPr>
          <w:rFonts w:cstheme="majorBidi"/>
          <w:sz w:val="28"/>
          <w:szCs w:val="28"/>
        </w:rPr>
        <w:t xml:space="preserve"> планы) и устанавливающие рамки для одобрения развития планируемых видов деятельности, указанных в приложениях 1 и 2 Закона № 86/2014 об оценке </w:t>
      </w:r>
      <w:r w:rsidR="00854BD2">
        <w:rPr>
          <w:rFonts w:cstheme="majorBidi"/>
          <w:sz w:val="28"/>
          <w:szCs w:val="28"/>
        </w:rPr>
        <w:t>воздействия на окружающую среду;</w:t>
      </w:r>
    </w:p>
    <w:p w14:paraId="4B57691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любые документы политик и планирования, с изменениями к таким документам, которые по отдельности или в совокупности могут оказать значительное воздействие на объекты Изумрудной сети в соответствии с Законом № 94/2007 об экологической сети и которые не имеют прямого отношения к таким объектам или не являются необходимыми для управления ими.</w:t>
      </w:r>
    </w:p>
    <w:p w14:paraId="73668E4F" w14:textId="278B8B89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 xml:space="preserve">(2) документы политик и </w:t>
      </w:r>
      <w:proofErr w:type="gramStart"/>
      <w:r w:rsidRPr="00F45260">
        <w:rPr>
          <w:rFonts w:cstheme="majorBidi"/>
          <w:sz w:val="28"/>
          <w:szCs w:val="28"/>
        </w:rPr>
        <w:t>планирования</w:t>
      </w:r>
      <w:proofErr w:type="gramEnd"/>
      <w:r w:rsidRPr="00F45260">
        <w:rPr>
          <w:rFonts w:cstheme="majorBidi"/>
          <w:sz w:val="28"/>
          <w:szCs w:val="28"/>
        </w:rPr>
        <w:t xml:space="preserve"> предусмотре</w:t>
      </w:r>
      <w:r w:rsidR="00854BD2">
        <w:rPr>
          <w:rFonts w:cstheme="majorBidi"/>
          <w:sz w:val="28"/>
          <w:szCs w:val="28"/>
        </w:rPr>
        <w:t>нные пункте a) части</w:t>
      </w:r>
      <w:r w:rsidRPr="00F45260">
        <w:rPr>
          <w:rFonts w:cstheme="majorBidi"/>
          <w:sz w:val="28"/>
          <w:szCs w:val="28"/>
        </w:rPr>
        <w:t xml:space="preserve"> (1), которые устанавливают использование малых территорий на местном уровне, а также те, которые предусматривают незначительные изменения документов политик и </w:t>
      </w:r>
      <w:r w:rsidR="00655C51">
        <w:rPr>
          <w:rFonts w:cstheme="majorBidi"/>
          <w:sz w:val="28"/>
          <w:szCs w:val="28"/>
        </w:rPr>
        <w:t>планирования, предусмотренных пункте a) части</w:t>
      </w:r>
      <w:r w:rsidRPr="00F45260">
        <w:rPr>
          <w:rFonts w:cstheme="majorBidi"/>
          <w:sz w:val="28"/>
          <w:szCs w:val="28"/>
        </w:rPr>
        <w:t xml:space="preserve"> (1), освобождаются от проведения стратегической экологической оценки только в том случае, если компетентный орган на этапе предварительной оценки определяет на основании критериев, установленных в приложении 1, что они не могут оказать существенного воздействия на окружающую среду, в том числе на здоровье населения, и, следовательно, не требуют проведения стратегической экологической оценки.</w:t>
      </w:r>
    </w:p>
    <w:p w14:paraId="406E646F" w14:textId="3DE9A830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(3) документы политик и планир</w:t>
      </w:r>
      <w:r w:rsidR="00854BD2">
        <w:rPr>
          <w:rFonts w:cstheme="majorBidi"/>
          <w:sz w:val="28"/>
          <w:szCs w:val="28"/>
        </w:rPr>
        <w:t>ования, кроме предусмотренных пункте a) части</w:t>
      </w:r>
      <w:r w:rsidRPr="00F45260">
        <w:rPr>
          <w:rFonts w:cstheme="majorBidi"/>
          <w:sz w:val="28"/>
          <w:szCs w:val="28"/>
        </w:rPr>
        <w:t xml:space="preserve"> (1), устанавливающие рамки для осуществления любой планируемой деятельности, для которой необходим разрешительный документ, выданный в соответствии с Законом № 160/2011 о регулировании предпринимательской деятельности путем разрешения, подлежат предваритель</w:t>
      </w:r>
      <w:r w:rsidR="00655C51">
        <w:rPr>
          <w:rFonts w:cstheme="majorBidi"/>
          <w:sz w:val="28"/>
          <w:szCs w:val="28"/>
        </w:rPr>
        <w:t>ной оценке в соответствии со статьей</w:t>
      </w:r>
      <w:r w:rsidRPr="00F45260">
        <w:rPr>
          <w:rFonts w:cstheme="majorBidi"/>
          <w:sz w:val="28"/>
          <w:szCs w:val="28"/>
        </w:rPr>
        <w:t xml:space="preserve"> 5, при проведении которой компетентный орган определяет на основе критериев, установленных в приложении</w:t>
      </w:r>
      <w:r w:rsidR="00854BD2">
        <w:rPr>
          <w:rFonts w:cstheme="majorBidi"/>
          <w:sz w:val="28"/>
          <w:szCs w:val="28"/>
        </w:rPr>
        <w:t xml:space="preserve"> </w:t>
      </w:r>
      <w:r w:rsidRPr="00F45260">
        <w:rPr>
          <w:rFonts w:cstheme="majorBidi"/>
          <w:sz w:val="28"/>
          <w:szCs w:val="28"/>
        </w:rPr>
        <w:t>1, могут ли они</w:t>
      </w:r>
      <w:proofErr w:type="gramEnd"/>
      <w:r w:rsidRPr="00F45260">
        <w:rPr>
          <w:rFonts w:cstheme="majorBidi"/>
          <w:sz w:val="28"/>
          <w:szCs w:val="28"/>
        </w:rPr>
        <w:t xml:space="preserve"> оказать существенное воздействие на окружающую среду, в том числе на здоровье населения, и поэтому требуют проведения стратегической экологической оценки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854BD2">
        <w:rPr>
          <w:rFonts w:cstheme="majorBidi"/>
          <w:sz w:val="28"/>
          <w:szCs w:val="28"/>
        </w:rPr>
        <w:t>;</w:t>
      </w:r>
      <w:proofErr w:type="gramEnd"/>
    </w:p>
    <w:p w14:paraId="660FDA5A" w14:textId="2B049BCD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(5) признать утратившей силу</w:t>
      </w:r>
      <w:r w:rsidR="00854BD2">
        <w:rPr>
          <w:rFonts w:cstheme="majorBidi"/>
          <w:sz w:val="28"/>
          <w:szCs w:val="28"/>
        </w:rPr>
        <w:t>.</w:t>
      </w:r>
    </w:p>
    <w:p w14:paraId="09389B5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854BD2">
        <w:rPr>
          <w:rFonts w:cstheme="majorBidi"/>
          <w:b/>
          <w:sz w:val="28"/>
          <w:szCs w:val="28"/>
        </w:rPr>
        <w:t>5.</w:t>
      </w:r>
      <w:r w:rsidRPr="00F45260">
        <w:rPr>
          <w:rFonts w:cstheme="majorBidi"/>
          <w:sz w:val="28"/>
          <w:szCs w:val="28"/>
        </w:rPr>
        <w:t xml:space="preserve"> Дополнить статьями 3</w:t>
      </w:r>
      <w:r w:rsidRPr="00854BD2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>, 3</w:t>
      </w:r>
      <w:r w:rsidRPr="00854BD2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 xml:space="preserve"> и 3</w:t>
      </w:r>
      <w:r w:rsidRPr="00854BD2">
        <w:rPr>
          <w:rFonts w:cstheme="majorBidi"/>
          <w:sz w:val="28"/>
          <w:szCs w:val="28"/>
          <w:vertAlign w:val="superscript"/>
        </w:rPr>
        <w:t>3</w:t>
      </w:r>
      <w:r w:rsidRPr="00F45260">
        <w:rPr>
          <w:rFonts w:cstheme="majorBidi"/>
          <w:sz w:val="28"/>
          <w:szCs w:val="28"/>
        </w:rPr>
        <w:t xml:space="preserve"> следующего содержания:</w:t>
      </w:r>
    </w:p>
    <w:p w14:paraId="5BAC40F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854BD2">
        <w:rPr>
          <w:rFonts w:cstheme="majorBidi"/>
          <w:b/>
          <w:sz w:val="28"/>
          <w:szCs w:val="28"/>
        </w:rPr>
        <w:t>«Статья 3</w:t>
      </w:r>
      <w:r w:rsidRPr="00854BD2">
        <w:rPr>
          <w:rFonts w:cstheme="majorBidi"/>
          <w:b/>
          <w:sz w:val="28"/>
          <w:szCs w:val="28"/>
          <w:vertAlign w:val="superscript"/>
        </w:rPr>
        <w:t>1</w:t>
      </w:r>
      <w:r w:rsidRPr="00854BD2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Этапы проведения стратегической экологической оценки</w:t>
      </w:r>
    </w:p>
    <w:p w14:paraId="7A45B7FE" w14:textId="2D5C1AB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 Предварительная оценка и стратегическая экологическая оценка проводятся на начальном этапе разработки концепции документа политик и планирования или поправок к нему в соответствии с Постановлением Правительства № 386/2020 o планировании, разработке, утверждении, реализации, мониторинге и оценке документов публичных политик.</w:t>
      </w:r>
    </w:p>
    <w:p w14:paraId="5FB0912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Проце</w:t>
      </w:r>
      <w:proofErr w:type="gramStart"/>
      <w:r w:rsidRPr="00F45260">
        <w:rPr>
          <w:rFonts w:cstheme="majorBidi"/>
          <w:sz w:val="28"/>
          <w:szCs w:val="28"/>
        </w:rPr>
        <w:t>сс стр</w:t>
      </w:r>
      <w:proofErr w:type="gramEnd"/>
      <w:r w:rsidRPr="00F45260">
        <w:rPr>
          <w:rFonts w:cstheme="majorBidi"/>
          <w:sz w:val="28"/>
          <w:szCs w:val="28"/>
        </w:rPr>
        <w:t>атегической экологической оценки осуществляется согласно следующим этапам:</w:t>
      </w:r>
    </w:p>
    <w:p w14:paraId="13BE0F3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определение сферы охвата доклада о стратегической экологической оценке;</w:t>
      </w:r>
    </w:p>
    <w:p w14:paraId="7D5B713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разработка доклада о стратегической экологической оценке;</w:t>
      </w:r>
    </w:p>
    <w:p w14:paraId="38137E4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анализ качества доклада о стратегической экологической оценке;</w:t>
      </w:r>
    </w:p>
    <w:p w14:paraId="5EE0839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 анализ интеграции экологических аспектов в проект документа политики и планирования;</w:t>
      </w:r>
    </w:p>
    <w:p w14:paraId="6626411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e) выдача экологического заключения;</w:t>
      </w:r>
    </w:p>
    <w:p w14:paraId="649B7FB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f) утверждение документов политик и планирования.</w:t>
      </w:r>
    </w:p>
    <w:p w14:paraId="3C7EAAED" w14:textId="4F03F812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g) мониторинг существенного воздействия документа политики и планирования на окружающую среду, включая</w:t>
      </w:r>
      <w:r w:rsidR="00854BD2">
        <w:rPr>
          <w:rFonts w:cstheme="majorBidi"/>
          <w:sz w:val="28"/>
          <w:szCs w:val="28"/>
        </w:rPr>
        <w:t xml:space="preserve"> здоровье человека.</w:t>
      </w:r>
    </w:p>
    <w:p w14:paraId="6270291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854BD2">
        <w:rPr>
          <w:rFonts w:cstheme="majorBidi"/>
          <w:b/>
          <w:sz w:val="28"/>
          <w:szCs w:val="28"/>
        </w:rPr>
        <w:t>Статья 3</w:t>
      </w:r>
      <w:r w:rsidRPr="00854BD2">
        <w:rPr>
          <w:rFonts w:cstheme="majorBidi"/>
          <w:b/>
          <w:sz w:val="28"/>
          <w:szCs w:val="28"/>
          <w:vertAlign w:val="superscript"/>
        </w:rPr>
        <w:t>2</w:t>
      </w:r>
      <w:r w:rsidRPr="00854BD2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Полномочия Министерства охраны окружающей среды</w:t>
      </w:r>
    </w:p>
    <w:p w14:paraId="03E4BC1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Министерство окружающей среды имеет следующие полномочия:</w:t>
      </w:r>
    </w:p>
    <w:p w14:paraId="791046F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a) разрабатывает политику и нормативные акты в области стратегической экологической оценки и координирует процесс их внедрения;</w:t>
      </w:r>
    </w:p>
    <w:p w14:paraId="007F940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координирует на национальном уровне процедуру стратегической экологической оценки документов политик и планирования, включая отраслевые и межотраслевые, утверждаемые Правительством или Парламентом;</w:t>
      </w:r>
    </w:p>
    <w:p w14:paraId="395E94C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координирует процедуру стратегической экологической оценки в трансграничном контексте;</w:t>
      </w:r>
    </w:p>
    <w:p w14:paraId="7C7F688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 проводит предварительную оценку, если применимо;</w:t>
      </w:r>
    </w:p>
    <w:p w14:paraId="3ED998C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e) определяет на этапе предварительной оценки заинтересованные органы публичного управления, а также заинтересованную общественность, с целью обеспечения их участия в процедурах принятия решений, предусмотренных настоящим Законом; </w:t>
      </w:r>
    </w:p>
    <w:p w14:paraId="3CC6B17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f) информирует заинтересованные органы публичного управления, а также обеспечивает предоставление им соответствующей информации;</w:t>
      </w:r>
    </w:p>
    <w:p w14:paraId="2D939573" w14:textId="34E45BB3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g)</w:t>
      </w:r>
      <w:r w:rsidR="00451063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разрабатывает указания, необходимые инициатору для информирования заинтересованной общественности, и контролирует соблюдение им этих указаний;</w:t>
      </w:r>
    </w:p>
    <w:p w14:paraId="11D9277C" w14:textId="60747B7D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h)</w:t>
      </w:r>
      <w:r w:rsidR="00451063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определяет сферу применения доклада о стратегической экологической оценке;</w:t>
      </w:r>
    </w:p>
    <w:p w14:paraId="52CC7731" w14:textId="0965EB6C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i)</w:t>
      </w:r>
      <w:r w:rsidR="00451063">
        <w:rPr>
          <w:rFonts w:cstheme="majorBidi"/>
          <w:sz w:val="28"/>
          <w:szCs w:val="28"/>
        </w:rPr>
        <w:t> </w:t>
      </w:r>
      <w:r w:rsidR="00451063" w:rsidRPr="00451063">
        <w:rPr>
          <w:rFonts w:cstheme="majorBidi"/>
          <w:sz w:val="28"/>
          <w:szCs w:val="28"/>
        </w:rPr>
        <w:t xml:space="preserve">координирует процедуру оценки </w:t>
      </w:r>
      <w:r w:rsidRPr="00F45260">
        <w:rPr>
          <w:rFonts w:cstheme="majorBidi"/>
          <w:sz w:val="28"/>
          <w:szCs w:val="28"/>
        </w:rPr>
        <w:t>биоразнообразия, если применимо;</w:t>
      </w:r>
    </w:p>
    <w:p w14:paraId="0905870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j) анализирует качество доклада о стратегической экологической оценке;</w:t>
      </w:r>
    </w:p>
    <w:p w14:paraId="341973B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k) определяет заинтересованную общественность и заинтересованные органы публичного управления, в зависимости от характера документа политик и планирования;</w:t>
      </w:r>
    </w:p>
    <w:p w14:paraId="4F79872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l) выдает экологическое заключение;</w:t>
      </w:r>
    </w:p>
    <w:p w14:paraId="0442C22E" w14:textId="29AE2659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m)</w:t>
      </w:r>
      <w:r w:rsidR="00451063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 xml:space="preserve">размещает информацию о процедуре стратегической экологической оценки </w:t>
      </w:r>
      <w:proofErr w:type="gramStart"/>
      <w:r w:rsidRPr="00F45260">
        <w:rPr>
          <w:rFonts w:cstheme="majorBidi"/>
          <w:sz w:val="28"/>
          <w:szCs w:val="28"/>
        </w:rPr>
        <w:t>на</w:t>
      </w:r>
      <w:proofErr w:type="gramEnd"/>
      <w:r w:rsidR="00854BD2">
        <w:rPr>
          <w:rFonts w:cstheme="majorBidi"/>
          <w:sz w:val="28"/>
          <w:szCs w:val="28"/>
        </w:rPr>
        <w:t xml:space="preserve"> своей официальной веб-странице.</w:t>
      </w:r>
    </w:p>
    <w:p w14:paraId="10201E7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854BD2">
        <w:rPr>
          <w:rFonts w:cstheme="majorBidi"/>
          <w:b/>
          <w:sz w:val="28"/>
          <w:szCs w:val="28"/>
        </w:rPr>
        <w:t>Статья 3</w:t>
      </w:r>
      <w:r w:rsidRPr="00854BD2">
        <w:rPr>
          <w:rFonts w:cstheme="majorBidi"/>
          <w:b/>
          <w:sz w:val="28"/>
          <w:szCs w:val="28"/>
          <w:vertAlign w:val="superscript"/>
        </w:rPr>
        <w:t>3</w:t>
      </w:r>
      <w:r w:rsidRPr="00854BD2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Полномочия Агентства окружающей среды</w:t>
      </w:r>
    </w:p>
    <w:p w14:paraId="3B3DF7E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Агентство охраны окружающей среды имеет следующие полномочия:</w:t>
      </w:r>
    </w:p>
    <w:p w14:paraId="535C1AA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координирует на местном уровне процедуру стратегической экологической оценки для документов политик и планирования, утвержденных местным публичным управлением;</w:t>
      </w:r>
    </w:p>
    <w:p w14:paraId="0F7677CB" w14:textId="0EF890C9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b) </w:t>
      </w:r>
      <w:proofErr w:type="gramStart"/>
      <w:r w:rsidRPr="00F45260">
        <w:rPr>
          <w:rFonts w:cstheme="majorBidi"/>
          <w:sz w:val="28"/>
          <w:szCs w:val="28"/>
        </w:rPr>
        <w:t>осуществл</w:t>
      </w:r>
      <w:r w:rsidR="00854BD2">
        <w:rPr>
          <w:rFonts w:cstheme="majorBidi"/>
          <w:sz w:val="28"/>
          <w:szCs w:val="28"/>
        </w:rPr>
        <w:t>яет обязанности</w:t>
      </w:r>
      <w:proofErr w:type="gramEnd"/>
      <w:r w:rsidR="00854BD2">
        <w:rPr>
          <w:rFonts w:cstheme="majorBidi"/>
          <w:sz w:val="28"/>
          <w:szCs w:val="28"/>
        </w:rPr>
        <w:t>, упомянутые в пунктах d) – m) статьи</w:t>
      </w:r>
      <w:r w:rsidRPr="00F45260">
        <w:rPr>
          <w:rFonts w:cstheme="majorBidi"/>
          <w:sz w:val="28"/>
          <w:szCs w:val="28"/>
        </w:rPr>
        <w:t xml:space="preserve"> 3</w:t>
      </w:r>
      <w:r w:rsidRPr="0015049A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>;»</w:t>
      </w:r>
      <w:r w:rsidR="00854BD2">
        <w:rPr>
          <w:rFonts w:cstheme="majorBidi"/>
          <w:sz w:val="28"/>
          <w:szCs w:val="28"/>
        </w:rPr>
        <w:t>.</w:t>
      </w:r>
    </w:p>
    <w:p w14:paraId="4EDE7066" w14:textId="4AD8E8A9" w:rsidR="00F45260" w:rsidRPr="00F45260" w:rsidRDefault="00854BD2" w:rsidP="00F45260">
      <w:pPr>
        <w:rPr>
          <w:rFonts w:cstheme="majorBidi"/>
          <w:sz w:val="28"/>
          <w:szCs w:val="28"/>
        </w:rPr>
      </w:pPr>
      <w:r w:rsidRPr="00854BD2">
        <w:rPr>
          <w:rFonts w:cstheme="majorBidi"/>
          <w:b/>
          <w:sz w:val="28"/>
          <w:szCs w:val="28"/>
        </w:rPr>
        <w:t>6.</w:t>
      </w:r>
      <w:r>
        <w:rPr>
          <w:rFonts w:cstheme="majorBidi"/>
          <w:sz w:val="28"/>
          <w:szCs w:val="28"/>
        </w:rPr>
        <w:t xml:space="preserve"> </w:t>
      </w:r>
      <w:r w:rsidR="00267A39">
        <w:rPr>
          <w:rFonts w:cstheme="majorBidi"/>
          <w:sz w:val="28"/>
          <w:szCs w:val="28"/>
        </w:rPr>
        <w:t>Статью 4</w:t>
      </w:r>
      <w:r w:rsidR="00F45260" w:rsidRPr="00F45260">
        <w:rPr>
          <w:rFonts w:cstheme="majorBidi"/>
          <w:sz w:val="28"/>
          <w:szCs w:val="28"/>
        </w:rPr>
        <w:t xml:space="preserve"> изложить в следующей редакции:</w:t>
      </w:r>
    </w:p>
    <w:p w14:paraId="468AE819" w14:textId="06F76376" w:rsidR="00F45260" w:rsidRPr="00F45260" w:rsidRDefault="00F45260" w:rsidP="00F45260">
      <w:pPr>
        <w:rPr>
          <w:rFonts w:cstheme="majorBidi"/>
          <w:sz w:val="28"/>
          <w:szCs w:val="28"/>
        </w:rPr>
      </w:pPr>
      <w:r w:rsidRPr="00854BD2">
        <w:rPr>
          <w:rFonts w:cstheme="majorBidi"/>
          <w:b/>
          <w:sz w:val="28"/>
          <w:szCs w:val="28"/>
        </w:rPr>
        <w:t>«Статья 4.</w:t>
      </w:r>
      <w:r w:rsidR="00854BD2">
        <w:rPr>
          <w:rFonts w:cstheme="majorBidi"/>
          <w:sz w:val="28"/>
          <w:szCs w:val="28"/>
        </w:rPr>
        <w:t xml:space="preserve"> </w:t>
      </w:r>
      <w:r w:rsidRPr="00F45260">
        <w:rPr>
          <w:rFonts w:cstheme="majorBidi"/>
          <w:sz w:val="28"/>
          <w:szCs w:val="28"/>
        </w:rPr>
        <w:t>Обязанности инициатора</w:t>
      </w:r>
    </w:p>
    <w:p w14:paraId="59F6E84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(1) Инициатор несет ответственность за инициирование проведения стратегической экологической оценки и выполнение своих обязательств, предусмотренных настоящим законом.</w:t>
      </w:r>
    </w:p>
    <w:p w14:paraId="703942B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Если разработка документа политик и планирования была поручена нескольким органам центрального публичного правления, то стратегическая экологическая оценка должна быть проведена органом, назначенным Правительством, или органом, который указан первым в списке органов, назначенных Правительством в качестве ответственных за подготовку соответствующего документа политики и планирования.</w:t>
      </w:r>
    </w:p>
    <w:p w14:paraId="5FC1EB74" w14:textId="30C31E18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(3) Для проведения стратегической экологической оценки инициатор имеет право привлекать экспертов в качестве разработчиков доклада о стратегической экологической оценке. При отборе экспертов учитываются квалификационные критерии, у</w:t>
      </w:r>
      <w:r w:rsidR="00854BD2">
        <w:rPr>
          <w:rFonts w:cstheme="majorBidi"/>
          <w:sz w:val="28"/>
          <w:szCs w:val="28"/>
        </w:rPr>
        <w:t>становленные в соответствии с пунктом (4) статьи</w:t>
      </w:r>
      <w:r w:rsidRPr="00F45260">
        <w:rPr>
          <w:rFonts w:cstheme="majorBidi"/>
          <w:sz w:val="28"/>
          <w:szCs w:val="28"/>
        </w:rPr>
        <w:t xml:space="preserve"> 8 и в решении об определении сферы охвата доклада о стратегической экологи</w:t>
      </w:r>
      <w:r w:rsidR="00854BD2">
        <w:rPr>
          <w:rFonts w:cstheme="majorBidi"/>
          <w:sz w:val="28"/>
          <w:szCs w:val="28"/>
        </w:rPr>
        <w:t>ческой оценке в соответствии с пунктом j) части</w:t>
      </w:r>
      <w:r w:rsidRPr="00F45260">
        <w:rPr>
          <w:rFonts w:cstheme="majorBidi"/>
          <w:sz w:val="28"/>
          <w:szCs w:val="28"/>
        </w:rPr>
        <w:t xml:space="preserve"> (5</w:t>
      </w:r>
      <w:r w:rsidRPr="00854BD2">
        <w:rPr>
          <w:rFonts w:cstheme="majorBidi"/>
          <w:sz w:val="28"/>
          <w:szCs w:val="28"/>
          <w:vertAlign w:val="superscript"/>
        </w:rPr>
        <w:t>1</w:t>
      </w:r>
      <w:r w:rsidR="00854BD2">
        <w:rPr>
          <w:rFonts w:cstheme="majorBidi"/>
          <w:sz w:val="28"/>
          <w:szCs w:val="28"/>
        </w:rPr>
        <w:t>) статьи</w:t>
      </w:r>
      <w:r w:rsidRPr="00F45260">
        <w:rPr>
          <w:rFonts w:cstheme="majorBidi"/>
          <w:sz w:val="28"/>
          <w:szCs w:val="28"/>
        </w:rPr>
        <w:t xml:space="preserve"> 7.</w:t>
      </w:r>
    </w:p>
    <w:p w14:paraId="2D72B428" w14:textId="27B4A76B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(4) При разработке документа политики и планирования инициатор принимает во внимание доклад о стратегической экологической оценке, результаты общественных консультаций, п</w:t>
      </w:r>
      <w:r w:rsidR="00655C51">
        <w:rPr>
          <w:rFonts w:cstheme="majorBidi"/>
          <w:sz w:val="28"/>
          <w:szCs w:val="28"/>
        </w:rPr>
        <w:t>роведенных в соответствии со статьей</w:t>
      </w:r>
      <w:r w:rsidRPr="00F45260">
        <w:rPr>
          <w:rFonts w:cstheme="majorBidi"/>
          <w:sz w:val="28"/>
          <w:szCs w:val="28"/>
        </w:rPr>
        <w:t xml:space="preserve"> 10, результаты трансграничных ко</w:t>
      </w:r>
      <w:r w:rsidR="00267A39">
        <w:rPr>
          <w:rFonts w:cstheme="majorBidi"/>
          <w:sz w:val="28"/>
          <w:szCs w:val="28"/>
        </w:rPr>
        <w:t>нсультаций в соответствии со статьей</w:t>
      </w:r>
      <w:r w:rsidRPr="00F45260">
        <w:rPr>
          <w:rFonts w:cstheme="majorBidi"/>
          <w:sz w:val="28"/>
          <w:szCs w:val="28"/>
        </w:rPr>
        <w:t xml:space="preserve"> 11 и 12, в зависимости от обстоятельств, заключение о качестве доклада о стратегической экологичес</w:t>
      </w:r>
      <w:r w:rsidR="00267A39">
        <w:rPr>
          <w:rFonts w:cstheme="majorBidi"/>
          <w:sz w:val="28"/>
          <w:szCs w:val="28"/>
        </w:rPr>
        <w:t>кой оценке в соответствии со статьей</w:t>
      </w:r>
      <w:r w:rsidRPr="00F45260">
        <w:rPr>
          <w:rFonts w:cstheme="majorBidi"/>
          <w:sz w:val="28"/>
          <w:szCs w:val="28"/>
        </w:rPr>
        <w:t xml:space="preserve"> 8</w:t>
      </w:r>
      <w:r w:rsidRPr="00267A39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>, а также экологическое заключение.</w:t>
      </w:r>
      <w:proofErr w:type="gramEnd"/>
    </w:p>
    <w:p w14:paraId="24763567" w14:textId="212AD1B5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(5) Инициатор, под руководством компетентного органа, информирует и организует участие заинтересованной общественности на всех этапах стратегической экологичес</w:t>
      </w:r>
      <w:r w:rsidR="00655C51">
        <w:rPr>
          <w:rFonts w:cstheme="majorBidi"/>
          <w:sz w:val="28"/>
          <w:szCs w:val="28"/>
        </w:rPr>
        <w:t>кой оценки в соответствии со статьей</w:t>
      </w:r>
      <w:r w:rsidRPr="00F45260">
        <w:rPr>
          <w:rFonts w:cstheme="majorBidi"/>
          <w:sz w:val="28"/>
          <w:szCs w:val="28"/>
        </w:rPr>
        <w:t xml:space="preserve"> 10.</w:t>
      </w:r>
    </w:p>
    <w:p w14:paraId="65EB863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(6) Расходы по проведению стратегической экологической оценки несет инициатор.</w:t>
      </w:r>
    </w:p>
    <w:p w14:paraId="17889EA3" w14:textId="48664EF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(7) На всех этапах стратегической экологической оценки инициатор размещает и поддерживает информацию о процедуре стратегической экологической оценки на своей официальной веб-странице, в разделе, посвященном стратегической экологической оценке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854BD2">
        <w:rPr>
          <w:rFonts w:cstheme="majorBidi"/>
          <w:sz w:val="28"/>
          <w:szCs w:val="28"/>
        </w:rPr>
        <w:t>.</w:t>
      </w:r>
      <w:proofErr w:type="gramEnd"/>
    </w:p>
    <w:p w14:paraId="6F3A7E99" w14:textId="780DB625" w:rsidR="00F45260" w:rsidRPr="00F45260" w:rsidRDefault="00F45260" w:rsidP="00F45260">
      <w:pPr>
        <w:rPr>
          <w:rFonts w:cstheme="majorBidi"/>
          <w:sz w:val="28"/>
          <w:szCs w:val="28"/>
        </w:rPr>
      </w:pPr>
      <w:r w:rsidRPr="00854BD2">
        <w:rPr>
          <w:rFonts w:cstheme="majorBidi"/>
          <w:b/>
          <w:sz w:val="28"/>
          <w:szCs w:val="28"/>
        </w:rPr>
        <w:t>7.</w:t>
      </w:r>
      <w:r w:rsidR="00854BD2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В статье 5:</w:t>
      </w:r>
    </w:p>
    <w:p w14:paraId="321793F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(1) изложить в следующей редакции:</w:t>
      </w:r>
    </w:p>
    <w:p w14:paraId="4D934ECE" w14:textId="166483A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«(1) Для документов политик</w:t>
      </w:r>
      <w:r w:rsidR="00854BD2">
        <w:rPr>
          <w:rFonts w:cstheme="majorBidi"/>
          <w:sz w:val="28"/>
          <w:szCs w:val="28"/>
        </w:rPr>
        <w:t xml:space="preserve"> и планирования, упомянутых в частях (2) и (3) статьи</w:t>
      </w:r>
      <w:r w:rsidRPr="00F45260">
        <w:rPr>
          <w:rFonts w:cstheme="majorBidi"/>
          <w:sz w:val="28"/>
          <w:szCs w:val="28"/>
        </w:rPr>
        <w:t xml:space="preserve"> 3, предварительная оценка проводится на основе крит</w:t>
      </w:r>
      <w:r w:rsidR="00854BD2">
        <w:rPr>
          <w:rFonts w:cstheme="majorBidi"/>
          <w:sz w:val="28"/>
          <w:szCs w:val="28"/>
        </w:rPr>
        <w:t xml:space="preserve">ериев, указанных в Приложении </w:t>
      </w:r>
      <w:r w:rsidRPr="00F45260">
        <w:rPr>
          <w:rFonts w:cstheme="majorBidi"/>
          <w:sz w:val="28"/>
          <w:szCs w:val="28"/>
        </w:rPr>
        <w:t>1, чтобы определить, могут ли они оказать значительное воздействие на окружающую среду, включая здоровье человека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854BD2">
        <w:rPr>
          <w:rFonts w:cstheme="majorBidi"/>
          <w:sz w:val="28"/>
          <w:szCs w:val="28"/>
        </w:rPr>
        <w:t>;</w:t>
      </w:r>
      <w:proofErr w:type="gramEnd"/>
    </w:p>
    <w:p w14:paraId="27430EE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в пункте b) части (2): </w:t>
      </w:r>
    </w:p>
    <w:p w14:paraId="529F742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абзаце 5 слова «проектов и» исключить;</w:t>
      </w:r>
    </w:p>
    <w:p w14:paraId="4A370961" w14:textId="5587F64D" w:rsidR="00F45260" w:rsidRPr="00F45260" w:rsidRDefault="00854BD2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lastRenderedPageBreak/>
        <w:t>в абзаце 6</w:t>
      </w:r>
      <w:r w:rsidR="00F45260" w:rsidRPr="00F45260">
        <w:rPr>
          <w:rFonts w:cstheme="majorBidi"/>
          <w:sz w:val="28"/>
          <w:szCs w:val="28"/>
        </w:rPr>
        <w:t xml:space="preserve"> слова «вероятное существенное воздействие» заменить словами «вероятные существенные последствия»</w:t>
      </w:r>
      <w:r>
        <w:rPr>
          <w:rFonts w:cstheme="majorBidi"/>
          <w:sz w:val="28"/>
          <w:szCs w:val="28"/>
        </w:rPr>
        <w:t>;</w:t>
      </w:r>
    </w:p>
    <w:p w14:paraId="3C6F9D9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дополнить двумя абзацами следующего содержания: </w:t>
      </w:r>
    </w:p>
    <w:p w14:paraId="20FD6B0C" w14:textId="1B8F730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«- концепция документа полит</w:t>
      </w:r>
      <w:r w:rsidR="00854BD2">
        <w:rPr>
          <w:rFonts w:cstheme="majorBidi"/>
          <w:sz w:val="28"/>
          <w:szCs w:val="28"/>
        </w:rPr>
        <w:t>ики и планирования, согласно статье</w:t>
      </w:r>
      <w:r w:rsidRPr="00F45260">
        <w:rPr>
          <w:rFonts w:cstheme="majorBidi"/>
          <w:sz w:val="28"/>
          <w:szCs w:val="28"/>
        </w:rPr>
        <w:t xml:space="preserve"> 3</w:t>
      </w:r>
      <w:r w:rsidRPr="00854BD2">
        <w:rPr>
          <w:rFonts w:cstheme="majorBidi"/>
          <w:sz w:val="28"/>
          <w:szCs w:val="28"/>
          <w:vertAlign w:val="superscript"/>
        </w:rPr>
        <w:t>1</w:t>
      </w:r>
      <w:r w:rsidR="00854BD2">
        <w:rPr>
          <w:rFonts w:cstheme="majorBidi"/>
          <w:sz w:val="28"/>
          <w:szCs w:val="28"/>
        </w:rPr>
        <w:t xml:space="preserve"> части</w:t>
      </w:r>
      <w:r w:rsidRPr="00F45260">
        <w:rPr>
          <w:rFonts w:cstheme="majorBidi"/>
          <w:sz w:val="28"/>
          <w:szCs w:val="28"/>
        </w:rPr>
        <w:t xml:space="preserve"> (1);</w:t>
      </w:r>
    </w:p>
    <w:p w14:paraId="35005FE3" w14:textId="47C3FBE5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- характер предлагаемых изменений в документе политик и планирования, который ранее подвергался стратегической экологической оценке, при необходимости</w:t>
      </w:r>
      <w:proofErr w:type="gramStart"/>
      <w:r w:rsidR="00854BD2">
        <w:rPr>
          <w:rFonts w:cstheme="majorBidi"/>
          <w:sz w:val="28"/>
          <w:szCs w:val="28"/>
        </w:rPr>
        <w:t>;»</w:t>
      </w:r>
      <w:proofErr w:type="gramEnd"/>
      <w:r w:rsidRPr="00F45260">
        <w:rPr>
          <w:rFonts w:cstheme="majorBidi"/>
          <w:sz w:val="28"/>
          <w:szCs w:val="28"/>
        </w:rPr>
        <w:t>;</w:t>
      </w:r>
    </w:p>
    <w:p w14:paraId="6A6B479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дополнить абзацами (2</w:t>
      </w:r>
      <w:r w:rsidRPr="00854BD2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>), (2</w:t>
      </w:r>
      <w:r w:rsidRPr="00854BD2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>), (2</w:t>
      </w:r>
      <w:r w:rsidRPr="00854BD2">
        <w:rPr>
          <w:rFonts w:cstheme="majorBidi"/>
          <w:sz w:val="28"/>
          <w:szCs w:val="28"/>
          <w:vertAlign w:val="superscript"/>
        </w:rPr>
        <w:t>3</w:t>
      </w:r>
      <w:r w:rsidRPr="00F45260">
        <w:rPr>
          <w:rFonts w:cstheme="majorBidi"/>
          <w:sz w:val="28"/>
          <w:szCs w:val="28"/>
        </w:rPr>
        <w:t>) следующего содержания:</w:t>
      </w:r>
    </w:p>
    <w:p w14:paraId="30A6CB5E" w14:textId="69C64612" w:rsidR="00F45260" w:rsidRPr="00F45260" w:rsidRDefault="00F45260" w:rsidP="00854BD2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«(2</w:t>
      </w:r>
      <w:r w:rsidRPr="00854BD2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 xml:space="preserve">) Компетентный орган в течение 5 рабочих дней </w:t>
      </w:r>
      <w:proofErr w:type="gramStart"/>
      <w:r w:rsidRPr="00F45260">
        <w:rPr>
          <w:rFonts w:cstheme="majorBidi"/>
          <w:sz w:val="28"/>
          <w:szCs w:val="28"/>
        </w:rPr>
        <w:t>с даты получения</w:t>
      </w:r>
      <w:proofErr w:type="gramEnd"/>
      <w:r w:rsidRPr="00F45260">
        <w:rPr>
          <w:rFonts w:cstheme="majorBidi"/>
          <w:sz w:val="28"/>
          <w:szCs w:val="28"/>
        </w:rPr>
        <w:t xml:space="preserve"> информации, предусм</w:t>
      </w:r>
      <w:r w:rsidR="00854BD2">
        <w:rPr>
          <w:rFonts w:cstheme="majorBidi"/>
          <w:sz w:val="28"/>
          <w:szCs w:val="28"/>
        </w:rPr>
        <w:t>отренной части</w:t>
      </w:r>
      <w:r w:rsidRPr="00F45260">
        <w:rPr>
          <w:rFonts w:cstheme="majorBidi"/>
          <w:sz w:val="28"/>
          <w:szCs w:val="28"/>
        </w:rPr>
        <w:t xml:space="preserve"> (2)</w:t>
      </w:r>
      <w:r w:rsidR="00854BD2">
        <w:rPr>
          <w:rFonts w:cstheme="majorBidi"/>
          <w:sz w:val="28"/>
          <w:szCs w:val="28"/>
        </w:rPr>
        <w:t>,</w:t>
      </w:r>
      <w:r w:rsidRPr="00F45260">
        <w:rPr>
          <w:rFonts w:cstheme="majorBidi"/>
          <w:sz w:val="28"/>
          <w:szCs w:val="28"/>
        </w:rPr>
        <w:t xml:space="preserve"> размещает на своей официальной веб-странице и инициирует консультации с центральными и местными органами центрального и местного публичного управления, определенными как заинтересованные органы публичного управления, и Министерством здравоохранения. </w:t>
      </w:r>
    </w:p>
    <w:p w14:paraId="09D4A89F" w14:textId="4CF893A8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</w:t>
      </w:r>
      <w:r w:rsidRPr="00854BD2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>) Комментарии и предложения заинтересованные органы публичного управления и Министерства здравоохранения представляются компетентному органу в течение 10 рабочих дней со дня п</w:t>
      </w:r>
      <w:r w:rsidR="00854BD2">
        <w:rPr>
          <w:rFonts w:cstheme="majorBidi"/>
          <w:sz w:val="28"/>
          <w:szCs w:val="28"/>
        </w:rPr>
        <w:t>олучения информации, согласно части</w:t>
      </w:r>
      <w:r w:rsidRPr="00F45260">
        <w:rPr>
          <w:rFonts w:cstheme="majorBidi"/>
          <w:sz w:val="28"/>
          <w:szCs w:val="28"/>
        </w:rPr>
        <w:t xml:space="preserve"> (2</w:t>
      </w:r>
      <w:r w:rsidRPr="00854BD2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 xml:space="preserve">). </w:t>
      </w:r>
    </w:p>
    <w:p w14:paraId="3E559C93" w14:textId="2A04B05F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</w:t>
      </w:r>
      <w:r w:rsidRPr="00854BD2">
        <w:rPr>
          <w:rFonts w:cstheme="majorBidi"/>
          <w:sz w:val="28"/>
          <w:szCs w:val="28"/>
          <w:vertAlign w:val="superscript"/>
        </w:rPr>
        <w:t>3</w:t>
      </w:r>
      <w:r w:rsidRPr="00F45260">
        <w:rPr>
          <w:rFonts w:cstheme="majorBidi"/>
          <w:sz w:val="28"/>
          <w:szCs w:val="28"/>
        </w:rPr>
        <w:t>) Инициатор информирует заинтересованную об</w:t>
      </w:r>
      <w:r w:rsidR="00854BD2">
        <w:rPr>
          <w:rFonts w:cstheme="majorBidi"/>
          <w:sz w:val="28"/>
          <w:szCs w:val="28"/>
        </w:rPr>
        <w:t>щественность в соответствии с частью (4) статьи</w:t>
      </w:r>
      <w:r w:rsidRPr="00F45260">
        <w:rPr>
          <w:rFonts w:cstheme="majorBidi"/>
          <w:sz w:val="28"/>
          <w:szCs w:val="28"/>
        </w:rPr>
        <w:t xml:space="preserve"> 10. Заинтересованная общественность может представить свои комментарии и предложения в компетентный орган в течение 10 дней от даты представления ей информации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854BD2">
        <w:rPr>
          <w:rFonts w:cstheme="majorBidi"/>
          <w:sz w:val="28"/>
          <w:szCs w:val="28"/>
        </w:rPr>
        <w:t>;</w:t>
      </w:r>
      <w:proofErr w:type="gramEnd"/>
    </w:p>
    <w:p w14:paraId="756491C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(3) изложить в следующей редакции:</w:t>
      </w:r>
    </w:p>
    <w:p w14:paraId="2E3AAD4F" w14:textId="3C13DD45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«(3) Компетентный орган должен в течение 20 рабочих дней после получения информации, предост</w:t>
      </w:r>
      <w:r w:rsidR="004133A9">
        <w:rPr>
          <w:rFonts w:cstheme="majorBidi"/>
          <w:sz w:val="28"/>
          <w:szCs w:val="28"/>
        </w:rPr>
        <w:t>авленной инициатором согласно части</w:t>
      </w:r>
      <w:r w:rsidRPr="00F45260">
        <w:rPr>
          <w:rFonts w:cstheme="majorBidi"/>
          <w:sz w:val="28"/>
          <w:szCs w:val="28"/>
        </w:rPr>
        <w:t xml:space="preserve"> (2), с учетом заключения заинтересованных органов публичного управления, а также a комментариев и предложений,</w:t>
      </w:r>
      <w:r w:rsidR="004133A9">
        <w:rPr>
          <w:rFonts w:cstheme="majorBidi"/>
          <w:sz w:val="28"/>
          <w:szCs w:val="28"/>
        </w:rPr>
        <w:t xml:space="preserve"> полученных в соответствии с частью </w:t>
      </w:r>
      <w:r w:rsidRPr="00F45260">
        <w:rPr>
          <w:rFonts w:cstheme="majorBidi"/>
          <w:sz w:val="28"/>
          <w:szCs w:val="28"/>
        </w:rPr>
        <w:t>(2</w:t>
      </w:r>
      <w:r w:rsidRPr="004133A9">
        <w:rPr>
          <w:rFonts w:cstheme="majorBidi"/>
          <w:sz w:val="28"/>
          <w:szCs w:val="28"/>
          <w:vertAlign w:val="superscript"/>
        </w:rPr>
        <w:t>3</w:t>
      </w:r>
      <w:r w:rsidRPr="00F45260">
        <w:rPr>
          <w:rFonts w:cstheme="majorBidi"/>
          <w:sz w:val="28"/>
          <w:szCs w:val="28"/>
        </w:rPr>
        <w:t>), принимает решение о предварительной оценке, направляет его инициатору и размещает его на своей официальной веб-странице, а также в своем помещении в течение 5 рабочих</w:t>
      </w:r>
      <w:proofErr w:type="gramEnd"/>
      <w:r w:rsidRPr="00F45260">
        <w:rPr>
          <w:rFonts w:cstheme="majorBidi"/>
          <w:sz w:val="28"/>
          <w:szCs w:val="28"/>
        </w:rPr>
        <w:t xml:space="preserve"> дней со дня выдачи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4133A9">
        <w:rPr>
          <w:rFonts w:cstheme="majorBidi"/>
          <w:sz w:val="28"/>
          <w:szCs w:val="28"/>
        </w:rPr>
        <w:t>;</w:t>
      </w:r>
      <w:proofErr w:type="gramEnd"/>
    </w:p>
    <w:p w14:paraId="1C1773F6" w14:textId="1C35AE3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дополнить </w:t>
      </w:r>
      <w:r w:rsidR="004133A9">
        <w:rPr>
          <w:rFonts w:cstheme="majorBidi"/>
          <w:sz w:val="28"/>
          <w:szCs w:val="28"/>
        </w:rPr>
        <w:t>частями</w:t>
      </w:r>
      <w:r w:rsidRPr="00F45260">
        <w:rPr>
          <w:rFonts w:cstheme="majorBidi"/>
          <w:sz w:val="28"/>
          <w:szCs w:val="28"/>
        </w:rPr>
        <w:t xml:space="preserve"> (3</w:t>
      </w:r>
      <w:r w:rsidRPr="004133A9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>) и (3</w:t>
      </w:r>
      <w:r w:rsidRPr="004133A9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>) следующего содержания:</w:t>
      </w:r>
    </w:p>
    <w:p w14:paraId="4AC86A0D" w14:textId="5FF2A82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«(3</w:t>
      </w:r>
      <w:r w:rsidRPr="004133A9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 xml:space="preserve">) Мотивированное решение о предварительной оценке содержит причины запроса или отсутствия запроса на проведение стратегической экологической оценки, со ссылкой на полученные комментарии и предложения и с указанием соответствующих критериев, установленных в приложении 1. </w:t>
      </w:r>
    </w:p>
    <w:p w14:paraId="05994BB8" w14:textId="3119775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(3</w:t>
      </w:r>
      <w:r w:rsidRPr="004133A9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>) Инициатор в течение 5 рабочих дней после получения решения о предварите</w:t>
      </w:r>
      <w:r w:rsidR="004133A9">
        <w:rPr>
          <w:rFonts w:cstheme="majorBidi"/>
          <w:sz w:val="28"/>
          <w:szCs w:val="28"/>
        </w:rPr>
        <w:t>льной оценке в соответствии с частью</w:t>
      </w:r>
      <w:r w:rsidRPr="00F45260">
        <w:rPr>
          <w:rFonts w:cstheme="majorBidi"/>
          <w:sz w:val="28"/>
          <w:szCs w:val="28"/>
        </w:rPr>
        <w:t xml:space="preserve"> (3), размещает его на своей официальной веб-странице и информирует заинтересованную общественность о решении по предварительной оц</w:t>
      </w:r>
      <w:r w:rsidR="004133A9">
        <w:rPr>
          <w:rFonts w:cstheme="majorBidi"/>
          <w:sz w:val="28"/>
          <w:szCs w:val="28"/>
        </w:rPr>
        <w:t>енке средствами, указанными в пункте b) части (1) статьи</w:t>
      </w:r>
      <w:r w:rsidRPr="00F45260">
        <w:rPr>
          <w:rFonts w:cstheme="majorBidi"/>
          <w:sz w:val="28"/>
          <w:szCs w:val="28"/>
        </w:rPr>
        <w:t xml:space="preserve"> 10.»</w:t>
      </w:r>
      <w:r w:rsidR="004133A9">
        <w:rPr>
          <w:rFonts w:cstheme="majorBidi"/>
          <w:sz w:val="28"/>
          <w:szCs w:val="28"/>
        </w:rPr>
        <w:t>;</w:t>
      </w:r>
    </w:p>
    <w:p w14:paraId="64FA80E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(4) изложить в следующей редакции:</w:t>
      </w:r>
    </w:p>
    <w:p w14:paraId="792FD417" w14:textId="31B8A7EA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lastRenderedPageBreak/>
        <w:t>«(4) Для документов полити</w:t>
      </w:r>
      <w:r w:rsidR="004133A9">
        <w:rPr>
          <w:rFonts w:cstheme="majorBidi"/>
          <w:sz w:val="28"/>
          <w:szCs w:val="28"/>
        </w:rPr>
        <w:t>к и планирования, указанных в частях (2) и (3) статьи</w:t>
      </w:r>
      <w:r w:rsidRPr="00F45260">
        <w:rPr>
          <w:rFonts w:cstheme="majorBidi"/>
          <w:sz w:val="28"/>
          <w:szCs w:val="28"/>
        </w:rPr>
        <w:t xml:space="preserve"> 3, в отношении которых решение о проведении стратегической экологической оценки </w:t>
      </w:r>
      <w:r w:rsidR="004133A9">
        <w:rPr>
          <w:rFonts w:cstheme="majorBidi"/>
          <w:sz w:val="28"/>
          <w:szCs w:val="28"/>
        </w:rPr>
        <w:t>было принято в соответствии с частью</w:t>
      </w:r>
      <w:r w:rsidRPr="00F45260">
        <w:rPr>
          <w:rFonts w:cstheme="majorBidi"/>
          <w:sz w:val="28"/>
          <w:szCs w:val="28"/>
        </w:rPr>
        <w:t xml:space="preserve"> (3), компетентный орган должен определить сферу охвата доклада о стратегической экологической оценке и вынести решение об определении сферы охвата доклада о стратегической экологической оценке соглас</w:t>
      </w:r>
      <w:r w:rsidR="004133A9">
        <w:rPr>
          <w:rFonts w:cstheme="majorBidi"/>
          <w:sz w:val="28"/>
          <w:szCs w:val="28"/>
        </w:rPr>
        <w:t>но требованиям, изложенным в статье</w:t>
      </w:r>
      <w:r w:rsidRPr="00F45260">
        <w:rPr>
          <w:rFonts w:cstheme="majorBidi"/>
          <w:sz w:val="28"/>
          <w:szCs w:val="28"/>
        </w:rPr>
        <w:t xml:space="preserve"> 7.»</w:t>
      </w:r>
      <w:r w:rsidR="004133A9">
        <w:rPr>
          <w:rFonts w:cstheme="majorBidi"/>
          <w:sz w:val="28"/>
          <w:szCs w:val="28"/>
        </w:rPr>
        <w:t>;</w:t>
      </w:r>
      <w:proofErr w:type="gramEnd"/>
    </w:p>
    <w:p w14:paraId="3AE85CB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дополнить частью (4</w:t>
      </w:r>
      <w:r w:rsidRPr="004133A9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>) следующего содержания:</w:t>
      </w:r>
    </w:p>
    <w:p w14:paraId="7F396A63" w14:textId="3F1B82B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«(4</w:t>
      </w:r>
      <w:r w:rsidRPr="004133A9">
        <w:rPr>
          <w:rFonts w:cstheme="majorBidi"/>
          <w:sz w:val="28"/>
          <w:szCs w:val="28"/>
          <w:vertAlign w:val="superscript"/>
        </w:rPr>
        <w:t>1</w:t>
      </w:r>
      <w:r w:rsidR="004133A9">
        <w:rPr>
          <w:rFonts w:cstheme="majorBidi"/>
          <w:sz w:val="28"/>
          <w:szCs w:val="28"/>
        </w:rPr>
        <w:t xml:space="preserve">) </w:t>
      </w:r>
      <w:r w:rsidRPr="00F45260">
        <w:rPr>
          <w:rFonts w:cstheme="majorBidi"/>
          <w:sz w:val="28"/>
          <w:szCs w:val="28"/>
        </w:rPr>
        <w:t>В случае принятия решения о проведении стратегической экологич</w:t>
      </w:r>
      <w:r w:rsidR="004133A9">
        <w:rPr>
          <w:rFonts w:cstheme="majorBidi"/>
          <w:sz w:val="28"/>
          <w:szCs w:val="28"/>
        </w:rPr>
        <w:t>еской оценки в соответствии с частью</w:t>
      </w:r>
      <w:r w:rsidRPr="00F45260">
        <w:rPr>
          <w:rFonts w:cstheme="majorBidi"/>
          <w:sz w:val="28"/>
          <w:szCs w:val="28"/>
        </w:rPr>
        <w:t xml:space="preserve"> (4), срок проведения этапа предварительной оценки продлевается на 10 рабочих дней. В течение 3 рабочих дней компетентный орган в письменной форме информирует инициатора о продлении срока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4133A9">
        <w:rPr>
          <w:rFonts w:cstheme="majorBidi"/>
          <w:sz w:val="28"/>
          <w:szCs w:val="28"/>
        </w:rPr>
        <w:t>;</w:t>
      </w:r>
      <w:proofErr w:type="gramEnd"/>
    </w:p>
    <w:p w14:paraId="58B3419D" w14:textId="1D721B65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(5) дополнить следующим текстом «, при условии, что инициатор не откажется от дальнейшей разработки документа политик и планирования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4133A9">
        <w:rPr>
          <w:rFonts w:cstheme="majorBidi"/>
          <w:sz w:val="28"/>
          <w:szCs w:val="28"/>
        </w:rPr>
        <w:t>.</w:t>
      </w:r>
      <w:proofErr w:type="gramEnd"/>
    </w:p>
    <w:p w14:paraId="6FE9025E" w14:textId="3D91A9AA" w:rsidR="00F45260" w:rsidRPr="00F45260" w:rsidRDefault="00F45260" w:rsidP="00F45260">
      <w:pPr>
        <w:rPr>
          <w:rFonts w:cstheme="majorBidi"/>
          <w:sz w:val="28"/>
          <w:szCs w:val="28"/>
        </w:rPr>
      </w:pPr>
      <w:r w:rsidRPr="004133A9">
        <w:rPr>
          <w:rFonts w:cstheme="majorBidi"/>
          <w:b/>
          <w:sz w:val="28"/>
          <w:szCs w:val="28"/>
        </w:rPr>
        <w:t>8.</w:t>
      </w:r>
      <w:r w:rsidRPr="00F45260">
        <w:rPr>
          <w:rFonts w:cstheme="majorBidi"/>
          <w:sz w:val="28"/>
          <w:szCs w:val="28"/>
        </w:rPr>
        <w:t xml:space="preserve"> Название Главы II изложить в следующей редакции:</w:t>
      </w:r>
    </w:p>
    <w:p w14:paraId="590CC449" w14:textId="77777777" w:rsidR="00F45260" w:rsidRPr="004133A9" w:rsidRDefault="00F45260" w:rsidP="004133A9">
      <w:pPr>
        <w:ind w:firstLine="0"/>
        <w:jc w:val="center"/>
        <w:rPr>
          <w:rFonts w:cstheme="majorBidi"/>
          <w:b/>
          <w:sz w:val="28"/>
          <w:szCs w:val="28"/>
        </w:rPr>
      </w:pPr>
      <w:r w:rsidRPr="004133A9">
        <w:rPr>
          <w:rFonts w:cstheme="majorBidi"/>
          <w:b/>
          <w:sz w:val="28"/>
          <w:szCs w:val="28"/>
        </w:rPr>
        <w:t>«Глава II</w:t>
      </w:r>
    </w:p>
    <w:p w14:paraId="59D31356" w14:textId="1EB5CC14" w:rsidR="00F45260" w:rsidRPr="004133A9" w:rsidRDefault="00F45260" w:rsidP="004133A9">
      <w:pPr>
        <w:ind w:firstLine="0"/>
        <w:jc w:val="center"/>
        <w:rPr>
          <w:rFonts w:cstheme="majorBidi"/>
          <w:b/>
          <w:sz w:val="28"/>
          <w:szCs w:val="28"/>
        </w:rPr>
      </w:pPr>
      <w:r w:rsidRPr="004133A9">
        <w:rPr>
          <w:rFonts w:cstheme="majorBidi"/>
          <w:b/>
          <w:sz w:val="28"/>
          <w:szCs w:val="28"/>
        </w:rPr>
        <w:t xml:space="preserve">ДОКЛАД О СТРАТЕГИЧЕСКОЙ ЭКОЛОГИЧЕСКОЙ ОЦЕНКЕ </w:t>
      </w:r>
      <w:r w:rsidR="004133A9">
        <w:rPr>
          <w:rFonts w:cstheme="majorBidi"/>
          <w:b/>
          <w:sz w:val="28"/>
          <w:szCs w:val="28"/>
        </w:rPr>
        <w:br/>
      </w:r>
      <w:r w:rsidRPr="004133A9">
        <w:rPr>
          <w:rFonts w:cstheme="majorBidi"/>
          <w:b/>
          <w:sz w:val="28"/>
          <w:szCs w:val="28"/>
        </w:rPr>
        <w:t>И ОБЩЕСТВЕННЫЕ КОНСУЛЬТАЦИИ»</w:t>
      </w:r>
      <w:r w:rsidR="004133A9">
        <w:rPr>
          <w:rFonts w:cstheme="majorBidi"/>
          <w:b/>
          <w:sz w:val="28"/>
          <w:szCs w:val="28"/>
        </w:rPr>
        <w:t>.</w:t>
      </w:r>
    </w:p>
    <w:p w14:paraId="1199BCE3" w14:textId="4E42EDF1" w:rsidR="00F45260" w:rsidRPr="00F45260" w:rsidRDefault="00F45260" w:rsidP="00F45260">
      <w:pPr>
        <w:rPr>
          <w:rFonts w:cstheme="majorBidi"/>
          <w:sz w:val="28"/>
          <w:szCs w:val="28"/>
        </w:rPr>
      </w:pPr>
      <w:r w:rsidRPr="004133A9">
        <w:rPr>
          <w:rFonts w:cstheme="majorBidi"/>
          <w:b/>
          <w:sz w:val="28"/>
          <w:szCs w:val="28"/>
        </w:rPr>
        <w:t>9.</w:t>
      </w:r>
      <w:r w:rsidR="004133A9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Статью 6 признать утратившей силу.</w:t>
      </w:r>
    </w:p>
    <w:p w14:paraId="51F0007E" w14:textId="717322B6" w:rsidR="00F45260" w:rsidRPr="00F45260" w:rsidRDefault="00F45260" w:rsidP="00F45260">
      <w:pPr>
        <w:rPr>
          <w:rFonts w:cstheme="majorBidi"/>
          <w:sz w:val="28"/>
          <w:szCs w:val="28"/>
        </w:rPr>
      </w:pPr>
      <w:r w:rsidRPr="004133A9">
        <w:rPr>
          <w:rFonts w:cstheme="majorBidi"/>
          <w:b/>
          <w:sz w:val="28"/>
          <w:szCs w:val="28"/>
        </w:rPr>
        <w:t>10.</w:t>
      </w:r>
      <w:r w:rsidR="004133A9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 xml:space="preserve"> В статье 7:</w:t>
      </w:r>
    </w:p>
    <w:p w14:paraId="7F4FCC2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(1) изложить в следующей редакции:</w:t>
      </w:r>
    </w:p>
    <w:p w14:paraId="33588B21" w14:textId="31CEA26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«(1) Определение сферы охвата доклада о стратегической экологической оценке осуществляется компетентным органом, по заявлению инициатора, на начальной стадии разработки концепции документа политик </w:t>
      </w:r>
      <w:r w:rsidR="004133A9">
        <w:rPr>
          <w:rFonts w:cstheme="majorBidi"/>
          <w:sz w:val="28"/>
          <w:szCs w:val="28"/>
        </w:rPr>
        <w:t>и планирования, упомянутого в части</w:t>
      </w:r>
      <w:r w:rsidRPr="00F45260">
        <w:rPr>
          <w:rFonts w:cstheme="majorBidi"/>
          <w:sz w:val="28"/>
          <w:szCs w:val="28"/>
        </w:rPr>
        <w:t xml:space="preserve"> (</w:t>
      </w:r>
      <w:r w:rsidR="004133A9">
        <w:rPr>
          <w:rFonts w:cstheme="majorBidi"/>
          <w:sz w:val="28"/>
          <w:szCs w:val="28"/>
        </w:rPr>
        <w:t xml:space="preserve">1) статьи </w:t>
      </w:r>
      <w:r w:rsidRPr="00F45260">
        <w:rPr>
          <w:rFonts w:cstheme="majorBidi"/>
          <w:sz w:val="28"/>
          <w:szCs w:val="28"/>
        </w:rPr>
        <w:t>3, чтобы определить сферу охвата и уровень детализации информации, которая должна быть включена в отчет о стратегической экологической оценке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4133A9">
        <w:rPr>
          <w:rFonts w:cstheme="majorBidi"/>
          <w:sz w:val="28"/>
          <w:szCs w:val="28"/>
        </w:rPr>
        <w:t>;</w:t>
      </w:r>
      <w:proofErr w:type="gramEnd"/>
    </w:p>
    <w:p w14:paraId="66DE2E0E" w14:textId="255720B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дополнить частями (</w:t>
      </w:r>
      <w:r w:rsidR="004133A9">
        <w:rPr>
          <w:rFonts w:cstheme="majorBidi"/>
          <w:sz w:val="28"/>
          <w:szCs w:val="28"/>
        </w:rPr>
        <w:t>1</w:t>
      </w:r>
      <w:r w:rsidR="004133A9" w:rsidRPr="004133A9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>) и (1</w:t>
      </w:r>
      <w:r w:rsidRPr="004133A9">
        <w:rPr>
          <w:rFonts w:cstheme="majorBidi"/>
          <w:sz w:val="28"/>
          <w:szCs w:val="28"/>
          <w:vertAlign w:val="superscript"/>
        </w:rPr>
        <w:t>2</w:t>
      </w:r>
      <w:r w:rsidR="004133A9">
        <w:rPr>
          <w:rFonts w:cstheme="majorBidi"/>
          <w:sz w:val="28"/>
          <w:szCs w:val="28"/>
        </w:rPr>
        <w:t>)</w:t>
      </w:r>
      <w:r w:rsidRPr="00F45260">
        <w:rPr>
          <w:rFonts w:cstheme="majorBidi"/>
          <w:sz w:val="28"/>
          <w:szCs w:val="28"/>
        </w:rPr>
        <w:t xml:space="preserve"> следующего содержания:</w:t>
      </w:r>
    </w:p>
    <w:p w14:paraId="7499AA59" w14:textId="0B154DE3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«(1</w:t>
      </w:r>
      <w:r w:rsidRPr="004133A9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>) Для документов политик и планирования, указан</w:t>
      </w:r>
      <w:r w:rsidR="004133A9">
        <w:rPr>
          <w:rFonts w:cstheme="majorBidi"/>
          <w:sz w:val="28"/>
          <w:szCs w:val="28"/>
        </w:rPr>
        <w:t>ных в части (1) статьи</w:t>
      </w:r>
      <w:r w:rsidRPr="00F45260">
        <w:rPr>
          <w:rFonts w:cstheme="majorBidi"/>
          <w:sz w:val="28"/>
          <w:szCs w:val="28"/>
        </w:rPr>
        <w:t xml:space="preserve"> 3, инициатор должен в возможно короткий срок, но не позднее этапа подготовки концепции документа политики и планирования, подать в компетентный орган заявление на определение сферы охвата доклада о стратегической экологической оценке, содержаще</w:t>
      </w:r>
      <w:r w:rsidR="004133A9">
        <w:rPr>
          <w:rFonts w:cstheme="majorBidi"/>
          <w:sz w:val="28"/>
          <w:szCs w:val="28"/>
        </w:rPr>
        <w:t>е информацию, установленную в части (2) статьи</w:t>
      </w:r>
      <w:r w:rsidRPr="00F45260">
        <w:rPr>
          <w:rFonts w:cstheme="majorBidi"/>
          <w:sz w:val="28"/>
          <w:szCs w:val="28"/>
        </w:rPr>
        <w:t xml:space="preserve"> 5.</w:t>
      </w:r>
    </w:p>
    <w:p w14:paraId="4628FB50" w14:textId="4B59ABC5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</w:t>
      </w:r>
      <w:r w:rsidRPr="004133A9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 xml:space="preserve">) В течение 5 рабочих дней после подачи заявления компетентный орган и инициатор размещают эту информацию </w:t>
      </w:r>
      <w:proofErr w:type="gramStart"/>
      <w:r w:rsidRPr="00F45260">
        <w:rPr>
          <w:rFonts w:cstheme="majorBidi"/>
          <w:sz w:val="28"/>
          <w:szCs w:val="28"/>
        </w:rPr>
        <w:t>на</w:t>
      </w:r>
      <w:proofErr w:type="gramEnd"/>
      <w:r w:rsidRPr="00F45260">
        <w:rPr>
          <w:rFonts w:cstheme="majorBidi"/>
          <w:sz w:val="28"/>
          <w:szCs w:val="28"/>
        </w:rPr>
        <w:t xml:space="preserve"> своих официальных веб-страницах.»</w:t>
      </w:r>
      <w:r w:rsidR="004133A9">
        <w:rPr>
          <w:rFonts w:cstheme="majorBidi"/>
          <w:sz w:val="28"/>
          <w:szCs w:val="28"/>
        </w:rPr>
        <w:t>;</w:t>
      </w:r>
    </w:p>
    <w:p w14:paraId="2D3E03F4" w14:textId="0C2C747C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части (2) слово «инициатор» заменить словами «для документов полити</w:t>
      </w:r>
      <w:r w:rsidR="004133A9">
        <w:rPr>
          <w:rFonts w:cstheme="majorBidi"/>
          <w:sz w:val="28"/>
          <w:szCs w:val="28"/>
        </w:rPr>
        <w:t>к и планирования, указанных в части (1) статьи</w:t>
      </w:r>
      <w:r w:rsidRPr="00F45260">
        <w:rPr>
          <w:rFonts w:cstheme="majorBidi"/>
          <w:sz w:val="28"/>
          <w:szCs w:val="28"/>
        </w:rPr>
        <w:t xml:space="preserve"> 3, компетентный орган», а слова «компетентным органом и органом здравоохранения» </w:t>
      </w:r>
      <w:r w:rsidRPr="00F45260">
        <w:rPr>
          <w:rFonts w:cstheme="majorBidi"/>
          <w:sz w:val="28"/>
          <w:szCs w:val="28"/>
        </w:rPr>
        <w:lastRenderedPageBreak/>
        <w:t xml:space="preserve">заменить словами «заинтересованными органами публичного управления и Министерством здравоохранения»; </w:t>
      </w:r>
    </w:p>
    <w:p w14:paraId="3F2A83F4" w14:textId="07D5B58D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в части (3) </w:t>
      </w:r>
      <w:r w:rsidR="004133A9">
        <w:rPr>
          <w:rFonts w:cstheme="majorBidi"/>
          <w:sz w:val="28"/>
          <w:szCs w:val="28"/>
        </w:rPr>
        <w:t>текст</w:t>
      </w:r>
      <w:r w:rsidRPr="00F45260">
        <w:rPr>
          <w:rFonts w:cstheme="majorBidi"/>
          <w:sz w:val="28"/>
          <w:szCs w:val="28"/>
        </w:rPr>
        <w:t xml:space="preserve"> «, консультирующий инициатора при определении сферы охвата доклада</w:t>
      </w:r>
      <w:proofErr w:type="gramStart"/>
      <w:r w:rsidRPr="00F45260">
        <w:rPr>
          <w:rFonts w:cstheme="majorBidi"/>
          <w:sz w:val="28"/>
          <w:szCs w:val="28"/>
        </w:rPr>
        <w:t>,»</w:t>
      </w:r>
      <w:proofErr w:type="gramEnd"/>
      <w:r w:rsidRPr="00F45260">
        <w:rPr>
          <w:rFonts w:cstheme="majorBidi"/>
          <w:sz w:val="28"/>
          <w:szCs w:val="28"/>
        </w:rPr>
        <w:t xml:space="preserve"> исключить;</w:t>
      </w:r>
    </w:p>
    <w:p w14:paraId="5D14F91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части (4) и (5) изложить в следующей редакции:</w:t>
      </w:r>
    </w:p>
    <w:p w14:paraId="08A4ABD8" w14:textId="55542191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«(4) При определении сферы охвата доклада о стратегической экологической оценке, инициатор информирует заинтересованную общес</w:t>
      </w:r>
      <w:r w:rsidR="004133A9">
        <w:rPr>
          <w:rFonts w:cstheme="majorBidi"/>
          <w:sz w:val="28"/>
          <w:szCs w:val="28"/>
        </w:rPr>
        <w:t>твенность в соответствии с частью (4) статьи</w:t>
      </w:r>
      <w:r w:rsidRPr="00F45260">
        <w:rPr>
          <w:rFonts w:cstheme="majorBidi"/>
          <w:sz w:val="28"/>
          <w:szCs w:val="28"/>
        </w:rPr>
        <w:t xml:space="preserve"> 10. Заинтересованная общественность может представить свои комментарии и предложения в компетентный орган в течение 10 дней от даты представления ей информации.</w:t>
      </w:r>
    </w:p>
    <w:p w14:paraId="306131B2" w14:textId="2156C3DF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 xml:space="preserve">(5) Принимая во внимание характер и содержание документа политики и планирования и иерархический уровень, а также учитывая мнения Министерства здравоохранения, других заинтересованных органов публичного управления и комментарии заинтересованной общественности, компетентный орган в течение 30 рабочих дней после получения запроса об определении сферы охвата доклада о стратегической </w:t>
      </w:r>
      <w:r w:rsidR="004133A9">
        <w:rPr>
          <w:rFonts w:cstheme="majorBidi"/>
          <w:sz w:val="28"/>
          <w:szCs w:val="28"/>
        </w:rPr>
        <w:t>экологической оценке согласно части</w:t>
      </w:r>
      <w:r w:rsidRPr="00F45260">
        <w:rPr>
          <w:rFonts w:cstheme="majorBidi"/>
          <w:sz w:val="28"/>
          <w:szCs w:val="28"/>
        </w:rPr>
        <w:t xml:space="preserve"> (1</w:t>
      </w:r>
      <w:r w:rsidRPr="004133A9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>), выносит решение об определении сферы охвата доклада о стратегической</w:t>
      </w:r>
      <w:proofErr w:type="gramEnd"/>
      <w:r w:rsidRPr="00F45260">
        <w:rPr>
          <w:rFonts w:cstheme="majorBidi"/>
          <w:sz w:val="28"/>
          <w:szCs w:val="28"/>
        </w:rPr>
        <w:t xml:space="preserve"> экологической оценке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4133A9">
        <w:rPr>
          <w:rFonts w:cstheme="majorBidi"/>
          <w:sz w:val="28"/>
          <w:szCs w:val="28"/>
        </w:rPr>
        <w:t>;</w:t>
      </w:r>
      <w:proofErr w:type="gramEnd"/>
    </w:p>
    <w:p w14:paraId="1BBC444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дополнить частями (5</w:t>
      </w:r>
      <w:r w:rsidRPr="004133A9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>), (5</w:t>
      </w:r>
      <w:r w:rsidRPr="004133A9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>), (5</w:t>
      </w:r>
      <w:r w:rsidRPr="004133A9">
        <w:rPr>
          <w:rFonts w:cstheme="majorBidi"/>
          <w:sz w:val="28"/>
          <w:szCs w:val="28"/>
          <w:vertAlign w:val="superscript"/>
        </w:rPr>
        <w:t>3</w:t>
      </w:r>
      <w:r w:rsidRPr="00F45260">
        <w:rPr>
          <w:rFonts w:cstheme="majorBidi"/>
          <w:sz w:val="28"/>
          <w:szCs w:val="28"/>
        </w:rPr>
        <w:t>) следующего содержания:</w:t>
      </w:r>
    </w:p>
    <w:p w14:paraId="2094C7CA" w14:textId="24DE7DA9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«(5</w:t>
      </w:r>
      <w:r w:rsidRPr="004133A9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>) Решение об определении сферы охвата доклада о стратегической экологической оценке определяет уровень детализации информации, которая должна быть включена в доклад о стратегической экологической оценке. Цель определения сферы охвата доклада о стратегической экологической оценке состоит в том, чтобы:</w:t>
      </w:r>
    </w:p>
    <w:p w14:paraId="06C1625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определить сферу охвата справочных данных и другой информации, которая должна быть получена в процессе стратегической экологической оценки;</w:t>
      </w:r>
    </w:p>
    <w:p w14:paraId="43E70BF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определить обоснованные и осуществимые альтернативные варианты, которые могут быть включены в документ политик и планирования, включая наилучшие экологические решения;</w:t>
      </w:r>
    </w:p>
    <w:p w14:paraId="11C29A1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определить соответствующие вопросы охраны окружающей среды и здоровья, которые должны быть рассмотрены в докладе о стратегической экологической оценке;</w:t>
      </w:r>
    </w:p>
    <w:p w14:paraId="719EF16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 определить меры по предотвращению, снижению и, насколько это возможно, сбалансированию любого существенного негативного воздействия на окружающую среду, в том числе на здоровье населения, посредством реализации документа политики и планирования;</w:t>
      </w:r>
    </w:p>
    <w:p w14:paraId="79A0A07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e) установить в каждом конкретном случае необходимость проведения публичных слушаний, принимая во внимание характер документа политики и планирования и комментарии общественности;</w:t>
      </w:r>
    </w:p>
    <w:p w14:paraId="2239B6C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f) определить возможное существенное влияние документа политики и планирования на объекты Изумрудной сети или другие природоохранные зоны местного, национального или международного значения;</w:t>
      </w:r>
    </w:p>
    <w:p w14:paraId="1B24A76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g) определить возможные трансграничные экологические последствия, в том числе для здоровья населения, в результате реализации документа политики и планирования;</w:t>
      </w:r>
    </w:p>
    <w:p w14:paraId="683741C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h) определить меры мониторинга существенного воздействия на окружающую среду, в том числе на здоровье населения, в результате реализации документа политики и планирования, которые необходимо рассмотреть в докладе о стратегической экологической оценке;</w:t>
      </w:r>
    </w:p>
    <w:p w14:paraId="2AE473C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i) указать экологические цели, включая цели, связанные с благоприятной для жизни и здоровья человека окружающей средой, которые относятся к документу политик и планирования и установлены на международном, национальном и/или местном уровне, которые должны быть рассмотрены в докладе о стратегической экологической оценке;</w:t>
      </w:r>
      <w:proofErr w:type="gramEnd"/>
    </w:p>
    <w:p w14:paraId="193B2B8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j) указать степень квалификации, требуемой от экспертов, привлеченных к разработке доклада о стратегической экологической оценке.</w:t>
      </w:r>
    </w:p>
    <w:p w14:paraId="0E01D2C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(5</w:t>
      </w:r>
      <w:r w:rsidRPr="004133A9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>) Компетентный орган в письменной форме передает решение об определении сферы охвата доклада о стратегической экологической оценке инициатору, последний размещает его на своей официальной веб-странице в течение 5 рабочих дней с даты получения.</w:t>
      </w:r>
      <w:proofErr w:type="gramEnd"/>
    </w:p>
    <w:p w14:paraId="76FF017D" w14:textId="6A176C61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(5</w:t>
      </w:r>
      <w:r w:rsidRPr="004133A9">
        <w:rPr>
          <w:rFonts w:cstheme="majorBidi"/>
          <w:sz w:val="28"/>
          <w:szCs w:val="28"/>
          <w:vertAlign w:val="superscript"/>
        </w:rPr>
        <w:t>3</w:t>
      </w:r>
      <w:r w:rsidRPr="00F45260">
        <w:rPr>
          <w:rFonts w:cstheme="majorBidi"/>
          <w:sz w:val="28"/>
          <w:szCs w:val="28"/>
        </w:rPr>
        <w:t>) Инициатор информирует заинтересованную общественность о решении относительно определения сферы охвата доклада о стратегической экологической оценке, с примене</w:t>
      </w:r>
      <w:r w:rsidR="004133A9">
        <w:rPr>
          <w:rFonts w:cstheme="majorBidi"/>
          <w:sz w:val="28"/>
          <w:szCs w:val="28"/>
        </w:rPr>
        <w:t>нием средств, предусмотренных пункте b) части (1) статьи</w:t>
      </w:r>
      <w:r w:rsidRPr="00F45260">
        <w:rPr>
          <w:rFonts w:cstheme="majorBidi"/>
          <w:sz w:val="28"/>
          <w:szCs w:val="28"/>
        </w:rPr>
        <w:t xml:space="preserve"> 10.»</w:t>
      </w:r>
      <w:r w:rsidR="004133A9">
        <w:rPr>
          <w:rFonts w:cstheme="majorBidi"/>
          <w:sz w:val="28"/>
          <w:szCs w:val="28"/>
        </w:rPr>
        <w:t>;</w:t>
      </w:r>
    </w:p>
    <w:p w14:paraId="2FE90E4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(6) изложить в следующей редакции:</w:t>
      </w:r>
    </w:p>
    <w:p w14:paraId="1AD562A2" w14:textId="1FA5BFF9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«(6) Решение об определении сферы охвата доклада о стратегической экологической оценке является обязательным для инициатора при составлении технического задания для экспертов, привлеченных к разработке доклада о стратегической экологической оценке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4133A9">
        <w:rPr>
          <w:rFonts w:cstheme="majorBidi"/>
          <w:sz w:val="28"/>
          <w:szCs w:val="28"/>
        </w:rPr>
        <w:t>;</w:t>
      </w:r>
      <w:proofErr w:type="gramEnd"/>
    </w:p>
    <w:p w14:paraId="0735941B" w14:textId="34C27B2A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дополнить частью (7) следующего содержания:</w:t>
      </w:r>
    </w:p>
    <w:p w14:paraId="2D7F8C94" w14:textId="14AEC15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«(7) Решение об определении сферы охвата доклада о стратегической экологической оценке действительно в течение 3 лет </w:t>
      </w:r>
      <w:proofErr w:type="gramStart"/>
      <w:r w:rsidRPr="00F45260">
        <w:rPr>
          <w:rFonts w:cstheme="majorBidi"/>
          <w:sz w:val="28"/>
          <w:szCs w:val="28"/>
        </w:rPr>
        <w:t>с даты утверждения</w:t>
      </w:r>
      <w:proofErr w:type="gramEnd"/>
      <w:r w:rsidRPr="00F45260">
        <w:rPr>
          <w:rFonts w:cstheme="majorBidi"/>
          <w:sz w:val="28"/>
          <w:szCs w:val="28"/>
        </w:rPr>
        <w:t>. Если по истечении указанного срока инициатор не представляет компетентному органу доклад о стратегической экологической оценке, в</w:t>
      </w:r>
      <w:r w:rsidR="004133A9">
        <w:rPr>
          <w:rFonts w:cstheme="majorBidi"/>
          <w:sz w:val="28"/>
          <w:szCs w:val="28"/>
        </w:rPr>
        <w:t xml:space="preserve"> соответствии с частью (1) статьи</w:t>
      </w:r>
      <w:r w:rsidRPr="00F45260">
        <w:rPr>
          <w:rFonts w:cstheme="majorBidi"/>
          <w:sz w:val="28"/>
          <w:szCs w:val="28"/>
        </w:rPr>
        <w:t xml:space="preserve"> 8, она считается недействительной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4133A9">
        <w:rPr>
          <w:rFonts w:cstheme="majorBidi"/>
          <w:sz w:val="28"/>
          <w:szCs w:val="28"/>
        </w:rPr>
        <w:t>.</w:t>
      </w:r>
      <w:proofErr w:type="gramEnd"/>
    </w:p>
    <w:p w14:paraId="1140C928" w14:textId="74C591A0" w:rsidR="00F45260" w:rsidRPr="00F45260" w:rsidRDefault="004133A9" w:rsidP="00F45260">
      <w:pPr>
        <w:rPr>
          <w:rFonts w:cstheme="majorBidi"/>
          <w:sz w:val="28"/>
          <w:szCs w:val="28"/>
        </w:rPr>
      </w:pPr>
      <w:r w:rsidRPr="004133A9">
        <w:rPr>
          <w:rFonts w:cstheme="majorBidi"/>
          <w:b/>
          <w:sz w:val="28"/>
          <w:szCs w:val="28"/>
        </w:rPr>
        <w:t>11.</w:t>
      </w:r>
      <w:r w:rsidR="00F45260" w:rsidRPr="00F45260">
        <w:rPr>
          <w:rFonts w:cstheme="majorBidi"/>
          <w:sz w:val="28"/>
          <w:szCs w:val="28"/>
        </w:rPr>
        <w:t xml:space="preserve"> В статье 8:</w:t>
      </w:r>
    </w:p>
    <w:p w14:paraId="125DAD2C" w14:textId="686F705E" w:rsidR="00F45260" w:rsidRPr="00F45260" w:rsidRDefault="004133A9" w:rsidP="004133A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в части (1) </w:t>
      </w:r>
      <w:r w:rsidR="00F45260" w:rsidRPr="00F45260">
        <w:rPr>
          <w:rFonts w:cstheme="majorBidi"/>
          <w:sz w:val="28"/>
          <w:szCs w:val="28"/>
        </w:rPr>
        <w:t>первое предложение изложить в следующей редакции: «инициатор несет ответственность за разработку доклада о стратегической экологической оценке до утверждения документа политик и планирования на основе информации, включенной в решение об определении сферы охвата доклада о страте</w:t>
      </w:r>
      <w:r>
        <w:rPr>
          <w:rFonts w:cstheme="majorBidi"/>
          <w:sz w:val="28"/>
          <w:szCs w:val="28"/>
        </w:rPr>
        <w:t>гической экологической оценке</w:t>
      </w:r>
      <w:proofErr w:type="gramStart"/>
      <w:r>
        <w:rPr>
          <w:rFonts w:cstheme="majorBidi"/>
          <w:sz w:val="28"/>
          <w:szCs w:val="28"/>
        </w:rPr>
        <w:t>.»;</w:t>
      </w:r>
      <w:proofErr w:type="gramEnd"/>
    </w:p>
    <w:p w14:paraId="2EC92E0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часть (4) изложить в следующей редакции:</w:t>
      </w:r>
    </w:p>
    <w:p w14:paraId="76F883F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«(4) Доклад о стратегической экологической оценке должен разрабатываться отдельными лицами или группами лиц, которые в совокупности соответствуют следующим критериям:</w:t>
      </w:r>
    </w:p>
    <w:p w14:paraId="36EC3D8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высшее образование в области окружающей среды, естественных наук, инженерии, градостроительства и благоустройства территорий, права, экономики и/или других смежных областей и квалификация в области оценки состояния окружающей среды;</w:t>
      </w:r>
    </w:p>
    <w:p w14:paraId="20013BF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3 года стажа профессиональной, академической исследовательской и консультационной деятельности, наличие практических знаний и опыта проведения оценки состояния окружающей среды;</w:t>
      </w:r>
    </w:p>
    <w:p w14:paraId="6A651C22" w14:textId="1636B50C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отсутствие судимости за дачу ложных показаний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4133A9">
        <w:rPr>
          <w:rFonts w:cstheme="majorBidi"/>
          <w:sz w:val="28"/>
          <w:szCs w:val="28"/>
        </w:rPr>
        <w:t>;</w:t>
      </w:r>
      <w:proofErr w:type="gramEnd"/>
    </w:p>
    <w:p w14:paraId="43F53C2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(5), изложить в следующей редакции:</w:t>
      </w:r>
    </w:p>
    <w:p w14:paraId="3211DBBE" w14:textId="20271D74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«(5) инициатор передает проект документа политик и планирования и доклад о стратегической экологической оценке на рассмотрение компетентному органу, размещает их на своей официальной веб-странице, информирует заинтересованную общественность</w:t>
      </w:r>
      <w:r w:rsidR="004133A9">
        <w:rPr>
          <w:rFonts w:cstheme="majorBidi"/>
          <w:sz w:val="28"/>
          <w:szCs w:val="28"/>
        </w:rPr>
        <w:t xml:space="preserve"> другими средствами, согласно пункту b) части (1) статьи</w:t>
      </w:r>
      <w:r w:rsidRPr="00F45260">
        <w:rPr>
          <w:rFonts w:cstheme="majorBidi"/>
          <w:sz w:val="28"/>
          <w:szCs w:val="28"/>
        </w:rPr>
        <w:t xml:space="preserve"> 10, об указанных документах и сроках представления комментариев и предложений по их поводу компетентному органу, а также о проведении общественных консультаций.»</w:t>
      </w:r>
      <w:r w:rsidR="004133A9">
        <w:rPr>
          <w:rFonts w:cstheme="majorBidi"/>
          <w:sz w:val="28"/>
          <w:szCs w:val="28"/>
        </w:rPr>
        <w:t>.</w:t>
      </w:r>
      <w:proofErr w:type="gramEnd"/>
    </w:p>
    <w:p w14:paraId="7227E29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4133A9">
        <w:rPr>
          <w:rFonts w:cstheme="majorBidi"/>
          <w:b/>
          <w:sz w:val="28"/>
          <w:szCs w:val="28"/>
        </w:rPr>
        <w:t>12.</w:t>
      </w:r>
      <w:r w:rsidRPr="00F45260">
        <w:rPr>
          <w:rFonts w:cstheme="majorBidi"/>
          <w:sz w:val="28"/>
          <w:szCs w:val="28"/>
        </w:rPr>
        <w:t xml:space="preserve"> Дополнить статьями 8</w:t>
      </w:r>
      <w:r w:rsidRPr="004133A9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>, 8</w:t>
      </w:r>
      <w:r w:rsidRPr="004133A9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>, 8</w:t>
      </w:r>
      <w:r w:rsidRPr="004133A9">
        <w:rPr>
          <w:rFonts w:cstheme="majorBidi"/>
          <w:sz w:val="28"/>
          <w:szCs w:val="28"/>
          <w:vertAlign w:val="superscript"/>
        </w:rPr>
        <w:t>3</w:t>
      </w:r>
      <w:r w:rsidRPr="00F45260">
        <w:rPr>
          <w:rFonts w:cstheme="majorBidi"/>
          <w:sz w:val="28"/>
          <w:szCs w:val="28"/>
        </w:rPr>
        <w:t>, 8</w:t>
      </w:r>
      <w:r w:rsidRPr="004133A9">
        <w:rPr>
          <w:rFonts w:cstheme="majorBidi"/>
          <w:sz w:val="28"/>
          <w:szCs w:val="28"/>
          <w:vertAlign w:val="superscript"/>
        </w:rPr>
        <w:t>4</w:t>
      </w:r>
      <w:r w:rsidRPr="00F45260">
        <w:rPr>
          <w:rFonts w:cstheme="majorBidi"/>
          <w:sz w:val="28"/>
          <w:szCs w:val="28"/>
        </w:rPr>
        <w:t xml:space="preserve"> и 8</w:t>
      </w:r>
      <w:r w:rsidRPr="004133A9">
        <w:rPr>
          <w:rFonts w:cstheme="majorBidi"/>
          <w:sz w:val="28"/>
          <w:szCs w:val="28"/>
          <w:vertAlign w:val="superscript"/>
        </w:rPr>
        <w:t>5</w:t>
      </w:r>
      <w:r w:rsidRPr="00F45260">
        <w:rPr>
          <w:rFonts w:cstheme="majorBidi"/>
          <w:sz w:val="28"/>
          <w:szCs w:val="28"/>
        </w:rPr>
        <w:t xml:space="preserve"> следующего содержания:</w:t>
      </w:r>
    </w:p>
    <w:p w14:paraId="7F2D6BA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4133A9">
        <w:rPr>
          <w:rFonts w:cstheme="majorBidi"/>
          <w:b/>
          <w:sz w:val="28"/>
          <w:szCs w:val="28"/>
        </w:rPr>
        <w:t>«Статья 8</w:t>
      </w:r>
      <w:r w:rsidRPr="004133A9">
        <w:rPr>
          <w:rFonts w:cstheme="majorBidi"/>
          <w:b/>
          <w:sz w:val="28"/>
          <w:szCs w:val="28"/>
          <w:vertAlign w:val="superscript"/>
        </w:rPr>
        <w:t>1</w:t>
      </w:r>
      <w:r w:rsidRPr="004133A9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Экспертная комиссия</w:t>
      </w:r>
    </w:p>
    <w:p w14:paraId="0C882F4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 Экспертная комиссия создается приказом министра окружающей среды и состоит из экспертов, назначенных Министерством здравоохранения, Министерством окружающей среды, Министерством инфраструктуры и регионального развития, Агентством «</w:t>
      </w:r>
      <w:proofErr w:type="spellStart"/>
      <w:r w:rsidRPr="00F45260">
        <w:rPr>
          <w:rFonts w:cstheme="majorBidi"/>
          <w:sz w:val="28"/>
          <w:szCs w:val="28"/>
        </w:rPr>
        <w:t>Moldsilva</w:t>
      </w:r>
      <w:proofErr w:type="spellEnd"/>
      <w:r w:rsidRPr="00F45260">
        <w:rPr>
          <w:rFonts w:cstheme="majorBidi"/>
          <w:sz w:val="28"/>
          <w:szCs w:val="28"/>
        </w:rPr>
        <w:t>», Национальным археологическим агентством, Академией наук Молдовы, Агентством по геологии и минеральным ресурсам, Агентством «</w:t>
      </w:r>
      <w:proofErr w:type="spellStart"/>
      <w:r w:rsidRPr="00F45260">
        <w:rPr>
          <w:rFonts w:cstheme="majorBidi"/>
          <w:sz w:val="28"/>
          <w:szCs w:val="28"/>
        </w:rPr>
        <w:t>Apele</w:t>
      </w:r>
      <w:proofErr w:type="spellEnd"/>
      <w:r w:rsidRPr="00F45260">
        <w:rPr>
          <w:rFonts w:cstheme="majorBidi"/>
          <w:sz w:val="28"/>
          <w:szCs w:val="28"/>
        </w:rPr>
        <w:t xml:space="preserve"> </w:t>
      </w:r>
      <w:proofErr w:type="spellStart"/>
      <w:r w:rsidRPr="00F45260">
        <w:rPr>
          <w:rFonts w:cstheme="majorBidi"/>
          <w:sz w:val="28"/>
          <w:szCs w:val="28"/>
        </w:rPr>
        <w:t>Moldovei</w:t>
      </w:r>
      <w:proofErr w:type="spellEnd"/>
      <w:r w:rsidRPr="00F45260">
        <w:rPr>
          <w:rFonts w:cstheme="majorBidi"/>
          <w:sz w:val="28"/>
          <w:szCs w:val="28"/>
        </w:rPr>
        <w:t xml:space="preserve">», Государственной гидрометеорологической службой. </w:t>
      </w:r>
    </w:p>
    <w:p w14:paraId="5F8B6F0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Члены Экспертной комиссии должны иметь высшее образование, подтвержденный опыт и признанную деятельность в сфере своей компетенции, в том числе в области охраны окружающей среды.</w:t>
      </w:r>
    </w:p>
    <w:p w14:paraId="032EE8B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(3) При необходимости может быть оказана дополнительная техническая, научная или юридическая помощь путем привлечения национальных или международных экспертов, представителей научных кругов и неправительственных организаций, содействующих охране окружающей среды.  </w:t>
      </w:r>
    </w:p>
    <w:p w14:paraId="39A1618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(4) Экспертная комиссия осуществляет свои полномочия на основании Положения об организации и функционировании Комиссии экспертов, утвержденного приказом Министра окружающей среды.</w:t>
      </w:r>
    </w:p>
    <w:p w14:paraId="7F28789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(5) Мнение Экспертной комиссии носит рекомендательный характер и учитывается компетентным органом в процессе принятия решений. Отказ </w:t>
      </w:r>
      <w:r w:rsidRPr="00F45260">
        <w:rPr>
          <w:rFonts w:cstheme="majorBidi"/>
          <w:sz w:val="28"/>
          <w:szCs w:val="28"/>
        </w:rPr>
        <w:lastRenderedPageBreak/>
        <w:t>принять во внимание мнение Экспертной комиссии должен быть обоснован указанием причин.</w:t>
      </w:r>
    </w:p>
    <w:p w14:paraId="4EA6972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4133A9">
        <w:rPr>
          <w:rFonts w:cstheme="majorBidi"/>
          <w:b/>
          <w:sz w:val="28"/>
          <w:szCs w:val="28"/>
        </w:rPr>
        <w:t>Статья 8</w:t>
      </w:r>
      <w:r w:rsidRPr="004133A9">
        <w:rPr>
          <w:rFonts w:cstheme="majorBidi"/>
          <w:b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>. Анализ качества доклада о стратегической экологической оценке</w:t>
      </w:r>
    </w:p>
    <w:p w14:paraId="6800FDBE" w14:textId="5C51F6A3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 Компетентный орган в течение пяти рабочих дней после получения доклада о стратегической экологической оценке и проекта документа политик и планирования, представленного</w:t>
      </w:r>
      <w:r w:rsidR="00C76D71">
        <w:rPr>
          <w:rFonts w:cstheme="majorBidi"/>
          <w:sz w:val="28"/>
          <w:szCs w:val="28"/>
        </w:rPr>
        <w:t xml:space="preserve"> инициатором в соответствии с частью (5) статьи</w:t>
      </w:r>
      <w:r w:rsidRPr="00F45260">
        <w:rPr>
          <w:rFonts w:cstheme="majorBidi"/>
          <w:sz w:val="28"/>
          <w:szCs w:val="28"/>
        </w:rPr>
        <w:t xml:space="preserve"> 8, передает их Экспертной комиссии, созданной согласно ч</w:t>
      </w:r>
      <w:r w:rsidR="00C76D71">
        <w:rPr>
          <w:rFonts w:cstheme="majorBidi"/>
          <w:sz w:val="28"/>
          <w:szCs w:val="28"/>
        </w:rPr>
        <w:t>асти (1) статьи</w:t>
      </w:r>
      <w:r w:rsidRPr="00F45260">
        <w:rPr>
          <w:rFonts w:cstheme="majorBidi"/>
          <w:sz w:val="28"/>
          <w:szCs w:val="28"/>
        </w:rPr>
        <w:t xml:space="preserve"> 8</w:t>
      </w:r>
      <w:r w:rsidRPr="00C76D71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 xml:space="preserve">. </w:t>
      </w:r>
    </w:p>
    <w:p w14:paraId="09134EAC" w14:textId="26C59424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Компетентный орган размещает доклад о стратегической экологической оценке и проект документа политик и планирования на своей офици</w:t>
      </w:r>
      <w:r w:rsidR="00C76D71">
        <w:rPr>
          <w:rFonts w:cstheme="majorBidi"/>
          <w:sz w:val="28"/>
          <w:szCs w:val="28"/>
        </w:rPr>
        <w:t>альной веб-странице согласно части (5) статьи</w:t>
      </w:r>
      <w:r w:rsidRPr="00F45260">
        <w:rPr>
          <w:rFonts w:cstheme="majorBidi"/>
          <w:sz w:val="28"/>
          <w:szCs w:val="28"/>
        </w:rPr>
        <w:t xml:space="preserve"> 10, а также направляет их неправительственным организациям, содействующим охране окружающей среды.</w:t>
      </w:r>
    </w:p>
    <w:p w14:paraId="44BDDE7F" w14:textId="41F9B713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(3) Комментарии и предложения заинтересованной общественности по докладу о стратегической экологической оценке и проекту документа политик и планирования могут быть представлены компетентному органу в течение 30 дней со дня их размещения </w:t>
      </w:r>
      <w:proofErr w:type="gramStart"/>
      <w:r w:rsidRPr="00F45260">
        <w:rPr>
          <w:rFonts w:cstheme="majorBidi"/>
          <w:sz w:val="28"/>
          <w:szCs w:val="28"/>
        </w:rPr>
        <w:t>на</w:t>
      </w:r>
      <w:proofErr w:type="gramEnd"/>
      <w:r w:rsidRPr="00F45260">
        <w:rPr>
          <w:rFonts w:cstheme="majorBidi"/>
          <w:sz w:val="28"/>
          <w:szCs w:val="28"/>
        </w:rPr>
        <w:t xml:space="preserve"> официальной веб-странице компетент</w:t>
      </w:r>
      <w:r w:rsidR="00C76D71">
        <w:rPr>
          <w:rFonts w:cstheme="majorBidi"/>
          <w:sz w:val="28"/>
          <w:szCs w:val="28"/>
        </w:rPr>
        <w:t>ного органа, в соответствии с частью</w:t>
      </w:r>
      <w:r w:rsidRPr="00F45260">
        <w:rPr>
          <w:rFonts w:cstheme="majorBidi"/>
          <w:sz w:val="28"/>
          <w:szCs w:val="28"/>
        </w:rPr>
        <w:t xml:space="preserve"> (2). Компетентный орган направляет копии этих комментариев и предложений Экспертной комиссии.</w:t>
      </w:r>
    </w:p>
    <w:p w14:paraId="430D88F3" w14:textId="13FA009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(4) В зависимости от характера и сложности документа политики и планирования, компетентный орган привлечь к анализу качества доклада о стратегической экологической оценке представителей заинтересованных органов публичного управления, </w:t>
      </w:r>
      <w:r w:rsidR="00C76D71">
        <w:rPr>
          <w:rFonts w:cstheme="majorBidi"/>
          <w:sz w:val="28"/>
          <w:szCs w:val="28"/>
        </w:rPr>
        <w:t>определенных в соответствии с частью</w:t>
      </w:r>
      <w:r w:rsidRPr="00F45260">
        <w:rPr>
          <w:rFonts w:cstheme="majorBidi"/>
          <w:sz w:val="28"/>
          <w:szCs w:val="28"/>
        </w:rPr>
        <w:t xml:space="preserve"> (2</w:t>
      </w:r>
      <w:r w:rsidRPr="00C76D71">
        <w:rPr>
          <w:rFonts w:cstheme="majorBidi"/>
          <w:sz w:val="28"/>
          <w:szCs w:val="28"/>
          <w:vertAlign w:val="superscript"/>
        </w:rPr>
        <w:t>1</w:t>
      </w:r>
      <w:r w:rsidR="00C76D71">
        <w:rPr>
          <w:rFonts w:cstheme="majorBidi"/>
          <w:sz w:val="28"/>
          <w:szCs w:val="28"/>
        </w:rPr>
        <w:t>) статьи</w:t>
      </w:r>
      <w:r w:rsidRPr="00F45260">
        <w:rPr>
          <w:rFonts w:cstheme="majorBidi"/>
          <w:sz w:val="28"/>
          <w:szCs w:val="28"/>
        </w:rPr>
        <w:t xml:space="preserve"> 5, а также других независимых экспертов.</w:t>
      </w:r>
    </w:p>
    <w:p w14:paraId="794BB1C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(5) При анализе качества и согласованности доклада о стратегической экологической оценке, Экспертная комиссия принимает во внимание следующие аспекты:</w:t>
      </w:r>
    </w:p>
    <w:p w14:paraId="67F142B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решение об определении сферы охвата доклада о стратегической экологической оценке;</w:t>
      </w:r>
    </w:p>
    <w:p w14:paraId="2D9A464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комментарии и предложения заинтересованной общественности;</w:t>
      </w:r>
    </w:p>
    <w:p w14:paraId="12869757" w14:textId="378C813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соответствие рамочному содержанию доклада о стратегической экологической оценке</w:t>
      </w:r>
      <w:r w:rsidR="00C76D71">
        <w:rPr>
          <w:rFonts w:cstheme="majorBidi"/>
          <w:sz w:val="28"/>
          <w:szCs w:val="28"/>
        </w:rPr>
        <w:t>, предусмотренному в приложении</w:t>
      </w:r>
      <w:r w:rsidRPr="00F45260">
        <w:rPr>
          <w:rFonts w:cstheme="majorBidi"/>
          <w:sz w:val="28"/>
          <w:szCs w:val="28"/>
        </w:rPr>
        <w:t xml:space="preserve"> 2, принимая во внимание сферы его охвата;</w:t>
      </w:r>
    </w:p>
    <w:p w14:paraId="5068A90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 представление технических, процедурных и других трудностей и объяснение любых неопределенностей;</w:t>
      </w:r>
    </w:p>
    <w:p w14:paraId="5A28D21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e) представление изученных альтернатив и причин, лежащих в основе выбора одной из них;</w:t>
      </w:r>
    </w:p>
    <w:p w14:paraId="6B0FF1A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f) представление графической информации: карты, рисунки и диаграммы;</w:t>
      </w:r>
    </w:p>
    <w:p w14:paraId="5DB669D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g) наличие соответствующей программы мониторинга воздействия документа политики и планирования на окружающую среду;</w:t>
      </w:r>
    </w:p>
    <w:p w14:paraId="3A070C63" w14:textId="3DA16B3C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(6) В течение 15 рабочих дней по завершении общест</w:t>
      </w:r>
      <w:r w:rsidR="00C76D71">
        <w:rPr>
          <w:rFonts w:cstheme="majorBidi"/>
          <w:sz w:val="28"/>
          <w:szCs w:val="28"/>
        </w:rPr>
        <w:t>венных консультаций, согласно части</w:t>
      </w:r>
      <w:r w:rsidRPr="00F45260">
        <w:rPr>
          <w:rFonts w:cstheme="majorBidi"/>
          <w:sz w:val="28"/>
          <w:szCs w:val="28"/>
        </w:rPr>
        <w:t xml:space="preserve"> (3), Экспертная комиссия в письменной форме представляет компетентному органу подробное и обоснованное мнение о качестве доклада о стратегической экологической оценке.</w:t>
      </w:r>
    </w:p>
    <w:p w14:paraId="3B72FD0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(7) Если качество доклада о стратегической экологической оценке является несоответствующим, компетентный орган, в течение 10 рабочих дней после получения мнения Экспертной комиссии, составляет заключение о качестве доклада о стратегической экологической оценке и указывает те аспекты отчета, которые он считает несоответствующими, со ссылкой на комментарии и предложения, полученные от заинтересованной общественности, и на мнение Экспертной комиссии, а также рекомендуемые меры по</w:t>
      </w:r>
      <w:proofErr w:type="gramEnd"/>
      <w:r w:rsidRPr="00F45260">
        <w:rPr>
          <w:rFonts w:cstheme="majorBidi"/>
          <w:sz w:val="28"/>
          <w:szCs w:val="28"/>
        </w:rPr>
        <w:t xml:space="preserve"> доработке доклада о стратегической экологической оценке.</w:t>
      </w:r>
    </w:p>
    <w:p w14:paraId="456268FC" w14:textId="45B1F041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(8) Если доклад о стратегической экологической оценке был возвращен на доработку согласно ч</w:t>
      </w:r>
      <w:r w:rsidR="00C76D71" w:rsidRPr="00C76D71">
        <w:rPr>
          <w:rFonts w:cstheme="majorBidi"/>
          <w:sz w:val="28"/>
          <w:szCs w:val="28"/>
        </w:rPr>
        <w:t>асти</w:t>
      </w:r>
      <w:r w:rsidRPr="00F45260">
        <w:rPr>
          <w:rFonts w:cstheme="majorBidi"/>
          <w:sz w:val="28"/>
          <w:szCs w:val="28"/>
        </w:rPr>
        <w:t xml:space="preserve"> (7), срок для повторной проверки качества составляет 20 рабочих дней </w:t>
      </w:r>
      <w:proofErr w:type="gramStart"/>
      <w:r w:rsidRPr="00F45260">
        <w:rPr>
          <w:rFonts w:cstheme="majorBidi"/>
          <w:sz w:val="28"/>
          <w:szCs w:val="28"/>
        </w:rPr>
        <w:t>с даты подачи</w:t>
      </w:r>
      <w:proofErr w:type="gramEnd"/>
      <w:r w:rsidRPr="00F45260">
        <w:rPr>
          <w:rFonts w:cstheme="majorBidi"/>
          <w:sz w:val="28"/>
          <w:szCs w:val="28"/>
        </w:rPr>
        <w:t xml:space="preserve"> готового документа инициатором.</w:t>
      </w:r>
    </w:p>
    <w:p w14:paraId="6B626B27" w14:textId="2B4A0E7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(9) В течение 5 рабочих дней после получения заключения о качестве доклада о стратегической экологической оценке от компетентного органа, инициатор размещает копию доклада на своей официальной веб-странице и информирует заинтересованную общественность, с применением средств, предусмотренных</w:t>
      </w:r>
      <w:r w:rsidR="00C76D71">
        <w:rPr>
          <w:rFonts w:cstheme="majorBidi"/>
          <w:sz w:val="28"/>
          <w:szCs w:val="28"/>
        </w:rPr>
        <w:t xml:space="preserve"> в пункте b) части (1) статьи</w:t>
      </w:r>
      <w:r w:rsidRPr="00F45260">
        <w:rPr>
          <w:rFonts w:cstheme="majorBidi"/>
          <w:sz w:val="28"/>
          <w:szCs w:val="28"/>
        </w:rPr>
        <w:t xml:space="preserve"> 10.</w:t>
      </w:r>
    </w:p>
    <w:p w14:paraId="39B5AEA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(10) Анализ качества доклада о стратегической экологической оценке проводится в соответствии с Руководством по оценке качества доклада о стратегической экологической оценке, утвержденным Приказом министра окружающей среды.</w:t>
      </w:r>
    </w:p>
    <w:p w14:paraId="09FB184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C76D71">
        <w:rPr>
          <w:rFonts w:cstheme="majorBidi"/>
          <w:b/>
          <w:sz w:val="28"/>
          <w:szCs w:val="28"/>
        </w:rPr>
        <w:t>Статья 8</w:t>
      </w:r>
      <w:r w:rsidRPr="00C76D71">
        <w:rPr>
          <w:rFonts w:cstheme="majorBidi"/>
          <w:b/>
          <w:sz w:val="28"/>
          <w:szCs w:val="28"/>
          <w:vertAlign w:val="superscript"/>
        </w:rPr>
        <w:t>3</w:t>
      </w:r>
      <w:r w:rsidRPr="00C76D71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Анализ интеграции экологических аспектов в проект документа политик и планирования</w:t>
      </w:r>
    </w:p>
    <w:p w14:paraId="00DE8E06" w14:textId="3172516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 Одновременно с оценкой качества доклада о стратегической экологической оценке, экспертная комиссия оценивает проект документа политик и планирования</w:t>
      </w:r>
      <w:r w:rsidR="00C76D71">
        <w:rPr>
          <w:rFonts w:cstheme="majorBidi"/>
          <w:sz w:val="28"/>
          <w:szCs w:val="28"/>
        </w:rPr>
        <w:t>, полученный в соответствии с частью (1) статьи</w:t>
      </w:r>
      <w:r w:rsidRPr="00F45260">
        <w:rPr>
          <w:rFonts w:cstheme="majorBidi"/>
          <w:sz w:val="28"/>
          <w:szCs w:val="28"/>
        </w:rPr>
        <w:t xml:space="preserve"> 8</w:t>
      </w:r>
      <w:r w:rsidRPr="00267A39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 xml:space="preserve">, принимая во внимание, в частности, следующие аспекты: </w:t>
      </w:r>
    </w:p>
    <w:p w14:paraId="74FB1AD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каким образом экологические аспекты, а также информация, полученная в ходе стратегической экологической оценки, были интегрированы в проект документа политик и планирования;</w:t>
      </w:r>
    </w:p>
    <w:p w14:paraId="6040F5A8" w14:textId="47BF78D8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b) как именно были учтены комментарии и предложения от </w:t>
      </w:r>
      <w:r w:rsidR="00C76D71">
        <w:rPr>
          <w:rFonts w:cstheme="majorBidi"/>
          <w:sz w:val="28"/>
          <w:szCs w:val="28"/>
        </w:rPr>
        <w:t>заинтересованной общественности.</w:t>
      </w:r>
    </w:p>
    <w:p w14:paraId="371D0DB7" w14:textId="1E947C43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(2) После признания доклада о стратегической экологической оценке соотв</w:t>
      </w:r>
      <w:r w:rsidR="00C76D71">
        <w:rPr>
          <w:rFonts w:cstheme="majorBidi"/>
          <w:sz w:val="28"/>
          <w:szCs w:val="28"/>
        </w:rPr>
        <w:t>етствующим качеству согласно статье</w:t>
      </w:r>
      <w:r w:rsidRPr="00F45260">
        <w:rPr>
          <w:rFonts w:cstheme="majorBidi"/>
          <w:sz w:val="28"/>
          <w:szCs w:val="28"/>
        </w:rPr>
        <w:t xml:space="preserve"> 8</w:t>
      </w:r>
      <w:r w:rsidRPr="00267A39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 xml:space="preserve">, но не позднее чем через 40 дней после получения проекта документа политик и </w:t>
      </w:r>
      <w:r w:rsidR="00C76D71">
        <w:rPr>
          <w:rFonts w:cstheme="majorBidi"/>
          <w:sz w:val="28"/>
          <w:szCs w:val="28"/>
        </w:rPr>
        <w:t>планирования в соответствии с частью (1) статьи</w:t>
      </w:r>
      <w:r w:rsidRPr="00F45260">
        <w:rPr>
          <w:rFonts w:cstheme="majorBidi"/>
          <w:sz w:val="28"/>
          <w:szCs w:val="28"/>
        </w:rPr>
        <w:t xml:space="preserve"> 8</w:t>
      </w:r>
      <w:r w:rsidRPr="00C76D71">
        <w:rPr>
          <w:rFonts w:cstheme="majorBidi"/>
          <w:sz w:val="28"/>
          <w:szCs w:val="28"/>
          <w:vertAlign w:val="superscript"/>
        </w:rPr>
        <w:t>2</w:t>
      </w:r>
      <w:r w:rsidRPr="00F45260">
        <w:rPr>
          <w:rFonts w:cstheme="majorBidi"/>
          <w:sz w:val="28"/>
          <w:szCs w:val="28"/>
        </w:rPr>
        <w:t xml:space="preserve">, Экспертная комиссия, представляет компетентному органу представляет компетентному органу </w:t>
      </w:r>
      <w:r w:rsidRPr="00F45260">
        <w:rPr>
          <w:rFonts w:cstheme="majorBidi"/>
          <w:sz w:val="28"/>
          <w:szCs w:val="28"/>
        </w:rPr>
        <w:lastRenderedPageBreak/>
        <w:t>аргументированное мнение по проекту документа политик и планирования, со ссылкой на соответству</w:t>
      </w:r>
      <w:r w:rsidR="00C76D71">
        <w:rPr>
          <w:rFonts w:cstheme="majorBidi"/>
          <w:sz w:val="28"/>
          <w:szCs w:val="28"/>
        </w:rPr>
        <w:t>ющие вопросы, перечисленные в части</w:t>
      </w:r>
      <w:r w:rsidRPr="00F45260">
        <w:rPr>
          <w:rFonts w:cstheme="majorBidi"/>
          <w:sz w:val="28"/>
          <w:szCs w:val="28"/>
        </w:rPr>
        <w:t xml:space="preserve"> (1).</w:t>
      </w:r>
      <w:proofErr w:type="gramEnd"/>
    </w:p>
    <w:p w14:paraId="70A3FD9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C76D71">
        <w:rPr>
          <w:rFonts w:cstheme="majorBidi"/>
          <w:b/>
          <w:sz w:val="28"/>
          <w:szCs w:val="28"/>
        </w:rPr>
        <w:t>Статья 8</w:t>
      </w:r>
      <w:r w:rsidRPr="00C76D71">
        <w:rPr>
          <w:rFonts w:cstheme="majorBidi"/>
          <w:b/>
          <w:sz w:val="28"/>
          <w:szCs w:val="28"/>
          <w:vertAlign w:val="superscript"/>
        </w:rPr>
        <w:t>4</w:t>
      </w:r>
      <w:r w:rsidRPr="00C76D71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Экологическое заключение</w:t>
      </w:r>
    </w:p>
    <w:p w14:paraId="5E44A16F" w14:textId="4A346001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 В зависимости от мнения Экспертной комиссии по проекту документа пол</w:t>
      </w:r>
      <w:r w:rsidR="00C76D71">
        <w:rPr>
          <w:rFonts w:cstheme="majorBidi"/>
          <w:sz w:val="28"/>
          <w:szCs w:val="28"/>
        </w:rPr>
        <w:t>итик и планирования, согласно части (2) статьи</w:t>
      </w:r>
      <w:r w:rsidRPr="00F45260">
        <w:rPr>
          <w:rFonts w:cstheme="majorBidi"/>
          <w:sz w:val="28"/>
          <w:szCs w:val="28"/>
        </w:rPr>
        <w:t xml:space="preserve"> 8</w:t>
      </w:r>
      <w:r w:rsidRPr="00C76D71">
        <w:rPr>
          <w:rFonts w:cstheme="majorBidi"/>
          <w:sz w:val="28"/>
          <w:szCs w:val="28"/>
          <w:vertAlign w:val="superscript"/>
        </w:rPr>
        <w:t>3</w:t>
      </w:r>
      <w:r w:rsidRPr="00F45260">
        <w:rPr>
          <w:rFonts w:cstheme="majorBidi"/>
          <w:sz w:val="28"/>
          <w:szCs w:val="28"/>
        </w:rPr>
        <w:t>, а также от результатов общественных консультаций и трансграничных консультаций, в зависимости от обстоятельств, компетентный орган выдает экологическое заключение.</w:t>
      </w:r>
    </w:p>
    <w:p w14:paraId="09F20AD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(2) Если доклад о стратегической экологической оценке или комментарии выявляют потенциально существенное негативное воздействие на окружающую среду, в том числе на здоровье населения, компетентный орган должен обоснованно затребовать редактирование проекта документа политик и планирования для предотвращения, уменьшения и компенсации существенного негативного воздействия на окружающую среду, в том числе на здоровье населения.</w:t>
      </w:r>
      <w:proofErr w:type="gramEnd"/>
    </w:p>
    <w:p w14:paraId="2596F369" w14:textId="7E87296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(3) Экологическое заключение, выданное компетен</w:t>
      </w:r>
      <w:r w:rsidR="00C76D71">
        <w:rPr>
          <w:rFonts w:cstheme="majorBidi"/>
          <w:sz w:val="28"/>
          <w:szCs w:val="28"/>
        </w:rPr>
        <w:t>тным органом в соответствии с частью</w:t>
      </w:r>
      <w:r w:rsidRPr="00F45260">
        <w:rPr>
          <w:rFonts w:cstheme="majorBidi"/>
          <w:sz w:val="28"/>
          <w:szCs w:val="28"/>
        </w:rPr>
        <w:t xml:space="preserve"> (1), является обязательным для инициатора на этапе утверждения документа политик и планирования.</w:t>
      </w:r>
    </w:p>
    <w:p w14:paraId="2B04CF0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(4) Экологическое заключение должно содержать следующую информацию:</w:t>
      </w:r>
    </w:p>
    <w:p w14:paraId="7287D94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существенное воздействие на окружающую среду, в том числе на здоровье населения, и приемлемость документа с точки зрения охраны окружающей среды;</w:t>
      </w:r>
    </w:p>
    <w:p w14:paraId="60A72B1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меры по снижению или компенсации существенных экологических последствий, в том числе для здоровья населения и трансграничных последствий, где это целесообразно;</w:t>
      </w:r>
    </w:p>
    <w:p w14:paraId="082C26E3" w14:textId="4D765258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выводы оценки биора</w:t>
      </w:r>
      <w:r w:rsidR="00C76D71">
        <w:rPr>
          <w:rFonts w:cstheme="majorBidi"/>
          <w:sz w:val="28"/>
          <w:szCs w:val="28"/>
        </w:rPr>
        <w:t>знообразия в соответствии со статьей</w:t>
      </w:r>
      <w:r w:rsidRPr="00F45260">
        <w:rPr>
          <w:rFonts w:cstheme="majorBidi"/>
          <w:sz w:val="28"/>
          <w:szCs w:val="28"/>
        </w:rPr>
        <w:t xml:space="preserve"> 8</w:t>
      </w:r>
      <w:r w:rsidRPr="00C76D71">
        <w:rPr>
          <w:rFonts w:cstheme="majorBidi"/>
          <w:sz w:val="28"/>
          <w:szCs w:val="28"/>
          <w:vertAlign w:val="superscript"/>
        </w:rPr>
        <w:t>5</w:t>
      </w:r>
      <w:r w:rsidRPr="00F45260">
        <w:rPr>
          <w:rFonts w:cstheme="majorBidi"/>
          <w:sz w:val="28"/>
          <w:szCs w:val="28"/>
        </w:rPr>
        <w:t>, если применимо;</w:t>
      </w:r>
    </w:p>
    <w:p w14:paraId="20DC81AC" w14:textId="4A5F987D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 меры, принятые в отношении мониторинга воздействия на окружающую среду, включая здоровье челове</w:t>
      </w:r>
      <w:r w:rsidR="00C76D71">
        <w:rPr>
          <w:rFonts w:cstheme="majorBidi"/>
          <w:sz w:val="28"/>
          <w:szCs w:val="28"/>
        </w:rPr>
        <w:t>ка, в соответствии со статьей</w:t>
      </w:r>
      <w:r w:rsidRPr="00F45260">
        <w:rPr>
          <w:rFonts w:cstheme="majorBidi"/>
          <w:sz w:val="28"/>
          <w:szCs w:val="28"/>
        </w:rPr>
        <w:t xml:space="preserve"> 15, включая, при необходимости, дополнительные меры мониторинга;</w:t>
      </w:r>
    </w:p>
    <w:p w14:paraId="4667679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e) основания для его выдачи.</w:t>
      </w:r>
    </w:p>
    <w:p w14:paraId="07FE1055" w14:textId="136AFE8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(5) Выводы по оценке биоразнообразия, п</w:t>
      </w:r>
      <w:r w:rsidR="00C76D71">
        <w:rPr>
          <w:rFonts w:cstheme="majorBidi"/>
          <w:sz w:val="28"/>
          <w:szCs w:val="28"/>
        </w:rPr>
        <w:t>роведенной в соответствии со статьей</w:t>
      </w:r>
      <w:r w:rsidRPr="00F45260">
        <w:rPr>
          <w:rFonts w:cstheme="majorBidi"/>
          <w:sz w:val="28"/>
          <w:szCs w:val="28"/>
        </w:rPr>
        <w:t xml:space="preserve"> 8</w:t>
      </w:r>
      <w:r w:rsidRPr="00C76D71">
        <w:rPr>
          <w:rFonts w:cstheme="majorBidi"/>
          <w:sz w:val="28"/>
          <w:szCs w:val="28"/>
          <w:vertAlign w:val="superscript"/>
        </w:rPr>
        <w:t>5</w:t>
      </w:r>
      <w:r w:rsidRPr="00F45260">
        <w:rPr>
          <w:rFonts w:cstheme="majorBidi"/>
          <w:sz w:val="28"/>
          <w:szCs w:val="28"/>
        </w:rPr>
        <w:t>, являются обязательными и должны быть включены инициатором в окончательный документ политик и планирования, представленный на утверждение.</w:t>
      </w:r>
    </w:p>
    <w:p w14:paraId="38C545C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(6) Компетентный орган в письменной форме уведомляет инициатора в течение 5 рабочих дней со дня выдачи экологического заключения и размещает его </w:t>
      </w:r>
      <w:proofErr w:type="gramStart"/>
      <w:r w:rsidRPr="00F45260">
        <w:rPr>
          <w:rFonts w:cstheme="majorBidi"/>
          <w:sz w:val="28"/>
          <w:szCs w:val="28"/>
        </w:rPr>
        <w:t>на</w:t>
      </w:r>
      <w:proofErr w:type="gramEnd"/>
      <w:r w:rsidRPr="00F45260">
        <w:rPr>
          <w:rFonts w:cstheme="majorBidi"/>
          <w:sz w:val="28"/>
          <w:szCs w:val="28"/>
        </w:rPr>
        <w:t xml:space="preserve"> своей официальной веб-странице.</w:t>
      </w:r>
    </w:p>
    <w:p w14:paraId="0311AB6C" w14:textId="49D588E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(7) В течение 5 рабочих дней после </w:t>
      </w:r>
      <w:r w:rsidR="00655C51">
        <w:rPr>
          <w:rFonts w:cstheme="majorBidi"/>
          <w:sz w:val="28"/>
          <w:szCs w:val="28"/>
        </w:rPr>
        <w:t>получения информации согласно части</w:t>
      </w:r>
      <w:r w:rsidRPr="00F45260">
        <w:rPr>
          <w:rFonts w:cstheme="majorBidi"/>
          <w:sz w:val="28"/>
          <w:szCs w:val="28"/>
        </w:rPr>
        <w:t xml:space="preserve"> (6), инициатор размещает ее на своей официальной веб-странице и информирует об этом заинтересованную общественность с примене</w:t>
      </w:r>
      <w:r w:rsidR="00C76D71">
        <w:rPr>
          <w:rFonts w:cstheme="majorBidi"/>
          <w:sz w:val="28"/>
          <w:szCs w:val="28"/>
        </w:rPr>
        <w:t>нием средств, предусмотренных пункте b) части (1) статьи</w:t>
      </w:r>
      <w:r w:rsidRPr="00F45260">
        <w:rPr>
          <w:rFonts w:cstheme="majorBidi"/>
          <w:sz w:val="28"/>
          <w:szCs w:val="28"/>
        </w:rPr>
        <w:t xml:space="preserve"> 10.</w:t>
      </w:r>
    </w:p>
    <w:p w14:paraId="57EA0B7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(8) Компетентный орган создает, развивает и ведет электронный реестр информации о стратегической экологической оценке и делает его доступным для общественности путем размещения на официальной веб-странице в разделе, посвященном стратегической экологической оценке.</w:t>
      </w:r>
    </w:p>
    <w:p w14:paraId="48C623F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C76D71">
        <w:rPr>
          <w:rFonts w:cstheme="majorBidi"/>
          <w:b/>
          <w:sz w:val="28"/>
          <w:szCs w:val="28"/>
        </w:rPr>
        <w:t>Статья 8</w:t>
      </w:r>
      <w:r w:rsidRPr="00C76D71">
        <w:rPr>
          <w:rFonts w:cstheme="majorBidi"/>
          <w:b/>
          <w:sz w:val="28"/>
          <w:szCs w:val="28"/>
          <w:vertAlign w:val="superscript"/>
        </w:rPr>
        <w:t>5</w:t>
      </w:r>
      <w:r w:rsidRPr="00C76D71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Оценка биоразнообразия</w:t>
      </w:r>
    </w:p>
    <w:p w14:paraId="745F1F8F" w14:textId="2ACFF1EF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 Документы полити</w:t>
      </w:r>
      <w:r w:rsidR="00C76D71">
        <w:rPr>
          <w:rFonts w:cstheme="majorBidi"/>
          <w:sz w:val="28"/>
          <w:szCs w:val="28"/>
        </w:rPr>
        <w:t>к и планирования, указанные в пункте b) части (1) статьи</w:t>
      </w:r>
      <w:r w:rsidRPr="00F45260">
        <w:rPr>
          <w:rFonts w:cstheme="majorBidi"/>
          <w:sz w:val="28"/>
          <w:szCs w:val="28"/>
        </w:rPr>
        <w:t xml:space="preserve"> 3, подлежат оценке биоразнообразия. Оценка биоразнообразия проводится во время разработки проекта документа политик и планирования, и должна быть выполнена до его утверждения. </w:t>
      </w:r>
    </w:p>
    <w:p w14:paraId="004AA6D1" w14:textId="6A8FA52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Выводы по оценке биоразнообразия являются составной частью экологического за</w:t>
      </w:r>
      <w:r w:rsidR="00C76D71">
        <w:rPr>
          <w:rFonts w:cstheme="majorBidi"/>
          <w:sz w:val="28"/>
          <w:szCs w:val="28"/>
        </w:rPr>
        <w:t>ключения, выданного согласно статье</w:t>
      </w:r>
      <w:r w:rsidRPr="00F45260">
        <w:rPr>
          <w:rFonts w:cstheme="majorBidi"/>
          <w:sz w:val="28"/>
          <w:szCs w:val="28"/>
        </w:rPr>
        <w:t xml:space="preserve"> 8</w:t>
      </w:r>
      <w:r w:rsidRPr="00C76D71">
        <w:rPr>
          <w:rFonts w:cstheme="majorBidi"/>
          <w:sz w:val="28"/>
          <w:szCs w:val="28"/>
          <w:vertAlign w:val="superscript"/>
        </w:rPr>
        <w:t>4</w:t>
      </w:r>
      <w:r w:rsidRPr="00F45260">
        <w:rPr>
          <w:rFonts w:cstheme="majorBidi"/>
          <w:sz w:val="28"/>
          <w:szCs w:val="28"/>
        </w:rPr>
        <w:t>.</w:t>
      </w:r>
    </w:p>
    <w:p w14:paraId="4AEE48C3" w14:textId="1AC70463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(3) Компетентный орган утверждает документ политик и п</w:t>
      </w:r>
      <w:r w:rsidR="00C76D71">
        <w:rPr>
          <w:rFonts w:cstheme="majorBidi"/>
          <w:sz w:val="28"/>
          <w:szCs w:val="28"/>
        </w:rPr>
        <w:t>ланирования в соответствии со статьей</w:t>
      </w:r>
      <w:r w:rsidRPr="00F45260">
        <w:rPr>
          <w:rFonts w:cstheme="majorBidi"/>
          <w:sz w:val="28"/>
          <w:szCs w:val="28"/>
        </w:rPr>
        <w:t xml:space="preserve"> 14, если оценкой биоразнообразия не установлено существенного негативного воздействия на объекты Изумрудной сети в соответствии с Законом № 94/2007 об экологической сети.</w:t>
      </w:r>
    </w:p>
    <w:p w14:paraId="326A3A75" w14:textId="7723AEC9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(4) В по</w:t>
      </w:r>
      <w:r w:rsidR="00C76D71">
        <w:rPr>
          <w:rFonts w:cstheme="majorBidi"/>
          <w:sz w:val="28"/>
          <w:szCs w:val="28"/>
        </w:rPr>
        <w:t>рядке исключения из положений части</w:t>
      </w:r>
      <w:r w:rsidRPr="00F45260">
        <w:rPr>
          <w:rFonts w:cstheme="majorBidi"/>
          <w:sz w:val="28"/>
          <w:szCs w:val="28"/>
        </w:rPr>
        <w:t xml:space="preserve"> (3), если в результате оценки биоразнообразия установлено, что документ политик и планирования может оказать существенное неблагоприятное воздействие на объекты Изумрудной сети, и при отсутствии альтернативных решений, документ политики и планирования, тем не менее, должен быть реализован по причинам, имеющим преимущественное значение для общественных интересов, включая социальные или экономические причины, компетентный орган по охране</w:t>
      </w:r>
      <w:proofErr w:type="gramEnd"/>
      <w:r w:rsidRPr="00F45260">
        <w:rPr>
          <w:rFonts w:cstheme="majorBidi"/>
          <w:sz w:val="28"/>
          <w:szCs w:val="28"/>
        </w:rPr>
        <w:t xml:space="preserve"> окружающей среды разрешает реализацию такого документа политик или планирования, с установлением компенсационных мер, необходимых для защиты согласованности и надлежащего функционирования Изумрудной сети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C76D71">
        <w:rPr>
          <w:rFonts w:cstheme="majorBidi"/>
          <w:sz w:val="28"/>
          <w:szCs w:val="28"/>
        </w:rPr>
        <w:t>.</w:t>
      </w:r>
      <w:proofErr w:type="gramEnd"/>
    </w:p>
    <w:p w14:paraId="305165A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C76D71">
        <w:rPr>
          <w:rFonts w:cstheme="majorBidi"/>
          <w:b/>
          <w:sz w:val="28"/>
          <w:szCs w:val="28"/>
        </w:rPr>
        <w:t>13.</w:t>
      </w:r>
      <w:r w:rsidRPr="00F45260">
        <w:rPr>
          <w:rFonts w:cstheme="majorBidi"/>
          <w:sz w:val="28"/>
          <w:szCs w:val="28"/>
        </w:rPr>
        <w:t xml:space="preserve"> Статью 9 признать утратившей силу.</w:t>
      </w:r>
    </w:p>
    <w:p w14:paraId="3DB5BEF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C76D71">
        <w:rPr>
          <w:rFonts w:cstheme="majorBidi"/>
          <w:b/>
          <w:sz w:val="28"/>
          <w:szCs w:val="28"/>
        </w:rPr>
        <w:t>14.</w:t>
      </w:r>
      <w:r w:rsidRPr="00F45260">
        <w:rPr>
          <w:rFonts w:cstheme="majorBidi"/>
          <w:sz w:val="28"/>
          <w:szCs w:val="28"/>
        </w:rPr>
        <w:t xml:space="preserve"> В статье 10:</w:t>
      </w:r>
    </w:p>
    <w:p w14:paraId="006CCB6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(1) изложить в следующей редакции:</w:t>
      </w:r>
    </w:p>
    <w:p w14:paraId="68C3D99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«(1) Руководство, составленное компетентным органом для информирования заинтересованной общественности, должно содержать, по крайней мере, следующие сведения:</w:t>
      </w:r>
    </w:p>
    <w:p w14:paraId="3C7ECE3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a) сведения об общественности, интересы которой затронуты или могут быть затронуты возможными последствиями для окружающей среды, в том числе для здоровья населения, вызванные реализацией документа политик и планирования, а также неправительственные организации, выступающие за охрану окружающей среды;</w:t>
      </w:r>
    </w:p>
    <w:p w14:paraId="67BA1C4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b) способы информирования общественности, такие как: публичные объявления в местных и национальных газетах, информация, размещенная </w:t>
      </w:r>
      <w:proofErr w:type="gramStart"/>
      <w:r w:rsidRPr="00F45260">
        <w:rPr>
          <w:rFonts w:cstheme="majorBidi"/>
          <w:sz w:val="28"/>
          <w:szCs w:val="28"/>
        </w:rPr>
        <w:t>на</w:t>
      </w:r>
      <w:proofErr w:type="gramEnd"/>
      <w:r w:rsidRPr="00F45260">
        <w:rPr>
          <w:rFonts w:cstheme="majorBidi"/>
          <w:sz w:val="28"/>
          <w:szCs w:val="28"/>
        </w:rPr>
        <w:t xml:space="preserve"> официальных веб-страницах;</w:t>
      </w:r>
    </w:p>
    <w:p w14:paraId="69DB92C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способы консультирования общественности: письменная информация, публичные слушания и т.д.;</w:t>
      </w:r>
    </w:p>
    <w:p w14:paraId="279AC4F8" w14:textId="2EF55706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d) порядок участия заинтересованной общественности в случае проведения общественных консультаций в трансграничном контексте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C76D71">
        <w:rPr>
          <w:rFonts w:cstheme="majorBidi"/>
          <w:sz w:val="28"/>
          <w:szCs w:val="28"/>
        </w:rPr>
        <w:t>;</w:t>
      </w:r>
      <w:proofErr w:type="gramEnd"/>
    </w:p>
    <w:p w14:paraId="77832E6A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(4) изложить в следующей редакции:</w:t>
      </w:r>
    </w:p>
    <w:p w14:paraId="7E988DE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«(4) На этапах оценки и определения сферы охвата доклада о стратегической экологической оценке, инициатор, под руководством компетентного органа, информирует заинтересованную общественность о следующем:</w:t>
      </w:r>
    </w:p>
    <w:p w14:paraId="3D89627D" w14:textId="1BFBF16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a) информация о документе политик и планирования, </w:t>
      </w:r>
      <w:r w:rsidR="00C76D71">
        <w:rPr>
          <w:rFonts w:cstheme="majorBidi"/>
          <w:sz w:val="28"/>
          <w:szCs w:val="28"/>
        </w:rPr>
        <w:t>предложенном в соответствии с частью (1) статьи</w:t>
      </w:r>
      <w:r w:rsidRPr="00F45260">
        <w:rPr>
          <w:rFonts w:cstheme="majorBidi"/>
          <w:sz w:val="28"/>
          <w:szCs w:val="28"/>
        </w:rPr>
        <w:t xml:space="preserve"> 5;</w:t>
      </w:r>
    </w:p>
    <w:p w14:paraId="5A94217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b) информация о необходимости трансграничных консультаций по документу политик и планирования;</w:t>
      </w:r>
    </w:p>
    <w:p w14:paraId="7FD493B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орган, ответственный за принятие документа планирования;</w:t>
      </w:r>
    </w:p>
    <w:p w14:paraId="72E2829D" w14:textId="28AC7ED7" w:rsidR="00F45260" w:rsidRPr="00F45260" w:rsidRDefault="00F45260" w:rsidP="00C76D71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d)</w:t>
      </w:r>
      <w:r w:rsidR="00C76D71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компетентный орган, в который могут быть</w:t>
      </w:r>
      <w:r w:rsidR="00C76D71">
        <w:rPr>
          <w:rFonts w:cstheme="majorBidi"/>
          <w:sz w:val="28"/>
          <w:szCs w:val="28"/>
        </w:rPr>
        <w:t xml:space="preserve"> представлены </w:t>
      </w:r>
      <w:r w:rsidRPr="00F45260">
        <w:rPr>
          <w:rFonts w:cstheme="majorBidi"/>
          <w:sz w:val="28"/>
          <w:szCs w:val="28"/>
        </w:rPr>
        <w:t>комментарии и предложения;</w:t>
      </w:r>
    </w:p>
    <w:p w14:paraId="76B9B5EC" w14:textId="732F973E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e)</w:t>
      </w:r>
      <w:r w:rsidR="00C76D71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решение о предварительной оценке;</w:t>
      </w:r>
    </w:p>
    <w:p w14:paraId="4D85065C" w14:textId="534879B8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f) решение об определении сферы охвата доклада о страте</w:t>
      </w:r>
      <w:r w:rsidR="00C76D71">
        <w:rPr>
          <w:rFonts w:cstheme="majorBidi"/>
          <w:sz w:val="28"/>
          <w:szCs w:val="28"/>
        </w:rPr>
        <w:t>гической экологической оценке</w:t>
      </w:r>
      <w:proofErr w:type="gramStart"/>
      <w:r w:rsidR="00C76D71">
        <w:rPr>
          <w:rFonts w:cstheme="majorBidi"/>
          <w:sz w:val="28"/>
          <w:szCs w:val="28"/>
        </w:rPr>
        <w:t>.»;</w:t>
      </w:r>
      <w:proofErr w:type="gramEnd"/>
    </w:p>
    <w:p w14:paraId="0351D95B" w14:textId="0A3F0A4A" w:rsidR="00F45260" w:rsidRPr="00F45260" w:rsidRDefault="00C76D71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части (5) в первом предложении</w:t>
      </w:r>
      <w:r w:rsidR="00F45260" w:rsidRPr="00F45260">
        <w:rPr>
          <w:rFonts w:cstheme="majorBidi"/>
          <w:sz w:val="28"/>
          <w:szCs w:val="28"/>
        </w:rPr>
        <w:t xml:space="preserve"> слово «замечаний» заменить словом «комментариев», а текст «Изучив поступившие от общественности замечания и предложения, инициатор составляет та</w:t>
      </w:r>
      <w:r>
        <w:rPr>
          <w:rFonts w:cstheme="majorBidi"/>
          <w:sz w:val="28"/>
          <w:szCs w:val="28"/>
        </w:rPr>
        <w:t>блицу разногласий с замечаниями» исключить;</w:t>
      </w:r>
    </w:p>
    <w:p w14:paraId="760C3B0B" w14:textId="2A79FD1D" w:rsidR="00F45260" w:rsidRPr="00F45260" w:rsidRDefault="00C76D71" w:rsidP="00F45260">
      <w:pPr>
        <w:rPr>
          <w:rFonts w:cstheme="majorBidi"/>
          <w:sz w:val="28"/>
          <w:szCs w:val="28"/>
        </w:rPr>
      </w:pPr>
      <w:proofErr w:type="gramStart"/>
      <w:r>
        <w:rPr>
          <w:rFonts w:cstheme="majorBidi"/>
          <w:sz w:val="28"/>
          <w:szCs w:val="28"/>
        </w:rPr>
        <w:t>в части (6)</w:t>
      </w:r>
      <w:r w:rsidR="00F45260" w:rsidRPr="00F45260">
        <w:rPr>
          <w:rFonts w:cstheme="majorBidi"/>
          <w:sz w:val="28"/>
          <w:szCs w:val="28"/>
        </w:rPr>
        <w:t xml:space="preserve"> слово «замечаний» заменить словом «комментариев», слова «устанавливаемый инициатором» исключить, а текст «15 рабочих дней» зам</w:t>
      </w:r>
      <w:r>
        <w:rPr>
          <w:rFonts w:cstheme="majorBidi"/>
          <w:sz w:val="28"/>
          <w:szCs w:val="28"/>
        </w:rPr>
        <w:t>енить текстом «30 рабочих дней»;</w:t>
      </w:r>
      <w:proofErr w:type="gramEnd"/>
    </w:p>
    <w:p w14:paraId="4E41FDAC" w14:textId="38F5D668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в част</w:t>
      </w:r>
      <w:r w:rsidR="00C76D71">
        <w:rPr>
          <w:rFonts w:cstheme="majorBidi"/>
          <w:sz w:val="28"/>
          <w:szCs w:val="28"/>
        </w:rPr>
        <w:t>и (7)</w:t>
      </w:r>
      <w:r w:rsidRPr="00F45260">
        <w:rPr>
          <w:rFonts w:cstheme="majorBidi"/>
          <w:sz w:val="28"/>
          <w:szCs w:val="28"/>
        </w:rPr>
        <w:t xml:space="preserve"> текст «информации, определенной частью (5),» заменить текстом «проекту документов политик и планирования и к докладу о стратегической экологической оценке», а текст «слушания» заменить текстом</w:t>
      </w:r>
      <w:r w:rsidR="00C76D71">
        <w:rPr>
          <w:rFonts w:cstheme="majorBidi"/>
          <w:sz w:val="28"/>
          <w:szCs w:val="28"/>
        </w:rPr>
        <w:t xml:space="preserve"> «обсуждения»;</w:t>
      </w:r>
    </w:p>
    <w:p w14:paraId="54AD96CF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дополнить частью (8) следующего содержания:</w:t>
      </w:r>
    </w:p>
    <w:p w14:paraId="227F6F8C" w14:textId="48C70FDD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«(8) По результатам проведения общественных консультаций компетентный орган готовит отчет по общественным консультациям, обобщая комментарии и предложения, полученные на основании настоящей статьи, и указав как именно они были учтены в документе политик и планирования и в докладе о стратегической экологической оценке, а также причины их отбора в свете разумных альтернатив, предложенных для рассмотрения.</w:t>
      </w:r>
      <w:proofErr w:type="gramEnd"/>
      <w:r w:rsidRPr="00F45260">
        <w:rPr>
          <w:rFonts w:cstheme="majorBidi"/>
          <w:sz w:val="28"/>
          <w:szCs w:val="28"/>
        </w:rPr>
        <w:t xml:space="preserve"> Отчет об общественных консультациях и окончательный проект документа политики и планирования подлежат </w:t>
      </w:r>
      <w:r w:rsidR="00C76D71">
        <w:rPr>
          <w:rFonts w:cstheme="majorBidi"/>
          <w:sz w:val="28"/>
          <w:szCs w:val="28"/>
        </w:rPr>
        <w:t>утверждению в соответствии со статьей</w:t>
      </w:r>
      <w:r w:rsidRPr="00F45260">
        <w:rPr>
          <w:rFonts w:cstheme="majorBidi"/>
          <w:sz w:val="28"/>
          <w:szCs w:val="28"/>
        </w:rPr>
        <w:t xml:space="preserve"> 14. Отчет об общественных консультациях считается публичной информацией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C76D71">
        <w:rPr>
          <w:rFonts w:cstheme="majorBidi"/>
          <w:sz w:val="28"/>
          <w:szCs w:val="28"/>
        </w:rPr>
        <w:t>.</w:t>
      </w:r>
      <w:proofErr w:type="gramEnd"/>
    </w:p>
    <w:p w14:paraId="0DE71A5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C76D71">
        <w:rPr>
          <w:rFonts w:cstheme="majorBidi"/>
          <w:b/>
          <w:sz w:val="28"/>
          <w:szCs w:val="28"/>
        </w:rPr>
        <w:t>15.</w:t>
      </w:r>
      <w:r w:rsidRPr="00F45260">
        <w:rPr>
          <w:rFonts w:cstheme="majorBidi"/>
          <w:sz w:val="28"/>
          <w:szCs w:val="28"/>
        </w:rPr>
        <w:t xml:space="preserve"> Название главы III изложить в следующей редакции:</w:t>
      </w:r>
    </w:p>
    <w:p w14:paraId="75EB26B7" w14:textId="77777777" w:rsidR="00F45260" w:rsidRPr="00C76D71" w:rsidRDefault="00F45260" w:rsidP="00C76D71">
      <w:pPr>
        <w:ind w:firstLine="0"/>
        <w:jc w:val="center"/>
        <w:rPr>
          <w:rFonts w:cstheme="majorBidi"/>
          <w:b/>
          <w:sz w:val="28"/>
          <w:szCs w:val="28"/>
        </w:rPr>
      </w:pPr>
      <w:r w:rsidRPr="00C76D71">
        <w:rPr>
          <w:rFonts w:cstheme="majorBidi"/>
          <w:b/>
          <w:sz w:val="28"/>
          <w:szCs w:val="28"/>
        </w:rPr>
        <w:t>«Глава III</w:t>
      </w:r>
    </w:p>
    <w:p w14:paraId="59393EE1" w14:textId="17B86163" w:rsidR="00F45260" w:rsidRPr="00C76D71" w:rsidRDefault="00F45260" w:rsidP="00C76D71">
      <w:pPr>
        <w:ind w:firstLine="0"/>
        <w:jc w:val="center"/>
        <w:rPr>
          <w:rFonts w:cstheme="majorBidi"/>
          <w:b/>
          <w:sz w:val="28"/>
          <w:szCs w:val="28"/>
        </w:rPr>
      </w:pPr>
      <w:r w:rsidRPr="00C76D71">
        <w:rPr>
          <w:rFonts w:cstheme="majorBidi"/>
          <w:b/>
          <w:sz w:val="28"/>
          <w:szCs w:val="28"/>
        </w:rPr>
        <w:t xml:space="preserve">ПРОЦЕДУРЫ СТРАТЕГИЧЕСКОЙ ЭКОЛОГИЧЕСКОЙ ОЦЕНКИ </w:t>
      </w:r>
      <w:r w:rsidR="00C76D71">
        <w:rPr>
          <w:rFonts w:cstheme="majorBidi"/>
          <w:b/>
          <w:sz w:val="28"/>
          <w:szCs w:val="28"/>
        </w:rPr>
        <w:br/>
      </w:r>
      <w:r w:rsidRPr="00C76D71">
        <w:rPr>
          <w:rFonts w:cstheme="majorBidi"/>
          <w:b/>
          <w:sz w:val="28"/>
          <w:szCs w:val="28"/>
        </w:rPr>
        <w:t>В ТРАНСГРАНИЧНОМ КОНТЕКСТЕ»</w:t>
      </w:r>
    </w:p>
    <w:p w14:paraId="042E1615" w14:textId="7F1798DD" w:rsidR="00F45260" w:rsidRPr="00F45260" w:rsidRDefault="00F45260" w:rsidP="00F45260">
      <w:pPr>
        <w:rPr>
          <w:rFonts w:cstheme="majorBidi"/>
          <w:sz w:val="28"/>
          <w:szCs w:val="28"/>
        </w:rPr>
      </w:pPr>
      <w:r w:rsidRPr="00C76D71">
        <w:rPr>
          <w:rFonts w:cstheme="majorBidi"/>
          <w:b/>
          <w:sz w:val="28"/>
          <w:szCs w:val="28"/>
        </w:rPr>
        <w:lastRenderedPageBreak/>
        <w:t>16.</w:t>
      </w:r>
      <w:r w:rsidR="00C76D71">
        <w:rPr>
          <w:rFonts w:cstheme="majorBidi"/>
          <w:sz w:val="28"/>
          <w:szCs w:val="28"/>
        </w:rPr>
        <w:t xml:space="preserve"> Главу III дополнить статьей</w:t>
      </w:r>
      <w:r w:rsidRPr="00F45260">
        <w:rPr>
          <w:rFonts w:cstheme="majorBidi"/>
          <w:sz w:val="28"/>
          <w:szCs w:val="28"/>
        </w:rPr>
        <w:t xml:space="preserve"> 10</w:t>
      </w:r>
      <w:r w:rsidRPr="00C76D71">
        <w:rPr>
          <w:rFonts w:cstheme="majorBidi"/>
          <w:sz w:val="28"/>
          <w:szCs w:val="28"/>
          <w:vertAlign w:val="superscript"/>
        </w:rPr>
        <w:t>1</w:t>
      </w:r>
      <w:r w:rsidRPr="00F45260">
        <w:rPr>
          <w:rFonts w:cstheme="majorBidi"/>
          <w:sz w:val="28"/>
          <w:szCs w:val="28"/>
        </w:rPr>
        <w:t xml:space="preserve"> следующего содержания:</w:t>
      </w:r>
    </w:p>
    <w:p w14:paraId="7711DD05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C76D71">
        <w:rPr>
          <w:rFonts w:cstheme="majorBidi"/>
          <w:b/>
          <w:sz w:val="28"/>
          <w:szCs w:val="28"/>
        </w:rPr>
        <w:t>«Статья 10</w:t>
      </w:r>
      <w:r w:rsidRPr="00C76D71">
        <w:rPr>
          <w:rFonts w:cstheme="majorBidi"/>
          <w:b/>
          <w:sz w:val="28"/>
          <w:szCs w:val="28"/>
          <w:vertAlign w:val="superscript"/>
        </w:rPr>
        <w:t>1</w:t>
      </w:r>
      <w:r w:rsidRPr="00C76D71">
        <w:rPr>
          <w:rFonts w:cstheme="majorBidi"/>
          <w:b/>
          <w:sz w:val="28"/>
          <w:szCs w:val="28"/>
        </w:rPr>
        <w:t>.</w:t>
      </w:r>
      <w:r w:rsidRPr="00F45260">
        <w:rPr>
          <w:rFonts w:cstheme="majorBidi"/>
          <w:sz w:val="28"/>
          <w:szCs w:val="28"/>
        </w:rPr>
        <w:t xml:space="preserve"> Общие аспекты стратегической экологической оценки в трансграничном контексте</w:t>
      </w:r>
    </w:p>
    <w:p w14:paraId="03590E45" w14:textId="6D94A7DD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</w:t>
      </w:r>
      <w:r w:rsidR="00C76D71">
        <w:rPr>
          <w:rFonts w:cstheme="majorBidi"/>
          <w:sz w:val="28"/>
          <w:szCs w:val="28"/>
        </w:rPr>
        <w:t> </w:t>
      </w:r>
      <w:r w:rsidRPr="00F45260">
        <w:rPr>
          <w:rFonts w:cstheme="majorBidi"/>
          <w:sz w:val="28"/>
          <w:szCs w:val="28"/>
        </w:rPr>
        <w:t>Процедура стратегической экологической оценки в трансграничном контексте проводится в следующих ситуациях:</w:t>
      </w:r>
    </w:p>
    <w:p w14:paraId="0A850D84" w14:textId="1F43F5D5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a) если на стадии предварительной оценки установлено, что реализация проектов документов политик </w:t>
      </w:r>
      <w:r w:rsidR="00DD31DF">
        <w:rPr>
          <w:rFonts w:cstheme="majorBidi"/>
          <w:sz w:val="28"/>
          <w:szCs w:val="28"/>
        </w:rPr>
        <w:t>и планирования, упомянутых в статье</w:t>
      </w:r>
      <w:r w:rsidRPr="00F45260">
        <w:rPr>
          <w:rFonts w:cstheme="majorBidi"/>
          <w:sz w:val="28"/>
          <w:szCs w:val="28"/>
        </w:rPr>
        <w:t xml:space="preserve"> 3, может оказать существенное трансграничное воздействие на окружающую среду, в том числе на здоровье населения за пределами границ Республики Молдова; </w:t>
      </w:r>
    </w:p>
    <w:p w14:paraId="2D642705" w14:textId="4AB6BB42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b) по запросу другого государства, территория которого может быть затронута возможным воздействием на окружающую среду, включая здоровье населения, в результате реализации проектов документов политик </w:t>
      </w:r>
      <w:r w:rsidR="00DD31DF">
        <w:rPr>
          <w:rFonts w:cstheme="majorBidi"/>
          <w:sz w:val="28"/>
          <w:szCs w:val="28"/>
        </w:rPr>
        <w:t>и планирования, упомянутых в статье</w:t>
      </w:r>
      <w:r w:rsidRPr="00F45260">
        <w:rPr>
          <w:rFonts w:cstheme="majorBidi"/>
          <w:sz w:val="28"/>
          <w:szCs w:val="28"/>
        </w:rPr>
        <w:t xml:space="preserve"> 3;</w:t>
      </w:r>
    </w:p>
    <w:p w14:paraId="7639A8C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c) если возможное воздействие на окружающую среду, в том числе на здоровье населения, документа политик и планирования, происходящего за пределами Республики Молдова, могут проявиться на территории Республики Молдова.</w:t>
      </w:r>
    </w:p>
    <w:p w14:paraId="1D0CE2D1" w14:textId="56063EFB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Процедура стратегической экологической оценки в трансграничном контексте осуществляется Министерством окруж</w:t>
      </w:r>
      <w:r w:rsidR="00DD31DF">
        <w:rPr>
          <w:rFonts w:cstheme="majorBidi"/>
          <w:sz w:val="28"/>
          <w:szCs w:val="28"/>
        </w:rPr>
        <w:t xml:space="preserve">ающей среды в соответствии со статьями 11 и </w:t>
      </w:r>
      <w:r w:rsidRPr="00F45260">
        <w:rPr>
          <w:rFonts w:cstheme="majorBidi"/>
          <w:sz w:val="28"/>
          <w:szCs w:val="28"/>
        </w:rPr>
        <w:t>12.</w:t>
      </w:r>
    </w:p>
    <w:p w14:paraId="12661D9B" w14:textId="48AB0125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(3) Все документы, связанные с процедурой стратегической экологической оценки в трансграничном контексте, считаются публичной информацией и размещаются на официальной веб-странице Министерства окружающей среды, в разделе, посвященном стратегической экологической оценке.»</w:t>
      </w:r>
      <w:r w:rsidR="00DD31DF">
        <w:rPr>
          <w:rFonts w:cstheme="majorBidi"/>
          <w:sz w:val="28"/>
          <w:szCs w:val="28"/>
        </w:rPr>
        <w:t>.</w:t>
      </w:r>
      <w:proofErr w:type="gramEnd"/>
    </w:p>
    <w:p w14:paraId="728A873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DD31DF">
        <w:rPr>
          <w:rFonts w:cstheme="majorBidi"/>
          <w:b/>
          <w:sz w:val="28"/>
          <w:szCs w:val="28"/>
        </w:rPr>
        <w:t>17.</w:t>
      </w:r>
      <w:r w:rsidRPr="00F45260">
        <w:rPr>
          <w:rFonts w:cstheme="majorBidi"/>
          <w:sz w:val="28"/>
          <w:szCs w:val="28"/>
        </w:rPr>
        <w:t xml:space="preserve"> Статью 11 изложить в следующей редакции:</w:t>
      </w:r>
    </w:p>
    <w:p w14:paraId="4771525E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DD31DF">
        <w:rPr>
          <w:rFonts w:cstheme="majorBidi"/>
          <w:b/>
          <w:sz w:val="28"/>
          <w:szCs w:val="28"/>
        </w:rPr>
        <w:t>«Статья 11.</w:t>
      </w:r>
      <w:r w:rsidRPr="00F45260">
        <w:rPr>
          <w:rFonts w:cstheme="majorBidi"/>
          <w:sz w:val="28"/>
          <w:szCs w:val="28"/>
        </w:rPr>
        <w:t xml:space="preserve"> Процедура стратегической экологической оценки в трансграничном контексте в случае, когда Республика Молдова является стороной происхождения</w:t>
      </w:r>
    </w:p>
    <w:p w14:paraId="6171CBD2" w14:textId="516A6551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(1) Если на этапе определения необходимости стратегической экологичес</w:t>
      </w:r>
      <w:r w:rsidR="00DD31DF">
        <w:rPr>
          <w:rFonts w:cstheme="majorBidi"/>
          <w:sz w:val="28"/>
          <w:szCs w:val="28"/>
        </w:rPr>
        <w:t>кой оценки, в соответствии со статьей</w:t>
      </w:r>
      <w:r w:rsidRPr="00F45260">
        <w:rPr>
          <w:rFonts w:cstheme="majorBidi"/>
          <w:sz w:val="28"/>
          <w:szCs w:val="28"/>
        </w:rPr>
        <w:t xml:space="preserve"> 5, или в процессе определения сферы охвата доклада о стратегической экологичес</w:t>
      </w:r>
      <w:r w:rsidR="00DD31DF">
        <w:rPr>
          <w:rFonts w:cstheme="majorBidi"/>
          <w:sz w:val="28"/>
          <w:szCs w:val="28"/>
        </w:rPr>
        <w:t>кой оценке, в соответствии со статьей</w:t>
      </w:r>
      <w:r w:rsidRPr="00F45260">
        <w:rPr>
          <w:rFonts w:cstheme="majorBidi"/>
          <w:sz w:val="28"/>
          <w:szCs w:val="28"/>
        </w:rPr>
        <w:t xml:space="preserve"> 7, установлено, что реализация документа политик и планирования на территории Республики Молдова может вызвать существенные трансграничные экологические последствия, в том числе для здоровья населения другого государства или государств, в этом случае</w:t>
      </w:r>
      <w:proofErr w:type="gramEnd"/>
      <w:r w:rsidRPr="00F45260">
        <w:rPr>
          <w:rFonts w:cstheme="majorBidi"/>
          <w:sz w:val="28"/>
          <w:szCs w:val="28"/>
        </w:rPr>
        <w:t xml:space="preserve"> Министерство окружающей среды приостанавливает процедуру стратегической экологической оценки на национальном уровне и инициирует процедуру стратегической экологической оценки в трансграничном контексте. </w:t>
      </w:r>
    </w:p>
    <w:p w14:paraId="65A511CD" w14:textId="38CA29B0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Министерство окружающей среды запрашивает у инициатора перевод информации, пр</w:t>
      </w:r>
      <w:r w:rsidR="00DD31DF">
        <w:rPr>
          <w:rFonts w:cstheme="majorBidi"/>
          <w:sz w:val="28"/>
          <w:szCs w:val="28"/>
        </w:rPr>
        <w:t xml:space="preserve">едставленной в соответствии с частью (2) статьи 5 </w:t>
      </w:r>
      <w:r w:rsidR="00DD31DF">
        <w:rPr>
          <w:rFonts w:cstheme="majorBidi"/>
          <w:sz w:val="28"/>
          <w:szCs w:val="28"/>
        </w:rPr>
        <w:lastRenderedPageBreak/>
        <w:t>или в соответствии с частью (11) статьи</w:t>
      </w:r>
      <w:r w:rsidRPr="00F45260">
        <w:rPr>
          <w:rFonts w:cstheme="majorBidi"/>
          <w:sz w:val="28"/>
          <w:szCs w:val="28"/>
        </w:rPr>
        <w:t xml:space="preserve"> 7, в зависимости от обстоятельств, на язык затрагиваемого государства (государств) с указанием содержания, подлежащего переводу, и разумного срока для представления переводов.</w:t>
      </w:r>
    </w:p>
    <w:p w14:paraId="08A8CF80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(3) После получения переведенной информации от инициатора Министерство окружающей среды уведомляет затронутую сторону или стороны согласованным между сторонами способом, прилагая переведенные документы, и устанавливает срок не менее 30 дней, в течение которого затронутая сторона или стороны должны сообщить о своем участии или неучастии в процедуре стратегической экологической оценки в трансграничном контексте.</w:t>
      </w:r>
      <w:proofErr w:type="gramEnd"/>
    </w:p>
    <w:p w14:paraId="4F2D15C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(4) Если затрагиваемая сторона в установленный срок принимает решение не участвовать в процессе стратегической экологической оценки в трансграничном контексте, Министерство окружающей среды выносит решение о прекращении процедуры стратегической экологической оценки в трансграничном контексте и продолжает процедуру стратегической экологической оценки на национальном уровне и размещает его на своей официальной веб-странице в течение 5 рабочих дней.</w:t>
      </w:r>
      <w:proofErr w:type="gramEnd"/>
    </w:p>
    <w:p w14:paraId="0FAA2B1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(5) Если затрагиваемая сторона в установленный срок выражает намерение участвовать в процедуре стратегической экологической оценки, Министерство окружающей среды при поддержке Агентства окружающей среды предлагает провести первоначальные консультации с целью определения методов, сроков и других вопросов, связанных с проведением процедуры стратегической экологической оценки в трансграничном контексте между заинтересованными сторонами, в частности, касающихся следующих аспектов:</w:t>
      </w:r>
      <w:proofErr w:type="gramEnd"/>
    </w:p>
    <w:p w14:paraId="0E4323F7" w14:textId="518DB149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(a) степень и порядок участия в определении сферы охвата доклада о стратегической экологичес</w:t>
      </w:r>
      <w:r w:rsidR="00DD31DF">
        <w:rPr>
          <w:rFonts w:cstheme="majorBidi"/>
          <w:sz w:val="28"/>
          <w:szCs w:val="28"/>
        </w:rPr>
        <w:t>кой оценке в соответствии со статьей</w:t>
      </w:r>
      <w:r w:rsidRPr="00F45260">
        <w:rPr>
          <w:rFonts w:cstheme="majorBidi"/>
          <w:sz w:val="28"/>
          <w:szCs w:val="28"/>
        </w:rPr>
        <w:t xml:space="preserve"> 7;</w:t>
      </w:r>
    </w:p>
    <w:p w14:paraId="40C766B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(b) обмен информацией, необходимой для разработки доклада о стратегической экологической оценке;</w:t>
      </w:r>
    </w:p>
    <w:p w14:paraId="3CBC45D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(c) перевод и передача доклада о стратегической экологической оценке;</w:t>
      </w:r>
    </w:p>
    <w:p w14:paraId="1DD0D86C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(d) информирование и консультирование общественности и других заинтересованных органов затрагиваемой стороны и условия передачи их мнений компетентному органу;</w:t>
      </w:r>
    </w:p>
    <w:p w14:paraId="700B765B" w14:textId="43D71DA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(e) проведения межправительственных консультаций относительно мер по предотвращению, смягчению или уменьшению неблагоприятных последствий предлагаемого документа политик и планирования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DD31DF">
        <w:rPr>
          <w:rFonts w:cstheme="majorBidi"/>
          <w:sz w:val="28"/>
          <w:szCs w:val="28"/>
        </w:rPr>
        <w:t>;</w:t>
      </w:r>
      <w:proofErr w:type="gramEnd"/>
    </w:p>
    <w:p w14:paraId="02C87A12" w14:textId="4EB38EEC" w:rsidR="00F45260" w:rsidRPr="00F45260" w:rsidRDefault="00DD31DF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ч</w:t>
      </w:r>
      <w:r w:rsidR="00F45260" w:rsidRPr="00F45260">
        <w:rPr>
          <w:rFonts w:cstheme="majorBidi"/>
          <w:sz w:val="28"/>
          <w:szCs w:val="28"/>
        </w:rPr>
        <w:t>асть (6) изложить в следующей редакции:</w:t>
      </w:r>
    </w:p>
    <w:p w14:paraId="5FFFC580" w14:textId="598AC9A3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</w:t>
      </w:r>
      <w:r w:rsidR="00DD31DF" w:rsidRPr="00DD31DF">
        <w:rPr>
          <w:rFonts w:cstheme="majorBidi"/>
          <w:sz w:val="28"/>
          <w:szCs w:val="28"/>
        </w:rPr>
        <w:t xml:space="preserve">(6) </w:t>
      </w:r>
      <w:r w:rsidRPr="00F45260">
        <w:rPr>
          <w:rFonts w:cstheme="majorBidi"/>
          <w:sz w:val="28"/>
          <w:szCs w:val="28"/>
        </w:rPr>
        <w:t>Утверждение документа политик и пл</w:t>
      </w:r>
      <w:r w:rsidR="00DD31DF">
        <w:rPr>
          <w:rFonts w:cstheme="majorBidi"/>
          <w:sz w:val="28"/>
          <w:szCs w:val="28"/>
        </w:rPr>
        <w:t>анирования в соответствии со статьей</w:t>
      </w:r>
      <w:r w:rsidRPr="00F45260">
        <w:rPr>
          <w:rFonts w:cstheme="majorBidi"/>
          <w:sz w:val="28"/>
          <w:szCs w:val="28"/>
        </w:rPr>
        <w:t xml:space="preserve"> 14 допускается после завершения межправительственных консультаций и процедуры стратегической оценки в трансграничном контексте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DD31DF">
        <w:rPr>
          <w:rFonts w:cstheme="majorBidi"/>
          <w:sz w:val="28"/>
          <w:szCs w:val="28"/>
        </w:rPr>
        <w:t>;</w:t>
      </w:r>
      <w:proofErr w:type="gramEnd"/>
    </w:p>
    <w:p w14:paraId="7248ABD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(7) изложить в следующей редакции:</w:t>
      </w:r>
    </w:p>
    <w:p w14:paraId="68F58756" w14:textId="5F7A8969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>«(7) После утверждения документа политик и планирования инициатор в течение 15 дней представляет Министерству окружающей среды копию переведенного документа политик и планирования, переведенную, согласно одобренной версии, вмес</w:t>
      </w:r>
      <w:r w:rsidR="00DD31DF">
        <w:rPr>
          <w:rFonts w:cstheme="majorBidi"/>
          <w:sz w:val="28"/>
          <w:szCs w:val="28"/>
        </w:rPr>
        <w:t>те с информацией, указанной в части (3) статьи</w:t>
      </w:r>
      <w:r w:rsidRPr="00F45260">
        <w:rPr>
          <w:rFonts w:cstheme="majorBidi"/>
          <w:sz w:val="28"/>
          <w:szCs w:val="28"/>
        </w:rPr>
        <w:t xml:space="preserve"> 14.»</w:t>
      </w:r>
      <w:r w:rsidR="00DD31DF">
        <w:rPr>
          <w:rFonts w:cstheme="majorBidi"/>
          <w:sz w:val="28"/>
          <w:szCs w:val="28"/>
        </w:rPr>
        <w:t>;</w:t>
      </w:r>
    </w:p>
    <w:p w14:paraId="2E55D079" w14:textId="7A4B747F" w:rsidR="00F45260" w:rsidRPr="00F45260" w:rsidRDefault="00DD31DF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дополнить частями</w:t>
      </w:r>
      <w:r w:rsidR="00F45260" w:rsidRPr="00F45260">
        <w:rPr>
          <w:rFonts w:cstheme="majorBidi"/>
          <w:sz w:val="28"/>
          <w:szCs w:val="28"/>
        </w:rPr>
        <w:t xml:space="preserve"> (8) и (9) следующего содержания:</w:t>
      </w:r>
    </w:p>
    <w:p w14:paraId="2D2B90D1" w14:textId="2BDD243F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«(8) Министерство окружающей среды направляет затрагиваемой стороне информацию</w:t>
      </w:r>
      <w:r w:rsidR="00DD31DF">
        <w:rPr>
          <w:rFonts w:cstheme="majorBidi"/>
          <w:sz w:val="28"/>
          <w:szCs w:val="28"/>
        </w:rPr>
        <w:t>, полученную в соответствии с частью</w:t>
      </w:r>
      <w:r w:rsidRPr="00F45260">
        <w:rPr>
          <w:rFonts w:cstheme="majorBidi"/>
          <w:sz w:val="28"/>
          <w:szCs w:val="28"/>
        </w:rPr>
        <w:t xml:space="preserve"> (7), в течение 10 дней после ее получения.</w:t>
      </w:r>
    </w:p>
    <w:p w14:paraId="7B5F7A1D" w14:textId="5DC4513D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(9) Положения настоящей статьи применяются надлежащим образом, если процедура стратегической экологической оценки в трансграничном контексте инициируется по запросу другой стороны, территория которой может быть затронута возможными воздействиями на окружающую среду, в том числе на здоровье населения, вызванными реализацией проектов документов политик и планирования, упомянутых в статье 3.»</w:t>
      </w:r>
      <w:r w:rsidR="00DD31DF">
        <w:rPr>
          <w:rFonts w:cstheme="majorBidi"/>
          <w:sz w:val="28"/>
          <w:szCs w:val="28"/>
        </w:rPr>
        <w:t>.</w:t>
      </w:r>
    </w:p>
    <w:p w14:paraId="18DCA2B9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DD31DF">
        <w:rPr>
          <w:rFonts w:cstheme="majorBidi"/>
          <w:b/>
          <w:sz w:val="28"/>
          <w:szCs w:val="28"/>
        </w:rPr>
        <w:t>18.</w:t>
      </w:r>
      <w:r w:rsidRPr="00F45260">
        <w:rPr>
          <w:rFonts w:cstheme="majorBidi"/>
          <w:sz w:val="28"/>
          <w:szCs w:val="28"/>
        </w:rPr>
        <w:t xml:space="preserve"> Статью 12 изложить в следующей редакции:</w:t>
      </w:r>
    </w:p>
    <w:p w14:paraId="635B542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DD31DF">
        <w:rPr>
          <w:rFonts w:cstheme="majorBidi"/>
          <w:b/>
          <w:sz w:val="28"/>
          <w:szCs w:val="28"/>
        </w:rPr>
        <w:t>«Статья 12.</w:t>
      </w:r>
      <w:r w:rsidRPr="00F45260">
        <w:rPr>
          <w:rFonts w:cstheme="majorBidi"/>
          <w:sz w:val="28"/>
          <w:szCs w:val="28"/>
        </w:rPr>
        <w:t xml:space="preserve"> Процедура стратегической экологической оценки в трансграничном контексте в случае, когда Республика Молдова является затрагиваемой стороной</w:t>
      </w:r>
    </w:p>
    <w:p w14:paraId="41B8E1F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(1) Республика Молдова считается затрагиваемой стороной, если она получает от другого государства уведомление о проекте документа политик и планирования, реализация которого может оказать существенное воздействие на окружающую среду, в том числе на здоровье населения Республики Молдова.</w:t>
      </w:r>
    </w:p>
    <w:p w14:paraId="6CC1B39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(2) В течение 5 рабочих дней после получения уведомления Министерство охраны окружающей среды размещает уведомление и всю прилагаемую документацию </w:t>
      </w:r>
      <w:proofErr w:type="gramStart"/>
      <w:r w:rsidRPr="00F45260">
        <w:rPr>
          <w:rFonts w:cstheme="majorBidi"/>
          <w:sz w:val="28"/>
          <w:szCs w:val="28"/>
        </w:rPr>
        <w:t>на</w:t>
      </w:r>
      <w:proofErr w:type="gramEnd"/>
      <w:r w:rsidRPr="00F45260">
        <w:rPr>
          <w:rFonts w:cstheme="majorBidi"/>
          <w:sz w:val="28"/>
          <w:szCs w:val="28"/>
        </w:rPr>
        <w:t xml:space="preserve"> своей веб-странице. </w:t>
      </w:r>
    </w:p>
    <w:p w14:paraId="5E13B984" w14:textId="0EAA00BD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(3) Министерство окружающей среды определяет заинтересованную общественность, заинтересованные органы публичного управления и обеспечивает их доступ к ин</w:t>
      </w:r>
      <w:r w:rsidR="00DD31DF">
        <w:rPr>
          <w:rFonts w:cstheme="majorBidi"/>
          <w:sz w:val="28"/>
          <w:szCs w:val="28"/>
        </w:rPr>
        <w:t>формации, полученной согласно части</w:t>
      </w:r>
      <w:r w:rsidRPr="00F45260">
        <w:rPr>
          <w:rFonts w:cstheme="majorBidi"/>
          <w:sz w:val="28"/>
          <w:szCs w:val="28"/>
        </w:rPr>
        <w:t xml:space="preserve"> (2), для представления комментариев и предложений по участию или неучастию Республики Молдова в процедуре стратегической экологической оценки в трансграничном контексте.</w:t>
      </w:r>
    </w:p>
    <w:p w14:paraId="35C0DAF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(4) Комментарии и предложения заинтересованной общественности, а также заключения заинтересованных органов публичного управления представляются Министерству окружающей среды в течение 15 дней </w:t>
      </w:r>
      <w:proofErr w:type="gramStart"/>
      <w:r w:rsidRPr="00F45260">
        <w:rPr>
          <w:rFonts w:cstheme="majorBidi"/>
          <w:sz w:val="28"/>
          <w:szCs w:val="28"/>
        </w:rPr>
        <w:t>с даты обеспечения</w:t>
      </w:r>
      <w:proofErr w:type="gramEnd"/>
      <w:r w:rsidRPr="00F45260">
        <w:rPr>
          <w:rFonts w:cstheme="majorBidi"/>
          <w:sz w:val="28"/>
          <w:szCs w:val="28"/>
        </w:rPr>
        <w:t xml:space="preserve"> общественного доступа.</w:t>
      </w:r>
    </w:p>
    <w:p w14:paraId="429DF42D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(5) Принимая во внимание комментарии и предложения заинтересованной общественности и заинтересованных органов публичного управления, Министерство окружающей среды в течение срока, указанного в уведомлении, принимает решение об участии или неучастии в процедуре стратегической экологической оценки в трансграничном контексте.</w:t>
      </w:r>
    </w:p>
    <w:p w14:paraId="40AD3B2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lastRenderedPageBreak/>
        <w:t xml:space="preserve">(6) Если Министерство окружающей среды принимает решение не участвовать в процессе стратегической экологической оценки в трансграничном контексте, оно в течение 5 рабочих дней письменно информирует компетентный орган Стороны происхождения о принятом решении и размещает информацию </w:t>
      </w:r>
      <w:proofErr w:type="gramStart"/>
      <w:r w:rsidRPr="00F45260">
        <w:rPr>
          <w:rFonts w:cstheme="majorBidi"/>
          <w:sz w:val="28"/>
          <w:szCs w:val="28"/>
        </w:rPr>
        <w:t>на</w:t>
      </w:r>
      <w:proofErr w:type="gramEnd"/>
      <w:r w:rsidRPr="00F45260">
        <w:rPr>
          <w:rFonts w:cstheme="majorBidi"/>
          <w:sz w:val="28"/>
          <w:szCs w:val="28"/>
        </w:rPr>
        <w:t xml:space="preserve"> своей официальной веб-странице.</w:t>
      </w:r>
    </w:p>
    <w:p w14:paraId="50C290EB" w14:textId="60313FEC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(7) Если Министерство окружающей среды принимает решение об участии в процессе стратегической экологической оценки в трансграничном контексте, оно информирует в письменной форме компетентный орган Стороны происхождения об этом решении по дипломатическим каналам и предлагает организовать начальные консультации, с целью установления методов, сроков и других аспектов, связанных с осуществлением процедуры стратегической экологической оценки в трансграничном контексте, между заинтересованными сторонами,</w:t>
      </w:r>
      <w:r w:rsidR="00DD31DF">
        <w:rPr>
          <w:rFonts w:cstheme="majorBidi"/>
          <w:sz w:val="28"/>
          <w:szCs w:val="28"/>
        </w:rPr>
        <w:t xml:space="preserve"> в соответствии</w:t>
      </w:r>
      <w:proofErr w:type="gramEnd"/>
      <w:r w:rsidR="00DD31DF">
        <w:rPr>
          <w:rFonts w:cstheme="majorBidi"/>
          <w:sz w:val="28"/>
          <w:szCs w:val="28"/>
        </w:rPr>
        <w:t xml:space="preserve"> с положениями части (6) статьи</w:t>
      </w:r>
      <w:r w:rsidRPr="00F45260">
        <w:rPr>
          <w:rFonts w:cstheme="majorBidi"/>
          <w:sz w:val="28"/>
          <w:szCs w:val="28"/>
        </w:rPr>
        <w:t xml:space="preserve"> 11, в зависимости от обстоятельств.</w:t>
      </w:r>
    </w:p>
    <w:p w14:paraId="533E7417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(8) Министерство окружающей среды обеспечивает участие местных органов публичного управления и заинтересованной общественности на затрагиваемых территориях Республики Молдова в процедуре трансграничной стратегической экологической оценки.</w:t>
      </w:r>
    </w:p>
    <w:p w14:paraId="1DF885B4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(9) Министерство охраны окружающей среды в установленный срок направляет переведенное экологическое заключение стороне происхождения.</w:t>
      </w:r>
    </w:p>
    <w:p w14:paraId="622DFAB8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(10) Получив копии документа политик и планирования, утвержденного соответствующими органами стороны происхождения, и любой другой информации, приложенной стороной происхождения, Министерство окружающей среды, в течение 5 рабочих дней, размещает их на своей официальной веб-странице, а также информирует об этом заинтересованные органы публичного управления и заинтересованную общественность.</w:t>
      </w:r>
      <w:proofErr w:type="gramEnd"/>
    </w:p>
    <w:p w14:paraId="18F844C1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(11) Положения настоящей статьи применяются соответственно в случае, когда процедура стратегической экологической оценки в трансграничном контексте инициируется по запросу Республики Молдова.</w:t>
      </w:r>
    </w:p>
    <w:p w14:paraId="077266C6" w14:textId="07828521" w:rsidR="00F45260" w:rsidRPr="00F45260" w:rsidRDefault="00DD31DF" w:rsidP="00F45260">
      <w:pPr>
        <w:rPr>
          <w:rFonts w:cstheme="majorBidi"/>
          <w:sz w:val="28"/>
          <w:szCs w:val="28"/>
        </w:rPr>
      </w:pPr>
      <w:r w:rsidRPr="00DD31DF">
        <w:rPr>
          <w:rFonts w:cstheme="majorBidi"/>
          <w:b/>
          <w:sz w:val="28"/>
          <w:szCs w:val="28"/>
        </w:rPr>
        <w:t>19.</w:t>
      </w:r>
      <w:r>
        <w:rPr>
          <w:rFonts w:cstheme="majorBidi"/>
          <w:sz w:val="28"/>
          <w:szCs w:val="28"/>
        </w:rPr>
        <w:t xml:space="preserve"> </w:t>
      </w:r>
      <w:r w:rsidR="00F45260" w:rsidRPr="00F45260">
        <w:rPr>
          <w:rFonts w:cstheme="majorBidi"/>
          <w:sz w:val="28"/>
          <w:szCs w:val="28"/>
        </w:rPr>
        <w:t>Название статьи 14 изложить в следующей редакции:</w:t>
      </w:r>
    </w:p>
    <w:p w14:paraId="4ADD786B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DD31DF">
        <w:rPr>
          <w:rFonts w:cstheme="majorBidi"/>
          <w:b/>
          <w:sz w:val="28"/>
          <w:szCs w:val="28"/>
        </w:rPr>
        <w:t>«Статья 14.</w:t>
      </w:r>
      <w:r w:rsidRPr="00F45260">
        <w:rPr>
          <w:rFonts w:cstheme="majorBidi"/>
          <w:sz w:val="28"/>
          <w:szCs w:val="28"/>
        </w:rPr>
        <w:t xml:space="preserve"> Утверждение документа политик и планирования»;</w:t>
      </w:r>
    </w:p>
    <w:p w14:paraId="2D618D72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часть (1) изложить в следующей редакции:</w:t>
      </w:r>
    </w:p>
    <w:p w14:paraId="127C0976" w14:textId="3539F843" w:rsidR="00F45260" w:rsidRPr="00F45260" w:rsidRDefault="00F45260" w:rsidP="00F45260">
      <w:pPr>
        <w:rPr>
          <w:rFonts w:cstheme="majorBidi"/>
          <w:sz w:val="28"/>
          <w:szCs w:val="28"/>
        </w:rPr>
      </w:pPr>
      <w:proofErr w:type="gramStart"/>
      <w:r w:rsidRPr="00F45260">
        <w:rPr>
          <w:rFonts w:cstheme="majorBidi"/>
          <w:sz w:val="28"/>
          <w:szCs w:val="28"/>
        </w:rPr>
        <w:t>«(1) При принятии решения об утверждении документа политик и планирования заключение о качестве доклада о стратегической экологической оценке, экологическое заключение, а также результаты межправительственных консультаций имеют обязательный характер, а комментарии и предложения, полученные по итогам консультаций заинтересованной общественности и заинтересованных органов публичного управления, в том числе в трансграничном контексте, имеют характер рекомендаций.»</w:t>
      </w:r>
      <w:r w:rsidR="00DD31DF">
        <w:rPr>
          <w:rFonts w:cstheme="majorBidi"/>
          <w:sz w:val="28"/>
          <w:szCs w:val="28"/>
        </w:rPr>
        <w:t>;</w:t>
      </w:r>
      <w:proofErr w:type="gramEnd"/>
    </w:p>
    <w:p w14:paraId="3B83AC70" w14:textId="77AFD8AE" w:rsidR="00F45260" w:rsidRPr="00F45260" w:rsidRDefault="00DD31DF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lastRenderedPageBreak/>
        <w:t>в части (3)</w:t>
      </w:r>
      <w:r w:rsidR="00F45260" w:rsidRPr="00F45260">
        <w:rPr>
          <w:rFonts w:cstheme="majorBidi"/>
          <w:sz w:val="28"/>
          <w:szCs w:val="28"/>
        </w:rPr>
        <w:t xml:space="preserve"> после текста «своей официальной веб-странице» дополнить текстом «своей официальной веб-странице, информирует заинтересованную общественность, заинтересованные органы публичного управления и предоставляет им в распоряжение»;</w:t>
      </w:r>
    </w:p>
    <w:p w14:paraId="457B23D9" w14:textId="7417B9E8" w:rsidR="00F45260" w:rsidRPr="00F45260" w:rsidRDefault="00DD31DF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пункте c)</w:t>
      </w:r>
      <w:r w:rsidR="00F45260" w:rsidRPr="00F45260">
        <w:rPr>
          <w:rFonts w:cstheme="majorBidi"/>
          <w:sz w:val="28"/>
          <w:szCs w:val="28"/>
        </w:rPr>
        <w:t xml:space="preserve"> слова «центральными и местными» заменить словом «заинтересованными», а </w:t>
      </w:r>
      <w:r>
        <w:rPr>
          <w:rFonts w:cstheme="majorBidi"/>
          <w:sz w:val="28"/>
          <w:szCs w:val="28"/>
        </w:rPr>
        <w:t>цифру</w:t>
      </w:r>
      <w:r w:rsidR="00F45260" w:rsidRPr="00F45260">
        <w:rPr>
          <w:rFonts w:cstheme="majorBidi"/>
          <w:sz w:val="28"/>
          <w:szCs w:val="28"/>
        </w:rPr>
        <w:t xml:space="preserve"> «9» заменить </w:t>
      </w:r>
      <w:r>
        <w:rPr>
          <w:rFonts w:cstheme="majorBidi"/>
          <w:sz w:val="28"/>
          <w:szCs w:val="28"/>
        </w:rPr>
        <w:t>цифрами</w:t>
      </w:r>
      <w:r w:rsidR="00F45260" w:rsidRPr="00F45260">
        <w:rPr>
          <w:rFonts w:cstheme="majorBidi"/>
          <w:sz w:val="28"/>
          <w:szCs w:val="28"/>
        </w:rPr>
        <w:t xml:space="preserve"> «10</w:t>
      </w:r>
      <w:r w:rsidR="00F45260" w:rsidRPr="00DD31DF">
        <w:rPr>
          <w:rFonts w:cstheme="majorBidi"/>
          <w:sz w:val="28"/>
          <w:szCs w:val="28"/>
          <w:vertAlign w:val="superscript"/>
        </w:rPr>
        <w:t>1</w:t>
      </w:r>
      <w:r w:rsidR="00F45260" w:rsidRPr="00F45260">
        <w:rPr>
          <w:rFonts w:cstheme="majorBidi"/>
          <w:sz w:val="28"/>
          <w:szCs w:val="28"/>
        </w:rPr>
        <w:t>»;</w:t>
      </w:r>
    </w:p>
    <w:p w14:paraId="201B0989" w14:textId="0B0708C2" w:rsidR="00F45260" w:rsidRPr="00F45260" w:rsidRDefault="00DD31DF" w:rsidP="00F45260">
      <w:pPr>
        <w:rPr>
          <w:rFonts w:cstheme="majorBidi"/>
          <w:sz w:val="28"/>
          <w:szCs w:val="28"/>
        </w:rPr>
      </w:pPr>
      <w:r w:rsidRPr="00DD31DF">
        <w:rPr>
          <w:rFonts w:cstheme="majorBidi"/>
          <w:b/>
          <w:sz w:val="28"/>
          <w:szCs w:val="28"/>
        </w:rPr>
        <w:t>20.</w:t>
      </w:r>
      <w:r w:rsidR="00F45260" w:rsidRPr="00F45260">
        <w:rPr>
          <w:rFonts w:cstheme="majorBidi"/>
          <w:sz w:val="28"/>
          <w:szCs w:val="28"/>
        </w:rPr>
        <w:t xml:space="preserve"> В части (2) статьи 15 после</w:t>
      </w:r>
      <w:r>
        <w:rPr>
          <w:rFonts w:cstheme="majorBidi"/>
          <w:sz w:val="28"/>
          <w:szCs w:val="28"/>
        </w:rPr>
        <w:t xml:space="preserve"> слов «результаты мониторинга»</w:t>
      </w:r>
      <w:r w:rsidR="00F45260" w:rsidRPr="00F45260">
        <w:rPr>
          <w:rFonts w:cstheme="majorBidi"/>
          <w:sz w:val="28"/>
          <w:szCs w:val="28"/>
        </w:rPr>
        <w:t xml:space="preserve"> дополнить словами «в соответствии с графиком и формой, предусмотренными утвержденным документом политик и планирования».</w:t>
      </w:r>
    </w:p>
    <w:p w14:paraId="48498E1B" w14:textId="3BFB1A23" w:rsidR="00F45260" w:rsidRPr="00F45260" w:rsidRDefault="00F45260" w:rsidP="00F45260">
      <w:pPr>
        <w:rPr>
          <w:rFonts w:cstheme="majorBidi"/>
          <w:sz w:val="28"/>
          <w:szCs w:val="28"/>
        </w:rPr>
      </w:pPr>
      <w:r w:rsidRPr="00DD31DF">
        <w:rPr>
          <w:rFonts w:cstheme="majorBidi"/>
          <w:b/>
          <w:sz w:val="28"/>
          <w:szCs w:val="28"/>
        </w:rPr>
        <w:t>21.</w:t>
      </w:r>
      <w:r w:rsidR="00DD31DF">
        <w:rPr>
          <w:rFonts w:cstheme="majorBidi"/>
          <w:sz w:val="28"/>
          <w:szCs w:val="28"/>
        </w:rPr>
        <w:t xml:space="preserve"> В п</w:t>
      </w:r>
      <w:r w:rsidRPr="00F45260">
        <w:rPr>
          <w:rFonts w:cstheme="majorBidi"/>
          <w:sz w:val="28"/>
          <w:szCs w:val="28"/>
        </w:rPr>
        <w:t>риложении 2:</w:t>
      </w:r>
    </w:p>
    <w:p w14:paraId="48DD8AA2" w14:textId="7F2B6BF0" w:rsidR="00F45260" w:rsidRPr="00F45260" w:rsidRDefault="00DD31DF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пункт k)</w:t>
      </w:r>
      <w:r w:rsidR="00F45260" w:rsidRPr="00F45260">
        <w:rPr>
          <w:rFonts w:cstheme="majorBidi"/>
          <w:sz w:val="28"/>
          <w:szCs w:val="28"/>
        </w:rPr>
        <w:t xml:space="preserve"> изложить в следующей редакции:</w:t>
      </w:r>
    </w:p>
    <w:p w14:paraId="761C471C" w14:textId="60D0C299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«k) контактные данные экспертов, привлеченных к разработке доклада, дата подготовки доклада, заявление под собственную ответственность о соответствии</w:t>
      </w:r>
      <w:r w:rsidR="009A41D3">
        <w:rPr>
          <w:rFonts w:cstheme="majorBidi"/>
          <w:sz w:val="28"/>
          <w:szCs w:val="28"/>
        </w:rPr>
        <w:t xml:space="preserve"> требованиям, предусмотренным частью (4) статьи</w:t>
      </w:r>
      <w:r w:rsidRPr="00F45260">
        <w:rPr>
          <w:rFonts w:cstheme="majorBidi"/>
          <w:sz w:val="28"/>
          <w:szCs w:val="28"/>
        </w:rPr>
        <w:t xml:space="preserve"> 8, а также их подписи</w:t>
      </w:r>
      <w:proofErr w:type="gramStart"/>
      <w:r w:rsidRPr="00F45260">
        <w:rPr>
          <w:rFonts w:cstheme="majorBidi"/>
          <w:sz w:val="28"/>
          <w:szCs w:val="28"/>
        </w:rPr>
        <w:t>;»</w:t>
      </w:r>
      <w:proofErr w:type="gramEnd"/>
      <w:r w:rsidR="00DD31DF">
        <w:rPr>
          <w:rFonts w:cstheme="majorBidi"/>
          <w:sz w:val="28"/>
          <w:szCs w:val="28"/>
        </w:rPr>
        <w:t>;</w:t>
      </w:r>
      <w:r w:rsidRPr="00F45260">
        <w:rPr>
          <w:rFonts w:cstheme="majorBidi"/>
          <w:sz w:val="28"/>
          <w:szCs w:val="28"/>
        </w:rPr>
        <w:t xml:space="preserve"> </w:t>
      </w:r>
    </w:p>
    <w:p w14:paraId="35E0EA58" w14:textId="5CC6CBAF" w:rsidR="00F45260" w:rsidRPr="00F45260" w:rsidRDefault="00DD31DF" w:rsidP="00F452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дополнить пунктом l)</w:t>
      </w:r>
      <w:r w:rsidR="00F45260" w:rsidRPr="00F45260">
        <w:rPr>
          <w:rFonts w:cstheme="majorBidi"/>
          <w:sz w:val="28"/>
          <w:szCs w:val="28"/>
        </w:rPr>
        <w:t xml:space="preserve"> следующего содержания:</w:t>
      </w:r>
    </w:p>
    <w:p w14:paraId="108AFE79" w14:textId="219CF61C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«l) краткое нетехническое излож</w:t>
      </w:r>
      <w:r w:rsidR="00DD31DF">
        <w:rPr>
          <w:rFonts w:cstheme="majorBidi"/>
          <w:sz w:val="28"/>
          <w:szCs w:val="28"/>
        </w:rPr>
        <w:t>ение информации, упомянутой в пунктах</w:t>
      </w:r>
      <w:r w:rsidRPr="00F45260">
        <w:rPr>
          <w:rFonts w:cstheme="majorBidi"/>
          <w:sz w:val="28"/>
          <w:szCs w:val="28"/>
        </w:rPr>
        <w:t xml:space="preserve"> b) – k)»</w:t>
      </w:r>
    </w:p>
    <w:p w14:paraId="3F512CE4" w14:textId="2C494A0C" w:rsidR="00F45260" w:rsidRDefault="00F45260" w:rsidP="00F45260">
      <w:pPr>
        <w:rPr>
          <w:rFonts w:cstheme="majorBidi"/>
          <w:sz w:val="28"/>
          <w:szCs w:val="28"/>
        </w:rPr>
      </w:pPr>
      <w:r w:rsidRPr="009A41D3">
        <w:rPr>
          <w:rFonts w:cstheme="majorBidi"/>
          <w:b/>
          <w:sz w:val="28"/>
          <w:szCs w:val="28"/>
        </w:rPr>
        <w:t>22.</w:t>
      </w:r>
      <w:r w:rsidRPr="00F45260">
        <w:rPr>
          <w:rFonts w:cstheme="majorBidi"/>
          <w:sz w:val="28"/>
          <w:szCs w:val="28"/>
        </w:rPr>
        <w:t xml:space="preserve"> Статью 18 дополнить следующим текстом «и Протокол по стратегической экологической оценке к Конвенции об оценке воздействия на окружающую среду в трансграничном контексте, принятый в Киеве (Украина) 21 мая 2003 года</w:t>
      </w:r>
      <w:proofErr w:type="gramStart"/>
      <w:r w:rsidRPr="00F45260">
        <w:rPr>
          <w:rFonts w:cstheme="majorBidi"/>
          <w:sz w:val="28"/>
          <w:szCs w:val="28"/>
        </w:rPr>
        <w:t>.»</w:t>
      </w:r>
      <w:r w:rsidR="009A41D3">
        <w:rPr>
          <w:rFonts w:cstheme="majorBidi"/>
          <w:sz w:val="28"/>
          <w:szCs w:val="28"/>
        </w:rPr>
        <w:t>.</w:t>
      </w:r>
      <w:proofErr w:type="gramEnd"/>
    </w:p>
    <w:p w14:paraId="43C65F78" w14:textId="77777777" w:rsidR="009A41D3" w:rsidRPr="00F45260" w:rsidRDefault="009A41D3" w:rsidP="00F45260">
      <w:pPr>
        <w:rPr>
          <w:rFonts w:cstheme="majorBidi"/>
          <w:sz w:val="28"/>
          <w:szCs w:val="28"/>
        </w:rPr>
      </w:pPr>
    </w:p>
    <w:p w14:paraId="6EAB6A8C" w14:textId="088EF0F2" w:rsidR="00F45260" w:rsidRPr="00F45260" w:rsidRDefault="00F45260" w:rsidP="009A41D3">
      <w:pPr>
        <w:rPr>
          <w:rFonts w:cstheme="majorBidi"/>
          <w:sz w:val="28"/>
          <w:szCs w:val="28"/>
        </w:rPr>
      </w:pPr>
      <w:r w:rsidRPr="009A41D3">
        <w:rPr>
          <w:rFonts w:cstheme="majorBidi"/>
          <w:b/>
          <w:sz w:val="28"/>
          <w:szCs w:val="28"/>
        </w:rPr>
        <w:t xml:space="preserve">Ст. </w:t>
      </w:r>
      <w:r w:rsidR="009A41D3" w:rsidRPr="009A41D3">
        <w:rPr>
          <w:rFonts w:cstheme="majorBidi"/>
          <w:b/>
          <w:sz w:val="28"/>
          <w:szCs w:val="28"/>
        </w:rPr>
        <w:t>IV.</w:t>
      </w:r>
      <w:r w:rsidR="009A41D3" w:rsidRPr="009A41D3">
        <w:rPr>
          <w:rFonts w:cstheme="majorBidi"/>
          <w:sz w:val="28"/>
          <w:szCs w:val="28"/>
        </w:rPr>
        <w:t xml:space="preserve"> –</w:t>
      </w:r>
      <w:r w:rsidR="009A41D3">
        <w:rPr>
          <w:rFonts w:cstheme="majorBidi"/>
          <w:sz w:val="28"/>
          <w:szCs w:val="28"/>
        </w:rPr>
        <w:t xml:space="preserve"> </w:t>
      </w:r>
      <w:r w:rsidRPr="00F45260">
        <w:rPr>
          <w:rFonts w:cstheme="majorBidi"/>
          <w:sz w:val="28"/>
          <w:szCs w:val="28"/>
        </w:rPr>
        <w:t>Настоящий закон вступает в силу по истечении 6 месяцев со дня опубликования в Официальном мониторе Республики Молдова.</w:t>
      </w:r>
    </w:p>
    <w:p w14:paraId="41237C03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 xml:space="preserve">(2) Процедуры, инициированные на основании Закона № 851/1996 об экологической экспертизе и не завершенные к дате вступления в силу настоящего закона, завершить в соответствии с правовыми положениями, действующими до даты вступления в силу настоящего закона. </w:t>
      </w:r>
    </w:p>
    <w:p w14:paraId="2D95B869" w14:textId="77777777" w:rsidR="009A41D3" w:rsidRDefault="009A41D3" w:rsidP="00F45260">
      <w:pPr>
        <w:rPr>
          <w:rFonts w:cstheme="majorBidi"/>
          <w:sz w:val="28"/>
          <w:szCs w:val="28"/>
        </w:rPr>
      </w:pPr>
    </w:p>
    <w:p w14:paraId="09596260" w14:textId="34A8AF72" w:rsidR="00F45260" w:rsidRPr="00F45260" w:rsidRDefault="00F45260" w:rsidP="00F45260">
      <w:pPr>
        <w:rPr>
          <w:rFonts w:cstheme="majorBidi"/>
          <w:sz w:val="28"/>
          <w:szCs w:val="28"/>
        </w:rPr>
      </w:pPr>
      <w:r w:rsidRPr="009A41D3">
        <w:rPr>
          <w:rFonts w:cstheme="majorBidi"/>
          <w:b/>
          <w:sz w:val="28"/>
          <w:szCs w:val="28"/>
        </w:rPr>
        <w:t>Ст. V.</w:t>
      </w:r>
      <w:r w:rsidRPr="00F45260">
        <w:rPr>
          <w:rFonts w:cstheme="majorBidi"/>
          <w:sz w:val="28"/>
          <w:szCs w:val="28"/>
        </w:rPr>
        <w:t xml:space="preserve"> – (1) Правительству </w:t>
      </w:r>
      <w:r w:rsidR="009A41D3" w:rsidRPr="009A41D3">
        <w:rPr>
          <w:rFonts w:cstheme="majorBidi"/>
          <w:sz w:val="28"/>
          <w:szCs w:val="28"/>
        </w:rPr>
        <w:t>в 12-месячный срок</w:t>
      </w:r>
      <w:r w:rsidR="009A41D3">
        <w:rPr>
          <w:rFonts w:cstheme="majorBidi"/>
          <w:sz w:val="28"/>
          <w:szCs w:val="28"/>
        </w:rPr>
        <w:t xml:space="preserve"> </w:t>
      </w:r>
      <w:proofErr w:type="gramStart"/>
      <w:r w:rsidR="009A41D3">
        <w:rPr>
          <w:rFonts w:cstheme="majorBidi"/>
          <w:sz w:val="28"/>
          <w:szCs w:val="28"/>
        </w:rPr>
        <w:t>с даты</w:t>
      </w:r>
      <w:r w:rsidRPr="00F45260">
        <w:rPr>
          <w:rFonts w:cstheme="majorBidi"/>
          <w:sz w:val="28"/>
          <w:szCs w:val="28"/>
        </w:rPr>
        <w:t xml:space="preserve"> вступления</w:t>
      </w:r>
      <w:proofErr w:type="gramEnd"/>
      <w:r w:rsidRPr="00F45260">
        <w:rPr>
          <w:rFonts w:cstheme="majorBidi"/>
          <w:sz w:val="28"/>
          <w:szCs w:val="28"/>
        </w:rPr>
        <w:t xml:space="preserve"> в силу настоящего закона привести свои нормативные акты в соответствие с настоящим законом</w:t>
      </w:r>
    </w:p>
    <w:p w14:paraId="451FA3D6" w14:textId="77777777" w:rsidR="00F45260" w:rsidRPr="00F45260" w:rsidRDefault="00F45260" w:rsidP="00F45260">
      <w:pPr>
        <w:rPr>
          <w:rFonts w:cstheme="majorBidi"/>
          <w:sz w:val="28"/>
          <w:szCs w:val="28"/>
        </w:rPr>
      </w:pPr>
      <w:r w:rsidRPr="00F45260">
        <w:rPr>
          <w:rFonts w:cstheme="majorBidi"/>
          <w:sz w:val="28"/>
          <w:szCs w:val="28"/>
        </w:rPr>
        <w:t>(2) Правительству представить Парламенту предложения по приведению законодательства в соответствие с настоящим законом.</w:t>
      </w:r>
    </w:p>
    <w:p w14:paraId="465F77B0" w14:textId="77777777" w:rsidR="009A41D3" w:rsidRDefault="009A41D3" w:rsidP="00F45260">
      <w:pPr>
        <w:rPr>
          <w:rFonts w:cstheme="majorBidi"/>
          <w:sz w:val="28"/>
          <w:szCs w:val="28"/>
        </w:rPr>
      </w:pPr>
    </w:p>
    <w:p w14:paraId="577F7B85" w14:textId="77777777" w:rsidR="009A41D3" w:rsidRDefault="009A41D3" w:rsidP="00F45260">
      <w:pPr>
        <w:rPr>
          <w:rFonts w:cstheme="majorBidi"/>
          <w:sz w:val="28"/>
          <w:szCs w:val="28"/>
        </w:rPr>
      </w:pPr>
    </w:p>
    <w:p w14:paraId="01B52972" w14:textId="5BBF2DBC" w:rsidR="00A001EE" w:rsidRPr="009A41D3" w:rsidRDefault="009A41D3" w:rsidP="00F45260">
      <w:pPr>
        <w:rPr>
          <w:rFonts w:cstheme="majorBidi"/>
          <w:b/>
          <w:sz w:val="28"/>
          <w:szCs w:val="28"/>
        </w:rPr>
      </w:pPr>
      <w:r w:rsidRPr="009A41D3">
        <w:rPr>
          <w:rFonts w:cstheme="majorBidi"/>
          <w:b/>
          <w:sz w:val="28"/>
          <w:szCs w:val="28"/>
        </w:rPr>
        <w:t>Председатель Парламента</w:t>
      </w:r>
    </w:p>
    <w:sectPr w:rsidR="00A001EE" w:rsidRPr="009A41D3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C212F8" w14:textId="77777777" w:rsidR="00451063" w:rsidRDefault="00451063" w:rsidP="003B0C7F">
      <w:r>
        <w:separator/>
      </w:r>
    </w:p>
  </w:endnote>
  <w:endnote w:type="continuationSeparator" w:id="0">
    <w:p w14:paraId="04BD2F6B" w14:textId="77777777" w:rsidR="00451063" w:rsidRDefault="00451063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451063" w:rsidRPr="008A52B4" w:rsidRDefault="00451063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4101B">
      <w:rPr>
        <w:noProof/>
        <w:lang w:val="en-US"/>
      </w:rPr>
      <w:t>Y:\400\2022\</w:t>
    </w:r>
    <w:r w:rsidR="0064101B" w:rsidRPr="0064101B">
      <w:rPr>
        <w:noProof/>
        <w:sz w:val="16"/>
        <w:szCs w:val="16"/>
        <w:lang w:val="en-US"/>
      </w:rPr>
      <w:t>HOTARARI\15202\15202-redactat-ru.docx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51063" w:rsidRPr="004436D2" w:rsidRDefault="00451063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4101B">
      <w:rPr>
        <w:noProof/>
        <w:lang w:val="en-US"/>
      </w:rPr>
      <w:t>Y:\400\2022\</w:t>
    </w:r>
    <w:r w:rsidR="0064101B" w:rsidRPr="0064101B">
      <w:rPr>
        <w:noProof/>
        <w:sz w:val="16"/>
        <w:szCs w:val="16"/>
        <w:lang w:val="en-US"/>
      </w:rPr>
      <w:t>HOTARARI\15202\15202-redactat-ru.docx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FA97F7" w14:textId="77777777" w:rsidR="00451063" w:rsidRDefault="00451063" w:rsidP="003B0C7F">
      <w:r>
        <w:separator/>
      </w:r>
    </w:p>
  </w:footnote>
  <w:footnote w:type="continuationSeparator" w:id="0">
    <w:p w14:paraId="58528157" w14:textId="77777777" w:rsidR="00451063" w:rsidRDefault="00451063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451063" w:rsidRDefault="00451063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101B">
          <w:rPr>
            <w:noProof/>
          </w:rPr>
          <w:t>65</w:t>
        </w:r>
        <w:r>
          <w:rPr>
            <w:noProof/>
          </w:rPr>
          <w:fldChar w:fldCharType="end"/>
        </w:r>
      </w:p>
    </w:sdtContent>
  </w:sdt>
  <w:p w14:paraId="188AB628" w14:textId="77777777" w:rsidR="00451063" w:rsidRDefault="00451063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451063" w14:paraId="34331354" w14:textId="77777777" w:rsidTr="007E3EBF">
      <w:tc>
        <w:tcPr>
          <w:tcW w:w="5000" w:type="pct"/>
        </w:tcPr>
        <w:p w14:paraId="3BD31569" w14:textId="77777777" w:rsidR="00451063" w:rsidRDefault="00451063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451063" w:rsidRDefault="00451063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451063" w:rsidRDefault="00451063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451063" w:rsidRDefault="00451063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451063" w:rsidRPr="00C31F65" w:rsidRDefault="00451063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451063" w:rsidRPr="00C31F65" w14:paraId="12228478" w14:textId="77777777" w:rsidTr="007E3EBF">
      <w:tc>
        <w:tcPr>
          <w:tcW w:w="5000" w:type="pct"/>
        </w:tcPr>
        <w:p w14:paraId="26795003" w14:textId="77777777" w:rsidR="00451063" w:rsidRPr="00C31F65" w:rsidRDefault="00451063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451063" w:rsidRPr="00C31F65" w:rsidRDefault="00451063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451063" w:rsidRPr="00C31F65" w:rsidRDefault="00451063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69B217D" w:rsidR="00451063" w:rsidRPr="00C31F65" w:rsidRDefault="00451063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64101B">
            <w:rPr>
              <w:rFonts w:ascii="Times New Roman" w:hAnsi="Times New Roman"/>
              <w:sz w:val="32"/>
              <w:szCs w:val="32"/>
            </w:rPr>
            <w:t>406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451063" w:rsidRPr="00C31F65" w:rsidRDefault="00451063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9A219C3" w:rsidR="00451063" w:rsidRPr="00C31F65" w:rsidRDefault="00451063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4101B">
            <w:rPr>
              <w:rFonts w:ascii="Times New Roman" w:hAnsi="Times New Roman"/>
              <w:b/>
              <w:sz w:val="28"/>
              <w:szCs w:val="28"/>
              <w:u w:val="single"/>
            </w:rPr>
            <w:t>22  июня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451063" w:rsidRPr="00C31F65" w:rsidRDefault="00451063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451063" w:rsidRPr="00C31F65" w:rsidRDefault="00451063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451063" w:rsidRPr="00BF1362" w:rsidRDefault="00451063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7A3"/>
    <w:rsid w:val="001168C9"/>
    <w:rsid w:val="0012099F"/>
    <w:rsid w:val="00126983"/>
    <w:rsid w:val="00126B72"/>
    <w:rsid w:val="00131797"/>
    <w:rsid w:val="00137823"/>
    <w:rsid w:val="00144449"/>
    <w:rsid w:val="00144918"/>
    <w:rsid w:val="0015049A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0DD5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67A39"/>
    <w:rsid w:val="0027678C"/>
    <w:rsid w:val="00280DFC"/>
    <w:rsid w:val="002B0498"/>
    <w:rsid w:val="002B268F"/>
    <w:rsid w:val="002D0D73"/>
    <w:rsid w:val="002D316E"/>
    <w:rsid w:val="002E5760"/>
    <w:rsid w:val="002E6399"/>
    <w:rsid w:val="002F1090"/>
    <w:rsid w:val="002F5324"/>
    <w:rsid w:val="002F5CA3"/>
    <w:rsid w:val="003045C0"/>
    <w:rsid w:val="00306840"/>
    <w:rsid w:val="00320D8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3A9"/>
    <w:rsid w:val="00413AE3"/>
    <w:rsid w:val="00417EFA"/>
    <w:rsid w:val="00420EAE"/>
    <w:rsid w:val="00431FAA"/>
    <w:rsid w:val="004346F2"/>
    <w:rsid w:val="004436D2"/>
    <w:rsid w:val="004502BE"/>
    <w:rsid w:val="00451063"/>
    <w:rsid w:val="00460279"/>
    <w:rsid w:val="0046030C"/>
    <w:rsid w:val="00462105"/>
    <w:rsid w:val="00474668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006B"/>
    <w:rsid w:val="00551758"/>
    <w:rsid w:val="00552D74"/>
    <w:rsid w:val="00553CB2"/>
    <w:rsid w:val="00575B6F"/>
    <w:rsid w:val="00576F20"/>
    <w:rsid w:val="00582D87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5240"/>
    <w:rsid w:val="00612679"/>
    <w:rsid w:val="00626B93"/>
    <w:rsid w:val="00632912"/>
    <w:rsid w:val="006337CD"/>
    <w:rsid w:val="0064101B"/>
    <w:rsid w:val="0064535B"/>
    <w:rsid w:val="00650B47"/>
    <w:rsid w:val="00655B05"/>
    <w:rsid w:val="00655C51"/>
    <w:rsid w:val="00681120"/>
    <w:rsid w:val="006A1B76"/>
    <w:rsid w:val="006A2736"/>
    <w:rsid w:val="006A744F"/>
    <w:rsid w:val="006B0B3C"/>
    <w:rsid w:val="006B3520"/>
    <w:rsid w:val="006B36F0"/>
    <w:rsid w:val="00700C2E"/>
    <w:rsid w:val="0070297E"/>
    <w:rsid w:val="00705C12"/>
    <w:rsid w:val="00712010"/>
    <w:rsid w:val="00715D87"/>
    <w:rsid w:val="007236E1"/>
    <w:rsid w:val="007258E7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54BD2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00A0"/>
    <w:rsid w:val="008F7091"/>
    <w:rsid w:val="00900143"/>
    <w:rsid w:val="00925780"/>
    <w:rsid w:val="0094180B"/>
    <w:rsid w:val="00942A2D"/>
    <w:rsid w:val="00942ACE"/>
    <w:rsid w:val="00953903"/>
    <w:rsid w:val="00960951"/>
    <w:rsid w:val="00962E73"/>
    <w:rsid w:val="00967958"/>
    <w:rsid w:val="00986425"/>
    <w:rsid w:val="00986B7F"/>
    <w:rsid w:val="00990A94"/>
    <w:rsid w:val="009935E9"/>
    <w:rsid w:val="009A308C"/>
    <w:rsid w:val="009A41D3"/>
    <w:rsid w:val="009B5934"/>
    <w:rsid w:val="009B5AA5"/>
    <w:rsid w:val="009B7615"/>
    <w:rsid w:val="009B7DCD"/>
    <w:rsid w:val="009C40E7"/>
    <w:rsid w:val="009C6C0C"/>
    <w:rsid w:val="009E2AE5"/>
    <w:rsid w:val="009E2B0B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0E5C"/>
    <w:rsid w:val="00A81E09"/>
    <w:rsid w:val="00A84D9B"/>
    <w:rsid w:val="00A85706"/>
    <w:rsid w:val="00A86782"/>
    <w:rsid w:val="00A86D74"/>
    <w:rsid w:val="00A915A4"/>
    <w:rsid w:val="00A97324"/>
    <w:rsid w:val="00AA3F3B"/>
    <w:rsid w:val="00AB2B53"/>
    <w:rsid w:val="00AD43C8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76DF4"/>
    <w:rsid w:val="00B846B9"/>
    <w:rsid w:val="00B87FAD"/>
    <w:rsid w:val="00B9798F"/>
    <w:rsid w:val="00BA434A"/>
    <w:rsid w:val="00BA449B"/>
    <w:rsid w:val="00BB2576"/>
    <w:rsid w:val="00BC1160"/>
    <w:rsid w:val="00BC3045"/>
    <w:rsid w:val="00BC744D"/>
    <w:rsid w:val="00BD71B3"/>
    <w:rsid w:val="00BE3531"/>
    <w:rsid w:val="00BE6643"/>
    <w:rsid w:val="00BE7A8C"/>
    <w:rsid w:val="00BF1362"/>
    <w:rsid w:val="00BF6AC2"/>
    <w:rsid w:val="00C24AAB"/>
    <w:rsid w:val="00C31AF8"/>
    <w:rsid w:val="00C31F65"/>
    <w:rsid w:val="00C36403"/>
    <w:rsid w:val="00C4610E"/>
    <w:rsid w:val="00C603E2"/>
    <w:rsid w:val="00C76D71"/>
    <w:rsid w:val="00C8295C"/>
    <w:rsid w:val="00C96210"/>
    <w:rsid w:val="00CB00AF"/>
    <w:rsid w:val="00CB5503"/>
    <w:rsid w:val="00CB67BF"/>
    <w:rsid w:val="00CD2C80"/>
    <w:rsid w:val="00CD401A"/>
    <w:rsid w:val="00CD51A8"/>
    <w:rsid w:val="00CD5638"/>
    <w:rsid w:val="00CE763F"/>
    <w:rsid w:val="00CF3A50"/>
    <w:rsid w:val="00CF616F"/>
    <w:rsid w:val="00D21758"/>
    <w:rsid w:val="00D25D01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9159E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31DF"/>
    <w:rsid w:val="00DF17F2"/>
    <w:rsid w:val="00DF47BD"/>
    <w:rsid w:val="00DF6675"/>
    <w:rsid w:val="00E06FA3"/>
    <w:rsid w:val="00E21E67"/>
    <w:rsid w:val="00E47FA8"/>
    <w:rsid w:val="00E721AB"/>
    <w:rsid w:val="00E81613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53DE"/>
    <w:rsid w:val="00F4332D"/>
    <w:rsid w:val="00F44A24"/>
    <w:rsid w:val="00F45260"/>
    <w:rsid w:val="00F460B3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7C08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B1641FA-5408-4649-A6ED-7F389CBAD1AB}"/>
</file>

<file path=customXml/itemProps2.xml><?xml version="1.0" encoding="utf-8"?>
<ds:datastoreItem xmlns:ds="http://schemas.openxmlformats.org/officeDocument/2006/customXml" ds:itemID="{DDDDE214-51BA-4FCC-BFD8-4960965E11F3}"/>
</file>

<file path=customXml/itemProps3.xml><?xml version="1.0" encoding="utf-8"?>
<ds:datastoreItem xmlns:ds="http://schemas.openxmlformats.org/officeDocument/2006/customXml" ds:itemID="{D23862D0-3C2D-4F21-8927-891197C5E564}"/>
</file>

<file path=customXml/itemProps4.xml><?xml version="1.0" encoding="utf-8"?>
<ds:datastoreItem xmlns:ds="http://schemas.openxmlformats.org/officeDocument/2006/customXml" ds:itemID="{685B45A6-B7CB-43FB-88D2-03BCD43165C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65</Pages>
  <Words>22010</Words>
  <Characters>125458</Characters>
  <Application>Microsoft Office Word</Application>
  <DocSecurity>0</DocSecurity>
  <Lines>1045</Lines>
  <Paragraphs>294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147174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252.2022.ru</dc:title>
  <dc:creator>user</dc:creator>
  <cp:lastModifiedBy>Eugenia Cartin</cp:lastModifiedBy>
  <cp:revision>69</cp:revision>
  <cp:lastPrinted>2022-06-22T09:00:00Z</cp:lastPrinted>
  <dcterms:created xsi:type="dcterms:W3CDTF">2020-03-02T17:34:00Z</dcterms:created>
  <dcterms:modified xsi:type="dcterms:W3CDTF">2022-06-22T09:00:00Z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