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4C066A" w14:textId="77777777"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4FEE02FC" wp14:editId="78F55E5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785EC6E" w14:textId="705C4086" w:rsidR="00AD66D2" w:rsidRDefault="00BC46A1" w:rsidP="00AD66D2">
                            <w:pPr>
                              <w:pStyle w:val="nr"/>
                              <w:spacing w:after="160"/>
                            </w:pPr>
                            <w:permStart w:id="163016644" w:edGrp="everyone"/>
                            <w:r>
                              <w:t>L</w:t>
                            </w:r>
                            <w:r w:rsidR="0048134B">
                              <w:t>C</w:t>
                            </w:r>
                            <w:permEnd w:id="163016644"/>
                            <w:r w:rsidR="00AD66D2">
                              <w:t xml:space="preserve"> nr. </w:t>
                            </w:r>
                            <w:permStart w:id="968255746" w:edGrp="everyone"/>
                            <w:r w:rsidR="00063CF4">
                              <w:t>15</w:t>
                            </w:r>
                            <w:permEnd w:id="968255746"/>
                            <w:r w:rsidR="00AD66D2">
                              <w:t xml:space="preserve"> </w:t>
                            </w:r>
                          </w:p>
                          <w:p w14:paraId="07CBF615" w14:textId="6F52D5C2" w:rsidR="00AD66D2" w:rsidRDefault="00AD66D2" w:rsidP="00AD66D2">
                            <w:pPr>
                              <w:pStyle w:val="nr"/>
                            </w:pPr>
                            <w:r>
                              <w:t xml:space="preserve"> </w:t>
                            </w:r>
                            <w:permStart w:id="1069563852" w:edGrp="everyone"/>
                            <w:r w:rsidR="00FF66A7">
                              <w:t>2</w:t>
                            </w:r>
                            <w:r w:rsidR="00A06E61">
                              <w:t>7</w:t>
                            </w:r>
                            <w:r w:rsidR="00D71C0C">
                              <w:t>.</w:t>
                            </w:r>
                            <w:r w:rsidR="00063CF4">
                              <w:t>11</w:t>
                            </w:r>
                            <w:r w:rsidR="00D71C0C">
                              <w:t>.2019</w:t>
                            </w:r>
                            <w:permEnd w:id="1069563852"/>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EE02FC"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785EC6E" w14:textId="705C4086" w:rsidR="00AD66D2" w:rsidRDefault="00BC46A1" w:rsidP="00AD66D2">
                      <w:pPr>
                        <w:pStyle w:val="nr"/>
                        <w:spacing w:after="160"/>
                      </w:pPr>
                      <w:permStart w:id="163016644" w:edGrp="everyone"/>
                      <w:r>
                        <w:t>L</w:t>
                      </w:r>
                      <w:r w:rsidR="0048134B">
                        <w:t>C</w:t>
                      </w:r>
                      <w:permEnd w:id="163016644"/>
                      <w:r w:rsidR="00AD66D2">
                        <w:t xml:space="preserve"> nr. </w:t>
                      </w:r>
                      <w:permStart w:id="968255746" w:edGrp="everyone"/>
                      <w:r w:rsidR="00063CF4">
                        <w:t>15</w:t>
                      </w:r>
                      <w:permEnd w:id="968255746"/>
                      <w:r w:rsidR="00AD66D2">
                        <w:t xml:space="preserve"> </w:t>
                      </w:r>
                    </w:p>
                    <w:p w14:paraId="07CBF615" w14:textId="6F52D5C2" w:rsidR="00AD66D2" w:rsidRDefault="00AD66D2" w:rsidP="00AD66D2">
                      <w:pPr>
                        <w:pStyle w:val="nr"/>
                      </w:pPr>
                      <w:r>
                        <w:t xml:space="preserve"> </w:t>
                      </w:r>
                      <w:permStart w:id="1069563852" w:edGrp="everyone"/>
                      <w:r w:rsidR="00FF66A7">
                        <w:t>2</w:t>
                      </w:r>
                      <w:r w:rsidR="00A06E61">
                        <w:t>7</w:t>
                      </w:r>
                      <w:r w:rsidR="00D71C0C">
                        <w:t>.</w:t>
                      </w:r>
                      <w:r w:rsidR="00063CF4">
                        <w:t>11</w:t>
                      </w:r>
                      <w:r w:rsidR="00D71C0C">
                        <w:t>.2019</w:t>
                      </w:r>
                      <w:permEnd w:id="1069563852"/>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397C653D" w14:textId="77777777" w:rsidR="00BC46A1" w:rsidRPr="00571C2A" w:rsidRDefault="00BC46A1" w:rsidP="00571C2A">
      <w:pPr>
        <w:autoSpaceDE w:val="0"/>
        <w:autoSpaceDN w:val="0"/>
        <w:adjustRightInd w:val="0"/>
        <w:jc w:val="both"/>
        <w:rPr>
          <w:rFonts w:ascii="Times New Roman" w:hAnsi="Times New Roman" w:cs="Times New Roman"/>
          <w:b/>
          <w:bCs/>
          <w:sz w:val="28"/>
          <w:szCs w:val="28"/>
          <w:lang w:val="en-US"/>
        </w:rPr>
      </w:pPr>
      <w:permStart w:id="1906406724" w:edGrp="everyone"/>
    </w:p>
    <w:p w14:paraId="5F5FAC3C" w14:textId="77777777" w:rsidR="00063CF4" w:rsidRPr="00571C2A" w:rsidRDefault="00063CF4" w:rsidP="00571C2A">
      <w:pPr>
        <w:tabs>
          <w:tab w:val="left" w:pos="2535"/>
        </w:tabs>
        <w:ind w:left="0"/>
        <w:jc w:val="right"/>
        <w:rPr>
          <w:rFonts w:ascii="Times New Roman" w:hAnsi="Times New Roman" w:cs="Times New Roman"/>
          <w:b/>
          <w:sz w:val="28"/>
          <w:szCs w:val="28"/>
          <w:lang w:val="en-US"/>
        </w:rPr>
      </w:pPr>
      <w:r w:rsidRPr="00571C2A">
        <w:rPr>
          <w:rFonts w:ascii="Times New Roman" w:hAnsi="Times New Roman" w:cs="Times New Roman"/>
          <w:b/>
          <w:sz w:val="28"/>
          <w:szCs w:val="28"/>
          <w:lang w:val="en-US"/>
        </w:rPr>
        <w:t xml:space="preserve">Biroului permanent </w:t>
      </w:r>
    </w:p>
    <w:p w14:paraId="745F52F5" w14:textId="294C4809" w:rsidR="00063CF4" w:rsidRPr="00571C2A" w:rsidRDefault="00063CF4" w:rsidP="00571C2A">
      <w:pPr>
        <w:tabs>
          <w:tab w:val="left" w:pos="2535"/>
        </w:tabs>
        <w:ind w:left="0"/>
        <w:jc w:val="right"/>
        <w:rPr>
          <w:rFonts w:ascii="Times New Roman" w:hAnsi="Times New Roman" w:cs="Times New Roman"/>
          <w:b/>
          <w:sz w:val="28"/>
          <w:szCs w:val="28"/>
          <w:lang w:val="en-US"/>
        </w:rPr>
      </w:pPr>
      <w:r w:rsidRPr="00571C2A">
        <w:rPr>
          <w:rFonts w:ascii="Times New Roman" w:hAnsi="Times New Roman" w:cs="Times New Roman"/>
          <w:b/>
          <w:sz w:val="28"/>
          <w:szCs w:val="28"/>
          <w:lang w:val="en-US"/>
        </w:rPr>
        <w:t>al Parlamentului Republicii Moldova</w:t>
      </w:r>
    </w:p>
    <w:p w14:paraId="07FE870E" w14:textId="77777777" w:rsidR="00063CF4" w:rsidRPr="00571C2A" w:rsidRDefault="00063CF4" w:rsidP="00571C2A">
      <w:pPr>
        <w:tabs>
          <w:tab w:val="left" w:pos="2535"/>
        </w:tabs>
        <w:ind w:left="0"/>
        <w:jc w:val="both"/>
        <w:rPr>
          <w:rFonts w:ascii="Times New Roman" w:hAnsi="Times New Roman" w:cs="Times New Roman"/>
          <w:sz w:val="28"/>
          <w:szCs w:val="28"/>
          <w:lang w:val="en-US"/>
        </w:rPr>
      </w:pPr>
    </w:p>
    <w:p w14:paraId="4A8FD5EA" w14:textId="77777777" w:rsidR="00063CF4" w:rsidRPr="00571C2A" w:rsidRDefault="00063CF4" w:rsidP="00571C2A">
      <w:pPr>
        <w:tabs>
          <w:tab w:val="left" w:pos="2535"/>
        </w:tabs>
        <w:ind w:left="0"/>
        <w:jc w:val="both"/>
        <w:rPr>
          <w:rFonts w:ascii="Times New Roman" w:hAnsi="Times New Roman" w:cs="Times New Roman"/>
          <w:sz w:val="28"/>
          <w:szCs w:val="28"/>
          <w:lang w:val="en-US"/>
        </w:rPr>
      </w:pPr>
    </w:p>
    <w:p w14:paraId="4E860CF4" w14:textId="3023AA01" w:rsidR="00063CF4" w:rsidRPr="00571C2A" w:rsidRDefault="00063CF4" w:rsidP="00571C2A">
      <w:pPr>
        <w:tabs>
          <w:tab w:val="left" w:pos="2535"/>
        </w:tabs>
        <w:ind w:left="0"/>
        <w:jc w:val="both"/>
        <w:rPr>
          <w:rFonts w:ascii="Times New Roman" w:hAnsi="Times New Roman" w:cs="Times New Roman"/>
          <w:sz w:val="28"/>
          <w:szCs w:val="28"/>
          <w:lang w:val="en-US"/>
        </w:rPr>
      </w:pPr>
      <w:r w:rsidRPr="00571C2A">
        <w:rPr>
          <w:rFonts w:ascii="Times New Roman" w:hAnsi="Times New Roman" w:cs="Times New Roman"/>
          <w:sz w:val="28"/>
          <w:szCs w:val="28"/>
          <w:lang w:val="en-US"/>
        </w:rPr>
        <w:tab/>
      </w:r>
      <w:proofErr w:type="spellStart"/>
      <w:r w:rsidRPr="00571C2A">
        <w:rPr>
          <w:rFonts w:ascii="Times New Roman" w:hAnsi="Times New Roman" w:cs="Times New Roman"/>
          <w:sz w:val="28"/>
          <w:szCs w:val="28"/>
          <w:lang w:val="en-US"/>
        </w:rPr>
        <w:t>În</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temeiul</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articolului</w:t>
      </w:r>
      <w:proofErr w:type="spellEnd"/>
      <w:r w:rsidRPr="00571C2A">
        <w:rPr>
          <w:rFonts w:ascii="Times New Roman" w:hAnsi="Times New Roman" w:cs="Times New Roman"/>
          <w:sz w:val="28"/>
          <w:szCs w:val="28"/>
          <w:lang w:val="en-US"/>
        </w:rPr>
        <w:t xml:space="preserve"> 73 al </w:t>
      </w:r>
      <w:proofErr w:type="spellStart"/>
      <w:r w:rsidRPr="00571C2A">
        <w:rPr>
          <w:rFonts w:ascii="Times New Roman" w:hAnsi="Times New Roman" w:cs="Times New Roman"/>
          <w:sz w:val="28"/>
          <w:szCs w:val="28"/>
          <w:lang w:val="en-US"/>
        </w:rPr>
        <w:t>Constituţiei</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Republicii</w:t>
      </w:r>
      <w:proofErr w:type="spellEnd"/>
      <w:r w:rsidRPr="00571C2A">
        <w:rPr>
          <w:rFonts w:ascii="Times New Roman" w:hAnsi="Times New Roman" w:cs="Times New Roman"/>
          <w:sz w:val="28"/>
          <w:szCs w:val="28"/>
          <w:lang w:val="en-US"/>
        </w:rPr>
        <w:t xml:space="preserve"> Moldova </w:t>
      </w:r>
      <w:proofErr w:type="spellStart"/>
      <w:r w:rsidRPr="00571C2A">
        <w:rPr>
          <w:rFonts w:ascii="Times New Roman" w:hAnsi="Times New Roman" w:cs="Times New Roman"/>
          <w:sz w:val="28"/>
          <w:szCs w:val="28"/>
          <w:lang w:val="en-US"/>
        </w:rPr>
        <w:t>şi</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în</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conformitate</w:t>
      </w:r>
      <w:proofErr w:type="spellEnd"/>
      <w:r w:rsidRPr="00571C2A">
        <w:rPr>
          <w:rFonts w:ascii="Times New Roman" w:hAnsi="Times New Roman" w:cs="Times New Roman"/>
          <w:sz w:val="28"/>
          <w:szCs w:val="28"/>
          <w:lang w:val="en-US"/>
        </w:rPr>
        <w:t xml:space="preserve"> cu </w:t>
      </w:r>
      <w:proofErr w:type="spellStart"/>
      <w:r w:rsidRPr="00571C2A">
        <w:rPr>
          <w:rFonts w:ascii="Times New Roman" w:hAnsi="Times New Roman" w:cs="Times New Roman"/>
          <w:sz w:val="28"/>
          <w:szCs w:val="28"/>
          <w:lang w:val="en-US"/>
        </w:rPr>
        <w:t>prevederile</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articolului</w:t>
      </w:r>
      <w:proofErr w:type="spellEnd"/>
      <w:r w:rsidRPr="00571C2A">
        <w:rPr>
          <w:rFonts w:ascii="Times New Roman" w:hAnsi="Times New Roman" w:cs="Times New Roman"/>
          <w:sz w:val="28"/>
          <w:szCs w:val="28"/>
          <w:lang w:val="en-US"/>
        </w:rPr>
        <w:t xml:space="preserve"> 47 din </w:t>
      </w:r>
      <w:proofErr w:type="spellStart"/>
      <w:r w:rsidRPr="00571C2A">
        <w:rPr>
          <w:rFonts w:ascii="Times New Roman" w:hAnsi="Times New Roman" w:cs="Times New Roman"/>
          <w:sz w:val="28"/>
          <w:szCs w:val="28"/>
          <w:lang w:val="en-US"/>
        </w:rPr>
        <w:t>Regulamentul</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Parlamentului</w:t>
      </w:r>
      <w:proofErr w:type="spellEnd"/>
      <w:r w:rsidRPr="00571C2A">
        <w:rPr>
          <w:rFonts w:ascii="Times New Roman" w:hAnsi="Times New Roman" w:cs="Times New Roman"/>
          <w:sz w:val="28"/>
          <w:szCs w:val="28"/>
          <w:lang w:val="en-US"/>
        </w:rPr>
        <w:t xml:space="preserve">, se </w:t>
      </w:r>
      <w:proofErr w:type="spellStart"/>
      <w:r w:rsidRPr="00571C2A">
        <w:rPr>
          <w:rFonts w:ascii="Times New Roman" w:hAnsi="Times New Roman" w:cs="Times New Roman"/>
          <w:sz w:val="28"/>
          <w:szCs w:val="28"/>
          <w:lang w:val="en-US"/>
        </w:rPr>
        <w:t>înaintează</w:t>
      </w:r>
      <w:proofErr w:type="spellEnd"/>
      <w:r w:rsidRPr="00571C2A">
        <w:rPr>
          <w:rFonts w:ascii="Times New Roman" w:hAnsi="Times New Roman" w:cs="Times New Roman"/>
          <w:sz w:val="28"/>
          <w:szCs w:val="28"/>
          <w:lang w:val="en-US"/>
        </w:rPr>
        <w:t xml:space="preserve"> cu </w:t>
      </w:r>
      <w:proofErr w:type="spellStart"/>
      <w:r w:rsidRPr="00571C2A">
        <w:rPr>
          <w:rFonts w:ascii="Times New Roman" w:hAnsi="Times New Roman" w:cs="Times New Roman"/>
          <w:sz w:val="28"/>
          <w:szCs w:val="28"/>
          <w:lang w:val="en-US"/>
        </w:rPr>
        <w:t>titlu</w:t>
      </w:r>
      <w:proofErr w:type="spellEnd"/>
      <w:r w:rsidRPr="00571C2A">
        <w:rPr>
          <w:rFonts w:ascii="Times New Roman" w:hAnsi="Times New Roman" w:cs="Times New Roman"/>
          <w:sz w:val="28"/>
          <w:szCs w:val="28"/>
          <w:lang w:val="en-US"/>
        </w:rPr>
        <w:t xml:space="preserve"> de </w:t>
      </w:r>
      <w:proofErr w:type="spellStart"/>
      <w:r w:rsidRPr="00571C2A">
        <w:rPr>
          <w:rFonts w:ascii="Times New Roman" w:hAnsi="Times New Roman" w:cs="Times New Roman"/>
          <w:sz w:val="28"/>
          <w:szCs w:val="28"/>
          <w:lang w:val="en-US"/>
        </w:rPr>
        <w:t>iniţiativă</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legislativă</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proiectul</w:t>
      </w:r>
      <w:proofErr w:type="spellEnd"/>
      <w:r w:rsidRPr="00571C2A">
        <w:rPr>
          <w:rFonts w:ascii="Times New Roman" w:hAnsi="Times New Roman" w:cs="Times New Roman"/>
          <w:sz w:val="28"/>
          <w:szCs w:val="28"/>
          <w:lang w:val="en-US"/>
        </w:rPr>
        <w:t xml:space="preserve"> de </w:t>
      </w:r>
      <w:proofErr w:type="spellStart"/>
      <w:r w:rsidRPr="00571C2A">
        <w:rPr>
          <w:rFonts w:ascii="Times New Roman" w:hAnsi="Times New Roman" w:cs="Times New Roman"/>
          <w:sz w:val="28"/>
          <w:szCs w:val="28"/>
          <w:lang w:val="en-US"/>
        </w:rPr>
        <w:t>lege</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pentru</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modificarea</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articolelor</w:t>
      </w:r>
      <w:proofErr w:type="spellEnd"/>
      <w:r w:rsidRPr="00571C2A">
        <w:rPr>
          <w:rFonts w:ascii="Times New Roman" w:hAnsi="Times New Roman" w:cs="Times New Roman"/>
          <w:sz w:val="28"/>
          <w:szCs w:val="28"/>
          <w:lang w:val="en-US"/>
        </w:rPr>
        <w:t xml:space="preserve"> 8 </w:t>
      </w:r>
      <w:proofErr w:type="spellStart"/>
      <w:r w:rsidRPr="00571C2A">
        <w:rPr>
          <w:rFonts w:ascii="Times New Roman" w:hAnsi="Times New Roman" w:cs="Times New Roman"/>
          <w:sz w:val="28"/>
          <w:szCs w:val="28"/>
          <w:lang w:val="en-US"/>
        </w:rPr>
        <w:t>și</w:t>
      </w:r>
      <w:proofErr w:type="spellEnd"/>
      <w:r w:rsidRPr="00571C2A">
        <w:rPr>
          <w:rFonts w:ascii="Times New Roman" w:hAnsi="Times New Roman" w:cs="Times New Roman"/>
          <w:sz w:val="28"/>
          <w:szCs w:val="28"/>
          <w:lang w:val="en-US"/>
        </w:rPr>
        <w:t xml:space="preserve"> 133 din </w:t>
      </w:r>
      <w:proofErr w:type="spellStart"/>
      <w:r w:rsidRPr="00571C2A">
        <w:rPr>
          <w:rFonts w:ascii="Times New Roman" w:hAnsi="Times New Roman" w:cs="Times New Roman"/>
          <w:sz w:val="28"/>
          <w:szCs w:val="28"/>
          <w:lang w:val="en-US"/>
        </w:rPr>
        <w:t>Codul</w:t>
      </w:r>
      <w:proofErr w:type="spellEnd"/>
      <w:r w:rsidRPr="00571C2A">
        <w:rPr>
          <w:rFonts w:ascii="Times New Roman" w:hAnsi="Times New Roman" w:cs="Times New Roman"/>
          <w:sz w:val="28"/>
          <w:szCs w:val="28"/>
          <w:lang w:val="en-US"/>
        </w:rPr>
        <w:t xml:space="preserve"> electoral nr. 1381/1997</w:t>
      </w:r>
    </w:p>
    <w:p w14:paraId="07ABB925" w14:textId="77777777" w:rsidR="00063CF4" w:rsidRPr="00571C2A" w:rsidRDefault="00063CF4" w:rsidP="00571C2A">
      <w:pPr>
        <w:tabs>
          <w:tab w:val="left" w:pos="2535"/>
        </w:tabs>
        <w:ind w:left="0"/>
        <w:jc w:val="both"/>
        <w:rPr>
          <w:rFonts w:ascii="Times New Roman" w:hAnsi="Times New Roman" w:cs="Times New Roman"/>
          <w:sz w:val="28"/>
          <w:szCs w:val="28"/>
          <w:lang w:val="en-US"/>
        </w:rPr>
      </w:pPr>
    </w:p>
    <w:p w14:paraId="61EA8560" w14:textId="77777777" w:rsidR="00063CF4" w:rsidRPr="00571C2A" w:rsidRDefault="00063CF4" w:rsidP="00571C2A">
      <w:pPr>
        <w:tabs>
          <w:tab w:val="left" w:pos="2535"/>
        </w:tabs>
        <w:ind w:left="0"/>
        <w:jc w:val="both"/>
        <w:rPr>
          <w:rFonts w:ascii="Times New Roman" w:hAnsi="Times New Roman" w:cs="Times New Roman"/>
          <w:sz w:val="28"/>
          <w:szCs w:val="28"/>
          <w:lang w:val="en-US"/>
        </w:rPr>
      </w:pPr>
    </w:p>
    <w:p w14:paraId="7D0B91E8" w14:textId="77777777" w:rsidR="00063CF4" w:rsidRPr="00571C2A" w:rsidRDefault="00063CF4" w:rsidP="00571C2A">
      <w:pPr>
        <w:tabs>
          <w:tab w:val="left" w:pos="2535"/>
        </w:tabs>
        <w:ind w:left="0"/>
        <w:jc w:val="both"/>
        <w:rPr>
          <w:rFonts w:ascii="Times New Roman" w:hAnsi="Times New Roman" w:cs="Times New Roman"/>
          <w:sz w:val="28"/>
          <w:szCs w:val="28"/>
          <w:lang w:val="en-US"/>
        </w:rPr>
      </w:pPr>
    </w:p>
    <w:p w14:paraId="6417E021" w14:textId="77777777" w:rsidR="00063CF4" w:rsidRPr="00571C2A" w:rsidRDefault="00063CF4" w:rsidP="00571C2A">
      <w:pPr>
        <w:tabs>
          <w:tab w:val="left" w:pos="2535"/>
        </w:tabs>
        <w:ind w:left="0"/>
        <w:jc w:val="both"/>
        <w:rPr>
          <w:rFonts w:ascii="Times New Roman" w:hAnsi="Times New Roman" w:cs="Times New Roman"/>
          <w:sz w:val="28"/>
          <w:szCs w:val="28"/>
          <w:lang w:val="en-US"/>
        </w:rPr>
      </w:pPr>
      <w:proofErr w:type="spellStart"/>
      <w:r w:rsidRPr="00571C2A">
        <w:rPr>
          <w:rFonts w:ascii="Times New Roman" w:hAnsi="Times New Roman" w:cs="Times New Roman"/>
          <w:sz w:val="28"/>
          <w:szCs w:val="28"/>
          <w:lang w:val="en-US"/>
        </w:rPr>
        <w:t>Anexă</w:t>
      </w:r>
      <w:proofErr w:type="spellEnd"/>
      <w:r w:rsidRPr="00571C2A">
        <w:rPr>
          <w:rFonts w:ascii="Times New Roman" w:hAnsi="Times New Roman" w:cs="Times New Roman"/>
          <w:sz w:val="28"/>
          <w:szCs w:val="28"/>
          <w:lang w:val="en-US"/>
        </w:rPr>
        <w:t>:</w:t>
      </w:r>
    </w:p>
    <w:p w14:paraId="4ED0FAE2" w14:textId="00E95212" w:rsidR="00063CF4" w:rsidRPr="00571C2A" w:rsidRDefault="00063CF4" w:rsidP="00571C2A">
      <w:pPr>
        <w:pStyle w:val="ListParagraph"/>
        <w:numPr>
          <w:ilvl w:val="0"/>
          <w:numId w:val="1"/>
        </w:numPr>
        <w:tabs>
          <w:tab w:val="left" w:pos="2535"/>
        </w:tabs>
        <w:jc w:val="both"/>
        <w:rPr>
          <w:rFonts w:ascii="Times New Roman" w:hAnsi="Times New Roman" w:cs="Times New Roman"/>
          <w:sz w:val="28"/>
          <w:szCs w:val="28"/>
          <w:lang w:val="en-US"/>
        </w:rPr>
      </w:pPr>
      <w:proofErr w:type="spellStart"/>
      <w:r w:rsidRPr="00571C2A">
        <w:rPr>
          <w:rFonts w:ascii="Times New Roman" w:hAnsi="Times New Roman" w:cs="Times New Roman"/>
          <w:sz w:val="28"/>
          <w:szCs w:val="28"/>
          <w:lang w:val="en-US"/>
        </w:rPr>
        <w:t>Proiectul</w:t>
      </w:r>
      <w:proofErr w:type="spellEnd"/>
      <w:r w:rsidRPr="00571C2A">
        <w:rPr>
          <w:rFonts w:ascii="Times New Roman" w:hAnsi="Times New Roman" w:cs="Times New Roman"/>
          <w:sz w:val="28"/>
          <w:szCs w:val="28"/>
          <w:lang w:val="en-US"/>
        </w:rPr>
        <w:t xml:space="preserve"> de </w:t>
      </w:r>
      <w:proofErr w:type="spellStart"/>
      <w:r w:rsidRPr="00571C2A">
        <w:rPr>
          <w:rFonts w:ascii="Times New Roman" w:hAnsi="Times New Roman" w:cs="Times New Roman"/>
          <w:sz w:val="28"/>
          <w:szCs w:val="28"/>
          <w:lang w:val="en-US"/>
        </w:rPr>
        <w:t>lege</w:t>
      </w:r>
      <w:proofErr w:type="spellEnd"/>
    </w:p>
    <w:p w14:paraId="79771695" w14:textId="617EC45D" w:rsidR="00063CF4" w:rsidRPr="00571C2A" w:rsidRDefault="00063CF4" w:rsidP="00571C2A">
      <w:pPr>
        <w:pStyle w:val="ListParagraph"/>
        <w:numPr>
          <w:ilvl w:val="0"/>
          <w:numId w:val="1"/>
        </w:numPr>
        <w:tabs>
          <w:tab w:val="left" w:pos="2535"/>
        </w:tabs>
        <w:jc w:val="both"/>
        <w:rPr>
          <w:rFonts w:ascii="Times New Roman" w:hAnsi="Times New Roman" w:cs="Times New Roman"/>
          <w:sz w:val="28"/>
          <w:szCs w:val="28"/>
          <w:lang w:val="en-US"/>
        </w:rPr>
      </w:pPr>
      <w:r w:rsidRPr="00571C2A">
        <w:rPr>
          <w:rFonts w:ascii="Times New Roman" w:hAnsi="Times New Roman" w:cs="Times New Roman"/>
          <w:sz w:val="28"/>
          <w:szCs w:val="28"/>
          <w:lang w:val="en-US"/>
        </w:rPr>
        <w:t xml:space="preserve">Nota </w:t>
      </w:r>
      <w:proofErr w:type="spellStart"/>
      <w:r w:rsidRPr="00571C2A">
        <w:rPr>
          <w:rFonts w:ascii="Times New Roman" w:hAnsi="Times New Roman" w:cs="Times New Roman"/>
          <w:sz w:val="28"/>
          <w:szCs w:val="28"/>
          <w:lang w:val="en-US"/>
        </w:rPr>
        <w:t>informativă</w:t>
      </w:r>
      <w:proofErr w:type="spellEnd"/>
      <w:r w:rsidRPr="00571C2A">
        <w:rPr>
          <w:rFonts w:ascii="Times New Roman" w:hAnsi="Times New Roman" w:cs="Times New Roman"/>
          <w:sz w:val="28"/>
          <w:szCs w:val="28"/>
          <w:lang w:val="en-US"/>
        </w:rPr>
        <w:t>.</w:t>
      </w:r>
    </w:p>
    <w:p w14:paraId="3704C950" w14:textId="77777777" w:rsidR="00063CF4" w:rsidRPr="00571C2A" w:rsidRDefault="00063CF4" w:rsidP="00571C2A">
      <w:pPr>
        <w:tabs>
          <w:tab w:val="left" w:pos="2535"/>
        </w:tabs>
        <w:ind w:left="0"/>
        <w:jc w:val="both"/>
        <w:rPr>
          <w:rFonts w:ascii="Times New Roman" w:hAnsi="Times New Roman" w:cs="Times New Roman"/>
          <w:sz w:val="28"/>
          <w:szCs w:val="28"/>
          <w:lang w:val="en-US"/>
        </w:rPr>
      </w:pPr>
    </w:p>
    <w:p w14:paraId="68CDD415" w14:textId="0BCD796C" w:rsidR="00D3372D" w:rsidRPr="00571C2A" w:rsidRDefault="00063CF4" w:rsidP="00571C2A">
      <w:pPr>
        <w:tabs>
          <w:tab w:val="left" w:pos="2535"/>
        </w:tabs>
        <w:ind w:left="0"/>
        <w:jc w:val="right"/>
        <w:rPr>
          <w:rFonts w:ascii="Times New Roman" w:hAnsi="Times New Roman" w:cs="Times New Roman"/>
          <w:sz w:val="28"/>
          <w:szCs w:val="28"/>
          <w:lang w:val="en-US"/>
        </w:rPr>
      </w:pPr>
      <w:proofErr w:type="spellStart"/>
      <w:r w:rsidRPr="00571C2A">
        <w:rPr>
          <w:rFonts w:ascii="Times New Roman" w:hAnsi="Times New Roman" w:cs="Times New Roman"/>
          <w:sz w:val="28"/>
          <w:szCs w:val="28"/>
          <w:lang w:val="en-US"/>
        </w:rPr>
        <w:t>Deputa</w:t>
      </w:r>
      <w:r w:rsidR="00FF66A7" w:rsidRPr="00571C2A">
        <w:rPr>
          <w:rFonts w:ascii="Times New Roman" w:hAnsi="Times New Roman" w:cs="Times New Roman"/>
          <w:sz w:val="28"/>
          <w:szCs w:val="28"/>
          <w:lang w:val="en-US"/>
        </w:rPr>
        <w:t>t</w:t>
      </w:r>
      <w:proofErr w:type="spellEnd"/>
      <w:r w:rsidRPr="00571C2A">
        <w:rPr>
          <w:rFonts w:ascii="Times New Roman" w:hAnsi="Times New Roman" w:cs="Times New Roman"/>
          <w:sz w:val="28"/>
          <w:szCs w:val="28"/>
          <w:lang w:val="en-US"/>
        </w:rPr>
        <w:t xml:space="preserve"> </w:t>
      </w:r>
      <w:proofErr w:type="spellStart"/>
      <w:r w:rsidRPr="00571C2A">
        <w:rPr>
          <w:rFonts w:ascii="Times New Roman" w:hAnsi="Times New Roman" w:cs="Times New Roman"/>
          <w:sz w:val="28"/>
          <w:szCs w:val="28"/>
          <w:lang w:val="en-US"/>
        </w:rPr>
        <w:t>în</w:t>
      </w:r>
      <w:proofErr w:type="spellEnd"/>
      <w:r w:rsidRPr="00571C2A">
        <w:rPr>
          <w:rFonts w:ascii="Times New Roman" w:hAnsi="Times New Roman" w:cs="Times New Roman"/>
          <w:sz w:val="28"/>
          <w:szCs w:val="28"/>
          <w:lang w:val="en-US"/>
        </w:rPr>
        <w:t xml:space="preserve"> </w:t>
      </w:r>
      <w:proofErr w:type="spellStart"/>
      <w:r w:rsidR="00571C2A" w:rsidRPr="00571C2A">
        <w:rPr>
          <w:rFonts w:ascii="Times New Roman" w:hAnsi="Times New Roman" w:cs="Times New Roman"/>
          <w:sz w:val="28"/>
          <w:szCs w:val="28"/>
          <w:lang w:val="en-US"/>
        </w:rPr>
        <w:t>Parlament</w:t>
      </w:r>
      <w:proofErr w:type="spellEnd"/>
      <w:r w:rsidR="00571C2A" w:rsidRPr="00571C2A">
        <w:rPr>
          <w:rFonts w:ascii="Times New Roman" w:hAnsi="Times New Roman" w:cs="Times New Roman"/>
          <w:sz w:val="28"/>
          <w:szCs w:val="28"/>
          <w:lang w:val="en-US"/>
        </w:rPr>
        <w:t>:</w:t>
      </w:r>
    </w:p>
    <w:p w14:paraId="1C4FC4D6" w14:textId="1490BF23" w:rsidR="00063CF4" w:rsidRPr="00571C2A" w:rsidRDefault="00063CF4" w:rsidP="00571C2A">
      <w:pPr>
        <w:tabs>
          <w:tab w:val="left" w:pos="2535"/>
        </w:tabs>
        <w:ind w:left="0"/>
        <w:jc w:val="both"/>
        <w:rPr>
          <w:rFonts w:ascii="Times New Roman" w:hAnsi="Times New Roman" w:cs="Times New Roman"/>
          <w:sz w:val="28"/>
          <w:szCs w:val="28"/>
          <w:lang w:val="en-US"/>
        </w:rPr>
      </w:pPr>
    </w:p>
    <w:p w14:paraId="100162E8" w14:textId="0FB282AB" w:rsidR="00063CF4" w:rsidRPr="00571C2A" w:rsidRDefault="00063CF4" w:rsidP="00571C2A">
      <w:pPr>
        <w:tabs>
          <w:tab w:val="left" w:pos="2535"/>
        </w:tabs>
        <w:ind w:left="0"/>
        <w:jc w:val="both"/>
        <w:rPr>
          <w:rFonts w:ascii="Times New Roman" w:hAnsi="Times New Roman" w:cs="Times New Roman"/>
          <w:sz w:val="28"/>
          <w:szCs w:val="28"/>
          <w:lang w:val="en-US"/>
        </w:rPr>
      </w:pPr>
    </w:p>
    <w:p w14:paraId="4E4B873A" w14:textId="2D0AE65B" w:rsidR="00063CF4" w:rsidRPr="00571C2A" w:rsidRDefault="00063CF4" w:rsidP="00571C2A">
      <w:pPr>
        <w:tabs>
          <w:tab w:val="left" w:pos="2535"/>
        </w:tabs>
        <w:ind w:left="0"/>
        <w:jc w:val="both"/>
        <w:rPr>
          <w:rFonts w:ascii="Times New Roman" w:hAnsi="Times New Roman" w:cs="Times New Roman"/>
          <w:sz w:val="28"/>
          <w:szCs w:val="28"/>
          <w:lang w:val="en-US"/>
        </w:rPr>
      </w:pPr>
    </w:p>
    <w:p w14:paraId="1633F53F" w14:textId="47E3F424" w:rsidR="00063CF4" w:rsidRDefault="00063CF4" w:rsidP="00571C2A">
      <w:pPr>
        <w:tabs>
          <w:tab w:val="left" w:pos="2535"/>
        </w:tabs>
        <w:ind w:left="0"/>
        <w:jc w:val="both"/>
        <w:rPr>
          <w:rFonts w:ascii="Times New Roman" w:hAnsi="Times New Roman" w:cs="Times New Roman"/>
          <w:sz w:val="28"/>
          <w:szCs w:val="28"/>
          <w:lang w:val="en-US"/>
        </w:rPr>
      </w:pPr>
    </w:p>
    <w:p w14:paraId="0F19F115" w14:textId="64B7DADB" w:rsidR="00571C2A" w:rsidRDefault="00571C2A" w:rsidP="00571C2A">
      <w:pPr>
        <w:tabs>
          <w:tab w:val="left" w:pos="2535"/>
        </w:tabs>
        <w:ind w:left="0"/>
        <w:jc w:val="right"/>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Proiect </w:t>
      </w:r>
    </w:p>
    <w:p w14:paraId="7C53ED5B" w14:textId="77777777" w:rsidR="00571C2A" w:rsidRPr="00571C2A" w:rsidRDefault="00571C2A" w:rsidP="00571C2A">
      <w:pPr>
        <w:tabs>
          <w:tab w:val="left" w:pos="2535"/>
        </w:tabs>
        <w:ind w:left="0"/>
        <w:jc w:val="right"/>
        <w:rPr>
          <w:rFonts w:ascii="Times New Roman" w:hAnsi="Times New Roman" w:cs="Times New Roman"/>
          <w:sz w:val="28"/>
          <w:szCs w:val="28"/>
          <w:lang w:val="en-US"/>
        </w:rPr>
      </w:pPr>
    </w:p>
    <w:p w14:paraId="74E0E0BC" w14:textId="6CBBCF92" w:rsidR="00063CF4" w:rsidRPr="00571C2A" w:rsidRDefault="00063CF4" w:rsidP="00571C2A">
      <w:pPr>
        <w:jc w:val="center"/>
        <w:rPr>
          <w:rFonts w:ascii="Times New Roman" w:hAnsi="Times New Roman" w:cs="Times New Roman"/>
          <w:b/>
          <w:sz w:val="28"/>
          <w:szCs w:val="28"/>
        </w:rPr>
      </w:pPr>
      <w:r w:rsidRPr="00571C2A">
        <w:rPr>
          <w:rFonts w:ascii="Times New Roman" w:hAnsi="Times New Roman" w:cs="Times New Roman"/>
          <w:b/>
          <w:sz w:val="28"/>
          <w:szCs w:val="28"/>
        </w:rPr>
        <w:t>PARLAMENTUL REPUBLICII  MOLDOVA</w:t>
      </w:r>
    </w:p>
    <w:p w14:paraId="721A7438" w14:textId="77777777" w:rsidR="00063CF4" w:rsidRPr="00571C2A" w:rsidRDefault="00063CF4" w:rsidP="00571C2A">
      <w:pPr>
        <w:jc w:val="center"/>
        <w:rPr>
          <w:rFonts w:ascii="Times New Roman" w:hAnsi="Times New Roman" w:cs="Times New Roman"/>
          <w:b/>
          <w:sz w:val="28"/>
          <w:szCs w:val="28"/>
        </w:rPr>
      </w:pPr>
      <w:r w:rsidRPr="00571C2A">
        <w:rPr>
          <w:rFonts w:ascii="Times New Roman" w:hAnsi="Times New Roman" w:cs="Times New Roman"/>
          <w:b/>
          <w:sz w:val="28"/>
          <w:szCs w:val="28"/>
        </w:rPr>
        <w:t>LEGE</w:t>
      </w:r>
    </w:p>
    <w:p w14:paraId="7BE98625" w14:textId="5CF28BB2" w:rsidR="00063CF4" w:rsidRPr="00571C2A" w:rsidRDefault="00063CF4" w:rsidP="00571C2A">
      <w:pPr>
        <w:jc w:val="center"/>
        <w:rPr>
          <w:rFonts w:ascii="Times New Roman" w:hAnsi="Times New Roman" w:cs="Times New Roman"/>
          <w:b/>
          <w:sz w:val="28"/>
          <w:szCs w:val="28"/>
        </w:rPr>
      </w:pPr>
      <w:r w:rsidRPr="00571C2A">
        <w:rPr>
          <w:rFonts w:ascii="Times New Roman" w:hAnsi="Times New Roman" w:cs="Times New Roman"/>
          <w:b/>
          <w:sz w:val="28"/>
          <w:szCs w:val="28"/>
        </w:rPr>
        <w:t>pentru modificarea articolelor 8 și 133 din Codul electoral nr. 1381/1997</w:t>
      </w:r>
    </w:p>
    <w:p w14:paraId="548D899B" w14:textId="77777777" w:rsidR="00063CF4" w:rsidRPr="00571C2A" w:rsidRDefault="00063CF4" w:rsidP="00571C2A">
      <w:pPr>
        <w:jc w:val="both"/>
        <w:rPr>
          <w:rFonts w:ascii="Times New Roman" w:hAnsi="Times New Roman" w:cs="Times New Roman"/>
          <w:b/>
          <w:sz w:val="28"/>
          <w:szCs w:val="28"/>
        </w:rPr>
      </w:pPr>
    </w:p>
    <w:p w14:paraId="54E4EB48" w14:textId="77777777" w:rsidR="00063CF4" w:rsidRPr="00571C2A" w:rsidRDefault="00063CF4" w:rsidP="00571C2A">
      <w:pPr>
        <w:jc w:val="both"/>
        <w:rPr>
          <w:rFonts w:ascii="Times New Roman" w:hAnsi="Times New Roman" w:cs="Times New Roman"/>
          <w:sz w:val="28"/>
          <w:szCs w:val="28"/>
        </w:rPr>
      </w:pPr>
      <w:r w:rsidRPr="00571C2A">
        <w:rPr>
          <w:rFonts w:ascii="Times New Roman" w:hAnsi="Times New Roman" w:cs="Times New Roman"/>
          <w:sz w:val="28"/>
          <w:szCs w:val="28"/>
        </w:rPr>
        <w:t>Parlamentul adoptă prezenta lege organică</w:t>
      </w:r>
    </w:p>
    <w:p w14:paraId="6D22F92D" w14:textId="77777777" w:rsidR="00063CF4" w:rsidRPr="00571C2A" w:rsidRDefault="00063CF4" w:rsidP="00571C2A">
      <w:pPr>
        <w:jc w:val="both"/>
        <w:rPr>
          <w:rFonts w:ascii="Times New Roman" w:hAnsi="Times New Roman" w:cs="Times New Roman"/>
          <w:sz w:val="28"/>
          <w:szCs w:val="28"/>
        </w:rPr>
      </w:pPr>
    </w:p>
    <w:p w14:paraId="71BE333F" w14:textId="77777777" w:rsidR="00063CF4" w:rsidRPr="00571C2A" w:rsidRDefault="00063CF4" w:rsidP="00571C2A">
      <w:pPr>
        <w:jc w:val="both"/>
        <w:rPr>
          <w:rFonts w:ascii="Times New Roman" w:hAnsi="Times New Roman" w:cs="Times New Roman"/>
          <w:sz w:val="28"/>
          <w:szCs w:val="28"/>
        </w:rPr>
      </w:pPr>
      <w:r w:rsidRPr="00571C2A">
        <w:rPr>
          <w:rFonts w:ascii="Times New Roman" w:hAnsi="Times New Roman" w:cs="Times New Roman"/>
          <w:b/>
          <w:bCs/>
          <w:sz w:val="28"/>
          <w:szCs w:val="28"/>
        </w:rPr>
        <w:t xml:space="preserve">Art. I – </w:t>
      </w:r>
      <w:r w:rsidRPr="00571C2A">
        <w:rPr>
          <w:rFonts w:ascii="Times New Roman" w:hAnsi="Times New Roman" w:cs="Times New Roman"/>
          <w:sz w:val="28"/>
          <w:szCs w:val="28"/>
        </w:rPr>
        <w:t>Codul electoral nr. 1381/ 1997 ( republicat în Monitorul Oficial al Republicii Moldova, 2017, nr. 451-463), se modifică și se completează după cum urmează :</w:t>
      </w:r>
    </w:p>
    <w:p w14:paraId="28C0FA7D" w14:textId="3AB05D15" w:rsidR="00063CF4" w:rsidRPr="00571C2A" w:rsidRDefault="00063CF4" w:rsidP="00571C2A">
      <w:pPr>
        <w:pStyle w:val="ListParagraph"/>
        <w:numPr>
          <w:ilvl w:val="0"/>
          <w:numId w:val="2"/>
        </w:numPr>
        <w:spacing w:after="160" w:line="259" w:lineRule="auto"/>
        <w:jc w:val="both"/>
        <w:rPr>
          <w:rFonts w:ascii="Times New Roman" w:hAnsi="Times New Roman" w:cs="Times New Roman"/>
          <w:sz w:val="28"/>
          <w:szCs w:val="28"/>
        </w:rPr>
      </w:pPr>
      <w:r w:rsidRPr="00571C2A">
        <w:rPr>
          <w:rFonts w:ascii="Times New Roman" w:hAnsi="Times New Roman" w:cs="Times New Roman"/>
          <w:sz w:val="28"/>
          <w:szCs w:val="28"/>
        </w:rPr>
        <w:t xml:space="preserve">Articolul 8 se completează cu o nouă </w:t>
      </w:r>
      <w:r w:rsidR="000025AB" w:rsidRPr="00571C2A">
        <w:rPr>
          <w:rFonts w:ascii="Times New Roman" w:hAnsi="Times New Roman" w:cs="Times New Roman"/>
          <w:sz w:val="28"/>
          <w:szCs w:val="28"/>
        </w:rPr>
        <w:t>frază</w:t>
      </w:r>
      <w:r w:rsidRPr="00571C2A">
        <w:rPr>
          <w:rFonts w:ascii="Times New Roman" w:hAnsi="Times New Roman" w:cs="Times New Roman"/>
          <w:sz w:val="28"/>
          <w:szCs w:val="28"/>
        </w:rPr>
        <w:t xml:space="preserve"> având următorul cuprins :” Alegerile locale generale au loc în ultima duminică a lun</w:t>
      </w:r>
      <w:r w:rsidR="000025AB" w:rsidRPr="00571C2A">
        <w:rPr>
          <w:rFonts w:ascii="Times New Roman" w:hAnsi="Times New Roman" w:cs="Times New Roman"/>
          <w:sz w:val="28"/>
          <w:szCs w:val="28"/>
        </w:rPr>
        <w:t>i</w:t>
      </w:r>
      <w:r w:rsidRPr="00571C2A">
        <w:rPr>
          <w:rFonts w:ascii="Times New Roman" w:hAnsi="Times New Roman" w:cs="Times New Roman"/>
          <w:sz w:val="28"/>
          <w:szCs w:val="28"/>
        </w:rPr>
        <w:t>i octombrie, pe întreg teritoriul țării, o data la 4 ani.”.</w:t>
      </w:r>
    </w:p>
    <w:p w14:paraId="0E5657F8" w14:textId="77777777" w:rsidR="00063CF4" w:rsidRPr="00571C2A" w:rsidRDefault="00063CF4" w:rsidP="00571C2A">
      <w:pPr>
        <w:pStyle w:val="ListParagraph"/>
        <w:numPr>
          <w:ilvl w:val="0"/>
          <w:numId w:val="2"/>
        </w:numPr>
        <w:spacing w:after="160" w:line="259" w:lineRule="auto"/>
        <w:jc w:val="both"/>
        <w:rPr>
          <w:rFonts w:ascii="Times New Roman" w:hAnsi="Times New Roman" w:cs="Times New Roman"/>
          <w:sz w:val="28"/>
          <w:szCs w:val="28"/>
        </w:rPr>
      </w:pPr>
      <w:r w:rsidRPr="00571C2A">
        <w:rPr>
          <w:rFonts w:ascii="Times New Roman" w:hAnsi="Times New Roman" w:cs="Times New Roman"/>
          <w:sz w:val="28"/>
          <w:szCs w:val="28"/>
        </w:rPr>
        <w:t>La articolul 133 :</w:t>
      </w:r>
    </w:p>
    <w:p w14:paraId="21796E4E" w14:textId="77777777" w:rsidR="00063CF4" w:rsidRPr="00571C2A" w:rsidRDefault="00063CF4" w:rsidP="00571C2A">
      <w:pPr>
        <w:pStyle w:val="ListParagraph"/>
        <w:jc w:val="both"/>
        <w:rPr>
          <w:rFonts w:ascii="Times New Roman" w:hAnsi="Times New Roman" w:cs="Times New Roman"/>
          <w:sz w:val="28"/>
          <w:szCs w:val="28"/>
        </w:rPr>
      </w:pPr>
      <w:r w:rsidRPr="00571C2A">
        <w:rPr>
          <w:rFonts w:ascii="Times New Roman" w:hAnsi="Times New Roman" w:cs="Times New Roman"/>
          <w:sz w:val="28"/>
          <w:szCs w:val="28"/>
        </w:rPr>
        <w:t>Titlul articolului va avea următorul cuprins :</w:t>
      </w:r>
    </w:p>
    <w:p w14:paraId="4A897C6E" w14:textId="4BB2079D" w:rsidR="00063CF4" w:rsidRPr="00571C2A" w:rsidRDefault="00063CF4" w:rsidP="00571C2A">
      <w:pPr>
        <w:pStyle w:val="ListParagraph"/>
        <w:jc w:val="both"/>
        <w:rPr>
          <w:rFonts w:ascii="Times New Roman" w:hAnsi="Times New Roman" w:cs="Times New Roman"/>
          <w:sz w:val="28"/>
          <w:szCs w:val="28"/>
        </w:rPr>
      </w:pPr>
      <w:r w:rsidRPr="00571C2A">
        <w:rPr>
          <w:rFonts w:ascii="Times New Roman" w:hAnsi="Times New Roman" w:cs="Times New Roman"/>
          <w:sz w:val="28"/>
          <w:szCs w:val="28"/>
        </w:rPr>
        <w:t xml:space="preserve">„Articolul 133. Data alegerilor </w:t>
      </w:r>
      <w:r w:rsidR="000025AB" w:rsidRPr="00571C2A">
        <w:rPr>
          <w:rFonts w:ascii="Times New Roman" w:hAnsi="Times New Roman" w:cs="Times New Roman"/>
          <w:sz w:val="28"/>
          <w:szCs w:val="28"/>
        </w:rPr>
        <w:t>”</w:t>
      </w:r>
    </w:p>
    <w:p w14:paraId="1777567D" w14:textId="77777777" w:rsidR="00063CF4" w:rsidRPr="00571C2A" w:rsidRDefault="00063CF4" w:rsidP="00571C2A">
      <w:pPr>
        <w:pStyle w:val="ListParagraph"/>
        <w:jc w:val="both"/>
        <w:rPr>
          <w:rFonts w:ascii="Times New Roman" w:hAnsi="Times New Roman" w:cs="Times New Roman"/>
          <w:sz w:val="28"/>
          <w:szCs w:val="28"/>
        </w:rPr>
      </w:pPr>
    </w:p>
    <w:p w14:paraId="583DBAAC" w14:textId="72FCB48A" w:rsidR="00063CF4" w:rsidRPr="00571C2A" w:rsidRDefault="00063CF4" w:rsidP="00571C2A">
      <w:pPr>
        <w:pStyle w:val="ListParagraph"/>
        <w:jc w:val="both"/>
        <w:rPr>
          <w:rFonts w:ascii="Times New Roman" w:hAnsi="Times New Roman" w:cs="Times New Roman"/>
          <w:sz w:val="28"/>
          <w:szCs w:val="28"/>
        </w:rPr>
      </w:pPr>
      <w:r w:rsidRPr="00571C2A">
        <w:rPr>
          <w:rFonts w:ascii="Times New Roman" w:hAnsi="Times New Roman" w:cs="Times New Roman"/>
          <w:sz w:val="28"/>
          <w:szCs w:val="28"/>
        </w:rPr>
        <w:t>alin</w:t>
      </w:r>
      <w:r w:rsidR="000025AB" w:rsidRPr="00571C2A">
        <w:rPr>
          <w:rFonts w:ascii="Times New Roman" w:hAnsi="Times New Roman" w:cs="Times New Roman"/>
          <w:sz w:val="28"/>
          <w:szCs w:val="28"/>
        </w:rPr>
        <w:t>i</w:t>
      </w:r>
      <w:r w:rsidRPr="00571C2A">
        <w:rPr>
          <w:rFonts w:ascii="Times New Roman" w:hAnsi="Times New Roman" w:cs="Times New Roman"/>
          <w:sz w:val="28"/>
          <w:szCs w:val="28"/>
        </w:rPr>
        <w:t>atul 1 va avea următorul cuprins :</w:t>
      </w:r>
    </w:p>
    <w:p w14:paraId="532F3A57" w14:textId="77777777" w:rsidR="00063CF4" w:rsidRPr="00571C2A" w:rsidRDefault="00063CF4" w:rsidP="00571C2A">
      <w:pPr>
        <w:pStyle w:val="ListParagraph"/>
        <w:jc w:val="both"/>
        <w:rPr>
          <w:rFonts w:ascii="Times New Roman" w:hAnsi="Times New Roman" w:cs="Times New Roman"/>
          <w:sz w:val="28"/>
          <w:szCs w:val="28"/>
        </w:rPr>
      </w:pPr>
      <w:r w:rsidRPr="00571C2A">
        <w:rPr>
          <w:rFonts w:ascii="Times New Roman" w:hAnsi="Times New Roman" w:cs="Times New Roman"/>
          <w:sz w:val="28"/>
          <w:szCs w:val="28"/>
        </w:rPr>
        <w:t>„(1) Alegerile locale generale au loc în ultima duminică din luna octombrie, pe întreg teritoriul țării, o data la 4 ani, printr-o hotărâre a Comisiei Electorale Centrale.”.</w:t>
      </w:r>
    </w:p>
    <w:p w14:paraId="55DDFDFC" w14:textId="77777777" w:rsidR="00063CF4" w:rsidRPr="00571C2A" w:rsidRDefault="00063CF4" w:rsidP="00571C2A">
      <w:pPr>
        <w:pStyle w:val="ListParagraph"/>
        <w:jc w:val="both"/>
        <w:rPr>
          <w:rFonts w:ascii="Times New Roman" w:hAnsi="Times New Roman" w:cs="Times New Roman"/>
          <w:sz w:val="28"/>
          <w:szCs w:val="28"/>
        </w:rPr>
      </w:pPr>
    </w:p>
    <w:p w14:paraId="40659958" w14:textId="77777777" w:rsidR="00063CF4" w:rsidRPr="00571C2A" w:rsidRDefault="00063CF4" w:rsidP="00571C2A">
      <w:pPr>
        <w:jc w:val="both"/>
        <w:rPr>
          <w:rFonts w:ascii="Times New Roman" w:hAnsi="Times New Roman" w:cs="Times New Roman"/>
          <w:sz w:val="28"/>
          <w:szCs w:val="28"/>
        </w:rPr>
      </w:pPr>
      <w:r w:rsidRPr="00571C2A">
        <w:rPr>
          <w:rFonts w:ascii="Times New Roman" w:hAnsi="Times New Roman" w:cs="Times New Roman"/>
          <w:b/>
          <w:bCs/>
          <w:sz w:val="28"/>
          <w:szCs w:val="28"/>
        </w:rPr>
        <w:t xml:space="preserve">Art. II – </w:t>
      </w:r>
      <w:r w:rsidRPr="00571C2A">
        <w:rPr>
          <w:rFonts w:ascii="Times New Roman" w:hAnsi="Times New Roman" w:cs="Times New Roman"/>
          <w:sz w:val="28"/>
          <w:szCs w:val="28"/>
        </w:rPr>
        <w:t xml:space="preserve">Guvernul, în termen de 3 luni de la data publicării prezentei legi va aduce actele sale normative în concordanță cu prezenta lege. </w:t>
      </w:r>
    </w:p>
    <w:p w14:paraId="14B894EC" w14:textId="5FE60248" w:rsidR="00063CF4" w:rsidRDefault="00063CF4" w:rsidP="00571C2A">
      <w:pPr>
        <w:jc w:val="both"/>
        <w:rPr>
          <w:rFonts w:ascii="Times New Roman" w:hAnsi="Times New Roman" w:cs="Times New Roman"/>
          <w:sz w:val="28"/>
          <w:szCs w:val="28"/>
        </w:rPr>
      </w:pPr>
    </w:p>
    <w:p w14:paraId="66DA8C74" w14:textId="5471CDAF" w:rsidR="00571C2A" w:rsidRPr="00571C2A" w:rsidRDefault="00571C2A" w:rsidP="00571C2A">
      <w:pPr>
        <w:jc w:val="both"/>
        <w:rPr>
          <w:rFonts w:ascii="Times New Roman" w:hAnsi="Times New Roman" w:cs="Times New Roman"/>
          <w:sz w:val="28"/>
          <w:szCs w:val="28"/>
        </w:rPr>
      </w:pPr>
      <w:r>
        <w:rPr>
          <w:rFonts w:ascii="Times New Roman" w:hAnsi="Times New Roman" w:cs="Times New Roman"/>
          <w:sz w:val="28"/>
          <w:szCs w:val="28"/>
        </w:rPr>
        <w:t xml:space="preserve">Președintele Parlamentului  </w:t>
      </w:r>
    </w:p>
    <w:p w14:paraId="0835CDF2" w14:textId="77777777" w:rsidR="00063CF4" w:rsidRPr="00571C2A" w:rsidRDefault="00063CF4" w:rsidP="00571C2A">
      <w:pPr>
        <w:jc w:val="both"/>
        <w:rPr>
          <w:rFonts w:ascii="Times New Roman" w:hAnsi="Times New Roman" w:cs="Times New Roman"/>
          <w:sz w:val="28"/>
          <w:szCs w:val="28"/>
        </w:rPr>
      </w:pPr>
    </w:p>
    <w:p w14:paraId="4BD1CABF" w14:textId="77777777" w:rsidR="00571C2A" w:rsidRDefault="00571C2A" w:rsidP="00571C2A">
      <w:pPr>
        <w:jc w:val="center"/>
        <w:rPr>
          <w:rFonts w:ascii="Times New Roman" w:hAnsi="Times New Roman" w:cs="Times New Roman"/>
          <w:b/>
          <w:sz w:val="28"/>
          <w:szCs w:val="28"/>
          <w:lang w:val="en-US"/>
        </w:rPr>
      </w:pPr>
    </w:p>
    <w:p w14:paraId="2BBB0635" w14:textId="3AC5A82E" w:rsidR="00063CF4" w:rsidRPr="00571C2A" w:rsidRDefault="00063CF4" w:rsidP="00571C2A">
      <w:pPr>
        <w:jc w:val="center"/>
        <w:rPr>
          <w:rFonts w:ascii="Times New Roman" w:hAnsi="Times New Roman" w:cs="Times New Roman"/>
          <w:b/>
          <w:sz w:val="28"/>
          <w:szCs w:val="28"/>
        </w:rPr>
      </w:pPr>
      <w:bookmarkStart w:id="0" w:name="_GoBack"/>
      <w:bookmarkEnd w:id="0"/>
      <w:r w:rsidRPr="00571C2A">
        <w:rPr>
          <w:rFonts w:ascii="Times New Roman" w:hAnsi="Times New Roman" w:cs="Times New Roman"/>
          <w:b/>
          <w:sz w:val="28"/>
          <w:szCs w:val="28"/>
          <w:lang w:val="en-US"/>
        </w:rPr>
        <w:lastRenderedPageBreak/>
        <w:t>NOTĂ INFORMATIVĂ</w:t>
      </w:r>
    </w:p>
    <w:p w14:paraId="40E9EA08" w14:textId="77777777" w:rsidR="00063CF4" w:rsidRPr="00571C2A" w:rsidRDefault="00063CF4" w:rsidP="00571C2A">
      <w:pPr>
        <w:jc w:val="center"/>
        <w:rPr>
          <w:rFonts w:ascii="Times New Roman" w:hAnsi="Times New Roman" w:cs="Times New Roman"/>
          <w:b/>
          <w:sz w:val="28"/>
          <w:szCs w:val="28"/>
        </w:rPr>
      </w:pPr>
      <w:r w:rsidRPr="00571C2A">
        <w:rPr>
          <w:rFonts w:ascii="Times New Roman" w:hAnsi="Times New Roman" w:cs="Times New Roman"/>
          <w:b/>
          <w:sz w:val="28"/>
          <w:szCs w:val="28"/>
          <w:lang w:val="en-US"/>
        </w:rPr>
        <w:t xml:space="preserve">la proiectul legii pentru modificarea </w:t>
      </w:r>
      <w:r w:rsidRPr="00571C2A">
        <w:rPr>
          <w:rFonts w:ascii="Times New Roman" w:hAnsi="Times New Roman" w:cs="Times New Roman"/>
          <w:b/>
          <w:sz w:val="28"/>
          <w:szCs w:val="28"/>
        </w:rPr>
        <w:t>articolelor 8 și 133 din Codul electoral nr. 1381/1997</w:t>
      </w:r>
    </w:p>
    <w:p w14:paraId="3D36E050" w14:textId="77777777" w:rsidR="00063CF4" w:rsidRPr="00571C2A" w:rsidRDefault="00063CF4" w:rsidP="00571C2A">
      <w:pPr>
        <w:jc w:val="both"/>
        <w:rPr>
          <w:rFonts w:ascii="Times New Roman" w:hAnsi="Times New Roman" w:cs="Times New Roman"/>
          <w:b/>
          <w:sz w:val="28"/>
          <w:szCs w:val="28"/>
        </w:rPr>
      </w:pPr>
    </w:p>
    <w:p w14:paraId="7D483A1F" w14:textId="74827284" w:rsidR="00063CF4" w:rsidRPr="00571C2A" w:rsidRDefault="00063CF4" w:rsidP="00571C2A">
      <w:pPr>
        <w:jc w:val="both"/>
        <w:rPr>
          <w:rFonts w:ascii="Times New Roman" w:hAnsi="Times New Roman" w:cs="Times New Roman"/>
          <w:sz w:val="28"/>
          <w:szCs w:val="28"/>
        </w:rPr>
      </w:pPr>
      <w:r w:rsidRPr="00571C2A">
        <w:rPr>
          <w:rFonts w:ascii="Times New Roman" w:hAnsi="Times New Roman" w:cs="Times New Roman"/>
          <w:b/>
          <w:sz w:val="28"/>
          <w:szCs w:val="28"/>
        </w:rPr>
        <w:tab/>
      </w:r>
      <w:r w:rsidRPr="00571C2A">
        <w:rPr>
          <w:rFonts w:ascii="Times New Roman" w:hAnsi="Times New Roman" w:cs="Times New Roman"/>
          <w:sz w:val="28"/>
          <w:szCs w:val="28"/>
        </w:rPr>
        <w:t xml:space="preserve">Proiectul de lege propus pentru modificarea articolelor 8 și 133 din Codul electoral nr. 1381/1997 are drept scop să elimine lacunele existente în prezent legate de interpretările și neclaritățile privind stabilirea datei alegerilor locale generale. Prin acest proiect de lege se propune ca alegerile locale generale să aibă loc </w:t>
      </w:r>
      <w:r w:rsidR="00FD11D5" w:rsidRPr="00571C2A">
        <w:rPr>
          <w:rFonts w:ascii="Times New Roman" w:hAnsi="Times New Roman" w:cs="Times New Roman"/>
          <w:sz w:val="28"/>
          <w:szCs w:val="28"/>
        </w:rPr>
        <w:t>la o dat</w:t>
      </w:r>
      <w:r w:rsidR="00FD11D5" w:rsidRPr="00571C2A">
        <w:rPr>
          <w:rFonts w:ascii="Times New Roman" w:hAnsi="Times New Roman" w:cs="Times New Roman"/>
          <w:sz w:val="28"/>
          <w:szCs w:val="28"/>
          <w:lang w:val="ro-MD"/>
        </w:rPr>
        <w:t>ă stabilită</w:t>
      </w:r>
      <w:r w:rsidRPr="00571C2A">
        <w:rPr>
          <w:rFonts w:ascii="Times New Roman" w:hAnsi="Times New Roman" w:cs="Times New Roman"/>
          <w:sz w:val="28"/>
          <w:szCs w:val="28"/>
        </w:rPr>
        <w:t>, ultima duminică din luna octombrie pe întreg teritoriul țării, o dată la 4 ani, asigurându-se astfel continuitatea tuturor proceselor aferente organizării și desfășurării alegerilor locale generale.</w:t>
      </w:r>
    </w:p>
    <w:p w14:paraId="56EAA807" w14:textId="77777777" w:rsidR="00063CF4" w:rsidRPr="00571C2A" w:rsidRDefault="00063CF4" w:rsidP="00571C2A">
      <w:pPr>
        <w:jc w:val="both"/>
        <w:rPr>
          <w:rFonts w:ascii="Times New Roman" w:hAnsi="Times New Roman" w:cs="Times New Roman"/>
          <w:b/>
          <w:sz w:val="28"/>
          <w:szCs w:val="28"/>
        </w:rPr>
      </w:pPr>
      <w:r w:rsidRPr="00571C2A">
        <w:rPr>
          <w:rFonts w:ascii="Times New Roman" w:hAnsi="Times New Roman" w:cs="Times New Roman"/>
          <w:sz w:val="28"/>
          <w:szCs w:val="28"/>
        </w:rPr>
        <w:tab/>
      </w:r>
      <w:r w:rsidRPr="00571C2A">
        <w:rPr>
          <w:rFonts w:ascii="Times New Roman" w:hAnsi="Times New Roman" w:cs="Times New Roman"/>
          <w:b/>
          <w:sz w:val="28"/>
          <w:szCs w:val="28"/>
        </w:rPr>
        <w:t xml:space="preserve">Condițiile care au impus </w:t>
      </w:r>
      <w:r w:rsidRPr="00571C2A">
        <w:rPr>
          <w:rFonts w:ascii="Times New Roman" w:hAnsi="Times New Roman" w:cs="Times New Roman"/>
          <w:b/>
          <w:sz w:val="28"/>
          <w:szCs w:val="28"/>
          <w:lang w:val="en-US"/>
        </w:rPr>
        <w:t xml:space="preserve">modificarea </w:t>
      </w:r>
      <w:r w:rsidRPr="00571C2A">
        <w:rPr>
          <w:rFonts w:ascii="Times New Roman" w:hAnsi="Times New Roman" w:cs="Times New Roman"/>
          <w:b/>
          <w:sz w:val="28"/>
          <w:szCs w:val="28"/>
        </w:rPr>
        <w:t>articolelor 8 și 133 din Codul electoral nr. 1381/1997.</w:t>
      </w:r>
    </w:p>
    <w:p w14:paraId="033CFC9F" w14:textId="5723728C" w:rsidR="00063CF4" w:rsidRPr="00571C2A" w:rsidRDefault="00063CF4" w:rsidP="00571C2A">
      <w:pPr>
        <w:jc w:val="both"/>
        <w:rPr>
          <w:rFonts w:ascii="Times New Roman" w:hAnsi="Times New Roman" w:cs="Times New Roman"/>
          <w:sz w:val="28"/>
          <w:szCs w:val="28"/>
        </w:rPr>
      </w:pPr>
      <w:r w:rsidRPr="00571C2A">
        <w:rPr>
          <w:rFonts w:ascii="Times New Roman" w:hAnsi="Times New Roman" w:cs="Times New Roman"/>
          <w:b/>
          <w:sz w:val="28"/>
          <w:szCs w:val="28"/>
        </w:rPr>
        <w:tab/>
      </w:r>
      <w:r w:rsidRPr="00571C2A">
        <w:rPr>
          <w:rFonts w:ascii="Times New Roman" w:hAnsi="Times New Roman" w:cs="Times New Roman"/>
          <w:sz w:val="28"/>
          <w:szCs w:val="28"/>
        </w:rPr>
        <w:t>Parlamenrul Republicii Moldova</w:t>
      </w:r>
      <w:r w:rsidR="000025AB" w:rsidRPr="00571C2A">
        <w:rPr>
          <w:rFonts w:ascii="Times New Roman" w:hAnsi="Times New Roman" w:cs="Times New Roman"/>
          <w:sz w:val="28"/>
          <w:szCs w:val="28"/>
        </w:rPr>
        <w:t>,</w:t>
      </w:r>
      <w:r w:rsidRPr="00571C2A">
        <w:rPr>
          <w:rFonts w:ascii="Times New Roman" w:hAnsi="Times New Roman" w:cs="Times New Roman"/>
          <w:sz w:val="28"/>
          <w:szCs w:val="28"/>
        </w:rPr>
        <w:t xml:space="preserve"> la data de 18 iunie 2019 a adoptat  Hotarârea nr. 53, fixând data de 20 octombrie 2019 – ziua desfășurării alegerilor locale, hotărâre publicată în Monitorul Oficial la 28 iunie 2019 și intrată în vigoare la 1 august 2019. Având în vedere prevederile articolului 130 alin</w:t>
      </w:r>
      <w:r w:rsidR="000025AB" w:rsidRPr="00571C2A">
        <w:rPr>
          <w:rFonts w:ascii="Times New Roman" w:hAnsi="Times New Roman" w:cs="Times New Roman"/>
          <w:sz w:val="28"/>
          <w:szCs w:val="28"/>
        </w:rPr>
        <w:t>i</w:t>
      </w:r>
      <w:r w:rsidRPr="00571C2A">
        <w:rPr>
          <w:rFonts w:ascii="Times New Roman" w:hAnsi="Times New Roman" w:cs="Times New Roman"/>
          <w:sz w:val="28"/>
          <w:szCs w:val="28"/>
        </w:rPr>
        <w:t>at (1) Cod electoral, care stabilește că primarii sunt aleși pentru un mandat de 4 ani și faptul că alegerile locale anterioare au avut loc la 14 iunie 2015, constatăm faptul că mandatul primarilor a expirat la 14 iunie 2019. La momentul actual nici Codul electoral, nici alte legi nu conțin careva prevederi exprese privind stabilirea datei alegerilor locale generale. Prin analogie se poate de constatat că articolul 83 din Codul electoral stabilește că alegerile parlamentare se desfășoară în cel mult 3 luni de la expirarea mandatului și aplicând aceleași principii pentru alegerile locale, se poate de constatat că alegerile locale generale urmau să fie organizate în intervalul 14 iunie-14 septembrie 2019. Ori potrivit articolului 133 alineat (1) din Codul electoral, data alegerilor locale generale se stabilește cu cel puțin 60 de zile înainte de ziua alegerilor, iar data alegerilor locale generale din 2019 fiind stabilită cu 124 de zile înainte, astfel prelungirea mandatului aleșilor locali depășind intervalul de 3 luni, contrar plafonului maxim stabilit de norma electorală.</w:t>
      </w:r>
    </w:p>
    <w:p w14:paraId="55B41EB3" w14:textId="501569EB" w:rsidR="00063CF4" w:rsidRPr="00571C2A" w:rsidRDefault="00063CF4" w:rsidP="00571C2A">
      <w:pPr>
        <w:jc w:val="both"/>
        <w:rPr>
          <w:rFonts w:ascii="Times New Roman" w:hAnsi="Times New Roman" w:cs="Times New Roman"/>
          <w:sz w:val="28"/>
          <w:szCs w:val="28"/>
        </w:rPr>
      </w:pPr>
      <w:r w:rsidRPr="00571C2A">
        <w:rPr>
          <w:rFonts w:ascii="Times New Roman" w:hAnsi="Times New Roman" w:cs="Times New Roman"/>
          <w:sz w:val="28"/>
          <w:szCs w:val="28"/>
        </w:rPr>
        <w:lastRenderedPageBreak/>
        <w:tab/>
        <w:t xml:space="preserve">Prin urmare, proiectul de lege privind </w:t>
      </w:r>
      <w:r w:rsidRPr="00571C2A">
        <w:rPr>
          <w:rFonts w:ascii="Times New Roman" w:hAnsi="Times New Roman" w:cs="Times New Roman"/>
          <w:sz w:val="28"/>
          <w:szCs w:val="28"/>
          <w:lang w:val="en-US"/>
        </w:rPr>
        <w:t xml:space="preserve">modificarea </w:t>
      </w:r>
      <w:r w:rsidRPr="00571C2A">
        <w:rPr>
          <w:rFonts w:ascii="Times New Roman" w:hAnsi="Times New Roman" w:cs="Times New Roman"/>
          <w:sz w:val="28"/>
          <w:szCs w:val="28"/>
        </w:rPr>
        <w:t>articolelor 8 și 133 din Codul electoral are drept scop exclud</w:t>
      </w:r>
      <w:r w:rsidR="000025AB" w:rsidRPr="00571C2A">
        <w:rPr>
          <w:rFonts w:ascii="Times New Roman" w:hAnsi="Times New Roman" w:cs="Times New Roman"/>
          <w:sz w:val="28"/>
          <w:szCs w:val="28"/>
        </w:rPr>
        <w:t>erea</w:t>
      </w:r>
      <w:r w:rsidRPr="00571C2A">
        <w:rPr>
          <w:rFonts w:ascii="Times New Roman" w:hAnsi="Times New Roman" w:cs="Times New Roman"/>
          <w:sz w:val="28"/>
          <w:szCs w:val="28"/>
        </w:rPr>
        <w:t xml:space="preserve"> pe viitor </w:t>
      </w:r>
      <w:r w:rsidR="000025AB" w:rsidRPr="00571C2A">
        <w:rPr>
          <w:rFonts w:ascii="Times New Roman" w:hAnsi="Times New Roman" w:cs="Times New Roman"/>
          <w:sz w:val="28"/>
          <w:szCs w:val="28"/>
        </w:rPr>
        <w:t xml:space="preserve">a </w:t>
      </w:r>
      <w:r w:rsidRPr="00571C2A">
        <w:rPr>
          <w:rFonts w:ascii="Times New Roman" w:hAnsi="Times New Roman" w:cs="Times New Roman"/>
          <w:sz w:val="28"/>
          <w:szCs w:val="28"/>
        </w:rPr>
        <w:t>posibilit</w:t>
      </w:r>
      <w:r w:rsidR="000025AB" w:rsidRPr="00571C2A">
        <w:rPr>
          <w:rFonts w:ascii="Times New Roman" w:hAnsi="Times New Roman" w:cs="Times New Roman"/>
          <w:sz w:val="28"/>
          <w:szCs w:val="28"/>
        </w:rPr>
        <w:t>ății</w:t>
      </w:r>
      <w:r w:rsidRPr="00571C2A">
        <w:rPr>
          <w:rFonts w:ascii="Times New Roman" w:hAnsi="Times New Roman" w:cs="Times New Roman"/>
          <w:sz w:val="28"/>
          <w:szCs w:val="28"/>
        </w:rPr>
        <w:t xml:space="preserve"> amânării desfășurării alegerilor locale generale, stabilindu-se prin lege o dată unică a alegerilor locale generale, care va asigura buna funcționare a autorităților administrației publice locale și va duce la deblocarea situațiilor de criză generate de funcționalitatea Parlamentului Republicii Moldova, care în prezent este abilitat să stabilească data alegerilor locale generale. Stabilirea prin lege a datei unice de desfășurare a alegerilor locale generale va îmbunătăți cadrul normativ existent, evitându-se blocajele, iar data unică de desfășurare a alegerilor locale generale va fi o normă imperativă obligatorie de executat de către Comisia Electorală Centrală ,care va prelua de la Parlament compemtența de emitere a hotărârii.</w:t>
      </w:r>
    </w:p>
    <w:p w14:paraId="0604110C" w14:textId="7433B31E" w:rsidR="00063CF4" w:rsidRPr="00571C2A" w:rsidRDefault="00063CF4" w:rsidP="00571C2A">
      <w:pPr>
        <w:jc w:val="both"/>
        <w:rPr>
          <w:rFonts w:ascii="Times New Roman" w:hAnsi="Times New Roman" w:cs="Times New Roman"/>
          <w:sz w:val="28"/>
          <w:szCs w:val="28"/>
        </w:rPr>
      </w:pPr>
      <w:r w:rsidRPr="00571C2A">
        <w:rPr>
          <w:rFonts w:ascii="Times New Roman" w:hAnsi="Times New Roman" w:cs="Times New Roman"/>
          <w:sz w:val="28"/>
          <w:szCs w:val="28"/>
        </w:rPr>
        <w:tab/>
        <w:t>De asemenea acest proiect de lege va asigura o mai bună organizare și planificare atât pentru autoritatea electorală, cât și alte autorități și instituții, implicate în procesul electoral, unde vor putea sa-și planifice activitățile și resursele din timp.</w:t>
      </w:r>
    </w:p>
    <w:p w14:paraId="15832AC6" w14:textId="77777777" w:rsidR="00063CF4" w:rsidRPr="00571C2A" w:rsidRDefault="00063CF4" w:rsidP="00571C2A">
      <w:pPr>
        <w:ind w:left="0"/>
        <w:jc w:val="both"/>
        <w:rPr>
          <w:rFonts w:ascii="Times New Roman" w:hAnsi="Times New Roman" w:cs="Times New Roman"/>
          <w:sz w:val="28"/>
          <w:szCs w:val="28"/>
        </w:rPr>
      </w:pPr>
    </w:p>
    <w:p w14:paraId="640CA599" w14:textId="77777777" w:rsidR="00063CF4" w:rsidRPr="00D0504A" w:rsidRDefault="00063CF4" w:rsidP="00571C2A">
      <w:pPr>
        <w:jc w:val="both"/>
        <w:rPr>
          <w:rFonts w:ascii="Times New Roman" w:hAnsi="Times New Roman" w:cs="Times New Roman"/>
          <w:b/>
        </w:rPr>
      </w:pPr>
      <w:r w:rsidRPr="00571C2A">
        <w:rPr>
          <w:rFonts w:ascii="Times New Roman" w:hAnsi="Times New Roman" w:cs="Times New Roman"/>
          <w:b/>
          <w:sz w:val="28"/>
          <w:szCs w:val="28"/>
        </w:rPr>
        <w:t>Lilian Carp</w:t>
      </w:r>
    </w:p>
    <w:p w14:paraId="7F0D4C5E" w14:textId="77777777" w:rsidR="00063CF4" w:rsidRDefault="00063CF4" w:rsidP="00D95962">
      <w:pPr>
        <w:tabs>
          <w:tab w:val="left" w:pos="2535"/>
        </w:tabs>
        <w:ind w:left="0"/>
        <w:jc w:val="right"/>
        <w:rPr>
          <w:rFonts w:ascii="Times New Roman" w:hAnsi="Times New Roman" w:cs="Times New Roman"/>
          <w:lang w:val="en-US"/>
        </w:rPr>
      </w:pPr>
    </w:p>
    <w:permEnd w:id="1906406724"/>
    <w:p w14:paraId="092FAE7B" w14:textId="7D59F4B2" w:rsidR="00D95962" w:rsidRPr="00BC46A1" w:rsidRDefault="00D95962" w:rsidP="00D95962">
      <w:pPr>
        <w:tabs>
          <w:tab w:val="left" w:pos="2535"/>
        </w:tabs>
        <w:ind w:left="0"/>
        <w:jc w:val="right"/>
        <w:rPr>
          <w:rFonts w:ascii="Times New Roman" w:hAnsi="Times New Roman" w:cs="Times New Roman"/>
          <w:lang w:val="en-US"/>
        </w:rPr>
      </w:pPr>
      <w:r>
        <w:rPr>
          <w:rFonts w:ascii="Times New Roman" w:hAnsi="Times New Roman" w:cs="Times New Roman"/>
          <w:lang w:val="en-US"/>
        </w:rPr>
        <w:t>Deputat în Parlament:</w:t>
      </w:r>
    </w:p>
    <w:sectPr w:rsidR="00D95962" w:rsidRPr="00BC46A1"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A1F692" w14:textId="77777777" w:rsidR="0094746C" w:rsidRPr="00150C8A" w:rsidRDefault="0094746C" w:rsidP="00764062">
      <w:r w:rsidRPr="00150C8A">
        <w:separator/>
      </w:r>
    </w:p>
  </w:endnote>
  <w:endnote w:type="continuationSeparator" w:id="0">
    <w:p w14:paraId="61FF0C96" w14:textId="77777777" w:rsidR="0094746C" w:rsidRPr="00150C8A" w:rsidRDefault="0094746C"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45153C7C"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BE3D6F"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90519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ACCC125"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59960FFA"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CEFBDAA"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8CDAB" w14:textId="77777777" w:rsidR="0094746C" w:rsidRPr="00150C8A" w:rsidRDefault="0094746C" w:rsidP="00764062">
      <w:r w:rsidRPr="00150C8A">
        <w:separator/>
      </w:r>
    </w:p>
  </w:footnote>
  <w:footnote w:type="continuationSeparator" w:id="0">
    <w:p w14:paraId="7053BA25" w14:textId="77777777" w:rsidR="0094746C" w:rsidRPr="00150C8A" w:rsidRDefault="0094746C"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617064"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9A4EBA"/>
    <w:multiLevelType w:val="hybridMultilevel"/>
    <w:tmpl w:val="0264F54C"/>
    <w:lvl w:ilvl="0" w:tplc="0818000F">
      <w:start w:val="1"/>
      <w:numFmt w:val="decimal"/>
      <w:lvlText w:val="%1."/>
      <w:lvlJc w:val="left"/>
      <w:pPr>
        <w:ind w:left="784" w:hanging="360"/>
      </w:pPr>
    </w:lvl>
    <w:lvl w:ilvl="1" w:tplc="08180019" w:tentative="1">
      <w:start w:val="1"/>
      <w:numFmt w:val="lowerLetter"/>
      <w:lvlText w:val="%2."/>
      <w:lvlJc w:val="left"/>
      <w:pPr>
        <w:ind w:left="1504" w:hanging="360"/>
      </w:pPr>
    </w:lvl>
    <w:lvl w:ilvl="2" w:tplc="0818001B" w:tentative="1">
      <w:start w:val="1"/>
      <w:numFmt w:val="lowerRoman"/>
      <w:lvlText w:val="%3."/>
      <w:lvlJc w:val="right"/>
      <w:pPr>
        <w:ind w:left="2224" w:hanging="180"/>
      </w:pPr>
    </w:lvl>
    <w:lvl w:ilvl="3" w:tplc="0818000F" w:tentative="1">
      <w:start w:val="1"/>
      <w:numFmt w:val="decimal"/>
      <w:lvlText w:val="%4."/>
      <w:lvlJc w:val="left"/>
      <w:pPr>
        <w:ind w:left="2944" w:hanging="360"/>
      </w:pPr>
    </w:lvl>
    <w:lvl w:ilvl="4" w:tplc="08180019" w:tentative="1">
      <w:start w:val="1"/>
      <w:numFmt w:val="lowerLetter"/>
      <w:lvlText w:val="%5."/>
      <w:lvlJc w:val="left"/>
      <w:pPr>
        <w:ind w:left="3664" w:hanging="360"/>
      </w:pPr>
    </w:lvl>
    <w:lvl w:ilvl="5" w:tplc="0818001B" w:tentative="1">
      <w:start w:val="1"/>
      <w:numFmt w:val="lowerRoman"/>
      <w:lvlText w:val="%6."/>
      <w:lvlJc w:val="right"/>
      <w:pPr>
        <w:ind w:left="4384" w:hanging="180"/>
      </w:pPr>
    </w:lvl>
    <w:lvl w:ilvl="6" w:tplc="0818000F" w:tentative="1">
      <w:start w:val="1"/>
      <w:numFmt w:val="decimal"/>
      <w:lvlText w:val="%7."/>
      <w:lvlJc w:val="left"/>
      <w:pPr>
        <w:ind w:left="5104" w:hanging="360"/>
      </w:pPr>
    </w:lvl>
    <w:lvl w:ilvl="7" w:tplc="08180019" w:tentative="1">
      <w:start w:val="1"/>
      <w:numFmt w:val="lowerLetter"/>
      <w:lvlText w:val="%8."/>
      <w:lvlJc w:val="left"/>
      <w:pPr>
        <w:ind w:left="5824" w:hanging="360"/>
      </w:pPr>
    </w:lvl>
    <w:lvl w:ilvl="8" w:tplc="0818001B" w:tentative="1">
      <w:start w:val="1"/>
      <w:numFmt w:val="lowerRoman"/>
      <w:lvlText w:val="%9."/>
      <w:lvlJc w:val="right"/>
      <w:pPr>
        <w:ind w:left="6544" w:hanging="180"/>
      </w:pPr>
    </w:lvl>
  </w:abstractNum>
  <w:abstractNum w:abstractNumId="1" w15:restartNumberingAfterBreak="0">
    <w:nsid w:val="3FB40BA1"/>
    <w:multiLevelType w:val="hybridMultilevel"/>
    <w:tmpl w:val="A0CC2664"/>
    <w:lvl w:ilvl="0" w:tplc="FFFFFFF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025AB"/>
    <w:rsid w:val="000265DE"/>
    <w:rsid w:val="00061814"/>
    <w:rsid w:val="00063CF4"/>
    <w:rsid w:val="00067911"/>
    <w:rsid w:val="000E7772"/>
    <w:rsid w:val="000F1809"/>
    <w:rsid w:val="00117A96"/>
    <w:rsid w:val="00136EBA"/>
    <w:rsid w:val="00150C8A"/>
    <w:rsid w:val="00177BFA"/>
    <w:rsid w:val="001D027B"/>
    <w:rsid w:val="00286BE3"/>
    <w:rsid w:val="00292A2A"/>
    <w:rsid w:val="002C0C5E"/>
    <w:rsid w:val="002C68A5"/>
    <w:rsid w:val="0030625D"/>
    <w:rsid w:val="003341D8"/>
    <w:rsid w:val="00373EE1"/>
    <w:rsid w:val="003A5F5B"/>
    <w:rsid w:val="003B7AC6"/>
    <w:rsid w:val="003C1380"/>
    <w:rsid w:val="003E3923"/>
    <w:rsid w:val="003F3475"/>
    <w:rsid w:val="003F6102"/>
    <w:rsid w:val="00400697"/>
    <w:rsid w:val="00402A12"/>
    <w:rsid w:val="00416C17"/>
    <w:rsid w:val="004641A6"/>
    <w:rsid w:val="00464F35"/>
    <w:rsid w:val="00475CD7"/>
    <w:rsid w:val="0048134B"/>
    <w:rsid w:val="00521F95"/>
    <w:rsid w:val="00571C2A"/>
    <w:rsid w:val="00593A5F"/>
    <w:rsid w:val="005B30B5"/>
    <w:rsid w:val="005C1310"/>
    <w:rsid w:val="0060542C"/>
    <w:rsid w:val="0066558D"/>
    <w:rsid w:val="0068447D"/>
    <w:rsid w:val="00693EC0"/>
    <w:rsid w:val="00764062"/>
    <w:rsid w:val="0076676E"/>
    <w:rsid w:val="007C7A42"/>
    <w:rsid w:val="0080031B"/>
    <w:rsid w:val="008042CE"/>
    <w:rsid w:val="008123BE"/>
    <w:rsid w:val="00885497"/>
    <w:rsid w:val="00895D1C"/>
    <w:rsid w:val="009072B4"/>
    <w:rsid w:val="0094746C"/>
    <w:rsid w:val="009845B0"/>
    <w:rsid w:val="009A0925"/>
    <w:rsid w:val="009A621E"/>
    <w:rsid w:val="009C2F28"/>
    <w:rsid w:val="00A06E61"/>
    <w:rsid w:val="00A13FF5"/>
    <w:rsid w:val="00A3726A"/>
    <w:rsid w:val="00A5720D"/>
    <w:rsid w:val="00A6262F"/>
    <w:rsid w:val="00A804FA"/>
    <w:rsid w:val="00A80C47"/>
    <w:rsid w:val="00AC489F"/>
    <w:rsid w:val="00AC5B3E"/>
    <w:rsid w:val="00AD66D2"/>
    <w:rsid w:val="00B02E8A"/>
    <w:rsid w:val="00B26597"/>
    <w:rsid w:val="00B4091E"/>
    <w:rsid w:val="00B82575"/>
    <w:rsid w:val="00B876B0"/>
    <w:rsid w:val="00BC244A"/>
    <w:rsid w:val="00BC41FF"/>
    <w:rsid w:val="00BC46A1"/>
    <w:rsid w:val="00BE0744"/>
    <w:rsid w:val="00BF2ED1"/>
    <w:rsid w:val="00BF4348"/>
    <w:rsid w:val="00C14D92"/>
    <w:rsid w:val="00C41741"/>
    <w:rsid w:val="00C544A9"/>
    <w:rsid w:val="00CF4BA5"/>
    <w:rsid w:val="00D3372D"/>
    <w:rsid w:val="00D341A9"/>
    <w:rsid w:val="00D63C28"/>
    <w:rsid w:val="00D71C0C"/>
    <w:rsid w:val="00D76E2D"/>
    <w:rsid w:val="00D872E8"/>
    <w:rsid w:val="00D912A9"/>
    <w:rsid w:val="00D95962"/>
    <w:rsid w:val="00DD228F"/>
    <w:rsid w:val="00DD4168"/>
    <w:rsid w:val="00DF4BE8"/>
    <w:rsid w:val="00DF56BE"/>
    <w:rsid w:val="00E23F4E"/>
    <w:rsid w:val="00E403EA"/>
    <w:rsid w:val="00E67414"/>
    <w:rsid w:val="00E903A8"/>
    <w:rsid w:val="00EB2985"/>
    <w:rsid w:val="00EE7413"/>
    <w:rsid w:val="00F204BC"/>
    <w:rsid w:val="00F26B54"/>
    <w:rsid w:val="00F35E58"/>
    <w:rsid w:val="00F404FA"/>
    <w:rsid w:val="00F82C83"/>
    <w:rsid w:val="00FA7177"/>
    <w:rsid w:val="00FB0C80"/>
    <w:rsid w:val="00FD11D5"/>
    <w:rsid w:val="00FF6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863BA"/>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BalloonText">
    <w:name w:val="Balloon Text"/>
    <w:basedOn w:val="Normal"/>
    <w:link w:val="BalloonTextChar"/>
    <w:uiPriority w:val="99"/>
    <w:semiHidden/>
    <w:unhideWhenUsed/>
    <w:locked/>
    <w:rsid w:val="00A06E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E61"/>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Scopul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8A059C-DF03-4490-90A7-A5B1E5EA6D55}"/>
</file>

<file path=customXml/itemProps2.xml><?xml version="1.0" encoding="utf-8"?>
<ds:datastoreItem xmlns:ds="http://schemas.openxmlformats.org/officeDocument/2006/customXml" ds:itemID="{A157415C-809D-48B0-B581-CBDE43C09187}"/>
</file>

<file path=customXml/itemProps3.xml><?xml version="1.0" encoding="utf-8"?>
<ds:datastoreItem xmlns:ds="http://schemas.openxmlformats.org/officeDocument/2006/customXml" ds:itemID="{2F034AA5-BF2D-4DA7-8191-26C1FE78F80B}"/>
</file>

<file path=customXml/itemProps4.xml><?xml version="1.0" encoding="utf-8"?>
<ds:datastoreItem xmlns:ds="http://schemas.openxmlformats.org/officeDocument/2006/customXml" ds:itemID="{9C72D308-104C-4F07-9ED8-6F0C45079686}"/>
</file>

<file path=docProps/app.xml><?xml version="1.0" encoding="utf-8"?>
<Properties xmlns="http://schemas.openxmlformats.org/officeDocument/2006/extended-properties" xmlns:vt="http://schemas.openxmlformats.org/officeDocument/2006/docPropsVTypes">
  <Template>Normal.dotm</Template>
  <TotalTime>4</TotalTime>
  <Pages>4</Pages>
  <Words>705</Words>
  <Characters>4089</Characters>
  <Application>Microsoft Office Word</Application>
  <DocSecurity>8</DocSecurity>
  <Lines>34</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Codul electoral</dc:title>
  <dc:subject/>
  <dc:creator>Sorin</dc:creator>
  <cp:keywords/>
  <dc:description/>
  <cp:lastModifiedBy>Lilian Carp</cp:lastModifiedBy>
  <cp:revision>5</cp:revision>
  <cp:lastPrinted>2019-11-27T08:36:00Z</cp:lastPrinted>
  <dcterms:created xsi:type="dcterms:W3CDTF">2019-11-25T08:03:00Z</dcterms:created>
  <dcterms:modified xsi:type="dcterms:W3CDTF">2019-11-27T08:54:00Z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