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BD0" w:rsidRDefault="00C55BD0" w:rsidP="00DD4B45">
      <w:pPr>
        <w:spacing w:after="0" w:line="240" w:lineRule="auto"/>
        <w:ind w:right="-1" w:firstLine="567"/>
        <w:jc w:val="right"/>
        <w:outlineLvl w:val="0"/>
        <w:rPr>
          <w:rFonts w:ascii="Times New Roman" w:hAnsi="Times New Roman"/>
          <w:i/>
          <w:noProof/>
          <w:sz w:val="28"/>
          <w:szCs w:val="28"/>
        </w:rPr>
      </w:pPr>
      <w:r w:rsidRPr="00A27512">
        <w:rPr>
          <w:rFonts w:ascii="Times New Roman" w:hAnsi="Times New Roman"/>
          <w:i/>
          <w:noProof/>
          <w:sz w:val="28"/>
          <w:szCs w:val="28"/>
        </w:rPr>
        <w:t>Proiect</w:t>
      </w:r>
    </w:p>
    <w:p w:rsidR="00DD4B45" w:rsidRDefault="00DD4B45" w:rsidP="00DD4B45">
      <w:pPr>
        <w:spacing w:after="0" w:line="240" w:lineRule="auto"/>
        <w:ind w:firstLine="900"/>
        <w:jc w:val="center"/>
        <w:rPr>
          <w:rFonts w:ascii="Times New Roman" w:hAnsi="Times New Roman"/>
          <w:b/>
          <w:caps/>
          <w:sz w:val="28"/>
          <w:szCs w:val="28"/>
        </w:rPr>
      </w:pPr>
    </w:p>
    <w:p w:rsidR="00DD4B45" w:rsidRDefault="00DD4B45" w:rsidP="00DD4B45">
      <w:pPr>
        <w:spacing w:after="0" w:line="240" w:lineRule="auto"/>
        <w:ind w:firstLine="900"/>
        <w:jc w:val="center"/>
        <w:rPr>
          <w:rFonts w:ascii="Times New Roman" w:hAnsi="Times New Roman"/>
          <w:b/>
          <w:caps/>
          <w:sz w:val="28"/>
          <w:szCs w:val="28"/>
        </w:rPr>
      </w:pPr>
    </w:p>
    <w:p w:rsidR="001B5837" w:rsidRDefault="001B5837" w:rsidP="00DD4B45">
      <w:pPr>
        <w:spacing w:after="0" w:line="240" w:lineRule="auto"/>
        <w:ind w:firstLine="900"/>
        <w:jc w:val="center"/>
        <w:rPr>
          <w:rFonts w:ascii="Times New Roman" w:hAnsi="Times New Roman"/>
          <w:b/>
          <w:caps/>
          <w:sz w:val="28"/>
          <w:szCs w:val="28"/>
        </w:rPr>
      </w:pPr>
    </w:p>
    <w:p w:rsidR="001B5837" w:rsidRDefault="001B5837" w:rsidP="00DD4B45">
      <w:pPr>
        <w:spacing w:after="0" w:line="240" w:lineRule="auto"/>
        <w:ind w:firstLine="900"/>
        <w:jc w:val="center"/>
        <w:rPr>
          <w:rFonts w:ascii="Times New Roman" w:hAnsi="Times New Roman"/>
          <w:b/>
          <w:caps/>
          <w:sz w:val="28"/>
          <w:szCs w:val="28"/>
        </w:rPr>
      </w:pPr>
    </w:p>
    <w:p w:rsidR="00DD4B45" w:rsidRDefault="00DD4B45" w:rsidP="00DD4B45">
      <w:pPr>
        <w:spacing w:after="0" w:line="240" w:lineRule="auto"/>
        <w:ind w:firstLine="900"/>
        <w:jc w:val="center"/>
        <w:rPr>
          <w:rFonts w:ascii="Times New Roman" w:hAnsi="Times New Roman"/>
          <w:b/>
          <w:caps/>
          <w:sz w:val="28"/>
          <w:szCs w:val="28"/>
        </w:rPr>
      </w:pPr>
    </w:p>
    <w:p w:rsidR="00DD4B45" w:rsidRDefault="00DD4B45" w:rsidP="00DD4B45">
      <w:pPr>
        <w:spacing w:after="0" w:line="240" w:lineRule="auto"/>
        <w:ind w:firstLine="900"/>
        <w:jc w:val="center"/>
        <w:rPr>
          <w:rFonts w:ascii="Times New Roman" w:hAnsi="Times New Roman"/>
          <w:b/>
          <w:caps/>
          <w:sz w:val="28"/>
          <w:szCs w:val="28"/>
        </w:rPr>
      </w:pPr>
    </w:p>
    <w:p w:rsidR="00C55BD0" w:rsidRPr="00A27512" w:rsidRDefault="00C55BD0" w:rsidP="00DD4B45">
      <w:pPr>
        <w:spacing w:after="0" w:line="240" w:lineRule="auto"/>
        <w:ind w:firstLine="900"/>
        <w:jc w:val="center"/>
        <w:rPr>
          <w:rFonts w:ascii="Times New Roman" w:hAnsi="Times New Roman"/>
          <w:b/>
          <w:caps/>
          <w:sz w:val="28"/>
          <w:szCs w:val="28"/>
        </w:rPr>
      </w:pPr>
      <w:r w:rsidRPr="00A27512">
        <w:rPr>
          <w:rFonts w:ascii="Times New Roman" w:hAnsi="Times New Roman"/>
          <w:b/>
          <w:caps/>
          <w:sz w:val="28"/>
          <w:szCs w:val="28"/>
        </w:rPr>
        <w:t>LEGE</w:t>
      </w:r>
    </w:p>
    <w:p w:rsidR="00C55BD0" w:rsidRPr="00A27512" w:rsidRDefault="00C55BD0" w:rsidP="00DD4B45">
      <w:pPr>
        <w:spacing w:after="0" w:line="240" w:lineRule="auto"/>
        <w:jc w:val="center"/>
        <w:rPr>
          <w:rFonts w:ascii="Times New Roman" w:hAnsi="Times New Roman"/>
          <w:caps/>
          <w:sz w:val="28"/>
          <w:szCs w:val="28"/>
        </w:rPr>
      </w:pPr>
    </w:p>
    <w:p w:rsidR="00C55BD0" w:rsidRPr="00874054" w:rsidRDefault="00DD4B45" w:rsidP="00DD4B45">
      <w:pPr>
        <w:spacing w:after="0" w:line="240" w:lineRule="auto"/>
        <w:jc w:val="center"/>
        <w:rPr>
          <w:rFonts w:ascii="Times New Roman" w:hAnsi="Times New Roman"/>
          <w:b/>
          <w:sz w:val="28"/>
          <w:szCs w:val="28"/>
        </w:rPr>
      </w:pPr>
      <w:r w:rsidRPr="00874054">
        <w:rPr>
          <w:rFonts w:ascii="Times New Roman" w:hAnsi="Times New Roman"/>
          <w:b/>
          <w:sz w:val="28"/>
          <w:szCs w:val="28"/>
        </w:rPr>
        <w:t>p</w:t>
      </w:r>
      <w:r w:rsidR="00C55BD0" w:rsidRPr="00874054">
        <w:rPr>
          <w:rFonts w:ascii="Times New Roman" w:hAnsi="Times New Roman"/>
          <w:b/>
          <w:sz w:val="28"/>
          <w:szCs w:val="28"/>
        </w:rPr>
        <w:t>entru modificarea şi completarea Codului contravenţional,</w:t>
      </w:r>
    </w:p>
    <w:p w:rsidR="00C55BD0" w:rsidRPr="00874054" w:rsidRDefault="00C55BD0" w:rsidP="00DD4B45">
      <w:pPr>
        <w:spacing w:after="0" w:line="240" w:lineRule="auto"/>
        <w:ind w:firstLine="900"/>
        <w:jc w:val="center"/>
        <w:rPr>
          <w:rFonts w:ascii="Times New Roman" w:hAnsi="Times New Roman"/>
          <w:b/>
          <w:sz w:val="28"/>
          <w:szCs w:val="28"/>
        </w:rPr>
      </w:pPr>
      <w:r w:rsidRPr="00874054">
        <w:rPr>
          <w:rFonts w:ascii="Times New Roman" w:hAnsi="Times New Roman"/>
          <w:b/>
          <w:sz w:val="28"/>
          <w:szCs w:val="28"/>
        </w:rPr>
        <w:t>nr.218-XVI din 24.10.2008</w:t>
      </w:r>
    </w:p>
    <w:p w:rsidR="00C55BD0" w:rsidRPr="00A27512" w:rsidRDefault="00C55BD0" w:rsidP="00DD4B45">
      <w:pPr>
        <w:spacing w:after="0" w:line="240" w:lineRule="auto"/>
        <w:rPr>
          <w:rFonts w:ascii="Times New Roman" w:hAnsi="Times New Roman"/>
          <w:sz w:val="28"/>
          <w:szCs w:val="28"/>
        </w:rPr>
      </w:pPr>
    </w:p>
    <w:p w:rsidR="00C55BD0" w:rsidRPr="00A27512" w:rsidRDefault="00C55BD0" w:rsidP="00DD4B45">
      <w:pPr>
        <w:spacing w:after="0" w:line="240" w:lineRule="auto"/>
        <w:jc w:val="both"/>
        <w:rPr>
          <w:rFonts w:ascii="Times New Roman" w:hAnsi="Times New Roman"/>
          <w:sz w:val="28"/>
          <w:szCs w:val="28"/>
        </w:rPr>
      </w:pPr>
      <w:r w:rsidRPr="00A27512">
        <w:rPr>
          <w:rFonts w:ascii="Times New Roman" w:hAnsi="Times New Roman"/>
          <w:sz w:val="28"/>
          <w:szCs w:val="28"/>
        </w:rPr>
        <w:t>Parlamentul adoptă prezenta lege organică.</w:t>
      </w:r>
    </w:p>
    <w:p w:rsidR="00C55BD0" w:rsidRPr="00A27512" w:rsidRDefault="00C55BD0" w:rsidP="00DD4B45">
      <w:pPr>
        <w:spacing w:after="0" w:line="240" w:lineRule="auto"/>
        <w:jc w:val="both"/>
        <w:rPr>
          <w:rFonts w:ascii="Times New Roman" w:hAnsi="Times New Roman"/>
          <w:sz w:val="28"/>
          <w:szCs w:val="28"/>
        </w:rPr>
      </w:pPr>
    </w:p>
    <w:p w:rsidR="00CE53D4" w:rsidRPr="00A27512" w:rsidRDefault="00C55BD0" w:rsidP="00DD4B45">
      <w:pPr>
        <w:spacing w:after="0" w:line="240" w:lineRule="auto"/>
        <w:jc w:val="both"/>
        <w:rPr>
          <w:rFonts w:ascii="Times New Roman" w:hAnsi="Times New Roman"/>
          <w:sz w:val="28"/>
          <w:szCs w:val="28"/>
        </w:rPr>
      </w:pPr>
      <w:r w:rsidRPr="00A27512">
        <w:rPr>
          <w:rFonts w:ascii="Times New Roman" w:hAnsi="Times New Roman"/>
          <w:b/>
          <w:sz w:val="28"/>
          <w:szCs w:val="28"/>
        </w:rPr>
        <w:t xml:space="preserve">       Articol unic. – </w:t>
      </w:r>
      <w:r w:rsidRPr="00A27512">
        <w:rPr>
          <w:rFonts w:ascii="Times New Roman" w:hAnsi="Times New Roman"/>
          <w:sz w:val="28"/>
          <w:szCs w:val="28"/>
        </w:rPr>
        <w:t>Codul contravenţional nr. 218-XVI din 24 octombrie 2008 (Monitorul Oficial al Republicii Moldova, 2009, nr.3-6, art.15), cu modificările ulterioare, se modifică şi se completează după cum urmează:</w:t>
      </w:r>
    </w:p>
    <w:p w:rsidR="00DD4B45" w:rsidRDefault="00C55BD0" w:rsidP="00DD4B45">
      <w:pPr>
        <w:spacing w:after="0" w:line="240" w:lineRule="auto"/>
        <w:ind w:firstLine="708"/>
        <w:jc w:val="both"/>
        <w:rPr>
          <w:rFonts w:ascii="Times New Roman" w:hAnsi="Times New Roman"/>
          <w:sz w:val="28"/>
          <w:szCs w:val="28"/>
          <w:lang w:val="en-US"/>
        </w:rPr>
      </w:pPr>
      <w:r w:rsidRPr="00A27512">
        <w:rPr>
          <w:rFonts w:ascii="Times New Roman" w:hAnsi="Times New Roman"/>
          <w:b/>
          <w:sz w:val="28"/>
          <w:szCs w:val="28"/>
        </w:rPr>
        <w:t>1</w:t>
      </w:r>
      <w:r w:rsidRPr="00A27512">
        <w:rPr>
          <w:rFonts w:ascii="Times New Roman" w:hAnsi="Times New Roman"/>
          <w:sz w:val="28"/>
          <w:szCs w:val="28"/>
        </w:rPr>
        <w:t xml:space="preserve">.Titlul </w:t>
      </w:r>
      <w:r w:rsidR="00661B10" w:rsidRPr="00A27512">
        <w:rPr>
          <w:rFonts w:ascii="Times New Roman" w:hAnsi="Times New Roman"/>
          <w:sz w:val="28"/>
          <w:szCs w:val="28"/>
        </w:rPr>
        <w:t>Capito</w:t>
      </w:r>
      <w:r w:rsidRPr="00A27512">
        <w:rPr>
          <w:rFonts w:ascii="Times New Roman" w:hAnsi="Times New Roman"/>
          <w:sz w:val="28"/>
          <w:szCs w:val="28"/>
        </w:rPr>
        <w:t>lului XI va avea următorul cuprins: „contravenţii în domeniul agricol, sanitar-veterinar şi siguranţa alimentelor</w:t>
      </w:r>
      <w:r w:rsidRPr="00A27512">
        <w:rPr>
          <w:rFonts w:ascii="Times New Roman" w:hAnsi="Times New Roman"/>
          <w:sz w:val="28"/>
          <w:szCs w:val="28"/>
          <w:lang w:val="en-US"/>
        </w:rPr>
        <w:t>”</w:t>
      </w:r>
    </w:p>
    <w:p w:rsidR="00CE53D4" w:rsidRPr="00A27512" w:rsidRDefault="00707AFF" w:rsidP="00DD4B45">
      <w:pPr>
        <w:spacing w:after="0" w:line="240" w:lineRule="auto"/>
        <w:ind w:firstLine="708"/>
        <w:jc w:val="both"/>
        <w:rPr>
          <w:rFonts w:ascii="Times New Roman" w:hAnsi="Times New Roman"/>
          <w:b/>
          <w:sz w:val="28"/>
          <w:szCs w:val="28"/>
        </w:rPr>
      </w:pPr>
      <w:r w:rsidRPr="00A27512">
        <w:rPr>
          <w:rFonts w:ascii="Times New Roman" w:hAnsi="Times New Roman"/>
          <w:b/>
          <w:sz w:val="28"/>
          <w:szCs w:val="28"/>
        </w:rPr>
        <w:t>2</w:t>
      </w:r>
      <w:r w:rsidR="00C55BD0" w:rsidRPr="00A27512">
        <w:rPr>
          <w:rFonts w:ascii="Times New Roman" w:hAnsi="Times New Roman"/>
          <w:sz w:val="28"/>
          <w:szCs w:val="28"/>
        </w:rPr>
        <w:t>.</w:t>
      </w:r>
      <w:r w:rsidR="000A5FF0" w:rsidRPr="00A27512">
        <w:rPr>
          <w:rFonts w:ascii="Times New Roman" w:hAnsi="Times New Roman"/>
          <w:sz w:val="28"/>
          <w:szCs w:val="28"/>
        </w:rPr>
        <w:t xml:space="preserve"> </w:t>
      </w:r>
      <w:r w:rsidR="00CE53D4" w:rsidRPr="00A27512">
        <w:rPr>
          <w:rFonts w:ascii="Times New Roman" w:hAnsi="Times New Roman"/>
          <w:sz w:val="28"/>
          <w:szCs w:val="28"/>
        </w:rPr>
        <w:t xml:space="preserve">În tot cuprinsul codului sintagma „Agenţia Fitosanitară” se substituie </w:t>
      </w:r>
      <w:r w:rsidR="007B39CA" w:rsidRPr="00A27512">
        <w:rPr>
          <w:rFonts w:ascii="Times New Roman" w:hAnsi="Times New Roman"/>
          <w:sz w:val="28"/>
          <w:szCs w:val="28"/>
        </w:rPr>
        <w:t xml:space="preserve">cu sintagma </w:t>
      </w:r>
      <w:r w:rsidR="00CE53D4" w:rsidRPr="00A27512">
        <w:rPr>
          <w:rFonts w:ascii="Times New Roman" w:hAnsi="Times New Roman"/>
          <w:sz w:val="28"/>
          <w:szCs w:val="28"/>
        </w:rPr>
        <w:t>„Agenţia Naţională pentru Siguranţa Alimentelor” la cazul respectiv.</w:t>
      </w:r>
      <w:r w:rsidR="00CE53D4" w:rsidRPr="00A27512">
        <w:rPr>
          <w:rFonts w:ascii="Times New Roman" w:hAnsi="Times New Roman"/>
          <w:b/>
          <w:sz w:val="28"/>
          <w:szCs w:val="28"/>
        </w:rPr>
        <w:t xml:space="preserve"> </w:t>
      </w:r>
    </w:p>
    <w:p w:rsidR="00CE53D4" w:rsidRPr="00974A5C" w:rsidRDefault="00707AFF" w:rsidP="00DD4B45">
      <w:pPr>
        <w:spacing w:after="0" w:line="240" w:lineRule="auto"/>
        <w:ind w:firstLine="708"/>
        <w:jc w:val="both"/>
        <w:rPr>
          <w:rFonts w:ascii="Times New Roman" w:hAnsi="Times New Roman"/>
          <w:sz w:val="28"/>
          <w:szCs w:val="28"/>
        </w:rPr>
      </w:pPr>
      <w:r w:rsidRPr="00A27512">
        <w:rPr>
          <w:rFonts w:ascii="Times New Roman" w:hAnsi="Times New Roman"/>
          <w:b/>
          <w:sz w:val="28"/>
          <w:szCs w:val="28"/>
        </w:rPr>
        <w:t>3</w:t>
      </w:r>
      <w:r w:rsidR="007B39CA" w:rsidRPr="00A27512">
        <w:rPr>
          <w:rFonts w:ascii="Times New Roman" w:hAnsi="Times New Roman"/>
          <w:sz w:val="28"/>
          <w:szCs w:val="28"/>
        </w:rPr>
        <w:t xml:space="preserve">. </w:t>
      </w:r>
      <w:r w:rsidR="0095713B" w:rsidRPr="00A27512">
        <w:rPr>
          <w:rFonts w:ascii="Times New Roman" w:hAnsi="Times New Roman"/>
          <w:sz w:val="28"/>
          <w:szCs w:val="28"/>
        </w:rPr>
        <w:t xml:space="preserve">La articolul 91, alineatul (2), cuvintele </w:t>
      </w:r>
      <w:r w:rsidR="0095713B" w:rsidRPr="00A27512">
        <w:rPr>
          <w:rFonts w:ascii="Times New Roman" w:hAnsi="Times New Roman"/>
          <w:i/>
          <w:sz w:val="28"/>
          <w:szCs w:val="28"/>
        </w:rPr>
        <w:t>„sau fără”</w:t>
      </w:r>
      <w:r w:rsidR="0095713B" w:rsidRPr="00A27512">
        <w:rPr>
          <w:rFonts w:ascii="Times New Roman" w:hAnsi="Times New Roman"/>
          <w:sz w:val="28"/>
          <w:szCs w:val="28"/>
        </w:rPr>
        <w:t xml:space="preserve"> se exclud, </w:t>
      </w:r>
      <w:r w:rsidR="0095713B" w:rsidRPr="00974A5C">
        <w:rPr>
          <w:rFonts w:ascii="Times New Roman" w:hAnsi="Times New Roman"/>
          <w:sz w:val="28"/>
          <w:szCs w:val="28"/>
        </w:rPr>
        <w:t xml:space="preserve">cuvîntul </w:t>
      </w:r>
      <w:r w:rsidR="0095713B" w:rsidRPr="00974A5C">
        <w:rPr>
          <w:rFonts w:ascii="Times New Roman" w:hAnsi="Times New Roman"/>
          <w:i/>
          <w:sz w:val="28"/>
          <w:szCs w:val="28"/>
        </w:rPr>
        <w:t xml:space="preserve">„anumită” </w:t>
      </w:r>
      <w:r w:rsidR="0095713B" w:rsidRPr="00974A5C">
        <w:rPr>
          <w:rFonts w:ascii="Times New Roman" w:hAnsi="Times New Roman"/>
          <w:sz w:val="28"/>
          <w:szCs w:val="28"/>
        </w:rPr>
        <w:t xml:space="preserve">se substituie cu sintagma   </w:t>
      </w:r>
      <w:r w:rsidR="0095713B" w:rsidRPr="00974A5C">
        <w:rPr>
          <w:rFonts w:ascii="Times New Roman" w:hAnsi="Times New Roman"/>
          <w:i/>
          <w:sz w:val="28"/>
          <w:szCs w:val="28"/>
        </w:rPr>
        <w:t xml:space="preserve">„astfel de ” </w:t>
      </w:r>
      <w:r w:rsidR="0095713B" w:rsidRPr="00974A5C">
        <w:rPr>
          <w:rFonts w:ascii="Times New Roman" w:hAnsi="Times New Roman"/>
          <w:sz w:val="28"/>
          <w:szCs w:val="28"/>
        </w:rPr>
        <w:t>.</w:t>
      </w:r>
    </w:p>
    <w:p w:rsidR="000321D3" w:rsidRPr="00A27512" w:rsidRDefault="00707AFF" w:rsidP="00DD4B45">
      <w:pPr>
        <w:spacing w:after="0" w:line="240" w:lineRule="auto"/>
        <w:ind w:firstLine="708"/>
        <w:jc w:val="both"/>
        <w:rPr>
          <w:rFonts w:ascii="Times New Roman" w:hAnsi="Times New Roman"/>
          <w:sz w:val="28"/>
          <w:szCs w:val="28"/>
        </w:rPr>
      </w:pPr>
      <w:r w:rsidRPr="00A27512">
        <w:rPr>
          <w:rFonts w:ascii="Times New Roman" w:hAnsi="Times New Roman"/>
          <w:b/>
          <w:sz w:val="28"/>
          <w:szCs w:val="28"/>
        </w:rPr>
        <w:t>4</w:t>
      </w:r>
      <w:r w:rsidR="007B39CA" w:rsidRPr="00A27512">
        <w:rPr>
          <w:rFonts w:ascii="Times New Roman" w:hAnsi="Times New Roman"/>
          <w:sz w:val="28"/>
          <w:szCs w:val="28"/>
        </w:rPr>
        <w:t>.</w:t>
      </w:r>
      <w:r w:rsidR="000321D3" w:rsidRPr="00A27512">
        <w:rPr>
          <w:rFonts w:ascii="Times New Roman" w:hAnsi="Times New Roman"/>
          <w:sz w:val="28"/>
          <w:szCs w:val="28"/>
        </w:rPr>
        <w:t xml:space="preserve">După articolul 126 se introduce </w:t>
      </w:r>
      <w:r w:rsidR="000321D3" w:rsidRPr="003472BD">
        <w:rPr>
          <w:rFonts w:ascii="Times New Roman" w:hAnsi="Times New Roman"/>
          <w:b/>
          <w:sz w:val="28"/>
          <w:szCs w:val="28"/>
        </w:rPr>
        <w:t>articolul 126</w:t>
      </w:r>
      <w:r w:rsidR="000321D3" w:rsidRPr="003472BD">
        <w:rPr>
          <w:rFonts w:ascii="Times New Roman" w:hAnsi="Times New Roman"/>
          <w:b/>
          <w:sz w:val="28"/>
          <w:szCs w:val="28"/>
          <w:vertAlign w:val="superscript"/>
        </w:rPr>
        <w:t>1</w:t>
      </w:r>
      <w:r w:rsidR="000321D3" w:rsidRPr="00A27512">
        <w:rPr>
          <w:rFonts w:ascii="Times New Roman" w:hAnsi="Times New Roman"/>
          <w:sz w:val="28"/>
          <w:szCs w:val="28"/>
        </w:rPr>
        <w:t xml:space="preserve"> cu următorul cuprins:</w:t>
      </w:r>
    </w:p>
    <w:p w:rsidR="000321D3" w:rsidRPr="00A27512" w:rsidRDefault="000321D3" w:rsidP="00DD4B45">
      <w:pPr>
        <w:spacing w:after="0" w:line="240" w:lineRule="auto"/>
        <w:ind w:firstLine="708"/>
        <w:jc w:val="both"/>
        <w:rPr>
          <w:rFonts w:ascii="Times New Roman" w:hAnsi="Times New Roman"/>
          <w:sz w:val="28"/>
          <w:szCs w:val="28"/>
        </w:rPr>
      </w:pPr>
      <w:r w:rsidRPr="00A27512">
        <w:rPr>
          <w:rFonts w:ascii="Times New Roman" w:hAnsi="Times New Roman"/>
          <w:sz w:val="28"/>
          <w:szCs w:val="28"/>
        </w:rPr>
        <w:t>„Articolul 126</w:t>
      </w:r>
      <w:r w:rsidRPr="00A27512">
        <w:rPr>
          <w:rFonts w:ascii="Times New Roman" w:hAnsi="Times New Roman"/>
          <w:sz w:val="28"/>
          <w:szCs w:val="28"/>
          <w:vertAlign w:val="superscript"/>
        </w:rPr>
        <w:t>1</w:t>
      </w:r>
      <w:r w:rsidRPr="00A27512">
        <w:rPr>
          <w:rFonts w:ascii="Times New Roman" w:hAnsi="Times New Roman"/>
          <w:sz w:val="28"/>
          <w:szCs w:val="28"/>
        </w:rPr>
        <w:t>. Încălcarea regulilor cu privire la păşunat şi cosit</w:t>
      </w:r>
    </w:p>
    <w:p w:rsidR="0095713B" w:rsidRPr="00A27512" w:rsidRDefault="000321D3" w:rsidP="00DD4B45">
      <w:pPr>
        <w:spacing w:after="0" w:line="240" w:lineRule="auto"/>
        <w:jc w:val="both"/>
        <w:rPr>
          <w:rFonts w:ascii="Times New Roman" w:hAnsi="Times New Roman"/>
          <w:sz w:val="28"/>
          <w:szCs w:val="28"/>
        </w:rPr>
      </w:pPr>
      <w:r w:rsidRPr="00A27512">
        <w:rPr>
          <w:rFonts w:ascii="Times New Roman" w:hAnsi="Times New Roman"/>
          <w:sz w:val="28"/>
          <w:szCs w:val="28"/>
        </w:rPr>
        <w:t>Păşunatul animalelor pe terenurile</w:t>
      </w:r>
      <w:r w:rsidR="0078198D" w:rsidRPr="00A27512">
        <w:rPr>
          <w:rFonts w:ascii="Times New Roman" w:hAnsi="Times New Roman"/>
          <w:sz w:val="28"/>
          <w:szCs w:val="28"/>
        </w:rPr>
        <w:t xml:space="preserve"> din</w:t>
      </w:r>
      <w:r w:rsidR="0095713B" w:rsidRPr="00A27512">
        <w:rPr>
          <w:rFonts w:ascii="Times New Roman" w:hAnsi="Times New Roman"/>
          <w:sz w:val="28"/>
          <w:szCs w:val="28"/>
        </w:rPr>
        <w:t xml:space="preserve"> proprietate publică </w:t>
      </w:r>
      <w:r w:rsidRPr="00A27512">
        <w:rPr>
          <w:rFonts w:ascii="Times New Roman" w:hAnsi="Times New Roman"/>
          <w:sz w:val="28"/>
          <w:szCs w:val="28"/>
        </w:rPr>
        <w:t xml:space="preserve"> în altă perioadă a anului decît cea stabilită de autorităţile administraţiei publice locale, cît şi păşunatul comun al diferitelor specii de animale, folosirea fără drept a pă</w:t>
      </w:r>
      <w:r w:rsidR="0095713B" w:rsidRPr="00A27512">
        <w:rPr>
          <w:rFonts w:ascii="Times New Roman" w:hAnsi="Times New Roman"/>
          <w:sz w:val="28"/>
          <w:szCs w:val="28"/>
        </w:rPr>
        <w:t>şunilor amplasate pe terenurile din</w:t>
      </w:r>
      <w:r w:rsidRPr="00A27512">
        <w:rPr>
          <w:rFonts w:ascii="Times New Roman" w:hAnsi="Times New Roman"/>
          <w:sz w:val="28"/>
          <w:szCs w:val="28"/>
        </w:rPr>
        <w:t xml:space="preserve"> proprietate</w:t>
      </w:r>
      <w:r w:rsidR="0095713B" w:rsidRPr="00A27512">
        <w:rPr>
          <w:rFonts w:ascii="Times New Roman" w:hAnsi="Times New Roman"/>
          <w:sz w:val="28"/>
          <w:szCs w:val="28"/>
        </w:rPr>
        <w:t>a</w:t>
      </w:r>
      <w:r w:rsidRPr="00A27512">
        <w:rPr>
          <w:rFonts w:ascii="Times New Roman" w:hAnsi="Times New Roman"/>
          <w:sz w:val="28"/>
          <w:szCs w:val="28"/>
        </w:rPr>
        <w:t xml:space="preserve"> publică a unită</w:t>
      </w:r>
      <w:r w:rsidR="0095713B" w:rsidRPr="00A27512">
        <w:rPr>
          <w:rFonts w:ascii="Times New Roman" w:hAnsi="Times New Roman"/>
          <w:sz w:val="28"/>
          <w:szCs w:val="28"/>
        </w:rPr>
        <w:t>ţilor administrativ teritoriale</w:t>
      </w:r>
    </w:p>
    <w:p w:rsidR="000321D3" w:rsidRPr="00A27512" w:rsidRDefault="000321D3"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pînă la 20 unităţi convenţionale aplicate persoanei fizice, cu amendă de pînă la 50 unităţi convenţionale aplicată persoanei cu funcţie de răspundere.”</w:t>
      </w:r>
    </w:p>
    <w:p w:rsidR="0095713B" w:rsidRPr="00974A5C" w:rsidRDefault="008D1868" w:rsidP="00DD4B45">
      <w:pPr>
        <w:spacing w:after="0" w:line="240" w:lineRule="auto"/>
        <w:ind w:firstLine="567"/>
        <w:jc w:val="both"/>
        <w:rPr>
          <w:rFonts w:ascii="Times New Roman" w:hAnsi="Times New Roman"/>
          <w:strike/>
          <w:sz w:val="28"/>
          <w:szCs w:val="28"/>
        </w:rPr>
      </w:pPr>
      <w:r w:rsidRPr="00A27512">
        <w:rPr>
          <w:rFonts w:ascii="Times New Roman" w:hAnsi="Times New Roman"/>
          <w:b/>
          <w:sz w:val="28"/>
          <w:szCs w:val="28"/>
        </w:rPr>
        <w:t>5</w:t>
      </w:r>
      <w:r w:rsidR="007B39CA" w:rsidRPr="00A27512">
        <w:rPr>
          <w:rFonts w:ascii="Times New Roman" w:hAnsi="Times New Roman"/>
          <w:b/>
          <w:sz w:val="28"/>
          <w:szCs w:val="28"/>
        </w:rPr>
        <w:t xml:space="preserve">. </w:t>
      </w:r>
      <w:r w:rsidR="00290E7A" w:rsidRPr="003472BD">
        <w:rPr>
          <w:rFonts w:ascii="Times New Roman" w:hAnsi="Times New Roman"/>
          <w:b/>
          <w:color w:val="000000"/>
          <w:sz w:val="28"/>
          <w:szCs w:val="28"/>
        </w:rPr>
        <w:t xml:space="preserve">Articolul </w:t>
      </w:r>
      <w:r w:rsidR="00290E7A" w:rsidRPr="003472BD">
        <w:rPr>
          <w:rFonts w:ascii="Times New Roman" w:hAnsi="Times New Roman"/>
          <w:b/>
          <w:sz w:val="28"/>
          <w:szCs w:val="28"/>
        </w:rPr>
        <w:t>157</w:t>
      </w:r>
      <w:r w:rsidR="00290E7A" w:rsidRPr="00974A5C">
        <w:rPr>
          <w:rFonts w:ascii="Times New Roman" w:hAnsi="Times New Roman"/>
          <w:sz w:val="28"/>
          <w:szCs w:val="28"/>
        </w:rPr>
        <w:t xml:space="preserve"> </w:t>
      </w:r>
      <w:r w:rsidR="00BD71C3" w:rsidRPr="00974A5C">
        <w:rPr>
          <w:rFonts w:ascii="Times New Roman" w:hAnsi="Times New Roman"/>
          <w:sz w:val="28"/>
          <w:szCs w:val="28"/>
        </w:rPr>
        <w:t xml:space="preserve"> </w:t>
      </w:r>
      <w:r w:rsidR="0095713B" w:rsidRPr="00974A5C">
        <w:rPr>
          <w:rFonts w:ascii="Times New Roman" w:hAnsi="Times New Roman"/>
          <w:sz w:val="29"/>
          <w:szCs w:val="29"/>
          <w:lang w:eastAsia="ru-RU"/>
        </w:rPr>
        <w:t>se modifică şi va avea următorul cuprins:</w:t>
      </w:r>
      <w:r w:rsidR="0095713B" w:rsidRPr="00974A5C">
        <w:rPr>
          <w:rFonts w:ascii="Times New Roman" w:hAnsi="Times New Roman"/>
          <w:i/>
          <w:sz w:val="29"/>
          <w:szCs w:val="29"/>
          <w:lang w:eastAsia="ru-RU"/>
        </w:rPr>
        <w:t xml:space="preserve"> </w:t>
      </w:r>
    </w:p>
    <w:p w:rsidR="004C6263" w:rsidRDefault="004C626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 </w:t>
      </w:r>
      <w:r w:rsidR="00BD71C3" w:rsidRPr="00A27512">
        <w:rPr>
          <w:rFonts w:ascii="Times New Roman" w:hAnsi="Times New Roman"/>
          <w:color w:val="000000"/>
          <w:sz w:val="28"/>
          <w:szCs w:val="28"/>
        </w:rPr>
        <w:t>„</w:t>
      </w:r>
      <w:r w:rsidR="00BD71C3" w:rsidRPr="00A27512">
        <w:rPr>
          <w:rFonts w:ascii="Times New Roman" w:hAnsi="Times New Roman"/>
          <w:b/>
          <w:color w:val="000000"/>
          <w:sz w:val="28"/>
          <w:szCs w:val="28"/>
        </w:rPr>
        <w:t>Articolul 157.</w:t>
      </w:r>
      <w:r w:rsidR="00BD71C3" w:rsidRPr="00A27512">
        <w:rPr>
          <w:rFonts w:ascii="Times New Roman" w:hAnsi="Times New Roman"/>
          <w:color w:val="000000"/>
          <w:sz w:val="28"/>
          <w:szCs w:val="28"/>
        </w:rPr>
        <w:t xml:space="preserve"> Cruzimea faţă de animale </w:t>
      </w:r>
    </w:p>
    <w:p w:rsidR="00120FDD" w:rsidRPr="004C6263"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(1) </w:t>
      </w:r>
      <w:r w:rsidR="00120FDD" w:rsidRPr="00A27512">
        <w:rPr>
          <w:rFonts w:ascii="Times New Roman" w:hAnsi="Times New Roman"/>
          <w:color w:val="000000"/>
          <w:sz w:val="28"/>
          <w:szCs w:val="28"/>
        </w:rPr>
        <w:t>Nerespectarea c</w:t>
      </w:r>
      <w:r w:rsidR="008D1868" w:rsidRPr="00A27512">
        <w:rPr>
          <w:rFonts w:ascii="Times New Roman" w:hAnsi="Times New Roman"/>
          <w:color w:val="000000"/>
          <w:sz w:val="28"/>
          <w:szCs w:val="28"/>
        </w:rPr>
        <w:t>erinţelor</w:t>
      </w:r>
      <w:r w:rsidR="00120FDD" w:rsidRPr="00A27512">
        <w:rPr>
          <w:rFonts w:ascii="Times New Roman" w:hAnsi="Times New Roman"/>
          <w:color w:val="000000"/>
          <w:sz w:val="28"/>
          <w:szCs w:val="28"/>
        </w:rPr>
        <w:t xml:space="preserve"> de bunăstare animală reglementată de legisla</w:t>
      </w:r>
      <w:r w:rsidR="00120FDD" w:rsidRPr="00A27512">
        <w:rPr>
          <w:rFonts w:ascii="Times New Roman" w:hAnsi="Palatino Linotype"/>
          <w:color w:val="000000"/>
          <w:sz w:val="28"/>
          <w:szCs w:val="28"/>
        </w:rPr>
        <w:t>ț</w:t>
      </w:r>
      <w:r w:rsidR="0095713B" w:rsidRPr="00A27512">
        <w:rPr>
          <w:rFonts w:ascii="Times New Roman" w:hAnsi="Times New Roman"/>
          <w:color w:val="000000"/>
          <w:sz w:val="28"/>
          <w:szCs w:val="28"/>
        </w:rPr>
        <w:t>ia sani</w:t>
      </w:r>
      <w:r w:rsidR="00120FDD" w:rsidRPr="00A27512">
        <w:rPr>
          <w:rFonts w:ascii="Times New Roman" w:hAnsi="Times New Roman"/>
          <w:color w:val="000000"/>
          <w:sz w:val="28"/>
          <w:szCs w:val="28"/>
        </w:rPr>
        <w:t>tar-veterinară în vigoare fapt ce poate periclita viaţa ori sănătatea lor</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de la </w:t>
      </w:r>
      <w:r w:rsidRPr="00A27512">
        <w:rPr>
          <w:rFonts w:ascii="Times New Roman" w:hAnsi="Times New Roman"/>
          <w:sz w:val="28"/>
          <w:szCs w:val="28"/>
        </w:rPr>
        <w:t xml:space="preserve">80 la 100 de unităţi </w:t>
      </w:r>
      <w:r w:rsidRPr="00A27512">
        <w:rPr>
          <w:rFonts w:ascii="Times New Roman" w:hAnsi="Times New Roman"/>
          <w:color w:val="000000"/>
          <w:sz w:val="28"/>
          <w:szCs w:val="28"/>
        </w:rPr>
        <w:t xml:space="preserve">convenţionale aplicată persoanei fizice, cu amendă </w:t>
      </w:r>
      <w:r w:rsidR="009F7920">
        <w:rPr>
          <w:rFonts w:ascii="Times New Roman" w:hAnsi="Times New Roman"/>
          <w:sz w:val="28"/>
          <w:szCs w:val="28"/>
        </w:rPr>
        <w:t xml:space="preserve">de la 300 </w:t>
      </w:r>
      <w:r w:rsidRPr="00A27512">
        <w:rPr>
          <w:rFonts w:ascii="Times New Roman" w:hAnsi="Times New Roman"/>
          <w:sz w:val="28"/>
          <w:szCs w:val="28"/>
        </w:rPr>
        <w:t xml:space="preserve"> la 500</w:t>
      </w:r>
      <w:r w:rsidRPr="00A27512">
        <w:rPr>
          <w:rFonts w:ascii="Times New Roman" w:hAnsi="Times New Roman"/>
          <w:color w:val="000000"/>
          <w:sz w:val="28"/>
          <w:szCs w:val="28"/>
        </w:rPr>
        <w:t xml:space="preserve"> unităţi convenţionale aplicată persoanei cu funcţie de răspundere</w:t>
      </w:r>
      <w:r w:rsidR="009F7920">
        <w:rPr>
          <w:rFonts w:ascii="Times New Roman" w:hAnsi="Times New Roman"/>
          <w:color w:val="000000"/>
          <w:sz w:val="28"/>
          <w:szCs w:val="28"/>
        </w:rPr>
        <w:t>.</w:t>
      </w:r>
      <w:r w:rsidRPr="00A27512">
        <w:rPr>
          <w:rFonts w:ascii="Times New Roman" w:hAnsi="Times New Roman"/>
          <w:color w:val="000000"/>
          <w:sz w:val="28"/>
          <w:szCs w:val="28"/>
        </w:rPr>
        <w:t xml:space="preserve"> </w:t>
      </w:r>
    </w:p>
    <w:p w:rsidR="00874054" w:rsidRDefault="00BD71C3" w:rsidP="00DD4B45">
      <w:pPr>
        <w:spacing w:after="0" w:line="240" w:lineRule="auto"/>
        <w:ind w:firstLine="567"/>
        <w:jc w:val="both"/>
        <w:rPr>
          <w:rFonts w:ascii="Times New Roman" w:hAnsi="Times New Roman"/>
          <w:color w:val="000000"/>
          <w:sz w:val="28"/>
          <w:szCs w:val="28"/>
        </w:rPr>
      </w:pPr>
      <w:r w:rsidRPr="00AD55BC">
        <w:rPr>
          <w:rFonts w:ascii="Times New Roman" w:hAnsi="Times New Roman"/>
          <w:color w:val="000000"/>
          <w:sz w:val="28"/>
          <w:szCs w:val="28"/>
        </w:rPr>
        <w:t xml:space="preserve">(2) </w:t>
      </w:r>
      <w:r w:rsidR="0095713B" w:rsidRPr="00AD55BC">
        <w:rPr>
          <w:rFonts w:ascii="Times New Roman" w:hAnsi="Times New Roman"/>
          <w:color w:val="000000"/>
          <w:sz w:val="28"/>
          <w:szCs w:val="28"/>
        </w:rPr>
        <w:t xml:space="preserve">Aplicarea </w:t>
      </w:r>
      <w:r w:rsidRPr="00AD55BC">
        <w:rPr>
          <w:rFonts w:ascii="Times New Roman" w:hAnsi="Times New Roman"/>
          <w:color w:val="000000"/>
          <w:sz w:val="28"/>
          <w:szCs w:val="28"/>
        </w:rPr>
        <w:t>intenţionată</w:t>
      </w:r>
      <w:r w:rsidR="00154DCE">
        <w:rPr>
          <w:rFonts w:ascii="Times New Roman" w:hAnsi="Times New Roman"/>
          <w:color w:val="000000"/>
          <w:sz w:val="28"/>
          <w:szCs w:val="28"/>
        </w:rPr>
        <w:t xml:space="preserve"> a acț</w:t>
      </w:r>
      <w:r w:rsidR="0095713B" w:rsidRPr="00AD55BC">
        <w:rPr>
          <w:rFonts w:ascii="Times New Roman" w:hAnsi="Times New Roman"/>
          <w:color w:val="000000"/>
          <w:sz w:val="28"/>
          <w:szCs w:val="28"/>
        </w:rPr>
        <w:t>iunilor ce provoacă</w:t>
      </w:r>
      <w:r w:rsidRPr="00AD55BC">
        <w:rPr>
          <w:rFonts w:ascii="Times New Roman" w:hAnsi="Times New Roman"/>
          <w:color w:val="000000"/>
          <w:sz w:val="28"/>
          <w:szCs w:val="28"/>
        </w:rPr>
        <w:t xml:space="preserve"> dureri şi suferinţă animalului </w:t>
      </w:r>
    </w:p>
    <w:p w:rsidR="009F7920" w:rsidRPr="00AD55BC"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w:t>
      </w:r>
      <w:r w:rsidRPr="00A27512">
        <w:rPr>
          <w:rFonts w:ascii="Times New Roman" w:hAnsi="Times New Roman"/>
          <w:sz w:val="28"/>
          <w:szCs w:val="28"/>
        </w:rPr>
        <w:t xml:space="preserve">de la </w:t>
      </w:r>
      <w:r w:rsidR="00290E7A" w:rsidRPr="00AD55BC">
        <w:rPr>
          <w:rFonts w:ascii="Times New Roman" w:hAnsi="Times New Roman"/>
          <w:sz w:val="28"/>
          <w:szCs w:val="28"/>
        </w:rPr>
        <w:t>20</w:t>
      </w:r>
      <w:r w:rsidRPr="00AD55BC">
        <w:rPr>
          <w:rFonts w:ascii="Times New Roman" w:hAnsi="Times New Roman"/>
          <w:sz w:val="28"/>
          <w:szCs w:val="28"/>
        </w:rPr>
        <w:t xml:space="preserve">  la </w:t>
      </w:r>
      <w:r w:rsidR="00290E7A" w:rsidRPr="00AD55BC">
        <w:rPr>
          <w:rFonts w:ascii="Times New Roman" w:hAnsi="Times New Roman"/>
          <w:sz w:val="28"/>
          <w:szCs w:val="28"/>
        </w:rPr>
        <w:t>40</w:t>
      </w:r>
      <w:r w:rsidRPr="00AD55BC">
        <w:rPr>
          <w:rFonts w:ascii="Times New Roman" w:hAnsi="Times New Roman"/>
          <w:sz w:val="28"/>
          <w:szCs w:val="28"/>
        </w:rPr>
        <w:t xml:space="preserve"> </w:t>
      </w:r>
      <w:r w:rsidRPr="00AD55BC">
        <w:rPr>
          <w:rFonts w:ascii="Times New Roman" w:hAnsi="Times New Roman"/>
          <w:color w:val="000000"/>
          <w:sz w:val="28"/>
          <w:szCs w:val="28"/>
        </w:rPr>
        <w:t xml:space="preserve">de unităţi convenţionale aplicată persoanei </w:t>
      </w:r>
      <w:r w:rsidR="009F7920" w:rsidRPr="00AD55BC">
        <w:rPr>
          <w:rFonts w:ascii="Times New Roman" w:hAnsi="Times New Roman"/>
          <w:color w:val="000000"/>
          <w:sz w:val="28"/>
          <w:szCs w:val="28"/>
        </w:rPr>
        <w:t xml:space="preserve">fizice, cu amendă de la 300 </w:t>
      </w:r>
      <w:r w:rsidRPr="00AD55BC">
        <w:rPr>
          <w:rFonts w:ascii="Times New Roman" w:hAnsi="Times New Roman"/>
          <w:color w:val="000000"/>
          <w:sz w:val="28"/>
          <w:szCs w:val="28"/>
        </w:rPr>
        <w:t xml:space="preserve"> la 500 unităţi convenţionale aplicată persoanelor cu funcţie de răspundere</w:t>
      </w:r>
      <w:r w:rsidR="009F7920" w:rsidRPr="00AD55BC">
        <w:rPr>
          <w:rFonts w:ascii="Times New Roman" w:hAnsi="Times New Roman"/>
          <w:color w:val="000000"/>
          <w:sz w:val="28"/>
          <w:szCs w:val="28"/>
        </w:rPr>
        <w:t>.</w:t>
      </w:r>
      <w:r w:rsidRPr="00AD55BC">
        <w:rPr>
          <w:rFonts w:ascii="Times New Roman" w:hAnsi="Times New Roman"/>
          <w:color w:val="000000"/>
          <w:sz w:val="28"/>
          <w:szCs w:val="28"/>
        </w:rPr>
        <w:t xml:space="preserve"> </w:t>
      </w:r>
    </w:p>
    <w:p w:rsidR="00BD71C3" w:rsidRPr="00AD55BC" w:rsidRDefault="00BD71C3" w:rsidP="00DD4B45">
      <w:pPr>
        <w:spacing w:after="0" w:line="240" w:lineRule="auto"/>
        <w:ind w:firstLine="567"/>
        <w:jc w:val="both"/>
        <w:rPr>
          <w:rFonts w:ascii="Times New Roman" w:hAnsi="Times New Roman"/>
          <w:color w:val="000000"/>
          <w:sz w:val="28"/>
          <w:szCs w:val="28"/>
        </w:rPr>
      </w:pPr>
      <w:r w:rsidRPr="00AD55BC">
        <w:rPr>
          <w:rFonts w:ascii="Times New Roman" w:hAnsi="Times New Roman"/>
          <w:color w:val="000000"/>
          <w:sz w:val="28"/>
          <w:szCs w:val="28"/>
        </w:rPr>
        <w:t xml:space="preserve">(3) Acţiunile specificate la alin.(1) şi (2) avînd drept urmare mutilarea sau moartea animalului </w:t>
      </w:r>
    </w:p>
    <w:p w:rsidR="009F7920" w:rsidRDefault="00BD71C3" w:rsidP="00DD4B45">
      <w:pPr>
        <w:spacing w:after="0" w:line="240" w:lineRule="auto"/>
        <w:ind w:firstLine="567"/>
        <w:jc w:val="both"/>
        <w:rPr>
          <w:rFonts w:ascii="Times New Roman" w:hAnsi="Times New Roman"/>
          <w:color w:val="000000"/>
          <w:sz w:val="28"/>
          <w:szCs w:val="28"/>
        </w:rPr>
      </w:pPr>
      <w:r w:rsidRPr="00AD55BC">
        <w:rPr>
          <w:rFonts w:ascii="Times New Roman" w:hAnsi="Times New Roman"/>
          <w:color w:val="000000"/>
          <w:sz w:val="28"/>
          <w:szCs w:val="28"/>
        </w:rPr>
        <w:t xml:space="preserve">se sancţionează cu amendă </w:t>
      </w:r>
      <w:r w:rsidR="00290E7A" w:rsidRPr="00AD55BC">
        <w:rPr>
          <w:rFonts w:ascii="Times New Roman" w:hAnsi="Times New Roman"/>
          <w:color w:val="000000"/>
          <w:sz w:val="28"/>
          <w:szCs w:val="28"/>
        </w:rPr>
        <w:t>de la 100 la 120</w:t>
      </w:r>
      <w:r w:rsidRPr="00AD55BC">
        <w:rPr>
          <w:rFonts w:ascii="Times New Roman" w:hAnsi="Times New Roman"/>
          <w:color w:val="000000"/>
          <w:sz w:val="28"/>
          <w:szCs w:val="28"/>
        </w:rPr>
        <w:t xml:space="preserve"> de</w:t>
      </w:r>
      <w:r w:rsidRPr="00A27512">
        <w:rPr>
          <w:rFonts w:ascii="Times New Roman" w:hAnsi="Times New Roman"/>
          <w:color w:val="000000"/>
          <w:sz w:val="28"/>
          <w:szCs w:val="28"/>
        </w:rPr>
        <w:t xml:space="preserve"> unităţi convenţionale aplicată persoanei </w:t>
      </w:r>
      <w:r w:rsidR="009F7920">
        <w:rPr>
          <w:rFonts w:ascii="Times New Roman" w:hAnsi="Times New Roman"/>
          <w:color w:val="000000"/>
          <w:sz w:val="28"/>
          <w:szCs w:val="28"/>
        </w:rPr>
        <w:t xml:space="preserve">fizice, cu amendă de la 300 </w:t>
      </w:r>
      <w:r w:rsidRPr="00A27512">
        <w:rPr>
          <w:rFonts w:ascii="Times New Roman" w:hAnsi="Times New Roman"/>
          <w:color w:val="000000"/>
          <w:sz w:val="28"/>
          <w:szCs w:val="28"/>
        </w:rPr>
        <w:t xml:space="preserve"> la 500 unităţi convenţionale aplicată persoanelor cu funcţie de răspundere</w:t>
      </w:r>
      <w:r w:rsidR="009F7920">
        <w:rPr>
          <w:rFonts w:ascii="Times New Roman" w:hAnsi="Times New Roman"/>
          <w:color w:val="000000"/>
          <w:sz w:val="28"/>
          <w:szCs w:val="28"/>
        </w:rPr>
        <w:t>.</w:t>
      </w:r>
      <w:r w:rsidRPr="00A27512">
        <w:rPr>
          <w:rFonts w:ascii="Times New Roman" w:hAnsi="Times New Roman"/>
          <w:color w:val="000000"/>
          <w:sz w:val="28"/>
          <w:szCs w:val="28"/>
        </w:rPr>
        <w:t xml:space="preserve"> </w:t>
      </w:r>
    </w:p>
    <w:p w:rsidR="00BD71C3" w:rsidRPr="00AD55BC" w:rsidRDefault="00BD71C3" w:rsidP="00DD4B45">
      <w:pPr>
        <w:spacing w:after="0" w:line="240" w:lineRule="auto"/>
        <w:ind w:firstLine="567"/>
        <w:jc w:val="both"/>
        <w:rPr>
          <w:rFonts w:ascii="Times New Roman" w:hAnsi="Times New Roman"/>
          <w:color w:val="000000"/>
          <w:sz w:val="28"/>
          <w:szCs w:val="28"/>
        </w:rPr>
      </w:pPr>
      <w:r w:rsidRPr="00AD55BC">
        <w:rPr>
          <w:rFonts w:ascii="Times New Roman" w:hAnsi="Times New Roman"/>
          <w:color w:val="000000"/>
          <w:sz w:val="28"/>
          <w:szCs w:val="28"/>
        </w:rPr>
        <w:t>(4</w:t>
      </w:r>
      <w:r w:rsidRPr="00AD55BC">
        <w:rPr>
          <w:rFonts w:ascii="Times New Roman" w:hAnsi="Times New Roman"/>
          <w:sz w:val="28"/>
          <w:szCs w:val="28"/>
        </w:rPr>
        <w:t>)</w:t>
      </w:r>
      <w:r w:rsidR="0095713B" w:rsidRPr="00AD55BC">
        <w:rPr>
          <w:rFonts w:ascii="Times New Roman" w:hAnsi="Times New Roman"/>
          <w:sz w:val="28"/>
          <w:szCs w:val="28"/>
        </w:rPr>
        <w:t xml:space="preserve"> Capturarea,</w:t>
      </w:r>
      <w:r w:rsidR="0095713B" w:rsidRPr="00AD55BC">
        <w:rPr>
          <w:rFonts w:ascii="Times New Roman" w:hAnsi="Times New Roman"/>
          <w:color w:val="000000"/>
          <w:sz w:val="28"/>
          <w:szCs w:val="28"/>
        </w:rPr>
        <w:t xml:space="preserve"> eutanasierea animalelor de companie </w:t>
      </w:r>
      <w:r w:rsidR="0095713B" w:rsidRPr="00AD55BC">
        <w:rPr>
          <w:rFonts w:ascii="Times New Roman" w:hAnsi="Palatino Linotype"/>
          <w:color w:val="000000"/>
          <w:sz w:val="28"/>
          <w:szCs w:val="28"/>
        </w:rPr>
        <w:t>ș</w:t>
      </w:r>
      <w:r w:rsidR="0095713B" w:rsidRPr="00AD55BC">
        <w:rPr>
          <w:rFonts w:ascii="Times New Roman" w:hAnsi="Times New Roman"/>
          <w:color w:val="000000"/>
          <w:sz w:val="28"/>
          <w:szCs w:val="28"/>
        </w:rPr>
        <w:t>i comercializarea  în scopul obţinerii produselor şi subproduselor</w:t>
      </w:r>
      <w:r w:rsidRPr="00AD55BC">
        <w:rPr>
          <w:rFonts w:ascii="Times New Roman" w:hAnsi="Times New Roman"/>
          <w:color w:val="000000"/>
          <w:sz w:val="28"/>
          <w:szCs w:val="28"/>
        </w:rPr>
        <w:t xml:space="preserve"> </w:t>
      </w:r>
      <w:r w:rsidR="0095713B" w:rsidRPr="00AD55BC">
        <w:rPr>
          <w:rFonts w:ascii="Times New Roman" w:hAnsi="Times New Roman"/>
          <w:color w:val="000000"/>
          <w:sz w:val="28"/>
          <w:szCs w:val="28"/>
        </w:rPr>
        <w:t xml:space="preserve">de la acestea </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w:t>
      </w:r>
      <w:r w:rsidR="009F7920">
        <w:rPr>
          <w:rFonts w:ascii="Times New Roman" w:hAnsi="Times New Roman"/>
          <w:sz w:val="28"/>
          <w:szCs w:val="28"/>
        </w:rPr>
        <w:t xml:space="preserve">de la 120 </w:t>
      </w:r>
      <w:r w:rsidRPr="00A27512">
        <w:rPr>
          <w:rFonts w:ascii="Times New Roman" w:hAnsi="Times New Roman"/>
          <w:sz w:val="28"/>
          <w:szCs w:val="28"/>
        </w:rPr>
        <w:t xml:space="preserve"> la 150 </w:t>
      </w:r>
      <w:r w:rsidRPr="00A27512">
        <w:rPr>
          <w:rFonts w:ascii="Times New Roman" w:hAnsi="Times New Roman"/>
          <w:color w:val="000000"/>
          <w:sz w:val="28"/>
          <w:szCs w:val="28"/>
        </w:rPr>
        <w:t xml:space="preserve">de unităţi convenţionale aplicată persoanei fizice, cu amendă </w:t>
      </w:r>
      <w:r w:rsidR="009F7920">
        <w:rPr>
          <w:rFonts w:ascii="Times New Roman" w:hAnsi="Times New Roman"/>
          <w:sz w:val="28"/>
          <w:szCs w:val="28"/>
        </w:rPr>
        <w:t xml:space="preserve">de la 400 </w:t>
      </w:r>
      <w:r w:rsidRPr="00A27512">
        <w:rPr>
          <w:rFonts w:ascii="Times New Roman" w:hAnsi="Times New Roman"/>
          <w:sz w:val="28"/>
          <w:szCs w:val="28"/>
        </w:rPr>
        <w:t xml:space="preserve"> la 500 </w:t>
      </w:r>
      <w:r w:rsidRPr="00A27512">
        <w:rPr>
          <w:rFonts w:ascii="Times New Roman" w:hAnsi="Times New Roman"/>
          <w:color w:val="000000"/>
          <w:sz w:val="28"/>
          <w:szCs w:val="28"/>
        </w:rPr>
        <w:t>de unităţi convenţionale aplicată persoanei cu funcţie de răspundere.</w:t>
      </w:r>
    </w:p>
    <w:p w:rsidR="00120FDD"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(5) </w:t>
      </w:r>
      <w:r w:rsidR="00120FDD" w:rsidRPr="00A27512">
        <w:rPr>
          <w:rFonts w:ascii="Times New Roman" w:hAnsi="Times New Roman"/>
          <w:color w:val="000000"/>
          <w:sz w:val="28"/>
          <w:szCs w:val="28"/>
        </w:rPr>
        <w:t>Eschivarea  de</w:t>
      </w:r>
      <w:r w:rsidR="00120FDD" w:rsidRPr="00A27512">
        <w:rPr>
          <w:rFonts w:ascii="Times New Roman" w:hAnsi="Palatino Linotype"/>
          <w:color w:val="000000"/>
          <w:sz w:val="28"/>
          <w:szCs w:val="28"/>
        </w:rPr>
        <w:t>ț</w:t>
      </w:r>
      <w:r w:rsidR="00120FDD" w:rsidRPr="00A27512">
        <w:rPr>
          <w:rFonts w:ascii="Times New Roman" w:hAnsi="Times New Roman"/>
          <w:color w:val="000000"/>
          <w:sz w:val="28"/>
          <w:szCs w:val="28"/>
        </w:rPr>
        <w:t xml:space="preserve">inătorului de animale de a supune animalele măsurilor de profilaxie prevăzute în </w:t>
      </w:r>
      <w:r w:rsidR="00120FDD" w:rsidRPr="00A27512">
        <w:rPr>
          <w:rFonts w:ascii="Times New Roman" w:hAnsi="Times New Roman"/>
          <w:sz w:val="28"/>
          <w:szCs w:val="28"/>
        </w:rPr>
        <w:t>Programul acţiunilor strategice de supraveghere, profilaxie şi combatere a bolilor la animale, de prevenire a transmiterii bolilor de la animale la om</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w:t>
      </w:r>
      <w:r w:rsidR="009F7920">
        <w:rPr>
          <w:rFonts w:ascii="Times New Roman" w:hAnsi="Times New Roman"/>
          <w:sz w:val="28"/>
          <w:szCs w:val="28"/>
        </w:rPr>
        <w:t xml:space="preserve">de la 20 </w:t>
      </w:r>
      <w:r w:rsidRPr="00A27512">
        <w:rPr>
          <w:rFonts w:ascii="Times New Roman" w:hAnsi="Times New Roman"/>
          <w:sz w:val="28"/>
          <w:szCs w:val="28"/>
        </w:rPr>
        <w:t xml:space="preserve"> la 50</w:t>
      </w:r>
      <w:r w:rsidRPr="00A27512">
        <w:rPr>
          <w:rFonts w:ascii="Times New Roman" w:hAnsi="Times New Roman"/>
          <w:color w:val="000000"/>
          <w:sz w:val="28"/>
          <w:szCs w:val="28"/>
        </w:rPr>
        <w:t xml:space="preserve"> de unităţi convenţionale aplicată persoanei fizice, cu amendă </w:t>
      </w:r>
      <w:r w:rsidR="009F7920">
        <w:rPr>
          <w:rFonts w:ascii="Times New Roman" w:hAnsi="Times New Roman"/>
          <w:sz w:val="28"/>
          <w:szCs w:val="28"/>
        </w:rPr>
        <w:t xml:space="preserve">de la 100 </w:t>
      </w:r>
      <w:r w:rsidRPr="00A27512">
        <w:rPr>
          <w:rFonts w:ascii="Times New Roman" w:hAnsi="Times New Roman"/>
          <w:sz w:val="28"/>
          <w:szCs w:val="28"/>
        </w:rPr>
        <w:t xml:space="preserve"> la 150</w:t>
      </w:r>
      <w:r w:rsidRPr="00A27512">
        <w:rPr>
          <w:rFonts w:ascii="Times New Roman" w:hAnsi="Times New Roman"/>
          <w:color w:val="000000"/>
          <w:sz w:val="28"/>
          <w:szCs w:val="28"/>
        </w:rPr>
        <w:t xml:space="preserve"> de unităţi convenţionale aplicată persoanei cu funcţie de răspundere.</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(6) </w:t>
      </w:r>
      <w:r w:rsidR="00120FDD" w:rsidRPr="00A27512">
        <w:rPr>
          <w:rFonts w:ascii="Times New Roman" w:hAnsi="Times New Roman"/>
          <w:color w:val="000000"/>
          <w:sz w:val="28"/>
          <w:szCs w:val="28"/>
        </w:rPr>
        <w:t xml:space="preserve">Deplasarea </w:t>
      </w:r>
      <w:r w:rsidRPr="00A27512">
        <w:rPr>
          <w:rFonts w:ascii="Times New Roman" w:hAnsi="Times New Roman"/>
          <w:color w:val="000000"/>
          <w:sz w:val="28"/>
          <w:szCs w:val="28"/>
        </w:rPr>
        <w:t xml:space="preserve">liberă pe raza localităţii sau transportarea în transportul public a cîinilor agresivi sau a celor din categoria periculoşi fără lesă şi botniţă </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w:t>
      </w:r>
      <w:r w:rsidR="009F7920">
        <w:rPr>
          <w:rFonts w:ascii="Times New Roman" w:hAnsi="Times New Roman"/>
          <w:sz w:val="28"/>
          <w:szCs w:val="28"/>
        </w:rPr>
        <w:t xml:space="preserve">de la 40 </w:t>
      </w:r>
      <w:r w:rsidRPr="00A27512">
        <w:rPr>
          <w:rFonts w:ascii="Times New Roman" w:hAnsi="Times New Roman"/>
          <w:sz w:val="28"/>
          <w:szCs w:val="28"/>
        </w:rPr>
        <w:t>la 50</w:t>
      </w:r>
      <w:r w:rsidRPr="00A27512">
        <w:rPr>
          <w:rFonts w:ascii="Times New Roman" w:hAnsi="Times New Roman"/>
          <w:color w:val="000000"/>
          <w:sz w:val="28"/>
          <w:szCs w:val="28"/>
        </w:rPr>
        <w:t xml:space="preserve"> de unităţi convenţionale.</w:t>
      </w:r>
    </w:p>
    <w:p w:rsidR="00BD71C3" w:rsidRPr="00AD55BC" w:rsidRDefault="00BD71C3" w:rsidP="00DD4B45">
      <w:pPr>
        <w:spacing w:after="0" w:line="240" w:lineRule="auto"/>
        <w:ind w:firstLine="567"/>
        <w:jc w:val="both"/>
        <w:rPr>
          <w:rFonts w:ascii="Times New Roman" w:hAnsi="Times New Roman"/>
          <w:color w:val="000000"/>
          <w:sz w:val="28"/>
          <w:szCs w:val="28"/>
        </w:rPr>
      </w:pPr>
      <w:r w:rsidRPr="00AD55BC">
        <w:rPr>
          <w:rFonts w:ascii="Times New Roman" w:hAnsi="Times New Roman"/>
          <w:color w:val="000000"/>
          <w:sz w:val="28"/>
          <w:szCs w:val="28"/>
        </w:rPr>
        <w:t xml:space="preserve">(7) Neasigurarea </w:t>
      </w:r>
      <w:r w:rsidR="0095713B" w:rsidRPr="00AD55BC">
        <w:rPr>
          <w:rFonts w:ascii="Times New Roman" w:hAnsi="Times New Roman"/>
          <w:color w:val="000000"/>
          <w:sz w:val="28"/>
          <w:szCs w:val="28"/>
        </w:rPr>
        <w:t xml:space="preserve">colectării </w:t>
      </w:r>
      <w:r w:rsidRPr="00AD55BC">
        <w:rPr>
          <w:rFonts w:ascii="Times New Roman" w:hAnsi="Times New Roman"/>
          <w:color w:val="000000"/>
          <w:sz w:val="28"/>
          <w:szCs w:val="28"/>
        </w:rPr>
        <w:t xml:space="preserve">deşeurilor provenite de la animalul plimbat </w:t>
      </w:r>
      <w:r w:rsidR="0095713B" w:rsidRPr="00AD55BC">
        <w:rPr>
          <w:rFonts w:ascii="Times New Roman" w:hAnsi="Times New Roman"/>
          <w:color w:val="000000"/>
          <w:sz w:val="28"/>
          <w:szCs w:val="28"/>
        </w:rPr>
        <w:t xml:space="preserve"> în spa</w:t>
      </w:r>
      <w:r w:rsidR="0095713B" w:rsidRPr="00AD55BC">
        <w:rPr>
          <w:rFonts w:ascii="Times New Roman" w:hAnsi="Palatino Linotype"/>
          <w:color w:val="000000"/>
          <w:sz w:val="28"/>
          <w:szCs w:val="28"/>
        </w:rPr>
        <w:t>ț</w:t>
      </w:r>
      <w:r w:rsidR="0095713B" w:rsidRPr="00AD55BC">
        <w:rPr>
          <w:rFonts w:ascii="Times New Roman" w:hAnsi="Times New Roman"/>
          <w:color w:val="000000"/>
          <w:sz w:val="28"/>
          <w:szCs w:val="28"/>
        </w:rPr>
        <w:t>iul public</w:t>
      </w:r>
      <w:r w:rsidRPr="00AD55BC">
        <w:rPr>
          <w:rFonts w:ascii="Times New Roman" w:hAnsi="Times New Roman"/>
          <w:color w:val="000000"/>
          <w:sz w:val="28"/>
          <w:szCs w:val="28"/>
        </w:rPr>
        <w:t xml:space="preserve"> </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w:t>
      </w:r>
      <w:r w:rsidR="009F7920">
        <w:rPr>
          <w:rFonts w:ascii="Times New Roman" w:hAnsi="Times New Roman"/>
          <w:sz w:val="28"/>
          <w:szCs w:val="28"/>
        </w:rPr>
        <w:t xml:space="preserve">de la 40 </w:t>
      </w:r>
      <w:r w:rsidRPr="00A27512">
        <w:rPr>
          <w:rFonts w:ascii="Times New Roman" w:hAnsi="Times New Roman"/>
          <w:sz w:val="28"/>
          <w:szCs w:val="28"/>
        </w:rPr>
        <w:t xml:space="preserve"> la 50</w:t>
      </w:r>
      <w:r w:rsidRPr="00A27512">
        <w:rPr>
          <w:rFonts w:ascii="Times New Roman" w:hAnsi="Times New Roman"/>
          <w:color w:val="000000"/>
          <w:sz w:val="28"/>
          <w:szCs w:val="28"/>
        </w:rPr>
        <w:t xml:space="preserve"> de unităţi convenţionale.</w:t>
      </w:r>
    </w:p>
    <w:p w:rsidR="00BD71C3" w:rsidRPr="00A27512" w:rsidRDefault="0095713B"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 (8</w:t>
      </w:r>
      <w:r w:rsidR="00BD71C3" w:rsidRPr="00A27512">
        <w:rPr>
          <w:rFonts w:ascii="Times New Roman" w:hAnsi="Times New Roman"/>
          <w:color w:val="000000"/>
          <w:sz w:val="28"/>
          <w:szCs w:val="28"/>
        </w:rPr>
        <w:t xml:space="preserve">) Refuzul de a elimina animalul mort sau îngroparea animalului în loc neautorizat </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se sancţionează cu amendă de pînă la 10 unităţi convenţionale aplicată persoanei fizice, cu amendă de pînă la 20 de unităţi convenţionale aplicată persoanei cu funcţie de răspundere.</w:t>
      </w:r>
    </w:p>
    <w:p w:rsidR="00BD71C3" w:rsidRPr="00A27512" w:rsidRDefault="00120FDD"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lastRenderedPageBreak/>
        <w:t xml:space="preserve"> </w:t>
      </w:r>
      <w:r w:rsidR="0095713B" w:rsidRPr="00A27512">
        <w:rPr>
          <w:rFonts w:ascii="Times New Roman" w:hAnsi="Times New Roman"/>
          <w:color w:val="000000"/>
          <w:sz w:val="28"/>
          <w:szCs w:val="28"/>
        </w:rPr>
        <w:t>(9</w:t>
      </w:r>
      <w:r w:rsidR="00BD71C3" w:rsidRPr="00A27512">
        <w:rPr>
          <w:rFonts w:ascii="Times New Roman" w:hAnsi="Times New Roman"/>
          <w:color w:val="000000"/>
          <w:sz w:val="28"/>
          <w:szCs w:val="28"/>
        </w:rPr>
        <w:t>) Îndemnarea publică sau justificarea cruzimei fa</w:t>
      </w:r>
      <w:r w:rsidR="00BD71C3" w:rsidRPr="00A27512">
        <w:rPr>
          <w:rFonts w:ascii="Times New Roman" w:hAnsi="Palatino Linotype"/>
          <w:color w:val="000000"/>
          <w:sz w:val="28"/>
          <w:szCs w:val="28"/>
        </w:rPr>
        <w:t>ț</w:t>
      </w:r>
      <w:r w:rsidR="00BD71C3" w:rsidRPr="00A27512">
        <w:rPr>
          <w:rFonts w:ascii="Times New Roman" w:hAnsi="Times New Roman"/>
          <w:color w:val="000000"/>
          <w:sz w:val="28"/>
          <w:szCs w:val="28"/>
        </w:rPr>
        <w:t>ă de animale</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se sancţionează cu amendă</w:t>
      </w:r>
      <w:r w:rsidR="009F7920">
        <w:rPr>
          <w:rFonts w:ascii="Times New Roman" w:hAnsi="Times New Roman"/>
          <w:color w:val="000000"/>
          <w:sz w:val="28"/>
          <w:szCs w:val="28"/>
        </w:rPr>
        <w:t xml:space="preserve"> de la 50 </w:t>
      </w:r>
      <w:r w:rsidRPr="00A27512">
        <w:rPr>
          <w:rFonts w:ascii="Times New Roman" w:hAnsi="Times New Roman"/>
          <w:color w:val="000000"/>
          <w:sz w:val="28"/>
          <w:szCs w:val="28"/>
        </w:rPr>
        <w:t xml:space="preserve"> la 100 unităţi convenţionale aplicată persoanei </w:t>
      </w:r>
      <w:r w:rsidR="009F7920">
        <w:rPr>
          <w:rFonts w:ascii="Times New Roman" w:hAnsi="Times New Roman"/>
          <w:color w:val="000000"/>
          <w:sz w:val="28"/>
          <w:szCs w:val="28"/>
        </w:rPr>
        <w:t xml:space="preserve">fizice, cu amendă de la 100 </w:t>
      </w:r>
      <w:r w:rsidRPr="00A27512">
        <w:rPr>
          <w:rFonts w:ascii="Times New Roman" w:hAnsi="Times New Roman"/>
          <w:color w:val="000000"/>
          <w:sz w:val="28"/>
          <w:szCs w:val="28"/>
        </w:rPr>
        <w:t xml:space="preserve"> la 200 unităţi convenţionale aplicată persoanelor cu funcţie de răspundere.</w:t>
      </w:r>
    </w:p>
    <w:p w:rsidR="00BD71C3" w:rsidRPr="00A27512" w:rsidRDefault="00134D15"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(11</w:t>
      </w:r>
      <w:r w:rsidR="00BD71C3" w:rsidRPr="00A27512">
        <w:rPr>
          <w:rFonts w:ascii="Times New Roman" w:hAnsi="Times New Roman"/>
          <w:color w:val="000000"/>
          <w:sz w:val="28"/>
          <w:szCs w:val="28"/>
        </w:rPr>
        <w:t>) Incitarea animalelor de companie la oameni sau animale</w:t>
      </w:r>
    </w:p>
    <w:p w:rsidR="00BD71C3" w:rsidRPr="00A27512" w:rsidRDefault="00BD71C3"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 xml:space="preserve">se sancţionează cu amendă de </w:t>
      </w:r>
      <w:r w:rsidRPr="004D46B3">
        <w:rPr>
          <w:rFonts w:ascii="Times New Roman" w:hAnsi="Times New Roman"/>
          <w:color w:val="000000"/>
          <w:sz w:val="28"/>
          <w:szCs w:val="28"/>
        </w:rPr>
        <w:t xml:space="preserve">la </w:t>
      </w:r>
      <w:r w:rsidR="009F7920" w:rsidRPr="004D46B3">
        <w:rPr>
          <w:rFonts w:ascii="Times New Roman" w:hAnsi="Times New Roman"/>
          <w:color w:val="000000"/>
          <w:sz w:val="28"/>
          <w:szCs w:val="28"/>
        </w:rPr>
        <w:t xml:space="preserve">50 </w:t>
      </w:r>
      <w:r w:rsidR="00290E7A" w:rsidRPr="004D46B3">
        <w:rPr>
          <w:rFonts w:ascii="Times New Roman" w:hAnsi="Times New Roman"/>
          <w:color w:val="000000"/>
          <w:sz w:val="28"/>
          <w:szCs w:val="28"/>
        </w:rPr>
        <w:t xml:space="preserve"> la 10</w:t>
      </w:r>
      <w:r w:rsidRPr="004D46B3">
        <w:rPr>
          <w:rFonts w:ascii="Times New Roman" w:hAnsi="Times New Roman"/>
          <w:color w:val="000000"/>
          <w:sz w:val="28"/>
          <w:szCs w:val="28"/>
        </w:rPr>
        <w:t>0 unităţi convenţionale aplicată pers</w:t>
      </w:r>
      <w:r w:rsidR="00290E7A" w:rsidRPr="004D46B3">
        <w:rPr>
          <w:rFonts w:ascii="Times New Roman" w:hAnsi="Times New Roman"/>
          <w:color w:val="000000"/>
          <w:sz w:val="28"/>
          <w:szCs w:val="28"/>
        </w:rPr>
        <w:t xml:space="preserve">oanei fizice, cu amendă de la </w:t>
      </w:r>
      <w:r w:rsidR="009F7920" w:rsidRPr="004D46B3">
        <w:rPr>
          <w:rFonts w:ascii="Times New Roman" w:hAnsi="Times New Roman"/>
          <w:color w:val="000000"/>
          <w:sz w:val="28"/>
          <w:szCs w:val="28"/>
        </w:rPr>
        <w:t xml:space="preserve">100 </w:t>
      </w:r>
      <w:r w:rsidR="00290E7A" w:rsidRPr="004D46B3">
        <w:rPr>
          <w:rFonts w:ascii="Times New Roman" w:hAnsi="Times New Roman"/>
          <w:color w:val="000000"/>
          <w:sz w:val="28"/>
          <w:szCs w:val="28"/>
        </w:rPr>
        <w:t xml:space="preserve"> la 2</w:t>
      </w:r>
      <w:r w:rsidRPr="004D46B3">
        <w:rPr>
          <w:rFonts w:ascii="Times New Roman" w:hAnsi="Times New Roman"/>
          <w:color w:val="000000"/>
          <w:sz w:val="28"/>
          <w:szCs w:val="28"/>
        </w:rPr>
        <w:t>00 unităţi</w:t>
      </w:r>
      <w:r w:rsidRPr="00A27512">
        <w:rPr>
          <w:rFonts w:ascii="Times New Roman" w:hAnsi="Times New Roman"/>
          <w:color w:val="000000"/>
          <w:sz w:val="28"/>
          <w:szCs w:val="28"/>
        </w:rPr>
        <w:t xml:space="preserve"> convenţionale aplicată persoanelor cu funcţie de răspundere.”</w:t>
      </w:r>
    </w:p>
    <w:p w:rsidR="0095713B" w:rsidRPr="00DD4B45" w:rsidRDefault="008D1868" w:rsidP="00DD4B45">
      <w:pPr>
        <w:spacing w:after="0" w:line="240" w:lineRule="auto"/>
        <w:ind w:firstLine="567"/>
        <w:jc w:val="both"/>
        <w:rPr>
          <w:rFonts w:ascii="Times New Roman" w:hAnsi="Times New Roman"/>
          <w:b/>
          <w:color w:val="000000"/>
          <w:sz w:val="28"/>
          <w:szCs w:val="28"/>
        </w:rPr>
      </w:pPr>
      <w:r w:rsidRPr="00A27512">
        <w:rPr>
          <w:rFonts w:ascii="Times New Roman" w:hAnsi="Times New Roman"/>
          <w:b/>
          <w:color w:val="000000"/>
          <w:sz w:val="28"/>
          <w:szCs w:val="28"/>
        </w:rPr>
        <w:t>6</w:t>
      </w:r>
      <w:r w:rsidR="00BD71C3" w:rsidRPr="00974A5C">
        <w:rPr>
          <w:rFonts w:ascii="Times New Roman" w:hAnsi="Times New Roman"/>
          <w:b/>
          <w:color w:val="000000"/>
          <w:sz w:val="28"/>
          <w:szCs w:val="28"/>
        </w:rPr>
        <w:t>.</w:t>
      </w:r>
      <w:r w:rsidR="006B5102" w:rsidRPr="00974A5C">
        <w:rPr>
          <w:rFonts w:ascii="Times New Roman" w:hAnsi="Times New Roman"/>
          <w:b/>
          <w:color w:val="000000"/>
          <w:sz w:val="28"/>
          <w:szCs w:val="28"/>
        </w:rPr>
        <w:t xml:space="preserve"> </w:t>
      </w:r>
      <w:r w:rsidR="0095713B" w:rsidRPr="00DD4B45">
        <w:rPr>
          <w:rFonts w:ascii="Times New Roman" w:hAnsi="Times New Roman"/>
          <w:b/>
          <w:color w:val="000000"/>
          <w:sz w:val="28"/>
          <w:szCs w:val="28"/>
        </w:rPr>
        <w:t>Articolul 158</w:t>
      </w:r>
      <w:r w:rsidR="0095713B" w:rsidRPr="00974A5C">
        <w:rPr>
          <w:rFonts w:ascii="Times New Roman" w:hAnsi="Times New Roman"/>
          <w:b/>
          <w:i/>
          <w:color w:val="000000"/>
          <w:sz w:val="28"/>
          <w:szCs w:val="28"/>
        </w:rPr>
        <w:t xml:space="preserve"> </w:t>
      </w:r>
      <w:r w:rsidR="0095713B" w:rsidRPr="00DD4B45">
        <w:rPr>
          <w:rFonts w:ascii="Times New Roman" w:hAnsi="Times New Roman"/>
          <w:color w:val="000000"/>
          <w:sz w:val="28"/>
          <w:szCs w:val="28"/>
        </w:rPr>
        <w:t>se completează cu un aliniat nou</w:t>
      </w:r>
      <w:r w:rsidR="003472BD">
        <w:rPr>
          <w:rFonts w:ascii="Times New Roman" w:hAnsi="Times New Roman"/>
          <w:color w:val="000000"/>
          <w:sz w:val="28"/>
          <w:szCs w:val="28"/>
        </w:rPr>
        <w:t xml:space="preserve"> </w:t>
      </w:r>
      <w:r w:rsidR="0095713B" w:rsidRPr="00DD4B45">
        <w:rPr>
          <w:rFonts w:ascii="Times New Roman" w:hAnsi="Times New Roman"/>
          <w:color w:val="000000"/>
          <w:sz w:val="28"/>
          <w:szCs w:val="28"/>
        </w:rPr>
        <w:t>(3) cu următorul cuprins</w:t>
      </w:r>
      <w:r w:rsidR="0095713B" w:rsidRPr="00DD4B45">
        <w:rPr>
          <w:rFonts w:ascii="Times New Roman" w:hAnsi="Times New Roman"/>
          <w:b/>
          <w:color w:val="000000"/>
          <w:sz w:val="28"/>
          <w:szCs w:val="28"/>
          <w:lang w:val="en-US"/>
        </w:rPr>
        <w:t>:</w:t>
      </w:r>
    </w:p>
    <w:p w:rsidR="0095713B" w:rsidRPr="001D49CA" w:rsidRDefault="001B5837" w:rsidP="00DD4B45">
      <w:pPr>
        <w:pStyle w:val="a5"/>
        <w:ind w:firstLine="567"/>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w:t>
      </w:r>
      <w:r w:rsidR="00DD4B45">
        <w:rPr>
          <w:rFonts w:ascii="Times New Roman" w:hAnsi="Times New Roman"/>
          <w:color w:val="000000"/>
          <w:sz w:val="28"/>
          <w:szCs w:val="28"/>
          <w:shd w:val="clear" w:color="auto" w:fill="FFFFFF"/>
        </w:rPr>
        <w:t xml:space="preserve">(3) permiterea accesului </w:t>
      </w:r>
      <w:proofErr w:type="spellStart"/>
      <w:r w:rsidR="00DD4B45">
        <w:rPr>
          <w:rFonts w:ascii="Times New Roman" w:hAnsi="Times New Roman"/>
          <w:color w:val="000000"/>
          <w:sz w:val="28"/>
          <w:szCs w:val="28"/>
          <w:shd w:val="clear" w:color="auto" w:fill="FFFFFF"/>
        </w:rPr>
        <w:t>cî</w:t>
      </w:r>
      <w:r w:rsidR="0095713B" w:rsidRPr="001D49CA">
        <w:rPr>
          <w:rFonts w:ascii="Times New Roman" w:hAnsi="Times New Roman"/>
          <w:color w:val="000000"/>
          <w:sz w:val="28"/>
          <w:szCs w:val="28"/>
          <w:shd w:val="clear" w:color="auto" w:fill="FFFFFF"/>
        </w:rPr>
        <w:t>inilor</w:t>
      </w:r>
      <w:proofErr w:type="spellEnd"/>
      <w:r w:rsidR="0095713B" w:rsidRPr="001D49CA">
        <w:rPr>
          <w:rFonts w:ascii="Times New Roman" w:hAnsi="Times New Roman"/>
          <w:color w:val="000000"/>
          <w:sz w:val="28"/>
          <w:szCs w:val="28"/>
          <w:shd w:val="clear" w:color="auto" w:fill="FFFFFF"/>
        </w:rPr>
        <w:t xml:space="preserve"> </w:t>
      </w:r>
      <w:r w:rsidR="0095713B" w:rsidRPr="001D49CA">
        <w:rPr>
          <w:rFonts w:ascii="Times New Roman" w:hAnsi="Palatino Linotype"/>
          <w:color w:val="000000"/>
          <w:sz w:val="28"/>
          <w:szCs w:val="28"/>
          <w:shd w:val="clear" w:color="auto" w:fill="FFFFFF"/>
        </w:rPr>
        <w:t>ș</w:t>
      </w:r>
      <w:r w:rsidR="0095713B" w:rsidRPr="001D49CA">
        <w:rPr>
          <w:rFonts w:ascii="Times New Roman" w:hAnsi="Times New Roman"/>
          <w:color w:val="000000"/>
          <w:sz w:val="28"/>
          <w:szCs w:val="28"/>
          <w:shd w:val="clear" w:color="auto" w:fill="FFFFFF"/>
        </w:rPr>
        <w:t>i pisicilor în exploata</w:t>
      </w:r>
      <w:r w:rsidR="0095713B" w:rsidRPr="001D49CA">
        <w:rPr>
          <w:rFonts w:ascii="Times New Roman" w:hAnsi="Palatino Linotype"/>
          <w:color w:val="000000"/>
          <w:sz w:val="28"/>
          <w:szCs w:val="28"/>
          <w:shd w:val="clear" w:color="auto" w:fill="FFFFFF"/>
        </w:rPr>
        <w:t>ț</w:t>
      </w:r>
      <w:r w:rsidR="0095713B" w:rsidRPr="001D49CA">
        <w:rPr>
          <w:rFonts w:ascii="Times New Roman" w:hAnsi="Times New Roman"/>
          <w:color w:val="000000"/>
          <w:sz w:val="28"/>
          <w:szCs w:val="28"/>
          <w:shd w:val="clear" w:color="auto" w:fill="FFFFFF"/>
        </w:rPr>
        <w:t>iile de animale şi în unită</w:t>
      </w:r>
      <w:r w:rsidR="0095713B" w:rsidRPr="001D49CA">
        <w:rPr>
          <w:rFonts w:ascii="Times New Roman" w:hAnsi="Palatino Linotype"/>
          <w:color w:val="000000"/>
          <w:sz w:val="28"/>
          <w:szCs w:val="28"/>
          <w:shd w:val="clear" w:color="auto" w:fill="FFFFFF"/>
        </w:rPr>
        <w:t>ț</w:t>
      </w:r>
      <w:r w:rsidR="0095713B" w:rsidRPr="001D49CA">
        <w:rPr>
          <w:rFonts w:ascii="Times New Roman" w:hAnsi="Times New Roman"/>
          <w:color w:val="000000"/>
          <w:sz w:val="28"/>
          <w:szCs w:val="28"/>
          <w:shd w:val="clear" w:color="auto" w:fill="FFFFFF"/>
        </w:rPr>
        <w:t xml:space="preserve">ile de procesare, fabricare sau depozitare a produselor alimentare destinate consumului uman, în pieţe </w:t>
      </w:r>
      <w:r w:rsidR="0095713B" w:rsidRPr="001D49CA">
        <w:rPr>
          <w:rFonts w:ascii="Times New Roman" w:hAnsi="Palatino Linotype"/>
          <w:color w:val="000000"/>
          <w:sz w:val="28"/>
          <w:szCs w:val="28"/>
          <w:shd w:val="clear" w:color="auto" w:fill="FFFFFF"/>
        </w:rPr>
        <w:t>ș</w:t>
      </w:r>
      <w:r w:rsidR="0095713B" w:rsidRPr="001D49CA">
        <w:rPr>
          <w:rFonts w:ascii="Times New Roman" w:hAnsi="Times New Roman"/>
          <w:color w:val="000000"/>
          <w:sz w:val="28"/>
          <w:szCs w:val="28"/>
          <w:shd w:val="clear" w:color="auto" w:fill="FFFFFF"/>
        </w:rPr>
        <w:t>i târguri cu excepţia câinilor de serviciu, a câinilor însoţitori, special pregătiţi pentru persoane cu handicap, precum şi a câinilor de vânătoare  cu botniţă şi conduşi în lesă de persoane autorizate</w:t>
      </w:r>
    </w:p>
    <w:p w:rsidR="00EC2DA5" w:rsidRPr="001D49CA" w:rsidRDefault="0095713B" w:rsidP="00DD4B45">
      <w:pPr>
        <w:spacing w:after="0" w:line="240" w:lineRule="auto"/>
        <w:ind w:firstLine="567"/>
        <w:jc w:val="both"/>
        <w:rPr>
          <w:rFonts w:ascii="Times New Roman" w:hAnsi="Times New Roman"/>
          <w:color w:val="000000"/>
          <w:sz w:val="28"/>
          <w:szCs w:val="28"/>
        </w:rPr>
      </w:pPr>
      <w:r w:rsidRPr="001D49CA">
        <w:rPr>
          <w:rFonts w:ascii="Times New Roman" w:hAnsi="Times New Roman"/>
          <w:color w:val="000000"/>
          <w:sz w:val="28"/>
          <w:szCs w:val="28"/>
        </w:rPr>
        <w:t>se sanc</w:t>
      </w:r>
      <w:r w:rsidR="009F7920" w:rsidRPr="001D49CA">
        <w:rPr>
          <w:rFonts w:ascii="Times New Roman" w:hAnsi="Times New Roman"/>
          <w:color w:val="000000"/>
          <w:sz w:val="28"/>
          <w:szCs w:val="28"/>
        </w:rPr>
        <w:t xml:space="preserve">ţionează cu amendă de la 50 </w:t>
      </w:r>
      <w:r w:rsidRPr="001D49CA">
        <w:rPr>
          <w:rFonts w:ascii="Times New Roman" w:hAnsi="Times New Roman"/>
          <w:color w:val="000000"/>
          <w:sz w:val="28"/>
          <w:szCs w:val="28"/>
        </w:rPr>
        <w:t xml:space="preserve"> la 100 unităţi convenţionale aplicată persoanei fizice, cu a</w:t>
      </w:r>
      <w:r w:rsidR="009F7920" w:rsidRPr="001D49CA">
        <w:rPr>
          <w:rFonts w:ascii="Times New Roman" w:hAnsi="Times New Roman"/>
          <w:color w:val="000000"/>
          <w:sz w:val="28"/>
          <w:szCs w:val="28"/>
        </w:rPr>
        <w:t xml:space="preserve">mendă de la 100 </w:t>
      </w:r>
      <w:r w:rsidRPr="001D49CA">
        <w:rPr>
          <w:rFonts w:ascii="Times New Roman" w:hAnsi="Times New Roman"/>
          <w:color w:val="000000"/>
          <w:sz w:val="28"/>
          <w:szCs w:val="28"/>
        </w:rPr>
        <w:t xml:space="preserve"> la 200 unităţi convenţionale aplicată persoanelor cu funcţie de răspundere.</w:t>
      </w:r>
      <w:r w:rsidR="001B5837">
        <w:rPr>
          <w:rFonts w:ascii="Times New Roman" w:hAnsi="Times New Roman"/>
          <w:color w:val="000000"/>
          <w:sz w:val="28"/>
          <w:szCs w:val="28"/>
        </w:rPr>
        <w:t>”</w:t>
      </w:r>
    </w:p>
    <w:p w:rsidR="00F014A4" w:rsidRPr="00A27512" w:rsidRDefault="00F014A4" w:rsidP="00DD4B45">
      <w:pPr>
        <w:spacing w:after="0" w:line="240" w:lineRule="auto"/>
        <w:ind w:firstLine="567"/>
        <w:jc w:val="both"/>
        <w:rPr>
          <w:rFonts w:ascii="Times New Roman" w:hAnsi="Times New Roman"/>
          <w:sz w:val="28"/>
          <w:szCs w:val="28"/>
        </w:rPr>
      </w:pPr>
      <w:r w:rsidRPr="00A27512">
        <w:rPr>
          <w:rFonts w:ascii="Times New Roman" w:hAnsi="Times New Roman"/>
          <w:sz w:val="24"/>
          <w:szCs w:val="24"/>
        </w:rPr>
        <w:t xml:space="preserve"> </w:t>
      </w:r>
      <w:r w:rsidR="008D1868" w:rsidRPr="00A27512">
        <w:rPr>
          <w:rFonts w:ascii="Times New Roman" w:hAnsi="Times New Roman"/>
          <w:b/>
          <w:sz w:val="28"/>
          <w:szCs w:val="28"/>
        </w:rPr>
        <w:t>7</w:t>
      </w:r>
      <w:r w:rsidRPr="00A27512">
        <w:rPr>
          <w:rFonts w:ascii="Times New Roman" w:hAnsi="Times New Roman"/>
          <w:b/>
          <w:sz w:val="28"/>
          <w:szCs w:val="28"/>
        </w:rPr>
        <w:t xml:space="preserve">. </w:t>
      </w:r>
      <w:r w:rsidRPr="00DD4B45">
        <w:rPr>
          <w:rFonts w:ascii="Times New Roman" w:hAnsi="Times New Roman"/>
          <w:b/>
          <w:sz w:val="28"/>
          <w:szCs w:val="28"/>
        </w:rPr>
        <w:t>Articolul 183</w:t>
      </w:r>
      <w:r w:rsidRPr="00A27512">
        <w:rPr>
          <w:rFonts w:ascii="Times New Roman" w:hAnsi="Times New Roman"/>
          <w:sz w:val="28"/>
          <w:szCs w:val="28"/>
        </w:rPr>
        <w:t xml:space="preserve"> </w:t>
      </w:r>
      <w:r w:rsidR="00E23A4D" w:rsidRPr="00A27512">
        <w:rPr>
          <w:rFonts w:ascii="Times New Roman" w:hAnsi="Times New Roman"/>
          <w:sz w:val="28"/>
          <w:szCs w:val="28"/>
        </w:rPr>
        <w:t>va avea următorul conţinut:</w:t>
      </w:r>
    </w:p>
    <w:p w:rsidR="00E23A4D" w:rsidRPr="00A27512" w:rsidRDefault="00E23A4D" w:rsidP="00DD4B45">
      <w:pPr>
        <w:autoSpaceDE w:val="0"/>
        <w:autoSpaceDN w:val="0"/>
        <w:adjustRightInd w:val="0"/>
        <w:spacing w:after="0" w:line="240" w:lineRule="auto"/>
        <w:ind w:firstLine="567"/>
        <w:jc w:val="both"/>
        <w:rPr>
          <w:rFonts w:ascii="Times New Roman" w:hAnsi="Times New Roman"/>
          <w:sz w:val="28"/>
          <w:szCs w:val="28"/>
        </w:rPr>
      </w:pPr>
      <w:r w:rsidRPr="00A27512">
        <w:rPr>
          <w:rFonts w:ascii="Times New Roman" w:hAnsi="Times New Roman"/>
          <w:sz w:val="28"/>
          <w:szCs w:val="28"/>
        </w:rPr>
        <w:t>„</w:t>
      </w:r>
      <w:r w:rsidRPr="00DD4B45">
        <w:rPr>
          <w:rFonts w:ascii="Times New Roman" w:hAnsi="Times New Roman"/>
          <w:b/>
          <w:sz w:val="28"/>
          <w:szCs w:val="28"/>
        </w:rPr>
        <w:t>Articolul 183.</w:t>
      </w:r>
      <w:r w:rsidRPr="00A27512">
        <w:rPr>
          <w:rFonts w:ascii="Times New Roman" w:hAnsi="Times New Roman"/>
          <w:sz w:val="28"/>
          <w:szCs w:val="28"/>
        </w:rPr>
        <w:t xml:space="preserve"> Introducerea pe teritoriul ţării, producerea, comercializarea, publicitatea, reambalarea şi utilizarea produselor de uz fitosanitar, fertilizanţilor şi a produselor farmaceutice de uz veterinar, fără certif</w:t>
      </w:r>
      <w:r w:rsidR="009F7920">
        <w:rPr>
          <w:rFonts w:ascii="Times New Roman" w:hAnsi="Times New Roman"/>
          <w:sz w:val="28"/>
          <w:szCs w:val="28"/>
        </w:rPr>
        <w:t>icate de conformitate</w:t>
      </w:r>
      <w:r w:rsidR="001E788F" w:rsidRPr="00A27512">
        <w:rPr>
          <w:rFonts w:ascii="Times New Roman" w:hAnsi="Times New Roman"/>
          <w:sz w:val="28"/>
          <w:szCs w:val="28"/>
        </w:rPr>
        <w:t>,</w:t>
      </w:r>
      <w:r w:rsidR="0095713B" w:rsidRPr="00A27512">
        <w:rPr>
          <w:rFonts w:ascii="Times New Roman" w:hAnsi="Times New Roman"/>
          <w:sz w:val="28"/>
          <w:szCs w:val="28"/>
        </w:rPr>
        <w:t xml:space="preserve"> neomologate,</w:t>
      </w:r>
      <w:r w:rsidR="001E788F" w:rsidRPr="00A27512">
        <w:rPr>
          <w:rFonts w:ascii="Times New Roman" w:hAnsi="Times New Roman"/>
          <w:sz w:val="28"/>
          <w:szCs w:val="28"/>
        </w:rPr>
        <w:t xml:space="preserve"> contrafăcute</w:t>
      </w:r>
      <w:r w:rsidR="0095713B" w:rsidRPr="00A27512">
        <w:rPr>
          <w:rFonts w:ascii="Times New Roman" w:hAnsi="Times New Roman"/>
          <w:sz w:val="28"/>
          <w:szCs w:val="28"/>
        </w:rPr>
        <w:t xml:space="preserve"> </w:t>
      </w:r>
      <w:r w:rsidR="0095713B" w:rsidRPr="00A27512">
        <w:rPr>
          <w:rFonts w:ascii="Times New Roman" w:hAnsi="Palatino Linotype"/>
          <w:sz w:val="28"/>
          <w:szCs w:val="28"/>
        </w:rPr>
        <w:t>ș</w:t>
      </w:r>
      <w:r w:rsidR="0095713B" w:rsidRPr="00A27512">
        <w:rPr>
          <w:rFonts w:ascii="Times New Roman" w:hAnsi="Times New Roman"/>
          <w:sz w:val="28"/>
          <w:szCs w:val="28"/>
        </w:rPr>
        <w:t>i/sau neînregistrate</w:t>
      </w:r>
    </w:p>
    <w:p w:rsidR="00E23A4D" w:rsidRPr="00A27512" w:rsidRDefault="00E23A4D" w:rsidP="00DD4B45">
      <w:pPr>
        <w:autoSpaceDE w:val="0"/>
        <w:autoSpaceDN w:val="0"/>
        <w:adjustRightInd w:val="0"/>
        <w:spacing w:after="0" w:line="240" w:lineRule="auto"/>
        <w:ind w:firstLine="567"/>
        <w:jc w:val="both"/>
        <w:rPr>
          <w:rFonts w:ascii="Times New Roman" w:hAnsi="Times New Roman"/>
          <w:sz w:val="28"/>
          <w:szCs w:val="28"/>
        </w:rPr>
      </w:pPr>
      <w:r w:rsidRPr="00A27512">
        <w:rPr>
          <w:rFonts w:ascii="Times New Roman" w:hAnsi="Times New Roman"/>
          <w:sz w:val="28"/>
          <w:szCs w:val="28"/>
          <w:lang w:val="en-US"/>
        </w:rPr>
        <w:t>(1)</w:t>
      </w:r>
      <w:r w:rsidRPr="00A27512">
        <w:rPr>
          <w:rFonts w:ascii="Times New Roman" w:hAnsi="Times New Roman"/>
          <w:sz w:val="28"/>
          <w:szCs w:val="28"/>
        </w:rPr>
        <w:t>Introducerea pe teritoriul ţării, producerea, comercializarea, publicitatea şi utilizarea produselor de uz fitosanitar, fertilizanţilor şi a produselor farmaceutice de uz veterinar neomologate, fără certificate de conformitate, interzise şi/sau neînregistrate</w:t>
      </w:r>
    </w:p>
    <w:p w:rsidR="00E23A4D" w:rsidRPr="00A27512" w:rsidRDefault="00E23A4D" w:rsidP="00DD4B45">
      <w:pPr>
        <w:pStyle w:val="a4"/>
        <w:rPr>
          <w:sz w:val="28"/>
          <w:szCs w:val="28"/>
          <w:lang w:val="ro-RO"/>
        </w:rPr>
      </w:pPr>
      <w:r w:rsidRPr="00A27512">
        <w:rPr>
          <w:sz w:val="28"/>
          <w:szCs w:val="28"/>
          <w:lang w:val="ro-RO"/>
        </w:rPr>
        <w:t xml:space="preserve">se sancţionează cu amendă de la 200 la 300 de unităţi convenţionale aplicată persoanei fizice, cu amendă de la 400 la 500 de unităţi convenţionale aplicată persoanei juridice. </w:t>
      </w:r>
    </w:p>
    <w:p w:rsidR="00E23A4D" w:rsidRPr="00A27512" w:rsidRDefault="00E23A4D"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(2) Reambalarea, inclusiv în cantităţi mici, a produselor de uz fitosanitar a fertilizanţilor şi a produselor farmaceutice de uz veterinar fără autorizaţia</w:t>
      </w:r>
      <w:r w:rsidR="00AB12D8" w:rsidRPr="00A27512">
        <w:rPr>
          <w:rFonts w:ascii="Times New Roman" w:hAnsi="Times New Roman"/>
          <w:sz w:val="28"/>
          <w:szCs w:val="28"/>
          <w:lang w:val="en-US"/>
        </w:rPr>
        <w:t>/permisiunea</w:t>
      </w:r>
      <w:r w:rsidRPr="00A27512">
        <w:rPr>
          <w:rFonts w:ascii="Times New Roman" w:hAnsi="Times New Roman"/>
          <w:sz w:val="28"/>
          <w:szCs w:val="28"/>
        </w:rPr>
        <w:t xml:space="preserve"> producătorului acestora şi a autorităţilor stabilite prin actel</w:t>
      </w:r>
      <w:r w:rsidR="00784AE6" w:rsidRPr="00A27512">
        <w:rPr>
          <w:rFonts w:ascii="Times New Roman" w:hAnsi="Times New Roman"/>
          <w:sz w:val="28"/>
          <w:szCs w:val="28"/>
        </w:rPr>
        <w:t>e normative</w:t>
      </w:r>
    </w:p>
    <w:p w:rsidR="00E23A4D" w:rsidRPr="00A27512" w:rsidRDefault="00E23A4D"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50 de unităţi convenţionale aplicată persoanei fizice, cu amendă de la 250 la 400 de unităţi convenţionale aplicată persoanei juridice.</w:t>
      </w:r>
    </w:p>
    <w:p w:rsidR="00AB12D8" w:rsidRPr="00A27512" w:rsidRDefault="00AB12D8"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(3) Producerea, comercializarea, transpo</w:t>
      </w:r>
      <w:r w:rsidR="003D532D">
        <w:rPr>
          <w:rFonts w:ascii="Times New Roman" w:hAnsi="Times New Roman"/>
          <w:sz w:val="28"/>
          <w:szCs w:val="28"/>
        </w:rPr>
        <w:t xml:space="preserve">rtarea, păstrarea </w:t>
      </w:r>
      <w:r w:rsidRPr="00A27512">
        <w:rPr>
          <w:rFonts w:ascii="Times New Roman" w:hAnsi="Times New Roman"/>
          <w:sz w:val="28"/>
          <w:szCs w:val="28"/>
        </w:rPr>
        <w:t>produselor de uz fitosanitar,  fertilizanţilor şi/sau a produselor farmaceutice de uz veterinar contrafăcute</w:t>
      </w:r>
      <w:r w:rsidR="001E788F" w:rsidRPr="00A27512">
        <w:rPr>
          <w:rFonts w:ascii="Times New Roman" w:hAnsi="Times New Roman"/>
          <w:sz w:val="28"/>
          <w:szCs w:val="28"/>
        </w:rPr>
        <w:t xml:space="preserve"> sau fără documentele care să ateste provenienţa  şi calitatea acestora </w:t>
      </w:r>
    </w:p>
    <w:p w:rsidR="00AB12D8" w:rsidRPr="00A27512" w:rsidRDefault="00290E7A" w:rsidP="00DD4B45">
      <w:pPr>
        <w:pStyle w:val="a4"/>
        <w:rPr>
          <w:sz w:val="28"/>
          <w:szCs w:val="28"/>
          <w:lang w:val="ro-RO"/>
        </w:rPr>
      </w:pPr>
      <w:r w:rsidRPr="00A27512">
        <w:rPr>
          <w:sz w:val="28"/>
          <w:szCs w:val="28"/>
          <w:lang w:val="ro-RO"/>
        </w:rPr>
        <w:t xml:space="preserve">se sancţionează cu amendă </w:t>
      </w:r>
      <w:r w:rsidRPr="001D49CA">
        <w:rPr>
          <w:sz w:val="28"/>
          <w:szCs w:val="28"/>
          <w:lang w:val="ro-RO"/>
        </w:rPr>
        <w:t>de 100</w:t>
      </w:r>
      <w:r w:rsidR="00AB12D8" w:rsidRPr="001D49CA">
        <w:rPr>
          <w:sz w:val="28"/>
          <w:szCs w:val="28"/>
          <w:lang w:val="ro-RO"/>
        </w:rPr>
        <w:t xml:space="preserve"> de unităţi convenţionale aplicată persoanei fizice, cu amendă de 500 de unităţi convenţionale</w:t>
      </w:r>
      <w:r w:rsidR="00AB12D8" w:rsidRPr="00A27512">
        <w:rPr>
          <w:sz w:val="28"/>
          <w:szCs w:val="28"/>
          <w:lang w:val="ro-RO"/>
        </w:rPr>
        <w:t xml:space="preserve"> aplicată persoanei juridice. </w:t>
      </w:r>
    </w:p>
    <w:p w:rsidR="001E788F" w:rsidRPr="00A27512" w:rsidRDefault="00AB12D8"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(4) Utilizarea sau administrarea produselor de uz fitosanitar, fertilizanţilor şi a produselor farmaceutice de uz veterinar în alte scopuri decît cele p</w:t>
      </w:r>
      <w:r w:rsidR="001E788F" w:rsidRPr="00A27512">
        <w:rPr>
          <w:rFonts w:ascii="Times New Roman" w:hAnsi="Times New Roman"/>
          <w:sz w:val="28"/>
          <w:szCs w:val="28"/>
        </w:rPr>
        <w:t>entru care au fost înregistrate şi/sau în alte condiţii decît cele prevăzute pe etichetă, în prospect sau în specificaţiile tehnice ale produsului respectiv</w:t>
      </w:r>
      <w:r w:rsidR="003D532D">
        <w:rPr>
          <w:rFonts w:ascii="Times New Roman" w:hAnsi="Times New Roman"/>
          <w:sz w:val="28"/>
          <w:szCs w:val="28"/>
        </w:rPr>
        <w:t xml:space="preserve"> sau contrar cerințelor.</w:t>
      </w:r>
    </w:p>
    <w:p w:rsidR="00AB12D8" w:rsidRPr="00A27512" w:rsidRDefault="00AB12D8" w:rsidP="00DD4B45">
      <w:pPr>
        <w:pStyle w:val="a4"/>
        <w:rPr>
          <w:sz w:val="28"/>
          <w:szCs w:val="28"/>
          <w:lang w:val="ro-RO"/>
        </w:rPr>
      </w:pPr>
      <w:r w:rsidRPr="00A27512">
        <w:rPr>
          <w:sz w:val="28"/>
          <w:szCs w:val="28"/>
          <w:lang w:val="ro-RO"/>
        </w:rPr>
        <w:t>se sancţionează cu amendă de 40 unităţi de unităţi convenţionale aplicată persoanei fizice, cu amendă de 300 de unităţi convenţionale aplicată pers</w:t>
      </w:r>
      <w:r w:rsidR="00784AE6" w:rsidRPr="00A27512">
        <w:rPr>
          <w:sz w:val="28"/>
          <w:szCs w:val="28"/>
          <w:lang w:val="ro-RO"/>
        </w:rPr>
        <w:t>oanei cu funcţie de răspundere”</w:t>
      </w:r>
    </w:p>
    <w:p w:rsidR="00AF183C" w:rsidRPr="00A27512" w:rsidRDefault="00974A5C" w:rsidP="00DD4B45">
      <w:pPr>
        <w:autoSpaceDE w:val="0"/>
        <w:autoSpaceDN w:val="0"/>
        <w:adjustRightInd w:val="0"/>
        <w:spacing w:after="0" w:line="240" w:lineRule="auto"/>
        <w:ind w:firstLine="567"/>
        <w:jc w:val="both"/>
        <w:rPr>
          <w:rFonts w:ascii="Times New Roman" w:hAnsi="Times New Roman"/>
          <w:b/>
          <w:sz w:val="28"/>
          <w:szCs w:val="28"/>
        </w:rPr>
      </w:pPr>
      <w:r>
        <w:rPr>
          <w:rFonts w:ascii="Times New Roman" w:hAnsi="Times New Roman"/>
          <w:b/>
          <w:sz w:val="28"/>
          <w:szCs w:val="28"/>
        </w:rPr>
        <w:t>8</w:t>
      </w:r>
      <w:r w:rsidR="00AF183C" w:rsidRPr="00A27512">
        <w:rPr>
          <w:rFonts w:ascii="Times New Roman" w:hAnsi="Times New Roman"/>
          <w:b/>
          <w:sz w:val="28"/>
          <w:szCs w:val="28"/>
        </w:rPr>
        <w:t xml:space="preserve">. </w:t>
      </w:r>
      <w:r w:rsidR="00330F33" w:rsidRPr="00DD4B45">
        <w:rPr>
          <w:rFonts w:ascii="Times New Roman" w:hAnsi="Times New Roman"/>
          <w:b/>
          <w:sz w:val="28"/>
          <w:szCs w:val="28"/>
        </w:rPr>
        <w:t>A</w:t>
      </w:r>
      <w:r w:rsidR="00AF183C" w:rsidRPr="00DD4B45">
        <w:rPr>
          <w:rFonts w:ascii="Times New Roman" w:hAnsi="Times New Roman"/>
          <w:b/>
          <w:sz w:val="28"/>
          <w:szCs w:val="28"/>
        </w:rPr>
        <w:t>rticolul 189</w:t>
      </w:r>
      <w:r w:rsidR="00AF183C" w:rsidRPr="00A27512">
        <w:rPr>
          <w:rFonts w:ascii="Times New Roman" w:hAnsi="Times New Roman"/>
          <w:sz w:val="28"/>
          <w:szCs w:val="28"/>
        </w:rPr>
        <w:t xml:space="preserve"> alineatul (2), </w:t>
      </w:r>
      <w:proofErr w:type="spellStart"/>
      <w:r w:rsidR="00AF183C" w:rsidRPr="00A27512">
        <w:rPr>
          <w:rFonts w:ascii="Times New Roman" w:hAnsi="Times New Roman"/>
          <w:sz w:val="28"/>
          <w:szCs w:val="28"/>
        </w:rPr>
        <w:t>cuvîntul</w:t>
      </w:r>
      <w:proofErr w:type="spellEnd"/>
      <w:r w:rsidR="00AF183C" w:rsidRPr="00A27512">
        <w:rPr>
          <w:rFonts w:ascii="Times New Roman" w:hAnsi="Times New Roman"/>
          <w:sz w:val="28"/>
          <w:szCs w:val="28"/>
        </w:rPr>
        <w:t xml:space="preserve"> „</w:t>
      </w:r>
      <w:r w:rsidR="00330F33" w:rsidRPr="00A27512">
        <w:rPr>
          <w:rFonts w:ascii="Times New Roman" w:hAnsi="Times New Roman"/>
          <w:sz w:val="28"/>
          <w:szCs w:val="28"/>
        </w:rPr>
        <w:t>chimicalelor” se substituie cu</w:t>
      </w:r>
      <w:r w:rsidR="00AF183C" w:rsidRPr="00A27512">
        <w:rPr>
          <w:rFonts w:ascii="Times New Roman" w:hAnsi="Times New Roman"/>
          <w:sz w:val="28"/>
          <w:szCs w:val="28"/>
        </w:rPr>
        <w:t xml:space="preserve"> sintagma „produsele de uz fitosanitar”.</w:t>
      </w:r>
    </w:p>
    <w:p w:rsidR="00AF183C" w:rsidRPr="00A27512" w:rsidRDefault="00974A5C" w:rsidP="00DD4B45">
      <w:pPr>
        <w:spacing w:after="0" w:line="240" w:lineRule="auto"/>
        <w:ind w:firstLine="567"/>
        <w:jc w:val="both"/>
        <w:rPr>
          <w:rFonts w:ascii="Times New Roman" w:hAnsi="Times New Roman"/>
          <w:sz w:val="28"/>
          <w:szCs w:val="28"/>
        </w:rPr>
      </w:pPr>
      <w:r>
        <w:rPr>
          <w:rFonts w:ascii="Times New Roman" w:hAnsi="Times New Roman"/>
          <w:b/>
          <w:sz w:val="28"/>
          <w:szCs w:val="28"/>
        </w:rPr>
        <w:t>9</w:t>
      </w:r>
      <w:r w:rsidR="00AF183C" w:rsidRPr="00A27512">
        <w:rPr>
          <w:rFonts w:ascii="Times New Roman" w:hAnsi="Times New Roman"/>
          <w:b/>
          <w:sz w:val="28"/>
          <w:szCs w:val="28"/>
        </w:rPr>
        <w:t xml:space="preserve">. </w:t>
      </w:r>
      <w:r w:rsidR="00AF183C" w:rsidRPr="00A27512">
        <w:rPr>
          <w:rFonts w:ascii="Times New Roman" w:hAnsi="Times New Roman"/>
          <w:sz w:val="28"/>
          <w:szCs w:val="28"/>
        </w:rPr>
        <w:t xml:space="preserve">După articolul 189 se introduc </w:t>
      </w:r>
      <w:r w:rsidR="00AF183C" w:rsidRPr="00DD4B45">
        <w:rPr>
          <w:rFonts w:ascii="Times New Roman" w:hAnsi="Times New Roman"/>
          <w:b/>
          <w:sz w:val="28"/>
          <w:szCs w:val="28"/>
        </w:rPr>
        <w:t>articolele 189</w:t>
      </w:r>
      <w:r w:rsidR="00AF183C" w:rsidRPr="00DD4B45">
        <w:rPr>
          <w:rFonts w:ascii="Times New Roman" w:hAnsi="Times New Roman"/>
          <w:b/>
          <w:sz w:val="28"/>
          <w:szCs w:val="28"/>
          <w:vertAlign w:val="superscript"/>
        </w:rPr>
        <w:t xml:space="preserve">1 </w:t>
      </w:r>
      <w:r w:rsidR="00D26B7A" w:rsidRPr="00DD4B45">
        <w:rPr>
          <w:rFonts w:ascii="Times New Roman" w:hAnsi="Times New Roman"/>
          <w:b/>
          <w:sz w:val="28"/>
          <w:szCs w:val="28"/>
        </w:rPr>
        <w:t>–</w:t>
      </w:r>
      <w:r w:rsidR="00AF183C" w:rsidRPr="00DD4B45">
        <w:rPr>
          <w:rFonts w:ascii="Times New Roman" w:hAnsi="Times New Roman"/>
          <w:b/>
          <w:sz w:val="28"/>
          <w:szCs w:val="28"/>
        </w:rPr>
        <w:t xml:space="preserve"> 189</w:t>
      </w:r>
      <w:r w:rsidR="00C54BBC" w:rsidRPr="00DD4B45">
        <w:rPr>
          <w:rFonts w:ascii="Times New Roman" w:hAnsi="Times New Roman"/>
          <w:b/>
          <w:sz w:val="28"/>
          <w:szCs w:val="28"/>
          <w:vertAlign w:val="superscript"/>
        </w:rPr>
        <w:t>4</w:t>
      </w:r>
      <w:r w:rsidR="00AF183C" w:rsidRPr="00A27512">
        <w:rPr>
          <w:rFonts w:ascii="Times New Roman" w:hAnsi="Times New Roman"/>
          <w:sz w:val="28"/>
          <w:szCs w:val="28"/>
        </w:rPr>
        <w:t xml:space="preserve"> cu următorul cuprins:</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w:t>
      </w:r>
      <w:r w:rsidRPr="00A27512">
        <w:rPr>
          <w:rFonts w:ascii="Times New Roman" w:hAnsi="Times New Roman"/>
          <w:b/>
          <w:sz w:val="28"/>
          <w:szCs w:val="28"/>
        </w:rPr>
        <w:t>Articolul 189</w:t>
      </w:r>
      <w:r w:rsidRPr="00A27512">
        <w:rPr>
          <w:rFonts w:ascii="Times New Roman" w:hAnsi="Times New Roman"/>
          <w:b/>
          <w:sz w:val="28"/>
          <w:szCs w:val="28"/>
          <w:vertAlign w:val="superscript"/>
        </w:rPr>
        <w:t>1</w:t>
      </w:r>
      <w:r w:rsidRPr="00A27512">
        <w:rPr>
          <w:rFonts w:ascii="Times New Roman" w:hAnsi="Times New Roman"/>
          <w:sz w:val="28"/>
          <w:szCs w:val="28"/>
        </w:rPr>
        <w:t>. I</w:t>
      </w:r>
      <w:r w:rsidR="00350735" w:rsidRPr="00A27512">
        <w:rPr>
          <w:rFonts w:ascii="Times New Roman" w:hAnsi="Times New Roman"/>
          <w:sz w:val="28"/>
          <w:szCs w:val="28"/>
        </w:rPr>
        <w:t>ntroducerea</w:t>
      </w:r>
      <w:r w:rsidRPr="00A27512">
        <w:rPr>
          <w:rFonts w:ascii="Times New Roman" w:hAnsi="Times New Roman"/>
          <w:sz w:val="28"/>
          <w:szCs w:val="28"/>
        </w:rPr>
        <w:t xml:space="preserve"> şi/sau comercializarea produselor de uz fitosanitar şi/sau fertilizanţilor fără licenţă </w:t>
      </w:r>
    </w:p>
    <w:p w:rsidR="00AF183C" w:rsidRPr="00A27512" w:rsidRDefault="00350735"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Introducerea</w:t>
      </w:r>
      <w:r w:rsidR="00AF183C" w:rsidRPr="00A27512">
        <w:rPr>
          <w:rFonts w:ascii="Times New Roman" w:hAnsi="Times New Roman"/>
          <w:sz w:val="28"/>
          <w:szCs w:val="28"/>
        </w:rPr>
        <w:t xml:space="preserve"> şi/sau comercializarea produselor de uz fitosanitar şi/sau</w:t>
      </w:r>
      <w:r w:rsidR="00330F33" w:rsidRPr="00A27512">
        <w:rPr>
          <w:rFonts w:ascii="Times New Roman" w:hAnsi="Times New Roman"/>
          <w:sz w:val="28"/>
          <w:szCs w:val="28"/>
        </w:rPr>
        <w:t xml:space="preserve"> a fertilizanţilor fără licenţă</w:t>
      </w:r>
    </w:p>
    <w:p w:rsidR="00AF183C" w:rsidRPr="00A27512" w:rsidRDefault="00B675B0" w:rsidP="00DD4B45">
      <w:pPr>
        <w:pStyle w:val="a4"/>
        <w:rPr>
          <w:sz w:val="28"/>
          <w:szCs w:val="28"/>
          <w:lang w:val="ro-RO"/>
        </w:rPr>
      </w:pPr>
      <w:r w:rsidRPr="00A27512">
        <w:rPr>
          <w:sz w:val="28"/>
          <w:szCs w:val="28"/>
          <w:lang w:val="ro-RO"/>
        </w:rPr>
        <w:t>se sancţionează cu amendă de 100</w:t>
      </w:r>
      <w:r w:rsidR="00AF183C" w:rsidRPr="00A27512">
        <w:rPr>
          <w:sz w:val="28"/>
          <w:szCs w:val="28"/>
          <w:lang w:val="ro-RO"/>
        </w:rPr>
        <w:t xml:space="preserve"> de unităţi convenţionale aplicată persoanei fizice, cu amendă de </w:t>
      </w:r>
      <w:r w:rsidR="003D532D">
        <w:rPr>
          <w:sz w:val="28"/>
          <w:szCs w:val="28"/>
          <w:lang w:val="ro-RO"/>
        </w:rPr>
        <w:t xml:space="preserve">la </w:t>
      </w:r>
      <w:r w:rsidR="00AF183C" w:rsidRPr="00A27512">
        <w:rPr>
          <w:sz w:val="28"/>
          <w:szCs w:val="28"/>
          <w:lang w:val="ro-RO"/>
        </w:rPr>
        <w:t>400</w:t>
      </w:r>
      <w:r w:rsidR="003D532D">
        <w:rPr>
          <w:sz w:val="28"/>
          <w:szCs w:val="28"/>
          <w:lang w:val="ro-RO"/>
        </w:rPr>
        <w:t xml:space="preserve"> la </w:t>
      </w:r>
      <w:r w:rsidRPr="00A27512">
        <w:rPr>
          <w:sz w:val="28"/>
          <w:szCs w:val="28"/>
          <w:lang w:val="ro-RO"/>
        </w:rPr>
        <w:t>500</w:t>
      </w:r>
      <w:r w:rsidR="00AF183C" w:rsidRPr="00A27512">
        <w:rPr>
          <w:sz w:val="28"/>
          <w:szCs w:val="28"/>
          <w:lang w:val="ro-RO"/>
        </w:rPr>
        <w:t xml:space="preserve"> de unităţi convenţionale aplicată persoanei juridice cu privarea de dreptul de a desfăşura o anumită activitate pe </w:t>
      </w:r>
      <w:r w:rsidR="00330F33" w:rsidRPr="00A27512">
        <w:rPr>
          <w:sz w:val="28"/>
          <w:szCs w:val="28"/>
          <w:lang w:val="ro-RO"/>
        </w:rPr>
        <w:t>un termen de la 6 luni la un an</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b/>
          <w:sz w:val="28"/>
          <w:szCs w:val="28"/>
        </w:rPr>
        <w:t>Articolul 189</w:t>
      </w:r>
      <w:r w:rsidR="00AB12D8" w:rsidRPr="00A27512">
        <w:rPr>
          <w:rFonts w:ascii="Times New Roman" w:hAnsi="Times New Roman"/>
          <w:b/>
          <w:sz w:val="28"/>
          <w:szCs w:val="28"/>
          <w:vertAlign w:val="superscript"/>
        </w:rPr>
        <w:t>2</w:t>
      </w:r>
      <w:r w:rsidRPr="00A27512">
        <w:rPr>
          <w:rFonts w:ascii="Times New Roman" w:hAnsi="Times New Roman"/>
          <w:sz w:val="28"/>
          <w:szCs w:val="28"/>
        </w:rPr>
        <w:t>. Încălcarea regulilor de evidenţă, transportare, păstrare şi utilizare a produselor de uz fitosanitar şi/sau a fertilizanţilor</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(1) Încălcarea regulilor de evidenţă, transportare şi păstrare a produselor de uz fitos</w:t>
      </w:r>
      <w:r w:rsidR="00330F33" w:rsidRPr="00A27512">
        <w:rPr>
          <w:rFonts w:ascii="Times New Roman" w:hAnsi="Times New Roman"/>
          <w:sz w:val="28"/>
          <w:szCs w:val="28"/>
        </w:rPr>
        <w:t>anitar şi/sau a fertilizanţilor</w:t>
      </w:r>
    </w:p>
    <w:p w:rsidR="00AF183C" w:rsidRPr="00A27512" w:rsidRDefault="00AF183C" w:rsidP="00DD4B45">
      <w:pPr>
        <w:pStyle w:val="a4"/>
        <w:rPr>
          <w:sz w:val="28"/>
          <w:szCs w:val="28"/>
          <w:lang w:val="ro-RO"/>
        </w:rPr>
      </w:pPr>
      <w:r w:rsidRPr="00A27512">
        <w:rPr>
          <w:sz w:val="28"/>
          <w:szCs w:val="28"/>
          <w:lang w:val="ro-RO"/>
        </w:rPr>
        <w:t xml:space="preserve">se sancţionează cu amendă de 50 de unităţi convenţionale aplicată persoanei fizice, cu amendă de 300 de unităţi convenţionale aplicată persoanei cu funcţie de răspundere. </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(2) Încălcarea regulilor de utilizare a produselor de uz fitosanitar şi/sau a fertilizanţilor, consecinţele căreia pot conduce la îmbolnăvirea şi intoxicarea oamenilor, animalelor, insectelor folositoare, distrugerea completă sau parţială a semănăturilor, pl</w:t>
      </w:r>
      <w:r w:rsidR="00330F33" w:rsidRPr="00A27512">
        <w:rPr>
          <w:rFonts w:ascii="Times New Roman" w:hAnsi="Times New Roman"/>
          <w:sz w:val="28"/>
          <w:szCs w:val="28"/>
        </w:rPr>
        <w:t>antaţiilor şi a altei vegetaţii</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50 de unităţi convenţionale aplicată persoanei fizice, cu amendă de la 200 la 300 de unităţi convenţionale aplicată persoanei cu funcţie de răspundere</w:t>
      </w:r>
      <w:r w:rsidR="00330F33" w:rsidRPr="00A27512">
        <w:rPr>
          <w:rFonts w:ascii="Times New Roman" w:hAnsi="Times New Roman"/>
          <w:sz w:val="28"/>
          <w:szCs w:val="28"/>
        </w:rPr>
        <w:t>.</w:t>
      </w:r>
      <w:r w:rsidRPr="00A27512">
        <w:rPr>
          <w:rFonts w:ascii="Times New Roman" w:hAnsi="Times New Roman"/>
          <w:sz w:val="28"/>
          <w:szCs w:val="28"/>
        </w:rPr>
        <w:t xml:space="preserve"> </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(3) Utilizarea produselor de uz fitosanitar din grupele I şi II de toxicitate în agricultură şi silvicu</w:t>
      </w:r>
      <w:r w:rsidR="00330F33" w:rsidRPr="00A27512">
        <w:rPr>
          <w:rFonts w:ascii="Times New Roman" w:hAnsi="Times New Roman"/>
          <w:sz w:val="28"/>
          <w:szCs w:val="28"/>
        </w:rPr>
        <w:t>ltură prin intermediul aviaţiei</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50 de unităţi convenţionale aplicată persoanei fizice, cu amendă de la 300 la 500 de unităţi convenţionale aplicată persoanei juridice.</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(4) Utilizarea produselor de uz fitosanitar din grupele III şi IV de toxicitate în agricultură şi silvicultură prin intermediul aviaţiei fără înştiinţarea prealabilă a autorităţilor publice locale despre perioada şi termenele de folosire a aviaţiei, precum şi în preajma zonelor special</w:t>
      </w:r>
      <w:r w:rsidR="00330F33" w:rsidRPr="00A27512">
        <w:rPr>
          <w:rFonts w:ascii="Times New Roman" w:hAnsi="Times New Roman"/>
          <w:sz w:val="28"/>
          <w:szCs w:val="28"/>
        </w:rPr>
        <w:t>e de producere a materiei prime</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50 de unităţi convenţionale aplicată persoanei fizice, cu amendă de 400 de unităţi convenţionale aplicată persoanei juridice.</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lastRenderedPageBreak/>
        <w:t>(5) Încălcarea termenelor stabilite</w:t>
      </w:r>
      <w:r w:rsidR="00AE1BCF" w:rsidRPr="00A27512">
        <w:rPr>
          <w:rFonts w:ascii="Times New Roman" w:hAnsi="Times New Roman"/>
          <w:sz w:val="28"/>
          <w:szCs w:val="28"/>
        </w:rPr>
        <w:t>,</w:t>
      </w:r>
      <w:r w:rsidRPr="00A27512">
        <w:rPr>
          <w:rFonts w:ascii="Times New Roman" w:hAnsi="Times New Roman"/>
          <w:sz w:val="28"/>
          <w:szCs w:val="28"/>
        </w:rPr>
        <w:t xml:space="preserve"> </w:t>
      </w:r>
      <w:r w:rsidR="00AE1BCF" w:rsidRPr="00A27512">
        <w:rPr>
          <w:rFonts w:ascii="Times New Roman" w:hAnsi="Times New Roman"/>
          <w:sz w:val="28"/>
          <w:szCs w:val="28"/>
        </w:rPr>
        <w:t xml:space="preserve">de legislaţia în vigoare, </w:t>
      </w:r>
      <w:r w:rsidRPr="00A27512">
        <w:rPr>
          <w:rFonts w:ascii="Times New Roman" w:hAnsi="Times New Roman"/>
          <w:sz w:val="28"/>
          <w:szCs w:val="28"/>
        </w:rPr>
        <w:t>de prezentare a informaţiei din Registrul de evidenţă a importului, comercializării şi stocului produselor de uz fitosanitar şi a fertilizanţilor,</w:t>
      </w:r>
      <w:r w:rsidR="00AE1BCF" w:rsidRPr="00A27512">
        <w:rPr>
          <w:rFonts w:ascii="Times New Roman" w:hAnsi="Times New Roman"/>
          <w:color w:val="000000"/>
        </w:rPr>
        <w:t xml:space="preserve"> </w:t>
      </w:r>
      <w:r w:rsidR="00AE1BCF" w:rsidRPr="00A27512">
        <w:rPr>
          <w:rFonts w:ascii="Times New Roman" w:hAnsi="Times New Roman"/>
          <w:color w:val="000000"/>
          <w:sz w:val="28"/>
          <w:szCs w:val="28"/>
        </w:rPr>
        <w:t>a informaţiei din Registrul de evidenţă a utilizării produselor de uz fitosanitar şi a fertilizanţilor</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 xml:space="preserve">se sancţionează cu amendă de 50 de unităţi convenţionale aplicată persoanei fizice, cu amendă de 300 de unităţi convenţionale aplicată persoanei cu funcţie de răspundere </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b/>
          <w:sz w:val="28"/>
          <w:szCs w:val="28"/>
        </w:rPr>
        <w:t>Articolul 189</w:t>
      </w:r>
      <w:r w:rsidR="001E788F" w:rsidRPr="00A27512">
        <w:rPr>
          <w:rFonts w:ascii="Times New Roman" w:hAnsi="Times New Roman"/>
          <w:b/>
          <w:sz w:val="28"/>
          <w:szCs w:val="28"/>
          <w:vertAlign w:val="superscript"/>
        </w:rPr>
        <w:t>3</w:t>
      </w:r>
      <w:r w:rsidRPr="00A27512">
        <w:rPr>
          <w:rFonts w:ascii="Times New Roman" w:hAnsi="Times New Roman"/>
          <w:sz w:val="28"/>
          <w:szCs w:val="28"/>
        </w:rPr>
        <w:t>. Ne</w:t>
      </w:r>
      <w:r w:rsidR="00961068" w:rsidRPr="00A27512">
        <w:rPr>
          <w:rFonts w:ascii="Times New Roman" w:hAnsi="Times New Roman"/>
          <w:sz w:val="28"/>
          <w:szCs w:val="28"/>
        </w:rPr>
        <w:t xml:space="preserve">efectuarea sau încălcarea regulilor </w:t>
      </w:r>
      <w:r w:rsidRPr="00A27512">
        <w:rPr>
          <w:rFonts w:ascii="Times New Roman" w:hAnsi="Times New Roman"/>
          <w:sz w:val="28"/>
          <w:szCs w:val="28"/>
        </w:rPr>
        <w:t xml:space="preserve">de </w:t>
      </w:r>
      <w:r w:rsidR="00961068" w:rsidRPr="00A27512">
        <w:rPr>
          <w:rFonts w:ascii="Times New Roman" w:hAnsi="Times New Roman"/>
          <w:sz w:val="28"/>
          <w:szCs w:val="28"/>
        </w:rPr>
        <w:t>combatere a</w:t>
      </w:r>
      <w:r w:rsidRPr="00A27512">
        <w:rPr>
          <w:rFonts w:ascii="Times New Roman" w:hAnsi="Times New Roman"/>
          <w:sz w:val="28"/>
          <w:szCs w:val="28"/>
        </w:rPr>
        <w:t xml:space="preserve"> </w:t>
      </w:r>
      <w:r w:rsidRPr="00A27512">
        <w:rPr>
          <w:rFonts w:ascii="Times New Roman" w:eastAsia="Times New Roman" w:hAnsi="Times New Roman"/>
          <w:sz w:val="28"/>
          <w:szCs w:val="28"/>
        </w:rPr>
        <w:t xml:space="preserve">dăunătorilor, a agenţilor patogeni </w:t>
      </w:r>
      <w:r w:rsidRPr="00A27512">
        <w:rPr>
          <w:rFonts w:ascii="Palatino Linotype" w:eastAsia="Times New Roman" w:hAnsi="Palatino Linotype"/>
          <w:sz w:val="28"/>
          <w:szCs w:val="28"/>
        </w:rPr>
        <w:t>ș</w:t>
      </w:r>
      <w:r w:rsidRPr="00A27512">
        <w:rPr>
          <w:rFonts w:ascii="Times New Roman" w:eastAsia="Times New Roman" w:hAnsi="Times New Roman"/>
          <w:sz w:val="28"/>
          <w:szCs w:val="28"/>
        </w:rPr>
        <w:t>i buruienilor la plantele cultivate</w:t>
      </w:r>
      <w:r w:rsidR="00535E3E" w:rsidRPr="00A27512">
        <w:rPr>
          <w:rFonts w:ascii="Times New Roman" w:eastAsia="Times New Roman" w:hAnsi="Times New Roman"/>
          <w:sz w:val="28"/>
          <w:szCs w:val="28"/>
        </w:rPr>
        <w:t xml:space="preserve"> de către deţinătorii de terenuri</w:t>
      </w:r>
      <w:r w:rsidRPr="00A27512">
        <w:rPr>
          <w:rFonts w:ascii="Times New Roman" w:eastAsia="Times New Roman" w:hAnsi="Times New Roman"/>
          <w:sz w:val="28"/>
          <w:szCs w:val="28"/>
        </w:rPr>
        <w:t xml:space="preserve"> </w:t>
      </w:r>
    </w:p>
    <w:p w:rsidR="00AF183C" w:rsidRPr="00A27512" w:rsidRDefault="00535E3E" w:rsidP="00DD4B45">
      <w:pPr>
        <w:spacing w:after="0" w:line="240" w:lineRule="auto"/>
        <w:ind w:firstLine="567"/>
        <w:jc w:val="both"/>
        <w:rPr>
          <w:rFonts w:ascii="Times New Roman" w:eastAsia="Times New Roman" w:hAnsi="Times New Roman"/>
          <w:sz w:val="28"/>
          <w:szCs w:val="28"/>
        </w:rPr>
      </w:pPr>
      <w:r w:rsidRPr="00A27512">
        <w:rPr>
          <w:rFonts w:ascii="Times New Roman" w:eastAsia="Times New Roman" w:hAnsi="Times New Roman"/>
          <w:sz w:val="28"/>
          <w:szCs w:val="28"/>
        </w:rPr>
        <w:t>(1) Neefectuarea</w:t>
      </w:r>
      <w:r w:rsidR="00AF183C" w:rsidRPr="00A27512">
        <w:rPr>
          <w:rFonts w:ascii="Times New Roman" w:eastAsia="Times New Roman" w:hAnsi="Times New Roman"/>
          <w:sz w:val="28"/>
          <w:szCs w:val="28"/>
        </w:rPr>
        <w:t xml:space="preserve"> la timp sau încălcarea de către deţinătorii de terenuri a </w:t>
      </w:r>
      <w:r w:rsidR="00AC63C4" w:rsidRPr="00A27512">
        <w:rPr>
          <w:rFonts w:ascii="Times New Roman" w:eastAsia="Times New Roman" w:hAnsi="Times New Roman"/>
          <w:sz w:val="28"/>
          <w:szCs w:val="28"/>
        </w:rPr>
        <w:t xml:space="preserve">regulilor </w:t>
      </w:r>
      <w:r w:rsidR="00AF183C" w:rsidRPr="00A27512">
        <w:rPr>
          <w:rFonts w:ascii="Times New Roman" w:eastAsia="Times New Roman" w:hAnsi="Times New Roman"/>
          <w:sz w:val="28"/>
          <w:szCs w:val="28"/>
        </w:rPr>
        <w:t xml:space="preserve">obligatorii, ce se efectuează pentru combaterea dăunătorilor, a agenţilor patogeni </w:t>
      </w:r>
      <w:r w:rsidR="00AF183C" w:rsidRPr="00A27512">
        <w:rPr>
          <w:rFonts w:ascii="Palatino Linotype" w:eastAsia="Times New Roman" w:hAnsi="Palatino Linotype"/>
          <w:sz w:val="28"/>
          <w:szCs w:val="28"/>
        </w:rPr>
        <w:t>ș</w:t>
      </w:r>
      <w:r w:rsidR="00AF183C" w:rsidRPr="00A27512">
        <w:rPr>
          <w:rFonts w:ascii="Times New Roman" w:eastAsia="Times New Roman" w:hAnsi="Times New Roman"/>
          <w:sz w:val="28"/>
          <w:szCs w:val="28"/>
        </w:rPr>
        <w:t>i bur</w:t>
      </w:r>
      <w:r w:rsidRPr="00A27512">
        <w:rPr>
          <w:rFonts w:ascii="Times New Roman" w:eastAsia="Times New Roman" w:hAnsi="Times New Roman"/>
          <w:sz w:val="28"/>
          <w:szCs w:val="28"/>
        </w:rPr>
        <w:t>uienilor la plantele cultivate</w:t>
      </w:r>
    </w:p>
    <w:p w:rsidR="00AF183C" w:rsidRPr="00A27512" w:rsidRDefault="00AF183C" w:rsidP="00DD4B45">
      <w:pPr>
        <w:pStyle w:val="a4"/>
        <w:rPr>
          <w:sz w:val="28"/>
          <w:szCs w:val="28"/>
          <w:lang w:val="ro-RO"/>
        </w:rPr>
      </w:pPr>
      <w:r w:rsidRPr="00A27512">
        <w:rPr>
          <w:sz w:val="28"/>
          <w:szCs w:val="28"/>
          <w:lang w:val="ro-RO"/>
        </w:rPr>
        <w:t xml:space="preserve">se sancţionează cu amendă de 20 de unităţi convenţionale aplicată persoanei fizice, cu amendă de 250 de unităţi convenţionale aplicată persoanei cu funcţie de răspundere. </w:t>
      </w:r>
    </w:p>
    <w:p w:rsidR="00AF183C" w:rsidRPr="00A27512" w:rsidRDefault="00AF183C" w:rsidP="00DD4B45">
      <w:pPr>
        <w:pStyle w:val="a4"/>
        <w:rPr>
          <w:sz w:val="28"/>
          <w:szCs w:val="28"/>
          <w:lang w:val="ro-RO"/>
        </w:rPr>
      </w:pPr>
      <w:r w:rsidRPr="00A27512">
        <w:rPr>
          <w:sz w:val="28"/>
          <w:szCs w:val="28"/>
          <w:lang w:val="ro-RO"/>
        </w:rPr>
        <w:t>(2) Comiterea repetată pe parcursul anului următor a contravenţiei, prevăzute în primul</w:t>
      </w:r>
      <w:r w:rsidR="00330F33" w:rsidRPr="00A27512">
        <w:rPr>
          <w:sz w:val="28"/>
          <w:szCs w:val="28"/>
          <w:lang w:val="ro-RO"/>
        </w:rPr>
        <w:t xml:space="preserve"> alineat al prezentului articol</w:t>
      </w:r>
    </w:p>
    <w:p w:rsidR="00AF183C" w:rsidRPr="00A27512" w:rsidRDefault="00AF183C" w:rsidP="00DD4B45">
      <w:pPr>
        <w:pStyle w:val="a4"/>
        <w:rPr>
          <w:sz w:val="28"/>
          <w:szCs w:val="28"/>
          <w:lang w:val="ro-RO"/>
        </w:rPr>
      </w:pPr>
      <w:r w:rsidRPr="00A27512">
        <w:rPr>
          <w:sz w:val="28"/>
          <w:szCs w:val="28"/>
          <w:lang w:val="ro-RO"/>
        </w:rPr>
        <w:t xml:space="preserve">se sancţionează cu amendă de 30 de unităţi convenţionale aplicată persoanei fizice, cu amendă de 300 de unităţi convenţionale aplicată persoanei cu funcţie de răspundere. </w:t>
      </w:r>
    </w:p>
    <w:p w:rsidR="00AF183C" w:rsidRPr="00A27512" w:rsidRDefault="00AF183C" w:rsidP="00DD4B45">
      <w:pPr>
        <w:spacing w:after="0" w:line="240" w:lineRule="auto"/>
        <w:ind w:firstLine="567"/>
        <w:jc w:val="both"/>
        <w:rPr>
          <w:rFonts w:ascii="Times New Roman" w:hAnsi="Times New Roman"/>
          <w:sz w:val="28"/>
          <w:szCs w:val="28"/>
        </w:rPr>
      </w:pPr>
      <w:r w:rsidRPr="00A27512">
        <w:rPr>
          <w:rFonts w:ascii="Times New Roman" w:hAnsi="Times New Roman"/>
          <w:b/>
          <w:sz w:val="28"/>
          <w:szCs w:val="28"/>
        </w:rPr>
        <w:t>Articolul 189</w:t>
      </w:r>
      <w:r w:rsidR="001E788F" w:rsidRPr="00A27512">
        <w:rPr>
          <w:rFonts w:ascii="Times New Roman" w:hAnsi="Times New Roman"/>
          <w:b/>
          <w:sz w:val="28"/>
          <w:szCs w:val="28"/>
          <w:vertAlign w:val="superscript"/>
        </w:rPr>
        <w:t>4</w:t>
      </w:r>
      <w:r w:rsidRPr="00A27512">
        <w:rPr>
          <w:rFonts w:ascii="Times New Roman" w:hAnsi="Times New Roman"/>
          <w:b/>
          <w:sz w:val="28"/>
          <w:szCs w:val="28"/>
        </w:rPr>
        <w:t>.</w:t>
      </w:r>
      <w:r w:rsidRPr="00A27512">
        <w:rPr>
          <w:rFonts w:ascii="Times New Roman" w:hAnsi="Times New Roman"/>
          <w:sz w:val="28"/>
          <w:szCs w:val="28"/>
        </w:rPr>
        <w:t xml:space="preserve"> Nerespectarea standardelor obligatorii, normelor şi regulilor fitosanitare şi de protecţie a mediului, altor acte normative la fabricarea, importul, transportarea, depozitarea, comercializarea şi utilizarea produselor de uz fitosanitar şi/sau fertilizanţilor, precum şi a mijloacelor tehnice de aplicare a acestor produse</w:t>
      </w:r>
    </w:p>
    <w:p w:rsidR="00AF183C" w:rsidRPr="00A27512" w:rsidRDefault="00AE1BCF"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 xml:space="preserve">(1) </w:t>
      </w:r>
      <w:r w:rsidR="00AF183C" w:rsidRPr="00A27512">
        <w:rPr>
          <w:rFonts w:ascii="Times New Roman" w:hAnsi="Times New Roman"/>
          <w:sz w:val="28"/>
          <w:szCs w:val="28"/>
        </w:rPr>
        <w:t>Nerespectarea standardelor obligatorii, normelor şi regulilor fitosanitare şi de protecţie a mediului, altor acte normative la fabricarea, importul, transportarea, depozitarea, comercializarea şi utilizarea produselor de uz fitosanitar şi/sau fertilizanţilor, precum şi a mijloacelor tehnic</w:t>
      </w:r>
      <w:r w:rsidR="00330F33" w:rsidRPr="00A27512">
        <w:rPr>
          <w:rFonts w:ascii="Times New Roman" w:hAnsi="Times New Roman"/>
          <w:sz w:val="28"/>
          <w:szCs w:val="28"/>
        </w:rPr>
        <w:t>e de aplicare a acestor produse</w:t>
      </w:r>
    </w:p>
    <w:p w:rsidR="00AF183C" w:rsidRPr="00A27512" w:rsidRDefault="00AF183C" w:rsidP="00DD4B45">
      <w:pPr>
        <w:pStyle w:val="a4"/>
        <w:rPr>
          <w:sz w:val="28"/>
          <w:szCs w:val="28"/>
          <w:lang w:val="ro-RO"/>
        </w:rPr>
      </w:pPr>
      <w:r w:rsidRPr="00A27512">
        <w:rPr>
          <w:sz w:val="28"/>
          <w:szCs w:val="28"/>
          <w:lang w:val="ro-RO"/>
        </w:rPr>
        <w:t xml:space="preserve">se sancţionează cu amendă de 50 unităţi de unităţi convenţionale aplicată persoanei fizice, cu amendă de la 300 la 400 de unităţi convenţionale aplicată persoanei juridice. </w:t>
      </w:r>
    </w:p>
    <w:p w:rsidR="00AF183C" w:rsidRPr="00A27512" w:rsidRDefault="00AE1BCF" w:rsidP="00DD4B45">
      <w:pPr>
        <w:spacing w:after="0" w:line="240" w:lineRule="auto"/>
        <w:jc w:val="both"/>
        <w:rPr>
          <w:rFonts w:ascii="Times New Roman" w:hAnsi="Times New Roman"/>
          <w:sz w:val="28"/>
          <w:szCs w:val="28"/>
        </w:rPr>
      </w:pPr>
      <w:r w:rsidRPr="00A27512">
        <w:rPr>
          <w:rFonts w:ascii="Times New Roman" w:hAnsi="Times New Roman"/>
          <w:sz w:val="28"/>
          <w:szCs w:val="28"/>
        </w:rPr>
        <w:t xml:space="preserve">        (2)</w:t>
      </w:r>
      <w:r w:rsidR="00330F33" w:rsidRPr="00A27512">
        <w:rPr>
          <w:rFonts w:ascii="Times New Roman" w:hAnsi="Times New Roman"/>
          <w:sz w:val="28"/>
          <w:szCs w:val="28"/>
        </w:rPr>
        <w:t xml:space="preserve"> </w:t>
      </w:r>
      <w:r w:rsidR="00AF183C" w:rsidRPr="00A27512">
        <w:rPr>
          <w:rFonts w:ascii="Times New Roman" w:hAnsi="Times New Roman"/>
          <w:sz w:val="28"/>
          <w:szCs w:val="28"/>
        </w:rPr>
        <w:t>Scurgerea pe sol, în bazine sau în alte surse acvatice a soluţiilor de produse de uz fitosanitar rămase neutilizate, precum şi a apelor utilizate la spălarea</w:t>
      </w:r>
      <w:r w:rsidRPr="00A27512">
        <w:rPr>
          <w:rFonts w:ascii="Times New Roman" w:hAnsi="Times New Roman"/>
          <w:sz w:val="28"/>
          <w:szCs w:val="28"/>
        </w:rPr>
        <w:t>, în lipsa spaţiului special amenajat, a</w:t>
      </w:r>
      <w:r w:rsidR="00AF183C" w:rsidRPr="00A27512">
        <w:rPr>
          <w:rFonts w:ascii="Times New Roman" w:hAnsi="Times New Roman"/>
          <w:sz w:val="28"/>
          <w:szCs w:val="28"/>
        </w:rPr>
        <w:t xml:space="preserve"> transportului, utilajului, echipamentelor speciale şi ambalajelor de produse de uz</w:t>
      </w:r>
      <w:r w:rsidR="00330F33" w:rsidRPr="00A27512">
        <w:rPr>
          <w:rFonts w:ascii="Times New Roman" w:hAnsi="Times New Roman"/>
          <w:sz w:val="28"/>
          <w:szCs w:val="28"/>
        </w:rPr>
        <w:t xml:space="preserve"> fitosanitar şi de fertilizanţi</w:t>
      </w:r>
    </w:p>
    <w:p w:rsidR="00AF183C" w:rsidRPr="002D0611" w:rsidRDefault="00AF183C" w:rsidP="00DD4B45">
      <w:pPr>
        <w:pStyle w:val="a4"/>
        <w:rPr>
          <w:sz w:val="28"/>
          <w:szCs w:val="28"/>
          <w:lang w:val="ro-RO"/>
        </w:rPr>
      </w:pPr>
      <w:r w:rsidRPr="00A27512">
        <w:rPr>
          <w:sz w:val="28"/>
          <w:szCs w:val="28"/>
          <w:lang w:val="ro-RO"/>
        </w:rPr>
        <w:t>se sancţionează cu amendă de 50 unităţi de unităţi convenţionale aplicată persoanei fizice, cu amendă de 300 de unităţi convenţionale aplicată persoanei cu funcţie de răspundere.</w:t>
      </w:r>
      <w:r w:rsidR="001B5837">
        <w:rPr>
          <w:sz w:val="28"/>
          <w:szCs w:val="28"/>
          <w:lang w:val="ro-RO"/>
        </w:rPr>
        <w:t>”</w:t>
      </w:r>
      <w:r w:rsidRPr="00A27512">
        <w:rPr>
          <w:sz w:val="28"/>
          <w:szCs w:val="28"/>
          <w:lang w:val="ro-RO"/>
        </w:rPr>
        <w:t xml:space="preserve"> </w:t>
      </w:r>
    </w:p>
    <w:p w:rsidR="0095713B" w:rsidRPr="00E577CC" w:rsidRDefault="00974A5C" w:rsidP="00DD4B45">
      <w:pPr>
        <w:spacing w:after="0" w:line="240" w:lineRule="auto"/>
        <w:ind w:firstLine="567"/>
        <w:jc w:val="both"/>
        <w:rPr>
          <w:rStyle w:val="FontStyle56"/>
          <w:sz w:val="28"/>
          <w:szCs w:val="28"/>
        </w:rPr>
      </w:pPr>
      <w:r w:rsidRPr="00E577CC">
        <w:rPr>
          <w:rFonts w:ascii="Times New Roman" w:hAnsi="Times New Roman"/>
          <w:b/>
          <w:sz w:val="28"/>
          <w:szCs w:val="28"/>
        </w:rPr>
        <w:t>10</w:t>
      </w:r>
      <w:r w:rsidR="0095713B" w:rsidRPr="00E577CC">
        <w:rPr>
          <w:rFonts w:ascii="Times New Roman" w:hAnsi="Times New Roman"/>
          <w:b/>
          <w:sz w:val="28"/>
          <w:szCs w:val="28"/>
        </w:rPr>
        <w:t xml:space="preserve">. </w:t>
      </w:r>
      <w:r w:rsidR="0095713B" w:rsidRPr="00DD4B45">
        <w:rPr>
          <w:rStyle w:val="FontStyle56"/>
          <w:b/>
          <w:sz w:val="28"/>
          <w:szCs w:val="28"/>
        </w:rPr>
        <w:t>Articolele 193-195</w:t>
      </w:r>
      <w:r w:rsidR="0095713B" w:rsidRPr="00E577CC">
        <w:rPr>
          <w:rStyle w:val="FontStyle56"/>
          <w:sz w:val="28"/>
          <w:szCs w:val="28"/>
        </w:rPr>
        <w:t xml:space="preserve"> se expun în următoarea redac</w:t>
      </w:r>
      <w:r w:rsidR="0095713B" w:rsidRPr="00E577CC">
        <w:rPr>
          <w:rStyle w:val="FontStyle56"/>
          <w:rFonts w:hAnsi="Palatino Linotype"/>
          <w:sz w:val="28"/>
          <w:szCs w:val="28"/>
        </w:rPr>
        <w:t>ț</w:t>
      </w:r>
      <w:r w:rsidR="0095713B" w:rsidRPr="00E577CC">
        <w:rPr>
          <w:rStyle w:val="FontStyle56"/>
          <w:sz w:val="28"/>
          <w:szCs w:val="28"/>
        </w:rPr>
        <w:t>ie:</w:t>
      </w:r>
    </w:p>
    <w:p w:rsidR="00D3094F" w:rsidRDefault="009956AF" w:rsidP="00DD4B45">
      <w:pPr>
        <w:spacing w:after="0" w:line="240" w:lineRule="auto"/>
        <w:ind w:firstLine="360"/>
        <w:jc w:val="both"/>
        <w:rPr>
          <w:rFonts w:ascii="Times New Roman" w:hAnsi="Times New Roman"/>
          <w:b/>
          <w:color w:val="000000"/>
          <w:sz w:val="28"/>
          <w:szCs w:val="28"/>
          <w:lang w:val="it-IT"/>
        </w:rPr>
      </w:pPr>
      <w:r w:rsidRPr="00E577CC">
        <w:rPr>
          <w:rFonts w:ascii="Times New Roman" w:hAnsi="Times New Roman"/>
          <w:b/>
          <w:color w:val="000000"/>
          <w:sz w:val="28"/>
          <w:szCs w:val="28"/>
          <w:lang w:val="it-IT"/>
        </w:rPr>
        <w:t>„</w:t>
      </w:r>
      <w:r w:rsidRPr="00E577CC">
        <w:rPr>
          <w:rFonts w:ascii="Times New Roman" w:hAnsi="Times New Roman"/>
          <w:b/>
          <w:bCs/>
          <w:color w:val="000000"/>
          <w:sz w:val="28"/>
          <w:szCs w:val="28"/>
          <w:lang w:val="it-IT"/>
        </w:rPr>
        <w:t>Articolul 193.</w:t>
      </w:r>
      <w:r w:rsidRPr="00E577CC">
        <w:rPr>
          <w:rFonts w:ascii="Times New Roman" w:hAnsi="Times New Roman"/>
          <w:b/>
          <w:color w:val="000000"/>
          <w:sz w:val="28"/>
          <w:szCs w:val="28"/>
          <w:lang w:val="it-IT"/>
        </w:rPr>
        <w:t xml:space="preserve"> </w:t>
      </w:r>
      <w:r w:rsidRPr="004E1FDE">
        <w:rPr>
          <w:rFonts w:ascii="Times New Roman" w:hAnsi="Times New Roman"/>
          <w:color w:val="000000"/>
          <w:sz w:val="28"/>
          <w:szCs w:val="28"/>
          <w:lang w:val="it-IT"/>
        </w:rPr>
        <w:t>Producerea şi/sau comercializarea materialului de înmulţire şi săditor viticol necorespunzător normelor tehnice</w:t>
      </w:r>
      <w:r w:rsidRPr="00E577CC">
        <w:rPr>
          <w:rFonts w:ascii="Times New Roman" w:hAnsi="Times New Roman"/>
          <w:b/>
          <w:color w:val="000000"/>
          <w:sz w:val="28"/>
          <w:szCs w:val="28"/>
          <w:lang w:val="it-IT"/>
        </w:rPr>
        <w:t xml:space="preserve"> </w:t>
      </w:r>
    </w:p>
    <w:p w:rsidR="009956AF" w:rsidRPr="00E577CC" w:rsidRDefault="009956AF" w:rsidP="00DD4B45">
      <w:pPr>
        <w:spacing w:after="0" w:line="240" w:lineRule="auto"/>
        <w:ind w:firstLine="357"/>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    (1) Producerea şi/sau comercializarea materialului de înmulţire şi săditor viticol necorespunzător normelor tehnice </w:t>
      </w:r>
    </w:p>
    <w:p w:rsidR="009956AF" w:rsidRPr="00E577CC" w:rsidRDefault="009956AF" w:rsidP="00DD4B45">
      <w:pPr>
        <w:spacing w:after="0" w:line="240" w:lineRule="auto"/>
        <w:ind w:firstLine="357"/>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  se sancţionează cu amendă de la 50 la 100 de unităţi convenţionale aplicată persoanei fizice, </w:t>
      </w:r>
      <w:r w:rsidRPr="00E577CC">
        <w:rPr>
          <w:rStyle w:val="FontStyle56"/>
          <w:sz w:val="28"/>
          <w:szCs w:val="28"/>
        </w:rPr>
        <w:t xml:space="preserve">cu amendă de la 200 la  300 de unităţi convenţionale aplicată persoanei cu funcţie de răspundere, </w:t>
      </w:r>
      <w:r w:rsidRPr="00E577CC">
        <w:rPr>
          <w:rFonts w:ascii="Times New Roman" w:hAnsi="Times New Roman"/>
          <w:color w:val="000000"/>
          <w:sz w:val="28"/>
          <w:szCs w:val="28"/>
          <w:lang w:val="it-IT"/>
        </w:rPr>
        <w:t xml:space="preserve">cu amendă de la 400 la  500 de unităţi convenţionale aplicată </w:t>
      </w:r>
      <w:r w:rsidRPr="00E577CC">
        <w:rPr>
          <w:rFonts w:ascii="Times New Roman" w:hAnsi="Times New Roman"/>
          <w:sz w:val="28"/>
          <w:szCs w:val="28"/>
        </w:rPr>
        <w:t>persoanei juridice</w:t>
      </w:r>
      <w:r w:rsidRPr="00E577CC">
        <w:rPr>
          <w:rFonts w:ascii="Times New Roman" w:hAnsi="Times New Roman"/>
          <w:color w:val="000000"/>
          <w:lang w:val="it-IT"/>
        </w:rPr>
        <w:t>.</w:t>
      </w:r>
      <w:r w:rsidRPr="00E577CC">
        <w:rPr>
          <w:rFonts w:ascii="Times New Roman" w:hAnsi="Times New Roman"/>
          <w:color w:val="000000"/>
          <w:sz w:val="28"/>
          <w:szCs w:val="28"/>
          <w:lang w:val="it-IT"/>
        </w:rPr>
        <w:t xml:space="preserve"> </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lang w:val="it-IT"/>
        </w:rPr>
        <w:t xml:space="preserve">     </w:t>
      </w:r>
      <w:r w:rsidRPr="00E577CC">
        <w:rPr>
          <w:rFonts w:ascii="Times New Roman" w:hAnsi="Times New Roman"/>
          <w:color w:val="000000"/>
          <w:sz w:val="28"/>
          <w:szCs w:val="28"/>
          <w:lang w:val="it-IT"/>
        </w:rPr>
        <w:t>(2) Neasigurarea de către pepinierele viticole a protecţiei plantaţiilor mamă şi şcolilor de viţe contra agenţilor patogeni cu caracter restrictiv şi contra vectorilor acestora</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se sancţionează cu amendă de la 100 la 150 de unităţi convenţionale aplicată persoanei fizice, </w:t>
      </w:r>
      <w:r w:rsidRPr="00E577CC">
        <w:rPr>
          <w:rStyle w:val="FontStyle56"/>
          <w:sz w:val="28"/>
          <w:szCs w:val="28"/>
        </w:rPr>
        <w:t xml:space="preserve">cu amendă de la 200 la  300 de unităţi convenţionale aplicată persoanei cu funcţie de răspundere, </w:t>
      </w:r>
      <w:r w:rsidRPr="00E577CC">
        <w:rPr>
          <w:rFonts w:ascii="Times New Roman" w:hAnsi="Times New Roman"/>
          <w:color w:val="000000"/>
          <w:sz w:val="28"/>
          <w:szCs w:val="28"/>
          <w:lang w:val="it-IT"/>
        </w:rPr>
        <w:t xml:space="preserve">cu amendă de la 400 la  500 de unităţi convenţionale aplicată </w:t>
      </w:r>
      <w:r w:rsidRPr="00E577CC">
        <w:rPr>
          <w:rFonts w:ascii="Times New Roman" w:hAnsi="Times New Roman"/>
          <w:sz w:val="28"/>
          <w:szCs w:val="28"/>
        </w:rPr>
        <w:t>persoanei juridice</w:t>
      </w:r>
      <w:r w:rsidRPr="00E577CC">
        <w:rPr>
          <w:rFonts w:ascii="Times New Roman" w:hAnsi="Times New Roman"/>
          <w:color w:val="000000"/>
          <w:lang w:val="it-IT"/>
        </w:rPr>
        <w:t>.</w:t>
      </w:r>
      <w:r w:rsidRPr="00E577CC">
        <w:rPr>
          <w:rFonts w:ascii="Times New Roman" w:hAnsi="Times New Roman"/>
          <w:color w:val="000000"/>
          <w:sz w:val="28"/>
          <w:szCs w:val="28"/>
          <w:lang w:val="it-IT"/>
        </w:rPr>
        <w:t xml:space="preserve"> </w:t>
      </w:r>
    </w:p>
    <w:p w:rsidR="009956AF" w:rsidRPr="004E1FDE" w:rsidRDefault="009956AF" w:rsidP="00DD4B45">
      <w:pPr>
        <w:spacing w:after="0" w:line="240" w:lineRule="auto"/>
        <w:ind w:left="360"/>
        <w:rPr>
          <w:rFonts w:ascii="Times New Roman" w:hAnsi="Times New Roman"/>
          <w:color w:val="000000"/>
          <w:sz w:val="28"/>
          <w:szCs w:val="28"/>
          <w:lang w:val="it-IT"/>
        </w:rPr>
      </w:pPr>
      <w:r w:rsidRPr="00E577CC">
        <w:rPr>
          <w:rFonts w:ascii="Times New Roman" w:hAnsi="Times New Roman"/>
          <w:b/>
          <w:color w:val="000000"/>
          <w:sz w:val="28"/>
          <w:szCs w:val="28"/>
          <w:lang w:val="it-IT"/>
        </w:rPr>
        <w:t xml:space="preserve"> Articolul 194.  </w:t>
      </w:r>
      <w:r w:rsidRPr="004E1FDE">
        <w:rPr>
          <w:rFonts w:ascii="Times New Roman" w:hAnsi="Times New Roman"/>
          <w:color w:val="000000"/>
          <w:sz w:val="28"/>
          <w:szCs w:val="28"/>
          <w:lang w:val="it-IT"/>
        </w:rPr>
        <w:t>Încălcarea modului stabilit de înfiinţare a plantaţiilor viticole</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Înfiinţarea de plantaţii viticole pe o suprafaţă de peste </w:t>
      </w:r>
      <w:smartTag w:uri="urn:schemas-microsoft-com:office:smarttags" w:element="metricconverter">
        <w:smartTagPr>
          <w:attr w:name="ProductID" w:val="0,5 hectare"/>
        </w:smartTagPr>
        <w:r w:rsidRPr="00E577CC">
          <w:rPr>
            <w:rFonts w:ascii="Times New Roman" w:hAnsi="Times New Roman"/>
            <w:color w:val="000000"/>
            <w:sz w:val="28"/>
            <w:szCs w:val="28"/>
            <w:lang w:val="it-IT"/>
          </w:rPr>
          <w:t>0,5 hectare</w:t>
        </w:r>
      </w:smartTag>
      <w:r w:rsidRPr="00E577CC">
        <w:rPr>
          <w:rFonts w:ascii="Times New Roman" w:hAnsi="Times New Roman"/>
          <w:color w:val="000000"/>
          <w:sz w:val="28"/>
          <w:szCs w:val="28"/>
          <w:lang w:val="it-IT"/>
        </w:rPr>
        <w:t xml:space="preserve"> fără proiect,  cu soiuri neînsrise în Catalogul soiurilor de plante al Republucii Moldova sau cu material săditor viticol necorespunzător normelor tehnice</w:t>
      </w:r>
    </w:p>
    <w:p w:rsidR="00DD4B45"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se sancţionează cu amendă de 50 la 100 de unităţi convenţionale aplicată persoanei fizice, </w:t>
      </w:r>
      <w:r w:rsidRPr="00E577CC">
        <w:rPr>
          <w:rStyle w:val="FontStyle56"/>
          <w:sz w:val="28"/>
          <w:szCs w:val="28"/>
        </w:rPr>
        <w:t xml:space="preserve">cu amendă de  150 la 250 de unităţi convenţionale aplicată persoanei cu funcţie de răspundere, </w:t>
      </w:r>
      <w:r w:rsidRPr="00E577CC">
        <w:rPr>
          <w:rFonts w:ascii="Times New Roman" w:hAnsi="Times New Roman"/>
          <w:color w:val="000000"/>
          <w:sz w:val="28"/>
          <w:szCs w:val="28"/>
          <w:lang w:val="it-IT"/>
        </w:rPr>
        <w:t xml:space="preserve">cu amendă de  la 300 la 400 de unităţi convenţionale aplicată </w:t>
      </w:r>
      <w:r w:rsidRPr="00E577CC">
        <w:rPr>
          <w:rFonts w:ascii="Times New Roman" w:hAnsi="Times New Roman"/>
          <w:sz w:val="28"/>
          <w:szCs w:val="28"/>
        </w:rPr>
        <w:t>persoanei juridice</w:t>
      </w:r>
      <w:r w:rsidRPr="00E577CC">
        <w:rPr>
          <w:rFonts w:ascii="Times New Roman" w:hAnsi="Times New Roman"/>
          <w:color w:val="000000"/>
          <w:lang w:val="it-IT"/>
        </w:rPr>
        <w:t>.</w:t>
      </w:r>
      <w:r w:rsidRPr="00E577CC">
        <w:rPr>
          <w:rFonts w:ascii="Times New Roman" w:hAnsi="Times New Roman"/>
          <w:color w:val="000000"/>
          <w:sz w:val="28"/>
          <w:szCs w:val="28"/>
          <w:lang w:val="it-IT"/>
        </w:rPr>
        <w:t xml:space="preserve">  </w:t>
      </w:r>
    </w:p>
    <w:p w:rsidR="009956AF" w:rsidRPr="00E577CC" w:rsidRDefault="009956AF" w:rsidP="00DD4B45">
      <w:pPr>
        <w:spacing w:after="0" w:line="240" w:lineRule="auto"/>
        <w:ind w:firstLine="360"/>
        <w:jc w:val="both"/>
        <w:rPr>
          <w:rFonts w:ascii="Times New Roman" w:hAnsi="Times New Roman"/>
          <w:b/>
          <w:color w:val="000000"/>
          <w:sz w:val="28"/>
          <w:szCs w:val="28"/>
          <w:lang w:val="it-IT"/>
        </w:rPr>
      </w:pPr>
      <w:r w:rsidRPr="00E577CC">
        <w:rPr>
          <w:rFonts w:ascii="Times New Roman" w:hAnsi="Times New Roman"/>
          <w:color w:val="000000"/>
          <w:sz w:val="28"/>
          <w:szCs w:val="28"/>
          <w:lang w:val="it-IT"/>
        </w:rPr>
        <w:t xml:space="preserve">     </w:t>
      </w:r>
      <w:r w:rsidRPr="00E577CC">
        <w:rPr>
          <w:rFonts w:ascii="Times New Roman" w:hAnsi="Times New Roman"/>
          <w:b/>
          <w:bCs/>
          <w:color w:val="000000"/>
          <w:sz w:val="28"/>
          <w:szCs w:val="28"/>
          <w:lang w:val="it-IT"/>
        </w:rPr>
        <w:t>Articolul 195.</w:t>
      </w:r>
      <w:r w:rsidRPr="00E577CC">
        <w:rPr>
          <w:rFonts w:ascii="Times New Roman" w:hAnsi="Times New Roman"/>
          <w:b/>
          <w:color w:val="000000"/>
          <w:sz w:val="28"/>
          <w:szCs w:val="28"/>
          <w:lang w:val="it-IT"/>
        </w:rPr>
        <w:t xml:space="preserve"> </w:t>
      </w:r>
      <w:r w:rsidRPr="004E1FDE">
        <w:rPr>
          <w:rFonts w:ascii="Times New Roman" w:hAnsi="Times New Roman"/>
          <w:color w:val="000000"/>
          <w:sz w:val="28"/>
          <w:szCs w:val="28"/>
          <w:lang w:val="it-IT"/>
        </w:rPr>
        <w:t>Nerespectarea normelor tehnice referitor la exploatarea şi defrişarea plantaţiilor viticole</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(1) Neaplicarea în plantaţiile viticole, afectate de agenţi patogeni cu caracter restrictiv, a tratamentelor contra vectorilor acestora</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 se sancţionează cu amendă de la 100 la 150 de unităţi convenţionale aplicată persoanei fizice, </w:t>
      </w:r>
      <w:r w:rsidRPr="00E577CC">
        <w:rPr>
          <w:rStyle w:val="FontStyle56"/>
          <w:sz w:val="28"/>
          <w:szCs w:val="28"/>
        </w:rPr>
        <w:t xml:space="preserve">cu amendă de  200 la 300 de unităţi convenţionale aplicată persoanei cu funcţie de răspundere, </w:t>
      </w:r>
      <w:r w:rsidRPr="00E577CC">
        <w:rPr>
          <w:rFonts w:ascii="Times New Roman" w:hAnsi="Times New Roman"/>
          <w:color w:val="000000"/>
          <w:sz w:val="28"/>
          <w:szCs w:val="28"/>
          <w:lang w:val="it-IT"/>
        </w:rPr>
        <w:t xml:space="preserve">cu amendă de la 400 la  500 de unităţi convenţionale aplicată </w:t>
      </w:r>
      <w:r w:rsidRPr="00E577CC">
        <w:rPr>
          <w:rFonts w:ascii="Times New Roman" w:hAnsi="Times New Roman"/>
          <w:sz w:val="28"/>
          <w:szCs w:val="28"/>
        </w:rPr>
        <w:t>persoanei juridice</w:t>
      </w:r>
      <w:r w:rsidRPr="00E577CC">
        <w:rPr>
          <w:rFonts w:ascii="Times New Roman" w:hAnsi="Times New Roman"/>
          <w:color w:val="000000"/>
          <w:lang w:val="it-IT"/>
        </w:rPr>
        <w:t>.</w:t>
      </w:r>
      <w:r w:rsidRPr="00E577CC">
        <w:rPr>
          <w:rFonts w:ascii="Times New Roman" w:hAnsi="Times New Roman"/>
          <w:color w:val="000000"/>
          <w:sz w:val="28"/>
          <w:szCs w:val="28"/>
          <w:lang w:val="it-IT"/>
        </w:rPr>
        <w:t xml:space="preserve"> </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 (2) Nerespectarea modului stabilit de defrişare a plantaţiilor viticole </w:t>
      </w:r>
    </w:p>
    <w:p w:rsidR="009956AF" w:rsidRPr="00E577CC" w:rsidRDefault="009956AF" w:rsidP="00DD4B45">
      <w:pPr>
        <w:spacing w:after="0" w:line="240" w:lineRule="auto"/>
        <w:ind w:firstLine="360"/>
        <w:jc w:val="both"/>
        <w:rPr>
          <w:rFonts w:ascii="Times New Roman" w:hAnsi="Times New Roman"/>
          <w:color w:val="000000"/>
          <w:sz w:val="28"/>
          <w:szCs w:val="28"/>
          <w:lang w:val="it-IT"/>
        </w:rPr>
      </w:pPr>
      <w:r w:rsidRPr="00E577CC">
        <w:rPr>
          <w:rFonts w:ascii="Times New Roman" w:hAnsi="Times New Roman"/>
          <w:color w:val="000000"/>
          <w:sz w:val="28"/>
          <w:szCs w:val="28"/>
          <w:lang w:val="it-IT"/>
        </w:rPr>
        <w:t xml:space="preserve">se sancţionează cu amendă de  la 50 la 100 de unităţi convenţionale aplicată persoanei fizice, </w:t>
      </w:r>
      <w:r w:rsidRPr="00E577CC">
        <w:rPr>
          <w:rStyle w:val="FontStyle56"/>
          <w:sz w:val="28"/>
          <w:szCs w:val="28"/>
        </w:rPr>
        <w:t xml:space="preserve">cu amendă de la 100 la 200 de unităţi convenţionale aplicată persoanei cu funcţie de răspundere, </w:t>
      </w:r>
      <w:r w:rsidRPr="00E577CC">
        <w:rPr>
          <w:rFonts w:ascii="Times New Roman" w:hAnsi="Times New Roman"/>
          <w:color w:val="000000"/>
          <w:sz w:val="28"/>
          <w:szCs w:val="28"/>
          <w:lang w:val="it-IT"/>
        </w:rPr>
        <w:t xml:space="preserve">cu amendă de la 300 la 400 de unităţi convenţionale aplicată </w:t>
      </w:r>
      <w:r w:rsidRPr="00E577CC">
        <w:rPr>
          <w:rFonts w:ascii="Times New Roman" w:hAnsi="Times New Roman"/>
          <w:sz w:val="28"/>
          <w:szCs w:val="28"/>
        </w:rPr>
        <w:t>persoanei juridice</w:t>
      </w:r>
      <w:r w:rsidRPr="00E577CC">
        <w:rPr>
          <w:rFonts w:ascii="Times New Roman" w:hAnsi="Times New Roman"/>
          <w:color w:val="000000"/>
          <w:lang w:val="it-IT"/>
        </w:rPr>
        <w:t>.</w:t>
      </w:r>
      <w:r w:rsidR="001B5837">
        <w:rPr>
          <w:rFonts w:ascii="Times New Roman" w:hAnsi="Times New Roman"/>
          <w:color w:val="000000"/>
          <w:lang w:val="en-US"/>
        </w:rPr>
        <w:t>”</w:t>
      </w:r>
      <w:r w:rsidRPr="00E577CC">
        <w:rPr>
          <w:rFonts w:ascii="Times New Roman" w:hAnsi="Times New Roman"/>
          <w:color w:val="000000"/>
          <w:sz w:val="28"/>
          <w:szCs w:val="28"/>
          <w:lang w:val="it-IT"/>
        </w:rPr>
        <w:t xml:space="preserve"> </w:t>
      </w:r>
    </w:p>
    <w:p w:rsidR="000110DC" w:rsidRPr="00DD4B45" w:rsidRDefault="009956AF" w:rsidP="00DD4B45">
      <w:pPr>
        <w:spacing w:after="0" w:line="240" w:lineRule="auto"/>
        <w:ind w:firstLine="360"/>
        <w:jc w:val="both"/>
        <w:rPr>
          <w:rFonts w:ascii="Times New Roman" w:hAnsi="Times New Roman"/>
          <w:strike/>
          <w:sz w:val="28"/>
          <w:szCs w:val="28"/>
        </w:rPr>
      </w:pPr>
      <w:r w:rsidRPr="00E577CC">
        <w:rPr>
          <w:rFonts w:ascii="Times New Roman" w:hAnsi="Times New Roman"/>
          <w:color w:val="000000"/>
          <w:sz w:val="28"/>
          <w:szCs w:val="28"/>
          <w:lang w:val="it-IT"/>
        </w:rPr>
        <w:t xml:space="preserve"> </w:t>
      </w:r>
      <w:r w:rsidRPr="00E577CC">
        <w:rPr>
          <w:rFonts w:ascii="Times New Roman" w:hAnsi="Times New Roman"/>
          <w:b/>
          <w:sz w:val="28"/>
          <w:szCs w:val="28"/>
        </w:rPr>
        <w:t>11</w:t>
      </w:r>
      <w:r w:rsidR="000110DC" w:rsidRPr="00E577CC">
        <w:rPr>
          <w:rFonts w:ascii="Times New Roman" w:hAnsi="Times New Roman"/>
          <w:b/>
          <w:sz w:val="28"/>
          <w:szCs w:val="28"/>
        </w:rPr>
        <w:t xml:space="preserve">. </w:t>
      </w:r>
      <w:r w:rsidR="000110DC" w:rsidRPr="00DD4B45">
        <w:rPr>
          <w:rFonts w:ascii="Times New Roman" w:hAnsi="Times New Roman"/>
          <w:b/>
          <w:sz w:val="28"/>
          <w:szCs w:val="28"/>
        </w:rPr>
        <w:t>Articolul 196</w:t>
      </w:r>
      <w:r w:rsidR="000110DC" w:rsidRPr="00E577CC">
        <w:rPr>
          <w:rFonts w:ascii="Times New Roman" w:hAnsi="Times New Roman"/>
          <w:sz w:val="28"/>
          <w:szCs w:val="28"/>
        </w:rPr>
        <w:t>.</w:t>
      </w:r>
      <w:r w:rsidR="000110DC" w:rsidRPr="00E577CC">
        <w:rPr>
          <w:rFonts w:ascii="Times New Roman" w:hAnsi="Times New Roman"/>
          <w:sz w:val="28"/>
          <w:szCs w:val="28"/>
          <w:vertAlign w:val="superscript"/>
        </w:rPr>
        <w:t xml:space="preserve"> </w:t>
      </w:r>
      <w:r w:rsidR="000110DC" w:rsidRPr="00E577CC">
        <w:rPr>
          <w:rFonts w:ascii="Times New Roman" w:hAnsi="Times New Roman"/>
          <w:sz w:val="28"/>
          <w:szCs w:val="28"/>
        </w:rPr>
        <w:t>Se completează</w:t>
      </w:r>
      <w:r w:rsidR="0095713B" w:rsidRPr="00E577CC">
        <w:rPr>
          <w:rFonts w:ascii="Times New Roman" w:hAnsi="Times New Roman"/>
          <w:sz w:val="28"/>
          <w:szCs w:val="28"/>
        </w:rPr>
        <w:t xml:space="preserve"> cu </w:t>
      </w:r>
      <w:r w:rsidR="0095713B" w:rsidRPr="00E577CC">
        <w:rPr>
          <w:rFonts w:ascii="Times New Roman" w:hAnsi="Palatino Linotype"/>
          <w:sz w:val="28"/>
          <w:szCs w:val="28"/>
        </w:rPr>
        <w:t>ș</w:t>
      </w:r>
      <w:r w:rsidR="008C60BC">
        <w:rPr>
          <w:rFonts w:ascii="Times New Roman" w:hAnsi="Times New Roman"/>
          <w:sz w:val="28"/>
          <w:szCs w:val="28"/>
        </w:rPr>
        <w:t>ase</w:t>
      </w:r>
      <w:r w:rsidR="0095713B" w:rsidRPr="00E577CC">
        <w:rPr>
          <w:rFonts w:ascii="Times New Roman" w:hAnsi="Times New Roman"/>
          <w:sz w:val="28"/>
          <w:szCs w:val="28"/>
        </w:rPr>
        <w:t xml:space="preserve"> aliniate noi, cu </w:t>
      </w:r>
      <w:r w:rsidR="0095713B" w:rsidRPr="00DD4B45">
        <w:rPr>
          <w:rFonts w:ascii="Times New Roman" w:hAnsi="Times New Roman"/>
          <w:sz w:val="29"/>
          <w:szCs w:val="29"/>
          <w:lang w:eastAsia="ru-RU"/>
        </w:rPr>
        <w:t>următorul cuprins:</w:t>
      </w:r>
    </w:p>
    <w:p w:rsidR="000110DC" w:rsidRPr="00A27512" w:rsidRDefault="00330F33"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w:t>
      </w:r>
      <w:r w:rsidR="000110DC" w:rsidRPr="00A27512">
        <w:rPr>
          <w:rFonts w:ascii="Times New Roman" w:hAnsi="Times New Roman"/>
          <w:sz w:val="28"/>
          <w:szCs w:val="28"/>
        </w:rPr>
        <w:t>(8) Transportarea animalelor şi a produselor alimentare, a hranei pentru animale şi altor mărfuri care pot constitui vectori ai agenţilor patogeni în cazul evoluţiei unor boli transmisibile, cu încăl</w:t>
      </w:r>
      <w:r w:rsidRPr="00A27512">
        <w:rPr>
          <w:rFonts w:ascii="Times New Roman" w:hAnsi="Times New Roman"/>
          <w:sz w:val="28"/>
          <w:szCs w:val="28"/>
        </w:rPr>
        <w:t>carea măsurilor dispuse de ANSA</w:t>
      </w:r>
      <w:r w:rsidR="000110DC" w:rsidRPr="00A27512">
        <w:rPr>
          <w:rFonts w:ascii="Times New Roman" w:hAnsi="Times New Roman"/>
          <w:sz w:val="28"/>
          <w:szCs w:val="28"/>
        </w:rPr>
        <w:t xml:space="preserve"> </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la 60 pînă la 100 unităţi convenţionale aplicată persoanei fizice, cu amendă de la 100 pînă la 200 unităţi convenţionale aplicată per</w:t>
      </w:r>
      <w:r w:rsidR="00330F33" w:rsidRPr="00A27512">
        <w:rPr>
          <w:rFonts w:ascii="Times New Roman" w:hAnsi="Times New Roman"/>
          <w:sz w:val="28"/>
          <w:szCs w:val="28"/>
        </w:rPr>
        <w:t>soanei cu funcţie de răspundere.</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 xml:space="preserve"> (9) Refuzul sau împiedicarea de către deţinătorii de animale a sacrificării sau uciderii, după caz, a animalelor bolnave ori suspecte de boli transmisibile la animale, precum şi a confiscării şi distrugerii produselor şi subproduselor provenite de la acestea sau a altor obiecte contaminante, în scopul lichidării focarelor şi prevenirii difuzării bolilor transmisibile supuse măsurilor oficiale de declarare şi carantină</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la 50 pînă la 100 unităţi convenţionale aplicată persoanei fizice, cu amendă de la 150 pînă la 200 unităţi convenţionale aplicată per</w:t>
      </w:r>
      <w:r w:rsidR="00330F33" w:rsidRPr="00A27512">
        <w:rPr>
          <w:rFonts w:ascii="Times New Roman" w:hAnsi="Times New Roman"/>
          <w:sz w:val="28"/>
          <w:szCs w:val="28"/>
        </w:rPr>
        <w:t>soanei cu funcţie de răspundere.</w:t>
      </w:r>
    </w:p>
    <w:p w:rsidR="00134D15" w:rsidRPr="00A27512" w:rsidRDefault="00134D15"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(10) Nerespectarea cerinţelor</w:t>
      </w:r>
      <w:r w:rsidR="000110DC" w:rsidRPr="00A27512">
        <w:rPr>
          <w:rFonts w:ascii="Times New Roman" w:hAnsi="Times New Roman"/>
          <w:sz w:val="28"/>
          <w:szCs w:val="28"/>
        </w:rPr>
        <w:t xml:space="preserve"> sanitar-veterinare privind protecţia şi bunăstarea animalelor în timpul transportării </w:t>
      </w:r>
      <w:r w:rsidR="000110DC" w:rsidRPr="00A27512">
        <w:rPr>
          <w:rFonts w:ascii="Times New Roman" w:hAnsi="Palatino Linotype"/>
          <w:sz w:val="28"/>
          <w:szCs w:val="28"/>
        </w:rPr>
        <w:t>ș</w:t>
      </w:r>
      <w:r w:rsidR="00330F33" w:rsidRPr="00A27512">
        <w:rPr>
          <w:rFonts w:ascii="Times New Roman" w:hAnsi="Times New Roman"/>
          <w:sz w:val="28"/>
          <w:szCs w:val="28"/>
        </w:rPr>
        <w:t>i/sau uciderii</w:t>
      </w:r>
      <w:r w:rsidR="000110DC" w:rsidRPr="00A27512">
        <w:rPr>
          <w:rFonts w:ascii="Times New Roman" w:hAnsi="Times New Roman"/>
          <w:sz w:val="28"/>
          <w:szCs w:val="28"/>
        </w:rPr>
        <w:t xml:space="preserve"> </w:t>
      </w:r>
    </w:p>
    <w:p w:rsidR="000110DC" w:rsidRPr="00A27512" w:rsidRDefault="000110DC" w:rsidP="00DD4B45">
      <w:pPr>
        <w:spacing w:after="0" w:line="240" w:lineRule="auto"/>
        <w:ind w:firstLine="567"/>
        <w:jc w:val="both"/>
        <w:rPr>
          <w:rFonts w:ascii="Times New Roman" w:hAnsi="Times New Roman"/>
          <w:sz w:val="28"/>
          <w:szCs w:val="28"/>
          <w:highlight w:val="cyan"/>
        </w:rPr>
      </w:pPr>
      <w:r w:rsidRPr="00A27512">
        <w:rPr>
          <w:rFonts w:ascii="Times New Roman" w:hAnsi="Times New Roman"/>
          <w:sz w:val="28"/>
          <w:szCs w:val="28"/>
        </w:rPr>
        <w:t>se sancţionează cu amendă de la 50 pînă la 100 unităţi convenţionale aplicată persoanei fizice, cu amendă de la 100 pînă la 150 unităţi convenţionale aplicată persoanei cu funcţie de răspundere.</w:t>
      </w:r>
      <w:r w:rsidRPr="00A27512">
        <w:rPr>
          <w:rFonts w:ascii="Times New Roman" w:hAnsi="Times New Roman"/>
          <w:sz w:val="28"/>
          <w:szCs w:val="28"/>
          <w:highlight w:val="cyan"/>
        </w:rPr>
        <w:t xml:space="preserve"> </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(11) Neamenajarea şi neîntreţinerea, conform normelor sanitar-veterinare, a locurilor de adunare şi staţionare temporară a animalelor în târguri, centre de colectare, expoziţii, baze pentru achiziţii şi export de animale, staţii de îmbarcare-debarcare şi în alte spaţii sau locuri amenajate în aceste scopuri</w:t>
      </w:r>
    </w:p>
    <w:p w:rsidR="000110DC" w:rsidRPr="00A27512" w:rsidRDefault="000110DC" w:rsidP="00DD4B45">
      <w:pPr>
        <w:spacing w:after="0" w:line="240" w:lineRule="auto"/>
        <w:ind w:firstLine="567"/>
        <w:jc w:val="both"/>
        <w:rPr>
          <w:rFonts w:ascii="Times New Roman" w:hAnsi="Times New Roman"/>
          <w:color w:val="FF0000"/>
          <w:sz w:val="28"/>
          <w:szCs w:val="28"/>
        </w:rPr>
      </w:pPr>
      <w:r w:rsidRPr="00A27512">
        <w:rPr>
          <w:rFonts w:ascii="Times New Roman" w:hAnsi="Times New Roman"/>
          <w:sz w:val="28"/>
          <w:szCs w:val="28"/>
        </w:rPr>
        <w:t xml:space="preserve">se sancţionează cu amendă de la 80 pînă la 100 unităţi convenţionale aplicată persoanei fizice, cu amendă de la 150 pînă la 300 unităţi convenţionale aplicată persoanei cu funcţie de răspundere. </w:t>
      </w:r>
    </w:p>
    <w:p w:rsidR="00134D15" w:rsidRPr="00C54BBC" w:rsidRDefault="00134D15" w:rsidP="00DD4B45">
      <w:pPr>
        <w:spacing w:after="0" w:line="240" w:lineRule="auto"/>
        <w:ind w:firstLine="567"/>
        <w:jc w:val="both"/>
        <w:rPr>
          <w:rFonts w:ascii="Times New Roman" w:hAnsi="Times New Roman"/>
          <w:sz w:val="28"/>
          <w:szCs w:val="28"/>
        </w:rPr>
      </w:pPr>
      <w:r w:rsidRPr="00C54BBC">
        <w:rPr>
          <w:rFonts w:ascii="Times New Roman" w:hAnsi="Times New Roman"/>
          <w:color w:val="000000"/>
          <w:sz w:val="28"/>
          <w:szCs w:val="28"/>
        </w:rPr>
        <w:t>(12</w:t>
      </w:r>
      <w:r w:rsidR="00120FDD" w:rsidRPr="00C54BBC">
        <w:rPr>
          <w:rFonts w:ascii="Times New Roman" w:hAnsi="Times New Roman"/>
          <w:color w:val="000000"/>
          <w:sz w:val="28"/>
          <w:szCs w:val="28"/>
        </w:rPr>
        <w:t>)</w:t>
      </w:r>
      <w:r w:rsidRPr="00C54BBC">
        <w:rPr>
          <w:rFonts w:ascii="Times New Roman" w:hAnsi="Times New Roman"/>
          <w:color w:val="000000"/>
          <w:sz w:val="28"/>
          <w:szCs w:val="28"/>
        </w:rPr>
        <w:t xml:space="preserve"> </w:t>
      </w:r>
      <w:r w:rsidRPr="00C54BBC">
        <w:rPr>
          <w:rFonts w:ascii="Times New Roman" w:hAnsi="Times New Roman"/>
          <w:sz w:val="28"/>
          <w:szCs w:val="28"/>
        </w:rPr>
        <w:t>Nerespectarea legisla</w:t>
      </w:r>
      <w:r w:rsidRPr="00C54BBC">
        <w:rPr>
          <w:rFonts w:ascii="Times New Roman" w:hAnsi="Palatino Linotype"/>
          <w:sz w:val="28"/>
          <w:szCs w:val="28"/>
        </w:rPr>
        <w:t>ț</w:t>
      </w:r>
      <w:r w:rsidRPr="00C54BBC">
        <w:rPr>
          <w:rFonts w:ascii="Times New Roman" w:hAnsi="Times New Roman"/>
          <w:sz w:val="28"/>
          <w:szCs w:val="28"/>
        </w:rPr>
        <w:t xml:space="preserve">iei în vigoare ce reglementează identificarea, înregistrarea </w:t>
      </w:r>
      <w:r w:rsidRPr="00C54BBC">
        <w:rPr>
          <w:rFonts w:ascii="Times New Roman" w:hAnsi="Palatino Linotype"/>
          <w:sz w:val="28"/>
          <w:szCs w:val="28"/>
        </w:rPr>
        <w:t>ș</w:t>
      </w:r>
      <w:r w:rsidRPr="00C54BBC">
        <w:rPr>
          <w:rFonts w:ascii="Times New Roman" w:hAnsi="Times New Roman"/>
          <w:sz w:val="28"/>
          <w:szCs w:val="28"/>
        </w:rPr>
        <w:t>i mi</w:t>
      </w:r>
      <w:r w:rsidRPr="00C54BBC">
        <w:rPr>
          <w:rFonts w:ascii="Times New Roman" w:hAnsi="Palatino Linotype"/>
          <w:sz w:val="28"/>
          <w:szCs w:val="28"/>
        </w:rPr>
        <w:t>ș</w:t>
      </w:r>
      <w:r w:rsidRPr="00C54BBC">
        <w:rPr>
          <w:rFonts w:ascii="Times New Roman" w:hAnsi="Times New Roman"/>
          <w:sz w:val="28"/>
          <w:szCs w:val="28"/>
        </w:rPr>
        <w:t xml:space="preserve">carea animalelor </w:t>
      </w:r>
    </w:p>
    <w:p w:rsidR="000110DC" w:rsidRPr="00C54BBC" w:rsidRDefault="00134D15" w:rsidP="00DD4B45">
      <w:pPr>
        <w:spacing w:after="0" w:line="240" w:lineRule="auto"/>
        <w:ind w:firstLine="567"/>
        <w:jc w:val="both"/>
        <w:rPr>
          <w:rFonts w:ascii="Times New Roman" w:hAnsi="Times New Roman"/>
          <w:sz w:val="28"/>
          <w:szCs w:val="28"/>
        </w:rPr>
      </w:pPr>
      <w:r w:rsidRPr="00C54BBC">
        <w:rPr>
          <w:rFonts w:ascii="Times New Roman" w:hAnsi="Times New Roman"/>
          <w:sz w:val="28"/>
          <w:szCs w:val="28"/>
        </w:rPr>
        <w:t>se sa</w:t>
      </w:r>
      <w:r w:rsidR="00330F33" w:rsidRPr="00C54BBC">
        <w:rPr>
          <w:rFonts w:ascii="Times New Roman" w:hAnsi="Times New Roman"/>
          <w:sz w:val="28"/>
          <w:szCs w:val="28"/>
        </w:rPr>
        <w:t>n</w:t>
      </w:r>
      <w:r w:rsidRPr="00C54BBC">
        <w:rPr>
          <w:rFonts w:ascii="Times New Roman" w:hAnsi="Times New Roman"/>
          <w:sz w:val="28"/>
          <w:szCs w:val="28"/>
        </w:rPr>
        <w:t>c</w:t>
      </w:r>
      <w:r w:rsidRPr="00C54BBC">
        <w:rPr>
          <w:rFonts w:ascii="Times New Roman" w:hAnsi="Palatino Linotype"/>
          <w:sz w:val="28"/>
          <w:szCs w:val="28"/>
        </w:rPr>
        <w:t>ț</w:t>
      </w:r>
      <w:r w:rsidR="0095713B" w:rsidRPr="00C54BBC">
        <w:rPr>
          <w:rFonts w:ascii="Times New Roman" w:hAnsi="Times New Roman"/>
          <w:sz w:val="28"/>
          <w:szCs w:val="28"/>
        </w:rPr>
        <w:t xml:space="preserve">ionează cu </w:t>
      </w:r>
      <w:r w:rsidR="0095713B" w:rsidRPr="00C54BBC">
        <w:rPr>
          <w:rFonts w:ascii="Times New Roman" w:hAnsi="Times New Roman"/>
          <w:color w:val="000000"/>
          <w:sz w:val="28"/>
          <w:szCs w:val="28"/>
        </w:rPr>
        <w:t>cu amendă de la 30 pînă la 50 unităţi convenţionale aplicată persoanei fizice, cu amendă de la 50 la 70 unităţi convenţionale aplicată persoanei cu funcţie de răspundere.</w:t>
      </w:r>
    </w:p>
    <w:p w:rsidR="00134D15" w:rsidRPr="00A27512" w:rsidRDefault="00134D15" w:rsidP="00DD4B45">
      <w:pPr>
        <w:spacing w:after="0" w:line="240" w:lineRule="auto"/>
        <w:ind w:firstLine="567"/>
        <w:jc w:val="both"/>
        <w:rPr>
          <w:rFonts w:ascii="Times New Roman" w:hAnsi="Times New Roman"/>
          <w:color w:val="000000"/>
          <w:sz w:val="28"/>
          <w:szCs w:val="28"/>
        </w:rPr>
      </w:pPr>
      <w:r w:rsidRPr="00A27512">
        <w:rPr>
          <w:rFonts w:ascii="Times New Roman" w:hAnsi="Times New Roman"/>
          <w:color w:val="000000"/>
          <w:sz w:val="28"/>
          <w:szCs w:val="28"/>
        </w:rPr>
        <w:t>(13) Sacrificarea animalelor neidentificate şi neînregistrate</w:t>
      </w:r>
    </w:p>
    <w:p w:rsidR="00134D15" w:rsidRPr="002D0611" w:rsidRDefault="00134D15" w:rsidP="00DD4B45">
      <w:pPr>
        <w:spacing w:after="0" w:line="240" w:lineRule="auto"/>
        <w:ind w:firstLine="567"/>
        <w:jc w:val="both"/>
        <w:rPr>
          <w:rFonts w:ascii="Times New Roman" w:hAnsi="Times New Roman"/>
          <w:sz w:val="28"/>
          <w:szCs w:val="28"/>
        </w:rPr>
      </w:pPr>
      <w:r w:rsidRPr="00A27512">
        <w:rPr>
          <w:rFonts w:ascii="Times New Roman" w:hAnsi="Times New Roman"/>
          <w:color w:val="000000"/>
          <w:sz w:val="28"/>
          <w:szCs w:val="28"/>
        </w:rPr>
        <w:t>se sancţionează cu amendă de la 30 pînă la 40 unităţi convenţionale aplicată persoanei fizice, cu amendă de la 50 la 70 unităţi convenţionale aplicată persoanei cu funcţie de răspundere, pentru fiecare cap de animal.</w:t>
      </w:r>
      <w:r w:rsidR="001B5837">
        <w:rPr>
          <w:rFonts w:ascii="Times New Roman" w:hAnsi="Times New Roman"/>
          <w:sz w:val="28"/>
          <w:szCs w:val="28"/>
        </w:rPr>
        <w:t>”</w:t>
      </w:r>
    </w:p>
    <w:p w:rsidR="000B6223" w:rsidRPr="00DD4B45" w:rsidRDefault="009956AF" w:rsidP="00DD4B45">
      <w:pPr>
        <w:spacing w:after="0" w:line="240" w:lineRule="auto"/>
        <w:ind w:firstLine="567"/>
        <w:jc w:val="both"/>
        <w:rPr>
          <w:rFonts w:ascii="Times New Roman" w:hAnsi="Times New Roman"/>
          <w:i/>
          <w:sz w:val="28"/>
          <w:szCs w:val="28"/>
        </w:rPr>
      </w:pPr>
      <w:r>
        <w:rPr>
          <w:rFonts w:ascii="Times New Roman" w:hAnsi="Times New Roman"/>
          <w:b/>
          <w:sz w:val="28"/>
          <w:szCs w:val="28"/>
        </w:rPr>
        <w:t>12</w:t>
      </w:r>
      <w:r w:rsidR="00ED7508" w:rsidRPr="00A27512">
        <w:rPr>
          <w:rFonts w:ascii="Times New Roman" w:hAnsi="Times New Roman"/>
          <w:b/>
          <w:sz w:val="28"/>
          <w:szCs w:val="28"/>
        </w:rPr>
        <w:t xml:space="preserve">. </w:t>
      </w:r>
      <w:r w:rsidR="000B6223" w:rsidRPr="00DD4B45">
        <w:rPr>
          <w:rFonts w:ascii="Times New Roman" w:hAnsi="Times New Roman"/>
          <w:sz w:val="28"/>
          <w:szCs w:val="28"/>
        </w:rPr>
        <w:t>După articolul 196 se introduc</w:t>
      </w:r>
      <w:r w:rsidR="000B6223" w:rsidRPr="00A27512">
        <w:rPr>
          <w:rFonts w:ascii="Times New Roman" w:hAnsi="Times New Roman"/>
          <w:b/>
          <w:sz w:val="28"/>
          <w:szCs w:val="28"/>
        </w:rPr>
        <w:t xml:space="preserve"> articolele 196</w:t>
      </w:r>
      <w:r w:rsidR="000B6223" w:rsidRPr="00A27512">
        <w:rPr>
          <w:rFonts w:ascii="Times New Roman" w:hAnsi="Times New Roman"/>
          <w:b/>
          <w:sz w:val="28"/>
          <w:szCs w:val="28"/>
          <w:vertAlign w:val="superscript"/>
        </w:rPr>
        <w:t>1</w:t>
      </w:r>
      <w:r w:rsidR="000110DC" w:rsidRPr="00A27512">
        <w:rPr>
          <w:rFonts w:ascii="Times New Roman" w:hAnsi="Times New Roman"/>
          <w:b/>
          <w:sz w:val="28"/>
          <w:szCs w:val="28"/>
        </w:rPr>
        <w:t>,</w:t>
      </w:r>
      <w:r w:rsidR="000B6223" w:rsidRPr="00A27512">
        <w:rPr>
          <w:rFonts w:ascii="Times New Roman" w:hAnsi="Times New Roman"/>
          <w:b/>
          <w:sz w:val="28"/>
          <w:szCs w:val="28"/>
        </w:rPr>
        <w:t xml:space="preserve"> 196</w:t>
      </w:r>
      <w:r w:rsidR="000B6223" w:rsidRPr="00A27512">
        <w:rPr>
          <w:rFonts w:ascii="Times New Roman" w:hAnsi="Times New Roman"/>
          <w:b/>
          <w:sz w:val="28"/>
          <w:szCs w:val="28"/>
          <w:vertAlign w:val="superscript"/>
        </w:rPr>
        <w:t>2</w:t>
      </w:r>
      <w:r w:rsidR="000110DC" w:rsidRPr="00A27512">
        <w:rPr>
          <w:rFonts w:ascii="Times New Roman" w:hAnsi="Times New Roman"/>
          <w:b/>
          <w:sz w:val="28"/>
          <w:szCs w:val="28"/>
        </w:rPr>
        <w:t>, 196</w:t>
      </w:r>
      <w:r w:rsidR="000110DC" w:rsidRPr="00A27512">
        <w:rPr>
          <w:rFonts w:ascii="Times New Roman" w:hAnsi="Times New Roman"/>
          <w:b/>
          <w:sz w:val="28"/>
          <w:szCs w:val="28"/>
          <w:vertAlign w:val="superscript"/>
        </w:rPr>
        <w:t>3</w:t>
      </w:r>
      <w:r w:rsidR="000B6223" w:rsidRPr="00A27512">
        <w:rPr>
          <w:rFonts w:ascii="Times New Roman" w:hAnsi="Times New Roman"/>
          <w:b/>
          <w:sz w:val="28"/>
          <w:szCs w:val="28"/>
        </w:rPr>
        <w:t xml:space="preserve"> </w:t>
      </w:r>
      <w:r w:rsidR="000B6223" w:rsidRPr="00DD4B45">
        <w:rPr>
          <w:rFonts w:ascii="Times New Roman" w:hAnsi="Times New Roman"/>
          <w:sz w:val="28"/>
          <w:szCs w:val="28"/>
        </w:rPr>
        <w:t>cu următorul cuprins:</w:t>
      </w:r>
    </w:p>
    <w:p w:rsidR="000110DC" w:rsidRPr="00A27512" w:rsidRDefault="00C77E34" w:rsidP="00DD4B45">
      <w:pPr>
        <w:spacing w:after="0" w:line="240" w:lineRule="auto"/>
        <w:ind w:firstLine="567"/>
        <w:rPr>
          <w:rFonts w:ascii="Times New Roman" w:hAnsi="Times New Roman"/>
          <w:sz w:val="28"/>
          <w:szCs w:val="28"/>
        </w:rPr>
      </w:pPr>
      <w:r w:rsidRPr="00A27512">
        <w:rPr>
          <w:rFonts w:ascii="Times New Roman" w:hAnsi="Times New Roman"/>
          <w:sz w:val="28"/>
          <w:szCs w:val="28"/>
        </w:rPr>
        <w:t>„</w:t>
      </w:r>
      <w:r w:rsidR="000110DC" w:rsidRPr="00A27512">
        <w:rPr>
          <w:rFonts w:ascii="Times New Roman" w:hAnsi="Times New Roman"/>
          <w:b/>
          <w:sz w:val="28"/>
          <w:szCs w:val="28"/>
        </w:rPr>
        <w:t>Articolul 196</w:t>
      </w:r>
      <w:r w:rsidR="00167459" w:rsidRPr="00A27512">
        <w:rPr>
          <w:rFonts w:ascii="Times New Roman" w:hAnsi="Times New Roman"/>
          <w:b/>
          <w:sz w:val="28"/>
          <w:szCs w:val="28"/>
          <w:vertAlign w:val="superscript"/>
        </w:rPr>
        <w:t>1</w:t>
      </w:r>
      <w:r w:rsidR="000110DC" w:rsidRPr="00A27512">
        <w:rPr>
          <w:rFonts w:ascii="Times New Roman" w:hAnsi="Times New Roman"/>
          <w:sz w:val="28"/>
          <w:szCs w:val="28"/>
        </w:rPr>
        <w:t xml:space="preserve"> Incălcarea regulilor zootehnice</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 xml:space="preserve">(1) </w:t>
      </w:r>
      <w:r w:rsidR="0095713B" w:rsidRPr="00A27512">
        <w:rPr>
          <w:rFonts w:ascii="Times New Roman" w:hAnsi="Times New Roman"/>
          <w:sz w:val="28"/>
          <w:szCs w:val="28"/>
        </w:rPr>
        <w:t xml:space="preserve">Producerea şi comercializarea </w:t>
      </w:r>
      <w:r w:rsidRPr="00A27512">
        <w:rPr>
          <w:rFonts w:ascii="Times New Roman" w:hAnsi="Times New Roman"/>
          <w:sz w:val="28"/>
          <w:szCs w:val="28"/>
        </w:rPr>
        <w:t xml:space="preserve"> material</w:t>
      </w:r>
      <w:r w:rsidR="0095713B" w:rsidRPr="00A27512">
        <w:rPr>
          <w:rFonts w:ascii="Times New Roman" w:hAnsi="Times New Roman"/>
          <w:sz w:val="28"/>
          <w:szCs w:val="28"/>
        </w:rPr>
        <w:t>ului</w:t>
      </w:r>
      <w:r w:rsidRPr="00A27512">
        <w:rPr>
          <w:rFonts w:ascii="Times New Roman" w:hAnsi="Times New Roman"/>
          <w:sz w:val="28"/>
          <w:szCs w:val="28"/>
        </w:rPr>
        <w:t xml:space="preserve"> seminal congelat, embrioni, ouă de incubaţie pentru  hibrizi comerciali, ouă de viermi de mătase,</w:t>
      </w:r>
      <w:r w:rsidR="0095713B" w:rsidRPr="00A27512">
        <w:rPr>
          <w:rFonts w:ascii="Times New Roman" w:hAnsi="Times New Roman"/>
          <w:sz w:val="28"/>
          <w:szCs w:val="28"/>
        </w:rPr>
        <w:t xml:space="preserve"> icre şi larve de peşte în alte unităţi decît cele</w:t>
      </w:r>
      <w:r w:rsidRPr="00A27512">
        <w:rPr>
          <w:rFonts w:ascii="Times New Roman" w:hAnsi="Times New Roman"/>
          <w:sz w:val="28"/>
          <w:szCs w:val="28"/>
        </w:rPr>
        <w:t xml:space="preserve"> special</w:t>
      </w:r>
      <w:r w:rsidR="0095713B" w:rsidRPr="00A27512">
        <w:rPr>
          <w:rFonts w:ascii="Times New Roman" w:hAnsi="Times New Roman"/>
          <w:sz w:val="28"/>
          <w:szCs w:val="28"/>
        </w:rPr>
        <w:t>izate, autorizate în acest scop</w:t>
      </w:r>
      <w:r w:rsidRPr="00A27512">
        <w:rPr>
          <w:rFonts w:ascii="Times New Roman" w:hAnsi="Times New Roman"/>
          <w:sz w:val="28"/>
          <w:szCs w:val="28"/>
        </w:rPr>
        <w:t xml:space="preserve"> </w:t>
      </w:r>
    </w:p>
    <w:p w:rsidR="000110DC" w:rsidRPr="00A27512" w:rsidRDefault="000110DC" w:rsidP="00DD4B45">
      <w:pPr>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20 unităţi convenţionale aplicată persoanei fizice, cu amendă de pînă la 50 unităţi convenţionale aplicate persoanei cu funcţie de   răspundere.            </w:t>
      </w:r>
    </w:p>
    <w:p w:rsidR="000110DC" w:rsidRPr="00A27512" w:rsidRDefault="000110DC" w:rsidP="00DD4B45">
      <w:pPr>
        <w:spacing w:after="0" w:line="240" w:lineRule="auto"/>
        <w:ind w:firstLine="708"/>
        <w:jc w:val="both"/>
        <w:rPr>
          <w:rFonts w:ascii="Times New Roman" w:hAnsi="Times New Roman"/>
          <w:sz w:val="28"/>
          <w:szCs w:val="28"/>
        </w:rPr>
      </w:pPr>
      <w:r w:rsidRPr="00A27512">
        <w:rPr>
          <w:rFonts w:ascii="Times New Roman" w:hAnsi="Times New Roman"/>
          <w:sz w:val="28"/>
          <w:szCs w:val="28"/>
        </w:rPr>
        <w:t>(2) Nerespectarea normelor tehnologice şi instrucţiunilor privind însămînţarea artificială  şi efectuarea acestei</w:t>
      </w:r>
      <w:r w:rsidR="0095713B" w:rsidRPr="00A27512">
        <w:rPr>
          <w:rFonts w:ascii="Times New Roman" w:hAnsi="Times New Roman"/>
          <w:sz w:val="28"/>
          <w:szCs w:val="28"/>
        </w:rPr>
        <w:t>a</w:t>
      </w:r>
      <w:r w:rsidRPr="00A27512">
        <w:rPr>
          <w:rFonts w:ascii="Times New Roman" w:hAnsi="Times New Roman"/>
          <w:sz w:val="28"/>
          <w:szCs w:val="28"/>
        </w:rPr>
        <w:t xml:space="preserve"> de către persoane care</w:t>
      </w:r>
      <w:r w:rsidR="00C77E34" w:rsidRPr="00A27512">
        <w:rPr>
          <w:rFonts w:ascii="Times New Roman" w:hAnsi="Times New Roman"/>
          <w:sz w:val="28"/>
          <w:szCs w:val="28"/>
        </w:rPr>
        <w:t xml:space="preserve"> nu au o pregătire profesională</w:t>
      </w:r>
    </w:p>
    <w:p w:rsidR="00874054"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20 unităţi convenţionale aplicată persoanei fizice</w:t>
      </w:r>
      <w:r w:rsidR="00974A5C">
        <w:rPr>
          <w:rFonts w:ascii="Times New Roman" w:hAnsi="Times New Roman"/>
          <w:sz w:val="28"/>
          <w:szCs w:val="28"/>
        </w:rPr>
        <w:t>.</w:t>
      </w:r>
      <w:r w:rsidR="0095713B" w:rsidRPr="00A27512">
        <w:rPr>
          <w:rFonts w:ascii="Times New Roman" w:hAnsi="Times New Roman"/>
          <w:sz w:val="28"/>
          <w:szCs w:val="28"/>
        </w:rPr>
        <w:tab/>
      </w:r>
    </w:p>
    <w:p w:rsidR="000110DC" w:rsidRPr="00A27512" w:rsidRDefault="00874054" w:rsidP="00DD4B45">
      <w:pPr>
        <w:tabs>
          <w:tab w:val="left" w:pos="890"/>
        </w:tabs>
        <w:spacing w:after="0" w:line="240" w:lineRule="auto"/>
        <w:jc w:val="both"/>
        <w:rPr>
          <w:rFonts w:ascii="Times New Roman" w:hAnsi="Times New Roman"/>
          <w:sz w:val="28"/>
          <w:szCs w:val="28"/>
        </w:rPr>
      </w:pPr>
      <w:r>
        <w:rPr>
          <w:rFonts w:ascii="Times New Roman" w:hAnsi="Times New Roman"/>
          <w:sz w:val="28"/>
          <w:szCs w:val="28"/>
        </w:rPr>
        <w:tab/>
      </w:r>
      <w:r w:rsidR="0095713B" w:rsidRPr="00A27512">
        <w:rPr>
          <w:rFonts w:ascii="Times New Roman" w:hAnsi="Times New Roman"/>
          <w:sz w:val="28"/>
          <w:szCs w:val="28"/>
        </w:rPr>
        <w:t>(3) Înscrierea inten</w:t>
      </w:r>
      <w:r w:rsidR="0095713B" w:rsidRPr="00A27512">
        <w:rPr>
          <w:rFonts w:ascii="Times New Roman" w:hAnsi="Palatino Linotype"/>
          <w:sz w:val="28"/>
          <w:szCs w:val="28"/>
        </w:rPr>
        <w:t>ț</w:t>
      </w:r>
      <w:r w:rsidR="0095713B" w:rsidRPr="00A27512">
        <w:rPr>
          <w:rFonts w:ascii="Times New Roman" w:hAnsi="Times New Roman"/>
          <w:sz w:val="28"/>
          <w:szCs w:val="28"/>
        </w:rPr>
        <w:t>ionată</w:t>
      </w:r>
      <w:r w:rsidR="000110DC" w:rsidRPr="00A27512">
        <w:rPr>
          <w:rFonts w:ascii="Times New Roman" w:hAnsi="Times New Roman"/>
          <w:sz w:val="28"/>
          <w:szCs w:val="28"/>
        </w:rPr>
        <w:t xml:space="preserve"> în evidenţele zootehnice şi în certificatele privind calitatea  de reproducţie a unor date eronate privind originea, vîrsta performanţelor productive şi  calitate</w:t>
      </w:r>
      <w:r w:rsidR="0095713B" w:rsidRPr="00A27512">
        <w:rPr>
          <w:rFonts w:ascii="Times New Roman" w:hAnsi="Times New Roman"/>
          <w:sz w:val="28"/>
          <w:szCs w:val="28"/>
        </w:rPr>
        <w:t>a</w:t>
      </w:r>
      <w:r w:rsidR="000110DC" w:rsidRPr="00A27512">
        <w:rPr>
          <w:rFonts w:ascii="Times New Roman" w:hAnsi="Times New Roman"/>
          <w:sz w:val="28"/>
          <w:szCs w:val="28"/>
        </w:rPr>
        <w:t xml:space="preserve"> materialului seminal </w:t>
      </w:r>
    </w:p>
    <w:p w:rsidR="000110DC" w:rsidRPr="00A27512"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20 unităţi convenţiionale aplicate persoanei cu funcţie de răspundere.</w:t>
      </w:r>
    </w:p>
    <w:p w:rsidR="000110DC" w:rsidRPr="00A27512" w:rsidRDefault="000110DC" w:rsidP="00DD4B45">
      <w:pPr>
        <w:spacing w:after="0" w:line="240" w:lineRule="auto"/>
        <w:ind w:firstLine="708"/>
        <w:jc w:val="both"/>
        <w:rPr>
          <w:rFonts w:ascii="Times New Roman" w:hAnsi="Times New Roman"/>
          <w:sz w:val="28"/>
          <w:szCs w:val="28"/>
        </w:rPr>
      </w:pPr>
      <w:r w:rsidRPr="00A27512">
        <w:rPr>
          <w:rFonts w:ascii="Times New Roman" w:hAnsi="Times New Roman"/>
          <w:sz w:val="28"/>
          <w:szCs w:val="28"/>
        </w:rPr>
        <w:t xml:space="preserve"> (</w:t>
      </w:r>
      <w:r w:rsidR="0095713B" w:rsidRPr="00A27512">
        <w:rPr>
          <w:rFonts w:ascii="Times New Roman" w:hAnsi="Times New Roman"/>
          <w:sz w:val="28"/>
          <w:szCs w:val="28"/>
        </w:rPr>
        <w:t>4) Nerespectarea planului de  îm</w:t>
      </w:r>
      <w:r w:rsidRPr="00A27512">
        <w:rPr>
          <w:rFonts w:ascii="Times New Roman" w:hAnsi="Times New Roman"/>
          <w:sz w:val="28"/>
          <w:szCs w:val="28"/>
        </w:rPr>
        <w:t>perecheri nominalizate pentru producerea dirijată de reproducători cu valoare genet</w:t>
      </w:r>
      <w:r w:rsidR="00C77E34" w:rsidRPr="00A27512">
        <w:rPr>
          <w:rFonts w:ascii="Times New Roman" w:hAnsi="Times New Roman"/>
          <w:sz w:val="28"/>
          <w:szCs w:val="28"/>
        </w:rPr>
        <w:t>ică ridicată, monta clandestină</w:t>
      </w:r>
    </w:p>
    <w:p w:rsidR="000110DC" w:rsidRPr="00A27512"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20 unităţi convenţionale aplicată persoanei fizice  amendă de la 20 la 50 unităţi convenţionale aplicată persoanei cu funcţie de răspundere.</w:t>
      </w:r>
    </w:p>
    <w:p w:rsidR="000110DC" w:rsidRPr="00A27512"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ab/>
        <w:t>(5)</w:t>
      </w:r>
      <w:r w:rsidR="00C77E34" w:rsidRPr="00A27512">
        <w:rPr>
          <w:rFonts w:ascii="Times New Roman" w:hAnsi="Times New Roman"/>
          <w:sz w:val="28"/>
          <w:szCs w:val="28"/>
        </w:rPr>
        <w:t xml:space="preserve"> </w:t>
      </w:r>
      <w:r w:rsidRPr="00A27512">
        <w:rPr>
          <w:rFonts w:ascii="Times New Roman" w:hAnsi="Times New Roman"/>
          <w:sz w:val="28"/>
          <w:szCs w:val="28"/>
        </w:rPr>
        <w:t>Păstrarea</w:t>
      </w:r>
      <w:r w:rsidR="0095713B" w:rsidRPr="00A27512">
        <w:rPr>
          <w:rFonts w:ascii="Times New Roman" w:hAnsi="Times New Roman"/>
          <w:sz w:val="28"/>
          <w:szCs w:val="28"/>
        </w:rPr>
        <w:t xml:space="preserve"> </w:t>
      </w:r>
      <w:r w:rsidR="0095713B" w:rsidRPr="00A27512">
        <w:rPr>
          <w:rFonts w:ascii="Times New Roman" w:hAnsi="Palatino Linotype"/>
          <w:sz w:val="28"/>
          <w:szCs w:val="28"/>
        </w:rPr>
        <w:t>ș</w:t>
      </w:r>
      <w:r w:rsidR="0095713B" w:rsidRPr="00A27512">
        <w:rPr>
          <w:rFonts w:ascii="Times New Roman" w:hAnsi="Times New Roman"/>
          <w:sz w:val="28"/>
          <w:szCs w:val="28"/>
        </w:rPr>
        <w:t>i manipularea</w:t>
      </w:r>
      <w:r w:rsidRPr="00A27512">
        <w:rPr>
          <w:rFonts w:ascii="Times New Roman" w:hAnsi="Times New Roman"/>
          <w:sz w:val="28"/>
          <w:szCs w:val="28"/>
        </w:rPr>
        <w:t xml:space="preserve"> materialului seminal</w:t>
      </w:r>
      <w:r w:rsidR="0095713B" w:rsidRPr="00A27512">
        <w:rPr>
          <w:rFonts w:ascii="Times New Roman" w:hAnsi="Times New Roman"/>
          <w:sz w:val="28"/>
          <w:szCs w:val="28"/>
        </w:rPr>
        <w:t xml:space="preserve"> la punctele de însămîn</w:t>
      </w:r>
      <w:r w:rsidR="0095713B" w:rsidRPr="00A27512">
        <w:rPr>
          <w:rFonts w:ascii="Times New Roman" w:hAnsi="Palatino Linotype"/>
          <w:sz w:val="28"/>
          <w:szCs w:val="28"/>
        </w:rPr>
        <w:t>ț</w:t>
      </w:r>
      <w:r w:rsidR="0095713B" w:rsidRPr="00A27512">
        <w:rPr>
          <w:rFonts w:ascii="Times New Roman" w:hAnsi="Times New Roman"/>
          <w:sz w:val="28"/>
          <w:szCs w:val="28"/>
        </w:rPr>
        <w:t>are</w:t>
      </w:r>
      <w:r w:rsidRPr="00A27512">
        <w:rPr>
          <w:rFonts w:ascii="Times New Roman" w:hAnsi="Times New Roman"/>
          <w:sz w:val="28"/>
          <w:szCs w:val="28"/>
        </w:rPr>
        <w:t xml:space="preserve"> în condiţii necorespunzătoare</w:t>
      </w:r>
    </w:p>
    <w:p w:rsidR="000110DC" w:rsidRPr="00A27512"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10 unităţi convenţionale aplicată persoanei  fizice  amendă de la 10 la 30 unităţi convenţionale aplicată persoanei cu funcţie de răspundere.</w:t>
      </w:r>
    </w:p>
    <w:p w:rsidR="000110DC" w:rsidRPr="00A27512" w:rsidRDefault="000110DC" w:rsidP="00DD4B45">
      <w:pPr>
        <w:spacing w:after="0" w:line="240" w:lineRule="auto"/>
        <w:ind w:firstLine="708"/>
        <w:jc w:val="both"/>
        <w:rPr>
          <w:rFonts w:ascii="Times New Roman" w:hAnsi="Times New Roman"/>
          <w:sz w:val="28"/>
          <w:szCs w:val="28"/>
        </w:rPr>
      </w:pPr>
      <w:r w:rsidRPr="00A27512">
        <w:rPr>
          <w:rFonts w:ascii="Times New Roman" w:hAnsi="Times New Roman"/>
          <w:sz w:val="28"/>
          <w:szCs w:val="28"/>
        </w:rPr>
        <w:t>(6)</w:t>
      </w:r>
      <w:r w:rsidR="00C77E34" w:rsidRPr="00A27512">
        <w:rPr>
          <w:rFonts w:ascii="Times New Roman" w:hAnsi="Times New Roman"/>
          <w:sz w:val="28"/>
          <w:szCs w:val="28"/>
        </w:rPr>
        <w:t xml:space="preserve"> </w:t>
      </w:r>
      <w:r w:rsidRPr="00A27512">
        <w:rPr>
          <w:rFonts w:ascii="Times New Roman" w:hAnsi="Times New Roman"/>
          <w:sz w:val="28"/>
          <w:szCs w:val="28"/>
        </w:rPr>
        <w:t>Comercializarea pentru sacrificare a femelelor gestante de specia: bovine, porcine, ovine şi caprine, cabaline cu ex</w:t>
      </w:r>
      <w:r w:rsidR="0095713B" w:rsidRPr="00A27512">
        <w:rPr>
          <w:rFonts w:ascii="Times New Roman" w:hAnsi="Times New Roman"/>
          <w:sz w:val="28"/>
          <w:szCs w:val="28"/>
        </w:rPr>
        <w:t>c</w:t>
      </w:r>
      <w:r w:rsidRPr="00A27512">
        <w:rPr>
          <w:rFonts w:ascii="Times New Roman" w:hAnsi="Times New Roman"/>
          <w:sz w:val="28"/>
          <w:szCs w:val="28"/>
        </w:rPr>
        <w:t>epţia cazurilor prevăzute de l</w:t>
      </w:r>
      <w:r w:rsidR="00C77E34" w:rsidRPr="00A27512">
        <w:rPr>
          <w:rFonts w:ascii="Times New Roman" w:hAnsi="Times New Roman"/>
          <w:sz w:val="28"/>
          <w:szCs w:val="28"/>
        </w:rPr>
        <w:t xml:space="preserve">egislaţia </w:t>
      </w:r>
      <w:r w:rsidR="00A51832">
        <w:rPr>
          <w:rFonts w:ascii="Times New Roman" w:hAnsi="Times New Roman"/>
          <w:sz w:val="28"/>
          <w:szCs w:val="28"/>
        </w:rPr>
        <w:t xml:space="preserve">sanitar - </w:t>
      </w:r>
      <w:r w:rsidR="00C77E34" w:rsidRPr="00A27512">
        <w:rPr>
          <w:rFonts w:ascii="Times New Roman" w:hAnsi="Times New Roman"/>
          <w:sz w:val="28"/>
          <w:szCs w:val="28"/>
        </w:rPr>
        <w:t>veterinară în vigoare</w:t>
      </w:r>
    </w:p>
    <w:p w:rsidR="000110DC" w:rsidRPr="00A27512" w:rsidRDefault="000110DC" w:rsidP="00DD4B45">
      <w:pPr>
        <w:tabs>
          <w:tab w:val="left" w:pos="890"/>
        </w:tabs>
        <w:spacing w:after="0" w:line="240" w:lineRule="auto"/>
        <w:jc w:val="both"/>
        <w:rPr>
          <w:rFonts w:ascii="Times New Roman" w:hAnsi="Times New Roman"/>
          <w:sz w:val="28"/>
          <w:szCs w:val="28"/>
        </w:rPr>
      </w:pPr>
      <w:r w:rsidRPr="00A27512">
        <w:rPr>
          <w:rFonts w:ascii="Times New Roman" w:hAnsi="Times New Roman"/>
          <w:sz w:val="28"/>
          <w:szCs w:val="28"/>
        </w:rPr>
        <w:t xml:space="preserve">           se sancţionează cu amendă de pînă la 30 unităţi convenţionale aplicată persoanei  fizice, de pînă la 50 unităţi convenţionale aplicate persoanei cu funcţie de răspunde.</w:t>
      </w:r>
    </w:p>
    <w:p w:rsidR="000110DC" w:rsidRPr="00A27512" w:rsidRDefault="000110DC" w:rsidP="00DD4B45">
      <w:pPr>
        <w:spacing w:after="0" w:line="240" w:lineRule="auto"/>
        <w:ind w:firstLine="708"/>
        <w:jc w:val="both"/>
        <w:rPr>
          <w:rFonts w:ascii="Times New Roman" w:hAnsi="Times New Roman"/>
          <w:sz w:val="28"/>
          <w:szCs w:val="28"/>
        </w:rPr>
      </w:pPr>
      <w:r w:rsidRPr="00A27512">
        <w:rPr>
          <w:rFonts w:ascii="Times New Roman" w:hAnsi="Times New Roman"/>
          <w:sz w:val="28"/>
          <w:szCs w:val="28"/>
        </w:rPr>
        <w:t>(7) Transportarea familiilor de albine (inclusiv în pastoral) în lipsa paşaportului prisăcii</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pînă la 30 unităţi convenţiona</w:t>
      </w:r>
      <w:r w:rsidR="0095713B" w:rsidRPr="00A27512">
        <w:rPr>
          <w:rFonts w:ascii="Times New Roman" w:hAnsi="Times New Roman"/>
          <w:sz w:val="28"/>
          <w:szCs w:val="28"/>
        </w:rPr>
        <w:t xml:space="preserve">le aplicată persoanei </w:t>
      </w:r>
      <w:r w:rsidRPr="00A27512">
        <w:rPr>
          <w:rFonts w:ascii="Times New Roman" w:hAnsi="Times New Roman"/>
          <w:sz w:val="28"/>
          <w:szCs w:val="28"/>
        </w:rPr>
        <w:t>fizice, de pînă la 50 unităţi convenţionale aplicate persoanei cu funcţie de răspunde</w:t>
      </w:r>
      <w:r w:rsidR="00C77E34" w:rsidRPr="00A27512">
        <w:rPr>
          <w:rFonts w:ascii="Times New Roman" w:hAnsi="Times New Roman"/>
          <w:sz w:val="28"/>
          <w:szCs w:val="28"/>
        </w:rPr>
        <w:t>re.</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b/>
          <w:sz w:val="28"/>
          <w:szCs w:val="28"/>
        </w:rPr>
        <w:t>Articolul 196</w:t>
      </w:r>
      <w:r w:rsidR="00167459" w:rsidRPr="00A27512">
        <w:rPr>
          <w:rFonts w:ascii="Times New Roman" w:hAnsi="Times New Roman"/>
          <w:b/>
          <w:sz w:val="28"/>
          <w:szCs w:val="28"/>
          <w:vertAlign w:val="superscript"/>
        </w:rPr>
        <w:t>2</w:t>
      </w:r>
      <w:r w:rsidRPr="00A27512">
        <w:rPr>
          <w:rFonts w:ascii="Times New Roman" w:hAnsi="Times New Roman"/>
          <w:sz w:val="28"/>
          <w:szCs w:val="28"/>
        </w:rPr>
        <w:t xml:space="preserve"> . Încălcarea normelor sanitar-veterinare privind circula</w:t>
      </w:r>
      <w:r w:rsidRPr="00A27512">
        <w:rPr>
          <w:rFonts w:ascii="Times New Roman" w:hAnsi="Palatino Linotype"/>
          <w:sz w:val="28"/>
          <w:szCs w:val="28"/>
        </w:rPr>
        <w:t>ț</w:t>
      </w:r>
      <w:r w:rsidRPr="00A27512">
        <w:rPr>
          <w:rFonts w:ascii="Times New Roman" w:hAnsi="Times New Roman"/>
          <w:sz w:val="28"/>
          <w:szCs w:val="28"/>
        </w:rPr>
        <w:t>ia produselor farmaceutice de uz veterinar</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vertAlign w:val="superscript"/>
        </w:rPr>
        <w:t xml:space="preserve"> </w:t>
      </w:r>
      <w:r w:rsidRPr="00A27512">
        <w:rPr>
          <w:rFonts w:ascii="Times New Roman" w:hAnsi="Times New Roman"/>
          <w:sz w:val="28"/>
          <w:szCs w:val="28"/>
        </w:rPr>
        <w:t xml:space="preserve"> (1) Nerespectarea prevederilor legale privind înregistrarea şi păstrarea evidenţelor referitoare la animalele tratate, produsele medicinale de uz veterinar administrate, durata tratamentului şi perioada de aşteptare, precum şi nerespectarea perioadei de aşteptare pentru animalele tratate şi produsele obţinute de la acestea</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sancţionează cu amendă de la 50 pînă la 80 unităţi convenţionale aplicată persoanei fizice, cu amendă de la 150 pînă la 200 unităţi convenţionale aplicată persoanei cu funcţie de răspundere.</w:t>
      </w:r>
    </w:p>
    <w:p w:rsidR="00B675B0" w:rsidRPr="00A27512" w:rsidRDefault="00B675B0"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(2</w:t>
      </w:r>
      <w:r w:rsidR="000110DC" w:rsidRPr="00A27512">
        <w:rPr>
          <w:rFonts w:ascii="Times New Roman" w:hAnsi="Times New Roman"/>
          <w:sz w:val="28"/>
          <w:szCs w:val="28"/>
        </w:rPr>
        <w:t xml:space="preserve">) Nerespectarea </w:t>
      </w:r>
      <w:r w:rsidRPr="00A27512">
        <w:rPr>
          <w:rFonts w:ascii="Times New Roman" w:hAnsi="Times New Roman"/>
          <w:sz w:val="28"/>
          <w:szCs w:val="28"/>
        </w:rPr>
        <w:t xml:space="preserve">prevederilor legale </w:t>
      </w:r>
      <w:r w:rsidR="000110DC" w:rsidRPr="00A27512">
        <w:rPr>
          <w:rFonts w:ascii="Times New Roman" w:hAnsi="Times New Roman"/>
          <w:sz w:val="28"/>
          <w:szCs w:val="28"/>
        </w:rPr>
        <w:t>care regleme</w:t>
      </w:r>
      <w:r w:rsidR="0095713B" w:rsidRPr="00A27512">
        <w:rPr>
          <w:rFonts w:ascii="Times New Roman" w:hAnsi="Times New Roman"/>
          <w:sz w:val="28"/>
          <w:szCs w:val="28"/>
        </w:rPr>
        <w:t>ntează producerea</w:t>
      </w:r>
      <w:r w:rsidR="000110DC" w:rsidRPr="00A27512">
        <w:rPr>
          <w:rFonts w:ascii="Times New Roman" w:hAnsi="Times New Roman"/>
          <w:sz w:val="28"/>
          <w:szCs w:val="28"/>
        </w:rPr>
        <w:t xml:space="preserve">, </w:t>
      </w:r>
      <w:r w:rsidRPr="00A27512">
        <w:rPr>
          <w:rFonts w:ascii="Times New Roman" w:hAnsi="Times New Roman"/>
          <w:sz w:val="28"/>
          <w:szCs w:val="28"/>
        </w:rPr>
        <w:t xml:space="preserve">distribuţia </w:t>
      </w:r>
      <w:r w:rsidR="000110DC" w:rsidRPr="00A27512">
        <w:rPr>
          <w:rFonts w:ascii="Times New Roman" w:hAnsi="Times New Roman"/>
          <w:sz w:val="28"/>
          <w:szCs w:val="28"/>
        </w:rPr>
        <w:t>şi comercializarea produselor farmaceutice de uz veterinar</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w:t>
      </w:r>
      <w:r w:rsidR="00A51832">
        <w:rPr>
          <w:rFonts w:ascii="Times New Roman" w:hAnsi="Times New Roman"/>
          <w:sz w:val="28"/>
          <w:szCs w:val="28"/>
        </w:rPr>
        <w:t xml:space="preserve">ţionează cu amendă de la 50 </w:t>
      </w:r>
      <w:r w:rsidRPr="00A27512">
        <w:rPr>
          <w:rFonts w:ascii="Times New Roman" w:hAnsi="Times New Roman"/>
          <w:sz w:val="28"/>
          <w:szCs w:val="28"/>
        </w:rPr>
        <w:t xml:space="preserve"> la 100 unităţi convenţionale aplicată persoanei fizice, cu amend</w:t>
      </w:r>
      <w:r w:rsidR="00A51832">
        <w:rPr>
          <w:rFonts w:ascii="Times New Roman" w:hAnsi="Times New Roman"/>
          <w:sz w:val="28"/>
          <w:szCs w:val="28"/>
        </w:rPr>
        <w:t xml:space="preserve">ă de la 150 </w:t>
      </w:r>
      <w:r w:rsidRPr="00A27512">
        <w:rPr>
          <w:rFonts w:ascii="Times New Roman" w:hAnsi="Times New Roman"/>
          <w:sz w:val="28"/>
          <w:szCs w:val="28"/>
        </w:rPr>
        <w:t xml:space="preserve"> la 200 unităţi convenţionale aplicată persoanei cu funcţie de răspundere.</w:t>
      </w:r>
    </w:p>
    <w:p w:rsidR="000110DC" w:rsidRPr="00A27512" w:rsidRDefault="00B675B0" w:rsidP="00DD4B45">
      <w:pPr>
        <w:spacing w:after="0" w:line="240" w:lineRule="auto"/>
        <w:ind w:firstLine="567"/>
        <w:jc w:val="both"/>
        <w:rPr>
          <w:rFonts w:ascii="Times New Roman" w:hAnsi="Times New Roman"/>
          <w:sz w:val="28"/>
          <w:szCs w:val="28"/>
        </w:rPr>
      </w:pPr>
      <w:r w:rsidRPr="00D3417C">
        <w:rPr>
          <w:rFonts w:ascii="Times New Roman" w:hAnsi="Times New Roman"/>
          <w:sz w:val="28"/>
          <w:szCs w:val="28"/>
        </w:rPr>
        <w:t>(3</w:t>
      </w:r>
      <w:r w:rsidR="000110DC" w:rsidRPr="00D3417C">
        <w:rPr>
          <w:rFonts w:ascii="Times New Roman" w:hAnsi="Times New Roman"/>
          <w:sz w:val="28"/>
          <w:szCs w:val="28"/>
        </w:rPr>
        <w:t xml:space="preserve">) Comercializarea produselor biologice de uz veterinar pentru animale productive prin farmaciile veterinare, punctele farmaceutice veterinare </w:t>
      </w:r>
      <w:r w:rsidR="000110DC" w:rsidRPr="00D3417C">
        <w:rPr>
          <w:rFonts w:ascii="Times New Roman" w:hAnsi="Palatino Linotype"/>
          <w:sz w:val="28"/>
          <w:szCs w:val="28"/>
        </w:rPr>
        <w:t>ș</w:t>
      </w:r>
      <w:r w:rsidR="000110DC" w:rsidRPr="00D3417C">
        <w:rPr>
          <w:rFonts w:ascii="Times New Roman" w:hAnsi="Times New Roman"/>
          <w:sz w:val="28"/>
          <w:szCs w:val="28"/>
        </w:rPr>
        <w:t>i depozitele de produse de uz</w:t>
      </w:r>
      <w:r w:rsidR="0095713B" w:rsidRPr="00D3417C">
        <w:rPr>
          <w:rFonts w:ascii="Times New Roman" w:hAnsi="Times New Roman"/>
          <w:sz w:val="28"/>
          <w:szCs w:val="28"/>
        </w:rPr>
        <w:t xml:space="preserve"> veterinar neautorizate </w:t>
      </w:r>
      <w:r w:rsidR="00D3417C" w:rsidRPr="00D3417C">
        <w:rPr>
          <w:rFonts w:ascii="Times New Roman" w:hAnsi="Times New Roman"/>
          <w:sz w:val="28"/>
          <w:szCs w:val="28"/>
        </w:rPr>
        <w:t>special în acest sens.</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w:t>
      </w:r>
      <w:r w:rsidR="00A51832">
        <w:rPr>
          <w:rFonts w:ascii="Times New Roman" w:hAnsi="Times New Roman"/>
          <w:sz w:val="28"/>
          <w:szCs w:val="28"/>
        </w:rPr>
        <w:t xml:space="preserve">ţionează cu amendă de la 50 </w:t>
      </w:r>
      <w:r w:rsidRPr="00A27512">
        <w:rPr>
          <w:rFonts w:ascii="Times New Roman" w:hAnsi="Times New Roman"/>
          <w:sz w:val="28"/>
          <w:szCs w:val="28"/>
        </w:rPr>
        <w:t xml:space="preserve"> la 70 unităţi convenţionale aplicată persoanei </w:t>
      </w:r>
      <w:r w:rsidR="00A51832">
        <w:rPr>
          <w:rFonts w:ascii="Times New Roman" w:hAnsi="Times New Roman"/>
          <w:sz w:val="28"/>
          <w:szCs w:val="28"/>
        </w:rPr>
        <w:t xml:space="preserve">fizice, cu amendă de la 150 </w:t>
      </w:r>
      <w:r w:rsidRPr="00A27512">
        <w:rPr>
          <w:rFonts w:ascii="Times New Roman" w:hAnsi="Times New Roman"/>
          <w:sz w:val="28"/>
          <w:szCs w:val="28"/>
        </w:rPr>
        <w:t xml:space="preserve"> la 200 unităţi convenţionale aplicată persoanei cu funcţie de răspundere.</w:t>
      </w:r>
    </w:p>
    <w:p w:rsidR="000110DC" w:rsidRPr="00A27512" w:rsidRDefault="00B675B0"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(4</w:t>
      </w:r>
      <w:r w:rsidR="000110DC" w:rsidRPr="00A27512">
        <w:rPr>
          <w:rFonts w:ascii="Times New Roman" w:hAnsi="Times New Roman"/>
          <w:sz w:val="28"/>
          <w:szCs w:val="28"/>
        </w:rPr>
        <w:t xml:space="preserve">) Nerespectarea prevederilor legale referitoare la prescrierea, eliberarea </w:t>
      </w:r>
      <w:r w:rsidR="000110DC" w:rsidRPr="00A27512">
        <w:rPr>
          <w:rFonts w:ascii="Times New Roman" w:hAnsi="Palatino Linotype"/>
          <w:sz w:val="28"/>
          <w:szCs w:val="28"/>
        </w:rPr>
        <w:t>ș</w:t>
      </w:r>
      <w:r w:rsidR="000110DC" w:rsidRPr="00A27512">
        <w:rPr>
          <w:rFonts w:ascii="Times New Roman" w:hAnsi="Times New Roman"/>
          <w:sz w:val="28"/>
          <w:szCs w:val="28"/>
        </w:rPr>
        <w:t>i inscripţionarea produselor farmaceutice de uz veterinar</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w:t>
      </w:r>
      <w:r w:rsidR="00A51832">
        <w:rPr>
          <w:rFonts w:ascii="Times New Roman" w:hAnsi="Times New Roman"/>
          <w:sz w:val="28"/>
          <w:szCs w:val="28"/>
        </w:rPr>
        <w:t xml:space="preserve">ţionează cu amendă de la 30 </w:t>
      </w:r>
      <w:r w:rsidRPr="00A27512">
        <w:rPr>
          <w:rFonts w:ascii="Times New Roman" w:hAnsi="Times New Roman"/>
          <w:sz w:val="28"/>
          <w:szCs w:val="28"/>
        </w:rPr>
        <w:t xml:space="preserve"> la 60 unităţi convenţionale aplicată persoanei</w:t>
      </w:r>
      <w:r w:rsidR="00A51832">
        <w:rPr>
          <w:rFonts w:ascii="Times New Roman" w:hAnsi="Times New Roman"/>
          <w:sz w:val="28"/>
          <w:szCs w:val="28"/>
        </w:rPr>
        <w:t xml:space="preserve"> fizice, cu amendă de la 60 </w:t>
      </w:r>
      <w:r w:rsidRPr="00A27512">
        <w:rPr>
          <w:rFonts w:ascii="Times New Roman" w:hAnsi="Times New Roman"/>
          <w:sz w:val="28"/>
          <w:szCs w:val="28"/>
        </w:rPr>
        <w:t xml:space="preserve"> la 100 unităţi convenţionale aplicată persoanei cu funcţie de răspundere.</w:t>
      </w:r>
    </w:p>
    <w:p w:rsidR="000110DC" w:rsidRPr="00A27512" w:rsidRDefault="00B675B0"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(5</w:t>
      </w:r>
      <w:r w:rsidR="000110DC" w:rsidRPr="00A27512">
        <w:rPr>
          <w:rFonts w:ascii="Times New Roman" w:hAnsi="Times New Roman"/>
          <w:sz w:val="28"/>
          <w:szCs w:val="28"/>
        </w:rPr>
        <w:t xml:space="preserve">) Nerespectarea condiţiilor sanitar-veterinare de organizare </w:t>
      </w:r>
      <w:r w:rsidR="000110DC" w:rsidRPr="00A27512">
        <w:rPr>
          <w:rFonts w:ascii="Times New Roman" w:hAnsi="Palatino Linotype"/>
          <w:sz w:val="28"/>
          <w:szCs w:val="28"/>
        </w:rPr>
        <w:t>ș</w:t>
      </w:r>
      <w:r w:rsidR="000110DC" w:rsidRPr="00A27512">
        <w:rPr>
          <w:rFonts w:ascii="Times New Roman" w:hAnsi="Times New Roman"/>
          <w:sz w:val="28"/>
          <w:szCs w:val="28"/>
        </w:rPr>
        <w:t>i funcţionare a unităţilor farmaceutice veterinare</w:t>
      </w:r>
    </w:p>
    <w:p w:rsidR="000110DC" w:rsidRPr="00A27512" w:rsidRDefault="000110DC"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se sanc</w:t>
      </w:r>
      <w:r w:rsidR="00A51832">
        <w:rPr>
          <w:rFonts w:ascii="Times New Roman" w:hAnsi="Times New Roman"/>
          <w:sz w:val="28"/>
          <w:szCs w:val="28"/>
        </w:rPr>
        <w:t xml:space="preserve">ţionează cu amendă de la 40 </w:t>
      </w:r>
      <w:r w:rsidRPr="00A27512">
        <w:rPr>
          <w:rFonts w:ascii="Times New Roman" w:hAnsi="Times New Roman"/>
          <w:sz w:val="28"/>
          <w:szCs w:val="28"/>
        </w:rPr>
        <w:t xml:space="preserve"> la 80 unităţi convenţionale aplicată persoanei fizice, c</w:t>
      </w:r>
      <w:r w:rsidR="00A51832">
        <w:rPr>
          <w:rFonts w:ascii="Times New Roman" w:hAnsi="Times New Roman"/>
          <w:sz w:val="28"/>
          <w:szCs w:val="28"/>
        </w:rPr>
        <w:t>u amendă de la 150</w:t>
      </w:r>
      <w:r w:rsidRPr="00A27512">
        <w:rPr>
          <w:rFonts w:ascii="Times New Roman" w:hAnsi="Times New Roman"/>
          <w:sz w:val="28"/>
          <w:szCs w:val="28"/>
        </w:rPr>
        <w:t xml:space="preserve"> la 200 unităţi convenţionale aplicată persoanei cu funcţie de răspundere.</w:t>
      </w:r>
    </w:p>
    <w:p w:rsidR="000110DC" w:rsidRPr="00A27512" w:rsidRDefault="00B675B0" w:rsidP="00DD4B45">
      <w:pPr>
        <w:spacing w:after="0" w:line="240" w:lineRule="auto"/>
        <w:ind w:firstLine="567"/>
        <w:jc w:val="both"/>
        <w:rPr>
          <w:rFonts w:ascii="Times New Roman" w:hAnsi="Times New Roman"/>
          <w:sz w:val="28"/>
          <w:szCs w:val="28"/>
        </w:rPr>
      </w:pPr>
      <w:r w:rsidRPr="00A27512">
        <w:rPr>
          <w:rFonts w:ascii="Times New Roman" w:hAnsi="Times New Roman"/>
          <w:sz w:val="28"/>
          <w:szCs w:val="28"/>
        </w:rPr>
        <w:t>(6</w:t>
      </w:r>
      <w:r w:rsidR="0095713B" w:rsidRPr="00A27512">
        <w:rPr>
          <w:rFonts w:ascii="Times New Roman" w:hAnsi="Times New Roman"/>
          <w:sz w:val="28"/>
          <w:szCs w:val="28"/>
        </w:rPr>
        <w:t>) F</w:t>
      </w:r>
      <w:r w:rsidR="000110DC" w:rsidRPr="00A27512">
        <w:rPr>
          <w:rFonts w:ascii="Times New Roman" w:hAnsi="Times New Roman"/>
          <w:sz w:val="28"/>
          <w:szCs w:val="28"/>
        </w:rPr>
        <w:t xml:space="preserve">olosirea antibioticelor în nutreţuri ca stimulator de creştere a animalelor </w:t>
      </w:r>
      <w:r w:rsidR="000110DC" w:rsidRPr="00A27512">
        <w:rPr>
          <w:rFonts w:ascii="Times New Roman" w:hAnsi="Palatino Linotype"/>
          <w:sz w:val="28"/>
          <w:szCs w:val="28"/>
        </w:rPr>
        <w:t>ș</w:t>
      </w:r>
      <w:r w:rsidR="000110DC" w:rsidRPr="00A27512">
        <w:rPr>
          <w:rFonts w:ascii="Times New Roman" w:hAnsi="Times New Roman"/>
          <w:sz w:val="28"/>
          <w:szCs w:val="28"/>
        </w:rPr>
        <w:t>i păsărilor</w:t>
      </w:r>
    </w:p>
    <w:p w:rsidR="000110DC" w:rsidRPr="00A27512" w:rsidRDefault="000110DC" w:rsidP="00DD4B45">
      <w:pPr>
        <w:spacing w:after="0" w:line="240" w:lineRule="auto"/>
        <w:ind w:firstLine="567"/>
        <w:rPr>
          <w:rFonts w:ascii="Times New Roman" w:hAnsi="Times New Roman"/>
          <w:sz w:val="28"/>
          <w:szCs w:val="28"/>
        </w:rPr>
      </w:pPr>
      <w:r w:rsidRPr="00A27512">
        <w:rPr>
          <w:rFonts w:ascii="Times New Roman" w:hAnsi="Times New Roman"/>
          <w:sz w:val="28"/>
          <w:szCs w:val="28"/>
        </w:rPr>
        <w:t>se sancţ</w:t>
      </w:r>
      <w:r w:rsidR="00A51832">
        <w:rPr>
          <w:rFonts w:ascii="Times New Roman" w:hAnsi="Times New Roman"/>
          <w:sz w:val="28"/>
          <w:szCs w:val="28"/>
        </w:rPr>
        <w:t xml:space="preserve">ionează cu amendă de la 100 </w:t>
      </w:r>
      <w:r w:rsidRPr="00A27512">
        <w:rPr>
          <w:rFonts w:ascii="Times New Roman" w:hAnsi="Times New Roman"/>
          <w:sz w:val="28"/>
          <w:szCs w:val="28"/>
        </w:rPr>
        <w:t xml:space="preserve"> la 150 unităţi convenţionale aplicată persoanei fizice sau ju</w:t>
      </w:r>
      <w:r w:rsidR="00A51832">
        <w:rPr>
          <w:rFonts w:ascii="Times New Roman" w:hAnsi="Times New Roman"/>
          <w:sz w:val="28"/>
          <w:szCs w:val="28"/>
        </w:rPr>
        <w:t>ridice, cu amendă de la 250</w:t>
      </w:r>
      <w:r w:rsidRPr="00A27512">
        <w:rPr>
          <w:rFonts w:ascii="Times New Roman" w:hAnsi="Times New Roman"/>
          <w:sz w:val="28"/>
          <w:szCs w:val="28"/>
        </w:rPr>
        <w:t xml:space="preserve"> la 350 unităţi convenţionale aplicată persoanei cu funcţie de răspundere.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b/>
          <w:color w:val="000000"/>
          <w:sz w:val="28"/>
          <w:szCs w:val="28"/>
        </w:rPr>
        <w:t>Articolul 196</w:t>
      </w:r>
      <w:r w:rsidR="00167459" w:rsidRPr="00A51832">
        <w:rPr>
          <w:rFonts w:ascii="Times New Roman" w:hAnsi="Times New Roman"/>
          <w:b/>
          <w:color w:val="000000"/>
          <w:sz w:val="28"/>
          <w:szCs w:val="28"/>
          <w:vertAlign w:val="superscript"/>
        </w:rPr>
        <w:t>3</w:t>
      </w:r>
      <w:r w:rsidR="005C5649" w:rsidRPr="00A51832">
        <w:rPr>
          <w:rFonts w:ascii="Times New Roman" w:hAnsi="Times New Roman"/>
          <w:color w:val="000000"/>
          <w:sz w:val="28"/>
          <w:szCs w:val="28"/>
        </w:rPr>
        <w:t>.</w:t>
      </w:r>
      <w:r w:rsidRPr="00A51832">
        <w:rPr>
          <w:rFonts w:ascii="Times New Roman" w:hAnsi="Times New Roman"/>
          <w:color w:val="000000"/>
          <w:sz w:val="28"/>
          <w:szCs w:val="28"/>
        </w:rPr>
        <w:t xml:space="preserve">  Încălcarea normelor sanitar-veterinare </w:t>
      </w:r>
      <w:r w:rsidRPr="00A51832">
        <w:rPr>
          <w:rFonts w:ascii="Times New Roman" w:hAnsi="Palatino Linotype"/>
          <w:color w:val="000000"/>
          <w:sz w:val="28"/>
          <w:szCs w:val="28"/>
        </w:rPr>
        <w:t>ș</w:t>
      </w:r>
      <w:r w:rsidRPr="00A51832">
        <w:rPr>
          <w:rFonts w:ascii="Times New Roman" w:hAnsi="Times New Roman"/>
          <w:color w:val="000000"/>
          <w:sz w:val="28"/>
          <w:szCs w:val="28"/>
        </w:rPr>
        <w:t>i pentru siguran</w:t>
      </w:r>
      <w:r w:rsidRPr="00A51832">
        <w:rPr>
          <w:rFonts w:ascii="Times New Roman" w:hAnsi="Palatino Linotype"/>
          <w:color w:val="000000"/>
          <w:sz w:val="28"/>
          <w:szCs w:val="28"/>
        </w:rPr>
        <w:t>ț</w:t>
      </w:r>
      <w:r w:rsidRPr="00A51832">
        <w:rPr>
          <w:rFonts w:ascii="Times New Roman" w:hAnsi="Times New Roman"/>
          <w:color w:val="000000"/>
          <w:sz w:val="28"/>
          <w:szCs w:val="28"/>
        </w:rPr>
        <w:t>a alimentelor</w:t>
      </w:r>
    </w:p>
    <w:p w:rsidR="0095713B"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 (1) </w:t>
      </w:r>
      <w:r w:rsidR="00486BE6" w:rsidRPr="00A51832">
        <w:rPr>
          <w:rFonts w:ascii="Times New Roman" w:hAnsi="Times New Roman"/>
          <w:color w:val="000000"/>
          <w:sz w:val="28"/>
          <w:szCs w:val="28"/>
        </w:rPr>
        <w:t>P</w:t>
      </w:r>
      <w:r w:rsidRPr="00A51832">
        <w:rPr>
          <w:rFonts w:ascii="Times New Roman" w:hAnsi="Times New Roman"/>
          <w:color w:val="000000"/>
          <w:sz w:val="28"/>
          <w:szCs w:val="28"/>
        </w:rPr>
        <w:t>roiectarea</w:t>
      </w:r>
      <w:r w:rsidR="00486BE6" w:rsidRPr="00A51832">
        <w:rPr>
          <w:rFonts w:ascii="Times New Roman" w:hAnsi="Times New Roman"/>
          <w:color w:val="000000"/>
          <w:sz w:val="28"/>
          <w:szCs w:val="28"/>
        </w:rPr>
        <w:t xml:space="preserve"> </w:t>
      </w:r>
      <w:r w:rsidR="00486BE6" w:rsidRPr="00A51832">
        <w:rPr>
          <w:rFonts w:ascii="Palatino Linotype" w:hAnsi="Palatino Linotype"/>
          <w:color w:val="000000"/>
          <w:sz w:val="28"/>
          <w:szCs w:val="28"/>
        </w:rPr>
        <w:t>ș</w:t>
      </w:r>
      <w:r w:rsidR="00486BE6" w:rsidRPr="00A51832">
        <w:rPr>
          <w:rFonts w:ascii="Times New Roman" w:hAnsi="Times New Roman"/>
          <w:color w:val="000000"/>
          <w:sz w:val="28"/>
          <w:szCs w:val="28"/>
        </w:rPr>
        <w:t>i</w:t>
      </w:r>
      <w:r w:rsidR="0095713B" w:rsidRPr="00A51832">
        <w:rPr>
          <w:rFonts w:ascii="Times New Roman" w:hAnsi="Times New Roman"/>
          <w:color w:val="000000"/>
          <w:sz w:val="28"/>
          <w:szCs w:val="28"/>
        </w:rPr>
        <w:t xml:space="preserve"> reamenajarea unită</w:t>
      </w:r>
      <w:r w:rsidR="0095713B" w:rsidRPr="00A51832">
        <w:rPr>
          <w:rFonts w:ascii="Times New Roman" w:hAnsi="Palatino Linotype"/>
          <w:color w:val="000000"/>
          <w:sz w:val="28"/>
          <w:szCs w:val="28"/>
        </w:rPr>
        <w:t>ț</w:t>
      </w:r>
      <w:r w:rsidR="0095713B" w:rsidRPr="00A51832">
        <w:rPr>
          <w:rFonts w:ascii="Times New Roman" w:hAnsi="Times New Roman"/>
          <w:color w:val="000000"/>
          <w:sz w:val="28"/>
          <w:szCs w:val="28"/>
        </w:rPr>
        <w:t xml:space="preserve">ilor supuse supravegherii sanitar-veterinare </w:t>
      </w:r>
      <w:r w:rsidR="0095713B" w:rsidRPr="00A51832">
        <w:rPr>
          <w:rFonts w:ascii="Times New Roman" w:hAnsi="Palatino Linotype"/>
          <w:color w:val="000000"/>
          <w:sz w:val="28"/>
          <w:szCs w:val="28"/>
        </w:rPr>
        <w:t>ș</w:t>
      </w:r>
      <w:r w:rsidR="0095713B" w:rsidRPr="00A51832">
        <w:rPr>
          <w:rFonts w:ascii="Times New Roman" w:hAnsi="Times New Roman"/>
          <w:color w:val="000000"/>
          <w:sz w:val="28"/>
          <w:szCs w:val="28"/>
        </w:rPr>
        <w:t>i pentru siguran</w:t>
      </w:r>
      <w:r w:rsidR="0095713B" w:rsidRPr="00A51832">
        <w:rPr>
          <w:rFonts w:ascii="Times New Roman" w:hAnsi="Palatino Linotype"/>
          <w:color w:val="000000"/>
          <w:sz w:val="28"/>
          <w:szCs w:val="28"/>
        </w:rPr>
        <w:t>ț</w:t>
      </w:r>
      <w:r w:rsidR="0095713B" w:rsidRPr="00A51832">
        <w:rPr>
          <w:rFonts w:ascii="Times New Roman" w:hAnsi="Times New Roman"/>
          <w:color w:val="000000"/>
          <w:sz w:val="28"/>
          <w:szCs w:val="28"/>
        </w:rPr>
        <w:t>a alimentelor</w:t>
      </w:r>
      <w:r w:rsidRPr="00A51832">
        <w:rPr>
          <w:rFonts w:ascii="Times New Roman" w:hAnsi="Times New Roman"/>
          <w:color w:val="000000"/>
          <w:sz w:val="28"/>
          <w:szCs w:val="28"/>
        </w:rPr>
        <w:t>, schimbarea des</w:t>
      </w:r>
      <w:r w:rsidR="0095713B" w:rsidRPr="00A51832">
        <w:rPr>
          <w:rFonts w:ascii="Times New Roman" w:hAnsi="Times New Roman"/>
          <w:color w:val="000000"/>
          <w:sz w:val="28"/>
          <w:szCs w:val="28"/>
        </w:rPr>
        <w:t>tinaţiei şi extinderea acestora</w:t>
      </w:r>
      <w:r w:rsidRPr="00A51832">
        <w:rPr>
          <w:rFonts w:ascii="Times New Roman" w:hAnsi="Times New Roman"/>
          <w:color w:val="000000"/>
          <w:sz w:val="28"/>
          <w:szCs w:val="28"/>
        </w:rPr>
        <w:t xml:space="preserve"> </w:t>
      </w:r>
      <w:r w:rsidR="0095713B" w:rsidRPr="00A51832">
        <w:rPr>
          <w:rFonts w:ascii="Times New Roman" w:hAnsi="Times New Roman"/>
          <w:color w:val="000000"/>
          <w:sz w:val="28"/>
          <w:szCs w:val="28"/>
        </w:rPr>
        <w:t>fără avizul</w:t>
      </w:r>
      <w:r w:rsidRPr="00A51832">
        <w:rPr>
          <w:rFonts w:ascii="Times New Roman" w:hAnsi="Times New Roman"/>
          <w:color w:val="000000"/>
          <w:sz w:val="28"/>
          <w:szCs w:val="28"/>
        </w:rPr>
        <w:t xml:space="preserve"> </w:t>
      </w:r>
      <w:r w:rsidR="0095713B" w:rsidRPr="00A51832">
        <w:rPr>
          <w:rFonts w:ascii="Times New Roman" w:hAnsi="Times New Roman"/>
          <w:color w:val="000000"/>
          <w:sz w:val="28"/>
          <w:szCs w:val="28"/>
        </w:rPr>
        <w:t>autorită</w:t>
      </w:r>
      <w:r w:rsidR="0095713B" w:rsidRPr="00A51832">
        <w:rPr>
          <w:rFonts w:ascii="Times New Roman" w:hAnsi="Palatino Linotype"/>
          <w:color w:val="000000"/>
          <w:sz w:val="28"/>
          <w:szCs w:val="28"/>
        </w:rPr>
        <w:t>ț</w:t>
      </w:r>
      <w:r w:rsidR="0095713B" w:rsidRPr="00A51832">
        <w:rPr>
          <w:rFonts w:ascii="Times New Roman" w:hAnsi="Times New Roman"/>
          <w:color w:val="000000"/>
          <w:sz w:val="28"/>
          <w:szCs w:val="28"/>
        </w:rPr>
        <w:t>ii competente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se sancţionează cu amendă de la </w:t>
      </w:r>
      <w:r w:rsidR="00486BE6" w:rsidRPr="00A51832">
        <w:rPr>
          <w:rFonts w:ascii="Times New Roman" w:hAnsi="Times New Roman"/>
          <w:color w:val="000000"/>
          <w:sz w:val="28"/>
          <w:szCs w:val="28"/>
        </w:rPr>
        <w:t>150</w:t>
      </w:r>
      <w:r w:rsidRPr="00A51832">
        <w:rPr>
          <w:rFonts w:ascii="Times New Roman" w:hAnsi="Times New Roman"/>
          <w:color w:val="000000"/>
          <w:sz w:val="28"/>
          <w:szCs w:val="28"/>
        </w:rPr>
        <w:t xml:space="preserve"> la </w:t>
      </w:r>
      <w:r w:rsidR="00486BE6" w:rsidRPr="00A51832">
        <w:rPr>
          <w:rFonts w:ascii="Times New Roman" w:hAnsi="Times New Roman"/>
          <w:color w:val="000000"/>
          <w:sz w:val="28"/>
          <w:szCs w:val="28"/>
        </w:rPr>
        <w:t>250</w:t>
      </w:r>
      <w:r w:rsidRPr="00A51832">
        <w:rPr>
          <w:rFonts w:ascii="Times New Roman" w:hAnsi="Times New Roman"/>
          <w:color w:val="000000"/>
          <w:sz w:val="28"/>
          <w:szCs w:val="28"/>
        </w:rPr>
        <w:t xml:space="preserve"> unităţi convenţionale aplicate persoanei cu funcţie de răspundere.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(2) </w:t>
      </w:r>
      <w:r w:rsidR="00486BE6" w:rsidRPr="00A51832">
        <w:rPr>
          <w:rFonts w:ascii="Times New Roman" w:hAnsi="Times New Roman"/>
          <w:color w:val="000000"/>
          <w:sz w:val="28"/>
          <w:szCs w:val="28"/>
        </w:rPr>
        <w:t>Nerespectarea</w:t>
      </w:r>
      <w:r w:rsidRPr="00A51832">
        <w:rPr>
          <w:rFonts w:ascii="Times New Roman" w:hAnsi="Times New Roman"/>
          <w:color w:val="000000"/>
          <w:sz w:val="28"/>
          <w:szCs w:val="28"/>
        </w:rPr>
        <w:t xml:space="preserve"> spaţiilor cu destinaţie specială în unităţile de industria alimentară, încălcarea </w:t>
      </w:r>
      <w:r w:rsidR="007C2591" w:rsidRPr="00A51832">
        <w:rPr>
          <w:rFonts w:ascii="Times New Roman" w:hAnsi="Times New Roman"/>
          <w:color w:val="000000"/>
          <w:sz w:val="28"/>
          <w:szCs w:val="28"/>
        </w:rPr>
        <w:t xml:space="preserve">fluxului tehnologic </w:t>
      </w:r>
      <w:r w:rsidR="007C2591" w:rsidRPr="00A51832">
        <w:rPr>
          <w:rFonts w:ascii="Times New Roman" w:hAnsi="Palatino Linotype"/>
          <w:color w:val="000000"/>
          <w:sz w:val="28"/>
          <w:szCs w:val="28"/>
        </w:rPr>
        <w:t>ș</w:t>
      </w:r>
      <w:r w:rsidR="007C2591" w:rsidRPr="00A51832">
        <w:rPr>
          <w:rFonts w:ascii="Times New Roman" w:hAnsi="Times New Roman"/>
          <w:color w:val="000000"/>
          <w:sz w:val="28"/>
          <w:szCs w:val="28"/>
        </w:rPr>
        <w:t xml:space="preserve">i a </w:t>
      </w:r>
      <w:r w:rsidRPr="00A51832">
        <w:rPr>
          <w:rFonts w:ascii="Times New Roman" w:hAnsi="Times New Roman"/>
          <w:color w:val="000000"/>
          <w:sz w:val="28"/>
          <w:szCs w:val="28"/>
        </w:rPr>
        <w:t xml:space="preserve">regulilor de </w:t>
      </w:r>
      <w:r w:rsidR="007C2591" w:rsidRPr="00A51832">
        <w:rPr>
          <w:rFonts w:ascii="Times New Roman" w:hAnsi="Times New Roman"/>
          <w:color w:val="000000"/>
          <w:sz w:val="28"/>
          <w:szCs w:val="28"/>
        </w:rPr>
        <w:t xml:space="preserve">igienă, precum </w:t>
      </w:r>
      <w:r w:rsidR="007C2591" w:rsidRPr="00A51832">
        <w:rPr>
          <w:rFonts w:ascii="Times New Roman" w:hAnsi="Palatino Linotype"/>
          <w:color w:val="000000"/>
          <w:sz w:val="28"/>
          <w:szCs w:val="28"/>
        </w:rPr>
        <w:t>ș</w:t>
      </w:r>
      <w:r w:rsidR="007C2591" w:rsidRPr="00A51832">
        <w:rPr>
          <w:rFonts w:ascii="Times New Roman" w:hAnsi="Times New Roman"/>
          <w:color w:val="000000"/>
          <w:sz w:val="28"/>
          <w:szCs w:val="28"/>
        </w:rPr>
        <w:t>i a</w:t>
      </w:r>
      <w:r w:rsidRPr="00A51832">
        <w:rPr>
          <w:rFonts w:ascii="Times New Roman" w:hAnsi="Times New Roman"/>
          <w:color w:val="000000"/>
          <w:sz w:val="28"/>
          <w:szCs w:val="28"/>
        </w:rPr>
        <w:t xml:space="preserve"> normelor sanitar veterinare </w:t>
      </w:r>
      <w:r w:rsidRPr="00A51832">
        <w:rPr>
          <w:rFonts w:ascii="Times New Roman" w:hAnsi="Palatino Linotype"/>
          <w:color w:val="000000"/>
          <w:sz w:val="28"/>
          <w:szCs w:val="28"/>
        </w:rPr>
        <w:t>ș</w:t>
      </w:r>
      <w:r w:rsidRPr="00A51832">
        <w:rPr>
          <w:rFonts w:ascii="Times New Roman" w:hAnsi="Times New Roman"/>
          <w:color w:val="000000"/>
          <w:sz w:val="28"/>
          <w:szCs w:val="28"/>
        </w:rPr>
        <w:t>i pentru siguran</w:t>
      </w:r>
      <w:r w:rsidRPr="00A51832">
        <w:rPr>
          <w:rFonts w:ascii="Times New Roman" w:hAnsi="Palatino Linotype"/>
          <w:color w:val="000000"/>
          <w:sz w:val="28"/>
          <w:szCs w:val="28"/>
        </w:rPr>
        <w:t>ț</w:t>
      </w:r>
      <w:r w:rsidRPr="00A51832">
        <w:rPr>
          <w:rFonts w:ascii="Times New Roman" w:hAnsi="Times New Roman"/>
          <w:color w:val="000000"/>
          <w:sz w:val="28"/>
          <w:szCs w:val="28"/>
        </w:rPr>
        <w:t xml:space="preserve">a alimentelor de către operatorii din industria alimentară </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se sancţionează cu amendă de la 80 la 100 unităţi convenţionale aplicată persoanei fizice, cu amendă de la 150 la 200 de unităţi convenţionale aplicată persoanei cu funcţie de răspundere.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 (3) Plasarea pe piaţă a produselor alimentare neconforme reglementărilor în domeniul alimentar</w:t>
      </w:r>
      <w:r w:rsidR="000C3953" w:rsidRPr="00A51832">
        <w:rPr>
          <w:rFonts w:ascii="Times New Roman" w:hAnsi="Times New Roman"/>
          <w:color w:val="000000"/>
          <w:sz w:val="28"/>
          <w:szCs w:val="28"/>
        </w:rPr>
        <w:t xml:space="preserve"> </w:t>
      </w:r>
      <w:r w:rsidR="000C3953" w:rsidRPr="00A51832">
        <w:rPr>
          <w:rFonts w:ascii="Times New Roman" w:hAnsi="Palatino Linotype"/>
          <w:color w:val="000000"/>
          <w:sz w:val="28"/>
          <w:szCs w:val="28"/>
        </w:rPr>
        <w:t>ș</w:t>
      </w:r>
      <w:r w:rsidR="000C3953" w:rsidRPr="00A51832">
        <w:rPr>
          <w:rFonts w:ascii="Times New Roman" w:hAnsi="Times New Roman"/>
          <w:color w:val="000000"/>
          <w:sz w:val="28"/>
          <w:szCs w:val="28"/>
        </w:rPr>
        <w:t>i în lipsa documentelor ce atestă calitatea, siguran</w:t>
      </w:r>
      <w:r w:rsidR="000C3953" w:rsidRPr="00A51832">
        <w:rPr>
          <w:rFonts w:ascii="Times New Roman" w:hAnsi="Palatino Linotype"/>
          <w:color w:val="000000"/>
          <w:sz w:val="28"/>
          <w:szCs w:val="28"/>
        </w:rPr>
        <w:t>ț</w:t>
      </w:r>
      <w:r w:rsidR="000C3953" w:rsidRPr="00A51832">
        <w:rPr>
          <w:rFonts w:ascii="Times New Roman" w:hAnsi="Times New Roman"/>
          <w:color w:val="000000"/>
          <w:sz w:val="28"/>
          <w:szCs w:val="28"/>
        </w:rPr>
        <w:t xml:space="preserve">a </w:t>
      </w:r>
      <w:r w:rsidR="000C3953" w:rsidRPr="00A51832">
        <w:rPr>
          <w:rFonts w:ascii="Times New Roman" w:hAnsi="Palatino Linotype"/>
          <w:color w:val="000000"/>
          <w:sz w:val="28"/>
          <w:szCs w:val="28"/>
        </w:rPr>
        <w:t>ș</w:t>
      </w:r>
      <w:r w:rsidR="000C3953" w:rsidRPr="00A51832">
        <w:rPr>
          <w:rFonts w:ascii="Times New Roman" w:hAnsi="Times New Roman"/>
          <w:color w:val="000000"/>
          <w:sz w:val="28"/>
          <w:szCs w:val="28"/>
        </w:rPr>
        <w:t>i inofensivitatea acestora eliberate de către autoritatea competentă.</w:t>
      </w:r>
      <w:r w:rsidRPr="00A51832">
        <w:rPr>
          <w:rFonts w:ascii="Times New Roman" w:hAnsi="Times New Roman"/>
          <w:color w:val="000000"/>
          <w:sz w:val="28"/>
          <w:szCs w:val="28"/>
        </w:rPr>
        <w:t xml:space="preserve"> </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se sancţionează cu amendă de la 50 </w:t>
      </w:r>
      <w:r w:rsidR="00486BE6" w:rsidRPr="00A51832">
        <w:rPr>
          <w:rFonts w:ascii="Times New Roman" w:hAnsi="Times New Roman"/>
          <w:color w:val="000000"/>
          <w:sz w:val="28"/>
          <w:szCs w:val="28"/>
        </w:rPr>
        <w:t xml:space="preserve"> </w:t>
      </w:r>
      <w:r w:rsidRPr="00A51832">
        <w:rPr>
          <w:rFonts w:ascii="Times New Roman" w:hAnsi="Times New Roman"/>
          <w:color w:val="000000"/>
          <w:sz w:val="28"/>
          <w:szCs w:val="28"/>
        </w:rPr>
        <w:t xml:space="preserve">la 100 unităţi convenţionale persoanele fizice, cu amendă de la 100 la 250 unităţi convenţionale persoanele cu funcţii de răspundere. </w:t>
      </w:r>
    </w:p>
    <w:p w:rsidR="000110DC" w:rsidRPr="00A51832" w:rsidRDefault="007C2591"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b/>
          <w:color w:val="000000"/>
          <w:sz w:val="28"/>
          <w:szCs w:val="28"/>
        </w:rPr>
        <w:t xml:space="preserve"> </w:t>
      </w:r>
      <w:r w:rsidRPr="00A51832">
        <w:rPr>
          <w:rFonts w:ascii="Times New Roman" w:hAnsi="Times New Roman"/>
          <w:color w:val="000000"/>
          <w:sz w:val="28"/>
          <w:szCs w:val="28"/>
        </w:rPr>
        <w:t>(4</w:t>
      </w:r>
      <w:r w:rsidR="000110DC" w:rsidRPr="00A51832">
        <w:rPr>
          <w:rFonts w:ascii="Times New Roman" w:hAnsi="Times New Roman"/>
          <w:color w:val="000000"/>
          <w:sz w:val="28"/>
          <w:szCs w:val="28"/>
        </w:rPr>
        <w:t>) Neexecutarea în termen a prescripţiilor legale ale autorităţii competente privind înlăturarea încălcării regulilor</w:t>
      </w:r>
      <w:r w:rsidRPr="00A51832">
        <w:rPr>
          <w:rFonts w:ascii="Times New Roman" w:hAnsi="Times New Roman"/>
          <w:color w:val="000000"/>
          <w:sz w:val="28"/>
          <w:szCs w:val="28"/>
        </w:rPr>
        <w:t xml:space="preserve"> şi normelor sanitar-veterinare, </w:t>
      </w:r>
      <w:r w:rsidR="000110DC" w:rsidRPr="00A51832">
        <w:rPr>
          <w:rFonts w:ascii="Times New Roman" w:hAnsi="Times New Roman"/>
          <w:color w:val="000000"/>
          <w:sz w:val="28"/>
          <w:szCs w:val="28"/>
        </w:rPr>
        <w:t>pentru siguran</w:t>
      </w:r>
      <w:r w:rsidR="000110DC" w:rsidRPr="00A51832">
        <w:rPr>
          <w:rFonts w:ascii="Times New Roman" w:hAnsi="Palatino Linotype"/>
          <w:color w:val="000000"/>
          <w:sz w:val="28"/>
          <w:szCs w:val="28"/>
        </w:rPr>
        <w:t>ț</w:t>
      </w:r>
      <w:r w:rsidR="000110DC" w:rsidRPr="00A51832">
        <w:rPr>
          <w:rFonts w:ascii="Times New Roman" w:hAnsi="Times New Roman"/>
          <w:color w:val="000000"/>
          <w:sz w:val="28"/>
          <w:szCs w:val="28"/>
        </w:rPr>
        <w:t xml:space="preserve">a alimentelor </w:t>
      </w:r>
      <w:r w:rsidR="000110DC" w:rsidRPr="00A51832">
        <w:rPr>
          <w:rFonts w:ascii="Times New Roman" w:hAnsi="Palatino Linotype"/>
          <w:color w:val="000000"/>
          <w:sz w:val="28"/>
          <w:szCs w:val="28"/>
        </w:rPr>
        <w:t>ș</w:t>
      </w:r>
      <w:r w:rsidR="000110DC" w:rsidRPr="00A51832">
        <w:rPr>
          <w:rFonts w:ascii="Times New Roman" w:hAnsi="Times New Roman"/>
          <w:color w:val="000000"/>
          <w:sz w:val="28"/>
          <w:szCs w:val="28"/>
        </w:rPr>
        <w:t>i fitosanitare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se sancţionează cu amendă de la </w:t>
      </w:r>
      <w:r w:rsidR="00486BE6" w:rsidRPr="00A51832">
        <w:rPr>
          <w:rFonts w:ascii="Times New Roman" w:hAnsi="Times New Roman"/>
          <w:color w:val="000000"/>
          <w:sz w:val="28"/>
          <w:szCs w:val="28"/>
        </w:rPr>
        <w:t>150 la 20</w:t>
      </w:r>
      <w:r w:rsidRPr="00A51832">
        <w:rPr>
          <w:rFonts w:ascii="Times New Roman" w:hAnsi="Times New Roman"/>
          <w:color w:val="000000"/>
          <w:sz w:val="28"/>
          <w:szCs w:val="28"/>
        </w:rPr>
        <w:t>0 unităţi convenţionale aplicată persoanei cu funcţie de răspundere, cu amendă de 250 de unităţi convenţionale aplicată persoanei juridice.</w:t>
      </w:r>
      <w:r w:rsidR="00167459" w:rsidRPr="00A51832">
        <w:rPr>
          <w:rFonts w:ascii="Times New Roman" w:hAnsi="Times New Roman"/>
          <w:color w:val="000000"/>
          <w:sz w:val="28"/>
          <w:szCs w:val="28"/>
        </w:rPr>
        <w:t xml:space="preserve"> </w:t>
      </w:r>
    </w:p>
    <w:p w:rsidR="000110DC" w:rsidRPr="00A51832" w:rsidRDefault="003222BD"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b/>
          <w:color w:val="000000"/>
          <w:sz w:val="28"/>
          <w:szCs w:val="28"/>
        </w:rPr>
        <w:t xml:space="preserve"> </w:t>
      </w:r>
      <w:r w:rsidR="007C2591" w:rsidRPr="00A51832">
        <w:rPr>
          <w:rFonts w:ascii="Times New Roman" w:hAnsi="Times New Roman"/>
          <w:color w:val="000000"/>
          <w:sz w:val="28"/>
          <w:szCs w:val="28"/>
        </w:rPr>
        <w:t>(5) Transportarea, distribu</w:t>
      </w:r>
      <w:r w:rsidR="007C2591" w:rsidRPr="00A51832">
        <w:rPr>
          <w:rFonts w:ascii="Times New Roman" w:hAnsi="Palatino Linotype"/>
          <w:color w:val="000000"/>
          <w:sz w:val="28"/>
          <w:szCs w:val="28"/>
        </w:rPr>
        <w:t>ț</w:t>
      </w:r>
      <w:r w:rsidR="007C2591" w:rsidRPr="00A51832">
        <w:rPr>
          <w:rFonts w:ascii="Times New Roman" w:hAnsi="Times New Roman"/>
          <w:color w:val="000000"/>
          <w:sz w:val="28"/>
          <w:szCs w:val="28"/>
        </w:rPr>
        <w:t xml:space="preserve">ia </w:t>
      </w:r>
      <w:r w:rsidR="007C2591" w:rsidRPr="00A51832">
        <w:rPr>
          <w:rFonts w:ascii="Times New Roman" w:hAnsi="Palatino Linotype"/>
          <w:color w:val="000000"/>
          <w:sz w:val="28"/>
          <w:szCs w:val="28"/>
        </w:rPr>
        <w:t>ș</w:t>
      </w:r>
      <w:r w:rsidR="007C2591" w:rsidRPr="00A51832">
        <w:rPr>
          <w:rFonts w:ascii="Times New Roman" w:hAnsi="Times New Roman"/>
          <w:color w:val="000000"/>
          <w:sz w:val="28"/>
          <w:szCs w:val="28"/>
        </w:rPr>
        <w:t xml:space="preserve">i comercializarea </w:t>
      </w:r>
      <w:r w:rsidR="000110DC" w:rsidRPr="00A51832">
        <w:rPr>
          <w:rFonts w:ascii="Times New Roman" w:hAnsi="Times New Roman"/>
          <w:color w:val="000000"/>
          <w:sz w:val="28"/>
          <w:szCs w:val="28"/>
        </w:rPr>
        <w:t>produselor alimentare şi hranei pentru animale</w:t>
      </w:r>
      <w:r w:rsidR="00CE63E2" w:rsidRPr="00A51832">
        <w:rPr>
          <w:rFonts w:ascii="Times New Roman" w:hAnsi="Times New Roman"/>
          <w:color w:val="000000"/>
          <w:sz w:val="28"/>
          <w:szCs w:val="28"/>
        </w:rPr>
        <w:t xml:space="preserve"> cu încălcarea normelor sanitare veterinare şi pentru siguranţa alimentelor</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se sancţionează cu amendă de la 50 la 100 unităţi convenţionale aplicată persoanei fizice, cu amendă de la 100 la 150 unităţi convenţionale aplicată persoanei cu funcţie de răspundere.</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 (</w:t>
      </w:r>
      <w:r w:rsidR="007C2591" w:rsidRPr="00A51832">
        <w:rPr>
          <w:rFonts w:ascii="Times New Roman" w:hAnsi="Times New Roman"/>
          <w:color w:val="000000"/>
          <w:sz w:val="28"/>
          <w:szCs w:val="28"/>
        </w:rPr>
        <w:t>6</w:t>
      </w:r>
      <w:r w:rsidRPr="00A51832">
        <w:rPr>
          <w:rFonts w:ascii="Times New Roman" w:hAnsi="Times New Roman"/>
          <w:color w:val="000000"/>
          <w:sz w:val="28"/>
          <w:szCs w:val="28"/>
        </w:rPr>
        <w:t>) Nerespectarea cerin</w:t>
      </w:r>
      <w:r w:rsidRPr="00A51832">
        <w:rPr>
          <w:rFonts w:ascii="Times New Roman" w:hAnsi="Palatino Linotype"/>
          <w:color w:val="000000"/>
          <w:sz w:val="28"/>
          <w:szCs w:val="28"/>
        </w:rPr>
        <w:t>ț</w:t>
      </w:r>
      <w:r w:rsidRPr="00A51832">
        <w:rPr>
          <w:rFonts w:ascii="Times New Roman" w:hAnsi="Times New Roman"/>
          <w:color w:val="000000"/>
          <w:sz w:val="28"/>
          <w:szCs w:val="28"/>
        </w:rPr>
        <w:t xml:space="preserve">elor sanitar-veterinare privind clasificarea, colectarea, transportarea, </w:t>
      </w:r>
      <w:r w:rsidR="007C2591" w:rsidRPr="00A51832">
        <w:rPr>
          <w:rFonts w:ascii="Times New Roman" w:hAnsi="Times New Roman"/>
          <w:color w:val="000000"/>
          <w:sz w:val="28"/>
          <w:szCs w:val="28"/>
        </w:rPr>
        <w:t>procesarea</w:t>
      </w:r>
      <w:r w:rsidRPr="00A51832">
        <w:rPr>
          <w:rFonts w:ascii="Times New Roman" w:hAnsi="Times New Roman"/>
          <w:color w:val="000000"/>
          <w:sz w:val="28"/>
          <w:szCs w:val="28"/>
        </w:rPr>
        <w:t xml:space="preserve">, utilizarea </w:t>
      </w:r>
      <w:r w:rsidRPr="00A51832">
        <w:rPr>
          <w:rFonts w:ascii="Times New Roman" w:hAnsi="Palatino Linotype"/>
          <w:color w:val="000000"/>
          <w:sz w:val="28"/>
          <w:szCs w:val="28"/>
        </w:rPr>
        <w:t>ș</w:t>
      </w:r>
      <w:r w:rsidRPr="00A51832">
        <w:rPr>
          <w:rFonts w:ascii="Times New Roman" w:hAnsi="Times New Roman"/>
          <w:color w:val="000000"/>
          <w:sz w:val="28"/>
          <w:szCs w:val="28"/>
        </w:rPr>
        <w:t>i depozitarea intermediară a subproduselor de origine animală nedestinate consumului uman</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se sancţionează cu amendă de la 100 la 150 unităţi convenţionale aplicată pers</w:t>
      </w:r>
      <w:r w:rsidR="00486BE6" w:rsidRPr="00A51832">
        <w:rPr>
          <w:rFonts w:ascii="Times New Roman" w:hAnsi="Times New Roman"/>
          <w:color w:val="000000"/>
          <w:sz w:val="28"/>
          <w:szCs w:val="28"/>
        </w:rPr>
        <w:t>oanei fizice, cu amendă de la 20</w:t>
      </w:r>
      <w:r w:rsidRPr="00A51832">
        <w:rPr>
          <w:rFonts w:ascii="Times New Roman" w:hAnsi="Times New Roman"/>
          <w:color w:val="000000"/>
          <w:sz w:val="28"/>
          <w:szCs w:val="28"/>
        </w:rPr>
        <w:t xml:space="preserve">0 la </w:t>
      </w:r>
      <w:r w:rsidR="00486BE6" w:rsidRPr="00A51832">
        <w:rPr>
          <w:rFonts w:ascii="Times New Roman" w:hAnsi="Times New Roman"/>
          <w:color w:val="000000"/>
          <w:sz w:val="28"/>
          <w:szCs w:val="28"/>
        </w:rPr>
        <w:t>250</w:t>
      </w:r>
      <w:r w:rsidRPr="00A51832">
        <w:rPr>
          <w:rFonts w:ascii="Times New Roman" w:hAnsi="Times New Roman"/>
          <w:color w:val="000000"/>
          <w:sz w:val="28"/>
          <w:szCs w:val="28"/>
        </w:rPr>
        <w:t xml:space="preserve"> unităţi convenţionale aplicată persoanei cu funcţie de răspundere.</w:t>
      </w:r>
    </w:p>
    <w:p w:rsidR="000110DC" w:rsidRPr="00A51832" w:rsidRDefault="007C2591"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(7</w:t>
      </w:r>
      <w:r w:rsidR="000110DC" w:rsidRPr="00A51832">
        <w:rPr>
          <w:rFonts w:ascii="Times New Roman" w:hAnsi="Times New Roman"/>
          <w:color w:val="000000"/>
          <w:sz w:val="28"/>
          <w:szCs w:val="28"/>
        </w:rPr>
        <w:t xml:space="preserve">) Sacrificarea  animalelor bolnave, suspecte de boli transmisibile/parazitare, tratate cu medicamente şi substanţe chimice, organoclorurate, hormoni, tranchilizante, betaagoniste, anabolizante </w:t>
      </w:r>
      <w:r w:rsidR="000110DC" w:rsidRPr="00A51832">
        <w:rPr>
          <w:rFonts w:ascii="Times New Roman" w:hAnsi="Palatino Linotype"/>
          <w:color w:val="000000"/>
          <w:sz w:val="28"/>
          <w:szCs w:val="28"/>
        </w:rPr>
        <w:t>ș</w:t>
      </w:r>
      <w:r w:rsidR="000110DC" w:rsidRPr="00A51832">
        <w:rPr>
          <w:rFonts w:ascii="Times New Roman" w:hAnsi="Times New Roman"/>
          <w:color w:val="000000"/>
          <w:sz w:val="28"/>
          <w:szCs w:val="28"/>
        </w:rPr>
        <w:t>i alte substan</w:t>
      </w:r>
      <w:r w:rsidR="000110DC" w:rsidRPr="00A51832">
        <w:rPr>
          <w:rFonts w:ascii="Times New Roman" w:hAnsi="Palatino Linotype"/>
          <w:color w:val="000000"/>
          <w:sz w:val="28"/>
          <w:szCs w:val="28"/>
        </w:rPr>
        <w:t>ț</w:t>
      </w:r>
      <w:r w:rsidR="000110DC" w:rsidRPr="00A51832">
        <w:rPr>
          <w:rFonts w:ascii="Times New Roman" w:hAnsi="Times New Roman"/>
          <w:color w:val="000000"/>
          <w:sz w:val="28"/>
          <w:szCs w:val="28"/>
        </w:rPr>
        <w:t>e care generează reziduri în produse alimentare</w:t>
      </w:r>
      <w:r w:rsidRPr="00A51832">
        <w:rPr>
          <w:rFonts w:ascii="Times New Roman" w:hAnsi="Times New Roman"/>
          <w:color w:val="000000"/>
          <w:sz w:val="28"/>
          <w:szCs w:val="28"/>
        </w:rPr>
        <w:t xml:space="preserve"> şi comercializarea cărnii şi a subproduselor obţinute de la acestea</w:t>
      </w:r>
      <w:r w:rsidR="000110DC" w:rsidRPr="00A51832">
        <w:rPr>
          <w:rFonts w:ascii="Times New Roman" w:hAnsi="Times New Roman"/>
          <w:color w:val="000000"/>
          <w:sz w:val="28"/>
          <w:szCs w:val="28"/>
        </w:rPr>
        <w:t>, în alte condiţii decât cele stabil</w:t>
      </w:r>
      <w:r w:rsidR="00964632">
        <w:rPr>
          <w:rFonts w:ascii="Times New Roman" w:hAnsi="Times New Roman"/>
          <w:color w:val="000000"/>
          <w:sz w:val="28"/>
          <w:szCs w:val="28"/>
        </w:rPr>
        <w:t>ite de medicul veterinar împuternicit.</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se sancţionează cu amendă de la 100 la 120 unităţi convenţionale aplicată persoanei fizice, cu amendă de la 150 la 200 unităţi convenţionale aplicată persoanei cu funcţie de răspundere.</w:t>
      </w:r>
    </w:p>
    <w:p w:rsidR="000110DC" w:rsidRPr="00A51832" w:rsidRDefault="007C2591"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 (8</w:t>
      </w:r>
      <w:r w:rsidR="000110DC" w:rsidRPr="00A51832">
        <w:rPr>
          <w:rFonts w:ascii="Times New Roman" w:hAnsi="Times New Roman"/>
          <w:color w:val="000000"/>
          <w:sz w:val="28"/>
          <w:szCs w:val="28"/>
        </w:rPr>
        <w:t xml:space="preserve">) Desfăşurarea </w:t>
      </w:r>
      <w:r w:rsidRPr="00A51832">
        <w:rPr>
          <w:rFonts w:ascii="Times New Roman" w:hAnsi="Times New Roman"/>
          <w:color w:val="000000"/>
          <w:sz w:val="28"/>
          <w:szCs w:val="28"/>
        </w:rPr>
        <w:t xml:space="preserve">altor activităţi decât a celor autorizate sanitar-veterinar şi pentru siguranţa alimentelor în unităţile din industria alimentară </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se sancţionează cu amendă de la 60 la 80 unităţi convenţionale aplicată pers</w:t>
      </w:r>
      <w:r w:rsidR="00486BE6" w:rsidRPr="00A51832">
        <w:rPr>
          <w:rFonts w:ascii="Times New Roman" w:hAnsi="Times New Roman"/>
          <w:color w:val="000000"/>
          <w:sz w:val="28"/>
          <w:szCs w:val="28"/>
        </w:rPr>
        <w:t>oanei fizice, cu amendă de la 15</w:t>
      </w:r>
      <w:r w:rsidRPr="00A51832">
        <w:rPr>
          <w:rFonts w:ascii="Times New Roman" w:hAnsi="Times New Roman"/>
          <w:color w:val="000000"/>
          <w:sz w:val="28"/>
          <w:szCs w:val="28"/>
        </w:rPr>
        <w:t xml:space="preserve">0 la </w:t>
      </w:r>
      <w:r w:rsidR="00486BE6" w:rsidRPr="00A51832">
        <w:rPr>
          <w:rFonts w:ascii="Times New Roman" w:hAnsi="Times New Roman"/>
          <w:color w:val="000000"/>
          <w:sz w:val="28"/>
          <w:szCs w:val="28"/>
        </w:rPr>
        <w:t>200</w:t>
      </w:r>
      <w:r w:rsidRPr="00A51832">
        <w:rPr>
          <w:rFonts w:ascii="Times New Roman" w:hAnsi="Times New Roman"/>
          <w:color w:val="000000"/>
          <w:sz w:val="28"/>
          <w:szCs w:val="28"/>
        </w:rPr>
        <w:t xml:space="preserve"> unităţi convenţionale aplicată persoanei cu funcţie de răspundere.</w:t>
      </w:r>
    </w:p>
    <w:p w:rsidR="000110DC" w:rsidRPr="00A51832" w:rsidRDefault="007C2591"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 (9</w:t>
      </w:r>
      <w:r w:rsidR="000110DC" w:rsidRPr="00A51832">
        <w:rPr>
          <w:rFonts w:ascii="Times New Roman" w:hAnsi="Times New Roman"/>
          <w:color w:val="000000"/>
          <w:sz w:val="28"/>
          <w:szCs w:val="28"/>
        </w:rPr>
        <w:t xml:space="preserve">) Funcţionarea unităţilor de sacrificarea a animalelor, păsărilor precum </w:t>
      </w:r>
      <w:r w:rsidR="000110DC" w:rsidRPr="00A51832">
        <w:rPr>
          <w:rFonts w:ascii="Times New Roman" w:hAnsi="Palatino Linotype"/>
          <w:color w:val="000000"/>
          <w:sz w:val="28"/>
          <w:szCs w:val="28"/>
        </w:rPr>
        <w:t>ș</w:t>
      </w:r>
      <w:r w:rsidR="000110DC" w:rsidRPr="00A51832">
        <w:rPr>
          <w:rFonts w:ascii="Times New Roman" w:hAnsi="Times New Roman"/>
          <w:color w:val="000000"/>
          <w:sz w:val="28"/>
          <w:szCs w:val="28"/>
        </w:rPr>
        <w:t>i a unităţilor de colectare, producere/procesare, depozitare a produselor de origine animală fără asistenţă sanitară veterinară de specialitate,</w:t>
      </w:r>
      <w:r w:rsidR="00C77E34" w:rsidRPr="00A51832">
        <w:rPr>
          <w:rFonts w:ascii="Times New Roman" w:hAnsi="Times New Roman"/>
          <w:color w:val="000000"/>
          <w:sz w:val="28"/>
          <w:szCs w:val="28"/>
        </w:rPr>
        <w:t xml:space="preserve"> conform legislaţiei în vigoare</w:t>
      </w:r>
      <w:r w:rsidR="000110DC" w:rsidRPr="00A51832">
        <w:rPr>
          <w:rFonts w:ascii="Times New Roman" w:hAnsi="Times New Roman"/>
          <w:color w:val="000000"/>
          <w:sz w:val="28"/>
          <w:szCs w:val="28"/>
        </w:rPr>
        <w:t xml:space="preserve"> </w:t>
      </w:r>
    </w:p>
    <w:p w:rsidR="000110DC" w:rsidRPr="00A51832" w:rsidRDefault="000110DC" w:rsidP="00DD4B45">
      <w:pPr>
        <w:spacing w:after="0" w:line="240" w:lineRule="auto"/>
        <w:ind w:firstLine="567"/>
        <w:jc w:val="both"/>
        <w:rPr>
          <w:rFonts w:ascii="Times New Roman" w:hAnsi="Times New Roman"/>
          <w:color w:val="000000"/>
          <w:sz w:val="28"/>
          <w:szCs w:val="28"/>
        </w:rPr>
      </w:pPr>
      <w:r w:rsidRPr="00A51832">
        <w:rPr>
          <w:rFonts w:ascii="Times New Roman" w:hAnsi="Times New Roman"/>
          <w:color w:val="000000"/>
          <w:sz w:val="28"/>
          <w:szCs w:val="28"/>
        </w:rPr>
        <w:t xml:space="preserve">se sancţionează cu amendă de la 100 la </w:t>
      </w:r>
      <w:r w:rsidR="00486BE6" w:rsidRPr="00A51832">
        <w:rPr>
          <w:rFonts w:ascii="Times New Roman" w:hAnsi="Times New Roman"/>
          <w:color w:val="000000"/>
          <w:sz w:val="28"/>
          <w:szCs w:val="28"/>
        </w:rPr>
        <w:t>15</w:t>
      </w:r>
      <w:r w:rsidRPr="00A51832">
        <w:rPr>
          <w:rFonts w:ascii="Times New Roman" w:hAnsi="Times New Roman"/>
          <w:color w:val="000000"/>
          <w:sz w:val="28"/>
          <w:szCs w:val="28"/>
        </w:rPr>
        <w:t xml:space="preserve">0 unităţi convenţionale aplicată persoanei fizice, cu amendă de la 150 la </w:t>
      </w:r>
      <w:r w:rsidR="00486BE6" w:rsidRPr="00A51832">
        <w:rPr>
          <w:rFonts w:ascii="Times New Roman" w:hAnsi="Times New Roman"/>
          <w:color w:val="000000"/>
          <w:sz w:val="28"/>
          <w:szCs w:val="28"/>
        </w:rPr>
        <w:t>200</w:t>
      </w:r>
      <w:r w:rsidRPr="00A51832">
        <w:rPr>
          <w:rFonts w:ascii="Times New Roman" w:hAnsi="Times New Roman"/>
          <w:color w:val="000000"/>
          <w:sz w:val="28"/>
          <w:szCs w:val="28"/>
        </w:rPr>
        <w:t xml:space="preserve"> unităţi convenţionale aplicată pers</w:t>
      </w:r>
      <w:r w:rsidR="00C77E34" w:rsidRPr="00A51832">
        <w:rPr>
          <w:rFonts w:ascii="Times New Roman" w:hAnsi="Times New Roman"/>
          <w:color w:val="000000"/>
          <w:sz w:val="28"/>
          <w:szCs w:val="28"/>
        </w:rPr>
        <w:t>oanei cu funcţie de răspundere.</w:t>
      </w:r>
      <w:r w:rsidR="001B5837">
        <w:rPr>
          <w:rFonts w:ascii="Times New Roman" w:hAnsi="Times New Roman"/>
          <w:color w:val="000000"/>
          <w:sz w:val="28"/>
          <w:szCs w:val="28"/>
        </w:rPr>
        <w:t>”</w:t>
      </w:r>
    </w:p>
    <w:p w:rsidR="007F29E6" w:rsidRPr="00A27512" w:rsidRDefault="009956AF" w:rsidP="00DD4B45">
      <w:pPr>
        <w:spacing w:after="0" w:line="240" w:lineRule="auto"/>
        <w:ind w:firstLine="567"/>
        <w:jc w:val="both"/>
        <w:rPr>
          <w:rFonts w:ascii="Times New Roman" w:hAnsi="Times New Roman"/>
          <w:color w:val="000000"/>
          <w:sz w:val="28"/>
          <w:szCs w:val="28"/>
        </w:rPr>
      </w:pPr>
      <w:r w:rsidRPr="00E577CC">
        <w:rPr>
          <w:rFonts w:ascii="Times New Roman" w:hAnsi="Times New Roman"/>
          <w:b/>
          <w:sz w:val="28"/>
          <w:szCs w:val="28"/>
        </w:rPr>
        <w:t>13</w:t>
      </w:r>
      <w:r w:rsidR="0095713B" w:rsidRPr="00E577CC">
        <w:rPr>
          <w:rFonts w:ascii="Times New Roman" w:hAnsi="Times New Roman"/>
          <w:b/>
          <w:sz w:val="28"/>
          <w:szCs w:val="28"/>
        </w:rPr>
        <w:t>.</w:t>
      </w:r>
      <w:r w:rsidR="0095713B" w:rsidRPr="00E577CC">
        <w:rPr>
          <w:rStyle w:val="FontStyle56"/>
          <w:sz w:val="28"/>
          <w:szCs w:val="28"/>
        </w:rPr>
        <w:t xml:space="preserve"> </w:t>
      </w:r>
      <w:r w:rsidR="00AC26A7" w:rsidRPr="00DD4B45">
        <w:rPr>
          <w:rStyle w:val="FontStyle56"/>
          <w:b/>
          <w:sz w:val="28"/>
          <w:szCs w:val="28"/>
        </w:rPr>
        <w:t>A</w:t>
      </w:r>
      <w:r w:rsidR="007F29E6" w:rsidRPr="00DD4B45">
        <w:rPr>
          <w:rFonts w:ascii="Times New Roman" w:hAnsi="Times New Roman"/>
          <w:b/>
          <w:color w:val="000000"/>
          <w:sz w:val="28"/>
          <w:szCs w:val="28"/>
        </w:rPr>
        <w:t>rticolul 349</w:t>
      </w:r>
      <w:r w:rsidR="007F29E6" w:rsidRPr="00A27512">
        <w:rPr>
          <w:rFonts w:ascii="Times New Roman" w:hAnsi="Times New Roman"/>
          <w:color w:val="000000"/>
          <w:sz w:val="28"/>
          <w:szCs w:val="28"/>
        </w:rPr>
        <w:t xml:space="preserve"> se completează cu alineatul (6) cu următorul cuprins:</w:t>
      </w:r>
      <w:r w:rsidR="007F29E6" w:rsidRPr="00A27512">
        <w:rPr>
          <w:rFonts w:ascii="Times New Roman" w:hAnsi="Times New Roman"/>
          <w:color w:val="000000"/>
          <w:sz w:val="28"/>
          <w:szCs w:val="28"/>
        </w:rPr>
        <w:br/>
        <w:t>    „(6) Împiedicarea activităţii legitime a inspectorilor din cadrul</w:t>
      </w:r>
      <w:r w:rsidR="007F29E6" w:rsidRPr="00A27512">
        <w:rPr>
          <w:rFonts w:ascii="Times New Roman" w:hAnsi="Times New Roman"/>
          <w:sz w:val="28"/>
          <w:szCs w:val="28"/>
        </w:rPr>
        <w:t xml:space="preserve"> Agen</w:t>
      </w:r>
      <w:r w:rsidR="007F29E6" w:rsidRPr="00A27512">
        <w:rPr>
          <w:rFonts w:ascii="Times New Roman" w:hAnsi="Palatino Linotype"/>
          <w:sz w:val="28"/>
          <w:szCs w:val="28"/>
        </w:rPr>
        <w:t>ț</w:t>
      </w:r>
      <w:r w:rsidR="007F29E6" w:rsidRPr="00A27512">
        <w:rPr>
          <w:rFonts w:ascii="Times New Roman" w:hAnsi="Times New Roman"/>
          <w:sz w:val="28"/>
          <w:szCs w:val="28"/>
        </w:rPr>
        <w:t>iei Naţionale pentru Siguranţa Alimentelor</w:t>
      </w:r>
      <w:r w:rsidR="007F29E6" w:rsidRPr="00A27512">
        <w:rPr>
          <w:rFonts w:ascii="Times New Roman" w:hAnsi="Times New Roman"/>
          <w:color w:val="000000"/>
          <w:sz w:val="28"/>
          <w:szCs w:val="28"/>
        </w:rPr>
        <w:t xml:space="preserve"> prin neadmiterea lor la efectuarea controlului iniţiat în limitele legii, prin împiedicarea accesului în încăperi sau pe teritoriul pasibil controlului, prin ne</w:t>
      </w:r>
      <w:r w:rsidR="000C3953" w:rsidRPr="00A27512">
        <w:rPr>
          <w:rFonts w:ascii="Times New Roman" w:hAnsi="Times New Roman"/>
          <w:color w:val="000000"/>
          <w:sz w:val="28"/>
          <w:szCs w:val="28"/>
        </w:rPr>
        <w:t xml:space="preserve">prezentarea în cadrul controlului </w:t>
      </w:r>
      <w:r w:rsidR="007F29E6" w:rsidRPr="00A27512">
        <w:rPr>
          <w:rFonts w:ascii="Times New Roman" w:hAnsi="Times New Roman"/>
          <w:color w:val="000000"/>
          <w:sz w:val="28"/>
          <w:szCs w:val="28"/>
        </w:rPr>
        <w:t>a documentelor/ informaţiei solicitate care sînt obiectul controlului, prin prezentarea informaţiei neautentice sau incomplete</w:t>
      </w:r>
    </w:p>
    <w:p w:rsidR="007F29E6" w:rsidRPr="00A27512" w:rsidRDefault="007F29E6" w:rsidP="00DD4B45">
      <w:pPr>
        <w:spacing w:after="0" w:line="240" w:lineRule="auto"/>
        <w:ind w:firstLine="567"/>
        <w:jc w:val="both"/>
        <w:rPr>
          <w:rFonts w:ascii="Times New Roman" w:hAnsi="Times New Roman"/>
          <w:sz w:val="28"/>
          <w:szCs w:val="28"/>
        </w:rPr>
      </w:pPr>
      <w:r w:rsidRPr="00A27512">
        <w:rPr>
          <w:rFonts w:ascii="Times New Roman" w:hAnsi="Times New Roman"/>
          <w:color w:val="000000"/>
          <w:sz w:val="28"/>
          <w:szCs w:val="28"/>
        </w:rPr>
        <w:t>se sancţionează cu amendă de la 50 la 150 de unităţi convenţionale aplicată persoanei fizice, cu amendă de la 150 la 300 de unităţi convenţionale aplicată persoanei cu funcţie de răspunder</w:t>
      </w:r>
      <w:r w:rsidR="00355CBE" w:rsidRPr="00A27512">
        <w:rPr>
          <w:rFonts w:ascii="Times New Roman" w:hAnsi="Times New Roman"/>
          <w:color w:val="000000"/>
          <w:sz w:val="28"/>
          <w:szCs w:val="28"/>
        </w:rPr>
        <w:t>e.</w:t>
      </w:r>
      <w:r w:rsidRPr="00A27512">
        <w:rPr>
          <w:rFonts w:ascii="Times New Roman" w:hAnsi="Times New Roman"/>
          <w:color w:val="000000"/>
          <w:sz w:val="28"/>
          <w:szCs w:val="28"/>
        </w:rPr>
        <w:t>”</w:t>
      </w:r>
    </w:p>
    <w:p w:rsidR="00F86E3B" w:rsidRPr="001663C5" w:rsidRDefault="0004576B" w:rsidP="00DD4B45">
      <w:pPr>
        <w:shd w:val="clear" w:color="auto" w:fill="FFFFFF"/>
        <w:spacing w:after="0" w:line="240" w:lineRule="auto"/>
        <w:ind w:firstLine="708"/>
        <w:jc w:val="both"/>
        <w:rPr>
          <w:rFonts w:ascii="Times New Roman" w:hAnsi="Times New Roman"/>
          <w:color w:val="000000"/>
          <w:sz w:val="28"/>
          <w:szCs w:val="28"/>
        </w:rPr>
      </w:pPr>
      <w:r>
        <w:rPr>
          <w:rFonts w:ascii="Times New Roman" w:hAnsi="Times New Roman"/>
          <w:b/>
          <w:sz w:val="28"/>
          <w:szCs w:val="28"/>
        </w:rPr>
        <w:t>14</w:t>
      </w:r>
      <w:r w:rsidR="00E577CC">
        <w:rPr>
          <w:rFonts w:ascii="Times New Roman" w:hAnsi="Times New Roman"/>
          <w:b/>
          <w:sz w:val="28"/>
          <w:szCs w:val="28"/>
        </w:rPr>
        <w:t>.</w:t>
      </w:r>
      <w:r w:rsidR="00F86E3B" w:rsidRPr="001663C5">
        <w:rPr>
          <w:rFonts w:ascii="Times New Roman" w:hAnsi="Times New Roman"/>
          <w:b/>
          <w:sz w:val="28"/>
          <w:szCs w:val="28"/>
        </w:rPr>
        <w:t xml:space="preserve"> La </w:t>
      </w:r>
      <w:r w:rsidR="00F86E3B" w:rsidRPr="001663C5">
        <w:rPr>
          <w:rFonts w:ascii="Times New Roman" w:hAnsi="Times New Roman"/>
          <w:b/>
          <w:color w:val="000000"/>
          <w:sz w:val="28"/>
          <w:szCs w:val="28"/>
        </w:rPr>
        <w:t>articolul 400</w:t>
      </w:r>
      <w:r w:rsidR="001B5837">
        <w:rPr>
          <w:rFonts w:ascii="Times New Roman" w:hAnsi="Times New Roman"/>
          <w:color w:val="000000"/>
          <w:sz w:val="28"/>
          <w:szCs w:val="28"/>
        </w:rPr>
        <w:t xml:space="preserve"> alineatul (1)</w:t>
      </w:r>
      <w:r w:rsidR="00F86E3B" w:rsidRPr="001663C5">
        <w:rPr>
          <w:rFonts w:ascii="Times New Roman" w:hAnsi="Times New Roman"/>
          <w:color w:val="000000"/>
          <w:sz w:val="28"/>
          <w:szCs w:val="28"/>
        </w:rPr>
        <w:t xml:space="preserve">, după cifrele „115 alin. (3),” se introduc cifrele „157 alin.(4),(6) - (10) </w:t>
      </w:r>
      <w:r w:rsidR="00F86E3B" w:rsidRPr="001663C5">
        <w:rPr>
          <w:rFonts w:ascii="Times New Roman" w:hAnsi="Palatino Linotype"/>
          <w:color w:val="000000"/>
          <w:sz w:val="28"/>
          <w:szCs w:val="28"/>
        </w:rPr>
        <w:t>ș</w:t>
      </w:r>
      <w:r w:rsidR="00F86E3B" w:rsidRPr="001663C5">
        <w:rPr>
          <w:rFonts w:ascii="Times New Roman" w:hAnsi="Times New Roman"/>
          <w:color w:val="000000"/>
          <w:sz w:val="28"/>
          <w:szCs w:val="28"/>
        </w:rPr>
        <w:t>i 158 alin(1), (2)”.</w:t>
      </w:r>
    </w:p>
    <w:p w:rsidR="001663C5" w:rsidRPr="001663C5" w:rsidRDefault="0004576B" w:rsidP="00DD4B45">
      <w:pPr>
        <w:shd w:val="clear" w:color="auto" w:fill="FFFFFF"/>
        <w:spacing w:after="0" w:line="240" w:lineRule="auto"/>
        <w:ind w:firstLine="708"/>
        <w:jc w:val="both"/>
        <w:rPr>
          <w:rFonts w:ascii="Times New Roman" w:hAnsi="Times New Roman"/>
          <w:sz w:val="28"/>
          <w:szCs w:val="28"/>
        </w:rPr>
      </w:pPr>
      <w:r>
        <w:rPr>
          <w:rFonts w:ascii="Times New Roman" w:hAnsi="Times New Roman"/>
          <w:b/>
          <w:sz w:val="28"/>
          <w:szCs w:val="28"/>
        </w:rPr>
        <w:t>15</w:t>
      </w:r>
      <w:r w:rsidR="001663C5" w:rsidRPr="001663C5">
        <w:rPr>
          <w:rFonts w:ascii="Times New Roman" w:hAnsi="Times New Roman"/>
          <w:b/>
          <w:sz w:val="28"/>
          <w:szCs w:val="28"/>
        </w:rPr>
        <w:t>. La articolul 406</w:t>
      </w:r>
      <w:r w:rsidR="001663C5" w:rsidRPr="001663C5">
        <w:rPr>
          <w:rFonts w:ascii="Times New Roman" w:hAnsi="Times New Roman"/>
          <w:sz w:val="28"/>
          <w:szCs w:val="28"/>
        </w:rPr>
        <w:t xml:space="preserve"> art. 80 alin.(2),</w:t>
      </w:r>
      <w:r w:rsidR="00DD4B45">
        <w:rPr>
          <w:rFonts w:ascii="Times New Roman" w:hAnsi="Times New Roman"/>
          <w:sz w:val="28"/>
          <w:szCs w:val="28"/>
        </w:rPr>
        <w:t xml:space="preserve"> </w:t>
      </w:r>
      <w:r w:rsidR="001663C5" w:rsidRPr="001663C5">
        <w:rPr>
          <w:rFonts w:ascii="Times New Roman" w:hAnsi="Times New Roman"/>
          <w:sz w:val="28"/>
          <w:szCs w:val="28"/>
        </w:rPr>
        <w:t>268-270,</w:t>
      </w:r>
      <w:r w:rsidR="00DD4B45">
        <w:rPr>
          <w:rFonts w:ascii="Times New Roman" w:hAnsi="Times New Roman"/>
          <w:sz w:val="28"/>
          <w:szCs w:val="28"/>
        </w:rPr>
        <w:t xml:space="preserve"> </w:t>
      </w:r>
      <w:r w:rsidR="001663C5" w:rsidRPr="001663C5">
        <w:rPr>
          <w:rFonts w:ascii="Times New Roman" w:hAnsi="Times New Roman"/>
          <w:sz w:val="28"/>
          <w:szCs w:val="28"/>
        </w:rPr>
        <w:t>276 se exclud.</w:t>
      </w:r>
    </w:p>
    <w:p w:rsidR="00F86E3B" w:rsidRPr="001663C5" w:rsidRDefault="0004576B" w:rsidP="00DD4B45">
      <w:pPr>
        <w:shd w:val="clear" w:color="auto" w:fill="FFFFFF"/>
        <w:spacing w:after="0" w:line="240" w:lineRule="auto"/>
        <w:ind w:firstLine="708"/>
        <w:jc w:val="both"/>
        <w:rPr>
          <w:rFonts w:ascii="Times New Roman" w:hAnsi="Times New Roman"/>
          <w:color w:val="000000"/>
          <w:sz w:val="28"/>
          <w:szCs w:val="28"/>
        </w:rPr>
      </w:pPr>
      <w:r>
        <w:rPr>
          <w:rFonts w:ascii="Times New Roman" w:hAnsi="Times New Roman"/>
          <w:b/>
          <w:sz w:val="28"/>
          <w:szCs w:val="28"/>
        </w:rPr>
        <w:t>16</w:t>
      </w:r>
      <w:r w:rsidR="00F86E3B" w:rsidRPr="001663C5">
        <w:rPr>
          <w:rFonts w:ascii="Times New Roman" w:hAnsi="Times New Roman"/>
          <w:b/>
          <w:sz w:val="28"/>
          <w:szCs w:val="28"/>
        </w:rPr>
        <w:t xml:space="preserve">. </w:t>
      </w:r>
      <w:r w:rsidR="00F86E3B" w:rsidRPr="001663C5">
        <w:rPr>
          <w:rFonts w:ascii="Times New Roman" w:hAnsi="Times New Roman"/>
          <w:b/>
          <w:color w:val="000000"/>
          <w:sz w:val="28"/>
          <w:szCs w:val="28"/>
        </w:rPr>
        <w:t>La articolul 408</w:t>
      </w:r>
      <w:r w:rsidR="00F86E3B" w:rsidRPr="001663C5">
        <w:rPr>
          <w:rFonts w:ascii="Times New Roman" w:hAnsi="Times New Roman"/>
          <w:color w:val="000000"/>
          <w:sz w:val="28"/>
          <w:szCs w:val="28"/>
        </w:rPr>
        <w:t xml:space="preserve"> </w:t>
      </w:r>
      <w:r w:rsidR="00F86E3B" w:rsidRPr="001663C5">
        <w:rPr>
          <w:rFonts w:ascii="Times New Roman" w:hAnsi="Times New Roman"/>
          <w:b/>
          <w:sz w:val="28"/>
          <w:szCs w:val="28"/>
        </w:rPr>
        <w:t xml:space="preserve"> </w:t>
      </w:r>
      <w:r w:rsidR="00F86E3B" w:rsidRPr="001663C5">
        <w:rPr>
          <w:rFonts w:ascii="Times New Roman" w:hAnsi="Times New Roman"/>
          <w:color w:val="000000"/>
          <w:sz w:val="28"/>
          <w:szCs w:val="28"/>
        </w:rPr>
        <w:t>alin. (1)  ,,art. 274 alin. (3), (4)</w:t>
      </w:r>
      <w:r w:rsidR="00F86E3B" w:rsidRPr="001663C5">
        <w:rPr>
          <w:rFonts w:ascii="Times New Roman" w:hAnsi="Times New Roman"/>
          <w:color w:val="000000"/>
          <w:sz w:val="28"/>
          <w:szCs w:val="28"/>
          <w:lang w:val="en-US"/>
        </w:rPr>
        <w:t>”</w:t>
      </w:r>
      <w:r w:rsidR="00F86E3B" w:rsidRPr="001663C5">
        <w:rPr>
          <w:rFonts w:ascii="Times New Roman" w:hAnsi="Times New Roman"/>
          <w:color w:val="000000"/>
          <w:sz w:val="28"/>
          <w:szCs w:val="28"/>
        </w:rPr>
        <w:t xml:space="preserve"> se exclud.</w:t>
      </w:r>
    </w:p>
    <w:p w:rsidR="00F86E3B" w:rsidRPr="001663C5" w:rsidRDefault="006D6C03" w:rsidP="00DD4B45">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  </w:t>
      </w:r>
      <w:r w:rsidR="0004576B">
        <w:rPr>
          <w:rFonts w:ascii="Times New Roman" w:hAnsi="Times New Roman"/>
          <w:b/>
          <w:sz w:val="28"/>
          <w:szCs w:val="28"/>
        </w:rPr>
        <w:t>17</w:t>
      </w:r>
      <w:r w:rsidR="00F86E3B" w:rsidRPr="001663C5">
        <w:rPr>
          <w:rFonts w:ascii="Times New Roman" w:hAnsi="Times New Roman"/>
          <w:b/>
          <w:sz w:val="28"/>
          <w:szCs w:val="28"/>
        </w:rPr>
        <w:t>.</w:t>
      </w:r>
      <w:r w:rsidR="00F86E3B" w:rsidRPr="001663C5">
        <w:rPr>
          <w:rFonts w:ascii="Times New Roman" w:hAnsi="Times New Roman"/>
          <w:sz w:val="24"/>
          <w:szCs w:val="24"/>
        </w:rPr>
        <w:t xml:space="preserve"> </w:t>
      </w:r>
      <w:r w:rsidR="00F86E3B" w:rsidRPr="001663C5">
        <w:rPr>
          <w:rFonts w:ascii="Times New Roman" w:hAnsi="Times New Roman"/>
          <w:b/>
          <w:sz w:val="28"/>
          <w:szCs w:val="28"/>
        </w:rPr>
        <w:t>Articolul 414</w:t>
      </w:r>
      <w:r w:rsidR="00F86E3B" w:rsidRPr="001663C5">
        <w:rPr>
          <w:rFonts w:ascii="Times New Roman" w:hAnsi="Times New Roman"/>
          <w:sz w:val="28"/>
          <w:szCs w:val="28"/>
        </w:rPr>
        <w:t xml:space="preserve"> va avea următorul cuprins:</w:t>
      </w:r>
    </w:p>
    <w:p w:rsidR="00F86E3B" w:rsidRPr="001663C5" w:rsidRDefault="001B5837" w:rsidP="00DD4B45">
      <w:pPr>
        <w:spacing w:after="0" w:line="240" w:lineRule="auto"/>
        <w:ind w:firstLine="567"/>
        <w:jc w:val="both"/>
        <w:rPr>
          <w:rStyle w:val="FontStyle56"/>
          <w:sz w:val="28"/>
          <w:szCs w:val="28"/>
        </w:rPr>
      </w:pPr>
      <w:r>
        <w:rPr>
          <w:rFonts w:ascii="Times New Roman" w:hAnsi="Times New Roman"/>
          <w:b/>
          <w:sz w:val="28"/>
          <w:szCs w:val="28"/>
        </w:rPr>
        <w:t>„</w:t>
      </w:r>
      <w:r w:rsidR="00F86E3B" w:rsidRPr="001B5837">
        <w:rPr>
          <w:rFonts w:ascii="Times New Roman" w:hAnsi="Times New Roman"/>
          <w:b/>
          <w:sz w:val="28"/>
          <w:szCs w:val="28"/>
        </w:rPr>
        <w:t>Articolul 414</w:t>
      </w:r>
      <w:r w:rsidR="00F86E3B" w:rsidRPr="001663C5">
        <w:rPr>
          <w:rFonts w:ascii="Times New Roman" w:hAnsi="Times New Roman"/>
          <w:sz w:val="28"/>
          <w:szCs w:val="28"/>
        </w:rPr>
        <w:t>. Agen</w:t>
      </w:r>
      <w:r w:rsidR="00F86E3B" w:rsidRPr="001663C5">
        <w:rPr>
          <w:rFonts w:ascii="Times New Roman" w:hAnsi="Palatino Linotype"/>
          <w:sz w:val="28"/>
          <w:szCs w:val="28"/>
        </w:rPr>
        <w:t>ț</w:t>
      </w:r>
      <w:r w:rsidR="00F86E3B" w:rsidRPr="001663C5">
        <w:rPr>
          <w:rFonts w:ascii="Times New Roman" w:hAnsi="Times New Roman"/>
          <w:sz w:val="28"/>
          <w:szCs w:val="28"/>
        </w:rPr>
        <w:t>ia Na</w:t>
      </w:r>
      <w:r w:rsidR="00F86E3B" w:rsidRPr="001663C5">
        <w:rPr>
          <w:rFonts w:ascii="Times New Roman" w:hAnsi="Palatino Linotype"/>
          <w:sz w:val="28"/>
          <w:szCs w:val="28"/>
        </w:rPr>
        <w:t>ț</w:t>
      </w:r>
      <w:r w:rsidR="00F86E3B" w:rsidRPr="001663C5">
        <w:rPr>
          <w:rFonts w:ascii="Times New Roman" w:hAnsi="Times New Roman"/>
          <w:sz w:val="28"/>
          <w:szCs w:val="28"/>
        </w:rPr>
        <w:t>ională pentru Siguran</w:t>
      </w:r>
      <w:r w:rsidR="00F86E3B" w:rsidRPr="001663C5">
        <w:rPr>
          <w:rFonts w:ascii="Times New Roman" w:hAnsi="Palatino Linotype"/>
          <w:sz w:val="28"/>
          <w:szCs w:val="28"/>
        </w:rPr>
        <w:t>ț</w:t>
      </w:r>
      <w:r w:rsidR="00F86E3B" w:rsidRPr="001663C5">
        <w:rPr>
          <w:rFonts w:ascii="Times New Roman" w:hAnsi="Times New Roman"/>
          <w:sz w:val="28"/>
          <w:szCs w:val="28"/>
        </w:rPr>
        <w:t>a Alimentelor</w:t>
      </w:r>
    </w:p>
    <w:p w:rsidR="00DD4B45" w:rsidRDefault="00F86E3B" w:rsidP="00DD4B45">
      <w:pPr>
        <w:shd w:val="clear" w:color="auto" w:fill="FFFFFF"/>
        <w:spacing w:after="0" w:line="240" w:lineRule="auto"/>
        <w:ind w:firstLine="708"/>
        <w:jc w:val="both"/>
        <w:rPr>
          <w:rFonts w:ascii="Times New Roman" w:hAnsi="Times New Roman"/>
          <w:sz w:val="28"/>
          <w:szCs w:val="28"/>
        </w:rPr>
      </w:pPr>
      <w:r w:rsidRPr="001663C5">
        <w:rPr>
          <w:rFonts w:ascii="Times New Roman" w:hAnsi="Times New Roman"/>
          <w:sz w:val="28"/>
          <w:szCs w:val="28"/>
        </w:rPr>
        <w:t xml:space="preserve">(1) Contravenţiile prevăzute </w:t>
      </w:r>
      <w:r w:rsidRPr="001663C5">
        <w:rPr>
          <w:rFonts w:ascii="Times New Roman" w:hAnsi="Times New Roman"/>
          <w:color w:val="000000"/>
          <w:sz w:val="28"/>
          <w:szCs w:val="28"/>
        </w:rPr>
        <w:t>la art. 80 alin.(2), 126</w:t>
      </w:r>
      <w:r w:rsidRPr="001663C5">
        <w:rPr>
          <w:rFonts w:ascii="Times New Roman" w:hAnsi="Times New Roman"/>
          <w:color w:val="000000"/>
          <w:sz w:val="28"/>
          <w:szCs w:val="28"/>
          <w:vertAlign w:val="superscript"/>
        </w:rPr>
        <w:t xml:space="preserve">1 </w:t>
      </w:r>
      <w:r w:rsidRPr="001663C5">
        <w:rPr>
          <w:rFonts w:ascii="Times New Roman" w:hAnsi="Times New Roman"/>
          <w:color w:val="000000"/>
          <w:sz w:val="28"/>
          <w:szCs w:val="28"/>
        </w:rPr>
        <w:t>,131 alin(1</w:t>
      </w:r>
      <w:r w:rsidRPr="001663C5">
        <w:rPr>
          <w:rFonts w:ascii="Times New Roman" w:hAnsi="Times New Roman"/>
          <w:color w:val="000000"/>
          <w:sz w:val="28"/>
          <w:szCs w:val="28"/>
          <w:vertAlign w:val="superscript"/>
        </w:rPr>
        <w:t>1</w:t>
      </w:r>
      <w:r w:rsidRPr="001663C5">
        <w:rPr>
          <w:rFonts w:ascii="Times New Roman" w:hAnsi="Times New Roman"/>
          <w:color w:val="000000"/>
          <w:sz w:val="28"/>
          <w:szCs w:val="28"/>
        </w:rPr>
        <w:t>),157 alin.(1)- (3),(5), 158 alin(3),</w:t>
      </w:r>
      <w:r w:rsidR="001663C5" w:rsidRPr="001663C5">
        <w:rPr>
          <w:rFonts w:ascii="Times New Roman" w:hAnsi="Times New Roman"/>
          <w:color w:val="000000"/>
          <w:sz w:val="28"/>
          <w:szCs w:val="28"/>
        </w:rPr>
        <w:t xml:space="preserve"> 183-193, 196-196</w:t>
      </w:r>
      <w:r w:rsidR="001663C5" w:rsidRPr="001663C5">
        <w:rPr>
          <w:rFonts w:ascii="Times New Roman" w:hAnsi="Times New Roman"/>
          <w:color w:val="000000"/>
          <w:sz w:val="28"/>
          <w:szCs w:val="28"/>
          <w:vertAlign w:val="superscript"/>
        </w:rPr>
        <w:t>3</w:t>
      </w:r>
      <w:r w:rsidRPr="001663C5">
        <w:rPr>
          <w:rFonts w:ascii="Times New Roman" w:hAnsi="Times New Roman"/>
          <w:color w:val="000000"/>
          <w:sz w:val="28"/>
          <w:szCs w:val="28"/>
        </w:rPr>
        <w:t xml:space="preserve"> , 269, 270, 274 al. (3), (4), 275 alin.(1),  276, 349 alin.(6)</w:t>
      </w:r>
      <w:r w:rsidRPr="001663C5">
        <w:rPr>
          <w:rFonts w:ascii="Times New Roman" w:hAnsi="Times New Roman"/>
          <w:sz w:val="28"/>
          <w:szCs w:val="28"/>
        </w:rPr>
        <w:t xml:space="preserve"> se examinează de către Agen</w:t>
      </w:r>
      <w:r w:rsidRPr="001663C5">
        <w:rPr>
          <w:rFonts w:ascii="Times New Roman" w:hAnsi="Palatino Linotype"/>
          <w:sz w:val="28"/>
          <w:szCs w:val="28"/>
        </w:rPr>
        <w:t>ț</w:t>
      </w:r>
      <w:r w:rsidRPr="001663C5">
        <w:rPr>
          <w:rFonts w:ascii="Times New Roman" w:hAnsi="Times New Roman"/>
          <w:sz w:val="28"/>
          <w:szCs w:val="28"/>
        </w:rPr>
        <w:t>ia Na</w:t>
      </w:r>
      <w:r w:rsidRPr="001663C5">
        <w:rPr>
          <w:rFonts w:ascii="Times New Roman" w:hAnsi="Palatino Linotype"/>
          <w:sz w:val="28"/>
          <w:szCs w:val="28"/>
        </w:rPr>
        <w:t>ț</w:t>
      </w:r>
      <w:r w:rsidRPr="001663C5">
        <w:rPr>
          <w:rFonts w:ascii="Times New Roman" w:hAnsi="Times New Roman"/>
          <w:sz w:val="28"/>
          <w:szCs w:val="28"/>
        </w:rPr>
        <w:t>ională pentru Siguran</w:t>
      </w:r>
      <w:r w:rsidRPr="001663C5">
        <w:rPr>
          <w:rFonts w:ascii="Times New Roman" w:hAnsi="Palatino Linotype"/>
          <w:sz w:val="28"/>
          <w:szCs w:val="28"/>
        </w:rPr>
        <w:t>ț</w:t>
      </w:r>
      <w:r w:rsidRPr="001663C5">
        <w:rPr>
          <w:rFonts w:ascii="Times New Roman" w:hAnsi="Times New Roman"/>
          <w:sz w:val="28"/>
          <w:szCs w:val="28"/>
        </w:rPr>
        <w:t>a Alimentelor.</w:t>
      </w:r>
      <w:r w:rsidR="00DD4B45">
        <w:rPr>
          <w:rFonts w:ascii="Times New Roman" w:hAnsi="Times New Roman"/>
          <w:sz w:val="28"/>
          <w:szCs w:val="28"/>
        </w:rPr>
        <w:t xml:space="preserve"> </w:t>
      </w:r>
    </w:p>
    <w:p w:rsidR="00F86E3B" w:rsidRPr="001663C5" w:rsidRDefault="00F86E3B" w:rsidP="00DD4B45">
      <w:pPr>
        <w:shd w:val="clear" w:color="auto" w:fill="FFFFFF"/>
        <w:spacing w:after="0" w:line="240" w:lineRule="auto"/>
        <w:ind w:firstLine="708"/>
        <w:jc w:val="both"/>
        <w:rPr>
          <w:rFonts w:ascii="Times New Roman" w:hAnsi="Times New Roman"/>
          <w:color w:val="000000"/>
          <w:sz w:val="28"/>
          <w:szCs w:val="28"/>
        </w:rPr>
      </w:pPr>
      <w:r w:rsidRPr="001663C5">
        <w:rPr>
          <w:rFonts w:ascii="Times New Roman" w:hAnsi="Times New Roman"/>
          <w:sz w:val="28"/>
          <w:szCs w:val="28"/>
        </w:rPr>
        <w:t xml:space="preserve">(2) </w:t>
      </w:r>
      <w:proofErr w:type="spellStart"/>
      <w:r w:rsidRPr="001663C5">
        <w:rPr>
          <w:rFonts w:ascii="Times New Roman" w:hAnsi="Times New Roman"/>
          <w:sz w:val="28"/>
          <w:szCs w:val="28"/>
        </w:rPr>
        <w:t>Sînt</w:t>
      </w:r>
      <w:proofErr w:type="spellEnd"/>
      <w:r w:rsidRPr="001663C5">
        <w:rPr>
          <w:rFonts w:ascii="Times New Roman" w:hAnsi="Times New Roman"/>
          <w:sz w:val="28"/>
          <w:szCs w:val="28"/>
        </w:rPr>
        <w:t xml:space="preserve"> în drept să constate contravenţii </w:t>
      </w:r>
      <w:r w:rsidRPr="001663C5">
        <w:rPr>
          <w:rFonts w:ascii="Times New Roman" w:hAnsi="Palatino Linotype"/>
          <w:sz w:val="28"/>
          <w:szCs w:val="28"/>
        </w:rPr>
        <w:t>ș</w:t>
      </w:r>
      <w:r w:rsidRPr="001663C5">
        <w:rPr>
          <w:rFonts w:ascii="Times New Roman" w:hAnsi="Times New Roman"/>
          <w:sz w:val="28"/>
          <w:szCs w:val="28"/>
        </w:rPr>
        <w:t xml:space="preserve">i să întocmească procese verbale  inspectorii  din </w:t>
      </w:r>
      <w:r w:rsidRPr="001663C5">
        <w:rPr>
          <w:rFonts w:ascii="Times New Roman" w:hAnsi="Times New Roman"/>
          <w:color w:val="000000"/>
          <w:sz w:val="28"/>
          <w:szCs w:val="28"/>
        </w:rPr>
        <w:t>cadrul Subdiviziunilor teritoriale  (municipale) pentru Siguranţa Alimentelor, pentru contravenţiile prevăzute la art. 80 alin.(2), 126</w:t>
      </w:r>
      <w:r w:rsidRPr="001663C5">
        <w:rPr>
          <w:rFonts w:ascii="Times New Roman" w:hAnsi="Times New Roman"/>
          <w:color w:val="000000"/>
          <w:sz w:val="28"/>
          <w:szCs w:val="28"/>
          <w:vertAlign w:val="superscript"/>
        </w:rPr>
        <w:t xml:space="preserve">1 </w:t>
      </w:r>
      <w:r w:rsidRPr="001663C5">
        <w:rPr>
          <w:rFonts w:ascii="Times New Roman" w:hAnsi="Times New Roman"/>
          <w:color w:val="000000"/>
          <w:sz w:val="28"/>
          <w:szCs w:val="28"/>
        </w:rPr>
        <w:t>,131 alin(1</w:t>
      </w:r>
      <w:r w:rsidRPr="001663C5">
        <w:rPr>
          <w:rFonts w:ascii="Times New Roman" w:hAnsi="Times New Roman"/>
          <w:color w:val="000000"/>
          <w:sz w:val="28"/>
          <w:szCs w:val="28"/>
          <w:vertAlign w:val="superscript"/>
        </w:rPr>
        <w:t>1</w:t>
      </w:r>
      <w:r w:rsidRPr="001663C5">
        <w:rPr>
          <w:rFonts w:ascii="Times New Roman" w:hAnsi="Times New Roman"/>
          <w:color w:val="000000"/>
          <w:sz w:val="28"/>
          <w:szCs w:val="28"/>
        </w:rPr>
        <w:t>),157 alin.(1)- (3),(5), 158 alin(3),</w:t>
      </w:r>
      <w:r w:rsidR="001663C5" w:rsidRPr="001663C5">
        <w:rPr>
          <w:rFonts w:ascii="Times New Roman" w:hAnsi="Times New Roman"/>
          <w:color w:val="000000"/>
          <w:sz w:val="28"/>
          <w:szCs w:val="28"/>
        </w:rPr>
        <w:t xml:space="preserve"> 183-193, 196-196</w:t>
      </w:r>
      <w:r w:rsidR="001663C5" w:rsidRPr="001663C5">
        <w:rPr>
          <w:rFonts w:ascii="Times New Roman" w:hAnsi="Times New Roman"/>
          <w:color w:val="000000"/>
          <w:sz w:val="28"/>
          <w:szCs w:val="28"/>
          <w:vertAlign w:val="superscript"/>
        </w:rPr>
        <w:t>3</w:t>
      </w:r>
      <w:r w:rsidRPr="001663C5">
        <w:rPr>
          <w:rFonts w:ascii="Times New Roman" w:hAnsi="Times New Roman"/>
          <w:color w:val="000000"/>
          <w:sz w:val="28"/>
          <w:szCs w:val="28"/>
        </w:rPr>
        <w:t>, 269, 270, 274 al. (3), (4), 275 alin.(1),  276, 349 alin.(6)</w:t>
      </w:r>
    </w:p>
    <w:p w:rsidR="00F86E3B" w:rsidRPr="001663C5" w:rsidRDefault="00F86E3B" w:rsidP="00DD4B45">
      <w:pPr>
        <w:shd w:val="clear" w:color="auto" w:fill="FFFFFF"/>
        <w:spacing w:after="0" w:line="240" w:lineRule="auto"/>
        <w:ind w:firstLine="708"/>
        <w:jc w:val="both"/>
        <w:rPr>
          <w:rFonts w:ascii="Times New Roman" w:hAnsi="Times New Roman"/>
          <w:sz w:val="28"/>
          <w:szCs w:val="28"/>
        </w:rPr>
      </w:pPr>
      <w:r w:rsidRPr="001663C5">
        <w:rPr>
          <w:rFonts w:ascii="Times New Roman" w:hAnsi="Times New Roman"/>
          <w:color w:val="000000"/>
          <w:sz w:val="28"/>
          <w:szCs w:val="28"/>
        </w:rPr>
        <w:t xml:space="preserve">(3) Sînt în drept să examineze cauze contravenţionale </w:t>
      </w:r>
      <w:r w:rsidRPr="001663C5">
        <w:rPr>
          <w:rFonts w:ascii="Times New Roman" w:hAnsi="Palatino Linotype"/>
          <w:sz w:val="28"/>
          <w:szCs w:val="28"/>
        </w:rPr>
        <w:t>ș</w:t>
      </w:r>
      <w:r w:rsidRPr="001663C5">
        <w:rPr>
          <w:rFonts w:ascii="Times New Roman" w:hAnsi="Times New Roman"/>
          <w:sz w:val="28"/>
          <w:szCs w:val="28"/>
        </w:rPr>
        <w:t>i să aplice sanc</w:t>
      </w:r>
      <w:r w:rsidRPr="001663C5">
        <w:rPr>
          <w:rFonts w:ascii="Times New Roman" w:hAnsi="Palatino Linotype"/>
          <w:sz w:val="28"/>
          <w:szCs w:val="28"/>
        </w:rPr>
        <w:t>ț</w:t>
      </w:r>
      <w:r w:rsidRPr="001663C5">
        <w:rPr>
          <w:rFonts w:ascii="Times New Roman" w:hAnsi="Times New Roman"/>
          <w:sz w:val="28"/>
          <w:szCs w:val="28"/>
        </w:rPr>
        <w:t>iuni directorul general, director</w:t>
      </w:r>
      <w:r w:rsidR="0004576B">
        <w:rPr>
          <w:rFonts w:ascii="Times New Roman" w:hAnsi="Times New Roman"/>
          <w:sz w:val="28"/>
          <w:szCs w:val="28"/>
        </w:rPr>
        <w:t>ii</w:t>
      </w:r>
      <w:r w:rsidRPr="001663C5">
        <w:rPr>
          <w:rFonts w:ascii="Times New Roman" w:hAnsi="Times New Roman"/>
          <w:sz w:val="28"/>
          <w:szCs w:val="28"/>
        </w:rPr>
        <w:t xml:space="preserve"> general</w:t>
      </w:r>
      <w:r w:rsidR="0004576B">
        <w:rPr>
          <w:rFonts w:ascii="Times New Roman" w:hAnsi="Times New Roman"/>
          <w:sz w:val="28"/>
          <w:szCs w:val="28"/>
        </w:rPr>
        <w:t>i</w:t>
      </w:r>
      <w:r w:rsidRPr="001663C5">
        <w:rPr>
          <w:rFonts w:ascii="Times New Roman" w:hAnsi="Times New Roman"/>
          <w:sz w:val="28"/>
          <w:szCs w:val="28"/>
        </w:rPr>
        <w:t>-adjunc</w:t>
      </w:r>
      <w:r w:rsidR="0004576B">
        <w:rPr>
          <w:rFonts w:ascii="Times New Roman" w:hAnsi="Times New Roman"/>
          <w:sz w:val="28"/>
          <w:szCs w:val="28"/>
        </w:rPr>
        <w:t>ți</w:t>
      </w:r>
      <w:r w:rsidRPr="001663C5">
        <w:rPr>
          <w:rFonts w:ascii="Times New Roman" w:hAnsi="Times New Roman"/>
          <w:sz w:val="28"/>
          <w:szCs w:val="28"/>
        </w:rPr>
        <w:t xml:space="preserve">, şefii şi </w:t>
      </w:r>
      <w:r w:rsidRPr="001663C5">
        <w:rPr>
          <w:rFonts w:ascii="Times New Roman" w:hAnsi="Palatino Linotype"/>
          <w:sz w:val="28"/>
          <w:szCs w:val="28"/>
        </w:rPr>
        <w:t>ș</w:t>
      </w:r>
      <w:r w:rsidRPr="001663C5">
        <w:rPr>
          <w:rFonts w:ascii="Times New Roman" w:hAnsi="Times New Roman"/>
          <w:sz w:val="28"/>
          <w:szCs w:val="28"/>
        </w:rPr>
        <w:t>efii adjunc</w:t>
      </w:r>
      <w:r w:rsidRPr="001663C5">
        <w:rPr>
          <w:rFonts w:ascii="Times New Roman" w:hAnsi="Palatino Linotype"/>
          <w:sz w:val="28"/>
          <w:szCs w:val="28"/>
        </w:rPr>
        <w:t>ț</w:t>
      </w:r>
      <w:r w:rsidRPr="001663C5">
        <w:rPr>
          <w:rFonts w:ascii="Times New Roman" w:hAnsi="Times New Roman"/>
          <w:sz w:val="28"/>
          <w:szCs w:val="28"/>
        </w:rPr>
        <w:t>i ai subdiviziunilor teritoriale ale Agen</w:t>
      </w:r>
      <w:r w:rsidRPr="001663C5">
        <w:rPr>
          <w:rFonts w:ascii="Times New Roman" w:hAnsi="Palatino Linotype"/>
          <w:sz w:val="28"/>
          <w:szCs w:val="28"/>
        </w:rPr>
        <w:t>ț</w:t>
      </w:r>
      <w:r w:rsidRPr="001663C5">
        <w:rPr>
          <w:rFonts w:ascii="Times New Roman" w:hAnsi="Times New Roman"/>
          <w:sz w:val="28"/>
          <w:szCs w:val="28"/>
        </w:rPr>
        <w:t>iei Naţionale pentru Siguranţa Alimentelor.</w:t>
      </w:r>
      <w:r w:rsidR="001B5837">
        <w:rPr>
          <w:rFonts w:ascii="Times New Roman" w:hAnsi="Times New Roman"/>
          <w:sz w:val="28"/>
          <w:szCs w:val="28"/>
        </w:rPr>
        <w:t>”</w:t>
      </w:r>
      <w:r w:rsidRPr="001663C5">
        <w:rPr>
          <w:rFonts w:ascii="Times New Roman" w:hAnsi="Times New Roman"/>
          <w:sz w:val="28"/>
          <w:szCs w:val="28"/>
        </w:rPr>
        <w:t xml:space="preserve"> </w:t>
      </w:r>
    </w:p>
    <w:p w:rsidR="00F86E3B" w:rsidRPr="001663C5" w:rsidRDefault="0004576B" w:rsidP="00DD4B45">
      <w:pPr>
        <w:spacing w:after="0" w:line="240" w:lineRule="auto"/>
        <w:ind w:firstLine="540"/>
        <w:jc w:val="both"/>
        <w:rPr>
          <w:rFonts w:ascii="Times New Roman" w:hAnsi="Times New Roman"/>
          <w:b/>
          <w:sz w:val="28"/>
          <w:szCs w:val="28"/>
          <w:lang w:val="ro-MO"/>
        </w:rPr>
      </w:pPr>
      <w:r>
        <w:rPr>
          <w:rFonts w:ascii="Times New Roman" w:hAnsi="Times New Roman"/>
          <w:b/>
          <w:sz w:val="28"/>
          <w:szCs w:val="28"/>
          <w:lang w:val="ro-MO"/>
        </w:rPr>
        <w:t>18</w:t>
      </w:r>
      <w:r w:rsidR="00F86E3B" w:rsidRPr="001663C5">
        <w:rPr>
          <w:rFonts w:ascii="Times New Roman" w:hAnsi="Times New Roman"/>
          <w:b/>
          <w:sz w:val="28"/>
          <w:szCs w:val="28"/>
          <w:lang w:val="ro-MO"/>
        </w:rPr>
        <w:t>.</w:t>
      </w:r>
      <w:r w:rsidR="00F86E3B" w:rsidRPr="001663C5">
        <w:rPr>
          <w:rFonts w:ascii="Times New Roman" w:hAnsi="Times New Roman"/>
          <w:sz w:val="28"/>
          <w:szCs w:val="28"/>
          <w:lang w:val="ro-MO"/>
        </w:rPr>
        <w:t xml:space="preserve"> După art. 414 se introduce un </w:t>
      </w:r>
      <w:r w:rsidR="00F86E3B" w:rsidRPr="001B5837">
        <w:rPr>
          <w:rFonts w:ascii="Times New Roman" w:hAnsi="Times New Roman"/>
          <w:b/>
          <w:sz w:val="28"/>
          <w:szCs w:val="28"/>
          <w:lang w:val="ro-MO"/>
        </w:rPr>
        <w:t>articol nou 414</w:t>
      </w:r>
      <w:r w:rsidR="00F86E3B" w:rsidRPr="001B5837">
        <w:rPr>
          <w:rFonts w:ascii="Times New Roman" w:hAnsi="Times New Roman"/>
          <w:b/>
          <w:sz w:val="28"/>
          <w:szCs w:val="28"/>
          <w:vertAlign w:val="superscript"/>
          <w:lang w:val="ro-MO"/>
        </w:rPr>
        <w:t>1</w:t>
      </w:r>
      <w:r w:rsidR="00F86E3B" w:rsidRPr="001663C5">
        <w:rPr>
          <w:rFonts w:ascii="Times New Roman" w:hAnsi="Times New Roman"/>
          <w:sz w:val="28"/>
          <w:szCs w:val="28"/>
          <w:lang w:val="ro-MO"/>
        </w:rPr>
        <w:t xml:space="preserve"> cu următorul cuprins:</w:t>
      </w:r>
    </w:p>
    <w:p w:rsidR="00F86E3B" w:rsidRPr="001663C5" w:rsidRDefault="00F86E3B" w:rsidP="00DD4B45">
      <w:pPr>
        <w:tabs>
          <w:tab w:val="left" w:pos="540"/>
        </w:tabs>
        <w:spacing w:after="0" w:line="240" w:lineRule="auto"/>
        <w:ind w:firstLine="426"/>
        <w:jc w:val="both"/>
        <w:rPr>
          <w:rFonts w:ascii="Times New Roman" w:hAnsi="Times New Roman"/>
          <w:sz w:val="28"/>
          <w:szCs w:val="28"/>
          <w:lang w:val="ro-MO"/>
        </w:rPr>
      </w:pPr>
      <w:r w:rsidRPr="001663C5">
        <w:rPr>
          <w:rFonts w:ascii="Times New Roman" w:hAnsi="Times New Roman"/>
          <w:sz w:val="28"/>
          <w:szCs w:val="28"/>
          <w:lang w:val="ro-MO"/>
        </w:rPr>
        <w:t xml:space="preserve"> „</w:t>
      </w:r>
      <w:r w:rsidRPr="001663C5">
        <w:rPr>
          <w:rFonts w:ascii="Times New Roman" w:hAnsi="Times New Roman"/>
          <w:b/>
          <w:bCs/>
          <w:sz w:val="28"/>
          <w:szCs w:val="28"/>
          <w:lang w:val="ro-MO"/>
        </w:rPr>
        <w:t>Articolul 414</w:t>
      </w:r>
      <w:r w:rsidRPr="001663C5">
        <w:rPr>
          <w:rFonts w:ascii="Times New Roman" w:hAnsi="Times New Roman"/>
          <w:b/>
          <w:bCs/>
          <w:sz w:val="28"/>
          <w:szCs w:val="28"/>
          <w:vertAlign w:val="superscript"/>
          <w:lang w:val="ro-MO"/>
        </w:rPr>
        <w:t>1</w:t>
      </w:r>
      <w:r w:rsidRPr="001663C5">
        <w:rPr>
          <w:rFonts w:ascii="Times New Roman" w:hAnsi="Times New Roman"/>
          <w:bCs/>
          <w:sz w:val="28"/>
          <w:szCs w:val="28"/>
          <w:lang w:val="ro-MO"/>
        </w:rPr>
        <w:t>.</w:t>
      </w:r>
      <w:r w:rsidRPr="001663C5">
        <w:rPr>
          <w:rFonts w:ascii="Times New Roman" w:hAnsi="Times New Roman"/>
          <w:sz w:val="28"/>
          <w:szCs w:val="28"/>
          <w:lang w:val="ro-MO"/>
        </w:rPr>
        <w:t xml:space="preserve"> Inspectoratul de Stat pentru Supravegherea Producţiei Alcoolice</w:t>
      </w:r>
      <w:r w:rsidRPr="001663C5">
        <w:rPr>
          <w:rFonts w:ascii="Times New Roman" w:hAnsi="Times New Roman"/>
          <w:sz w:val="28"/>
          <w:szCs w:val="28"/>
          <w:lang w:val="ro-MO"/>
        </w:rPr>
        <w:br/>
        <w:t>       (1) Contravenţiile prevăzute la art. 194, 195</w:t>
      </w:r>
      <w:r w:rsidR="0004576B">
        <w:rPr>
          <w:rFonts w:ascii="Times New Roman" w:hAnsi="Times New Roman"/>
          <w:sz w:val="28"/>
          <w:szCs w:val="28"/>
          <w:lang w:val="ro-MO"/>
        </w:rPr>
        <w:t xml:space="preserve"> </w:t>
      </w:r>
      <w:r w:rsidRPr="001663C5">
        <w:rPr>
          <w:rFonts w:ascii="Times New Roman" w:hAnsi="Times New Roman"/>
          <w:sz w:val="28"/>
          <w:szCs w:val="28"/>
          <w:lang w:val="ro-MO"/>
        </w:rPr>
        <w:t>se constată şi se examinează de către Inspectoratul de Stat pentru Supravegherea Producţiei Alcoolice.</w:t>
      </w:r>
    </w:p>
    <w:p w:rsidR="00F86E3B" w:rsidRDefault="00F86E3B" w:rsidP="00DD4B45">
      <w:pPr>
        <w:tabs>
          <w:tab w:val="left" w:pos="540"/>
        </w:tabs>
        <w:spacing w:after="0" w:line="240" w:lineRule="auto"/>
        <w:ind w:firstLine="540"/>
        <w:jc w:val="both"/>
        <w:rPr>
          <w:rFonts w:ascii="Times New Roman" w:hAnsi="Times New Roman"/>
          <w:sz w:val="28"/>
          <w:szCs w:val="28"/>
          <w:lang w:val="ro-MO"/>
        </w:rPr>
      </w:pPr>
      <w:r w:rsidRPr="001663C5">
        <w:rPr>
          <w:rFonts w:ascii="Times New Roman" w:hAnsi="Times New Roman"/>
          <w:sz w:val="28"/>
          <w:szCs w:val="28"/>
          <w:lang w:val="ro-MO"/>
        </w:rPr>
        <w:t xml:space="preserve">(2) Sunt în drept să examineze </w:t>
      </w:r>
      <w:r w:rsidRPr="001663C5">
        <w:rPr>
          <w:rFonts w:ascii="Times New Roman" w:hAnsi="Times New Roman"/>
          <w:color w:val="000000"/>
          <w:sz w:val="28"/>
          <w:szCs w:val="28"/>
        </w:rPr>
        <w:t xml:space="preserve">cauze contravenţionale </w:t>
      </w:r>
      <w:r w:rsidRPr="001663C5">
        <w:rPr>
          <w:rFonts w:ascii="Times New Roman" w:hAnsi="Times New Roman"/>
          <w:sz w:val="28"/>
          <w:szCs w:val="28"/>
          <w:lang w:val="ro-MO"/>
        </w:rPr>
        <w:t xml:space="preserve">şi să aplice sancţiuni şeful Inspectoratului de Stat pentru Supravegherea Producţiei Alcoolice şi adjunctul acestuia.” </w:t>
      </w:r>
    </w:p>
    <w:p w:rsidR="00874054" w:rsidRPr="001663C5" w:rsidRDefault="00874054" w:rsidP="00DD4B45">
      <w:pPr>
        <w:tabs>
          <w:tab w:val="left" w:pos="540"/>
        </w:tabs>
        <w:spacing w:after="0" w:line="240" w:lineRule="auto"/>
        <w:ind w:firstLine="540"/>
        <w:jc w:val="both"/>
        <w:rPr>
          <w:rFonts w:ascii="Times New Roman" w:hAnsi="Times New Roman"/>
          <w:sz w:val="28"/>
          <w:szCs w:val="28"/>
          <w:lang w:val="ro-MO"/>
        </w:rPr>
      </w:pPr>
    </w:p>
    <w:p w:rsidR="00F86E3B" w:rsidRPr="001663C5" w:rsidRDefault="00F86E3B" w:rsidP="00DD4B45">
      <w:pPr>
        <w:shd w:val="clear" w:color="auto" w:fill="FFFFFF"/>
        <w:spacing w:after="0" w:line="240" w:lineRule="auto"/>
        <w:ind w:firstLine="708"/>
        <w:jc w:val="both"/>
        <w:rPr>
          <w:rFonts w:ascii="Times New Roman" w:hAnsi="Times New Roman"/>
          <w:b/>
          <w:sz w:val="28"/>
          <w:szCs w:val="28"/>
        </w:rPr>
      </w:pPr>
    </w:p>
    <w:p w:rsidR="00F86E3B" w:rsidRDefault="00874054" w:rsidP="00874054">
      <w:pPr>
        <w:shd w:val="clear" w:color="auto" w:fill="FFFFFF"/>
        <w:spacing w:after="0" w:line="240" w:lineRule="auto"/>
        <w:ind w:firstLine="708"/>
        <w:jc w:val="center"/>
        <w:rPr>
          <w:rFonts w:ascii="Times New Roman" w:hAnsi="Times New Roman"/>
          <w:b/>
          <w:sz w:val="28"/>
          <w:szCs w:val="28"/>
        </w:rPr>
      </w:pPr>
      <w:r w:rsidRPr="00874054">
        <w:rPr>
          <w:rFonts w:ascii="Times New Roman" w:hAnsi="Times New Roman"/>
          <w:b/>
          <w:sz w:val="28"/>
          <w:szCs w:val="28"/>
        </w:rPr>
        <w:t>PRE</w:t>
      </w:r>
      <w:r>
        <w:rPr>
          <w:rFonts w:ascii="Times New Roman" w:hAnsi="Times New Roman"/>
          <w:b/>
          <w:sz w:val="28"/>
          <w:szCs w:val="28"/>
        </w:rPr>
        <w:t>ȘEDINTELE PARLAMENTULUI</w:t>
      </w: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Default="006E01F6" w:rsidP="00874054">
      <w:pPr>
        <w:shd w:val="clear" w:color="auto" w:fill="FFFFFF"/>
        <w:spacing w:after="0" w:line="240" w:lineRule="auto"/>
        <w:ind w:firstLine="708"/>
        <w:jc w:val="center"/>
        <w:rPr>
          <w:rFonts w:ascii="Times New Roman" w:hAnsi="Times New Roman"/>
          <w:b/>
          <w:sz w:val="28"/>
          <w:szCs w:val="28"/>
        </w:rPr>
      </w:pPr>
    </w:p>
    <w:p w:rsidR="006E01F6" w:rsidRPr="00367E2A" w:rsidRDefault="006E01F6" w:rsidP="006E01F6">
      <w:pPr>
        <w:pStyle w:val="a5"/>
        <w:spacing w:line="276" w:lineRule="auto"/>
        <w:jc w:val="center"/>
        <w:rPr>
          <w:rFonts w:ascii="Times New Roman" w:hAnsi="Times New Roman"/>
          <w:b/>
          <w:sz w:val="28"/>
          <w:szCs w:val="28"/>
        </w:rPr>
      </w:pPr>
      <w:r>
        <w:rPr>
          <w:rFonts w:ascii="Times New Roman" w:hAnsi="Times New Roman"/>
          <w:b/>
          <w:sz w:val="28"/>
          <w:szCs w:val="28"/>
        </w:rPr>
        <w:t>Notă i</w:t>
      </w:r>
      <w:r w:rsidRPr="00367E2A">
        <w:rPr>
          <w:rFonts w:ascii="Times New Roman" w:hAnsi="Times New Roman"/>
          <w:b/>
          <w:sz w:val="28"/>
          <w:szCs w:val="28"/>
        </w:rPr>
        <w:t>nformativă</w:t>
      </w:r>
    </w:p>
    <w:p w:rsidR="006E01F6" w:rsidRDefault="006E01F6" w:rsidP="006E01F6">
      <w:pPr>
        <w:pStyle w:val="a5"/>
        <w:spacing w:line="276" w:lineRule="auto"/>
        <w:jc w:val="center"/>
        <w:rPr>
          <w:rFonts w:ascii="Times New Roman" w:hAnsi="Times New Roman"/>
          <w:b/>
          <w:sz w:val="28"/>
          <w:szCs w:val="28"/>
        </w:rPr>
      </w:pPr>
      <w:r w:rsidRPr="00367E2A">
        <w:rPr>
          <w:rFonts w:ascii="Times New Roman" w:hAnsi="Times New Roman"/>
          <w:b/>
          <w:sz w:val="28"/>
          <w:szCs w:val="28"/>
        </w:rPr>
        <w:t>la proiectul de lege pentru modificarea şi completarea</w:t>
      </w:r>
    </w:p>
    <w:p w:rsidR="006E01F6" w:rsidRPr="00367E2A" w:rsidRDefault="006E01F6" w:rsidP="006E01F6">
      <w:pPr>
        <w:pStyle w:val="a5"/>
        <w:spacing w:line="276" w:lineRule="auto"/>
        <w:jc w:val="center"/>
        <w:rPr>
          <w:rFonts w:ascii="Times New Roman" w:hAnsi="Times New Roman"/>
          <w:b/>
          <w:sz w:val="28"/>
          <w:szCs w:val="28"/>
        </w:rPr>
      </w:pPr>
      <w:r w:rsidRPr="00367E2A">
        <w:rPr>
          <w:rFonts w:ascii="Times New Roman" w:hAnsi="Times New Roman"/>
          <w:b/>
          <w:sz w:val="28"/>
          <w:szCs w:val="28"/>
        </w:rPr>
        <w:t xml:space="preserve"> Codului contravenţional, nr.218-XVI din 24.10.2008</w:t>
      </w:r>
    </w:p>
    <w:p w:rsidR="006E01F6" w:rsidRPr="00367E2A" w:rsidRDefault="006E01F6" w:rsidP="006E01F6">
      <w:pPr>
        <w:pStyle w:val="a5"/>
        <w:spacing w:line="276" w:lineRule="auto"/>
        <w:ind w:firstLine="708"/>
        <w:jc w:val="both"/>
        <w:rPr>
          <w:rFonts w:ascii="Times New Roman" w:hAnsi="Times New Roman"/>
          <w:b/>
          <w:sz w:val="28"/>
          <w:szCs w:val="28"/>
        </w:rPr>
      </w:pP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b/>
          <w:sz w:val="28"/>
          <w:szCs w:val="28"/>
        </w:rPr>
        <w:t>1.Condițiile ce au impus elaborarea proiectului și finalitățile urmărite</w:t>
      </w:r>
      <w:r w:rsidRPr="00367E2A">
        <w:rPr>
          <w:rFonts w:ascii="Times New Roman" w:hAnsi="Times New Roman"/>
          <w:sz w:val="28"/>
          <w:szCs w:val="28"/>
        </w:rPr>
        <w:t>.</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Style w:val="FontStyle13"/>
          <w:sz w:val="28"/>
          <w:szCs w:val="28"/>
          <w:lang w:eastAsia="ro-RO"/>
        </w:rPr>
        <w:t xml:space="preserve">Proiectul de lege are ca scop remedierea omisiunilor  de ordin legislativ, identificate în procesul </w:t>
      </w:r>
      <w:r w:rsidRPr="00367E2A">
        <w:rPr>
          <w:rFonts w:ascii="Times New Roman" w:eastAsia="Times New Roman" w:hAnsi="Times New Roman"/>
          <w:sz w:val="28"/>
          <w:szCs w:val="28"/>
        </w:rPr>
        <w:t>executări  prevederilor</w:t>
      </w:r>
      <w:r w:rsidRPr="00367E2A">
        <w:rPr>
          <w:rFonts w:ascii="Times New Roman" w:hAnsi="Times New Roman"/>
          <w:sz w:val="28"/>
          <w:szCs w:val="28"/>
        </w:rPr>
        <w:t xml:space="preserve"> art.</w:t>
      </w:r>
      <w:r>
        <w:rPr>
          <w:rFonts w:ascii="Times New Roman" w:hAnsi="Times New Roman"/>
          <w:sz w:val="28"/>
          <w:szCs w:val="28"/>
        </w:rPr>
        <w:t xml:space="preserve"> </w:t>
      </w:r>
      <w:r w:rsidRPr="00367E2A">
        <w:rPr>
          <w:rFonts w:ascii="Times New Roman" w:hAnsi="Times New Roman"/>
          <w:sz w:val="28"/>
          <w:szCs w:val="28"/>
        </w:rPr>
        <w:t>VI din Legea nr.249/</w:t>
      </w:r>
      <w:r w:rsidRPr="00367E2A">
        <w:rPr>
          <w:rFonts w:ascii="Times New Roman" w:eastAsia="Times New Roman" w:hAnsi="Times New Roman"/>
          <w:sz w:val="28"/>
          <w:szCs w:val="28"/>
        </w:rPr>
        <w:t xml:space="preserve"> 2013.</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Normele proiectului prin care se propun contravenţiile respective vin să actualizeze şi să ajusteze actualele prevederi contravenţionale cu Legislația Republicii Moldova din domeniu.</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 xml:space="preserve">Reglementări din cadrul normelor din Codul contravenţional care poartă un caracter depășit </w:t>
      </w:r>
      <w:r>
        <w:rPr>
          <w:rFonts w:ascii="Times New Roman" w:hAnsi="Times New Roman"/>
          <w:sz w:val="28"/>
          <w:szCs w:val="28"/>
        </w:rPr>
        <w:t>se conţin</w:t>
      </w:r>
      <w:r w:rsidRPr="00367E2A">
        <w:rPr>
          <w:rFonts w:ascii="Times New Roman" w:hAnsi="Times New Roman"/>
          <w:sz w:val="28"/>
          <w:szCs w:val="28"/>
        </w:rPr>
        <w:t xml:space="preserve"> şi în capitolul XI „contravenţii în domeniul agricol, sanitar-veterinar şi siguranţa alimentelor”</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Una din lacunele depistate pe parcursul aplicării prevederilor Codului rezidă în faptul că competenţa examinării cauzelor contravenţionale din domeniul siguranţei alimentelor este atribuită, în prezent, unor instituţii care nu există: Agenţia Fitosanitară şi Inspectoratul General Agricol. Această circumstanţă generează dificultăţi la examinarea cazurilor contravenţionale de către instanţele de judecată şi, în cele din urmă, fac ineficiente prevederile Codului. Pentru eliminarea acestei lacune se propune, substituirea sintagmelor „Agenţia Fitosanitară”,  „Inspectoratul General Agricol”  și “</w:t>
      </w:r>
      <w:r w:rsidRPr="00367E2A">
        <w:rPr>
          <w:rFonts w:ascii="Times New Roman" w:hAnsi="Times New Roman"/>
          <w:color w:val="000000"/>
          <w:sz w:val="28"/>
          <w:szCs w:val="28"/>
        </w:rPr>
        <w:t>Agenţia Sanitar</w:t>
      </w:r>
      <w:r>
        <w:rPr>
          <w:rFonts w:ascii="Times New Roman" w:hAnsi="Times New Roman"/>
          <w:color w:val="000000"/>
          <w:sz w:val="28"/>
          <w:szCs w:val="28"/>
        </w:rPr>
        <w:t xml:space="preserve"> </w:t>
      </w:r>
      <w:r w:rsidRPr="00367E2A">
        <w:rPr>
          <w:rFonts w:ascii="Times New Roman" w:hAnsi="Times New Roman"/>
          <w:color w:val="000000"/>
          <w:sz w:val="28"/>
          <w:szCs w:val="28"/>
        </w:rPr>
        <w:t>-</w:t>
      </w:r>
      <w:r>
        <w:rPr>
          <w:rFonts w:ascii="Times New Roman" w:hAnsi="Times New Roman"/>
          <w:color w:val="000000"/>
          <w:sz w:val="28"/>
          <w:szCs w:val="28"/>
        </w:rPr>
        <w:t xml:space="preserve"> </w:t>
      </w:r>
      <w:r w:rsidRPr="00367E2A">
        <w:rPr>
          <w:rFonts w:ascii="Times New Roman" w:hAnsi="Times New Roman"/>
          <w:color w:val="000000"/>
          <w:sz w:val="28"/>
          <w:szCs w:val="28"/>
        </w:rPr>
        <w:t>Veterinară şi pentru Siguranţa Produselor de Origine Animală”</w:t>
      </w:r>
      <w:r w:rsidRPr="00367E2A">
        <w:rPr>
          <w:rFonts w:ascii="Times New Roman" w:hAnsi="Times New Roman"/>
          <w:sz w:val="28"/>
          <w:szCs w:val="28"/>
        </w:rPr>
        <w:t xml:space="preserve"> prin denumirea generică „Agenţia Naţională pentru Siguranţa Alimentelor” (ANSA). </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Au fost operate modifi</w:t>
      </w:r>
      <w:r>
        <w:rPr>
          <w:rFonts w:ascii="Times New Roman" w:hAnsi="Times New Roman"/>
          <w:sz w:val="28"/>
          <w:szCs w:val="28"/>
        </w:rPr>
        <w:t>cări la art.</w:t>
      </w:r>
      <w:r w:rsidRPr="00367E2A">
        <w:rPr>
          <w:rFonts w:ascii="Times New Roman" w:hAnsi="Times New Roman"/>
          <w:sz w:val="28"/>
          <w:szCs w:val="28"/>
        </w:rPr>
        <w:t>400,</w:t>
      </w:r>
      <w:r>
        <w:rPr>
          <w:rFonts w:ascii="Times New Roman" w:hAnsi="Times New Roman"/>
          <w:sz w:val="28"/>
          <w:szCs w:val="28"/>
        </w:rPr>
        <w:t xml:space="preserve"> </w:t>
      </w:r>
      <w:r w:rsidRPr="00367E2A">
        <w:rPr>
          <w:rFonts w:ascii="Times New Roman" w:hAnsi="Times New Roman"/>
          <w:sz w:val="28"/>
          <w:szCs w:val="28"/>
        </w:rPr>
        <w:t>406,</w:t>
      </w:r>
      <w:r>
        <w:rPr>
          <w:rFonts w:ascii="Times New Roman" w:hAnsi="Times New Roman"/>
          <w:sz w:val="28"/>
          <w:szCs w:val="28"/>
        </w:rPr>
        <w:t xml:space="preserve"> </w:t>
      </w:r>
      <w:r w:rsidRPr="00367E2A">
        <w:rPr>
          <w:rFonts w:ascii="Times New Roman" w:hAnsi="Times New Roman"/>
          <w:sz w:val="28"/>
          <w:szCs w:val="28"/>
        </w:rPr>
        <w:t>408,</w:t>
      </w:r>
      <w:r>
        <w:rPr>
          <w:rFonts w:ascii="Times New Roman" w:hAnsi="Times New Roman"/>
          <w:sz w:val="28"/>
          <w:szCs w:val="28"/>
        </w:rPr>
        <w:t xml:space="preserve"> </w:t>
      </w:r>
      <w:r w:rsidRPr="00367E2A">
        <w:rPr>
          <w:rFonts w:ascii="Times New Roman" w:hAnsi="Times New Roman"/>
          <w:sz w:val="28"/>
          <w:szCs w:val="28"/>
        </w:rPr>
        <w:t xml:space="preserve">414, articole care reglementează care sunt autorităţile cu drept de constatare şi soluţionare a contravenţiilor, precum şi atribuţiile acestora. Astfel, </w:t>
      </w:r>
      <w:proofErr w:type="spellStart"/>
      <w:r w:rsidRPr="00367E2A">
        <w:rPr>
          <w:rFonts w:ascii="Times New Roman" w:hAnsi="Times New Roman"/>
          <w:sz w:val="28"/>
          <w:szCs w:val="28"/>
        </w:rPr>
        <w:t>avînd</w:t>
      </w:r>
      <w:proofErr w:type="spellEnd"/>
      <w:r w:rsidRPr="00367E2A">
        <w:rPr>
          <w:rFonts w:ascii="Times New Roman" w:hAnsi="Times New Roman"/>
          <w:sz w:val="28"/>
          <w:szCs w:val="28"/>
        </w:rPr>
        <w:t xml:space="preserve"> în vedere modificările realizate în partea specială a Codului contravenţional – modificarea unor componenţe de contravenţii, completarea cu alte componenţe, precum şi reieşind din totalitatea autorităţilor şi competenţele lor în domeniile respective, proiectul propune: extinderea cercului de agenţi constatatori în cadrul autorităţilor menţionate deja în cod (ex. art.  414); modificarea competenţel</w:t>
      </w:r>
      <w:r>
        <w:rPr>
          <w:rFonts w:ascii="Times New Roman" w:hAnsi="Times New Roman"/>
          <w:sz w:val="28"/>
          <w:szCs w:val="28"/>
        </w:rPr>
        <w:t>or</w:t>
      </w:r>
      <w:r w:rsidRPr="00367E2A">
        <w:rPr>
          <w:rFonts w:ascii="Times New Roman" w:hAnsi="Times New Roman"/>
          <w:sz w:val="28"/>
          <w:szCs w:val="28"/>
        </w:rPr>
        <w:t xml:space="preserve"> autorităţilor respective în materia cercului de contravenţii cu drept de constatare sau examinare (ex. art. 400, 414, etc.), extinderea cercului de agenţi constatatori în cadrul autorităţilor menţionate deja în cod (ex. art.  414</w:t>
      </w:r>
      <w:r w:rsidRPr="00367E2A">
        <w:rPr>
          <w:rFonts w:ascii="Times New Roman" w:hAnsi="Times New Roman"/>
          <w:sz w:val="28"/>
          <w:szCs w:val="28"/>
          <w:vertAlign w:val="superscript"/>
        </w:rPr>
        <w:t>1</w:t>
      </w:r>
      <w:r w:rsidRPr="00367E2A">
        <w:rPr>
          <w:rFonts w:ascii="Times New Roman" w:hAnsi="Times New Roman"/>
          <w:sz w:val="28"/>
          <w:szCs w:val="28"/>
        </w:rPr>
        <w:t>),</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b/>
          <w:sz w:val="28"/>
          <w:szCs w:val="28"/>
        </w:rPr>
        <w:t>2</w:t>
      </w:r>
      <w:r w:rsidRPr="00367E2A">
        <w:rPr>
          <w:rFonts w:ascii="Times New Roman" w:hAnsi="Times New Roman"/>
          <w:sz w:val="28"/>
          <w:szCs w:val="28"/>
        </w:rPr>
        <w:t xml:space="preserve">. </w:t>
      </w:r>
      <w:r w:rsidRPr="00367E2A">
        <w:rPr>
          <w:rFonts w:ascii="Times New Roman" w:hAnsi="Times New Roman"/>
          <w:b/>
          <w:sz w:val="28"/>
          <w:szCs w:val="28"/>
        </w:rPr>
        <w:t xml:space="preserve">Modificări ce vizează componenţele de contravenţii din Partea Specială a Cărţii </w:t>
      </w:r>
      <w:proofErr w:type="spellStart"/>
      <w:r w:rsidRPr="00367E2A">
        <w:rPr>
          <w:rFonts w:ascii="Times New Roman" w:hAnsi="Times New Roman"/>
          <w:b/>
          <w:sz w:val="28"/>
          <w:szCs w:val="28"/>
        </w:rPr>
        <w:t>întîi</w:t>
      </w:r>
      <w:proofErr w:type="spellEnd"/>
      <w:r w:rsidRPr="00367E2A">
        <w:rPr>
          <w:rFonts w:ascii="Times New Roman" w:hAnsi="Times New Roman"/>
          <w:b/>
          <w:sz w:val="28"/>
          <w:szCs w:val="28"/>
        </w:rPr>
        <w:t xml:space="preserve"> a Codului contravenţional</w:t>
      </w:r>
      <w:r w:rsidRPr="00367E2A">
        <w:rPr>
          <w:rFonts w:ascii="Times New Roman" w:hAnsi="Times New Roman"/>
          <w:sz w:val="28"/>
          <w:szCs w:val="28"/>
        </w:rPr>
        <w:t xml:space="preserve">. </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 xml:space="preserve">Contravenţiile noi propuse, acuză fapte din domeniul protecţiei mediului şi din domeniul agricol şi sanitar-veterinar, reglementat în Capitolul IX, şi care, în mod special, presupun încălcarea prevederilor legale şi prevederilor indicate în regulamentele de gestionare a produselor de uz fitosanitar şi nu doar. În </w:t>
      </w:r>
      <w:proofErr w:type="spellStart"/>
      <w:r w:rsidRPr="00367E2A">
        <w:rPr>
          <w:rFonts w:ascii="Times New Roman" w:hAnsi="Times New Roman"/>
          <w:sz w:val="28"/>
          <w:szCs w:val="28"/>
        </w:rPr>
        <w:t>contex</w:t>
      </w:r>
      <w:proofErr w:type="spellEnd"/>
      <w:r w:rsidRPr="00367E2A">
        <w:rPr>
          <w:rFonts w:ascii="Times New Roman" w:hAnsi="Times New Roman"/>
          <w:sz w:val="28"/>
          <w:szCs w:val="28"/>
        </w:rPr>
        <w:t>, se propune la art. 189 din Cod, substituirea termenului „chimicale” prin expresia „produse de uz fitosanitar”, deoarece această din urmă cuprinde în conţinutul său nu numai produsele de natură chimică, ci şi biologică sau biotehnologică, care se utilizează la protecţia culturilor agricole, lărgindu-se astfel sfera de aplicare a prevederilor Codului ce ţin de încălcarea utilizării acestora.</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 xml:space="preserve">Normele proiectului prin care se propun contravenţiile respective, precum şi celelalte norme de modificare ale Codului contravenţional în acest domeniu vin să actualizeze şi să ajusteze actualele prevederi contravenţionale cu  actele normative în vigoare. </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 xml:space="preserve">Printre faptele propuse a fi sancţionate contravenţional din domeniul produselor farmaceutice de uz veterinar pot fi notificate: încălcarea regulilor de evidenţă, transportare, păstrare, utilizare a produselor farmaceutice de uz veterinar, producerea, importul, comercializarea, publicitatea şi utilizarea produselor de uz veterinar care nu sunt înregistrate în  Republica Moldova, lipsa actelor ce confirmă calitatea, neîndeplinirea sau îndeplinirea inadecvată a dispoziţiilor legale ale persoanelor cu funcţii de răspundere care exercită supravegherea şi controlul de stat în domeniul activităţii farmaceutice veterinare. </w:t>
      </w:r>
    </w:p>
    <w:p w:rsidR="006E01F6" w:rsidRPr="00367E2A" w:rsidRDefault="006E01F6" w:rsidP="006E01F6">
      <w:pPr>
        <w:pStyle w:val="a5"/>
        <w:spacing w:line="276" w:lineRule="auto"/>
        <w:ind w:firstLine="708"/>
        <w:jc w:val="both"/>
        <w:rPr>
          <w:rFonts w:ascii="Times New Roman" w:hAnsi="Times New Roman"/>
          <w:iCs/>
          <w:sz w:val="28"/>
          <w:szCs w:val="28"/>
        </w:rPr>
      </w:pPr>
      <w:r w:rsidRPr="00367E2A">
        <w:rPr>
          <w:rFonts w:ascii="Times New Roman" w:hAnsi="Times New Roman"/>
          <w:sz w:val="28"/>
          <w:szCs w:val="28"/>
        </w:rPr>
        <w:t>Aceste acte legislative, normative și administrative stabilesc baza juridică şi economică ale importului, comercializării şi utilizării produselor farmaceutice de uz veterinar, organizării activităţii farmaceutice veterinare, reglementării relaţiilor dintre stat şi agenţii economici care practică activitate farmaceutică veterinară şi asistenţă veterinară, precum şi prin înregistrarea fiecărei mişcări în domeniul farmaceutic veterinar în vederea stabilirii trasabilităţii.</w:t>
      </w:r>
      <w:r w:rsidRPr="00367E2A">
        <w:rPr>
          <w:rStyle w:val="tpa1"/>
          <w:sz w:val="28"/>
          <w:szCs w:val="28"/>
        </w:rPr>
        <w:t xml:space="preserve"> </w:t>
      </w:r>
      <w:r w:rsidRPr="00367E2A">
        <w:rPr>
          <w:rFonts w:ascii="Times New Roman" w:hAnsi="Times New Roman"/>
          <w:iCs/>
          <w:sz w:val="28"/>
          <w:szCs w:val="28"/>
        </w:rPr>
        <w:t>La  elaborarea proiectului a fost studiată experienţa României ca ţară membră a UE.</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iCs/>
          <w:sz w:val="28"/>
          <w:szCs w:val="28"/>
        </w:rPr>
        <w:t xml:space="preserve"> </w:t>
      </w:r>
      <w:r>
        <w:rPr>
          <w:rFonts w:ascii="Times New Roman" w:hAnsi="Times New Roman"/>
          <w:sz w:val="28"/>
          <w:szCs w:val="28"/>
          <w:shd w:val="clear" w:color="auto" w:fill="FFFFFF"/>
        </w:rPr>
        <w:t>De asemenea, î</w:t>
      </w:r>
      <w:r w:rsidRPr="00367E2A">
        <w:rPr>
          <w:rFonts w:ascii="Times New Roman" w:hAnsi="Times New Roman"/>
          <w:sz w:val="28"/>
          <w:szCs w:val="28"/>
          <w:shd w:val="clear" w:color="auto" w:fill="FFFFFF"/>
        </w:rPr>
        <w:t xml:space="preserve">ntru executarea prevederilor exprese din </w:t>
      </w:r>
      <w:proofErr w:type="spellStart"/>
      <w:r w:rsidRPr="00367E2A">
        <w:rPr>
          <w:rFonts w:ascii="Times New Roman" w:hAnsi="Times New Roman"/>
          <w:sz w:val="28"/>
          <w:szCs w:val="28"/>
          <w:shd w:val="clear" w:color="auto" w:fill="FFFFFF"/>
        </w:rPr>
        <w:t>Hotarirea</w:t>
      </w:r>
      <w:proofErr w:type="spellEnd"/>
      <w:r w:rsidRPr="00367E2A">
        <w:rPr>
          <w:rFonts w:ascii="Times New Roman" w:hAnsi="Times New Roman"/>
          <w:sz w:val="28"/>
          <w:szCs w:val="28"/>
          <w:shd w:val="clear" w:color="auto" w:fill="FFFFFF"/>
        </w:rPr>
        <w:t xml:space="preserve"> Guvernului nr. 311 din 21.05.2012 cu privire la aprobarea Regulamentului de stabilire a condiţiilor de reglementare a preparării, plasării pe piaţă şi utilizării nutreţu</w:t>
      </w:r>
      <w:r>
        <w:rPr>
          <w:rFonts w:ascii="Times New Roman" w:hAnsi="Times New Roman"/>
          <w:sz w:val="28"/>
          <w:szCs w:val="28"/>
          <w:shd w:val="clear" w:color="auto" w:fill="FFFFFF"/>
        </w:rPr>
        <w:t>rilor cu adaos de medicamente, ș</w:t>
      </w:r>
      <w:r w:rsidRPr="00367E2A">
        <w:rPr>
          <w:rFonts w:ascii="Times New Roman" w:hAnsi="Times New Roman"/>
          <w:sz w:val="28"/>
          <w:szCs w:val="28"/>
          <w:shd w:val="clear" w:color="auto" w:fill="FFFFFF"/>
        </w:rPr>
        <w:t xml:space="preserve">i din </w:t>
      </w:r>
      <w:proofErr w:type="spellStart"/>
      <w:r w:rsidRPr="00367E2A">
        <w:rPr>
          <w:rFonts w:ascii="Times New Roman" w:hAnsi="Times New Roman"/>
          <w:sz w:val="28"/>
          <w:szCs w:val="28"/>
          <w:shd w:val="clear" w:color="auto" w:fill="FFFFFF"/>
        </w:rPr>
        <w:t>Hotarirea</w:t>
      </w:r>
      <w:proofErr w:type="spellEnd"/>
      <w:r w:rsidRPr="00367E2A">
        <w:rPr>
          <w:rFonts w:ascii="Times New Roman" w:hAnsi="Times New Roman"/>
          <w:sz w:val="28"/>
          <w:szCs w:val="28"/>
          <w:shd w:val="clear" w:color="auto" w:fill="FFFFFF"/>
        </w:rPr>
        <w:t xml:space="preserve"> Guvernului nr. 462 din  02.07.2013 cu privire la aprobarea unor</w:t>
      </w:r>
      <w:r>
        <w:rPr>
          <w:rFonts w:ascii="Times New Roman" w:hAnsi="Times New Roman"/>
          <w:sz w:val="28"/>
          <w:szCs w:val="28"/>
          <w:shd w:val="clear" w:color="auto" w:fill="FFFFFF"/>
        </w:rPr>
        <w:t xml:space="preserve"> cerinţe faţă de furaje precum și întru a realiza măsuri concrete în lupta cu rezistența crescută la antibiotice a agenț</w:t>
      </w:r>
      <w:r w:rsidRPr="00367E2A">
        <w:rPr>
          <w:rFonts w:ascii="Times New Roman" w:hAnsi="Times New Roman"/>
          <w:sz w:val="28"/>
          <w:szCs w:val="28"/>
          <w:shd w:val="clear" w:color="auto" w:fill="FFFFFF"/>
        </w:rPr>
        <w:t>ilor patogeni ce provoa</w:t>
      </w:r>
      <w:r>
        <w:rPr>
          <w:rFonts w:ascii="Times New Roman" w:hAnsi="Times New Roman"/>
          <w:sz w:val="28"/>
          <w:szCs w:val="28"/>
          <w:shd w:val="clear" w:color="auto" w:fill="FFFFFF"/>
        </w:rPr>
        <w:t>că boli bacteriene la animale ș</w:t>
      </w:r>
      <w:r w:rsidRPr="00367E2A">
        <w:rPr>
          <w:rFonts w:ascii="Times New Roman" w:hAnsi="Times New Roman"/>
          <w:sz w:val="28"/>
          <w:szCs w:val="28"/>
          <w:shd w:val="clear" w:color="auto" w:fill="FFFFFF"/>
        </w:rPr>
        <w:t>i oameni, se propune de a stabili ca contravenție</w:t>
      </w:r>
      <w:r>
        <w:rPr>
          <w:rFonts w:ascii="Times New Roman" w:hAnsi="Times New Roman"/>
          <w:sz w:val="28"/>
          <w:szCs w:val="28"/>
          <w:shd w:val="clear" w:color="auto" w:fill="FFFFFF"/>
        </w:rPr>
        <w:t xml:space="preserve"> </w:t>
      </w:r>
      <w:r w:rsidRPr="00367E2A">
        <w:rPr>
          <w:rFonts w:ascii="Times New Roman" w:hAnsi="Times New Roman"/>
          <w:sz w:val="28"/>
          <w:szCs w:val="28"/>
          <w:shd w:val="clear" w:color="auto" w:fill="FFFFFF"/>
        </w:rPr>
        <w:t xml:space="preserve"> utilizarea antibioticelor î</w:t>
      </w:r>
      <w:r>
        <w:rPr>
          <w:rFonts w:ascii="Times New Roman" w:hAnsi="Times New Roman"/>
          <w:sz w:val="28"/>
          <w:szCs w:val="28"/>
          <w:shd w:val="clear" w:color="auto" w:fill="FFFFFF"/>
        </w:rPr>
        <w:t>n hrana pentru animale în calitate de promotori de creș</w:t>
      </w:r>
      <w:r w:rsidRPr="00367E2A">
        <w:rPr>
          <w:rFonts w:ascii="Times New Roman" w:hAnsi="Times New Roman"/>
          <w:sz w:val="28"/>
          <w:szCs w:val="28"/>
          <w:shd w:val="clear" w:color="auto" w:fill="FFFFFF"/>
        </w:rPr>
        <w:t>tere.</w:t>
      </w:r>
    </w:p>
    <w:p w:rsidR="006E01F6" w:rsidRPr="00367E2A" w:rsidRDefault="006E01F6" w:rsidP="006E01F6">
      <w:pPr>
        <w:pStyle w:val="a5"/>
        <w:spacing w:line="276" w:lineRule="auto"/>
        <w:ind w:firstLine="708"/>
        <w:jc w:val="both"/>
        <w:rPr>
          <w:rFonts w:ascii="Times New Roman" w:eastAsia="Times New Roman" w:hAnsi="Times New Roman"/>
          <w:sz w:val="28"/>
          <w:szCs w:val="28"/>
          <w:lang w:eastAsia="ro-RO"/>
        </w:rPr>
      </w:pPr>
      <w:r w:rsidRPr="00367E2A">
        <w:rPr>
          <w:rFonts w:ascii="Times New Roman" w:hAnsi="Times New Roman"/>
          <w:sz w:val="28"/>
          <w:szCs w:val="28"/>
        </w:rPr>
        <w:t xml:space="preserve">Un alt aspect, care a fost abordat în proiect se referă la situaţiile de nerespectare a prevederilor care reglementează raporturile dintre stat şi deţinătorii de animale, obligaţiile acestora din urmă, în special păşunatul animalelor doar în timpul şi în modul prevăzut de normele legale, achiziţionarea şi înregistrarea animalelor. Astfel, se sancţionează încălcarea regulilor privind identificarea şi înregistrarea animalelor, precum şi alte reguli ale zootehniei, reguli desprinse din actele normative menţionate supra. </w:t>
      </w:r>
      <w:r>
        <w:rPr>
          <w:rFonts w:ascii="Times New Roman" w:hAnsi="Times New Roman"/>
          <w:sz w:val="28"/>
          <w:szCs w:val="28"/>
        </w:rPr>
        <w:t>Se propun</w:t>
      </w:r>
      <w:r w:rsidRPr="00367E2A">
        <w:rPr>
          <w:rFonts w:ascii="Times New Roman" w:hAnsi="Times New Roman"/>
          <w:sz w:val="28"/>
          <w:szCs w:val="28"/>
        </w:rPr>
        <w:t xml:space="preserve"> aceste modificări reieșind din cazurile frecvente în care proprietarii sau deținătorii de animale încalcă prevederile actelor normative în vigoare ce reglementează identificarea și înregistrarea animalelor, precum și cerințele minime de sănătate și bunăstare animală.</w:t>
      </w:r>
      <w:r w:rsidRPr="00367E2A">
        <w:rPr>
          <w:rFonts w:ascii="Times New Roman" w:eastAsia="Times New Roman" w:hAnsi="Times New Roman"/>
          <w:sz w:val="28"/>
          <w:szCs w:val="28"/>
        </w:rPr>
        <w:t xml:space="preserve"> Referitor la prevenirea faptelor de cruzime </w:t>
      </w:r>
      <w:r w:rsidRPr="00367E2A">
        <w:rPr>
          <w:rFonts w:ascii="Times New Roman" w:hAnsi="Times New Roman"/>
          <w:sz w:val="28"/>
          <w:szCs w:val="28"/>
        </w:rPr>
        <w:t>și violență față de animale, menționăm că,</w:t>
      </w:r>
      <w:r w:rsidRPr="00367E2A">
        <w:rPr>
          <w:rFonts w:ascii="Times New Roman" w:eastAsia="Times New Roman" w:hAnsi="Times New Roman"/>
          <w:sz w:val="28"/>
          <w:szCs w:val="28"/>
        </w:rPr>
        <w:t xml:space="preserve"> </w:t>
      </w:r>
      <w:r w:rsidRPr="00367E2A">
        <w:rPr>
          <w:rFonts w:ascii="Times New Roman" w:hAnsi="Times New Roman"/>
          <w:sz w:val="28"/>
          <w:szCs w:val="28"/>
        </w:rPr>
        <w:t>a</w:t>
      </w:r>
      <w:r w:rsidRPr="00367E2A">
        <w:rPr>
          <w:rFonts w:ascii="Times New Roman" w:eastAsia="Times New Roman" w:hAnsi="Times New Roman"/>
          <w:sz w:val="28"/>
          <w:szCs w:val="28"/>
        </w:rPr>
        <w:t xml:space="preserve">nual, potrivit datelor statistice ale organizației pentru protecția animalelor sunt expuse cruzimii mii de animale de companie. Ca urmare, sunt înregistrate cazuri de deces, mutilare și ucidere în masă a animalelor prin metode inumane, iar sancțiunile pentru asemenea fapte sunt neînsemnate. </w:t>
      </w:r>
      <w:r w:rsidRPr="00367E2A">
        <w:rPr>
          <w:rFonts w:ascii="Times New Roman" w:eastAsia="Times New Roman" w:hAnsi="Times New Roman"/>
          <w:sz w:val="28"/>
          <w:szCs w:val="28"/>
          <w:lang w:eastAsia="ro-RO"/>
        </w:rPr>
        <w:t xml:space="preserve">Un alt fapt îngrijorător este neglijenţa proprietarilor animalelor, care le abandonează. Potrivit statisticilor, aproximativ 30% din animalele fără adăpost sunt abandonate, astfel </w:t>
      </w:r>
      <w:proofErr w:type="spellStart"/>
      <w:r w:rsidRPr="00367E2A">
        <w:rPr>
          <w:rFonts w:ascii="Times New Roman" w:eastAsia="Times New Roman" w:hAnsi="Times New Roman"/>
          <w:sz w:val="28"/>
          <w:szCs w:val="28"/>
          <w:lang w:eastAsia="ro-RO"/>
        </w:rPr>
        <w:t>încît</w:t>
      </w:r>
      <w:proofErr w:type="spellEnd"/>
      <w:r w:rsidRPr="00367E2A">
        <w:rPr>
          <w:rFonts w:ascii="Times New Roman" w:eastAsia="Times New Roman" w:hAnsi="Times New Roman"/>
          <w:sz w:val="28"/>
          <w:szCs w:val="28"/>
          <w:lang w:eastAsia="ro-RO"/>
        </w:rPr>
        <w:t xml:space="preserve">, anual circa 2000 de </w:t>
      </w:r>
      <w:proofErr w:type="spellStart"/>
      <w:r w:rsidRPr="00367E2A">
        <w:rPr>
          <w:rFonts w:ascii="Times New Roman" w:eastAsia="Times New Roman" w:hAnsi="Times New Roman"/>
          <w:sz w:val="28"/>
          <w:szCs w:val="28"/>
          <w:lang w:eastAsia="ro-RO"/>
        </w:rPr>
        <w:t>cîini</w:t>
      </w:r>
      <w:proofErr w:type="spellEnd"/>
      <w:r w:rsidRPr="00367E2A">
        <w:rPr>
          <w:rFonts w:ascii="Times New Roman" w:eastAsia="Times New Roman" w:hAnsi="Times New Roman"/>
          <w:sz w:val="28"/>
          <w:szCs w:val="28"/>
          <w:lang w:eastAsia="ro-RO"/>
        </w:rPr>
        <w:t xml:space="preserve"> și pisici devin fără adăpost.</w:t>
      </w:r>
      <w:r w:rsidRPr="00367E2A">
        <w:rPr>
          <w:rFonts w:ascii="Times New Roman" w:hAnsi="Times New Roman"/>
          <w:sz w:val="28"/>
          <w:szCs w:val="28"/>
        </w:rPr>
        <w:t xml:space="preserve"> Ca urmare a modificărilor ce se aduc art. 157 al Codului Contravențional, propunem ca constatarea contravenției pentru încălcarea alin. (4), (6)-(10) al art.157, precum și soluționarea și sancționarea să fie atribuite Ministerului Afacerilor Interne, reieșind din faptul că p</w:t>
      </w:r>
      <w:r w:rsidRPr="00367E2A">
        <w:rPr>
          <w:rFonts w:ascii="Times New Roman" w:hAnsi="Times New Roman"/>
          <w:color w:val="000000"/>
          <w:sz w:val="28"/>
          <w:szCs w:val="28"/>
        </w:rPr>
        <w:t>oliţia este o instituţie publică specializată a statului, care are misiunea de menţinere, asigurare şi restabilire a ordinii şi securităţii publice, de prevenire, investigare şi de descoperire a infracţiunilor şi contravenţiilor, stipulate în art. 19, 21 și 25, cap. III din Legea nr. 320 din 27.12.2012 cu privire la activitatea Poliției și statutul polițistului</w:t>
      </w:r>
      <w:r w:rsidRPr="00367E2A">
        <w:rPr>
          <w:color w:val="000000"/>
        </w:rPr>
        <w:t>.</w:t>
      </w:r>
    </w:p>
    <w:p w:rsidR="006E01F6" w:rsidRPr="00367E2A" w:rsidRDefault="006E01F6" w:rsidP="006E01F6">
      <w:pPr>
        <w:pStyle w:val="a5"/>
        <w:spacing w:line="276" w:lineRule="auto"/>
        <w:ind w:firstLine="708"/>
        <w:jc w:val="both"/>
        <w:rPr>
          <w:rFonts w:ascii="Times New Roman" w:hAnsi="Times New Roman"/>
          <w:i/>
          <w:sz w:val="28"/>
          <w:szCs w:val="28"/>
        </w:rPr>
      </w:pPr>
      <w:r w:rsidRPr="00367E2A">
        <w:rPr>
          <w:rFonts w:ascii="Times New Roman" w:hAnsi="Times New Roman"/>
          <w:sz w:val="28"/>
          <w:szCs w:val="28"/>
        </w:rPr>
        <w:t xml:space="preserve">ANSA conform prevederilor din </w:t>
      </w:r>
      <w:r w:rsidRPr="00367E2A">
        <w:rPr>
          <w:rFonts w:ascii="Times New Roman" w:hAnsi="Times New Roman"/>
          <w:i/>
          <w:sz w:val="28"/>
          <w:szCs w:val="28"/>
        </w:rPr>
        <w:t xml:space="preserve">Legea nr.113 din 18.05.2012 cu privire la stabilirea principiilor şi a cerinţelor  generale ale legislaţiei privind siguranţa alimentelor, este responsabilă </w:t>
      </w:r>
      <w:r w:rsidRPr="00367E2A">
        <w:rPr>
          <w:rFonts w:ascii="Times New Roman" w:hAnsi="Times New Roman"/>
          <w:sz w:val="28"/>
          <w:szCs w:val="28"/>
        </w:rPr>
        <w:t xml:space="preserve"> de supravegherea şi controlul producerii alimentelor,</w:t>
      </w:r>
    </w:p>
    <w:p w:rsidR="006E01F6" w:rsidRPr="00367E2A" w:rsidRDefault="006E01F6" w:rsidP="006E01F6">
      <w:pPr>
        <w:pStyle w:val="a5"/>
        <w:spacing w:line="276" w:lineRule="auto"/>
        <w:jc w:val="both"/>
        <w:rPr>
          <w:rFonts w:ascii="Times New Roman" w:hAnsi="Times New Roman"/>
          <w:sz w:val="28"/>
          <w:szCs w:val="28"/>
        </w:rPr>
      </w:pPr>
      <w:r w:rsidRPr="00367E2A">
        <w:rPr>
          <w:rFonts w:ascii="Times New Roman" w:hAnsi="Times New Roman"/>
          <w:sz w:val="28"/>
          <w:szCs w:val="28"/>
        </w:rPr>
        <w:t>al igienei la întreprinderile din sectorul alimentar, de siguranța biologică, chimică şi fizică a produselor alimentare de origine animală şi vegetală  de controlul trasabilității animalelor şi a produselor alimentare.</w:t>
      </w:r>
    </w:p>
    <w:p w:rsidR="006E01F6" w:rsidRPr="00367E2A" w:rsidRDefault="006E01F6" w:rsidP="006E01F6">
      <w:pPr>
        <w:pStyle w:val="a5"/>
        <w:spacing w:line="276" w:lineRule="auto"/>
        <w:ind w:firstLine="708"/>
        <w:rPr>
          <w:rFonts w:ascii="Times New Roman" w:hAnsi="Times New Roman"/>
          <w:sz w:val="28"/>
          <w:szCs w:val="28"/>
        </w:rPr>
      </w:pPr>
      <w:r w:rsidRPr="00367E2A">
        <w:rPr>
          <w:rFonts w:ascii="Times New Roman" w:hAnsi="Times New Roman"/>
          <w:sz w:val="28"/>
          <w:szCs w:val="28"/>
        </w:rPr>
        <w:t>În proiectul vizat, propunem spre completare art. 414 cu noi contravenții ce țin de competența</w:t>
      </w:r>
      <w:r>
        <w:rPr>
          <w:rFonts w:ascii="Times New Roman" w:hAnsi="Times New Roman"/>
          <w:sz w:val="28"/>
          <w:szCs w:val="28"/>
        </w:rPr>
        <w:t xml:space="preserve"> </w:t>
      </w:r>
      <w:r w:rsidRPr="00367E2A">
        <w:rPr>
          <w:rFonts w:ascii="Times New Roman" w:hAnsi="Times New Roman"/>
          <w:sz w:val="28"/>
          <w:szCs w:val="28"/>
        </w:rPr>
        <w:t xml:space="preserve"> ANSA și anume:</w:t>
      </w:r>
    </w:p>
    <w:p w:rsidR="006E01F6" w:rsidRPr="00367E2A" w:rsidRDefault="006E01F6" w:rsidP="006E01F6">
      <w:pPr>
        <w:pStyle w:val="a5"/>
        <w:spacing w:line="276" w:lineRule="auto"/>
        <w:jc w:val="both"/>
        <w:rPr>
          <w:rFonts w:ascii="Times New Roman" w:hAnsi="Times New Roman"/>
          <w:color w:val="000000"/>
          <w:sz w:val="28"/>
          <w:szCs w:val="28"/>
        </w:rPr>
      </w:pPr>
      <w:r w:rsidRPr="00367E2A">
        <w:rPr>
          <w:rFonts w:ascii="Times New Roman" w:hAnsi="Times New Roman"/>
          <w:bCs/>
          <w:color w:val="000000"/>
          <w:sz w:val="28"/>
          <w:szCs w:val="28"/>
        </w:rPr>
        <w:t xml:space="preserve">”Articolul 80. </w:t>
      </w:r>
      <w:r w:rsidRPr="00367E2A">
        <w:rPr>
          <w:rFonts w:ascii="Times New Roman" w:hAnsi="Times New Roman"/>
          <w:color w:val="000000"/>
          <w:sz w:val="28"/>
          <w:szCs w:val="28"/>
        </w:rPr>
        <w:t>Încălcarea regulilor şi a normelor sanitar-igienice şi sanitar-antiepidemice</w:t>
      </w:r>
    </w:p>
    <w:p w:rsidR="006E01F6" w:rsidRPr="00367E2A" w:rsidRDefault="006E01F6" w:rsidP="006E01F6">
      <w:pPr>
        <w:pStyle w:val="a5"/>
        <w:spacing w:line="276" w:lineRule="auto"/>
        <w:jc w:val="both"/>
        <w:rPr>
          <w:rFonts w:ascii="Times New Roman" w:hAnsi="Times New Roman"/>
          <w:sz w:val="28"/>
          <w:szCs w:val="28"/>
        </w:rPr>
      </w:pPr>
      <w:r w:rsidRPr="00367E2A">
        <w:rPr>
          <w:rStyle w:val="apple-converted-space"/>
          <w:rFonts w:ascii="Times New Roman" w:hAnsi="Times New Roman"/>
          <w:color w:val="000000"/>
          <w:sz w:val="28"/>
          <w:szCs w:val="28"/>
        </w:rPr>
        <w:t> </w:t>
      </w:r>
      <w:r w:rsidRPr="00367E2A">
        <w:rPr>
          <w:rFonts w:ascii="Times New Roman" w:hAnsi="Times New Roman"/>
          <w:bCs/>
          <w:sz w:val="28"/>
          <w:szCs w:val="28"/>
        </w:rPr>
        <w:t xml:space="preserve"> Articolul 269.</w:t>
      </w:r>
      <w:r w:rsidRPr="00367E2A">
        <w:rPr>
          <w:rFonts w:ascii="Times New Roman" w:hAnsi="Times New Roman"/>
          <w:sz w:val="28"/>
          <w:szCs w:val="28"/>
        </w:rPr>
        <w:t xml:space="preserve"> Plasarea pe piaţă a produselor alimentare perisabile  fără</w:t>
      </w:r>
    </w:p>
    <w:p w:rsidR="006E01F6" w:rsidRPr="00367E2A" w:rsidRDefault="006E01F6" w:rsidP="006E01F6">
      <w:pPr>
        <w:pStyle w:val="a5"/>
        <w:spacing w:line="276" w:lineRule="auto"/>
        <w:jc w:val="both"/>
        <w:rPr>
          <w:rFonts w:ascii="Times New Roman" w:hAnsi="Times New Roman"/>
          <w:sz w:val="28"/>
          <w:szCs w:val="28"/>
        </w:rPr>
      </w:pPr>
      <w:r w:rsidRPr="00367E2A">
        <w:rPr>
          <w:rFonts w:ascii="Times New Roman" w:hAnsi="Times New Roman"/>
          <w:sz w:val="28"/>
          <w:szCs w:val="28"/>
        </w:rPr>
        <w:t>indicarea  datei limită de consum sau după expirarea acestei date</w:t>
      </w:r>
    </w:p>
    <w:p w:rsidR="006E01F6" w:rsidRPr="00367E2A" w:rsidRDefault="006E01F6" w:rsidP="006E01F6">
      <w:pPr>
        <w:pStyle w:val="a5"/>
        <w:spacing w:line="276" w:lineRule="auto"/>
        <w:jc w:val="both"/>
        <w:rPr>
          <w:rFonts w:ascii="Times New Roman" w:hAnsi="Times New Roman"/>
          <w:sz w:val="28"/>
          <w:szCs w:val="28"/>
        </w:rPr>
      </w:pPr>
      <w:r w:rsidRPr="00367E2A">
        <w:rPr>
          <w:rFonts w:ascii="Times New Roman" w:hAnsi="Times New Roman"/>
          <w:bCs/>
          <w:sz w:val="28"/>
          <w:szCs w:val="28"/>
        </w:rPr>
        <w:t>Articolul 270.</w:t>
      </w:r>
      <w:r w:rsidRPr="00367E2A">
        <w:rPr>
          <w:rFonts w:ascii="Times New Roman" w:hAnsi="Times New Roman"/>
          <w:sz w:val="28"/>
          <w:szCs w:val="28"/>
        </w:rPr>
        <w:t xml:space="preserve"> Folosirea materiei prime cu termenul de valabilitate expirat la producerea (prepararea) de produse alimentare</w:t>
      </w:r>
    </w:p>
    <w:p w:rsidR="006E01F6" w:rsidRPr="00367E2A" w:rsidRDefault="006E01F6" w:rsidP="006E01F6">
      <w:pPr>
        <w:pStyle w:val="a5"/>
        <w:spacing w:line="276" w:lineRule="auto"/>
        <w:jc w:val="both"/>
        <w:rPr>
          <w:rFonts w:ascii="Times New Roman" w:hAnsi="Times New Roman"/>
          <w:color w:val="000000"/>
          <w:sz w:val="28"/>
          <w:szCs w:val="28"/>
        </w:rPr>
      </w:pPr>
      <w:r w:rsidRPr="00367E2A">
        <w:rPr>
          <w:rFonts w:ascii="Times New Roman" w:hAnsi="Times New Roman"/>
          <w:color w:val="000000"/>
          <w:sz w:val="28"/>
          <w:szCs w:val="28"/>
        </w:rPr>
        <w:t>Articolul 276. Neasigurarea trasabilităţii</w:t>
      </w:r>
    </w:p>
    <w:p w:rsidR="006E01F6" w:rsidRPr="00367E2A" w:rsidRDefault="006E01F6" w:rsidP="006E01F6">
      <w:pPr>
        <w:pStyle w:val="a5"/>
        <w:spacing w:line="276" w:lineRule="auto"/>
        <w:jc w:val="both"/>
        <w:rPr>
          <w:rFonts w:ascii="Times New Roman" w:hAnsi="Times New Roman"/>
          <w:i/>
          <w:color w:val="000000"/>
          <w:sz w:val="28"/>
          <w:szCs w:val="28"/>
        </w:rPr>
      </w:pPr>
      <w:r w:rsidRPr="00367E2A">
        <w:rPr>
          <w:rFonts w:ascii="Times New Roman" w:hAnsi="Times New Roman"/>
          <w:color w:val="000000"/>
          <w:sz w:val="28"/>
          <w:szCs w:val="28"/>
        </w:rPr>
        <w:tab/>
        <w:t>Neasigurarea posibilităţii de identificare şi a trasabilităţii unui produs alimentar, a unui material în contact cu produse alimentare sau a unei substanţe care urmează a fi încorporată sau care poate fi încorporată într-un produs alimentar</w:t>
      </w:r>
      <w:r w:rsidRPr="006E01F6">
        <w:rPr>
          <w:rFonts w:ascii="Times New Roman" w:hAnsi="Times New Roman"/>
          <w:color w:val="000000"/>
          <w:sz w:val="28"/>
          <w:szCs w:val="28"/>
        </w:rPr>
        <w:t>”</w:t>
      </w:r>
      <w:r w:rsidRPr="00232147">
        <w:rPr>
          <w:rFonts w:ascii="Times New Roman" w:hAnsi="Times New Roman"/>
          <w:color w:val="000000"/>
          <w:sz w:val="28"/>
          <w:szCs w:val="28"/>
        </w:rPr>
        <w:t>.</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Style w:val="docblue"/>
          <w:rFonts w:ascii="Times New Roman" w:hAnsi="Times New Roman"/>
          <w:i/>
          <w:iCs/>
          <w:color w:val="0000FF"/>
          <w:sz w:val="28"/>
          <w:szCs w:val="28"/>
        </w:rPr>
        <w:t> </w:t>
      </w:r>
      <w:r w:rsidRPr="00367E2A">
        <w:rPr>
          <w:rFonts w:ascii="Times New Roman" w:hAnsi="Times New Roman"/>
          <w:sz w:val="28"/>
          <w:szCs w:val="28"/>
        </w:rPr>
        <w:t xml:space="preserve">În pofida faptului că un şir de acte legislative şi normative din domeniul agroalimentar stabilesc anumite norme imperative de conduită a subiectelor de drept, lipsa unor sancţiuni pentru abaterile de la acestea norme determină ineficienţa însuşi al actelor legislative şi normative. </w:t>
      </w:r>
    </w:p>
    <w:p w:rsidR="006E01F6" w:rsidRPr="00367E2A" w:rsidRDefault="006E01F6" w:rsidP="006E01F6">
      <w:pPr>
        <w:spacing w:after="0"/>
        <w:ind w:firstLine="709"/>
        <w:jc w:val="both"/>
        <w:rPr>
          <w:rFonts w:ascii="Times New Roman" w:hAnsi="Times New Roman"/>
          <w:sz w:val="28"/>
          <w:szCs w:val="28"/>
        </w:rPr>
      </w:pPr>
      <w:r w:rsidRPr="00367E2A">
        <w:rPr>
          <w:rFonts w:ascii="Times New Roman" w:hAnsi="Times New Roman"/>
          <w:sz w:val="28"/>
          <w:szCs w:val="28"/>
        </w:rPr>
        <w:t>Pro</w:t>
      </w:r>
      <w:r>
        <w:rPr>
          <w:rFonts w:ascii="Times New Roman" w:hAnsi="Times New Roman"/>
          <w:sz w:val="28"/>
          <w:szCs w:val="28"/>
        </w:rPr>
        <w:t>punerea de  completare a Codului c</w:t>
      </w:r>
      <w:r w:rsidRPr="00367E2A">
        <w:rPr>
          <w:rFonts w:ascii="Times New Roman" w:hAnsi="Times New Roman"/>
          <w:sz w:val="28"/>
          <w:szCs w:val="28"/>
        </w:rPr>
        <w:t>ontravenţional cu  reglementări ( art. 414</w:t>
      </w:r>
      <w:r w:rsidRPr="00367E2A">
        <w:rPr>
          <w:rFonts w:ascii="Times New Roman" w:hAnsi="Times New Roman"/>
          <w:sz w:val="28"/>
          <w:szCs w:val="28"/>
          <w:vertAlign w:val="superscript"/>
        </w:rPr>
        <w:t>1</w:t>
      </w:r>
      <w:r w:rsidRPr="00367E2A">
        <w:rPr>
          <w:rFonts w:ascii="Times New Roman" w:hAnsi="Times New Roman"/>
          <w:sz w:val="28"/>
          <w:szCs w:val="28"/>
        </w:rPr>
        <w:t>) referitor la atribuirea Inspectoratului de Stat pentru Supravegherea Producţiei Alcoolice dreptul legal de a constata ş</w:t>
      </w:r>
      <w:r>
        <w:rPr>
          <w:rFonts w:ascii="Times New Roman" w:hAnsi="Times New Roman"/>
          <w:sz w:val="28"/>
          <w:szCs w:val="28"/>
        </w:rPr>
        <w:t>i examina clauzele  contravenţiona</w:t>
      </w:r>
      <w:r w:rsidRPr="00367E2A">
        <w:rPr>
          <w:rFonts w:ascii="Times New Roman" w:hAnsi="Times New Roman"/>
          <w:sz w:val="28"/>
          <w:szCs w:val="28"/>
        </w:rPr>
        <w:t xml:space="preserve">le din domeniul produselor vitivinicole este imperioasă deoarece atribuţiile de supraveghere şi control a înființării și defrișării plantațiilor sunt prevăzute </w:t>
      </w:r>
      <w:r>
        <w:rPr>
          <w:rFonts w:ascii="Times New Roman" w:hAnsi="Times New Roman"/>
          <w:sz w:val="28"/>
          <w:szCs w:val="28"/>
        </w:rPr>
        <w:t xml:space="preserve">în </w:t>
      </w:r>
      <w:r w:rsidRPr="00367E2A">
        <w:rPr>
          <w:rFonts w:ascii="Times New Roman" w:hAnsi="Times New Roman"/>
          <w:sz w:val="28"/>
          <w:szCs w:val="28"/>
        </w:rPr>
        <w:t>Legea viei și vinului nr. 57  din 10.03.2006.</w:t>
      </w:r>
    </w:p>
    <w:p w:rsidR="006E01F6" w:rsidRPr="00367E2A" w:rsidRDefault="006E01F6" w:rsidP="006E01F6">
      <w:pPr>
        <w:spacing w:after="0"/>
        <w:ind w:firstLine="709"/>
        <w:jc w:val="both"/>
        <w:rPr>
          <w:rFonts w:ascii="Times New Roman" w:hAnsi="Times New Roman"/>
          <w:b/>
          <w:sz w:val="28"/>
          <w:szCs w:val="28"/>
        </w:rPr>
      </w:pPr>
      <w:r w:rsidRPr="00367E2A">
        <w:rPr>
          <w:rFonts w:ascii="Times New Roman" w:hAnsi="Times New Roman"/>
          <w:b/>
          <w:sz w:val="28"/>
          <w:szCs w:val="28"/>
        </w:rPr>
        <w:t>3.Fundamentarea economico-financiară.</w:t>
      </w:r>
    </w:p>
    <w:p w:rsidR="006E01F6" w:rsidRPr="00367E2A" w:rsidRDefault="006E01F6" w:rsidP="006E01F6">
      <w:pPr>
        <w:spacing w:after="0"/>
        <w:ind w:firstLine="709"/>
        <w:jc w:val="both"/>
        <w:rPr>
          <w:rFonts w:ascii="Times New Roman" w:hAnsi="Times New Roman"/>
          <w:sz w:val="28"/>
          <w:szCs w:val="28"/>
        </w:rPr>
      </w:pPr>
      <w:r w:rsidRPr="00367E2A">
        <w:rPr>
          <w:rFonts w:ascii="Times New Roman" w:hAnsi="Times New Roman"/>
          <w:sz w:val="28"/>
          <w:szCs w:val="28"/>
        </w:rPr>
        <w:t>Adoptarea prezentului proiect de lege va crea premise pentru dezvoltarea sustenabilă a sectorului agroindustrial şi implementarea acesteia nu va necesita mijloace financiare suplimentare.</w:t>
      </w:r>
    </w:p>
    <w:p w:rsidR="006E01F6" w:rsidRPr="00367E2A" w:rsidRDefault="006E01F6" w:rsidP="006E01F6">
      <w:pPr>
        <w:spacing w:after="0"/>
        <w:ind w:firstLine="709"/>
        <w:jc w:val="both"/>
        <w:rPr>
          <w:rFonts w:ascii="Times New Roman" w:hAnsi="Times New Roman"/>
          <w:sz w:val="28"/>
          <w:szCs w:val="28"/>
        </w:rPr>
      </w:pPr>
      <w:r w:rsidRPr="00367E2A">
        <w:rPr>
          <w:rFonts w:ascii="Times New Roman" w:hAnsi="Times New Roman"/>
          <w:b/>
          <w:sz w:val="28"/>
          <w:szCs w:val="28"/>
        </w:rPr>
        <w:t>4.Impactul proiectului</w:t>
      </w:r>
    </w:p>
    <w:p w:rsidR="006E01F6" w:rsidRPr="00367E2A" w:rsidRDefault="006E01F6" w:rsidP="006E01F6">
      <w:pPr>
        <w:autoSpaceDE w:val="0"/>
        <w:autoSpaceDN w:val="0"/>
        <w:adjustRightInd w:val="0"/>
        <w:spacing w:after="0"/>
        <w:ind w:firstLine="708"/>
        <w:rPr>
          <w:rFonts w:ascii="Times New Roman" w:hAnsi="Times New Roman"/>
          <w:sz w:val="28"/>
          <w:szCs w:val="28"/>
        </w:rPr>
      </w:pPr>
      <w:r w:rsidRPr="00367E2A">
        <w:rPr>
          <w:rFonts w:ascii="Times New Roman" w:hAnsi="Times New Roman"/>
          <w:sz w:val="28"/>
          <w:szCs w:val="28"/>
        </w:rPr>
        <w:t>Proiectul legii va permite implementarea adecvată şi calitativă a prevederilor legii contravenţionale, ceea ce, în consecinţă, va contribui la realizarea scopurilor urmărite prin aplicarea răspunderii contravenţional</w:t>
      </w:r>
      <w:r>
        <w:rPr>
          <w:rFonts w:ascii="Times New Roman" w:hAnsi="Times New Roman"/>
          <w:sz w:val="28"/>
          <w:szCs w:val="28"/>
        </w:rPr>
        <w:t>e</w:t>
      </w:r>
      <w:r w:rsidRPr="00367E2A">
        <w:rPr>
          <w:rFonts w:ascii="Times New Roman" w:hAnsi="Times New Roman"/>
          <w:sz w:val="28"/>
          <w:szCs w:val="28"/>
        </w:rPr>
        <w:t>.</w:t>
      </w:r>
    </w:p>
    <w:p w:rsidR="006E01F6" w:rsidRPr="00367E2A" w:rsidRDefault="006E01F6" w:rsidP="006E01F6">
      <w:pPr>
        <w:pStyle w:val="a5"/>
        <w:spacing w:line="276" w:lineRule="auto"/>
        <w:ind w:firstLine="708"/>
        <w:jc w:val="both"/>
        <w:rPr>
          <w:rFonts w:ascii="Times New Roman" w:hAnsi="Times New Roman"/>
          <w:sz w:val="28"/>
          <w:szCs w:val="28"/>
        </w:rPr>
      </w:pPr>
      <w:r w:rsidRPr="00367E2A">
        <w:rPr>
          <w:rFonts w:ascii="Times New Roman" w:hAnsi="Times New Roman"/>
          <w:sz w:val="28"/>
          <w:szCs w:val="28"/>
        </w:rPr>
        <w:t>Prin urmare, în scopul eliminării lacunelor depistate ca rezultat al aplicării legislaţiei din domeniul supravegherii fitosanitare, sanitar-veterinar,</w:t>
      </w:r>
      <w:r w:rsidRPr="00367E2A">
        <w:rPr>
          <w:rFonts w:ascii="Times New Roman" w:hAnsi="Times New Roman"/>
          <w:bCs/>
          <w:iCs/>
          <w:sz w:val="28"/>
          <w:szCs w:val="28"/>
        </w:rPr>
        <w:t xml:space="preserve"> siguranţei, calităţii şi igienei produselor alimentare,</w:t>
      </w:r>
      <w:r w:rsidRPr="00367E2A">
        <w:rPr>
          <w:rFonts w:ascii="Times New Roman" w:hAnsi="Times New Roman"/>
          <w:sz w:val="28"/>
          <w:szCs w:val="28"/>
        </w:rPr>
        <w:t xml:space="preserve"> control semincer, stabilirii unor sancţiuni contravenţionale pentru faptele interzise de actele legislative şi normative din domeniul agroalimentar, dar care nu se regăsesc în Codul</w:t>
      </w:r>
      <w:r>
        <w:rPr>
          <w:rFonts w:ascii="Times New Roman" w:hAnsi="Times New Roman"/>
          <w:sz w:val="28"/>
          <w:szCs w:val="28"/>
        </w:rPr>
        <w:t xml:space="preserve"> c</w:t>
      </w:r>
      <w:r w:rsidRPr="00367E2A">
        <w:rPr>
          <w:rFonts w:ascii="Times New Roman" w:hAnsi="Times New Roman"/>
          <w:sz w:val="28"/>
          <w:szCs w:val="28"/>
        </w:rPr>
        <w:t xml:space="preserve">ontravenţional, </w:t>
      </w:r>
      <w:r w:rsidRPr="00367E2A">
        <w:rPr>
          <w:rFonts w:ascii="Times New Roman" w:eastAsia="Times New Roman" w:hAnsi="Times New Roman"/>
          <w:sz w:val="28"/>
          <w:szCs w:val="28"/>
        </w:rPr>
        <w:t>prevenirii faptelor de cruzime și violență față de animale este binevenită</w:t>
      </w:r>
      <w:r w:rsidRPr="00367E2A">
        <w:rPr>
          <w:rFonts w:ascii="Times New Roman" w:hAnsi="Times New Roman"/>
          <w:sz w:val="28"/>
          <w:szCs w:val="28"/>
        </w:rPr>
        <w:t xml:space="preserve"> modificarea și completarea Codului contravenţional în redacţia propusă.</w:t>
      </w:r>
    </w:p>
    <w:p w:rsidR="006E01F6" w:rsidRPr="00367E2A" w:rsidRDefault="006E01F6" w:rsidP="006E01F6">
      <w:pPr>
        <w:pStyle w:val="a5"/>
        <w:spacing w:line="276" w:lineRule="auto"/>
        <w:ind w:firstLine="708"/>
        <w:jc w:val="both"/>
        <w:rPr>
          <w:rFonts w:ascii="Times New Roman" w:hAnsi="Times New Roman"/>
          <w:b/>
          <w:sz w:val="28"/>
          <w:szCs w:val="28"/>
        </w:rPr>
      </w:pPr>
    </w:p>
    <w:p w:rsidR="006E01F6" w:rsidRPr="00367E2A" w:rsidRDefault="006E01F6" w:rsidP="006E01F6">
      <w:pPr>
        <w:spacing w:after="0"/>
        <w:ind w:firstLine="708"/>
        <w:rPr>
          <w:rFonts w:ascii="Times New Roman" w:hAnsi="Times New Roman"/>
          <w:b/>
          <w:sz w:val="28"/>
          <w:szCs w:val="28"/>
        </w:rPr>
      </w:pPr>
    </w:p>
    <w:p w:rsidR="006E01F6" w:rsidRPr="00874054" w:rsidRDefault="006E01F6" w:rsidP="006E01F6">
      <w:pPr>
        <w:spacing w:after="0"/>
        <w:ind w:firstLine="708"/>
        <w:rPr>
          <w:rFonts w:ascii="Times New Roman" w:hAnsi="Times New Roman"/>
          <w:b/>
          <w:sz w:val="28"/>
          <w:szCs w:val="28"/>
        </w:rPr>
      </w:pPr>
      <w:r w:rsidRPr="00367E2A">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Deputați în Parlament:</w:t>
      </w:r>
    </w:p>
    <w:sectPr w:rsidR="006E01F6" w:rsidRPr="00874054" w:rsidSect="00C110A2">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6EB" w:rsidRDefault="004426EB" w:rsidP="00874054">
      <w:pPr>
        <w:spacing w:after="0" w:line="240" w:lineRule="auto"/>
      </w:pPr>
      <w:r>
        <w:separator/>
      </w:r>
    </w:p>
  </w:endnote>
  <w:endnote w:type="continuationSeparator" w:id="0">
    <w:p w:rsidR="004426EB" w:rsidRDefault="004426EB" w:rsidP="00874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054" w:rsidRDefault="00874054">
    <w:pPr>
      <w:pStyle w:val="a8"/>
      <w:jc w:val="right"/>
    </w:pPr>
    <w:fldSimple w:instr=" PAGE   \* MERGEFORMAT ">
      <w:r w:rsidR="006E01F6">
        <w:rPr>
          <w:noProof/>
        </w:rPr>
        <w:t>15</w:t>
      </w:r>
    </w:fldSimple>
  </w:p>
  <w:p w:rsidR="00874054" w:rsidRDefault="0087405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6EB" w:rsidRDefault="004426EB" w:rsidP="00874054">
      <w:pPr>
        <w:spacing w:after="0" w:line="240" w:lineRule="auto"/>
      </w:pPr>
      <w:r>
        <w:separator/>
      </w:r>
    </w:p>
  </w:footnote>
  <w:footnote w:type="continuationSeparator" w:id="0">
    <w:p w:rsidR="004426EB" w:rsidRDefault="004426EB" w:rsidP="008740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5272F"/>
    <w:multiLevelType w:val="hybridMultilevel"/>
    <w:tmpl w:val="26864562"/>
    <w:lvl w:ilvl="0" w:tplc="5BF64E32">
      <w:start w:val="1"/>
      <w:numFmt w:val="decimal"/>
      <w:lvlText w:val="(%1)"/>
      <w:lvlJc w:val="left"/>
      <w:pPr>
        <w:ind w:left="1722" w:hanging="115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nsid w:val="0E627E20"/>
    <w:multiLevelType w:val="hybridMultilevel"/>
    <w:tmpl w:val="CDCED670"/>
    <w:lvl w:ilvl="0" w:tplc="4B54246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F1E6F5B"/>
    <w:multiLevelType w:val="hybridMultilevel"/>
    <w:tmpl w:val="1A243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3577197"/>
    <w:multiLevelType w:val="hybridMultilevel"/>
    <w:tmpl w:val="39805FA8"/>
    <w:lvl w:ilvl="0" w:tplc="07384A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153719C"/>
    <w:multiLevelType w:val="hybridMultilevel"/>
    <w:tmpl w:val="12E63E34"/>
    <w:lvl w:ilvl="0" w:tplc="5A528F5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5">
    <w:nsid w:val="324961D6"/>
    <w:multiLevelType w:val="hybridMultilevel"/>
    <w:tmpl w:val="7E0E6A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A876135"/>
    <w:multiLevelType w:val="hybridMultilevel"/>
    <w:tmpl w:val="68F267B2"/>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530529E9"/>
    <w:multiLevelType w:val="hybridMultilevel"/>
    <w:tmpl w:val="4AA88E6E"/>
    <w:lvl w:ilvl="0" w:tplc="A77A856E">
      <w:start w:val="1"/>
      <w:numFmt w:val="upperRoman"/>
      <w:lvlText w:val="%1."/>
      <w:lvlJc w:val="left"/>
      <w:pPr>
        <w:ind w:left="1437" w:hanging="87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nsid w:val="5505789A"/>
    <w:multiLevelType w:val="hybridMultilevel"/>
    <w:tmpl w:val="9726F32A"/>
    <w:lvl w:ilvl="0" w:tplc="127ECFAE">
      <w:start w:val="1"/>
      <w:numFmt w:val="decimal"/>
      <w:lvlText w:val="%1."/>
      <w:lvlJc w:val="left"/>
      <w:pPr>
        <w:ind w:left="1407" w:hanging="840"/>
      </w:pPr>
      <w:rPr>
        <w:rFonts w:hint="default"/>
        <w:b w:val="0"/>
        <w:sz w:val="28"/>
        <w:szCs w:val="28"/>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nsid w:val="6BC3611B"/>
    <w:multiLevelType w:val="hybridMultilevel"/>
    <w:tmpl w:val="1C987E32"/>
    <w:lvl w:ilvl="0" w:tplc="34B43322">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nsid w:val="7A044DEE"/>
    <w:multiLevelType w:val="hybridMultilevel"/>
    <w:tmpl w:val="6C86D4CE"/>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6"/>
  </w:num>
  <w:num w:numId="5">
    <w:abstractNumId w:val="10"/>
  </w:num>
  <w:num w:numId="6">
    <w:abstractNumId w:val="2"/>
  </w:num>
  <w:num w:numId="7">
    <w:abstractNumId w:val="4"/>
  </w:num>
  <w:num w:numId="8">
    <w:abstractNumId w:val="5"/>
  </w:num>
  <w:num w:numId="9">
    <w:abstractNumId w:val="0"/>
  </w:num>
  <w:num w:numId="10">
    <w:abstractNumId w:val="9"/>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0C0B20"/>
    <w:rsid w:val="000110DC"/>
    <w:rsid w:val="000321D3"/>
    <w:rsid w:val="000454C1"/>
    <w:rsid w:val="0004576B"/>
    <w:rsid w:val="000A5FF0"/>
    <w:rsid w:val="000B5A26"/>
    <w:rsid w:val="000B6223"/>
    <w:rsid w:val="000C0B20"/>
    <w:rsid w:val="000C3953"/>
    <w:rsid w:val="000D2120"/>
    <w:rsid w:val="00105E31"/>
    <w:rsid w:val="00120FDD"/>
    <w:rsid w:val="001219D0"/>
    <w:rsid w:val="00134D15"/>
    <w:rsid w:val="0014111E"/>
    <w:rsid w:val="00146F88"/>
    <w:rsid w:val="00154DCE"/>
    <w:rsid w:val="00157C84"/>
    <w:rsid w:val="001663C5"/>
    <w:rsid w:val="00167459"/>
    <w:rsid w:val="00193A08"/>
    <w:rsid w:val="001B5837"/>
    <w:rsid w:val="001C5B46"/>
    <w:rsid w:val="001D49CA"/>
    <w:rsid w:val="001E7487"/>
    <w:rsid w:val="001E788F"/>
    <w:rsid w:val="00215DBF"/>
    <w:rsid w:val="00220619"/>
    <w:rsid w:val="00245563"/>
    <w:rsid w:val="00257B4D"/>
    <w:rsid w:val="002800D4"/>
    <w:rsid w:val="00290E7A"/>
    <w:rsid w:val="00297623"/>
    <w:rsid w:val="002D0611"/>
    <w:rsid w:val="002F7D7B"/>
    <w:rsid w:val="003001DB"/>
    <w:rsid w:val="00310A57"/>
    <w:rsid w:val="003222BD"/>
    <w:rsid w:val="00330F33"/>
    <w:rsid w:val="003472BD"/>
    <w:rsid w:val="00350735"/>
    <w:rsid w:val="00355CBE"/>
    <w:rsid w:val="00361149"/>
    <w:rsid w:val="00366990"/>
    <w:rsid w:val="00377921"/>
    <w:rsid w:val="00383B42"/>
    <w:rsid w:val="00385EEC"/>
    <w:rsid w:val="003A1A6D"/>
    <w:rsid w:val="003B48C0"/>
    <w:rsid w:val="003D532D"/>
    <w:rsid w:val="00432D5F"/>
    <w:rsid w:val="004426EB"/>
    <w:rsid w:val="00460F9C"/>
    <w:rsid w:val="00463021"/>
    <w:rsid w:val="00466184"/>
    <w:rsid w:val="00486BE6"/>
    <w:rsid w:val="004C6263"/>
    <w:rsid w:val="004D46B3"/>
    <w:rsid w:val="004E1FDE"/>
    <w:rsid w:val="004E77CA"/>
    <w:rsid w:val="00535E3E"/>
    <w:rsid w:val="00546B81"/>
    <w:rsid w:val="00572ED5"/>
    <w:rsid w:val="00596FF0"/>
    <w:rsid w:val="005C06A4"/>
    <w:rsid w:val="005C5649"/>
    <w:rsid w:val="005D6AEA"/>
    <w:rsid w:val="005F6AE8"/>
    <w:rsid w:val="006171CA"/>
    <w:rsid w:val="00657929"/>
    <w:rsid w:val="00661B10"/>
    <w:rsid w:val="00664FE8"/>
    <w:rsid w:val="006764D7"/>
    <w:rsid w:val="00684855"/>
    <w:rsid w:val="00696DA8"/>
    <w:rsid w:val="006A4A41"/>
    <w:rsid w:val="006B5102"/>
    <w:rsid w:val="006B729B"/>
    <w:rsid w:val="006D2260"/>
    <w:rsid w:val="006D6C03"/>
    <w:rsid w:val="006E01F6"/>
    <w:rsid w:val="006E7E1E"/>
    <w:rsid w:val="00707AFF"/>
    <w:rsid w:val="00760228"/>
    <w:rsid w:val="007649C7"/>
    <w:rsid w:val="00774623"/>
    <w:rsid w:val="0078198D"/>
    <w:rsid w:val="00784AE6"/>
    <w:rsid w:val="00786D3B"/>
    <w:rsid w:val="007B39CA"/>
    <w:rsid w:val="007C2591"/>
    <w:rsid w:val="007F29E6"/>
    <w:rsid w:val="00802BB0"/>
    <w:rsid w:val="008077FB"/>
    <w:rsid w:val="00874054"/>
    <w:rsid w:val="008761E5"/>
    <w:rsid w:val="00881F4B"/>
    <w:rsid w:val="008A331E"/>
    <w:rsid w:val="008C60BC"/>
    <w:rsid w:val="008D1868"/>
    <w:rsid w:val="008E5404"/>
    <w:rsid w:val="00901C42"/>
    <w:rsid w:val="00953BED"/>
    <w:rsid w:val="0095713B"/>
    <w:rsid w:val="00961068"/>
    <w:rsid w:val="00964632"/>
    <w:rsid w:val="009655E7"/>
    <w:rsid w:val="00970335"/>
    <w:rsid w:val="00974A5C"/>
    <w:rsid w:val="00985C53"/>
    <w:rsid w:val="009956AF"/>
    <w:rsid w:val="009A3F0A"/>
    <w:rsid w:val="009E5B90"/>
    <w:rsid w:val="009F7920"/>
    <w:rsid w:val="00A064DF"/>
    <w:rsid w:val="00A07DF4"/>
    <w:rsid w:val="00A10E00"/>
    <w:rsid w:val="00A27512"/>
    <w:rsid w:val="00A51832"/>
    <w:rsid w:val="00A81A40"/>
    <w:rsid w:val="00A92881"/>
    <w:rsid w:val="00A94F25"/>
    <w:rsid w:val="00A95EC3"/>
    <w:rsid w:val="00AA2939"/>
    <w:rsid w:val="00AB12D8"/>
    <w:rsid w:val="00AB2822"/>
    <w:rsid w:val="00AB5E5E"/>
    <w:rsid w:val="00AC26A7"/>
    <w:rsid w:val="00AC400C"/>
    <w:rsid w:val="00AC63C4"/>
    <w:rsid w:val="00AD55BC"/>
    <w:rsid w:val="00AE152F"/>
    <w:rsid w:val="00AE1BCF"/>
    <w:rsid w:val="00AF183C"/>
    <w:rsid w:val="00AF2FF1"/>
    <w:rsid w:val="00B675B0"/>
    <w:rsid w:val="00BA6547"/>
    <w:rsid w:val="00BC4134"/>
    <w:rsid w:val="00BC5B0B"/>
    <w:rsid w:val="00BD69C0"/>
    <w:rsid w:val="00BD71C3"/>
    <w:rsid w:val="00BE4559"/>
    <w:rsid w:val="00BF31B1"/>
    <w:rsid w:val="00C110A2"/>
    <w:rsid w:val="00C20FCD"/>
    <w:rsid w:val="00C54BBC"/>
    <w:rsid w:val="00C55BD0"/>
    <w:rsid w:val="00C6129D"/>
    <w:rsid w:val="00C61F4E"/>
    <w:rsid w:val="00C77E34"/>
    <w:rsid w:val="00CA6C0B"/>
    <w:rsid w:val="00CD4AD9"/>
    <w:rsid w:val="00CE53D4"/>
    <w:rsid w:val="00CE63E2"/>
    <w:rsid w:val="00CF2863"/>
    <w:rsid w:val="00D26B7A"/>
    <w:rsid w:val="00D3094F"/>
    <w:rsid w:val="00D3417C"/>
    <w:rsid w:val="00D441CD"/>
    <w:rsid w:val="00D5123D"/>
    <w:rsid w:val="00DB10B2"/>
    <w:rsid w:val="00DD4B45"/>
    <w:rsid w:val="00DE3C5C"/>
    <w:rsid w:val="00E0600C"/>
    <w:rsid w:val="00E23A4D"/>
    <w:rsid w:val="00E577CC"/>
    <w:rsid w:val="00E57E5D"/>
    <w:rsid w:val="00E833E9"/>
    <w:rsid w:val="00EC2DA5"/>
    <w:rsid w:val="00EC4DEE"/>
    <w:rsid w:val="00ED7508"/>
    <w:rsid w:val="00F014A4"/>
    <w:rsid w:val="00F24511"/>
    <w:rsid w:val="00F3449C"/>
    <w:rsid w:val="00F53148"/>
    <w:rsid w:val="00F63DC0"/>
    <w:rsid w:val="00F67619"/>
    <w:rsid w:val="00F677B2"/>
    <w:rsid w:val="00F86E3B"/>
    <w:rsid w:val="00F9651E"/>
    <w:rsid w:val="00FB3D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10A2"/>
    <w:pPr>
      <w:spacing w:after="200" w:line="276" w:lineRule="auto"/>
    </w:pPr>
    <w:rPr>
      <w:sz w:val="22"/>
      <w:szCs w:val="22"/>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3148"/>
    <w:pPr>
      <w:ind w:left="720"/>
      <w:contextualSpacing/>
    </w:pPr>
  </w:style>
  <w:style w:type="paragraph" w:styleId="a4">
    <w:name w:val="Normal (Web)"/>
    <w:basedOn w:val="a"/>
    <w:rsid w:val="007B39CA"/>
    <w:pPr>
      <w:spacing w:after="0" w:line="240" w:lineRule="auto"/>
      <w:ind w:firstLine="567"/>
      <w:jc w:val="both"/>
    </w:pPr>
    <w:rPr>
      <w:rFonts w:ascii="Times New Roman" w:eastAsia="Times New Roman" w:hAnsi="Times New Roman"/>
      <w:sz w:val="24"/>
      <w:szCs w:val="24"/>
      <w:lang w:val="en-US"/>
    </w:rPr>
  </w:style>
  <w:style w:type="character" w:customStyle="1" w:styleId="apple-converted-space">
    <w:name w:val="apple-converted-space"/>
    <w:basedOn w:val="a0"/>
    <w:rsid w:val="00ED7508"/>
  </w:style>
  <w:style w:type="character" w:customStyle="1" w:styleId="FontStyle56">
    <w:name w:val="Font Style56"/>
    <w:uiPriority w:val="99"/>
    <w:rsid w:val="00ED7508"/>
    <w:rPr>
      <w:rFonts w:ascii="Times New Roman" w:hAnsi="Times New Roman" w:cs="Times New Roman"/>
      <w:sz w:val="26"/>
      <w:szCs w:val="26"/>
    </w:rPr>
  </w:style>
  <w:style w:type="paragraph" w:styleId="a5">
    <w:name w:val="No Spacing"/>
    <w:uiPriority w:val="1"/>
    <w:qFormat/>
    <w:rsid w:val="00BD71C3"/>
    <w:rPr>
      <w:sz w:val="22"/>
      <w:szCs w:val="22"/>
      <w:lang w:val="ro-RO"/>
    </w:rPr>
  </w:style>
  <w:style w:type="paragraph" w:styleId="a6">
    <w:name w:val="header"/>
    <w:basedOn w:val="a"/>
    <w:link w:val="a7"/>
    <w:uiPriority w:val="99"/>
    <w:semiHidden/>
    <w:unhideWhenUsed/>
    <w:rsid w:val="00874054"/>
    <w:pPr>
      <w:tabs>
        <w:tab w:val="center" w:pos="4677"/>
        <w:tab w:val="right" w:pos="9355"/>
      </w:tabs>
    </w:pPr>
  </w:style>
  <w:style w:type="character" w:customStyle="1" w:styleId="a7">
    <w:name w:val="Верхний колонтитул Знак"/>
    <w:basedOn w:val="a0"/>
    <w:link w:val="a6"/>
    <w:uiPriority w:val="99"/>
    <w:semiHidden/>
    <w:rsid w:val="00874054"/>
    <w:rPr>
      <w:sz w:val="22"/>
      <w:szCs w:val="22"/>
      <w:lang w:val="ro-RO" w:eastAsia="en-US"/>
    </w:rPr>
  </w:style>
  <w:style w:type="paragraph" w:styleId="a8">
    <w:name w:val="footer"/>
    <w:basedOn w:val="a"/>
    <w:link w:val="a9"/>
    <w:uiPriority w:val="99"/>
    <w:unhideWhenUsed/>
    <w:rsid w:val="00874054"/>
    <w:pPr>
      <w:tabs>
        <w:tab w:val="center" w:pos="4677"/>
        <w:tab w:val="right" w:pos="9355"/>
      </w:tabs>
    </w:pPr>
  </w:style>
  <w:style w:type="character" w:customStyle="1" w:styleId="a9">
    <w:name w:val="Нижний колонтитул Знак"/>
    <w:basedOn w:val="a0"/>
    <w:link w:val="a8"/>
    <w:uiPriority w:val="99"/>
    <w:rsid w:val="00874054"/>
    <w:rPr>
      <w:sz w:val="22"/>
      <w:szCs w:val="22"/>
      <w:lang w:val="ro-RO" w:eastAsia="en-US"/>
    </w:rPr>
  </w:style>
  <w:style w:type="character" w:customStyle="1" w:styleId="tpa1">
    <w:name w:val="tpa1"/>
    <w:basedOn w:val="a0"/>
    <w:rsid w:val="006E01F6"/>
  </w:style>
  <w:style w:type="character" w:customStyle="1" w:styleId="docblue">
    <w:name w:val="doc_blue"/>
    <w:basedOn w:val="a0"/>
    <w:rsid w:val="006E01F6"/>
  </w:style>
  <w:style w:type="character" w:customStyle="1" w:styleId="FontStyle13">
    <w:name w:val="Font Style13"/>
    <w:basedOn w:val="a0"/>
    <w:uiPriority w:val="99"/>
    <w:rsid w:val="006E01F6"/>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8D51C7-EB6E-4EEB-B635-2FF9D776434E}"/>
</file>

<file path=customXml/itemProps2.xml><?xml version="1.0" encoding="utf-8"?>
<ds:datastoreItem xmlns:ds="http://schemas.openxmlformats.org/officeDocument/2006/customXml" ds:itemID="{8645A791-AC1E-47B8-B9D0-63895BAF8EA5}"/>
</file>

<file path=customXml/itemProps3.xml><?xml version="1.0" encoding="utf-8"?>
<ds:datastoreItem xmlns:ds="http://schemas.openxmlformats.org/officeDocument/2006/customXml" ds:itemID="{1E8A82D5-9FA6-4A06-91E3-C4736D7FFC5D}"/>
</file>

<file path=docProps/app.xml><?xml version="1.0" encoding="utf-8"?>
<Properties xmlns="http://schemas.openxmlformats.org/officeDocument/2006/extended-properties" xmlns:vt="http://schemas.openxmlformats.org/officeDocument/2006/docPropsVTypes">
  <Template>Normal</Template>
  <TotalTime>1</TotalTime>
  <Pages>15</Pages>
  <Words>5742</Words>
  <Characters>32734</Characters>
  <Application>Microsoft Office Word</Application>
  <DocSecurity>0</DocSecurity>
  <Lines>272</Lines>
  <Paragraphs>76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CtrlSoft</Company>
  <LinksUpToDate>false</LinksUpToDate>
  <CharactersWithSpaces>38400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9.2016.ro</dc:title>
  <dc:creator>510new</dc:creator>
  <cp:lastModifiedBy>Valentina.Sobetcaia</cp:lastModifiedBy>
  <cp:revision>3</cp:revision>
  <cp:lastPrinted>2016-01-26T07:02:00Z</cp:lastPrinted>
  <dcterms:created xsi:type="dcterms:W3CDTF">2016-01-26T07:16:00Z</dcterms:created>
  <dcterms:modified xsi:type="dcterms:W3CDTF">2016-01-26T07:16:00Z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