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FBDB" w14:textId="0E9C7E78" w:rsidR="009A03ED" w:rsidRDefault="009A03ED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AC8D0C" w14:textId="0AABDBD5" w:rsidR="008449D1" w:rsidRDefault="008449D1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1D1F04" w14:textId="3E3BD5D6" w:rsidR="008449D1" w:rsidRDefault="008449D1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875679" w14:textId="1B0D30BB" w:rsidR="008449D1" w:rsidRDefault="008449D1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13486E" w14:textId="52CE7D46" w:rsidR="008449D1" w:rsidRDefault="008449D1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C7E7A2" w14:textId="0F0DFBA9" w:rsidR="008449D1" w:rsidRDefault="008449D1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E2E15A" w14:textId="77777777" w:rsidR="00947357" w:rsidRDefault="00947357" w:rsidP="00947357">
      <w:pPr>
        <w:tabs>
          <w:tab w:val="left" w:pos="6386"/>
          <w:tab w:val="left" w:pos="7371"/>
        </w:tabs>
        <w:ind w:left="567" w:right="1985" w:firstLine="0"/>
        <w:jc w:val="center"/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</w:pPr>
    </w:p>
    <w:p w14:paraId="6CE6D9A5" w14:textId="2CEC18B5" w:rsidR="009A03ED" w:rsidRPr="00947357" w:rsidRDefault="009A03ED" w:rsidP="00947357">
      <w:pPr>
        <w:tabs>
          <w:tab w:val="left" w:pos="6386"/>
          <w:tab w:val="left" w:pos="7371"/>
        </w:tabs>
        <w:ind w:left="567" w:right="1985" w:firstLine="0"/>
        <w:jc w:val="center"/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</w:pPr>
      <w:r w:rsidRPr="00947357"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  <w:t>HOTĂRÂRE</w:t>
      </w:r>
    </w:p>
    <w:p w14:paraId="7A75065B" w14:textId="77777777" w:rsidR="006D52C8" w:rsidRPr="00947357" w:rsidRDefault="006D52C8" w:rsidP="00947357">
      <w:pPr>
        <w:tabs>
          <w:tab w:val="left" w:pos="6386"/>
          <w:tab w:val="left" w:pos="7371"/>
        </w:tabs>
        <w:ind w:left="567" w:right="1985" w:firstLine="0"/>
        <w:jc w:val="center"/>
        <w:rPr>
          <w:rFonts w:asciiTheme="majorBidi" w:hAnsiTheme="majorBidi" w:cstheme="majorBidi"/>
          <w:b/>
          <w:sz w:val="32"/>
          <w:szCs w:val="32"/>
          <w:lang w:val="ro-RO" w:eastAsia="ru-RU"/>
        </w:rPr>
      </w:pPr>
    </w:p>
    <w:p w14:paraId="62C3B928" w14:textId="77777777" w:rsidR="00947357" w:rsidRDefault="009A03ED" w:rsidP="00947357">
      <w:pPr>
        <w:tabs>
          <w:tab w:val="left" w:pos="7371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202BF2">
        <w:rPr>
          <w:b/>
          <w:sz w:val="28"/>
          <w:szCs w:val="28"/>
          <w:lang w:val="ro-RO"/>
        </w:rPr>
        <w:t xml:space="preserve">pentru aprobarea Raportului </w:t>
      </w:r>
    </w:p>
    <w:p w14:paraId="54410DC3" w14:textId="77777777" w:rsidR="00947357" w:rsidRDefault="009A03ED" w:rsidP="00947357">
      <w:pPr>
        <w:tabs>
          <w:tab w:val="left" w:pos="7371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202BF2">
        <w:rPr>
          <w:b/>
          <w:sz w:val="28"/>
          <w:szCs w:val="28"/>
          <w:lang w:val="ro-RO"/>
        </w:rPr>
        <w:t xml:space="preserve">privind executarea bugetului asigurărilor sociale </w:t>
      </w:r>
    </w:p>
    <w:p w14:paraId="67AD320D" w14:textId="09A32EA4" w:rsidR="009A03ED" w:rsidRPr="00202BF2" w:rsidRDefault="009A03ED" w:rsidP="00947357">
      <w:pPr>
        <w:tabs>
          <w:tab w:val="left" w:pos="7371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202BF2">
        <w:rPr>
          <w:b/>
          <w:sz w:val="28"/>
          <w:szCs w:val="28"/>
          <w:lang w:val="ro-RO"/>
        </w:rPr>
        <w:t>de stat în anul 2021</w:t>
      </w:r>
    </w:p>
    <w:p w14:paraId="7A660DA3" w14:textId="7936EFA2" w:rsidR="009A03ED" w:rsidRDefault="006D52C8" w:rsidP="00947357">
      <w:pPr>
        <w:tabs>
          <w:tab w:val="left" w:pos="6386"/>
        </w:tabs>
        <w:ind w:left="567" w:right="1985"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6C6ED9" wp14:editId="0C3E8B91">
                <wp:simplePos x="0" y="0"/>
                <wp:positionH relativeFrom="column">
                  <wp:posOffset>644525</wp:posOffset>
                </wp:positionH>
                <wp:positionV relativeFrom="paragraph">
                  <wp:posOffset>5715</wp:posOffset>
                </wp:positionV>
                <wp:extent cx="3765550" cy="12700"/>
                <wp:effectExtent l="0" t="0" r="254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55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ED716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75pt,.45pt" to="347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14:paraId="310E3702" w14:textId="77777777" w:rsidR="00B10639" w:rsidRPr="00947357" w:rsidRDefault="00B10639" w:rsidP="009A03ED">
      <w:pPr>
        <w:rPr>
          <w:sz w:val="32"/>
          <w:szCs w:val="32"/>
          <w:lang w:val="ro-RO"/>
        </w:rPr>
      </w:pPr>
    </w:p>
    <w:p w14:paraId="38261C27" w14:textId="1A9068B9" w:rsidR="009A03ED" w:rsidRDefault="009A03ED" w:rsidP="009A03ED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hotărâre.</w:t>
      </w:r>
    </w:p>
    <w:p w14:paraId="2912DA6A" w14:textId="77777777" w:rsidR="009A03ED" w:rsidRPr="00947357" w:rsidRDefault="009A03ED" w:rsidP="009A03ED">
      <w:pPr>
        <w:rPr>
          <w:sz w:val="36"/>
          <w:szCs w:val="36"/>
          <w:lang w:val="ro-RO"/>
        </w:rPr>
      </w:pPr>
    </w:p>
    <w:p w14:paraId="5351CA9B" w14:textId="77777777" w:rsidR="009A03ED" w:rsidRDefault="009A03ED" w:rsidP="009A03ED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1. </w:t>
      </w:r>
      <w:r w:rsidRPr="00031B44">
        <w:rPr>
          <w:sz w:val="28"/>
          <w:szCs w:val="28"/>
          <w:lang w:val="ro-RO"/>
        </w:rPr>
        <w:t xml:space="preserve">– </w:t>
      </w:r>
      <w:r>
        <w:rPr>
          <w:sz w:val="28"/>
          <w:szCs w:val="28"/>
          <w:lang w:val="ro-RO"/>
        </w:rPr>
        <w:t xml:space="preserve">Se aprobă Raportul privind executarea bugetului asigurărilor sociale de stat în anul 2021 la venituri în sumă de </w:t>
      </w:r>
      <w:r w:rsidRPr="00947357">
        <w:rPr>
          <w:sz w:val="28"/>
          <w:szCs w:val="28"/>
          <w:lang w:val="ro-RO"/>
        </w:rPr>
        <w:t xml:space="preserve">27246848,9 </w:t>
      </w:r>
      <w:r>
        <w:rPr>
          <w:sz w:val="28"/>
          <w:szCs w:val="28"/>
          <w:lang w:val="ro-RO"/>
        </w:rPr>
        <w:t xml:space="preserve">mii de lei și la cheltuieli în sumă de </w:t>
      </w:r>
      <w:r w:rsidRPr="00947357">
        <w:rPr>
          <w:bCs/>
          <w:sz w:val="28"/>
          <w:szCs w:val="28"/>
          <w:lang w:val="ro-RO"/>
        </w:rPr>
        <w:t>27186835,3</w:t>
      </w:r>
      <w:r w:rsidRPr="003D23DD">
        <w:rPr>
          <w:bCs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mii de lei, cu un excedent de </w:t>
      </w:r>
      <w:r w:rsidRPr="00947357">
        <w:rPr>
          <w:bCs/>
          <w:iCs/>
          <w:sz w:val="28"/>
          <w:szCs w:val="28"/>
          <w:lang w:val="ro-RO"/>
        </w:rPr>
        <w:t>60013,6</w:t>
      </w:r>
      <w:r w:rsidRPr="003D23DD">
        <w:rPr>
          <w:bCs/>
          <w:iCs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mii de lei.</w:t>
      </w:r>
    </w:p>
    <w:p w14:paraId="03D67BB2" w14:textId="77777777" w:rsidR="009A03ED" w:rsidRPr="00947357" w:rsidRDefault="009A03ED" w:rsidP="009A03ED">
      <w:pPr>
        <w:rPr>
          <w:sz w:val="32"/>
          <w:szCs w:val="32"/>
          <w:lang w:val="ro-RO"/>
        </w:rPr>
      </w:pPr>
    </w:p>
    <w:p w14:paraId="565417E8" w14:textId="388A3910" w:rsidR="009A03ED" w:rsidRDefault="009A03ED" w:rsidP="009A03ED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2. </w:t>
      </w:r>
      <w:r w:rsidRPr="00031B44">
        <w:rPr>
          <w:sz w:val="28"/>
          <w:szCs w:val="28"/>
          <w:lang w:val="ro-RO"/>
        </w:rPr>
        <w:t xml:space="preserve">– </w:t>
      </w:r>
      <w:r>
        <w:rPr>
          <w:sz w:val="28"/>
          <w:szCs w:val="28"/>
          <w:lang w:val="ro-RO"/>
        </w:rPr>
        <w:t>Casa Naț</w:t>
      </w:r>
      <w:r w:rsidRPr="004D3E36">
        <w:rPr>
          <w:sz w:val="28"/>
          <w:szCs w:val="28"/>
          <w:lang w:val="ro-RO"/>
        </w:rPr>
        <w:t>ională de Asigurări Sociale va</w:t>
      </w:r>
      <w:r>
        <w:rPr>
          <w:b/>
          <w:sz w:val="28"/>
          <w:szCs w:val="28"/>
          <w:lang w:val="ro-RO"/>
        </w:rPr>
        <w:t xml:space="preserve"> </w:t>
      </w:r>
      <w:r w:rsidRPr="004D3E36">
        <w:rPr>
          <w:sz w:val="28"/>
          <w:szCs w:val="28"/>
          <w:lang w:val="ro-RO"/>
        </w:rPr>
        <w:t>asigura publicarea</w:t>
      </w:r>
      <w:r>
        <w:rPr>
          <w:b/>
          <w:sz w:val="28"/>
          <w:szCs w:val="28"/>
          <w:lang w:val="ro-RO"/>
        </w:rPr>
        <w:t xml:space="preserve"> </w:t>
      </w:r>
      <w:r w:rsidRPr="004D3E36">
        <w:rPr>
          <w:sz w:val="28"/>
          <w:szCs w:val="28"/>
          <w:lang w:val="ro-RO"/>
        </w:rPr>
        <w:t>in</w:t>
      </w:r>
      <w:r>
        <w:rPr>
          <w:sz w:val="28"/>
          <w:szCs w:val="28"/>
          <w:lang w:val="ro-RO"/>
        </w:rPr>
        <w:t>tegrală a Raportului privind executarea bugetului asigurărilor sociale de stat în anul 2021</w:t>
      </w:r>
      <w:r w:rsidR="00B1063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în Monitorul Oficial al Republicii Moldova.</w:t>
      </w:r>
    </w:p>
    <w:p w14:paraId="7325FA9E" w14:textId="77777777" w:rsidR="009A03ED" w:rsidRPr="00947357" w:rsidRDefault="009A03ED" w:rsidP="009A03ED">
      <w:pPr>
        <w:rPr>
          <w:sz w:val="36"/>
          <w:szCs w:val="36"/>
          <w:lang w:val="ro-RO"/>
        </w:rPr>
      </w:pPr>
    </w:p>
    <w:p w14:paraId="12493344" w14:textId="15F247D5" w:rsidR="00411188" w:rsidRPr="006D52C8" w:rsidRDefault="00411188" w:rsidP="009A03ED">
      <w:pPr>
        <w:rPr>
          <w:bCs/>
          <w:sz w:val="28"/>
          <w:szCs w:val="28"/>
          <w:lang w:val="ro-RO"/>
        </w:rPr>
      </w:pPr>
      <w:r w:rsidRPr="006D52C8">
        <w:rPr>
          <w:b/>
          <w:sz w:val="28"/>
          <w:szCs w:val="28"/>
          <w:lang w:val="ro-RO"/>
        </w:rPr>
        <w:t xml:space="preserve">Art. 3. </w:t>
      </w:r>
      <w:r w:rsidRPr="006D52C8">
        <w:rPr>
          <w:bCs/>
          <w:sz w:val="28"/>
          <w:szCs w:val="28"/>
          <w:lang w:val="ro-RO"/>
        </w:rPr>
        <w:t xml:space="preserve">– Guvernul va </w:t>
      </w:r>
      <w:r w:rsidR="00544DA7">
        <w:rPr>
          <w:bCs/>
          <w:sz w:val="28"/>
          <w:szCs w:val="28"/>
          <w:lang w:val="ro-RO"/>
        </w:rPr>
        <w:t>dispune</w:t>
      </w:r>
      <w:r w:rsidR="00544DA7" w:rsidRPr="006D52C8">
        <w:rPr>
          <w:bCs/>
          <w:sz w:val="28"/>
          <w:szCs w:val="28"/>
          <w:lang w:val="ro-RO"/>
        </w:rPr>
        <w:t xml:space="preserve"> </w:t>
      </w:r>
      <w:r w:rsidRPr="006D52C8">
        <w:rPr>
          <w:bCs/>
          <w:sz w:val="28"/>
          <w:szCs w:val="28"/>
          <w:lang w:val="ro-RO"/>
        </w:rPr>
        <w:t>autoritățil</w:t>
      </w:r>
      <w:r w:rsidR="00544DA7">
        <w:rPr>
          <w:bCs/>
          <w:sz w:val="28"/>
          <w:szCs w:val="28"/>
          <w:lang w:val="ro-RO"/>
        </w:rPr>
        <w:t>or</w:t>
      </w:r>
      <w:r w:rsidRPr="006D52C8">
        <w:rPr>
          <w:bCs/>
          <w:sz w:val="28"/>
          <w:szCs w:val="28"/>
          <w:lang w:val="ro-RO"/>
        </w:rPr>
        <w:t xml:space="preserve"> publice să întreprindă acțiuni punctuale în vederea implementării </w:t>
      </w:r>
      <w:r w:rsidRPr="00265E67">
        <w:rPr>
          <w:bCs/>
          <w:sz w:val="28"/>
          <w:szCs w:val="28"/>
          <w:lang w:val="ro-RO"/>
        </w:rPr>
        <w:t>integrale</w:t>
      </w:r>
      <w:r w:rsidRPr="006D52C8">
        <w:rPr>
          <w:bCs/>
          <w:sz w:val="28"/>
          <w:szCs w:val="28"/>
          <w:lang w:val="ro-RO"/>
        </w:rPr>
        <w:t xml:space="preserve"> a recomandărilor Curții de Conturi.</w:t>
      </w:r>
    </w:p>
    <w:p w14:paraId="0BD084AA" w14:textId="597E2CD9" w:rsidR="00411188" w:rsidRPr="00947357" w:rsidRDefault="00411188" w:rsidP="009A03ED">
      <w:pPr>
        <w:rPr>
          <w:bCs/>
          <w:sz w:val="36"/>
          <w:szCs w:val="36"/>
          <w:lang w:val="ro-RO"/>
        </w:rPr>
      </w:pPr>
    </w:p>
    <w:p w14:paraId="588B586C" w14:textId="49C4A9DE" w:rsidR="00411188" w:rsidRPr="006D52C8" w:rsidRDefault="00411188" w:rsidP="009A03ED">
      <w:pPr>
        <w:rPr>
          <w:bCs/>
          <w:sz w:val="28"/>
          <w:szCs w:val="28"/>
          <w:lang w:val="ro-RO"/>
        </w:rPr>
      </w:pPr>
      <w:r w:rsidRPr="006D52C8">
        <w:rPr>
          <w:b/>
          <w:sz w:val="28"/>
          <w:szCs w:val="28"/>
          <w:lang w:val="ro-RO"/>
        </w:rPr>
        <w:t xml:space="preserve">Art. 4. </w:t>
      </w:r>
      <w:r w:rsidRPr="006D52C8">
        <w:rPr>
          <w:bCs/>
          <w:sz w:val="28"/>
          <w:szCs w:val="28"/>
          <w:lang w:val="ro-RO"/>
        </w:rPr>
        <w:t xml:space="preserve">– Ministerul Muncii și Protecției Sociale va promova </w:t>
      </w:r>
      <w:r w:rsidRPr="00265E67">
        <w:rPr>
          <w:bCs/>
          <w:sz w:val="28"/>
          <w:szCs w:val="28"/>
          <w:lang w:val="ro-RO"/>
        </w:rPr>
        <w:t>modificarea</w:t>
      </w:r>
      <w:r w:rsidRPr="006D52C8">
        <w:rPr>
          <w:bCs/>
          <w:sz w:val="28"/>
          <w:szCs w:val="28"/>
          <w:lang w:val="ro-RO"/>
        </w:rPr>
        <w:t xml:space="preserve"> cadrului normativ</w:t>
      </w:r>
      <w:r w:rsidR="008449D1">
        <w:rPr>
          <w:bCs/>
          <w:sz w:val="28"/>
          <w:szCs w:val="28"/>
          <w:lang w:val="ro-RO"/>
        </w:rPr>
        <w:t>, precum și</w:t>
      </w:r>
      <w:r w:rsidRPr="006D52C8">
        <w:rPr>
          <w:bCs/>
          <w:sz w:val="28"/>
          <w:szCs w:val="28"/>
          <w:lang w:val="ro-RO"/>
        </w:rPr>
        <w:t xml:space="preserve"> </w:t>
      </w:r>
      <w:r w:rsidRPr="00302D17">
        <w:rPr>
          <w:bCs/>
          <w:sz w:val="28"/>
          <w:szCs w:val="28"/>
          <w:lang w:val="ro-RO"/>
        </w:rPr>
        <w:t>ajustarea reglementărilor ambigue</w:t>
      </w:r>
      <w:r w:rsidRPr="006D52C8">
        <w:rPr>
          <w:bCs/>
          <w:sz w:val="28"/>
          <w:szCs w:val="28"/>
          <w:lang w:val="ro-RO"/>
        </w:rPr>
        <w:t xml:space="preserve">, cu scopul de a remedia carențele existente în procesul de acordare și </w:t>
      </w:r>
      <w:r w:rsidR="00E227F8">
        <w:rPr>
          <w:bCs/>
          <w:sz w:val="28"/>
          <w:szCs w:val="28"/>
          <w:lang w:val="ro-RO"/>
        </w:rPr>
        <w:t xml:space="preserve">de </w:t>
      </w:r>
      <w:r w:rsidRPr="006D52C8">
        <w:rPr>
          <w:bCs/>
          <w:sz w:val="28"/>
          <w:szCs w:val="28"/>
          <w:lang w:val="ro-RO"/>
        </w:rPr>
        <w:t xml:space="preserve">plată a </w:t>
      </w:r>
      <w:r w:rsidRPr="00E227F8">
        <w:rPr>
          <w:bCs/>
          <w:sz w:val="28"/>
          <w:szCs w:val="28"/>
          <w:lang w:val="ro-RO"/>
        </w:rPr>
        <w:t>prestațiilor</w:t>
      </w:r>
      <w:r w:rsidRPr="006D52C8">
        <w:rPr>
          <w:bCs/>
          <w:sz w:val="28"/>
          <w:szCs w:val="28"/>
          <w:lang w:val="ro-RO"/>
        </w:rPr>
        <w:t xml:space="preserve"> de ajutor social și </w:t>
      </w:r>
      <w:r w:rsidR="00A319C5">
        <w:rPr>
          <w:bCs/>
          <w:sz w:val="28"/>
          <w:szCs w:val="28"/>
          <w:lang w:val="ro-RO"/>
        </w:rPr>
        <w:t xml:space="preserve">de </w:t>
      </w:r>
      <w:r w:rsidRPr="006D52C8">
        <w:rPr>
          <w:bCs/>
          <w:sz w:val="28"/>
          <w:szCs w:val="28"/>
          <w:lang w:val="ro-RO"/>
        </w:rPr>
        <w:t>ajutor pentru perioada rece a anului.</w:t>
      </w:r>
    </w:p>
    <w:p w14:paraId="02FDCF3E" w14:textId="5E0429CE" w:rsidR="00411188" w:rsidRPr="00947357" w:rsidRDefault="00411188" w:rsidP="009A03ED">
      <w:pPr>
        <w:rPr>
          <w:bCs/>
          <w:sz w:val="36"/>
          <w:szCs w:val="36"/>
          <w:lang w:val="ro-RO"/>
        </w:rPr>
      </w:pPr>
    </w:p>
    <w:p w14:paraId="60C4AB16" w14:textId="0829F48A" w:rsidR="00411188" w:rsidRPr="006D52C8" w:rsidRDefault="00411188" w:rsidP="009A03ED">
      <w:pPr>
        <w:rPr>
          <w:b/>
          <w:sz w:val="28"/>
          <w:szCs w:val="28"/>
          <w:lang w:val="ro-RO"/>
        </w:rPr>
      </w:pPr>
      <w:r w:rsidRPr="006D52C8">
        <w:rPr>
          <w:b/>
          <w:sz w:val="28"/>
          <w:szCs w:val="28"/>
          <w:lang w:val="ro-RO"/>
        </w:rPr>
        <w:t xml:space="preserve">Art. 5. </w:t>
      </w:r>
      <w:r w:rsidRPr="006D52C8">
        <w:rPr>
          <w:bCs/>
          <w:sz w:val="28"/>
          <w:szCs w:val="28"/>
          <w:lang w:val="ro-RO"/>
        </w:rPr>
        <w:t>– Ministerul Sănătății</w:t>
      </w:r>
      <w:r w:rsidR="00E227F8">
        <w:rPr>
          <w:bCs/>
          <w:sz w:val="28"/>
          <w:szCs w:val="28"/>
          <w:lang w:val="ro-RO"/>
        </w:rPr>
        <w:t>,</w:t>
      </w:r>
      <w:r w:rsidRPr="006D52C8">
        <w:rPr>
          <w:bCs/>
          <w:sz w:val="28"/>
          <w:szCs w:val="28"/>
          <w:lang w:val="ro-RO"/>
        </w:rPr>
        <w:t xml:space="preserve"> în comun cu Agenția Servicii Publice, Casa națională de Asigurări Sociale și Agenția de Guvernare Electronică</w:t>
      </w:r>
      <w:r w:rsidR="007862E4">
        <w:rPr>
          <w:bCs/>
          <w:sz w:val="28"/>
          <w:szCs w:val="28"/>
          <w:lang w:val="ro-RO"/>
        </w:rPr>
        <w:t>,</w:t>
      </w:r>
      <w:r w:rsidRPr="006D52C8">
        <w:rPr>
          <w:bCs/>
          <w:sz w:val="28"/>
          <w:szCs w:val="28"/>
          <w:lang w:val="ro-RO"/>
        </w:rPr>
        <w:t xml:space="preserve"> </w:t>
      </w:r>
      <w:r w:rsidR="00E227F8" w:rsidRPr="006D52C8">
        <w:rPr>
          <w:bCs/>
          <w:sz w:val="28"/>
          <w:szCs w:val="28"/>
          <w:lang w:val="ro-RO"/>
        </w:rPr>
        <w:t xml:space="preserve">va asigura </w:t>
      </w:r>
      <w:r w:rsidRPr="006D52C8">
        <w:rPr>
          <w:bCs/>
          <w:sz w:val="28"/>
          <w:szCs w:val="28"/>
          <w:lang w:val="ro-RO"/>
        </w:rPr>
        <w:t xml:space="preserve">interacțiunea și comunicarea între părți în vederea conectării într-un sistem informațional integrat, după caz, </w:t>
      </w:r>
      <w:r w:rsidR="00302D17">
        <w:rPr>
          <w:bCs/>
          <w:sz w:val="28"/>
          <w:szCs w:val="28"/>
          <w:lang w:val="ro-RO"/>
        </w:rPr>
        <w:t xml:space="preserve">precum și </w:t>
      </w:r>
      <w:r w:rsidR="00A319C5">
        <w:rPr>
          <w:bCs/>
          <w:sz w:val="28"/>
          <w:szCs w:val="28"/>
          <w:lang w:val="ro-RO"/>
        </w:rPr>
        <w:t>a</w:t>
      </w:r>
      <w:r w:rsidRPr="006D52C8">
        <w:rPr>
          <w:bCs/>
          <w:sz w:val="28"/>
          <w:szCs w:val="28"/>
          <w:lang w:val="ro-RO"/>
        </w:rPr>
        <w:t xml:space="preserve"> furnizării/consumării adecvate a datelor cu privire la decesul cetățenilor, pentru excluderea cheltuielilor nejustificate.</w:t>
      </w:r>
    </w:p>
    <w:p w14:paraId="6906D5CC" w14:textId="5ECD92E5" w:rsidR="00411188" w:rsidRDefault="00411188" w:rsidP="009A03ED">
      <w:pPr>
        <w:rPr>
          <w:bCs/>
          <w:sz w:val="36"/>
          <w:szCs w:val="36"/>
          <w:lang w:val="ro-RO"/>
        </w:rPr>
      </w:pPr>
    </w:p>
    <w:p w14:paraId="0F89436C" w14:textId="1FEC2CC0" w:rsidR="00947357" w:rsidRDefault="00947357" w:rsidP="009A03ED">
      <w:pPr>
        <w:rPr>
          <w:bCs/>
          <w:sz w:val="36"/>
          <w:szCs w:val="36"/>
          <w:lang w:val="ro-RO"/>
        </w:rPr>
      </w:pPr>
    </w:p>
    <w:p w14:paraId="427D832A" w14:textId="641DABB0" w:rsidR="00947357" w:rsidRDefault="00947357" w:rsidP="009A03ED">
      <w:pPr>
        <w:rPr>
          <w:bCs/>
          <w:sz w:val="36"/>
          <w:szCs w:val="36"/>
          <w:lang w:val="ro-RO"/>
        </w:rPr>
      </w:pPr>
    </w:p>
    <w:p w14:paraId="130C695A" w14:textId="6355AE26" w:rsidR="009A03ED" w:rsidRDefault="009A03ED" w:rsidP="009A03ED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lastRenderedPageBreak/>
        <w:t xml:space="preserve">Art. </w:t>
      </w:r>
      <w:r w:rsidR="00411188">
        <w:rPr>
          <w:b/>
          <w:sz w:val="28"/>
          <w:szCs w:val="28"/>
          <w:lang w:val="ro-RO"/>
        </w:rPr>
        <w:t>6.</w:t>
      </w:r>
      <w:r>
        <w:rPr>
          <w:b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 Prezenta hotărâre intră în vigoare la data adoptării.</w:t>
      </w:r>
    </w:p>
    <w:p w14:paraId="5E324F2D" w14:textId="77777777" w:rsidR="009A03ED" w:rsidRPr="00FA194B" w:rsidRDefault="009A03ED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145500" w14:textId="1D935B87" w:rsidR="009A03ED" w:rsidRDefault="009A03ED" w:rsidP="009A03E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0DD12A" w14:textId="39476EB8" w:rsidR="009A03ED" w:rsidRDefault="006D52C8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F05FB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CF05F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PARLAMENTULUI</w:t>
      </w:r>
    </w:p>
    <w:p w14:paraId="046F6216" w14:textId="4012A648" w:rsidR="00265E67" w:rsidRDefault="00265E67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F7D1D45" w14:textId="77777777" w:rsidR="00525DB0" w:rsidRDefault="00525DB0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0518D9D" w14:textId="0B24EE58" w:rsidR="00265E67" w:rsidRDefault="00265E67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IGOR GROSU</w:t>
      </w:r>
    </w:p>
    <w:p w14:paraId="22D86583" w14:textId="62BB0743" w:rsidR="00265E67" w:rsidRDefault="00265E67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C1289C7" w14:textId="2DD8D9D4" w:rsidR="00265E67" w:rsidRDefault="00265E67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32953EF" w14:textId="77777777" w:rsidR="00525DB0" w:rsidRDefault="00525DB0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D64BA3E" w14:textId="77777777" w:rsidR="00265E67" w:rsidRDefault="00265E67" w:rsidP="007C10E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159A52D" w14:textId="1385E154" w:rsidR="00265E67" w:rsidRDefault="00265E67" w:rsidP="00947357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Chișinău, 23 iunie 2022</w:t>
      </w:r>
      <w:r w:rsidR="00525DB0"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</w:p>
    <w:p w14:paraId="530FDE06" w14:textId="19DE6E69" w:rsidR="00265E67" w:rsidRPr="00CF05FB" w:rsidRDefault="00265E67" w:rsidP="00947357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Nr</w:t>
      </w:r>
      <w:r w:rsidR="00E725F3">
        <w:rPr>
          <w:rFonts w:asciiTheme="majorBidi" w:hAnsiTheme="majorBidi" w:cstheme="majorBidi"/>
          <w:b/>
          <w:sz w:val="28"/>
          <w:szCs w:val="28"/>
          <w:lang w:val="ru-RU" w:eastAsia="ru-RU"/>
        </w:rPr>
        <w:t>. 173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. </w:t>
      </w:r>
    </w:p>
    <w:p w14:paraId="566E6D81" w14:textId="77777777" w:rsidR="0073056F" w:rsidRDefault="0073056F" w:rsidP="00947357">
      <w:pPr>
        <w:ind w:firstLine="0"/>
      </w:pPr>
    </w:p>
    <w:sectPr w:rsidR="0073056F" w:rsidSect="00947357">
      <w:headerReference w:type="default" r:id="rId6"/>
      <w:headerReference w:type="first" r:id="rId7"/>
      <w:foot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0081" w14:textId="77777777" w:rsidR="001321CD" w:rsidRDefault="001321CD" w:rsidP="009A03ED">
      <w:r>
        <w:separator/>
      </w:r>
    </w:p>
  </w:endnote>
  <w:endnote w:type="continuationSeparator" w:id="0">
    <w:p w14:paraId="5B294F5A" w14:textId="77777777" w:rsidR="001321CD" w:rsidRDefault="001321CD" w:rsidP="009A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5D34" w14:textId="49B8165E" w:rsidR="001D364E" w:rsidRPr="001D364E" w:rsidRDefault="00947357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28A39" w14:textId="77777777" w:rsidR="001321CD" w:rsidRDefault="001321CD" w:rsidP="009A03ED">
      <w:r>
        <w:separator/>
      </w:r>
    </w:p>
  </w:footnote>
  <w:footnote w:type="continuationSeparator" w:id="0">
    <w:p w14:paraId="6EDF2382" w14:textId="77777777" w:rsidR="001321CD" w:rsidRDefault="001321CD" w:rsidP="009A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D3E1A" w14:textId="4BA8EF45" w:rsidR="000D7A09" w:rsidRDefault="008449D1" w:rsidP="008449D1">
    <w:pPr>
      <w:pStyle w:val="Antet"/>
      <w:ind w:firstLine="0"/>
      <w:jc w:val="center"/>
      <w:rPr>
        <w:sz w:val="28"/>
        <w:szCs w:val="28"/>
      </w:rPr>
    </w:pPr>
    <w:r>
      <w:rPr>
        <w:sz w:val="28"/>
        <w:szCs w:val="28"/>
      </w:rPr>
      <w:t>2</w:t>
    </w:r>
  </w:p>
  <w:p w14:paraId="2AF0003D" w14:textId="77777777" w:rsidR="008449D1" w:rsidRDefault="008449D1" w:rsidP="008449D1">
    <w:pPr>
      <w:pStyle w:val="Antet"/>
      <w:ind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BD5FD" w14:textId="52194F97" w:rsidR="008449D1" w:rsidRPr="008449D1" w:rsidRDefault="008449D1" w:rsidP="008449D1">
    <w:pPr>
      <w:pStyle w:val="Antet"/>
      <w:ind w:firstLine="0"/>
      <w:jc w:val="center"/>
      <w:rPr>
        <w:sz w:val="28"/>
        <w:szCs w:val="28"/>
      </w:rPr>
    </w:pPr>
  </w:p>
  <w:p w14:paraId="3F175C7D" w14:textId="77777777" w:rsidR="000D7A09" w:rsidRPr="00B16328" w:rsidRDefault="00947357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3ED"/>
    <w:rsid w:val="000F5E8D"/>
    <w:rsid w:val="00100DC7"/>
    <w:rsid w:val="001321CD"/>
    <w:rsid w:val="001B33B4"/>
    <w:rsid w:val="00265E67"/>
    <w:rsid w:val="00297F3F"/>
    <w:rsid w:val="00302D17"/>
    <w:rsid w:val="003F2143"/>
    <w:rsid w:val="003F2F81"/>
    <w:rsid w:val="00411188"/>
    <w:rsid w:val="004D5E17"/>
    <w:rsid w:val="00514474"/>
    <w:rsid w:val="00525DB0"/>
    <w:rsid w:val="00544DA7"/>
    <w:rsid w:val="006D52C8"/>
    <w:rsid w:val="00712E5B"/>
    <w:rsid w:val="0073056F"/>
    <w:rsid w:val="00756A63"/>
    <w:rsid w:val="007862E4"/>
    <w:rsid w:val="007C10ED"/>
    <w:rsid w:val="007F05C9"/>
    <w:rsid w:val="00800426"/>
    <w:rsid w:val="008449D1"/>
    <w:rsid w:val="008B6E22"/>
    <w:rsid w:val="008E0A6A"/>
    <w:rsid w:val="008E707F"/>
    <w:rsid w:val="00947357"/>
    <w:rsid w:val="00994A07"/>
    <w:rsid w:val="009A03ED"/>
    <w:rsid w:val="00A31826"/>
    <w:rsid w:val="00A319C5"/>
    <w:rsid w:val="00A4198D"/>
    <w:rsid w:val="00B10639"/>
    <w:rsid w:val="00BB7DA1"/>
    <w:rsid w:val="00BC3A63"/>
    <w:rsid w:val="00C137B3"/>
    <w:rsid w:val="00D224F6"/>
    <w:rsid w:val="00D32B9F"/>
    <w:rsid w:val="00D94DD9"/>
    <w:rsid w:val="00E2211F"/>
    <w:rsid w:val="00E227F8"/>
    <w:rsid w:val="00E725F3"/>
    <w:rsid w:val="00ED13D6"/>
    <w:rsid w:val="00F63B24"/>
    <w:rsid w:val="00F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B43A4"/>
  <w15:chartTrackingRefBased/>
  <w15:docId w15:val="{FED75217-07F9-4884-BC2E-46CE94775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3E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itlu8">
    <w:name w:val="heading 8"/>
    <w:basedOn w:val="Normal"/>
    <w:next w:val="Normal"/>
    <w:link w:val="Titlu8Caracter"/>
    <w:qFormat/>
    <w:rsid w:val="009A03ED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9A03ED"/>
    <w:rPr>
      <w:rFonts w:ascii="$Caslon" w:eastAsia="Times New Roman" w:hAnsi="$Caslon" w:cs="Times New Roman"/>
      <w:b/>
      <w:sz w:val="24"/>
      <w:szCs w:val="20"/>
    </w:rPr>
  </w:style>
  <w:style w:type="paragraph" w:styleId="Antet">
    <w:name w:val="header"/>
    <w:basedOn w:val="Normal"/>
    <w:link w:val="AntetCaracter"/>
    <w:uiPriority w:val="99"/>
    <w:rsid w:val="009A03ED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A03ED"/>
    <w:rPr>
      <w:rFonts w:ascii="Times New Roman" w:eastAsia="Times New Roman" w:hAnsi="Times New Roman" w:cs="Times New Roman"/>
      <w:sz w:val="20"/>
      <w:szCs w:val="20"/>
    </w:rPr>
  </w:style>
  <w:style w:type="paragraph" w:styleId="Subsol">
    <w:name w:val="footer"/>
    <w:basedOn w:val="Normal"/>
    <w:link w:val="SubsolCaracter"/>
    <w:rsid w:val="009A03ED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A03ED"/>
    <w:rPr>
      <w:rFonts w:ascii="Times New Roman" w:eastAsia="Times New Roman" w:hAnsi="Times New Roman" w:cs="Times New Roman"/>
      <w:sz w:val="20"/>
      <w:szCs w:val="20"/>
    </w:rPr>
  </w:style>
  <w:style w:type="table" w:styleId="Tabelgril">
    <w:name w:val="Table Grid"/>
    <w:basedOn w:val="TabelNormal"/>
    <w:uiPriority w:val="39"/>
    <w:rsid w:val="009A03ED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E227F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227F8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227F8"/>
    <w:rPr>
      <w:rFonts w:ascii="Times New Roman" w:eastAsia="Times New Roman" w:hAnsi="Times New Roman" w:cs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227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227F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335731F-76D4-4BD3-ADAA-373DA12289D8}"/>
</file>

<file path=customXml/itemProps2.xml><?xml version="1.0" encoding="utf-8"?>
<ds:datastoreItem xmlns:ds="http://schemas.openxmlformats.org/officeDocument/2006/customXml" ds:itemID="{FC682AFE-C2A5-4554-8D37-DD6F6F81585C}"/>
</file>

<file path=customXml/itemProps3.xml><?xml version="1.0" encoding="utf-8"?>
<ds:datastoreItem xmlns:ds="http://schemas.openxmlformats.org/officeDocument/2006/customXml" ds:itemID="{2186E63E-F466-4536-BA6F-88F693147E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235</Words>
  <Characters>1368</Characters>
  <Application>Microsoft Office Word</Application>
  <DocSecurity>4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H_173.2022.ro</dc:title>
  <dc:subject/>
  <dc:creator>Amelia</dc:creator>
  <cp:keywords/>
  <dc:description/>
  <cp:lastModifiedBy>Ludmila Dabija</cp:lastModifiedBy>
  <cp:revision>2</cp:revision>
  <cp:lastPrinted>2022-06-24T06:58:00Z</cp:lastPrinted>
  <dcterms:created xsi:type="dcterms:W3CDTF">2022-06-27T12:08:00Z</dcterms:created>
  <dcterms:modified xsi:type="dcterms:W3CDTF">2022-06-27T12:08:00Z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