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68C4FA" w14:textId="77777777" w:rsidR="007104C3" w:rsidRDefault="007104C3" w:rsidP="0071110D">
      <w:pPr>
        <w:pStyle w:val="NoSpacing"/>
        <w:ind w:left="567"/>
        <w:rPr>
          <w:rFonts w:ascii="Georgia" w:hAnsi="Georgia"/>
          <w:b/>
          <w:noProof/>
          <w:sz w:val="28"/>
          <w:szCs w:val="28"/>
          <w:lang w:val="en-US"/>
        </w:rPr>
      </w:pPr>
      <w:bookmarkStart w:id="0" w:name="_Hlk22566897"/>
    </w:p>
    <w:p w14:paraId="3A599119" w14:textId="77777777" w:rsidR="007104C3" w:rsidRDefault="007104C3" w:rsidP="0071110D">
      <w:pPr>
        <w:pStyle w:val="NoSpacing"/>
        <w:ind w:left="567"/>
        <w:rPr>
          <w:rFonts w:ascii="Georgia" w:hAnsi="Georgia"/>
          <w:b/>
          <w:noProof/>
          <w:sz w:val="28"/>
          <w:szCs w:val="28"/>
          <w:lang w:val="en-US"/>
        </w:rPr>
      </w:pPr>
    </w:p>
    <w:p w14:paraId="1920439A" w14:textId="77777777" w:rsidR="007104C3" w:rsidRDefault="007104C3" w:rsidP="0071110D">
      <w:pPr>
        <w:pStyle w:val="NoSpacing"/>
        <w:ind w:left="567"/>
        <w:rPr>
          <w:rFonts w:ascii="Georgia" w:hAnsi="Georgia"/>
          <w:b/>
          <w:noProof/>
          <w:sz w:val="28"/>
          <w:szCs w:val="28"/>
          <w:lang w:val="en-US"/>
        </w:rPr>
      </w:pPr>
    </w:p>
    <w:p w14:paraId="05CE246B" w14:textId="77777777" w:rsidR="007104C3" w:rsidRDefault="007104C3" w:rsidP="0071110D">
      <w:pPr>
        <w:pStyle w:val="NoSpacing"/>
        <w:ind w:left="567"/>
        <w:rPr>
          <w:rFonts w:ascii="Georgia" w:hAnsi="Georgia"/>
          <w:b/>
          <w:noProof/>
          <w:sz w:val="28"/>
          <w:szCs w:val="28"/>
          <w:lang w:val="en-US"/>
        </w:rPr>
      </w:pPr>
    </w:p>
    <w:p w14:paraId="5057DC8F" w14:textId="77777777" w:rsidR="003E37B3" w:rsidRPr="00760BC9" w:rsidRDefault="00B51C60" w:rsidP="0071110D">
      <w:pPr>
        <w:pStyle w:val="NoSpacing"/>
        <w:ind w:left="567"/>
        <w:rPr>
          <w:rFonts w:ascii="Georgia" w:hAnsi="Georgia"/>
          <w:b/>
          <w:noProof/>
          <w:sz w:val="28"/>
          <w:szCs w:val="28"/>
          <w:lang w:val="en-US"/>
        </w:rPr>
      </w:pPr>
      <w:r w:rsidRPr="00760BC9">
        <w:rPr>
          <w:rFonts w:ascii="Georgia" w:hAnsi="Georgia"/>
          <w:b/>
          <w:noProof/>
          <w:sz w:val="28"/>
          <w:szCs w:val="2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6A531B" wp14:editId="4B0310D8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FFBC58" w14:textId="77777777" w:rsidR="001C42F7" w:rsidRDefault="001C42F7" w:rsidP="00B51C60">
                            <w:pPr>
                              <w:pStyle w:val="nr"/>
                              <w:spacing w:after="160"/>
                            </w:pPr>
                            <w:r>
                              <w:t xml:space="preserve">  G.N. nr.    </w:t>
                            </w:r>
                          </w:p>
                          <w:p w14:paraId="5FE9471F" w14:textId="77777777" w:rsidR="001C42F7" w:rsidRDefault="001C42F7" w:rsidP="00B51C60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2534174" w:edGrp="everyone"/>
                            <w:r>
                              <w:t xml:space="preserve">   ___  _______ 2022</w:t>
                            </w:r>
                            <w:permEnd w:id="12534174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6A531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hL6DwIAABwEAAAOAAAAZHJzL2Uyb0RvYy54bWysU01v2zAMvQ/YfxB0X+xkTbcGcYqsRYYB&#10;RVsgHXpWZCk2IIsapcTOfv0o2U6GbqdhF5oWKX6897S87RrDjgp9Dbbg00nOmbISytruC/79ZfPh&#10;M2c+CFsKA1YV/KQ8v129f7ds3ULNoAJTKmRUxPpF6wpeheAWWeZlpRrhJ+CUpaAGbESgX9xnJYqW&#10;qjcmm+X5ddYClg5BKu/p9L4P8lWqr7WS4UlrrwIzBafZQrKY7C7abLUUiz0KV9VyGEP8wxSNqC01&#10;PZe6F0GwA9Z/lGpqieBBh4mEJgOta6nSDrTNNH+zzbYSTqVdCBzvzjD5/1dWPh637hlZ6L5ARwRG&#10;QFrnF54O4z6dxiZ+aVJGcYLwdIZNdYFJOpzln67mV3POJMVuZjd5Po9lsstthz58VdCw6BQciZaE&#10;ljg++NCnjimxmYVNbUyixljWFvz64zxPF84RKm4s9bjMGr3Q7bphgR2UJ9oLoafcO7mpqfmD8OFZ&#10;IHFMq5BuwxMZbYCawOBxVgH+/Nt5zCfoKcpZS5opuP9xEKg4M98skRIFNjo4OrvRsYfmDkiGU3oR&#10;TiaXLmAwo6sRmleS8zp2oZCwknoVfDe6d6FXLj0HqdbrlEQyciI82K2TsXSEL0L50r0KdAPegZh6&#10;hFFNYvEG9j63B359CKDrxEkEtEdxwJkkmFgdnkvU+O//KevyqFe/AAAA//8DAFBLAwQUAAYACAAA&#10;ACEA9WBDH+IAAAALAQAADwAAAGRycy9kb3ducmV2LnhtbEyPzU7DMBCE70i8g7VI3KiTloQ0xKkq&#10;KoSQONACPTvxkkSN11Hs/JSnxz3BbUc7mvkm28y6ZSP2tjEkIFwEwJBKoxqqBHx+PN8lwKyTpGRr&#10;CAWc0cImv77KZKrMRHscD65iPoRsKgXUznUp57asUUu7MB2S/32bXkvnZV9x1cvJh+uWL4Mg5lo2&#10;5Btq2eFTjeXpMGgB7z/FV/x2HM7T7nU37vH0MkThSojbm3n7CMzh7P7McMH36JB7psIMpCxrBTxE&#10;9x7dCVhFMbCLIUjCCFjhryRcA88z/n9D/gsAAP//AwBQSwECLQAUAAYACAAAACEAtoM4kv4AAADh&#10;AQAAEwAAAAAAAAAAAAAAAAAAAAAAW0NvbnRlbnRfVHlwZXNdLnhtbFBLAQItABQABgAIAAAAIQA4&#10;/SH/1gAAAJQBAAALAAAAAAAAAAAAAAAAAC8BAABfcmVscy8ucmVsc1BLAQItABQABgAIAAAAIQAE&#10;ThL6DwIAABwEAAAOAAAAAAAAAAAAAAAAAC4CAABkcnMvZTJvRG9jLnhtbFBLAQItABQABgAIAAAA&#10;IQD1YEMf4gAAAAsBAAAPAAAAAAAAAAAAAAAAAGkEAABkcnMvZG93bnJldi54bWxQSwUGAAAAAAQA&#10;BADzAAAAeAUAAAAA&#10;" filled="f" stroked="f" strokeweight=".5pt">
                <v:textbox inset="0,0,0,0">
                  <w:txbxContent>
                    <w:p w14:paraId="1AFFBC58" w14:textId="77777777" w:rsidR="001C42F7" w:rsidRDefault="001C42F7" w:rsidP="00B51C60">
                      <w:pPr>
                        <w:pStyle w:val="nr"/>
                        <w:spacing w:after="160"/>
                      </w:pPr>
                      <w:r>
                        <w:t xml:space="preserve">  G.N. nr.    </w:t>
                      </w:r>
                    </w:p>
                    <w:p w14:paraId="5FE9471F" w14:textId="77777777" w:rsidR="001C42F7" w:rsidRDefault="001C42F7" w:rsidP="00B51C60">
                      <w:pPr>
                        <w:pStyle w:val="nr"/>
                      </w:pPr>
                      <w:r>
                        <w:t xml:space="preserve"> </w:t>
                      </w:r>
                      <w:permStart w:id="12534174" w:edGrp="everyone"/>
                      <w:r>
                        <w:t xml:space="preserve">   ___  _______ 2022</w:t>
                      </w:r>
                      <w:permEnd w:id="12534174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60BC9">
        <w:rPr>
          <w:rFonts w:ascii="Georgia" w:hAnsi="Georgia"/>
          <w:b/>
          <w:noProof/>
          <w:sz w:val="28"/>
          <w:szCs w:val="28"/>
          <w:lang w:val="en-US"/>
        </w:rPr>
        <w:t>Deputat în Parlamentul</w:t>
      </w:r>
      <w:r w:rsidRPr="00760BC9">
        <w:rPr>
          <w:rFonts w:ascii="Georgia" w:hAnsi="Georgia"/>
          <w:b/>
          <w:noProof/>
          <w:sz w:val="28"/>
          <w:szCs w:val="28"/>
          <w:lang w:val="en-US"/>
        </w:rPr>
        <w:br/>
        <w:t>Republicii Moldov</w:t>
      </w:r>
      <w:r w:rsidR="003E3030" w:rsidRPr="00760BC9">
        <w:rPr>
          <w:rFonts w:ascii="Georgia" w:hAnsi="Georgia"/>
          <w:b/>
          <w:noProof/>
          <w:sz w:val="28"/>
          <w:szCs w:val="28"/>
          <w:lang w:val="en-US"/>
        </w:rPr>
        <w:t>a</w:t>
      </w:r>
    </w:p>
    <w:p w14:paraId="55B542EC" w14:textId="77777777" w:rsidR="00760BC9" w:rsidRPr="00760BC9" w:rsidRDefault="00760BC9" w:rsidP="00691510">
      <w:pPr>
        <w:pStyle w:val="NoSpacing"/>
        <w:rPr>
          <w:rFonts w:ascii="Georgia" w:hAnsi="Georgia"/>
          <w:sz w:val="28"/>
          <w:szCs w:val="28"/>
        </w:rPr>
      </w:pPr>
    </w:p>
    <w:p w14:paraId="25D543EF" w14:textId="77777777" w:rsidR="00760BC9" w:rsidRPr="00760BC9" w:rsidRDefault="00760BC9" w:rsidP="00760BC9">
      <w:pPr>
        <w:pStyle w:val="NoSpacing"/>
        <w:ind w:left="567" w:firstLine="567"/>
        <w:rPr>
          <w:rFonts w:ascii="Georgia" w:hAnsi="Georgia"/>
          <w:sz w:val="28"/>
          <w:szCs w:val="28"/>
        </w:rPr>
      </w:pPr>
    </w:p>
    <w:p w14:paraId="019BE665" w14:textId="77777777" w:rsidR="00760BC9" w:rsidRPr="00760BC9" w:rsidRDefault="00760BC9" w:rsidP="00760BC9">
      <w:pPr>
        <w:pStyle w:val="NoSpacing"/>
        <w:ind w:left="567" w:firstLine="567"/>
        <w:rPr>
          <w:rFonts w:ascii="Georgia" w:hAnsi="Georgia"/>
          <w:b/>
          <w:sz w:val="28"/>
          <w:szCs w:val="28"/>
        </w:rPr>
      </w:pPr>
    </w:p>
    <w:p w14:paraId="54E25781" w14:textId="77777777" w:rsidR="00A17357" w:rsidRPr="009140F4" w:rsidRDefault="00A17357" w:rsidP="009140F4">
      <w:pPr>
        <w:pStyle w:val="NoSpacing"/>
        <w:jc w:val="right"/>
        <w:rPr>
          <w:rStyle w:val="Emphasis"/>
          <w:rFonts w:ascii="Georgia" w:hAnsi="Georgia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9140F4">
        <w:rPr>
          <w:rStyle w:val="Emphasis"/>
          <w:rFonts w:ascii="Georgia" w:hAnsi="Georgia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Biroului permanent al Parlamentului </w:t>
      </w:r>
    </w:p>
    <w:p w14:paraId="0A43CD27" w14:textId="77777777" w:rsidR="00A17357" w:rsidRPr="009140F4" w:rsidRDefault="00A17357" w:rsidP="009140F4">
      <w:pPr>
        <w:pStyle w:val="NoSpacing"/>
        <w:jc w:val="right"/>
        <w:rPr>
          <w:rStyle w:val="Emphasis"/>
          <w:rFonts w:ascii="Georgia" w:hAnsi="Georgia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</w:pPr>
      <w:r w:rsidRPr="009140F4">
        <w:rPr>
          <w:rStyle w:val="Emphasis"/>
          <w:rFonts w:ascii="Georgia" w:hAnsi="Georgia"/>
          <w:b/>
          <w:bCs/>
          <w:i w:val="0"/>
          <w:sz w:val="28"/>
          <w:szCs w:val="28"/>
          <w:bdr w:val="none" w:sz="0" w:space="0" w:color="auto" w:frame="1"/>
          <w:shd w:val="clear" w:color="auto" w:fill="FFFFFF"/>
        </w:rPr>
        <w:t xml:space="preserve">Republicii Moldova </w:t>
      </w:r>
    </w:p>
    <w:p w14:paraId="66221593" w14:textId="77777777" w:rsidR="00A17357" w:rsidRPr="00BD4E7C" w:rsidRDefault="00A17357" w:rsidP="00691510">
      <w:pPr>
        <w:spacing w:after="0"/>
        <w:ind w:left="0"/>
        <w:jc w:val="both"/>
        <w:rPr>
          <w:rStyle w:val="Emphasis"/>
          <w:rFonts w:ascii="Times New Roman" w:hAnsi="Times New Roman" w:cs="Times New Roman"/>
          <w:b/>
          <w:bCs/>
          <w:i w:val="0"/>
          <w:sz w:val="28"/>
          <w:bdr w:val="none" w:sz="0" w:space="0" w:color="auto" w:frame="1"/>
          <w:shd w:val="clear" w:color="auto" w:fill="FFFFFF"/>
        </w:rPr>
      </w:pPr>
    </w:p>
    <w:p w14:paraId="44A2A263" w14:textId="77777777" w:rsidR="00A17357" w:rsidRPr="00BD4E7C" w:rsidRDefault="00A17357" w:rsidP="00A17357">
      <w:pPr>
        <w:spacing w:after="0"/>
        <w:ind w:firstLine="567"/>
        <w:jc w:val="both"/>
        <w:rPr>
          <w:rStyle w:val="Emphasis"/>
          <w:rFonts w:ascii="Times New Roman" w:hAnsi="Times New Roman" w:cs="Times New Roman"/>
          <w:b/>
          <w:bCs/>
          <w:i w:val="0"/>
          <w:sz w:val="28"/>
          <w:bdr w:val="none" w:sz="0" w:space="0" w:color="auto" w:frame="1"/>
          <w:shd w:val="clear" w:color="auto" w:fill="FFFFFF"/>
        </w:rPr>
      </w:pPr>
    </w:p>
    <w:p w14:paraId="2E3C7EB7" w14:textId="77777777" w:rsidR="00A17357" w:rsidRPr="001D794C" w:rsidRDefault="00A17357" w:rsidP="00691510">
      <w:pPr>
        <w:pStyle w:val="NoSpacing"/>
        <w:ind w:left="567" w:firstLine="567"/>
        <w:jc w:val="both"/>
        <w:rPr>
          <w:rStyle w:val="Emphasis"/>
          <w:rFonts w:ascii="Georgia" w:hAnsi="Georgia"/>
          <w:i w:val="0"/>
          <w:iCs w:val="0"/>
          <w:sz w:val="28"/>
          <w:szCs w:val="28"/>
          <w:lang w:val="ro-MD" w:eastAsia="ro-RO"/>
        </w:rPr>
      </w:pPr>
      <w:r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În conformitate cu prevederile art.73 din Constituția Republicii Moldova și</w:t>
      </w:r>
      <w:r w:rsidR="00691510"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</w:t>
      </w:r>
      <w:r w:rsidR="00F50052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l</w:t>
      </w:r>
      <w:r w:rsidR="00691510"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art. 47 din Regulamentul Parlamentului</w:t>
      </w:r>
      <w:r w:rsidR="00475AA7"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adoptat prin Legea nt.797/1996, se înaintează</w:t>
      </w:r>
      <w:r w:rsidR="00F50052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,</w:t>
      </w:r>
      <w:r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cu titlu de inițiativă legislativă, proiectul Hotărârii </w:t>
      </w:r>
      <w:r w:rsidR="00691510"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Parlamentului</w:t>
      </w:r>
      <w:r w:rsidR="00BE79FC" w:rsidRPr="00BE79FC">
        <w:rPr>
          <w:rFonts w:ascii="Times New Roman" w:eastAsia="Times New Roman" w:hAnsi="Times New Roman"/>
          <w:b/>
          <w:bCs/>
          <w:sz w:val="24"/>
          <w:szCs w:val="24"/>
          <w:lang w:eastAsia="ro-MD"/>
        </w:rPr>
        <w:t xml:space="preserve"> </w:t>
      </w:r>
      <w:r w:rsidR="00BE79FC" w:rsidRPr="00BE79FC">
        <w:rPr>
          <w:rFonts w:ascii="Georgia" w:eastAsia="Times New Roman" w:hAnsi="Georgia"/>
          <w:bCs/>
          <w:sz w:val="28"/>
          <w:szCs w:val="28"/>
          <w:lang w:eastAsia="ro-MD"/>
        </w:rPr>
        <w:t xml:space="preserve">cu privire la Raportul </w:t>
      </w:r>
      <w:r w:rsidR="00D86E2E">
        <w:rPr>
          <w:rFonts w:ascii="Georgia" w:eastAsia="Times New Roman" w:hAnsi="Georgia"/>
          <w:bCs/>
          <w:sz w:val="28"/>
          <w:szCs w:val="28"/>
          <w:lang w:eastAsia="ro-MD"/>
        </w:rPr>
        <w:t>Avocatului Poporului</w:t>
      </w:r>
      <w:r w:rsidR="00BE79FC"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 xml:space="preserve"> </w:t>
      </w:r>
      <w:r w:rsidR="00691510" w:rsidRPr="001D794C">
        <w:rPr>
          <w:rFonts w:ascii="Georgia" w:hAnsi="Georgia"/>
          <w:sz w:val="28"/>
          <w:szCs w:val="28"/>
          <w:lang w:val="ro-MD" w:eastAsia="ro-RO"/>
        </w:rPr>
        <w:t xml:space="preserve">privind </w:t>
      </w:r>
      <w:r w:rsidR="00D86E2E">
        <w:rPr>
          <w:rFonts w:ascii="Georgia" w:hAnsi="Georgia"/>
          <w:sz w:val="28"/>
          <w:szCs w:val="28"/>
          <w:lang w:val="ro-MD" w:eastAsia="ro-RO"/>
        </w:rPr>
        <w:t xml:space="preserve">respectarea drepturilor și libertăților omului </w:t>
      </w:r>
      <w:r w:rsidR="00691510" w:rsidRPr="001D794C">
        <w:rPr>
          <w:rFonts w:ascii="Georgia" w:hAnsi="Georgia"/>
          <w:sz w:val="28"/>
          <w:szCs w:val="28"/>
          <w:lang w:val="ro-MD" w:eastAsia="ro-RO"/>
        </w:rPr>
        <w:t>în Republica Moldova în anul 2021</w:t>
      </w:r>
      <w:r w:rsidRPr="001D794C">
        <w:rPr>
          <w:rStyle w:val="Emphasis"/>
          <w:rFonts w:ascii="Georgia" w:hAnsi="Georgia"/>
          <w:bCs/>
          <w:i w:val="0"/>
          <w:sz w:val="28"/>
          <w:szCs w:val="28"/>
          <w:bdr w:val="none" w:sz="0" w:space="0" w:color="auto" w:frame="1"/>
          <w:shd w:val="clear" w:color="auto" w:fill="FFFFFF"/>
          <w:lang w:val="ro-MD"/>
        </w:rPr>
        <w:t>.</w:t>
      </w:r>
    </w:p>
    <w:p w14:paraId="61D608A5" w14:textId="77777777" w:rsidR="00A17357" w:rsidRPr="001D794C" w:rsidRDefault="00A17357" w:rsidP="00A17357">
      <w:pPr>
        <w:spacing w:after="0"/>
        <w:ind w:firstLine="567"/>
        <w:jc w:val="both"/>
        <w:rPr>
          <w:rStyle w:val="Emphasis"/>
          <w:rFonts w:cs="Times New Roman"/>
          <w:b/>
          <w:bCs/>
          <w:sz w:val="28"/>
          <w:bdr w:val="none" w:sz="0" w:space="0" w:color="auto" w:frame="1"/>
          <w:shd w:val="clear" w:color="auto" w:fill="FFFFFF"/>
        </w:rPr>
      </w:pPr>
    </w:p>
    <w:p w14:paraId="6B169DCC" w14:textId="77777777" w:rsidR="00A17357" w:rsidRPr="00F50052" w:rsidRDefault="0055106D" w:rsidP="0055106D">
      <w:pPr>
        <w:spacing w:after="0"/>
        <w:ind w:left="0" w:firstLine="1134"/>
        <w:jc w:val="both"/>
        <w:rPr>
          <w:rStyle w:val="Emphasis"/>
          <w:rFonts w:cs="Times New Roman"/>
          <w:bCs/>
          <w:i w:val="0"/>
          <w:bdr w:val="none" w:sz="0" w:space="0" w:color="auto" w:frame="1"/>
          <w:shd w:val="clear" w:color="auto" w:fill="FFFFFF"/>
        </w:rPr>
      </w:pPr>
      <w:r>
        <w:rPr>
          <w:rStyle w:val="Emphasis"/>
          <w:rFonts w:cs="Times New Roman"/>
          <w:bCs/>
          <w:bdr w:val="none" w:sz="0" w:space="0" w:color="auto" w:frame="1"/>
          <w:shd w:val="clear" w:color="auto" w:fill="FFFFFF"/>
        </w:rPr>
        <w:t xml:space="preserve">          </w:t>
      </w:r>
      <w:r w:rsidR="00A17357" w:rsidRPr="00F50052">
        <w:rPr>
          <w:rStyle w:val="Emphasis"/>
          <w:rFonts w:cs="Times New Roman"/>
          <w:bCs/>
          <w:i w:val="0"/>
          <w:bdr w:val="none" w:sz="0" w:space="0" w:color="auto" w:frame="1"/>
          <w:shd w:val="clear" w:color="auto" w:fill="FFFFFF"/>
        </w:rPr>
        <w:t>Anexe:</w:t>
      </w:r>
    </w:p>
    <w:p w14:paraId="5DB07E9D" w14:textId="77777777" w:rsidR="00A17357" w:rsidRPr="00F50052" w:rsidRDefault="00451D3F" w:rsidP="0055106D">
      <w:pPr>
        <w:pStyle w:val="ListParagraph"/>
        <w:spacing w:after="0" w:line="360" w:lineRule="auto"/>
        <w:ind w:left="567" w:firstLine="1134"/>
        <w:jc w:val="both"/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</w:pPr>
      <w:r w:rsidRPr="00F50052"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  <w:t>1.</w:t>
      </w:r>
      <w:r w:rsidR="00A17357" w:rsidRPr="00F50052"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  <w:t>Proiectul de hotărâre;</w:t>
      </w:r>
    </w:p>
    <w:p w14:paraId="56F62F44" w14:textId="77777777" w:rsidR="00A17357" w:rsidRPr="00F50052" w:rsidRDefault="00451D3F" w:rsidP="0055106D">
      <w:pPr>
        <w:pStyle w:val="ListParagraph"/>
        <w:spacing w:after="0" w:line="360" w:lineRule="auto"/>
        <w:ind w:left="567" w:firstLine="1134"/>
        <w:jc w:val="both"/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</w:pPr>
      <w:r w:rsidRPr="00F50052"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  <w:t>2.</w:t>
      </w:r>
      <w:r w:rsidR="00A17357" w:rsidRPr="00F50052">
        <w:rPr>
          <w:rStyle w:val="Emphasis"/>
          <w:rFonts w:ascii="Georgia" w:hAnsi="Georgia"/>
          <w:bCs/>
          <w:i w:val="0"/>
          <w:sz w:val="24"/>
          <w:szCs w:val="24"/>
          <w:bdr w:val="none" w:sz="0" w:space="0" w:color="auto" w:frame="1"/>
          <w:shd w:val="clear" w:color="auto" w:fill="FFFFFF"/>
          <w:lang w:val="ro-MD"/>
        </w:rPr>
        <w:t>Nota informativă.</w:t>
      </w:r>
    </w:p>
    <w:p w14:paraId="3D802290" w14:textId="77777777" w:rsidR="00A17357" w:rsidRPr="001D794C" w:rsidRDefault="00A17357" w:rsidP="00451D3F">
      <w:pPr>
        <w:spacing w:after="0"/>
        <w:ind w:left="0"/>
        <w:jc w:val="both"/>
        <w:rPr>
          <w:rStyle w:val="Emphasis"/>
          <w:rFonts w:cs="Times New Roman"/>
          <w:bCs/>
          <w:sz w:val="28"/>
          <w:bdr w:val="none" w:sz="0" w:space="0" w:color="auto" w:frame="1"/>
          <w:shd w:val="clear" w:color="auto" w:fill="FFFFFF"/>
        </w:rPr>
      </w:pPr>
    </w:p>
    <w:p w14:paraId="77BAC680" w14:textId="77777777" w:rsidR="00F50052" w:rsidRDefault="00F50052" w:rsidP="00451D3F">
      <w:pPr>
        <w:spacing w:after="0"/>
        <w:ind w:firstLine="567"/>
        <w:jc w:val="right"/>
        <w:rPr>
          <w:rFonts w:cs="Times New Roman"/>
          <w:b/>
          <w:sz w:val="28"/>
        </w:rPr>
      </w:pPr>
    </w:p>
    <w:p w14:paraId="535E14AF" w14:textId="77777777" w:rsidR="00A17357" w:rsidRPr="00451D3F" w:rsidRDefault="00A17357" w:rsidP="00451D3F">
      <w:pPr>
        <w:spacing w:after="0"/>
        <w:ind w:firstLine="567"/>
        <w:jc w:val="right"/>
        <w:rPr>
          <w:rFonts w:cs="Times New Roman"/>
          <w:b/>
          <w:sz w:val="28"/>
        </w:rPr>
      </w:pPr>
      <w:r w:rsidRPr="001D794C">
        <w:rPr>
          <w:rFonts w:cs="Times New Roman"/>
          <w:b/>
          <w:sz w:val="28"/>
        </w:rPr>
        <w:t>Deputat în Parlament</w:t>
      </w:r>
      <w:r w:rsidR="002A4EC7">
        <w:rPr>
          <w:rFonts w:cs="Times New Roman"/>
          <w:b/>
          <w:sz w:val="28"/>
        </w:rPr>
        <w:t>:</w:t>
      </w:r>
    </w:p>
    <w:p w14:paraId="5B4C64E6" w14:textId="77777777" w:rsidR="00A17357" w:rsidRPr="001D794C" w:rsidRDefault="00A17357" w:rsidP="00A17357">
      <w:pPr>
        <w:ind w:firstLine="567"/>
        <w:jc w:val="center"/>
        <w:rPr>
          <w:rFonts w:cs="Times New Roman"/>
          <w:b/>
        </w:rPr>
      </w:pPr>
    </w:p>
    <w:p w14:paraId="1CC7B7E7" w14:textId="77777777" w:rsidR="00A17357" w:rsidRPr="001D794C" w:rsidRDefault="00A17357" w:rsidP="00A17357">
      <w:pPr>
        <w:ind w:firstLine="567"/>
        <w:jc w:val="center"/>
        <w:rPr>
          <w:rFonts w:cs="Times New Roman"/>
          <w:b/>
        </w:rPr>
      </w:pPr>
    </w:p>
    <w:p w14:paraId="34E6E56C" w14:textId="77777777" w:rsidR="00A17357" w:rsidRPr="001D794C" w:rsidRDefault="00A17357" w:rsidP="007104C3">
      <w:pPr>
        <w:ind w:left="0"/>
        <w:rPr>
          <w:rFonts w:cs="Times New Roman"/>
          <w:b/>
        </w:rPr>
      </w:pPr>
    </w:p>
    <w:p w14:paraId="18FC252C" w14:textId="77777777" w:rsidR="007104C3" w:rsidRPr="001D794C" w:rsidRDefault="007104C3" w:rsidP="007104C3">
      <w:pPr>
        <w:ind w:left="0"/>
        <w:rPr>
          <w:rFonts w:cs="Times New Roman"/>
          <w:b/>
        </w:rPr>
      </w:pPr>
    </w:p>
    <w:p w14:paraId="1C2AC0A9" w14:textId="77777777" w:rsidR="007104C3" w:rsidRDefault="007104C3" w:rsidP="00A17357">
      <w:pPr>
        <w:ind w:firstLine="567"/>
        <w:jc w:val="right"/>
        <w:rPr>
          <w:rFonts w:cs="Times New Roman"/>
          <w:i/>
        </w:rPr>
      </w:pPr>
    </w:p>
    <w:p w14:paraId="2F2DC54C" w14:textId="77777777" w:rsidR="00451D3F" w:rsidRDefault="00451D3F" w:rsidP="00A17357">
      <w:pPr>
        <w:ind w:firstLine="567"/>
        <w:jc w:val="right"/>
        <w:rPr>
          <w:rFonts w:cs="Times New Roman"/>
          <w:i/>
        </w:rPr>
      </w:pPr>
    </w:p>
    <w:p w14:paraId="09F6CD67" w14:textId="77777777" w:rsidR="00451D3F" w:rsidRDefault="00451D3F" w:rsidP="00A17357">
      <w:pPr>
        <w:ind w:firstLine="567"/>
        <w:jc w:val="right"/>
        <w:rPr>
          <w:rFonts w:cs="Times New Roman"/>
          <w:i/>
        </w:rPr>
      </w:pPr>
    </w:p>
    <w:p w14:paraId="5C32A542" w14:textId="77777777" w:rsidR="00451D3F" w:rsidRDefault="00451D3F" w:rsidP="00A17357">
      <w:pPr>
        <w:ind w:firstLine="567"/>
        <w:jc w:val="right"/>
        <w:rPr>
          <w:rFonts w:cs="Times New Roman"/>
          <w:i/>
        </w:rPr>
      </w:pPr>
    </w:p>
    <w:p w14:paraId="1DFAC1B3" w14:textId="77777777" w:rsidR="00451D3F" w:rsidRDefault="00451D3F" w:rsidP="00A17357">
      <w:pPr>
        <w:ind w:firstLine="567"/>
        <w:jc w:val="right"/>
        <w:rPr>
          <w:rFonts w:cs="Times New Roman"/>
          <w:i/>
        </w:rPr>
      </w:pPr>
    </w:p>
    <w:p w14:paraId="37E5B902" w14:textId="77777777" w:rsidR="00FC4BFD" w:rsidRDefault="00FC4BFD" w:rsidP="00A17357">
      <w:pPr>
        <w:ind w:firstLine="567"/>
        <w:jc w:val="right"/>
        <w:rPr>
          <w:rFonts w:ascii="Times New Roman" w:hAnsi="Times New Roman" w:cs="Times New Roman"/>
          <w:i/>
        </w:rPr>
      </w:pPr>
    </w:p>
    <w:p w14:paraId="02F7586C" w14:textId="77777777" w:rsidR="00A17357" w:rsidRPr="00BD4E7C" w:rsidRDefault="00A17357" w:rsidP="00A17357">
      <w:pPr>
        <w:ind w:firstLine="567"/>
        <w:jc w:val="right"/>
        <w:rPr>
          <w:rFonts w:ascii="Times New Roman" w:hAnsi="Times New Roman" w:cs="Times New Roman"/>
          <w:i/>
        </w:rPr>
      </w:pPr>
      <w:r w:rsidRPr="00BD4E7C">
        <w:rPr>
          <w:rFonts w:ascii="Times New Roman" w:hAnsi="Times New Roman" w:cs="Times New Roman"/>
          <w:i/>
        </w:rPr>
        <w:lastRenderedPageBreak/>
        <w:t>Proiect</w:t>
      </w:r>
    </w:p>
    <w:p w14:paraId="6607E0C7" w14:textId="77777777" w:rsidR="00A17357" w:rsidRPr="00722653" w:rsidRDefault="00A17357" w:rsidP="00A17357">
      <w:pPr>
        <w:spacing w:after="0"/>
        <w:ind w:firstLine="567"/>
        <w:jc w:val="center"/>
        <w:rPr>
          <w:rFonts w:cs="Times New Roman"/>
          <w:b/>
          <w:sz w:val="27"/>
          <w:szCs w:val="27"/>
        </w:rPr>
      </w:pPr>
      <w:r w:rsidRPr="00722653">
        <w:rPr>
          <w:rFonts w:cs="Times New Roman"/>
          <w:b/>
          <w:sz w:val="27"/>
          <w:szCs w:val="27"/>
        </w:rPr>
        <w:t>HOTĂRÂRE</w:t>
      </w:r>
    </w:p>
    <w:p w14:paraId="57471F51" w14:textId="77777777" w:rsidR="003306CD" w:rsidRPr="00722653" w:rsidRDefault="003306CD" w:rsidP="003306CD">
      <w:pPr>
        <w:pStyle w:val="NoSpacing"/>
        <w:ind w:left="567" w:firstLine="567"/>
        <w:jc w:val="center"/>
        <w:rPr>
          <w:rFonts w:ascii="Georgia" w:hAnsi="Georgia"/>
          <w:b/>
          <w:sz w:val="27"/>
          <w:szCs w:val="27"/>
          <w:lang w:val="ro-MD" w:eastAsia="ro-RO"/>
        </w:rPr>
      </w:pPr>
      <w:r w:rsidRPr="00722653">
        <w:rPr>
          <w:rFonts w:ascii="Georgia" w:eastAsia="Times New Roman" w:hAnsi="Georgia"/>
          <w:b/>
          <w:bCs/>
          <w:sz w:val="27"/>
          <w:szCs w:val="27"/>
          <w:lang w:eastAsia="ro-MD"/>
        </w:rPr>
        <w:t xml:space="preserve">cu privire la Raportul </w:t>
      </w:r>
      <w:r w:rsidR="009F26D0" w:rsidRPr="00722653">
        <w:rPr>
          <w:rFonts w:ascii="Georgia" w:hAnsi="Georgia"/>
          <w:b/>
          <w:sz w:val="27"/>
          <w:szCs w:val="27"/>
          <w:lang w:val="ro-MD" w:eastAsia="ro-RO"/>
        </w:rPr>
        <w:t>Avocatului Poporului privind respectarea drepturilor și libertăților omului</w:t>
      </w:r>
      <w:r w:rsidRPr="00722653">
        <w:rPr>
          <w:rFonts w:ascii="Georgia" w:hAnsi="Georgia"/>
          <w:b/>
          <w:sz w:val="27"/>
          <w:szCs w:val="27"/>
          <w:lang w:val="ro-MD" w:eastAsia="ro-RO"/>
        </w:rPr>
        <w:t xml:space="preserve"> în Republica Moldova în anul 2021</w:t>
      </w:r>
    </w:p>
    <w:p w14:paraId="5E893BEB" w14:textId="77777777" w:rsidR="003306CD" w:rsidRPr="00722653" w:rsidRDefault="003306CD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 w:eastAsia="ro-RO"/>
        </w:rPr>
      </w:pPr>
    </w:p>
    <w:p w14:paraId="51CC89E0" w14:textId="77777777" w:rsidR="00691510" w:rsidRPr="00722653" w:rsidRDefault="00691510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 w:eastAsia="ro-RO"/>
        </w:rPr>
      </w:pPr>
      <w:r w:rsidRPr="00722653">
        <w:rPr>
          <w:rFonts w:ascii="Georgia" w:hAnsi="Georgia"/>
          <w:sz w:val="27"/>
          <w:szCs w:val="27"/>
          <w:lang w:val="ro-MD" w:eastAsia="ro-RO"/>
        </w:rPr>
        <w:t>În temeiul art.128 din</w:t>
      </w:r>
      <w:r w:rsidRPr="00722653">
        <w:rPr>
          <w:rFonts w:ascii="Georgia" w:hAnsi="Georgia"/>
          <w:sz w:val="27"/>
          <w:szCs w:val="27"/>
          <w:lang w:val="ro-MD"/>
        </w:rPr>
        <w:t xml:space="preserve"> Regulamentul Parlamentului adoptat prin Legea nr.797-XIII din 02.04.1996,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 art.</w:t>
      </w:r>
      <w:r w:rsidR="00DC5DE5" w:rsidRPr="00722653">
        <w:rPr>
          <w:rFonts w:ascii="Georgia" w:hAnsi="Georgia"/>
          <w:sz w:val="27"/>
          <w:szCs w:val="27"/>
          <w:lang w:val="ro-MD" w:eastAsia="ro-RO"/>
        </w:rPr>
        <w:t>29</w:t>
      </w:r>
      <w:r w:rsidR="008D144A" w:rsidRPr="00722653">
        <w:rPr>
          <w:rFonts w:ascii="Georgia" w:hAnsi="Georgia"/>
          <w:sz w:val="27"/>
          <w:szCs w:val="27"/>
          <w:lang w:val="ro-MD" w:eastAsia="ro-RO"/>
        </w:rPr>
        <w:t>,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 alin.(</w:t>
      </w:r>
      <w:r w:rsidR="00DC5DE5" w:rsidRPr="00722653">
        <w:rPr>
          <w:rFonts w:ascii="Georgia" w:hAnsi="Georgia"/>
          <w:sz w:val="27"/>
          <w:szCs w:val="27"/>
          <w:lang w:val="ro-MD" w:eastAsia="ro-RO"/>
        </w:rPr>
        <w:t>1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) </w:t>
      </w:r>
      <w:r w:rsidR="00DC5DE5" w:rsidRPr="00722653">
        <w:rPr>
          <w:rFonts w:ascii="Georgia" w:hAnsi="Georgia"/>
          <w:sz w:val="27"/>
          <w:szCs w:val="27"/>
          <w:lang w:val="ro-MD" w:eastAsia="ro-RO"/>
        </w:rPr>
        <w:t xml:space="preserve">și (3) 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din </w:t>
      </w:r>
      <w:r w:rsidRPr="00722653">
        <w:rPr>
          <w:rFonts w:ascii="Georgia" w:hAnsi="Georgia"/>
          <w:sz w:val="27"/>
          <w:szCs w:val="27"/>
          <w:lang w:val="ro-MD"/>
        </w:rPr>
        <w:t xml:space="preserve">Legea </w:t>
      </w:r>
      <w:r w:rsidR="008D144A" w:rsidRPr="00722653">
        <w:rPr>
          <w:rFonts w:ascii="Georgia" w:hAnsi="Georgia"/>
          <w:sz w:val="27"/>
          <w:szCs w:val="27"/>
          <w:lang w:val="ro-MD"/>
        </w:rPr>
        <w:t xml:space="preserve">cu privire la Avocatul Poporului (Ombudsmanul), </w:t>
      </w:r>
      <w:r w:rsidR="006F0E21" w:rsidRPr="00722653">
        <w:rPr>
          <w:rFonts w:ascii="Georgia" w:hAnsi="Georgia"/>
          <w:sz w:val="27"/>
          <w:szCs w:val="27"/>
          <w:lang w:val="ro-MD"/>
        </w:rPr>
        <w:t xml:space="preserve">nr.52 din 03.04.2014 </w:t>
      </w:r>
    </w:p>
    <w:p w14:paraId="2ED2389B" w14:textId="77777777" w:rsidR="00691510" w:rsidRPr="00722653" w:rsidRDefault="00691510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 w:eastAsia="ro-RO"/>
        </w:rPr>
      </w:pPr>
    </w:p>
    <w:p w14:paraId="51D2712B" w14:textId="77777777" w:rsidR="00A17357" w:rsidRPr="00722653" w:rsidRDefault="00691510" w:rsidP="001D794C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 w:eastAsia="ro-RO"/>
        </w:rPr>
      </w:pPr>
      <w:r w:rsidRPr="00722653">
        <w:rPr>
          <w:rFonts w:ascii="Georgia" w:hAnsi="Georgia"/>
          <w:sz w:val="27"/>
          <w:szCs w:val="27"/>
          <w:lang w:val="ro-MD" w:eastAsia="ro-RO"/>
        </w:rPr>
        <w:t xml:space="preserve">Parlamentul adoptă prezenta </w:t>
      </w:r>
      <w:r w:rsidR="00344C98" w:rsidRPr="00722653">
        <w:rPr>
          <w:rFonts w:ascii="Georgia" w:hAnsi="Georgia"/>
          <w:sz w:val="27"/>
          <w:szCs w:val="27"/>
          <w:lang w:val="ro-MD" w:eastAsia="ro-RO"/>
        </w:rPr>
        <w:t>hotărâre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. </w:t>
      </w:r>
    </w:p>
    <w:p w14:paraId="114C56D1" w14:textId="77777777" w:rsidR="001D794C" w:rsidRPr="00722653" w:rsidRDefault="001D794C" w:rsidP="001D794C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 w:eastAsia="ro-RO"/>
        </w:rPr>
      </w:pPr>
    </w:p>
    <w:p w14:paraId="38AB3B63" w14:textId="77777777" w:rsidR="008A7CEF" w:rsidRDefault="00691510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/>
        </w:rPr>
      </w:pPr>
      <w:r w:rsidRPr="00722653">
        <w:rPr>
          <w:rFonts w:ascii="Georgia" w:hAnsi="Georgia"/>
          <w:b/>
          <w:sz w:val="27"/>
          <w:szCs w:val="27"/>
          <w:lang w:val="ro-MD"/>
        </w:rPr>
        <w:t>Art. 1</w:t>
      </w:r>
      <w:r w:rsidRPr="00722653">
        <w:rPr>
          <w:rFonts w:ascii="Georgia" w:hAnsi="Georgia"/>
          <w:sz w:val="27"/>
          <w:szCs w:val="27"/>
          <w:lang w:val="ro-MD"/>
        </w:rPr>
        <w:t xml:space="preserve"> – 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Se ia act de Raportul </w:t>
      </w:r>
      <w:r w:rsidR="004B15E0" w:rsidRPr="00722653">
        <w:rPr>
          <w:rFonts w:ascii="Georgia" w:hAnsi="Georgia"/>
          <w:sz w:val="27"/>
          <w:szCs w:val="27"/>
          <w:lang w:val="ro-MD" w:eastAsia="ro-RO"/>
        </w:rPr>
        <w:t xml:space="preserve">Avocatului Poporului privind respectarea drepturilor și libertăților omului </w:t>
      </w:r>
      <w:r w:rsidRPr="00722653">
        <w:rPr>
          <w:rFonts w:ascii="Georgia" w:hAnsi="Georgia"/>
          <w:bCs/>
          <w:sz w:val="27"/>
          <w:szCs w:val="27"/>
          <w:lang w:val="ro-MD" w:eastAsia="ro-RO"/>
        </w:rPr>
        <w:t>în Republica Moldova în anul 2021</w:t>
      </w:r>
      <w:r w:rsidR="00B76BA7" w:rsidRPr="00722653">
        <w:rPr>
          <w:rFonts w:ascii="Georgia" w:hAnsi="Georgia"/>
          <w:bCs/>
          <w:sz w:val="27"/>
          <w:szCs w:val="27"/>
          <w:lang w:val="ro-MD" w:eastAsia="ro-RO"/>
        </w:rPr>
        <w:t>,</w:t>
      </w:r>
      <w:r w:rsidRPr="00722653">
        <w:rPr>
          <w:rFonts w:ascii="Georgia" w:hAnsi="Georgia"/>
          <w:bCs/>
          <w:sz w:val="27"/>
          <w:szCs w:val="27"/>
          <w:lang w:val="ro-MD" w:eastAsia="ro-RO"/>
        </w:rPr>
        <w:t xml:space="preserve"> </w:t>
      </w:r>
      <w:r w:rsidR="00344C98" w:rsidRPr="00722653">
        <w:rPr>
          <w:rFonts w:ascii="Georgia" w:hAnsi="Georgia"/>
          <w:sz w:val="27"/>
          <w:szCs w:val="27"/>
          <w:lang w:val="ro-MD" w:eastAsia="ro-RO"/>
        </w:rPr>
        <w:t>și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 de opinia Comisiei drepturile omului </w:t>
      </w:r>
      <w:r w:rsidR="00344C98" w:rsidRPr="00722653">
        <w:rPr>
          <w:rFonts w:ascii="Georgia" w:hAnsi="Georgia"/>
          <w:sz w:val="27"/>
          <w:szCs w:val="27"/>
          <w:lang w:val="ro-MD" w:eastAsia="ro-RO"/>
        </w:rPr>
        <w:t>și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 </w:t>
      </w:r>
      <w:r w:rsidR="00344C98" w:rsidRPr="00722653">
        <w:rPr>
          <w:rFonts w:ascii="Georgia" w:hAnsi="Georgia"/>
          <w:sz w:val="27"/>
          <w:szCs w:val="27"/>
          <w:lang w:val="ro-MD" w:eastAsia="ro-RO"/>
        </w:rPr>
        <w:t>relații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 interetnice a Parlamentului privind activitatea </w:t>
      </w:r>
      <w:r w:rsidR="00717A76" w:rsidRPr="00722653">
        <w:rPr>
          <w:rFonts w:ascii="Georgia" w:hAnsi="Georgia"/>
          <w:sz w:val="27"/>
          <w:szCs w:val="27"/>
          <w:lang w:val="ro-MD" w:eastAsia="ro-RO"/>
        </w:rPr>
        <w:t xml:space="preserve">Oficiului </w:t>
      </w:r>
      <w:r w:rsidR="004B15E0" w:rsidRPr="00722653">
        <w:rPr>
          <w:rFonts w:ascii="Georgia" w:hAnsi="Georgia"/>
          <w:sz w:val="27"/>
          <w:szCs w:val="27"/>
          <w:lang w:val="ro-MD" w:eastAsia="ro-RO"/>
        </w:rPr>
        <w:t xml:space="preserve">Avocatului Poporului </w:t>
      </w:r>
      <w:r w:rsidRPr="00722653">
        <w:rPr>
          <w:rFonts w:ascii="Georgia" w:hAnsi="Georgia"/>
          <w:sz w:val="27"/>
          <w:szCs w:val="27"/>
          <w:lang w:val="ro-MD" w:eastAsia="ro-RO"/>
        </w:rPr>
        <w:t>în perioada indicată.</w:t>
      </w:r>
    </w:p>
    <w:p w14:paraId="1C1205EE" w14:textId="77777777" w:rsidR="00DD1677" w:rsidRDefault="001E5CFB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  <w:lang w:val="ro-MD"/>
        </w:rPr>
        <w:t xml:space="preserve">Raportul </w:t>
      </w:r>
      <w:r w:rsidR="002E6D47">
        <w:rPr>
          <w:rFonts w:ascii="Georgia" w:hAnsi="Georgia"/>
          <w:sz w:val="27"/>
          <w:szCs w:val="27"/>
          <w:lang w:val="ro-MD"/>
        </w:rPr>
        <w:t xml:space="preserve">este structurat în cinci capitole </w:t>
      </w:r>
      <w:r w:rsidR="00EB6FDD">
        <w:rPr>
          <w:rFonts w:ascii="Georgia" w:hAnsi="Georgia"/>
          <w:sz w:val="27"/>
          <w:szCs w:val="27"/>
          <w:lang w:val="ro-MD"/>
        </w:rPr>
        <w:t xml:space="preserve">și </w:t>
      </w:r>
      <w:r w:rsidR="004E629E">
        <w:rPr>
          <w:rFonts w:ascii="Georgia" w:hAnsi="Georgia"/>
          <w:sz w:val="27"/>
          <w:szCs w:val="27"/>
          <w:lang w:val="ro-MD"/>
        </w:rPr>
        <w:t>cuprinde</w:t>
      </w:r>
      <w:r w:rsidRPr="00722653">
        <w:rPr>
          <w:rFonts w:ascii="Georgia" w:hAnsi="Georgia"/>
          <w:sz w:val="27"/>
          <w:szCs w:val="27"/>
          <w:lang w:val="ro-MD"/>
        </w:rPr>
        <w:t xml:space="preserve"> </w:t>
      </w:r>
      <w:r w:rsidR="002A1D00" w:rsidRPr="00722653">
        <w:rPr>
          <w:rFonts w:ascii="Georgia" w:hAnsi="Georgia"/>
          <w:sz w:val="27"/>
          <w:szCs w:val="27"/>
        </w:rPr>
        <w:t>constatările</w:t>
      </w:r>
      <w:r w:rsidR="009D5471" w:rsidRPr="00722653">
        <w:rPr>
          <w:rFonts w:ascii="Georgia" w:hAnsi="Georgia"/>
          <w:sz w:val="27"/>
          <w:szCs w:val="27"/>
        </w:rPr>
        <w:t xml:space="preserve"> instituției</w:t>
      </w:r>
      <w:r w:rsidR="002A1D00" w:rsidRPr="00722653">
        <w:rPr>
          <w:rFonts w:ascii="Georgia" w:hAnsi="Georgia"/>
          <w:sz w:val="27"/>
          <w:szCs w:val="27"/>
        </w:rPr>
        <w:t xml:space="preserve"> </w:t>
      </w:r>
      <w:r w:rsidR="005B1D4D">
        <w:rPr>
          <w:rFonts w:ascii="Georgia" w:hAnsi="Georgia"/>
          <w:sz w:val="27"/>
          <w:szCs w:val="27"/>
        </w:rPr>
        <w:t>privind</w:t>
      </w:r>
      <w:r w:rsidR="009D5471" w:rsidRPr="00722653">
        <w:rPr>
          <w:rFonts w:ascii="Georgia" w:hAnsi="Georgia"/>
          <w:sz w:val="27"/>
          <w:szCs w:val="27"/>
        </w:rPr>
        <w:t xml:space="preserve"> probleme</w:t>
      </w:r>
      <w:r w:rsidR="002A1D00" w:rsidRPr="00722653">
        <w:rPr>
          <w:rFonts w:ascii="Georgia" w:hAnsi="Georgia"/>
          <w:sz w:val="27"/>
          <w:szCs w:val="27"/>
        </w:rPr>
        <w:t>le</w:t>
      </w:r>
      <w:r w:rsidR="009D5471" w:rsidRPr="00722653">
        <w:rPr>
          <w:rFonts w:ascii="Georgia" w:hAnsi="Georgia"/>
          <w:sz w:val="27"/>
          <w:szCs w:val="27"/>
        </w:rPr>
        <w:t xml:space="preserve"> </w:t>
      </w:r>
      <w:r w:rsidR="005B1D4D">
        <w:rPr>
          <w:rFonts w:ascii="Georgia" w:hAnsi="Georgia"/>
          <w:sz w:val="27"/>
          <w:szCs w:val="27"/>
        </w:rPr>
        <w:t>respectării</w:t>
      </w:r>
      <w:r w:rsidR="009D5471" w:rsidRPr="00722653">
        <w:rPr>
          <w:rFonts w:ascii="Georgia" w:hAnsi="Georgia"/>
          <w:sz w:val="27"/>
          <w:szCs w:val="27"/>
        </w:rPr>
        <w:t xml:space="preserve"> drepturilor </w:t>
      </w:r>
      <w:r w:rsidR="005B1D4D">
        <w:rPr>
          <w:rFonts w:ascii="Georgia" w:hAnsi="Georgia"/>
          <w:sz w:val="27"/>
          <w:szCs w:val="27"/>
        </w:rPr>
        <w:t xml:space="preserve">și libertăților omului </w:t>
      </w:r>
      <w:r w:rsidR="009D5471" w:rsidRPr="00722653">
        <w:rPr>
          <w:rFonts w:ascii="Georgia" w:hAnsi="Georgia"/>
          <w:sz w:val="27"/>
          <w:szCs w:val="27"/>
        </w:rPr>
        <w:t>din Republica Moldova</w:t>
      </w:r>
      <w:r w:rsidR="00EB6FDD">
        <w:rPr>
          <w:rFonts w:ascii="Georgia" w:hAnsi="Georgia"/>
          <w:sz w:val="27"/>
          <w:szCs w:val="27"/>
        </w:rPr>
        <w:t xml:space="preserve"> în anul 2021</w:t>
      </w:r>
      <w:r w:rsidR="006E4426">
        <w:rPr>
          <w:rFonts w:ascii="Georgia" w:hAnsi="Georgia"/>
          <w:sz w:val="27"/>
          <w:szCs w:val="27"/>
        </w:rPr>
        <w:t>,</w:t>
      </w:r>
      <w:r w:rsidR="00EB6FDD">
        <w:rPr>
          <w:rFonts w:ascii="Georgia" w:hAnsi="Georgia"/>
          <w:sz w:val="27"/>
          <w:szCs w:val="27"/>
        </w:rPr>
        <w:t xml:space="preserve"> problemele respectării drepturilor copilului, </w:t>
      </w:r>
      <w:r w:rsidR="005B73FD">
        <w:rPr>
          <w:rFonts w:ascii="Georgia" w:hAnsi="Georgia"/>
          <w:sz w:val="27"/>
          <w:szCs w:val="27"/>
        </w:rPr>
        <w:t xml:space="preserve">rezumatul activităților de prevenire a torturii </w:t>
      </w:r>
      <w:r w:rsidR="009D5471" w:rsidRPr="00722653">
        <w:rPr>
          <w:rFonts w:ascii="Georgia" w:hAnsi="Georgia"/>
          <w:sz w:val="27"/>
          <w:szCs w:val="27"/>
        </w:rPr>
        <w:t>și</w:t>
      </w:r>
      <w:r w:rsidR="008B2387">
        <w:rPr>
          <w:rFonts w:ascii="Georgia" w:hAnsi="Georgia"/>
          <w:sz w:val="27"/>
          <w:szCs w:val="27"/>
        </w:rPr>
        <w:t xml:space="preserve"> informați</w:t>
      </w:r>
      <w:r w:rsidR="00DF638C">
        <w:rPr>
          <w:rFonts w:ascii="Georgia" w:hAnsi="Georgia"/>
          <w:sz w:val="27"/>
          <w:szCs w:val="27"/>
        </w:rPr>
        <w:t>a</w:t>
      </w:r>
      <w:r w:rsidR="008B2387">
        <w:rPr>
          <w:rFonts w:ascii="Georgia" w:hAnsi="Georgia"/>
          <w:sz w:val="27"/>
          <w:szCs w:val="27"/>
        </w:rPr>
        <w:t xml:space="preserve"> relevantă despre situația persoanelor deținute în </w:t>
      </w:r>
      <w:r w:rsidR="006B1B9D">
        <w:rPr>
          <w:rFonts w:ascii="Georgia" w:hAnsi="Georgia"/>
          <w:sz w:val="27"/>
          <w:szCs w:val="27"/>
        </w:rPr>
        <w:t>institu</w:t>
      </w:r>
      <w:r w:rsidR="008B2387">
        <w:rPr>
          <w:rFonts w:ascii="Georgia" w:hAnsi="Georgia"/>
          <w:sz w:val="27"/>
          <w:szCs w:val="27"/>
        </w:rPr>
        <w:t>țiile penitenciare.</w:t>
      </w:r>
      <w:r w:rsidR="009D5471" w:rsidRPr="00722653">
        <w:rPr>
          <w:rFonts w:ascii="Georgia" w:hAnsi="Georgia"/>
          <w:sz w:val="27"/>
          <w:szCs w:val="27"/>
        </w:rPr>
        <w:t xml:space="preserve"> </w:t>
      </w:r>
      <w:r w:rsidR="00DF638C">
        <w:rPr>
          <w:rFonts w:ascii="Georgia" w:hAnsi="Georgia"/>
          <w:sz w:val="27"/>
          <w:szCs w:val="27"/>
        </w:rPr>
        <w:t>Totodată, un capitol separat este dedicat activității Oficiului Avocatului Poporului</w:t>
      </w:r>
      <w:r w:rsidR="00DD1677">
        <w:rPr>
          <w:rFonts w:ascii="Georgia" w:hAnsi="Georgia"/>
          <w:sz w:val="27"/>
          <w:szCs w:val="27"/>
        </w:rPr>
        <w:t>, realizările și dificultățile cu care se confruntă.</w:t>
      </w:r>
    </w:p>
    <w:p w14:paraId="7A7A4171" w14:textId="77777777" w:rsidR="00B963B1" w:rsidRDefault="00DD1677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</w:rPr>
      </w:pPr>
      <w:r>
        <w:rPr>
          <w:rFonts w:ascii="Georgia" w:hAnsi="Georgia"/>
          <w:sz w:val="27"/>
          <w:szCs w:val="27"/>
        </w:rPr>
        <w:t xml:space="preserve">Pe lângă constatările menționate mai sus, Raportul face referință la </w:t>
      </w:r>
      <w:r w:rsidR="005B1D4D">
        <w:rPr>
          <w:rFonts w:ascii="Georgia" w:hAnsi="Georgia"/>
          <w:sz w:val="27"/>
          <w:szCs w:val="27"/>
        </w:rPr>
        <w:t xml:space="preserve">domeniile ce necesită intervenția instituțiilor publice competente în vederea </w:t>
      </w:r>
      <w:r w:rsidR="006C645E">
        <w:rPr>
          <w:rFonts w:ascii="Georgia" w:hAnsi="Georgia"/>
          <w:sz w:val="27"/>
          <w:szCs w:val="27"/>
        </w:rPr>
        <w:t>îmbunătățirii</w:t>
      </w:r>
      <w:r w:rsidR="009D5471" w:rsidRPr="00722653">
        <w:rPr>
          <w:rFonts w:ascii="Georgia" w:hAnsi="Georgia"/>
          <w:sz w:val="27"/>
          <w:szCs w:val="27"/>
        </w:rPr>
        <w:t xml:space="preserve"> si</w:t>
      </w:r>
      <w:r w:rsidR="0061727D" w:rsidRPr="00722653">
        <w:rPr>
          <w:rFonts w:ascii="Georgia" w:hAnsi="Georgia"/>
          <w:sz w:val="27"/>
          <w:szCs w:val="27"/>
        </w:rPr>
        <w:t>tuației</w:t>
      </w:r>
      <w:r w:rsidR="0006491C">
        <w:rPr>
          <w:rFonts w:ascii="Georgia" w:hAnsi="Georgia"/>
          <w:sz w:val="27"/>
          <w:szCs w:val="27"/>
        </w:rPr>
        <w:t>, concluzii și recomandări</w:t>
      </w:r>
      <w:r w:rsidR="009D5471" w:rsidRPr="00722653">
        <w:rPr>
          <w:rFonts w:ascii="Georgia" w:hAnsi="Georgia"/>
          <w:sz w:val="27"/>
          <w:szCs w:val="27"/>
        </w:rPr>
        <w:t xml:space="preserve">. </w:t>
      </w:r>
      <w:r w:rsidR="0049679C" w:rsidRPr="00722653">
        <w:rPr>
          <w:rFonts w:ascii="Georgia" w:hAnsi="Georgia"/>
          <w:sz w:val="27"/>
          <w:szCs w:val="27"/>
        </w:rPr>
        <w:t>Raportul</w:t>
      </w:r>
      <w:r w:rsidR="009D5471" w:rsidRPr="00722653">
        <w:rPr>
          <w:rFonts w:ascii="Georgia" w:hAnsi="Georgia"/>
          <w:sz w:val="27"/>
          <w:szCs w:val="27"/>
        </w:rPr>
        <w:t xml:space="preserve"> reflectă opinia Oficiului Avocatului Poporului </w:t>
      </w:r>
      <w:r w:rsidR="009A55F2" w:rsidRPr="00722653">
        <w:rPr>
          <w:rFonts w:ascii="Georgia" w:hAnsi="Georgia"/>
          <w:sz w:val="27"/>
          <w:szCs w:val="27"/>
        </w:rPr>
        <w:t>cu privire la</w:t>
      </w:r>
      <w:r w:rsidR="009D5471" w:rsidRPr="00722653">
        <w:rPr>
          <w:rFonts w:ascii="Georgia" w:hAnsi="Georgia"/>
          <w:sz w:val="27"/>
          <w:szCs w:val="27"/>
        </w:rPr>
        <w:t xml:space="preserve"> evoluțiile</w:t>
      </w:r>
      <w:r w:rsidR="00D1579C">
        <w:rPr>
          <w:rFonts w:ascii="Georgia" w:hAnsi="Georgia"/>
          <w:sz w:val="27"/>
          <w:szCs w:val="27"/>
        </w:rPr>
        <w:t xml:space="preserve"> și/sau </w:t>
      </w:r>
      <w:r w:rsidR="009D5471" w:rsidRPr="00722653">
        <w:rPr>
          <w:rFonts w:ascii="Georgia" w:hAnsi="Georgia"/>
          <w:sz w:val="27"/>
          <w:szCs w:val="27"/>
        </w:rPr>
        <w:t>involuțiile privind respectarea drepturilor omului în țara noastră</w:t>
      </w:r>
      <w:r w:rsidR="00D1579C">
        <w:rPr>
          <w:rFonts w:ascii="Georgia" w:hAnsi="Georgia"/>
          <w:sz w:val="27"/>
          <w:szCs w:val="27"/>
        </w:rPr>
        <w:t xml:space="preserve">, precum și </w:t>
      </w:r>
      <w:r w:rsidR="00994EAE" w:rsidRPr="00722653">
        <w:rPr>
          <w:rFonts w:ascii="Georgia" w:hAnsi="Georgia"/>
          <w:sz w:val="27"/>
          <w:szCs w:val="27"/>
        </w:rPr>
        <w:t>o evaluare complexă a respectării drepturilor copilului în Republica Moldova</w:t>
      </w:r>
      <w:r w:rsidR="00DD49ED">
        <w:rPr>
          <w:rFonts w:ascii="Georgia" w:hAnsi="Georgia"/>
          <w:sz w:val="27"/>
          <w:szCs w:val="27"/>
        </w:rPr>
        <w:t xml:space="preserve"> în anul 2021</w:t>
      </w:r>
      <w:r w:rsidR="00AB54D0" w:rsidRPr="00722653">
        <w:rPr>
          <w:rFonts w:ascii="Georgia" w:hAnsi="Georgia"/>
          <w:sz w:val="27"/>
          <w:szCs w:val="27"/>
        </w:rPr>
        <w:t>.</w:t>
      </w:r>
    </w:p>
    <w:p w14:paraId="3F2D7EEB" w14:textId="77777777" w:rsidR="00691510" w:rsidRPr="00722653" w:rsidRDefault="00DD49ED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/>
        </w:rPr>
      </w:pPr>
      <w:r>
        <w:rPr>
          <w:rFonts w:ascii="Georgia" w:hAnsi="Georgia"/>
          <w:sz w:val="27"/>
          <w:szCs w:val="27"/>
        </w:rPr>
        <w:t xml:space="preserve">Important de menționat că, </w:t>
      </w:r>
      <w:r w:rsidR="00F30587">
        <w:rPr>
          <w:rFonts w:ascii="Georgia" w:hAnsi="Georgia"/>
          <w:sz w:val="27"/>
          <w:szCs w:val="27"/>
        </w:rPr>
        <w:t>documentul</w:t>
      </w:r>
      <w:r w:rsidR="00AB54D0" w:rsidRPr="00722653">
        <w:rPr>
          <w:rFonts w:ascii="Georgia" w:hAnsi="Georgia"/>
          <w:sz w:val="27"/>
          <w:szCs w:val="27"/>
        </w:rPr>
        <w:t xml:space="preserve"> cuprinde</w:t>
      </w:r>
      <w:r w:rsidR="00D21F2E" w:rsidRPr="00722653">
        <w:rPr>
          <w:rFonts w:ascii="Georgia" w:hAnsi="Georgia"/>
          <w:sz w:val="27"/>
          <w:szCs w:val="27"/>
        </w:rPr>
        <w:t xml:space="preserve"> </w:t>
      </w:r>
      <w:r w:rsidR="00AB54D0" w:rsidRPr="00722653">
        <w:rPr>
          <w:rFonts w:ascii="Georgia" w:hAnsi="Georgia"/>
          <w:sz w:val="27"/>
          <w:szCs w:val="27"/>
        </w:rPr>
        <w:t>referințe</w:t>
      </w:r>
      <w:r w:rsidR="00D21F2E" w:rsidRPr="00722653">
        <w:rPr>
          <w:rFonts w:ascii="Georgia" w:hAnsi="Georgia"/>
          <w:sz w:val="27"/>
          <w:szCs w:val="27"/>
        </w:rPr>
        <w:t xml:space="preserve"> </w:t>
      </w:r>
      <w:r w:rsidR="00AB54D0" w:rsidRPr="00722653">
        <w:rPr>
          <w:rFonts w:ascii="Georgia" w:hAnsi="Georgia"/>
          <w:sz w:val="27"/>
          <w:szCs w:val="27"/>
        </w:rPr>
        <w:t>la constatări</w:t>
      </w:r>
      <w:r w:rsidR="00075A62">
        <w:rPr>
          <w:rFonts w:ascii="Georgia" w:hAnsi="Georgia"/>
          <w:sz w:val="27"/>
          <w:szCs w:val="27"/>
        </w:rPr>
        <w:t>le</w:t>
      </w:r>
      <w:r w:rsidR="00AB54D0" w:rsidRPr="00722653">
        <w:rPr>
          <w:rFonts w:ascii="Georgia" w:hAnsi="Georgia"/>
          <w:sz w:val="27"/>
          <w:szCs w:val="27"/>
        </w:rPr>
        <w:t xml:space="preserve"> din</w:t>
      </w:r>
      <w:r w:rsidR="00D21F2E" w:rsidRPr="00722653">
        <w:rPr>
          <w:rFonts w:ascii="Georgia" w:hAnsi="Georgia"/>
          <w:sz w:val="27"/>
          <w:szCs w:val="27"/>
        </w:rPr>
        <w:t xml:space="preserve"> Raportul alternativ prezentat </w:t>
      </w:r>
      <w:r w:rsidR="00507C08" w:rsidRPr="00722653">
        <w:rPr>
          <w:rFonts w:ascii="Georgia" w:hAnsi="Georgia"/>
          <w:sz w:val="27"/>
          <w:szCs w:val="27"/>
        </w:rPr>
        <w:t xml:space="preserve">Consiliului ONU pentru drepturile omului </w:t>
      </w:r>
      <w:r w:rsidR="00D21F2E" w:rsidRPr="00722653">
        <w:rPr>
          <w:rFonts w:ascii="Georgia" w:hAnsi="Georgia"/>
          <w:sz w:val="27"/>
          <w:szCs w:val="27"/>
        </w:rPr>
        <w:t xml:space="preserve">de către </w:t>
      </w:r>
      <w:r w:rsidR="00AB54D0" w:rsidRPr="00722653">
        <w:rPr>
          <w:rFonts w:ascii="Georgia" w:hAnsi="Georgia"/>
          <w:sz w:val="27"/>
          <w:szCs w:val="27"/>
        </w:rPr>
        <w:t>Oficiul Avocatului Poporului</w:t>
      </w:r>
      <w:r w:rsidR="00D21F2E" w:rsidRPr="00722653">
        <w:rPr>
          <w:rFonts w:ascii="Georgia" w:hAnsi="Georgia"/>
          <w:sz w:val="27"/>
          <w:szCs w:val="27"/>
        </w:rPr>
        <w:t xml:space="preserve"> în anul 2021, în contextul </w:t>
      </w:r>
      <w:r w:rsidR="00507C08" w:rsidRPr="00722653">
        <w:rPr>
          <w:rFonts w:ascii="Georgia" w:hAnsi="Georgia"/>
          <w:sz w:val="27"/>
          <w:szCs w:val="27"/>
        </w:rPr>
        <w:t xml:space="preserve">celui de-al treilea ciclu al </w:t>
      </w:r>
      <w:r w:rsidR="00D21F2E" w:rsidRPr="00722653">
        <w:rPr>
          <w:rFonts w:ascii="Georgia" w:hAnsi="Georgia"/>
          <w:sz w:val="27"/>
          <w:szCs w:val="27"/>
        </w:rPr>
        <w:t>Evaluării Periodice Universale</w:t>
      </w:r>
      <w:r w:rsidR="00AB54D0" w:rsidRPr="00722653">
        <w:rPr>
          <w:rFonts w:ascii="Georgia" w:hAnsi="Georgia"/>
          <w:sz w:val="27"/>
          <w:szCs w:val="27"/>
        </w:rPr>
        <w:t xml:space="preserve">. </w:t>
      </w:r>
    </w:p>
    <w:p w14:paraId="4F6AC261" w14:textId="77777777" w:rsidR="001E5CFB" w:rsidRPr="00722653" w:rsidRDefault="001E5CFB" w:rsidP="000329D7">
      <w:pPr>
        <w:pStyle w:val="NoSpacing"/>
        <w:jc w:val="both"/>
        <w:rPr>
          <w:rFonts w:ascii="Georgia" w:hAnsi="Georgia"/>
          <w:sz w:val="27"/>
          <w:szCs w:val="27"/>
        </w:rPr>
      </w:pPr>
    </w:p>
    <w:p w14:paraId="4DAFE83E" w14:textId="77777777" w:rsidR="009A236D" w:rsidRDefault="00691510" w:rsidP="004524F7">
      <w:pPr>
        <w:pStyle w:val="NoSpacing"/>
        <w:ind w:left="709" w:firstLine="425"/>
        <w:jc w:val="both"/>
        <w:rPr>
          <w:rFonts w:ascii="Georgia" w:hAnsi="Georgia" w:cs="TimesNewRomanPSMT"/>
          <w:sz w:val="26"/>
          <w:szCs w:val="26"/>
          <w:lang w:val="ro-MD"/>
        </w:rPr>
      </w:pPr>
      <w:r w:rsidRPr="00722653">
        <w:rPr>
          <w:rFonts w:ascii="Georgia" w:hAnsi="Georgia"/>
          <w:b/>
          <w:sz w:val="27"/>
          <w:szCs w:val="27"/>
        </w:rPr>
        <w:t>Art.2</w:t>
      </w:r>
      <w:r w:rsidRPr="00722653">
        <w:rPr>
          <w:rFonts w:ascii="Georgia" w:hAnsi="Georgia"/>
          <w:sz w:val="27"/>
          <w:szCs w:val="27"/>
        </w:rPr>
        <w:t xml:space="preserve"> – </w:t>
      </w:r>
      <w:r w:rsidRPr="00CC0C42">
        <w:rPr>
          <w:rFonts w:ascii="Georgia" w:hAnsi="Georgia"/>
          <w:sz w:val="27"/>
          <w:szCs w:val="27"/>
          <w:lang w:val="ro-MD"/>
        </w:rPr>
        <w:t xml:space="preserve">Se apreciază </w:t>
      </w:r>
      <w:r w:rsidR="00FC671C" w:rsidRPr="00CC0C42">
        <w:rPr>
          <w:rFonts w:ascii="Georgia" w:hAnsi="Georgia"/>
          <w:sz w:val="27"/>
          <w:szCs w:val="27"/>
          <w:lang w:val="ro-MD"/>
        </w:rPr>
        <w:t xml:space="preserve">monitorizarea și </w:t>
      </w:r>
      <w:r w:rsidRPr="00CC0C42">
        <w:rPr>
          <w:rFonts w:ascii="Georgia" w:hAnsi="Georgia"/>
          <w:sz w:val="27"/>
          <w:szCs w:val="27"/>
          <w:lang w:val="ro-MD"/>
        </w:rPr>
        <w:t xml:space="preserve">evaluarea de ansamblu a situației </w:t>
      </w:r>
      <w:r w:rsidR="00860BA8" w:rsidRPr="00CC0C42">
        <w:rPr>
          <w:rFonts w:ascii="Georgia" w:hAnsi="Georgia"/>
          <w:sz w:val="27"/>
          <w:szCs w:val="27"/>
          <w:lang w:val="ro-MD"/>
        </w:rPr>
        <w:t xml:space="preserve">privind respectarea drepturilor și libertăților omului </w:t>
      </w:r>
      <w:r w:rsidR="001E5CFB" w:rsidRPr="00CC0C42">
        <w:rPr>
          <w:rFonts w:ascii="Georgia" w:hAnsi="Georgia"/>
          <w:bCs/>
          <w:sz w:val="27"/>
          <w:szCs w:val="27"/>
          <w:lang w:val="ro-MD" w:eastAsia="ro-RO"/>
        </w:rPr>
        <w:t>în Republica Moldova în anul 2021</w:t>
      </w:r>
      <w:r w:rsidR="00065B95" w:rsidRPr="00CC0C42">
        <w:rPr>
          <w:rFonts w:ascii="Georgia" w:hAnsi="Georgia"/>
          <w:bCs/>
          <w:sz w:val="27"/>
          <w:szCs w:val="27"/>
          <w:lang w:val="ro-MD" w:eastAsia="ro-RO"/>
        </w:rPr>
        <w:t xml:space="preserve">, precum și </w:t>
      </w:r>
      <w:r w:rsidR="00557714">
        <w:rPr>
          <w:rFonts w:ascii="Georgia" w:hAnsi="Georgia"/>
          <w:bCs/>
          <w:sz w:val="27"/>
          <w:szCs w:val="27"/>
          <w:lang w:val="ro-MD" w:eastAsia="ro-RO"/>
        </w:rPr>
        <w:t>analiza relevantă cuprinsă în</w:t>
      </w:r>
      <w:r w:rsidR="00473C92" w:rsidRPr="00CC0C42">
        <w:rPr>
          <w:rFonts w:ascii="Georgia" w:hAnsi="Georgia"/>
          <w:bCs/>
          <w:sz w:val="27"/>
          <w:szCs w:val="27"/>
          <w:lang w:val="ro-MD" w:eastAsia="ro-RO"/>
        </w:rPr>
        <w:t xml:space="preserve"> </w:t>
      </w:r>
      <w:r w:rsidR="00DE6BB5" w:rsidRPr="00CC0C42">
        <w:rPr>
          <w:rFonts w:ascii="Georgia" w:hAnsi="Georgia" w:cs="TimesNewRomanPS-BoldMT"/>
          <w:bCs/>
          <w:sz w:val="27"/>
          <w:szCs w:val="27"/>
          <w:lang w:val="ro-MD"/>
        </w:rPr>
        <w:t xml:space="preserve">Studiul privind percepția respectării drepturilor omului, </w:t>
      </w:r>
      <w:r w:rsidR="00DE6BB5" w:rsidRPr="00CC0C42">
        <w:rPr>
          <w:rFonts w:ascii="Georgia" w:hAnsi="Georgia"/>
          <w:sz w:val="27"/>
          <w:szCs w:val="27"/>
        </w:rPr>
        <w:t xml:space="preserve"> </w:t>
      </w:r>
      <w:r w:rsidR="00CC0C42" w:rsidRPr="00CC0C42">
        <w:rPr>
          <w:rFonts w:ascii="Georgia" w:hAnsi="Georgia"/>
          <w:sz w:val="27"/>
          <w:szCs w:val="27"/>
          <w:lang w:val="ro-MD"/>
        </w:rPr>
        <w:t>cel</w:t>
      </w:r>
      <w:r w:rsidR="00CC0C42" w:rsidRPr="00CC0C42">
        <w:rPr>
          <w:rFonts w:ascii="Georgia" w:hAnsi="Georgia"/>
          <w:b/>
          <w:sz w:val="27"/>
          <w:szCs w:val="27"/>
          <w:lang w:val="ro-MD"/>
        </w:rPr>
        <w:t xml:space="preserve"> </w:t>
      </w:r>
      <w:r w:rsidR="00CC0C42" w:rsidRPr="00CC0C42">
        <w:rPr>
          <w:rFonts w:ascii="Georgia" w:hAnsi="Georgia"/>
          <w:sz w:val="27"/>
          <w:szCs w:val="27"/>
          <w:lang w:val="ro-MD"/>
        </w:rPr>
        <w:t>de-</w:t>
      </w:r>
      <w:r w:rsidR="00CC0C42" w:rsidRPr="00CC0C42">
        <w:rPr>
          <w:rFonts w:ascii="Georgia" w:hAnsi="Georgia" w:cs="TimesNewRomanPSMT"/>
          <w:sz w:val="27"/>
          <w:szCs w:val="27"/>
          <w:lang w:val="ro-MD"/>
        </w:rPr>
        <w:t>al treilea realizat la comanda Oficiului Avocatului Poporului în ultimii șase ani.</w:t>
      </w:r>
    </w:p>
    <w:p w14:paraId="706D66AA" w14:textId="77777777" w:rsidR="00313B5C" w:rsidRDefault="009A236D" w:rsidP="004524F7">
      <w:pPr>
        <w:pStyle w:val="NoSpacing"/>
        <w:ind w:left="709" w:firstLine="425"/>
        <w:jc w:val="both"/>
        <w:rPr>
          <w:rFonts w:ascii="Georgia" w:hAnsi="Georgia"/>
          <w:sz w:val="27"/>
          <w:szCs w:val="27"/>
          <w:lang w:val="ro-MD"/>
        </w:rPr>
      </w:pPr>
      <w:r>
        <w:rPr>
          <w:rFonts w:ascii="Georgia" w:hAnsi="Georgia"/>
          <w:bCs/>
          <w:sz w:val="27"/>
          <w:szCs w:val="27"/>
          <w:lang w:val="ro-MD" w:eastAsia="ro-RO"/>
        </w:rPr>
        <w:t>S</w:t>
      </w:r>
      <w:r w:rsidR="00176FFA">
        <w:rPr>
          <w:rFonts w:ascii="Georgia" w:hAnsi="Georgia"/>
          <w:bCs/>
          <w:sz w:val="27"/>
          <w:szCs w:val="27"/>
          <w:lang w:val="ro-MD" w:eastAsia="ro-RO"/>
        </w:rPr>
        <w:t xml:space="preserve">e ia act de </w:t>
      </w:r>
      <w:r w:rsidR="00691510" w:rsidRPr="00722653">
        <w:rPr>
          <w:rFonts w:ascii="Georgia" w:hAnsi="Georgia"/>
          <w:sz w:val="27"/>
          <w:szCs w:val="27"/>
          <w:lang w:val="ro-MD"/>
        </w:rPr>
        <w:t>problemel</w:t>
      </w:r>
      <w:r w:rsidR="00BC523F">
        <w:rPr>
          <w:rFonts w:ascii="Georgia" w:hAnsi="Georgia"/>
          <w:sz w:val="27"/>
          <w:szCs w:val="27"/>
          <w:lang w:val="ro-MD"/>
        </w:rPr>
        <w:t>e</w:t>
      </w:r>
      <w:r w:rsidR="00691510" w:rsidRPr="00722653">
        <w:rPr>
          <w:rFonts w:ascii="Georgia" w:hAnsi="Georgia"/>
          <w:sz w:val="27"/>
          <w:szCs w:val="27"/>
          <w:lang w:val="ro-MD"/>
        </w:rPr>
        <w:t xml:space="preserve"> </w:t>
      </w:r>
      <w:r w:rsidR="000C796B" w:rsidRPr="00722653">
        <w:rPr>
          <w:rFonts w:ascii="Georgia" w:hAnsi="Georgia"/>
          <w:sz w:val="27"/>
          <w:szCs w:val="27"/>
          <w:lang w:val="ro-MD"/>
        </w:rPr>
        <w:t xml:space="preserve">în domeniu </w:t>
      </w:r>
      <w:r w:rsidR="00E57A89">
        <w:rPr>
          <w:rFonts w:ascii="Georgia" w:hAnsi="Georgia"/>
          <w:sz w:val="27"/>
          <w:szCs w:val="27"/>
          <w:lang w:val="ro-MD"/>
        </w:rPr>
        <w:t>reflectate</w:t>
      </w:r>
      <w:r w:rsidR="000C796B">
        <w:rPr>
          <w:rFonts w:ascii="Georgia" w:hAnsi="Georgia"/>
          <w:sz w:val="27"/>
          <w:szCs w:val="27"/>
          <w:lang w:val="ro-MD"/>
        </w:rPr>
        <w:t xml:space="preserve"> în Raport</w:t>
      </w:r>
      <w:r w:rsidR="00E57A89">
        <w:rPr>
          <w:rFonts w:ascii="Georgia" w:hAnsi="Georgia"/>
          <w:sz w:val="27"/>
          <w:szCs w:val="27"/>
          <w:lang w:val="ro-MD"/>
        </w:rPr>
        <w:t xml:space="preserve"> </w:t>
      </w:r>
      <w:r w:rsidR="00691510" w:rsidRPr="00722653">
        <w:rPr>
          <w:rFonts w:ascii="Georgia" w:hAnsi="Georgia"/>
          <w:sz w:val="27"/>
          <w:szCs w:val="27"/>
          <w:lang w:val="ro-MD"/>
        </w:rPr>
        <w:t xml:space="preserve">și </w:t>
      </w:r>
      <w:r w:rsidR="0067011A">
        <w:rPr>
          <w:rFonts w:ascii="Georgia" w:hAnsi="Georgia"/>
          <w:sz w:val="27"/>
          <w:szCs w:val="27"/>
          <w:lang w:val="ro-MD"/>
        </w:rPr>
        <w:t xml:space="preserve">de </w:t>
      </w:r>
      <w:r w:rsidR="008F66E4" w:rsidRPr="00722653">
        <w:rPr>
          <w:rFonts w:ascii="Georgia" w:hAnsi="Georgia"/>
          <w:sz w:val="27"/>
          <w:szCs w:val="27"/>
          <w:lang w:val="ro-MD"/>
        </w:rPr>
        <w:t xml:space="preserve">recomandările </w:t>
      </w:r>
      <w:r w:rsidR="00FC671C" w:rsidRPr="00722653">
        <w:rPr>
          <w:rFonts w:ascii="Georgia" w:hAnsi="Georgia"/>
          <w:sz w:val="27"/>
          <w:szCs w:val="27"/>
          <w:lang w:val="ro-MD"/>
        </w:rPr>
        <w:t xml:space="preserve">formulate de către </w:t>
      </w:r>
      <w:r w:rsidR="008F66E4" w:rsidRPr="00722653">
        <w:rPr>
          <w:rFonts w:ascii="Georgia" w:hAnsi="Georgia"/>
          <w:sz w:val="27"/>
          <w:szCs w:val="27"/>
          <w:lang w:val="ro-MD"/>
        </w:rPr>
        <w:t>Avocatul Poporului</w:t>
      </w:r>
      <w:r w:rsidR="00FC671C" w:rsidRPr="00722653">
        <w:rPr>
          <w:rFonts w:ascii="Georgia" w:hAnsi="Georgia"/>
          <w:sz w:val="27"/>
          <w:szCs w:val="27"/>
          <w:lang w:val="ro-MD"/>
        </w:rPr>
        <w:t>,</w:t>
      </w:r>
      <w:r w:rsidR="008F66E4" w:rsidRPr="00722653">
        <w:rPr>
          <w:rFonts w:ascii="Georgia" w:hAnsi="Georgia"/>
          <w:sz w:val="27"/>
          <w:szCs w:val="27"/>
          <w:lang w:val="ro-MD"/>
        </w:rPr>
        <w:t xml:space="preserve"> și Avocatul Poporului pentru drepturile copilului</w:t>
      </w:r>
      <w:r w:rsidR="00FC671C" w:rsidRPr="00722653">
        <w:rPr>
          <w:rFonts w:ascii="Georgia" w:hAnsi="Georgia"/>
          <w:sz w:val="27"/>
          <w:szCs w:val="27"/>
          <w:lang w:val="ro-MD"/>
        </w:rPr>
        <w:t>,</w:t>
      </w:r>
      <w:r w:rsidR="008F66E4" w:rsidRPr="00722653">
        <w:rPr>
          <w:rFonts w:ascii="Georgia" w:hAnsi="Georgia"/>
          <w:sz w:val="27"/>
          <w:szCs w:val="27"/>
          <w:lang w:val="ro-MD"/>
        </w:rPr>
        <w:t xml:space="preserve"> în vederea remedierii carențelor depistate</w:t>
      </w:r>
      <w:r w:rsidR="00691510" w:rsidRPr="00722653">
        <w:rPr>
          <w:rFonts w:ascii="Georgia" w:hAnsi="Georgia"/>
          <w:sz w:val="27"/>
          <w:szCs w:val="27"/>
          <w:lang w:val="ro-MD"/>
        </w:rPr>
        <w:t>.</w:t>
      </w:r>
    </w:p>
    <w:p w14:paraId="30088749" w14:textId="77777777" w:rsidR="004524F7" w:rsidRPr="00722653" w:rsidRDefault="00313B5C" w:rsidP="004524F7">
      <w:pPr>
        <w:pStyle w:val="NoSpacing"/>
        <w:ind w:left="709" w:firstLine="425"/>
        <w:jc w:val="both"/>
        <w:rPr>
          <w:rFonts w:ascii="Georgia" w:hAnsi="Georgia"/>
          <w:sz w:val="27"/>
          <w:szCs w:val="27"/>
          <w:lang w:val="ro-MD"/>
        </w:rPr>
      </w:pPr>
      <w:r>
        <w:rPr>
          <w:rFonts w:ascii="Georgia" w:hAnsi="Georgia"/>
          <w:sz w:val="27"/>
          <w:szCs w:val="27"/>
          <w:lang w:val="ro-MD"/>
        </w:rPr>
        <w:t>S</w:t>
      </w:r>
      <w:r w:rsidR="00691510" w:rsidRPr="00722653">
        <w:rPr>
          <w:rFonts w:ascii="Georgia" w:hAnsi="Georgia"/>
          <w:sz w:val="27"/>
          <w:szCs w:val="27"/>
          <w:lang w:val="ro-MD"/>
        </w:rPr>
        <w:t xml:space="preserve">e subliniază importanța </w:t>
      </w:r>
      <w:r w:rsidR="00FC671C" w:rsidRPr="00722653">
        <w:rPr>
          <w:rFonts w:ascii="Georgia" w:hAnsi="Georgia"/>
          <w:sz w:val="27"/>
          <w:szCs w:val="27"/>
          <w:lang w:val="ro-MD"/>
        </w:rPr>
        <w:t>implementării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 tuturor recomandărilor </w:t>
      </w:r>
      <w:r w:rsidR="00FB77B3" w:rsidRPr="00722653">
        <w:rPr>
          <w:rFonts w:ascii="Georgia" w:hAnsi="Georgia"/>
          <w:sz w:val="27"/>
          <w:szCs w:val="27"/>
          <w:lang w:val="ro-MD"/>
        </w:rPr>
        <w:t>formulate în Raport</w:t>
      </w:r>
      <w:r w:rsidR="007304D5">
        <w:rPr>
          <w:rFonts w:ascii="Georgia" w:hAnsi="Georgia"/>
          <w:sz w:val="27"/>
          <w:szCs w:val="27"/>
          <w:lang w:val="ro-MD"/>
        </w:rPr>
        <w:t>, care sunt</w:t>
      </w:r>
      <w:r w:rsidR="000055AF">
        <w:rPr>
          <w:rFonts w:ascii="Georgia" w:hAnsi="Georgia"/>
          <w:sz w:val="27"/>
          <w:szCs w:val="27"/>
          <w:lang w:val="ro-MD"/>
        </w:rPr>
        <w:t xml:space="preserve"> </w:t>
      </w:r>
      <w:r w:rsidR="00FB77B3">
        <w:rPr>
          <w:rFonts w:ascii="Georgia" w:hAnsi="Georgia"/>
          <w:sz w:val="27"/>
          <w:szCs w:val="27"/>
          <w:lang w:val="ro-MD"/>
        </w:rPr>
        <w:t>adresate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 </w:t>
      </w:r>
      <w:r w:rsidR="00287EB2" w:rsidRPr="00722653">
        <w:rPr>
          <w:rFonts w:ascii="Georgia" w:hAnsi="Georgia"/>
          <w:sz w:val="27"/>
          <w:szCs w:val="27"/>
          <w:lang w:val="ro-MD"/>
        </w:rPr>
        <w:t>autoritățil</w:t>
      </w:r>
      <w:r w:rsidR="000055AF">
        <w:rPr>
          <w:rFonts w:ascii="Georgia" w:hAnsi="Georgia"/>
          <w:sz w:val="27"/>
          <w:szCs w:val="27"/>
          <w:lang w:val="ro-MD"/>
        </w:rPr>
        <w:t>or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 responsabil</w:t>
      </w:r>
      <w:r w:rsidR="00287EB2" w:rsidRPr="00722653">
        <w:rPr>
          <w:rFonts w:ascii="Georgia" w:hAnsi="Georgia"/>
          <w:sz w:val="27"/>
          <w:szCs w:val="27"/>
          <w:lang w:val="ro-MD"/>
        </w:rPr>
        <w:t>e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 de </w:t>
      </w:r>
      <w:r w:rsidR="00F54C2C" w:rsidRPr="00722653">
        <w:rPr>
          <w:rFonts w:ascii="Georgia" w:hAnsi="Georgia"/>
          <w:sz w:val="27"/>
          <w:szCs w:val="27"/>
          <w:lang w:val="ro-MD"/>
        </w:rPr>
        <w:t>remedierea situației</w:t>
      </w:r>
      <w:r w:rsidR="000055AF">
        <w:rPr>
          <w:rFonts w:ascii="Georgia" w:hAnsi="Georgia"/>
          <w:sz w:val="27"/>
          <w:szCs w:val="27"/>
          <w:lang w:val="ro-MD"/>
        </w:rPr>
        <w:t>, pentru a preveni</w:t>
      </w:r>
      <w:r w:rsidR="00E76F1F">
        <w:rPr>
          <w:rFonts w:ascii="Georgia" w:hAnsi="Georgia"/>
          <w:sz w:val="27"/>
          <w:szCs w:val="27"/>
          <w:lang w:val="ro-MD"/>
        </w:rPr>
        <w:t xml:space="preserve"> și</w:t>
      </w:r>
      <w:r w:rsidR="000055AF">
        <w:rPr>
          <w:rFonts w:ascii="Georgia" w:hAnsi="Georgia"/>
          <w:sz w:val="27"/>
          <w:szCs w:val="27"/>
          <w:lang w:val="ro-MD"/>
        </w:rPr>
        <w:t>/</w:t>
      </w:r>
      <w:r w:rsidR="00E76F1F">
        <w:rPr>
          <w:rFonts w:ascii="Georgia" w:hAnsi="Georgia"/>
          <w:sz w:val="27"/>
          <w:szCs w:val="27"/>
          <w:lang w:val="ro-MD"/>
        </w:rPr>
        <w:t xml:space="preserve">sau </w:t>
      </w:r>
      <w:r w:rsidR="004524F7" w:rsidRPr="00722653">
        <w:rPr>
          <w:rFonts w:ascii="Georgia" w:hAnsi="Georgia"/>
          <w:sz w:val="27"/>
          <w:szCs w:val="27"/>
          <w:lang w:val="ro-MD"/>
        </w:rPr>
        <w:t>reduc</w:t>
      </w:r>
      <w:r w:rsidR="000055AF">
        <w:rPr>
          <w:rFonts w:ascii="Georgia" w:hAnsi="Georgia"/>
          <w:sz w:val="27"/>
          <w:szCs w:val="27"/>
          <w:lang w:val="ro-MD"/>
        </w:rPr>
        <w:t>e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 considerabil fenomenul</w:t>
      </w:r>
      <w:r w:rsidR="00F54C2C" w:rsidRPr="00722653">
        <w:rPr>
          <w:rFonts w:ascii="Georgia" w:hAnsi="Georgia"/>
          <w:sz w:val="27"/>
          <w:szCs w:val="27"/>
          <w:lang w:val="ro-MD"/>
        </w:rPr>
        <w:t xml:space="preserve"> încălcării drepturilor omului</w:t>
      </w:r>
      <w:r w:rsidR="004524F7" w:rsidRPr="00722653">
        <w:rPr>
          <w:rFonts w:ascii="Georgia" w:hAnsi="Georgia"/>
          <w:sz w:val="27"/>
          <w:szCs w:val="27"/>
          <w:lang w:val="ro-MD"/>
        </w:rPr>
        <w:t xml:space="preserve">. </w:t>
      </w:r>
    </w:p>
    <w:p w14:paraId="523ADB5A" w14:textId="77777777" w:rsidR="00691510" w:rsidRPr="00722653" w:rsidRDefault="00691510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</w:rPr>
      </w:pPr>
    </w:p>
    <w:p w14:paraId="36FDF1C0" w14:textId="77777777" w:rsidR="000329D7" w:rsidRPr="00722653" w:rsidRDefault="00691510" w:rsidP="000329D7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b/>
          <w:sz w:val="27"/>
          <w:szCs w:val="27"/>
        </w:rPr>
        <w:lastRenderedPageBreak/>
        <w:t>Art.</w:t>
      </w:r>
      <w:r w:rsidRPr="00722653">
        <w:rPr>
          <w:rFonts w:ascii="Georgia" w:hAnsi="Georgia"/>
          <w:sz w:val="27"/>
          <w:szCs w:val="27"/>
        </w:rPr>
        <w:t xml:space="preserve"> </w:t>
      </w:r>
      <w:r w:rsidRPr="00722653">
        <w:rPr>
          <w:rFonts w:ascii="Georgia" w:hAnsi="Georgia"/>
          <w:b/>
          <w:sz w:val="27"/>
          <w:szCs w:val="27"/>
        </w:rPr>
        <w:t>3</w:t>
      </w:r>
      <w:r w:rsidRPr="00722653">
        <w:rPr>
          <w:rFonts w:ascii="Georgia" w:hAnsi="Georgia"/>
          <w:sz w:val="27"/>
          <w:szCs w:val="27"/>
        </w:rPr>
        <w:t xml:space="preserve"> – </w:t>
      </w:r>
      <w:r w:rsidR="002C57A2" w:rsidRPr="00722653">
        <w:rPr>
          <w:rFonts w:ascii="Georgia" w:hAnsi="Georgia"/>
          <w:sz w:val="27"/>
          <w:szCs w:val="27"/>
          <w:lang w:val="ro-MD"/>
        </w:rPr>
        <w:t xml:space="preserve">În vederea </w:t>
      </w:r>
      <w:r w:rsidR="002C57A2" w:rsidRPr="00722653">
        <w:rPr>
          <w:rFonts w:ascii="Georgia" w:hAnsi="Georgia"/>
          <w:color w:val="000000" w:themeColor="text1"/>
          <w:sz w:val="27"/>
          <w:szCs w:val="27"/>
        </w:rPr>
        <w:t xml:space="preserve">îmbunătățirii situației în domeniul </w:t>
      </w:r>
      <w:r w:rsidR="00183E42" w:rsidRPr="00722653">
        <w:rPr>
          <w:rFonts w:ascii="Georgia" w:hAnsi="Georgia"/>
          <w:color w:val="000000" w:themeColor="text1"/>
          <w:sz w:val="27"/>
          <w:szCs w:val="27"/>
        </w:rPr>
        <w:t xml:space="preserve">respectării drepturilor și libertăților fundamentale ale omului, </w:t>
      </w:r>
      <w:r w:rsidR="006E0A1E">
        <w:rPr>
          <w:rFonts w:ascii="Georgia" w:hAnsi="Georgia"/>
          <w:color w:val="000000" w:themeColor="text1"/>
          <w:sz w:val="27"/>
          <w:szCs w:val="27"/>
        </w:rPr>
        <w:t xml:space="preserve">precum și a remedierii problemelor enunțate, </w:t>
      </w:r>
      <w:r w:rsidR="000329D7" w:rsidRPr="00722653">
        <w:rPr>
          <w:rFonts w:ascii="Georgia" w:hAnsi="Georgia"/>
          <w:sz w:val="27"/>
          <w:szCs w:val="27"/>
        </w:rPr>
        <w:t>Guvernul Republicii Moldova; Ministerul Justiției;</w:t>
      </w:r>
      <w:r w:rsidR="000D5B26">
        <w:rPr>
          <w:rFonts w:ascii="Georgia" w:hAnsi="Georgia"/>
          <w:sz w:val="27"/>
          <w:szCs w:val="27"/>
        </w:rPr>
        <w:t xml:space="preserve"> Ministerul Finanțelor;</w:t>
      </w:r>
      <w:r w:rsidR="000329D7" w:rsidRPr="00722653">
        <w:rPr>
          <w:rFonts w:ascii="Georgia" w:hAnsi="Georgia"/>
          <w:sz w:val="27"/>
          <w:szCs w:val="27"/>
        </w:rPr>
        <w:t xml:space="preserve"> Ministerul Sănătății; Ministerul Muncii și Protecției Sociale; Administrația Națională a Penitenciarelor; Ministerul Afacerilor Interne; Comisia Electorală Centrală; </w:t>
      </w:r>
      <w:r w:rsidR="00206009">
        <w:rPr>
          <w:rFonts w:ascii="Georgia" w:hAnsi="Georgia"/>
          <w:sz w:val="27"/>
          <w:szCs w:val="27"/>
        </w:rPr>
        <w:t xml:space="preserve">Ministerul Educației și Cercetării, </w:t>
      </w:r>
      <w:r w:rsidR="008C4A9B">
        <w:rPr>
          <w:rFonts w:ascii="Georgia" w:hAnsi="Georgia"/>
          <w:sz w:val="27"/>
          <w:szCs w:val="27"/>
        </w:rPr>
        <w:t xml:space="preserve">autoritățile administrației publice locale, </w:t>
      </w:r>
      <w:r w:rsidR="00206009">
        <w:rPr>
          <w:rFonts w:ascii="Georgia" w:hAnsi="Georgia"/>
          <w:sz w:val="27"/>
          <w:szCs w:val="27"/>
        </w:rPr>
        <w:t>precum și alte autorități competente</w:t>
      </w:r>
      <w:r w:rsidR="007A5E4D" w:rsidRPr="00722653">
        <w:rPr>
          <w:rFonts w:ascii="Georgia" w:hAnsi="Georgia"/>
          <w:bCs/>
          <w:sz w:val="27"/>
          <w:szCs w:val="27"/>
        </w:rPr>
        <w:t xml:space="preserve"> –</w:t>
      </w:r>
      <w:r w:rsidR="007A5E4D" w:rsidRPr="00722653">
        <w:rPr>
          <w:b/>
          <w:bCs/>
          <w:sz w:val="27"/>
          <w:szCs w:val="27"/>
        </w:rPr>
        <w:t xml:space="preserve"> </w:t>
      </w:r>
      <w:r w:rsidR="000329D7" w:rsidRPr="00722653">
        <w:rPr>
          <w:rFonts w:ascii="Georgia" w:hAnsi="Georgia"/>
          <w:sz w:val="27"/>
          <w:szCs w:val="27"/>
        </w:rPr>
        <w:t xml:space="preserve">vor examina </w:t>
      </w:r>
      <w:r w:rsidR="00EB2E78">
        <w:rPr>
          <w:rFonts w:ascii="Georgia" w:hAnsi="Georgia"/>
          <w:bCs/>
          <w:sz w:val="27"/>
          <w:szCs w:val="27"/>
          <w:lang w:val="ro-MD" w:eastAsia="ro-RO"/>
        </w:rPr>
        <w:t xml:space="preserve">și se vor implica plenar pentru a asigura implementarea </w:t>
      </w:r>
      <w:r w:rsidR="000329D7" w:rsidRPr="00722653">
        <w:rPr>
          <w:rFonts w:ascii="Georgia" w:hAnsi="Georgia"/>
          <w:sz w:val="27"/>
          <w:szCs w:val="27"/>
        </w:rPr>
        <w:t>recomandăril</w:t>
      </w:r>
      <w:r w:rsidR="00EB2E78">
        <w:rPr>
          <w:rFonts w:ascii="Georgia" w:hAnsi="Georgia"/>
          <w:sz w:val="27"/>
          <w:szCs w:val="27"/>
        </w:rPr>
        <w:t>or</w:t>
      </w:r>
      <w:r w:rsidR="000329D7" w:rsidRPr="00722653">
        <w:rPr>
          <w:rFonts w:ascii="Georgia" w:hAnsi="Georgia"/>
          <w:sz w:val="27"/>
          <w:szCs w:val="27"/>
        </w:rPr>
        <w:t xml:space="preserve"> </w:t>
      </w:r>
      <w:r w:rsidR="00183E42" w:rsidRPr="00722653">
        <w:rPr>
          <w:rFonts w:ascii="Georgia" w:hAnsi="Georgia"/>
          <w:sz w:val="27"/>
          <w:szCs w:val="27"/>
        </w:rPr>
        <w:t xml:space="preserve">formulate în Raportul Avocatului Poporului </w:t>
      </w:r>
      <w:r w:rsidR="008376F5" w:rsidRPr="00722653">
        <w:rPr>
          <w:rFonts w:ascii="Georgia" w:hAnsi="Georgia"/>
          <w:sz w:val="27"/>
          <w:szCs w:val="27"/>
          <w:lang w:val="ro-MD" w:eastAsia="ro-RO"/>
        </w:rPr>
        <w:t xml:space="preserve">privind respectarea drepturilor și libertăților omului </w:t>
      </w:r>
      <w:r w:rsidR="008376F5" w:rsidRPr="00722653">
        <w:rPr>
          <w:rFonts w:ascii="Georgia" w:hAnsi="Georgia"/>
          <w:bCs/>
          <w:sz w:val="27"/>
          <w:szCs w:val="27"/>
          <w:lang w:val="ro-MD" w:eastAsia="ro-RO"/>
        </w:rPr>
        <w:t>în Republica Moldova în anul 2021.</w:t>
      </w:r>
    </w:p>
    <w:p w14:paraId="4730155C" w14:textId="77777777" w:rsidR="000329D7" w:rsidRPr="00722653" w:rsidRDefault="00225B89" w:rsidP="000329D7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>
        <w:rPr>
          <w:rFonts w:ascii="Georgia" w:hAnsi="Georgia"/>
          <w:sz w:val="27"/>
          <w:szCs w:val="27"/>
        </w:rPr>
        <w:t>Autoritățile</w:t>
      </w:r>
      <w:r w:rsidRPr="00722653">
        <w:rPr>
          <w:rFonts w:ascii="Georgia" w:hAnsi="Georgia"/>
          <w:sz w:val="27"/>
          <w:szCs w:val="27"/>
        </w:rPr>
        <w:t xml:space="preserve"> vizate vor informa Parlamentul </w:t>
      </w:r>
      <w:r>
        <w:rPr>
          <w:rFonts w:ascii="Georgia" w:hAnsi="Georgia"/>
          <w:sz w:val="27"/>
          <w:szCs w:val="27"/>
        </w:rPr>
        <w:t>în termen rezonabil</w:t>
      </w:r>
      <w:r w:rsidRPr="00722653">
        <w:rPr>
          <w:rFonts w:ascii="Georgia" w:hAnsi="Georgia"/>
          <w:sz w:val="27"/>
          <w:szCs w:val="27"/>
        </w:rPr>
        <w:t xml:space="preserve"> </w:t>
      </w:r>
      <w:r w:rsidR="007F650D">
        <w:rPr>
          <w:rFonts w:ascii="Georgia" w:hAnsi="Georgia"/>
          <w:sz w:val="27"/>
          <w:szCs w:val="27"/>
        </w:rPr>
        <w:t xml:space="preserve">restrâns </w:t>
      </w:r>
      <w:r>
        <w:rPr>
          <w:rFonts w:ascii="Georgia" w:hAnsi="Georgia"/>
          <w:sz w:val="27"/>
          <w:szCs w:val="27"/>
        </w:rPr>
        <w:t xml:space="preserve">despre </w:t>
      </w:r>
      <w:r w:rsidR="000329D7" w:rsidRPr="00722653">
        <w:rPr>
          <w:rFonts w:ascii="Georgia" w:hAnsi="Georgia"/>
          <w:sz w:val="27"/>
          <w:szCs w:val="27"/>
        </w:rPr>
        <w:t>implementarea recomandărilor</w:t>
      </w:r>
      <w:r w:rsidR="00EA3038">
        <w:rPr>
          <w:rFonts w:ascii="Georgia" w:hAnsi="Georgia"/>
          <w:sz w:val="27"/>
          <w:szCs w:val="27"/>
        </w:rPr>
        <w:t>.</w:t>
      </w:r>
    </w:p>
    <w:p w14:paraId="1AB0569F" w14:textId="77777777" w:rsidR="001D794C" w:rsidRPr="00722653" w:rsidRDefault="001D794C" w:rsidP="001D794C">
      <w:pPr>
        <w:pStyle w:val="Default"/>
        <w:ind w:left="709" w:firstLine="425"/>
        <w:jc w:val="both"/>
        <w:rPr>
          <w:rFonts w:ascii="Georgia" w:hAnsi="Georgia"/>
          <w:b/>
          <w:sz w:val="27"/>
          <w:szCs w:val="27"/>
        </w:rPr>
      </w:pPr>
    </w:p>
    <w:p w14:paraId="79F7D053" w14:textId="77777777" w:rsidR="00373986" w:rsidRDefault="001D794C" w:rsidP="001D794C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b/>
          <w:sz w:val="27"/>
          <w:szCs w:val="27"/>
        </w:rPr>
        <w:t xml:space="preserve">Art. 4 </w:t>
      </w:r>
      <w:r w:rsidRPr="00722653">
        <w:rPr>
          <w:rFonts w:ascii="Georgia" w:hAnsi="Georgia"/>
          <w:sz w:val="27"/>
          <w:szCs w:val="27"/>
        </w:rPr>
        <w:t>–</w:t>
      </w:r>
      <w:r w:rsidRPr="00722653">
        <w:rPr>
          <w:rFonts w:ascii="Georgia" w:hAnsi="Georgia"/>
          <w:b/>
          <w:sz w:val="27"/>
          <w:szCs w:val="27"/>
        </w:rPr>
        <w:t xml:space="preserve"> </w:t>
      </w:r>
      <w:r w:rsidRPr="00722653">
        <w:rPr>
          <w:rFonts w:ascii="Georgia" w:hAnsi="Georgia"/>
          <w:sz w:val="27"/>
          <w:szCs w:val="27"/>
        </w:rPr>
        <w:t>Guvernul</w:t>
      </w:r>
      <w:r w:rsidR="00373986">
        <w:rPr>
          <w:rFonts w:ascii="Georgia" w:hAnsi="Georgia"/>
          <w:sz w:val="27"/>
          <w:szCs w:val="27"/>
        </w:rPr>
        <w:t>:</w:t>
      </w:r>
    </w:p>
    <w:p w14:paraId="32FFF3B1" w14:textId="77777777" w:rsidR="00221BD2" w:rsidRDefault="00221BD2" w:rsidP="001D794C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</w:p>
    <w:p w14:paraId="2034AABD" w14:textId="77777777" w:rsidR="00B631CC" w:rsidRDefault="00992B90" w:rsidP="001D794C">
      <w:pPr>
        <w:pStyle w:val="Default"/>
        <w:ind w:left="709" w:firstLine="425"/>
        <w:jc w:val="both"/>
        <w:rPr>
          <w:rFonts w:ascii="Georgia" w:hAnsi="Georgia"/>
          <w:bCs/>
          <w:sz w:val="27"/>
          <w:szCs w:val="27"/>
          <w:lang w:eastAsia="ro-RO"/>
        </w:rPr>
      </w:pPr>
      <w:r w:rsidRPr="00992B90">
        <w:rPr>
          <w:rFonts w:ascii="Georgia" w:hAnsi="Georgia"/>
          <w:sz w:val="27"/>
          <w:szCs w:val="27"/>
        </w:rPr>
        <w:t>-</w:t>
      </w:r>
      <w:r>
        <w:rPr>
          <w:rFonts w:ascii="Georgia" w:hAnsi="Georgia"/>
          <w:sz w:val="27"/>
          <w:szCs w:val="27"/>
        </w:rPr>
        <w:t xml:space="preserve"> </w:t>
      </w:r>
      <w:r w:rsidR="001D794C" w:rsidRPr="00722653">
        <w:rPr>
          <w:rFonts w:ascii="Georgia" w:hAnsi="Georgia"/>
          <w:sz w:val="27"/>
          <w:szCs w:val="27"/>
        </w:rPr>
        <w:t>va</w:t>
      </w:r>
      <w:r w:rsidR="003F129B">
        <w:rPr>
          <w:rFonts w:ascii="Georgia" w:hAnsi="Georgia"/>
          <w:sz w:val="27"/>
          <w:szCs w:val="27"/>
        </w:rPr>
        <w:t xml:space="preserve"> întreprinde acțiunile necesare</w:t>
      </w:r>
      <w:r w:rsidR="005F7975" w:rsidRPr="005F7975">
        <w:rPr>
          <w:rFonts w:ascii="Georgia" w:hAnsi="Georgia"/>
          <w:bCs/>
          <w:sz w:val="27"/>
          <w:szCs w:val="27"/>
        </w:rPr>
        <w:t xml:space="preserve"> </w:t>
      </w:r>
      <w:r w:rsidR="00F60E4E">
        <w:rPr>
          <w:rFonts w:ascii="Georgia" w:hAnsi="Georgia"/>
          <w:sz w:val="27"/>
          <w:szCs w:val="27"/>
        </w:rPr>
        <w:t xml:space="preserve">pentru </w:t>
      </w:r>
      <w:r w:rsidR="00F60E4E" w:rsidRPr="00722653">
        <w:rPr>
          <w:rFonts w:ascii="Georgia" w:hAnsi="Georgia"/>
          <w:sz w:val="27"/>
          <w:szCs w:val="27"/>
        </w:rPr>
        <w:t>remedier</w:t>
      </w:r>
      <w:r w:rsidR="00F60E4E">
        <w:rPr>
          <w:rFonts w:ascii="Georgia" w:hAnsi="Georgia"/>
          <w:sz w:val="27"/>
          <w:szCs w:val="27"/>
        </w:rPr>
        <w:t>ea</w:t>
      </w:r>
      <w:r w:rsidR="00F60E4E" w:rsidRPr="00722653">
        <w:rPr>
          <w:rFonts w:ascii="Georgia" w:hAnsi="Georgia"/>
          <w:sz w:val="27"/>
          <w:szCs w:val="27"/>
        </w:rPr>
        <w:t xml:space="preserve"> carențelor depistate</w:t>
      </w:r>
      <w:r w:rsidR="008C64DB">
        <w:rPr>
          <w:rFonts w:ascii="Georgia" w:hAnsi="Georgia"/>
          <w:sz w:val="27"/>
          <w:szCs w:val="27"/>
        </w:rPr>
        <w:t>,</w:t>
      </w:r>
      <w:r w:rsidR="00FE5D8B">
        <w:rPr>
          <w:rFonts w:ascii="Georgia" w:hAnsi="Georgia"/>
          <w:bCs/>
          <w:sz w:val="27"/>
          <w:szCs w:val="27"/>
        </w:rPr>
        <w:t xml:space="preserve"> </w:t>
      </w:r>
      <w:r w:rsidR="005F7975">
        <w:rPr>
          <w:rFonts w:ascii="Georgia" w:hAnsi="Georgia"/>
          <w:bCs/>
          <w:sz w:val="27"/>
          <w:szCs w:val="27"/>
        </w:rPr>
        <w:t>pentru perfecționarea și</w:t>
      </w:r>
      <w:r w:rsidR="005F7975" w:rsidRPr="00722653">
        <w:rPr>
          <w:rFonts w:ascii="Georgia" w:hAnsi="Georgia"/>
          <w:bCs/>
          <w:sz w:val="27"/>
          <w:szCs w:val="27"/>
        </w:rPr>
        <w:t xml:space="preserve"> </w:t>
      </w:r>
      <w:r w:rsidR="005F7975" w:rsidRPr="00722653">
        <w:rPr>
          <w:rFonts w:ascii="Georgia" w:hAnsi="Georgia"/>
          <w:sz w:val="27"/>
          <w:szCs w:val="27"/>
        </w:rPr>
        <w:t>consolid</w:t>
      </w:r>
      <w:r w:rsidR="005F7975">
        <w:rPr>
          <w:rFonts w:ascii="Georgia" w:hAnsi="Georgia"/>
          <w:sz w:val="27"/>
          <w:szCs w:val="27"/>
        </w:rPr>
        <w:t>area</w:t>
      </w:r>
      <w:r w:rsidR="005F7975" w:rsidRPr="00722653">
        <w:rPr>
          <w:rFonts w:ascii="Georgia" w:hAnsi="Georgia"/>
          <w:sz w:val="27"/>
          <w:szCs w:val="27"/>
        </w:rPr>
        <w:t xml:space="preserve"> cadrului </w:t>
      </w:r>
      <w:r w:rsidR="005F7975" w:rsidRPr="00722653">
        <w:rPr>
          <w:rFonts w:ascii="Georgia" w:hAnsi="Georgia"/>
          <w:bCs/>
          <w:sz w:val="27"/>
          <w:szCs w:val="27"/>
        </w:rPr>
        <w:t>legal existent</w:t>
      </w:r>
      <w:r w:rsidR="003F129B">
        <w:rPr>
          <w:rFonts w:ascii="Georgia" w:hAnsi="Georgia"/>
          <w:sz w:val="27"/>
          <w:szCs w:val="27"/>
        </w:rPr>
        <w:t>, precum și va</w:t>
      </w:r>
      <w:r w:rsidR="001D794C" w:rsidRPr="00722653">
        <w:rPr>
          <w:rFonts w:ascii="Georgia" w:hAnsi="Georgia"/>
          <w:sz w:val="27"/>
          <w:szCs w:val="27"/>
        </w:rPr>
        <w:t xml:space="preserve"> </w:t>
      </w:r>
      <w:r w:rsidR="004C3B38">
        <w:rPr>
          <w:rFonts w:ascii="Georgia" w:hAnsi="Georgia"/>
          <w:sz w:val="27"/>
          <w:szCs w:val="27"/>
        </w:rPr>
        <w:t>adopta</w:t>
      </w:r>
      <w:r w:rsidR="001D794C" w:rsidRPr="00722653">
        <w:rPr>
          <w:rFonts w:ascii="Georgia" w:hAnsi="Georgia"/>
          <w:sz w:val="27"/>
          <w:szCs w:val="27"/>
        </w:rPr>
        <w:t xml:space="preserve"> în termen rezonabil</w:t>
      </w:r>
      <w:r w:rsidR="00E147C3">
        <w:rPr>
          <w:rFonts w:ascii="Georgia" w:hAnsi="Georgia"/>
          <w:sz w:val="27"/>
          <w:szCs w:val="27"/>
        </w:rPr>
        <w:t xml:space="preserve"> restrân</w:t>
      </w:r>
      <w:r w:rsidR="0027255E">
        <w:rPr>
          <w:rFonts w:ascii="Georgia" w:hAnsi="Georgia"/>
          <w:sz w:val="27"/>
          <w:szCs w:val="27"/>
        </w:rPr>
        <w:t>s</w:t>
      </w:r>
      <w:r w:rsidR="001D794C" w:rsidRPr="00722653">
        <w:rPr>
          <w:rFonts w:ascii="Georgia" w:hAnsi="Georgia"/>
          <w:sz w:val="27"/>
          <w:szCs w:val="27"/>
        </w:rPr>
        <w:t xml:space="preserve"> acte</w:t>
      </w:r>
      <w:r w:rsidR="00D51EB5">
        <w:rPr>
          <w:rFonts w:ascii="Georgia" w:hAnsi="Georgia"/>
          <w:sz w:val="27"/>
          <w:szCs w:val="27"/>
        </w:rPr>
        <w:t>le</w:t>
      </w:r>
      <w:r w:rsidR="001D794C" w:rsidRPr="00722653">
        <w:rPr>
          <w:rFonts w:ascii="Georgia" w:hAnsi="Georgia"/>
          <w:sz w:val="27"/>
          <w:szCs w:val="27"/>
        </w:rPr>
        <w:t xml:space="preserve"> normative </w:t>
      </w:r>
      <w:r w:rsidR="00C469D3" w:rsidRPr="00722653">
        <w:rPr>
          <w:rFonts w:ascii="Georgia" w:hAnsi="Georgia"/>
          <w:bCs/>
          <w:sz w:val="27"/>
          <w:szCs w:val="27"/>
        </w:rPr>
        <w:t>necesare</w:t>
      </w:r>
      <w:r w:rsidR="00C536F0" w:rsidRPr="00722653">
        <w:rPr>
          <w:rFonts w:ascii="Georgia" w:hAnsi="Georgia"/>
          <w:bCs/>
          <w:sz w:val="27"/>
          <w:szCs w:val="27"/>
        </w:rPr>
        <w:t xml:space="preserve"> </w:t>
      </w:r>
      <w:r w:rsidR="0027255E">
        <w:rPr>
          <w:rFonts w:ascii="Georgia" w:hAnsi="Georgia"/>
          <w:bCs/>
          <w:sz w:val="27"/>
          <w:szCs w:val="27"/>
        </w:rPr>
        <w:t>pentru</w:t>
      </w:r>
      <w:r w:rsidR="00406AC7" w:rsidRPr="00722653">
        <w:rPr>
          <w:rFonts w:ascii="Georgia" w:hAnsi="Georgia"/>
          <w:bCs/>
          <w:sz w:val="27"/>
          <w:szCs w:val="27"/>
        </w:rPr>
        <w:t xml:space="preserve"> implement</w:t>
      </w:r>
      <w:r w:rsidR="0027255E">
        <w:rPr>
          <w:rFonts w:ascii="Georgia" w:hAnsi="Georgia"/>
          <w:bCs/>
          <w:sz w:val="27"/>
          <w:szCs w:val="27"/>
        </w:rPr>
        <w:t>area</w:t>
      </w:r>
      <w:r w:rsidR="00406AC7" w:rsidRPr="00722653">
        <w:rPr>
          <w:rFonts w:ascii="Georgia" w:hAnsi="Georgia"/>
          <w:bCs/>
          <w:sz w:val="27"/>
          <w:szCs w:val="27"/>
        </w:rPr>
        <w:t xml:space="preserve"> recomandărilor cuprinse în Raportul </w:t>
      </w:r>
      <w:r w:rsidR="00C379D0" w:rsidRPr="00722653">
        <w:rPr>
          <w:rFonts w:ascii="Georgia" w:hAnsi="Georgia"/>
          <w:sz w:val="27"/>
          <w:szCs w:val="27"/>
          <w:lang w:eastAsia="ro-RO"/>
        </w:rPr>
        <w:t xml:space="preserve">Avocatului Poporului privind respectarea drepturilor și libertăților omului </w:t>
      </w:r>
      <w:r w:rsidR="00C379D0" w:rsidRPr="00722653">
        <w:rPr>
          <w:rFonts w:ascii="Georgia" w:hAnsi="Georgia"/>
          <w:bCs/>
          <w:sz w:val="27"/>
          <w:szCs w:val="27"/>
          <w:lang w:eastAsia="ro-RO"/>
        </w:rPr>
        <w:t>în Republica Moldova în anul 2021</w:t>
      </w:r>
      <w:r w:rsidR="00B631CC">
        <w:rPr>
          <w:rFonts w:ascii="Georgia" w:hAnsi="Georgia"/>
          <w:bCs/>
          <w:sz w:val="27"/>
          <w:szCs w:val="27"/>
          <w:lang w:eastAsia="ro-RO"/>
        </w:rPr>
        <w:t>;</w:t>
      </w:r>
    </w:p>
    <w:p w14:paraId="1F86DB8B" w14:textId="77777777" w:rsidR="00D95379" w:rsidRDefault="001448FD" w:rsidP="00D95379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>
        <w:rPr>
          <w:rFonts w:ascii="Georgia" w:hAnsi="Georgia"/>
          <w:bCs/>
          <w:sz w:val="27"/>
          <w:szCs w:val="27"/>
          <w:lang w:eastAsia="ro-RO"/>
        </w:rPr>
        <w:t xml:space="preserve">- va </w:t>
      </w:r>
      <w:r w:rsidR="007133C1">
        <w:rPr>
          <w:rFonts w:ascii="Georgia" w:hAnsi="Georgia"/>
          <w:bCs/>
          <w:sz w:val="27"/>
          <w:szCs w:val="27"/>
          <w:lang w:eastAsia="ro-RO"/>
        </w:rPr>
        <w:t xml:space="preserve">conlucra activ cu Oficiul Avocatului Poporului </w:t>
      </w:r>
      <w:r w:rsidR="00E53400">
        <w:rPr>
          <w:rFonts w:ascii="Georgia" w:hAnsi="Georgia"/>
          <w:bCs/>
          <w:sz w:val="27"/>
          <w:szCs w:val="27"/>
          <w:lang w:eastAsia="ro-RO"/>
        </w:rPr>
        <w:t>în procesul de remediere a problemelor ce au impact negativ asupra drepturilor și libertăților omului;</w:t>
      </w:r>
    </w:p>
    <w:p w14:paraId="13A136E5" w14:textId="77777777" w:rsidR="00D95379" w:rsidRDefault="00D95379" w:rsidP="00D95379">
      <w:pPr>
        <w:pStyle w:val="Default"/>
        <w:ind w:left="709" w:firstLine="425"/>
        <w:jc w:val="both"/>
        <w:rPr>
          <w:rFonts w:ascii="Georgia" w:eastAsia="Times New Roman" w:hAnsi="Georgia" w:cs="Times New Roman"/>
          <w:sz w:val="27"/>
          <w:szCs w:val="27"/>
          <w:lang w:eastAsia="ro-MD"/>
        </w:rPr>
      </w:pPr>
      <w:r>
        <w:rPr>
          <w:rFonts w:ascii="Georgia" w:hAnsi="Georgia"/>
          <w:sz w:val="27"/>
          <w:szCs w:val="27"/>
        </w:rPr>
        <w:t xml:space="preserve">- </w:t>
      </w:r>
      <w:r w:rsidRPr="00285F52">
        <w:rPr>
          <w:rFonts w:ascii="Georgia" w:hAnsi="Georgia"/>
          <w:sz w:val="27"/>
          <w:szCs w:val="27"/>
        </w:rPr>
        <w:t xml:space="preserve">va crea </w:t>
      </w:r>
      <w:r w:rsidRPr="00285F52">
        <w:rPr>
          <w:rFonts w:ascii="Georgia" w:eastAsia="Times New Roman" w:hAnsi="Georgia" w:cs="Times New Roman"/>
          <w:sz w:val="27"/>
          <w:szCs w:val="27"/>
          <w:lang w:eastAsia="ro-MD"/>
        </w:rPr>
        <w:t>un mecanism de monitorizare a implementării recomandărilor formulate de Avocatul Poporului</w:t>
      </w:r>
      <w:r>
        <w:rPr>
          <w:rFonts w:ascii="Georgia" w:eastAsia="Times New Roman" w:hAnsi="Georgia" w:cs="Times New Roman"/>
          <w:sz w:val="27"/>
          <w:szCs w:val="27"/>
          <w:lang w:eastAsia="ro-MD"/>
        </w:rPr>
        <w:t>;</w:t>
      </w:r>
    </w:p>
    <w:p w14:paraId="2AC3A90A" w14:textId="77777777" w:rsidR="001D794C" w:rsidRDefault="00B631CC" w:rsidP="001D794C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>
        <w:rPr>
          <w:rFonts w:ascii="Georgia" w:hAnsi="Georgia"/>
          <w:bCs/>
          <w:sz w:val="27"/>
          <w:szCs w:val="27"/>
          <w:lang w:eastAsia="ro-RO"/>
        </w:rPr>
        <w:t xml:space="preserve">- </w:t>
      </w:r>
      <w:r w:rsidR="00781A84">
        <w:rPr>
          <w:rFonts w:ascii="Georgia" w:hAnsi="Georgia"/>
          <w:bCs/>
          <w:sz w:val="27"/>
          <w:szCs w:val="27"/>
          <w:lang w:eastAsia="ro-RO"/>
        </w:rPr>
        <w:t>va acționa hotărât în</w:t>
      </w:r>
      <w:r w:rsidR="0055106D" w:rsidRPr="00722653">
        <w:rPr>
          <w:rFonts w:ascii="Georgia" w:hAnsi="Georgia"/>
          <w:bCs/>
          <w:sz w:val="27"/>
          <w:szCs w:val="27"/>
        </w:rPr>
        <w:t xml:space="preserve"> </w:t>
      </w:r>
      <w:r w:rsidR="0027255E">
        <w:rPr>
          <w:rFonts w:ascii="Georgia" w:hAnsi="Georgia"/>
          <w:bCs/>
          <w:sz w:val="27"/>
          <w:szCs w:val="27"/>
        </w:rPr>
        <w:t>vederea</w:t>
      </w:r>
      <w:r w:rsidR="0055106D" w:rsidRPr="00722653">
        <w:rPr>
          <w:rFonts w:ascii="Georgia" w:hAnsi="Georgia"/>
          <w:bCs/>
          <w:sz w:val="27"/>
          <w:szCs w:val="27"/>
        </w:rPr>
        <w:t xml:space="preserve"> </w:t>
      </w:r>
      <w:r w:rsidR="008F2429">
        <w:rPr>
          <w:rFonts w:ascii="Georgia" w:hAnsi="Georgia"/>
          <w:bCs/>
          <w:sz w:val="27"/>
          <w:szCs w:val="27"/>
        </w:rPr>
        <w:t xml:space="preserve">fortificării </w:t>
      </w:r>
      <w:r w:rsidR="001D794C" w:rsidRPr="00722653">
        <w:rPr>
          <w:rFonts w:ascii="Georgia" w:hAnsi="Georgia"/>
          <w:bCs/>
          <w:sz w:val="27"/>
          <w:szCs w:val="27"/>
        </w:rPr>
        <w:t xml:space="preserve">independenței și </w:t>
      </w:r>
      <w:r w:rsidR="00D73223">
        <w:rPr>
          <w:rFonts w:ascii="Georgia" w:hAnsi="Georgia"/>
          <w:bCs/>
          <w:sz w:val="27"/>
          <w:szCs w:val="27"/>
        </w:rPr>
        <w:t>garantării</w:t>
      </w:r>
      <w:r w:rsidR="001D794C" w:rsidRPr="00722653">
        <w:rPr>
          <w:rFonts w:ascii="Georgia" w:hAnsi="Georgia"/>
          <w:bCs/>
          <w:sz w:val="27"/>
          <w:szCs w:val="27"/>
        </w:rPr>
        <w:t xml:space="preserve"> finanțării </w:t>
      </w:r>
      <w:r w:rsidR="008F2429">
        <w:rPr>
          <w:rFonts w:ascii="Georgia" w:hAnsi="Georgia"/>
          <w:bCs/>
          <w:sz w:val="27"/>
          <w:szCs w:val="27"/>
        </w:rPr>
        <w:t>suficiente</w:t>
      </w:r>
      <w:r w:rsidR="001D794C" w:rsidRPr="00722653">
        <w:rPr>
          <w:rFonts w:ascii="Georgia" w:hAnsi="Georgia"/>
          <w:bCs/>
          <w:sz w:val="27"/>
          <w:szCs w:val="27"/>
        </w:rPr>
        <w:t xml:space="preserve"> </w:t>
      </w:r>
      <w:r w:rsidR="0027255E" w:rsidRPr="00722653">
        <w:rPr>
          <w:rFonts w:ascii="Georgia" w:hAnsi="Georgia"/>
          <w:bCs/>
          <w:sz w:val="27"/>
          <w:szCs w:val="27"/>
        </w:rPr>
        <w:t>a Oficiului Avocatului Poporului</w:t>
      </w:r>
      <w:r w:rsidR="0027255E">
        <w:rPr>
          <w:rFonts w:ascii="Georgia" w:hAnsi="Georgia"/>
          <w:bCs/>
          <w:sz w:val="27"/>
          <w:szCs w:val="27"/>
        </w:rPr>
        <w:t>, precum</w:t>
      </w:r>
      <w:r w:rsidR="0027255E" w:rsidRPr="00722653">
        <w:rPr>
          <w:rFonts w:ascii="Georgia" w:hAnsi="Georgia"/>
          <w:bCs/>
          <w:sz w:val="27"/>
          <w:szCs w:val="27"/>
        </w:rPr>
        <w:t xml:space="preserve"> </w:t>
      </w:r>
      <w:r w:rsidR="00C379D0" w:rsidRPr="00722653">
        <w:rPr>
          <w:rFonts w:ascii="Georgia" w:hAnsi="Georgia"/>
          <w:bCs/>
          <w:sz w:val="27"/>
          <w:szCs w:val="27"/>
        </w:rPr>
        <w:t xml:space="preserve">și asigurării </w:t>
      </w:r>
      <w:r w:rsidR="0027255E">
        <w:rPr>
          <w:rFonts w:ascii="Georgia" w:hAnsi="Georgia"/>
          <w:bCs/>
          <w:sz w:val="27"/>
          <w:szCs w:val="27"/>
        </w:rPr>
        <w:t xml:space="preserve">Instituției Naționale pentru Protecția Drepturilor Omului </w:t>
      </w:r>
      <w:r w:rsidR="00C379D0" w:rsidRPr="00722653">
        <w:rPr>
          <w:rFonts w:ascii="Georgia" w:hAnsi="Georgia"/>
          <w:bCs/>
          <w:sz w:val="27"/>
          <w:szCs w:val="27"/>
        </w:rPr>
        <w:t xml:space="preserve">cu </w:t>
      </w:r>
      <w:r w:rsidR="00E53400">
        <w:rPr>
          <w:rFonts w:ascii="Georgia" w:hAnsi="Georgia"/>
          <w:bCs/>
          <w:sz w:val="27"/>
          <w:szCs w:val="27"/>
        </w:rPr>
        <w:t xml:space="preserve">un </w:t>
      </w:r>
      <w:r w:rsidR="00C379D0" w:rsidRPr="00722653">
        <w:rPr>
          <w:rFonts w:ascii="Georgia" w:hAnsi="Georgia"/>
          <w:bCs/>
          <w:sz w:val="27"/>
          <w:szCs w:val="27"/>
        </w:rPr>
        <w:t>sediu</w:t>
      </w:r>
      <w:r w:rsidR="008553DF">
        <w:rPr>
          <w:rFonts w:ascii="Georgia" w:hAnsi="Georgia"/>
          <w:bCs/>
          <w:sz w:val="27"/>
          <w:szCs w:val="27"/>
        </w:rPr>
        <w:t xml:space="preserve"> adecvat</w:t>
      </w:r>
      <w:r w:rsidR="00D73223">
        <w:rPr>
          <w:rFonts w:ascii="Georgia" w:hAnsi="Georgia"/>
          <w:bCs/>
          <w:sz w:val="27"/>
          <w:szCs w:val="27"/>
        </w:rPr>
        <w:t xml:space="preserve"> pentru buna </w:t>
      </w:r>
      <w:r w:rsidR="007166E3">
        <w:rPr>
          <w:rFonts w:ascii="Georgia" w:hAnsi="Georgia"/>
          <w:bCs/>
          <w:sz w:val="27"/>
          <w:szCs w:val="27"/>
        </w:rPr>
        <w:t>desfășurare</w:t>
      </w:r>
      <w:r w:rsidR="00D73223">
        <w:rPr>
          <w:rFonts w:ascii="Georgia" w:hAnsi="Georgia"/>
          <w:bCs/>
          <w:sz w:val="27"/>
          <w:szCs w:val="27"/>
        </w:rPr>
        <w:t xml:space="preserve"> a activității</w:t>
      </w:r>
      <w:r w:rsidR="00D95379">
        <w:rPr>
          <w:rFonts w:ascii="Georgia" w:hAnsi="Georgia"/>
          <w:sz w:val="27"/>
          <w:szCs w:val="27"/>
        </w:rPr>
        <w:t>.</w:t>
      </w:r>
    </w:p>
    <w:p w14:paraId="2F38A0CD" w14:textId="77777777" w:rsidR="0078729E" w:rsidRDefault="0078729E" w:rsidP="0078729E">
      <w:pPr>
        <w:pStyle w:val="Default"/>
        <w:ind w:left="709" w:firstLine="425"/>
        <w:jc w:val="both"/>
        <w:rPr>
          <w:rFonts w:ascii="Georgia" w:hAnsi="Georgia"/>
          <w:b/>
          <w:bCs/>
          <w:sz w:val="27"/>
          <w:szCs w:val="27"/>
        </w:rPr>
      </w:pPr>
    </w:p>
    <w:p w14:paraId="2A7DACD8" w14:textId="77777777" w:rsidR="00D95379" w:rsidRDefault="0078729E" w:rsidP="00D95379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 w:rsidRPr="0078729E">
        <w:rPr>
          <w:rFonts w:ascii="Georgia" w:hAnsi="Georgia"/>
          <w:b/>
          <w:bCs/>
          <w:sz w:val="27"/>
          <w:szCs w:val="27"/>
        </w:rPr>
        <w:t>Art.</w:t>
      </w:r>
      <w:r w:rsidR="002F2F60">
        <w:rPr>
          <w:rFonts w:ascii="Georgia" w:hAnsi="Georgia"/>
          <w:b/>
          <w:bCs/>
          <w:sz w:val="27"/>
          <w:szCs w:val="27"/>
        </w:rPr>
        <w:t>5</w:t>
      </w:r>
      <w:r w:rsidRPr="0078729E">
        <w:rPr>
          <w:rFonts w:ascii="Georgia" w:hAnsi="Georgia"/>
          <w:sz w:val="27"/>
          <w:szCs w:val="27"/>
        </w:rPr>
        <w:t xml:space="preserve"> – </w:t>
      </w:r>
      <w:r w:rsidR="001D1D46" w:rsidRPr="0078729E">
        <w:rPr>
          <w:rFonts w:ascii="Georgia" w:hAnsi="Georgia"/>
          <w:sz w:val="27"/>
          <w:szCs w:val="27"/>
        </w:rPr>
        <w:t>Autorităților</w:t>
      </w:r>
      <w:r w:rsidRPr="0078729E">
        <w:rPr>
          <w:rFonts w:ascii="Georgia" w:hAnsi="Georgia"/>
          <w:sz w:val="27"/>
          <w:szCs w:val="27"/>
        </w:rPr>
        <w:t xml:space="preserve"> </w:t>
      </w:r>
      <w:r w:rsidR="001D1D46" w:rsidRPr="0078729E">
        <w:rPr>
          <w:rFonts w:ascii="Georgia" w:hAnsi="Georgia"/>
          <w:sz w:val="27"/>
          <w:szCs w:val="27"/>
        </w:rPr>
        <w:t>administrației</w:t>
      </w:r>
      <w:r w:rsidRPr="0078729E">
        <w:rPr>
          <w:rFonts w:ascii="Georgia" w:hAnsi="Georgia"/>
          <w:sz w:val="27"/>
          <w:szCs w:val="27"/>
        </w:rPr>
        <w:t xml:space="preserve"> publice locale de toate nivelurile li se recomandă:</w:t>
      </w:r>
    </w:p>
    <w:p w14:paraId="325CA22D" w14:textId="77777777" w:rsidR="00D95379" w:rsidRDefault="00D95379" w:rsidP="00D95379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</w:p>
    <w:p w14:paraId="26C66BAB" w14:textId="77777777" w:rsidR="00D95379" w:rsidRDefault="0078729E" w:rsidP="00D95379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 w:rsidRPr="0078729E">
        <w:rPr>
          <w:rFonts w:ascii="Georgia" w:hAnsi="Georgia"/>
          <w:sz w:val="27"/>
          <w:szCs w:val="27"/>
        </w:rPr>
        <w:t xml:space="preserve">– să asigure respectarea drepturilor </w:t>
      </w:r>
      <w:r w:rsidR="001D1D46" w:rsidRPr="0078729E">
        <w:rPr>
          <w:rFonts w:ascii="Georgia" w:hAnsi="Georgia"/>
          <w:sz w:val="27"/>
          <w:szCs w:val="27"/>
        </w:rPr>
        <w:t>și</w:t>
      </w:r>
      <w:r w:rsidRPr="0078729E">
        <w:rPr>
          <w:rFonts w:ascii="Georgia" w:hAnsi="Georgia"/>
          <w:sz w:val="27"/>
          <w:szCs w:val="27"/>
        </w:rPr>
        <w:t xml:space="preserve"> </w:t>
      </w:r>
      <w:r w:rsidR="001D1D46" w:rsidRPr="0078729E">
        <w:rPr>
          <w:rFonts w:ascii="Georgia" w:hAnsi="Georgia"/>
          <w:sz w:val="27"/>
          <w:szCs w:val="27"/>
        </w:rPr>
        <w:t>libertăților</w:t>
      </w:r>
      <w:r w:rsidRPr="0078729E">
        <w:rPr>
          <w:rFonts w:ascii="Georgia" w:hAnsi="Georgia"/>
          <w:sz w:val="27"/>
          <w:szCs w:val="27"/>
        </w:rPr>
        <w:t xml:space="preserve"> omului potrivit </w:t>
      </w:r>
      <w:r w:rsidR="001D1D46" w:rsidRPr="0078729E">
        <w:rPr>
          <w:rFonts w:ascii="Georgia" w:hAnsi="Georgia"/>
          <w:sz w:val="27"/>
          <w:szCs w:val="27"/>
        </w:rPr>
        <w:t>competențelor</w:t>
      </w:r>
      <w:r w:rsidRPr="0078729E">
        <w:rPr>
          <w:rFonts w:ascii="Georgia" w:hAnsi="Georgia"/>
          <w:sz w:val="27"/>
          <w:szCs w:val="27"/>
        </w:rPr>
        <w:t xml:space="preserve"> ce le revin;</w:t>
      </w:r>
    </w:p>
    <w:p w14:paraId="251D585D" w14:textId="77777777" w:rsidR="00D95379" w:rsidRDefault="0078729E" w:rsidP="00D95379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  <w:r w:rsidRPr="0078729E">
        <w:rPr>
          <w:rFonts w:ascii="Georgia" w:hAnsi="Georgia"/>
          <w:sz w:val="27"/>
          <w:szCs w:val="27"/>
        </w:rPr>
        <w:t xml:space="preserve">– să întreprindă măsuri ferme în vederea angajării de </w:t>
      </w:r>
      <w:r w:rsidR="001D1D46" w:rsidRPr="0078729E">
        <w:rPr>
          <w:rFonts w:ascii="Georgia" w:hAnsi="Georgia"/>
          <w:sz w:val="27"/>
          <w:szCs w:val="27"/>
        </w:rPr>
        <w:t>specialiști</w:t>
      </w:r>
      <w:r w:rsidRPr="0078729E">
        <w:rPr>
          <w:rFonts w:ascii="Georgia" w:hAnsi="Georgia"/>
          <w:sz w:val="27"/>
          <w:szCs w:val="27"/>
        </w:rPr>
        <w:t xml:space="preserve"> pentru </w:t>
      </w:r>
      <w:r w:rsidR="001D1D46" w:rsidRPr="0078729E">
        <w:rPr>
          <w:rFonts w:ascii="Georgia" w:hAnsi="Georgia"/>
          <w:sz w:val="27"/>
          <w:szCs w:val="27"/>
        </w:rPr>
        <w:t>protecția</w:t>
      </w:r>
      <w:r w:rsidRPr="0078729E">
        <w:rPr>
          <w:rFonts w:ascii="Georgia" w:hAnsi="Georgia"/>
          <w:sz w:val="27"/>
          <w:szCs w:val="27"/>
        </w:rPr>
        <w:t xml:space="preserve"> drepturilor copilului în cadrul </w:t>
      </w:r>
      <w:r w:rsidR="001D1D46" w:rsidRPr="0078729E">
        <w:rPr>
          <w:rFonts w:ascii="Georgia" w:hAnsi="Georgia"/>
          <w:sz w:val="27"/>
          <w:szCs w:val="27"/>
        </w:rPr>
        <w:t>autorităților</w:t>
      </w:r>
      <w:r w:rsidRPr="0078729E">
        <w:rPr>
          <w:rFonts w:ascii="Georgia" w:hAnsi="Georgia"/>
          <w:sz w:val="27"/>
          <w:szCs w:val="27"/>
        </w:rPr>
        <w:t xml:space="preserve"> </w:t>
      </w:r>
      <w:r w:rsidR="001D1D46" w:rsidRPr="0078729E">
        <w:rPr>
          <w:rFonts w:ascii="Georgia" w:hAnsi="Georgia"/>
          <w:sz w:val="27"/>
          <w:szCs w:val="27"/>
        </w:rPr>
        <w:t>administrației</w:t>
      </w:r>
      <w:r w:rsidRPr="0078729E">
        <w:rPr>
          <w:rFonts w:ascii="Georgia" w:hAnsi="Georgia"/>
          <w:sz w:val="27"/>
          <w:szCs w:val="27"/>
        </w:rPr>
        <w:t xml:space="preserve"> publice locale de nivelul I;</w:t>
      </w:r>
    </w:p>
    <w:p w14:paraId="71D3A812" w14:textId="77777777" w:rsidR="0078729E" w:rsidRPr="00D95379" w:rsidRDefault="0078729E" w:rsidP="00D95379">
      <w:pPr>
        <w:pStyle w:val="Default"/>
        <w:ind w:left="709" w:firstLine="425"/>
        <w:jc w:val="both"/>
        <w:rPr>
          <w:rFonts w:ascii="Georgia" w:eastAsia="Times New Roman" w:hAnsi="Georgia" w:cs="Times New Roman"/>
          <w:sz w:val="27"/>
          <w:szCs w:val="27"/>
          <w:lang w:eastAsia="ro-MD"/>
        </w:rPr>
      </w:pPr>
      <w:r w:rsidRPr="0078729E">
        <w:rPr>
          <w:rFonts w:ascii="Georgia" w:hAnsi="Georgia"/>
          <w:sz w:val="27"/>
          <w:szCs w:val="27"/>
        </w:rPr>
        <w:t xml:space="preserve">– să asigure informarea activă, corectă </w:t>
      </w:r>
      <w:r w:rsidR="001D1D46" w:rsidRPr="0078729E">
        <w:rPr>
          <w:rFonts w:ascii="Georgia" w:hAnsi="Georgia"/>
          <w:sz w:val="27"/>
          <w:szCs w:val="27"/>
        </w:rPr>
        <w:t>și</w:t>
      </w:r>
      <w:r w:rsidRPr="0078729E">
        <w:rPr>
          <w:rFonts w:ascii="Georgia" w:hAnsi="Georgia"/>
          <w:sz w:val="27"/>
          <w:szCs w:val="27"/>
        </w:rPr>
        <w:t xml:space="preserve"> în timp util a </w:t>
      </w:r>
      <w:r w:rsidR="001D1D46" w:rsidRPr="0078729E">
        <w:rPr>
          <w:rFonts w:ascii="Georgia" w:hAnsi="Georgia"/>
          <w:sz w:val="27"/>
          <w:szCs w:val="27"/>
        </w:rPr>
        <w:t>cetățenilor</w:t>
      </w:r>
      <w:r w:rsidRPr="0078729E">
        <w:rPr>
          <w:rFonts w:ascii="Georgia" w:hAnsi="Georgia"/>
          <w:sz w:val="27"/>
          <w:szCs w:val="27"/>
        </w:rPr>
        <w:t xml:space="preserve"> asupra chestiunilor de interes public </w:t>
      </w:r>
      <w:r w:rsidR="001D1D46" w:rsidRPr="0078729E">
        <w:rPr>
          <w:rFonts w:ascii="Georgia" w:hAnsi="Georgia"/>
          <w:sz w:val="27"/>
          <w:szCs w:val="27"/>
        </w:rPr>
        <w:t>și</w:t>
      </w:r>
      <w:r w:rsidRPr="0078729E">
        <w:rPr>
          <w:rFonts w:ascii="Georgia" w:hAnsi="Georgia"/>
          <w:sz w:val="27"/>
          <w:szCs w:val="27"/>
        </w:rPr>
        <w:t xml:space="preserve"> a problemelor de interes personal în </w:t>
      </w:r>
      <w:r w:rsidR="001D1D46" w:rsidRPr="0078729E">
        <w:rPr>
          <w:rFonts w:ascii="Georgia" w:hAnsi="Georgia"/>
          <w:sz w:val="27"/>
          <w:szCs w:val="27"/>
        </w:rPr>
        <w:t>condițiile</w:t>
      </w:r>
      <w:r w:rsidRPr="0078729E">
        <w:rPr>
          <w:rFonts w:ascii="Georgia" w:hAnsi="Georgia"/>
          <w:sz w:val="27"/>
          <w:szCs w:val="27"/>
        </w:rPr>
        <w:t xml:space="preserve"> </w:t>
      </w:r>
      <w:hyperlink r:id="rId7" w:history="1">
        <w:r w:rsidRPr="003920D6">
          <w:rPr>
            <w:rStyle w:val="Hyperlink"/>
            <w:rFonts w:ascii="Georgia" w:hAnsi="Georgia"/>
            <w:color w:val="auto"/>
            <w:sz w:val="27"/>
            <w:szCs w:val="27"/>
            <w:u w:val="none"/>
          </w:rPr>
          <w:t xml:space="preserve">Legii nr.982/2000 privind accesul la </w:t>
        </w:r>
        <w:r w:rsidR="001D1D46" w:rsidRPr="003920D6">
          <w:rPr>
            <w:rStyle w:val="Hyperlink"/>
            <w:rFonts w:ascii="Georgia" w:hAnsi="Georgia"/>
            <w:color w:val="auto"/>
            <w:sz w:val="27"/>
            <w:szCs w:val="27"/>
            <w:u w:val="none"/>
          </w:rPr>
          <w:t>informație</w:t>
        </w:r>
      </w:hyperlink>
      <w:r w:rsidRPr="003920D6">
        <w:rPr>
          <w:rFonts w:ascii="Georgia" w:hAnsi="Georgia"/>
          <w:color w:val="auto"/>
          <w:sz w:val="27"/>
          <w:szCs w:val="27"/>
        </w:rPr>
        <w:t>;</w:t>
      </w:r>
    </w:p>
    <w:p w14:paraId="5FE3B4E5" w14:textId="77777777" w:rsidR="0078729E" w:rsidRPr="003920D6" w:rsidRDefault="0078729E" w:rsidP="0078729E">
      <w:pPr>
        <w:pStyle w:val="Default"/>
        <w:ind w:left="709" w:firstLine="425"/>
        <w:jc w:val="both"/>
        <w:rPr>
          <w:rFonts w:ascii="Georgia" w:hAnsi="Georgia"/>
          <w:color w:val="auto"/>
          <w:sz w:val="27"/>
          <w:szCs w:val="27"/>
        </w:rPr>
      </w:pPr>
      <w:r w:rsidRPr="0078729E">
        <w:rPr>
          <w:rFonts w:ascii="Georgia" w:hAnsi="Georgia"/>
          <w:sz w:val="27"/>
          <w:szCs w:val="27"/>
        </w:rPr>
        <w:t xml:space="preserve">– să asigure </w:t>
      </w:r>
      <w:r w:rsidR="001D1D46" w:rsidRPr="0078729E">
        <w:rPr>
          <w:rFonts w:ascii="Georgia" w:hAnsi="Georgia"/>
          <w:sz w:val="27"/>
          <w:szCs w:val="27"/>
        </w:rPr>
        <w:t>transparența</w:t>
      </w:r>
      <w:r w:rsidRPr="0078729E">
        <w:rPr>
          <w:rFonts w:ascii="Georgia" w:hAnsi="Georgia"/>
          <w:sz w:val="27"/>
          <w:szCs w:val="27"/>
        </w:rPr>
        <w:t xml:space="preserve"> în procesul decizional în conformitate cu prevederile </w:t>
      </w:r>
      <w:hyperlink r:id="rId8" w:history="1">
        <w:r w:rsidRPr="003920D6">
          <w:rPr>
            <w:rStyle w:val="Hyperlink"/>
            <w:rFonts w:ascii="Georgia" w:hAnsi="Georgia"/>
            <w:color w:val="auto"/>
            <w:sz w:val="27"/>
            <w:szCs w:val="27"/>
            <w:u w:val="none"/>
          </w:rPr>
          <w:t xml:space="preserve">Legii nr.239/2008 privind </w:t>
        </w:r>
        <w:r w:rsidR="001D1D46" w:rsidRPr="003920D6">
          <w:rPr>
            <w:rStyle w:val="Hyperlink"/>
            <w:rFonts w:ascii="Georgia" w:hAnsi="Georgia"/>
            <w:color w:val="auto"/>
            <w:sz w:val="27"/>
            <w:szCs w:val="27"/>
            <w:u w:val="none"/>
          </w:rPr>
          <w:t>transparența</w:t>
        </w:r>
        <w:r w:rsidRPr="003920D6">
          <w:rPr>
            <w:rStyle w:val="Hyperlink"/>
            <w:rFonts w:ascii="Georgia" w:hAnsi="Georgia"/>
            <w:color w:val="auto"/>
            <w:sz w:val="27"/>
            <w:szCs w:val="27"/>
            <w:u w:val="none"/>
          </w:rPr>
          <w:t xml:space="preserve"> în procesul decizional</w:t>
        </w:r>
      </w:hyperlink>
      <w:r w:rsidRPr="003920D6">
        <w:rPr>
          <w:rFonts w:ascii="Georgia" w:hAnsi="Georgia"/>
          <w:color w:val="auto"/>
          <w:sz w:val="27"/>
          <w:szCs w:val="27"/>
        </w:rPr>
        <w:t>.</w:t>
      </w:r>
    </w:p>
    <w:p w14:paraId="3D9FA6DC" w14:textId="77777777" w:rsidR="001D794C" w:rsidRPr="00722653" w:rsidRDefault="001D794C" w:rsidP="001D794C">
      <w:pPr>
        <w:pStyle w:val="Default"/>
        <w:ind w:left="709" w:firstLine="425"/>
        <w:jc w:val="both"/>
        <w:rPr>
          <w:rFonts w:ascii="Georgia" w:hAnsi="Georgia"/>
          <w:sz w:val="27"/>
          <w:szCs w:val="27"/>
        </w:rPr>
      </w:pPr>
    </w:p>
    <w:p w14:paraId="30D10E74" w14:textId="77777777" w:rsidR="001D794C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b/>
          <w:sz w:val="27"/>
          <w:szCs w:val="27"/>
        </w:rPr>
        <w:t xml:space="preserve">Art. </w:t>
      </w:r>
      <w:r w:rsidR="002F2F60">
        <w:rPr>
          <w:rFonts w:ascii="Georgia" w:hAnsi="Georgia"/>
          <w:b/>
          <w:sz w:val="27"/>
          <w:szCs w:val="27"/>
        </w:rPr>
        <w:t>6</w:t>
      </w:r>
      <w:r w:rsidRPr="00722653">
        <w:rPr>
          <w:rFonts w:ascii="Georgia" w:hAnsi="Georgia"/>
          <w:sz w:val="27"/>
          <w:szCs w:val="27"/>
        </w:rPr>
        <w:t xml:space="preserve"> – Se recomandă Comisiilor permanente a Parlamentului:</w:t>
      </w:r>
    </w:p>
    <w:p w14:paraId="5F244B62" w14:textId="77777777" w:rsidR="00C03E0E" w:rsidRPr="00722653" w:rsidRDefault="00C03E0E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</w:p>
    <w:p w14:paraId="0E6CE73D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>- desfășurarea audierilor publice pe marginea subiectelor abordate în</w:t>
      </w:r>
      <w:r w:rsidR="00580BED" w:rsidRPr="00722653">
        <w:rPr>
          <w:rFonts w:ascii="Georgia" w:hAnsi="Georgia"/>
          <w:sz w:val="27"/>
          <w:szCs w:val="27"/>
        </w:rPr>
        <w:t xml:space="preserve"> </w:t>
      </w:r>
      <w:r w:rsidR="00580BED" w:rsidRPr="00722653">
        <w:rPr>
          <w:rFonts w:ascii="Georgia" w:hAnsi="Georgia"/>
          <w:bCs/>
          <w:sz w:val="27"/>
          <w:szCs w:val="27"/>
        </w:rPr>
        <w:t xml:space="preserve">Raportul </w:t>
      </w:r>
      <w:r w:rsidR="00580BED" w:rsidRPr="00722653">
        <w:rPr>
          <w:rFonts w:ascii="Georgia" w:hAnsi="Georgia"/>
          <w:sz w:val="27"/>
          <w:szCs w:val="27"/>
          <w:lang w:val="ro-MD" w:eastAsia="ro-RO"/>
        </w:rPr>
        <w:t xml:space="preserve">Avocatului Poporului privind respectarea drepturilor și libertăților </w:t>
      </w:r>
      <w:r w:rsidR="00580BED" w:rsidRPr="00722653">
        <w:rPr>
          <w:rFonts w:ascii="Georgia" w:hAnsi="Georgia"/>
          <w:sz w:val="27"/>
          <w:szCs w:val="27"/>
          <w:lang w:val="ro-MD" w:eastAsia="ro-RO"/>
        </w:rPr>
        <w:lastRenderedPageBreak/>
        <w:t xml:space="preserve">omului </w:t>
      </w:r>
      <w:r w:rsidR="00580BED" w:rsidRPr="00722653">
        <w:rPr>
          <w:rFonts w:ascii="Georgia" w:hAnsi="Georgia"/>
          <w:bCs/>
          <w:sz w:val="27"/>
          <w:szCs w:val="27"/>
          <w:lang w:val="ro-MD" w:eastAsia="ro-RO"/>
        </w:rPr>
        <w:t>în Republica Moldova în anul 2021</w:t>
      </w:r>
      <w:r w:rsidRPr="00722653">
        <w:rPr>
          <w:rFonts w:ascii="Georgia" w:hAnsi="Georgia"/>
          <w:sz w:val="27"/>
          <w:szCs w:val="27"/>
        </w:rPr>
        <w:t>, reieșind din domeniile de competență ale comisiei;</w:t>
      </w:r>
    </w:p>
    <w:p w14:paraId="02EFD393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 xml:space="preserve">- ghidarea de recomandările expuse în Raportul </w:t>
      </w:r>
      <w:r w:rsidR="00496BAC">
        <w:rPr>
          <w:rFonts w:ascii="Georgia" w:hAnsi="Georgia"/>
          <w:sz w:val="27"/>
          <w:szCs w:val="27"/>
        </w:rPr>
        <w:t xml:space="preserve">Avocatului Poporului privind respectarea drepturilor și libertăților omului </w:t>
      </w:r>
      <w:r w:rsidRPr="00722653">
        <w:rPr>
          <w:rFonts w:ascii="Georgia" w:hAnsi="Georgia"/>
          <w:sz w:val="27"/>
          <w:szCs w:val="27"/>
        </w:rPr>
        <w:t xml:space="preserve">în Republica Moldova </w:t>
      </w:r>
      <w:r w:rsidR="00496BAC">
        <w:rPr>
          <w:rFonts w:ascii="Georgia" w:hAnsi="Georgia"/>
          <w:sz w:val="27"/>
          <w:szCs w:val="27"/>
        </w:rPr>
        <w:t>în</w:t>
      </w:r>
      <w:r w:rsidRPr="00722653">
        <w:rPr>
          <w:rFonts w:ascii="Georgia" w:hAnsi="Georgia"/>
          <w:sz w:val="27"/>
          <w:szCs w:val="27"/>
        </w:rPr>
        <w:t xml:space="preserve"> anul 2021, în procesul de </w:t>
      </w:r>
      <w:r w:rsidR="009B3237">
        <w:rPr>
          <w:rFonts w:ascii="Georgia" w:hAnsi="Georgia"/>
          <w:sz w:val="27"/>
          <w:szCs w:val="27"/>
        </w:rPr>
        <w:t xml:space="preserve">perfecționare și </w:t>
      </w:r>
      <w:r w:rsidRPr="00722653">
        <w:rPr>
          <w:rFonts w:ascii="Georgia" w:hAnsi="Georgia"/>
          <w:sz w:val="27"/>
          <w:szCs w:val="27"/>
        </w:rPr>
        <w:t>ajustare a cadrului legal național;</w:t>
      </w:r>
    </w:p>
    <w:p w14:paraId="45945BA9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 xml:space="preserve">- contribuirea la </w:t>
      </w:r>
      <w:r w:rsidR="00BA52FF" w:rsidRPr="00722653">
        <w:rPr>
          <w:rFonts w:ascii="Georgia" w:hAnsi="Georgia"/>
          <w:sz w:val="27"/>
          <w:szCs w:val="27"/>
        </w:rPr>
        <w:t>consolidarea</w:t>
      </w:r>
      <w:r w:rsidRPr="00722653">
        <w:rPr>
          <w:rFonts w:ascii="Georgia" w:hAnsi="Georgia"/>
          <w:sz w:val="27"/>
          <w:szCs w:val="27"/>
        </w:rPr>
        <w:t xml:space="preserve"> cadrului legal </w:t>
      </w:r>
      <w:r w:rsidR="00350D54">
        <w:rPr>
          <w:rFonts w:ascii="Georgia" w:hAnsi="Georgia"/>
          <w:sz w:val="27"/>
          <w:szCs w:val="27"/>
        </w:rPr>
        <w:t>în</w:t>
      </w:r>
      <w:r w:rsidR="00BA52FF" w:rsidRPr="00722653">
        <w:rPr>
          <w:rFonts w:ascii="Georgia" w:hAnsi="Georgia"/>
          <w:sz w:val="27"/>
          <w:szCs w:val="27"/>
        </w:rPr>
        <w:t xml:space="preserve"> domeniul protecției drepturilor </w:t>
      </w:r>
      <w:r w:rsidR="00350D54">
        <w:rPr>
          <w:rFonts w:ascii="Georgia" w:hAnsi="Georgia"/>
          <w:sz w:val="27"/>
          <w:szCs w:val="27"/>
        </w:rPr>
        <w:t>și libertăților omului</w:t>
      </w:r>
      <w:r w:rsidR="00DD00E6">
        <w:rPr>
          <w:rFonts w:ascii="Georgia" w:hAnsi="Georgia"/>
          <w:sz w:val="27"/>
          <w:szCs w:val="27"/>
        </w:rPr>
        <w:t>, astfel înc</w:t>
      </w:r>
      <w:r w:rsidR="001769F9">
        <w:rPr>
          <w:rFonts w:ascii="Georgia" w:hAnsi="Georgia"/>
          <w:sz w:val="27"/>
          <w:szCs w:val="27"/>
        </w:rPr>
        <w:t>â</w:t>
      </w:r>
      <w:r w:rsidR="00DD00E6">
        <w:rPr>
          <w:rFonts w:ascii="Georgia" w:hAnsi="Georgia"/>
          <w:sz w:val="27"/>
          <w:szCs w:val="27"/>
        </w:rPr>
        <w:t xml:space="preserve">t </w:t>
      </w:r>
      <w:r w:rsidR="001769F9">
        <w:rPr>
          <w:rFonts w:ascii="Georgia" w:hAnsi="Georgia"/>
          <w:sz w:val="27"/>
          <w:szCs w:val="27"/>
        </w:rPr>
        <w:t>politicile statului să protejeze demnitatea umană</w:t>
      </w:r>
      <w:r w:rsidR="00E03B3A">
        <w:rPr>
          <w:rFonts w:ascii="Georgia" w:hAnsi="Georgia"/>
          <w:sz w:val="27"/>
          <w:szCs w:val="27"/>
        </w:rPr>
        <w:t xml:space="preserve"> și să ofere </w:t>
      </w:r>
      <w:r w:rsidR="00B20478">
        <w:rPr>
          <w:rFonts w:ascii="Georgia" w:hAnsi="Georgia"/>
          <w:sz w:val="27"/>
          <w:szCs w:val="27"/>
        </w:rPr>
        <w:t xml:space="preserve">o </w:t>
      </w:r>
      <w:r w:rsidR="00E03B3A">
        <w:rPr>
          <w:rFonts w:ascii="Georgia" w:hAnsi="Georgia"/>
          <w:sz w:val="27"/>
          <w:szCs w:val="27"/>
        </w:rPr>
        <w:t>protecție adecvată oricărei persoane</w:t>
      </w:r>
      <w:r w:rsidRPr="00722653">
        <w:rPr>
          <w:rFonts w:ascii="Georgia" w:hAnsi="Georgia"/>
          <w:sz w:val="27"/>
          <w:szCs w:val="27"/>
        </w:rPr>
        <w:t>;</w:t>
      </w:r>
    </w:p>
    <w:p w14:paraId="678D3125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 xml:space="preserve">- 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fortificarea funcției de control parlamentar </w:t>
      </w:r>
      <w:r w:rsidRPr="00722653">
        <w:rPr>
          <w:rFonts w:ascii="Georgia" w:hAnsi="Georgia"/>
          <w:sz w:val="27"/>
          <w:szCs w:val="27"/>
          <w:lang w:val="ro-MD"/>
        </w:rPr>
        <w:t xml:space="preserve">în domeniul </w:t>
      </w:r>
      <w:r w:rsidR="00BA52FF" w:rsidRPr="00722653">
        <w:rPr>
          <w:rFonts w:ascii="Georgia" w:hAnsi="Georgia"/>
          <w:sz w:val="27"/>
          <w:szCs w:val="27"/>
          <w:lang w:val="ro-MD"/>
        </w:rPr>
        <w:t xml:space="preserve">respectării drepturilor </w:t>
      </w:r>
      <w:r w:rsidR="00C80917">
        <w:rPr>
          <w:rFonts w:ascii="Georgia" w:hAnsi="Georgia"/>
          <w:sz w:val="27"/>
          <w:szCs w:val="27"/>
          <w:lang w:val="ro-MD"/>
        </w:rPr>
        <w:t xml:space="preserve">și libertăților </w:t>
      </w:r>
      <w:r w:rsidR="00BA52FF" w:rsidRPr="00722653">
        <w:rPr>
          <w:rFonts w:ascii="Georgia" w:hAnsi="Georgia"/>
          <w:sz w:val="27"/>
          <w:szCs w:val="27"/>
          <w:lang w:val="ro-MD"/>
        </w:rPr>
        <w:t>omului</w:t>
      </w:r>
      <w:r w:rsidRPr="00722653">
        <w:rPr>
          <w:rFonts w:ascii="Georgia" w:hAnsi="Georgia"/>
          <w:sz w:val="27"/>
          <w:szCs w:val="27"/>
          <w:lang w:val="ro-MD"/>
        </w:rPr>
        <w:t xml:space="preserve">, precum </w:t>
      </w:r>
      <w:r w:rsidR="00EB46A3">
        <w:rPr>
          <w:rFonts w:ascii="Georgia" w:hAnsi="Georgia"/>
          <w:sz w:val="27"/>
          <w:szCs w:val="27"/>
          <w:lang w:val="ro-MD"/>
        </w:rPr>
        <w:t xml:space="preserve">și </w:t>
      </w:r>
      <w:r w:rsidR="005A63EE">
        <w:rPr>
          <w:rFonts w:ascii="Georgia" w:hAnsi="Georgia"/>
          <w:sz w:val="27"/>
          <w:szCs w:val="27"/>
          <w:lang w:val="ro-MD"/>
        </w:rPr>
        <w:t xml:space="preserve">monitorizarea </w:t>
      </w:r>
      <w:r w:rsidRPr="00722653">
        <w:rPr>
          <w:rFonts w:ascii="Georgia" w:hAnsi="Georgia"/>
          <w:sz w:val="27"/>
          <w:szCs w:val="27"/>
          <w:lang w:val="ro-MD"/>
        </w:rPr>
        <w:t>modului de restabilir</w:t>
      </w:r>
      <w:r w:rsidR="005A49E3">
        <w:rPr>
          <w:rFonts w:ascii="Georgia" w:hAnsi="Georgia"/>
          <w:sz w:val="27"/>
          <w:szCs w:val="27"/>
          <w:lang w:val="ro-MD"/>
        </w:rPr>
        <w:t>e a</w:t>
      </w:r>
      <w:r w:rsidRPr="00722653">
        <w:rPr>
          <w:rFonts w:ascii="Georgia" w:hAnsi="Georgia"/>
          <w:sz w:val="27"/>
          <w:szCs w:val="27"/>
          <w:lang w:val="ro-MD"/>
        </w:rPr>
        <w:t xml:space="preserve"> dreptu</w:t>
      </w:r>
      <w:r w:rsidR="004B4722">
        <w:rPr>
          <w:rFonts w:ascii="Georgia" w:hAnsi="Georgia"/>
          <w:sz w:val="27"/>
          <w:szCs w:val="27"/>
          <w:lang w:val="ro-MD"/>
        </w:rPr>
        <w:t>rilor</w:t>
      </w:r>
      <w:r w:rsidRPr="00722653">
        <w:rPr>
          <w:rFonts w:ascii="Georgia" w:hAnsi="Georgia"/>
          <w:sz w:val="27"/>
          <w:szCs w:val="27"/>
          <w:lang w:val="ro-MD"/>
        </w:rPr>
        <w:t xml:space="preserve"> încălcat</w:t>
      </w:r>
      <w:r w:rsidR="004B4722">
        <w:rPr>
          <w:rFonts w:ascii="Georgia" w:hAnsi="Georgia"/>
          <w:sz w:val="27"/>
          <w:szCs w:val="27"/>
          <w:lang w:val="ro-MD"/>
        </w:rPr>
        <w:t>e</w:t>
      </w:r>
      <w:r w:rsidR="00576343">
        <w:rPr>
          <w:rFonts w:ascii="Georgia" w:hAnsi="Georgia"/>
          <w:sz w:val="27"/>
          <w:szCs w:val="27"/>
          <w:lang w:val="ro-MD"/>
        </w:rPr>
        <w:t>.</w:t>
      </w:r>
    </w:p>
    <w:p w14:paraId="2EA3459D" w14:textId="77777777" w:rsidR="001D794C" w:rsidRPr="00722653" w:rsidRDefault="001D794C" w:rsidP="001D794C">
      <w:pPr>
        <w:pStyle w:val="NoSpacing"/>
        <w:spacing w:line="276" w:lineRule="auto"/>
        <w:ind w:left="1134"/>
        <w:jc w:val="both"/>
        <w:rPr>
          <w:rFonts w:ascii="Georgia" w:hAnsi="Georgia"/>
          <w:sz w:val="27"/>
          <w:szCs w:val="27"/>
        </w:rPr>
      </w:pPr>
    </w:p>
    <w:p w14:paraId="48B26476" w14:textId="77777777" w:rsidR="001D794C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b/>
          <w:sz w:val="27"/>
          <w:szCs w:val="27"/>
        </w:rPr>
        <w:t xml:space="preserve">Art. </w:t>
      </w:r>
      <w:r w:rsidR="002F2F60">
        <w:rPr>
          <w:rFonts w:ascii="Georgia" w:hAnsi="Georgia"/>
          <w:b/>
          <w:sz w:val="27"/>
          <w:szCs w:val="27"/>
        </w:rPr>
        <w:t>7</w:t>
      </w:r>
      <w:r w:rsidRPr="00722653">
        <w:rPr>
          <w:rFonts w:ascii="Georgia" w:hAnsi="Georgia"/>
          <w:sz w:val="27"/>
          <w:szCs w:val="27"/>
        </w:rPr>
        <w:t xml:space="preserve"> – Se recomandă </w:t>
      </w:r>
      <w:r w:rsidR="00BA52FF" w:rsidRPr="00722653">
        <w:rPr>
          <w:rFonts w:ascii="Georgia" w:hAnsi="Georgia"/>
          <w:sz w:val="27"/>
          <w:szCs w:val="27"/>
        </w:rPr>
        <w:t>Oficiului Avocatului Poporului</w:t>
      </w:r>
      <w:r w:rsidRPr="00722653">
        <w:rPr>
          <w:rFonts w:ascii="Georgia" w:hAnsi="Georgia"/>
          <w:sz w:val="27"/>
          <w:szCs w:val="27"/>
        </w:rPr>
        <w:t>:</w:t>
      </w:r>
    </w:p>
    <w:p w14:paraId="7EC4E731" w14:textId="77777777" w:rsidR="000D2B5B" w:rsidRPr="00722653" w:rsidRDefault="000D2B5B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</w:p>
    <w:p w14:paraId="62E64B51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>- monitorizarea continuă a modului de implementare a legislației în domeniul pr</w:t>
      </w:r>
      <w:r w:rsidR="008241E1">
        <w:rPr>
          <w:rFonts w:ascii="Georgia" w:hAnsi="Georgia"/>
          <w:sz w:val="27"/>
          <w:szCs w:val="27"/>
        </w:rPr>
        <w:t xml:space="preserve">otecției drepturilor </w:t>
      </w:r>
      <w:r w:rsidR="000D2B5B">
        <w:rPr>
          <w:rFonts w:ascii="Georgia" w:hAnsi="Georgia"/>
          <w:sz w:val="27"/>
          <w:szCs w:val="27"/>
        </w:rPr>
        <w:t xml:space="preserve">și libertăților </w:t>
      </w:r>
      <w:r w:rsidR="008241E1">
        <w:rPr>
          <w:rFonts w:ascii="Georgia" w:hAnsi="Georgia"/>
          <w:sz w:val="27"/>
          <w:szCs w:val="27"/>
        </w:rPr>
        <w:t>omului</w:t>
      </w:r>
      <w:r w:rsidRPr="00722653">
        <w:rPr>
          <w:rFonts w:ascii="Georgia" w:hAnsi="Georgia"/>
          <w:sz w:val="27"/>
          <w:szCs w:val="27"/>
        </w:rPr>
        <w:t>;</w:t>
      </w:r>
    </w:p>
    <w:p w14:paraId="37E460D5" w14:textId="77777777" w:rsidR="001D794C" w:rsidRPr="00722653" w:rsidRDefault="001D794C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 xml:space="preserve">- colectarea permanentă a informației despre </w:t>
      </w:r>
      <w:r w:rsidR="005861BE">
        <w:rPr>
          <w:rFonts w:ascii="Georgia" w:hAnsi="Georgia"/>
          <w:sz w:val="27"/>
          <w:szCs w:val="27"/>
        </w:rPr>
        <w:t>amploarea</w:t>
      </w:r>
      <w:r w:rsidRPr="00722653">
        <w:rPr>
          <w:rFonts w:ascii="Georgia" w:hAnsi="Georgia"/>
          <w:sz w:val="27"/>
          <w:szCs w:val="27"/>
        </w:rPr>
        <w:t xml:space="preserve"> și tendințele fenomenului </w:t>
      </w:r>
      <w:r w:rsidR="00456087">
        <w:rPr>
          <w:rFonts w:ascii="Georgia" w:hAnsi="Georgia"/>
          <w:sz w:val="27"/>
          <w:szCs w:val="27"/>
        </w:rPr>
        <w:t>încălcării drepturilor omului</w:t>
      </w:r>
      <w:r w:rsidRPr="00722653">
        <w:rPr>
          <w:rFonts w:ascii="Georgia" w:hAnsi="Georgia"/>
          <w:sz w:val="27"/>
          <w:szCs w:val="27"/>
        </w:rPr>
        <w:t xml:space="preserve"> la nivel național;</w:t>
      </w:r>
    </w:p>
    <w:p w14:paraId="4F638F43" w14:textId="77777777" w:rsidR="001D794C" w:rsidRPr="00722653" w:rsidRDefault="001D794C" w:rsidP="001E6028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  <w:r w:rsidRPr="00722653">
        <w:rPr>
          <w:rFonts w:ascii="Georgia" w:hAnsi="Georgia"/>
          <w:sz w:val="27"/>
          <w:szCs w:val="27"/>
        </w:rPr>
        <w:t>- contribuirea consta</w:t>
      </w:r>
      <w:r w:rsidR="00DB62F2">
        <w:rPr>
          <w:rFonts w:ascii="Georgia" w:hAnsi="Georgia"/>
          <w:sz w:val="27"/>
          <w:szCs w:val="27"/>
        </w:rPr>
        <w:t>n</w:t>
      </w:r>
      <w:r w:rsidRPr="00722653">
        <w:rPr>
          <w:rFonts w:ascii="Georgia" w:hAnsi="Georgia"/>
          <w:sz w:val="27"/>
          <w:szCs w:val="27"/>
        </w:rPr>
        <w:t xml:space="preserve">tă la sensibilizarea </w:t>
      </w:r>
      <w:r w:rsidR="00DB62F2" w:rsidRPr="00722653">
        <w:rPr>
          <w:rFonts w:ascii="Georgia" w:hAnsi="Georgia"/>
          <w:sz w:val="27"/>
          <w:szCs w:val="27"/>
        </w:rPr>
        <w:t xml:space="preserve">societății </w:t>
      </w:r>
      <w:r w:rsidR="00DB62F2">
        <w:rPr>
          <w:rFonts w:ascii="Georgia" w:hAnsi="Georgia"/>
          <w:sz w:val="27"/>
          <w:szCs w:val="27"/>
        </w:rPr>
        <w:t xml:space="preserve">pentru </w:t>
      </w:r>
      <w:r w:rsidRPr="00722653">
        <w:rPr>
          <w:rFonts w:ascii="Georgia" w:hAnsi="Georgia"/>
          <w:sz w:val="27"/>
          <w:szCs w:val="27"/>
        </w:rPr>
        <w:t xml:space="preserve">conștientizarea </w:t>
      </w:r>
      <w:r w:rsidR="00DB62F2">
        <w:rPr>
          <w:rFonts w:ascii="Georgia" w:hAnsi="Georgia"/>
          <w:sz w:val="27"/>
          <w:szCs w:val="27"/>
        </w:rPr>
        <w:t xml:space="preserve">importanței cunoașterii de către fiecare a drepturilor sale și a căilor legale de apărare a drepturilor și </w:t>
      </w:r>
      <w:r w:rsidR="00377977">
        <w:rPr>
          <w:rFonts w:ascii="Georgia" w:hAnsi="Georgia"/>
          <w:sz w:val="27"/>
          <w:szCs w:val="27"/>
        </w:rPr>
        <w:t>libertăților omului</w:t>
      </w:r>
      <w:r w:rsidR="0067011A">
        <w:rPr>
          <w:rFonts w:ascii="Georgia" w:hAnsi="Georgia"/>
          <w:sz w:val="27"/>
          <w:szCs w:val="27"/>
        </w:rPr>
        <w:t>.</w:t>
      </w:r>
    </w:p>
    <w:p w14:paraId="397BECE9" w14:textId="77777777" w:rsidR="008E7A14" w:rsidRPr="00722653" w:rsidRDefault="008E7A14" w:rsidP="001D794C">
      <w:pPr>
        <w:pStyle w:val="NoSpacing"/>
        <w:ind w:left="709" w:firstLine="425"/>
        <w:jc w:val="both"/>
        <w:rPr>
          <w:rFonts w:ascii="Georgia" w:hAnsi="Georgia"/>
          <w:sz w:val="27"/>
          <w:szCs w:val="27"/>
        </w:rPr>
      </w:pPr>
    </w:p>
    <w:p w14:paraId="623C6BE0" w14:textId="77777777" w:rsidR="007A5E4D" w:rsidRPr="00722653" w:rsidRDefault="007A5E4D" w:rsidP="007A5E4D">
      <w:pPr>
        <w:pStyle w:val="NoSpacing"/>
        <w:ind w:left="567" w:firstLine="567"/>
        <w:jc w:val="both"/>
        <w:rPr>
          <w:rFonts w:ascii="Georgia" w:hAnsi="Georgia"/>
          <w:color w:val="000000"/>
          <w:sz w:val="27"/>
          <w:szCs w:val="27"/>
        </w:rPr>
      </w:pPr>
      <w:r w:rsidRPr="00722653">
        <w:rPr>
          <w:rFonts w:ascii="Georgia" w:hAnsi="Georgia"/>
          <w:b/>
          <w:color w:val="000000"/>
          <w:sz w:val="27"/>
          <w:szCs w:val="27"/>
        </w:rPr>
        <w:t>Art.</w:t>
      </w:r>
      <w:r w:rsidR="002F2F60">
        <w:rPr>
          <w:rFonts w:ascii="Georgia" w:hAnsi="Georgia"/>
          <w:b/>
          <w:color w:val="000000"/>
          <w:sz w:val="27"/>
          <w:szCs w:val="27"/>
        </w:rPr>
        <w:t xml:space="preserve"> 8</w:t>
      </w:r>
      <w:r w:rsidRPr="00722653">
        <w:rPr>
          <w:rFonts w:ascii="Georgia" w:hAnsi="Georgia"/>
          <w:color w:val="000000"/>
          <w:sz w:val="27"/>
          <w:szCs w:val="27"/>
        </w:rPr>
        <w:t xml:space="preserve"> – </w:t>
      </w:r>
      <w:r w:rsidRPr="00722653">
        <w:rPr>
          <w:rFonts w:ascii="Georgia" w:hAnsi="Georgia"/>
          <w:sz w:val="27"/>
          <w:szCs w:val="27"/>
          <w:lang w:val="ro-MD" w:eastAsia="ro-RO"/>
        </w:rPr>
        <w:t xml:space="preserve">Raportul </w:t>
      </w:r>
      <w:r w:rsidR="00835604" w:rsidRPr="00722653">
        <w:rPr>
          <w:rFonts w:ascii="Georgia" w:hAnsi="Georgia"/>
          <w:sz w:val="27"/>
          <w:szCs w:val="27"/>
          <w:lang w:val="ro-MD" w:eastAsia="ro-RO"/>
        </w:rPr>
        <w:t xml:space="preserve">Avocatului Poporului </w:t>
      </w:r>
      <w:r w:rsidR="00C50A49" w:rsidRPr="00722653">
        <w:rPr>
          <w:rFonts w:ascii="Georgia" w:hAnsi="Georgia"/>
          <w:sz w:val="27"/>
          <w:szCs w:val="27"/>
          <w:lang w:val="ro-MD" w:eastAsia="ro-RO"/>
        </w:rPr>
        <w:t xml:space="preserve">privind respectarea drepturilor și libertăților omului </w:t>
      </w:r>
      <w:r w:rsidR="00C50A49" w:rsidRPr="00722653">
        <w:rPr>
          <w:rFonts w:ascii="Georgia" w:hAnsi="Georgia"/>
          <w:bCs/>
          <w:sz w:val="27"/>
          <w:szCs w:val="27"/>
          <w:lang w:val="ro-MD" w:eastAsia="ro-RO"/>
        </w:rPr>
        <w:t>în Republica Moldova în anul 2021</w:t>
      </w:r>
      <w:r w:rsidRPr="00722653">
        <w:rPr>
          <w:rFonts w:ascii="Georgia" w:hAnsi="Georgia"/>
          <w:bCs/>
          <w:sz w:val="27"/>
          <w:szCs w:val="27"/>
          <w:lang w:val="ro-MD" w:eastAsia="ro-RO"/>
        </w:rPr>
        <w:t xml:space="preserve"> </w:t>
      </w:r>
      <w:r w:rsidRPr="00722653">
        <w:rPr>
          <w:rFonts w:ascii="Georgia" w:eastAsia="Times New Roman" w:hAnsi="Georgia"/>
          <w:sz w:val="27"/>
          <w:szCs w:val="27"/>
          <w:lang w:eastAsia="ro-MD"/>
        </w:rPr>
        <w:t>va fi publicat în Monitorul Oficial al Republicii Moldova</w:t>
      </w:r>
      <w:r w:rsidRPr="00722653">
        <w:rPr>
          <w:rFonts w:ascii="Georgia" w:hAnsi="Georgia"/>
          <w:color w:val="000000"/>
          <w:sz w:val="27"/>
          <w:szCs w:val="27"/>
        </w:rPr>
        <w:t>.</w:t>
      </w:r>
    </w:p>
    <w:p w14:paraId="43036A49" w14:textId="77777777" w:rsidR="007A5E4D" w:rsidRPr="00722653" w:rsidRDefault="007A5E4D" w:rsidP="007A5E4D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/>
        </w:rPr>
      </w:pPr>
    </w:p>
    <w:p w14:paraId="75113A4C" w14:textId="77777777" w:rsidR="007A5E4D" w:rsidRPr="00722653" w:rsidRDefault="007A5E4D" w:rsidP="00D92CC4">
      <w:pPr>
        <w:spacing w:after="0" w:line="240" w:lineRule="auto"/>
        <w:ind w:left="567" w:firstLine="284"/>
        <w:jc w:val="both"/>
        <w:rPr>
          <w:rFonts w:eastAsia="Times New Roman" w:cs="Times New Roman"/>
          <w:sz w:val="27"/>
          <w:szCs w:val="27"/>
          <w:lang w:eastAsia="ro-MD"/>
        </w:rPr>
      </w:pPr>
      <w:r w:rsidRPr="00722653">
        <w:rPr>
          <w:b/>
          <w:color w:val="000000"/>
          <w:sz w:val="27"/>
          <w:szCs w:val="27"/>
        </w:rPr>
        <w:t xml:space="preserve">   Art.</w:t>
      </w:r>
      <w:r w:rsidR="002F2F60">
        <w:rPr>
          <w:b/>
          <w:color w:val="000000"/>
          <w:sz w:val="27"/>
          <w:szCs w:val="27"/>
        </w:rPr>
        <w:t xml:space="preserve"> 9</w:t>
      </w:r>
      <w:r w:rsidRPr="00722653">
        <w:rPr>
          <w:color w:val="000000"/>
          <w:sz w:val="27"/>
          <w:szCs w:val="27"/>
        </w:rPr>
        <w:t xml:space="preserve"> </w:t>
      </w:r>
      <w:r w:rsidRPr="00722653">
        <w:rPr>
          <w:rFonts w:eastAsia="Times New Roman" w:cs="Times New Roman"/>
          <w:sz w:val="27"/>
          <w:szCs w:val="27"/>
          <w:lang w:eastAsia="ro-MD"/>
        </w:rPr>
        <w:t xml:space="preserve">– Controlul asupra îndeplinirii prevederilor prezentei </w:t>
      </w:r>
      <w:r w:rsidR="00D92CC4" w:rsidRPr="00722653">
        <w:rPr>
          <w:rFonts w:eastAsia="Times New Roman" w:cs="Times New Roman"/>
          <w:sz w:val="27"/>
          <w:szCs w:val="27"/>
          <w:lang w:eastAsia="ro-MD"/>
        </w:rPr>
        <w:t>hotărâri</w:t>
      </w:r>
      <w:r w:rsidRPr="00722653">
        <w:rPr>
          <w:rFonts w:eastAsia="Times New Roman" w:cs="Times New Roman"/>
          <w:sz w:val="27"/>
          <w:szCs w:val="27"/>
          <w:lang w:eastAsia="ro-MD"/>
        </w:rPr>
        <w:t xml:space="preserve"> va</w:t>
      </w:r>
      <w:r w:rsidR="00D92CC4" w:rsidRPr="00722653">
        <w:rPr>
          <w:rFonts w:eastAsia="Times New Roman" w:cs="Times New Roman"/>
          <w:sz w:val="27"/>
          <w:szCs w:val="27"/>
          <w:lang w:eastAsia="ro-MD"/>
        </w:rPr>
        <w:t xml:space="preserve"> </w:t>
      </w:r>
      <w:r w:rsidRPr="00722653">
        <w:rPr>
          <w:rFonts w:eastAsia="Times New Roman" w:cs="Times New Roman"/>
          <w:sz w:val="27"/>
          <w:szCs w:val="27"/>
          <w:lang w:eastAsia="ro-MD"/>
        </w:rPr>
        <w:t xml:space="preserve">fi exercitat de către Comisia drepturile omului </w:t>
      </w:r>
      <w:r w:rsidR="00D92CC4" w:rsidRPr="00722653">
        <w:rPr>
          <w:rFonts w:eastAsia="Times New Roman" w:cs="Times New Roman"/>
          <w:sz w:val="27"/>
          <w:szCs w:val="27"/>
          <w:lang w:eastAsia="ro-MD"/>
        </w:rPr>
        <w:t>și</w:t>
      </w:r>
      <w:r w:rsidRPr="00722653">
        <w:rPr>
          <w:rFonts w:eastAsia="Times New Roman" w:cs="Times New Roman"/>
          <w:sz w:val="27"/>
          <w:szCs w:val="27"/>
          <w:lang w:eastAsia="ro-MD"/>
        </w:rPr>
        <w:t xml:space="preserve"> </w:t>
      </w:r>
      <w:r w:rsidR="00D92CC4" w:rsidRPr="00722653">
        <w:rPr>
          <w:rFonts w:eastAsia="Times New Roman" w:cs="Times New Roman"/>
          <w:sz w:val="27"/>
          <w:szCs w:val="27"/>
          <w:lang w:eastAsia="ro-MD"/>
        </w:rPr>
        <w:t>relații</w:t>
      </w:r>
      <w:r w:rsidRPr="00722653">
        <w:rPr>
          <w:rFonts w:eastAsia="Times New Roman" w:cs="Times New Roman"/>
          <w:sz w:val="27"/>
          <w:szCs w:val="27"/>
          <w:lang w:eastAsia="ro-MD"/>
        </w:rPr>
        <w:t xml:space="preserve"> interetnice.</w:t>
      </w:r>
    </w:p>
    <w:p w14:paraId="30F67643" w14:textId="77777777" w:rsidR="00691510" w:rsidRPr="00722653" w:rsidRDefault="00691510" w:rsidP="001D794C">
      <w:pPr>
        <w:pStyle w:val="NoSpacing"/>
        <w:jc w:val="both"/>
        <w:rPr>
          <w:rFonts w:ascii="Georgia" w:hAnsi="Georgia"/>
          <w:sz w:val="27"/>
          <w:szCs w:val="27"/>
          <w:lang w:val="ro-MD" w:eastAsia="ro-RO"/>
        </w:rPr>
      </w:pPr>
    </w:p>
    <w:p w14:paraId="7A23BD88" w14:textId="77777777" w:rsidR="00A17357" w:rsidRPr="00722653" w:rsidRDefault="00691510" w:rsidP="00691510">
      <w:pPr>
        <w:pStyle w:val="NoSpacing"/>
        <w:ind w:left="567" w:firstLine="567"/>
        <w:jc w:val="both"/>
        <w:rPr>
          <w:rFonts w:ascii="Georgia" w:hAnsi="Georgia"/>
          <w:sz w:val="27"/>
          <w:szCs w:val="27"/>
          <w:lang w:val="ro-MD"/>
        </w:rPr>
      </w:pPr>
      <w:r w:rsidRPr="00722653">
        <w:rPr>
          <w:rFonts w:ascii="Georgia" w:hAnsi="Georgia"/>
          <w:b/>
          <w:color w:val="000000"/>
          <w:sz w:val="27"/>
          <w:szCs w:val="27"/>
        </w:rPr>
        <w:t>Art.</w:t>
      </w:r>
      <w:r w:rsidR="002F2F60">
        <w:rPr>
          <w:rFonts w:ascii="Georgia" w:hAnsi="Georgia"/>
          <w:b/>
          <w:color w:val="000000"/>
          <w:sz w:val="27"/>
          <w:szCs w:val="27"/>
        </w:rPr>
        <w:t xml:space="preserve"> 10</w:t>
      </w:r>
      <w:r w:rsidRPr="00722653">
        <w:rPr>
          <w:rFonts w:ascii="Georgia" w:hAnsi="Georgia"/>
          <w:color w:val="000000"/>
          <w:sz w:val="27"/>
          <w:szCs w:val="27"/>
        </w:rPr>
        <w:t xml:space="preserve"> – Prezenta </w:t>
      </w:r>
      <w:r w:rsidR="0055106D" w:rsidRPr="00722653">
        <w:rPr>
          <w:rFonts w:ascii="Georgia" w:hAnsi="Georgia"/>
          <w:color w:val="000000"/>
          <w:sz w:val="27"/>
          <w:szCs w:val="27"/>
        </w:rPr>
        <w:t>hotărâre</w:t>
      </w:r>
      <w:r w:rsidRPr="00722653">
        <w:rPr>
          <w:rFonts w:ascii="Georgia" w:hAnsi="Georgia"/>
          <w:color w:val="000000"/>
          <w:sz w:val="27"/>
          <w:szCs w:val="27"/>
        </w:rPr>
        <w:t xml:space="preserve"> intră în vigoare la data adoptării.</w:t>
      </w:r>
    </w:p>
    <w:p w14:paraId="482AF867" w14:textId="77777777" w:rsidR="00A17357" w:rsidRPr="00722653" w:rsidRDefault="00A17357" w:rsidP="00A17357">
      <w:pPr>
        <w:ind w:firstLine="567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338853C5" w14:textId="77777777" w:rsidR="00297A3E" w:rsidRDefault="00297A3E" w:rsidP="0055106D">
      <w:pPr>
        <w:ind w:firstLine="567"/>
        <w:jc w:val="center"/>
        <w:rPr>
          <w:rFonts w:cs="Times New Roman"/>
          <w:b/>
          <w:bCs/>
          <w:sz w:val="27"/>
          <w:szCs w:val="27"/>
        </w:rPr>
      </w:pPr>
    </w:p>
    <w:p w14:paraId="100289EE" w14:textId="77777777" w:rsidR="00297A3E" w:rsidRDefault="00297A3E" w:rsidP="0055106D">
      <w:pPr>
        <w:ind w:firstLine="567"/>
        <w:jc w:val="center"/>
        <w:rPr>
          <w:rFonts w:cs="Times New Roman"/>
          <w:b/>
          <w:bCs/>
          <w:sz w:val="27"/>
          <w:szCs w:val="27"/>
        </w:rPr>
      </w:pPr>
    </w:p>
    <w:p w14:paraId="4C722F60" w14:textId="77777777" w:rsidR="00A17357" w:rsidRPr="00722653" w:rsidRDefault="00A17357" w:rsidP="0055106D">
      <w:pPr>
        <w:ind w:firstLine="567"/>
        <w:jc w:val="center"/>
        <w:rPr>
          <w:rFonts w:cs="Times New Roman"/>
          <w:b/>
          <w:bCs/>
          <w:sz w:val="27"/>
          <w:szCs w:val="27"/>
        </w:rPr>
      </w:pPr>
      <w:r w:rsidRPr="00722653">
        <w:rPr>
          <w:rFonts w:cs="Times New Roman"/>
          <w:b/>
          <w:bCs/>
          <w:sz w:val="27"/>
          <w:szCs w:val="27"/>
        </w:rPr>
        <w:t>PREȘEDINTELE PARLAMENTULUI</w:t>
      </w:r>
    </w:p>
    <w:p w14:paraId="53904D64" w14:textId="77777777" w:rsidR="00722653" w:rsidRDefault="00722653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61F5D529" w14:textId="77777777" w:rsidR="00722653" w:rsidRDefault="00722653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2EFF6BF3" w14:textId="77777777" w:rsidR="00297A3E" w:rsidRDefault="00297A3E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17DD0BE4" w14:textId="77777777" w:rsidR="00297A3E" w:rsidRDefault="00297A3E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161DEFAA" w14:textId="77777777" w:rsidR="00297A3E" w:rsidRDefault="00297A3E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15800B53" w14:textId="77777777" w:rsidR="00297A3E" w:rsidRDefault="00297A3E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6C3F3C53" w14:textId="77777777" w:rsidR="00297A3E" w:rsidRDefault="00297A3E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</w:p>
    <w:p w14:paraId="50FA3FCD" w14:textId="77777777" w:rsidR="00A17357" w:rsidRDefault="00244241" w:rsidP="0055106D">
      <w:pPr>
        <w:spacing w:after="160" w:line="259" w:lineRule="auto"/>
        <w:ind w:left="0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lastRenderedPageBreak/>
        <w:t>N</w:t>
      </w:r>
      <w:r w:rsidR="00A17357" w:rsidRPr="008F6F60">
        <w:rPr>
          <w:rFonts w:cs="Times New Roman"/>
          <w:b/>
          <w:bCs/>
          <w:sz w:val="28"/>
          <w:szCs w:val="28"/>
        </w:rPr>
        <w:t>OTA INFORMATIVĂ</w:t>
      </w:r>
    </w:p>
    <w:p w14:paraId="2B6E7ADC" w14:textId="77777777" w:rsidR="00174B4C" w:rsidRPr="00EC426A" w:rsidRDefault="001A4C4B" w:rsidP="00EC426A">
      <w:pPr>
        <w:pStyle w:val="NoSpacing"/>
        <w:ind w:firstLine="708"/>
        <w:jc w:val="both"/>
        <w:rPr>
          <w:rFonts w:ascii="Georgia" w:hAnsi="Georgia"/>
          <w:sz w:val="28"/>
          <w:szCs w:val="28"/>
        </w:rPr>
      </w:pPr>
      <w:r w:rsidRPr="00EC426A">
        <w:rPr>
          <w:rFonts w:ascii="Georgia" w:hAnsi="Georgia"/>
          <w:sz w:val="28"/>
          <w:szCs w:val="28"/>
        </w:rPr>
        <w:t>Conform Legii nr.52 din 03.04.</w:t>
      </w:r>
      <w:r w:rsidR="00174B4C" w:rsidRPr="00EC426A">
        <w:rPr>
          <w:rFonts w:ascii="Georgia" w:hAnsi="Georgia"/>
          <w:sz w:val="28"/>
          <w:szCs w:val="28"/>
        </w:rPr>
        <w:t xml:space="preserve">2014, Avocatul Poporului (Ombudsmanul) asigură respectarea drepturilor </w:t>
      </w:r>
      <w:proofErr w:type="spellStart"/>
      <w:r w:rsidR="00174B4C" w:rsidRPr="00EC426A">
        <w:rPr>
          <w:rFonts w:ascii="Georgia" w:hAnsi="Georgia"/>
          <w:sz w:val="28"/>
          <w:szCs w:val="28"/>
        </w:rPr>
        <w:t>şi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="00174B4C" w:rsidRPr="00EC426A">
        <w:rPr>
          <w:rFonts w:ascii="Georgia" w:hAnsi="Georgia"/>
          <w:sz w:val="28"/>
          <w:szCs w:val="28"/>
        </w:rPr>
        <w:t>libertăţilor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omului de către </w:t>
      </w:r>
      <w:proofErr w:type="spellStart"/>
      <w:r w:rsidR="00174B4C" w:rsidRPr="00EC426A">
        <w:rPr>
          <w:rFonts w:ascii="Georgia" w:hAnsi="Georgia"/>
          <w:sz w:val="28"/>
          <w:szCs w:val="28"/>
        </w:rPr>
        <w:t>autorităţile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publice, de către </w:t>
      </w:r>
      <w:proofErr w:type="spellStart"/>
      <w:r w:rsidR="00174B4C" w:rsidRPr="00EC426A">
        <w:rPr>
          <w:rFonts w:ascii="Georgia" w:hAnsi="Georgia"/>
          <w:sz w:val="28"/>
          <w:szCs w:val="28"/>
        </w:rPr>
        <w:t>organizaţii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="00174B4C" w:rsidRPr="00EC426A">
        <w:rPr>
          <w:rFonts w:ascii="Georgia" w:hAnsi="Georgia"/>
          <w:sz w:val="28"/>
          <w:szCs w:val="28"/>
        </w:rPr>
        <w:t>şi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întreprinderi, indiferent de tipul de proprietate </w:t>
      </w:r>
      <w:proofErr w:type="spellStart"/>
      <w:r w:rsidR="00174B4C" w:rsidRPr="00EC426A">
        <w:rPr>
          <w:rFonts w:ascii="Georgia" w:hAnsi="Georgia"/>
          <w:sz w:val="28"/>
          <w:szCs w:val="28"/>
        </w:rPr>
        <w:t>şi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forma juridică de organizare, de către </w:t>
      </w:r>
      <w:proofErr w:type="spellStart"/>
      <w:r w:rsidR="00174B4C" w:rsidRPr="00EC426A">
        <w:rPr>
          <w:rFonts w:ascii="Georgia" w:hAnsi="Georgia"/>
          <w:sz w:val="28"/>
          <w:szCs w:val="28"/>
        </w:rPr>
        <w:t>organizaţiile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necomerciale </w:t>
      </w:r>
      <w:proofErr w:type="spellStart"/>
      <w:r w:rsidR="00174B4C" w:rsidRPr="00EC426A">
        <w:rPr>
          <w:rFonts w:ascii="Georgia" w:hAnsi="Georgia"/>
          <w:sz w:val="28"/>
          <w:szCs w:val="28"/>
        </w:rPr>
        <w:t>şi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de către persoanele cu </w:t>
      </w:r>
      <w:proofErr w:type="spellStart"/>
      <w:r w:rsidR="00174B4C" w:rsidRPr="00EC426A">
        <w:rPr>
          <w:rFonts w:ascii="Georgia" w:hAnsi="Georgia"/>
          <w:sz w:val="28"/>
          <w:szCs w:val="28"/>
        </w:rPr>
        <w:t>funcţii</w:t>
      </w:r>
      <w:proofErr w:type="spellEnd"/>
      <w:r w:rsidR="00174B4C" w:rsidRPr="00EC426A">
        <w:rPr>
          <w:rFonts w:ascii="Georgia" w:hAnsi="Georgia"/>
          <w:sz w:val="28"/>
          <w:szCs w:val="28"/>
        </w:rPr>
        <w:t xml:space="preserve"> de răspundere de toate nivelurile.</w:t>
      </w:r>
    </w:p>
    <w:p w14:paraId="486C062A" w14:textId="77777777" w:rsidR="002A1CAB" w:rsidRPr="00EC426A" w:rsidRDefault="00174B4C" w:rsidP="00EC426A">
      <w:pPr>
        <w:pStyle w:val="NoSpacing"/>
        <w:ind w:firstLine="708"/>
        <w:jc w:val="both"/>
        <w:rPr>
          <w:rFonts w:ascii="Georgia" w:hAnsi="Georgia"/>
          <w:sz w:val="28"/>
          <w:szCs w:val="28"/>
        </w:rPr>
      </w:pPr>
      <w:r w:rsidRPr="00EC426A">
        <w:rPr>
          <w:rFonts w:ascii="Georgia" w:hAnsi="Georgia"/>
          <w:sz w:val="28"/>
          <w:szCs w:val="28"/>
        </w:rPr>
        <w:t xml:space="preserve">Avocatul Poporului contribuie la apărarea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omului prin prevenirea încălcării acestora, </w:t>
      </w:r>
      <w:r w:rsidRPr="00EC426A">
        <w:rPr>
          <w:rFonts w:ascii="Georgia" w:hAnsi="Georgia"/>
          <w:sz w:val="28"/>
          <w:szCs w:val="28"/>
          <w:u w:val="single"/>
        </w:rPr>
        <w:t xml:space="preserve">prin monitorizarea </w:t>
      </w:r>
      <w:proofErr w:type="spellStart"/>
      <w:r w:rsidRPr="00EC426A">
        <w:rPr>
          <w:rFonts w:ascii="Georgia" w:hAnsi="Georgia"/>
          <w:sz w:val="28"/>
          <w:szCs w:val="28"/>
          <w:u w:val="single"/>
        </w:rPr>
        <w:t>şi</w:t>
      </w:r>
      <w:proofErr w:type="spellEnd"/>
      <w:r w:rsidRPr="00EC426A">
        <w:rPr>
          <w:rFonts w:ascii="Georgia" w:hAnsi="Georgia"/>
          <w:sz w:val="28"/>
          <w:szCs w:val="28"/>
          <w:u w:val="single"/>
        </w:rPr>
        <w:t xml:space="preserve"> raportarea modului de respectare a drepturilor </w:t>
      </w:r>
      <w:proofErr w:type="spellStart"/>
      <w:r w:rsidRPr="00EC426A">
        <w:rPr>
          <w:rFonts w:ascii="Georgia" w:hAnsi="Georgia"/>
          <w:sz w:val="28"/>
          <w:szCs w:val="28"/>
          <w:u w:val="single"/>
        </w:rPr>
        <w:t>şi</w:t>
      </w:r>
      <w:proofErr w:type="spellEnd"/>
      <w:r w:rsidRPr="00EC426A">
        <w:rPr>
          <w:rFonts w:ascii="Georgia" w:hAnsi="Georgia"/>
          <w:sz w:val="28"/>
          <w:szCs w:val="28"/>
          <w:u w:val="single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  <w:u w:val="single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  <w:u w:val="single"/>
        </w:rPr>
        <w:t xml:space="preserve"> fundamentale ale omului la nivel </w:t>
      </w:r>
      <w:proofErr w:type="spellStart"/>
      <w:r w:rsidRPr="00EC426A">
        <w:rPr>
          <w:rFonts w:ascii="Georgia" w:hAnsi="Georgia"/>
          <w:sz w:val="28"/>
          <w:szCs w:val="28"/>
          <w:u w:val="single"/>
        </w:rPr>
        <w:t>naţional</w:t>
      </w:r>
      <w:proofErr w:type="spellEnd"/>
      <w:r w:rsidRPr="00EC426A">
        <w:rPr>
          <w:rFonts w:ascii="Georgia" w:hAnsi="Georgia"/>
          <w:sz w:val="28"/>
          <w:szCs w:val="28"/>
        </w:rPr>
        <w:t xml:space="preserve">, prin </w:t>
      </w:r>
      <w:proofErr w:type="spellStart"/>
      <w:r w:rsidRPr="00EC426A">
        <w:rPr>
          <w:rFonts w:ascii="Georgia" w:hAnsi="Georgia"/>
          <w:sz w:val="28"/>
          <w:szCs w:val="28"/>
        </w:rPr>
        <w:t>perfecţionarea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legislaţiei</w:t>
      </w:r>
      <w:proofErr w:type="spellEnd"/>
      <w:r w:rsidRPr="00EC426A">
        <w:rPr>
          <w:rFonts w:ascii="Georgia" w:hAnsi="Georgia"/>
          <w:sz w:val="28"/>
          <w:szCs w:val="28"/>
        </w:rPr>
        <w:t xml:space="preserve"> ce </w:t>
      </w:r>
      <w:proofErr w:type="spellStart"/>
      <w:r w:rsidRPr="00EC426A">
        <w:rPr>
          <w:rFonts w:ascii="Georgia" w:hAnsi="Georgia"/>
          <w:sz w:val="28"/>
          <w:szCs w:val="28"/>
        </w:rPr>
        <w:t>ţine</w:t>
      </w:r>
      <w:proofErr w:type="spellEnd"/>
      <w:r w:rsidRPr="00EC426A">
        <w:rPr>
          <w:rFonts w:ascii="Georgia" w:hAnsi="Georgia"/>
          <w:sz w:val="28"/>
          <w:szCs w:val="28"/>
        </w:rPr>
        <w:t xml:space="preserve"> de domeniul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omului, prin colaborarea </w:t>
      </w:r>
      <w:proofErr w:type="spellStart"/>
      <w:r w:rsidRPr="00EC426A">
        <w:rPr>
          <w:rFonts w:ascii="Georgia" w:hAnsi="Georgia"/>
          <w:sz w:val="28"/>
          <w:szCs w:val="28"/>
        </w:rPr>
        <w:t>internaţională</w:t>
      </w:r>
      <w:proofErr w:type="spellEnd"/>
      <w:r w:rsidRPr="00EC426A">
        <w:rPr>
          <w:rFonts w:ascii="Georgia" w:hAnsi="Georgia"/>
          <w:sz w:val="28"/>
          <w:szCs w:val="28"/>
        </w:rPr>
        <w:t xml:space="preserve"> în acest domeniu, prin promovarea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omului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a mecanismelor de apărare a acestora, prin aplicarea procedeelor reglementate de prezenta lege.</w:t>
      </w:r>
    </w:p>
    <w:p w14:paraId="73355498" w14:textId="77777777" w:rsidR="005C5E8D" w:rsidRDefault="002A1CAB" w:rsidP="005C5E8D">
      <w:pPr>
        <w:pStyle w:val="NoSpacing"/>
        <w:ind w:firstLine="708"/>
        <w:jc w:val="both"/>
        <w:rPr>
          <w:rFonts w:ascii="Georgia" w:hAnsi="Georgia"/>
          <w:sz w:val="28"/>
          <w:szCs w:val="28"/>
        </w:rPr>
      </w:pPr>
      <w:r w:rsidRPr="00EC426A">
        <w:rPr>
          <w:rFonts w:ascii="Georgia" w:hAnsi="Georgia"/>
          <w:sz w:val="28"/>
          <w:szCs w:val="28"/>
        </w:rPr>
        <w:t xml:space="preserve">Articolul 5 al Legii nr.52/2014 prevede că Parlamentul </w:t>
      </w:r>
      <w:proofErr w:type="spellStart"/>
      <w:r w:rsidRPr="00EC426A">
        <w:rPr>
          <w:rFonts w:ascii="Georgia" w:hAnsi="Georgia"/>
          <w:sz w:val="28"/>
          <w:szCs w:val="28"/>
        </w:rPr>
        <w:t>numeşte</w:t>
      </w:r>
      <w:proofErr w:type="spellEnd"/>
      <w:r w:rsidRPr="00EC426A">
        <w:rPr>
          <w:rFonts w:ascii="Georgia" w:hAnsi="Georgia"/>
          <w:sz w:val="28"/>
          <w:szCs w:val="28"/>
        </w:rPr>
        <w:t xml:space="preserve"> doi </w:t>
      </w:r>
      <w:proofErr w:type="spellStart"/>
      <w:r w:rsidRPr="00EC426A">
        <w:rPr>
          <w:rFonts w:ascii="Georgia" w:hAnsi="Georgia"/>
          <w:sz w:val="28"/>
          <w:szCs w:val="28"/>
        </w:rPr>
        <w:t>Avocaţi</w:t>
      </w:r>
      <w:proofErr w:type="spellEnd"/>
      <w:r w:rsidRPr="00EC426A">
        <w:rPr>
          <w:rFonts w:ascii="Georgia" w:hAnsi="Georgia"/>
          <w:sz w:val="28"/>
          <w:szCs w:val="28"/>
        </w:rPr>
        <w:t xml:space="preserve"> ai Poporului autonomi unul </w:t>
      </w:r>
      <w:proofErr w:type="spellStart"/>
      <w:r w:rsidRPr="00EC426A">
        <w:rPr>
          <w:rFonts w:ascii="Georgia" w:hAnsi="Georgia"/>
          <w:sz w:val="28"/>
          <w:szCs w:val="28"/>
        </w:rPr>
        <w:t>faţă</w:t>
      </w:r>
      <w:proofErr w:type="spellEnd"/>
      <w:r w:rsidRPr="00EC426A">
        <w:rPr>
          <w:rFonts w:ascii="Georgia" w:hAnsi="Georgia"/>
          <w:sz w:val="28"/>
          <w:szCs w:val="28"/>
        </w:rPr>
        <w:t xml:space="preserve"> de celălalt, dintre care unul este specializat în problemele de </w:t>
      </w:r>
      <w:proofErr w:type="spellStart"/>
      <w:r w:rsidRPr="00EC426A">
        <w:rPr>
          <w:rFonts w:ascii="Georgia" w:hAnsi="Georgia"/>
          <w:sz w:val="28"/>
          <w:szCs w:val="28"/>
        </w:rPr>
        <w:t>protecţie</w:t>
      </w:r>
      <w:proofErr w:type="spellEnd"/>
      <w:r w:rsidRPr="00EC426A">
        <w:rPr>
          <w:rFonts w:ascii="Georgia" w:hAnsi="Georgia"/>
          <w:sz w:val="28"/>
          <w:szCs w:val="28"/>
        </w:rPr>
        <w:t xml:space="preserve"> a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copilului. Avocatul Poporului este numit în </w:t>
      </w:r>
      <w:proofErr w:type="spellStart"/>
      <w:r w:rsidRPr="00EC426A">
        <w:rPr>
          <w:rFonts w:ascii="Georgia" w:hAnsi="Georgia"/>
          <w:sz w:val="28"/>
          <w:szCs w:val="28"/>
        </w:rPr>
        <w:t>funcţie</w:t>
      </w:r>
      <w:proofErr w:type="spellEnd"/>
      <w:r w:rsidRPr="00EC426A">
        <w:rPr>
          <w:rFonts w:ascii="Georgia" w:hAnsi="Georgia"/>
          <w:sz w:val="28"/>
          <w:szCs w:val="28"/>
        </w:rPr>
        <w:t xml:space="preserve"> pentru un mandat de 7 ani, care nu poate fi reînnoit.</w:t>
      </w:r>
    </w:p>
    <w:p w14:paraId="5FFB352A" w14:textId="77777777" w:rsidR="001A4C4B" w:rsidRPr="00EC426A" w:rsidRDefault="00174B4C" w:rsidP="005C5E8D">
      <w:pPr>
        <w:pStyle w:val="NoSpacing"/>
        <w:ind w:firstLine="708"/>
        <w:jc w:val="both"/>
        <w:rPr>
          <w:rFonts w:ascii="Georgia" w:hAnsi="Georgia"/>
          <w:sz w:val="28"/>
          <w:szCs w:val="28"/>
        </w:rPr>
      </w:pPr>
      <w:r w:rsidRPr="00EC426A">
        <w:rPr>
          <w:rFonts w:ascii="Georgia" w:hAnsi="Georgia"/>
          <w:sz w:val="28"/>
          <w:szCs w:val="28"/>
        </w:rPr>
        <w:t xml:space="preserve">Avocatul Poporului pentru </w:t>
      </w:r>
      <w:proofErr w:type="spellStart"/>
      <w:r w:rsidRPr="00EC426A">
        <w:rPr>
          <w:rFonts w:ascii="Georgia" w:hAnsi="Georgia"/>
          <w:sz w:val="28"/>
          <w:szCs w:val="28"/>
        </w:rPr>
        <w:t>protecţia</w:t>
      </w:r>
      <w:proofErr w:type="spellEnd"/>
      <w:r w:rsidRPr="00EC426A">
        <w:rPr>
          <w:rFonts w:ascii="Georgia" w:hAnsi="Georgia"/>
          <w:sz w:val="28"/>
          <w:szCs w:val="28"/>
        </w:rPr>
        <w:t xml:space="preserve"> drepturilor copilului </w:t>
      </w:r>
      <w:proofErr w:type="spellStart"/>
      <w:r w:rsidRPr="00EC426A">
        <w:rPr>
          <w:rFonts w:ascii="Georgia" w:hAnsi="Georgia"/>
          <w:sz w:val="28"/>
          <w:szCs w:val="28"/>
        </w:rPr>
        <w:t>îşi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exercită </w:t>
      </w:r>
      <w:proofErr w:type="spellStart"/>
      <w:r w:rsidRPr="00EC426A">
        <w:rPr>
          <w:rFonts w:ascii="Georgia" w:hAnsi="Georgia"/>
          <w:sz w:val="28"/>
          <w:szCs w:val="28"/>
        </w:rPr>
        <w:t>atribuţiile</w:t>
      </w:r>
      <w:proofErr w:type="spellEnd"/>
      <w:r w:rsidRPr="00EC426A">
        <w:rPr>
          <w:rFonts w:ascii="Georgia" w:hAnsi="Georgia"/>
          <w:sz w:val="28"/>
          <w:szCs w:val="28"/>
        </w:rPr>
        <w:t xml:space="preserve"> pentru asigurarea respectării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a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copilului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realizării, la nivel </w:t>
      </w:r>
      <w:proofErr w:type="spellStart"/>
      <w:r w:rsidRPr="00EC426A">
        <w:rPr>
          <w:rFonts w:ascii="Georgia" w:hAnsi="Georgia"/>
          <w:sz w:val="28"/>
          <w:szCs w:val="28"/>
        </w:rPr>
        <w:t>naţional</w:t>
      </w:r>
      <w:proofErr w:type="spellEnd"/>
      <w:r w:rsidRPr="00EC426A">
        <w:rPr>
          <w:rFonts w:ascii="Georgia" w:hAnsi="Georgia"/>
          <w:sz w:val="28"/>
          <w:szCs w:val="28"/>
        </w:rPr>
        <w:t xml:space="preserve">, de către </w:t>
      </w:r>
      <w:proofErr w:type="spellStart"/>
      <w:r w:rsidRPr="00EC426A">
        <w:rPr>
          <w:rFonts w:ascii="Georgia" w:hAnsi="Georgia"/>
          <w:sz w:val="28"/>
          <w:szCs w:val="28"/>
        </w:rPr>
        <w:t>autorităţile</w:t>
      </w:r>
      <w:proofErr w:type="spellEnd"/>
      <w:r w:rsidRPr="00EC426A">
        <w:rPr>
          <w:rFonts w:ascii="Georgia" w:hAnsi="Georgia"/>
          <w:sz w:val="28"/>
          <w:szCs w:val="28"/>
        </w:rPr>
        <w:t xml:space="preserve"> publice centrale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locale, de către persoanele cu </w:t>
      </w:r>
      <w:proofErr w:type="spellStart"/>
      <w:r w:rsidRPr="00EC426A">
        <w:rPr>
          <w:rFonts w:ascii="Georgia" w:hAnsi="Georgia"/>
          <w:sz w:val="28"/>
          <w:szCs w:val="28"/>
        </w:rPr>
        <w:t>funcţie</w:t>
      </w:r>
      <w:proofErr w:type="spellEnd"/>
      <w:r w:rsidRPr="00EC426A">
        <w:rPr>
          <w:rFonts w:ascii="Georgia" w:hAnsi="Georgia"/>
          <w:sz w:val="28"/>
          <w:szCs w:val="28"/>
        </w:rPr>
        <w:t xml:space="preserve"> de răspundere de toate nivelurile a prevederilor </w:t>
      </w:r>
      <w:hyperlink r:id="rId9" w:history="1">
        <w:proofErr w:type="spellStart"/>
        <w:r w:rsidRPr="00EC426A">
          <w:rPr>
            <w:rFonts w:ascii="Georgia" w:hAnsi="Georgia"/>
            <w:sz w:val="28"/>
            <w:szCs w:val="28"/>
          </w:rPr>
          <w:t>Convenţiei</w:t>
        </w:r>
        <w:proofErr w:type="spellEnd"/>
        <w:r w:rsidRPr="00EC426A">
          <w:rPr>
            <w:rFonts w:ascii="Georgia" w:hAnsi="Georgia"/>
            <w:sz w:val="28"/>
            <w:szCs w:val="28"/>
          </w:rPr>
          <w:t xml:space="preserve"> ONU cu privire la drepturile copilului</w:t>
        </w:r>
      </w:hyperlink>
      <w:r w:rsidRPr="00EC426A">
        <w:rPr>
          <w:rFonts w:ascii="Georgia" w:hAnsi="Georgia"/>
          <w:sz w:val="28"/>
          <w:szCs w:val="28"/>
        </w:rPr>
        <w:t>.</w:t>
      </w:r>
    </w:p>
    <w:p w14:paraId="43338677" w14:textId="77777777" w:rsidR="0036298E" w:rsidRPr="00C743FB" w:rsidRDefault="002A1CAB" w:rsidP="00EC426A">
      <w:pPr>
        <w:pStyle w:val="NoSpacing"/>
        <w:ind w:firstLine="567"/>
        <w:jc w:val="both"/>
        <w:rPr>
          <w:rFonts w:ascii="Georgia" w:hAnsi="Georgia"/>
          <w:sz w:val="28"/>
          <w:szCs w:val="28"/>
        </w:rPr>
      </w:pPr>
      <w:r w:rsidRPr="00EC426A">
        <w:rPr>
          <w:rFonts w:ascii="Georgia" w:hAnsi="Georgia"/>
          <w:sz w:val="28"/>
          <w:szCs w:val="28"/>
        </w:rPr>
        <w:t xml:space="preserve">Realizând atribuția legală de raportare a modului de respectare a drepturilor </w:t>
      </w:r>
      <w:proofErr w:type="spellStart"/>
      <w:r w:rsidRPr="00EC426A">
        <w:rPr>
          <w:rFonts w:ascii="Georgia" w:hAnsi="Georgia"/>
          <w:sz w:val="28"/>
          <w:szCs w:val="28"/>
        </w:rPr>
        <w:t>şi</w:t>
      </w:r>
      <w:proofErr w:type="spellEnd"/>
      <w:r w:rsidRPr="00EC426A">
        <w:rPr>
          <w:rFonts w:ascii="Georgia" w:hAnsi="Georgia"/>
          <w:sz w:val="28"/>
          <w:szCs w:val="28"/>
        </w:rPr>
        <w:t xml:space="preserve"> </w:t>
      </w:r>
      <w:proofErr w:type="spellStart"/>
      <w:r w:rsidRPr="00EC426A">
        <w:rPr>
          <w:rFonts w:ascii="Georgia" w:hAnsi="Georgia"/>
          <w:sz w:val="28"/>
          <w:szCs w:val="28"/>
        </w:rPr>
        <w:t>libertăţilor</w:t>
      </w:r>
      <w:proofErr w:type="spellEnd"/>
      <w:r w:rsidRPr="00EC426A">
        <w:rPr>
          <w:rFonts w:ascii="Georgia" w:hAnsi="Georgia"/>
          <w:sz w:val="28"/>
          <w:szCs w:val="28"/>
        </w:rPr>
        <w:t xml:space="preserve"> fundamentale ale omului la nivel </w:t>
      </w:r>
      <w:proofErr w:type="spellStart"/>
      <w:r w:rsidRPr="00EC426A">
        <w:rPr>
          <w:rFonts w:ascii="Georgia" w:hAnsi="Georgia"/>
          <w:sz w:val="28"/>
          <w:szCs w:val="28"/>
        </w:rPr>
        <w:t>naţional</w:t>
      </w:r>
      <w:proofErr w:type="spellEnd"/>
      <w:r w:rsidRPr="00EC426A">
        <w:rPr>
          <w:rFonts w:ascii="Georgia" w:hAnsi="Georgia"/>
          <w:sz w:val="28"/>
          <w:szCs w:val="28"/>
        </w:rPr>
        <w:t>, conform prevederilor art.</w:t>
      </w:r>
      <w:r w:rsidR="005124FC" w:rsidRPr="00EC426A">
        <w:rPr>
          <w:rFonts w:ascii="Georgia" w:hAnsi="Georgia"/>
          <w:sz w:val="28"/>
          <w:szCs w:val="28"/>
        </w:rPr>
        <w:t xml:space="preserve">29 din Legea nr.52/2014, pe data de </w:t>
      </w:r>
      <w:r w:rsidR="00D7590B" w:rsidRPr="00EC426A">
        <w:rPr>
          <w:rFonts w:ascii="Georgia" w:hAnsi="Georgia"/>
          <w:sz w:val="28"/>
          <w:szCs w:val="28"/>
        </w:rPr>
        <w:t xml:space="preserve">21 martie 2022, Avocatul Poporului a prezentat Parlamentului Raportul </w:t>
      </w:r>
      <w:r w:rsidR="0036298E" w:rsidRPr="00EC426A">
        <w:rPr>
          <w:rFonts w:ascii="Georgia" w:hAnsi="Georgia"/>
          <w:sz w:val="28"/>
          <w:szCs w:val="28"/>
        </w:rPr>
        <w:t>privind respectarea drepturilor și libertăților omului în Republica Moldova în anul 2021.</w:t>
      </w:r>
      <w:r w:rsidR="00C743FB">
        <w:rPr>
          <w:rFonts w:ascii="Georgia" w:hAnsi="Georgia"/>
          <w:sz w:val="28"/>
          <w:szCs w:val="28"/>
        </w:rPr>
        <w:t xml:space="preserve"> Conform </w:t>
      </w:r>
      <w:r w:rsidR="00D150C2" w:rsidRPr="003E2FC5">
        <w:rPr>
          <w:rFonts w:ascii="Georgia" w:hAnsi="Georgia"/>
          <w:sz w:val="28"/>
          <w:szCs w:val="28"/>
        </w:rPr>
        <w:t xml:space="preserve">art.29, </w:t>
      </w:r>
      <w:r w:rsidR="00C743FB">
        <w:rPr>
          <w:rFonts w:ascii="Georgia" w:hAnsi="Georgia"/>
          <w:sz w:val="28"/>
          <w:szCs w:val="28"/>
        </w:rPr>
        <w:t xml:space="preserve">alin.(3) al Legii nr.52/2014, </w:t>
      </w:r>
      <w:r w:rsidR="00C743FB" w:rsidRPr="00C743FB">
        <w:rPr>
          <w:rFonts w:ascii="Georgia" w:hAnsi="Georgia"/>
          <w:sz w:val="28"/>
          <w:szCs w:val="28"/>
        </w:rPr>
        <w:t xml:space="preserve">raportul anual privind respectarea drepturilor </w:t>
      </w:r>
      <w:proofErr w:type="spellStart"/>
      <w:r w:rsidR="00C743FB" w:rsidRPr="00C743FB">
        <w:rPr>
          <w:rFonts w:ascii="Georgia" w:hAnsi="Georgia"/>
          <w:sz w:val="28"/>
          <w:szCs w:val="28"/>
        </w:rPr>
        <w:t>şi</w:t>
      </w:r>
      <w:proofErr w:type="spellEnd"/>
      <w:r w:rsidR="00C743FB" w:rsidRPr="00C743FB">
        <w:rPr>
          <w:rFonts w:ascii="Georgia" w:hAnsi="Georgia"/>
          <w:sz w:val="28"/>
          <w:szCs w:val="28"/>
        </w:rPr>
        <w:t xml:space="preserve"> </w:t>
      </w:r>
      <w:proofErr w:type="spellStart"/>
      <w:r w:rsidR="00C743FB" w:rsidRPr="00C743FB">
        <w:rPr>
          <w:rFonts w:ascii="Georgia" w:hAnsi="Georgia"/>
          <w:sz w:val="28"/>
          <w:szCs w:val="28"/>
        </w:rPr>
        <w:t>libertăţilor</w:t>
      </w:r>
      <w:proofErr w:type="spellEnd"/>
      <w:r w:rsidR="00C743FB" w:rsidRPr="00C743FB">
        <w:rPr>
          <w:rFonts w:ascii="Georgia" w:hAnsi="Georgia"/>
          <w:sz w:val="28"/>
          <w:szCs w:val="28"/>
        </w:rPr>
        <w:t xml:space="preserve"> omului în Republica Moldova este audiat în </w:t>
      </w:r>
      <w:proofErr w:type="spellStart"/>
      <w:r w:rsidR="00C743FB" w:rsidRPr="00C743FB">
        <w:rPr>
          <w:rFonts w:ascii="Georgia" w:hAnsi="Georgia"/>
          <w:sz w:val="28"/>
          <w:szCs w:val="28"/>
        </w:rPr>
        <w:t>şedinţa</w:t>
      </w:r>
      <w:proofErr w:type="spellEnd"/>
      <w:r w:rsidR="00C743FB" w:rsidRPr="00C743FB">
        <w:rPr>
          <w:rFonts w:ascii="Georgia" w:hAnsi="Georgia"/>
          <w:sz w:val="28"/>
          <w:szCs w:val="28"/>
        </w:rPr>
        <w:t xml:space="preserve"> plenară a Parlamentului în termen de 60 de zile de la data prezentării. Avocatului Poporului i se pot adresa întrebări referitoare la activitatea sa ori la raportul prezentat. În urma audierii raportului, Parlamentul adoptă o hotăr</w:t>
      </w:r>
      <w:r w:rsidR="00C743FB">
        <w:rPr>
          <w:rFonts w:ascii="Georgia" w:hAnsi="Georgia"/>
          <w:sz w:val="28"/>
          <w:szCs w:val="28"/>
        </w:rPr>
        <w:t>â</w:t>
      </w:r>
      <w:r w:rsidR="00C743FB" w:rsidRPr="00C743FB">
        <w:rPr>
          <w:rFonts w:ascii="Georgia" w:hAnsi="Georgia"/>
          <w:sz w:val="28"/>
          <w:szCs w:val="28"/>
        </w:rPr>
        <w:t>re.</w:t>
      </w:r>
    </w:p>
    <w:p w14:paraId="2ABA66E3" w14:textId="77777777" w:rsidR="00666734" w:rsidRDefault="00666734" w:rsidP="00722653">
      <w:pPr>
        <w:spacing w:after="160" w:line="259" w:lineRule="auto"/>
        <w:ind w:left="0" w:firstLine="567"/>
        <w:jc w:val="both"/>
        <w:rPr>
          <w:sz w:val="28"/>
          <w:szCs w:val="28"/>
        </w:rPr>
      </w:pPr>
      <w:r w:rsidRPr="00351115">
        <w:rPr>
          <w:sz w:val="28"/>
          <w:szCs w:val="28"/>
          <w:lang w:val="ro-MD"/>
        </w:rPr>
        <w:t>Astfel, întru executarea normelor legale invocate</w:t>
      </w:r>
      <w:r>
        <w:rPr>
          <w:sz w:val="28"/>
          <w:szCs w:val="28"/>
          <w:lang w:val="ro-MD"/>
        </w:rPr>
        <w:t>,</w:t>
      </w:r>
      <w:r w:rsidRPr="00351115">
        <w:rPr>
          <w:sz w:val="28"/>
          <w:szCs w:val="28"/>
          <w:lang w:val="ro-MD"/>
        </w:rPr>
        <w:t xml:space="preserve"> se propune plenului </w:t>
      </w:r>
      <w:r>
        <w:rPr>
          <w:sz w:val="28"/>
          <w:szCs w:val="28"/>
          <w:lang w:val="ro-MD"/>
        </w:rPr>
        <w:t>P</w:t>
      </w:r>
      <w:r w:rsidRPr="00351115">
        <w:rPr>
          <w:sz w:val="28"/>
          <w:szCs w:val="28"/>
          <w:lang w:val="ro-MD"/>
        </w:rPr>
        <w:t xml:space="preserve">arlamentului </w:t>
      </w:r>
      <w:r>
        <w:rPr>
          <w:sz w:val="28"/>
          <w:szCs w:val="28"/>
          <w:lang w:val="ro-MD"/>
        </w:rPr>
        <w:t xml:space="preserve">spre examinare și </w:t>
      </w:r>
      <w:r w:rsidR="00922794">
        <w:rPr>
          <w:sz w:val="28"/>
          <w:szCs w:val="28"/>
          <w:lang w:val="ro-MD"/>
        </w:rPr>
        <w:t>aprobare</w:t>
      </w:r>
      <w:r>
        <w:rPr>
          <w:sz w:val="28"/>
          <w:szCs w:val="28"/>
          <w:lang w:val="ro-MD"/>
        </w:rPr>
        <w:t xml:space="preserve"> </w:t>
      </w:r>
      <w:r w:rsidRPr="00351115">
        <w:rPr>
          <w:sz w:val="28"/>
          <w:szCs w:val="28"/>
          <w:lang w:val="ro-MD"/>
        </w:rPr>
        <w:t xml:space="preserve">proiectul de Hotărâre a Parlamentului </w:t>
      </w:r>
      <w:r w:rsidRPr="00351115">
        <w:rPr>
          <w:rFonts w:eastAsia="Times New Roman"/>
          <w:bCs/>
          <w:sz w:val="28"/>
          <w:szCs w:val="28"/>
          <w:lang w:val="ro-MD" w:eastAsia="ro-MD"/>
        </w:rPr>
        <w:t>cu privire la Raportul</w:t>
      </w:r>
      <w:r w:rsidR="00C743FB">
        <w:rPr>
          <w:rFonts w:eastAsia="Times New Roman"/>
          <w:bCs/>
          <w:sz w:val="28"/>
          <w:szCs w:val="28"/>
          <w:lang w:val="ro-MD" w:eastAsia="ro-MD"/>
        </w:rPr>
        <w:t xml:space="preserve"> </w:t>
      </w:r>
      <w:r w:rsidR="00C743FB" w:rsidRPr="00722653">
        <w:rPr>
          <w:sz w:val="27"/>
          <w:szCs w:val="27"/>
          <w:lang w:val="ro-MD" w:eastAsia="ro-RO"/>
        </w:rPr>
        <w:t xml:space="preserve">Avocatului Poporului privind respectarea drepturilor și libertăților omului </w:t>
      </w:r>
      <w:r w:rsidR="00C743FB" w:rsidRPr="00722653">
        <w:rPr>
          <w:bCs/>
          <w:sz w:val="27"/>
          <w:szCs w:val="27"/>
          <w:lang w:val="ro-MD" w:eastAsia="ro-RO"/>
        </w:rPr>
        <w:t>în Republica Moldova în anul 2021</w:t>
      </w:r>
      <w:r w:rsidR="00C743FB">
        <w:rPr>
          <w:bCs/>
          <w:sz w:val="27"/>
          <w:szCs w:val="27"/>
          <w:lang w:val="ro-MD" w:eastAsia="ro-RO"/>
        </w:rPr>
        <w:t>.</w:t>
      </w:r>
    </w:p>
    <w:p w14:paraId="4C09DC45" w14:textId="77777777" w:rsidR="00666734" w:rsidRDefault="00666734" w:rsidP="00722653">
      <w:pPr>
        <w:spacing w:after="160" w:line="259" w:lineRule="auto"/>
        <w:ind w:left="0" w:firstLine="567"/>
        <w:jc w:val="both"/>
        <w:rPr>
          <w:sz w:val="28"/>
          <w:szCs w:val="28"/>
        </w:rPr>
      </w:pPr>
    </w:p>
    <w:p w14:paraId="315419AF" w14:textId="77777777" w:rsidR="00760BC9" w:rsidRPr="00760BC9" w:rsidRDefault="00760BC9" w:rsidP="00691510">
      <w:pPr>
        <w:pStyle w:val="NoSpacing"/>
        <w:jc w:val="both"/>
        <w:rPr>
          <w:rFonts w:ascii="Georgia" w:hAnsi="Georgia"/>
          <w:bCs/>
          <w:sz w:val="28"/>
          <w:szCs w:val="28"/>
        </w:rPr>
      </w:pPr>
    </w:p>
    <w:p w14:paraId="026A2785" w14:textId="77777777" w:rsidR="00760BC9" w:rsidRPr="00760BC9" w:rsidRDefault="00760BC9" w:rsidP="00222FB1">
      <w:pPr>
        <w:pStyle w:val="NoSpacing"/>
        <w:ind w:left="567" w:firstLine="567"/>
        <w:jc w:val="both"/>
        <w:rPr>
          <w:rFonts w:ascii="Georgia" w:hAnsi="Georgia"/>
          <w:sz w:val="28"/>
          <w:szCs w:val="28"/>
          <w:lang w:val="en-US"/>
        </w:rPr>
      </w:pPr>
    </w:p>
    <w:p w14:paraId="3D7ABDBB" w14:textId="77777777" w:rsidR="00760BC9" w:rsidRPr="00760BC9" w:rsidRDefault="00760BC9" w:rsidP="00760BC9">
      <w:pPr>
        <w:pStyle w:val="NoSpacing"/>
        <w:ind w:left="567" w:firstLine="567"/>
        <w:rPr>
          <w:rFonts w:ascii="Georgia" w:hAnsi="Georgia"/>
          <w:bCs/>
          <w:color w:val="000000"/>
          <w:sz w:val="28"/>
          <w:szCs w:val="28"/>
        </w:rPr>
      </w:pPr>
    </w:p>
    <w:p w14:paraId="28CD936B" w14:textId="77777777" w:rsidR="00760BC9" w:rsidRPr="00760BC9" w:rsidRDefault="00760BC9" w:rsidP="00760BC9">
      <w:pPr>
        <w:pStyle w:val="NoSpacing"/>
        <w:ind w:left="567" w:firstLine="567"/>
        <w:rPr>
          <w:rFonts w:ascii="Georgia" w:hAnsi="Georgia"/>
          <w:bCs/>
          <w:color w:val="000000"/>
          <w:sz w:val="28"/>
          <w:szCs w:val="28"/>
        </w:rPr>
      </w:pPr>
    </w:p>
    <w:bookmarkEnd w:id="0"/>
    <w:p w14:paraId="719D2A3D" w14:textId="77777777" w:rsidR="00E41184" w:rsidRPr="00760BC9" w:rsidRDefault="00E41184" w:rsidP="00760BC9">
      <w:pPr>
        <w:pStyle w:val="NoSpacing"/>
        <w:ind w:left="567" w:firstLine="567"/>
        <w:rPr>
          <w:rFonts w:ascii="Georgia" w:hAnsi="Georgia"/>
          <w:b/>
          <w:sz w:val="28"/>
          <w:szCs w:val="28"/>
          <w:lang w:val="ro-MD"/>
        </w:rPr>
      </w:pPr>
    </w:p>
    <w:sectPr w:rsidR="00E41184" w:rsidRPr="00760BC9" w:rsidSect="00FA143C"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AE8F7" w14:textId="77777777" w:rsidR="00336078" w:rsidRDefault="00336078">
      <w:pPr>
        <w:spacing w:after="0" w:line="240" w:lineRule="auto"/>
      </w:pPr>
      <w:r>
        <w:separator/>
      </w:r>
    </w:p>
  </w:endnote>
  <w:endnote w:type="continuationSeparator" w:id="0">
    <w:p w14:paraId="3FCC1F84" w14:textId="77777777" w:rsidR="00336078" w:rsidRDefault="003360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 Condensed">
    <w:altName w:val="Arial"/>
    <w:charset w:val="00"/>
    <w:family w:val="auto"/>
    <w:pitch w:val="variable"/>
    <w:sig w:usb0="E00002FF" w:usb1="5000205B" w:usb2="00000020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414280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245C8CA" w14:textId="77777777" w:rsidR="001C42F7" w:rsidRDefault="001C42F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10E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A34B384" w14:textId="77777777" w:rsidR="001C42F7" w:rsidRDefault="001C42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5A142" w14:textId="77777777" w:rsidR="001C42F7" w:rsidRPr="00416C17" w:rsidRDefault="001C42F7" w:rsidP="00FA143C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06DA53" wp14:editId="70F2504E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F2295A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3386441" w14:textId="77777777" w:rsidR="001C42F7" w:rsidRPr="00416C17" w:rsidRDefault="001C42F7" w:rsidP="00FA143C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256ACE15" w14:textId="77777777" w:rsidR="001C42F7" w:rsidRPr="00416C17" w:rsidRDefault="001C42F7" w:rsidP="00FA143C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FD943" w14:textId="77777777" w:rsidR="00336078" w:rsidRDefault="00336078">
      <w:pPr>
        <w:spacing w:after="0" w:line="240" w:lineRule="auto"/>
      </w:pPr>
      <w:r>
        <w:separator/>
      </w:r>
    </w:p>
  </w:footnote>
  <w:footnote w:type="continuationSeparator" w:id="0">
    <w:p w14:paraId="54E79328" w14:textId="77777777" w:rsidR="00336078" w:rsidRDefault="003360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A4461" w14:textId="77777777" w:rsidR="001C42F7" w:rsidRPr="00764062" w:rsidRDefault="001C42F7" w:rsidP="00FA143C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106A1DAE" wp14:editId="52016830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1.25pt;height:11.25pt" o:bullet="t">
        <v:imagedata r:id="rId1" o:title="msoFA66"/>
      </v:shape>
    </w:pict>
  </w:numPicBullet>
  <w:abstractNum w:abstractNumId="0" w15:restartNumberingAfterBreak="0">
    <w:nsid w:val="02227EF1"/>
    <w:multiLevelType w:val="hybridMultilevel"/>
    <w:tmpl w:val="5B3A31E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3290A13"/>
    <w:multiLevelType w:val="hybridMultilevel"/>
    <w:tmpl w:val="5DF4B90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6D68B8"/>
    <w:multiLevelType w:val="hybridMultilevel"/>
    <w:tmpl w:val="392C9860"/>
    <w:lvl w:ilvl="0" w:tplc="FF6C8F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4C79B8"/>
    <w:multiLevelType w:val="hybridMultilevel"/>
    <w:tmpl w:val="B726B80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68F71044"/>
    <w:multiLevelType w:val="hybridMultilevel"/>
    <w:tmpl w:val="D242B3CC"/>
    <w:lvl w:ilvl="0" w:tplc="1F205602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77" w:hanging="360"/>
      </w:pPr>
    </w:lvl>
    <w:lvl w:ilvl="2" w:tplc="0818001B" w:tentative="1">
      <w:start w:val="1"/>
      <w:numFmt w:val="lowerRoman"/>
      <w:lvlText w:val="%3."/>
      <w:lvlJc w:val="right"/>
      <w:pPr>
        <w:ind w:left="2197" w:hanging="180"/>
      </w:pPr>
    </w:lvl>
    <w:lvl w:ilvl="3" w:tplc="0818000F" w:tentative="1">
      <w:start w:val="1"/>
      <w:numFmt w:val="decimal"/>
      <w:lvlText w:val="%4."/>
      <w:lvlJc w:val="left"/>
      <w:pPr>
        <w:ind w:left="2917" w:hanging="360"/>
      </w:pPr>
    </w:lvl>
    <w:lvl w:ilvl="4" w:tplc="08180019" w:tentative="1">
      <w:start w:val="1"/>
      <w:numFmt w:val="lowerLetter"/>
      <w:lvlText w:val="%5."/>
      <w:lvlJc w:val="left"/>
      <w:pPr>
        <w:ind w:left="3637" w:hanging="360"/>
      </w:pPr>
    </w:lvl>
    <w:lvl w:ilvl="5" w:tplc="0818001B" w:tentative="1">
      <w:start w:val="1"/>
      <w:numFmt w:val="lowerRoman"/>
      <w:lvlText w:val="%6."/>
      <w:lvlJc w:val="right"/>
      <w:pPr>
        <w:ind w:left="4357" w:hanging="180"/>
      </w:pPr>
    </w:lvl>
    <w:lvl w:ilvl="6" w:tplc="0818000F" w:tentative="1">
      <w:start w:val="1"/>
      <w:numFmt w:val="decimal"/>
      <w:lvlText w:val="%7."/>
      <w:lvlJc w:val="left"/>
      <w:pPr>
        <w:ind w:left="5077" w:hanging="360"/>
      </w:pPr>
    </w:lvl>
    <w:lvl w:ilvl="7" w:tplc="08180019" w:tentative="1">
      <w:start w:val="1"/>
      <w:numFmt w:val="lowerLetter"/>
      <w:lvlText w:val="%8."/>
      <w:lvlJc w:val="left"/>
      <w:pPr>
        <w:ind w:left="5797" w:hanging="360"/>
      </w:pPr>
    </w:lvl>
    <w:lvl w:ilvl="8" w:tplc="0818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A7D"/>
    <w:rsid w:val="00000A87"/>
    <w:rsid w:val="000035F2"/>
    <w:rsid w:val="000055AF"/>
    <w:rsid w:val="00015BE1"/>
    <w:rsid w:val="00016BBD"/>
    <w:rsid w:val="0001748A"/>
    <w:rsid w:val="00026416"/>
    <w:rsid w:val="0002733A"/>
    <w:rsid w:val="000329D7"/>
    <w:rsid w:val="0006491C"/>
    <w:rsid w:val="00065B95"/>
    <w:rsid w:val="00075A62"/>
    <w:rsid w:val="00086A94"/>
    <w:rsid w:val="000A313D"/>
    <w:rsid w:val="000C4B08"/>
    <w:rsid w:val="000C796B"/>
    <w:rsid w:val="000D2B5B"/>
    <w:rsid w:val="000D3624"/>
    <w:rsid w:val="000D5B26"/>
    <w:rsid w:val="000D6110"/>
    <w:rsid w:val="000E5136"/>
    <w:rsid w:val="000E5632"/>
    <w:rsid w:val="00143263"/>
    <w:rsid w:val="001448FD"/>
    <w:rsid w:val="00164467"/>
    <w:rsid w:val="00174B4C"/>
    <w:rsid w:val="001769F9"/>
    <w:rsid w:val="00176FFA"/>
    <w:rsid w:val="00183E42"/>
    <w:rsid w:val="00193781"/>
    <w:rsid w:val="00193C03"/>
    <w:rsid w:val="001A0608"/>
    <w:rsid w:val="001A4C4B"/>
    <w:rsid w:val="001C42F7"/>
    <w:rsid w:val="001C72AB"/>
    <w:rsid w:val="001D1D46"/>
    <w:rsid w:val="001D794C"/>
    <w:rsid w:val="001E01E6"/>
    <w:rsid w:val="001E3887"/>
    <w:rsid w:val="001E5CFB"/>
    <w:rsid w:val="001E6028"/>
    <w:rsid w:val="00206009"/>
    <w:rsid w:val="00210807"/>
    <w:rsid w:val="00210972"/>
    <w:rsid w:val="00221BD2"/>
    <w:rsid w:val="00222FB1"/>
    <w:rsid w:val="00225A55"/>
    <w:rsid w:val="00225B89"/>
    <w:rsid w:val="00244241"/>
    <w:rsid w:val="00246791"/>
    <w:rsid w:val="0027255E"/>
    <w:rsid w:val="00273050"/>
    <w:rsid w:val="002756DD"/>
    <w:rsid w:val="00283691"/>
    <w:rsid w:val="00285F52"/>
    <w:rsid w:val="00287EB2"/>
    <w:rsid w:val="00297A3E"/>
    <w:rsid w:val="002A1CAB"/>
    <w:rsid w:val="002A1D00"/>
    <w:rsid w:val="002A39B5"/>
    <w:rsid w:val="002A4EC7"/>
    <w:rsid w:val="002B6A99"/>
    <w:rsid w:val="002C384F"/>
    <w:rsid w:val="002C57A2"/>
    <w:rsid w:val="002D163E"/>
    <w:rsid w:val="002D6E61"/>
    <w:rsid w:val="002E6D47"/>
    <w:rsid w:val="002F2F60"/>
    <w:rsid w:val="002F6846"/>
    <w:rsid w:val="00313B5C"/>
    <w:rsid w:val="003306CD"/>
    <w:rsid w:val="00336078"/>
    <w:rsid w:val="00344C98"/>
    <w:rsid w:val="003468EA"/>
    <w:rsid w:val="00350D54"/>
    <w:rsid w:val="00351115"/>
    <w:rsid w:val="0036298E"/>
    <w:rsid w:val="00373986"/>
    <w:rsid w:val="00377977"/>
    <w:rsid w:val="003920D6"/>
    <w:rsid w:val="00394C3A"/>
    <w:rsid w:val="003A2CBF"/>
    <w:rsid w:val="003A629E"/>
    <w:rsid w:val="003B201D"/>
    <w:rsid w:val="003C452F"/>
    <w:rsid w:val="003D0F1A"/>
    <w:rsid w:val="003D5945"/>
    <w:rsid w:val="003E2E4E"/>
    <w:rsid w:val="003E2FC5"/>
    <w:rsid w:val="003E3030"/>
    <w:rsid w:val="003E37B3"/>
    <w:rsid w:val="003E5A94"/>
    <w:rsid w:val="003F129B"/>
    <w:rsid w:val="003F3C29"/>
    <w:rsid w:val="004049C4"/>
    <w:rsid w:val="00406AC7"/>
    <w:rsid w:val="00411741"/>
    <w:rsid w:val="004226DE"/>
    <w:rsid w:val="0043317F"/>
    <w:rsid w:val="00445C5E"/>
    <w:rsid w:val="00451D3F"/>
    <w:rsid w:val="004524F7"/>
    <w:rsid w:val="00456087"/>
    <w:rsid w:val="0046605A"/>
    <w:rsid w:val="00472291"/>
    <w:rsid w:val="00473C92"/>
    <w:rsid w:val="00475AA7"/>
    <w:rsid w:val="004810E5"/>
    <w:rsid w:val="004831EC"/>
    <w:rsid w:val="00494312"/>
    <w:rsid w:val="00494A4E"/>
    <w:rsid w:val="0049679C"/>
    <w:rsid w:val="00496BAC"/>
    <w:rsid w:val="00496E5A"/>
    <w:rsid w:val="004A13FC"/>
    <w:rsid w:val="004B15E0"/>
    <w:rsid w:val="004B4722"/>
    <w:rsid w:val="004C377F"/>
    <w:rsid w:val="004C3B38"/>
    <w:rsid w:val="004E629E"/>
    <w:rsid w:val="0050244B"/>
    <w:rsid w:val="00507C08"/>
    <w:rsid w:val="005124FC"/>
    <w:rsid w:val="00531F9B"/>
    <w:rsid w:val="00534ABB"/>
    <w:rsid w:val="00534CAE"/>
    <w:rsid w:val="00543D22"/>
    <w:rsid w:val="0055106D"/>
    <w:rsid w:val="00556A39"/>
    <w:rsid w:val="00557714"/>
    <w:rsid w:val="00560E41"/>
    <w:rsid w:val="00564D35"/>
    <w:rsid w:val="0057607A"/>
    <w:rsid w:val="00576343"/>
    <w:rsid w:val="00580BED"/>
    <w:rsid w:val="00584855"/>
    <w:rsid w:val="005861BE"/>
    <w:rsid w:val="00593F92"/>
    <w:rsid w:val="00594F75"/>
    <w:rsid w:val="005A49E3"/>
    <w:rsid w:val="005A63EE"/>
    <w:rsid w:val="005B141F"/>
    <w:rsid w:val="005B1D4D"/>
    <w:rsid w:val="005B570D"/>
    <w:rsid w:val="005B73FD"/>
    <w:rsid w:val="005C10C8"/>
    <w:rsid w:val="005C5E8D"/>
    <w:rsid w:val="005C7CF1"/>
    <w:rsid w:val="005D22E9"/>
    <w:rsid w:val="005E2894"/>
    <w:rsid w:val="005E5106"/>
    <w:rsid w:val="005F7975"/>
    <w:rsid w:val="00614E04"/>
    <w:rsid w:val="0061727D"/>
    <w:rsid w:val="00624365"/>
    <w:rsid w:val="0062635B"/>
    <w:rsid w:val="00650775"/>
    <w:rsid w:val="0065314A"/>
    <w:rsid w:val="00663E11"/>
    <w:rsid w:val="00664450"/>
    <w:rsid w:val="00666734"/>
    <w:rsid w:val="0067011A"/>
    <w:rsid w:val="00683913"/>
    <w:rsid w:val="00690373"/>
    <w:rsid w:val="00691510"/>
    <w:rsid w:val="006B1B9D"/>
    <w:rsid w:val="006B4994"/>
    <w:rsid w:val="006B7577"/>
    <w:rsid w:val="006C61C6"/>
    <w:rsid w:val="006C645E"/>
    <w:rsid w:val="006D103C"/>
    <w:rsid w:val="006D615A"/>
    <w:rsid w:val="006E0A1E"/>
    <w:rsid w:val="006E4426"/>
    <w:rsid w:val="006F0E21"/>
    <w:rsid w:val="006F108D"/>
    <w:rsid w:val="007078B1"/>
    <w:rsid w:val="007104C3"/>
    <w:rsid w:val="0071110D"/>
    <w:rsid w:val="007133C1"/>
    <w:rsid w:val="007166E3"/>
    <w:rsid w:val="00717A76"/>
    <w:rsid w:val="0072028F"/>
    <w:rsid w:val="00722653"/>
    <w:rsid w:val="00723C94"/>
    <w:rsid w:val="007304D5"/>
    <w:rsid w:val="00746686"/>
    <w:rsid w:val="0075373B"/>
    <w:rsid w:val="00760BC9"/>
    <w:rsid w:val="00765FE3"/>
    <w:rsid w:val="007676C8"/>
    <w:rsid w:val="00781A84"/>
    <w:rsid w:val="0078729E"/>
    <w:rsid w:val="007A0CC8"/>
    <w:rsid w:val="007A5E4D"/>
    <w:rsid w:val="007D3F81"/>
    <w:rsid w:val="007F650D"/>
    <w:rsid w:val="00820840"/>
    <w:rsid w:val="008241E1"/>
    <w:rsid w:val="0082580D"/>
    <w:rsid w:val="00825C83"/>
    <w:rsid w:val="0082690C"/>
    <w:rsid w:val="00835604"/>
    <w:rsid w:val="008376F5"/>
    <w:rsid w:val="00837780"/>
    <w:rsid w:val="00843517"/>
    <w:rsid w:val="0084487C"/>
    <w:rsid w:val="008511F0"/>
    <w:rsid w:val="008553DF"/>
    <w:rsid w:val="00860BA8"/>
    <w:rsid w:val="00861671"/>
    <w:rsid w:val="008A7CEF"/>
    <w:rsid w:val="008B2387"/>
    <w:rsid w:val="008B2A5A"/>
    <w:rsid w:val="008C4A9B"/>
    <w:rsid w:val="008C64DB"/>
    <w:rsid w:val="008D144A"/>
    <w:rsid w:val="008E7A14"/>
    <w:rsid w:val="008F2429"/>
    <w:rsid w:val="008F66E4"/>
    <w:rsid w:val="008F6F60"/>
    <w:rsid w:val="00900D1B"/>
    <w:rsid w:val="0090440D"/>
    <w:rsid w:val="00904645"/>
    <w:rsid w:val="009136AF"/>
    <w:rsid w:val="009140F4"/>
    <w:rsid w:val="00922794"/>
    <w:rsid w:val="00922CDF"/>
    <w:rsid w:val="00950632"/>
    <w:rsid w:val="00950AB6"/>
    <w:rsid w:val="00961E43"/>
    <w:rsid w:val="00976F2A"/>
    <w:rsid w:val="00987164"/>
    <w:rsid w:val="00992B90"/>
    <w:rsid w:val="009945A8"/>
    <w:rsid w:val="00994EAE"/>
    <w:rsid w:val="009A236D"/>
    <w:rsid w:val="009A55F2"/>
    <w:rsid w:val="009B3237"/>
    <w:rsid w:val="009B3CA7"/>
    <w:rsid w:val="009C6ADA"/>
    <w:rsid w:val="009D0DDC"/>
    <w:rsid w:val="009D5471"/>
    <w:rsid w:val="009F0455"/>
    <w:rsid w:val="009F26D0"/>
    <w:rsid w:val="00A17357"/>
    <w:rsid w:val="00A330B9"/>
    <w:rsid w:val="00A35E96"/>
    <w:rsid w:val="00A53C37"/>
    <w:rsid w:val="00A53F31"/>
    <w:rsid w:val="00A65A1B"/>
    <w:rsid w:val="00A82E2F"/>
    <w:rsid w:val="00A86CF1"/>
    <w:rsid w:val="00A8776E"/>
    <w:rsid w:val="00A94443"/>
    <w:rsid w:val="00AA62F1"/>
    <w:rsid w:val="00AB2D8D"/>
    <w:rsid w:val="00AB54D0"/>
    <w:rsid w:val="00AC1940"/>
    <w:rsid w:val="00AD62BE"/>
    <w:rsid w:val="00AE1F0F"/>
    <w:rsid w:val="00B074D1"/>
    <w:rsid w:val="00B20478"/>
    <w:rsid w:val="00B224C1"/>
    <w:rsid w:val="00B443A1"/>
    <w:rsid w:val="00B51C60"/>
    <w:rsid w:val="00B5641D"/>
    <w:rsid w:val="00B60F4E"/>
    <w:rsid w:val="00B631CC"/>
    <w:rsid w:val="00B6451E"/>
    <w:rsid w:val="00B76BA7"/>
    <w:rsid w:val="00B92681"/>
    <w:rsid w:val="00B963B1"/>
    <w:rsid w:val="00BA52FF"/>
    <w:rsid w:val="00BA6279"/>
    <w:rsid w:val="00BB1CF0"/>
    <w:rsid w:val="00BB60F6"/>
    <w:rsid w:val="00BC523F"/>
    <w:rsid w:val="00BC7EA7"/>
    <w:rsid w:val="00BD7342"/>
    <w:rsid w:val="00BD7785"/>
    <w:rsid w:val="00BE79FC"/>
    <w:rsid w:val="00BF4DF5"/>
    <w:rsid w:val="00C03E0E"/>
    <w:rsid w:val="00C379D0"/>
    <w:rsid w:val="00C469D3"/>
    <w:rsid w:val="00C50A49"/>
    <w:rsid w:val="00C50F47"/>
    <w:rsid w:val="00C5248F"/>
    <w:rsid w:val="00C536F0"/>
    <w:rsid w:val="00C6179F"/>
    <w:rsid w:val="00C743FB"/>
    <w:rsid w:val="00C80917"/>
    <w:rsid w:val="00C834B9"/>
    <w:rsid w:val="00CA2442"/>
    <w:rsid w:val="00CB4D23"/>
    <w:rsid w:val="00CC0C42"/>
    <w:rsid w:val="00CC6A98"/>
    <w:rsid w:val="00CD05E1"/>
    <w:rsid w:val="00CD53F5"/>
    <w:rsid w:val="00D00048"/>
    <w:rsid w:val="00D005AE"/>
    <w:rsid w:val="00D12295"/>
    <w:rsid w:val="00D14A0D"/>
    <w:rsid w:val="00D150C2"/>
    <w:rsid w:val="00D1579C"/>
    <w:rsid w:val="00D21F2E"/>
    <w:rsid w:val="00D25F57"/>
    <w:rsid w:val="00D33EE3"/>
    <w:rsid w:val="00D3596A"/>
    <w:rsid w:val="00D3661F"/>
    <w:rsid w:val="00D457C9"/>
    <w:rsid w:val="00D51EB5"/>
    <w:rsid w:val="00D54E1A"/>
    <w:rsid w:val="00D62476"/>
    <w:rsid w:val="00D62EE1"/>
    <w:rsid w:val="00D641F0"/>
    <w:rsid w:val="00D73001"/>
    <w:rsid w:val="00D73223"/>
    <w:rsid w:val="00D7590B"/>
    <w:rsid w:val="00D86E2E"/>
    <w:rsid w:val="00D91A7D"/>
    <w:rsid w:val="00D92CC4"/>
    <w:rsid w:val="00D95379"/>
    <w:rsid w:val="00DB4CF8"/>
    <w:rsid w:val="00DB62F2"/>
    <w:rsid w:val="00DC5DE5"/>
    <w:rsid w:val="00DD00E6"/>
    <w:rsid w:val="00DD1677"/>
    <w:rsid w:val="00DD49ED"/>
    <w:rsid w:val="00DE6BB5"/>
    <w:rsid w:val="00DE6E8A"/>
    <w:rsid w:val="00DE7284"/>
    <w:rsid w:val="00DF638C"/>
    <w:rsid w:val="00E03B3A"/>
    <w:rsid w:val="00E0661A"/>
    <w:rsid w:val="00E14541"/>
    <w:rsid w:val="00E147C3"/>
    <w:rsid w:val="00E41184"/>
    <w:rsid w:val="00E44EE3"/>
    <w:rsid w:val="00E508DC"/>
    <w:rsid w:val="00E53400"/>
    <w:rsid w:val="00E56897"/>
    <w:rsid w:val="00E57A89"/>
    <w:rsid w:val="00E76F1F"/>
    <w:rsid w:val="00E93844"/>
    <w:rsid w:val="00E93F3D"/>
    <w:rsid w:val="00EA3038"/>
    <w:rsid w:val="00EA3E04"/>
    <w:rsid w:val="00EB2E78"/>
    <w:rsid w:val="00EB46A3"/>
    <w:rsid w:val="00EB6FDD"/>
    <w:rsid w:val="00EC426A"/>
    <w:rsid w:val="00EE5954"/>
    <w:rsid w:val="00F00508"/>
    <w:rsid w:val="00F03FC8"/>
    <w:rsid w:val="00F20FED"/>
    <w:rsid w:val="00F30587"/>
    <w:rsid w:val="00F318AF"/>
    <w:rsid w:val="00F50052"/>
    <w:rsid w:val="00F54C2C"/>
    <w:rsid w:val="00F60E4E"/>
    <w:rsid w:val="00F67176"/>
    <w:rsid w:val="00F756D6"/>
    <w:rsid w:val="00FA143C"/>
    <w:rsid w:val="00FB77B3"/>
    <w:rsid w:val="00FC4BFD"/>
    <w:rsid w:val="00FC671C"/>
    <w:rsid w:val="00FD137D"/>
    <w:rsid w:val="00FE48BF"/>
    <w:rsid w:val="00FE5D8B"/>
    <w:rsid w:val="00FF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94C15F"/>
  <w15:chartTrackingRefBased/>
  <w15:docId w15:val="{C553C861-6533-4156-9180-CEC491BE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51C60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B51C60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51C60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B51C60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B51C6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B51C60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51C60"/>
    <w:rPr>
      <w:lang w:val="en-US"/>
    </w:rPr>
  </w:style>
  <w:style w:type="paragraph" w:styleId="NormalWeb">
    <w:name w:val="Normal (Web)"/>
    <w:basedOn w:val="Normal"/>
    <w:uiPriority w:val="99"/>
    <w:unhideWhenUsed/>
    <w:rsid w:val="008B2A5A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rsid w:val="008B2A5A"/>
    <w:rPr>
      <w:b/>
      <w:bCs/>
    </w:rPr>
  </w:style>
  <w:style w:type="paragraph" w:styleId="NoSpacing">
    <w:name w:val="No Spacing"/>
    <w:link w:val="NoSpacingChar"/>
    <w:uiPriority w:val="1"/>
    <w:qFormat/>
    <w:rsid w:val="00B443A1"/>
    <w:pPr>
      <w:spacing w:after="0" w:line="240" w:lineRule="auto"/>
    </w:pPr>
    <w:rPr>
      <w:rFonts w:ascii="Calibri" w:eastAsia="Calibri" w:hAnsi="Calibri" w:cs="Times New Roman"/>
      <w:lang w:val="ro-RO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B443A1"/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4D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4D23"/>
    <w:rPr>
      <w:rFonts w:ascii="Segoe UI" w:hAnsi="Segoe UI" w:cs="Segoe UI"/>
      <w:sz w:val="18"/>
      <w:szCs w:val="18"/>
      <w:lang w:val="ro-RO"/>
    </w:rPr>
  </w:style>
  <w:style w:type="paragraph" w:styleId="ListParagraph">
    <w:name w:val="List Paragraph"/>
    <w:basedOn w:val="Normal"/>
    <w:link w:val="ListParagraphChar"/>
    <w:uiPriority w:val="34"/>
    <w:qFormat/>
    <w:rsid w:val="00760BC9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val="ru-RU" w:eastAsia="ru-RU"/>
    </w:rPr>
  </w:style>
  <w:style w:type="character" w:customStyle="1" w:styleId="apple-converted-space">
    <w:name w:val="apple-converted-space"/>
    <w:basedOn w:val="DefaultParagraphFont"/>
    <w:rsid w:val="00760BC9"/>
  </w:style>
  <w:style w:type="character" w:customStyle="1" w:styleId="ListParagraphChar">
    <w:name w:val="List Paragraph Char"/>
    <w:link w:val="ListParagraph"/>
    <w:uiPriority w:val="34"/>
    <w:locked/>
    <w:rsid w:val="00760BC9"/>
    <w:rPr>
      <w:rFonts w:ascii="Calibri" w:eastAsia="Times New Roman" w:hAnsi="Calibri" w:cs="Times New Roman"/>
      <w:lang w:val="ru-RU" w:eastAsia="ru-RU"/>
    </w:rPr>
  </w:style>
  <w:style w:type="paragraph" w:customStyle="1" w:styleId="cn">
    <w:name w:val="cn"/>
    <w:basedOn w:val="Normal"/>
    <w:rsid w:val="00760BC9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eastAsia="ro-RO"/>
    </w:rPr>
  </w:style>
  <w:style w:type="character" w:styleId="Emphasis">
    <w:name w:val="Emphasis"/>
    <w:basedOn w:val="DefaultParagraphFont"/>
    <w:uiPriority w:val="20"/>
    <w:qFormat/>
    <w:rsid w:val="00A17357"/>
    <w:rPr>
      <w:i/>
      <w:iCs/>
    </w:rPr>
  </w:style>
  <w:style w:type="paragraph" w:customStyle="1" w:styleId="Default">
    <w:name w:val="Default"/>
    <w:rsid w:val="001D794C"/>
    <w:pPr>
      <w:autoSpaceDE w:val="0"/>
      <w:autoSpaceDN w:val="0"/>
      <w:adjustRightInd w:val="0"/>
      <w:spacing w:after="0" w:line="240" w:lineRule="auto"/>
    </w:pPr>
    <w:rPr>
      <w:rFonts w:ascii="Roboto Condensed" w:hAnsi="Roboto Condensed" w:cs="Roboto Condensed"/>
      <w:color w:val="000000"/>
      <w:sz w:val="24"/>
      <w:szCs w:val="24"/>
    </w:rPr>
  </w:style>
  <w:style w:type="paragraph" w:customStyle="1" w:styleId="tt">
    <w:name w:val="tt"/>
    <w:basedOn w:val="Normal"/>
    <w:rsid w:val="00016BBD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paragraph" w:customStyle="1" w:styleId="cp">
    <w:name w:val="cp"/>
    <w:basedOn w:val="Normal"/>
    <w:rsid w:val="00016BBD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val="ro-MD" w:eastAsia="ro-MD"/>
    </w:rPr>
  </w:style>
  <w:style w:type="character" w:styleId="Hyperlink">
    <w:name w:val="Hyperlink"/>
    <w:basedOn w:val="DefaultParagraphFont"/>
    <w:uiPriority w:val="99"/>
    <w:semiHidden/>
    <w:unhideWhenUsed/>
    <w:rsid w:val="00174B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20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4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2008111323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lex:LPLP20000511982" TargetMode="External"/><Relationship Id="rId12" Type="http://schemas.openxmlformats.org/officeDocument/2006/relationships/footer" Target="footer2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lex:TR0519891120CONVEN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65606D0-A9EE-43C4-913F-B166A8DF8677}"/>
</file>

<file path=customXml/itemProps2.xml><?xml version="1.0" encoding="utf-8"?>
<ds:datastoreItem xmlns:ds="http://schemas.openxmlformats.org/officeDocument/2006/customXml" ds:itemID="{80F3F0E8-ED19-4D88-9890-B36CA6947376}"/>
</file>

<file path=customXml/itemProps3.xml><?xml version="1.0" encoding="utf-8"?>
<ds:datastoreItem xmlns:ds="http://schemas.openxmlformats.org/officeDocument/2006/customXml" ds:itemID="{FCA0DCD6-A615-47D0-9316-DF9ACC1446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5</Pages>
  <Words>1556</Words>
  <Characters>8871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178.2022.ro</dc:title>
  <dc:subject/>
  <dc:creator>Veronica Roșca</dc:creator>
  <cp:keywords/>
  <dc:description/>
  <cp:lastModifiedBy>Anastasia Luca</cp:lastModifiedBy>
  <cp:revision>59</cp:revision>
  <cp:lastPrinted>2020-02-17T09:08:00Z</cp:lastPrinted>
  <dcterms:created xsi:type="dcterms:W3CDTF">2022-04-18T09:53:00Z</dcterms:created>
  <dcterms:modified xsi:type="dcterms:W3CDTF">2022-05-11T11:04:00Z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