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7030F" w:rsidRPr="0017030F" w:rsidRDefault="0017030F" w:rsidP="008A5785">
      <w:pPr>
        <w:jc w:val="center"/>
        <w:rPr>
          <w:b/>
          <w:bCs/>
          <w:sz w:val="28"/>
          <w:szCs w:val="28"/>
          <w:lang w:val="ro-RO" w:eastAsia="en-GB"/>
        </w:rPr>
      </w:pPr>
      <w:r w:rsidRPr="0017030F">
        <w:rPr>
          <w:b/>
          <w:bCs/>
          <w:sz w:val="28"/>
          <w:szCs w:val="28"/>
          <w:lang w:val="ro-RO" w:eastAsia="en-GB"/>
        </w:rPr>
        <w:t xml:space="preserve">Cu privire la aprobarea proiectului de lege pentru modificarea </w:t>
      </w:r>
    </w:p>
    <w:p w:rsidR="0017030F" w:rsidRPr="0017030F" w:rsidRDefault="0017030F" w:rsidP="008A5785">
      <w:pPr>
        <w:jc w:val="center"/>
        <w:rPr>
          <w:b/>
          <w:bCs/>
          <w:sz w:val="28"/>
          <w:szCs w:val="28"/>
          <w:lang w:val="ro-RO" w:eastAsia="en-GB"/>
        </w:rPr>
      </w:pPr>
      <w:r w:rsidRPr="0017030F">
        <w:rPr>
          <w:b/>
          <w:bCs/>
          <w:sz w:val="28"/>
          <w:szCs w:val="28"/>
          <w:lang w:val="ro-RO" w:eastAsia="en-GB"/>
        </w:rPr>
        <w:t xml:space="preserve">și completarea articolului 31 din Legea nr.142-XVI </w:t>
      </w:r>
    </w:p>
    <w:p w:rsidR="0017030F" w:rsidRPr="0017030F" w:rsidRDefault="0017030F" w:rsidP="008A5785">
      <w:pPr>
        <w:jc w:val="center"/>
        <w:rPr>
          <w:b/>
          <w:bCs/>
          <w:sz w:val="28"/>
          <w:szCs w:val="28"/>
          <w:lang w:val="ro-RO" w:eastAsia="en-GB"/>
        </w:rPr>
      </w:pPr>
      <w:r w:rsidRPr="0017030F">
        <w:rPr>
          <w:b/>
          <w:bCs/>
          <w:sz w:val="28"/>
          <w:szCs w:val="28"/>
          <w:lang w:val="ro-RO" w:eastAsia="en-GB"/>
        </w:rPr>
        <w:t>din 26 iunie 2008 cu privire la ipotecă</w:t>
      </w:r>
    </w:p>
    <w:p w:rsidR="0017030F" w:rsidRPr="0017030F" w:rsidRDefault="0017030F" w:rsidP="008A5785">
      <w:pPr>
        <w:jc w:val="center"/>
        <w:rPr>
          <w:b/>
          <w:bCs/>
          <w:sz w:val="28"/>
          <w:szCs w:val="28"/>
          <w:lang w:val="ro-RO" w:eastAsia="en-GB"/>
        </w:rPr>
      </w:pPr>
      <w:r w:rsidRPr="0017030F">
        <w:rPr>
          <w:b/>
          <w:bCs/>
          <w:sz w:val="28"/>
          <w:szCs w:val="28"/>
          <w:lang w:val="ro-RO" w:eastAsia="en-GB"/>
        </w:rPr>
        <w:t>-----------------------------------------------</w:t>
      </w:r>
    </w:p>
    <w:p w:rsidR="0017030F" w:rsidRPr="0017030F" w:rsidRDefault="0017030F" w:rsidP="008A5785">
      <w:pPr>
        <w:jc w:val="center"/>
        <w:rPr>
          <w:b/>
          <w:bCs/>
          <w:sz w:val="28"/>
          <w:szCs w:val="28"/>
          <w:lang w:val="ro-RO" w:eastAsia="en-GB"/>
        </w:rPr>
      </w:pPr>
      <w:r w:rsidRPr="0017030F">
        <w:rPr>
          <w:b/>
          <w:bCs/>
          <w:sz w:val="28"/>
          <w:szCs w:val="28"/>
          <w:lang w:val="ro-RO" w:eastAsia="en-GB"/>
        </w:rPr>
        <w:t> </w:t>
      </w:r>
    </w:p>
    <w:p w:rsidR="0017030F" w:rsidRPr="0017030F" w:rsidRDefault="0017030F" w:rsidP="008A5785">
      <w:pPr>
        <w:ind w:left="142" w:right="424" w:firstLine="567"/>
        <w:rPr>
          <w:bCs/>
          <w:sz w:val="28"/>
          <w:szCs w:val="28"/>
          <w:lang w:val="ro-RO" w:eastAsia="en-GB"/>
        </w:rPr>
      </w:pPr>
      <w:r w:rsidRPr="0017030F">
        <w:rPr>
          <w:sz w:val="28"/>
          <w:szCs w:val="28"/>
          <w:lang w:val="ro-RO" w:eastAsia="en-GB"/>
        </w:rPr>
        <w:t xml:space="preserve">Guvernul </w:t>
      </w:r>
      <w:r w:rsidRPr="0017030F">
        <w:rPr>
          <w:bCs/>
          <w:sz w:val="28"/>
          <w:szCs w:val="28"/>
          <w:lang w:val="ro-RO" w:eastAsia="en-GB"/>
        </w:rPr>
        <w:t>HOTĂRĂŞTE:</w:t>
      </w:r>
    </w:p>
    <w:p w:rsidR="0017030F" w:rsidRPr="0017030F" w:rsidRDefault="0017030F" w:rsidP="008A5785">
      <w:pPr>
        <w:ind w:left="142" w:right="424" w:firstLine="567"/>
        <w:rPr>
          <w:sz w:val="28"/>
          <w:szCs w:val="28"/>
          <w:lang w:val="ro-RO" w:eastAsia="en-GB"/>
        </w:rPr>
      </w:pPr>
    </w:p>
    <w:p w:rsidR="0017030F" w:rsidRPr="0017030F" w:rsidRDefault="0017030F" w:rsidP="008A5785">
      <w:pPr>
        <w:ind w:left="142" w:right="424" w:firstLine="567"/>
        <w:rPr>
          <w:sz w:val="28"/>
          <w:szCs w:val="28"/>
          <w:lang w:val="ro-RO" w:eastAsia="en-GB"/>
        </w:rPr>
      </w:pPr>
      <w:r w:rsidRPr="0017030F">
        <w:rPr>
          <w:sz w:val="28"/>
          <w:szCs w:val="28"/>
          <w:lang w:val="ro-RO" w:eastAsia="en-GB"/>
        </w:rPr>
        <w:t>Se aprobă şi se prezintă Parlamentului spre examinare proiectul de lege pentru modificarea și completarea articolului 31 din Legea nr.142-XVI din 26 iunie 2008 cu privire la ipotecă.</w:t>
      </w:r>
    </w:p>
    <w:p w:rsidR="003B596B" w:rsidRPr="0017030F" w:rsidRDefault="003B596B" w:rsidP="008A5785">
      <w:pPr>
        <w:rPr>
          <w:b/>
          <w:sz w:val="28"/>
          <w:szCs w:val="28"/>
          <w:lang w:val="ro-RO" w:eastAsia="ru-RU"/>
        </w:rPr>
      </w:pPr>
    </w:p>
    <w:p w:rsidR="0017030F" w:rsidRPr="0017030F" w:rsidRDefault="0017030F" w:rsidP="008A5785">
      <w:pPr>
        <w:rPr>
          <w:b/>
          <w:sz w:val="28"/>
          <w:szCs w:val="28"/>
          <w:lang w:val="ro-RO" w:eastAsia="ru-RU"/>
        </w:rPr>
      </w:pPr>
    </w:p>
    <w:p w:rsidR="00CF2559" w:rsidRPr="0017030F" w:rsidRDefault="00CF2559" w:rsidP="008A5785">
      <w:pPr>
        <w:rPr>
          <w:b/>
          <w:sz w:val="28"/>
          <w:szCs w:val="28"/>
          <w:lang w:val="ro-RO" w:eastAsia="ru-RU"/>
        </w:rPr>
      </w:pPr>
      <w:r w:rsidRPr="0017030F">
        <w:rPr>
          <w:b/>
          <w:sz w:val="28"/>
          <w:szCs w:val="28"/>
          <w:lang w:val="ro-RO" w:eastAsia="ru-RU"/>
        </w:rPr>
        <w:t xml:space="preserve">Prim-ministru </w:t>
      </w:r>
      <w:r w:rsidRPr="0017030F">
        <w:rPr>
          <w:b/>
          <w:sz w:val="28"/>
          <w:szCs w:val="28"/>
          <w:lang w:val="ro-RO" w:eastAsia="ru-RU"/>
        </w:rPr>
        <w:tab/>
      </w:r>
      <w:r w:rsidRPr="0017030F">
        <w:rPr>
          <w:b/>
          <w:sz w:val="28"/>
          <w:szCs w:val="28"/>
          <w:lang w:val="ro-RO" w:eastAsia="ru-RU"/>
        </w:rPr>
        <w:tab/>
      </w:r>
      <w:r w:rsidRPr="0017030F">
        <w:rPr>
          <w:b/>
          <w:sz w:val="28"/>
          <w:szCs w:val="28"/>
          <w:lang w:val="ro-RO" w:eastAsia="ru-RU"/>
        </w:rPr>
        <w:tab/>
      </w:r>
      <w:r w:rsidRPr="0017030F">
        <w:rPr>
          <w:b/>
          <w:sz w:val="28"/>
          <w:szCs w:val="28"/>
          <w:lang w:val="ro-RO" w:eastAsia="ru-RU"/>
        </w:rPr>
        <w:tab/>
      </w:r>
      <w:r w:rsidRPr="0017030F">
        <w:rPr>
          <w:b/>
          <w:sz w:val="28"/>
          <w:szCs w:val="28"/>
          <w:lang w:val="ro-RO" w:eastAsia="ru-RU"/>
        </w:rPr>
        <w:tab/>
      </w:r>
      <w:r w:rsidRPr="0017030F">
        <w:rPr>
          <w:b/>
          <w:sz w:val="28"/>
          <w:szCs w:val="28"/>
          <w:lang w:val="ro-RO" w:eastAsia="ru-RU"/>
        </w:rPr>
        <w:tab/>
        <w:t>PAVEL FILIP</w:t>
      </w:r>
    </w:p>
    <w:p w:rsidR="00CF2559" w:rsidRPr="0017030F" w:rsidRDefault="00CF2559" w:rsidP="008A5785">
      <w:pPr>
        <w:rPr>
          <w:b/>
          <w:sz w:val="28"/>
          <w:szCs w:val="28"/>
          <w:lang w:val="ro-RO" w:eastAsia="ru-RU"/>
        </w:rPr>
      </w:pPr>
    </w:p>
    <w:p w:rsidR="00077246" w:rsidRPr="0017030F" w:rsidRDefault="00427274" w:rsidP="008A5785">
      <w:pPr>
        <w:rPr>
          <w:sz w:val="28"/>
          <w:szCs w:val="28"/>
          <w:lang w:val="ro-RO" w:eastAsia="ru-RU"/>
        </w:rPr>
      </w:pPr>
      <w:r w:rsidRPr="0017030F">
        <w:rPr>
          <w:sz w:val="28"/>
          <w:szCs w:val="28"/>
          <w:lang w:val="ro-RO" w:eastAsia="ru-RU"/>
        </w:rPr>
        <w:t>Contrasemnează:</w:t>
      </w:r>
    </w:p>
    <w:p w:rsidR="00283736" w:rsidRPr="0017030F" w:rsidRDefault="00283736" w:rsidP="008A5785">
      <w:pPr>
        <w:rPr>
          <w:sz w:val="28"/>
          <w:szCs w:val="28"/>
          <w:lang w:val="ro-RO" w:eastAsia="ru-RU"/>
        </w:rPr>
      </w:pPr>
    </w:p>
    <w:p w:rsidR="0017030F" w:rsidRPr="0017030F" w:rsidRDefault="0017030F" w:rsidP="008A5785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ro-RO"/>
        </w:rPr>
      </w:pPr>
      <w:r w:rsidRPr="0017030F">
        <w:rPr>
          <w:rFonts w:ascii="Times New Roman" w:hAnsi="Times New Roman" w:cs="Times New Roman"/>
          <w:color w:val="000000"/>
          <w:sz w:val="28"/>
          <w:szCs w:val="28"/>
          <w:lang w:val="ro-RO"/>
        </w:rPr>
        <w:t xml:space="preserve">Viceprim-ministru,  </w:t>
      </w:r>
    </w:p>
    <w:p w:rsidR="0017030F" w:rsidRPr="0017030F" w:rsidRDefault="0017030F" w:rsidP="008A5785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ro-RO"/>
        </w:rPr>
      </w:pPr>
      <w:r w:rsidRPr="0017030F">
        <w:rPr>
          <w:rFonts w:ascii="Times New Roman" w:hAnsi="Times New Roman" w:cs="Times New Roman"/>
          <w:color w:val="000000"/>
          <w:sz w:val="28"/>
          <w:szCs w:val="28"/>
          <w:lang w:val="ro-RO"/>
        </w:rPr>
        <w:t>ministrul economiei</w:t>
      </w:r>
      <w:r w:rsidRPr="0017030F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17030F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17030F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17030F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17030F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  <w:t>Octavian CALMÎC</w:t>
      </w:r>
    </w:p>
    <w:p w:rsidR="0017030F" w:rsidRPr="0017030F" w:rsidRDefault="0017030F" w:rsidP="008A5785">
      <w:pPr>
        <w:pStyle w:val="news"/>
        <w:ind w:firstLine="709"/>
        <w:rPr>
          <w:rFonts w:ascii="Times New Roman" w:hAnsi="Times New Roman" w:cs="Times New Roman"/>
          <w:color w:val="000000"/>
          <w:sz w:val="28"/>
          <w:szCs w:val="28"/>
          <w:lang w:val="ro-RO"/>
        </w:rPr>
      </w:pPr>
    </w:p>
    <w:p w:rsidR="0017030F" w:rsidRPr="0017030F" w:rsidRDefault="0017030F" w:rsidP="008A5785">
      <w:pPr>
        <w:pStyle w:val="news"/>
        <w:ind w:firstLine="709"/>
        <w:rPr>
          <w:rFonts w:ascii="Times New Roman" w:hAnsi="Times New Roman" w:cs="Times New Roman"/>
          <w:sz w:val="28"/>
          <w:szCs w:val="28"/>
          <w:lang w:val="ro-RO"/>
        </w:rPr>
      </w:pPr>
      <w:r w:rsidRPr="0017030F">
        <w:rPr>
          <w:rFonts w:ascii="Times New Roman" w:hAnsi="Times New Roman" w:cs="Times New Roman"/>
          <w:color w:val="000000"/>
          <w:sz w:val="28"/>
          <w:szCs w:val="28"/>
          <w:lang w:val="ro-RO"/>
        </w:rPr>
        <w:t xml:space="preserve">Ministrul justiţiei </w:t>
      </w:r>
      <w:r w:rsidRPr="0017030F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17030F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17030F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17030F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17030F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17030F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17030F">
        <w:rPr>
          <w:rFonts w:ascii="Times New Roman" w:hAnsi="Times New Roman" w:cs="Times New Roman"/>
          <w:sz w:val="28"/>
          <w:szCs w:val="28"/>
          <w:lang w:val="ro-RO"/>
        </w:rPr>
        <w:t>Vladimir Cebotari</w:t>
      </w:r>
    </w:p>
    <w:p w:rsidR="0017030F" w:rsidRPr="0017030F" w:rsidRDefault="0017030F" w:rsidP="008A5785">
      <w:pPr>
        <w:pStyle w:val="news"/>
        <w:rPr>
          <w:rFonts w:ascii="Times New Roman" w:hAnsi="Times New Roman" w:cs="Times New Roman"/>
          <w:color w:val="000000"/>
          <w:sz w:val="28"/>
          <w:szCs w:val="28"/>
          <w:lang w:val="ro-RO"/>
        </w:rPr>
      </w:pPr>
    </w:p>
    <w:p w:rsidR="00CF2559" w:rsidRPr="0017030F" w:rsidRDefault="00CF2559" w:rsidP="008A5785">
      <w:pPr>
        <w:rPr>
          <w:sz w:val="28"/>
          <w:szCs w:val="28"/>
          <w:lang w:val="ro-RO" w:eastAsia="ru-RU"/>
        </w:rPr>
      </w:pPr>
    </w:p>
    <w:p w:rsidR="00CF2559" w:rsidRPr="0017030F" w:rsidRDefault="00CF2559" w:rsidP="008A5785">
      <w:pPr>
        <w:rPr>
          <w:sz w:val="28"/>
          <w:szCs w:val="28"/>
          <w:lang w:val="ro-RO" w:eastAsia="ru-RU"/>
        </w:rPr>
      </w:pPr>
    </w:p>
    <w:p w:rsidR="00CF2559" w:rsidRPr="0017030F" w:rsidRDefault="00CF2559" w:rsidP="008A5785">
      <w:pPr>
        <w:rPr>
          <w:sz w:val="28"/>
          <w:szCs w:val="28"/>
          <w:lang w:val="ro-RO" w:eastAsia="ru-RU"/>
        </w:rPr>
      </w:pPr>
    </w:p>
    <w:p w:rsidR="00085DA8" w:rsidRPr="0017030F" w:rsidRDefault="00085DA8" w:rsidP="008A5785">
      <w:pPr>
        <w:rPr>
          <w:sz w:val="28"/>
          <w:szCs w:val="28"/>
          <w:lang w:val="ro-RO" w:eastAsia="ru-RU"/>
        </w:rPr>
      </w:pPr>
    </w:p>
    <w:p w:rsidR="00085DA8" w:rsidRPr="0017030F" w:rsidRDefault="00085DA8" w:rsidP="008A5785">
      <w:pPr>
        <w:rPr>
          <w:sz w:val="28"/>
          <w:szCs w:val="28"/>
          <w:lang w:val="ro-RO" w:eastAsia="ru-RU"/>
        </w:rPr>
      </w:pPr>
    </w:p>
    <w:p w:rsidR="00085DA8" w:rsidRPr="0017030F" w:rsidRDefault="00085DA8" w:rsidP="008A5785">
      <w:pPr>
        <w:rPr>
          <w:sz w:val="28"/>
          <w:szCs w:val="28"/>
          <w:lang w:val="ro-RO" w:eastAsia="ru-RU"/>
        </w:rPr>
      </w:pPr>
    </w:p>
    <w:p w:rsidR="00085DA8" w:rsidRPr="0017030F" w:rsidRDefault="00085DA8" w:rsidP="008A5785">
      <w:pPr>
        <w:rPr>
          <w:sz w:val="28"/>
          <w:szCs w:val="28"/>
          <w:lang w:val="ro-RO" w:eastAsia="ru-RU"/>
        </w:rPr>
      </w:pPr>
    </w:p>
    <w:p w:rsidR="00085DA8" w:rsidRPr="0017030F" w:rsidRDefault="00085DA8" w:rsidP="008A5785">
      <w:pPr>
        <w:rPr>
          <w:sz w:val="28"/>
          <w:szCs w:val="28"/>
          <w:lang w:val="ro-RO" w:eastAsia="ru-RU"/>
        </w:rPr>
      </w:pPr>
    </w:p>
    <w:p w:rsidR="00085DA8" w:rsidRPr="0017030F" w:rsidRDefault="00085DA8" w:rsidP="008A5785">
      <w:pPr>
        <w:rPr>
          <w:sz w:val="28"/>
          <w:szCs w:val="28"/>
          <w:lang w:val="ro-RO" w:eastAsia="ru-RU"/>
        </w:rPr>
      </w:pPr>
    </w:p>
    <w:p w:rsidR="00085DA8" w:rsidRPr="0017030F" w:rsidRDefault="00085DA8" w:rsidP="008A5785">
      <w:pPr>
        <w:rPr>
          <w:sz w:val="28"/>
          <w:szCs w:val="28"/>
          <w:lang w:val="ro-RO" w:eastAsia="ru-RU"/>
        </w:rPr>
      </w:pPr>
    </w:p>
    <w:p w:rsidR="00085DA8" w:rsidRPr="0017030F" w:rsidRDefault="00085DA8" w:rsidP="008A5785">
      <w:pPr>
        <w:rPr>
          <w:sz w:val="28"/>
          <w:szCs w:val="28"/>
          <w:lang w:val="ro-RO" w:eastAsia="ru-RU"/>
        </w:rPr>
      </w:pPr>
    </w:p>
    <w:p w:rsidR="00CF2559" w:rsidRPr="0017030F" w:rsidRDefault="00CF2559" w:rsidP="008A5785">
      <w:pPr>
        <w:rPr>
          <w:sz w:val="28"/>
          <w:szCs w:val="28"/>
          <w:lang w:val="ro-RO" w:eastAsia="ru-RU"/>
        </w:rPr>
      </w:pPr>
    </w:p>
    <w:p w:rsidR="00822791" w:rsidRPr="0017030F" w:rsidRDefault="00822791" w:rsidP="008A5785">
      <w:pPr>
        <w:ind w:firstLine="0"/>
        <w:rPr>
          <w:sz w:val="28"/>
          <w:szCs w:val="28"/>
          <w:lang w:val="ro-RO" w:eastAsia="ru-RU"/>
        </w:rPr>
      </w:pPr>
    </w:p>
    <w:p w:rsidR="00822791" w:rsidRDefault="00822791" w:rsidP="008A5785">
      <w:pPr>
        <w:rPr>
          <w:sz w:val="28"/>
          <w:szCs w:val="28"/>
          <w:lang w:val="ro-RO" w:eastAsia="ru-RU"/>
        </w:rPr>
      </w:pPr>
    </w:p>
    <w:p w:rsidR="008A5785" w:rsidRDefault="008A5785" w:rsidP="008A5785">
      <w:pPr>
        <w:rPr>
          <w:sz w:val="28"/>
          <w:szCs w:val="28"/>
          <w:lang w:val="ro-RO" w:eastAsia="ru-RU"/>
        </w:rPr>
      </w:pPr>
    </w:p>
    <w:p w:rsidR="008A5785" w:rsidRDefault="008A5785" w:rsidP="008A5785">
      <w:pPr>
        <w:rPr>
          <w:sz w:val="28"/>
          <w:szCs w:val="28"/>
          <w:lang w:val="ro-RO" w:eastAsia="ru-RU"/>
        </w:rPr>
      </w:pPr>
    </w:p>
    <w:p w:rsidR="008A5785" w:rsidRDefault="008A5785" w:rsidP="008A5785">
      <w:pPr>
        <w:rPr>
          <w:sz w:val="28"/>
          <w:szCs w:val="28"/>
          <w:lang w:val="ro-RO" w:eastAsia="ru-RU"/>
        </w:rPr>
      </w:pPr>
    </w:p>
    <w:p w:rsidR="008A5785" w:rsidRDefault="008A5785" w:rsidP="008A5785">
      <w:pPr>
        <w:rPr>
          <w:sz w:val="28"/>
          <w:szCs w:val="28"/>
          <w:lang w:val="ro-RO" w:eastAsia="ru-RU"/>
        </w:rPr>
      </w:pPr>
    </w:p>
    <w:p w:rsidR="008A5785" w:rsidRDefault="008A5785" w:rsidP="008A5785">
      <w:pPr>
        <w:rPr>
          <w:sz w:val="28"/>
          <w:szCs w:val="28"/>
          <w:lang w:val="ro-RO" w:eastAsia="ru-RU"/>
        </w:rPr>
      </w:pPr>
    </w:p>
    <w:p w:rsidR="008A5785" w:rsidRDefault="008A5785" w:rsidP="008A5785">
      <w:pPr>
        <w:rPr>
          <w:sz w:val="28"/>
          <w:szCs w:val="28"/>
          <w:lang w:val="ro-RO" w:eastAsia="ru-RU"/>
        </w:rPr>
      </w:pPr>
    </w:p>
    <w:p w:rsidR="008A5785" w:rsidRPr="0017030F" w:rsidRDefault="008A5785" w:rsidP="008A5785">
      <w:pPr>
        <w:rPr>
          <w:sz w:val="28"/>
          <w:szCs w:val="28"/>
          <w:lang w:val="ro-RO" w:eastAsia="ru-RU"/>
        </w:rPr>
      </w:pPr>
    </w:p>
    <w:p w:rsidR="00CF2559" w:rsidRPr="0017030F" w:rsidRDefault="00CF2559" w:rsidP="008A5785">
      <w:pPr>
        <w:rPr>
          <w:sz w:val="28"/>
          <w:szCs w:val="28"/>
          <w:lang w:val="ro-RO" w:eastAsia="ru-RU"/>
        </w:rPr>
      </w:pPr>
      <w:r w:rsidRPr="0017030F">
        <w:rPr>
          <w:sz w:val="28"/>
          <w:szCs w:val="28"/>
          <w:lang w:val="ro-RO" w:eastAsia="ru-RU"/>
        </w:rPr>
        <w:t>Vizează:</w:t>
      </w:r>
    </w:p>
    <w:p w:rsidR="00CF2559" w:rsidRPr="0017030F" w:rsidRDefault="00CF2559" w:rsidP="008A5785">
      <w:pPr>
        <w:rPr>
          <w:sz w:val="28"/>
          <w:szCs w:val="28"/>
          <w:lang w:val="ro-RO" w:eastAsia="ru-RU"/>
        </w:rPr>
      </w:pPr>
    </w:p>
    <w:p w:rsidR="00CF2559" w:rsidRPr="0017030F" w:rsidRDefault="00CF2559" w:rsidP="008A5785">
      <w:pPr>
        <w:rPr>
          <w:sz w:val="28"/>
          <w:szCs w:val="28"/>
          <w:lang w:val="ro-RO" w:eastAsia="ru-RU"/>
        </w:rPr>
      </w:pPr>
    </w:p>
    <w:p w:rsidR="00CF2559" w:rsidRPr="0017030F" w:rsidRDefault="00CF2559" w:rsidP="008A5785">
      <w:pPr>
        <w:rPr>
          <w:sz w:val="28"/>
          <w:szCs w:val="28"/>
          <w:lang w:val="ro-RO" w:eastAsia="ru-RU"/>
        </w:rPr>
      </w:pPr>
      <w:r w:rsidRPr="0017030F">
        <w:rPr>
          <w:sz w:val="28"/>
          <w:szCs w:val="28"/>
          <w:lang w:val="ro-RO" w:eastAsia="ru-RU"/>
        </w:rPr>
        <w:t>Secretar general al Guvernului</w:t>
      </w:r>
      <w:r w:rsidRPr="0017030F">
        <w:rPr>
          <w:sz w:val="28"/>
          <w:szCs w:val="28"/>
          <w:lang w:val="ro-RO" w:eastAsia="ru-RU"/>
        </w:rPr>
        <w:tab/>
      </w:r>
      <w:r w:rsidRPr="0017030F">
        <w:rPr>
          <w:sz w:val="28"/>
          <w:szCs w:val="28"/>
          <w:lang w:val="ro-RO" w:eastAsia="ru-RU"/>
        </w:rPr>
        <w:tab/>
      </w:r>
      <w:r w:rsidRPr="0017030F">
        <w:rPr>
          <w:sz w:val="28"/>
          <w:szCs w:val="28"/>
          <w:lang w:val="ro-RO" w:eastAsia="ru-RU"/>
        </w:rPr>
        <w:tab/>
      </w:r>
      <w:r w:rsidRPr="0017030F">
        <w:rPr>
          <w:sz w:val="28"/>
          <w:szCs w:val="28"/>
          <w:lang w:val="ro-RO" w:eastAsia="ru-RU"/>
        </w:rPr>
        <w:tab/>
      </w:r>
      <w:r w:rsidR="00A35DD9" w:rsidRPr="0017030F">
        <w:rPr>
          <w:sz w:val="28"/>
          <w:szCs w:val="28"/>
          <w:lang w:val="ro-RO" w:eastAsia="ru-RU"/>
        </w:rPr>
        <w:t>Lilia PALII</w:t>
      </w:r>
      <w:r w:rsidRPr="0017030F">
        <w:rPr>
          <w:sz w:val="28"/>
          <w:szCs w:val="28"/>
          <w:lang w:val="ro-RO" w:eastAsia="ru-RU"/>
        </w:rPr>
        <w:t xml:space="preserve"> </w:t>
      </w:r>
    </w:p>
    <w:p w:rsidR="00CF2559" w:rsidRPr="0017030F" w:rsidRDefault="00CF2559" w:rsidP="008A5785">
      <w:pPr>
        <w:rPr>
          <w:sz w:val="28"/>
          <w:szCs w:val="28"/>
          <w:lang w:val="ro-RO" w:eastAsia="ru-RU"/>
        </w:rPr>
      </w:pPr>
    </w:p>
    <w:p w:rsidR="00CF2559" w:rsidRPr="0017030F" w:rsidRDefault="00CF2559" w:rsidP="008A5785">
      <w:pPr>
        <w:rPr>
          <w:sz w:val="28"/>
          <w:szCs w:val="28"/>
          <w:lang w:val="ro-RO" w:eastAsia="ru-RU"/>
        </w:rPr>
      </w:pPr>
    </w:p>
    <w:p w:rsidR="00CF2559" w:rsidRPr="0017030F" w:rsidRDefault="00CF2559" w:rsidP="008A5785">
      <w:pPr>
        <w:rPr>
          <w:sz w:val="28"/>
          <w:szCs w:val="28"/>
          <w:lang w:val="ro-RO" w:eastAsia="ru-RU"/>
        </w:rPr>
      </w:pPr>
    </w:p>
    <w:p w:rsidR="00CF2559" w:rsidRPr="0017030F" w:rsidRDefault="00CF2559" w:rsidP="008A5785">
      <w:pPr>
        <w:rPr>
          <w:sz w:val="28"/>
          <w:szCs w:val="28"/>
          <w:lang w:val="ro-RO" w:eastAsia="ru-RU"/>
        </w:rPr>
      </w:pPr>
    </w:p>
    <w:p w:rsidR="00CF2559" w:rsidRPr="0017030F" w:rsidRDefault="00CF2559" w:rsidP="008A5785">
      <w:pPr>
        <w:rPr>
          <w:sz w:val="28"/>
          <w:szCs w:val="28"/>
          <w:lang w:val="ro-RO" w:eastAsia="ru-RU"/>
        </w:rPr>
      </w:pPr>
      <w:r w:rsidRPr="0017030F">
        <w:rPr>
          <w:sz w:val="28"/>
          <w:szCs w:val="28"/>
          <w:lang w:val="ro-RO" w:eastAsia="ru-RU"/>
        </w:rPr>
        <w:t>Aprobată în şedinţa Guvernului</w:t>
      </w:r>
    </w:p>
    <w:p w:rsidR="009E20E6" w:rsidRPr="0017030F" w:rsidRDefault="00CF2559" w:rsidP="008A5785">
      <w:pPr>
        <w:rPr>
          <w:sz w:val="28"/>
          <w:szCs w:val="28"/>
          <w:lang w:val="ro-RO" w:eastAsia="ru-RU"/>
        </w:rPr>
      </w:pPr>
      <w:r w:rsidRPr="0017030F">
        <w:rPr>
          <w:sz w:val="28"/>
          <w:szCs w:val="28"/>
          <w:lang w:val="ro-RO" w:eastAsia="ru-RU"/>
        </w:rPr>
        <w:t>din</w:t>
      </w:r>
      <w:r w:rsidRPr="0017030F">
        <w:rPr>
          <w:sz w:val="28"/>
          <w:szCs w:val="28"/>
          <w:lang w:val="ro-RO" w:eastAsia="ru-RU"/>
        </w:rPr>
        <w:tab/>
        <w:t xml:space="preserve">                     </w:t>
      </w:r>
    </w:p>
    <w:p w:rsidR="009E20E6" w:rsidRPr="0017030F" w:rsidRDefault="009E20E6" w:rsidP="008A5785">
      <w:pPr>
        <w:rPr>
          <w:sz w:val="28"/>
          <w:szCs w:val="28"/>
          <w:lang w:val="ro-RO" w:eastAsia="ru-RU"/>
        </w:rPr>
      </w:pPr>
    </w:p>
    <w:p w:rsidR="00A870E8" w:rsidRDefault="00A870E8" w:rsidP="008A5785">
      <w:pPr>
        <w:ind w:firstLine="709"/>
        <w:rPr>
          <w:sz w:val="28"/>
          <w:szCs w:val="28"/>
          <w:lang w:val="ro-RO" w:eastAsia="ru-RU"/>
        </w:rPr>
      </w:pPr>
    </w:p>
    <w:p w:rsidR="00A870E8" w:rsidRDefault="00A870E8" w:rsidP="008A5785">
      <w:pPr>
        <w:ind w:firstLine="709"/>
        <w:rPr>
          <w:sz w:val="28"/>
          <w:szCs w:val="28"/>
          <w:lang w:val="ro-RO" w:eastAsia="ru-RU"/>
        </w:rPr>
      </w:pPr>
    </w:p>
    <w:p w:rsidR="0017030F" w:rsidRPr="0017030F" w:rsidRDefault="0014610B" w:rsidP="008A5785">
      <w:pPr>
        <w:ind w:firstLine="709"/>
        <w:rPr>
          <w:sz w:val="28"/>
          <w:szCs w:val="28"/>
          <w:lang w:val="ro-RO" w:eastAsia="ru-RU"/>
        </w:rPr>
      </w:pPr>
      <w:r>
        <w:rPr>
          <w:sz w:val="28"/>
          <w:szCs w:val="28"/>
          <w:lang w:val="ro-RO" w:eastAsia="ru-RU"/>
        </w:rPr>
        <w:lastRenderedPageBreak/>
        <w:t>Coordonat:</w:t>
      </w:r>
    </w:p>
    <w:p w:rsidR="0014610B" w:rsidRDefault="0014610B" w:rsidP="008A5785">
      <w:pPr>
        <w:pStyle w:val="news"/>
        <w:ind w:firstLine="709"/>
        <w:rPr>
          <w:rFonts w:ascii="Times New Roman" w:hAnsi="Times New Roman" w:cs="Times New Roman"/>
          <w:color w:val="FF0000"/>
          <w:sz w:val="28"/>
          <w:szCs w:val="28"/>
          <w:lang w:val="ro-RO"/>
        </w:rPr>
      </w:pPr>
    </w:p>
    <w:p w:rsidR="0017030F" w:rsidRPr="0014610B" w:rsidRDefault="0017030F" w:rsidP="008A5785">
      <w:pPr>
        <w:pStyle w:val="news"/>
        <w:ind w:firstLine="709"/>
        <w:rPr>
          <w:rFonts w:ascii="Times New Roman" w:hAnsi="Times New Roman" w:cs="Times New Roman"/>
          <w:sz w:val="28"/>
          <w:szCs w:val="28"/>
          <w:lang w:val="ro-RO"/>
        </w:rPr>
      </w:pPr>
      <w:r w:rsidRPr="0014610B">
        <w:rPr>
          <w:rFonts w:ascii="Times New Roman" w:hAnsi="Times New Roman" w:cs="Times New Roman"/>
          <w:sz w:val="28"/>
          <w:szCs w:val="28"/>
          <w:lang w:val="ro-RO"/>
        </w:rPr>
        <w:t xml:space="preserve">Viceministrul tehnologiei </w:t>
      </w:r>
    </w:p>
    <w:p w:rsidR="0017030F" w:rsidRPr="0014610B" w:rsidRDefault="0017030F" w:rsidP="008A5785">
      <w:pPr>
        <w:pStyle w:val="news"/>
        <w:ind w:firstLine="709"/>
        <w:rPr>
          <w:rFonts w:ascii="Times New Roman" w:hAnsi="Times New Roman" w:cs="Times New Roman"/>
          <w:sz w:val="28"/>
          <w:szCs w:val="28"/>
          <w:lang w:val="ro-RO"/>
        </w:rPr>
      </w:pPr>
      <w:r w:rsidRPr="0014610B">
        <w:rPr>
          <w:rFonts w:ascii="Times New Roman" w:hAnsi="Times New Roman" w:cs="Times New Roman"/>
          <w:sz w:val="28"/>
          <w:szCs w:val="28"/>
          <w:lang w:val="ro-RO"/>
        </w:rPr>
        <w:t>informaţiei şi comunicaţiilor                                   Vitalie TARLEV</w:t>
      </w:r>
    </w:p>
    <w:p w:rsidR="0084667B" w:rsidRPr="0017030F" w:rsidRDefault="0084667B" w:rsidP="008A5785">
      <w:pPr>
        <w:ind w:firstLine="709"/>
        <w:rPr>
          <w:color w:val="FF0000"/>
          <w:sz w:val="28"/>
          <w:szCs w:val="28"/>
          <w:lang w:val="ro-RO" w:eastAsia="ru-RU"/>
        </w:rPr>
      </w:pPr>
    </w:p>
    <w:p w:rsidR="0084667B" w:rsidRPr="0017030F" w:rsidRDefault="0084667B" w:rsidP="008A5785">
      <w:pPr>
        <w:rPr>
          <w:color w:val="FF0000"/>
          <w:sz w:val="28"/>
          <w:szCs w:val="28"/>
          <w:lang w:val="ro-RO" w:eastAsia="ru-RU"/>
        </w:rPr>
      </w:pPr>
    </w:p>
    <w:p w:rsidR="0084667B" w:rsidRPr="0017030F" w:rsidRDefault="0084667B" w:rsidP="008A5785">
      <w:pPr>
        <w:rPr>
          <w:sz w:val="28"/>
          <w:szCs w:val="28"/>
          <w:lang w:val="ro-RO" w:eastAsia="ru-RU"/>
        </w:rPr>
      </w:pPr>
    </w:p>
    <w:p w:rsidR="00EA3268" w:rsidRPr="0017030F" w:rsidRDefault="00EA3268" w:rsidP="008A5785">
      <w:pPr>
        <w:rPr>
          <w:sz w:val="28"/>
          <w:szCs w:val="28"/>
          <w:lang w:val="ro-RO" w:eastAsia="ru-RU"/>
        </w:rPr>
      </w:pPr>
    </w:p>
    <w:p w:rsidR="00EA3268" w:rsidRPr="0017030F" w:rsidRDefault="00EA3268" w:rsidP="008A5785">
      <w:pPr>
        <w:rPr>
          <w:sz w:val="28"/>
          <w:szCs w:val="28"/>
          <w:lang w:val="ro-RO" w:eastAsia="ru-RU"/>
        </w:rPr>
      </w:pPr>
    </w:p>
    <w:p w:rsidR="00EA3268" w:rsidRPr="0017030F" w:rsidRDefault="00EA3268" w:rsidP="008A5785">
      <w:pPr>
        <w:rPr>
          <w:sz w:val="28"/>
          <w:szCs w:val="28"/>
          <w:lang w:val="ro-RO" w:eastAsia="ru-RU"/>
        </w:rPr>
      </w:pPr>
    </w:p>
    <w:p w:rsidR="00EA3268" w:rsidRPr="0017030F" w:rsidRDefault="00EA3268" w:rsidP="008A5785">
      <w:pPr>
        <w:rPr>
          <w:sz w:val="28"/>
          <w:szCs w:val="28"/>
          <w:lang w:val="ro-RO" w:eastAsia="ru-RU"/>
        </w:rPr>
      </w:pPr>
    </w:p>
    <w:p w:rsidR="00EA3268" w:rsidRPr="0017030F" w:rsidRDefault="00EA3268" w:rsidP="008A5785">
      <w:pPr>
        <w:rPr>
          <w:sz w:val="28"/>
          <w:szCs w:val="28"/>
          <w:lang w:val="ro-RO" w:eastAsia="ru-RU"/>
        </w:rPr>
      </w:pPr>
    </w:p>
    <w:p w:rsidR="00EA3268" w:rsidRPr="0017030F" w:rsidRDefault="00EA3268" w:rsidP="008A5785">
      <w:pPr>
        <w:rPr>
          <w:sz w:val="28"/>
          <w:szCs w:val="28"/>
          <w:lang w:val="ro-RO" w:eastAsia="ru-RU"/>
        </w:rPr>
      </w:pPr>
    </w:p>
    <w:p w:rsidR="00EA3268" w:rsidRPr="0017030F" w:rsidRDefault="00EA3268" w:rsidP="008A5785">
      <w:pPr>
        <w:rPr>
          <w:sz w:val="28"/>
          <w:szCs w:val="28"/>
          <w:lang w:val="ro-RO" w:eastAsia="ru-RU"/>
        </w:rPr>
      </w:pPr>
    </w:p>
    <w:p w:rsidR="0017030F" w:rsidRPr="0017030F" w:rsidRDefault="0017030F" w:rsidP="008A5785">
      <w:pPr>
        <w:rPr>
          <w:sz w:val="28"/>
          <w:szCs w:val="28"/>
          <w:lang w:val="ro-RO" w:eastAsia="ru-RU"/>
        </w:rPr>
      </w:pPr>
    </w:p>
    <w:p w:rsidR="0017030F" w:rsidRPr="0017030F" w:rsidRDefault="0017030F" w:rsidP="008A5785">
      <w:pPr>
        <w:rPr>
          <w:sz w:val="28"/>
          <w:szCs w:val="28"/>
          <w:lang w:val="ro-RO" w:eastAsia="ru-RU"/>
        </w:rPr>
      </w:pPr>
    </w:p>
    <w:p w:rsidR="0017030F" w:rsidRPr="0017030F" w:rsidRDefault="0017030F" w:rsidP="008A5785">
      <w:pPr>
        <w:rPr>
          <w:sz w:val="28"/>
          <w:szCs w:val="28"/>
          <w:lang w:val="ro-RO" w:eastAsia="ru-RU"/>
        </w:rPr>
      </w:pPr>
    </w:p>
    <w:p w:rsidR="0017030F" w:rsidRPr="0017030F" w:rsidRDefault="0017030F" w:rsidP="008A5785">
      <w:pPr>
        <w:rPr>
          <w:sz w:val="28"/>
          <w:szCs w:val="28"/>
          <w:lang w:val="ro-RO" w:eastAsia="ru-RU"/>
        </w:rPr>
      </w:pPr>
    </w:p>
    <w:p w:rsidR="0017030F" w:rsidRPr="0017030F" w:rsidRDefault="0017030F" w:rsidP="008A5785">
      <w:pPr>
        <w:rPr>
          <w:sz w:val="28"/>
          <w:szCs w:val="28"/>
          <w:lang w:val="ro-RO" w:eastAsia="ru-RU"/>
        </w:rPr>
      </w:pPr>
    </w:p>
    <w:p w:rsidR="0017030F" w:rsidRPr="0017030F" w:rsidRDefault="0017030F" w:rsidP="008A5785">
      <w:pPr>
        <w:rPr>
          <w:sz w:val="28"/>
          <w:szCs w:val="28"/>
          <w:lang w:val="ro-RO" w:eastAsia="ru-RU"/>
        </w:rPr>
      </w:pPr>
    </w:p>
    <w:p w:rsidR="0017030F" w:rsidRPr="0017030F" w:rsidRDefault="0017030F" w:rsidP="008A5785">
      <w:pPr>
        <w:rPr>
          <w:sz w:val="28"/>
          <w:szCs w:val="28"/>
          <w:lang w:val="ro-RO" w:eastAsia="ru-RU"/>
        </w:rPr>
      </w:pPr>
    </w:p>
    <w:p w:rsidR="0017030F" w:rsidRPr="0017030F" w:rsidRDefault="0017030F" w:rsidP="008A5785">
      <w:pPr>
        <w:rPr>
          <w:sz w:val="28"/>
          <w:szCs w:val="28"/>
          <w:lang w:val="ro-RO" w:eastAsia="ru-RU"/>
        </w:rPr>
      </w:pPr>
    </w:p>
    <w:p w:rsidR="0017030F" w:rsidRPr="0017030F" w:rsidRDefault="0017030F" w:rsidP="008A5785">
      <w:pPr>
        <w:rPr>
          <w:sz w:val="28"/>
          <w:szCs w:val="28"/>
          <w:lang w:val="ro-RO" w:eastAsia="ru-RU"/>
        </w:rPr>
      </w:pPr>
    </w:p>
    <w:p w:rsidR="0017030F" w:rsidRPr="0017030F" w:rsidRDefault="0017030F" w:rsidP="008A5785">
      <w:pPr>
        <w:rPr>
          <w:sz w:val="28"/>
          <w:szCs w:val="28"/>
          <w:lang w:val="ro-RO" w:eastAsia="ru-RU"/>
        </w:rPr>
      </w:pPr>
    </w:p>
    <w:p w:rsidR="0017030F" w:rsidRPr="0017030F" w:rsidRDefault="0017030F" w:rsidP="008A5785">
      <w:pPr>
        <w:rPr>
          <w:sz w:val="28"/>
          <w:szCs w:val="28"/>
          <w:lang w:val="ro-RO" w:eastAsia="ru-RU"/>
        </w:rPr>
      </w:pPr>
    </w:p>
    <w:p w:rsidR="0017030F" w:rsidRPr="0017030F" w:rsidRDefault="008A5785" w:rsidP="008A5785">
      <w:pPr>
        <w:jc w:val="right"/>
        <w:rPr>
          <w:bCs/>
          <w:sz w:val="28"/>
          <w:szCs w:val="28"/>
          <w:lang w:val="ro-RO" w:eastAsia="en-GB"/>
        </w:rPr>
      </w:pPr>
      <w:r>
        <w:rPr>
          <w:bCs/>
          <w:sz w:val="28"/>
          <w:szCs w:val="28"/>
          <w:lang w:val="ro-RO" w:eastAsia="en-GB"/>
        </w:rPr>
        <w:t>Pr</w:t>
      </w:r>
      <w:r w:rsidR="0017030F" w:rsidRPr="0017030F">
        <w:rPr>
          <w:bCs/>
          <w:sz w:val="28"/>
          <w:szCs w:val="28"/>
          <w:lang w:val="ro-RO" w:eastAsia="en-GB"/>
        </w:rPr>
        <w:t>oiect</w:t>
      </w:r>
    </w:p>
    <w:p w:rsidR="0017030F" w:rsidRDefault="0017030F" w:rsidP="008A5785">
      <w:pPr>
        <w:jc w:val="center"/>
        <w:rPr>
          <w:b/>
          <w:bCs/>
          <w:sz w:val="28"/>
          <w:szCs w:val="28"/>
          <w:lang w:val="ro-RO" w:eastAsia="en-GB"/>
        </w:rPr>
      </w:pPr>
    </w:p>
    <w:p w:rsidR="008A5785" w:rsidRDefault="008A5785" w:rsidP="008A5785">
      <w:pPr>
        <w:ind w:firstLine="0"/>
        <w:jc w:val="center"/>
        <w:rPr>
          <w:b/>
          <w:bCs/>
          <w:sz w:val="28"/>
          <w:szCs w:val="28"/>
          <w:lang w:val="ro-RO" w:eastAsia="en-GB"/>
        </w:rPr>
      </w:pPr>
      <w:r>
        <w:rPr>
          <w:b/>
          <w:bCs/>
          <w:sz w:val="28"/>
          <w:szCs w:val="28"/>
          <w:lang w:val="ro-RO" w:eastAsia="en-GB"/>
        </w:rPr>
        <w:lastRenderedPageBreak/>
        <w:t xml:space="preserve">PARLAMENTUL REPUBLICII MOLDOVA </w:t>
      </w:r>
    </w:p>
    <w:p w:rsidR="008A5785" w:rsidRPr="0017030F" w:rsidRDefault="008A5785" w:rsidP="008A5785">
      <w:pPr>
        <w:ind w:firstLine="0"/>
        <w:jc w:val="center"/>
        <w:rPr>
          <w:b/>
          <w:bCs/>
          <w:sz w:val="28"/>
          <w:szCs w:val="28"/>
          <w:lang w:val="ro-RO" w:eastAsia="en-GB"/>
        </w:rPr>
      </w:pPr>
    </w:p>
    <w:p w:rsidR="0017030F" w:rsidRDefault="0017030F" w:rsidP="008A5785">
      <w:pPr>
        <w:ind w:firstLine="0"/>
        <w:jc w:val="center"/>
        <w:rPr>
          <w:b/>
          <w:bCs/>
          <w:sz w:val="28"/>
          <w:szCs w:val="28"/>
          <w:lang w:val="ro-RO" w:eastAsia="en-GB"/>
        </w:rPr>
      </w:pPr>
      <w:r w:rsidRPr="0017030F">
        <w:rPr>
          <w:b/>
          <w:bCs/>
          <w:sz w:val="28"/>
          <w:szCs w:val="28"/>
          <w:lang w:val="ro-RO" w:eastAsia="en-GB"/>
        </w:rPr>
        <w:t>LEGE</w:t>
      </w:r>
    </w:p>
    <w:p w:rsidR="008A5785" w:rsidRPr="0017030F" w:rsidRDefault="008A5785" w:rsidP="008A5785">
      <w:pPr>
        <w:ind w:firstLine="0"/>
        <w:jc w:val="center"/>
        <w:rPr>
          <w:b/>
          <w:bCs/>
          <w:sz w:val="28"/>
          <w:szCs w:val="28"/>
          <w:lang w:val="ro-RO" w:eastAsia="en-GB"/>
        </w:rPr>
      </w:pPr>
    </w:p>
    <w:p w:rsidR="0017030F" w:rsidRPr="0017030F" w:rsidRDefault="0017030F" w:rsidP="008A5785">
      <w:pPr>
        <w:ind w:firstLine="0"/>
        <w:jc w:val="center"/>
        <w:rPr>
          <w:b/>
          <w:bCs/>
          <w:sz w:val="28"/>
          <w:szCs w:val="28"/>
          <w:lang w:val="ro-RO" w:eastAsia="en-GB"/>
        </w:rPr>
      </w:pPr>
      <w:r w:rsidRPr="0017030F">
        <w:rPr>
          <w:b/>
          <w:bCs/>
          <w:sz w:val="28"/>
          <w:szCs w:val="28"/>
          <w:lang w:val="ro-RO" w:eastAsia="en-GB"/>
        </w:rPr>
        <w:t>pentru modificarea și completarea articolului 31 din Legea</w:t>
      </w:r>
    </w:p>
    <w:p w:rsidR="0017030F" w:rsidRPr="0017030F" w:rsidRDefault="0017030F" w:rsidP="008A5785">
      <w:pPr>
        <w:ind w:firstLine="0"/>
        <w:jc w:val="center"/>
        <w:rPr>
          <w:b/>
          <w:bCs/>
          <w:sz w:val="28"/>
          <w:szCs w:val="28"/>
          <w:lang w:val="ro-RO" w:eastAsia="en-GB"/>
        </w:rPr>
      </w:pPr>
      <w:r w:rsidRPr="0017030F">
        <w:rPr>
          <w:b/>
          <w:bCs/>
          <w:sz w:val="28"/>
          <w:szCs w:val="28"/>
          <w:lang w:val="ro-RO" w:eastAsia="en-GB"/>
        </w:rPr>
        <w:t>nr.142-XVI din 26 iunie 2008 cu privire la ipotecă</w:t>
      </w:r>
    </w:p>
    <w:p w:rsidR="0017030F" w:rsidRPr="0017030F" w:rsidRDefault="0017030F" w:rsidP="008A5785">
      <w:pPr>
        <w:jc w:val="center"/>
        <w:rPr>
          <w:b/>
          <w:bCs/>
          <w:sz w:val="28"/>
          <w:szCs w:val="28"/>
          <w:lang w:val="ro-RO" w:eastAsia="en-GB"/>
        </w:rPr>
      </w:pPr>
    </w:p>
    <w:p w:rsidR="0017030F" w:rsidRPr="0017030F" w:rsidRDefault="0017030F" w:rsidP="008A5785">
      <w:pPr>
        <w:ind w:right="282" w:firstLine="709"/>
        <w:rPr>
          <w:sz w:val="28"/>
          <w:szCs w:val="28"/>
          <w:lang w:val="ro-RO" w:eastAsia="en-GB"/>
        </w:rPr>
      </w:pPr>
      <w:r w:rsidRPr="0017030F">
        <w:rPr>
          <w:sz w:val="28"/>
          <w:szCs w:val="28"/>
          <w:lang w:val="ro-RO" w:eastAsia="en-GB"/>
        </w:rPr>
        <w:t>Parlamentul adoptă prezenta lege organică.</w:t>
      </w:r>
    </w:p>
    <w:p w:rsidR="0017030F" w:rsidRPr="0017030F" w:rsidRDefault="0017030F" w:rsidP="008A5785">
      <w:pPr>
        <w:ind w:right="282" w:firstLine="709"/>
        <w:rPr>
          <w:sz w:val="28"/>
          <w:szCs w:val="28"/>
          <w:lang w:val="ro-RO" w:eastAsia="en-GB"/>
        </w:rPr>
      </w:pPr>
      <w:r w:rsidRPr="0017030F">
        <w:rPr>
          <w:sz w:val="28"/>
          <w:szCs w:val="28"/>
          <w:lang w:val="ro-RO" w:eastAsia="en-GB"/>
        </w:rPr>
        <w:t> </w:t>
      </w:r>
    </w:p>
    <w:p w:rsidR="0017030F" w:rsidRPr="0017030F" w:rsidRDefault="0017030F" w:rsidP="008A5785">
      <w:pPr>
        <w:ind w:right="141" w:firstLine="709"/>
        <w:rPr>
          <w:sz w:val="28"/>
          <w:szCs w:val="28"/>
          <w:lang w:val="ro-RO" w:eastAsia="en-GB"/>
        </w:rPr>
      </w:pPr>
      <w:r w:rsidRPr="0017030F">
        <w:rPr>
          <w:b/>
          <w:bCs/>
          <w:sz w:val="28"/>
          <w:szCs w:val="28"/>
          <w:lang w:val="ro-RO" w:eastAsia="en-GB"/>
        </w:rPr>
        <w:t>Articol unic.</w:t>
      </w:r>
      <w:r w:rsidRPr="0017030F">
        <w:rPr>
          <w:sz w:val="28"/>
          <w:szCs w:val="28"/>
          <w:lang w:val="ro-RO" w:eastAsia="en-GB"/>
        </w:rPr>
        <w:t xml:space="preserve"> – Articolul 31 din </w:t>
      </w:r>
      <w:hyperlink r:id="rId8" w:history="1">
        <w:r w:rsidRPr="0017030F">
          <w:rPr>
            <w:sz w:val="28"/>
            <w:szCs w:val="28"/>
            <w:lang w:val="ro-RO" w:eastAsia="en-GB"/>
          </w:rPr>
          <w:t>Legea nr.142-XVI din 26 iunie 2008</w:t>
        </w:r>
      </w:hyperlink>
      <w:r w:rsidRPr="0017030F">
        <w:rPr>
          <w:sz w:val="28"/>
          <w:szCs w:val="28"/>
          <w:lang w:val="ro-RO" w:eastAsia="en-GB"/>
        </w:rPr>
        <w:t xml:space="preserve"> cu privire la ipotecă (Monitorul Oficial al Republicii Moldova, 2008, nr.165-166, art.603), cu modificările și completările ulterioare, se modifică și se completează după cum urmează:</w:t>
      </w:r>
    </w:p>
    <w:p w:rsidR="0017030F" w:rsidRPr="0017030F" w:rsidRDefault="0017030F" w:rsidP="008A5785">
      <w:pPr>
        <w:ind w:right="141" w:firstLine="709"/>
        <w:rPr>
          <w:sz w:val="28"/>
          <w:szCs w:val="28"/>
          <w:lang w:val="ro-RO" w:eastAsia="en-GB"/>
        </w:rPr>
      </w:pPr>
      <w:r w:rsidRPr="0017030F">
        <w:rPr>
          <w:sz w:val="28"/>
          <w:szCs w:val="28"/>
          <w:lang w:val="ro-RO" w:eastAsia="en-GB"/>
        </w:rPr>
        <w:t>la alineatul (2):</w:t>
      </w:r>
    </w:p>
    <w:p w:rsidR="0017030F" w:rsidRPr="0017030F" w:rsidRDefault="0017030F" w:rsidP="008A5785">
      <w:pPr>
        <w:ind w:right="141" w:firstLine="709"/>
        <w:rPr>
          <w:sz w:val="28"/>
          <w:szCs w:val="28"/>
          <w:lang w:val="ro-RO" w:eastAsia="en-GB"/>
        </w:rPr>
      </w:pPr>
      <w:r w:rsidRPr="0017030F">
        <w:rPr>
          <w:sz w:val="28"/>
          <w:szCs w:val="28"/>
          <w:lang w:val="ro-RO" w:eastAsia="en-GB"/>
        </w:rPr>
        <w:t xml:space="preserve">prima propoziție se completează în final cu </w:t>
      </w:r>
      <w:r w:rsidR="008A5785">
        <w:rPr>
          <w:sz w:val="28"/>
          <w:szCs w:val="28"/>
          <w:lang w:val="ro-RO" w:eastAsia="en-GB"/>
        </w:rPr>
        <w:t>textul</w:t>
      </w:r>
      <w:r w:rsidRPr="0017030F">
        <w:rPr>
          <w:sz w:val="28"/>
          <w:szCs w:val="28"/>
          <w:lang w:val="ro-RO" w:eastAsia="en-GB"/>
        </w:rPr>
        <w:t xml:space="preserve"> „sau prin alte mijloace adecvate circumstanțelor</w:t>
      </w:r>
      <w:r w:rsidR="00471EBF">
        <w:rPr>
          <w:sz w:val="28"/>
          <w:szCs w:val="28"/>
          <w:lang w:val="ro-RO" w:eastAsia="en-GB"/>
        </w:rPr>
        <w:t>,</w:t>
      </w:r>
      <w:r w:rsidRPr="0017030F">
        <w:rPr>
          <w:sz w:val="28"/>
          <w:szCs w:val="28"/>
          <w:lang w:val="ro-RO" w:eastAsia="en-GB"/>
        </w:rPr>
        <w:t xml:space="preserve"> care să ateste expedierea și recepționarea notificării”;</w:t>
      </w:r>
    </w:p>
    <w:p w:rsidR="0017030F" w:rsidRPr="0017030F" w:rsidRDefault="0017030F" w:rsidP="008A5785">
      <w:pPr>
        <w:ind w:right="141" w:firstLine="709"/>
        <w:rPr>
          <w:sz w:val="28"/>
          <w:szCs w:val="28"/>
          <w:lang w:val="ro-RO" w:eastAsia="en-GB"/>
        </w:rPr>
      </w:pPr>
      <w:r w:rsidRPr="0017030F">
        <w:rPr>
          <w:sz w:val="28"/>
          <w:szCs w:val="28"/>
          <w:lang w:val="ro-RO" w:eastAsia="en-GB"/>
        </w:rPr>
        <w:t>propoziția a doua se exclude;</w:t>
      </w:r>
    </w:p>
    <w:p w:rsidR="0017030F" w:rsidRPr="0017030F" w:rsidRDefault="0017030F" w:rsidP="008A5785">
      <w:pPr>
        <w:ind w:right="141" w:firstLine="709"/>
        <w:rPr>
          <w:sz w:val="28"/>
          <w:szCs w:val="28"/>
          <w:lang w:val="ro-RO" w:eastAsia="en-GB"/>
        </w:rPr>
      </w:pPr>
      <w:r w:rsidRPr="0017030F">
        <w:rPr>
          <w:sz w:val="28"/>
          <w:szCs w:val="28"/>
          <w:lang w:val="ro-RO" w:eastAsia="en-GB"/>
        </w:rPr>
        <w:t>articolul se completează cu alineatele (2</w:t>
      </w:r>
      <w:r w:rsidRPr="0017030F">
        <w:rPr>
          <w:sz w:val="28"/>
          <w:szCs w:val="28"/>
          <w:vertAlign w:val="superscript"/>
          <w:lang w:val="ro-RO" w:eastAsia="en-GB"/>
        </w:rPr>
        <w:t>1</w:t>
      </w:r>
      <w:r w:rsidRPr="0017030F">
        <w:rPr>
          <w:sz w:val="28"/>
          <w:szCs w:val="28"/>
          <w:lang w:val="ro-RO" w:eastAsia="en-GB"/>
        </w:rPr>
        <w:t>)-(2</w:t>
      </w:r>
      <w:r w:rsidRPr="0017030F">
        <w:rPr>
          <w:sz w:val="28"/>
          <w:szCs w:val="28"/>
          <w:vertAlign w:val="superscript"/>
          <w:lang w:val="ro-RO" w:eastAsia="en-GB"/>
        </w:rPr>
        <w:t>6</w:t>
      </w:r>
      <w:r w:rsidRPr="0017030F">
        <w:rPr>
          <w:sz w:val="28"/>
          <w:szCs w:val="28"/>
          <w:lang w:val="ro-RO" w:eastAsia="en-GB"/>
        </w:rPr>
        <w:t>)</w:t>
      </w:r>
      <w:r w:rsidRPr="0017030F">
        <w:rPr>
          <w:sz w:val="28"/>
          <w:szCs w:val="28"/>
          <w:vertAlign w:val="superscript"/>
          <w:lang w:val="ro-RO" w:eastAsia="en-GB"/>
        </w:rPr>
        <w:t xml:space="preserve"> </w:t>
      </w:r>
      <w:r w:rsidRPr="0017030F">
        <w:rPr>
          <w:sz w:val="28"/>
          <w:szCs w:val="28"/>
          <w:lang w:val="ro-RO" w:eastAsia="en-GB"/>
        </w:rPr>
        <w:t>cu următorul cuprins:</w:t>
      </w:r>
    </w:p>
    <w:p w:rsidR="0017030F" w:rsidRPr="0017030F" w:rsidRDefault="0017030F" w:rsidP="008A5785">
      <w:pPr>
        <w:ind w:right="141" w:firstLine="709"/>
        <w:rPr>
          <w:sz w:val="28"/>
          <w:szCs w:val="28"/>
          <w:lang w:val="ro-RO" w:eastAsia="en-GB"/>
        </w:rPr>
      </w:pPr>
      <w:r w:rsidRPr="0017030F">
        <w:rPr>
          <w:sz w:val="28"/>
          <w:szCs w:val="28"/>
          <w:lang w:val="ro-RO" w:eastAsia="en-GB"/>
        </w:rPr>
        <w:t>„(2</w:t>
      </w:r>
      <w:r w:rsidRPr="0017030F">
        <w:rPr>
          <w:sz w:val="28"/>
          <w:szCs w:val="28"/>
          <w:vertAlign w:val="superscript"/>
          <w:lang w:val="ro-RO" w:eastAsia="en-GB"/>
        </w:rPr>
        <w:t>1</w:t>
      </w:r>
      <w:r w:rsidRPr="0017030F">
        <w:rPr>
          <w:sz w:val="28"/>
          <w:szCs w:val="28"/>
          <w:lang w:val="ro-RO" w:eastAsia="en-GB"/>
        </w:rPr>
        <w:t>)</w:t>
      </w:r>
      <w:r w:rsidRPr="0017030F">
        <w:rPr>
          <w:sz w:val="28"/>
          <w:szCs w:val="28"/>
          <w:vertAlign w:val="superscript"/>
          <w:lang w:val="ro-RO" w:eastAsia="en-GB"/>
        </w:rPr>
        <w:t xml:space="preserve"> </w:t>
      </w:r>
      <w:r w:rsidRPr="0017030F">
        <w:rPr>
          <w:sz w:val="28"/>
          <w:szCs w:val="28"/>
          <w:lang w:val="ro-RO" w:eastAsia="en-GB"/>
        </w:rPr>
        <w:t xml:space="preserve">Notificarea se consideră recepționată la data </w:t>
      </w:r>
      <w:proofErr w:type="spellStart"/>
      <w:r w:rsidRPr="0017030F">
        <w:rPr>
          <w:sz w:val="28"/>
          <w:szCs w:val="28"/>
          <w:lang w:val="ro-RO" w:eastAsia="en-GB"/>
        </w:rPr>
        <w:t>înmînării</w:t>
      </w:r>
      <w:proofErr w:type="spellEnd"/>
      <w:r w:rsidRPr="0017030F">
        <w:rPr>
          <w:sz w:val="28"/>
          <w:szCs w:val="28"/>
          <w:lang w:val="ro-RO" w:eastAsia="en-GB"/>
        </w:rPr>
        <w:t xml:space="preserve"> scrisorii recomandate cu confirmare de primire. Data </w:t>
      </w:r>
      <w:proofErr w:type="spellStart"/>
      <w:r w:rsidRPr="0017030F">
        <w:rPr>
          <w:sz w:val="28"/>
          <w:szCs w:val="28"/>
          <w:lang w:val="ro-RO" w:eastAsia="en-GB"/>
        </w:rPr>
        <w:t>înmînării</w:t>
      </w:r>
      <w:proofErr w:type="spellEnd"/>
      <w:r w:rsidRPr="0017030F">
        <w:rPr>
          <w:sz w:val="28"/>
          <w:szCs w:val="28"/>
          <w:lang w:val="ro-RO" w:eastAsia="en-GB"/>
        </w:rPr>
        <w:t xml:space="preserve"> scrisorii recomandate cu confirmare de primire și semnătura debitorului ipotecar/debitorului se înscriu pe confirmarea de primire. </w:t>
      </w:r>
    </w:p>
    <w:p w:rsidR="0017030F" w:rsidRPr="0017030F" w:rsidRDefault="0017030F" w:rsidP="008A5785">
      <w:pPr>
        <w:ind w:right="141" w:firstLine="709"/>
        <w:rPr>
          <w:sz w:val="28"/>
          <w:szCs w:val="28"/>
          <w:lang w:val="ro-RO" w:eastAsia="en-GB"/>
        </w:rPr>
      </w:pPr>
      <w:r w:rsidRPr="0017030F">
        <w:rPr>
          <w:sz w:val="28"/>
          <w:szCs w:val="28"/>
          <w:lang w:val="ro-RO" w:eastAsia="en-GB"/>
        </w:rPr>
        <w:t>(2</w:t>
      </w:r>
      <w:r w:rsidRPr="0017030F">
        <w:rPr>
          <w:sz w:val="28"/>
          <w:szCs w:val="28"/>
          <w:vertAlign w:val="superscript"/>
          <w:lang w:val="ro-RO" w:eastAsia="en-GB"/>
        </w:rPr>
        <w:t>2</w:t>
      </w:r>
      <w:r w:rsidRPr="0017030F">
        <w:rPr>
          <w:sz w:val="28"/>
          <w:szCs w:val="28"/>
          <w:lang w:val="ro-RO" w:eastAsia="en-GB"/>
        </w:rPr>
        <w:t xml:space="preserve">) În cazul în care debitorul ipotecar/debitorul refuză primirea trimiterii poștale înregistrate sosite pe adresa lui, angajatul poștal cere să se facă mențiunea </w:t>
      </w:r>
      <w:r>
        <w:rPr>
          <w:sz w:val="28"/>
          <w:szCs w:val="28"/>
          <w:lang w:val="ro-RO" w:eastAsia="en-GB"/>
        </w:rPr>
        <w:t>„</w:t>
      </w:r>
      <w:r w:rsidRPr="0017030F">
        <w:rPr>
          <w:sz w:val="28"/>
          <w:szCs w:val="28"/>
          <w:lang w:val="ro-RO" w:eastAsia="en-GB"/>
        </w:rPr>
        <w:t xml:space="preserve">Refuz primirea”, confirmată prin </w:t>
      </w:r>
      <w:r>
        <w:rPr>
          <w:sz w:val="28"/>
          <w:szCs w:val="28"/>
          <w:lang w:val="ro-RO" w:eastAsia="en-GB"/>
        </w:rPr>
        <w:lastRenderedPageBreak/>
        <w:t xml:space="preserve">depunerea </w:t>
      </w:r>
      <w:r w:rsidRPr="0017030F">
        <w:rPr>
          <w:sz w:val="28"/>
          <w:szCs w:val="28"/>
          <w:lang w:val="ro-RO" w:eastAsia="en-GB"/>
        </w:rPr>
        <w:t>semnătur</w:t>
      </w:r>
      <w:r>
        <w:rPr>
          <w:sz w:val="28"/>
          <w:szCs w:val="28"/>
          <w:lang w:val="ro-RO" w:eastAsia="en-GB"/>
        </w:rPr>
        <w:t>ii</w:t>
      </w:r>
      <w:r w:rsidRPr="0017030F">
        <w:rPr>
          <w:sz w:val="28"/>
          <w:szCs w:val="28"/>
          <w:lang w:val="ro-RO" w:eastAsia="en-GB"/>
        </w:rPr>
        <w:t xml:space="preserve"> pe avizul de sosire. Dacă debitorul ipotecar/debitorul refuză să înscrie această mențiune, angajatul poștal înscrie mențiunea </w:t>
      </w:r>
      <w:r>
        <w:rPr>
          <w:sz w:val="28"/>
          <w:szCs w:val="28"/>
          <w:lang w:val="ro-RO" w:eastAsia="en-GB"/>
        </w:rPr>
        <w:t>„</w:t>
      </w:r>
      <w:r w:rsidRPr="0017030F">
        <w:rPr>
          <w:sz w:val="28"/>
          <w:szCs w:val="28"/>
          <w:lang w:val="ro-RO" w:eastAsia="en-GB"/>
        </w:rPr>
        <w:t xml:space="preserve">Refuzată, destinatarul refuză să facă mențiunea”, după care semnează și scrie data. </w:t>
      </w:r>
    </w:p>
    <w:p w:rsidR="000E053C" w:rsidRDefault="0017030F" w:rsidP="008A5785">
      <w:pPr>
        <w:ind w:right="141" w:firstLine="709"/>
        <w:rPr>
          <w:sz w:val="28"/>
          <w:szCs w:val="28"/>
          <w:lang w:val="ro-RO" w:eastAsia="en-GB"/>
        </w:rPr>
      </w:pPr>
      <w:r w:rsidRPr="0017030F">
        <w:rPr>
          <w:sz w:val="28"/>
          <w:szCs w:val="28"/>
          <w:lang w:val="ro-RO" w:eastAsia="en-GB"/>
        </w:rPr>
        <w:t>(2</w:t>
      </w:r>
      <w:r w:rsidRPr="0017030F">
        <w:rPr>
          <w:sz w:val="28"/>
          <w:szCs w:val="28"/>
          <w:vertAlign w:val="superscript"/>
          <w:lang w:val="ro-RO" w:eastAsia="en-GB"/>
        </w:rPr>
        <w:t>3</w:t>
      </w:r>
      <w:r w:rsidRPr="0017030F">
        <w:rPr>
          <w:sz w:val="28"/>
          <w:szCs w:val="28"/>
          <w:lang w:val="ro-RO" w:eastAsia="en-GB"/>
        </w:rPr>
        <w:t>) Debitorul ipotecar/debitorul care, în condițiile alin.(2</w:t>
      </w:r>
      <w:r w:rsidRPr="0017030F">
        <w:rPr>
          <w:sz w:val="28"/>
          <w:szCs w:val="28"/>
          <w:vertAlign w:val="superscript"/>
          <w:lang w:val="ro-RO" w:eastAsia="en-GB"/>
        </w:rPr>
        <w:t>2</w:t>
      </w:r>
      <w:r w:rsidRPr="0017030F">
        <w:rPr>
          <w:sz w:val="28"/>
          <w:szCs w:val="28"/>
          <w:lang w:val="ro-RO" w:eastAsia="en-GB"/>
        </w:rPr>
        <w:t>), refuză să primească scrisoarea recomandată cu confirmare de primire în care se conține no</w:t>
      </w:r>
      <w:r w:rsidR="00471EBF">
        <w:rPr>
          <w:sz w:val="28"/>
          <w:szCs w:val="28"/>
          <w:lang w:val="ro-RO" w:eastAsia="en-GB"/>
        </w:rPr>
        <w:t>tificarea creditorului ipotecar</w:t>
      </w:r>
      <w:r w:rsidRPr="0017030F">
        <w:rPr>
          <w:sz w:val="28"/>
          <w:szCs w:val="28"/>
          <w:lang w:val="ro-RO" w:eastAsia="en-GB"/>
        </w:rPr>
        <w:t xml:space="preserve"> se consideră notificat </w:t>
      </w:r>
      <w:r>
        <w:rPr>
          <w:sz w:val="28"/>
          <w:szCs w:val="28"/>
          <w:lang w:val="ro-RO" w:eastAsia="en-GB"/>
        </w:rPr>
        <w:t>de la</w:t>
      </w:r>
      <w:r w:rsidRPr="0017030F">
        <w:rPr>
          <w:sz w:val="28"/>
          <w:szCs w:val="28"/>
          <w:lang w:val="ro-RO" w:eastAsia="en-GB"/>
        </w:rPr>
        <w:t xml:space="preserve"> data refuzului dacă </w:t>
      </w:r>
      <w:r w:rsidR="00432238">
        <w:rPr>
          <w:sz w:val="28"/>
          <w:szCs w:val="28"/>
          <w:lang w:val="ro-RO" w:eastAsia="en-GB"/>
        </w:rPr>
        <w:t xml:space="preserve">pe scrisoare și </w:t>
      </w:r>
      <w:r w:rsidRPr="0017030F">
        <w:rPr>
          <w:sz w:val="28"/>
          <w:szCs w:val="28"/>
          <w:lang w:val="ro-RO" w:eastAsia="en-GB"/>
        </w:rPr>
        <w:t xml:space="preserve">pe formularul confirmării de primire este aplicată de către creditorul ipotecar (expeditor) mențiunea </w:t>
      </w:r>
      <w:r>
        <w:rPr>
          <w:sz w:val="28"/>
          <w:szCs w:val="28"/>
          <w:lang w:val="ro-RO" w:eastAsia="en-GB"/>
        </w:rPr>
        <w:t>„</w:t>
      </w:r>
      <w:r w:rsidRPr="0017030F">
        <w:rPr>
          <w:sz w:val="28"/>
          <w:szCs w:val="28"/>
          <w:lang w:val="ro-RO" w:eastAsia="en-GB"/>
        </w:rPr>
        <w:t>Notificarea debitorului ipotecar/debitorului.</w:t>
      </w:r>
    </w:p>
    <w:p w:rsidR="0017030F" w:rsidRPr="0017030F" w:rsidRDefault="0017030F" w:rsidP="008A5785">
      <w:pPr>
        <w:ind w:right="141" w:firstLine="709"/>
        <w:rPr>
          <w:sz w:val="28"/>
          <w:szCs w:val="28"/>
          <w:lang w:val="ro-RO" w:eastAsia="en-GB"/>
        </w:rPr>
      </w:pPr>
      <w:r w:rsidRPr="0017030F">
        <w:rPr>
          <w:sz w:val="28"/>
          <w:szCs w:val="28"/>
          <w:lang w:val="ro-RO"/>
        </w:rPr>
        <w:t>(2</w:t>
      </w:r>
      <w:r w:rsidRPr="0017030F">
        <w:rPr>
          <w:sz w:val="28"/>
          <w:szCs w:val="28"/>
          <w:vertAlign w:val="superscript"/>
          <w:lang w:val="ro-RO"/>
        </w:rPr>
        <w:t>4</w:t>
      </w:r>
      <w:r w:rsidRPr="0017030F">
        <w:rPr>
          <w:sz w:val="28"/>
          <w:szCs w:val="28"/>
          <w:lang w:val="ro-RO"/>
        </w:rPr>
        <w:t xml:space="preserve">) Dacă debitorul ipotecar/debitorul nu se află pe adresa comunicată sau locul </w:t>
      </w:r>
      <w:r w:rsidR="00471EBF" w:rsidRPr="0017030F">
        <w:rPr>
          <w:sz w:val="28"/>
          <w:szCs w:val="28"/>
          <w:lang w:val="ro-RO"/>
        </w:rPr>
        <w:t xml:space="preserve">lui </w:t>
      </w:r>
      <w:r w:rsidRPr="0017030F">
        <w:rPr>
          <w:sz w:val="28"/>
          <w:szCs w:val="28"/>
          <w:lang w:val="ro-RO"/>
        </w:rPr>
        <w:t>de aflare nu este cunoscut şi creditorul ipotecar a expediat notificarea conform alin</w:t>
      </w:r>
      <w:r>
        <w:rPr>
          <w:sz w:val="28"/>
          <w:szCs w:val="28"/>
          <w:lang w:val="ro-RO"/>
        </w:rPr>
        <w:t>.</w:t>
      </w:r>
      <w:r w:rsidRPr="0017030F">
        <w:rPr>
          <w:sz w:val="28"/>
          <w:szCs w:val="28"/>
          <w:lang w:val="ro-RO"/>
        </w:rPr>
        <w:t xml:space="preserve"> (2), iar notificarea i-a fost restituită ca trimitere </w:t>
      </w:r>
      <w:r w:rsidRPr="00471EBF">
        <w:rPr>
          <w:sz w:val="28"/>
          <w:szCs w:val="28"/>
          <w:lang w:val="ro-RO"/>
        </w:rPr>
        <w:t>retur</w:t>
      </w:r>
      <w:r w:rsidR="00471EBF" w:rsidRPr="00471EBF">
        <w:rPr>
          <w:sz w:val="28"/>
          <w:szCs w:val="28"/>
          <w:lang w:val="ro-RO"/>
        </w:rPr>
        <w:t>n</w:t>
      </w:r>
      <w:r w:rsidRPr="00471EBF">
        <w:rPr>
          <w:sz w:val="28"/>
          <w:szCs w:val="28"/>
          <w:lang w:val="ro-RO"/>
        </w:rPr>
        <w:t>ată</w:t>
      </w:r>
      <w:r w:rsidRPr="0017030F">
        <w:rPr>
          <w:sz w:val="28"/>
          <w:szCs w:val="28"/>
          <w:lang w:val="ro-RO"/>
        </w:rPr>
        <w:t>, acesta va publica</w:t>
      </w:r>
      <w:r>
        <w:rPr>
          <w:sz w:val="28"/>
          <w:szCs w:val="28"/>
          <w:lang w:val="ro-RO"/>
        </w:rPr>
        <w:t>,</w:t>
      </w:r>
      <w:r w:rsidRPr="0017030F">
        <w:rPr>
          <w:sz w:val="28"/>
          <w:szCs w:val="28"/>
          <w:lang w:val="ro-RO"/>
        </w:rPr>
        <w:t xml:space="preserve"> în Monitorul Oficial al Republicii Moldova</w:t>
      </w:r>
      <w:r>
        <w:rPr>
          <w:sz w:val="28"/>
          <w:szCs w:val="28"/>
          <w:lang w:val="ro-RO"/>
        </w:rPr>
        <w:t>,</w:t>
      </w:r>
      <w:r w:rsidRPr="0017030F">
        <w:rPr>
          <w:sz w:val="28"/>
          <w:szCs w:val="28"/>
          <w:lang w:val="ro-RO"/>
        </w:rPr>
        <w:t xml:space="preserve"> informaţia privind termenul în care debitorul ipotecar/debitorul poate primi de la creditorul ipotecar notificarea privind intenţia de a iniţia executarea dreptului de ipotecă, care nu va fi mai mic de 15 zile d</w:t>
      </w:r>
      <w:r>
        <w:rPr>
          <w:sz w:val="28"/>
          <w:szCs w:val="28"/>
          <w:lang w:val="ro-RO"/>
        </w:rPr>
        <w:t>e la</w:t>
      </w:r>
      <w:r w:rsidRPr="0017030F">
        <w:rPr>
          <w:sz w:val="28"/>
          <w:szCs w:val="28"/>
          <w:lang w:val="ro-RO"/>
        </w:rPr>
        <w:t xml:space="preserve"> momentul publicării.</w:t>
      </w:r>
    </w:p>
    <w:p w:rsidR="000E053C" w:rsidRDefault="0017030F" w:rsidP="008A5785">
      <w:pPr>
        <w:tabs>
          <w:tab w:val="left" w:pos="284"/>
          <w:tab w:val="left" w:pos="709"/>
        </w:tabs>
        <w:ind w:right="141" w:firstLine="709"/>
        <w:rPr>
          <w:sz w:val="28"/>
          <w:szCs w:val="28"/>
          <w:lang w:val="ro-RO"/>
        </w:rPr>
      </w:pPr>
      <w:r w:rsidRPr="0017030F">
        <w:rPr>
          <w:sz w:val="28"/>
          <w:szCs w:val="28"/>
          <w:lang w:val="ro-RO"/>
        </w:rPr>
        <w:t>(2</w:t>
      </w:r>
      <w:r w:rsidRPr="0017030F">
        <w:rPr>
          <w:sz w:val="28"/>
          <w:szCs w:val="28"/>
          <w:vertAlign w:val="superscript"/>
          <w:lang w:val="ro-RO"/>
        </w:rPr>
        <w:t>5</w:t>
      </w:r>
      <w:r w:rsidRPr="0017030F">
        <w:rPr>
          <w:sz w:val="28"/>
          <w:szCs w:val="28"/>
          <w:lang w:val="ro-RO"/>
        </w:rPr>
        <w:t xml:space="preserve">) În cazul neprezentării debitorului ipotecar/debitorului în termenul indicat în informația publicată în Monitorul Oficial al Republicii Moldova, acesta se consideră notificat </w:t>
      </w:r>
      <w:r>
        <w:rPr>
          <w:sz w:val="28"/>
          <w:szCs w:val="28"/>
          <w:lang w:val="ro-RO"/>
        </w:rPr>
        <w:t>de la</w:t>
      </w:r>
      <w:r w:rsidRPr="0017030F">
        <w:rPr>
          <w:sz w:val="28"/>
          <w:szCs w:val="28"/>
          <w:lang w:val="ro-RO"/>
        </w:rPr>
        <w:t xml:space="preserve"> data expirării termenului</w:t>
      </w:r>
      <w:r>
        <w:rPr>
          <w:sz w:val="28"/>
          <w:szCs w:val="28"/>
          <w:lang w:val="ro-RO"/>
        </w:rPr>
        <w:t>-</w:t>
      </w:r>
      <w:r w:rsidRPr="0017030F">
        <w:rPr>
          <w:sz w:val="28"/>
          <w:szCs w:val="28"/>
          <w:lang w:val="ro-RO"/>
        </w:rPr>
        <w:t xml:space="preserve">limită de primire a notificării. </w:t>
      </w:r>
    </w:p>
    <w:p w:rsidR="0017030F" w:rsidRPr="0017030F" w:rsidRDefault="0017030F" w:rsidP="008A5785">
      <w:pPr>
        <w:tabs>
          <w:tab w:val="left" w:pos="284"/>
          <w:tab w:val="left" w:pos="709"/>
        </w:tabs>
        <w:ind w:right="141" w:firstLine="709"/>
        <w:rPr>
          <w:sz w:val="28"/>
          <w:szCs w:val="28"/>
          <w:lang w:val="ro-RO"/>
        </w:rPr>
      </w:pPr>
      <w:r w:rsidRPr="0017030F">
        <w:rPr>
          <w:sz w:val="28"/>
          <w:szCs w:val="28"/>
          <w:lang w:val="ro-RO"/>
        </w:rPr>
        <w:t>(2</w:t>
      </w:r>
      <w:r w:rsidRPr="0017030F">
        <w:rPr>
          <w:sz w:val="28"/>
          <w:szCs w:val="28"/>
          <w:vertAlign w:val="superscript"/>
          <w:lang w:val="ro-RO"/>
        </w:rPr>
        <w:t>6</w:t>
      </w:r>
      <w:r w:rsidRPr="0017030F">
        <w:rPr>
          <w:sz w:val="28"/>
          <w:szCs w:val="28"/>
          <w:lang w:val="ro-RO"/>
        </w:rPr>
        <w:t xml:space="preserve">) Dacă debitorul ipotecar/debitorul se prezintă în termenul indicat în informația publicată în Monitorul Oficial al Republicii </w:t>
      </w:r>
      <w:r w:rsidRPr="0017030F">
        <w:rPr>
          <w:sz w:val="28"/>
          <w:szCs w:val="28"/>
          <w:lang w:val="ro-RO"/>
        </w:rPr>
        <w:lastRenderedPageBreak/>
        <w:t>Moldova, creditorul ipotecar îi va transmite</w:t>
      </w:r>
      <w:r>
        <w:rPr>
          <w:sz w:val="28"/>
          <w:szCs w:val="28"/>
          <w:lang w:val="ro-RO"/>
        </w:rPr>
        <w:t>,</w:t>
      </w:r>
      <w:r w:rsidRPr="0017030F">
        <w:rPr>
          <w:sz w:val="28"/>
          <w:szCs w:val="28"/>
          <w:lang w:val="ro-RO"/>
        </w:rPr>
        <w:t xml:space="preserve"> sub semnătură</w:t>
      </w:r>
      <w:r>
        <w:rPr>
          <w:sz w:val="28"/>
          <w:szCs w:val="28"/>
          <w:lang w:val="ro-RO"/>
        </w:rPr>
        <w:t>,</w:t>
      </w:r>
      <w:r w:rsidRPr="0017030F">
        <w:rPr>
          <w:sz w:val="28"/>
          <w:szCs w:val="28"/>
          <w:lang w:val="ro-RO"/>
        </w:rPr>
        <w:t xml:space="preserve"> notificarea prevăzută în alin</w:t>
      </w:r>
      <w:r>
        <w:rPr>
          <w:sz w:val="28"/>
          <w:szCs w:val="28"/>
          <w:lang w:val="ro-RO"/>
        </w:rPr>
        <w:t>.</w:t>
      </w:r>
      <w:r w:rsidRPr="0017030F">
        <w:rPr>
          <w:sz w:val="28"/>
          <w:szCs w:val="28"/>
          <w:lang w:val="ro-RO"/>
        </w:rPr>
        <w:t xml:space="preserve"> (3) și din acel moment debitorul ipotecar/debitorul se consideră notificat</w:t>
      </w:r>
      <w:r w:rsidR="00471EBF">
        <w:rPr>
          <w:sz w:val="28"/>
          <w:szCs w:val="28"/>
          <w:lang w:val="ro-RO"/>
        </w:rPr>
        <w:t>.</w:t>
      </w:r>
      <w:r w:rsidRPr="0017030F">
        <w:rPr>
          <w:sz w:val="28"/>
          <w:szCs w:val="28"/>
          <w:lang w:val="ro-RO"/>
        </w:rPr>
        <w:t>”;</w:t>
      </w:r>
    </w:p>
    <w:p w:rsidR="0017030F" w:rsidRPr="0017030F" w:rsidRDefault="0017030F" w:rsidP="008A5785">
      <w:pPr>
        <w:ind w:right="141" w:firstLine="709"/>
        <w:rPr>
          <w:sz w:val="28"/>
          <w:szCs w:val="28"/>
          <w:lang w:val="ro-RO" w:eastAsia="en-GB"/>
        </w:rPr>
      </w:pPr>
      <w:r w:rsidRPr="0017030F">
        <w:rPr>
          <w:sz w:val="28"/>
          <w:szCs w:val="28"/>
          <w:lang w:val="ro-RO" w:eastAsia="en-GB"/>
        </w:rPr>
        <w:t>alineatul (4) va avea următorul cuprins:</w:t>
      </w:r>
    </w:p>
    <w:p w:rsidR="0017030F" w:rsidRPr="0017030F" w:rsidRDefault="0017030F" w:rsidP="008A5785">
      <w:pPr>
        <w:ind w:right="141" w:firstLine="709"/>
        <w:rPr>
          <w:sz w:val="28"/>
          <w:szCs w:val="28"/>
          <w:lang w:val="ro-RO"/>
        </w:rPr>
      </w:pPr>
      <w:r w:rsidRPr="0017030F">
        <w:rPr>
          <w:sz w:val="28"/>
          <w:szCs w:val="28"/>
          <w:lang w:val="ro-RO"/>
        </w:rPr>
        <w:t>„(4) Registratorul trebuie să verifice dovada de recepţionare a notificării de către debitorul ipotecar/debitorul, precum și dovada de respectare a condițiilor prevăzute la alin.(2</w:t>
      </w:r>
      <w:r w:rsidRPr="0017030F">
        <w:rPr>
          <w:sz w:val="28"/>
          <w:szCs w:val="28"/>
          <w:vertAlign w:val="superscript"/>
          <w:lang w:val="ro-RO"/>
        </w:rPr>
        <w:t>3</w:t>
      </w:r>
      <w:r w:rsidRPr="0017030F">
        <w:rPr>
          <w:sz w:val="28"/>
          <w:szCs w:val="28"/>
          <w:lang w:val="ro-RO"/>
        </w:rPr>
        <w:t>) și (2</w:t>
      </w:r>
      <w:r w:rsidRPr="0017030F">
        <w:rPr>
          <w:sz w:val="28"/>
          <w:szCs w:val="28"/>
          <w:vertAlign w:val="superscript"/>
          <w:lang w:val="ro-RO"/>
        </w:rPr>
        <w:t>5</w:t>
      </w:r>
      <w:r w:rsidRPr="0017030F">
        <w:rPr>
          <w:sz w:val="28"/>
          <w:szCs w:val="28"/>
          <w:lang w:val="ro-RO"/>
        </w:rPr>
        <w:t>) prin care debitorul ipotecar/debitorul se consideră notificat.</w:t>
      </w:r>
    </w:p>
    <w:p w:rsidR="0017030F" w:rsidRPr="0017030F" w:rsidRDefault="0017030F" w:rsidP="008A5785">
      <w:pPr>
        <w:tabs>
          <w:tab w:val="left" w:pos="284"/>
        </w:tabs>
        <w:ind w:right="141"/>
        <w:rPr>
          <w:sz w:val="28"/>
          <w:szCs w:val="28"/>
          <w:lang w:val="ro-RO"/>
        </w:rPr>
      </w:pPr>
    </w:p>
    <w:p w:rsidR="0017030F" w:rsidRPr="0017030F" w:rsidRDefault="0017030F" w:rsidP="008A5785">
      <w:pPr>
        <w:ind w:right="141" w:firstLine="567"/>
        <w:rPr>
          <w:sz w:val="28"/>
          <w:szCs w:val="28"/>
          <w:lang w:val="ro-RO" w:eastAsia="en-GB"/>
        </w:rPr>
      </w:pPr>
    </w:p>
    <w:p w:rsidR="0017030F" w:rsidRPr="0017030F" w:rsidRDefault="0017030F" w:rsidP="008A5785">
      <w:pPr>
        <w:rPr>
          <w:sz w:val="26"/>
          <w:szCs w:val="26"/>
          <w:lang w:val="ro-RO"/>
        </w:rPr>
      </w:pPr>
    </w:p>
    <w:p w:rsidR="0017030F" w:rsidRPr="0017030F" w:rsidRDefault="0017030F" w:rsidP="008A5785">
      <w:pPr>
        <w:rPr>
          <w:sz w:val="26"/>
          <w:szCs w:val="26"/>
          <w:lang w:val="ro-RO"/>
        </w:rPr>
      </w:pPr>
    </w:p>
    <w:p w:rsidR="0017030F" w:rsidRPr="0017030F" w:rsidRDefault="0017030F" w:rsidP="008A5785">
      <w:pPr>
        <w:rPr>
          <w:sz w:val="26"/>
          <w:szCs w:val="26"/>
          <w:lang w:val="ro-RO"/>
        </w:rPr>
      </w:pPr>
    </w:p>
    <w:p w:rsidR="0017030F" w:rsidRPr="0017030F" w:rsidRDefault="0017030F" w:rsidP="008A5785">
      <w:pPr>
        <w:rPr>
          <w:i/>
          <w:sz w:val="28"/>
          <w:szCs w:val="28"/>
          <w:lang w:val="ro-RO"/>
        </w:rPr>
      </w:pPr>
    </w:p>
    <w:p w:rsidR="00EA3268" w:rsidRPr="0017030F" w:rsidRDefault="00EA3268" w:rsidP="008A5785">
      <w:pPr>
        <w:rPr>
          <w:sz w:val="28"/>
          <w:szCs w:val="28"/>
          <w:lang w:val="ro-RO" w:eastAsia="ru-RU"/>
        </w:rPr>
      </w:pPr>
    </w:p>
    <w:p w:rsidR="00EA3268" w:rsidRPr="0017030F" w:rsidRDefault="00EA3268" w:rsidP="008A5785">
      <w:pPr>
        <w:rPr>
          <w:sz w:val="28"/>
          <w:szCs w:val="28"/>
          <w:lang w:val="ro-RO" w:eastAsia="ru-RU"/>
        </w:rPr>
      </w:pPr>
    </w:p>
    <w:p w:rsidR="00EA3268" w:rsidRPr="0017030F" w:rsidRDefault="00EA3268" w:rsidP="008A5785">
      <w:pPr>
        <w:rPr>
          <w:sz w:val="28"/>
          <w:szCs w:val="28"/>
          <w:lang w:val="ro-RO" w:eastAsia="ru-RU"/>
        </w:rPr>
      </w:pPr>
    </w:p>
    <w:p w:rsidR="00EA3268" w:rsidRPr="0017030F" w:rsidRDefault="00EA3268" w:rsidP="008A5785">
      <w:pPr>
        <w:rPr>
          <w:sz w:val="28"/>
          <w:szCs w:val="28"/>
          <w:lang w:val="ro-RO" w:eastAsia="ru-RU"/>
        </w:rPr>
      </w:pPr>
    </w:p>
    <w:p w:rsidR="00EA3268" w:rsidRPr="0017030F" w:rsidRDefault="00EA3268" w:rsidP="008A5785">
      <w:pPr>
        <w:rPr>
          <w:sz w:val="28"/>
          <w:szCs w:val="28"/>
          <w:lang w:val="ro-RO" w:eastAsia="ru-RU"/>
        </w:rPr>
      </w:pPr>
    </w:p>
    <w:p w:rsidR="00E26E3F" w:rsidRPr="0017030F" w:rsidRDefault="00E26E3F" w:rsidP="008A5785">
      <w:pPr>
        <w:rPr>
          <w:sz w:val="28"/>
          <w:szCs w:val="28"/>
          <w:lang w:val="ro-RO" w:eastAsia="ru-RU"/>
        </w:rPr>
      </w:pPr>
    </w:p>
    <w:p w:rsidR="00E26E3F" w:rsidRPr="0017030F" w:rsidRDefault="00E26E3F" w:rsidP="008A5785">
      <w:pPr>
        <w:rPr>
          <w:sz w:val="28"/>
          <w:szCs w:val="28"/>
          <w:lang w:val="ro-RO" w:eastAsia="ru-RU"/>
        </w:rPr>
      </w:pPr>
    </w:p>
    <w:p w:rsidR="00E26E3F" w:rsidRPr="0017030F" w:rsidRDefault="00E26E3F" w:rsidP="008A5785">
      <w:pPr>
        <w:rPr>
          <w:sz w:val="28"/>
          <w:szCs w:val="28"/>
          <w:lang w:val="ro-RO" w:eastAsia="ru-RU"/>
        </w:rPr>
      </w:pPr>
    </w:p>
    <w:p w:rsidR="00E26E3F" w:rsidRPr="0017030F" w:rsidRDefault="00E26E3F" w:rsidP="008A5785">
      <w:pPr>
        <w:rPr>
          <w:sz w:val="28"/>
          <w:szCs w:val="28"/>
          <w:lang w:val="ro-RO" w:eastAsia="ru-RU"/>
        </w:rPr>
      </w:pPr>
    </w:p>
    <w:p w:rsidR="00E26E3F" w:rsidRPr="0017030F" w:rsidRDefault="00E26E3F" w:rsidP="008A5785">
      <w:pPr>
        <w:rPr>
          <w:sz w:val="28"/>
          <w:szCs w:val="28"/>
          <w:lang w:val="ro-RO" w:eastAsia="ru-RU"/>
        </w:rPr>
      </w:pPr>
    </w:p>
    <w:p w:rsidR="00E26E3F" w:rsidRPr="0017030F" w:rsidRDefault="00E26E3F" w:rsidP="008A5785">
      <w:pPr>
        <w:rPr>
          <w:sz w:val="28"/>
          <w:szCs w:val="28"/>
          <w:lang w:val="ro-RO" w:eastAsia="ru-RU"/>
        </w:rPr>
      </w:pPr>
    </w:p>
    <w:p w:rsidR="00E26E3F" w:rsidRDefault="00E26E3F" w:rsidP="008A5785">
      <w:pPr>
        <w:rPr>
          <w:sz w:val="28"/>
          <w:szCs w:val="28"/>
          <w:lang w:val="ro-RO" w:eastAsia="ru-RU"/>
        </w:rPr>
      </w:pPr>
    </w:p>
    <w:p w:rsidR="001C1670" w:rsidRDefault="001C1670" w:rsidP="008A5785">
      <w:pPr>
        <w:rPr>
          <w:sz w:val="28"/>
          <w:szCs w:val="28"/>
          <w:lang w:val="ro-RO" w:eastAsia="ru-RU"/>
        </w:rPr>
      </w:pPr>
    </w:p>
    <w:p w:rsidR="001C1670" w:rsidRDefault="001C1670" w:rsidP="008A5785">
      <w:pPr>
        <w:rPr>
          <w:sz w:val="28"/>
          <w:szCs w:val="28"/>
          <w:lang w:val="ro-RO" w:eastAsia="ru-RU"/>
        </w:rPr>
      </w:pPr>
    </w:p>
    <w:p w:rsidR="001C1670" w:rsidRDefault="001C1670" w:rsidP="008A5785">
      <w:pPr>
        <w:rPr>
          <w:sz w:val="28"/>
          <w:szCs w:val="28"/>
          <w:lang w:val="ro-RO" w:eastAsia="ru-RU"/>
        </w:rPr>
      </w:pPr>
    </w:p>
    <w:p w:rsidR="001C1670" w:rsidRDefault="001C1670" w:rsidP="008A5785">
      <w:pPr>
        <w:rPr>
          <w:sz w:val="28"/>
          <w:szCs w:val="28"/>
          <w:lang w:val="ro-RO" w:eastAsia="ru-RU"/>
        </w:rPr>
      </w:pPr>
    </w:p>
    <w:p w:rsidR="001C1670" w:rsidRDefault="001C1670" w:rsidP="008A5785">
      <w:pPr>
        <w:rPr>
          <w:sz w:val="28"/>
          <w:szCs w:val="28"/>
          <w:lang w:val="ro-RO" w:eastAsia="ru-RU"/>
        </w:rPr>
      </w:pPr>
    </w:p>
    <w:p w:rsidR="001C1670" w:rsidRDefault="001C1670" w:rsidP="008A5785">
      <w:pPr>
        <w:rPr>
          <w:sz w:val="28"/>
          <w:szCs w:val="28"/>
          <w:lang w:val="ro-RO" w:eastAsia="ru-RU"/>
        </w:rPr>
      </w:pPr>
    </w:p>
    <w:p w:rsidR="001C1670" w:rsidRDefault="001C1670" w:rsidP="008A5785">
      <w:pPr>
        <w:rPr>
          <w:sz w:val="28"/>
          <w:szCs w:val="28"/>
          <w:lang w:val="ro-RO" w:eastAsia="ru-RU"/>
        </w:rPr>
      </w:pPr>
    </w:p>
    <w:p w:rsidR="001C1670" w:rsidRDefault="001C1670" w:rsidP="008A5785">
      <w:pPr>
        <w:rPr>
          <w:sz w:val="28"/>
          <w:szCs w:val="28"/>
          <w:lang w:val="ro-RO" w:eastAsia="ru-RU"/>
        </w:rPr>
      </w:pPr>
    </w:p>
    <w:p w:rsidR="001C1670" w:rsidRDefault="001C1670" w:rsidP="008A5785">
      <w:pPr>
        <w:rPr>
          <w:sz w:val="28"/>
          <w:szCs w:val="28"/>
          <w:lang w:val="ro-RO" w:eastAsia="ru-RU"/>
        </w:rPr>
      </w:pPr>
    </w:p>
    <w:p w:rsidR="001C1670" w:rsidRDefault="001C1670" w:rsidP="008A5785">
      <w:pPr>
        <w:rPr>
          <w:sz w:val="28"/>
          <w:szCs w:val="28"/>
          <w:lang w:val="ro-RO" w:eastAsia="ru-RU"/>
        </w:rPr>
      </w:pPr>
    </w:p>
    <w:p w:rsidR="001C1670" w:rsidRDefault="001C1670" w:rsidP="008A5785">
      <w:pPr>
        <w:rPr>
          <w:sz w:val="28"/>
          <w:szCs w:val="28"/>
          <w:lang w:val="ro-RO" w:eastAsia="ru-RU"/>
        </w:rPr>
      </w:pPr>
    </w:p>
    <w:p w:rsidR="001C1670" w:rsidRDefault="001C1670" w:rsidP="008A5785">
      <w:pPr>
        <w:rPr>
          <w:sz w:val="28"/>
          <w:szCs w:val="28"/>
          <w:lang w:val="ro-RO" w:eastAsia="ru-RU"/>
        </w:rPr>
      </w:pPr>
    </w:p>
    <w:p w:rsidR="001C1670" w:rsidRDefault="001C1670" w:rsidP="008A5785">
      <w:pPr>
        <w:rPr>
          <w:sz w:val="28"/>
          <w:szCs w:val="28"/>
          <w:lang w:val="ro-RO" w:eastAsia="ru-RU"/>
        </w:rPr>
      </w:pPr>
    </w:p>
    <w:p w:rsidR="001C1670" w:rsidRDefault="001C1670" w:rsidP="008A5785">
      <w:pPr>
        <w:rPr>
          <w:sz w:val="28"/>
          <w:szCs w:val="28"/>
          <w:lang w:val="ro-RO" w:eastAsia="ru-RU"/>
        </w:rPr>
      </w:pPr>
    </w:p>
    <w:p w:rsidR="001C1670" w:rsidRDefault="001C1670" w:rsidP="001C1670">
      <w:pPr>
        <w:ind w:left="3545"/>
        <w:rPr>
          <w:sz w:val="18"/>
          <w:szCs w:val="28"/>
          <w:lang w:val="ru-RU"/>
        </w:rPr>
      </w:pPr>
    </w:p>
    <w:p w:rsidR="001C1670" w:rsidRPr="001C1670" w:rsidRDefault="001C1670" w:rsidP="001C1670">
      <w:pPr>
        <w:ind w:firstLine="0"/>
        <w:jc w:val="center"/>
        <w:rPr>
          <w:b/>
          <w:bCs/>
          <w:sz w:val="28"/>
          <w:szCs w:val="28"/>
          <w:lang w:val="ru-RU" w:eastAsia="en-GB"/>
        </w:rPr>
      </w:pPr>
      <w:r w:rsidRPr="001C1670">
        <w:rPr>
          <w:b/>
          <w:bCs/>
          <w:sz w:val="28"/>
          <w:szCs w:val="28"/>
          <w:lang w:val="ru-RU" w:eastAsia="en-GB"/>
        </w:rPr>
        <w:t xml:space="preserve">О проекте закона о внесении изменений </w:t>
      </w:r>
    </w:p>
    <w:p w:rsidR="001C1670" w:rsidRPr="001C1670" w:rsidRDefault="001C1670" w:rsidP="001C1670">
      <w:pPr>
        <w:ind w:firstLine="0"/>
        <w:jc w:val="center"/>
        <w:rPr>
          <w:b/>
          <w:bCs/>
          <w:sz w:val="28"/>
          <w:szCs w:val="28"/>
          <w:lang w:val="ru-RU" w:eastAsia="en-GB"/>
        </w:rPr>
      </w:pPr>
      <w:r w:rsidRPr="001C1670">
        <w:rPr>
          <w:b/>
          <w:bCs/>
          <w:sz w:val="28"/>
          <w:szCs w:val="28"/>
          <w:lang w:val="ru-RU" w:eastAsia="en-GB"/>
        </w:rPr>
        <w:t xml:space="preserve">и дополнений в статью 31 Закона об ипотеке </w:t>
      </w:r>
    </w:p>
    <w:p w:rsidR="001C1670" w:rsidRPr="001C1670" w:rsidRDefault="001C1670" w:rsidP="001C1670">
      <w:pPr>
        <w:ind w:firstLine="0"/>
        <w:jc w:val="center"/>
        <w:rPr>
          <w:b/>
          <w:bCs/>
          <w:sz w:val="28"/>
          <w:szCs w:val="28"/>
          <w:lang w:val="ru-RU" w:eastAsia="en-GB"/>
        </w:rPr>
      </w:pPr>
      <w:r w:rsidRPr="001C1670">
        <w:rPr>
          <w:b/>
          <w:bCs/>
          <w:sz w:val="28"/>
          <w:szCs w:val="28"/>
          <w:lang w:val="ru-RU" w:eastAsia="en-GB"/>
        </w:rPr>
        <w:t>№ 142-</w:t>
      </w:r>
      <w:proofErr w:type="gramStart"/>
      <w:r>
        <w:rPr>
          <w:b/>
          <w:bCs/>
          <w:sz w:val="28"/>
          <w:szCs w:val="28"/>
          <w:lang w:eastAsia="en-GB"/>
        </w:rPr>
        <w:t>XVI </w:t>
      </w:r>
      <w:r w:rsidRPr="001C1670">
        <w:rPr>
          <w:b/>
          <w:bCs/>
          <w:sz w:val="28"/>
          <w:szCs w:val="28"/>
          <w:lang w:val="ru-RU" w:eastAsia="en-GB"/>
        </w:rPr>
        <w:t xml:space="preserve"> от</w:t>
      </w:r>
      <w:proofErr w:type="gramEnd"/>
      <w:r>
        <w:rPr>
          <w:b/>
          <w:bCs/>
          <w:sz w:val="28"/>
          <w:szCs w:val="28"/>
          <w:lang w:eastAsia="en-GB"/>
        </w:rPr>
        <w:t> </w:t>
      </w:r>
      <w:r w:rsidRPr="001C1670">
        <w:rPr>
          <w:b/>
          <w:bCs/>
          <w:sz w:val="28"/>
          <w:szCs w:val="28"/>
          <w:lang w:val="ru-RU" w:eastAsia="en-GB"/>
        </w:rPr>
        <w:t>26 июня 2008</w:t>
      </w:r>
      <w:r w:rsidRPr="001C1670">
        <w:rPr>
          <w:sz w:val="28"/>
          <w:szCs w:val="28"/>
          <w:lang w:val="ru-RU" w:eastAsia="en-GB"/>
        </w:rPr>
        <w:t xml:space="preserve"> </w:t>
      </w:r>
      <w:r w:rsidRPr="001C1670">
        <w:rPr>
          <w:b/>
          <w:bCs/>
          <w:sz w:val="28"/>
          <w:szCs w:val="28"/>
          <w:lang w:val="ru-RU" w:eastAsia="en-GB"/>
        </w:rPr>
        <w:t>года</w:t>
      </w:r>
    </w:p>
    <w:p w:rsidR="001C1670" w:rsidRPr="001C1670" w:rsidRDefault="001C1670" w:rsidP="001C1670">
      <w:pPr>
        <w:ind w:firstLine="0"/>
        <w:jc w:val="center"/>
        <w:rPr>
          <w:b/>
          <w:bCs/>
          <w:sz w:val="28"/>
          <w:szCs w:val="28"/>
          <w:lang w:val="ru-RU" w:eastAsia="en-GB"/>
        </w:rPr>
      </w:pPr>
      <w:r w:rsidRPr="001C1670">
        <w:rPr>
          <w:b/>
          <w:bCs/>
          <w:sz w:val="28"/>
          <w:szCs w:val="28"/>
          <w:lang w:val="ru-RU" w:eastAsia="en-GB"/>
        </w:rPr>
        <w:t>--------------------------------------------------------------------------</w:t>
      </w:r>
    </w:p>
    <w:p w:rsidR="001C1670" w:rsidRPr="001C1670" w:rsidRDefault="001C1670" w:rsidP="001C1670">
      <w:pPr>
        <w:jc w:val="center"/>
        <w:rPr>
          <w:b/>
          <w:bCs/>
          <w:sz w:val="28"/>
          <w:szCs w:val="28"/>
          <w:lang w:val="ru-RU" w:eastAsia="en-GB"/>
        </w:rPr>
      </w:pPr>
    </w:p>
    <w:p w:rsidR="001C1670" w:rsidRPr="001C1670" w:rsidRDefault="001C1670" w:rsidP="001C1670">
      <w:pPr>
        <w:spacing w:line="360" w:lineRule="auto"/>
        <w:ind w:right="141"/>
        <w:rPr>
          <w:bCs/>
          <w:sz w:val="28"/>
          <w:szCs w:val="28"/>
          <w:lang w:val="ru-RU" w:eastAsia="en-GB"/>
        </w:rPr>
      </w:pPr>
      <w:r w:rsidRPr="001C1670">
        <w:rPr>
          <w:sz w:val="28"/>
          <w:szCs w:val="28"/>
          <w:lang w:val="ru-RU" w:eastAsia="en-GB"/>
        </w:rPr>
        <w:t xml:space="preserve">Правительство </w:t>
      </w:r>
      <w:r w:rsidRPr="001C1670">
        <w:rPr>
          <w:bCs/>
          <w:sz w:val="28"/>
          <w:szCs w:val="28"/>
          <w:lang w:val="ru-RU" w:eastAsia="en-GB"/>
        </w:rPr>
        <w:t xml:space="preserve">ПОСТАНОВЛЯЕТ: </w:t>
      </w:r>
    </w:p>
    <w:p w:rsidR="001C1670" w:rsidRPr="001C1670" w:rsidRDefault="001C1670" w:rsidP="001C1670">
      <w:pPr>
        <w:ind w:right="141"/>
        <w:rPr>
          <w:b/>
          <w:bCs/>
          <w:sz w:val="28"/>
          <w:szCs w:val="28"/>
          <w:lang w:val="ru-RU" w:eastAsia="en-GB"/>
        </w:rPr>
      </w:pPr>
      <w:r w:rsidRPr="001C1670">
        <w:rPr>
          <w:sz w:val="28"/>
          <w:szCs w:val="28"/>
          <w:lang w:val="ru-RU" w:eastAsia="en-GB"/>
        </w:rPr>
        <w:t xml:space="preserve">Одобрить и представить Парламенту для рассмотрения проект закона о внесении изменений и дополнений в статью 31 </w:t>
      </w:r>
      <w:r w:rsidRPr="001C1670">
        <w:rPr>
          <w:bCs/>
          <w:sz w:val="28"/>
          <w:szCs w:val="28"/>
          <w:lang w:val="ru-RU" w:eastAsia="en-GB"/>
        </w:rPr>
        <w:t xml:space="preserve">Закона об ипотеке </w:t>
      </w:r>
      <w:r>
        <w:rPr>
          <w:bCs/>
          <w:sz w:val="28"/>
          <w:szCs w:val="28"/>
          <w:lang w:eastAsia="en-GB"/>
        </w:rPr>
        <w:t> </w:t>
      </w:r>
      <w:r w:rsidRPr="001C1670">
        <w:rPr>
          <w:bCs/>
          <w:sz w:val="28"/>
          <w:szCs w:val="28"/>
          <w:lang w:val="ru-RU" w:eastAsia="en-GB"/>
        </w:rPr>
        <w:t xml:space="preserve"> № 142-</w:t>
      </w:r>
      <w:proofErr w:type="gramStart"/>
      <w:r>
        <w:rPr>
          <w:bCs/>
          <w:sz w:val="28"/>
          <w:szCs w:val="28"/>
          <w:lang w:eastAsia="en-GB"/>
        </w:rPr>
        <w:t>XVI </w:t>
      </w:r>
      <w:r w:rsidRPr="001C1670">
        <w:rPr>
          <w:bCs/>
          <w:sz w:val="28"/>
          <w:szCs w:val="28"/>
          <w:lang w:val="ru-RU" w:eastAsia="en-GB"/>
        </w:rPr>
        <w:t xml:space="preserve"> от</w:t>
      </w:r>
      <w:proofErr w:type="gramEnd"/>
      <w:r>
        <w:rPr>
          <w:bCs/>
          <w:sz w:val="28"/>
          <w:szCs w:val="28"/>
          <w:lang w:eastAsia="en-GB"/>
        </w:rPr>
        <w:t> </w:t>
      </w:r>
      <w:r w:rsidRPr="001C1670">
        <w:rPr>
          <w:bCs/>
          <w:sz w:val="28"/>
          <w:szCs w:val="28"/>
          <w:lang w:val="ru-RU" w:eastAsia="en-GB"/>
        </w:rPr>
        <w:t xml:space="preserve"> 26 июня 2008</w:t>
      </w:r>
      <w:r w:rsidRPr="001C1670">
        <w:rPr>
          <w:sz w:val="28"/>
          <w:szCs w:val="28"/>
          <w:lang w:val="ru-RU" w:eastAsia="en-GB"/>
        </w:rPr>
        <w:t xml:space="preserve"> </w:t>
      </w:r>
      <w:r w:rsidRPr="001C1670">
        <w:rPr>
          <w:bCs/>
          <w:sz w:val="28"/>
          <w:szCs w:val="28"/>
          <w:lang w:val="ru-RU" w:eastAsia="en-GB"/>
        </w:rPr>
        <w:t>года.</w:t>
      </w:r>
    </w:p>
    <w:p w:rsidR="001C1670" w:rsidRPr="001C1670" w:rsidRDefault="001C1670" w:rsidP="001C1670">
      <w:pPr>
        <w:spacing w:line="360" w:lineRule="auto"/>
        <w:rPr>
          <w:bCs/>
          <w:sz w:val="28"/>
          <w:szCs w:val="28"/>
          <w:lang w:val="ru-RU" w:eastAsia="en-GB"/>
        </w:rPr>
      </w:pPr>
      <w:r>
        <w:rPr>
          <w:bCs/>
          <w:sz w:val="28"/>
          <w:szCs w:val="28"/>
          <w:lang w:eastAsia="en-GB"/>
        </w:rPr>
        <w:t> </w:t>
      </w:r>
    </w:p>
    <w:p w:rsidR="001C1670" w:rsidRDefault="001C1670" w:rsidP="001C1670">
      <w:pPr>
        <w:pStyle w:val="news"/>
        <w:ind w:firstLine="709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Премьер-министр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ab/>
        <w:t xml:space="preserve">        ПАВЕЛ ФИЛИП</w:t>
      </w:r>
    </w:p>
    <w:p w:rsidR="001C1670" w:rsidRDefault="001C1670" w:rsidP="001C1670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C1670" w:rsidRDefault="001C1670" w:rsidP="001C1670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C1670" w:rsidRDefault="001C1670" w:rsidP="001C1670">
      <w:pPr>
        <w:pStyle w:val="news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Контрасигнуют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>:</w:t>
      </w:r>
    </w:p>
    <w:p w:rsidR="001C1670" w:rsidRDefault="001C1670" w:rsidP="001C1670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C1670" w:rsidRPr="001C1670" w:rsidRDefault="001C1670" w:rsidP="001C1670">
      <w:pPr>
        <w:jc w:val="left"/>
        <w:rPr>
          <w:bCs/>
          <w:sz w:val="28"/>
          <w:szCs w:val="28"/>
          <w:lang w:val="ru-RU" w:eastAsia="ru-RU"/>
        </w:rPr>
      </w:pPr>
      <w:r w:rsidRPr="001C1670">
        <w:rPr>
          <w:bCs/>
          <w:sz w:val="28"/>
          <w:szCs w:val="28"/>
          <w:lang w:val="ru-RU" w:eastAsia="ru-RU"/>
        </w:rPr>
        <w:t>Зам. Премьер-министра,</w:t>
      </w:r>
    </w:p>
    <w:p w:rsidR="001C1670" w:rsidRPr="001C1670" w:rsidRDefault="001C1670" w:rsidP="001C1670">
      <w:pPr>
        <w:jc w:val="left"/>
        <w:rPr>
          <w:bCs/>
          <w:sz w:val="28"/>
          <w:szCs w:val="28"/>
          <w:lang w:val="ru-RU" w:eastAsia="ru-RU"/>
        </w:rPr>
      </w:pPr>
      <w:r w:rsidRPr="001C1670">
        <w:rPr>
          <w:bCs/>
          <w:sz w:val="28"/>
          <w:szCs w:val="28"/>
          <w:lang w:val="ru-RU" w:eastAsia="ru-RU"/>
        </w:rPr>
        <w:t>министр экономики</w:t>
      </w:r>
      <w:r w:rsidRPr="001C1670">
        <w:rPr>
          <w:bCs/>
          <w:sz w:val="28"/>
          <w:szCs w:val="28"/>
          <w:lang w:val="ru-RU" w:eastAsia="ru-RU"/>
        </w:rPr>
        <w:tab/>
      </w:r>
      <w:r w:rsidRPr="001C1670">
        <w:rPr>
          <w:bCs/>
          <w:sz w:val="28"/>
          <w:szCs w:val="28"/>
          <w:lang w:val="ru-RU" w:eastAsia="ru-RU"/>
        </w:rPr>
        <w:tab/>
      </w:r>
      <w:r w:rsidRPr="001C1670">
        <w:rPr>
          <w:bCs/>
          <w:sz w:val="28"/>
          <w:szCs w:val="28"/>
          <w:lang w:val="ru-RU" w:eastAsia="ru-RU"/>
        </w:rPr>
        <w:tab/>
      </w:r>
      <w:r w:rsidRPr="001C1670">
        <w:rPr>
          <w:bCs/>
          <w:sz w:val="28"/>
          <w:szCs w:val="28"/>
          <w:lang w:val="ru-RU" w:eastAsia="ru-RU"/>
        </w:rPr>
        <w:tab/>
      </w:r>
      <w:r w:rsidRPr="001C1670">
        <w:rPr>
          <w:bCs/>
          <w:sz w:val="28"/>
          <w:szCs w:val="28"/>
          <w:lang w:val="ru-RU" w:eastAsia="ru-RU"/>
        </w:rPr>
        <w:tab/>
        <w:t>Октавиан КАЛМЫК</w:t>
      </w:r>
    </w:p>
    <w:p w:rsidR="001C1670" w:rsidRPr="001C1670" w:rsidRDefault="001C1670" w:rsidP="001C1670">
      <w:pPr>
        <w:jc w:val="left"/>
        <w:rPr>
          <w:bCs/>
          <w:sz w:val="18"/>
          <w:szCs w:val="28"/>
          <w:lang w:val="ru-RU" w:eastAsia="ru-RU"/>
        </w:rPr>
      </w:pPr>
    </w:p>
    <w:p w:rsidR="001C1670" w:rsidRDefault="001C1670" w:rsidP="001C1670">
      <w:pPr>
        <w:jc w:val="left"/>
        <w:rPr>
          <w:bCs/>
          <w:sz w:val="28"/>
          <w:szCs w:val="28"/>
          <w:lang w:eastAsia="ru-RU"/>
        </w:rPr>
      </w:pPr>
      <w:proofErr w:type="spellStart"/>
      <w:r>
        <w:rPr>
          <w:bCs/>
          <w:sz w:val="28"/>
          <w:szCs w:val="28"/>
          <w:lang w:eastAsia="ru-RU"/>
        </w:rPr>
        <w:t>Министр</w:t>
      </w:r>
      <w:proofErr w:type="spellEnd"/>
      <w:r>
        <w:rPr>
          <w:bCs/>
          <w:sz w:val="28"/>
          <w:szCs w:val="28"/>
          <w:lang w:eastAsia="ru-RU"/>
        </w:rPr>
        <w:t xml:space="preserve"> </w:t>
      </w:r>
      <w:proofErr w:type="spellStart"/>
      <w:r>
        <w:rPr>
          <w:bCs/>
          <w:sz w:val="28"/>
          <w:szCs w:val="28"/>
          <w:lang w:eastAsia="ru-RU"/>
        </w:rPr>
        <w:t>юстиции</w:t>
      </w:r>
      <w:proofErr w:type="spellEnd"/>
      <w:r>
        <w:rPr>
          <w:bCs/>
          <w:sz w:val="28"/>
          <w:szCs w:val="28"/>
          <w:lang w:eastAsia="ru-RU"/>
        </w:rPr>
        <w:tab/>
      </w:r>
      <w:r>
        <w:rPr>
          <w:bCs/>
          <w:sz w:val="28"/>
          <w:szCs w:val="28"/>
          <w:lang w:eastAsia="ru-RU"/>
        </w:rPr>
        <w:tab/>
      </w:r>
      <w:r>
        <w:rPr>
          <w:bCs/>
          <w:sz w:val="28"/>
          <w:szCs w:val="28"/>
          <w:lang w:eastAsia="ru-RU"/>
        </w:rPr>
        <w:tab/>
      </w:r>
      <w:r>
        <w:rPr>
          <w:bCs/>
          <w:sz w:val="28"/>
          <w:szCs w:val="28"/>
          <w:lang w:eastAsia="ru-RU"/>
        </w:rPr>
        <w:tab/>
      </w:r>
      <w:r>
        <w:rPr>
          <w:bCs/>
          <w:sz w:val="28"/>
          <w:szCs w:val="28"/>
          <w:lang w:eastAsia="ru-RU"/>
        </w:rPr>
        <w:tab/>
      </w:r>
      <w:proofErr w:type="spellStart"/>
      <w:r>
        <w:rPr>
          <w:bCs/>
          <w:sz w:val="28"/>
          <w:szCs w:val="28"/>
          <w:lang w:eastAsia="ru-RU"/>
        </w:rPr>
        <w:t>Владимир</w:t>
      </w:r>
      <w:proofErr w:type="spellEnd"/>
      <w:r>
        <w:rPr>
          <w:bCs/>
          <w:sz w:val="28"/>
          <w:szCs w:val="28"/>
          <w:lang w:eastAsia="ru-RU"/>
        </w:rPr>
        <w:t xml:space="preserve"> </w:t>
      </w:r>
      <w:proofErr w:type="spellStart"/>
      <w:r>
        <w:rPr>
          <w:bCs/>
          <w:sz w:val="28"/>
          <w:szCs w:val="28"/>
          <w:lang w:eastAsia="ru-RU"/>
        </w:rPr>
        <w:t>Чеботарь</w:t>
      </w:r>
      <w:proofErr w:type="spellEnd"/>
    </w:p>
    <w:p w:rsidR="001C1670" w:rsidRDefault="001C1670" w:rsidP="001C1670">
      <w:pPr>
        <w:jc w:val="left"/>
        <w:rPr>
          <w:color w:val="000000"/>
          <w:sz w:val="28"/>
          <w:szCs w:val="28"/>
        </w:rPr>
      </w:pPr>
      <w:r>
        <w:rPr>
          <w:bCs/>
          <w:sz w:val="28"/>
          <w:szCs w:val="28"/>
          <w:lang w:eastAsia="ru-RU"/>
        </w:rPr>
        <w:t xml:space="preserve"> </w:t>
      </w:r>
    </w:p>
    <w:p w:rsidR="001C1670" w:rsidRDefault="001C1670" w:rsidP="001C1670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C1670" w:rsidRDefault="001C1670" w:rsidP="001C1670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C1670" w:rsidRDefault="001C1670" w:rsidP="001C1670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C1670" w:rsidRDefault="001C1670" w:rsidP="001C1670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C1670" w:rsidRDefault="001C1670" w:rsidP="001C1670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C1670" w:rsidRDefault="001C1670" w:rsidP="001C1670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C1670" w:rsidRDefault="001C1670" w:rsidP="001C1670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C1670" w:rsidRDefault="001C1670" w:rsidP="001C1670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C1670" w:rsidRDefault="001C1670" w:rsidP="001C1670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C1670" w:rsidRDefault="001C1670" w:rsidP="001C1670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C1670" w:rsidRDefault="001C1670" w:rsidP="001C1670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C1670" w:rsidRDefault="001C1670" w:rsidP="001C1670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C1670" w:rsidRDefault="001C1670" w:rsidP="001C1670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C1670" w:rsidRDefault="001C1670" w:rsidP="001C1670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C1670" w:rsidRDefault="001C1670" w:rsidP="001C1670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C1670" w:rsidRDefault="001C1670" w:rsidP="001C1670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C1670" w:rsidRDefault="001C1670" w:rsidP="001C1670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C1670" w:rsidRDefault="001C1670" w:rsidP="001C1670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C1670" w:rsidRDefault="001C1670" w:rsidP="001C1670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C1670" w:rsidRDefault="001C1670" w:rsidP="001C1670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C1670" w:rsidRDefault="001C1670" w:rsidP="001C1670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Визирует:</w:t>
      </w:r>
    </w:p>
    <w:p w:rsidR="001C1670" w:rsidRDefault="001C1670" w:rsidP="001C1670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C1670" w:rsidRDefault="001C1670" w:rsidP="001C1670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Генеральный секретарь </w:t>
      </w:r>
    </w:p>
    <w:p w:rsidR="001C1670" w:rsidRDefault="001C1670" w:rsidP="001C1670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Правительства</w:t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  <w:t>Лилия ПАЛИЙ</w:t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</w:p>
    <w:p w:rsidR="001C1670" w:rsidRDefault="001C1670" w:rsidP="001C1670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C1670" w:rsidRDefault="001C1670" w:rsidP="001C1670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C1670" w:rsidRDefault="001C1670" w:rsidP="001C1670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Утверждено  на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заседании</w:t>
      </w:r>
    </w:p>
    <w:p w:rsidR="001C1670" w:rsidRDefault="001C1670" w:rsidP="001C1670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Правительства от</w:t>
      </w:r>
    </w:p>
    <w:p w:rsidR="001C1670" w:rsidRDefault="001C1670" w:rsidP="001C1670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C1670" w:rsidRDefault="001C1670" w:rsidP="001C1670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Согласовано:</w:t>
      </w:r>
    </w:p>
    <w:p w:rsidR="001C1670" w:rsidRDefault="001C1670" w:rsidP="001C1670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C1670" w:rsidRDefault="001C1670" w:rsidP="001C1670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Заместитель министра </w:t>
      </w:r>
    </w:p>
    <w:p w:rsidR="001C1670" w:rsidRDefault="001C1670" w:rsidP="001C1670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информационных технологий </w:t>
      </w:r>
    </w:p>
    <w:p w:rsidR="001C1670" w:rsidRDefault="001C1670" w:rsidP="001C1670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и связи                                                               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Виталие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ТАРЛЕВ</w:t>
      </w:r>
    </w:p>
    <w:p w:rsidR="001C1670" w:rsidRDefault="001C1670" w:rsidP="001C1670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C1670" w:rsidRPr="001C1670" w:rsidRDefault="001C1670" w:rsidP="001C1670">
      <w:pPr>
        <w:rPr>
          <w:sz w:val="28"/>
          <w:szCs w:val="28"/>
          <w:lang w:val="ru-RU"/>
        </w:rPr>
      </w:pPr>
      <w:r w:rsidRPr="001C1670">
        <w:rPr>
          <w:sz w:val="28"/>
          <w:szCs w:val="28"/>
          <w:lang w:val="ru-RU"/>
        </w:rPr>
        <w:t xml:space="preserve"> </w:t>
      </w:r>
    </w:p>
    <w:p w:rsidR="001C1670" w:rsidRPr="001C1670" w:rsidRDefault="001C1670" w:rsidP="001C1670">
      <w:pPr>
        <w:rPr>
          <w:sz w:val="28"/>
          <w:szCs w:val="28"/>
          <w:lang w:val="ru-RU"/>
        </w:rPr>
      </w:pPr>
    </w:p>
    <w:p w:rsidR="001C1670" w:rsidRPr="001C1670" w:rsidRDefault="001C1670" w:rsidP="001C1670">
      <w:pPr>
        <w:tabs>
          <w:tab w:val="left" w:pos="1134"/>
        </w:tabs>
        <w:jc w:val="center"/>
        <w:rPr>
          <w:b/>
          <w:sz w:val="28"/>
          <w:szCs w:val="28"/>
          <w:lang w:val="ru-RU"/>
        </w:rPr>
      </w:pPr>
    </w:p>
    <w:p w:rsidR="001C1670" w:rsidRPr="001C1670" w:rsidRDefault="001C1670" w:rsidP="001C1670">
      <w:pPr>
        <w:tabs>
          <w:tab w:val="left" w:pos="1134"/>
        </w:tabs>
        <w:rPr>
          <w:b/>
          <w:bCs/>
          <w:sz w:val="28"/>
          <w:szCs w:val="28"/>
          <w:lang w:val="ru-RU" w:eastAsia="ru-RU"/>
        </w:rPr>
      </w:pPr>
    </w:p>
    <w:p w:rsidR="001C1670" w:rsidRPr="001C1670" w:rsidRDefault="001C1670" w:rsidP="001C1670">
      <w:pPr>
        <w:rPr>
          <w:b/>
          <w:bCs/>
          <w:sz w:val="28"/>
          <w:szCs w:val="28"/>
          <w:lang w:val="ru-RU" w:eastAsia="ru-RU"/>
        </w:rPr>
      </w:pPr>
    </w:p>
    <w:p w:rsidR="001C1670" w:rsidRPr="001C1670" w:rsidRDefault="001C1670" w:rsidP="001C1670">
      <w:pPr>
        <w:rPr>
          <w:b/>
          <w:bCs/>
          <w:sz w:val="28"/>
          <w:szCs w:val="28"/>
          <w:lang w:val="ru-RU" w:eastAsia="ru-RU"/>
        </w:rPr>
      </w:pPr>
    </w:p>
    <w:p w:rsidR="001C1670" w:rsidRPr="001C1670" w:rsidRDefault="001C1670" w:rsidP="001C1670">
      <w:pPr>
        <w:jc w:val="left"/>
        <w:rPr>
          <w:b/>
          <w:bCs/>
          <w:sz w:val="28"/>
          <w:szCs w:val="28"/>
          <w:lang w:val="ru-RU" w:eastAsia="ru-RU"/>
        </w:rPr>
      </w:pPr>
    </w:p>
    <w:p w:rsidR="001C1670" w:rsidRPr="001C1670" w:rsidRDefault="001C1670" w:rsidP="001C1670">
      <w:pPr>
        <w:jc w:val="left"/>
        <w:rPr>
          <w:bCs/>
          <w:sz w:val="28"/>
          <w:szCs w:val="28"/>
          <w:lang w:val="ru-RU" w:eastAsia="ru-RU"/>
        </w:rPr>
      </w:pPr>
      <w:r w:rsidRPr="001C1670">
        <w:rPr>
          <w:bCs/>
          <w:sz w:val="28"/>
          <w:szCs w:val="28"/>
          <w:lang w:val="ru-RU" w:eastAsia="ru-RU"/>
        </w:rPr>
        <w:tab/>
      </w:r>
    </w:p>
    <w:p w:rsidR="001C1670" w:rsidRPr="001C1670" w:rsidRDefault="001C1670" w:rsidP="001C1670">
      <w:pPr>
        <w:rPr>
          <w:b/>
          <w:bCs/>
          <w:sz w:val="28"/>
          <w:szCs w:val="28"/>
          <w:lang w:val="ru-RU" w:eastAsia="ru-RU"/>
        </w:rPr>
      </w:pPr>
      <w:r w:rsidRPr="001C1670">
        <w:rPr>
          <w:b/>
          <w:bCs/>
          <w:sz w:val="28"/>
          <w:szCs w:val="28"/>
          <w:lang w:val="ru-RU" w:eastAsia="ru-RU"/>
        </w:rPr>
        <w:br w:type="page"/>
      </w:r>
    </w:p>
    <w:p w:rsidR="001C1670" w:rsidRDefault="001C1670" w:rsidP="001C1670">
      <w:pPr>
        <w:jc w:val="right"/>
        <w:rPr>
          <w:bCs/>
          <w:sz w:val="26"/>
          <w:szCs w:val="26"/>
          <w:lang w:eastAsia="en-GB"/>
        </w:rPr>
      </w:pPr>
      <w:proofErr w:type="spellStart"/>
      <w:r>
        <w:rPr>
          <w:bCs/>
          <w:sz w:val="26"/>
          <w:szCs w:val="26"/>
          <w:lang w:eastAsia="en-GB"/>
        </w:rPr>
        <w:t>Проект</w:t>
      </w:r>
      <w:proofErr w:type="spellEnd"/>
    </w:p>
    <w:p w:rsidR="001C1670" w:rsidRDefault="001C1670" w:rsidP="001C1670">
      <w:pPr>
        <w:jc w:val="right"/>
        <w:rPr>
          <w:bCs/>
          <w:sz w:val="26"/>
          <w:szCs w:val="26"/>
          <w:lang w:eastAsia="en-GB"/>
        </w:rPr>
      </w:pPr>
      <w:proofErr w:type="spellStart"/>
      <w:r>
        <w:rPr>
          <w:bCs/>
          <w:sz w:val="26"/>
          <w:szCs w:val="26"/>
          <w:lang w:eastAsia="en-GB"/>
        </w:rPr>
        <w:t>Перевод</w:t>
      </w:r>
      <w:proofErr w:type="spellEnd"/>
    </w:p>
    <w:p w:rsidR="001C1670" w:rsidRDefault="001C1670" w:rsidP="001C1670">
      <w:pPr>
        <w:jc w:val="center"/>
        <w:rPr>
          <w:b/>
          <w:bCs/>
          <w:sz w:val="28"/>
          <w:szCs w:val="28"/>
          <w:lang w:eastAsia="en-GB"/>
        </w:rPr>
      </w:pPr>
    </w:p>
    <w:p w:rsidR="001C1670" w:rsidRPr="001C1670" w:rsidRDefault="001C1670" w:rsidP="001C1670">
      <w:pPr>
        <w:ind w:right="282" w:firstLine="0"/>
        <w:jc w:val="center"/>
        <w:rPr>
          <w:b/>
          <w:bCs/>
          <w:sz w:val="28"/>
          <w:szCs w:val="28"/>
          <w:lang w:val="ru-RU" w:eastAsia="en-GB"/>
        </w:rPr>
      </w:pPr>
      <w:r w:rsidRPr="001C1670">
        <w:rPr>
          <w:b/>
          <w:bCs/>
          <w:sz w:val="28"/>
          <w:szCs w:val="28"/>
          <w:lang w:val="ru-RU" w:eastAsia="en-GB"/>
        </w:rPr>
        <w:t>ПАРЛАМЕНТ РЕСПУБЛИКИ МОЛДОВА</w:t>
      </w:r>
    </w:p>
    <w:p w:rsidR="001C1670" w:rsidRPr="001C1670" w:rsidRDefault="001C1670" w:rsidP="001C1670">
      <w:pPr>
        <w:ind w:right="282" w:firstLine="0"/>
        <w:jc w:val="center"/>
        <w:rPr>
          <w:b/>
          <w:bCs/>
          <w:sz w:val="28"/>
          <w:szCs w:val="28"/>
          <w:lang w:val="ru-RU" w:eastAsia="en-GB"/>
        </w:rPr>
      </w:pPr>
    </w:p>
    <w:p w:rsidR="001C1670" w:rsidRPr="001C1670" w:rsidRDefault="001C1670" w:rsidP="001C1670">
      <w:pPr>
        <w:ind w:right="282" w:firstLine="0"/>
        <w:jc w:val="center"/>
        <w:rPr>
          <w:b/>
          <w:bCs/>
          <w:sz w:val="28"/>
          <w:szCs w:val="28"/>
          <w:lang w:val="ru-RU" w:eastAsia="en-GB"/>
        </w:rPr>
      </w:pPr>
      <w:r w:rsidRPr="001C1670">
        <w:rPr>
          <w:b/>
          <w:bCs/>
          <w:sz w:val="28"/>
          <w:szCs w:val="28"/>
          <w:lang w:val="ru-RU" w:eastAsia="en-GB"/>
        </w:rPr>
        <w:t>ЗАКОН</w:t>
      </w:r>
    </w:p>
    <w:p w:rsidR="001C1670" w:rsidRPr="001C1670" w:rsidRDefault="001C1670" w:rsidP="001C1670">
      <w:pPr>
        <w:ind w:right="282" w:firstLine="0"/>
        <w:jc w:val="center"/>
        <w:rPr>
          <w:b/>
          <w:bCs/>
          <w:sz w:val="18"/>
          <w:szCs w:val="28"/>
          <w:lang w:val="ru-RU" w:eastAsia="en-GB"/>
        </w:rPr>
      </w:pPr>
    </w:p>
    <w:p w:rsidR="001C1670" w:rsidRPr="001C1670" w:rsidRDefault="001C1670" w:rsidP="001C1670">
      <w:pPr>
        <w:ind w:right="282" w:firstLine="0"/>
        <w:jc w:val="center"/>
        <w:rPr>
          <w:b/>
          <w:bCs/>
          <w:sz w:val="28"/>
          <w:szCs w:val="28"/>
          <w:lang w:val="ru-RU" w:eastAsia="en-GB"/>
        </w:rPr>
      </w:pPr>
      <w:r w:rsidRPr="001C1670">
        <w:rPr>
          <w:b/>
          <w:bCs/>
          <w:sz w:val="28"/>
          <w:szCs w:val="28"/>
          <w:lang w:val="ru-RU" w:eastAsia="en-GB"/>
        </w:rPr>
        <w:t xml:space="preserve"> о внесении изменений и дополнений в статью 31</w:t>
      </w:r>
    </w:p>
    <w:p w:rsidR="001C1670" w:rsidRPr="001C1670" w:rsidRDefault="001C1670" w:rsidP="001C1670">
      <w:pPr>
        <w:ind w:right="282" w:firstLine="0"/>
        <w:jc w:val="center"/>
        <w:rPr>
          <w:b/>
          <w:bCs/>
          <w:sz w:val="28"/>
          <w:szCs w:val="28"/>
          <w:lang w:val="ru-RU" w:eastAsia="en-GB"/>
        </w:rPr>
      </w:pPr>
      <w:r w:rsidRPr="001C1670">
        <w:rPr>
          <w:b/>
          <w:bCs/>
          <w:sz w:val="28"/>
          <w:szCs w:val="28"/>
          <w:lang w:val="ru-RU" w:eastAsia="en-GB"/>
        </w:rPr>
        <w:t>Закона об ипотеке № 142-</w:t>
      </w:r>
      <w:proofErr w:type="gramStart"/>
      <w:r>
        <w:rPr>
          <w:b/>
          <w:bCs/>
          <w:sz w:val="28"/>
          <w:szCs w:val="28"/>
          <w:lang w:eastAsia="en-GB"/>
        </w:rPr>
        <w:t>XVI </w:t>
      </w:r>
      <w:r w:rsidRPr="001C1670">
        <w:rPr>
          <w:b/>
          <w:bCs/>
          <w:sz w:val="28"/>
          <w:szCs w:val="28"/>
          <w:lang w:val="ru-RU" w:eastAsia="en-GB"/>
        </w:rPr>
        <w:t xml:space="preserve"> от</w:t>
      </w:r>
      <w:proofErr w:type="gramEnd"/>
      <w:r>
        <w:rPr>
          <w:b/>
          <w:bCs/>
          <w:sz w:val="28"/>
          <w:szCs w:val="28"/>
          <w:lang w:eastAsia="en-GB"/>
        </w:rPr>
        <w:t> </w:t>
      </w:r>
      <w:r w:rsidRPr="001C1670">
        <w:rPr>
          <w:b/>
          <w:bCs/>
          <w:sz w:val="28"/>
          <w:szCs w:val="28"/>
          <w:lang w:val="ru-RU" w:eastAsia="en-GB"/>
        </w:rPr>
        <w:t>26 июня 2008</w:t>
      </w:r>
      <w:r w:rsidRPr="001C1670">
        <w:rPr>
          <w:sz w:val="28"/>
          <w:szCs w:val="28"/>
          <w:lang w:val="ru-RU" w:eastAsia="en-GB"/>
        </w:rPr>
        <w:t xml:space="preserve"> </w:t>
      </w:r>
      <w:r w:rsidRPr="001C1670">
        <w:rPr>
          <w:b/>
          <w:bCs/>
          <w:sz w:val="28"/>
          <w:szCs w:val="28"/>
          <w:lang w:val="ru-RU" w:eastAsia="en-GB"/>
        </w:rPr>
        <w:t>года</w:t>
      </w:r>
    </w:p>
    <w:p w:rsidR="001C1670" w:rsidRPr="001C1670" w:rsidRDefault="001C1670" w:rsidP="001C1670">
      <w:pPr>
        <w:ind w:right="282" w:firstLine="0"/>
        <w:jc w:val="center"/>
        <w:rPr>
          <w:b/>
          <w:bCs/>
          <w:sz w:val="28"/>
          <w:szCs w:val="28"/>
          <w:lang w:val="ru-RU" w:eastAsia="en-GB"/>
        </w:rPr>
      </w:pPr>
    </w:p>
    <w:p w:rsidR="001C1670" w:rsidRPr="001C1670" w:rsidRDefault="001C1670" w:rsidP="001C1670">
      <w:pPr>
        <w:spacing w:after="240"/>
        <w:ind w:right="56"/>
        <w:rPr>
          <w:sz w:val="28"/>
          <w:szCs w:val="28"/>
          <w:lang w:val="ru-RU" w:eastAsia="en-GB"/>
        </w:rPr>
      </w:pPr>
      <w:r w:rsidRPr="001C1670">
        <w:rPr>
          <w:sz w:val="28"/>
          <w:szCs w:val="28"/>
          <w:lang w:val="ru-RU"/>
        </w:rPr>
        <w:t>Парламент принимает настоящий органический закон.</w:t>
      </w:r>
      <w:r>
        <w:rPr>
          <w:sz w:val="28"/>
          <w:szCs w:val="28"/>
          <w:lang w:eastAsia="en-GB"/>
        </w:rPr>
        <w:t> </w:t>
      </w:r>
    </w:p>
    <w:p w:rsidR="001C1670" w:rsidRPr="001C1670" w:rsidRDefault="001C1670" w:rsidP="001C1670">
      <w:pPr>
        <w:spacing w:after="240"/>
        <w:ind w:right="56"/>
        <w:rPr>
          <w:sz w:val="28"/>
          <w:szCs w:val="28"/>
          <w:lang w:val="ru-RU" w:eastAsia="en-GB"/>
        </w:rPr>
      </w:pPr>
      <w:r w:rsidRPr="001C1670">
        <w:rPr>
          <w:sz w:val="28"/>
          <w:szCs w:val="28"/>
          <w:lang w:val="ru-RU" w:eastAsia="en-GB"/>
        </w:rPr>
        <w:t xml:space="preserve">В статью 31 </w:t>
      </w:r>
      <w:r>
        <w:fldChar w:fldCharType="begin"/>
      </w:r>
      <w:r w:rsidRPr="001C1670">
        <w:rPr>
          <w:lang w:val="ru-RU"/>
        </w:rPr>
        <w:instrText xml:space="preserve"> </w:instrText>
      </w:r>
      <w:r>
        <w:instrText>HYPERLINK</w:instrText>
      </w:r>
      <w:r w:rsidRPr="001C1670">
        <w:rPr>
          <w:lang w:val="ru-RU"/>
        </w:rPr>
        <w:instrText xml:space="preserve"> "</w:instrText>
      </w:r>
      <w:r>
        <w:instrText>lex</w:instrText>
      </w:r>
      <w:r w:rsidRPr="001C1670">
        <w:rPr>
          <w:lang w:val="ru-RU"/>
        </w:rPr>
        <w:instrText>:</w:instrText>
      </w:r>
      <w:r>
        <w:instrText>LPLP</w:instrText>
      </w:r>
      <w:r w:rsidRPr="001C1670">
        <w:rPr>
          <w:lang w:val="ru-RU"/>
        </w:rPr>
        <w:instrText xml:space="preserve">2015043075" </w:instrText>
      </w:r>
      <w:r>
        <w:fldChar w:fldCharType="separate"/>
      </w:r>
      <w:r w:rsidRPr="001C1670">
        <w:rPr>
          <w:rStyle w:val="afa"/>
          <w:sz w:val="28"/>
          <w:szCs w:val="28"/>
          <w:lang w:val="ru-RU" w:eastAsia="en-GB"/>
        </w:rPr>
        <w:t>Закона об ипотеке №142-</w:t>
      </w:r>
      <w:r>
        <w:rPr>
          <w:rStyle w:val="afa"/>
          <w:sz w:val="28"/>
          <w:szCs w:val="28"/>
          <w:lang w:val="ro-RO" w:eastAsia="en-GB"/>
        </w:rPr>
        <w:t>XVI</w:t>
      </w:r>
      <w:r w:rsidRPr="001C1670">
        <w:rPr>
          <w:rStyle w:val="afa"/>
          <w:sz w:val="28"/>
          <w:szCs w:val="28"/>
          <w:lang w:val="ru-RU" w:eastAsia="en-GB"/>
        </w:rPr>
        <w:t xml:space="preserve"> от 26 июня 2008 года</w:t>
      </w:r>
      <w:r>
        <w:fldChar w:fldCharType="end"/>
      </w:r>
      <w:r w:rsidRPr="001C1670">
        <w:rPr>
          <w:sz w:val="28"/>
          <w:szCs w:val="28"/>
          <w:lang w:val="ru-RU" w:eastAsia="en-GB"/>
        </w:rPr>
        <w:t xml:space="preserve"> (Официальный монитор Республики Молдова, 2008 г., № 165–166, ст.603), </w:t>
      </w:r>
      <w:r w:rsidRPr="001C1670">
        <w:rPr>
          <w:sz w:val="28"/>
          <w:szCs w:val="28"/>
          <w:lang w:val="ru-RU"/>
        </w:rPr>
        <w:t xml:space="preserve">с последующими изменениями и дополнениями, </w:t>
      </w:r>
      <w:r w:rsidRPr="001C1670">
        <w:rPr>
          <w:sz w:val="28"/>
          <w:szCs w:val="28"/>
          <w:lang w:val="ru-RU" w:eastAsia="en-GB"/>
        </w:rPr>
        <w:t xml:space="preserve">внести следующие изменения и дополнения: </w:t>
      </w:r>
    </w:p>
    <w:p w:rsidR="001C1670" w:rsidRPr="001C1670" w:rsidRDefault="001C1670" w:rsidP="001C1670">
      <w:pPr>
        <w:ind w:right="56"/>
        <w:rPr>
          <w:sz w:val="28"/>
          <w:szCs w:val="28"/>
          <w:lang w:val="ru-RU" w:eastAsia="en-GB"/>
        </w:rPr>
      </w:pPr>
      <w:r w:rsidRPr="001C1670">
        <w:rPr>
          <w:sz w:val="28"/>
          <w:szCs w:val="28"/>
          <w:lang w:val="ru-RU" w:eastAsia="en-GB"/>
        </w:rPr>
        <w:t>в части (2):</w:t>
      </w:r>
    </w:p>
    <w:p w:rsidR="001C1670" w:rsidRPr="001C1670" w:rsidRDefault="001C1670" w:rsidP="001C1670">
      <w:pPr>
        <w:spacing w:after="240"/>
        <w:ind w:right="56"/>
        <w:rPr>
          <w:sz w:val="28"/>
          <w:szCs w:val="28"/>
          <w:lang w:val="ru-RU" w:eastAsia="en-GB"/>
        </w:rPr>
      </w:pPr>
      <w:r w:rsidRPr="001C1670">
        <w:rPr>
          <w:sz w:val="28"/>
          <w:szCs w:val="28"/>
          <w:lang w:val="ru-RU" w:eastAsia="en-GB"/>
        </w:rPr>
        <w:t>первое предложение дополнить  в конце текстом «или при помощи других соответствующих обстоятельствам средств,  удостоверяющих отправку и получение уведомления»;</w:t>
      </w:r>
    </w:p>
    <w:p w:rsidR="001C1670" w:rsidRPr="001C1670" w:rsidRDefault="001C1670" w:rsidP="001C1670">
      <w:pPr>
        <w:spacing w:after="240"/>
        <w:ind w:right="56"/>
        <w:rPr>
          <w:sz w:val="28"/>
          <w:szCs w:val="28"/>
          <w:lang w:val="ru-RU" w:eastAsia="en-GB"/>
        </w:rPr>
      </w:pPr>
      <w:r w:rsidRPr="001C1670">
        <w:rPr>
          <w:sz w:val="28"/>
          <w:szCs w:val="28"/>
          <w:lang w:val="ru-RU" w:eastAsia="en-GB"/>
        </w:rPr>
        <w:t>второе предложение исключить;</w:t>
      </w:r>
    </w:p>
    <w:p w:rsidR="001C1670" w:rsidRPr="001C1670" w:rsidRDefault="001C1670" w:rsidP="001C1670">
      <w:pPr>
        <w:spacing w:after="240"/>
        <w:ind w:right="56"/>
        <w:rPr>
          <w:sz w:val="28"/>
          <w:szCs w:val="28"/>
          <w:lang w:val="ru-RU"/>
        </w:rPr>
      </w:pPr>
      <w:r w:rsidRPr="001C1670">
        <w:rPr>
          <w:sz w:val="28"/>
          <w:szCs w:val="28"/>
          <w:lang w:val="ru-RU"/>
        </w:rPr>
        <w:t>дополнить статью частями (2</w:t>
      </w:r>
      <w:r w:rsidRPr="001C1670">
        <w:rPr>
          <w:sz w:val="28"/>
          <w:szCs w:val="28"/>
          <w:vertAlign w:val="superscript"/>
          <w:lang w:val="ru-RU"/>
        </w:rPr>
        <w:t>1</w:t>
      </w:r>
      <w:r w:rsidRPr="001C1670">
        <w:rPr>
          <w:sz w:val="28"/>
          <w:szCs w:val="28"/>
          <w:lang w:val="ru-RU"/>
        </w:rPr>
        <w:t>) - (2</w:t>
      </w:r>
      <w:r w:rsidRPr="001C1670">
        <w:rPr>
          <w:sz w:val="28"/>
          <w:szCs w:val="28"/>
          <w:vertAlign w:val="superscript"/>
          <w:lang w:val="ru-RU"/>
        </w:rPr>
        <w:t>6</w:t>
      </w:r>
      <w:r w:rsidRPr="001C1670">
        <w:rPr>
          <w:sz w:val="28"/>
          <w:szCs w:val="28"/>
          <w:lang w:val="ru-RU"/>
        </w:rPr>
        <w:t>) следующего содержания:</w:t>
      </w:r>
    </w:p>
    <w:p w:rsidR="001C1670" w:rsidRPr="001C1670" w:rsidRDefault="001C1670" w:rsidP="001C1670">
      <w:pPr>
        <w:spacing w:after="240"/>
        <w:ind w:right="56"/>
        <w:rPr>
          <w:sz w:val="28"/>
          <w:szCs w:val="28"/>
          <w:lang w:val="ru-RU"/>
        </w:rPr>
      </w:pPr>
      <w:r w:rsidRPr="001C1670">
        <w:rPr>
          <w:sz w:val="28"/>
          <w:szCs w:val="28"/>
          <w:lang w:val="ru-RU"/>
        </w:rPr>
        <w:t>«(2</w:t>
      </w:r>
      <w:r w:rsidRPr="001C1670">
        <w:rPr>
          <w:sz w:val="28"/>
          <w:szCs w:val="28"/>
          <w:vertAlign w:val="superscript"/>
          <w:lang w:val="ru-RU"/>
        </w:rPr>
        <w:t>1</w:t>
      </w:r>
      <w:r w:rsidRPr="001C1670">
        <w:rPr>
          <w:sz w:val="28"/>
          <w:szCs w:val="28"/>
          <w:lang w:val="ru-RU"/>
        </w:rPr>
        <w:t>) Уведомление считается полученным на день вручения заказного письма с подтверждением получения. Число вручения заказного письма, с подтверждением получения и подписью ипотечного должника</w:t>
      </w:r>
      <w:r>
        <w:rPr>
          <w:sz w:val="28"/>
          <w:szCs w:val="28"/>
          <w:lang w:val="ro-RO"/>
        </w:rPr>
        <w:t>/</w:t>
      </w:r>
      <w:r w:rsidRPr="001C1670">
        <w:rPr>
          <w:sz w:val="28"/>
          <w:szCs w:val="28"/>
          <w:lang w:val="ru-RU"/>
        </w:rPr>
        <w:t>должника указываются на уведомлении о получении.</w:t>
      </w:r>
    </w:p>
    <w:p w:rsidR="001C1670" w:rsidRPr="001C1670" w:rsidRDefault="001C1670" w:rsidP="001C1670">
      <w:pPr>
        <w:spacing w:after="240"/>
        <w:ind w:right="56"/>
        <w:rPr>
          <w:sz w:val="28"/>
          <w:szCs w:val="28"/>
          <w:lang w:val="ru-RU" w:eastAsia="en-GB"/>
        </w:rPr>
      </w:pPr>
      <w:r w:rsidRPr="001C1670">
        <w:rPr>
          <w:sz w:val="28"/>
          <w:szCs w:val="28"/>
          <w:lang w:val="ru-RU"/>
        </w:rPr>
        <w:t>(2</w:t>
      </w:r>
      <w:r w:rsidRPr="001C1670">
        <w:rPr>
          <w:sz w:val="28"/>
          <w:szCs w:val="28"/>
          <w:vertAlign w:val="superscript"/>
          <w:lang w:val="ru-RU"/>
        </w:rPr>
        <w:t>2</w:t>
      </w:r>
      <w:r w:rsidRPr="001C1670">
        <w:rPr>
          <w:sz w:val="28"/>
          <w:szCs w:val="28"/>
          <w:lang w:val="ru-RU"/>
        </w:rPr>
        <w:t>) Е</w:t>
      </w:r>
      <w:r w:rsidRPr="001C1670">
        <w:rPr>
          <w:sz w:val="28"/>
          <w:szCs w:val="28"/>
          <w:lang w:val="ru-RU" w:eastAsia="en-GB"/>
        </w:rPr>
        <w:t>сли и</w:t>
      </w:r>
      <w:r w:rsidRPr="001C1670">
        <w:rPr>
          <w:sz w:val="28"/>
          <w:szCs w:val="28"/>
          <w:lang w:val="ru-RU"/>
        </w:rPr>
        <w:t>потечный должник</w:t>
      </w:r>
      <w:r>
        <w:rPr>
          <w:sz w:val="28"/>
          <w:szCs w:val="28"/>
          <w:lang w:val="ro-RO"/>
        </w:rPr>
        <w:t>/</w:t>
      </w:r>
      <w:r w:rsidRPr="001C1670">
        <w:rPr>
          <w:sz w:val="28"/>
          <w:szCs w:val="28"/>
          <w:lang w:val="ru-RU"/>
        </w:rPr>
        <w:t xml:space="preserve">должник </w:t>
      </w:r>
      <w:r w:rsidRPr="001C1670">
        <w:rPr>
          <w:sz w:val="28"/>
          <w:szCs w:val="28"/>
          <w:lang w:val="ru-RU" w:eastAsia="en-GB"/>
        </w:rPr>
        <w:t xml:space="preserve">отказывается от получения зарегистрированного почтового отправления, поступившего на его имя, почтовый </w:t>
      </w:r>
      <w:proofErr w:type="gramStart"/>
      <w:r w:rsidRPr="001C1670">
        <w:rPr>
          <w:sz w:val="28"/>
          <w:szCs w:val="28"/>
          <w:lang w:val="ru-RU" w:eastAsia="en-GB"/>
        </w:rPr>
        <w:t>работник  требует</w:t>
      </w:r>
      <w:proofErr w:type="gramEnd"/>
      <w:r w:rsidRPr="001C1670">
        <w:rPr>
          <w:sz w:val="28"/>
          <w:szCs w:val="28"/>
          <w:lang w:val="ru-RU" w:eastAsia="en-GB"/>
        </w:rPr>
        <w:t xml:space="preserve"> от него проставления отметки «Отказываюсь получить» и удостоверения ее подписью  на извещении о поступлении. Если и</w:t>
      </w:r>
      <w:r w:rsidRPr="001C1670">
        <w:rPr>
          <w:sz w:val="28"/>
          <w:szCs w:val="28"/>
          <w:lang w:val="ru-RU"/>
        </w:rPr>
        <w:t>потечный должник</w:t>
      </w:r>
      <w:r>
        <w:rPr>
          <w:sz w:val="28"/>
          <w:szCs w:val="28"/>
          <w:lang w:val="ro-RO"/>
        </w:rPr>
        <w:t>/</w:t>
      </w:r>
      <w:r w:rsidRPr="001C1670">
        <w:rPr>
          <w:sz w:val="28"/>
          <w:szCs w:val="28"/>
          <w:lang w:val="ru-RU"/>
        </w:rPr>
        <w:t xml:space="preserve">должник </w:t>
      </w:r>
      <w:r w:rsidRPr="001C1670">
        <w:rPr>
          <w:sz w:val="28"/>
          <w:szCs w:val="28"/>
          <w:lang w:val="ru-RU" w:eastAsia="en-GB"/>
        </w:rPr>
        <w:t>отказывается сделать такую отметку, почтовый работник делает запись «Отказался. Получатель отказывается сделать отметку», после чего расписывается и указывает дату.</w:t>
      </w:r>
    </w:p>
    <w:p w:rsidR="001C1670" w:rsidRPr="001C1670" w:rsidRDefault="001C1670" w:rsidP="001C1670">
      <w:pPr>
        <w:spacing w:after="240"/>
        <w:ind w:right="56"/>
        <w:rPr>
          <w:sz w:val="28"/>
          <w:szCs w:val="28"/>
          <w:lang w:val="ru-RU"/>
        </w:rPr>
      </w:pPr>
      <w:r w:rsidRPr="001C1670">
        <w:rPr>
          <w:sz w:val="28"/>
          <w:szCs w:val="28"/>
          <w:lang w:val="ru-RU" w:eastAsia="en-GB"/>
        </w:rPr>
        <w:t>(2</w:t>
      </w:r>
      <w:r w:rsidRPr="001C1670">
        <w:rPr>
          <w:sz w:val="28"/>
          <w:szCs w:val="28"/>
          <w:vertAlign w:val="superscript"/>
          <w:lang w:val="ru-RU" w:eastAsia="en-GB"/>
        </w:rPr>
        <w:t>3</w:t>
      </w:r>
      <w:r w:rsidRPr="001C1670">
        <w:rPr>
          <w:sz w:val="28"/>
          <w:szCs w:val="28"/>
          <w:lang w:val="ru-RU" w:eastAsia="en-GB"/>
        </w:rPr>
        <w:t xml:space="preserve">) </w:t>
      </w:r>
      <w:r w:rsidRPr="001C1670">
        <w:rPr>
          <w:sz w:val="28"/>
          <w:szCs w:val="28"/>
          <w:lang w:val="ru-RU"/>
        </w:rPr>
        <w:t>Ипотечный должник</w:t>
      </w:r>
      <w:r>
        <w:rPr>
          <w:sz w:val="28"/>
          <w:szCs w:val="28"/>
          <w:lang w:val="ro-RO"/>
        </w:rPr>
        <w:t>/</w:t>
      </w:r>
      <w:r w:rsidRPr="001C1670">
        <w:rPr>
          <w:sz w:val="28"/>
          <w:szCs w:val="28"/>
          <w:lang w:val="ru-RU"/>
        </w:rPr>
        <w:t>должник, который в соответствии с частью (2</w:t>
      </w:r>
      <w:r w:rsidRPr="001C1670">
        <w:rPr>
          <w:sz w:val="28"/>
          <w:szCs w:val="28"/>
          <w:vertAlign w:val="superscript"/>
          <w:lang w:val="ru-RU"/>
        </w:rPr>
        <w:t>2</w:t>
      </w:r>
      <w:proofErr w:type="gramStart"/>
      <w:r w:rsidRPr="001C1670">
        <w:rPr>
          <w:sz w:val="28"/>
          <w:szCs w:val="28"/>
          <w:lang w:val="ru-RU"/>
        </w:rPr>
        <w:t>)  отказывается</w:t>
      </w:r>
      <w:proofErr w:type="gramEnd"/>
      <w:r w:rsidRPr="001C1670">
        <w:rPr>
          <w:sz w:val="28"/>
          <w:szCs w:val="28"/>
          <w:lang w:val="ru-RU"/>
        </w:rPr>
        <w:t xml:space="preserve"> получить заказное письмо с подтверждением получения, в котором содержится уведомление ипотечного кредитора, считается уведомленным со дня отказа, если на письме и  бланке подтверждения о получении ипотечным кредитором (отправителем) сделана отметка «Уведомление ипотечного должника</w:t>
      </w:r>
      <w:r>
        <w:rPr>
          <w:sz w:val="28"/>
          <w:szCs w:val="28"/>
          <w:lang w:val="ro-RO"/>
        </w:rPr>
        <w:t>/</w:t>
      </w:r>
      <w:r w:rsidRPr="001C1670">
        <w:rPr>
          <w:sz w:val="28"/>
          <w:szCs w:val="28"/>
          <w:lang w:val="ru-RU"/>
        </w:rPr>
        <w:t>должника».</w:t>
      </w:r>
    </w:p>
    <w:p w:rsidR="001C1670" w:rsidRPr="001C1670" w:rsidRDefault="001C1670" w:rsidP="001C1670">
      <w:pPr>
        <w:spacing w:after="240"/>
        <w:ind w:right="56"/>
        <w:rPr>
          <w:sz w:val="28"/>
          <w:szCs w:val="28"/>
          <w:lang w:val="ru-RU" w:eastAsia="en-GB"/>
        </w:rPr>
      </w:pPr>
      <w:r w:rsidRPr="001C1670">
        <w:rPr>
          <w:sz w:val="28"/>
          <w:szCs w:val="28"/>
          <w:lang w:val="ru-RU"/>
        </w:rPr>
        <w:t>(2</w:t>
      </w:r>
      <w:r w:rsidRPr="001C1670">
        <w:rPr>
          <w:sz w:val="28"/>
          <w:szCs w:val="28"/>
          <w:vertAlign w:val="superscript"/>
          <w:lang w:val="ru-RU"/>
        </w:rPr>
        <w:t>4</w:t>
      </w:r>
      <w:r w:rsidRPr="001C1670">
        <w:rPr>
          <w:sz w:val="28"/>
          <w:szCs w:val="28"/>
          <w:lang w:val="ru-RU"/>
        </w:rPr>
        <w:t>) Если ипотечный должник</w:t>
      </w:r>
      <w:r>
        <w:rPr>
          <w:sz w:val="28"/>
          <w:szCs w:val="28"/>
          <w:lang w:val="ro-RO"/>
        </w:rPr>
        <w:t>/</w:t>
      </w:r>
      <w:r w:rsidRPr="001C1670">
        <w:rPr>
          <w:sz w:val="28"/>
          <w:szCs w:val="28"/>
          <w:lang w:val="ru-RU"/>
        </w:rPr>
        <w:t>должник не находится по сообщенному адресу или место его пребывания не известно и ипотечный кредитор отправил уведомление в соответствии с частью (2), но уведомление было ему возвращено как недоставленное отправление,  он опубликует в Официальном мониторе Республики Молдова информацию о сроке, который не должен составлять менее 15 дней с момента опубликования, в течение которого ипотечный должник</w:t>
      </w:r>
      <w:r>
        <w:rPr>
          <w:sz w:val="28"/>
          <w:szCs w:val="28"/>
          <w:lang w:val="ro-RO"/>
        </w:rPr>
        <w:t>/</w:t>
      </w:r>
      <w:r w:rsidRPr="001C1670">
        <w:rPr>
          <w:sz w:val="28"/>
          <w:szCs w:val="28"/>
          <w:lang w:val="ru-RU"/>
        </w:rPr>
        <w:t xml:space="preserve">должник может получить от ипотечного кредитора </w:t>
      </w:r>
      <w:r w:rsidRPr="001C1670">
        <w:rPr>
          <w:sz w:val="28"/>
          <w:szCs w:val="28"/>
          <w:lang w:val="ru-RU" w:eastAsia="en-GB"/>
        </w:rPr>
        <w:t>уведомление, в котором выражается намерение осуществить ипотечное право.</w:t>
      </w:r>
    </w:p>
    <w:p w:rsidR="001C1670" w:rsidRPr="001C1670" w:rsidRDefault="001C1670" w:rsidP="001C1670">
      <w:pPr>
        <w:ind w:right="56" w:firstLine="567"/>
        <w:rPr>
          <w:sz w:val="28"/>
          <w:szCs w:val="28"/>
          <w:lang w:val="ru-RU"/>
        </w:rPr>
      </w:pPr>
      <w:r w:rsidRPr="001C1670">
        <w:rPr>
          <w:sz w:val="28"/>
          <w:szCs w:val="28"/>
          <w:lang w:val="ru-RU" w:eastAsia="en-GB"/>
        </w:rPr>
        <w:t>(2</w:t>
      </w:r>
      <w:r w:rsidRPr="001C1670">
        <w:rPr>
          <w:sz w:val="28"/>
          <w:szCs w:val="28"/>
          <w:vertAlign w:val="superscript"/>
          <w:lang w:val="ru-RU" w:eastAsia="en-GB"/>
        </w:rPr>
        <w:t>5</w:t>
      </w:r>
      <w:r w:rsidRPr="001C1670">
        <w:rPr>
          <w:sz w:val="28"/>
          <w:szCs w:val="28"/>
          <w:lang w:val="ru-RU" w:eastAsia="en-GB"/>
        </w:rPr>
        <w:t xml:space="preserve">) </w:t>
      </w:r>
      <w:proofErr w:type="gramStart"/>
      <w:r w:rsidRPr="001C1670">
        <w:rPr>
          <w:sz w:val="28"/>
          <w:szCs w:val="28"/>
          <w:lang w:val="ru-RU" w:eastAsia="en-GB"/>
        </w:rPr>
        <w:t>В</w:t>
      </w:r>
      <w:proofErr w:type="gramEnd"/>
      <w:r w:rsidRPr="001C1670">
        <w:rPr>
          <w:sz w:val="28"/>
          <w:szCs w:val="28"/>
          <w:lang w:val="ru-RU" w:eastAsia="en-GB"/>
        </w:rPr>
        <w:t xml:space="preserve"> случае неявки </w:t>
      </w:r>
      <w:r w:rsidRPr="001C1670">
        <w:rPr>
          <w:sz w:val="28"/>
          <w:szCs w:val="28"/>
          <w:lang w:val="ru-RU"/>
        </w:rPr>
        <w:t>ипотечного должника</w:t>
      </w:r>
      <w:r>
        <w:rPr>
          <w:sz w:val="28"/>
          <w:szCs w:val="28"/>
          <w:lang w:val="ro-RO"/>
        </w:rPr>
        <w:t>/</w:t>
      </w:r>
      <w:r w:rsidRPr="001C1670">
        <w:rPr>
          <w:sz w:val="28"/>
          <w:szCs w:val="28"/>
          <w:lang w:val="ru-RU"/>
        </w:rPr>
        <w:t>должника в срок, указанный в информации, опубликованной в Официальном мониторе Республики Молдова, он считается уведомленным со дня истечения предельного срока получения уведомления.</w:t>
      </w:r>
    </w:p>
    <w:p w:rsidR="001C1670" w:rsidRPr="001C1670" w:rsidRDefault="001C1670" w:rsidP="001C1670">
      <w:pPr>
        <w:ind w:right="56" w:firstLine="567"/>
        <w:rPr>
          <w:sz w:val="28"/>
          <w:szCs w:val="28"/>
          <w:lang w:val="ru-RU" w:eastAsia="en-GB"/>
        </w:rPr>
      </w:pPr>
      <w:r w:rsidRPr="001C1670">
        <w:rPr>
          <w:sz w:val="28"/>
          <w:szCs w:val="28"/>
          <w:lang w:val="ru-RU"/>
        </w:rPr>
        <w:t>(2</w:t>
      </w:r>
      <w:r w:rsidRPr="001C1670">
        <w:rPr>
          <w:sz w:val="28"/>
          <w:szCs w:val="28"/>
          <w:vertAlign w:val="superscript"/>
          <w:lang w:val="ru-RU"/>
        </w:rPr>
        <w:t>6</w:t>
      </w:r>
      <w:r w:rsidRPr="001C1670">
        <w:rPr>
          <w:sz w:val="28"/>
          <w:szCs w:val="28"/>
          <w:lang w:val="ru-RU"/>
        </w:rPr>
        <w:t>) Если ипотечный должник</w:t>
      </w:r>
      <w:r>
        <w:rPr>
          <w:sz w:val="28"/>
          <w:szCs w:val="28"/>
          <w:lang w:val="ro-RO"/>
        </w:rPr>
        <w:t>/</w:t>
      </w:r>
      <w:r w:rsidRPr="001C1670">
        <w:rPr>
          <w:sz w:val="28"/>
          <w:szCs w:val="28"/>
          <w:lang w:val="ru-RU"/>
        </w:rPr>
        <w:t>должник является в срок, указанный в информации, опубликованной в Официальном мониторе Республики Молдова, ипотечный кредитор передает под роспись уведомление, предусмотренное в части (3), и с этого момента ипотечный должник</w:t>
      </w:r>
      <w:r>
        <w:rPr>
          <w:sz w:val="28"/>
          <w:szCs w:val="28"/>
          <w:lang w:val="ro-RO"/>
        </w:rPr>
        <w:t>/</w:t>
      </w:r>
      <w:r w:rsidRPr="001C1670">
        <w:rPr>
          <w:sz w:val="28"/>
          <w:szCs w:val="28"/>
          <w:lang w:val="ru-RU"/>
        </w:rPr>
        <w:t>должник считается уведомленным.»;</w:t>
      </w:r>
    </w:p>
    <w:p w:rsidR="001C1670" w:rsidRPr="001C1670" w:rsidRDefault="001C1670" w:rsidP="001C1670">
      <w:pPr>
        <w:ind w:right="56" w:firstLine="567"/>
        <w:rPr>
          <w:sz w:val="28"/>
          <w:szCs w:val="28"/>
          <w:lang w:val="ru-RU"/>
        </w:rPr>
      </w:pPr>
      <w:r w:rsidRPr="001C1670">
        <w:rPr>
          <w:rFonts w:ascii="Tahoma" w:hAnsi="Tahoma" w:cs="Tahoma"/>
          <w:sz w:val="18"/>
          <w:szCs w:val="18"/>
          <w:lang w:val="ru-RU" w:eastAsia="en-GB"/>
        </w:rPr>
        <w:br/>
      </w:r>
      <w:r w:rsidRPr="001C1670">
        <w:rPr>
          <w:sz w:val="28"/>
          <w:szCs w:val="28"/>
          <w:lang w:val="ru-RU"/>
        </w:rPr>
        <w:t xml:space="preserve">       часть (4) изложить в следующей редакции:</w:t>
      </w:r>
    </w:p>
    <w:p w:rsidR="001C1670" w:rsidRPr="001C1670" w:rsidRDefault="001C1670" w:rsidP="001C1670">
      <w:pPr>
        <w:ind w:right="56" w:firstLine="567"/>
        <w:rPr>
          <w:sz w:val="28"/>
          <w:szCs w:val="28"/>
          <w:lang w:val="ru-RU"/>
        </w:rPr>
      </w:pPr>
      <w:r w:rsidRPr="001C1670">
        <w:rPr>
          <w:sz w:val="28"/>
          <w:szCs w:val="28"/>
          <w:lang w:val="ru-RU" w:eastAsia="en-GB"/>
        </w:rPr>
        <w:t xml:space="preserve">«(4) Регистратор должен проверить доказательство о получения уведомления </w:t>
      </w:r>
      <w:r w:rsidRPr="001C1670">
        <w:rPr>
          <w:sz w:val="28"/>
          <w:szCs w:val="28"/>
          <w:lang w:val="ru-RU"/>
        </w:rPr>
        <w:t>ипотечным должником</w:t>
      </w:r>
      <w:r>
        <w:rPr>
          <w:sz w:val="28"/>
          <w:szCs w:val="28"/>
          <w:lang w:val="ro-RO"/>
        </w:rPr>
        <w:t>/</w:t>
      </w:r>
      <w:r w:rsidRPr="001C1670">
        <w:rPr>
          <w:sz w:val="28"/>
          <w:szCs w:val="28"/>
          <w:lang w:val="ru-RU"/>
        </w:rPr>
        <w:t xml:space="preserve">должником, а также </w:t>
      </w:r>
      <w:r w:rsidRPr="001C1670">
        <w:rPr>
          <w:sz w:val="28"/>
          <w:szCs w:val="28"/>
          <w:lang w:val="ru-RU" w:eastAsia="en-GB"/>
        </w:rPr>
        <w:t>доказательство соблюдения условий, предусмотренных частями (2</w:t>
      </w:r>
      <w:r w:rsidRPr="001C1670">
        <w:rPr>
          <w:sz w:val="28"/>
          <w:szCs w:val="28"/>
          <w:vertAlign w:val="superscript"/>
          <w:lang w:val="ru-RU" w:eastAsia="en-GB"/>
        </w:rPr>
        <w:t>3</w:t>
      </w:r>
      <w:r w:rsidRPr="001C1670">
        <w:rPr>
          <w:sz w:val="28"/>
          <w:szCs w:val="28"/>
          <w:lang w:val="ru-RU" w:eastAsia="en-GB"/>
        </w:rPr>
        <w:t>) и (2</w:t>
      </w:r>
      <w:r w:rsidRPr="001C1670">
        <w:rPr>
          <w:sz w:val="28"/>
          <w:szCs w:val="28"/>
          <w:vertAlign w:val="superscript"/>
          <w:lang w:val="ru-RU" w:eastAsia="en-GB"/>
        </w:rPr>
        <w:t>5</w:t>
      </w:r>
      <w:r w:rsidRPr="001C1670">
        <w:rPr>
          <w:sz w:val="28"/>
          <w:szCs w:val="28"/>
          <w:lang w:val="ru-RU" w:eastAsia="en-GB"/>
        </w:rPr>
        <w:t xml:space="preserve">), в соответствии с которыми </w:t>
      </w:r>
      <w:r w:rsidRPr="001C1670">
        <w:rPr>
          <w:sz w:val="28"/>
          <w:szCs w:val="28"/>
          <w:lang w:val="ru-RU"/>
        </w:rPr>
        <w:t>ипотечный должник</w:t>
      </w:r>
      <w:r>
        <w:rPr>
          <w:sz w:val="28"/>
          <w:szCs w:val="28"/>
          <w:lang w:val="ro-RO"/>
        </w:rPr>
        <w:t>/</w:t>
      </w:r>
      <w:r w:rsidRPr="001C1670">
        <w:rPr>
          <w:sz w:val="28"/>
          <w:szCs w:val="28"/>
          <w:lang w:val="ru-RU"/>
        </w:rPr>
        <w:t>должник считается уведомленным».</w:t>
      </w:r>
    </w:p>
    <w:p w:rsidR="001C1670" w:rsidRPr="001C1670" w:rsidRDefault="001C1670" w:rsidP="001C1670">
      <w:pPr>
        <w:spacing w:line="360" w:lineRule="auto"/>
        <w:ind w:right="56" w:firstLine="567"/>
        <w:rPr>
          <w:sz w:val="28"/>
          <w:szCs w:val="28"/>
          <w:lang w:val="ru-RU"/>
        </w:rPr>
      </w:pPr>
      <w:r w:rsidRPr="001C1670">
        <w:rPr>
          <w:rFonts w:ascii="Tahoma" w:hAnsi="Tahoma" w:cs="Tahoma"/>
          <w:sz w:val="28"/>
          <w:szCs w:val="28"/>
          <w:lang w:val="ru-RU" w:eastAsia="en-GB"/>
        </w:rPr>
        <w:br/>
      </w:r>
    </w:p>
    <w:p w:rsidR="001C1670" w:rsidRDefault="001C1670" w:rsidP="001C1670">
      <w:pPr>
        <w:spacing w:line="360" w:lineRule="auto"/>
        <w:ind w:right="56" w:firstLine="567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Председатель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Парламента</w:t>
      </w:r>
      <w:proofErr w:type="spellEnd"/>
    </w:p>
    <w:p w:rsidR="001C1670" w:rsidRDefault="001C1670" w:rsidP="001C1670">
      <w:pPr>
        <w:ind w:right="56"/>
        <w:jc w:val="left"/>
        <w:rPr>
          <w:b/>
          <w:bCs/>
          <w:sz w:val="28"/>
          <w:szCs w:val="28"/>
          <w:lang w:val="ro-RO" w:eastAsia="ru-RU"/>
        </w:rPr>
      </w:pPr>
      <w:r>
        <w:rPr>
          <w:rFonts w:ascii="Tahoma" w:hAnsi="Tahoma" w:cs="Tahoma"/>
          <w:sz w:val="28"/>
          <w:szCs w:val="28"/>
          <w:lang w:eastAsia="en-GB"/>
        </w:rPr>
        <w:br/>
      </w:r>
    </w:p>
    <w:p w:rsidR="001C1670" w:rsidRDefault="001C1670" w:rsidP="001C1670">
      <w:pPr>
        <w:jc w:val="left"/>
        <w:rPr>
          <w:b/>
          <w:bCs/>
          <w:sz w:val="28"/>
          <w:szCs w:val="28"/>
          <w:lang w:val="ro-RO" w:eastAsia="ru-RU"/>
        </w:rPr>
      </w:pPr>
    </w:p>
    <w:p w:rsidR="001C1670" w:rsidRDefault="001C1670" w:rsidP="001C1670">
      <w:pPr>
        <w:jc w:val="left"/>
        <w:rPr>
          <w:b/>
          <w:bCs/>
          <w:sz w:val="28"/>
          <w:szCs w:val="28"/>
          <w:lang w:val="ro-RO" w:eastAsia="ru-RU"/>
        </w:rPr>
      </w:pPr>
    </w:p>
    <w:p w:rsidR="001C1670" w:rsidRDefault="001C1670" w:rsidP="001C1670">
      <w:pPr>
        <w:jc w:val="left"/>
        <w:rPr>
          <w:b/>
          <w:bCs/>
          <w:sz w:val="28"/>
          <w:szCs w:val="28"/>
          <w:lang w:val="ro-RO" w:eastAsia="ru-RU"/>
        </w:rPr>
      </w:pPr>
    </w:p>
    <w:p w:rsidR="001C1670" w:rsidRDefault="001C1670" w:rsidP="001C1670">
      <w:pPr>
        <w:jc w:val="left"/>
        <w:rPr>
          <w:b/>
          <w:bCs/>
          <w:sz w:val="28"/>
          <w:szCs w:val="28"/>
          <w:lang w:val="ro-RO" w:eastAsia="ru-RU"/>
        </w:rPr>
      </w:pPr>
    </w:p>
    <w:p w:rsidR="001C1670" w:rsidRDefault="001C1670" w:rsidP="001C1670">
      <w:pPr>
        <w:jc w:val="left"/>
        <w:rPr>
          <w:b/>
          <w:bCs/>
          <w:sz w:val="28"/>
          <w:szCs w:val="28"/>
          <w:lang w:val="ro-RO" w:eastAsia="ru-RU"/>
        </w:rPr>
      </w:pPr>
    </w:p>
    <w:p w:rsidR="001C1670" w:rsidRDefault="001C1670" w:rsidP="001C1670">
      <w:pPr>
        <w:jc w:val="left"/>
        <w:rPr>
          <w:b/>
          <w:bCs/>
          <w:sz w:val="28"/>
          <w:szCs w:val="28"/>
          <w:lang w:val="ro-RO" w:eastAsia="ru-RU"/>
        </w:rPr>
      </w:pPr>
    </w:p>
    <w:p w:rsidR="001C1670" w:rsidRDefault="001C1670" w:rsidP="001C1670">
      <w:pPr>
        <w:jc w:val="left"/>
        <w:rPr>
          <w:b/>
          <w:bCs/>
          <w:sz w:val="28"/>
          <w:szCs w:val="28"/>
          <w:lang w:val="ro-RO" w:eastAsia="ru-RU"/>
        </w:rPr>
      </w:pPr>
    </w:p>
    <w:p w:rsidR="001C1670" w:rsidRDefault="001C1670" w:rsidP="001C1670">
      <w:pPr>
        <w:jc w:val="left"/>
        <w:rPr>
          <w:b/>
          <w:bCs/>
          <w:sz w:val="28"/>
          <w:szCs w:val="28"/>
          <w:lang w:val="ro-RO" w:eastAsia="ru-RU"/>
        </w:rPr>
      </w:pPr>
    </w:p>
    <w:p w:rsidR="001C1670" w:rsidRDefault="001C1670" w:rsidP="001C1670">
      <w:pPr>
        <w:jc w:val="left"/>
        <w:rPr>
          <w:b/>
          <w:bCs/>
          <w:sz w:val="28"/>
          <w:szCs w:val="28"/>
          <w:lang w:val="ro-RO" w:eastAsia="ru-RU"/>
        </w:rPr>
      </w:pPr>
    </w:p>
    <w:p w:rsidR="001C1670" w:rsidRDefault="001C1670" w:rsidP="001C1670">
      <w:pPr>
        <w:jc w:val="left"/>
        <w:rPr>
          <w:b/>
          <w:bCs/>
          <w:sz w:val="28"/>
          <w:szCs w:val="28"/>
          <w:lang w:val="ro-RO" w:eastAsia="ru-RU"/>
        </w:rPr>
      </w:pPr>
    </w:p>
    <w:p w:rsidR="001C1670" w:rsidRDefault="001C1670" w:rsidP="001C1670">
      <w:pPr>
        <w:jc w:val="left"/>
        <w:rPr>
          <w:bCs/>
          <w:sz w:val="28"/>
          <w:szCs w:val="28"/>
          <w:lang w:val="ro-RO" w:eastAsia="ru-RU"/>
        </w:rPr>
      </w:pPr>
    </w:p>
    <w:p w:rsidR="001C1670" w:rsidRDefault="001C1670" w:rsidP="001C1670">
      <w:pPr>
        <w:jc w:val="left"/>
        <w:rPr>
          <w:b/>
          <w:bCs/>
          <w:sz w:val="28"/>
          <w:szCs w:val="28"/>
          <w:lang w:val="ro-RO" w:eastAsia="ru-RU"/>
        </w:rPr>
      </w:pPr>
    </w:p>
    <w:p w:rsidR="001C1670" w:rsidRDefault="001C1670" w:rsidP="001C1670">
      <w:pPr>
        <w:jc w:val="left"/>
        <w:rPr>
          <w:bCs/>
          <w:sz w:val="28"/>
          <w:szCs w:val="28"/>
          <w:lang w:val="ro-RO" w:eastAsia="ru-RU"/>
        </w:rPr>
      </w:pPr>
    </w:p>
    <w:p w:rsidR="001C1670" w:rsidRPr="0017030F" w:rsidRDefault="001C1670" w:rsidP="008A5785">
      <w:pPr>
        <w:rPr>
          <w:sz w:val="28"/>
          <w:szCs w:val="28"/>
          <w:lang w:val="ro-RO" w:eastAsia="ru-RU"/>
        </w:rPr>
      </w:pPr>
      <w:bookmarkStart w:id="0" w:name="_GoBack"/>
      <w:bookmarkEnd w:id="0"/>
    </w:p>
    <w:sectPr w:rsidR="001C1670" w:rsidRPr="0017030F" w:rsidSect="00AE7568">
      <w:headerReference w:type="default" r:id="rId9"/>
      <w:footerReference w:type="default" r:id="rId10"/>
      <w:headerReference w:type="first" r:id="rId11"/>
      <w:footerReference w:type="first" r:id="rId12"/>
      <w:pgSz w:w="11907" w:h="16840" w:code="9"/>
      <w:pgMar w:top="1134" w:right="964" w:bottom="1134" w:left="1814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216C5" w:rsidRDefault="00E216C5" w:rsidP="00026B87">
      <w:r>
        <w:separator/>
      </w:r>
    </w:p>
  </w:endnote>
  <w:endnote w:type="continuationSeparator" w:id="0">
    <w:p w:rsidR="00E216C5" w:rsidRDefault="00E216C5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216C5" w:rsidRPr="00C74719" w:rsidRDefault="00E216C5" w:rsidP="00C74719">
    <w:pPr>
      <w:pStyle w:val="a8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4842C8">
      <w:rPr>
        <w:noProof/>
        <w:sz w:val="16"/>
        <w:szCs w:val="16"/>
      </w:rPr>
      <w:t>Y:\004\ANUL 2017\HOTARARI\3863\redactat_3863-ro.docx</w:t>
    </w:r>
    <w:r w:rsidRPr="00814406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216C5" w:rsidRPr="00814406" w:rsidRDefault="00E216C5" w:rsidP="00814406">
    <w:pPr>
      <w:pStyle w:val="a8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4842C8">
      <w:rPr>
        <w:noProof/>
        <w:sz w:val="16"/>
        <w:szCs w:val="16"/>
      </w:rPr>
      <w:t>Y:\004\ANUL 2017\HOTARARI\3863\redactat_3863-ro.docx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216C5" w:rsidRDefault="00E216C5" w:rsidP="00026B87">
      <w:r>
        <w:separator/>
      </w:r>
    </w:p>
  </w:footnote>
  <w:footnote w:type="continuationSeparator" w:id="0">
    <w:p w:rsidR="00E216C5" w:rsidRDefault="00E216C5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216C5" w:rsidRDefault="00E216C5">
    <w:pPr>
      <w:pStyle w:val="a6"/>
      <w:jc w:val="center"/>
    </w:pPr>
    <w:r>
      <w:fldChar w:fldCharType="begin"/>
    </w:r>
    <w:r>
      <w:instrText>PAGE   \* MERGEFORMAT</w:instrText>
    </w:r>
    <w:r>
      <w:fldChar w:fldCharType="separate"/>
    </w:r>
    <w:r w:rsidR="001C1670" w:rsidRPr="001C1670">
      <w:rPr>
        <w:noProof/>
        <w:lang w:val="ro-RO"/>
      </w:rPr>
      <w:t>8</w:t>
    </w:r>
    <w:r>
      <w:fldChar w:fldCharType="end"/>
    </w:r>
  </w:p>
  <w:p w:rsidR="00E216C5" w:rsidRDefault="00E216C5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jc w:val="center"/>
      <w:tblBorders>
        <w:top w:val="single" w:sz="4" w:space="0" w:color="000080"/>
        <w:bottom w:val="single" w:sz="4" w:space="0" w:color="00008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3544"/>
      <w:gridCol w:w="1835"/>
      <w:gridCol w:w="3693"/>
    </w:tblGrid>
    <w:tr w:rsidR="00E216C5" w:rsidRPr="009423B6" w:rsidTr="00C02DFA">
      <w:trPr>
        <w:jc w:val="center"/>
      </w:trPr>
      <w:tc>
        <w:tcPr>
          <w:tcW w:w="3544" w:type="dxa"/>
          <w:tcBorders>
            <w:top w:val="nil"/>
            <w:bottom w:val="nil"/>
          </w:tcBorders>
        </w:tcPr>
        <w:p w:rsidR="00E216C5" w:rsidRPr="009423B6" w:rsidRDefault="00E216C5" w:rsidP="00C02DFA">
          <w:pPr>
            <w:ind w:firstLine="0"/>
            <w:jc w:val="center"/>
            <w:rPr>
              <w:sz w:val="24"/>
            </w:rPr>
          </w:pPr>
        </w:p>
        <w:p w:rsidR="00E216C5" w:rsidRPr="009423B6" w:rsidRDefault="00E216C5" w:rsidP="00C02DFA">
          <w:pPr>
            <w:jc w:val="center"/>
            <w:rPr>
              <w:sz w:val="24"/>
            </w:rPr>
          </w:pPr>
        </w:p>
        <w:p w:rsidR="00E216C5" w:rsidRPr="009423B6" w:rsidRDefault="00E216C5" w:rsidP="00C02DFA">
          <w:pPr>
            <w:jc w:val="center"/>
            <w:rPr>
              <w:sz w:val="24"/>
            </w:rPr>
          </w:pPr>
        </w:p>
        <w:p w:rsidR="00E216C5" w:rsidRPr="009423B6" w:rsidRDefault="00E216C5" w:rsidP="00C02DFA">
          <w:pPr>
            <w:pStyle w:val="5"/>
            <w:rPr>
              <w:rFonts w:ascii="Times New Roman" w:hAnsi="Times New Roman"/>
              <w:b/>
            </w:rPr>
          </w:pPr>
        </w:p>
        <w:p w:rsidR="00E216C5" w:rsidRDefault="00E216C5" w:rsidP="00C02DFA">
          <w:pPr>
            <w:pStyle w:val="8"/>
            <w:rPr>
              <w:rFonts w:ascii="Times New Roman" w:hAnsi="Times New Roman"/>
              <w:sz w:val="20"/>
              <w:lang w:val="x-none"/>
            </w:rPr>
          </w:pPr>
        </w:p>
        <w:p w:rsidR="00E216C5" w:rsidRPr="009423B6" w:rsidRDefault="00E216C5" w:rsidP="00C02DFA">
          <w:pPr>
            <w:rPr>
              <w:lang w:val="x-none"/>
            </w:rPr>
          </w:pPr>
        </w:p>
      </w:tc>
      <w:tc>
        <w:tcPr>
          <w:tcW w:w="1835" w:type="dxa"/>
          <w:tcBorders>
            <w:top w:val="nil"/>
            <w:bottom w:val="nil"/>
          </w:tcBorders>
        </w:tcPr>
        <w:p w:rsidR="00E216C5" w:rsidRPr="0063090F" w:rsidRDefault="00E216C5" w:rsidP="00C02DFA">
          <w:pPr>
            <w:ind w:firstLine="0"/>
            <w:jc w:val="center"/>
            <w:rPr>
              <w:b/>
              <w:lang w:val="x-none"/>
            </w:rPr>
          </w:pPr>
          <w:r w:rsidRPr="0063090F">
            <w:rPr>
              <w:b/>
              <w:lang w:val="ro-RO"/>
            </w:rPr>
            <w:object w:dxaOrig="1575" w:dyaOrig="1424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2.5pt;height:74.25pt" o:ole="" fillcolor="window">
                <v:imagedata r:id="rId1" o:title=""/>
              </v:shape>
              <o:OLEObject Type="Embed" ProgID="Word.Picture.8" ShapeID="_x0000_i1025" DrawAspect="Content" ObjectID="_1553495330" r:id="rId2"/>
            </w:object>
          </w:r>
        </w:p>
      </w:tc>
      <w:tc>
        <w:tcPr>
          <w:tcW w:w="3693" w:type="dxa"/>
          <w:tcBorders>
            <w:top w:val="nil"/>
            <w:bottom w:val="nil"/>
          </w:tcBorders>
        </w:tcPr>
        <w:p w:rsidR="00E216C5" w:rsidRDefault="00E216C5" w:rsidP="00C02DFA">
          <w:pPr>
            <w:jc w:val="center"/>
            <w:rPr>
              <w:b/>
              <w:sz w:val="30"/>
            </w:rPr>
          </w:pPr>
        </w:p>
        <w:p w:rsidR="00E216C5" w:rsidRPr="009423B6" w:rsidRDefault="00E216C5" w:rsidP="00C02DFA">
          <w:pPr>
            <w:rPr>
              <w:sz w:val="30"/>
            </w:rPr>
          </w:pPr>
        </w:p>
        <w:p w:rsidR="00E216C5" w:rsidRDefault="00E216C5" w:rsidP="00C02DFA">
          <w:pPr>
            <w:rPr>
              <w:sz w:val="30"/>
            </w:rPr>
          </w:pPr>
        </w:p>
        <w:p w:rsidR="00E216C5" w:rsidRDefault="00E216C5" w:rsidP="00C02DFA">
          <w:pPr>
            <w:rPr>
              <w:sz w:val="30"/>
            </w:rPr>
          </w:pPr>
        </w:p>
        <w:p w:rsidR="00E216C5" w:rsidRPr="009423B6" w:rsidRDefault="00E216C5" w:rsidP="00C02DFA">
          <w:pPr>
            <w:rPr>
              <w:sz w:val="30"/>
            </w:rPr>
          </w:pPr>
        </w:p>
      </w:tc>
    </w:tr>
    <w:tr w:rsidR="00E216C5" w:rsidRPr="009423B6" w:rsidTr="00C02DFA">
      <w:trPr>
        <w:cantSplit/>
        <w:jc w:val="center"/>
      </w:trPr>
      <w:tc>
        <w:tcPr>
          <w:tcW w:w="9072" w:type="dxa"/>
          <w:gridSpan w:val="3"/>
          <w:tcBorders>
            <w:top w:val="nil"/>
            <w:bottom w:val="nil"/>
          </w:tcBorders>
        </w:tcPr>
        <w:p w:rsidR="00E216C5" w:rsidRPr="009423B6" w:rsidRDefault="00E216C5" w:rsidP="00C02DFA">
          <w:pPr>
            <w:pStyle w:val="8"/>
            <w:rPr>
              <w:rFonts w:ascii="Times New Roman" w:hAnsi="Times New Roman"/>
              <w:color w:val="000080"/>
              <w:sz w:val="10"/>
            </w:rPr>
          </w:pPr>
        </w:p>
        <w:p w:rsidR="00E216C5" w:rsidRPr="00D41305" w:rsidRDefault="00E216C5" w:rsidP="00C02DFA">
          <w:pPr>
            <w:pStyle w:val="8"/>
            <w:ind w:hanging="28"/>
            <w:rPr>
              <w:rFonts w:ascii="Times New Roman" w:hAnsi="Times New Roman"/>
              <w:spacing w:val="20"/>
              <w:sz w:val="40"/>
              <w:szCs w:val="40"/>
            </w:rPr>
          </w:pPr>
          <w:r w:rsidRPr="00D41305">
            <w:rPr>
              <w:rFonts w:ascii="Times New Roman" w:hAnsi="Times New Roman"/>
              <w:spacing w:val="20"/>
              <w:sz w:val="40"/>
              <w:szCs w:val="40"/>
            </w:rPr>
            <w:t>GUVERNUL REPUBLICII MOLDOVA</w:t>
          </w:r>
        </w:p>
        <w:p w:rsidR="00E216C5" w:rsidRDefault="00E216C5" w:rsidP="00C02DFA">
          <w:pPr>
            <w:pStyle w:val="8"/>
            <w:ind w:hanging="28"/>
            <w:rPr>
              <w:rFonts w:ascii="Times New Roman" w:hAnsi="Times New Roman"/>
              <w:sz w:val="32"/>
              <w:szCs w:val="32"/>
            </w:rPr>
          </w:pPr>
        </w:p>
        <w:p w:rsidR="00E216C5" w:rsidRPr="007A4567" w:rsidRDefault="00E216C5" w:rsidP="00C02DFA">
          <w:pPr>
            <w:pStyle w:val="8"/>
            <w:ind w:hanging="28"/>
            <w:rPr>
              <w:rFonts w:ascii="Times New Roman" w:hAnsi="Times New Roman"/>
              <w:szCs w:val="24"/>
            </w:rPr>
          </w:pPr>
          <w:r w:rsidRPr="00D41305">
            <w:rPr>
              <w:rFonts w:ascii="Times New Roman" w:hAnsi="Times New Roman"/>
              <w:sz w:val="32"/>
              <w:szCs w:val="32"/>
            </w:rPr>
            <w:t xml:space="preserve">H O T </w:t>
          </w:r>
          <w:r w:rsidRPr="00D41305">
            <w:rPr>
              <w:rFonts w:ascii="Times New Roman" w:hAnsi="Times New Roman"/>
              <w:sz w:val="32"/>
              <w:szCs w:val="32"/>
              <w:lang w:val="ro-RO"/>
            </w:rPr>
            <w:t xml:space="preserve">Ă R Î R </w:t>
          </w:r>
          <w:proofErr w:type="gramStart"/>
          <w:r w:rsidRPr="00D41305">
            <w:rPr>
              <w:rFonts w:ascii="Times New Roman" w:hAnsi="Times New Roman"/>
              <w:sz w:val="32"/>
              <w:szCs w:val="32"/>
              <w:lang w:val="ro-RO"/>
            </w:rPr>
            <w:t>E</w:t>
          </w:r>
          <w:r w:rsidRPr="0063090F">
            <w:rPr>
              <w:rFonts w:ascii="Times New Roman" w:hAnsi="Times New Roman"/>
              <w:sz w:val="28"/>
              <w:szCs w:val="28"/>
              <w:lang w:val="ro-RO"/>
            </w:rPr>
            <w:t xml:space="preserve">  </w:t>
          </w:r>
          <w:r w:rsidRPr="00FB732B">
            <w:rPr>
              <w:rFonts w:ascii="Times New Roman" w:hAnsi="Times New Roman"/>
              <w:sz w:val="28"/>
              <w:szCs w:val="28"/>
              <w:lang w:val="ro-RO"/>
            </w:rPr>
            <w:t>nr</w:t>
          </w:r>
          <w:r w:rsidRPr="00FB732B">
            <w:rPr>
              <w:rFonts w:ascii="Times New Roman" w:hAnsi="Times New Roman"/>
              <w:b w:val="0"/>
              <w:sz w:val="28"/>
              <w:szCs w:val="28"/>
              <w:lang w:val="ro-RO"/>
            </w:rPr>
            <w:t>.</w:t>
          </w:r>
          <w:r w:rsidR="00FB732B" w:rsidRPr="00FB732B">
            <w:rPr>
              <w:rFonts w:ascii="Times New Roman" w:hAnsi="Times New Roman"/>
              <w:sz w:val="28"/>
              <w:szCs w:val="28"/>
              <w:lang w:val="ro-RO"/>
            </w:rPr>
            <w:t>211</w:t>
          </w:r>
          <w:proofErr w:type="gramEnd"/>
        </w:p>
        <w:p w:rsidR="00E216C5" w:rsidRPr="004E1000" w:rsidRDefault="00E216C5" w:rsidP="00C02DFA">
          <w:pPr>
            <w:ind w:hanging="28"/>
          </w:pPr>
        </w:p>
        <w:p w:rsidR="00E216C5" w:rsidRPr="00FB732B" w:rsidRDefault="00E216C5" w:rsidP="00C02DFA">
          <w:pPr>
            <w:ind w:hanging="28"/>
            <w:jc w:val="center"/>
            <w:rPr>
              <w:b/>
              <w:sz w:val="28"/>
              <w:szCs w:val="28"/>
              <w:u w:val="single"/>
            </w:rPr>
          </w:pPr>
          <w:r w:rsidRPr="00FB732B">
            <w:rPr>
              <w:b/>
              <w:sz w:val="28"/>
              <w:szCs w:val="28"/>
              <w:u w:val="single"/>
            </w:rPr>
            <w:t xml:space="preserve">din </w:t>
          </w:r>
          <w:r w:rsidR="00FB732B" w:rsidRPr="00FB732B">
            <w:rPr>
              <w:b/>
              <w:sz w:val="28"/>
              <w:szCs w:val="28"/>
              <w:u w:val="single"/>
            </w:rPr>
            <w:t xml:space="preserve">5 </w:t>
          </w:r>
          <w:proofErr w:type="spellStart"/>
          <w:r w:rsidR="00FB732B" w:rsidRPr="00FB732B">
            <w:rPr>
              <w:b/>
              <w:sz w:val="28"/>
              <w:szCs w:val="28"/>
              <w:u w:val="single"/>
            </w:rPr>
            <w:t>aprilie</w:t>
          </w:r>
          <w:proofErr w:type="spellEnd"/>
          <w:r w:rsidR="00FB732B" w:rsidRPr="00FB732B">
            <w:rPr>
              <w:b/>
              <w:sz w:val="28"/>
              <w:szCs w:val="28"/>
              <w:u w:val="single"/>
            </w:rPr>
            <w:t xml:space="preserve"> 2017</w:t>
          </w:r>
        </w:p>
        <w:p w:rsidR="00E216C5" w:rsidRPr="0063090F" w:rsidRDefault="00E216C5" w:rsidP="00C02DFA">
          <w:pPr>
            <w:ind w:hanging="28"/>
            <w:jc w:val="center"/>
            <w:rPr>
              <w:b/>
              <w:sz w:val="24"/>
              <w:szCs w:val="24"/>
            </w:rPr>
          </w:pPr>
          <w:proofErr w:type="spellStart"/>
          <w:r w:rsidRPr="0063090F">
            <w:rPr>
              <w:b/>
              <w:sz w:val="24"/>
              <w:szCs w:val="24"/>
            </w:rPr>
            <w:t>Chișinău</w:t>
          </w:r>
          <w:proofErr w:type="spellEnd"/>
        </w:p>
        <w:p w:rsidR="00E216C5" w:rsidRPr="009423B6" w:rsidRDefault="00E216C5" w:rsidP="00C02DFA">
          <w:pPr>
            <w:pStyle w:val="8"/>
            <w:rPr>
              <w:rFonts w:ascii="Times New Roman" w:hAnsi="Times New Roman"/>
              <w:color w:val="000080"/>
              <w:sz w:val="4"/>
            </w:rPr>
          </w:pPr>
        </w:p>
        <w:p w:rsidR="00E216C5" w:rsidRPr="009423B6" w:rsidRDefault="00E216C5" w:rsidP="00C02DFA">
          <w:pPr>
            <w:pStyle w:val="8"/>
            <w:rPr>
              <w:rFonts w:ascii="Times New Roman" w:hAnsi="Times New Roman"/>
              <w:b w:val="0"/>
              <w:color w:val="000080"/>
              <w:sz w:val="16"/>
              <w:lang w:val="x-none"/>
            </w:rPr>
          </w:pPr>
        </w:p>
      </w:tc>
    </w:tr>
  </w:tbl>
  <w:p w:rsidR="00E216C5" w:rsidRDefault="00E216C5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3261670"/>
    <w:multiLevelType w:val="hybridMultilevel"/>
    <w:tmpl w:val="A7E0B2D0"/>
    <w:lvl w:ilvl="0" w:tplc="E4147770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2B75D29"/>
    <w:multiLevelType w:val="hybridMultilevel"/>
    <w:tmpl w:val="20607F18"/>
    <w:lvl w:ilvl="0" w:tplc="8DB035DC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7373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5CE0"/>
    <w:rsid w:val="00000CF4"/>
    <w:rsid w:val="000118DA"/>
    <w:rsid w:val="00026B87"/>
    <w:rsid w:val="00075CE0"/>
    <w:rsid w:val="00077246"/>
    <w:rsid w:val="00085DA8"/>
    <w:rsid w:val="000E053C"/>
    <w:rsid w:val="001100A2"/>
    <w:rsid w:val="00144067"/>
    <w:rsid w:val="0014610B"/>
    <w:rsid w:val="001469DB"/>
    <w:rsid w:val="001574DD"/>
    <w:rsid w:val="0017030F"/>
    <w:rsid w:val="00191F49"/>
    <w:rsid w:val="001B2461"/>
    <w:rsid w:val="001B5608"/>
    <w:rsid w:val="001C1670"/>
    <w:rsid w:val="001E6EB8"/>
    <w:rsid w:val="00251AE0"/>
    <w:rsid w:val="00283736"/>
    <w:rsid w:val="0034194B"/>
    <w:rsid w:val="00374397"/>
    <w:rsid w:val="003852B4"/>
    <w:rsid w:val="003B596B"/>
    <w:rsid w:val="00427274"/>
    <w:rsid w:val="00432238"/>
    <w:rsid w:val="0044592D"/>
    <w:rsid w:val="00471EBF"/>
    <w:rsid w:val="00480561"/>
    <w:rsid w:val="004842C8"/>
    <w:rsid w:val="004A4B59"/>
    <w:rsid w:val="004B0FD7"/>
    <w:rsid w:val="004E1000"/>
    <w:rsid w:val="00500597"/>
    <w:rsid w:val="0050680A"/>
    <w:rsid w:val="00512A5C"/>
    <w:rsid w:val="005541A1"/>
    <w:rsid w:val="005802DD"/>
    <w:rsid w:val="005850E0"/>
    <w:rsid w:val="005F1999"/>
    <w:rsid w:val="005F2B04"/>
    <w:rsid w:val="0063090F"/>
    <w:rsid w:val="007305B8"/>
    <w:rsid w:val="00746067"/>
    <w:rsid w:val="007A4567"/>
    <w:rsid w:val="007C2647"/>
    <w:rsid w:val="00814406"/>
    <w:rsid w:val="00822791"/>
    <w:rsid w:val="00832599"/>
    <w:rsid w:val="0084667B"/>
    <w:rsid w:val="00896C0E"/>
    <w:rsid w:val="008A5785"/>
    <w:rsid w:val="008C1EB3"/>
    <w:rsid w:val="009423B6"/>
    <w:rsid w:val="00950CEF"/>
    <w:rsid w:val="0095316D"/>
    <w:rsid w:val="00967B94"/>
    <w:rsid w:val="009A3326"/>
    <w:rsid w:val="009E20E6"/>
    <w:rsid w:val="00A04621"/>
    <w:rsid w:val="00A1010C"/>
    <w:rsid w:val="00A35DD9"/>
    <w:rsid w:val="00A56041"/>
    <w:rsid w:val="00A870E8"/>
    <w:rsid w:val="00A977C3"/>
    <w:rsid w:val="00AA173D"/>
    <w:rsid w:val="00AB67F5"/>
    <w:rsid w:val="00AE7568"/>
    <w:rsid w:val="00B4370D"/>
    <w:rsid w:val="00BD0756"/>
    <w:rsid w:val="00BF32A6"/>
    <w:rsid w:val="00C02DFA"/>
    <w:rsid w:val="00C74719"/>
    <w:rsid w:val="00C97309"/>
    <w:rsid w:val="00CB0FCF"/>
    <w:rsid w:val="00CC7AFF"/>
    <w:rsid w:val="00CE0DA1"/>
    <w:rsid w:val="00CF2559"/>
    <w:rsid w:val="00D41305"/>
    <w:rsid w:val="00D64123"/>
    <w:rsid w:val="00D642D3"/>
    <w:rsid w:val="00D91434"/>
    <w:rsid w:val="00DB1216"/>
    <w:rsid w:val="00DC4C6E"/>
    <w:rsid w:val="00DF0E57"/>
    <w:rsid w:val="00E216C5"/>
    <w:rsid w:val="00E26E3F"/>
    <w:rsid w:val="00EA3268"/>
    <w:rsid w:val="00ED2FE3"/>
    <w:rsid w:val="00F019B4"/>
    <w:rsid w:val="00F4110C"/>
    <w:rsid w:val="00F67B04"/>
    <w:rsid w:val="00F817FC"/>
    <w:rsid w:val="00F864E2"/>
    <w:rsid w:val="00FA7984"/>
    <w:rsid w:val="00FB732B"/>
    <w:rsid w:val="00FD50C6"/>
    <w:rsid w:val="00FE34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3730"/>
    <o:shapelayout v:ext="edit">
      <o:idmap v:ext="edit" data="1"/>
    </o:shapelayout>
  </w:shapeDefaults>
  <w:decimalSymbol w:val=","/>
  <w:listSeparator w:val=";"/>
  <w15:docId w15:val="{6606A75B-AF65-4367-BE91-AAAA708355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99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ind w:firstLine="720"/>
      <w:jc w:val="both"/>
    </w:pPr>
    <w:rPr>
      <w:lang w:val="en-US" w:eastAsia="en-US"/>
    </w:rPr>
  </w:style>
  <w:style w:type="paragraph" w:styleId="1">
    <w:name w:val="heading 1"/>
    <w:basedOn w:val="a"/>
    <w:next w:val="a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3">
    <w:name w:val="heading 3"/>
    <w:basedOn w:val="a"/>
    <w:next w:val="a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4">
    <w:name w:val="heading 4"/>
    <w:basedOn w:val="a"/>
    <w:next w:val="a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5">
    <w:name w:val="heading 5"/>
    <w:basedOn w:val="a"/>
    <w:next w:val="a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6">
    <w:name w:val="heading 6"/>
    <w:basedOn w:val="a"/>
    <w:next w:val="a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7">
    <w:name w:val="heading 7"/>
    <w:basedOn w:val="a"/>
    <w:next w:val="a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8">
    <w:name w:val="heading 8"/>
    <w:basedOn w:val="a"/>
    <w:next w:val="a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rsid w:val="004E1000"/>
    <w:rPr>
      <w:rFonts w:ascii="Tahoma" w:hAnsi="Tahoma"/>
      <w:sz w:val="16"/>
      <w:szCs w:val="16"/>
    </w:rPr>
  </w:style>
  <w:style w:type="character" w:customStyle="1" w:styleId="a4">
    <w:name w:val="Текст выноски Знак"/>
    <w:link w:val="a3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a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  <w:lang w:val="ro-MD"/>
    </w:rPr>
  </w:style>
  <w:style w:type="paragraph" w:styleId="a5">
    <w:name w:val="Normal (Web)"/>
    <w:basedOn w:val="a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a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a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6">
    <w:name w:val="header"/>
    <w:basedOn w:val="a"/>
    <w:link w:val="a7"/>
    <w:rsid w:val="00026B8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026B87"/>
    <w:rPr>
      <w:lang w:val="en-US" w:eastAsia="en-US"/>
    </w:rPr>
  </w:style>
  <w:style w:type="paragraph" w:styleId="a8">
    <w:name w:val="footer"/>
    <w:basedOn w:val="a"/>
    <w:link w:val="a9"/>
    <w:rsid w:val="00026B8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rsid w:val="00026B87"/>
    <w:rPr>
      <w:lang w:val="en-US" w:eastAsia="en-US"/>
    </w:rPr>
  </w:style>
  <w:style w:type="table" w:styleId="aa">
    <w:name w:val="Table Grid"/>
    <w:basedOn w:val="a1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a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a1"/>
    <w:next w:val="aa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b">
    <w:name w:val="List Paragraph"/>
    <w:basedOn w:val="a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a2"/>
    <w:semiHidden/>
    <w:rsid w:val="00E216C5"/>
  </w:style>
  <w:style w:type="character" w:styleId="ac">
    <w:name w:val="page number"/>
    <w:basedOn w:val="a0"/>
    <w:rsid w:val="00E216C5"/>
  </w:style>
  <w:style w:type="paragraph" w:customStyle="1" w:styleId="tt">
    <w:name w:val="tt"/>
    <w:basedOn w:val="a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a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ad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a0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a1"/>
    <w:next w:val="aa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a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a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ae">
    <w:name w:val="annotation reference"/>
    <w:uiPriority w:val="99"/>
    <w:rsid w:val="00E216C5"/>
    <w:rPr>
      <w:sz w:val="16"/>
      <w:szCs w:val="16"/>
    </w:rPr>
  </w:style>
  <w:style w:type="paragraph" w:styleId="af">
    <w:name w:val="annotation text"/>
    <w:basedOn w:val="a"/>
    <w:link w:val="af0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af0">
    <w:name w:val="Текст примечания Знак"/>
    <w:basedOn w:val="a0"/>
    <w:link w:val="af"/>
    <w:uiPriority w:val="99"/>
    <w:rsid w:val="00E216C5"/>
    <w:rPr>
      <w:lang w:val="ro-RO"/>
    </w:rPr>
  </w:style>
  <w:style w:type="paragraph" w:styleId="af1">
    <w:name w:val="annotation subject"/>
    <w:basedOn w:val="af"/>
    <w:next w:val="af"/>
    <w:link w:val="af2"/>
    <w:uiPriority w:val="99"/>
    <w:rsid w:val="00E216C5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styleId="af3">
    <w:name w:val="Body Text Indent"/>
    <w:basedOn w:val="a"/>
    <w:link w:val="af4"/>
    <w:rsid w:val="00E26E3F"/>
    <w:pPr>
      <w:ind w:firstLine="282"/>
    </w:pPr>
    <w:rPr>
      <w:rFonts w:ascii="Arial" w:hAnsi="Arial"/>
      <w:color w:val="000000"/>
      <w:sz w:val="24"/>
      <w:szCs w:val="24"/>
      <w:lang w:val="ro-RO" w:eastAsia="ru-RU"/>
    </w:rPr>
  </w:style>
  <w:style w:type="character" w:customStyle="1" w:styleId="af4">
    <w:name w:val="Основной текст с отступом Знак"/>
    <w:basedOn w:val="a0"/>
    <w:link w:val="af3"/>
    <w:rsid w:val="00E26E3F"/>
    <w:rPr>
      <w:rFonts w:ascii="Arial" w:hAnsi="Arial"/>
      <w:color w:val="000000"/>
      <w:sz w:val="24"/>
      <w:szCs w:val="24"/>
      <w:lang w:val="ro-RO"/>
    </w:rPr>
  </w:style>
  <w:style w:type="paragraph" w:styleId="af5">
    <w:name w:val="Title"/>
    <w:basedOn w:val="a"/>
    <w:link w:val="af6"/>
    <w:uiPriority w:val="99"/>
    <w:qFormat/>
    <w:rsid w:val="00E26E3F"/>
    <w:pPr>
      <w:ind w:firstLine="0"/>
      <w:jc w:val="center"/>
    </w:pPr>
    <w:rPr>
      <w:b/>
      <w:sz w:val="40"/>
      <w:vertAlign w:val="superscript"/>
      <w:lang w:val="ro-RO" w:eastAsia="ru-RU"/>
    </w:rPr>
  </w:style>
  <w:style w:type="character" w:customStyle="1" w:styleId="af6">
    <w:name w:val="Название Знак"/>
    <w:basedOn w:val="a0"/>
    <w:link w:val="af5"/>
    <w:uiPriority w:val="99"/>
    <w:rsid w:val="00E26E3F"/>
    <w:rPr>
      <w:b/>
      <w:sz w:val="40"/>
      <w:vertAlign w:val="superscript"/>
      <w:lang w:val="ro-RO"/>
    </w:rPr>
  </w:style>
  <w:style w:type="paragraph" w:styleId="af7">
    <w:name w:val="Body Text"/>
    <w:basedOn w:val="a"/>
    <w:link w:val="af8"/>
    <w:uiPriority w:val="99"/>
    <w:unhideWhenUsed/>
    <w:rsid w:val="00E26E3F"/>
    <w:pPr>
      <w:spacing w:after="120" w:line="259" w:lineRule="auto"/>
      <w:ind w:firstLine="0"/>
      <w:jc w:val="left"/>
    </w:pPr>
    <w:rPr>
      <w:rFonts w:ascii="Calibri" w:eastAsia="Calibri" w:hAnsi="Calibri"/>
      <w:sz w:val="22"/>
      <w:szCs w:val="22"/>
      <w:lang w:val="ru-RU"/>
    </w:rPr>
  </w:style>
  <w:style w:type="character" w:customStyle="1" w:styleId="af8">
    <w:name w:val="Основной текст Знак"/>
    <w:basedOn w:val="a0"/>
    <w:link w:val="af7"/>
    <w:uiPriority w:val="99"/>
    <w:rsid w:val="00E26E3F"/>
    <w:rPr>
      <w:rFonts w:ascii="Calibri" w:eastAsia="Calibri" w:hAnsi="Calibri"/>
      <w:sz w:val="22"/>
      <w:szCs w:val="22"/>
      <w:lang w:eastAsia="en-US"/>
    </w:rPr>
  </w:style>
  <w:style w:type="paragraph" w:styleId="af9">
    <w:name w:val="Revision"/>
    <w:hidden/>
    <w:uiPriority w:val="99"/>
    <w:semiHidden/>
    <w:rsid w:val="00E26E3F"/>
    <w:rPr>
      <w:rFonts w:ascii="Calibri" w:eastAsia="Calibri" w:hAnsi="Calibri"/>
      <w:sz w:val="22"/>
      <w:szCs w:val="22"/>
      <w:lang w:eastAsia="en-US"/>
    </w:rPr>
  </w:style>
  <w:style w:type="character" w:styleId="afa">
    <w:name w:val="Hyperlink"/>
    <w:basedOn w:val="a0"/>
    <w:uiPriority w:val="99"/>
    <w:semiHidden/>
    <w:unhideWhenUsed/>
    <w:rsid w:val="001C167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1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9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3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lex:LPLP200212191549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2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9030AD5D-FC80-4724-A070-A2D992F1B44E}"/>
</file>

<file path=customXml/itemProps2.xml><?xml version="1.0" encoding="utf-8"?>
<ds:datastoreItem xmlns:ds="http://schemas.openxmlformats.org/officeDocument/2006/customXml" ds:itemID="{5C4C0715-7E83-4A0A-B1F1-E9034DAD89F0}"/>
</file>

<file path=customXml/itemProps3.xml><?xml version="1.0" encoding="utf-8"?>
<ds:datastoreItem xmlns:ds="http://schemas.openxmlformats.org/officeDocument/2006/customXml" ds:itemID="{512E82B4-36C9-4A0F-B5B7-A2FD7CA648FE}"/>
</file>

<file path=customXml/itemProps4.xml><?xml version="1.0" encoding="utf-8"?>
<ds:datastoreItem xmlns:ds="http://schemas.openxmlformats.org/officeDocument/2006/customXml" ds:itemID="{A416CD2B-5BE9-4ACD-AD99-AC6E73525CF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1219</Words>
  <Characters>6950</Characters>
  <Application>Microsoft Office Word</Application>
  <DocSecurity>4</DocSecurity>
  <Lines>57</Lines>
  <Paragraphs>16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>Cancelaria Guvernului</Company>
  <LinksUpToDate>false</LinksUpToDate>
  <CharactersWithSpaces>8153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107.2017.ro-ru</dc:title>
  <dc:creator>lll</dc:creator>
  <cp:lastModifiedBy>Asd Asdf</cp:lastModifiedBy>
  <cp:revision>2</cp:revision>
  <cp:lastPrinted>2017-03-31T13:05:00Z</cp:lastPrinted>
  <dcterms:created xsi:type="dcterms:W3CDTF">2017-04-12T06:42:00Z</dcterms:created>
  <dcterms:modified xsi:type="dcterms:W3CDTF">2017-04-12T06:42:00Z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