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EB5718" w14:textId="77777777" w:rsidR="005F2BA8" w:rsidRPr="00165BF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2746258B" w14:textId="77777777" w:rsidR="004E5414" w:rsidRDefault="009C6BA0" w:rsidP="005F1721">
      <w:pPr>
        <w:ind w:firstLine="0"/>
        <w:jc w:val="center"/>
        <w:rPr>
          <w:b/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t>О</w:t>
      </w:r>
      <w:r>
        <w:rPr>
          <w:b/>
          <w:noProof/>
          <w:sz w:val="28"/>
          <w:szCs w:val="28"/>
          <w:lang w:val="en-US" w:eastAsia="ru-RU"/>
        </w:rPr>
        <w:t xml:space="preserve"> </w:t>
      </w:r>
      <w:r w:rsidR="00413354" w:rsidRPr="006D004C">
        <w:rPr>
          <w:b/>
          <w:noProof/>
          <w:sz w:val="28"/>
          <w:szCs w:val="28"/>
          <w:lang w:eastAsia="ru-RU"/>
        </w:rPr>
        <w:t>проект</w:t>
      </w:r>
      <w:r>
        <w:rPr>
          <w:b/>
          <w:noProof/>
          <w:sz w:val="28"/>
          <w:szCs w:val="28"/>
          <w:lang w:eastAsia="ru-RU"/>
        </w:rPr>
        <w:t>е</w:t>
      </w:r>
      <w:r w:rsidR="00413354" w:rsidRPr="006D004C">
        <w:rPr>
          <w:b/>
          <w:noProof/>
          <w:sz w:val="28"/>
          <w:szCs w:val="28"/>
          <w:lang w:eastAsia="ru-RU"/>
        </w:rPr>
        <w:t xml:space="preserve"> </w:t>
      </w:r>
      <w:r w:rsidR="00683279" w:rsidRPr="006D004C">
        <w:rPr>
          <w:b/>
          <w:noProof/>
          <w:sz w:val="28"/>
          <w:szCs w:val="28"/>
          <w:lang w:eastAsia="ru-RU"/>
        </w:rPr>
        <w:t xml:space="preserve">закона </w:t>
      </w:r>
      <w:r w:rsidR="00413354" w:rsidRPr="006D004C">
        <w:rPr>
          <w:b/>
          <w:noProof/>
          <w:sz w:val="28"/>
          <w:szCs w:val="28"/>
          <w:lang w:eastAsia="ru-RU"/>
        </w:rPr>
        <w:t xml:space="preserve">о </w:t>
      </w:r>
      <w:r w:rsidR="00165BFD">
        <w:rPr>
          <w:b/>
          <w:noProof/>
          <w:sz w:val="28"/>
          <w:szCs w:val="28"/>
          <w:lang w:eastAsia="ru-RU"/>
        </w:rPr>
        <w:t xml:space="preserve">внесении изменений </w:t>
      </w:r>
    </w:p>
    <w:p w14:paraId="16D7F12F" w14:textId="7140ACCA" w:rsidR="00AB61C3" w:rsidRPr="00165BFD" w:rsidRDefault="00165BFD" w:rsidP="004E5414">
      <w:pPr>
        <w:ind w:firstLine="0"/>
        <w:jc w:val="center"/>
        <w:rPr>
          <w:b/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t xml:space="preserve">в Закон № 3/2016 о Прокуратуре </w:t>
      </w:r>
      <w:bookmarkStart w:id="0" w:name="_Hlk45787182"/>
    </w:p>
    <w:bookmarkEnd w:id="0"/>
    <w:p w14:paraId="752B8405" w14:textId="77777777" w:rsidR="00BF1362" w:rsidRPr="006D004C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6D004C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  <w:r w:rsidR="00413354" w:rsidRPr="006D004C">
        <w:rPr>
          <w:rFonts w:ascii="Times New Roman" w:hAnsi="Times New Roman" w:cstheme="majorBidi"/>
          <w:b/>
          <w:color w:val="000000"/>
          <w:sz w:val="28"/>
          <w:szCs w:val="28"/>
        </w:rPr>
        <w:t>-------------------</w:t>
      </w:r>
    </w:p>
    <w:p w14:paraId="21749BD2" w14:textId="77777777" w:rsidR="00BF1362" w:rsidRPr="006D004C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18A7F43" w14:textId="77777777" w:rsidR="00BF1362" w:rsidRPr="006D004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940FB1E" w14:textId="77777777" w:rsidR="00413354" w:rsidRPr="006D004C" w:rsidRDefault="00413354" w:rsidP="00470F08">
      <w:pPr>
        <w:spacing w:line="276" w:lineRule="auto"/>
        <w:rPr>
          <w:noProof/>
          <w:sz w:val="28"/>
          <w:szCs w:val="28"/>
          <w:lang w:eastAsia="ru-RU"/>
        </w:rPr>
      </w:pPr>
      <w:r w:rsidRPr="006D004C">
        <w:rPr>
          <w:noProof/>
          <w:sz w:val="28"/>
          <w:szCs w:val="28"/>
          <w:lang w:eastAsia="ru-RU"/>
        </w:rPr>
        <w:t>Правительство ПОСТАНОВЛЯЕТ:</w:t>
      </w:r>
    </w:p>
    <w:p w14:paraId="1CEE7635" w14:textId="77777777" w:rsidR="00413354" w:rsidRPr="00C6042E" w:rsidRDefault="00413354" w:rsidP="00470F08">
      <w:pPr>
        <w:spacing w:line="276" w:lineRule="auto"/>
        <w:rPr>
          <w:noProof/>
          <w:sz w:val="28"/>
          <w:szCs w:val="28"/>
          <w:lang w:val="en-US" w:eastAsia="ru-RU"/>
        </w:rPr>
      </w:pPr>
    </w:p>
    <w:p w14:paraId="03398D99" w14:textId="6B76CE1C" w:rsidR="00413354" w:rsidRPr="006D004C" w:rsidRDefault="00470F08" w:rsidP="00470F08">
      <w:pPr>
        <w:spacing w:line="276" w:lineRule="auto"/>
        <w:rPr>
          <w:noProof/>
          <w:sz w:val="26"/>
          <w:szCs w:val="26"/>
          <w:lang w:eastAsia="ru-RU"/>
        </w:rPr>
      </w:pPr>
      <w:r>
        <w:rPr>
          <w:noProof/>
          <w:sz w:val="28"/>
          <w:szCs w:val="28"/>
          <w:lang w:eastAsia="ru-RU"/>
        </w:rPr>
        <w:t>Одобрить</w:t>
      </w:r>
      <w:r w:rsidR="00413354" w:rsidRPr="006D004C">
        <w:rPr>
          <w:noProof/>
          <w:sz w:val="28"/>
          <w:szCs w:val="28"/>
          <w:lang w:eastAsia="ru-RU"/>
        </w:rPr>
        <w:t xml:space="preserve"> и представить Парламенту </w:t>
      </w:r>
      <w:r w:rsidR="006A18BF">
        <w:rPr>
          <w:noProof/>
          <w:sz w:val="28"/>
          <w:szCs w:val="28"/>
          <w:lang w:eastAsia="ru-RU"/>
        </w:rPr>
        <w:t xml:space="preserve">на рассмотрение </w:t>
      </w:r>
      <w:r w:rsidR="00165BFD">
        <w:rPr>
          <w:noProof/>
          <w:sz w:val="28"/>
          <w:szCs w:val="28"/>
          <w:lang w:eastAsia="ru-RU"/>
        </w:rPr>
        <w:t>проект</w:t>
      </w:r>
      <w:r w:rsidR="00165BFD" w:rsidRPr="00165BFD">
        <w:rPr>
          <w:noProof/>
          <w:sz w:val="28"/>
          <w:szCs w:val="28"/>
          <w:lang w:eastAsia="ru-RU"/>
        </w:rPr>
        <w:t xml:space="preserve"> закона о внесении изменени</w:t>
      </w:r>
      <w:r w:rsidR="006A18BF">
        <w:rPr>
          <w:noProof/>
          <w:sz w:val="28"/>
          <w:szCs w:val="28"/>
          <w:lang w:eastAsia="ru-RU"/>
        </w:rPr>
        <w:t>й</w:t>
      </w:r>
      <w:r w:rsidR="00165BFD" w:rsidRPr="00165BFD">
        <w:rPr>
          <w:noProof/>
          <w:sz w:val="28"/>
          <w:szCs w:val="28"/>
          <w:lang w:eastAsia="ru-RU"/>
        </w:rPr>
        <w:t xml:space="preserve"> в Закон № 3/2016 о Прокуратуре</w:t>
      </w:r>
      <w:r w:rsidR="004E5414">
        <w:rPr>
          <w:noProof/>
          <w:sz w:val="28"/>
          <w:szCs w:val="28"/>
          <w:lang w:eastAsia="ru-RU"/>
        </w:rPr>
        <w:t>.</w:t>
      </w:r>
    </w:p>
    <w:p w14:paraId="51F9DEDA" w14:textId="77777777" w:rsidR="00413354" w:rsidRPr="006D004C" w:rsidRDefault="00413354" w:rsidP="00413354">
      <w:pPr>
        <w:spacing w:line="276" w:lineRule="auto"/>
        <w:ind w:firstLine="567"/>
        <w:rPr>
          <w:noProof/>
          <w:sz w:val="26"/>
          <w:szCs w:val="26"/>
          <w:lang w:eastAsia="ru-RU"/>
        </w:rPr>
      </w:pPr>
    </w:p>
    <w:p w14:paraId="79E73AD8" w14:textId="77777777" w:rsidR="00475090" w:rsidRDefault="0047509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6C965A8" w14:textId="77777777" w:rsidR="00492257" w:rsidRPr="006D004C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6D004C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6D004C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6D004C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6D004C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6D004C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6D004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6D004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74DBB2A" w14:textId="77777777" w:rsidR="00492257" w:rsidRPr="006D004C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2C1231FF" w14:textId="77777777" w:rsidR="003C4E4F" w:rsidRDefault="003C4E4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2C728FE" w14:textId="77777777" w:rsidR="00390C5E" w:rsidRPr="006D004C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6D004C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3C4E4F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6D004C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6D004C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A3B33D2" w14:textId="77777777" w:rsidR="00475090" w:rsidRDefault="00475090" w:rsidP="00AB61C3">
      <w:pPr>
        <w:tabs>
          <w:tab w:val="left" w:pos="5670"/>
        </w:tabs>
        <w:ind w:firstLine="0"/>
        <w:rPr>
          <w:rFonts w:cstheme="majorBidi"/>
          <w:sz w:val="28"/>
          <w:szCs w:val="28"/>
          <w:lang w:eastAsia="ru-RU"/>
        </w:rPr>
      </w:pPr>
    </w:p>
    <w:p w14:paraId="5C3FCC50" w14:textId="77777777" w:rsidR="00475090" w:rsidRPr="00475090" w:rsidRDefault="00475090" w:rsidP="00475090">
      <w:pPr>
        <w:rPr>
          <w:sz w:val="28"/>
          <w:szCs w:val="28"/>
        </w:rPr>
      </w:pPr>
      <w:r w:rsidRPr="00475090">
        <w:rPr>
          <w:sz w:val="28"/>
          <w:szCs w:val="28"/>
        </w:rPr>
        <w:t>Министр юстиции</w:t>
      </w:r>
      <w:r w:rsidRPr="00475090">
        <w:rPr>
          <w:sz w:val="28"/>
          <w:szCs w:val="28"/>
        </w:rPr>
        <w:tab/>
      </w:r>
      <w:r w:rsidRPr="00475090">
        <w:rPr>
          <w:sz w:val="28"/>
          <w:szCs w:val="28"/>
        </w:rPr>
        <w:tab/>
      </w:r>
      <w:r w:rsidRPr="00475090">
        <w:rPr>
          <w:sz w:val="28"/>
          <w:szCs w:val="28"/>
        </w:rPr>
        <w:tab/>
      </w:r>
      <w:r w:rsidRPr="00475090">
        <w:rPr>
          <w:sz w:val="28"/>
          <w:szCs w:val="28"/>
        </w:rPr>
        <w:tab/>
      </w:r>
      <w:r w:rsidRPr="00475090">
        <w:rPr>
          <w:sz w:val="28"/>
          <w:szCs w:val="28"/>
        </w:rPr>
        <w:tab/>
        <w:t xml:space="preserve">Фадей </w:t>
      </w:r>
      <w:proofErr w:type="spellStart"/>
      <w:r w:rsidRPr="00475090">
        <w:rPr>
          <w:sz w:val="28"/>
          <w:szCs w:val="28"/>
        </w:rPr>
        <w:t>Нагачевски</w:t>
      </w:r>
      <w:proofErr w:type="spellEnd"/>
    </w:p>
    <w:p w14:paraId="168E0EC7" w14:textId="77777777" w:rsidR="00475090" w:rsidRPr="00475090" w:rsidRDefault="00475090" w:rsidP="00475090">
      <w:pPr>
        <w:rPr>
          <w:sz w:val="28"/>
          <w:szCs w:val="28"/>
        </w:rPr>
      </w:pPr>
    </w:p>
    <w:p w14:paraId="62D9A97B" w14:textId="77777777" w:rsidR="00475090" w:rsidRPr="006D004C" w:rsidRDefault="00475090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347AE92" w14:textId="77777777" w:rsidR="004436D2" w:rsidRPr="006D004C" w:rsidRDefault="004436D2" w:rsidP="00595010">
      <w:pPr>
        <w:ind w:firstLine="0"/>
        <w:rPr>
          <w:rFonts w:cstheme="majorBidi"/>
          <w:sz w:val="28"/>
          <w:szCs w:val="27"/>
        </w:rPr>
      </w:pPr>
    </w:p>
    <w:p w14:paraId="0000FD8C" w14:textId="77777777" w:rsidR="00390C5E" w:rsidRPr="006D004C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10B838E" w14:textId="77777777" w:rsidR="00390C5E" w:rsidRPr="006D004C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C2B20E" w14:textId="77777777" w:rsidR="00390C5E" w:rsidRPr="006D004C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535B81F" w14:textId="77777777" w:rsidR="00413354" w:rsidRPr="006D004C" w:rsidRDefault="0041335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E572FA" w14:textId="77777777" w:rsidR="00413354" w:rsidRPr="006D004C" w:rsidRDefault="0041335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578A202" w14:textId="77777777" w:rsidR="00413354" w:rsidRPr="006D004C" w:rsidRDefault="0041335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FEC019D" w14:textId="77777777" w:rsidR="00413354" w:rsidRPr="006D004C" w:rsidRDefault="0041335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C06CA89" w14:textId="77777777" w:rsidR="009202A2" w:rsidRPr="006D004C" w:rsidRDefault="009202A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B94D631" w14:textId="77777777" w:rsidR="009202A2" w:rsidRPr="006D004C" w:rsidRDefault="009202A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7E9E959" w14:textId="77777777" w:rsidR="009202A2" w:rsidRPr="006D004C" w:rsidRDefault="009202A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3A9C31D" w14:textId="77777777" w:rsidR="009202A2" w:rsidRPr="006D004C" w:rsidRDefault="009202A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2AF09D4" w14:textId="77777777" w:rsidR="009202A2" w:rsidRPr="006D004C" w:rsidRDefault="009202A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18B8C5" w14:textId="77777777" w:rsidR="009202A2" w:rsidRPr="006D004C" w:rsidRDefault="009202A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F754498" w14:textId="77777777" w:rsidR="009202A2" w:rsidRPr="006D004C" w:rsidRDefault="009202A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0D54BB1" w14:textId="72A84B34" w:rsidR="00413354" w:rsidRDefault="0041335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D5A0479" w14:textId="416A7617" w:rsidR="006A18BF" w:rsidRDefault="006A18B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C412BEB" w14:textId="5B3EAEDC" w:rsidR="006A18BF" w:rsidRDefault="006A18B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EC71B9F" w14:textId="077B533E" w:rsidR="006A18BF" w:rsidRDefault="006A18B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353902" w14:textId="77777777" w:rsidR="006A18BF" w:rsidRPr="006D004C" w:rsidRDefault="006A18B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1C5A249" w14:textId="77777777" w:rsidR="00583825" w:rsidRPr="006D004C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6D004C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25EFB452" w14:textId="77777777" w:rsidR="00583825" w:rsidRPr="006D004C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7E5738B" w14:textId="77777777" w:rsidR="00E06FA3" w:rsidRPr="006D004C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6D004C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88E9FD2" w14:textId="77777777" w:rsidR="00E06FA3" w:rsidRPr="006D004C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6D004C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6D004C">
        <w:rPr>
          <w:rFonts w:ascii="Times New Roman" w:hAnsi="Times New Roman" w:cstheme="majorBidi"/>
          <w:sz w:val="28"/>
          <w:szCs w:val="28"/>
        </w:rPr>
        <w:tab/>
      </w:r>
      <w:r w:rsidRPr="006D004C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2960CBC" w14:textId="77777777" w:rsidR="00E06FA3" w:rsidRPr="006D004C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6D004C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61737325" w14:textId="77777777" w:rsidR="00583825" w:rsidRPr="006D004C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5152D08" w14:textId="77777777" w:rsidR="00280DFC" w:rsidRPr="006D004C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86D5689" w14:textId="77777777" w:rsidR="00583825" w:rsidRPr="006D004C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6D004C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559D9C50" w14:textId="77777777" w:rsidR="00583825" w:rsidRPr="006D004C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6D004C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1A827B09" w14:textId="77777777" w:rsidR="00583825" w:rsidRPr="006D004C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AB6D72C" w14:textId="77777777" w:rsidR="00583825" w:rsidRPr="006D004C" w:rsidRDefault="00583825" w:rsidP="00F04FA2">
      <w:pPr>
        <w:rPr>
          <w:rFonts w:cstheme="majorBidi"/>
          <w:sz w:val="28"/>
          <w:szCs w:val="28"/>
        </w:rPr>
      </w:pPr>
      <w:r w:rsidRPr="006D004C">
        <w:rPr>
          <w:rFonts w:cstheme="majorBidi"/>
          <w:sz w:val="28"/>
          <w:szCs w:val="28"/>
        </w:rPr>
        <w:t xml:space="preserve"> </w:t>
      </w:r>
    </w:p>
    <w:p w14:paraId="736970B9" w14:textId="77777777" w:rsidR="00A001EE" w:rsidRPr="006D004C" w:rsidRDefault="00A001EE" w:rsidP="00F04FA2">
      <w:pPr>
        <w:rPr>
          <w:rFonts w:cstheme="majorBidi"/>
          <w:sz w:val="28"/>
          <w:szCs w:val="28"/>
        </w:rPr>
      </w:pPr>
    </w:p>
    <w:p w14:paraId="2F165CD3" w14:textId="77777777" w:rsidR="00A001EE" w:rsidRPr="006D004C" w:rsidRDefault="00A001EE" w:rsidP="00F04FA2">
      <w:pPr>
        <w:rPr>
          <w:rFonts w:cstheme="majorBidi"/>
          <w:sz w:val="28"/>
          <w:szCs w:val="28"/>
        </w:rPr>
      </w:pPr>
    </w:p>
    <w:p w14:paraId="07F3C89F" w14:textId="435A8E39" w:rsidR="009164F1" w:rsidRDefault="009164F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F9B5B5" w14:textId="35483D46" w:rsidR="009164F1" w:rsidRPr="00747226" w:rsidRDefault="009164F1" w:rsidP="006E0BB8">
      <w:pPr>
        <w:jc w:val="right"/>
        <w:rPr>
          <w:i/>
          <w:sz w:val="24"/>
          <w:szCs w:val="24"/>
          <w:lang w:eastAsia="ru-RU"/>
        </w:rPr>
      </w:pPr>
      <w:r w:rsidRPr="00747226">
        <w:rPr>
          <w:i/>
          <w:sz w:val="24"/>
          <w:szCs w:val="24"/>
          <w:lang w:eastAsia="ru-RU"/>
        </w:rPr>
        <w:lastRenderedPageBreak/>
        <w:t>Проект</w:t>
      </w:r>
    </w:p>
    <w:p w14:paraId="2F637CE6" w14:textId="572B809A" w:rsidR="006E0BB8" w:rsidRPr="00747226" w:rsidRDefault="006E0BB8" w:rsidP="006E0BB8">
      <w:pPr>
        <w:jc w:val="right"/>
        <w:rPr>
          <w:b/>
          <w:bCs/>
          <w:sz w:val="24"/>
          <w:szCs w:val="24"/>
          <w:lang w:eastAsia="ro-RO"/>
        </w:rPr>
      </w:pPr>
      <w:r w:rsidRPr="00747226">
        <w:rPr>
          <w:i/>
          <w:sz w:val="24"/>
          <w:szCs w:val="24"/>
          <w:lang w:eastAsia="ru-RU"/>
        </w:rPr>
        <w:t xml:space="preserve">Перевод </w:t>
      </w:r>
    </w:p>
    <w:p w14:paraId="76BCBC50" w14:textId="77777777" w:rsidR="009164F1" w:rsidRPr="00747226" w:rsidRDefault="009164F1" w:rsidP="006E0BB8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o-RO"/>
        </w:rPr>
      </w:pPr>
    </w:p>
    <w:p w14:paraId="419147EB" w14:textId="77777777" w:rsidR="009164F1" w:rsidRPr="004A17F2" w:rsidRDefault="009164F1" w:rsidP="006E0BB8">
      <w:pPr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  <w:r w:rsidRPr="004A17F2">
        <w:rPr>
          <w:b/>
          <w:bCs/>
          <w:sz w:val="28"/>
          <w:szCs w:val="28"/>
          <w:lang w:eastAsia="ro-RO"/>
        </w:rPr>
        <w:t xml:space="preserve">ПАРЛАМЕНТ РЕСПУБЛИКИ МОЛДОВА </w:t>
      </w:r>
    </w:p>
    <w:p w14:paraId="7D80C9C6" w14:textId="77777777" w:rsidR="009164F1" w:rsidRPr="004A17F2" w:rsidRDefault="009164F1" w:rsidP="006E0BB8">
      <w:pPr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14:paraId="0B48D8AF" w14:textId="32FE2886" w:rsidR="006E0BB8" w:rsidRPr="00747226" w:rsidRDefault="009164F1" w:rsidP="00747226">
      <w:pPr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  <w:r w:rsidRPr="004A17F2">
        <w:rPr>
          <w:b/>
          <w:bCs/>
          <w:sz w:val="28"/>
          <w:szCs w:val="28"/>
          <w:lang w:eastAsia="ro-RO"/>
        </w:rPr>
        <w:t>ЗАКОН</w:t>
      </w:r>
    </w:p>
    <w:p w14:paraId="6535902B" w14:textId="77777777" w:rsidR="009164F1" w:rsidRPr="004A17F2" w:rsidRDefault="009164F1" w:rsidP="006E0BB8">
      <w:pPr>
        <w:autoSpaceDE w:val="0"/>
        <w:autoSpaceDN w:val="0"/>
        <w:adjustRightInd w:val="0"/>
        <w:ind w:left="851" w:right="1013" w:firstLine="0"/>
        <w:jc w:val="center"/>
        <w:rPr>
          <w:b/>
          <w:bCs/>
          <w:sz w:val="28"/>
          <w:szCs w:val="28"/>
          <w:lang w:eastAsia="ro-RO"/>
        </w:rPr>
      </w:pPr>
      <w:r w:rsidRPr="004A17F2">
        <w:rPr>
          <w:b/>
          <w:bCs/>
          <w:sz w:val="28"/>
          <w:szCs w:val="28"/>
          <w:lang w:eastAsia="ro-RO"/>
        </w:rPr>
        <w:t xml:space="preserve">о внесении изменений в Закон № 3/2016 о Прокуратуре  </w:t>
      </w:r>
    </w:p>
    <w:p w14:paraId="52E8A6C6" w14:textId="77777777" w:rsidR="009164F1" w:rsidRPr="004A17F2" w:rsidRDefault="009164F1" w:rsidP="006E0BB8">
      <w:pPr>
        <w:autoSpaceDE w:val="0"/>
        <w:autoSpaceDN w:val="0"/>
        <w:adjustRightInd w:val="0"/>
        <w:ind w:firstLine="0"/>
        <w:rPr>
          <w:rFonts w:eastAsia="Calibri"/>
          <w:sz w:val="28"/>
          <w:szCs w:val="28"/>
          <w:lang w:eastAsia="ro-RO"/>
        </w:rPr>
      </w:pPr>
    </w:p>
    <w:p w14:paraId="4252DC03" w14:textId="58D609F4" w:rsidR="009164F1" w:rsidRPr="004A17F2" w:rsidRDefault="009164F1" w:rsidP="006E0BB8">
      <w:pPr>
        <w:autoSpaceDE w:val="0"/>
        <w:autoSpaceDN w:val="0"/>
        <w:adjustRightInd w:val="0"/>
        <w:rPr>
          <w:sz w:val="28"/>
          <w:szCs w:val="28"/>
          <w:lang w:eastAsia="ro-RO"/>
        </w:rPr>
      </w:pPr>
      <w:r w:rsidRPr="004A17F2">
        <w:rPr>
          <w:sz w:val="28"/>
          <w:szCs w:val="28"/>
          <w:lang w:eastAsia="ro-RO"/>
        </w:rPr>
        <w:t>Парламент принимает настоящий органический закон.</w:t>
      </w:r>
    </w:p>
    <w:p w14:paraId="7FCF3002" w14:textId="77777777" w:rsidR="009164F1" w:rsidRPr="004A17F2" w:rsidRDefault="009164F1" w:rsidP="006E0BB8">
      <w:pPr>
        <w:autoSpaceDE w:val="0"/>
        <w:autoSpaceDN w:val="0"/>
        <w:adjustRightInd w:val="0"/>
        <w:ind w:left="744"/>
        <w:rPr>
          <w:sz w:val="28"/>
          <w:szCs w:val="28"/>
          <w:lang w:eastAsia="ru-RU"/>
        </w:rPr>
      </w:pPr>
    </w:p>
    <w:p w14:paraId="4A71C386" w14:textId="43B7A0FB" w:rsidR="009164F1" w:rsidRPr="004A17F2" w:rsidRDefault="009164F1" w:rsidP="006E0BB8">
      <w:pPr>
        <w:rPr>
          <w:sz w:val="28"/>
          <w:szCs w:val="28"/>
          <w:lang w:eastAsia="ro-RO"/>
        </w:rPr>
      </w:pPr>
      <w:r w:rsidRPr="004A17F2">
        <w:rPr>
          <w:b/>
          <w:sz w:val="28"/>
          <w:szCs w:val="28"/>
          <w:lang w:eastAsia="ro-RO"/>
        </w:rPr>
        <w:t xml:space="preserve">Ст. I. </w:t>
      </w:r>
      <w:r w:rsidRPr="004A17F2">
        <w:rPr>
          <w:sz w:val="28"/>
          <w:szCs w:val="28"/>
          <w:lang w:eastAsia="ro-RO"/>
        </w:rPr>
        <w:t>– В Закон № 3/2016 о Прокуратуре (Официальный монитор Республики Молдова, 2016 г., № 69–77, ст. 113)</w:t>
      </w:r>
      <w:r w:rsidR="006E0BB8">
        <w:rPr>
          <w:sz w:val="28"/>
          <w:szCs w:val="28"/>
          <w:lang w:eastAsia="ro-RO"/>
        </w:rPr>
        <w:t>,</w:t>
      </w:r>
      <w:r w:rsidRPr="004A17F2">
        <w:rPr>
          <w:sz w:val="28"/>
          <w:szCs w:val="28"/>
          <w:lang w:eastAsia="ro-RO"/>
        </w:rPr>
        <w:t xml:space="preserve"> с последующими изменениями, внести следующие изменения:</w:t>
      </w:r>
    </w:p>
    <w:p w14:paraId="0966BCD5" w14:textId="77777777" w:rsidR="009164F1" w:rsidRPr="004A17F2" w:rsidRDefault="009164F1" w:rsidP="006E0BB8">
      <w:pPr>
        <w:numPr>
          <w:ilvl w:val="0"/>
          <w:numId w:val="21"/>
        </w:numPr>
        <w:ind w:left="993" w:hanging="335"/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В статье 11 части (2</w:t>
      </w:r>
      <w:r w:rsidRPr="004A17F2">
        <w:rPr>
          <w:sz w:val="28"/>
          <w:szCs w:val="28"/>
          <w:vertAlign w:val="superscript"/>
          <w:lang w:eastAsia="ru-RU"/>
        </w:rPr>
        <w:t>1</w:t>
      </w:r>
      <w:r w:rsidRPr="004A17F2">
        <w:rPr>
          <w:sz w:val="28"/>
          <w:szCs w:val="28"/>
          <w:lang w:eastAsia="ru-RU"/>
        </w:rPr>
        <w:t>) и (2</w:t>
      </w:r>
      <w:r w:rsidRPr="004A17F2">
        <w:rPr>
          <w:sz w:val="28"/>
          <w:szCs w:val="28"/>
          <w:vertAlign w:val="superscript"/>
          <w:lang w:eastAsia="ru-RU"/>
        </w:rPr>
        <w:t>2</w:t>
      </w:r>
      <w:r w:rsidRPr="004A17F2">
        <w:rPr>
          <w:sz w:val="28"/>
          <w:szCs w:val="28"/>
          <w:lang w:eastAsia="ru-RU"/>
        </w:rPr>
        <w:t>) признать утратившими силу.</w:t>
      </w:r>
    </w:p>
    <w:p w14:paraId="4566DFFD" w14:textId="77777777" w:rsidR="009164F1" w:rsidRPr="004A17F2" w:rsidRDefault="009164F1" w:rsidP="006E0BB8">
      <w:pPr>
        <w:numPr>
          <w:ilvl w:val="0"/>
          <w:numId w:val="21"/>
        </w:numPr>
        <w:ind w:left="993" w:hanging="335"/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Статью 17 изложить в следующей редакции: </w:t>
      </w:r>
    </w:p>
    <w:p w14:paraId="16ABD7FC" w14:textId="77777777" w:rsidR="009164F1" w:rsidRPr="004A17F2" w:rsidRDefault="009164F1" w:rsidP="006E0BB8">
      <w:pPr>
        <w:ind w:firstLine="720"/>
        <w:rPr>
          <w:sz w:val="28"/>
          <w:szCs w:val="28"/>
          <w:lang w:eastAsia="ru-RU"/>
        </w:rPr>
      </w:pPr>
      <w:r w:rsidRPr="004A17F2">
        <w:rPr>
          <w:b/>
          <w:sz w:val="28"/>
          <w:szCs w:val="28"/>
          <w:lang w:eastAsia="ru-RU"/>
        </w:rPr>
        <w:t>«Статья 17.</w:t>
      </w:r>
      <w:r w:rsidRPr="004A17F2">
        <w:rPr>
          <w:sz w:val="28"/>
          <w:szCs w:val="28"/>
          <w:lang w:eastAsia="ru-RU"/>
        </w:rPr>
        <w:t xml:space="preserve"> Назначение на должность Генерального прокурора</w:t>
      </w:r>
    </w:p>
    <w:p w14:paraId="5989A7AD" w14:textId="77777777" w:rsidR="009164F1" w:rsidRPr="004A17F2" w:rsidRDefault="009164F1" w:rsidP="006E0BB8">
      <w:pPr>
        <w:ind w:firstLine="720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(1) На должность Генерального прокурора может претендовать лицо, которое отвечает следующим условиям: </w:t>
      </w:r>
    </w:p>
    <w:p w14:paraId="10F27C7B" w14:textId="77777777" w:rsidR="009164F1" w:rsidRPr="004A17F2" w:rsidRDefault="009164F1" w:rsidP="006E0BB8">
      <w:pPr>
        <w:ind w:firstLine="720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a) имеет не менее чем десятилетний профессиональный опыт в области права, из них не менее пяти лет в должности прокурора; </w:t>
      </w:r>
    </w:p>
    <w:p w14:paraId="419E2BFD" w14:textId="77777777" w:rsidR="009164F1" w:rsidRPr="004A17F2" w:rsidRDefault="009164F1" w:rsidP="006E0BB8">
      <w:pPr>
        <w:ind w:firstLine="720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b) соответствует условиям, предусмотренным пунктами a), b), c), d), f), g) и h) части (1) статьи 20; </w:t>
      </w:r>
    </w:p>
    <w:p w14:paraId="6C0A5051" w14:textId="77777777" w:rsidR="009164F1" w:rsidRPr="004A17F2" w:rsidRDefault="009164F1" w:rsidP="006E0BB8">
      <w:pPr>
        <w:ind w:firstLine="720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c) обладает управленческими навыками; </w:t>
      </w:r>
    </w:p>
    <w:p w14:paraId="62B8113C" w14:textId="41B6D38C" w:rsidR="009164F1" w:rsidRPr="004A17F2" w:rsidRDefault="009164F1" w:rsidP="006E0BB8">
      <w:pPr>
        <w:ind w:firstLine="720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d) в </w:t>
      </w:r>
      <w:r w:rsidR="006E0BB8">
        <w:rPr>
          <w:sz w:val="28"/>
          <w:szCs w:val="28"/>
          <w:lang w:eastAsia="ru-RU"/>
        </w:rPr>
        <w:t>последние 3 года до</w:t>
      </w:r>
      <w:r w:rsidRPr="004A17F2">
        <w:rPr>
          <w:sz w:val="28"/>
          <w:szCs w:val="28"/>
          <w:lang w:eastAsia="ru-RU"/>
        </w:rPr>
        <w:t xml:space="preserve"> объявлени</w:t>
      </w:r>
      <w:r w:rsidR="006E0BB8">
        <w:rPr>
          <w:sz w:val="28"/>
          <w:szCs w:val="28"/>
          <w:lang w:eastAsia="ru-RU"/>
        </w:rPr>
        <w:t>я</w:t>
      </w:r>
      <w:r w:rsidRPr="004A17F2">
        <w:rPr>
          <w:sz w:val="28"/>
          <w:szCs w:val="28"/>
          <w:lang w:eastAsia="ru-RU"/>
        </w:rPr>
        <w:t xml:space="preserve"> конкурса не состоял и/или не осуществлял политическую деятельность в какой-либо политической партии или общественно-политической организации; </w:t>
      </w:r>
    </w:p>
    <w:p w14:paraId="4A7A1485" w14:textId="77777777" w:rsidR="009164F1" w:rsidRPr="004A17F2" w:rsidRDefault="009164F1" w:rsidP="006E0BB8">
      <w:pPr>
        <w:ind w:firstLine="720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e) в течение последних шести месяцев не было членом Высшего совета прокуроров.</w:t>
      </w:r>
    </w:p>
    <w:p w14:paraId="48721778" w14:textId="77777777" w:rsidR="009164F1" w:rsidRPr="004A17F2" w:rsidRDefault="009164F1" w:rsidP="006E0BB8">
      <w:pPr>
        <w:ind w:firstLine="720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(2) Кандидат на должность Генерального прокурора отбирается на основе организованного Высшим советом прокуроров открытого конкурса, который включает следующие этапы: </w:t>
      </w:r>
    </w:p>
    <w:p w14:paraId="5BFB38AC" w14:textId="77777777" w:rsidR="009164F1" w:rsidRPr="004A17F2" w:rsidRDefault="009164F1" w:rsidP="006E0BB8">
      <w:pPr>
        <w:ind w:firstLine="720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a) предварительный отбор кандидатов на основе представленного пакета документов; </w:t>
      </w:r>
    </w:p>
    <w:p w14:paraId="4FBA15C5" w14:textId="77777777" w:rsidR="009164F1" w:rsidRPr="004A17F2" w:rsidRDefault="009164F1" w:rsidP="006E0BB8">
      <w:pPr>
        <w:ind w:firstLine="720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b) собеседование в Высшем совете прокуроров. </w:t>
      </w:r>
    </w:p>
    <w:p w14:paraId="30E20700" w14:textId="77777777" w:rsidR="009164F1" w:rsidRPr="004A17F2" w:rsidRDefault="009164F1" w:rsidP="006E0BB8">
      <w:pPr>
        <w:ind w:firstLine="720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(3) Порядок организации и проведения конкурса определяется положением, утвержденным Высшим советом прокуроров. Э</w:t>
      </w:r>
      <w:r>
        <w:rPr>
          <w:sz w:val="28"/>
          <w:szCs w:val="28"/>
          <w:lang w:eastAsia="ru-RU"/>
        </w:rPr>
        <w:t>тап собеседования передается он</w:t>
      </w:r>
      <w:r w:rsidRPr="004A17F2">
        <w:rPr>
          <w:sz w:val="28"/>
          <w:szCs w:val="28"/>
          <w:lang w:eastAsia="ru-RU"/>
        </w:rPr>
        <w:t xml:space="preserve">лайн в режиме реального времени. Высший совет прокуроров обеспечивает доступ представителей средств массовой информации на заседание, на котором проводится собеседование. </w:t>
      </w:r>
    </w:p>
    <w:p w14:paraId="6A335C12" w14:textId="77777777" w:rsidR="009164F1" w:rsidRPr="004A17F2" w:rsidRDefault="009164F1" w:rsidP="006E0BB8">
      <w:pPr>
        <w:ind w:firstLine="720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(4) Конкурс на замещение должности Генерального прокурора осуществляется в соответствии с объективными критериями, основанными на заслугах, с учетом профессиональной подготовки, неподкупности и способностей кандидата.</w:t>
      </w:r>
    </w:p>
    <w:p w14:paraId="4F600CE8" w14:textId="77777777" w:rsidR="009164F1" w:rsidRPr="004A17F2" w:rsidRDefault="009164F1" w:rsidP="006E0BB8">
      <w:pPr>
        <w:ind w:firstLine="720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lastRenderedPageBreak/>
        <w:t xml:space="preserve"> (5) Информация об организации и проведении конкурса публикуется на официальных веб-страницах Генеральной прокуратуры и Высшего совета прокуроров не позднее чем за месяц до предельного срока подачи документов. </w:t>
      </w:r>
    </w:p>
    <w:p w14:paraId="32DC0F7A" w14:textId="52910174" w:rsidR="009164F1" w:rsidRPr="004A17F2" w:rsidRDefault="009164F1" w:rsidP="006E0BB8">
      <w:pPr>
        <w:ind w:firstLine="708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    (6) Пакет документов для участия в конкурсе, содержащий документы, указанные в пунктах a), b), c), e), f) и g) части (2) статьи 22, мотивационное письмо и концепцию управления и институционального развития, пода</w:t>
      </w:r>
      <w:r w:rsidR="006E0BB8">
        <w:rPr>
          <w:sz w:val="28"/>
          <w:szCs w:val="28"/>
          <w:lang w:eastAsia="ru-RU"/>
        </w:rPr>
        <w:t>е</w:t>
      </w:r>
      <w:r w:rsidRPr="004A17F2">
        <w:rPr>
          <w:sz w:val="28"/>
          <w:szCs w:val="28"/>
          <w:lang w:eastAsia="ru-RU"/>
        </w:rPr>
        <w:t xml:space="preserve">тся в Высший совет прокуроров и регистрируется в установленном порядке. Неполные или представленные по истечении срока подачи пакеты документов не рассматриваются. </w:t>
      </w:r>
    </w:p>
    <w:p w14:paraId="3F4A8413" w14:textId="1FF192EA" w:rsidR="009164F1" w:rsidRPr="004A17F2" w:rsidRDefault="009164F1" w:rsidP="006E0BB8">
      <w:pPr>
        <w:ind w:firstLine="708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(7) При подаче документов кандидаты на должность Генерального прокурора уведомляются об инициировании проверки в соответствии с Законом № 271/2008 о проверке лиц, занимающих государственные должности, и кандидатов на государственные должности. Заявитель подписывает декларацию о проверке.</w:t>
      </w:r>
    </w:p>
    <w:p w14:paraId="28B9B50E" w14:textId="77777777" w:rsidR="009164F1" w:rsidRPr="004A17F2" w:rsidRDefault="009164F1" w:rsidP="006E0BB8">
      <w:pPr>
        <w:ind w:firstLine="708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 (8) В течение 20 рабочих дней после предельного срока подачи документов Высший совет прокуроров составляет список кандидатов, которые отвечают условиям участия в конкурсе, и размещает его на своей официальной веб-странице с указанием даты проведения собеседования.</w:t>
      </w:r>
    </w:p>
    <w:p w14:paraId="77639FFE" w14:textId="0524F015" w:rsidR="009164F1" w:rsidRPr="004A17F2" w:rsidRDefault="009164F1" w:rsidP="006E0BB8">
      <w:pPr>
        <w:ind w:firstLine="708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 (9) Собеседование с кандидатами проводится </w:t>
      </w:r>
      <w:r w:rsidR="006E0BB8">
        <w:rPr>
          <w:sz w:val="28"/>
          <w:szCs w:val="28"/>
          <w:lang w:eastAsia="ru-RU"/>
        </w:rPr>
        <w:t>на</w:t>
      </w:r>
      <w:r w:rsidRPr="004A17F2">
        <w:rPr>
          <w:sz w:val="28"/>
          <w:szCs w:val="28"/>
          <w:lang w:eastAsia="ru-RU"/>
        </w:rPr>
        <w:t xml:space="preserve"> открытом заседании. </w:t>
      </w:r>
    </w:p>
    <w:p w14:paraId="43FDBF2C" w14:textId="3ABE828E" w:rsidR="009164F1" w:rsidRPr="004A17F2" w:rsidRDefault="009164F1" w:rsidP="006E0BB8">
      <w:pPr>
        <w:ind w:firstLine="708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(10) Кандидаты оцениваются каждым из членов Высшего совета прокуроров на основе утвержденных </w:t>
      </w:r>
      <w:r w:rsidR="006E0BB8" w:rsidRPr="004A17F2">
        <w:rPr>
          <w:sz w:val="28"/>
          <w:szCs w:val="28"/>
          <w:lang w:eastAsia="ru-RU"/>
        </w:rPr>
        <w:t xml:space="preserve">Советом </w:t>
      </w:r>
      <w:r w:rsidRPr="004A17F2">
        <w:rPr>
          <w:sz w:val="28"/>
          <w:szCs w:val="28"/>
          <w:lang w:eastAsia="ru-RU"/>
        </w:rPr>
        <w:t xml:space="preserve">критериев, в том числе в зависимости от подготовки и профессиональных навыков, неподкупности и других личных качеств кандидатов, с обоснованием баллов, выставленных для каждого кандидата. Итоговый балл представляет собой среднюю сумму баллов, выставленных всеми членами Высшего совета прокуроров, который публикуется на официальной </w:t>
      </w:r>
      <w:r w:rsidR="006E0BB8">
        <w:rPr>
          <w:sz w:val="28"/>
          <w:szCs w:val="28"/>
          <w:lang w:eastAsia="ru-RU"/>
        </w:rPr>
        <w:t>веб</w:t>
      </w:r>
      <w:r w:rsidRPr="004A17F2">
        <w:rPr>
          <w:sz w:val="28"/>
          <w:szCs w:val="28"/>
          <w:lang w:eastAsia="ru-RU"/>
        </w:rPr>
        <w:t xml:space="preserve">-странице Совета после окончания конкурса. Кандидат, набравший наибольший балл, предлагается Высшим советом прокуроров Президенту Республики для назначения на должность Генерального прокурора. </w:t>
      </w:r>
    </w:p>
    <w:p w14:paraId="789BC409" w14:textId="6BCB7C46" w:rsidR="009164F1" w:rsidRPr="004A17F2" w:rsidRDefault="009164F1" w:rsidP="006E0BB8">
      <w:pPr>
        <w:ind w:firstLine="708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 (11) Президент Республики </w:t>
      </w:r>
      <w:r w:rsidR="00411131">
        <w:rPr>
          <w:sz w:val="28"/>
          <w:szCs w:val="28"/>
          <w:lang w:eastAsia="ru-RU"/>
        </w:rPr>
        <w:t xml:space="preserve">Молдова </w:t>
      </w:r>
      <w:r w:rsidRPr="004A17F2">
        <w:rPr>
          <w:sz w:val="28"/>
          <w:szCs w:val="28"/>
          <w:lang w:eastAsia="ru-RU"/>
        </w:rPr>
        <w:t xml:space="preserve">может единожды отклонить кандидатуру на должность Генерального прокурора, предложенную Высшим советом прокуроров, в случае обнаружения неопровержимых доказательств несовместимости кандидата с соответствующей должностью, нарушения кандидатом законодательства либо нарушения законных процедур его отбора. Отказ в назначении должен быть мотивированным и объявляется в течение 15 рабочих дней со дня получения предложения. </w:t>
      </w:r>
    </w:p>
    <w:p w14:paraId="0ABC914C" w14:textId="77777777" w:rsidR="009164F1" w:rsidRPr="004A17F2" w:rsidRDefault="009164F1" w:rsidP="006E0BB8">
      <w:pPr>
        <w:ind w:firstLine="708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(12) При повторном предложении той же кандидатуры, сделанном двумя третями голосов членов Высшего совета прокуроров, Президент Республики в течение пяти рабочих дней издает указ о назначении кандидата на должность Генерального прокурора.  </w:t>
      </w:r>
    </w:p>
    <w:p w14:paraId="7F1EC62E" w14:textId="77777777" w:rsidR="009164F1" w:rsidRPr="004A17F2" w:rsidRDefault="009164F1" w:rsidP="006E0BB8">
      <w:pPr>
        <w:ind w:firstLine="708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 (13) Генеральный прокурор назначается на должность на семилетний срок без права повторного назначения на эту должность.</w:t>
      </w:r>
    </w:p>
    <w:p w14:paraId="5AA5CE0B" w14:textId="4ADDB4C1" w:rsidR="009164F1" w:rsidRPr="004A17F2" w:rsidRDefault="009164F1" w:rsidP="006E0BB8">
      <w:pPr>
        <w:ind w:firstLine="708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lastRenderedPageBreak/>
        <w:t xml:space="preserve"> (14) По истечении срока полномочий Генеральный прокурор может продолжить свою деятельность в любой выбранной им вакантной должности прокурора, </w:t>
      </w:r>
      <w:r w:rsidR="00411131">
        <w:rPr>
          <w:sz w:val="28"/>
          <w:szCs w:val="28"/>
          <w:lang w:eastAsia="ru-RU"/>
        </w:rPr>
        <w:t xml:space="preserve">с </w:t>
      </w:r>
      <w:r w:rsidRPr="004A17F2">
        <w:rPr>
          <w:sz w:val="28"/>
          <w:szCs w:val="28"/>
          <w:lang w:eastAsia="ru-RU"/>
        </w:rPr>
        <w:t>назнач</w:t>
      </w:r>
      <w:r w:rsidR="00411131">
        <w:rPr>
          <w:sz w:val="28"/>
          <w:szCs w:val="28"/>
          <w:lang w:eastAsia="ru-RU"/>
        </w:rPr>
        <w:t>ением</w:t>
      </w:r>
      <w:r w:rsidRPr="004A17F2">
        <w:rPr>
          <w:sz w:val="28"/>
          <w:szCs w:val="28"/>
          <w:lang w:eastAsia="ru-RU"/>
        </w:rPr>
        <w:t xml:space="preserve"> на нее без конкурса.</w:t>
      </w:r>
    </w:p>
    <w:p w14:paraId="25DE553D" w14:textId="6A8AE7F0" w:rsidR="009164F1" w:rsidRPr="004A17F2" w:rsidRDefault="009164F1" w:rsidP="006E0BB8">
      <w:pPr>
        <w:ind w:firstLine="708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(15) </w:t>
      </w:r>
      <w:r w:rsidR="00411131">
        <w:rPr>
          <w:sz w:val="28"/>
          <w:szCs w:val="28"/>
          <w:lang w:eastAsia="ru-RU"/>
        </w:rPr>
        <w:t>При</w:t>
      </w:r>
      <w:r w:rsidRPr="004A17F2">
        <w:rPr>
          <w:sz w:val="28"/>
          <w:szCs w:val="28"/>
          <w:lang w:eastAsia="ru-RU"/>
        </w:rPr>
        <w:t xml:space="preserve"> появ</w:t>
      </w:r>
      <w:r w:rsidR="00411131">
        <w:rPr>
          <w:sz w:val="28"/>
          <w:szCs w:val="28"/>
          <w:lang w:eastAsia="ru-RU"/>
        </w:rPr>
        <w:t>лении</w:t>
      </w:r>
      <w:r w:rsidRPr="004A17F2">
        <w:rPr>
          <w:sz w:val="28"/>
          <w:szCs w:val="28"/>
          <w:lang w:eastAsia="ru-RU"/>
        </w:rPr>
        <w:t xml:space="preserve"> ваканси</w:t>
      </w:r>
      <w:r w:rsidR="00411131">
        <w:rPr>
          <w:sz w:val="28"/>
          <w:szCs w:val="28"/>
          <w:lang w:eastAsia="ru-RU"/>
        </w:rPr>
        <w:t>и</w:t>
      </w:r>
      <w:r w:rsidRPr="004A17F2">
        <w:rPr>
          <w:sz w:val="28"/>
          <w:szCs w:val="28"/>
          <w:lang w:eastAsia="ru-RU"/>
        </w:rPr>
        <w:t xml:space="preserve"> на должность Генерального прокурора,</w:t>
      </w:r>
      <w:r w:rsidRPr="004A17F2">
        <w:t xml:space="preserve"> </w:t>
      </w:r>
      <w:r w:rsidRPr="004A17F2">
        <w:rPr>
          <w:sz w:val="28"/>
          <w:szCs w:val="28"/>
          <w:lang w:eastAsia="ru-RU"/>
        </w:rPr>
        <w:t>Высший совет прокуроров в течение пяти дней объяв</w:t>
      </w:r>
      <w:r w:rsidR="00411131">
        <w:rPr>
          <w:sz w:val="28"/>
          <w:szCs w:val="28"/>
          <w:lang w:eastAsia="ru-RU"/>
        </w:rPr>
        <w:t>ляет</w:t>
      </w:r>
      <w:r w:rsidRPr="004A17F2">
        <w:rPr>
          <w:sz w:val="28"/>
          <w:szCs w:val="28"/>
          <w:lang w:eastAsia="ru-RU"/>
        </w:rPr>
        <w:t xml:space="preserve"> дату созыва </w:t>
      </w:r>
      <w:r w:rsidR="00411131">
        <w:rPr>
          <w:sz w:val="28"/>
          <w:szCs w:val="28"/>
          <w:lang w:eastAsia="ru-RU"/>
        </w:rPr>
        <w:t>заседания</w:t>
      </w:r>
      <w:r w:rsidRPr="004A17F2">
        <w:rPr>
          <w:sz w:val="28"/>
          <w:szCs w:val="28"/>
          <w:lang w:eastAsia="ru-RU"/>
        </w:rPr>
        <w:t xml:space="preserve"> для назначения временно</w:t>
      </w:r>
      <w:r w:rsidR="00411131">
        <w:rPr>
          <w:sz w:val="28"/>
          <w:szCs w:val="28"/>
          <w:lang w:eastAsia="ru-RU"/>
        </w:rPr>
        <w:t xml:space="preserve"> исполняющего обязанности</w:t>
      </w:r>
      <w:r w:rsidRPr="004A17F2">
        <w:rPr>
          <w:sz w:val="28"/>
          <w:szCs w:val="28"/>
          <w:lang w:eastAsia="ru-RU"/>
        </w:rPr>
        <w:t xml:space="preserve"> Генерального прокурора.</w:t>
      </w:r>
    </w:p>
    <w:p w14:paraId="5D78C572" w14:textId="6F228F92" w:rsidR="009164F1" w:rsidRPr="004A17F2" w:rsidRDefault="009164F1" w:rsidP="006E0BB8">
      <w:pPr>
        <w:ind w:firstLine="708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 (16)  Временн</w:t>
      </w:r>
      <w:r w:rsidR="00411131">
        <w:rPr>
          <w:sz w:val="28"/>
          <w:szCs w:val="28"/>
          <w:lang w:eastAsia="ru-RU"/>
        </w:rPr>
        <w:t>о исполняющий обязанности</w:t>
      </w:r>
      <w:r w:rsidRPr="004A17F2">
        <w:rPr>
          <w:sz w:val="28"/>
          <w:szCs w:val="28"/>
          <w:lang w:eastAsia="ru-RU"/>
        </w:rPr>
        <w:t xml:space="preserve"> Генеральный прокурор будет выбираться из числа действующих прокуроров в соответствии с критериями выбора действующего прокурора и в соответствии с процедурой, установленной положением, утвержденным Высшим советом </w:t>
      </w:r>
      <w:r w:rsidR="00411131" w:rsidRPr="004A17F2">
        <w:rPr>
          <w:sz w:val="28"/>
          <w:szCs w:val="28"/>
          <w:lang w:eastAsia="ru-RU"/>
        </w:rPr>
        <w:t>прокуроров»</w:t>
      </w:r>
      <w:r w:rsidRPr="004A17F2">
        <w:rPr>
          <w:sz w:val="28"/>
          <w:szCs w:val="28"/>
          <w:lang w:eastAsia="ru-RU"/>
        </w:rPr>
        <w:t>.</w:t>
      </w:r>
    </w:p>
    <w:p w14:paraId="7D3BA0C5" w14:textId="411DA53C" w:rsidR="009164F1" w:rsidRPr="004A17F2" w:rsidRDefault="00411131" w:rsidP="006E0BB8">
      <w:pPr>
        <w:numPr>
          <w:ilvl w:val="0"/>
          <w:numId w:val="21"/>
        </w:numPr>
        <w:ind w:left="117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с</w:t>
      </w:r>
      <w:r w:rsidRPr="004A17F2">
        <w:rPr>
          <w:sz w:val="28"/>
          <w:szCs w:val="28"/>
          <w:lang w:eastAsia="ru-RU"/>
        </w:rPr>
        <w:t>тать</w:t>
      </w:r>
      <w:r>
        <w:rPr>
          <w:sz w:val="28"/>
          <w:szCs w:val="28"/>
          <w:lang w:eastAsia="ru-RU"/>
        </w:rPr>
        <w:t>е</w:t>
      </w:r>
      <w:r w:rsidR="009164F1" w:rsidRPr="004A17F2">
        <w:rPr>
          <w:sz w:val="28"/>
          <w:szCs w:val="28"/>
          <w:lang w:eastAsia="ru-RU"/>
        </w:rPr>
        <w:t xml:space="preserve"> 19</w:t>
      </w:r>
      <w:r>
        <w:rPr>
          <w:sz w:val="28"/>
          <w:szCs w:val="28"/>
          <w:lang w:eastAsia="ru-RU"/>
        </w:rPr>
        <w:t xml:space="preserve"> </w:t>
      </w:r>
      <w:r w:rsidR="009164F1" w:rsidRPr="004A17F2">
        <w:rPr>
          <w:sz w:val="28"/>
          <w:szCs w:val="28"/>
          <w:lang w:eastAsia="ru-RU"/>
        </w:rPr>
        <w:t>часть (2) изложить в следующей редакции:</w:t>
      </w:r>
    </w:p>
    <w:p w14:paraId="73939728" w14:textId="0965462C" w:rsidR="009164F1" w:rsidRPr="004A17F2" w:rsidRDefault="009164F1" w:rsidP="006E0BB8">
      <w:pPr>
        <w:ind w:firstLine="720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«(2) </w:t>
      </w:r>
      <w:r w:rsidR="00411131">
        <w:rPr>
          <w:sz w:val="28"/>
          <w:szCs w:val="28"/>
          <w:lang w:eastAsia="ru-RU"/>
        </w:rPr>
        <w:t>Карьера</w:t>
      </w:r>
      <w:r w:rsidRPr="004A17F2">
        <w:rPr>
          <w:sz w:val="28"/>
          <w:szCs w:val="28"/>
          <w:lang w:eastAsia="ru-RU"/>
        </w:rPr>
        <w:t xml:space="preserve"> прокурора </w:t>
      </w:r>
      <w:r w:rsidR="00411131">
        <w:rPr>
          <w:sz w:val="28"/>
          <w:szCs w:val="28"/>
          <w:lang w:eastAsia="ru-RU"/>
        </w:rPr>
        <w:t>предусматривает</w:t>
      </w:r>
      <w:r w:rsidRPr="004A17F2">
        <w:rPr>
          <w:sz w:val="28"/>
          <w:szCs w:val="28"/>
          <w:lang w:eastAsia="ru-RU"/>
        </w:rPr>
        <w:t xml:space="preserve"> </w:t>
      </w:r>
      <w:r w:rsidR="00411131">
        <w:rPr>
          <w:sz w:val="28"/>
          <w:szCs w:val="28"/>
          <w:lang w:eastAsia="ru-RU"/>
        </w:rPr>
        <w:t xml:space="preserve">продвижение на более высокую </w:t>
      </w:r>
      <w:r w:rsidR="00DA2629">
        <w:rPr>
          <w:sz w:val="28"/>
          <w:szCs w:val="28"/>
          <w:lang w:eastAsia="ru-RU"/>
        </w:rPr>
        <w:t xml:space="preserve">должность </w:t>
      </w:r>
      <w:r w:rsidR="00DA2629" w:rsidRPr="004A17F2">
        <w:rPr>
          <w:sz w:val="28"/>
          <w:szCs w:val="28"/>
          <w:lang w:eastAsia="ru-RU"/>
        </w:rPr>
        <w:t>прокурора</w:t>
      </w:r>
      <w:r w:rsidRPr="004A17F2">
        <w:rPr>
          <w:sz w:val="28"/>
          <w:szCs w:val="28"/>
          <w:lang w:eastAsia="ru-RU"/>
        </w:rPr>
        <w:t xml:space="preserve"> в Генеральной прокуратуре или прокурора в специализированной прокуратуре, назначение на должность главного прокурора и заместителя главного прокурора</w:t>
      </w:r>
      <w:r w:rsidR="002C4EA6">
        <w:rPr>
          <w:sz w:val="28"/>
          <w:szCs w:val="28"/>
          <w:lang w:eastAsia="ru-RU"/>
        </w:rPr>
        <w:t xml:space="preserve">, а </w:t>
      </w:r>
      <w:proofErr w:type="gramStart"/>
      <w:r w:rsidR="002C4EA6">
        <w:rPr>
          <w:sz w:val="28"/>
          <w:szCs w:val="28"/>
          <w:lang w:eastAsia="ru-RU"/>
        </w:rPr>
        <w:t>также</w:t>
      </w:r>
      <w:r w:rsidRPr="004A17F2">
        <w:rPr>
          <w:sz w:val="28"/>
          <w:szCs w:val="28"/>
          <w:lang w:eastAsia="ru-RU"/>
        </w:rPr>
        <w:t xml:space="preserve">  перевод</w:t>
      </w:r>
      <w:proofErr w:type="gramEnd"/>
      <w:r w:rsidRPr="004A17F2">
        <w:rPr>
          <w:sz w:val="28"/>
          <w:szCs w:val="28"/>
          <w:lang w:eastAsia="ru-RU"/>
        </w:rPr>
        <w:t xml:space="preserve"> прокурора на должность того же или более низкого уровня».</w:t>
      </w:r>
    </w:p>
    <w:p w14:paraId="001AC176" w14:textId="77777777" w:rsidR="009164F1" w:rsidRPr="004A17F2" w:rsidRDefault="009164F1" w:rsidP="006E0BB8">
      <w:pPr>
        <w:numPr>
          <w:ilvl w:val="0"/>
          <w:numId w:val="21"/>
        </w:numPr>
        <w:ind w:left="1276" w:hanging="425"/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Статью 20:</w:t>
      </w:r>
    </w:p>
    <w:p w14:paraId="1D7C7CF3" w14:textId="08936B3E" w:rsidR="009164F1" w:rsidRPr="004A17F2" w:rsidRDefault="00482811" w:rsidP="006E0BB8">
      <w:pPr>
        <w:tabs>
          <w:tab w:val="left" w:pos="1080"/>
        </w:tabs>
        <w:ind w:firstLine="720"/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дополнить </w:t>
      </w:r>
      <w:r w:rsidR="009164F1" w:rsidRPr="004A17F2">
        <w:rPr>
          <w:sz w:val="28"/>
          <w:szCs w:val="28"/>
          <w:lang w:eastAsia="ru-RU"/>
        </w:rPr>
        <w:t>частью (3</w:t>
      </w:r>
      <w:r w:rsidR="009164F1" w:rsidRPr="004A17F2">
        <w:rPr>
          <w:sz w:val="28"/>
          <w:szCs w:val="28"/>
          <w:vertAlign w:val="superscript"/>
          <w:lang w:eastAsia="ru-RU"/>
        </w:rPr>
        <w:t>1</w:t>
      </w:r>
      <w:r w:rsidR="009164F1" w:rsidRPr="004A17F2">
        <w:rPr>
          <w:sz w:val="28"/>
          <w:szCs w:val="28"/>
          <w:lang w:eastAsia="ru-RU"/>
        </w:rPr>
        <w:t>) следующего содержания:</w:t>
      </w:r>
    </w:p>
    <w:p w14:paraId="4BD228C8" w14:textId="741F05D5" w:rsidR="009164F1" w:rsidRPr="004A17F2" w:rsidRDefault="009164F1" w:rsidP="006E0BB8">
      <w:pPr>
        <w:tabs>
          <w:tab w:val="left" w:pos="1080"/>
        </w:tabs>
        <w:ind w:firstLine="720"/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«(3</w:t>
      </w:r>
      <w:r w:rsidRPr="004A17F2">
        <w:rPr>
          <w:sz w:val="28"/>
          <w:szCs w:val="28"/>
          <w:vertAlign w:val="superscript"/>
          <w:lang w:eastAsia="ru-RU"/>
        </w:rPr>
        <w:t>1</w:t>
      </w:r>
      <w:r w:rsidRPr="004A17F2">
        <w:rPr>
          <w:sz w:val="28"/>
          <w:szCs w:val="28"/>
          <w:lang w:eastAsia="ru-RU"/>
        </w:rPr>
        <w:t>) Лицо, выполнявшее функции прокурора, судьи или адвоката не менее 10 лет, чья должность прекратилась по причинам, от него</w:t>
      </w:r>
      <w:r w:rsidR="00411131" w:rsidRPr="00411131">
        <w:rPr>
          <w:sz w:val="28"/>
          <w:szCs w:val="28"/>
          <w:lang w:eastAsia="ru-RU"/>
        </w:rPr>
        <w:t xml:space="preserve"> </w:t>
      </w:r>
      <w:r w:rsidR="00411131" w:rsidRPr="004A17F2">
        <w:rPr>
          <w:sz w:val="28"/>
          <w:szCs w:val="28"/>
          <w:lang w:eastAsia="ru-RU"/>
        </w:rPr>
        <w:t>не зависящим</w:t>
      </w:r>
      <w:r w:rsidRPr="004A17F2">
        <w:rPr>
          <w:sz w:val="28"/>
          <w:szCs w:val="28"/>
          <w:lang w:eastAsia="ru-RU"/>
        </w:rPr>
        <w:t>, может претендовать на должность прокурора. В этом случае лицо может подать заявку без сдачи экзамена в Выпускную комиссию Национального института юстиции.»</w:t>
      </w:r>
      <w:r w:rsidR="00411131">
        <w:rPr>
          <w:sz w:val="28"/>
          <w:szCs w:val="28"/>
          <w:lang w:eastAsia="ru-RU"/>
        </w:rPr>
        <w:t>;</w:t>
      </w:r>
    </w:p>
    <w:p w14:paraId="587352DA" w14:textId="196BBD32" w:rsidR="009164F1" w:rsidRPr="004A17F2" w:rsidRDefault="009164F1" w:rsidP="006E0BB8">
      <w:pPr>
        <w:tabs>
          <w:tab w:val="left" w:pos="1080"/>
        </w:tabs>
        <w:ind w:firstLine="720"/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в части (4) после </w:t>
      </w:r>
      <w:r w:rsidR="00411131">
        <w:rPr>
          <w:sz w:val="28"/>
          <w:szCs w:val="28"/>
          <w:lang w:eastAsia="ru-RU"/>
        </w:rPr>
        <w:t>текста</w:t>
      </w:r>
      <w:r w:rsidRPr="004A17F2">
        <w:rPr>
          <w:sz w:val="28"/>
          <w:szCs w:val="28"/>
          <w:lang w:eastAsia="ru-RU"/>
        </w:rPr>
        <w:t xml:space="preserve"> «Генеральн</w:t>
      </w:r>
      <w:r w:rsidR="00EA5797">
        <w:rPr>
          <w:sz w:val="28"/>
          <w:szCs w:val="28"/>
          <w:lang w:eastAsia="ru-RU"/>
        </w:rPr>
        <w:t>ой</w:t>
      </w:r>
      <w:r w:rsidRPr="004A17F2">
        <w:rPr>
          <w:sz w:val="28"/>
          <w:szCs w:val="28"/>
          <w:lang w:eastAsia="ru-RU"/>
        </w:rPr>
        <w:t xml:space="preserve"> прокуратур</w:t>
      </w:r>
      <w:r w:rsidR="00EA5797">
        <w:rPr>
          <w:sz w:val="28"/>
          <w:szCs w:val="28"/>
          <w:lang w:eastAsia="ru-RU"/>
        </w:rPr>
        <w:t>е</w:t>
      </w:r>
      <w:r w:rsidR="00411131">
        <w:rPr>
          <w:sz w:val="28"/>
          <w:szCs w:val="28"/>
          <w:lang w:eastAsia="ru-RU"/>
        </w:rPr>
        <w:t>,</w:t>
      </w:r>
      <w:r w:rsidRPr="004A17F2">
        <w:rPr>
          <w:sz w:val="28"/>
          <w:szCs w:val="28"/>
          <w:lang w:eastAsia="ru-RU"/>
        </w:rPr>
        <w:t>» дополнить словами «в специализированных прокуратурах»;</w:t>
      </w:r>
    </w:p>
    <w:p w14:paraId="5B3E5900" w14:textId="77777777" w:rsidR="009164F1" w:rsidRPr="004A17F2" w:rsidRDefault="009164F1" w:rsidP="006E0BB8">
      <w:pPr>
        <w:tabs>
          <w:tab w:val="left" w:pos="1080"/>
        </w:tabs>
        <w:ind w:firstLine="720"/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часть (4</w:t>
      </w:r>
      <w:r w:rsidRPr="004A17F2">
        <w:rPr>
          <w:sz w:val="28"/>
          <w:szCs w:val="28"/>
          <w:vertAlign w:val="superscript"/>
          <w:lang w:eastAsia="ru-RU"/>
        </w:rPr>
        <w:t>1</w:t>
      </w:r>
      <w:r w:rsidRPr="004A17F2">
        <w:rPr>
          <w:sz w:val="28"/>
          <w:szCs w:val="28"/>
          <w:lang w:eastAsia="ru-RU"/>
        </w:rPr>
        <w:t>) признать утратившей силу.</w:t>
      </w:r>
    </w:p>
    <w:p w14:paraId="01E92CBF" w14:textId="77777777" w:rsidR="009164F1" w:rsidRPr="004A17F2" w:rsidRDefault="009164F1" w:rsidP="00EA5797">
      <w:pPr>
        <w:numPr>
          <w:ilvl w:val="0"/>
          <w:numId w:val="21"/>
        </w:numPr>
        <w:tabs>
          <w:tab w:val="left" w:pos="1080"/>
        </w:tabs>
        <w:ind w:left="993"/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Статья 22:</w:t>
      </w:r>
    </w:p>
    <w:p w14:paraId="69664365" w14:textId="6DDFBDDE" w:rsidR="009164F1" w:rsidRPr="004A17F2" w:rsidRDefault="009164F1" w:rsidP="00EA5797">
      <w:pPr>
        <w:tabs>
          <w:tab w:val="left" w:pos="1080"/>
        </w:tabs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часть (2) пункт d) дополнить словами «за исключением случая, </w:t>
      </w:r>
      <w:r w:rsidR="00EA5797" w:rsidRPr="004A17F2">
        <w:rPr>
          <w:sz w:val="28"/>
          <w:szCs w:val="28"/>
          <w:lang w:eastAsia="ru-RU"/>
        </w:rPr>
        <w:t>когда лицо</w:t>
      </w:r>
      <w:r w:rsidRPr="004A17F2">
        <w:rPr>
          <w:sz w:val="28"/>
          <w:szCs w:val="28"/>
          <w:lang w:eastAsia="ru-RU"/>
        </w:rPr>
        <w:t xml:space="preserve"> претендует на должность прокурора в </w:t>
      </w:r>
      <w:r w:rsidR="00EA5797">
        <w:rPr>
          <w:sz w:val="28"/>
          <w:szCs w:val="28"/>
          <w:lang w:eastAsia="ru-RU"/>
        </w:rPr>
        <w:t>соответствии с</w:t>
      </w:r>
      <w:r w:rsidRPr="004A17F2">
        <w:rPr>
          <w:sz w:val="28"/>
          <w:szCs w:val="28"/>
          <w:lang w:eastAsia="ru-RU"/>
        </w:rPr>
        <w:t xml:space="preserve"> ч</w:t>
      </w:r>
      <w:r w:rsidR="00EA5797">
        <w:rPr>
          <w:sz w:val="28"/>
          <w:szCs w:val="28"/>
          <w:lang w:eastAsia="ru-RU"/>
        </w:rPr>
        <w:t>астью</w:t>
      </w:r>
      <w:r w:rsidRPr="004A17F2">
        <w:rPr>
          <w:sz w:val="28"/>
          <w:szCs w:val="28"/>
          <w:lang w:eastAsia="ru-RU"/>
        </w:rPr>
        <w:t xml:space="preserve"> (3</w:t>
      </w:r>
      <w:r w:rsidRPr="004A17F2">
        <w:rPr>
          <w:sz w:val="28"/>
          <w:szCs w:val="28"/>
          <w:vertAlign w:val="superscript"/>
          <w:lang w:eastAsia="ru-RU"/>
        </w:rPr>
        <w:t>1</w:t>
      </w:r>
      <w:r w:rsidRPr="004A17F2">
        <w:rPr>
          <w:sz w:val="28"/>
          <w:szCs w:val="28"/>
          <w:lang w:eastAsia="ru-RU"/>
        </w:rPr>
        <w:t>)</w:t>
      </w:r>
      <w:r w:rsidR="00EA5797" w:rsidRPr="00EA5797">
        <w:rPr>
          <w:sz w:val="28"/>
          <w:szCs w:val="28"/>
          <w:lang w:eastAsia="ru-RU"/>
        </w:rPr>
        <w:t xml:space="preserve"> </w:t>
      </w:r>
      <w:r w:rsidR="00EA5797" w:rsidRPr="004A17F2">
        <w:rPr>
          <w:sz w:val="28"/>
          <w:szCs w:val="28"/>
          <w:lang w:eastAsia="ru-RU"/>
        </w:rPr>
        <w:t>ст</w:t>
      </w:r>
      <w:r w:rsidR="00EA5797">
        <w:rPr>
          <w:sz w:val="28"/>
          <w:szCs w:val="28"/>
          <w:lang w:eastAsia="ru-RU"/>
        </w:rPr>
        <w:t>атьи</w:t>
      </w:r>
      <w:r w:rsidR="00EA5797" w:rsidRPr="004A17F2">
        <w:rPr>
          <w:sz w:val="28"/>
          <w:szCs w:val="28"/>
          <w:lang w:eastAsia="ru-RU"/>
        </w:rPr>
        <w:t xml:space="preserve"> 20.»</w:t>
      </w:r>
      <w:r w:rsidR="00EA5797">
        <w:rPr>
          <w:sz w:val="28"/>
          <w:szCs w:val="28"/>
          <w:lang w:eastAsia="ru-RU"/>
        </w:rPr>
        <w:t>;</w:t>
      </w:r>
    </w:p>
    <w:p w14:paraId="133479C0" w14:textId="77777777" w:rsidR="009164F1" w:rsidRPr="004A17F2" w:rsidRDefault="009164F1" w:rsidP="00EA5797">
      <w:pPr>
        <w:tabs>
          <w:tab w:val="left" w:pos="1080"/>
        </w:tabs>
        <w:ind w:left="1428" w:hanging="719"/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часть (4) изложить в следующей редакции:</w:t>
      </w:r>
    </w:p>
    <w:p w14:paraId="5F2F6F20" w14:textId="78E0861B" w:rsidR="009164F1" w:rsidRPr="004A17F2" w:rsidRDefault="009164F1" w:rsidP="00EA5797">
      <w:pPr>
        <w:tabs>
          <w:tab w:val="left" w:pos="709"/>
        </w:tabs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«(4) Действующий прокурор, желающий продвижения, может быть внесен в Реестр, если </w:t>
      </w:r>
      <w:r w:rsidR="00E10258">
        <w:rPr>
          <w:sz w:val="28"/>
          <w:szCs w:val="28"/>
          <w:lang w:eastAsia="ru-RU"/>
        </w:rPr>
        <w:t xml:space="preserve">в последние четыре года, </w:t>
      </w:r>
      <w:r w:rsidR="00E10258" w:rsidRPr="004A17F2">
        <w:rPr>
          <w:sz w:val="28"/>
          <w:szCs w:val="28"/>
          <w:lang w:eastAsia="ru-RU"/>
        </w:rPr>
        <w:t>предшествующи</w:t>
      </w:r>
      <w:r w:rsidR="00E10258">
        <w:rPr>
          <w:sz w:val="28"/>
          <w:szCs w:val="28"/>
          <w:lang w:eastAsia="ru-RU"/>
        </w:rPr>
        <w:t>е подаче</w:t>
      </w:r>
      <w:r w:rsidR="00E10258" w:rsidRPr="004A17F2">
        <w:rPr>
          <w:sz w:val="28"/>
          <w:szCs w:val="28"/>
          <w:lang w:eastAsia="ru-RU"/>
        </w:rPr>
        <w:t xml:space="preserve"> заявления о внесении в Реестр</w:t>
      </w:r>
      <w:r w:rsidR="00E10258">
        <w:rPr>
          <w:sz w:val="28"/>
          <w:szCs w:val="28"/>
          <w:lang w:eastAsia="ru-RU"/>
        </w:rPr>
        <w:t>,</w:t>
      </w:r>
      <w:r w:rsidR="00E10258" w:rsidRPr="004A17F2">
        <w:rPr>
          <w:sz w:val="28"/>
          <w:szCs w:val="28"/>
          <w:lang w:eastAsia="ru-RU"/>
        </w:rPr>
        <w:t xml:space="preserve"> </w:t>
      </w:r>
      <w:r w:rsidRPr="004A17F2">
        <w:rPr>
          <w:sz w:val="28"/>
          <w:szCs w:val="28"/>
          <w:lang w:eastAsia="ru-RU"/>
        </w:rPr>
        <w:t xml:space="preserve">он подвергался оценке деятельности. Прокурор, желающий </w:t>
      </w:r>
      <w:r w:rsidR="00E10258">
        <w:rPr>
          <w:sz w:val="28"/>
          <w:szCs w:val="28"/>
          <w:lang w:eastAsia="ru-RU"/>
        </w:rPr>
        <w:t xml:space="preserve">быть </w:t>
      </w:r>
      <w:r w:rsidRPr="004A17F2">
        <w:rPr>
          <w:sz w:val="28"/>
          <w:szCs w:val="28"/>
          <w:lang w:eastAsia="ru-RU"/>
        </w:rPr>
        <w:t>назначен</w:t>
      </w:r>
      <w:r w:rsidR="00E10258">
        <w:rPr>
          <w:sz w:val="28"/>
          <w:szCs w:val="28"/>
          <w:lang w:eastAsia="ru-RU"/>
        </w:rPr>
        <w:t>ным</w:t>
      </w:r>
      <w:r w:rsidRPr="004A17F2">
        <w:rPr>
          <w:sz w:val="28"/>
          <w:szCs w:val="28"/>
          <w:lang w:eastAsia="ru-RU"/>
        </w:rPr>
        <w:t xml:space="preserve"> на должность главного прокурора или заместителя главного прокурора, может быть внесен в Реестр, если </w:t>
      </w:r>
      <w:r w:rsidR="00E10258">
        <w:rPr>
          <w:sz w:val="28"/>
          <w:szCs w:val="28"/>
          <w:lang w:eastAsia="ru-RU"/>
        </w:rPr>
        <w:t xml:space="preserve">в последние два года, предшествующие </w:t>
      </w:r>
      <w:r w:rsidR="00E10258" w:rsidRPr="004A17F2">
        <w:rPr>
          <w:sz w:val="28"/>
          <w:szCs w:val="28"/>
          <w:lang w:eastAsia="ru-RU"/>
        </w:rPr>
        <w:t>подаче заявления о внесении в Реестр</w:t>
      </w:r>
      <w:r w:rsidR="00E10258">
        <w:rPr>
          <w:sz w:val="28"/>
          <w:szCs w:val="28"/>
          <w:lang w:eastAsia="ru-RU"/>
        </w:rPr>
        <w:t>,</w:t>
      </w:r>
      <w:r w:rsidR="00E10258" w:rsidRPr="004A17F2">
        <w:rPr>
          <w:sz w:val="28"/>
          <w:szCs w:val="28"/>
          <w:lang w:eastAsia="ru-RU"/>
        </w:rPr>
        <w:t xml:space="preserve"> </w:t>
      </w:r>
      <w:r w:rsidRPr="004A17F2">
        <w:rPr>
          <w:sz w:val="28"/>
          <w:szCs w:val="28"/>
          <w:lang w:eastAsia="ru-RU"/>
        </w:rPr>
        <w:t>он подвергался оценке деятельности.»;</w:t>
      </w:r>
    </w:p>
    <w:p w14:paraId="39C6F731" w14:textId="6D4F2A0D" w:rsidR="009164F1" w:rsidRPr="004A17F2" w:rsidRDefault="00E10258" w:rsidP="006E0BB8">
      <w:pPr>
        <w:tabs>
          <w:tab w:val="left" w:pos="1080"/>
        </w:tabs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в пункт</w:t>
      </w:r>
      <w:r>
        <w:rPr>
          <w:sz w:val="28"/>
          <w:szCs w:val="28"/>
          <w:lang w:eastAsia="ru-RU"/>
        </w:rPr>
        <w:t>е</w:t>
      </w:r>
      <w:r w:rsidRPr="004A17F2">
        <w:rPr>
          <w:sz w:val="28"/>
          <w:szCs w:val="28"/>
          <w:lang w:eastAsia="ru-RU"/>
        </w:rPr>
        <w:t xml:space="preserve"> b) </w:t>
      </w:r>
      <w:r w:rsidR="009164F1" w:rsidRPr="004A17F2">
        <w:rPr>
          <w:sz w:val="28"/>
          <w:szCs w:val="28"/>
          <w:lang w:eastAsia="ru-RU"/>
        </w:rPr>
        <w:t>части (5) слова «</w:t>
      </w:r>
      <w:r w:rsidRPr="004A17F2">
        <w:rPr>
          <w:sz w:val="28"/>
          <w:szCs w:val="28"/>
          <w:lang w:eastAsia="ru-RU"/>
        </w:rPr>
        <w:t>перевод в</w:t>
      </w:r>
      <w:r w:rsidR="009164F1" w:rsidRPr="004A17F2">
        <w:rPr>
          <w:sz w:val="28"/>
          <w:szCs w:val="28"/>
          <w:lang w:eastAsia="ru-RU"/>
        </w:rPr>
        <w:t xml:space="preserve"> другую прокуратуру» заменить словом «продвижение»</w:t>
      </w:r>
      <w:r>
        <w:rPr>
          <w:sz w:val="28"/>
          <w:szCs w:val="28"/>
          <w:lang w:eastAsia="ru-RU"/>
        </w:rPr>
        <w:t>.</w:t>
      </w:r>
    </w:p>
    <w:p w14:paraId="2105E11A" w14:textId="77777777" w:rsidR="009164F1" w:rsidRPr="004A17F2" w:rsidRDefault="009164F1" w:rsidP="00E10258">
      <w:pPr>
        <w:numPr>
          <w:ilvl w:val="0"/>
          <w:numId w:val="21"/>
        </w:numPr>
        <w:tabs>
          <w:tab w:val="left" w:pos="1134"/>
        </w:tabs>
        <w:ind w:left="0" w:firstLine="709"/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Статью 23 дополнить частью (4</w:t>
      </w:r>
      <w:r w:rsidRPr="004A17F2">
        <w:rPr>
          <w:sz w:val="28"/>
          <w:szCs w:val="28"/>
          <w:vertAlign w:val="superscript"/>
          <w:lang w:eastAsia="ru-RU"/>
        </w:rPr>
        <w:t>1</w:t>
      </w:r>
      <w:r w:rsidRPr="004A17F2">
        <w:rPr>
          <w:sz w:val="28"/>
          <w:szCs w:val="28"/>
          <w:lang w:eastAsia="ru-RU"/>
        </w:rPr>
        <w:t>) следующего содержания:</w:t>
      </w:r>
    </w:p>
    <w:p w14:paraId="7999752A" w14:textId="2022C9B1" w:rsidR="009164F1" w:rsidRPr="004A17F2" w:rsidRDefault="009164F1" w:rsidP="00E10258">
      <w:pPr>
        <w:tabs>
          <w:tab w:val="left" w:pos="1134"/>
        </w:tabs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lastRenderedPageBreak/>
        <w:t>«(4</w:t>
      </w:r>
      <w:r w:rsidRPr="004A17F2">
        <w:rPr>
          <w:sz w:val="28"/>
          <w:szCs w:val="28"/>
          <w:vertAlign w:val="superscript"/>
          <w:lang w:eastAsia="ru-RU"/>
        </w:rPr>
        <w:t>1</w:t>
      </w:r>
      <w:r w:rsidRPr="004A17F2">
        <w:rPr>
          <w:sz w:val="28"/>
          <w:szCs w:val="28"/>
          <w:lang w:eastAsia="ru-RU"/>
        </w:rPr>
        <w:t>) При оценке кандидата на должность прокурора, который участвует в конкурсе на условиях ч</w:t>
      </w:r>
      <w:r w:rsidR="00E10258">
        <w:rPr>
          <w:sz w:val="28"/>
          <w:szCs w:val="28"/>
          <w:lang w:eastAsia="ru-RU"/>
        </w:rPr>
        <w:t>асти</w:t>
      </w:r>
      <w:r w:rsidRPr="004A17F2">
        <w:rPr>
          <w:sz w:val="28"/>
          <w:szCs w:val="28"/>
          <w:lang w:eastAsia="ru-RU"/>
        </w:rPr>
        <w:t xml:space="preserve"> (3</w:t>
      </w:r>
      <w:r w:rsidRPr="00E10258">
        <w:rPr>
          <w:sz w:val="28"/>
          <w:szCs w:val="28"/>
          <w:vertAlign w:val="superscript"/>
          <w:lang w:eastAsia="ru-RU"/>
        </w:rPr>
        <w:t>1</w:t>
      </w:r>
      <w:r w:rsidRPr="004A17F2">
        <w:rPr>
          <w:sz w:val="28"/>
          <w:szCs w:val="28"/>
          <w:lang w:eastAsia="ru-RU"/>
        </w:rPr>
        <w:t xml:space="preserve">) </w:t>
      </w:r>
      <w:r w:rsidR="00E10258" w:rsidRPr="004A17F2">
        <w:rPr>
          <w:sz w:val="28"/>
          <w:szCs w:val="28"/>
          <w:lang w:eastAsia="ru-RU"/>
        </w:rPr>
        <w:t>ст</w:t>
      </w:r>
      <w:r w:rsidR="00E10258">
        <w:rPr>
          <w:sz w:val="28"/>
          <w:szCs w:val="28"/>
          <w:lang w:eastAsia="ru-RU"/>
        </w:rPr>
        <w:t>атьи</w:t>
      </w:r>
      <w:r w:rsidR="00E10258" w:rsidRPr="004A17F2">
        <w:rPr>
          <w:sz w:val="28"/>
          <w:szCs w:val="28"/>
          <w:lang w:eastAsia="ru-RU"/>
        </w:rPr>
        <w:t xml:space="preserve"> 20</w:t>
      </w:r>
      <w:r w:rsidR="00E10258">
        <w:rPr>
          <w:sz w:val="28"/>
          <w:szCs w:val="28"/>
          <w:lang w:eastAsia="ru-RU"/>
        </w:rPr>
        <w:t xml:space="preserve">, </w:t>
      </w:r>
      <w:r w:rsidR="00E10258" w:rsidRPr="004A17F2">
        <w:rPr>
          <w:sz w:val="28"/>
          <w:szCs w:val="28"/>
          <w:lang w:eastAsia="ru-RU"/>
        </w:rPr>
        <w:t>балл</w:t>
      </w:r>
      <w:r w:rsidRPr="004A17F2">
        <w:rPr>
          <w:sz w:val="28"/>
          <w:szCs w:val="28"/>
          <w:lang w:eastAsia="ru-RU"/>
        </w:rPr>
        <w:t>, полученный на конкурсе, является баллом Коллегии по отбору и карьере прокуроров, присуждаемым в размере до 100%.»</w:t>
      </w:r>
    </w:p>
    <w:p w14:paraId="0F30BA7B" w14:textId="4850E59A" w:rsidR="009164F1" w:rsidRPr="004A17F2" w:rsidRDefault="009164F1" w:rsidP="00E10258">
      <w:pPr>
        <w:numPr>
          <w:ilvl w:val="0"/>
          <w:numId w:val="21"/>
        </w:numPr>
        <w:tabs>
          <w:tab w:val="left" w:pos="1080"/>
        </w:tabs>
        <w:ind w:left="0" w:firstLine="709"/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В </w:t>
      </w:r>
      <w:r w:rsidR="00E10258" w:rsidRPr="004A17F2">
        <w:rPr>
          <w:sz w:val="28"/>
          <w:szCs w:val="28"/>
          <w:lang w:eastAsia="ru-RU"/>
        </w:rPr>
        <w:t xml:space="preserve">части (2) </w:t>
      </w:r>
      <w:r w:rsidRPr="004A17F2">
        <w:rPr>
          <w:sz w:val="28"/>
          <w:szCs w:val="28"/>
          <w:lang w:eastAsia="ru-RU"/>
        </w:rPr>
        <w:t>стать</w:t>
      </w:r>
      <w:r w:rsidR="00E10258">
        <w:rPr>
          <w:sz w:val="28"/>
          <w:szCs w:val="28"/>
          <w:lang w:eastAsia="ru-RU"/>
        </w:rPr>
        <w:t>и</w:t>
      </w:r>
      <w:r w:rsidRPr="004A17F2">
        <w:rPr>
          <w:sz w:val="28"/>
          <w:szCs w:val="28"/>
          <w:lang w:eastAsia="ru-RU"/>
        </w:rPr>
        <w:t xml:space="preserve"> 29 слова «впервые» исключить, а слова «по истечении первых двух лет работы» заменить словами «в первом году работы».</w:t>
      </w:r>
    </w:p>
    <w:p w14:paraId="5B6EBBA7" w14:textId="2E97087A" w:rsidR="009164F1" w:rsidRPr="004A17F2" w:rsidRDefault="00E10258" w:rsidP="00E10258">
      <w:pPr>
        <w:numPr>
          <w:ilvl w:val="0"/>
          <w:numId w:val="21"/>
        </w:numPr>
        <w:tabs>
          <w:tab w:val="left" w:pos="1080"/>
        </w:tabs>
        <w:ind w:left="0" w:firstLine="709"/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Наименование главы </w:t>
      </w:r>
      <w:r w:rsidR="009164F1" w:rsidRPr="004A17F2">
        <w:rPr>
          <w:sz w:val="28"/>
          <w:szCs w:val="28"/>
          <w:lang w:eastAsia="ru-RU"/>
        </w:rPr>
        <w:t xml:space="preserve">VIII после слова «ПЕРЕВОД» дополнить </w:t>
      </w:r>
      <w:r>
        <w:rPr>
          <w:sz w:val="28"/>
          <w:szCs w:val="28"/>
          <w:lang w:eastAsia="ru-RU"/>
        </w:rPr>
        <w:t>текстом</w:t>
      </w:r>
      <w:r w:rsidR="009164F1" w:rsidRPr="004A17F2">
        <w:rPr>
          <w:sz w:val="28"/>
          <w:szCs w:val="28"/>
          <w:lang w:eastAsia="ru-RU"/>
        </w:rPr>
        <w:t xml:space="preserve"> </w:t>
      </w:r>
      <w:r w:rsidR="002C4EA6" w:rsidRPr="004A17F2">
        <w:rPr>
          <w:sz w:val="28"/>
          <w:szCs w:val="28"/>
          <w:lang w:eastAsia="ru-RU"/>
        </w:rPr>
        <w:t>«,</w:t>
      </w:r>
      <w:r w:rsidR="009164F1" w:rsidRPr="004A17F2">
        <w:rPr>
          <w:sz w:val="28"/>
          <w:szCs w:val="28"/>
          <w:lang w:eastAsia="ru-RU"/>
        </w:rPr>
        <w:t xml:space="preserve"> ПРОДВИЖЕНИЕ».</w:t>
      </w:r>
    </w:p>
    <w:p w14:paraId="4221CDA2" w14:textId="2F9611EE" w:rsidR="009164F1" w:rsidRPr="004A17F2" w:rsidRDefault="00DA2629" w:rsidP="00E10258">
      <w:pPr>
        <w:numPr>
          <w:ilvl w:val="0"/>
          <w:numId w:val="21"/>
        </w:numPr>
        <w:tabs>
          <w:tab w:val="left" w:pos="1080"/>
        </w:tabs>
        <w:ind w:left="0" w:firstLine="709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с</w:t>
      </w:r>
      <w:r w:rsidR="009164F1" w:rsidRPr="004A17F2">
        <w:rPr>
          <w:sz w:val="28"/>
          <w:szCs w:val="28"/>
          <w:lang w:eastAsia="ru-RU"/>
        </w:rPr>
        <w:t>тать</w:t>
      </w:r>
      <w:r>
        <w:rPr>
          <w:sz w:val="28"/>
          <w:szCs w:val="28"/>
          <w:lang w:eastAsia="ru-RU"/>
        </w:rPr>
        <w:t>е</w:t>
      </w:r>
      <w:r w:rsidR="009164F1" w:rsidRPr="004A17F2">
        <w:rPr>
          <w:sz w:val="28"/>
          <w:szCs w:val="28"/>
          <w:lang w:eastAsia="ru-RU"/>
        </w:rPr>
        <w:t xml:space="preserve"> 54: </w:t>
      </w:r>
    </w:p>
    <w:p w14:paraId="25DAA322" w14:textId="3DB23E43" w:rsidR="009164F1" w:rsidRPr="004A17F2" w:rsidRDefault="009164F1" w:rsidP="00E10258">
      <w:pPr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наименование статьи после слова «Перевод» дополнить </w:t>
      </w:r>
      <w:r w:rsidR="00E10258">
        <w:rPr>
          <w:sz w:val="28"/>
          <w:szCs w:val="28"/>
          <w:lang w:eastAsia="ru-RU"/>
        </w:rPr>
        <w:t>текстом</w:t>
      </w:r>
      <w:r w:rsidRPr="004A17F2">
        <w:rPr>
          <w:sz w:val="28"/>
          <w:szCs w:val="28"/>
          <w:lang w:eastAsia="ru-RU"/>
        </w:rPr>
        <w:t xml:space="preserve"> </w:t>
      </w:r>
      <w:r w:rsidR="00E10258">
        <w:rPr>
          <w:sz w:val="28"/>
          <w:szCs w:val="28"/>
          <w:lang w:eastAsia="ru-RU"/>
        </w:rPr>
        <w:t xml:space="preserve">        </w:t>
      </w:r>
      <w:proofErr w:type="gramStart"/>
      <w:r w:rsidR="00E10258">
        <w:rPr>
          <w:sz w:val="28"/>
          <w:szCs w:val="28"/>
          <w:lang w:eastAsia="ru-RU"/>
        </w:rPr>
        <w:t xml:space="preserve"> </w:t>
      </w:r>
      <w:r w:rsidR="002C4EA6">
        <w:rPr>
          <w:sz w:val="28"/>
          <w:szCs w:val="28"/>
          <w:lang w:eastAsia="ru-RU"/>
        </w:rPr>
        <w:t xml:space="preserve">  «</w:t>
      </w:r>
      <w:proofErr w:type="gramEnd"/>
      <w:r w:rsidRPr="004A17F2">
        <w:rPr>
          <w:sz w:val="28"/>
          <w:szCs w:val="28"/>
          <w:lang w:eastAsia="ru-RU"/>
        </w:rPr>
        <w:t xml:space="preserve">, Продвижение»; </w:t>
      </w:r>
    </w:p>
    <w:p w14:paraId="4FB11CAD" w14:textId="17F0FE7B" w:rsidR="009164F1" w:rsidRPr="004A17F2" w:rsidRDefault="009164F1" w:rsidP="00E10258">
      <w:pPr>
        <w:contextualSpacing/>
        <w:jc w:val="lowKashida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часть (1) </w:t>
      </w:r>
      <w:r w:rsidR="00E10258">
        <w:rPr>
          <w:sz w:val="28"/>
          <w:szCs w:val="28"/>
          <w:lang w:eastAsia="ru-RU"/>
        </w:rPr>
        <w:t>изложить в следующей редакции</w:t>
      </w:r>
      <w:r w:rsidRPr="004A17F2">
        <w:rPr>
          <w:sz w:val="28"/>
          <w:szCs w:val="28"/>
          <w:lang w:eastAsia="ru-RU"/>
        </w:rPr>
        <w:t>:</w:t>
      </w:r>
    </w:p>
    <w:p w14:paraId="58A60412" w14:textId="4DA78484" w:rsidR="009164F1" w:rsidRPr="004A17F2" w:rsidRDefault="009164F1" w:rsidP="00E10258">
      <w:pPr>
        <w:contextualSpacing/>
        <w:jc w:val="lowKashida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«(1) Перевод прокурора на должность того же или более низкого уровня, за исключением должности главного прокурора и заместителя главного прокурора осуществляется по решению Высшего совета прокуроров</w:t>
      </w:r>
      <w:r w:rsidR="00E10258">
        <w:rPr>
          <w:sz w:val="28"/>
          <w:szCs w:val="28"/>
          <w:lang w:eastAsia="ru-RU"/>
        </w:rPr>
        <w:t>,</w:t>
      </w:r>
      <w:r w:rsidRPr="004A17F2">
        <w:rPr>
          <w:sz w:val="28"/>
          <w:szCs w:val="28"/>
          <w:lang w:eastAsia="ru-RU"/>
        </w:rPr>
        <w:t xml:space="preserve"> по предложению Генерального прокурора. Порядок перевода устанавливается положением, утвержденным Высшим советом прокуроров.»;</w:t>
      </w:r>
    </w:p>
    <w:p w14:paraId="73F6FD9A" w14:textId="0FAB7958" w:rsidR="009164F1" w:rsidRPr="004A17F2" w:rsidRDefault="00E10258" w:rsidP="00E10258">
      <w:pPr>
        <w:contextualSpacing/>
        <w:jc w:val="lowKashida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дополнить </w:t>
      </w:r>
      <w:r w:rsidR="009164F1" w:rsidRPr="004A17F2">
        <w:rPr>
          <w:sz w:val="28"/>
          <w:szCs w:val="28"/>
          <w:lang w:eastAsia="ru-RU"/>
        </w:rPr>
        <w:t>частью (1</w:t>
      </w:r>
      <w:r w:rsidR="009164F1" w:rsidRPr="004A17F2">
        <w:rPr>
          <w:sz w:val="28"/>
          <w:szCs w:val="28"/>
          <w:vertAlign w:val="superscript"/>
          <w:lang w:eastAsia="ru-RU"/>
        </w:rPr>
        <w:t>1</w:t>
      </w:r>
      <w:r w:rsidR="009164F1" w:rsidRPr="004A17F2">
        <w:rPr>
          <w:sz w:val="28"/>
          <w:szCs w:val="28"/>
          <w:lang w:eastAsia="ru-RU"/>
        </w:rPr>
        <w:t>) следующего содержания:</w:t>
      </w:r>
    </w:p>
    <w:p w14:paraId="656BFFB1" w14:textId="78DDB732" w:rsidR="009164F1" w:rsidRPr="00E10258" w:rsidRDefault="009164F1" w:rsidP="00E10258">
      <w:pPr>
        <w:contextualSpacing/>
        <w:jc w:val="lowKashida"/>
        <w:rPr>
          <w:rFonts w:asciiTheme="majorBidi" w:hAnsiTheme="majorBidi" w:cstheme="majorBidi"/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«(1</w:t>
      </w:r>
      <w:r w:rsidRPr="004A17F2">
        <w:rPr>
          <w:sz w:val="28"/>
          <w:szCs w:val="28"/>
          <w:vertAlign w:val="superscript"/>
          <w:lang w:eastAsia="ru-RU"/>
        </w:rPr>
        <w:t>1</w:t>
      </w:r>
      <w:r w:rsidRPr="004A17F2">
        <w:rPr>
          <w:sz w:val="28"/>
          <w:szCs w:val="28"/>
          <w:lang w:eastAsia="ru-RU"/>
        </w:rPr>
        <w:t xml:space="preserve">) Продвижение прокурора осуществляется посредством конкурса </w:t>
      </w:r>
      <w:r w:rsidRPr="00E10258">
        <w:rPr>
          <w:rFonts w:asciiTheme="majorBidi" w:hAnsiTheme="majorBidi" w:cstheme="majorBidi"/>
          <w:sz w:val="28"/>
          <w:szCs w:val="28"/>
          <w:lang w:eastAsia="ru-RU"/>
        </w:rPr>
        <w:t xml:space="preserve">на условиях, предусмотренных настоящим </w:t>
      </w:r>
      <w:r w:rsidR="00E10258" w:rsidRPr="00E10258">
        <w:rPr>
          <w:rFonts w:asciiTheme="majorBidi" w:hAnsiTheme="majorBidi" w:cstheme="majorBidi"/>
          <w:sz w:val="28"/>
          <w:szCs w:val="28"/>
          <w:lang w:eastAsia="ru-RU"/>
        </w:rPr>
        <w:t>законом»</w:t>
      </w:r>
      <w:r w:rsidRPr="00E10258">
        <w:rPr>
          <w:rFonts w:asciiTheme="majorBidi" w:hAnsiTheme="majorBidi" w:cstheme="majorBidi"/>
          <w:sz w:val="28"/>
          <w:szCs w:val="28"/>
          <w:lang w:eastAsia="ru-RU"/>
        </w:rPr>
        <w:t>.</w:t>
      </w:r>
    </w:p>
    <w:p w14:paraId="7B3D2827" w14:textId="23C787CD" w:rsidR="009164F1" w:rsidRDefault="009164F1" w:rsidP="00E10258">
      <w:pPr>
        <w:pStyle w:val="a3"/>
        <w:numPr>
          <w:ilvl w:val="0"/>
          <w:numId w:val="21"/>
        </w:numPr>
        <w:tabs>
          <w:tab w:val="left" w:pos="1134"/>
        </w:tabs>
        <w:ind w:left="0" w:firstLine="709"/>
        <w:jc w:val="lowKashida"/>
        <w:rPr>
          <w:rFonts w:asciiTheme="majorBidi" w:hAnsiTheme="majorBidi" w:cstheme="majorBidi"/>
          <w:sz w:val="28"/>
          <w:szCs w:val="28"/>
          <w:lang w:eastAsia="ru-RU"/>
        </w:rPr>
      </w:pPr>
      <w:r w:rsidRPr="00E10258">
        <w:rPr>
          <w:rFonts w:asciiTheme="majorBidi" w:hAnsiTheme="majorBidi" w:cstheme="majorBidi"/>
          <w:sz w:val="28"/>
          <w:szCs w:val="28"/>
          <w:lang w:eastAsia="ru-RU"/>
        </w:rPr>
        <w:t>В статье 58 части (7), (8) и (9) признать утратившими силу.</w:t>
      </w:r>
    </w:p>
    <w:p w14:paraId="743A4DDC" w14:textId="0026F6D8" w:rsidR="009164F1" w:rsidRPr="00DA2629" w:rsidRDefault="00DA2629" w:rsidP="00DA2629">
      <w:pPr>
        <w:pStyle w:val="a3"/>
        <w:numPr>
          <w:ilvl w:val="0"/>
          <w:numId w:val="21"/>
        </w:numPr>
        <w:tabs>
          <w:tab w:val="left" w:pos="1134"/>
        </w:tabs>
        <w:spacing w:after="0"/>
        <w:ind w:left="0" w:firstLine="709"/>
        <w:jc w:val="lowKashida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В </w:t>
      </w:r>
      <w:r w:rsidRPr="00DA2629">
        <w:rPr>
          <w:rFonts w:asciiTheme="majorBidi" w:hAnsiTheme="majorBidi" w:cstheme="majorBidi"/>
          <w:sz w:val="28"/>
          <w:szCs w:val="28"/>
          <w:lang w:eastAsia="ru-RU"/>
        </w:rPr>
        <w:t>част</w:t>
      </w:r>
      <w:r>
        <w:rPr>
          <w:rFonts w:asciiTheme="majorBidi" w:hAnsiTheme="majorBidi" w:cstheme="majorBidi"/>
          <w:sz w:val="28"/>
          <w:szCs w:val="28"/>
          <w:lang w:eastAsia="ru-RU"/>
        </w:rPr>
        <w:t>и</w:t>
      </w:r>
      <w:r w:rsidRPr="00DA2629">
        <w:rPr>
          <w:rFonts w:asciiTheme="majorBidi" w:hAnsiTheme="majorBidi" w:cstheme="majorBidi"/>
          <w:sz w:val="28"/>
          <w:szCs w:val="28"/>
          <w:lang w:eastAsia="ru-RU"/>
        </w:rPr>
        <w:t xml:space="preserve"> (1)</w:t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 </w:t>
      </w:r>
      <w:r w:rsidRPr="00DA2629">
        <w:rPr>
          <w:rFonts w:asciiTheme="majorBidi" w:hAnsiTheme="majorBidi" w:cstheme="majorBidi"/>
          <w:sz w:val="28"/>
          <w:szCs w:val="28"/>
          <w:lang w:eastAsia="ru-RU"/>
        </w:rPr>
        <w:t>стать</w:t>
      </w:r>
      <w:r>
        <w:rPr>
          <w:rFonts w:asciiTheme="majorBidi" w:hAnsiTheme="majorBidi" w:cstheme="majorBidi"/>
          <w:sz w:val="28"/>
          <w:szCs w:val="28"/>
          <w:lang w:eastAsia="ru-RU"/>
        </w:rPr>
        <w:t>и</w:t>
      </w:r>
      <w:r w:rsidRPr="00DA2629">
        <w:rPr>
          <w:rFonts w:asciiTheme="majorBidi" w:hAnsiTheme="majorBidi" w:cstheme="majorBidi"/>
          <w:sz w:val="28"/>
          <w:szCs w:val="28"/>
          <w:lang w:eastAsia="ru-RU"/>
        </w:rPr>
        <w:t xml:space="preserve"> 70</w:t>
      </w:r>
      <w:r>
        <w:rPr>
          <w:rFonts w:asciiTheme="majorBidi" w:hAnsiTheme="majorBidi" w:cstheme="majorBidi"/>
          <w:sz w:val="28"/>
          <w:szCs w:val="28"/>
          <w:lang w:eastAsia="ru-RU"/>
        </w:rPr>
        <w:t>:</w:t>
      </w:r>
      <w:r w:rsidR="009164F1" w:rsidRPr="00DA2629">
        <w:rPr>
          <w:rFonts w:asciiTheme="majorBidi" w:hAnsiTheme="majorBidi" w:cstheme="majorBidi"/>
          <w:sz w:val="28"/>
          <w:szCs w:val="28"/>
          <w:lang w:eastAsia="ru-RU"/>
        </w:rPr>
        <w:t xml:space="preserve"> </w:t>
      </w:r>
    </w:p>
    <w:p w14:paraId="7BC9EE20" w14:textId="3812ED3B" w:rsidR="009164F1" w:rsidRPr="004A17F2" w:rsidRDefault="00DA2629" w:rsidP="00E10258">
      <w:pPr>
        <w:contextualSpacing/>
        <w:jc w:val="lowKashida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в </w:t>
      </w:r>
      <w:r w:rsidR="009164F1" w:rsidRPr="004A17F2">
        <w:rPr>
          <w:sz w:val="28"/>
          <w:szCs w:val="28"/>
          <w:lang w:eastAsia="ru-RU"/>
        </w:rPr>
        <w:t xml:space="preserve">пункте d) слова «отбирает кандидата» заменить словами «организует конкурс по отбору кандидата»; </w:t>
      </w:r>
    </w:p>
    <w:p w14:paraId="0CC12F8C" w14:textId="5FFC6891" w:rsidR="009164F1" w:rsidRPr="004A17F2" w:rsidRDefault="009164F1" w:rsidP="00DA2629">
      <w:pPr>
        <w:contextualSpacing/>
        <w:jc w:val="lowKashida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пункт (g) после слова «продвижени</w:t>
      </w:r>
      <w:r w:rsidR="00DA2629">
        <w:rPr>
          <w:sz w:val="28"/>
          <w:szCs w:val="28"/>
          <w:lang w:eastAsia="ru-RU"/>
        </w:rPr>
        <w:t>ю</w:t>
      </w:r>
      <w:r w:rsidRPr="004A17F2">
        <w:rPr>
          <w:sz w:val="28"/>
          <w:szCs w:val="28"/>
          <w:lang w:eastAsia="ru-RU"/>
        </w:rPr>
        <w:t xml:space="preserve">» дополнить </w:t>
      </w:r>
      <w:r w:rsidR="00DA2629">
        <w:rPr>
          <w:sz w:val="28"/>
          <w:szCs w:val="28"/>
          <w:lang w:eastAsia="ru-RU"/>
        </w:rPr>
        <w:t>текстом</w:t>
      </w:r>
      <w:r w:rsidRPr="004A17F2">
        <w:rPr>
          <w:sz w:val="28"/>
          <w:szCs w:val="28"/>
          <w:lang w:eastAsia="ru-RU"/>
        </w:rPr>
        <w:t xml:space="preserve"> «перевод</w:t>
      </w:r>
      <w:r w:rsidR="00DA2629">
        <w:rPr>
          <w:sz w:val="28"/>
          <w:szCs w:val="28"/>
          <w:lang w:eastAsia="ru-RU"/>
        </w:rPr>
        <w:t>у</w:t>
      </w:r>
      <w:r w:rsidRPr="004A17F2">
        <w:rPr>
          <w:sz w:val="28"/>
          <w:szCs w:val="28"/>
          <w:lang w:eastAsia="ru-RU"/>
        </w:rPr>
        <w:t xml:space="preserve">,». </w:t>
      </w:r>
    </w:p>
    <w:p w14:paraId="6A49D351" w14:textId="126DA08D" w:rsidR="009164F1" w:rsidRDefault="00DA2629" w:rsidP="00DA2629">
      <w:pPr>
        <w:numPr>
          <w:ilvl w:val="0"/>
          <w:numId w:val="21"/>
        </w:numPr>
        <w:tabs>
          <w:tab w:val="left" w:pos="993"/>
          <w:tab w:val="left" w:pos="1134"/>
        </w:tabs>
        <w:ind w:left="0" w:firstLine="709"/>
        <w:contextualSpacing/>
        <w:jc w:val="lowKashida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с</w:t>
      </w:r>
      <w:r w:rsidR="009164F1" w:rsidRPr="004A17F2">
        <w:rPr>
          <w:sz w:val="28"/>
          <w:szCs w:val="28"/>
          <w:lang w:eastAsia="ru-RU"/>
        </w:rPr>
        <w:t>тать</w:t>
      </w:r>
      <w:r>
        <w:rPr>
          <w:sz w:val="28"/>
          <w:szCs w:val="28"/>
          <w:lang w:eastAsia="ru-RU"/>
        </w:rPr>
        <w:t>е</w:t>
      </w:r>
      <w:r w:rsidR="009164F1" w:rsidRPr="004A17F2">
        <w:rPr>
          <w:sz w:val="28"/>
          <w:szCs w:val="28"/>
          <w:lang w:eastAsia="ru-RU"/>
        </w:rPr>
        <w:t xml:space="preserve"> 83 част</w:t>
      </w:r>
      <w:r>
        <w:rPr>
          <w:sz w:val="28"/>
          <w:szCs w:val="28"/>
          <w:lang w:eastAsia="ru-RU"/>
        </w:rPr>
        <w:t>ь</w:t>
      </w:r>
      <w:r w:rsidR="009164F1" w:rsidRPr="004A17F2">
        <w:rPr>
          <w:sz w:val="28"/>
          <w:szCs w:val="28"/>
          <w:lang w:eastAsia="ru-RU"/>
        </w:rPr>
        <w:t xml:space="preserve"> (6) дополнить </w:t>
      </w:r>
      <w:r w:rsidRPr="004A17F2">
        <w:rPr>
          <w:sz w:val="28"/>
          <w:szCs w:val="28"/>
          <w:lang w:eastAsia="ru-RU"/>
        </w:rPr>
        <w:t>следующ</w:t>
      </w:r>
      <w:r>
        <w:rPr>
          <w:sz w:val="28"/>
          <w:szCs w:val="28"/>
          <w:lang w:eastAsia="ru-RU"/>
        </w:rPr>
        <w:t>им</w:t>
      </w:r>
      <w:r w:rsidRPr="004A17F2">
        <w:rPr>
          <w:sz w:val="28"/>
          <w:szCs w:val="28"/>
          <w:lang w:eastAsia="ru-RU"/>
        </w:rPr>
        <w:t xml:space="preserve"> </w:t>
      </w:r>
      <w:r w:rsidR="009164F1" w:rsidRPr="004A17F2">
        <w:rPr>
          <w:sz w:val="28"/>
          <w:szCs w:val="28"/>
          <w:lang w:eastAsia="ru-RU"/>
        </w:rPr>
        <w:t>предложением: «Выборные члены осуществляют свои полномочия до избрания новых членов.</w:t>
      </w:r>
      <w:r>
        <w:rPr>
          <w:sz w:val="28"/>
          <w:szCs w:val="28"/>
          <w:lang w:eastAsia="ru-RU"/>
        </w:rPr>
        <w:t>»</w:t>
      </w:r>
    </w:p>
    <w:p w14:paraId="2D3CB2E1" w14:textId="6F377D7A" w:rsidR="009164F1" w:rsidRPr="00DA2629" w:rsidRDefault="009164F1" w:rsidP="00DA2629">
      <w:pPr>
        <w:numPr>
          <w:ilvl w:val="0"/>
          <w:numId w:val="21"/>
        </w:numPr>
        <w:tabs>
          <w:tab w:val="left" w:pos="993"/>
          <w:tab w:val="left" w:pos="1134"/>
        </w:tabs>
        <w:ind w:left="0" w:firstLine="709"/>
        <w:contextualSpacing/>
        <w:jc w:val="lowKashida"/>
        <w:rPr>
          <w:sz w:val="28"/>
          <w:szCs w:val="28"/>
          <w:lang w:eastAsia="ru-RU"/>
        </w:rPr>
      </w:pPr>
      <w:r w:rsidRPr="00DA2629">
        <w:rPr>
          <w:sz w:val="28"/>
          <w:szCs w:val="28"/>
          <w:lang w:eastAsia="ru-RU"/>
        </w:rPr>
        <w:t>В пункт</w:t>
      </w:r>
      <w:r w:rsidR="00DA2629">
        <w:rPr>
          <w:sz w:val="28"/>
          <w:szCs w:val="28"/>
          <w:lang w:eastAsia="ru-RU"/>
        </w:rPr>
        <w:t>е</w:t>
      </w:r>
      <w:r w:rsidRPr="00DA2629">
        <w:rPr>
          <w:sz w:val="28"/>
          <w:szCs w:val="28"/>
          <w:lang w:eastAsia="ru-RU"/>
        </w:rPr>
        <w:t xml:space="preserve"> b) </w:t>
      </w:r>
      <w:r w:rsidR="00DA2629" w:rsidRPr="00DA2629">
        <w:rPr>
          <w:sz w:val="28"/>
          <w:szCs w:val="28"/>
          <w:lang w:eastAsia="ru-RU"/>
        </w:rPr>
        <w:t>части (1) стать</w:t>
      </w:r>
      <w:r w:rsidR="00DA2629">
        <w:rPr>
          <w:sz w:val="28"/>
          <w:szCs w:val="28"/>
          <w:lang w:eastAsia="ru-RU"/>
        </w:rPr>
        <w:t>и</w:t>
      </w:r>
      <w:r w:rsidR="00DA2629" w:rsidRPr="00DA2629">
        <w:rPr>
          <w:sz w:val="28"/>
          <w:szCs w:val="28"/>
          <w:lang w:eastAsia="ru-RU"/>
        </w:rPr>
        <w:t xml:space="preserve"> 87 </w:t>
      </w:r>
      <w:r w:rsidRPr="00DA2629">
        <w:rPr>
          <w:sz w:val="28"/>
          <w:szCs w:val="28"/>
          <w:lang w:eastAsia="ru-RU"/>
        </w:rPr>
        <w:t>слово «перевод</w:t>
      </w:r>
      <w:r w:rsidR="00DA2629">
        <w:rPr>
          <w:sz w:val="28"/>
          <w:szCs w:val="28"/>
          <w:lang w:eastAsia="ru-RU"/>
        </w:rPr>
        <w:t>е</w:t>
      </w:r>
      <w:r w:rsidRPr="00DA2629">
        <w:rPr>
          <w:sz w:val="28"/>
          <w:szCs w:val="28"/>
          <w:lang w:eastAsia="ru-RU"/>
        </w:rPr>
        <w:t>» заменить словами «назначени</w:t>
      </w:r>
      <w:r w:rsidR="00DA2629">
        <w:rPr>
          <w:sz w:val="28"/>
          <w:szCs w:val="28"/>
          <w:lang w:eastAsia="ru-RU"/>
        </w:rPr>
        <w:t>и</w:t>
      </w:r>
      <w:r w:rsidRPr="00DA2629">
        <w:rPr>
          <w:sz w:val="28"/>
          <w:szCs w:val="28"/>
          <w:lang w:eastAsia="ru-RU"/>
        </w:rPr>
        <w:t xml:space="preserve"> на должность главного прокурора и заместителя главного </w:t>
      </w:r>
      <w:r w:rsidR="00747226" w:rsidRPr="00DA2629">
        <w:rPr>
          <w:sz w:val="28"/>
          <w:szCs w:val="28"/>
          <w:lang w:eastAsia="ru-RU"/>
        </w:rPr>
        <w:t>прокурора»</w:t>
      </w:r>
      <w:r w:rsidRPr="00DA2629">
        <w:rPr>
          <w:sz w:val="28"/>
          <w:szCs w:val="28"/>
          <w:lang w:eastAsia="ru-RU"/>
        </w:rPr>
        <w:t xml:space="preserve">. </w:t>
      </w:r>
    </w:p>
    <w:p w14:paraId="0CA71D29" w14:textId="77777777" w:rsidR="009164F1" w:rsidRPr="004A17F2" w:rsidRDefault="009164F1" w:rsidP="00DA2629">
      <w:pPr>
        <w:numPr>
          <w:ilvl w:val="0"/>
          <w:numId w:val="21"/>
        </w:numPr>
        <w:tabs>
          <w:tab w:val="left" w:pos="1276"/>
          <w:tab w:val="left" w:pos="1560"/>
        </w:tabs>
        <w:ind w:left="90" w:firstLine="709"/>
        <w:contextualSpacing/>
        <w:jc w:val="lowKashida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Статью 88 дополнить пунктом e) следующего содержания:</w:t>
      </w:r>
    </w:p>
    <w:p w14:paraId="021662F3" w14:textId="62486B28" w:rsidR="009164F1" w:rsidRDefault="009164F1" w:rsidP="00E10258">
      <w:pPr>
        <w:tabs>
          <w:tab w:val="left" w:pos="1560"/>
        </w:tabs>
        <w:ind w:left="142"/>
        <w:contextualSpacing/>
        <w:jc w:val="lowKashida"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 xml:space="preserve">«e) предлагает Высшему совету прокуроров </w:t>
      </w:r>
      <w:r w:rsidR="00DA2629">
        <w:rPr>
          <w:sz w:val="28"/>
          <w:szCs w:val="28"/>
          <w:lang w:eastAsia="ru-RU"/>
        </w:rPr>
        <w:t>присвоение</w:t>
      </w:r>
      <w:r w:rsidRPr="004A17F2">
        <w:rPr>
          <w:sz w:val="28"/>
          <w:szCs w:val="28"/>
          <w:lang w:eastAsia="ru-RU"/>
        </w:rPr>
        <w:t xml:space="preserve"> прокурорам профессиональны</w:t>
      </w:r>
      <w:r w:rsidR="00DA2629">
        <w:rPr>
          <w:sz w:val="28"/>
          <w:szCs w:val="28"/>
          <w:lang w:eastAsia="ru-RU"/>
        </w:rPr>
        <w:t>х</w:t>
      </w:r>
      <w:r w:rsidRPr="004A17F2">
        <w:rPr>
          <w:sz w:val="28"/>
          <w:szCs w:val="28"/>
          <w:lang w:eastAsia="ru-RU"/>
        </w:rPr>
        <w:t xml:space="preserve"> квалификационны</w:t>
      </w:r>
      <w:r w:rsidR="00DA2629">
        <w:rPr>
          <w:sz w:val="28"/>
          <w:szCs w:val="28"/>
          <w:lang w:eastAsia="ru-RU"/>
        </w:rPr>
        <w:t>х</w:t>
      </w:r>
      <w:r w:rsidRPr="004A17F2">
        <w:rPr>
          <w:sz w:val="28"/>
          <w:szCs w:val="28"/>
          <w:lang w:eastAsia="ru-RU"/>
        </w:rPr>
        <w:t xml:space="preserve"> степен</w:t>
      </w:r>
      <w:r w:rsidR="00DA2629">
        <w:rPr>
          <w:sz w:val="28"/>
          <w:szCs w:val="28"/>
          <w:lang w:eastAsia="ru-RU"/>
        </w:rPr>
        <w:t>ей</w:t>
      </w:r>
      <w:r w:rsidRPr="004A17F2">
        <w:rPr>
          <w:sz w:val="28"/>
          <w:szCs w:val="28"/>
          <w:lang w:eastAsia="ru-RU"/>
        </w:rPr>
        <w:t xml:space="preserve">.». </w:t>
      </w:r>
    </w:p>
    <w:p w14:paraId="2FDEA878" w14:textId="18F892EE" w:rsidR="009164F1" w:rsidRPr="004A17F2" w:rsidRDefault="009164F1" w:rsidP="006E0BB8">
      <w:pPr>
        <w:ind w:left="90" w:firstLine="990"/>
        <w:contextualSpacing/>
        <w:rPr>
          <w:sz w:val="28"/>
          <w:szCs w:val="28"/>
          <w:lang w:eastAsia="ru-RU"/>
        </w:rPr>
      </w:pPr>
      <w:r w:rsidRPr="004A17F2">
        <w:rPr>
          <w:b/>
          <w:sz w:val="28"/>
          <w:szCs w:val="28"/>
          <w:lang w:eastAsia="ru-RU"/>
        </w:rPr>
        <w:t>Ст. II.</w:t>
      </w:r>
      <w:r w:rsidRPr="004A17F2">
        <w:rPr>
          <w:sz w:val="28"/>
          <w:szCs w:val="28"/>
          <w:lang w:eastAsia="ru-RU"/>
        </w:rPr>
        <w:t xml:space="preserve"> – (1) Настоящий закон вступает в силу с</w:t>
      </w:r>
      <w:r w:rsidR="00DA2629">
        <w:rPr>
          <w:sz w:val="28"/>
          <w:szCs w:val="28"/>
          <w:lang w:eastAsia="ru-RU"/>
        </w:rPr>
        <w:t xml:space="preserve"> даты</w:t>
      </w:r>
      <w:r w:rsidRPr="004A17F2">
        <w:rPr>
          <w:sz w:val="28"/>
          <w:szCs w:val="28"/>
          <w:lang w:eastAsia="ru-RU"/>
        </w:rPr>
        <w:t xml:space="preserve"> опубликования в Официальном мониторе Республики Молдова;</w:t>
      </w:r>
    </w:p>
    <w:p w14:paraId="0BF1D32C" w14:textId="7DF5816F" w:rsidR="009164F1" w:rsidRDefault="009164F1" w:rsidP="006E0BB8">
      <w:pPr>
        <w:ind w:left="90" w:firstLine="990"/>
        <w:contextualSpacing/>
        <w:rPr>
          <w:sz w:val="28"/>
          <w:szCs w:val="28"/>
          <w:lang w:eastAsia="ru-RU"/>
        </w:rPr>
      </w:pPr>
      <w:r w:rsidRPr="004A17F2">
        <w:rPr>
          <w:sz w:val="28"/>
          <w:szCs w:val="28"/>
          <w:lang w:eastAsia="ru-RU"/>
        </w:rPr>
        <w:t>(2) Высш</w:t>
      </w:r>
      <w:r w:rsidR="00DA2629">
        <w:rPr>
          <w:sz w:val="28"/>
          <w:szCs w:val="28"/>
          <w:lang w:eastAsia="ru-RU"/>
        </w:rPr>
        <w:t>ему</w:t>
      </w:r>
      <w:r w:rsidRPr="004A17F2">
        <w:rPr>
          <w:sz w:val="28"/>
          <w:szCs w:val="28"/>
          <w:lang w:eastAsia="ru-RU"/>
        </w:rPr>
        <w:t xml:space="preserve"> совет</w:t>
      </w:r>
      <w:r w:rsidR="00DA2629">
        <w:rPr>
          <w:sz w:val="28"/>
          <w:szCs w:val="28"/>
          <w:lang w:eastAsia="ru-RU"/>
        </w:rPr>
        <w:t>у</w:t>
      </w:r>
      <w:r w:rsidRPr="004A17F2">
        <w:rPr>
          <w:sz w:val="28"/>
          <w:szCs w:val="28"/>
          <w:lang w:eastAsia="ru-RU"/>
        </w:rPr>
        <w:t xml:space="preserve"> прокуроров в течение 3 месяцев с даты опубликования настоящего закона приве</w:t>
      </w:r>
      <w:r w:rsidR="00DA2629">
        <w:rPr>
          <w:sz w:val="28"/>
          <w:szCs w:val="28"/>
          <w:lang w:eastAsia="ru-RU"/>
        </w:rPr>
        <w:t>сти</w:t>
      </w:r>
      <w:r w:rsidRPr="004A17F2">
        <w:rPr>
          <w:sz w:val="28"/>
          <w:szCs w:val="28"/>
          <w:lang w:eastAsia="ru-RU"/>
        </w:rPr>
        <w:t xml:space="preserve"> свои нормативные акты в соответствие с его положениями.</w:t>
      </w:r>
    </w:p>
    <w:p w14:paraId="3941245F" w14:textId="77777777" w:rsidR="00DA2629" w:rsidRPr="004A17F2" w:rsidRDefault="00DA2629" w:rsidP="006E0BB8">
      <w:pPr>
        <w:ind w:left="90" w:firstLine="990"/>
        <w:contextualSpacing/>
        <w:rPr>
          <w:sz w:val="28"/>
          <w:szCs w:val="28"/>
          <w:lang w:eastAsia="ru-RU"/>
        </w:rPr>
      </w:pPr>
    </w:p>
    <w:p w14:paraId="040F04E4" w14:textId="621DF63B" w:rsidR="00812763" w:rsidRPr="006D004C" w:rsidRDefault="00DA2629" w:rsidP="00747226">
      <w:pPr>
        <w:ind w:right="-563" w:firstLine="90"/>
        <w:contextualSpacing/>
        <w:rPr>
          <w:rFonts w:cstheme="majorBidi"/>
          <w:sz w:val="28"/>
          <w:szCs w:val="28"/>
        </w:rPr>
      </w:pPr>
      <w:r w:rsidRPr="004A17F2">
        <w:rPr>
          <w:b/>
          <w:sz w:val="28"/>
          <w:szCs w:val="28"/>
          <w:lang w:eastAsia="ru-RU"/>
        </w:rPr>
        <w:t xml:space="preserve">Председатель Парламента </w:t>
      </w:r>
    </w:p>
    <w:sectPr w:rsidR="00812763" w:rsidRPr="006D004C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FDCC88" w14:textId="77777777" w:rsidR="00F93F40" w:rsidRDefault="00F93F40" w:rsidP="003B0C7F">
      <w:r>
        <w:separator/>
      </w:r>
    </w:p>
  </w:endnote>
  <w:endnote w:type="continuationSeparator" w:id="0">
    <w:p w14:paraId="0CF3F064" w14:textId="77777777" w:rsidR="00F93F40" w:rsidRDefault="00F93F4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$Caslo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ragmatica CR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619A11" w14:textId="77777777" w:rsidR="004436D2" w:rsidRDefault="004436D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C4942" w14:textId="746D95AD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A7D50">
      <w:rPr>
        <w:noProof/>
        <w:lang w:val="en-US"/>
      </w:rPr>
      <w:t xml:space="preserve">Y:\002\ANUL </w:t>
    </w:r>
    <w:r w:rsidR="00BA7D50" w:rsidRPr="00BA7D50">
      <w:rPr>
        <w:noProof/>
        <w:sz w:val="16"/>
        <w:szCs w:val="16"/>
        <w:lang w:val="en-US"/>
      </w:rPr>
      <w:t>2020\HOTĂRÎRI\13847-redactat-ru</w:t>
    </w:r>
    <w:r w:rsidR="00BA7D50">
      <w:rPr>
        <w:noProof/>
        <w:lang w:val="en-US"/>
      </w:rPr>
      <w:t>\13847-redactat-ru.docx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B1A787" w14:textId="37AEA59C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A7D50">
      <w:rPr>
        <w:noProof/>
        <w:lang w:val="en-US"/>
      </w:rPr>
      <w:t xml:space="preserve">Y:\002\ANUL </w:t>
    </w:r>
    <w:r w:rsidR="00BA7D50" w:rsidRPr="00BA7D50">
      <w:rPr>
        <w:noProof/>
        <w:sz w:val="16"/>
        <w:szCs w:val="16"/>
        <w:lang w:val="en-US"/>
      </w:rPr>
      <w:t>2020\HOTĂRÎRI\13847-redactat-ru</w:t>
    </w:r>
    <w:r w:rsidR="00BA7D50">
      <w:rPr>
        <w:noProof/>
        <w:lang w:val="en-US"/>
      </w:rPr>
      <w:t>\13847-redactat-ru.docx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64378E" w14:textId="77777777" w:rsidR="00F93F40" w:rsidRDefault="00F93F40" w:rsidP="003B0C7F">
      <w:r>
        <w:separator/>
      </w:r>
    </w:p>
  </w:footnote>
  <w:footnote w:type="continuationSeparator" w:id="0">
    <w:p w14:paraId="796896A1" w14:textId="77777777" w:rsidR="00F93F40" w:rsidRDefault="00F93F4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92407F" w14:textId="77777777" w:rsidR="004436D2" w:rsidRDefault="004436D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EndPr/>
    <w:sdtContent>
      <w:p w14:paraId="2B63986F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6B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DB931F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7DFE661" w14:textId="77777777" w:rsidTr="007E3EBF">
      <w:tc>
        <w:tcPr>
          <w:tcW w:w="5000" w:type="pct"/>
        </w:tcPr>
        <w:p w14:paraId="04BCBC3C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490203C6" wp14:editId="6D579FFD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78E07C3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CCA5F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0C08FF8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03FBA6E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369F5EF2" w14:textId="77777777" w:rsidTr="007E3EBF">
      <w:tc>
        <w:tcPr>
          <w:tcW w:w="5000" w:type="pct"/>
        </w:tcPr>
        <w:p w14:paraId="2395D79B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467D09E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45F1F6C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E940C0C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409F2291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3FDF868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12F7E8E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0616E016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B0A312C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64D48B5"/>
    <w:multiLevelType w:val="hybridMultilevel"/>
    <w:tmpl w:val="ACC20CA4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5"/>
  </w:num>
  <w:num w:numId="18">
    <w:abstractNumId w:val="12"/>
  </w:num>
  <w:num w:numId="19">
    <w:abstractNumId w:val="4"/>
  </w:num>
  <w:num w:numId="20">
    <w:abstractNumId w:val="13"/>
  </w:num>
  <w:num w:numId="21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2DA6"/>
    <w:rsid w:val="000A7EE5"/>
    <w:rsid w:val="000B319A"/>
    <w:rsid w:val="000D11D2"/>
    <w:rsid w:val="000D7D1F"/>
    <w:rsid w:val="000E2058"/>
    <w:rsid w:val="000E3302"/>
    <w:rsid w:val="000F29DD"/>
    <w:rsid w:val="000F2F0E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65BFD"/>
    <w:rsid w:val="001737CD"/>
    <w:rsid w:val="001918F6"/>
    <w:rsid w:val="001A1F1D"/>
    <w:rsid w:val="001B5FE2"/>
    <w:rsid w:val="001C6281"/>
    <w:rsid w:val="001C67AF"/>
    <w:rsid w:val="001D03A8"/>
    <w:rsid w:val="001E79DC"/>
    <w:rsid w:val="001F282A"/>
    <w:rsid w:val="002025DC"/>
    <w:rsid w:val="002149FF"/>
    <w:rsid w:val="002336E7"/>
    <w:rsid w:val="002376D4"/>
    <w:rsid w:val="00242697"/>
    <w:rsid w:val="00266BE9"/>
    <w:rsid w:val="0027678C"/>
    <w:rsid w:val="00280DFC"/>
    <w:rsid w:val="002B0498"/>
    <w:rsid w:val="002B268F"/>
    <w:rsid w:val="002C2B24"/>
    <w:rsid w:val="002C4EA6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C4E4F"/>
    <w:rsid w:val="003D50CD"/>
    <w:rsid w:val="003E5084"/>
    <w:rsid w:val="003F117D"/>
    <w:rsid w:val="003F696C"/>
    <w:rsid w:val="00405ABA"/>
    <w:rsid w:val="00411131"/>
    <w:rsid w:val="00411DD4"/>
    <w:rsid w:val="00413354"/>
    <w:rsid w:val="00413AE3"/>
    <w:rsid w:val="00417EFA"/>
    <w:rsid w:val="00420EAE"/>
    <w:rsid w:val="00424970"/>
    <w:rsid w:val="00431FAA"/>
    <w:rsid w:val="004346F2"/>
    <w:rsid w:val="004436D2"/>
    <w:rsid w:val="004502BE"/>
    <w:rsid w:val="00460279"/>
    <w:rsid w:val="00470F08"/>
    <w:rsid w:val="00475090"/>
    <w:rsid w:val="00482811"/>
    <w:rsid w:val="004879EF"/>
    <w:rsid w:val="00492257"/>
    <w:rsid w:val="004958ED"/>
    <w:rsid w:val="004B643A"/>
    <w:rsid w:val="004B6DFE"/>
    <w:rsid w:val="004C34D6"/>
    <w:rsid w:val="004C734E"/>
    <w:rsid w:val="004D5D32"/>
    <w:rsid w:val="004E5414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6410D"/>
    <w:rsid w:val="00575B6F"/>
    <w:rsid w:val="00576F20"/>
    <w:rsid w:val="00583825"/>
    <w:rsid w:val="005857EF"/>
    <w:rsid w:val="00592EA8"/>
    <w:rsid w:val="00593286"/>
    <w:rsid w:val="00595010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1721"/>
    <w:rsid w:val="005F22EB"/>
    <w:rsid w:val="005F2BA8"/>
    <w:rsid w:val="005F39A7"/>
    <w:rsid w:val="00602C9E"/>
    <w:rsid w:val="00612679"/>
    <w:rsid w:val="00626B93"/>
    <w:rsid w:val="006337CD"/>
    <w:rsid w:val="00650B47"/>
    <w:rsid w:val="00655B05"/>
    <w:rsid w:val="006729FC"/>
    <w:rsid w:val="00681120"/>
    <w:rsid w:val="00683279"/>
    <w:rsid w:val="006A18BF"/>
    <w:rsid w:val="006A1B76"/>
    <w:rsid w:val="006A2736"/>
    <w:rsid w:val="006A744F"/>
    <w:rsid w:val="006B0B3C"/>
    <w:rsid w:val="006B36F0"/>
    <w:rsid w:val="006D004C"/>
    <w:rsid w:val="006D3F2F"/>
    <w:rsid w:val="006E0BB8"/>
    <w:rsid w:val="00700C2E"/>
    <w:rsid w:val="0070297E"/>
    <w:rsid w:val="00712010"/>
    <w:rsid w:val="00715D87"/>
    <w:rsid w:val="007236E1"/>
    <w:rsid w:val="00745C73"/>
    <w:rsid w:val="00747226"/>
    <w:rsid w:val="007503CC"/>
    <w:rsid w:val="007542A1"/>
    <w:rsid w:val="00762DE0"/>
    <w:rsid w:val="00765DBF"/>
    <w:rsid w:val="0077066B"/>
    <w:rsid w:val="00787825"/>
    <w:rsid w:val="00793D68"/>
    <w:rsid w:val="007A5957"/>
    <w:rsid w:val="007E1D8B"/>
    <w:rsid w:val="007E2E0C"/>
    <w:rsid w:val="007E3EBF"/>
    <w:rsid w:val="007E70D1"/>
    <w:rsid w:val="007F1A2C"/>
    <w:rsid w:val="007F65AF"/>
    <w:rsid w:val="00812763"/>
    <w:rsid w:val="00817189"/>
    <w:rsid w:val="0082575C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A5A54"/>
    <w:rsid w:val="008B0F97"/>
    <w:rsid w:val="008B3BBD"/>
    <w:rsid w:val="008C4B3C"/>
    <w:rsid w:val="008D1133"/>
    <w:rsid w:val="008D5993"/>
    <w:rsid w:val="008F5BF7"/>
    <w:rsid w:val="008F7091"/>
    <w:rsid w:val="00900143"/>
    <w:rsid w:val="009164F1"/>
    <w:rsid w:val="009202A2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1EC5"/>
    <w:rsid w:val="009B5934"/>
    <w:rsid w:val="009B7DCD"/>
    <w:rsid w:val="009C40E7"/>
    <w:rsid w:val="009C6BA0"/>
    <w:rsid w:val="009C6C0C"/>
    <w:rsid w:val="009E2AE5"/>
    <w:rsid w:val="009E2B1C"/>
    <w:rsid w:val="009E5182"/>
    <w:rsid w:val="009F00B4"/>
    <w:rsid w:val="009F060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8C0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B61C3"/>
    <w:rsid w:val="00AD5EA5"/>
    <w:rsid w:val="00B222EA"/>
    <w:rsid w:val="00B25E8D"/>
    <w:rsid w:val="00B32B83"/>
    <w:rsid w:val="00B346C5"/>
    <w:rsid w:val="00B475E3"/>
    <w:rsid w:val="00B47B82"/>
    <w:rsid w:val="00B51D36"/>
    <w:rsid w:val="00B53EEB"/>
    <w:rsid w:val="00B63A8B"/>
    <w:rsid w:val="00B73348"/>
    <w:rsid w:val="00B846B9"/>
    <w:rsid w:val="00B87FAD"/>
    <w:rsid w:val="00B9798F"/>
    <w:rsid w:val="00BA449B"/>
    <w:rsid w:val="00BA7D50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37EC5"/>
    <w:rsid w:val="00C45C7D"/>
    <w:rsid w:val="00C4610E"/>
    <w:rsid w:val="00C603E2"/>
    <w:rsid w:val="00C6042E"/>
    <w:rsid w:val="00C8295C"/>
    <w:rsid w:val="00C96210"/>
    <w:rsid w:val="00CB00AF"/>
    <w:rsid w:val="00CB5503"/>
    <w:rsid w:val="00CB67BF"/>
    <w:rsid w:val="00CD51A8"/>
    <w:rsid w:val="00CD5638"/>
    <w:rsid w:val="00CD7468"/>
    <w:rsid w:val="00CE763F"/>
    <w:rsid w:val="00CF3A50"/>
    <w:rsid w:val="00CF616F"/>
    <w:rsid w:val="00D213FF"/>
    <w:rsid w:val="00D21758"/>
    <w:rsid w:val="00D270CD"/>
    <w:rsid w:val="00D27296"/>
    <w:rsid w:val="00D43D3F"/>
    <w:rsid w:val="00D476EA"/>
    <w:rsid w:val="00D77322"/>
    <w:rsid w:val="00D876E5"/>
    <w:rsid w:val="00DA2629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10258"/>
    <w:rsid w:val="00E21E67"/>
    <w:rsid w:val="00E47FA8"/>
    <w:rsid w:val="00E90497"/>
    <w:rsid w:val="00E92596"/>
    <w:rsid w:val="00E9281C"/>
    <w:rsid w:val="00EA5797"/>
    <w:rsid w:val="00EA6686"/>
    <w:rsid w:val="00EB3081"/>
    <w:rsid w:val="00ED2AF9"/>
    <w:rsid w:val="00EE18F8"/>
    <w:rsid w:val="00EE6089"/>
    <w:rsid w:val="00F015DA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3F40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42ADDED"/>
  <w15:docId w15:val="{ABD2ED4D-19EA-45D8-B446-0183C699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127C4DC-3999-442D-A054-551C85EEF9D6}"/>
</file>

<file path=customXml/itemProps2.xml><?xml version="1.0" encoding="utf-8"?>
<ds:datastoreItem xmlns:ds="http://schemas.openxmlformats.org/officeDocument/2006/customXml" ds:itemID="{4C05D00B-6450-48F9-BCA1-E834C94106B3}"/>
</file>

<file path=customXml/itemProps3.xml><?xml version="1.0" encoding="utf-8"?>
<ds:datastoreItem xmlns:ds="http://schemas.openxmlformats.org/officeDocument/2006/customXml" ds:itemID="{D650D6AA-8A06-4C60-B13B-FB0D66E3738B}"/>
</file>

<file path=customXml/itemProps4.xml><?xml version="1.0" encoding="utf-8"?>
<ds:datastoreItem xmlns:ds="http://schemas.openxmlformats.org/officeDocument/2006/customXml" ds:itemID="{A1D06349-F3E8-4CCF-BB23-1643A5E3A1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1430</Words>
  <Characters>8157</Characters>
  <Application>Microsoft Office Word</Application>
  <DocSecurity>0</DocSecurity>
  <Lines>67</Lines>
  <Paragraphs>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9568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326.2020.ru</dc:title>
  <dc:creator>user</dc:creator>
  <cp:lastModifiedBy>Olga Ocinschi</cp:lastModifiedBy>
  <cp:revision>12</cp:revision>
  <cp:lastPrinted>2020-07-16T08:33:00Z</cp:lastPrinted>
  <dcterms:created xsi:type="dcterms:W3CDTF">2020-07-16T07:16:00Z</dcterms:created>
  <dcterms:modified xsi:type="dcterms:W3CDTF">2020-07-16T08:37:00Z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