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2B14D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GB"/>
        </w:rPr>
      </w:pPr>
      <w:bookmarkStart w:id="0" w:name="_GoBack"/>
      <w:bookmarkEnd w:id="0"/>
    </w:p>
    <w:p w14:paraId="79BEA480" w14:textId="577ECA1F" w:rsidR="002E5070" w:rsidRPr="00793723" w:rsidRDefault="002E5070" w:rsidP="0056680A">
      <w:pPr>
        <w:ind w:firstLine="0"/>
        <w:jc w:val="center"/>
        <w:rPr>
          <w:b/>
          <w:bCs/>
          <w:sz w:val="28"/>
          <w:szCs w:val="28"/>
        </w:rPr>
      </w:pPr>
      <w:r w:rsidRPr="00793723">
        <w:rPr>
          <w:b/>
          <w:bCs/>
          <w:sz w:val="28"/>
          <w:szCs w:val="28"/>
        </w:rPr>
        <w:t>О проект</w:t>
      </w:r>
      <w:r>
        <w:rPr>
          <w:b/>
          <w:bCs/>
          <w:sz w:val="28"/>
          <w:szCs w:val="28"/>
        </w:rPr>
        <w:t>е</w:t>
      </w:r>
      <w:r w:rsidRPr="00793723">
        <w:rPr>
          <w:b/>
          <w:bCs/>
          <w:sz w:val="28"/>
          <w:szCs w:val="28"/>
        </w:rPr>
        <w:t xml:space="preserve"> закона о прис</w:t>
      </w:r>
      <w:r>
        <w:rPr>
          <w:b/>
          <w:bCs/>
          <w:sz w:val="28"/>
          <w:szCs w:val="28"/>
        </w:rPr>
        <w:t xml:space="preserve">оединении Республики Молдова </w:t>
      </w:r>
      <w:r w:rsidR="0056680A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к Расширенному частичному с</w:t>
      </w:r>
      <w:r w:rsidRPr="00793723">
        <w:rPr>
          <w:b/>
          <w:bCs/>
          <w:sz w:val="28"/>
          <w:szCs w:val="28"/>
        </w:rPr>
        <w:t xml:space="preserve">оглашению Совета Европы </w:t>
      </w:r>
      <w:r w:rsidR="0056680A">
        <w:rPr>
          <w:b/>
          <w:bCs/>
          <w:sz w:val="28"/>
          <w:szCs w:val="28"/>
        </w:rPr>
        <w:br/>
      </w:r>
      <w:r w:rsidRPr="00793723">
        <w:rPr>
          <w:b/>
          <w:bCs/>
          <w:sz w:val="28"/>
          <w:szCs w:val="28"/>
        </w:rPr>
        <w:t>о культурных маршрутах, подтвержденном</w:t>
      </w:r>
      <w:r>
        <w:rPr>
          <w:b/>
          <w:bCs/>
          <w:sz w:val="28"/>
          <w:szCs w:val="28"/>
        </w:rPr>
        <w:t>у</w:t>
      </w:r>
      <w:r w:rsidRPr="00793723">
        <w:rPr>
          <w:b/>
          <w:bCs/>
          <w:sz w:val="28"/>
          <w:szCs w:val="28"/>
        </w:rPr>
        <w:t xml:space="preserve"> Резолюцией </w:t>
      </w:r>
      <w:r w:rsidR="0056680A">
        <w:rPr>
          <w:b/>
          <w:bCs/>
          <w:sz w:val="28"/>
          <w:szCs w:val="28"/>
        </w:rPr>
        <w:br/>
      </w:r>
      <w:r w:rsidRPr="00793723">
        <w:rPr>
          <w:b/>
          <w:bCs/>
          <w:sz w:val="28"/>
          <w:szCs w:val="28"/>
        </w:rPr>
        <w:t xml:space="preserve">Комитета министров </w:t>
      </w:r>
      <w:r w:rsidR="001E0F23" w:rsidRPr="00793723">
        <w:rPr>
          <w:b/>
          <w:bCs/>
          <w:sz w:val="28"/>
          <w:szCs w:val="28"/>
        </w:rPr>
        <w:t>CM/</w:t>
      </w:r>
      <w:proofErr w:type="spellStart"/>
      <w:r w:rsidR="001E0F23" w:rsidRPr="00793723">
        <w:rPr>
          <w:b/>
          <w:bCs/>
          <w:sz w:val="28"/>
          <w:szCs w:val="28"/>
        </w:rPr>
        <w:t>Res</w:t>
      </w:r>
      <w:proofErr w:type="spellEnd"/>
      <w:r w:rsidR="001E0F23" w:rsidRPr="00793723">
        <w:rPr>
          <w:b/>
          <w:bCs/>
          <w:sz w:val="28"/>
          <w:szCs w:val="28"/>
        </w:rPr>
        <w:t xml:space="preserve"> (2013) 66 </w:t>
      </w:r>
      <w:r w:rsidR="0056680A" w:rsidRPr="00793723">
        <w:rPr>
          <w:b/>
          <w:bCs/>
          <w:sz w:val="28"/>
          <w:szCs w:val="28"/>
        </w:rPr>
        <w:t xml:space="preserve">Совета Европы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F57D45D" w14:textId="31F29A9C" w:rsidR="0056680A" w:rsidRDefault="0056680A" w:rsidP="0056680A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Одобрить и представить </w:t>
      </w:r>
      <w:r w:rsidRPr="00793723">
        <w:rPr>
          <w:sz w:val="28"/>
          <w:szCs w:val="28"/>
        </w:rPr>
        <w:t>Парламент</w:t>
      </w:r>
      <w:r>
        <w:rPr>
          <w:sz w:val="28"/>
          <w:szCs w:val="28"/>
        </w:rPr>
        <w:t xml:space="preserve">у </w:t>
      </w:r>
      <w:r w:rsidRPr="0056680A">
        <w:rPr>
          <w:sz w:val="28"/>
          <w:szCs w:val="28"/>
        </w:rPr>
        <w:t xml:space="preserve">на рассмотрение проект </w:t>
      </w:r>
      <w:r w:rsidRPr="00793723">
        <w:rPr>
          <w:sz w:val="28"/>
          <w:szCs w:val="28"/>
        </w:rPr>
        <w:t xml:space="preserve">закона о присоединении </w:t>
      </w:r>
      <w:r>
        <w:rPr>
          <w:sz w:val="28"/>
          <w:szCs w:val="28"/>
        </w:rPr>
        <w:t xml:space="preserve">Республики Молдова </w:t>
      </w:r>
      <w:r w:rsidRPr="00793723">
        <w:rPr>
          <w:sz w:val="28"/>
          <w:szCs w:val="28"/>
        </w:rPr>
        <w:t xml:space="preserve">к </w:t>
      </w:r>
      <w:r w:rsidRPr="0056680A">
        <w:rPr>
          <w:sz w:val="28"/>
          <w:szCs w:val="28"/>
        </w:rPr>
        <w:t xml:space="preserve">Расширенному частичному соглашению Совета Европы о культурных маршрутах, подтвержденному Резолюцией Комитета министров </w:t>
      </w:r>
      <w:r w:rsidR="001E0F23" w:rsidRPr="0056680A">
        <w:rPr>
          <w:sz w:val="28"/>
          <w:szCs w:val="28"/>
        </w:rPr>
        <w:t>CM/</w:t>
      </w:r>
      <w:proofErr w:type="spellStart"/>
      <w:r w:rsidR="001E0F23" w:rsidRPr="0056680A">
        <w:rPr>
          <w:sz w:val="28"/>
          <w:szCs w:val="28"/>
        </w:rPr>
        <w:t>Res</w:t>
      </w:r>
      <w:proofErr w:type="spellEnd"/>
      <w:r w:rsidR="001E0F23" w:rsidRPr="0056680A">
        <w:rPr>
          <w:sz w:val="28"/>
          <w:szCs w:val="28"/>
        </w:rPr>
        <w:t xml:space="preserve"> (2013) 66</w:t>
      </w:r>
      <w:r w:rsidR="001E0F23">
        <w:rPr>
          <w:sz w:val="28"/>
          <w:szCs w:val="28"/>
        </w:rPr>
        <w:t xml:space="preserve"> </w:t>
      </w:r>
      <w:r w:rsidRPr="0056680A">
        <w:rPr>
          <w:sz w:val="28"/>
          <w:szCs w:val="28"/>
        </w:rPr>
        <w:t>Совета Европы</w:t>
      </w:r>
      <w:r w:rsidRPr="00793723">
        <w:rPr>
          <w:sz w:val="28"/>
          <w:szCs w:val="28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5DB8302" w14:textId="77777777" w:rsidR="0056680A" w:rsidRDefault="0056680A" w:rsidP="00F04FA2">
      <w:pPr>
        <w:rPr>
          <w:rFonts w:cstheme="majorBidi"/>
          <w:sz w:val="28"/>
          <w:szCs w:val="28"/>
        </w:rPr>
      </w:pPr>
    </w:p>
    <w:p w14:paraId="613DBC71" w14:textId="36C8DDA6" w:rsidR="0056680A" w:rsidRDefault="0056680A" w:rsidP="00F04FA2">
      <w:pPr>
        <w:rPr>
          <w:rFonts w:cstheme="majorBidi"/>
          <w:sz w:val="28"/>
          <w:szCs w:val="28"/>
        </w:rPr>
      </w:pPr>
      <w:r w:rsidRPr="0056680A">
        <w:rPr>
          <w:rFonts w:cstheme="majorBidi"/>
          <w:sz w:val="28"/>
          <w:szCs w:val="28"/>
        </w:rPr>
        <w:t xml:space="preserve">Министр культуры                                    </w:t>
      </w:r>
      <w:proofErr w:type="spellStart"/>
      <w:r w:rsidRPr="0056680A">
        <w:rPr>
          <w:rFonts w:cstheme="majorBidi"/>
          <w:sz w:val="28"/>
          <w:szCs w:val="28"/>
        </w:rPr>
        <w:t>Серджиу</w:t>
      </w:r>
      <w:proofErr w:type="spellEnd"/>
      <w:r w:rsidRPr="0056680A">
        <w:rPr>
          <w:rFonts w:cstheme="majorBidi"/>
          <w:sz w:val="28"/>
          <w:szCs w:val="28"/>
        </w:rPr>
        <w:t xml:space="preserve"> Продан</w:t>
      </w: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52EC0158" w14:textId="77777777" w:rsidR="0056680A" w:rsidRDefault="0056680A" w:rsidP="0064535B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42FC7738" w:rsidR="0056680A" w:rsidRDefault="0056680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B95AE74" w:rsidR="0056680A" w:rsidRDefault="0056680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F2D0483" w14:textId="09A0F4D0" w:rsidR="0056680A" w:rsidRPr="0056680A" w:rsidRDefault="0056680A" w:rsidP="0056680A">
      <w:pPr>
        <w:ind w:firstLine="720"/>
        <w:jc w:val="right"/>
        <w:rPr>
          <w:i/>
          <w:sz w:val="28"/>
          <w:szCs w:val="28"/>
        </w:rPr>
      </w:pPr>
      <w:r w:rsidRPr="0056680A">
        <w:rPr>
          <w:i/>
          <w:sz w:val="28"/>
          <w:szCs w:val="28"/>
        </w:rPr>
        <w:lastRenderedPageBreak/>
        <w:t>Проект</w:t>
      </w:r>
    </w:p>
    <w:p w14:paraId="2D113EBF" w14:textId="1815FBB3" w:rsidR="0056680A" w:rsidRPr="0056680A" w:rsidRDefault="0056680A" w:rsidP="0056680A">
      <w:pPr>
        <w:ind w:firstLine="720"/>
        <w:jc w:val="right"/>
        <w:rPr>
          <w:i/>
          <w:sz w:val="28"/>
          <w:szCs w:val="28"/>
        </w:rPr>
      </w:pPr>
      <w:r w:rsidRPr="0056680A">
        <w:rPr>
          <w:i/>
          <w:sz w:val="28"/>
          <w:szCs w:val="28"/>
        </w:rPr>
        <w:t>Перевод</w:t>
      </w:r>
    </w:p>
    <w:p w14:paraId="6FB5449C" w14:textId="77777777" w:rsidR="0056680A" w:rsidRDefault="0056680A" w:rsidP="0056680A">
      <w:pPr>
        <w:ind w:firstLine="720"/>
        <w:rPr>
          <w:sz w:val="28"/>
          <w:szCs w:val="28"/>
        </w:rPr>
      </w:pPr>
    </w:p>
    <w:p w14:paraId="3D12DFC5" w14:textId="77777777" w:rsidR="0056680A" w:rsidRDefault="0056680A" w:rsidP="0056680A">
      <w:pPr>
        <w:ind w:firstLine="0"/>
        <w:jc w:val="center"/>
        <w:rPr>
          <w:b/>
          <w:bCs/>
          <w:sz w:val="28"/>
          <w:szCs w:val="28"/>
        </w:rPr>
      </w:pPr>
      <w:r w:rsidRPr="001D059E">
        <w:rPr>
          <w:b/>
          <w:bCs/>
          <w:sz w:val="28"/>
          <w:szCs w:val="28"/>
        </w:rPr>
        <w:t>ПАРЛАМЕНТ РЕСПУБЛИКИ МОЛДОВА</w:t>
      </w:r>
    </w:p>
    <w:p w14:paraId="1E65D294" w14:textId="77777777" w:rsidR="0056680A" w:rsidRDefault="0056680A" w:rsidP="0056680A">
      <w:pPr>
        <w:ind w:firstLine="720"/>
        <w:jc w:val="center"/>
        <w:rPr>
          <w:b/>
          <w:bCs/>
          <w:sz w:val="28"/>
          <w:szCs w:val="28"/>
        </w:rPr>
      </w:pPr>
    </w:p>
    <w:p w14:paraId="434C355B" w14:textId="1A95AB90" w:rsidR="0056680A" w:rsidRPr="001D059E" w:rsidRDefault="0056680A" w:rsidP="0056680A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14:paraId="7713F2AE" w14:textId="3D9D2B56" w:rsidR="0056680A" w:rsidRPr="00FC3D30" w:rsidRDefault="0056680A" w:rsidP="00FC3D30">
      <w:pPr>
        <w:ind w:firstLine="0"/>
        <w:jc w:val="center"/>
        <w:rPr>
          <w:b/>
          <w:bCs/>
          <w:sz w:val="28"/>
          <w:szCs w:val="28"/>
        </w:rPr>
      </w:pPr>
      <w:r w:rsidRPr="00793723">
        <w:rPr>
          <w:b/>
          <w:bCs/>
          <w:sz w:val="28"/>
          <w:szCs w:val="28"/>
        </w:rPr>
        <w:t>о прис</w:t>
      </w:r>
      <w:r>
        <w:rPr>
          <w:b/>
          <w:bCs/>
          <w:sz w:val="28"/>
          <w:szCs w:val="28"/>
        </w:rPr>
        <w:t>оединении Республики Молдова к Расширенному частичному с</w:t>
      </w:r>
      <w:r w:rsidRPr="00793723">
        <w:rPr>
          <w:b/>
          <w:bCs/>
          <w:sz w:val="28"/>
          <w:szCs w:val="28"/>
        </w:rPr>
        <w:t>оглашению Совета</w:t>
      </w:r>
      <w:r w:rsidR="00FC3D30">
        <w:rPr>
          <w:b/>
          <w:bCs/>
          <w:sz w:val="28"/>
          <w:szCs w:val="28"/>
        </w:rPr>
        <w:t xml:space="preserve"> Европы о культурных маршрутах, </w:t>
      </w:r>
      <w:r w:rsidRPr="00793723">
        <w:rPr>
          <w:b/>
          <w:bCs/>
          <w:sz w:val="28"/>
          <w:szCs w:val="28"/>
        </w:rPr>
        <w:t>подтвержденном</w:t>
      </w:r>
      <w:r>
        <w:rPr>
          <w:b/>
          <w:bCs/>
          <w:sz w:val="28"/>
          <w:szCs w:val="28"/>
        </w:rPr>
        <w:t>у</w:t>
      </w:r>
      <w:r w:rsidRPr="00793723">
        <w:rPr>
          <w:b/>
          <w:bCs/>
          <w:sz w:val="28"/>
          <w:szCs w:val="28"/>
        </w:rPr>
        <w:t xml:space="preserve"> Резолюцией Комитета министров </w:t>
      </w:r>
      <w:r w:rsidR="00FC3D30">
        <w:rPr>
          <w:b/>
          <w:bCs/>
          <w:sz w:val="28"/>
          <w:szCs w:val="28"/>
        </w:rPr>
        <w:br/>
      </w:r>
      <w:r w:rsidR="00FC3D30" w:rsidRPr="00793723">
        <w:rPr>
          <w:b/>
          <w:bCs/>
          <w:sz w:val="28"/>
          <w:szCs w:val="28"/>
        </w:rPr>
        <w:t>CM/</w:t>
      </w:r>
      <w:proofErr w:type="spellStart"/>
      <w:r w:rsidR="00FC3D30" w:rsidRPr="00793723">
        <w:rPr>
          <w:b/>
          <w:bCs/>
          <w:sz w:val="28"/>
          <w:szCs w:val="28"/>
        </w:rPr>
        <w:t>Res</w:t>
      </w:r>
      <w:proofErr w:type="spellEnd"/>
      <w:r w:rsidR="00FC3D30" w:rsidRPr="00793723">
        <w:rPr>
          <w:b/>
          <w:bCs/>
          <w:sz w:val="28"/>
          <w:szCs w:val="28"/>
        </w:rPr>
        <w:t xml:space="preserve"> (2013) 66</w:t>
      </w:r>
      <w:r w:rsidR="00FC3D30">
        <w:rPr>
          <w:b/>
          <w:bCs/>
          <w:sz w:val="28"/>
          <w:szCs w:val="28"/>
        </w:rPr>
        <w:t xml:space="preserve"> </w:t>
      </w:r>
      <w:r w:rsidRPr="00793723">
        <w:rPr>
          <w:b/>
          <w:bCs/>
          <w:sz w:val="28"/>
          <w:szCs w:val="28"/>
        </w:rPr>
        <w:t xml:space="preserve">Совета Европы </w:t>
      </w:r>
    </w:p>
    <w:p w14:paraId="1CD9DD3D" w14:textId="77777777" w:rsidR="0056680A" w:rsidRDefault="0056680A" w:rsidP="0056680A">
      <w:pPr>
        <w:ind w:firstLine="0"/>
        <w:jc w:val="center"/>
        <w:rPr>
          <w:sz w:val="28"/>
          <w:szCs w:val="28"/>
        </w:rPr>
      </w:pPr>
    </w:p>
    <w:p w14:paraId="060C4D19" w14:textId="5351F518" w:rsidR="0056680A" w:rsidRDefault="0056680A" w:rsidP="0056680A">
      <w:pPr>
        <w:ind w:firstLine="720"/>
        <w:rPr>
          <w:sz w:val="28"/>
          <w:szCs w:val="28"/>
        </w:rPr>
      </w:pPr>
      <w:r w:rsidRPr="00793723">
        <w:rPr>
          <w:sz w:val="28"/>
          <w:szCs w:val="28"/>
        </w:rPr>
        <w:t>Парламент принимает настоящий органический закон</w:t>
      </w:r>
      <w:r>
        <w:rPr>
          <w:sz w:val="28"/>
          <w:szCs w:val="28"/>
        </w:rPr>
        <w:t>.</w:t>
      </w:r>
    </w:p>
    <w:p w14:paraId="6D093829" w14:textId="77777777" w:rsidR="0056680A" w:rsidRDefault="0056680A" w:rsidP="0056680A">
      <w:pPr>
        <w:ind w:firstLine="720"/>
        <w:rPr>
          <w:sz w:val="28"/>
          <w:szCs w:val="28"/>
        </w:rPr>
      </w:pPr>
    </w:p>
    <w:p w14:paraId="20F65E5F" w14:textId="33A24DEC" w:rsidR="0056680A" w:rsidRDefault="0056680A" w:rsidP="003F11DD">
      <w:pPr>
        <w:ind w:firstLine="720"/>
        <w:rPr>
          <w:sz w:val="28"/>
          <w:szCs w:val="28"/>
        </w:rPr>
      </w:pPr>
      <w:r w:rsidRPr="0056680A">
        <w:rPr>
          <w:b/>
          <w:sz w:val="28"/>
          <w:szCs w:val="28"/>
        </w:rPr>
        <w:t>Ст. 1.</w:t>
      </w:r>
      <w:r w:rsidRPr="0079372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793723">
        <w:rPr>
          <w:sz w:val="28"/>
          <w:szCs w:val="28"/>
        </w:rPr>
        <w:t xml:space="preserve"> Республика Молдова присоединяется </w:t>
      </w:r>
      <w:r w:rsidR="003F11DD" w:rsidRPr="003F11DD">
        <w:rPr>
          <w:sz w:val="28"/>
          <w:szCs w:val="28"/>
        </w:rPr>
        <w:t xml:space="preserve">к Расширенному частичному соглашению Совета Европы о культурных маршрутах, подтвержденному Резолюцией Комитета министров </w:t>
      </w:r>
      <w:r w:rsidR="006928E0" w:rsidRPr="003F11DD">
        <w:rPr>
          <w:sz w:val="28"/>
          <w:szCs w:val="28"/>
        </w:rPr>
        <w:t>CM/</w:t>
      </w:r>
      <w:proofErr w:type="spellStart"/>
      <w:r w:rsidR="006928E0" w:rsidRPr="003F11DD">
        <w:rPr>
          <w:sz w:val="28"/>
          <w:szCs w:val="28"/>
        </w:rPr>
        <w:t>Res</w:t>
      </w:r>
      <w:proofErr w:type="spellEnd"/>
      <w:r w:rsidR="006928E0" w:rsidRPr="003F11DD">
        <w:rPr>
          <w:sz w:val="28"/>
          <w:szCs w:val="28"/>
        </w:rPr>
        <w:t xml:space="preserve"> (2013) 66</w:t>
      </w:r>
      <w:r w:rsidR="006928E0">
        <w:rPr>
          <w:sz w:val="28"/>
          <w:szCs w:val="28"/>
        </w:rPr>
        <w:t xml:space="preserve"> </w:t>
      </w:r>
      <w:r w:rsidR="003F11DD" w:rsidRPr="003F11DD">
        <w:rPr>
          <w:sz w:val="28"/>
          <w:szCs w:val="28"/>
        </w:rPr>
        <w:t>Совета Европы</w:t>
      </w:r>
      <w:r w:rsidRPr="00793723">
        <w:rPr>
          <w:sz w:val="28"/>
          <w:szCs w:val="28"/>
        </w:rPr>
        <w:t xml:space="preserve">. </w:t>
      </w:r>
    </w:p>
    <w:p w14:paraId="3EC7C299" w14:textId="77777777" w:rsidR="003F11DD" w:rsidRDefault="003F11DD" w:rsidP="003F11DD">
      <w:pPr>
        <w:ind w:firstLine="720"/>
        <w:rPr>
          <w:sz w:val="28"/>
          <w:szCs w:val="28"/>
        </w:rPr>
      </w:pPr>
    </w:p>
    <w:p w14:paraId="268F3562" w14:textId="0FBDD940" w:rsidR="0056680A" w:rsidRDefault="003F11DD" w:rsidP="0056680A">
      <w:pPr>
        <w:ind w:firstLine="720"/>
        <w:rPr>
          <w:sz w:val="28"/>
          <w:szCs w:val="28"/>
        </w:rPr>
      </w:pPr>
      <w:r w:rsidRPr="003F11DD">
        <w:rPr>
          <w:b/>
          <w:sz w:val="28"/>
          <w:szCs w:val="28"/>
        </w:rPr>
        <w:t>Ст.</w:t>
      </w:r>
      <w:r w:rsidR="0056680A" w:rsidRPr="003F11DD">
        <w:rPr>
          <w:b/>
          <w:sz w:val="28"/>
          <w:szCs w:val="28"/>
        </w:rPr>
        <w:t xml:space="preserve"> 2.</w:t>
      </w:r>
      <w:r w:rsidR="0056680A">
        <w:rPr>
          <w:sz w:val="28"/>
          <w:szCs w:val="28"/>
        </w:rPr>
        <w:t xml:space="preserve"> </w:t>
      </w:r>
      <w:r w:rsidRPr="003F11DD">
        <w:rPr>
          <w:sz w:val="28"/>
          <w:szCs w:val="28"/>
        </w:rPr>
        <w:t>–</w:t>
      </w:r>
      <w:r w:rsidR="0056680A" w:rsidRPr="00793723">
        <w:rPr>
          <w:sz w:val="28"/>
          <w:szCs w:val="28"/>
        </w:rPr>
        <w:t xml:space="preserve"> Правительств</w:t>
      </w:r>
      <w:r w:rsidR="0056680A">
        <w:rPr>
          <w:sz w:val="28"/>
          <w:szCs w:val="28"/>
        </w:rPr>
        <w:t>у</w:t>
      </w:r>
      <w:r w:rsidR="0056680A" w:rsidRPr="00793723">
        <w:rPr>
          <w:sz w:val="28"/>
          <w:szCs w:val="28"/>
        </w:rPr>
        <w:t xml:space="preserve"> совместно с компетентными органами при</w:t>
      </w:r>
      <w:r w:rsidR="0056680A">
        <w:rPr>
          <w:sz w:val="28"/>
          <w:szCs w:val="28"/>
        </w:rPr>
        <w:t>нять</w:t>
      </w:r>
      <w:r w:rsidR="0056680A" w:rsidRPr="00793723">
        <w:rPr>
          <w:sz w:val="28"/>
          <w:szCs w:val="28"/>
        </w:rPr>
        <w:t xml:space="preserve"> необходимые меры для</w:t>
      </w:r>
      <w:r>
        <w:rPr>
          <w:sz w:val="28"/>
          <w:szCs w:val="28"/>
        </w:rPr>
        <w:t xml:space="preserve"> реализации положений указанного С</w:t>
      </w:r>
      <w:r w:rsidR="0056680A" w:rsidRPr="00793723">
        <w:rPr>
          <w:sz w:val="28"/>
          <w:szCs w:val="28"/>
        </w:rPr>
        <w:t>оглаше</w:t>
      </w:r>
      <w:r w:rsidR="0056680A">
        <w:rPr>
          <w:sz w:val="28"/>
          <w:szCs w:val="28"/>
        </w:rPr>
        <w:t>н</w:t>
      </w:r>
      <w:r w:rsidR="0056680A" w:rsidRPr="00793723">
        <w:rPr>
          <w:sz w:val="28"/>
          <w:szCs w:val="28"/>
        </w:rPr>
        <w:t xml:space="preserve">ия. </w:t>
      </w:r>
    </w:p>
    <w:p w14:paraId="7BD1B4DD" w14:textId="77777777" w:rsidR="003F11DD" w:rsidRDefault="003F11DD" w:rsidP="0056680A">
      <w:pPr>
        <w:ind w:firstLine="720"/>
        <w:rPr>
          <w:sz w:val="28"/>
          <w:szCs w:val="28"/>
        </w:rPr>
      </w:pPr>
    </w:p>
    <w:p w14:paraId="77F489E9" w14:textId="2F86EA24" w:rsidR="003F11DD" w:rsidRDefault="003F11DD" w:rsidP="003F11DD">
      <w:pPr>
        <w:ind w:firstLine="720"/>
        <w:rPr>
          <w:sz w:val="28"/>
          <w:szCs w:val="28"/>
        </w:rPr>
      </w:pPr>
      <w:r w:rsidRPr="003F11DD">
        <w:rPr>
          <w:b/>
          <w:sz w:val="28"/>
          <w:szCs w:val="28"/>
        </w:rPr>
        <w:t>Ст. 3.</w:t>
      </w:r>
      <w:r w:rsidRPr="003F11DD">
        <w:rPr>
          <w:sz w:val="28"/>
          <w:szCs w:val="28"/>
        </w:rPr>
        <w:t xml:space="preserve"> – </w:t>
      </w:r>
      <w:r w:rsidR="0056680A" w:rsidRPr="00793723">
        <w:rPr>
          <w:sz w:val="28"/>
          <w:szCs w:val="28"/>
        </w:rPr>
        <w:t>Минис</w:t>
      </w:r>
      <w:r w:rsidR="0056680A">
        <w:rPr>
          <w:sz w:val="28"/>
          <w:szCs w:val="28"/>
        </w:rPr>
        <w:t>терств</w:t>
      </w:r>
      <w:r>
        <w:rPr>
          <w:sz w:val="28"/>
          <w:szCs w:val="28"/>
        </w:rPr>
        <w:t>у</w:t>
      </w:r>
      <w:r w:rsidR="0056680A" w:rsidRPr="0079372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6680A" w:rsidRPr="00793723">
        <w:rPr>
          <w:sz w:val="28"/>
          <w:szCs w:val="28"/>
        </w:rPr>
        <w:t xml:space="preserve">ностранных </w:t>
      </w:r>
      <w:r>
        <w:rPr>
          <w:sz w:val="28"/>
          <w:szCs w:val="28"/>
        </w:rPr>
        <w:t>дел и е</w:t>
      </w:r>
      <w:r w:rsidR="0056680A" w:rsidRPr="00793723">
        <w:rPr>
          <w:sz w:val="28"/>
          <w:szCs w:val="28"/>
        </w:rPr>
        <w:t>вропейск</w:t>
      </w:r>
      <w:r>
        <w:rPr>
          <w:sz w:val="28"/>
          <w:szCs w:val="28"/>
        </w:rPr>
        <w:t>ой и</w:t>
      </w:r>
      <w:r w:rsidR="0056680A" w:rsidRPr="00793723">
        <w:rPr>
          <w:sz w:val="28"/>
          <w:szCs w:val="28"/>
        </w:rPr>
        <w:t>нтеграции подготовит</w:t>
      </w:r>
      <w:r>
        <w:rPr>
          <w:sz w:val="28"/>
          <w:szCs w:val="28"/>
        </w:rPr>
        <w:t>ь</w:t>
      </w:r>
      <w:r w:rsidR="0056680A" w:rsidRPr="00793723">
        <w:rPr>
          <w:sz w:val="28"/>
          <w:szCs w:val="28"/>
        </w:rPr>
        <w:t xml:space="preserve"> и направит</w:t>
      </w:r>
      <w:r>
        <w:rPr>
          <w:sz w:val="28"/>
          <w:szCs w:val="28"/>
        </w:rPr>
        <w:t>ь</w:t>
      </w:r>
      <w:r w:rsidR="0056680A" w:rsidRPr="00793723">
        <w:rPr>
          <w:sz w:val="28"/>
          <w:szCs w:val="28"/>
        </w:rPr>
        <w:t xml:space="preserve"> Генеральному секретарю Совета Европы уведомление о присоединении </w:t>
      </w:r>
      <w:r w:rsidR="0056680A">
        <w:rPr>
          <w:sz w:val="28"/>
          <w:szCs w:val="28"/>
        </w:rPr>
        <w:t xml:space="preserve">Республики Молдова </w:t>
      </w:r>
      <w:r w:rsidRPr="003F11DD">
        <w:rPr>
          <w:sz w:val="28"/>
          <w:szCs w:val="28"/>
        </w:rPr>
        <w:t xml:space="preserve">к Расширенному частичному соглашению Совета Европы о культурных маршрутах, подтвержденному Резолюцией Комитета министров </w:t>
      </w:r>
      <w:r w:rsidR="00637C7B" w:rsidRPr="003F11DD">
        <w:rPr>
          <w:sz w:val="28"/>
          <w:szCs w:val="28"/>
        </w:rPr>
        <w:t>CM/</w:t>
      </w:r>
      <w:proofErr w:type="spellStart"/>
      <w:r w:rsidR="00637C7B" w:rsidRPr="003F11DD">
        <w:rPr>
          <w:sz w:val="28"/>
          <w:szCs w:val="28"/>
        </w:rPr>
        <w:t>Res</w:t>
      </w:r>
      <w:proofErr w:type="spellEnd"/>
      <w:r w:rsidR="00637C7B" w:rsidRPr="003F11DD">
        <w:rPr>
          <w:sz w:val="28"/>
          <w:szCs w:val="28"/>
        </w:rPr>
        <w:t xml:space="preserve"> (2013) 66</w:t>
      </w:r>
      <w:r w:rsidR="00637C7B">
        <w:rPr>
          <w:sz w:val="28"/>
          <w:szCs w:val="28"/>
        </w:rPr>
        <w:t xml:space="preserve"> </w:t>
      </w:r>
      <w:r w:rsidRPr="003F11DD">
        <w:rPr>
          <w:sz w:val="28"/>
          <w:szCs w:val="28"/>
        </w:rPr>
        <w:t>Совета Европы</w:t>
      </w:r>
      <w:r w:rsidRPr="00793723">
        <w:rPr>
          <w:sz w:val="28"/>
          <w:szCs w:val="28"/>
        </w:rPr>
        <w:t xml:space="preserve">. </w:t>
      </w:r>
    </w:p>
    <w:p w14:paraId="156AE9B6" w14:textId="390E62E4" w:rsidR="0056680A" w:rsidRDefault="0056680A" w:rsidP="0056680A">
      <w:pPr>
        <w:ind w:firstLine="720"/>
        <w:rPr>
          <w:sz w:val="28"/>
          <w:szCs w:val="28"/>
        </w:rPr>
      </w:pPr>
    </w:p>
    <w:p w14:paraId="034B04B9" w14:textId="77777777" w:rsidR="003F11DD" w:rsidRDefault="003F11DD" w:rsidP="0056680A">
      <w:pPr>
        <w:ind w:firstLine="720"/>
        <w:rPr>
          <w:sz w:val="28"/>
          <w:szCs w:val="28"/>
        </w:rPr>
      </w:pPr>
    </w:p>
    <w:p w14:paraId="41949680" w14:textId="3F791BB4" w:rsidR="0056680A" w:rsidRPr="003F11DD" w:rsidRDefault="003F11DD" w:rsidP="0056680A">
      <w:pPr>
        <w:ind w:firstLine="720"/>
        <w:rPr>
          <w:b/>
          <w:sz w:val="28"/>
          <w:szCs w:val="28"/>
        </w:rPr>
      </w:pPr>
      <w:r w:rsidRPr="003F11DD">
        <w:rPr>
          <w:b/>
          <w:sz w:val="28"/>
          <w:szCs w:val="28"/>
        </w:rPr>
        <w:t>Председатель</w:t>
      </w:r>
      <w:r w:rsidR="0056680A" w:rsidRPr="003F11DD">
        <w:rPr>
          <w:b/>
          <w:sz w:val="28"/>
          <w:szCs w:val="28"/>
        </w:rPr>
        <w:t xml:space="preserve"> П</w:t>
      </w:r>
      <w:r w:rsidRPr="003F11DD">
        <w:rPr>
          <w:b/>
          <w:sz w:val="28"/>
          <w:szCs w:val="28"/>
        </w:rPr>
        <w:t>арламента</w:t>
      </w:r>
    </w:p>
    <w:p w14:paraId="1852920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55DEDA" w14:textId="77777777" w:rsidR="00B42AF6" w:rsidRDefault="00B42AF6" w:rsidP="003B0C7F">
      <w:r>
        <w:separator/>
      </w:r>
    </w:p>
  </w:endnote>
  <w:endnote w:type="continuationSeparator" w:id="0">
    <w:p w14:paraId="227A2818" w14:textId="77777777" w:rsidR="00B42AF6" w:rsidRDefault="00B42AF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35A19">
      <w:rPr>
        <w:noProof/>
        <w:lang w:val="en-US"/>
      </w:rPr>
      <w:t>Y:\400\2023\</w:t>
    </w:r>
    <w:r w:rsidR="00E35A19" w:rsidRPr="00E35A19">
      <w:rPr>
        <w:noProof/>
        <w:sz w:val="16"/>
        <w:szCs w:val="16"/>
        <w:lang w:val="en-US"/>
      </w:rPr>
      <w:t>HOTARARI\992\992-redactat-ru</w:t>
    </w:r>
    <w:r w:rsidR="00E35A19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35A19">
      <w:rPr>
        <w:noProof/>
        <w:lang w:val="en-US"/>
      </w:rPr>
      <w:t>Y:\400\2023\</w:t>
    </w:r>
    <w:r w:rsidR="00E35A19" w:rsidRPr="00E35A19">
      <w:rPr>
        <w:noProof/>
        <w:sz w:val="16"/>
        <w:szCs w:val="16"/>
        <w:lang w:val="en-US"/>
      </w:rPr>
      <w:t>HOTARARI\992\992-redactat-ru</w:t>
    </w:r>
    <w:r w:rsidR="00E35A1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AE9DB" w14:textId="77777777" w:rsidR="00B42AF6" w:rsidRDefault="00B42AF6" w:rsidP="003B0C7F">
      <w:r>
        <w:separator/>
      </w:r>
    </w:p>
  </w:footnote>
  <w:footnote w:type="continuationSeparator" w:id="0">
    <w:p w14:paraId="45429584" w14:textId="77777777" w:rsidR="00B42AF6" w:rsidRDefault="00B42AF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A1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0F23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14DD"/>
    <w:rsid w:val="002B268F"/>
    <w:rsid w:val="002D0D73"/>
    <w:rsid w:val="002D316E"/>
    <w:rsid w:val="002E5070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11D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680A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7C7B"/>
    <w:rsid w:val="0064535B"/>
    <w:rsid w:val="00650B47"/>
    <w:rsid w:val="00655B05"/>
    <w:rsid w:val="00681120"/>
    <w:rsid w:val="006928E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34FB9"/>
    <w:rsid w:val="00B42AF6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5A19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3D30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78AAB8-34FC-442F-9434-7F7704F0F488}"/>
</file>

<file path=customXml/itemProps2.xml><?xml version="1.0" encoding="utf-8"?>
<ds:datastoreItem xmlns:ds="http://schemas.openxmlformats.org/officeDocument/2006/customXml" ds:itemID="{C2F24D60-7FCA-4B1D-98EE-3A369B58EF95}"/>
</file>

<file path=customXml/itemProps3.xml><?xml version="1.0" encoding="utf-8"?>
<ds:datastoreItem xmlns:ds="http://schemas.openxmlformats.org/officeDocument/2006/customXml" ds:itemID="{DE6C1A7E-E6C0-411E-B7A0-9BD5C4DAF7B3}"/>
</file>

<file path=customXml/itemProps4.xml><?xml version="1.0" encoding="utf-8"?>
<ds:datastoreItem xmlns:ds="http://schemas.openxmlformats.org/officeDocument/2006/customXml" ds:itemID="{37C48927-6398-4BEF-A0B4-29BBA3E75B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296</Words>
  <Characters>1693</Characters>
  <Application>Microsoft Office Word</Application>
  <DocSecurity>0</DocSecurity>
  <Lines>14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17.2023.ru</dc:title>
  <dc:creator>user</dc:creator>
  <cp:lastModifiedBy>User</cp:lastModifiedBy>
  <cp:revision>67</cp:revision>
  <cp:lastPrinted>2023-01-30T11:17:00Z</cp:lastPrinted>
  <dcterms:created xsi:type="dcterms:W3CDTF">2020-03-02T17:34:00Z</dcterms:created>
  <dcterms:modified xsi:type="dcterms:W3CDTF">2023-01-30T11:17:00Z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