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292FA2" w:rsidRPr="009D6049" w:rsidRDefault="00292FA2" w:rsidP="00292FA2">
      <w:pPr>
        <w:jc w:val="center"/>
        <w:rPr>
          <w:rStyle w:val="docheader1"/>
          <w:color w:val="auto"/>
          <w:sz w:val="28"/>
          <w:szCs w:val="28"/>
        </w:rPr>
      </w:pPr>
      <w:r w:rsidRPr="009D6049">
        <w:rPr>
          <w:b/>
          <w:szCs w:val="28"/>
        </w:rPr>
        <w:t xml:space="preserve">О проекте закона </w:t>
      </w:r>
      <w:r w:rsidRPr="009D6049">
        <w:rPr>
          <w:rStyle w:val="docheader1"/>
          <w:color w:val="auto"/>
          <w:sz w:val="28"/>
          <w:szCs w:val="28"/>
        </w:rPr>
        <w:t xml:space="preserve">о фондах обязательного  </w:t>
      </w:r>
    </w:p>
    <w:p w:rsidR="00292FA2" w:rsidRPr="009D6049" w:rsidRDefault="00292FA2" w:rsidP="00292FA2">
      <w:pPr>
        <w:jc w:val="center"/>
        <w:rPr>
          <w:rStyle w:val="docheader1"/>
          <w:color w:val="auto"/>
          <w:sz w:val="28"/>
          <w:szCs w:val="28"/>
        </w:rPr>
      </w:pPr>
      <w:r w:rsidRPr="009D6049">
        <w:rPr>
          <w:rStyle w:val="docheader1"/>
          <w:color w:val="auto"/>
          <w:sz w:val="28"/>
          <w:szCs w:val="28"/>
        </w:rPr>
        <w:t xml:space="preserve">медицинского страхования на 2012 год </w:t>
      </w:r>
    </w:p>
    <w:p w:rsidR="00292FA2" w:rsidRPr="009D6049" w:rsidRDefault="00A4739F" w:rsidP="00292FA2">
      <w:pPr>
        <w:jc w:val="center"/>
        <w:rPr>
          <w:rStyle w:val="docheader1"/>
          <w:color w:val="auto"/>
          <w:sz w:val="28"/>
          <w:szCs w:val="28"/>
        </w:rPr>
      </w:pPr>
      <w:r w:rsidRPr="009D6049">
        <w:rPr>
          <w:rStyle w:val="docheader1"/>
          <w:color w:val="auto"/>
          <w:sz w:val="28"/>
          <w:szCs w:val="28"/>
        </w:rPr>
        <w:t>_________________________________</w:t>
      </w:r>
    </w:p>
    <w:p w:rsidR="00292FA2" w:rsidRPr="009D6049" w:rsidRDefault="00292FA2" w:rsidP="00292FA2">
      <w:pPr>
        <w:rPr>
          <w:bCs/>
          <w:szCs w:val="28"/>
        </w:rPr>
      </w:pPr>
    </w:p>
    <w:p w:rsidR="00A4739F" w:rsidRPr="009D6049" w:rsidRDefault="00A4739F" w:rsidP="00292FA2">
      <w:pPr>
        <w:rPr>
          <w:bCs/>
          <w:szCs w:val="28"/>
        </w:rPr>
      </w:pPr>
    </w:p>
    <w:p w:rsidR="00292FA2" w:rsidRPr="009D6049" w:rsidRDefault="00292FA2" w:rsidP="00292FA2">
      <w:pPr>
        <w:ind w:firstLine="708"/>
        <w:rPr>
          <w:bCs/>
          <w:szCs w:val="28"/>
        </w:rPr>
      </w:pPr>
      <w:r w:rsidRPr="009D6049">
        <w:rPr>
          <w:bCs/>
          <w:szCs w:val="28"/>
        </w:rPr>
        <w:t>Правительство ПОСТАНОВЛЯЕТ:</w:t>
      </w:r>
    </w:p>
    <w:p w:rsidR="00292FA2" w:rsidRPr="009D6049" w:rsidRDefault="00292FA2" w:rsidP="00292FA2">
      <w:pPr>
        <w:rPr>
          <w:szCs w:val="28"/>
        </w:rPr>
      </w:pPr>
    </w:p>
    <w:p w:rsidR="00292FA2" w:rsidRPr="009D6049" w:rsidRDefault="00292FA2" w:rsidP="00292FA2">
      <w:pPr>
        <w:rPr>
          <w:szCs w:val="28"/>
        </w:rPr>
      </w:pPr>
    </w:p>
    <w:p w:rsidR="00292FA2" w:rsidRPr="009D6049" w:rsidRDefault="00292FA2" w:rsidP="00292FA2">
      <w:pPr>
        <w:ind w:firstLine="708"/>
        <w:rPr>
          <w:szCs w:val="28"/>
        </w:rPr>
      </w:pPr>
      <w:r w:rsidRPr="009D6049">
        <w:rPr>
          <w:szCs w:val="28"/>
        </w:rPr>
        <w:t xml:space="preserve">Одобрить и представить Парламенту на рассмотрение проект закона </w:t>
      </w:r>
      <w:r w:rsidRPr="009D6049">
        <w:rPr>
          <w:rStyle w:val="docheader1"/>
          <w:b w:val="0"/>
          <w:color w:val="auto"/>
          <w:sz w:val="28"/>
          <w:szCs w:val="28"/>
        </w:rPr>
        <w:t>о фондах обязательного  медицинского страхования на 2012 год</w:t>
      </w:r>
      <w:r w:rsidRPr="009D6049">
        <w:rPr>
          <w:szCs w:val="28"/>
        </w:rPr>
        <w:t xml:space="preserve">. </w:t>
      </w:r>
    </w:p>
    <w:p w:rsidR="007B64BB" w:rsidRPr="009D6049" w:rsidRDefault="007B64BB" w:rsidP="007B64BB">
      <w:pPr>
        <w:ind w:firstLine="709"/>
        <w:rPr>
          <w:szCs w:val="28"/>
        </w:rPr>
      </w:pPr>
    </w:p>
    <w:p w:rsidR="007B64BB" w:rsidRPr="009D6049" w:rsidRDefault="007B64BB" w:rsidP="007B64BB">
      <w:pPr>
        <w:ind w:firstLine="709"/>
        <w:rPr>
          <w:lang w:val="ro-RO"/>
        </w:rPr>
      </w:pPr>
    </w:p>
    <w:p w:rsidR="00A4739F" w:rsidRPr="009D6049" w:rsidRDefault="00A4739F" w:rsidP="007B64BB">
      <w:pPr>
        <w:ind w:firstLine="709"/>
        <w:rPr>
          <w:lang w:val="ro-RO"/>
        </w:rPr>
      </w:pPr>
    </w:p>
    <w:p w:rsidR="00A4739F" w:rsidRPr="009D6049" w:rsidRDefault="00A4739F" w:rsidP="007B64BB">
      <w:pPr>
        <w:ind w:firstLine="709"/>
        <w:rPr>
          <w:lang w:val="ro-RO"/>
        </w:rPr>
      </w:pPr>
    </w:p>
    <w:p w:rsidR="007B64BB" w:rsidRPr="009D6049" w:rsidRDefault="007B64BB" w:rsidP="007B64BB">
      <w:pPr>
        <w:ind w:firstLine="709"/>
        <w:rPr>
          <w:b/>
        </w:rPr>
      </w:pPr>
      <w:r w:rsidRPr="009D6049">
        <w:rPr>
          <w:b/>
        </w:rPr>
        <w:t>Премьер-министр</w:t>
      </w:r>
      <w:r w:rsidRPr="009D6049">
        <w:rPr>
          <w:b/>
        </w:rPr>
        <w:tab/>
      </w:r>
      <w:r w:rsidRPr="009D6049">
        <w:rPr>
          <w:b/>
        </w:rPr>
        <w:tab/>
      </w:r>
      <w:r w:rsidRPr="009D6049">
        <w:rPr>
          <w:b/>
        </w:rPr>
        <w:tab/>
      </w:r>
      <w:r w:rsidRPr="009D6049">
        <w:rPr>
          <w:b/>
        </w:rPr>
        <w:tab/>
        <w:t xml:space="preserve">ВЛАДИМИР ФИЛАТ </w:t>
      </w:r>
    </w:p>
    <w:p w:rsidR="007B64BB" w:rsidRPr="009D6049" w:rsidRDefault="007B64BB" w:rsidP="007B64BB">
      <w:pPr>
        <w:ind w:firstLine="709"/>
      </w:pPr>
    </w:p>
    <w:p w:rsidR="007B64BB" w:rsidRPr="009D6049" w:rsidRDefault="007B64BB" w:rsidP="007B64BB">
      <w:pPr>
        <w:ind w:firstLine="709"/>
      </w:pPr>
      <w:r w:rsidRPr="009D6049">
        <w:t>Контрасигнуют:</w:t>
      </w:r>
    </w:p>
    <w:p w:rsidR="007B64BB" w:rsidRPr="009D6049" w:rsidRDefault="007B64BB" w:rsidP="007B64BB"/>
    <w:p w:rsidR="007B64BB" w:rsidRPr="009D6049" w:rsidRDefault="00A4739F" w:rsidP="007B64BB">
      <w:r w:rsidRPr="009D6049">
        <w:rPr>
          <w:lang w:val="ro-RO"/>
        </w:rPr>
        <w:t>Министр здравоохранения</w:t>
      </w:r>
      <w:r w:rsidRPr="009D6049">
        <w:rPr>
          <w:lang w:val="ro-RO"/>
        </w:rPr>
        <w:tab/>
      </w:r>
      <w:r w:rsidRPr="009D6049">
        <w:rPr>
          <w:lang w:val="ro-RO"/>
        </w:rPr>
        <w:tab/>
      </w:r>
      <w:r w:rsidRPr="009D6049">
        <w:rPr>
          <w:lang w:val="ro-RO"/>
        </w:rPr>
        <w:tab/>
      </w:r>
      <w:r w:rsidRPr="009D6049">
        <w:rPr>
          <w:lang w:val="ro-RO"/>
        </w:rPr>
        <w:tab/>
        <w:t xml:space="preserve">Андрей Усатый </w:t>
      </w:r>
    </w:p>
    <w:p w:rsidR="00A4739F" w:rsidRPr="009D6049" w:rsidRDefault="00A4739F" w:rsidP="007B64BB"/>
    <w:p w:rsidR="00A4739F" w:rsidRPr="009D6049" w:rsidRDefault="00A4739F" w:rsidP="007B64BB">
      <w:r w:rsidRPr="009D6049">
        <w:t>Министр финансов</w:t>
      </w:r>
      <w:r w:rsidRPr="009D6049">
        <w:tab/>
      </w:r>
      <w:r w:rsidRPr="009D6049">
        <w:tab/>
      </w:r>
      <w:r w:rsidRPr="009D6049">
        <w:tab/>
      </w:r>
      <w:r w:rsidRPr="009D6049">
        <w:tab/>
      </w:r>
      <w:r w:rsidRPr="009D6049">
        <w:tab/>
        <w:t xml:space="preserve">Вячеслав Негруца </w:t>
      </w:r>
    </w:p>
    <w:p w:rsidR="00A4739F" w:rsidRPr="009D6049" w:rsidRDefault="00A4739F" w:rsidP="007B64BB"/>
    <w:p w:rsidR="00A4739F" w:rsidRPr="009D6049" w:rsidRDefault="00A4739F" w:rsidP="007B64BB">
      <w:r w:rsidRPr="009D6049">
        <w:t>Министр юстиции</w:t>
      </w:r>
      <w:r w:rsidRPr="009D6049">
        <w:tab/>
      </w:r>
      <w:r w:rsidRPr="009D6049">
        <w:tab/>
      </w:r>
      <w:r w:rsidRPr="009D6049">
        <w:tab/>
      </w:r>
      <w:r w:rsidRPr="009D6049">
        <w:tab/>
      </w:r>
      <w:r w:rsidRPr="009D6049">
        <w:tab/>
        <w:t xml:space="preserve">Олег Ефрим </w:t>
      </w: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tabs>
          <w:tab w:val="left" w:pos="700"/>
        </w:tabs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7B64BB" w:rsidRPr="009D6049" w:rsidRDefault="007B64BB" w:rsidP="007B64BB">
      <w:pPr>
        <w:rPr>
          <w:lang w:val="ro-RO"/>
        </w:rPr>
      </w:pPr>
    </w:p>
    <w:p w:rsidR="00A4739F" w:rsidRPr="009D6049" w:rsidRDefault="00A4739F" w:rsidP="007B64BB"/>
    <w:p w:rsidR="00A4739F" w:rsidRPr="009D6049" w:rsidRDefault="00A4739F" w:rsidP="007B64BB"/>
    <w:p w:rsidR="00A4739F" w:rsidRPr="009D6049" w:rsidRDefault="00A4739F" w:rsidP="007B64BB"/>
    <w:p w:rsidR="00A4739F" w:rsidRPr="009D6049" w:rsidRDefault="00A4739F" w:rsidP="007B64BB"/>
    <w:p w:rsidR="00A4739F" w:rsidRPr="009D6049" w:rsidRDefault="00A4739F" w:rsidP="007B64BB"/>
    <w:p w:rsidR="00A4739F" w:rsidRPr="009D6049" w:rsidRDefault="00A4739F" w:rsidP="007B64BB"/>
    <w:p w:rsidR="00A4739F" w:rsidRPr="009D6049" w:rsidRDefault="00A4739F" w:rsidP="007B64BB"/>
    <w:p w:rsidR="007B64BB" w:rsidRPr="009D6049" w:rsidRDefault="007B64BB" w:rsidP="007B64BB">
      <w:r w:rsidRPr="009D6049">
        <w:t>Визирует:</w:t>
      </w:r>
    </w:p>
    <w:p w:rsidR="007B64BB" w:rsidRPr="009D6049" w:rsidRDefault="007B64BB" w:rsidP="007B64BB"/>
    <w:p w:rsidR="00AB292A" w:rsidRPr="009D6049" w:rsidRDefault="00AB292A">
      <w:pPr>
        <w:pStyle w:val="news"/>
        <w:rPr>
          <w:rFonts w:ascii="Times New Roman" w:hAnsi="Times New Roman" w:cs="Times New Roman"/>
          <w:sz w:val="28"/>
          <w:szCs w:val="28"/>
        </w:rPr>
      </w:pPr>
      <w:r w:rsidRPr="009D6049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7B64BB" w:rsidRPr="009D6049" w:rsidRDefault="00AB292A" w:rsidP="003A73D6">
      <w:r w:rsidRPr="009D6049">
        <w:rPr>
          <w:szCs w:val="28"/>
        </w:rPr>
        <w:t xml:space="preserve">      Правительства</w:t>
      </w:r>
      <w:r w:rsidRPr="009D6049">
        <w:rPr>
          <w:szCs w:val="28"/>
        </w:rPr>
        <w:tab/>
      </w:r>
      <w:r w:rsidRPr="009D6049">
        <w:rPr>
          <w:szCs w:val="28"/>
        </w:rPr>
        <w:tab/>
      </w:r>
      <w:r w:rsidRPr="009D6049">
        <w:rPr>
          <w:szCs w:val="28"/>
        </w:rPr>
        <w:tab/>
      </w:r>
      <w:r w:rsidRPr="009D6049">
        <w:rPr>
          <w:szCs w:val="28"/>
        </w:rPr>
        <w:tab/>
      </w:r>
      <w:r w:rsidRPr="009D6049">
        <w:rPr>
          <w:szCs w:val="28"/>
        </w:rPr>
        <w:tab/>
      </w:r>
      <w:r w:rsidRPr="009D6049">
        <w:rPr>
          <w:szCs w:val="28"/>
        </w:rPr>
        <w:tab/>
        <w:t>Виктор БОДЮ</w:t>
      </w:r>
      <w:r w:rsidRPr="009D6049">
        <w:t xml:space="preserve"> </w:t>
      </w:r>
    </w:p>
    <w:p w:rsidR="007B64BB" w:rsidRPr="009D6049" w:rsidRDefault="007B64BB" w:rsidP="007B64BB"/>
    <w:p w:rsidR="001E18DD" w:rsidRPr="009D6049" w:rsidRDefault="001E18DD" w:rsidP="007B64BB"/>
    <w:p w:rsidR="001E18DD" w:rsidRPr="009D6049" w:rsidRDefault="001E18DD" w:rsidP="007B64BB"/>
    <w:p w:rsidR="007B64BB" w:rsidRPr="009D6049" w:rsidRDefault="007B64BB" w:rsidP="007B64BB">
      <w:r w:rsidRPr="009D6049">
        <w:t>Утверждено на заседании Правительства</w:t>
      </w:r>
    </w:p>
    <w:p w:rsidR="007B64BB" w:rsidRPr="009D6049" w:rsidRDefault="007B64BB" w:rsidP="007B64BB">
      <w:pPr>
        <w:rPr>
          <w:lang w:val="ro-RO"/>
        </w:rPr>
      </w:pPr>
      <w:r w:rsidRPr="009D6049">
        <w:t>от</w:t>
      </w:r>
    </w:p>
    <w:p w:rsidR="007B64BB" w:rsidRPr="009D6049" w:rsidRDefault="007B64BB" w:rsidP="007B64BB">
      <w:pPr>
        <w:ind w:firstLine="700"/>
        <w:rPr>
          <w:lang w:val="ro-RO"/>
        </w:rPr>
      </w:pPr>
    </w:p>
    <w:p w:rsidR="007B64BB" w:rsidRPr="009D6049" w:rsidRDefault="007B64BB" w:rsidP="007B64BB">
      <w:pPr>
        <w:ind w:firstLine="700"/>
        <w:rPr>
          <w:lang w:val="ro-RO"/>
        </w:rPr>
      </w:pPr>
    </w:p>
    <w:p w:rsidR="007B64BB" w:rsidRPr="009D6049" w:rsidRDefault="007B64BB" w:rsidP="007B64BB">
      <w:pPr>
        <w:ind w:firstLine="700"/>
      </w:pPr>
    </w:p>
    <w:p w:rsidR="007B64BB" w:rsidRPr="009D6049" w:rsidRDefault="00A4739F" w:rsidP="00A4739F">
      <w:r w:rsidRPr="009D6049">
        <w:t>Согласовано:</w:t>
      </w:r>
    </w:p>
    <w:p w:rsidR="00A4739F" w:rsidRPr="009D6049" w:rsidRDefault="00A4739F" w:rsidP="00A4739F"/>
    <w:p w:rsidR="00A4739F" w:rsidRPr="009D6049" w:rsidRDefault="00A4739F" w:rsidP="00A4739F">
      <w:r w:rsidRPr="009D6049">
        <w:t>Генеральный директор Национальной</w:t>
      </w:r>
    </w:p>
    <w:p w:rsidR="00A4739F" w:rsidRPr="009D6049" w:rsidRDefault="00A4739F" w:rsidP="00A4739F">
      <w:r w:rsidRPr="009D6049">
        <w:t>компании медицинского страхования</w:t>
      </w:r>
      <w:r w:rsidRPr="009D6049">
        <w:tab/>
      </w:r>
      <w:r w:rsidRPr="009D6049">
        <w:tab/>
      </w:r>
      <w:r w:rsidRPr="009D6049">
        <w:tab/>
        <w:t>Мирча Буга</w:t>
      </w:r>
    </w:p>
    <w:p w:rsidR="007B64BB" w:rsidRPr="009D6049" w:rsidRDefault="007B64BB" w:rsidP="007B64BB">
      <w:pPr>
        <w:ind w:firstLine="700"/>
      </w:pPr>
    </w:p>
    <w:p w:rsidR="007B64BB" w:rsidRPr="009D6049" w:rsidRDefault="007B64BB" w:rsidP="007B64BB">
      <w:pPr>
        <w:ind w:firstLine="700"/>
      </w:pPr>
    </w:p>
    <w:p w:rsidR="008E7862" w:rsidRPr="009D6049" w:rsidRDefault="008E7862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A4739F" w:rsidRPr="009D6049" w:rsidRDefault="00A4739F" w:rsidP="008E7862"/>
    <w:p w:rsidR="009D6049" w:rsidRPr="009D6049" w:rsidRDefault="009D6049" w:rsidP="004B4357">
      <w:pPr>
        <w:jc w:val="right"/>
        <w:rPr>
          <w:sz w:val="24"/>
        </w:rPr>
      </w:pPr>
      <w:r w:rsidRPr="009D6049">
        <w:rPr>
          <w:sz w:val="24"/>
        </w:rPr>
        <w:lastRenderedPageBreak/>
        <w:t xml:space="preserve">Проект </w:t>
      </w:r>
    </w:p>
    <w:p w:rsidR="009D6049" w:rsidRPr="009D6049" w:rsidRDefault="009D6049" w:rsidP="004B4357">
      <w:pPr>
        <w:jc w:val="right"/>
        <w:rPr>
          <w:sz w:val="24"/>
        </w:rPr>
      </w:pPr>
      <w:r w:rsidRPr="009D6049">
        <w:rPr>
          <w:sz w:val="24"/>
        </w:rPr>
        <w:t>Перевод</w:t>
      </w:r>
    </w:p>
    <w:p w:rsidR="009D6049" w:rsidRPr="009D6049" w:rsidRDefault="009D6049" w:rsidP="004B4357"/>
    <w:p w:rsidR="009D6049" w:rsidRPr="009D6049" w:rsidRDefault="009D6049" w:rsidP="004B4357"/>
    <w:p w:rsidR="009D6049" w:rsidRPr="009D6049" w:rsidRDefault="009D6049" w:rsidP="004B4357">
      <w:pPr>
        <w:jc w:val="center"/>
        <w:rPr>
          <w:b/>
        </w:rPr>
      </w:pPr>
      <w:r w:rsidRPr="009D6049">
        <w:rPr>
          <w:b/>
        </w:rPr>
        <w:t>ПАРЛАМЕНТ РЕСПУБЛИКИ МОЛДОВА</w:t>
      </w:r>
    </w:p>
    <w:p w:rsidR="009D6049" w:rsidRPr="009D6049" w:rsidRDefault="009D6049" w:rsidP="004B4357">
      <w:pPr>
        <w:jc w:val="center"/>
        <w:rPr>
          <w:b/>
        </w:rPr>
      </w:pPr>
    </w:p>
    <w:p w:rsidR="009D6049" w:rsidRPr="009D6049" w:rsidRDefault="009D6049" w:rsidP="004B4357">
      <w:pPr>
        <w:jc w:val="center"/>
        <w:rPr>
          <w:b/>
        </w:rPr>
      </w:pPr>
      <w:r w:rsidRPr="009D6049">
        <w:rPr>
          <w:b/>
        </w:rPr>
        <w:t>З А К О Н</w:t>
      </w:r>
    </w:p>
    <w:p w:rsidR="009D6049" w:rsidRPr="009D6049" w:rsidRDefault="009D6049" w:rsidP="004B4357">
      <w:pPr>
        <w:jc w:val="center"/>
        <w:rPr>
          <w:b/>
        </w:rPr>
      </w:pPr>
    </w:p>
    <w:p w:rsidR="00A4739F" w:rsidRPr="009D6049" w:rsidRDefault="00A4739F" w:rsidP="00A4739F">
      <w:pPr>
        <w:jc w:val="center"/>
        <w:rPr>
          <w:b/>
          <w:szCs w:val="28"/>
        </w:rPr>
      </w:pPr>
      <w:r w:rsidRPr="009D6049">
        <w:rPr>
          <w:b/>
          <w:szCs w:val="28"/>
        </w:rPr>
        <w:t>о фондах обязательного медицинского</w:t>
      </w:r>
    </w:p>
    <w:p w:rsidR="00A4739F" w:rsidRPr="009D6049" w:rsidRDefault="00A4739F" w:rsidP="00A4739F">
      <w:pPr>
        <w:jc w:val="center"/>
        <w:rPr>
          <w:b/>
          <w:szCs w:val="28"/>
        </w:rPr>
      </w:pPr>
      <w:r w:rsidRPr="009D6049">
        <w:rPr>
          <w:b/>
          <w:szCs w:val="28"/>
        </w:rPr>
        <w:t>страхования на 2012 год</w:t>
      </w:r>
    </w:p>
    <w:p w:rsidR="00A4739F" w:rsidRPr="009D6049" w:rsidRDefault="00A4739F" w:rsidP="00A4739F">
      <w:pPr>
        <w:rPr>
          <w:szCs w:val="28"/>
        </w:rPr>
      </w:pP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szCs w:val="28"/>
        </w:rPr>
        <w:t>Парламент принимает настоящий органический закон.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>Ст.1.</w:t>
      </w:r>
      <w:r w:rsidRPr="009D6049">
        <w:rPr>
          <w:szCs w:val="28"/>
        </w:rPr>
        <w:t xml:space="preserve"> – Фонды обязательного медицинского страхования на 2012 год утверждаются по доходам в сумме 3</w:t>
      </w:r>
      <w:r w:rsidR="00377F88">
        <w:rPr>
          <w:szCs w:val="28"/>
        </w:rPr>
        <w:t>.</w:t>
      </w:r>
      <w:r w:rsidR="00377F88">
        <w:rPr>
          <w:szCs w:val="28"/>
          <w:lang w:val="ro-RO"/>
        </w:rPr>
        <w:t>982</w:t>
      </w:r>
      <w:r w:rsidR="00377F88">
        <w:rPr>
          <w:szCs w:val="28"/>
        </w:rPr>
        <w:t>.</w:t>
      </w:r>
      <w:r w:rsidR="00377F88">
        <w:rPr>
          <w:szCs w:val="28"/>
          <w:lang w:val="ro-RO"/>
        </w:rPr>
        <w:t>197</w:t>
      </w:r>
      <w:r w:rsidRPr="009D6049">
        <w:rPr>
          <w:szCs w:val="28"/>
        </w:rPr>
        <w:t>,</w:t>
      </w:r>
      <w:r w:rsidR="00377F88">
        <w:rPr>
          <w:szCs w:val="28"/>
        </w:rPr>
        <w:t>4</w:t>
      </w:r>
      <w:r w:rsidRPr="009D6049">
        <w:rPr>
          <w:szCs w:val="28"/>
        </w:rPr>
        <w:t xml:space="preserve"> тысячи леев и по расходам в сумме </w:t>
      </w:r>
      <w:r w:rsidR="00377F88" w:rsidRPr="009D6049">
        <w:rPr>
          <w:szCs w:val="28"/>
        </w:rPr>
        <w:t>3</w:t>
      </w:r>
      <w:r w:rsidR="00377F88">
        <w:rPr>
          <w:szCs w:val="28"/>
        </w:rPr>
        <w:t>.</w:t>
      </w:r>
      <w:r w:rsidR="00377F88">
        <w:rPr>
          <w:szCs w:val="28"/>
          <w:lang w:val="ro-RO"/>
        </w:rPr>
        <w:t>982</w:t>
      </w:r>
      <w:r w:rsidR="00377F88">
        <w:rPr>
          <w:szCs w:val="28"/>
        </w:rPr>
        <w:t>.</w:t>
      </w:r>
      <w:r w:rsidR="00377F88">
        <w:rPr>
          <w:szCs w:val="28"/>
          <w:lang w:val="ro-RO"/>
        </w:rPr>
        <w:t>197</w:t>
      </w:r>
      <w:r w:rsidR="00377F88" w:rsidRPr="009D6049">
        <w:rPr>
          <w:szCs w:val="28"/>
        </w:rPr>
        <w:t>,</w:t>
      </w:r>
      <w:r w:rsidR="00377F88">
        <w:rPr>
          <w:szCs w:val="28"/>
        </w:rPr>
        <w:t>4</w:t>
      </w:r>
      <w:r w:rsidR="00377F88" w:rsidRPr="009D6049">
        <w:rPr>
          <w:szCs w:val="28"/>
        </w:rPr>
        <w:t xml:space="preserve"> </w:t>
      </w:r>
      <w:r w:rsidRPr="009D6049">
        <w:rPr>
          <w:szCs w:val="28"/>
        </w:rPr>
        <w:t>тысячи леев.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>Ст.2.</w:t>
      </w:r>
      <w:r w:rsidRPr="009D6049">
        <w:rPr>
          <w:szCs w:val="28"/>
        </w:rPr>
        <w:t xml:space="preserve"> – Свод доходов и расходов фондов обязательного медицинского страхования на 2012 год представлен в приложении 1.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>Ст.3.</w:t>
      </w:r>
      <w:r w:rsidRPr="009D6049">
        <w:rPr>
          <w:szCs w:val="28"/>
        </w:rPr>
        <w:t xml:space="preserve"> – Перечень фондов обязательного медицинского страхования, предусмотренных законодательством, основанных на программах и подпрограммах, представлен в приложении 2.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>Ст.4.</w:t>
      </w:r>
      <w:r w:rsidRPr="009D6049">
        <w:rPr>
          <w:szCs w:val="28"/>
        </w:rPr>
        <w:t xml:space="preserve"> – (1) Взнос обязательного медицинского страхования, исчисленный в процентном отношении к заработной плате и другим выплатам для категорий плательщиков, указанных в приложении 1 к Закону № 1593-XV от 26 декабря 2002 года о размере, порядке и сроках уплаты взносов обязательного медицинского страхования, устанавливается в размере 7,0% (по 3,5% для каждой категории, в том числе для работника и работодателя).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szCs w:val="28"/>
        </w:rPr>
        <w:t>(2) Взнос обязательного медицинского страхования, исчисленный в виде фиксированной суммы в абсолютной величине для категорий плательщиков, указанных в приложении 2 к Закону № 1593-XV от 26</w:t>
      </w:r>
      <w:r w:rsidR="009D6049">
        <w:rPr>
          <w:szCs w:val="28"/>
        </w:rPr>
        <w:t> </w:t>
      </w:r>
      <w:r w:rsidRPr="009D6049">
        <w:rPr>
          <w:szCs w:val="28"/>
        </w:rPr>
        <w:t xml:space="preserve">декабря 2002 года, устанавливается в размере 2 982 леев. 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szCs w:val="28"/>
        </w:rPr>
        <w:t>(3) Физическим лицам, предусмотренным в подпунктах b), c), d) и e) пункта 1 и в пункте 3 приложения 2 к Закону № 1593-XV от 26 декабря 2002 года, уплатившим в трехмесячный срок со дня вступления в силу настоящего закона взнос обязательного медицинского страхования, установленный в фиксированной сумме, предоставляется скидка в размере 50% суммы, установленной в части (2) настоящей статьи.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szCs w:val="28"/>
        </w:rPr>
        <w:t>(4) В отступление от</w:t>
      </w:r>
      <w:r w:rsidRPr="009D6049">
        <w:t xml:space="preserve"> </w:t>
      </w:r>
      <w:r w:rsidRPr="009D6049">
        <w:rPr>
          <w:szCs w:val="28"/>
        </w:rPr>
        <w:t>положений</w:t>
      </w:r>
      <w:r w:rsidRPr="009D6049">
        <w:t xml:space="preserve"> </w:t>
      </w:r>
      <w:r w:rsidRPr="009D6049">
        <w:rPr>
          <w:szCs w:val="28"/>
        </w:rPr>
        <w:t xml:space="preserve">части (2) статьи 22 Закона </w:t>
      </w:r>
      <w:r w:rsidR="009D6049">
        <w:rPr>
          <w:szCs w:val="28"/>
        </w:rPr>
        <w:t xml:space="preserve">     </w:t>
      </w:r>
      <w:r w:rsidRPr="009D6049">
        <w:rPr>
          <w:szCs w:val="28"/>
        </w:rPr>
        <w:t xml:space="preserve">№1593-XV от 26 декабря 2002 года, физическим лицам, предусмотренным </w:t>
      </w:r>
      <w:r w:rsidRPr="009D6049">
        <w:rPr>
          <w:szCs w:val="28"/>
        </w:rPr>
        <w:lastRenderedPageBreak/>
        <w:t>в подпункте а) пункта 1 приложения 2 к Закону № 1593-XV от 26 декабря 2002 года, уплатившим до 31 октября 2012 года взнос обязательного медицинского страхования, установленный в фиксированной сумме, предоставляется скидка в размере 75% суммы, установленной в части (2) настоящей статьи, если данные лица не относятся одновременно к другой категории плательщиков, предусмотренной в подпунктах b), c), d) и e) пункта 1 и в пункте 2 приложения 2 к указанному закону. В отступление от</w:t>
      </w:r>
      <w:r w:rsidRPr="009D6049">
        <w:t xml:space="preserve"> </w:t>
      </w:r>
      <w:r w:rsidRPr="009D6049">
        <w:rPr>
          <w:szCs w:val="28"/>
        </w:rPr>
        <w:t>положений</w:t>
      </w:r>
      <w:r w:rsidRPr="009D6049">
        <w:t xml:space="preserve"> </w:t>
      </w:r>
      <w:r w:rsidRPr="009D6049">
        <w:rPr>
          <w:szCs w:val="28"/>
        </w:rPr>
        <w:t>части (1) статьи 22 Закона № 1593-XV от 26 декабря 2002 года, для соответствующих физических лиц срок уплаты взноса обязательного медицинского страхования продлевается до 31 октября 2012 года.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>Ст.5.</w:t>
      </w:r>
      <w:r w:rsidRPr="009D6049">
        <w:rPr>
          <w:szCs w:val="28"/>
        </w:rPr>
        <w:t xml:space="preserve"> – (1) Финансовые средства, накопленные на едином счете Национальной компании медицинского страхования, включая средства, составляющие превышение прогнозируемых годовых доходов, а также суммы денежных штрафов и санкций, начисляемых за неуплату в установленный срок взносов обязательного медицинского страхования, распределяются между фондами обязательного медицинского страхования в соответствии с процентными долями, установленными законодательством. 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szCs w:val="28"/>
        </w:rPr>
        <w:t>(2) По достижении пределов, предусмотренных для резервного фонда обязательного медицинского страхования, фонда профилактических мероприятий (предупреждение рисков заболевания), фонда развития и модернизации государственных поставщиков медицинских услуг и фонда управления системой обязательного медицинского страхования (согласно приложению 1), накопленные финансовые средства полностью переходят в фонд оплаты текущих медицинских услуг (основной фонд).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 xml:space="preserve">Ст.6. </w:t>
      </w:r>
      <w:r w:rsidRPr="009D6049">
        <w:rPr>
          <w:szCs w:val="28"/>
        </w:rPr>
        <w:t>– В отступление от</w:t>
      </w:r>
      <w:r w:rsidRPr="009D6049">
        <w:t xml:space="preserve"> </w:t>
      </w:r>
      <w:r w:rsidRPr="009D6049">
        <w:rPr>
          <w:szCs w:val="28"/>
        </w:rPr>
        <w:t>приложения 2 к настоящему закону, в случае возникновения в течение года необходимости в перераспределении финансовых средств между видами медицинской помощи, перераспределение осуществляется один раз в полугодие по решению Административного совета Национальной компании медицинского страхования, без внесения изменений в настоящий закон, в пределах 2%  годовой суммы основного фонда.</w:t>
      </w:r>
    </w:p>
    <w:p w:rsidR="00A4739F" w:rsidRPr="009D6049" w:rsidRDefault="00A4739F" w:rsidP="009D6049">
      <w:pPr>
        <w:spacing w:before="120"/>
        <w:ind w:firstLine="709"/>
        <w:rPr>
          <w:szCs w:val="28"/>
        </w:rPr>
      </w:pPr>
      <w:r w:rsidRPr="009D6049">
        <w:rPr>
          <w:b/>
          <w:szCs w:val="28"/>
        </w:rPr>
        <w:t>Ст.7.</w:t>
      </w:r>
      <w:r w:rsidRPr="009D6049">
        <w:rPr>
          <w:szCs w:val="28"/>
        </w:rPr>
        <w:t xml:space="preserve"> – (1) Финансовое учреждение, обслуживающее счета фондов обязательного медицинского страхования, уплачивает проценты на остатки на счетах, размер  которых установлен в договоре, но не менее средневзвешенной процентной ставки по банковской системе, на депозиты со сроком хранения до 1 месяца, рассчитанной исходя из средних ставок, применяемых за последние три месяца. Эти проценты ежемесячно перечисляются на банковские счета Государственного казначейства, Национальной компании медицинского страхования и ее территориальных агентств.</w:t>
      </w:r>
    </w:p>
    <w:p w:rsidR="00A4739F" w:rsidRPr="009D6049" w:rsidRDefault="00A4739F" w:rsidP="009D6049">
      <w:pPr>
        <w:spacing w:before="120"/>
        <w:ind w:firstLine="709"/>
        <w:rPr>
          <w:szCs w:val="24"/>
        </w:rPr>
      </w:pPr>
      <w:r w:rsidRPr="009D6049">
        <w:rPr>
          <w:szCs w:val="28"/>
        </w:rPr>
        <w:lastRenderedPageBreak/>
        <w:t>(2) Министерство финансов ежемесячно выплачивает проценты, начисленные на остатки денежных средств  на банковских счетах фондов обязательного медицинского страхования, открытых на Едином казначейском счете.</w:t>
      </w:r>
    </w:p>
    <w:p w:rsidR="00A4739F" w:rsidRPr="009D6049" w:rsidRDefault="00A4739F" w:rsidP="009D6049">
      <w:pPr>
        <w:spacing w:before="120"/>
        <w:ind w:firstLine="709"/>
        <w:rPr>
          <w:rStyle w:val="hps"/>
          <w:szCs w:val="28"/>
        </w:rPr>
      </w:pPr>
      <w:r w:rsidRPr="009D6049">
        <w:rPr>
          <w:b/>
          <w:szCs w:val="28"/>
        </w:rPr>
        <w:t xml:space="preserve">Ст.8. – </w:t>
      </w:r>
      <w:r w:rsidRPr="009D6049">
        <w:rPr>
          <w:szCs w:val="28"/>
        </w:rPr>
        <w:t xml:space="preserve">Для незастрахованных пациентов, за исключением пациентов, имеющих социально обусловленные заболевания, негативно влияющие на общественное здоровье, согласно действующим нормативным актам, устанавливается доплата за одно посещение врача первичной медицинской помощи в размере 20 леев, </w:t>
      </w:r>
      <w:r w:rsidRPr="009D6049">
        <w:rPr>
          <w:rStyle w:val="hps"/>
          <w:szCs w:val="28"/>
        </w:rPr>
        <w:t>с</w:t>
      </w:r>
      <w:r w:rsidRPr="009D6049">
        <w:rPr>
          <w:szCs w:val="28"/>
        </w:rPr>
        <w:t xml:space="preserve"> </w:t>
      </w:r>
      <w:r w:rsidRPr="009D6049">
        <w:rPr>
          <w:rStyle w:val="hps"/>
          <w:szCs w:val="28"/>
        </w:rPr>
        <w:t>оплатой непосредственно поставщику медицинских услуг</w:t>
      </w:r>
      <w:r w:rsidRPr="009D6049">
        <w:rPr>
          <w:szCs w:val="28"/>
        </w:rPr>
        <w:t xml:space="preserve"> </w:t>
      </w:r>
      <w:r w:rsidRPr="009D6049">
        <w:rPr>
          <w:rStyle w:val="hps"/>
          <w:szCs w:val="28"/>
        </w:rPr>
        <w:t>в соответствии с механизмом,</w:t>
      </w:r>
      <w:r w:rsidRPr="009D6049">
        <w:rPr>
          <w:szCs w:val="28"/>
        </w:rPr>
        <w:t xml:space="preserve"> </w:t>
      </w:r>
      <w:r w:rsidRPr="009D6049">
        <w:rPr>
          <w:rStyle w:val="hps"/>
          <w:szCs w:val="28"/>
        </w:rPr>
        <w:t>утвержденным</w:t>
      </w:r>
      <w:r w:rsidRPr="009D6049">
        <w:rPr>
          <w:szCs w:val="28"/>
        </w:rPr>
        <w:t xml:space="preserve"> </w:t>
      </w:r>
      <w:r w:rsidRPr="009D6049">
        <w:rPr>
          <w:rStyle w:val="hps"/>
          <w:szCs w:val="28"/>
        </w:rPr>
        <w:t>Министерством здравоохранения.</w:t>
      </w:r>
    </w:p>
    <w:p w:rsidR="00A4739F" w:rsidRPr="009D6049" w:rsidRDefault="00A4739F" w:rsidP="009D6049">
      <w:pPr>
        <w:spacing w:before="120"/>
        <w:ind w:firstLine="709"/>
        <w:rPr>
          <w:rFonts w:eastAsia="SimSun"/>
          <w:szCs w:val="24"/>
          <w:lang w:eastAsia="zh-CN"/>
        </w:rPr>
      </w:pPr>
      <w:r w:rsidRPr="009D6049">
        <w:rPr>
          <w:b/>
          <w:szCs w:val="28"/>
        </w:rPr>
        <w:t>Ст.9. –</w:t>
      </w:r>
      <w:r w:rsidRPr="009D6049">
        <w:rPr>
          <w:rStyle w:val="a6"/>
          <w:color w:val="auto"/>
        </w:rPr>
        <w:t xml:space="preserve"> </w:t>
      </w:r>
      <w:r w:rsidRPr="009D6049">
        <w:rPr>
          <w:rFonts w:eastAsia="SimSun"/>
          <w:szCs w:val="24"/>
          <w:lang w:eastAsia="zh-CN"/>
        </w:rPr>
        <w:t xml:space="preserve"> </w:t>
      </w:r>
      <w:r w:rsidRPr="009D6049">
        <w:rPr>
          <w:rFonts w:eastAsia="SimSun"/>
          <w:szCs w:val="28"/>
          <w:lang w:eastAsia="zh-CN"/>
        </w:rPr>
        <w:t>Настоящий закон вступает в силу 1 января 2012 года.</w:t>
      </w:r>
    </w:p>
    <w:p w:rsidR="00A4739F" w:rsidRPr="009D6049" w:rsidRDefault="00A4739F" w:rsidP="009D6049">
      <w:pPr>
        <w:tabs>
          <w:tab w:val="left" w:pos="1980"/>
        </w:tabs>
        <w:spacing w:before="120"/>
        <w:ind w:firstLine="709"/>
        <w:rPr>
          <w:szCs w:val="28"/>
        </w:rPr>
      </w:pPr>
      <w:r w:rsidRPr="009D6049">
        <w:rPr>
          <w:rFonts w:ascii="Tahoma" w:eastAsia="SimSun" w:hAnsi="Tahoma" w:cs="Tahoma"/>
          <w:sz w:val="18"/>
          <w:szCs w:val="18"/>
          <w:lang w:eastAsia="zh-CN"/>
        </w:rPr>
        <w:br/>
      </w:r>
      <w:r w:rsidRPr="009D6049">
        <w:rPr>
          <w:rFonts w:ascii="Tahoma" w:eastAsia="SimSun" w:hAnsi="Tahoma" w:cs="Tahoma"/>
          <w:sz w:val="18"/>
          <w:szCs w:val="18"/>
          <w:lang w:eastAsia="zh-CN"/>
        </w:rPr>
        <w:br/>
      </w:r>
    </w:p>
    <w:p w:rsidR="00A4739F" w:rsidRPr="009D6049" w:rsidRDefault="00A4739F" w:rsidP="009D6049">
      <w:pPr>
        <w:ind w:firstLine="709"/>
        <w:rPr>
          <w:b/>
          <w:szCs w:val="28"/>
        </w:rPr>
      </w:pPr>
      <w:r w:rsidRPr="009D6049">
        <w:rPr>
          <w:b/>
          <w:szCs w:val="28"/>
        </w:rPr>
        <w:t xml:space="preserve">Председатель Парламента </w:t>
      </w: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rPr>
          <w:b/>
          <w:szCs w:val="28"/>
        </w:rPr>
      </w:pPr>
    </w:p>
    <w:p w:rsidR="00A4739F" w:rsidRPr="009D6049" w:rsidRDefault="00A4739F" w:rsidP="00A4739F">
      <w:pPr>
        <w:tabs>
          <w:tab w:val="left" w:pos="7560"/>
        </w:tabs>
        <w:jc w:val="right"/>
        <w:rPr>
          <w:iCs/>
          <w:szCs w:val="28"/>
        </w:rPr>
      </w:pPr>
      <w:r w:rsidRPr="009D6049">
        <w:rPr>
          <w:iCs/>
          <w:szCs w:val="28"/>
        </w:rPr>
        <w:lastRenderedPageBreak/>
        <w:t xml:space="preserve">Приложение </w:t>
      </w:r>
      <w:r w:rsidR="009D6049">
        <w:rPr>
          <w:iCs/>
          <w:szCs w:val="28"/>
        </w:rPr>
        <w:t>№</w:t>
      </w:r>
      <w:r w:rsidRPr="009D6049">
        <w:rPr>
          <w:iCs/>
          <w:szCs w:val="28"/>
        </w:rPr>
        <w:t>1</w:t>
      </w:r>
    </w:p>
    <w:p w:rsidR="00A4739F" w:rsidRPr="009D6049" w:rsidRDefault="00A4739F" w:rsidP="00A4739F">
      <w:pPr>
        <w:tabs>
          <w:tab w:val="left" w:pos="7560"/>
        </w:tabs>
        <w:rPr>
          <w:i/>
          <w:iCs/>
          <w:szCs w:val="28"/>
        </w:rPr>
      </w:pPr>
    </w:p>
    <w:p w:rsidR="00A4739F" w:rsidRPr="009D6049" w:rsidRDefault="00A4739F" w:rsidP="00A4739F">
      <w:pPr>
        <w:pStyle w:val="a7"/>
        <w:jc w:val="center"/>
        <w:rPr>
          <w:b/>
          <w:szCs w:val="28"/>
          <w:lang w:val="ru-RU"/>
        </w:rPr>
      </w:pPr>
      <w:r w:rsidRPr="009D6049">
        <w:rPr>
          <w:b/>
          <w:szCs w:val="28"/>
          <w:lang w:val="ru-RU"/>
        </w:rPr>
        <w:t xml:space="preserve">Свод доходов и расходов </w:t>
      </w:r>
    </w:p>
    <w:p w:rsidR="00A4739F" w:rsidRPr="009D6049" w:rsidRDefault="00A4739F" w:rsidP="00A4739F">
      <w:pPr>
        <w:pStyle w:val="a7"/>
        <w:jc w:val="center"/>
        <w:rPr>
          <w:b/>
          <w:szCs w:val="28"/>
          <w:lang w:val="ru-RU"/>
        </w:rPr>
      </w:pPr>
      <w:r w:rsidRPr="009D6049">
        <w:rPr>
          <w:b/>
          <w:szCs w:val="28"/>
          <w:lang w:val="ru-RU"/>
        </w:rPr>
        <w:t>фондов обязательного медицинского</w:t>
      </w:r>
    </w:p>
    <w:p w:rsidR="00A4739F" w:rsidRPr="009D6049" w:rsidRDefault="00A4739F" w:rsidP="00A4739F">
      <w:pPr>
        <w:pStyle w:val="a7"/>
        <w:jc w:val="center"/>
        <w:rPr>
          <w:b/>
          <w:szCs w:val="28"/>
          <w:lang w:val="ru-RU"/>
        </w:rPr>
      </w:pPr>
      <w:r w:rsidRPr="009D6049">
        <w:rPr>
          <w:b/>
          <w:szCs w:val="28"/>
          <w:lang w:val="ru-RU"/>
        </w:rPr>
        <w:t xml:space="preserve">страхования на 2011 год </w:t>
      </w:r>
    </w:p>
    <w:p w:rsidR="00A4739F" w:rsidRDefault="00A4739F" w:rsidP="00A4739F">
      <w:pPr>
        <w:pStyle w:val="a7"/>
        <w:jc w:val="right"/>
        <w:rPr>
          <w:szCs w:val="28"/>
          <w:lang w:val="ru-RU"/>
        </w:rPr>
      </w:pPr>
      <w:r w:rsidRPr="009D6049">
        <w:rPr>
          <w:szCs w:val="28"/>
          <w:lang w:val="ru-RU"/>
        </w:rPr>
        <w:t>(тыс. леев)</w:t>
      </w:r>
    </w:p>
    <w:p w:rsidR="009D6049" w:rsidRPr="009D6049" w:rsidRDefault="009D6049" w:rsidP="00A4739F">
      <w:pPr>
        <w:pStyle w:val="a7"/>
        <w:jc w:val="right"/>
        <w:rPr>
          <w:sz w:val="20"/>
          <w:szCs w:val="28"/>
          <w:lang w:val="ru-RU"/>
        </w:rPr>
      </w:pPr>
    </w:p>
    <w:tbl>
      <w:tblPr>
        <w:tblW w:w="93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633"/>
        <w:gridCol w:w="1698"/>
      </w:tblGrid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:rsidR="00A4739F" w:rsidRPr="009D6049" w:rsidRDefault="00A4739F" w:rsidP="00E347E3">
            <w:pPr>
              <w:ind w:left="57" w:right="57"/>
              <w:rPr>
                <w:b/>
                <w:szCs w:val="28"/>
              </w:rPr>
            </w:pPr>
            <w:r w:rsidRPr="009D6049">
              <w:rPr>
                <w:b/>
                <w:szCs w:val="28"/>
              </w:rPr>
              <w:t xml:space="preserve"> I. Доходы, всего</w:t>
            </w:r>
          </w:p>
          <w:p w:rsidR="00A4739F" w:rsidRPr="009D6049" w:rsidRDefault="00A4739F" w:rsidP="00E347E3">
            <w:pPr>
              <w:ind w:left="57" w:right="57"/>
              <w:rPr>
                <w:b/>
                <w:szCs w:val="28"/>
              </w:rPr>
            </w:pPr>
            <w:r w:rsidRPr="009D6049">
              <w:rPr>
                <w:szCs w:val="28"/>
              </w:rPr>
              <w:t xml:space="preserve">        в том числе: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4739F" w:rsidRPr="0097075E" w:rsidRDefault="0097075E" w:rsidP="00E347E3">
            <w:pPr>
              <w:ind w:right="128"/>
              <w:jc w:val="right"/>
              <w:rPr>
                <w:b/>
                <w:szCs w:val="28"/>
                <w:lang w:val="ro-RO"/>
              </w:rPr>
            </w:pPr>
            <w:r w:rsidRPr="0097075E">
              <w:rPr>
                <w:b/>
                <w:szCs w:val="28"/>
              </w:rPr>
              <w:t>3</w:t>
            </w:r>
            <w:r>
              <w:rPr>
                <w:b/>
                <w:szCs w:val="28"/>
              </w:rPr>
              <w:t> </w:t>
            </w:r>
            <w:r w:rsidRPr="0097075E">
              <w:rPr>
                <w:b/>
                <w:szCs w:val="28"/>
                <w:lang w:val="ro-RO"/>
              </w:rPr>
              <w:t>982</w:t>
            </w:r>
            <w:r>
              <w:rPr>
                <w:b/>
                <w:szCs w:val="28"/>
              </w:rPr>
              <w:t xml:space="preserve"> </w:t>
            </w:r>
            <w:r w:rsidRPr="0097075E">
              <w:rPr>
                <w:b/>
                <w:szCs w:val="28"/>
                <w:lang w:val="ro-RO"/>
              </w:rPr>
              <w:t>197</w:t>
            </w:r>
            <w:r w:rsidRPr="0097075E">
              <w:rPr>
                <w:b/>
                <w:szCs w:val="28"/>
              </w:rPr>
              <w:t>,4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>1</w:t>
            </w:r>
            <w:r w:rsidRPr="009D6049">
              <w:rPr>
                <w:szCs w:val="28"/>
                <w:lang w:val="ro-RO"/>
              </w:rPr>
              <w:t>.</w:t>
            </w:r>
            <w:r w:rsidRPr="009D6049">
              <w:rPr>
                <w:szCs w:val="28"/>
              </w:rPr>
              <w:t xml:space="preserve"> Взносы обязательного медицинского страхования, исчисленные в процентном отношении к заработной плате и другим выплатам, уплачиваемые работодателями и работниками 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right="128"/>
              <w:jc w:val="right"/>
              <w:rPr>
                <w:szCs w:val="28"/>
                <w:lang w:val="ro-RO"/>
              </w:rPr>
            </w:pPr>
            <w:r w:rsidRPr="009D6049">
              <w:rPr>
                <w:szCs w:val="28"/>
              </w:rPr>
              <w:t xml:space="preserve">1 </w:t>
            </w:r>
            <w:r w:rsidRPr="009D6049">
              <w:rPr>
                <w:szCs w:val="28"/>
                <w:lang w:val="ro-RO"/>
              </w:rPr>
              <w:t>749 948</w:t>
            </w:r>
            <w:r w:rsidRPr="009D6049">
              <w:rPr>
                <w:szCs w:val="28"/>
              </w:rPr>
              <w:t>,</w:t>
            </w:r>
            <w:r w:rsidRPr="009D6049">
              <w:rPr>
                <w:szCs w:val="28"/>
                <w:lang w:val="ro-RO"/>
              </w:rPr>
              <w:t>5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>2</w:t>
            </w:r>
            <w:r w:rsidRPr="009D6049">
              <w:rPr>
                <w:szCs w:val="28"/>
                <w:lang w:val="ro-RO"/>
              </w:rPr>
              <w:t>.</w:t>
            </w:r>
            <w:r w:rsidRPr="009D6049">
              <w:rPr>
                <w:szCs w:val="28"/>
              </w:rPr>
              <w:t xml:space="preserve">  Взносы обязательного медицинского страхования, исчисленные в фиксированной сумме, уплачиваемые физическими лицами с местом жительства или с местом нахождения на территории Республики Молдова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right="128"/>
              <w:jc w:val="right"/>
              <w:rPr>
                <w:bCs/>
                <w:szCs w:val="28"/>
                <w:lang w:val="ro-RO"/>
              </w:rPr>
            </w:pPr>
            <w:r w:rsidRPr="009D6049">
              <w:rPr>
                <w:bCs/>
                <w:szCs w:val="28"/>
                <w:lang w:val="ro-RO"/>
              </w:rPr>
              <w:t>61 354,7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7633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>3</w:t>
            </w:r>
            <w:r w:rsidRPr="009D6049">
              <w:rPr>
                <w:szCs w:val="28"/>
                <w:lang w:val="ro-RO"/>
              </w:rPr>
              <w:t>.</w:t>
            </w:r>
            <w:r w:rsidRPr="009D6049">
              <w:rPr>
                <w:szCs w:val="28"/>
              </w:rPr>
              <w:t xml:space="preserve"> Прочие доходы</w:t>
            </w:r>
          </w:p>
        </w:tc>
        <w:tc>
          <w:tcPr>
            <w:tcW w:w="169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right="128"/>
              <w:jc w:val="right"/>
              <w:rPr>
                <w:bCs/>
                <w:szCs w:val="28"/>
              </w:rPr>
            </w:pPr>
            <w:r w:rsidRPr="009D6049">
              <w:rPr>
                <w:bCs/>
                <w:szCs w:val="28"/>
                <w:lang w:val="ro-RO"/>
              </w:rPr>
              <w:t>12</w:t>
            </w:r>
            <w:r w:rsidRPr="009D6049">
              <w:rPr>
                <w:bCs/>
                <w:szCs w:val="28"/>
              </w:rPr>
              <w:t xml:space="preserve"> 000,0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>4</w:t>
            </w:r>
            <w:r w:rsidRPr="009D6049">
              <w:rPr>
                <w:szCs w:val="28"/>
                <w:lang w:val="ro-RO"/>
              </w:rPr>
              <w:t>.</w:t>
            </w:r>
            <w:r w:rsidRPr="009D6049">
              <w:rPr>
                <w:szCs w:val="28"/>
              </w:rPr>
              <w:t xml:space="preserve"> Трансферты из государственного бюджета для медицинского страхования категорий лиц, страхователем которых является Правительство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97075E" w:rsidP="00E347E3">
            <w:pPr>
              <w:ind w:right="128"/>
              <w:jc w:val="right"/>
              <w:rPr>
                <w:szCs w:val="28"/>
              </w:rPr>
            </w:pPr>
            <w:r>
              <w:rPr>
                <w:bCs/>
                <w:szCs w:val="28"/>
              </w:rPr>
              <w:t>2 158 182</w:t>
            </w:r>
            <w:r w:rsidR="00A4739F" w:rsidRPr="009D6049">
              <w:rPr>
                <w:bCs/>
                <w:szCs w:val="28"/>
              </w:rPr>
              <w:t>,</w:t>
            </w:r>
            <w:r>
              <w:rPr>
                <w:bCs/>
                <w:szCs w:val="28"/>
              </w:rPr>
              <w:t>5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 xml:space="preserve">   5</w:t>
            </w:r>
            <w:r w:rsidRPr="009D6049">
              <w:rPr>
                <w:szCs w:val="28"/>
                <w:lang w:val="ro-RO"/>
              </w:rPr>
              <w:t>.</w:t>
            </w:r>
            <w:r w:rsidRPr="009D6049">
              <w:rPr>
                <w:szCs w:val="28"/>
              </w:rPr>
              <w:t xml:space="preserve"> Трансферты из государственного бюджета для возмещения упущенных доходов согласно статье 3 Закона № 39-XVI от 2 марта 2006 года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right="128"/>
              <w:jc w:val="right"/>
              <w:rPr>
                <w:bCs/>
                <w:szCs w:val="28"/>
              </w:rPr>
            </w:pPr>
            <w:r w:rsidRPr="009D6049">
              <w:rPr>
                <w:bCs/>
                <w:szCs w:val="28"/>
              </w:rPr>
              <w:t xml:space="preserve">                711,7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/>
        </w:trPr>
        <w:tc>
          <w:tcPr>
            <w:tcW w:w="9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128"/>
              <w:jc w:val="right"/>
              <w:rPr>
                <w:bCs/>
                <w:szCs w:val="28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rPr>
                <w:b/>
                <w:szCs w:val="28"/>
              </w:rPr>
            </w:pPr>
            <w:r w:rsidRPr="009D6049">
              <w:rPr>
                <w:b/>
                <w:szCs w:val="28"/>
              </w:rPr>
              <w:t xml:space="preserve"> II. Расходы, всего</w:t>
            </w:r>
          </w:p>
          <w:p w:rsidR="00A4739F" w:rsidRPr="009D6049" w:rsidRDefault="00A4739F" w:rsidP="00E347E3">
            <w:pPr>
              <w:ind w:left="57" w:right="57"/>
              <w:rPr>
                <w:b/>
                <w:szCs w:val="28"/>
              </w:rPr>
            </w:pPr>
            <w:r w:rsidRPr="009D6049">
              <w:rPr>
                <w:szCs w:val="28"/>
              </w:rPr>
              <w:t>в том числе: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39F" w:rsidRPr="0097075E" w:rsidRDefault="0097075E" w:rsidP="00E347E3">
            <w:pPr>
              <w:ind w:right="128"/>
              <w:jc w:val="right"/>
              <w:rPr>
                <w:b/>
                <w:szCs w:val="28"/>
              </w:rPr>
            </w:pPr>
            <w:r w:rsidRPr="0097075E">
              <w:rPr>
                <w:b/>
                <w:szCs w:val="28"/>
              </w:rPr>
              <w:t>3</w:t>
            </w:r>
            <w:r>
              <w:rPr>
                <w:b/>
                <w:szCs w:val="28"/>
              </w:rPr>
              <w:t> </w:t>
            </w:r>
            <w:r w:rsidRPr="0097075E">
              <w:rPr>
                <w:b/>
                <w:szCs w:val="28"/>
                <w:lang w:val="ro-RO"/>
              </w:rPr>
              <w:t>982</w:t>
            </w:r>
            <w:r>
              <w:rPr>
                <w:b/>
                <w:szCs w:val="28"/>
              </w:rPr>
              <w:t xml:space="preserve"> </w:t>
            </w:r>
            <w:r w:rsidRPr="0097075E">
              <w:rPr>
                <w:b/>
                <w:szCs w:val="28"/>
                <w:lang w:val="ro-RO"/>
              </w:rPr>
              <w:t>197</w:t>
            </w:r>
            <w:r w:rsidRPr="0097075E">
              <w:rPr>
                <w:b/>
                <w:szCs w:val="28"/>
              </w:rPr>
              <w:t>,4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 xml:space="preserve"> 1</w:t>
            </w:r>
            <w:r w:rsidRPr="009D6049">
              <w:rPr>
                <w:szCs w:val="28"/>
                <w:lang w:val="ro-RO"/>
              </w:rPr>
              <w:t>.</w:t>
            </w:r>
            <w:r w:rsidRPr="009D6049">
              <w:rPr>
                <w:szCs w:val="28"/>
              </w:rPr>
              <w:t xml:space="preserve"> Фонд оплаты текущих медицинских услуг (основной фонд)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39F" w:rsidRPr="009D6049" w:rsidRDefault="0097075E" w:rsidP="00E347E3">
            <w:pPr>
              <w:ind w:right="128"/>
              <w:jc w:val="right"/>
              <w:rPr>
                <w:szCs w:val="28"/>
                <w:lang w:val="ro-RO"/>
              </w:rPr>
            </w:pPr>
            <w:r>
              <w:rPr>
                <w:szCs w:val="28"/>
              </w:rPr>
              <w:t>3 780 299,9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5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 xml:space="preserve"> 2. Резервный фонд обязательного медицинского страхования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97075E" w:rsidRDefault="00A4739F" w:rsidP="00E347E3">
            <w:pPr>
              <w:ind w:right="128"/>
              <w:jc w:val="right"/>
              <w:rPr>
                <w:szCs w:val="28"/>
              </w:rPr>
            </w:pPr>
            <w:r w:rsidRPr="009D6049">
              <w:rPr>
                <w:szCs w:val="28"/>
              </w:rPr>
              <w:t xml:space="preserve">59 </w:t>
            </w:r>
            <w:r w:rsidR="0097075E">
              <w:rPr>
                <w:szCs w:val="28"/>
              </w:rPr>
              <w:t>733</w:t>
            </w:r>
            <w:r w:rsidRPr="009D6049">
              <w:rPr>
                <w:szCs w:val="28"/>
                <w:lang w:val="ro-RO"/>
              </w:rPr>
              <w:t>,</w:t>
            </w:r>
            <w:r w:rsidR="0097075E">
              <w:rPr>
                <w:szCs w:val="28"/>
              </w:rPr>
              <w:t>0</w:t>
            </w:r>
          </w:p>
          <w:p w:rsidR="00A4739F" w:rsidRPr="009D6049" w:rsidRDefault="00A4739F" w:rsidP="00E347E3">
            <w:pPr>
              <w:ind w:right="128"/>
              <w:jc w:val="right"/>
              <w:rPr>
                <w:szCs w:val="28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 xml:space="preserve"> 3. Фонд профилактических мероприятий (предупреждение рисков заболевания)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97075E" w:rsidRDefault="00A4739F" w:rsidP="00E347E3">
            <w:pPr>
              <w:ind w:right="128"/>
              <w:jc w:val="right"/>
              <w:rPr>
                <w:szCs w:val="28"/>
              </w:rPr>
            </w:pPr>
            <w:r w:rsidRPr="009D6049">
              <w:rPr>
                <w:szCs w:val="28"/>
              </w:rPr>
              <w:t xml:space="preserve">39 </w:t>
            </w:r>
            <w:r w:rsidR="0097075E">
              <w:rPr>
                <w:szCs w:val="28"/>
              </w:rPr>
              <w:t>822</w:t>
            </w:r>
            <w:r w:rsidRPr="009D6049">
              <w:rPr>
                <w:szCs w:val="28"/>
                <w:lang w:val="ro-RO"/>
              </w:rPr>
              <w:t>,</w:t>
            </w:r>
            <w:r w:rsidR="0097075E">
              <w:rPr>
                <w:szCs w:val="28"/>
              </w:rPr>
              <w:t>0</w:t>
            </w:r>
          </w:p>
          <w:p w:rsidR="00A4739F" w:rsidRPr="009D6049" w:rsidRDefault="00A4739F" w:rsidP="00E347E3">
            <w:pPr>
              <w:ind w:right="128"/>
              <w:jc w:val="right"/>
              <w:rPr>
                <w:szCs w:val="28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 xml:space="preserve"> 4. Фонд развития и модернизации государственных поставщиков медицинских услуг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97075E" w:rsidRDefault="00A4739F" w:rsidP="00E347E3">
            <w:pPr>
              <w:ind w:right="128"/>
              <w:jc w:val="right"/>
              <w:rPr>
                <w:szCs w:val="28"/>
              </w:rPr>
            </w:pPr>
            <w:r w:rsidRPr="009D6049">
              <w:rPr>
                <w:szCs w:val="28"/>
              </w:rPr>
              <w:t xml:space="preserve">59 </w:t>
            </w:r>
            <w:r w:rsidR="0097075E">
              <w:rPr>
                <w:szCs w:val="28"/>
              </w:rPr>
              <w:t>733</w:t>
            </w:r>
            <w:r w:rsidRPr="009D6049">
              <w:rPr>
                <w:szCs w:val="28"/>
                <w:lang w:val="ro-RO"/>
              </w:rPr>
              <w:t>,</w:t>
            </w:r>
            <w:r w:rsidR="0097075E">
              <w:rPr>
                <w:szCs w:val="28"/>
              </w:rPr>
              <w:t>0</w:t>
            </w:r>
          </w:p>
          <w:p w:rsidR="00A4739F" w:rsidRPr="009D6049" w:rsidRDefault="00A4739F" w:rsidP="00E347E3">
            <w:pPr>
              <w:ind w:right="128"/>
              <w:jc w:val="right"/>
              <w:rPr>
                <w:bCs/>
                <w:szCs w:val="28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/>
        </w:trPr>
        <w:tc>
          <w:tcPr>
            <w:tcW w:w="7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szCs w:val="28"/>
              </w:rPr>
            </w:pPr>
            <w:r w:rsidRPr="009D6049">
              <w:rPr>
                <w:szCs w:val="28"/>
              </w:rPr>
              <w:t xml:space="preserve"> 5. Фонд управления системой обязательного медицинского страхования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97075E" w:rsidRDefault="00A4739F" w:rsidP="00E347E3">
            <w:pPr>
              <w:ind w:right="128"/>
              <w:jc w:val="right"/>
              <w:rPr>
                <w:bCs/>
                <w:szCs w:val="28"/>
              </w:rPr>
            </w:pPr>
            <w:r w:rsidRPr="009D6049">
              <w:rPr>
                <w:bCs/>
                <w:szCs w:val="28"/>
              </w:rPr>
              <w:t>42 </w:t>
            </w:r>
            <w:r w:rsidR="0097075E">
              <w:rPr>
                <w:bCs/>
                <w:szCs w:val="28"/>
              </w:rPr>
              <w:t>609</w:t>
            </w:r>
            <w:r w:rsidRPr="009D6049">
              <w:rPr>
                <w:bCs/>
                <w:szCs w:val="28"/>
                <w:lang w:val="ro-RO"/>
              </w:rPr>
              <w:t>,</w:t>
            </w:r>
            <w:r w:rsidR="0097075E">
              <w:rPr>
                <w:bCs/>
                <w:szCs w:val="28"/>
              </w:rPr>
              <w:t>5</w:t>
            </w:r>
          </w:p>
          <w:p w:rsidR="00A4739F" w:rsidRPr="009D6049" w:rsidRDefault="00A4739F" w:rsidP="00E347E3">
            <w:pPr>
              <w:ind w:right="128"/>
              <w:jc w:val="right"/>
              <w:rPr>
                <w:bCs/>
                <w:szCs w:val="28"/>
              </w:rPr>
            </w:pPr>
          </w:p>
        </w:tc>
      </w:tr>
    </w:tbl>
    <w:p w:rsidR="00A4739F" w:rsidRPr="009D6049" w:rsidRDefault="00A4739F" w:rsidP="00A4739F">
      <w:pPr>
        <w:jc w:val="right"/>
        <w:rPr>
          <w:b/>
          <w:i/>
          <w:iCs/>
          <w:szCs w:val="28"/>
        </w:rPr>
      </w:pPr>
    </w:p>
    <w:p w:rsidR="00A4739F" w:rsidRPr="009D6049" w:rsidRDefault="00A4739F" w:rsidP="00A4739F">
      <w:pPr>
        <w:jc w:val="right"/>
        <w:rPr>
          <w:b/>
          <w:i/>
          <w:iCs/>
          <w:szCs w:val="28"/>
        </w:rPr>
      </w:pPr>
    </w:p>
    <w:p w:rsidR="00A4739F" w:rsidRPr="009D6049" w:rsidRDefault="00A4739F" w:rsidP="00A4739F">
      <w:pPr>
        <w:jc w:val="right"/>
        <w:rPr>
          <w:b/>
          <w:i/>
          <w:iCs/>
          <w:szCs w:val="24"/>
        </w:rPr>
      </w:pPr>
    </w:p>
    <w:p w:rsidR="00A4739F" w:rsidRDefault="00A4739F" w:rsidP="00A4739F">
      <w:pPr>
        <w:jc w:val="right"/>
        <w:rPr>
          <w:b/>
          <w:i/>
          <w:iCs/>
          <w:szCs w:val="24"/>
        </w:rPr>
      </w:pPr>
    </w:p>
    <w:p w:rsidR="00E347E3" w:rsidRDefault="00E347E3" w:rsidP="00A4739F">
      <w:pPr>
        <w:jc w:val="right"/>
        <w:rPr>
          <w:b/>
          <w:i/>
          <w:iCs/>
          <w:szCs w:val="24"/>
        </w:rPr>
      </w:pPr>
    </w:p>
    <w:p w:rsidR="00E347E3" w:rsidRPr="009D6049" w:rsidRDefault="00E347E3" w:rsidP="00A4739F">
      <w:pPr>
        <w:jc w:val="right"/>
        <w:rPr>
          <w:b/>
          <w:i/>
          <w:iCs/>
          <w:szCs w:val="24"/>
        </w:rPr>
      </w:pPr>
    </w:p>
    <w:p w:rsidR="00A4739F" w:rsidRPr="009D6049" w:rsidRDefault="00A4739F" w:rsidP="00A4739F">
      <w:pPr>
        <w:jc w:val="right"/>
        <w:rPr>
          <w:b/>
          <w:i/>
          <w:iCs/>
          <w:szCs w:val="24"/>
        </w:rPr>
      </w:pPr>
    </w:p>
    <w:p w:rsidR="00A4739F" w:rsidRPr="009D6049" w:rsidRDefault="00A4739F" w:rsidP="00A4739F">
      <w:pPr>
        <w:jc w:val="right"/>
        <w:rPr>
          <w:b/>
          <w:i/>
          <w:iCs/>
          <w:szCs w:val="24"/>
        </w:rPr>
      </w:pPr>
    </w:p>
    <w:p w:rsidR="00A4739F" w:rsidRPr="009D6049" w:rsidRDefault="00A4739F" w:rsidP="00A4739F">
      <w:pPr>
        <w:jc w:val="right"/>
        <w:rPr>
          <w:iCs/>
          <w:szCs w:val="28"/>
        </w:rPr>
      </w:pPr>
      <w:r w:rsidRPr="009D6049">
        <w:rPr>
          <w:iCs/>
          <w:szCs w:val="28"/>
        </w:rPr>
        <w:t xml:space="preserve">Приложение </w:t>
      </w:r>
      <w:r w:rsidR="00E347E3">
        <w:rPr>
          <w:iCs/>
          <w:szCs w:val="28"/>
        </w:rPr>
        <w:t>№</w:t>
      </w:r>
      <w:r w:rsidRPr="009D6049">
        <w:rPr>
          <w:iCs/>
          <w:szCs w:val="28"/>
        </w:rPr>
        <w:t>2</w:t>
      </w:r>
    </w:p>
    <w:p w:rsidR="00E347E3" w:rsidRDefault="00E347E3" w:rsidP="00A4739F">
      <w:pPr>
        <w:pStyle w:val="a7"/>
        <w:jc w:val="center"/>
        <w:rPr>
          <w:b/>
          <w:szCs w:val="28"/>
          <w:lang w:val="ru-RU"/>
        </w:rPr>
      </w:pPr>
    </w:p>
    <w:p w:rsidR="00A4739F" w:rsidRPr="009D6049" w:rsidRDefault="00A4739F" w:rsidP="00A4739F">
      <w:pPr>
        <w:pStyle w:val="a7"/>
        <w:jc w:val="center"/>
        <w:rPr>
          <w:b/>
          <w:szCs w:val="28"/>
          <w:lang w:val="ru-RU"/>
        </w:rPr>
      </w:pPr>
      <w:r w:rsidRPr="009D6049">
        <w:rPr>
          <w:b/>
          <w:szCs w:val="28"/>
          <w:lang w:val="ru-RU"/>
        </w:rPr>
        <w:t>ПЕРЕЧЕНЬ</w:t>
      </w:r>
    </w:p>
    <w:p w:rsidR="00A4739F" w:rsidRPr="009D6049" w:rsidRDefault="00A4739F" w:rsidP="00A4739F">
      <w:pPr>
        <w:pStyle w:val="a7"/>
        <w:jc w:val="center"/>
        <w:rPr>
          <w:b/>
          <w:szCs w:val="28"/>
          <w:lang w:val="ru-RU"/>
        </w:rPr>
      </w:pPr>
      <w:r w:rsidRPr="009D6049">
        <w:rPr>
          <w:b/>
          <w:szCs w:val="28"/>
          <w:lang w:val="ru-RU"/>
        </w:rPr>
        <w:t xml:space="preserve">фондов обязательного медицинского страхования, предусмотренных законодательством, основанных на программах и подпрограммах </w:t>
      </w:r>
    </w:p>
    <w:p w:rsidR="00A4739F" w:rsidRPr="009D6049" w:rsidRDefault="00A4739F" w:rsidP="00A4739F">
      <w:pPr>
        <w:pStyle w:val="a7"/>
        <w:jc w:val="center"/>
        <w:rPr>
          <w:szCs w:val="28"/>
          <w:lang w:val="ru-RU"/>
        </w:rPr>
      </w:pPr>
    </w:p>
    <w:tbl>
      <w:tblPr>
        <w:tblW w:w="91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3"/>
        <w:gridCol w:w="3368"/>
        <w:gridCol w:w="1519"/>
      </w:tblGrid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tabs>
                <w:tab w:val="left" w:pos="5156"/>
              </w:tabs>
              <w:ind w:left="57" w:right="57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Программа/подпрограмма/фонд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Цель подпрограммы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pStyle w:val="a7"/>
              <w:ind w:left="57" w:right="57"/>
              <w:jc w:val="center"/>
              <w:rPr>
                <w:b/>
                <w:bCs/>
                <w:sz w:val="26"/>
                <w:szCs w:val="26"/>
                <w:lang w:val="ru-RU" w:eastAsia="ru-RU"/>
              </w:rPr>
            </w:pPr>
            <w:r w:rsidRPr="009D6049">
              <w:rPr>
                <w:b/>
                <w:bCs/>
                <w:sz w:val="26"/>
                <w:szCs w:val="26"/>
                <w:lang w:val="ru-RU" w:eastAsia="ru-RU"/>
              </w:rPr>
              <w:t>Стоимость, тыс. леев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3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"/>
        </w:trPr>
        <w:tc>
          <w:tcPr>
            <w:tcW w:w="91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Программа «Общественное здравоохранение и медицинские услуги», в том числе: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</w:rPr>
              <w:t>1. Подпрограмма «Индивидуальные медицинские услуги»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i/>
                <w:sz w:val="26"/>
                <w:szCs w:val="26"/>
              </w:rPr>
              <w:t>Повышение уровня справедливости в распределении и использовании населением высококачественных медицинских услуг за счет достаточного финансирования услуг, указанных в Единой программе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 xml:space="preserve"> 1</w:t>
            </w:r>
            <w:r w:rsidRPr="009D6049">
              <w:rPr>
                <w:b/>
                <w:sz w:val="26"/>
                <w:szCs w:val="26"/>
                <w:lang w:val="ro-RO"/>
              </w:rPr>
              <w:t>.</w:t>
            </w:r>
            <w:r w:rsidRPr="009D6049">
              <w:rPr>
                <w:b/>
                <w:sz w:val="26"/>
                <w:szCs w:val="26"/>
              </w:rPr>
              <w:t xml:space="preserve"> Фонд оплаты текущих медицинских услуг (основной фонд), всего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7075E" w:rsidRDefault="00A4739F" w:rsidP="00E347E3">
            <w:pPr>
              <w:ind w:left="57" w:right="57"/>
              <w:jc w:val="right"/>
              <w:rPr>
                <w:sz w:val="26"/>
                <w:szCs w:val="26"/>
              </w:rPr>
            </w:pPr>
            <w:r w:rsidRPr="009D6049">
              <w:rPr>
                <w:b/>
                <w:bCs/>
                <w:sz w:val="26"/>
                <w:szCs w:val="26"/>
                <w:lang w:val="ro-MO"/>
              </w:rPr>
              <w:t>3 7</w:t>
            </w:r>
            <w:r w:rsidR="0097075E">
              <w:rPr>
                <w:b/>
                <w:bCs/>
                <w:sz w:val="26"/>
                <w:szCs w:val="26"/>
              </w:rPr>
              <w:t>80</w:t>
            </w:r>
            <w:r w:rsidRPr="009D6049">
              <w:rPr>
                <w:b/>
                <w:bCs/>
                <w:sz w:val="26"/>
                <w:szCs w:val="26"/>
                <w:lang w:val="ro-MO"/>
              </w:rPr>
              <w:t xml:space="preserve"> </w:t>
            </w:r>
            <w:r w:rsidR="0097075E">
              <w:rPr>
                <w:b/>
                <w:bCs/>
                <w:sz w:val="26"/>
                <w:szCs w:val="26"/>
              </w:rPr>
              <w:t>299</w:t>
            </w:r>
            <w:r w:rsidRPr="009D6049">
              <w:rPr>
                <w:b/>
                <w:bCs/>
                <w:sz w:val="26"/>
                <w:szCs w:val="26"/>
                <w:lang w:val="ro-MO"/>
              </w:rPr>
              <w:t>,</w:t>
            </w:r>
            <w:r w:rsidR="0097075E">
              <w:rPr>
                <w:b/>
                <w:bCs/>
                <w:sz w:val="26"/>
                <w:szCs w:val="26"/>
              </w:rPr>
              <w:t>9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</w:rPr>
              <w:t>Виды помощи (деятельности):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MO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a)</w:t>
            </w:r>
            <w:r w:rsidRPr="009D6049">
              <w:rPr>
                <w:sz w:val="26"/>
                <w:szCs w:val="26"/>
                <w:lang w:val="ro-RO"/>
              </w:rPr>
              <w:t xml:space="preserve"> </w:t>
            </w:r>
            <w:r w:rsidRPr="009D6049">
              <w:rPr>
                <w:sz w:val="26"/>
                <w:szCs w:val="26"/>
              </w:rPr>
              <w:t>неотложная догоспитальная медицинская помощь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MO"/>
              </w:rPr>
            </w:pPr>
            <w:r w:rsidRPr="009D6049">
              <w:rPr>
                <w:sz w:val="26"/>
                <w:szCs w:val="26"/>
                <w:lang w:val="ro-MO"/>
              </w:rPr>
              <w:t>324 209,2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  <w:lang w:val="ro-RO"/>
              </w:rPr>
              <w:t>b)</w:t>
            </w:r>
            <w:r w:rsidRPr="009D6049">
              <w:rPr>
                <w:sz w:val="26"/>
                <w:szCs w:val="26"/>
              </w:rPr>
              <w:t xml:space="preserve"> первичная медицинская помощь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RO"/>
              </w:rPr>
            </w:pPr>
            <w:r w:rsidRPr="009D6049">
              <w:rPr>
                <w:sz w:val="26"/>
                <w:szCs w:val="26"/>
              </w:rPr>
              <w:t>1 </w:t>
            </w:r>
            <w:r w:rsidR="0097075E">
              <w:rPr>
                <w:sz w:val="26"/>
                <w:szCs w:val="26"/>
              </w:rPr>
              <w:t>134</w:t>
            </w:r>
            <w:r w:rsidRPr="009D6049">
              <w:rPr>
                <w:sz w:val="26"/>
                <w:szCs w:val="26"/>
              </w:rPr>
              <w:t> </w:t>
            </w:r>
            <w:r w:rsidR="0097075E">
              <w:rPr>
                <w:sz w:val="26"/>
                <w:szCs w:val="26"/>
              </w:rPr>
              <w:t>089</w:t>
            </w:r>
            <w:r w:rsidRPr="009D6049">
              <w:rPr>
                <w:sz w:val="26"/>
                <w:szCs w:val="26"/>
              </w:rPr>
              <w:t>,</w:t>
            </w:r>
            <w:r w:rsidR="0097075E">
              <w:rPr>
                <w:sz w:val="26"/>
                <w:szCs w:val="26"/>
              </w:rPr>
              <w:t>9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i/>
                <w:sz w:val="26"/>
                <w:szCs w:val="26"/>
              </w:rPr>
            </w:pPr>
            <w:r w:rsidRPr="009D6049">
              <w:rPr>
                <w:i/>
                <w:sz w:val="26"/>
                <w:szCs w:val="26"/>
              </w:rPr>
              <w:t xml:space="preserve">в том числе компенсированные лекарства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i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MO"/>
              </w:rPr>
            </w:pPr>
            <w:r w:rsidRPr="009D6049">
              <w:rPr>
                <w:i/>
                <w:iCs/>
                <w:sz w:val="26"/>
                <w:szCs w:val="26"/>
                <w:lang w:val="ro-MO"/>
              </w:rPr>
              <w:t>16</w:t>
            </w:r>
            <w:r w:rsidR="0097075E">
              <w:rPr>
                <w:i/>
                <w:iCs/>
                <w:sz w:val="26"/>
                <w:szCs w:val="26"/>
              </w:rPr>
              <w:t>2</w:t>
            </w:r>
            <w:r w:rsidRPr="009D6049">
              <w:rPr>
                <w:i/>
                <w:iCs/>
                <w:sz w:val="26"/>
                <w:szCs w:val="26"/>
                <w:lang w:val="ro-MO"/>
              </w:rPr>
              <w:t xml:space="preserve"> 6</w:t>
            </w:r>
            <w:r w:rsidR="0097075E">
              <w:rPr>
                <w:i/>
                <w:iCs/>
                <w:sz w:val="26"/>
                <w:szCs w:val="26"/>
              </w:rPr>
              <w:t>00</w:t>
            </w:r>
            <w:r w:rsidRPr="009D6049">
              <w:rPr>
                <w:i/>
                <w:iCs/>
                <w:sz w:val="26"/>
                <w:szCs w:val="26"/>
                <w:lang w:val="ro-MO"/>
              </w:rPr>
              <w:t>,0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c)</w:t>
            </w:r>
            <w:r w:rsidRPr="009D6049">
              <w:rPr>
                <w:sz w:val="26"/>
                <w:szCs w:val="26"/>
                <w:lang w:val="ro-RO"/>
              </w:rPr>
              <w:t xml:space="preserve"> </w:t>
            </w:r>
            <w:r w:rsidRPr="009D6049">
              <w:rPr>
                <w:sz w:val="26"/>
                <w:szCs w:val="26"/>
              </w:rPr>
              <w:t>специализированная амбулаторная медицинская помощь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MO"/>
              </w:rPr>
            </w:pPr>
            <w:r w:rsidRPr="009D6049">
              <w:rPr>
                <w:sz w:val="26"/>
                <w:szCs w:val="26"/>
                <w:lang w:val="ro-MO"/>
              </w:rPr>
              <w:t>280 576,0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d) стационарная медицинская помощь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7075E" w:rsidRDefault="00A4739F" w:rsidP="00E347E3">
            <w:pPr>
              <w:ind w:left="57" w:right="57"/>
              <w:jc w:val="right"/>
              <w:rPr>
                <w:sz w:val="26"/>
                <w:szCs w:val="26"/>
              </w:rPr>
            </w:pPr>
            <w:r w:rsidRPr="009D6049">
              <w:rPr>
                <w:sz w:val="26"/>
                <w:szCs w:val="26"/>
                <w:lang w:val="ro-MO"/>
              </w:rPr>
              <w:t xml:space="preserve">1 </w:t>
            </w:r>
            <w:r w:rsidR="0097075E">
              <w:rPr>
                <w:sz w:val="26"/>
                <w:szCs w:val="26"/>
              </w:rPr>
              <w:t>904</w:t>
            </w:r>
            <w:r w:rsidRPr="009D6049">
              <w:rPr>
                <w:sz w:val="26"/>
                <w:szCs w:val="26"/>
                <w:lang w:val="ro-MO"/>
              </w:rPr>
              <w:t xml:space="preserve"> </w:t>
            </w:r>
            <w:r w:rsidR="0097075E">
              <w:rPr>
                <w:sz w:val="26"/>
                <w:szCs w:val="26"/>
              </w:rPr>
              <w:t>992</w:t>
            </w:r>
            <w:r w:rsidRPr="009D6049">
              <w:rPr>
                <w:sz w:val="26"/>
                <w:szCs w:val="26"/>
                <w:lang w:val="ro-MO"/>
              </w:rPr>
              <w:t>,</w:t>
            </w:r>
            <w:r w:rsidR="0097075E">
              <w:rPr>
                <w:sz w:val="26"/>
                <w:szCs w:val="26"/>
              </w:rPr>
              <w:t>8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e) высокоспециализированные медицинские услуги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MO"/>
              </w:rPr>
            </w:pPr>
            <w:r w:rsidRPr="009D6049">
              <w:rPr>
                <w:sz w:val="26"/>
                <w:szCs w:val="26"/>
                <w:lang w:val="ro-MO"/>
              </w:rPr>
              <w:t>130 820,5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f) медицинский общественный, паллиативный уход, уход на дому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  <w:lang w:val="ro-MO"/>
              </w:rPr>
            </w:pPr>
            <w:r w:rsidRPr="009D6049">
              <w:rPr>
                <w:sz w:val="26"/>
                <w:szCs w:val="26"/>
                <w:lang w:val="ro-MO"/>
              </w:rPr>
              <w:t>5 611,5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 xml:space="preserve"> 2</w:t>
            </w:r>
            <w:r w:rsidRPr="009D6049">
              <w:rPr>
                <w:b/>
                <w:sz w:val="26"/>
                <w:szCs w:val="26"/>
                <w:lang w:val="ro-RO"/>
              </w:rPr>
              <w:t>.</w:t>
            </w:r>
            <w:r w:rsidRPr="009D6049">
              <w:rPr>
                <w:b/>
                <w:sz w:val="26"/>
                <w:szCs w:val="26"/>
              </w:rPr>
              <w:t xml:space="preserve"> Резервный фонд</w:t>
            </w:r>
            <w:r w:rsidRPr="009D6049">
              <w:rPr>
                <w:b/>
                <w:bCs/>
                <w:sz w:val="26"/>
                <w:szCs w:val="26"/>
              </w:rPr>
              <w:t xml:space="preserve"> обязательного медицинского страхования</w:t>
            </w:r>
            <w:r w:rsidRPr="009D6049">
              <w:rPr>
                <w:b/>
                <w:sz w:val="26"/>
                <w:szCs w:val="26"/>
              </w:rPr>
              <w:t>, всего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rPr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7075E" w:rsidRDefault="00A4739F" w:rsidP="00E347E3">
            <w:pPr>
              <w:ind w:left="57" w:right="57"/>
              <w:jc w:val="right"/>
              <w:rPr>
                <w:sz w:val="26"/>
                <w:szCs w:val="26"/>
              </w:rPr>
            </w:pPr>
            <w:r w:rsidRPr="009D6049">
              <w:rPr>
                <w:b/>
                <w:bCs/>
                <w:sz w:val="26"/>
                <w:szCs w:val="26"/>
                <w:lang w:val="ro-MO"/>
              </w:rPr>
              <w:t xml:space="preserve">59 </w:t>
            </w:r>
            <w:r w:rsidR="0097075E">
              <w:rPr>
                <w:b/>
                <w:bCs/>
                <w:sz w:val="26"/>
                <w:szCs w:val="26"/>
              </w:rPr>
              <w:t>733</w:t>
            </w:r>
            <w:r w:rsidRPr="009D6049">
              <w:rPr>
                <w:b/>
                <w:bCs/>
                <w:sz w:val="26"/>
                <w:szCs w:val="26"/>
                <w:lang w:val="ro-MO"/>
              </w:rPr>
              <w:t>,</w:t>
            </w:r>
            <w:r w:rsidR="0097075E">
              <w:rPr>
                <w:b/>
                <w:bCs/>
                <w:sz w:val="26"/>
                <w:szCs w:val="26"/>
              </w:rPr>
              <w:t>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"/>
        </w:trPr>
        <w:tc>
          <w:tcPr>
            <w:tcW w:w="9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bCs/>
                <w:sz w:val="26"/>
                <w:szCs w:val="26"/>
                <w:lang w:val="ro-MO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  <w:lang w:val="ro-RO"/>
              </w:rPr>
              <w:t>II</w:t>
            </w:r>
            <w:r w:rsidRPr="009D6049">
              <w:rPr>
                <w:b/>
                <w:i/>
                <w:sz w:val="26"/>
                <w:szCs w:val="26"/>
              </w:rPr>
              <w:t>.</w:t>
            </w:r>
            <w:r w:rsidRPr="009D6049">
              <w:rPr>
                <w:b/>
                <w:i/>
                <w:sz w:val="26"/>
                <w:szCs w:val="26"/>
                <w:lang w:val="ro-RO"/>
              </w:rPr>
              <w:t xml:space="preserve"> </w:t>
            </w:r>
            <w:r w:rsidRPr="009D6049">
              <w:rPr>
                <w:b/>
                <w:i/>
                <w:sz w:val="26"/>
                <w:szCs w:val="26"/>
              </w:rPr>
              <w:t>Подпрограмма «Приоритетные действия в общественном здравоохранении»</w:t>
            </w:r>
          </w:p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</w:rPr>
              <w:lastRenderedPageBreak/>
              <w:t xml:space="preserve"> компоненты «Контроль над передающимися и непередающимися заболеваниями и охрана здоровья» и «Здоровье матери, ребенка и молодежи»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i/>
                <w:sz w:val="26"/>
                <w:szCs w:val="26"/>
              </w:rPr>
            </w:pPr>
            <w:r w:rsidRPr="009D6049">
              <w:rPr>
                <w:i/>
                <w:sz w:val="26"/>
                <w:szCs w:val="26"/>
              </w:rPr>
              <w:lastRenderedPageBreak/>
              <w:t xml:space="preserve">Улучшение общественного здравоохранения за счет совместного </w:t>
            </w:r>
            <w:r w:rsidRPr="009D6049">
              <w:rPr>
                <w:i/>
                <w:sz w:val="26"/>
                <w:szCs w:val="26"/>
              </w:rPr>
              <w:lastRenderedPageBreak/>
              <w:t>финансирования  мероприятий по профилактике и мероприятий по снижению рисков заболевания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lastRenderedPageBreak/>
              <w:t>Фонд профилактических мероприятий, всего</w:t>
            </w:r>
          </w:p>
          <w:p w:rsidR="00E347E3" w:rsidRPr="009D6049" w:rsidRDefault="00E347E3" w:rsidP="00E347E3">
            <w:pPr>
              <w:ind w:left="57" w:right="57"/>
              <w:jc w:val="left"/>
              <w:rPr>
                <w:sz w:val="26"/>
                <w:szCs w:val="26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7075E" w:rsidRDefault="00A4739F" w:rsidP="00E347E3">
            <w:pPr>
              <w:ind w:left="57" w:right="57"/>
              <w:jc w:val="right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 xml:space="preserve">39 </w:t>
            </w:r>
            <w:r w:rsidR="0097075E">
              <w:rPr>
                <w:b/>
                <w:sz w:val="26"/>
                <w:szCs w:val="26"/>
              </w:rPr>
              <w:t>822</w:t>
            </w:r>
            <w:r w:rsidRPr="009D6049">
              <w:rPr>
                <w:b/>
                <w:sz w:val="26"/>
                <w:szCs w:val="26"/>
                <w:lang w:val="ro-RO"/>
              </w:rPr>
              <w:t>,</w:t>
            </w:r>
            <w:r w:rsidR="0097075E">
              <w:rPr>
                <w:b/>
                <w:sz w:val="26"/>
                <w:szCs w:val="26"/>
              </w:rPr>
              <w:t>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 xml:space="preserve">           в том числе: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b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a) пропаганда здорового образа жизни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3 500,0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b) осуществление мер по снижению рисков заболевания и проведение скрининга по некоторым социально значимым заболеваниям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right"/>
              <w:rPr>
                <w:sz w:val="26"/>
                <w:szCs w:val="26"/>
              </w:rPr>
            </w:pPr>
            <w:r w:rsidRPr="009D6049">
              <w:rPr>
                <w:sz w:val="26"/>
                <w:szCs w:val="26"/>
              </w:rPr>
              <w:t>3</w:t>
            </w:r>
            <w:r w:rsidRPr="009D6049">
              <w:rPr>
                <w:sz w:val="26"/>
                <w:szCs w:val="26"/>
                <w:lang w:val="ro-RO"/>
              </w:rPr>
              <w:t>6</w:t>
            </w:r>
            <w:r w:rsidRPr="009D6049">
              <w:rPr>
                <w:sz w:val="26"/>
                <w:szCs w:val="26"/>
              </w:rPr>
              <w:t xml:space="preserve"> </w:t>
            </w:r>
            <w:r w:rsidR="0097075E">
              <w:rPr>
                <w:sz w:val="26"/>
                <w:szCs w:val="26"/>
              </w:rPr>
              <w:t>322</w:t>
            </w:r>
            <w:r w:rsidRPr="009D6049">
              <w:rPr>
                <w:sz w:val="26"/>
                <w:szCs w:val="26"/>
              </w:rPr>
              <w:t>,</w:t>
            </w:r>
            <w:r w:rsidR="0097075E">
              <w:rPr>
                <w:sz w:val="26"/>
                <w:szCs w:val="26"/>
              </w:rPr>
              <w:t>0</w:t>
            </w: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9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</w:rPr>
              <w:t>III. Подпрограмма</w:t>
            </w:r>
            <w:r w:rsidRPr="009D6049">
              <w:rPr>
                <w:i/>
                <w:sz w:val="26"/>
                <w:szCs w:val="26"/>
              </w:rPr>
              <w:t xml:space="preserve"> </w:t>
            </w:r>
            <w:r w:rsidRPr="009D6049">
              <w:rPr>
                <w:b/>
                <w:i/>
                <w:sz w:val="26"/>
                <w:szCs w:val="26"/>
              </w:rPr>
              <w:t>«Развитие ресурсов системы здравоохранения»</w:t>
            </w:r>
          </w:p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</w:rPr>
              <w:t xml:space="preserve"> компонент «Укрепление материально-технической базы учреждений в системе здравоохранения»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i/>
                <w:sz w:val="26"/>
                <w:szCs w:val="26"/>
              </w:rPr>
            </w:pPr>
            <w:r w:rsidRPr="009D6049">
              <w:rPr>
                <w:i/>
                <w:sz w:val="26"/>
                <w:szCs w:val="26"/>
              </w:rPr>
              <w:t>Улучшение качества помощи за счет финансирования проектов по развитию и модернизации медицинских технологий и по модернизации материально- технической базы публичных медико-санитарных учреждений  всех уровней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b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Фонд развития и модернизации публичных поставщиков медицинских услуг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7A53CC" w:rsidRDefault="00A4739F" w:rsidP="00E347E3">
            <w:pPr>
              <w:ind w:left="57" w:right="57"/>
              <w:jc w:val="right"/>
              <w:rPr>
                <w:b/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 xml:space="preserve">59 </w:t>
            </w:r>
            <w:r w:rsidR="007A53CC">
              <w:rPr>
                <w:b/>
                <w:sz w:val="26"/>
                <w:szCs w:val="26"/>
              </w:rPr>
              <w:t>733</w:t>
            </w:r>
            <w:r w:rsidRPr="009D6049">
              <w:rPr>
                <w:b/>
                <w:sz w:val="26"/>
                <w:szCs w:val="26"/>
                <w:lang w:val="ro-RO"/>
              </w:rPr>
              <w:t>,</w:t>
            </w:r>
            <w:r w:rsidR="007A53CC">
              <w:rPr>
                <w:b/>
                <w:sz w:val="26"/>
                <w:szCs w:val="26"/>
              </w:rPr>
              <w:t>0</w:t>
            </w:r>
          </w:p>
          <w:p w:rsidR="00A4739F" w:rsidRPr="009D6049" w:rsidRDefault="00A4739F" w:rsidP="00E347E3">
            <w:pPr>
              <w:ind w:left="57" w:right="57"/>
              <w:jc w:val="right"/>
              <w:rPr>
                <w:b/>
                <w:bCs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9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  <w:lang w:val="ro-RO"/>
              </w:rPr>
              <w:t>IV</w:t>
            </w:r>
            <w:r w:rsidRPr="009D6049">
              <w:rPr>
                <w:b/>
                <w:i/>
                <w:sz w:val="26"/>
                <w:szCs w:val="26"/>
              </w:rPr>
              <w:t>. Подпрограмма «Разработка политики и менеджмента системы здравоохранения»</w:t>
            </w:r>
          </w:p>
          <w:p w:rsidR="00A4739F" w:rsidRPr="009D6049" w:rsidRDefault="00A4739F" w:rsidP="00E347E3">
            <w:pPr>
              <w:ind w:left="57" w:right="57"/>
              <w:jc w:val="left"/>
              <w:rPr>
                <w:b/>
                <w:i/>
                <w:sz w:val="26"/>
                <w:szCs w:val="26"/>
              </w:rPr>
            </w:pPr>
            <w:r w:rsidRPr="009D6049">
              <w:rPr>
                <w:b/>
                <w:i/>
                <w:sz w:val="26"/>
                <w:szCs w:val="26"/>
              </w:rPr>
              <w:t xml:space="preserve"> компонент «Администрирование фондов обязательного медицинского страхования»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left"/>
              <w:rPr>
                <w:i/>
                <w:sz w:val="26"/>
                <w:szCs w:val="26"/>
              </w:rPr>
            </w:pPr>
            <w:r w:rsidRPr="009D6049">
              <w:rPr>
                <w:i/>
                <w:sz w:val="26"/>
                <w:szCs w:val="26"/>
              </w:rPr>
              <w:t>Усиление способности администрировать фонды обязательного медицинского страхования за счет финансирования деятельности по внедрению политики максимального охвата населения страхованием и по надлежащему поддержанию инфраструктуры данной  системы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739F" w:rsidRPr="009D6049" w:rsidRDefault="00A4739F" w:rsidP="00E347E3">
            <w:pPr>
              <w:ind w:left="57" w:right="57"/>
              <w:jc w:val="center"/>
              <w:rPr>
                <w:i/>
                <w:sz w:val="26"/>
                <w:szCs w:val="26"/>
              </w:rPr>
            </w:pPr>
          </w:p>
        </w:tc>
      </w:tr>
      <w:tr w:rsidR="00A4739F" w:rsidRPr="009D60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jc w:val="left"/>
              <w:rPr>
                <w:sz w:val="26"/>
                <w:szCs w:val="26"/>
              </w:rPr>
            </w:pPr>
            <w:r w:rsidRPr="009D6049">
              <w:rPr>
                <w:b/>
                <w:sz w:val="26"/>
                <w:szCs w:val="26"/>
              </w:rPr>
              <w:t>Фонд управления системой обязательного медицинского страхования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39F" w:rsidRPr="009D6049" w:rsidRDefault="00A4739F" w:rsidP="00E347E3">
            <w:pPr>
              <w:ind w:left="57" w:right="57"/>
              <w:rPr>
                <w:sz w:val="26"/>
                <w:szCs w:val="26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739F" w:rsidRPr="007A53CC" w:rsidRDefault="00A4739F" w:rsidP="00E347E3">
            <w:pPr>
              <w:ind w:left="57" w:right="57"/>
              <w:jc w:val="right"/>
              <w:rPr>
                <w:b/>
                <w:bCs/>
                <w:sz w:val="26"/>
                <w:szCs w:val="26"/>
              </w:rPr>
            </w:pPr>
            <w:r w:rsidRPr="009D6049">
              <w:rPr>
                <w:b/>
                <w:bCs/>
                <w:sz w:val="26"/>
                <w:szCs w:val="26"/>
              </w:rPr>
              <w:t xml:space="preserve">42 </w:t>
            </w:r>
            <w:r w:rsidR="007A53CC">
              <w:rPr>
                <w:b/>
                <w:bCs/>
                <w:sz w:val="26"/>
                <w:szCs w:val="26"/>
              </w:rPr>
              <w:t>609</w:t>
            </w:r>
            <w:r w:rsidRPr="009D6049">
              <w:rPr>
                <w:b/>
                <w:bCs/>
                <w:sz w:val="26"/>
                <w:szCs w:val="26"/>
                <w:lang w:val="ro-RO"/>
              </w:rPr>
              <w:t>,</w:t>
            </w:r>
            <w:r w:rsidR="007A53CC">
              <w:rPr>
                <w:b/>
                <w:bCs/>
                <w:sz w:val="26"/>
                <w:szCs w:val="26"/>
              </w:rPr>
              <w:t>5</w:t>
            </w:r>
          </w:p>
          <w:p w:rsidR="00A4739F" w:rsidRPr="009D6049" w:rsidRDefault="00A4739F" w:rsidP="00E347E3">
            <w:pPr>
              <w:ind w:left="57" w:right="57"/>
              <w:rPr>
                <w:b/>
                <w:sz w:val="26"/>
                <w:szCs w:val="26"/>
              </w:rPr>
            </w:pPr>
          </w:p>
        </w:tc>
      </w:tr>
    </w:tbl>
    <w:p w:rsidR="00A4739F" w:rsidRDefault="00A4739F" w:rsidP="008E7862">
      <w:pPr>
        <w:rPr>
          <w:lang w:val="ro-RO"/>
        </w:rPr>
      </w:pPr>
    </w:p>
    <w:p w:rsidR="005D0C0B" w:rsidRPr="008A3F00" w:rsidRDefault="005D0C0B" w:rsidP="005D0C0B">
      <w:pPr>
        <w:jc w:val="center"/>
        <w:rPr>
          <w:b/>
          <w:bCs/>
          <w:szCs w:val="28"/>
        </w:rPr>
      </w:pPr>
      <w:r w:rsidRPr="008A3F00">
        <w:rPr>
          <w:b/>
          <w:bCs/>
          <w:szCs w:val="28"/>
        </w:rPr>
        <w:lastRenderedPageBreak/>
        <w:t>ПОЯСНИТЕЛЬНАЯ ЗАПИСКА</w:t>
      </w:r>
    </w:p>
    <w:p w:rsidR="005D0C0B" w:rsidRPr="008A3F00" w:rsidRDefault="005D0C0B" w:rsidP="005D0C0B">
      <w:pPr>
        <w:jc w:val="center"/>
        <w:rPr>
          <w:b/>
          <w:szCs w:val="28"/>
        </w:rPr>
      </w:pPr>
      <w:r w:rsidRPr="008A3F00">
        <w:rPr>
          <w:b/>
          <w:szCs w:val="28"/>
        </w:rPr>
        <w:t>к проекту Закона о фондах</w:t>
      </w:r>
    </w:p>
    <w:p w:rsidR="005D0C0B" w:rsidRPr="008A3F00" w:rsidRDefault="005D0C0B" w:rsidP="005D0C0B">
      <w:pPr>
        <w:jc w:val="center"/>
        <w:rPr>
          <w:b/>
          <w:szCs w:val="28"/>
        </w:rPr>
      </w:pPr>
      <w:r w:rsidRPr="008A3F00">
        <w:rPr>
          <w:b/>
          <w:szCs w:val="28"/>
        </w:rPr>
        <w:t>обязательного медицинского страхования</w:t>
      </w:r>
    </w:p>
    <w:p w:rsidR="005D0C0B" w:rsidRPr="008A3F00" w:rsidRDefault="005D0C0B" w:rsidP="005D0C0B">
      <w:pPr>
        <w:jc w:val="center"/>
        <w:rPr>
          <w:b/>
          <w:szCs w:val="28"/>
        </w:rPr>
      </w:pPr>
      <w:r w:rsidRPr="008A3F00">
        <w:rPr>
          <w:b/>
          <w:szCs w:val="28"/>
        </w:rPr>
        <w:t>на 2012 год</w:t>
      </w:r>
    </w:p>
    <w:p w:rsidR="005D0C0B" w:rsidRPr="008A3F00" w:rsidRDefault="005D0C0B" w:rsidP="005D0C0B">
      <w:pPr>
        <w:rPr>
          <w:szCs w:val="28"/>
        </w:rPr>
      </w:pP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 Проект Закона о фондах обязательного медицинского страхования на 2012 год разработан на основании: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Закона «Об обязательном медицинском страховании» № 1585-</w:t>
      </w:r>
      <w:r w:rsidRPr="008A3F00">
        <w:rPr>
          <w:szCs w:val="28"/>
          <w:lang w:val="ro-RO"/>
        </w:rPr>
        <w:t>XIII</w:t>
      </w:r>
      <w:r w:rsidRPr="008A3F00">
        <w:rPr>
          <w:szCs w:val="28"/>
        </w:rPr>
        <w:t>от 27 февраля 1998 года с последующими изменениями и дополнениями;</w:t>
      </w:r>
    </w:p>
    <w:p w:rsidR="005D0C0B" w:rsidRPr="005D0C0B" w:rsidRDefault="005D0C0B" w:rsidP="005D0C0B">
      <w:pPr>
        <w:ind w:firstLine="540"/>
        <w:rPr>
          <w:rStyle w:val="ab"/>
          <w:b w:val="0"/>
          <w:bCs w:val="0"/>
        </w:rPr>
      </w:pPr>
      <w:r w:rsidRPr="008A3F00">
        <w:rPr>
          <w:szCs w:val="28"/>
        </w:rPr>
        <w:t>Закона «О размере, порядке и сроках уплаты взносов обязательного медицинского страхования» №1593-XV от 26 декабря 2002 года с последующими изменениями и дополнениями;</w:t>
      </w:r>
      <w:r w:rsidRPr="008A3F00">
        <w:rPr>
          <w:rStyle w:val="ab"/>
          <w:b w:val="0"/>
          <w:bCs w:val="0"/>
        </w:rPr>
        <w:t xml:space="preserve"> </w:t>
      </w:r>
    </w:p>
    <w:p w:rsidR="005D0C0B" w:rsidRPr="008A3F00" w:rsidRDefault="005D0C0B" w:rsidP="005D0C0B">
      <w:pPr>
        <w:ind w:firstLine="540"/>
        <w:rPr>
          <w:rStyle w:val="ab"/>
          <w:b w:val="0"/>
          <w:bCs w:val="0"/>
        </w:rPr>
      </w:pPr>
      <w:r w:rsidRPr="008A3F00">
        <w:rPr>
          <w:rStyle w:val="ab"/>
          <w:b w:val="0"/>
          <w:bCs w:val="0"/>
        </w:rPr>
        <w:t>Постановления Правительства № 1471 от 24.12.2007 года «Об утверждении Стратегии развития системы здравоохранения в период 2008-2017 годов»;</w:t>
      </w:r>
    </w:p>
    <w:p w:rsidR="005D0C0B" w:rsidRPr="008A3F00" w:rsidRDefault="005D0C0B" w:rsidP="005D0C0B">
      <w:pPr>
        <w:ind w:firstLine="540"/>
        <w:rPr>
          <w:rStyle w:val="ab"/>
          <w:b w:val="0"/>
          <w:bCs w:val="0"/>
        </w:rPr>
      </w:pPr>
      <w:r w:rsidRPr="008A3F00">
        <w:rPr>
          <w:rStyle w:val="ab"/>
          <w:b w:val="0"/>
          <w:bCs w:val="0"/>
        </w:rPr>
        <w:t>Постановления Правительства № 886 от 06.08.2007 года «Об утверждении Национальной политики в области здоровья»;</w:t>
      </w:r>
    </w:p>
    <w:p w:rsidR="005D0C0B" w:rsidRPr="008A3F00" w:rsidRDefault="005D0C0B" w:rsidP="005D0C0B">
      <w:pPr>
        <w:ind w:firstLine="540"/>
        <w:rPr>
          <w:rStyle w:val="ab"/>
          <w:b w:val="0"/>
          <w:bCs w:val="0"/>
        </w:rPr>
      </w:pPr>
      <w:r w:rsidRPr="008A3F00">
        <w:rPr>
          <w:rStyle w:val="ab"/>
          <w:b w:val="0"/>
          <w:bCs w:val="0"/>
        </w:rPr>
        <w:t xml:space="preserve">Положения о порядке создания фондов обязательного медицинского страхования и управления ими, утвержденного Постановлением </w:t>
      </w:r>
      <w:r w:rsidRPr="008A3F00">
        <w:t>Правительства № 594 от  14.05.2002,</w:t>
      </w:r>
      <w:r w:rsidRPr="008A3F00">
        <w:rPr>
          <w:rStyle w:val="ab"/>
          <w:b w:val="0"/>
          <w:bCs w:val="0"/>
        </w:rPr>
        <w:t xml:space="preserve"> года с последующими изменениями и дополнениями;</w:t>
      </w:r>
    </w:p>
    <w:p w:rsidR="005D0C0B" w:rsidRPr="006251F3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Проекта Постановления Правительства «Среднесрочные прогнозы   расходов на 201</w:t>
      </w:r>
      <w:r w:rsidRPr="006251F3">
        <w:rPr>
          <w:szCs w:val="28"/>
        </w:rPr>
        <w:t>2</w:t>
      </w:r>
      <w:r w:rsidRPr="008A3F00">
        <w:rPr>
          <w:szCs w:val="28"/>
        </w:rPr>
        <w:t>-201</w:t>
      </w:r>
      <w:r w:rsidRPr="006251F3">
        <w:rPr>
          <w:szCs w:val="28"/>
        </w:rPr>
        <w:t>4</w:t>
      </w:r>
      <w:r w:rsidRPr="008A3F00">
        <w:rPr>
          <w:szCs w:val="28"/>
        </w:rPr>
        <w:t xml:space="preserve"> годы».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Прогнозируемые макроэкономические показатели на 2012-2014 годы.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Также в процессе разработки проекта были учтены основные задачи, установленные Программой Правительства «Европейская интеграция: Свобода, Демократия, Благосостояние» 2011-2014 годы», где в главе «Здоровье населения» устанавливается как приоритет обеспечение доступа всех граждан Республики Молдова к качественным медицинским и фармацевтическим услугам.  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Проект закона состоит из 9 статей и 2-х приложений.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Свод доходов и расходов фондов обязательного медицинского страхования (ОМС) на 2012 год представлен в приложении № 1, а Перечень фондов ОМС, предусмотренных законодательством, основанных на  программах и подпрограммах, представлен в Приложении № 2 к проекту закона.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Доходы и расходы в рамках фондов ОМС на 2012 год устанавливаются следующим образом: </w:t>
      </w:r>
    </w:p>
    <w:p w:rsidR="005D0C0B" w:rsidRPr="006251F3" w:rsidRDefault="005D0C0B" w:rsidP="005D0C0B">
      <w:pPr>
        <w:ind w:firstLine="540"/>
        <w:rPr>
          <w:b/>
          <w:bCs/>
          <w:szCs w:val="28"/>
        </w:rPr>
      </w:pPr>
      <w:r w:rsidRPr="008A3F00">
        <w:rPr>
          <w:szCs w:val="28"/>
        </w:rPr>
        <w:t xml:space="preserve">доходы </w:t>
      </w:r>
      <w:r w:rsidRPr="008A3F00">
        <w:rPr>
          <w:szCs w:val="28"/>
        </w:rPr>
        <w:tab/>
        <w:t xml:space="preserve">– </w:t>
      </w:r>
      <w:r w:rsidRPr="008A3F00">
        <w:rPr>
          <w:b/>
          <w:bCs/>
          <w:szCs w:val="28"/>
          <w:lang w:val="ro-RO"/>
        </w:rPr>
        <w:t>3 </w:t>
      </w:r>
      <w:r>
        <w:rPr>
          <w:b/>
          <w:bCs/>
          <w:szCs w:val="28"/>
        </w:rPr>
        <w:t>9</w:t>
      </w:r>
      <w:r w:rsidRPr="006251F3">
        <w:rPr>
          <w:b/>
          <w:bCs/>
          <w:szCs w:val="28"/>
        </w:rPr>
        <w:t>82</w:t>
      </w:r>
      <w:r w:rsidRPr="008A3F00">
        <w:rPr>
          <w:b/>
          <w:bCs/>
          <w:szCs w:val="28"/>
        </w:rPr>
        <w:t xml:space="preserve"> </w:t>
      </w:r>
      <w:r w:rsidRPr="006251F3">
        <w:rPr>
          <w:b/>
          <w:bCs/>
          <w:szCs w:val="28"/>
        </w:rPr>
        <w:t>197,4</w:t>
      </w:r>
      <w:r w:rsidRPr="008A3F00">
        <w:rPr>
          <w:b/>
          <w:bCs/>
          <w:lang w:val="ro-RO"/>
        </w:rPr>
        <w:t xml:space="preserve"> </w:t>
      </w:r>
      <w:r w:rsidRPr="008A3F00">
        <w:rPr>
          <w:b/>
          <w:szCs w:val="28"/>
        </w:rPr>
        <w:t>тыс</w:t>
      </w:r>
      <w:r w:rsidRPr="008A3F00">
        <w:rPr>
          <w:szCs w:val="28"/>
        </w:rPr>
        <w:t xml:space="preserve">. леев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расходы </w:t>
      </w:r>
      <w:r w:rsidRPr="008A3F00">
        <w:rPr>
          <w:szCs w:val="28"/>
        </w:rPr>
        <w:tab/>
        <w:t>–</w:t>
      </w:r>
      <w:r w:rsidRPr="008A3F00">
        <w:rPr>
          <w:szCs w:val="28"/>
          <w:lang w:val="ro-RO"/>
        </w:rPr>
        <w:t xml:space="preserve"> </w:t>
      </w:r>
      <w:r w:rsidRPr="008A3F00">
        <w:rPr>
          <w:b/>
          <w:bCs/>
          <w:szCs w:val="28"/>
          <w:lang w:val="ro-RO"/>
        </w:rPr>
        <w:t>3 </w:t>
      </w:r>
      <w:r>
        <w:rPr>
          <w:b/>
          <w:bCs/>
          <w:szCs w:val="28"/>
          <w:lang w:val="ro-RO"/>
        </w:rPr>
        <w:t>982 197,4</w:t>
      </w:r>
      <w:r w:rsidRPr="008A3F00">
        <w:rPr>
          <w:b/>
          <w:bCs/>
          <w:szCs w:val="28"/>
        </w:rPr>
        <w:t xml:space="preserve"> </w:t>
      </w:r>
      <w:r w:rsidRPr="008A3F00">
        <w:rPr>
          <w:b/>
          <w:szCs w:val="28"/>
        </w:rPr>
        <w:t>тыс</w:t>
      </w:r>
      <w:r w:rsidRPr="008A3F00">
        <w:rPr>
          <w:szCs w:val="28"/>
        </w:rPr>
        <w:t xml:space="preserve">. леев, что на </w:t>
      </w:r>
      <w:r w:rsidRPr="009F2075">
        <w:rPr>
          <w:b/>
          <w:szCs w:val="28"/>
        </w:rPr>
        <w:t>309 163,7</w:t>
      </w:r>
      <w:r w:rsidRPr="008A3F00">
        <w:rPr>
          <w:b/>
          <w:szCs w:val="28"/>
          <w:lang w:val="ro-RO"/>
        </w:rPr>
        <w:t xml:space="preserve"> </w:t>
      </w:r>
      <w:r w:rsidRPr="008A3F00">
        <w:rPr>
          <w:b/>
          <w:szCs w:val="28"/>
        </w:rPr>
        <w:t>тыс.</w:t>
      </w:r>
      <w:r w:rsidRPr="008A3F00">
        <w:rPr>
          <w:szCs w:val="28"/>
        </w:rPr>
        <w:t xml:space="preserve"> леев (</w:t>
      </w:r>
      <w:r w:rsidRPr="006251F3">
        <w:rPr>
          <w:szCs w:val="28"/>
        </w:rPr>
        <w:t>8,4</w:t>
      </w:r>
      <w:r w:rsidRPr="008A3F00">
        <w:rPr>
          <w:szCs w:val="28"/>
        </w:rPr>
        <w:t>%) больше по сравнению с утвержденным на 2011 год уровнем.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Согласно макроэкономическим показателям, прогнозируемым Министерством экономики на 2012-2014 годы, обновленным</w:t>
      </w:r>
      <w:r>
        <w:rPr>
          <w:szCs w:val="28"/>
          <w:lang w:val="ro-RO"/>
        </w:rPr>
        <w:t xml:space="preserve"> 26.10</w:t>
      </w:r>
      <w:r w:rsidRPr="008A3F00">
        <w:rPr>
          <w:szCs w:val="28"/>
        </w:rPr>
        <w:t>.201</w:t>
      </w:r>
      <w:r w:rsidRPr="008A3F00">
        <w:rPr>
          <w:szCs w:val="28"/>
          <w:lang w:val="ro-RO"/>
        </w:rPr>
        <w:t>1</w:t>
      </w:r>
      <w:r w:rsidRPr="008A3F00">
        <w:rPr>
          <w:szCs w:val="28"/>
        </w:rPr>
        <w:t xml:space="preserve">, </w:t>
      </w:r>
      <w:r w:rsidRPr="008A3F00">
        <w:rPr>
          <w:szCs w:val="28"/>
        </w:rPr>
        <w:lastRenderedPageBreak/>
        <w:t xml:space="preserve">фонд заработной платы на 2012 год рассчитан в сумме </w:t>
      </w:r>
      <w:r>
        <w:rPr>
          <w:szCs w:val="28"/>
        </w:rPr>
        <w:t>2</w:t>
      </w:r>
      <w:r>
        <w:rPr>
          <w:szCs w:val="28"/>
          <w:lang w:val="ro-RO"/>
        </w:rPr>
        <w:t>5,1</w:t>
      </w:r>
      <w:r w:rsidRPr="008A3F00">
        <w:rPr>
          <w:szCs w:val="28"/>
        </w:rPr>
        <w:t xml:space="preserve"> миллиарда леев. В приложении № 3 к Закону «О</w:t>
      </w:r>
      <w:r w:rsidRPr="008A3F00">
        <w:rPr>
          <w:rStyle w:val="docheader1"/>
          <w:b w:val="0"/>
          <w:color w:val="auto"/>
          <w:sz w:val="28"/>
          <w:szCs w:val="28"/>
        </w:rPr>
        <w:t xml:space="preserve"> размере, порядке и сроках уплаты взносов обязательного медицинского страхования»</w:t>
      </w:r>
      <w:r w:rsidRPr="008A3F00">
        <w:rPr>
          <w:b/>
          <w:szCs w:val="28"/>
        </w:rPr>
        <w:t xml:space="preserve"> </w:t>
      </w:r>
      <w:r w:rsidRPr="008A3F00">
        <w:rPr>
          <w:szCs w:val="28"/>
        </w:rPr>
        <w:t>№ 1593-XV от  26.12.2002  предусмотрены в</w:t>
      </w:r>
      <w:r w:rsidRPr="008A3F00">
        <w:rPr>
          <w:rStyle w:val="docbody1"/>
          <w:bCs/>
          <w:color w:val="auto"/>
          <w:szCs w:val="28"/>
        </w:rPr>
        <w:t>иды выплат, на которые не начисляются</w:t>
      </w:r>
      <w:r w:rsidRPr="008A3F00">
        <w:rPr>
          <w:bCs/>
          <w:szCs w:val="28"/>
        </w:rPr>
        <w:br/>
      </w:r>
      <w:r w:rsidRPr="008A3F00">
        <w:rPr>
          <w:rStyle w:val="docbody1"/>
          <w:bCs/>
          <w:color w:val="auto"/>
          <w:szCs w:val="28"/>
        </w:rPr>
        <w:t xml:space="preserve">взносы обязательного медицинского страхования </w:t>
      </w:r>
      <w:r w:rsidRPr="008A3F00">
        <w:rPr>
          <w:rStyle w:val="docbody1"/>
          <w:color w:val="auto"/>
          <w:szCs w:val="28"/>
        </w:rPr>
        <w:t xml:space="preserve">в процентном отношении. С учетом этих положений из расчетной базы взносов </w:t>
      </w:r>
      <w:r w:rsidRPr="008A3F00">
        <w:rPr>
          <w:rStyle w:val="docbody1"/>
          <w:bCs/>
          <w:color w:val="auto"/>
          <w:szCs w:val="28"/>
        </w:rPr>
        <w:t>обязательного медицинского страхования</w:t>
      </w:r>
      <w:r w:rsidRPr="008A3F00">
        <w:rPr>
          <w:rStyle w:val="docbody1"/>
          <w:color w:val="auto"/>
          <w:szCs w:val="28"/>
        </w:rPr>
        <w:t xml:space="preserve">, начисленных в процентном отношении,  из </w:t>
      </w:r>
      <w:r w:rsidRPr="008A3F00">
        <w:rPr>
          <w:szCs w:val="28"/>
        </w:rPr>
        <w:t>фонда заработной платы,</w:t>
      </w:r>
      <w:r w:rsidRPr="008A3F00">
        <w:rPr>
          <w:rStyle w:val="docbody1"/>
          <w:color w:val="auto"/>
          <w:szCs w:val="28"/>
        </w:rPr>
        <w:t xml:space="preserve"> </w:t>
      </w:r>
      <w:r w:rsidRPr="008A3F00">
        <w:rPr>
          <w:szCs w:val="28"/>
        </w:rPr>
        <w:t>прогнозируемого на 2012 год, были вычтены соответствующие суммы, примерно 3,42%.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Таким образом, на 2012 год взносы ОМС, исчисленные в процентном отношении в размере 7%, или на уровне 2011 года, и выплачиваемые в размере 3,5% каждой категорией плательщиков, предусмотренной приложением № 1 к Закону № 1593-</w:t>
      </w:r>
      <w:r w:rsidRPr="008A3F00">
        <w:rPr>
          <w:szCs w:val="28"/>
          <w:lang w:val="en-US"/>
        </w:rPr>
        <w:t>XV</w:t>
      </w:r>
      <w:r w:rsidRPr="008A3F00">
        <w:rPr>
          <w:szCs w:val="28"/>
        </w:rPr>
        <w:t xml:space="preserve"> от  26 декабря 2002 года, составят в сумме </w:t>
      </w:r>
      <w:r w:rsidRPr="008A3F00">
        <w:rPr>
          <w:b/>
          <w:szCs w:val="28"/>
        </w:rPr>
        <w:t xml:space="preserve">1 </w:t>
      </w:r>
      <w:r>
        <w:rPr>
          <w:b/>
          <w:szCs w:val="28"/>
          <w:lang w:val="ro-RO"/>
        </w:rPr>
        <w:t>749 948,5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>леев. В список данной категории включены работодатели, работники, предприятия, независимо от вида собственности и организационно-правовой формы, физические лица, частные нотариусы и адвокаты, которые выплачивают физическим лицам или в их пользу другие виды выплат; физические лица, которые получают другие виды выплат.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Страховой взнос ОМС в фиксированной сумме на 2012 год, рассчитанный в соответствии с положениями части (4) ст. 17 Закона № 1585-</w:t>
      </w:r>
      <w:r w:rsidRPr="008A3F00">
        <w:rPr>
          <w:szCs w:val="28"/>
          <w:lang w:val="ro-RO"/>
        </w:rPr>
        <w:t>XII</w:t>
      </w:r>
      <w:r w:rsidRPr="008A3F00">
        <w:rPr>
          <w:szCs w:val="28"/>
        </w:rPr>
        <w:t xml:space="preserve"> от 27 февраля 1998 года на основе соотношения размера страхового взноса в процентном отношении к годовой средней заработной плате, прогнозируемой на соответствующий год на основании макроэкономических показателей, составит </w:t>
      </w:r>
      <w:r>
        <w:rPr>
          <w:b/>
          <w:szCs w:val="28"/>
          <w:lang w:val="ro-RO"/>
        </w:rPr>
        <w:t>2 982</w:t>
      </w:r>
      <w:r w:rsidRPr="008A3F00">
        <w:rPr>
          <w:b/>
          <w:szCs w:val="28"/>
        </w:rPr>
        <w:t xml:space="preserve"> лея</w:t>
      </w:r>
      <w:r w:rsidRPr="008A3F00">
        <w:rPr>
          <w:szCs w:val="28"/>
        </w:rPr>
        <w:t xml:space="preserve"> [3 </w:t>
      </w:r>
      <w:r>
        <w:rPr>
          <w:szCs w:val="28"/>
          <w:lang w:val="ro-RO"/>
        </w:rPr>
        <w:t>5</w:t>
      </w:r>
      <w:r w:rsidRPr="008A3F00">
        <w:rPr>
          <w:szCs w:val="28"/>
        </w:rPr>
        <w:t>50,0 лея (номинальная среднемесячная зарплата) × 12 (месяцев)  ×  7,0 %].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Подсчет поступлений взносов ОМС от физических лиц осуществляется на основании анализа количества лиц данной категории, приобретших  полис за последние годы (22,4 тыс. граждан – в 2006 году; 20,1 тыс. граждан – в 2007 году; 35,3 тыс. – в 2008 году, 25,7 тыс. – в 2009 году и </w:t>
      </w:r>
      <w:r w:rsidRPr="008A3F00">
        <w:rPr>
          <w:szCs w:val="28"/>
          <w:lang w:val="ro-RO"/>
        </w:rPr>
        <w:t>33,</w:t>
      </w:r>
      <w:r w:rsidRPr="008A3F00">
        <w:rPr>
          <w:szCs w:val="28"/>
        </w:rPr>
        <w:t>5 тыс. – в 2010 году).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В 2012 году предусматривается включение в систему ОМС </w:t>
      </w:r>
      <w:r>
        <w:rPr>
          <w:szCs w:val="28"/>
          <w:lang w:val="ro-RO"/>
        </w:rPr>
        <w:t>50</w:t>
      </w:r>
      <w:r>
        <w:rPr>
          <w:szCs w:val="28"/>
        </w:rPr>
        <w:t xml:space="preserve"> </w:t>
      </w:r>
      <w:r>
        <w:rPr>
          <w:szCs w:val="28"/>
          <w:lang w:val="ro-RO"/>
        </w:rPr>
        <w:t>0</w:t>
      </w:r>
      <w:r w:rsidRPr="008A3F00">
        <w:rPr>
          <w:szCs w:val="28"/>
        </w:rPr>
        <w:t xml:space="preserve">00 физических лиц с постоянным проживанием в Республике Молдова, имеющих обязательства по выплате страховых взносов в индивидуальном порядке, из которых: около 39,8% получат льготу по 75-процентному снижению стоимости страхового полиса, а </w:t>
      </w:r>
      <w:r w:rsidRPr="008A3F00">
        <w:rPr>
          <w:szCs w:val="28"/>
          <w:lang w:val="ro-RO"/>
        </w:rPr>
        <w:t>5</w:t>
      </w:r>
      <w:r w:rsidRPr="008A3F00">
        <w:rPr>
          <w:szCs w:val="28"/>
        </w:rPr>
        <w:t>8%  – 50-процентное снижение стоимости.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Таким образом, страховые взносы ОМС, выплаченные физическими лицами в фиксированной сумме, составят </w:t>
      </w:r>
      <w:r>
        <w:rPr>
          <w:b/>
          <w:szCs w:val="28"/>
          <w:lang w:val="ro-RO"/>
        </w:rPr>
        <w:t>61 354,7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>леев [</w:t>
      </w:r>
      <w:r>
        <w:rPr>
          <w:szCs w:val="28"/>
          <w:lang w:val="ro-RO"/>
        </w:rPr>
        <w:t>2</w:t>
      </w:r>
      <w:r>
        <w:rPr>
          <w:szCs w:val="28"/>
        </w:rPr>
        <w:t xml:space="preserve"> </w:t>
      </w:r>
      <w:r>
        <w:rPr>
          <w:szCs w:val="28"/>
          <w:lang w:val="ro-RO"/>
        </w:rPr>
        <w:t>982</w:t>
      </w:r>
      <w:r w:rsidRPr="008A3F00">
        <w:rPr>
          <w:szCs w:val="28"/>
        </w:rPr>
        <w:t xml:space="preserve">,0 лея (размер взноса) × 0,25 (поправочный коэффициент страхового взноса)  × </w:t>
      </w:r>
      <w:r>
        <w:rPr>
          <w:szCs w:val="28"/>
          <w:lang w:val="ro-RO"/>
        </w:rPr>
        <w:t>50</w:t>
      </w:r>
      <w:r>
        <w:rPr>
          <w:szCs w:val="28"/>
        </w:rPr>
        <w:t xml:space="preserve"> </w:t>
      </w:r>
      <w:r>
        <w:rPr>
          <w:szCs w:val="28"/>
          <w:lang w:val="ro-RO"/>
        </w:rPr>
        <w:t>0</w:t>
      </w:r>
      <w:r w:rsidRPr="008A3F00">
        <w:rPr>
          <w:szCs w:val="28"/>
        </w:rPr>
        <w:t>00 (застрахованные лица) ×</w:t>
      </w:r>
      <w:r w:rsidRPr="008A3F00">
        <w:rPr>
          <w:szCs w:val="28"/>
          <w:lang w:val="ro-RO"/>
        </w:rPr>
        <w:t xml:space="preserve"> 3</w:t>
      </w:r>
      <w:r w:rsidRPr="008A3F00">
        <w:rPr>
          <w:szCs w:val="28"/>
        </w:rPr>
        <w:t>9</w:t>
      </w:r>
      <w:r w:rsidRPr="008A3F00">
        <w:rPr>
          <w:szCs w:val="28"/>
          <w:lang w:val="ro-RO"/>
        </w:rPr>
        <w:t>,8%</w:t>
      </w:r>
      <w:r w:rsidRPr="008A3F00">
        <w:rPr>
          <w:szCs w:val="28"/>
        </w:rPr>
        <w:t xml:space="preserve"> (доля собственников сельскохозяйственных земель из соответствующей категории плательщиков) + </w:t>
      </w:r>
      <w:r>
        <w:rPr>
          <w:szCs w:val="28"/>
          <w:lang w:val="ro-RO"/>
        </w:rPr>
        <w:t>2 982</w:t>
      </w:r>
      <w:r w:rsidRPr="008A3F00">
        <w:rPr>
          <w:szCs w:val="28"/>
        </w:rPr>
        <w:t xml:space="preserve"> лея × 0,5 × 50</w:t>
      </w:r>
      <w:r>
        <w:rPr>
          <w:szCs w:val="28"/>
          <w:lang w:val="ro-RO"/>
        </w:rPr>
        <w:t xml:space="preserve"> </w:t>
      </w:r>
      <w:r w:rsidRPr="008A3F00">
        <w:rPr>
          <w:szCs w:val="28"/>
        </w:rPr>
        <w:t>0</w:t>
      </w:r>
      <w:r>
        <w:rPr>
          <w:szCs w:val="28"/>
          <w:lang w:val="ro-RO"/>
        </w:rPr>
        <w:t>00</w:t>
      </w:r>
      <w:r w:rsidRPr="008A3F00">
        <w:rPr>
          <w:szCs w:val="28"/>
        </w:rPr>
        <w:t xml:space="preserve"> ×</w:t>
      </w:r>
      <w:r w:rsidRPr="008A3F00">
        <w:rPr>
          <w:szCs w:val="28"/>
          <w:lang w:val="ro-RO"/>
        </w:rPr>
        <w:t xml:space="preserve"> 5</w:t>
      </w:r>
      <w:r w:rsidRPr="008A3F00">
        <w:rPr>
          <w:szCs w:val="28"/>
        </w:rPr>
        <w:t>8</w:t>
      </w:r>
      <w:r w:rsidRPr="008A3F00">
        <w:rPr>
          <w:szCs w:val="28"/>
          <w:lang w:val="ro-RO"/>
        </w:rPr>
        <w:t>%</w:t>
      </w:r>
      <w:r w:rsidRPr="008A3F00">
        <w:rPr>
          <w:szCs w:val="28"/>
        </w:rPr>
        <w:t xml:space="preserve"> + </w:t>
      </w:r>
      <w:r>
        <w:rPr>
          <w:szCs w:val="28"/>
          <w:lang w:val="ro-RO"/>
        </w:rPr>
        <w:t>2 982</w:t>
      </w:r>
      <w:r w:rsidRPr="008A3F00">
        <w:rPr>
          <w:szCs w:val="28"/>
        </w:rPr>
        <w:t xml:space="preserve"> лея × </w:t>
      </w:r>
      <w:r>
        <w:rPr>
          <w:szCs w:val="28"/>
          <w:lang w:val="ro-RO"/>
        </w:rPr>
        <w:t>50 0</w:t>
      </w:r>
      <w:r w:rsidRPr="008A3F00">
        <w:rPr>
          <w:szCs w:val="28"/>
        </w:rPr>
        <w:t>00 ×</w:t>
      </w:r>
      <w:r w:rsidRPr="008A3F00">
        <w:rPr>
          <w:szCs w:val="28"/>
          <w:lang w:val="ro-RO"/>
        </w:rPr>
        <w:t xml:space="preserve"> </w:t>
      </w:r>
      <w:r w:rsidRPr="008A3F00">
        <w:rPr>
          <w:szCs w:val="28"/>
        </w:rPr>
        <w:t>2,2</w:t>
      </w:r>
      <w:r w:rsidRPr="008A3F00">
        <w:rPr>
          <w:szCs w:val="28"/>
          <w:lang w:val="ro-RO"/>
        </w:rPr>
        <w:t>%</w:t>
      </w:r>
      <w:r w:rsidRPr="008A3F00">
        <w:rPr>
          <w:szCs w:val="28"/>
        </w:rPr>
        <w:t>].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lastRenderedPageBreak/>
        <w:t>В проекте Закона о фондах ОМС на 2012 год сохраняется практика снижения на 50% размера взносов ОМС, исчисленных в фиксированной сумме, уплачиваемых в случае приобретения страхового полиса в течение 3-х месяцев, со дня в</w:t>
      </w:r>
      <w:r>
        <w:rPr>
          <w:szCs w:val="28"/>
        </w:rPr>
        <w:t>ступления в силу данного закона</w:t>
      </w:r>
      <w:r w:rsidRPr="008A3F00">
        <w:rPr>
          <w:szCs w:val="28"/>
        </w:rPr>
        <w:t>, и снижения на 75% для владельцев земель с аграрным предназначением, с продливанием  срока выплат страхового взноса до собрания урожая. Практика данной  льготы показала положительное её влияние на финансовую защиту категорий населения с низким уровнем доходов и на увеличение уровня охвата населения обязательным медицинским страхованием.</w:t>
      </w:r>
    </w:p>
    <w:p w:rsidR="005D0C0B" w:rsidRPr="008A3F00" w:rsidRDefault="005D0C0B" w:rsidP="005D0C0B">
      <w:pPr>
        <w:ind w:firstLine="540"/>
        <w:rPr>
          <w:szCs w:val="28"/>
          <w:lang w:val="ro-RO"/>
        </w:rPr>
      </w:pPr>
      <w:r w:rsidRPr="008A3F00">
        <w:rPr>
          <w:szCs w:val="28"/>
        </w:rPr>
        <w:t xml:space="preserve"> Другим важным макроэкономическим показателем является расчет т</w:t>
      </w:r>
      <w:r w:rsidRPr="008A3F00">
        <w:t>рансфертов из государственного бюджета</w:t>
      </w:r>
      <w:r w:rsidRPr="008A3F00">
        <w:rPr>
          <w:szCs w:val="28"/>
        </w:rPr>
        <w:t xml:space="preserve"> в фонды ОМС, предусмотренных проектом закона о государственном бюджете на 2012 год.</w:t>
      </w:r>
    </w:p>
    <w:p w:rsidR="005D0C0B" w:rsidRPr="008A3F00" w:rsidRDefault="005D0C0B" w:rsidP="005D0C0B">
      <w:pPr>
        <w:ind w:firstLine="540"/>
        <w:rPr>
          <w:szCs w:val="28"/>
          <w:lang w:val="ro-RO"/>
        </w:rPr>
      </w:pPr>
      <w:r w:rsidRPr="008A3F00">
        <w:rPr>
          <w:szCs w:val="28"/>
        </w:rPr>
        <w:t>Согласно ст. 9 Закона № 1593-XV от 26 декабря 2002 года «О размере, порядке и сроках уплаты взносов обязательного медицинского страхования», сумма трансфертов из государственного бюджета в фонды ОМС на страхование категорий неработающих лиц, предусмотренных в части (4) ст. 4 Закона «Об обязательном медицинском страховании» № 1585-</w:t>
      </w:r>
      <w:r w:rsidRPr="008A3F00">
        <w:rPr>
          <w:szCs w:val="28"/>
          <w:lang w:val="ro-RO"/>
        </w:rPr>
        <w:t>XII</w:t>
      </w:r>
      <w:r w:rsidRPr="008A3F00">
        <w:rPr>
          <w:szCs w:val="28"/>
        </w:rPr>
        <w:t xml:space="preserve">I от 27 февраля 1998 года (для которых Правительство является страхователем), устанавливается ежегодно законом о государственном бюджете и представляет собой процентную долю от всех основных расходов, утвержденных государственным бюджетом, за исключением расходов, производимых из доходов специального назначения, предусмотренных законодательством, в размере не менее 12,1%. Таким образом, трансферты из государственного бюджета в фонды ОМС на страхование категорий не работающих лиц в отношений которых Правительство выступает страхователем,  составят сумму в </w:t>
      </w:r>
      <w:r w:rsidRPr="008A3F00">
        <w:rPr>
          <w:b/>
          <w:szCs w:val="28"/>
        </w:rPr>
        <w:t xml:space="preserve">2 </w:t>
      </w:r>
      <w:r>
        <w:rPr>
          <w:b/>
          <w:szCs w:val="28"/>
          <w:lang w:val="ro-RO"/>
        </w:rPr>
        <w:t xml:space="preserve">158 182,5 </w:t>
      </w:r>
      <w:r w:rsidRPr="008A3F00">
        <w:rPr>
          <w:b/>
          <w:szCs w:val="28"/>
        </w:rPr>
        <w:t xml:space="preserve">тыс. </w:t>
      </w:r>
      <w:r w:rsidRPr="008A3F00">
        <w:rPr>
          <w:szCs w:val="28"/>
        </w:rPr>
        <w:t>леев</w:t>
      </w:r>
      <w:r w:rsidRPr="008A3F00">
        <w:rPr>
          <w:szCs w:val="28"/>
          <w:lang w:val="ro-RO"/>
        </w:rPr>
        <w:t>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Трансферты из государственного бюджета для возмещения упущенных доходов, в соответствии со ст.3 Закона №39-</w:t>
      </w:r>
      <w:r w:rsidRPr="008A3F00">
        <w:rPr>
          <w:szCs w:val="28"/>
          <w:lang w:val="en-US"/>
        </w:rPr>
        <w:t>XVI</w:t>
      </w:r>
      <w:r w:rsidRPr="008A3F00">
        <w:rPr>
          <w:szCs w:val="28"/>
        </w:rPr>
        <w:t xml:space="preserve"> от 2 марта 2006- взносы обязательного медицинского страхования, выплаченных для обладателей  сельскохозяйственных земель, расположенных за трассой Рыбница – Тирасполь, планируется на 2012 год в размере 711,7 тыс.леев, или на уровне фактических расходов 2010 года</w:t>
      </w:r>
      <w:r w:rsidRPr="008A3F00">
        <w:t>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Итак, фонды ОМС на 2012 год, составляют </w:t>
      </w:r>
      <w:r w:rsidRPr="008A3F00">
        <w:rPr>
          <w:b/>
          <w:szCs w:val="28"/>
        </w:rPr>
        <w:t xml:space="preserve">2 </w:t>
      </w:r>
      <w:r w:rsidRPr="006251F3">
        <w:rPr>
          <w:b/>
          <w:szCs w:val="28"/>
        </w:rPr>
        <w:t>158 894,2</w:t>
      </w:r>
      <w:r w:rsidRPr="008A3F00">
        <w:rPr>
          <w:szCs w:val="28"/>
        </w:rPr>
        <w:t xml:space="preserve"> тыс. леев, которые предусмотрены и в проекте государственного бюджета на 2012 года.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Отмечается что в 2010 году, пополнился список категорий лиц, застрахованных за счет государства: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докторантами дневной формы обучения;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лицами, ухаживающими на дому за инвалидом с детства с поражением первой степени, прикованным к постели, без ограничения возраста до 18 лет;</w:t>
      </w:r>
    </w:p>
    <w:p w:rsidR="005D0C0B" w:rsidRPr="008A3F00" w:rsidRDefault="005D0C0B" w:rsidP="005D0C0B">
      <w:pPr>
        <w:rPr>
          <w:szCs w:val="28"/>
        </w:rPr>
      </w:pPr>
      <w:r w:rsidRPr="008A3F00">
        <w:rPr>
          <w:szCs w:val="28"/>
        </w:rPr>
        <w:lastRenderedPageBreak/>
        <w:t xml:space="preserve">      матерями четырех и более детей вместо матерей семи и более детей (Закона </w:t>
      </w:r>
      <w:r w:rsidRPr="008A3F00">
        <w:rPr>
          <w:rStyle w:val="docheader"/>
          <w:bCs/>
          <w:szCs w:val="28"/>
        </w:rPr>
        <w:t>о внесении изменений и дополнений в некоторые законодательные акты, №186 от 15.07.2010).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Также,  в соответствии с положениями действующего законодательства, НМСК, помимо доходов в виде страховых взносов ОМС, планирует сбор и других доходов, включая штрафы и санкции, проценты на ос</w:t>
      </w:r>
      <w:r>
        <w:rPr>
          <w:szCs w:val="28"/>
        </w:rPr>
        <w:t xml:space="preserve">таток денежных средств в сумме </w:t>
      </w:r>
      <w:r>
        <w:rPr>
          <w:szCs w:val="28"/>
          <w:lang w:val="ro-RO"/>
        </w:rPr>
        <w:t>12</w:t>
      </w:r>
      <w:r w:rsidRPr="008A3F00">
        <w:rPr>
          <w:szCs w:val="28"/>
        </w:rPr>
        <w:t xml:space="preserve"> 000,0 тыс. леев, исходя из тенденции сборов последних лет.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Согласно пункту 9 Положения </w:t>
      </w:r>
      <w:r w:rsidRPr="008A3F00">
        <w:rPr>
          <w:rStyle w:val="docheader1"/>
          <w:b w:val="0"/>
          <w:color w:val="auto"/>
          <w:sz w:val="28"/>
          <w:szCs w:val="28"/>
        </w:rPr>
        <w:t xml:space="preserve">о порядке создания фондов обязательного медицинского страхования и управления ими, утвержденного Постановлением Правительства № </w:t>
      </w:r>
      <w:r w:rsidRPr="008A3F00">
        <w:rPr>
          <w:szCs w:val="28"/>
        </w:rPr>
        <w:t xml:space="preserve">594 от 14.05.2002 с учётом проекта изменений, доходы, перечисленные на счета НМСК, распределяются в фонды ОМС на основании установленных нормативов: основной фонд – не менее </w:t>
      </w:r>
      <w:r w:rsidRPr="008A3F00">
        <w:rPr>
          <w:b/>
          <w:szCs w:val="28"/>
        </w:rPr>
        <w:t>94</w:t>
      </w:r>
      <w:r w:rsidRPr="008A3F00">
        <w:rPr>
          <w:szCs w:val="28"/>
        </w:rPr>
        <w:t xml:space="preserve">%; резервный фонд </w:t>
      </w:r>
      <w:r w:rsidRPr="008A3F00">
        <w:rPr>
          <w:b/>
          <w:szCs w:val="28"/>
        </w:rPr>
        <w:t>– 1,5%;</w:t>
      </w:r>
      <w:r w:rsidRPr="008A3F00">
        <w:rPr>
          <w:szCs w:val="28"/>
        </w:rPr>
        <w:t xml:space="preserve"> фонд профилактических мероприятий </w:t>
      </w:r>
      <w:r w:rsidRPr="008A3F00">
        <w:rPr>
          <w:b/>
          <w:szCs w:val="28"/>
        </w:rPr>
        <w:t>– 1%;</w:t>
      </w:r>
      <w:r w:rsidRPr="008A3F00">
        <w:rPr>
          <w:szCs w:val="28"/>
        </w:rPr>
        <w:t xml:space="preserve"> фонд развития и модернизации государственных поставщиков медицинских услуг – </w:t>
      </w:r>
      <w:r w:rsidRPr="008A3F00">
        <w:rPr>
          <w:b/>
          <w:szCs w:val="28"/>
        </w:rPr>
        <w:t>1,5%;</w:t>
      </w:r>
      <w:r w:rsidRPr="008A3F00">
        <w:rPr>
          <w:szCs w:val="28"/>
        </w:rPr>
        <w:t xml:space="preserve"> фонд управления системой ОМС – до </w:t>
      </w:r>
      <w:r w:rsidRPr="008A3F00">
        <w:rPr>
          <w:b/>
          <w:szCs w:val="28"/>
        </w:rPr>
        <w:t>2%</w:t>
      </w:r>
      <w:r w:rsidRPr="008A3F00">
        <w:rPr>
          <w:szCs w:val="28"/>
        </w:rPr>
        <w:t>. В проекте</w:t>
      </w:r>
      <w:r w:rsidRPr="008A3F00">
        <w:rPr>
          <w:b/>
          <w:szCs w:val="28"/>
        </w:rPr>
        <w:t xml:space="preserve"> </w:t>
      </w:r>
      <w:r w:rsidRPr="008A3F00">
        <w:rPr>
          <w:szCs w:val="28"/>
        </w:rPr>
        <w:t xml:space="preserve">Закона о фондах обязательного медицинского страхования на 2012 год предлагается снизить административные расходы до </w:t>
      </w:r>
      <w:r w:rsidRPr="008A3F00">
        <w:rPr>
          <w:b/>
          <w:szCs w:val="28"/>
        </w:rPr>
        <w:t>1,07%</w:t>
      </w:r>
      <w:r w:rsidRPr="008A3F00">
        <w:rPr>
          <w:szCs w:val="28"/>
        </w:rPr>
        <w:t xml:space="preserve"> от суммы доходов, с перераспределением соответствующих средств в основной фонд, уровень которого достигнет </w:t>
      </w:r>
      <w:r w:rsidRPr="008A3F00">
        <w:rPr>
          <w:b/>
          <w:szCs w:val="28"/>
        </w:rPr>
        <w:t>94,93%.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    В 2012 году планируется накопление в основном фонде и использование </w:t>
      </w:r>
      <w:r w:rsidRPr="008A3F00">
        <w:rPr>
          <w:b/>
          <w:szCs w:val="28"/>
        </w:rPr>
        <w:t xml:space="preserve">3 </w:t>
      </w:r>
      <w:r>
        <w:rPr>
          <w:b/>
          <w:szCs w:val="28"/>
          <w:lang w:val="ro-RO"/>
        </w:rPr>
        <w:t>7</w:t>
      </w:r>
      <w:r>
        <w:rPr>
          <w:b/>
          <w:szCs w:val="28"/>
        </w:rPr>
        <w:t>80 299,9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что на </w:t>
      </w:r>
      <w:r w:rsidRPr="003D60E6">
        <w:rPr>
          <w:b/>
          <w:szCs w:val="28"/>
        </w:rPr>
        <w:t>293 687,6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>леев (</w:t>
      </w:r>
      <w:r>
        <w:rPr>
          <w:szCs w:val="28"/>
        </w:rPr>
        <w:t>8,4</w:t>
      </w:r>
      <w:r w:rsidRPr="008A3F00">
        <w:rPr>
          <w:szCs w:val="28"/>
        </w:rPr>
        <w:t>%) больше по сравнению с утвержденным уровнем на 2011 год, которые будут использованы для покрытия расходов, необходимых для реализации Единой программы ОМС.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При планировании объема медицинских услуг на 2012 год учитывалось население, согласно данным Национального бюро статистики по ситуации на 01.01.2011, т.е. 3 413 тыс. человек. Также учитывалась и реальная доля различных типов медицинской помощи в административных территориях и на этапах ее оказания, равно как и реальный поток пациентов и поэтапная реализация принципа справедливого распределения финансовых средств. Вследствие этого распределение денежных средств этого фонда на различные виды медицинской помощи производилось дифференцированно, в соответствии с установленными программами и подпрограммами, в контексте приоритетов и обязательств системы здравоохранения и антикризисных мер, направленных на финансовую защищенность и доступ населения к основным медицинским услугам. Эти меры включают обеспечение доступа всего населения к неотложной догоспитальной и первичной медицинской помощи  за счет денежных средств, накопленных в основном фонде.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Расходы на компенсированные медикаменты будут увеличиваться и в дальнейшем в соответствии с увеличением списков лекарств, </w:t>
      </w:r>
      <w:r w:rsidRPr="008A3F00">
        <w:rPr>
          <w:szCs w:val="28"/>
        </w:rPr>
        <w:lastRenderedPageBreak/>
        <w:t>частично/полностью компенсированных из основного фонда включая основные и общие медикаменты.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 В 2012 году планируется увеличение соответствующих расходов на </w:t>
      </w:r>
      <w:r>
        <w:rPr>
          <w:szCs w:val="28"/>
        </w:rPr>
        <w:t>7,</w:t>
      </w:r>
      <w:r>
        <w:rPr>
          <w:szCs w:val="28"/>
          <w:lang w:val="ro-RO"/>
        </w:rPr>
        <w:t>7</w:t>
      </w:r>
      <w:r w:rsidRPr="008A3F00">
        <w:rPr>
          <w:szCs w:val="28"/>
        </w:rPr>
        <w:t>%. В 2011 году список компенсированных лекарств был дополнительно расширен. Процесс расширения списка будет непрерывен и в 2012 году.</w:t>
      </w:r>
    </w:p>
    <w:p w:rsidR="005D0C0B" w:rsidRPr="008A3F00" w:rsidRDefault="005D0C0B" w:rsidP="005D0C0B">
      <w:pPr>
        <w:ind w:firstLine="540"/>
        <w:rPr>
          <w:rStyle w:val="docheader"/>
          <w:bCs/>
          <w:szCs w:val="28"/>
        </w:rPr>
      </w:pPr>
      <w:r w:rsidRPr="008A3F00">
        <w:rPr>
          <w:szCs w:val="28"/>
        </w:rPr>
        <w:t>На 2012 году, расширяется спектр и размер высокоспециализированных услуг, в том числе за счет развития частно-государственого партнерства в соответствии с Постановлением Правительство №  1116 от 06.12.2010 «</w:t>
      </w:r>
      <w:r w:rsidRPr="008A3F00">
        <w:rPr>
          <w:rStyle w:val="docheader"/>
          <w:bCs/>
          <w:szCs w:val="28"/>
        </w:rPr>
        <w:t>О частно-государственном партнерстве для оказания услуг в области здравоохранения».</w:t>
      </w:r>
    </w:p>
    <w:p w:rsidR="005D0C0B" w:rsidRPr="008A3F00" w:rsidRDefault="005D0C0B" w:rsidP="005D0C0B">
      <w:pPr>
        <w:ind w:firstLine="540"/>
        <w:rPr>
          <w:rStyle w:val="docheader"/>
          <w:bCs/>
          <w:szCs w:val="28"/>
        </w:rPr>
      </w:pPr>
      <w:r w:rsidRPr="008A3F00">
        <w:rPr>
          <w:rStyle w:val="docheader"/>
          <w:bCs/>
          <w:szCs w:val="28"/>
        </w:rPr>
        <w:t>Также будут законтрактированны большее число поставщиков медицинских общественных, паллиативных услуг и на дому, которые помогут увеличить доступ пожилым лицам, одиноким и инвалидам, к медико-социальной помощи, рекомендованным экспертами ВОЗ.</w:t>
      </w:r>
    </w:p>
    <w:p w:rsidR="005D0C0B" w:rsidRPr="008A3F00" w:rsidRDefault="005D0C0B" w:rsidP="005D0C0B">
      <w:pPr>
        <w:pStyle w:val="ac"/>
        <w:rPr>
          <w:sz w:val="28"/>
          <w:szCs w:val="28"/>
        </w:rPr>
      </w:pPr>
      <w:r w:rsidRPr="008A3F00">
        <w:rPr>
          <w:sz w:val="28"/>
          <w:szCs w:val="28"/>
        </w:rPr>
        <w:t xml:space="preserve">В 2012 году оплата стационарной медицинской помощи будет по прежнему осуществляться  по принципу </w:t>
      </w:r>
      <w:r w:rsidRPr="008A3F00">
        <w:rPr>
          <w:i/>
          <w:sz w:val="28"/>
          <w:szCs w:val="28"/>
        </w:rPr>
        <w:t>«пролеченного случая»</w:t>
      </w:r>
      <w:r w:rsidRPr="008A3F00">
        <w:rPr>
          <w:sz w:val="28"/>
          <w:szCs w:val="28"/>
        </w:rPr>
        <w:t xml:space="preserve"> по профильным специальностям, которые будут дифференцироваться для районных, муниципальных и республиканских больниц, с включением и некоторых новых заболеваний  и сопутствующей патологии. Для более эффективного использования средств, в 2012 году в 7 медико-санитарных учреждениях: «Республиканская клиническая больница», «Научно-исследовательский институт охраны здоровья матери и ребенка»,  «Национальный научно-практический центр ургентной медицины»,  «Клиническая Муниципальная больница, «Светой Архангел Михаил»», «</w:t>
      </w:r>
      <w:r w:rsidRPr="008A3F00">
        <w:rPr>
          <w:bCs/>
          <w:sz w:val="28"/>
          <w:szCs w:val="28"/>
        </w:rPr>
        <w:t>Клиническая    Муниципальная   больница  Бэлць»,</w:t>
      </w:r>
      <w:r w:rsidRPr="008A3F00">
        <w:rPr>
          <w:rStyle w:val="hps"/>
          <w:sz w:val="28"/>
          <w:szCs w:val="28"/>
          <w:lang w:val="ro-RO"/>
        </w:rPr>
        <w:t xml:space="preserve"> </w:t>
      </w:r>
      <w:r w:rsidRPr="008A3F00">
        <w:rPr>
          <w:bCs/>
          <w:sz w:val="28"/>
          <w:szCs w:val="28"/>
        </w:rPr>
        <w:t xml:space="preserve">«Районная Больница Орхей», «Районная Больница Чимишлия» </w:t>
      </w:r>
      <w:r w:rsidRPr="008A3F00">
        <w:rPr>
          <w:sz w:val="28"/>
          <w:szCs w:val="28"/>
        </w:rPr>
        <w:t xml:space="preserve">будет тестирован новый механизм оплаты – «оплата на основе </w:t>
      </w:r>
      <w:r w:rsidRPr="008A3F00">
        <w:rPr>
          <w:sz w:val="28"/>
          <w:szCs w:val="28"/>
          <w:lang w:val="en-US"/>
        </w:rPr>
        <w:t>DRG</w:t>
      </w:r>
      <w:r w:rsidRPr="008A3F00">
        <w:rPr>
          <w:sz w:val="28"/>
          <w:szCs w:val="28"/>
        </w:rPr>
        <w:t xml:space="preserve">», который предусматривает оценку объема финансирования больницы, в зависимости  от сложности пролеченных случаев, </w:t>
      </w:r>
    </w:p>
    <w:p w:rsidR="005D0C0B" w:rsidRPr="008A3F00" w:rsidRDefault="005D0C0B" w:rsidP="005D0C0B">
      <w:pPr>
        <w:ind w:firstLine="540"/>
        <w:rPr>
          <w:szCs w:val="28"/>
        </w:rPr>
      </w:pP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Таким образом для: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а) </w:t>
      </w:r>
      <w:r w:rsidRPr="008A3F00">
        <w:rPr>
          <w:i/>
          <w:szCs w:val="28"/>
        </w:rPr>
        <w:t>неотложной догоспитальной медицинской помощи</w:t>
      </w:r>
      <w:r w:rsidRPr="008A3F00">
        <w:rPr>
          <w:szCs w:val="28"/>
        </w:rPr>
        <w:t xml:space="preserve"> предусмотрена сумма в </w:t>
      </w:r>
      <w:r>
        <w:rPr>
          <w:b/>
          <w:szCs w:val="28"/>
        </w:rPr>
        <w:t>32</w:t>
      </w:r>
      <w:r>
        <w:rPr>
          <w:b/>
          <w:szCs w:val="28"/>
          <w:lang w:val="ro-RO"/>
        </w:rPr>
        <w:t>4</w:t>
      </w:r>
      <w:r w:rsidRPr="008A3F00">
        <w:rPr>
          <w:b/>
          <w:szCs w:val="28"/>
        </w:rPr>
        <w:t xml:space="preserve"> 209,2 тыс. </w:t>
      </w:r>
      <w:r w:rsidRPr="008A3F00">
        <w:rPr>
          <w:szCs w:val="28"/>
        </w:rPr>
        <w:t xml:space="preserve">леев с увеличением по сравнению с утвержденным в 2011 году объемом на </w:t>
      </w:r>
      <w:r>
        <w:rPr>
          <w:b/>
          <w:szCs w:val="28"/>
          <w:lang w:val="ro-RO"/>
        </w:rPr>
        <w:t>17 387,3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>леев,</w:t>
      </w:r>
      <w:r w:rsidRPr="008A3F00">
        <w:rPr>
          <w:b/>
          <w:szCs w:val="28"/>
        </w:rPr>
        <w:t xml:space="preserve"> </w:t>
      </w:r>
      <w:r w:rsidRPr="008A3F00">
        <w:rPr>
          <w:szCs w:val="28"/>
        </w:rPr>
        <w:t>или</w:t>
      </w:r>
      <w:r w:rsidRPr="008A3F00">
        <w:rPr>
          <w:b/>
          <w:szCs w:val="28"/>
        </w:rPr>
        <w:t xml:space="preserve"> </w:t>
      </w:r>
      <w:r>
        <w:rPr>
          <w:szCs w:val="28"/>
          <w:lang w:val="ro-RO"/>
        </w:rPr>
        <w:t>5,7</w:t>
      </w:r>
      <w:r>
        <w:rPr>
          <w:szCs w:val="28"/>
        </w:rPr>
        <w:t>% (доля основного фонда – 8,</w:t>
      </w:r>
      <w:r>
        <w:rPr>
          <w:szCs w:val="28"/>
          <w:lang w:val="ro-RO"/>
        </w:rPr>
        <w:t>6</w:t>
      </w:r>
      <w:r w:rsidRPr="008A3F00">
        <w:rPr>
          <w:szCs w:val="28"/>
        </w:rPr>
        <w:t>%);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б) </w:t>
      </w:r>
      <w:r w:rsidRPr="008A3F00">
        <w:rPr>
          <w:i/>
          <w:szCs w:val="28"/>
        </w:rPr>
        <w:t>первичной медицинской помощи</w:t>
      </w:r>
      <w:r w:rsidRPr="008A3F00">
        <w:rPr>
          <w:szCs w:val="28"/>
        </w:rPr>
        <w:t xml:space="preserve"> предусмотрена сумма в </w:t>
      </w:r>
      <w:r>
        <w:rPr>
          <w:b/>
          <w:szCs w:val="28"/>
        </w:rPr>
        <w:t>1 134 089,9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с увеличением по сравнению с 2011 годом на </w:t>
      </w:r>
      <w:r>
        <w:rPr>
          <w:b/>
          <w:szCs w:val="28"/>
          <w:lang w:val="ro-RO"/>
        </w:rPr>
        <w:t>8</w:t>
      </w:r>
      <w:r>
        <w:rPr>
          <w:b/>
          <w:szCs w:val="28"/>
        </w:rPr>
        <w:t>8 106,2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или </w:t>
      </w:r>
      <w:r>
        <w:rPr>
          <w:szCs w:val="28"/>
        </w:rPr>
        <w:t>8,4</w:t>
      </w:r>
      <w:r w:rsidRPr="008A3F00">
        <w:rPr>
          <w:szCs w:val="28"/>
        </w:rPr>
        <w:t xml:space="preserve">% (доля основного фонда – 30,0%). В сумму указанной медицинской помощи включены средства на компенсированные лекарства в размере </w:t>
      </w:r>
      <w:r>
        <w:rPr>
          <w:b/>
          <w:i/>
          <w:szCs w:val="28"/>
        </w:rPr>
        <w:t>162 600</w:t>
      </w:r>
      <w:r w:rsidRPr="008A3F00">
        <w:rPr>
          <w:b/>
          <w:i/>
          <w:szCs w:val="28"/>
        </w:rPr>
        <w:t>,</w:t>
      </w:r>
      <w:r w:rsidRPr="008A3F00">
        <w:rPr>
          <w:b/>
          <w:i/>
          <w:szCs w:val="28"/>
          <w:lang w:val="ro-RO"/>
        </w:rPr>
        <w:t>0</w:t>
      </w:r>
      <w:r w:rsidRPr="008A3F00">
        <w:rPr>
          <w:b/>
          <w:i/>
          <w:szCs w:val="28"/>
        </w:rPr>
        <w:t xml:space="preserve"> тыс</w:t>
      </w:r>
      <w:r w:rsidRPr="008A3F00">
        <w:rPr>
          <w:szCs w:val="28"/>
        </w:rPr>
        <w:t xml:space="preserve">. леев с увеличением на </w:t>
      </w:r>
      <w:r>
        <w:rPr>
          <w:szCs w:val="28"/>
        </w:rPr>
        <w:t>12 600</w:t>
      </w:r>
      <w:r w:rsidRPr="008A3F00">
        <w:rPr>
          <w:szCs w:val="28"/>
        </w:rPr>
        <w:t>,0 тыс.</w:t>
      </w:r>
      <w:r w:rsidRPr="008A3F00">
        <w:rPr>
          <w:b/>
          <w:szCs w:val="28"/>
        </w:rPr>
        <w:t xml:space="preserve"> </w:t>
      </w:r>
      <w:r w:rsidRPr="008A3F00">
        <w:rPr>
          <w:szCs w:val="28"/>
        </w:rPr>
        <w:t>леев,</w:t>
      </w:r>
      <w:r w:rsidRPr="008A3F00">
        <w:rPr>
          <w:b/>
          <w:szCs w:val="28"/>
        </w:rPr>
        <w:t xml:space="preserve"> </w:t>
      </w:r>
      <w:r w:rsidRPr="008A3F00">
        <w:rPr>
          <w:szCs w:val="28"/>
        </w:rPr>
        <w:t>или</w:t>
      </w:r>
      <w:r w:rsidRPr="008A3F00">
        <w:rPr>
          <w:b/>
          <w:szCs w:val="28"/>
        </w:rPr>
        <w:t xml:space="preserve"> </w:t>
      </w:r>
      <w:r>
        <w:rPr>
          <w:b/>
          <w:szCs w:val="28"/>
        </w:rPr>
        <w:t>8,4</w:t>
      </w:r>
      <w:r w:rsidRPr="008A3F00">
        <w:rPr>
          <w:szCs w:val="28"/>
        </w:rPr>
        <w:t>%;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в) </w:t>
      </w:r>
      <w:r w:rsidRPr="008A3F00">
        <w:rPr>
          <w:i/>
          <w:szCs w:val="28"/>
        </w:rPr>
        <w:t>специализированной амбулаторной медицинской помощи</w:t>
      </w:r>
      <w:r w:rsidRPr="008A3F00">
        <w:rPr>
          <w:szCs w:val="28"/>
        </w:rPr>
        <w:t xml:space="preserve"> предусмотрена сумма в </w:t>
      </w:r>
      <w:r w:rsidRPr="008A3F00">
        <w:rPr>
          <w:b/>
          <w:szCs w:val="28"/>
        </w:rPr>
        <w:t xml:space="preserve">280 576,0 тыс. </w:t>
      </w:r>
      <w:r w:rsidRPr="008A3F00">
        <w:rPr>
          <w:szCs w:val="28"/>
        </w:rPr>
        <w:t xml:space="preserve">леев с увеличением по сравнению с 2011 годом на </w:t>
      </w:r>
      <w:r w:rsidRPr="008A3F00">
        <w:rPr>
          <w:b/>
          <w:szCs w:val="28"/>
        </w:rPr>
        <w:t>19 080,1тыс.</w:t>
      </w:r>
      <w:r w:rsidRPr="008A3F00">
        <w:rPr>
          <w:szCs w:val="28"/>
        </w:rPr>
        <w:t xml:space="preserve"> леев, или 7,3% (доля основного фонда – 7,</w:t>
      </w:r>
      <w:r>
        <w:rPr>
          <w:szCs w:val="28"/>
        </w:rPr>
        <w:t>4</w:t>
      </w:r>
      <w:r w:rsidRPr="008A3F00">
        <w:rPr>
          <w:szCs w:val="28"/>
        </w:rPr>
        <w:t>%);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lastRenderedPageBreak/>
        <w:t xml:space="preserve">г) </w:t>
      </w:r>
      <w:r w:rsidRPr="008A3F00">
        <w:rPr>
          <w:i/>
          <w:szCs w:val="28"/>
        </w:rPr>
        <w:t>стационарной медицинской помощи</w:t>
      </w:r>
      <w:r w:rsidRPr="008A3F00">
        <w:rPr>
          <w:szCs w:val="28"/>
        </w:rPr>
        <w:t xml:space="preserve"> предусмотрена сумма в </w:t>
      </w:r>
      <w:r>
        <w:rPr>
          <w:b/>
          <w:szCs w:val="28"/>
        </w:rPr>
        <w:t>1 904 992,8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с увеличением по сравнению с утвержденным на 2011 год уровнем на </w:t>
      </w:r>
      <w:r w:rsidRPr="00BD7260">
        <w:rPr>
          <w:b/>
          <w:szCs w:val="28"/>
        </w:rPr>
        <w:t>125 077,1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или </w:t>
      </w:r>
      <w:r>
        <w:rPr>
          <w:szCs w:val="28"/>
        </w:rPr>
        <w:t>7,0</w:t>
      </w:r>
      <w:r w:rsidRPr="008A3F00">
        <w:rPr>
          <w:szCs w:val="28"/>
        </w:rPr>
        <w:t xml:space="preserve"> (доля основного фонда – </w:t>
      </w:r>
      <w:r>
        <w:rPr>
          <w:szCs w:val="28"/>
          <w:lang w:val="ro-RO"/>
        </w:rPr>
        <w:t>50,</w:t>
      </w:r>
      <w:r>
        <w:rPr>
          <w:szCs w:val="28"/>
        </w:rPr>
        <w:t>4</w:t>
      </w:r>
      <w:r w:rsidRPr="008A3F00">
        <w:rPr>
          <w:szCs w:val="28"/>
        </w:rPr>
        <w:t>%);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д) </w:t>
      </w:r>
      <w:r w:rsidRPr="008A3F00">
        <w:rPr>
          <w:i/>
          <w:szCs w:val="28"/>
        </w:rPr>
        <w:t>высокоспециализированных медицинских услуг</w:t>
      </w:r>
      <w:r w:rsidRPr="008A3F00">
        <w:rPr>
          <w:szCs w:val="28"/>
        </w:rPr>
        <w:t xml:space="preserve"> предусмотрена сумма в </w:t>
      </w:r>
      <w:r>
        <w:rPr>
          <w:b/>
          <w:szCs w:val="28"/>
          <w:lang w:val="ro-RO"/>
        </w:rPr>
        <w:t>1</w:t>
      </w:r>
      <w:r>
        <w:rPr>
          <w:b/>
          <w:szCs w:val="28"/>
        </w:rPr>
        <w:t xml:space="preserve">30 </w:t>
      </w:r>
      <w:r>
        <w:rPr>
          <w:b/>
          <w:szCs w:val="28"/>
          <w:lang w:val="ro-RO"/>
        </w:rPr>
        <w:t>820,5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с увеличением по сравнению с 2011 годом на </w:t>
      </w:r>
      <w:r>
        <w:rPr>
          <w:b/>
          <w:szCs w:val="28"/>
          <w:lang w:val="ro-RO"/>
        </w:rPr>
        <w:t>43 655,2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или </w:t>
      </w:r>
      <w:r>
        <w:rPr>
          <w:szCs w:val="28"/>
          <w:lang w:val="ro-RO"/>
        </w:rPr>
        <w:t>50,1</w:t>
      </w:r>
      <w:r w:rsidRPr="008A3F00">
        <w:rPr>
          <w:szCs w:val="28"/>
        </w:rPr>
        <w:t>% (доля основного фонда</w:t>
      </w:r>
      <w:r>
        <w:rPr>
          <w:szCs w:val="28"/>
        </w:rPr>
        <w:t xml:space="preserve"> – </w:t>
      </w:r>
      <w:r>
        <w:rPr>
          <w:szCs w:val="28"/>
          <w:lang w:val="ro-RO"/>
        </w:rPr>
        <w:t>3</w:t>
      </w:r>
      <w:r w:rsidRPr="008A3F00">
        <w:rPr>
          <w:szCs w:val="28"/>
        </w:rPr>
        <w:t>,5%);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е) </w:t>
      </w:r>
      <w:r w:rsidRPr="008A3F00">
        <w:rPr>
          <w:i/>
          <w:szCs w:val="28"/>
        </w:rPr>
        <w:t>медицинского общественного, паллиативного ухода, ухода на дому</w:t>
      </w:r>
      <w:r w:rsidRPr="008A3F00">
        <w:rPr>
          <w:szCs w:val="28"/>
        </w:rPr>
        <w:t xml:space="preserve"> </w:t>
      </w:r>
      <w:r w:rsidRPr="008A3F00">
        <w:rPr>
          <w:i/>
          <w:szCs w:val="28"/>
        </w:rPr>
        <w:t>услуг</w:t>
      </w:r>
      <w:r w:rsidRPr="008A3F00">
        <w:rPr>
          <w:szCs w:val="28"/>
        </w:rPr>
        <w:t xml:space="preserve"> предусмотрена сумма в </w:t>
      </w:r>
      <w:r w:rsidRPr="00EF0664">
        <w:rPr>
          <w:b/>
          <w:szCs w:val="28"/>
        </w:rPr>
        <w:t>5 611,5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 с увеличением по сравнению с 2011 годом на </w:t>
      </w:r>
      <w:r w:rsidRPr="008A3F00">
        <w:rPr>
          <w:b/>
          <w:szCs w:val="28"/>
        </w:rPr>
        <w:t xml:space="preserve">381,6 тыс. </w:t>
      </w:r>
      <w:r w:rsidRPr="008A3F00">
        <w:rPr>
          <w:szCs w:val="28"/>
        </w:rPr>
        <w:t>леев, или 7,3% (доля основного фонда – 0,1</w:t>
      </w:r>
      <w:r>
        <w:rPr>
          <w:szCs w:val="28"/>
        </w:rPr>
        <w:t>5%</w:t>
      </w:r>
      <w:r w:rsidRPr="008A3F00">
        <w:rPr>
          <w:szCs w:val="28"/>
        </w:rPr>
        <w:t>).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В тоже время, для того, чтобы реагировать более адекватно и своевременно на некоторые ситуации, которые могут быть зарегистрированы в системе здравоохранения в течение 2012 года в результате вспышки некоторых заболеваний и возрастания спроса населения на медицинские услуги которые могут превысить планируемые финансовые параметры, НМСК, по решению Административного совета, будет иметь возможность, как и в 2011 году, перераспределять финансовые средства между видами медицинской помощи один раз в полугодие без изменения настоящего закона, в пределах 2% годовой суммы основного фонда.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Также, как и в 2011 году, расходы на неотложную догоспитальную медицинскую помощь, первичную медицинскую помощь, а также на специализированную амбулаторную и стационарную медицинскую помощь в случае социально обусловленных заболеваний, существенно влияющих на общественное здоровье, будут покрываться в полном объеме и для незастрахованных лиц за счет вышеуказанных средств в соответствии с видом соответствующей медицинской помощи.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На 2012 год в резервном фонде ОМС в рамках установленной законодательством </w:t>
      </w:r>
      <w:r w:rsidRPr="008A3F00">
        <w:rPr>
          <w:b/>
          <w:szCs w:val="28"/>
        </w:rPr>
        <w:t>1,5%</w:t>
      </w:r>
      <w:r w:rsidRPr="008A3F00">
        <w:rPr>
          <w:szCs w:val="28"/>
        </w:rPr>
        <w:t xml:space="preserve">-ной доли от общего количества средств, накопленных на едином счете НМСК, запланировано накопление суммы в </w:t>
      </w:r>
      <w:r>
        <w:rPr>
          <w:b/>
          <w:szCs w:val="28"/>
        </w:rPr>
        <w:t>59 733,0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с увеличением на </w:t>
      </w:r>
      <w:r>
        <w:rPr>
          <w:b/>
          <w:szCs w:val="28"/>
        </w:rPr>
        <w:t>4 637,5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или </w:t>
      </w:r>
      <w:r>
        <w:rPr>
          <w:szCs w:val="28"/>
        </w:rPr>
        <w:t>8,4</w:t>
      </w:r>
      <w:r w:rsidRPr="008A3F00">
        <w:rPr>
          <w:szCs w:val="28"/>
        </w:rPr>
        <w:t xml:space="preserve">%. Средства данного фонда будут использоваться для покрытия дополнительных расходов, связанных с оказанием медицинских услуг лицам, входящих в схему ОМС, в соответствие с действующим законодательством.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Одновременно, в 2012 году будет и дальше повышаться эффективность использования денежных средств, накопленных в фонде профилактики, запланированных в объеме </w:t>
      </w:r>
      <w:r w:rsidRPr="008A3F00">
        <w:rPr>
          <w:b/>
          <w:szCs w:val="28"/>
        </w:rPr>
        <w:t>1%</w:t>
      </w:r>
      <w:r w:rsidRPr="008A3F00">
        <w:rPr>
          <w:szCs w:val="28"/>
        </w:rPr>
        <w:t xml:space="preserve"> от общего дохода фондов ОМС, что составляет сумму в </w:t>
      </w:r>
      <w:r>
        <w:rPr>
          <w:b/>
          <w:szCs w:val="28"/>
        </w:rPr>
        <w:t>39 822,0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с увеличением на </w:t>
      </w:r>
      <w:r w:rsidRPr="00BD7260">
        <w:rPr>
          <w:b/>
          <w:szCs w:val="28"/>
        </w:rPr>
        <w:t>3 091,7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или </w:t>
      </w:r>
      <w:r>
        <w:rPr>
          <w:szCs w:val="28"/>
        </w:rPr>
        <w:t>8,4</w:t>
      </w:r>
      <w:r w:rsidRPr="008A3F00">
        <w:rPr>
          <w:szCs w:val="28"/>
        </w:rPr>
        <w:t xml:space="preserve">%. Соответствующие средства предполагается использовать для покрытия расходов, связанных преимущественно со снижением риска заболевания застрахованных лиц; с информированием населения в целях пропаганды здорового образа жизни; с предупреждением и снижением эпидемиологических состояний на национальном уровне; с </w:t>
      </w:r>
      <w:r w:rsidRPr="008A3F00">
        <w:rPr>
          <w:szCs w:val="28"/>
        </w:rPr>
        <w:lastRenderedPageBreak/>
        <w:t>другими видами профилактики и предупреждения риска заболевания, одобренными для финансирования Административным советом НМСК.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>Стратегические задачи Национальной политики здоровья и Стратегии развития системы здравоохранения</w:t>
      </w:r>
      <w:r w:rsidRPr="008A3F00">
        <w:rPr>
          <w:szCs w:val="28"/>
          <w:lang w:val="ro-RO"/>
        </w:rPr>
        <w:t xml:space="preserve"> </w:t>
      </w:r>
      <w:r w:rsidRPr="008A3F00">
        <w:rPr>
          <w:szCs w:val="28"/>
        </w:rPr>
        <w:t xml:space="preserve">Республики Молдова на период 2008- 2017 годов определяют новые механизмы и обязательства в том, что касается улучшения здоровья населения за счет основных приоритетов, усиления интенсивного развития публичных медико-санитарных учреждений, ускорения научно-практического и технического прогресса с применением современного медицинского оборудования и новых технологий.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В связи со всем вышеизложенным в проекте предусмотрено поступление в фонд развития и модернизации государственных поставщиков медицинских услуг средств в размере </w:t>
      </w:r>
      <w:r w:rsidRPr="008A3F00">
        <w:rPr>
          <w:b/>
          <w:szCs w:val="28"/>
        </w:rPr>
        <w:t xml:space="preserve"> </w:t>
      </w:r>
      <w:r>
        <w:rPr>
          <w:b/>
          <w:szCs w:val="28"/>
        </w:rPr>
        <w:t>59 733,0</w:t>
      </w:r>
      <w:r w:rsidRPr="008A3F00">
        <w:rPr>
          <w:b/>
          <w:szCs w:val="28"/>
        </w:rPr>
        <w:t xml:space="preserve"> тыс.</w:t>
      </w:r>
      <w:r w:rsidRPr="008A3F00">
        <w:rPr>
          <w:szCs w:val="28"/>
        </w:rPr>
        <w:t xml:space="preserve"> леев, что составляет </w:t>
      </w:r>
      <w:r w:rsidRPr="008A3F00">
        <w:rPr>
          <w:b/>
          <w:szCs w:val="28"/>
        </w:rPr>
        <w:t>1,5%</w:t>
      </w:r>
      <w:r w:rsidRPr="008A3F00">
        <w:rPr>
          <w:szCs w:val="28"/>
        </w:rPr>
        <w:t xml:space="preserve"> от общей суммы доходов фондов ОМС. Данные средства пойдут на закупку и установку современного оборудования с целью введения высокоспециализированных передовых методов диагностики и лечения, модернизация и оптимизация зданий медико-санитарных учреждений, и для других целей в соответствий с законодательством которые требуют дополнительные инвестиций.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В фонде управления системой ОМС на 2012 год планируется накопить и использовать </w:t>
      </w:r>
      <w:r>
        <w:rPr>
          <w:b/>
          <w:szCs w:val="28"/>
        </w:rPr>
        <w:t>42 609,5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 с увеличением по сравнению с 2011 годом на </w:t>
      </w:r>
      <w:r w:rsidRPr="00BD7260">
        <w:rPr>
          <w:b/>
          <w:szCs w:val="28"/>
        </w:rPr>
        <w:t>3 109,5</w:t>
      </w:r>
      <w:r w:rsidRPr="008A3F00">
        <w:rPr>
          <w:b/>
          <w:szCs w:val="28"/>
        </w:rPr>
        <w:t xml:space="preserve"> тыс. </w:t>
      </w:r>
      <w:r w:rsidRPr="008A3F00">
        <w:rPr>
          <w:szCs w:val="28"/>
        </w:rPr>
        <w:t xml:space="preserve">леев, или </w:t>
      </w:r>
      <w:r>
        <w:rPr>
          <w:szCs w:val="28"/>
          <w:lang w:val="ro-RO"/>
        </w:rPr>
        <w:t>7,</w:t>
      </w:r>
      <w:r>
        <w:rPr>
          <w:szCs w:val="28"/>
        </w:rPr>
        <w:t>9</w:t>
      </w:r>
      <w:r w:rsidRPr="008A3F00">
        <w:rPr>
          <w:szCs w:val="28"/>
        </w:rPr>
        <w:t xml:space="preserve"> (1,07% от всех доходов, накопленных в фондах ОМС, в сравнение с дозволенными 2%, согласно законодательством ).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Финансовые средства, предусмотренные для покрытия расходов фонда управления системой ОМС, должны использоваться для обеспечения надлежащего управления системой ОМС, направленные, с одной стороны, на увеличение уровня охвата населения данным механизмом финансовой защиты, с другой стороны на повышение эффективности использования поставщиками выделенных средств, и на улучшение качества медицинских услуг. В последующие годы будет постепенно развиваться интегрированная информационная система за счет последовательного введения в действие ее компонентов, что позволит улучшить работу НМСК и ее территориальных агентств. </w:t>
      </w: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В дополнение проекта Закона новой ст.8, предлагается ввести доплату для незастрахованных пациентов, за исключением имеющих социально обусловленные заболевания негативно влияющие на общественное здоровье в соответствии с действующим законодательством, в первичной медицинской помощи, которые начиная с 1 января 2012 оцениваются в сумме 20 леев для каждого посещения к врачу. Это дополнение было сделано на основание Меморандума, подписанного, Международным валютным фондом для ликвидации существующей несправедливости между категориях застрахованных и незастрахованных лиц и </w:t>
      </w:r>
      <w:r w:rsidRPr="008A3F00">
        <w:rPr>
          <w:szCs w:val="28"/>
        </w:rPr>
        <w:lastRenderedPageBreak/>
        <w:t xml:space="preserve">стимулирования регистраций незастрахованных лиц в системе медицинского страхования, которые на данный момент пользуются первичной и неотложной медицинской помощью, не зависимо от статуса застрахованного, а также  с целью снизить перегрузки и уменьшить число необоснованных адресаций, которые также создают несправедливость к доступу медицинских услуг.      </w:t>
      </w:r>
    </w:p>
    <w:p w:rsidR="005D0C0B" w:rsidRPr="008A3F00" w:rsidRDefault="005D0C0B" w:rsidP="005D0C0B">
      <w:pPr>
        <w:ind w:firstLine="540"/>
        <w:rPr>
          <w:szCs w:val="28"/>
        </w:rPr>
      </w:pPr>
    </w:p>
    <w:p w:rsidR="005D0C0B" w:rsidRDefault="005D0C0B" w:rsidP="005D0C0B">
      <w:pPr>
        <w:ind w:firstLine="540"/>
        <w:rPr>
          <w:szCs w:val="28"/>
          <w:lang w:val="ro-RO"/>
        </w:rPr>
      </w:pPr>
    </w:p>
    <w:p w:rsidR="005D0C0B" w:rsidRPr="00546DE5" w:rsidRDefault="005D0C0B" w:rsidP="005D0C0B">
      <w:pPr>
        <w:ind w:firstLine="540"/>
        <w:rPr>
          <w:szCs w:val="28"/>
          <w:lang w:val="ro-RO"/>
        </w:rPr>
      </w:pPr>
    </w:p>
    <w:p w:rsidR="005D0C0B" w:rsidRPr="008A3F00" w:rsidRDefault="005D0C0B" w:rsidP="005D0C0B">
      <w:pPr>
        <w:ind w:firstLine="540"/>
        <w:rPr>
          <w:szCs w:val="28"/>
        </w:rPr>
      </w:pPr>
    </w:p>
    <w:p w:rsidR="005D0C0B" w:rsidRPr="008A3F00" w:rsidRDefault="005D0C0B" w:rsidP="005D0C0B">
      <w:pPr>
        <w:jc w:val="center"/>
        <w:rPr>
          <w:b/>
          <w:szCs w:val="28"/>
        </w:rPr>
      </w:pPr>
      <w:r w:rsidRPr="008A3F00">
        <w:rPr>
          <w:b/>
          <w:szCs w:val="28"/>
        </w:rPr>
        <w:t>Министр</w:t>
      </w:r>
      <w:r w:rsidRPr="008A3F00">
        <w:rPr>
          <w:b/>
          <w:szCs w:val="28"/>
        </w:rPr>
        <w:tab/>
      </w:r>
      <w:r w:rsidRPr="008A3F00">
        <w:rPr>
          <w:b/>
          <w:szCs w:val="28"/>
        </w:rPr>
        <w:tab/>
        <w:t xml:space="preserve">                          </w:t>
      </w:r>
      <w:r w:rsidRPr="008A3F00">
        <w:rPr>
          <w:b/>
          <w:szCs w:val="28"/>
        </w:rPr>
        <w:tab/>
      </w:r>
      <w:r w:rsidRPr="008A3F00">
        <w:rPr>
          <w:b/>
          <w:szCs w:val="28"/>
        </w:rPr>
        <w:tab/>
        <w:t xml:space="preserve">  Андрей УСАТЫЙ</w:t>
      </w:r>
    </w:p>
    <w:p w:rsidR="005D0C0B" w:rsidRPr="008A3F00" w:rsidRDefault="005D0C0B" w:rsidP="005D0C0B">
      <w:pPr>
        <w:ind w:firstLine="540"/>
        <w:rPr>
          <w:szCs w:val="28"/>
        </w:rPr>
      </w:pPr>
    </w:p>
    <w:p w:rsidR="005D0C0B" w:rsidRPr="008A3F00" w:rsidRDefault="005D0C0B" w:rsidP="005D0C0B">
      <w:pPr>
        <w:ind w:firstLine="708"/>
        <w:rPr>
          <w:szCs w:val="28"/>
        </w:rPr>
      </w:pP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 </w:t>
      </w:r>
    </w:p>
    <w:p w:rsidR="005D0C0B" w:rsidRPr="008A3F00" w:rsidRDefault="005D0C0B" w:rsidP="005D0C0B">
      <w:pPr>
        <w:ind w:firstLine="540"/>
        <w:rPr>
          <w:szCs w:val="28"/>
        </w:rPr>
      </w:pPr>
    </w:p>
    <w:p w:rsidR="005D0C0B" w:rsidRPr="008A3F00" w:rsidRDefault="005D0C0B" w:rsidP="005D0C0B">
      <w:pPr>
        <w:ind w:firstLine="540"/>
        <w:rPr>
          <w:szCs w:val="28"/>
        </w:rPr>
      </w:pPr>
      <w:r w:rsidRPr="008A3F00">
        <w:rPr>
          <w:szCs w:val="28"/>
        </w:rPr>
        <w:t xml:space="preserve"> </w:t>
      </w:r>
    </w:p>
    <w:p w:rsidR="005D0C0B" w:rsidRPr="005D0C0B" w:rsidRDefault="005D0C0B" w:rsidP="008E7862">
      <w:pPr>
        <w:rPr>
          <w:lang w:val="ro-RO"/>
        </w:rPr>
      </w:pPr>
    </w:p>
    <w:sectPr w:rsidR="005D0C0B" w:rsidRPr="005D0C0B" w:rsidSect="003C21EC">
      <w:headerReference w:type="even" r:id="rId6"/>
      <w:headerReference w:type="default" r:id="rId7"/>
      <w:footerReference w:type="first" r:id="rId8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2E4" w:rsidRDefault="00C552E4">
      <w:r>
        <w:separator/>
      </w:r>
    </w:p>
  </w:endnote>
  <w:endnote w:type="continuationSeparator" w:id="0">
    <w:p w:rsidR="00C552E4" w:rsidRDefault="00C55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F4" w:rsidRPr="00A4739F" w:rsidRDefault="00CA64F4" w:rsidP="00E347E3">
    <w:pPr>
      <w:pStyle w:val="a5"/>
      <w:rPr>
        <w:lang w:val="it-IT"/>
      </w:rPr>
    </w:pPr>
    <w:r w:rsidRPr="00A4739F">
      <w:rPr>
        <w:lang w:val="it-IT"/>
      </w:rPr>
      <w:t>Olga_.</w:t>
    </w:r>
    <w:r w:rsidRPr="008641E6">
      <w:fldChar w:fldCharType="begin"/>
    </w:r>
    <w:r w:rsidRPr="00A4739F">
      <w:rPr>
        <w:lang w:val="it-IT"/>
      </w:rPr>
      <w:instrText xml:space="preserve"> FILENAME \p </w:instrText>
    </w:r>
    <w:r>
      <w:fldChar w:fldCharType="separate"/>
    </w:r>
    <w:r w:rsidR="00154472">
      <w:rPr>
        <w:noProof/>
        <w:lang w:val="it-IT"/>
      </w:rPr>
      <w:t>W:\DOC_2011_\HOTARIRI\Turcanu_med_strah_2012_nou.doc</w:t>
    </w:r>
    <w:r w:rsidRPr="008641E6">
      <w:fldChar w:fldCharType="end"/>
    </w:r>
    <w:r w:rsidRPr="00A4739F">
      <w:rPr>
        <w:lang w:val="it-IT"/>
      </w:rPr>
      <w:t>_</w:t>
    </w:r>
    <w:fldSimple w:instr=" DATE \@ &quot;dd.MM.yy&quot; ">
      <w:r w:rsidR="005D0C0B">
        <w:rPr>
          <w:noProof/>
        </w:rPr>
        <w:t>30.11.11</w:t>
      </w:r>
    </w:fldSimple>
    <w:r w:rsidRPr="00A4739F">
      <w:rPr>
        <w:lang w:val="it-IT"/>
      </w:rPr>
      <w:t>_</w:t>
    </w:r>
    <w:fldSimple w:instr=" TIME \@ &quot;h:mm am/pm&quot; ">
      <w:r w:rsidR="005D0C0B">
        <w:rPr>
          <w:noProof/>
        </w:rPr>
        <w:t xml:space="preserve">10:55 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2E4" w:rsidRDefault="00C552E4">
      <w:r>
        <w:separator/>
      </w:r>
    </w:p>
  </w:footnote>
  <w:footnote w:type="continuationSeparator" w:id="0">
    <w:p w:rsidR="00C552E4" w:rsidRDefault="00C55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F4" w:rsidRDefault="00CA64F4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A64F4" w:rsidRDefault="00CA64F4" w:rsidP="004F33DB">
    <w:pPr>
      <w:pStyle w:val="a3"/>
      <w:rPr>
        <w:rStyle w:val="a4"/>
      </w:rPr>
    </w:pPr>
  </w:p>
  <w:p w:rsidR="00CA64F4" w:rsidRDefault="00CA64F4" w:rsidP="004F33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4F4" w:rsidRDefault="00CA64F4" w:rsidP="00F47B2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D0C0B">
      <w:rPr>
        <w:rStyle w:val="a4"/>
        <w:noProof/>
      </w:rPr>
      <w:t>10</w:t>
    </w:r>
    <w:r>
      <w:rPr>
        <w:rStyle w:val="a4"/>
      </w:rPr>
      <w:fldChar w:fldCharType="end"/>
    </w:r>
  </w:p>
  <w:p w:rsidR="00CA64F4" w:rsidRDefault="00CA64F4" w:rsidP="004F33DB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9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FA2"/>
    <w:rsid w:val="00007CEE"/>
    <w:rsid w:val="00014691"/>
    <w:rsid w:val="00035C69"/>
    <w:rsid w:val="00044534"/>
    <w:rsid w:val="0004456E"/>
    <w:rsid w:val="00055C54"/>
    <w:rsid w:val="00065C7A"/>
    <w:rsid w:val="000842D0"/>
    <w:rsid w:val="000A7822"/>
    <w:rsid w:val="000B3E9D"/>
    <w:rsid w:val="000E564B"/>
    <w:rsid w:val="000F6BA0"/>
    <w:rsid w:val="00100CBC"/>
    <w:rsid w:val="00105C45"/>
    <w:rsid w:val="001061EC"/>
    <w:rsid w:val="0011040F"/>
    <w:rsid w:val="00125D10"/>
    <w:rsid w:val="001305B6"/>
    <w:rsid w:val="00132141"/>
    <w:rsid w:val="00140791"/>
    <w:rsid w:val="00154472"/>
    <w:rsid w:val="00154AAF"/>
    <w:rsid w:val="001615D2"/>
    <w:rsid w:val="001647EA"/>
    <w:rsid w:val="00194430"/>
    <w:rsid w:val="001E18DD"/>
    <w:rsid w:val="002077EB"/>
    <w:rsid w:val="00213B2D"/>
    <w:rsid w:val="00221976"/>
    <w:rsid w:val="00230DFA"/>
    <w:rsid w:val="002349B4"/>
    <w:rsid w:val="00242163"/>
    <w:rsid w:val="00272558"/>
    <w:rsid w:val="00273369"/>
    <w:rsid w:val="00280790"/>
    <w:rsid w:val="00285046"/>
    <w:rsid w:val="00292FA2"/>
    <w:rsid w:val="002A6B5F"/>
    <w:rsid w:val="002C1D22"/>
    <w:rsid w:val="002D72E2"/>
    <w:rsid w:val="002E305D"/>
    <w:rsid w:val="002F311F"/>
    <w:rsid w:val="00313893"/>
    <w:rsid w:val="003157D3"/>
    <w:rsid w:val="003222BD"/>
    <w:rsid w:val="00330953"/>
    <w:rsid w:val="00340A4F"/>
    <w:rsid w:val="003424D7"/>
    <w:rsid w:val="00360D88"/>
    <w:rsid w:val="00363CCB"/>
    <w:rsid w:val="00377F88"/>
    <w:rsid w:val="003A0FC3"/>
    <w:rsid w:val="003A6EAB"/>
    <w:rsid w:val="003A73D6"/>
    <w:rsid w:val="003B7F8A"/>
    <w:rsid w:val="003C21EC"/>
    <w:rsid w:val="003E0097"/>
    <w:rsid w:val="003F78AF"/>
    <w:rsid w:val="00405C53"/>
    <w:rsid w:val="00407686"/>
    <w:rsid w:val="00414649"/>
    <w:rsid w:val="00420615"/>
    <w:rsid w:val="00427409"/>
    <w:rsid w:val="00432647"/>
    <w:rsid w:val="0045558E"/>
    <w:rsid w:val="0045637A"/>
    <w:rsid w:val="004605DE"/>
    <w:rsid w:val="00475FF7"/>
    <w:rsid w:val="004909A0"/>
    <w:rsid w:val="004909F7"/>
    <w:rsid w:val="0049248F"/>
    <w:rsid w:val="004A63F9"/>
    <w:rsid w:val="004A7B6D"/>
    <w:rsid w:val="004B4357"/>
    <w:rsid w:val="004D092F"/>
    <w:rsid w:val="004D2C27"/>
    <w:rsid w:val="004E2124"/>
    <w:rsid w:val="004F33DB"/>
    <w:rsid w:val="00524C5E"/>
    <w:rsid w:val="005266BE"/>
    <w:rsid w:val="00542024"/>
    <w:rsid w:val="005457CF"/>
    <w:rsid w:val="0055205D"/>
    <w:rsid w:val="00557124"/>
    <w:rsid w:val="00562BC8"/>
    <w:rsid w:val="005736C0"/>
    <w:rsid w:val="005840E9"/>
    <w:rsid w:val="0058426F"/>
    <w:rsid w:val="005927DC"/>
    <w:rsid w:val="00594C08"/>
    <w:rsid w:val="005B10A3"/>
    <w:rsid w:val="005C431F"/>
    <w:rsid w:val="005D0C0B"/>
    <w:rsid w:val="005D59AB"/>
    <w:rsid w:val="005E5BC3"/>
    <w:rsid w:val="005E75B9"/>
    <w:rsid w:val="005F329C"/>
    <w:rsid w:val="005F4A43"/>
    <w:rsid w:val="005F4CDE"/>
    <w:rsid w:val="005F6BDC"/>
    <w:rsid w:val="00606E45"/>
    <w:rsid w:val="0061627A"/>
    <w:rsid w:val="00617FF2"/>
    <w:rsid w:val="00623177"/>
    <w:rsid w:val="00643144"/>
    <w:rsid w:val="00652F4E"/>
    <w:rsid w:val="00654AEB"/>
    <w:rsid w:val="00656956"/>
    <w:rsid w:val="00662717"/>
    <w:rsid w:val="00666466"/>
    <w:rsid w:val="00683575"/>
    <w:rsid w:val="00696479"/>
    <w:rsid w:val="006C6CC0"/>
    <w:rsid w:val="006D0488"/>
    <w:rsid w:val="006D23C6"/>
    <w:rsid w:val="00702DAB"/>
    <w:rsid w:val="00706538"/>
    <w:rsid w:val="00726312"/>
    <w:rsid w:val="00750DF4"/>
    <w:rsid w:val="00752E7D"/>
    <w:rsid w:val="00763703"/>
    <w:rsid w:val="00766FA5"/>
    <w:rsid w:val="00772666"/>
    <w:rsid w:val="007834C4"/>
    <w:rsid w:val="00784D75"/>
    <w:rsid w:val="007A53CC"/>
    <w:rsid w:val="007B036A"/>
    <w:rsid w:val="007B64BB"/>
    <w:rsid w:val="007C6592"/>
    <w:rsid w:val="007D0D68"/>
    <w:rsid w:val="007E5076"/>
    <w:rsid w:val="00803890"/>
    <w:rsid w:val="00807AD4"/>
    <w:rsid w:val="00825B2D"/>
    <w:rsid w:val="00832915"/>
    <w:rsid w:val="008375F1"/>
    <w:rsid w:val="00843E60"/>
    <w:rsid w:val="00855294"/>
    <w:rsid w:val="008641E6"/>
    <w:rsid w:val="00875C68"/>
    <w:rsid w:val="0087761C"/>
    <w:rsid w:val="00887E2B"/>
    <w:rsid w:val="008D3CEB"/>
    <w:rsid w:val="008E7862"/>
    <w:rsid w:val="008F3CAB"/>
    <w:rsid w:val="0090183D"/>
    <w:rsid w:val="00906253"/>
    <w:rsid w:val="00910BD2"/>
    <w:rsid w:val="00922450"/>
    <w:rsid w:val="00925325"/>
    <w:rsid w:val="00927801"/>
    <w:rsid w:val="009303D7"/>
    <w:rsid w:val="00936145"/>
    <w:rsid w:val="00946B2E"/>
    <w:rsid w:val="009531F7"/>
    <w:rsid w:val="0097075E"/>
    <w:rsid w:val="009729CB"/>
    <w:rsid w:val="009A4412"/>
    <w:rsid w:val="009C0F9F"/>
    <w:rsid w:val="009C4CDB"/>
    <w:rsid w:val="009D6049"/>
    <w:rsid w:val="00A01A1A"/>
    <w:rsid w:val="00A20643"/>
    <w:rsid w:val="00A239B6"/>
    <w:rsid w:val="00A2551E"/>
    <w:rsid w:val="00A35195"/>
    <w:rsid w:val="00A363F6"/>
    <w:rsid w:val="00A436A6"/>
    <w:rsid w:val="00A4377A"/>
    <w:rsid w:val="00A4739F"/>
    <w:rsid w:val="00A52AD2"/>
    <w:rsid w:val="00A52E97"/>
    <w:rsid w:val="00A560E3"/>
    <w:rsid w:val="00A905D3"/>
    <w:rsid w:val="00AA4AA1"/>
    <w:rsid w:val="00AB292A"/>
    <w:rsid w:val="00AE45CD"/>
    <w:rsid w:val="00AE5E52"/>
    <w:rsid w:val="00AF20DA"/>
    <w:rsid w:val="00AF2DED"/>
    <w:rsid w:val="00AF2E97"/>
    <w:rsid w:val="00B0094C"/>
    <w:rsid w:val="00B218C7"/>
    <w:rsid w:val="00B3492F"/>
    <w:rsid w:val="00B46DC0"/>
    <w:rsid w:val="00B528CE"/>
    <w:rsid w:val="00B568FF"/>
    <w:rsid w:val="00B575B7"/>
    <w:rsid w:val="00B64ECE"/>
    <w:rsid w:val="00B70A71"/>
    <w:rsid w:val="00B73B79"/>
    <w:rsid w:val="00B74AA3"/>
    <w:rsid w:val="00B80B51"/>
    <w:rsid w:val="00B84EA9"/>
    <w:rsid w:val="00B911D1"/>
    <w:rsid w:val="00BA35FD"/>
    <w:rsid w:val="00BA5276"/>
    <w:rsid w:val="00BC3C7A"/>
    <w:rsid w:val="00BC504F"/>
    <w:rsid w:val="00BF42DF"/>
    <w:rsid w:val="00BF4544"/>
    <w:rsid w:val="00BF5F85"/>
    <w:rsid w:val="00BF6076"/>
    <w:rsid w:val="00C06CED"/>
    <w:rsid w:val="00C24766"/>
    <w:rsid w:val="00C3105C"/>
    <w:rsid w:val="00C409A8"/>
    <w:rsid w:val="00C430DC"/>
    <w:rsid w:val="00C46AD9"/>
    <w:rsid w:val="00C51D21"/>
    <w:rsid w:val="00C552E4"/>
    <w:rsid w:val="00C60F64"/>
    <w:rsid w:val="00C61BE2"/>
    <w:rsid w:val="00C655D7"/>
    <w:rsid w:val="00C73FE1"/>
    <w:rsid w:val="00C84431"/>
    <w:rsid w:val="00C90F29"/>
    <w:rsid w:val="00CA64F4"/>
    <w:rsid w:val="00CB4ECC"/>
    <w:rsid w:val="00CB584D"/>
    <w:rsid w:val="00CC254C"/>
    <w:rsid w:val="00CC67B0"/>
    <w:rsid w:val="00CE147F"/>
    <w:rsid w:val="00CE2464"/>
    <w:rsid w:val="00CF612B"/>
    <w:rsid w:val="00D40E11"/>
    <w:rsid w:val="00D41170"/>
    <w:rsid w:val="00D42103"/>
    <w:rsid w:val="00D546CB"/>
    <w:rsid w:val="00D64319"/>
    <w:rsid w:val="00D645E6"/>
    <w:rsid w:val="00D75D9A"/>
    <w:rsid w:val="00D84C92"/>
    <w:rsid w:val="00DA4AB5"/>
    <w:rsid w:val="00DC2114"/>
    <w:rsid w:val="00DE7A69"/>
    <w:rsid w:val="00DF0CEA"/>
    <w:rsid w:val="00DF5585"/>
    <w:rsid w:val="00E110E3"/>
    <w:rsid w:val="00E169B3"/>
    <w:rsid w:val="00E347E3"/>
    <w:rsid w:val="00E4723C"/>
    <w:rsid w:val="00EA4361"/>
    <w:rsid w:val="00EC348C"/>
    <w:rsid w:val="00ED2352"/>
    <w:rsid w:val="00EE4AD5"/>
    <w:rsid w:val="00F345B6"/>
    <w:rsid w:val="00F4547F"/>
    <w:rsid w:val="00F47B25"/>
    <w:rsid w:val="00F51287"/>
    <w:rsid w:val="00F77FD8"/>
    <w:rsid w:val="00FA414D"/>
    <w:rsid w:val="00FB263D"/>
    <w:rsid w:val="00FD2106"/>
    <w:rsid w:val="00FD2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4BB"/>
    <w:pPr>
      <w:jc w:val="both"/>
    </w:pPr>
    <w:rPr>
      <w:sz w:val="28"/>
    </w:rPr>
  </w:style>
  <w:style w:type="paragraph" w:styleId="1">
    <w:name w:val="heading 1"/>
    <w:basedOn w:val="a"/>
    <w:next w:val="a"/>
    <w:autoRedefine/>
    <w:qFormat/>
    <w:rsid w:val="00BF5F85"/>
    <w:pPr>
      <w:keepNext/>
      <w:outlineLvl w:val="0"/>
    </w:pPr>
    <w:rPr>
      <w:rFonts w:cs="Arial"/>
      <w:bCs/>
      <w:kern w:val="32"/>
    </w:rPr>
  </w:style>
  <w:style w:type="paragraph" w:styleId="2">
    <w:name w:val="heading 2"/>
    <w:basedOn w:val="a"/>
    <w:next w:val="a"/>
    <w:autoRedefine/>
    <w:qFormat/>
    <w:rsid w:val="00BF5F85"/>
    <w:pPr>
      <w:keepNext/>
      <w:outlineLvl w:val="1"/>
    </w:pPr>
    <w:rPr>
      <w:rFonts w:cs="Arial"/>
      <w:bCs/>
      <w:iCs/>
    </w:rPr>
  </w:style>
  <w:style w:type="paragraph" w:styleId="3">
    <w:name w:val="heading 3"/>
    <w:basedOn w:val="a"/>
    <w:next w:val="a"/>
    <w:autoRedefine/>
    <w:qFormat/>
    <w:rsid w:val="00B64ECE"/>
    <w:pPr>
      <w:keepNext/>
      <w:outlineLvl w:val="2"/>
    </w:pPr>
    <w:rPr>
      <w:rFonts w:cs="Arial"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4F33DB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BF5F85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E347E3"/>
    <w:pPr>
      <w:tabs>
        <w:tab w:val="center" w:pos="4677"/>
        <w:tab w:val="right" w:pos="9355"/>
      </w:tabs>
    </w:pPr>
    <w:rPr>
      <w:sz w:val="16"/>
    </w:rPr>
  </w:style>
  <w:style w:type="paragraph" w:customStyle="1" w:styleId="10">
    <w:name w:val="Стиль1"/>
    <w:basedOn w:val="a"/>
    <w:autoRedefine/>
    <w:rsid w:val="00285046"/>
  </w:style>
  <w:style w:type="paragraph" w:customStyle="1" w:styleId="news">
    <w:name w:val="news"/>
    <w:basedOn w:val="a"/>
    <w:rsid w:val="003A73D6"/>
    <w:pPr>
      <w:jc w:val="left"/>
    </w:pPr>
    <w:rPr>
      <w:rFonts w:ascii="Arial" w:hAnsi="Arial" w:cs="Arial"/>
      <w:sz w:val="20"/>
    </w:rPr>
  </w:style>
  <w:style w:type="character" w:customStyle="1" w:styleId="docheader1">
    <w:name w:val="doc_header1"/>
    <w:basedOn w:val="a0"/>
    <w:rsid w:val="00292FA2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6">
    <w:name w:val="Hyperlink"/>
    <w:basedOn w:val="a0"/>
    <w:unhideWhenUsed/>
    <w:rsid w:val="00A4739F"/>
    <w:rPr>
      <w:color w:val="0000FF"/>
      <w:u w:val="single"/>
    </w:rPr>
  </w:style>
  <w:style w:type="paragraph" w:styleId="a7">
    <w:name w:val="Body Text"/>
    <w:basedOn w:val="a"/>
    <w:link w:val="a8"/>
    <w:rsid w:val="00A4739F"/>
    <w:rPr>
      <w:lang w:val="en-US" w:eastAsia="en-US"/>
    </w:rPr>
  </w:style>
  <w:style w:type="character" w:customStyle="1" w:styleId="a8">
    <w:name w:val="Основной текст Знак"/>
    <w:basedOn w:val="a0"/>
    <w:link w:val="a7"/>
    <w:rsid w:val="00A4739F"/>
    <w:rPr>
      <w:sz w:val="28"/>
      <w:lang w:val="en-US" w:eastAsia="en-US" w:bidi="ar-SA"/>
    </w:rPr>
  </w:style>
  <w:style w:type="character" w:customStyle="1" w:styleId="hps">
    <w:name w:val="hps"/>
    <w:basedOn w:val="a0"/>
    <w:rsid w:val="00A4739F"/>
  </w:style>
  <w:style w:type="paragraph" w:styleId="a9">
    <w:name w:val="Balloon Text"/>
    <w:basedOn w:val="a"/>
    <w:link w:val="aa"/>
    <w:rsid w:val="005D0C0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D0C0B"/>
    <w:rPr>
      <w:rFonts w:ascii="Tahoma" w:hAnsi="Tahoma" w:cs="Tahoma"/>
      <w:sz w:val="16"/>
      <w:szCs w:val="16"/>
    </w:rPr>
  </w:style>
  <w:style w:type="character" w:styleId="ab">
    <w:name w:val="Strong"/>
    <w:basedOn w:val="a0"/>
    <w:qFormat/>
    <w:rsid w:val="005D0C0B"/>
    <w:rPr>
      <w:b/>
      <w:bCs/>
    </w:rPr>
  </w:style>
  <w:style w:type="character" w:customStyle="1" w:styleId="docbody1">
    <w:name w:val="doc_body1"/>
    <w:basedOn w:val="a0"/>
    <w:rsid w:val="005D0C0B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docheader">
    <w:name w:val="doc_header"/>
    <w:basedOn w:val="a0"/>
    <w:rsid w:val="005D0C0B"/>
  </w:style>
  <w:style w:type="paragraph" w:styleId="ac">
    <w:name w:val="Normal (Web)"/>
    <w:basedOn w:val="a"/>
    <w:rsid w:val="005D0C0B"/>
    <w:pPr>
      <w:ind w:firstLine="567"/>
    </w:pPr>
    <w:rPr>
      <w:rFonts w:eastAsia="SimSu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nsultant\Application%20Data\Microsoft\&#1064;&#1072;&#1073;&#1083;&#1086;&#1085;&#1099;\Hot_rus_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CFB49242-BAB9-4BDF-BEFB-C46A3D422F73}"/>
</file>

<file path=customXml/itemProps2.xml><?xml version="1.0" encoding="utf-8"?>
<ds:datastoreItem xmlns:ds="http://schemas.openxmlformats.org/officeDocument/2006/customXml" ds:itemID="{0847A468-4432-43E4-A9B5-F16FD3E614D4}"/>
</file>

<file path=customXml/itemProps3.xml><?xml version="1.0" encoding="utf-8"?>
<ds:datastoreItem xmlns:ds="http://schemas.openxmlformats.org/officeDocument/2006/customXml" ds:itemID="{C8968A6C-1FA3-40C8-B3C5-53B52CE29BA4}"/>
</file>

<file path=docProps/app.xml><?xml version="1.0" encoding="utf-8"?>
<Properties xmlns="http://schemas.openxmlformats.org/officeDocument/2006/extended-properties" xmlns:vt="http://schemas.openxmlformats.org/officeDocument/2006/docPropsVTypes">
  <Template>Hot_rus_.dot</Template>
  <TotalTime>0</TotalTime>
  <Pages>16</Pages>
  <Words>4162</Words>
  <Characters>23727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ПОСТАНОВЛЯЕТ: </vt:lpstr>
    </vt:vector>
  </TitlesOfParts>
  <Company/>
  <LinksUpToDate>false</LinksUpToDate>
  <CharactersWithSpaces>27834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2598,2011.ru</dc:title>
  <dc:subject/>
  <dc:creator>Consultant</dc:creator>
  <cp:keywords/>
  <dc:description/>
  <cp:lastModifiedBy>user</cp:lastModifiedBy>
  <cp:revision>2</cp:revision>
  <cp:lastPrinted>2011-11-27T08:34:00Z</cp:lastPrinted>
  <dcterms:created xsi:type="dcterms:W3CDTF">2011-11-30T09:00:00Z</dcterms:created>
  <dcterms:modified xsi:type="dcterms:W3CDTF">2011-11-30T09:00:00Z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