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E55A7" w14:textId="0F21B949" w:rsidR="00146829" w:rsidRPr="00AF2B1B" w:rsidRDefault="00146829" w:rsidP="00AF2B1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ro-RO"/>
          <w14:ligatures w14:val="none"/>
        </w:rPr>
      </w:pPr>
    </w:p>
    <w:p w14:paraId="32089EF7" w14:textId="77777777" w:rsidR="00146829" w:rsidRDefault="00146829" w:rsidP="00AF2B1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5915A37" w14:textId="77777777" w:rsidR="00AF2B1B" w:rsidRDefault="00AF2B1B" w:rsidP="00AF2B1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56A2AA3" w14:textId="0B735CF3" w:rsidR="00AF2B1B" w:rsidRDefault="00AF2B1B" w:rsidP="00AF2B1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3C18C13" w14:textId="77777777" w:rsidR="00BF4374" w:rsidRDefault="00BF4374" w:rsidP="00AF2B1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353D907B" w14:textId="77777777" w:rsidR="00AF2B1B" w:rsidRDefault="00AF2B1B" w:rsidP="00AF2B1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7DD754A6" w14:textId="77777777" w:rsidR="00AF2B1B" w:rsidRPr="00AF2B1B" w:rsidRDefault="00AF2B1B" w:rsidP="00AF2B1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0FC74585" w14:textId="77777777" w:rsidR="00146829" w:rsidRDefault="00146829" w:rsidP="00BF4374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bookmarkStart w:id="0" w:name="_Hlk86240821"/>
      <w:r w:rsidRPr="00AF2B1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H O T Ă R Â R E</w:t>
      </w:r>
    </w:p>
    <w:p w14:paraId="0D740395" w14:textId="77777777" w:rsidR="00AF2B1B" w:rsidRPr="00AF2B1B" w:rsidRDefault="00AF2B1B" w:rsidP="00BF4374">
      <w:pPr>
        <w:spacing w:after="0" w:line="240" w:lineRule="auto"/>
        <w:ind w:left="567" w:right="1983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AA18F13" w14:textId="77777777" w:rsidR="00BF4374" w:rsidRDefault="00146829" w:rsidP="00BF4374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bookmarkStart w:id="1" w:name="_Hlk101184305"/>
      <w:bookmarkEnd w:id="0"/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privind</w:t>
      </w:r>
      <w:bookmarkEnd w:id="1"/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numirea în funcți</w:t>
      </w:r>
      <w:r w:rsid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</w:t>
      </w:r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de </w:t>
      </w:r>
      <w:r w:rsidR="0048787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p</w:t>
      </w:r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reședinte al Curții </w:t>
      </w:r>
    </w:p>
    <w:p w14:paraId="6AC2C659" w14:textId="5529BE25" w:rsidR="00146829" w:rsidRPr="00AF2B1B" w:rsidRDefault="00146829" w:rsidP="00BF4374">
      <w:pPr>
        <w:spacing w:after="0" w:line="240" w:lineRule="auto"/>
        <w:ind w:left="567" w:right="1983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de Conturi</w:t>
      </w:r>
      <w:r w:rsidR="00AF2B1B"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</w:t>
      </w:r>
      <w:r w:rsidR="00AF2B1B"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a Republicii Moldova</w:t>
      </w:r>
    </w:p>
    <w:p w14:paraId="4D4025AA" w14:textId="3D706EA7" w:rsidR="00146829" w:rsidRPr="00AF2B1B" w:rsidRDefault="00BF4374" w:rsidP="00AF2B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F27A52" wp14:editId="7AFC0F90">
                <wp:simplePos x="0" y="0"/>
                <wp:positionH relativeFrom="column">
                  <wp:posOffset>616033</wp:posOffset>
                </wp:positionH>
                <wp:positionV relativeFrom="paragraph">
                  <wp:posOffset>7068</wp:posOffset>
                </wp:positionV>
                <wp:extent cx="3736644" cy="0"/>
                <wp:effectExtent l="0" t="0" r="0" b="0"/>
                <wp:wrapNone/>
                <wp:docPr id="41665543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3664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DC17B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5pt,.55pt" to="342.7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ecxrQEAAKIDAAAOAAAAZHJzL2Uyb0RvYy54bWysU01PGzEQvSP1P1i+E29CEsoqGw6g9lIV&#10;BIW78Y6zVv0l281u/n3H3mSpKJWqqhfLH/PevDcz3lwPRpM9hKicbeh8VlECVrhW2V1Dn759Ov9I&#10;SUzctlw7Cw09QKTX2w9nm97XsHCd0y0EgiQ21r1vaJeSrxmLogPD48x5sPgoXTA84THsWBt4j+xG&#10;s0VVrVnvQuuDExAj3t6Oj3Rb+KUEke6kjJCIbihqS2UNZX3JK9tueL0L3HdKHGXwf1BhuLKYdKK6&#10;5YmTH0H9RmWUCC46mWbCGeakVAKKB3Qzr964eey4h+IFixP9VKb4/2jF1/2NvQ9Yht7HOvr7kF0M&#10;MhgitfLP2NPiC5WSoZTtMJUNhkQEXl5cXqzXyyUl4vTGRopM5UNMn8EZkjcN1cpmR7zm+y8xYVoM&#10;PYXka21J39Cr1WKVW8NeRZVdOmgYox5AEtVi8lFemRe40YHsOXa6/T4v8MyHkRkildYTqCoS/gg6&#10;xmYYlBn6W+AUXTI6myagUdaF97Km4SRVjvEn16PXbPvFtYfSolIOHIRStePQ5kn79Vzgr19r+xMA&#10;AP//AwBQSwMEFAAGAAgAAAAhAKh86endAAAABgEAAA8AAABkcnMvZG93bnJldi54bWxMj1FrwkAQ&#10;hN8L/odjhb5IvVjUxpiLFEEQSgtN/QFnbk2Cub00d4npv++2L+3j7Cwz36S70TZiwM7XjhQs5hEI&#10;pMKZmkoFp4/DQwzCB01GN45QwRd62GWTu1Qnxt3oHYc8lIJDyCdaQRVCm0jpiwqt9nPXIrF3cZ3V&#10;gWVXStPpG4fbRj5G0VpaXRM3VLrFfYXFNe+tguPmtYyHFb2Yz9PVH/vZW76nmVL30/F5CyLgGP6e&#10;4Qef0SFjprPryXjRKNg88ZTA9wUIttfxagni/Ktllsr/+Nk3AAAA//8DAFBLAQItABQABgAIAAAA&#10;IQC2gziS/gAAAOEBAAATAAAAAAAAAAAAAAAAAAAAAABbQ29udGVudF9UeXBlc10ueG1sUEsBAi0A&#10;FAAGAAgAAAAhADj9If/WAAAAlAEAAAsAAAAAAAAAAAAAAAAALwEAAF9yZWxzLy5yZWxzUEsBAi0A&#10;FAAGAAgAAAAhABlZ5zGtAQAAogMAAA4AAAAAAAAAAAAAAAAALgIAAGRycy9lMm9Eb2MueG1sUEsB&#10;Ai0AFAAGAAgAAAAhAKh86endAAAABgEAAA8AAAAAAAAAAAAAAAAABwQAAGRycy9kb3ducmV2Lnht&#10;bFBLBQYAAAAABAAEAPMAAAARBQAAAAA=&#10;" strokecolor="black [3200]">
                <v:stroke joinstyle="miter"/>
              </v:line>
            </w:pict>
          </mc:Fallback>
        </mc:AlternateContent>
      </w:r>
      <w:r w:rsidR="00146829"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 </w:t>
      </w:r>
    </w:p>
    <w:p w14:paraId="30F1C2BA" w14:textId="6FFB2FE1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În temeiul art. 133 alin. (3) din Constituția Republicii Moldova</w:t>
      </w:r>
      <w:r w:rsid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și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al art.</w:t>
      </w:r>
      <w:r w:rsid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17 alin. (1), art. 20 alin. (1) lit. a) și alin. (5) din Legea nr. 260/2017 privind organizarea și funcționarea Curții de Conturi a Republicii Moldova, </w:t>
      </w:r>
    </w:p>
    <w:p w14:paraId="45C8167D" w14:textId="77777777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</w:p>
    <w:p w14:paraId="281386BD" w14:textId="77777777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Parlamentul adoptă prezenta hotărâre. </w:t>
      </w:r>
    </w:p>
    <w:p w14:paraId="1024C586" w14:textId="77777777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 </w:t>
      </w:r>
    </w:p>
    <w:p w14:paraId="6DBA5661" w14:textId="1FB14D19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Art. 1. 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– Se constată încetarea mandatului de președinte al Curții de Conturi </w:t>
      </w:r>
      <w:r w:rsidR="00D50A7F"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a Republicii Moldova 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al domnului Marian LUPU </w:t>
      </w:r>
      <w:r w:rsidR="0001556C" w:rsidRPr="00D50A7F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ca</w:t>
      </w:r>
      <w:r w:rsidRPr="00D50A7F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urma</w:t>
      </w:r>
      <w:r w:rsidR="0001556C" w:rsidRPr="00D50A7F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re a</w:t>
      </w:r>
      <w:r w:rsidRPr="00D50A7F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expirării termenului pentru care a fost numit.</w:t>
      </w:r>
    </w:p>
    <w:p w14:paraId="2090C9FE" w14:textId="77777777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 </w:t>
      </w:r>
    </w:p>
    <w:p w14:paraId="6DA1C766" w14:textId="1FCAB3F2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Art. 2. 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– Doamna Tatiana ȘEVCIUC se numește în funcția de președinte al Curții de Conturi </w:t>
      </w:r>
      <w:r w:rsidR="00D50A7F"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a Republicii Moldova 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pe un termen de 5 ani.</w:t>
      </w:r>
    </w:p>
    <w:p w14:paraId="726B81BF" w14:textId="77777777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215D7998" w14:textId="77777777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Art. 3. 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– Prezenta hotărâre intră în vigoare la data adoptării.</w:t>
      </w:r>
    </w:p>
    <w:p w14:paraId="1A0E83C7" w14:textId="77777777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39E22EAD" w14:textId="77777777" w:rsidR="00146829" w:rsidRPr="00AF2B1B" w:rsidRDefault="00146829" w:rsidP="00AF2B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F2B1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 xml:space="preserve">Art. 4. </w:t>
      </w:r>
      <w:r w:rsidRPr="00AF2B1B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– Prezenta hotărâre poate fi contestată în instanța de judecată în termenul prevăzut la art. 209 din Codul administrativ nr. 116/2018.</w:t>
      </w:r>
    </w:p>
    <w:p w14:paraId="35258455" w14:textId="77777777" w:rsidR="00146829" w:rsidRPr="00AF2B1B" w:rsidRDefault="00146829" w:rsidP="00AF2B1B">
      <w:pPr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B52706A" w14:textId="77777777" w:rsidR="00146829" w:rsidRPr="00AF2B1B" w:rsidRDefault="00146829" w:rsidP="00AF2B1B">
      <w:pPr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ECA1FCB" w14:textId="3ACEF656" w:rsidR="00146829" w:rsidRPr="00AF2B1B" w:rsidRDefault="00146829" w:rsidP="00BF4374">
      <w:pPr>
        <w:spacing w:after="0" w:line="240" w:lineRule="auto"/>
        <w:ind w:right="1132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AF2B1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PREȘEDINTELE </w:t>
      </w:r>
      <w:r w:rsidR="00AF2B1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AF2B1B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PARLAMENTULUI</w:t>
      </w:r>
    </w:p>
    <w:p w14:paraId="2B3299E5" w14:textId="77777777" w:rsidR="00146829" w:rsidRPr="00AF2B1B" w:rsidRDefault="00146829" w:rsidP="00BF4374">
      <w:pPr>
        <w:spacing w:after="0" w:line="240" w:lineRule="auto"/>
        <w:ind w:right="1132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</w:p>
    <w:p w14:paraId="4F46B670" w14:textId="77777777" w:rsidR="00146829" w:rsidRPr="00AF2B1B" w:rsidRDefault="00146829" w:rsidP="00BF4374">
      <w:pPr>
        <w:spacing w:after="0" w:line="240" w:lineRule="auto"/>
        <w:ind w:right="1132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</w:p>
    <w:p w14:paraId="5C359461" w14:textId="77777777" w:rsidR="00D50A7F" w:rsidRDefault="00D50A7F" w:rsidP="00BF4374">
      <w:pPr>
        <w:spacing w:after="0" w:line="240" w:lineRule="auto"/>
        <w:ind w:right="1132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</w:p>
    <w:p w14:paraId="66D1D521" w14:textId="5635777B" w:rsidR="00146829" w:rsidRPr="00D50A7F" w:rsidRDefault="00D50A7F" w:rsidP="00BF4374">
      <w:pPr>
        <w:spacing w:after="0" w:line="240" w:lineRule="auto"/>
        <w:ind w:right="1132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</w:pPr>
      <w:r w:rsidRPr="00D50A7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 w:eastAsia="ro-MD"/>
          <w14:ligatures w14:val="none"/>
        </w:rPr>
        <w:t>IGOR GROSU</w:t>
      </w:r>
    </w:p>
    <w:p w14:paraId="20344A51" w14:textId="77777777" w:rsidR="00D50A7F" w:rsidRDefault="00D50A7F" w:rsidP="00D50A7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EBFEF89" w14:textId="77777777" w:rsidR="00D50A7F" w:rsidRDefault="00D50A7F" w:rsidP="00D50A7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3DB95D4" w14:textId="65D07E7C" w:rsidR="00D50A7F" w:rsidRDefault="00D50A7F" w:rsidP="00D50A7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A9154CF" w14:textId="77777777" w:rsidR="00BF4374" w:rsidRDefault="00BF4374" w:rsidP="00D50A7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70CE320" w14:textId="77777777" w:rsidR="00D50A7F" w:rsidRDefault="00D50A7F" w:rsidP="00D50A7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1427B17" w14:textId="077DFAD8" w:rsidR="00D50A7F" w:rsidRPr="00BB2DBC" w:rsidRDefault="00D50A7F" w:rsidP="00D50A7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21 martie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2024.</w:t>
      </w:r>
    </w:p>
    <w:p w14:paraId="2C060534" w14:textId="4C84D492" w:rsidR="00146829" w:rsidRPr="00AF2B1B" w:rsidRDefault="00D50A7F" w:rsidP="00BF4374">
      <w:pPr>
        <w:pStyle w:val="NoSpacing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D50A7F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5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9</w:t>
      </w:r>
      <w:r w:rsidRPr="00D50A7F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</w:t>
      </w:r>
      <w:r w:rsidR="00146829" w:rsidRPr="00AF2B1B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              </w:t>
      </w:r>
    </w:p>
    <w:sectPr w:rsidR="00146829" w:rsidRPr="00AF2B1B" w:rsidSect="00AD3F9C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43E"/>
    <w:rsid w:val="0001556C"/>
    <w:rsid w:val="0009741E"/>
    <w:rsid w:val="00146829"/>
    <w:rsid w:val="00487874"/>
    <w:rsid w:val="009F471F"/>
    <w:rsid w:val="00AD3F9C"/>
    <w:rsid w:val="00AF2B1B"/>
    <w:rsid w:val="00BF4374"/>
    <w:rsid w:val="00D259DE"/>
    <w:rsid w:val="00D50A7F"/>
    <w:rsid w:val="00DF42E9"/>
    <w:rsid w:val="00EC343E"/>
    <w:rsid w:val="00F6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6F7DF"/>
  <w15:chartTrackingRefBased/>
  <w15:docId w15:val="{D88CA2CB-576F-4D6D-B3BE-74302B70C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50A7F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1A4262-752C-4F1A-98FF-775DA49CD1F2}"/>
</file>

<file path=customXml/itemProps2.xml><?xml version="1.0" encoding="utf-8"?>
<ds:datastoreItem xmlns:ds="http://schemas.openxmlformats.org/officeDocument/2006/customXml" ds:itemID="{DF971CA7-A3B0-481C-A0C4-6F6B7C3F36FD}"/>
</file>

<file path=customXml/itemProps3.xml><?xml version="1.0" encoding="utf-8"?>
<ds:datastoreItem xmlns:ds="http://schemas.openxmlformats.org/officeDocument/2006/customXml" ds:itemID="{C33A9D79-21C5-4605-992D-F3BBD62D9E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H_59.2024.ro</dc:title>
  <dc:subject/>
  <dc:creator>Roman Starașciuc</dc:creator>
  <cp:keywords/>
  <dc:description/>
  <cp:lastModifiedBy>Inga Rusnac</cp:lastModifiedBy>
  <cp:revision>3</cp:revision>
  <dcterms:created xsi:type="dcterms:W3CDTF">2024-03-21T13:48:00Z</dcterms:created>
  <dcterms:modified xsi:type="dcterms:W3CDTF">2024-03-21T13:50:00Z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