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10338D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</w:p>
    <w:p w14:paraId="1BEB590B" w14:textId="77777777" w:rsidR="00941E14" w:rsidRDefault="0010338D" w:rsidP="0010338D">
      <w:pPr>
        <w:ind w:firstLine="0"/>
        <w:jc w:val="center"/>
        <w:rPr>
          <w:b/>
          <w:sz w:val="28"/>
          <w:szCs w:val="28"/>
        </w:rPr>
      </w:pPr>
      <w:r w:rsidRPr="00082E01">
        <w:rPr>
          <w:b/>
          <w:sz w:val="28"/>
          <w:szCs w:val="28"/>
        </w:rPr>
        <w:t>О проект</w:t>
      </w:r>
      <w:r>
        <w:rPr>
          <w:b/>
          <w:sz w:val="28"/>
          <w:szCs w:val="28"/>
        </w:rPr>
        <w:t>е</w:t>
      </w:r>
      <w:r w:rsidRPr="00082E0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</w:t>
      </w:r>
      <w:r w:rsidRPr="00082E01">
        <w:rPr>
          <w:b/>
          <w:sz w:val="28"/>
          <w:szCs w:val="28"/>
        </w:rPr>
        <w:t xml:space="preserve">акона о внесении изменений </w:t>
      </w:r>
    </w:p>
    <w:p w14:paraId="108CBAA6" w14:textId="09E9761B" w:rsidR="0010338D" w:rsidRPr="00082E01" w:rsidRDefault="0010338D" w:rsidP="0010338D">
      <w:pPr>
        <w:ind w:firstLine="0"/>
        <w:jc w:val="center"/>
        <w:rPr>
          <w:b/>
          <w:sz w:val="28"/>
          <w:szCs w:val="28"/>
          <w:shd w:val="clear" w:color="auto" w:fill="FFFFFF"/>
          <w:lang w:val="ro-RO"/>
        </w:rPr>
      </w:pPr>
      <w:r w:rsidRPr="00082E01">
        <w:rPr>
          <w:b/>
          <w:sz w:val="28"/>
          <w:szCs w:val="28"/>
        </w:rPr>
        <w:t>в</w:t>
      </w:r>
      <w:r w:rsidR="008F7A17">
        <w:rPr>
          <w:b/>
          <w:sz w:val="28"/>
          <w:szCs w:val="28"/>
        </w:rPr>
        <w:t> </w:t>
      </w:r>
      <w:r w:rsidRPr="00082E01">
        <w:rPr>
          <w:b/>
          <w:sz w:val="28"/>
          <w:szCs w:val="28"/>
          <w:shd w:val="clear" w:color="auto" w:fill="FFFFFF"/>
        </w:rPr>
        <w:t xml:space="preserve">Закон </w:t>
      </w:r>
      <w:r w:rsidR="00A62551" w:rsidRPr="00082E01">
        <w:rPr>
          <w:b/>
          <w:sz w:val="28"/>
          <w:szCs w:val="28"/>
          <w:shd w:val="clear" w:color="auto" w:fill="FFFFFF"/>
        </w:rPr>
        <w:t>№ 35</w:t>
      </w:r>
      <w:r w:rsidR="00A62551" w:rsidRPr="00082E01">
        <w:rPr>
          <w:b/>
          <w:sz w:val="28"/>
          <w:szCs w:val="28"/>
          <w:shd w:val="clear" w:color="auto" w:fill="FFFFFF"/>
          <w:lang w:val="ro-MD"/>
        </w:rPr>
        <w:t>9</w:t>
      </w:r>
      <w:r w:rsidR="00A62551" w:rsidRPr="00082E01">
        <w:rPr>
          <w:b/>
          <w:sz w:val="28"/>
          <w:szCs w:val="28"/>
          <w:shd w:val="clear" w:color="auto" w:fill="FFFFFF"/>
        </w:rPr>
        <w:t>/202</w:t>
      </w:r>
      <w:r w:rsidR="00A62551" w:rsidRPr="00082E01">
        <w:rPr>
          <w:b/>
          <w:sz w:val="28"/>
          <w:szCs w:val="28"/>
          <w:shd w:val="clear" w:color="auto" w:fill="FFFFFF"/>
          <w:lang w:val="ro-RO"/>
        </w:rPr>
        <w:t>2</w:t>
      </w:r>
      <w:r w:rsidR="00A62551"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082E01">
        <w:rPr>
          <w:b/>
          <w:sz w:val="28"/>
          <w:szCs w:val="28"/>
          <w:shd w:val="clear" w:color="auto" w:fill="FFFFFF"/>
        </w:rPr>
        <w:t>о государственном бюджете на 202</w:t>
      </w:r>
      <w:r w:rsidRPr="00082E01">
        <w:rPr>
          <w:b/>
          <w:sz w:val="28"/>
          <w:szCs w:val="28"/>
          <w:shd w:val="clear" w:color="auto" w:fill="FFFFFF"/>
          <w:lang w:val="ro-MD"/>
        </w:rPr>
        <w:t>3</w:t>
      </w:r>
      <w:r w:rsidRPr="00082E01">
        <w:rPr>
          <w:b/>
          <w:sz w:val="28"/>
          <w:szCs w:val="28"/>
          <w:shd w:val="clear" w:color="auto" w:fill="FFFFFF"/>
        </w:rPr>
        <w:t xml:space="preserve"> год 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45E7C33D" w:rsidR="00BF1362" w:rsidRDefault="00635A25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082E01">
        <w:rPr>
          <w:rFonts w:ascii="Times New Roman" w:hAnsi="Times New Roman" w:cs="Times New Roman"/>
          <w:sz w:val="28"/>
          <w:szCs w:val="28"/>
        </w:rPr>
        <w:t xml:space="preserve">Одобрить и представить Парламенту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Pr="00082E01">
        <w:rPr>
          <w:rFonts w:ascii="Times New Roman" w:hAnsi="Times New Roman" w:cs="Times New Roman"/>
          <w:sz w:val="28"/>
          <w:szCs w:val="28"/>
        </w:rPr>
        <w:t xml:space="preserve"> рассмотрени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82E01">
        <w:rPr>
          <w:rFonts w:ascii="Times New Roman" w:hAnsi="Times New Roman" w:cs="Times New Roman"/>
          <w:sz w:val="28"/>
          <w:szCs w:val="28"/>
        </w:rPr>
        <w:t xml:space="preserve"> проект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082E01">
        <w:rPr>
          <w:rFonts w:ascii="Times New Roman" w:hAnsi="Times New Roman" w:cs="Times New Roman"/>
          <w:sz w:val="28"/>
          <w:szCs w:val="28"/>
        </w:rPr>
        <w:t xml:space="preserve">акона о внесении изменений в </w:t>
      </w:r>
      <w:r w:rsidRPr="00082E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Закон </w:t>
      </w:r>
      <w:r w:rsidR="00A62551" w:rsidRPr="00082E01">
        <w:rPr>
          <w:rFonts w:ascii="Times New Roman" w:hAnsi="Times New Roman" w:cs="Times New Roman"/>
          <w:sz w:val="28"/>
          <w:szCs w:val="28"/>
          <w:shd w:val="clear" w:color="auto" w:fill="FFFFFF"/>
        </w:rPr>
        <w:t>№ 35</w:t>
      </w:r>
      <w:r w:rsidR="00A62551" w:rsidRPr="00082E01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9</w:t>
      </w:r>
      <w:r w:rsidR="00A62551" w:rsidRPr="00082E01">
        <w:rPr>
          <w:rFonts w:ascii="Times New Roman" w:hAnsi="Times New Roman" w:cs="Times New Roman"/>
          <w:sz w:val="28"/>
          <w:szCs w:val="28"/>
          <w:shd w:val="clear" w:color="auto" w:fill="FFFFFF"/>
        </w:rPr>
        <w:t>/202</w:t>
      </w:r>
      <w:r w:rsidR="00A62551" w:rsidRPr="00082E01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2</w:t>
      </w:r>
      <w:r w:rsidR="00A62551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Pr="00082E01">
        <w:rPr>
          <w:rFonts w:ascii="Times New Roman" w:hAnsi="Times New Roman" w:cs="Times New Roman"/>
          <w:sz w:val="28"/>
          <w:szCs w:val="28"/>
          <w:shd w:val="clear" w:color="auto" w:fill="FFFFFF"/>
        </w:rPr>
        <w:t>о государственном бюджете на</w:t>
      </w:r>
      <w:r w:rsidR="00A62551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 </w:t>
      </w:r>
      <w:r w:rsidRPr="00082E01">
        <w:rPr>
          <w:rFonts w:ascii="Times New Roman" w:hAnsi="Times New Roman" w:cs="Times New Roman"/>
          <w:sz w:val="28"/>
          <w:szCs w:val="28"/>
          <w:shd w:val="clear" w:color="auto" w:fill="FFFFFF"/>
        </w:rPr>
        <w:t>202</w:t>
      </w:r>
      <w:r w:rsidRPr="00082E01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3</w:t>
      </w:r>
      <w:r w:rsidR="008F7A17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82E01">
        <w:rPr>
          <w:rFonts w:ascii="Times New Roman" w:hAnsi="Times New Roman" w:cs="Times New Roman"/>
          <w:sz w:val="28"/>
          <w:szCs w:val="28"/>
          <w:shd w:val="clear" w:color="auto" w:fill="FFFFFF"/>
        </w:rPr>
        <w:t>год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DAC4E50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8F7A17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47121BBC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</w:t>
      </w:r>
      <w:r w:rsidR="00905F34">
        <w:rPr>
          <w:rFonts w:ascii="Times New Roman" w:hAnsi="Times New Roman" w:cstheme="majorBidi"/>
          <w:color w:val="000000"/>
          <w:sz w:val="28"/>
          <w:szCs w:val="28"/>
        </w:rPr>
        <w:t>ю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7619B4C" w14:textId="168AA3EB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6D59F0">
        <w:rPr>
          <w:rFonts w:cstheme="majorBidi"/>
          <w:sz w:val="28"/>
          <w:szCs w:val="28"/>
        </w:rPr>
        <w:t>Петру</w:t>
      </w:r>
      <w:r w:rsidR="00C04387" w:rsidRPr="0064535B">
        <w:rPr>
          <w:rFonts w:cstheme="majorBidi"/>
          <w:sz w:val="28"/>
          <w:szCs w:val="28"/>
        </w:rPr>
        <w:t xml:space="preserve"> </w:t>
      </w:r>
      <w:r w:rsidR="006D59F0">
        <w:rPr>
          <w:rFonts w:cstheme="majorBidi"/>
          <w:sz w:val="28"/>
          <w:szCs w:val="28"/>
        </w:rPr>
        <w:t>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26C11681" w:rsidR="00182743" w:rsidRDefault="00182743" w:rsidP="00632912">
      <w:pPr>
        <w:rPr>
          <w:rFonts w:cstheme="majorBidi"/>
          <w:sz w:val="28"/>
          <w:szCs w:val="28"/>
        </w:rPr>
      </w:pPr>
    </w:p>
    <w:p w14:paraId="58892CA0" w14:textId="3C7D8458" w:rsidR="00BF10F8" w:rsidRDefault="00E1168E" w:rsidP="0063291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>Вероника Михайлов-</w:t>
      </w:r>
      <w:proofErr w:type="spellStart"/>
      <w:r>
        <w:rPr>
          <w:rFonts w:cstheme="majorBidi"/>
          <w:sz w:val="28"/>
          <w:szCs w:val="28"/>
        </w:rPr>
        <w:t>Морару</w:t>
      </w:r>
      <w:proofErr w:type="spellEnd"/>
    </w:p>
    <w:p w14:paraId="0F8F2051" w14:textId="77777777" w:rsidR="00BF10F8" w:rsidRDefault="00BF10F8" w:rsidP="00632912">
      <w:pPr>
        <w:rPr>
          <w:rFonts w:cstheme="majorBidi"/>
          <w:sz w:val="28"/>
          <w:szCs w:val="28"/>
        </w:rPr>
      </w:pPr>
    </w:p>
    <w:p w14:paraId="036395C1" w14:textId="704AD8B3" w:rsidR="008F7A17" w:rsidRDefault="008F7A1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02683475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3F8816B9" w:rsidR="00877CA3" w:rsidRDefault="00877CA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CCAB3BC" w14:textId="77777777" w:rsidR="00877CA3" w:rsidRPr="00877CA3" w:rsidRDefault="00877CA3" w:rsidP="00877CA3">
      <w:pPr>
        <w:shd w:val="clear" w:color="auto" w:fill="FFFFFF"/>
        <w:ind w:firstLine="0"/>
        <w:jc w:val="right"/>
        <w:outlineLvl w:val="3"/>
        <w:rPr>
          <w:bCs/>
          <w:i/>
          <w:iCs/>
          <w:sz w:val="28"/>
          <w:szCs w:val="28"/>
        </w:rPr>
      </w:pPr>
      <w:r w:rsidRPr="00877CA3">
        <w:rPr>
          <w:bCs/>
          <w:i/>
          <w:iCs/>
          <w:sz w:val="28"/>
          <w:szCs w:val="28"/>
        </w:rPr>
        <w:lastRenderedPageBreak/>
        <w:t>Перевод</w:t>
      </w:r>
    </w:p>
    <w:p w14:paraId="075E31EE" w14:textId="77777777" w:rsidR="00877CA3" w:rsidRPr="00877CA3" w:rsidRDefault="00877CA3" w:rsidP="00877CA3">
      <w:pPr>
        <w:shd w:val="clear" w:color="auto" w:fill="FFFFFF"/>
        <w:ind w:firstLine="0"/>
        <w:jc w:val="right"/>
        <w:outlineLvl w:val="3"/>
        <w:rPr>
          <w:bCs/>
          <w:i/>
          <w:iCs/>
          <w:sz w:val="28"/>
          <w:szCs w:val="28"/>
        </w:rPr>
      </w:pPr>
      <w:r w:rsidRPr="00877CA3">
        <w:rPr>
          <w:bCs/>
          <w:i/>
          <w:iCs/>
          <w:sz w:val="28"/>
          <w:szCs w:val="28"/>
        </w:rPr>
        <w:t>Проект</w:t>
      </w:r>
    </w:p>
    <w:p w14:paraId="06CD3D34" w14:textId="77777777" w:rsidR="004A5D88" w:rsidRDefault="004A5D88" w:rsidP="00877CA3">
      <w:pPr>
        <w:shd w:val="clear" w:color="auto" w:fill="FFFFFF"/>
        <w:jc w:val="center"/>
        <w:outlineLvl w:val="3"/>
        <w:rPr>
          <w:b/>
          <w:bCs/>
          <w:sz w:val="28"/>
          <w:szCs w:val="28"/>
        </w:rPr>
      </w:pPr>
    </w:p>
    <w:p w14:paraId="5E65B22A" w14:textId="28832010" w:rsidR="00877CA3" w:rsidRDefault="004A5D88" w:rsidP="00877CA3">
      <w:pPr>
        <w:shd w:val="clear" w:color="auto" w:fill="FFFFFF"/>
        <w:jc w:val="center"/>
        <w:outlineLvl w:val="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ПАРЛАМЕНТ РЕСПУБЛИКИ МОЛДОВА</w:t>
      </w:r>
    </w:p>
    <w:p w14:paraId="4971E160" w14:textId="77777777" w:rsidR="004A5D88" w:rsidRDefault="004A5D88" w:rsidP="00877CA3">
      <w:pPr>
        <w:shd w:val="clear" w:color="auto" w:fill="FFFFFF"/>
        <w:jc w:val="center"/>
        <w:outlineLvl w:val="3"/>
        <w:rPr>
          <w:b/>
          <w:bCs/>
          <w:sz w:val="28"/>
          <w:szCs w:val="28"/>
        </w:rPr>
      </w:pPr>
    </w:p>
    <w:p w14:paraId="43AE2A0A" w14:textId="0AB1B77B" w:rsidR="00877CA3" w:rsidRDefault="00877CA3" w:rsidP="00877CA3">
      <w:pPr>
        <w:shd w:val="clear" w:color="auto" w:fill="FFFFFF"/>
        <w:jc w:val="center"/>
        <w:outlineLvl w:val="3"/>
        <w:rPr>
          <w:b/>
          <w:bCs/>
          <w:sz w:val="28"/>
          <w:szCs w:val="28"/>
        </w:rPr>
      </w:pPr>
      <w:r w:rsidRPr="00877CA3">
        <w:rPr>
          <w:b/>
          <w:bCs/>
          <w:sz w:val="28"/>
          <w:szCs w:val="28"/>
        </w:rPr>
        <w:t>ЗАКОН</w:t>
      </w:r>
    </w:p>
    <w:p w14:paraId="5189A4C6" w14:textId="7D9A3FE8" w:rsidR="004A5D88" w:rsidRDefault="00877CA3" w:rsidP="00877CA3">
      <w:pPr>
        <w:jc w:val="center"/>
        <w:rPr>
          <w:b/>
          <w:sz w:val="28"/>
          <w:szCs w:val="28"/>
          <w:shd w:val="clear" w:color="auto" w:fill="FFFFFF"/>
        </w:rPr>
      </w:pPr>
      <w:r w:rsidRPr="00877CA3">
        <w:rPr>
          <w:b/>
          <w:bCs/>
          <w:sz w:val="28"/>
          <w:szCs w:val="28"/>
        </w:rPr>
        <w:t xml:space="preserve">о внесении изменений в </w:t>
      </w:r>
      <w:r w:rsidRPr="00877CA3">
        <w:rPr>
          <w:b/>
          <w:sz w:val="28"/>
          <w:szCs w:val="28"/>
          <w:shd w:val="clear" w:color="auto" w:fill="FFFFFF"/>
        </w:rPr>
        <w:t xml:space="preserve">Закон </w:t>
      </w:r>
      <w:r w:rsidR="00A62551" w:rsidRPr="00877CA3">
        <w:rPr>
          <w:b/>
          <w:sz w:val="28"/>
          <w:szCs w:val="28"/>
          <w:shd w:val="clear" w:color="auto" w:fill="FFFFFF"/>
        </w:rPr>
        <w:t>№</w:t>
      </w:r>
      <w:r w:rsidR="00A62551" w:rsidRPr="00877CA3">
        <w:rPr>
          <w:b/>
          <w:sz w:val="28"/>
          <w:szCs w:val="28"/>
          <w:shd w:val="clear" w:color="auto" w:fill="FFFFFF"/>
          <w:lang w:val="en-US"/>
        </w:rPr>
        <w:t> </w:t>
      </w:r>
      <w:r w:rsidR="00A62551" w:rsidRPr="00877CA3">
        <w:rPr>
          <w:b/>
          <w:sz w:val="28"/>
          <w:szCs w:val="28"/>
          <w:shd w:val="clear" w:color="auto" w:fill="FFFFFF"/>
        </w:rPr>
        <w:t>35</w:t>
      </w:r>
      <w:r w:rsidR="00A62551" w:rsidRPr="00877CA3">
        <w:rPr>
          <w:b/>
          <w:sz w:val="28"/>
          <w:szCs w:val="28"/>
          <w:shd w:val="clear" w:color="auto" w:fill="FFFFFF"/>
          <w:lang w:val="ro-MD"/>
        </w:rPr>
        <w:t>9</w:t>
      </w:r>
      <w:r w:rsidR="00A62551" w:rsidRPr="00877CA3">
        <w:rPr>
          <w:b/>
          <w:sz w:val="28"/>
          <w:szCs w:val="28"/>
          <w:shd w:val="clear" w:color="auto" w:fill="FFFFFF"/>
        </w:rPr>
        <w:t>/202</w:t>
      </w:r>
      <w:r w:rsidR="00A62551" w:rsidRPr="00877CA3">
        <w:rPr>
          <w:b/>
          <w:sz w:val="28"/>
          <w:szCs w:val="28"/>
          <w:shd w:val="clear" w:color="auto" w:fill="FFFFFF"/>
          <w:lang w:val="ro-RO"/>
        </w:rPr>
        <w:t>2</w:t>
      </w:r>
    </w:p>
    <w:p w14:paraId="1D0A7CA0" w14:textId="4DB6EC76" w:rsidR="00877CA3" w:rsidRPr="00877CA3" w:rsidRDefault="00877CA3" w:rsidP="00877CA3">
      <w:pPr>
        <w:jc w:val="center"/>
        <w:rPr>
          <w:rFonts w:eastAsia="Calibri"/>
          <w:b/>
          <w:sz w:val="28"/>
          <w:szCs w:val="28"/>
          <w:shd w:val="clear" w:color="auto" w:fill="FFFFFF"/>
          <w:lang w:val="ro-RO"/>
        </w:rPr>
      </w:pPr>
      <w:r w:rsidRPr="00877CA3">
        <w:rPr>
          <w:b/>
          <w:sz w:val="28"/>
          <w:szCs w:val="28"/>
          <w:shd w:val="clear" w:color="auto" w:fill="FFFFFF"/>
        </w:rPr>
        <w:t>о государственном бюджете на 202</w:t>
      </w:r>
      <w:r w:rsidRPr="00877CA3">
        <w:rPr>
          <w:b/>
          <w:sz w:val="28"/>
          <w:szCs w:val="28"/>
          <w:shd w:val="clear" w:color="auto" w:fill="FFFFFF"/>
          <w:lang w:val="ro-MD"/>
        </w:rPr>
        <w:t>3</w:t>
      </w:r>
      <w:r w:rsidRPr="00877CA3">
        <w:rPr>
          <w:b/>
          <w:sz w:val="28"/>
          <w:szCs w:val="28"/>
          <w:shd w:val="clear" w:color="auto" w:fill="FFFFFF"/>
        </w:rPr>
        <w:t xml:space="preserve"> год </w:t>
      </w:r>
    </w:p>
    <w:p w14:paraId="365BCFDB" w14:textId="77777777" w:rsidR="00877CA3" w:rsidRPr="00877CA3" w:rsidRDefault="00877CA3" w:rsidP="00877CA3">
      <w:pPr>
        <w:shd w:val="clear" w:color="auto" w:fill="FFFFFF"/>
        <w:jc w:val="left"/>
        <w:outlineLvl w:val="3"/>
        <w:rPr>
          <w:sz w:val="28"/>
          <w:szCs w:val="28"/>
          <w:shd w:val="clear" w:color="auto" w:fill="FFFFFF"/>
          <w:lang w:val="ro-RO"/>
        </w:rPr>
      </w:pPr>
    </w:p>
    <w:p w14:paraId="7B41D434" w14:textId="30DFF85E" w:rsidR="00877CA3" w:rsidRDefault="00877CA3" w:rsidP="00877CA3">
      <w:pPr>
        <w:shd w:val="clear" w:color="auto" w:fill="FFFFFF"/>
        <w:jc w:val="left"/>
        <w:outlineLvl w:val="3"/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Парламент принимает настоящий органический закон.</w:t>
      </w:r>
    </w:p>
    <w:p w14:paraId="1B47F57C" w14:textId="77777777" w:rsidR="004A5D88" w:rsidRPr="00877CA3" w:rsidRDefault="004A5D88" w:rsidP="00877CA3">
      <w:pPr>
        <w:shd w:val="clear" w:color="auto" w:fill="FFFFFF"/>
        <w:jc w:val="left"/>
        <w:outlineLvl w:val="3"/>
        <w:rPr>
          <w:sz w:val="28"/>
          <w:szCs w:val="28"/>
          <w:shd w:val="clear" w:color="auto" w:fill="FFFFFF"/>
        </w:rPr>
      </w:pPr>
    </w:p>
    <w:p w14:paraId="2776D251" w14:textId="1AE34B1B" w:rsid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b/>
          <w:bCs/>
          <w:sz w:val="28"/>
          <w:szCs w:val="28"/>
        </w:rPr>
        <w:t xml:space="preserve">Ст. </w:t>
      </w:r>
      <w:r w:rsidRPr="00877CA3">
        <w:rPr>
          <w:b/>
          <w:bCs/>
          <w:sz w:val="28"/>
          <w:szCs w:val="28"/>
          <w:lang w:val="en-US"/>
        </w:rPr>
        <w:t>I</w:t>
      </w:r>
      <w:r w:rsidRPr="00877CA3">
        <w:rPr>
          <w:b/>
          <w:bCs/>
          <w:sz w:val="28"/>
          <w:szCs w:val="28"/>
        </w:rPr>
        <w:t>.</w:t>
      </w:r>
      <w:r w:rsidRPr="00877CA3">
        <w:rPr>
          <w:b/>
          <w:bCs/>
          <w:sz w:val="28"/>
          <w:szCs w:val="28"/>
          <w:lang w:val="en-US"/>
        </w:rPr>
        <w:t> </w:t>
      </w:r>
      <w:r w:rsidRPr="00877CA3">
        <w:rPr>
          <w:sz w:val="28"/>
          <w:szCs w:val="28"/>
          <w:shd w:val="clear" w:color="auto" w:fill="FFFFFF"/>
        </w:rPr>
        <w:t xml:space="preserve">– В Закон </w:t>
      </w:r>
      <w:r w:rsidR="00A62551" w:rsidRPr="00877CA3">
        <w:rPr>
          <w:sz w:val="28"/>
          <w:szCs w:val="28"/>
          <w:shd w:val="clear" w:color="auto" w:fill="FFFFFF"/>
        </w:rPr>
        <w:t>№</w:t>
      </w:r>
      <w:r w:rsidR="00A62551" w:rsidRPr="00877CA3">
        <w:rPr>
          <w:sz w:val="28"/>
          <w:szCs w:val="28"/>
          <w:shd w:val="clear" w:color="auto" w:fill="FFFFFF"/>
          <w:lang w:val="en-US"/>
        </w:rPr>
        <w:t> </w:t>
      </w:r>
      <w:r w:rsidR="00A62551" w:rsidRPr="00877CA3">
        <w:rPr>
          <w:sz w:val="28"/>
          <w:szCs w:val="28"/>
          <w:shd w:val="clear" w:color="auto" w:fill="FFFFFF"/>
        </w:rPr>
        <w:t>35</w:t>
      </w:r>
      <w:r w:rsidR="00A62551" w:rsidRPr="00877CA3">
        <w:rPr>
          <w:sz w:val="28"/>
          <w:szCs w:val="28"/>
          <w:shd w:val="clear" w:color="auto" w:fill="FFFFFF"/>
          <w:lang w:val="ro-MD"/>
        </w:rPr>
        <w:t>9</w:t>
      </w:r>
      <w:r w:rsidR="00A62551" w:rsidRPr="00877CA3">
        <w:rPr>
          <w:sz w:val="28"/>
          <w:szCs w:val="28"/>
          <w:shd w:val="clear" w:color="auto" w:fill="FFFFFF"/>
        </w:rPr>
        <w:t>/202</w:t>
      </w:r>
      <w:r w:rsidR="00A62551" w:rsidRPr="00877CA3">
        <w:rPr>
          <w:sz w:val="28"/>
          <w:szCs w:val="28"/>
          <w:shd w:val="clear" w:color="auto" w:fill="FFFFFF"/>
          <w:lang w:val="ro-RO"/>
        </w:rPr>
        <w:t>2</w:t>
      </w:r>
      <w:r w:rsidR="00717AB7">
        <w:rPr>
          <w:sz w:val="28"/>
          <w:szCs w:val="28"/>
          <w:shd w:val="clear" w:color="auto" w:fill="FFFFFF"/>
          <w:lang w:val="ro-RO"/>
        </w:rPr>
        <w:t xml:space="preserve"> </w:t>
      </w:r>
      <w:r w:rsidRPr="00877CA3">
        <w:rPr>
          <w:sz w:val="28"/>
          <w:szCs w:val="28"/>
          <w:shd w:val="clear" w:color="auto" w:fill="FFFFFF"/>
        </w:rPr>
        <w:t>о государственном бюджете на 202</w:t>
      </w:r>
      <w:r w:rsidRPr="00877CA3">
        <w:rPr>
          <w:sz w:val="28"/>
          <w:szCs w:val="28"/>
          <w:shd w:val="clear" w:color="auto" w:fill="FFFFFF"/>
          <w:lang w:val="ro-MD"/>
        </w:rPr>
        <w:t>3</w:t>
      </w:r>
      <w:r w:rsidRPr="00877CA3">
        <w:rPr>
          <w:sz w:val="28"/>
          <w:szCs w:val="28"/>
          <w:shd w:val="clear" w:color="auto" w:fill="FFFFFF"/>
        </w:rPr>
        <w:t xml:space="preserve"> год (Официальный монитор Республики Молдова, 20</w:t>
      </w:r>
      <w:r w:rsidRPr="00877CA3">
        <w:rPr>
          <w:sz w:val="28"/>
          <w:szCs w:val="28"/>
          <w:shd w:val="clear" w:color="auto" w:fill="FFFFFF"/>
          <w:lang w:val="ro-RO"/>
        </w:rPr>
        <w:t>22</w:t>
      </w:r>
      <w:r w:rsidR="004A5D88">
        <w:rPr>
          <w:sz w:val="28"/>
          <w:szCs w:val="28"/>
          <w:shd w:val="clear" w:color="auto" w:fill="FFFFFF"/>
        </w:rPr>
        <w:t> </w:t>
      </w:r>
      <w:r w:rsidRPr="00877CA3">
        <w:rPr>
          <w:sz w:val="28"/>
          <w:szCs w:val="28"/>
          <w:shd w:val="clear" w:color="auto" w:fill="FFFFFF"/>
        </w:rPr>
        <w:t>г., №</w:t>
      </w:r>
      <w:r w:rsidRPr="00877CA3">
        <w:rPr>
          <w:sz w:val="28"/>
          <w:szCs w:val="28"/>
          <w:shd w:val="clear" w:color="auto" w:fill="FFFFFF"/>
          <w:lang w:val="en-US"/>
        </w:rPr>
        <w:t> </w:t>
      </w:r>
      <w:r w:rsidRPr="00877CA3">
        <w:rPr>
          <w:sz w:val="28"/>
          <w:szCs w:val="28"/>
          <w:shd w:val="clear" w:color="auto" w:fill="FFFFFF"/>
        </w:rPr>
        <w:t>435</w:t>
      </w:r>
      <w:r w:rsidR="004A5D88">
        <w:rPr>
          <w:sz w:val="28"/>
          <w:szCs w:val="28"/>
          <w:shd w:val="clear" w:color="auto" w:fill="FFFFFF"/>
        </w:rPr>
        <w:t> </w:t>
      </w:r>
      <w:r w:rsidRPr="00877CA3">
        <w:rPr>
          <w:sz w:val="28"/>
          <w:szCs w:val="28"/>
          <w:shd w:val="clear" w:color="auto" w:fill="FFFFFF"/>
        </w:rPr>
        <w:t>–</w:t>
      </w:r>
      <w:r w:rsidR="004A5D88">
        <w:rPr>
          <w:sz w:val="28"/>
          <w:szCs w:val="28"/>
          <w:shd w:val="clear" w:color="auto" w:fill="FFFFFF"/>
        </w:rPr>
        <w:t> </w:t>
      </w:r>
      <w:r w:rsidRPr="00877CA3">
        <w:rPr>
          <w:sz w:val="28"/>
          <w:szCs w:val="28"/>
          <w:shd w:val="clear" w:color="auto" w:fill="FFFFFF"/>
          <w:lang w:val="ro-MD"/>
        </w:rPr>
        <w:t>437</w:t>
      </w:r>
      <w:r w:rsidRPr="00877CA3">
        <w:rPr>
          <w:sz w:val="28"/>
          <w:szCs w:val="28"/>
          <w:shd w:val="clear" w:color="auto" w:fill="FFFFFF"/>
        </w:rPr>
        <w:t>, ст.</w:t>
      </w:r>
      <w:r w:rsidRPr="00877CA3">
        <w:rPr>
          <w:sz w:val="28"/>
          <w:szCs w:val="28"/>
          <w:shd w:val="clear" w:color="auto" w:fill="FFFFFF"/>
          <w:lang w:val="en-US"/>
        </w:rPr>
        <w:t> </w:t>
      </w:r>
      <w:r w:rsidRPr="00877CA3">
        <w:rPr>
          <w:sz w:val="28"/>
          <w:szCs w:val="28"/>
          <w:shd w:val="clear" w:color="auto" w:fill="FFFFFF"/>
        </w:rPr>
        <w:t>807), с последующими изменениями, внести следующие изменения:</w:t>
      </w:r>
    </w:p>
    <w:p w14:paraId="75B52518" w14:textId="77777777" w:rsidR="00506D29" w:rsidRPr="00877CA3" w:rsidRDefault="00506D29" w:rsidP="00877CA3">
      <w:pPr>
        <w:rPr>
          <w:sz w:val="28"/>
          <w:szCs w:val="28"/>
          <w:shd w:val="clear" w:color="auto" w:fill="FFFFFF"/>
        </w:rPr>
      </w:pPr>
    </w:p>
    <w:p w14:paraId="146F37FB" w14:textId="18FE14F2" w:rsid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1. В части (1) статьи 1 цифры «66274579,0» и «</w:t>
      </w:r>
      <w:r w:rsidRPr="00877CA3">
        <w:rPr>
          <w:sz w:val="28"/>
          <w:szCs w:val="28"/>
          <w:shd w:val="clear" w:color="auto" w:fill="FFFFFF"/>
          <w:lang w:val="ro-MD"/>
        </w:rPr>
        <w:t>84601879,0</w:t>
      </w:r>
      <w:r w:rsidRPr="00877CA3">
        <w:rPr>
          <w:sz w:val="28"/>
          <w:szCs w:val="28"/>
          <w:shd w:val="clear" w:color="auto" w:fill="FFFFFF"/>
        </w:rPr>
        <w:t>» заменить цифрами «65776700,0» и «84104000,0».</w:t>
      </w:r>
    </w:p>
    <w:p w14:paraId="2A638846" w14:textId="77777777" w:rsidR="00506D29" w:rsidRPr="00877CA3" w:rsidRDefault="00506D29" w:rsidP="00877CA3">
      <w:pPr>
        <w:rPr>
          <w:sz w:val="28"/>
          <w:szCs w:val="28"/>
          <w:shd w:val="clear" w:color="auto" w:fill="FFFFFF"/>
        </w:rPr>
      </w:pPr>
    </w:p>
    <w:p w14:paraId="09C367C3" w14:textId="77777777" w:rsidR="00877CA3" w:rsidRPr="00877CA3" w:rsidRDefault="00877CA3" w:rsidP="00877CA3">
      <w:pPr>
        <w:rPr>
          <w:rFonts w:eastAsia="Calibri"/>
          <w:sz w:val="28"/>
          <w:szCs w:val="28"/>
          <w:shd w:val="clear" w:color="auto" w:fill="FFFFFF"/>
          <w:lang w:val="ro-RO"/>
        </w:rPr>
      </w:pPr>
      <w:r w:rsidRPr="00877CA3">
        <w:rPr>
          <w:sz w:val="28"/>
          <w:szCs w:val="28"/>
          <w:shd w:val="clear" w:color="auto" w:fill="FFFFFF"/>
        </w:rPr>
        <w:t>2.</w:t>
      </w:r>
      <w:r w:rsidRPr="00877CA3">
        <w:rPr>
          <w:sz w:val="28"/>
          <w:szCs w:val="28"/>
          <w:shd w:val="clear" w:color="auto" w:fill="FFFFFF"/>
          <w:lang w:val="ro-RO"/>
        </w:rPr>
        <w:t xml:space="preserve"> </w:t>
      </w:r>
      <w:r w:rsidRPr="00877CA3">
        <w:rPr>
          <w:rFonts w:eastAsia="Calibri"/>
          <w:sz w:val="28"/>
          <w:szCs w:val="28"/>
          <w:shd w:val="clear" w:color="auto" w:fill="FFFFFF"/>
        </w:rPr>
        <w:t xml:space="preserve">В статье </w:t>
      </w:r>
      <w:r w:rsidRPr="00877CA3">
        <w:rPr>
          <w:rFonts w:eastAsia="Calibri"/>
          <w:sz w:val="28"/>
          <w:szCs w:val="28"/>
          <w:shd w:val="clear" w:color="auto" w:fill="FFFFFF"/>
          <w:lang w:val="ro-RO"/>
        </w:rPr>
        <w:t>2:</w:t>
      </w:r>
    </w:p>
    <w:p w14:paraId="28705392" w14:textId="667640EF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в пункте a) цифры «</w:t>
      </w:r>
      <w:r w:rsidRPr="00877CA3">
        <w:rPr>
          <w:rFonts w:eastAsia="Calibri"/>
          <w:sz w:val="28"/>
          <w:szCs w:val="28"/>
        </w:rPr>
        <w:t>2221348,4</w:t>
      </w:r>
      <w:r w:rsidRPr="00877CA3">
        <w:rPr>
          <w:sz w:val="28"/>
          <w:szCs w:val="28"/>
          <w:shd w:val="clear" w:color="auto" w:fill="FFFFFF"/>
        </w:rPr>
        <w:t>» и «</w:t>
      </w:r>
      <w:r w:rsidRPr="00877CA3">
        <w:rPr>
          <w:rFonts w:eastAsia="Calibri"/>
          <w:sz w:val="28"/>
          <w:szCs w:val="28"/>
        </w:rPr>
        <w:t>70,94</w:t>
      </w:r>
      <w:r w:rsidRPr="00877CA3">
        <w:rPr>
          <w:sz w:val="28"/>
          <w:szCs w:val="28"/>
          <w:shd w:val="clear" w:color="auto" w:fill="FFFFFF"/>
        </w:rPr>
        <w:t>» заменить цифрами «</w:t>
      </w:r>
      <w:r w:rsidRPr="00877CA3">
        <w:rPr>
          <w:rFonts w:eastAsia="Calibri"/>
          <w:sz w:val="28"/>
          <w:szCs w:val="28"/>
        </w:rPr>
        <w:t>2321348,4» и «73,74»;</w:t>
      </w:r>
    </w:p>
    <w:p w14:paraId="7842D690" w14:textId="77777777" w:rsidR="00877CA3" w:rsidRPr="00877CA3" w:rsidRDefault="00877CA3" w:rsidP="00877CA3">
      <w:pPr>
        <w:rPr>
          <w:rFonts w:eastAsia="Calibri"/>
          <w:sz w:val="28"/>
          <w:szCs w:val="28"/>
        </w:rPr>
      </w:pPr>
      <w:r w:rsidRPr="00877CA3">
        <w:rPr>
          <w:rFonts w:eastAsia="Calibri"/>
          <w:sz w:val="28"/>
          <w:szCs w:val="28"/>
        </w:rPr>
        <w:t>в пункте b) цифры «5000000» заменить цифрами «3558000,0»;</w:t>
      </w:r>
    </w:p>
    <w:p w14:paraId="372E39F0" w14:textId="77777777" w:rsidR="00877CA3" w:rsidRPr="00877CA3" w:rsidRDefault="00877CA3" w:rsidP="00877CA3">
      <w:pPr>
        <w:rPr>
          <w:rFonts w:eastAsia="Calibri"/>
          <w:sz w:val="28"/>
          <w:szCs w:val="28"/>
        </w:rPr>
      </w:pPr>
      <w:r w:rsidRPr="00877CA3">
        <w:rPr>
          <w:rFonts w:eastAsia="Calibri"/>
          <w:sz w:val="28"/>
          <w:szCs w:val="28"/>
        </w:rPr>
        <w:t>в пункте c) цифры «1020000,0» заменить цифрами «1320000,0»;</w:t>
      </w:r>
    </w:p>
    <w:p w14:paraId="03718E1F" w14:textId="77777777" w:rsidR="00877CA3" w:rsidRPr="00877CA3" w:rsidRDefault="00877CA3" w:rsidP="00877CA3">
      <w:pPr>
        <w:rPr>
          <w:rFonts w:eastAsia="Calibri"/>
          <w:sz w:val="28"/>
          <w:szCs w:val="28"/>
        </w:rPr>
      </w:pPr>
      <w:r w:rsidRPr="00877CA3">
        <w:rPr>
          <w:rFonts w:eastAsia="Calibri"/>
          <w:sz w:val="28"/>
          <w:szCs w:val="28"/>
        </w:rPr>
        <w:t>в пункте d) цифры «1600000,0» заменить цифрами «1700000,0»;</w:t>
      </w:r>
    </w:p>
    <w:p w14:paraId="3665FE40" w14:textId="37D770FD" w:rsidR="00877CA3" w:rsidRPr="00877CA3" w:rsidRDefault="00877CA3" w:rsidP="00877CA3">
      <w:pPr>
        <w:rPr>
          <w:rFonts w:eastAsia="Calibri"/>
          <w:sz w:val="28"/>
          <w:szCs w:val="28"/>
        </w:rPr>
      </w:pPr>
      <w:r w:rsidRPr="00877CA3">
        <w:rPr>
          <w:rFonts w:eastAsia="Calibri"/>
          <w:sz w:val="28"/>
          <w:szCs w:val="28"/>
        </w:rPr>
        <w:t xml:space="preserve">пункт g) </w:t>
      </w:r>
      <w:r w:rsidR="00F84063">
        <w:rPr>
          <w:rFonts w:eastAsia="Calibri"/>
          <w:sz w:val="28"/>
          <w:szCs w:val="28"/>
        </w:rPr>
        <w:t>признать утратившим силу</w:t>
      </w:r>
      <w:r w:rsidRPr="00877CA3">
        <w:rPr>
          <w:rFonts w:eastAsia="Calibri"/>
          <w:sz w:val="28"/>
          <w:szCs w:val="28"/>
        </w:rPr>
        <w:t>;</w:t>
      </w:r>
    </w:p>
    <w:p w14:paraId="01D79F91" w14:textId="77777777" w:rsidR="00877CA3" w:rsidRPr="00877CA3" w:rsidRDefault="00877CA3" w:rsidP="00877CA3">
      <w:pPr>
        <w:rPr>
          <w:rFonts w:eastAsia="Calibri"/>
          <w:sz w:val="28"/>
          <w:szCs w:val="28"/>
        </w:rPr>
      </w:pPr>
      <w:r w:rsidRPr="00877CA3">
        <w:rPr>
          <w:rFonts w:eastAsia="Calibri"/>
          <w:sz w:val="28"/>
          <w:szCs w:val="28"/>
        </w:rPr>
        <w:t xml:space="preserve"> пункт h) изложить в следующей редакции:</w:t>
      </w:r>
    </w:p>
    <w:p w14:paraId="481127A3" w14:textId="787DBFC9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«h) на профессиональную подготовку педагогических и руководящих кадров сферы общего образования – в сумме 12</w:t>
      </w:r>
      <w:r w:rsidR="00F84063">
        <w:rPr>
          <w:sz w:val="28"/>
          <w:szCs w:val="28"/>
          <w:shd w:val="clear" w:color="auto" w:fill="FFFFFF"/>
        </w:rPr>
        <w:t> </w:t>
      </w:r>
      <w:r w:rsidRPr="00877CA3">
        <w:rPr>
          <w:sz w:val="28"/>
          <w:szCs w:val="28"/>
          <w:shd w:val="clear" w:color="auto" w:fill="FFFFFF"/>
        </w:rPr>
        <w:t>916,4 тысячи леев, на внедрение минимальных образовательных стандартов – в сумме 583,6 тысячи леев;»;</w:t>
      </w:r>
    </w:p>
    <w:p w14:paraId="552A6744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в пункте i) цифры «225692,0» заменить цифрами «239277,7»;</w:t>
      </w:r>
    </w:p>
    <w:p w14:paraId="56C87E62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в пункте n) цифры «134121,9» и «118121,9» заменить соответственно цифрами «93727,8» и «77727,8»;</w:t>
      </w:r>
    </w:p>
    <w:p w14:paraId="64A557E8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в пункте p) цифры «2340567,6» заменить цифрами «2038905,1»;</w:t>
      </w:r>
    </w:p>
    <w:p w14:paraId="362A451C" w14:textId="26F5BD71" w:rsid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в пункте q) цифры «25000,0» заменить цифрами «26188,0»</w:t>
      </w:r>
      <w:r w:rsidR="00507932">
        <w:rPr>
          <w:sz w:val="28"/>
          <w:szCs w:val="28"/>
          <w:shd w:val="clear" w:color="auto" w:fill="FFFFFF"/>
        </w:rPr>
        <w:t>;</w:t>
      </w:r>
    </w:p>
    <w:p w14:paraId="3C714E60" w14:textId="77777777" w:rsidR="00507932" w:rsidRPr="00877CA3" w:rsidRDefault="00507932" w:rsidP="00877CA3">
      <w:pPr>
        <w:rPr>
          <w:sz w:val="28"/>
          <w:szCs w:val="28"/>
          <w:shd w:val="clear" w:color="auto" w:fill="FFFFFF"/>
        </w:rPr>
      </w:pPr>
    </w:p>
    <w:p w14:paraId="0EAA173F" w14:textId="4AB83CB7" w:rsidR="00877CA3" w:rsidRPr="00877CA3" w:rsidRDefault="00877CA3" w:rsidP="00877CA3">
      <w:pPr>
        <w:tabs>
          <w:tab w:val="left" w:pos="567"/>
        </w:tabs>
        <w:jc w:val="left"/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 xml:space="preserve">дополнить статью пунктом r) следующего содержания: </w:t>
      </w:r>
    </w:p>
    <w:p w14:paraId="2E4A77B9" w14:textId="3E7F48DA" w:rsid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  <w:lang w:val="ro-RO"/>
        </w:rPr>
        <w:t xml:space="preserve"> </w:t>
      </w:r>
      <w:r w:rsidR="00DB5909">
        <w:rPr>
          <w:sz w:val="28"/>
          <w:szCs w:val="28"/>
          <w:shd w:val="clear" w:color="auto" w:fill="FFFFFF"/>
        </w:rPr>
        <w:t>«</w:t>
      </w:r>
      <w:r w:rsidRPr="00877CA3">
        <w:rPr>
          <w:sz w:val="28"/>
          <w:szCs w:val="28"/>
          <w:shd w:val="clear" w:color="auto" w:fill="FFFFFF"/>
          <w:lang w:val="ro-RO"/>
        </w:rPr>
        <w:t xml:space="preserve">r) </w:t>
      </w:r>
      <w:r w:rsidRPr="00877CA3">
        <w:rPr>
          <w:sz w:val="28"/>
          <w:szCs w:val="28"/>
          <w:shd w:val="clear" w:color="auto" w:fill="FFFFFF"/>
        </w:rPr>
        <w:t xml:space="preserve">для покрытия расходов, связанных с выплатой теплоэнергетических услуг, улучшением условий проживания в общежитиях и оснащением государственных высших учебных заведений, действующих в режиме финансово-экономического самоуправления, в котором Министерство образования и исследований является учредителем, а также с предоставлением единовременной выплаты исключительного </w:t>
      </w:r>
      <w:r w:rsidRPr="00877CA3">
        <w:rPr>
          <w:sz w:val="28"/>
          <w:szCs w:val="28"/>
          <w:shd w:val="clear" w:color="auto" w:fill="FFFFFF"/>
        </w:rPr>
        <w:lastRenderedPageBreak/>
        <w:t>характера работникам публичных образовательных учреждений высшего образования, действующих в режиме финансово-экономического самоуправления, при центральных органах публичной власти, обладающим статусом учредителя, в отступление от положений пункта а) части (1) статьи 145 Кодекса об образовании № 152/2014 – на сумму 82142,0 тыс. леев.</w:t>
      </w:r>
      <w:r w:rsidR="00302FD5">
        <w:rPr>
          <w:sz w:val="28"/>
          <w:szCs w:val="28"/>
          <w:shd w:val="clear" w:color="auto" w:fill="FFFFFF"/>
        </w:rPr>
        <w:t>».</w:t>
      </w:r>
      <w:r w:rsidRPr="00877CA3">
        <w:rPr>
          <w:sz w:val="28"/>
          <w:szCs w:val="28"/>
          <w:shd w:val="clear" w:color="auto" w:fill="FFFFFF"/>
        </w:rPr>
        <w:t xml:space="preserve"> </w:t>
      </w:r>
    </w:p>
    <w:p w14:paraId="341AAB9D" w14:textId="77777777" w:rsidR="00431DBB" w:rsidRPr="00877CA3" w:rsidRDefault="00431DBB" w:rsidP="00877CA3">
      <w:pPr>
        <w:rPr>
          <w:sz w:val="28"/>
          <w:szCs w:val="28"/>
          <w:shd w:val="clear" w:color="auto" w:fill="FFFFFF"/>
        </w:rPr>
      </w:pPr>
    </w:p>
    <w:p w14:paraId="79DFB1A5" w14:textId="77777777" w:rsidR="00877CA3" w:rsidRPr="00877CA3" w:rsidRDefault="00877CA3" w:rsidP="00877CA3">
      <w:pPr>
        <w:rPr>
          <w:rFonts w:eastAsia="Calibri"/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 xml:space="preserve">3. </w:t>
      </w:r>
      <w:r w:rsidRPr="00877CA3">
        <w:rPr>
          <w:rFonts w:eastAsia="Calibri"/>
          <w:sz w:val="28"/>
          <w:szCs w:val="28"/>
          <w:shd w:val="clear" w:color="auto" w:fill="FFFFFF"/>
        </w:rPr>
        <w:t xml:space="preserve">В статье 3 </w:t>
      </w:r>
    </w:p>
    <w:p w14:paraId="15AF050C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в пункте a) цифры</w:t>
      </w:r>
      <w:r w:rsidRPr="00877CA3">
        <w:rPr>
          <w:sz w:val="28"/>
          <w:szCs w:val="28"/>
          <w:shd w:val="clear" w:color="auto" w:fill="FFFFFF"/>
          <w:lang w:val="ro-RO"/>
        </w:rPr>
        <w:t xml:space="preserve"> </w:t>
      </w:r>
      <w:r w:rsidRPr="00877CA3">
        <w:rPr>
          <w:sz w:val="28"/>
          <w:szCs w:val="28"/>
          <w:shd w:val="clear" w:color="auto" w:fill="FFFFFF"/>
        </w:rPr>
        <w:t>«66547,5» заменить цифрами «</w:t>
      </w:r>
      <w:r w:rsidRPr="00877CA3">
        <w:rPr>
          <w:sz w:val="28"/>
          <w:szCs w:val="28"/>
          <w:shd w:val="clear" w:color="auto" w:fill="FFFFFF"/>
          <w:lang w:val="ro-MD"/>
        </w:rPr>
        <w:t>50547,5</w:t>
      </w:r>
      <w:r w:rsidRPr="00877CA3">
        <w:rPr>
          <w:sz w:val="28"/>
          <w:szCs w:val="28"/>
          <w:shd w:val="clear" w:color="auto" w:fill="FFFFFF"/>
        </w:rPr>
        <w:t>»;</w:t>
      </w:r>
    </w:p>
    <w:p w14:paraId="76616BCE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в пункте b) цифры</w:t>
      </w:r>
      <w:r w:rsidRPr="00877CA3">
        <w:rPr>
          <w:sz w:val="28"/>
          <w:szCs w:val="28"/>
          <w:shd w:val="clear" w:color="auto" w:fill="FFFFFF"/>
          <w:lang w:val="ro-RO"/>
        </w:rPr>
        <w:t xml:space="preserve"> </w:t>
      </w:r>
      <w:r w:rsidRPr="00877CA3">
        <w:rPr>
          <w:sz w:val="28"/>
          <w:szCs w:val="28"/>
          <w:shd w:val="clear" w:color="auto" w:fill="FFFFFF"/>
        </w:rPr>
        <w:t>«500000,0» заменить цифрами «</w:t>
      </w:r>
      <w:r w:rsidRPr="00877CA3">
        <w:rPr>
          <w:sz w:val="28"/>
          <w:szCs w:val="28"/>
          <w:shd w:val="clear" w:color="auto" w:fill="FFFFFF"/>
          <w:lang w:val="ro-MD"/>
        </w:rPr>
        <w:t>600000,0</w:t>
      </w:r>
      <w:r w:rsidRPr="00877CA3">
        <w:rPr>
          <w:sz w:val="28"/>
          <w:szCs w:val="28"/>
          <w:shd w:val="clear" w:color="auto" w:fill="FFFFFF"/>
        </w:rPr>
        <w:t>»;</w:t>
      </w:r>
    </w:p>
    <w:p w14:paraId="1271C4DC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 xml:space="preserve">в пункте </w:t>
      </w:r>
      <w:r w:rsidRPr="00877CA3">
        <w:rPr>
          <w:sz w:val="28"/>
          <w:szCs w:val="28"/>
          <w:shd w:val="clear" w:color="auto" w:fill="FFFFFF"/>
          <w:lang w:val="ro-RO"/>
        </w:rPr>
        <w:t>e</w:t>
      </w:r>
      <w:r w:rsidRPr="00877CA3">
        <w:rPr>
          <w:sz w:val="28"/>
          <w:szCs w:val="28"/>
          <w:shd w:val="clear" w:color="auto" w:fill="FFFFFF"/>
        </w:rPr>
        <w:t>) цифры «15000,0» заменить цифрами «23000,0»;</w:t>
      </w:r>
    </w:p>
    <w:p w14:paraId="3199EBB0" w14:textId="7E366665" w:rsidR="00877CA3" w:rsidRDefault="00877CA3" w:rsidP="00877CA3">
      <w:pPr>
        <w:rPr>
          <w:sz w:val="28"/>
          <w:szCs w:val="28"/>
          <w:shd w:val="clear" w:color="auto" w:fill="FFFFFF"/>
          <w:lang w:val="ro-MD"/>
        </w:rPr>
      </w:pPr>
      <w:r w:rsidRPr="00877CA3">
        <w:rPr>
          <w:sz w:val="28"/>
          <w:szCs w:val="28"/>
          <w:shd w:val="clear" w:color="auto" w:fill="FFFFFF"/>
        </w:rPr>
        <w:t xml:space="preserve">в пункте </w:t>
      </w:r>
      <w:r w:rsidRPr="00877CA3">
        <w:rPr>
          <w:sz w:val="28"/>
          <w:szCs w:val="28"/>
          <w:shd w:val="clear" w:color="auto" w:fill="FFFFFF"/>
          <w:lang w:val="ro-RO"/>
        </w:rPr>
        <w:t>f</w:t>
      </w:r>
      <w:r w:rsidRPr="00877CA3">
        <w:rPr>
          <w:sz w:val="28"/>
          <w:szCs w:val="28"/>
          <w:shd w:val="clear" w:color="auto" w:fill="FFFFFF"/>
        </w:rPr>
        <w:t>) цифры «</w:t>
      </w:r>
      <w:r w:rsidRPr="00877CA3">
        <w:rPr>
          <w:sz w:val="28"/>
          <w:szCs w:val="28"/>
          <w:shd w:val="clear" w:color="auto" w:fill="FFFFFF"/>
          <w:lang w:val="ro-RO"/>
        </w:rPr>
        <w:t>567845,1</w:t>
      </w:r>
      <w:r w:rsidRPr="00877CA3">
        <w:rPr>
          <w:sz w:val="28"/>
          <w:szCs w:val="28"/>
          <w:shd w:val="clear" w:color="auto" w:fill="FFFFFF"/>
        </w:rPr>
        <w:t>» заменить цифрами «</w:t>
      </w:r>
      <w:r w:rsidRPr="00877CA3">
        <w:rPr>
          <w:rFonts w:eastAsia="Calibri"/>
          <w:sz w:val="28"/>
          <w:szCs w:val="28"/>
          <w:lang w:val="ro-MD"/>
        </w:rPr>
        <w:t>400000,0</w:t>
      </w:r>
      <w:r w:rsidRPr="00877CA3">
        <w:rPr>
          <w:sz w:val="28"/>
          <w:szCs w:val="28"/>
          <w:shd w:val="clear" w:color="auto" w:fill="FFFFFF"/>
        </w:rPr>
        <w:t>»</w:t>
      </w:r>
      <w:r w:rsidRPr="00877CA3">
        <w:rPr>
          <w:sz w:val="28"/>
          <w:szCs w:val="28"/>
          <w:shd w:val="clear" w:color="auto" w:fill="FFFFFF"/>
          <w:lang w:val="ro-MD"/>
        </w:rPr>
        <w:t>.</w:t>
      </w:r>
    </w:p>
    <w:p w14:paraId="08033205" w14:textId="77777777" w:rsidR="00431DBB" w:rsidRPr="00877CA3" w:rsidRDefault="00431DBB" w:rsidP="00877CA3">
      <w:pPr>
        <w:rPr>
          <w:sz w:val="28"/>
          <w:szCs w:val="28"/>
          <w:shd w:val="clear" w:color="auto" w:fill="FFFFFF"/>
          <w:lang w:val="ro-MD"/>
        </w:rPr>
      </w:pPr>
    </w:p>
    <w:p w14:paraId="64C65B56" w14:textId="77777777" w:rsidR="00431DBB" w:rsidRDefault="00877CA3" w:rsidP="00877CA3">
      <w:pPr>
        <w:jc w:val="left"/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  <w:lang w:val="ro-RO"/>
        </w:rPr>
        <w:t xml:space="preserve">4. </w:t>
      </w:r>
      <w:r w:rsidRPr="00877CA3">
        <w:rPr>
          <w:sz w:val="28"/>
          <w:szCs w:val="28"/>
          <w:shd w:val="clear" w:color="auto" w:fill="FFFFFF"/>
        </w:rPr>
        <w:t>В части (1) статьи 4</w:t>
      </w:r>
      <w:r w:rsidR="00431DBB">
        <w:rPr>
          <w:sz w:val="28"/>
          <w:szCs w:val="28"/>
          <w:shd w:val="clear" w:color="auto" w:fill="FFFFFF"/>
        </w:rPr>
        <w:t>:</w:t>
      </w:r>
    </w:p>
    <w:p w14:paraId="78F38884" w14:textId="18F4CC70" w:rsidR="00877CA3" w:rsidRPr="00877CA3" w:rsidRDefault="00877CA3" w:rsidP="00431DBB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 xml:space="preserve"> в пункте a) цифры «17114869,3» и «6166426,9» заменить цифрами «16792627,1» и «5691226,9»;</w:t>
      </w:r>
    </w:p>
    <w:p w14:paraId="31C91808" w14:textId="5D2C477A" w:rsid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в пункте с) цифры «18541465,6», «675958,6» и «86068,9» заменить цифрами «19366847,9», «675958,6» и «126463,0».</w:t>
      </w:r>
    </w:p>
    <w:p w14:paraId="06BF0C7C" w14:textId="77777777" w:rsidR="00137CE4" w:rsidRPr="00877CA3" w:rsidRDefault="00137CE4" w:rsidP="00877CA3">
      <w:pPr>
        <w:rPr>
          <w:sz w:val="28"/>
          <w:szCs w:val="28"/>
          <w:shd w:val="clear" w:color="auto" w:fill="FFFFFF"/>
        </w:rPr>
      </w:pPr>
    </w:p>
    <w:p w14:paraId="0AABA9ED" w14:textId="6A4EB082" w:rsid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5. В статье 5 цифры «200000,0» заменить цифрами «220000,0».</w:t>
      </w:r>
    </w:p>
    <w:p w14:paraId="67D665A8" w14:textId="77777777" w:rsidR="00137CE4" w:rsidRPr="00877CA3" w:rsidRDefault="00137CE4" w:rsidP="00877CA3">
      <w:pPr>
        <w:rPr>
          <w:sz w:val="28"/>
          <w:szCs w:val="28"/>
          <w:shd w:val="clear" w:color="auto" w:fill="FFFFFF"/>
        </w:rPr>
      </w:pPr>
    </w:p>
    <w:p w14:paraId="76A2935B" w14:textId="17012523" w:rsid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6. В статье 8 цифры «37483,9», «85021,4» и «4141,3» заменить цифрами «40030,4», «68796,5» и «3655,5».</w:t>
      </w:r>
    </w:p>
    <w:p w14:paraId="4C6342A9" w14:textId="77777777" w:rsidR="00137CE4" w:rsidRPr="00877CA3" w:rsidRDefault="00137CE4" w:rsidP="00877CA3">
      <w:pPr>
        <w:rPr>
          <w:sz w:val="28"/>
          <w:szCs w:val="28"/>
          <w:shd w:val="clear" w:color="auto" w:fill="FFFFFF"/>
        </w:rPr>
      </w:pPr>
    </w:p>
    <w:p w14:paraId="55FBF4FB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7. Статью 10 изложить в следующей редакции:</w:t>
      </w:r>
    </w:p>
    <w:p w14:paraId="3DF222D1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«Ст.10. – (1) Для расчета заработной платы работников бюджетной сферы с 1 октября 2023 года в соответствии с положениями Закона о единой системе оплаты труда в бюджетной сфере № 270/2018 устанавливается основная базовая ставка в размере 1900 леев.</w:t>
      </w:r>
    </w:p>
    <w:p w14:paraId="0D2E7968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(2) В отступление от положений части (1) устанавливаются следующие основные базовые ставки:</w:t>
      </w:r>
    </w:p>
    <w:p w14:paraId="4AF43737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a) в размере 1400 леев − для Президента Республики Молдова, Председателя Парламента, премьер-министра и депутатов;</w:t>
      </w:r>
    </w:p>
    <w:p w14:paraId="15F707CF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b) в размере 1800 леев – для персонала Государственной налоговой службы и Таможенной службы, включая директора Государственной налоговой службы и директора Таможенной службы;</w:t>
      </w:r>
    </w:p>
    <w:p w14:paraId="40F346F9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c) в размере 2000 леев для:</w:t>
      </w:r>
    </w:p>
    <w:p w14:paraId="4FF68FD4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– педагогического персонала, научно-преподавательского и руководящего персонала образовательных учреждений, руководителей (директоров и заместителей директоров) учреждений раннего, начального, гимназического, лицейского и профессионально-технического образования, директоров/заместителей директоров образовательных учреждений, иных чем учреждения раннего, начального, гимназического, лицейского и профессионально-технического образования;</w:t>
      </w:r>
    </w:p>
    <w:p w14:paraId="40F89BE5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lastRenderedPageBreak/>
        <w:t>– специализированный персонал театров, цирков и концертных организаций, учредителем которых является Министерство культуры;</w:t>
      </w:r>
    </w:p>
    <w:p w14:paraId="1C817EE7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– персонала, который согласно приложениям, к Закону о единой системе оплаты труда в бюджетной сфере № 270/2018 относится к классам оплаты труда с 1-го по 25-й;</w:t>
      </w:r>
    </w:p>
    <w:p w14:paraId="2EEE2E2C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 xml:space="preserve">– </w:t>
      </w:r>
      <w:proofErr w:type="spellStart"/>
      <w:r w:rsidRPr="00877CA3">
        <w:rPr>
          <w:sz w:val="28"/>
          <w:szCs w:val="28"/>
          <w:shd w:val="clear" w:color="auto" w:fill="FFFFFF"/>
        </w:rPr>
        <w:t>субофицерского</w:t>
      </w:r>
      <w:proofErr w:type="spellEnd"/>
      <w:r w:rsidRPr="00877CA3">
        <w:rPr>
          <w:sz w:val="28"/>
          <w:szCs w:val="28"/>
          <w:shd w:val="clear" w:color="auto" w:fill="FFFFFF"/>
        </w:rPr>
        <w:t xml:space="preserve"> состава Министерства внутренних дел;</w:t>
      </w:r>
    </w:p>
    <w:p w14:paraId="026E280D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– рядового и сержантского состава Министерства обороны;</w:t>
      </w:r>
    </w:p>
    <w:p w14:paraId="57033AEF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– персонала, в том числе исполняющего ответственные государственные должности, в составе Службы государственной охраны;</w:t>
      </w:r>
    </w:p>
    <w:p w14:paraId="31F8D638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– состава тюремных охранников учреждений пенитенциарной системы;</w:t>
      </w:r>
    </w:p>
    <w:p w14:paraId="323EE255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d) в размере 2500 леев для:</w:t>
      </w:r>
    </w:p>
    <w:p w14:paraId="317DB55D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– помощников судей Конституционного суда, прокуроров, инспекторов Инспекции прокуроров и директора Национального института юстиции;</w:t>
      </w:r>
    </w:p>
    <w:p w14:paraId="3EA38C7F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– персонала, в том числе исполняющего ответственные государственные должности, из состава Службы информации и безопасности, Национального центра по борьбе с коррупцией, Национального органа по неподкупности и Службы по предупреждению и борьбе с отмыванием денег;</w:t>
      </w:r>
    </w:p>
    <w:p w14:paraId="2351CA91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– персонала, в том числе исполняющего руководящие государственные должности, в составе Органа гражданской авиации, Агентство по интервенции и платежам в области сельского хозяйства, Национального агентства учебных программ и оценки, Агентства по администрированию судов и Агентства ресурсов правовой информации;</w:t>
      </w:r>
    </w:p>
    <w:p w14:paraId="13D4DBC5" w14:textId="62F206F6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-персонала, за исключением функций исполняющих ответственные государственные должности, Центра стратегических коммуникаций и борьбы с дезинформацией;</w:t>
      </w:r>
    </w:p>
    <w:p w14:paraId="67FFC5CB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– персонала, за исключением судей и судей-инспекторов, из Высшего совета магистратуры, Высшей судебной палаты, апелляционных судов, судов;</w:t>
      </w:r>
    </w:p>
    <w:p w14:paraId="5A53E38C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– сотрудников Высшего совета прокуроров, Генеральной прокуратуры, территориальных и специализированных прокуратур;</w:t>
      </w:r>
    </w:p>
    <w:p w14:paraId="5F4D53CA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– персонала, за исключением функций исполняющих ответственные государственные должности, в Совете по конкуренции, в Совете по телевидению и радио, Национальном агентстве по разрешению апелляций, Агентству публичной собственности, Национальном агентстве по безопасности пищевых продуктов;</w:t>
      </w:r>
    </w:p>
    <w:p w14:paraId="349455BC" w14:textId="35C0140E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 xml:space="preserve">e) в размере 2850 леев </w:t>
      </w:r>
      <w:r w:rsidR="00993138">
        <w:rPr>
          <w:sz w:val="28"/>
          <w:szCs w:val="28"/>
          <w:shd w:val="clear" w:color="auto" w:fill="FFFFFF"/>
        </w:rPr>
        <w:t>–</w:t>
      </w:r>
      <w:r w:rsidRPr="00877CA3">
        <w:rPr>
          <w:sz w:val="28"/>
          <w:szCs w:val="28"/>
          <w:shd w:val="clear" w:color="auto" w:fill="FFFFFF"/>
        </w:rPr>
        <w:t xml:space="preserve"> для судей (за исключением судей Конституционного суда, Высшего совета магистратуры и Высшей судебной палаты) и судей-инспекторов;</w:t>
      </w:r>
    </w:p>
    <w:p w14:paraId="39A9CF9C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f) в размере 3000 леев для:</w:t>
      </w:r>
    </w:p>
    <w:p w14:paraId="428E63FF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– судей Высшей судебной палаты и Высшего совета магистратуры;</w:t>
      </w:r>
    </w:p>
    <w:p w14:paraId="6B9EFCAF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lastRenderedPageBreak/>
        <w:t>– заместителей генерального секретаря Правительства, генеральных секретарей и заместителей генеральных секретарей министерств, государственных секретарей;</w:t>
      </w:r>
    </w:p>
    <w:p w14:paraId="4D50B79D" w14:textId="71595900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– персонал</w:t>
      </w:r>
      <w:r w:rsidR="00AE4B83">
        <w:rPr>
          <w:sz w:val="28"/>
          <w:szCs w:val="28"/>
          <w:shd w:val="clear" w:color="auto" w:fill="FFFFFF"/>
        </w:rPr>
        <w:t>а</w:t>
      </w:r>
      <w:r w:rsidRPr="00877CA3">
        <w:rPr>
          <w:sz w:val="28"/>
          <w:szCs w:val="28"/>
          <w:shd w:val="clear" w:color="auto" w:fill="FFFFFF"/>
        </w:rPr>
        <w:t>, занимающ</w:t>
      </w:r>
      <w:r w:rsidR="00AE4B83">
        <w:rPr>
          <w:sz w:val="28"/>
          <w:szCs w:val="28"/>
          <w:shd w:val="clear" w:color="auto" w:fill="FFFFFF"/>
        </w:rPr>
        <w:t>его</w:t>
      </w:r>
      <w:r w:rsidRPr="00877CA3">
        <w:rPr>
          <w:sz w:val="28"/>
          <w:szCs w:val="28"/>
          <w:shd w:val="clear" w:color="auto" w:fill="FFFFFF"/>
        </w:rPr>
        <w:t xml:space="preserve"> ответственные государственные должности в Совете по конкуренции, Совете по телевидению и радио, </w:t>
      </w:r>
      <w:r w:rsidR="00AE4B83">
        <w:rPr>
          <w:sz w:val="28"/>
          <w:szCs w:val="28"/>
          <w:shd w:val="clear" w:color="auto" w:fill="FFFFFF"/>
        </w:rPr>
        <w:t xml:space="preserve">в </w:t>
      </w:r>
      <w:r w:rsidRPr="00877CA3">
        <w:rPr>
          <w:sz w:val="28"/>
          <w:szCs w:val="28"/>
          <w:shd w:val="clear" w:color="auto" w:fill="FFFFFF"/>
        </w:rPr>
        <w:t>Национальном агентств</w:t>
      </w:r>
      <w:r w:rsidR="00AE4B83">
        <w:rPr>
          <w:sz w:val="28"/>
          <w:szCs w:val="28"/>
          <w:shd w:val="clear" w:color="auto" w:fill="FFFFFF"/>
        </w:rPr>
        <w:t>е</w:t>
      </w:r>
      <w:r w:rsidRPr="00877CA3">
        <w:rPr>
          <w:sz w:val="28"/>
          <w:szCs w:val="28"/>
          <w:shd w:val="clear" w:color="auto" w:fill="FFFFFF"/>
        </w:rPr>
        <w:t xml:space="preserve"> по разрешению апелляций, Агентств</w:t>
      </w:r>
      <w:r w:rsidR="00AE4B83">
        <w:rPr>
          <w:sz w:val="28"/>
          <w:szCs w:val="28"/>
          <w:shd w:val="clear" w:color="auto" w:fill="FFFFFF"/>
        </w:rPr>
        <w:t>е</w:t>
      </w:r>
      <w:r w:rsidRPr="00877CA3">
        <w:rPr>
          <w:sz w:val="28"/>
          <w:szCs w:val="28"/>
          <w:shd w:val="clear" w:color="auto" w:fill="FFFFFF"/>
        </w:rPr>
        <w:t xml:space="preserve"> публичной собственности, Национальном агентству по безопасности пищевых продуктов, Национальной кассе социального страхования; </w:t>
      </w:r>
    </w:p>
    <w:p w14:paraId="2CA0ED8F" w14:textId="4563A27B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–  директор</w:t>
      </w:r>
      <w:r w:rsidR="00B47420">
        <w:rPr>
          <w:sz w:val="28"/>
          <w:szCs w:val="28"/>
          <w:shd w:val="clear" w:color="auto" w:fill="FFFFFF"/>
        </w:rPr>
        <w:t>а</w:t>
      </w:r>
      <w:r w:rsidRPr="00877CA3">
        <w:rPr>
          <w:sz w:val="28"/>
          <w:szCs w:val="28"/>
          <w:shd w:val="clear" w:color="auto" w:fill="FFFFFF"/>
        </w:rPr>
        <w:t xml:space="preserve"> Государственной инспекции труда;</w:t>
      </w:r>
    </w:p>
    <w:p w14:paraId="34C65387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– персонала, в том числе из кабинета лиц, занимающих ответственные государственные должности, из центральных аппаратов министерств, территориальных казначейств Министерства финансов, Государственной канцелярии, начальников и заместителей начальников территориальных бюро Государственной канцелярии, за исключением первого заместителя премьер-министра, заместителя премьер-министра, министра, Правительственного представителя и генерального секретаря Правительства;</w:t>
      </w:r>
    </w:p>
    <w:p w14:paraId="377F2DF2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g) в размере 3600 леев для:</w:t>
      </w:r>
    </w:p>
    <w:p w14:paraId="251276D4" w14:textId="76CB7A38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- перв</w:t>
      </w:r>
      <w:r w:rsidR="00B47420">
        <w:rPr>
          <w:sz w:val="28"/>
          <w:szCs w:val="28"/>
          <w:shd w:val="clear" w:color="auto" w:fill="FFFFFF"/>
        </w:rPr>
        <w:t>ого</w:t>
      </w:r>
      <w:r w:rsidRPr="00877CA3">
        <w:rPr>
          <w:sz w:val="28"/>
          <w:szCs w:val="28"/>
          <w:shd w:val="clear" w:color="auto" w:fill="FFFFFF"/>
        </w:rPr>
        <w:t xml:space="preserve"> заместител</w:t>
      </w:r>
      <w:r w:rsidR="00B47420">
        <w:rPr>
          <w:sz w:val="28"/>
          <w:szCs w:val="28"/>
          <w:shd w:val="clear" w:color="auto" w:fill="FFFFFF"/>
        </w:rPr>
        <w:t>я</w:t>
      </w:r>
      <w:r w:rsidRPr="00877CA3">
        <w:rPr>
          <w:sz w:val="28"/>
          <w:szCs w:val="28"/>
          <w:shd w:val="clear" w:color="auto" w:fill="FFFFFF"/>
        </w:rPr>
        <w:t xml:space="preserve"> премьер-министра, заместител</w:t>
      </w:r>
      <w:r w:rsidR="00B47420">
        <w:rPr>
          <w:sz w:val="28"/>
          <w:szCs w:val="28"/>
          <w:shd w:val="clear" w:color="auto" w:fill="FFFFFF"/>
        </w:rPr>
        <w:t>я</w:t>
      </w:r>
      <w:r w:rsidRPr="00877CA3">
        <w:rPr>
          <w:sz w:val="28"/>
          <w:szCs w:val="28"/>
          <w:shd w:val="clear" w:color="auto" w:fill="FFFFFF"/>
        </w:rPr>
        <w:t xml:space="preserve"> премьер-министра, министр</w:t>
      </w:r>
      <w:r w:rsidR="00BA215F">
        <w:rPr>
          <w:sz w:val="28"/>
          <w:szCs w:val="28"/>
          <w:shd w:val="clear" w:color="auto" w:fill="FFFFFF"/>
        </w:rPr>
        <w:t>а</w:t>
      </w:r>
      <w:r w:rsidRPr="00877CA3">
        <w:rPr>
          <w:sz w:val="28"/>
          <w:szCs w:val="28"/>
          <w:shd w:val="clear" w:color="auto" w:fill="FFFFFF"/>
        </w:rPr>
        <w:t>, правительственн</w:t>
      </w:r>
      <w:r w:rsidR="00BA215F">
        <w:rPr>
          <w:sz w:val="28"/>
          <w:szCs w:val="28"/>
          <w:shd w:val="clear" w:color="auto" w:fill="FFFFFF"/>
        </w:rPr>
        <w:t>ого</w:t>
      </w:r>
      <w:r w:rsidRPr="00877CA3">
        <w:rPr>
          <w:sz w:val="28"/>
          <w:szCs w:val="28"/>
          <w:shd w:val="clear" w:color="auto" w:fill="FFFFFF"/>
        </w:rPr>
        <w:t xml:space="preserve"> агент, генеральн</w:t>
      </w:r>
      <w:r w:rsidR="00BA215F">
        <w:rPr>
          <w:sz w:val="28"/>
          <w:szCs w:val="28"/>
          <w:shd w:val="clear" w:color="auto" w:fill="FFFFFF"/>
        </w:rPr>
        <w:t>ого</w:t>
      </w:r>
      <w:r w:rsidRPr="00877CA3">
        <w:rPr>
          <w:sz w:val="28"/>
          <w:szCs w:val="28"/>
          <w:shd w:val="clear" w:color="auto" w:fill="FFFFFF"/>
        </w:rPr>
        <w:t xml:space="preserve"> секретар</w:t>
      </w:r>
      <w:r w:rsidR="00BA215F">
        <w:rPr>
          <w:sz w:val="28"/>
          <w:szCs w:val="28"/>
          <w:shd w:val="clear" w:color="auto" w:fill="FFFFFF"/>
        </w:rPr>
        <w:t>я</w:t>
      </w:r>
      <w:r w:rsidRPr="00877CA3">
        <w:rPr>
          <w:sz w:val="28"/>
          <w:szCs w:val="28"/>
          <w:shd w:val="clear" w:color="auto" w:fill="FFFFFF"/>
        </w:rPr>
        <w:t xml:space="preserve"> правительства, директор</w:t>
      </w:r>
      <w:r w:rsidR="00BA215F">
        <w:rPr>
          <w:sz w:val="28"/>
          <w:szCs w:val="28"/>
          <w:shd w:val="clear" w:color="auto" w:fill="FFFFFF"/>
        </w:rPr>
        <w:t>а</w:t>
      </w:r>
      <w:r w:rsidRPr="00877CA3">
        <w:rPr>
          <w:sz w:val="28"/>
          <w:szCs w:val="28"/>
          <w:shd w:val="clear" w:color="auto" w:fill="FFFFFF"/>
        </w:rPr>
        <w:t xml:space="preserve"> и заместител</w:t>
      </w:r>
      <w:r w:rsidR="00BA215F">
        <w:rPr>
          <w:sz w:val="28"/>
          <w:szCs w:val="28"/>
          <w:shd w:val="clear" w:color="auto" w:fill="FFFFFF"/>
        </w:rPr>
        <w:t>я</w:t>
      </w:r>
      <w:r w:rsidRPr="00877CA3">
        <w:rPr>
          <w:sz w:val="28"/>
          <w:szCs w:val="28"/>
          <w:shd w:val="clear" w:color="auto" w:fill="FFFFFF"/>
        </w:rPr>
        <w:t xml:space="preserve"> директора Центра стратегических коммуникаций и борьбы с дезинформацией;</w:t>
      </w:r>
    </w:p>
    <w:p w14:paraId="50657BA8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- судей Конституционного суда;</w:t>
      </w:r>
    </w:p>
    <w:p w14:paraId="6045B14C" w14:textId="00A2E8BC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 xml:space="preserve"> -суд</w:t>
      </w:r>
      <w:r w:rsidR="00BA215F" w:rsidRPr="00D95835">
        <w:rPr>
          <w:sz w:val="28"/>
          <w:szCs w:val="28"/>
          <w:shd w:val="clear" w:color="auto" w:fill="FFFFFF"/>
        </w:rPr>
        <w:t>ей</w:t>
      </w:r>
      <w:r w:rsidRPr="00877CA3">
        <w:rPr>
          <w:sz w:val="28"/>
          <w:szCs w:val="28"/>
          <w:shd w:val="clear" w:color="auto" w:fill="FFFFFF"/>
        </w:rPr>
        <w:t>-член</w:t>
      </w:r>
      <w:r w:rsidR="00BA215F" w:rsidRPr="00D95835">
        <w:rPr>
          <w:sz w:val="28"/>
          <w:szCs w:val="28"/>
          <w:shd w:val="clear" w:color="auto" w:fill="FFFFFF"/>
        </w:rPr>
        <w:t>ов</w:t>
      </w:r>
      <w:r w:rsidRPr="00877CA3">
        <w:rPr>
          <w:sz w:val="28"/>
          <w:szCs w:val="28"/>
          <w:shd w:val="clear" w:color="auto" w:fill="FFFFFF"/>
        </w:rPr>
        <w:t xml:space="preserve"> Высшего совета магистратуры, прошедшие аттестацию, предусмотренную Законом 26/2022, а также другие кандидаты в судьи, прошедшие данную аттестацию, но не избранные членами Высшего совета магистратуры;</w:t>
      </w:r>
    </w:p>
    <w:p w14:paraId="6CAFA592" w14:textId="29ABC28F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- прокурор</w:t>
      </w:r>
      <w:r w:rsidR="00D95835">
        <w:rPr>
          <w:sz w:val="28"/>
          <w:szCs w:val="28"/>
          <w:shd w:val="clear" w:color="auto" w:fill="FFFFFF"/>
        </w:rPr>
        <w:t>ов</w:t>
      </w:r>
      <w:r w:rsidRPr="00877CA3">
        <w:rPr>
          <w:sz w:val="28"/>
          <w:szCs w:val="28"/>
          <w:shd w:val="clear" w:color="auto" w:fill="FFFFFF"/>
        </w:rPr>
        <w:t>-член</w:t>
      </w:r>
      <w:r w:rsidR="00D95835">
        <w:rPr>
          <w:sz w:val="28"/>
          <w:szCs w:val="28"/>
          <w:shd w:val="clear" w:color="auto" w:fill="FFFFFF"/>
        </w:rPr>
        <w:t>ов</w:t>
      </w:r>
      <w:r w:rsidRPr="00877CA3">
        <w:rPr>
          <w:sz w:val="28"/>
          <w:szCs w:val="28"/>
          <w:shd w:val="clear" w:color="auto" w:fill="FFFFFF"/>
        </w:rPr>
        <w:t xml:space="preserve"> Высшего совета прокуроров, прошедши</w:t>
      </w:r>
      <w:r w:rsidR="00D95835">
        <w:rPr>
          <w:sz w:val="28"/>
          <w:szCs w:val="28"/>
          <w:shd w:val="clear" w:color="auto" w:fill="FFFFFF"/>
        </w:rPr>
        <w:t>х</w:t>
      </w:r>
      <w:r w:rsidRPr="00877CA3">
        <w:rPr>
          <w:sz w:val="28"/>
          <w:szCs w:val="28"/>
          <w:shd w:val="clear" w:color="auto" w:fill="FFFFFF"/>
        </w:rPr>
        <w:t xml:space="preserve"> аттестацию, предусмотренную Законом </w:t>
      </w:r>
      <w:r w:rsidR="00D95835">
        <w:rPr>
          <w:sz w:val="28"/>
          <w:szCs w:val="28"/>
          <w:shd w:val="clear" w:color="auto" w:fill="FFFFFF"/>
        </w:rPr>
        <w:t xml:space="preserve">№ </w:t>
      </w:r>
      <w:r w:rsidRPr="00877CA3">
        <w:rPr>
          <w:sz w:val="28"/>
          <w:szCs w:val="28"/>
          <w:shd w:val="clear" w:color="auto" w:fill="FFFFFF"/>
        </w:rPr>
        <w:t>26/2022, а также други</w:t>
      </w:r>
      <w:r w:rsidR="00D95835">
        <w:rPr>
          <w:sz w:val="28"/>
          <w:szCs w:val="28"/>
          <w:shd w:val="clear" w:color="auto" w:fill="FFFFFF"/>
        </w:rPr>
        <w:t>х</w:t>
      </w:r>
      <w:r w:rsidRPr="00877CA3">
        <w:rPr>
          <w:sz w:val="28"/>
          <w:szCs w:val="28"/>
          <w:shd w:val="clear" w:color="auto" w:fill="FFFFFF"/>
        </w:rPr>
        <w:t xml:space="preserve"> кандидат</w:t>
      </w:r>
      <w:r w:rsidR="00D95835">
        <w:rPr>
          <w:sz w:val="28"/>
          <w:szCs w:val="28"/>
          <w:shd w:val="clear" w:color="auto" w:fill="FFFFFF"/>
        </w:rPr>
        <w:t>ов</w:t>
      </w:r>
      <w:r w:rsidRPr="00877CA3">
        <w:rPr>
          <w:sz w:val="28"/>
          <w:szCs w:val="28"/>
          <w:shd w:val="clear" w:color="auto" w:fill="FFFFFF"/>
        </w:rPr>
        <w:t xml:space="preserve"> в прокуроры, прошедши</w:t>
      </w:r>
      <w:r w:rsidR="00D95835">
        <w:rPr>
          <w:sz w:val="28"/>
          <w:szCs w:val="28"/>
          <w:shd w:val="clear" w:color="auto" w:fill="FFFFFF"/>
        </w:rPr>
        <w:t>х</w:t>
      </w:r>
      <w:r w:rsidRPr="00877CA3">
        <w:rPr>
          <w:sz w:val="28"/>
          <w:szCs w:val="28"/>
          <w:shd w:val="clear" w:color="auto" w:fill="FFFFFF"/>
        </w:rPr>
        <w:t xml:space="preserve"> данную аттестацию, но не избранны</w:t>
      </w:r>
      <w:r w:rsidR="00D95835">
        <w:rPr>
          <w:sz w:val="28"/>
          <w:szCs w:val="28"/>
          <w:shd w:val="clear" w:color="auto" w:fill="FFFFFF"/>
        </w:rPr>
        <w:t>х</w:t>
      </w:r>
      <w:r w:rsidRPr="00877CA3">
        <w:rPr>
          <w:sz w:val="28"/>
          <w:szCs w:val="28"/>
          <w:shd w:val="clear" w:color="auto" w:fill="FFFFFF"/>
        </w:rPr>
        <w:t xml:space="preserve"> членами Высшего совета прокуроров;</w:t>
      </w:r>
    </w:p>
    <w:p w14:paraId="296FC0A3" w14:textId="160DE5B1" w:rsid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- суд</w:t>
      </w:r>
      <w:r w:rsidR="00D95835">
        <w:rPr>
          <w:sz w:val="28"/>
          <w:szCs w:val="28"/>
          <w:shd w:val="clear" w:color="auto" w:fill="FFFFFF"/>
        </w:rPr>
        <w:t>ей</w:t>
      </w:r>
      <w:r w:rsidRPr="00877CA3">
        <w:rPr>
          <w:sz w:val="28"/>
          <w:szCs w:val="28"/>
          <w:shd w:val="clear" w:color="auto" w:fill="FFFFFF"/>
        </w:rPr>
        <w:t xml:space="preserve"> Высшей судебной палаты, которые продвигали внешнюю оценку в соответствии с Законом № 65/2023 и которые были назначены на должность, а также други</w:t>
      </w:r>
      <w:r w:rsidR="005E7885">
        <w:rPr>
          <w:sz w:val="28"/>
          <w:szCs w:val="28"/>
          <w:shd w:val="clear" w:color="auto" w:fill="FFFFFF"/>
        </w:rPr>
        <w:t>х</w:t>
      </w:r>
      <w:r w:rsidRPr="00877CA3">
        <w:rPr>
          <w:sz w:val="28"/>
          <w:szCs w:val="28"/>
          <w:shd w:val="clear" w:color="auto" w:fill="FFFFFF"/>
        </w:rPr>
        <w:t xml:space="preserve"> кандидат</w:t>
      </w:r>
      <w:r w:rsidR="00FB7BAC">
        <w:rPr>
          <w:sz w:val="28"/>
          <w:szCs w:val="28"/>
          <w:shd w:val="clear" w:color="auto" w:fill="FFFFFF"/>
        </w:rPr>
        <w:t>ов</w:t>
      </w:r>
      <w:r w:rsidRPr="00877CA3">
        <w:rPr>
          <w:sz w:val="28"/>
          <w:szCs w:val="28"/>
          <w:shd w:val="clear" w:color="auto" w:fill="FFFFFF"/>
        </w:rPr>
        <w:t xml:space="preserve"> в соответствии с Законом № 64/2023 из числа действующих судей и прокуроров, которые прошли внешнюю оценку, но не были назначены судьями Верховного суда судом.».</w:t>
      </w:r>
    </w:p>
    <w:p w14:paraId="2E3172F2" w14:textId="77777777" w:rsidR="00FB7BAC" w:rsidRPr="00877CA3" w:rsidRDefault="00FB7BAC" w:rsidP="00877CA3">
      <w:pPr>
        <w:rPr>
          <w:sz w:val="28"/>
          <w:szCs w:val="28"/>
          <w:shd w:val="clear" w:color="auto" w:fill="FFFFFF"/>
        </w:rPr>
      </w:pPr>
    </w:p>
    <w:p w14:paraId="3F3DE496" w14:textId="5CFA6AEB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  <w:lang w:val="ro-RO"/>
        </w:rPr>
        <w:t xml:space="preserve">8. </w:t>
      </w:r>
      <w:r w:rsidR="00FB7BAC">
        <w:rPr>
          <w:sz w:val="28"/>
          <w:szCs w:val="28"/>
          <w:shd w:val="clear" w:color="auto" w:fill="FFFFFF"/>
        </w:rPr>
        <w:t>Д</w:t>
      </w:r>
      <w:r w:rsidRPr="00877CA3">
        <w:rPr>
          <w:sz w:val="28"/>
          <w:szCs w:val="28"/>
          <w:shd w:val="clear" w:color="auto" w:fill="FFFFFF"/>
        </w:rPr>
        <w:t xml:space="preserve">ополнить </w:t>
      </w:r>
      <w:r w:rsidR="00FB7BAC">
        <w:rPr>
          <w:sz w:val="28"/>
          <w:szCs w:val="28"/>
          <w:shd w:val="clear" w:color="auto" w:fill="FFFFFF"/>
        </w:rPr>
        <w:t>з</w:t>
      </w:r>
      <w:proofErr w:type="spellStart"/>
      <w:r w:rsidR="00FB7BAC" w:rsidRPr="00877CA3">
        <w:rPr>
          <w:sz w:val="28"/>
          <w:szCs w:val="28"/>
          <w:shd w:val="clear" w:color="auto" w:fill="FFFFFF"/>
          <w:lang w:val="ro-RO"/>
        </w:rPr>
        <w:t>акон</w:t>
      </w:r>
      <w:proofErr w:type="spellEnd"/>
      <w:r w:rsidR="00FB7BAC" w:rsidRPr="00877CA3">
        <w:rPr>
          <w:sz w:val="28"/>
          <w:szCs w:val="28"/>
          <w:shd w:val="clear" w:color="auto" w:fill="FFFFFF"/>
          <w:lang w:val="ro-RO"/>
        </w:rPr>
        <w:t xml:space="preserve"> </w:t>
      </w:r>
      <w:r w:rsidRPr="00877CA3">
        <w:rPr>
          <w:sz w:val="28"/>
          <w:szCs w:val="28"/>
          <w:shd w:val="clear" w:color="auto" w:fill="FFFFFF"/>
        </w:rPr>
        <w:t>статьей 10</w:t>
      </w:r>
      <w:r w:rsidRPr="00877CA3">
        <w:rPr>
          <w:sz w:val="28"/>
          <w:szCs w:val="28"/>
          <w:shd w:val="clear" w:color="auto" w:fill="FFFFFF"/>
          <w:vertAlign w:val="superscript"/>
        </w:rPr>
        <w:t>1</w:t>
      </w:r>
      <w:r w:rsidRPr="00877CA3">
        <w:rPr>
          <w:rFonts w:eastAsia="Calibri"/>
          <w:sz w:val="28"/>
          <w:szCs w:val="28"/>
        </w:rPr>
        <w:t xml:space="preserve"> </w:t>
      </w:r>
      <w:r w:rsidRPr="00877CA3">
        <w:rPr>
          <w:sz w:val="28"/>
          <w:szCs w:val="28"/>
          <w:shd w:val="clear" w:color="auto" w:fill="FFFFFF"/>
        </w:rPr>
        <w:t>следующего содержания:</w:t>
      </w:r>
    </w:p>
    <w:p w14:paraId="4477313F" w14:textId="14A9B0D5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«</w:t>
      </w:r>
      <w:r w:rsidRPr="00877CA3">
        <w:rPr>
          <w:b/>
          <w:bCs/>
          <w:sz w:val="28"/>
          <w:szCs w:val="28"/>
          <w:shd w:val="clear" w:color="auto" w:fill="FFFFFF"/>
        </w:rPr>
        <w:t>Ст.10</w:t>
      </w:r>
      <w:r w:rsidRPr="00877CA3">
        <w:rPr>
          <w:b/>
          <w:bCs/>
          <w:sz w:val="28"/>
          <w:szCs w:val="28"/>
          <w:shd w:val="clear" w:color="auto" w:fill="FFFFFF"/>
          <w:vertAlign w:val="superscript"/>
        </w:rPr>
        <w:t>1</w:t>
      </w:r>
      <w:r w:rsidRPr="00877CA3">
        <w:rPr>
          <w:b/>
          <w:bCs/>
          <w:sz w:val="28"/>
          <w:szCs w:val="28"/>
          <w:shd w:val="clear" w:color="auto" w:fill="FFFFFF"/>
        </w:rPr>
        <w:t>.</w:t>
      </w:r>
      <w:r w:rsidR="00633E7F">
        <w:rPr>
          <w:sz w:val="28"/>
          <w:szCs w:val="28"/>
          <w:shd w:val="clear" w:color="auto" w:fill="FFFFFF"/>
        </w:rPr>
        <w:t> – </w:t>
      </w:r>
      <w:r w:rsidRPr="00877CA3">
        <w:rPr>
          <w:sz w:val="28"/>
          <w:szCs w:val="28"/>
          <w:shd w:val="clear" w:color="auto" w:fill="FFFFFF"/>
        </w:rPr>
        <w:t>(1) Предоставляется единовременная выплата исключительного характера:</w:t>
      </w:r>
    </w:p>
    <w:p w14:paraId="2BA9272A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  <w:lang w:val="en-US"/>
        </w:rPr>
        <w:t>a</w:t>
      </w:r>
      <w:r w:rsidRPr="00877CA3">
        <w:rPr>
          <w:sz w:val="28"/>
          <w:szCs w:val="28"/>
          <w:shd w:val="clear" w:color="auto" w:fill="FFFFFF"/>
        </w:rPr>
        <w:t>) в размере 5000 леев:</w:t>
      </w:r>
    </w:p>
    <w:p w14:paraId="1350319B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-</w:t>
      </w:r>
      <w:r w:rsidRPr="00877CA3">
        <w:rPr>
          <w:rFonts w:eastAsia="Calibri"/>
          <w:sz w:val="28"/>
          <w:szCs w:val="28"/>
        </w:rPr>
        <w:t xml:space="preserve"> </w:t>
      </w:r>
      <w:r w:rsidRPr="00877CA3">
        <w:rPr>
          <w:sz w:val="28"/>
          <w:szCs w:val="28"/>
          <w:shd w:val="clear" w:color="auto" w:fill="FFFFFF"/>
        </w:rPr>
        <w:t xml:space="preserve">руководящему персоналу, научно-педагогическому персоналу, научному персоналу, педагогическому персоналу, вспомогательному </w:t>
      </w:r>
      <w:r w:rsidRPr="00877CA3">
        <w:rPr>
          <w:sz w:val="28"/>
          <w:szCs w:val="28"/>
          <w:shd w:val="clear" w:color="auto" w:fill="FFFFFF"/>
        </w:rPr>
        <w:lastRenderedPageBreak/>
        <w:t xml:space="preserve">педагогическому персоналу из образовательных учреждений, публичных образовательных учреждений, функционирующим в режиме финансово-экономического самоуправления, организаций в областях исследований и инноваций, структур </w:t>
      </w:r>
      <w:proofErr w:type="spellStart"/>
      <w:r w:rsidRPr="00877CA3">
        <w:rPr>
          <w:sz w:val="28"/>
          <w:szCs w:val="28"/>
          <w:shd w:val="clear" w:color="auto" w:fill="FFFFFF"/>
        </w:rPr>
        <w:t>психопедагогической</w:t>
      </w:r>
      <w:proofErr w:type="spellEnd"/>
      <w:r w:rsidRPr="00877CA3">
        <w:rPr>
          <w:sz w:val="28"/>
          <w:szCs w:val="28"/>
          <w:shd w:val="clear" w:color="auto" w:fill="FFFFFF"/>
        </w:rPr>
        <w:t xml:space="preserve"> поддержки и Центра информационных и коммуникационных технологий в образовании;</w:t>
      </w:r>
    </w:p>
    <w:p w14:paraId="068BB565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 xml:space="preserve"> - государственным служащим с особым статусом Министерства внутренних дел и военнослужащие, имеющие полномочия в области обеспечения, поддержания и восстановления общественного порядка из специализированных и территориально-региональных подразделений административных органов Министерства внутренних дел, за исключением государственных служащих, имеющих особый статус и военнослужащие, которые получают специальные надбавки за специальную антитеррористическую деятельность;</w:t>
      </w:r>
    </w:p>
    <w:p w14:paraId="38BA8C01" w14:textId="785917C2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b) в размере 3000 леев непедагогическому персоналу, те</w:t>
      </w:r>
      <w:r w:rsidR="00BE5A8E">
        <w:rPr>
          <w:sz w:val="28"/>
          <w:szCs w:val="28"/>
          <w:shd w:val="clear" w:color="auto" w:fill="FFFFFF"/>
        </w:rPr>
        <w:t>х</w:t>
      </w:r>
      <w:r w:rsidRPr="00877CA3">
        <w:rPr>
          <w:sz w:val="28"/>
          <w:szCs w:val="28"/>
          <w:shd w:val="clear" w:color="auto" w:fill="FFFFFF"/>
        </w:rPr>
        <w:t xml:space="preserve">ническому и хозяйственно-обслуживающему персоналу из образовательных учреждений, публичных образовательных учреждений, функционирующим в режиме финансово-экономического самоуправления, организаций в областях исследований и инноваций, структур </w:t>
      </w:r>
      <w:proofErr w:type="spellStart"/>
      <w:r w:rsidRPr="00877CA3">
        <w:rPr>
          <w:sz w:val="28"/>
          <w:szCs w:val="28"/>
          <w:shd w:val="clear" w:color="auto" w:fill="FFFFFF"/>
        </w:rPr>
        <w:t>психопедагогической</w:t>
      </w:r>
      <w:proofErr w:type="spellEnd"/>
      <w:r w:rsidRPr="00877CA3">
        <w:rPr>
          <w:sz w:val="28"/>
          <w:szCs w:val="28"/>
          <w:shd w:val="clear" w:color="auto" w:fill="FFFFFF"/>
        </w:rPr>
        <w:t xml:space="preserve"> поддержки и Центра информационных и коммуникационных технологий в образовании;</w:t>
      </w:r>
    </w:p>
    <w:p w14:paraId="6799D18F" w14:textId="3B90A18E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(2)</w:t>
      </w:r>
      <w:r w:rsidR="00A307BD">
        <w:rPr>
          <w:sz w:val="28"/>
          <w:szCs w:val="28"/>
          <w:shd w:val="clear" w:color="auto" w:fill="FFFFFF"/>
        </w:rPr>
        <w:t> </w:t>
      </w:r>
      <w:r w:rsidRPr="00877CA3">
        <w:rPr>
          <w:sz w:val="28"/>
          <w:szCs w:val="28"/>
          <w:shd w:val="clear" w:color="auto" w:fill="FFFFFF"/>
        </w:rPr>
        <w:t xml:space="preserve">Единовременная выплата исключительного характера устанавливается и выплачивается по основному месту работы работника за занимаемую основную должность независимо от продолжительности предусмотренного рабочего времени. </w:t>
      </w:r>
    </w:p>
    <w:p w14:paraId="13095AEE" w14:textId="73AEA851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(3)</w:t>
      </w:r>
      <w:r w:rsidR="00A307BD">
        <w:rPr>
          <w:sz w:val="28"/>
          <w:szCs w:val="28"/>
          <w:shd w:val="clear" w:color="auto" w:fill="FFFFFF"/>
        </w:rPr>
        <w:t> </w:t>
      </w:r>
      <w:r w:rsidRPr="00877CA3">
        <w:rPr>
          <w:sz w:val="28"/>
          <w:szCs w:val="28"/>
          <w:shd w:val="clear" w:color="auto" w:fill="FFFFFF"/>
        </w:rPr>
        <w:t>Единовременная выплата исключительного характера выплачивается:</w:t>
      </w:r>
    </w:p>
    <w:p w14:paraId="68F2193A" w14:textId="0959D703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а)</w:t>
      </w:r>
      <w:r w:rsidR="00A307BD">
        <w:rPr>
          <w:sz w:val="28"/>
          <w:szCs w:val="28"/>
          <w:shd w:val="clear" w:color="auto" w:fill="FFFFFF"/>
        </w:rPr>
        <w:t> </w:t>
      </w:r>
      <w:r w:rsidRPr="00877CA3">
        <w:rPr>
          <w:sz w:val="28"/>
          <w:szCs w:val="28"/>
          <w:shd w:val="clear" w:color="auto" w:fill="FFFFFF"/>
        </w:rPr>
        <w:t xml:space="preserve">сотрудникам, указанным в части (1), состоящим в трудовых отношениях с работодателем на день вступления в силу настоящего </w:t>
      </w:r>
      <w:r w:rsidR="00BE5A8E">
        <w:rPr>
          <w:sz w:val="28"/>
          <w:szCs w:val="28"/>
          <w:shd w:val="clear" w:color="auto" w:fill="FFFFFF"/>
        </w:rPr>
        <w:t>з</w:t>
      </w:r>
      <w:r w:rsidRPr="00877CA3">
        <w:rPr>
          <w:sz w:val="28"/>
          <w:szCs w:val="28"/>
          <w:shd w:val="clear" w:color="auto" w:fill="FFFFFF"/>
        </w:rPr>
        <w:t>акона</w:t>
      </w:r>
      <w:r w:rsidR="00BE5A8E">
        <w:rPr>
          <w:sz w:val="28"/>
          <w:szCs w:val="28"/>
          <w:shd w:val="clear" w:color="auto" w:fill="FFFFFF"/>
        </w:rPr>
        <w:t>;</w:t>
      </w:r>
    </w:p>
    <w:p w14:paraId="2ABEABD3" w14:textId="22A8D11A" w:rsidR="00877CA3" w:rsidRPr="00877CA3" w:rsidRDefault="00A307BD" w:rsidP="00877CA3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  <w:lang w:val="ro-MD"/>
        </w:rPr>
        <w:t>b</w:t>
      </w:r>
      <w:r w:rsidR="00877CA3" w:rsidRPr="00877CA3">
        <w:rPr>
          <w:sz w:val="28"/>
          <w:szCs w:val="28"/>
          <w:shd w:val="clear" w:color="auto" w:fill="FFFFFF"/>
        </w:rPr>
        <w:t>)</w:t>
      </w:r>
      <w:r w:rsidR="00877CA3" w:rsidRPr="00877CA3">
        <w:rPr>
          <w:sz w:val="28"/>
          <w:szCs w:val="28"/>
          <w:shd w:val="clear" w:color="auto" w:fill="FFFFFF"/>
          <w:lang w:val="ro-MD"/>
        </w:rPr>
        <w:t xml:space="preserve"> </w:t>
      </w:r>
      <w:r w:rsidR="00877CA3" w:rsidRPr="00877CA3">
        <w:rPr>
          <w:sz w:val="28"/>
          <w:szCs w:val="28"/>
          <w:shd w:val="clear" w:color="auto" w:fill="FFFFFF"/>
        </w:rPr>
        <w:t xml:space="preserve">сотрудникам, указанным в части (1), чьи трудовые/служебные отношения приостановлены на дату вступления в силу настоящего закона, в соответствии с </w:t>
      </w:r>
      <w:r w:rsidR="00BE5A8E" w:rsidRPr="00877CA3">
        <w:rPr>
          <w:sz w:val="28"/>
          <w:szCs w:val="28"/>
          <w:shd w:val="clear" w:color="auto" w:fill="FFFFFF"/>
        </w:rPr>
        <w:t>пункт</w:t>
      </w:r>
      <w:r w:rsidR="00BE5A8E">
        <w:rPr>
          <w:sz w:val="28"/>
          <w:szCs w:val="28"/>
          <w:shd w:val="clear" w:color="auto" w:fill="FFFFFF"/>
        </w:rPr>
        <w:t>ами</w:t>
      </w:r>
      <w:r w:rsidR="00BE5A8E" w:rsidRPr="00877CA3">
        <w:rPr>
          <w:sz w:val="28"/>
          <w:szCs w:val="28"/>
          <w:shd w:val="clear" w:color="auto" w:fill="FFFFFF"/>
        </w:rPr>
        <w:t xml:space="preserve"> a</w:t>
      </w:r>
      <w:r w:rsidR="00BE5A8E" w:rsidRPr="00877CA3">
        <w:rPr>
          <w:sz w:val="28"/>
          <w:szCs w:val="28"/>
          <w:shd w:val="clear" w:color="auto" w:fill="FFFFFF"/>
          <w:lang w:val="ro-MD"/>
        </w:rPr>
        <w:t>)</w:t>
      </w:r>
      <w:r w:rsidR="00BE5A8E">
        <w:rPr>
          <w:sz w:val="28"/>
          <w:szCs w:val="28"/>
          <w:shd w:val="clear" w:color="auto" w:fill="FFFFFF"/>
        </w:rPr>
        <w:t xml:space="preserve"> и</w:t>
      </w:r>
      <w:r w:rsidR="00BE5A8E" w:rsidRPr="00877CA3">
        <w:rPr>
          <w:sz w:val="28"/>
          <w:szCs w:val="28"/>
          <w:shd w:val="clear" w:color="auto" w:fill="FFFFFF"/>
        </w:rPr>
        <w:t xml:space="preserve"> b) </w:t>
      </w:r>
      <w:r w:rsidR="00877CA3" w:rsidRPr="00877CA3">
        <w:rPr>
          <w:sz w:val="28"/>
          <w:szCs w:val="28"/>
          <w:shd w:val="clear" w:color="auto" w:fill="FFFFFF"/>
        </w:rPr>
        <w:t>ст</w:t>
      </w:r>
      <w:r w:rsidR="00BE5A8E">
        <w:rPr>
          <w:sz w:val="28"/>
          <w:szCs w:val="28"/>
          <w:shd w:val="clear" w:color="auto" w:fill="FFFFFF"/>
        </w:rPr>
        <w:t>атьи</w:t>
      </w:r>
      <w:r w:rsidR="00877CA3" w:rsidRPr="00877CA3">
        <w:rPr>
          <w:sz w:val="28"/>
          <w:szCs w:val="28"/>
          <w:shd w:val="clear" w:color="auto" w:fill="FFFFFF"/>
        </w:rPr>
        <w:t xml:space="preserve"> 76 и </w:t>
      </w:r>
      <w:r w:rsidR="00E2309B" w:rsidRPr="00877CA3">
        <w:rPr>
          <w:sz w:val="28"/>
          <w:szCs w:val="28"/>
          <w:shd w:val="clear" w:color="auto" w:fill="FFFFFF"/>
        </w:rPr>
        <w:t>пункт</w:t>
      </w:r>
      <w:r w:rsidR="00E2309B">
        <w:rPr>
          <w:sz w:val="28"/>
          <w:szCs w:val="28"/>
          <w:shd w:val="clear" w:color="auto" w:fill="FFFFFF"/>
        </w:rPr>
        <w:t>ами</w:t>
      </w:r>
      <w:r w:rsidR="00E2309B" w:rsidRPr="00877CA3">
        <w:rPr>
          <w:sz w:val="28"/>
          <w:szCs w:val="28"/>
          <w:shd w:val="clear" w:color="auto" w:fill="FFFFFF"/>
        </w:rPr>
        <w:t xml:space="preserve"> a</w:t>
      </w:r>
      <w:r w:rsidR="00E2309B">
        <w:rPr>
          <w:sz w:val="28"/>
          <w:szCs w:val="28"/>
          <w:shd w:val="clear" w:color="auto" w:fill="FFFFFF"/>
        </w:rPr>
        <w:t xml:space="preserve"> и</w:t>
      </w:r>
      <w:r w:rsidR="00E2309B" w:rsidRPr="00877CA3">
        <w:rPr>
          <w:sz w:val="28"/>
          <w:szCs w:val="28"/>
          <w:shd w:val="clear" w:color="auto" w:fill="FFFFFF"/>
        </w:rPr>
        <w:t xml:space="preserve"> b)</w:t>
      </w:r>
      <w:r w:rsidR="00E2309B" w:rsidRPr="00877CA3">
        <w:rPr>
          <w:sz w:val="28"/>
          <w:szCs w:val="28"/>
          <w:shd w:val="clear" w:color="auto" w:fill="FFFFFF"/>
          <w:lang w:val="ro-MD"/>
        </w:rPr>
        <w:t xml:space="preserve"> </w:t>
      </w:r>
      <w:r w:rsidR="00877CA3" w:rsidRPr="00877CA3">
        <w:rPr>
          <w:sz w:val="28"/>
          <w:szCs w:val="28"/>
          <w:shd w:val="clear" w:color="auto" w:fill="FFFFFF"/>
        </w:rPr>
        <w:t>ст</w:t>
      </w:r>
      <w:r w:rsidR="00E2309B">
        <w:rPr>
          <w:sz w:val="28"/>
          <w:szCs w:val="28"/>
          <w:shd w:val="clear" w:color="auto" w:fill="FFFFFF"/>
        </w:rPr>
        <w:t xml:space="preserve">атьи </w:t>
      </w:r>
      <w:r w:rsidR="00877CA3" w:rsidRPr="00877CA3">
        <w:rPr>
          <w:sz w:val="28"/>
          <w:szCs w:val="28"/>
          <w:shd w:val="clear" w:color="auto" w:fill="FFFFFF"/>
        </w:rPr>
        <w:t xml:space="preserve">77 Трудового кодекса или </w:t>
      </w:r>
      <w:r w:rsidR="00E2309B">
        <w:rPr>
          <w:sz w:val="28"/>
          <w:szCs w:val="28"/>
          <w:shd w:val="clear" w:color="auto" w:fill="FFFFFF"/>
        </w:rPr>
        <w:t xml:space="preserve">на основании </w:t>
      </w:r>
      <w:r w:rsidR="00E2309B" w:rsidRPr="00877CA3">
        <w:rPr>
          <w:sz w:val="28"/>
          <w:szCs w:val="28"/>
          <w:shd w:val="clear" w:color="auto" w:fill="FFFFFF"/>
        </w:rPr>
        <w:t>пункт</w:t>
      </w:r>
      <w:r w:rsidR="00E2309B">
        <w:rPr>
          <w:sz w:val="28"/>
          <w:szCs w:val="28"/>
          <w:shd w:val="clear" w:color="auto" w:fill="FFFFFF"/>
        </w:rPr>
        <w:t>ов</w:t>
      </w:r>
      <w:r w:rsidR="00E2309B" w:rsidRPr="00877CA3">
        <w:rPr>
          <w:sz w:val="28"/>
          <w:szCs w:val="28"/>
          <w:shd w:val="clear" w:color="auto" w:fill="FFFFFF"/>
        </w:rPr>
        <w:t xml:space="preserve"> с)</w:t>
      </w:r>
      <w:r w:rsidR="00E2309B">
        <w:rPr>
          <w:sz w:val="28"/>
          <w:szCs w:val="28"/>
          <w:shd w:val="clear" w:color="auto" w:fill="FFFFFF"/>
        </w:rPr>
        <w:t xml:space="preserve"> и </w:t>
      </w:r>
      <w:r w:rsidR="00E2309B" w:rsidRPr="00877CA3">
        <w:rPr>
          <w:sz w:val="28"/>
          <w:szCs w:val="28"/>
          <w:shd w:val="clear" w:color="auto" w:fill="FFFFFF"/>
        </w:rPr>
        <w:t>d)</w:t>
      </w:r>
      <w:r w:rsidR="00877CA3" w:rsidRPr="00877CA3">
        <w:rPr>
          <w:sz w:val="28"/>
          <w:szCs w:val="28"/>
          <w:shd w:val="clear" w:color="auto" w:fill="FFFFFF"/>
        </w:rPr>
        <w:t xml:space="preserve"> ст</w:t>
      </w:r>
      <w:r w:rsidR="00E2309B">
        <w:rPr>
          <w:sz w:val="28"/>
          <w:szCs w:val="28"/>
          <w:shd w:val="clear" w:color="auto" w:fill="FFFFFF"/>
        </w:rPr>
        <w:t xml:space="preserve">атьи </w:t>
      </w:r>
      <w:r w:rsidR="00877CA3" w:rsidRPr="00877CA3">
        <w:rPr>
          <w:sz w:val="28"/>
          <w:szCs w:val="28"/>
          <w:shd w:val="clear" w:color="auto" w:fill="FFFFFF"/>
        </w:rPr>
        <w:t xml:space="preserve">52 и </w:t>
      </w:r>
      <w:r w:rsidR="0002523C" w:rsidRPr="00877CA3">
        <w:rPr>
          <w:sz w:val="28"/>
          <w:szCs w:val="28"/>
          <w:shd w:val="clear" w:color="auto" w:fill="FFFFFF"/>
        </w:rPr>
        <w:t>пункт</w:t>
      </w:r>
      <w:r w:rsidR="0002523C">
        <w:rPr>
          <w:sz w:val="28"/>
          <w:szCs w:val="28"/>
          <w:shd w:val="clear" w:color="auto" w:fill="FFFFFF"/>
        </w:rPr>
        <w:t>а</w:t>
      </w:r>
      <w:r w:rsidR="0002523C" w:rsidRPr="00877CA3">
        <w:rPr>
          <w:sz w:val="28"/>
          <w:szCs w:val="28"/>
          <w:shd w:val="clear" w:color="auto" w:fill="FFFFFF"/>
        </w:rPr>
        <w:t xml:space="preserve"> d)</w:t>
      </w:r>
      <w:r w:rsidR="0002523C">
        <w:rPr>
          <w:sz w:val="28"/>
          <w:szCs w:val="28"/>
          <w:shd w:val="clear" w:color="auto" w:fill="FFFFFF"/>
        </w:rPr>
        <w:t xml:space="preserve"> </w:t>
      </w:r>
      <w:r w:rsidR="0002523C" w:rsidRPr="00877CA3">
        <w:rPr>
          <w:sz w:val="28"/>
          <w:szCs w:val="28"/>
          <w:shd w:val="clear" w:color="auto" w:fill="FFFFFF"/>
        </w:rPr>
        <w:t xml:space="preserve">части (1) </w:t>
      </w:r>
      <w:r w:rsidR="00877CA3" w:rsidRPr="00877CA3">
        <w:rPr>
          <w:sz w:val="28"/>
          <w:szCs w:val="28"/>
          <w:shd w:val="clear" w:color="auto" w:fill="FFFFFF"/>
        </w:rPr>
        <w:t>ст</w:t>
      </w:r>
      <w:r w:rsidR="0002523C">
        <w:rPr>
          <w:sz w:val="28"/>
          <w:szCs w:val="28"/>
          <w:shd w:val="clear" w:color="auto" w:fill="FFFFFF"/>
        </w:rPr>
        <w:t>атьи</w:t>
      </w:r>
      <w:r w:rsidR="00877CA3" w:rsidRPr="00877CA3">
        <w:rPr>
          <w:sz w:val="28"/>
          <w:szCs w:val="28"/>
          <w:shd w:val="clear" w:color="auto" w:fill="FFFFFF"/>
        </w:rPr>
        <w:t xml:space="preserve"> 54 Закона № 158/2008 о государственной должности и статусе государственного служащего.</w:t>
      </w:r>
    </w:p>
    <w:p w14:paraId="6FD28AC0" w14:textId="30584C9F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(4)</w:t>
      </w:r>
      <w:r w:rsidR="0002523C">
        <w:rPr>
          <w:sz w:val="28"/>
          <w:szCs w:val="28"/>
          <w:shd w:val="clear" w:color="auto" w:fill="FFFFFF"/>
        </w:rPr>
        <w:t> </w:t>
      </w:r>
      <w:r w:rsidRPr="00877CA3">
        <w:rPr>
          <w:sz w:val="28"/>
          <w:szCs w:val="28"/>
          <w:shd w:val="clear" w:color="auto" w:fill="FFFFFF"/>
        </w:rPr>
        <w:t>Единовременная выплата исключительного характера выплачивается единожды.</w:t>
      </w:r>
    </w:p>
    <w:p w14:paraId="7B21E46D" w14:textId="4002283C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(5)</w:t>
      </w:r>
      <w:r w:rsidR="0002523C">
        <w:rPr>
          <w:sz w:val="28"/>
          <w:szCs w:val="28"/>
          <w:shd w:val="clear" w:color="auto" w:fill="FFFFFF"/>
        </w:rPr>
        <w:t> </w:t>
      </w:r>
      <w:r w:rsidRPr="00877CA3">
        <w:rPr>
          <w:sz w:val="28"/>
          <w:szCs w:val="28"/>
          <w:shd w:val="clear" w:color="auto" w:fill="FFFFFF"/>
        </w:rPr>
        <w:t>В отступлении от положений Налогового кодекса, Закона о государственной системе социального страхования № 489/1999 и Закона о размере, порядке и сроках уплаты взносов обязательного медицинского страхования № 1593/2002 к единовременной выплате исключительного характера не применяются подоходный налог, взносы обязательного государственного социального страхования и взносы обязательного медицинского страхования.».</w:t>
      </w:r>
    </w:p>
    <w:p w14:paraId="5E453364" w14:textId="77777777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lastRenderedPageBreak/>
        <w:t>9</w:t>
      </w:r>
      <w:r w:rsidRPr="00877CA3">
        <w:rPr>
          <w:bCs/>
          <w:color w:val="000000"/>
          <w:sz w:val="28"/>
          <w:szCs w:val="28"/>
          <w:lang w:val="ro-MD"/>
        </w:rPr>
        <w:t>.</w:t>
      </w:r>
      <w:r w:rsidRPr="00877CA3">
        <w:rPr>
          <w:sz w:val="28"/>
          <w:szCs w:val="28"/>
          <w:shd w:val="clear" w:color="auto" w:fill="FFFFFF"/>
        </w:rPr>
        <w:t xml:space="preserve"> В статье 17 </w:t>
      </w:r>
    </w:p>
    <w:p w14:paraId="1FD15EAB" w14:textId="3F5183F6" w:rsidR="00877CA3" w:rsidRP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пункт c)</w:t>
      </w:r>
      <w:r w:rsidRPr="00877CA3">
        <w:rPr>
          <w:sz w:val="28"/>
          <w:szCs w:val="28"/>
          <w:shd w:val="clear" w:color="auto" w:fill="FFFFFF"/>
          <w:lang w:val="ro-MD"/>
        </w:rPr>
        <w:t xml:space="preserve"> </w:t>
      </w:r>
      <w:r w:rsidRPr="00877CA3">
        <w:rPr>
          <w:sz w:val="28"/>
          <w:szCs w:val="28"/>
          <w:shd w:val="clear" w:color="auto" w:fill="FFFFFF"/>
        </w:rPr>
        <w:t>после слов «и местные»</w:t>
      </w:r>
      <w:r w:rsidRPr="00877CA3">
        <w:rPr>
          <w:rFonts w:eastAsia="Calibri"/>
          <w:sz w:val="28"/>
          <w:szCs w:val="28"/>
        </w:rPr>
        <w:t xml:space="preserve"> </w:t>
      </w:r>
      <w:r w:rsidRPr="00877CA3">
        <w:rPr>
          <w:sz w:val="28"/>
          <w:szCs w:val="28"/>
          <w:shd w:val="clear" w:color="auto" w:fill="FFFFFF"/>
        </w:rPr>
        <w:t>дополнить текстом «и</w:t>
      </w:r>
      <w:r w:rsidRPr="00877CA3">
        <w:rPr>
          <w:rFonts w:eastAsia="Calibri"/>
          <w:sz w:val="28"/>
          <w:szCs w:val="28"/>
        </w:rPr>
        <w:t xml:space="preserve"> </w:t>
      </w:r>
      <w:r w:rsidRPr="00877CA3">
        <w:rPr>
          <w:sz w:val="28"/>
          <w:szCs w:val="28"/>
          <w:shd w:val="clear" w:color="auto" w:fill="FFFFFF"/>
        </w:rPr>
        <w:t>для Проекта «Безвозмездная техническая и финансовая помощь, предоставленная Республике Молдова со стороны Румынии»</w:t>
      </w:r>
      <w:r w:rsidR="003001FC">
        <w:rPr>
          <w:sz w:val="28"/>
          <w:szCs w:val="28"/>
          <w:shd w:val="clear" w:color="auto" w:fill="FFFFFF"/>
        </w:rPr>
        <w:t>;</w:t>
      </w:r>
    </w:p>
    <w:p w14:paraId="3E2989B5" w14:textId="77777777" w:rsidR="00877CA3" w:rsidRPr="00877CA3" w:rsidRDefault="00877CA3" w:rsidP="00877CA3">
      <w:pPr>
        <w:jc w:val="left"/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дополнить статью пунктом l) следующего содержания:</w:t>
      </w:r>
    </w:p>
    <w:p w14:paraId="5A94B873" w14:textId="41DF57FA" w:rsidR="00877CA3" w:rsidRDefault="00877CA3" w:rsidP="00877CA3">
      <w:pPr>
        <w:rPr>
          <w:sz w:val="28"/>
          <w:szCs w:val="28"/>
          <w:shd w:val="clear" w:color="auto" w:fill="FFFFFF"/>
        </w:rPr>
      </w:pPr>
      <w:r w:rsidRPr="00877CA3">
        <w:rPr>
          <w:sz w:val="28"/>
          <w:szCs w:val="28"/>
          <w:shd w:val="clear" w:color="auto" w:fill="FFFFFF"/>
        </w:rPr>
        <w:t>«l) перераспределять по предложению Министерства образования и исследований между местными органами публичной власти трансферты специального назначения, предусмотренные в приложении 7, для общего образования, в том числе спортивных школ, исключительно в целях покрытия средств, необходимых для предоставление единовременной выплаты исключительного характера предусмотренной статьей 10</w:t>
      </w:r>
      <w:r w:rsidRPr="00877CA3">
        <w:rPr>
          <w:sz w:val="28"/>
          <w:szCs w:val="28"/>
          <w:shd w:val="clear" w:color="auto" w:fill="FFFFFF"/>
          <w:vertAlign w:val="superscript"/>
        </w:rPr>
        <w:t>1</w:t>
      </w:r>
      <w:r w:rsidRPr="00877CA3">
        <w:rPr>
          <w:sz w:val="28"/>
          <w:szCs w:val="28"/>
          <w:shd w:val="clear" w:color="auto" w:fill="FFFFFF"/>
        </w:rPr>
        <w:t>.»</w:t>
      </w:r>
      <w:r w:rsidR="003001FC">
        <w:rPr>
          <w:sz w:val="28"/>
          <w:szCs w:val="28"/>
          <w:shd w:val="clear" w:color="auto" w:fill="FFFFFF"/>
        </w:rPr>
        <w:t>.</w:t>
      </w:r>
    </w:p>
    <w:p w14:paraId="303EDF73" w14:textId="77777777" w:rsidR="00DD2940" w:rsidRPr="00877CA3" w:rsidRDefault="00DD2940" w:rsidP="00877CA3">
      <w:pPr>
        <w:rPr>
          <w:sz w:val="28"/>
          <w:szCs w:val="28"/>
          <w:shd w:val="clear" w:color="auto" w:fill="FFFFFF"/>
        </w:rPr>
      </w:pPr>
    </w:p>
    <w:p w14:paraId="1674E980" w14:textId="7623C5BA" w:rsidR="00877CA3" w:rsidRDefault="00877CA3" w:rsidP="00877CA3">
      <w:pPr>
        <w:shd w:val="clear" w:color="auto" w:fill="FFFFFF"/>
        <w:rPr>
          <w:bCs/>
          <w:color w:val="000000"/>
          <w:sz w:val="28"/>
          <w:szCs w:val="28"/>
        </w:rPr>
      </w:pPr>
      <w:r w:rsidRPr="00877CA3">
        <w:rPr>
          <w:bCs/>
          <w:color w:val="000000"/>
          <w:sz w:val="28"/>
          <w:szCs w:val="28"/>
        </w:rPr>
        <w:t xml:space="preserve">10. Приложения 1-7 </w:t>
      </w:r>
      <w:r w:rsidR="00DD2940">
        <w:rPr>
          <w:bCs/>
          <w:color w:val="000000"/>
          <w:sz w:val="28"/>
          <w:szCs w:val="28"/>
        </w:rPr>
        <w:t>заменить</w:t>
      </w:r>
      <w:r w:rsidRPr="00877CA3">
        <w:rPr>
          <w:bCs/>
          <w:color w:val="000000"/>
          <w:sz w:val="28"/>
          <w:szCs w:val="28"/>
        </w:rPr>
        <w:t xml:space="preserve"> приложениям</w:t>
      </w:r>
      <w:r w:rsidR="00DD2940">
        <w:rPr>
          <w:bCs/>
          <w:color w:val="000000"/>
          <w:sz w:val="28"/>
          <w:szCs w:val="28"/>
        </w:rPr>
        <w:t>и</w:t>
      </w:r>
      <w:r w:rsidRPr="00877CA3">
        <w:rPr>
          <w:bCs/>
          <w:color w:val="000000"/>
          <w:sz w:val="28"/>
          <w:szCs w:val="28"/>
        </w:rPr>
        <w:t xml:space="preserve"> 1-7 к настоящему закону.</w:t>
      </w:r>
    </w:p>
    <w:p w14:paraId="55657544" w14:textId="77777777" w:rsidR="00DD2940" w:rsidRPr="00877CA3" w:rsidRDefault="00DD2940" w:rsidP="00877CA3">
      <w:pPr>
        <w:shd w:val="clear" w:color="auto" w:fill="FFFFFF"/>
        <w:rPr>
          <w:bCs/>
          <w:color w:val="000000"/>
          <w:sz w:val="28"/>
          <w:szCs w:val="28"/>
        </w:rPr>
      </w:pPr>
    </w:p>
    <w:p w14:paraId="1E2E7F30" w14:textId="20F9F7A6" w:rsidR="00877CA3" w:rsidRPr="00877CA3" w:rsidRDefault="00877CA3" w:rsidP="00877CA3">
      <w:pPr>
        <w:shd w:val="clear" w:color="auto" w:fill="FFFFFF"/>
        <w:rPr>
          <w:bCs/>
          <w:color w:val="000000"/>
          <w:sz w:val="28"/>
          <w:szCs w:val="28"/>
        </w:rPr>
      </w:pPr>
      <w:r w:rsidRPr="00877CA3">
        <w:rPr>
          <w:bCs/>
          <w:color w:val="000000"/>
          <w:sz w:val="28"/>
          <w:szCs w:val="28"/>
        </w:rPr>
        <w:t xml:space="preserve">11. В приложении 8 в разделе </w:t>
      </w:r>
      <w:r w:rsidRPr="00877CA3">
        <w:rPr>
          <w:sz w:val="28"/>
          <w:szCs w:val="28"/>
          <w:shd w:val="clear" w:color="auto" w:fill="FFFFFF"/>
        </w:rPr>
        <w:t>«Министерство культуры»</w:t>
      </w:r>
      <w:r w:rsidRPr="00877CA3">
        <w:rPr>
          <w:bCs/>
          <w:color w:val="000000"/>
          <w:sz w:val="28"/>
          <w:szCs w:val="28"/>
        </w:rPr>
        <w:t xml:space="preserve"> позиции 125 </w:t>
      </w:r>
      <w:r w:rsidR="00DD2940">
        <w:rPr>
          <w:bCs/>
          <w:color w:val="000000"/>
          <w:sz w:val="28"/>
          <w:szCs w:val="28"/>
        </w:rPr>
        <w:t>и</w:t>
      </w:r>
      <w:r w:rsidRPr="00877CA3">
        <w:rPr>
          <w:bCs/>
          <w:color w:val="000000"/>
          <w:sz w:val="28"/>
          <w:szCs w:val="28"/>
        </w:rPr>
        <w:t xml:space="preserve"> 140 изложить в следующей редакции:</w:t>
      </w:r>
    </w:p>
    <w:p w14:paraId="47C82F0D" w14:textId="77777777" w:rsidR="00D9170E" w:rsidRDefault="00877CA3" w:rsidP="00877CA3">
      <w:pPr>
        <w:shd w:val="clear" w:color="auto" w:fill="FFFFFF"/>
        <w:rPr>
          <w:bCs/>
          <w:color w:val="000000"/>
          <w:sz w:val="28"/>
          <w:szCs w:val="28"/>
        </w:rPr>
      </w:pPr>
      <w:r w:rsidRPr="00877CA3">
        <w:rPr>
          <w:sz w:val="28"/>
          <w:szCs w:val="28"/>
          <w:shd w:val="clear" w:color="auto" w:fill="FFFFFF"/>
        </w:rPr>
        <w:t>«</w:t>
      </w:r>
      <w:r w:rsidRPr="00877CA3">
        <w:rPr>
          <w:bCs/>
          <w:color w:val="000000"/>
          <w:sz w:val="28"/>
          <w:szCs w:val="28"/>
        </w:rPr>
        <w:t xml:space="preserve">125) Публичное учреждение </w:t>
      </w:r>
      <w:r w:rsidR="00D9170E">
        <w:rPr>
          <w:bCs/>
          <w:color w:val="000000"/>
          <w:sz w:val="28"/>
          <w:szCs w:val="28"/>
        </w:rPr>
        <w:t>«</w:t>
      </w:r>
      <w:r w:rsidRPr="00877CA3">
        <w:rPr>
          <w:bCs/>
          <w:color w:val="000000"/>
          <w:sz w:val="28"/>
          <w:szCs w:val="28"/>
        </w:rPr>
        <w:t xml:space="preserve">Организация концертного и художественного менеджмента </w:t>
      </w:r>
      <w:r w:rsidR="00D9170E" w:rsidRPr="00877CA3">
        <w:rPr>
          <w:bCs/>
          <w:color w:val="000000"/>
          <w:sz w:val="28"/>
          <w:szCs w:val="28"/>
        </w:rPr>
        <w:t>„</w:t>
      </w:r>
      <w:r w:rsidRPr="00877CA3">
        <w:rPr>
          <w:bCs/>
          <w:color w:val="000000"/>
          <w:sz w:val="28"/>
          <w:szCs w:val="28"/>
        </w:rPr>
        <w:t>Молдова-концерт</w:t>
      </w:r>
      <w:r w:rsidR="00D9170E" w:rsidRPr="00877CA3">
        <w:rPr>
          <w:bCs/>
          <w:color w:val="000000"/>
          <w:sz w:val="28"/>
          <w:szCs w:val="28"/>
        </w:rPr>
        <w:t>”</w:t>
      </w:r>
      <w:r w:rsidRPr="00877CA3">
        <w:rPr>
          <w:bCs/>
          <w:color w:val="000000"/>
          <w:sz w:val="28"/>
          <w:szCs w:val="28"/>
        </w:rPr>
        <w:t>»</w:t>
      </w:r>
    </w:p>
    <w:p w14:paraId="2BEE1489" w14:textId="5AD312A5" w:rsidR="00877CA3" w:rsidRDefault="00877CA3" w:rsidP="00877CA3">
      <w:pPr>
        <w:shd w:val="clear" w:color="auto" w:fill="FFFFFF"/>
        <w:rPr>
          <w:bCs/>
          <w:color w:val="000000"/>
          <w:sz w:val="28"/>
          <w:szCs w:val="28"/>
        </w:rPr>
      </w:pPr>
      <w:r w:rsidRPr="00877CA3">
        <w:rPr>
          <w:sz w:val="28"/>
          <w:szCs w:val="28"/>
          <w:shd w:val="clear" w:color="auto" w:fill="FFFFFF"/>
        </w:rPr>
        <w:t>«</w:t>
      </w:r>
      <w:r w:rsidRPr="00877CA3">
        <w:rPr>
          <w:bCs/>
          <w:color w:val="000000"/>
          <w:sz w:val="28"/>
          <w:szCs w:val="28"/>
        </w:rPr>
        <w:t xml:space="preserve">140) Публичное учреждение </w:t>
      </w:r>
      <w:r w:rsidR="008769BF">
        <w:rPr>
          <w:bCs/>
          <w:color w:val="000000"/>
          <w:sz w:val="28"/>
          <w:szCs w:val="28"/>
        </w:rPr>
        <w:t>«</w:t>
      </w:r>
      <w:r w:rsidRPr="00877CA3">
        <w:rPr>
          <w:bCs/>
          <w:color w:val="000000"/>
          <w:sz w:val="28"/>
          <w:szCs w:val="28"/>
        </w:rPr>
        <w:t>Театр „</w:t>
      </w:r>
      <w:proofErr w:type="spellStart"/>
      <w:r w:rsidRPr="00877CA3">
        <w:rPr>
          <w:bCs/>
          <w:color w:val="000000"/>
          <w:sz w:val="28"/>
          <w:szCs w:val="28"/>
        </w:rPr>
        <w:t>Ion</w:t>
      </w:r>
      <w:proofErr w:type="spellEnd"/>
      <w:r w:rsidRPr="00877CA3">
        <w:rPr>
          <w:bCs/>
          <w:color w:val="000000"/>
          <w:sz w:val="28"/>
          <w:szCs w:val="28"/>
        </w:rPr>
        <w:t xml:space="preserve"> </w:t>
      </w:r>
      <w:proofErr w:type="spellStart"/>
      <w:r w:rsidRPr="00877CA3">
        <w:rPr>
          <w:bCs/>
          <w:color w:val="000000"/>
          <w:sz w:val="28"/>
          <w:szCs w:val="28"/>
        </w:rPr>
        <w:t>Creangă</w:t>
      </w:r>
      <w:proofErr w:type="spellEnd"/>
      <w:r w:rsidRPr="00877CA3">
        <w:rPr>
          <w:bCs/>
          <w:color w:val="000000"/>
          <w:sz w:val="28"/>
          <w:szCs w:val="28"/>
        </w:rPr>
        <w:t>”».</w:t>
      </w:r>
    </w:p>
    <w:p w14:paraId="6E7F28A4" w14:textId="77777777" w:rsidR="008769BF" w:rsidRPr="00877CA3" w:rsidRDefault="008769BF" w:rsidP="00877CA3">
      <w:pPr>
        <w:shd w:val="clear" w:color="auto" w:fill="FFFFFF"/>
        <w:rPr>
          <w:bCs/>
          <w:color w:val="000000"/>
          <w:sz w:val="28"/>
          <w:szCs w:val="28"/>
        </w:rPr>
      </w:pPr>
    </w:p>
    <w:p w14:paraId="62DC95FD" w14:textId="57CE97F6" w:rsidR="00A001EE" w:rsidRDefault="00877CA3" w:rsidP="00877CA3">
      <w:pPr>
        <w:rPr>
          <w:color w:val="000000"/>
          <w:sz w:val="28"/>
          <w:szCs w:val="28"/>
        </w:rPr>
      </w:pPr>
      <w:r w:rsidRPr="00877CA3">
        <w:rPr>
          <w:b/>
          <w:bCs/>
          <w:color w:val="000000"/>
          <w:sz w:val="28"/>
          <w:szCs w:val="28"/>
        </w:rPr>
        <w:t>Ст. II. </w:t>
      </w:r>
      <w:r w:rsidRPr="00877CA3">
        <w:rPr>
          <w:color w:val="000000"/>
          <w:sz w:val="28"/>
          <w:szCs w:val="28"/>
        </w:rPr>
        <w:t>– Настоящий закон вступает в силу со дня опубликования в Официальном мониторе Республики Молдова, а положения пункта 7 статьи</w:t>
      </w:r>
      <w:r w:rsidR="008769BF">
        <w:rPr>
          <w:color w:val="000000"/>
          <w:sz w:val="28"/>
          <w:szCs w:val="28"/>
        </w:rPr>
        <w:t> </w:t>
      </w:r>
      <w:r w:rsidRPr="00877CA3">
        <w:rPr>
          <w:color w:val="000000"/>
          <w:sz w:val="28"/>
          <w:szCs w:val="28"/>
        </w:rPr>
        <w:t xml:space="preserve">I </w:t>
      </w:r>
      <w:r w:rsidR="0004595D">
        <w:rPr>
          <w:color w:val="000000"/>
          <w:sz w:val="28"/>
          <w:szCs w:val="28"/>
        </w:rPr>
        <w:t>вводятся в действие</w:t>
      </w:r>
      <w:r w:rsidRPr="00877CA3">
        <w:rPr>
          <w:color w:val="000000"/>
          <w:sz w:val="28"/>
          <w:szCs w:val="28"/>
        </w:rPr>
        <w:t xml:space="preserve"> с 1 </w:t>
      </w:r>
      <w:r w:rsidR="008769BF">
        <w:rPr>
          <w:color w:val="000000"/>
          <w:sz w:val="28"/>
          <w:szCs w:val="28"/>
        </w:rPr>
        <w:t>октября</w:t>
      </w:r>
      <w:r w:rsidRPr="00877CA3">
        <w:rPr>
          <w:color w:val="000000"/>
          <w:sz w:val="28"/>
          <w:szCs w:val="28"/>
        </w:rPr>
        <w:t xml:space="preserve"> 2023 года.</w:t>
      </w:r>
    </w:p>
    <w:p w14:paraId="2BA8A025" w14:textId="02B84564" w:rsidR="001B3FDB" w:rsidRDefault="001B3FDB" w:rsidP="00877CA3">
      <w:pPr>
        <w:rPr>
          <w:color w:val="000000"/>
          <w:sz w:val="28"/>
          <w:szCs w:val="28"/>
        </w:rPr>
      </w:pPr>
    </w:p>
    <w:p w14:paraId="724AB530" w14:textId="77777777" w:rsidR="001B3FDB" w:rsidRDefault="001B3FDB" w:rsidP="00877CA3">
      <w:pPr>
        <w:rPr>
          <w:color w:val="000000"/>
          <w:sz w:val="28"/>
          <w:szCs w:val="28"/>
        </w:rPr>
      </w:pPr>
    </w:p>
    <w:p w14:paraId="4ED46926" w14:textId="4B687E0B" w:rsidR="001B3FDB" w:rsidRPr="001B3FDB" w:rsidRDefault="001B3FDB" w:rsidP="00877CA3">
      <w:pPr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Председатель Парламента</w:t>
      </w:r>
    </w:p>
    <w:sectPr w:rsidR="001B3FDB" w:rsidRPr="001B3FDB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0D403A34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A5B68">
      <w:rPr>
        <w:noProof/>
        <w:lang w:val="en-US"/>
      </w:rPr>
      <w:t>Z:\800\2023\</w:t>
    </w:r>
    <w:r w:rsidR="00BA5B68" w:rsidRPr="00BA5B68">
      <w:rPr>
        <w:noProof/>
        <w:sz w:val="16"/>
        <w:szCs w:val="16"/>
        <w:lang w:val="en-US"/>
      </w:rPr>
      <w:t>HOTARIRI\29290\29290-redactat-ru</w:t>
    </w:r>
    <w:r w:rsidR="00BA5B68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13AE6144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A5B68">
      <w:rPr>
        <w:noProof/>
        <w:lang w:val="en-US"/>
      </w:rPr>
      <w:t>Z:\800\2023\</w:t>
    </w:r>
    <w:r w:rsidR="00BA5B68" w:rsidRPr="00BA5B68">
      <w:rPr>
        <w:noProof/>
        <w:sz w:val="16"/>
        <w:szCs w:val="16"/>
        <w:lang w:val="en-US"/>
      </w:rPr>
      <w:t>HOTARIRI\29290\29290-redactat-ru</w:t>
    </w:r>
    <w:r w:rsidR="00BA5B68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61E20113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BA5B68">
            <w:rPr>
              <w:rFonts w:ascii="Times New Roman" w:hAnsi="Times New Roman"/>
              <w:sz w:val="32"/>
              <w:szCs w:val="32"/>
              <w:lang w:val="ro-MD"/>
            </w:rPr>
            <w:t>744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3B19EC8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BA5B68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4 октября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BA5B68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BA5B68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523C"/>
    <w:rsid w:val="00027CD3"/>
    <w:rsid w:val="0003406C"/>
    <w:rsid w:val="00034FE9"/>
    <w:rsid w:val="000362BD"/>
    <w:rsid w:val="000401FE"/>
    <w:rsid w:val="0004340B"/>
    <w:rsid w:val="0004595D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338D"/>
    <w:rsid w:val="00106893"/>
    <w:rsid w:val="001168C9"/>
    <w:rsid w:val="001172F2"/>
    <w:rsid w:val="0012099F"/>
    <w:rsid w:val="00126983"/>
    <w:rsid w:val="00126B72"/>
    <w:rsid w:val="00131797"/>
    <w:rsid w:val="00137823"/>
    <w:rsid w:val="00137CE4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3FDB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B6E64"/>
    <w:rsid w:val="002D0D73"/>
    <w:rsid w:val="002D316E"/>
    <w:rsid w:val="002F1090"/>
    <w:rsid w:val="002F5CA3"/>
    <w:rsid w:val="003001FC"/>
    <w:rsid w:val="00302FD5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DBB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A5D88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6D29"/>
    <w:rsid w:val="00507932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E7885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33E7F"/>
    <w:rsid w:val="00635A25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6D59F0"/>
    <w:rsid w:val="00700C2E"/>
    <w:rsid w:val="0070297E"/>
    <w:rsid w:val="00712010"/>
    <w:rsid w:val="00715D87"/>
    <w:rsid w:val="00717AB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769BF"/>
    <w:rsid w:val="00877CA3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8F7A17"/>
    <w:rsid w:val="00900143"/>
    <w:rsid w:val="00905F34"/>
    <w:rsid w:val="00925780"/>
    <w:rsid w:val="0094180B"/>
    <w:rsid w:val="00941E14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93138"/>
    <w:rsid w:val="009A218B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07BD"/>
    <w:rsid w:val="00A32C62"/>
    <w:rsid w:val="00A44A27"/>
    <w:rsid w:val="00A52AA1"/>
    <w:rsid w:val="00A54CA9"/>
    <w:rsid w:val="00A56300"/>
    <w:rsid w:val="00A62551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E4B83"/>
    <w:rsid w:val="00B07B32"/>
    <w:rsid w:val="00B25E8D"/>
    <w:rsid w:val="00B32B83"/>
    <w:rsid w:val="00B346C5"/>
    <w:rsid w:val="00B47420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215F"/>
    <w:rsid w:val="00BA449B"/>
    <w:rsid w:val="00BA5B68"/>
    <w:rsid w:val="00BB2576"/>
    <w:rsid w:val="00BC1160"/>
    <w:rsid w:val="00BC3045"/>
    <w:rsid w:val="00BC744D"/>
    <w:rsid w:val="00BD71B3"/>
    <w:rsid w:val="00BE3531"/>
    <w:rsid w:val="00BE5A8E"/>
    <w:rsid w:val="00BF10F8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9170E"/>
    <w:rsid w:val="00D95835"/>
    <w:rsid w:val="00DA516C"/>
    <w:rsid w:val="00DA58F2"/>
    <w:rsid w:val="00DA7E69"/>
    <w:rsid w:val="00DB04E8"/>
    <w:rsid w:val="00DB274E"/>
    <w:rsid w:val="00DB56BB"/>
    <w:rsid w:val="00DB5909"/>
    <w:rsid w:val="00DB6C04"/>
    <w:rsid w:val="00DC3489"/>
    <w:rsid w:val="00DC555E"/>
    <w:rsid w:val="00DD2940"/>
    <w:rsid w:val="00DF17F2"/>
    <w:rsid w:val="00DF47BD"/>
    <w:rsid w:val="00DF6675"/>
    <w:rsid w:val="00E06FA3"/>
    <w:rsid w:val="00E1168E"/>
    <w:rsid w:val="00E21E67"/>
    <w:rsid w:val="00E2309B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4063"/>
    <w:rsid w:val="00F87405"/>
    <w:rsid w:val="00F90453"/>
    <w:rsid w:val="00FB1B69"/>
    <w:rsid w:val="00FB7BAC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A18A559-47A0-4143-A457-1AE9A675F50D}"/>
</file>

<file path=customXml/itemProps2.xml><?xml version="1.0" encoding="utf-8"?>
<ds:datastoreItem xmlns:ds="http://schemas.openxmlformats.org/officeDocument/2006/customXml" ds:itemID="{6BD2A8C4-559F-4AD5-B35B-1B26092B2024}"/>
</file>

<file path=customXml/itemProps3.xml><?xml version="1.0" encoding="utf-8"?>
<ds:datastoreItem xmlns:ds="http://schemas.openxmlformats.org/officeDocument/2006/customXml" ds:itemID="{9D979E22-9754-4DAA-AC2B-C6EA168B2015}"/>
</file>

<file path=customXml/itemProps4.xml><?xml version="1.0" encoding="utf-8"?>
<ds:datastoreItem xmlns:ds="http://schemas.openxmlformats.org/officeDocument/2006/customXml" ds:itemID="{96D7C883-2A29-444E-89AF-9BA34F4877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</TotalTime>
  <Pages>8</Pages>
  <Words>1864</Words>
  <Characters>10814</Characters>
  <Application>Microsoft Office Word</Application>
  <DocSecurity>0</DocSecurity>
  <Lines>90</Lines>
  <Paragraphs>25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347.2023.ru</dc:title>
  <dc:creator>user</dc:creator>
  <cp:lastModifiedBy>Eugenia Cartin</cp:lastModifiedBy>
  <cp:revision>11</cp:revision>
  <cp:lastPrinted>2023-10-04T08:26:00Z</cp:lastPrinted>
  <dcterms:created xsi:type="dcterms:W3CDTF">2023-10-03T11:45:00Z</dcterms:created>
  <dcterms:modified xsi:type="dcterms:W3CDTF">2023-10-04T08:26:00Z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