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71D8C" w14:textId="77777777" w:rsidR="00F4145F" w:rsidRDefault="00F4145F" w:rsidP="00DA4D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F36930" w14:textId="77777777" w:rsidR="00192A9D" w:rsidRDefault="00192A9D" w:rsidP="00DA4D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551876" w14:textId="77777777" w:rsidR="00192A9D" w:rsidRDefault="00192A9D" w:rsidP="00DA4D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0B9951" w14:textId="77777777" w:rsidR="00DA4D0C" w:rsidRDefault="00DA4D0C" w:rsidP="00DA4D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8C5812" w14:textId="77777777" w:rsidR="00DA4D0C" w:rsidRDefault="00DA4D0C" w:rsidP="00DA4D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6766C3" w14:textId="77777777" w:rsidR="00DA4D0C" w:rsidRDefault="00DA4D0C" w:rsidP="00DA4D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D546EB" w14:textId="77777777" w:rsidR="00F4145F" w:rsidRDefault="00F4145F" w:rsidP="00AD73FC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815">
        <w:rPr>
          <w:rFonts w:ascii="Times New Roman" w:hAnsi="Times New Roman" w:cs="Times New Roman"/>
          <w:b/>
          <w:sz w:val="28"/>
          <w:szCs w:val="28"/>
        </w:rPr>
        <w:t xml:space="preserve">L E G E </w:t>
      </w:r>
    </w:p>
    <w:p w14:paraId="350E9504" w14:textId="77777777" w:rsidR="00F4145F" w:rsidRPr="008F5815" w:rsidRDefault="00F4145F" w:rsidP="00AD73FC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6589CE" w14:textId="77777777" w:rsidR="002D30A2" w:rsidRDefault="00F4145F" w:rsidP="00AD73FC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815">
        <w:rPr>
          <w:rFonts w:ascii="Times New Roman" w:hAnsi="Times New Roman" w:cs="Times New Roman"/>
          <w:b/>
          <w:sz w:val="28"/>
          <w:szCs w:val="28"/>
        </w:rPr>
        <w:t>privind importul unui mijloc de transport</w:t>
      </w:r>
    </w:p>
    <w:p w14:paraId="0B7786CF" w14:textId="337CC8DE" w:rsidR="00580BD0" w:rsidRDefault="002D30A2" w:rsidP="00AD73FC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154486494"/>
      <w:r w:rsidRPr="00AE34D1">
        <w:rPr>
          <w:rFonts w:ascii="Times New Roman" w:hAnsi="Times New Roman" w:cs="Times New Roman"/>
          <w:b/>
          <w:sz w:val="28"/>
          <w:szCs w:val="28"/>
        </w:rPr>
        <w:t>(</w:t>
      </w:r>
      <w:r w:rsidRPr="00AE34D1">
        <w:rPr>
          <w:rFonts w:ascii="Times New Roman" w:hAnsi="Times New Roman" w:cs="Times New Roman"/>
          <w:b/>
          <w:color w:val="000000"/>
          <w:sz w:val="28"/>
          <w:szCs w:val="28"/>
          <w:lang w:val="ro-RO" w:eastAsia="ro-RO" w:bidi="ro-RO"/>
        </w:rPr>
        <w:t xml:space="preserve">marca Opel model </w:t>
      </w:r>
      <w:r w:rsidRPr="00AE34D1">
        <w:rPr>
          <w:rFonts w:ascii="Times New Roman" w:hAnsi="Times New Roman" w:cs="Times New Roman"/>
          <w:b/>
          <w:color w:val="000000"/>
          <w:sz w:val="28"/>
          <w:szCs w:val="28"/>
          <w:lang w:val="it-IT" w:eastAsia="ro-RO" w:bidi="ro-RO"/>
        </w:rPr>
        <w:t>Movano</w:t>
      </w:r>
      <w:r w:rsidRPr="00AE34D1">
        <w:rPr>
          <w:rFonts w:ascii="Times New Roman" w:hAnsi="Times New Roman" w:cs="Times New Roman"/>
          <w:b/>
          <w:sz w:val="28"/>
          <w:szCs w:val="28"/>
        </w:rPr>
        <w:t>)</w:t>
      </w:r>
    </w:p>
    <w:bookmarkEnd w:id="0"/>
    <w:p w14:paraId="67865491" w14:textId="41E471B7" w:rsidR="00F4145F" w:rsidRPr="008F5815" w:rsidRDefault="00DA4D0C" w:rsidP="00DA4D0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7B47E6" wp14:editId="26111244">
                <wp:simplePos x="0" y="0"/>
                <wp:positionH relativeFrom="column">
                  <wp:posOffset>904102</wp:posOffset>
                </wp:positionH>
                <wp:positionV relativeFrom="paragraph">
                  <wp:posOffset>52070</wp:posOffset>
                </wp:positionV>
                <wp:extent cx="3244850" cy="0"/>
                <wp:effectExtent l="0" t="0" r="0" b="0"/>
                <wp:wrapNone/>
                <wp:docPr id="1809575832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448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243523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pt,4.1pt" to="326.7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bEwowEAAJgDAAAOAAAAZHJzL2Uyb0RvYy54bWysU8tu2zAQvBfIPxC8x5TduEgFyzkkaC9F&#10;G/TxAQy1tIjyhSVryX/fJW3LQVoURdELxcfO7M7sanM3Ocv2gMkE3/HlouEMvAq98buOf/v67vqW&#10;s5Sl76UNHjp+gMTvtlevNmNsYRWGYHtARiQ+tWPs+JBzbIVIagAn0yJE8PSoAzqZ6Yg70aMcid1Z&#10;sWqaN2IM2EcMClKi24fjI99Wfq1B5U9aJ8jMdpxqy3XFuj6VVWw3st2hjINRpzLkP1ThpPGUdKZ6&#10;kFmyH2h+oXJGYUhB54UKTgStjYKqgdQsmxdqvgwyQtVC5qQ425T+H636uL/3j0g2jDG1KT5iUTFp&#10;dOVL9bGpmnWYzYIpM0WXr1c3N7dr8lSd38QFGDHl9xAcK5uOW+OLDtnK/YeUKRmFnkPKtfVs7Pjb&#10;9WpdGiIupdRdPlg4Rn0GzUxPyZeVrU4J3Ftke0n97b8vK7zwUWSBaGPtDGr+DDrFFhjUyflb4Bxd&#10;MwafZ6AzPuDvsubpXKo+xp9VH7UW2U+hP9TGVDuo/dW106iW+Xp+rvDLD7X9CQAA//8DAFBLAwQU&#10;AAYACAAAACEA3O0TJNsAAAAHAQAADwAAAGRycy9kb3ducmV2LnhtbEyOwU7DMBBE75X6D9YicWud&#10;hlKqEKeKKiE4cCHkwNGNlyRqvE5jN035ehYucHya0cxLd5PtxIiDbx0pWC0jEEiVMy3VCsr3p8UW&#10;hA+ajO4coYIrethl81mqE+Mu9IZjEWrBI+QTraAJoU+k9FWDVvul65E4+3SD1YFxqKUZ9IXHbSfj&#10;KNpIq1vih0b3uG+wOhZnq+D1qzhF3j4fx1CeVnGev1zLhw+lbm+m/BFEwCn8leFHn9UhY6eDO5Px&#10;omNex2uuKtjGIDjf3N8xH35ZZqn87599AwAA//8DAFBLAQItABQABgAIAAAAIQC2gziS/gAAAOEB&#10;AAATAAAAAAAAAAAAAAAAAAAAAABbQ29udGVudF9UeXBlc10ueG1sUEsBAi0AFAAGAAgAAAAhADj9&#10;If/WAAAAlAEAAAsAAAAAAAAAAAAAAAAALwEAAF9yZWxzLy5yZWxzUEsBAi0AFAAGAAgAAAAhALy9&#10;sTCjAQAAmAMAAA4AAAAAAAAAAAAAAAAALgIAAGRycy9lMm9Eb2MueG1sUEsBAi0AFAAGAAgAAAAh&#10;ANztEyT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27671E83" w14:textId="77777777" w:rsidR="00F4145F" w:rsidRDefault="00F4145F" w:rsidP="00DA4D0C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8F58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5815">
        <w:rPr>
          <w:rFonts w:ascii="Times New Roman" w:hAnsi="Times New Roman" w:cs="Times New Roman"/>
          <w:bCs/>
          <w:sz w:val="28"/>
          <w:szCs w:val="28"/>
        </w:rPr>
        <w:t>Parlamentul adoptă prezenta lege organică.</w:t>
      </w:r>
    </w:p>
    <w:p w14:paraId="3A0A4748" w14:textId="77777777" w:rsidR="00F4145F" w:rsidRPr="008F5815" w:rsidRDefault="00F4145F" w:rsidP="00DA4D0C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375D57C5" w14:textId="50B2424C" w:rsidR="00F4145F" w:rsidRPr="00F4145F" w:rsidRDefault="00F4145F" w:rsidP="00DA4D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45F">
        <w:rPr>
          <w:rFonts w:ascii="Times New Roman" w:hAnsi="Times New Roman" w:cs="Times New Roman"/>
          <w:b/>
          <w:sz w:val="28"/>
          <w:szCs w:val="28"/>
        </w:rPr>
        <w:t xml:space="preserve">Art. </w:t>
      </w:r>
      <w:r w:rsidR="00580B9E">
        <w:rPr>
          <w:rFonts w:ascii="Times New Roman" w:hAnsi="Times New Roman" w:cs="Times New Roman"/>
          <w:b/>
          <w:sz w:val="28"/>
          <w:szCs w:val="28"/>
        </w:rPr>
        <w:t>1</w:t>
      </w:r>
      <w:r w:rsidRPr="00F4145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A4D0C">
        <w:rPr>
          <w:rFonts w:ascii="Times New Roman" w:hAnsi="Times New Roman" w:cs="Times New Roman"/>
          <w:bCs/>
          <w:sz w:val="28"/>
          <w:szCs w:val="28"/>
        </w:rPr>
        <w:t>–</w:t>
      </w:r>
      <w:r w:rsidRPr="00F4145F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Prin derogare de la prevederile Codului fiscal nr.</w:t>
      </w:r>
      <w:r w:rsidR="00DA4D0C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</w:t>
      </w:r>
      <w:r w:rsidRPr="00F4145F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1163/1997, </w:t>
      </w:r>
      <w:r w:rsidR="00E77C40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ale </w:t>
      </w:r>
      <w:r w:rsidRPr="00F4145F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Legii nr.</w:t>
      </w:r>
      <w:r w:rsidR="00DA4D0C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</w:t>
      </w:r>
      <w:r w:rsidRPr="00F4145F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1380/1997 cu privire la tariful vamal, </w:t>
      </w:r>
      <w:r w:rsidR="00580B9E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ale </w:t>
      </w:r>
      <w:r w:rsidR="00580B9E" w:rsidRPr="00C91ABB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Codului vamal al Republicii Moldova nr. 1149/2000</w:t>
      </w:r>
      <w:r w:rsidR="00580B9E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, </w:t>
      </w:r>
      <w:r w:rsidR="00E77C40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ale </w:t>
      </w:r>
      <w:r w:rsidRPr="005748F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Legii nr.</w:t>
      </w:r>
      <w:r w:rsidR="00DA4D0C" w:rsidRPr="005748F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</w:t>
      </w:r>
      <w:r w:rsidRPr="005748F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172/2014</w:t>
      </w:r>
      <w:r w:rsidRPr="00F4145F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privind aprobarea Nomenclaturii combinate a mărfurilor și a</w:t>
      </w:r>
      <w:r w:rsidR="00DA4D0C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le</w:t>
      </w:r>
      <w:r w:rsidRPr="00F4145F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</w:t>
      </w:r>
      <w:r w:rsidRPr="00C91ABB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Codului vamal nr.</w:t>
      </w:r>
      <w:r w:rsidR="00DA4D0C" w:rsidRPr="00C91ABB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</w:t>
      </w:r>
      <w:r w:rsidRPr="00C91ABB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95/2021</w:t>
      </w:r>
      <w:r w:rsidRPr="00F4145F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, se permite, cu titlu de excepție, autorității administrației publice locale a comunei Sărata</w:t>
      </w:r>
      <w:r w:rsidR="00580B9E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-</w:t>
      </w:r>
      <w:r w:rsidRPr="00F4145F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Galbenă</w:t>
      </w:r>
      <w:r w:rsidR="00580B9E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,</w:t>
      </w:r>
      <w:r w:rsidRPr="00F4145F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raionul </w:t>
      </w:r>
      <w:r w:rsidR="00C91ABB" w:rsidRPr="00C91ABB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H</w:t>
      </w:r>
      <w:r w:rsidR="00C91ABB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â</w:t>
      </w:r>
      <w:r w:rsidR="00C91ABB" w:rsidRPr="00C91ABB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ncești</w:t>
      </w:r>
      <w:r w:rsidR="00E77C40" w:rsidRPr="00F4145F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,</w:t>
      </w:r>
      <w:r w:rsidRPr="00F4145F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introducerea în țară și plasarea sub regim vamal de import, cu scutire de </w:t>
      </w:r>
      <w:r w:rsidR="00DA4D0C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la </w:t>
      </w:r>
      <w:r w:rsidRPr="00F4145F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plata drepturilor de import și fără drept de înstrăinare, a mijlocului de transport </w:t>
      </w:r>
      <w:r w:rsidR="00BE330B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cu </w:t>
      </w:r>
      <w:r w:rsidRPr="00F4145F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marca </w:t>
      </w:r>
      <w:r w:rsidRPr="00C91ABB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Opel model </w:t>
      </w:r>
      <w:r w:rsidRPr="00C91ABB">
        <w:rPr>
          <w:rFonts w:ascii="Times New Roman" w:hAnsi="Times New Roman" w:cs="Times New Roman"/>
          <w:color w:val="000000"/>
          <w:sz w:val="28"/>
          <w:szCs w:val="28"/>
          <w:lang w:val="it-IT" w:eastAsia="ro-RO" w:bidi="ro-RO"/>
        </w:rPr>
        <w:t>Movano</w:t>
      </w:r>
      <w:r w:rsidRPr="00C91ABB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,</w:t>
      </w:r>
      <w:r w:rsidRPr="00F4145F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numărul de identificare VN1J9CMH632905528</w:t>
      </w:r>
      <w:r w:rsidR="00E77C40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,</w:t>
      </w:r>
      <w:r w:rsidRPr="00F4145F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anul fabricației 2005, clasificat la poziția tarifară 8703, acordat cu titlu gratuit (donație) de către autoritatea administrației publice locale a comunei </w:t>
      </w:r>
      <w:r w:rsidRPr="00C91ABB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Cristian</w:t>
      </w:r>
      <w:r w:rsidR="00C406FD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,</w:t>
      </w:r>
      <w:r w:rsidRPr="00C91ABB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județul Sibiu, România</w:t>
      </w:r>
      <w:r w:rsidRPr="00F4145F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.</w:t>
      </w:r>
    </w:p>
    <w:p w14:paraId="12FCE667" w14:textId="77777777" w:rsidR="00F4145F" w:rsidRPr="00F4145F" w:rsidRDefault="00F4145F" w:rsidP="00DA4D0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B1FBBFD" w14:textId="5C5A92CA" w:rsidR="00F4145F" w:rsidRPr="00F4145F" w:rsidRDefault="00F4145F" w:rsidP="00DA4D0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145F">
        <w:rPr>
          <w:rFonts w:ascii="Times New Roman" w:hAnsi="Times New Roman" w:cs="Times New Roman"/>
          <w:b/>
          <w:sz w:val="28"/>
          <w:szCs w:val="28"/>
        </w:rPr>
        <w:t xml:space="preserve">Art. </w:t>
      </w:r>
      <w:r w:rsidR="00580B9E">
        <w:rPr>
          <w:rFonts w:ascii="Times New Roman" w:hAnsi="Times New Roman" w:cs="Times New Roman"/>
          <w:b/>
          <w:sz w:val="28"/>
          <w:szCs w:val="28"/>
        </w:rPr>
        <w:t>2</w:t>
      </w:r>
      <w:r w:rsidRPr="00F4145F">
        <w:rPr>
          <w:rFonts w:ascii="Times New Roman" w:hAnsi="Times New Roman" w:cs="Times New Roman"/>
          <w:b/>
          <w:sz w:val="28"/>
          <w:szCs w:val="28"/>
        </w:rPr>
        <w:t>.</w:t>
      </w:r>
      <w:r w:rsidRPr="00F4145F">
        <w:rPr>
          <w:rFonts w:ascii="Times New Roman" w:hAnsi="Times New Roman" w:cs="Times New Roman"/>
          <w:bCs/>
          <w:sz w:val="28"/>
          <w:szCs w:val="28"/>
        </w:rPr>
        <w:t xml:space="preserve"> – Prin derogare de la prevederile art.</w:t>
      </w:r>
      <w:r w:rsidR="00DA4D0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4145F">
        <w:rPr>
          <w:rFonts w:ascii="Times New Roman" w:hAnsi="Times New Roman" w:cs="Times New Roman"/>
          <w:bCs/>
          <w:sz w:val="28"/>
          <w:szCs w:val="28"/>
        </w:rPr>
        <w:t>56 alin.</w:t>
      </w:r>
      <w:r w:rsidR="00DA4D0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4145F">
        <w:rPr>
          <w:rFonts w:ascii="Times New Roman" w:hAnsi="Times New Roman" w:cs="Times New Roman"/>
          <w:bCs/>
          <w:sz w:val="28"/>
          <w:szCs w:val="28"/>
        </w:rPr>
        <w:t>(2) din Legea</w:t>
      </w:r>
      <w:r w:rsidR="00580B9E"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  <w:r w:rsidRPr="00F4145F">
        <w:rPr>
          <w:rFonts w:ascii="Times New Roman" w:hAnsi="Times New Roman" w:cs="Times New Roman"/>
          <w:bCs/>
          <w:sz w:val="28"/>
          <w:szCs w:val="28"/>
        </w:rPr>
        <w:t>nr.</w:t>
      </w:r>
      <w:r w:rsidR="00DA4D0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4145F">
        <w:rPr>
          <w:rFonts w:ascii="Times New Roman" w:hAnsi="Times New Roman" w:cs="Times New Roman"/>
          <w:bCs/>
          <w:sz w:val="28"/>
          <w:szCs w:val="28"/>
        </w:rPr>
        <w:t>100/2017 cu privire la actele normative, prezenta lege intră în vigoare la data publicării în Monitorul Oficial al Republicii Moldova.</w:t>
      </w:r>
    </w:p>
    <w:p w14:paraId="5B7B7FB9" w14:textId="77777777" w:rsidR="00F4145F" w:rsidRPr="008F5815" w:rsidRDefault="00F4145F" w:rsidP="00DA4D0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BDFB97F" w14:textId="77777777" w:rsidR="00F4145F" w:rsidRPr="008F5815" w:rsidRDefault="00F4145F" w:rsidP="00DA4D0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F00B5A2" w14:textId="77777777" w:rsidR="00192A9D" w:rsidRPr="00B0084A" w:rsidRDefault="00192A9D" w:rsidP="00AD73FC">
      <w:pPr>
        <w:pStyle w:val="NoSpacing"/>
        <w:ind w:right="1557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6944EDFA" w14:textId="77777777" w:rsidR="00192A9D" w:rsidRPr="00B0084A" w:rsidRDefault="00192A9D" w:rsidP="00AD73FC">
      <w:pPr>
        <w:pStyle w:val="NoSpacing"/>
        <w:ind w:right="1557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146A7FC4" w14:textId="77777777" w:rsidR="00192A9D" w:rsidRPr="00B0084A" w:rsidRDefault="00192A9D" w:rsidP="00AD73FC">
      <w:pPr>
        <w:pStyle w:val="NoSpacing"/>
        <w:ind w:right="1557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54B443EA" w14:textId="77777777" w:rsidR="00192A9D" w:rsidRPr="00B0084A" w:rsidRDefault="00192A9D" w:rsidP="00AD73FC">
      <w:pPr>
        <w:pStyle w:val="NoSpacing"/>
        <w:ind w:right="1557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229E4D50" w14:textId="77777777" w:rsidR="00192A9D" w:rsidRPr="00BA4089" w:rsidRDefault="00192A9D" w:rsidP="00AD73FC">
      <w:pPr>
        <w:pStyle w:val="NoSpacing"/>
        <w:ind w:right="1557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2E08BFB8" w14:textId="77777777" w:rsidR="00192A9D" w:rsidRPr="00BA4089" w:rsidRDefault="00192A9D" w:rsidP="00AD73FC">
      <w:pPr>
        <w:pStyle w:val="NoSpacing"/>
        <w:ind w:right="1557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20AFBE87" w14:textId="55087E28" w:rsidR="00192A9D" w:rsidRDefault="00192A9D" w:rsidP="00192A9D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41DCA078" w14:textId="4804F090" w:rsidR="00AD73FC" w:rsidRDefault="00AD73FC" w:rsidP="00192A9D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008D9D68" w14:textId="77777777" w:rsidR="00AD73FC" w:rsidRPr="00BA4089" w:rsidRDefault="00AD73FC" w:rsidP="00192A9D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12CFBDD" w14:textId="77777777" w:rsidR="00192A9D" w:rsidRPr="00BA4089" w:rsidRDefault="00192A9D" w:rsidP="00192A9D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22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05C71751" w14:textId="76179CF6" w:rsidR="00192A9D" w:rsidRPr="002F40D1" w:rsidRDefault="00192A9D" w:rsidP="00192A9D">
      <w:pPr>
        <w:pStyle w:val="NoSpacing"/>
        <w:ind w:left="0" w:firstLine="0"/>
        <w:rPr>
          <w:szCs w:val="28"/>
          <w:lang w:val="ro-RO" w:eastAsia="ru-RU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426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p w14:paraId="517C5F44" w14:textId="77777777" w:rsidR="005169E2" w:rsidRDefault="005169E2" w:rsidP="00DA4D0C">
      <w:pPr>
        <w:spacing w:after="0" w:line="240" w:lineRule="auto"/>
        <w:ind w:firstLine="709"/>
      </w:pPr>
    </w:p>
    <w:sectPr w:rsidR="005169E2" w:rsidSect="00DA4D0C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45F"/>
    <w:rsid w:val="00061778"/>
    <w:rsid w:val="000D5264"/>
    <w:rsid w:val="00192A9D"/>
    <w:rsid w:val="002D30A2"/>
    <w:rsid w:val="005169E2"/>
    <w:rsid w:val="005748F2"/>
    <w:rsid w:val="00580B9E"/>
    <w:rsid w:val="00580BD0"/>
    <w:rsid w:val="009838D1"/>
    <w:rsid w:val="00AD73FC"/>
    <w:rsid w:val="00BE330B"/>
    <w:rsid w:val="00C406FD"/>
    <w:rsid w:val="00C91ABB"/>
    <w:rsid w:val="00CB3FC6"/>
    <w:rsid w:val="00CE3A20"/>
    <w:rsid w:val="00D1515A"/>
    <w:rsid w:val="00D50DE9"/>
    <w:rsid w:val="00D92D0B"/>
    <w:rsid w:val="00DA4D0C"/>
    <w:rsid w:val="00E77C40"/>
    <w:rsid w:val="00F4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053D0"/>
  <w15:chartTrackingRefBased/>
  <w15:docId w15:val="{64876861-BA01-4093-B31A-770A081A2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145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F4145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F4145F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1">
    <w:name w:val="Body Text Char1"/>
    <w:basedOn w:val="DefaultParagraphFont"/>
    <w:uiPriority w:val="99"/>
    <w:semiHidden/>
    <w:rsid w:val="00F4145F"/>
  </w:style>
  <w:style w:type="paragraph" w:styleId="Revision">
    <w:name w:val="Revision"/>
    <w:hidden/>
    <w:uiPriority w:val="99"/>
    <w:semiHidden/>
    <w:rsid w:val="00C91ABB"/>
  </w:style>
  <w:style w:type="paragraph" w:styleId="NoSpacing">
    <w:name w:val="No Spacing"/>
    <w:uiPriority w:val="1"/>
    <w:qFormat/>
    <w:rsid w:val="00192A9D"/>
    <w:pPr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26EF25B-B6A4-4819-857A-2E2ABB49F671}"/>
</file>

<file path=customXml/itemProps2.xml><?xml version="1.0" encoding="utf-8"?>
<ds:datastoreItem xmlns:ds="http://schemas.openxmlformats.org/officeDocument/2006/customXml" ds:itemID="{8CBB3328-9B94-47BC-A066-AC5E4CB7A87B}"/>
</file>

<file path=customXml/itemProps3.xml><?xml version="1.0" encoding="utf-8"?>
<ds:datastoreItem xmlns:ds="http://schemas.openxmlformats.org/officeDocument/2006/customXml" ds:itemID="{04431E8F-89AA-441C-86DF-EDACE3C474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1096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L_426.2023.ro</dc:title>
  <dc:subject/>
  <dc:creator>Iurie Cernean</dc:creator>
  <cp:keywords/>
  <dc:description/>
  <cp:lastModifiedBy>Inga Rusnac</cp:lastModifiedBy>
  <cp:revision>3</cp:revision>
  <cp:lastPrinted>2023-12-26T10:32:00Z</cp:lastPrinted>
  <dcterms:created xsi:type="dcterms:W3CDTF">2023-12-26T10:31:00Z</dcterms:created>
  <dcterms:modified xsi:type="dcterms:W3CDTF">2023-12-26T10:35:00Z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