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745E01" w:rsidRDefault="00730FEE" w:rsidP="00D05BC9">
      <w:pPr>
        <w:rPr>
          <w:sz w:val="28"/>
          <w:szCs w:val="28"/>
        </w:rPr>
      </w:pPr>
    </w:p>
    <w:p w:rsidR="00BF1F44" w:rsidRDefault="00BF1F44" w:rsidP="00D05BC9">
      <w:pPr>
        <w:ind w:firstLine="0"/>
        <w:jc w:val="center"/>
        <w:rPr>
          <w:b/>
          <w:sz w:val="28"/>
          <w:szCs w:val="28"/>
          <w:lang w:val="ro-RO" w:eastAsia="ro-RO" w:bidi="ro-RO"/>
        </w:rPr>
      </w:pPr>
      <w:r w:rsidRPr="00E54D22">
        <w:rPr>
          <w:b/>
          <w:sz w:val="28"/>
          <w:lang w:val="ro-RO" w:eastAsia="ro-RO" w:bidi="ro-RO"/>
        </w:rPr>
        <w:t>Cu privire la aprobarea proiectului de lege</w:t>
      </w:r>
      <w:r w:rsidRPr="00E54D22">
        <w:rPr>
          <w:b/>
          <w:sz w:val="28"/>
          <w:szCs w:val="28"/>
          <w:lang w:val="ro-RO" w:eastAsia="ro-RO" w:bidi="ro-RO"/>
        </w:rPr>
        <w:t xml:space="preserve"> </w:t>
      </w:r>
    </w:p>
    <w:p w:rsidR="00730FEE" w:rsidRPr="00FA194B" w:rsidRDefault="00BF1F44" w:rsidP="00D05BC9">
      <w:pPr>
        <w:ind w:firstLine="0"/>
        <w:jc w:val="center"/>
        <w:rPr>
          <w:b/>
          <w:sz w:val="28"/>
          <w:szCs w:val="28"/>
          <w:lang w:val="ro-RO"/>
        </w:rPr>
      </w:pPr>
      <w:r w:rsidRPr="00E54D22">
        <w:rPr>
          <w:b/>
          <w:sz w:val="28"/>
          <w:lang w:val="ro-RO" w:eastAsia="ro-RO" w:bidi="ro-RO"/>
        </w:rPr>
        <w:t xml:space="preserve">pentru modificarea unor acte </w:t>
      </w:r>
      <w:r w:rsidR="00B877FF">
        <w:rPr>
          <w:b/>
          <w:sz w:val="28"/>
          <w:lang w:val="ro-RO" w:eastAsia="ro-RO" w:bidi="ro-RO"/>
        </w:rPr>
        <w:t>normative</w:t>
      </w:r>
    </w:p>
    <w:p w:rsidR="00730FEE" w:rsidRPr="00FA194B" w:rsidRDefault="00730FEE" w:rsidP="00D05BC9">
      <w:pPr>
        <w:ind w:firstLine="0"/>
        <w:jc w:val="center"/>
        <w:rPr>
          <w:rFonts w:asciiTheme="majorBidi" w:hAnsiTheme="majorBidi" w:cstheme="majorBidi"/>
          <w:b/>
          <w:bCs/>
          <w:sz w:val="28"/>
          <w:szCs w:val="28"/>
          <w:lang w:val="ro-RO" w:eastAsia="ro-RO"/>
        </w:rPr>
      </w:pPr>
      <w:r w:rsidRPr="00FA194B">
        <w:rPr>
          <w:b/>
          <w:sz w:val="28"/>
          <w:szCs w:val="28"/>
          <w:lang w:val="ro-RO"/>
        </w:rPr>
        <w:t>----------------------------------------</w:t>
      </w:r>
      <w:bookmarkStart w:id="0" w:name="_GoBack"/>
      <w:bookmarkEnd w:id="0"/>
      <w:r w:rsidRPr="00FA194B">
        <w:rPr>
          <w:b/>
          <w:sz w:val="28"/>
          <w:szCs w:val="28"/>
          <w:lang w:val="ro-RO"/>
        </w:rPr>
        <w:t>--------------------</w:t>
      </w:r>
    </w:p>
    <w:p w:rsidR="00730FEE" w:rsidRPr="00FA194B" w:rsidRDefault="00730FEE" w:rsidP="00D05BC9">
      <w:pPr>
        <w:rPr>
          <w:rFonts w:asciiTheme="majorBidi" w:hAnsiTheme="majorBidi" w:cstheme="majorBidi"/>
          <w:sz w:val="28"/>
          <w:szCs w:val="28"/>
          <w:lang w:val="ro-RO" w:eastAsia="ro-RO"/>
        </w:rPr>
      </w:pPr>
    </w:p>
    <w:p w:rsidR="00730FEE" w:rsidRPr="00FA194B" w:rsidRDefault="00730FEE" w:rsidP="00D05BC9">
      <w:pPr>
        <w:rPr>
          <w:sz w:val="28"/>
          <w:szCs w:val="28"/>
          <w:lang w:val="ro-RO"/>
        </w:rPr>
      </w:pPr>
      <w:r w:rsidRPr="00FA194B">
        <w:rPr>
          <w:sz w:val="28"/>
          <w:szCs w:val="28"/>
          <w:lang w:val="ro-RO"/>
        </w:rPr>
        <w:t>Guvernul HOTĂRĂȘTE:</w:t>
      </w:r>
    </w:p>
    <w:p w:rsidR="00730FEE" w:rsidRPr="00FA194B" w:rsidRDefault="00730FEE" w:rsidP="00D05BC9">
      <w:pPr>
        <w:rPr>
          <w:sz w:val="28"/>
          <w:szCs w:val="28"/>
          <w:lang w:val="ro-RO"/>
        </w:rPr>
      </w:pPr>
    </w:p>
    <w:p w:rsidR="00BF1F44" w:rsidRPr="00E54D22" w:rsidRDefault="00BF1F44" w:rsidP="00D05BC9">
      <w:pPr>
        <w:rPr>
          <w:b/>
          <w:bCs/>
          <w:sz w:val="28"/>
          <w:szCs w:val="28"/>
          <w:lang w:val="ro-RO" w:eastAsia="ro-RO"/>
        </w:rPr>
      </w:pPr>
      <w:r w:rsidRPr="00E54D22">
        <w:rPr>
          <w:sz w:val="28"/>
          <w:szCs w:val="28"/>
          <w:lang w:val="ro-RO" w:eastAsia="ro-RO" w:bidi="ro-RO"/>
        </w:rPr>
        <w:t xml:space="preserve">Se aprobă şi se prezintă Parlamentului spre examinare proiectul de lege </w:t>
      </w:r>
      <w:r w:rsidRPr="00E54D22">
        <w:rPr>
          <w:sz w:val="28"/>
          <w:lang w:val="ro-RO" w:eastAsia="ro-RO" w:bidi="ro-RO"/>
        </w:rPr>
        <w:t xml:space="preserve">pentru modificarea unor acte </w:t>
      </w:r>
      <w:r w:rsidR="00B877FF">
        <w:rPr>
          <w:sz w:val="28"/>
          <w:lang w:val="ro-RO" w:eastAsia="ro-RO" w:bidi="ro-RO"/>
        </w:rPr>
        <w:t>normative</w:t>
      </w:r>
      <w:r w:rsidRPr="00E54D22">
        <w:rPr>
          <w:sz w:val="28"/>
          <w:lang w:val="ro-RO" w:eastAsia="ro-RO" w:bidi="ro-RO"/>
        </w:rPr>
        <w:t>.</w:t>
      </w:r>
    </w:p>
    <w:p w:rsidR="00730FEE" w:rsidRDefault="00730FEE" w:rsidP="00D05BC9">
      <w:pPr>
        <w:rPr>
          <w:rFonts w:asciiTheme="majorBidi" w:hAnsiTheme="majorBidi" w:cstheme="majorBidi"/>
          <w:sz w:val="28"/>
          <w:szCs w:val="28"/>
          <w:lang w:val="ro-RO" w:eastAsia="ro-RO"/>
        </w:rPr>
      </w:pPr>
    </w:p>
    <w:p w:rsidR="00B877FF" w:rsidRPr="00FA194B" w:rsidRDefault="00B877FF" w:rsidP="00D05BC9">
      <w:pPr>
        <w:rPr>
          <w:rFonts w:asciiTheme="majorBidi" w:hAnsiTheme="majorBidi" w:cstheme="majorBidi"/>
          <w:sz w:val="28"/>
          <w:szCs w:val="28"/>
          <w:lang w:val="ro-RO" w:eastAsia="ro-RO"/>
        </w:rPr>
      </w:pPr>
    </w:p>
    <w:p w:rsidR="003B04ED" w:rsidRPr="00FA194B" w:rsidRDefault="003B04ED" w:rsidP="00D05BC9">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rsidR="003B04ED" w:rsidRPr="00FA194B" w:rsidRDefault="003B04ED" w:rsidP="00D05BC9">
      <w:pPr>
        <w:rPr>
          <w:rFonts w:asciiTheme="majorBidi" w:hAnsiTheme="majorBidi" w:cstheme="majorBidi"/>
          <w:sz w:val="28"/>
          <w:szCs w:val="28"/>
          <w:lang w:val="ro-RO" w:eastAsia="ro-RO"/>
        </w:rPr>
      </w:pPr>
    </w:p>
    <w:p w:rsidR="003A4AE6" w:rsidRPr="00FA194B" w:rsidRDefault="003A4AE6" w:rsidP="00D05BC9">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rsidR="00B877FF" w:rsidRDefault="00B877FF" w:rsidP="00D05BC9">
      <w:pPr>
        <w:rPr>
          <w:rFonts w:asciiTheme="majorBidi" w:hAnsiTheme="majorBidi" w:cstheme="majorBidi"/>
          <w:sz w:val="28"/>
          <w:szCs w:val="28"/>
          <w:lang w:val="ro-RO" w:eastAsia="ru-RU"/>
        </w:rPr>
      </w:pPr>
    </w:p>
    <w:p w:rsidR="003A4AE6" w:rsidRPr="00FA194B" w:rsidRDefault="003A4AE6" w:rsidP="00D05BC9">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economiei</w:t>
      </w:r>
    </w:p>
    <w:p w:rsidR="003A4AE6" w:rsidRPr="00FA194B" w:rsidRDefault="003A4AE6" w:rsidP="00D05BC9">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și infrastructurii</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004C4154">
        <w:rPr>
          <w:rFonts w:asciiTheme="majorBidi" w:hAnsiTheme="majorBidi" w:cstheme="majorBidi"/>
          <w:sz w:val="28"/>
          <w:szCs w:val="28"/>
          <w:lang w:val="ro-RO" w:eastAsia="ru-RU"/>
        </w:rPr>
        <w:t>Serghei Railean</w:t>
      </w:r>
    </w:p>
    <w:p w:rsidR="003A4AE6" w:rsidRDefault="003A4AE6" w:rsidP="00D05BC9">
      <w:pPr>
        <w:rPr>
          <w:rFonts w:asciiTheme="majorBidi" w:hAnsiTheme="majorBidi" w:cstheme="majorBidi"/>
          <w:sz w:val="28"/>
          <w:szCs w:val="28"/>
          <w:lang w:val="ro-RO" w:eastAsia="ru-RU"/>
        </w:rPr>
      </w:pPr>
    </w:p>
    <w:p w:rsidR="00B877FF" w:rsidRPr="00FA194B" w:rsidRDefault="00B877FF" w:rsidP="00D05BC9">
      <w:pPr>
        <w:rPr>
          <w:rFonts w:asciiTheme="majorBidi" w:hAnsiTheme="majorBidi" w:cstheme="majorBidi"/>
          <w:sz w:val="28"/>
          <w:szCs w:val="28"/>
          <w:lang w:val="ro-RO" w:eastAsia="ru-RU"/>
        </w:rPr>
      </w:pPr>
    </w:p>
    <w:p w:rsidR="003A4AE6" w:rsidRPr="00FA194B" w:rsidRDefault="003A4AE6" w:rsidP="00D05BC9">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 xml:space="preserve">Fadei </w:t>
      </w:r>
      <w:proofErr w:type="spellStart"/>
      <w:r w:rsidRPr="00FA194B">
        <w:rPr>
          <w:rFonts w:asciiTheme="majorBidi" w:hAnsiTheme="majorBidi" w:cstheme="majorBidi"/>
          <w:sz w:val="28"/>
          <w:szCs w:val="28"/>
          <w:lang w:val="ro-RO" w:eastAsia="ru-RU"/>
        </w:rPr>
        <w:t>Nagacevschi</w:t>
      </w:r>
      <w:proofErr w:type="spellEnd"/>
    </w:p>
    <w:p w:rsidR="00B877FF" w:rsidRDefault="00B877FF" w:rsidP="00D05BC9">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B877FF" w:rsidRDefault="00B877FF" w:rsidP="00D05BC9">
      <w:pPr>
        <w:rPr>
          <w:rFonts w:asciiTheme="majorBidi" w:hAnsiTheme="majorBidi" w:cstheme="majorBidi"/>
          <w:sz w:val="28"/>
          <w:szCs w:val="28"/>
          <w:lang w:val="ro-RO" w:eastAsia="ru-RU"/>
        </w:rPr>
      </w:pPr>
    </w:p>
    <w:p w:rsidR="00B877FF" w:rsidRDefault="00B877FF" w:rsidP="00D05BC9">
      <w:pPr>
        <w:rPr>
          <w:rFonts w:asciiTheme="majorBidi" w:hAnsiTheme="majorBidi" w:cstheme="majorBidi"/>
          <w:sz w:val="28"/>
          <w:szCs w:val="28"/>
          <w:lang w:val="ro-RO" w:eastAsia="ru-RU"/>
        </w:rPr>
      </w:pPr>
    </w:p>
    <w:p w:rsidR="00B877FF" w:rsidRDefault="00B877FF" w:rsidP="00D05BC9">
      <w:pPr>
        <w:rPr>
          <w:rFonts w:asciiTheme="majorBidi" w:hAnsiTheme="majorBidi" w:cstheme="majorBidi"/>
          <w:sz w:val="28"/>
          <w:szCs w:val="28"/>
          <w:lang w:val="ro-RO" w:eastAsia="ru-RU"/>
        </w:rPr>
      </w:pPr>
    </w:p>
    <w:p w:rsidR="00B877FF" w:rsidRDefault="00B877FF" w:rsidP="00D05BC9">
      <w:pPr>
        <w:rPr>
          <w:rFonts w:asciiTheme="majorBidi" w:hAnsiTheme="majorBidi" w:cstheme="majorBidi"/>
          <w:sz w:val="28"/>
          <w:szCs w:val="28"/>
          <w:lang w:val="ro-RO" w:eastAsia="ru-RU"/>
        </w:rPr>
      </w:pPr>
    </w:p>
    <w:p w:rsidR="00B877FF" w:rsidRDefault="00B877FF" w:rsidP="00D05BC9">
      <w:pPr>
        <w:rPr>
          <w:rFonts w:asciiTheme="majorBidi" w:hAnsiTheme="majorBidi" w:cstheme="majorBidi"/>
          <w:sz w:val="28"/>
          <w:szCs w:val="28"/>
          <w:lang w:val="ro-RO" w:eastAsia="ru-RU"/>
        </w:rPr>
      </w:pPr>
    </w:p>
    <w:p w:rsidR="00B877FF" w:rsidRDefault="00B877FF" w:rsidP="00D05BC9">
      <w:pPr>
        <w:rPr>
          <w:rFonts w:asciiTheme="majorBidi" w:hAnsiTheme="majorBidi" w:cstheme="majorBidi"/>
          <w:sz w:val="28"/>
          <w:szCs w:val="28"/>
          <w:lang w:val="ro-RO" w:eastAsia="ru-RU"/>
        </w:rPr>
      </w:pPr>
    </w:p>
    <w:p w:rsidR="006B17C6" w:rsidRPr="00FA194B" w:rsidRDefault="006B17C6" w:rsidP="00D05BC9">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rsidR="006B17C6" w:rsidRPr="00FA194B" w:rsidRDefault="006B17C6" w:rsidP="00D05BC9">
      <w:pPr>
        <w:rPr>
          <w:rFonts w:asciiTheme="majorBidi" w:hAnsiTheme="majorBidi" w:cstheme="majorBidi"/>
          <w:sz w:val="28"/>
          <w:szCs w:val="28"/>
          <w:lang w:val="ro-RO" w:eastAsia="ru-RU"/>
        </w:rPr>
      </w:pPr>
    </w:p>
    <w:p w:rsidR="006B17C6" w:rsidRPr="00FA194B" w:rsidRDefault="006B17C6" w:rsidP="00D05BC9">
      <w:pPr>
        <w:rPr>
          <w:rFonts w:asciiTheme="majorBidi" w:hAnsiTheme="majorBidi" w:cstheme="majorBidi"/>
          <w:sz w:val="28"/>
          <w:szCs w:val="28"/>
          <w:lang w:val="ro-RO" w:eastAsia="ru-RU"/>
        </w:rPr>
      </w:pPr>
    </w:p>
    <w:p w:rsidR="006B17C6" w:rsidRPr="00FA194B" w:rsidRDefault="006B17C6" w:rsidP="00D05BC9">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rsidR="006B17C6" w:rsidRPr="00FA194B" w:rsidRDefault="006B17C6" w:rsidP="00D05BC9">
      <w:pPr>
        <w:rPr>
          <w:rFonts w:asciiTheme="majorBidi" w:hAnsiTheme="majorBidi" w:cstheme="majorBidi"/>
          <w:sz w:val="28"/>
          <w:szCs w:val="28"/>
          <w:lang w:val="ro-RO" w:eastAsia="ru-RU"/>
        </w:rPr>
      </w:pPr>
    </w:p>
    <w:p w:rsidR="006B17C6" w:rsidRPr="00FA194B" w:rsidRDefault="006B17C6" w:rsidP="00D05BC9">
      <w:pPr>
        <w:rPr>
          <w:rFonts w:asciiTheme="majorBidi" w:hAnsiTheme="majorBidi" w:cstheme="majorBidi"/>
          <w:sz w:val="28"/>
          <w:szCs w:val="28"/>
          <w:lang w:val="ro-RO" w:eastAsia="ru-RU"/>
        </w:rPr>
      </w:pPr>
    </w:p>
    <w:p w:rsidR="006B17C6" w:rsidRPr="00FA194B" w:rsidRDefault="006B17C6" w:rsidP="00D05BC9">
      <w:pPr>
        <w:rPr>
          <w:rFonts w:asciiTheme="majorBidi" w:hAnsiTheme="majorBidi" w:cstheme="majorBidi"/>
          <w:sz w:val="28"/>
          <w:szCs w:val="28"/>
          <w:lang w:val="ro-RO" w:eastAsia="ru-RU"/>
        </w:rPr>
      </w:pPr>
    </w:p>
    <w:p w:rsidR="006B17C6" w:rsidRPr="00FA194B" w:rsidRDefault="006B17C6" w:rsidP="00D05BC9">
      <w:pPr>
        <w:rPr>
          <w:rFonts w:asciiTheme="majorBidi" w:hAnsiTheme="majorBidi" w:cstheme="majorBidi"/>
          <w:sz w:val="28"/>
          <w:szCs w:val="28"/>
          <w:lang w:val="ro-RO" w:eastAsia="ru-RU"/>
        </w:rPr>
      </w:pPr>
    </w:p>
    <w:p w:rsidR="006B17C6" w:rsidRPr="00FA194B" w:rsidRDefault="006B17C6" w:rsidP="00D05BC9">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rsidR="006B17C6" w:rsidRPr="00FA194B" w:rsidRDefault="006B17C6" w:rsidP="00D05BC9">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rsidR="006B17C6" w:rsidRPr="00FA194B" w:rsidRDefault="006B17C6" w:rsidP="00D05BC9">
      <w:pPr>
        <w:rPr>
          <w:rFonts w:asciiTheme="majorBidi" w:hAnsiTheme="majorBidi" w:cstheme="majorBidi"/>
          <w:sz w:val="28"/>
          <w:szCs w:val="28"/>
          <w:lang w:val="ro-RO" w:eastAsia="ru-RU"/>
        </w:rPr>
      </w:pPr>
    </w:p>
    <w:p w:rsidR="00633BD9" w:rsidRPr="00FA194B" w:rsidRDefault="00633BD9" w:rsidP="00D05BC9">
      <w:pPr>
        <w:tabs>
          <w:tab w:val="left" w:pos="6386"/>
        </w:tabs>
        <w:rPr>
          <w:rFonts w:asciiTheme="majorBidi" w:hAnsiTheme="majorBidi" w:cstheme="majorBidi"/>
          <w:sz w:val="28"/>
          <w:szCs w:val="28"/>
          <w:lang w:val="ro-RO" w:eastAsia="ru-RU"/>
        </w:rPr>
      </w:pPr>
    </w:p>
    <w:p w:rsidR="00633BD9" w:rsidRPr="00FA194B" w:rsidRDefault="00633BD9" w:rsidP="00D05BC9">
      <w:pPr>
        <w:tabs>
          <w:tab w:val="left" w:pos="6386"/>
        </w:tabs>
        <w:rPr>
          <w:rFonts w:asciiTheme="majorBidi" w:hAnsiTheme="majorBidi" w:cstheme="majorBidi"/>
          <w:sz w:val="28"/>
          <w:szCs w:val="28"/>
          <w:lang w:val="ro-RO" w:eastAsia="ru-RU"/>
        </w:rPr>
      </w:pPr>
    </w:p>
    <w:p w:rsidR="00633BD9" w:rsidRPr="00FA194B" w:rsidRDefault="00633BD9" w:rsidP="00D05BC9">
      <w:pPr>
        <w:tabs>
          <w:tab w:val="left" w:pos="6386"/>
        </w:tabs>
        <w:rPr>
          <w:rFonts w:asciiTheme="majorBidi" w:hAnsiTheme="majorBidi" w:cstheme="majorBidi"/>
          <w:sz w:val="28"/>
          <w:szCs w:val="28"/>
          <w:lang w:val="ro-RO" w:eastAsia="ru-RU"/>
        </w:rPr>
      </w:pPr>
    </w:p>
    <w:p w:rsidR="00633BD9" w:rsidRPr="00FA194B" w:rsidRDefault="00633BD9" w:rsidP="00D05BC9">
      <w:pPr>
        <w:tabs>
          <w:tab w:val="left" w:pos="6386"/>
        </w:tabs>
        <w:rPr>
          <w:rFonts w:asciiTheme="majorBidi" w:hAnsiTheme="majorBidi" w:cstheme="majorBidi"/>
          <w:sz w:val="28"/>
          <w:szCs w:val="28"/>
          <w:lang w:val="ro-RO" w:eastAsia="ru-RU"/>
        </w:rPr>
      </w:pPr>
    </w:p>
    <w:p w:rsidR="00633BD9" w:rsidRPr="00FA194B" w:rsidRDefault="00633BD9" w:rsidP="00D05BC9">
      <w:pPr>
        <w:tabs>
          <w:tab w:val="left" w:pos="6386"/>
        </w:tabs>
        <w:rPr>
          <w:rFonts w:asciiTheme="majorBidi" w:hAnsiTheme="majorBidi" w:cstheme="majorBidi"/>
          <w:sz w:val="28"/>
          <w:szCs w:val="28"/>
          <w:lang w:val="ro-RO" w:eastAsia="ru-RU"/>
        </w:rPr>
      </w:pPr>
    </w:p>
    <w:p w:rsidR="00633BD9" w:rsidRPr="00FA194B" w:rsidRDefault="00633BD9" w:rsidP="00D05BC9">
      <w:pPr>
        <w:tabs>
          <w:tab w:val="left" w:pos="6386"/>
        </w:tabs>
        <w:rPr>
          <w:rFonts w:asciiTheme="majorBidi" w:hAnsiTheme="majorBidi" w:cstheme="majorBidi"/>
          <w:sz w:val="28"/>
          <w:szCs w:val="28"/>
          <w:lang w:val="ro-RO" w:eastAsia="ru-RU"/>
        </w:rPr>
      </w:pPr>
    </w:p>
    <w:p w:rsidR="00D05BC9" w:rsidRDefault="00D05BC9" w:rsidP="00D05BC9">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D05BC9" w:rsidRDefault="00D05BC9" w:rsidP="00D05BC9">
      <w:pPr>
        <w:jc w:val="right"/>
        <w:rPr>
          <w:i/>
          <w:sz w:val="28"/>
          <w:szCs w:val="24"/>
          <w:lang w:val="ro-RO"/>
        </w:rPr>
      </w:pPr>
      <w:r w:rsidRPr="00DF6456">
        <w:rPr>
          <w:i/>
          <w:sz w:val="28"/>
          <w:szCs w:val="24"/>
          <w:lang w:val="ro-RO"/>
        </w:rPr>
        <w:lastRenderedPageBreak/>
        <w:t>Proiect</w:t>
      </w:r>
    </w:p>
    <w:p w:rsidR="00DF6456" w:rsidRPr="00DF6456" w:rsidRDefault="00DF6456" w:rsidP="00D05BC9">
      <w:pPr>
        <w:jc w:val="right"/>
        <w:rPr>
          <w:i/>
          <w:sz w:val="28"/>
          <w:szCs w:val="24"/>
          <w:lang w:val="ro-RO"/>
        </w:rPr>
      </w:pPr>
    </w:p>
    <w:p w:rsidR="00D05BC9" w:rsidRPr="00E54D22" w:rsidRDefault="00D05BC9" w:rsidP="00D05BC9">
      <w:pPr>
        <w:pStyle w:val="cn"/>
        <w:spacing w:after="200"/>
        <w:rPr>
          <w:b/>
          <w:sz w:val="28"/>
          <w:szCs w:val="28"/>
          <w:lang w:val="ro-RO"/>
        </w:rPr>
      </w:pPr>
      <w:r w:rsidRPr="00E54D22">
        <w:rPr>
          <w:rFonts w:eastAsia="Calibri"/>
          <w:b/>
          <w:sz w:val="28"/>
          <w:szCs w:val="28"/>
          <w:lang w:val="ro-RO" w:eastAsia="en-US"/>
        </w:rPr>
        <w:t>PARLAMENTUL REPUBLICII MOLDOVA</w:t>
      </w:r>
    </w:p>
    <w:p w:rsidR="00D05BC9" w:rsidRPr="00E54D22" w:rsidRDefault="00D05BC9" w:rsidP="00D05BC9">
      <w:pPr>
        <w:ind w:firstLine="0"/>
        <w:jc w:val="center"/>
        <w:rPr>
          <w:b/>
          <w:bCs/>
          <w:sz w:val="28"/>
          <w:szCs w:val="28"/>
          <w:lang w:val="ro-RO"/>
        </w:rPr>
      </w:pPr>
      <w:r w:rsidRPr="00E54D22">
        <w:rPr>
          <w:b/>
          <w:bCs/>
          <w:sz w:val="28"/>
          <w:szCs w:val="28"/>
          <w:lang w:val="ro-RO"/>
        </w:rPr>
        <w:t>LEGE</w:t>
      </w:r>
    </w:p>
    <w:p w:rsidR="00D05BC9" w:rsidRPr="00E54D22" w:rsidRDefault="00D05BC9" w:rsidP="00D05BC9">
      <w:pPr>
        <w:ind w:firstLine="0"/>
        <w:jc w:val="center"/>
        <w:rPr>
          <w:b/>
          <w:sz w:val="28"/>
          <w:szCs w:val="28"/>
          <w:lang w:val="ro-RO"/>
        </w:rPr>
      </w:pPr>
      <w:r w:rsidRPr="00E54D22">
        <w:rPr>
          <w:b/>
          <w:sz w:val="28"/>
          <w:szCs w:val="28"/>
          <w:lang w:val="ro-RO"/>
        </w:rPr>
        <w:t xml:space="preserve">pentru modificarea unor acte </w:t>
      </w:r>
      <w:r w:rsidR="00985855">
        <w:rPr>
          <w:b/>
          <w:sz w:val="28"/>
          <w:szCs w:val="28"/>
          <w:lang w:val="ro-RO"/>
        </w:rPr>
        <w:t>normative</w:t>
      </w:r>
    </w:p>
    <w:p w:rsidR="00D05BC9" w:rsidRDefault="00D05BC9" w:rsidP="00D05BC9">
      <w:pPr>
        <w:pStyle w:val="NoSpacing"/>
        <w:ind w:firstLine="567"/>
        <w:jc w:val="both"/>
        <w:rPr>
          <w:rFonts w:ascii="Times New Roman" w:hAnsi="Times New Roman" w:cs="Times New Roman"/>
          <w:sz w:val="28"/>
          <w:szCs w:val="28"/>
          <w:lang w:val="ro-RO"/>
        </w:rPr>
      </w:pP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Parlamentul adoptă prezenta lege organică.</w:t>
      </w:r>
    </w:p>
    <w:p w:rsidR="00D05BC9" w:rsidRPr="00D05BC9" w:rsidRDefault="00D05BC9" w:rsidP="00D05BC9">
      <w:pPr>
        <w:pStyle w:val="NoSpacing"/>
        <w:tabs>
          <w:tab w:val="left" w:pos="993"/>
        </w:tabs>
        <w:ind w:firstLine="709"/>
        <w:jc w:val="both"/>
        <w:rPr>
          <w:rFonts w:ascii="Times New Roman" w:hAnsi="Times New Roman" w:cs="Times New Roman"/>
          <w:b/>
          <w:sz w:val="28"/>
          <w:szCs w:val="28"/>
          <w:lang w:val="ro-RO"/>
        </w:rPr>
      </w:pPr>
    </w:p>
    <w:p w:rsidR="00D05BC9" w:rsidRDefault="00D05BC9" w:rsidP="00D05BC9">
      <w:pPr>
        <w:pStyle w:val="NoSpacing"/>
        <w:tabs>
          <w:tab w:val="left" w:pos="993"/>
        </w:tabs>
        <w:ind w:firstLine="709"/>
        <w:jc w:val="both"/>
        <w:rPr>
          <w:rFonts w:ascii="Times New Roman" w:hAnsi="Times New Roman" w:cs="Times New Roman"/>
          <w:sz w:val="28"/>
          <w:szCs w:val="28"/>
          <w:lang w:val="ro-RO" w:eastAsia="ro-RO" w:bidi="ro-RO"/>
        </w:rPr>
      </w:pPr>
      <w:r w:rsidRPr="00D05BC9">
        <w:rPr>
          <w:rFonts w:ascii="Times New Roman" w:hAnsi="Times New Roman" w:cs="Times New Roman"/>
          <w:b/>
          <w:sz w:val="28"/>
          <w:szCs w:val="28"/>
          <w:lang w:val="ro-RO"/>
        </w:rPr>
        <w:t>Art. I.</w:t>
      </w:r>
      <w:r w:rsidRPr="00D05BC9">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 </w:t>
      </w:r>
      <w:r>
        <w:rPr>
          <w:rFonts w:ascii="Times New Roman" w:hAnsi="Times New Roman" w:cs="Times New Roman"/>
          <w:sz w:val="28"/>
          <w:szCs w:val="28"/>
          <w:lang w:val="ro-RO" w:eastAsia="ro-RO" w:bidi="ro-RO"/>
        </w:rPr>
        <w:t>Legea nr. </w:t>
      </w:r>
      <w:r w:rsidRPr="00D05BC9">
        <w:rPr>
          <w:rFonts w:ascii="Times New Roman" w:hAnsi="Times New Roman" w:cs="Times New Roman"/>
          <w:sz w:val="28"/>
          <w:szCs w:val="28"/>
          <w:lang w:val="ro-RO" w:eastAsia="ro-RO" w:bidi="ro-RO"/>
        </w:rPr>
        <w:t xml:space="preserve">778/2001 cu privire la geodezie, cartografie şi </w:t>
      </w:r>
      <w:proofErr w:type="spellStart"/>
      <w:r w:rsidRPr="00D05BC9">
        <w:rPr>
          <w:rFonts w:ascii="Times New Roman" w:hAnsi="Times New Roman" w:cs="Times New Roman"/>
          <w:sz w:val="28"/>
          <w:szCs w:val="28"/>
          <w:lang w:val="ro-RO" w:eastAsia="ro-RO" w:bidi="ro-RO"/>
        </w:rPr>
        <w:t>geoinformatică</w:t>
      </w:r>
      <w:proofErr w:type="spellEnd"/>
      <w:r w:rsidRPr="00D05BC9">
        <w:rPr>
          <w:rFonts w:ascii="Times New Roman" w:hAnsi="Times New Roman" w:cs="Times New Roman"/>
          <w:sz w:val="28"/>
          <w:szCs w:val="28"/>
          <w:lang w:val="ro-RO" w:eastAsia="ro-RO" w:bidi="ro-RO"/>
        </w:rPr>
        <w:t xml:space="preserve"> (Monitorul Oficial al Republicii Moldova, 2002, nr.</w:t>
      </w:r>
      <w:r>
        <w:rPr>
          <w:rFonts w:ascii="Times New Roman" w:hAnsi="Times New Roman" w:cs="Times New Roman"/>
          <w:sz w:val="28"/>
          <w:szCs w:val="28"/>
          <w:lang w:val="ro-RO" w:eastAsia="ro-RO" w:bidi="ro-RO"/>
        </w:rPr>
        <w:t> </w:t>
      </w:r>
      <w:r w:rsidRPr="00D05BC9">
        <w:rPr>
          <w:rFonts w:ascii="Times New Roman" w:hAnsi="Times New Roman" w:cs="Times New Roman"/>
          <w:sz w:val="28"/>
          <w:szCs w:val="28"/>
          <w:lang w:val="ro-RO" w:eastAsia="ro-RO" w:bidi="ro-RO"/>
        </w:rPr>
        <w:t>29-31, art.</w:t>
      </w:r>
      <w:r>
        <w:rPr>
          <w:rFonts w:ascii="Times New Roman" w:hAnsi="Times New Roman" w:cs="Times New Roman"/>
          <w:sz w:val="28"/>
          <w:szCs w:val="28"/>
          <w:lang w:val="ro-RO" w:eastAsia="ro-RO" w:bidi="ro-RO"/>
        </w:rPr>
        <w:t> </w:t>
      </w:r>
      <w:r w:rsidRPr="00D05BC9">
        <w:rPr>
          <w:rFonts w:ascii="Times New Roman" w:hAnsi="Times New Roman" w:cs="Times New Roman"/>
          <w:sz w:val="28"/>
          <w:szCs w:val="28"/>
          <w:lang w:val="ro-RO" w:eastAsia="ro-RO" w:bidi="ro-RO"/>
        </w:rPr>
        <w:t>160), cu modificările ulterioare, se modifică după cum urmează:</w:t>
      </w:r>
    </w:p>
    <w:p w:rsidR="00D05BC9" w:rsidRPr="00D05BC9" w:rsidRDefault="00D05BC9" w:rsidP="00D05BC9">
      <w:pPr>
        <w:pStyle w:val="NoSpacing"/>
        <w:tabs>
          <w:tab w:val="left" w:pos="993"/>
        </w:tabs>
        <w:ind w:firstLine="709"/>
        <w:jc w:val="both"/>
        <w:rPr>
          <w:rFonts w:ascii="Times New Roman" w:hAnsi="Times New Roman" w:cs="Times New Roman"/>
          <w:sz w:val="20"/>
          <w:szCs w:val="28"/>
          <w:lang w:val="ro-RO" w:eastAsia="ro-RO" w:bidi="ro-RO"/>
        </w:rPr>
      </w:pPr>
    </w:p>
    <w:p w:rsidR="00D05BC9" w:rsidRDefault="00D05BC9" w:rsidP="00D05BC9">
      <w:pPr>
        <w:pStyle w:val="NoSpacing"/>
        <w:numPr>
          <w:ilvl w:val="0"/>
          <w:numId w:val="41"/>
        </w:numPr>
        <w:tabs>
          <w:tab w:val="left" w:pos="851"/>
          <w:tab w:val="left" w:pos="993"/>
        </w:tabs>
        <w:ind w:left="0"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La articolul 1, noțiunea</w:t>
      </w:r>
      <w:r>
        <w:rPr>
          <w:rFonts w:ascii="Times New Roman" w:hAnsi="Times New Roman" w:cs="Times New Roman"/>
          <w:sz w:val="28"/>
          <w:szCs w:val="28"/>
          <w:lang w:val="ro-RO"/>
        </w:rPr>
        <w:t xml:space="preserve"> „</w:t>
      </w:r>
      <w:r w:rsidRPr="00D05BC9">
        <w:rPr>
          <w:rFonts w:ascii="Times New Roman" w:hAnsi="Times New Roman" w:cs="Times New Roman"/>
          <w:sz w:val="28"/>
          <w:szCs w:val="28"/>
          <w:lang w:val="ro-RO"/>
        </w:rPr>
        <w:t xml:space="preserve">certificat </w:t>
      </w:r>
      <w:proofErr w:type="spellStart"/>
      <w:r w:rsidRPr="00D05BC9">
        <w:rPr>
          <w:rFonts w:ascii="Times New Roman" w:hAnsi="Times New Roman" w:cs="Times New Roman"/>
          <w:sz w:val="28"/>
          <w:szCs w:val="28"/>
          <w:lang w:val="ro-RO"/>
        </w:rPr>
        <w:t>topogeodezic</w:t>
      </w:r>
      <w:proofErr w:type="spellEnd"/>
      <w:r w:rsidRPr="00D05BC9">
        <w:rPr>
          <w:rFonts w:ascii="Times New Roman" w:hAnsi="Times New Roman" w:cs="Times New Roman"/>
          <w:sz w:val="28"/>
          <w:szCs w:val="28"/>
          <w:lang w:val="ro-RO"/>
        </w:rPr>
        <w:t xml:space="preserve"> și cartografic”</w:t>
      </w:r>
      <w:r>
        <w:rPr>
          <w:rFonts w:ascii="Times New Roman" w:hAnsi="Times New Roman" w:cs="Times New Roman"/>
          <w:sz w:val="28"/>
          <w:szCs w:val="28"/>
          <w:lang w:val="ro-RO"/>
        </w:rPr>
        <w:t>,</w:t>
      </w:r>
      <w:r w:rsidRPr="00D05BC9">
        <w:rPr>
          <w:rFonts w:ascii="Times New Roman" w:hAnsi="Times New Roman" w:cs="Times New Roman"/>
          <w:sz w:val="28"/>
          <w:szCs w:val="28"/>
          <w:lang w:val="ro-RO"/>
        </w:rPr>
        <w:t xml:space="preserve"> textul </w:t>
      </w:r>
      <w:r>
        <w:rPr>
          <w:rFonts w:ascii="Times New Roman" w:hAnsi="Times New Roman" w:cs="Times New Roman"/>
          <w:sz w:val="28"/>
          <w:szCs w:val="28"/>
          <w:lang w:val="ro-RO"/>
        </w:rPr>
        <w:t>„</w:t>
      </w:r>
      <w:r w:rsidRPr="00D05BC9">
        <w:rPr>
          <w:rFonts w:ascii="Times New Roman" w:hAnsi="Times New Roman" w:cs="Times New Roman"/>
          <w:sz w:val="28"/>
          <w:szCs w:val="28"/>
          <w:lang w:val="ro-RO"/>
        </w:rPr>
        <w:t xml:space="preserve">un organism de certificare a specialiștilor în domeniul geodeziei, cartografiei, prospecțiunilor topografice și </w:t>
      </w:r>
      <w:proofErr w:type="spellStart"/>
      <w:r w:rsidRPr="00D05BC9">
        <w:rPr>
          <w:rFonts w:ascii="Times New Roman" w:hAnsi="Times New Roman" w:cs="Times New Roman"/>
          <w:sz w:val="28"/>
          <w:szCs w:val="28"/>
          <w:lang w:val="ro-RO"/>
        </w:rPr>
        <w:t>geoinformaticii</w:t>
      </w:r>
      <w:proofErr w:type="spellEnd"/>
      <w:r w:rsidRPr="00D05BC9">
        <w:rPr>
          <w:rFonts w:ascii="Times New Roman" w:hAnsi="Times New Roman" w:cs="Times New Roman"/>
          <w:sz w:val="28"/>
          <w:szCs w:val="28"/>
          <w:lang w:val="ro-RO"/>
        </w:rPr>
        <w:t xml:space="preserve">, acreditat în modul stabilit de legislație” se substituie cu textul </w:t>
      </w:r>
      <w:r>
        <w:rPr>
          <w:rFonts w:ascii="Times New Roman" w:hAnsi="Times New Roman" w:cs="Times New Roman"/>
          <w:sz w:val="28"/>
          <w:szCs w:val="28"/>
          <w:lang w:val="ro-RO"/>
        </w:rPr>
        <w:t>„</w:t>
      </w:r>
      <w:r w:rsidRPr="00D05BC9">
        <w:rPr>
          <w:rFonts w:ascii="Times New Roman" w:hAnsi="Times New Roman" w:cs="Times New Roman"/>
          <w:sz w:val="28"/>
          <w:szCs w:val="28"/>
          <w:lang w:val="ro-RO"/>
        </w:rPr>
        <w:t xml:space="preserve">Comisia de certificare a specialiștilor </w:t>
      </w:r>
      <w:r w:rsidRPr="00D05BC9">
        <w:rPr>
          <w:rFonts w:ascii="Times New Roman" w:hAnsi="Times New Roman" w:cs="Times New Roman"/>
          <w:sz w:val="28"/>
          <w:lang w:val="ro-RO"/>
        </w:rPr>
        <w:t xml:space="preserve">în domeniul geodeziei, cartografiei, prospecţiunilor topografice şi </w:t>
      </w:r>
      <w:proofErr w:type="spellStart"/>
      <w:r w:rsidRPr="00D05BC9">
        <w:rPr>
          <w:rFonts w:ascii="Times New Roman" w:hAnsi="Times New Roman" w:cs="Times New Roman"/>
          <w:sz w:val="28"/>
          <w:lang w:val="ro-RO"/>
        </w:rPr>
        <w:t>geoinformaticii</w:t>
      </w:r>
      <w:proofErr w:type="spellEnd"/>
      <w:r w:rsidRPr="00D05BC9">
        <w:rPr>
          <w:rFonts w:ascii="Times New Roman" w:hAnsi="Times New Roman" w:cs="Times New Roman"/>
          <w:sz w:val="28"/>
          <w:lang w:val="ro-RO"/>
        </w:rPr>
        <w:t xml:space="preserve"> (în continuare – Comisia de certificare)</w:t>
      </w:r>
      <w:r w:rsidRPr="00D05BC9">
        <w:rPr>
          <w:rFonts w:ascii="Times New Roman" w:hAnsi="Times New Roman" w:cs="Times New Roman"/>
          <w:sz w:val="28"/>
          <w:szCs w:val="28"/>
          <w:lang w:val="ro-RO"/>
        </w:rPr>
        <w:t>”</w:t>
      </w:r>
      <w:r>
        <w:rPr>
          <w:rFonts w:ascii="Times New Roman" w:hAnsi="Times New Roman" w:cs="Times New Roman"/>
          <w:sz w:val="28"/>
          <w:szCs w:val="28"/>
          <w:lang w:val="ro-RO"/>
        </w:rPr>
        <w:t>.</w:t>
      </w:r>
    </w:p>
    <w:p w:rsidR="00D05BC9" w:rsidRPr="00D05BC9" w:rsidRDefault="00D05BC9" w:rsidP="00D05BC9">
      <w:pPr>
        <w:pStyle w:val="NoSpacing"/>
        <w:tabs>
          <w:tab w:val="left" w:pos="851"/>
          <w:tab w:val="left" w:pos="993"/>
        </w:tabs>
        <w:ind w:left="709"/>
        <w:jc w:val="both"/>
        <w:rPr>
          <w:rFonts w:ascii="Times New Roman" w:hAnsi="Times New Roman" w:cs="Times New Roman"/>
          <w:sz w:val="20"/>
          <w:szCs w:val="28"/>
          <w:lang w:val="ro-RO"/>
        </w:rPr>
      </w:pPr>
    </w:p>
    <w:p w:rsidR="00D05BC9" w:rsidRPr="00D05BC9" w:rsidRDefault="00D05BC9" w:rsidP="00D05BC9">
      <w:pPr>
        <w:pStyle w:val="NoSpacing"/>
        <w:numPr>
          <w:ilvl w:val="0"/>
          <w:numId w:val="41"/>
        </w:numPr>
        <w:tabs>
          <w:tab w:val="left" w:pos="851"/>
          <w:tab w:val="left" w:pos="993"/>
        </w:tabs>
        <w:ind w:left="0"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Articolul 6</w:t>
      </w:r>
      <w:r w:rsidRPr="00D05BC9">
        <w:rPr>
          <w:rFonts w:ascii="Times New Roman" w:hAnsi="Times New Roman" w:cs="Times New Roman"/>
          <w:sz w:val="28"/>
          <w:szCs w:val="28"/>
          <w:vertAlign w:val="superscript"/>
          <w:lang w:val="ro-RO"/>
        </w:rPr>
        <w:t>1</w:t>
      </w:r>
      <w:r w:rsidRPr="00D05BC9">
        <w:rPr>
          <w:rFonts w:ascii="Times New Roman" w:hAnsi="Times New Roman" w:cs="Times New Roman"/>
          <w:sz w:val="28"/>
          <w:szCs w:val="28"/>
          <w:lang w:val="ro-RO"/>
        </w:rPr>
        <w:t xml:space="preserve"> va avea următorul cuprins:</w:t>
      </w:r>
    </w:p>
    <w:p w:rsidR="00D05BC9" w:rsidRPr="00D05BC9" w:rsidRDefault="00D05BC9" w:rsidP="00D05BC9">
      <w:pPr>
        <w:pStyle w:val="NoSpacing"/>
        <w:tabs>
          <w:tab w:val="left" w:pos="851"/>
          <w:tab w:val="left" w:pos="993"/>
        </w:tabs>
        <w:ind w:firstLine="709"/>
        <w:jc w:val="both"/>
        <w:rPr>
          <w:rFonts w:ascii="Times New Roman" w:hAnsi="Times New Roman" w:cs="Times New Roman"/>
          <w:sz w:val="28"/>
          <w:szCs w:val="28"/>
          <w:lang w:val="ro-RO"/>
        </w:rPr>
      </w:pPr>
      <w:r>
        <w:rPr>
          <w:rFonts w:ascii="Times New Roman" w:hAnsi="Times New Roman" w:cs="Times New Roman"/>
          <w:sz w:val="28"/>
          <w:szCs w:val="28"/>
          <w:lang w:val="ro-RO"/>
        </w:rPr>
        <w:t>„</w:t>
      </w:r>
      <w:r w:rsidRPr="00D05BC9">
        <w:rPr>
          <w:rFonts w:ascii="Times New Roman" w:hAnsi="Times New Roman" w:cs="Times New Roman"/>
          <w:b/>
          <w:sz w:val="28"/>
          <w:szCs w:val="28"/>
          <w:lang w:val="ro-RO"/>
        </w:rPr>
        <w:t>Articolul 6</w:t>
      </w:r>
      <w:r w:rsidRPr="00D05BC9">
        <w:rPr>
          <w:rFonts w:ascii="Times New Roman" w:hAnsi="Times New Roman" w:cs="Times New Roman"/>
          <w:b/>
          <w:sz w:val="28"/>
          <w:szCs w:val="28"/>
          <w:vertAlign w:val="superscript"/>
          <w:lang w:val="ro-RO"/>
        </w:rPr>
        <w:t>1</w:t>
      </w:r>
      <w:r w:rsidRPr="00D05BC9">
        <w:rPr>
          <w:rFonts w:ascii="Times New Roman" w:hAnsi="Times New Roman" w:cs="Times New Roman"/>
          <w:b/>
          <w:sz w:val="28"/>
          <w:szCs w:val="28"/>
          <w:lang w:val="ro-RO"/>
        </w:rPr>
        <w:t>.</w:t>
      </w:r>
      <w:r w:rsidRPr="00D05BC9">
        <w:rPr>
          <w:rFonts w:ascii="Times New Roman" w:hAnsi="Times New Roman" w:cs="Times New Roman"/>
          <w:sz w:val="28"/>
          <w:szCs w:val="28"/>
          <w:vertAlign w:val="superscript"/>
          <w:lang w:val="ro-RO"/>
        </w:rPr>
        <w:t xml:space="preserve"> </w:t>
      </w:r>
      <w:r w:rsidRPr="00D05BC9">
        <w:rPr>
          <w:rFonts w:ascii="Times New Roman" w:hAnsi="Times New Roman" w:cs="Times New Roman"/>
          <w:sz w:val="28"/>
          <w:szCs w:val="28"/>
          <w:lang w:val="ro-RO"/>
        </w:rPr>
        <w:t xml:space="preserve">Certificarea specialiștilor în domeniul geodeziei, cartografiei, prospecțiunilor topografice și </w:t>
      </w:r>
      <w:proofErr w:type="spellStart"/>
      <w:r w:rsidRPr="00D05BC9">
        <w:rPr>
          <w:rFonts w:ascii="Times New Roman" w:hAnsi="Times New Roman" w:cs="Times New Roman"/>
          <w:sz w:val="28"/>
          <w:szCs w:val="28"/>
          <w:lang w:val="ro-RO"/>
        </w:rPr>
        <w:t>geoinformaticii</w:t>
      </w:r>
      <w:proofErr w:type="spellEnd"/>
    </w:p>
    <w:p w:rsid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 xml:space="preserve">Certificarea specialiştilor în domeniul geodeziei, cartografiei, prospecțiunilor topografice și </w:t>
      </w:r>
      <w:proofErr w:type="spellStart"/>
      <w:r w:rsidRPr="00D05BC9">
        <w:rPr>
          <w:rFonts w:ascii="Times New Roman" w:hAnsi="Times New Roman" w:cs="Times New Roman"/>
          <w:sz w:val="28"/>
          <w:szCs w:val="28"/>
          <w:lang w:val="ro-RO"/>
        </w:rPr>
        <w:t>geoinformaticii</w:t>
      </w:r>
      <w:proofErr w:type="spellEnd"/>
      <w:r w:rsidRPr="00D05BC9">
        <w:rPr>
          <w:rFonts w:ascii="Times New Roman" w:hAnsi="Times New Roman" w:cs="Times New Roman"/>
          <w:sz w:val="28"/>
          <w:szCs w:val="28"/>
          <w:lang w:val="ro-RO"/>
        </w:rPr>
        <w:t xml:space="preserve"> se efectuează de către Comisia de certificare în scopul determinării nivelului cunoașterii cadrului normativ și tehnic, necesar pentru administrarea și asigurarea responsabilității la lucrările executate în cadrul întreprinderii (sub orice formă juridică), precum și în scopul determinării experienţei practice a acestora.”</w:t>
      </w:r>
    </w:p>
    <w:p w:rsidR="00D05BC9" w:rsidRPr="00D05BC9" w:rsidRDefault="00D05BC9" w:rsidP="00D05BC9">
      <w:pPr>
        <w:pStyle w:val="NoSpacing"/>
        <w:tabs>
          <w:tab w:val="left" w:pos="993"/>
        </w:tabs>
        <w:ind w:firstLine="709"/>
        <w:jc w:val="both"/>
        <w:rPr>
          <w:rFonts w:ascii="Times New Roman" w:hAnsi="Times New Roman" w:cs="Times New Roman"/>
          <w:sz w:val="20"/>
          <w:szCs w:val="28"/>
          <w:lang w:val="ro-RO"/>
        </w:rPr>
      </w:pPr>
    </w:p>
    <w:p w:rsidR="00D05BC9" w:rsidRPr="00D05BC9" w:rsidRDefault="00DF6456" w:rsidP="00D05BC9">
      <w:pPr>
        <w:pStyle w:val="NoSpacing"/>
        <w:numPr>
          <w:ilvl w:val="0"/>
          <w:numId w:val="41"/>
        </w:numPr>
        <w:tabs>
          <w:tab w:val="left" w:pos="851"/>
          <w:tab w:val="left" w:pos="993"/>
        </w:tabs>
        <w:ind w:left="0" w:firstLine="709"/>
        <w:jc w:val="both"/>
        <w:rPr>
          <w:rFonts w:ascii="Times New Roman" w:hAnsi="Times New Roman" w:cs="Times New Roman"/>
          <w:sz w:val="28"/>
          <w:szCs w:val="28"/>
          <w:lang w:val="ro-RO"/>
        </w:rPr>
      </w:pPr>
      <w:r>
        <w:rPr>
          <w:rFonts w:ascii="Times New Roman" w:hAnsi="Times New Roman" w:cs="Times New Roman"/>
          <w:sz w:val="28"/>
          <w:szCs w:val="28"/>
          <w:lang w:val="ro-RO"/>
        </w:rPr>
        <w:t>La a</w:t>
      </w:r>
      <w:r w:rsidR="00D05BC9" w:rsidRPr="00D05BC9">
        <w:rPr>
          <w:rFonts w:ascii="Times New Roman" w:hAnsi="Times New Roman" w:cs="Times New Roman"/>
          <w:sz w:val="28"/>
          <w:szCs w:val="28"/>
          <w:lang w:val="ro-RO"/>
        </w:rPr>
        <w:t>rticolul 6</w:t>
      </w:r>
      <w:r w:rsidR="00D05BC9" w:rsidRPr="00D05BC9">
        <w:rPr>
          <w:rFonts w:ascii="Times New Roman" w:hAnsi="Times New Roman" w:cs="Times New Roman"/>
          <w:sz w:val="28"/>
          <w:szCs w:val="28"/>
          <w:vertAlign w:val="superscript"/>
          <w:lang w:val="ro-RO"/>
        </w:rPr>
        <w:t>3</w:t>
      </w:r>
      <w:r w:rsidR="00D05BC9" w:rsidRPr="00D05BC9">
        <w:rPr>
          <w:rFonts w:ascii="Times New Roman" w:hAnsi="Times New Roman" w:cs="Times New Roman"/>
          <w:sz w:val="28"/>
          <w:szCs w:val="28"/>
          <w:lang w:val="ro-RO"/>
        </w:rPr>
        <w:t>:</w:t>
      </w:r>
    </w:p>
    <w:p w:rsidR="00D05BC9" w:rsidRPr="00D05BC9" w:rsidRDefault="00D05BC9" w:rsidP="00D05BC9">
      <w:pPr>
        <w:pStyle w:val="NoSpacing"/>
        <w:tabs>
          <w:tab w:val="left" w:pos="851"/>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la alineatul (1) litera c)</w:t>
      </w:r>
      <w:r>
        <w:rPr>
          <w:rFonts w:ascii="Times New Roman" w:hAnsi="Times New Roman" w:cs="Times New Roman"/>
          <w:sz w:val="28"/>
          <w:szCs w:val="28"/>
          <w:lang w:val="ro-RO"/>
        </w:rPr>
        <w:t>,</w:t>
      </w:r>
      <w:r w:rsidRPr="00D05BC9">
        <w:rPr>
          <w:rFonts w:ascii="Times New Roman" w:hAnsi="Times New Roman" w:cs="Times New Roman"/>
          <w:sz w:val="28"/>
          <w:szCs w:val="28"/>
          <w:lang w:val="ro-RO"/>
        </w:rPr>
        <w:t xml:space="preserve"> </w:t>
      </w:r>
      <w:r>
        <w:rPr>
          <w:rFonts w:ascii="Times New Roman" w:hAnsi="Times New Roman" w:cs="Times New Roman"/>
          <w:sz w:val="28"/>
          <w:szCs w:val="28"/>
          <w:lang w:val="ro-RO"/>
        </w:rPr>
        <w:t>cuvintele</w:t>
      </w:r>
      <w:r w:rsidRPr="00D05BC9">
        <w:rPr>
          <w:rFonts w:ascii="Times New Roman" w:hAnsi="Times New Roman" w:cs="Times New Roman"/>
          <w:sz w:val="28"/>
          <w:szCs w:val="28"/>
          <w:lang w:val="ro-RO"/>
        </w:rPr>
        <w:t xml:space="preserve"> </w:t>
      </w:r>
      <w:r>
        <w:rPr>
          <w:rFonts w:ascii="Times New Roman" w:hAnsi="Times New Roman" w:cs="Times New Roman"/>
          <w:sz w:val="28"/>
          <w:szCs w:val="28"/>
          <w:lang w:val="ro-RO"/>
        </w:rPr>
        <w:t>„</w:t>
      </w:r>
      <w:r w:rsidRPr="00D05BC9">
        <w:rPr>
          <w:rFonts w:ascii="Times New Roman" w:hAnsi="Times New Roman" w:cs="Times New Roman"/>
          <w:sz w:val="28"/>
          <w:szCs w:val="28"/>
          <w:lang w:val="ro-RO"/>
        </w:rPr>
        <w:t xml:space="preserve">examenul de atestare” se substituie cu </w:t>
      </w:r>
      <w:r>
        <w:rPr>
          <w:rFonts w:ascii="Times New Roman" w:hAnsi="Times New Roman" w:cs="Times New Roman"/>
          <w:sz w:val="28"/>
          <w:szCs w:val="28"/>
          <w:lang w:val="ro-RO"/>
        </w:rPr>
        <w:t>cuvintele</w:t>
      </w:r>
      <w:r w:rsidRPr="00D05BC9">
        <w:rPr>
          <w:rFonts w:ascii="Times New Roman" w:hAnsi="Times New Roman" w:cs="Times New Roman"/>
          <w:sz w:val="28"/>
          <w:szCs w:val="28"/>
          <w:lang w:val="ro-RO"/>
        </w:rPr>
        <w:t xml:space="preserve"> </w:t>
      </w:r>
      <w:r>
        <w:rPr>
          <w:rFonts w:ascii="Times New Roman" w:hAnsi="Times New Roman" w:cs="Times New Roman"/>
          <w:sz w:val="28"/>
          <w:szCs w:val="28"/>
          <w:lang w:val="ro-RO"/>
        </w:rPr>
        <w:t>„</w:t>
      </w:r>
      <w:r w:rsidRPr="00D05BC9">
        <w:rPr>
          <w:rFonts w:ascii="Times New Roman" w:hAnsi="Times New Roman" w:cs="Times New Roman"/>
          <w:sz w:val="28"/>
          <w:szCs w:val="28"/>
          <w:shd w:val="clear" w:color="auto" w:fill="FFFFFF"/>
          <w:lang w:val="ro-RO"/>
        </w:rPr>
        <w:t>procedura de certificare”</w:t>
      </w:r>
      <w:r>
        <w:rPr>
          <w:rFonts w:ascii="Times New Roman" w:hAnsi="Times New Roman" w:cs="Times New Roman"/>
          <w:sz w:val="28"/>
          <w:szCs w:val="28"/>
          <w:shd w:val="clear" w:color="auto" w:fill="FFFFFF"/>
          <w:lang w:val="ro-RO"/>
        </w:rPr>
        <w:t>;</w:t>
      </w:r>
    </w:p>
    <w:p w:rsidR="00D05BC9" w:rsidRPr="00D05BC9" w:rsidRDefault="00D05BC9" w:rsidP="00D05BC9">
      <w:pPr>
        <w:pStyle w:val="NoSpacing"/>
        <w:tabs>
          <w:tab w:val="left" w:pos="851"/>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se completează cu alineatele (1</w:t>
      </w:r>
      <w:r w:rsidRPr="00D05BC9">
        <w:rPr>
          <w:rFonts w:ascii="Times New Roman" w:hAnsi="Times New Roman" w:cs="Times New Roman"/>
          <w:sz w:val="28"/>
          <w:szCs w:val="28"/>
          <w:vertAlign w:val="superscript"/>
          <w:lang w:val="ro-RO"/>
        </w:rPr>
        <w:t>1</w:t>
      </w:r>
      <w:r w:rsidRPr="00D05BC9">
        <w:rPr>
          <w:rFonts w:ascii="Times New Roman" w:hAnsi="Times New Roman" w:cs="Times New Roman"/>
          <w:sz w:val="28"/>
          <w:szCs w:val="28"/>
          <w:lang w:val="ro-RO"/>
        </w:rPr>
        <w:t>) și (1</w:t>
      </w:r>
      <w:r w:rsidRPr="00D05BC9">
        <w:rPr>
          <w:rFonts w:ascii="Times New Roman" w:hAnsi="Times New Roman" w:cs="Times New Roman"/>
          <w:sz w:val="28"/>
          <w:szCs w:val="28"/>
          <w:vertAlign w:val="superscript"/>
          <w:lang w:val="ro-RO"/>
        </w:rPr>
        <w:t>2</w:t>
      </w:r>
      <w:r w:rsidRPr="00D05BC9">
        <w:rPr>
          <w:rFonts w:ascii="Times New Roman" w:hAnsi="Times New Roman" w:cs="Times New Roman"/>
          <w:sz w:val="28"/>
          <w:szCs w:val="28"/>
          <w:lang w:val="ro-RO"/>
        </w:rPr>
        <w:t>) cu următorul cuprins:</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Pr>
          <w:rFonts w:ascii="Times New Roman" w:hAnsi="Times New Roman" w:cs="Times New Roman"/>
          <w:sz w:val="28"/>
          <w:szCs w:val="28"/>
          <w:lang w:val="ro-RO"/>
        </w:rPr>
        <w:t>„</w:t>
      </w:r>
      <w:r w:rsidRPr="00D05BC9">
        <w:rPr>
          <w:rFonts w:ascii="Times New Roman" w:hAnsi="Times New Roman" w:cs="Times New Roman"/>
          <w:sz w:val="28"/>
          <w:szCs w:val="28"/>
          <w:lang w:val="ro-RO"/>
        </w:rPr>
        <w:t>(1</w:t>
      </w:r>
      <w:r w:rsidRPr="00D05BC9">
        <w:rPr>
          <w:rFonts w:ascii="Times New Roman" w:hAnsi="Times New Roman" w:cs="Times New Roman"/>
          <w:sz w:val="28"/>
          <w:szCs w:val="28"/>
          <w:vertAlign w:val="superscript"/>
          <w:lang w:val="ro-RO"/>
        </w:rPr>
        <w:t>1</w:t>
      </w:r>
      <w:r w:rsidRPr="00D05BC9">
        <w:rPr>
          <w:rFonts w:ascii="Times New Roman" w:hAnsi="Times New Roman" w:cs="Times New Roman"/>
          <w:sz w:val="28"/>
          <w:szCs w:val="28"/>
          <w:lang w:val="ro-RO"/>
        </w:rPr>
        <w:t xml:space="preserve">) Pentru obţinerea certificatului </w:t>
      </w:r>
      <w:proofErr w:type="spellStart"/>
      <w:r w:rsidRPr="00D05BC9">
        <w:rPr>
          <w:rFonts w:ascii="Times New Roman" w:hAnsi="Times New Roman" w:cs="Times New Roman"/>
          <w:sz w:val="28"/>
          <w:szCs w:val="28"/>
          <w:lang w:val="ro-RO"/>
        </w:rPr>
        <w:t>topogeodezic</w:t>
      </w:r>
      <w:proofErr w:type="spellEnd"/>
      <w:r w:rsidRPr="00D05BC9">
        <w:rPr>
          <w:rFonts w:ascii="Times New Roman" w:hAnsi="Times New Roman" w:cs="Times New Roman"/>
          <w:sz w:val="28"/>
          <w:szCs w:val="28"/>
          <w:lang w:val="ro-RO"/>
        </w:rPr>
        <w:t xml:space="preserve"> și cartografic, solicitantul prezintă Comisiei de certificare următoarele documente:</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a) cererea, în care se indică numele, prenumele, domeniul (domeniile) pentru care se solicită certificatul;</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b) actul de identitate, în copie;</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c) diplomele de studii, titluri ştiinţifice, în copii;</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d) act ce confirmă experienț</w:t>
      </w:r>
      <w:r w:rsidR="00DF6456">
        <w:rPr>
          <w:rFonts w:ascii="Times New Roman" w:hAnsi="Times New Roman" w:cs="Times New Roman"/>
          <w:sz w:val="28"/>
          <w:szCs w:val="28"/>
          <w:lang w:val="ro-RO"/>
        </w:rPr>
        <w:t>a</w:t>
      </w:r>
      <w:r w:rsidRPr="00D05BC9">
        <w:rPr>
          <w:rFonts w:ascii="Times New Roman" w:hAnsi="Times New Roman" w:cs="Times New Roman"/>
          <w:sz w:val="28"/>
          <w:szCs w:val="28"/>
          <w:lang w:val="ro-RO"/>
        </w:rPr>
        <w:t xml:space="preserve"> de lucru în domeniu;</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e) lista lucrărilor de specialitate executate şi/sau a celor la care a participat;</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 xml:space="preserve">f) cazierul judiciar. </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(1</w:t>
      </w:r>
      <w:r w:rsidRPr="00D05BC9">
        <w:rPr>
          <w:rFonts w:ascii="Times New Roman" w:hAnsi="Times New Roman" w:cs="Times New Roman"/>
          <w:sz w:val="28"/>
          <w:szCs w:val="28"/>
          <w:vertAlign w:val="superscript"/>
          <w:lang w:val="ro-RO"/>
        </w:rPr>
        <w:t>2</w:t>
      </w:r>
      <w:r w:rsidRPr="00D05BC9">
        <w:rPr>
          <w:rFonts w:ascii="Times New Roman" w:hAnsi="Times New Roman" w:cs="Times New Roman"/>
          <w:sz w:val="28"/>
          <w:szCs w:val="28"/>
          <w:lang w:val="ro-RO"/>
        </w:rPr>
        <w:t xml:space="preserve">) Cererea de admitere la procedura de certificare pentru obținerea certificatului se respinge de </w:t>
      </w:r>
      <w:r w:rsidR="00DF6456">
        <w:rPr>
          <w:rFonts w:ascii="Times New Roman" w:hAnsi="Times New Roman" w:cs="Times New Roman"/>
          <w:sz w:val="28"/>
          <w:szCs w:val="28"/>
          <w:lang w:val="ro-RO"/>
        </w:rPr>
        <w:t xml:space="preserve">către </w:t>
      </w:r>
      <w:r w:rsidRPr="00D05BC9">
        <w:rPr>
          <w:rFonts w:ascii="Times New Roman" w:hAnsi="Times New Roman" w:cs="Times New Roman"/>
          <w:sz w:val="28"/>
          <w:szCs w:val="28"/>
          <w:lang w:val="ro-RO"/>
        </w:rPr>
        <w:t>Comisia de certificare dacă:</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lastRenderedPageBreak/>
        <w:t>a) nu au fost depuse toate documentele menţionate la alin. (1</w:t>
      </w:r>
      <w:r w:rsidRPr="00D05BC9">
        <w:rPr>
          <w:rFonts w:ascii="Times New Roman" w:hAnsi="Times New Roman" w:cs="Times New Roman"/>
          <w:sz w:val="28"/>
          <w:szCs w:val="28"/>
          <w:vertAlign w:val="superscript"/>
          <w:lang w:val="ro-RO"/>
        </w:rPr>
        <w:t>1</w:t>
      </w:r>
      <w:r w:rsidRPr="00D05BC9">
        <w:rPr>
          <w:rFonts w:ascii="Times New Roman" w:hAnsi="Times New Roman" w:cs="Times New Roman"/>
          <w:sz w:val="28"/>
          <w:szCs w:val="28"/>
          <w:lang w:val="ro-RO"/>
        </w:rPr>
        <w:t>);</w:t>
      </w:r>
    </w:p>
    <w:p w:rsid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b) cererea sau documentele prezentate conţin date neveridice.</w:t>
      </w:r>
      <w:r>
        <w:rPr>
          <w:rFonts w:ascii="Times New Roman" w:hAnsi="Times New Roman" w:cs="Times New Roman"/>
          <w:sz w:val="28"/>
          <w:szCs w:val="28"/>
          <w:lang w:val="ro-RO"/>
        </w:rPr>
        <w:t>”</w:t>
      </w:r>
    </w:p>
    <w:p w:rsidR="00D05BC9" w:rsidRPr="00D05BC9" w:rsidRDefault="00D05BC9" w:rsidP="00D05BC9">
      <w:pPr>
        <w:pStyle w:val="NoSpacing"/>
        <w:tabs>
          <w:tab w:val="left" w:pos="993"/>
        </w:tabs>
        <w:ind w:firstLine="709"/>
        <w:jc w:val="both"/>
        <w:rPr>
          <w:rFonts w:ascii="Times New Roman" w:hAnsi="Times New Roman" w:cs="Times New Roman"/>
          <w:sz w:val="20"/>
          <w:szCs w:val="28"/>
          <w:lang w:val="ro-RO"/>
        </w:rPr>
      </w:pPr>
    </w:p>
    <w:p w:rsidR="00D05BC9" w:rsidRPr="00D05BC9" w:rsidRDefault="00D05BC9" w:rsidP="00D05BC9">
      <w:pPr>
        <w:pStyle w:val="NoSpacing"/>
        <w:numPr>
          <w:ilvl w:val="0"/>
          <w:numId w:val="41"/>
        </w:numPr>
        <w:tabs>
          <w:tab w:val="left" w:pos="-142"/>
          <w:tab w:val="left" w:pos="851"/>
          <w:tab w:val="left" w:pos="993"/>
        </w:tabs>
        <w:ind w:left="0"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Articolul 6</w:t>
      </w:r>
      <w:r w:rsidRPr="00D05BC9">
        <w:rPr>
          <w:rFonts w:ascii="Times New Roman" w:hAnsi="Times New Roman" w:cs="Times New Roman"/>
          <w:sz w:val="28"/>
          <w:szCs w:val="28"/>
          <w:vertAlign w:val="superscript"/>
          <w:lang w:val="ro-RO"/>
        </w:rPr>
        <w:t>4</w:t>
      </w:r>
      <w:r w:rsidRPr="00D05BC9">
        <w:rPr>
          <w:rFonts w:ascii="Times New Roman" w:hAnsi="Times New Roman" w:cs="Times New Roman"/>
          <w:sz w:val="28"/>
          <w:szCs w:val="28"/>
          <w:lang w:val="ro-RO"/>
        </w:rPr>
        <w:t xml:space="preserve"> va avea următorul cuprins:</w:t>
      </w:r>
    </w:p>
    <w:p w:rsidR="00D05BC9" w:rsidRPr="00D05BC9" w:rsidRDefault="00D05BC9" w:rsidP="00D05BC9">
      <w:pPr>
        <w:pStyle w:val="NoSpacing"/>
        <w:tabs>
          <w:tab w:val="left" w:pos="-142"/>
          <w:tab w:val="left" w:pos="851"/>
          <w:tab w:val="left" w:pos="993"/>
        </w:tabs>
        <w:ind w:firstLine="709"/>
        <w:jc w:val="both"/>
        <w:rPr>
          <w:rFonts w:ascii="Times New Roman" w:hAnsi="Times New Roman" w:cs="Times New Roman"/>
          <w:sz w:val="28"/>
          <w:szCs w:val="28"/>
          <w:lang w:val="ro-RO"/>
        </w:rPr>
      </w:pPr>
      <w:r>
        <w:rPr>
          <w:rFonts w:ascii="Times New Roman" w:hAnsi="Times New Roman" w:cs="Times New Roman"/>
          <w:sz w:val="28"/>
          <w:szCs w:val="28"/>
          <w:lang w:val="ro-RO"/>
        </w:rPr>
        <w:t>„</w:t>
      </w:r>
      <w:r w:rsidRPr="00D05BC9">
        <w:rPr>
          <w:rFonts w:ascii="Times New Roman" w:hAnsi="Times New Roman" w:cs="Times New Roman"/>
          <w:b/>
          <w:sz w:val="28"/>
          <w:szCs w:val="28"/>
          <w:lang w:val="ro-RO"/>
        </w:rPr>
        <w:t>Articolul 6</w:t>
      </w:r>
      <w:r w:rsidRPr="00D05BC9">
        <w:rPr>
          <w:rFonts w:ascii="Times New Roman" w:hAnsi="Times New Roman" w:cs="Times New Roman"/>
          <w:b/>
          <w:sz w:val="28"/>
          <w:szCs w:val="28"/>
          <w:vertAlign w:val="superscript"/>
          <w:lang w:val="ro-RO"/>
        </w:rPr>
        <w:t>4</w:t>
      </w:r>
      <w:r w:rsidRPr="00D05BC9">
        <w:rPr>
          <w:rFonts w:ascii="Times New Roman" w:hAnsi="Times New Roman" w:cs="Times New Roman"/>
          <w:b/>
          <w:sz w:val="28"/>
          <w:szCs w:val="28"/>
          <w:lang w:val="ro-RO"/>
        </w:rPr>
        <w:t>.</w:t>
      </w:r>
      <w:r w:rsidRPr="00D05BC9">
        <w:rPr>
          <w:rFonts w:ascii="Times New Roman" w:hAnsi="Times New Roman" w:cs="Times New Roman"/>
          <w:sz w:val="28"/>
          <w:szCs w:val="28"/>
          <w:lang w:val="ro-RO"/>
        </w:rPr>
        <w:t xml:space="preserve"> Condițiile pentru activitatea Comisiei de certificare </w:t>
      </w:r>
    </w:p>
    <w:p w:rsidR="00D05BC9" w:rsidRPr="00D05BC9" w:rsidRDefault="00D05BC9" w:rsidP="00D05BC9">
      <w:pPr>
        <w:pStyle w:val="NoSpacing"/>
        <w:numPr>
          <w:ilvl w:val="0"/>
          <w:numId w:val="40"/>
        </w:numPr>
        <w:tabs>
          <w:tab w:val="left" w:pos="1134"/>
        </w:tabs>
        <w:ind w:left="0" w:firstLine="709"/>
        <w:jc w:val="both"/>
        <w:rPr>
          <w:rFonts w:ascii="Times New Roman" w:hAnsi="Times New Roman" w:cs="Times New Roman"/>
          <w:sz w:val="28"/>
          <w:lang w:val="ro-RO"/>
        </w:rPr>
      </w:pPr>
      <w:r w:rsidRPr="00D05BC9">
        <w:rPr>
          <w:rFonts w:ascii="Times New Roman" w:hAnsi="Times New Roman" w:cs="Times New Roman"/>
          <w:sz w:val="28"/>
          <w:lang w:val="ro-RO"/>
        </w:rPr>
        <w:t xml:space="preserve">Comisia de certificare este formată din 7 membri, specialiști din domeniul geodeziei, cartografiei și </w:t>
      </w:r>
      <w:proofErr w:type="spellStart"/>
      <w:r w:rsidRPr="00D05BC9">
        <w:rPr>
          <w:rFonts w:ascii="Times New Roman" w:hAnsi="Times New Roman" w:cs="Times New Roman"/>
          <w:sz w:val="28"/>
          <w:lang w:val="ro-RO"/>
        </w:rPr>
        <w:t>geoinformaticii</w:t>
      </w:r>
      <w:proofErr w:type="spellEnd"/>
      <w:r w:rsidRPr="00D05BC9">
        <w:rPr>
          <w:rFonts w:ascii="Times New Roman" w:hAnsi="Times New Roman" w:cs="Times New Roman"/>
          <w:sz w:val="28"/>
          <w:lang w:val="ro-RO"/>
        </w:rPr>
        <w:t>, dintre care:</w:t>
      </w:r>
    </w:p>
    <w:p w:rsidR="00D05BC9" w:rsidRPr="00D05BC9" w:rsidRDefault="00D05BC9" w:rsidP="00D05BC9">
      <w:pPr>
        <w:pStyle w:val="NoSpacing"/>
        <w:numPr>
          <w:ilvl w:val="0"/>
          <w:numId w:val="43"/>
        </w:numPr>
        <w:tabs>
          <w:tab w:val="left" w:pos="0"/>
          <w:tab w:val="left" w:pos="993"/>
          <w:tab w:val="left" w:pos="1134"/>
        </w:tabs>
        <w:ind w:left="0" w:firstLine="709"/>
        <w:jc w:val="both"/>
        <w:rPr>
          <w:rFonts w:ascii="Times New Roman" w:hAnsi="Times New Roman" w:cs="Times New Roman"/>
          <w:sz w:val="28"/>
          <w:lang w:val="ro-RO"/>
        </w:rPr>
      </w:pPr>
      <w:r w:rsidRPr="00D05BC9">
        <w:rPr>
          <w:rFonts w:ascii="Times New Roman" w:hAnsi="Times New Roman" w:cs="Times New Roman"/>
          <w:sz w:val="28"/>
          <w:lang w:val="ro-RO"/>
        </w:rPr>
        <w:t xml:space="preserve">trei </w:t>
      </w:r>
      <w:r w:rsidR="00BB7957" w:rsidRPr="00D05BC9">
        <w:rPr>
          <w:rFonts w:ascii="Times New Roman" w:hAnsi="Times New Roman" w:cs="Times New Roman"/>
          <w:sz w:val="28"/>
          <w:lang w:val="ro-RO"/>
        </w:rPr>
        <w:t xml:space="preserve">reprezentanți </w:t>
      </w:r>
      <w:r w:rsidRPr="00D05BC9">
        <w:rPr>
          <w:rFonts w:ascii="Times New Roman" w:hAnsi="Times New Roman" w:cs="Times New Roman"/>
          <w:sz w:val="28"/>
          <w:lang w:val="ro-RO"/>
        </w:rPr>
        <w:t>din cadrul Agenției Relații Funciare și Cadastru;</w:t>
      </w:r>
    </w:p>
    <w:p w:rsidR="00D05BC9" w:rsidRPr="00D05BC9" w:rsidRDefault="00D05BC9" w:rsidP="00D05BC9">
      <w:pPr>
        <w:pStyle w:val="NoSpacing"/>
        <w:numPr>
          <w:ilvl w:val="0"/>
          <w:numId w:val="43"/>
        </w:numPr>
        <w:tabs>
          <w:tab w:val="left" w:pos="0"/>
          <w:tab w:val="left" w:pos="993"/>
          <w:tab w:val="left" w:pos="1134"/>
        </w:tabs>
        <w:ind w:left="0" w:firstLine="709"/>
        <w:jc w:val="both"/>
        <w:rPr>
          <w:rFonts w:ascii="Times New Roman" w:hAnsi="Times New Roman" w:cs="Times New Roman"/>
          <w:sz w:val="28"/>
          <w:lang w:val="ro-RO"/>
        </w:rPr>
      </w:pPr>
      <w:r w:rsidRPr="00D05BC9">
        <w:rPr>
          <w:rFonts w:ascii="Times New Roman" w:hAnsi="Times New Roman" w:cs="Times New Roman"/>
          <w:sz w:val="28"/>
          <w:lang w:val="ro-RO"/>
        </w:rPr>
        <w:t xml:space="preserve"> un </w:t>
      </w:r>
      <w:r w:rsidR="00BB7957" w:rsidRPr="00D05BC9">
        <w:rPr>
          <w:rFonts w:ascii="Times New Roman" w:hAnsi="Times New Roman" w:cs="Times New Roman"/>
          <w:sz w:val="28"/>
          <w:lang w:val="ro-RO"/>
        </w:rPr>
        <w:t xml:space="preserve">reprezentanți </w:t>
      </w:r>
      <w:r w:rsidRPr="00D05BC9">
        <w:rPr>
          <w:rFonts w:ascii="Times New Roman" w:hAnsi="Times New Roman" w:cs="Times New Roman"/>
          <w:sz w:val="28"/>
          <w:lang w:val="ro-RO"/>
        </w:rPr>
        <w:t>din cadrul  Agenției pentru Supraveghere Tehnică;</w:t>
      </w:r>
    </w:p>
    <w:p w:rsidR="00D05BC9" w:rsidRPr="00D05BC9" w:rsidRDefault="00D05BC9" w:rsidP="00D05BC9">
      <w:pPr>
        <w:pStyle w:val="NoSpacing"/>
        <w:numPr>
          <w:ilvl w:val="0"/>
          <w:numId w:val="43"/>
        </w:numPr>
        <w:tabs>
          <w:tab w:val="left" w:pos="0"/>
          <w:tab w:val="left" w:pos="993"/>
          <w:tab w:val="left" w:pos="1134"/>
        </w:tabs>
        <w:ind w:left="0" w:firstLine="709"/>
        <w:jc w:val="both"/>
        <w:rPr>
          <w:rFonts w:ascii="Times New Roman" w:hAnsi="Times New Roman" w:cs="Times New Roman"/>
          <w:sz w:val="28"/>
          <w:lang w:val="ro-RO"/>
        </w:rPr>
      </w:pPr>
      <w:r w:rsidRPr="00D05BC9">
        <w:rPr>
          <w:rFonts w:ascii="Times New Roman" w:hAnsi="Times New Roman" w:cs="Times New Roman"/>
          <w:sz w:val="28"/>
          <w:lang w:val="ro-RO"/>
        </w:rPr>
        <w:t xml:space="preserve"> doi reprezentanți ai sectorului academic;</w:t>
      </w:r>
    </w:p>
    <w:p w:rsidR="00D05BC9" w:rsidRPr="00D05BC9" w:rsidRDefault="00D05BC9" w:rsidP="00D05BC9">
      <w:pPr>
        <w:pStyle w:val="NoSpacing"/>
        <w:numPr>
          <w:ilvl w:val="0"/>
          <w:numId w:val="43"/>
        </w:numPr>
        <w:tabs>
          <w:tab w:val="left" w:pos="0"/>
          <w:tab w:val="left" w:pos="993"/>
          <w:tab w:val="left" w:pos="1134"/>
        </w:tabs>
        <w:ind w:left="0" w:firstLine="709"/>
        <w:jc w:val="both"/>
        <w:rPr>
          <w:rFonts w:ascii="Times New Roman" w:hAnsi="Times New Roman" w:cs="Times New Roman"/>
          <w:sz w:val="28"/>
          <w:lang w:val="ro-RO"/>
        </w:rPr>
      </w:pPr>
      <w:r w:rsidRPr="00D05BC9">
        <w:rPr>
          <w:rFonts w:ascii="Times New Roman" w:hAnsi="Times New Roman" w:cs="Times New Roman"/>
          <w:sz w:val="28"/>
          <w:lang w:val="ro-RO"/>
        </w:rPr>
        <w:t xml:space="preserve"> un reprezentant al societății civile.</w:t>
      </w:r>
    </w:p>
    <w:p w:rsidR="00D05BC9" w:rsidRPr="00D05BC9" w:rsidRDefault="00D05BC9" w:rsidP="00D05BC9">
      <w:pPr>
        <w:pStyle w:val="NoSpacing"/>
        <w:numPr>
          <w:ilvl w:val="0"/>
          <w:numId w:val="40"/>
        </w:numPr>
        <w:tabs>
          <w:tab w:val="left" w:pos="1134"/>
        </w:tabs>
        <w:ind w:left="0" w:firstLine="709"/>
        <w:jc w:val="both"/>
        <w:rPr>
          <w:rFonts w:ascii="Times New Roman" w:hAnsi="Times New Roman" w:cs="Times New Roman"/>
          <w:sz w:val="28"/>
          <w:lang w:val="ro-RO"/>
        </w:rPr>
      </w:pPr>
      <w:r w:rsidRPr="00D05BC9">
        <w:rPr>
          <w:rFonts w:ascii="Times New Roman" w:hAnsi="Times New Roman" w:cs="Times New Roman"/>
          <w:sz w:val="28"/>
          <w:szCs w:val="28"/>
          <w:lang w:val="ro-RO"/>
        </w:rPr>
        <w:t xml:space="preserve">Preşedintele şi secretarul </w:t>
      </w:r>
      <w:r w:rsidR="00BA3CCD">
        <w:rPr>
          <w:rFonts w:ascii="Times New Roman" w:hAnsi="Times New Roman" w:cs="Times New Roman"/>
          <w:sz w:val="28"/>
          <w:szCs w:val="28"/>
          <w:lang w:val="ro-RO"/>
        </w:rPr>
        <w:t>C</w:t>
      </w:r>
      <w:r w:rsidRPr="00D05BC9">
        <w:rPr>
          <w:rFonts w:ascii="Times New Roman" w:hAnsi="Times New Roman" w:cs="Times New Roman"/>
          <w:sz w:val="28"/>
          <w:szCs w:val="28"/>
          <w:lang w:val="ro-RO"/>
        </w:rPr>
        <w:t>omisiei de certificare se numesc din rândurile specialiştilor Agenţiei Relații Funciare și Cadastru.</w:t>
      </w:r>
    </w:p>
    <w:p w:rsidR="00D05BC9" w:rsidRPr="00D05BC9" w:rsidRDefault="00D05BC9" w:rsidP="00D05BC9">
      <w:pPr>
        <w:pStyle w:val="NoSpacing"/>
        <w:numPr>
          <w:ilvl w:val="0"/>
          <w:numId w:val="40"/>
        </w:numPr>
        <w:tabs>
          <w:tab w:val="left" w:pos="0"/>
          <w:tab w:val="left" w:pos="1134"/>
        </w:tabs>
        <w:ind w:left="0" w:firstLine="709"/>
        <w:jc w:val="both"/>
        <w:rPr>
          <w:rFonts w:ascii="Times New Roman" w:hAnsi="Times New Roman" w:cs="Times New Roman"/>
          <w:sz w:val="28"/>
          <w:lang w:val="ro-RO"/>
        </w:rPr>
      </w:pPr>
      <w:r w:rsidRPr="00D05BC9">
        <w:rPr>
          <w:rFonts w:ascii="Times New Roman" w:hAnsi="Times New Roman" w:cs="Times New Roman"/>
          <w:sz w:val="28"/>
          <w:lang w:val="ro-RO"/>
        </w:rPr>
        <w:t>Comisia de certificare este constituită prin ordin</w:t>
      </w:r>
      <w:r w:rsidR="00BA3CCD">
        <w:rPr>
          <w:rFonts w:ascii="Times New Roman" w:hAnsi="Times New Roman" w:cs="Times New Roman"/>
          <w:sz w:val="28"/>
          <w:lang w:val="ro-RO"/>
        </w:rPr>
        <w:t xml:space="preserve"> a</w:t>
      </w:r>
      <w:r w:rsidRPr="00D05BC9">
        <w:rPr>
          <w:rFonts w:ascii="Times New Roman" w:hAnsi="Times New Roman" w:cs="Times New Roman"/>
          <w:sz w:val="28"/>
          <w:lang w:val="ro-RO"/>
        </w:rPr>
        <w:t>l directorului general al Agenţiei Relaţii Funciare şi Cadastru.</w:t>
      </w:r>
    </w:p>
    <w:p w:rsidR="00D05BC9" w:rsidRPr="00D05BC9" w:rsidRDefault="00BA3CCD" w:rsidP="00D05BC9">
      <w:pPr>
        <w:pStyle w:val="NoSpacing"/>
        <w:numPr>
          <w:ilvl w:val="0"/>
          <w:numId w:val="40"/>
        </w:numPr>
        <w:tabs>
          <w:tab w:val="left" w:pos="1134"/>
        </w:tabs>
        <w:ind w:left="0" w:firstLine="709"/>
        <w:jc w:val="both"/>
        <w:rPr>
          <w:rFonts w:ascii="Times New Roman" w:hAnsi="Times New Roman" w:cs="Times New Roman"/>
          <w:sz w:val="28"/>
          <w:lang w:val="ro-RO"/>
        </w:rPr>
      </w:pPr>
      <w:r>
        <w:rPr>
          <w:rFonts w:ascii="Times New Roman" w:hAnsi="Times New Roman" w:cs="Times New Roman"/>
          <w:sz w:val="28"/>
          <w:lang w:val="ro-RO"/>
        </w:rPr>
        <w:t>Activitatea C</w:t>
      </w:r>
      <w:r w:rsidR="00D05BC9" w:rsidRPr="00D05BC9">
        <w:rPr>
          <w:rFonts w:ascii="Times New Roman" w:hAnsi="Times New Roman" w:cs="Times New Roman"/>
          <w:sz w:val="28"/>
          <w:lang w:val="ro-RO"/>
        </w:rPr>
        <w:t xml:space="preserve">omisiei de certificare și procedura de desfășurare a certificării se </w:t>
      </w:r>
      <w:r w:rsidR="00564DD2" w:rsidRPr="00D05BC9">
        <w:rPr>
          <w:rFonts w:ascii="Times New Roman" w:hAnsi="Times New Roman" w:cs="Times New Roman"/>
          <w:sz w:val="28"/>
          <w:lang w:val="ro-RO"/>
        </w:rPr>
        <w:t xml:space="preserve">reglementează printr-un regulament </w:t>
      </w:r>
      <w:r w:rsidR="00D05BC9" w:rsidRPr="00D05BC9">
        <w:rPr>
          <w:rFonts w:ascii="Times New Roman" w:hAnsi="Times New Roman" w:cs="Times New Roman"/>
          <w:sz w:val="28"/>
          <w:lang w:val="ro-RO"/>
        </w:rPr>
        <w:t>aprobat de Guvern.</w:t>
      </w:r>
    </w:p>
    <w:p w:rsidR="00D05BC9" w:rsidRPr="00D05BC9" w:rsidRDefault="00D05BC9" w:rsidP="00D05BC9">
      <w:pPr>
        <w:pStyle w:val="NoSpacing"/>
        <w:numPr>
          <w:ilvl w:val="0"/>
          <w:numId w:val="40"/>
        </w:numPr>
        <w:tabs>
          <w:tab w:val="left" w:pos="1134"/>
        </w:tabs>
        <w:ind w:left="0" w:firstLine="709"/>
        <w:jc w:val="both"/>
        <w:rPr>
          <w:rFonts w:ascii="Times New Roman" w:hAnsi="Times New Roman" w:cs="Times New Roman"/>
          <w:sz w:val="28"/>
          <w:lang w:val="ro-RO"/>
        </w:rPr>
      </w:pPr>
      <w:r w:rsidRPr="00D05BC9">
        <w:rPr>
          <w:rFonts w:ascii="Times New Roman" w:hAnsi="Times New Roman" w:cs="Times New Roman"/>
          <w:sz w:val="28"/>
          <w:lang w:val="ro-RO"/>
        </w:rPr>
        <w:t xml:space="preserve">Comisia de certificare examinează documentele </w:t>
      </w:r>
      <w:r>
        <w:rPr>
          <w:rFonts w:ascii="Times New Roman" w:hAnsi="Times New Roman" w:cs="Times New Roman"/>
          <w:sz w:val="28"/>
          <w:lang w:val="ro-RO"/>
        </w:rPr>
        <w:t>indicate la art. </w:t>
      </w:r>
      <w:r w:rsidRPr="00D05BC9">
        <w:rPr>
          <w:rFonts w:ascii="Times New Roman" w:hAnsi="Times New Roman" w:cs="Times New Roman"/>
          <w:sz w:val="28"/>
          <w:lang w:val="ro-RO"/>
        </w:rPr>
        <w:t>6</w:t>
      </w:r>
      <w:r w:rsidRPr="00D05BC9">
        <w:rPr>
          <w:rFonts w:ascii="Times New Roman" w:hAnsi="Times New Roman" w:cs="Times New Roman"/>
          <w:sz w:val="28"/>
          <w:vertAlign w:val="superscript"/>
          <w:lang w:val="ro-RO"/>
        </w:rPr>
        <w:t>3</w:t>
      </w:r>
      <w:r>
        <w:rPr>
          <w:rFonts w:ascii="Times New Roman" w:hAnsi="Times New Roman" w:cs="Times New Roman"/>
          <w:sz w:val="28"/>
          <w:lang w:val="ro-RO"/>
        </w:rPr>
        <w:t xml:space="preserve"> alin. </w:t>
      </w:r>
      <w:r w:rsidRPr="00D05BC9">
        <w:rPr>
          <w:rFonts w:ascii="Times New Roman" w:hAnsi="Times New Roman" w:cs="Times New Roman"/>
          <w:sz w:val="28"/>
          <w:lang w:val="ro-RO"/>
        </w:rPr>
        <w:t>(1</w:t>
      </w:r>
      <w:r w:rsidRPr="00D05BC9">
        <w:rPr>
          <w:rFonts w:ascii="Times New Roman" w:hAnsi="Times New Roman" w:cs="Times New Roman"/>
          <w:sz w:val="28"/>
          <w:vertAlign w:val="superscript"/>
          <w:lang w:val="ro-RO"/>
        </w:rPr>
        <w:t>1</w:t>
      </w:r>
      <w:r w:rsidR="00BA3CCD">
        <w:rPr>
          <w:rFonts w:ascii="Times New Roman" w:hAnsi="Times New Roman" w:cs="Times New Roman"/>
          <w:sz w:val="28"/>
          <w:lang w:val="ro-RO"/>
        </w:rPr>
        <w:t>)</w:t>
      </w:r>
      <w:r w:rsidRPr="00D05BC9">
        <w:rPr>
          <w:rFonts w:ascii="Times New Roman" w:hAnsi="Times New Roman" w:cs="Times New Roman"/>
          <w:sz w:val="28"/>
          <w:lang w:val="ro-RO"/>
        </w:rPr>
        <w:t xml:space="preserve"> în termen de cel mult 15 zile lucrătoare de la data prezentării acestora de către solicitant.</w:t>
      </w:r>
    </w:p>
    <w:p w:rsidR="00D05BC9" w:rsidRPr="00D05BC9" w:rsidRDefault="00D05BC9" w:rsidP="00D05BC9">
      <w:pPr>
        <w:pStyle w:val="NoSpacing"/>
        <w:numPr>
          <w:ilvl w:val="0"/>
          <w:numId w:val="40"/>
        </w:numPr>
        <w:tabs>
          <w:tab w:val="left" w:pos="1134"/>
        </w:tabs>
        <w:ind w:left="0" w:firstLine="709"/>
        <w:jc w:val="both"/>
        <w:rPr>
          <w:rFonts w:ascii="Times New Roman" w:hAnsi="Times New Roman" w:cs="Times New Roman"/>
          <w:sz w:val="28"/>
          <w:lang w:val="ro-RO"/>
        </w:rPr>
      </w:pPr>
      <w:r w:rsidRPr="00D05BC9">
        <w:rPr>
          <w:rFonts w:ascii="Times New Roman" w:hAnsi="Times New Roman" w:cs="Times New Roman"/>
          <w:sz w:val="28"/>
          <w:lang w:val="ro-RO"/>
        </w:rPr>
        <w:t xml:space="preserve">Decizia privind respingerea cererii de admitere la procedura de certificare pentru obținerea certificatului se aduce la cunoştinţă solicitantului, în scris, indicându-se temeiul respingerii, în termen de 15 zile lucrătoare de la data prezentării </w:t>
      </w:r>
      <w:r>
        <w:rPr>
          <w:rFonts w:ascii="Times New Roman" w:hAnsi="Times New Roman" w:cs="Times New Roman"/>
          <w:sz w:val="28"/>
          <w:lang w:val="ro-RO"/>
        </w:rPr>
        <w:t>documentelor menţionate la art. </w:t>
      </w:r>
      <w:r w:rsidRPr="00D05BC9">
        <w:rPr>
          <w:rFonts w:ascii="Times New Roman" w:hAnsi="Times New Roman" w:cs="Times New Roman"/>
          <w:sz w:val="28"/>
          <w:lang w:val="ro-RO"/>
        </w:rPr>
        <w:t>6</w:t>
      </w:r>
      <w:r w:rsidRPr="00D05BC9">
        <w:rPr>
          <w:rFonts w:ascii="Times New Roman" w:hAnsi="Times New Roman" w:cs="Times New Roman"/>
          <w:sz w:val="28"/>
          <w:vertAlign w:val="superscript"/>
          <w:lang w:val="ro-RO"/>
        </w:rPr>
        <w:t>3</w:t>
      </w:r>
      <w:r w:rsidRPr="00D05BC9">
        <w:rPr>
          <w:rFonts w:ascii="Times New Roman" w:hAnsi="Times New Roman" w:cs="Times New Roman"/>
          <w:sz w:val="28"/>
          <w:lang w:val="ro-RO"/>
        </w:rPr>
        <w:t xml:space="preserve"> </w:t>
      </w:r>
      <w:r>
        <w:rPr>
          <w:rFonts w:ascii="Times New Roman" w:hAnsi="Times New Roman" w:cs="Times New Roman"/>
          <w:sz w:val="28"/>
          <w:lang w:val="ro-RO"/>
        </w:rPr>
        <w:t>alin. </w:t>
      </w:r>
      <w:r w:rsidRPr="00D05BC9">
        <w:rPr>
          <w:rFonts w:ascii="Times New Roman" w:hAnsi="Times New Roman" w:cs="Times New Roman"/>
          <w:sz w:val="28"/>
          <w:lang w:val="ro-RO"/>
        </w:rPr>
        <w:t>(1</w:t>
      </w:r>
      <w:r w:rsidRPr="00D05BC9">
        <w:rPr>
          <w:rFonts w:ascii="Times New Roman" w:hAnsi="Times New Roman" w:cs="Times New Roman"/>
          <w:sz w:val="28"/>
          <w:vertAlign w:val="superscript"/>
          <w:lang w:val="ro-RO"/>
        </w:rPr>
        <w:t>1</w:t>
      </w:r>
      <w:r w:rsidRPr="00D05BC9">
        <w:rPr>
          <w:rFonts w:ascii="Times New Roman" w:hAnsi="Times New Roman" w:cs="Times New Roman"/>
          <w:sz w:val="28"/>
          <w:lang w:val="ro-RO"/>
        </w:rPr>
        <w:t>).</w:t>
      </w:r>
    </w:p>
    <w:p w:rsidR="00D05BC9" w:rsidRPr="00D05BC9" w:rsidRDefault="00D05BC9" w:rsidP="00D05BC9">
      <w:pPr>
        <w:numPr>
          <w:ilvl w:val="0"/>
          <w:numId w:val="40"/>
        </w:numPr>
        <w:shd w:val="clear" w:color="auto" w:fill="FFFFFF"/>
        <w:tabs>
          <w:tab w:val="left" w:pos="1134"/>
        </w:tabs>
        <w:ind w:left="0" w:firstLine="709"/>
        <w:rPr>
          <w:sz w:val="28"/>
          <w:szCs w:val="28"/>
          <w:lang w:val="ro-RO"/>
        </w:rPr>
      </w:pPr>
      <w:r w:rsidRPr="00D05BC9">
        <w:rPr>
          <w:sz w:val="28"/>
          <w:lang w:val="ro-RO"/>
        </w:rPr>
        <w:t>Decizia Comisiei de certificare</w:t>
      </w:r>
      <w:r w:rsidRPr="00D05BC9">
        <w:rPr>
          <w:sz w:val="28"/>
          <w:szCs w:val="28"/>
          <w:lang w:val="ro-RO"/>
        </w:rPr>
        <w:t xml:space="preserve"> se adoptă cu votul a cel puţin 2/3 din membrii comisiei.</w:t>
      </w:r>
    </w:p>
    <w:p w:rsidR="00D05BC9" w:rsidRDefault="00D05BC9" w:rsidP="00D05BC9">
      <w:pPr>
        <w:pStyle w:val="NoSpacing"/>
        <w:numPr>
          <w:ilvl w:val="0"/>
          <w:numId w:val="40"/>
        </w:numPr>
        <w:tabs>
          <w:tab w:val="left" w:pos="1134"/>
        </w:tabs>
        <w:ind w:left="0" w:firstLine="709"/>
        <w:jc w:val="both"/>
        <w:rPr>
          <w:rFonts w:ascii="Times New Roman" w:hAnsi="Times New Roman" w:cs="Times New Roman"/>
          <w:sz w:val="28"/>
          <w:lang w:val="ro-RO"/>
        </w:rPr>
      </w:pPr>
      <w:r w:rsidRPr="00D05BC9">
        <w:rPr>
          <w:rFonts w:ascii="Times New Roman" w:hAnsi="Times New Roman" w:cs="Times New Roman"/>
          <w:sz w:val="28"/>
          <w:lang w:val="ro-RO"/>
        </w:rPr>
        <w:t>Decizia Comisiei de certificare poate fi atacată în instanţa de judecată competentă.”</w:t>
      </w:r>
    </w:p>
    <w:p w:rsidR="00D05BC9" w:rsidRPr="00D05BC9" w:rsidRDefault="00D05BC9" w:rsidP="00D05BC9">
      <w:pPr>
        <w:pStyle w:val="NoSpacing"/>
        <w:tabs>
          <w:tab w:val="left" w:pos="1134"/>
        </w:tabs>
        <w:ind w:left="709"/>
        <w:jc w:val="both"/>
        <w:rPr>
          <w:rFonts w:ascii="Times New Roman" w:hAnsi="Times New Roman" w:cs="Times New Roman"/>
          <w:sz w:val="28"/>
          <w:lang w:val="ro-RO"/>
        </w:rPr>
      </w:pPr>
    </w:p>
    <w:p w:rsidR="00D05BC9" w:rsidRDefault="00D05BC9" w:rsidP="00D05BC9">
      <w:pPr>
        <w:pStyle w:val="NoSpacing"/>
        <w:tabs>
          <w:tab w:val="left" w:pos="993"/>
        </w:tabs>
        <w:ind w:firstLine="709"/>
        <w:jc w:val="both"/>
        <w:rPr>
          <w:rFonts w:ascii="Times New Roman" w:hAnsi="Times New Roman" w:cs="Times New Roman"/>
          <w:sz w:val="28"/>
          <w:szCs w:val="28"/>
          <w:lang w:val="ro-RO" w:eastAsia="ro-RO" w:bidi="ro-RO"/>
        </w:rPr>
      </w:pPr>
      <w:r w:rsidRPr="00D05BC9">
        <w:rPr>
          <w:rFonts w:ascii="Times New Roman" w:hAnsi="Times New Roman" w:cs="Times New Roman"/>
          <w:b/>
          <w:sz w:val="28"/>
          <w:szCs w:val="28"/>
          <w:lang w:val="ro-RO"/>
        </w:rPr>
        <w:t xml:space="preserve">Art. II. </w:t>
      </w:r>
      <w:r w:rsidRPr="008026FB">
        <w:rPr>
          <w:rFonts w:ascii="Times New Roman" w:hAnsi="Times New Roman" w:cs="Times New Roman"/>
          <w:sz w:val="28"/>
          <w:szCs w:val="28"/>
          <w:lang w:val="ro-RO"/>
        </w:rPr>
        <w:t>–</w:t>
      </w:r>
      <w:r>
        <w:rPr>
          <w:rFonts w:ascii="Times New Roman" w:hAnsi="Times New Roman" w:cs="Times New Roman"/>
          <w:b/>
          <w:sz w:val="28"/>
          <w:szCs w:val="28"/>
          <w:lang w:val="ro-RO"/>
        </w:rPr>
        <w:t xml:space="preserve"> </w:t>
      </w:r>
      <w:r>
        <w:rPr>
          <w:rFonts w:ascii="Times New Roman" w:hAnsi="Times New Roman" w:cs="Times New Roman"/>
          <w:sz w:val="28"/>
          <w:szCs w:val="28"/>
          <w:lang w:val="ro-RO"/>
        </w:rPr>
        <w:t>Legea nr. </w:t>
      </w:r>
      <w:r w:rsidRPr="00D05BC9">
        <w:rPr>
          <w:rFonts w:ascii="Times New Roman" w:hAnsi="Times New Roman" w:cs="Times New Roman"/>
          <w:sz w:val="28"/>
          <w:szCs w:val="28"/>
          <w:lang w:val="ro-RO"/>
        </w:rPr>
        <w:t>989/2002 cu privire la activitatea de evaluare (Monitorul Oficial a</w:t>
      </w:r>
      <w:r>
        <w:rPr>
          <w:rFonts w:ascii="Times New Roman" w:hAnsi="Times New Roman" w:cs="Times New Roman"/>
          <w:sz w:val="28"/>
          <w:szCs w:val="28"/>
          <w:lang w:val="ro-RO"/>
        </w:rPr>
        <w:t>l Republicii Moldova, 2002, nr. 102, art. </w:t>
      </w:r>
      <w:r w:rsidRPr="00D05BC9">
        <w:rPr>
          <w:rFonts w:ascii="Times New Roman" w:hAnsi="Times New Roman" w:cs="Times New Roman"/>
          <w:sz w:val="28"/>
          <w:szCs w:val="28"/>
          <w:lang w:val="ro-RO"/>
        </w:rPr>
        <w:t xml:space="preserve">773), </w:t>
      </w:r>
      <w:r w:rsidRPr="00D05BC9">
        <w:rPr>
          <w:rFonts w:ascii="Times New Roman" w:hAnsi="Times New Roman" w:cs="Times New Roman"/>
          <w:sz w:val="28"/>
          <w:szCs w:val="28"/>
          <w:lang w:val="ro-RO" w:eastAsia="ro-RO" w:bidi="ro-RO"/>
        </w:rPr>
        <w:t>cu modificările ulterioare, se modifică după cum urmează:</w:t>
      </w:r>
    </w:p>
    <w:p w:rsidR="00D05BC9" w:rsidRPr="00D05BC9" w:rsidRDefault="00D05BC9" w:rsidP="00D05BC9">
      <w:pPr>
        <w:pStyle w:val="NoSpacing"/>
        <w:tabs>
          <w:tab w:val="left" w:pos="993"/>
        </w:tabs>
        <w:ind w:firstLine="709"/>
        <w:jc w:val="both"/>
        <w:rPr>
          <w:rFonts w:ascii="Times New Roman" w:hAnsi="Times New Roman" w:cs="Times New Roman"/>
          <w:sz w:val="20"/>
          <w:szCs w:val="28"/>
          <w:lang w:val="ro-RO"/>
        </w:rPr>
      </w:pPr>
    </w:p>
    <w:p w:rsidR="00D05BC9" w:rsidRPr="00D05BC9" w:rsidRDefault="00D05BC9" w:rsidP="00D05BC9">
      <w:pPr>
        <w:pStyle w:val="NoSpacing"/>
        <w:numPr>
          <w:ilvl w:val="0"/>
          <w:numId w:val="39"/>
        </w:numPr>
        <w:tabs>
          <w:tab w:val="left" w:pos="851"/>
          <w:tab w:val="left" w:pos="993"/>
        </w:tabs>
        <w:ind w:left="0" w:firstLine="709"/>
        <w:jc w:val="both"/>
        <w:rPr>
          <w:rFonts w:ascii="Times New Roman" w:hAnsi="Times New Roman" w:cs="Times New Roman"/>
          <w:sz w:val="28"/>
          <w:szCs w:val="28"/>
          <w:shd w:val="clear" w:color="auto" w:fill="FFFFFF"/>
          <w:lang w:val="ro-RO"/>
        </w:rPr>
      </w:pPr>
      <w:r w:rsidRPr="00D05BC9">
        <w:rPr>
          <w:rFonts w:ascii="Times New Roman" w:hAnsi="Times New Roman" w:cs="Times New Roman"/>
          <w:sz w:val="28"/>
          <w:szCs w:val="28"/>
          <w:lang w:val="ro-RO"/>
        </w:rPr>
        <w:t>La articolul 1:</w:t>
      </w:r>
    </w:p>
    <w:p w:rsidR="00D05BC9" w:rsidRPr="00D05BC9" w:rsidRDefault="00D05BC9" w:rsidP="00D05BC9">
      <w:pPr>
        <w:pStyle w:val="NoSpacing"/>
        <w:tabs>
          <w:tab w:val="left" w:pos="851"/>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noţiunea „certificat de competenţă” se exclude;</w:t>
      </w:r>
    </w:p>
    <w:p w:rsidR="00D05BC9" w:rsidRPr="00D05BC9" w:rsidRDefault="00D05BC9" w:rsidP="00D05BC9">
      <w:pPr>
        <w:pStyle w:val="NoSpacing"/>
        <w:tabs>
          <w:tab w:val="left" w:pos="851"/>
          <w:tab w:val="left" w:pos="993"/>
        </w:tabs>
        <w:ind w:firstLine="709"/>
        <w:jc w:val="both"/>
        <w:rPr>
          <w:rFonts w:ascii="Times New Roman" w:hAnsi="Times New Roman" w:cs="Times New Roman"/>
          <w:sz w:val="28"/>
          <w:szCs w:val="28"/>
          <w:shd w:val="clear" w:color="auto" w:fill="FFFFFF"/>
          <w:lang w:val="ro-RO"/>
        </w:rPr>
      </w:pPr>
      <w:r w:rsidRPr="00D05BC9">
        <w:rPr>
          <w:rFonts w:ascii="Times New Roman" w:hAnsi="Times New Roman" w:cs="Times New Roman"/>
          <w:sz w:val="28"/>
          <w:szCs w:val="28"/>
          <w:lang w:val="ro-RO" w:eastAsia="ro-RO" w:bidi="ro-RO"/>
        </w:rPr>
        <w:t>se completează cu noțiunea „certificat al evaluatorului” cu următorul cuprins:</w:t>
      </w:r>
    </w:p>
    <w:p w:rsidR="00D05BC9" w:rsidRPr="00D05BC9" w:rsidRDefault="00D05BC9" w:rsidP="00D05BC9">
      <w:pPr>
        <w:pStyle w:val="NoSpacing"/>
        <w:tabs>
          <w:tab w:val="left" w:pos="993"/>
        </w:tabs>
        <w:ind w:firstLine="709"/>
        <w:jc w:val="both"/>
        <w:rPr>
          <w:rFonts w:ascii="Times New Roman" w:hAnsi="Times New Roman" w:cs="Times New Roman"/>
          <w:sz w:val="28"/>
          <w:szCs w:val="28"/>
          <w:shd w:val="clear" w:color="auto" w:fill="FFFFFF"/>
          <w:lang w:val="ro-RO"/>
        </w:rPr>
      </w:pPr>
      <w:r w:rsidRPr="00D05BC9">
        <w:rPr>
          <w:rFonts w:ascii="Times New Roman" w:hAnsi="Times New Roman" w:cs="Times New Roman"/>
          <w:sz w:val="28"/>
          <w:szCs w:val="28"/>
          <w:lang w:val="ro-RO"/>
        </w:rPr>
        <w:t>„</w:t>
      </w:r>
      <w:r w:rsidR="00CF54A1">
        <w:rPr>
          <w:rFonts w:ascii="Times New Roman" w:hAnsi="Times New Roman" w:cs="Times New Roman"/>
          <w:i/>
          <w:sz w:val="28"/>
          <w:szCs w:val="28"/>
          <w:lang w:val="ro-RO"/>
        </w:rPr>
        <w:t>c</w:t>
      </w:r>
      <w:r w:rsidRPr="00D05BC9">
        <w:rPr>
          <w:rFonts w:ascii="Times New Roman" w:hAnsi="Times New Roman" w:cs="Times New Roman"/>
          <w:i/>
          <w:sz w:val="28"/>
          <w:szCs w:val="28"/>
          <w:lang w:val="ro-RO"/>
        </w:rPr>
        <w:t>ertificat al evaluatorului</w:t>
      </w:r>
      <w:r w:rsidRPr="00D05BC9">
        <w:rPr>
          <w:rFonts w:ascii="Times New Roman" w:hAnsi="Times New Roman" w:cs="Times New Roman"/>
          <w:sz w:val="28"/>
          <w:szCs w:val="28"/>
          <w:shd w:val="clear" w:color="auto" w:fill="FFFFFF"/>
          <w:lang w:val="ro-RO"/>
        </w:rPr>
        <w:t xml:space="preserve"> </w:t>
      </w:r>
      <w:r>
        <w:rPr>
          <w:rFonts w:ascii="Times New Roman" w:hAnsi="Times New Roman" w:cs="Times New Roman"/>
          <w:sz w:val="28"/>
          <w:szCs w:val="28"/>
          <w:shd w:val="clear" w:color="auto" w:fill="FFFFFF"/>
          <w:lang w:val="ro-RO"/>
        </w:rPr>
        <w:t>–</w:t>
      </w:r>
      <w:r w:rsidRPr="00D05BC9">
        <w:rPr>
          <w:rFonts w:ascii="Times New Roman" w:hAnsi="Times New Roman" w:cs="Times New Roman"/>
          <w:sz w:val="28"/>
          <w:szCs w:val="28"/>
          <w:shd w:val="clear" w:color="auto" w:fill="FFFFFF"/>
          <w:lang w:val="ro-RO"/>
        </w:rPr>
        <w:t xml:space="preserve"> act permisiv, eliberat de Comisia de certificare a evaluatorilor bunurilor imobile (în continuare – Comisia de certificare), prin care se confirmă că titularul acestuia posedă cunoştinţele şi abilităţile necesare pentru desfăşurarea activităţii de evaluare.”</w:t>
      </w:r>
      <w:r>
        <w:rPr>
          <w:rFonts w:ascii="Times New Roman" w:hAnsi="Times New Roman" w:cs="Times New Roman"/>
          <w:sz w:val="28"/>
          <w:szCs w:val="28"/>
          <w:shd w:val="clear" w:color="auto" w:fill="FFFFFF"/>
          <w:lang w:val="ro-RO"/>
        </w:rPr>
        <w:t>;</w:t>
      </w:r>
    </w:p>
    <w:p w:rsidR="00D05BC9" w:rsidRDefault="00D05BC9" w:rsidP="00D05BC9">
      <w:pPr>
        <w:pStyle w:val="NoSpacing"/>
        <w:tabs>
          <w:tab w:val="left" w:pos="851"/>
          <w:tab w:val="left" w:pos="993"/>
        </w:tabs>
        <w:ind w:firstLine="709"/>
        <w:jc w:val="both"/>
        <w:rPr>
          <w:rFonts w:ascii="Times New Roman" w:hAnsi="Times New Roman" w:cs="Times New Roman"/>
          <w:sz w:val="28"/>
          <w:szCs w:val="28"/>
          <w:shd w:val="clear" w:color="auto" w:fill="FFFFFF"/>
          <w:lang w:val="ro-RO"/>
        </w:rPr>
      </w:pPr>
      <w:r w:rsidRPr="00D05BC9">
        <w:rPr>
          <w:rFonts w:ascii="Times New Roman" w:hAnsi="Times New Roman" w:cs="Times New Roman"/>
          <w:sz w:val="28"/>
          <w:szCs w:val="28"/>
          <w:shd w:val="clear" w:color="auto" w:fill="FFFFFF"/>
          <w:lang w:val="ro-RO"/>
        </w:rPr>
        <w:t xml:space="preserve">la noțiunea </w:t>
      </w:r>
      <w:r>
        <w:rPr>
          <w:rFonts w:ascii="Times New Roman" w:hAnsi="Times New Roman" w:cs="Times New Roman"/>
          <w:sz w:val="28"/>
          <w:szCs w:val="28"/>
          <w:shd w:val="clear" w:color="auto" w:fill="FFFFFF"/>
          <w:lang w:val="ro-RO"/>
        </w:rPr>
        <w:t>„</w:t>
      </w:r>
      <w:r w:rsidRPr="00D05BC9">
        <w:rPr>
          <w:rFonts w:ascii="Times New Roman" w:hAnsi="Times New Roman" w:cs="Times New Roman"/>
          <w:sz w:val="28"/>
          <w:szCs w:val="28"/>
          <w:shd w:val="clear" w:color="auto" w:fill="FFFFFF"/>
          <w:lang w:val="ro-RO"/>
        </w:rPr>
        <w:t>evaluator”</w:t>
      </w:r>
      <w:r>
        <w:rPr>
          <w:rFonts w:ascii="Times New Roman" w:hAnsi="Times New Roman" w:cs="Times New Roman"/>
          <w:sz w:val="28"/>
          <w:szCs w:val="28"/>
          <w:shd w:val="clear" w:color="auto" w:fill="FFFFFF"/>
          <w:lang w:val="ro-RO"/>
        </w:rPr>
        <w:t>,</w:t>
      </w:r>
      <w:r w:rsidRPr="00D05BC9">
        <w:rPr>
          <w:rFonts w:ascii="Times New Roman" w:hAnsi="Times New Roman" w:cs="Times New Roman"/>
          <w:sz w:val="28"/>
          <w:szCs w:val="28"/>
          <w:shd w:val="clear" w:color="auto" w:fill="FFFFFF"/>
          <w:lang w:val="ro-RO"/>
        </w:rPr>
        <w:t xml:space="preserve"> cuvintele </w:t>
      </w:r>
      <w:r>
        <w:rPr>
          <w:rFonts w:ascii="Times New Roman" w:hAnsi="Times New Roman" w:cs="Times New Roman"/>
          <w:sz w:val="28"/>
          <w:szCs w:val="28"/>
          <w:shd w:val="clear" w:color="auto" w:fill="FFFFFF"/>
          <w:lang w:val="ro-RO"/>
        </w:rPr>
        <w:t>„</w:t>
      </w:r>
      <w:r w:rsidRPr="00D05BC9">
        <w:rPr>
          <w:rFonts w:ascii="Times New Roman" w:hAnsi="Times New Roman" w:cs="Times New Roman"/>
          <w:sz w:val="28"/>
          <w:szCs w:val="28"/>
          <w:shd w:val="clear" w:color="auto" w:fill="FFFFFF"/>
          <w:lang w:val="ro-RO"/>
        </w:rPr>
        <w:t xml:space="preserve">al certificatului de calificare” se substituie cu cuvintele </w:t>
      </w:r>
      <w:r>
        <w:rPr>
          <w:rFonts w:ascii="Times New Roman" w:hAnsi="Times New Roman" w:cs="Times New Roman"/>
          <w:sz w:val="28"/>
          <w:szCs w:val="28"/>
          <w:shd w:val="clear" w:color="auto" w:fill="FFFFFF"/>
          <w:lang w:val="ro-RO"/>
        </w:rPr>
        <w:t>„</w:t>
      </w:r>
      <w:r w:rsidRPr="00D05BC9">
        <w:rPr>
          <w:rFonts w:ascii="Times New Roman" w:hAnsi="Times New Roman" w:cs="Times New Roman"/>
          <w:sz w:val="28"/>
          <w:szCs w:val="28"/>
          <w:shd w:val="clear" w:color="auto" w:fill="FFFFFF"/>
          <w:lang w:val="ro-RO"/>
        </w:rPr>
        <w:t>de certificat”.</w:t>
      </w:r>
    </w:p>
    <w:p w:rsidR="00D05BC9" w:rsidRPr="00D05BC9" w:rsidRDefault="00D05BC9" w:rsidP="00D05BC9">
      <w:pPr>
        <w:pStyle w:val="NoSpacing"/>
        <w:tabs>
          <w:tab w:val="left" w:pos="851"/>
          <w:tab w:val="left" w:pos="993"/>
        </w:tabs>
        <w:ind w:firstLine="709"/>
        <w:jc w:val="both"/>
        <w:rPr>
          <w:rFonts w:ascii="Times New Roman" w:hAnsi="Times New Roman" w:cs="Times New Roman"/>
          <w:sz w:val="20"/>
          <w:szCs w:val="28"/>
          <w:shd w:val="clear" w:color="auto" w:fill="FFFFFF"/>
          <w:lang w:val="ro-RO"/>
        </w:rPr>
      </w:pPr>
    </w:p>
    <w:p w:rsidR="00D05BC9" w:rsidRDefault="00D05BC9" w:rsidP="00D05BC9">
      <w:pPr>
        <w:pStyle w:val="NoSpacing"/>
        <w:tabs>
          <w:tab w:val="left" w:pos="993"/>
        </w:tabs>
        <w:ind w:firstLine="709"/>
        <w:jc w:val="both"/>
        <w:rPr>
          <w:rFonts w:ascii="Times New Roman" w:hAnsi="Times New Roman" w:cs="Times New Roman"/>
          <w:sz w:val="28"/>
          <w:szCs w:val="28"/>
          <w:shd w:val="clear" w:color="auto" w:fill="FFFFFF"/>
          <w:lang w:val="ro-RO"/>
        </w:rPr>
      </w:pPr>
      <w:r w:rsidRPr="00D05BC9">
        <w:rPr>
          <w:rFonts w:ascii="Times New Roman" w:hAnsi="Times New Roman" w:cs="Times New Roman"/>
          <w:b/>
          <w:sz w:val="28"/>
          <w:szCs w:val="28"/>
          <w:shd w:val="clear" w:color="auto" w:fill="FFFFFF"/>
          <w:lang w:val="ro-RO"/>
        </w:rPr>
        <w:lastRenderedPageBreak/>
        <w:t>2.</w:t>
      </w:r>
      <w:r w:rsidRPr="00D05BC9">
        <w:rPr>
          <w:rFonts w:ascii="Times New Roman" w:hAnsi="Times New Roman" w:cs="Times New Roman"/>
          <w:sz w:val="28"/>
          <w:szCs w:val="28"/>
          <w:shd w:val="clear" w:color="auto" w:fill="FFFFFF"/>
          <w:lang w:val="ro-RO"/>
        </w:rPr>
        <w:t xml:space="preserve"> La articolul 11 alineatul (3) litera j)</w:t>
      </w:r>
      <w:r>
        <w:rPr>
          <w:rFonts w:ascii="Times New Roman" w:hAnsi="Times New Roman" w:cs="Times New Roman"/>
          <w:sz w:val="28"/>
          <w:szCs w:val="28"/>
          <w:shd w:val="clear" w:color="auto" w:fill="FFFFFF"/>
          <w:lang w:val="ro-RO"/>
        </w:rPr>
        <w:t>,</w:t>
      </w:r>
      <w:r w:rsidRPr="00D05BC9">
        <w:rPr>
          <w:rFonts w:ascii="Times New Roman" w:hAnsi="Times New Roman" w:cs="Times New Roman"/>
          <w:sz w:val="28"/>
          <w:szCs w:val="28"/>
          <w:shd w:val="clear" w:color="auto" w:fill="FFFFFF"/>
          <w:lang w:val="ro-RO"/>
        </w:rPr>
        <w:t xml:space="preserve"> cuvintele </w:t>
      </w:r>
      <w:r>
        <w:rPr>
          <w:rFonts w:ascii="Times New Roman" w:hAnsi="Times New Roman" w:cs="Times New Roman"/>
          <w:sz w:val="28"/>
          <w:szCs w:val="28"/>
          <w:shd w:val="clear" w:color="auto" w:fill="FFFFFF"/>
          <w:lang w:val="ro-RO"/>
        </w:rPr>
        <w:t>„</w:t>
      </w:r>
      <w:r w:rsidRPr="00D05BC9">
        <w:rPr>
          <w:rFonts w:ascii="Times New Roman" w:hAnsi="Times New Roman" w:cs="Times New Roman"/>
          <w:sz w:val="28"/>
          <w:szCs w:val="28"/>
          <w:shd w:val="clear" w:color="auto" w:fill="FFFFFF"/>
          <w:lang w:val="ro-RO"/>
        </w:rPr>
        <w:t xml:space="preserve">certificatul de competență al evaluatorului” se substituie cu cuvintele </w:t>
      </w:r>
      <w:r>
        <w:rPr>
          <w:rFonts w:ascii="Times New Roman" w:hAnsi="Times New Roman" w:cs="Times New Roman"/>
          <w:sz w:val="28"/>
          <w:szCs w:val="28"/>
          <w:shd w:val="clear" w:color="auto" w:fill="FFFFFF"/>
          <w:lang w:val="ro-RO"/>
        </w:rPr>
        <w:t>„</w:t>
      </w:r>
      <w:r w:rsidRPr="00D05BC9">
        <w:rPr>
          <w:rFonts w:ascii="Times New Roman" w:hAnsi="Times New Roman" w:cs="Times New Roman"/>
          <w:sz w:val="28"/>
          <w:szCs w:val="28"/>
          <w:shd w:val="clear" w:color="auto" w:fill="FFFFFF"/>
          <w:lang w:val="ro-RO"/>
        </w:rPr>
        <w:t>certificatul evaluatorului”.</w:t>
      </w:r>
    </w:p>
    <w:p w:rsidR="00D05BC9" w:rsidRPr="00D05BC9" w:rsidRDefault="00D05BC9" w:rsidP="00D05BC9">
      <w:pPr>
        <w:pStyle w:val="NoSpacing"/>
        <w:tabs>
          <w:tab w:val="left" w:pos="993"/>
        </w:tabs>
        <w:ind w:firstLine="709"/>
        <w:jc w:val="both"/>
        <w:rPr>
          <w:rFonts w:ascii="Times New Roman" w:hAnsi="Times New Roman" w:cs="Times New Roman"/>
          <w:sz w:val="20"/>
          <w:szCs w:val="28"/>
          <w:shd w:val="clear" w:color="auto" w:fill="FFFFFF"/>
          <w:lang w:val="ro-RO"/>
        </w:rPr>
      </w:pPr>
    </w:p>
    <w:p w:rsidR="00D05BC9" w:rsidRPr="00D05BC9" w:rsidRDefault="00D05BC9" w:rsidP="00D05BC9">
      <w:pPr>
        <w:pStyle w:val="NoSpacing"/>
        <w:tabs>
          <w:tab w:val="left" w:pos="993"/>
        </w:tabs>
        <w:ind w:firstLine="709"/>
        <w:jc w:val="both"/>
        <w:rPr>
          <w:rFonts w:ascii="Times New Roman" w:hAnsi="Times New Roman" w:cs="Times New Roman"/>
          <w:sz w:val="28"/>
          <w:szCs w:val="28"/>
          <w:shd w:val="clear" w:color="auto" w:fill="FFFFFF"/>
          <w:lang w:val="ro-RO"/>
        </w:rPr>
      </w:pPr>
      <w:r w:rsidRPr="00D05BC9">
        <w:rPr>
          <w:rFonts w:ascii="Times New Roman" w:hAnsi="Times New Roman" w:cs="Times New Roman"/>
          <w:b/>
          <w:sz w:val="28"/>
          <w:szCs w:val="28"/>
          <w:shd w:val="clear" w:color="auto" w:fill="FFFFFF"/>
          <w:lang w:val="ro-RO"/>
        </w:rPr>
        <w:t>3.</w:t>
      </w:r>
      <w:r w:rsidRPr="00D05BC9">
        <w:rPr>
          <w:rFonts w:ascii="Times New Roman" w:hAnsi="Times New Roman" w:cs="Times New Roman"/>
          <w:sz w:val="28"/>
          <w:szCs w:val="28"/>
          <w:shd w:val="clear" w:color="auto" w:fill="FFFFFF"/>
          <w:lang w:val="ro-RO"/>
        </w:rPr>
        <w:t xml:space="preserve"> Articolul 15 va avea următorul cuprins:</w:t>
      </w:r>
    </w:p>
    <w:p w:rsidR="00D05BC9" w:rsidRPr="00D05BC9" w:rsidRDefault="00D05BC9" w:rsidP="00D05BC9">
      <w:pPr>
        <w:pStyle w:val="NoSpacing"/>
        <w:tabs>
          <w:tab w:val="left" w:pos="993"/>
        </w:tabs>
        <w:ind w:firstLine="709"/>
        <w:jc w:val="both"/>
        <w:rPr>
          <w:rFonts w:ascii="Times New Roman" w:hAnsi="Times New Roman" w:cs="Times New Roman"/>
          <w:sz w:val="28"/>
          <w:szCs w:val="28"/>
          <w:shd w:val="clear" w:color="auto" w:fill="FFFFFF"/>
          <w:lang w:val="ro-RO"/>
        </w:rPr>
      </w:pPr>
      <w:r>
        <w:rPr>
          <w:rFonts w:ascii="Times New Roman" w:hAnsi="Times New Roman" w:cs="Times New Roman"/>
          <w:sz w:val="28"/>
          <w:szCs w:val="28"/>
          <w:shd w:val="clear" w:color="auto" w:fill="FFFFFF"/>
          <w:lang w:val="ro-RO"/>
        </w:rPr>
        <w:t>„</w:t>
      </w:r>
      <w:r w:rsidRPr="00D05BC9">
        <w:rPr>
          <w:rFonts w:ascii="Times New Roman" w:hAnsi="Times New Roman" w:cs="Times New Roman"/>
          <w:b/>
          <w:sz w:val="28"/>
          <w:szCs w:val="28"/>
          <w:shd w:val="clear" w:color="auto" w:fill="FFFFFF"/>
          <w:lang w:val="ro-RO"/>
        </w:rPr>
        <w:t>Articolul 15.</w:t>
      </w:r>
      <w:r w:rsidRPr="00D05BC9">
        <w:rPr>
          <w:rFonts w:ascii="Times New Roman" w:hAnsi="Times New Roman" w:cs="Times New Roman"/>
          <w:sz w:val="28"/>
          <w:szCs w:val="28"/>
          <w:shd w:val="clear" w:color="auto" w:fill="FFFFFF"/>
          <w:lang w:val="ro-RO"/>
        </w:rPr>
        <w:t xml:space="preserve"> Condițiile de certificare a evaluatorilor</w:t>
      </w:r>
    </w:p>
    <w:p w:rsidR="00D05BC9" w:rsidRPr="00D05BC9" w:rsidRDefault="00D05BC9" w:rsidP="00D05BC9">
      <w:pPr>
        <w:pStyle w:val="NoSpacing"/>
        <w:tabs>
          <w:tab w:val="left" w:pos="993"/>
        </w:tabs>
        <w:ind w:firstLine="709"/>
        <w:jc w:val="both"/>
        <w:rPr>
          <w:rFonts w:ascii="Times New Roman" w:hAnsi="Times New Roman" w:cs="Times New Roman"/>
          <w:sz w:val="28"/>
          <w:szCs w:val="28"/>
          <w:shd w:val="clear" w:color="auto" w:fill="FFFFFF"/>
          <w:lang w:val="ro-RO"/>
        </w:rPr>
      </w:pPr>
      <w:r w:rsidRPr="00D05BC9">
        <w:rPr>
          <w:rFonts w:ascii="Times New Roman" w:hAnsi="Times New Roman" w:cs="Times New Roman"/>
          <w:sz w:val="28"/>
          <w:szCs w:val="28"/>
          <w:shd w:val="clear" w:color="auto" w:fill="FFFFFF"/>
          <w:lang w:val="ro-RO"/>
        </w:rPr>
        <w:t xml:space="preserve">(1) Certificarea evaluatorilor bunurilor imobile şi a evaluatorilor obiectelor de proprietate intelectuală este o condiţie obligatorie care permite asigurarea pieţei serviciilor de evaluare cu specialişti certificați. </w:t>
      </w:r>
    </w:p>
    <w:p w:rsidR="00D05BC9" w:rsidRPr="00D05BC9" w:rsidRDefault="00D05BC9" w:rsidP="00D05BC9">
      <w:pPr>
        <w:shd w:val="clear" w:color="auto" w:fill="FFFFFF"/>
        <w:tabs>
          <w:tab w:val="left" w:pos="851"/>
          <w:tab w:val="left" w:pos="993"/>
        </w:tabs>
        <w:rPr>
          <w:sz w:val="28"/>
          <w:szCs w:val="28"/>
          <w:shd w:val="clear" w:color="auto" w:fill="FFFFFF"/>
          <w:lang w:val="ro-RO"/>
        </w:rPr>
      </w:pPr>
      <w:r w:rsidRPr="00D05BC9">
        <w:rPr>
          <w:sz w:val="28"/>
          <w:szCs w:val="28"/>
          <w:shd w:val="clear" w:color="auto" w:fill="FFFFFF"/>
          <w:lang w:val="ro-RO"/>
        </w:rPr>
        <w:t xml:space="preserve">(2) Certificarea evaluatorilor bunurilor imobile se efectuează </w:t>
      </w:r>
      <w:r w:rsidRPr="00D05BC9">
        <w:rPr>
          <w:sz w:val="28"/>
          <w:szCs w:val="28"/>
          <w:lang w:val="ro-RO"/>
        </w:rPr>
        <w:t>de către Comisia de certificare a Agenţiei Relaţii Funciare şi Cadastru</w:t>
      </w:r>
      <w:r w:rsidRPr="00D05BC9">
        <w:rPr>
          <w:sz w:val="28"/>
          <w:szCs w:val="28"/>
          <w:shd w:val="clear" w:color="auto" w:fill="FFFFFF"/>
          <w:lang w:val="ro-RO"/>
        </w:rPr>
        <w:t>.</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 xml:space="preserve">(3) Comisia de certificare este formată din 7 membri, specialişti din domeniul evaluării bunurilor imobile, dintre care: </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 xml:space="preserve">a) trei </w:t>
      </w:r>
      <w:r w:rsidR="00BB7957" w:rsidRPr="00D05BC9">
        <w:rPr>
          <w:rFonts w:ascii="Times New Roman" w:hAnsi="Times New Roman" w:cs="Times New Roman"/>
          <w:sz w:val="28"/>
          <w:lang w:val="ro-RO"/>
        </w:rPr>
        <w:t xml:space="preserve">reprezentanți </w:t>
      </w:r>
      <w:r w:rsidRPr="00D05BC9">
        <w:rPr>
          <w:rFonts w:ascii="Times New Roman" w:hAnsi="Times New Roman" w:cs="Times New Roman"/>
          <w:sz w:val="28"/>
          <w:szCs w:val="28"/>
          <w:lang w:val="ro-RO"/>
        </w:rPr>
        <w:t>ai Agenţiei Relații Funciare și Cadastru;</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b) un reprezentant al sectorului academic;</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c) un reprezentat al societății civile;</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 xml:space="preserve">d) doi reprezentanți ai întreprinderilor de evaluare din sectorul privat şi de stat. </w:t>
      </w:r>
    </w:p>
    <w:p w:rsidR="00D05BC9" w:rsidRPr="00D05BC9" w:rsidRDefault="00D05BC9" w:rsidP="00D05BC9">
      <w:pPr>
        <w:pStyle w:val="NoSpacing"/>
        <w:tabs>
          <w:tab w:val="left" w:pos="993"/>
        </w:tabs>
        <w:ind w:firstLine="709"/>
        <w:jc w:val="both"/>
        <w:rPr>
          <w:rFonts w:ascii="Times New Roman" w:hAnsi="Times New Roman" w:cs="Times New Roman"/>
          <w:sz w:val="28"/>
          <w:lang w:val="ro-RO"/>
        </w:rPr>
      </w:pPr>
      <w:r w:rsidRPr="00D05BC9">
        <w:rPr>
          <w:rFonts w:ascii="Times New Roman" w:hAnsi="Times New Roman" w:cs="Times New Roman"/>
          <w:sz w:val="28"/>
          <w:szCs w:val="28"/>
          <w:lang w:val="ro-RO"/>
        </w:rPr>
        <w:t>(4) Preşedintele şi secretarul comisiei de certificare se numesc din rândurile specialiştilor Agenţiei Relații Funciare și Cadastru.</w:t>
      </w:r>
    </w:p>
    <w:p w:rsidR="00D05BC9" w:rsidRPr="00D05BC9" w:rsidRDefault="00D05BC9" w:rsidP="00D05BC9">
      <w:pPr>
        <w:pStyle w:val="NoSpacing"/>
        <w:tabs>
          <w:tab w:val="left" w:pos="567"/>
          <w:tab w:val="left" w:pos="993"/>
        </w:tabs>
        <w:ind w:firstLine="709"/>
        <w:jc w:val="both"/>
        <w:rPr>
          <w:rFonts w:ascii="Times New Roman" w:hAnsi="Times New Roman" w:cs="Times New Roman"/>
          <w:sz w:val="28"/>
          <w:lang w:val="ro-RO"/>
        </w:rPr>
      </w:pPr>
      <w:r w:rsidRPr="00D05BC9">
        <w:rPr>
          <w:rFonts w:ascii="Times New Roman" w:eastAsia="Times New Roman" w:hAnsi="Times New Roman" w:cs="Times New Roman"/>
          <w:sz w:val="28"/>
          <w:szCs w:val="28"/>
          <w:lang w:val="ro-RO"/>
        </w:rPr>
        <w:t xml:space="preserve">(5) </w:t>
      </w:r>
      <w:r w:rsidRPr="00D05BC9">
        <w:rPr>
          <w:rFonts w:ascii="Times New Roman" w:hAnsi="Times New Roman" w:cs="Times New Roman"/>
          <w:sz w:val="28"/>
          <w:lang w:val="ro-RO"/>
        </w:rPr>
        <w:t>Comisia de certificare este constituită prin ordin</w:t>
      </w:r>
      <w:r w:rsidR="00CF54A1">
        <w:rPr>
          <w:rFonts w:ascii="Times New Roman" w:hAnsi="Times New Roman" w:cs="Times New Roman"/>
          <w:sz w:val="28"/>
          <w:lang w:val="ro-RO"/>
        </w:rPr>
        <w:t xml:space="preserve"> a</w:t>
      </w:r>
      <w:r w:rsidRPr="00D05BC9">
        <w:rPr>
          <w:rFonts w:ascii="Times New Roman" w:hAnsi="Times New Roman" w:cs="Times New Roman"/>
          <w:sz w:val="28"/>
          <w:lang w:val="ro-RO"/>
        </w:rPr>
        <w:t>l directorului general al Agenţiei Relaţii Funciare şi Cadastru.</w:t>
      </w:r>
    </w:p>
    <w:p w:rsidR="00D05BC9" w:rsidRPr="00D05BC9" w:rsidRDefault="00D05BC9" w:rsidP="00D05BC9">
      <w:pPr>
        <w:pStyle w:val="NoSpacing"/>
        <w:tabs>
          <w:tab w:val="left" w:pos="993"/>
        </w:tabs>
        <w:ind w:firstLine="709"/>
        <w:jc w:val="both"/>
        <w:rPr>
          <w:rFonts w:ascii="Times New Roman" w:hAnsi="Times New Roman" w:cs="Times New Roman"/>
          <w:sz w:val="28"/>
          <w:lang w:val="ro-RO"/>
        </w:rPr>
      </w:pPr>
      <w:r w:rsidRPr="00D05BC9">
        <w:rPr>
          <w:rFonts w:ascii="Times New Roman" w:hAnsi="Times New Roman" w:cs="Times New Roman"/>
          <w:sz w:val="28"/>
          <w:lang w:val="ro-RO"/>
        </w:rPr>
        <w:t xml:space="preserve">(6) Activitatea Comisiei de certificare și procedura de desfășurare a certificării se </w:t>
      </w:r>
      <w:r w:rsidR="00564DD2" w:rsidRPr="00D05BC9">
        <w:rPr>
          <w:rFonts w:ascii="Times New Roman" w:hAnsi="Times New Roman" w:cs="Times New Roman"/>
          <w:sz w:val="28"/>
          <w:lang w:val="ro-RO"/>
        </w:rPr>
        <w:t xml:space="preserve">reglementează printr-un regulament </w:t>
      </w:r>
      <w:r w:rsidRPr="00D05BC9">
        <w:rPr>
          <w:rFonts w:ascii="Times New Roman" w:hAnsi="Times New Roman" w:cs="Times New Roman"/>
          <w:sz w:val="28"/>
          <w:lang w:val="ro-RO"/>
        </w:rPr>
        <w:t>aprobat de Guvern.</w:t>
      </w:r>
    </w:p>
    <w:p w:rsidR="00D05BC9" w:rsidRPr="00D05BC9" w:rsidRDefault="00D05BC9" w:rsidP="00D05BC9">
      <w:pPr>
        <w:shd w:val="clear" w:color="auto" w:fill="FFFFFF"/>
        <w:tabs>
          <w:tab w:val="left" w:pos="851"/>
          <w:tab w:val="left" w:pos="993"/>
        </w:tabs>
        <w:rPr>
          <w:sz w:val="28"/>
          <w:szCs w:val="28"/>
          <w:lang w:val="ro-RO"/>
        </w:rPr>
      </w:pPr>
      <w:r w:rsidRPr="00D05BC9">
        <w:rPr>
          <w:sz w:val="28"/>
          <w:szCs w:val="28"/>
          <w:lang w:val="ro-RO"/>
        </w:rPr>
        <w:t xml:space="preserve">(7) Evidenţa eliberării şi retragerii </w:t>
      </w:r>
      <w:r w:rsidRPr="00D05BC9">
        <w:rPr>
          <w:sz w:val="28"/>
          <w:szCs w:val="28"/>
          <w:shd w:val="clear" w:color="auto" w:fill="FFFFFF"/>
          <w:lang w:val="ro-RO"/>
        </w:rPr>
        <w:t xml:space="preserve">certificatului evaluatorului bunurilor imobile </w:t>
      </w:r>
      <w:r w:rsidRPr="00D05BC9">
        <w:rPr>
          <w:sz w:val="28"/>
          <w:szCs w:val="28"/>
          <w:lang w:val="ro-RO"/>
        </w:rPr>
        <w:t>este ţinută de Agenţia Relaţii Funciare şi Cadastru.</w:t>
      </w:r>
    </w:p>
    <w:p w:rsidR="00D05BC9" w:rsidRDefault="00D05BC9" w:rsidP="00D05BC9">
      <w:pPr>
        <w:shd w:val="clear" w:color="auto" w:fill="FFFFFF"/>
        <w:tabs>
          <w:tab w:val="left" w:pos="851"/>
          <w:tab w:val="left" w:pos="993"/>
        </w:tabs>
        <w:rPr>
          <w:sz w:val="28"/>
          <w:szCs w:val="28"/>
          <w:lang w:val="ro-RO"/>
        </w:rPr>
      </w:pPr>
      <w:r w:rsidRPr="00D05BC9">
        <w:rPr>
          <w:sz w:val="28"/>
          <w:szCs w:val="28"/>
          <w:lang w:val="ro-RO"/>
        </w:rPr>
        <w:t>(8) Certificarea evaluatorilor obiectelor de proprietate intelectuală se efectuează conform regulamentului aprobat de Guvern</w:t>
      </w:r>
      <w:r w:rsidR="00CF54A1">
        <w:rPr>
          <w:sz w:val="28"/>
          <w:szCs w:val="28"/>
          <w:lang w:val="ro-RO"/>
        </w:rPr>
        <w:t>.</w:t>
      </w:r>
      <w:r w:rsidRPr="00D05BC9">
        <w:rPr>
          <w:sz w:val="28"/>
          <w:szCs w:val="28"/>
          <w:lang w:val="ro-RO"/>
        </w:rPr>
        <w:t>”</w:t>
      </w:r>
    </w:p>
    <w:p w:rsidR="00D05BC9" w:rsidRPr="00D05BC9" w:rsidRDefault="00D05BC9" w:rsidP="00D05BC9">
      <w:pPr>
        <w:shd w:val="clear" w:color="auto" w:fill="FFFFFF"/>
        <w:tabs>
          <w:tab w:val="left" w:pos="851"/>
          <w:tab w:val="left" w:pos="993"/>
        </w:tabs>
        <w:rPr>
          <w:szCs w:val="28"/>
          <w:lang w:val="ro-RO"/>
        </w:rPr>
      </w:pP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b/>
          <w:sz w:val="28"/>
          <w:szCs w:val="28"/>
          <w:lang w:val="ro-RO"/>
        </w:rPr>
        <w:t>4.</w:t>
      </w:r>
      <w:r w:rsidRPr="00D05BC9">
        <w:rPr>
          <w:rFonts w:ascii="Times New Roman" w:hAnsi="Times New Roman" w:cs="Times New Roman"/>
          <w:sz w:val="28"/>
          <w:szCs w:val="28"/>
          <w:lang w:val="ro-RO"/>
        </w:rPr>
        <w:t xml:space="preserve"> Se completează cu articolul 15</w:t>
      </w:r>
      <w:r w:rsidRPr="00D05BC9">
        <w:rPr>
          <w:rFonts w:ascii="Times New Roman" w:hAnsi="Times New Roman" w:cs="Times New Roman"/>
          <w:sz w:val="28"/>
          <w:szCs w:val="28"/>
          <w:vertAlign w:val="superscript"/>
          <w:lang w:val="ro-RO"/>
        </w:rPr>
        <w:t>1</w:t>
      </w:r>
      <w:r w:rsidRPr="00D05BC9">
        <w:rPr>
          <w:rFonts w:ascii="Times New Roman" w:hAnsi="Times New Roman" w:cs="Times New Roman"/>
          <w:sz w:val="28"/>
          <w:szCs w:val="28"/>
          <w:lang w:val="ro-RO"/>
        </w:rPr>
        <w:t xml:space="preserve"> cu următorul cuprins:</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Pr>
          <w:rFonts w:ascii="Times New Roman" w:hAnsi="Times New Roman" w:cs="Times New Roman"/>
          <w:sz w:val="28"/>
          <w:szCs w:val="28"/>
          <w:lang w:val="ro-RO"/>
        </w:rPr>
        <w:t>„</w:t>
      </w:r>
      <w:r w:rsidRPr="00D05BC9">
        <w:rPr>
          <w:rFonts w:ascii="Times New Roman" w:hAnsi="Times New Roman" w:cs="Times New Roman"/>
          <w:b/>
          <w:sz w:val="28"/>
          <w:szCs w:val="28"/>
          <w:lang w:val="ro-RO"/>
        </w:rPr>
        <w:t>Articolul 15</w:t>
      </w:r>
      <w:r w:rsidRPr="00D05BC9">
        <w:rPr>
          <w:rFonts w:ascii="Times New Roman" w:hAnsi="Times New Roman" w:cs="Times New Roman"/>
          <w:b/>
          <w:sz w:val="28"/>
          <w:szCs w:val="28"/>
          <w:vertAlign w:val="superscript"/>
          <w:lang w:val="ro-RO"/>
        </w:rPr>
        <w:t>1</w:t>
      </w:r>
      <w:r w:rsidRPr="00D05BC9">
        <w:rPr>
          <w:rFonts w:ascii="Times New Roman" w:hAnsi="Times New Roman" w:cs="Times New Roman"/>
          <w:b/>
          <w:sz w:val="28"/>
          <w:szCs w:val="28"/>
          <w:lang w:val="ro-RO"/>
        </w:rPr>
        <w:t>.</w:t>
      </w:r>
      <w:r w:rsidRPr="00D05BC9">
        <w:rPr>
          <w:rFonts w:ascii="Times New Roman" w:hAnsi="Times New Roman" w:cs="Times New Roman"/>
          <w:sz w:val="28"/>
          <w:szCs w:val="28"/>
          <w:lang w:val="ro-RO"/>
        </w:rPr>
        <w:t xml:space="preserve"> Modul de eliberare a certificatului evaluatorului </w:t>
      </w:r>
      <w:r w:rsidRPr="00D05BC9">
        <w:rPr>
          <w:rFonts w:ascii="Times New Roman" w:hAnsi="Times New Roman" w:cs="Times New Roman"/>
          <w:sz w:val="28"/>
          <w:szCs w:val="28"/>
          <w:shd w:val="clear" w:color="auto" w:fill="FFFFFF"/>
          <w:lang w:val="ro-RO"/>
        </w:rPr>
        <w:t>bunurilor imobile</w:t>
      </w:r>
      <w:r w:rsidRPr="00D05BC9">
        <w:rPr>
          <w:rFonts w:ascii="Times New Roman" w:hAnsi="Times New Roman" w:cs="Times New Roman"/>
          <w:sz w:val="28"/>
          <w:szCs w:val="28"/>
          <w:lang w:val="ro-RO"/>
        </w:rPr>
        <w:t>, r</w:t>
      </w:r>
      <w:r w:rsidRPr="00D05BC9">
        <w:rPr>
          <w:rFonts w:ascii="Times New Roman" w:eastAsia="Times New Roman" w:hAnsi="Times New Roman" w:cs="Times New Roman"/>
          <w:sz w:val="28"/>
          <w:szCs w:val="28"/>
          <w:lang w:val="ro-RO"/>
        </w:rPr>
        <w:t>espingerea cererilor de eliberare a certificatului și suspendarea/retragerea certificatului</w:t>
      </w:r>
    </w:p>
    <w:p w:rsidR="00D05BC9" w:rsidRPr="00D05BC9" w:rsidRDefault="00D05BC9" w:rsidP="00D05BC9">
      <w:pPr>
        <w:shd w:val="clear" w:color="auto" w:fill="FFFFFF"/>
        <w:tabs>
          <w:tab w:val="left" w:pos="851"/>
          <w:tab w:val="left" w:pos="993"/>
        </w:tabs>
        <w:rPr>
          <w:sz w:val="28"/>
          <w:szCs w:val="28"/>
          <w:lang w:val="ro-RO"/>
        </w:rPr>
      </w:pPr>
      <w:r w:rsidRPr="00D05BC9">
        <w:rPr>
          <w:sz w:val="28"/>
          <w:szCs w:val="28"/>
          <w:lang w:val="ro-RO"/>
        </w:rPr>
        <w:t>(1) Agenţia Relaţii Funciare şi Cadastru</w:t>
      </w:r>
      <w:r w:rsidR="00CF54A1">
        <w:rPr>
          <w:sz w:val="28"/>
          <w:szCs w:val="28"/>
          <w:lang w:val="ro-RO"/>
        </w:rPr>
        <w:t>,</w:t>
      </w:r>
      <w:r w:rsidRPr="00D05BC9">
        <w:rPr>
          <w:sz w:val="28"/>
          <w:szCs w:val="28"/>
          <w:lang w:val="ro-RO"/>
        </w:rPr>
        <w:t xml:space="preserve"> în baza deciziei Comisiei de certificare</w:t>
      </w:r>
      <w:r w:rsidRPr="00D05BC9">
        <w:rPr>
          <w:iCs/>
          <w:sz w:val="28"/>
          <w:szCs w:val="28"/>
          <w:lang w:val="ro-RO"/>
        </w:rPr>
        <w:t xml:space="preserve">, eliberează </w:t>
      </w:r>
      <w:r w:rsidRPr="00D05BC9">
        <w:rPr>
          <w:sz w:val="28"/>
          <w:szCs w:val="28"/>
          <w:lang w:val="ro-RO"/>
        </w:rPr>
        <w:t>certificatul evaluatorului bunurilor imobile persoanei care corespunde următoarelor cerinţe:</w:t>
      </w:r>
    </w:p>
    <w:p w:rsidR="00D05BC9" w:rsidRPr="00D05BC9" w:rsidRDefault="00D05BC9" w:rsidP="00D05BC9">
      <w:pPr>
        <w:shd w:val="clear" w:color="auto" w:fill="FFFFFF"/>
        <w:tabs>
          <w:tab w:val="left" w:pos="851"/>
          <w:tab w:val="left" w:pos="993"/>
        </w:tabs>
        <w:rPr>
          <w:sz w:val="28"/>
          <w:szCs w:val="28"/>
          <w:lang w:val="ro-RO"/>
        </w:rPr>
      </w:pPr>
      <w:r w:rsidRPr="00D05BC9">
        <w:rPr>
          <w:sz w:val="28"/>
          <w:szCs w:val="28"/>
          <w:lang w:val="ro-RO"/>
        </w:rPr>
        <w:t>a) are studii superioare în evaluare, studii superioare economice sau studii superioare tehnice şi o pregătire profesională adecvată;</w:t>
      </w:r>
    </w:p>
    <w:p w:rsidR="00D05BC9" w:rsidRPr="00D05BC9" w:rsidRDefault="00D05BC9" w:rsidP="00D05BC9">
      <w:pPr>
        <w:shd w:val="clear" w:color="auto" w:fill="FFFFFF"/>
        <w:tabs>
          <w:tab w:val="left" w:pos="851"/>
          <w:tab w:val="left" w:pos="993"/>
        </w:tabs>
        <w:rPr>
          <w:sz w:val="28"/>
          <w:szCs w:val="28"/>
          <w:lang w:val="ro-RO"/>
        </w:rPr>
      </w:pPr>
      <w:r w:rsidRPr="00D05BC9">
        <w:rPr>
          <w:sz w:val="28"/>
          <w:szCs w:val="28"/>
          <w:lang w:val="ro-RO"/>
        </w:rPr>
        <w:t>b) are experienţă de muncă de cel puţin un an în calitate de evaluator practic sau stagiar;</w:t>
      </w:r>
    </w:p>
    <w:p w:rsidR="00D05BC9" w:rsidRPr="00D05BC9" w:rsidRDefault="00D05BC9" w:rsidP="00D05BC9">
      <w:pPr>
        <w:shd w:val="clear" w:color="auto" w:fill="FFFFFF"/>
        <w:tabs>
          <w:tab w:val="left" w:pos="851"/>
          <w:tab w:val="left" w:pos="993"/>
        </w:tabs>
        <w:rPr>
          <w:sz w:val="28"/>
          <w:szCs w:val="28"/>
          <w:lang w:val="ro-RO"/>
        </w:rPr>
      </w:pPr>
      <w:r w:rsidRPr="00D05BC9">
        <w:rPr>
          <w:sz w:val="28"/>
          <w:szCs w:val="28"/>
          <w:lang w:val="ro-RO"/>
        </w:rPr>
        <w:t>c) nu are antecedente penale;</w:t>
      </w:r>
    </w:p>
    <w:p w:rsidR="00D05BC9" w:rsidRPr="00D05BC9" w:rsidRDefault="00D05BC9" w:rsidP="00D05BC9">
      <w:pPr>
        <w:shd w:val="clear" w:color="auto" w:fill="FFFFFF"/>
        <w:tabs>
          <w:tab w:val="left" w:pos="851"/>
          <w:tab w:val="left" w:pos="993"/>
        </w:tabs>
        <w:rPr>
          <w:sz w:val="28"/>
          <w:szCs w:val="28"/>
          <w:lang w:val="ro-RO"/>
        </w:rPr>
      </w:pPr>
      <w:r w:rsidRPr="00D05BC9">
        <w:rPr>
          <w:sz w:val="28"/>
          <w:szCs w:val="28"/>
          <w:lang w:val="ro-RO"/>
        </w:rPr>
        <w:t>d) a susţinut examenul de certificare.</w:t>
      </w:r>
    </w:p>
    <w:p w:rsidR="00D05BC9" w:rsidRPr="00D05BC9" w:rsidRDefault="00D05BC9" w:rsidP="00D05BC9">
      <w:pPr>
        <w:shd w:val="clear" w:color="auto" w:fill="FFFFFF"/>
        <w:tabs>
          <w:tab w:val="left" w:pos="851"/>
          <w:tab w:val="left" w:pos="993"/>
        </w:tabs>
        <w:rPr>
          <w:sz w:val="28"/>
          <w:szCs w:val="28"/>
          <w:lang w:val="ro-RO"/>
        </w:rPr>
      </w:pPr>
      <w:r w:rsidRPr="00D05BC9">
        <w:rPr>
          <w:sz w:val="28"/>
          <w:szCs w:val="28"/>
          <w:lang w:val="ro-RO"/>
        </w:rPr>
        <w:t>(2) Pentru a primi certificatul evaluatorului, solicitantul prezintă Comisiei de certificare o cerere, la care se anexează:</w:t>
      </w:r>
    </w:p>
    <w:p w:rsidR="00D05BC9" w:rsidRPr="00D05BC9" w:rsidRDefault="00D05BC9" w:rsidP="00D05BC9">
      <w:pPr>
        <w:shd w:val="clear" w:color="auto" w:fill="FFFFFF"/>
        <w:tabs>
          <w:tab w:val="left" w:pos="851"/>
          <w:tab w:val="left" w:pos="993"/>
        </w:tabs>
        <w:rPr>
          <w:sz w:val="28"/>
          <w:szCs w:val="28"/>
          <w:lang w:val="ro-RO"/>
        </w:rPr>
      </w:pPr>
      <w:r w:rsidRPr="00D05BC9">
        <w:rPr>
          <w:sz w:val="28"/>
          <w:szCs w:val="28"/>
          <w:lang w:val="ro-RO"/>
        </w:rPr>
        <w:lastRenderedPageBreak/>
        <w:t>a) copia de pe actul de identitate al solicitantului;</w:t>
      </w:r>
    </w:p>
    <w:p w:rsidR="00D05BC9" w:rsidRPr="00D05BC9" w:rsidRDefault="00D05BC9" w:rsidP="00D05BC9">
      <w:pPr>
        <w:shd w:val="clear" w:color="auto" w:fill="FFFFFF"/>
        <w:tabs>
          <w:tab w:val="left" w:pos="851"/>
          <w:tab w:val="left" w:pos="993"/>
        </w:tabs>
        <w:rPr>
          <w:sz w:val="28"/>
          <w:szCs w:val="28"/>
          <w:lang w:val="ro-RO"/>
        </w:rPr>
      </w:pPr>
      <w:r w:rsidRPr="00D05BC9">
        <w:rPr>
          <w:sz w:val="28"/>
          <w:szCs w:val="28"/>
          <w:lang w:val="ro-RO"/>
        </w:rPr>
        <w:t xml:space="preserve">b) copia de pe diploma de studii superioare şi copia de pe actul ce confirmă pregătirea profesională (participarea la cursuri, seminare de instruire, conferințe științifice și practice din domeniu </w:t>
      </w:r>
      <w:proofErr w:type="spellStart"/>
      <w:r w:rsidRPr="00D05BC9">
        <w:rPr>
          <w:sz w:val="28"/>
          <w:szCs w:val="28"/>
          <w:lang w:val="ro-RO"/>
        </w:rPr>
        <w:t>etc</w:t>
      </w:r>
      <w:proofErr w:type="spellEnd"/>
      <w:r w:rsidRPr="00D05BC9">
        <w:rPr>
          <w:sz w:val="28"/>
          <w:szCs w:val="28"/>
          <w:lang w:val="ro-MO"/>
        </w:rPr>
        <w:t>.)</w:t>
      </w:r>
      <w:r w:rsidRPr="00D05BC9">
        <w:rPr>
          <w:sz w:val="28"/>
          <w:szCs w:val="28"/>
          <w:lang w:val="ro-RO"/>
        </w:rPr>
        <w:t>;</w:t>
      </w:r>
      <w:r w:rsidR="005B033B">
        <w:rPr>
          <w:sz w:val="28"/>
          <w:szCs w:val="28"/>
          <w:lang w:val="ro-RO"/>
        </w:rPr>
        <w:t xml:space="preserve"> </w:t>
      </w:r>
    </w:p>
    <w:p w:rsidR="00D05BC9" w:rsidRPr="00D05BC9" w:rsidRDefault="00D05BC9" w:rsidP="00D05BC9">
      <w:pPr>
        <w:shd w:val="clear" w:color="auto" w:fill="FFFFFF"/>
        <w:tabs>
          <w:tab w:val="left" w:pos="851"/>
          <w:tab w:val="left" w:pos="993"/>
        </w:tabs>
        <w:rPr>
          <w:sz w:val="28"/>
          <w:szCs w:val="28"/>
          <w:lang w:val="ro-RO"/>
        </w:rPr>
      </w:pPr>
      <w:r w:rsidRPr="00D05BC9">
        <w:rPr>
          <w:sz w:val="28"/>
          <w:szCs w:val="28"/>
          <w:lang w:val="ro-RO"/>
        </w:rPr>
        <w:t xml:space="preserve">c) copia de pe actul ce confirmă experienţa de muncă în Republica Moldova de cel puţin </w:t>
      </w:r>
      <w:r w:rsidR="00CF54A1">
        <w:rPr>
          <w:sz w:val="28"/>
          <w:szCs w:val="28"/>
          <w:lang w:val="ro-RO"/>
        </w:rPr>
        <w:t>un</w:t>
      </w:r>
      <w:r w:rsidRPr="00D05BC9">
        <w:rPr>
          <w:sz w:val="28"/>
          <w:szCs w:val="28"/>
          <w:lang w:val="ro-RO"/>
        </w:rPr>
        <w:t xml:space="preserve"> an în calitate de evaluator practic sau stagiar;</w:t>
      </w:r>
    </w:p>
    <w:p w:rsidR="00D05BC9" w:rsidRPr="00D05BC9" w:rsidRDefault="00D05BC9" w:rsidP="00D05BC9">
      <w:pPr>
        <w:shd w:val="clear" w:color="auto" w:fill="FFFFFF"/>
        <w:tabs>
          <w:tab w:val="left" w:pos="851"/>
          <w:tab w:val="left" w:pos="993"/>
        </w:tabs>
        <w:rPr>
          <w:sz w:val="28"/>
          <w:szCs w:val="28"/>
          <w:lang w:val="ro-RO"/>
        </w:rPr>
      </w:pPr>
      <w:r w:rsidRPr="00D05BC9">
        <w:rPr>
          <w:sz w:val="28"/>
          <w:szCs w:val="28"/>
          <w:lang w:val="ro-RO"/>
        </w:rPr>
        <w:t>d) cazierul judiciar.</w:t>
      </w:r>
    </w:p>
    <w:p w:rsidR="00D05BC9" w:rsidRPr="00D05BC9" w:rsidRDefault="00D05BC9" w:rsidP="00D05BC9">
      <w:pPr>
        <w:shd w:val="clear" w:color="auto" w:fill="FFFFFF"/>
        <w:tabs>
          <w:tab w:val="left" w:pos="851"/>
          <w:tab w:val="left" w:pos="993"/>
        </w:tabs>
        <w:rPr>
          <w:sz w:val="28"/>
          <w:szCs w:val="28"/>
          <w:lang w:val="ro-RO"/>
        </w:rPr>
      </w:pPr>
      <w:r w:rsidRPr="00D05BC9">
        <w:rPr>
          <w:sz w:val="28"/>
          <w:szCs w:val="28"/>
          <w:lang w:val="ro-RO"/>
        </w:rPr>
        <w:t>(3) Comisia de certificare examinează cererea de eliberare a certificatului evaluatorului în termen de cel mult 30 de zile de la data prezentării actelor indicate la alin. (2).</w:t>
      </w:r>
    </w:p>
    <w:p w:rsidR="00D05BC9" w:rsidRPr="00D05BC9" w:rsidRDefault="00D05BC9" w:rsidP="00D05BC9">
      <w:pPr>
        <w:shd w:val="clear" w:color="auto" w:fill="FFFFFF"/>
        <w:tabs>
          <w:tab w:val="left" w:pos="851"/>
          <w:tab w:val="left" w:pos="993"/>
        </w:tabs>
        <w:rPr>
          <w:sz w:val="28"/>
          <w:szCs w:val="28"/>
          <w:lang w:val="ro-RO"/>
        </w:rPr>
      </w:pPr>
      <w:r w:rsidRPr="00D05BC9">
        <w:rPr>
          <w:sz w:val="28"/>
          <w:szCs w:val="28"/>
          <w:lang w:val="ro-RO"/>
        </w:rPr>
        <w:t>(4) Cererea de eliberare a certificatului evaluatorului se respinge dacă:</w:t>
      </w:r>
    </w:p>
    <w:p w:rsidR="00D05BC9" w:rsidRPr="00D05BC9" w:rsidRDefault="00D05BC9" w:rsidP="00D05BC9">
      <w:pPr>
        <w:shd w:val="clear" w:color="auto" w:fill="FFFFFF"/>
        <w:tabs>
          <w:tab w:val="left" w:pos="851"/>
          <w:tab w:val="left" w:pos="993"/>
        </w:tabs>
        <w:rPr>
          <w:sz w:val="28"/>
          <w:szCs w:val="28"/>
          <w:lang w:val="ro-RO"/>
        </w:rPr>
      </w:pPr>
      <w:r w:rsidRPr="00D05BC9">
        <w:rPr>
          <w:sz w:val="28"/>
          <w:szCs w:val="28"/>
          <w:lang w:val="ro-RO"/>
        </w:rPr>
        <w:t>a) nu se prezintă toate documentele necesare;</w:t>
      </w:r>
    </w:p>
    <w:p w:rsidR="00D05BC9" w:rsidRPr="00D05BC9" w:rsidRDefault="00D05BC9" w:rsidP="00D05BC9">
      <w:pPr>
        <w:shd w:val="clear" w:color="auto" w:fill="FFFFFF"/>
        <w:tabs>
          <w:tab w:val="left" w:pos="851"/>
          <w:tab w:val="left" w:pos="993"/>
        </w:tabs>
        <w:rPr>
          <w:sz w:val="28"/>
          <w:szCs w:val="28"/>
          <w:lang w:val="ro-RO"/>
        </w:rPr>
      </w:pPr>
      <w:r w:rsidRPr="00D05BC9">
        <w:rPr>
          <w:sz w:val="28"/>
          <w:szCs w:val="28"/>
          <w:lang w:val="ro-RO"/>
        </w:rPr>
        <w:t>b) cererea sau documentele prezentate conţin date eronate sau falsificate;</w:t>
      </w:r>
    </w:p>
    <w:p w:rsidR="00D05BC9" w:rsidRPr="00D05BC9" w:rsidRDefault="00D05BC9" w:rsidP="00D05BC9">
      <w:pPr>
        <w:shd w:val="clear" w:color="auto" w:fill="FFFFFF"/>
        <w:tabs>
          <w:tab w:val="left" w:pos="851"/>
          <w:tab w:val="left" w:pos="993"/>
        </w:tabs>
        <w:rPr>
          <w:sz w:val="28"/>
          <w:szCs w:val="28"/>
          <w:lang w:val="ro-RO"/>
        </w:rPr>
      </w:pPr>
      <w:r w:rsidRPr="00D05BC9">
        <w:rPr>
          <w:sz w:val="28"/>
          <w:szCs w:val="28"/>
          <w:lang w:val="ro-RO"/>
        </w:rPr>
        <w:t>c) nu a expirat termenul de un an de la retragerea certificatului evaluatorului eliberat anterior.</w:t>
      </w:r>
    </w:p>
    <w:p w:rsidR="00D05BC9" w:rsidRPr="00D05BC9" w:rsidRDefault="00D05BC9" w:rsidP="00D05BC9">
      <w:pPr>
        <w:shd w:val="clear" w:color="auto" w:fill="FFFFFF"/>
        <w:tabs>
          <w:tab w:val="left" w:pos="851"/>
          <w:tab w:val="left" w:pos="1134"/>
        </w:tabs>
        <w:rPr>
          <w:sz w:val="28"/>
          <w:szCs w:val="28"/>
          <w:lang w:val="ro-RO"/>
        </w:rPr>
      </w:pPr>
      <w:r w:rsidRPr="00D05BC9">
        <w:rPr>
          <w:sz w:val="28"/>
          <w:szCs w:val="28"/>
          <w:lang w:val="ro-RO"/>
        </w:rPr>
        <w:t>(5) Decizia privind respingerea cererii de eliberare a certificatului evaluatorului se aduce la cunoştinţa solicitantului, în scris, indicându-se temeiul respingerii, în termen de 30 de zile de la data prezentării actelor menţionate la alin.</w:t>
      </w:r>
      <w:r w:rsidR="005B033B">
        <w:rPr>
          <w:sz w:val="28"/>
          <w:szCs w:val="28"/>
          <w:lang w:val="ro-RO"/>
        </w:rPr>
        <w:t> </w:t>
      </w:r>
      <w:r w:rsidRPr="00D05BC9">
        <w:rPr>
          <w:sz w:val="28"/>
          <w:szCs w:val="28"/>
          <w:lang w:val="ro-RO"/>
        </w:rPr>
        <w:t>(2).</w:t>
      </w:r>
    </w:p>
    <w:p w:rsidR="00D05BC9" w:rsidRPr="00D05BC9" w:rsidRDefault="00D05BC9" w:rsidP="00D05BC9">
      <w:pPr>
        <w:numPr>
          <w:ilvl w:val="0"/>
          <w:numId w:val="42"/>
        </w:numPr>
        <w:shd w:val="clear" w:color="auto" w:fill="FFFFFF"/>
        <w:tabs>
          <w:tab w:val="left" w:pos="0"/>
          <w:tab w:val="left" w:pos="1134"/>
        </w:tabs>
        <w:ind w:left="0" w:firstLine="709"/>
        <w:rPr>
          <w:sz w:val="28"/>
          <w:szCs w:val="28"/>
          <w:lang w:val="ro-RO"/>
        </w:rPr>
      </w:pPr>
      <w:r w:rsidRPr="00D05BC9">
        <w:rPr>
          <w:sz w:val="28"/>
          <w:lang w:val="ro-RO"/>
        </w:rPr>
        <w:t>Decizia Comisiei de certificare</w:t>
      </w:r>
      <w:r w:rsidRPr="00D05BC9">
        <w:rPr>
          <w:sz w:val="28"/>
          <w:szCs w:val="28"/>
          <w:lang w:val="ro-RO"/>
        </w:rPr>
        <w:t xml:space="preserve"> se adoptă cu votul a cel puţin 2/3 din membrii comisiei.</w:t>
      </w:r>
    </w:p>
    <w:p w:rsidR="00D05BC9" w:rsidRPr="00D05BC9" w:rsidRDefault="00D05BC9" w:rsidP="00D05BC9">
      <w:pPr>
        <w:pStyle w:val="NoSpacing"/>
        <w:tabs>
          <w:tab w:val="left" w:pos="993"/>
        </w:tabs>
        <w:ind w:firstLine="709"/>
        <w:jc w:val="both"/>
        <w:rPr>
          <w:rStyle w:val="SubtleEmphasis"/>
          <w:rFonts w:ascii="Times New Roman" w:hAnsi="Times New Roman" w:cs="Times New Roman"/>
          <w:i w:val="0"/>
          <w:color w:val="auto"/>
          <w:sz w:val="28"/>
          <w:szCs w:val="28"/>
          <w:lang w:val="ro-RO"/>
        </w:rPr>
      </w:pPr>
      <w:r w:rsidRPr="00D05BC9">
        <w:rPr>
          <w:rStyle w:val="SubtleEmphasis"/>
          <w:rFonts w:ascii="Times New Roman" w:hAnsi="Times New Roman" w:cs="Times New Roman"/>
          <w:i w:val="0"/>
          <w:color w:val="auto"/>
          <w:sz w:val="28"/>
          <w:szCs w:val="28"/>
          <w:lang w:val="ro-RO"/>
        </w:rPr>
        <w:t xml:space="preserve">(7) Suspendarea certificatului evaluatorului se efectuează </w:t>
      </w:r>
      <w:r w:rsidR="005B033B">
        <w:rPr>
          <w:rStyle w:val="SubtleEmphasis"/>
          <w:rFonts w:ascii="Times New Roman" w:hAnsi="Times New Roman" w:cs="Times New Roman"/>
          <w:i w:val="0"/>
          <w:color w:val="auto"/>
          <w:sz w:val="28"/>
          <w:szCs w:val="28"/>
          <w:lang w:val="ro-RO"/>
        </w:rPr>
        <w:t>în temeiurile prevăzute la art. 10 din Legea nr. </w:t>
      </w:r>
      <w:r w:rsidRPr="00D05BC9">
        <w:rPr>
          <w:rStyle w:val="SubtleEmphasis"/>
          <w:rFonts w:ascii="Times New Roman" w:hAnsi="Times New Roman" w:cs="Times New Roman"/>
          <w:i w:val="0"/>
          <w:color w:val="auto"/>
          <w:sz w:val="28"/>
          <w:szCs w:val="28"/>
          <w:lang w:val="ro-RO"/>
        </w:rPr>
        <w:t>160/2011 privind reglementarea prin autorizare a activității de întreprinzător.</w:t>
      </w:r>
    </w:p>
    <w:p w:rsidR="00D05BC9" w:rsidRPr="00D05BC9" w:rsidRDefault="00D05BC9" w:rsidP="00D05BC9">
      <w:pPr>
        <w:shd w:val="clear" w:color="auto" w:fill="FFFFFF"/>
        <w:tabs>
          <w:tab w:val="left" w:pos="851"/>
          <w:tab w:val="left" w:pos="993"/>
        </w:tabs>
        <w:rPr>
          <w:rStyle w:val="SubtleEmphasis"/>
          <w:i w:val="0"/>
          <w:color w:val="auto"/>
          <w:sz w:val="28"/>
          <w:szCs w:val="28"/>
          <w:lang w:val="ro-RO"/>
        </w:rPr>
      </w:pPr>
      <w:r w:rsidRPr="00D05BC9">
        <w:rPr>
          <w:rStyle w:val="SubtleEmphasis"/>
          <w:i w:val="0"/>
          <w:color w:val="auto"/>
          <w:sz w:val="28"/>
          <w:szCs w:val="28"/>
          <w:lang w:val="ro-RO"/>
        </w:rPr>
        <w:t xml:space="preserve">(8) Retragerea certificatului evaluatorului se efectuează </w:t>
      </w:r>
      <w:r w:rsidR="005B033B">
        <w:rPr>
          <w:rStyle w:val="SubtleEmphasis"/>
          <w:i w:val="0"/>
          <w:color w:val="auto"/>
          <w:sz w:val="28"/>
          <w:szCs w:val="28"/>
          <w:lang w:val="ro-RO"/>
        </w:rPr>
        <w:t>în temeiurile prevăzute la art. 11 din Legea nr. </w:t>
      </w:r>
      <w:r w:rsidRPr="00D05BC9">
        <w:rPr>
          <w:rStyle w:val="SubtleEmphasis"/>
          <w:i w:val="0"/>
          <w:color w:val="auto"/>
          <w:sz w:val="28"/>
          <w:szCs w:val="28"/>
          <w:lang w:val="ro-RO"/>
        </w:rPr>
        <w:t>160/2011 privind reglementarea prin autorizare a activității de întreprinzător, precum şi în cazul încălcării repetate de către evaluator a cerinţelor de executare a lucrărilor de evaluare.</w:t>
      </w:r>
    </w:p>
    <w:p w:rsidR="00D05BC9" w:rsidRDefault="00D05BC9" w:rsidP="00D05BC9">
      <w:pPr>
        <w:shd w:val="clear" w:color="auto" w:fill="FFFFFF"/>
        <w:tabs>
          <w:tab w:val="left" w:pos="851"/>
          <w:tab w:val="left" w:pos="993"/>
        </w:tabs>
        <w:rPr>
          <w:sz w:val="28"/>
          <w:szCs w:val="28"/>
          <w:lang w:val="ro-RO"/>
        </w:rPr>
      </w:pPr>
      <w:r w:rsidRPr="00D05BC9">
        <w:rPr>
          <w:sz w:val="28"/>
          <w:szCs w:val="28"/>
          <w:lang w:val="ro-RO"/>
        </w:rPr>
        <w:t>(9) Decizia Comisiei de certificare privind respingerea cererii de eliberare a certificatului evaluatorului sau privind retragerea acestuia poate fi atacată în instanţa de judecată</w:t>
      </w:r>
      <w:r w:rsidR="00CF54A1">
        <w:rPr>
          <w:sz w:val="28"/>
          <w:szCs w:val="28"/>
          <w:lang w:val="ro-RO"/>
        </w:rPr>
        <w:t>.</w:t>
      </w:r>
      <w:r w:rsidRPr="00D05BC9">
        <w:rPr>
          <w:sz w:val="28"/>
          <w:szCs w:val="28"/>
          <w:lang w:val="ro-RO"/>
        </w:rPr>
        <w:t>”</w:t>
      </w:r>
    </w:p>
    <w:p w:rsidR="005B033B" w:rsidRPr="005B033B" w:rsidRDefault="005B033B" w:rsidP="00D05BC9">
      <w:pPr>
        <w:shd w:val="clear" w:color="auto" w:fill="FFFFFF"/>
        <w:tabs>
          <w:tab w:val="left" w:pos="851"/>
          <w:tab w:val="left" w:pos="993"/>
        </w:tabs>
        <w:rPr>
          <w:szCs w:val="28"/>
          <w:lang w:val="ro-RO"/>
        </w:rPr>
      </w:pPr>
    </w:p>
    <w:p w:rsidR="00D05BC9" w:rsidRDefault="00D05BC9" w:rsidP="00D05BC9">
      <w:pPr>
        <w:shd w:val="clear" w:color="auto" w:fill="FFFFFF"/>
        <w:tabs>
          <w:tab w:val="left" w:pos="851"/>
          <w:tab w:val="left" w:pos="993"/>
        </w:tabs>
        <w:rPr>
          <w:i/>
          <w:sz w:val="28"/>
          <w:szCs w:val="28"/>
          <w:lang w:val="ro-RO"/>
        </w:rPr>
      </w:pPr>
      <w:r w:rsidRPr="005F22C1">
        <w:rPr>
          <w:b/>
          <w:sz w:val="28"/>
          <w:szCs w:val="28"/>
          <w:lang w:val="ro-RO"/>
        </w:rPr>
        <w:t>5.</w:t>
      </w:r>
      <w:r w:rsidRPr="005F22C1">
        <w:rPr>
          <w:sz w:val="28"/>
          <w:szCs w:val="28"/>
          <w:lang w:val="ro-RO"/>
        </w:rPr>
        <w:t xml:space="preserve"> La articolul 21 alineatul (1) litera i)</w:t>
      </w:r>
      <w:r w:rsidR="005B033B" w:rsidRPr="005F22C1">
        <w:rPr>
          <w:sz w:val="28"/>
          <w:szCs w:val="28"/>
          <w:lang w:val="ro-RO"/>
        </w:rPr>
        <w:t>,</w:t>
      </w:r>
      <w:r w:rsidRPr="005F22C1">
        <w:rPr>
          <w:sz w:val="28"/>
          <w:szCs w:val="28"/>
          <w:lang w:val="ro-RO"/>
        </w:rPr>
        <w:t xml:space="preserve"> cuvintele „de </w:t>
      </w:r>
      <w:r w:rsidR="00CF54A1" w:rsidRPr="005F22C1">
        <w:rPr>
          <w:sz w:val="28"/>
          <w:szCs w:val="28"/>
          <w:lang w:val="ro-RO"/>
        </w:rPr>
        <w:t>competență</w:t>
      </w:r>
      <w:r w:rsidRPr="005F22C1">
        <w:rPr>
          <w:sz w:val="28"/>
          <w:szCs w:val="28"/>
          <w:lang w:val="ro-RO"/>
        </w:rPr>
        <w:t>”</w:t>
      </w:r>
      <w:r w:rsidRPr="00D05BC9">
        <w:rPr>
          <w:sz w:val="28"/>
          <w:szCs w:val="28"/>
          <w:lang w:val="ro-RO"/>
        </w:rPr>
        <w:t xml:space="preserve"> se substituie cu cuvintele</w:t>
      </w:r>
      <w:r>
        <w:rPr>
          <w:sz w:val="28"/>
          <w:szCs w:val="28"/>
          <w:lang w:val="ro-RO"/>
        </w:rPr>
        <w:t xml:space="preserve"> „</w:t>
      </w:r>
      <w:r w:rsidRPr="00D05BC9">
        <w:rPr>
          <w:sz w:val="28"/>
          <w:szCs w:val="28"/>
          <w:lang w:val="ro-RO"/>
        </w:rPr>
        <w:t>al evaluatorului”</w:t>
      </w:r>
      <w:r w:rsidRPr="00D05BC9">
        <w:rPr>
          <w:i/>
          <w:sz w:val="28"/>
          <w:szCs w:val="28"/>
          <w:lang w:val="ro-RO"/>
        </w:rPr>
        <w:t>.</w:t>
      </w:r>
    </w:p>
    <w:p w:rsidR="005B033B" w:rsidRPr="00D05BC9" w:rsidRDefault="005B033B" w:rsidP="00D05BC9">
      <w:pPr>
        <w:shd w:val="clear" w:color="auto" w:fill="FFFFFF"/>
        <w:tabs>
          <w:tab w:val="left" w:pos="851"/>
          <w:tab w:val="left" w:pos="993"/>
        </w:tabs>
        <w:rPr>
          <w:sz w:val="28"/>
          <w:szCs w:val="28"/>
          <w:lang w:val="ro-RO"/>
        </w:rPr>
      </w:pPr>
    </w:p>
    <w:p w:rsidR="00D05BC9" w:rsidRDefault="00D05BC9" w:rsidP="00D05BC9">
      <w:pPr>
        <w:pStyle w:val="NoSpacing"/>
        <w:tabs>
          <w:tab w:val="left" w:pos="993"/>
        </w:tabs>
        <w:ind w:firstLine="709"/>
        <w:jc w:val="both"/>
        <w:rPr>
          <w:rFonts w:ascii="Times New Roman" w:hAnsi="Times New Roman" w:cs="Times New Roman"/>
          <w:sz w:val="28"/>
          <w:szCs w:val="28"/>
          <w:lang w:val="ro-RO" w:eastAsia="ro-RO" w:bidi="ro-RO"/>
        </w:rPr>
      </w:pPr>
      <w:r w:rsidRPr="00D05BC9">
        <w:rPr>
          <w:rFonts w:ascii="Times New Roman" w:hAnsi="Times New Roman" w:cs="Times New Roman"/>
          <w:b/>
          <w:sz w:val="28"/>
          <w:szCs w:val="28"/>
          <w:lang w:val="ro-RO"/>
        </w:rPr>
        <w:t xml:space="preserve">Art. III. </w:t>
      </w:r>
      <w:r w:rsidRPr="00564DD2">
        <w:rPr>
          <w:rFonts w:ascii="Times New Roman" w:hAnsi="Times New Roman" w:cs="Times New Roman"/>
          <w:sz w:val="28"/>
          <w:szCs w:val="28"/>
          <w:lang w:val="ro-RO"/>
        </w:rPr>
        <w:t>–</w:t>
      </w:r>
      <w:r>
        <w:rPr>
          <w:rFonts w:ascii="Times New Roman" w:hAnsi="Times New Roman" w:cs="Times New Roman"/>
          <w:b/>
          <w:sz w:val="28"/>
          <w:szCs w:val="28"/>
          <w:lang w:val="ro-RO"/>
        </w:rPr>
        <w:t xml:space="preserve"> </w:t>
      </w:r>
      <w:r w:rsidR="005B033B">
        <w:rPr>
          <w:rFonts w:ascii="Times New Roman" w:hAnsi="Times New Roman" w:cs="Times New Roman"/>
          <w:sz w:val="28"/>
          <w:szCs w:val="28"/>
          <w:lang w:val="ro-RO"/>
        </w:rPr>
        <w:t>Legea nr. </w:t>
      </w:r>
      <w:r w:rsidRPr="00D05BC9">
        <w:rPr>
          <w:rFonts w:ascii="Times New Roman" w:hAnsi="Times New Roman" w:cs="Times New Roman"/>
          <w:sz w:val="28"/>
          <w:szCs w:val="28"/>
          <w:lang w:val="ro-RO"/>
        </w:rPr>
        <w:t>354/2004 cu privire la formarea bunurilor imobile (Monitorul Oficial al Republicii M</w:t>
      </w:r>
      <w:r w:rsidR="005B033B">
        <w:rPr>
          <w:rFonts w:ascii="Times New Roman" w:hAnsi="Times New Roman" w:cs="Times New Roman"/>
          <w:sz w:val="28"/>
          <w:szCs w:val="28"/>
          <w:lang w:val="ro-RO"/>
        </w:rPr>
        <w:t>oldova, 2004, nr. 233-236, art. </w:t>
      </w:r>
      <w:r w:rsidRPr="00D05BC9">
        <w:rPr>
          <w:rFonts w:ascii="Times New Roman" w:hAnsi="Times New Roman" w:cs="Times New Roman"/>
          <w:sz w:val="28"/>
          <w:szCs w:val="28"/>
          <w:lang w:val="ro-RO"/>
        </w:rPr>
        <w:t xml:space="preserve">999), </w:t>
      </w:r>
      <w:r w:rsidRPr="00D05BC9">
        <w:rPr>
          <w:rFonts w:ascii="Times New Roman" w:hAnsi="Times New Roman" w:cs="Times New Roman"/>
          <w:sz w:val="28"/>
          <w:szCs w:val="28"/>
          <w:lang w:val="ro-RO" w:eastAsia="ro-RO" w:bidi="ro-RO"/>
        </w:rPr>
        <w:t>cu modificările ulterioare, se modifică după cum urmează:</w:t>
      </w:r>
    </w:p>
    <w:p w:rsidR="005B033B" w:rsidRPr="005B033B" w:rsidRDefault="005B033B" w:rsidP="00D05BC9">
      <w:pPr>
        <w:pStyle w:val="NoSpacing"/>
        <w:tabs>
          <w:tab w:val="left" w:pos="993"/>
        </w:tabs>
        <w:ind w:firstLine="709"/>
        <w:jc w:val="both"/>
        <w:rPr>
          <w:rFonts w:ascii="Times New Roman" w:hAnsi="Times New Roman" w:cs="Times New Roman"/>
          <w:sz w:val="20"/>
          <w:szCs w:val="28"/>
          <w:lang w:val="ro-RO"/>
        </w:rPr>
      </w:pPr>
    </w:p>
    <w:p w:rsidR="00D05BC9" w:rsidRDefault="00D05BC9" w:rsidP="00D05BC9">
      <w:pPr>
        <w:pStyle w:val="NoSpacing"/>
        <w:tabs>
          <w:tab w:val="left" w:pos="993"/>
        </w:tabs>
        <w:ind w:firstLine="709"/>
        <w:jc w:val="both"/>
        <w:rPr>
          <w:rFonts w:ascii="Times New Roman" w:hAnsi="Times New Roman" w:cs="Times New Roman"/>
          <w:sz w:val="28"/>
          <w:szCs w:val="28"/>
          <w:lang w:val="ro-RO"/>
        </w:rPr>
      </w:pPr>
      <w:r w:rsidRPr="005B033B">
        <w:rPr>
          <w:rFonts w:ascii="Times New Roman" w:hAnsi="Times New Roman" w:cs="Times New Roman"/>
          <w:b/>
          <w:sz w:val="28"/>
          <w:szCs w:val="28"/>
          <w:lang w:val="ro-RO"/>
        </w:rPr>
        <w:t>1.</w:t>
      </w:r>
      <w:r w:rsidRPr="00D05BC9">
        <w:rPr>
          <w:rFonts w:ascii="Times New Roman" w:hAnsi="Times New Roman" w:cs="Times New Roman"/>
          <w:b/>
          <w:sz w:val="28"/>
          <w:szCs w:val="28"/>
          <w:lang w:val="ro-RO"/>
        </w:rPr>
        <w:t xml:space="preserve"> </w:t>
      </w:r>
      <w:r w:rsidRPr="00D05BC9">
        <w:rPr>
          <w:rFonts w:ascii="Times New Roman" w:hAnsi="Times New Roman" w:cs="Times New Roman"/>
          <w:sz w:val="28"/>
          <w:szCs w:val="28"/>
          <w:lang w:val="ro-RO"/>
        </w:rPr>
        <w:t>La articolul 5 alineatul (1)</w:t>
      </w:r>
      <w:r>
        <w:rPr>
          <w:rFonts w:ascii="Times New Roman" w:hAnsi="Times New Roman" w:cs="Times New Roman"/>
          <w:sz w:val="28"/>
          <w:szCs w:val="28"/>
          <w:lang w:val="ro-RO"/>
        </w:rPr>
        <w:t>,</w:t>
      </w:r>
      <w:r w:rsidRPr="00D05BC9">
        <w:rPr>
          <w:rFonts w:ascii="Times New Roman" w:hAnsi="Times New Roman" w:cs="Times New Roman"/>
          <w:sz w:val="28"/>
          <w:szCs w:val="28"/>
          <w:lang w:val="ro-RO"/>
        </w:rPr>
        <w:t xml:space="preserve"> </w:t>
      </w:r>
      <w:r w:rsidR="00564DD2">
        <w:rPr>
          <w:rFonts w:ascii="Times New Roman" w:hAnsi="Times New Roman" w:cs="Times New Roman"/>
          <w:sz w:val="28"/>
          <w:szCs w:val="28"/>
          <w:lang w:val="ro-RO"/>
        </w:rPr>
        <w:t>cuvintele</w:t>
      </w:r>
      <w:r w:rsidRPr="00D05BC9">
        <w:rPr>
          <w:rFonts w:ascii="Times New Roman" w:hAnsi="Times New Roman" w:cs="Times New Roman"/>
          <w:sz w:val="28"/>
          <w:szCs w:val="28"/>
          <w:lang w:val="ro-RO"/>
        </w:rPr>
        <w:t xml:space="preserve"> </w:t>
      </w:r>
      <w:r>
        <w:rPr>
          <w:rFonts w:ascii="Times New Roman" w:hAnsi="Times New Roman" w:cs="Times New Roman"/>
          <w:sz w:val="28"/>
          <w:szCs w:val="28"/>
          <w:lang w:val="ro-RO"/>
        </w:rPr>
        <w:t>„</w:t>
      </w:r>
      <w:r w:rsidRPr="00D05BC9">
        <w:rPr>
          <w:rFonts w:ascii="Times New Roman" w:hAnsi="Times New Roman" w:cs="Times New Roman"/>
          <w:sz w:val="28"/>
          <w:szCs w:val="28"/>
          <w:lang w:val="ro-RO"/>
        </w:rPr>
        <w:t xml:space="preserve">ingineri cadastrali certificați de către organisme de certificare” se substituie cu textul </w:t>
      </w:r>
      <w:r>
        <w:rPr>
          <w:rFonts w:ascii="Times New Roman" w:hAnsi="Times New Roman" w:cs="Times New Roman"/>
          <w:sz w:val="28"/>
          <w:szCs w:val="28"/>
          <w:lang w:val="ro-RO"/>
        </w:rPr>
        <w:t>„</w:t>
      </w:r>
      <w:r w:rsidRPr="00D05BC9">
        <w:rPr>
          <w:rFonts w:ascii="Times New Roman" w:hAnsi="Times New Roman" w:cs="Times New Roman"/>
          <w:sz w:val="28"/>
          <w:szCs w:val="28"/>
          <w:lang w:val="ro-RO"/>
        </w:rPr>
        <w:t>deținători de certificat al inginerului cadastral, eliberat de către Comisia de certificare a inginerilor cadastrali (în continuare – Comisia de certificare)”</w:t>
      </w:r>
      <w:r w:rsidR="005B033B">
        <w:rPr>
          <w:rFonts w:ascii="Times New Roman" w:hAnsi="Times New Roman" w:cs="Times New Roman"/>
          <w:sz w:val="28"/>
          <w:szCs w:val="28"/>
          <w:lang w:val="ro-RO"/>
        </w:rPr>
        <w:t>.</w:t>
      </w:r>
    </w:p>
    <w:p w:rsidR="005B033B" w:rsidRPr="005B033B" w:rsidRDefault="005B033B" w:rsidP="00D05BC9">
      <w:pPr>
        <w:pStyle w:val="NoSpacing"/>
        <w:tabs>
          <w:tab w:val="left" w:pos="993"/>
        </w:tabs>
        <w:ind w:firstLine="709"/>
        <w:jc w:val="both"/>
        <w:rPr>
          <w:rFonts w:ascii="Times New Roman" w:hAnsi="Times New Roman" w:cs="Times New Roman"/>
          <w:sz w:val="20"/>
          <w:szCs w:val="28"/>
          <w:lang w:val="ro-RO"/>
        </w:rPr>
      </w:pP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5B033B">
        <w:rPr>
          <w:rFonts w:ascii="Times New Roman" w:hAnsi="Times New Roman" w:cs="Times New Roman"/>
          <w:b/>
          <w:bCs/>
          <w:sz w:val="28"/>
          <w:szCs w:val="28"/>
          <w:lang w:val="ro-RO"/>
        </w:rPr>
        <w:lastRenderedPageBreak/>
        <w:t>2.</w:t>
      </w:r>
      <w:r w:rsidRPr="00D05BC9">
        <w:rPr>
          <w:rFonts w:ascii="Times New Roman" w:hAnsi="Times New Roman" w:cs="Times New Roman"/>
          <w:bCs/>
          <w:sz w:val="28"/>
          <w:szCs w:val="28"/>
          <w:lang w:val="ro-RO"/>
        </w:rPr>
        <w:t xml:space="preserve"> </w:t>
      </w:r>
      <w:r w:rsidRPr="00D05BC9">
        <w:rPr>
          <w:rFonts w:ascii="Times New Roman" w:hAnsi="Times New Roman" w:cs="Times New Roman"/>
          <w:sz w:val="28"/>
          <w:szCs w:val="28"/>
          <w:lang w:val="ro-RO"/>
        </w:rPr>
        <w:t>Articolul 5</w:t>
      </w:r>
      <w:r w:rsidRPr="00D05BC9">
        <w:rPr>
          <w:rFonts w:ascii="Times New Roman" w:hAnsi="Times New Roman" w:cs="Times New Roman"/>
          <w:bCs/>
          <w:sz w:val="28"/>
          <w:szCs w:val="28"/>
          <w:vertAlign w:val="superscript"/>
          <w:lang w:val="ro-RO"/>
        </w:rPr>
        <w:t>1</w:t>
      </w:r>
      <w:r w:rsidRPr="00D05BC9">
        <w:rPr>
          <w:rFonts w:ascii="Times New Roman" w:hAnsi="Times New Roman" w:cs="Times New Roman"/>
          <w:sz w:val="28"/>
          <w:szCs w:val="28"/>
          <w:lang w:val="ro-RO"/>
        </w:rPr>
        <w:t xml:space="preserve"> va avea următorul cuprins:</w:t>
      </w:r>
    </w:p>
    <w:p w:rsidR="00D05BC9" w:rsidRPr="00D05BC9" w:rsidRDefault="00D05BC9" w:rsidP="00D05BC9">
      <w:pPr>
        <w:pStyle w:val="NoSpacing"/>
        <w:tabs>
          <w:tab w:val="left" w:pos="-142"/>
          <w:tab w:val="left" w:pos="851"/>
          <w:tab w:val="left" w:pos="993"/>
        </w:tabs>
        <w:ind w:firstLine="709"/>
        <w:jc w:val="both"/>
        <w:rPr>
          <w:rFonts w:ascii="Times New Roman" w:hAnsi="Times New Roman" w:cs="Times New Roman"/>
          <w:bCs/>
          <w:sz w:val="28"/>
          <w:szCs w:val="28"/>
          <w:lang w:val="ro-RO"/>
        </w:rPr>
      </w:pPr>
      <w:r>
        <w:rPr>
          <w:rFonts w:ascii="Times New Roman" w:hAnsi="Times New Roman" w:cs="Times New Roman"/>
          <w:sz w:val="28"/>
          <w:szCs w:val="28"/>
          <w:lang w:val="ro-RO"/>
        </w:rPr>
        <w:t>„</w:t>
      </w:r>
      <w:r w:rsidRPr="005B033B">
        <w:rPr>
          <w:rFonts w:ascii="Times New Roman" w:hAnsi="Times New Roman" w:cs="Times New Roman"/>
          <w:b/>
          <w:sz w:val="28"/>
          <w:szCs w:val="28"/>
          <w:lang w:val="ro-RO"/>
        </w:rPr>
        <w:t>Articolul 5</w:t>
      </w:r>
      <w:r w:rsidRPr="005B033B">
        <w:rPr>
          <w:rFonts w:ascii="Times New Roman" w:hAnsi="Times New Roman" w:cs="Times New Roman"/>
          <w:b/>
          <w:bCs/>
          <w:sz w:val="28"/>
          <w:szCs w:val="28"/>
          <w:vertAlign w:val="superscript"/>
          <w:lang w:val="ro-RO"/>
        </w:rPr>
        <w:t>1</w:t>
      </w:r>
      <w:r w:rsidRPr="005B033B">
        <w:rPr>
          <w:rFonts w:ascii="Times New Roman" w:hAnsi="Times New Roman" w:cs="Times New Roman"/>
          <w:b/>
          <w:bCs/>
          <w:sz w:val="28"/>
          <w:szCs w:val="28"/>
          <w:lang w:val="ro-RO"/>
        </w:rPr>
        <w:t>.</w:t>
      </w:r>
      <w:r w:rsidRPr="00D05BC9">
        <w:rPr>
          <w:rFonts w:ascii="Times New Roman" w:hAnsi="Times New Roman" w:cs="Times New Roman"/>
          <w:bCs/>
          <w:sz w:val="28"/>
          <w:szCs w:val="28"/>
          <w:lang w:val="ro-RO"/>
        </w:rPr>
        <w:t xml:space="preserve"> </w:t>
      </w:r>
      <w:r w:rsidRPr="00D05BC9">
        <w:rPr>
          <w:rFonts w:ascii="Times New Roman" w:hAnsi="Times New Roman" w:cs="Times New Roman"/>
          <w:sz w:val="28"/>
          <w:szCs w:val="28"/>
          <w:lang w:val="ro-RO"/>
        </w:rPr>
        <w:t xml:space="preserve">Condițiile de certificare a </w:t>
      </w:r>
      <w:r w:rsidRPr="00D05BC9">
        <w:rPr>
          <w:rFonts w:ascii="Times New Roman" w:hAnsi="Times New Roman" w:cs="Times New Roman"/>
          <w:sz w:val="28"/>
          <w:szCs w:val="28"/>
          <w:shd w:val="clear" w:color="auto" w:fill="FFFFFF"/>
          <w:lang w:val="ro-RO"/>
        </w:rPr>
        <w:t>inginerilor cadastrali</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Style w:val="SubtleEmphasis"/>
          <w:rFonts w:ascii="Times New Roman" w:hAnsi="Times New Roman" w:cs="Times New Roman"/>
          <w:i w:val="0"/>
          <w:color w:val="auto"/>
          <w:sz w:val="28"/>
          <w:szCs w:val="28"/>
          <w:lang w:val="ro-RO"/>
        </w:rPr>
        <w:t xml:space="preserve">(1) Certificatul </w:t>
      </w:r>
      <w:r w:rsidRPr="00D05BC9">
        <w:rPr>
          <w:rFonts w:ascii="Times New Roman" w:hAnsi="Times New Roman" w:cs="Times New Roman"/>
          <w:sz w:val="28"/>
          <w:szCs w:val="28"/>
          <w:shd w:val="clear" w:color="auto" w:fill="FFFFFF"/>
          <w:lang w:val="ro-RO"/>
        </w:rPr>
        <w:t>inginerului cadastral este eliberat de către Comisia de certificare persoanei fizice care îndeplinește cumulativ următoarele condiții:</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shd w:val="clear" w:color="auto" w:fill="FFFFFF"/>
          <w:lang w:val="ro-RO"/>
        </w:rPr>
        <w:t>1) este cetăţean al Republicii Moldova;</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shd w:val="clear" w:color="auto" w:fill="FFFFFF"/>
          <w:lang w:val="ro-RO"/>
        </w:rPr>
        <w:t>2) are studii</w:t>
      </w:r>
      <w:r>
        <w:rPr>
          <w:rFonts w:ascii="Times New Roman" w:hAnsi="Times New Roman" w:cs="Times New Roman"/>
          <w:sz w:val="28"/>
          <w:szCs w:val="28"/>
          <w:shd w:val="clear" w:color="auto" w:fill="FFFFFF"/>
          <w:lang w:val="ro-RO"/>
        </w:rPr>
        <w:t xml:space="preserve"> superioare de specialitate şi/</w:t>
      </w:r>
      <w:r w:rsidRPr="00D05BC9">
        <w:rPr>
          <w:rFonts w:ascii="Times New Roman" w:hAnsi="Times New Roman" w:cs="Times New Roman"/>
          <w:sz w:val="28"/>
          <w:szCs w:val="28"/>
          <w:shd w:val="clear" w:color="auto" w:fill="FFFFFF"/>
          <w:lang w:val="ro-RO"/>
        </w:rPr>
        <w:t>sau studii medii speciale;</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shd w:val="clear" w:color="auto" w:fill="FFFFFF"/>
          <w:lang w:val="ro-RO"/>
        </w:rPr>
        <w:t>3) a susţinut procedura de certificare;</w:t>
      </w:r>
    </w:p>
    <w:p w:rsidR="00D05BC9" w:rsidRPr="00D05BC9" w:rsidRDefault="00D05BC9" w:rsidP="00D05BC9">
      <w:pPr>
        <w:pStyle w:val="NoSpacing"/>
        <w:tabs>
          <w:tab w:val="left" w:pos="993"/>
        </w:tabs>
        <w:ind w:firstLine="709"/>
        <w:jc w:val="both"/>
        <w:rPr>
          <w:rFonts w:ascii="Times New Roman" w:hAnsi="Times New Roman" w:cs="Times New Roman"/>
          <w:sz w:val="28"/>
          <w:szCs w:val="28"/>
          <w:shd w:val="clear" w:color="auto" w:fill="FFFFFF"/>
          <w:lang w:val="ro-RO"/>
        </w:rPr>
      </w:pPr>
      <w:r w:rsidRPr="00D05BC9">
        <w:rPr>
          <w:rFonts w:ascii="Times New Roman" w:hAnsi="Times New Roman" w:cs="Times New Roman"/>
          <w:sz w:val="28"/>
          <w:szCs w:val="28"/>
          <w:shd w:val="clear" w:color="auto" w:fill="FFFFFF"/>
          <w:lang w:val="ro-RO"/>
        </w:rPr>
        <w:t>4) are experienţă profesională în domeniu</w:t>
      </w:r>
      <w:r w:rsidR="00564DD2">
        <w:rPr>
          <w:rFonts w:ascii="Times New Roman" w:hAnsi="Times New Roman" w:cs="Times New Roman"/>
          <w:sz w:val="28"/>
          <w:szCs w:val="28"/>
          <w:shd w:val="clear" w:color="auto" w:fill="FFFFFF"/>
          <w:lang w:val="ro-RO"/>
        </w:rPr>
        <w:t>l</w:t>
      </w:r>
      <w:r w:rsidRPr="00D05BC9">
        <w:rPr>
          <w:rFonts w:ascii="Times New Roman" w:hAnsi="Times New Roman" w:cs="Times New Roman"/>
          <w:sz w:val="28"/>
          <w:szCs w:val="28"/>
          <w:shd w:val="clear" w:color="auto" w:fill="FFFFFF"/>
          <w:lang w:val="ro-RO"/>
        </w:rPr>
        <w:t xml:space="preserve"> cadastrului: </w:t>
      </w:r>
    </w:p>
    <w:p w:rsidR="00D05BC9" w:rsidRPr="00D05BC9" w:rsidRDefault="00D05BC9" w:rsidP="00D05BC9">
      <w:pPr>
        <w:pStyle w:val="NoSpacing"/>
        <w:tabs>
          <w:tab w:val="left" w:pos="993"/>
        </w:tabs>
        <w:ind w:firstLine="709"/>
        <w:jc w:val="both"/>
        <w:rPr>
          <w:rFonts w:ascii="Times New Roman" w:hAnsi="Times New Roman" w:cs="Times New Roman"/>
          <w:sz w:val="28"/>
          <w:szCs w:val="28"/>
          <w:shd w:val="clear" w:color="auto" w:fill="FFFFFF"/>
          <w:lang w:val="ro-RO"/>
        </w:rPr>
      </w:pPr>
      <w:r w:rsidRPr="00D05BC9">
        <w:rPr>
          <w:rFonts w:ascii="Times New Roman" w:hAnsi="Times New Roman" w:cs="Times New Roman"/>
          <w:sz w:val="28"/>
          <w:szCs w:val="28"/>
          <w:shd w:val="clear" w:color="auto" w:fill="FFFFFF"/>
          <w:lang w:val="ro-RO"/>
        </w:rPr>
        <w:t>a) nu mai puţin de 3 ani consecutivi, în cazul persoanei cu studii superioare și în cazul cadrelor didactice universitare din domeniu</w:t>
      </w:r>
      <w:r w:rsidR="00564DD2">
        <w:rPr>
          <w:rFonts w:ascii="Times New Roman" w:hAnsi="Times New Roman" w:cs="Times New Roman"/>
          <w:sz w:val="28"/>
          <w:szCs w:val="28"/>
          <w:shd w:val="clear" w:color="auto" w:fill="FFFFFF"/>
          <w:lang w:val="ro-RO"/>
        </w:rPr>
        <w:t>l</w:t>
      </w:r>
      <w:r w:rsidRPr="00D05BC9">
        <w:rPr>
          <w:rFonts w:ascii="Times New Roman" w:hAnsi="Times New Roman" w:cs="Times New Roman"/>
          <w:sz w:val="28"/>
          <w:szCs w:val="28"/>
          <w:shd w:val="clear" w:color="auto" w:fill="FFFFFF"/>
          <w:lang w:val="ro-RO"/>
        </w:rPr>
        <w:t xml:space="preserve"> cadastrului; </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shd w:val="clear" w:color="auto" w:fill="FFFFFF"/>
          <w:lang w:val="ro-RO"/>
        </w:rPr>
        <w:t>b) nu mai puţin de 5 ani consecutivi, în cazul persoanelor cu studii medii speciale în domeniu.</w:t>
      </w:r>
    </w:p>
    <w:p w:rsidR="00D05BC9" w:rsidRPr="00D05BC9" w:rsidRDefault="00D05BC9" w:rsidP="00D05BC9">
      <w:pPr>
        <w:pStyle w:val="NoSpacing"/>
        <w:tabs>
          <w:tab w:val="left" w:pos="993"/>
        </w:tabs>
        <w:ind w:firstLine="709"/>
        <w:jc w:val="both"/>
        <w:rPr>
          <w:rFonts w:ascii="Times New Roman" w:hAnsi="Times New Roman" w:cs="Times New Roman"/>
          <w:sz w:val="28"/>
          <w:lang w:val="ro-RO"/>
        </w:rPr>
      </w:pPr>
      <w:r w:rsidRPr="00D05BC9">
        <w:rPr>
          <w:rFonts w:ascii="Times New Roman" w:hAnsi="Times New Roman" w:cs="Times New Roman"/>
          <w:sz w:val="28"/>
          <w:lang w:val="ro-RO"/>
        </w:rPr>
        <w:t xml:space="preserve">(2) Comisia de certificare este formată din 5 membri, specialiști din domeniul </w:t>
      </w:r>
      <w:r w:rsidRPr="00D05BC9">
        <w:rPr>
          <w:rFonts w:ascii="Times New Roman" w:hAnsi="Times New Roman" w:cs="Times New Roman"/>
          <w:sz w:val="28"/>
          <w:szCs w:val="28"/>
          <w:lang w:val="ro-RO"/>
        </w:rPr>
        <w:t>cadastrului bunurilor imobile</w:t>
      </w:r>
      <w:r w:rsidRPr="00D05BC9">
        <w:rPr>
          <w:rFonts w:ascii="Times New Roman" w:hAnsi="Times New Roman" w:cs="Times New Roman"/>
          <w:sz w:val="28"/>
          <w:lang w:val="ro-RO"/>
        </w:rPr>
        <w:t>, dintre care:</w:t>
      </w:r>
    </w:p>
    <w:p w:rsidR="00D05BC9" w:rsidRPr="00D05BC9" w:rsidRDefault="00D05BC9" w:rsidP="00D05BC9">
      <w:pPr>
        <w:pStyle w:val="NoSpacing"/>
        <w:numPr>
          <w:ilvl w:val="0"/>
          <w:numId w:val="44"/>
        </w:numPr>
        <w:tabs>
          <w:tab w:val="left" w:pos="0"/>
          <w:tab w:val="left" w:pos="851"/>
          <w:tab w:val="left" w:pos="993"/>
        </w:tabs>
        <w:ind w:left="0" w:firstLine="709"/>
        <w:jc w:val="both"/>
        <w:rPr>
          <w:rFonts w:ascii="Times New Roman" w:hAnsi="Times New Roman" w:cs="Times New Roman"/>
          <w:sz w:val="28"/>
          <w:lang w:val="ro-RO"/>
        </w:rPr>
      </w:pPr>
      <w:r w:rsidRPr="00D05BC9">
        <w:rPr>
          <w:rFonts w:ascii="Times New Roman" w:hAnsi="Times New Roman" w:cs="Times New Roman"/>
          <w:sz w:val="28"/>
          <w:lang w:val="ro-RO"/>
        </w:rPr>
        <w:t xml:space="preserve">trei </w:t>
      </w:r>
      <w:r w:rsidR="00BB7957" w:rsidRPr="00D05BC9">
        <w:rPr>
          <w:rFonts w:ascii="Times New Roman" w:hAnsi="Times New Roman" w:cs="Times New Roman"/>
          <w:sz w:val="28"/>
          <w:lang w:val="ro-RO"/>
        </w:rPr>
        <w:t xml:space="preserve">reprezentanți </w:t>
      </w:r>
      <w:r w:rsidRPr="00D05BC9">
        <w:rPr>
          <w:rFonts w:ascii="Times New Roman" w:hAnsi="Times New Roman" w:cs="Times New Roman"/>
          <w:sz w:val="28"/>
          <w:lang w:val="ro-RO"/>
        </w:rPr>
        <w:t>din cadrul Agenției Relații Funciare și Cadastru;</w:t>
      </w:r>
    </w:p>
    <w:p w:rsidR="00D05BC9" w:rsidRPr="00D05BC9" w:rsidRDefault="00D05BC9" w:rsidP="00D05BC9">
      <w:pPr>
        <w:pStyle w:val="NoSpacing"/>
        <w:numPr>
          <w:ilvl w:val="0"/>
          <w:numId w:val="44"/>
        </w:numPr>
        <w:tabs>
          <w:tab w:val="left" w:pos="0"/>
          <w:tab w:val="left" w:pos="851"/>
          <w:tab w:val="left" w:pos="993"/>
        </w:tabs>
        <w:ind w:left="0" w:firstLine="709"/>
        <w:jc w:val="both"/>
        <w:rPr>
          <w:rFonts w:ascii="Times New Roman" w:hAnsi="Times New Roman" w:cs="Times New Roman"/>
          <w:sz w:val="28"/>
          <w:lang w:val="ro-RO"/>
        </w:rPr>
      </w:pPr>
      <w:r w:rsidRPr="00D05BC9">
        <w:rPr>
          <w:rFonts w:ascii="Times New Roman" w:hAnsi="Times New Roman" w:cs="Times New Roman"/>
          <w:sz w:val="28"/>
          <w:lang w:val="ro-RO"/>
        </w:rPr>
        <w:t xml:space="preserve"> un reprezentant al sectorului academic;</w:t>
      </w:r>
    </w:p>
    <w:p w:rsidR="00D05BC9" w:rsidRPr="00D05BC9" w:rsidRDefault="00D05BC9" w:rsidP="00D05BC9">
      <w:pPr>
        <w:pStyle w:val="NoSpacing"/>
        <w:numPr>
          <w:ilvl w:val="0"/>
          <w:numId w:val="44"/>
        </w:numPr>
        <w:tabs>
          <w:tab w:val="left" w:pos="0"/>
          <w:tab w:val="left" w:pos="851"/>
          <w:tab w:val="left" w:pos="993"/>
        </w:tabs>
        <w:ind w:left="0" w:firstLine="709"/>
        <w:jc w:val="both"/>
        <w:rPr>
          <w:rFonts w:ascii="Times New Roman" w:hAnsi="Times New Roman" w:cs="Times New Roman"/>
          <w:sz w:val="28"/>
          <w:lang w:val="ro-RO"/>
        </w:rPr>
      </w:pPr>
      <w:r w:rsidRPr="00D05BC9">
        <w:rPr>
          <w:rFonts w:ascii="Times New Roman" w:hAnsi="Times New Roman" w:cs="Times New Roman"/>
          <w:sz w:val="28"/>
          <w:lang w:val="ro-RO"/>
        </w:rPr>
        <w:t>un reprezentant al societății civile.</w:t>
      </w:r>
    </w:p>
    <w:p w:rsidR="00D05BC9" w:rsidRPr="00D05BC9" w:rsidRDefault="00D05BC9" w:rsidP="00D05BC9">
      <w:pPr>
        <w:pStyle w:val="NoSpacing"/>
        <w:tabs>
          <w:tab w:val="left" w:pos="993"/>
          <w:tab w:val="left" w:pos="1134"/>
        </w:tabs>
        <w:ind w:firstLine="709"/>
        <w:jc w:val="both"/>
        <w:rPr>
          <w:rFonts w:ascii="Times New Roman" w:hAnsi="Times New Roman" w:cs="Times New Roman"/>
          <w:sz w:val="28"/>
          <w:szCs w:val="28"/>
          <w:lang w:val="ro-RO"/>
        </w:rPr>
      </w:pPr>
      <w:r w:rsidRPr="00D05BC9">
        <w:rPr>
          <w:rFonts w:ascii="Times New Roman" w:hAnsi="Times New Roman" w:cs="Times New Roman"/>
          <w:sz w:val="28"/>
          <w:szCs w:val="28"/>
          <w:lang w:val="ro-RO"/>
        </w:rPr>
        <w:t xml:space="preserve">(5) Preşedintele şi secretarul </w:t>
      </w:r>
      <w:r w:rsidR="00564DD2">
        <w:rPr>
          <w:rFonts w:ascii="Times New Roman" w:hAnsi="Times New Roman" w:cs="Times New Roman"/>
          <w:sz w:val="28"/>
          <w:szCs w:val="28"/>
          <w:lang w:val="ro-RO"/>
        </w:rPr>
        <w:t>C</w:t>
      </w:r>
      <w:r w:rsidRPr="00D05BC9">
        <w:rPr>
          <w:rFonts w:ascii="Times New Roman" w:hAnsi="Times New Roman" w:cs="Times New Roman"/>
          <w:sz w:val="28"/>
          <w:szCs w:val="28"/>
          <w:lang w:val="ro-RO"/>
        </w:rPr>
        <w:t>omisiei de certificare se numesc din rândurile specialiştilor Agenţiei Relații Funciare și Cadastru.</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Style w:val="apple-converted-space"/>
          <w:rFonts w:ascii="Times New Roman" w:hAnsi="Times New Roman" w:cs="Times New Roman"/>
          <w:sz w:val="28"/>
          <w:szCs w:val="28"/>
          <w:lang w:val="ro-RO"/>
        </w:rPr>
        <w:t>(2) C</w:t>
      </w:r>
      <w:r w:rsidRPr="00D05BC9">
        <w:rPr>
          <w:rFonts w:ascii="Times New Roman" w:hAnsi="Times New Roman" w:cs="Times New Roman"/>
          <w:sz w:val="28"/>
          <w:szCs w:val="28"/>
          <w:lang w:val="ro-RO"/>
        </w:rPr>
        <w:t>omisia de certificare se constituie prin ordin</w:t>
      </w:r>
      <w:r w:rsidR="00564DD2">
        <w:rPr>
          <w:rFonts w:ascii="Times New Roman" w:hAnsi="Times New Roman" w:cs="Times New Roman"/>
          <w:sz w:val="28"/>
          <w:szCs w:val="28"/>
          <w:lang w:val="ro-RO"/>
        </w:rPr>
        <w:t xml:space="preserve"> a</w:t>
      </w:r>
      <w:r w:rsidRPr="00D05BC9">
        <w:rPr>
          <w:rFonts w:ascii="Times New Roman" w:hAnsi="Times New Roman" w:cs="Times New Roman"/>
          <w:sz w:val="28"/>
          <w:szCs w:val="28"/>
          <w:lang w:val="ro-RO"/>
        </w:rPr>
        <w:t xml:space="preserve">l directorului general al Agenţiei </w:t>
      </w:r>
      <w:r w:rsidRPr="00D05BC9">
        <w:rPr>
          <w:rFonts w:ascii="Times New Roman" w:hAnsi="Times New Roman" w:cs="Times New Roman"/>
          <w:sz w:val="28"/>
          <w:szCs w:val="28"/>
          <w:shd w:val="clear" w:color="auto" w:fill="FFFFFF"/>
          <w:lang w:val="ro-RO"/>
        </w:rPr>
        <w:t>Relaţii Funciare şi Cadastru</w:t>
      </w:r>
      <w:r w:rsidRPr="00D05BC9">
        <w:rPr>
          <w:rFonts w:ascii="Times New Roman" w:hAnsi="Times New Roman" w:cs="Times New Roman"/>
          <w:sz w:val="28"/>
          <w:szCs w:val="28"/>
          <w:lang w:val="ro-RO"/>
        </w:rPr>
        <w:t>.</w:t>
      </w:r>
    </w:p>
    <w:p w:rsidR="00D05BC9" w:rsidRP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sz w:val="28"/>
          <w:lang w:val="ro-RO"/>
        </w:rPr>
        <w:t>(3) Activitatea Comisiei de certificare și procedura de desfășurare a certificării se reglementează printr-un regulament aprobat de Guvern.</w:t>
      </w:r>
    </w:p>
    <w:p w:rsidR="00D05BC9" w:rsidRPr="00D05BC9" w:rsidRDefault="00D05BC9" w:rsidP="00D05BC9">
      <w:pPr>
        <w:pStyle w:val="NoSpacing"/>
        <w:tabs>
          <w:tab w:val="left" w:pos="993"/>
        </w:tabs>
        <w:ind w:firstLine="709"/>
        <w:jc w:val="both"/>
        <w:rPr>
          <w:rStyle w:val="SubtleEmphasis"/>
          <w:rFonts w:ascii="Times New Roman" w:hAnsi="Times New Roman" w:cs="Times New Roman"/>
          <w:i w:val="0"/>
          <w:color w:val="auto"/>
          <w:sz w:val="28"/>
          <w:szCs w:val="28"/>
          <w:lang w:val="ro-RO"/>
        </w:rPr>
      </w:pPr>
      <w:r w:rsidRPr="00D05BC9">
        <w:rPr>
          <w:rStyle w:val="SubtleEmphasis"/>
          <w:rFonts w:ascii="Times New Roman" w:hAnsi="Times New Roman" w:cs="Times New Roman"/>
          <w:i w:val="0"/>
          <w:color w:val="auto"/>
          <w:sz w:val="28"/>
          <w:szCs w:val="28"/>
          <w:lang w:val="ro-RO"/>
        </w:rPr>
        <w:t>(6) Comisia de certificare adoptă</w:t>
      </w:r>
      <w:r w:rsidR="008A770F">
        <w:rPr>
          <w:rStyle w:val="SubtleEmphasis"/>
          <w:rFonts w:ascii="Times New Roman" w:hAnsi="Times New Roman" w:cs="Times New Roman"/>
          <w:i w:val="0"/>
          <w:color w:val="auto"/>
          <w:sz w:val="28"/>
          <w:szCs w:val="28"/>
          <w:lang w:val="ro-RO"/>
        </w:rPr>
        <w:t>,</w:t>
      </w:r>
      <w:r w:rsidRPr="00D05BC9">
        <w:rPr>
          <w:rStyle w:val="SubtleEmphasis"/>
          <w:rFonts w:ascii="Times New Roman" w:hAnsi="Times New Roman" w:cs="Times New Roman"/>
          <w:i w:val="0"/>
          <w:color w:val="auto"/>
          <w:sz w:val="28"/>
          <w:szCs w:val="28"/>
          <w:lang w:val="ro-RO"/>
        </w:rPr>
        <w:t xml:space="preserve"> cu votul a cel puțin 2/3 din membrii comisiei</w:t>
      </w:r>
      <w:r w:rsidR="008A770F">
        <w:rPr>
          <w:rStyle w:val="SubtleEmphasis"/>
          <w:rFonts w:ascii="Times New Roman" w:hAnsi="Times New Roman" w:cs="Times New Roman"/>
          <w:i w:val="0"/>
          <w:color w:val="auto"/>
          <w:sz w:val="28"/>
          <w:szCs w:val="28"/>
          <w:lang w:val="ro-RO"/>
        </w:rPr>
        <w:t>,</w:t>
      </w:r>
      <w:r w:rsidRPr="00D05BC9">
        <w:rPr>
          <w:rStyle w:val="SubtleEmphasis"/>
          <w:rFonts w:ascii="Times New Roman" w:hAnsi="Times New Roman" w:cs="Times New Roman"/>
          <w:i w:val="0"/>
          <w:color w:val="auto"/>
          <w:sz w:val="28"/>
          <w:szCs w:val="28"/>
          <w:lang w:val="ro-RO"/>
        </w:rPr>
        <w:t xml:space="preserve"> decizii privind conferirea c</w:t>
      </w:r>
      <w:r w:rsidRPr="00D05BC9">
        <w:rPr>
          <w:rFonts w:ascii="Times New Roman" w:hAnsi="Times New Roman" w:cs="Times New Roman"/>
          <w:sz w:val="28"/>
          <w:szCs w:val="28"/>
          <w:lang w:val="ro-RO"/>
        </w:rPr>
        <w:t xml:space="preserve">ertificatului, </w:t>
      </w:r>
      <w:r w:rsidRPr="00D05BC9">
        <w:rPr>
          <w:rStyle w:val="SubtleEmphasis"/>
          <w:rFonts w:ascii="Times New Roman" w:hAnsi="Times New Roman" w:cs="Times New Roman"/>
          <w:i w:val="0"/>
          <w:color w:val="auto"/>
          <w:sz w:val="28"/>
          <w:szCs w:val="28"/>
          <w:lang w:val="ro-RO"/>
        </w:rPr>
        <w:t>respingerea cererilor de admitere la procedura de certificare pentru obținerea certificatului inginerului cadastral.</w:t>
      </w:r>
    </w:p>
    <w:p w:rsidR="00D05BC9" w:rsidRPr="00D05BC9" w:rsidRDefault="00D05BC9" w:rsidP="00D05BC9">
      <w:pPr>
        <w:pStyle w:val="NoSpacing"/>
        <w:tabs>
          <w:tab w:val="left" w:pos="993"/>
        </w:tabs>
        <w:ind w:firstLine="709"/>
        <w:jc w:val="both"/>
        <w:rPr>
          <w:rStyle w:val="SubtleEmphasis"/>
          <w:rFonts w:ascii="Times New Roman" w:hAnsi="Times New Roman" w:cs="Times New Roman"/>
          <w:i w:val="0"/>
          <w:color w:val="auto"/>
          <w:sz w:val="28"/>
          <w:szCs w:val="28"/>
          <w:lang w:val="ro-RO"/>
        </w:rPr>
      </w:pPr>
      <w:r w:rsidRPr="00D05BC9">
        <w:rPr>
          <w:rStyle w:val="SubtleEmphasis"/>
          <w:rFonts w:ascii="Times New Roman" w:hAnsi="Times New Roman" w:cs="Times New Roman"/>
          <w:i w:val="0"/>
          <w:color w:val="auto"/>
          <w:sz w:val="28"/>
          <w:szCs w:val="28"/>
          <w:lang w:val="ro-RO"/>
        </w:rPr>
        <w:t>(7) Suspendarea certificatului inginerului cadastral se efectuează în temeiurile prevăzute la art. 10 din Legea nr. 160/2011 privind reglementarea prin autorizare a activității de întreprinzător.</w:t>
      </w:r>
    </w:p>
    <w:p w:rsidR="00D05BC9" w:rsidRPr="00D05BC9" w:rsidRDefault="00D05BC9" w:rsidP="00D05BC9">
      <w:pPr>
        <w:pStyle w:val="NoSpacing"/>
        <w:tabs>
          <w:tab w:val="left" w:pos="993"/>
        </w:tabs>
        <w:ind w:firstLine="709"/>
        <w:jc w:val="both"/>
        <w:rPr>
          <w:rStyle w:val="SubtleEmphasis"/>
          <w:rFonts w:ascii="Times New Roman" w:hAnsi="Times New Roman" w:cs="Times New Roman"/>
          <w:i w:val="0"/>
          <w:color w:val="auto"/>
          <w:sz w:val="28"/>
          <w:szCs w:val="28"/>
          <w:lang w:val="ro-RO"/>
        </w:rPr>
      </w:pPr>
      <w:r w:rsidRPr="00D05BC9">
        <w:rPr>
          <w:rStyle w:val="SubtleEmphasis"/>
          <w:rFonts w:ascii="Times New Roman" w:hAnsi="Times New Roman" w:cs="Times New Roman"/>
          <w:i w:val="0"/>
          <w:color w:val="auto"/>
          <w:sz w:val="28"/>
          <w:szCs w:val="28"/>
          <w:lang w:val="ro-RO"/>
        </w:rPr>
        <w:t>(9) Retragerea certificatului inginerului cadastral se efectuează în temeiurile prevăzute la art. 11 din Legea nr. 160/2011 privind reglementarea prin autorizare a activității de întreprinzător.</w:t>
      </w:r>
    </w:p>
    <w:p w:rsidR="00D05BC9" w:rsidRPr="00D05BC9" w:rsidRDefault="00D05BC9" w:rsidP="00D05BC9">
      <w:pPr>
        <w:pStyle w:val="NoSpacing"/>
        <w:tabs>
          <w:tab w:val="left" w:pos="993"/>
        </w:tabs>
        <w:ind w:firstLine="709"/>
        <w:jc w:val="both"/>
        <w:rPr>
          <w:rStyle w:val="SubtleEmphasis"/>
          <w:rFonts w:ascii="Times New Roman" w:hAnsi="Times New Roman" w:cs="Times New Roman"/>
          <w:i w:val="0"/>
          <w:color w:val="auto"/>
          <w:sz w:val="28"/>
          <w:szCs w:val="28"/>
          <w:lang w:val="ro-RO"/>
        </w:rPr>
      </w:pPr>
      <w:r w:rsidRPr="00D05BC9">
        <w:rPr>
          <w:rStyle w:val="SubtleEmphasis"/>
          <w:rFonts w:ascii="Times New Roman" w:hAnsi="Times New Roman" w:cs="Times New Roman"/>
          <w:i w:val="0"/>
          <w:color w:val="auto"/>
          <w:sz w:val="28"/>
          <w:szCs w:val="28"/>
          <w:lang w:val="ro-RO"/>
        </w:rPr>
        <w:t>(10) Decizia Comisiei de certificare poate fi atacată în instanţa de judecată competentă.</w:t>
      </w:r>
    </w:p>
    <w:p w:rsidR="00D05BC9" w:rsidRDefault="00D05BC9" w:rsidP="00D05BC9">
      <w:pPr>
        <w:pStyle w:val="NoSpacing"/>
        <w:tabs>
          <w:tab w:val="left" w:pos="993"/>
        </w:tabs>
        <w:ind w:firstLine="709"/>
        <w:jc w:val="both"/>
        <w:rPr>
          <w:rStyle w:val="SubtleEmphasis"/>
          <w:rFonts w:ascii="Times New Roman" w:hAnsi="Times New Roman" w:cs="Times New Roman"/>
          <w:i w:val="0"/>
          <w:color w:val="auto"/>
          <w:sz w:val="28"/>
          <w:szCs w:val="28"/>
          <w:lang w:val="ro-RO"/>
        </w:rPr>
      </w:pPr>
      <w:r w:rsidRPr="00D05BC9">
        <w:rPr>
          <w:rStyle w:val="SubtleEmphasis"/>
          <w:rFonts w:ascii="Times New Roman" w:hAnsi="Times New Roman" w:cs="Times New Roman"/>
          <w:i w:val="0"/>
          <w:color w:val="auto"/>
          <w:sz w:val="28"/>
          <w:szCs w:val="28"/>
          <w:lang w:val="ro-RO"/>
        </w:rPr>
        <w:t>(11) Persoana căreia i s-a retras certificatul nu este în drept să fie certificată timp de un an.</w:t>
      </w:r>
      <w:r w:rsidR="005B033B">
        <w:rPr>
          <w:rStyle w:val="SubtleEmphasis"/>
          <w:rFonts w:ascii="Times New Roman" w:hAnsi="Times New Roman" w:cs="Times New Roman"/>
          <w:i w:val="0"/>
          <w:color w:val="auto"/>
          <w:sz w:val="28"/>
          <w:szCs w:val="28"/>
          <w:lang w:val="ro-RO"/>
        </w:rPr>
        <w:t>”</w:t>
      </w:r>
    </w:p>
    <w:p w:rsidR="005B033B" w:rsidRPr="00D05BC9" w:rsidRDefault="005B033B" w:rsidP="00D05BC9">
      <w:pPr>
        <w:pStyle w:val="NoSpacing"/>
        <w:tabs>
          <w:tab w:val="left" w:pos="993"/>
        </w:tabs>
        <w:ind w:firstLine="709"/>
        <w:jc w:val="both"/>
        <w:rPr>
          <w:rStyle w:val="SubtleEmphasis"/>
          <w:rFonts w:ascii="Times New Roman" w:hAnsi="Times New Roman" w:cs="Times New Roman"/>
          <w:i w:val="0"/>
          <w:color w:val="auto"/>
          <w:sz w:val="28"/>
          <w:szCs w:val="28"/>
          <w:lang w:val="ro-RO"/>
        </w:rPr>
      </w:pPr>
    </w:p>
    <w:p w:rsidR="00D05BC9" w:rsidRDefault="00D05BC9" w:rsidP="00D05BC9">
      <w:pPr>
        <w:pStyle w:val="NoSpacing"/>
        <w:tabs>
          <w:tab w:val="left" w:pos="993"/>
        </w:tabs>
        <w:ind w:firstLine="709"/>
        <w:jc w:val="both"/>
        <w:rPr>
          <w:rFonts w:ascii="Times New Roman" w:hAnsi="Times New Roman" w:cs="Times New Roman"/>
          <w:sz w:val="28"/>
          <w:szCs w:val="28"/>
          <w:lang w:val="ro-RO"/>
        </w:rPr>
      </w:pPr>
      <w:r w:rsidRPr="00D05BC9">
        <w:rPr>
          <w:rFonts w:ascii="Times New Roman" w:hAnsi="Times New Roman" w:cs="Times New Roman"/>
          <w:b/>
          <w:sz w:val="28"/>
          <w:szCs w:val="28"/>
          <w:lang w:val="ro-RO"/>
        </w:rPr>
        <w:t xml:space="preserve">Art. IV. </w:t>
      </w:r>
      <w:r w:rsidRPr="00B14B33">
        <w:rPr>
          <w:rFonts w:ascii="Times New Roman" w:hAnsi="Times New Roman" w:cs="Times New Roman"/>
          <w:sz w:val="28"/>
          <w:szCs w:val="28"/>
          <w:lang w:val="ro-RO"/>
        </w:rPr>
        <w:t>–</w:t>
      </w:r>
      <w:r>
        <w:rPr>
          <w:rFonts w:ascii="Times New Roman" w:hAnsi="Times New Roman" w:cs="Times New Roman"/>
          <w:b/>
          <w:sz w:val="28"/>
          <w:szCs w:val="28"/>
          <w:lang w:val="ro-RO"/>
        </w:rPr>
        <w:t xml:space="preserve"> </w:t>
      </w:r>
      <w:r w:rsidRPr="00D05BC9">
        <w:rPr>
          <w:rFonts w:ascii="Times New Roman" w:hAnsi="Times New Roman" w:cs="Times New Roman"/>
          <w:sz w:val="28"/>
          <w:szCs w:val="28"/>
          <w:lang w:val="ro-RO"/>
        </w:rPr>
        <w:t>Anexa nr.</w:t>
      </w:r>
      <w:r w:rsidR="005B033B">
        <w:rPr>
          <w:rFonts w:ascii="Times New Roman" w:hAnsi="Times New Roman" w:cs="Times New Roman"/>
          <w:sz w:val="28"/>
          <w:szCs w:val="28"/>
          <w:lang w:val="ro-RO"/>
        </w:rPr>
        <w:t> </w:t>
      </w:r>
      <w:r w:rsidRPr="00D05BC9">
        <w:rPr>
          <w:rFonts w:ascii="Times New Roman" w:hAnsi="Times New Roman" w:cs="Times New Roman"/>
          <w:sz w:val="28"/>
          <w:szCs w:val="28"/>
          <w:lang w:val="ro-RO"/>
        </w:rPr>
        <w:t xml:space="preserve">1 </w:t>
      </w:r>
      <w:r w:rsidR="005B033B">
        <w:rPr>
          <w:rFonts w:ascii="Times New Roman" w:hAnsi="Times New Roman" w:cs="Times New Roman"/>
          <w:sz w:val="28"/>
          <w:szCs w:val="28"/>
          <w:lang w:val="ro-RO"/>
        </w:rPr>
        <w:t>la Legea nr. </w:t>
      </w:r>
      <w:r w:rsidRPr="00D05BC9">
        <w:rPr>
          <w:rFonts w:ascii="Times New Roman" w:hAnsi="Times New Roman" w:cs="Times New Roman"/>
          <w:sz w:val="28"/>
          <w:szCs w:val="28"/>
          <w:lang w:val="ro-RO"/>
        </w:rPr>
        <w:t xml:space="preserve">160/2011 privind reglementarea prin autorizare a activității de întreprinzător (Monitorul Oficial </w:t>
      </w:r>
      <w:r w:rsidR="005B033B">
        <w:rPr>
          <w:rFonts w:ascii="Times New Roman" w:hAnsi="Times New Roman" w:cs="Times New Roman"/>
          <w:sz w:val="28"/>
          <w:szCs w:val="28"/>
          <w:lang w:val="ro-RO"/>
        </w:rPr>
        <w:t>al Republici Moldova, 2011, nr. 170-175, art. </w:t>
      </w:r>
      <w:r w:rsidRPr="00D05BC9">
        <w:rPr>
          <w:rFonts w:ascii="Times New Roman" w:hAnsi="Times New Roman" w:cs="Times New Roman"/>
          <w:sz w:val="28"/>
          <w:szCs w:val="28"/>
          <w:lang w:val="ro-RO"/>
        </w:rPr>
        <w:t>494), cu modificările ulterioare, se modifică după cum urmează:</w:t>
      </w:r>
    </w:p>
    <w:p w:rsidR="005B033B" w:rsidRPr="005B033B" w:rsidRDefault="005B033B" w:rsidP="00D05BC9">
      <w:pPr>
        <w:pStyle w:val="NoSpacing"/>
        <w:tabs>
          <w:tab w:val="left" w:pos="993"/>
        </w:tabs>
        <w:ind w:firstLine="709"/>
        <w:jc w:val="both"/>
        <w:rPr>
          <w:rFonts w:ascii="Times New Roman" w:hAnsi="Times New Roman" w:cs="Times New Roman"/>
          <w:sz w:val="20"/>
          <w:szCs w:val="28"/>
          <w:lang w:val="ro-RO"/>
        </w:rPr>
      </w:pPr>
    </w:p>
    <w:p w:rsidR="00D05BC9" w:rsidRDefault="00B14B33" w:rsidP="00D05BC9">
      <w:pPr>
        <w:pStyle w:val="NoSpacing"/>
        <w:numPr>
          <w:ilvl w:val="0"/>
          <w:numId w:val="45"/>
        </w:numPr>
        <w:tabs>
          <w:tab w:val="left" w:pos="851"/>
          <w:tab w:val="left" w:pos="993"/>
        </w:tabs>
        <w:ind w:left="0" w:firstLine="709"/>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La capitolul II,</w:t>
      </w:r>
      <w:r w:rsidR="00D05BC9" w:rsidRPr="00D05BC9">
        <w:rPr>
          <w:rFonts w:ascii="Times New Roman" w:hAnsi="Times New Roman" w:cs="Times New Roman"/>
          <w:sz w:val="28"/>
          <w:szCs w:val="28"/>
          <w:lang w:val="ro-RO"/>
        </w:rPr>
        <w:t xml:space="preserve"> </w:t>
      </w:r>
      <w:r>
        <w:rPr>
          <w:rFonts w:ascii="Times New Roman" w:hAnsi="Times New Roman" w:cs="Times New Roman"/>
          <w:sz w:val="28"/>
          <w:szCs w:val="28"/>
          <w:lang w:val="ro-RO"/>
        </w:rPr>
        <w:t>„</w:t>
      </w:r>
      <w:r w:rsidR="00D05BC9" w:rsidRPr="00D05BC9">
        <w:rPr>
          <w:rFonts w:ascii="Times New Roman" w:hAnsi="Times New Roman" w:cs="Times New Roman"/>
          <w:sz w:val="28"/>
          <w:szCs w:val="28"/>
          <w:lang w:val="ro-RO"/>
        </w:rPr>
        <w:t>Actele permisive care se încadre</w:t>
      </w:r>
      <w:r>
        <w:rPr>
          <w:rFonts w:ascii="Times New Roman" w:hAnsi="Times New Roman" w:cs="Times New Roman"/>
          <w:sz w:val="28"/>
          <w:szCs w:val="28"/>
          <w:lang w:val="ro-RO"/>
        </w:rPr>
        <w:t>ază în categoria autorizațiilor”,</w:t>
      </w:r>
      <w:r w:rsidR="00D05BC9" w:rsidRPr="00D05BC9">
        <w:rPr>
          <w:rFonts w:ascii="Times New Roman" w:hAnsi="Times New Roman" w:cs="Times New Roman"/>
          <w:sz w:val="28"/>
          <w:szCs w:val="28"/>
          <w:lang w:val="ro-RO"/>
        </w:rPr>
        <w:t xml:space="preserve"> poziția 81 se exclude.</w:t>
      </w:r>
    </w:p>
    <w:p w:rsidR="005B033B" w:rsidRPr="005B033B" w:rsidRDefault="005B033B" w:rsidP="005B033B">
      <w:pPr>
        <w:pStyle w:val="NoSpacing"/>
        <w:tabs>
          <w:tab w:val="left" w:pos="851"/>
          <w:tab w:val="left" w:pos="993"/>
        </w:tabs>
        <w:ind w:left="709"/>
        <w:jc w:val="both"/>
        <w:rPr>
          <w:rFonts w:ascii="Times New Roman" w:hAnsi="Times New Roman" w:cs="Times New Roman"/>
          <w:sz w:val="20"/>
          <w:szCs w:val="28"/>
          <w:lang w:val="ro-RO"/>
        </w:rPr>
      </w:pPr>
    </w:p>
    <w:p w:rsidR="00D05BC9" w:rsidRPr="00D05BC9" w:rsidRDefault="00B14B33" w:rsidP="00D05BC9">
      <w:pPr>
        <w:pStyle w:val="NoSpacing"/>
        <w:numPr>
          <w:ilvl w:val="0"/>
          <w:numId w:val="45"/>
        </w:numPr>
        <w:tabs>
          <w:tab w:val="left" w:pos="851"/>
          <w:tab w:val="left" w:pos="993"/>
        </w:tabs>
        <w:ind w:left="0" w:firstLine="709"/>
        <w:jc w:val="both"/>
        <w:rPr>
          <w:rFonts w:ascii="Times New Roman" w:hAnsi="Times New Roman" w:cs="Times New Roman"/>
          <w:sz w:val="28"/>
          <w:szCs w:val="28"/>
          <w:lang w:val="ro-RO"/>
        </w:rPr>
      </w:pPr>
      <w:r>
        <w:rPr>
          <w:rFonts w:ascii="Times New Roman" w:hAnsi="Times New Roman" w:cs="Times New Roman"/>
          <w:sz w:val="28"/>
          <w:szCs w:val="28"/>
          <w:lang w:val="ro-RO"/>
        </w:rPr>
        <w:t>La capitolul III,</w:t>
      </w:r>
      <w:r w:rsidR="00D05BC9" w:rsidRPr="00D05BC9">
        <w:rPr>
          <w:rFonts w:ascii="Times New Roman" w:hAnsi="Times New Roman" w:cs="Times New Roman"/>
          <w:sz w:val="28"/>
          <w:szCs w:val="28"/>
          <w:lang w:val="ro-RO"/>
        </w:rPr>
        <w:t xml:space="preserve"> </w:t>
      </w:r>
      <w:r w:rsidR="00D05BC9">
        <w:rPr>
          <w:rFonts w:ascii="Times New Roman" w:hAnsi="Times New Roman" w:cs="Times New Roman"/>
          <w:sz w:val="28"/>
          <w:szCs w:val="28"/>
          <w:lang w:val="ro-RO"/>
        </w:rPr>
        <w:t>„</w:t>
      </w:r>
      <w:r w:rsidR="00D05BC9" w:rsidRPr="00D05BC9">
        <w:rPr>
          <w:rFonts w:ascii="Times New Roman" w:hAnsi="Times New Roman" w:cs="Times New Roman"/>
          <w:sz w:val="28"/>
          <w:szCs w:val="28"/>
          <w:lang w:val="ro-RO"/>
        </w:rPr>
        <w:t>Actele permisive care se încadrează în categoria certificatelor”</w:t>
      </w:r>
      <w:r>
        <w:rPr>
          <w:rFonts w:ascii="Times New Roman" w:hAnsi="Times New Roman" w:cs="Times New Roman"/>
          <w:sz w:val="28"/>
          <w:szCs w:val="28"/>
          <w:lang w:val="ro-RO"/>
        </w:rPr>
        <w:t>,</w:t>
      </w:r>
      <w:r w:rsidR="00D05BC9" w:rsidRPr="00D05BC9">
        <w:rPr>
          <w:rFonts w:ascii="Times New Roman" w:hAnsi="Times New Roman" w:cs="Times New Roman"/>
          <w:sz w:val="28"/>
          <w:szCs w:val="28"/>
          <w:lang w:val="ro-RO"/>
        </w:rPr>
        <w:t xml:space="preserve"> pozițiile 24-26 vor avea următorul cuprins: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2"/>
        <w:gridCol w:w="2508"/>
        <w:gridCol w:w="1970"/>
        <w:gridCol w:w="1830"/>
        <w:gridCol w:w="996"/>
        <w:gridCol w:w="1419"/>
      </w:tblGrid>
      <w:tr w:rsidR="00D05BC9" w:rsidRPr="00E54D22" w:rsidTr="00B14B33">
        <w:tc>
          <w:tcPr>
            <w:tcW w:w="333" w:type="pct"/>
          </w:tcPr>
          <w:p w:rsidR="00D05BC9" w:rsidRPr="00E54D22" w:rsidRDefault="005B033B" w:rsidP="00D05BC9">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w:t>
            </w:r>
            <w:r w:rsidR="00D05BC9" w:rsidRPr="00E54D22">
              <w:rPr>
                <w:rFonts w:ascii="Times New Roman" w:hAnsi="Times New Roman" w:cs="Times New Roman"/>
                <w:sz w:val="24"/>
                <w:szCs w:val="24"/>
                <w:lang w:val="ro-RO"/>
              </w:rPr>
              <w:t>24</w:t>
            </w:r>
          </w:p>
        </w:tc>
        <w:tc>
          <w:tcPr>
            <w:tcW w:w="1342" w:type="pct"/>
          </w:tcPr>
          <w:p w:rsidR="00D05BC9" w:rsidRPr="00E54D22" w:rsidRDefault="00D05BC9" w:rsidP="00D05BC9">
            <w:pPr>
              <w:pStyle w:val="NoSpacing"/>
              <w:rPr>
                <w:rFonts w:ascii="Times New Roman" w:eastAsia="STHupo" w:hAnsi="Times New Roman" w:cs="Times New Roman"/>
                <w:sz w:val="24"/>
                <w:szCs w:val="24"/>
                <w:lang w:val="ro-RO"/>
              </w:rPr>
            </w:pPr>
            <w:r w:rsidRPr="00E54D22">
              <w:rPr>
                <w:rFonts w:ascii="Times New Roman" w:eastAsia="STHupo" w:hAnsi="Times New Roman" w:cs="Times New Roman"/>
                <w:sz w:val="24"/>
                <w:szCs w:val="24"/>
                <w:lang w:val="ro-RO"/>
              </w:rPr>
              <w:t>Certificat al evaluatorului:</w:t>
            </w:r>
          </w:p>
          <w:p w:rsidR="00D05BC9" w:rsidRPr="00E54D22" w:rsidRDefault="00D05BC9" w:rsidP="00D05BC9">
            <w:pPr>
              <w:pStyle w:val="NoSpacing"/>
              <w:rPr>
                <w:rFonts w:ascii="Times New Roman" w:eastAsia="STHupo" w:hAnsi="Times New Roman" w:cs="Times New Roman"/>
                <w:sz w:val="24"/>
                <w:szCs w:val="24"/>
                <w:lang w:val="ro-RO"/>
              </w:rPr>
            </w:pPr>
            <w:r w:rsidRPr="00E54D22">
              <w:rPr>
                <w:rFonts w:ascii="Times New Roman" w:eastAsia="STHupo" w:hAnsi="Times New Roman" w:cs="Times New Roman"/>
                <w:sz w:val="24"/>
                <w:szCs w:val="24"/>
                <w:lang w:val="ro-RO"/>
              </w:rPr>
              <w:t xml:space="preserve">–  bunurilor imobile; </w:t>
            </w:r>
          </w:p>
          <w:p w:rsidR="00D05BC9" w:rsidRPr="00E54D22" w:rsidRDefault="00D05BC9" w:rsidP="00D05BC9">
            <w:pPr>
              <w:pStyle w:val="NoSpacing"/>
              <w:rPr>
                <w:rFonts w:ascii="Times New Roman" w:eastAsia="STHupo" w:hAnsi="Times New Roman" w:cs="Times New Roman"/>
                <w:sz w:val="24"/>
                <w:szCs w:val="24"/>
                <w:lang w:val="ro-RO"/>
              </w:rPr>
            </w:pPr>
            <w:r w:rsidRPr="00E54D22">
              <w:rPr>
                <w:rFonts w:ascii="Times New Roman" w:eastAsia="STHupo" w:hAnsi="Times New Roman" w:cs="Times New Roman"/>
                <w:sz w:val="24"/>
                <w:szCs w:val="24"/>
                <w:lang w:val="ro-RO"/>
              </w:rPr>
              <w:t>– obiectelor proprietății intelectuale</w:t>
            </w:r>
          </w:p>
        </w:tc>
        <w:tc>
          <w:tcPr>
            <w:tcW w:w="1054" w:type="pct"/>
          </w:tcPr>
          <w:p w:rsidR="00D05BC9" w:rsidRPr="00E54D22" w:rsidRDefault="00D05BC9" w:rsidP="00D05BC9">
            <w:pPr>
              <w:pStyle w:val="NoSpacing"/>
              <w:rPr>
                <w:rFonts w:ascii="Times New Roman" w:hAnsi="Times New Roman" w:cs="Times New Roman"/>
                <w:sz w:val="24"/>
                <w:szCs w:val="24"/>
                <w:lang w:val="ro-RO"/>
              </w:rPr>
            </w:pPr>
            <w:r w:rsidRPr="00E54D22">
              <w:rPr>
                <w:rFonts w:ascii="Times New Roman" w:eastAsia="STHupo" w:hAnsi="Times New Roman" w:cs="Times New Roman"/>
                <w:sz w:val="24"/>
                <w:szCs w:val="24"/>
                <w:lang w:val="ro-RO"/>
              </w:rPr>
              <w:t>Agenția Relații Funciare și Cadastru; Agenția de Stat pentru Proprietatea Intelectuală</w:t>
            </w:r>
          </w:p>
        </w:tc>
        <w:tc>
          <w:tcPr>
            <w:tcW w:w="979" w:type="pct"/>
          </w:tcPr>
          <w:p w:rsidR="00D05BC9" w:rsidRPr="00E54D22" w:rsidRDefault="00D05BC9" w:rsidP="00D05BC9">
            <w:pPr>
              <w:pStyle w:val="NoSpacing"/>
              <w:rPr>
                <w:rFonts w:ascii="Times New Roman" w:hAnsi="Times New Roman" w:cs="Times New Roman"/>
                <w:sz w:val="24"/>
                <w:szCs w:val="24"/>
                <w:lang w:val="ro-RO"/>
              </w:rPr>
            </w:pPr>
          </w:p>
        </w:tc>
        <w:tc>
          <w:tcPr>
            <w:tcW w:w="533" w:type="pct"/>
          </w:tcPr>
          <w:p w:rsidR="00D05BC9" w:rsidRPr="00E54D22" w:rsidRDefault="00D05BC9" w:rsidP="00D05BC9">
            <w:pPr>
              <w:pStyle w:val="NoSpacing"/>
              <w:jc w:val="center"/>
              <w:rPr>
                <w:rFonts w:ascii="Times New Roman" w:hAnsi="Times New Roman" w:cs="Times New Roman"/>
                <w:sz w:val="24"/>
                <w:szCs w:val="24"/>
                <w:lang w:val="ro-RO"/>
              </w:rPr>
            </w:pPr>
            <w:r w:rsidRPr="00E54D22">
              <w:rPr>
                <w:rFonts w:ascii="Times New Roman" w:hAnsi="Times New Roman" w:cs="Times New Roman"/>
                <w:sz w:val="24"/>
                <w:szCs w:val="24"/>
                <w:lang w:val="ro-RO"/>
              </w:rPr>
              <w:t>Gratuit</w:t>
            </w:r>
          </w:p>
        </w:tc>
        <w:tc>
          <w:tcPr>
            <w:tcW w:w="759" w:type="pct"/>
          </w:tcPr>
          <w:p w:rsidR="00D05BC9" w:rsidRPr="00E54D22" w:rsidRDefault="00D05BC9" w:rsidP="00D05BC9">
            <w:pPr>
              <w:pStyle w:val="NoSpacing"/>
              <w:jc w:val="center"/>
              <w:rPr>
                <w:rFonts w:ascii="Times New Roman" w:hAnsi="Times New Roman" w:cs="Times New Roman"/>
                <w:sz w:val="24"/>
                <w:szCs w:val="24"/>
                <w:lang w:val="ro-RO"/>
              </w:rPr>
            </w:pPr>
            <w:r w:rsidRPr="00E54D22">
              <w:rPr>
                <w:rFonts w:ascii="Times New Roman" w:hAnsi="Times New Roman" w:cs="Times New Roman"/>
                <w:sz w:val="24"/>
                <w:szCs w:val="24"/>
                <w:lang w:val="ro-RO"/>
              </w:rPr>
              <w:t>5 ani</w:t>
            </w:r>
          </w:p>
        </w:tc>
      </w:tr>
      <w:tr w:rsidR="00D05BC9" w:rsidRPr="00E54D22" w:rsidTr="00B14B33">
        <w:tc>
          <w:tcPr>
            <w:tcW w:w="333" w:type="pct"/>
          </w:tcPr>
          <w:p w:rsidR="00D05BC9" w:rsidRPr="00E54D22" w:rsidRDefault="00D05BC9" w:rsidP="00D05BC9">
            <w:pPr>
              <w:pStyle w:val="NoSpacing"/>
              <w:jc w:val="center"/>
              <w:rPr>
                <w:rFonts w:ascii="Times New Roman" w:hAnsi="Times New Roman" w:cs="Times New Roman"/>
                <w:sz w:val="24"/>
                <w:szCs w:val="24"/>
                <w:lang w:val="ro-RO"/>
              </w:rPr>
            </w:pPr>
            <w:r w:rsidRPr="00E54D22">
              <w:rPr>
                <w:rFonts w:ascii="Times New Roman" w:hAnsi="Times New Roman" w:cs="Times New Roman"/>
                <w:sz w:val="24"/>
                <w:szCs w:val="24"/>
                <w:lang w:val="ro-RO"/>
              </w:rPr>
              <w:t>25</w:t>
            </w:r>
          </w:p>
        </w:tc>
        <w:tc>
          <w:tcPr>
            <w:tcW w:w="1342" w:type="pct"/>
          </w:tcPr>
          <w:p w:rsidR="00D05BC9" w:rsidRPr="00E54D22" w:rsidRDefault="00D05BC9" w:rsidP="00D05BC9">
            <w:pPr>
              <w:pStyle w:val="NoSpacing"/>
              <w:rPr>
                <w:rFonts w:ascii="Times New Roman" w:eastAsia="STHupo" w:hAnsi="Times New Roman" w:cs="Times New Roman"/>
                <w:sz w:val="24"/>
                <w:szCs w:val="24"/>
                <w:lang w:val="ro-RO"/>
              </w:rPr>
            </w:pPr>
            <w:r w:rsidRPr="00E54D22">
              <w:rPr>
                <w:rFonts w:ascii="Times New Roman" w:eastAsia="STHupo" w:hAnsi="Times New Roman" w:cs="Times New Roman"/>
                <w:sz w:val="24"/>
                <w:szCs w:val="24"/>
                <w:lang w:val="ro-RO"/>
              </w:rPr>
              <w:t xml:space="preserve">Certificat </w:t>
            </w:r>
            <w:proofErr w:type="spellStart"/>
            <w:r w:rsidRPr="00E54D22">
              <w:rPr>
                <w:rFonts w:ascii="Times New Roman" w:eastAsia="STHupo" w:hAnsi="Times New Roman" w:cs="Times New Roman"/>
                <w:sz w:val="24"/>
                <w:szCs w:val="24"/>
                <w:lang w:val="ro-RO"/>
              </w:rPr>
              <w:t>topogeodezic</w:t>
            </w:r>
            <w:proofErr w:type="spellEnd"/>
            <w:r w:rsidRPr="00E54D22">
              <w:rPr>
                <w:rFonts w:ascii="Times New Roman" w:eastAsia="STHupo" w:hAnsi="Times New Roman" w:cs="Times New Roman"/>
                <w:sz w:val="24"/>
                <w:szCs w:val="24"/>
                <w:lang w:val="ro-RO"/>
              </w:rPr>
              <w:t xml:space="preserve"> și cartografic</w:t>
            </w:r>
          </w:p>
        </w:tc>
        <w:tc>
          <w:tcPr>
            <w:tcW w:w="1054" w:type="pct"/>
            <w:vMerge w:val="restart"/>
          </w:tcPr>
          <w:p w:rsidR="00D05BC9" w:rsidRPr="00E54D22" w:rsidRDefault="00D05BC9" w:rsidP="00D05BC9">
            <w:pPr>
              <w:pStyle w:val="NoSpacing"/>
              <w:rPr>
                <w:rFonts w:ascii="Times New Roman" w:hAnsi="Times New Roman" w:cs="Times New Roman"/>
                <w:sz w:val="24"/>
                <w:szCs w:val="24"/>
                <w:lang w:val="ro-RO"/>
              </w:rPr>
            </w:pPr>
            <w:r w:rsidRPr="00E54D22">
              <w:rPr>
                <w:rFonts w:ascii="Times New Roman" w:eastAsia="STHupo" w:hAnsi="Times New Roman" w:cs="Times New Roman"/>
                <w:sz w:val="24"/>
                <w:szCs w:val="24"/>
                <w:lang w:val="ro-RO"/>
              </w:rPr>
              <w:t>Agenția Relații Funciare și Cadastru</w:t>
            </w:r>
          </w:p>
        </w:tc>
        <w:tc>
          <w:tcPr>
            <w:tcW w:w="979" w:type="pct"/>
          </w:tcPr>
          <w:p w:rsidR="00D05BC9" w:rsidRPr="00E54D22" w:rsidRDefault="00D05BC9" w:rsidP="00D05BC9">
            <w:pPr>
              <w:pStyle w:val="NoSpacing"/>
              <w:rPr>
                <w:rFonts w:ascii="Times New Roman" w:hAnsi="Times New Roman" w:cs="Times New Roman"/>
                <w:sz w:val="24"/>
                <w:szCs w:val="24"/>
                <w:lang w:val="ro-RO"/>
              </w:rPr>
            </w:pPr>
          </w:p>
        </w:tc>
        <w:tc>
          <w:tcPr>
            <w:tcW w:w="533" w:type="pct"/>
          </w:tcPr>
          <w:p w:rsidR="00D05BC9" w:rsidRPr="00E54D22" w:rsidRDefault="00D05BC9" w:rsidP="00D05BC9">
            <w:pPr>
              <w:pStyle w:val="NoSpacing"/>
              <w:jc w:val="center"/>
              <w:rPr>
                <w:rFonts w:ascii="Times New Roman" w:hAnsi="Times New Roman" w:cs="Times New Roman"/>
                <w:sz w:val="24"/>
                <w:szCs w:val="24"/>
                <w:lang w:val="ro-RO"/>
              </w:rPr>
            </w:pPr>
            <w:r w:rsidRPr="00E54D22">
              <w:rPr>
                <w:rFonts w:ascii="Times New Roman" w:hAnsi="Times New Roman" w:cs="Times New Roman"/>
                <w:sz w:val="24"/>
                <w:szCs w:val="24"/>
                <w:lang w:val="ro-RO"/>
              </w:rPr>
              <w:t>Gratuit</w:t>
            </w:r>
          </w:p>
        </w:tc>
        <w:tc>
          <w:tcPr>
            <w:tcW w:w="759" w:type="pct"/>
          </w:tcPr>
          <w:p w:rsidR="00D05BC9" w:rsidRPr="00E54D22" w:rsidRDefault="00D05BC9" w:rsidP="00D05BC9">
            <w:pPr>
              <w:pStyle w:val="NoSpacing"/>
              <w:jc w:val="center"/>
              <w:rPr>
                <w:rFonts w:ascii="Times New Roman" w:hAnsi="Times New Roman" w:cs="Times New Roman"/>
                <w:sz w:val="24"/>
                <w:szCs w:val="24"/>
                <w:lang w:val="ro-RO"/>
              </w:rPr>
            </w:pPr>
            <w:r w:rsidRPr="00E54D22">
              <w:rPr>
                <w:rFonts w:ascii="Times New Roman" w:hAnsi="Times New Roman" w:cs="Times New Roman"/>
                <w:sz w:val="24"/>
                <w:szCs w:val="24"/>
                <w:lang w:val="ro-RO"/>
              </w:rPr>
              <w:t>5 ani</w:t>
            </w:r>
          </w:p>
        </w:tc>
      </w:tr>
      <w:tr w:rsidR="00D05BC9" w:rsidRPr="00E54D22" w:rsidTr="00B14B33">
        <w:tc>
          <w:tcPr>
            <w:tcW w:w="333" w:type="pct"/>
          </w:tcPr>
          <w:p w:rsidR="00D05BC9" w:rsidRPr="00E54D22" w:rsidRDefault="00D05BC9" w:rsidP="00D05BC9">
            <w:pPr>
              <w:pStyle w:val="NoSpacing"/>
              <w:jc w:val="center"/>
              <w:rPr>
                <w:rFonts w:ascii="Times New Roman" w:hAnsi="Times New Roman" w:cs="Times New Roman"/>
                <w:sz w:val="24"/>
                <w:szCs w:val="24"/>
                <w:lang w:val="ro-RO"/>
              </w:rPr>
            </w:pPr>
            <w:r w:rsidRPr="00E54D22">
              <w:rPr>
                <w:rFonts w:ascii="Times New Roman" w:hAnsi="Times New Roman" w:cs="Times New Roman"/>
                <w:sz w:val="24"/>
                <w:szCs w:val="24"/>
                <w:lang w:val="ro-RO"/>
              </w:rPr>
              <w:t>26</w:t>
            </w:r>
          </w:p>
        </w:tc>
        <w:tc>
          <w:tcPr>
            <w:tcW w:w="1342" w:type="pct"/>
          </w:tcPr>
          <w:p w:rsidR="00D05BC9" w:rsidRPr="00E54D22" w:rsidRDefault="00D05BC9" w:rsidP="00D05BC9">
            <w:pPr>
              <w:pStyle w:val="NoSpacing"/>
              <w:rPr>
                <w:rFonts w:ascii="Times New Roman" w:eastAsia="STHupo" w:hAnsi="Times New Roman" w:cs="Times New Roman"/>
                <w:sz w:val="24"/>
                <w:szCs w:val="24"/>
                <w:lang w:val="ro-RO"/>
              </w:rPr>
            </w:pPr>
            <w:r w:rsidRPr="00E54D22">
              <w:rPr>
                <w:rFonts w:ascii="Times New Roman" w:eastAsia="STHupo" w:hAnsi="Times New Roman" w:cs="Times New Roman"/>
                <w:sz w:val="24"/>
                <w:szCs w:val="24"/>
                <w:lang w:val="ro-RO"/>
              </w:rPr>
              <w:t>Certificat al inginerului cadastral</w:t>
            </w:r>
          </w:p>
        </w:tc>
        <w:tc>
          <w:tcPr>
            <w:tcW w:w="1054" w:type="pct"/>
            <w:vMerge/>
          </w:tcPr>
          <w:p w:rsidR="00D05BC9" w:rsidRPr="00E54D22" w:rsidRDefault="00D05BC9" w:rsidP="00D05BC9">
            <w:pPr>
              <w:pStyle w:val="NoSpacing"/>
              <w:rPr>
                <w:rFonts w:ascii="Times New Roman" w:eastAsia="STHupo" w:hAnsi="Times New Roman" w:cs="Times New Roman"/>
                <w:sz w:val="24"/>
                <w:szCs w:val="24"/>
                <w:lang w:val="ro-RO"/>
              </w:rPr>
            </w:pPr>
          </w:p>
        </w:tc>
        <w:tc>
          <w:tcPr>
            <w:tcW w:w="979" w:type="pct"/>
          </w:tcPr>
          <w:p w:rsidR="00D05BC9" w:rsidRPr="00E54D22" w:rsidRDefault="00D05BC9" w:rsidP="00D05BC9">
            <w:pPr>
              <w:pStyle w:val="NoSpacing"/>
              <w:rPr>
                <w:rFonts w:ascii="Times New Roman" w:hAnsi="Times New Roman" w:cs="Times New Roman"/>
                <w:sz w:val="24"/>
                <w:szCs w:val="24"/>
                <w:lang w:val="ro-RO"/>
              </w:rPr>
            </w:pPr>
          </w:p>
        </w:tc>
        <w:tc>
          <w:tcPr>
            <w:tcW w:w="533" w:type="pct"/>
          </w:tcPr>
          <w:p w:rsidR="00D05BC9" w:rsidRPr="00E54D22" w:rsidRDefault="00D05BC9" w:rsidP="00D05BC9">
            <w:pPr>
              <w:pStyle w:val="NoSpacing"/>
              <w:jc w:val="center"/>
              <w:rPr>
                <w:rFonts w:ascii="Times New Roman" w:hAnsi="Times New Roman" w:cs="Times New Roman"/>
                <w:sz w:val="24"/>
                <w:szCs w:val="24"/>
                <w:lang w:val="ro-RO"/>
              </w:rPr>
            </w:pPr>
            <w:r w:rsidRPr="00E54D22">
              <w:rPr>
                <w:rFonts w:ascii="Times New Roman" w:hAnsi="Times New Roman" w:cs="Times New Roman"/>
                <w:sz w:val="24"/>
                <w:szCs w:val="24"/>
                <w:lang w:val="ro-RO"/>
              </w:rPr>
              <w:t>Gratuit</w:t>
            </w:r>
          </w:p>
        </w:tc>
        <w:tc>
          <w:tcPr>
            <w:tcW w:w="759" w:type="pct"/>
          </w:tcPr>
          <w:p w:rsidR="00D05BC9" w:rsidRPr="00E54D22" w:rsidRDefault="00D05BC9" w:rsidP="00D05BC9">
            <w:pPr>
              <w:pStyle w:val="NoSpacing"/>
              <w:jc w:val="center"/>
              <w:rPr>
                <w:rFonts w:ascii="Times New Roman" w:hAnsi="Times New Roman" w:cs="Times New Roman"/>
                <w:sz w:val="24"/>
                <w:szCs w:val="24"/>
                <w:lang w:val="ro-RO"/>
              </w:rPr>
            </w:pPr>
            <w:r w:rsidRPr="00E54D22">
              <w:rPr>
                <w:rFonts w:ascii="Times New Roman" w:hAnsi="Times New Roman" w:cs="Times New Roman"/>
                <w:sz w:val="24"/>
                <w:szCs w:val="24"/>
                <w:lang w:val="ro-RO"/>
              </w:rPr>
              <w:t>5 ani</w:t>
            </w:r>
            <w:r w:rsidR="005B033B">
              <w:rPr>
                <w:rFonts w:ascii="Times New Roman" w:hAnsi="Times New Roman" w:cs="Times New Roman"/>
                <w:sz w:val="24"/>
                <w:szCs w:val="24"/>
                <w:lang w:val="ro-RO"/>
              </w:rPr>
              <w:t>”.</w:t>
            </w:r>
          </w:p>
        </w:tc>
      </w:tr>
    </w:tbl>
    <w:p w:rsidR="00D05BC9" w:rsidRDefault="00D05BC9" w:rsidP="00D05BC9">
      <w:pPr>
        <w:shd w:val="clear" w:color="auto" w:fill="FFFFFF"/>
        <w:ind w:firstLine="567"/>
        <w:rPr>
          <w:b/>
          <w:bCs/>
          <w:color w:val="000000"/>
          <w:sz w:val="28"/>
          <w:szCs w:val="28"/>
          <w:lang w:val="ro-RO" w:eastAsia="ru-RU"/>
        </w:rPr>
      </w:pPr>
    </w:p>
    <w:p w:rsidR="00D05BC9" w:rsidRPr="00D1707D" w:rsidRDefault="00D05BC9" w:rsidP="00B14B33">
      <w:pPr>
        <w:shd w:val="clear" w:color="auto" w:fill="FFFFFF"/>
        <w:rPr>
          <w:color w:val="000000"/>
          <w:lang w:eastAsia="ru-RU"/>
        </w:rPr>
      </w:pPr>
      <w:r w:rsidRPr="003B7F85">
        <w:rPr>
          <w:b/>
          <w:bCs/>
          <w:color w:val="000000"/>
          <w:sz w:val="28"/>
          <w:szCs w:val="28"/>
          <w:lang w:val="ro-RO" w:eastAsia="ru-RU"/>
        </w:rPr>
        <w:t>Art. V.</w:t>
      </w:r>
      <w:r>
        <w:rPr>
          <w:b/>
          <w:bCs/>
          <w:color w:val="000000"/>
          <w:sz w:val="28"/>
          <w:szCs w:val="28"/>
          <w:lang w:val="ro-RO" w:eastAsia="ru-RU"/>
        </w:rPr>
        <w:t xml:space="preserve"> </w:t>
      </w:r>
      <w:r w:rsidRPr="00B14B33">
        <w:rPr>
          <w:bCs/>
          <w:color w:val="000000"/>
          <w:sz w:val="28"/>
          <w:szCs w:val="28"/>
          <w:lang w:val="ro-RO" w:eastAsia="ru-RU"/>
        </w:rPr>
        <w:t>–</w:t>
      </w:r>
      <w:r>
        <w:rPr>
          <w:b/>
          <w:bCs/>
          <w:color w:val="000000"/>
          <w:sz w:val="28"/>
          <w:szCs w:val="28"/>
          <w:lang w:val="ro-RO" w:eastAsia="ru-RU"/>
        </w:rPr>
        <w:t xml:space="preserve"> </w:t>
      </w:r>
      <w:r w:rsidRPr="003B7F85">
        <w:rPr>
          <w:color w:val="000000"/>
          <w:sz w:val="28"/>
          <w:szCs w:val="28"/>
          <w:lang w:val="ro-RO" w:eastAsia="ru-RU"/>
        </w:rPr>
        <w:t>(1)</w:t>
      </w:r>
      <w:r>
        <w:rPr>
          <w:color w:val="000000"/>
          <w:sz w:val="28"/>
          <w:szCs w:val="28"/>
          <w:lang w:val="ro-RO" w:eastAsia="ru-RU"/>
        </w:rPr>
        <w:t xml:space="preserve"> </w:t>
      </w:r>
      <w:r w:rsidRPr="003B7F85">
        <w:rPr>
          <w:color w:val="000000"/>
          <w:sz w:val="28"/>
          <w:szCs w:val="28"/>
          <w:lang w:val="ro-RO" w:eastAsia="ru-RU"/>
        </w:rPr>
        <w:t>Prezenta lege</w:t>
      </w:r>
      <w:r>
        <w:rPr>
          <w:color w:val="000000"/>
          <w:sz w:val="28"/>
          <w:szCs w:val="28"/>
          <w:lang w:val="ro-RO" w:eastAsia="ru-RU"/>
        </w:rPr>
        <w:t xml:space="preserve"> </w:t>
      </w:r>
      <w:r w:rsidRPr="003B7F85">
        <w:rPr>
          <w:color w:val="000000"/>
          <w:sz w:val="28"/>
          <w:szCs w:val="28"/>
          <w:lang w:val="ro-RO" w:eastAsia="ru-RU"/>
        </w:rPr>
        <w:t>intră în vigoare la data publicării</w:t>
      </w:r>
      <w:r>
        <w:rPr>
          <w:color w:val="000000"/>
          <w:sz w:val="28"/>
          <w:szCs w:val="28"/>
          <w:lang w:val="ro-RO" w:eastAsia="ru-RU"/>
        </w:rPr>
        <w:t xml:space="preserve"> </w:t>
      </w:r>
      <w:r w:rsidRPr="003B7F85">
        <w:rPr>
          <w:color w:val="000000"/>
          <w:sz w:val="28"/>
          <w:szCs w:val="28"/>
          <w:lang w:val="ro-RO" w:eastAsia="ru-RU"/>
        </w:rPr>
        <w:t>în Monitorul Oficial al Republicii Moldova.</w:t>
      </w:r>
    </w:p>
    <w:p w:rsidR="00D05BC9" w:rsidRPr="00D1707D" w:rsidRDefault="00D05BC9" w:rsidP="00B14B33">
      <w:pPr>
        <w:shd w:val="clear" w:color="auto" w:fill="FFFFFF"/>
        <w:rPr>
          <w:color w:val="000000"/>
          <w:lang w:eastAsia="ru-RU"/>
        </w:rPr>
      </w:pPr>
      <w:r w:rsidRPr="003B7F85">
        <w:rPr>
          <w:color w:val="000000"/>
          <w:sz w:val="28"/>
          <w:szCs w:val="28"/>
          <w:lang w:val="ro-RO" w:eastAsia="ru-RU"/>
        </w:rPr>
        <w:t>(2) Guvernul, în termen de 6 luni de la data publicării prezentei legi:</w:t>
      </w:r>
    </w:p>
    <w:p w:rsidR="00D05BC9" w:rsidRPr="00D1707D" w:rsidRDefault="00D05BC9" w:rsidP="00B14B33">
      <w:pPr>
        <w:shd w:val="clear" w:color="auto" w:fill="FFFFFF"/>
        <w:rPr>
          <w:color w:val="000000"/>
          <w:lang w:eastAsia="ru-RU"/>
        </w:rPr>
      </w:pPr>
      <w:r w:rsidRPr="003B7F85">
        <w:rPr>
          <w:color w:val="000000"/>
          <w:sz w:val="28"/>
          <w:szCs w:val="28"/>
          <w:lang w:val="ro-RO" w:eastAsia="ru-RU"/>
        </w:rPr>
        <w:t>a) va aduce actele sale normative în concordanță cu prezenta lege;</w:t>
      </w:r>
    </w:p>
    <w:p w:rsidR="00D05BC9" w:rsidRPr="00D1707D" w:rsidRDefault="00D05BC9" w:rsidP="00B14B33">
      <w:pPr>
        <w:shd w:val="clear" w:color="auto" w:fill="FFFFFF"/>
        <w:rPr>
          <w:color w:val="000000"/>
          <w:lang w:eastAsia="ru-RU"/>
        </w:rPr>
      </w:pPr>
      <w:r w:rsidRPr="003B7F85">
        <w:rPr>
          <w:color w:val="000000"/>
          <w:sz w:val="28"/>
          <w:szCs w:val="28"/>
          <w:lang w:val="ro-RO" w:eastAsia="ru-RU"/>
        </w:rPr>
        <w:t>b) va adopta actele normative necesare executării prezentei legi.</w:t>
      </w:r>
    </w:p>
    <w:p w:rsidR="00D05BC9" w:rsidRPr="00E54D22" w:rsidRDefault="00D05BC9" w:rsidP="00D05BC9">
      <w:pPr>
        <w:pStyle w:val="NoSpacing"/>
        <w:ind w:firstLine="567"/>
        <w:jc w:val="both"/>
        <w:rPr>
          <w:rFonts w:ascii="Times New Roman" w:hAnsi="Times New Roman" w:cs="Times New Roman"/>
          <w:sz w:val="28"/>
          <w:szCs w:val="28"/>
          <w:lang w:val="ro-RO" w:eastAsia="ro-RO" w:bidi="ro-RO"/>
        </w:rPr>
      </w:pPr>
    </w:p>
    <w:p w:rsidR="00730FEE" w:rsidRDefault="00730FEE" w:rsidP="00D05BC9">
      <w:pPr>
        <w:tabs>
          <w:tab w:val="left" w:pos="6386"/>
        </w:tabs>
        <w:rPr>
          <w:rFonts w:asciiTheme="majorBidi" w:hAnsiTheme="majorBidi" w:cstheme="majorBidi"/>
          <w:sz w:val="28"/>
          <w:szCs w:val="28"/>
          <w:lang w:val="ro-RO" w:eastAsia="ru-RU"/>
        </w:rPr>
      </w:pPr>
    </w:p>
    <w:p w:rsidR="009F576C" w:rsidRPr="009F576C" w:rsidRDefault="009F576C" w:rsidP="00D05BC9">
      <w:pPr>
        <w:tabs>
          <w:tab w:val="left" w:pos="6386"/>
        </w:tabs>
        <w:rPr>
          <w:rFonts w:asciiTheme="majorBidi" w:hAnsiTheme="majorBidi" w:cstheme="majorBidi"/>
          <w:b/>
          <w:sz w:val="28"/>
          <w:szCs w:val="28"/>
          <w:lang w:val="ro-RO" w:eastAsia="ru-RU"/>
        </w:rPr>
      </w:pPr>
      <w:r w:rsidRPr="009F576C">
        <w:rPr>
          <w:rFonts w:asciiTheme="majorBidi" w:hAnsiTheme="majorBidi" w:cstheme="majorBidi"/>
          <w:b/>
          <w:sz w:val="28"/>
          <w:szCs w:val="28"/>
          <w:lang w:val="ro-RO" w:eastAsia="ru-RU"/>
        </w:rPr>
        <w:t>Președintele Parlamentului</w:t>
      </w:r>
    </w:p>
    <w:sectPr w:rsidR="009F576C" w:rsidRPr="009F576C"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57A" w:rsidRDefault="003B757A" w:rsidP="00026B87">
      <w:r>
        <w:separator/>
      </w:r>
    </w:p>
  </w:endnote>
  <w:endnote w:type="continuationSeparator" w:id="0">
    <w:p w:rsidR="003B757A" w:rsidRDefault="003B757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THupo">
    <w:altName w:val="Arial Unicode MS"/>
    <w:panose1 w:val="00000000000000000000"/>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B7468">
      <w:rPr>
        <w:noProof/>
        <w:sz w:val="16"/>
        <w:szCs w:val="16"/>
      </w:rPr>
      <w:t>Y:\001\Blanchete 2020\hotarire-Ro.docx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B7468">
      <w:rPr>
        <w:noProof/>
        <w:sz w:val="16"/>
        <w:szCs w:val="16"/>
      </w:rPr>
      <w:t>Y:\001\Blanchete 2020\hotarire-Ro.docx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57A" w:rsidRDefault="003B757A" w:rsidP="00026B87">
      <w:r>
        <w:separator/>
      </w:r>
    </w:p>
  </w:footnote>
  <w:footnote w:type="continuationSeparator" w:id="0">
    <w:p w:rsidR="003B757A" w:rsidRDefault="003B757A"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Header"/>
      <w:jc w:val="center"/>
    </w:pPr>
    <w:r>
      <w:fldChar w:fldCharType="begin"/>
    </w:r>
    <w:r>
      <w:instrText>PAGE   \* MERGEFORMAT</w:instrText>
    </w:r>
    <w:r>
      <w:fldChar w:fldCharType="separate"/>
    </w:r>
    <w:r w:rsidR="00A36B67" w:rsidRPr="00A36B67">
      <w:rPr>
        <w:noProof/>
        <w:lang w:val="ro-RO"/>
      </w:rPr>
      <w:t>8</w:t>
    </w:r>
    <w:r>
      <w:fldChar w:fldCharType="end"/>
    </w:r>
  </w:p>
  <w:p w:rsidR="000D7A09" w:rsidRDefault="000D7A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633BD9" w:rsidRDefault="00730FEE" w:rsidP="00730FEE">
          <w:pPr>
            <w:pStyle w:val="Heading8"/>
            <w:ind w:firstLine="0"/>
            <w:jc w:val="both"/>
            <w:rPr>
              <w:rFonts w:ascii="Times New Roman" w:hAnsi="Times New Roman"/>
              <w:sz w:val="20"/>
              <w:lang w:val="ro-RO"/>
            </w:rPr>
          </w:pP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Heading8"/>
            <w:rPr>
              <w:rFonts w:ascii="Times New Roman" w:hAnsi="Times New Roman"/>
              <w:color w:val="000080"/>
              <w:sz w:val="10"/>
              <w:lang w:val="ro-RO"/>
            </w:rPr>
          </w:pPr>
        </w:p>
        <w:p w:rsidR="000D7A09" w:rsidRPr="00633BD9" w:rsidRDefault="000D7A09" w:rsidP="004A228A">
          <w:pPr>
            <w:pStyle w:val="Heading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E25218" w:rsidRDefault="000D7A09" w:rsidP="004A228A">
          <w:pPr>
            <w:pStyle w:val="Heading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A36B67">
            <w:rPr>
              <w:rFonts w:ascii="Times New Roman" w:hAnsi="Times New Roman"/>
              <w:sz w:val="32"/>
              <w:szCs w:val="32"/>
              <w:lang w:val="ro-RO"/>
            </w:rPr>
            <w:t>409</w:t>
          </w:r>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A36B67">
            <w:rPr>
              <w:b/>
              <w:sz w:val="28"/>
              <w:szCs w:val="28"/>
              <w:u w:val="single"/>
              <w:lang w:val="ro-RO"/>
            </w:rPr>
            <w:t>17</w:t>
          </w:r>
          <w:r w:rsidR="00745E01">
            <w:rPr>
              <w:b/>
              <w:sz w:val="28"/>
              <w:szCs w:val="28"/>
              <w:u w:val="single"/>
              <w:lang w:val="ro-RO"/>
            </w:rPr>
            <w:t xml:space="preserve"> iunie </w:t>
          </w:r>
          <w:r w:rsidRPr="001D364E">
            <w:rPr>
              <w:b/>
              <w:sz w:val="28"/>
              <w:szCs w:val="28"/>
              <w:u w:val="single"/>
              <w:lang w:val="ro-RO"/>
            </w:rPr>
            <w:t>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Heading8"/>
            <w:ind w:firstLine="0"/>
            <w:rPr>
              <w:rFonts w:ascii="Times New Roman" w:hAnsi="Times New Roman"/>
              <w:b w:val="0"/>
              <w:color w:val="000080"/>
              <w:sz w:val="20"/>
              <w:lang w:val="ro-RO"/>
            </w:rPr>
          </w:pPr>
        </w:p>
      </w:tc>
    </w:tr>
  </w:tbl>
  <w:p w:rsidR="000D7A09" w:rsidRPr="00633BD9" w:rsidRDefault="000D7A09" w:rsidP="004A228A">
    <w:pPr>
      <w:pStyle w:val="Header"/>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1B0A9A"/>
    <w:multiLevelType w:val="hybridMultilevel"/>
    <w:tmpl w:val="27E87B04"/>
    <w:lvl w:ilvl="0" w:tplc="E2AA27E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6313FB"/>
    <w:multiLevelType w:val="hybridMultilevel"/>
    <w:tmpl w:val="2F74FAD6"/>
    <w:lvl w:ilvl="0" w:tplc="FA66A5C0">
      <w:start w:val="1"/>
      <w:numFmt w:val="decimal"/>
      <w:lvlText w:val="(%1)"/>
      <w:lvlJc w:val="left"/>
      <w:pPr>
        <w:ind w:left="107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1986ACA"/>
    <w:multiLevelType w:val="hybridMultilevel"/>
    <w:tmpl w:val="59323C72"/>
    <w:lvl w:ilvl="0" w:tplc="06E6F172">
      <w:start w:val="1"/>
      <w:numFmt w:val="lowerLetter"/>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B6876BC"/>
    <w:multiLevelType w:val="hybridMultilevel"/>
    <w:tmpl w:val="0826F456"/>
    <w:lvl w:ilvl="0" w:tplc="2A9892D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BA73256"/>
    <w:multiLevelType w:val="hybridMultilevel"/>
    <w:tmpl w:val="984C1E6E"/>
    <w:lvl w:ilvl="0" w:tplc="4ED229D8">
      <w:start w:val="1"/>
      <w:numFmt w:val="lowerLetter"/>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2">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8E0B71"/>
    <w:multiLevelType w:val="hybridMultilevel"/>
    <w:tmpl w:val="84A4ECCA"/>
    <w:lvl w:ilvl="0" w:tplc="F058FC30">
      <w:start w:val="6"/>
      <w:numFmt w:val="decimal"/>
      <w:lvlText w:val="(%1)"/>
      <w:lvlJc w:val="left"/>
      <w:pPr>
        <w:ind w:left="1070" w:hanging="360"/>
      </w:pPr>
      <w:rPr>
        <w:rFonts w:eastAsia="Calibri"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4">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656790E"/>
    <w:multiLevelType w:val="hybridMultilevel"/>
    <w:tmpl w:val="4D727904"/>
    <w:lvl w:ilvl="0" w:tplc="EC1440C8">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8"/>
  </w:num>
  <w:num w:numId="3">
    <w:abstractNumId w:val="3"/>
  </w:num>
  <w:num w:numId="4">
    <w:abstractNumId w:val="28"/>
  </w:num>
  <w:num w:numId="5">
    <w:abstractNumId w:val="22"/>
  </w:num>
  <w:num w:numId="6">
    <w:abstractNumId w:val="31"/>
  </w:num>
  <w:num w:numId="7">
    <w:abstractNumId w:val="7"/>
  </w:num>
  <w:num w:numId="8">
    <w:abstractNumId w:val="24"/>
  </w:num>
  <w:num w:numId="9">
    <w:abstractNumId w:val="39"/>
  </w:num>
  <w:num w:numId="10">
    <w:abstractNumId w:val="41"/>
  </w:num>
  <w:num w:numId="11">
    <w:abstractNumId w:val="19"/>
  </w:num>
  <w:num w:numId="12">
    <w:abstractNumId w:val="34"/>
  </w:num>
  <w:num w:numId="13">
    <w:abstractNumId w:val="6"/>
  </w:num>
  <w:num w:numId="14">
    <w:abstractNumId w:val="5"/>
  </w:num>
  <w:num w:numId="15">
    <w:abstractNumId w:val="10"/>
  </w:num>
  <w:num w:numId="16">
    <w:abstractNumId w:val="33"/>
  </w:num>
  <w:num w:numId="17">
    <w:abstractNumId w:val="32"/>
  </w:num>
  <w:num w:numId="18">
    <w:abstractNumId w:val="4"/>
  </w:num>
  <w:num w:numId="19">
    <w:abstractNumId w:val="11"/>
  </w:num>
  <w:num w:numId="20">
    <w:abstractNumId w:val="16"/>
  </w:num>
  <w:num w:numId="21">
    <w:abstractNumId w:val="36"/>
  </w:num>
  <w:num w:numId="22">
    <w:abstractNumId w:val="30"/>
  </w:num>
  <w:num w:numId="23">
    <w:abstractNumId w:val="42"/>
  </w:num>
  <w:num w:numId="24">
    <w:abstractNumId w:val="20"/>
  </w:num>
  <w:num w:numId="25">
    <w:abstractNumId w:val="37"/>
  </w:num>
  <w:num w:numId="26">
    <w:abstractNumId w:val="25"/>
  </w:num>
  <w:num w:numId="27">
    <w:abstractNumId w:val="26"/>
  </w:num>
  <w:num w:numId="28">
    <w:abstractNumId w:val="17"/>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5"/>
  </w:num>
  <w:num w:numId="32">
    <w:abstractNumId w:val="17"/>
  </w:num>
  <w:num w:numId="33">
    <w:abstractNumId w:val="43"/>
  </w:num>
  <w:num w:numId="34">
    <w:abstractNumId w:val="40"/>
  </w:num>
  <w:num w:numId="35">
    <w:abstractNumId w:val="12"/>
  </w:num>
  <w:num w:numId="36">
    <w:abstractNumId w:val="15"/>
  </w:num>
  <w:num w:numId="37">
    <w:abstractNumId w:val="29"/>
  </w:num>
  <w:num w:numId="38">
    <w:abstractNumId w:val="8"/>
  </w:num>
  <w:num w:numId="39">
    <w:abstractNumId w:val="18"/>
  </w:num>
  <w:num w:numId="40">
    <w:abstractNumId w:val="13"/>
  </w:num>
  <w:num w:numId="41">
    <w:abstractNumId w:val="1"/>
  </w:num>
  <w:num w:numId="42">
    <w:abstractNumId w:val="23"/>
  </w:num>
  <w:num w:numId="43">
    <w:abstractNumId w:val="14"/>
  </w:num>
  <w:num w:numId="44">
    <w:abstractNumId w:val="21"/>
  </w:num>
  <w:num w:numId="45">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51AE0"/>
    <w:rsid w:val="00256F32"/>
    <w:rsid w:val="00283736"/>
    <w:rsid w:val="003321A4"/>
    <w:rsid w:val="0034194B"/>
    <w:rsid w:val="003543E9"/>
    <w:rsid w:val="003852B4"/>
    <w:rsid w:val="003A4AE6"/>
    <w:rsid w:val="003B04ED"/>
    <w:rsid w:val="003B596B"/>
    <w:rsid w:val="003B757A"/>
    <w:rsid w:val="003D6BC3"/>
    <w:rsid w:val="00427274"/>
    <w:rsid w:val="0044592D"/>
    <w:rsid w:val="00454CEE"/>
    <w:rsid w:val="004654AB"/>
    <w:rsid w:val="00480561"/>
    <w:rsid w:val="00482BA3"/>
    <w:rsid w:val="004A228A"/>
    <w:rsid w:val="004A4B59"/>
    <w:rsid w:val="004C4154"/>
    <w:rsid w:val="004E1000"/>
    <w:rsid w:val="00500597"/>
    <w:rsid w:val="0050680A"/>
    <w:rsid w:val="00512A5C"/>
    <w:rsid w:val="00530592"/>
    <w:rsid w:val="00542F92"/>
    <w:rsid w:val="005541A1"/>
    <w:rsid w:val="00564DD2"/>
    <w:rsid w:val="005802DD"/>
    <w:rsid w:val="005850E0"/>
    <w:rsid w:val="00586D2A"/>
    <w:rsid w:val="005B033B"/>
    <w:rsid w:val="005E1FF5"/>
    <w:rsid w:val="005F1999"/>
    <w:rsid w:val="005F22C1"/>
    <w:rsid w:val="005F2B04"/>
    <w:rsid w:val="00601679"/>
    <w:rsid w:val="00602E93"/>
    <w:rsid w:val="0063090F"/>
    <w:rsid w:val="00633B95"/>
    <w:rsid w:val="00633BD9"/>
    <w:rsid w:val="0067374F"/>
    <w:rsid w:val="006B17C6"/>
    <w:rsid w:val="006E3ECB"/>
    <w:rsid w:val="006E74D0"/>
    <w:rsid w:val="007305B8"/>
    <w:rsid w:val="00730FEE"/>
    <w:rsid w:val="0073380E"/>
    <w:rsid w:val="00745E01"/>
    <w:rsid w:val="00746067"/>
    <w:rsid w:val="0074640D"/>
    <w:rsid w:val="00752E46"/>
    <w:rsid w:val="00782601"/>
    <w:rsid w:val="007926E4"/>
    <w:rsid w:val="007A37D5"/>
    <w:rsid w:val="007A4567"/>
    <w:rsid w:val="007D1BA6"/>
    <w:rsid w:val="008026FB"/>
    <w:rsid w:val="00814406"/>
    <w:rsid w:val="00832599"/>
    <w:rsid w:val="00836A6E"/>
    <w:rsid w:val="0084667B"/>
    <w:rsid w:val="00862AB4"/>
    <w:rsid w:val="0087581E"/>
    <w:rsid w:val="00882196"/>
    <w:rsid w:val="00893B25"/>
    <w:rsid w:val="008A770F"/>
    <w:rsid w:val="008B533A"/>
    <w:rsid w:val="008C14FC"/>
    <w:rsid w:val="008C1EB3"/>
    <w:rsid w:val="008C53C4"/>
    <w:rsid w:val="009159B9"/>
    <w:rsid w:val="009374A9"/>
    <w:rsid w:val="00941781"/>
    <w:rsid w:val="009423B6"/>
    <w:rsid w:val="00950CEF"/>
    <w:rsid w:val="0095316D"/>
    <w:rsid w:val="00967B94"/>
    <w:rsid w:val="00985855"/>
    <w:rsid w:val="009A3326"/>
    <w:rsid w:val="009E20E6"/>
    <w:rsid w:val="009F576C"/>
    <w:rsid w:val="00A0308D"/>
    <w:rsid w:val="00A04621"/>
    <w:rsid w:val="00A1010C"/>
    <w:rsid w:val="00A20072"/>
    <w:rsid w:val="00A35DD9"/>
    <w:rsid w:val="00A36B67"/>
    <w:rsid w:val="00A56041"/>
    <w:rsid w:val="00A87A92"/>
    <w:rsid w:val="00A938D0"/>
    <w:rsid w:val="00A94FEB"/>
    <w:rsid w:val="00A977C3"/>
    <w:rsid w:val="00AA173D"/>
    <w:rsid w:val="00AB67F5"/>
    <w:rsid w:val="00AE7568"/>
    <w:rsid w:val="00AF0010"/>
    <w:rsid w:val="00B05A8B"/>
    <w:rsid w:val="00B14B33"/>
    <w:rsid w:val="00B4370D"/>
    <w:rsid w:val="00B51090"/>
    <w:rsid w:val="00B877FF"/>
    <w:rsid w:val="00BA3CCD"/>
    <w:rsid w:val="00BB7957"/>
    <w:rsid w:val="00BF1F44"/>
    <w:rsid w:val="00BF2373"/>
    <w:rsid w:val="00BF32A6"/>
    <w:rsid w:val="00C02DFA"/>
    <w:rsid w:val="00C03113"/>
    <w:rsid w:val="00C35492"/>
    <w:rsid w:val="00C74719"/>
    <w:rsid w:val="00C74905"/>
    <w:rsid w:val="00C97309"/>
    <w:rsid w:val="00CB05D3"/>
    <w:rsid w:val="00CB0FCF"/>
    <w:rsid w:val="00CC7AFF"/>
    <w:rsid w:val="00CE0DA1"/>
    <w:rsid w:val="00CF2559"/>
    <w:rsid w:val="00CF54A1"/>
    <w:rsid w:val="00D05BC9"/>
    <w:rsid w:val="00D41305"/>
    <w:rsid w:val="00D64123"/>
    <w:rsid w:val="00D642D3"/>
    <w:rsid w:val="00D66273"/>
    <w:rsid w:val="00D91434"/>
    <w:rsid w:val="00DB1216"/>
    <w:rsid w:val="00DB7468"/>
    <w:rsid w:val="00DC4C6E"/>
    <w:rsid w:val="00DF0E57"/>
    <w:rsid w:val="00DF181A"/>
    <w:rsid w:val="00DF6456"/>
    <w:rsid w:val="00E04C14"/>
    <w:rsid w:val="00E11CE2"/>
    <w:rsid w:val="00E216C5"/>
    <w:rsid w:val="00E25218"/>
    <w:rsid w:val="00EA3268"/>
    <w:rsid w:val="00EA7735"/>
    <w:rsid w:val="00EB50D7"/>
    <w:rsid w:val="00ED2FE3"/>
    <w:rsid w:val="00EF655D"/>
    <w:rsid w:val="00F019B4"/>
    <w:rsid w:val="00F4110C"/>
    <w:rsid w:val="00F67B04"/>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NoSpacing">
    <w:name w:val="No Spacing"/>
    <w:uiPriority w:val="1"/>
    <w:qFormat/>
    <w:rsid w:val="00D05BC9"/>
    <w:pPr>
      <w:ind w:firstLine="0"/>
      <w:jc w:val="left"/>
    </w:pPr>
    <w:rPr>
      <w:rFonts w:ascii="Calibri" w:eastAsia="Calibri" w:hAnsi="Calibri" w:cs="Calibri"/>
      <w:sz w:val="22"/>
      <w:szCs w:val="22"/>
      <w:lang w:val="en-US" w:eastAsia="en-US"/>
    </w:rPr>
  </w:style>
  <w:style w:type="character" w:styleId="SubtleEmphasis">
    <w:name w:val="Subtle Emphasis"/>
    <w:basedOn w:val="DefaultParagraphFont"/>
    <w:uiPriority w:val="19"/>
    <w:qFormat/>
    <w:rsid w:val="00D05BC9"/>
    <w:rPr>
      <w:i/>
      <w:iCs/>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NoSpacing">
    <w:name w:val="No Spacing"/>
    <w:uiPriority w:val="1"/>
    <w:qFormat/>
    <w:rsid w:val="00D05BC9"/>
    <w:pPr>
      <w:ind w:firstLine="0"/>
      <w:jc w:val="left"/>
    </w:pPr>
    <w:rPr>
      <w:rFonts w:ascii="Calibri" w:eastAsia="Calibri" w:hAnsi="Calibri" w:cs="Calibri"/>
      <w:sz w:val="22"/>
      <w:szCs w:val="22"/>
      <w:lang w:val="en-US" w:eastAsia="en-US"/>
    </w:rPr>
  </w:style>
  <w:style w:type="character" w:styleId="SubtleEmphasis">
    <w:name w:val="Subtle Emphasis"/>
    <w:basedOn w:val="DefaultParagraphFont"/>
    <w:uiPriority w:val="19"/>
    <w:qFormat/>
    <w:rsid w:val="00D05BC9"/>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B8F235F-DDCB-4340-878A-061E04862D57}"/>
</file>

<file path=customXml/itemProps2.xml><?xml version="1.0" encoding="utf-8"?>
<ds:datastoreItem xmlns:ds="http://schemas.openxmlformats.org/officeDocument/2006/customXml" ds:itemID="{083A1BB5-6960-4446-AFD3-56B665889BC2}"/>
</file>

<file path=customXml/itemProps3.xml><?xml version="1.0" encoding="utf-8"?>
<ds:datastoreItem xmlns:ds="http://schemas.openxmlformats.org/officeDocument/2006/customXml" ds:itemID="{C1B2C679-0A5A-4169-A9CC-7930AE9D8C86}"/>
</file>

<file path=customXml/itemProps4.xml><?xml version="1.0" encoding="utf-8"?>
<ds:datastoreItem xmlns:ds="http://schemas.openxmlformats.org/officeDocument/2006/customXml" ds:itemID="{E9250ED8-F77E-4C69-B528-0E15B3E54C5D}"/>
</file>

<file path=docProps/app.xml><?xml version="1.0" encoding="utf-8"?>
<Properties xmlns="http://schemas.openxmlformats.org/officeDocument/2006/extended-properties" xmlns:vt="http://schemas.openxmlformats.org/officeDocument/2006/docPropsVTypes">
  <Template>Normal.dotm</Template>
  <TotalTime>238</TotalTime>
  <Pages>8</Pages>
  <Words>1830</Words>
  <Characters>11642</Characters>
  <Application>Microsoft Office Word</Application>
  <DocSecurity>0</DocSecurity>
  <Lines>97</Lines>
  <Paragraphs>26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13446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268.2020.ro</dc:title>
  <dc:creator>lll</dc:creator>
  <cp:lastModifiedBy>Diana Culic</cp:lastModifiedBy>
  <cp:revision>19</cp:revision>
  <cp:lastPrinted>2020-01-31T14:51:00Z</cp:lastPrinted>
  <dcterms:created xsi:type="dcterms:W3CDTF">2020-05-21T06:53:00Z</dcterms:created>
  <dcterms:modified xsi:type="dcterms:W3CDTF">2020-06-17T15:24:00Z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